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57D1" w:rsidRPr="0091507C" w:rsidRDefault="009C57D1" w:rsidP="00147D4B">
      <w:pPr>
        <w:rPr>
          <w:color w:val="000000" w:themeColor="text1"/>
        </w:rPr>
      </w:pPr>
    </w:p>
    <w:p w:rsidR="009C57D1" w:rsidRPr="00732D4E" w:rsidRDefault="009C57D1" w:rsidP="00147D4B"/>
    <w:p w:rsidR="009C57D1" w:rsidRPr="00732D4E" w:rsidRDefault="009C57D1" w:rsidP="00147D4B"/>
    <w:p w:rsidR="009C57D1" w:rsidRPr="001B6DC0" w:rsidRDefault="009C57D1" w:rsidP="009C57D1">
      <w:pPr>
        <w:spacing w:line="360" w:lineRule="auto"/>
        <w:jc w:val="center"/>
        <w:rPr>
          <w:sz w:val="18"/>
          <w:szCs w:val="18"/>
        </w:rPr>
      </w:pPr>
      <w:r w:rsidRPr="001B6DC0">
        <w:rPr>
          <w:sz w:val="18"/>
          <w:szCs w:val="18"/>
        </w:rPr>
        <w:t>AKRA KÜLTÜR SANAT VE EDEBİYAT DERGİSİ</w:t>
      </w:r>
    </w:p>
    <w:p w:rsidR="009C57D1" w:rsidRPr="001B6DC0" w:rsidRDefault="009C57D1" w:rsidP="009C57D1">
      <w:pPr>
        <w:spacing w:after="0" w:line="240" w:lineRule="auto"/>
        <w:jc w:val="center"/>
        <w:rPr>
          <w:sz w:val="18"/>
          <w:szCs w:val="18"/>
        </w:rPr>
      </w:pPr>
      <w:r w:rsidRPr="001B6DC0">
        <w:rPr>
          <w:sz w:val="18"/>
          <w:szCs w:val="18"/>
        </w:rPr>
        <w:t>HAKEMLİ DERGİ</w:t>
      </w:r>
    </w:p>
    <w:p w:rsidR="009C57D1" w:rsidRPr="001B6DC0" w:rsidRDefault="009C57D1" w:rsidP="009C57D1">
      <w:pPr>
        <w:spacing w:line="360" w:lineRule="auto"/>
        <w:jc w:val="center"/>
        <w:rPr>
          <w:sz w:val="18"/>
          <w:szCs w:val="18"/>
        </w:rPr>
      </w:pPr>
      <w:r w:rsidRPr="001B6DC0">
        <w:rPr>
          <w:sz w:val="18"/>
          <w:szCs w:val="18"/>
        </w:rPr>
        <w:t xml:space="preserve">SAYI: </w:t>
      </w:r>
      <w:r w:rsidR="005A561B" w:rsidRPr="001B6DC0">
        <w:rPr>
          <w:sz w:val="18"/>
          <w:szCs w:val="18"/>
        </w:rPr>
        <w:t>8</w:t>
      </w:r>
      <w:r w:rsidRPr="001B6DC0">
        <w:rPr>
          <w:sz w:val="18"/>
          <w:szCs w:val="18"/>
        </w:rPr>
        <w:t xml:space="preserve">- </w:t>
      </w:r>
      <w:r w:rsidR="005A561B" w:rsidRPr="001B6DC0">
        <w:rPr>
          <w:sz w:val="18"/>
          <w:szCs w:val="18"/>
        </w:rPr>
        <w:t>OCAK</w:t>
      </w:r>
      <w:r w:rsidRPr="001B6DC0">
        <w:rPr>
          <w:sz w:val="18"/>
          <w:szCs w:val="18"/>
        </w:rPr>
        <w:t xml:space="preserve"> 201</w:t>
      </w:r>
      <w:r w:rsidR="005A561B" w:rsidRPr="001B6DC0">
        <w:rPr>
          <w:sz w:val="18"/>
          <w:szCs w:val="18"/>
        </w:rPr>
        <w:t>6</w:t>
      </w: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444488" w:rsidRPr="001B6DC0" w:rsidRDefault="00444488" w:rsidP="009C57D1">
      <w:pPr>
        <w:spacing w:line="360" w:lineRule="auto"/>
        <w:jc w:val="center"/>
        <w:rPr>
          <w:b/>
          <w:i/>
        </w:rPr>
      </w:pPr>
    </w:p>
    <w:p w:rsidR="00444488" w:rsidRPr="001B6DC0" w:rsidRDefault="00444488" w:rsidP="009C57D1">
      <w:pPr>
        <w:spacing w:line="360" w:lineRule="auto"/>
        <w:jc w:val="center"/>
        <w:rPr>
          <w:b/>
          <w:i/>
        </w:rPr>
      </w:pPr>
    </w:p>
    <w:p w:rsidR="00444488" w:rsidRPr="001B6DC0" w:rsidRDefault="00444488" w:rsidP="009C57D1">
      <w:pPr>
        <w:spacing w:line="360" w:lineRule="auto"/>
        <w:jc w:val="center"/>
        <w:rPr>
          <w:b/>
          <w:i/>
        </w:rPr>
      </w:pPr>
    </w:p>
    <w:p w:rsidR="009C57D1" w:rsidRPr="001B6DC0" w:rsidRDefault="009C57D1" w:rsidP="009C57D1">
      <w:pPr>
        <w:autoSpaceDE w:val="0"/>
        <w:autoSpaceDN w:val="0"/>
        <w:adjustRightInd w:val="0"/>
        <w:spacing w:after="0" w:line="240" w:lineRule="auto"/>
        <w:jc w:val="center"/>
      </w:pPr>
    </w:p>
    <w:p w:rsidR="009C57D1" w:rsidRPr="001B6DC0" w:rsidRDefault="009C57D1" w:rsidP="009C57D1">
      <w:pPr>
        <w:autoSpaceDE w:val="0"/>
        <w:autoSpaceDN w:val="0"/>
        <w:adjustRightInd w:val="0"/>
        <w:spacing w:after="0" w:line="240" w:lineRule="auto"/>
        <w:jc w:val="center"/>
      </w:pPr>
    </w:p>
    <w:p w:rsidR="00444488" w:rsidRPr="001B6DC0" w:rsidRDefault="00444488" w:rsidP="009C57D1">
      <w:pPr>
        <w:autoSpaceDE w:val="0"/>
        <w:autoSpaceDN w:val="0"/>
        <w:adjustRightInd w:val="0"/>
        <w:spacing w:after="0" w:line="240" w:lineRule="auto"/>
        <w:jc w:val="center"/>
      </w:pPr>
    </w:p>
    <w:p w:rsidR="00444488" w:rsidRPr="001B6DC0" w:rsidRDefault="00444488" w:rsidP="009C57D1">
      <w:pPr>
        <w:autoSpaceDE w:val="0"/>
        <w:autoSpaceDN w:val="0"/>
        <w:adjustRightInd w:val="0"/>
        <w:spacing w:after="0" w:line="240" w:lineRule="auto"/>
        <w:jc w:val="center"/>
      </w:pPr>
    </w:p>
    <w:p w:rsidR="003B5550" w:rsidRPr="001B6DC0" w:rsidRDefault="003B5550" w:rsidP="009C57D1">
      <w:pPr>
        <w:autoSpaceDE w:val="0"/>
        <w:autoSpaceDN w:val="0"/>
        <w:adjustRightInd w:val="0"/>
        <w:spacing w:after="0" w:line="240" w:lineRule="auto"/>
        <w:jc w:val="center"/>
      </w:pPr>
    </w:p>
    <w:p w:rsidR="003B5550" w:rsidRPr="001B6DC0" w:rsidRDefault="003B5550" w:rsidP="009C57D1">
      <w:pPr>
        <w:autoSpaceDE w:val="0"/>
        <w:autoSpaceDN w:val="0"/>
        <w:adjustRightInd w:val="0"/>
        <w:spacing w:after="0" w:line="240" w:lineRule="auto"/>
        <w:jc w:val="center"/>
      </w:pP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AKRA KÜLTÜR SANAT VE EDEBİYAT DERGİSİ</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Yıl: 3</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Sayı: 8</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Dört Ayda Bir Yayımlanır</w:t>
      </w: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b/>
          <w:bCs/>
          <w:sz w:val="18"/>
          <w:szCs w:val="18"/>
        </w:rPr>
      </w:pPr>
      <w:r w:rsidRPr="001B6DC0">
        <w:rPr>
          <w:b/>
          <w:bCs/>
          <w:sz w:val="18"/>
          <w:szCs w:val="18"/>
        </w:rPr>
        <w:t>İmtiyaz Sahibi</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Dr. ŞADİ YAZICI</w:t>
      </w: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b/>
          <w:bCs/>
          <w:sz w:val="18"/>
          <w:szCs w:val="18"/>
        </w:rPr>
      </w:pPr>
      <w:r w:rsidRPr="001B6DC0">
        <w:rPr>
          <w:b/>
          <w:bCs/>
          <w:sz w:val="18"/>
          <w:szCs w:val="18"/>
        </w:rPr>
        <w:t xml:space="preserve">Sorumlu Yazı İşleri Müdürü </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MUSTAFA ÖZDEMİR</w:t>
      </w: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b/>
          <w:sz w:val="18"/>
          <w:szCs w:val="18"/>
        </w:rPr>
      </w:pPr>
      <w:r w:rsidRPr="001B6DC0">
        <w:rPr>
          <w:b/>
          <w:sz w:val="18"/>
          <w:szCs w:val="18"/>
        </w:rPr>
        <w:t>Editörler</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MUSTAFA ÖZDEMİR</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TAHİR ERDOĞAN ŞAHİN</w:t>
      </w: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b/>
          <w:bCs/>
          <w:sz w:val="18"/>
          <w:szCs w:val="18"/>
        </w:rPr>
      </w:pPr>
      <w:r w:rsidRPr="001B6DC0">
        <w:rPr>
          <w:b/>
          <w:bCs/>
          <w:sz w:val="18"/>
          <w:szCs w:val="18"/>
        </w:rPr>
        <w:t>YAYIN KURULU</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Prof. Dr. ESMA ŞİMŞEK</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TAHİR ERDOĞAN ŞAHİN</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Prof. Dr. ERDAL AKPINAR</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Prof. Dr. MUSTAFA ALICI</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Yrd. Doç. Dr. SALİM DURUKOĞLU</w:t>
      </w:r>
    </w:p>
    <w:p w:rsidR="000628C9" w:rsidRPr="001B6DC0" w:rsidRDefault="000628C9" w:rsidP="000628C9">
      <w:pPr>
        <w:autoSpaceDE w:val="0"/>
        <w:autoSpaceDN w:val="0"/>
        <w:adjustRightInd w:val="0"/>
        <w:spacing w:after="0" w:line="240" w:lineRule="auto"/>
        <w:jc w:val="center"/>
        <w:rPr>
          <w:sz w:val="18"/>
          <w:szCs w:val="18"/>
        </w:rPr>
      </w:pPr>
      <w:r w:rsidRPr="001B6DC0">
        <w:rPr>
          <w:sz w:val="18"/>
          <w:szCs w:val="18"/>
        </w:rPr>
        <w:t>Yrd. Doç. Dr. DOĞAN A</w:t>
      </w:r>
      <w:r w:rsidR="001861FF">
        <w:rPr>
          <w:sz w:val="18"/>
          <w:szCs w:val="18"/>
        </w:rPr>
        <w:t>R</w:t>
      </w:r>
      <w:r w:rsidRPr="001B6DC0">
        <w:rPr>
          <w:sz w:val="18"/>
          <w:szCs w:val="18"/>
        </w:rPr>
        <w:t>SLAN</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ÜZEYİR GÜNDÜZ</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HAMDİ ÜLKER</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Dr. SALİH DİRİKLİK</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Dr. LÜTFÜ ŞEHSUVAROĞLU</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Dr. LÜTFÜ ÖZŞAHİN</w:t>
      </w: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b/>
          <w:bCs/>
          <w:sz w:val="18"/>
          <w:szCs w:val="18"/>
        </w:rPr>
      </w:pPr>
      <w:r w:rsidRPr="001B6DC0">
        <w:rPr>
          <w:b/>
          <w:bCs/>
          <w:sz w:val="18"/>
          <w:szCs w:val="18"/>
        </w:rPr>
        <w:t>Sanat Danışmanları</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Yrd. Doç. Dr. CAN ŞAHİN</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CENGİZ BAHŞİ</w:t>
      </w: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b/>
          <w:sz w:val="18"/>
          <w:szCs w:val="18"/>
        </w:rPr>
      </w:pPr>
      <w:r w:rsidRPr="001B6DC0">
        <w:rPr>
          <w:b/>
          <w:sz w:val="18"/>
          <w:szCs w:val="18"/>
        </w:rPr>
        <w:t>Genel Koordinatör</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GÜVEN ADA</w:t>
      </w: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b/>
          <w:sz w:val="18"/>
          <w:szCs w:val="18"/>
        </w:rPr>
      </w:pPr>
      <w:r w:rsidRPr="001B6DC0">
        <w:rPr>
          <w:b/>
          <w:sz w:val="18"/>
          <w:szCs w:val="18"/>
        </w:rPr>
        <w:t>Dizgi</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MUSTAFA ÖZDEMİR</w:t>
      </w: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sz w:val="14"/>
          <w:szCs w:val="14"/>
        </w:rPr>
      </w:pPr>
    </w:p>
    <w:p w:rsidR="005A561B" w:rsidRPr="001B6DC0" w:rsidRDefault="005A561B" w:rsidP="005A561B">
      <w:pPr>
        <w:autoSpaceDE w:val="0"/>
        <w:autoSpaceDN w:val="0"/>
        <w:adjustRightInd w:val="0"/>
        <w:spacing w:after="0" w:line="240" w:lineRule="auto"/>
        <w:jc w:val="center"/>
        <w:rPr>
          <w:b/>
          <w:bCs/>
          <w:sz w:val="18"/>
          <w:szCs w:val="18"/>
        </w:rPr>
      </w:pPr>
      <w:r w:rsidRPr="001B6DC0">
        <w:rPr>
          <w:b/>
          <w:bCs/>
          <w:sz w:val="18"/>
          <w:szCs w:val="18"/>
        </w:rPr>
        <w:t>Baskı ve Cilt</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C&amp;B BASIMEVİ</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Litos Yolu 2. Matbaacılar Sit. No: ZA16 Topkapı/İSTANBUL</w:t>
      </w:r>
    </w:p>
    <w:p w:rsidR="005A561B" w:rsidRPr="001B6DC0" w:rsidRDefault="005A561B" w:rsidP="005A561B">
      <w:pPr>
        <w:autoSpaceDE w:val="0"/>
        <w:autoSpaceDN w:val="0"/>
        <w:adjustRightInd w:val="0"/>
        <w:spacing w:after="0" w:line="240" w:lineRule="auto"/>
        <w:jc w:val="center"/>
        <w:rPr>
          <w:sz w:val="18"/>
          <w:szCs w:val="18"/>
        </w:rPr>
      </w:pPr>
    </w:p>
    <w:p w:rsidR="005A561B" w:rsidRPr="001B6DC0" w:rsidRDefault="005A561B" w:rsidP="005A561B">
      <w:pPr>
        <w:autoSpaceDE w:val="0"/>
        <w:autoSpaceDN w:val="0"/>
        <w:adjustRightInd w:val="0"/>
        <w:spacing w:after="0" w:line="240" w:lineRule="auto"/>
        <w:jc w:val="center"/>
        <w:rPr>
          <w:b/>
          <w:bCs/>
          <w:sz w:val="18"/>
          <w:szCs w:val="18"/>
        </w:rPr>
      </w:pPr>
      <w:r w:rsidRPr="001B6DC0">
        <w:rPr>
          <w:b/>
          <w:bCs/>
          <w:sz w:val="18"/>
          <w:szCs w:val="18"/>
        </w:rPr>
        <w:t>Yazışma ve Haberleşme Adresi</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Evliya Çelebi Mahallesi</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Hatboyu Caddesi, No: 2/2 TUZLA/İSTANBUL</w:t>
      </w:r>
    </w:p>
    <w:p w:rsidR="005A561B" w:rsidRPr="001B6DC0" w:rsidRDefault="005A561B" w:rsidP="005A561B">
      <w:pPr>
        <w:autoSpaceDE w:val="0"/>
        <w:autoSpaceDN w:val="0"/>
        <w:adjustRightInd w:val="0"/>
        <w:spacing w:after="0" w:line="240" w:lineRule="auto"/>
        <w:jc w:val="center"/>
        <w:rPr>
          <w:sz w:val="18"/>
          <w:szCs w:val="18"/>
        </w:rPr>
      </w:pPr>
      <w:r w:rsidRPr="001B6DC0">
        <w:rPr>
          <w:sz w:val="18"/>
          <w:szCs w:val="18"/>
        </w:rPr>
        <w:t>Tel: 0532 732 00 21</w:t>
      </w:r>
    </w:p>
    <w:p w:rsidR="005A561B" w:rsidRPr="001B6DC0" w:rsidRDefault="00AB4B21" w:rsidP="005A561B">
      <w:pPr>
        <w:autoSpaceDE w:val="0"/>
        <w:autoSpaceDN w:val="0"/>
        <w:adjustRightInd w:val="0"/>
        <w:spacing w:after="0" w:line="240" w:lineRule="auto"/>
        <w:jc w:val="center"/>
        <w:rPr>
          <w:color w:val="000000" w:themeColor="text1"/>
          <w:sz w:val="18"/>
          <w:szCs w:val="18"/>
        </w:rPr>
      </w:pPr>
      <w:hyperlink r:id="rId8" w:history="1">
        <w:r w:rsidR="005A561B" w:rsidRPr="001B6DC0">
          <w:rPr>
            <w:rStyle w:val="Kpr"/>
            <w:color w:val="000000" w:themeColor="text1"/>
            <w:sz w:val="18"/>
            <w:szCs w:val="18"/>
            <w:u w:val="none"/>
          </w:rPr>
          <w:t>mozdemir1949@hotmail.com</w:t>
        </w:r>
      </w:hyperlink>
    </w:p>
    <w:p w:rsidR="005A561B" w:rsidRPr="001B6DC0" w:rsidRDefault="005A561B" w:rsidP="005A561B">
      <w:pPr>
        <w:autoSpaceDE w:val="0"/>
        <w:autoSpaceDN w:val="0"/>
        <w:adjustRightInd w:val="0"/>
        <w:spacing w:after="0" w:line="240" w:lineRule="auto"/>
        <w:jc w:val="center"/>
        <w:rPr>
          <w:sz w:val="10"/>
          <w:szCs w:val="10"/>
        </w:rPr>
      </w:pPr>
    </w:p>
    <w:p w:rsidR="005A561B" w:rsidRPr="001B6DC0" w:rsidRDefault="005A561B" w:rsidP="005A561B">
      <w:pPr>
        <w:spacing w:after="0" w:line="240" w:lineRule="auto"/>
        <w:jc w:val="center"/>
        <w:rPr>
          <w:b/>
          <w:color w:val="000000"/>
          <w:sz w:val="18"/>
          <w:szCs w:val="18"/>
        </w:rPr>
      </w:pPr>
      <w:r w:rsidRPr="001B6DC0">
        <w:rPr>
          <w:sz w:val="18"/>
          <w:szCs w:val="18"/>
        </w:rPr>
        <w:t>Kaynak gösterilerek dergimizdeki yazılardan alıntı yapılabilir.</w:t>
      </w:r>
    </w:p>
    <w:p w:rsidR="005A561B" w:rsidRPr="001B6DC0" w:rsidRDefault="005A561B" w:rsidP="005A561B">
      <w:pPr>
        <w:spacing w:after="0" w:line="240" w:lineRule="auto"/>
        <w:jc w:val="center"/>
        <w:rPr>
          <w:color w:val="000000"/>
          <w:sz w:val="18"/>
          <w:szCs w:val="18"/>
        </w:rPr>
      </w:pPr>
      <w:r w:rsidRPr="001B6DC0">
        <w:rPr>
          <w:color w:val="000000"/>
          <w:sz w:val="18"/>
          <w:szCs w:val="18"/>
        </w:rPr>
        <w:t>Yazıların her türlü sorumluluğu yazarlarına aittir.</w:t>
      </w:r>
    </w:p>
    <w:p w:rsidR="009C57D1" w:rsidRPr="001B6DC0" w:rsidRDefault="009C57D1" w:rsidP="009C57D1">
      <w:pPr>
        <w:spacing w:line="360" w:lineRule="auto"/>
        <w:jc w:val="center"/>
        <w:rPr>
          <w:b/>
          <w:i/>
        </w:rPr>
      </w:pPr>
    </w:p>
    <w:p w:rsidR="009C57D1" w:rsidRPr="001B6DC0" w:rsidRDefault="009C57D1" w:rsidP="009C57D1">
      <w:pPr>
        <w:spacing w:after="0" w:line="240" w:lineRule="auto"/>
        <w:jc w:val="center"/>
        <w:rPr>
          <w:b/>
          <w:i/>
        </w:rPr>
      </w:pPr>
    </w:p>
    <w:p w:rsidR="009C57D1" w:rsidRPr="001B6DC0" w:rsidRDefault="009C57D1" w:rsidP="009C57D1">
      <w:pPr>
        <w:spacing w:after="0" w:line="240" w:lineRule="auto"/>
        <w:jc w:val="center"/>
        <w:rPr>
          <w:b/>
          <w:i/>
        </w:rPr>
      </w:pPr>
    </w:p>
    <w:p w:rsidR="009C57D1" w:rsidRPr="001B6DC0" w:rsidRDefault="009C57D1" w:rsidP="009C57D1">
      <w:pPr>
        <w:spacing w:after="0" w:line="240" w:lineRule="auto"/>
        <w:jc w:val="center"/>
        <w:rPr>
          <w:b/>
          <w:i/>
        </w:rPr>
      </w:pPr>
    </w:p>
    <w:p w:rsidR="005C2B26" w:rsidRPr="001B6DC0" w:rsidRDefault="005C2B26" w:rsidP="009C57D1">
      <w:pPr>
        <w:spacing w:after="0" w:line="240" w:lineRule="auto"/>
        <w:jc w:val="center"/>
        <w:rPr>
          <w:b/>
          <w:i/>
        </w:rPr>
      </w:pPr>
    </w:p>
    <w:p w:rsidR="005C2B26" w:rsidRPr="001B6DC0" w:rsidRDefault="005C2B26" w:rsidP="009C57D1">
      <w:pPr>
        <w:spacing w:after="0" w:line="240" w:lineRule="auto"/>
        <w:jc w:val="center"/>
        <w:rPr>
          <w:b/>
          <w:i/>
        </w:rPr>
      </w:pPr>
    </w:p>
    <w:p w:rsidR="009C57D1" w:rsidRPr="001B6DC0" w:rsidRDefault="009C57D1" w:rsidP="009C57D1">
      <w:pPr>
        <w:tabs>
          <w:tab w:val="left" w:pos="3969"/>
        </w:tabs>
        <w:spacing w:after="0" w:line="240" w:lineRule="auto"/>
        <w:jc w:val="center"/>
        <w:rPr>
          <w:sz w:val="18"/>
          <w:szCs w:val="18"/>
        </w:rPr>
      </w:pPr>
      <w:r w:rsidRPr="001B6DC0">
        <w:rPr>
          <w:sz w:val="18"/>
          <w:szCs w:val="18"/>
        </w:rPr>
        <w:t>AKRA KÜLTÜR SANAT VE EDEBİYAT DERGİSİ</w:t>
      </w:r>
    </w:p>
    <w:p w:rsidR="009C57D1" w:rsidRPr="001B6DC0" w:rsidRDefault="009C57D1" w:rsidP="009C57D1">
      <w:pPr>
        <w:tabs>
          <w:tab w:val="left" w:pos="3969"/>
        </w:tabs>
        <w:spacing w:after="0" w:line="240" w:lineRule="auto"/>
        <w:jc w:val="center"/>
        <w:rPr>
          <w:b/>
          <w:sz w:val="18"/>
          <w:szCs w:val="18"/>
        </w:rPr>
      </w:pPr>
    </w:p>
    <w:p w:rsidR="009C57D1" w:rsidRPr="001B6DC0" w:rsidRDefault="009C57D1" w:rsidP="009C57D1">
      <w:pPr>
        <w:tabs>
          <w:tab w:val="left" w:pos="3969"/>
        </w:tabs>
        <w:spacing w:after="0" w:line="240" w:lineRule="auto"/>
        <w:jc w:val="center"/>
        <w:rPr>
          <w:sz w:val="18"/>
          <w:szCs w:val="18"/>
        </w:rPr>
      </w:pPr>
      <w:r w:rsidRPr="001B6DC0">
        <w:rPr>
          <w:sz w:val="18"/>
          <w:szCs w:val="18"/>
        </w:rPr>
        <w:t>HAKEMLİ DERGİ</w:t>
      </w:r>
    </w:p>
    <w:p w:rsidR="009C57D1" w:rsidRPr="001B6DC0" w:rsidRDefault="009C57D1" w:rsidP="009C57D1">
      <w:pPr>
        <w:tabs>
          <w:tab w:val="left" w:pos="3969"/>
        </w:tabs>
        <w:spacing w:after="0" w:line="240" w:lineRule="auto"/>
        <w:jc w:val="center"/>
        <w:rPr>
          <w:sz w:val="18"/>
          <w:szCs w:val="18"/>
        </w:rPr>
      </w:pPr>
      <w:r w:rsidRPr="001B6DC0">
        <w:rPr>
          <w:sz w:val="18"/>
          <w:szCs w:val="18"/>
        </w:rPr>
        <w:t xml:space="preserve">SAYI: </w:t>
      </w:r>
      <w:r w:rsidR="009F66BB" w:rsidRPr="001B6DC0">
        <w:rPr>
          <w:sz w:val="18"/>
          <w:szCs w:val="18"/>
        </w:rPr>
        <w:t>8</w:t>
      </w:r>
      <w:r w:rsidRPr="001B6DC0">
        <w:rPr>
          <w:sz w:val="18"/>
          <w:szCs w:val="18"/>
        </w:rPr>
        <w:t xml:space="preserve"> - </w:t>
      </w:r>
      <w:r w:rsidR="00AC333F" w:rsidRPr="001B6DC0">
        <w:rPr>
          <w:sz w:val="18"/>
          <w:szCs w:val="18"/>
        </w:rPr>
        <w:t>OCAK</w:t>
      </w:r>
      <w:r w:rsidRPr="001B6DC0">
        <w:rPr>
          <w:sz w:val="18"/>
          <w:szCs w:val="18"/>
        </w:rPr>
        <w:t xml:space="preserve"> 201</w:t>
      </w:r>
      <w:r w:rsidR="00D8502B" w:rsidRPr="001B6DC0">
        <w:rPr>
          <w:sz w:val="18"/>
          <w:szCs w:val="18"/>
        </w:rPr>
        <w:t>6</w:t>
      </w: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9C57D1" w:rsidRPr="001B6DC0" w:rsidRDefault="009C57D1" w:rsidP="009C57D1">
      <w:pPr>
        <w:spacing w:line="360" w:lineRule="auto"/>
        <w:jc w:val="center"/>
        <w:rPr>
          <w:b/>
          <w:i/>
        </w:rPr>
      </w:pPr>
    </w:p>
    <w:p w:rsidR="00444488" w:rsidRPr="001B6DC0" w:rsidRDefault="00444488" w:rsidP="009C57D1">
      <w:pPr>
        <w:spacing w:line="360" w:lineRule="auto"/>
        <w:jc w:val="center"/>
        <w:rPr>
          <w:b/>
          <w:i/>
        </w:rPr>
      </w:pPr>
    </w:p>
    <w:p w:rsidR="00444488" w:rsidRPr="001B6DC0" w:rsidRDefault="00444488" w:rsidP="009C57D1">
      <w:pPr>
        <w:spacing w:line="360" w:lineRule="auto"/>
        <w:jc w:val="center"/>
        <w:rPr>
          <w:b/>
          <w:i/>
        </w:rPr>
      </w:pPr>
    </w:p>
    <w:p w:rsidR="00444488" w:rsidRPr="001B6DC0" w:rsidRDefault="00444488" w:rsidP="009C57D1">
      <w:pPr>
        <w:spacing w:line="360" w:lineRule="auto"/>
        <w:jc w:val="center"/>
        <w:rPr>
          <w:b/>
          <w:i/>
        </w:rPr>
      </w:pPr>
    </w:p>
    <w:p w:rsidR="00444488" w:rsidRPr="001B6DC0" w:rsidRDefault="00444488" w:rsidP="009C57D1">
      <w:pPr>
        <w:spacing w:line="360" w:lineRule="auto"/>
        <w:jc w:val="center"/>
        <w:rPr>
          <w:b/>
          <w:i/>
        </w:rPr>
      </w:pPr>
    </w:p>
    <w:p w:rsidR="00444488" w:rsidRPr="001B6DC0" w:rsidRDefault="00444488" w:rsidP="009C57D1">
      <w:pPr>
        <w:spacing w:line="360" w:lineRule="auto"/>
        <w:jc w:val="center"/>
        <w:rPr>
          <w:b/>
          <w:i/>
        </w:rPr>
      </w:pPr>
    </w:p>
    <w:p w:rsidR="00444488" w:rsidRPr="001B6DC0" w:rsidRDefault="00444488" w:rsidP="009C57D1">
      <w:pPr>
        <w:spacing w:line="360" w:lineRule="auto"/>
        <w:jc w:val="center"/>
        <w:rPr>
          <w:b/>
          <w:i/>
        </w:rPr>
      </w:pPr>
    </w:p>
    <w:p w:rsidR="004D2236" w:rsidRPr="001B6DC0" w:rsidRDefault="004D2236" w:rsidP="009C57D1">
      <w:pPr>
        <w:spacing w:line="360" w:lineRule="auto"/>
        <w:jc w:val="center"/>
        <w:rPr>
          <w:b/>
          <w:i/>
        </w:rPr>
      </w:pPr>
    </w:p>
    <w:p w:rsidR="005A561B" w:rsidRPr="001B6DC0" w:rsidRDefault="005A561B" w:rsidP="003E1632">
      <w:pPr>
        <w:tabs>
          <w:tab w:val="left" w:pos="3969"/>
        </w:tabs>
        <w:spacing w:after="0" w:line="240" w:lineRule="auto"/>
        <w:ind w:left="567"/>
        <w:jc w:val="center"/>
        <w:rPr>
          <w:b/>
          <w:sz w:val="18"/>
          <w:szCs w:val="18"/>
        </w:rPr>
      </w:pPr>
      <w:r w:rsidRPr="001B6DC0">
        <w:rPr>
          <w:b/>
          <w:sz w:val="18"/>
          <w:szCs w:val="18"/>
        </w:rPr>
        <w:lastRenderedPageBreak/>
        <w:t>HAKEM KURULU</w:t>
      </w:r>
    </w:p>
    <w:p w:rsidR="005A561B" w:rsidRPr="001B6DC0" w:rsidRDefault="005A561B" w:rsidP="003E1632">
      <w:pPr>
        <w:spacing w:after="0" w:line="240" w:lineRule="auto"/>
        <w:ind w:left="567"/>
        <w:rPr>
          <w:sz w:val="16"/>
          <w:szCs w:val="16"/>
        </w:rPr>
      </w:pPr>
      <w:r w:rsidRPr="001B6DC0">
        <w:rPr>
          <w:sz w:val="16"/>
          <w:szCs w:val="16"/>
        </w:rPr>
        <w:t xml:space="preserve">Prof. Dr. Saim SAKAOĞLU   </w:t>
      </w:r>
      <w:r w:rsidRPr="001B6DC0">
        <w:rPr>
          <w:sz w:val="16"/>
          <w:szCs w:val="16"/>
        </w:rPr>
        <w:tab/>
        <w:t xml:space="preserve">  </w:t>
      </w:r>
      <w:r w:rsidRPr="001B6DC0">
        <w:rPr>
          <w:sz w:val="16"/>
          <w:szCs w:val="16"/>
        </w:rPr>
        <w:tab/>
        <w:t>Emekli öğretim üyesi</w:t>
      </w:r>
    </w:p>
    <w:p w:rsidR="005A561B" w:rsidRPr="001B6DC0" w:rsidRDefault="005A561B" w:rsidP="003E1632">
      <w:pPr>
        <w:spacing w:after="0" w:line="240" w:lineRule="auto"/>
        <w:ind w:left="567"/>
        <w:rPr>
          <w:sz w:val="16"/>
          <w:szCs w:val="16"/>
        </w:rPr>
      </w:pPr>
      <w:r w:rsidRPr="001B6DC0">
        <w:rPr>
          <w:sz w:val="16"/>
          <w:szCs w:val="16"/>
        </w:rPr>
        <w:t xml:space="preserve">Prof. Dr. İsmail E. ERÜNSAL     </w:t>
      </w:r>
      <w:r w:rsidRPr="001B6DC0">
        <w:rPr>
          <w:sz w:val="16"/>
          <w:szCs w:val="16"/>
        </w:rPr>
        <w:tab/>
      </w:r>
      <w:r w:rsidR="003E1632" w:rsidRPr="001B6DC0">
        <w:rPr>
          <w:sz w:val="16"/>
          <w:szCs w:val="16"/>
        </w:rPr>
        <w:tab/>
      </w:r>
      <w:r w:rsidR="00433323" w:rsidRPr="001B6DC0">
        <w:rPr>
          <w:sz w:val="16"/>
          <w:szCs w:val="16"/>
        </w:rPr>
        <w:t>İstanbul 29 Mayıs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Süleyman KIZILTOPRAK </w:t>
      </w:r>
      <w:r w:rsidRPr="001B6DC0">
        <w:rPr>
          <w:sz w:val="16"/>
          <w:szCs w:val="16"/>
        </w:rPr>
        <w:tab/>
      </w:r>
      <w:r w:rsidR="00433323" w:rsidRPr="001B6DC0">
        <w:rPr>
          <w:sz w:val="16"/>
          <w:szCs w:val="16"/>
        </w:rPr>
        <w:t>Mimar Sinan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Mustafa ÖZTÜRK  </w:t>
      </w:r>
      <w:r w:rsidRPr="001B6DC0">
        <w:rPr>
          <w:sz w:val="16"/>
          <w:szCs w:val="16"/>
        </w:rPr>
        <w:tab/>
        <w:t xml:space="preserve">  </w:t>
      </w:r>
      <w:r w:rsidRPr="001B6DC0">
        <w:rPr>
          <w:sz w:val="16"/>
          <w:szCs w:val="16"/>
        </w:rPr>
        <w:tab/>
      </w:r>
      <w:r w:rsidR="00433323" w:rsidRPr="001B6DC0">
        <w:rPr>
          <w:sz w:val="16"/>
          <w:szCs w:val="16"/>
        </w:rPr>
        <w:t>Fırat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Esma ŞİMŞEK    </w:t>
      </w:r>
      <w:r w:rsidRPr="001B6DC0">
        <w:rPr>
          <w:sz w:val="16"/>
          <w:szCs w:val="16"/>
        </w:rPr>
        <w:tab/>
      </w:r>
      <w:r w:rsidRPr="001B6DC0">
        <w:rPr>
          <w:sz w:val="16"/>
          <w:szCs w:val="16"/>
        </w:rPr>
        <w:tab/>
      </w:r>
      <w:r w:rsidR="00433323" w:rsidRPr="001B6DC0">
        <w:rPr>
          <w:sz w:val="16"/>
          <w:szCs w:val="16"/>
        </w:rPr>
        <w:t>Fırat Üniversitesi</w:t>
      </w:r>
      <w:r w:rsidRPr="001B6DC0">
        <w:rPr>
          <w:sz w:val="16"/>
          <w:szCs w:val="16"/>
        </w:rPr>
        <w:t xml:space="preserve">  </w:t>
      </w:r>
    </w:p>
    <w:p w:rsidR="005A561B" w:rsidRPr="001B6DC0" w:rsidRDefault="005A561B" w:rsidP="003E1632">
      <w:pPr>
        <w:spacing w:after="0" w:line="240" w:lineRule="auto"/>
        <w:ind w:left="567"/>
        <w:rPr>
          <w:color w:val="333333"/>
          <w:sz w:val="16"/>
          <w:szCs w:val="16"/>
        </w:rPr>
      </w:pPr>
      <w:r w:rsidRPr="001B6DC0">
        <w:rPr>
          <w:sz w:val="16"/>
          <w:szCs w:val="16"/>
        </w:rPr>
        <w:t xml:space="preserve">Prof. Dr. Hasan KAVRUK    </w:t>
      </w:r>
      <w:r w:rsidRPr="001B6DC0">
        <w:rPr>
          <w:sz w:val="16"/>
          <w:szCs w:val="16"/>
        </w:rPr>
        <w:tab/>
        <w:t xml:space="preserve">  </w:t>
      </w:r>
      <w:r w:rsidRPr="001B6DC0">
        <w:rPr>
          <w:sz w:val="16"/>
          <w:szCs w:val="16"/>
        </w:rPr>
        <w:tab/>
      </w:r>
      <w:r w:rsidR="00433323" w:rsidRPr="001B6DC0">
        <w:rPr>
          <w:sz w:val="16"/>
          <w:szCs w:val="16"/>
        </w:rPr>
        <w:t>İnönü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Sadettin YILDIZ  </w:t>
      </w:r>
      <w:r w:rsidRPr="001B6DC0">
        <w:rPr>
          <w:sz w:val="16"/>
          <w:szCs w:val="16"/>
        </w:rPr>
        <w:tab/>
        <w:t xml:space="preserve">  </w:t>
      </w:r>
      <w:r w:rsidRPr="001B6DC0">
        <w:rPr>
          <w:sz w:val="16"/>
          <w:szCs w:val="16"/>
        </w:rPr>
        <w:tab/>
        <w:t>Lefke Avrupa Ün</w:t>
      </w:r>
      <w:r w:rsidR="00433323" w:rsidRPr="001B6DC0">
        <w:rPr>
          <w:sz w:val="16"/>
          <w:szCs w:val="16"/>
        </w:rPr>
        <w:t>iversitesi</w:t>
      </w:r>
      <w:r w:rsidR="007C0594" w:rsidRPr="001B6DC0">
        <w:rPr>
          <w:sz w:val="16"/>
          <w:szCs w:val="16"/>
        </w:rPr>
        <w:t>/</w:t>
      </w:r>
      <w:r w:rsidRPr="001B6DC0">
        <w:rPr>
          <w:sz w:val="16"/>
          <w:szCs w:val="16"/>
        </w:rPr>
        <w:t xml:space="preserve"> </w:t>
      </w:r>
      <w:r w:rsidR="007C0594" w:rsidRPr="001B6DC0">
        <w:rPr>
          <w:sz w:val="16"/>
          <w:szCs w:val="16"/>
        </w:rPr>
        <w:t>Kıbrıs</w:t>
      </w:r>
    </w:p>
    <w:p w:rsidR="005A561B" w:rsidRPr="001B6DC0" w:rsidRDefault="005A561B" w:rsidP="003E1632">
      <w:pPr>
        <w:spacing w:after="0" w:line="240" w:lineRule="auto"/>
        <w:ind w:left="567"/>
        <w:rPr>
          <w:sz w:val="16"/>
          <w:szCs w:val="16"/>
        </w:rPr>
      </w:pPr>
      <w:r w:rsidRPr="001B6DC0">
        <w:rPr>
          <w:sz w:val="16"/>
          <w:szCs w:val="16"/>
        </w:rPr>
        <w:t xml:space="preserve">Prof. Dr. Mustafa ÖZTÜRK  </w:t>
      </w:r>
      <w:r w:rsidRPr="001B6DC0">
        <w:rPr>
          <w:sz w:val="16"/>
          <w:szCs w:val="16"/>
        </w:rPr>
        <w:tab/>
        <w:t xml:space="preserve">  </w:t>
      </w:r>
      <w:r w:rsidRPr="001B6DC0">
        <w:rPr>
          <w:sz w:val="16"/>
          <w:szCs w:val="16"/>
        </w:rPr>
        <w:tab/>
      </w:r>
      <w:r w:rsidR="00433323" w:rsidRPr="001B6DC0">
        <w:rPr>
          <w:sz w:val="16"/>
          <w:szCs w:val="16"/>
        </w:rPr>
        <w:t>Çukurova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Nihat TEMEL   </w:t>
      </w:r>
      <w:r w:rsidRPr="001B6DC0">
        <w:rPr>
          <w:sz w:val="16"/>
          <w:szCs w:val="16"/>
        </w:rPr>
        <w:tab/>
        <w:t xml:space="preserve"> </w:t>
      </w:r>
      <w:r w:rsidRPr="001B6DC0">
        <w:rPr>
          <w:sz w:val="16"/>
          <w:szCs w:val="16"/>
        </w:rPr>
        <w:tab/>
      </w:r>
      <w:r w:rsidR="00433323" w:rsidRPr="001B6DC0">
        <w:rPr>
          <w:sz w:val="16"/>
          <w:szCs w:val="16"/>
        </w:rPr>
        <w:t>Marmara Üniversitesi</w:t>
      </w:r>
      <w:r w:rsidRPr="001B6DC0">
        <w:rPr>
          <w:sz w:val="16"/>
          <w:szCs w:val="16"/>
        </w:rPr>
        <w:t xml:space="preserve">   </w:t>
      </w:r>
      <w:r w:rsidRPr="001B6DC0">
        <w:rPr>
          <w:rStyle w:val="Gl"/>
          <w:color w:val="4E4E4E"/>
          <w:sz w:val="16"/>
          <w:szCs w:val="16"/>
        </w:rPr>
        <w:t> </w:t>
      </w:r>
    </w:p>
    <w:p w:rsidR="005A561B" w:rsidRPr="001B6DC0" w:rsidRDefault="005A561B" w:rsidP="003E1632">
      <w:pPr>
        <w:spacing w:after="0" w:line="240" w:lineRule="auto"/>
        <w:ind w:left="567"/>
        <w:rPr>
          <w:sz w:val="16"/>
          <w:szCs w:val="16"/>
        </w:rPr>
      </w:pPr>
      <w:r w:rsidRPr="001B6DC0">
        <w:rPr>
          <w:sz w:val="16"/>
          <w:szCs w:val="16"/>
        </w:rPr>
        <w:t xml:space="preserve">Prof. Dr. Mustafa ALICI   </w:t>
      </w:r>
      <w:r w:rsidRPr="001B6DC0">
        <w:rPr>
          <w:sz w:val="16"/>
          <w:szCs w:val="16"/>
        </w:rPr>
        <w:tab/>
      </w:r>
      <w:r w:rsidRPr="001B6DC0">
        <w:rPr>
          <w:sz w:val="16"/>
          <w:szCs w:val="16"/>
        </w:rPr>
        <w:tab/>
      </w:r>
      <w:r w:rsidR="00433323" w:rsidRPr="001B6DC0">
        <w:rPr>
          <w:sz w:val="16"/>
          <w:szCs w:val="16"/>
        </w:rPr>
        <w:t>Erzincan Üniversitesi</w:t>
      </w:r>
      <w:r w:rsidRPr="001B6DC0">
        <w:rPr>
          <w:sz w:val="16"/>
          <w:szCs w:val="16"/>
        </w:rPr>
        <w:t xml:space="preserve"> </w:t>
      </w:r>
      <w:r w:rsidRPr="001B6DC0">
        <w:rPr>
          <w:sz w:val="16"/>
          <w:szCs w:val="16"/>
        </w:rPr>
        <w:tab/>
      </w:r>
    </w:p>
    <w:p w:rsidR="005A561B" w:rsidRPr="001B6DC0" w:rsidRDefault="005A561B" w:rsidP="003E1632">
      <w:pPr>
        <w:spacing w:after="0" w:line="240" w:lineRule="auto"/>
        <w:ind w:left="567"/>
        <w:rPr>
          <w:sz w:val="16"/>
          <w:szCs w:val="16"/>
        </w:rPr>
      </w:pPr>
      <w:r w:rsidRPr="001B6DC0">
        <w:rPr>
          <w:sz w:val="16"/>
          <w:szCs w:val="16"/>
        </w:rPr>
        <w:t xml:space="preserve">Prof. Dr. Metin ÖZKUL     </w:t>
      </w:r>
      <w:r w:rsidRPr="001B6DC0">
        <w:rPr>
          <w:sz w:val="16"/>
          <w:szCs w:val="16"/>
        </w:rPr>
        <w:tab/>
      </w:r>
      <w:r w:rsidR="00433323" w:rsidRPr="001B6DC0">
        <w:rPr>
          <w:sz w:val="16"/>
          <w:szCs w:val="16"/>
        </w:rPr>
        <w:tab/>
        <w:t>Süleyman Demirel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Cemalettin ÇOPUROĞLU  </w:t>
      </w:r>
      <w:r w:rsidRPr="001B6DC0">
        <w:rPr>
          <w:sz w:val="16"/>
          <w:szCs w:val="16"/>
        </w:rPr>
        <w:tab/>
      </w:r>
      <w:r w:rsidR="00433323" w:rsidRPr="001B6DC0">
        <w:rPr>
          <w:sz w:val="16"/>
          <w:szCs w:val="16"/>
        </w:rPr>
        <w:t>Fırat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Abdullah KORKMAZ     </w:t>
      </w:r>
      <w:r w:rsidR="00433323" w:rsidRPr="001B6DC0">
        <w:rPr>
          <w:sz w:val="16"/>
          <w:szCs w:val="16"/>
        </w:rPr>
        <w:tab/>
      </w:r>
      <w:r w:rsidR="003E1632" w:rsidRPr="001B6DC0">
        <w:rPr>
          <w:sz w:val="16"/>
          <w:szCs w:val="16"/>
        </w:rPr>
        <w:tab/>
      </w:r>
      <w:r w:rsidR="00433323" w:rsidRPr="001B6DC0">
        <w:rPr>
          <w:sz w:val="16"/>
          <w:szCs w:val="16"/>
        </w:rPr>
        <w:t>İnönü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Hayri COŞKUN    </w:t>
      </w:r>
      <w:r w:rsidRPr="001B6DC0">
        <w:rPr>
          <w:sz w:val="16"/>
          <w:szCs w:val="16"/>
        </w:rPr>
        <w:tab/>
      </w:r>
      <w:r w:rsidRPr="001B6DC0">
        <w:rPr>
          <w:sz w:val="16"/>
          <w:szCs w:val="16"/>
        </w:rPr>
        <w:tab/>
      </w:r>
      <w:r w:rsidR="00433323" w:rsidRPr="001B6DC0">
        <w:rPr>
          <w:sz w:val="16"/>
          <w:szCs w:val="16"/>
        </w:rPr>
        <w:t>İzzet Baysal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Nazir DUMANLI      </w:t>
      </w:r>
      <w:r w:rsidRPr="001B6DC0">
        <w:rPr>
          <w:sz w:val="16"/>
          <w:szCs w:val="16"/>
        </w:rPr>
        <w:tab/>
      </w:r>
      <w:r w:rsidRPr="001B6DC0">
        <w:rPr>
          <w:sz w:val="16"/>
          <w:szCs w:val="16"/>
        </w:rPr>
        <w:tab/>
      </w:r>
      <w:r w:rsidR="00433323" w:rsidRPr="001B6DC0">
        <w:rPr>
          <w:sz w:val="16"/>
          <w:szCs w:val="16"/>
        </w:rPr>
        <w:t>Fırat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Prof. Dr. Hacı DURAN</w:t>
      </w:r>
      <w:r w:rsidRPr="001B6DC0">
        <w:rPr>
          <w:sz w:val="16"/>
          <w:szCs w:val="16"/>
        </w:rPr>
        <w:tab/>
      </w:r>
      <w:r w:rsidRPr="001B6DC0">
        <w:rPr>
          <w:sz w:val="16"/>
          <w:szCs w:val="16"/>
        </w:rPr>
        <w:tab/>
      </w:r>
      <w:r w:rsidR="003E1632" w:rsidRPr="001B6DC0">
        <w:rPr>
          <w:sz w:val="16"/>
          <w:szCs w:val="16"/>
        </w:rPr>
        <w:tab/>
      </w:r>
      <w:r w:rsidRPr="001B6DC0">
        <w:rPr>
          <w:sz w:val="16"/>
          <w:szCs w:val="16"/>
        </w:rPr>
        <w:t>Adıyaman Ünivers</w:t>
      </w:r>
      <w:r w:rsidR="00433323" w:rsidRPr="001B6DC0">
        <w:rPr>
          <w:sz w:val="16"/>
          <w:szCs w:val="16"/>
        </w:rPr>
        <w:t>itesi</w:t>
      </w:r>
    </w:p>
    <w:p w:rsidR="005A561B" w:rsidRPr="001B6DC0" w:rsidRDefault="005A561B" w:rsidP="003E1632">
      <w:pPr>
        <w:spacing w:after="0" w:line="240" w:lineRule="auto"/>
        <w:ind w:left="567"/>
        <w:rPr>
          <w:sz w:val="16"/>
          <w:szCs w:val="16"/>
        </w:rPr>
      </w:pPr>
      <w:r w:rsidRPr="001B6DC0">
        <w:rPr>
          <w:sz w:val="16"/>
          <w:szCs w:val="16"/>
        </w:rPr>
        <w:t xml:space="preserve">Prof. Dr. Ali DEMİRSOY     </w:t>
      </w:r>
      <w:r w:rsidRPr="001B6DC0">
        <w:rPr>
          <w:sz w:val="16"/>
          <w:szCs w:val="16"/>
        </w:rPr>
        <w:tab/>
      </w:r>
      <w:r w:rsidRPr="001B6DC0">
        <w:rPr>
          <w:sz w:val="16"/>
          <w:szCs w:val="16"/>
        </w:rPr>
        <w:tab/>
      </w:r>
      <w:r w:rsidR="00433323" w:rsidRPr="001B6DC0">
        <w:rPr>
          <w:sz w:val="16"/>
          <w:szCs w:val="16"/>
        </w:rPr>
        <w:t>Hacettepe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Murat NİŞANCI       </w:t>
      </w:r>
      <w:r w:rsidRPr="001B6DC0">
        <w:rPr>
          <w:sz w:val="16"/>
          <w:szCs w:val="16"/>
        </w:rPr>
        <w:tab/>
      </w:r>
      <w:r w:rsidRPr="001B6DC0">
        <w:rPr>
          <w:sz w:val="16"/>
          <w:szCs w:val="16"/>
        </w:rPr>
        <w:tab/>
        <w:t>E</w:t>
      </w:r>
      <w:r w:rsidR="00433323" w:rsidRPr="001B6DC0">
        <w:rPr>
          <w:sz w:val="16"/>
          <w:szCs w:val="16"/>
        </w:rPr>
        <w:t>rzincan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Zekai ÖZDEMİR    </w:t>
      </w:r>
      <w:r w:rsidRPr="001B6DC0">
        <w:rPr>
          <w:sz w:val="16"/>
          <w:szCs w:val="16"/>
        </w:rPr>
        <w:tab/>
      </w:r>
      <w:r w:rsidRPr="001B6DC0">
        <w:rPr>
          <w:sz w:val="16"/>
          <w:szCs w:val="16"/>
        </w:rPr>
        <w:tab/>
      </w:r>
      <w:r w:rsidR="00433323" w:rsidRPr="001B6DC0">
        <w:rPr>
          <w:sz w:val="16"/>
          <w:szCs w:val="16"/>
        </w:rPr>
        <w:t>İstanbul Üniversitesi</w:t>
      </w:r>
      <w:r w:rsidRPr="001B6DC0">
        <w:rPr>
          <w:sz w:val="16"/>
          <w:szCs w:val="16"/>
        </w:rPr>
        <w:t xml:space="preserve">  </w:t>
      </w:r>
      <w:hyperlink r:id="rId9" w:history="1">
        <w:r w:rsidRPr="001B6DC0">
          <w:rPr>
            <w:rStyle w:val="Kpr"/>
            <w:sz w:val="16"/>
            <w:szCs w:val="16"/>
          </w:rPr>
          <w:t xml:space="preserve">   </w:t>
        </w:r>
      </w:hyperlink>
    </w:p>
    <w:p w:rsidR="005A561B" w:rsidRPr="001B6DC0" w:rsidRDefault="005A561B" w:rsidP="003E1632">
      <w:pPr>
        <w:spacing w:after="0" w:line="240" w:lineRule="auto"/>
        <w:ind w:left="567"/>
        <w:rPr>
          <w:sz w:val="16"/>
          <w:szCs w:val="16"/>
        </w:rPr>
      </w:pPr>
      <w:r w:rsidRPr="001B6DC0">
        <w:rPr>
          <w:sz w:val="16"/>
          <w:szCs w:val="16"/>
        </w:rPr>
        <w:t xml:space="preserve">Prof. Dr. Kemal GÖRMEZ    </w:t>
      </w:r>
      <w:r w:rsidRPr="001B6DC0">
        <w:rPr>
          <w:sz w:val="16"/>
          <w:szCs w:val="16"/>
        </w:rPr>
        <w:tab/>
      </w:r>
      <w:r w:rsidRPr="001B6DC0">
        <w:rPr>
          <w:sz w:val="16"/>
          <w:szCs w:val="16"/>
        </w:rPr>
        <w:tab/>
        <w:t>G</w:t>
      </w:r>
      <w:r w:rsidR="00433323" w:rsidRPr="001B6DC0">
        <w:rPr>
          <w:sz w:val="16"/>
          <w:szCs w:val="16"/>
        </w:rPr>
        <w:t>azi Üniversitesi</w:t>
      </w:r>
    </w:p>
    <w:p w:rsidR="005A561B" w:rsidRPr="001B6DC0" w:rsidRDefault="005A561B" w:rsidP="003E1632">
      <w:pPr>
        <w:spacing w:after="0" w:line="240" w:lineRule="auto"/>
        <w:ind w:left="567"/>
        <w:rPr>
          <w:sz w:val="16"/>
          <w:szCs w:val="16"/>
        </w:rPr>
      </w:pPr>
      <w:r w:rsidRPr="001B6DC0">
        <w:rPr>
          <w:sz w:val="16"/>
          <w:szCs w:val="16"/>
        </w:rPr>
        <w:t xml:space="preserve">Prof. Dr. Mustafa ŞEKER       </w:t>
      </w:r>
      <w:r w:rsidRPr="001B6DC0">
        <w:rPr>
          <w:sz w:val="16"/>
          <w:szCs w:val="16"/>
        </w:rPr>
        <w:tab/>
      </w:r>
      <w:r w:rsidRPr="001B6DC0">
        <w:rPr>
          <w:sz w:val="16"/>
          <w:szCs w:val="16"/>
        </w:rPr>
        <w:tab/>
        <w:t xml:space="preserve">Akdeniz Üniversitesi </w:t>
      </w:r>
    </w:p>
    <w:p w:rsidR="005A561B" w:rsidRPr="001B6DC0" w:rsidRDefault="005A561B" w:rsidP="003E1632">
      <w:pPr>
        <w:spacing w:after="0" w:line="240" w:lineRule="auto"/>
        <w:ind w:left="567"/>
        <w:rPr>
          <w:sz w:val="16"/>
          <w:szCs w:val="16"/>
        </w:rPr>
      </w:pPr>
      <w:r w:rsidRPr="001B6DC0">
        <w:rPr>
          <w:sz w:val="16"/>
          <w:szCs w:val="16"/>
        </w:rPr>
        <w:t xml:space="preserve">Prof. Dr. Şehabettin YALÇIN    </w:t>
      </w:r>
      <w:r w:rsidRPr="001B6DC0">
        <w:rPr>
          <w:sz w:val="16"/>
          <w:szCs w:val="16"/>
        </w:rPr>
        <w:tab/>
      </w:r>
      <w:r w:rsidR="00433323" w:rsidRPr="001B6DC0">
        <w:rPr>
          <w:sz w:val="16"/>
          <w:szCs w:val="16"/>
        </w:rPr>
        <w:tab/>
        <w:t>İnönü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Tevfik KARAKAYA </w:t>
      </w:r>
      <w:r w:rsidR="00FF584E" w:rsidRPr="001B6DC0">
        <w:rPr>
          <w:sz w:val="16"/>
          <w:szCs w:val="16"/>
        </w:rPr>
        <w:tab/>
      </w:r>
      <w:r w:rsidR="00FF584E" w:rsidRPr="001B6DC0">
        <w:rPr>
          <w:sz w:val="16"/>
          <w:szCs w:val="16"/>
        </w:rPr>
        <w:tab/>
      </w:r>
      <w:r w:rsidR="00433323" w:rsidRPr="001B6DC0">
        <w:rPr>
          <w:sz w:val="16"/>
          <w:szCs w:val="16"/>
        </w:rPr>
        <w:t>Emekli öğretim üyesi</w:t>
      </w:r>
    </w:p>
    <w:p w:rsidR="00D5402D" w:rsidRPr="001B6DC0" w:rsidRDefault="00D5402D" w:rsidP="003E1632">
      <w:pPr>
        <w:spacing w:after="0"/>
        <w:ind w:left="567"/>
        <w:rPr>
          <w:sz w:val="16"/>
          <w:szCs w:val="16"/>
        </w:rPr>
      </w:pPr>
      <w:r w:rsidRPr="001B6DC0">
        <w:rPr>
          <w:sz w:val="16"/>
          <w:szCs w:val="16"/>
        </w:rPr>
        <w:t xml:space="preserve">Prof. Dr. Nusret ÇAM  </w:t>
      </w:r>
      <w:r w:rsidRPr="001B6DC0">
        <w:rPr>
          <w:sz w:val="16"/>
          <w:szCs w:val="16"/>
        </w:rPr>
        <w:tab/>
      </w:r>
      <w:r w:rsidRPr="001B6DC0">
        <w:rPr>
          <w:sz w:val="16"/>
          <w:szCs w:val="16"/>
        </w:rPr>
        <w:tab/>
      </w:r>
      <w:r w:rsidR="003E1632" w:rsidRPr="001B6DC0">
        <w:rPr>
          <w:sz w:val="16"/>
          <w:szCs w:val="16"/>
        </w:rPr>
        <w:tab/>
      </w:r>
      <w:r w:rsidRPr="001B6DC0">
        <w:rPr>
          <w:sz w:val="16"/>
          <w:szCs w:val="16"/>
        </w:rPr>
        <w:t>Ankara Üniversitesi</w:t>
      </w:r>
    </w:p>
    <w:p w:rsidR="005A561B" w:rsidRPr="001B6DC0" w:rsidRDefault="005A561B" w:rsidP="003E1632">
      <w:pPr>
        <w:spacing w:after="0" w:line="240" w:lineRule="auto"/>
        <w:ind w:left="567"/>
        <w:rPr>
          <w:sz w:val="16"/>
          <w:szCs w:val="16"/>
        </w:rPr>
      </w:pPr>
      <w:r w:rsidRPr="001B6DC0">
        <w:rPr>
          <w:sz w:val="16"/>
          <w:szCs w:val="16"/>
        </w:rPr>
        <w:t xml:space="preserve">Prof. Dr. Nakış KARAMAĞARALI </w:t>
      </w:r>
      <w:r w:rsidRPr="001B6DC0">
        <w:rPr>
          <w:sz w:val="16"/>
          <w:szCs w:val="16"/>
        </w:rPr>
        <w:tab/>
      </w:r>
      <w:r w:rsidR="00433323" w:rsidRPr="001B6DC0">
        <w:rPr>
          <w:sz w:val="16"/>
          <w:szCs w:val="16"/>
        </w:rPr>
        <w:t>Gazi Üniversitesi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Yıldıray ÖZBEK     </w:t>
      </w:r>
      <w:r w:rsidRPr="001B6DC0">
        <w:rPr>
          <w:sz w:val="16"/>
          <w:szCs w:val="16"/>
        </w:rPr>
        <w:tab/>
      </w:r>
      <w:r w:rsidRPr="001B6DC0">
        <w:rPr>
          <w:sz w:val="16"/>
          <w:szCs w:val="16"/>
        </w:rPr>
        <w:tab/>
        <w:t>Akdeniz Ünive</w:t>
      </w:r>
      <w:r w:rsidR="00433323" w:rsidRPr="001B6DC0">
        <w:rPr>
          <w:sz w:val="16"/>
          <w:szCs w:val="16"/>
        </w:rPr>
        <w:t>rsitesi</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Mehmet İBRAHİMİ  </w:t>
      </w:r>
      <w:r w:rsidRPr="001B6DC0">
        <w:rPr>
          <w:sz w:val="16"/>
          <w:szCs w:val="16"/>
        </w:rPr>
        <w:tab/>
      </w:r>
      <w:r w:rsidRPr="001B6DC0">
        <w:rPr>
          <w:sz w:val="16"/>
          <w:szCs w:val="16"/>
        </w:rPr>
        <w:tab/>
      </w:r>
      <w:r w:rsidR="00433323" w:rsidRPr="001B6DC0">
        <w:rPr>
          <w:sz w:val="16"/>
          <w:szCs w:val="16"/>
        </w:rPr>
        <w:t>Gazi Üniversitesi</w:t>
      </w:r>
    </w:p>
    <w:p w:rsidR="005A561B" w:rsidRPr="001B6DC0" w:rsidRDefault="005A561B" w:rsidP="003E1632">
      <w:pPr>
        <w:spacing w:after="0" w:line="240" w:lineRule="auto"/>
        <w:ind w:left="567"/>
        <w:rPr>
          <w:sz w:val="16"/>
          <w:szCs w:val="16"/>
        </w:rPr>
      </w:pPr>
      <w:r w:rsidRPr="001B6DC0">
        <w:rPr>
          <w:sz w:val="16"/>
          <w:szCs w:val="16"/>
        </w:rPr>
        <w:t xml:space="preserve">Prof. Dr. İrfan COŞKUN                   </w:t>
      </w:r>
      <w:r w:rsidRPr="001B6DC0">
        <w:rPr>
          <w:sz w:val="16"/>
          <w:szCs w:val="16"/>
        </w:rPr>
        <w:tab/>
      </w:r>
      <w:r w:rsidR="00433323" w:rsidRPr="001B6DC0">
        <w:rPr>
          <w:sz w:val="16"/>
          <w:szCs w:val="16"/>
        </w:rPr>
        <w:t>Yıldız Teknik Üniversitesi</w:t>
      </w:r>
    </w:p>
    <w:p w:rsidR="005A561B" w:rsidRPr="001B6DC0" w:rsidRDefault="005A561B" w:rsidP="003E1632">
      <w:pPr>
        <w:spacing w:after="0" w:line="240" w:lineRule="auto"/>
        <w:ind w:left="567"/>
        <w:rPr>
          <w:sz w:val="16"/>
          <w:szCs w:val="16"/>
        </w:rPr>
      </w:pPr>
      <w:r w:rsidRPr="001B6DC0">
        <w:rPr>
          <w:sz w:val="16"/>
          <w:szCs w:val="16"/>
        </w:rPr>
        <w:t xml:space="preserve">Prof. Dr. Erdal AKPINAR      </w:t>
      </w:r>
      <w:r w:rsidRPr="001B6DC0">
        <w:rPr>
          <w:sz w:val="16"/>
          <w:szCs w:val="16"/>
        </w:rPr>
        <w:tab/>
      </w:r>
      <w:r w:rsidRPr="001B6DC0">
        <w:rPr>
          <w:sz w:val="16"/>
          <w:szCs w:val="16"/>
        </w:rPr>
        <w:tab/>
      </w:r>
      <w:r w:rsidR="00433323" w:rsidRPr="001B6DC0">
        <w:rPr>
          <w:sz w:val="16"/>
          <w:szCs w:val="16"/>
        </w:rPr>
        <w:t xml:space="preserve">Erzincan Üniversitesi </w:t>
      </w:r>
      <w:r w:rsidRPr="001B6DC0">
        <w:rPr>
          <w:sz w:val="16"/>
          <w:szCs w:val="16"/>
        </w:rPr>
        <w:t xml:space="preserve"> </w:t>
      </w:r>
    </w:p>
    <w:p w:rsidR="005A561B" w:rsidRPr="001B6DC0" w:rsidRDefault="005A561B" w:rsidP="003E1632">
      <w:pPr>
        <w:spacing w:after="0" w:line="240" w:lineRule="auto"/>
        <w:ind w:left="567"/>
        <w:rPr>
          <w:sz w:val="16"/>
          <w:szCs w:val="16"/>
        </w:rPr>
      </w:pPr>
      <w:r w:rsidRPr="001B6DC0">
        <w:rPr>
          <w:sz w:val="16"/>
          <w:szCs w:val="16"/>
        </w:rPr>
        <w:t xml:space="preserve">Prof. Dr. Necmettin TOZLU  </w:t>
      </w:r>
      <w:r w:rsidRPr="001B6DC0">
        <w:rPr>
          <w:sz w:val="16"/>
          <w:szCs w:val="16"/>
        </w:rPr>
        <w:tab/>
      </w:r>
      <w:r w:rsidRPr="001B6DC0">
        <w:rPr>
          <w:sz w:val="16"/>
          <w:szCs w:val="16"/>
        </w:rPr>
        <w:tab/>
      </w:r>
      <w:r w:rsidR="00433323" w:rsidRPr="001B6DC0">
        <w:rPr>
          <w:sz w:val="16"/>
          <w:szCs w:val="16"/>
        </w:rPr>
        <w:t>Bayburt Üniversitesi</w:t>
      </w:r>
    </w:p>
    <w:p w:rsidR="005A561B" w:rsidRPr="001B6DC0" w:rsidRDefault="005A561B" w:rsidP="003E1632">
      <w:pPr>
        <w:spacing w:after="0" w:line="240" w:lineRule="auto"/>
        <w:ind w:left="567"/>
        <w:rPr>
          <w:sz w:val="16"/>
          <w:szCs w:val="16"/>
        </w:rPr>
      </w:pPr>
      <w:r w:rsidRPr="001B6DC0">
        <w:rPr>
          <w:sz w:val="16"/>
          <w:szCs w:val="16"/>
        </w:rPr>
        <w:t>Prof. Dr. Vedat BİLGİN</w:t>
      </w:r>
      <w:r w:rsidRPr="001B6DC0">
        <w:rPr>
          <w:sz w:val="16"/>
          <w:szCs w:val="16"/>
        </w:rPr>
        <w:tab/>
      </w:r>
      <w:r w:rsidRPr="001B6DC0">
        <w:rPr>
          <w:sz w:val="16"/>
          <w:szCs w:val="16"/>
        </w:rPr>
        <w:tab/>
      </w:r>
      <w:r w:rsidR="00433323" w:rsidRPr="001B6DC0">
        <w:rPr>
          <w:sz w:val="16"/>
          <w:szCs w:val="16"/>
        </w:rPr>
        <w:t>Gazi Üniversitesi</w:t>
      </w:r>
    </w:p>
    <w:p w:rsidR="005A561B" w:rsidRPr="001B6DC0" w:rsidRDefault="005A561B" w:rsidP="003E1632">
      <w:pPr>
        <w:spacing w:after="0" w:line="240" w:lineRule="auto"/>
        <w:ind w:left="567"/>
        <w:rPr>
          <w:sz w:val="16"/>
          <w:szCs w:val="16"/>
        </w:rPr>
      </w:pPr>
      <w:r w:rsidRPr="001B6DC0">
        <w:rPr>
          <w:color w:val="000000" w:themeColor="text1"/>
          <w:sz w:val="16"/>
          <w:szCs w:val="16"/>
        </w:rPr>
        <w:t>Prof. Dr.</w:t>
      </w:r>
      <w:r w:rsidRPr="001B6DC0">
        <w:rPr>
          <w:b/>
          <w:color w:val="C00000"/>
          <w:sz w:val="16"/>
          <w:szCs w:val="16"/>
        </w:rPr>
        <w:t xml:space="preserve"> </w:t>
      </w:r>
      <w:r w:rsidRPr="001B6DC0">
        <w:rPr>
          <w:sz w:val="16"/>
          <w:szCs w:val="16"/>
        </w:rPr>
        <w:t>Turgut KARABEY</w:t>
      </w:r>
      <w:r w:rsidRPr="001B6DC0">
        <w:rPr>
          <w:sz w:val="16"/>
          <w:szCs w:val="16"/>
        </w:rPr>
        <w:tab/>
      </w:r>
      <w:r w:rsidRPr="001B6DC0">
        <w:rPr>
          <w:sz w:val="16"/>
          <w:szCs w:val="16"/>
        </w:rPr>
        <w:tab/>
      </w:r>
      <w:r w:rsidR="00433323" w:rsidRPr="001B6DC0">
        <w:rPr>
          <w:sz w:val="16"/>
          <w:szCs w:val="16"/>
        </w:rPr>
        <w:t>Erzincan Üniversitesi</w:t>
      </w:r>
    </w:p>
    <w:p w:rsidR="005A561B" w:rsidRPr="001B6DC0" w:rsidRDefault="005A561B" w:rsidP="003E1632">
      <w:pPr>
        <w:spacing w:after="0" w:line="240" w:lineRule="auto"/>
        <w:ind w:left="567"/>
        <w:rPr>
          <w:color w:val="000000" w:themeColor="text1"/>
          <w:sz w:val="16"/>
          <w:szCs w:val="16"/>
        </w:rPr>
      </w:pPr>
      <w:r w:rsidRPr="001B6DC0">
        <w:rPr>
          <w:color w:val="000000" w:themeColor="text1"/>
          <w:sz w:val="16"/>
          <w:szCs w:val="16"/>
        </w:rPr>
        <w:t>Prof. Dr. Osman DEMİRDÖĞEN</w:t>
      </w:r>
      <w:r w:rsidRPr="001B6DC0">
        <w:rPr>
          <w:color w:val="000000" w:themeColor="text1"/>
          <w:sz w:val="16"/>
          <w:szCs w:val="16"/>
        </w:rPr>
        <w:tab/>
      </w:r>
      <w:r w:rsidR="003E1632" w:rsidRPr="001B6DC0">
        <w:rPr>
          <w:color w:val="000000" w:themeColor="text1"/>
          <w:sz w:val="16"/>
          <w:szCs w:val="16"/>
        </w:rPr>
        <w:tab/>
      </w:r>
      <w:r w:rsidR="007C0594" w:rsidRPr="001B6DC0">
        <w:rPr>
          <w:color w:val="000000" w:themeColor="text1"/>
          <w:sz w:val="16"/>
          <w:szCs w:val="16"/>
        </w:rPr>
        <w:t>Atatürk Üniversitesi</w:t>
      </w:r>
    </w:p>
    <w:p w:rsidR="005A561B" w:rsidRPr="001B6DC0" w:rsidRDefault="005A561B" w:rsidP="003E1632">
      <w:pPr>
        <w:spacing w:after="0" w:line="240" w:lineRule="auto"/>
        <w:ind w:left="567"/>
        <w:rPr>
          <w:sz w:val="16"/>
          <w:szCs w:val="16"/>
        </w:rPr>
      </w:pPr>
      <w:r w:rsidRPr="001B6DC0">
        <w:rPr>
          <w:sz w:val="16"/>
          <w:szCs w:val="16"/>
        </w:rPr>
        <w:t xml:space="preserve">Prof. Dr. Hüseyin KARADAĞ   </w:t>
      </w:r>
      <w:r w:rsidRPr="001B6DC0">
        <w:rPr>
          <w:sz w:val="16"/>
          <w:szCs w:val="16"/>
        </w:rPr>
        <w:tab/>
      </w:r>
      <w:r w:rsidR="00433323" w:rsidRPr="001B6DC0">
        <w:rPr>
          <w:sz w:val="16"/>
          <w:szCs w:val="16"/>
        </w:rPr>
        <w:tab/>
      </w:r>
      <w:r w:rsidR="007C0594" w:rsidRPr="001B6DC0">
        <w:rPr>
          <w:sz w:val="16"/>
          <w:szCs w:val="16"/>
        </w:rPr>
        <w:t>100.Yıl Üniversitesi</w:t>
      </w:r>
    </w:p>
    <w:p w:rsidR="005A561B" w:rsidRPr="001B6DC0" w:rsidRDefault="005A561B" w:rsidP="003E1632">
      <w:pPr>
        <w:spacing w:after="0" w:line="240" w:lineRule="auto"/>
        <w:ind w:left="567"/>
        <w:rPr>
          <w:sz w:val="16"/>
          <w:szCs w:val="16"/>
        </w:rPr>
      </w:pPr>
      <w:r w:rsidRPr="001B6DC0">
        <w:rPr>
          <w:sz w:val="16"/>
          <w:szCs w:val="16"/>
        </w:rPr>
        <w:t>Prof. Dr. Zeki KAYMAZ</w:t>
      </w:r>
      <w:r w:rsidRPr="001B6DC0">
        <w:rPr>
          <w:sz w:val="16"/>
          <w:szCs w:val="16"/>
        </w:rPr>
        <w:tab/>
      </w:r>
      <w:r w:rsidRPr="001B6DC0">
        <w:rPr>
          <w:sz w:val="16"/>
          <w:szCs w:val="16"/>
        </w:rPr>
        <w:tab/>
      </w:r>
      <w:r w:rsidR="007C0594" w:rsidRPr="001B6DC0">
        <w:rPr>
          <w:sz w:val="16"/>
          <w:szCs w:val="16"/>
        </w:rPr>
        <w:t>Ege Üniversitesi</w:t>
      </w:r>
    </w:p>
    <w:p w:rsidR="005A561B" w:rsidRPr="001B6DC0" w:rsidRDefault="005A561B" w:rsidP="003E1632">
      <w:pPr>
        <w:spacing w:after="0" w:line="240" w:lineRule="auto"/>
        <w:ind w:left="567"/>
        <w:rPr>
          <w:sz w:val="16"/>
          <w:szCs w:val="16"/>
        </w:rPr>
      </w:pPr>
      <w:r w:rsidRPr="001B6DC0">
        <w:rPr>
          <w:sz w:val="16"/>
          <w:szCs w:val="16"/>
        </w:rPr>
        <w:t xml:space="preserve">Prof. Dr. Enver TÖRE   </w:t>
      </w:r>
      <w:r w:rsidRPr="001B6DC0">
        <w:rPr>
          <w:sz w:val="16"/>
          <w:szCs w:val="16"/>
        </w:rPr>
        <w:tab/>
      </w:r>
      <w:r w:rsidRPr="001B6DC0">
        <w:rPr>
          <w:sz w:val="16"/>
          <w:szCs w:val="16"/>
        </w:rPr>
        <w:tab/>
        <w:t xml:space="preserve">Marmara </w:t>
      </w:r>
      <w:r w:rsidR="007C0594" w:rsidRPr="001B6DC0">
        <w:rPr>
          <w:sz w:val="16"/>
          <w:szCs w:val="16"/>
        </w:rPr>
        <w:t>Üniversitesi</w:t>
      </w:r>
    </w:p>
    <w:p w:rsidR="005A561B" w:rsidRPr="001B6DC0" w:rsidRDefault="005A561B" w:rsidP="003E1632">
      <w:pPr>
        <w:spacing w:after="0" w:line="240" w:lineRule="auto"/>
        <w:ind w:left="567"/>
        <w:rPr>
          <w:sz w:val="16"/>
          <w:szCs w:val="16"/>
        </w:rPr>
      </w:pPr>
      <w:r w:rsidRPr="001B6DC0">
        <w:rPr>
          <w:sz w:val="16"/>
          <w:szCs w:val="16"/>
        </w:rPr>
        <w:t>Prof. Dr. Salim GÖKÇEN</w:t>
      </w:r>
      <w:r w:rsidRPr="001B6DC0">
        <w:rPr>
          <w:sz w:val="16"/>
          <w:szCs w:val="16"/>
        </w:rPr>
        <w:tab/>
      </w:r>
      <w:r w:rsidRPr="001B6DC0">
        <w:rPr>
          <w:sz w:val="16"/>
          <w:szCs w:val="16"/>
        </w:rPr>
        <w:tab/>
      </w:r>
      <w:r w:rsidR="007C0594" w:rsidRPr="001B6DC0">
        <w:rPr>
          <w:sz w:val="16"/>
          <w:szCs w:val="16"/>
        </w:rPr>
        <w:t>Erzincan Üniversitesi</w:t>
      </w:r>
    </w:p>
    <w:p w:rsidR="005A561B" w:rsidRPr="001B6DC0" w:rsidRDefault="005A561B" w:rsidP="003E1632">
      <w:pPr>
        <w:spacing w:after="0" w:line="240" w:lineRule="auto"/>
        <w:ind w:left="567"/>
        <w:rPr>
          <w:rFonts w:eastAsia="Times New Roman"/>
          <w:sz w:val="16"/>
          <w:szCs w:val="16"/>
          <w:lang w:eastAsia="tr-TR"/>
        </w:rPr>
      </w:pPr>
      <w:r w:rsidRPr="001B6DC0">
        <w:rPr>
          <w:rFonts w:eastAsia="Times New Roman"/>
          <w:sz w:val="16"/>
          <w:szCs w:val="16"/>
          <w:lang w:eastAsia="tr-TR"/>
        </w:rPr>
        <w:t xml:space="preserve">Prof. Dr. Nihat ÖZTOPRAK   </w:t>
      </w:r>
      <w:r w:rsidRPr="001B6DC0">
        <w:rPr>
          <w:rFonts w:eastAsia="Times New Roman"/>
          <w:sz w:val="16"/>
          <w:szCs w:val="16"/>
          <w:lang w:eastAsia="tr-TR"/>
        </w:rPr>
        <w:tab/>
      </w:r>
      <w:r w:rsidRPr="001B6DC0">
        <w:rPr>
          <w:rFonts w:eastAsia="Times New Roman"/>
          <w:sz w:val="16"/>
          <w:szCs w:val="16"/>
          <w:lang w:eastAsia="tr-TR"/>
        </w:rPr>
        <w:tab/>
      </w:r>
      <w:r w:rsidR="007C0594" w:rsidRPr="001B6DC0">
        <w:rPr>
          <w:rFonts w:eastAsia="Times New Roman"/>
          <w:sz w:val="16"/>
          <w:szCs w:val="16"/>
          <w:lang w:eastAsia="tr-TR"/>
        </w:rPr>
        <w:t>Marmara Üniversitesi</w:t>
      </w:r>
    </w:p>
    <w:p w:rsidR="005A561B" w:rsidRPr="001B6DC0" w:rsidRDefault="005A561B" w:rsidP="003E1632">
      <w:pPr>
        <w:spacing w:after="0" w:line="240" w:lineRule="auto"/>
        <w:ind w:left="567"/>
        <w:rPr>
          <w:rFonts w:eastAsia="Times New Roman"/>
          <w:sz w:val="16"/>
          <w:szCs w:val="16"/>
          <w:lang w:eastAsia="tr-TR"/>
        </w:rPr>
      </w:pPr>
      <w:r w:rsidRPr="001B6DC0">
        <w:rPr>
          <w:sz w:val="16"/>
          <w:szCs w:val="16"/>
        </w:rPr>
        <w:t>Prof. Dr. Gülden Sağol Y</w:t>
      </w:r>
      <w:r w:rsidR="00993D9F" w:rsidRPr="001B6DC0">
        <w:rPr>
          <w:sz w:val="16"/>
          <w:szCs w:val="16"/>
        </w:rPr>
        <w:t>ÜKSEKKAYA</w:t>
      </w:r>
      <w:r w:rsidRPr="001B6DC0">
        <w:rPr>
          <w:sz w:val="16"/>
          <w:szCs w:val="16"/>
        </w:rPr>
        <w:t xml:space="preserve">  </w:t>
      </w:r>
      <w:r w:rsidRPr="001B6DC0">
        <w:rPr>
          <w:sz w:val="16"/>
          <w:szCs w:val="16"/>
        </w:rPr>
        <w:tab/>
      </w:r>
      <w:r w:rsidR="007C0594" w:rsidRPr="001B6DC0">
        <w:rPr>
          <w:rFonts w:eastAsia="Times New Roman"/>
          <w:sz w:val="16"/>
          <w:szCs w:val="16"/>
          <w:lang w:eastAsia="tr-TR"/>
        </w:rPr>
        <w:t>Marmara Üniversitesi</w:t>
      </w:r>
    </w:p>
    <w:p w:rsidR="00433323" w:rsidRPr="001B6DC0" w:rsidRDefault="00433323" w:rsidP="003E1632">
      <w:pPr>
        <w:spacing w:after="0" w:line="240" w:lineRule="auto"/>
        <w:ind w:left="567"/>
        <w:rPr>
          <w:sz w:val="16"/>
          <w:szCs w:val="16"/>
        </w:rPr>
      </w:pPr>
      <w:r w:rsidRPr="001B6DC0">
        <w:rPr>
          <w:sz w:val="16"/>
          <w:szCs w:val="16"/>
        </w:rPr>
        <w:t xml:space="preserve">Prof. Dr. Fuzuli BAYAT  </w:t>
      </w:r>
      <w:r w:rsidRPr="001B6DC0">
        <w:rPr>
          <w:sz w:val="16"/>
          <w:szCs w:val="16"/>
        </w:rPr>
        <w:tab/>
      </w:r>
      <w:r w:rsidRPr="001B6DC0">
        <w:rPr>
          <w:sz w:val="16"/>
          <w:szCs w:val="16"/>
        </w:rPr>
        <w:tab/>
        <w:t xml:space="preserve">Milli Bilimler Akademisi Bakü/Azerbaycan </w:t>
      </w:r>
    </w:p>
    <w:p w:rsidR="00433323" w:rsidRPr="001B6DC0" w:rsidRDefault="00433323" w:rsidP="003E1632">
      <w:pPr>
        <w:spacing w:after="0" w:line="240" w:lineRule="auto"/>
        <w:ind w:left="567"/>
        <w:rPr>
          <w:sz w:val="16"/>
          <w:szCs w:val="16"/>
        </w:rPr>
      </w:pPr>
      <w:r w:rsidRPr="001B6DC0">
        <w:rPr>
          <w:sz w:val="16"/>
          <w:szCs w:val="16"/>
        </w:rPr>
        <w:t xml:space="preserve">Prof. Dr. Yelena ÇEKUŞKİNA  </w:t>
      </w:r>
      <w:r w:rsidRPr="001B6DC0">
        <w:rPr>
          <w:sz w:val="16"/>
          <w:szCs w:val="16"/>
        </w:rPr>
        <w:tab/>
      </w:r>
      <w:r w:rsidRPr="001B6DC0">
        <w:rPr>
          <w:sz w:val="16"/>
          <w:szCs w:val="16"/>
        </w:rPr>
        <w:tab/>
        <w:t>Churagh Devlet Üniversitesi,</w:t>
      </w:r>
      <w:r w:rsidR="007C0594" w:rsidRPr="001B6DC0">
        <w:rPr>
          <w:sz w:val="16"/>
          <w:szCs w:val="16"/>
        </w:rPr>
        <w:t>/</w:t>
      </w:r>
      <w:r w:rsidRPr="001B6DC0">
        <w:rPr>
          <w:sz w:val="16"/>
          <w:szCs w:val="16"/>
        </w:rPr>
        <w:t>Çuvaşistan</w:t>
      </w:r>
    </w:p>
    <w:p w:rsidR="005A561B" w:rsidRPr="001B6DC0" w:rsidRDefault="005A561B" w:rsidP="003E1632">
      <w:pPr>
        <w:spacing w:after="0" w:line="240" w:lineRule="auto"/>
        <w:ind w:left="567"/>
        <w:rPr>
          <w:color w:val="000000" w:themeColor="text1"/>
          <w:sz w:val="16"/>
          <w:szCs w:val="16"/>
        </w:rPr>
      </w:pPr>
      <w:r w:rsidRPr="001B6DC0">
        <w:rPr>
          <w:color w:val="000000" w:themeColor="text1"/>
          <w:sz w:val="16"/>
          <w:szCs w:val="16"/>
        </w:rPr>
        <w:t>Doç. Dr. Mehmet Akif ÇEÇEN</w:t>
      </w:r>
      <w:r w:rsidRPr="001B6DC0">
        <w:rPr>
          <w:color w:val="000000" w:themeColor="text1"/>
          <w:sz w:val="16"/>
          <w:szCs w:val="16"/>
        </w:rPr>
        <w:tab/>
      </w:r>
      <w:r w:rsidR="00433323" w:rsidRPr="001B6DC0">
        <w:rPr>
          <w:color w:val="000000" w:themeColor="text1"/>
          <w:sz w:val="16"/>
          <w:szCs w:val="16"/>
        </w:rPr>
        <w:tab/>
      </w:r>
      <w:r w:rsidR="007C0594" w:rsidRPr="001B6DC0">
        <w:rPr>
          <w:color w:val="000000" w:themeColor="text1"/>
          <w:sz w:val="16"/>
          <w:szCs w:val="16"/>
        </w:rPr>
        <w:t>İnönü Üniversitesi</w:t>
      </w:r>
    </w:p>
    <w:p w:rsidR="005A561B" w:rsidRPr="001B6DC0" w:rsidRDefault="005A561B" w:rsidP="003E1632">
      <w:pPr>
        <w:spacing w:after="0" w:line="240" w:lineRule="auto"/>
        <w:ind w:left="567"/>
        <w:rPr>
          <w:sz w:val="16"/>
          <w:szCs w:val="16"/>
        </w:rPr>
      </w:pPr>
      <w:r w:rsidRPr="001B6DC0">
        <w:rPr>
          <w:sz w:val="16"/>
          <w:szCs w:val="16"/>
        </w:rPr>
        <w:t xml:space="preserve">Doç. Dr. Osman KONUK </w:t>
      </w:r>
      <w:r w:rsidRPr="001B6DC0">
        <w:rPr>
          <w:sz w:val="16"/>
          <w:szCs w:val="16"/>
        </w:rPr>
        <w:tab/>
      </w:r>
      <w:r w:rsidRPr="001B6DC0">
        <w:rPr>
          <w:sz w:val="16"/>
          <w:szCs w:val="16"/>
        </w:rPr>
        <w:tab/>
        <w:t>Kâtip Çele</w:t>
      </w:r>
      <w:r w:rsidR="007C0594" w:rsidRPr="001B6DC0">
        <w:rPr>
          <w:sz w:val="16"/>
          <w:szCs w:val="16"/>
        </w:rPr>
        <w:t>bi Üniversitesi</w:t>
      </w:r>
    </w:p>
    <w:p w:rsidR="005A561B" w:rsidRPr="001B6DC0" w:rsidRDefault="005A561B" w:rsidP="003E1632">
      <w:pPr>
        <w:spacing w:after="0" w:line="240" w:lineRule="auto"/>
        <w:ind w:left="567"/>
        <w:rPr>
          <w:sz w:val="16"/>
          <w:szCs w:val="16"/>
        </w:rPr>
      </w:pPr>
      <w:r w:rsidRPr="001B6DC0">
        <w:rPr>
          <w:sz w:val="16"/>
          <w:szCs w:val="16"/>
        </w:rPr>
        <w:t xml:space="preserve">Doç. Dr. Orhan YAZICI   </w:t>
      </w:r>
      <w:r w:rsidRPr="001B6DC0">
        <w:rPr>
          <w:sz w:val="16"/>
          <w:szCs w:val="16"/>
        </w:rPr>
        <w:tab/>
      </w:r>
      <w:r w:rsidRPr="001B6DC0">
        <w:rPr>
          <w:sz w:val="16"/>
          <w:szCs w:val="16"/>
        </w:rPr>
        <w:tab/>
      </w:r>
      <w:r w:rsidR="007C0594" w:rsidRPr="001B6DC0">
        <w:rPr>
          <w:sz w:val="16"/>
          <w:szCs w:val="16"/>
        </w:rPr>
        <w:t>İnönü Üniversitesi</w:t>
      </w:r>
    </w:p>
    <w:p w:rsidR="005A561B" w:rsidRPr="001B6DC0" w:rsidRDefault="005A561B" w:rsidP="003E1632">
      <w:pPr>
        <w:spacing w:after="0" w:line="240" w:lineRule="auto"/>
        <w:ind w:left="567"/>
        <w:rPr>
          <w:sz w:val="16"/>
          <w:szCs w:val="16"/>
        </w:rPr>
      </w:pPr>
      <w:r w:rsidRPr="001B6DC0">
        <w:rPr>
          <w:sz w:val="16"/>
          <w:szCs w:val="16"/>
        </w:rPr>
        <w:t>Doç. Dr. Abdulkadir GÜL</w:t>
      </w:r>
      <w:r w:rsidRPr="001B6DC0">
        <w:rPr>
          <w:sz w:val="16"/>
          <w:szCs w:val="16"/>
        </w:rPr>
        <w:tab/>
      </w:r>
      <w:r w:rsidRPr="001B6DC0">
        <w:rPr>
          <w:sz w:val="16"/>
          <w:szCs w:val="16"/>
        </w:rPr>
        <w:tab/>
      </w:r>
      <w:r w:rsidR="007C0594" w:rsidRPr="001B6DC0">
        <w:rPr>
          <w:sz w:val="16"/>
          <w:szCs w:val="16"/>
        </w:rPr>
        <w:t>Erzincan Üniversitesi</w:t>
      </w:r>
    </w:p>
    <w:p w:rsidR="005A561B" w:rsidRPr="001B6DC0" w:rsidRDefault="005A561B" w:rsidP="003E1632">
      <w:pPr>
        <w:spacing w:after="0" w:line="240" w:lineRule="auto"/>
        <w:ind w:left="567"/>
        <w:rPr>
          <w:sz w:val="16"/>
          <w:szCs w:val="16"/>
        </w:rPr>
      </w:pPr>
      <w:r w:rsidRPr="001B6DC0">
        <w:rPr>
          <w:sz w:val="16"/>
          <w:szCs w:val="16"/>
        </w:rPr>
        <w:t>Doç. Dr. Sezai BALCI</w:t>
      </w:r>
      <w:r w:rsidRPr="001B6DC0">
        <w:rPr>
          <w:sz w:val="16"/>
          <w:szCs w:val="16"/>
        </w:rPr>
        <w:tab/>
      </w:r>
      <w:r w:rsidRPr="001B6DC0">
        <w:rPr>
          <w:sz w:val="16"/>
          <w:szCs w:val="16"/>
        </w:rPr>
        <w:tab/>
      </w:r>
      <w:r w:rsidR="003E1632" w:rsidRPr="001B6DC0">
        <w:rPr>
          <w:sz w:val="16"/>
          <w:szCs w:val="16"/>
        </w:rPr>
        <w:tab/>
      </w:r>
      <w:r w:rsidR="007C0594" w:rsidRPr="001B6DC0">
        <w:rPr>
          <w:sz w:val="16"/>
          <w:szCs w:val="16"/>
        </w:rPr>
        <w:t>Giresun Üniversitesi</w:t>
      </w:r>
    </w:p>
    <w:p w:rsidR="005A561B" w:rsidRPr="001B6DC0" w:rsidRDefault="005A561B" w:rsidP="003E1632">
      <w:pPr>
        <w:spacing w:after="0" w:line="240" w:lineRule="auto"/>
        <w:ind w:left="567"/>
        <w:rPr>
          <w:sz w:val="16"/>
          <w:szCs w:val="16"/>
        </w:rPr>
      </w:pPr>
      <w:r w:rsidRPr="001B6DC0">
        <w:rPr>
          <w:sz w:val="16"/>
          <w:szCs w:val="16"/>
        </w:rPr>
        <w:t>Doç. Dr. Özlem KUMRULAR</w:t>
      </w:r>
      <w:r w:rsidRPr="001B6DC0">
        <w:rPr>
          <w:sz w:val="16"/>
          <w:szCs w:val="16"/>
        </w:rPr>
        <w:tab/>
      </w:r>
      <w:r w:rsidRPr="001B6DC0">
        <w:rPr>
          <w:sz w:val="16"/>
          <w:szCs w:val="16"/>
        </w:rPr>
        <w:tab/>
      </w:r>
      <w:r w:rsidR="007C0594" w:rsidRPr="001B6DC0">
        <w:rPr>
          <w:sz w:val="16"/>
          <w:szCs w:val="16"/>
        </w:rPr>
        <w:t>Bahçeşehir Üniversitesi</w:t>
      </w:r>
    </w:p>
    <w:p w:rsidR="005A561B" w:rsidRPr="001B6DC0" w:rsidRDefault="005A561B" w:rsidP="003E1632">
      <w:pPr>
        <w:spacing w:after="0" w:line="240" w:lineRule="auto"/>
        <w:ind w:left="567"/>
        <w:rPr>
          <w:sz w:val="16"/>
          <w:szCs w:val="16"/>
        </w:rPr>
      </w:pPr>
      <w:r w:rsidRPr="001B6DC0">
        <w:rPr>
          <w:sz w:val="16"/>
          <w:szCs w:val="16"/>
        </w:rPr>
        <w:t>Doç. Dr. Mustafa ÇEVİK</w:t>
      </w:r>
      <w:r w:rsidRPr="001B6DC0">
        <w:rPr>
          <w:sz w:val="16"/>
          <w:szCs w:val="16"/>
        </w:rPr>
        <w:tab/>
      </w:r>
      <w:r w:rsidRPr="001B6DC0">
        <w:rPr>
          <w:sz w:val="16"/>
          <w:szCs w:val="16"/>
        </w:rPr>
        <w:tab/>
      </w:r>
      <w:r w:rsidR="00780166" w:rsidRPr="001B6DC0">
        <w:rPr>
          <w:sz w:val="16"/>
          <w:szCs w:val="16"/>
        </w:rPr>
        <w:t>Ankara Sosyal Bilimler Üniversitesi</w:t>
      </w:r>
    </w:p>
    <w:p w:rsidR="005A561B" w:rsidRPr="001B6DC0" w:rsidRDefault="005A561B" w:rsidP="003E1632">
      <w:pPr>
        <w:spacing w:after="0" w:line="240" w:lineRule="auto"/>
        <w:ind w:left="567"/>
        <w:rPr>
          <w:sz w:val="16"/>
          <w:szCs w:val="16"/>
        </w:rPr>
      </w:pPr>
      <w:r w:rsidRPr="001B6DC0">
        <w:rPr>
          <w:sz w:val="16"/>
          <w:szCs w:val="16"/>
        </w:rPr>
        <w:t>Doç. Dr. Recep DÜNDAR</w:t>
      </w:r>
      <w:r w:rsidRPr="001B6DC0">
        <w:rPr>
          <w:sz w:val="16"/>
          <w:szCs w:val="16"/>
        </w:rPr>
        <w:tab/>
      </w:r>
      <w:r w:rsidRPr="001B6DC0">
        <w:rPr>
          <w:sz w:val="16"/>
          <w:szCs w:val="16"/>
        </w:rPr>
        <w:tab/>
      </w:r>
      <w:r w:rsidR="007C0594" w:rsidRPr="001B6DC0">
        <w:rPr>
          <w:sz w:val="16"/>
          <w:szCs w:val="16"/>
        </w:rPr>
        <w:t>İnönü Üniversitesi</w:t>
      </w:r>
    </w:p>
    <w:p w:rsidR="00433323" w:rsidRPr="001B6DC0" w:rsidRDefault="00433323" w:rsidP="003E1632">
      <w:pPr>
        <w:pStyle w:val="Default"/>
        <w:ind w:left="567"/>
        <w:rPr>
          <w:rFonts w:eastAsiaTheme="minorHAnsi"/>
          <w:sz w:val="16"/>
          <w:szCs w:val="16"/>
          <w:lang w:eastAsia="en-US"/>
        </w:rPr>
      </w:pPr>
      <w:r w:rsidRPr="001B6DC0">
        <w:rPr>
          <w:sz w:val="16"/>
          <w:szCs w:val="16"/>
        </w:rPr>
        <w:t xml:space="preserve">Doç. Dr. Baktygul KULZHANOVA </w:t>
      </w:r>
      <w:r w:rsidRPr="001B6DC0">
        <w:rPr>
          <w:sz w:val="16"/>
          <w:szCs w:val="16"/>
        </w:rPr>
        <w:tab/>
      </w:r>
      <w:r w:rsidRPr="001B6DC0">
        <w:rPr>
          <w:rFonts w:eastAsiaTheme="minorHAnsi"/>
          <w:sz w:val="16"/>
          <w:szCs w:val="16"/>
          <w:lang w:eastAsia="en-US"/>
        </w:rPr>
        <w:t>Al-Farabi Kazakh National University</w:t>
      </w:r>
      <w:r w:rsidR="007C0594" w:rsidRPr="001B6DC0">
        <w:rPr>
          <w:rFonts w:eastAsiaTheme="minorHAnsi"/>
          <w:sz w:val="16"/>
          <w:szCs w:val="16"/>
          <w:lang w:eastAsia="en-US"/>
        </w:rPr>
        <w:t>/</w:t>
      </w:r>
      <w:r w:rsidRPr="001B6DC0">
        <w:rPr>
          <w:rFonts w:eastAsiaTheme="minorHAnsi"/>
          <w:sz w:val="16"/>
          <w:szCs w:val="16"/>
          <w:lang w:eastAsia="en-US"/>
        </w:rPr>
        <w:t xml:space="preserve">Kazakistan </w:t>
      </w:r>
    </w:p>
    <w:p w:rsidR="00433323" w:rsidRPr="001B6DC0" w:rsidRDefault="00433323" w:rsidP="003E1632">
      <w:pPr>
        <w:spacing w:after="0" w:line="240" w:lineRule="auto"/>
        <w:ind w:left="567"/>
        <w:rPr>
          <w:sz w:val="16"/>
          <w:szCs w:val="16"/>
        </w:rPr>
      </w:pPr>
      <w:r w:rsidRPr="001B6DC0">
        <w:rPr>
          <w:sz w:val="16"/>
          <w:szCs w:val="16"/>
        </w:rPr>
        <w:t xml:space="preserve">Doç. Dr. Oguz HACİYEV </w:t>
      </w:r>
      <w:r w:rsidRPr="001B6DC0">
        <w:rPr>
          <w:sz w:val="16"/>
          <w:szCs w:val="16"/>
        </w:rPr>
        <w:tab/>
      </w:r>
      <w:r w:rsidRPr="001B6DC0">
        <w:rPr>
          <w:sz w:val="16"/>
          <w:szCs w:val="16"/>
        </w:rPr>
        <w:tab/>
        <w:t>Nahcivan Devlet Üniversitesi</w:t>
      </w:r>
      <w:r w:rsidR="007C0594" w:rsidRPr="001B6DC0">
        <w:rPr>
          <w:sz w:val="16"/>
          <w:szCs w:val="16"/>
        </w:rPr>
        <w:t>/</w:t>
      </w:r>
      <w:r w:rsidRPr="001B6DC0">
        <w:rPr>
          <w:sz w:val="16"/>
          <w:szCs w:val="16"/>
        </w:rPr>
        <w:t>Nahcivan</w:t>
      </w:r>
    </w:p>
    <w:p w:rsidR="003E1632" w:rsidRPr="001B6DC0" w:rsidRDefault="003E1632" w:rsidP="003E1632">
      <w:pPr>
        <w:shd w:val="clear" w:color="auto" w:fill="FFFFFF"/>
        <w:spacing w:after="0" w:line="240" w:lineRule="auto"/>
        <w:ind w:left="567"/>
        <w:rPr>
          <w:rFonts w:eastAsia="Times New Roman"/>
          <w:color w:val="000000"/>
          <w:sz w:val="16"/>
          <w:szCs w:val="16"/>
          <w:lang w:eastAsia="tr-TR"/>
        </w:rPr>
      </w:pPr>
      <w:r w:rsidRPr="001B6DC0">
        <w:rPr>
          <w:rFonts w:eastAsia="Times New Roman"/>
          <w:color w:val="000000"/>
          <w:sz w:val="16"/>
          <w:szCs w:val="16"/>
          <w:lang w:eastAsia="tr-TR"/>
        </w:rPr>
        <w:t xml:space="preserve">Doç. Dr. Levent Mercin </w:t>
      </w:r>
      <w:r w:rsidRPr="001B6DC0">
        <w:rPr>
          <w:rFonts w:eastAsia="Times New Roman"/>
          <w:color w:val="000000"/>
          <w:sz w:val="16"/>
          <w:szCs w:val="16"/>
          <w:lang w:eastAsia="tr-TR"/>
        </w:rPr>
        <w:tab/>
      </w:r>
      <w:r w:rsidRPr="001B6DC0">
        <w:rPr>
          <w:rFonts w:eastAsia="Times New Roman"/>
          <w:color w:val="000000"/>
          <w:sz w:val="16"/>
          <w:szCs w:val="16"/>
          <w:lang w:eastAsia="tr-TR"/>
        </w:rPr>
        <w:tab/>
        <w:t>Dumlupınar Üniversitesi</w:t>
      </w:r>
    </w:p>
    <w:p w:rsidR="003E1632" w:rsidRPr="001B6DC0" w:rsidRDefault="003E1632" w:rsidP="003E1632">
      <w:pPr>
        <w:shd w:val="clear" w:color="auto" w:fill="FFFFFF"/>
        <w:spacing w:after="0" w:line="240" w:lineRule="auto"/>
        <w:ind w:left="567"/>
        <w:rPr>
          <w:rFonts w:ascii="Helvetica" w:eastAsia="Times New Roman" w:hAnsi="Helvetica"/>
          <w:color w:val="000000"/>
          <w:sz w:val="16"/>
          <w:szCs w:val="16"/>
          <w:lang w:eastAsia="tr-TR"/>
        </w:rPr>
      </w:pPr>
      <w:r w:rsidRPr="001B6DC0">
        <w:rPr>
          <w:rFonts w:eastAsia="Times New Roman"/>
          <w:color w:val="000000"/>
          <w:sz w:val="16"/>
          <w:szCs w:val="16"/>
          <w:lang w:eastAsia="tr-TR"/>
        </w:rPr>
        <w:t xml:space="preserve">Doç. Dr. Yusuf Keş  </w:t>
      </w:r>
      <w:r w:rsidRPr="001B6DC0">
        <w:rPr>
          <w:rFonts w:eastAsia="Times New Roman"/>
          <w:color w:val="000000"/>
          <w:sz w:val="16"/>
          <w:szCs w:val="16"/>
          <w:lang w:eastAsia="tr-TR"/>
        </w:rPr>
        <w:tab/>
      </w:r>
      <w:r w:rsidRPr="001B6DC0">
        <w:rPr>
          <w:rFonts w:eastAsia="Times New Roman"/>
          <w:color w:val="000000"/>
          <w:sz w:val="16"/>
          <w:szCs w:val="16"/>
          <w:lang w:eastAsia="tr-TR"/>
        </w:rPr>
        <w:tab/>
      </w:r>
      <w:r w:rsidRPr="001B6DC0">
        <w:rPr>
          <w:rFonts w:eastAsia="Times New Roman"/>
          <w:color w:val="000000"/>
          <w:sz w:val="16"/>
          <w:szCs w:val="16"/>
          <w:lang w:eastAsia="tr-TR"/>
        </w:rPr>
        <w:tab/>
        <w:t>Süleyman Demirel Üniversitesi</w:t>
      </w:r>
    </w:p>
    <w:p w:rsidR="003E1632" w:rsidRPr="001B6DC0" w:rsidRDefault="003E1632" w:rsidP="003E1632">
      <w:pPr>
        <w:shd w:val="clear" w:color="auto" w:fill="FFFFFF"/>
        <w:spacing w:after="0" w:line="240" w:lineRule="auto"/>
        <w:ind w:left="567"/>
        <w:rPr>
          <w:rFonts w:eastAsia="Times New Roman"/>
          <w:color w:val="000000"/>
          <w:sz w:val="16"/>
          <w:szCs w:val="16"/>
          <w:lang w:eastAsia="tr-TR"/>
        </w:rPr>
      </w:pPr>
      <w:r w:rsidRPr="001B6DC0">
        <w:rPr>
          <w:rFonts w:eastAsia="Times New Roman"/>
          <w:color w:val="000000"/>
          <w:sz w:val="16"/>
          <w:szCs w:val="16"/>
          <w:lang w:eastAsia="tr-TR"/>
        </w:rPr>
        <w:t xml:space="preserve">Doç. Dr.Uğur Atan </w:t>
      </w:r>
      <w:r w:rsidRPr="001B6DC0">
        <w:rPr>
          <w:rFonts w:eastAsia="Times New Roman"/>
          <w:color w:val="000000"/>
          <w:sz w:val="16"/>
          <w:szCs w:val="16"/>
          <w:lang w:eastAsia="tr-TR"/>
        </w:rPr>
        <w:tab/>
      </w:r>
      <w:r w:rsidRPr="001B6DC0">
        <w:rPr>
          <w:rFonts w:eastAsia="Times New Roman"/>
          <w:color w:val="000000"/>
          <w:sz w:val="16"/>
          <w:szCs w:val="16"/>
          <w:lang w:eastAsia="tr-TR"/>
        </w:rPr>
        <w:tab/>
      </w:r>
      <w:r w:rsidRPr="001B6DC0">
        <w:rPr>
          <w:rFonts w:eastAsia="Times New Roman"/>
          <w:color w:val="000000"/>
          <w:sz w:val="16"/>
          <w:szCs w:val="16"/>
          <w:lang w:eastAsia="tr-TR"/>
        </w:rPr>
        <w:tab/>
        <w:t>Selçuk Üniversitesi</w:t>
      </w:r>
    </w:p>
    <w:p w:rsidR="003E1632" w:rsidRPr="001B6DC0" w:rsidRDefault="003E1632" w:rsidP="003E1632">
      <w:pPr>
        <w:shd w:val="clear" w:color="auto" w:fill="FFFFFF"/>
        <w:spacing w:after="0" w:line="240" w:lineRule="auto"/>
        <w:ind w:left="567"/>
        <w:rPr>
          <w:rFonts w:eastAsia="Times New Roman"/>
          <w:color w:val="000000"/>
          <w:sz w:val="16"/>
          <w:szCs w:val="16"/>
          <w:lang w:eastAsia="tr-TR"/>
        </w:rPr>
      </w:pPr>
      <w:r w:rsidRPr="001B6DC0">
        <w:rPr>
          <w:rFonts w:eastAsia="Times New Roman"/>
          <w:color w:val="000000"/>
          <w:sz w:val="16"/>
          <w:szCs w:val="16"/>
          <w:lang w:eastAsia="tr-TR"/>
        </w:rPr>
        <w:t>Doç</w:t>
      </w:r>
      <w:r w:rsidR="001861FF">
        <w:rPr>
          <w:rFonts w:eastAsia="Times New Roman"/>
          <w:color w:val="000000"/>
          <w:sz w:val="16"/>
          <w:szCs w:val="16"/>
          <w:lang w:eastAsia="tr-TR"/>
        </w:rPr>
        <w:t>.</w:t>
      </w:r>
      <w:r w:rsidRPr="001B6DC0">
        <w:rPr>
          <w:rFonts w:eastAsia="Times New Roman"/>
          <w:color w:val="000000"/>
          <w:sz w:val="16"/>
          <w:szCs w:val="16"/>
          <w:lang w:eastAsia="tr-TR"/>
        </w:rPr>
        <w:t xml:space="preserve"> Dr. Fikri Salman      </w:t>
      </w:r>
      <w:r w:rsidRPr="001B6DC0">
        <w:rPr>
          <w:rFonts w:eastAsia="Times New Roman"/>
          <w:color w:val="000000"/>
          <w:sz w:val="16"/>
          <w:szCs w:val="16"/>
          <w:lang w:eastAsia="tr-TR"/>
        </w:rPr>
        <w:tab/>
      </w:r>
      <w:r w:rsidRPr="001B6DC0">
        <w:rPr>
          <w:rFonts w:eastAsia="Times New Roman"/>
          <w:color w:val="000000"/>
          <w:sz w:val="16"/>
          <w:szCs w:val="16"/>
          <w:lang w:eastAsia="tr-TR"/>
        </w:rPr>
        <w:tab/>
        <w:t>İzmir Katip Çelebi Üniversitesi  </w:t>
      </w:r>
    </w:p>
    <w:p w:rsidR="005A561B" w:rsidRPr="001B6DC0" w:rsidRDefault="005A561B" w:rsidP="003E1632">
      <w:pPr>
        <w:spacing w:after="0" w:line="240" w:lineRule="auto"/>
        <w:ind w:left="567"/>
        <w:rPr>
          <w:sz w:val="16"/>
          <w:szCs w:val="16"/>
        </w:rPr>
      </w:pPr>
      <w:r w:rsidRPr="001B6DC0">
        <w:rPr>
          <w:sz w:val="16"/>
          <w:szCs w:val="16"/>
        </w:rPr>
        <w:t xml:space="preserve">Yrd. Doç. Dr. Salim DURUKOĞLU </w:t>
      </w:r>
      <w:r w:rsidRPr="001B6DC0">
        <w:rPr>
          <w:sz w:val="16"/>
          <w:szCs w:val="16"/>
        </w:rPr>
        <w:tab/>
      </w:r>
      <w:r w:rsidR="007C0594" w:rsidRPr="001B6DC0">
        <w:rPr>
          <w:sz w:val="16"/>
          <w:szCs w:val="16"/>
        </w:rPr>
        <w:t>İnönü Üniversitesi</w:t>
      </w:r>
    </w:p>
    <w:p w:rsidR="005A561B" w:rsidRPr="001B6DC0" w:rsidRDefault="005A561B" w:rsidP="003E1632">
      <w:pPr>
        <w:spacing w:after="0" w:line="240" w:lineRule="auto"/>
        <w:ind w:left="567"/>
        <w:rPr>
          <w:sz w:val="16"/>
          <w:szCs w:val="16"/>
        </w:rPr>
      </w:pPr>
      <w:r w:rsidRPr="001B6DC0">
        <w:rPr>
          <w:sz w:val="16"/>
          <w:szCs w:val="16"/>
        </w:rPr>
        <w:t xml:space="preserve">Yrd. Doç. Dr. Handan ASLAN          </w:t>
      </w:r>
      <w:r w:rsidRPr="001B6DC0">
        <w:rPr>
          <w:sz w:val="16"/>
          <w:szCs w:val="16"/>
        </w:rPr>
        <w:tab/>
      </w:r>
      <w:r w:rsidR="007C0594" w:rsidRPr="001B6DC0">
        <w:rPr>
          <w:sz w:val="16"/>
          <w:szCs w:val="16"/>
        </w:rPr>
        <w:t>Fırat Üniversitesi</w:t>
      </w:r>
    </w:p>
    <w:p w:rsidR="000628C9" w:rsidRPr="001B6DC0" w:rsidRDefault="000628C9" w:rsidP="003E1632">
      <w:pPr>
        <w:autoSpaceDE w:val="0"/>
        <w:autoSpaceDN w:val="0"/>
        <w:adjustRightInd w:val="0"/>
        <w:spacing w:after="0" w:line="240" w:lineRule="auto"/>
        <w:ind w:left="567"/>
        <w:rPr>
          <w:sz w:val="16"/>
          <w:szCs w:val="16"/>
        </w:rPr>
      </w:pPr>
      <w:r w:rsidRPr="001B6DC0">
        <w:rPr>
          <w:sz w:val="16"/>
          <w:szCs w:val="16"/>
        </w:rPr>
        <w:t>Yrd. Doç. Dr. DOĞAN A</w:t>
      </w:r>
      <w:r w:rsidR="003E1632" w:rsidRPr="001B6DC0">
        <w:rPr>
          <w:sz w:val="16"/>
          <w:szCs w:val="16"/>
        </w:rPr>
        <w:t>R</w:t>
      </w:r>
      <w:r w:rsidRPr="001B6DC0">
        <w:rPr>
          <w:sz w:val="16"/>
          <w:szCs w:val="16"/>
        </w:rPr>
        <w:t>SLAN</w:t>
      </w:r>
      <w:r w:rsidR="00E8137A" w:rsidRPr="001B6DC0">
        <w:rPr>
          <w:sz w:val="16"/>
          <w:szCs w:val="16"/>
        </w:rPr>
        <w:tab/>
      </w:r>
      <w:r w:rsidR="003E1632" w:rsidRPr="001B6DC0">
        <w:rPr>
          <w:sz w:val="16"/>
          <w:szCs w:val="16"/>
        </w:rPr>
        <w:tab/>
      </w:r>
      <w:r w:rsidR="00E8137A" w:rsidRPr="001B6DC0">
        <w:rPr>
          <w:sz w:val="16"/>
          <w:szCs w:val="16"/>
        </w:rPr>
        <w:t>Medeniyet Üniversitesi</w:t>
      </w:r>
    </w:p>
    <w:p w:rsidR="00433323" w:rsidRPr="001B6DC0" w:rsidRDefault="00433323" w:rsidP="003E1632">
      <w:pPr>
        <w:spacing w:after="0" w:line="240" w:lineRule="auto"/>
        <w:ind w:left="567"/>
        <w:rPr>
          <w:sz w:val="16"/>
          <w:szCs w:val="16"/>
        </w:rPr>
      </w:pPr>
      <w:r w:rsidRPr="001B6DC0">
        <w:rPr>
          <w:sz w:val="16"/>
          <w:szCs w:val="16"/>
        </w:rPr>
        <w:t xml:space="preserve">Dr. Margareta ASLAN   </w:t>
      </w:r>
      <w:r w:rsidRPr="001B6DC0">
        <w:rPr>
          <w:sz w:val="16"/>
          <w:szCs w:val="16"/>
        </w:rPr>
        <w:tab/>
      </w:r>
      <w:r w:rsidRPr="001B6DC0">
        <w:rPr>
          <w:sz w:val="16"/>
          <w:szCs w:val="16"/>
        </w:rPr>
        <w:tab/>
        <w:t xml:space="preserve">Üniversitatea Babeş-Bolyai </w:t>
      </w:r>
      <w:r w:rsidR="007C0594" w:rsidRPr="001B6DC0">
        <w:rPr>
          <w:sz w:val="16"/>
          <w:szCs w:val="16"/>
        </w:rPr>
        <w:t>/</w:t>
      </w:r>
      <w:r w:rsidRPr="001B6DC0">
        <w:rPr>
          <w:sz w:val="16"/>
          <w:szCs w:val="16"/>
        </w:rPr>
        <w:t>R</w:t>
      </w:r>
      <w:r w:rsidR="007C0594" w:rsidRPr="001B6DC0">
        <w:rPr>
          <w:sz w:val="16"/>
          <w:szCs w:val="16"/>
        </w:rPr>
        <w:t>omanya</w:t>
      </w:r>
    </w:p>
    <w:p w:rsidR="009C57D1" w:rsidRPr="001B6DC0" w:rsidRDefault="009C57D1" w:rsidP="009C57D1">
      <w:pPr>
        <w:spacing w:line="360" w:lineRule="auto"/>
        <w:jc w:val="center"/>
        <w:rPr>
          <w:b/>
        </w:rPr>
      </w:pPr>
      <w:r w:rsidRPr="001B6DC0">
        <w:rPr>
          <w:b/>
        </w:rPr>
        <w:lastRenderedPageBreak/>
        <w:t>İÇİNDEKİLER</w:t>
      </w:r>
    </w:p>
    <w:p w:rsidR="00C27571" w:rsidRPr="001B6DC0" w:rsidRDefault="00C27571" w:rsidP="00C27571">
      <w:pPr>
        <w:spacing w:after="0" w:line="240" w:lineRule="auto"/>
        <w:ind w:right="-2"/>
        <w:rPr>
          <w:b/>
          <w:sz w:val="18"/>
          <w:szCs w:val="18"/>
        </w:rPr>
      </w:pPr>
      <w:r w:rsidRPr="001B6DC0">
        <w:rPr>
          <w:b/>
          <w:sz w:val="18"/>
          <w:szCs w:val="18"/>
        </w:rPr>
        <w:t>BÖLÜM: 1</w:t>
      </w:r>
    </w:p>
    <w:p w:rsidR="00C27571" w:rsidRPr="001B6DC0" w:rsidRDefault="00C27571" w:rsidP="00C27571">
      <w:pPr>
        <w:spacing w:after="0" w:line="240" w:lineRule="auto"/>
        <w:ind w:right="-2"/>
        <w:rPr>
          <w:sz w:val="18"/>
          <w:szCs w:val="18"/>
        </w:rPr>
      </w:pPr>
    </w:p>
    <w:p w:rsidR="00C27571" w:rsidRPr="001B6DC0" w:rsidRDefault="00C27571" w:rsidP="00C27571">
      <w:pPr>
        <w:spacing w:after="0" w:line="240" w:lineRule="auto"/>
        <w:ind w:right="-2"/>
        <w:rPr>
          <w:sz w:val="18"/>
          <w:szCs w:val="18"/>
        </w:rPr>
      </w:pPr>
      <w:r w:rsidRPr="001B6DC0">
        <w:rPr>
          <w:sz w:val="18"/>
          <w:szCs w:val="18"/>
        </w:rPr>
        <w:t>TAHİR ERDOĞAN ŞAHİN</w:t>
      </w:r>
    </w:p>
    <w:p w:rsidR="00C27571" w:rsidRPr="001B6DC0" w:rsidRDefault="00C27571" w:rsidP="00C27571">
      <w:pPr>
        <w:spacing w:after="0" w:line="240" w:lineRule="auto"/>
        <w:ind w:right="-2"/>
        <w:rPr>
          <w:i/>
          <w:sz w:val="18"/>
          <w:szCs w:val="18"/>
        </w:rPr>
      </w:pPr>
      <w:r w:rsidRPr="001B6DC0">
        <w:rPr>
          <w:i/>
          <w:sz w:val="18"/>
          <w:szCs w:val="18"/>
        </w:rPr>
        <w:t xml:space="preserve">Akkoyunluların </w:t>
      </w:r>
    </w:p>
    <w:p w:rsidR="00C27571" w:rsidRPr="001B6DC0" w:rsidRDefault="00C27571" w:rsidP="00C27571">
      <w:pPr>
        <w:spacing w:after="0" w:line="240" w:lineRule="auto"/>
        <w:ind w:right="-2"/>
        <w:rPr>
          <w:sz w:val="18"/>
          <w:szCs w:val="18"/>
        </w:rPr>
      </w:pPr>
      <w:r w:rsidRPr="001B6DC0">
        <w:rPr>
          <w:i/>
          <w:sz w:val="18"/>
          <w:szCs w:val="18"/>
        </w:rPr>
        <w:t>Anadolu’daki İlk Yurtlarından Erzincan-Rumsaray Köyü ve Tur Ali Bey</w:t>
      </w:r>
      <w:r w:rsidRPr="001B6DC0">
        <w:rPr>
          <w:sz w:val="18"/>
          <w:szCs w:val="18"/>
        </w:rPr>
        <w:t>…</w:t>
      </w:r>
      <w:r w:rsidR="001B6DC0">
        <w:rPr>
          <w:sz w:val="18"/>
          <w:szCs w:val="18"/>
        </w:rPr>
        <w:t>……………….</w:t>
      </w:r>
      <w:r w:rsidRPr="001B6DC0">
        <w:rPr>
          <w:sz w:val="18"/>
          <w:szCs w:val="18"/>
        </w:rPr>
        <w:t>9</w:t>
      </w:r>
    </w:p>
    <w:p w:rsidR="00C27571" w:rsidRPr="001B6DC0" w:rsidRDefault="00C27571" w:rsidP="00C27571">
      <w:pPr>
        <w:spacing w:after="0" w:line="240" w:lineRule="auto"/>
        <w:ind w:right="-2"/>
        <w:rPr>
          <w:rFonts w:eastAsia="Times New Roman"/>
          <w:sz w:val="18"/>
          <w:szCs w:val="18"/>
          <w:lang w:eastAsia="tr-TR"/>
        </w:rPr>
      </w:pPr>
    </w:p>
    <w:p w:rsidR="00C27571" w:rsidRPr="001B6DC0" w:rsidRDefault="00C27571" w:rsidP="00C27571">
      <w:pPr>
        <w:spacing w:after="0" w:line="240" w:lineRule="auto"/>
        <w:ind w:right="-2"/>
        <w:rPr>
          <w:sz w:val="18"/>
          <w:szCs w:val="18"/>
        </w:rPr>
      </w:pPr>
      <w:r w:rsidRPr="001B6DC0">
        <w:rPr>
          <w:rFonts w:eastAsia="Times New Roman"/>
          <w:sz w:val="18"/>
          <w:szCs w:val="18"/>
          <w:lang w:eastAsia="tr-TR"/>
        </w:rPr>
        <w:t>BAHAETTİN KARAKOÇ</w:t>
      </w:r>
    </w:p>
    <w:p w:rsidR="00C27571" w:rsidRPr="001B6DC0" w:rsidRDefault="00B332AA" w:rsidP="00C27571">
      <w:pPr>
        <w:spacing w:after="0" w:line="240" w:lineRule="auto"/>
        <w:ind w:right="-2"/>
        <w:rPr>
          <w:i/>
          <w:sz w:val="18"/>
          <w:szCs w:val="18"/>
        </w:rPr>
      </w:pPr>
      <w:r>
        <w:rPr>
          <w:i/>
          <w:sz w:val="18"/>
          <w:szCs w:val="18"/>
        </w:rPr>
        <w:t xml:space="preserve">Alaca Karanlığında </w:t>
      </w:r>
      <w:r w:rsidR="00C27571" w:rsidRPr="001B6DC0">
        <w:rPr>
          <w:i/>
          <w:sz w:val="18"/>
          <w:szCs w:val="18"/>
        </w:rPr>
        <w:t>Aşk Yokuşunun / Aşk Mektu</w:t>
      </w:r>
      <w:r w:rsidR="00002E11">
        <w:rPr>
          <w:i/>
          <w:sz w:val="18"/>
          <w:szCs w:val="18"/>
        </w:rPr>
        <w:t>bu</w:t>
      </w:r>
      <w:r w:rsidR="001B6DC0" w:rsidRPr="001B6DC0">
        <w:rPr>
          <w:sz w:val="18"/>
          <w:szCs w:val="18"/>
        </w:rPr>
        <w:t>………</w:t>
      </w:r>
      <w:r>
        <w:rPr>
          <w:sz w:val="18"/>
          <w:szCs w:val="18"/>
        </w:rPr>
        <w:t>……………………………….</w:t>
      </w:r>
      <w:r w:rsidR="00DE50DE" w:rsidRPr="001B6DC0">
        <w:rPr>
          <w:sz w:val="18"/>
          <w:szCs w:val="18"/>
        </w:rPr>
        <w:t>30</w:t>
      </w:r>
    </w:p>
    <w:p w:rsidR="00C27571" w:rsidRPr="001B6DC0" w:rsidRDefault="00C27571" w:rsidP="00C27571">
      <w:pPr>
        <w:spacing w:after="0" w:line="240" w:lineRule="auto"/>
        <w:ind w:right="-2"/>
        <w:rPr>
          <w:sz w:val="18"/>
          <w:szCs w:val="18"/>
        </w:rPr>
      </w:pPr>
    </w:p>
    <w:p w:rsidR="00C27571" w:rsidRPr="001B6DC0" w:rsidRDefault="00C27571" w:rsidP="00C27571">
      <w:pPr>
        <w:spacing w:after="0" w:line="240" w:lineRule="auto"/>
        <w:ind w:right="-2"/>
        <w:rPr>
          <w:sz w:val="18"/>
          <w:szCs w:val="18"/>
        </w:rPr>
      </w:pPr>
      <w:r w:rsidRPr="001B6DC0">
        <w:rPr>
          <w:sz w:val="18"/>
          <w:szCs w:val="18"/>
        </w:rPr>
        <w:t xml:space="preserve">Prof. Dr. ESMA ŞİMŞEK </w:t>
      </w:r>
    </w:p>
    <w:p w:rsidR="00C27571" w:rsidRPr="001B6DC0" w:rsidRDefault="00C27571" w:rsidP="00C27571">
      <w:pPr>
        <w:spacing w:after="0" w:line="240" w:lineRule="auto"/>
        <w:ind w:right="-2"/>
        <w:rPr>
          <w:sz w:val="18"/>
          <w:szCs w:val="18"/>
        </w:rPr>
      </w:pPr>
      <w:r w:rsidRPr="001861FF">
        <w:rPr>
          <w:i/>
          <w:sz w:val="18"/>
          <w:szCs w:val="18"/>
        </w:rPr>
        <w:t>Anonim Halk Şiiri İçerisinde Ninnilerin Yeri</w:t>
      </w:r>
      <w:r w:rsidR="00DE50DE" w:rsidRPr="001B6DC0">
        <w:rPr>
          <w:sz w:val="18"/>
          <w:szCs w:val="18"/>
        </w:rPr>
        <w:t xml:space="preserve"> </w:t>
      </w:r>
      <w:r w:rsidR="001B6DC0">
        <w:rPr>
          <w:sz w:val="18"/>
          <w:szCs w:val="18"/>
        </w:rPr>
        <w:t>……………………………………………..</w:t>
      </w:r>
      <w:r w:rsidR="00DE50DE" w:rsidRPr="001B6DC0">
        <w:rPr>
          <w:sz w:val="18"/>
          <w:szCs w:val="18"/>
        </w:rPr>
        <w:t>33</w:t>
      </w:r>
    </w:p>
    <w:p w:rsidR="00C27571" w:rsidRPr="001B6DC0" w:rsidRDefault="00C27571" w:rsidP="00C27571">
      <w:pPr>
        <w:spacing w:after="0" w:line="240" w:lineRule="auto"/>
        <w:ind w:right="-2"/>
        <w:jc w:val="center"/>
        <w:rPr>
          <w:sz w:val="18"/>
          <w:szCs w:val="18"/>
        </w:rPr>
      </w:pPr>
    </w:p>
    <w:p w:rsidR="00C27571" w:rsidRPr="001B6DC0" w:rsidRDefault="00C27571" w:rsidP="00C27571">
      <w:pPr>
        <w:spacing w:after="0" w:line="240" w:lineRule="auto"/>
        <w:rPr>
          <w:rFonts w:eastAsia="Times New Roman"/>
          <w:sz w:val="18"/>
          <w:szCs w:val="18"/>
          <w:lang w:eastAsia="tr-TR"/>
        </w:rPr>
      </w:pPr>
      <w:r w:rsidRPr="001B6DC0">
        <w:rPr>
          <w:rFonts w:eastAsia="Times New Roman"/>
          <w:sz w:val="18"/>
          <w:szCs w:val="18"/>
          <w:lang w:eastAsia="tr-TR"/>
        </w:rPr>
        <w:t>Yrd. Doç. Dr. MEHMET YARDIMCI</w:t>
      </w:r>
    </w:p>
    <w:p w:rsidR="00C27571" w:rsidRPr="001B6DC0" w:rsidRDefault="00C27571" w:rsidP="00C27571">
      <w:pPr>
        <w:spacing w:after="0" w:line="240" w:lineRule="auto"/>
        <w:rPr>
          <w:rFonts w:eastAsia="Times New Roman"/>
          <w:i/>
          <w:sz w:val="18"/>
          <w:szCs w:val="18"/>
          <w:lang w:eastAsia="tr-TR"/>
        </w:rPr>
      </w:pPr>
      <w:r w:rsidRPr="001B6DC0">
        <w:rPr>
          <w:rFonts w:eastAsia="Times New Roman"/>
          <w:i/>
          <w:sz w:val="18"/>
          <w:szCs w:val="18"/>
          <w:lang w:eastAsia="tr-TR"/>
        </w:rPr>
        <w:t xml:space="preserve">Dede Korkut’taki Halk Kültürü Değerlerinin Zile ve Zile’nin </w:t>
      </w:r>
    </w:p>
    <w:p w:rsidR="00C27571" w:rsidRPr="001B6DC0" w:rsidRDefault="00C27571" w:rsidP="00C27571">
      <w:pPr>
        <w:spacing w:after="0" w:line="240" w:lineRule="auto"/>
        <w:rPr>
          <w:rFonts w:eastAsia="Times New Roman"/>
          <w:i/>
          <w:sz w:val="18"/>
          <w:szCs w:val="18"/>
          <w:lang w:eastAsia="tr-TR"/>
        </w:rPr>
      </w:pPr>
      <w:r w:rsidRPr="001B6DC0">
        <w:rPr>
          <w:rFonts w:eastAsia="Times New Roman"/>
          <w:i/>
          <w:sz w:val="18"/>
          <w:szCs w:val="18"/>
          <w:lang w:eastAsia="tr-TR"/>
        </w:rPr>
        <w:t>Bacul, İğdir, Alayurt, Salur, Ağcakeçili Gibi Türkmen Köylerindeki Canlı İzleri</w:t>
      </w:r>
      <w:r w:rsidR="00DE50DE" w:rsidRPr="001B6DC0">
        <w:rPr>
          <w:rFonts w:eastAsia="Times New Roman"/>
          <w:i/>
          <w:sz w:val="18"/>
          <w:szCs w:val="18"/>
          <w:lang w:eastAsia="tr-TR"/>
        </w:rPr>
        <w:t xml:space="preserve"> </w:t>
      </w:r>
      <w:r w:rsidR="001B6DC0">
        <w:rPr>
          <w:rFonts w:eastAsia="Times New Roman"/>
          <w:sz w:val="18"/>
          <w:szCs w:val="18"/>
          <w:lang w:eastAsia="tr-TR"/>
        </w:rPr>
        <w:t>………..</w:t>
      </w:r>
      <w:r w:rsidR="00DE50DE" w:rsidRPr="001B6DC0">
        <w:rPr>
          <w:rFonts w:eastAsia="Times New Roman"/>
          <w:sz w:val="18"/>
          <w:szCs w:val="18"/>
          <w:lang w:eastAsia="tr-TR"/>
        </w:rPr>
        <w:t>65</w:t>
      </w:r>
    </w:p>
    <w:p w:rsidR="00C27571" w:rsidRPr="001B6DC0" w:rsidRDefault="00C27571" w:rsidP="00C27571">
      <w:pPr>
        <w:spacing w:after="0" w:line="240" w:lineRule="auto"/>
        <w:ind w:left="567"/>
        <w:jc w:val="center"/>
        <w:rPr>
          <w:rFonts w:eastAsia="Times New Roman"/>
          <w:sz w:val="18"/>
          <w:szCs w:val="18"/>
          <w:lang w:eastAsia="tr-TR"/>
        </w:rPr>
      </w:pPr>
    </w:p>
    <w:p w:rsidR="00C27571" w:rsidRPr="001B6DC0" w:rsidRDefault="00C27571" w:rsidP="00C27571">
      <w:pPr>
        <w:spacing w:after="0" w:line="240" w:lineRule="auto"/>
        <w:rPr>
          <w:sz w:val="18"/>
          <w:szCs w:val="18"/>
        </w:rPr>
      </w:pPr>
      <w:r w:rsidRPr="001B6DC0">
        <w:rPr>
          <w:sz w:val="18"/>
          <w:szCs w:val="18"/>
        </w:rPr>
        <w:t>NAFİZ NAYIR</w:t>
      </w:r>
    </w:p>
    <w:p w:rsidR="00C27571" w:rsidRPr="001B6DC0" w:rsidRDefault="00C27571" w:rsidP="00C27571">
      <w:pPr>
        <w:spacing w:after="0" w:line="240" w:lineRule="auto"/>
        <w:rPr>
          <w:i/>
          <w:sz w:val="18"/>
          <w:szCs w:val="18"/>
        </w:rPr>
      </w:pPr>
      <w:r w:rsidRPr="001B6DC0">
        <w:rPr>
          <w:i/>
          <w:sz w:val="18"/>
          <w:szCs w:val="18"/>
        </w:rPr>
        <w:t>Evde Yalnız / Yaslı Ağaç / Türküler / Sevda Hâli</w:t>
      </w:r>
      <w:r w:rsidR="00DE50DE" w:rsidRPr="001B6DC0">
        <w:rPr>
          <w:i/>
          <w:sz w:val="18"/>
          <w:szCs w:val="18"/>
        </w:rPr>
        <w:t xml:space="preserve"> </w:t>
      </w:r>
      <w:r w:rsidR="001B6DC0">
        <w:rPr>
          <w:sz w:val="18"/>
          <w:szCs w:val="18"/>
        </w:rPr>
        <w:t>…………………………………………</w:t>
      </w:r>
      <w:r w:rsidR="00DE50DE" w:rsidRPr="001B6DC0">
        <w:rPr>
          <w:sz w:val="18"/>
          <w:szCs w:val="18"/>
        </w:rPr>
        <w:t>72</w:t>
      </w:r>
    </w:p>
    <w:p w:rsidR="00C27571" w:rsidRPr="001B6DC0" w:rsidRDefault="00C27571" w:rsidP="00C27571">
      <w:pPr>
        <w:pStyle w:val="NormalWeb"/>
        <w:spacing w:before="0" w:beforeAutospacing="0" w:after="0" w:afterAutospacing="0"/>
        <w:rPr>
          <w:sz w:val="18"/>
          <w:szCs w:val="18"/>
        </w:rPr>
      </w:pPr>
    </w:p>
    <w:p w:rsidR="00C27571" w:rsidRPr="001B6DC0" w:rsidRDefault="00C27571" w:rsidP="00C27571">
      <w:pPr>
        <w:pStyle w:val="NormalWeb"/>
        <w:spacing w:before="0" w:beforeAutospacing="0" w:after="0" w:afterAutospacing="0"/>
        <w:rPr>
          <w:sz w:val="18"/>
          <w:szCs w:val="18"/>
        </w:rPr>
      </w:pPr>
      <w:r w:rsidRPr="001B6DC0">
        <w:rPr>
          <w:sz w:val="18"/>
          <w:szCs w:val="18"/>
        </w:rPr>
        <w:t>Dr. A. SALİH DİRİKLİK</w:t>
      </w:r>
    </w:p>
    <w:p w:rsidR="00C27571" w:rsidRPr="001B6DC0" w:rsidRDefault="00C27571" w:rsidP="00C27571">
      <w:pPr>
        <w:pStyle w:val="NormalWeb"/>
        <w:spacing w:before="0" w:beforeAutospacing="0" w:after="0" w:afterAutospacing="0"/>
        <w:rPr>
          <w:i/>
          <w:sz w:val="18"/>
          <w:szCs w:val="18"/>
        </w:rPr>
      </w:pPr>
      <w:r w:rsidRPr="001B6DC0">
        <w:rPr>
          <w:i/>
          <w:sz w:val="18"/>
          <w:szCs w:val="18"/>
        </w:rPr>
        <w:t>Kader Olgusunu Konu Alan Filmler</w:t>
      </w:r>
      <w:r w:rsidR="00DE50DE" w:rsidRPr="001B6DC0">
        <w:rPr>
          <w:i/>
          <w:sz w:val="18"/>
          <w:szCs w:val="18"/>
        </w:rPr>
        <w:t xml:space="preserve"> </w:t>
      </w:r>
      <w:r w:rsidR="001B6DC0">
        <w:rPr>
          <w:sz w:val="18"/>
          <w:szCs w:val="18"/>
        </w:rPr>
        <w:t>………………………………………………………</w:t>
      </w:r>
      <w:r w:rsidR="00DE50DE" w:rsidRPr="001B6DC0">
        <w:rPr>
          <w:sz w:val="18"/>
          <w:szCs w:val="18"/>
        </w:rPr>
        <w:t>75</w:t>
      </w:r>
    </w:p>
    <w:p w:rsidR="00C27571" w:rsidRPr="001B6DC0" w:rsidRDefault="00C27571" w:rsidP="00C27571">
      <w:pPr>
        <w:pStyle w:val="NormalWeb"/>
        <w:spacing w:before="0" w:beforeAutospacing="0" w:after="0" w:afterAutospacing="0"/>
        <w:rPr>
          <w:sz w:val="18"/>
          <w:szCs w:val="18"/>
        </w:rPr>
      </w:pPr>
    </w:p>
    <w:p w:rsidR="00C27571" w:rsidRPr="001B6DC0" w:rsidRDefault="00C27571" w:rsidP="00C27571">
      <w:pPr>
        <w:shd w:val="clear" w:color="auto" w:fill="FFFFFF"/>
        <w:autoSpaceDE w:val="0"/>
        <w:autoSpaceDN w:val="0"/>
        <w:adjustRightInd w:val="0"/>
        <w:spacing w:after="0" w:line="240" w:lineRule="auto"/>
        <w:rPr>
          <w:color w:val="000000" w:themeColor="text1"/>
          <w:sz w:val="18"/>
          <w:szCs w:val="18"/>
        </w:rPr>
      </w:pPr>
      <w:r w:rsidRPr="001B6DC0">
        <w:rPr>
          <w:color w:val="000000" w:themeColor="text1"/>
          <w:sz w:val="18"/>
          <w:szCs w:val="18"/>
        </w:rPr>
        <w:t>İSMAİL BİNGÖL</w:t>
      </w:r>
    </w:p>
    <w:p w:rsidR="00C27571" w:rsidRPr="001B6DC0" w:rsidRDefault="00C27571" w:rsidP="00C27571">
      <w:pPr>
        <w:shd w:val="clear" w:color="auto" w:fill="FFFFFF"/>
        <w:autoSpaceDE w:val="0"/>
        <w:autoSpaceDN w:val="0"/>
        <w:adjustRightInd w:val="0"/>
        <w:spacing w:after="0" w:line="240" w:lineRule="auto"/>
        <w:rPr>
          <w:i/>
          <w:color w:val="000000" w:themeColor="text1"/>
          <w:sz w:val="18"/>
          <w:szCs w:val="18"/>
        </w:rPr>
      </w:pPr>
      <w:r w:rsidRPr="001B6DC0">
        <w:rPr>
          <w:i/>
          <w:color w:val="000000" w:themeColor="text1"/>
          <w:sz w:val="18"/>
          <w:szCs w:val="18"/>
        </w:rPr>
        <w:t>Aşk İmiş Her Ne Var Âlemde Aşkın Tanımlanamazlığı</w:t>
      </w:r>
      <w:r w:rsidR="00DE50DE" w:rsidRPr="001B6DC0">
        <w:rPr>
          <w:i/>
          <w:color w:val="000000" w:themeColor="text1"/>
          <w:sz w:val="18"/>
          <w:szCs w:val="18"/>
        </w:rPr>
        <w:t xml:space="preserve">  </w:t>
      </w:r>
      <w:r w:rsidR="001B6DC0">
        <w:rPr>
          <w:color w:val="000000" w:themeColor="text1"/>
          <w:sz w:val="18"/>
          <w:szCs w:val="18"/>
        </w:rPr>
        <w:t>…………………………………..</w:t>
      </w:r>
      <w:r w:rsidR="00DE50DE" w:rsidRPr="001B6DC0">
        <w:rPr>
          <w:color w:val="000000" w:themeColor="text1"/>
          <w:sz w:val="18"/>
          <w:szCs w:val="18"/>
        </w:rPr>
        <w:t>81</w:t>
      </w:r>
    </w:p>
    <w:p w:rsidR="00C27571" w:rsidRPr="001B6DC0" w:rsidRDefault="00C27571" w:rsidP="00C27571">
      <w:pPr>
        <w:shd w:val="clear" w:color="auto" w:fill="FFFFFF"/>
        <w:autoSpaceDE w:val="0"/>
        <w:autoSpaceDN w:val="0"/>
        <w:adjustRightInd w:val="0"/>
        <w:spacing w:after="0" w:line="240" w:lineRule="auto"/>
        <w:rPr>
          <w:color w:val="000000" w:themeColor="text1"/>
          <w:sz w:val="18"/>
          <w:szCs w:val="18"/>
        </w:rPr>
      </w:pPr>
    </w:p>
    <w:p w:rsidR="00C27571" w:rsidRPr="001B6DC0" w:rsidRDefault="00C27571" w:rsidP="00C27571">
      <w:pPr>
        <w:shd w:val="clear" w:color="auto" w:fill="FFFFFF"/>
        <w:autoSpaceDE w:val="0"/>
        <w:autoSpaceDN w:val="0"/>
        <w:adjustRightInd w:val="0"/>
        <w:spacing w:after="0" w:line="240" w:lineRule="auto"/>
        <w:rPr>
          <w:color w:val="000000" w:themeColor="text1"/>
          <w:sz w:val="18"/>
          <w:szCs w:val="18"/>
        </w:rPr>
      </w:pPr>
      <w:r w:rsidRPr="001B6DC0">
        <w:rPr>
          <w:color w:val="000000" w:themeColor="text1"/>
          <w:sz w:val="18"/>
          <w:szCs w:val="18"/>
        </w:rPr>
        <w:t>DOĞAN ARSLAN</w:t>
      </w:r>
    </w:p>
    <w:p w:rsidR="00C27571" w:rsidRPr="001B6DC0" w:rsidRDefault="00C27571" w:rsidP="00C27571">
      <w:pPr>
        <w:shd w:val="clear" w:color="auto" w:fill="FFFFFF"/>
        <w:autoSpaceDE w:val="0"/>
        <w:autoSpaceDN w:val="0"/>
        <w:adjustRightInd w:val="0"/>
        <w:spacing w:after="0" w:line="240" w:lineRule="auto"/>
        <w:rPr>
          <w:i/>
          <w:color w:val="000000" w:themeColor="text1"/>
          <w:sz w:val="18"/>
          <w:szCs w:val="18"/>
        </w:rPr>
      </w:pPr>
      <w:r w:rsidRPr="001B6DC0">
        <w:rPr>
          <w:i/>
          <w:color w:val="000000" w:themeColor="text1"/>
          <w:sz w:val="18"/>
          <w:szCs w:val="18"/>
        </w:rPr>
        <w:t xml:space="preserve">Melez Düşünceler </w:t>
      </w:r>
      <w:r w:rsidR="00DE50DE" w:rsidRPr="001B6DC0">
        <w:rPr>
          <w:i/>
          <w:color w:val="000000" w:themeColor="text1"/>
          <w:sz w:val="18"/>
          <w:szCs w:val="18"/>
        </w:rPr>
        <w:t xml:space="preserve">  </w:t>
      </w:r>
      <w:r w:rsidR="001B6DC0">
        <w:rPr>
          <w:color w:val="000000" w:themeColor="text1"/>
          <w:sz w:val="18"/>
          <w:szCs w:val="18"/>
        </w:rPr>
        <w:t>………………………………………………………………………...</w:t>
      </w:r>
      <w:r w:rsidR="00DE50DE" w:rsidRPr="001B6DC0">
        <w:rPr>
          <w:color w:val="000000" w:themeColor="text1"/>
          <w:sz w:val="18"/>
          <w:szCs w:val="18"/>
        </w:rPr>
        <w:t>87</w:t>
      </w:r>
    </w:p>
    <w:p w:rsidR="00C27571" w:rsidRPr="001B6DC0" w:rsidRDefault="00C27571" w:rsidP="00C27571">
      <w:pPr>
        <w:shd w:val="clear" w:color="auto" w:fill="FFFFFF"/>
        <w:autoSpaceDE w:val="0"/>
        <w:autoSpaceDN w:val="0"/>
        <w:adjustRightInd w:val="0"/>
        <w:spacing w:after="0" w:line="240" w:lineRule="auto"/>
        <w:rPr>
          <w:color w:val="000000" w:themeColor="text1"/>
          <w:sz w:val="18"/>
          <w:szCs w:val="18"/>
        </w:rPr>
      </w:pPr>
    </w:p>
    <w:p w:rsidR="00C27571" w:rsidRPr="001B6DC0" w:rsidRDefault="00C27571" w:rsidP="00C27571">
      <w:pPr>
        <w:shd w:val="clear" w:color="auto" w:fill="FFFFFF"/>
        <w:autoSpaceDE w:val="0"/>
        <w:autoSpaceDN w:val="0"/>
        <w:adjustRightInd w:val="0"/>
        <w:spacing w:after="0" w:line="240" w:lineRule="auto"/>
        <w:rPr>
          <w:color w:val="000000" w:themeColor="text1"/>
          <w:sz w:val="18"/>
          <w:szCs w:val="18"/>
        </w:rPr>
      </w:pPr>
      <w:r w:rsidRPr="001B6DC0">
        <w:rPr>
          <w:color w:val="000000" w:themeColor="text1"/>
          <w:sz w:val="18"/>
          <w:szCs w:val="18"/>
        </w:rPr>
        <w:t>Prof. Dr. ZEKAİ ÖZDEMİR</w:t>
      </w:r>
    </w:p>
    <w:p w:rsidR="00C27571" w:rsidRPr="001B6DC0" w:rsidRDefault="00C27571" w:rsidP="00C27571">
      <w:pPr>
        <w:shd w:val="clear" w:color="auto" w:fill="FFFFFF"/>
        <w:autoSpaceDE w:val="0"/>
        <w:autoSpaceDN w:val="0"/>
        <w:adjustRightInd w:val="0"/>
        <w:spacing w:after="0" w:line="240" w:lineRule="auto"/>
        <w:rPr>
          <w:color w:val="000000" w:themeColor="text1"/>
          <w:sz w:val="18"/>
          <w:szCs w:val="18"/>
        </w:rPr>
      </w:pPr>
      <w:r w:rsidRPr="001B6DC0">
        <w:rPr>
          <w:i/>
          <w:color w:val="000000" w:themeColor="text1"/>
          <w:sz w:val="18"/>
          <w:szCs w:val="18"/>
        </w:rPr>
        <w:t>Veblen, Weber ve Cengiz Aytmatov’un Kahramanları</w:t>
      </w:r>
      <w:r w:rsidR="00DE50DE" w:rsidRPr="001B6DC0">
        <w:rPr>
          <w:i/>
          <w:color w:val="000000" w:themeColor="text1"/>
          <w:sz w:val="18"/>
          <w:szCs w:val="18"/>
        </w:rPr>
        <w:t xml:space="preserve">  </w:t>
      </w:r>
      <w:r w:rsidR="001B6DC0">
        <w:rPr>
          <w:color w:val="000000" w:themeColor="text1"/>
          <w:sz w:val="18"/>
          <w:szCs w:val="18"/>
        </w:rPr>
        <w:t>…………………………………...</w:t>
      </w:r>
      <w:r w:rsidR="00DE50DE" w:rsidRPr="001B6DC0">
        <w:rPr>
          <w:color w:val="000000" w:themeColor="text1"/>
          <w:sz w:val="18"/>
          <w:szCs w:val="18"/>
        </w:rPr>
        <w:t>89</w:t>
      </w:r>
    </w:p>
    <w:p w:rsidR="00C27571" w:rsidRPr="001B6DC0" w:rsidRDefault="00C27571" w:rsidP="00C27571">
      <w:pPr>
        <w:pStyle w:val="NormalWeb"/>
        <w:spacing w:before="0" w:beforeAutospacing="0" w:after="0" w:afterAutospacing="0"/>
        <w:rPr>
          <w:sz w:val="18"/>
          <w:szCs w:val="18"/>
        </w:rPr>
      </w:pPr>
    </w:p>
    <w:p w:rsidR="00C27571" w:rsidRPr="001B6DC0" w:rsidRDefault="00C27571" w:rsidP="00C27571">
      <w:pPr>
        <w:pStyle w:val="NormalWeb"/>
        <w:spacing w:before="0" w:beforeAutospacing="0" w:after="0" w:afterAutospacing="0"/>
        <w:rPr>
          <w:sz w:val="18"/>
          <w:szCs w:val="18"/>
        </w:rPr>
      </w:pPr>
      <w:r w:rsidRPr="001B6DC0">
        <w:rPr>
          <w:sz w:val="18"/>
          <w:szCs w:val="18"/>
        </w:rPr>
        <w:t>ŞABAN ÇETİN</w:t>
      </w:r>
    </w:p>
    <w:p w:rsidR="00C27571" w:rsidRPr="001B6DC0" w:rsidRDefault="00C27571" w:rsidP="00C27571">
      <w:pPr>
        <w:pStyle w:val="NormalWeb"/>
        <w:spacing w:before="0" w:beforeAutospacing="0" w:after="0" w:afterAutospacing="0"/>
        <w:rPr>
          <w:i/>
          <w:sz w:val="18"/>
          <w:szCs w:val="18"/>
        </w:rPr>
      </w:pPr>
      <w:r w:rsidRPr="001B6DC0">
        <w:rPr>
          <w:i/>
          <w:sz w:val="18"/>
          <w:szCs w:val="18"/>
        </w:rPr>
        <w:t>Cemre</w:t>
      </w:r>
      <w:r w:rsidR="00DE50DE" w:rsidRPr="001B6DC0">
        <w:rPr>
          <w:i/>
          <w:sz w:val="18"/>
          <w:szCs w:val="18"/>
        </w:rPr>
        <w:t xml:space="preserve">  </w:t>
      </w:r>
      <w:r w:rsidR="001B6DC0">
        <w:rPr>
          <w:sz w:val="18"/>
          <w:szCs w:val="18"/>
        </w:rPr>
        <w:t>……………………………………………………………………………………</w:t>
      </w:r>
      <w:r w:rsidR="00DE50DE" w:rsidRPr="001B6DC0">
        <w:rPr>
          <w:sz w:val="18"/>
          <w:szCs w:val="18"/>
        </w:rPr>
        <w:t>103</w:t>
      </w:r>
    </w:p>
    <w:p w:rsidR="00C27571" w:rsidRPr="001B6DC0" w:rsidRDefault="00C27571" w:rsidP="00C27571">
      <w:pPr>
        <w:pStyle w:val="NormalWeb"/>
        <w:spacing w:before="0" w:beforeAutospacing="0" w:after="0" w:afterAutospacing="0"/>
        <w:rPr>
          <w:sz w:val="18"/>
          <w:szCs w:val="18"/>
        </w:rPr>
      </w:pPr>
    </w:p>
    <w:p w:rsidR="00C27571" w:rsidRPr="001B6DC0" w:rsidRDefault="00C27571" w:rsidP="00C27571">
      <w:pPr>
        <w:pStyle w:val="NormalWeb"/>
        <w:spacing w:before="0" w:beforeAutospacing="0" w:after="0" w:afterAutospacing="0"/>
        <w:rPr>
          <w:sz w:val="18"/>
          <w:szCs w:val="18"/>
        </w:rPr>
      </w:pPr>
      <w:r w:rsidRPr="001B6DC0">
        <w:rPr>
          <w:sz w:val="18"/>
          <w:szCs w:val="18"/>
        </w:rPr>
        <w:t>DURSUN AYAN</w:t>
      </w:r>
    </w:p>
    <w:p w:rsidR="00C27571" w:rsidRPr="001B6DC0" w:rsidRDefault="00C27571" w:rsidP="00C27571">
      <w:pPr>
        <w:pStyle w:val="NormalWeb"/>
        <w:spacing w:before="0" w:beforeAutospacing="0" w:after="0" w:afterAutospacing="0"/>
        <w:rPr>
          <w:i/>
          <w:sz w:val="18"/>
          <w:szCs w:val="18"/>
        </w:rPr>
      </w:pPr>
      <w:r w:rsidRPr="001B6DC0">
        <w:rPr>
          <w:i/>
          <w:sz w:val="18"/>
          <w:szCs w:val="18"/>
        </w:rPr>
        <w:t>Değirmen Bize Ne Söyler?</w:t>
      </w:r>
      <w:r w:rsidR="00DE50DE" w:rsidRPr="001B6DC0">
        <w:rPr>
          <w:i/>
          <w:sz w:val="18"/>
          <w:szCs w:val="18"/>
        </w:rPr>
        <w:t xml:space="preserve"> </w:t>
      </w:r>
      <w:r w:rsidR="0061424F">
        <w:rPr>
          <w:sz w:val="18"/>
          <w:szCs w:val="18"/>
        </w:rPr>
        <w:t>……………………………………………………………….</w:t>
      </w:r>
      <w:r w:rsidR="00DE50DE" w:rsidRPr="001B6DC0">
        <w:rPr>
          <w:sz w:val="18"/>
          <w:szCs w:val="18"/>
        </w:rPr>
        <w:t>105</w:t>
      </w:r>
    </w:p>
    <w:p w:rsidR="00C27571" w:rsidRPr="001B6DC0" w:rsidRDefault="00C27571" w:rsidP="00C27571">
      <w:pPr>
        <w:pStyle w:val="NormalWeb"/>
        <w:spacing w:before="0" w:beforeAutospacing="0" w:after="0" w:afterAutospacing="0"/>
        <w:rPr>
          <w:sz w:val="18"/>
          <w:szCs w:val="18"/>
        </w:rPr>
      </w:pPr>
    </w:p>
    <w:p w:rsidR="00C27571" w:rsidRPr="001B6DC0" w:rsidRDefault="00C27571" w:rsidP="00C27571">
      <w:pPr>
        <w:shd w:val="clear" w:color="auto" w:fill="FFFFFF"/>
        <w:spacing w:after="0" w:line="240" w:lineRule="auto"/>
        <w:rPr>
          <w:rFonts w:eastAsia="Times New Roman"/>
          <w:color w:val="141823"/>
          <w:sz w:val="18"/>
          <w:szCs w:val="18"/>
          <w:lang w:eastAsia="tr-TR"/>
        </w:rPr>
      </w:pPr>
      <w:r w:rsidRPr="001B6DC0">
        <w:rPr>
          <w:rFonts w:eastAsia="Times New Roman"/>
          <w:color w:val="141823"/>
          <w:sz w:val="18"/>
          <w:szCs w:val="18"/>
          <w:lang w:eastAsia="tr-TR"/>
        </w:rPr>
        <w:t>(Çeviri) ÜZEYİR GÜNDÜZ</w:t>
      </w:r>
    </w:p>
    <w:p w:rsidR="00C27571" w:rsidRPr="001B6DC0" w:rsidRDefault="00C27571" w:rsidP="00C27571">
      <w:pPr>
        <w:shd w:val="clear" w:color="auto" w:fill="FFFFFF"/>
        <w:spacing w:after="0" w:line="240" w:lineRule="auto"/>
        <w:rPr>
          <w:rFonts w:eastAsia="Times New Roman"/>
          <w:i/>
          <w:color w:val="141823"/>
          <w:sz w:val="18"/>
          <w:szCs w:val="18"/>
          <w:lang w:eastAsia="tr-TR"/>
        </w:rPr>
      </w:pPr>
      <w:r w:rsidRPr="001B6DC0">
        <w:rPr>
          <w:rFonts w:eastAsia="Times New Roman"/>
          <w:i/>
          <w:color w:val="141823"/>
          <w:sz w:val="18"/>
          <w:szCs w:val="18"/>
          <w:lang w:eastAsia="tr-TR"/>
        </w:rPr>
        <w:t xml:space="preserve">Gölgenin Ölümü (Çağdaş </w:t>
      </w:r>
      <w:r w:rsidR="00002E11">
        <w:rPr>
          <w:rFonts w:eastAsia="Times New Roman"/>
          <w:i/>
          <w:color w:val="141823"/>
          <w:sz w:val="18"/>
          <w:szCs w:val="18"/>
          <w:lang w:eastAsia="tr-TR"/>
        </w:rPr>
        <w:t>b</w:t>
      </w:r>
      <w:r w:rsidRPr="001B6DC0">
        <w:rPr>
          <w:rFonts w:eastAsia="Times New Roman"/>
          <w:i/>
          <w:color w:val="141823"/>
          <w:sz w:val="18"/>
          <w:szCs w:val="18"/>
          <w:lang w:eastAsia="tr-TR"/>
        </w:rPr>
        <w:t xml:space="preserve">ir Afrika </w:t>
      </w:r>
      <w:r w:rsidR="00002E11">
        <w:rPr>
          <w:rFonts w:eastAsia="Times New Roman"/>
          <w:i/>
          <w:color w:val="141823"/>
          <w:sz w:val="18"/>
          <w:szCs w:val="18"/>
          <w:lang w:eastAsia="tr-TR"/>
        </w:rPr>
        <w:t>m</w:t>
      </w:r>
      <w:r w:rsidRPr="001B6DC0">
        <w:rPr>
          <w:rFonts w:eastAsia="Times New Roman"/>
          <w:i/>
          <w:color w:val="141823"/>
          <w:sz w:val="18"/>
          <w:szCs w:val="18"/>
          <w:lang w:eastAsia="tr-TR"/>
        </w:rPr>
        <w:t>asalı)</w:t>
      </w:r>
      <w:r w:rsidR="00DE50DE" w:rsidRPr="001B6DC0">
        <w:rPr>
          <w:rFonts w:eastAsia="Times New Roman"/>
          <w:i/>
          <w:color w:val="141823"/>
          <w:sz w:val="18"/>
          <w:szCs w:val="18"/>
          <w:lang w:eastAsia="tr-TR"/>
        </w:rPr>
        <w:t xml:space="preserve">  </w:t>
      </w:r>
      <w:r w:rsidR="0061424F">
        <w:rPr>
          <w:rFonts w:eastAsia="Times New Roman"/>
          <w:color w:val="141823"/>
          <w:sz w:val="18"/>
          <w:szCs w:val="18"/>
          <w:lang w:eastAsia="tr-TR"/>
        </w:rPr>
        <w:t>…………………………………………...</w:t>
      </w:r>
      <w:r w:rsidR="00DE50DE" w:rsidRPr="001B6DC0">
        <w:rPr>
          <w:rFonts w:eastAsia="Times New Roman"/>
          <w:color w:val="141823"/>
          <w:sz w:val="18"/>
          <w:szCs w:val="18"/>
          <w:lang w:eastAsia="tr-TR"/>
        </w:rPr>
        <w:t>111</w:t>
      </w:r>
    </w:p>
    <w:p w:rsidR="00C27571" w:rsidRPr="001B6DC0" w:rsidRDefault="00C27571" w:rsidP="00C27571">
      <w:pPr>
        <w:spacing w:after="0" w:line="240" w:lineRule="auto"/>
        <w:rPr>
          <w:sz w:val="18"/>
          <w:szCs w:val="18"/>
        </w:rPr>
      </w:pPr>
    </w:p>
    <w:p w:rsidR="00C27571" w:rsidRPr="001B6DC0" w:rsidRDefault="00C27571" w:rsidP="00C27571">
      <w:pPr>
        <w:pStyle w:val="NormalWeb"/>
        <w:spacing w:before="0" w:beforeAutospacing="0" w:after="0" w:afterAutospacing="0"/>
        <w:rPr>
          <w:sz w:val="18"/>
          <w:szCs w:val="18"/>
        </w:rPr>
      </w:pPr>
      <w:r w:rsidRPr="001B6DC0">
        <w:rPr>
          <w:color w:val="141823"/>
          <w:sz w:val="18"/>
          <w:szCs w:val="18"/>
        </w:rPr>
        <w:t xml:space="preserve">HAMDİ ÜLKER </w:t>
      </w:r>
    </w:p>
    <w:p w:rsidR="00C27571" w:rsidRPr="001B6DC0" w:rsidRDefault="00C27571" w:rsidP="00C27571">
      <w:pPr>
        <w:spacing w:after="0" w:line="240" w:lineRule="auto"/>
        <w:rPr>
          <w:i/>
          <w:sz w:val="18"/>
          <w:szCs w:val="18"/>
        </w:rPr>
      </w:pPr>
      <w:r w:rsidRPr="001B6DC0">
        <w:rPr>
          <w:i/>
          <w:sz w:val="18"/>
          <w:szCs w:val="18"/>
        </w:rPr>
        <w:t>Hüsnü Bakkal</w:t>
      </w:r>
      <w:r w:rsidR="00DE50DE" w:rsidRPr="001B6DC0">
        <w:rPr>
          <w:i/>
          <w:sz w:val="18"/>
          <w:szCs w:val="18"/>
        </w:rPr>
        <w:t xml:space="preserve">  </w:t>
      </w:r>
      <w:r w:rsidR="0061424F">
        <w:rPr>
          <w:sz w:val="18"/>
          <w:szCs w:val="18"/>
        </w:rPr>
        <w:t>……………………………………………………………………………</w:t>
      </w:r>
      <w:r w:rsidR="00DE50DE" w:rsidRPr="001B6DC0">
        <w:rPr>
          <w:sz w:val="18"/>
          <w:szCs w:val="18"/>
        </w:rPr>
        <w:t>117</w:t>
      </w:r>
    </w:p>
    <w:p w:rsidR="00C27571" w:rsidRPr="001B6DC0" w:rsidRDefault="00C27571" w:rsidP="00C27571">
      <w:pPr>
        <w:shd w:val="clear" w:color="auto" w:fill="FFFFFF"/>
        <w:spacing w:after="0" w:line="240" w:lineRule="auto"/>
        <w:rPr>
          <w:rFonts w:eastAsia="Times New Roman"/>
          <w:color w:val="141823"/>
          <w:sz w:val="18"/>
          <w:szCs w:val="18"/>
          <w:lang w:eastAsia="tr-TR"/>
        </w:rPr>
      </w:pPr>
    </w:p>
    <w:p w:rsidR="00C27571" w:rsidRPr="001B6DC0" w:rsidRDefault="00C27571" w:rsidP="00C27571">
      <w:pPr>
        <w:shd w:val="clear" w:color="auto" w:fill="FFFFFF"/>
        <w:spacing w:after="0" w:line="240" w:lineRule="auto"/>
        <w:rPr>
          <w:rFonts w:eastAsia="Times New Roman"/>
          <w:color w:val="141823"/>
          <w:sz w:val="18"/>
          <w:szCs w:val="18"/>
          <w:lang w:eastAsia="tr-TR"/>
        </w:rPr>
      </w:pPr>
      <w:r w:rsidRPr="001B6DC0">
        <w:rPr>
          <w:rFonts w:eastAsia="Times New Roman"/>
          <w:color w:val="141823"/>
          <w:sz w:val="18"/>
          <w:szCs w:val="18"/>
          <w:lang w:eastAsia="tr-TR"/>
        </w:rPr>
        <w:t>İSMAİL BİNGÖL</w:t>
      </w:r>
    </w:p>
    <w:p w:rsidR="00C27571" w:rsidRPr="001B6DC0" w:rsidRDefault="00C27571" w:rsidP="00C27571">
      <w:pPr>
        <w:shd w:val="clear" w:color="auto" w:fill="FFFFFF"/>
        <w:spacing w:after="0" w:line="240" w:lineRule="auto"/>
        <w:rPr>
          <w:rFonts w:eastAsia="Times New Roman"/>
          <w:i/>
          <w:color w:val="141823"/>
          <w:sz w:val="18"/>
          <w:szCs w:val="18"/>
          <w:lang w:eastAsia="tr-TR"/>
        </w:rPr>
      </w:pPr>
      <w:r w:rsidRPr="001B6DC0">
        <w:rPr>
          <w:rFonts w:eastAsia="Times New Roman"/>
          <w:i/>
          <w:color w:val="141823"/>
          <w:sz w:val="18"/>
          <w:szCs w:val="18"/>
          <w:lang w:eastAsia="tr-TR"/>
        </w:rPr>
        <w:t>Hüznün Gölgesi Düştüğünde Dünyaya</w:t>
      </w:r>
      <w:r w:rsidR="00DE50DE" w:rsidRPr="001B6DC0">
        <w:rPr>
          <w:rFonts w:eastAsia="Times New Roman"/>
          <w:i/>
          <w:color w:val="141823"/>
          <w:sz w:val="18"/>
          <w:szCs w:val="18"/>
          <w:lang w:eastAsia="tr-TR"/>
        </w:rPr>
        <w:t xml:space="preserve">  </w:t>
      </w:r>
      <w:r w:rsidR="0061424F">
        <w:rPr>
          <w:rFonts w:eastAsia="Times New Roman"/>
          <w:color w:val="141823"/>
          <w:sz w:val="18"/>
          <w:szCs w:val="18"/>
          <w:lang w:eastAsia="tr-TR"/>
        </w:rPr>
        <w:t>………………………………………………….</w:t>
      </w:r>
      <w:r w:rsidR="00DE50DE" w:rsidRPr="001B6DC0">
        <w:rPr>
          <w:rFonts w:eastAsia="Times New Roman"/>
          <w:color w:val="141823"/>
          <w:sz w:val="18"/>
          <w:szCs w:val="18"/>
          <w:lang w:eastAsia="tr-TR"/>
        </w:rPr>
        <w:t>125</w:t>
      </w:r>
    </w:p>
    <w:p w:rsidR="00C27571" w:rsidRPr="001B6DC0" w:rsidRDefault="00C27571" w:rsidP="00C27571">
      <w:pPr>
        <w:pStyle w:val="NormalWeb"/>
        <w:spacing w:before="0" w:beforeAutospacing="0" w:after="0" w:afterAutospacing="0"/>
        <w:rPr>
          <w:sz w:val="18"/>
          <w:szCs w:val="18"/>
        </w:rPr>
      </w:pPr>
    </w:p>
    <w:p w:rsidR="00C27571" w:rsidRPr="001B6DC0" w:rsidRDefault="00C27571" w:rsidP="00C27571">
      <w:pPr>
        <w:pStyle w:val="NormalWeb"/>
        <w:spacing w:before="0" w:beforeAutospacing="0" w:after="0" w:afterAutospacing="0"/>
        <w:rPr>
          <w:sz w:val="18"/>
          <w:szCs w:val="18"/>
        </w:rPr>
      </w:pPr>
      <w:r w:rsidRPr="001B6DC0">
        <w:rPr>
          <w:sz w:val="18"/>
          <w:szCs w:val="18"/>
        </w:rPr>
        <w:t>ŞABAN ÇETİN</w:t>
      </w:r>
    </w:p>
    <w:p w:rsidR="00C27571" w:rsidRPr="001B6DC0" w:rsidRDefault="00C27571" w:rsidP="00C27571">
      <w:pPr>
        <w:shd w:val="clear" w:color="auto" w:fill="FFFFFF"/>
        <w:spacing w:after="0" w:line="240" w:lineRule="auto"/>
        <w:rPr>
          <w:i/>
          <w:color w:val="141823"/>
          <w:sz w:val="18"/>
          <w:szCs w:val="18"/>
        </w:rPr>
      </w:pPr>
      <w:r w:rsidRPr="001B6DC0">
        <w:rPr>
          <w:i/>
          <w:color w:val="141823"/>
          <w:sz w:val="18"/>
          <w:szCs w:val="18"/>
        </w:rPr>
        <w:t>Mülteci Kalbim / Temmuzda Hayal</w:t>
      </w:r>
      <w:r w:rsidR="00DE50DE" w:rsidRPr="001B6DC0">
        <w:rPr>
          <w:i/>
          <w:color w:val="141823"/>
          <w:sz w:val="18"/>
          <w:szCs w:val="18"/>
        </w:rPr>
        <w:t xml:space="preserve">  </w:t>
      </w:r>
      <w:r w:rsidR="0061424F">
        <w:rPr>
          <w:color w:val="141823"/>
          <w:sz w:val="18"/>
          <w:szCs w:val="18"/>
        </w:rPr>
        <w:t>……………………………………………………..</w:t>
      </w:r>
      <w:r w:rsidR="00DE50DE" w:rsidRPr="001B6DC0">
        <w:rPr>
          <w:color w:val="141823"/>
          <w:sz w:val="18"/>
          <w:szCs w:val="18"/>
        </w:rPr>
        <w:t>126</w:t>
      </w:r>
    </w:p>
    <w:p w:rsidR="00C27571" w:rsidRPr="001B6DC0" w:rsidRDefault="00C27571" w:rsidP="00C27571">
      <w:pPr>
        <w:spacing w:after="0" w:line="240" w:lineRule="auto"/>
        <w:rPr>
          <w:sz w:val="18"/>
          <w:szCs w:val="18"/>
        </w:rPr>
      </w:pPr>
    </w:p>
    <w:p w:rsidR="00C27571" w:rsidRPr="001B6DC0" w:rsidRDefault="00C27571" w:rsidP="00C27571">
      <w:pPr>
        <w:pStyle w:val="NormalWeb"/>
        <w:spacing w:before="0" w:beforeAutospacing="0" w:after="0" w:afterAutospacing="0"/>
        <w:rPr>
          <w:sz w:val="18"/>
          <w:szCs w:val="18"/>
        </w:rPr>
      </w:pPr>
      <w:r w:rsidRPr="001B6DC0">
        <w:rPr>
          <w:sz w:val="18"/>
          <w:szCs w:val="18"/>
        </w:rPr>
        <w:t>MEHMET YARDIMCI</w:t>
      </w:r>
    </w:p>
    <w:p w:rsidR="00C27571" w:rsidRPr="001B6DC0" w:rsidRDefault="00C27571" w:rsidP="00C27571">
      <w:pPr>
        <w:pStyle w:val="NormalWeb"/>
        <w:spacing w:before="0" w:beforeAutospacing="0" w:after="0" w:afterAutospacing="0"/>
        <w:rPr>
          <w:i/>
          <w:sz w:val="18"/>
          <w:szCs w:val="18"/>
        </w:rPr>
      </w:pPr>
      <w:r w:rsidRPr="001B6DC0">
        <w:rPr>
          <w:i/>
          <w:sz w:val="18"/>
          <w:szCs w:val="18"/>
        </w:rPr>
        <w:t>Vefa</w:t>
      </w:r>
      <w:r w:rsidR="00DE50DE" w:rsidRPr="001B6DC0">
        <w:rPr>
          <w:i/>
          <w:sz w:val="18"/>
          <w:szCs w:val="18"/>
        </w:rPr>
        <w:t xml:space="preserve">  </w:t>
      </w:r>
      <w:r w:rsidR="0061424F">
        <w:rPr>
          <w:sz w:val="18"/>
          <w:szCs w:val="18"/>
        </w:rPr>
        <w:t>……………………………………………………………………………………...</w:t>
      </w:r>
      <w:r w:rsidR="00DE50DE" w:rsidRPr="001B6DC0">
        <w:rPr>
          <w:sz w:val="18"/>
          <w:szCs w:val="18"/>
        </w:rPr>
        <w:t>127</w:t>
      </w:r>
    </w:p>
    <w:p w:rsidR="00C27571" w:rsidRPr="001B6DC0" w:rsidRDefault="00C27571" w:rsidP="00C27571">
      <w:pPr>
        <w:spacing w:after="0" w:line="240" w:lineRule="auto"/>
        <w:rPr>
          <w:sz w:val="18"/>
          <w:szCs w:val="18"/>
        </w:rPr>
      </w:pPr>
      <w:r w:rsidRPr="001B6DC0">
        <w:rPr>
          <w:sz w:val="18"/>
          <w:szCs w:val="18"/>
        </w:rPr>
        <w:lastRenderedPageBreak/>
        <w:t>CEMİL KIZILTUĞ</w:t>
      </w:r>
    </w:p>
    <w:p w:rsidR="00C27571" w:rsidRPr="001B6DC0" w:rsidRDefault="00C27571" w:rsidP="00C27571">
      <w:pPr>
        <w:spacing w:after="0" w:line="240" w:lineRule="auto"/>
        <w:rPr>
          <w:i/>
          <w:sz w:val="18"/>
          <w:szCs w:val="18"/>
        </w:rPr>
      </w:pPr>
      <w:r w:rsidRPr="001B6DC0">
        <w:rPr>
          <w:i/>
          <w:sz w:val="18"/>
          <w:szCs w:val="18"/>
        </w:rPr>
        <w:t xml:space="preserve">Düşlerimin Ardından / Uzandım Sokaklara/ Sensizlikten </w:t>
      </w:r>
      <w:r w:rsidR="00DE50DE" w:rsidRPr="001B6DC0">
        <w:rPr>
          <w:i/>
          <w:sz w:val="18"/>
          <w:szCs w:val="18"/>
        </w:rPr>
        <w:t xml:space="preserve"> </w:t>
      </w:r>
      <w:r w:rsidR="0061424F">
        <w:rPr>
          <w:sz w:val="18"/>
          <w:szCs w:val="18"/>
        </w:rPr>
        <w:t>……………………………….</w:t>
      </w:r>
      <w:r w:rsidR="00DE50DE" w:rsidRPr="001B6DC0">
        <w:rPr>
          <w:sz w:val="18"/>
          <w:szCs w:val="18"/>
        </w:rPr>
        <w:t>128</w:t>
      </w:r>
    </w:p>
    <w:p w:rsidR="00C27571" w:rsidRPr="001B6DC0" w:rsidRDefault="00C27571" w:rsidP="00C27571">
      <w:pPr>
        <w:spacing w:after="0" w:line="240" w:lineRule="auto"/>
        <w:rPr>
          <w:sz w:val="18"/>
          <w:szCs w:val="18"/>
        </w:rPr>
      </w:pPr>
    </w:p>
    <w:p w:rsidR="00C27571" w:rsidRPr="001B6DC0" w:rsidRDefault="00C27571" w:rsidP="00C27571">
      <w:pPr>
        <w:spacing w:after="0" w:line="240" w:lineRule="auto"/>
        <w:rPr>
          <w:sz w:val="18"/>
          <w:szCs w:val="18"/>
        </w:rPr>
      </w:pPr>
      <w:r w:rsidRPr="001B6DC0">
        <w:rPr>
          <w:sz w:val="18"/>
          <w:szCs w:val="18"/>
        </w:rPr>
        <w:t>MUSTAFA ÖZDEMİR</w:t>
      </w:r>
    </w:p>
    <w:p w:rsidR="00C27571" w:rsidRPr="001B6DC0" w:rsidRDefault="00C27571" w:rsidP="00C27571">
      <w:pPr>
        <w:spacing w:after="0" w:line="240" w:lineRule="auto"/>
        <w:rPr>
          <w:i/>
          <w:sz w:val="18"/>
          <w:szCs w:val="18"/>
        </w:rPr>
      </w:pPr>
      <w:r w:rsidRPr="001B6DC0">
        <w:rPr>
          <w:i/>
          <w:sz w:val="18"/>
          <w:szCs w:val="18"/>
        </w:rPr>
        <w:t>Hicret İkliminde Gurbet Esintileri</w:t>
      </w:r>
      <w:r w:rsidR="00DE50DE" w:rsidRPr="001B6DC0">
        <w:rPr>
          <w:i/>
          <w:sz w:val="18"/>
          <w:szCs w:val="18"/>
        </w:rPr>
        <w:t xml:space="preserve">  </w:t>
      </w:r>
      <w:r w:rsidR="0061424F">
        <w:rPr>
          <w:sz w:val="18"/>
          <w:szCs w:val="18"/>
        </w:rPr>
        <w:t>………………………………………………………</w:t>
      </w:r>
      <w:r w:rsidR="00DE50DE" w:rsidRPr="001B6DC0">
        <w:rPr>
          <w:sz w:val="18"/>
          <w:szCs w:val="18"/>
        </w:rPr>
        <w:t>131</w:t>
      </w:r>
    </w:p>
    <w:p w:rsidR="00C27571" w:rsidRPr="001B6DC0" w:rsidRDefault="00C27571" w:rsidP="00C27571">
      <w:pPr>
        <w:spacing w:after="0" w:line="240" w:lineRule="auto"/>
        <w:rPr>
          <w:sz w:val="18"/>
          <w:szCs w:val="18"/>
        </w:rPr>
      </w:pPr>
    </w:p>
    <w:p w:rsidR="00C27571" w:rsidRPr="001B6DC0" w:rsidRDefault="00C27571" w:rsidP="00C27571">
      <w:pPr>
        <w:spacing w:after="0" w:line="240" w:lineRule="auto"/>
        <w:rPr>
          <w:i/>
          <w:sz w:val="18"/>
          <w:szCs w:val="18"/>
        </w:rPr>
      </w:pPr>
      <w:r w:rsidRPr="001B6DC0">
        <w:rPr>
          <w:b/>
          <w:i/>
          <w:sz w:val="18"/>
          <w:szCs w:val="18"/>
        </w:rPr>
        <w:t>Kitap Tanıtım</w:t>
      </w:r>
      <w:r w:rsidRPr="001B6DC0">
        <w:rPr>
          <w:i/>
          <w:sz w:val="18"/>
          <w:szCs w:val="18"/>
        </w:rPr>
        <w:t>: Doğu Ekspresi  / Kardelene Mektuplar</w:t>
      </w:r>
      <w:r w:rsidR="00DE50DE" w:rsidRPr="001B6DC0">
        <w:rPr>
          <w:i/>
          <w:sz w:val="18"/>
          <w:szCs w:val="18"/>
        </w:rPr>
        <w:t xml:space="preserve">  </w:t>
      </w:r>
      <w:r w:rsidR="0061424F">
        <w:rPr>
          <w:sz w:val="18"/>
          <w:szCs w:val="18"/>
        </w:rPr>
        <w:t>………………………………...</w:t>
      </w:r>
      <w:r w:rsidR="00DE50DE" w:rsidRPr="001B6DC0">
        <w:rPr>
          <w:sz w:val="18"/>
          <w:szCs w:val="18"/>
        </w:rPr>
        <w:t>140</w:t>
      </w:r>
    </w:p>
    <w:p w:rsidR="00C27571" w:rsidRPr="001B6DC0" w:rsidRDefault="00C27571" w:rsidP="00C27571">
      <w:pPr>
        <w:spacing w:after="0" w:line="240" w:lineRule="auto"/>
        <w:ind w:firstLine="567"/>
        <w:rPr>
          <w:sz w:val="18"/>
          <w:szCs w:val="18"/>
        </w:rPr>
      </w:pPr>
    </w:p>
    <w:p w:rsidR="00C27571" w:rsidRDefault="00C27571" w:rsidP="00C27571">
      <w:pPr>
        <w:pStyle w:val="ListeParagraf"/>
        <w:spacing w:after="0" w:line="240" w:lineRule="auto"/>
        <w:ind w:left="0"/>
        <w:rPr>
          <w:b/>
          <w:sz w:val="18"/>
          <w:szCs w:val="18"/>
        </w:rPr>
      </w:pPr>
      <w:r w:rsidRPr="001B6DC0">
        <w:rPr>
          <w:b/>
          <w:sz w:val="18"/>
          <w:szCs w:val="18"/>
        </w:rPr>
        <w:t>BÖLÜM: 2</w:t>
      </w:r>
    </w:p>
    <w:p w:rsidR="0061424F" w:rsidRPr="001B6DC0" w:rsidRDefault="0061424F" w:rsidP="00C27571">
      <w:pPr>
        <w:pStyle w:val="ListeParagraf"/>
        <w:spacing w:after="0" w:line="240" w:lineRule="auto"/>
        <w:ind w:left="0"/>
        <w:rPr>
          <w:b/>
          <w:sz w:val="18"/>
          <w:szCs w:val="18"/>
        </w:rPr>
      </w:pPr>
    </w:p>
    <w:p w:rsidR="00C27571" w:rsidRPr="001B6DC0" w:rsidRDefault="00C27571" w:rsidP="00C27571">
      <w:pPr>
        <w:pStyle w:val="ListeParagraf"/>
        <w:spacing w:after="0" w:line="240" w:lineRule="auto"/>
        <w:ind w:left="0"/>
        <w:rPr>
          <w:sz w:val="18"/>
          <w:szCs w:val="18"/>
        </w:rPr>
      </w:pPr>
      <w:r w:rsidRPr="001B6DC0">
        <w:rPr>
          <w:sz w:val="18"/>
          <w:szCs w:val="18"/>
        </w:rPr>
        <w:t>DOĞAN ARSLAN</w:t>
      </w:r>
    </w:p>
    <w:p w:rsidR="00C27571" w:rsidRPr="001B6DC0" w:rsidRDefault="00C27571" w:rsidP="00C27571">
      <w:pPr>
        <w:pStyle w:val="ListeParagraf"/>
        <w:spacing w:after="0" w:line="240" w:lineRule="auto"/>
        <w:ind w:left="0"/>
        <w:rPr>
          <w:i/>
          <w:sz w:val="18"/>
          <w:szCs w:val="18"/>
        </w:rPr>
      </w:pPr>
      <w:r w:rsidRPr="001B6DC0">
        <w:rPr>
          <w:i/>
          <w:sz w:val="18"/>
          <w:szCs w:val="18"/>
        </w:rPr>
        <w:t>Grafik Mizah: Görsel İletişimde Bir Anlatım</w:t>
      </w:r>
      <w:r w:rsidR="00DE50DE" w:rsidRPr="001B6DC0">
        <w:rPr>
          <w:i/>
          <w:sz w:val="18"/>
          <w:szCs w:val="18"/>
        </w:rPr>
        <w:t xml:space="preserve">  </w:t>
      </w:r>
      <w:r w:rsidR="0061424F">
        <w:rPr>
          <w:sz w:val="18"/>
          <w:szCs w:val="18"/>
        </w:rPr>
        <w:t>…………………………………………...</w:t>
      </w:r>
      <w:r w:rsidR="00256759" w:rsidRPr="001B6DC0">
        <w:rPr>
          <w:sz w:val="18"/>
          <w:szCs w:val="18"/>
        </w:rPr>
        <w:t>143</w:t>
      </w:r>
    </w:p>
    <w:p w:rsidR="00C27571" w:rsidRPr="001B6DC0" w:rsidRDefault="00C27571" w:rsidP="00C27571">
      <w:pPr>
        <w:spacing w:after="0" w:line="240" w:lineRule="auto"/>
        <w:ind w:firstLine="567"/>
        <w:jc w:val="center"/>
        <w:rPr>
          <w:sz w:val="18"/>
          <w:szCs w:val="18"/>
        </w:rPr>
      </w:pPr>
    </w:p>
    <w:p w:rsidR="00C27571" w:rsidRPr="001B6DC0" w:rsidRDefault="00C27571" w:rsidP="00C27571">
      <w:pPr>
        <w:spacing w:after="0" w:line="240" w:lineRule="auto"/>
        <w:rPr>
          <w:bCs/>
          <w:sz w:val="18"/>
          <w:szCs w:val="18"/>
        </w:rPr>
      </w:pPr>
      <w:r w:rsidRPr="001B6DC0">
        <w:rPr>
          <w:bCs/>
          <w:sz w:val="18"/>
          <w:szCs w:val="18"/>
        </w:rPr>
        <w:t>Yrd. Doç. Dr. EBRU ŞENOCAK</w:t>
      </w:r>
    </w:p>
    <w:p w:rsidR="00C27571" w:rsidRPr="001B6DC0" w:rsidRDefault="00C27571" w:rsidP="00C27571">
      <w:pPr>
        <w:spacing w:after="0" w:line="240" w:lineRule="auto"/>
        <w:rPr>
          <w:bCs/>
          <w:i/>
          <w:sz w:val="18"/>
          <w:szCs w:val="18"/>
        </w:rPr>
      </w:pPr>
      <w:r w:rsidRPr="001B6DC0">
        <w:rPr>
          <w:bCs/>
          <w:i/>
          <w:sz w:val="18"/>
          <w:szCs w:val="18"/>
        </w:rPr>
        <w:t>Bir Mit Yaratıcısı Olarak Nasreddin Hoca</w:t>
      </w:r>
      <w:r w:rsidR="00256759" w:rsidRPr="001B6DC0">
        <w:rPr>
          <w:bCs/>
          <w:i/>
          <w:sz w:val="18"/>
          <w:szCs w:val="18"/>
        </w:rPr>
        <w:t xml:space="preserve"> </w:t>
      </w:r>
      <w:r w:rsidR="00AD797F">
        <w:rPr>
          <w:bCs/>
          <w:sz w:val="18"/>
          <w:szCs w:val="18"/>
        </w:rPr>
        <w:t>………………………………………………</w:t>
      </w:r>
      <w:r w:rsidR="00256759" w:rsidRPr="001B6DC0">
        <w:rPr>
          <w:bCs/>
          <w:sz w:val="18"/>
          <w:szCs w:val="18"/>
        </w:rPr>
        <w:t>159</w:t>
      </w:r>
    </w:p>
    <w:p w:rsidR="00C27571" w:rsidRPr="001B6DC0" w:rsidRDefault="00C27571" w:rsidP="00C27571">
      <w:pPr>
        <w:spacing w:after="0" w:line="240" w:lineRule="auto"/>
        <w:jc w:val="center"/>
        <w:rPr>
          <w:bCs/>
          <w:sz w:val="18"/>
          <w:szCs w:val="18"/>
        </w:rPr>
      </w:pPr>
    </w:p>
    <w:p w:rsidR="00C27571" w:rsidRPr="001B6DC0" w:rsidRDefault="00C27571" w:rsidP="00C27571">
      <w:pPr>
        <w:spacing w:after="0" w:line="240" w:lineRule="auto"/>
        <w:rPr>
          <w:bCs/>
          <w:sz w:val="18"/>
          <w:szCs w:val="18"/>
        </w:rPr>
      </w:pPr>
      <w:r w:rsidRPr="001B6DC0">
        <w:rPr>
          <w:bCs/>
          <w:sz w:val="18"/>
          <w:szCs w:val="18"/>
        </w:rPr>
        <w:t>Yrd.</w:t>
      </w:r>
      <w:r w:rsidR="001861FF">
        <w:rPr>
          <w:bCs/>
          <w:sz w:val="18"/>
          <w:szCs w:val="18"/>
        </w:rPr>
        <w:t xml:space="preserve"> </w:t>
      </w:r>
      <w:r w:rsidRPr="001B6DC0">
        <w:rPr>
          <w:bCs/>
          <w:sz w:val="18"/>
          <w:szCs w:val="18"/>
        </w:rPr>
        <w:t>Doç. Dr. SALİM DURUKOĞLU / SEVDA ÇETİN</w:t>
      </w:r>
    </w:p>
    <w:p w:rsidR="00C27571" w:rsidRPr="001B6DC0" w:rsidRDefault="00C27571" w:rsidP="00C27571">
      <w:pPr>
        <w:spacing w:after="0" w:line="240" w:lineRule="auto"/>
        <w:rPr>
          <w:bCs/>
          <w:i/>
          <w:sz w:val="18"/>
          <w:szCs w:val="18"/>
        </w:rPr>
      </w:pPr>
      <w:r w:rsidRPr="001B6DC0">
        <w:rPr>
          <w:bCs/>
          <w:i/>
          <w:sz w:val="18"/>
          <w:szCs w:val="18"/>
        </w:rPr>
        <w:t>Türkiye Türkçesi İle Yayımlanmış Ansiklopediler Kaynakçası Denemesi</w:t>
      </w:r>
      <w:r w:rsidR="00256759" w:rsidRPr="001B6DC0">
        <w:rPr>
          <w:bCs/>
          <w:i/>
          <w:sz w:val="18"/>
          <w:szCs w:val="18"/>
        </w:rPr>
        <w:t xml:space="preserve"> </w:t>
      </w:r>
      <w:r w:rsidR="00AD797F">
        <w:rPr>
          <w:bCs/>
          <w:sz w:val="18"/>
          <w:szCs w:val="18"/>
        </w:rPr>
        <w:t>……………….</w:t>
      </w:r>
      <w:r w:rsidR="00256759" w:rsidRPr="001B6DC0">
        <w:rPr>
          <w:bCs/>
          <w:sz w:val="18"/>
          <w:szCs w:val="18"/>
        </w:rPr>
        <w:t>169</w:t>
      </w:r>
    </w:p>
    <w:p w:rsidR="00C27571" w:rsidRPr="001B6DC0" w:rsidRDefault="00C27571" w:rsidP="00C27571">
      <w:pPr>
        <w:spacing w:after="0" w:line="240" w:lineRule="auto"/>
        <w:rPr>
          <w:bCs/>
          <w:sz w:val="18"/>
          <w:szCs w:val="18"/>
        </w:rPr>
      </w:pPr>
    </w:p>
    <w:p w:rsidR="00C27571" w:rsidRPr="001B6DC0" w:rsidRDefault="00C27571" w:rsidP="00C27571">
      <w:pPr>
        <w:spacing w:after="0" w:line="240" w:lineRule="auto"/>
        <w:rPr>
          <w:bCs/>
          <w:sz w:val="18"/>
          <w:szCs w:val="18"/>
        </w:rPr>
      </w:pPr>
      <w:r w:rsidRPr="001B6DC0">
        <w:rPr>
          <w:bCs/>
          <w:sz w:val="18"/>
          <w:szCs w:val="18"/>
        </w:rPr>
        <w:t>Yrd. Doç. Dr. ZEKİ GÜREL</w:t>
      </w:r>
    </w:p>
    <w:p w:rsidR="00C27571" w:rsidRPr="001B6DC0" w:rsidRDefault="00C27571" w:rsidP="00C27571">
      <w:pPr>
        <w:spacing w:after="0" w:line="240" w:lineRule="auto"/>
        <w:rPr>
          <w:bCs/>
          <w:i/>
          <w:sz w:val="18"/>
          <w:szCs w:val="18"/>
        </w:rPr>
      </w:pPr>
      <w:r w:rsidRPr="001B6DC0">
        <w:rPr>
          <w:bCs/>
          <w:i/>
          <w:sz w:val="18"/>
          <w:szCs w:val="18"/>
        </w:rPr>
        <w:t xml:space="preserve">Âkif’in Eserlerinde Çocuk, </w:t>
      </w:r>
    </w:p>
    <w:p w:rsidR="00C27571" w:rsidRPr="001B6DC0" w:rsidRDefault="00C27571" w:rsidP="00C27571">
      <w:pPr>
        <w:spacing w:after="0" w:line="240" w:lineRule="auto"/>
        <w:rPr>
          <w:bCs/>
          <w:i/>
          <w:sz w:val="18"/>
          <w:szCs w:val="18"/>
        </w:rPr>
      </w:pPr>
      <w:r w:rsidRPr="001B6DC0">
        <w:rPr>
          <w:bCs/>
          <w:i/>
          <w:sz w:val="18"/>
          <w:szCs w:val="18"/>
        </w:rPr>
        <w:t>Çocukluk ve Eserlerinin Çocuk Edebiyatı Açısından Değerlendirilmesi</w:t>
      </w:r>
      <w:r w:rsidR="00256759" w:rsidRPr="001B6DC0">
        <w:rPr>
          <w:bCs/>
          <w:i/>
          <w:sz w:val="18"/>
          <w:szCs w:val="18"/>
        </w:rPr>
        <w:t xml:space="preserve">  </w:t>
      </w:r>
      <w:r w:rsidR="00AD797F">
        <w:rPr>
          <w:bCs/>
          <w:sz w:val="18"/>
          <w:szCs w:val="18"/>
        </w:rPr>
        <w:t>……………….</w:t>
      </w:r>
      <w:r w:rsidR="00256759" w:rsidRPr="001B6DC0">
        <w:rPr>
          <w:bCs/>
          <w:sz w:val="18"/>
          <w:szCs w:val="18"/>
        </w:rPr>
        <w:t>185</w:t>
      </w:r>
    </w:p>
    <w:p w:rsidR="00C27571" w:rsidRPr="001B6DC0" w:rsidRDefault="00C27571" w:rsidP="00C27571">
      <w:pPr>
        <w:spacing w:after="0" w:line="240" w:lineRule="auto"/>
        <w:rPr>
          <w:sz w:val="18"/>
          <w:szCs w:val="18"/>
        </w:rPr>
      </w:pPr>
    </w:p>
    <w:p w:rsidR="00C27571" w:rsidRPr="001B6DC0" w:rsidRDefault="00C27571" w:rsidP="00C27571">
      <w:pPr>
        <w:spacing w:after="0" w:line="240" w:lineRule="auto"/>
        <w:rPr>
          <w:sz w:val="18"/>
          <w:szCs w:val="18"/>
        </w:rPr>
      </w:pPr>
      <w:r w:rsidRPr="001B6DC0">
        <w:rPr>
          <w:sz w:val="18"/>
          <w:szCs w:val="18"/>
        </w:rPr>
        <w:t>İBRAHİM DOYUMĞAÇ</w:t>
      </w:r>
    </w:p>
    <w:p w:rsidR="00C27571" w:rsidRPr="001B6DC0" w:rsidRDefault="00C27571" w:rsidP="00C27571">
      <w:pPr>
        <w:spacing w:after="0" w:line="240" w:lineRule="auto"/>
        <w:rPr>
          <w:i/>
          <w:sz w:val="18"/>
          <w:szCs w:val="18"/>
        </w:rPr>
      </w:pPr>
      <w:r w:rsidRPr="001B6DC0">
        <w:rPr>
          <w:i/>
          <w:sz w:val="18"/>
          <w:szCs w:val="18"/>
        </w:rPr>
        <w:t xml:space="preserve">Ömer Seyfettin Hikâyelerinin Hikâye Haritası Yöntemine, </w:t>
      </w:r>
    </w:p>
    <w:p w:rsidR="00C27571" w:rsidRPr="001B6DC0" w:rsidRDefault="00C27571" w:rsidP="00C27571">
      <w:pPr>
        <w:spacing w:after="0" w:line="240" w:lineRule="auto"/>
        <w:rPr>
          <w:i/>
          <w:sz w:val="18"/>
          <w:szCs w:val="18"/>
        </w:rPr>
      </w:pPr>
      <w:r w:rsidRPr="001B6DC0">
        <w:rPr>
          <w:i/>
          <w:sz w:val="18"/>
          <w:szCs w:val="18"/>
        </w:rPr>
        <w:t>Metin Elementlerine ve Çocuk Edebiyatına  Göre İncelenmesi</w:t>
      </w:r>
      <w:r w:rsidR="00256759" w:rsidRPr="001B6DC0">
        <w:rPr>
          <w:i/>
          <w:sz w:val="18"/>
          <w:szCs w:val="18"/>
        </w:rPr>
        <w:t xml:space="preserve"> </w:t>
      </w:r>
      <w:r w:rsidR="00AD797F">
        <w:rPr>
          <w:sz w:val="18"/>
          <w:szCs w:val="18"/>
        </w:rPr>
        <w:t>…………………………</w:t>
      </w:r>
      <w:r w:rsidR="00256759" w:rsidRPr="001B6DC0">
        <w:rPr>
          <w:sz w:val="18"/>
          <w:szCs w:val="18"/>
        </w:rPr>
        <w:t>211</w:t>
      </w:r>
    </w:p>
    <w:p w:rsidR="00C27571" w:rsidRPr="001B6DC0" w:rsidRDefault="00C27571" w:rsidP="00C27571">
      <w:pPr>
        <w:spacing w:after="0" w:line="240" w:lineRule="auto"/>
        <w:rPr>
          <w:sz w:val="18"/>
          <w:szCs w:val="18"/>
        </w:rPr>
      </w:pPr>
    </w:p>
    <w:p w:rsidR="00C27571" w:rsidRPr="001B6DC0" w:rsidRDefault="00C27571" w:rsidP="00C27571">
      <w:pPr>
        <w:spacing w:after="0" w:line="240" w:lineRule="auto"/>
        <w:rPr>
          <w:b/>
          <w:sz w:val="18"/>
          <w:szCs w:val="18"/>
        </w:rPr>
      </w:pPr>
      <w:r w:rsidRPr="001B6DC0">
        <w:rPr>
          <w:b/>
          <w:sz w:val="18"/>
          <w:szCs w:val="18"/>
        </w:rPr>
        <w:t>DOSYA: KOYULHİSAR</w:t>
      </w:r>
    </w:p>
    <w:p w:rsidR="00C27571" w:rsidRPr="001B6DC0" w:rsidRDefault="00C27571" w:rsidP="00C27571">
      <w:pPr>
        <w:spacing w:after="0" w:line="240" w:lineRule="auto"/>
        <w:rPr>
          <w:sz w:val="18"/>
          <w:szCs w:val="18"/>
        </w:rPr>
      </w:pPr>
    </w:p>
    <w:p w:rsidR="00C27571" w:rsidRPr="001B6DC0" w:rsidRDefault="00C27571" w:rsidP="00C27571">
      <w:pPr>
        <w:spacing w:after="0" w:line="240" w:lineRule="auto"/>
        <w:rPr>
          <w:sz w:val="18"/>
          <w:szCs w:val="18"/>
        </w:rPr>
      </w:pPr>
      <w:r w:rsidRPr="001B6DC0">
        <w:rPr>
          <w:sz w:val="18"/>
          <w:szCs w:val="18"/>
        </w:rPr>
        <w:t>TAHİR ERDOĞAN ŞAHİN</w:t>
      </w:r>
    </w:p>
    <w:p w:rsidR="00C27571" w:rsidRPr="001B6DC0" w:rsidRDefault="00C27571" w:rsidP="00C27571">
      <w:pPr>
        <w:spacing w:after="0" w:line="240" w:lineRule="auto"/>
        <w:rPr>
          <w:i/>
          <w:sz w:val="18"/>
          <w:szCs w:val="18"/>
        </w:rPr>
      </w:pPr>
      <w:r w:rsidRPr="001B6DC0">
        <w:rPr>
          <w:i/>
          <w:sz w:val="18"/>
          <w:szCs w:val="18"/>
        </w:rPr>
        <w:t>Eski Koyulhisar Yerleşimleri ve Arkeolojik Verileri</w:t>
      </w:r>
      <w:r w:rsidR="00256759" w:rsidRPr="001B6DC0">
        <w:rPr>
          <w:i/>
          <w:sz w:val="18"/>
          <w:szCs w:val="18"/>
        </w:rPr>
        <w:t xml:space="preserve"> </w:t>
      </w:r>
      <w:r w:rsidR="00AD797F">
        <w:rPr>
          <w:sz w:val="18"/>
          <w:szCs w:val="18"/>
        </w:rPr>
        <w:t>……………………………………..</w:t>
      </w:r>
      <w:r w:rsidR="00256759" w:rsidRPr="001B6DC0">
        <w:rPr>
          <w:sz w:val="18"/>
          <w:szCs w:val="18"/>
        </w:rPr>
        <w:t>237</w:t>
      </w:r>
    </w:p>
    <w:p w:rsidR="00C27571" w:rsidRPr="001B6DC0" w:rsidRDefault="00C27571" w:rsidP="00C27571">
      <w:pPr>
        <w:spacing w:after="0" w:line="240" w:lineRule="auto"/>
        <w:rPr>
          <w:sz w:val="18"/>
          <w:szCs w:val="18"/>
        </w:rPr>
      </w:pPr>
    </w:p>
    <w:p w:rsidR="00C27571" w:rsidRPr="001B6DC0" w:rsidRDefault="00C27571" w:rsidP="00C27571">
      <w:pPr>
        <w:spacing w:after="0" w:line="240" w:lineRule="auto"/>
        <w:ind w:right="282"/>
        <w:rPr>
          <w:sz w:val="18"/>
          <w:szCs w:val="18"/>
        </w:rPr>
      </w:pPr>
      <w:r w:rsidRPr="001B6DC0">
        <w:rPr>
          <w:sz w:val="18"/>
          <w:szCs w:val="18"/>
        </w:rPr>
        <w:t>Yrd. Doç. Dr. VEDAT KARADENİZ</w:t>
      </w:r>
    </w:p>
    <w:p w:rsidR="00C27571" w:rsidRPr="001B6DC0" w:rsidRDefault="00C27571" w:rsidP="004C4A3A">
      <w:pPr>
        <w:spacing w:after="0" w:line="240" w:lineRule="auto"/>
        <w:ind w:right="-2"/>
        <w:rPr>
          <w:i/>
          <w:sz w:val="18"/>
          <w:szCs w:val="18"/>
        </w:rPr>
      </w:pPr>
      <w:r w:rsidRPr="001B6DC0">
        <w:rPr>
          <w:i/>
          <w:sz w:val="18"/>
          <w:szCs w:val="18"/>
        </w:rPr>
        <w:t>Koyulhisar İlçesinde Yayla Yerleşmeleri ve Yaylacılık Faaliyetleri</w:t>
      </w:r>
      <w:r w:rsidR="00256759" w:rsidRPr="001B6DC0">
        <w:rPr>
          <w:i/>
          <w:sz w:val="18"/>
          <w:szCs w:val="18"/>
        </w:rPr>
        <w:t xml:space="preserve"> </w:t>
      </w:r>
      <w:r w:rsidR="004C4A3A">
        <w:rPr>
          <w:sz w:val="18"/>
          <w:szCs w:val="18"/>
        </w:rPr>
        <w:t>……………….........</w:t>
      </w:r>
      <w:r w:rsidR="00256759" w:rsidRPr="001B6DC0">
        <w:rPr>
          <w:sz w:val="18"/>
          <w:szCs w:val="18"/>
        </w:rPr>
        <w:t>241</w:t>
      </w:r>
    </w:p>
    <w:p w:rsidR="00C27571" w:rsidRPr="001B6DC0" w:rsidRDefault="00C27571" w:rsidP="00C27571">
      <w:pPr>
        <w:spacing w:after="0" w:line="240" w:lineRule="auto"/>
        <w:ind w:right="282"/>
        <w:rPr>
          <w:sz w:val="18"/>
          <w:szCs w:val="18"/>
        </w:rPr>
      </w:pPr>
    </w:p>
    <w:p w:rsidR="00C27571" w:rsidRPr="001B6DC0" w:rsidRDefault="00C27571" w:rsidP="00C27571">
      <w:pPr>
        <w:spacing w:after="0" w:line="240" w:lineRule="auto"/>
        <w:ind w:right="282"/>
        <w:rPr>
          <w:sz w:val="18"/>
          <w:szCs w:val="18"/>
        </w:rPr>
      </w:pPr>
      <w:r w:rsidRPr="001B6DC0">
        <w:rPr>
          <w:sz w:val="18"/>
          <w:szCs w:val="18"/>
        </w:rPr>
        <w:t>NURETTİN BİROL / ALİ İHSAN YELER</w:t>
      </w:r>
    </w:p>
    <w:p w:rsidR="00C27571" w:rsidRPr="001B6DC0" w:rsidRDefault="00C27571" w:rsidP="004C4A3A">
      <w:pPr>
        <w:spacing w:after="0" w:line="240" w:lineRule="auto"/>
        <w:ind w:right="-2"/>
        <w:rPr>
          <w:i/>
          <w:sz w:val="18"/>
          <w:szCs w:val="18"/>
        </w:rPr>
      </w:pPr>
      <w:r w:rsidRPr="001B6DC0">
        <w:rPr>
          <w:i/>
          <w:sz w:val="18"/>
          <w:szCs w:val="18"/>
        </w:rPr>
        <w:t>Kelkit Vadisi’nin İncisi Koyulhisar</w:t>
      </w:r>
      <w:r w:rsidR="00256759" w:rsidRPr="001B6DC0">
        <w:rPr>
          <w:i/>
          <w:sz w:val="18"/>
          <w:szCs w:val="18"/>
        </w:rPr>
        <w:t xml:space="preserve">  </w:t>
      </w:r>
      <w:r w:rsidR="004C4A3A">
        <w:rPr>
          <w:sz w:val="18"/>
          <w:szCs w:val="18"/>
        </w:rPr>
        <w:t>……………………………………………………...</w:t>
      </w:r>
      <w:r w:rsidR="00256759" w:rsidRPr="001B6DC0">
        <w:rPr>
          <w:sz w:val="18"/>
          <w:szCs w:val="18"/>
        </w:rPr>
        <w:t>254</w:t>
      </w:r>
    </w:p>
    <w:p w:rsidR="00C27571" w:rsidRPr="001B6DC0" w:rsidRDefault="00C27571" w:rsidP="00C27571">
      <w:pPr>
        <w:spacing w:after="0" w:line="240" w:lineRule="auto"/>
        <w:ind w:right="282"/>
        <w:rPr>
          <w:sz w:val="18"/>
          <w:szCs w:val="18"/>
        </w:rPr>
      </w:pPr>
    </w:p>
    <w:p w:rsidR="00C27571" w:rsidRPr="001B6DC0" w:rsidRDefault="00C27571" w:rsidP="00C27571">
      <w:pPr>
        <w:spacing w:after="0" w:line="240" w:lineRule="auto"/>
        <w:ind w:right="282"/>
        <w:rPr>
          <w:sz w:val="18"/>
          <w:szCs w:val="18"/>
        </w:rPr>
      </w:pPr>
      <w:r w:rsidRPr="001B6DC0">
        <w:rPr>
          <w:sz w:val="18"/>
          <w:szCs w:val="18"/>
        </w:rPr>
        <w:t>DURSUN KARACA</w:t>
      </w:r>
    </w:p>
    <w:p w:rsidR="00256759" w:rsidRPr="001B6DC0" w:rsidRDefault="00C27571" w:rsidP="004C4A3A">
      <w:pPr>
        <w:spacing w:after="0" w:line="240" w:lineRule="auto"/>
        <w:ind w:right="-2"/>
        <w:rPr>
          <w:i/>
          <w:sz w:val="18"/>
          <w:szCs w:val="18"/>
        </w:rPr>
      </w:pPr>
      <w:r w:rsidRPr="001B6DC0">
        <w:rPr>
          <w:i/>
          <w:sz w:val="18"/>
          <w:szCs w:val="18"/>
        </w:rPr>
        <w:t xml:space="preserve">Koyulhisar’da Dinî Ziyaret Yerleri </w:t>
      </w:r>
      <w:r w:rsidR="004C4A3A">
        <w:rPr>
          <w:sz w:val="18"/>
          <w:szCs w:val="18"/>
        </w:rPr>
        <w:t>………………………………………………………</w:t>
      </w:r>
      <w:r w:rsidR="00256759" w:rsidRPr="001B6DC0">
        <w:rPr>
          <w:sz w:val="18"/>
          <w:szCs w:val="18"/>
        </w:rPr>
        <w:t>271</w:t>
      </w:r>
    </w:p>
    <w:p w:rsidR="00C27571" w:rsidRPr="001B6DC0" w:rsidRDefault="00C27571" w:rsidP="004C4A3A">
      <w:pPr>
        <w:spacing w:after="0" w:line="240" w:lineRule="auto"/>
        <w:ind w:right="-2"/>
        <w:rPr>
          <w:i/>
          <w:sz w:val="18"/>
          <w:szCs w:val="18"/>
        </w:rPr>
      </w:pPr>
      <w:r w:rsidRPr="001B6DC0">
        <w:rPr>
          <w:i/>
          <w:sz w:val="18"/>
          <w:szCs w:val="18"/>
        </w:rPr>
        <w:t>Koyulhisar Yöresi Ağızları</w:t>
      </w:r>
      <w:r w:rsidR="00256759" w:rsidRPr="001B6DC0">
        <w:rPr>
          <w:i/>
          <w:sz w:val="18"/>
          <w:szCs w:val="18"/>
        </w:rPr>
        <w:t xml:space="preserve">  </w:t>
      </w:r>
      <w:r w:rsidR="004C4A3A">
        <w:rPr>
          <w:i/>
          <w:sz w:val="18"/>
          <w:szCs w:val="18"/>
        </w:rPr>
        <w:t>.</w:t>
      </w:r>
      <w:r w:rsidR="004C4A3A">
        <w:rPr>
          <w:sz w:val="18"/>
          <w:szCs w:val="18"/>
        </w:rPr>
        <w:t>……………………………………………………………...</w:t>
      </w:r>
      <w:r w:rsidR="00256759" w:rsidRPr="001B6DC0">
        <w:rPr>
          <w:sz w:val="18"/>
          <w:szCs w:val="18"/>
        </w:rPr>
        <w:t>277</w:t>
      </w:r>
    </w:p>
    <w:p w:rsidR="00C27571" w:rsidRPr="001B6DC0" w:rsidRDefault="00C27571" w:rsidP="00C27571">
      <w:pPr>
        <w:spacing w:line="360" w:lineRule="auto"/>
        <w:rPr>
          <w:b/>
        </w:rPr>
      </w:pPr>
    </w:p>
    <w:p w:rsidR="00F55D0B" w:rsidRPr="001B6DC0" w:rsidRDefault="00F55D0B" w:rsidP="00147D4B"/>
    <w:p w:rsidR="00F55D0B" w:rsidRPr="001B6DC0" w:rsidRDefault="00F55D0B" w:rsidP="004C4A3A">
      <w:pPr>
        <w:tabs>
          <w:tab w:val="left" w:pos="6237"/>
          <w:tab w:val="left" w:pos="6379"/>
        </w:tabs>
      </w:pPr>
    </w:p>
    <w:p w:rsidR="00F55D0B" w:rsidRPr="001B6DC0" w:rsidRDefault="00F55D0B" w:rsidP="00147D4B"/>
    <w:p w:rsidR="00F55D0B" w:rsidRPr="001B6DC0" w:rsidRDefault="00F55D0B" w:rsidP="00147D4B"/>
    <w:p w:rsidR="00F55D0B" w:rsidRPr="001B6DC0" w:rsidRDefault="00F55D0B" w:rsidP="00147D4B"/>
    <w:p w:rsidR="00F55D0B" w:rsidRPr="001B6DC0" w:rsidRDefault="00F55D0B" w:rsidP="00147D4B"/>
    <w:p w:rsidR="00F55D0B" w:rsidRPr="001B6DC0" w:rsidRDefault="00F55D0B" w:rsidP="00147D4B"/>
    <w:p w:rsidR="00F55D0B" w:rsidRPr="001B6DC0" w:rsidRDefault="00F55D0B" w:rsidP="00147D4B"/>
    <w:p w:rsidR="00F55D0B" w:rsidRPr="001B6DC0" w:rsidRDefault="00F55D0B" w:rsidP="00147D4B"/>
    <w:p w:rsidR="00F55D0B" w:rsidRPr="001B6DC0" w:rsidRDefault="00F55D0B" w:rsidP="00147D4B"/>
    <w:p w:rsidR="00F55D0B" w:rsidRPr="001B6DC0" w:rsidRDefault="00F55D0B" w:rsidP="00147D4B"/>
    <w:p w:rsidR="00F55D0B" w:rsidRPr="001B6DC0" w:rsidRDefault="00F55D0B" w:rsidP="00147D4B"/>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C27571" w:rsidP="00692E16">
      <w:pPr>
        <w:spacing w:after="0" w:line="240" w:lineRule="auto"/>
        <w:jc w:val="center"/>
        <w:rPr>
          <w:b/>
          <w:i/>
        </w:rPr>
      </w:pPr>
      <w:r w:rsidRPr="001B6DC0">
        <w:rPr>
          <w:b/>
          <w:i/>
        </w:rPr>
        <w:t xml:space="preserve">                                        BÖLÜM: 1</w:t>
      </w: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444488" w:rsidRPr="001B6DC0" w:rsidRDefault="00FD20D3" w:rsidP="00444488">
      <w:pPr>
        <w:spacing w:after="0" w:line="240" w:lineRule="auto"/>
        <w:ind w:right="-2"/>
        <w:jc w:val="center"/>
        <w:rPr>
          <w:b/>
          <w:i/>
          <w:sz w:val="28"/>
          <w:szCs w:val="28"/>
        </w:rPr>
      </w:pPr>
      <w:r w:rsidRPr="001B6DC0">
        <w:rPr>
          <w:b/>
          <w:i/>
          <w:sz w:val="28"/>
          <w:szCs w:val="28"/>
        </w:rPr>
        <w:lastRenderedPageBreak/>
        <w:t>A</w:t>
      </w:r>
      <w:r w:rsidR="00444488" w:rsidRPr="001B6DC0">
        <w:rPr>
          <w:b/>
          <w:i/>
          <w:sz w:val="28"/>
          <w:szCs w:val="28"/>
        </w:rPr>
        <w:t xml:space="preserve">KKOYUNLULARIN  ANADOLU’DAKİ  İLK  </w:t>
      </w:r>
    </w:p>
    <w:p w:rsidR="00444488" w:rsidRPr="001B6DC0" w:rsidRDefault="00444488" w:rsidP="00444488">
      <w:pPr>
        <w:spacing w:after="0" w:line="240" w:lineRule="auto"/>
        <w:ind w:right="-2"/>
        <w:jc w:val="center"/>
        <w:rPr>
          <w:b/>
          <w:i/>
          <w:sz w:val="28"/>
          <w:szCs w:val="28"/>
        </w:rPr>
      </w:pPr>
      <w:r w:rsidRPr="001B6DC0">
        <w:rPr>
          <w:b/>
          <w:i/>
          <w:sz w:val="28"/>
          <w:szCs w:val="28"/>
        </w:rPr>
        <w:t>YURTLARINDAN E</w:t>
      </w:r>
      <w:r w:rsidRPr="001B6DC0">
        <w:rPr>
          <w:b/>
          <w:i/>
          <w:sz w:val="28"/>
          <w:szCs w:val="28"/>
        </w:rPr>
        <w:t>R</w:t>
      </w:r>
      <w:r w:rsidRPr="001B6DC0">
        <w:rPr>
          <w:b/>
          <w:i/>
          <w:sz w:val="28"/>
          <w:szCs w:val="28"/>
        </w:rPr>
        <w:t xml:space="preserve">ZİNCAN-RUMSARAY </w:t>
      </w:r>
    </w:p>
    <w:p w:rsidR="00444488" w:rsidRPr="001B6DC0" w:rsidRDefault="00444488" w:rsidP="00444488">
      <w:pPr>
        <w:spacing w:after="0" w:line="240" w:lineRule="auto"/>
        <w:ind w:right="-2"/>
        <w:jc w:val="center"/>
        <w:rPr>
          <w:b/>
          <w:i/>
          <w:sz w:val="28"/>
          <w:szCs w:val="28"/>
        </w:rPr>
      </w:pPr>
      <w:r w:rsidRPr="001B6DC0">
        <w:rPr>
          <w:b/>
          <w:i/>
          <w:sz w:val="28"/>
          <w:szCs w:val="28"/>
        </w:rPr>
        <w:t>KÖYÜ VE TUR ALİ BEY</w:t>
      </w:r>
    </w:p>
    <w:p w:rsidR="00444488" w:rsidRPr="001B6DC0" w:rsidRDefault="00444488" w:rsidP="00444488">
      <w:pPr>
        <w:spacing w:after="0" w:line="240" w:lineRule="auto"/>
        <w:ind w:right="-2"/>
        <w:jc w:val="center"/>
        <w:rPr>
          <w:b/>
          <w:i/>
          <w:sz w:val="18"/>
          <w:szCs w:val="18"/>
        </w:rPr>
      </w:pPr>
    </w:p>
    <w:p w:rsidR="00444488" w:rsidRPr="001B6DC0" w:rsidRDefault="00444488" w:rsidP="00CD4184">
      <w:pPr>
        <w:spacing w:after="0" w:line="240" w:lineRule="auto"/>
        <w:ind w:right="-141"/>
        <w:jc w:val="center"/>
        <w:rPr>
          <w:b/>
          <w:i/>
          <w:sz w:val="24"/>
          <w:szCs w:val="24"/>
        </w:rPr>
      </w:pPr>
      <w:r w:rsidRPr="001B6DC0">
        <w:rPr>
          <w:b/>
          <w:i/>
          <w:sz w:val="24"/>
          <w:szCs w:val="24"/>
        </w:rPr>
        <w:t xml:space="preserve">Tahir Erdoğan </w:t>
      </w:r>
      <w:r w:rsidR="003D0881" w:rsidRPr="001B6DC0">
        <w:rPr>
          <w:b/>
          <w:i/>
          <w:sz w:val="24"/>
          <w:szCs w:val="24"/>
        </w:rPr>
        <w:t>Ş</w:t>
      </w:r>
      <w:r w:rsidRPr="001B6DC0">
        <w:rPr>
          <w:b/>
          <w:i/>
          <w:sz w:val="24"/>
          <w:szCs w:val="24"/>
        </w:rPr>
        <w:t>AHİN</w:t>
      </w:r>
    </w:p>
    <w:p w:rsidR="00444488" w:rsidRPr="001B6DC0" w:rsidRDefault="00444488" w:rsidP="00444488">
      <w:pPr>
        <w:spacing w:after="0" w:line="240" w:lineRule="auto"/>
        <w:ind w:right="-141" w:firstLine="340"/>
        <w:jc w:val="center"/>
        <w:rPr>
          <w:b/>
          <w:i/>
          <w:sz w:val="18"/>
          <w:szCs w:val="18"/>
        </w:rPr>
      </w:pPr>
    </w:p>
    <w:p w:rsidR="008E6F3B" w:rsidRPr="001B6DC0" w:rsidRDefault="00444488" w:rsidP="008E6F3B">
      <w:pPr>
        <w:spacing w:after="0" w:line="240" w:lineRule="auto"/>
        <w:ind w:right="-2" w:firstLine="567"/>
      </w:pPr>
      <w:r w:rsidRPr="001B6DC0">
        <w:rPr>
          <w:b/>
          <w:i/>
        </w:rPr>
        <w:t>Anadolu’nun Asyatik Ce</w:t>
      </w:r>
      <w:r w:rsidRPr="001B6DC0">
        <w:rPr>
          <w:b/>
          <w:i/>
        </w:rPr>
        <w:t>p</w:t>
      </w:r>
      <w:r w:rsidRPr="001B6DC0">
        <w:rPr>
          <w:b/>
          <w:i/>
        </w:rPr>
        <w:t>hesi</w:t>
      </w:r>
      <w:r w:rsidRPr="001B6DC0">
        <w:t xml:space="preserve"> </w:t>
      </w:r>
    </w:p>
    <w:p w:rsidR="00CD4184" w:rsidRPr="001B6DC0" w:rsidRDefault="00444488" w:rsidP="00625B06">
      <w:pPr>
        <w:spacing w:after="0" w:line="240" w:lineRule="auto"/>
        <w:ind w:right="-2" w:firstLine="567"/>
        <w:jc w:val="both"/>
      </w:pPr>
      <w:r w:rsidRPr="001B6DC0">
        <w:t>Anadolu ile Asyatik halklar arasındaki ilişkinin, MÖ, VI. binlere ka</w:t>
      </w:r>
      <w:r w:rsidR="009C59BE" w:rsidRPr="001B6DC0">
        <w:t>-</w:t>
      </w:r>
      <w:r w:rsidRPr="001B6DC0">
        <w:t>dar gittiği arkeolojik ve lengüistik verilerden hareketle anlaşılmıştır.</w:t>
      </w:r>
      <w:r w:rsidR="00FB6369" w:rsidRPr="001B6DC0">
        <w:rPr>
          <w:vertAlign w:val="superscript"/>
        </w:rPr>
        <w:t>1</w:t>
      </w:r>
      <w:r w:rsidRPr="001B6DC0">
        <w:rPr>
          <w:rStyle w:val="DipnotBavurusu"/>
        </w:rPr>
        <w:t xml:space="preserve"> </w:t>
      </w:r>
      <w:r w:rsidRPr="001B6DC0">
        <w:t>Nite</w:t>
      </w:r>
      <w:r w:rsidR="009C59BE" w:rsidRPr="001B6DC0">
        <w:t>-</w:t>
      </w:r>
      <w:r w:rsidRPr="001B6DC0">
        <w:t>kim, Doğu Anadolu’daki varlıkları bu tarihlere kadar giden Hurrilerin dil ya</w:t>
      </w:r>
      <w:r w:rsidR="009C59BE" w:rsidRPr="001B6DC0">
        <w:t>-</w:t>
      </w:r>
      <w:r w:rsidRPr="001B6DC0">
        <w:t>pıları Ural</w:t>
      </w:r>
      <w:r w:rsidR="009C59BE" w:rsidRPr="001B6DC0">
        <w:t>-</w:t>
      </w:r>
      <w:r w:rsidRPr="001B6DC0">
        <w:t>Altay grubuna girmektedir.</w:t>
      </w:r>
      <w:r w:rsidR="00FB6369" w:rsidRPr="001B6DC0">
        <w:rPr>
          <w:vertAlign w:val="superscript"/>
        </w:rPr>
        <w:t>2</w:t>
      </w:r>
      <w:r w:rsidRPr="001B6DC0">
        <w:t xml:space="preserve"> MÖ, IV. binden itibaren nüfus ve yerleşmelerin arttığı ülkeye III. bin sonlarında Hazar’ın güneyinden ve Transkafkasya’dan bazı Asyatik kitlelerin göçleri olmuştur.</w:t>
      </w:r>
      <w:r w:rsidR="00FB6369" w:rsidRPr="001B6DC0">
        <w:rPr>
          <w:vertAlign w:val="superscript"/>
        </w:rPr>
        <w:t>3</w:t>
      </w:r>
      <w:r w:rsidRPr="001B6DC0">
        <w:t xml:space="preserve"> Yine Asya mer</w:t>
      </w:r>
      <w:r w:rsidR="008E6F3B" w:rsidRPr="001B6DC0">
        <w:t>-</w:t>
      </w:r>
      <w:r w:rsidRPr="001B6DC0">
        <w:t>kezli ve Türklerle bire bir bağı olan Sakaların, Hunların, Göktürklerin, Oğuzların  ve onların öncü atalarının bu topraklardaki varlığının  sanıldığın</w:t>
      </w:r>
      <w:r w:rsidR="009C59BE" w:rsidRPr="001B6DC0">
        <w:t>-</w:t>
      </w:r>
      <w:r w:rsidRPr="001B6DC0">
        <w:t xml:space="preserve">dan çok önceye gittiğinin  ciddi emareleri bulunmuştur.  Bunlardan biri de, Erzincan’ın güney batısında, bugünkü Eğin’e bağlı Dilli vadisindeki yazılı kayadır. </w:t>
      </w:r>
    </w:p>
    <w:p w:rsidR="00444488" w:rsidRPr="001B6DC0" w:rsidRDefault="00E22BEC" w:rsidP="009C59BE">
      <w:pPr>
        <w:spacing w:after="0" w:line="240" w:lineRule="auto"/>
        <w:ind w:right="-2" w:firstLine="567"/>
        <w:jc w:val="both"/>
        <w:rPr>
          <w:i/>
        </w:rPr>
      </w:pPr>
      <w:r w:rsidRPr="001B6DC0">
        <w:t>Eğin- Dilli vadisi yazılı kaya hakkında araştırma yapan Cengiz Saltoğ</w:t>
      </w:r>
      <w:r w:rsidR="00CD4184" w:rsidRPr="001B6DC0">
        <w:t>-</w:t>
      </w:r>
      <w:r w:rsidRPr="001B6DC0">
        <w:t xml:space="preserve">lu: </w:t>
      </w:r>
      <w:r w:rsidRPr="001B6DC0">
        <w:rPr>
          <w:i/>
        </w:rPr>
        <w:t>“ Dilli Deresi dil anıtı, aşağıda okuyucunun da tanık olacağı gibi, taşı</w:t>
      </w:r>
      <w:r w:rsidR="009C59BE" w:rsidRPr="001B6DC0">
        <w:rPr>
          <w:i/>
        </w:rPr>
        <w:t>-</w:t>
      </w:r>
      <w:r w:rsidRPr="001B6DC0">
        <w:rPr>
          <w:i/>
        </w:rPr>
        <w:t>dığı seçkin özellikleriyle, Anadolu’nun her köşesine Türklük damgasını vu</w:t>
      </w:r>
      <w:r w:rsidR="009C59BE" w:rsidRPr="001B6DC0">
        <w:rPr>
          <w:i/>
        </w:rPr>
        <w:t>-</w:t>
      </w:r>
      <w:r w:rsidRPr="001B6DC0">
        <w:rPr>
          <w:i/>
        </w:rPr>
        <w:t>ran Eski Türk belgeleri arasında çok özel ve özgün bir yere sahiptir. Dilli Deresi dil anıtı, üzerindeki Büğdüz damgasından da anlaşıld</w:t>
      </w:r>
      <w:r w:rsidR="00E30747" w:rsidRPr="001B6DC0">
        <w:rPr>
          <w:i/>
        </w:rPr>
        <w:t>ı</w:t>
      </w:r>
      <w:r w:rsidR="00CD4184" w:rsidRPr="001B6DC0">
        <w:rPr>
          <w:i/>
        </w:rPr>
        <w:t>ğı gibi, Oğuz Türklerinin Büğdüz boyundan, Kıyık adlı bir kişinin, son derece zarif ve</w:t>
      </w:r>
    </w:p>
    <w:p w:rsidR="00CD4184" w:rsidRPr="001B6DC0" w:rsidRDefault="00CD4184" w:rsidP="00CD4184">
      <w:pPr>
        <w:spacing w:after="0" w:line="240" w:lineRule="auto"/>
        <w:ind w:right="-2"/>
        <w:rPr>
          <w:vertAlign w:val="superscript"/>
        </w:rPr>
      </w:pPr>
      <w:r w:rsidRPr="001B6DC0">
        <w:rPr>
          <w:i/>
          <w:vertAlign w:val="superscript"/>
        </w:rPr>
        <w:t>________________________________________</w:t>
      </w:r>
    </w:p>
    <w:p w:rsidR="00E22BEC" w:rsidRPr="001B6DC0" w:rsidRDefault="00E22BEC" w:rsidP="009C59BE">
      <w:pPr>
        <w:spacing w:after="0" w:line="240" w:lineRule="auto"/>
        <w:ind w:right="-2" w:firstLine="567"/>
        <w:jc w:val="both"/>
        <w:rPr>
          <w:sz w:val="18"/>
          <w:szCs w:val="18"/>
        </w:rPr>
      </w:pPr>
      <w:r w:rsidRPr="001B6DC0">
        <w:rPr>
          <w:sz w:val="18"/>
          <w:szCs w:val="18"/>
        </w:rPr>
        <w:t xml:space="preserve">1. H. Z. Koşay- H. Vary, </w:t>
      </w:r>
      <w:r w:rsidRPr="001B6DC0">
        <w:rPr>
          <w:i/>
          <w:sz w:val="18"/>
          <w:szCs w:val="18"/>
        </w:rPr>
        <w:t>Pulur Kazısı 1960 Mevsimi Çalışmaları Raporu</w:t>
      </w:r>
      <w:r w:rsidRPr="001B6DC0">
        <w:rPr>
          <w:sz w:val="18"/>
          <w:szCs w:val="18"/>
        </w:rPr>
        <w:t xml:space="preserve">, Ankara, 1964; H. Z. Koşay, </w:t>
      </w:r>
      <w:r w:rsidRPr="001B6DC0">
        <w:rPr>
          <w:i/>
          <w:sz w:val="18"/>
          <w:szCs w:val="18"/>
        </w:rPr>
        <w:t>Pulur (Sakyol) Kazısı 1969</w:t>
      </w:r>
      <w:r w:rsidRPr="001B6DC0">
        <w:rPr>
          <w:sz w:val="18"/>
          <w:szCs w:val="18"/>
        </w:rPr>
        <w:t xml:space="preserve">, </w:t>
      </w:r>
      <w:r w:rsidRPr="001B6DC0">
        <w:rPr>
          <w:b/>
          <w:sz w:val="18"/>
          <w:szCs w:val="18"/>
        </w:rPr>
        <w:t>ODTÜ- Keban Projesi</w:t>
      </w:r>
      <w:r w:rsidR="008E6F3B" w:rsidRPr="001B6DC0">
        <w:rPr>
          <w:b/>
          <w:sz w:val="18"/>
          <w:szCs w:val="18"/>
        </w:rPr>
        <w:t xml:space="preserve"> </w:t>
      </w:r>
      <w:r w:rsidRPr="001B6DC0">
        <w:rPr>
          <w:b/>
          <w:sz w:val="18"/>
          <w:szCs w:val="18"/>
        </w:rPr>
        <w:t>/ 1969 Çalışmaları</w:t>
      </w:r>
      <w:r w:rsidRPr="001B6DC0">
        <w:rPr>
          <w:sz w:val="18"/>
          <w:szCs w:val="18"/>
        </w:rPr>
        <w:t>, Seri 1/ 2, 1971, s. 99; T. Özgüç</w:t>
      </w:r>
      <w:r w:rsidRPr="001B6DC0">
        <w:rPr>
          <w:i/>
          <w:sz w:val="18"/>
          <w:szCs w:val="18"/>
        </w:rPr>
        <w:t xml:space="preserve">, Yeni Araştırmalar Işığında Anadolu Arkeolojisi </w:t>
      </w:r>
      <w:r w:rsidRPr="001B6DC0">
        <w:rPr>
          <w:i/>
          <w:color w:val="000000"/>
          <w:sz w:val="18"/>
          <w:szCs w:val="18"/>
        </w:rPr>
        <w:t>/ Early Ana</w:t>
      </w:r>
      <w:r w:rsidR="00E30747" w:rsidRPr="001B6DC0">
        <w:rPr>
          <w:i/>
          <w:color w:val="000000"/>
          <w:sz w:val="18"/>
          <w:szCs w:val="18"/>
        </w:rPr>
        <w:t>-</w:t>
      </w:r>
      <w:r w:rsidRPr="001B6DC0">
        <w:rPr>
          <w:i/>
          <w:color w:val="000000"/>
          <w:sz w:val="18"/>
          <w:szCs w:val="18"/>
        </w:rPr>
        <w:t>tolian Archaeology in the Light of Recent Research</w:t>
      </w:r>
      <w:r w:rsidRPr="001B6DC0">
        <w:rPr>
          <w:color w:val="000000"/>
          <w:sz w:val="18"/>
          <w:szCs w:val="18"/>
        </w:rPr>
        <w:t xml:space="preserve">, </w:t>
      </w:r>
      <w:r w:rsidRPr="001B6DC0">
        <w:rPr>
          <w:b/>
          <w:color w:val="000000"/>
          <w:sz w:val="18"/>
          <w:szCs w:val="18"/>
        </w:rPr>
        <w:t>Anatolia VII</w:t>
      </w:r>
      <w:r w:rsidRPr="001B6DC0">
        <w:rPr>
          <w:color w:val="000000"/>
          <w:sz w:val="18"/>
          <w:szCs w:val="18"/>
        </w:rPr>
        <w:t xml:space="preserve">,1963, s. 23; </w:t>
      </w:r>
      <w:r w:rsidRPr="001B6DC0">
        <w:rPr>
          <w:sz w:val="18"/>
          <w:szCs w:val="18"/>
        </w:rPr>
        <w:t xml:space="preserve">K. Kökten, </w:t>
      </w:r>
      <w:r w:rsidRPr="001B6DC0">
        <w:rPr>
          <w:i/>
          <w:sz w:val="18"/>
          <w:szCs w:val="18"/>
        </w:rPr>
        <w:t>Ku</w:t>
      </w:r>
      <w:r w:rsidR="00E30747" w:rsidRPr="001B6DC0">
        <w:rPr>
          <w:i/>
          <w:sz w:val="18"/>
          <w:szCs w:val="18"/>
        </w:rPr>
        <w:t>-</w:t>
      </w:r>
      <w:r w:rsidRPr="001B6DC0">
        <w:rPr>
          <w:i/>
          <w:sz w:val="18"/>
          <w:szCs w:val="18"/>
        </w:rPr>
        <w:t>zeydoğu Anadolu Prehistoryasında Bayburt Çevresinin Yeri,</w:t>
      </w:r>
      <w:r w:rsidRPr="001B6DC0">
        <w:rPr>
          <w:sz w:val="18"/>
          <w:szCs w:val="18"/>
        </w:rPr>
        <w:t xml:space="preserve"> </w:t>
      </w:r>
      <w:r w:rsidRPr="001B6DC0">
        <w:rPr>
          <w:b/>
          <w:iCs/>
          <w:sz w:val="18"/>
          <w:szCs w:val="18"/>
        </w:rPr>
        <w:t>DTCFD III/I,</w:t>
      </w:r>
      <w:r w:rsidRPr="001B6DC0">
        <w:rPr>
          <w:sz w:val="18"/>
          <w:szCs w:val="18"/>
        </w:rPr>
        <w:t xml:space="preserve"> 1944, s. 481; İ. K. Kökten, </w:t>
      </w:r>
      <w:r w:rsidRPr="001B6DC0">
        <w:rPr>
          <w:i/>
          <w:sz w:val="18"/>
          <w:szCs w:val="18"/>
        </w:rPr>
        <w:t>Keban Baraj Gölü Alanında Taş Devri Araştırmaları</w:t>
      </w:r>
      <w:r w:rsidRPr="001B6DC0">
        <w:rPr>
          <w:sz w:val="18"/>
          <w:szCs w:val="18"/>
        </w:rPr>
        <w:t xml:space="preserve">, </w:t>
      </w:r>
      <w:r w:rsidRPr="001B6DC0">
        <w:rPr>
          <w:b/>
          <w:sz w:val="18"/>
          <w:szCs w:val="18"/>
        </w:rPr>
        <w:t>OTDÜ- Keban Projesi</w:t>
      </w:r>
      <w:r w:rsidRPr="001B6DC0">
        <w:rPr>
          <w:sz w:val="18"/>
          <w:szCs w:val="18"/>
        </w:rPr>
        <w:t xml:space="preserve"> </w:t>
      </w:r>
      <w:r w:rsidRPr="001B6DC0">
        <w:rPr>
          <w:b/>
          <w:sz w:val="18"/>
          <w:szCs w:val="18"/>
        </w:rPr>
        <w:t>/1969 Çalışmaları</w:t>
      </w:r>
      <w:r w:rsidRPr="001B6DC0">
        <w:rPr>
          <w:sz w:val="18"/>
          <w:szCs w:val="18"/>
        </w:rPr>
        <w:t xml:space="preserve">, 1971,s. 15-16; A. Erzen, </w:t>
      </w:r>
      <w:r w:rsidRPr="001B6DC0">
        <w:rPr>
          <w:b/>
          <w:shadow/>
          <w:sz w:val="18"/>
          <w:szCs w:val="18"/>
        </w:rPr>
        <w:t>Doğu Anadolu ve Urartular</w:t>
      </w:r>
      <w:r w:rsidRPr="001B6DC0">
        <w:rPr>
          <w:sz w:val="18"/>
          <w:szCs w:val="18"/>
        </w:rPr>
        <w:t xml:space="preserve">, Ankara 1992, s. 16; D. M. Carr, </w:t>
      </w:r>
      <w:r w:rsidRPr="001B6DC0">
        <w:rPr>
          <w:b/>
          <w:sz w:val="18"/>
          <w:szCs w:val="18"/>
        </w:rPr>
        <w:t>Writing on the Tablet of the Heart: Origins of Scripture and Literature</w:t>
      </w:r>
      <w:r w:rsidRPr="001B6DC0">
        <w:rPr>
          <w:sz w:val="18"/>
          <w:szCs w:val="18"/>
        </w:rPr>
        <w:t xml:space="preserve">. Oxford University Press. 2005, s. 48-52; A. Kuhrt, </w:t>
      </w:r>
      <w:r w:rsidRPr="001B6DC0">
        <w:rPr>
          <w:b/>
          <w:sz w:val="18"/>
          <w:szCs w:val="18"/>
        </w:rPr>
        <w:t>The Ancient Near East</w:t>
      </w:r>
      <w:r w:rsidRPr="001B6DC0">
        <w:rPr>
          <w:sz w:val="18"/>
          <w:szCs w:val="18"/>
        </w:rPr>
        <w:t xml:space="preserve">/ </w:t>
      </w:r>
      <w:r w:rsidRPr="001B6DC0">
        <w:rPr>
          <w:b/>
          <w:sz w:val="18"/>
          <w:szCs w:val="18"/>
        </w:rPr>
        <w:t>C. 3000-330 BC</w:t>
      </w:r>
      <w:r w:rsidRPr="001B6DC0">
        <w:rPr>
          <w:sz w:val="18"/>
          <w:szCs w:val="18"/>
        </w:rPr>
        <w:t>. Rout</w:t>
      </w:r>
      <w:r w:rsidR="00E30747" w:rsidRPr="001B6DC0">
        <w:rPr>
          <w:sz w:val="18"/>
          <w:szCs w:val="18"/>
        </w:rPr>
        <w:t>-</w:t>
      </w:r>
      <w:r w:rsidRPr="001B6DC0">
        <w:rPr>
          <w:sz w:val="18"/>
          <w:szCs w:val="18"/>
        </w:rPr>
        <w:t xml:space="preserve">ledge Publishing 1995, s. 283–288; M. J. Shendge, </w:t>
      </w:r>
      <w:r w:rsidRPr="001B6DC0">
        <w:rPr>
          <w:b/>
          <w:sz w:val="18"/>
          <w:szCs w:val="18"/>
        </w:rPr>
        <w:t>The Language of the Harappans: From Akkadian to Sanskrit</w:t>
      </w:r>
      <w:r w:rsidRPr="001B6DC0">
        <w:rPr>
          <w:sz w:val="18"/>
          <w:szCs w:val="18"/>
        </w:rPr>
        <w:t xml:space="preserve">. Abhinav Publications 1997, s. 59-62; A. Sagona, </w:t>
      </w:r>
      <w:r w:rsidRPr="001B6DC0">
        <w:rPr>
          <w:b/>
          <w:sz w:val="18"/>
          <w:szCs w:val="18"/>
        </w:rPr>
        <w:t>Antonio,   The He</w:t>
      </w:r>
      <w:r w:rsidR="00E30747" w:rsidRPr="001B6DC0">
        <w:rPr>
          <w:b/>
          <w:sz w:val="18"/>
          <w:szCs w:val="18"/>
        </w:rPr>
        <w:t>-</w:t>
      </w:r>
      <w:r w:rsidRPr="001B6DC0">
        <w:rPr>
          <w:b/>
          <w:sz w:val="18"/>
          <w:szCs w:val="18"/>
        </w:rPr>
        <w:t>ritage of Eastern Turkey: From Earliest Settlements to Islam.</w:t>
      </w:r>
      <w:r w:rsidRPr="001B6DC0">
        <w:rPr>
          <w:sz w:val="18"/>
          <w:szCs w:val="18"/>
        </w:rPr>
        <w:t xml:space="preserve"> Macmillan Education Pub</w:t>
      </w:r>
      <w:r w:rsidR="00E30747" w:rsidRPr="001B6DC0">
        <w:rPr>
          <w:sz w:val="18"/>
          <w:szCs w:val="18"/>
        </w:rPr>
        <w:t>-</w:t>
      </w:r>
      <w:r w:rsidRPr="001B6DC0">
        <w:rPr>
          <w:sz w:val="18"/>
          <w:szCs w:val="18"/>
        </w:rPr>
        <w:t xml:space="preserve">lications 2006, s.68’ den nakl. E.Yıldırım, </w:t>
      </w:r>
      <w:r w:rsidRPr="001B6DC0">
        <w:rPr>
          <w:i/>
          <w:sz w:val="18"/>
          <w:szCs w:val="18"/>
        </w:rPr>
        <w:t>MÖ</w:t>
      </w:r>
      <w:r w:rsidR="000E03A0" w:rsidRPr="001B6DC0">
        <w:rPr>
          <w:i/>
          <w:sz w:val="18"/>
          <w:szCs w:val="18"/>
        </w:rPr>
        <w:t>,</w:t>
      </w:r>
      <w:r w:rsidRPr="001B6DC0">
        <w:rPr>
          <w:i/>
          <w:sz w:val="18"/>
          <w:szCs w:val="18"/>
        </w:rPr>
        <w:t xml:space="preserve">II. </w:t>
      </w:r>
      <w:r w:rsidR="006A04F5" w:rsidRPr="001B6DC0">
        <w:rPr>
          <w:i/>
          <w:sz w:val="18"/>
          <w:szCs w:val="18"/>
        </w:rPr>
        <w:t>B</w:t>
      </w:r>
      <w:r w:rsidRPr="001B6DC0">
        <w:rPr>
          <w:i/>
          <w:sz w:val="18"/>
          <w:szCs w:val="18"/>
        </w:rPr>
        <w:t>inyılda Paylaşılamayan Topraklar: Kuzey Suriye,</w:t>
      </w:r>
      <w:r w:rsidRPr="001B6DC0">
        <w:rPr>
          <w:sz w:val="18"/>
          <w:szCs w:val="18"/>
        </w:rPr>
        <w:t xml:space="preserve"> </w:t>
      </w:r>
      <w:r w:rsidRPr="001B6DC0">
        <w:rPr>
          <w:b/>
          <w:sz w:val="18"/>
          <w:szCs w:val="18"/>
        </w:rPr>
        <w:t>The Journal of Academic Social Science Studies / 5, Issue 8, p.</w:t>
      </w:r>
      <w:r w:rsidRPr="001B6DC0">
        <w:rPr>
          <w:sz w:val="18"/>
          <w:szCs w:val="18"/>
        </w:rPr>
        <w:t xml:space="preserve"> December 2012, s. 1389.</w:t>
      </w:r>
    </w:p>
    <w:p w:rsidR="00E22BEC" w:rsidRPr="001B6DC0" w:rsidRDefault="00E22BEC" w:rsidP="009C59BE">
      <w:pPr>
        <w:pStyle w:val="SonnotMetni"/>
        <w:ind w:right="-2" w:firstLine="567"/>
        <w:jc w:val="both"/>
        <w:rPr>
          <w:sz w:val="18"/>
          <w:szCs w:val="18"/>
        </w:rPr>
      </w:pPr>
      <w:r w:rsidRPr="001B6DC0">
        <w:rPr>
          <w:sz w:val="18"/>
          <w:szCs w:val="18"/>
        </w:rPr>
        <w:t>2. O. R. Gurney,</w:t>
      </w:r>
      <w:r w:rsidRPr="001B6DC0">
        <w:rPr>
          <w:b/>
          <w:sz w:val="18"/>
          <w:szCs w:val="18"/>
        </w:rPr>
        <w:t xml:space="preserve"> Hititler</w:t>
      </w:r>
      <w:r w:rsidRPr="001B6DC0">
        <w:rPr>
          <w:sz w:val="18"/>
          <w:szCs w:val="18"/>
        </w:rPr>
        <w:t>, (çev. P. Arpaçay), Ankara 2001,  s.107-108; Gernot W</w:t>
      </w:r>
      <w:r w:rsidR="00874CF6" w:rsidRPr="001B6DC0">
        <w:rPr>
          <w:sz w:val="18"/>
          <w:szCs w:val="18"/>
        </w:rPr>
        <w:t xml:space="preserve">il </w:t>
      </w:r>
      <w:r w:rsidR="00212A51" w:rsidRPr="001B6DC0">
        <w:rPr>
          <w:sz w:val="18"/>
          <w:szCs w:val="18"/>
        </w:rPr>
        <w:t>-</w:t>
      </w:r>
      <w:r w:rsidRPr="001B6DC0">
        <w:rPr>
          <w:sz w:val="18"/>
          <w:szCs w:val="18"/>
        </w:rPr>
        <w:t xml:space="preserve">helm, </w:t>
      </w:r>
      <w:r w:rsidRPr="001B6DC0">
        <w:rPr>
          <w:i/>
          <w:sz w:val="18"/>
          <w:szCs w:val="18"/>
        </w:rPr>
        <w:t>“Hitit  İmparatorluğunun Dilleri”,</w:t>
      </w:r>
      <w:r w:rsidRPr="001B6DC0">
        <w:rPr>
          <w:sz w:val="18"/>
          <w:szCs w:val="18"/>
        </w:rPr>
        <w:t xml:space="preserve"> </w:t>
      </w:r>
      <w:r w:rsidRPr="001B6DC0">
        <w:rPr>
          <w:b/>
          <w:sz w:val="18"/>
          <w:szCs w:val="18"/>
        </w:rPr>
        <w:t>Hititler ve Hitit İmparatorluğu</w:t>
      </w:r>
      <w:r w:rsidRPr="001B6DC0">
        <w:rPr>
          <w:sz w:val="18"/>
          <w:szCs w:val="18"/>
        </w:rPr>
        <w:t xml:space="preserve">, Bonn 2002, s. 405; Ali M. Dinçol, </w:t>
      </w:r>
      <w:r w:rsidRPr="001B6DC0">
        <w:rPr>
          <w:b/>
          <w:sz w:val="18"/>
          <w:szCs w:val="18"/>
        </w:rPr>
        <w:t>Eski Anadolu Dillerine Giriş</w:t>
      </w:r>
      <w:r w:rsidRPr="001B6DC0">
        <w:rPr>
          <w:sz w:val="18"/>
          <w:szCs w:val="18"/>
        </w:rPr>
        <w:t xml:space="preserve">, İstanbul 1970, s. 127; S. Alp, </w:t>
      </w:r>
      <w:r w:rsidRPr="001B6DC0">
        <w:rPr>
          <w:b/>
          <w:sz w:val="18"/>
          <w:szCs w:val="18"/>
        </w:rPr>
        <w:t>Hitit Ça</w:t>
      </w:r>
      <w:r w:rsidR="00E30747" w:rsidRPr="001B6DC0">
        <w:rPr>
          <w:b/>
          <w:sz w:val="18"/>
          <w:szCs w:val="18"/>
        </w:rPr>
        <w:t>-</w:t>
      </w:r>
      <w:r w:rsidRPr="001B6DC0">
        <w:rPr>
          <w:b/>
          <w:sz w:val="18"/>
          <w:szCs w:val="18"/>
        </w:rPr>
        <w:t>ğında Anadolu</w:t>
      </w:r>
      <w:r w:rsidRPr="001B6DC0">
        <w:rPr>
          <w:sz w:val="18"/>
          <w:szCs w:val="18"/>
        </w:rPr>
        <w:t>, s. 21; S. Alp,</w:t>
      </w:r>
      <w:r w:rsidRPr="001B6DC0">
        <w:rPr>
          <w:b/>
          <w:sz w:val="18"/>
          <w:szCs w:val="18"/>
        </w:rPr>
        <w:t xml:space="preserve"> Hitit Güneşi</w:t>
      </w:r>
      <w:r w:rsidRPr="001B6DC0">
        <w:rPr>
          <w:sz w:val="18"/>
          <w:szCs w:val="18"/>
        </w:rPr>
        <w:t>, Ankara 2003, s. 5.</w:t>
      </w:r>
    </w:p>
    <w:p w:rsidR="00E22BEC" w:rsidRPr="001B6DC0" w:rsidRDefault="00E22BEC" w:rsidP="009C59BE">
      <w:pPr>
        <w:pStyle w:val="DipnotMetni"/>
        <w:ind w:right="-2" w:firstLine="567"/>
        <w:jc w:val="both"/>
        <w:rPr>
          <w:sz w:val="18"/>
          <w:szCs w:val="18"/>
        </w:rPr>
      </w:pPr>
      <w:r w:rsidRPr="001B6DC0">
        <w:rPr>
          <w:sz w:val="18"/>
          <w:szCs w:val="18"/>
        </w:rPr>
        <w:t xml:space="preserve">3. A. Erzen, </w:t>
      </w:r>
      <w:r w:rsidRPr="001B6DC0">
        <w:rPr>
          <w:b/>
          <w:shadow/>
          <w:sz w:val="18"/>
          <w:szCs w:val="18"/>
        </w:rPr>
        <w:t xml:space="preserve">Doğu Anadolu ve Urartular, </w:t>
      </w:r>
      <w:r w:rsidRPr="001B6DC0">
        <w:rPr>
          <w:shadow/>
          <w:sz w:val="18"/>
          <w:szCs w:val="18"/>
        </w:rPr>
        <w:t>s. 17;</w:t>
      </w:r>
      <w:r w:rsidRPr="001B6DC0">
        <w:rPr>
          <w:b/>
          <w:shadow/>
          <w:sz w:val="18"/>
          <w:szCs w:val="18"/>
        </w:rPr>
        <w:t xml:space="preserve"> </w:t>
      </w:r>
      <w:r w:rsidRPr="001B6DC0">
        <w:rPr>
          <w:sz w:val="18"/>
          <w:szCs w:val="18"/>
        </w:rPr>
        <w:t xml:space="preserve">S. Alp, </w:t>
      </w:r>
      <w:r w:rsidRPr="001B6DC0">
        <w:rPr>
          <w:b/>
          <w:sz w:val="18"/>
          <w:szCs w:val="18"/>
        </w:rPr>
        <w:t xml:space="preserve">Hitit Çağında Anadolu, </w:t>
      </w:r>
      <w:r w:rsidRPr="001B6DC0">
        <w:rPr>
          <w:sz w:val="18"/>
          <w:szCs w:val="18"/>
        </w:rPr>
        <w:t>s. 19.</w:t>
      </w:r>
    </w:p>
    <w:p w:rsidR="00444488" w:rsidRPr="001B6DC0" w:rsidRDefault="00F247D4" w:rsidP="009C59BE">
      <w:pPr>
        <w:autoSpaceDE w:val="0"/>
        <w:autoSpaceDN w:val="0"/>
        <w:adjustRightInd w:val="0"/>
        <w:spacing w:after="0" w:line="240" w:lineRule="auto"/>
        <w:ind w:right="-2"/>
        <w:jc w:val="both"/>
        <w:rPr>
          <w:i/>
          <w:color w:val="231F20"/>
        </w:rPr>
      </w:pPr>
      <w:r w:rsidRPr="001B6DC0">
        <w:rPr>
          <w:noProof/>
          <w:lang w:eastAsia="tr-TR"/>
        </w:rPr>
        <w:lastRenderedPageBreak/>
        <w:drawing>
          <wp:anchor distT="0" distB="0" distL="114300" distR="114300" simplePos="0" relativeHeight="251661312" behindDoc="1" locked="0" layoutInCell="1" allowOverlap="1">
            <wp:simplePos x="0" y="0"/>
            <wp:positionH relativeFrom="margin">
              <wp:posOffset>13335</wp:posOffset>
            </wp:positionH>
            <wp:positionV relativeFrom="margin">
              <wp:posOffset>-14605</wp:posOffset>
            </wp:positionV>
            <wp:extent cx="2182495" cy="1632585"/>
            <wp:effectExtent l="19050" t="0" r="8255" b="0"/>
            <wp:wrapSquare wrapText="bothSides"/>
            <wp:docPr id="2" name="Resim 1" descr="https://scontent-b-cdg.xx.fbcdn.net/hphotos-xfp1/v/t1.0-9/10922540_786588634729330_1724408020503236745_n.jpg?oh=7d9902bc9bcf69968017735d32a5005b&amp;oe=5559B4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cdg.xx.fbcdn.net/hphotos-xfp1/v/t1.0-9/10922540_786588634729330_1724408020503236745_n.jpg?oh=7d9902bc9bcf69968017735d32a5005b&amp;oe=5559B4F8"/>
                    <pic:cNvPicPr>
                      <a:picLocks noChangeAspect="1" noChangeArrowheads="1"/>
                    </pic:cNvPicPr>
                  </pic:nvPicPr>
                  <pic:blipFill>
                    <a:blip r:embed="rId10" cstate="print"/>
                    <a:srcRect/>
                    <a:stretch>
                      <a:fillRect/>
                    </a:stretch>
                  </pic:blipFill>
                  <pic:spPr bwMode="auto">
                    <a:xfrm>
                      <a:off x="0" y="0"/>
                      <a:ext cx="2182495" cy="1632585"/>
                    </a:xfrm>
                    <a:prstGeom prst="rect">
                      <a:avLst/>
                    </a:prstGeom>
                    <a:noFill/>
                    <a:ln w="9525">
                      <a:noFill/>
                      <a:miter lim="800000"/>
                      <a:headEnd/>
                      <a:tailEnd/>
                    </a:ln>
                  </pic:spPr>
                </pic:pic>
              </a:graphicData>
            </a:graphic>
          </wp:anchor>
        </w:drawing>
      </w:r>
      <w:r w:rsidR="00AB4B21" w:rsidRPr="00AB4B21">
        <w:rPr>
          <w:noProof/>
        </w:rPr>
        <w:pict>
          <v:shapetype id="_x0000_t202" coordsize="21600,21600" o:spt="202" path="m,l,21600r21600,l21600,xe">
            <v:stroke joinstyle="miter"/>
            <v:path gradientshapeok="t" o:connecttype="rect"/>
          </v:shapetype>
          <v:shape id="_x0000_s1026" type="#_x0000_t202" style="position:absolute;left:0;text-align:left;margin-left:.5pt;margin-top:132.1pt;width:172.5pt;height:23.9pt;z-index:251721728;mso-position-horizontal-relative:text;mso-position-vertical-relative:text" stroked="f">
            <v:textbox style="mso-next-textbox:#_x0000_s1026" inset="0,0,0,0">
              <w:txbxContent>
                <w:p w:rsidR="008E5F13" w:rsidRDefault="008E5F13" w:rsidP="00CD4184">
                  <w:pPr>
                    <w:spacing w:after="0" w:line="240" w:lineRule="auto"/>
                    <w:ind w:right="-142"/>
                    <w:rPr>
                      <w:i/>
                      <w:sz w:val="18"/>
                      <w:szCs w:val="18"/>
                    </w:rPr>
                  </w:pPr>
                  <w:r w:rsidRPr="00C544EA">
                    <w:rPr>
                      <w:b/>
                      <w:i/>
                      <w:sz w:val="18"/>
                      <w:szCs w:val="18"/>
                    </w:rPr>
                    <w:t>Resim 1</w:t>
                  </w:r>
                  <w:r w:rsidRPr="00C544EA">
                    <w:rPr>
                      <w:sz w:val="18"/>
                      <w:szCs w:val="18"/>
                    </w:rPr>
                    <w:t>:</w:t>
                  </w:r>
                  <w:r w:rsidRPr="00C544EA">
                    <w:rPr>
                      <w:b/>
                      <w:i/>
                      <w:sz w:val="18"/>
                      <w:szCs w:val="18"/>
                    </w:rPr>
                    <w:t xml:space="preserve"> </w:t>
                  </w:r>
                  <w:r>
                    <w:rPr>
                      <w:b/>
                      <w:i/>
                      <w:sz w:val="18"/>
                      <w:szCs w:val="18"/>
                    </w:rPr>
                    <w:t xml:space="preserve"> </w:t>
                  </w:r>
                  <w:r w:rsidRPr="00C544EA">
                    <w:rPr>
                      <w:i/>
                      <w:sz w:val="18"/>
                      <w:szCs w:val="18"/>
                    </w:rPr>
                    <w:t xml:space="preserve">Dilli Vadisi (Eğin) Protogöktürk </w:t>
                  </w:r>
                </w:p>
                <w:p w:rsidR="008E5F13" w:rsidRPr="00C544EA" w:rsidRDefault="008E5F13" w:rsidP="00CD4184">
                  <w:pPr>
                    <w:spacing w:after="0" w:line="240" w:lineRule="auto"/>
                    <w:ind w:right="-142"/>
                    <w:rPr>
                      <w:sz w:val="18"/>
                      <w:szCs w:val="18"/>
                    </w:rPr>
                  </w:pPr>
                  <w:r>
                    <w:rPr>
                      <w:i/>
                      <w:sz w:val="18"/>
                      <w:szCs w:val="18"/>
                    </w:rPr>
                    <w:t xml:space="preserve">                </w:t>
                  </w:r>
                  <w:r w:rsidRPr="00C544EA">
                    <w:rPr>
                      <w:i/>
                      <w:sz w:val="18"/>
                      <w:szCs w:val="18"/>
                    </w:rPr>
                    <w:t>kaya yazıtı.</w:t>
                  </w:r>
                  <w:r w:rsidRPr="00C544EA">
                    <w:rPr>
                      <w:sz w:val="18"/>
                      <w:szCs w:val="18"/>
                    </w:rPr>
                    <w:t xml:space="preserve"> </w:t>
                  </w:r>
                  <w:r>
                    <w:rPr>
                      <w:sz w:val="18"/>
                      <w:szCs w:val="18"/>
                    </w:rPr>
                    <w:t xml:space="preserve"> (Fotoğ:</w:t>
                  </w:r>
                  <w:r w:rsidRPr="00C544EA">
                    <w:rPr>
                      <w:sz w:val="18"/>
                      <w:szCs w:val="18"/>
                    </w:rPr>
                    <w:t xml:space="preserve"> A. Ataman</w:t>
                  </w:r>
                  <w:r>
                    <w:rPr>
                      <w:sz w:val="18"/>
                      <w:szCs w:val="18"/>
                    </w:rPr>
                    <w:t>)</w:t>
                  </w:r>
                </w:p>
                <w:p w:rsidR="008E5F13" w:rsidRPr="00B7060E" w:rsidRDefault="008E5F13" w:rsidP="00C544EA">
                  <w:pPr>
                    <w:pStyle w:val="ResimYazs"/>
                    <w:rPr>
                      <w:noProof/>
                    </w:rPr>
                  </w:pPr>
                </w:p>
              </w:txbxContent>
            </v:textbox>
            <w10:wrap type="square"/>
          </v:shape>
        </w:pict>
      </w:r>
      <w:r w:rsidR="00444488" w:rsidRPr="001B6DC0">
        <w:rPr>
          <w:i/>
        </w:rPr>
        <w:t xml:space="preserve"> özenle çizilmiş kaya resimlerinin eşlik ettiği av duasıdır. Yazıttan an</w:t>
      </w:r>
      <w:r w:rsidR="00E30747" w:rsidRPr="001B6DC0">
        <w:rPr>
          <w:i/>
        </w:rPr>
        <w:t>-</w:t>
      </w:r>
      <w:r w:rsidR="00444488" w:rsidRPr="001B6DC0">
        <w:rPr>
          <w:i/>
        </w:rPr>
        <w:t xml:space="preserve">laşıldığı üzere, dua, İslamlık öncesi Eski Türk inanışı kapsamında, </w:t>
      </w:r>
      <w:r w:rsidR="00444488" w:rsidRPr="001B6DC0">
        <w:rPr>
          <w:i/>
          <w:iCs/>
        </w:rPr>
        <w:t>Kün</w:t>
      </w:r>
      <w:r w:rsidR="00E30747" w:rsidRPr="001B6DC0">
        <w:rPr>
          <w:i/>
          <w:iCs/>
        </w:rPr>
        <w:t xml:space="preserve"> </w:t>
      </w:r>
      <w:r w:rsidR="00444488" w:rsidRPr="001B6DC0">
        <w:rPr>
          <w:i/>
          <w:iCs/>
        </w:rPr>
        <w:t>-Ay Tengri</w:t>
      </w:r>
      <w:r w:rsidR="00444488" w:rsidRPr="001B6DC0">
        <w:rPr>
          <w:i/>
        </w:rPr>
        <w:t>’ye yöneltilmiştir.</w:t>
      </w:r>
      <w:r w:rsidR="00444488" w:rsidRPr="001B6DC0">
        <w:t xml:space="preserve"> </w:t>
      </w:r>
      <w:r w:rsidR="00444488" w:rsidRPr="001B6DC0">
        <w:rPr>
          <w:i/>
        </w:rPr>
        <w:t>Yazı</w:t>
      </w:r>
      <w:r w:rsidR="009C59BE" w:rsidRPr="001B6DC0">
        <w:rPr>
          <w:i/>
        </w:rPr>
        <w:t>t-</w:t>
      </w:r>
      <w:r w:rsidR="00444488" w:rsidRPr="001B6DC0">
        <w:rPr>
          <w:i/>
        </w:rPr>
        <w:t>tan anlaşıldığı üzere, dua, İslamlık öncesi Eski Türk inanışı</w:t>
      </w:r>
      <w:r w:rsidR="00E30747" w:rsidRPr="001B6DC0">
        <w:rPr>
          <w:i/>
        </w:rPr>
        <w:t xml:space="preserve"> </w:t>
      </w:r>
      <w:r w:rsidR="00444488" w:rsidRPr="001B6DC0">
        <w:rPr>
          <w:i/>
        </w:rPr>
        <w:t>kapsamın</w:t>
      </w:r>
      <w:r w:rsidR="009C59BE" w:rsidRPr="001B6DC0">
        <w:rPr>
          <w:i/>
        </w:rPr>
        <w:t>-</w:t>
      </w:r>
      <w:r w:rsidR="00444488" w:rsidRPr="001B6DC0">
        <w:rPr>
          <w:i/>
        </w:rPr>
        <w:t xml:space="preserve">da, </w:t>
      </w:r>
      <w:r w:rsidR="00444488" w:rsidRPr="001B6DC0">
        <w:rPr>
          <w:i/>
          <w:iCs/>
        </w:rPr>
        <w:t>Kün-Ay Tengri</w:t>
      </w:r>
      <w:r w:rsidR="00444488" w:rsidRPr="001B6DC0">
        <w:rPr>
          <w:i/>
        </w:rPr>
        <w:t>’ye yöneltilmiş</w:t>
      </w:r>
      <w:r w:rsidR="009C59BE" w:rsidRPr="001B6DC0">
        <w:rPr>
          <w:i/>
        </w:rPr>
        <w:t>-</w:t>
      </w:r>
      <w:r w:rsidR="00444488" w:rsidRPr="001B6DC0">
        <w:rPr>
          <w:i/>
        </w:rPr>
        <w:t>tir. Burada yazıtın ilginç bir özelli</w:t>
      </w:r>
      <w:r w:rsidR="009C59BE" w:rsidRPr="001B6DC0">
        <w:rPr>
          <w:i/>
        </w:rPr>
        <w:t>-</w:t>
      </w:r>
      <w:r w:rsidR="00444488" w:rsidRPr="001B6DC0">
        <w:rPr>
          <w:i/>
        </w:rPr>
        <w:t xml:space="preserve">ği, </w:t>
      </w:r>
      <w:r w:rsidR="00444488" w:rsidRPr="001B6DC0">
        <w:rPr>
          <w:i/>
          <w:iCs/>
        </w:rPr>
        <w:t xml:space="preserve">Kün-Ay </w:t>
      </w:r>
      <w:r w:rsidR="00444488" w:rsidRPr="001B6DC0">
        <w:rPr>
          <w:i/>
        </w:rPr>
        <w:t>sözcüğünün, doğrudan güneş ve ay çizi</w:t>
      </w:r>
      <w:r w:rsidR="00444488" w:rsidRPr="001B6DC0">
        <w:rPr>
          <w:i/>
        </w:rPr>
        <w:t>m</w:t>
      </w:r>
      <w:r w:rsidR="00444488" w:rsidRPr="001B6DC0">
        <w:rPr>
          <w:i/>
        </w:rPr>
        <w:t>leri kullanılarak resimyazıyla gösterilmiş olması</w:t>
      </w:r>
      <w:r w:rsidR="009C59BE" w:rsidRPr="001B6DC0">
        <w:rPr>
          <w:i/>
        </w:rPr>
        <w:t>-</w:t>
      </w:r>
      <w:r w:rsidR="00444488" w:rsidRPr="001B6DC0">
        <w:rPr>
          <w:i/>
        </w:rPr>
        <w:t xml:space="preserve">dır.” </w:t>
      </w:r>
      <w:r w:rsidR="00E30747" w:rsidRPr="001B6DC0">
        <w:rPr>
          <w:i/>
        </w:rPr>
        <w:t>….</w:t>
      </w:r>
      <w:r w:rsidR="00444488" w:rsidRPr="001B6DC0">
        <w:rPr>
          <w:i/>
        </w:rPr>
        <w:t xml:space="preserve"> </w:t>
      </w:r>
      <w:r w:rsidR="00444488" w:rsidRPr="001B6DC0">
        <w:rPr>
          <w:color w:val="231F20"/>
        </w:rPr>
        <w:t>“</w:t>
      </w:r>
      <w:r w:rsidR="00444488" w:rsidRPr="001B6DC0">
        <w:rPr>
          <w:i/>
          <w:color w:val="231F20"/>
        </w:rPr>
        <w:t>Başında börkü, sırtında okluğuyla, dörtnala koşan</w:t>
      </w:r>
      <w:r w:rsidR="00E30747" w:rsidRPr="001B6DC0">
        <w:rPr>
          <w:i/>
          <w:color w:val="231F20"/>
        </w:rPr>
        <w:t xml:space="preserve"> </w:t>
      </w:r>
      <w:r w:rsidR="00444488" w:rsidRPr="001B6DC0">
        <w:rPr>
          <w:i/>
          <w:color w:val="231F20"/>
        </w:rPr>
        <w:t>bir atın üzerinde geriye doğru dönmüş, Türk atışı yapmak üzereyken resimlenen Kıyık’ın av duasının en çarpıcı yö</w:t>
      </w:r>
      <w:r w:rsidR="00444488" w:rsidRPr="001B6DC0">
        <w:rPr>
          <w:i/>
          <w:color w:val="231F20"/>
        </w:rPr>
        <w:t>n</w:t>
      </w:r>
      <w:r w:rsidR="00444488" w:rsidRPr="001B6DC0">
        <w:rPr>
          <w:i/>
          <w:color w:val="231F20"/>
        </w:rPr>
        <w:t>lerinden birisi de, bütün bu son derece canlı tabloya Türklüğün en eski si</w:t>
      </w:r>
      <w:r w:rsidR="00444488" w:rsidRPr="001B6DC0">
        <w:rPr>
          <w:i/>
          <w:color w:val="231F20"/>
        </w:rPr>
        <w:t>m</w:t>
      </w:r>
      <w:r w:rsidR="00444488" w:rsidRPr="001B6DC0">
        <w:rPr>
          <w:i/>
          <w:color w:val="231F20"/>
        </w:rPr>
        <w:t xml:space="preserve">gelerinden biri olan </w:t>
      </w:r>
      <w:r w:rsidR="00444488" w:rsidRPr="001B6DC0">
        <w:rPr>
          <w:b/>
          <w:i/>
          <w:color w:val="231F20"/>
        </w:rPr>
        <w:t>Ay-Yıldız</w:t>
      </w:r>
      <w:r w:rsidR="00444488" w:rsidRPr="001B6DC0">
        <w:rPr>
          <w:i/>
          <w:color w:val="231F20"/>
        </w:rPr>
        <w:t>’ın eşlik ediyor olmasıdır</w:t>
      </w:r>
      <w:r w:rsidR="00444488" w:rsidRPr="001B6DC0">
        <w:rPr>
          <w:color w:val="231F20"/>
        </w:rPr>
        <w:t>.”</w:t>
      </w:r>
      <w:r w:rsidR="00444488" w:rsidRPr="001B6DC0">
        <w:t xml:space="preserve"> </w:t>
      </w:r>
      <w:r w:rsidR="00444488" w:rsidRPr="001B6DC0">
        <w:rPr>
          <w:color w:val="231F20"/>
        </w:rPr>
        <w:t>.</w:t>
      </w:r>
      <w:r w:rsidR="00444488" w:rsidRPr="001B6DC0">
        <w:t>.</w:t>
      </w:r>
      <w:r w:rsidR="00444488" w:rsidRPr="001B6DC0">
        <w:rPr>
          <w:i/>
          <w:color w:val="231F20"/>
        </w:rPr>
        <w:t>“Büğdüz boyunun töz kuşu olan (Ebu’l</w:t>
      </w:r>
      <w:r w:rsidR="00E30747" w:rsidRPr="001B6DC0">
        <w:rPr>
          <w:i/>
          <w:color w:val="231F20"/>
        </w:rPr>
        <w:t xml:space="preserve"> </w:t>
      </w:r>
      <w:r w:rsidR="00444488" w:rsidRPr="001B6DC0">
        <w:rPr>
          <w:i/>
          <w:color w:val="231F20"/>
        </w:rPr>
        <w:t xml:space="preserve"> Gazi Bahadır Han’a göre) </w:t>
      </w:r>
      <w:r w:rsidR="00444488" w:rsidRPr="001B6DC0">
        <w:rPr>
          <w:i/>
          <w:iCs/>
          <w:color w:val="231F20"/>
        </w:rPr>
        <w:t>İtalgu</w:t>
      </w:r>
      <w:r w:rsidR="00444488" w:rsidRPr="001B6DC0">
        <w:rPr>
          <w:i/>
          <w:color w:val="231F20"/>
        </w:rPr>
        <w:t>, yani, atmacanın da, Büğdüz damgasıyla birlikte Dilli anıtına özenle işlenmiş bulunmasıdır. E</w:t>
      </w:r>
      <w:r w:rsidR="00444488" w:rsidRPr="001B6DC0">
        <w:rPr>
          <w:i/>
          <w:color w:val="231F20"/>
        </w:rPr>
        <w:t>r</w:t>
      </w:r>
      <w:r w:rsidR="00444488" w:rsidRPr="001B6DC0">
        <w:rPr>
          <w:i/>
          <w:color w:val="231F20"/>
        </w:rPr>
        <w:t>zincan Ke</w:t>
      </w:r>
      <w:r w:rsidR="009C59BE" w:rsidRPr="001B6DC0">
        <w:rPr>
          <w:i/>
          <w:color w:val="231F20"/>
        </w:rPr>
        <w:t>-</w:t>
      </w:r>
      <w:r w:rsidR="00444488" w:rsidRPr="001B6DC0">
        <w:rPr>
          <w:i/>
          <w:color w:val="231F20"/>
        </w:rPr>
        <w:t xml:space="preserve">maliye Dilli Deresi dil anıtı bu görülmemiş, </w:t>
      </w:r>
      <w:r w:rsidR="00444488" w:rsidRPr="001B6DC0">
        <w:rPr>
          <w:i/>
          <w:iCs/>
          <w:color w:val="231F20"/>
        </w:rPr>
        <w:t xml:space="preserve">“kitap gibi” </w:t>
      </w:r>
      <w:r w:rsidR="00444488" w:rsidRPr="001B6DC0">
        <w:rPr>
          <w:i/>
          <w:color w:val="231F20"/>
        </w:rPr>
        <w:t>içeriği</w:t>
      </w:r>
      <w:r w:rsidR="00444488" w:rsidRPr="001B6DC0">
        <w:rPr>
          <w:i/>
          <w:color w:val="231F20"/>
        </w:rPr>
        <w:t>y</w:t>
      </w:r>
      <w:r w:rsidR="00444488" w:rsidRPr="001B6DC0">
        <w:rPr>
          <w:i/>
          <w:color w:val="231F20"/>
        </w:rPr>
        <w:t>le de, Türk tarihi ve kültürü açısından eşsiz bir belgedir”</w:t>
      </w:r>
      <w:r w:rsidR="00444488" w:rsidRPr="001B6DC0">
        <w:t xml:space="preserve"> demektedir.</w:t>
      </w:r>
      <w:r w:rsidR="004D7528" w:rsidRPr="001B6DC0">
        <w:rPr>
          <w:vertAlign w:val="superscript"/>
        </w:rPr>
        <w:t>4</w:t>
      </w:r>
    </w:p>
    <w:p w:rsidR="00444488" w:rsidRPr="001B6DC0" w:rsidRDefault="00444488" w:rsidP="00E30747">
      <w:pPr>
        <w:autoSpaceDE w:val="0"/>
        <w:autoSpaceDN w:val="0"/>
        <w:adjustRightInd w:val="0"/>
        <w:spacing w:after="0" w:line="240" w:lineRule="auto"/>
        <w:ind w:right="-141" w:firstLine="284"/>
        <w:rPr>
          <w:color w:val="231F20"/>
        </w:rPr>
      </w:pPr>
      <w:r w:rsidRPr="001B6DC0">
        <w:rPr>
          <w:color w:val="231F20"/>
        </w:rPr>
        <w:t>Dilli Deresi dil anıtının MS</w:t>
      </w:r>
      <w:r w:rsidR="0072175E" w:rsidRPr="001B6DC0">
        <w:rPr>
          <w:color w:val="231F20"/>
        </w:rPr>
        <w:t>,</w:t>
      </w:r>
      <w:r w:rsidRPr="001B6DC0">
        <w:rPr>
          <w:color w:val="231F20"/>
        </w:rPr>
        <w:t xml:space="preserve"> VI.- X. </w:t>
      </w:r>
      <w:r w:rsidR="0072175E" w:rsidRPr="001B6DC0">
        <w:rPr>
          <w:color w:val="231F20"/>
        </w:rPr>
        <w:t>y</w:t>
      </w:r>
      <w:r w:rsidRPr="001B6DC0">
        <w:rPr>
          <w:color w:val="231F20"/>
        </w:rPr>
        <w:t>üzyıllar arasına tarihlendirilebilec</w:t>
      </w:r>
      <w:r w:rsidRPr="001B6DC0">
        <w:rPr>
          <w:color w:val="231F20"/>
        </w:rPr>
        <w:t>e</w:t>
      </w:r>
      <w:r w:rsidRPr="001B6DC0">
        <w:rPr>
          <w:color w:val="231F20"/>
        </w:rPr>
        <w:t xml:space="preserve">ğini belirten C. Saltoğlu, </w:t>
      </w:r>
      <w:r w:rsidRPr="001B6DC0">
        <w:rPr>
          <w:b/>
          <w:bCs/>
          <w:color w:val="231F20"/>
        </w:rPr>
        <w:t xml:space="preserve">Ant Kıyk’ıŋ kıkı </w:t>
      </w:r>
      <w:r w:rsidRPr="001B6DC0">
        <w:rPr>
          <w:b/>
          <w:bCs/>
          <w:i/>
          <w:iCs/>
          <w:color w:val="231F20"/>
        </w:rPr>
        <w:t>Kün</w:t>
      </w:r>
      <w:r w:rsidRPr="001B6DC0">
        <w:rPr>
          <w:b/>
          <w:bCs/>
          <w:color w:val="231F20"/>
        </w:rPr>
        <w:t xml:space="preserve">-Ay, kıkı aŋ! Et aŋımıg </w:t>
      </w:r>
      <w:r w:rsidRPr="001B6DC0">
        <w:rPr>
          <w:b/>
          <w:bCs/>
          <w:i/>
          <w:iCs/>
          <w:color w:val="231F20"/>
        </w:rPr>
        <w:t>Kün-Ay</w:t>
      </w:r>
      <w:r w:rsidRPr="001B6DC0">
        <w:rPr>
          <w:b/>
          <w:bCs/>
          <w:color w:val="231F20"/>
        </w:rPr>
        <w:t xml:space="preserve">! </w:t>
      </w:r>
      <w:r w:rsidRPr="001B6DC0">
        <w:rPr>
          <w:b/>
          <w:bCs/>
          <w:i/>
          <w:color w:val="231F20"/>
        </w:rPr>
        <w:t>Al</w:t>
      </w:r>
      <w:r w:rsidRPr="001B6DC0">
        <w:rPr>
          <w:b/>
          <w:bCs/>
          <w:color w:val="231F20"/>
        </w:rPr>
        <w:t xml:space="preserve">! </w:t>
      </w:r>
      <w:r w:rsidRPr="001B6DC0">
        <w:rPr>
          <w:color w:val="231F20"/>
        </w:rPr>
        <w:t xml:space="preserve">(Bu) ant Kıyık’ın haykırışı </w:t>
      </w:r>
      <w:r w:rsidRPr="001B6DC0">
        <w:rPr>
          <w:i/>
          <w:iCs/>
          <w:color w:val="231F20"/>
        </w:rPr>
        <w:t>Kün</w:t>
      </w:r>
      <w:r w:rsidRPr="001B6DC0">
        <w:rPr>
          <w:color w:val="231F20"/>
        </w:rPr>
        <w:t xml:space="preserve">-Ay, haykırışı anla! Başarıya ulaştır avımı </w:t>
      </w:r>
      <w:r w:rsidRPr="001B6DC0">
        <w:rPr>
          <w:i/>
          <w:iCs/>
          <w:color w:val="231F20"/>
        </w:rPr>
        <w:t>Kün-Ay</w:t>
      </w:r>
      <w:r w:rsidRPr="001B6DC0">
        <w:rPr>
          <w:color w:val="231F20"/>
        </w:rPr>
        <w:t>! Kabul et! ) biçiminde okuma yapmıştır.</w:t>
      </w:r>
    </w:p>
    <w:p w:rsidR="00E30747" w:rsidRPr="001B6DC0" w:rsidRDefault="00F247D4" w:rsidP="00444488">
      <w:pPr>
        <w:autoSpaceDE w:val="0"/>
        <w:autoSpaceDN w:val="0"/>
        <w:adjustRightInd w:val="0"/>
        <w:spacing w:line="240" w:lineRule="auto"/>
        <w:ind w:right="-141"/>
        <w:rPr>
          <w:color w:val="231F20"/>
        </w:rPr>
      </w:pPr>
      <w:r w:rsidRPr="001B6DC0">
        <w:rPr>
          <w:noProof/>
          <w:color w:val="231F20"/>
          <w:lang w:eastAsia="tr-TR"/>
        </w:rPr>
        <w:drawing>
          <wp:anchor distT="0" distB="0" distL="114300" distR="114300" simplePos="0" relativeHeight="251662336" behindDoc="1" locked="0" layoutInCell="1" allowOverlap="1">
            <wp:simplePos x="0" y="0"/>
            <wp:positionH relativeFrom="column">
              <wp:posOffset>1670050</wp:posOffset>
            </wp:positionH>
            <wp:positionV relativeFrom="paragraph">
              <wp:posOffset>54610</wp:posOffset>
            </wp:positionV>
            <wp:extent cx="2638425" cy="1436370"/>
            <wp:effectExtent l="19050" t="0" r="9525" b="0"/>
            <wp:wrapTight wrapText="bothSides">
              <wp:wrapPolygon edited="0">
                <wp:start x="-156" y="0"/>
                <wp:lineTo x="-156" y="21199"/>
                <wp:lineTo x="21678" y="21199"/>
                <wp:lineTo x="21678" y="0"/>
                <wp:lineTo x="-156" y="0"/>
              </wp:wrapPolygon>
            </wp:wrapTight>
            <wp:docPr id="3" name="Resim 1" descr="D:\AKKOYUNLULAR\AKKOYUN MEZkoç heykelleri\Yeni Resi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KKOYUNLULAR\AKKOYUN MEZkoç heykelleri\Yeni Resim.bmp"/>
                    <pic:cNvPicPr>
                      <a:picLocks noChangeAspect="1" noChangeArrowheads="1"/>
                    </pic:cNvPicPr>
                  </pic:nvPicPr>
                  <pic:blipFill>
                    <a:blip r:embed="rId11" cstate="print">
                      <a:lum bright="-14000"/>
                    </a:blip>
                    <a:srcRect/>
                    <a:stretch>
                      <a:fillRect/>
                    </a:stretch>
                  </pic:blipFill>
                  <pic:spPr bwMode="auto">
                    <a:xfrm>
                      <a:off x="0" y="0"/>
                      <a:ext cx="2638425" cy="1436370"/>
                    </a:xfrm>
                    <a:prstGeom prst="rect">
                      <a:avLst/>
                    </a:prstGeom>
                    <a:noFill/>
                    <a:ln w="9525">
                      <a:noFill/>
                      <a:miter lim="800000"/>
                      <a:headEnd/>
                      <a:tailEnd/>
                    </a:ln>
                  </pic:spPr>
                </pic:pic>
              </a:graphicData>
            </a:graphic>
          </wp:anchor>
        </w:drawing>
      </w:r>
    </w:p>
    <w:p w:rsidR="00E30747" w:rsidRPr="001B6DC0" w:rsidRDefault="00E30747" w:rsidP="00444488">
      <w:pPr>
        <w:autoSpaceDE w:val="0"/>
        <w:autoSpaceDN w:val="0"/>
        <w:adjustRightInd w:val="0"/>
        <w:spacing w:line="240" w:lineRule="auto"/>
        <w:ind w:right="-141"/>
        <w:rPr>
          <w:color w:val="231F20"/>
        </w:rPr>
      </w:pPr>
    </w:p>
    <w:p w:rsidR="00E30747" w:rsidRPr="001B6DC0" w:rsidRDefault="00E30747" w:rsidP="00444488">
      <w:pPr>
        <w:autoSpaceDE w:val="0"/>
        <w:autoSpaceDN w:val="0"/>
        <w:adjustRightInd w:val="0"/>
        <w:spacing w:line="240" w:lineRule="auto"/>
        <w:ind w:right="-141"/>
        <w:rPr>
          <w:color w:val="231F20"/>
        </w:rPr>
      </w:pPr>
    </w:p>
    <w:p w:rsidR="00E30747" w:rsidRPr="001B6DC0" w:rsidRDefault="00AB4B21" w:rsidP="00444488">
      <w:pPr>
        <w:autoSpaceDE w:val="0"/>
        <w:autoSpaceDN w:val="0"/>
        <w:adjustRightInd w:val="0"/>
        <w:spacing w:line="240" w:lineRule="auto"/>
        <w:ind w:right="-141"/>
        <w:rPr>
          <w:color w:val="231F20"/>
        </w:rPr>
      </w:pPr>
      <w:r w:rsidRPr="00AB4B21">
        <w:rPr>
          <w:noProof/>
        </w:rPr>
        <w:pict>
          <v:shape id="_x0000_s1027" type="#_x0000_t202" style="position:absolute;margin-left:.5pt;margin-top:14.75pt;width:123.3pt;height:31.05pt;z-index:251723776" wrapcoords="-71 0 -71 20880 21600 20880 21600 0 -71 0" stroked="f">
            <v:textbox style="mso-next-textbox:#_x0000_s1027;mso-fit-shape-to-text:t" inset="0,0,0,0">
              <w:txbxContent>
                <w:p w:rsidR="008E5F13" w:rsidRDefault="008E5F13" w:rsidP="00660A87">
                  <w:pPr>
                    <w:pStyle w:val="ResimYazs"/>
                    <w:spacing w:after="0"/>
                    <w:rPr>
                      <w:b w:val="0"/>
                      <w:i/>
                      <w:color w:val="231F20"/>
                    </w:rPr>
                  </w:pPr>
                  <w:r w:rsidRPr="00E30747">
                    <w:rPr>
                      <w:i/>
                      <w:color w:val="auto"/>
                    </w:rPr>
                    <w:t>Resim 2:</w:t>
                  </w:r>
                  <w:r w:rsidRPr="00E30747">
                    <w:rPr>
                      <w:b w:val="0"/>
                    </w:rPr>
                    <w:t xml:space="preserve"> </w:t>
                  </w:r>
                  <w:r w:rsidRPr="00E30747">
                    <w:rPr>
                      <w:b w:val="0"/>
                      <w:i/>
                      <w:color w:val="231F20"/>
                    </w:rPr>
                    <w:t xml:space="preserve">Eğin- Dilli </w:t>
                  </w:r>
                  <w:r>
                    <w:rPr>
                      <w:b w:val="0"/>
                      <w:i/>
                      <w:color w:val="231F20"/>
                    </w:rPr>
                    <w:t>V</w:t>
                  </w:r>
                  <w:r w:rsidRPr="00E30747">
                    <w:rPr>
                      <w:b w:val="0"/>
                      <w:i/>
                      <w:color w:val="231F20"/>
                    </w:rPr>
                    <w:t>adisi Türk</w:t>
                  </w:r>
                </w:p>
                <w:p w:rsidR="008E5F13" w:rsidRDefault="008E5F13" w:rsidP="00E30747">
                  <w:pPr>
                    <w:pStyle w:val="ResimYazs"/>
                    <w:spacing w:after="0"/>
                    <w:jc w:val="center"/>
                    <w:rPr>
                      <w:b w:val="0"/>
                      <w:i/>
                      <w:color w:val="231F20"/>
                    </w:rPr>
                  </w:pPr>
                  <w:r>
                    <w:rPr>
                      <w:b w:val="0"/>
                      <w:i/>
                      <w:color w:val="231F20"/>
                    </w:rPr>
                    <w:t xml:space="preserve">     </w:t>
                  </w:r>
                  <w:r w:rsidRPr="00E30747">
                    <w:rPr>
                      <w:b w:val="0"/>
                      <w:i/>
                      <w:color w:val="231F20"/>
                    </w:rPr>
                    <w:t xml:space="preserve">kaya runik/resimli </w:t>
                  </w:r>
                  <w:r w:rsidRPr="001E21A0">
                    <w:rPr>
                      <w:b w:val="0"/>
                      <w:i/>
                      <w:color w:val="231F20"/>
                    </w:rPr>
                    <w:t>kaya</w:t>
                  </w:r>
                  <w:r w:rsidRPr="00E30747">
                    <w:rPr>
                      <w:b w:val="0"/>
                      <w:i/>
                      <w:color w:val="231F20"/>
                    </w:rPr>
                    <w:t xml:space="preserve"> yazısı</w:t>
                  </w:r>
                </w:p>
                <w:p w:rsidR="008E5F13" w:rsidRPr="00E30747" w:rsidRDefault="008E5F13" w:rsidP="00660A87">
                  <w:pPr>
                    <w:pStyle w:val="ResimYazs"/>
                    <w:spacing w:after="0"/>
                    <w:jc w:val="both"/>
                    <w:rPr>
                      <w:b w:val="0"/>
                      <w:i/>
                      <w:noProof/>
                      <w:color w:val="231F20"/>
                    </w:rPr>
                  </w:pPr>
                  <w:r>
                    <w:rPr>
                      <w:b w:val="0"/>
                      <w:i/>
                      <w:color w:val="231F20"/>
                    </w:rPr>
                    <w:t xml:space="preserve">      sembolleri          </w:t>
                  </w:r>
                  <w:r w:rsidRPr="00E30747">
                    <w:rPr>
                      <w:b w:val="0"/>
                      <w:color w:val="231F20"/>
                    </w:rPr>
                    <w:t>(C. Saltoğlu)</w:t>
                  </w:r>
                </w:p>
              </w:txbxContent>
            </v:textbox>
            <w10:wrap type="tight"/>
          </v:shape>
        </w:pict>
      </w:r>
    </w:p>
    <w:p w:rsidR="00444488" w:rsidRPr="001B6DC0" w:rsidRDefault="00444488" w:rsidP="00E30747">
      <w:pPr>
        <w:autoSpaceDE w:val="0"/>
        <w:autoSpaceDN w:val="0"/>
        <w:adjustRightInd w:val="0"/>
        <w:spacing w:after="0" w:line="240" w:lineRule="auto"/>
        <w:ind w:right="-142"/>
        <w:rPr>
          <w:color w:val="231F20"/>
          <w:vertAlign w:val="superscript"/>
        </w:rPr>
      </w:pPr>
    </w:p>
    <w:p w:rsidR="00F247D4" w:rsidRPr="001B6DC0" w:rsidRDefault="00F247D4" w:rsidP="00E30747">
      <w:pPr>
        <w:autoSpaceDE w:val="0"/>
        <w:autoSpaceDN w:val="0"/>
        <w:adjustRightInd w:val="0"/>
        <w:spacing w:after="0" w:line="240" w:lineRule="auto"/>
        <w:ind w:right="-142"/>
        <w:rPr>
          <w:color w:val="231F20"/>
          <w:vertAlign w:val="superscript"/>
        </w:rPr>
      </w:pPr>
      <w:r w:rsidRPr="001B6DC0">
        <w:rPr>
          <w:color w:val="231F20"/>
          <w:vertAlign w:val="superscript"/>
        </w:rPr>
        <w:t>_______________________________________</w:t>
      </w:r>
    </w:p>
    <w:p w:rsidR="00511682" w:rsidRPr="001B6DC0" w:rsidRDefault="00511682" w:rsidP="00660A87">
      <w:pPr>
        <w:pStyle w:val="DipnotMetni"/>
        <w:ind w:right="-2" w:firstLine="567"/>
        <w:jc w:val="both"/>
        <w:rPr>
          <w:color w:val="231F20"/>
          <w:sz w:val="18"/>
          <w:szCs w:val="18"/>
        </w:rPr>
      </w:pPr>
    </w:p>
    <w:p w:rsidR="00E30747" w:rsidRPr="001B6DC0" w:rsidRDefault="00E30747" w:rsidP="00660A87">
      <w:pPr>
        <w:pStyle w:val="DipnotMetni"/>
        <w:ind w:right="-2" w:firstLine="567"/>
        <w:jc w:val="both"/>
        <w:rPr>
          <w:sz w:val="18"/>
          <w:szCs w:val="18"/>
        </w:rPr>
      </w:pPr>
      <w:r w:rsidRPr="001B6DC0">
        <w:rPr>
          <w:color w:val="231F20"/>
          <w:sz w:val="18"/>
          <w:szCs w:val="18"/>
        </w:rPr>
        <w:t xml:space="preserve">4. Cengiz Saltaoğlu, </w:t>
      </w:r>
      <w:r w:rsidRPr="001B6DC0">
        <w:rPr>
          <w:i/>
          <w:color w:val="231F20"/>
          <w:sz w:val="18"/>
          <w:szCs w:val="18"/>
        </w:rPr>
        <w:t>Anadolu Türk Runik Yazıtları V</w:t>
      </w:r>
      <w:r w:rsidR="005C2B26" w:rsidRPr="001B6DC0">
        <w:rPr>
          <w:i/>
          <w:color w:val="231F20"/>
          <w:sz w:val="18"/>
          <w:szCs w:val="18"/>
        </w:rPr>
        <w:t>,</w:t>
      </w:r>
      <w:r w:rsidRPr="001B6DC0">
        <w:rPr>
          <w:i/>
          <w:color w:val="231F20"/>
          <w:sz w:val="18"/>
          <w:szCs w:val="18"/>
        </w:rPr>
        <w:t xml:space="preserve"> Erzincan Kemaliye Dilli Deresi Dil Anıtı,</w:t>
      </w:r>
      <w:r w:rsidRPr="001B6DC0">
        <w:rPr>
          <w:color w:val="231F20"/>
          <w:sz w:val="18"/>
          <w:szCs w:val="18"/>
        </w:rPr>
        <w:t xml:space="preserve"> </w:t>
      </w:r>
      <w:r w:rsidRPr="001B6DC0">
        <w:rPr>
          <w:b/>
          <w:color w:val="231F20"/>
          <w:sz w:val="18"/>
          <w:szCs w:val="18"/>
        </w:rPr>
        <w:t>Türk Dünyası Tarih-Kültür Dergisi</w:t>
      </w:r>
      <w:r w:rsidRPr="001B6DC0">
        <w:rPr>
          <w:color w:val="231F20"/>
          <w:sz w:val="18"/>
          <w:szCs w:val="18"/>
        </w:rPr>
        <w:t xml:space="preserve">, S. 299, İstanbul 2011, s. 40. Kaya resimleri bilim dünyasına ve genel kamuoyuna ilk olarak Dr. Osman Mert tarafından 2007 yılında tanı-tılmıştır. </w:t>
      </w:r>
      <w:r w:rsidRPr="001B6DC0">
        <w:rPr>
          <w:i/>
          <w:iCs/>
          <w:color w:val="231F20"/>
          <w:sz w:val="18"/>
          <w:szCs w:val="18"/>
        </w:rPr>
        <w:t>Kemaliye’de Eski Türk İzleri: Dilli Vadisi’ndeki Petroglif ve Damgalar”</w:t>
      </w:r>
      <w:r w:rsidR="001F60FC" w:rsidRPr="001B6DC0">
        <w:rPr>
          <w:i/>
          <w:iCs/>
          <w:color w:val="231F20"/>
          <w:sz w:val="18"/>
          <w:szCs w:val="18"/>
        </w:rPr>
        <w:t xml:space="preserve">, </w:t>
      </w:r>
      <w:r w:rsidRPr="001B6DC0">
        <w:rPr>
          <w:b/>
          <w:color w:val="231F20"/>
          <w:sz w:val="18"/>
          <w:szCs w:val="18"/>
        </w:rPr>
        <w:t>Bilim ve Ütopya Dergisi</w:t>
      </w:r>
      <w:r w:rsidRPr="001B6DC0">
        <w:rPr>
          <w:color w:val="231F20"/>
          <w:sz w:val="18"/>
          <w:szCs w:val="18"/>
        </w:rPr>
        <w:t>, S. 34, Ocak 2008, Kayada damgaların yanı sıra okunamamış bir yazı old</w:t>
      </w:r>
      <w:r w:rsidRPr="001B6DC0">
        <w:rPr>
          <w:color w:val="231F20"/>
          <w:sz w:val="18"/>
          <w:szCs w:val="18"/>
        </w:rPr>
        <w:t>u</w:t>
      </w:r>
      <w:r w:rsidRPr="001B6DC0">
        <w:rPr>
          <w:color w:val="231F20"/>
          <w:sz w:val="18"/>
          <w:szCs w:val="18"/>
        </w:rPr>
        <w:t>ğunu belirten ise Servet Somuncuoğlu’dur.</w:t>
      </w:r>
      <w:r w:rsidRPr="001B6DC0">
        <w:rPr>
          <w:i/>
          <w:iCs/>
          <w:color w:val="231F20"/>
          <w:sz w:val="18"/>
          <w:szCs w:val="18"/>
        </w:rPr>
        <w:t xml:space="preserve"> </w:t>
      </w:r>
      <w:r w:rsidRPr="001B6DC0">
        <w:rPr>
          <w:b/>
          <w:iCs/>
          <w:color w:val="231F20"/>
          <w:sz w:val="18"/>
          <w:szCs w:val="18"/>
        </w:rPr>
        <w:t>Sibirya’dan Anadolu’ya Taştaki Türkler</w:t>
      </w:r>
      <w:r w:rsidRPr="001B6DC0">
        <w:rPr>
          <w:b/>
          <w:color w:val="231F20"/>
          <w:sz w:val="18"/>
          <w:szCs w:val="18"/>
        </w:rPr>
        <w:t>,</w:t>
      </w:r>
      <w:r w:rsidRPr="001B6DC0">
        <w:rPr>
          <w:color w:val="231F20"/>
          <w:sz w:val="18"/>
          <w:szCs w:val="18"/>
        </w:rPr>
        <w:t xml:space="preserve"> İstan-bul, 2008, s. 479-483.</w:t>
      </w:r>
    </w:p>
    <w:p w:rsidR="00444488" w:rsidRPr="001B6DC0" w:rsidRDefault="00444488" w:rsidP="00444488">
      <w:pPr>
        <w:autoSpaceDE w:val="0"/>
        <w:autoSpaceDN w:val="0"/>
        <w:adjustRightInd w:val="0"/>
        <w:spacing w:line="240" w:lineRule="auto"/>
        <w:ind w:right="-141"/>
        <w:rPr>
          <w:b/>
          <w:color w:val="231F20"/>
          <w:sz w:val="20"/>
          <w:szCs w:val="20"/>
        </w:rPr>
      </w:pPr>
    </w:p>
    <w:p w:rsidR="008E6F3B" w:rsidRPr="001B6DC0" w:rsidRDefault="00444488" w:rsidP="00660A87">
      <w:pPr>
        <w:spacing w:after="0" w:line="240" w:lineRule="auto"/>
        <w:ind w:firstLine="567"/>
        <w:jc w:val="both"/>
      </w:pPr>
      <w:r w:rsidRPr="001B6DC0">
        <w:rPr>
          <w:b/>
          <w:i/>
        </w:rPr>
        <w:lastRenderedPageBreak/>
        <w:t>Doğu Anadolu ve Bayındırlılar</w:t>
      </w:r>
      <w:r w:rsidRPr="001B6DC0">
        <w:t xml:space="preserve"> </w:t>
      </w:r>
    </w:p>
    <w:p w:rsidR="00444488" w:rsidRPr="001B6DC0" w:rsidRDefault="00444488" w:rsidP="009C59BE">
      <w:pPr>
        <w:spacing w:after="0" w:line="240" w:lineRule="auto"/>
        <w:ind w:firstLine="567"/>
        <w:jc w:val="both"/>
      </w:pPr>
      <w:r w:rsidRPr="001B6DC0">
        <w:t>Bayındıriyye ya da Akkoyunlu</w:t>
      </w:r>
      <w:r w:rsidR="004D7528" w:rsidRPr="001B6DC0">
        <w:rPr>
          <w:vertAlign w:val="superscript"/>
        </w:rPr>
        <w:t>5</w:t>
      </w:r>
      <w:r w:rsidRPr="001B6DC0">
        <w:t xml:space="preserve"> diye anılan devletin çekirdeğini oluş</w:t>
      </w:r>
      <w:r w:rsidR="009C59BE" w:rsidRPr="001B6DC0">
        <w:t>-</w:t>
      </w:r>
      <w:r w:rsidRPr="001B6DC0">
        <w:t>turan Bayındır, Oğuzların (Türkmenlerin) başat kollarından biridir. Reşided</w:t>
      </w:r>
      <w:r w:rsidR="008E6F3B" w:rsidRPr="001B6DC0">
        <w:t>-</w:t>
      </w:r>
      <w:r w:rsidRPr="001B6DC0">
        <w:t xml:space="preserve">din’de ve bazı kaynaklarda Bayındır boyunun X. </w:t>
      </w:r>
      <w:r w:rsidR="009C59BE" w:rsidRPr="001B6DC0">
        <w:t>y</w:t>
      </w:r>
      <w:r w:rsidRPr="001B6DC0">
        <w:t>üzyılda Sir-i Derya boy</w:t>
      </w:r>
      <w:r w:rsidR="009C59BE" w:rsidRPr="001B6DC0">
        <w:t>-</w:t>
      </w:r>
      <w:r w:rsidRPr="001B6DC0">
        <w:t>larında hüküm süren Oğuz Yabgu devletinde önemli rolleri olduğuna ilişkin bilgi verilmiştir.  Uzun süre Türkistan- Harzem</w:t>
      </w:r>
      <w:r w:rsidR="00E30747" w:rsidRPr="001B6DC0">
        <w:t xml:space="preserve"> </w:t>
      </w:r>
      <w:r w:rsidRPr="001B6DC0">
        <w:t>- Mangışlak arasındaki top</w:t>
      </w:r>
      <w:r w:rsidR="009C59BE" w:rsidRPr="001B6DC0">
        <w:t>-</w:t>
      </w:r>
      <w:r w:rsidRPr="001B6DC0">
        <w:t>raklarda, yani Orta Asya’nın güney batısında  yaşadıkları anlaşılan bu toplu</w:t>
      </w:r>
      <w:r w:rsidR="009C59BE" w:rsidRPr="001B6DC0">
        <w:t>-</w:t>
      </w:r>
      <w:r w:rsidRPr="001B6DC0">
        <w:t>luğun adı, onları tarih sahnesine çıkaran efsa</w:t>
      </w:r>
      <w:r w:rsidR="008E6F3B" w:rsidRPr="001B6DC0">
        <w:t>nevî başbuğları Bayındır Han</w:t>
      </w:r>
      <w:r w:rsidR="009C59BE" w:rsidRPr="001B6DC0">
        <w:t>-</w:t>
      </w:r>
      <w:r w:rsidRPr="001B6DC0">
        <w:t>dan gelmiş olmalıdır.</w:t>
      </w:r>
      <w:r w:rsidR="004D7528" w:rsidRPr="001B6DC0">
        <w:rPr>
          <w:vertAlign w:val="superscript"/>
        </w:rPr>
        <w:t>6</w:t>
      </w:r>
      <w:r w:rsidRPr="001B6DC0">
        <w:rPr>
          <w:vertAlign w:val="superscript"/>
        </w:rPr>
        <w:t xml:space="preserve"> </w:t>
      </w:r>
      <w:r w:rsidRPr="001B6DC0">
        <w:t>Anlatılarda Oğuz neslinden (Kün/Gün Han, Kayı Han</w:t>
      </w:r>
      <w:r w:rsidR="001E21A0" w:rsidRPr="001B6DC0">
        <w:t xml:space="preserve">)  </w:t>
      </w:r>
      <w:r w:rsidRPr="001B6DC0">
        <w:t>Dib Yavkuy Han zamanında birçok boy onun yanındadır. Bunlardan biri Ba</w:t>
      </w:r>
      <w:r w:rsidR="001E21A0" w:rsidRPr="001B6DC0">
        <w:t>-</w:t>
      </w:r>
      <w:r w:rsidRPr="001B6DC0">
        <w:t>yındırlı Tülü Hoca adlı bir bilgedir.</w:t>
      </w:r>
      <w:r w:rsidR="004D7528" w:rsidRPr="001B6DC0">
        <w:rPr>
          <w:vertAlign w:val="superscript"/>
        </w:rPr>
        <w:t>7</w:t>
      </w:r>
      <w:r w:rsidRPr="001B6DC0">
        <w:t xml:space="preserve"> Sonraki dönemde Dönker ve onun oğlu Erki de Oğuz illerinde önemli mevkilerde bulunmuşlardır.</w:t>
      </w:r>
      <w:r w:rsidR="004D7528" w:rsidRPr="001B6DC0">
        <w:rPr>
          <w:vertAlign w:val="superscript"/>
        </w:rPr>
        <w:t>8</w:t>
      </w:r>
      <w:r w:rsidRPr="001B6DC0">
        <w:t xml:space="preserve"> Z. V.</w:t>
      </w:r>
      <w:r w:rsidR="008E6F3B" w:rsidRPr="001B6DC0">
        <w:t>Togan,</w:t>
      </w:r>
      <w:r w:rsidRPr="001B6DC0">
        <w:t xml:space="preserve"> Oğuz Destanıyla ilgili analizleri sonucu, Bayındır boyunun (Ak- Hunların)  IV. ve V. yüzyıllarda, yani İslâm öncesi zamanlarda Van Gölü ve Gökçegöl arasında bulunabilecekleri kanaatindedir. Salurlular ise X. Yüzyılda gelip onlara katılan, daha sonra bir kısmı ayrılıp tekrar Hazar’ın doğusuna çekilen topluluklardandır.</w:t>
      </w:r>
      <w:r w:rsidR="004D7528" w:rsidRPr="001B6DC0">
        <w:rPr>
          <w:vertAlign w:val="superscript"/>
        </w:rPr>
        <w:t>9</w:t>
      </w:r>
      <w:r w:rsidRPr="001B6DC0">
        <w:t xml:space="preserve">  XI. </w:t>
      </w:r>
      <w:r w:rsidR="001E21A0" w:rsidRPr="001B6DC0">
        <w:t>y</w:t>
      </w:r>
      <w:r w:rsidRPr="001B6DC0">
        <w:t>üzyıl Oğuz Destanının Doğu Anadolu (Erzincan-Bayburt) Bayındırlı anlatımlarında “eski Saka (İskit) devletinin şevketli za</w:t>
      </w:r>
      <w:r w:rsidR="009C59BE" w:rsidRPr="001B6DC0">
        <w:t>-</w:t>
      </w:r>
      <w:r w:rsidRPr="001B6DC0">
        <w:t>manlarına ait  çeşitli rivayetler yaşanmıştır. İhtimal ki bu rivayetler Türkler arasında İslâmiyetten evvel yaşayan alfabelerle yazılmış idiler.”</w:t>
      </w:r>
      <w:r w:rsidR="004D7528" w:rsidRPr="001B6DC0">
        <w:rPr>
          <w:vertAlign w:val="superscript"/>
        </w:rPr>
        <w:t>10</w:t>
      </w:r>
      <w:r w:rsidRPr="001B6DC0">
        <w:t>Söz konusu alfabelerin neler olacağı konusunda, genelde Hayaşa Bölgesi, özelde Erzin</w:t>
      </w:r>
      <w:r w:rsidR="009C59BE" w:rsidRPr="001B6DC0">
        <w:t>-</w:t>
      </w:r>
      <w:r w:rsidRPr="001B6DC0">
        <w:t xml:space="preserve">can ve çevresi pek çok unsur barındırmaktadır. Bunların bir kısmı okunabilir iken ancak okunmamış, bazılarının okunabilmesi henüz zaman alacak gibi görünmektedir. </w:t>
      </w:r>
    </w:p>
    <w:p w:rsidR="00660A87" w:rsidRPr="001B6DC0" w:rsidRDefault="00660A87" w:rsidP="008E6F3B">
      <w:pPr>
        <w:spacing w:after="0" w:line="240" w:lineRule="auto"/>
        <w:ind w:firstLine="567"/>
        <w:jc w:val="both"/>
      </w:pPr>
      <w:r w:rsidRPr="001B6DC0">
        <w:t>XI</w:t>
      </w:r>
      <w:r w:rsidR="001E21A0" w:rsidRPr="001B6DC0">
        <w:t>.</w:t>
      </w:r>
      <w:r w:rsidRPr="001B6DC0">
        <w:t xml:space="preserve"> yüzyılda adları yaygınlıkla anılan Bayındırlıların Orta Asya’da </w:t>
      </w:r>
    </w:p>
    <w:p w:rsidR="00660A87" w:rsidRPr="001B6DC0" w:rsidRDefault="00660A87" w:rsidP="00660A87">
      <w:pPr>
        <w:spacing w:after="0" w:line="240" w:lineRule="auto"/>
        <w:rPr>
          <w:vertAlign w:val="superscript"/>
        </w:rPr>
      </w:pPr>
      <w:r w:rsidRPr="001B6DC0">
        <w:rPr>
          <w:vertAlign w:val="superscript"/>
        </w:rPr>
        <w:t>_______________________________________</w:t>
      </w:r>
    </w:p>
    <w:p w:rsidR="003B5550" w:rsidRPr="001B6DC0" w:rsidRDefault="003B5550" w:rsidP="00660A87">
      <w:pPr>
        <w:pStyle w:val="DipnotMetni"/>
        <w:ind w:right="-2" w:firstLine="567"/>
        <w:jc w:val="both"/>
        <w:rPr>
          <w:sz w:val="18"/>
          <w:szCs w:val="18"/>
        </w:rPr>
      </w:pPr>
    </w:p>
    <w:p w:rsidR="00660A87" w:rsidRPr="001B6DC0" w:rsidRDefault="00660A87" w:rsidP="00660A87">
      <w:pPr>
        <w:pStyle w:val="DipnotMetni"/>
        <w:ind w:right="-2" w:firstLine="567"/>
        <w:jc w:val="both"/>
        <w:rPr>
          <w:sz w:val="18"/>
          <w:szCs w:val="18"/>
        </w:rPr>
      </w:pPr>
      <w:r w:rsidRPr="001B6DC0">
        <w:rPr>
          <w:sz w:val="18"/>
          <w:szCs w:val="18"/>
        </w:rPr>
        <w:t xml:space="preserve">5. Ak-Khun/Hun (Z. V. Togan) olan Akkoyunlu kullanımı, Bayındır boyunun siyasi güç olarak Doğu Anadolu’da (Yukarı Fırat </w:t>
      </w:r>
      <w:r w:rsidR="00A32878" w:rsidRPr="001B6DC0">
        <w:rPr>
          <w:sz w:val="18"/>
          <w:szCs w:val="18"/>
        </w:rPr>
        <w:t>H</w:t>
      </w:r>
      <w:r w:rsidRPr="001B6DC0">
        <w:rPr>
          <w:sz w:val="18"/>
          <w:szCs w:val="18"/>
        </w:rPr>
        <w:t>avzası) egemenlik alanlarının netlikle belirlend</w:t>
      </w:r>
      <w:r w:rsidRPr="001B6DC0">
        <w:rPr>
          <w:sz w:val="18"/>
          <w:szCs w:val="18"/>
        </w:rPr>
        <w:t>i</w:t>
      </w:r>
      <w:r w:rsidRPr="001B6DC0">
        <w:rPr>
          <w:sz w:val="18"/>
          <w:szCs w:val="18"/>
        </w:rPr>
        <w:t>ği Kutluğ Beğ’den itibaren (J. E. Woods) yaygınlaşmıştır.</w:t>
      </w:r>
    </w:p>
    <w:p w:rsidR="00660A87" w:rsidRPr="001B6DC0" w:rsidRDefault="00660A87" w:rsidP="00660A87">
      <w:pPr>
        <w:pStyle w:val="DipnotMetni"/>
        <w:ind w:right="-2" w:firstLine="567"/>
        <w:jc w:val="both"/>
        <w:rPr>
          <w:sz w:val="18"/>
          <w:szCs w:val="18"/>
        </w:rPr>
      </w:pPr>
      <w:r w:rsidRPr="001B6DC0">
        <w:rPr>
          <w:sz w:val="18"/>
          <w:szCs w:val="18"/>
        </w:rPr>
        <w:t xml:space="preserve">6. Oğuzların geleneksel/mitolojik soy kütüğü sıralamasında Bayındır Han, Gündüz Han’dan Oğuz’a bağlanır. Ebu Bekr-i Tihranî, </w:t>
      </w:r>
      <w:r w:rsidRPr="001B6DC0">
        <w:rPr>
          <w:b/>
          <w:sz w:val="18"/>
          <w:szCs w:val="18"/>
        </w:rPr>
        <w:t>Kitab-ı Diyarbekriyye</w:t>
      </w:r>
      <w:r w:rsidRPr="001B6DC0">
        <w:rPr>
          <w:sz w:val="18"/>
          <w:szCs w:val="18"/>
        </w:rPr>
        <w:t>, (çev. Mürsel Öztürk), Ankara 2001, s.31.</w:t>
      </w:r>
    </w:p>
    <w:p w:rsidR="00660A87" w:rsidRPr="001B6DC0" w:rsidRDefault="00660A87" w:rsidP="00660A87">
      <w:pPr>
        <w:pStyle w:val="DipnotMetni"/>
        <w:ind w:right="-2" w:firstLine="567"/>
        <w:jc w:val="both"/>
        <w:rPr>
          <w:sz w:val="18"/>
          <w:szCs w:val="18"/>
        </w:rPr>
      </w:pPr>
      <w:r w:rsidRPr="001B6DC0">
        <w:rPr>
          <w:sz w:val="18"/>
          <w:szCs w:val="18"/>
        </w:rPr>
        <w:t xml:space="preserve">7. Reşideddin Fazlululah, </w:t>
      </w:r>
      <w:r w:rsidRPr="001B6DC0">
        <w:rPr>
          <w:b/>
          <w:sz w:val="18"/>
          <w:szCs w:val="18"/>
        </w:rPr>
        <w:t>Oğuz Destanı</w:t>
      </w:r>
      <w:r w:rsidRPr="001B6DC0">
        <w:rPr>
          <w:sz w:val="18"/>
          <w:szCs w:val="18"/>
        </w:rPr>
        <w:t xml:space="preserve"> (</w:t>
      </w:r>
      <w:r w:rsidRPr="001B6DC0">
        <w:rPr>
          <w:b/>
          <w:sz w:val="18"/>
          <w:szCs w:val="18"/>
        </w:rPr>
        <w:t xml:space="preserve">Oğuzların ve Türklerin Tarihi) - </w:t>
      </w:r>
      <w:r w:rsidRPr="001B6DC0">
        <w:rPr>
          <w:sz w:val="18"/>
          <w:szCs w:val="18"/>
        </w:rPr>
        <w:t>Z. V. To-gan,</w:t>
      </w:r>
      <w:r w:rsidRPr="001B6DC0">
        <w:rPr>
          <w:b/>
          <w:sz w:val="18"/>
          <w:szCs w:val="18"/>
        </w:rPr>
        <w:t xml:space="preserve"> Oğuz Destanı/Reşideddin Oğuznâmesi, Tercüme ve Tahlili, </w:t>
      </w:r>
      <w:r w:rsidRPr="001B6DC0">
        <w:rPr>
          <w:sz w:val="18"/>
          <w:szCs w:val="18"/>
        </w:rPr>
        <w:t>İstanbul 1972, s. 54. Erzincan’a bağlı Refahiye ilçesinin batısındaki köylerden birinin adı da Tülü’dür.</w:t>
      </w:r>
      <w:r w:rsidRPr="001B6DC0">
        <w:rPr>
          <w:b/>
          <w:sz w:val="18"/>
          <w:szCs w:val="18"/>
        </w:rPr>
        <w:t xml:space="preserve"> </w:t>
      </w:r>
    </w:p>
    <w:p w:rsidR="00660A87" w:rsidRPr="001B6DC0" w:rsidRDefault="00660A87" w:rsidP="00C86E5F">
      <w:pPr>
        <w:pStyle w:val="DipnotMetni"/>
        <w:ind w:right="-2" w:firstLine="567"/>
        <w:jc w:val="both"/>
        <w:rPr>
          <w:sz w:val="18"/>
          <w:szCs w:val="18"/>
        </w:rPr>
      </w:pPr>
      <w:r w:rsidRPr="001B6DC0">
        <w:rPr>
          <w:sz w:val="18"/>
          <w:szCs w:val="18"/>
        </w:rPr>
        <w:t>8.</w:t>
      </w:r>
      <w:r w:rsidRPr="001B6DC0">
        <w:rPr>
          <w:rStyle w:val="DipnotBavurusu"/>
          <w:sz w:val="18"/>
          <w:szCs w:val="18"/>
        </w:rPr>
        <w:t xml:space="preserve"> </w:t>
      </w:r>
      <w:r w:rsidRPr="001B6DC0">
        <w:rPr>
          <w:sz w:val="18"/>
          <w:szCs w:val="18"/>
        </w:rPr>
        <w:t>Reşideddin</w:t>
      </w:r>
      <w:r w:rsidRPr="001B6DC0">
        <w:rPr>
          <w:i/>
          <w:sz w:val="18"/>
          <w:szCs w:val="18"/>
        </w:rPr>
        <w:t>: “Dönker’in oğlu Erki büyük bir aş tertiplemişti.</w:t>
      </w:r>
      <w:r w:rsidR="00BD0D6F">
        <w:rPr>
          <w:i/>
          <w:sz w:val="18"/>
          <w:szCs w:val="18"/>
        </w:rPr>
        <w:t xml:space="preserve"> </w:t>
      </w:r>
      <w:r w:rsidRPr="001B6DC0">
        <w:rPr>
          <w:i/>
          <w:sz w:val="18"/>
          <w:szCs w:val="18"/>
        </w:rPr>
        <w:t>İki</w:t>
      </w:r>
      <w:r w:rsidR="00C86E5F" w:rsidRPr="001B6DC0">
        <w:rPr>
          <w:i/>
          <w:sz w:val="18"/>
          <w:szCs w:val="18"/>
        </w:rPr>
        <w:t xml:space="preserve"> </w:t>
      </w:r>
      <w:r w:rsidRPr="001B6DC0">
        <w:rPr>
          <w:i/>
          <w:sz w:val="18"/>
          <w:szCs w:val="18"/>
        </w:rPr>
        <w:t>göl (navur) yapıp birisini yoğurt(ayran) birini de kımızla doldurmuş; öylesine çok at, sığır ve koyun eti topla</w:t>
      </w:r>
      <w:r w:rsidR="009C59BE" w:rsidRPr="001B6DC0">
        <w:rPr>
          <w:i/>
          <w:sz w:val="18"/>
          <w:szCs w:val="18"/>
        </w:rPr>
        <w:t>-</w:t>
      </w:r>
      <w:r w:rsidRPr="001B6DC0">
        <w:rPr>
          <w:i/>
          <w:sz w:val="18"/>
          <w:szCs w:val="18"/>
        </w:rPr>
        <w:t>mıştı ki bunlardan birkaç dağ olmuştu. Ne kadar memleket varsa onlardan insanlar yuğa gel-miş; hepsine aş vermişler; onlar beraberlerinde götürmüşler, lakin yine de artmıştı.”</w:t>
      </w:r>
      <w:r w:rsidRPr="001B6DC0">
        <w:rPr>
          <w:sz w:val="18"/>
          <w:szCs w:val="18"/>
        </w:rPr>
        <w:t xml:space="preserve"> der. (s. 55). Z. V. Togan ilgili aş verme töreninde geçen ifade biçiminin Göktürk anıtlarıyla benzeş</w:t>
      </w:r>
      <w:r w:rsidR="009C59BE" w:rsidRPr="001B6DC0">
        <w:rPr>
          <w:sz w:val="18"/>
          <w:szCs w:val="18"/>
        </w:rPr>
        <w:t>-</w:t>
      </w:r>
      <w:r w:rsidRPr="001B6DC0">
        <w:rPr>
          <w:sz w:val="18"/>
          <w:szCs w:val="18"/>
        </w:rPr>
        <w:t xml:space="preserve">tiğine dikkati çekmektedir. Not: 631a. </w:t>
      </w:r>
    </w:p>
    <w:p w:rsidR="00660A87" w:rsidRPr="001B6DC0" w:rsidRDefault="00660A87" w:rsidP="00660A87">
      <w:pPr>
        <w:pStyle w:val="DipnotMetni"/>
        <w:ind w:right="-2" w:firstLine="567"/>
        <w:jc w:val="both"/>
        <w:rPr>
          <w:b/>
          <w:sz w:val="18"/>
          <w:szCs w:val="18"/>
        </w:rPr>
      </w:pPr>
      <w:r w:rsidRPr="001B6DC0">
        <w:rPr>
          <w:sz w:val="18"/>
          <w:szCs w:val="18"/>
        </w:rPr>
        <w:t xml:space="preserve">9. Z. V. Togan, </w:t>
      </w:r>
      <w:r w:rsidRPr="001B6DC0">
        <w:rPr>
          <w:i/>
          <w:sz w:val="18"/>
          <w:szCs w:val="18"/>
        </w:rPr>
        <w:t>Oğuz Destanı’nın Yazılış Yeri- Tarihi ve Yazılış Şartları,</w:t>
      </w:r>
      <w:r w:rsidRPr="001B6DC0">
        <w:rPr>
          <w:sz w:val="18"/>
          <w:szCs w:val="18"/>
        </w:rPr>
        <w:t xml:space="preserve"> </w:t>
      </w:r>
      <w:r w:rsidRPr="001B6DC0">
        <w:rPr>
          <w:b/>
          <w:sz w:val="18"/>
          <w:szCs w:val="18"/>
        </w:rPr>
        <w:t xml:space="preserve">Oğuz Desta-nı/Reşideddin Oğuznâmesi, Tercüme ve Tahlili, </w:t>
      </w:r>
      <w:r w:rsidRPr="001B6DC0">
        <w:rPr>
          <w:sz w:val="18"/>
          <w:szCs w:val="18"/>
        </w:rPr>
        <w:t>s. 118.</w:t>
      </w:r>
    </w:p>
    <w:p w:rsidR="007F4BCF" w:rsidRPr="001B6DC0" w:rsidRDefault="007F4BCF" w:rsidP="007F4BCF">
      <w:pPr>
        <w:pStyle w:val="DipnotMetni"/>
        <w:ind w:right="-2" w:firstLine="567"/>
        <w:jc w:val="both"/>
        <w:rPr>
          <w:sz w:val="18"/>
          <w:szCs w:val="18"/>
        </w:rPr>
      </w:pPr>
      <w:r w:rsidRPr="001B6DC0">
        <w:rPr>
          <w:sz w:val="18"/>
          <w:szCs w:val="18"/>
        </w:rPr>
        <w:t>10. Z. V. Togan, Oğuz Destanında Bahis Konusu Olan Hükümdarlar, Sülâleler, Şahı</w:t>
      </w:r>
      <w:r w:rsidRPr="001B6DC0">
        <w:rPr>
          <w:sz w:val="18"/>
          <w:szCs w:val="18"/>
        </w:rPr>
        <w:t>s</w:t>
      </w:r>
      <w:r w:rsidRPr="001B6DC0">
        <w:rPr>
          <w:sz w:val="18"/>
          <w:szCs w:val="18"/>
        </w:rPr>
        <w:t xml:space="preserve">lar ve Hâdiseler, </w:t>
      </w:r>
      <w:r w:rsidRPr="001B6DC0">
        <w:rPr>
          <w:b/>
          <w:sz w:val="18"/>
          <w:szCs w:val="18"/>
        </w:rPr>
        <w:t xml:space="preserve">Oğuz Destanı/Reşideddin Oğuznâmesi, Tercüme ve Tahlili, </w:t>
      </w:r>
      <w:r w:rsidRPr="001B6DC0">
        <w:rPr>
          <w:sz w:val="18"/>
          <w:szCs w:val="18"/>
        </w:rPr>
        <w:t>s.145.</w:t>
      </w:r>
    </w:p>
    <w:p w:rsidR="00660A87" w:rsidRPr="001B6DC0" w:rsidRDefault="00660A87" w:rsidP="00660A87">
      <w:pPr>
        <w:spacing w:after="0" w:line="240" w:lineRule="auto"/>
        <w:ind w:right="-2"/>
      </w:pPr>
    </w:p>
    <w:p w:rsidR="008E6F3B" w:rsidRPr="001B6DC0" w:rsidRDefault="008E6F3B" w:rsidP="00660A87">
      <w:pPr>
        <w:spacing w:after="0" w:line="240" w:lineRule="auto"/>
        <w:ind w:right="-2"/>
        <w:jc w:val="both"/>
      </w:pPr>
      <w:r w:rsidRPr="001B6DC0">
        <w:lastRenderedPageBreak/>
        <w:t xml:space="preserve">yükselişe geçtikleri Hacı Bektaşi Veli’nin </w:t>
      </w:r>
      <w:r w:rsidRPr="001B6DC0">
        <w:rPr>
          <w:i/>
        </w:rPr>
        <w:t>Vilayetnâme</w:t>
      </w:r>
      <w:r w:rsidRPr="001B6DC0">
        <w:t>’sinde vurgulanmıştır.</w:t>
      </w:r>
    </w:p>
    <w:p w:rsidR="00660A87" w:rsidRPr="001B6DC0" w:rsidRDefault="00660A87" w:rsidP="00660A87">
      <w:pPr>
        <w:spacing w:after="0" w:line="240" w:lineRule="auto"/>
        <w:ind w:right="-2"/>
        <w:jc w:val="both"/>
      </w:pPr>
      <w:r w:rsidRPr="001B6DC0">
        <w:t>Bayındır Han’ın kurduğu egemenlik alanında, Salur Kazan’ın komutan, De-</w:t>
      </w:r>
    </w:p>
    <w:p w:rsidR="00444488" w:rsidRPr="001B6DC0" w:rsidRDefault="00660A87" w:rsidP="00740658">
      <w:pPr>
        <w:spacing w:after="0" w:line="240" w:lineRule="auto"/>
        <w:ind w:right="-2"/>
        <w:jc w:val="both"/>
      </w:pPr>
      <w:r w:rsidRPr="001B6DC0">
        <w:t xml:space="preserve">de Korkut’un (Korkut Ata) danışman olduğu anlatılarının gerçekliği, Uzun </w:t>
      </w:r>
      <w:r w:rsidR="00444488" w:rsidRPr="001B6DC0">
        <w:t>Hasan Bahadır’ın 1470’te Osmanlı şehzadesi Bay</w:t>
      </w:r>
      <w:r w:rsidR="00C86E5F" w:rsidRPr="001B6DC0">
        <w:t>a</w:t>
      </w:r>
      <w:r w:rsidR="00444488" w:rsidRPr="001B6DC0">
        <w:t>zid’e yazdığı mektupla da teyit edilir.</w:t>
      </w:r>
      <w:r w:rsidR="004D7528" w:rsidRPr="001B6DC0">
        <w:rPr>
          <w:vertAlign w:val="superscript"/>
        </w:rPr>
        <w:t>11</w:t>
      </w:r>
      <w:r w:rsidR="00444488" w:rsidRPr="001B6DC0">
        <w:t xml:space="preserve"> </w:t>
      </w:r>
    </w:p>
    <w:p w:rsidR="00444488" w:rsidRPr="001B6DC0" w:rsidRDefault="00444488" w:rsidP="009C59BE">
      <w:pPr>
        <w:spacing w:after="0" w:line="240" w:lineRule="auto"/>
        <w:ind w:right="-2" w:firstLine="567"/>
        <w:jc w:val="both"/>
      </w:pPr>
      <w:r w:rsidRPr="001B6DC0">
        <w:t>XI. yüzyıl, Türkmenlerin Azerbaycan, Irak, İran ve güneyde Diyar-ı bekriyye’ye kadar uzanan sahada etkin oldukları bir dönemdir. Bayındır bo</w:t>
      </w:r>
      <w:r w:rsidR="00660A87" w:rsidRPr="001B6DC0">
        <w:t>-</w:t>
      </w:r>
      <w:r w:rsidRPr="001B6DC0">
        <w:t>yu mensupları da bir biçimde bu yüzyılda şöyle ya da böyle varlık göstermiş olmalıdırlar. Nitekim, Ebu’l- Gazi Bahadır Han, bu yüzyılın yarısından XII. Yüzyıl yarısına kadarki zaman diliminde Bayındır egemenliğinden bahse</w:t>
      </w:r>
      <w:r w:rsidR="009C59BE" w:rsidRPr="001B6DC0">
        <w:t>-</w:t>
      </w:r>
      <w:r w:rsidRPr="001B6DC0">
        <w:t>der.</w:t>
      </w:r>
      <w:r w:rsidR="004D7528" w:rsidRPr="001B6DC0">
        <w:rPr>
          <w:vertAlign w:val="superscript"/>
        </w:rPr>
        <w:t>12</w:t>
      </w:r>
      <w:r w:rsidRPr="001B6DC0">
        <w:t xml:space="preserve"> </w:t>
      </w:r>
    </w:p>
    <w:p w:rsidR="00444488" w:rsidRPr="001B6DC0" w:rsidRDefault="00444488" w:rsidP="009C59BE">
      <w:pPr>
        <w:spacing w:after="0" w:line="240" w:lineRule="auto"/>
        <w:ind w:firstLine="567"/>
        <w:jc w:val="both"/>
      </w:pPr>
      <w:r w:rsidRPr="001B6DC0">
        <w:t>Oğuzların ünlü Dede Korkut destanlarının bazı bölümlerinde Bayındır  Han’ın Orta Asya bağlantısı yanı sıra bazı anlatılarında Kuzey Doğu Ana</w:t>
      </w:r>
      <w:r w:rsidR="009C59BE" w:rsidRPr="001B6DC0">
        <w:t>-</w:t>
      </w:r>
      <w:r w:rsidRPr="001B6DC0">
        <w:t>dolu, ve Azerbaycan</w:t>
      </w:r>
      <w:r w:rsidR="004D7528" w:rsidRPr="001B6DC0">
        <w:rPr>
          <w:vertAlign w:val="superscript"/>
        </w:rPr>
        <w:t>13</w:t>
      </w:r>
      <w:r w:rsidRPr="001B6DC0">
        <w:t xml:space="preserve"> yanı sıra özellikle Erzincan- Bayburt  bağlantısı bulu</w:t>
      </w:r>
      <w:r w:rsidR="009C59BE" w:rsidRPr="001B6DC0">
        <w:t>-</w:t>
      </w:r>
      <w:r w:rsidRPr="001B6DC0">
        <w:t>nur. Bu; destanın menşeyinin Orta Asya’daki gelişmelerle ilişkisini, Azer</w:t>
      </w:r>
      <w:r w:rsidR="009C59BE" w:rsidRPr="001B6DC0">
        <w:t>-</w:t>
      </w:r>
      <w:r w:rsidRPr="001B6DC0">
        <w:t>baycan-Nahcivan esintisini</w:t>
      </w:r>
      <w:r w:rsidR="004D7528" w:rsidRPr="001B6DC0">
        <w:rPr>
          <w:vertAlign w:val="superscript"/>
        </w:rPr>
        <w:t>14</w:t>
      </w:r>
      <w:r w:rsidRPr="001B6DC0">
        <w:t xml:space="preserve"> ve yazıya geçiş sürecinde evrilen hâlinin ise Doğu Anadolu’daki gelişmelerle ilgisini göstermektedir. Bayındır üzerin</w:t>
      </w:r>
      <w:r w:rsidR="009C59BE" w:rsidRPr="001B6DC0">
        <w:t>-</w:t>
      </w:r>
      <w:r w:rsidRPr="001B6DC0">
        <w:t>den</w:t>
      </w:r>
      <w:r w:rsidR="004D7528" w:rsidRPr="001B6DC0">
        <w:rPr>
          <w:vertAlign w:val="superscript"/>
        </w:rPr>
        <w:t>15</w:t>
      </w:r>
      <w:r w:rsidRPr="001B6DC0">
        <w:t xml:space="preserve"> Erzincan-Bayburt yöresi bölgesinin Orta Asya bağını kanıtlayan sair unsurlar ise arkeolojik verilerdir. </w:t>
      </w:r>
    </w:p>
    <w:p w:rsidR="002A0616" w:rsidRPr="001B6DC0" w:rsidRDefault="002A0616" w:rsidP="00660A87">
      <w:pPr>
        <w:spacing w:after="0" w:line="240" w:lineRule="auto"/>
        <w:ind w:firstLine="567"/>
        <w:jc w:val="both"/>
        <w:rPr>
          <w:sz w:val="10"/>
          <w:szCs w:val="10"/>
        </w:rPr>
      </w:pPr>
    </w:p>
    <w:p w:rsidR="00444488" w:rsidRPr="001B6DC0" w:rsidRDefault="00444488" w:rsidP="00660A87">
      <w:pPr>
        <w:spacing w:after="0" w:line="240" w:lineRule="auto"/>
        <w:ind w:right="-142" w:firstLine="567"/>
        <w:rPr>
          <w:b/>
          <w:i/>
        </w:rPr>
      </w:pPr>
      <w:r w:rsidRPr="001B6DC0">
        <w:rPr>
          <w:b/>
          <w:i/>
        </w:rPr>
        <w:t xml:space="preserve">XIV. </w:t>
      </w:r>
      <w:r w:rsidR="001F60FC" w:rsidRPr="001B6DC0">
        <w:rPr>
          <w:b/>
          <w:i/>
        </w:rPr>
        <w:t>Y</w:t>
      </w:r>
      <w:r w:rsidRPr="001B6DC0">
        <w:rPr>
          <w:b/>
          <w:i/>
        </w:rPr>
        <w:t>üzyılda Akkoyunlu Türkmenleri ve Rumsaray Köyü</w:t>
      </w:r>
    </w:p>
    <w:p w:rsidR="00444488" w:rsidRPr="001B6DC0" w:rsidRDefault="00444488" w:rsidP="009C59BE">
      <w:pPr>
        <w:spacing w:after="0" w:line="240" w:lineRule="auto"/>
        <w:ind w:right="-2" w:firstLine="567"/>
        <w:jc w:val="both"/>
      </w:pPr>
      <w:r w:rsidRPr="001B6DC0">
        <w:t>Moğolların XIII.  yüzyılda doğudan batıya doğru gelmeleri çeşitli nü</w:t>
      </w:r>
      <w:r w:rsidR="009C59BE" w:rsidRPr="001B6DC0">
        <w:t>-</w:t>
      </w:r>
      <w:r w:rsidRPr="001B6DC0">
        <w:t>fus hareketlerine, bazı toplulukların eski yurtlarını terk etmelerine neden ol</w:t>
      </w:r>
      <w:r w:rsidR="002A0616" w:rsidRPr="001B6DC0">
        <w:t>-</w:t>
      </w:r>
      <w:r w:rsidRPr="001B6DC0">
        <w:t>muştur.  Araştırmacıların ortak kanaati, Bayındır topluluğu başta olmak üze</w:t>
      </w:r>
      <w:r w:rsidR="009C59BE" w:rsidRPr="001B6DC0">
        <w:t>-</w:t>
      </w:r>
      <w:r w:rsidRPr="001B6DC0">
        <w:t>re,  ilerde Akkoyunlu egemenliğini kuracak olan çeşitli Türkmen aşiretleri</w:t>
      </w:r>
      <w:r w:rsidR="009C59BE" w:rsidRPr="001B6DC0">
        <w:t>-</w:t>
      </w:r>
      <w:r w:rsidRPr="001B6DC0">
        <w:t xml:space="preserve">nin İlhanlı hükümdarı Argun Şah (1284-1291) zamanında Horasan’dan Azerbaycan’a geldikleri ve XIV. yüzyıldan itibaren Doğu Anadolu’da etkin </w:t>
      </w:r>
    </w:p>
    <w:p w:rsidR="00511682" w:rsidRPr="001B6DC0" w:rsidRDefault="00511682" w:rsidP="00511682">
      <w:pPr>
        <w:spacing w:after="0" w:line="240" w:lineRule="auto"/>
        <w:ind w:right="-2"/>
        <w:jc w:val="both"/>
        <w:rPr>
          <w:vertAlign w:val="superscript"/>
        </w:rPr>
      </w:pPr>
      <w:r w:rsidRPr="001B6DC0">
        <w:t>biçimde görülmeleridir.</w:t>
      </w:r>
      <w:r w:rsidRPr="001B6DC0">
        <w:rPr>
          <w:vertAlign w:val="superscript"/>
        </w:rPr>
        <w:t>16</w:t>
      </w:r>
    </w:p>
    <w:p w:rsidR="002A0616" w:rsidRPr="001B6DC0" w:rsidRDefault="002A0616" w:rsidP="002A0616">
      <w:pPr>
        <w:spacing w:after="0" w:line="240" w:lineRule="auto"/>
        <w:ind w:right="-2"/>
        <w:jc w:val="both"/>
        <w:rPr>
          <w:vertAlign w:val="superscript"/>
        </w:rPr>
      </w:pPr>
      <w:r w:rsidRPr="001B6DC0">
        <w:rPr>
          <w:vertAlign w:val="superscript"/>
        </w:rPr>
        <w:t>_____________________________________</w:t>
      </w:r>
    </w:p>
    <w:p w:rsidR="002A0616" w:rsidRPr="001B6DC0" w:rsidRDefault="002A0616" w:rsidP="009C59BE">
      <w:pPr>
        <w:pStyle w:val="DipnotMetni"/>
        <w:ind w:right="-2" w:firstLine="567"/>
        <w:jc w:val="both"/>
        <w:rPr>
          <w:sz w:val="18"/>
          <w:szCs w:val="18"/>
        </w:rPr>
      </w:pPr>
      <w:r w:rsidRPr="001B6DC0">
        <w:rPr>
          <w:sz w:val="18"/>
          <w:szCs w:val="18"/>
        </w:rPr>
        <w:t xml:space="preserve">11.  </w:t>
      </w:r>
      <w:r w:rsidRPr="001B6DC0">
        <w:rPr>
          <w:b/>
          <w:sz w:val="18"/>
          <w:szCs w:val="18"/>
        </w:rPr>
        <w:t>Menakıb-ı Hünkâr Hacı Bektaş-ı Veli</w:t>
      </w:r>
      <w:r w:rsidRPr="001B6DC0">
        <w:rPr>
          <w:sz w:val="18"/>
          <w:szCs w:val="18"/>
        </w:rPr>
        <w:t xml:space="preserve">, </w:t>
      </w:r>
      <w:r w:rsidR="001F60FC" w:rsidRPr="001B6DC0">
        <w:rPr>
          <w:sz w:val="18"/>
          <w:szCs w:val="18"/>
        </w:rPr>
        <w:t>(</w:t>
      </w:r>
      <w:r w:rsidRPr="001B6DC0">
        <w:rPr>
          <w:sz w:val="18"/>
          <w:szCs w:val="18"/>
        </w:rPr>
        <w:t>Haz. Abdülbaki Gölpınarlı</w:t>
      </w:r>
      <w:r w:rsidR="001F60FC" w:rsidRPr="001B6DC0">
        <w:rPr>
          <w:sz w:val="18"/>
          <w:szCs w:val="18"/>
        </w:rPr>
        <w:t>)</w:t>
      </w:r>
      <w:r w:rsidRPr="001B6DC0">
        <w:rPr>
          <w:sz w:val="18"/>
          <w:szCs w:val="18"/>
        </w:rPr>
        <w:t xml:space="preserve">, İstanbul 1995, s. 71; John E. Woods, </w:t>
      </w:r>
      <w:r w:rsidRPr="001B6DC0">
        <w:rPr>
          <w:b/>
          <w:sz w:val="18"/>
          <w:szCs w:val="18"/>
        </w:rPr>
        <w:t>Akkoyunlular,</w:t>
      </w:r>
      <w:r w:rsidRPr="001B6DC0">
        <w:rPr>
          <w:sz w:val="18"/>
          <w:szCs w:val="18"/>
        </w:rPr>
        <w:t xml:space="preserve"> (çev. Sibel Özbudun, Ek yazı ve açıklamalar: Necdet Sakaoğlu), İstanbul 1993, s. 69.</w:t>
      </w:r>
    </w:p>
    <w:p w:rsidR="002A0616" w:rsidRPr="001B6DC0" w:rsidRDefault="002A0616" w:rsidP="009C59BE">
      <w:pPr>
        <w:pStyle w:val="DipnotMetni"/>
        <w:ind w:right="-2" w:firstLine="567"/>
        <w:jc w:val="both"/>
        <w:rPr>
          <w:sz w:val="18"/>
          <w:szCs w:val="18"/>
        </w:rPr>
      </w:pPr>
      <w:r w:rsidRPr="001B6DC0">
        <w:rPr>
          <w:sz w:val="18"/>
          <w:szCs w:val="18"/>
        </w:rPr>
        <w:t xml:space="preserve">12. J.E. Woods, </w:t>
      </w:r>
      <w:r w:rsidRPr="001B6DC0">
        <w:rPr>
          <w:b/>
          <w:sz w:val="18"/>
          <w:szCs w:val="18"/>
        </w:rPr>
        <w:t>age</w:t>
      </w:r>
      <w:r w:rsidRPr="001B6DC0">
        <w:rPr>
          <w:sz w:val="18"/>
          <w:szCs w:val="18"/>
        </w:rPr>
        <w:t xml:space="preserve">, s. 69. Ebu’l Gazi Bahadır, Bayındır Han’ın hizmetinde olan Sal-lur Kazan’ın torunlarından Oğurcuk’un (Uğurcuk/Öğircik) onu dinlemediğinden ve aralarının bozulduğundan bahseder. Bayındır Bey’den korkan Oğurcuk, yanına 900 çadır (evlik) Salur ile 100 çadır Karkın mensubunu alarak Irak’tan Kırım’a, ordan da İtil’i geçip Yayık suyu ci-varlarına gittiğinden bahseder. Ebu’l- Gazi Bahadır Han, </w:t>
      </w:r>
      <w:r w:rsidRPr="001B6DC0">
        <w:rPr>
          <w:b/>
          <w:sz w:val="18"/>
          <w:szCs w:val="18"/>
        </w:rPr>
        <w:t>Şecere-i Terakime</w:t>
      </w:r>
      <w:r w:rsidRPr="001B6DC0">
        <w:rPr>
          <w:sz w:val="18"/>
          <w:szCs w:val="18"/>
        </w:rPr>
        <w:t>, (Hazırlayan: Muharrem Ergin), İstanbul, Tarihsiz, s. 85 (vr. 67).</w:t>
      </w:r>
    </w:p>
    <w:p w:rsidR="002A0616" w:rsidRPr="001B6DC0" w:rsidRDefault="002A0616" w:rsidP="009C59BE">
      <w:pPr>
        <w:pStyle w:val="DipnotMetni"/>
        <w:ind w:right="-2" w:firstLine="567"/>
        <w:jc w:val="both"/>
        <w:rPr>
          <w:sz w:val="18"/>
          <w:szCs w:val="18"/>
        </w:rPr>
      </w:pPr>
      <w:r w:rsidRPr="001B6DC0">
        <w:rPr>
          <w:sz w:val="18"/>
          <w:szCs w:val="18"/>
        </w:rPr>
        <w:t xml:space="preserve">13. Muharrem Ergin, </w:t>
      </w:r>
      <w:r w:rsidRPr="001B6DC0">
        <w:rPr>
          <w:b/>
          <w:sz w:val="18"/>
          <w:szCs w:val="18"/>
        </w:rPr>
        <w:t>Dede Korkut Kitabı I</w:t>
      </w:r>
      <w:r w:rsidRPr="001B6DC0">
        <w:rPr>
          <w:sz w:val="18"/>
          <w:szCs w:val="18"/>
        </w:rPr>
        <w:t>, Ankara 2008, s.</w:t>
      </w:r>
      <w:r w:rsidR="001F60FC" w:rsidRPr="001B6DC0">
        <w:rPr>
          <w:sz w:val="18"/>
          <w:szCs w:val="18"/>
        </w:rPr>
        <w:t xml:space="preserve"> </w:t>
      </w:r>
      <w:r w:rsidRPr="001B6DC0">
        <w:rPr>
          <w:sz w:val="18"/>
          <w:szCs w:val="18"/>
        </w:rPr>
        <w:t>26.</w:t>
      </w:r>
    </w:p>
    <w:p w:rsidR="002A0616" w:rsidRPr="001B6DC0" w:rsidRDefault="002A0616" w:rsidP="009C59BE">
      <w:pPr>
        <w:pStyle w:val="DipnotMetni"/>
        <w:ind w:right="-2" w:firstLine="567"/>
        <w:jc w:val="both"/>
        <w:rPr>
          <w:sz w:val="18"/>
          <w:szCs w:val="18"/>
        </w:rPr>
      </w:pPr>
      <w:r w:rsidRPr="001B6DC0">
        <w:rPr>
          <w:sz w:val="18"/>
          <w:szCs w:val="18"/>
        </w:rPr>
        <w:t xml:space="preserve">14. Şamil Cemşidov, </w:t>
      </w:r>
      <w:r w:rsidRPr="001B6DC0">
        <w:rPr>
          <w:b/>
          <w:sz w:val="18"/>
          <w:szCs w:val="18"/>
        </w:rPr>
        <w:t>Kitâb-ı Dede Korkud</w:t>
      </w:r>
      <w:r w:rsidRPr="001B6DC0">
        <w:rPr>
          <w:sz w:val="18"/>
          <w:szCs w:val="18"/>
        </w:rPr>
        <w:t>, (Türkiye Türkçesine aktaran: Üçler Bul</w:t>
      </w:r>
      <w:r w:rsidR="009C59BE" w:rsidRPr="001B6DC0">
        <w:rPr>
          <w:sz w:val="18"/>
          <w:szCs w:val="18"/>
        </w:rPr>
        <w:t>-</w:t>
      </w:r>
      <w:r w:rsidRPr="001B6DC0">
        <w:rPr>
          <w:sz w:val="18"/>
          <w:szCs w:val="18"/>
        </w:rPr>
        <w:t>duk), Ankara 1990, s. 24 vd.</w:t>
      </w:r>
    </w:p>
    <w:p w:rsidR="002A0616" w:rsidRPr="001B6DC0" w:rsidRDefault="002A0616" w:rsidP="009C59BE">
      <w:pPr>
        <w:pStyle w:val="DipnotMetni"/>
        <w:ind w:right="-2" w:firstLine="567"/>
        <w:jc w:val="both"/>
        <w:rPr>
          <w:sz w:val="18"/>
          <w:szCs w:val="18"/>
        </w:rPr>
      </w:pPr>
      <w:r w:rsidRPr="001B6DC0">
        <w:rPr>
          <w:sz w:val="18"/>
          <w:szCs w:val="18"/>
        </w:rPr>
        <w:t>15. Dede Korkut hikâyelerinde Kam Gan oğlu Bayındır, tüm Oğuz ülkesinin hüküm</w:t>
      </w:r>
      <w:r w:rsidR="009C59BE" w:rsidRPr="001B6DC0">
        <w:rPr>
          <w:sz w:val="18"/>
          <w:szCs w:val="18"/>
        </w:rPr>
        <w:t>-</w:t>
      </w:r>
      <w:r w:rsidRPr="001B6DC0">
        <w:rPr>
          <w:sz w:val="18"/>
          <w:szCs w:val="18"/>
        </w:rPr>
        <w:t>darı olarak olayların kahramanları arasında olmaz, manevî bir güç olarak arka planda görülür. M. Ergin, s. 23. O,  muhayyel bir iktidarı, dirlik ve düzeni,  toplumsal birliği temsil etmekte</w:t>
      </w:r>
      <w:r w:rsidR="009C59BE" w:rsidRPr="001B6DC0">
        <w:rPr>
          <w:sz w:val="18"/>
          <w:szCs w:val="18"/>
        </w:rPr>
        <w:t>-</w:t>
      </w:r>
      <w:r w:rsidRPr="001B6DC0">
        <w:rPr>
          <w:sz w:val="18"/>
          <w:szCs w:val="18"/>
        </w:rPr>
        <w:t>dir.</w:t>
      </w:r>
    </w:p>
    <w:p w:rsidR="00511682" w:rsidRPr="001B6DC0" w:rsidRDefault="00511682" w:rsidP="00511682">
      <w:pPr>
        <w:pStyle w:val="DipnotMetni"/>
        <w:ind w:right="-141" w:firstLine="567"/>
        <w:rPr>
          <w:sz w:val="18"/>
          <w:szCs w:val="18"/>
        </w:rPr>
      </w:pPr>
      <w:r w:rsidRPr="001B6DC0">
        <w:rPr>
          <w:sz w:val="18"/>
          <w:szCs w:val="18"/>
        </w:rPr>
        <w:t xml:space="preserve">16. İ. Hakkı Uzunçarşılı, </w:t>
      </w:r>
      <w:r w:rsidRPr="001B6DC0">
        <w:rPr>
          <w:b/>
          <w:sz w:val="18"/>
          <w:szCs w:val="18"/>
        </w:rPr>
        <w:t>Anadolu Beylikleri</w:t>
      </w:r>
      <w:r w:rsidRPr="001B6DC0">
        <w:rPr>
          <w:sz w:val="18"/>
          <w:szCs w:val="18"/>
        </w:rPr>
        <w:t xml:space="preserve">, Ankara 1988, s. 188; M. Halil Yinanç, </w:t>
      </w:r>
      <w:r w:rsidRPr="001B6DC0">
        <w:rPr>
          <w:i/>
          <w:sz w:val="18"/>
          <w:szCs w:val="18"/>
        </w:rPr>
        <w:t>“Akkoyunlular”</w:t>
      </w:r>
      <w:r w:rsidRPr="001B6DC0">
        <w:rPr>
          <w:sz w:val="18"/>
          <w:szCs w:val="18"/>
        </w:rPr>
        <w:t xml:space="preserve"> Mad. </w:t>
      </w:r>
      <w:r w:rsidRPr="001B6DC0">
        <w:rPr>
          <w:b/>
          <w:sz w:val="18"/>
          <w:szCs w:val="18"/>
        </w:rPr>
        <w:t>İA</w:t>
      </w:r>
      <w:r w:rsidRPr="001B6DC0">
        <w:rPr>
          <w:sz w:val="18"/>
          <w:szCs w:val="18"/>
        </w:rPr>
        <w:t xml:space="preserve"> (MEB),  İstanbul 1965, s. 252- 253.</w:t>
      </w:r>
    </w:p>
    <w:p w:rsidR="00444488" w:rsidRPr="001B6DC0" w:rsidRDefault="00444488" w:rsidP="009C59BE">
      <w:pPr>
        <w:spacing w:after="0" w:line="240" w:lineRule="auto"/>
        <w:ind w:right="-2" w:firstLine="567"/>
        <w:jc w:val="both"/>
        <w:rPr>
          <w:i/>
        </w:rPr>
      </w:pPr>
      <w:r w:rsidRPr="001B6DC0">
        <w:lastRenderedPageBreak/>
        <w:t>Doğu Anadolu’da Akkoyunlu Türkmen kitlelerinin XIV. yüzyıl içinde dağılıp egemen olmaya çalıştıkları saha, Erzincan- Bayburt hattından, doğu</w:t>
      </w:r>
      <w:r w:rsidR="009C59BE" w:rsidRPr="001B6DC0">
        <w:t>-</w:t>
      </w:r>
      <w:r w:rsidRPr="001B6DC0">
        <w:t>da Van Gölü,  güneyde Palu ve Ergani’de yoğunluklu olmak kaydıyla Âmi</w:t>
      </w:r>
      <w:r w:rsidR="002A0616" w:rsidRPr="001B6DC0">
        <w:t>-</w:t>
      </w:r>
      <w:r w:rsidRPr="001B6DC0">
        <w:t>d’e (Diyar-ı bekr)  kadar uzanmaktaydı.  J. E. Woods’un yerinde tespiti şu</w:t>
      </w:r>
      <w:r w:rsidR="002A0616" w:rsidRPr="001B6DC0">
        <w:t>-</w:t>
      </w:r>
      <w:r w:rsidRPr="001B6DC0">
        <w:t xml:space="preserve">dur: </w:t>
      </w:r>
      <w:r w:rsidRPr="001B6DC0">
        <w:rPr>
          <w:i/>
        </w:rPr>
        <w:t>“ Özellikle otlaklar için uygun olan bu yarı kıraç bozkır bölgesi, Armi</w:t>
      </w:r>
      <w:r w:rsidR="002A0616" w:rsidRPr="001B6DC0">
        <w:rPr>
          <w:i/>
        </w:rPr>
        <w:t>-</w:t>
      </w:r>
      <w:r w:rsidRPr="001B6DC0">
        <w:rPr>
          <w:i/>
        </w:rPr>
        <w:t>niye’deki sert kışlara karşı ılıman bir sığınak sağlamaktadır. Bu yaz ve kış otlaklarının yolları, yalnızca kuzeyde Kemah, Erzincan, Bayburt ve Erzuru</w:t>
      </w:r>
      <w:r w:rsidR="002A0616" w:rsidRPr="001B6DC0">
        <w:rPr>
          <w:i/>
        </w:rPr>
        <w:t>-</w:t>
      </w:r>
      <w:r w:rsidRPr="001B6DC0">
        <w:rPr>
          <w:i/>
        </w:rPr>
        <w:t>m’un yanı sıra güneyde Ruha, Âmid ve Mardin gibi kent merkezlerinin de</w:t>
      </w:r>
      <w:r w:rsidR="002A0616" w:rsidRPr="001B6DC0">
        <w:rPr>
          <w:i/>
        </w:rPr>
        <w:t>--</w:t>
      </w:r>
      <w:r w:rsidRPr="001B6DC0">
        <w:rPr>
          <w:i/>
        </w:rPr>
        <w:t>ğil, Murad Suyu vadisindeki ya da yakınlarındaki, Palu ve Ergani gibi, temel göç yolları üzerinde stratejik bir konumu bulunan çok sayıda daha küçük ka</w:t>
      </w:r>
      <w:r w:rsidR="002A0616" w:rsidRPr="001B6DC0">
        <w:rPr>
          <w:i/>
        </w:rPr>
        <w:t>-</w:t>
      </w:r>
      <w:r w:rsidRPr="001B6DC0">
        <w:rPr>
          <w:i/>
        </w:rPr>
        <w:t>lenin de denetimini zorunlu kılmaktaydı. Dahası, bu kent merkezleriyle ele geçiren başbuğ, Doğu Anadolu’yu kateden esas uluslar arası ticaret yolla</w:t>
      </w:r>
      <w:r w:rsidR="002A0616" w:rsidRPr="001B6DC0">
        <w:rPr>
          <w:i/>
        </w:rPr>
        <w:t>-</w:t>
      </w:r>
      <w:r w:rsidRPr="001B6DC0">
        <w:rPr>
          <w:i/>
        </w:rPr>
        <w:t>rına da egemen oluyordu.  Yerel iş adamları ve zanaatkârlardan satış vergisi ve gezici tacirlerden geçiş vergisi olarak toplanan paralar bu bölgeden gel</w:t>
      </w:r>
      <w:r w:rsidRPr="001B6DC0">
        <w:rPr>
          <w:i/>
        </w:rPr>
        <w:t>i</w:t>
      </w:r>
      <w:r w:rsidRPr="001B6DC0">
        <w:rPr>
          <w:i/>
        </w:rPr>
        <w:t>şen siyasi güçler için önemli bir gelir kaynağı oluşturmuştur.</w:t>
      </w:r>
      <w:r w:rsidR="004D7528" w:rsidRPr="001B6DC0">
        <w:rPr>
          <w:i/>
        </w:rPr>
        <w:t>”</w:t>
      </w:r>
      <w:r w:rsidR="004D7528" w:rsidRPr="001B6DC0">
        <w:rPr>
          <w:vertAlign w:val="superscript"/>
        </w:rPr>
        <w:t>17</w:t>
      </w:r>
    </w:p>
    <w:p w:rsidR="00444488" w:rsidRPr="001B6DC0" w:rsidRDefault="00444488" w:rsidP="009C59BE">
      <w:pPr>
        <w:spacing w:after="0" w:line="240" w:lineRule="auto"/>
        <w:ind w:right="-2" w:firstLine="567"/>
        <w:jc w:val="both"/>
      </w:pPr>
      <w:r w:rsidRPr="001B6DC0">
        <w:t>Rumsaray, Bayındır boyunun çekirdeğini oluşturan ailelerin seçtiği önemli stratejik bölgelerin başında gelmektedir. Nitekim, yüzyılın başında Akkoyunluları örgütleyerek onları siyasî etkinlik seviyesine çıkaran, Doğu Anadolu’da önemli bir güç hâline getiren lider Tur Ali Bey bu mevkiyi yurt tutmuş, başta Trabzon olmak üzere, çevredeki güçlerle yaptığı mücadeleleri bu üs merkezinde kalarak yapmıştır. Bunun en önemli kanıtı, Erzincan’da vefat ettiğini kaydeden yazılı kaynaklar yanı sıra bölgede pek çok Bayındır mensubu insanların ve Tur Ali Bey’in mezarının burada oluşudur.</w:t>
      </w:r>
      <w:r w:rsidR="004D7528" w:rsidRPr="001B6DC0">
        <w:rPr>
          <w:vertAlign w:val="superscript"/>
        </w:rPr>
        <w:t>18</w:t>
      </w:r>
      <w:r w:rsidRPr="001B6DC0">
        <w:rPr>
          <w:vertAlign w:val="superscript"/>
        </w:rPr>
        <w:t xml:space="preserve"> </w:t>
      </w:r>
    </w:p>
    <w:p w:rsidR="00511682" w:rsidRPr="001B6DC0" w:rsidRDefault="00444488" w:rsidP="00511682">
      <w:pPr>
        <w:spacing w:after="0" w:line="240" w:lineRule="auto"/>
        <w:jc w:val="both"/>
      </w:pPr>
      <w:r w:rsidRPr="001B6DC0">
        <w:t>Erzincan’ın kuzey batısında, Keşiş Dağlarının batısında bulunan Rum</w:t>
      </w:r>
      <w:r w:rsidR="002A0616" w:rsidRPr="001B6DC0">
        <w:t>-</w:t>
      </w:r>
      <w:r w:rsidRPr="001B6DC0">
        <w:t>saray mevkii,  batıda Yassı Çimen (Çimen Dağları), Akşehir üzerinden Orta An</w:t>
      </w:r>
      <w:r w:rsidRPr="001B6DC0">
        <w:t>a</w:t>
      </w:r>
      <w:r w:rsidRPr="001B6DC0">
        <w:t>dolu’ya, kuzeyde Karadeniz kıyılarına, doğuda Mans ya da Bayburt üze</w:t>
      </w:r>
      <w:r w:rsidR="002A0616" w:rsidRPr="001B6DC0">
        <w:t>-</w:t>
      </w:r>
      <w:r w:rsidRPr="001B6DC0">
        <w:t xml:space="preserve">rinden Azerbaycan’a ve güneyde Erzincan- Kemah üzerinden Palu, Ergani ve Âmid’e bağlantılı yollar üzerindedir. Dönemin siyasi, ekonomik ve askeri gerekçeleri açısından değerlendirildiğinde, Rumsaray mevkisinin ne kadar </w:t>
      </w:r>
      <w:r w:rsidR="00511682" w:rsidRPr="001B6DC0">
        <w:t>önemli olduğu anlaşılacaktır.</w:t>
      </w:r>
    </w:p>
    <w:p w:rsidR="00444488" w:rsidRPr="001B6DC0" w:rsidRDefault="00511682" w:rsidP="00511682">
      <w:pPr>
        <w:spacing w:after="0" w:line="240" w:lineRule="auto"/>
        <w:ind w:right="-2" w:firstLine="567"/>
        <w:jc w:val="both"/>
      </w:pPr>
      <w:r w:rsidRPr="001B6DC0">
        <w:t>Rumsaray, Yukarı Fırat Havzası Türkmen yerleşimleriyle bazı ortak özelliklere sahiptir. Stratejik konumu yanı sıra hayvancılık için gereken d</w:t>
      </w:r>
      <w:r w:rsidRPr="001B6DC0">
        <w:t>e</w:t>
      </w:r>
      <w:r w:rsidRPr="001B6DC0">
        <w:t>vasa mera alanlarına sahip, sulak ve bazı tarım ürünleri için bitek bir yerdir.</w:t>
      </w:r>
    </w:p>
    <w:p w:rsidR="002A0616" w:rsidRPr="001B6DC0" w:rsidRDefault="002A0616" w:rsidP="009C59BE">
      <w:pPr>
        <w:spacing w:after="0" w:line="240" w:lineRule="auto"/>
        <w:ind w:right="-2"/>
        <w:rPr>
          <w:vertAlign w:val="superscript"/>
        </w:rPr>
      </w:pPr>
      <w:r w:rsidRPr="001B6DC0">
        <w:rPr>
          <w:vertAlign w:val="superscript"/>
        </w:rPr>
        <w:t>______________________________________</w:t>
      </w:r>
    </w:p>
    <w:p w:rsidR="002A0616" w:rsidRPr="001B6DC0" w:rsidRDefault="002A0616" w:rsidP="009C59BE">
      <w:pPr>
        <w:pStyle w:val="DipnotMetni"/>
        <w:ind w:right="-141" w:firstLine="567"/>
        <w:rPr>
          <w:sz w:val="18"/>
          <w:szCs w:val="18"/>
        </w:rPr>
      </w:pPr>
      <w:r w:rsidRPr="001B6DC0">
        <w:rPr>
          <w:sz w:val="18"/>
          <w:szCs w:val="18"/>
        </w:rPr>
        <w:t xml:space="preserve">17. J. E. Woods, </w:t>
      </w:r>
      <w:r w:rsidRPr="001B6DC0">
        <w:rPr>
          <w:b/>
          <w:sz w:val="18"/>
          <w:szCs w:val="18"/>
        </w:rPr>
        <w:t xml:space="preserve">Akkoyunlular, </w:t>
      </w:r>
      <w:r w:rsidRPr="001B6DC0">
        <w:rPr>
          <w:sz w:val="18"/>
          <w:szCs w:val="18"/>
        </w:rPr>
        <w:t>s. 71.</w:t>
      </w:r>
    </w:p>
    <w:p w:rsidR="002A0616" w:rsidRPr="001B6DC0" w:rsidRDefault="002A0616" w:rsidP="009C59BE">
      <w:pPr>
        <w:pStyle w:val="DipnotMetni"/>
        <w:ind w:right="-2" w:firstLine="567"/>
        <w:jc w:val="both"/>
        <w:rPr>
          <w:sz w:val="18"/>
          <w:szCs w:val="18"/>
        </w:rPr>
      </w:pPr>
      <w:r w:rsidRPr="001B6DC0">
        <w:rPr>
          <w:sz w:val="18"/>
          <w:szCs w:val="18"/>
        </w:rPr>
        <w:t>18.  Ebu Bekr-i Tihranî, Adem’den başlayıp Tur Ali Bey’in torunu Kara Osman Bey’e  kadar 68  kişinin adını ve haklarında bilgiler verir. Bu ad ve açıklamalar gele</w:t>
      </w:r>
      <w:r w:rsidR="00283E1E" w:rsidRPr="001B6DC0">
        <w:rPr>
          <w:sz w:val="18"/>
          <w:szCs w:val="18"/>
        </w:rPr>
        <w:t>neksel anlatım ve rivayetlere</w:t>
      </w:r>
      <w:r w:rsidRPr="001B6DC0">
        <w:rPr>
          <w:sz w:val="18"/>
          <w:szCs w:val="18"/>
        </w:rPr>
        <w:t xml:space="preserve"> dayalıdır. Ancak, soy kütüğünün son halkalarının tarihsel gerçekliği konusunda çeşitli kaynaklarda yeterince bilgi bulunmaktadır</w:t>
      </w:r>
      <w:r w:rsidR="00AE7F66" w:rsidRPr="001B6DC0">
        <w:rPr>
          <w:sz w:val="18"/>
          <w:szCs w:val="18"/>
        </w:rPr>
        <w:t>. Tihrani’nin Tur Ali Bey’in ba</w:t>
      </w:r>
      <w:r w:rsidRPr="001B6DC0">
        <w:rPr>
          <w:sz w:val="18"/>
          <w:szCs w:val="18"/>
        </w:rPr>
        <w:t xml:space="preserve">bası olarak işaret ettiği Pehlivan Beğ’in </w:t>
      </w:r>
      <w:r w:rsidRPr="001B6DC0">
        <w:rPr>
          <w:i/>
          <w:sz w:val="18"/>
          <w:szCs w:val="18"/>
        </w:rPr>
        <w:t>Kitab-ı Diyarbekriyye</w:t>
      </w:r>
      <w:r w:rsidR="00283E1E" w:rsidRPr="001B6DC0">
        <w:rPr>
          <w:i/>
          <w:sz w:val="18"/>
          <w:szCs w:val="18"/>
        </w:rPr>
        <w:t>’</w:t>
      </w:r>
      <w:r w:rsidRPr="001B6DC0">
        <w:rPr>
          <w:sz w:val="18"/>
          <w:szCs w:val="18"/>
        </w:rPr>
        <w:t>de vurguladığı olaylardaki rolü tartışmalı olsa da, kişi olarak varlığı ve onun döneminde Amid’</w:t>
      </w:r>
      <w:r w:rsidR="00283E1E" w:rsidRPr="001B6DC0">
        <w:rPr>
          <w:sz w:val="18"/>
          <w:szCs w:val="18"/>
        </w:rPr>
        <w:t>t</w:t>
      </w:r>
      <w:r w:rsidRPr="001B6DC0">
        <w:rPr>
          <w:sz w:val="18"/>
          <w:szCs w:val="18"/>
        </w:rPr>
        <w:t>en Kelkit Vadisi arasındaki topraklarda kısmen ve oldukça gevşek bir Türkmen örgütlenmesinin olduğu kabul edilebilir. Ancak, Ba</w:t>
      </w:r>
      <w:r w:rsidR="009C59BE" w:rsidRPr="001B6DC0">
        <w:rPr>
          <w:sz w:val="18"/>
          <w:szCs w:val="18"/>
        </w:rPr>
        <w:t>-</w:t>
      </w:r>
      <w:r w:rsidRPr="001B6DC0">
        <w:rPr>
          <w:sz w:val="18"/>
          <w:szCs w:val="18"/>
        </w:rPr>
        <w:t xml:space="preserve">yındır mensuplarının gerçek anlamda örgütlenmelerinin Erzincan- Bayburt (Mans ve Tercan dahil) arasında olduğunu hem arkeolojik hem de yazılı belgeler kanıtlamaktadır. Ayrıca bak. J. E. Woods, </w:t>
      </w:r>
      <w:r w:rsidRPr="001B6DC0">
        <w:rPr>
          <w:b/>
          <w:i/>
          <w:sz w:val="18"/>
          <w:szCs w:val="18"/>
        </w:rPr>
        <w:t>age</w:t>
      </w:r>
      <w:r w:rsidRPr="001B6DC0">
        <w:rPr>
          <w:sz w:val="18"/>
          <w:szCs w:val="18"/>
        </w:rPr>
        <w:t>, s. 74.</w:t>
      </w:r>
    </w:p>
    <w:p w:rsidR="00573FE7" w:rsidRPr="001B6DC0" w:rsidRDefault="00573FE7" w:rsidP="00740658">
      <w:pPr>
        <w:spacing w:after="0" w:line="240" w:lineRule="auto"/>
        <w:ind w:firstLine="567"/>
        <w:jc w:val="both"/>
      </w:pPr>
    </w:p>
    <w:p w:rsidR="00444488" w:rsidRPr="001B6DC0" w:rsidRDefault="002A0616" w:rsidP="00625B06">
      <w:pPr>
        <w:spacing w:after="0" w:line="240" w:lineRule="auto"/>
        <w:ind w:firstLine="567"/>
        <w:jc w:val="both"/>
      </w:pPr>
      <w:r w:rsidRPr="001B6DC0">
        <w:lastRenderedPageBreak/>
        <w:t>Kemah, Refahiye, Mans ilçesine bağlı Başköy, Tercan, Karakulak Sinor (Bayburt), Erzincan-Kureyş vadisi, Pertek, Palu, Dersim gibi yerlerde sık</w:t>
      </w:r>
      <w:r w:rsidR="002649E0" w:rsidRPr="001B6DC0">
        <w:t xml:space="preserve"> </w:t>
      </w:r>
      <w:r w:rsidR="00444488" w:rsidRPr="001B6DC0">
        <w:t>rastlanan Akkoyunlu mezarlarında görülen özellikler Rumsaray Türkmen mezar taşlarında da görülür. Doğu Anadolu Türkmenlerinin ve Uzun Hasa</w:t>
      </w:r>
      <w:r w:rsidR="00283E1E" w:rsidRPr="001B6DC0">
        <w:t>-</w:t>
      </w:r>
      <w:r w:rsidR="00444488" w:rsidRPr="001B6DC0">
        <w:t>n’ın ulu atası olarak Tur Ali Bey’in mezarı ise diğerlerinden daha büyük ola</w:t>
      </w:r>
      <w:r w:rsidR="00283E1E" w:rsidRPr="001B6DC0">
        <w:t>-</w:t>
      </w:r>
      <w:r w:rsidR="00444488" w:rsidRPr="001B6DC0">
        <w:t>rak dikkati çekmektedir.</w:t>
      </w:r>
    </w:p>
    <w:p w:rsidR="002A0616" w:rsidRPr="001B6DC0" w:rsidRDefault="002A0616" w:rsidP="00660A87">
      <w:pPr>
        <w:spacing w:after="0" w:line="240" w:lineRule="auto"/>
        <w:ind w:right="-142" w:firstLine="567"/>
        <w:rPr>
          <w:b/>
          <w:sz w:val="10"/>
          <w:szCs w:val="10"/>
        </w:rPr>
      </w:pPr>
    </w:p>
    <w:p w:rsidR="00740658" w:rsidRPr="001B6DC0" w:rsidRDefault="00444488" w:rsidP="008E6F3B">
      <w:pPr>
        <w:spacing w:after="0" w:line="240" w:lineRule="auto"/>
        <w:ind w:right="-2" w:firstLine="567"/>
        <w:jc w:val="both"/>
        <w:rPr>
          <w:b/>
        </w:rPr>
      </w:pPr>
      <w:r w:rsidRPr="001B6DC0">
        <w:rPr>
          <w:b/>
          <w:i/>
        </w:rPr>
        <w:t xml:space="preserve">Rumsaray - Akkoyunlu Türkmen Mezar </w:t>
      </w:r>
      <w:r w:rsidR="009E65FB" w:rsidRPr="001B6DC0">
        <w:rPr>
          <w:b/>
          <w:i/>
        </w:rPr>
        <w:t>T</w:t>
      </w:r>
      <w:r w:rsidRPr="001B6DC0">
        <w:rPr>
          <w:b/>
          <w:i/>
        </w:rPr>
        <w:t>aşları</w:t>
      </w:r>
      <w:r w:rsidRPr="001B6DC0">
        <w:rPr>
          <w:b/>
        </w:rPr>
        <w:t xml:space="preserve"> </w:t>
      </w:r>
    </w:p>
    <w:p w:rsidR="00444488" w:rsidRPr="001B6DC0" w:rsidRDefault="00444488" w:rsidP="00625B06">
      <w:pPr>
        <w:spacing w:after="0" w:line="240" w:lineRule="auto"/>
        <w:ind w:right="-2" w:firstLine="567"/>
        <w:jc w:val="both"/>
      </w:pPr>
      <w:r w:rsidRPr="001B6DC0">
        <w:t>Bugünkü Mecidiyeköy’ün hemen üstünde yer alan eski yerleşim alanı ve çevresi Rumsaray diye anılmaktadır. Adı geçen bölgenin kuzey doğu kö</w:t>
      </w:r>
      <w:r w:rsidR="009C59BE" w:rsidRPr="001B6DC0">
        <w:t>-</w:t>
      </w:r>
      <w:r w:rsidRPr="001B6DC0">
        <w:t>şesinde büyük bir mezarlık yer almaktadır. Bayındır boyu mensuplarına ait mezarlar,  yoğunlu olarak mezarlığın güney kesimindedir. Bunlar arasında iki adet işlemeli sanduka tarzı mezar maalesef parçalanmış, geriye bazı kırık dökük parçaları kalmıştır. Bu parçalardan ve yöre insanlarının verdiği bilgi</w:t>
      </w:r>
      <w:r w:rsidR="009C59BE" w:rsidRPr="001B6DC0">
        <w:t>-</w:t>
      </w:r>
      <w:r w:rsidRPr="001B6DC0">
        <w:t>lerden; bunların Kureyş Vadisi</w:t>
      </w:r>
      <w:r w:rsidR="00573FE7" w:rsidRPr="001B6DC0">
        <w:t xml:space="preserve"> </w:t>
      </w:r>
      <w:r w:rsidRPr="001B6DC0">
        <w:t xml:space="preserve">(Erzincan’ın kuzey doğusunda), Kandil </w:t>
      </w:r>
      <w:r w:rsidR="00C97618" w:rsidRPr="001B6DC0">
        <w:t>k</w:t>
      </w:r>
      <w:r w:rsidRPr="001B6DC0">
        <w:t>ö</w:t>
      </w:r>
      <w:r w:rsidR="009C59BE" w:rsidRPr="001B6DC0">
        <w:t>-</w:t>
      </w:r>
      <w:r w:rsidRPr="001B6DC0">
        <w:t xml:space="preserve">yü(Refahiye’nin doğusunda), Ardos </w:t>
      </w:r>
      <w:r w:rsidR="00C97618" w:rsidRPr="001B6DC0">
        <w:t>k</w:t>
      </w:r>
      <w:r w:rsidRPr="001B6DC0">
        <w:t>öyü (Kemah- Erzincan arasında) ve  Başköy (Rumsaray- Mans arasında) bulunanlara oldukça benzeyen motif</w:t>
      </w:r>
      <w:r w:rsidR="009C59BE" w:rsidRPr="001B6DC0">
        <w:t>-</w:t>
      </w:r>
      <w:r w:rsidRPr="001B6DC0">
        <w:t>lerle bezeli olduklarıdır.</w:t>
      </w:r>
      <w:r w:rsidRPr="001B6DC0">
        <w:rPr>
          <w:b/>
        </w:rPr>
        <w:t xml:space="preserve"> </w:t>
      </w:r>
      <w:r w:rsidRPr="001B6DC0">
        <w:t>Bu motiflerın başında at ve süvari, hayat ağacı, gü</w:t>
      </w:r>
      <w:r w:rsidR="009C59BE" w:rsidRPr="001B6DC0">
        <w:t>-</w:t>
      </w:r>
      <w:r w:rsidRPr="001B6DC0">
        <w:t>neş motifi ve kupa gelmektedir.</w:t>
      </w:r>
    </w:p>
    <w:p w:rsidR="00740658" w:rsidRPr="001B6DC0" w:rsidRDefault="00740658" w:rsidP="008E6F3B">
      <w:pPr>
        <w:spacing w:after="0" w:line="240" w:lineRule="auto"/>
        <w:ind w:right="-2" w:firstLine="567"/>
        <w:jc w:val="both"/>
        <w:rPr>
          <w:sz w:val="10"/>
          <w:szCs w:val="10"/>
        </w:rPr>
      </w:pPr>
    </w:p>
    <w:p w:rsidR="00740658" w:rsidRPr="001B6DC0" w:rsidRDefault="00444488" w:rsidP="008E6F3B">
      <w:pPr>
        <w:spacing w:after="0" w:line="240" w:lineRule="auto"/>
        <w:ind w:right="-2" w:firstLine="567"/>
        <w:jc w:val="both"/>
      </w:pPr>
      <w:r w:rsidRPr="001B6DC0">
        <w:rPr>
          <w:b/>
          <w:i/>
        </w:rPr>
        <w:t>Pehlivan Beğ (Melik Esen)</w:t>
      </w:r>
      <w:r w:rsidRPr="001B6DC0">
        <w:t xml:space="preserve"> </w:t>
      </w:r>
    </w:p>
    <w:p w:rsidR="00444488" w:rsidRPr="001B6DC0" w:rsidRDefault="00444488" w:rsidP="00BF56EC">
      <w:pPr>
        <w:spacing w:after="0" w:line="240" w:lineRule="auto"/>
        <w:ind w:right="-2" w:firstLine="567"/>
        <w:jc w:val="both"/>
      </w:pPr>
      <w:r w:rsidRPr="001B6DC0">
        <w:t>Tur Ali bey’in babasıdır. Çeşitli Türkmen gurupları gibi Anadolu’ya gelen Bayındırlılar, liderleri Pehlivan Beğ’in idaresinde Âmid’e yerleşmiştir. Cesareti ve gücü nedeniyle hep “Pehlivan” diye anıldığı için esas isminin unutulduğu söylenir. Ancak, A. Ş. Beygu, İstanbul Tapu Dairesi Evkaf Def</w:t>
      </w:r>
      <w:r w:rsidR="00BF56EC" w:rsidRPr="001B6DC0">
        <w:t>-</w:t>
      </w:r>
      <w:r w:rsidRPr="001B6DC0">
        <w:t>teri( Lia-i Erzurum, sahife: 73,dolap: 3, göz:1) derkenarında bulunan kayıt</w:t>
      </w:r>
      <w:r w:rsidR="00BF56EC" w:rsidRPr="001B6DC0">
        <w:t>-</w:t>
      </w:r>
      <w:r w:rsidRPr="001B6DC0">
        <w:t>taki yazıyı  “</w:t>
      </w:r>
      <w:r w:rsidRPr="001B6DC0">
        <w:rPr>
          <w:i/>
        </w:rPr>
        <w:t>Melik Esen veledi Dur Ali Bey..” biçiminde okuduklarını be</w:t>
      </w:r>
      <w:r w:rsidR="00BF56EC" w:rsidRPr="001B6DC0">
        <w:rPr>
          <w:i/>
        </w:rPr>
        <w:t>-</w:t>
      </w:r>
      <w:r w:rsidRPr="001B6DC0">
        <w:rPr>
          <w:i/>
        </w:rPr>
        <w:t xml:space="preserve">lirtir. </w:t>
      </w:r>
      <w:r w:rsidRPr="001B6DC0">
        <w:t>Buna göre; Tur Ali Bey’in</w:t>
      </w:r>
      <w:r w:rsidRPr="001B6DC0">
        <w:rPr>
          <w:i/>
        </w:rPr>
        <w:t xml:space="preserve"> </w:t>
      </w:r>
      <w:r w:rsidRPr="001B6DC0">
        <w:t>babasını gerçek adı Melik Esen’dir.</w:t>
      </w:r>
      <w:r w:rsidR="004D7528" w:rsidRPr="001B6DC0">
        <w:rPr>
          <w:vertAlign w:val="superscript"/>
        </w:rPr>
        <w:t>19</w:t>
      </w:r>
      <w:r w:rsidRPr="001B6DC0">
        <w:rPr>
          <w:vertAlign w:val="superscript"/>
        </w:rPr>
        <w:t xml:space="preserve"> </w:t>
      </w:r>
    </w:p>
    <w:p w:rsidR="00444488" w:rsidRPr="001B6DC0" w:rsidRDefault="00444488" w:rsidP="00BF56EC">
      <w:pPr>
        <w:spacing w:after="0" w:line="240" w:lineRule="auto"/>
        <w:ind w:right="-2" w:firstLine="567"/>
        <w:jc w:val="both"/>
      </w:pPr>
      <w:r w:rsidRPr="001B6DC0">
        <w:t>Nahcivan’daki Alıncak Kalesi de Pehlivan Beğ’in idaresi altında ol</w:t>
      </w:r>
      <w:r w:rsidR="00BF56EC" w:rsidRPr="001B6DC0">
        <w:t>-</w:t>
      </w:r>
      <w:r w:rsidRPr="001B6DC0">
        <w:t>muştur.</w:t>
      </w:r>
      <w:r w:rsidR="004D7528" w:rsidRPr="001B6DC0">
        <w:rPr>
          <w:vertAlign w:val="superscript"/>
        </w:rPr>
        <w:t>20</w:t>
      </w:r>
      <w:r w:rsidRPr="001B6DC0">
        <w:t xml:space="preserve"> Hem Nahcivan’da hem de Âmid bölgesinde egemen konumda ol</w:t>
      </w:r>
      <w:r w:rsidR="008E6F3B" w:rsidRPr="001B6DC0">
        <w:t>-</w:t>
      </w:r>
      <w:r w:rsidRPr="001B6DC0">
        <w:t>ması, onun döneminde Bayındır topluluklarının iki bölge arasındaki toprak</w:t>
      </w:r>
      <w:r w:rsidR="00BF56EC" w:rsidRPr="001B6DC0">
        <w:t>-</w:t>
      </w:r>
      <w:r w:rsidRPr="001B6DC0">
        <w:t>larda yaylak kışlak hayatı sürdürdüklerini, siyasi bir yapı kurmasalar da Do</w:t>
      </w:r>
      <w:r w:rsidR="00BF56EC" w:rsidRPr="001B6DC0">
        <w:t>-</w:t>
      </w:r>
      <w:r w:rsidRPr="001B6DC0">
        <w:t xml:space="preserve">ğu Anadolu’da belli bir güce sahip olduklarını akla getirmektedir. Nitekim Tihranî’nin verdiği bilgiye göre; Hülagü Han’ın öncü birliklerinin komutanı </w:t>
      </w:r>
    </w:p>
    <w:p w:rsidR="00511682" w:rsidRPr="001B6DC0" w:rsidRDefault="00511682" w:rsidP="00511682">
      <w:pPr>
        <w:spacing w:after="0" w:line="240" w:lineRule="auto"/>
        <w:ind w:right="-2"/>
      </w:pPr>
      <w:r w:rsidRPr="001B6DC0">
        <w:t>Curmagun Noyan’la yapılan çatışmada onu bozguna uğratmış, Acem Şir’in</w:t>
      </w:r>
      <w:r w:rsidRPr="001B6DC0">
        <w:rPr>
          <w:vertAlign w:val="superscript"/>
        </w:rPr>
        <w:t xml:space="preserve">21 </w:t>
      </w:r>
    </w:p>
    <w:p w:rsidR="00573FE7" w:rsidRPr="001B6DC0" w:rsidRDefault="00573FE7" w:rsidP="00573FE7">
      <w:pPr>
        <w:spacing w:after="0" w:line="240" w:lineRule="auto"/>
        <w:ind w:right="-2"/>
        <w:rPr>
          <w:vertAlign w:val="superscript"/>
        </w:rPr>
      </w:pPr>
      <w:r w:rsidRPr="001B6DC0">
        <w:rPr>
          <w:vertAlign w:val="superscript"/>
        </w:rPr>
        <w:t>_______________________________________</w:t>
      </w:r>
    </w:p>
    <w:p w:rsidR="00573FE7" w:rsidRPr="001B6DC0" w:rsidRDefault="00573FE7" w:rsidP="00573FE7">
      <w:pPr>
        <w:pStyle w:val="DipnotMetni"/>
        <w:ind w:right="-141" w:firstLine="567"/>
        <w:rPr>
          <w:sz w:val="18"/>
          <w:szCs w:val="18"/>
        </w:rPr>
      </w:pPr>
      <w:r w:rsidRPr="001B6DC0">
        <w:rPr>
          <w:sz w:val="18"/>
          <w:szCs w:val="18"/>
        </w:rPr>
        <w:t>19. A. Şerif Beygu</w:t>
      </w:r>
      <w:r w:rsidRPr="001B6DC0">
        <w:rPr>
          <w:b/>
          <w:sz w:val="18"/>
          <w:szCs w:val="18"/>
        </w:rPr>
        <w:t>,  Erzurum I</w:t>
      </w:r>
      <w:r w:rsidRPr="001B6DC0">
        <w:rPr>
          <w:sz w:val="18"/>
          <w:szCs w:val="18"/>
        </w:rPr>
        <w:t>, İstanbul 1936,  s. 249-251.</w:t>
      </w:r>
    </w:p>
    <w:p w:rsidR="00573FE7" w:rsidRPr="001B6DC0" w:rsidRDefault="00573FE7" w:rsidP="00BF56EC">
      <w:pPr>
        <w:spacing w:after="0" w:line="240" w:lineRule="auto"/>
        <w:ind w:right="-2" w:firstLine="567"/>
        <w:jc w:val="both"/>
        <w:rPr>
          <w:b/>
          <w:sz w:val="18"/>
          <w:szCs w:val="18"/>
        </w:rPr>
      </w:pPr>
      <w:r w:rsidRPr="001B6DC0">
        <w:rPr>
          <w:sz w:val="18"/>
          <w:szCs w:val="18"/>
        </w:rPr>
        <w:t xml:space="preserve">20. Ebu Bekr-i Tıhrani, s. 22. </w:t>
      </w:r>
      <w:r w:rsidRPr="001B6DC0">
        <w:rPr>
          <w:b/>
          <w:sz w:val="18"/>
          <w:szCs w:val="18"/>
        </w:rPr>
        <w:t>Alıncak Kalesi:</w:t>
      </w:r>
      <w:r w:rsidRPr="001B6DC0">
        <w:rPr>
          <w:sz w:val="18"/>
          <w:szCs w:val="18"/>
        </w:rPr>
        <w:t xml:space="preserve"> Nahcivan’ın doğusunda bulunan Ça</w:t>
      </w:r>
      <w:r w:rsidR="00BF56EC" w:rsidRPr="001B6DC0">
        <w:rPr>
          <w:sz w:val="18"/>
          <w:szCs w:val="18"/>
        </w:rPr>
        <w:t>-</w:t>
      </w:r>
      <w:r w:rsidRPr="001B6DC0">
        <w:rPr>
          <w:sz w:val="18"/>
          <w:szCs w:val="18"/>
        </w:rPr>
        <w:t>yının Aras’a döküldüğü yerde Culfa şehri yakınındadır. Hanağa kasabası yakınında, Alıncak çayının  sağ yakasındaki bir tepe üzerine kurulmuştur.</w:t>
      </w:r>
      <w:r w:rsidRPr="001B6DC0">
        <w:rPr>
          <w:b/>
          <w:sz w:val="18"/>
          <w:szCs w:val="18"/>
        </w:rPr>
        <w:t xml:space="preserve"> </w:t>
      </w:r>
    </w:p>
    <w:p w:rsidR="00511682" w:rsidRPr="001B6DC0" w:rsidRDefault="00511682" w:rsidP="00511682">
      <w:pPr>
        <w:pStyle w:val="DipnotMetni"/>
        <w:ind w:right="-2" w:firstLine="567"/>
        <w:jc w:val="both"/>
        <w:rPr>
          <w:sz w:val="18"/>
          <w:szCs w:val="18"/>
        </w:rPr>
      </w:pPr>
      <w:r w:rsidRPr="001B6DC0">
        <w:rPr>
          <w:sz w:val="18"/>
          <w:szCs w:val="18"/>
        </w:rPr>
        <w:t>21. F. Sümer, bunun Germiyanoğlu Ali Şir oğlu, olduğunu belirtir. Ancak, Erzincan ovasının güneyinde, Munzur dağı eteklerinde ,, kitabesinde Aceb Şir Gazi olduğu belirtilen bir türbe yıkıntısı bulunmaktadır. Mezarı halk arasında Sultan Seydi Türbesi olarak anılan anı-lan zatın zaviye vakfiyesinde Aceb Şir Gazi efradının Belh ve Buhara</w:t>
      </w:r>
      <w:r w:rsidR="00BD0D6F">
        <w:rPr>
          <w:sz w:val="18"/>
          <w:szCs w:val="18"/>
        </w:rPr>
        <w:t>’</w:t>
      </w:r>
      <w:r w:rsidRPr="001B6DC0">
        <w:rPr>
          <w:sz w:val="18"/>
          <w:szCs w:val="18"/>
        </w:rPr>
        <w:t xml:space="preserve">dan geldikleri, “kiminin şehid kiminin gazi” oldukları vurgulanır. 1289 (1872) tarihli bir salnâmede bu ziyaretin yeri “Cezvini </w:t>
      </w:r>
      <w:r w:rsidR="00BD0D6F">
        <w:rPr>
          <w:sz w:val="18"/>
          <w:szCs w:val="18"/>
        </w:rPr>
        <w:t>D</w:t>
      </w:r>
      <w:r w:rsidRPr="001B6DC0">
        <w:rPr>
          <w:sz w:val="18"/>
          <w:szCs w:val="18"/>
        </w:rPr>
        <w:t>ağı</w:t>
      </w:r>
      <w:r w:rsidR="00BD0D6F">
        <w:rPr>
          <w:sz w:val="18"/>
          <w:szCs w:val="18"/>
        </w:rPr>
        <w:t>’</w:t>
      </w:r>
      <w:r w:rsidRPr="001B6DC0">
        <w:rPr>
          <w:sz w:val="18"/>
          <w:szCs w:val="18"/>
        </w:rPr>
        <w:t>nda Ali Kerim el-hisal Nefidin Aceb Şir Gazi” biçiminde zikredilir.</w:t>
      </w:r>
    </w:p>
    <w:p w:rsidR="008E6F3B" w:rsidRPr="001B6DC0" w:rsidRDefault="008E6F3B" w:rsidP="008E6F3B">
      <w:pPr>
        <w:spacing w:after="0" w:line="240" w:lineRule="auto"/>
        <w:ind w:right="-2" w:firstLine="567"/>
        <w:rPr>
          <w:b/>
          <w:sz w:val="16"/>
          <w:szCs w:val="16"/>
        </w:rPr>
      </w:pPr>
    </w:p>
    <w:p w:rsidR="00511682" w:rsidRPr="001B6DC0" w:rsidRDefault="00511682" w:rsidP="00511682">
      <w:pPr>
        <w:spacing w:after="0" w:line="240" w:lineRule="auto"/>
        <w:ind w:right="-2"/>
        <w:rPr>
          <w:b/>
          <w:i/>
        </w:rPr>
      </w:pPr>
      <w:r w:rsidRPr="001B6DC0">
        <w:lastRenderedPageBreak/>
        <w:t xml:space="preserve">oğluyla birlikte Bursa sınırında Bizanslılarla savaşmıştır.  </w:t>
      </w:r>
    </w:p>
    <w:p w:rsidR="00511682" w:rsidRPr="001B6DC0" w:rsidRDefault="00511682" w:rsidP="008E6F3B">
      <w:pPr>
        <w:spacing w:after="0" w:line="240" w:lineRule="auto"/>
        <w:ind w:right="-2" w:firstLine="567"/>
        <w:rPr>
          <w:b/>
          <w:i/>
          <w:sz w:val="16"/>
          <w:szCs w:val="16"/>
        </w:rPr>
      </w:pPr>
    </w:p>
    <w:p w:rsidR="00740658" w:rsidRPr="001B6DC0" w:rsidRDefault="00444488" w:rsidP="008E6F3B">
      <w:pPr>
        <w:spacing w:after="0" w:line="240" w:lineRule="auto"/>
        <w:ind w:right="-2" w:firstLine="567"/>
        <w:rPr>
          <w:b/>
        </w:rPr>
      </w:pPr>
      <w:r w:rsidRPr="001B6DC0">
        <w:rPr>
          <w:b/>
          <w:i/>
        </w:rPr>
        <w:t>Tur Ali Bey</w:t>
      </w:r>
      <w:r w:rsidRPr="001B6DC0">
        <w:rPr>
          <w:b/>
        </w:rPr>
        <w:t xml:space="preserve"> </w:t>
      </w:r>
    </w:p>
    <w:p w:rsidR="00444488" w:rsidRPr="001B6DC0" w:rsidRDefault="00444488" w:rsidP="00BF56EC">
      <w:pPr>
        <w:spacing w:after="0" w:line="240" w:lineRule="auto"/>
        <w:ind w:right="-2" w:firstLine="567"/>
        <w:jc w:val="both"/>
      </w:pPr>
      <w:r w:rsidRPr="001B6DC0">
        <w:t>XIV. yüzyılın ilk yarısında genelde Anadolu, özelde Erzincan ve çev</w:t>
      </w:r>
      <w:r w:rsidR="00BF56EC" w:rsidRPr="001B6DC0">
        <w:t>-</w:t>
      </w:r>
      <w:r w:rsidRPr="001B6DC0">
        <w:t>resi siyasî ve toplumsal karmaşanın yaşandığı bir dönemdir. Ebu Bekr Tıhra</w:t>
      </w:r>
      <w:r w:rsidR="00573FE7" w:rsidRPr="001B6DC0">
        <w:t>-</w:t>
      </w:r>
      <w:r w:rsidRPr="001B6DC0">
        <w:t>nî’nin verdiği bilgiye göre; bu yüzyılın başında babasının yerine geçen Tur Ali Beğ, 30 000 kadar çadırın lideri olarak İlhanlılarla ittifak yapmıştır.  Onun güney ülkelerdeki siyasi faaliyetleri sonucu, Mısır ve Suriye’de adı ün</w:t>
      </w:r>
      <w:r w:rsidR="00573FE7" w:rsidRPr="001B6DC0">
        <w:t>-</w:t>
      </w:r>
      <w:r w:rsidRPr="001B6DC0">
        <w:t xml:space="preserve">lenmiştir. </w:t>
      </w:r>
      <w:r w:rsidR="004D7528" w:rsidRPr="001B6DC0">
        <w:rPr>
          <w:vertAlign w:val="superscript"/>
        </w:rPr>
        <w:t>22</w:t>
      </w:r>
      <w:r w:rsidRPr="001B6DC0">
        <w:t>Memlûk kaynaklarında</w:t>
      </w:r>
      <w:r w:rsidR="00573FE7" w:rsidRPr="001B6DC0">
        <w:t>,</w:t>
      </w:r>
      <w:r w:rsidRPr="001B6DC0">
        <w:t xml:space="preserve"> diğer Türkmen boyları yanı sıra Bayın</w:t>
      </w:r>
      <w:r w:rsidR="00BF56EC" w:rsidRPr="001B6DC0">
        <w:t>-</w:t>
      </w:r>
      <w:r w:rsidRPr="001B6DC0">
        <w:t>dırlılardan bir grubun da XIV.  yüzyılın ilk yarısında Memlûk devletinin ku</w:t>
      </w:r>
      <w:r w:rsidR="00573FE7" w:rsidRPr="001B6DC0">
        <w:t>-</w:t>
      </w:r>
      <w:r w:rsidRPr="001B6DC0">
        <w:t>zey sınırlarına yerleştiğini kaydeder.</w:t>
      </w:r>
      <w:r w:rsidR="004D7528" w:rsidRPr="001B6DC0">
        <w:rPr>
          <w:vertAlign w:val="superscript"/>
        </w:rPr>
        <w:t>23</w:t>
      </w:r>
      <w:r w:rsidRPr="001B6DC0">
        <w:rPr>
          <w:vertAlign w:val="superscript"/>
        </w:rPr>
        <w:t xml:space="preserve"> </w:t>
      </w:r>
    </w:p>
    <w:p w:rsidR="00444488" w:rsidRPr="001B6DC0" w:rsidRDefault="00444488" w:rsidP="000F5AA1">
      <w:pPr>
        <w:spacing w:after="0" w:line="240" w:lineRule="auto"/>
        <w:ind w:right="-2" w:firstLine="567"/>
        <w:jc w:val="both"/>
      </w:pPr>
      <w:r w:rsidRPr="001B6DC0">
        <w:t xml:space="preserve">Uygur asıllı </w:t>
      </w:r>
      <w:r w:rsidRPr="001B6DC0">
        <w:rPr>
          <w:i/>
        </w:rPr>
        <w:t>Eratna</w:t>
      </w:r>
      <w:r w:rsidRPr="001B6DC0">
        <w:t>’nın</w:t>
      </w:r>
      <w:r w:rsidRPr="001B6DC0">
        <w:rPr>
          <w:b/>
        </w:rPr>
        <w:t xml:space="preserve"> </w:t>
      </w:r>
      <w:r w:rsidRPr="001B6DC0">
        <w:t xml:space="preserve">egemenliğinde olan Erzincan, Anadolu’da pek rastlanamayan bir vakaya şahit olmuş, daha Eratna’nın sağlığında </w:t>
      </w:r>
      <w:r w:rsidRPr="001B6DC0">
        <w:rPr>
          <w:i/>
        </w:rPr>
        <w:t>Ahi İne Bey</w:t>
      </w:r>
      <w:r w:rsidRPr="001B6DC0">
        <w:t xml:space="preserve"> (Aynebeğ) adlı biri tarafından satın alınmış ve onun idaresinde olmuştur (1348).</w:t>
      </w:r>
      <w:r w:rsidR="004D7528" w:rsidRPr="001B6DC0">
        <w:rPr>
          <w:vertAlign w:val="superscript"/>
        </w:rPr>
        <w:t>24</w:t>
      </w:r>
      <w:r w:rsidRPr="001B6DC0">
        <w:t xml:space="preserve">  Panaretos, Ahi İne Beğ’in önde gelen siyasal faaliyetleri arasında, onun Trabzon Rumlarına karşı verdiği mücadelelerden bahseder. </w:t>
      </w:r>
    </w:p>
    <w:p w:rsidR="00444488" w:rsidRPr="001B6DC0" w:rsidRDefault="00444488" w:rsidP="00BF56EC">
      <w:pPr>
        <w:widowControl w:val="0"/>
        <w:autoSpaceDE w:val="0"/>
        <w:autoSpaceDN w:val="0"/>
        <w:adjustRightInd w:val="0"/>
        <w:spacing w:after="0" w:line="240" w:lineRule="auto"/>
        <w:ind w:right="-2" w:firstLine="567"/>
        <w:jc w:val="both"/>
        <w:rPr>
          <w:rFonts w:eastAsia="Times New Roman"/>
          <w:vertAlign w:val="superscript"/>
        </w:rPr>
      </w:pPr>
      <w:r w:rsidRPr="001B6DC0">
        <w:rPr>
          <w:rFonts w:eastAsia="Times New Roman"/>
        </w:rPr>
        <w:t xml:space="preserve">1348 </w:t>
      </w:r>
      <w:r w:rsidRPr="001B6DC0">
        <w:rPr>
          <w:rFonts w:eastAsia="Times New Roman"/>
          <w:iCs/>
        </w:rPr>
        <w:t xml:space="preserve">senesinde </w:t>
      </w:r>
      <w:r w:rsidRPr="001B6DC0">
        <w:rPr>
          <w:rFonts w:eastAsia="Times New Roman"/>
        </w:rPr>
        <w:t xml:space="preserve">Ahi </w:t>
      </w:r>
      <w:r w:rsidRPr="001B6DC0">
        <w:t>İne</w:t>
      </w:r>
      <w:r w:rsidRPr="001B6DC0">
        <w:rPr>
          <w:rFonts w:eastAsia="Times New Roman"/>
        </w:rPr>
        <w:t xml:space="preserve"> Bey kumandasındaki güçler, Akkoyunlu Âmid Türkmenlerinin başbuğu Tur Ali Bey ve Bayburt emiri Mahmud Ri</w:t>
      </w:r>
      <w:r w:rsidR="00BF56EC" w:rsidRPr="001B6DC0">
        <w:rPr>
          <w:rFonts w:eastAsia="Times New Roman"/>
        </w:rPr>
        <w:t>-</w:t>
      </w:r>
      <w:r w:rsidRPr="001B6DC0">
        <w:rPr>
          <w:rFonts w:eastAsia="Times New Roman"/>
        </w:rPr>
        <w:t>kabdar (Mehmed Erkebra</w:t>
      </w:r>
      <w:r w:rsidRPr="001B6DC0">
        <w:rPr>
          <w:rFonts w:eastAsia="Times New Roman"/>
        </w:rPr>
        <w:softHyphen/>
        <w:t>tis) ile birlikte Trabzon üzerine yürümüşlerdir. Trabzon Rum Devletinin sıkıştırıldığı kente kesintisiz üç gün taarruz edil</w:t>
      </w:r>
      <w:r w:rsidR="00BF56EC" w:rsidRPr="001B6DC0">
        <w:rPr>
          <w:rFonts w:eastAsia="Times New Roman"/>
        </w:rPr>
        <w:t>-</w:t>
      </w:r>
      <w:r w:rsidRPr="001B6DC0">
        <w:rPr>
          <w:rFonts w:eastAsia="Times New Roman"/>
        </w:rPr>
        <w:t>miş, fakat başarı sağlanamamıştır. Durum karşısında Türk güçleri bazı zayi</w:t>
      </w:r>
      <w:r w:rsidR="00BF56EC" w:rsidRPr="001B6DC0">
        <w:rPr>
          <w:rFonts w:eastAsia="Times New Roman"/>
        </w:rPr>
        <w:t>-</w:t>
      </w:r>
      <w:r w:rsidRPr="001B6DC0">
        <w:rPr>
          <w:rFonts w:eastAsia="Times New Roman"/>
        </w:rPr>
        <w:t>atlar vererek geri dönmüşlerdir.</w:t>
      </w:r>
      <w:r w:rsidR="004D7528" w:rsidRPr="001B6DC0">
        <w:rPr>
          <w:rFonts w:eastAsia="Times New Roman"/>
          <w:vertAlign w:val="superscript"/>
        </w:rPr>
        <w:t>25</w:t>
      </w:r>
    </w:p>
    <w:p w:rsidR="00444488" w:rsidRPr="001B6DC0" w:rsidRDefault="00444488" w:rsidP="00BF56EC">
      <w:pPr>
        <w:widowControl w:val="0"/>
        <w:autoSpaceDE w:val="0"/>
        <w:autoSpaceDN w:val="0"/>
        <w:adjustRightInd w:val="0"/>
        <w:spacing w:after="0" w:line="240" w:lineRule="auto"/>
        <w:ind w:right="-2" w:firstLine="567"/>
        <w:rPr>
          <w:rFonts w:eastAsia="Times New Roman"/>
        </w:rPr>
      </w:pPr>
      <w:r w:rsidRPr="001B6DC0">
        <w:t xml:space="preserve"> </w:t>
      </w:r>
      <w:r w:rsidRPr="001B6DC0">
        <w:rPr>
          <w:rFonts w:eastAsia="Times New Roman"/>
        </w:rPr>
        <w:t xml:space="preserve">Trabzon Rumlarına karşı yapılan seferler durmamıştır. Bunun önünü almak isteyen İmparator III. Alexsios, 1351’de tahta geçtiğinin ertesi yılında barış görüşmelerine başlar.  Kız kardeşi Despina Maria'yı (Maria Kommene) </w:t>
      </w:r>
    </w:p>
    <w:p w:rsidR="00511682" w:rsidRPr="001B6DC0" w:rsidRDefault="001D7A55" w:rsidP="00511682">
      <w:pPr>
        <w:widowControl w:val="0"/>
        <w:autoSpaceDE w:val="0"/>
        <w:autoSpaceDN w:val="0"/>
        <w:adjustRightInd w:val="0"/>
        <w:spacing w:after="0" w:line="240" w:lineRule="auto"/>
        <w:ind w:right="-2"/>
        <w:jc w:val="both"/>
        <w:rPr>
          <w:rFonts w:eastAsia="Times New Roman"/>
        </w:rPr>
      </w:pPr>
      <w:r w:rsidRPr="001B6DC0">
        <w:rPr>
          <w:rFonts w:eastAsia="Times New Roman"/>
        </w:rPr>
        <w:t>Tur Ali Bey'in oğlu Kutluğ Bey’e vererek düşman müttefiklerinden</w:t>
      </w:r>
      <w:r w:rsidR="002649E0" w:rsidRPr="001B6DC0">
        <w:rPr>
          <w:rFonts w:eastAsia="Times New Roman"/>
        </w:rPr>
        <w:t xml:space="preserve"> hiç</w:t>
      </w:r>
      <w:r w:rsidR="00511682" w:rsidRPr="001B6DC0">
        <w:rPr>
          <w:rFonts w:eastAsia="Times New Roman"/>
        </w:rPr>
        <w:t xml:space="preserve"> d</w:t>
      </w:r>
      <w:r w:rsidR="00511682" w:rsidRPr="001B6DC0">
        <w:rPr>
          <w:rFonts w:eastAsia="Times New Roman"/>
        </w:rPr>
        <w:t>e</w:t>
      </w:r>
      <w:r w:rsidR="00511682" w:rsidRPr="001B6DC0">
        <w:rPr>
          <w:rFonts w:eastAsia="Times New Roman"/>
        </w:rPr>
        <w:t>ğilse birini kendi tara</w:t>
      </w:r>
      <w:r w:rsidR="00511682" w:rsidRPr="001B6DC0">
        <w:rPr>
          <w:rFonts w:eastAsia="Times New Roman"/>
        </w:rPr>
        <w:softHyphen/>
        <w:t>fına çekmeye çalışmıştır.</w:t>
      </w:r>
      <w:r w:rsidR="00511682" w:rsidRPr="001B6DC0">
        <w:rPr>
          <w:rFonts w:eastAsia="Times New Roman"/>
          <w:vertAlign w:val="superscript"/>
        </w:rPr>
        <w:t>26</w:t>
      </w:r>
      <w:r w:rsidR="00511682" w:rsidRPr="001B6DC0">
        <w:rPr>
          <w:rFonts w:eastAsia="Times New Roman"/>
        </w:rPr>
        <w:t xml:space="preserve"> Bu olay, ilerde Akko-yunlu- Trabzon Rum devleti arasında gelişen hısımlık ve barış ilişkilerine de ba</w:t>
      </w:r>
      <w:r w:rsidR="00511682" w:rsidRPr="001B6DC0">
        <w:rPr>
          <w:rFonts w:eastAsia="Times New Roman"/>
        </w:rPr>
        <w:t>ş</w:t>
      </w:r>
      <w:r w:rsidR="00511682" w:rsidRPr="001B6DC0">
        <w:rPr>
          <w:rFonts w:eastAsia="Times New Roman"/>
        </w:rPr>
        <w:t>langıç teşkil edecektir.</w:t>
      </w:r>
    </w:p>
    <w:p w:rsidR="001D7A55" w:rsidRPr="001B6DC0" w:rsidRDefault="00511682" w:rsidP="00511682">
      <w:pPr>
        <w:widowControl w:val="0"/>
        <w:autoSpaceDE w:val="0"/>
        <w:autoSpaceDN w:val="0"/>
        <w:adjustRightInd w:val="0"/>
        <w:spacing w:after="0" w:line="240" w:lineRule="auto"/>
        <w:ind w:right="-2" w:firstLine="708"/>
        <w:jc w:val="both"/>
        <w:rPr>
          <w:rFonts w:eastAsia="Times New Roman"/>
        </w:rPr>
      </w:pPr>
      <w:r w:rsidRPr="001B6DC0">
        <w:rPr>
          <w:rFonts w:eastAsia="Times New Roman"/>
        </w:rPr>
        <w:t>Dede Korkut hikâyelerinde Kanlı Koca’nın oğlu Kan Turalı ile Trab-zon kralının kızı Selcan Hatun’un arasındaki gönül ilişkileri, bu tarihsel</w:t>
      </w:r>
    </w:p>
    <w:p w:rsidR="00511682" w:rsidRPr="001B6DC0" w:rsidRDefault="00511682" w:rsidP="00511682">
      <w:pPr>
        <w:widowControl w:val="0"/>
        <w:autoSpaceDE w:val="0"/>
        <w:autoSpaceDN w:val="0"/>
        <w:adjustRightInd w:val="0"/>
        <w:spacing w:after="0" w:line="240" w:lineRule="auto"/>
        <w:ind w:right="-2" w:firstLine="708"/>
        <w:jc w:val="both"/>
        <w:rPr>
          <w:rFonts w:eastAsia="Times New Roman"/>
          <w:sz w:val="16"/>
          <w:szCs w:val="16"/>
        </w:rPr>
      </w:pPr>
    </w:p>
    <w:p w:rsidR="00573FE7" w:rsidRPr="001B6DC0" w:rsidRDefault="00573FE7" w:rsidP="00573FE7">
      <w:pPr>
        <w:widowControl w:val="0"/>
        <w:autoSpaceDE w:val="0"/>
        <w:autoSpaceDN w:val="0"/>
        <w:adjustRightInd w:val="0"/>
        <w:spacing w:after="0" w:line="240" w:lineRule="auto"/>
        <w:ind w:right="-2"/>
        <w:jc w:val="both"/>
        <w:rPr>
          <w:rFonts w:eastAsia="Times New Roman"/>
          <w:vertAlign w:val="superscript"/>
        </w:rPr>
      </w:pPr>
      <w:r w:rsidRPr="001B6DC0">
        <w:rPr>
          <w:rFonts w:eastAsia="Times New Roman"/>
          <w:vertAlign w:val="superscript"/>
        </w:rPr>
        <w:t>__________________________________</w:t>
      </w:r>
    </w:p>
    <w:p w:rsidR="00573FE7" w:rsidRPr="001B6DC0" w:rsidRDefault="00573FE7" w:rsidP="00BF56EC">
      <w:pPr>
        <w:pStyle w:val="DipnotMetni"/>
        <w:ind w:right="-2" w:firstLine="567"/>
        <w:jc w:val="both"/>
        <w:rPr>
          <w:sz w:val="18"/>
          <w:szCs w:val="18"/>
        </w:rPr>
      </w:pPr>
      <w:r w:rsidRPr="001B6DC0">
        <w:rPr>
          <w:sz w:val="18"/>
          <w:szCs w:val="18"/>
        </w:rPr>
        <w:t>22. Ebu Bekr-i Tıhrani, her ne kadar Tur Ali Beğ’in Gazan Han’ın Suriye seferine (1299/1300)  katıldığını söylese de, bu bilgi Tur Ali Beğ’in yaşıyla ve bu bağlamda Panare</w:t>
      </w:r>
      <w:r w:rsidR="001D7A55" w:rsidRPr="001B6DC0">
        <w:rPr>
          <w:sz w:val="18"/>
          <w:szCs w:val="18"/>
        </w:rPr>
        <w:t>-</w:t>
      </w:r>
      <w:r w:rsidRPr="001B6DC0">
        <w:rPr>
          <w:sz w:val="18"/>
          <w:szCs w:val="18"/>
        </w:rPr>
        <w:t>tos’un 1348 tarihli kayıtlarıyla çelişmektedir. Onun, Pehlivan Beğ’den sonra Âmid yöresinde büyük bir güç olduğu, hatta güneye seferlere katılmış olması da doğru olabilir. Ama bu sefer</w:t>
      </w:r>
      <w:r w:rsidR="00BF56EC" w:rsidRPr="001B6DC0">
        <w:rPr>
          <w:sz w:val="18"/>
          <w:szCs w:val="18"/>
        </w:rPr>
        <w:t>-</w:t>
      </w:r>
      <w:r w:rsidRPr="001B6DC0">
        <w:rPr>
          <w:sz w:val="18"/>
          <w:szCs w:val="18"/>
        </w:rPr>
        <w:t xml:space="preserve">lerde İlhanlı hükümdarı Gazan Han değil sonraki hükümdarlardan biri olmalıdır. </w:t>
      </w:r>
    </w:p>
    <w:p w:rsidR="00573FE7" w:rsidRPr="001B6DC0" w:rsidRDefault="00573FE7" w:rsidP="00BF56EC">
      <w:pPr>
        <w:pStyle w:val="DipnotMetni"/>
        <w:ind w:right="-141" w:firstLine="567"/>
        <w:jc w:val="both"/>
        <w:rPr>
          <w:sz w:val="18"/>
          <w:szCs w:val="18"/>
        </w:rPr>
      </w:pPr>
      <w:r w:rsidRPr="001B6DC0">
        <w:rPr>
          <w:sz w:val="18"/>
          <w:szCs w:val="18"/>
        </w:rPr>
        <w:t xml:space="preserve">23. J. E. Woods, </w:t>
      </w:r>
      <w:r w:rsidRPr="001B6DC0">
        <w:rPr>
          <w:b/>
          <w:sz w:val="18"/>
          <w:szCs w:val="18"/>
        </w:rPr>
        <w:t>age</w:t>
      </w:r>
      <w:r w:rsidRPr="001B6DC0">
        <w:rPr>
          <w:sz w:val="18"/>
          <w:szCs w:val="18"/>
        </w:rPr>
        <w:t>, s. 70.</w:t>
      </w:r>
    </w:p>
    <w:p w:rsidR="00573FE7" w:rsidRPr="001B6DC0" w:rsidRDefault="00573FE7" w:rsidP="00BF56EC">
      <w:pPr>
        <w:pStyle w:val="DipnotMetni"/>
        <w:ind w:right="-2" w:firstLine="567"/>
        <w:jc w:val="both"/>
        <w:rPr>
          <w:sz w:val="18"/>
          <w:szCs w:val="18"/>
        </w:rPr>
      </w:pPr>
      <w:r w:rsidRPr="001B6DC0">
        <w:rPr>
          <w:sz w:val="18"/>
          <w:szCs w:val="18"/>
        </w:rPr>
        <w:t xml:space="preserve">24. Aziz b. Erdeşir-i Esterabâdî, </w:t>
      </w:r>
      <w:r w:rsidRPr="001B6DC0">
        <w:rPr>
          <w:b/>
          <w:sz w:val="18"/>
          <w:szCs w:val="18"/>
        </w:rPr>
        <w:t>Bezm u Rezm</w:t>
      </w:r>
      <w:r w:rsidRPr="001B6DC0">
        <w:rPr>
          <w:sz w:val="18"/>
          <w:szCs w:val="18"/>
        </w:rPr>
        <w:t xml:space="preserve">, Kilisli Rifat neşri, İstanbul 128, s. 160. </w:t>
      </w:r>
      <w:r w:rsidRPr="001B6DC0">
        <w:rPr>
          <w:sz w:val="18"/>
          <w:szCs w:val="18"/>
          <w:shd w:val="clear" w:color="auto" w:fill="FFFFFF"/>
        </w:rPr>
        <w:t>“</w:t>
      </w:r>
      <w:r w:rsidRPr="001B6DC0">
        <w:rPr>
          <w:rStyle w:val="Vurgu"/>
          <w:bCs/>
          <w:sz w:val="18"/>
          <w:szCs w:val="18"/>
          <w:shd w:val="clear" w:color="auto" w:fill="FFFFFF"/>
        </w:rPr>
        <w:t>Panaretos</w:t>
      </w:r>
      <w:r w:rsidRPr="001B6DC0">
        <w:rPr>
          <w:rStyle w:val="apple-converted-space"/>
          <w:sz w:val="18"/>
          <w:szCs w:val="18"/>
          <w:shd w:val="clear" w:color="auto" w:fill="FFFFFF"/>
        </w:rPr>
        <w:t> </w:t>
      </w:r>
      <w:r w:rsidRPr="001B6DC0">
        <w:rPr>
          <w:sz w:val="18"/>
          <w:szCs w:val="18"/>
          <w:shd w:val="clear" w:color="auto" w:fill="FFFFFF"/>
        </w:rPr>
        <w:t xml:space="preserve">Kroniği'nin Türklerle İlgili Bölümleri”, </w:t>
      </w:r>
      <w:r w:rsidRPr="001B6DC0">
        <w:rPr>
          <w:b/>
          <w:sz w:val="18"/>
          <w:szCs w:val="18"/>
          <w:shd w:val="clear" w:color="auto" w:fill="FFFFFF"/>
        </w:rPr>
        <w:t>Türk Dünyası Araştırmaları</w:t>
      </w:r>
      <w:r w:rsidRPr="001B6DC0">
        <w:rPr>
          <w:sz w:val="18"/>
          <w:szCs w:val="18"/>
          <w:shd w:val="clear" w:color="auto" w:fill="FFFFFF"/>
        </w:rPr>
        <w:t>, S. 143, İstanbul, s. 63-68.</w:t>
      </w:r>
      <w:r w:rsidRPr="001B6DC0">
        <w:rPr>
          <w:rStyle w:val="apple-converted-space"/>
          <w:sz w:val="18"/>
          <w:szCs w:val="18"/>
          <w:shd w:val="clear" w:color="auto" w:fill="FFFFFF"/>
        </w:rPr>
        <w:t> </w:t>
      </w:r>
    </w:p>
    <w:p w:rsidR="00573FE7" w:rsidRPr="001B6DC0" w:rsidRDefault="00573FE7" w:rsidP="00573FE7">
      <w:pPr>
        <w:pStyle w:val="DipnotMetni"/>
        <w:ind w:right="-142" w:firstLine="567"/>
        <w:rPr>
          <w:rFonts w:eastAsia="Times New Roman"/>
          <w:sz w:val="18"/>
          <w:szCs w:val="18"/>
        </w:rPr>
      </w:pPr>
      <w:r w:rsidRPr="001B6DC0">
        <w:rPr>
          <w:rFonts w:eastAsia="Times New Roman"/>
          <w:sz w:val="18"/>
          <w:szCs w:val="18"/>
        </w:rPr>
        <w:t>25. Panaretos, (Alm</w:t>
      </w:r>
      <w:r w:rsidR="001D7A55" w:rsidRPr="001B6DC0">
        <w:rPr>
          <w:rFonts w:eastAsia="Times New Roman"/>
          <w:sz w:val="18"/>
          <w:szCs w:val="18"/>
        </w:rPr>
        <w:t>anca</w:t>
      </w:r>
      <w:r w:rsidRPr="001B6DC0">
        <w:rPr>
          <w:rFonts w:eastAsia="Times New Roman"/>
          <w:sz w:val="18"/>
          <w:szCs w:val="18"/>
        </w:rPr>
        <w:t xml:space="preserve"> Terc</w:t>
      </w:r>
      <w:r w:rsidR="001D7A55" w:rsidRPr="001B6DC0">
        <w:rPr>
          <w:rFonts w:eastAsia="Times New Roman"/>
          <w:sz w:val="18"/>
          <w:szCs w:val="18"/>
        </w:rPr>
        <w:t>ümesi</w:t>
      </w:r>
      <w:r w:rsidRPr="001B6DC0">
        <w:rPr>
          <w:rFonts w:eastAsia="Times New Roman"/>
          <w:sz w:val="18"/>
          <w:szCs w:val="18"/>
        </w:rPr>
        <w:t>) s. 51.</w:t>
      </w:r>
    </w:p>
    <w:p w:rsidR="00511682" w:rsidRPr="001B6DC0" w:rsidRDefault="00511682" w:rsidP="00511682">
      <w:pPr>
        <w:widowControl w:val="0"/>
        <w:autoSpaceDE w:val="0"/>
        <w:autoSpaceDN w:val="0"/>
        <w:adjustRightInd w:val="0"/>
        <w:spacing w:after="0" w:line="240" w:lineRule="auto"/>
        <w:ind w:right="-2" w:firstLine="567"/>
        <w:jc w:val="both"/>
        <w:rPr>
          <w:rFonts w:eastAsia="Times New Roman"/>
          <w:sz w:val="18"/>
          <w:szCs w:val="18"/>
        </w:rPr>
      </w:pPr>
      <w:r w:rsidRPr="001B6DC0">
        <w:rPr>
          <w:rFonts w:eastAsia="Times New Roman"/>
          <w:sz w:val="18"/>
          <w:szCs w:val="18"/>
        </w:rPr>
        <w:t xml:space="preserve">26. M. H. Yınanç, </w:t>
      </w:r>
      <w:r w:rsidRPr="001B6DC0">
        <w:rPr>
          <w:rFonts w:eastAsia="Times New Roman"/>
          <w:b/>
          <w:sz w:val="18"/>
          <w:szCs w:val="18"/>
        </w:rPr>
        <w:t>İA</w:t>
      </w:r>
      <w:r w:rsidRPr="001B6DC0">
        <w:rPr>
          <w:rFonts w:eastAsia="Times New Roman"/>
          <w:sz w:val="18"/>
          <w:szCs w:val="18"/>
        </w:rPr>
        <w:t xml:space="preserve">., </w:t>
      </w:r>
      <w:r w:rsidRPr="001B6DC0">
        <w:rPr>
          <w:rFonts w:eastAsia="Times New Roman"/>
          <w:i/>
          <w:sz w:val="18"/>
          <w:szCs w:val="18"/>
        </w:rPr>
        <w:t>Akkoyunlular</w:t>
      </w:r>
      <w:r w:rsidRPr="001B6DC0">
        <w:rPr>
          <w:rFonts w:eastAsia="Times New Roman"/>
          <w:sz w:val="18"/>
          <w:szCs w:val="18"/>
        </w:rPr>
        <w:t xml:space="preserve"> mad.; A. S. Erzi, </w:t>
      </w:r>
      <w:r w:rsidRPr="001B6DC0">
        <w:rPr>
          <w:rFonts w:eastAsia="Times New Roman"/>
          <w:b/>
          <w:sz w:val="18"/>
          <w:szCs w:val="18"/>
        </w:rPr>
        <w:t>Akkoyunlu ve</w:t>
      </w:r>
      <w:r w:rsidRPr="001B6DC0">
        <w:rPr>
          <w:rFonts w:eastAsia="Times New Roman"/>
          <w:sz w:val="18"/>
          <w:szCs w:val="18"/>
        </w:rPr>
        <w:t xml:space="preserve"> </w:t>
      </w:r>
      <w:r w:rsidRPr="001B6DC0">
        <w:rPr>
          <w:rFonts w:eastAsia="Times New Roman"/>
          <w:b/>
          <w:sz w:val="18"/>
          <w:szCs w:val="18"/>
        </w:rPr>
        <w:t>Karakoyun Tarihi Hakk. Arş</w:t>
      </w:r>
      <w:r w:rsidRPr="001B6DC0">
        <w:rPr>
          <w:rFonts w:eastAsia="Times New Roman"/>
          <w:sz w:val="18"/>
          <w:szCs w:val="18"/>
        </w:rPr>
        <w:t xml:space="preserve">., Belleten,  70, s. 189-190; Y. Yücel, </w:t>
      </w:r>
      <w:r w:rsidRPr="001B6DC0">
        <w:rPr>
          <w:rFonts w:eastAsia="Times New Roman"/>
          <w:i/>
          <w:sz w:val="18"/>
          <w:szCs w:val="18"/>
        </w:rPr>
        <w:t>Mutahharten ve Erzincan Emirliği</w:t>
      </w:r>
      <w:r w:rsidRPr="001B6DC0">
        <w:rPr>
          <w:rFonts w:eastAsia="Times New Roman"/>
          <w:sz w:val="18"/>
          <w:szCs w:val="18"/>
        </w:rPr>
        <w:t>, s. 667. Paneratos, s. 56.</w:t>
      </w:r>
    </w:p>
    <w:p w:rsidR="001D7A55" w:rsidRPr="001B6DC0" w:rsidRDefault="001D7A55" w:rsidP="00573FE7">
      <w:pPr>
        <w:pStyle w:val="DipnotMetni"/>
        <w:ind w:right="-142" w:firstLine="567"/>
        <w:rPr>
          <w:sz w:val="18"/>
          <w:szCs w:val="18"/>
        </w:rPr>
      </w:pPr>
    </w:p>
    <w:p w:rsidR="00444488" w:rsidRPr="001B6DC0" w:rsidRDefault="00444488" w:rsidP="00511682">
      <w:pPr>
        <w:widowControl w:val="0"/>
        <w:autoSpaceDE w:val="0"/>
        <w:autoSpaceDN w:val="0"/>
        <w:adjustRightInd w:val="0"/>
        <w:spacing w:after="0" w:line="240" w:lineRule="auto"/>
        <w:ind w:right="-2"/>
        <w:jc w:val="both"/>
        <w:rPr>
          <w:rFonts w:eastAsia="Times New Roman"/>
        </w:rPr>
      </w:pPr>
      <w:r w:rsidRPr="001B6DC0">
        <w:rPr>
          <w:rFonts w:eastAsia="Times New Roman"/>
        </w:rPr>
        <w:lastRenderedPageBreak/>
        <w:t>olayların edebî iz düşümü gibi görünmektedir.</w:t>
      </w:r>
      <w:r w:rsidR="004D7528" w:rsidRPr="001B6DC0">
        <w:rPr>
          <w:rFonts w:eastAsia="Times New Roman"/>
          <w:vertAlign w:val="superscript"/>
        </w:rPr>
        <w:t>27</w:t>
      </w:r>
      <w:r w:rsidRPr="001B6DC0">
        <w:rPr>
          <w:rFonts w:eastAsia="Times New Roman"/>
        </w:rPr>
        <w:t xml:space="preserve"> </w:t>
      </w:r>
    </w:p>
    <w:p w:rsidR="00444488" w:rsidRPr="001B6DC0" w:rsidRDefault="00444488" w:rsidP="00BF56EC">
      <w:pPr>
        <w:widowControl w:val="0"/>
        <w:autoSpaceDE w:val="0"/>
        <w:autoSpaceDN w:val="0"/>
        <w:adjustRightInd w:val="0"/>
        <w:spacing w:after="0" w:line="240" w:lineRule="auto"/>
        <w:ind w:right="-2" w:firstLine="567"/>
        <w:jc w:val="both"/>
        <w:rPr>
          <w:rFonts w:eastAsia="Times New Roman"/>
        </w:rPr>
      </w:pPr>
      <w:r w:rsidRPr="001B6DC0">
        <w:rPr>
          <w:rFonts w:eastAsia="Times New Roman"/>
        </w:rPr>
        <w:t>İhtimal ki</w:t>
      </w:r>
      <w:r w:rsidR="00573FE7" w:rsidRPr="001B6DC0">
        <w:rPr>
          <w:rFonts w:eastAsia="Times New Roman"/>
        </w:rPr>
        <w:t>,</w:t>
      </w:r>
      <w:r w:rsidRPr="001B6DC0">
        <w:rPr>
          <w:rFonts w:eastAsia="Times New Roman"/>
        </w:rPr>
        <w:t xml:space="preserve"> Tur Ali Bey bu yıllarda Erzincan-Bayburt arasını yurt tut</w:t>
      </w:r>
      <w:r w:rsidR="00BF56EC" w:rsidRPr="001B6DC0">
        <w:rPr>
          <w:rFonts w:eastAsia="Times New Roman"/>
        </w:rPr>
        <w:t>-</w:t>
      </w:r>
      <w:r w:rsidRPr="001B6DC0">
        <w:rPr>
          <w:rFonts w:eastAsia="Times New Roman"/>
        </w:rPr>
        <w:t xml:space="preserve">maya karar vermiş ve bu bölgede kalmıştır. Erzincan’da onun adına yapıların olması da bu ihtimali güçlendirmektedir. Tahminen 1363 yılında vefat eden Tur Ali Beğ’in, Ahi İne Beğ’in Gücüstan </w:t>
      </w:r>
      <w:r w:rsidR="009743FF" w:rsidRPr="001B6DC0">
        <w:rPr>
          <w:rFonts w:eastAsia="Times New Roman"/>
        </w:rPr>
        <w:t>S</w:t>
      </w:r>
      <w:r w:rsidRPr="001B6DC0">
        <w:rPr>
          <w:rFonts w:eastAsia="Times New Roman"/>
        </w:rPr>
        <w:t>eferleri</w:t>
      </w:r>
      <w:r w:rsidR="009743FF" w:rsidRPr="001B6DC0">
        <w:rPr>
          <w:rFonts w:eastAsia="Times New Roman"/>
        </w:rPr>
        <w:t>’</w:t>
      </w:r>
      <w:r w:rsidRPr="001B6DC0">
        <w:rPr>
          <w:rFonts w:eastAsia="Times New Roman"/>
        </w:rPr>
        <w:t>nde de ona eşlik etmiş ol</w:t>
      </w:r>
      <w:r w:rsidR="00573FE7" w:rsidRPr="001B6DC0">
        <w:rPr>
          <w:rFonts w:eastAsia="Times New Roman"/>
        </w:rPr>
        <w:t>-</w:t>
      </w:r>
      <w:r w:rsidRPr="001B6DC0">
        <w:rPr>
          <w:rFonts w:eastAsia="Times New Roman"/>
        </w:rPr>
        <w:t xml:space="preserve">ması da mümkündür. </w:t>
      </w:r>
    </w:p>
    <w:p w:rsidR="00444488" w:rsidRPr="001B6DC0" w:rsidRDefault="00444488" w:rsidP="00BF56EC">
      <w:pPr>
        <w:widowControl w:val="0"/>
        <w:autoSpaceDE w:val="0"/>
        <w:autoSpaceDN w:val="0"/>
        <w:adjustRightInd w:val="0"/>
        <w:spacing w:after="0" w:line="240" w:lineRule="auto"/>
        <w:ind w:right="-2" w:firstLine="567"/>
        <w:jc w:val="both"/>
      </w:pPr>
      <w:r w:rsidRPr="001B6DC0">
        <w:t>Tur Ali Bey, Doğu Anadolu’ya gelen Akkoyunlu Türkmenlerinin ilk  ünlü başbuğudur. O, başta Bayındır, Döğer, Salur, Bayat ve Çepni gibi Oğuz boylarından oluşan kitlenin lideri olarak Trabzon-Rum devletine karşı bir di</w:t>
      </w:r>
      <w:r w:rsidR="00BF56EC" w:rsidRPr="001B6DC0">
        <w:t>-</w:t>
      </w:r>
      <w:r w:rsidRPr="001B6DC0">
        <w:t>zi akın yaparak onları çok zor durumda bırakmış, Erzincan- Bayburt arası topraklarda Bayındır ve diğer toplulukların yerleşik ve kalıcı olmasının te</w:t>
      </w:r>
      <w:r w:rsidR="00BF56EC" w:rsidRPr="001B6DC0">
        <w:t>-</w:t>
      </w:r>
      <w:r w:rsidRPr="001B6DC0">
        <w:t>mellerini atmıştır. Âmid ile yukarı Oğuz illeri (Erzincan-Bayburt) arasında kurduğu Türkmen egemenliği, onun ilk soy kurucusu olarak anılmasına ne</w:t>
      </w:r>
      <w:r w:rsidR="00BF56EC" w:rsidRPr="001B6DC0">
        <w:t>-</w:t>
      </w:r>
      <w:r w:rsidRPr="001B6DC0">
        <w:t xml:space="preserve">den olmuştur. İkinci kurucu ise Kara Osman’dır.  </w:t>
      </w:r>
    </w:p>
    <w:p w:rsidR="00444488" w:rsidRPr="001B6DC0" w:rsidRDefault="00444488" w:rsidP="00BF56EC">
      <w:pPr>
        <w:widowControl w:val="0"/>
        <w:autoSpaceDE w:val="0"/>
        <w:autoSpaceDN w:val="0"/>
        <w:adjustRightInd w:val="0"/>
        <w:spacing w:after="0" w:line="240" w:lineRule="auto"/>
        <w:ind w:right="-2" w:firstLine="567"/>
        <w:jc w:val="both"/>
        <w:rPr>
          <w:rFonts w:eastAsia="Times New Roman"/>
          <w:vertAlign w:val="superscript"/>
        </w:rPr>
      </w:pPr>
      <w:r w:rsidRPr="001B6DC0">
        <w:rPr>
          <w:rFonts w:eastAsia="Times New Roman"/>
        </w:rPr>
        <w:t>Tur Ali Bey’den sonra yerine geçen Emir Kutluğ Beğ döneminde Er</w:t>
      </w:r>
      <w:r w:rsidR="00BF56EC" w:rsidRPr="001B6DC0">
        <w:rPr>
          <w:rFonts w:eastAsia="Times New Roman"/>
        </w:rPr>
        <w:t>-</w:t>
      </w:r>
      <w:r w:rsidRPr="001B6DC0">
        <w:rPr>
          <w:rFonts w:eastAsia="Times New Roman"/>
        </w:rPr>
        <w:t>zincan ve çevresinin yönetimi önce Pir Hüseyin’in (1362- 1379) daha sonra  Mutahharten’in elindeydi. Erzincan- Bayburt arasındaki Bayındır egemenlik sahası, Kutluğ Beğ döneminde daha güneylere doğru genişletilmiştir. İhtimal ki Tercan ve Mans yöresinde Bayındır nüfusu artmış ve Munzurlara kadar egemen olunmuştur.</w:t>
      </w:r>
      <w:r w:rsidR="004D7528" w:rsidRPr="001B6DC0">
        <w:rPr>
          <w:rFonts w:eastAsia="Times New Roman"/>
          <w:vertAlign w:val="superscript"/>
        </w:rPr>
        <w:t>28</w:t>
      </w:r>
      <w:r w:rsidRPr="001B6DC0">
        <w:rPr>
          <w:rFonts w:eastAsia="Times New Roman"/>
        </w:rPr>
        <w:t xml:space="preserve"> </w:t>
      </w:r>
      <w:r w:rsidR="001D7A55" w:rsidRPr="001B6DC0">
        <w:rPr>
          <w:rFonts w:eastAsia="Times New Roman"/>
        </w:rPr>
        <w:t>1</w:t>
      </w:r>
      <w:r w:rsidRPr="001B6DC0">
        <w:rPr>
          <w:rFonts w:eastAsia="Times New Roman"/>
        </w:rPr>
        <w:t>379’dan sonra Mutahharten’in genel yönetiminde olan bu bölgenin  hemen doğusunda Karakoyunlu egemenlik sahası bulun</w:t>
      </w:r>
      <w:r w:rsidR="00BF56EC" w:rsidRPr="001B6DC0">
        <w:rPr>
          <w:rFonts w:eastAsia="Times New Roman"/>
        </w:rPr>
        <w:t>-</w:t>
      </w:r>
      <w:r w:rsidRPr="001B6DC0">
        <w:rPr>
          <w:rFonts w:eastAsia="Times New Roman"/>
        </w:rPr>
        <w:t>maktaydı.</w:t>
      </w:r>
      <w:r w:rsidR="004D7528" w:rsidRPr="001B6DC0">
        <w:rPr>
          <w:rFonts w:eastAsia="Times New Roman"/>
          <w:vertAlign w:val="superscript"/>
        </w:rPr>
        <w:t>29</w:t>
      </w:r>
    </w:p>
    <w:p w:rsidR="00511682" w:rsidRPr="001B6DC0" w:rsidRDefault="00511682" w:rsidP="00BF56EC">
      <w:pPr>
        <w:widowControl w:val="0"/>
        <w:autoSpaceDE w:val="0"/>
        <w:autoSpaceDN w:val="0"/>
        <w:adjustRightInd w:val="0"/>
        <w:spacing w:after="0" w:line="240" w:lineRule="auto"/>
        <w:ind w:right="-2" w:firstLine="567"/>
        <w:jc w:val="both"/>
        <w:rPr>
          <w:rFonts w:eastAsia="Times New Roman"/>
          <w:vertAlign w:val="superscript"/>
        </w:rPr>
      </w:pPr>
    </w:p>
    <w:p w:rsidR="00511682" w:rsidRPr="001B6DC0" w:rsidRDefault="00511682" w:rsidP="00511682">
      <w:pPr>
        <w:widowControl w:val="0"/>
        <w:autoSpaceDE w:val="0"/>
        <w:autoSpaceDN w:val="0"/>
        <w:adjustRightInd w:val="0"/>
        <w:spacing w:after="0" w:line="240" w:lineRule="auto"/>
        <w:ind w:right="139"/>
        <w:jc w:val="center"/>
        <w:rPr>
          <w:rFonts w:eastAsia="Times New Roman"/>
          <w:b/>
          <w:i/>
          <w:sz w:val="24"/>
          <w:szCs w:val="24"/>
        </w:rPr>
      </w:pPr>
      <w:r w:rsidRPr="001B6DC0">
        <w:rPr>
          <w:rFonts w:eastAsia="Times New Roman"/>
          <w:b/>
        </w:rPr>
        <w:t xml:space="preserve">EK: </w:t>
      </w:r>
      <w:r w:rsidRPr="001B6DC0">
        <w:rPr>
          <w:rFonts w:eastAsia="Times New Roman"/>
          <w:b/>
          <w:i/>
          <w:sz w:val="24"/>
          <w:szCs w:val="24"/>
        </w:rPr>
        <w:t>İSTANBUL TAPU DAİRESİ’NDE (OSMANLI EVKAF</w:t>
      </w:r>
    </w:p>
    <w:p w:rsidR="00511682" w:rsidRPr="001B6DC0" w:rsidRDefault="00511682" w:rsidP="00511682">
      <w:pPr>
        <w:widowControl w:val="0"/>
        <w:autoSpaceDE w:val="0"/>
        <w:autoSpaceDN w:val="0"/>
        <w:adjustRightInd w:val="0"/>
        <w:spacing w:after="0" w:line="240" w:lineRule="auto"/>
        <w:ind w:right="139"/>
        <w:jc w:val="center"/>
        <w:rPr>
          <w:rFonts w:eastAsia="Times New Roman"/>
          <w:b/>
          <w:i/>
          <w:sz w:val="24"/>
          <w:szCs w:val="24"/>
        </w:rPr>
      </w:pPr>
      <w:r w:rsidRPr="001B6DC0">
        <w:rPr>
          <w:rFonts w:eastAsia="Times New Roman"/>
          <w:b/>
          <w:i/>
          <w:sz w:val="24"/>
          <w:szCs w:val="24"/>
        </w:rPr>
        <w:t xml:space="preserve">NEZARET KALEMİ) BULUNAN KAYITLARINDA  </w:t>
      </w:r>
    </w:p>
    <w:p w:rsidR="00511682" w:rsidRPr="001B6DC0" w:rsidRDefault="00511682" w:rsidP="00511682">
      <w:pPr>
        <w:widowControl w:val="0"/>
        <w:autoSpaceDE w:val="0"/>
        <w:autoSpaceDN w:val="0"/>
        <w:adjustRightInd w:val="0"/>
        <w:spacing w:after="0" w:line="240" w:lineRule="auto"/>
        <w:ind w:right="139"/>
        <w:jc w:val="center"/>
        <w:rPr>
          <w:rFonts w:eastAsia="Times New Roman"/>
        </w:rPr>
      </w:pPr>
      <w:r w:rsidRPr="001B6DC0">
        <w:rPr>
          <w:rFonts w:eastAsia="Times New Roman"/>
          <w:b/>
          <w:i/>
          <w:sz w:val="24"/>
          <w:szCs w:val="24"/>
        </w:rPr>
        <w:t>RUM-SARAY, TUR ALİ BEY VE ZAVİYESİ</w:t>
      </w:r>
      <w:r w:rsidRPr="001B6DC0">
        <w:rPr>
          <w:rFonts w:eastAsia="Times New Roman"/>
        </w:rPr>
        <w:t>.</w:t>
      </w:r>
    </w:p>
    <w:p w:rsidR="00511682" w:rsidRPr="001B6DC0" w:rsidRDefault="00511682" w:rsidP="00511682">
      <w:pPr>
        <w:widowControl w:val="0"/>
        <w:autoSpaceDE w:val="0"/>
        <w:autoSpaceDN w:val="0"/>
        <w:adjustRightInd w:val="0"/>
        <w:spacing w:after="0" w:line="240" w:lineRule="auto"/>
        <w:ind w:right="-141" w:firstLine="567"/>
        <w:rPr>
          <w:rFonts w:eastAsia="Times New Roman"/>
        </w:rPr>
      </w:pPr>
    </w:p>
    <w:p w:rsidR="00511682" w:rsidRPr="001B6DC0" w:rsidRDefault="00511682" w:rsidP="00625B06">
      <w:pPr>
        <w:widowControl w:val="0"/>
        <w:autoSpaceDE w:val="0"/>
        <w:autoSpaceDN w:val="0"/>
        <w:adjustRightInd w:val="0"/>
        <w:spacing w:after="0" w:line="240" w:lineRule="auto"/>
        <w:ind w:right="-2" w:firstLine="567"/>
        <w:jc w:val="both"/>
        <w:rPr>
          <w:b/>
          <w:sz w:val="20"/>
          <w:szCs w:val="20"/>
        </w:rPr>
      </w:pPr>
      <w:r w:rsidRPr="001B6DC0">
        <w:rPr>
          <w:sz w:val="20"/>
          <w:szCs w:val="20"/>
        </w:rPr>
        <w:t>–Erzincan’da, Dur Ali Zaviyesine meşrut olan Rume-saray (Rumsaray köyü) nam kariye hasılatının müstesna evkaf âdadına dâhil olmadığı beyanı ile hükümet,  mahalliyece bedelen tesviyesi ciheti iltizam olunmakta olup, bu suret müşkilâtı ve zaviyenin harabını müstelzim olacağından bahisle zaviye-i mezkure vakfının müs-tesna evkafa ithalile hasılatı meşruhanın kema-fi sabık aynen tesfiyesi hakkında za-viye-i mezkure Postnişini Erzincanî merhum Fehmi Efendi zade Ahmed Fevzi Efe</w:t>
      </w:r>
      <w:r w:rsidRPr="001B6DC0">
        <w:rPr>
          <w:sz w:val="20"/>
          <w:szCs w:val="20"/>
        </w:rPr>
        <w:t>n</w:t>
      </w:r>
      <w:r w:rsidRPr="001B6DC0">
        <w:rPr>
          <w:sz w:val="20"/>
          <w:szCs w:val="20"/>
        </w:rPr>
        <w:t>di müracaat etmiş, neticede müstesna evkafa idhal ile hasılatının aynen tefsiye edi</w:t>
      </w:r>
      <w:r w:rsidRPr="001B6DC0">
        <w:rPr>
          <w:sz w:val="20"/>
          <w:szCs w:val="20"/>
        </w:rPr>
        <w:t>l</w:t>
      </w:r>
      <w:r w:rsidRPr="001B6DC0">
        <w:rPr>
          <w:sz w:val="20"/>
          <w:szCs w:val="20"/>
        </w:rPr>
        <w:t xml:space="preserve">mesine. </w:t>
      </w:r>
      <w:r w:rsidRPr="001B6DC0">
        <w:rPr>
          <w:b/>
          <w:sz w:val="20"/>
          <w:szCs w:val="20"/>
        </w:rPr>
        <w:t>27 Zilhicce 1299/12 Ekim 1882. Evkaf Nezaret Kalemi.</w:t>
      </w:r>
    </w:p>
    <w:p w:rsidR="001D7A55" w:rsidRPr="001B6DC0" w:rsidRDefault="00262ADE" w:rsidP="00262ADE">
      <w:pPr>
        <w:widowControl w:val="0"/>
        <w:autoSpaceDE w:val="0"/>
        <w:autoSpaceDN w:val="0"/>
        <w:adjustRightInd w:val="0"/>
        <w:spacing w:after="0" w:line="240" w:lineRule="auto"/>
        <w:ind w:right="-2"/>
        <w:jc w:val="both"/>
        <w:rPr>
          <w:rFonts w:eastAsia="Times New Roman"/>
          <w:sz w:val="18"/>
          <w:szCs w:val="18"/>
          <w:vertAlign w:val="superscript"/>
        </w:rPr>
      </w:pPr>
      <w:r w:rsidRPr="001B6DC0">
        <w:rPr>
          <w:rFonts w:eastAsia="Times New Roman"/>
          <w:sz w:val="18"/>
          <w:szCs w:val="18"/>
          <w:vertAlign w:val="superscript"/>
        </w:rPr>
        <w:t>__________________________________________</w:t>
      </w:r>
    </w:p>
    <w:p w:rsidR="00573FE7" w:rsidRPr="001B6DC0" w:rsidRDefault="00573FE7" w:rsidP="00BF56EC">
      <w:pPr>
        <w:pStyle w:val="DipnotMetni"/>
        <w:ind w:right="-2" w:firstLine="567"/>
        <w:jc w:val="both"/>
        <w:rPr>
          <w:b/>
          <w:sz w:val="18"/>
          <w:szCs w:val="18"/>
        </w:rPr>
      </w:pPr>
      <w:r w:rsidRPr="001B6DC0">
        <w:rPr>
          <w:sz w:val="18"/>
          <w:szCs w:val="18"/>
        </w:rPr>
        <w:t xml:space="preserve">27. Dede Korkut’taki Kantural’nın Tur Ali Bey olduğu hakkındaki tezin önde gelen savunucularından biri, bu destanlar üzerinde yaptığı çalışmalarla bilinen  Ettore Rosi’dir. E. Rossi, </w:t>
      </w:r>
      <w:r w:rsidRPr="001B6DC0">
        <w:rPr>
          <w:b/>
          <w:sz w:val="18"/>
          <w:szCs w:val="18"/>
        </w:rPr>
        <w:t>Kitab-ı Dede Qorkut</w:t>
      </w:r>
      <w:r w:rsidRPr="001B6DC0">
        <w:rPr>
          <w:sz w:val="18"/>
          <w:szCs w:val="18"/>
        </w:rPr>
        <w:t xml:space="preserve">, Citta del Vaticano, 1952, s.29-32. Ayrıca bak. O. Ş. Gökyay, </w:t>
      </w:r>
      <w:r w:rsidRPr="001B6DC0">
        <w:rPr>
          <w:b/>
          <w:sz w:val="18"/>
          <w:szCs w:val="18"/>
        </w:rPr>
        <w:t>Dedem Korkudun Kitabı</w:t>
      </w:r>
      <w:r w:rsidRPr="001B6DC0">
        <w:rPr>
          <w:sz w:val="18"/>
          <w:szCs w:val="18"/>
        </w:rPr>
        <w:t xml:space="preserve">, İstanbul 2000, s. LVIII vd.; M. Sözen, </w:t>
      </w:r>
      <w:r w:rsidRPr="001B6DC0">
        <w:rPr>
          <w:b/>
          <w:sz w:val="18"/>
          <w:szCs w:val="18"/>
        </w:rPr>
        <w:t xml:space="preserve">Anadolu’da Akkkoyunlu Mimarisi, İstanbul  </w:t>
      </w:r>
    </w:p>
    <w:p w:rsidR="00573FE7" w:rsidRPr="001B6DC0" w:rsidRDefault="00573FE7" w:rsidP="00BF56EC">
      <w:pPr>
        <w:pStyle w:val="DipnotMetni"/>
        <w:ind w:right="-2" w:firstLine="567"/>
        <w:jc w:val="both"/>
        <w:rPr>
          <w:sz w:val="18"/>
          <w:szCs w:val="18"/>
        </w:rPr>
      </w:pPr>
      <w:r w:rsidRPr="001B6DC0">
        <w:rPr>
          <w:sz w:val="18"/>
          <w:szCs w:val="18"/>
        </w:rPr>
        <w:t xml:space="preserve">28. “Bütün bu havali Türkmenlere aittir.” Klaviyo, </w:t>
      </w:r>
      <w:r w:rsidRPr="001B6DC0">
        <w:rPr>
          <w:b/>
          <w:sz w:val="18"/>
          <w:szCs w:val="18"/>
        </w:rPr>
        <w:t>Timur Devrinde Semerkand’a  Seyahat</w:t>
      </w:r>
      <w:r w:rsidRPr="001B6DC0">
        <w:rPr>
          <w:sz w:val="18"/>
          <w:szCs w:val="18"/>
        </w:rPr>
        <w:t>, (çev. Ömer Rıza Doğrul), İstanbul 1975, s. 78.</w:t>
      </w:r>
    </w:p>
    <w:p w:rsidR="00573FE7" w:rsidRPr="001B6DC0" w:rsidRDefault="00573FE7" w:rsidP="00BF56EC">
      <w:pPr>
        <w:pStyle w:val="DipnotMetni"/>
        <w:ind w:right="-141" w:firstLine="567"/>
        <w:jc w:val="both"/>
        <w:rPr>
          <w:sz w:val="18"/>
          <w:szCs w:val="18"/>
        </w:rPr>
      </w:pPr>
      <w:r w:rsidRPr="001B6DC0">
        <w:rPr>
          <w:sz w:val="18"/>
          <w:szCs w:val="18"/>
        </w:rPr>
        <w:t xml:space="preserve">29. Tahir Erdoğan Şahin, </w:t>
      </w:r>
      <w:r w:rsidRPr="001B6DC0">
        <w:rPr>
          <w:b/>
          <w:sz w:val="18"/>
          <w:szCs w:val="18"/>
        </w:rPr>
        <w:t>Erzincan Tarihi I</w:t>
      </w:r>
      <w:r w:rsidRPr="001B6DC0">
        <w:rPr>
          <w:sz w:val="18"/>
          <w:szCs w:val="18"/>
        </w:rPr>
        <w:t>, Erzincan 1985, s. 368 vd.</w:t>
      </w:r>
    </w:p>
    <w:p w:rsidR="00444488" w:rsidRPr="001B6DC0" w:rsidRDefault="00444488" w:rsidP="00171DA5">
      <w:pPr>
        <w:widowControl w:val="0"/>
        <w:autoSpaceDE w:val="0"/>
        <w:autoSpaceDN w:val="0"/>
        <w:adjustRightInd w:val="0"/>
        <w:spacing w:after="0" w:line="240" w:lineRule="auto"/>
        <w:ind w:right="139" w:firstLine="567"/>
        <w:jc w:val="both"/>
        <w:rPr>
          <w:sz w:val="20"/>
          <w:szCs w:val="20"/>
        </w:rPr>
      </w:pPr>
      <w:r w:rsidRPr="001B6DC0">
        <w:rPr>
          <w:sz w:val="20"/>
          <w:szCs w:val="20"/>
        </w:rPr>
        <w:t>Bu meşruhattan anlaşıldığı üzere, Erzincan’da (Rumsaray’da) med</w:t>
      </w:r>
      <w:r w:rsidR="00171DA5" w:rsidRPr="001B6DC0">
        <w:rPr>
          <w:sz w:val="20"/>
          <w:szCs w:val="20"/>
        </w:rPr>
        <w:t>-</w:t>
      </w:r>
      <w:r w:rsidRPr="001B6DC0">
        <w:rPr>
          <w:sz w:val="20"/>
          <w:szCs w:val="20"/>
        </w:rPr>
        <w:t xml:space="preserve">fun olan Tur Ali Zaviyesine ait bugünkü Rumsaray </w:t>
      </w:r>
      <w:r w:rsidR="00C97618" w:rsidRPr="001B6DC0">
        <w:rPr>
          <w:sz w:val="20"/>
          <w:szCs w:val="20"/>
        </w:rPr>
        <w:t>k</w:t>
      </w:r>
      <w:r w:rsidRPr="001B6DC0">
        <w:rPr>
          <w:sz w:val="20"/>
          <w:szCs w:val="20"/>
        </w:rPr>
        <w:t>öyünün a’şarı iltizama verilmeyerek,</w:t>
      </w:r>
      <w:r w:rsidR="00BF56EC" w:rsidRPr="001B6DC0">
        <w:rPr>
          <w:sz w:val="20"/>
          <w:szCs w:val="20"/>
        </w:rPr>
        <w:t xml:space="preserve"> </w:t>
      </w:r>
      <w:r w:rsidRPr="001B6DC0">
        <w:rPr>
          <w:sz w:val="20"/>
          <w:szCs w:val="20"/>
        </w:rPr>
        <w:lastRenderedPageBreak/>
        <w:t>aynen zaviyedara teslim edilmesini âmirdir.</w:t>
      </w:r>
    </w:p>
    <w:p w:rsidR="00444488" w:rsidRPr="001B6DC0" w:rsidRDefault="00444488" w:rsidP="00625B06">
      <w:pPr>
        <w:widowControl w:val="0"/>
        <w:autoSpaceDE w:val="0"/>
        <w:autoSpaceDN w:val="0"/>
        <w:adjustRightInd w:val="0"/>
        <w:spacing w:after="0" w:line="240" w:lineRule="auto"/>
        <w:ind w:right="-2" w:firstLine="567"/>
        <w:jc w:val="both"/>
        <w:rPr>
          <w:sz w:val="20"/>
          <w:szCs w:val="20"/>
        </w:rPr>
      </w:pPr>
      <w:r w:rsidRPr="001B6DC0">
        <w:rPr>
          <w:sz w:val="20"/>
          <w:szCs w:val="20"/>
        </w:rPr>
        <w:t>Yine bu eski kayıtta, ehemmiyete şayan bir derkenar daha var ki tarihlerde adı olmayan (Çimşid, Uğurlu Yusuf, Kaya, Emre Hasan) gibi zatlardır. Bunlardan başka, Ugurlu Mehmed Yusuf, Uzun Hasan’ın oğludur. Binaenaleyh Akkoyunlu</w:t>
      </w:r>
      <w:r w:rsidR="001D7A55" w:rsidRPr="001B6DC0">
        <w:rPr>
          <w:sz w:val="20"/>
          <w:szCs w:val="20"/>
        </w:rPr>
        <w:t xml:space="preserve"> </w:t>
      </w:r>
      <w:r w:rsidR="00BF56EC" w:rsidRPr="001B6DC0">
        <w:rPr>
          <w:sz w:val="20"/>
          <w:szCs w:val="20"/>
        </w:rPr>
        <w:t>ai-</w:t>
      </w:r>
      <w:r w:rsidR="00212A51" w:rsidRPr="001B6DC0">
        <w:rPr>
          <w:sz w:val="20"/>
          <w:szCs w:val="20"/>
        </w:rPr>
        <w:t>l</w:t>
      </w:r>
      <w:r w:rsidRPr="001B6DC0">
        <w:rPr>
          <w:sz w:val="20"/>
          <w:szCs w:val="20"/>
        </w:rPr>
        <w:t>esine beş zatın ilave edilmesi lazım ki, bunlar bu ailenin tarih sahasına çıktığı hen</w:t>
      </w:r>
      <w:r w:rsidR="001D7A55" w:rsidRPr="001B6DC0">
        <w:rPr>
          <w:sz w:val="20"/>
          <w:szCs w:val="20"/>
        </w:rPr>
        <w:t>-</w:t>
      </w:r>
      <w:r w:rsidRPr="001B6DC0">
        <w:rPr>
          <w:sz w:val="20"/>
          <w:szCs w:val="20"/>
        </w:rPr>
        <w:t>gamedeki adlar olması dolayısıyle ehemmiyeti kat kat artar.</w:t>
      </w:r>
    </w:p>
    <w:p w:rsidR="00444488" w:rsidRPr="001B6DC0" w:rsidRDefault="00444488" w:rsidP="00171DA5">
      <w:pPr>
        <w:widowControl w:val="0"/>
        <w:autoSpaceDE w:val="0"/>
        <w:autoSpaceDN w:val="0"/>
        <w:adjustRightInd w:val="0"/>
        <w:spacing w:after="0" w:line="240" w:lineRule="auto"/>
        <w:ind w:right="-2" w:firstLine="567"/>
        <w:jc w:val="both"/>
        <w:rPr>
          <w:b/>
          <w:sz w:val="20"/>
          <w:szCs w:val="20"/>
        </w:rPr>
      </w:pPr>
      <w:r w:rsidRPr="001B6DC0">
        <w:rPr>
          <w:sz w:val="20"/>
          <w:szCs w:val="20"/>
        </w:rPr>
        <w:t>Defterdeki derkenar: -</w:t>
      </w:r>
      <w:r w:rsidRPr="001B6DC0">
        <w:rPr>
          <w:b/>
          <w:sz w:val="20"/>
          <w:szCs w:val="20"/>
        </w:rPr>
        <w:t>Defter-i evkaf Liva-ı Erzurum, sahife, 73, dolap, 3. göz, 1.</w:t>
      </w:r>
    </w:p>
    <w:p w:rsidR="00444488" w:rsidRPr="001B6DC0" w:rsidRDefault="00444488" w:rsidP="00171DA5">
      <w:pPr>
        <w:widowControl w:val="0"/>
        <w:autoSpaceDE w:val="0"/>
        <w:autoSpaceDN w:val="0"/>
        <w:adjustRightInd w:val="0"/>
        <w:spacing w:after="0" w:line="240" w:lineRule="auto"/>
        <w:ind w:right="-2" w:firstLine="567"/>
        <w:jc w:val="both"/>
        <w:rPr>
          <w:sz w:val="20"/>
          <w:szCs w:val="20"/>
        </w:rPr>
      </w:pPr>
      <w:r w:rsidRPr="001B6DC0">
        <w:rPr>
          <w:sz w:val="20"/>
          <w:szCs w:val="20"/>
        </w:rPr>
        <w:t>-“Rum saray tabii nahiye-i mezbure tamamı malik</w:t>
      </w:r>
      <w:r w:rsidR="00295E24" w:rsidRPr="001B6DC0">
        <w:rPr>
          <w:sz w:val="20"/>
          <w:szCs w:val="20"/>
        </w:rPr>
        <w:t>â</w:t>
      </w:r>
      <w:r w:rsidRPr="001B6DC0">
        <w:rPr>
          <w:sz w:val="20"/>
          <w:szCs w:val="20"/>
        </w:rPr>
        <w:t>ne Melik Esen Velidi Tur Ali mezkurun kadimden mülkü olup, şimdiki halde merhum Rüstem padişahiden elinde olan mukarrernâmesini ibraz edip, dergah-ı alaya arzolundukta zikrolan kari</w:t>
      </w:r>
      <w:r w:rsidR="00295E24" w:rsidRPr="001B6DC0">
        <w:rPr>
          <w:sz w:val="20"/>
          <w:szCs w:val="20"/>
        </w:rPr>
        <w:t>-</w:t>
      </w:r>
      <w:r w:rsidRPr="001B6DC0">
        <w:rPr>
          <w:sz w:val="20"/>
          <w:szCs w:val="20"/>
        </w:rPr>
        <w:t>yenin malikanesi giru kemakan mezbure emre olmağın muktezası emri ali defteri atik kemakan kaydı defter olundu. Kariye-i mezburenin hududu hüccette mesturdur. Şimdiki halde sülüsen malikanede der tarafruf Cimşid ve uğurlu Veldan Yusuf bin Dur Ali ve sülüs malikanede der tasarruf “Kaya Veledu Emre Hasan bin Dur Ali Bey” mucibi defteri atik kariyei mezbure derbend olup, Erzincan ile Bayburt ve Kel</w:t>
      </w:r>
      <w:r w:rsidR="00212A51" w:rsidRPr="001B6DC0">
        <w:rPr>
          <w:sz w:val="20"/>
          <w:szCs w:val="20"/>
        </w:rPr>
        <w:t>-</w:t>
      </w:r>
      <w:r w:rsidRPr="001B6DC0">
        <w:rPr>
          <w:sz w:val="20"/>
          <w:szCs w:val="20"/>
        </w:rPr>
        <w:t>kit yolu üzerinde vaki olmakla avarızı divaniye ve tekalifi örfiyeden emin olmaları defteri cedide kaydolundu.”-</w:t>
      </w:r>
    </w:p>
    <w:p w:rsidR="00444488" w:rsidRPr="001B6DC0" w:rsidRDefault="00444488" w:rsidP="00171DA5">
      <w:pPr>
        <w:widowControl w:val="0"/>
        <w:autoSpaceDE w:val="0"/>
        <w:autoSpaceDN w:val="0"/>
        <w:adjustRightInd w:val="0"/>
        <w:spacing w:after="0" w:line="240" w:lineRule="auto"/>
        <w:ind w:right="-2" w:firstLine="567"/>
        <w:jc w:val="both"/>
        <w:rPr>
          <w:sz w:val="20"/>
          <w:szCs w:val="20"/>
        </w:rPr>
      </w:pPr>
      <w:r w:rsidRPr="001B6DC0">
        <w:rPr>
          <w:sz w:val="20"/>
          <w:szCs w:val="20"/>
        </w:rPr>
        <w:t>Kariye-i mezburenin hissesi ile hisesine ilhakan birleştirilerek Erzincan kasa</w:t>
      </w:r>
      <w:r w:rsidR="00BF56EC" w:rsidRPr="001B6DC0">
        <w:rPr>
          <w:sz w:val="20"/>
          <w:szCs w:val="20"/>
        </w:rPr>
        <w:t>-</w:t>
      </w:r>
      <w:r w:rsidRPr="001B6DC0">
        <w:rPr>
          <w:sz w:val="20"/>
          <w:szCs w:val="20"/>
        </w:rPr>
        <w:t>basında müceddeden inşa kılınan zaviyede it’amı taam olunmak şartıyla bu irade-i seniyei mülukane şerefsudur buyurulmuş olmağın sadır olan ferman mucibince tas</w:t>
      </w:r>
      <w:r w:rsidR="00295E24" w:rsidRPr="001B6DC0">
        <w:rPr>
          <w:sz w:val="20"/>
          <w:szCs w:val="20"/>
        </w:rPr>
        <w:t>-</w:t>
      </w:r>
      <w:r w:rsidRPr="001B6DC0">
        <w:rPr>
          <w:sz w:val="20"/>
          <w:szCs w:val="20"/>
        </w:rPr>
        <w:t xml:space="preserve">hih olundu. Sene 1228 ( M. 1813). </w:t>
      </w:r>
    </w:p>
    <w:p w:rsidR="00444488" w:rsidRPr="001B6DC0" w:rsidRDefault="00444488" w:rsidP="00171DA5">
      <w:pPr>
        <w:widowControl w:val="0"/>
        <w:autoSpaceDE w:val="0"/>
        <w:autoSpaceDN w:val="0"/>
        <w:adjustRightInd w:val="0"/>
        <w:spacing w:after="0" w:line="240" w:lineRule="auto"/>
        <w:ind w:right="-2" w:firstLine="567"/>
        <w:jc w:val="both"/>
        <w:rPr>
          <w:sz w:val="20"/>
          <w:szCs w:val="20"/>
        </w:rPr>
      </w:pPr>
      <w:r w:rsidRPr="001B6DC0">
        <w:rPr>
          <w:sz w:val="20"/>
          <w:szCs w:val="20"/>
        </w:rPr>
        <w:t xml:space="preserve">Tur Ali Bey’in zaviyesi, Erzincan’ın içinde, Terzi Baba’nın mezarı yakınında imiş. Şimdi yeri arsadır. </w:t>
      </w:r>
    </w:p>
    <w:p w:rsidR="00444488" w:rsidRPr="001B6DC0" w:rsidRDefault="00444488" w:rsidP="00171DA5">
      <w:pPr>
        <w:widowControl w:val="0"/>
        <w:autoSpaceDE w:val="0"/>
        <w:autoSpaceDN w:val="0"/>
        <w:adjustRightInd w:val="0"/>
        <w:spacing w:after="0" w:line="240" w:lineRule="auto"/>
        <w:ind w:right="-2" w:firstLine="251"/>
        <w:jc w:val="both"/>
        <w:rPr>
          <w:sz w:val="20"/>
          <w:szCs w:val="20"/>
        </w:rPr>
      </w:pPr>
      <w:r w:rsidRPr="001B6DC0">
        <w:rPr>
          <w:sz w:val="20"/>
          <w:szCs w:val="20"/>
        </w:rPr>
        <w:t>Fakat oğlu Kutluğ Bey, din ismiyle beraber Kutluğ Fahreddin Bey, Sinur’</w:t>
      </w:r>
      <w:r w:rsidR="00171DA5" w:rsidRPr="001B6DC0">
        <w:rPr>
          <w:sz w:val="20"/>
          <w:szCs w:val="20"/>
        </w:rPr>
        <w:t xml:space="preserve"> </w:t>
      </w:r>
      <w:r w:rsidRPr="001B6DC0">
        <w:rPr>
          <w:sz w:val="20"/>
          <w:szCs w:val="20"/>
        </w:rPr>
        <w:t>da ö</w:t>
      </w:r>
      <w:r w:rsidRPr="001B6DC0">
        <w:rPr>
          <w:sz w:val="20"/>
          <w:szCs w:val="20"/>
        </w:rPr>
        <w:t>l</w:t>
      </w:r>
      <w:r w:rsidRPr="001B6DC0">
        <w:rPr>
          <w:sz w:val="20"/>
          <w:szCs w:val="20"/>
        </w:rPr>
        <w:t xml:space="preserve">müştür…” A. Şerif Beygu,  </w:t>
      </w:r>
      <w:r w:rsidRPr="001B6DC0">
        <w:rPr>
          <w:b/>
          <w:sz w:val="20"/>
          <w:szCs w:val="20"/>
        </w:rPr>
        <w:t>Erzurum I,</w:t>
      </w:r>
      <w:r w:rsidRPr="001B6DC0">
        <w:rPr>
          <w:sz w:val="20"/>
          <w:szCs w:val="20"/>
        </w:rPr>
        <w:t xml:space="preserve"> s. 249-251.</w:t>
      </w:r>
    </w:p>
    <w:p w:rsidR="00295E24" w:rsidRPr="001B6DC0" w:rsidRDefault="00295E24" w:rsidP="00BF56EC">
      <w:pPr>
        <w:widowControl w:val="0"/>
        <w:autoSpaceDE w:val="0"/>
        <w:autoSpaceDN w:val="0"/>
        <w:adjustRightInd w:val="0"/>
        <w:spacing w:after="0" w:line="240" w:lineRule="auto"/>
        <w:ind w:right="-2" w:firstLine="251"/>
        <w:jc w:val="both"/>
        <w:rPr>
          <w:sz w:val="10"/>
          <w:szCs w:val="10"/>
        </w:rPr>
      </w:pPr>
    </w:p>
    <w:p w:rsidR="00262ADE" w:rsidRPr="001B6DC0" w:rsidRDefault="00262ADE" w:rsidP="00BF56EC">
      <w:pPr>
        <w:shd w:val="clear" w:color="auto" w:fill="FFFFFF"/>
        <w:spacing w:after="0" w:line="240" w:lineRule="auto"/>
        <w:ind w:firstLine="567"/>
        <w:rPr>
          <w:b/>
          <w:i/>
          <w:sz w:val="16"/>
          <w:szCs w:val="16"/>
        </w:rPr>
      </w:pPr>
    </w:p>
    <w:p w:rsidR="00295E24" w:rsidRPr="001B6DC0" w:rsidRDefault="00444488" w:rsidP="00BF56EC">
      <w:pPr>
        <w:shd w:val="clear" w:color="auto" w:fill="FFFFFF"/>
        <w:spacing w:after="0" w:line="240" w:lineRule="auto"/>
        <w:ind w:firstLine="567"/>
        <w:rPr>
          <w:b/>
          <w:i/>
        </w:rPr>
      </w:pPr>
      <w:r w:rsidRPr="001B6DC0">
        <w:rPr>
          <w:b/>
          <w:i/>
        </w:rPr>
        <w:t xml:space="preserve">Mecidiyeköy </w:t>
      </w:r>
    </w:p>
    <w:p w:rsidR="00444488" w:rsidRPr="001B6DC0" w:rsidRDefault="00444488" w:rsidP="00BF56EC">
      <w:pPr>
        <w:shd w:val="clear" w:color="auto" w:fill="FFFFFF"/>
        <w:spacing w:after="0" w:line="240" w:lineRule="auto"/>
        <w:ind w:right="-2" w:firstLine="567"/>
        <w:jc w:val="both"/>
        <w:rPr>
          <w:rFonts w:eastAsia="Times New Roman"/>
          <w:color w:val="222021"/>
        </w:rPr>
      </w:pPr>
      <w:r w:rsidRPr="001B6DC0">
        <w:t>Geçmişte Rumsaray köyü olan yerleşim,</w:t>
      </w:r>
      <w:r w:rsidRPr="001B6DC0">
        <w:rPr>
          <w:b/>
        </w:rPr>
        <w:t xml:space="preserve"> </w:t>
      </w:r>
      <w:r w:rsidRPr="001B6DC0">
        <w:t>Tur Ali Bey ve efradının ya</w:t>
      </w:r>
      <w:r w:rsidR="00BF56EC" w:rsidRPr="001B6DC0">
        <w:t>-</w:t>
      </w:r>
      <w:r w:rsidRPr="001B6DC0">
        <w:t>şadıkları alandır. Erzincan merkezinde Tur Ali Beğ adına yapılan zaviyenin harap olup yok olmasını önlemek amacıyla, adı geçen köyün vergi gelirleri</w:t>
      </w:r>
      <w:r w:rsidR="00BF56EC" w:rsidRPr="001B6DC0">
        <w:t>-</w:t>
      </w:r>
      <w:r w:rsidRPr="001B6DC0">
        <w:t>nin bu bina giderlerine tevdi edilmesi uygun görülmüştür. Dönemin Osmanlı hükümdarının konuya olan ilgisi nedeniyle</w:t>
      </w:r>
      <w:r w:rsidRPr="001B6DC0">
        <w:rPr>
          <w:rFonts w:eastAsia="Times New Roman"/>
          <w:color w:val="222021"/>
        </w:rPr>
        <w:t xml:space="preserve"> köyün adının 1903 tarihi itibariy</w:t>
      </w:r>
      <w:r w:rsidR="00BF56EC" w:rsidRPr="001B6DC0">
        <w:rPr>
          <w:rFonts w:eastAsia="Times New Roman"/>
          <w:color w:val="222021"/>
        </w:rPr>
        <w:t>-</w:t>
      </w:r>
      <w:r w:rsidRPr="001B6DC0">
        <w:rPr>
          <w:rFonts w:eastAsia="Times New Roman"/>
          <w:color w:val="222021"/>
        </w:rPr>
        <w:t xml:space="preserve">le Mecidiyeköy olmasına karar verilmiştir. </w:t>
      </w:r>
    </w:p>
    <w:p w:rsidR="00444488" w:rsidRPr="001B6DC0" w:rsidRDefault="00444488" w:rsidP="000F5AA1">
      <w:pPr>
        <w:spacing w:after="0" w:line="240" w:lineRule="auto"/>
        <w:ind w:right="-2" w:firstLine="284"/>
        <w:jc w:val="both"/>
        <w:rPr>
          <w:b/>
          <w:noProof/>
        </w:rPr>
      </w:pPr>
      <w:r w:rsidRPr="001B6DC0">
        <w:rPr>
          <w:rFonts w:eastAsia="Times New Roman"/>
          <w:color w:val="222021"/>
        </w:rPr>
        <w:t>Osmanlı arşivlerinde bulunan 317-2 dosya numaralı İçişleri Arzuhal</w:t>
      </w:r>
      <w:r w:rsidR="007D51AC" w:rsidRPr="001B6DC0">
        <w:rPr>
          <w:rFonts w:eastAsia="Times New Roman"/>
          <w:color w:val="222021"/>
        </w:rPr>
        <w:t xml:space="preserve"> Kâ- </w:t>
      </w:r>
      <w:r w:rsidRPr="001B6DC0">
        <w:rPr>
          <w:rFonts w:eastAsia="Times New Roman"/>
          <w:color w:val="222021"/>
        </w:rPr>
        <w:t xml:space="preserve">tipliğinin Erzurum Valiliği'ne gönderdiği 29 Ramazan 1323 tarihli yazıda: " 1323/13 Teşrin-i sani. 1321. </w:t>
      </w:r>
      <w:r w:rsidRPr="001B6DC0">
        <w:rPr>
          <w:rFonts w:eastAsia="Times New Roman"/>
          <w:i/>
          <w:color w:val="222021"/>
        </w:rPr>
        <w:t>Valid-i macid-i kesirü'l-mehamid-i Hazreti Şeh</w:t>
      </w:r>
      <w:r w:rsidR="000F5AA1" w:rsidRPr="001B6DC0">
        <w:rPr>
          <w:rFonts w:eastAsia="Times New Roman"/>
          <w:i/>
          <w:color w:val="222021"/>
        </w:rPr>
        <w:t>-</w:t>
      </w:r>
      <w:r w:rsidRPr="001B6DC0">
        <w:rPr>
          <w:rFonts w:eastAsia="Times New Roman"/>
          <w:i/>
          <w:color w:val="222021"/>
        </w:rPr>
        <w:t>riyar-i Firdevs-i aşiyan Sultan Abdülmecid Han Gazi Hazretleri taraf-ı eş</w:t>
      </w:r>
      <w:r w:rsidR="000F5AA1" w:rsidRPr="001B6DC0">
        <w:rPr>
          <w:rFonts w:eastAsia="Times New Roman"/>
          <w:i/>
          <w:color w:val="222021"/>
        </w:rPr>
        <w:t>-</w:t>
      </w:r>
      <w:r w:rsidRPr="001B6DC0">
        <w:rPr>
          <w:rFonts w:eastAsia="Times New Roman"/>
          <w:i/>
          <w:color w:val="222021"/>
        </w:rPr>
        <w:t>reflerinden Erzincan'da Tarik-i Nakşibendi Dergahı'na ihsan buyrulan Rum</w:t>
      </w:r>
      <w:r w:rsidR="007D51AC" w:rsidRPr="001B6DC0">
        <w:rPr>
          <w:rFonts w:eastAsia="Times New Roman"/>
          <w:i/>
          <w:color w:val="222021"/>
        </w:rPr>
        <w:t>-</w:t>
      </w:r>
      <w:r w:rsidRPr="001B6DC0">
        <w:rPr>
          <w:rFonts w:eastAsia="Times New Roman"/>
          <w:i/>
          <w:color w:val="222021"/>
        </w:rPr>
        <w:t>saray karyesinin Mecidiye namı alisi ile tevsimi hususuna Şurayı Devlet ka</w:t>
      </w:r>
      <w:r w:rsidR="007D51AC" w:rsidRPr="001B6DC0">
        <w:rPr>
          <w:rFonts w:eastAsia="Times New Roman"/>
          <w:i/>
          <w:color w:val="222021"/>
        </w:rPr>
        <w:t>-</w:t>
      </w:r>
      <w:r w:rsidRPr="001B6DC0">
        <w:rPr>
          <w:rFonts w:eastAsia="Times New Roman"/>
          <w:i/>
          <w:color w:val="222021"/>
        </w:rPr>
        <w:t xml:space="preserve">rarı ile bil-istizan İrade-i Seniyye-i Cenab-ı Hilafet-penahî şeref-müta'allik buyrularak Maliye ve Evkaf-ı Hümayun ve Defteri Hakan-i Nezaret-i Celileri ile tarafı vâlâ-yı Seraskeriye tebliğ olunduğu tarafı sami-i Sadaretpenahiden 19.Teşrin-i evvel, 1321 tarihinde izbar buyrulmuşdur ol-babda" </w:t>
      </w:r>
      <w:r w:rsidRPr="001B6DC0">
        <w:rPr>
          <w:rFonts w:eastAsia="Times New Roman"/>
          <w:color w:val="222021"/>
        </w:rPr>
        <w:t>denilmek</w:t>
      </w:r>
      <w:r w:rsidR="000F5AA1" w:rsidRPr="001B6DC0">
        <w:rPr>
          <w:rFonts w:eastAsia="Times New Roman"/>
          <w:color w:val="222021"/>
        </w:rPr>
        <w:t>-</w:t>
      </w:r>
      <w:r w:rsidRPr="001B6DC0">
        <w:rPr>
          <w:rFonts w:eastAsia="Times New Roman"/>
          <w:color w:val="222021"/>
        </w:rPr>
        <w:t>tedir. Bu tarihten sonra köy Mecidiyeköy olarak anılmaktadır.</w:t>
      </w:r>
      <w:r w:rsidRPr="001B6DC0">
        <w:rPr>
          <w:b/>
          <w:noProof/>
        </w:rPr>
        <w:t xml:space="preserve"> </w:t>
      </w:r>
    </w:p>
    <w:p w:rsidR="00CA6D26" w:rsidRPr="001B6DC0" w:rsidRDefault="00CA6D26" w:rsidP="00CA6D26">
      <w:pPr>
        <w:spacing w:after="0" w:line="240" w:lineRule="auto"/>
        <w:ind w:right="-141" w:firstLine="567"/>
        <w:rPr>
          <w:b/>
          <w:i/>
          <w:sz w:val="16"/>
          <w:szCs w:val="16"/>
        </w:rPr>
      </w:pPr>
    </w:p>
    <w:p w:rsidR="00CA6D26" w:rsidRPr="001B6DC0" w:rsidRDefault="00CA6D26" w:rsidP="00CA6D26">
      <w:pPr>
        <w:spacing w:after="0" w:line="240" w:lineRule="auto"/>
        <w:ind w:right="-141" w:firstLine="567"/>
        <w:rPr>
          <w:b/>
          <w:i/>
        </w:rPr>
      </w:pPr>
      <w:r w:rsidRPr="001B6DC0">
        <w:rPr>
          <w:b/>
          <w:i/>
        </w:rPr>
        <w:lastRenderedPageBreak/>
        <w:t xml:space="preserve">Tur Ali Bey’in Mezarı </w:t>
      </w:r>
    </w:p>
    <w:p w:rsidR="00CA6D26" w:rsidRPr="001B6DC0" w:rsidRDefault="00625B06" w:rsidP="00BF56EC">
      <w:pPr>
        <w:widowControl w:val="0"/>
        <w:autoSpaceDE w:val="0"/>
        <w:autoSpaceDN w:val="0"/>
        <w:adjustRightInd w:val="0"/>
        <w:spacing w:after="0" w:line="240" w:lineRule="auto"/>
        <w:ind w:firstLine="567"/>
        <w:jc w:val="both"/>
      </w:pPr>
      <w:r w:rsidRPr="001B6DC0">
        <w:rPr>
          <w:i/>
          <w:noProof/>
          <w:lang w:eastAsia="tr-TR"/>
        </w:rPr>
        <w:drawing>
          <wp:anchor distT="0" distB="0" distL="114300" distR="114300" simplePos="0" relativeHeight="251704320" behindDoc="1" locked="0" layoutInCell="1" allowOverlap="1">
            <wp:simplePos x="0" y="0"/>
            <wp:positionH relativeFrom="column">
              <wp:posOffset>-23495</wp:posOffset>
            </wp:positionH>
            <wp:positionV relativeFrom="paragraph">
              <wp:posOffset>1203960</wp:posOffset>
            </wp:positionV>
            <wp:extent cx="4309110" cy="2332990"/>
            <wp:effectExtent l="19050" t="0" r="0" b="0"/>
            <wp:wrapTight wrapText="bothSides">
              <wp:wrapPolygon edited="0">
                <wp:start x="-95" y="0"/>
                <wp:lineTo x="-95" y="21341"/>
                <wp:lineTo x="21581" y="21341"/>
                <wp:lineTo x="21581" y="0"/>
                <wp:lineTo x="-95" y="0"/>
              </wp:wrapPolygon>
            </wp:wrapTight>
            <wp:docPr id="66" name="Resim 3" descr="C:\Users\pc\Desktop\Yeni klasör (2)\2015-07-16\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Yeni klasör (2)\2015-07-16\009.jpg"/>
                    <pic:cNvPicPr>
                      <a:picLocks noChangeAspect="1" noChangeArrowheads="1"/>
                    </pic:cNvPicPr>
                  </pic:nvPicPr>
                  <pic:blipFill>
                    <a:blip r:embed="rId12" cstate="print"/>
                    <a:srcRect/>
                    <a:stretch>
                      <a:fillRect/>
                    </a:stretch>
                  </pic:blipFill>
                  <pic:spPr bwMode="auto">
                    <a:xfrm>
                      <a:off x="0" y="0"/>
                      <a:ext cx="4309110" cy="2332990"/>
                    </a:xfrm>
                    <a:prstGeom prst="rect">
                      <a:avLst/>
                    </a:prstGeom>
                    <a:noFill/>
                    <a:ln w="9525">
                      <a:noFill/>
                      <a:miter lim="800000"/>
                      <a:headEnd/>
                      <a:tailEnd/>
                    </a:ln>
                  </pic:spPr>
                </pic:pic>
              </a:graphicData>
            </a:graphic>
          </wp:anchor>
        </w:drawing>
      </w:r>
      <w:r w:rsidR="00AB4B21" w:rsidRPr="00AB4B21">
        <w:rPr>
          <w:i/>
          <w:noProof/>
        </w:rPr>
        <w:pict>
          <v:shape id="_x0000_s1028" type="#_x0000_t202" style="position:absolute;left:0;text-align:left;margin-left:5.2pt;margin-top:280.45pt;width:331.85pt;height:12.85pt;z-index:251725824;mso-position-horizontal-relative:text;mso-position-vertical-relative:text" wrapcoords="-48 0 -48 20903 21600 20903 21600 0 -48 0" stroked="f">
            <v:textbox style="mso-next-textbox:#_x0000_s1028" inset="0,0,0,0">
              <w:txbxContent>
                <w:p w:rsidR="008E5F13" w:rsidRPr="0058296B" w:rsidRDefault="008E5F13" w:rsidP="00295E24">
                  <w:pPr>
                    <w:shd w:val="clear" w:color="auto" w:fill="FFFFFF"/>
                    <w:spacing w:before="100" w:beforeAutospacing="1" w:after="100" w:afterAutospacing="1" w:line="240" w:lineRule="auto"/>
                    <w:ind w:right="-141"/>
                    <w:jc w:val="center"/>
                    <w:rPr>
                      <w:rFonts w:eastAsia="Times New Roman"/>
                      <w:b/>
                      <w:color w:val="222021"/>
                      <w:sz w:val="20"/>
                      <w:szCs w:val="20"/>
                    </w:rPr>
                  </w:pPr>
                  <w:r w:rsidRPr="00295E24">
                    <w:rPr>
                      <w:b/>
                      <w:i/>
                      <w:sz w:val="20"/>
                      <w:szCs w:val="20"/>
                    </w:rPr>
                    <w:t>Resim 3:</w:t>
                  </w:r>
                  <w:r w:rsidRPr="0058296B">
                    <w:rPr>
                      <w:b/>
                      <w:sz w:val="20"/>
                      <w:szCs w:val="20"/>
                    </w:rPr>
                    <w:t xml:space="preserve"> </w:t>
                  </w:r>
                  <w:r w:rsidRPr="00295E24">
                    <w:rPr>
                      <w:rFonts w:eastAsia="Times New Roman"/>
                      <w:i/>
                      <w:color w:val="222021"/>
                      <w:sz w:val="20"/>
                      <w:szCs w:val="20"/>
                    </w:rPr>
                    <w:t>Tur Ali Bey’in mezarı ve çevresi.</w:t>
                  </w:r>
                </w:p>
                <w:p w:rsidR="008E5F13" w:rsidRPr="005A66F5" w:rsidRDefault="008E5F13" w:rsidP="00295E24">
                  <w:pPr>
                    <w:pStyle w:val="ResimYazs"/>
                    <w:rPr>
                      <w:noProof/>
                      <w:sz w:val="20"/>
                      <w:szCs w:val="20"/>
                    </w:rPr>
                  </w:pPr>
                </w:p>
              </w:txbxContent>
            </v:textbox>
            <w10:wrap type="tight"/>
          </v:shape>
        </w:pict>
      </w:r>
      <w:r w:rsidR="00CA6D26" w:rsidRPr="001B6DC0">
        <w:t>Tur Ali Bey’e ilişkin üç yapıdan bahsedilebilir. Bunlardan ilki, yukarı</w:t>
      </w:r>
      <w:r w:rsidR="00BF56EC" w:rsidRPr="001B6DC0">
        <w:t>-</w:t>
      </w:r>
      <w:r w:rsidR="00CA6D26" w:rsidRPr="001B6DC0">
        <w:t xml:space="preserve">daki Osmanlı tapu kaydından anlaşıldığı gibi </w:t>
      </w:r>
      <w:r w:rsidR="00CA6D26" w:rsidRPr="001B6DC0">
        <w:rPr>
          <w:i/>
        </w:rPr>
        <w:t>Tur Ali Bey Zaviyesi’</w:t>
      </w:r>
      <w:r w:rsidR="00CA6D26" w:rsidRPr="001B6DC0">
        <w:t>dir. Bu zaviye, bugünkü Terzibaba mezarlığı karşısında bulunmaktaymış. Söz ko</w:t>
      </w:r>
      <w:r w:rsidR="00BF56EC" w:rsidRPr="001B6DC0">
        <w:t>-</w:t>
      </w:r>
      <w:r w:rsidR="00CA6D26" w:rsidRPr="001B6DC0">
        <w:t xml:space="preserve">nusu alan Akkoyunlu </w:t>
      </w:r>
      <w:r w:rsidR="004A2020" w:rsidRPr="001B6DC0">
        <w:t>M</w:t>
      </w:r>
      <w:r w:rsidR="00CA6D26" w:rsidRPr="001B6DC0">
        <w:t>ezarlığı diye de anılan yerdir. Şehrin güneyine yapı</w:t>
      </w:r>
      <w:r w:rsidR="00BF56EC" w:rsidRPr="001B6DC0">
        <w:t>-</w:t>
      </w:r>
      <w:r w:rsidR="00CA6D26" w:rsidRPr="001B6DC0">
        <w:t>lan yol, kanal vb. çalışmalar sırasında bu alan tümüyle yok edilmiş, ortaya çıkan mezar taşları tarafımızdan bulunarak Erzincan Müzesine nakli ger</w:t>
      </w:r>
      <w:r w:rsidR="00BF56EC" w:rsidRPr="001B6DC0">
        <w:t>-</w:t>
      </w:r>
      <w:r w:rsidR="00CA6D26" w:rsidRPr="001B6DC0">
        <w:t xml:space="preserve">çekleştirilmiştir. </w:t>
      </w:r>
    </w:p>
    <w:p w:rsidR="00171DA5" w:rsidRPr="001B6DC0" w:rsidRDefault="00AB4B21" w:rsidP="00BF56EC">
      <w:pPr>
        <w:widowControl w:val="0"/>
        <w:autoSpaceDE w:val="0"/>
        <w:autoSpaceDN w:val="0"/>
        <w:adjustRightInd w:val="0"/>
        <w:spacing w:line="254" w:lineRule="atLeast"/>
        <w:ind w:right="-2" w:firstLine="567"/>
        <w:jc w:val="both"/>
      </w:pPr>
      <w:r>
        <w:rPr>
          <w:noProof/>
        </w:rPr>
        <w:pict>
          <v:shape id="_x0000_s1029" type="#_x0000_t202" style="position:absolute;left:0;text-align:left;margin-left:1.05pt;margin-top:206.75pt;width:337.9pt;height:27pt;z-index:251727872" wrapcoords="-48 0 -48 20880 21600 20880 21600 0 -48 0" stroked="f">
            <v:textbox style="mso-next-textbox:#_x0000_s1029" inset="0,0,0,0">
              <w:txbxContent>
                <w:p w:rsidR="008E5F13" w:rsidRDefault="008E5F13" w:rsidP="00295E24">
                  <w:pPr>
                    <w:spacing w:after="0" w:line="240" w:lineRule="auto"/>
                    <w:ind w:right="-142"/>
                    <w:jc w:val="center"/>
                    <w:rPr>
                      <w:i/>
                      <w:sz w:val="20"/>
                      <w:szCs w:val="20"/>
                    </w:rPr>
                  </w:pPr>
                  <w:r w:rsidRPr="00295E24">
                    <w:rPr>
                      <w:b/>
                      <w:i/>
                      <w:sz w:val="20"/>
                      <w:szCs w:val="20"/>
                    </w:rPr>
                    <w:t>Resim 4:</w:t>
                  </w:r>
                  <w:r w:rsidRPr="0058296B">
                    <w:rPr>
                      <w:b/>
                      <w:sz w:val="20"/>
                      <w:szCs w:val="20"/>
                    </w:rPr>
                    <w:t xml:space="preserve"> </w:t>
                  </w:r>
                  <w:r w:rsidRPr="00295E24">
                    <w:rPr>
                      <w:i/>
                      <w:sz w:val="20"/>
                      <w:szCs w:val="20"/>
                    </w:rPr>
                    <w:t xml:space="preserve">Tur Ali Bey’e ait mezarının çevresine sonradan yapılan taş duvarlar. </w:t>
                  </w:r>
                </w:p>
                <w:p w:rsidR="008E5F13" w:rsidRPr="00295E24" w:rsidRDefault="008E5F13" w:rsidP="00295E24">
                  <w:pPr>
                    <w:spacing w:after="0" w:line="240" w:lineRule="auto"/>
                    <w:ind w:right="-142"/>
                    <w:jc w:val="center"/>
                    <w:rPr>
                      <w:i/>
                      <w:sz w:val="20"/>
                      <w:szCs w:val="20"/>
                    </w:rPr>
                  </w:pPr>
                  <w:r w:rsidRPr="00295E24">
                    <w:rPr>
                      <w:i/>
                      <w:sz w:val="20"/>
                      <w:szCs w:val="20"/>
                    </w:rPr>
                    <w:t xml:space="preserve">Karşıda görülen köy Rumsaray’dır </w:t>
                  </w:r>
                  <w:r w:rsidRPr="00295E24">
                    <w:rPr>
                      <w:sz w:val="20"/>
                      <w:szCs w:val="20"/>
                    </w:rPr>
                    <w:t>(Mecidiyeköy).</w:t>
                  </w:r>
                </w:p>
                <w:p w:rsidR="008E5F13" w:rsidRPr="00263DF7" w:rsidRDefault="008E5F13" w:rsidP="00295E24">
                  <w:pPr>
                    <w:pStyle w:val="ResimYazs"/>
                    <w:rPr>
                      <w:noProof/>
                    </w:rPr>
                  </w:pPr>
                </w:p>
              </w:txbxContent>
            </v:textbox>
            <w10:wrap type="tight"/>
          </v:shape>
        </w:pict>
      </w:r>
      <w:r w:rsidR="007D51AC" w:rsidRPr="001B6DC0">
        <w:rPr>
          <w:noProof/>
          <w:lang w:eastAsia="tr-TR"/>
        </w:rPr>
        <w:drawing>
          <wp:anchor distT="0" distB="0" distL="114300" distR="114300" simplePos="0" relativeHeight="251703296" behindDoc="1" locked="0" layoutInCell="1" allowOverlap="1">
            <wp:simplePos x="0" y="0"/>
            <wp:positionH relativeFrom="column">
              <wp:posOffset>13335</wp:posOffset>
            </wp:positionH>
            <wp:positionV relativeFrom="paragraph">
              <wp:posOffset>15240</wp:posOffset>
            </wp:positionV>
            <wp:extent cx="4291330" cy="2428240"/>
            <wp:effectExtent l="19050" t="0" r="0" b="0"/>
            <wp:wrapTight wrapText="bothSides">
              <wp:wrapPolygon edited="0">
                <wp:start x="-96" y="0"/>
                <wp:lineTo x="-96" y="21351"/>
                <wp:lineTo x="21574" y="21351"/>
                <wp:lineTo x="21574" y="0"/>
                <wp:lineTo x="-96" y="0"/>
              </wp:wrapPolygon>
            </wp:wrapTight>
            <wp:docPr id="57" name="Resim 7" descr="C:\Users\pc\Desktop\Yeni klasör (2)\2015-07-1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Yeni klasör (2)\2015-07-16\013.jpg"/>
                    <pic:cNvPicPr>
                      <a:picLocks noChangeAspect="1" noChangeArrowheads="1"/>
                    </pic:cNvPicPr>
                  </pic:nvPicPr>
                  <pic:blipFill>
                    <a:blip r:embed="rId13" cstate="print"/>
                    <a:srcRect/>
                    <a:stretch>
                      <a:fillRect/>
                    </a:stretch>
                  </pic:blipFill>
                  <pic:spPr bwMode="auto">
                    <a:xfrm>
                      <a:off x="0" y="0"/>
                      <a:ext cx="4291330" cy="2428240"/>
                    </a:xfrm>
                    <a:prstGeom prst="rect">
                      <a:avLst/>
                    </a:prstGeom>
                    <a:noFill/>
                    <a:ln w="9525">
                      <a:noFill/>
                      <a:miter lim="800000"/>
                      <a:headEnd/>
                      <a:tailEnd/>
                    </a:ln>
                  </pic:spPr>
                </pic:pic>
              </a:graphicData>
            </a:graphic>
          </wp:anchor>
        </w:drawing>
      </w:r>
      <w:r w:rsidR="00444488" w:rsidRPr="001B6DC0">
        <w:t xml:space="preserve"> </w:t>
      </w:r>
    </w:p>
    <w:p w:rsidR="00444488" w:rsidRPr="001B6DC0" w:rsidRDefault="00262ADE" w:rsidP="00BF56EC">
      <w:pPr>
        <w:widowControl w:val="0"/>
        <w:autoSpaceDE w:val="0"/>
        <w:autoSpaceDN w:val="0"/>
        <w:adjustRightInd w:val="0"/>
        <w:spacing w:line="254" w:lineRule="atLeast"/>
        <w:ind w:right="-2" w:firstLine="567"/>
        <w:jc w:val="both"/>
      </w:pPr>
      <w:r w:rsidRPr="001B6DC0">
        <w:rPr>
          <w:noProof/>
          <w:lang w:eastAsia="tr-TR"/>
        </w:rPr>
        <w:lastRenderedPageBreak/>
        <w:drawing>
          <wp:anchor distT="0" distB="0" distL="114300" distR="114300" simplePos="0" relativeHeight="251707392" behindDoc="1" locked="0" layoutInCell="1" allowOverlap="1">
            <wp:simplePos x="0" y="0"/>
            <wp:positionH relativeFrom="column">
              <wp:posOffset>2207895</wp:posOffset>
            </wp:positionH>
            <wp:positionV relativeFrom="paragraph">
              <wp:posOffset>1768475</wp:posOffset>
            </wp:positionV>
            <wp:extent cx="2100580" cy="1436370"/>
            <wp:effectExtent l="19050" t="0" r="0" b="0"/>
            <wp:wrapTight wrapText="bothSides">
              <wp:wrapPolygon edited="0">
                <wp:start x="-196" y="0"/>
                <wp:lineTo x="-196" y="21199"/>
                <wp:lineTo x="21548" y="21199"/>
                <wp:lineTo x="21548" y="0"/>
                <wp:lineTo x="-196" y="0"/>
              </wp:wrapPolygon>
            </wp:wrapTight>
            <wp:docPr id="4" name="Resim 51" descr="C:\Users\pc\Desktop\Yeni klasör (2)\2015-07-16\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c\Desktop\Yeni klasör (2)\2015-07-16\030.jpg"/>
                    <pic:cNvPicPr>
                      <a:picLocks noChangeAspect="1" noChangeArrowheads="1"/>
                    </pic:cNvPicPr>
                  </pic:nvPicPr>
                  <pic:blipFill>
                    <a:blip r:embed="rId14" cstate="print"/>
                    <a:srcRect/>
                    <a:stretch>
                      <a:fillRect/>
                    </a:stretch>
                  </pic:blipFill>
                  <pic:spPr bwMode="auto">
                    <a:xfrm>
                      <a:off x="0" y="0"/>
                      <a:ext cx="2100580" cy="1436370"/>
                    </a:xfrm>
                    <a:prstGeom prst="rect">
                      <a:avLst/>
                    </a:prstGeom>
                    <a:noFill/>
                    <a:ln w="9525">
                      <a:noFill/>
                      <a:miter lim="800000"/>
                      <a:headEnd/>
                      <a:tailEnd/>
                    </a:ln>
                  </pic:spPr>
                </pic:pic>
              </a:graphicData>
            </a:graphic>
          </wp:anchor>
        </w:drawing>
      </w:r>
      <w:r w:rsidRPr="001B6DC0">
        <w:rPr>
          <w:noProof/>
          <w:lang w:eastAsia="tr-TR"/>
        </w:rPr>
        <w:drawing>
          <wp:anchor distT="0" distB="0" distL="114300" distR="114300" simplePos="0" relativeHeight="251705344" behindDoc="1" locked="0" layoutInCell="1" allowOverlap="1">
            <wp:simplePos x="0" y="0"/>
            <wp:positionH relativeFrom="margin">
              <wp:posOffset>-16510</wp:posOffset>
            </wp:positionH>
            <wp:positionV relativeFrom="margin">
              <wp:posOffset>1768475</wp:posOffset>
            </wp:positionV>
            <wp:extent cx="2153920" cy="1448435"/>
            <wp:effectExtent l="19050" t="0" r="0" b="0"/>
            <wp:wrapSquare wrapText="bothSides"/>
            <wp:docPr id="67" name="Resim 46" descr="C:\Users\pc\Desktop\Yeni klasör (2)\2015-07-16\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c\Desktop\Yeni klasör (2)\2015-07-16\025.jpg"/>
                    <pic:cNvPicPr>
                      <a:picLocks noChangeAspect="1" noChangeArrowheads="1"/>
                    </pic:cNvPicPr>
                  </pic:nvPicPr>
                  <pic:blipFill>
                    <a:blip r:embed="rId15" cstate="print"/>
                    <a:srcRect/>
                    <a:stretch>
                      <a:fillRect/>
                    </a:stretch>
                  </pic:blipFill>
                  <pic:spPr bwMode="auto">
                    <a:xfrm>
                      <a:off x="0" y="0"/>
                      <a:ext cx="2153920" cy="1448435"/>
                    </a:xfrm>
                    <a:prstGeom prst="rect">
                      <a:avLst/>
                    </a:prstGeom>
                    <a:noFill/>
                    <a:ln w="9525">
                      <a:noFill/>
                      <a:miter lim="800000"/>
                      <a:headEnd/>
                      <a:tailEnd/>
                    </a:ln>
                  </pic:spPr>
                </pic:pic>
              </a:graphicData>
            </a:graphic>
          </wp:anchor>
        </w:drawing>
      </w:r>
      <w:r w:rsidR="00171DA5" w:rsidRPr="001B6DC0">
        <w:t xml:space="preserve">İkinci eser ise </w:t>
      </w:r>
      <w:r w:rsidR="00171DA5" w:rsidRPr="001B6DC0">
        <w:rPr>
          <w:i/>
        </w:rPr>
        <w:t>Tur Ali</w:t>
      </w:r>
      <w:r w:rsidR="00171DA5" w:rsidRPr="001B6DC0">
        <w:t xml:space="preserve"> </w:t>
      </w:r>
      <w:r w:rsidR="00171DA5" w:rsidRPr="001B6DC0">
        <w:rPr>
          <w:i/>
        </w:rPr>
        <w:t>Medresesi</w:t>
      </w:r>
      <w:r w:rsidR="00171DA5" w:rsidRPr="001B6DC0">
        <w:t xml:space="preserve">’dir.  Bu yapının varlığını A. Şerif </w:t>
      </w:r>
      <w:r w:rsidR="00444488" w:rsidRPr="001B6DC0">
        <w:t>Beygu’nun sayesinde bilmekteyiz. 1924’te çıkarılan Tevhidi Tedrisat Kanu</w:t>
      </w:r>
      <w:r w:rsidR="00BF56EC" w:rsidRPr="001B6DC0">
        <w:t>-</w:t>
      </w:r>
      <w:r w:rsidR="00444488" w:rsidRPr="001B6DC0">
        <w:t>nunun 2. Maddesi gereği işlevselliği yiten dinî yapılar yok olmakla yüz yüze gelmiş, hatta bazılarının hafriyatı yapılmıştır. A. Ş. Beygu, 25 Aralık 1928 yılında hazırladığı araştırma raporda bazı yapılar yanı sıra bu medresenin de adını vermiştir. Yukarıdaki tapu kaydında Rumsaray köyünün gelirlerinden bu zaviye için ayrılmasına ilişkin konuyu içermektedir. İhtimal ki bu gelir Tur Ali Bey Medresesi için de kullanılmıştır.</w:t>
      </w:r>
      <w:r w:rsidR="00444488" w:rsidRPr="001B6DC0">
        <w:rPr>
          <w:b/>
          <w:noProof/>
          <w:sz w:val="20"/>
          <w:szCs w:val="20"/>
        </w:rPr>
        <w:t xml:space="preserve"> </w:t>
      </w:r>
      <w:r w:rsidR="00444488" w:rsidRPr="001B6DC0">
        <w:rPr>
          <w:i/>
        </w:rPr>
        <w:t>Tur Ali Bey’e ait mezar</w:t>
      </w:r>
      <w:r w:rsidR="00444488" w:rsidRPr="001B6DC0">
        <w:rPr>
          <w:b/>
        </w:rPr>
        <w:t xml:space="preserve">,  </w:t>
      </w:r>
      <w:r w:rsidR="00444488" w:rsidRPr="001B6DC0">
        <w:t>Rum</w:t>
      </w:r>
      <w:r w:rsidR="007D51AC" w:rsidRPr="001B6DC0">
        <w:t>-</w:t>
      </w:r>
      <w:r w:rsidR="00444488" w:rsidRPr="001B6DC0">
        <w:t>saray köyünün kuzeyindeki</w:t>
      </w:r>
      <w:r w:rsidR="00444488" w:rsidRPr="001B6DC0">
        <w:rPr>
          <w:b/>
        </w:rPr>
        <w:t xml:space="preserve"> </w:t>
      </w:r>
      <w:r w:rsidR="00444488" w:rsidRPr="001B6DC0">
        <w:t>toplu mezarlıktan ayrı olarak bugünkü Mecidi</w:t>
      </w:r>
      <w:r w:rsidR="007D51AC" w:rsidRPr="001B6DC0">
        <w:t>-</w:t>
      </w:r>
      <w:r w:rsidR="00444488" w:rsidRPr="001B6DC0">
        <w:t>yeköy’ün (Rumsaray) 1 km. kadar doğusundadır.</w:t>
      </w:r>
    </w:p>
    <w:p w:rsidR="007D51AC" w:rsidRPr="001B6DC0" w:rsidRDefault="00D85029" w:rsidP="00295E24">
      <w:pPr>
        <w:widowControl w:val="0"/>
        <w:autoSpaceDE w:val="0"/>
        <w:autoSpaceDN w:val="0"/>
        <w:adjustRightInd w:val="0"/>
        <w:spacing w:line="254" w:lineRule="atLeast"/>
        <w:ind w:right="-142" w:firstLine="567"/>
      </w:pPr>
      <w:r w:rsidRPr="001B6DC0">
        <w:rPr>
          <w:noProof/>
          <w:lang w:eastAsia="tr-TR"/>
        </w:rPr>
        <w:drawing>
          <wp:anchor distT="0" distB="0" distL="114300" distR="114300" simplePos="0" relativeHeight="251706368" behindDoc="1" locked="0" layoutInCell="1" allowOverlap="1">
            <wp:simplePos x="0" y="0"/>
            <wp:positionH relativeFrom="margin">
              <wp:posOffset>13335</wp:posOffset>
            </wp:positionH>
            <wp:positionV relativeFrom="margin">
              <wp:posOffset>3912235</wp:posOffset>
            </wp:positionV>
            <wp:extent cx="4297045" cy="2594610"/>
            <wp:effectExtent l="19050" t="0" r="8255" b="0"/>
            <wp:wrapSquare wrapText="bothSides"/>
            <wp:docPr id="75" name="Resim 45" descr="C:\Users\pc\Desktop\Yeni klasör (2)\2015-07-16\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c\Desktop\Yeni klasör (2)\2015-07-16\024.jpg"/>
                    <pic:cNvPicPr>
                      <a:picLocks noChangeAspect="1" noChangeArrowheads="1"/>
                    </pic:cNvPicPr>
                  </pic:nvPicPr>
                  <pic:blipFill>
                    <a:blip r:embed="rId16" cstate="print"/>
                    <a:srcRect/>
                    <a:stretch>
                      <a:fillRect/>
                    </a:stretch>
                  </pic:blipFill>
                  <pic:spPr bwMode="auto">
                    <a:xfrm>
                      <a:off x="0" y="0"/>
                      <a:ext cx="4297045" cy="2594610"/>
                    </a:xfrm>
                    <a:prstGeom prst="rect">
                      <a:avLst/>
                    </a:prstGeom>
                    <a:noFill/>
                    <a:ln w="9525">
                      <a:noFill/>
                      <a:miter lim="800000"/>
                      <a:headEnd/>
                      <a:tailEnd/>
                    </a:ln>
                  </pic:spPr>
                </pic:pic>
              </a:graphicData>
            </a:graphic>
          </wp:anchor>
        </w:drawing>
      </w:r>
      <w:r w:rsidR="00AB4B21">
        <w:rPr>
          <w:noProof/>
        </w:rPr>
        <w:pict>
          <v:shape id="_x0000_s1080" type="#_x0000_t202" style="position:absolute;left:0;text-align:left;margin-left:-153.3pt;margin-top:127.1pt;width:304.7pt;height:8.9pt;z-index:251845632;mso-position-horizontal-relative:text;mso-position-vertical-relative:text" stroked="f">
            <v:textbox style="mso-next-textbox:#_x0000_s1080" inset="0,0,0,0">
              <w:txbxContent>
                <w:p w:rsidR="008E5F13" w:rsidRPr="004A46E1" w:rsidRDefault="008E5F13" w:rsidP="004A46E1">
                  <w:pPr>
                    <w:pStyle w:val="ResimYazs"/>
                    <w:jc w:val="center"/>
                    <w:rPr>
                      <w:b w:val="0"/>
                      <w:i/>
                      <w:noProof/>
                      <w:color w:val="000000" w:themeColor="text1"/>
                    </w:rPr>
                  </w:pPr>
                  <w:r w:rsidRPr="004A46E1">
                    <w:rPr>
                      <w:i/>
                      <w:color w:val="000000" w:themeColor="text1"/>
                    </w:rPr>
                    <w:t>Resim 5-6</w:t>
                  </w:r>
                  <w:r w:rsidRPr="004A46E1">
                    <w:rPr>
                      <w:b w:val="0"/>
                      <w:i/>
                      <w:color w:val="000000" w:themeColor="text1"/>
                    </w:rPr>
                    <w:t>: Rumsaray köyü eski mezarlığı ve Akkoyunlu mezar taşı örnekleri</w:t>
                  </w:r>
                  <w:r>
                    <w:rPr>
                      <w:b w:val="0"/>
                      <w:i/>
                      <w:color w:val="000000" w:themeColor="text1"/>
                    </w:rPr>
                    <w:t>.</w:t>
                  </w:r>
                </w:p>
              </w:txbxContent>
            </v:textbox>
            <w10:wrap type="square"/>
          </v:shape>
        </w:pict>
      </w:r>
    </w:p>
    <w:p w:rsidR="00444488" w:rsidRPr="001B6DC0" w:rsidRDefault="00AB4B21" w:rsidP="004A46E1">
      <w:r>
        <w:rPr>
          <w:noProof/>
        </w:rPr>
        <w:pict>
          <v:shape id="_x0000_s1031" type="#_x0000_t202" style="position:absolute;margin-left:66.45pt;margin-top:223pt;width:185.6pt;height:23.8pt;z-index:251731968" stroked="f">
            <v:textbox style="mso-next-textbox:#_x0000_s1031" inset="0,0,0,0">
              <w:txbxContent>
                <w:p w:rsidR="008E5F13" w:rsidRPr="002A3162" w:rsidRDefault="008E5F13" w:rsidP="00C657FB">
                  <w:pPr>
                    <w:shd w:val="clear" w:color="auto" w:fill="FFFFFF"/>
                    <w:spacing w:line="360" w:lineRule="atLeast"/>
                    <w:ind w:right="-141"/>
                    <w:jc w:val="center"/>
                    <w:rPr>
                      <w:b/>
                      <w:i/>
                      <w:sz w:val="18"/>
                      <w:szCs w:val="18"/>
                    </w:rPr>
                  </w:pPr>
                  <w:r w:rsidRPr="002A3162">
                    <w:rPr>
                      <w:b/>
                      <w:i/>
                      <w:sz w:val="18"/>
                      <w:szCs w:val="18"/>
                    </w:rPr>
                    <w:t xml:space="preserve">Resim 7: </w:t>
                  </w:r>
                  <w:r w:rsidRPr="002A3162">
                    <w:rPr>
                      <w:i/>
                      <w:sz w:val="18"/>
                      <w:szCs w:val="18"/>
                    </w:rPr>
                    <w:t>Rumsaray köyü içinden bir görünüş.</w:t>
                  </w:r>
                </w:p>
                <w:p w:rsidR="008E5F13" w:rsidRPr="0013427F" w:rsidRDefault="008E5F13" w:rsidP="00C657FB">
                  <w:pPr>
                    <w:pStyle w:val="ResimYazs"/>
                    <w:jc w:val="center"/>
                    <w:rPr>
                      <w:noProof/>
                      <w:sz w:val="20"/>
                      <w:szCs w:val="20"/>
                    </w:rPr>
                  </w:pPr>
                </w:p>
              </w:txbxContent>
            </v:textbox>
            <w10:wrap type="square"/>
          </v:shape>
        </w:pict>
      </w:r>
    </w:p>
    <w:p w:rsidR="00444488" w:rsidRPr="001B6DC0" w:rsidRDefault="00625B06" w:rsidP="007D51AC">
      <w:pPr>
        <w:ind w:right="-141" w:firstLine="284"/>
        <w:jc w:val="center"/>
        <w:rPr>
          <w:b/>
          <w:noProof/>
          <w:sz w:val="20"/>
          <w:szCs w:val="20"/>
        </w:rPr>
      </w:pPr>
      <w:r w:rsidRPr="001B6DC0">
        <w:rPr>
          <w:noProof/>
          <w:lang w:eastAsia="tr-TR"/>
        </w:rPr>
        <w:lastRenderedPageBreak/>
        <w:drawing>
          <wp:anchor distT="0" distB="0" distL="114300" distR="114300" simplePos="0" relativeHeight="251667456" behindDoc="1" locked="0" layoutInCell="1" allowOverlap="1">
            <wp:simplePos x="0" y="0"/>
            <wp:positionH relativeFrom="column">
              <wp:posOffset>13335</wp:posOffset>
            </wp:positionH>
            <wp:positionV relativeFrom="paragraph">
              <wp:posOffset>1667510</wp:posOffset>
            </wp:positionV>
            <wp:extent cx="2136140" cy="1383030"/>
            <wp:effectExtent l="19050" t="0" r="0" b="0"/>
            <wp:wrapTight wrapText="bothSides">
              <wp:wrapPolygon edited="0">
                <wp:start x="-193" y="0"/>
                <wp:lineTo x="-193" y="21421"/>
                <wp:lineTo x="21574" y="21421"/>
                <wp:lineTo x="21574" y="0"/>
                <wp:lineTo x="-193" y="0"/>
              </wp:wrapPolygon>
            </wp:wrapTight>
            <wp:docPr id="35" name="Resim 44" descr="C:\Users\pc\Desktop\Yeni klasör (2)\2015-07-16\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c\Desktop\Yeni klasör (2)\2015-07-16\021.jpg"/>
                    <pic:cNvPicPr>
                      <a:picLocks noChangeAspect="1" noChangeArrowheads="1"/>
                    </pic:cNvPicPr>
                  </pic:nvPicPr>
                  <pic:blipFill>
                    <a:blip r:embed="rId17" cstate="print"/>
                    <a:srcRect/>
                    <a:stretch>
                      <a:fillRect/>
                    </a:stretch>
                  </pic:blipFill>
                  <pic:spPr bwMode="auto">
                    <a:xfrm>
                      <a:off x="0" y="0"/>
                      <a:ext cx="2136140" cy="1383030"/>
                    </a:xfrm>
                    <a:prstGeom prst="rect">
                      <a:avLst/>
                    </a:prstGeom>
                    <a:noFill/>
                    <a:ln w="9525">
                      <a:noFill/>
                      <a:miter lim="800000"/>
                      <a:headEnd/>
                      <a:tailEnd/>
                    </a:ln>
                  </pic:spPr>
                </pic:pic>
              </a:graphicData>
            </a:graphic>
          </wp:anchor>
        </w:drawing>
      </w:r>
      <w:r w:rsidR="00D85029" w:rsidRPr="001B6DC0">
        <w:rPr>
          <w:noProof/>
          <w:lang w:eastAsia="tr-TR"/>
        </w:rPr>
        <w:drawing>
          <wp:anchor distT="0" distB="0" distL="114300" distR="114300" simplePos="0" relativeHeight="251664384" behindDoc="1" locked="0" layoutInCell="1" allowOverlap="1">
            <wp:simplePos x="0" y="0"/>
            <wp:positionH relativeFrom="column">
              <wp:posOffset>2204085</wp:posOffset>
            </wp:positionH>
            <wp:positionV relativeFrom="paragraph">
              <wp:posOffset>1669415</wp:posOffset>
            </wp:positionV>
            <wp:extent cx="2103755" cy="1383030"/>
            <wp:effectExtent l="19050" t="0" r="0" b="0"/>
            <wp:wrapTight wrapText="bothSides">
              <wp:wrapPolygon edited="0">
                <wp:start x="-196" y="0"/>
                <wp:lineTo x="-196" y="21421"/>
                <wp:lineTo x="21515" y="21421"/>
                <wp:lineTo x="21515" y="0"/>
                <wp:lineTo x="-196" y="0"/>
              </wp:wrapPolygon>
            </wp:wrapTight>
            <wp:docPr id="23" name="Resim 41" descr="C:\Users\pc\Desktop\Yeni klasör (2)\2015-07-1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c\Desktop\Yeni klasör (2)\2015-07-16\018.jpg"/>
                    <pic:cNvPicPr>
                      <a:picLocks noChangeAspect="1" noChangeArrowheads="1"/>
                    </pic:cNvPicPr>
                  </pic:nvPicPr>
                  <pic:blipFill>
                    <a:blip r:embed="rId18" cstate="print"/>
                    <a:srcRect/>
                    <a:stretch>
                      <a:fillRect/>
                    </a:stretch>
                  </pic:blipFill>
                  <pic:spPr bwMode="auto">
                    <a:xfrm>
                      <a:off x="0" y="0"/>
                      <a:ext cx="2103755" cy="1383030"/>
                    </a:xfrm>
                    <a:prstGeom prst="rect">
                      <a:avLst/>
                    </a:prstGeom>
                    <a:noFill/>
                    <a:ln w="9525">
                      <a:noFill/>
                      <a:miter lim="800000"/>
                      <a:headEnd/>
                      <a:tailEnd/>
                    </a:ln>
                  </pic:spPr>
                </pic:pic>
              </a:graphicData>
            </a:graphic>
          </wp:anchor>
        </w:drawing>
      </w:r>
      <w:r w:rsidR="00C657FB" w:rsidRPr="001B6DC0">
        <w:rPr>
          <w:noProof/>
          <w:lang w:eastAsia="tr-TR"/>
        </w:rPr>
        <w:drawing>
          <wp:anchor distT="0" distB="0" distL="114300" distR="114300" simplePos="0" relativeHeight="251666432" behindDoc="1" locked="0" layoutInCell="1" allowOverlap="1">
            <wp:simplePos x="0" y="0"/>
            <wp:positionH relativeFrom="column">
              <wp:posOffset>2204085</wp:posOffset>
            </wp:positionH>
            <wp:positionV relativeFrom="paragraph">
              <wp:posOffset>10795</wp:posOffset>
            </wp:positionV>
            <wp:extent cx="2100580" cy="1436370"/>
            <wp:effectExtent l="19050" t="0" r="0" b="0"/>
            <wp:wrapTight wrapText="bothSides">
              <wp:wrapPolygon edited="0">
                <wp:start x="-196" y="0"/>
                <wp:lineTo x="-196" y="21199"/>
                <wp:lineTo x="21548" y="21199"/>
                <wp:lineTo x="21548" y="0"/>
                <wp:lineTo x="-196" y="0"/>
              </wp:wrapPolygon>
            </wp:wrapTight>
            <wp:docPr id="31" name="Resim 9" descr="C:\Users\pc\Desktop\Yeni klasör (2)\2015-07-16\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Yeni klasör (2)\2015-07-16\015.jpg"/>
                    <pic:cNvPicPr>
                      <a:picLocks noChangeAspect="1" noChangeArrowheads="1"/>
                    </pic:cNvPicPr>
                  </pic:nvPicPr>
                  <pic:blipFill>
                    <a:blip r:embed="rId19" cstate="print"/>
                    <a:srcRect/>
                    <a:stretch>
                      <a:fillRect/>
                    </a:stretch>
                  </pic:blipFill>
                  <pic:spPr bwMode="auto">
                    <a:xfrm>
                      <a:off x="0" y="0"/>
                      <a:ext cx="2100580" cy="1436370"/>
                    </a:xfrm>
                    <a:prstGeom prst="rect">
                      <a:avLst/>
                    </a:prstGeom>
                    <a:noFill/>
                    <a:ln w="9525">
                      <a:noFill/>
                      <a:miter lim="800000"/>
                      <a:headEnd/>
                      <a:tailEnd/>
                    </a:ln>
                  </pic:spPr>
                </pic:pic>
              </a:graphicData>
            </a:graphic>
          </wp:anchor>
        </w:drawing>
      </w:r>
      <w:r w:rsidR="00262ADE" w:rsidRPr="001B6DC0">
        <w:rPr>
          <w:noProof/>
          <w:lang w:eastAsia="tr-TR"/>
        </w:rPr>
        <w:drawing>
          <wp:anchor distT="0" distB="0" distL="114300" distR="114300" simplePos="0" relativeHeight="251663360" behindDoc="1" locked="0" layoutInCell="1" allowOverlap="1">
            <wp:simplePos x="0" y="0"/>
            <wp:positionH relativeFrom="column">
              <wp:posOffset>13335</wp:posOffset>
            </wp:positionH>
            <wp:positionV relativeFrom="paragraph">
              <wp:posOffset>10795</wp:posOffset>
            </wp:positionV>
            <wp:extent cx="2136140" cy="1436370"/>
            <wp:effectExtent l="19050" t="0" r="0" b="0"/>
            <wp:wrapTight wrapText="bothSides">
              <wp:wrapPolygon edited="0">
                <wp:start x="-193" y="0"/>
                <wp:lineTo x="-193" y="21199"/>
                <wp:lineTo x="21574" y="21199"/>
                <wp:lineTo x="21574" y="0"/>
                <wp:lineTo x="-193" y="0"/>
              </wp:wrapPolygon>
            </wp:wrapTight>
            <wp:docPr id="48" name="Resim 43" descr="C:\Users\pc\Desktop\Yeni klasör (2)\2015-07-16\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c\Desktop\Yeni klasör (2)\2015-07-16\020.jpg"/>
                    <pic:cNvPicPr>
                      <a:picLocks noChangeAspect="1" noChangeArrowheads="1"/>
                    </pic:cNvPicPr>
                  </pic:nvPicPr>
                  <pic:blipFill>
                    <a:blip r:embed="rId20" cstate="print"/>
                    <a:srcRect/>
                    <a:stretch>
                      <a:fillRect/>
                    </a:stretch>
                  </pic:blipFill>
                  <pic:spPr bwMode="auto">
                    <a:xfrm>
                      <a:off x="0" y="0"/>
                      <a:ext cx="2136140" cy="1436370"/>
                    </a:xfrm>
                    <a:prstGeom prst="rect">
                      <a:avLst/>
                    </a:prstGeom>
                    <a:noFill/>
                    <a:ln w="9525">
                      <a:noFill/>
                      <a:miter lim="800000"/>
                      <a:headEnd/>
                      <a:tailEnd/>
                    </a:ln>
                  </pic:spPr>
                </pic:pic>
              </a:graphicData>
            </a:graphic>
          </wp:anchor>
        </w:drawing>
      </w:r>
    </w:p>
    <w:p w:rsidR="001809F8" w:rsidRPr="001B6DC0" w:rsidRDefault="001809F8" w:rsidP="001809F8">
      <w:pPr>
        <w:shd w:val="clear" w:color="auto" w:fill="FFFFFF"/>
        <w:spacing w:line="360" w:lineRule="atLeast"/>
        <w:ind w:right="-141"/>
        <w:jc w:val="center"/>
        <w:rPr>
          <w:b/>
          <w:i/>
          <w:sz w:val="18"/>
          <w:szCs w:val="18"/>
        </w:rPr>
      </w:pPr>
      <w:r w:rsidRPr="001B6DC0">
        <w:rPr>
          <w:b/>
          <w:sz w:val="18"/>
          <w:szCs w:val="18"/>
        </w:rPr>
        <w:t xml:space="preserve">Resim 8-9-10-11: </w:t>
      </w:r>
      <w:r w:rsidRPr="001B6DC0">
        <w:rPr>
          <w:i/>
          <w:sz w:val="18"/>
          <w:szCs w:val="18"/>
        </w:rPr>
        <w:t>Rumsaray köyü içinde yer alan eski yapı örnekleri ve yapı taşları.</w:t>
      </w:r>
    </w:p>
    <w:p w:rsidR="00444488" w:rsidRPr="001B6DC0" w:rsidRDefault="00D85029" w:rsidP="00444488">
      <w:pPr>
        <w:ind w:right="-141" w:firstLine="284"/>
        <w:rPr>
          <w:b/>
          <w:noProof/>
          <w:sz w:val="20"/>
          <w:szCs w:val="20"/>
        </w:rPr>
      </w:pPr>
      <w:r w:rsidRPr="001B6DC0">
        <w:rPr>
          <w:noProof/>
          <w:lang w:eastAsia="tr-TR"/>
        </w:rPr>
        <w:drawing>
          <wp:anchor distT="0" distB="0" distL="114300" distR="114300" simplePos="0" relativeHeight="251665408" behindDoc="1" locked="0" layoutInCell="1" allowOverlap="1">
            <wp:simplePos x="0" y="0"/>
            <wp:positionH relativeFrom="column">
              <wp:posOffset>13335</wp:posOffset>
            </wp:positionH>
            <wp:positionV relativeFrom="paragraph">
              <wp:posOffset>233680</wp:posOffset>
            </wp:positionV>
            <wp:extent cx="4290695" cy="2760980"/>
            <wp:effectExtent l="19050" t="0" r="0" b="0"/>
            <wp:wrapTight wrapText="bothSides">
              <wp:wrapPolygon edited="0">
                <wp:start x="-96" y="0"/>
                <wp:lineTo x="-96" y="21461"/>
                <wp:lineTo x="21578" y="21461"/>
                <wp:lineTo x="21578" y="0"/>
                <wp:lineTo x="-96" y="0"/>
              </wp:wrapPolygon>
            </wp:wrapTight>
            <wp:docPr id="5" name="Resim 1" descr="C:\Users\pc\Desktop\Yeni klasör (2)\2015-07-1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015-07-16\007.jpg"/>
                    <pic:cNvPicPr>
                      <a:picLocks noChangeAspect="1" noChangeArrowheads="1"/>
                    </pic:cNvPicPr>
                  </pic:nvPicPr>
                  <pic:blipFill>
                    <a:blip r:embed="rId21" cstate="print"/>
                    <a:srcRect/>
                    <a:stretch>
                      <a:fillRect/>
                    </a:stretch>
                  </pic:blipFill>
                  <pic:spPr bwMode="auto">
                    <a:xfrm>
                      <a:off x="0" y="0"/>
                      <a:ext cx="4290695" cy="2760980"/>
                    </a:xfrm>
                    <a:prstGeom prst="rect">
                      <a:avLst/>
                    </a:prstGeom>
                    <a:noFill/>
                    <a:ln w="9525">
                      <a:noFill/>
                      <a:miter lim="800000"/>
                      <a:headEnd/>
                      <a:tailEnd/>
                    </a:ln>
                  </pic:spPr>
                </pic:pic>
              </a:graphicData>
            </a:graphic>
          </wp:anchor>
        </w:drawing>
      </w:r>
      <w:r w:rsidR="00AB4B21" w:rsidRPr="00AB4B21">
        <w:rPr>
          <w:noProof/>
        </w:rPr>
        <w:pict>
          <v:shape id="_x0000_s1033" type="#_x0000_t202" style="position:absolute;left:0;text-align:left;margin-left:-.3pt;margin-top:246.6pt;width:340.25pt;height:16.85pt;z-index:251734016;mso-position-horizontal-relative:text;mso-position-vertical-relative:text" wrapcoords="-48 0 -48 20965 21600 20965 21600 0 -48 0" stroked="f">
            <v:textbox style="mso-next-textbox:#_x0000_s1033" inset="0,0,0,0">
              <w:txbxContent>
                <w:p w:rsidR="008E5F13" w:rsidRPr="001809F8" w:rsidRDefault="008E5F13" w:rsidP="001809F8">
                  <w:pPr>
                    <w:shd w:val="clear" w:color="auto" w:fill="FFFFFF"/>
                    <w:spacing w:line="360" w:lineRule="atLeast"/>
                    <w:ind w:right="-141"/>
                    <w:jc w:val="center"/>
                    <w:rPr>
                      <w:i/>
                      <w:sz w:val="20"/>
                      <w:szCs w:val="20"/>
                    </w:rPr>
                  </w:pPr>
                  <w:r w:rsidRPr="001809F8">
                    <w:rPr>
                      <w:b/>
                      <w:i/>
                      <w:sz w:val="20"/>
                      <w:szCs w:val="20"/>
                    </w:rPr>
                    <w:t>R</w:t>
                  </w:r>
                  <w:r w:rsidRPr="001809F8">
                    <w:rPr>
                      <w:b/>
                      <w:i/>
                      <w:sz w:val="18"/>
                      <w:szCs w:val="18"/>
                    </w:rPr>
                    <w:t>esim 12:</w:t>
                  </w:r>
                  <w:r w:rsidRPr="001809F8">
                    <w:rPr>
                      <w:b/>
                      <w:sz w:val="18"/>
                      <w:szCs w:val="18"/>
                    </w:rPr>
                    <w:t xml:space="preserve"> </w:t>
                  </w:r>
                  <w:r w:rsidRPr="001809F8">
                    <w:rPr>
                      <w:i/>
                      <w:sz w:val="18"/>
                      <w:szCs w:val="18"/>
                    </w:rPr>
                    <w:t>Rumsaray köyünün doğusu. Eski Eşek Meydanı yöresi.</w:t>
                  </w:r>
                </w:p>
                <w:p w:rsidR="008E5F13" w:rsidRPr="00F72AFA" w:rsidRDefault="008E5F13" w:rsidP="001809F8">
                  <w:pPr>
                    <w:pStyle w:val="ResimYazs"/>
                    <w:jc w:val="center"/>
                    <w:rPr>
                      <w:noProof/>
                    </w:rPr>
                  </w:pPr>
                </w:p>
              </w:txbxContent>
            </v:textbox>
            <w10:wrap type="tight"/>
          </v:shape>
        </w:pict>
      </w:r>
    </w:p>
    <w:p w:rsidR="00444488" w:rsidRPr="001B6DC0" w:rsidRDefault="00444488" w:rsidP="001809F8">
      <w:pPr>
        <w:ind w:right="-141" w:firstLine="284"/>
        <w:rPr>
          <w:rFonts w:eastAsia="Times New Roman"/>
          <w:color w:val="222021"/>
          <w:sz w:val="18"/>
          <w:szCs w:val="18"/>
        </w:rPr>
      </w:pPr>
    </w:p>
    <w:p w:rsidR="00444488" w:rsidRPr="001B6DC0" w:rsidRDefault="00AB4B21" w:rsidP="00D85029">
      <w:pPr>
        <w:shd w:val="clear" w:color="auto" w:fill="FFFFFF"/>
        <w:spacing w:after="0" w:line="240" w:lineRule="auto"/>
        <w:ind w:right="-141"/>
        <w:jc w:val="center"/>
        <w:rPr>
          <w:b/>
          <w:i/>
          <w:sz w:val="24"/>
          <w:szCs w:val="24"/>
        </w:rPr>
      </w:pPr>
      <w:r w:rsidRPr="00AB4B21">
        <w:rPr>
          <w:noProof/>
        </w:rPr>
        <w:lastRenderedPageBreak/>
        <w:pict>
          <v:shape id="_x0000_s1037" type="#_x0000_t202" style="position:absolute;left:0;text-align:left;margin-left:15.55pt;margin-top:244.2pt;width:314.55pt;height:17.1pt;z-index:251742208" wrapcoords="-96 0 -96 20965 21600 20965 21600 0 -96 0" stroked="f">
            <v:textbox style="mso-next-textbox:#_x0000_s1037" inset="0,0,0,0">
              <w:txbxContent>
                <w:p w:rsidR="008E5F13" w:rsidRPr="00E01F36" w:rsidRDefault="008E5F13" w:rsidP="00E01F36">
                  <w:pPr>
                    <w:pStyle w:val="ResimYazs"/>
                    <w:ind w:right="-511"/>
                    <w:jc w:val="center"/>
                    <w:rPr>
                      <w:b w:val="0"/>
                      <w:noProof/>
                    </w:rPr>
                  </w:pPr>
                  <w:r w:rsidRPr="00E01F36">
                    <w:rPr>
                      <w:i/>
                      <w:color w:val="auto"/>
                    </w:rPr>
                    <w:t>Resim 13-14:</w:t>
                  </w:r>
                  <w:r w:rsidRPr="0058296B">
                    <w:rPr>
                      <w:b w:val="0"/>
                      <w:sz w:val="20"/>
                      <w:szCs w:val="20"/>
                    </w:rPr>
                    <w:t xml:space="preserve"> </w:t>
                  </w:r>
                  <w:r w:rsidRPr="00E01F36">
                    <w:rPr>
                      <w:rFonts w:eastAsia="Times New Roman"/>
                      <w:b w:val="0"/>
                      <w:i/>
                      <w:color w:val="000000" w:themeColor="text1"/>
                    </w:rPr>
                    <w:t>Rumsaray köyü içinde bulunan eski şömine taşı parçaları.</w:t>
                  </w:r>
                </w:p>
                <w:p w:rsidR="008E5F13" w:rsidRPr="00B62EC8" w:rsidRDefault="008E5F13" w:rsidP="00E01F36">
                  <w:pPr>
                    <w:pStyle w:val="ResimYazs"/>
                    <w:ind w:right="-511"/>
                    <w:rPr>
                      <w:noProof/>
                    </w:rPr>
                  </w:pPr>
                </w:p>
              </w:txbxContent>
            </v:textbox>
            <w10:wrap type="tight"/>
          </v:shape>
        </w:pict>
      </w:r>
      <w:r w:rsidR="00D85029" w:rsidRPr="001B6DC0">
        <w:rPr>
          <w:noProof/>
          <w:lang w:eastAsia="tr-TR"/>
        </w:rPr>
        <w:drawing>
          <wp:anchor distT="0" distB="0" distL="114300" distR="114300" simplePos="0" relativeHeight="251668480" behindDoc="1" locked="0" layoutInCell="1" allowOverlap="1">
            <wp:simplePos x="0" y="0"/>
            <wp:positionH relativeFrom="column">
              <wp:posOffset>2263775</wp:posOffset>
            </wp:positionH>
            <wp:positionV relativeFrom="paragraph">
              <wp:posOffset>5080</wp:posOffset>
            </wp:positionV>
            <wp:extent cx="2058670" cy="2974340"/>
            <wp:effectExtent l="19050" t="0" r="0" b="0"/>
            <wp:wrapTight wrapText="bothSides">
              <wp:wrapPolygon edited="0">
                <wp:start x="-200" y="0"/>
                <wp:lineTo x="-200" y="21443"/>
                <wp:lineTo x="21587" y="21443"/>
                <wp:lineTo x="21587" y="0"/>
                <wp:lineTo x="-200" y="0"/>
              </wp:wrapPolygon>
            </wp:wrapTight>
            <wp:docPr id="37" name="Resim 2" descr="C:\Users\pc\Desktop\Yeni klasör (2)\2015-07-16\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Yeni klasör (2)\2015-07-16\080.jpg"/>
                    <pic:cNvPicPr>
                      <a:picLocks noChangeAspect="1" noChangeArrowheads="1"/>
                    </pic:cNvPicPr>
                  </pic:nvPicPr>
                  <pic:blipFill>
                    <a:blip r:embed="rId22" cstate="print">
                      <a:lum bright="-24000"/>
                    </a:blip>
                    <a:srcRect l="39785" r="23118"/>
                    <a:stretch>
                      <a:fillRect/>
                    </a:stretch>
                  </pic:blipFill>
                  <pic:spPr bwMode="auto">
                    <a:xfrm>
                      <a:off x="0" y="0"/>
                      <a:ext cx="2058670" cy="2974340"/>
                    </a:xfrm>
                    <a:prstGeom prst="rect">
                      <a:avLst/>
                    </a:prstGeom>
                    <a:noFill/>
                    <a:ln w="9525">
                      <a:noFill/>
                      <a:miter lim="800000"/>
                      <a:headEnd/>
                      <a:tailEnd/>
                    </a:ln>
                  </pic:spPr>
                </pic:pic>
              </a:graphicData>
            </a:graphic>
          </wp:anchor>
        </w:drawing>
      </w:r>
      <w:r w:rsidR="00D85029" w:rsidRPr="001B6DC0">
        <w:rPr>
          <w:noProof/>
          <w:lang w:eastAsia="tr-TR"/>
        </w:rPr>
        <w:drawing>
          <wp:anchor distT="0" distB="0" distL="114300" distR="114300" simplePos="0" relativeHeight="251669504" behindDoc="1" locked="0" layoutInCell="1" allowOverlap="1">
            <wp:simplePos x="0" y="0"/>
            <wp:positionH relativeFrom="column">
              <wp:posOffset>1270</wp:posOffset>
            </wp:positionH>
            <wp:positionV relativeFrom="paragraph">
              <wp:posOffset>5080</wp:posOffset>
            </wp:positionV>
            <wp:extent cx="2136140" cy="2974340"/>
            <wp:effectExtent l="19050" t="0" r="0" b="0"/>
            <wp:wrapTight wrapText="bothSides">
              <wp:wrapPolygon edited="0">
                <wp:start x="-193" y="0"/>
                <wp:lineTo x="-193" y="21443"/>
                <wp:lineTo x="21574" y="21443"/>
                <wp:lineTo x="21574" y="0"/>
                <wp:lineTo x="-193" y="0"/>
              </wp:wrapPolygon>
            </wp:wrapTight>
            <wp:docPr id="38" name="Resim 1" descr="C:\Users\pc\Desktop\Yeni klasör (2)\2015-07-16\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015-07-16\078.jpg"/>
                    <pic:cNvPicPr>
                      <a:picLocks noChangeAspect="1" noChangeArrowheads="1"/>
                    </pic:cNvPicPr>
                  </pic:nvPicPr>
                  <pic:blipFill>
                    <a:blip r:embed="rId23" cstate="print"/>
                    <a:srcRect t="8793" b="10784"/>
                    <a:stretch>
                      <a:fillRect/>
                    </a:stretch>
                  </pic:blipFill>
                  <pic:spPr bwMode="auto">
                    <a:xfrm>
                      <a:off x="0" y="0"/>
                      <a:ext cx="2136140" cy="2974340"/>
                    </a:xfrm>
                    <a:prstGeom prst="rect">
                      <a:avLst/>
                    </a:prstGeom>
                    <a:noFill/>
                    <a:ln w="9525">
                      <a:noFill/>
                      <a:miter lim="800000"/>
                      <a:headEnd/>
                      <a:tailEnd/>
                    </a:ln>
                  </pic:spPr>
                </pic:pic>
              </a:graphicData>
            </a:graphic>
          </wp:anchor>
        </w:drawing>
      </w:r>
      <w:r w:rsidR="00444488" w:rsidRPr="001B6DC0">
        <w:rPr>
          <w:b/>
          <w:i/>
          <w:sz w:val="24"/>
          <w:szCs w:val="24"/>
        </w:rPr>
        <w:t>TUR ALİ BEY TÜRBESİ</w:t>
      </w:r>
      <w:r w:rsidR="004A2020" w:rsidRPr="001B6DC0">
        <w:rPr>
          <w:b/>
          <w:i/>
          <w:sz w:val="24"/>
          <w:szCs w:val="24"/>
        </w:rPr>
        <w:t xml:space="preserve"> </w:t>
      </w:r>
      <w:r w:rsidR="00444488" w:rsidRPr="001B6DC0">
        <w:rPr>
          <w:b/>
          <w:i/>
          <w:sz w:val="24"/>
          <w:szCs w:val="24"/>
        </w:rPr>
        <w:t>PLAN, PROJE VE TASARIMI</w:t>
      </w:r>
    </w:p>
    <w:p w:rsidR="00444488" w:rsidRPr="001B6DC0" w:rsidRDefault="00444488" w:rsidP="00D85029">
      <w:pPr>
        <w:spacing w:after="0" w:line="240" w:lineRule="auto"/>
        <w:ind w:right="-142" w:firstLine="567"/>
        <w:jc w:val="center"/>
        <w:rPr>
          <w:sz w:val="10"/>
          <w:szCs w:val="10"/>
        </w:rPr>
      </w:pPr>
    </w:p>
    <w:p w:rsidR="00444488" w:rsidRPr="001B6DC0" w:rsidRDefault="00444488" w:rsidP="00D85029">
      <w:pPr>
        <w:spacing w:after="0" w:line="240" w:lineRule="auto"/>
        <w:ind w:right="-142"/>
        <w:jc w:val="center"/>
        <w:rPr>
          <w:i/>
        </w:rPr>
      </w:pPr>
      <w:r w:rsidRPr="001B6DC0">
        <w:rPr>
          <w:i/>
        </w:rPr>
        <w:t>Hazırlayan:</w:t>
      </w:r>
    </w:p>
    <w:p w:rsidR="00444488" w:rsidRPr="001B6DC0" w:rsidRDefault="00444488" w:rsidP="00D85029">
      <w:pPr>
        <w:spacing w:after="0" w:line="240" w:lineRule="auto"/>
        <w:ind w:right="-142"/>
        <w:jc w:val="center"/>
        <w:rPr>
          <w:b/>
          <w:i/>
          <w:sz w:val="24"/>
          <w:szCs w:val="24"/>
        </w:rPr>
      </w:pPr>
      <w:r w:rsidRPr="001B6DC0">
        <w:rPr>
          <w:b/>
          <w:i/>
          <w:sz w:val="24"/>
          <w:szCs w:val="24"/>
        </w:rPr>
        <w:t xml:space="preserve">Tahir Erdoğan </w:t>
      </w:r>
      <w:r w:rsidR="00E01F36" w:rsidRPr="001B6DC0">
        <w:rPr>
          <w:b/>
          <w:i/>
          <w:sz w:val="24"/>
          <w:szCs w:val="24"/>
        </w:rPr>
        <w:t>ŞAHİN</w:t>
      </w:r>
    </w:p>
    <w:p w:rsidR="00444488" w:rsidRPr="001B6DC0" w:rsidRDefault="00444488" w:rsidP="00E01F36">
      <w:pPr>
        <w:tabs>
          <w:tab w:val="left" w:pos="709"/>
        </w:tabs>
        <w:spacing w:after="0" w:line="240" w:lineRule="auto"/>
        <w:ind w:right="-142" w:firstLine="567"/>
        <w:rPr>
          <w:sz w:val="10"/>
          <w:szCs w:val="10"/>
        </w:rPr>
      </w:pPr>
    </w:p>
    <w:p w:rsidR="00444488" w:rsidRPr="001B6DC0" w:rsidRDefault="00444488" w:rsidP="000F5AA1">
      <w:pPr>
        <w:tabs>
          <w:tab w:val="left" w:pos="709"/>
        </w:tabs>
        <w:spacing w:after="0" w:line="240" w:lineRule="auto"/>
        <w:ind w:right="-2" w:firstLine="567"/>
        <w:jc w:val="both"/>
      </w:pPr>
      <w:r w:rsidRPr="001B6DC0">
        <w:t>Tur Ali Bey’in şahsiyeti, Anadolu Türk tarihindeki yeri ve özel olarak Erzincan ve çevresi açısından taşıdığı önem; söz konusu şahsiyetin Rumsa</w:t>
      </w:r>
      <w:r w:rsidR="007B3F43" w:rsidRPr="001B6DC0">
        <w:t>-</w:t>
      </w:r>
      <w:r w:rsidRPr="001B6DC0">
        <w:t>ray köyü sınırları içinde tespit edilen mezarının yenilenmesini, bu amaçla Akkoyunlu türbe geleneğine uygun bir yapının inşa edilmesini gerektirmek</w:t>
      </w:r>
      <w:r w:rsidR="004538E1" w:rsidRPr="001B6DC0">
        <w:t>-</w:t>
      </w:r>
      <w:r w:rsidRPr="001B6DC0">
        <w:t>tedir.</w:t>
      </w:r>
    </w:p>
    <w:p w:rsidR="00444488" w:rsidRPr="001B6DC0" w:rsidRDefault="00444488" w:rsidP="004538E1">
      <w:pPr>
        <w:tabs>
          <w:tab w:val="left" w:pos="709"/>
        </w:tabs>
        <w:spacing w:after="0" w:line="240" w:lineRule="auto"/>
        <w:ind w:right="-2" w:firstLine="567"/>
        <w:jc w:val="both"/>
      </w:pPr>
      <w:r w:rsidRPr="001B6DC0">
        <w:t>Tur Ali Bey’e ait türbe yapımı konusu, Erzincan İl Öze İdare Başkanı Ünal Tuygun ile paylaşılmış, ilgili kurumun bu konuda olumlu yaklaşıla</w:t>
      </w:r>
      <w:r w:rsidR="004538E1" w:rsidRPr="001B6DC0">
        <w:t>-</w:t>
      </w:r>
      <w:r w:rsidRPr="001B6DC0">
        <w:t xml:space="preserve">bileceği ifade edilmiştir. Bu gelişmeler üzerine, söz konusu anıtsal yapı için yer tespiti ve yasal işlemler başlatılmıştır. Rumsaray </w:t>
      </w:r>
      <w:r w:rsidR="007B3F43" w:rsidRPr="001B6DC0">
        <w:t>k</w:t>
      </w:r>
      <w:r w:rsidRPr="001B6DC0">
        <w:t>öyünden İnan Tanrı</w:t>
      </w:r>
      <w:r w:rsidR="004538E1" w:rsidRPr="001B6DC0">
        <w:t>-</w:t>
      </w:r>
      <w:r w:rsidRPr="001B6DC0">
        <w:t>verdi, Sinan Tanrıverdi, Bayburtlu taş ustası Abdurrahman İbiş ve oğlu Mü</w:t>
      </w:r>
      <w:r w:rsidR="004538E1" w:rsidRPr="001B6DC0">
        <w:t>-</w:t>
      </w:r>
      <w:r w:rsidRPr="001B6DC0">
        <w:t>cahit İbiş de anıt mezarın yapımı konusunda ciddi gayret</w:t>
      </w:r>
      <w:r w:rsidR="007B3F43" w:rsidRPr="001B6DC0">
        <w:t>l</w:t>
      </w:r>
      <w:r w:rsidRPr="001B6DC0">
        <w:t>erde bulunmuşlar</w:t>
      </w:r>
      <w:r w:rsidR="004538E1" w:rsidRPr="001B6DC0">
        <w:t>-</w:t>
      </w:r>
      <w:r w:rsidRPr="001B6DC0">
        <w:t xml:space="preserve">dır.  </w:t>
      </w:r>
    </w:p>
    <w:p w:rsidR="00444488" w:rsidRPr="001B6DC0" w:rsidRDefault="00444488" w:rsidP="004538E1">
      <w:pPr>
        <w:tabs>
          <w:tab w:val="left" w:pos="709"/>
        </w:tabs>
        <w:spacing w:after="0" w:line="240" w:lineRule="auto"/>
        <w:ind w:right="-2" w:firstLine="567"/>
        <w:jc w:val="both"/>
      </w:pPr>
      <w:r w:rsidRPr="001B6DC0">
        <w:t>Başta Erzincan ve Bayburt olmak üzere, Akkoyunluların egemen ol</w:t>
      </w:r>
      <w:r w:rsidR="004538E1" w:rsidRPr="001B6DC0">
        <w:t>-</w:t>
      </w:r>
      <w:r w:rsidRPr="001B6DC0">
        <w:t>duğu alanlarda bulunan türbelerin niteliği, kullanılan malzemeler, planları, örtü sistemleri, bezemeleri incelenmiş, buna göre Tur Ali Bey’in mezarı üze</w:t>
      </w:r>
      <w:r w:rsidR="004538E1" w:rsidRPr="001B6DC0">
        <w:t>-</w:t>
      </w:r>
      <w:r w:rsidRPr="001B6DC0">
        <w:t>rine inşası uygun bir türbe tasarımı ortaya konulmuştur.</w:t>
      </w:r>
    </w:p>
    <w:p w:rsidR="00444488" w:rsidRPr="001B6DC0" w:rsidRDefault="00444488" w:rsidP="000F5AA1">
      <w:pPr>
        <w:tabs>
          <w:tab w:val="left" w:pos="709"/>
        </w:tabs>
        <w:spacing w:after="0" w:line="240" w:lineRule="auto"/>
        <w:ind w:right="-2" w:firstLine="567"/>
        <w:jc w:val="both"/>
      </w:pPr>
      <w:r w:rsidRPr="001B6DC0">
        <w:rPr>
          <w:b/>
          <w:i/>
        </w:rPr>
        <w:t>Kullanılacak malzeme</w:t>
      </w:r>
      <w:r w:rsidRPr="001B6DC0">
        <w:t>: Açık krem renginde kesme taş. Tercan taşı bunun için uygundur.</w:t>
      </w:r>
    </w:p>
    <w:p w:rsidR="00444488" w:rsidRPr="001B6DC0" w:rsidRDefault="00444488" w:rsidP="00BF56EC">
      <w:pPr>
        <w:spacing w:after="0" w:line="240" w:lineRule="auto"/>
        <w:ind w:right="-142" w:firstLine="567"/>
      </w:pPr>
      <w:r w:rsidRPr="001B6DC0">
        <w:rPr>
          <w:b/>
          <w:i/>
        </w:rPr>
        <w:lastRenderedPageBreak/>
        <w:t>Plan:</w:t>
      </w:r>
      <w:r w:rsidRPr="001B6DC0">
        <w:rPr>
          <w:b/>
        </w:rPr>
        <w:t xml:space="preserve"> </w:t>
      </w:r>
      <w:r w:rsidRPr="001B6DC0">
        <w:t>Alt kare planlı kat (mumyalık) üzerine</w:t>
      </w:r>
      <w:r w:rsidRPr="001B6DC0">
        <w:rPr>
          <w:b/>
        </w:rPr>
        <w:t xml:space="preserve"> </w:t>
      </w:r>
      <w:r w:rsidRPr="001B6DC0">
        <w:t>sekizgen.</w:t>
      </w:r>
    </w:p>
    <w:p w:rsidR="00444488" w:rsidRPr="001B6DC0" w:rsidRDefault="00444488" w:rsidP="00BF56EC">
      <w:pPr>
        <w:tabs>
          <w:tab w:val="left" w:pos="709"/>
        </w:tabs>
        <w:spacing w:after="0" w:line="240" w:lineRule="auto"/>
        <w:ind w:right="-142" w:firstLine="567"/>
      </w:pPr>
      <w:r w:rsidRPr="001B6DC0">
        <w:rPr>
          <w:b/>
          <w:i/>
        </w:rPr>
        <w:t>Örtü sistemi:</w:t>
      </w:r>
      <w:r w:rsidRPr="001B6DC0">
        <w:t xml:space="preserve"> Sekizgen, saçaklı-konik.</w:t>
      </w:r>
    </w:p>
    <w:p w:rsidR="00444488" w:rsidRPr="001B6DC0" w:rsidRDefault="0095049C" w:rsidP="004538E1">
      <w:pPr>
        <w:tabs>
          <w:tab w:val="left" w:pos="709"/>
        </w:tabs>
        <w:spacing w:after="0" w:line="240" w:lineRule="auto"/>
        <w:ind w:right="-2" w:firstLine="567"/>
        <w:jc w:val="both"/>
      </w:pPr>
      <w:r w:rsidRPr="001B6DC0">
        <w:rPr>
          <w:b/>
          <w:i/>
          <w:noProof/>
          <w:lang w:eastAsia="tr-TR"/>
        </w:rPr>
        <w:drawing>
          <wp:anchor distT="0" distB="0" distL="114300" distR="114300" simplePos="0" relativeHeight="251708416" behindDoc="1" locked="0" layoutInCell="1" allowOverlap="1">
            <wp:simplePos x="0" y="0"/>
            <wp:positionH relativeFrom="column">
              <wp:posOffset>3082925</wp:posOffset>
            </wp:positionH>
            <wp:positionV relativeFrom="paragraph">
              <wp:posOffset>931545</wp:posOffset>
            </wp:positionV>
            <wp:extent cx="1138555" cy="1650365"/>
            <wp:effectExtent l="19050" t="0" r="4445" b="0"/>
            <wp:wrapTight wrapText="bothSides">
              <wp:wrapPolygon edited="0">
                <wp:start x="-361" y="0"/>
                <wp:lineTo x="-361" y="21442"/>
                <wp:lineTo x="21684" y="21442"/>
                <wp:lineTo x="21684" y="0"/>
                <wp:lineTo x="-361" y="0"/>
              </wp:wrapPolygon>
            </wp:wrapTight>
            <wp:docPr id="6" name="Resim 5" descr="C:\Users\pc\Pictures\img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Pictures\img062.jpg"/>
                    <pic:cNvPicPr>
                      <a:picLocks noChangeAspect="1" noChangeArrowheads="1"/>
                    </pic:cNvPicPr>
                  </pic:nvPicPr>
                  <pic:blipFill>
                    <a:blip r:embed="rId24" cstate="print"/>
                    <a:srcRect/>
                    <a:stretch>
                      <a:fillRect/>
                    </a:stretch>
                  </pic:blipFill>
                  <pic:spPr bwMode="auto">
                    <a:xfrm>
                      <a:off x="0" y="0"/>
                      <a:ext cx="1138555" cy="1650365"/>
                    </a:xfrm>
                    <a:prstGeom prst="rect">
                      <a:avLst/>
                    </a:prstGeom>
                    <a:noFill/>
                    <a:ln w="9525">
                      <a:noFill/>
                      <a:miter lim="800000"/>
                      <a:headEnd/>
                      <a:tailEnd/>
                    </a:ln>
                  </pic:spPr>
                </pic:pic>
              </a:graphicData>
            </a:graphic>
          </wp:anchor>
        </w:drawing>
      </w:r>
      <w:r w:rsidR="00444488" w:rsidRPr="001B6DC0">
        <w:rPr>
          <w:b/>
          <w:i/>
        </w:rPr>
        <w:t>Cephe</w:t>
      </w:r>
      <w:r w:rsidR="00444488" w:rsidRPr="001B6DC0">
        <w:rPr>
          <w:i/>
        </w:rPr>
        <w:t>:</w:t>
      </w:r>
      <w:r w:rsidR="00444488" w:rsidRPr="001B6DC0">
        <w:t xml:space="preserve"> Sekizgen plan üzerinde 5 duvardan 3’ü pencereli, 2’si nişli ve doğudaki üç duvar dört sütuna sahiptir. Ortadaki 2 sütun, yanlardaki sütun</w:t>
      </w:r>
      <w:r w:rsidR="004538E1" w:rsidRPr="001B6DC0">
        <w:t>-</w:t>
      </w:r>
      <w:r w:rsidR="00444488" w:rsidRPr="001B6DC0">
        <w:t>lardan ayrı olarak kapı alanını oluşturmaktadır. Sütunların üzerinde mukar</w:t>
      </w:r>
      <w:r w:rsidR="007B3F43" w:rsidRPr="001B6DC0">
        <w:t>-</w:t>
      </w:r>
      <w:r w:rsidR="00444488" w:rsidRPr="001B6DC0">
        <w:t>naslı sütun başlıkları küçük kemerlerle biri birine bağlanmaktadır. Yan sü</w:t>
      </w:r>
      <w:r w:rsidR="004538E1" w:rsidRPr="001B6DC0">
        <w:t>-</w:t>
      </w:r>
      <w:r w:rsidR="00444488" w:rsidRPr="001B6DC0">
        <w:t xml:space="preserve">tunların kaideleri arasındaki iki korkuluğun dış cephesinde yine bezemeye uygun nişler bulunmaktadır. </w:t>
      </w:r>
    </w:p>
    <w:p w:rsidR="007B3F43" w:rsidRPr="001B6DC0" w:rsidRDefault="007B3F43" w:rsidP="00E01F36">
      <w:pPr>
        <w:tabs>
          <w:tab w:val="left" w:pos="709"/>
        </w:tabs>
        <w:spacing w:after="0" w:line="240" w:lineRule="auto"/>
        <w:ind w:right="-141" w:firstLine="567"/>
        <w:rPr>
          <w:b/>
          <w:i/>
        </w:rPr>
      </w:pPr>
      <w:r w:rsidRPr="001B6DC0">
        <w:rPr>
          <w:b/>
          <w:i/>
          <w:noProof/>
          <w:lang w:eastAsia="tr-TR"/>
        </w:rPr>
        <w:drawing>
          <wp:anchor distT="0" distB="0" distL="114300" distR="114300" simplePos="0" relativeHeight="251675648" behindDoc="1" locked="0" layoutInCell="1" allowOverlap="1">
            <wp:simplePos x="0" y="0"/>
            <wp:positionH relativeFrom="column">
              <wp:posOffset>1824355</wp:posOffset>
            </wp:positionH>
            <wp:positionV relativeFrom="paragraph">
              <wp:posOffset>74295</wp:posOffset>
            </wp:positionV>
            <wp:extent cx="1049655" cy="1543685"/>
            <wp:effectExtent l="19050" t="0" r="0" b="0"/>
            <wp:wrapTight wrapText="bothSides">
              <wp:wrapPolygon edited="0">
                <wp:start x="-392" y="0"/>
                <wp:lineTo x="-392" y="21325"/>
                <wp:lineTo x="21561" y="21325"/>
                <wp:lineTo x="21561" y="0"/>
                <wp:lineTo x="-392" y="0"/>
              </wp:wrapPolygon>
            </wp:wrapTight>
            <wp:docPr id="54" name="Resim 6" descr="C:\Users\pc\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Pictures\img063.jpg"/>
                    <pic:cNvPicPr>
                      <a:picLocks noChangeAspect="1" noChangeArrowheads="1"/>
                    </pic:cNvPicPr>
                  </pic:nvPicPr>
                  <pic:blipFill>
                    <a:blip r:embed="rId25" cstate="print"/>
                    <a:srcRect l="26088" t="19789" r="10391" b="23279"/>
                    <a:stretch>
                      <a:fillRect/>
                    </a:stretch>
                  </pic:blipFill>
                  <pic:spPr bwMode="auto">
                    <a:xfrm>
                      <a:off x="0" y="0"/>
                      <a:ext cx="1049655" cy="1543685"/>
                    </a:xfrm>
                    <a:prstGeom prst="rect">
                      <a:avLst/>
                    </a:prstGeom>
                    <a:noFill/>
                    <a:ln w="9525">
                      <a:noFill/>
                      <a:miter lim="800000"/>
                      <a:headEnd/>
                      <a:tailEnd/>
                    </a:ln>
                  </pic:spPr>
                </pic:pic>
              </a:graphicData>
            </a:graphic>
          </wp:anchor>
        </w:drawing>
      </w:r>
      <w:r w:rsidRPr="001B6DC0">
        <w:rPr>
          <w:b/>
          <w:i/>
          <w:noProof/>
          <w:lang w:eastAsia="tr-TR"/>
        </w:rPr>
        <w:drawing>
          <wp:anchor distT="0" distB="0" distL="114300" distR="114300" simplePos="0" relativeHeight="251674624" behindDoc="1" locked="0" layoutInCell="1" allowOverlap="1">
            <wp:simplePos x="0" y="0"/>
            <wp:positionH relativeFrom="column">
              <wp:posOffset>-53340</wp:posOffset>
            </wp:positionH>
            <wp:positionV relativeFrom="paragraph">
              <wp:posOffset>136525</wp:posOffset>
            </wp:positionV>
            <wp:extent cx="1610995" cy="1410970"/>
            <wp:effectExtent l="0" t="95250" r="0" b="74930"/>
            <wp:wrapTight wrapText="bothSides">
              <wp:wrapPolygon edited="0">
                <wp:start x="64" y="21965"/>
                <wp:lineTo x="21264" y="21965"/>
                <wp:lineTo x="21264" y="92"/>
                <wp:lineTo x="64" y="92"/>
                <wp:lineTo x="64" y="21965"/>
              </wp:wrapPolygon>
            </wp:wrapTight>
            <wp:docPr id="44" name="Resim 4" descr="C:\Users\pc\Pictures\img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Pictures\img061.jpg"/>
                    <pic:cNvPicPr>
                      <a:picLocks noChangeAspect="1" noChangeArrowheads="1"/>
                    </pic:cNvPicPr>
                  </pic:nvPicPr>
                  <pic:blipFill>
                    <a:blip r:embed="rId26" cstate="print"/>
                    <a:srcRect/>
                    <a:stretch>
                      <a:fillRect/>
                    </a:stretch>
                  </pic:blipFill>
                  <pic:spPr bwMode="auto">
                    <a:xfrm rot="5400000">
                      <a:off x="0" y="0"/>
                      <a:ext cx="1610995" cy="1410970"/>
                    </a:xfrm>
                    <a:prstGeom prst="rect">
                      <a:avLst/>
                    </a:prstGeom>
                    <a:noFill/>
                    <a:ln w="9525">
                      <a:noFill/>
                      <a:miter lim="800000"/>
                      <a:headEnd/>
                      <a:tailEnd/>
                    </a:ln>
                  </pic:spPr>
                </pic:pic>
              </a:graphicData>
            </a:graphic>
          </wp:anchor>
        </w:drawing>
      </w:r>
    </w:p>
    <w:p w:rsidR="007B3F43" w:rsidRPr="001B6DC0" w:rsidRDefault="007B3F43" w:rsidP="00E01F36">
      <w:pPr>
        <w:tabs>
          <w:tab w:val="left" w:pos="709"/>
        </w:tabs>
        <w:spacing w:after="0" w:line="240" w:lineRule="auto"/>
        <w:ind w:right="-141" w:firstLine="567"/>
        <w:rPr>
          <w:b/>
          <w:i/>
        </w:rPr>
      </w:pPr>
    </w:p>
    <w:p w:rsidR="007B3F43" w:rsidRPr="001B6DC0" w:rsidRDefault="007B3F43" w:rsidP="00E01F36">
      <w:pPr>
        <w:tabs>
          <w:tab w:val="left" w:pos="709"/>
        </w:tabs>
        <w:spacing w:after="0" w:line="240" w:lineRule="auto"/>
        <w:ind w:right="-141" w:firstLine="567"/>
        <w:rPr>
          <w:b/>
          <w:i/>
        </w:rPr>
      </w:pPr>
    </w:p>
    <w:p w:rsidR="007B3F43" w:rsidRPr="001B6DC0" w:rsidRDefault="007B3F43" w:rsidP="00E01F36">
      <w:pPr>
        <w:tabs>
          <w:tab w:val="left" w:pos="709"/>
        </w:tabs>
        <w:spacing w:after="0" w:line="240" w:lineRule="auto"/>
        <w:ind w:right="-141" w:firstLine="567"/>
        <w:rPr>
          <w:b/>
          <w:i/>
        </w:rPr>
      </w:pPr>
    </w:p>
    <w:p w:rsidR="007B3F43" w:rsidRPr="001B6DC0" w:rsidRDefault="007B3F43" w:rsidP="00E01F36">
      <w:pPr>
        <w:tabs>
          <w:tab w:val="left" w:pos="709"/>
        </w:tabs>
        <w:spacing w:after="0" w:line="240" w:lineRule="auto"/>
        <w:ind w:right="-141" w:firstLine="567"/>
        <w:rPr>
          <w:b/>
          <w:i/>
        </w:rPr>
      </w:pPr>
    </w:p>
    <w:p w:rsidR="007B3F43" w:rsidRPr="001B6DC0" w:rsidRDefault="007B3F43" w:rsidP="00E01F36">
      <w:pPr>
        <w:tabs>
          <w:tab w:val="left" w:pos="709"/>
        </w:tabs>
        <w:spacing w:after="0" w:line="240" w:lineRule="auto"/>
        <w:ind w:right="-141" w:firstLine="567"/>
        <w:rPr>
          <w:b/>
          <w:i/>
        </w:rPr>
      </w:pPr>
    </w:p>
    <w:p w:rsidR="007B3F43" w:rsidRPr="001B6DC0" w:rsidRDefault="007B3F43" w:rsidP="00E01F36">
      <w:pPr>
        <w:tabs>
          <w:tab w:val="left" w:pos="709"/>
        </w:tabs>
        <w:spacing w:after="0" w:line="240" w:lineRule="auto"/>
        <w:ind w:right="-141" w:firstLine="567"/>
        <w:rPr>
          <w:b/>
          <w:i/>
        </w:rPr>
      </w:pPr>
    </w:p>
    <w:p w:rsidR="007B3F43" w:rsidRPr="001B6DC0" w:rsidRDefault="007B3F43" w:rsidP="00E01F36">
      <w:pPr>
        <w:tabs>
          <w:tab w:val="left" w:pos="709"/>
        </w:tabs>
        <w:spacing w:after="0" w:line="240" w:lineRule="auto"/>
        <w:ind w:right="-141" w:firstLine="567"/>
        <w:rPr>
          <w:b/>
          <w:i/>
        </w:rPr>
      </w:pPr>
    </w:p>
    <w:p w:rsidR="007B3F43" w:rsidRPr="001B6DC0" w:rsidRDefault="007B3F43" w:rsidP="00E01F36">
      <w:pPr>
        <w:tabs>
          <w:tab w:val="left" w:pos="709"/>
        </w:tabs>
        <w:spacing w:after="0" w:line="240" w:lineRule="auto"/>
        <w:ind w:right="-141" w:firstLine="567"/>
        <w:rPr>
          <w:b/>
          <w:i/>
        </w:rPr>
      </w:pPr>
    </w:p>
    <w:p w:rsidR="007B3F43" w:rsidRPr="001B6DC0" w:rsidRDefault="007B3F43" w:rsidP="00E01F36">
      <w:pPr>
        <w:tabs>
          <w:tab w:val="left" w:pos="709"/>
        </w:tabs>
        <w:spacing w:after="0" w:line="240" w:lineRule="auto"/>
        <w:ind w:right="-141" w:firstLine="567"/>
        <w:rPr>
          <w:b/>
          <w:i/>
        </w:rPr>
      </w:pPr>
    </w:p>
    <w:p w:rsidR="007B3F43" w:rsidRPr="001B6DC0" w:rsidRDefault="00AB4B21" w:rsidP="0095049C">
      <w:pPr>
        <w:tabs>
          <w:tab w:val="left" w:pos="709"/>
        </w:tabs>
        <w:spacing w:after="0" w:line="240" w:lineRule="auto"/>
        <w:ind w:right="-141"/>
        <w:jc w:val="center"/>
        <w:rPr>
          <w:b/>
          <w:i/>
        </w:rPr>
      </w:pPr>
      <w:r w:rsidRPr="00AB4B21">
        <w:rPr>
          <w:noProof/>
        </w:rPr>
        <w:pict>
          <v:shape id="_x0000_s1038" type="#_x0000_t202" style="position:absolute;left:0;text-align:left;margin-left:-85pt;margin-top:7pt;width:259.5pt;height:21.6pt;z-index:251744256" wrapcoords="-196 0 -196 20329 21600 20329 21600 0 -196 0" stroked="f">
            <v:textbox style="mso-next-textbox:#_x0000_s1038" inset="0,0,0,0">
              <w:txbxContent>
                <w:p w:rsidR="008E5F13" w:rsidRPr="00DD7110" w:rsidRDefault="008E5F13" w:rsidP="0095049C">
                  <w:pPr>
                    <w:pStyle w:val="NormalWeb"/>
                    <w:spacing w:before="0" w:beforeAutospacing="0" w:after="0" w:afterAutospacing="0" w:line="330" w:lineRule="atLeast"/>
                    <w:ind w:right="-141"/>
                    <w:jc w:val="center"/>
                    <w:rPr>
                      <w:i/>
                      <w:color w:val="222222"/>
                      <w:sz w:val="18"/>
                      <w:szCs w:val="18"/>
                    </w:rPr>
                  </w:pPr>
                  <w:r w:rsidRPr="00DD7110">
                    <w:rPr>
                      <w:i/>
                      <w:color w:val="222222"/>
                      <w:sz w:val="18"/>
                      <w:szCs w:val="18"/>
                    </w:rPr>
                    <w:t>Plan- Kesit / Ön Cephe (Portal ve Çevresi / Giriş)</w:t>
                  </w:r>
                </w:p>
                <w:p w:rsidR="008E5F13" w:rsidRPr="00DD7110" w:rsidRDefault="008E5F13" w:rsidP="0095049C">
                  <w:pPr>
                    <w:pStyle w:val="ResimYazs"/>
                    <w:jc w:val="center"/>
                    <w:rPr>
                      <w:i/>
                      <w:noProof/>
                    </w:rPr>
                  </w:pPr>
                </w:p>
              </w:txbxContent>
            </v:textbox>
            <w10:wrap type="tight"/>
          </v:shape>
        </w:pict>
      </w:r>
    </w:p>
    <w:p w:rsidR="007B3F43" w:rsidRPr="001B6DC0" w:rsidRDefault="007B3F43" w:rsidP="0095049C">
      <w:pPr>
        <w:tabs>
          <w:tab w:val="left" w:pos="709"/>
        </w:tabs>
        <w:spacing w:after="0" w:line="240" w:lineRule="auto"/>
        <w:ind w:right="-141"/>
        <w:rPr>
          <w:b/>
          <w:i/>
        </w:rPr>
      </w:pPr>
    </w:p>
    <w:p w:rsidR="00444488" w:rsidRPr="001B6DC0" w:rsidRDefault="00444488" w:rsidP="00B11777">
      <w:pPr>
        <w:tabs>
          <w:tab w:val="left" w:pos="709"/>
        </w:tabs>
        <w:spacing w:after="0" w:line="240" w:lineRule="auto"/>
        <w:ind w:right="-2" w:firstLine="567"/>
      </w:pPr>
      <w:r w:rsidRPr="001B6DC0">
        <w:rPr>
          <w:b/>
          <w:i/>
        </w:rPr>
        <w:t>Bezeme:</w:t>
      </w:r>
      <w:r w:rsidRPr="001B6DC0">
        <w:t xml:space="preserve"> Binanın dış cephesinde, başta niş bölümleri olmak üzere, Er</w:t>
      </w:r>
      <w:r w:rsidR="00B11777" w:rsidRPr="001B6DC0">
        <w:t>-</w:t>
      </w:r>
      <w:r w:rsidRPr="001B6DC0">
        <w:t>zincan ve yöresinde Akkoyunlulara ait yapılarda bulunan motifler kabartma tekniğinde işlenecektir.</w:t>
      </w:r>
    </w:p>
    <w:p w:rsidR="0095049C" w:rsidRPr="001B6DC0" w:rsidRDefault="0095049C" w:rsidP="00E01F36">
      <w:pPr>
        <w:tabs>
          <w:tab w:val="left" w:pos="709"/>
        </w:tabs>
        <w:spacing w:after="0" w:line="240" w:lineRule="auto"/>
        <w:ind w:right="-141" w:firstLine="567"/>
        <w:rPr>
          <w:sz w:val="16"/>
          <w:szCs w:val="16"/>
        </w:rPr>
      </w:pPr>
    </w:p>
    <w:p w:rsidR="00444488" w:rsidRPr="001B6DC0" w:rsidRDefault="00444488" w:rsidP="0095049C">
      <w:pPr>
        <w:pStyle w:val="NormalWeb"/>
        <w:spacing w:before="0" w:beforeAutospacing="0" w:after="0" w:afterAutospacing="0" w:line="330" w:lineRule="atLeast"/>
        <w:ind w:right="-141"/>
        <w:jc w:val="center"/>
        <w:rPr>
          <w:b/>
          <w:i/>
          <w:color w:val="222222"/>
        </w:rPr>
      </w:pPr>
      <w:r w:rsidRPr="001B6DC0">
        <w:rPr>
          <w:b/>
          <w:i/>
          <w:color w:val="222222"/>
        </w:rPr>
        <w:t>AKKOYUNLU KÜMBET ÖRNEKLERİ</w:t>
      </w:r>
    </w:p>
    <w:p w:rsidR="0095049C" w:rsidRPr="001B6DC0" w:rsidRDefault="0095049C" w:rsidP="0095049C">
      <w:pPr>
        <w:spacing w:after="0" w:line="240" w:lineRule="auto"/>
        <w:ind w:right="-142" w:firstLine="567"/>
        <w:rPr>
          <w:rStyle w:val="Gl"/>
          <w:color w:val="222222"/>
          <w:sz w:val="16"/>
          <w:szCs w:val="16"/>
          <w:shd w:val="clear" w:color="auto" w:fill="FFFFFF"/>
        </w:rPr>
      </w:pPr>
    </w:p>
    <w:p w:rsidR="0095049C" w:rsidRPr="001B6DC0" w:rsidRDefault="0095049C" w:rsidP="0095049C">
      <w:pPr>
        <w:spacing w:after="0" w:line="240" w:lineRule="auto"/>
        <w:ind w:right="-142" w:firstLine="567"/>
        <w:rPr>
          <w:rStyle w:val="Gl"/>
          <w:i/>
          <w:color w:val="222222"/>
          <w:shd w:val="clear" w:color="auto" w:fill="FFFFFF"/>
        </w:rPr>
      </w:pPr>
      <w:r w:rsidRPr="001B6DC0">
        <w:rPr>
          <w:rStyle w:val="Gl"/>
          <w:i/>
          <w:color w:val="222222"/>
          <w:shd w:val="clear" w:color="auto" w:fill="FFFFFF"/>
        </w:rPr>
        <w:t>Emir Bayındır Kümbeti</w:t>
      </w:r>
    </w:p>
    <w:p w:rsidR="00444488" w:rsidRPr="001B6DC0" w:rsidRDefault="00444488" w:rsidP="00DD7110">
      <w:pPr>
        <w:spacing w:after="0" w:line="240" w:lineRule="auto"/>
        <w:ind w:right="-2" w:firstLine="567"/>
        <w:jc w:val="both"/>
        <w:rPr>
          <w:rStyle w:val="Gl"/>
          <w:b w:val="0"/>
          <w:color w:val="222222"/>
          <w:shd w:val="clear" w:color="auto" w:fill="FFFFFF"/>
        </w:rPr>
      </w:pPr>
      <w:r w:rsidRPr="001B6DC0">
        <w:rPr>
          <w:color w:val="222222"/>
          <w:shd w:val="clear" w:color="auto" w:fill="FFFFFF"/>
        </w:rPr>
        <w:t>Ahlat’da, İkikubbe Mahallesi’nin batısında Meydanlık Mezarlığı’nın ucundadır. Ahlat-Akkoyunlu kümbetlerinin örnekleri arasındadır. 1481’de ölen Melik Bayındır için yapılmıştır.</w:t>
      </w:r>
    </w:p>
    <w:p w:rsidR="00444488" w:rsidRPr="001B6DC0" w:rsidRDefault="0095049C" w:rsidP="00444488">
      <w:pPr>
        <w:ind w:right="-141"/>
        <w:rPr>
          <w:color w:val="222222"/>
          <w:shd w:val="clear" w:color="auto" w:fill="FFFFFF"/>
        </w:rPr>
      </w:pPr>
      <w:r w:rsidRPr="001B6DC0">
        <w:rPr>
          <w:noProof/>
          <w:color w:val="222222"/>
          <w:lang w:eastAsia="tr-TR"/>
        </w:rPr>
        <w:drawing>
          <wp:anchor distT="0" distB="0" distL="114300" distR="114300" simplePos="0" relativeHeight="251712512" behindDoc="1" locked="0" layoutInCell="1" allowOverlap="1">
            <wp:simplePos x="0" y="0"/>
            <wp:positionH relativeFrom="column">
              <wp:posOffset>13335</wp:posOffset>
            </wp:positionH>
            <wp:positionV relativeFrom="paragraph">
              <wp:posOffset>50800</wp:posOffset>
            </wp:positionV>
            <wp:extent cx="2153920" cy="1609090"/>
            <wp:effectExtent l="19050" t="0" r="0" b="0"/>
            <wp:wrapTight wrapText="bothSides">
              <wp:wrapPolygon edited="0">
                <wp:start x="-191" y="0"/>
                <wp:lineTo x="-191" y="21225"/>
                <wp:lineTo x="21587" y="21225"/>
                <wp:lineTo x="21587" y="0"/>
                <wp:lineTo x="-191" y="0"/>
              </wp:wrapPolygon>
            </wp:wrapTight>
            <wp:docPr id="13" name="Resim 1" descr=" Emir Bayındır Kümb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Emir Bayındır Kümbeti"/>
                    <pic:cNvPicPr>
                      <a:picLocks noChangeAspect="1" noChangeArrowheads="1"/>
                    </pic:cNvPicPr>
                  </pic:nvPicPr>
                  <pic:blipFill>
                    <a:blip r:embed="rId27" cstate="print"/>
                    <a:srcRect/>
                    <a:stretch>
                      <a:fillRect/>
                    </a:stretch>
                  </pic:blipFill>
                  <pic:spPr bwMode="auto">
                    <a:xfrm>
                      <a:off x="0" y="0"/>
                      <a:ext cx="2153920" cy="1609090"/>
                    </a:xfrm>
                    <a:prstGeom prst="rect">
                      <a:avLst/>
                    </a:prstGeom>
                    <a:noFill/>
                    <a:ln w="9525">
                      <a:noFill/>
                      <a:miter lim="800000"/>
                      <a:headEnd/>
                      <a:tailEnd/>
                    </a:ln>
                  </pic:spPr>
                </pic:pic>
              </a:graphicData>
            </a:graphic>
          </wp:anchor>
        </w:drawing>
      </w:r>
      <w:r w:rsidRPr="001B6DC0">
        <w:rPr>
          <w:noProof/>
          <w:color w:val="222222"/>
          <w:lang w:eastAsia="tr-TR"/>
        </w:rPr>
        <w:drawing>
          <wp:anchor distT="0" distB="0" distL="114300" distR="114300" simplePos="0" relativeHeight="251711488" behindDoc="1" locked="0" layoutInCell="1" allowOverlap="1">
            <wp:simplePos x="0" y="0"/>
            <wp:positionH relativeFrom="column">
              <wp:posOffset>2869565</wp:posOffset>
            </wp:positionH>
            <wp:positionV relativeFrom="paragraph">
              <wp:posOffset>50800</wp:posOffset>
            </wp:positionV>
            <wp:extent cx="1459230" cy="1673860"/>
            <wp:effectExtent l="19050" t="0" r="7620" b="0"/>
            <wp:wrapTight wrapText="bothSides">
              <wp:wrapPolygon edited="0">
                <wp:start x="-282" y="0"/>
                <wp:lineTo x="-282" y="21387"/>
                <wp:lineTo x="21713" y="21387"/>
                <wp:lineTo x="21713" y="0"/>
                <wp:lineTo x="-282" y="0"/>
              </wp:wrapPolygon>
            </wp:wrapTight>
            <wp:docPr id="28" name="Resim 3" descr="C:\Users\pc\Pictures\img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Pictures\img060.jpg"/>
                    <pic:cNvPicPr>
                      <a:picLocks noChangeAspect="1" noChangeArrowheads="1"/>
                    </pic:cNvPicPr>
                  </pic:nvPicPr>
                  <pic:blipFill>
                    <a:blip r:embed="rId28" cstate="print"/>
                    <a:srcRect l="31632" t="17844" r="47419" b="64782"/>
                    <a:stretch>
                      <a:fillRect/>
                    </a:stretch>
                  </pic:blipFill>
                  <pic:spPr bwMode="auto">
                    <a:xfrm>
                      <a:off x="0" y="0"/>
                      <a:ext cx="1459230" cy="1673860"/>
                    </a:xfrm>
                    <a:prstGeom prst="rect">
                      <a:avLst/>
                    </a:prstGeom>
                    <a:noFill/>
                    <a:ln w="9525">
                      <a:noFill/>
                      <a:miter lim="800000"/>
                      <a:headEnd/>
                      <a:tailEnd/>
                    </a:ln>
                  </pic:spPr>
                </pic:pic>
              </a:graphicData>
            </a:graphic>
          </wp:anchor>
        </w:drawing>
      </w:r>
      <w:r w:rsidR="00444488" w:rsidRPr="001B6DC0">
        <w:rPr>
          <w:color w:val="222222"/>
        </w:rPr>
        <w:br/>
      </w:r>
      <w:r w:rsidR="00444488" w:rsidRPr="001B6DC0">
        <w:rPr>
          <w:color w:val="222222"/>
        </w:rPr>
        <w:br/>
      </w:r>
      <w:r w:rsidR="00444488" w:rsidRPr="001B6DC0">
        <w:rPr>
          <w:color w:val="222222"/>
        </w:rPr>
        <w:br/>
      </w:r>
    </w:p>
    <w:p w:rsidR="00444488" w:rsidRPr="001B6DC0" w:rsidRDefault="00444488" w:rsidP="00444488">
      <w:pPr>
        <w:ind w:right="-141"/>
        <w:rPr>
          <w:color w:val="222222"/>
          <w:shd w:val="clear" w:color="auto" w:fill="FFFFFF"/>
        </w:rPr>
      </w:pPr>
    </w:p>
    <w:p w:rsidR="00444488" w:rsidRPr="001B6DC0" w:rsidRDefault="00444488" w:rsidP="00444488">
      <w:pPr>
        <w:ind w:right="-141"/>
      </w:pPr>
    </w:p>
    <w:p w:rsidR="00444488" w:rsidRPr="001B6DC0" w:rsidRDefault="00444488" w:rsidP="00444488">
      <w:pPr>
        <w:ind w:right="-141" w:firstLine="284"/>
        <w:rPr>
          <w:color w:val="000000"/>
          <w:shd w:val="clear" w:color="auto" w:fill="FFFFFF"/>
        </w:rPr>
      </w:pPr>
    </w:p>
    <w:p w:rsidR="00444488" w:rsidRPr="001B6DC0" w:rsidRDefault="00444488" w:rsidP="00444488">
      <w:pPr>
        <w:ind w:right="-141" w:firstLine="284"/>
        <w:rPr>
          <w:color w:val="000000"/>
          <w:shd w:val="clear" w:color="auto" w:fill="FFFFFF"/>
        </w:rPr>
      </w:pPr>
    </w:p>
    <w:p w:rsidR="00444488" w:rsidRPr="001B6DC0" w:rsidRDefault="00AB4B21" w:rsidP="00444488">
      <w:pPr>
        <w:ind w:right="-141" w:firstLine="284"/>
        <w:rPr>
          <w:color w:val="000000"/>
          <w:shd w:val="clear" w:color="auto" w:fill="FFFFFF"/>
        </w:rPr>
      </w:pPr>
      <w:r w:rsidRPr="00AB4B21">
        <w:rPr>
          <w:noProof/>
        </w:rPr>
        <w:lastRenderedPageBreak/>
        <w:pict>
          <v:shape id="_x0000_s1082" type="#_x0000_t202" style="position:absolute;left:0;text-align:left;margin-left:-.85pt;margin-top:122.2pt;width:118.65pt;height:.05pt;z-index:251847680" wrapcoords="-137 0 -137 20945 21600 20945 21600 0 -137 0" stroked="f">
            <v:textbox style="mso-next-textbox:#_x0000_s1082;mso-fit-shape-to-text:t" inset="0,0,0,0">
              <w:txbxContent>
                <w:p w:rsidR="008E5F13" w:rsidRPr="00226893" w:rsidRDefault="008E5F13" w:rsidP="00226893">
                  <w:pPr>
                    <w:pStyle w:val="ResimYazs"/>
                    <w:rPr>
                      <w:b w:val="0"/>
                      <w:i/>
                      <w:noProof/>
                      <w:color w:val="000000" w:themeColor="text1"/>
                    </w:rPr>
                  </w:pPr>
                  <w:r>
                    <w:rPr>
                      <w:b w:val="0"/>
                      <w:i/>
                      <w:color w:val="000000" w:themeColor="text1"/>
                    </w:rPr>
                    <w:t xml:space="preserve">  </w:t>
                  </w:r>
                  <w:r w:rsidRPr="00226893">
                    <w:rPr>
                      <w:b w:val="0"/>
                      <w:i/>
                      <w:color w:val="000000" w:themeColor="text1"/>
                    </w:rPr>
                    <w:t>Sinür Kutlu</w:t>
                  </w:r>
                  <w:r>
                    <w:rPr>
                      <w:b w:val="0"/>
                      <w:i/>
                      <w:color w:val="000000" w:themeColor="text1"/>
                    </w:rPr>
                    <w:t xml:space="preserve">ğ </w:t>
                  </w:r>
                  <w:r w:rsidRPr="00226893">
                    <w:rPr>
                      <w:b w:val="0"/>
                      <w:i/>
                      <w:color w:val="000000" w:themeColor="text1"/>
                    </w:rPr>
                    <w:t>Bey Türbesi Planı</w:t>
                  </w:r>
                </w:p>
              </w:txbxContent>
            </v:textbox>
            <w10:wrap type="tight"/>
          </v:shape>
        </w:pict>
      </w:r>
      <w:r w:rsidR="00226893" w:rsidRPr="001B6DC0">
        <w:rPr>
          <w:noProof/>
          <w:color w:val="000000"/>
          <w:lang w:eastAsia="tr-TR"/>
        </w:rPr>
        <w:drawing>
          <wp:anchor distT="0" distB="0" distL="114300" distR="114300" simplePos="0" relativeHeight="251672576" behindDoc="1" locked="0" layoutInCell="1" allowOverlap="1">
            <wp:simplePos x="0" y="0"/>
            <wp:positionH relativeFrom="column">
              <wp:posOffset>-10795</wp:posOffset>
            </wp:positionH>
            <wp:positionV relativeFrom="paragraph">
              <wp:posOffset>-1270</wp:posOffset>
            </wp:positionV>
            <wp:extent cx="1506855" cy="1496060"/>
            <wp:effectExtent l="19050" t="0" r="0" b="0"/>
            <wp:wrapTight wrapText="bothSides">
              <wp:wrapPolygon edited="0">
                <wp:start x="-273" y="0"/>
                <wp:lineTo x="-273" y="21453"/>
                <wp:lineTo x="21573" y="21453"/>
                <wp:lineTo x="21573" y="0"/>
                <wp:lineTo x="-273" y="0"/>
              </wp:wrapPolygon>
            </wp:wrapTight>
            <wp:docPr id="40" name="Resim 1" descr="C:\Users\pc\Pictures\img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img055.jpg"/>
                    <pic:cNvPicPr>
                      <a:picLocks noChangeAspect="1" noChangeArrowheads="1"/>
                    </pic:cNvPicPr>
                  </pic:nvPicPr>
                  <pic:blipFill>
                    <a:blip r:embed="rId29" cstate="print"/>
                    <a:srcRect l="44827" t="11951" r="15921" b="64500"/>
                    <a:stretch>
                      <a:fillRect/>
                    </a:stretch>
                  </pic:blipFill>
                  <pic:spPr bwMode="auto">
                    <a:xfrm>
                      <a:off x="0" y="0"/>
                      <a:ext cx="1506855" cy="1496060"/>
                    </a:xfrm>
                    <a:prstGeom prst="rect">
                      <a:avLst/>
                    </a:prstGeom>
                    <a:noFill/>
                    <a:ln w="9525">
                      <a:noFill/>
                      <a:miter lim="800000"/>
                      <a:headEnd/>
                      <a:tailEnd/>
                    </a:ln>
                  </pic:spPr>
                </pic:pic>
              </a:graphicData>
            </a:graphic>
          </wp:anchor>
        </w:drawing>
      </w:r>
      <w:r w:rsidR="00226893" w:rsidRPr="001B6DC0">
        <w:rPr>
          <w:noProof/>
          <w:color w:val="000000"/>
          <w:lang w:eastAsia="tr-TR"/>
        </w:rPr>
        <w:drawing>
          <wp:anchor distT="0" distB="0" distL="114300" distR="114300" simplePos="0" relativeHeight="251670528" behindDoc="1" locked="0" layoutInCell="1" allowOverlap="1">
            <wp:simplePos x="0" y="0"/>
            <wp:positionH relativeFrom="column">
              <wp:posOffset>2165985</wp:posOffset>
            </wp:positionH>
            <wp:positionV relativeFrom="paragraph">
              <wp:posOffset>-1270</wp:posOffset>
            </wp:positionV>
            <wp:extent cx="2144395" cy="1496060"/>
            <wp:effectExtent l="19050" t="0" r="8255" b="0"/>
            <wp:wrapTight wrapText="bothSides">
              <wp:wrapPolygon edited="0">
                <wp:start x="-192" y="0"/>
                <wp:lineTo x="-192" y="21453"/>
                <wp:lineTo x="21683" y="21453"/>
                <wp:lineTo x="21683" y="0"/>
                <wp:lineTo x="-192" y="0"/>
              </wp:wrapPolygon>
            </wp:wrapTight>
            <wp:docPr id="36" name="Resim 4" descr="http://www.bayburt.gov.tr/WebFiles/kutlubegturbesi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ayburt.gov.tr/WebFiles/kutlubegturbesi01.jpg"/>
                    <pic:cNvPicPr>
                      <a:picLocks noChangeAspect="1" noChangeArrowheads="1"/>
                    </pic:cNvPicPr>
                  </pic:nvPicPr>
                  <pic:blipFill>
                    <a:blip r:embed="rId30" cstate="print"/>
                    <a:srcRect/>
                    <a:stretch>
                      <a:fillRect/>
                    </a:stretch>
                  </pic:blipFill>
                  <pic:spPr bwMode="auto">
                    <a:xfrm>
                      <a:off x="0" y="0"/>
                      <a:ext cx="2144395" cy="1496060"/>
                    </a:xfrm>
                    <a:prstGeom prst="rect">
                      <a:avLst/>
                    </a:prstGeom>
                    <a:noFill/>
                    <a:ln w="9525">
                      <a:noFill/>
                      <a:miter lim="800000"/>
                      <a:headEnd/>
                      <a:tailEnd/>
                    </a:ln>
                  </pic:spPr>
                </pic:pic>
              </a:graphicData>
            </a:graphic>
          </wp:anchor>
        </w:drawing>
      </w:r>
    </w:p>
    <w:p w:rsidR="00444488" w:rsidRPr="001B6DC0" w:rsidRDefault="00444488" w:rsidP="00444488">
      <w:pPr>
        <w:ind w:right="-141" w:firstLine="284"/>
        <w:rPr>
          <w:color w:val="000000"/>
          <w:shd w:val="clear" w:color="auto" w:fill="FFFFFF"/>
        </w:rPr>
      </w:pPr>
    </w:p>
    <w:p w:rsidR="00444488" w:rsidRPr="001B6DC0" w:rsidRDefault="00444488" w:rsidP="00444488">
      <w:pPr>
        <w:spacing w:line="240" w:lineRule="auto"/>
        <w:ind w:right="-141" w:firstLine="284"/>
        <w:rPr>
          <w:rFonts w:eastAsia="Times New Roman"/>
          <w:b/>
          <w:bCs/>
          <w:color w:val="000000"/>
        </w:rPr>
      </w:pPr>
    </w:p>
    <w:p w:rsidR="00444488" w:rsidRPr="001B6DC0" w:rsidRDefault="00444488" w:rsidP="00444488">
      <w:pPr>
        <w:spacing w:line="240" w:lineRule="auto"/>
        <w:ind w:right="-141" w:firstLine="284"/>
        <w:rPr>
          <w:rFonts w:eastAsia="Times New Roman"/>
          <w:b/>
          <w:bCs/>
          <w:color w:val="000000"/>
        </w:rPr>
      </w:pPr>
    </w:p>
    <w:p w:rsidR="00444488" w:rsidRPr="001B6DC0" w:rsidRDefault="00444488" w:rsidP="00444488">
      <w:pPr>
        <w:spacing w:line="240" w:lineRule="auto"/>
        <w:ind w:right="-141" w:firstLine="284"/>
        <w:rPr>
          <w:rFonts w:eastAsia="Times New Roman"/>
          <w:b/>
          <w:bCs/>
          <w:color w:val="000000"/>
        </w:rPr>
      </w:pPr>
    </w:p>
    <w:p w:rsidR="00226893" w:rsidRPr="001B6DC0" w:rsidRDefault="00226893" w:rsidP="0095049C">
      <w:pPr>
        <w:spacing w:after="0" w:line="240" w:lineRule="auto"/>
        <w:ind w:right="-142" w:firstLine="567"/>
        <w:rPr>
          <w:rFonts w:eastAsia="Times New Roman"/>
          <w:b/>
          <w:bCs/>
          <w:i/>
          <w:color w:val="000000"/>
        </w:rPr>
      </w:pPr>
    </w:p>
    <w:p w:rsidR="00226893" w:rsidRPr="001B6DC0" w:rsidRDefault="00226893" w:rsidP="0095049C">
      <w:pPr>
        <w:spacing w:after="0" w:line="240" w:lineRule="auto"/>
        <w:ind w:right="-142" w:firstLine="567"/>
        <w:rPr>
          <w:rFonts w:eastAsia="Times New Roman"/>
          <w:b/>
          <w:bCs/>
          <w:i/>
          <w:color w:val="000000"/>
        </w:rPr>
      </w:pPr>
    </w:p>
    <w:p w:rsidR="00444488" w:rsidRPr="001B6DC0" w:rsidRDefault="0095049C" w:rsidP="0095049C">
      <w:pPr>
        <w:spacing w:after="0" w:line="240" w:lineRule="auto"/>
        <w:ind w:right="-142" w:firstLine="567"/>
        <w:rPr>
          <w:rFonts w:eastAsia="Times New Roman"/>
          <w:b/>
          <w:bCs/>
          <w:i/>
          <w:color w:val="000000"/>
        </w:rPr>
      </w:pPr>
      <w:r w:rsidRPr="001B6DC0">
        <w:rPr>
          <w:rFonts w:eastAsia="Times New Roman"/>
          <w:b/>
          <w:bCs/>
          <w:i/>
          <w:color w:val="000000"/>
        </w:rPr>
        <w:t>Bayburt-Sinor Köyü Kutluğ Bey Türbesi</w:t>
      </w:r>
    </w:p>
    <w:p w:rsidR="00444488" w:rsidRPr="001B6DC0" w:rsidRDefault="00444488" w:rsidP="004538E1">
      <w:pPr>
        <w:spacing w:after="0" w:line="240" w:lineRule="auto"/>
        <w:ind w:right="-2" w:firstLine="567"/>
        <w:jc w:val="both"/>
        <w:rPr>
          <w:rFonts w:eastAsia="Times New Roman"/>
          <w:color w:val="000000"/>
        </w:rPr>
      </w:pPr>
      <w:r w:rsidRPr="001B6DC0">
        <w:rPr>
          <w:rFonts w:eastAsia="Times New Roman"/>
          <w:color w:val="000000"/>
        </w:rPr>
        <w:t>Tur Ali Bey’in oğlu Emirhan Kutluğ Bey'e ait olan bu türbe kendisi tarafından yaptırılan caminin 30 m doğusunda bulunmaktadır. Türbede ken</w:t>
      </w:r>
      <w:r w:rsidR="004538E1" w:rsidRPr="001B6DC0">
        <w:rPr>
          <w:rFonts w:eastAsia="Times New Roman"/>
          <w:color w:val="000000"/>
        </w:rPr>
        <w:t>-</w:t>
      </w:r>
      <w:r w:rsidRPr="001B6DC0">
        <w:rPr>
          <w:rFonts w:eastAsia="Times New Roman"/>
          <w:color w:val="000000"/>
        </w:rPr>
        <w:t>disinin ve ailesinin mezarları bulunmaktadır. Türbenin özellikle Şah Tah</w:t>
      </w:r>
      <w:r w:rsidR="004538E1" w:rsidRPr="001B6DC0">
        <w:rPr>
          <w:rFonts w:eastAsia="Times New Roman"/>
          <w:color w:val="000000"/>
        </w:rPr>
        <w:t>-</w:t>
      </w:r>
      <w:r w:rsidRPr="001B6DC0">
        <w:rPr>
          <w:rFonts w:eastAsia="Times New Roman"/>
          <w:color w:val="000000"/>
        </w:rPr>
        <w:t>masp'ın bu bölgede yaptığı tahribatlar nedeni ile bir bölümünün yıkılması kitabelerinin tahrip oluşu sebebi ile yapılı tarihi hakkında bilgi mevcut de</w:t>
      </w:r>
      <w:r w:rsidR="004538E1" w:rsidRPr="001B6DC0">
        <w:rPr>
          <w:rFonts w:eastAsia="Times New Roman"/>
          <w:color w:val="000000"/>
        </w:rPr>
        <w:t>-</w:t>
      </w:r>
      <w:r w:rsidRPr="001B6DC0">
        <w:rPr>
          <w:rFonts w:eastAsia="Times New Roman"/>
          <w:color w:val="000000"/>
        </w:rPr>
        <w:t>ğildir. Ancak Kutlu Bey'in 1389 yılında öldüğü bilindiğine göre türbenin bu yılda yapıldığı sanılmaktadır. Yine bu türbede bulunan bir başka kitabe 1659/1660 M.(H.I070) yılında onarım gördüğü sanılmaktadır.</w:t>
      </w:r>
    </w:p>
    <w:p w:rsidR="00444488" w:rsidRPr="001B6DC0" w:rsidRDefault="00444488" w:rsidP="00444488">
      <w:pPr>
        <w:ind w:right="-141" w:firstLine="284"/>
        <w:rPr>
          <w:color w:val="000000"/>
          <w:shd w:val="clear" w:color="auto" w:fill="FFFFFF"/>
        </w:rPr>
      </w:pPr>
    </w:p>
    <w:p w:rsidR="00643570" w:rsidRPr="001B6DC0" w:rsidRDefault="00643570" w:rsidP="00643570">
      <w:pPr>
        <w:spacing w:after="0" w:line="240" w:lineRule="auto"/>
        <w:ind w:firstLine="567"/>
        <w:rPr>
          <w:b/>
          <w:i/>
        </w:rPr>
      </w:pPr>
      <w:r w:rsidRPr="001B6DC0">
        <w:rPr>
          <w:b/>
          <w:i/>
          <w:noProof/>
          <w:lang w:eastAsia="tr-TR"/>
        </w:rPr>
        <w:drawing>
          <wp:anchor distT="0" distB="0" distL="114300" distR="114300" simplePos="0" relativeHeight="251671552" behindDoc="1" locked="0" layoutInCell="1" allowOverlap="1">
            <wp:simplePos x="0" y="0"/>
            <wp:positionH relativeFrom="column">
              <wp:posOffset>1895475</wp:posOffset>
            </wp:positionH>
            <wp:positionV relativeFrom="paragraph">
              <wp:posOffset>9525</wp:posOffset>
            </wp:positionV>
            <wp:extent cx="2417445" cy="1810385"/>
            <wp:effectExtent l="19050" t="0" r="1905" b="0"/>
            <wp:wrapTight wrapText="bothSides">
              <wp:wrapPolygon edited="0">
                <wp:start x="-170" y="0"/>
                <wp:lineTo x="-170" y="21365"/>
                <wp:lineTo x="21617" y="21365"/>
                <wp:lineTo x="21617" y="0"/>
                <wp:lineTo x="-170" y="0"/>
              </wp:wrapPolygon>
            </wp:wrapTight>
            <wp:docPr id="39" name="Resim 1" descr="Hamza-i Kebir Türbesi (Merke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mza-i Kebir Türbesi (Merkez) "/>
                    <pic:cNvPicPr>
                      <a:picLocks noChangeAspect="1" noChangeArrowheads="1"/>
                    </pic:cNvPicPr>
                  </pic:nvPicPr>
                  <pic:blipFill>
                    <a:blip r:embed="rId31" cstate="print"/>
                    <a:srcRect r="2037"/>
                    <a:stretch>
                      <a:fillRect/>
                    </a:stretch>
                  </pic:blipFill>
                  <pic:spPr bwMode="auto">
                    <a:xfrm>
                      <a:off x="0" y="0"/>
                      <a:ext cx="2417445" cy="1810385"/>
                    </a:xfrm>
                    <a:prstGeom prst="rect">
                      <a:avLst/>
                    </a:prstGeom>
                    <a:noFill/>
                    <a:ln w="9525">
                      <a:noFill/>
                      <a:miter lim="800000"/>
                      <a:headEnd/>
                      <a:tailEnd/>
                    </a:ln>
                  </pic:spPr>
                </pic:pic>
              </a:graphicData>
            </a:graphic>
          </wp:anchor>
        </w:drawing>
      </w:r>
      <w:r w:rsidRPr="001B6DC0">
        <w:rPr>
          <w:b/>
          <w:i/>
          <w:noProof/>
        </w:rPr>
        <w:t>Hamza-i Kebir Zaviyesi</w:t>
      </w:r>
      <w:r w:rsidR="00444488" w:rsidRPr="001B6DC0">
        <w:rPr>
          <w:b/>
          <w:i/>
        </w:rPr>
        <w:t xml:space="preserve"> </w:t>
      </w:r>
    </w:p>
    <w:p w:rsidR="00444488" w:rsidRPr="001B6DC0" w:rsidRDefault="00444488" w:rsidP="004538E1">
      <w:pPr>
        <w:spacing w:after="0" w:line="240" w:lineRule="auto"/>
        <w:ind w:firstLine="567"/>
        <w:jc w:val="both"/>
      </w:pPr>
      <w:r w:rsidRPr="001B6DC0">
        <w:t xml:space="preserve">Mardin’in Meydanbaşı alanındadır. Akkoyunlular </w:t>
      </w:r>
      <w:r w:rsidR="00AD04BB" w:rsidRPr="001B6DC0">
        <w:t>D</w:t>
      </w:r>
      <w:r w:rsidRPr="001B6DC0">
        <w:t>ö</w:t>
      </w:r>
      <w:r w:rsidR="00F33514" w:rsidRPr="001B6DC0">
        <w:t>-</w:t>
      </w:r>
      <w:r w:rsidRPr="001B6DC0">
        <w:t>nemi</w:t>
      </w:r>
      <w:r w:rsidR="00AD04BB" w:rsidRPr="001B6DC0">
        <w:t>’</w:t>
      </w:r>
      <w:r w:rsidRPr="001B6DC0">
        <w:t>nde yılında yapılmıştır (1438-1439). Zaviyenin yanın</w:t>
      </w:r>
      <w:r w:rsidR="004538E1" w:rsidRPr="001B6DC0">
        <w:t>-</w:t>
      </w:r>
      <w:r w:rsidRPr="001B6DC0">
        <w:t>da düzgün kesme taştan yapıl</w:t>
      </w:r>
      <w:r w:rsidR="004538E1" w:rsidRPr="001B6DC0">
        <w:t>-</w:t>
      </w:r>
      <w:r w:rsidRPr="001B6DC0">
        <w:t>mış olan türbe bulunmaktadır. Bu türbenin kime ait olduğu kesinlik kazanamamakla be</w:t>
      </w:r>
      <w:r w:rsidR="004538E1" w:rsidRPr="001B6DC0">
        <w:t>-</w:t>
      </w:r>
      <w:r w:rsidRPr="001B6DC0">
        <w:t xml:space="preserve">raber Hamza Bey’e ait olduğu da iddia edilmiştir.  </w:t>
      </w:r>
    </w:p>
    <w:p w:rsidR="00643570" w:rsidRPr="001B6DC0" w:rsidRDefault="00643570" w:rsidP="00643570">
      <w:pPr>
        <w:spacing w:after="0" w:line="240" w:lineRule="auto"/>
        <w:ind w:right="-142" w:firstLine="567"/>
        <w:rPr>
          <w:b/>
          <w:i/>
        </w:rPr>
      </w:pPr>
    </w:p>
    <w:p w:rsidR="00643570" w:rsidRPr="001B6DC0" w:rsidRDefault="00444488" w:rsidP="00643570">
      <w:pPr>
        <w:spacing w:after="0" w:line="240" w:lineRule="auto"/>
        <w:ind w:right="-142" w:firstLine="567"/>
        <w:rPr>
          <w:b/>
          <w:i/>
        </w:rPr>
      </w:pPr>
      <w:r w:rsidRPr="001B6DC0">
        <w:rPr>
          <w:b/>
          <w:i/>
        </w:rPr>
        <w:t>Z</w:t>
      </w:r>
      <w:r w:rsidR="00643570" w:rsidRPr="001B6DC0">
        <w:rPr>
          <w:b/>
          <w:i/>
        </w:rPr>
        <w:t>eynel Bey Türbesi</w:t>
      </w:r>
      <w:r w:rsidRPr="001B6DC0">
        <w:rPr>
          <w:b/>
          <w:i/>
        </w:rPr>
        <w:t xml:space="preserve"> </w:t>
      </w:r>
    </w:p>
    <w:p w:rsidR="00444488" w:rsidRPr="001B6DC0" w:rsidRDefault="00444488" w:rsidP="004538E1">
      <w:pPr>
        <w:spacing w:after="0" w:line="240" w:lineRule="auto"/>
        <w:ind w:right="-2" w:firstLine="567"/>
        <w:jc w:val="both"/>
      </w:pPr>
      <w:r w:rsidRPr="001B6DC0">
        <w:t>Hasankeyf’de, Dicle nehrinin kuzey sahilinde</w:t>
      </w:r>
      <w:r w:rsidR="00F53D43" w:rsidRPr="001B6DC0">
        <w:t>,</w:t>
      </w:r>
      <w:r w:rsidRPr="001B6DC0">
        <w:t xml:space="preserve"> Hısn-ı Keyfa (Hasan</w:t>
      </w:r>
      <w:r w:rsidR="004538E1" w:rsidRPr="001B6DC0">
        <w:t>-</w:t>
      </w:r>
      <w:r w:rsidRPr="001B6DC0">
        <w:t xml:space="preserve">keyf) köpıüsünün batısındadır. </w:t>
      </w:r>
    </w:p>
    <w:p w:rsidR="00444488" w:rsidRPr="001B6DC0" w:rsidRDefault="00444488" w:rsidP="004538E1">
      <w:pPr>
        <w:spacing w:after="0" w:line="240" w:lineRule="auto"/>
        <w:ind w:right="-2" w:firstLine="567"/>
        <w:jc w:val="both"/>
      </w:pPr>
      <w:r w:rsidRPr="001B6DC0">
        <w:t>Türbenin, kuzeydeki giriş</w:t>
      </w:r>
      <w:r w:rsidR="00AD04BB" w:rsidRPr="001B6DC0">
        <w:t xml:space="preserve"> </w:t>
      </w:r>
      <w:r w:rsidRPr="001B6DC0">
        <w:t>kapısı, kavsara kemeri üstünde yer</w:t>
      </w:r>
      <w:r w:rsidR="00AD04BB" w:rsidRPr="001B6DC0">
        <w:t xml:space="preserve"> </w:t>
      </w:r>
      <w:r w:rsidRPr="001B6DC0">
        <w:t>alan ki</w:t>
      </w:r>
      <w:r w:rsidR="004538E1" w:rsidRPr="001B6DC0">
        <w:t>-</w:t>
      </w:r>
      <w:r w:rsidRPr="001B6DC0">
        <w:t>tabede Uzun Hasan</w:t>
      </w:r>
      <w:r w:rsidR="007F4BCF" w:rsidRPr="001B6DC0">
        <w:t>’</w:t>
      </w:r>
      <w:r w:rsidRPr="001B6DC0">
        <w:t xml:space="preserve">ın şehit düşen oğlu Zeynel Bey için yaptırıldığı belirtilir. </w:t>
      </w:r>
    </w:p>
    <w:p w:rsidR="00444488" w:rsidRPr="001B6DC0" w:rsidRDefault="00444488" w:rsidP="004538E1">
      <w:pPr>
        <w:spacing w:after="0" w:line="240" w:lineRule="auto"/>
        <w:ind w:right="-2" w:firstLine="567"/>
        <w:jc w:val="both"/>
      </w:pPr>
      <w:r w:rsidRPr="001B6DC0">
        <w:t>Türbede tarih bulunmamaktadır. Ancak Zeynel Bey'in Akkoyunlular</w:t>
      </w:r>
      <w:r w:rsidR="00DD7110" w:rsidRPr="001B6DC0">
        <w:t>-</w:t>
      </w:r>
      <w:r w:rsidRPr="001B6DC0">
        <w:t>la, Osmanlılar arasında cereyan eden Otlukbeli Savaşı</w:t>
      </w:r>
      <w:r w:rsidR="007F4BCF" w:rsidRPr="001B6DC0">
        <w:t>’</w:t>
      </w:r>
      <w:r w:rsidRPr="001B6DC0">
        <w:t>nda (1473) şehit dü</w:t>
      </w:r>
      <w:r w:rsidRPr="001B6DC0">
        <w:t>ş</w:t>
      </w:r>
      <w:r w:rsidRPr="001B6DC0">
        <w:t xml:space="preserve">tüğünden hareketle, yapının XV. </w:t>
      </w:r>
      <w:r w:rsidR="007F4BCF" w:rsidRPr="001B6DC0">
        <w:t>y</w:t>
      </w:r>
      <w:r w:rsidRPr="001B6DC0">
        <w:t>üzyılın son çeyreği başlarında inşa edilmiş olduğu söylenebilir.</w:t>
      </w:r>
    </w:p>
    <w:p w:rsidR="00F33514" w:rsidRPr="001B6DC0" w:rsidRDefault="00B55135" w:rsidP="00643570">
      <w:pPr>
        <w:spacing w:after="0" w:line="240" w:lineRule="auto"/>
        <w:ind w:right="-142" w:firstLine="567"/>
      </w:pPr>
      <w:r w:rsidRPr="001B6DC0">
        <w:rPr>
          <w:noProof/>
          <w:lang w:eastAsia="tr-TR"/>
        </w:rPr>
        <w:lastRenderedPageBreak/>
        <w:drawing>
          <wp:anchor distT="0" distB="0" distL="114300" distR="114300" simplePos="0" relativeHeight="251709440" behindDoc="1" locked="0" layoutInCell="1" allowOverlap="1">
            <wp:simplePos x="0" y="0"/>
            <wp:positionH relativeFrom="column">
              <wp:posOffset>2299335</wp:posOffset>
            </wp:positionH>
            <wp:positionV relativeFrom="paragraph">
              <wp:posOffset>3175</wp:posOffset>
            </wp:positionV>
            <wp:extent cx="1471295" cy="2286000"/>
            <wp:effectExtent l="19050" t="0" r="0" b="0"/>
            <wp:wrapTight wrapText="bothSides">
              <wp:wrapPolygon edited="0">
                <wp:start x="-280" y="0"/>
                <wp:lineTo x="-280" y="21420"/>
                <wp:lineTo x="21535" y="21420"/>
                <wp:lineTo x="21535" y="0"/>
                <wp:lineTo x="-280" y="0"/>
              </wp:wrapPolygon>
            </wp:wrapTight>
            <wp:docPr id="10" name="Resim 1" descr="C:\Users\pc\Pictures\img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img056.jpg"/>
                    <pic:cNvPicPr>
                      <a:picLocks noChangeAspect="1" noChangeArrowheads="1"/>
                    </pic:cNvPicPr>
                  </pic:nvPicPr>
                  <pic:blipFill>
                    <a:blip r:embed="rId32" cstate="print">
                      <a:lum bright="-19000"/>
                    </a:blip>
                    <a:srcRect l="56681" t="10350" r="10964" b="54032"/>
                    <a:stretch>
                      <a:fillRect/>
                    </a:stretch>
                  </pic:blipFill>
                  <pic:spPr bwMode="auto">
                    <a:xfrm>
                      <a:off x="0" y="0"/>
                      <a:ext cx="1471295" cy="2286000"/>
                    </a:xfrm>
                    <a:prstGeom prst="rect">
                      <a:avLst/>
                    </a:prstGeom>
                    <a:noFill/>
                    <a:ln w="9525">
                      <a:noFill/>
                      <a:miter lim="800000"/>
                      <a:headEnd/>
                      <a:tailEnd/>
                    </a:ln>
                  </pic:spPr>
                </pic:pic>
              </a:graphicData>
            </a:graphic>
          </wp:anchor>
        </w:drawing>
      </w:r>
      <w:r w:rsidRPr="001B6DC0">
        <w:rPr>
          <w:noProof/>
          <w:lang w:eastAsia="tr-TR"/>
        </w:rPr>
        <w:drawing>
          <wp:anchor distT="0" distB="0" distL="114300" distR="114300" simplePos="0" relativeHeight="251673600" behindDoc="1" locked="0" layoutInCell="1" allowOverlap="1">
            <wp:simplePos x="0" y="0"/>
            <wp:positionH relativeFrom="column">
              <wp:posOffset>434975</wp:posOffset>
            </wp:positionH>
            <wp:positionV relativeFrom="paragraph">
              <wp:posOffset>1270</wp:posOffset>
            </wp:positionV>
            <wp:extent cx="1661160" cy="2315210"/>
            <wp:effectExtent l="19050" t="0" r="0" b="0"/>
            <wp:wrapTight wrapText="bothSides">
              <wp:wrapPolygon edited="0">
                <wp:start x="-248" y="0"/>
                <wp:lineTo x="-248" y="21505"/>
                <wp:lineTo x="21550" y="21505"/>
                <wp:lineTo x="21550" y="0"/>
                <wp:lineTo x="-248" y="0"/>
              </wp:wrapPolygon>
            </wp:wrapTight>
            <wp:docPr id="43" name="Resim 1" descr="https://encrypted-tbn3.gstatic.com/images?q=tbn:ANd9GcRXm9OFGnZToPuc9JFwpOophpK9kOM6k_v1jCDrLb35GzXD4s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RXm9OFGnZToPuc9JFwpOophpK9kOM6k_v1jCDrLb35GzXD4sbk"/>
                    <pic:cNvPicPr>
                      <a:picLocks noChangeAspect="1" noChangeArrowheads="1"/>
                    </pic:cNvPicPr>
                  </pic:nvPicPr>
                  <pic:blipFill>
                    <a:blip r:embed="rId33" cstate="print"/>
                    <a:srcRect l="7252" r="16952"/>
                    <a:stretch>
                      <a:fillRect/>
                    </a:stretch>
                  </pic:blipFill>
                  <pic:spPr bwMode="auto">
                    <a:xfrm>
                      <a:off x="0" y="0"/>
                      <a:ext cx="1661160" cy="2315210"/>
                    </a:xfrm>
                    <a:prstGeom prst="rect">
                      <a:avLst/>
                    </a:prstGeom>
                    <a:noFill/>
                    <a:ln w="9525">
                      <a:noFill/>
                      <a:miter lim="800000"/>
                      <a:headEnd/>
                      <a:tailEnd/>
                    </a:ln>
                  </pic:spPr>
                </pic:pic>
              </a:graphicData>
            </a:graphic>
          </wp:anchor>
        </w:drawing>
      </w:r>
    </w:p>
    <w:p w:rsidR="00444488" w:rsidRPr="001B6DC0" w:rsidRDefault="00444488" w:rsidP="00444488">
      <w:pPr>
        <w:ind w:right="-141" w:firstLine="284"/>
      </w:pPr>
    </w:p>
    <w:p w:rsidR="00444488" w:rsidRPr="001B6DC0" w:rsidRDefault="00444488" w:rsidP="00444488">
      <w:pPr>
        <w:pStyle w:val="NormalWeb"/>
        <w:shd w:val="clear" w:color="auto" w:fill="FFFFFF"/>
        <w:spacing w:after="120" w:afterAutospacing="0"/>
        <w:ind w:right="-141"/>
        <w:rPr>
          <w:b/>
          <w:bCs/>
          <w:color w:val="000000"/>
          <w:sz w:val="22"/>
          <w:szCs w:val="22"/>
        </w:rPr>
      </w:pPr>
    </w:p>
    <w:p w:rsidR="00444488" w:rsidRPr="001B6DC0" w:rsidRDefault="00444488" w:rsidP="00444488">
      <w:pPr>
        <w:pStyle w:val="NormalWeb"/>
        <w:shd w:val="clear" w:color="auto" w:fill="FFFFFF"/>
        <w:spacing w:after="120" w:afterAutospacing="0"/>
        <w:ind w:right="-141"/>
        <w:rPr>
          <w:b/>
          <w:bCs/>
          <w:color w:val="000000"/>
          <w:sz w:val="22"/>
          <w:szCs w:val="22"/>
        </w:rPr>
      </w:pPr>
    </w:p>
    <w:p w:rsidR="00444488" w:rsidRPr="001B6DC0" w:rsidRDefault="00444488" w:rsidP="00444488">
      <w:pPr>
        <w:pStyle w:val="NormalWeb"/>
        <w:shd w:val="clear" w:color="auto" w:fill="FFFFFF"/>
        <w:spacing w:after="120" w:afterAutospacing="0"/>
        <w:ind w:right="-141"/>
        <w:rPr>
          <w:b/>
          <w:bCs/>
          <w:color w:val="000000"/>
          <w:sz w:val="22"/>
          <w:szCs w:val="22"/>
        </w:rPr>
      </w:pPr>
    </w:p>
    <w:p w:rsidR="00444488" w:rsidRPr="001B6DC0" w:rsidRDefault="00444488" w:rsidP="00444488">
      <w:pPr>
        <w:pStyle w:val="NormalWeb"/>
        <w:shd w:val="clear" w:color="auto" w:fill="FFFFFF"/>
        <w:spacing w:after="120" w:afterAutospacing="0"/>
        <w:ind w:right="-141"/>
        <w:rPr>
          <w:b/>
          <w:bCs/>
          <w:color w:val="000000"/>
          <w:sz w:val="22"/>
          <w:szCs w:val="22"/>
        </w:rPr>
      </w:pPr>
    </w:p>
    <w:p w:rsidR="00E6218C" w:rsidRPr="001B6DC0" w:rsidRDefault="00E6218C" w:rsidP="00444488">
      <w:pPr>
        <w:pStyle w:val="NormalWeb"/>
        <w:shd w:val="clear" w:color="auto" w:fill="FFFFFF"/>
        <w:spacing w:after="120" w:afterAutospacing="0"/>
        <w:ind w:right="-141"/>
        <w:rPr>
          <w:b/>
          <w:bCs/>
          <w:color w:val="000000"/>
          <w:sz w:val="22"/>
          <w:szCs w:val="22"/>
        </w:rPr>
      </w:pPr>
    </w:p>
    <w:p w:rsidR="00E6218C" w:rsidRPr="001B6DC0" w:rsidRDefault="00B55135" w:rsidP="00444488">
      <w:pPr>
        <w:pStyle w:val="NormalWeb"/>
        <w:shd w:val="clear" w:color="auto" w:fill="FFFFFF"/>
        <w:spacing w:after="120" w:afterAutospacing="0"/>
        <w:ind w:right="-141"/>
        <w:rPr>
          <w:b/>
          <w:bCs/>
          <w:color w:val="000000"/>
          <w:sz w:val="22"/>
          <w:szCs w:val="22"/>
        </w:rPr>
      </w:pPr>
      <w:r w:rsidRPr="001B6DC0">
        <w:rPr>
          <w:b/>
          <w:bCs/>
          <w:noProof/>
          <w:color w:val="000000"/>
          <w:sz w:val="22"/>
          <w:szCs w:val="22"/>
        </w:rPr>
        <w:drawing>
          <wp:anchor distT="0" distB="0" distL="114300" distR="114300" simplePos="0" relativeHeight="251679744" behindDoc="1" locked="0" layoutInCell="1" allowOverlap="1">
            <wp:simplePos x="0" y="0"/>
            <wp:positionH relativeFrom="column">
              <wp:posOffset>415925</wp:posOffset>
            </wp:positionH>
            <wp:positionV relativeFrom="paragraph">
              <wp:posOffset>372745</wp:posOffset>
            </wp:positionV>
            <wp:extent cx="1661160" cy="1953260"/>
            <wp:effectExtent l="19050" t="0" r="0" b="0"/>
            <wp:wrapTight wrapText="bothSides">
              <wp:wrapPolygon edited="0">
                <wp:start x="-248" y="0"/>
                <wp:lineTo x="-248" y="21488"/>
                <wp:lineTo x="21550" y="21488"/>
                <wp:lineTo x="21550" y="0"/>
                <wp:lineTo x="-248" y="0"/>
              </wp:wrapPolygon>
            </wp:wrapTight>
            <wp:docPr id="62" name="Resim 22" descr="https://encrypted-tbn1.gstatic.com/images?q=tbn:ANd9GcTi2MPNaM45RRL02-teeSPLu9HB0z4hOflql6af2bd3g6upVC9P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1.gstatic.com/images?q=tbn:ANd9GcTi2MPNaM45RRL02-teeSPLu9HB0z4hOflql6af2bd3g6upVC9PIQ"/>
                    <pic:cNvPicPr>
                      <a:picLocks noChangeAspect="1" noChangeArrowheads="1"/>
                    </pic:cNvPicPr>
                  </pic:nvPicPr>
                  <pic:blipFill>
                    <a:blip r:embed="rId34" cstate="print"/>
                    <a:srcRect l="28683" r="37363"/>
                    <a:stretch>
                      <a:fillRect/>
                    </a:stretch>
                  </pic:blipFill>
                  <pic:spPr bwMode="auto">
                    <a:xfrm>
                      <a:off x="0" y="0"/>
                      <a:ext cx="1661160" cy="1953260"/>
                    </a:xfrm>
                    <a:prstGeom prst="rect">
                      <a:avLst/>
                    </a:prstGeom>
                    <a:noFill/>
                    <a:ln w="9525">
                      <a:noFill/>
                      <a:miter lim="800000"/>
                      <a:headEnd/>
                      <a:tailEnd/>
                    </a:ln>
                  </pic:spPr>
                </pic:pic>
              </a:graphicData>
            </a:graphic>
          </wp:anchor>
        </w:drawing>
      </w:r>
    </w:p>
    <w:p w:rsidR="00B55135" w:rsidRPr="001B6DC0" w:rsidRDefault="00B55135" w:rsidP="00E6218C">
      <w:pPr>
        <w:pStyle w:val="NormalWeb"/>
        <w:shd w:val="clear" w:color="auto" w:fill="FFFFFF"/>
        <w:spacing w:before="0" w:beforeAutospacing="0" w:after="0" w:afterAutospacing="0"/>
        <w:ind w:right="-142" w:firstLine="567"/>
        <w:rPr>
          <w:b/>
          <w:bCs/>
          <w:i/>
          <w:color w:val="000000"/>
          <w:sz w:val="22"/>
          <w:szCs w:val="22"/>
        </w:rPr>
      </w:pPr>
      <w:r w:rsidRPr="001B6DC0">
        <w:rPr>
          <w:b/>
          <w:bCs/>
          <w:i/>
          <w:noProof/>
          <w:color w:val="000000"/>
          <w:sz w:val="22"/>
          <w:szCs w:val="22"/>
        </w:rPr>
        <w:drawing>
          <wp:anchor distT="0" distB="0" distL="114300" distR="114300" simplePos="0" relativeHeight="251710464" behindDoc="1" locked="0" layoutInCell="1" allowOverlap="1">
            <wp:simplePos x="0" y="0"/>
            <wp:positionH relativeFrom="column">
              <wp:posOffset>2333625</wp:posOffset>
            </wp:positionH>
            <wp:positionV relativeFrom="paragraph">
              <wp:posOffset>34290</wp:posOffset>
            </wp:positionV>
            <wp:extent cx="1447165" cy="1887855"/>
            <wp:effectExtent l="19050" t="0" r="635" b="0"/>
            <wp:wrapTight wrapText="bothSides">
              <wp:wrapPolygon edited="0">
                <wp:start x="-284" y="0"/>
                <wp:lineTo x="-284" y="21360"/>
                <wp:lineTo x="21609" y="21360"/>
                <wp:lineTo x="21609" y="0"/>
                <wp:lineTo x="-284" y="0"/>
              </wp:wrapPolygon>
            </wp:wrapTight>
            <wp:docPr id="11" name="Resim 1" descr="C:\Users\pc\Pictures\img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img058.jpg"/>
                    <pic:cNvPicPr>
                      <a:picLocks noChangeAspect="1" noChangeArrowheads="1"/>
                    </pic:cNvPicPr>
                  </pic:nvPicPr>
                  <pic:blipFill>
                    <a:blip r:embed="rId35" cstate="print"/>
                    <a:srcRect l="41712" t="13509" r="25404" b="52319"/>
                    <a:stretch>
                      <a:fillRect/>
                    </a:stretch>
                  </pic:blipFill>
                  <pic:spPr bwMode="auto">
                    <a:xfrm>
                      <a:off x="0" y="0"/>
                      <a:ext cx="1447165" cy="1887855"/>
                    </a:xfrm>
                    <a:prstGeom prst="rect">
                      <a:avLst/>
                    </a:prstGeom>
                    <a:noFill/>
                    <a:ln w="9525">
                      <a:noFill/>
                      <a:miter lim="800000"/>
                      <a:headEnd/>
                      <a:tailEnd/>
                    </a:ln>
                  </pic:spPr>
                </pic:pic>
              </a:graphicData>
            </a:graphic>
          </wp:anchor>
        </w:drawing>
      </w:r>
    </w:p>
    <w:p w:rsidR="00B55135" w:rsidRPr="001B6DC0" w:rsidRDefault="00B55135" w:rsidP="00E6218C">
      <w:pPr>
        <w:pStyle w:val="NormalWeb"/>
        <w:shd w:val="clear" w:color="auto" w:fill="FFFFFF"/>
        <w:spacing w:before="0" w:beforeAutospacing="0" w:after="0" w:afterAutospacing="0"/>
        <w:ind w:right="-142" w:firstLine="567"/>
        <w:rPr>
          <w:b/>
          <w:bCs/>
          <w:i/>
          <w:color w:val="000000"/>
          <w:sz w:val="22"/>
          <w:szCs w:val="22"/>
        </w:rPr>
      </w:pPr>
    </w:p>
    <w:p w:rsidR="00B55135" w:rsidRPr="001B6DC0" w:rsidRDefault="00B55135" w:rsidP="00E6218C">
      <w:pPr>
        <w:pStyle w:val="NormalWeb"/>
        <w:shd w:val="clear" w:color="auto" w:fill="FFFFFF"/>
        <w:spacing w:before="0" w:beforeAutospacing="0" w:after="0" w:afterAutospacing="0"/>
        <w:ind w:right="-142" w:firstLine="567"/>
        <w:rPr>
          <w:b/>
          <w:bCs/>
          <w:i/>
          <w:color w:val="000000"/>
          <w:sz w:val="22"/>
          <w:szCs w:val="22"/>
        </w:rPr>
      </w:pPr>
    </w:p>
    <w:p w:rsidR="00B55135" w:rsidRPr="001B6DC0" w:rsidRDefault="00B55135" w:rsidP="00E6218C">
      <w:pPr>
        <w:pStyle w:val="NormalWeb"/>
        <w:shd w:val="clear" w:color="auto" w:fill="FFFFFF"/>
        <w:spacing w:before="0" w:beforeAutospacing="0" w:after="0" w:afterAutospacing="0"/>
        <w:ind w:right="-142" w:firstLine="567"/>
        <w:rPr>
          <w:b/>
          <w:bCs/>
          <w:i/>
          <w:color w:val="000000"/>
          <w:sz w:val="22"/>
          <w:szCs w:val="22"/>
        </w:rPr>
      </w:pPr>
    </w:p>
    <w:p w:rsidR="00B55135" w:rsidRPr="001B6DC0" w:rsidRDefault="00B55135" w:rsidP="00E6218C">
      <w:pPr>
        <w:pStyle w:val="NormalWeb"/>
        <w:shd w:val="clear" w:color="auto" w:fill="FFFFFF"/>
        <w:spacing w:before="0" w:beforeAutospacing="0" w:after="0" w:afterAutospacing="0"/>
        <w:ind w:right="-142" w:firstLine="567"/>
        <w:rPr>
          <w:b/>
          <w:bCs/>
          <w:i/>
          <w:color w:val="000000"/>
          <w:sz w:val="22"/>
          <w:szCs w:val="22"/>
        </w:rPr>
      </w:pPr>
    </w:p>
    <w:p w:rsidR="00B55135" w:rsidRPr="001B6DC0" w:rsidRDefault="00B55135" w:rsidP="00E6218C">
      <w:pPr>
        <w:pStyle w:val="NormalWeb"/>
        <w:shd w:val="clear" w:color="auto" w:fill="FFFFFF"/>
        <w:spacing w:before="0" w:beforeAutospacing="0" w:after="0" w:afterAutospacing="0"/>
        <w:ind w:right="-142" w:firstLine="567"/>
        <w:rPr>
          <w:b/>
          <w:bCs/>
          <w:i/>
          <w:color w:val="000000"/>
          <w:sz w:val="22"/>
          <w:szCs w:val="22"/>
        </w:rPr>
      </w:pPr>
    </w:p>
    <w:p w:rsidR="00B55135" w:rsidRPr="001B6DC0" w:rsidRDefault="00B55135" w:rsidP="00E6218C">
      <w:pPr>
        <w:pStyle w:val="NormalWeb"/>
        <w:shd w:val="clear" w:color="auto" w:fill="FFFFFF"/>
        <w:spacing w:before="0" w:beforeAutospacing="0" w:after="0" w:afterAutospacing="0"/>
        <w:ind w:right="-142" w:firstLine="567"/>
        <w:rPr>
          <w:b/>
          <w:bCs/>
          <w:i/>
          <w:color w:val="000000"/>
          <w:sz w:val="22"/>
          <w:szCs w:val="22"/>
        </w:rPr>
      </w:pPr>
    </w:p>
    <w:p w:rsidR="00B55135" w:rsidRPr="001B6DC0" w:rsidRDefault="00B55135" w:rsidP="00E6218C">
      <w:pPr>
        <w:pStyle w:val="NormalWeb"/>
        <w:shd w:val="clear" w:color="auto" w:fill="FFFFFF"/>
        <w:spacing w:before="0" w:beforeAutospacing="0" w:after="0" w:afterAutospacing="0"/>
        <w:ind w:right="-142" w:firstLine="567"/>
        <w:rPr>
          <w:b/>
          <w:bCs/>
          <w:i/>
          <w:color w:val="000000"/>
          <w:sz w:val="22"/>
          <w:szCs w:val="22"/>
        </w:rPr>
      </w:pPr>
    </w:p>
    <w:p w:rsidR="00B55135" w:rsidRPr="001B6DC0" w:rsidRDefault="00B55135" w:rsidP="00B55135">
      <w:pPr>
        <w:pStyle w:val="NormalWeb"/>
        <w:shd w:val="clear" w:color="auto" w:fill="FFFFFF"/>
        <w:spacing w:before="0" w:beforeAutospacing="0" w:after="0" w:afterAutospacing="0"/>
        <w:ind w:left="567" w:right="-142"/>
        <w:rPr>
          <w:b/>
          <w:bCs/>
          <w:i/>
          <w:color w:val="000000"/>
          <w:sz w:val="22"/>
          <w:szCs w:val="22"/>
        </w:rPr>
      </w:pPr>
    </w:p>
    <w:p w:rsidR="00B55135" w:rsidRPr="001B6DC0" w:rsidRDefault="00B55135" w:rsidP="00B55135">
      <w:pPr>
        <w:pStyle w:val="NormalWeb"/>
        <w:shd w:val="clear" w:color="auto" w:fill="FFFFFF"/>
        <w:spacing w:before="0" w:beforeAutospacing="0" w:after="0" w:afterAutospacing="0"/>
        <w:ind w:left="567" w:right="-142"/>
        <w:rPr>
          <w:b/>
          <w:bCs/>
          <w:i/>
          <w:color w:val="000000"/>
          <w:sz w:val="22"/>
          <w:szCs w:val="22"/>
        </w:rPr>
      </w:pPr>
    </w:p>
    <w:p w:rsidR="00B55135" w:rsidRPr="001B6DC0" w:rsidRDefault="00B55135" w:rsidP="00B55135">
      <w:pPr>
        <w:pStyle w:val="NormalWeb"/>
        <w:shd w:val="clear" w:color="auto" w:fill="FFFFFF"/>
        <w:spacing w:before="0" w:beforeAutospacing="0" w:after="0" w:afterAutospacing="0"/>
        <w:ind w:left="567" w:right="-142"/>
        <w:rPr>
          <w:b/>
          <w:bCs/>
          <w:i/>
          <w:color w:val="000000"/>
          <w:sz w:val="22"/>
          <w:szCs w:val="22"/>
        </w:rPr>
      </w:pPr>
    </w:p>
    <w:p w:rsidR="00B55135" w:rsidRPr="001B6DC0" w:rsidRDefault="00B55135" w:rsidP="00B55135">
      <w:pPr>
        <w:pStyle w:val="NormalWeb"/>
        <w:shd w:val="clear" w:color="auto" w:fill="FFFFFF"/>
        <w:spacing w:before="0" w:beforeAutospacing="0" w:after="0" w:afterAutospacing="0"/>
        <w:ind w:left="567" w:right="-142"/>
        <w:rPr>
          <w:b/>
          <w:bCs/>
          <w:i/>
          <w:color w:val="000000"/>
          <w:sz w:val="22"/>
          <w:szCs w:val="22"/>
        </w:rPr>
      </w:pPr>
    </w:p>
    <w:p w:rsidR="00B55135" w:rsidRPr="001B6DC0" w:rsidRDefault="00B55135" w:rsidP="00B55135">
      <w:pPr>
        <w:pStyle w:val="NormalWeb"/>
        <w:shd w:val="clear" w:color="auto" w:fill="FFFFFF"/>
        <w:spacing w:before="0" w:beforeAutospacing="0" w:after="0" w:afterAutospacing="0"/>
        <w:ind w:left="567" w:right="-142"/>
        <w:rPr>
          <w:b/>
          <w:bCs/>
          <w:i/>
          <w:color w:val="000000"/>
          <w:sz w:val="22"/>
          <w:szCs w:val="22"/>
        </w:rPr>
      </w:pPr>
    </w:p>
    <w:p w:rsidR="00B55135" w:rsidRPr="001B6DC0" w:rsidRDefault="00B55135" w:rsidP="00B55135">
      <w:pPr>
        <w:pStyle w:val="NormalWeb"/>
        <w:shd w:val="clear" w:color="auto" w:fill="FFFFFF"/>
        <w:spacing w:before="0" w:beforeAutospacing="0" w:after="0" w:afterAutospacing="0"/>
        <w:ind w:left="567" w:right="-142"/>
        <w:rPr>
          <w:b/>
          <w:bCs/>
          <w:i/>
          <w:color w:val="000000"/>
          <w:sz w:val="22"/>
          <w:szCs w:val="22"/>
        </w:rPr>
      </w:pPr>
    </w:p>
    <w:p w:rsidR="00E6218C" w:rsidRPr="001B6DC0" w:rsidRDefault="00E6218C" w:rsidP="00B55135">
      <w:pPr>
        <w:pStyle w:val="NormalWeb"/>
        <w:shd w:val="clear" w:color="auto" w:fill="FFFFFF"/>
        <w:spacing w:before="0" w:beforeAutospacing="0" w:after="0" w:afterAutospacing="0"/>
        <w:ind w:left="567" w:right="-142"/>
        <w:rPr>
          <w:b/>
          <w:bCs/>
          <w:i/>
          <w:color w:val="000000"/>
          <w:sz w:val="22"/>
          <w:szCs w:val="22"/>
        </w:rPr>
      </w:pPr>
      <w:r w:rsidRPr="001B6DC0">
        <w:rPr>
          <w:b/>
          <w:bCs/>
          <w:i/>
          <w:color w:val="000000"/>
          <w:sz w:val="22"/>
          <w:szCs w:val="22"/>
        </w:rPr>
        <w:t>Amarat Köyü Kul Yusuf Kümbeti</w:t>
      </w:r>
    </w:p>
    <w:p w:rsidR="00444488" w:rsidRPr="001B6DC0" w:rsidRDefault="00444488" w:rsidP="00E6218C">
      <w:pPr>
        <w:pStyle w:val="NormalWeb"/>
        <w:shd w:val="clear" w:color="auto" w:fill="FFFFFF"/>
        <w:spacing w:before="0" w:beforeAutospacing="0" w:after="0" w:afterAutospacing="0"/>
        <w:ind w:right="-2" w:firstLine="567"/>
        <w:jc w:val="both"/>
        <w:rPr>
          <w:color w:val="000000"/>
          <w:sz w:val="22"/>
          <w:szCs w:val="22"/>
        </w:rPr>
      </w:pPr>
      <w:r w:rsidRPr="001B6DC0">
        <w:rPr>
          <w:color w:val="000000"/>
          <w:sz w:val="22"/>
          <w:szCs w:val="22"/>
        </w:rPr>
        <w:t>İğdır'a bağlı Amarat (Uydurma adı: Çakırtaş) köyünün batısındadır.</w:t>
      </w:r>
      <w:r w:rsidR="00E6218C" w:rsidRPr="001B6DC0">
        <w:rPr>
          <w:color w:val="000000"/>
          <w:sz w:val="22"/>
          <w:szCs w:val="22"/>
        </w:rPr>
        <w:t xml:space="preserve"> </w:t>
      </w:r>
      <w:r w:rsidRPr="001B6DC0">
        <w:rPr>
          <w:color w:val="000000"/>
          <w:sz w:val="22"/>
          <w:szCs w:val="22"/>
        </w:rPr>
        <w:t>1485 yılında Kul Yusuf adlı bir zat için yaptırılmıştır. Kümbet iki katlı, s</w:t>
      </w:r>
      <w:r w:rsidRPr="001B6DC0">
        <w:rPr>
          <w:color w:val="000000"/>
          <w:sz w:val="22"/>
          <w:szCs w:val="22"/>
        </w:rPr>
        <w:t>e</w:t>
      </w:r>
      <w:r w:rsidRPr="001B6DC0">
        <w:rPr>
          <w:color w:val="000000"/>
          <w:sz w:val="22"/>
          <w:szCs w:val="22"/>
        </w:rPr>
        <w:t>kizgen gövdeli ve düzgün kesme taş malzeme ile inşa edilmiştir. Sekizgen gövde dairemsi bir temel üzerine oturmaktadır.</w:t>
      </w:r>
    </w:p>
    <w:p w:rsidR="00E6218C" w:rsidRPr="001B6DC0" w:rsidRDefault="00B55135" w:rsidP="00E6218C">
      <w:pPr>
        <w:pStyle w:val="NormalWeb"/>
        <w:shd w:val="clear" w:color="auto" w:fill="FFFFFF"/>
        <w:spacing w:before="0" w:beforeAutospacing="0" w:after="0" w:afterAutospacing="0"/>
        <w:ind w:right="-2"/>
        <w:rPr>
          <w:color w:val="000000"/>
          <w:sz w:val="22"/>
          <w:szCs w:val="22"/>
        </w:rPr>
      </w:pPr>
      <w:r w:rsidRPr="001B6DC0">
        <w:rPr>
          <w:noProof/>
          <w:color w:val="000000"/>
          <w:sz w:val="22"/>
          <w:szCs w:val="22"/>
        </w:rPr>
        <w:drawing>
          <wp:anchor distT="0" distB="0" distL="114300" distR="114300" simplePos="0" relativeHeight="251676672" behindDoc="1" locked="0" layoutInCell="1" allowOverlap="1">
            <wp:simplePos x="0" y="0"/>
            <wp:positionH relativeFrom="column">
              <wp:posOffset>-4445</wp:posOffset>
            </wp:positionH>
            <wp:positionV relativeFrom="paragraph">
              <wp:posOffset>10795</wp:posOffset>
            </wp:positionV>
            <wp:extent cx="1402715" cy="1561465"/>
            <wp:effectExtent l="19050" t="0" r="6985" b="0"/>
            <wp:wrapTight wrapText="bothSides">
              <wp:wrapPolygon edited="0">
                <wp:start x="-293" y="0"/>
                <wp:lineTo x="-293" y="21345"/>
                <wp:lineTo x="21708" y="21345"/>
                <wp:lineTo x="21708" y="0"/>
                <wp:lineTo x="-293" y="0"/>
              </wp:wrapPolygon>
            </wp:wrapTight>
            <wp:docPr id="55" name="Resim 7" descr="http://www.karadenizgezi.net/Bayburt_image/dedekork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karadenizgezi.net/Bayburt_image/dedekorkut.jpg"/>
                    <pic:cNvPicPr>
                      <a:picLocks noChangeAspect="1" noChangeArrowheads="1"/>
                    </pic:cNvPicPr>
                  </pic:nvPicPr>
                  <pic:blipFill>
                    <a:blip r:embed="rId36" cstate="print"/>
                    <a:srcRect l="29952"/>
                    <a:stretch>
                      <a:fillRect/>
                    </a:stretch>
                  </pic:blipFill>
                  <pic:spPr bwMode="auto">
                    <a:xfrm>
                      <a:off x="0" y="0"/>
                      <a:ext cx="1402715" cy="1561465"/>
                    </a:xfrm>
                    <a:prstGeom prst="rect">
                      <a:avLst/>
                    </a:prstGeom>
                    <a:noFill/>
                    <a:ln w="9525">
                      <a:noFill/>
                      <a:miter lim="800000"/>
                      <a:headEnd/>
                      <a:tailEnd/>
                    </a:ln>
                  </pic:spPr>
                </pic:pic>
              </a:graphicData>
            </a:graphic>
          </wp:anchor>
        </w:drawing>
      </w:r>
    </w:p>
    <w:p w:rsidR="00444488" w:rsidRPr="001B6DC0" w:rsidRDefault="00E6218C" w:rsidP="00E6218C">
      <w:pPr>
        <w:pStyle w:val="NormalWeb"/>
        <w:shd w:val="clear" w:color="auto" w:fill="FFFFFF"/>
        <w:spacing w:before="0" w:beforeAutospacing="0" w:after="0" w:afterAutospacing="0"/>
        <w:ind w:right="-141" w:firstLine="567"/>
        <w:rPr>
          <w:b/>
          <w:i/>
          <w:color w:val="000000"/>
          <w:sz w:val="22"/>
          <w:szCs w:val="22"/>
        </w:rPr>
      </w:pPr>
      <w:r w:rsidRPr="001B6DC0">
        <w:rPr>
          <w:b/>
          <w:i/>
          <w:color w:val="000000"/>
          <w:sz w:val="22"/>
          <w:szCs w:val="22"/>
        </w:rPr>
        <w:t>Dede Korkut Türbesi</w:t>
      </w:r>
    </w:p>
    <w:p w:rsidR="00444488" w:rsidRPr="001B6DC0" w:rsidRDefault="00444488" w:rsidP="00B55135">
      <w:pPr>
        <w:pStyle w:val="NormalWeb"/>
        <w:shd w:val="clear" w:color="auto" w:fill="FFFFFF"/>
        <w:spacing w:before="0" w:beforeAutospacing="0" w:after="0" w:afterAutospacing="0"/>
        <w:ind w:right="-2" w:firstLine="567"/>
        <w:jc w:val="both"/>
        <w:rPr>
          <w:color w:val="000000"/>
          <w:sz w:val="22"/>
          <w:szCs w:val="22"/>
        </w:rPr>
      </w:pPr>
      <w:r w:rsidRPr="001B6DC0">
        <w:rPr>
          <w:color w:val="000000"/>
          <w:sz w:val="22"/>
          <w:szCs w:val="22"/>
        </w:rPr>
        <w:t>Bayburt’un güney doğusunda 39 km. m</w:t>
      </w:r>
      <w:r w:rsidRPr="001B6DC0">
        <w:rPr>
          <w:color w:val="000000"/>
          <w:sz w:val="22"/>
          <w:szCs w:val="22"/>
        </w:rPr>
        <w:t>e</w:t>
      </w:r>
      <w:r w:rsidRPr="001B6DC0">
        <w:rPr>
          <w:color w:val="000000"/>
          <w:sz w:val="22"/>
          <w:szCs w:val="22"/>
        </w:rPr>
        <w:t>safedeki Masat köyü yakınındadır. Halk arasında Alî Baba diye geçen türbe Alî Baba (Büyük B</w:t>
      </w:r>
      <w:r w:rsidRPr="001B6DC0">
        <w:rPr>
          <w:color w:val="000000"/>
          <w:sz w:val="22"/>
          <w:szCs w:val="22"/>
        </w:rPr>
        <w:t>a</w:t>
      </w:r>
      <w:r w:rsidRPr="001B6DC0">
        <w:rPr>
          <w:color w:val="000000"/>
          <w:sz w:val="22"/>
          <w:szCs w:val="22"/>
        </w:rPr>
        <w:t>ba) anlamında kullanılan ve bütün Türk dünyasını yakından ilgilendiren Dede Korkut'a ait olduğ</w:t>
      </w:r>
      <w:r w:rsidRPr="001B6DC0">
        <w:rPr>
          <w:color w:val="000000"/>
          <w:sz w:val="22"/>
          <w:szCs w:val="22"/>
        </w:rPr>
        <w:t>u</w:t>
      </w:r>
      <w:r w:rsidRPr="001B6DC0">
        <w:rPr>
          <w:color w:val="000000"/>
          <w:sz w:val="22"/>
          <w:szCs w:val="22"/>
        </w:rPr>
        <w:t xml:space="preserve">nun zikredilmesi önemlidir.  Türbenin üzerinde eski Türkçe 718 rakamı görülmektedir. </w:t>
      </w:r>
    </w:p>
    <w:p w:rsidR="00226893" w:rsidRPr="001B6DC0" w:rsidRDefault="00B55135" w:rsidP="00E6218C">
      <w:pPr>
        <w:pStyle w:val="NormalWeb"/>
        <w:shd w:val="clear" w:color="auto" w:fill="FFFFFF"/>
        <w:spacing w:before="0" w:beforeAutospacing="0" w:after="0" w:afterAutospacing="0"/>
        <w:ind w:right="-141" w:firstLine="567"/>
        <w:rPr>
          <w:rStyle w:val="apple-converted-space"/>
          <w:b/>
          <w:i/>
          <w:color w:val="000000"/>
          <w:sz w:val="22"/>
          <w:szCs w:val="22"/>
        </w:rPr>
      </w:pPr>
      <w:r w:rsidRPr="001B6DC0">
        <w:rPr>
          <w:b/>
          <w:i/>
          <w:noProof/>
          <w:color w:val="000000"/>
          <w:sz w:val="22"/>
          <w:szCs w:val="22"/>
        </w:rPr>
        <w:lastRenderedPageBreak/>
        <w:drawing>
          <wp:anchor distT="0" distB="0" distL="114300" distR="114300" simplePos="0" relativeHeight="251677696" behindDoc="1" locked="0" layoutInCell="1" allowOverlap="1">
            <wp:simplePos x="0" y="0"/>
            <wp:positionH relativeFrom="column">
              <wp:posOffset>2120900</wp:posOffset>
            </wp:positionH>
            <wp:positionV relativeFrom="paragraph">
              <wp:posOffset>5080</wp:posOffset>
            </wp:positionV>
            <wp:extent cx="2189480" cy="1240790"/>
            <wp:effectExtent l="19050" t="0" r="1270" b="0"/>
            <wp:wrapTight wrapText="bothSides">
              <wp:wrapPolygon edited="0">
                <wp:start x="-188" y="0"/>
                <wp:lineTo x="-188" y="21224"/>
                <wp:lineTo x="21613" y="21224"/>
                <wp:lineTo x="21613" y="0"/>
                <wp:lineTo x="-188" y="0"/>
              </wp:wrapPolygon>
            </wp:wrapTight>
            <wp:docPr id="58" name="Resim 10" descr="Bey Böyrek (Bamsı Beyrek) Türbes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ey Böyrek (Bamsı Beyrek) Türbesi "/>
                    <pic:cNvPicPr>
                      <a:picLocks noChangeAspect="1" noChangeArrowheads="1"/>
                    </pic:cNvPicPr>
                  </pic:nvPicPr>
                  <pic:blipFill>
                    <a:blip r:embed="rId37" cstate="print">
                      <a:lum bright="-14000"/>
                    </a:blip>
                    <a:srcRect/>
                    <a:stretch>
                      <a:fillRect/>
                    </a:stretch>
                  </pic:blipFill>
                  <pic:spPr bwMode="auto">
                    <a:xfrm>
                      <a:off x="0" y="0"/>
                      <a:ext cx="2189480" cy="1240790"/>
                    </a:xfrm>
                    <a:prstGeom prst="rect">
                      <a:avLst/>
                    </a:prstGeom>
                    <a:noFill/>
                    <a:ln w="9525">
                      <a:noFill/>
                      <a:miter lim="800000"/>
                      <a:headEnd/>
                      <a:tailEnd/>
                    </a:ln>
                  </pic:spPr>
                </pic:pic>
              </a:graphicData>
            </a:graphic>
          </wp:anchor>
        </w:drawing>
      </w:r>
      <w:r w:rsidR="00E6218C" w:rsidRPr="001B6DC0">
        <w:rPr>
          <w:rStyle w:val="apple-converted-space"/>
          <w:b/>
          <w:i/>
          <w:color w:val="000000"/>
          <w:sz w:val="22"/>
          <w:szCs w:val="22"/>
        </w:rPr>
        <w:t xml:space="preserve">Bey Böyrek (Bamsı Beyrek) </w:t>
      </w:r>
    </w:p>
    <w:p w:rsidR="00E6218C" w:rsidRPr="001B6DC0" w:rsidRDefault="00E6218C" w:rsidP="00E6218C">
      <w:pPr>
        <w:pStyle w:val="NormalWeb"/>
        <w:shd w:val="clear" w:color="auto" w:fill="FFFFFF"/>
        <w:spacing w:before="0" w:beforeAutospacing="0" w:after="0" w:afterAutospacing="0"/>
        <w:ind w:right="-141" w:firstLine="567"/>
        <w:rPr>
          <w:rStyle w:val="apple-converted-space"/>
          <w:b/>
          <w:i/>
          <w:color w:val="000000"/>
          <w:sz w:val="22"/>
          <w:szCs w:val="22"/>
        </w:rPr>
      </w:pPr>
      <w:r w:rsidRPr="001B6DC0">
        <w:rPr>
          <w:rStyle w:val="apple-converted-space"/>
          <w:b/>
          <w:i/>
          <w:color w:val="000000"/>
          <w:sz w:val="22"/>
          <w:szCs w:val="22"/>
        </w:rPr>
        <w:t>Türbesi</w:t>
      </w:r>
    </w:p>
    <w:p w:rsidR="00444488" w:rsidRPr="001B6DC0" w:rsidRDefault="00444488" w:rsidP="004538E1">
      <w:pPr>
        <w:pStyle w:val="NormalWeb"/>
        <w:shd w:val="clear" w:color="auto" w:fill="FFFFFF"/>
        <w:spacing w:before="0" w:beforeAutospacing="0" w:after="0" w:afterAutospacing="0"/>
        <w:ind w:right="-2" w:firstLine="567"/>
        <w:jc w:val="both"/>
        <w:rPr>
          <w:color w:val="000000"/>
          <w:sz w:val="22"/>
          <w:szCs w:val="22"/>
        </w:rPr>
      </w:pPr>
      <w:r w:rsidRPr="001B6DC0">
        <w:rPr>
          <w:color w:val="000000"/>
          <w:sz w:val="22"/>
          <w:szCs w:val="22"/>
        </w:rPr>
        <w:t>Bayburt'un 2 km. doğusunda bulunan Erenli köyünün batısında</w:t>
      </w:r>
      <w:r w:rsidR="00E6218C" w:rsidRPr="001B6DC0">
        <w:rPr>
          <w:color w:val="000000"/>
          <w:sz w:val="22"/>
          <w:szCs w:val="22"/>
        </w:rPr>
        <w:t>,</w:t>
      </w:r>
      <w:r w:rsidRPr="001B6DC0">
        <w:rPr>
          <w:color w:val="000000"/>
          <w:sz w:val="22"/>
          <w:szCs w:val="22"/>
        </w:rPr>
        <w:t xml:space="preserve"> şe</w:t>
      </w:r>
      <w:r w:rsidR="004538E1" w:rsidRPr="001B6DC0">
        <w:rPr>
          <w:color w:val="000000"/>
          <w:sz w:val="22"/>
          <w:szCs w:val="22"/>
        </w:rPr>
        <w:t>-</w:t>
      </w:r>
      <w:r w:rsidRPr="001B6DC0">
        <w:rPr>
          <w:color w:val="000000"/>
          <w:sz w:val="22"/>
          <w:szCs w:val="22"/>
        </w:rPr>
        <w:t>hirden bakıldığında görülen bir tepe üzerindeki yapı Dede Korkut Hik</w:t>
      </w:r>
      <w:r w:rsidR="00946FE0" w:rsidRPr="001B6DC0">
        <w:rPr>
          <w:color w:val="000000"/>
          <w:sz w:val="22"/>
          <w:szCs w:val="22"/>
        </w:rPr>
        <w:t>â</w:t>
      </w:r>
      <w:r w:rsidRPr="001B6DC0">
        <w:rPr>
          <w:color w:val="000000"/>
          <w:sz w:val="22"/>
          <w:szCs w:val="22"/>
        </w:rPr>
        <w:t>yele</w:t>
      </w:r>
      <w:r w:rsidR="004538E1" w:rsidRPr="001B6DC0">
        <w:rPr>
          <w:color w:val="000000"/>
          <w:sz w:val="22"/>
          <w:szCs w:val="22"/>
        </w:rPr>
        <w:t>-</w:t>
      </w:r>
      <w:r w:rsidRPr="001B6DC0">
        <w:rPr>
          <w:color w:val="000000"/>
          <w:sz w:val="22"/>
          <w:szCs w:val="22"/>
        </w:rPr>
        <w:t>rinde geçen en önemli kişilerden biri olan Bey Böyrek'e ait olduğu söylen</w:t>
      </w:r>
      <w:r w:rsidR="004538E1" w:rsidRPr="001B6DC0">
        <w:rPr>
          <w:color w:val="000000"/>
          <w:sz w:val="22"/>
          <w:szCs w:val="22"/>
        </w:rPr>
        <w:t>-</w:t>
      </w:r>
      <w:r w:rsidRPr="001B6DC0">
        <w:rPr>
          <w:color w:val="000000"/>
          <w:sz w:val="22"/>
          <w:szCs w:val="22"/>
        </w:rPr>
        <w:t>mektedir.</w:t>
      </w:r>
      <w:r w:rsidR="00E6218C" w:rsidRPr="001B6DC0">
        <w:rPr>
          <w:color w:val="000000"/>
          <w:sz w:val="22"/>
          <w:szCs w:val="22"/>
        </w:rPr>
        <w:t xml:space="preserve"> </w:t>
      </w:r>
      <w:r w:rsidRPr="001B6DC0">
        <w:rPr>
          <w:color w:val="000000"/>
          <w:sz w:val="22"/>
          <w:szCs w:val="22"/>
        </w:rPr>
        <w:t>Halk arasında ziyaret olarak da bilinen bu mezar ve sonradan ilave edilen dikdörtgen şeklinde bir taş binadan oluşmaktadır.</w:t>
      </w:r>
      <w:r w:rsidRPr="001B6DC0">
        <w:rPr>
          <w:sz w:val="22"/>
          <w:szCs w:val="22"/>
        </w:rPr>
        <w:t xml:space="preserve"> </w:t>
      </w:r>
    </w:p>
    <w:p w:rsidR="001618D5" w:rsidRPr="001B6DC0" w:rsidRDefault="001618D5" w:rsidP="001618D5">
      <w:pPr>
        <w:pStyle w:val="NormalWeb"/>
        <w:shd w:val="clear" w:color="auto" w:fill="FFFFFF"/>
        <w:spacing w:before="0" w:beforeAutospacing="0" w:after="0" w:afterAutospacing="0"/>
        <w:ind w:right="-142" w:firstLine="567"/>
        <w:rPr>
          <w:b/>
          <w:i/>
          <w:color w:val="000000"/>
          <w:sz w:val="22"/>
          <w:szCs w:val="22"/>
        </w:rPr>
      </w:pPr>
    </w:p>
    <w:p w:rsidR="006F3902" w:rsidRPr="001B6DC0" w:rsidRDefault="006F3902" w:rsidP="001618D5">
      <w:pPr>
        <w:pStyle w:val="NormalWeb"/>
        <w:shd w:val="clear" w:color="auto" w:fill="FFFFFF"/>
        <w:spacing w:before="0" w:beforeAutospacing="0" w:after="0" w:afterAutospacing="0"/>
        <w:ind w:right="-142" w:firstLine="567"/>
        <w:rPr>
          <w:b/>
          <w:i/>
          <w:color w:val="000000"/>
          <w:sz w:val="22"/>
          <w:szCs w:val="22"/>
        </w:rPr>
      </w:pPr>
    </w:p>
    <w:p w:rsidR="001618D5" w:rsidRPr="001B6DC0" w:rsidRDefault="006F3902" w:rsidP="001618D5">
      <w:pPr>
        <w:pStyle w:val="NormalWeb"/>
        <w:shd w:val="clear" w:color="auto" w:fill="FFFFFF"/>
        <w:spacing w:before="0" w:beforeAutospacing="0" w:after="0" w:afterAutospacing="0"/>
        <w:ind w:right="-142" w:firstLine="567"/>
        <w:rPr>
          <w:b/>
          <w:i/>
          <w:color w:val="000000"/>
          <w:sz w:val="22"/>
          <w:szCs w:val="22"/>
        </w:rPr>
      </w:pPr>
      <w:r w:rsidRPr="001B6DC0">
        <w:rPr>
          <w:b/>
          <w:i/>
          <w:noProof/>
          <w:color w:val="000000"/>
          <w:sz w:val="22"/>
          <w:szCs w:val="22"/>
        </w:rPr>
        <w:drawing>
          <wp:anchor distT="0" distB="0" distL="114300" distR="114300" simplePos="0" relativeHeight="251678720" behindDoc="1" locked="0" layoutInCell="1" allowOverlap="1">
            <wp:simplePos x="0" y="0"/>
            <wp:positionH relativeFrom="column">
              <wp:posOffset>2667635</wp:posOffset>
            </wp:positionH>
            <wp:positionV relativeFrom="paragraph">
              <wp:posOffset>66040</wp:posOffset>
            </wp:positionV>
            <wp:extent cx="1643380" cy="1958975"/>
            <wp:effectExtent l="19050" t="0" r="0" b="0"/>
            <wp:wrapTight wrapText="bothSides">
              <wp:wrapPolygon edited="0">
                <wp:start x="-250" y="0"/>
                <wp:lineTo x="-250" y="21425"/>
                <wp:lineTo x="21533" y="21425"/>
                <wp:lineTo x="21533" y="0"/>
                <wp:lineTo x="-250" y="0"/>
              </wp:wrapPolygon>
            </wp:wrapTight>
            <wp:docPr id="59" name="Resim 13" descr="http://www.bayburt.gov.tr/WebFiles/yanbagsikumbeti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bayburt.gov.tr/WebFiles/yanbagsikumbeti01.jpg"/>
                    <pic:cNvPicPr>
                      <a:picLocks noChangeAspect="1" noChangeArrowheads="1"/>
                    </pic:cNvPicPr>
                  </pic:nvPicPr>
                  <pic:blipFill>
                    <a:blip r:embed="rId38" cstate="print"/>
                    <a:srcRect r="42678"/>
                    <a:stretch>
                      <a:fillRect/>
                    </a:stretch>
                  </pic:blipFill>
                  <pic:spPr bwMode="auto">
                    <a:xfrm>
                      <a:off x="0" y="0"/>
                      <a:ext cx="1643380" cy="1958975"/>
                    </a:xfrm>
                    <a:prstGeom prst="rect">
                      <a:avLst/>
                    </a:prstGeom>
                    <a:noFill/>
                    <a:ln w="9525">
                      <a:noFill/>
                      <a:miter lim="800000"/>
                      <a:headEnd/>
                      <a:tailEnd/>
                    </a:ln>
                  </pic:spPr>
                </pic:pic>
              </a:graphicData>
            </a:graphic>
          </wp:anchor>
        </w:drawing>
      </w:r>
      <w:r w:rsidR="001618D5" w:rsidRPr="001B6DC0">
        <w:rPr>
          <w:b/>
          <w:i/>
          <w:color w:val="000000"/>
          <w:sz w:val="22"/>
          <w:szCs w:val="22"/>
        </w:rPr>
        <w:t>Yanbaksı (Güneşli) Kümbeti</w:t>
      </w:r>
    </w:p>
    <w:p w:rsidR="00444488" w:rsidRPr="001B6DC0" w:rsidRDefault="00444488" w:rsidP="00B55135">
      <w:pPr>
        <w:pStyle w:val="NormalWeb"/>
        <w:shd w:val="clear" w:color="auto" w:fill="FFFFFF"/>
        <w:spacing w:before="0" w:beforeAutospacing="0" w:after="0" w:afterAutospacing="0"/>
        <w:ind w:right="-142" w:firstLine="567"/>
        <w:jc w:val="both"/>
        <w:rPr>
          <w:color w:val="000000"/>
          <w:sz w:val="22"/>
          <w:szCs w:val="22"/>
        </w:rPr>
      </w:pPr>
      <w:r w:rsidRPr="001B6DC0">
        <w:rPr>
          <w:color w:val="000000"/>
          <w:sz w:val="22"/>
          <w:szCs w:val="22"/>
        </w:rPr>
        <w:t>Halk arasında "Yanbaksı Kümbeti" di</w:t>
      </w:r>
      <w:r w:rsidR="001618D5" w:rsidRPr="001B6DC0">
        <w:rPr>
          <w:color w:val="000000"/>
          <w:sz w:val="22"/>
          <w:szCs w:val="22"/>
        </w:rPr>
        <w:t>-</w:t>
      </w:r>
      <w:r w:rsidRPr="001B6DC0">
        <w:rPr>
          <w:color w:val="000000"/>
          <w:sz w:val="22"/>
          <w:szCs w:val="22"/>
        </w:rPr>
        <w:t>ye anılmaktadır. Bayburt – Kısanta (Demirö</w:t>
      </w:r>
      <w:r w:rsidR="004538E1" w:rsidRPr="001B6DC0">
        <w:rPr>
          <w:color w:val="000000"/>
          <w:sz w:val="22"/>
          <w:szCs w:val="22"/>
        </w:rPr>
        <w:t>-</w:t>
      </w:r>
      <w:r w:rsidRPr="001B6DC0">
        <w:rPr>
          <w:color w:val="000000"/>
          <w:sz w:val="22"/>
          <w:szCs w:val="22"/>
        </w:rPr>
        <w:t xml:space="preserve">zü) ilçesi arasında bulunmaktadır. Kitabesi olmayan yapının Otlukbeli </w:t>
      </w:r>
      <w:r w:rsidR="001618D5" w:rsidRPr="001B6DC0">
        <w:rPr>
          <w:color w:val="000000"/>
          <w:sz w:val="22"/>
          <w:szCs w:val="22"/>
        </w:rPr>
        <w:t>S</w:t>
      </w:r>
      <w:r w:rsidRPr="001B6DC0">
        <w:rPr>
          <w:color w:val="000000"/>
          <w:sz w:val="22"/>
          <w:szCs w:val="22"/>
        </w:rPr>
        <w:t>avaşı</w:t>
      </w:r>
      <w:r w:rsidR="001618D5" w:rsidRPr="001B6DC0">
        <w:rPr>
          <w:color w:val="000000"/>
          <w:sz w:val="22"/>
          <w:szCs w:val="22"/>
        </w:rPr>
        <w:t>’</w:t>
      </w:r>
      <w:r w:rsidRPr="001B6DC0">
        <w:rPr>
          <w:color w:val="000000"/>
          <w:sz w:val="22"/>
          <w:szCs w:val="22"/>
        </w:rPr>
        <w:t>nda şehit olan Seyyid Kasım adında bir kişiye ait oldu</w:t>
      </w:r>
      <w:r w:rsidR="004538E1" w:rsidRPr="001B6DC0">
        <w:rPr>
          <w:color w:val="000000"/>
          <w:sz w:val="22"/>
          <w:szCs w:val="22"/>
        </w:rPr>
        <w:t>-</w:t>
      </w:r>
      <w:r w:rsidRPr="001B6DC0">
        <w:rPr>
          <w:color w:val="000000"/>
          <w:sz w:val="22"/>
          <w:szCs w:val="22"/>
        </w:rPr>
        <w:t>ğu r</w:t>
      </w:r>
      <w:r w:rsidR="00AD04BB" w:rsidRPr="001B6DC0">
        <w:rPr>
          <w:color w:val="000000"/>
          <w:sz w:val="22"/>
          <w:szCs w:val="22"/>
        </w:rPr>
        <w:t>i</w:t>
      </w:r>
      <w:r w:rsidRPr="001B6DC0">
        <w:rPr>
          <w:color w:val="000000"/>
          <w:sz w:val="22"/>
          <w:szCs w:val="22"/>
        </w:rPr>
        <w:t>vayet edilir. Sekizgen bir taban üzerine oturmuş ve kesme sarı taşlardan inşa edil</w:t>
      </w:r>
      <w:r w:rsidR="004538E1" w:rsidRPr="001B6DC0">
        <w:rPr>
          <w:color w:val="000000"/>
          <w:sz w:val="22"/>
          <w:szCs w:val="22"/>
        </w:rPr>
        <w:t>-</w:t>
      </w:r>
      <w:r w:rsidRPr="001B6DC0">
        <w:rPr>
          <w:color w:val="000000"/>
          <w:sz w:val="22"/>
          <w:szCs w:val="22"/>
        </w:rPr>
        <w:t>miştir .</w:t>
      </w:r>
    </w:p>
    <w:p w:rsidR="00444488" w:rsidRPr="001B6DC0" w:rsidRDefault="00444488" w:rsidP="00B55135">
      <w:pPr>
        <w:pStyle w:val="NormalWeb"/>
        <w:shd w:val="clear" w:color="auto" w:fill="FFFFFF"/>
        <w:spacing w:before="0" w:beforeAutospacing="0" w:after="0" w:afterAutospacing="0"/>
        <w:ind w:right="-142" w:firstLine="567"/>
        <w:jc w:val="both"/>
        <w:rPr>
          <w:i/>
          <w:color w:val="000000"/>
          <w:sz w:val="22"/>
          <w:szCs w:val="22"/>
        </w:rPr>
      </w:pPr>
      <w:r w:rsidRPr="001B6DC0">
        <w:rPr>
          <w:color w:val="000000"/>
          <w:sz w:val="22"/>
          <w:szCs w:val="22"/>
        </w:rPr>
        <w:t xml:space="preserve">Ayrıca; Diyarbekir </w:t>
      </w:r>
      <w:r w:rsidRPr="001B6DC0">
        <w:rPr>
          <w:i/>
          <w:color w:val="000000"/>
          <w:sz w:val="22"/>
          <w:szCs w:val="22"/>
        </w:rPr>
        <w:t>Şeyh Abdülcelil</w:t>
      </w:r>
      <w:r w:rsidRPr="001B6DC0">
        <w:rPr>
          <w:color w:val="000000"/>
          <w:sz w:val="22"/>
          <w:szCs w:val="22"/>
        </w:rPr>
        <w:t xml:space="preserve"> (Safa Camii) </w:t>
      </w:r>
      <w:r w:rsidRPr="001B6DC0">
        <w:rPr>
          <w:i/>
          <w:color w:val="000000"/>
          <w:sz w:val="22"/>
          <w:szCs w:val="22"/>
        </w:rPr>
        <w:t>Türbesi</w:t>
      </w:r>
      <w:r w:rsidRPr="001B6DC0">
        <w:rPr>
          <w:color w:val="000000"/>
          <w:sz w:val="22"/>
          <w:szCs w:val="22"/>
        </w:rPr>
        <w:t xml:space="preserve">, </w:t>
      </w:r>
      <w:r w:rsidRPr="001B6DC0">
        <w:rPr>
          <w:i/>
          <w:color w:val="000000"/>
          <w:sz w:val="22"/>
          <w:szCs w:val="22"/>
        </w:rPr>
        <w:t>Lala Kasım Bey Tür</w:t>
      </w:r>
      <w:r w:rsidR="004538E1" w:rsidRPr="001B6DC0">
        <w:rPr>
          <w:i/>
          <w:color w:val="000000"/>
          <w:sz w:val="22"/>
          <w:szCs w:val="22"/>
        </w:rPr>
        <w:t>-</w:t>
      </w:r>
      <w:r w:rsidRPr="001B6DC0">
        <w:rPr>
          <w:i/>
          <w:color w:val="000000"/>
          <w:sz w:val="22"/>
          <w:szCs w:val="22"/>
        </w:rPr>
        <w:t>besi de Akkoyunlu anıt mezarları arasında</w:t>
      </w:r>
      <w:r w:rsidR="004538E1" w:rsidRPr="001B6DC0">
        <w:rPr>
          <w:i/>
          <w:color w:val="000000"/>
          <w:sz w:val="22"/>
          <w:szCs w:val="22"/>
        </w:rPr>
        <w:t>-</w:t>
      </w:r>
      <w:r w:rsidRPr="001B6DC0">
        <w:rPr>
          <w:i/>
          <w:color w:val="000000"/>
          <w:sz w:val="22"/>
          <w:szCs w:val="22"/>
        </w:rPr>
        <w:t>dır.</w:t>
      </w:r>
    </w:p>
    <w:p w:rsidR="002E7E07" w:rsidRPr="001B6DC0" w:rsidRDefault="002E7E07" w:rsidP="001618D5">
      <w:pPr>
        <w:spacing w:after="0" w:line="240" w:lineRule="auto"/>
        <w:ind w:right="-142"/>
        <w:jc w:val="center"/>
        <w:rPr>
          <w:b/>
          <w:i/>
          <w:color w:val="000000" w:themeColor="text1"/>
          <w:sz w:val="24"/>
          <w:szCs w:val="24"/>
        </w:rPr>
      </w:pPr>
    </w:p>
    <w:p w:rsidR="001618D5" w:rsidRPr="001B6DC0" w:rsidRDefault="00444488" w:rsidP="001618D5">
      <w:pPr>
        <w:spacing w:after="0" w:line="240" w:lineRule="auto"/>
        <w:ind w:right="-142"/>
        <w:jc w:val="center"/>
        <w:rPr>
          <w:b/>
          <w:i/>
          <w:color w:val="000000" w:themeColor="text1"/>
          <w:sz w:val="24"/>
          <w:szCs w:val="24"/>
        </w:rPr>
      </w:pPr>
      <w:r w:rsidRPr="001B6DC0">
        <w:rPr>
          <w:b/>
          <w:i/>
          <w:color w:val="000000" w:themeColor="text1"/>
          <w:sz w:val="24"/>
          <w:szCs w:val="24"/>
        </w:rPr>
        <w:t xml:space="preserve">AKKOYUNLULARA AİT MEZAR, KİTABE, HEYKEL, </w:t>
      </w:r>
    </w:p>
    <w:p w:rsidR="00444488" w:rsidRPr="001B6DC0" w:rsidRDefault="00444488" w:rsidP="001618D5">
      <w:pPr>
        <w:spacing w:after="0" w:line="240" w:lineRule="auto"/>
        <w:ind w:right="-142"/>
        <w:jc w:val="center"/>
        <w:rPr>
          <w:b/>
          <w:i/>
          <w:color w:val="000000" w:themeColor="text1"/>
          <w:sz w:val="24"/>
          <w:szCs w:val="24"/>
        </w:rPr>
      </w:pPr>
      <w:r w:rsidRPr="001B6DC0">
        <w:rPr>
          <w:b/>
          <w:i/>
          <w:color w:val="000000" w:themeColor="text1"/>
          <w:sz w:val="24"/>
          <w:szCs w:val="24"/>
        </w:rPr>
        <w:t>KABARTMA, MOTİF VE SEMBOLLER</w:t>
      </w:r>
    </w:p>
    <w:p w:rsidR="001618D5" w:rsidRPr="001B6DC0" w:rsidRDefault="001618D5" w:rsidP="001618D5">
      <w:pPr>
        <w:spacing w:after="0" w:line="240" w:lineRule="auto"/>
        <w:ind w:right="-142"/>
        <w:jc w:val="center"/>
        <w:rPr>
          <w:b/>
          <w:i/>
          <w:color w:val="000000" w:themeColor="text1"/>
          <w:sz w:val="24"/>
          <w:szCs w:val="24"/>
        </w:rPr>
      </w:pPr>
    </w:p>
    <w:p w:rsidR="00444488" w:rsidRPr="001B6DC0" w:rsidRDefault="00B55135" w:rsidP="008A2928">
      <w:pPr>
        <w:spacing w:after="0" w:line="240" w:lineRule="auto"/>
        <w:ind w:right="-142"/>
        <w:jc w:val="center"/>
        <w:rPr>
          <w:b/>
          <w:i/>
          <w:color w:val="000000" w:themeColor="text1"/>
        </w:rPr>
      </w:pPr>
      <w:r w:rsidRPr="001B6DC0">
        <w:rPr>
          <w:b/>
          <w:i/>
          <w:noProof/>
          <w:color w:val="000000" w:themeColor="text1"/>
          <w:lang w:eastAsia="tr-TR"/>
        </w:rPr>
        <w:drawing>
          <wp:anchor distT="0" distB="0" distL="114300" distR="114300" simplePos="0" relativeHeight="251684864" behindDoc="1" locked="0" layoutInCell="1" allowOverlap="1">
            <wp:simplePos x="0" y="0"/>
            <wp:positionH relativeFrom="column">
              <wp:posOffset>2778760</wp:posOffset>
            </wp:positionH>
            <wp:positionV relativeFrom="paragraph">
              <wp:posOffset>264160</wp:posOffset>
            </wp:positionV>
            <wp:extent cx="1531620" cy="1763395"/>
            <wp:effectExtent l="19050" t="0" r="0" b="0"/>
            <wp:wrapTight wrapText="bothSides">
              <wp:wrapPolygon edited="0">
                <wp:start x="-269" y="0"/>
                <wp:lineTo x="-269" y="21468"/>
                <wp:lineTo x="21493" y="21468"/>
                <wp:lineTo x="21493" y="0"/>
                <wp:lineTo x="-269" y="0"/>
              </wp:wrapPolygon>
            </wp:wrapTight>
            <wp:docPr id="15" name="Resim 6" descr="C:\Users\pc\Desktop\Mezar kaidesi Pınarlı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Mezar kaidesi Pınarlıkaya.jpg"/>
                    <pic:cNvPicPr>
                      <a:picLocks noChangeAspect="1" noChangeArrowheads="1"/>
                    </pic:cNvPicPr>
                  </pic:nvPicPr>
                  <pic:blipFill>
                    <a:blip r:embed="rId39" cstate="print"/>
                    <a:srcRect l="30483" t="26019" r="16268" b="31814"/>
                    <a:stretch>
                      <a:fillRect/>
                    </a:stretch>
                  </pic:blipFill>
                  <pic:spPr bwMode="auto">
                    <a:xfrm>
                      <a:off x="0" y="0"/>
                      <a:ext cx="1531620" cy="1763395"/>
                    </a:xfrm>
                    <a:prstGeom prst="rect">
                      <a:avLst/>
                    </a:prstGeom>
                    <a:noFill/>
                    <a:ln w="9525">
                      <a:noFill/>
                      <a:miter lim="800000"/>
                      <a:headEnd/>
                      <a:tailEnd/>
                    </a:ln>
                  </pic:spPr>
                </pic:pic>
              </a:graphicData>
            </a:graphic>
          </wp:anchor>
        </w:drawing>
      </w:r>
      <w:r w:rsidR="006F3902" w:rsidRPr="001B6DC0">
        <w:rPr>
          <w:b/>
          <w:i/>
          <w:noProof/>
          <w:color w:val="000000" w:themeColor="text1"/>
          <w:lang w:eastAsia="tr-TR"/>
        </w:rPr>
        <w:drawing>
          <wp:anchor distT="0" distB="0" distL="114300" distR="114300" simplePos="0" relativeHeight="251682816" behindDoc="1" locked="0" layoutInCell="1" allowOverlap="1">
            <wp:simplePos x="0" y="0"/>
            <wp:positionH relativeFrom="column">
              <wp:posOffset>1270</wp:posOffset>
            </wp:positionH>
            <wp:positionV relativeFrom="paragraph">
              <wp:posOffset>269875</wp:posOffset>
            </wp:positionV>
            <wp:extent cx="1263015" cy="1763395"/>
            <wp:effectExtent l="19050" t="0" r="0" b="0"/>
            <wp:wrapTight wrapText="bothSides">
              <wp:wrapPolygon edited="0">
                <wp:start x="-326" y="0"/>
                <wp:lineTo x="-326" y="21468"/>
                <wp:lineTo x="21502" y="21468"/>
                <wp:lineTo x="21502" y="0"/>
                <wp:lineTo x="-326" y="0"/>
              </wp:wrapPolygon>
            </wp:wrapTight>
            <wp:docPr id="12" name="Resim 4" descr="C:\Users\pc\Desktop\img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img368.jpg"/>
                    <pic:cNvPicPr>
                      <a:picLocks noChangeAspect="1" noChangeArrowheads="1"/>
                    </pic:cNvPicPr>
                  </pic:nvPicPr>
                  <pic:blipFill>
                    <a:blip r:embed="rId40" cstate="print"/>
                    <a:srcRect/>
                    <a:stretch>
                      <a:fillRect/>
                    </a:stretch>
                  </pic:blipFill>
                  <pic:spPr bwMode="auto">
                    <a:xfrm>
                      <a:off x="0" y="0"/>
                      <a:ext cx="1263015" cy="1763395"/>
                    </a:xfrm>
                    <a:prstGeom prst="rect">
                      <a:avLst/>
                    </a:prstGeom>
                    <a:noFill/>
                    <a:ln w="9525">
                      <a:noFill/>
                      <a:miter lim="800000"/>
                      <a:headEnd/>
                      <a:tailEnd/>
                    </a:ln>
                  </pic:spPr>
                </pic:pic>
              </a:graphicData>
            </a:graphic>
          </wp:anchor>
        </w:drawing>
      </w:r>
      <w:r w:rsidR="001618D5" w:rsidRPr="001B6DC0">
        <w:rPr>
          <w:b/>
          <w:i/>
          <w:noProof/>
          <w:color w:val="000000" w:themeColor="text1"/>
          <w:lang w:eastAsia="tr-TR"/>
        </w:rPr>
        <w:drawing>
          <wp:anchor distT="0" distB="0" distL="114300" distR="114300" simplePos="0" relativeHeight="251683840" behindDoc="1" locked="0" layoutInCell="1" allowOverlap="1">
            <wp:simplePos x="0" y="0"/>
            <wp:positionH relativeFrom="column">
              <wp:posOffset>1397000</wp:posOffset>
            </wp:positionH>
            <wp:positionV relativeFrom="paragraph">
              <wp:posOffset>267335</wp:posOffset>
            </wp:positionV>
            <wp:extent cx="1264285" cy="1763395"/>
            <wp:effectExtent l="19050" t="0" r="0" b="0"/>
            <wp:wrapTight wrapText="bothSides">
              <wp:wrapPolygon edited="0">
                <wp:start x="-325" y="0"/>
                <wp:lineTo x="-325" y="21468"/>
                <wp:lineTo x="21481" y="21468"/>
                <wp:lineTo x="21481" y="0"/>
                <wp:lineTo x="-325" y="0"/>
              </wp:wrapPolygon>
            </wp:wrapTight>
            <wp:docPr id="14" name="Resim 6" descr="C:\Users\pc\Desktop\Mezar kaidesi Pınarlı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Mezar kaidesi Pınarlıkaya.jpg"/>
                    <pic:cNvPicPr>
                      <a:picLocks noChangeAspect="1" noChangeArrowheads="1"/>
                    </pic:cNvPicPr>
                  </pic:nvPicPr>
                  <pic:blipFill>
                    <a:blip r:embed="rId41" cstate="print"/>
                    <a:srcRect/>
                    <a:stretch>
                      <a:fillRect/>
                    </a:stretch>
                  </pic:blipFill>
                  <pic:spPr bwMode="auto">
                    <a:xfrm>
                      <a:off x="0" y="0"/>
                      <a:ext cx="1264285" cy="1763395"/>
                    </a:xfrm>
                    <a:prstGeom prst="rect">
                      <a:avLst/>
                    </a:prstGeom>
                    <a:noFill/>
                    <a:ln w="9525">
                      <a:noFill/>
                      <a:miter lim="800000"/>
                      <a:headEnd/>
                      <a:tailEnd/>
                    </a:ln>
                  </pic:spPr>
                </pic:pic>
              </a:graphicData>
            </a:graphic>
          </wp:anchor>
        </w:drawing>
      </w:r>
      <w:r w:rsidR="008739CF" w:rsidRPr="001B6DC0">
        <w:rPr>
          <w:b/>
          <w:i/>
          <w:color w:val="000000" w:themeColor="text1"/>
        </w:rPr>
        <w:t>ERZİNCAN-ÇAVŞEK (ESENYURT) KÖYÜ</w:t>
      </w:r>
      <w:r w:rsidR="002E7E07" w:rsidRPr="001B6DC0">
        <w:rPr>
          <w:b/>
          <w:i/>
          <w:color w:val="000000" w:themeColor="text1"/>
        </w:rPr>
        <w:t xml:space="preserve"> </w:t>
      </w:r>
    </w:p>
    <w:p w:rsidR="001C5C82" w:rsidRPr="001B6DC0" w:rsidRDefault="00625B06" w:rsidP="001C5C82">
      <w:pPr>
        <w:spacing w:after="0" w:line="240" w:lineRule="auto"/>
        <w:ind w:right="-142" w:firstLine="357"/>
        <w:rPr>
          <w:color w:val="000000" w:themeColor="text1"/>
        </w:rPr>
      </w:pPr>
      <w:r w:rsidRPr="001B6DC0">
        <w:rPr>
          <w:noProof/>
          <w:color w:val="000000" w:themeColor="text1"/>
          <w:lang w:eastAsia="tr-TR"/>
        </w:rPr>
        <w:lastRenderedPageBreak/>
        <w:drawing>
          <wp:anchor distT="0" distB="0" distL="114300" distR="114300" simplePos="0" relativeHeight="251687936" behindDoc="1" locked="0" layoutInCell="1" allowOverlap="1">
            <wp:simplePos x="0" y="0"/>
            <wp:positionH relativeFrom="column">
              <wp:posOffset>1270</wp:posOffset>
            </wp:positionH>
            <wp:positionV relativeFrom="paragraph">
              <wp:posOffset>1453515</wp:posOffset>
            </wp:positionV>
            <wp:extent cx="2225040" cy="1579245"/>
            <wp:effectExtent l="19050" t="0" r="3810" b="0"/>
            <wp:wrapTight wrapText="bothSides">
              <wp:wrapPolygon edited="0">
                <wp:start x="-185" y="0"/>
                <wp:lineTo x="-185" y="21366"/>
                <wp:lineTo x="21637" y="21366"/>
                <wp:lineTo x="21637" y="0"/>
                <wp:lineTo x="-185" y="0"/>
              </wp:wrapPolygon>
            </wp:wrapTight>
            <wp:docPr id="21" name="Resim 8" descr="C:\Users\pc\Desktop\Mezar çıralıkları (mumluk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Mezar çıralıkları (mumlukları).jpg"/>
                    <pic:cNvPicPr>
                      <a:picLocks noChangeAspect="1" noChangeArrowheads="1"/>
                    </pic:cNvPicPr>
                  </pic:nvPicPr>
                  <pic:blipFill>
                    <a:blip r:embed="rId42" cstate="print"/>
                    <a:srcRect l="61992" b="56721"/>
                    <a:stretch>
                      <a:fillRect/>
                    </a:stretch>
                  </pic:blipFill>
                  <pic:spPr bwMode="auto">
                    <a:xfrm>
                      <a:off x="0" y="0"/>
                      <a:ext cx="2225040" cy="1579245"/>
                    </a:xfrm>
                    <a:prstGeom prst="rect">
                      <a:avLst/>
                    </a:prstGeom>
                    <a:noFill/>
                    <a:ln w="9525">
                      <a:noFill/>
                      <a:miter lim="800000"/>
                      <a:headEnd/>
                      <a:tailEnd/>
                    </a:ln>
                  </pic:spPr>
                </pic:pic>
              </a:graphicData>
            </a:graphic>
          </wp:anchor>
        </w:drawing>
      </w:r>
      <w:r w:rsidRPr="001B6DC0">
        <w:rPr>
          <w:noProof/>
          <w:color w:val="000000" w:themeColor="text1"/>
          <w:lang w:eastAsia="tr-TR"/>
        </w:rPr>
        <w:drawing>
          <wp:anchor distT="0" distB="0" distL="114300" distR="114300" simplePos="0" relativeHeight="251681792" behindDoc="1" locked="0" layoutInCell="1" allowOverlap="1">
            <wp:simplePos x="0" y="0"/>
            <wp:positionH relativeFrom="column">
              <wp:posOffset>2969260</wp:posOffset>
            </wp:positionH>
            <wp:positionV relativeFrom="paragraph">
              <wp:posOffset>5080</wp:posOffset>
            </wp:positionV>
            <wp:extent cx="1339850" cy="1317625"/>
            <wp:effectExtent l="19050" t="0" r="0" b="0"/>
            <wp:wrapTight wrapText="bothSides">
              <wp:wrapPolygon edited="0">
                <wp:start x="-307" y="0"/>
                <wp:lineTo x="-307" y="21236"/>
                <wp:lineTo x="21498" y="21236"/>
                <wp:lineTo x="21498" y="0"/>
                <wp:lineTo x="-307" y="0"/>
              </wp:wrapPolygon>
            </wp:wrapTight>
            <wp:docPr id="7" name="Resim 1" descr="C:\Users\pc\Desktop\Esenyurt mezar taş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Esenyurt mezar taşları.jpg"/>
                    <pic:cNvPicPr>
                      <a:picLocks noChangeAspect="1" noChangeArrowheads="1"/>
                    </pic:cNvPicPr>
                  </pic:nvPicPr>
                  <pic:blipFill>
                    <a:blip r:embed="rId43" cstate="print"/>
                    <a:srcRect t="20849" b="7722"/>
                    <a:stretch>
                      <a:fillRect/>
                    </a:stretch>
                  </pic:blipFill>
                  <pic:spPr bwMode="auto">
                    <a:xfrm>
                      <a:off x="0" y="0"/>
                      <a:ext cx="1339850" cy="1317625"/>
                    </a:xfrm>
                    <a:prstGeom prst="rect">
                      <a:avLst/>
                    </a:prstGeom>
                    <a:noFill/>
                    <a:ln w="9525">
                      <a:noFill/>
                      <a:miter lim="800000"/>
                      <a:headEnd/>
                      <a:tailEnd/>
                    </a:ln>
                  </pic:spPr>
                </pic:pic>
              </a:graphicData>
            </a:graphic>
          </wp:anchor>
        </w:drawing>
      </w:r>
      <w:r w:rsidR="008A2928" w:rsidRPr="001B6DC0">
        <w:rPr>
          <w:noProof/>
          <w:color w:val="000000" w:themeColor="text1"/>
          <w:lang w:eastAsia="tr-TR"/>
        </w:rPr>
        <w:drawing>
          <wp:anchor distT="0" distB="0" distL="114300" distR="114300" simplePos="0" relativeHeight="251686912" behindDoc="1" locked="0" layoutInCell="1" allowOverlap="1">
            <wp:simplePos x="0" y="0"/>
            <wp:positionH relativeFrom="column">
              <wp:posOffset>2280285</wp:posOffset>
            </wp:positionH>
            <wp:positionV relativeFrom="paragraph">
              <wp:posOffset>1453515</wp:posOffset>
            </wp:positionV>
            <wp:extent cx="2030095" cy="1579245"/>
            <wp:effectExtent l="19050" t="0" r="8255" b="0"/>
            <wp:wrapTight wrapText="bothSides">
              <wp:wrapPolygon edited="0">
                <wp:start x="-203" y="0"/>
                <wp:lineTo x="-203" y="21366"/>
                <wp:lineTo x="21688" y="21366"/>
                <wp:lineTo x="21688" y="0"/>
                <wp:lineTo x="-203" y="0"/>
              </wp:wrapPolygon>
            </wp:wrapTight>
            <wp:docPr id="19" name="Resim 8" descr="C:\Users\pc\Desktop\Mezar çıralıkları (mumluk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Mezar çıralıkları (mumlukları).jpg"/>
                    <pic:cNvPicPr>
                      <a:picLocks noChangeAspect="1" noChangeArrowheads="1"/>
                    </pic:cNvPicPr>
                  </pic:nvPicPr>
                  <pic:blipFill>
                    <a:blip r:embed="rId44" cstate="print"/>
                    <a:srcRect r="65546" b="56681"/>
                    <a:stretch>
                      <a:fillRect/>
                    </a:stretch>
                  </pic:blipFill>
                  <pic:spPr bwMode="auto">
                    <a:xfrm>
                      <a:off x="0" y="0"/>
                      <a:ext cx="2030095" cy="1579245"/>
                    </a:xfrm>
                    <a:prstGeom prst="rect">
                      <a:avLst/>
                    </a:prstGeom>
                    <a:noFill/>
                    <a:ln w="9525">
                      <a:noFill/>
                      <a:miter lim="800000"/>
                      <a:headEnd/>
                      <a:tailEnd/>
                    </a:ln>
                  </pic:spPr>
                </pic:pic>
              </a:graphicData>
            </a:graphic>
          </wp:anchor>
        </w:drawing>
      </w:r>
      <w:r w:rsidR="008A2928" w:rsidRPr="001B6DC0">
        <w:rPr>
          <w:noProof/>
          <w:color w:val="000000" w:themeColor="text1"/>
          <w:lang w:eastAsia="tr-TR"/>
        </w:rPr>
        <w:drawing>
          <wp:anchor distT="0" distB="0" distL="114300" distR="114300" simplePos="0" relativeHeight="251680768" behindDoc="1" locked="0" layoutInCell="1" allowOverlap="1">
            <wp:simplePos x="0" y="0"/>
            <wp:positionH relativeFrom="column">
              <wp:posOffset>1402715</wp:posOffset>
            </wp:positionH>
            <wp:positionV relativeFrom="paragraph">
              <wp:posOffset>5715</wp:posOffset>
            </wp:positionV>
            <wp:extent cx="1534160" cy="1317625"/>
            <wp:effectExtent l="19050" t="0" r="8890" b="0"/>
            <wp:wrapTight wrapText="bothSides">
              <wp:wrapPolygon edited="0">
                <wp:start x="-268" y="0"/>
                <wp:lineTo x="-268" y="21236"/>
                <wp:lineTo x="21725" y="21236"/>
                <wp:lineTo x="21725" y="0"/>
                <wp:lineTo x="-268" y="0"/>
              </wp:wrapPolygon>
            </wp:wrapTight>
            <wp:docPr id="8" name="Resim 2" descr="C:\Users\pc\Desktop\img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img223.jpg"/>
                    <pic:cNvPicPr>
                      <a:picLocks noChangeAspect="1" noChangeArrowheads="1"/>
                    </pic:cNvPicPr>
                  </pic:nvPicPr>
                  <pic:blipFill>
                    <a:blip r:embed="rId45" cstate="print"/>
                    <a:srcRect t="45813"/>
                    <a:stretch>
                      <a:fillRect/>
                    </a:stretch>
                  </pic:blipFill>
                  <pic:spPr bwMode="auto">
                    <a:xfrm>
                      <a:off x="0" y="0"/>
                      <a:ext cx="1534160" cy="1317625"/>
                    </a:xfrm>
                    <a:prstGeom prst="rect">
                      <a:avLst/>
                    </a:prstGeom>
                    <a:noFill/>
                    <a:ln w="9525">
                      <a:noFill/>
                      <a:miter lim="800000"/>
                      <a:headEnd/>
                      <a:tailEnd/>
                    </a:ln>
                  </pic:spPr>
                </pic:pic>
              </a:graphicData>
            </a:graphic>
          </wp:anchor>
        </w:drawing>
      </w:r>
      <w:r w:rsidR="00B55135" w:rsidRPr="001B6DC0">
        <w:rPr>
          <w:noProof/>
          <w:color w:val="000000" w:themeColor="text1"/>
          <w:lang w:eastAsia="tr-TR"/>
        </w:rPr>
        <w:drawing>
          <wp:anchor distT="0" distB="0" distL="114300" distR="114300" simplePos="0" relativeHeight="251685888" behindDoc="1" locked="0" layoutInCell="1" allowOverlap="1">
            <wp:simplePos x="0" y="0"/>
            <wp:positionH relativeFrom="column">
              <wp:posOffset>1270</wp:posOffset>
            </wp:positionH>
            <wp:positionV relativeFrom="paragraph">
              <wp:posOffset>5080</wp:posOffset>
            </wp:positionV>
            <wp:extent cx="1367155" cy="1317625"/>
            <wp:effectExtent l="19050" t="0" r="4445" b="0"/>
            <wp:wrapTight wrapText="bothSides">
              <wp:wrapPolygon edited="0">
                <wp:start x="-301" y="0"/>
                <wp:lineTo x="-301" y="21236"/>
                <wp:lineTo x="21670" y="21236"/>
                <wp:lineTo x="21670" y="0"/>
                <wp:lineTo x="-301" y="0"/>
              </wp:wrapPolygon>
            </wp:wrapTight>
            <wp:docPr id="22" name="Resim 8" descr="C:\Users\pc\Desktop\Mezar çıralıkları (mumluk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Mezar çıralıkları (mumlukları).jpg"/>
                    <pic:cNvPicPr>
                      <a:picLocks noChangeAspect="1" noChangeArrowheads="1"/>
                    </pic:cNvPicPr>
                  </pic:nvPicPr>
                  <pic:blipFill>
                    <a:blip r:embed="rId46" cstate="print"/>
                    <a:srcRect l="24645" r="10426"/>
                    <a:stretch>
                      <a:fillRect/>
                    </a:stretch>
                  </pic:blipFill>
                  <pic:spPr bwMode="auto">
                    <a:xfrm>
                      <a:off x="0" y="0"/>
                      <a:ext cx="1367155" cy="1317625"/>
                    </a:xfrm>
                    <a:prstGeom prst="rect">
                      <a:avLst/>
                    </a:prstGeom>
                    <a:noFill/>
                    <a:ln w="9525">
                      <a:noFill/>
                      <a:miter lim="800000"/>
                      <a:headEnd/>
                      <a:tailEnd/>
                    </a:ln>
                  </pic:spPr>
                </pic:pic>
              </a:graphicData>
            </a:graphic>
          </wp:anchor>
        </w:drawing>
      </w:r>
    </w:p>
    <w:p w:rsidR="008A2928" w:rsidRPr="001B6DC0" w:rsidRDefault="001C5C82" w:rsidP="001C5C82">
      <w:pPr>
        <w:ind w:right="-141"/>
        <w:jc w:val="center"/>
        <w:rPr>
          <w:b/>
          <w:i/>
          <w:color w:val="000000" w:themeColor="text1"/>
        </w:rPr>
      </w:pPr>
      <w:r w:rsidRPr="001B6DC0">
        <w:rPr>
          <w:b/>
          <w:i/>
          <w:noProof/>
          <w:color w:val="000000" w:themeColor="text1"/>
          <w:lang w:eastAsia="tr-TR"/>
        </w:rPr>
        <w:drawing>
          <wp:anchor distT="0" distB="0" distL="114300" distR="114300" simplePos="0" relativeHeight="251719680" behindDoc="1" locked="0" layoutInCell="1" allowOverlap="1">
            <wp:simplePos x="0" y="0"/>
            <wp:positionH relativeFrom="column">
              <wp:posOffset>1793240</wp:posOffset>
            </wp:positionH>
            <wp:positionV relativeFrom="paragraph">
              <wp:posOffset>271145</wp:posOffset>
            </wp:positionV>
            <wp:extent cx="2513965" cy="1750695"/>
            <wp:effectExtent l="19050" t="0" r="635" b="0"/>
            <wp:wrapTight wrapText="bothSides">
              <wp:wrapPolygon edited="0">
                <wp:start x="-164" y="0"/>
                <wp:lineTo x="-164" y="21388"/>
                <wp:lineTo x="21605" y="21388"/>
                <wp:lineTo x="21605" y="0"/>
                <wp:lineTo x="-164" y="0"/>
              </wp:wrapPolygon>
            </wp:wrapTight>
            <wp:docPr id="25" name="Resim 10" descr="C:\Users\pc\Desktop\kemah ardos gölleri akkoyunlular mezarlıgı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kemah ardos gölleri akkoyunlular mezarlıgı (22).JPG"/>
                    <pic:cNvPicPr>
                      <a:picLocks noChangeAspect="1" noChangeArrowheads="1"/>
                    </pic:cNvPicPr>
                  </pic:nvPicPr>
                  <pic:blipFill>
                    <a:blip r:embed="rId47" cstate="print">
                      <a:lum bright="-19000"/>
                    </a:blip>
                    <a:srcRect l="9370" t="12547"/>
                    <a:stretch>
                      <a:fillRect/>
                    </a:stretch>
                  </pic:blipFill>
                  <pic:spPr bwMode="auto">
                    <a:xfrm>
                      <a:off x="0" y="0"/>
                      <a:ext cx="2513965" cy="1750695"/>
                    </a:xfrm>
                    <a:prstGeom prst="rect">
                      <a:avLst/>
                    </a:prstGeom>
                    <a:noFill/>
                    <a:ln w="9525">
                      <a:noFill/>
                      <a:miter lim="800000"/>
                      <a:headEnd/>
                      <a:tailEnd/>
                    </a:ln>
                  </pic:spPr>
                </pic:pic>
              </a:graphicData>
            </a:graphic>
          </wp:anchor>
        </w:drawing>
      </w:r>
      <w:r w:rsidRPr="001B6DC0">
        <w:rPr>
          <w:b/>
          <w:i/>
          <w:noProof/>
          <w:color w:val="000000" w:themeColor="text1"/>
          <w:lang w:eastAsia="tr-TR"/>
        </w:rPr>
        <w:drawing>
          <wp:anchor distT="0" distB="0" distL="114300" distR="114300" simplePos="0" relativeHeight="251717632" behindDoc="1" locked="0" layoutInCell="1" allowOverlap="1">
            <wp:simplePos x="0" y="0"/>
            <wp:positionH relativeFrom="column">
              <wp:posOffset>1270</wp:posOffset>
            </wp:positionH>
            <wp:positionV relativeFrom="paragraph">
              <wp:posOffset>271145</wp:posOffset>
            </wp:positionV>
            <wp:extent cx="1731010" cy="1757045"/>
            <wp:effectExtent l="19050" t="0" r="2540" b="0"/>
            <wp:wrapTight wrapText="bothSides">
              <wp:wrapPolygon edited="0">
                <wp:start x="-238" y="0"/>
                <wp:lineTo x="-238" y="21311"/>
                <wp:lineTo x="21632" y="21311"/>
                <wp:lineTo x="21632" y="0"/>
                <wp:lineTo x="-238" y="0"/>
              </wp:wrapPolygon>
            </wp:wrapTight>
            <wp:docPr id="50" name="Resim 11" descr="C:\Users\pc\Desktop\kemah ardos gölleri akkoyunlular mezarlıgı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kemah ardos gölleri akkoyunlular mezarlıgı (21).JPG"/>
                    <pic:cNvPicPr>
                      <a:picLocks noChangeAspect="1" noChangeArrowheads="1"/>
                    </pic:cNvPicPr>
                  </pic:nvPicPr>
                  <pic:blipFill>
                    <a:blip r:embed="rId48" cstate="print"/>
                    <a:srcRect l="25492" t="13826" r="10822"/>
                    <a:stretch>
                      <a:fillRect/>
                    </a:stretch>
                  </pic:blipFill>
                  <pic:spPr bwMode="auto">
                    <a:xfrm>
                      <a:off x="0" y="0"/>
                      <a:ext cx="1731010" cy="1757045"/>
                    </a:xfrm>
                    <a:prstGeom prst="rect">
                      <a:avLst/>
                    </a:prstGeom>
                    <a:noFill/>
                    <a:ln w="9525">
                      <a:noFill/>
                      <a:miter lim="800000"/>
                      <a:headEnd/>
                      <a:tailEnd/>
                    </a:ln>
                  </pic:spPr>
                </pic:pic>
              </a:graphicData>
            </a:graphic>
          </wp:anchor>
        </w:drawing>
      </w:r>
      <w:r w:rsidR="008A2928" w:rsidRPr="001B6DC0">
        <w:rPr>
          <w:b/>
          <w:i/>
          <w:color w:val="000000" w:themeColor="text1"/>
        </w:rPr>
        <w:t>ERZİNCAN</w:t>
      </w:r>
      <w:r w:rsidR="00D67E6F" w:rsidRPr="001B6DC0">
        <w:rPr>
          <w:b/>
          <w:i/>
          <w:color w:val="000000" w:themeColor="text1"/>
        </w:rPr>
        <w:t xml:space="preserve"> </w:t>
      </w:r>
      <w:r w:rsidR="008A2928" w:rsidRPr="001B6DC0">
        <w:rPr>
          <w:b/>
          <w:i/>
          <w:color w:val="000000" w:themeColor="text1"/>
        </w:rPr>
        <w:t>/</w:t>
      </w:r>
      <w:r w:rsidR="00D67E6F" w:rsidRPr="001B6DC0">
        <w:rPr>
          <w:b/>
          <w:i/>
          <w:color w:val="000000" w:themeColor="text1"/>
        </w:rPr>
        <w:t xml:space="preserve"> </w:t>
      </w:r>
      <w:r w:rsidR="008A2928" w:rsidRPr="001B6DC0">
        <w:rPr>
          <w:b/>
          <w:i/>
          <w:color w:val="000000" w:themeColor="text1"/>
        </w:rPr>
        <w:t>KEMAH-ARDOS KÖYÜ</w:t>
      </w:r>
      <w:r w:rsidR="00D67E6F" w:rsidRPr="001B6DC0">
        <w:rPr>
          <w:b/>
          <w:i/>
          <w:color w:val="000000" w:themeColor="text1"/>
        </w:rPr>
        <w:t xml:space="preserve"> </w:t>
      </w:r>
      <w:r w:rsidR="008A2928" w:rsidRPr="001B6DC0">
        <w:rPr>
          <w:b/>
          <w:i/>
          <w:color w:val="000000" w:themeColor="text1"/>
        </w:rPr>
        <w:t>(BEŞİKLİ)</w:t>
      </w:r>
    </w:p>
    <w:p w:rsidR="00444488" w:rsidRPr="001B6DC0" w:rsidRDefault="00444488" w:rsidP="008A2928">
      <w:pPr>
        <w:spacing w:after="0" w:line="240" w:lineRule="auto"/>
        <w:ind w:right="-142" w:firstLine="357"/>
        <w:rPr>
          <w:color w:val="000000" w:themeColor="text1"/>
          <w:sz w:val="10"/>
          <w:szCs w:val="10"/>
        </w:rPr>
      </w:pPr>
    </w:p>
    <w:p w:rsidR="00444488" w:rsidRPr="001B6DC0" w:rsidRDefault="00C2488E" w:rsidP="00444488">
      <w:pPr>
        <w:ind w:right="-141" w:firstLine="360"/>
        <w:rPr>
          <w:color w:val="000000" w:themeColor="text1"/>
        </w:rPr>
      </w:pPr>
      <w:r w:rsidRPr="001B6DC0">
        <w:rPr>
          <w:noProof/>
          <w:color w:val="000000" w:themeColor="text1"/>
          <w:lang w:eastAsia="tr-TR"/>
        </w:rPr>
        <w:drawing>
          <wp:anchor distT="0" distB="0" distL="114300" distR="114300" simplePos="0" relativeHeight="251714560" behindDoc="1" locked="0" layoutInCell="1" allowOverlap="1">
            <wp:simplePos x="0" y="0"/>
            <wp:positionH relativeFrom="column">
              <wp:posOffset>1270</wp:posOffset>
            </wp:positionH>
            <wp:positionV relativeFrom="paragraph">
              <wp:posOffset>165100</wp:posOffset>
            </wp:positionV>
            <wp:extent cx="2226945" cy="1537335"/>
            <wp:effectExtent l="19050" t="0" r="1905" b="0"/>
            <wp:wrapTight wrapText="bothSides">
              <wp:wrapPolygon edited="0">
                <wp:start x="-185" y="0"/>
                <wp:lineTo x="-185" y="21413"/>
                <wp:lineTo x="21618" y="21413"/>
                <wp:lineTo x="21618" y="0"/>
                <wp:lineTo x="-185" y="0"/>
              </wp:wrapPolygon>
            </wp:wrapTight>
            <wp:docPr id="51" name="Resim 12" descr="C:\Users\pc\Desktop\kemah ardos gölleri akkoyunlular mezarlıgı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kemah ardos gölleri akkoyunlular mezarlıgı (17).JPG"/>
                    <pic:cNvPicPr>
                      <a:picLocks noChangeAspect="1" noChangeArrowheads="1"/>
                    </pic:cNvPicPr>
                  </pic:nvPicPr>
                  <pic:blipFill>
                    <a:blip r:embed="rId49" cstate="print">
                      <a:lum bright="-23000" contrast="24000"/>
                    </a:blip>
                    <a:srcRect/>
                    <a:stretch>
                      <a:fillRect/>
                    </a:stretch>
                  </pic:blipFill>
                  <pic:spPr bwMode="auto">
                    <a:xfrm>
                      <a:off x="0" y="0"/>
                      <a:ext cx="2226945" cy="1537335"/>
                    </a:xfrm>
                    <a:prstGeom prst="rect">
                      <a:avLst/>
                    </a:prstGeom>
                    <a:noFill/>
                    <a:ln w="9525">
                      <a:noFill/>
                      <a:miter lim="800000"/>
                      <a:headEnd/>
                      <a:tailEnd/>
                    </a:ln>
                  </pic:spPr>
                </pic:pic>
              </a:graphicData>
            </a:graphic>
          </wp:anchor>
        </w:drawing>
      </w:r>
      <w:r w:rsidRPr="001B6DC0">
        <w:rPr>
          <w:noProof/>
          <w:color w:val="000000" w:themeColor="text1"/>
          <w:lang w:eastAsia="tr-TR"/>
        </w:rPr>
        <w:drawing>
          <wp:anchor distT="0" distB="0" distL="114300" distR="114300" simplePos="0" relativeHeight="251713536" behindDoc="1" locked="0" layoutInCell="1" allowOverlap="1">
            <wp:simplePos x="0" y="0"/>
            <wp:positionH relativeFrom="column">
              <wp:posOffset>2287270</wp:posOffset>
            </wp:positionH>
            <wp:positionV relativeFrom="paragraph">
              <wp:posOffset>165735</wp:posOffset>
            </wp:positionV>
            <wp:extent cx="2023110" cy="1537335"/>
            <wp:effectExtent l="19050" t="0" r="0" b="0"/>
            <wp:wrapTight wrapText="bothSides">
              <wp:wrapPolygon edited="0">
                <wp:start x="-203" y="0"/>
                <wp:lineTo x="-203" y="21413"/>
                <wp:lineTo x="21559" y="21413"/>
                <wp:lineTo x="21559" y="0"/>
                <wp:lineTo x="-203" y="0"/>
              </wp:wrapPolygon>
            </wp:wrapTight>
            <wp:docPr id="30" name="Resim 13" descr="C:\Users\pc\Desktop\kemah ardos gölleri akkoyunlular mezarlıgı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kemah ardos gölleri akkoyunlular mezarlıgı (15).JPG"/>
                    <pic:cNvPicPr>
                      <a:picLocks noChangeAspect="1" noChangeArrowheads="1"/>
                    </pic:cNvPicPr>
                  </pic:nvPicPr>
                  <pic:blipFill>
                    <a:blip r:embed="rId50" cstate="print">
                      <a:lum bright="-23000" contrast="19000"/>
                    </a:blip>
                    <a:srcRect b="2632"/>
                    <a:stretch>
                      <a:fillRect/>
                    </a:stretch>
                  </pic:blipFill>
                  <pic:spPr bwMode="auto">
                    <a:xfrm>
                      <a:off x="0" y="0"/>
                      <a:ext cx="2023110" cy="1537335"/>
                    </a:xfrm>
                    <a:prstGeom prst="rect">
                      <a:avLst/>
                    </a:prstGeom>
                    <a:noFill/>
                    <a:ln w="9525">
                      <a:noFill/>
                      <a:miter lim="800000"/>
                      <a:headEnd/>
                      <a:tailEnd/>
                    </a:ln>
                  </pic:spPr>
                </pic:pic>
              </a:graphicData>
            </a:graphic>
          </wp:anchor>
        </w:drawing>
      </w:r>
    </w:p>
    <w:p w:rsidR="001E33FA" w:rsidRPr="001B6DC0" w:rsidRDefault="001E33FA" w:rsidP="00C2488E">
      <w:pPr>
        <w:ind w:right="-141"/>
        <w:jc w:val="center"/>
        <w:rPr>
          <w:color w:val="000000" w:themeColor="text1"/>
        </w:rPr>
      </w:pPr>
      <w:r w:rsidRPr="001B6DC0">
        <w:rPr>
          <w:noProof/>
          <w:color w:val="000000" w:themeColor="text1"/>
          <w:lang w:eastAsia="tr-TR"/>
        </w:rPr>
        <w:lastRenderedPageBreak/>
        <w:drawing>
          <wp:anchor distT="0" distB="0" distL="114300" distR="114300" simplePos="0" relativeHeight="251718656" behindDoc="1" locked="0" layoutInCell="1" allowOverlap="1">
            <wp:simplePos x="0" y="0"/>
            <wp:positionH relativeFrom="column">
              <wp:posOffset>66675</wp:posOffset>
            </wp:positionH>
            <wp:positionV relativeFrom="paragraph">
              <wp:posOffset>5715</wp:posOffset>
            </wp:positionV>
            <wp:extent cx="4172585" cy="2713355"/>
            <wp:effectExtent l="19050" t="0" r="0" b="0"/>
            <wp:wrapTight wrapText="bothSides">
              <wp:wrapPolygon edited="0">
                <wp:start x="-99" y="0"/>
                <wp:lineTo x="-99" y="21383"/>
                <wp:lineTo x="21597" y="21383"/>
                <wp:lineTo x="21597" y="0"/>
                <wp:lineTo x="-99" y="0"/>
              </wp:wrapPolygon>
            </wp:wrapTight>
            <wp:docPr id="69" name="Resim 11" descr="D:\ERZİNCAN\deniz arslan\tahir hoca\kemah beşikli\DSCF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RZİNCAN\deniz arslan\tahir hoca\kemah beşikli\DSCF0588.JPG"/>
                    <pic:cNvPicPr>
                      <a:picLocks noChangeAspect="1" noChangeArrowheads="1"/>
                    </pic:cNvPicPr>
                  </pic:nvPicPr>
                  <pic:blipFill>
                    <a:blip r:embed="rId51" cstate="print"/>
                    <a:srcRect r="3859" b="15987"/>
                    <a:stretch>
                      <a:fillRect/>
                    </a:stretch>
                  </pic:blipFill>
                  <pic:spPr bwMode="auto">
                    <a:xfrm>
                      <a:off x="0" y="0"/>
                      <a:ext cx="4172585" cy="2713355"/>
                    </a:xfrm>
                    <a:prstGeom prst="rect">
                      <a:avLst/>
                    </a:prstGeom>
                    <a:noFill/>
                    <a:ln w="9525">
                      <a:noFill/>
                      <a:miter lim="800000"/>
                      <a:headEnd/>
                      <a:tailEnd/>
                    </a:ln>
                  </pic:spPr>
                </pic:pic>
              </a:graphicData>
            </a:graphic>
          </wp:anchor>
        </w:drawing>
      </w:r>
    </w:p>
    <w:p w:rsidR="001E33FA" w:rsidRPr="001B6DC0" w:rsidRDefault="001E33FA" w:rsidP="00C2488E">
      <w:pPr>
        <w:ind w:right="-141"/>
        <w:jc w:val="center"/>
        <w:rPr>
          <w:color w:val="000000" w:themeColor="text1"/>
        </w:rPr>
      </w:pPr>
    </w:p>
    <w:p w:rsidR="008739CF" w:rsidRPr="001B6DC0" w:rsidRDefault="001E33FA" w:rsidP="00C2488E">
      <w:pPr>
        <w:ind w:right="-141"/>
        <w:jc w:val="center"/>
        <w:rPr>
          <w:b/>
          <w:i/>
          <w:color w:val="000000" w:themeColor="text1"/>
        </w:rPr>
      </w:pPr>
      <w:r w:rsidRPr="001B6DC0">
        <w:rPr>
          <w:b/>
          <w:i/>
          <w:color w:val="000000" w:themeColor="text1"/>
        </w:rPr>
        <w:t>ERZİNCAN MÜZESİ (AKKOYUNLU MEZARLIĞI, Çİ</w:t>
      </w:r>
      <w:r w:rsidR="008739CF" w:rsidRPr="001B6DC0">
        <w:rPr>
          <w:b/>
          <w:i/>
          <w:color w:val="000000" w:themeColor="text1"/>
        </w:rPr>
        <w:t>L</w:t>
      </w:r>
      <w:r w:rsidRPr="001B6DC0">
        <w:rPr>
          <w:b/>
          <w:i/>
          <w:color w:val="000000" w:themeColor="text1"/>
        </w:rPr>
        <w:t xml:space="preserve">HOROZ </w:t>
      </w:r>
    </w:p>
    <w:p w:rsidR="00444488" w:rsidRPr="001B6DC0" w:rsidRDefault="001E33FA" w:rsidP="00C2488E">
      <w:pPr>
        <w:ind w:right="-141"/>
        <w:jc w:val="center"/>
        <w:rPr>
          <w:b/>
          <w:i/>
          <w:color w:val="000000" w:themeColor="text1"/>
        </w:rPr>
      </w:pPr>
      <w:r w:rsidRPr="001B6DC0">
        <w:rPr>
          <w:b/>
          <w:i/>
          <w:color w:val="000000" w:themeColor="text1"/>
        </w:rPr>
        <w:t xml:space="preserve">KÖYÜ, BAŞKÖY </w:t>
      </w:r>
      <w:r w:rsidR="009C39C1">
        <w:rPr>
          <w:b/>
          <w:i/>
          <w:color w:val="000000" w:themeColor="text1"/>
        </w:rPr>
        <w:t>VE ÇEVRESİ</w:t>
      </w:r>
      <w:r w:rsidRPr="001B6DC0">
        <w:rPr>
          <w:b/>
          <w:i/>
          <w:color w:val="000000" w:themeColor="text1"/>
        </w:rPr>
        <w:t>)</w:t>
      </w:r>
    </w:p>
    <w:p w:rsidR="00444488" w:rsidRPr="001B6DC0" w:rsidRDefault="00625B06" w:rsidP="00444488">
      <w:pPr>
        <w:ind w:right="-141" w:firstLine="360"/>
        <w:rPr>
          <w:color w:val="000000" w:themeColor="text1"/>
        </w:rPr>
      </w:pPr>
      <w:r w:rsidRPr="001B6DC0">
        <w:rPr>
          <w:noProof/>
          <w:color w:val="000000" w:themeColor="text1"/>
          <w:lang w:eastAsia="tr-TR"/>
        </w:rPr>
        <w:drawing>
          <wp:anchor distT="0" distB="0" distL="114300" distR="114300" simplePos="0" relativeHeight="251692032" behindDoc="1" locked="0" layoutInCell="1" allowOverlap="1">
            <wp:simplePos x="0" y="0"/>
            <wp:positionH relativeFrom="column">
              <wp:posOffset>2179320</wp:posOffset>
            </wp:positionH>
            <wp:positionV relativeFrom="paragraph">
              <wp:posOffset>160020</wp:posOffset>
            </wp:positionV>
            <wp:extent cx="2113280" cy="2503805"/>
            <wp:effectExtent l="19050" t="0" r="1270" b="0"/>
            <wp:wrapTight wrapText="bothSides">
              <wp:wrapPolygon edited="0">
                <wp:start x="-195" y="0"/>
                <wp:lineTo x="-195" y="21364"/>
                <wp:lineTo x="21613" y="21364"/>
                <wp:lineTo x="21613" y="0"/>
                <wp:lineTo x="-195" y="0"/>
              </wp:wrapPolygon>
            </wp:wrapTight>
            <wp:docPr id="24" name="Resim 5" descr="D:\erz.müz.kitabe vs\DSCN5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rz.müz.kitabe vs\DSCN5486.JPG"/>
                    <pic:cNvPicPr>
                      <a:picLocks noChangeAspect="1" noChangeArrowheads="1"/>
                    </pic:cNvPicPr>
                  </pic:nvPicPr>
                  <pic:blipFill>
                    <a:blip r:embed="rId52" cstate="print"/>
                    <a:srcRect l="20419" r="14660" b="18856"/>
                    <a:stretch>
                      <a:fillRect/>
                    </a:stretch>
                  </pic:blipFill>
                  <pic:spPr bwMode="auto">
                    <a:xfrm>
                      <a:off x="0" y="0"/>
                      <a:ext cx="2113280" cy="2503805"/>
                    </a:xfrm>
                    <a:prstGeom prst="rect">
                      <a:avLst/>
                    </a:prstGeom>
                    <a:noFill/>
                    <a:ln w="9525">
                      <a:noFill/>
                      <a:miter lim="800000"/>
                      <a:headEnd/>
                      <a:tailEnd/>
                    </a:ln>
                  </pic:spPr>
                </pic:pic>
              </a:graphicData>
            </a:graphic>
          </wp:anchor>
        </w:drawing>
      </w:r>
      <w:r w:rsidR="00640DFA" w:rsidRPr="001B6DC0">
        <w:rPr>
          <w:noProof/>
          <w:color w:val="000000" w:themeColor="text1"/>
          <w:lang w:eastAsia="tr-TR"/>
        </w:rPr>
        <w:drawing>
          <wp:anchor distT="0" distB="0" distL="114300" distR="114300" simplePos="0" relativeHeight="251694080" behindDoc="1" locked="0" layoutInCell="1" allowOverlap="1">
            <wp:simplePos x="0" y="0"/>
            <wp:positionH relativeFrom="column">
              <wp:posOffset>-162560</wp:posOffset>
            </wp:positionH>
            <wp:positionV relativeFrom="paragraph">
              <wp:posOffset>391160</wp:posOffset>
            </wp:positionV>
            <wp:extent cx="2504440" cy="2047875"/>
            <wp:effectExtent l="0" t="228600" r="0" b="200025"/>
            <wp:wrapTight wrapText="bothSides">
              <wp:wrapPolygon edited="0">
                <wp:start x="21603" y="-198"/>
                <wp:lineTo x="244" y="-198"/>
                <wp:lineTo x="244" y="21503"/>
                <wp:lineTo x="21603" y="21503"/>
                <wp:lineTo x="21603" y="-198"/>
              </wp:wrapPolygon>
            </wp:wrapTight>
            <wp:docPr id="49" name="Resim 7" descr="D:\erz.müz.kitabe vs\DSCN5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rz.müz.kitabe vs\DSCN5494.JPG"/>
                    <pic:cNvPicPr>
                      <a:picLocks noChangeAspect="1" noChangeArrowheads="1"/>
                    </pic:cNvPicPr>
                  </pic:nvPicPr>
                  <pic:blipFill>
                    <a:blip r:embed="rId53" cstate="print"/>
                    <a:srcRect/>
                    <a:stretch>
                      <a:fillRect/>
                    </a:stretch>
                  </pic:blipFill>
                  <pic:spPr bwMode="auto">
                    <a:xfrm rot="16200000">
                      <a:off x="0" y="0"/>
                      <a:ext cx="2504440" cy="2047875"/>
                    </a:xfrm>
                    <a:prstGeom prst="rect">
                      <a:avLst/>
                    </a:prstGeom>
                    <a:noFill/>
                    <a:ln w="9525">
                      <a:noFill/>
                      <a:miter lim="800000"/>
                      <a:headEnd/>
                      <a:tailEnd/>
                    </a:ln>
                  </pic:spPr>
                </pic:pic>
              </a:graphicData>
            </a:graphic>
          </wp:anchor>
        </w:drawing>
      </w:r>
    </w:p>
    <w:p w:rsidR="00444488" w:rsidRPr="001B6DC0" w:rsidRDefault="00444488" w:rsidP="00444488">
      <w:pPr>
        <w:ind w:right="-141" w:firstLine="360"/>
        <w:rPr>
          <w:color w:val="000000" w:themeColor="text1"/>
        </w:rPr>
      </w:pPr>
    </w:p>
    <w:p w:rsidR="00444488" w:rsidRPr="001B6DC0" w:rsidRDefault="00625B06" w:rsidP="00444488">
      <w:pPr>
        <w:ind w:right="-141" w:firstLine="360"/>
        <w:rPr>
          <w:color w:val="000000" w:themeColor="text1"/>
        </w:rPr>
      </w:pPr>
      <w:r w:rsidRPr="001B6DC0">
        <w:rPr>
          <w:noProof/>
          <w:color w:val="000000" w:themeColor="text1"/>
          <w:lang w:eastAsia="tr-TR"/>
        </w:rPr>
        <w:lastRenderedPageBreak/>
        <w:drawing>
          <wp:anchor distT="0" distB="0" distL="114300" distR="114300" simplePos="0" relativeHeight="251689984" behindDoc="1" locked="0" layoutInCell="1" allowOverlap="1">
            <wp:simplePos x="0" y="0"/>
            <wp:positionH relativeFrom="column">
              <wp:posOffset>2090420</wp:posOffset>
            </wp:positionH>
            <wp:positionV relativeFrom="paragraph">
              <wp:posOffset>2279015</wp:posOffset>
            </wp:positionV>
            <wp:extent cx="2212975" cy="2416175"/>
            <wp:effectExtent l="19050" t="0" r="0" b="0"/>
            <wp:wrapTight wrapText="bothSides">
              <wp:wrapPolygon edited="0">
                <wp:start x="-186" y="0"/>
                <wp:lineTo x="-186" y="21458"/>
                <wp:lineTo x="21569" y="21458"/>
                <wp:lineTo x="21569" y="0"/>
                <wp:lineTo x="-186" y="0"/>
              </wp:wrapPolygon>
            </wp:wrapTight>
            <wp:docPr id="18" name="Resim 3" descr="D:\erz.müz.kitabe vs\DSCN5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rz.müz.kitabe vs\DSCN5474.JPG"/>
                    <pic:cNvPicPr>
                      <a:picLocks noChangeAspect="1" noChangeArrowheads="1"/>
                    </pic:cNvPicPr>
                  </pic:nvPicPr>
                  <pic:blipFill>
                    <a:blip r:embed="rId54" cstate="print">
                      <a:lum bright="-9000"/>
                    </a:blip>
                    <a:srcRect l="19024" t="13636" r="30244" b="26691"/>
                    <a:stretch>
                      <a:fillRect/>
                    </a:stretch>
                  </pic:blipFill>
                  <pic:spPr bwMode="auto">
                    <a:xfrm>
                      <a:off x="0" y="0"/>
                      <a:ext cx="2212975" cy="2416175"/>
                    </a:xfrm>
                    <a:prstGeom prst="rect">
                      <a:avLst/>
                    </a:prstGeom>
                    <a:noFill/>
                    <a:ln w="9525">
                      <a:noFill/>
                      <a:miter lim="800000"/>
                      <a:headEnd/>
                      <a:tailEnd/>
                    </a:ln>
                  </pic:spPr>
                </pic:pic>
              </a:graphicData>
            </a:graphic>
          </wp:anchor>
        </w:drawing>
      </w:r>
      <w:r w:rsidR="00B21ADB" w:rsidRPr="001B6DC0">
        <w:rPr>
          <w:noProof/>
          <w:color w:val="000000" w:themeColor="text1"/>
          <w:lang w:eastAsia="tr-TR"/>
        </w:rPr>
        <w:drawing>
          <wp:anchor distT="0" distB="0" distL="114300" distR="114300" simplePos="0" relativeHeight="251693056" behindDoc="1" locked="0" layoutInCell="1" allowOverlap="1">
            <wp:simplePos x="0" y="0"/>
            <wp:positionH relativeFrom="column">
              <wp:posOffset>-194945</wp:posOffset>
            </wp:positionH>
            <wp:positionV relativeFrom="paragraph">
              <wp:posOffset>205740</wp:posOffset>
            </wp:positionV>
            <wp:extent cx="2018665" cy="1589405"/>
            <wp:effectExtent l="0" t="209550" r="0" b="220345"/>
            <wp:wrapTight wrapText="bothSides">
              <wp:wrapPolygon edited="0">
                <wp:start x="54" y="21928"/>
                <wp:lineTo x="21661" y="21928"/>
                <wp:lineTo x="21661" y="-78"/>
                <wp:lineTo x="54" y="-78"/>
                <wp:lineTo x="54" y="21928"/>
              </wp:wrapPolygon>
            </wp:wrapTight>
            <wp:docPr id="46" name="Resim 6" descr="D:\erz.müz.kitabe vs\DSCN5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rz.müz.kitabe vs\DSCN5492.JPG"/>
                    <pic:cNvPicPr>
                      <a:picLocks noChangeAspect="1" noChangeArrowheads="1"/>
                    </pic:cNvPicPr>
                  </pic:nvPicPr>
                  <pic:blipFill>
                    <a:blip r:embed="rId55" cstate="print">
                      <a:lum bright="-14000"/>
                    </a:blip>
                    <a:srcRect/>
                    <a:stretch>
                      <a:fillRect/>
                    </a:stretch>
                  </pic:blipFill>
                  <pic:spPr bwMode="auto">
                    <a:xfrm rot="5400000">
                      <a:off x="0" y="0"/>
                      <a:ext cx="2018665" cy="1589405"/>
                    </a:xfrm>
                    <a:prstGeom prst="rect">
                      <a:avLst/>
                    </a:prstGeom>
                    <a:noFill/>
                    <a:ln w="9525">
                      <a:noFill/>
                      <a:miter lim="800000"/>
                      <a:headEnd/>
                      <a:tailEnd/>
                    </a:ln>
                  </pic:spPr>
                </pic:pic>
              </a:graphicData>
            </a:graphic>
          </wp:anchor>
        </w:drawing>
      </w:r>
      <w:r w:rsidR="00E7472B" w:rsidRPr="001B6DC0">
        <w:rPr>
          <w:noProof/>
          <w:color w:val="000000" w:themeColor="text1"/>
          <w:lang w:eastAsia="tr-TR"/>
        </w:rPr>
        <w:drawing>
          <wp:anchor distT="0" distB="0" distL="114300" distR="114300" simplePos="0" relativeHeight="251688960" behindDoc="1" locked="0" layoutInCell="1" allowOverlap="1">
            <wp:simplePos x="0" y="0"/>
            <wp:positionH relativeFrom="column">
              <wp:posOffset>-200025</wp:posOffset>
            </wp:positionH>
            <wp:positionV relativeFrom="paragraph">
              <wp:posOffset>2490470</wp:posOffset>
            </wp:positionV>
            <wp:extent cx="2432050" cy="2009140"/>
            <wp:effectExtent l="0" t="209550" r="0" b="200660"/>
            <wp:wrapTight wrapText="bothSides">
              <wp:wrapPolygon edited="0">
                <wp:start x="17" y="21825"/>
                <wp:lineTo x="21504" y="21825"/>
                <wp:lineTo x="21504" y="-89"/>
                <wp:lineTo x="17" y="-89"/>
                <wp:lineTo x="17" y="21825"/>
              </wp:wrapPolygon>
            </wp:wrapTight>
            <wp:docPr id="9" name="Resim 1" descr="D:\erz.müz.kitabe vs\DSCN5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z.müz.kitabe vs\DSCN5469.JPG"/>
                    <pic:cNvPicPr>
                      <a:picLocks noChangeAspect="1" noChangeArrowheads="1"/>
                    </pic:cNvPicPr>
                  </pic:nvPicPr>
                  <pic:blipFill>
                    <a:blip r:embed="rId56" cstate="print">
                      <a:lum bright="-6000"/>
                    </a:blip>
                    <a:srcRect l="6223" t="5436" r="6581"/>
                    <a:stretch>
                      <a:fillRect/>
                    </a:stretch>
                  </pic:blipFill>
                  <pic:spPr bwMode="auto">
                    <a:xfrm rot="5400000">
                      <a:off x="0" y="0"/>
                      <a:ext cx="2432050" cy="2009140"/>
                    </a:xfrm>
                    <a:prstGeom prst="rect">
                      <a:avLst/>
                    </a:prstGeom>
                    <a:noFill/>
                    <a:ln w="9525">
                      <a:noFill/>
                      <a:miter lim="800000"/>
                      <a:headEnd/>
                      <a:tailEnd/>
                    </a:ln>
                  </pic:spPr>
                </pic:pic>
              </a:graphicData>
            </a:graphic>
          </wp:anchor>
        </w:drawing>
      </w:r>
      <w:r w:rsidR="00E7472B" w:rsidRPr="001B6DC0">
        <w:rPr>
          <w:noProof/>
          <w:color w:val="000000" w:themeColor="text1"/>
          <w:lang w:eastAsia="tr-TR"/>
        </w:rPr>
        <w:drawing>
          <wp:anchor distT="0" distB="0" distL="114300" distR="114300" simplePos="0" relativeHeight="251691008" behindDoc="1" locked="0" layoutInCell="1" allowOverlap="1">
            <wp:simplePos x="0" y="0"/>
            <wp:positionH relativeFrom="column">
              <wp:posOffset>1693545</wp:posOffset>
            </wp:positionH>
            <wp:positionV relativeFrom="paragraph">
              <wp:posOffset>-1270</wp:posOffset>
            </wp:positionV>
            <wp:extent cx="2611120" cy="2012315"/>
            <wp:effectExtent l="19050" t="0" r="0" b="0"/>
            <wp:wrapTight wrapText="bothSides">
              <wp:wrapPolygon edited="0">
                <wp:start x="-158" y="0"/>
                <wp:lineTo x="-158" y="21470"/>
                <wp:lineTo x="21589" y="21470"/>
                <wp:lineTo x="21589" y="0"/>
                <wp:lineTo x="-158" y="0"/>
              </wp:wrapPolygon>
            </wp:wrapTight>
            <wp:docPr id="20" name="Resim 4" descr="D:\erz.müz.kitabe vs\DSCN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rz.müz.kitabe vs\DSCN5479.JPG"/>
                    <pic:cNvPicPr>
                      <a:picLocks noChangeAspect="1" noChangeArrowheads="1"/>
                    </pic:cNvPicPr>
                  </pic:nvPicPr>
                  <pic:blipFill>
                    <a:blip r:embed="rId57" cstate="print">
                      <a:lum bright="-14000"/>
                    </a:blip>
                    <a:srcRect/>
                    <a:stretch>
                      <a:fillRect/>
                    </a:stretch>
                  </pic:blipFill>
                  <pic:spPr bwMode="auto">
                    <a:xfrm>
                      <a:off x="0" y="0"/>
                      <a:ext cx="2611120" cy="2012315"/>
                    </a:xfrm>
                    <a:prstGeom prst="rect">
                      <a:avLst/>
                    </a:prstGeom>
                    <a:noFill/>
                    <a:ln w="9525">
                      <a:noFill/>
                      <a:miter lim="800000"/>
                      <a:headEnd/>
                      <a:tailEnd/>
                    </a:ln>
                  </pic:spPr>
                </pic:pic>
              </a:graphicData>
            </a:graphic>
          </wp:anchor>
        </w:drawing>
      </w:r>
    </w:p>
    <w:p w:rsidR="00640DFA" w:rsidRPr="001B6DC0" w:rsidRDefault="00640DFA" w:rsidP="00640DFA">
      <w:pPr>
        <w:spacing w:after="0" w:line="240" w:lineRule="auto"/>
        <w:ind w:right="-142"/>
        <w:jc w:val="center"/>
        <w:rPr>
          <w:b/>
          <w:i/>
          <w:color w:val="000000" w:themeColor="text1"/>
        </w:rPr>
      </w:pPr>
    </w:p>
    <w:p w:rsidR="00D67E6F" w:rsidRPr="001B6DC0" w:rsidRDefault="00D67E6F" w:rsidP="00D67E6F">
      <w:pPr>
        <w:spacing w:after="0" w:line="240" w:lineRule="auto"/>
        <w:ind w:right="-142"/>
        <w:jc w:val="center"/>
        <w:rPr>
          <w:b/>
          <w:i/>
          <w:color w:val="000000" w:themeColor="text1"/>
        </w:rPr>
      </w:pPr>
      <w:r w:rsidRPr="001B6DC0">
        <w:rPr>
          <w:b/>
          <w:i/>
          <w:color w:val="000000" w:themeColor="text1"/>
        </w:rPr>
        <w:t>MERKEZ KUREYŞ VADİSİ (SARIK</w:t>
      </w:r>
      <w:r w:rsidR="00DC72B8" w:rsidRPr="001B6DC0">
        <w:rPr>
          <w:b/>
          <w:i/>
          <w:color w:val="000000" w:themeColor="text1"/>
        </w:rPr>
        <w:t>O</w:t>
      </w:r>
      <w:r w:rsidRPr="001B6DC0">
        <w:rPr>
          <w:b/>
          <w:i/>
          <w:color w:val="000000" w:themeColor="text1"/>
        </w:rPr>
        <w:t>Ç KÖYÜ)</w:t>
      </w:r>
    </w:p>
    <w:p w:rsidR="00444488" w:rsidRPr="001B6DC0" w:rsidRDefault="00E7472B" w:rsidP="00444488">
      <w:pPr>
        <w:ind w:right="-141" w:firstLine="360"/>
        <w:rPr>
          <w:color w:val="000000" w:themeColor="text1"/>
        </w:rPr>
      </w:pPr>
      <w:r w:rsidRPr="001B6DC0">
        <w:rPr>
          <w:noProof/>
          <w:color w:val="000000" w:themeColor="text1"/>
          <w:lang w:eastAsia="tr-TR"/>
        </w:rPr>
        <w:drawing>
          <wp:anchor distT="0" distB="0" distL="114300" distR="114300" simplePos="0" relativeHeight="251695104" behindDoc="1" locked="0" layoutInCell="1" allowOverlap="1">
            <wp:simplePos x="0" y="0"/>
            <wp:positionH relativeFrom="column">
              <wp:posOffset>362585</wp:posOffset>
            </wp:positionH>
            <wp:positionV relativeFrom="paragraph">
              <wp:posOffset>75565</wp:posOffset>
            </wp:positionV>
            <wp:extent cx="3604260" cy="1857375"/>
            <wp:effectExtent l="19050" t="0" r="0" b="0"/>
            <wp:wrapTight wrapText="bothSides">
              <wp:wrapPolygon edited="0">
                <wp:start x="-114" y="0"/>
                <wp:lineTo x="-114" y="21489"/>
                <wp:lineTo x="21577" y="21489"/>
                <wp:lineTo x="21577" y="0"/>
                <wp:lineTo x="-114" y="0"/>
              </wp:wrapPolygon>
            </wp:wrapTight>
            <wp:docPr id="63" name="Resim 8" descr="D:\ERZİNCAN\deniz arslan\tahir hoca\cayırlı\erkan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RZİNCAN\deniz arslan\tahir hoca\cayırlı\erkan 023.jpg"/>
                    <pic:cNvPicPr>
                      <a:picLocks noChangeAspect="1" noChangeArrowheads="1"/>
                    </pic:cNvPicPr>
                  </pic:nvPicPr>
                  <pic:blipFill>
                    <a:blip r:embed="rId58" cstate="print"/>
                    <a:srcRect/>
                    <a:stretch>
                      <a:fillRect/>
                    </a:stretch>
                  </pic:blipFill>
                  <pic:spPr bwMode="auto">
                    <a:xfrm>
                      <a:off x="0" y="0"/>
                      <a:ext cx="3604260" cy="1857375"/>
                    </a:xfrm>
                    <a:prstGeom prst="rect">
                      <a:avLst/>
                    </a:prstGeom>
                    <a:noFill/>
                    <a:ln w="9525">
                      <a:noFill/>
                      <a:miter lim="800000"/>
                      <a:headEnd/>
                      <a:tailEnd/>
                    </a:ln>
                  </pic:spPr>
                </pic:pic>
              </a:graphicData>
            </a:graphic>
          </wp:anchor>
        </w:drawing>
      </w:r>
    </w:p>
    <w:p w:rsidR="00444488" w:rsidRPr="001B6DC0" w:rsidRDefault="00444488" w:rsidP="00444488">
      <w:pPr>
        <w:ind w:right="-141" w:firstLine="360"/>
        <w:rPr>
          <w:color w:val="000000" w:themeColor="text1"/>
        </w:rPr>
      </w:pPr>
    </w:p>
    <w:p w:rsidR="00444488" w:rsidRPr="001B6DC0" w:rsidRDefault="00444488" w:rsidP="00444488">
      <w:pPr>
        <w:ind w:right="-141" w:firstLine="360"/>
        <w:rPr>
          <w:color w:val="000000" w:themeColor="text1"/>
        </w:rPr>
      </w:pPr>
    </w:p>
    <w:p w:rsidR="00AC3D5B" w:rsidRPr="001B6DC0" w:rsidRDefault="00AC3D5B" w:rsidP="00AC3D5B">
      <w:pPr>
        <w:spacing w:after="0" w:line="240" w:lineRule="auto"/>
        <w:ind w:right="-142" w:firstLine="567"/>
        <w:rPr>
          <w:b/>
          <w:i/>
          <w:color w:val="000000" w:themeColor="text1"/>
        </w:rPr>
      </w:pPr>
    </w:p>
    <w:p w:rsidR="002E7E07" w:rsidRPr="001B6DC0" w:rsidRDefault="002E7E07" w:rsidP="006F3902">
      <w:pPr>
        <w:ind w:right="-141" w:firstLine="360"/>
        <w:rPr>
          <w:color w:val="000000" w:themeColor="text1"/>
        </w:rPr>
      </w:pPr>
    </w:p>
    <w:p w:rsidR="002E7E07" w:rsidRPr="001B6DC0" w:rsidRDefault="002E7E07" w:rsidP="002E7E07">
      <w:pPr>
        <w:spacing w:after="0" w:line="240" w:lineRule="auto"/>
        <w:ind w:right="-142" w:firstLine="567"/>
        <w:rPr>
          <w:b/>
          <w:i/>
          <w:color w:val="000000" w:themeColor="text1"/>
        </w:rPr>
      </w:pPr>
    </w:p>
    <w:p w:rsidR="002E7E07" w:rsidRPr="001B6DC0" w:rsidRDefault="002E7E07" w:rsidP="00C57C18">
      <w:pPr>
        <w:ind w:right="-141"/>
        <w:rPr>
          <w:color w:val="000000" w:themeColor="text1"/>
        </w:rPr>
      </w:pPr>
    </w:p>
    <w:p w:rsidR="00E7472B" w:rsidRPr="001B6DC0" w:rsidRDefault="00E7472B" w:rsidP="00E7472B">
      <w:pPr>
        <w:spacing w:after="0" w:line="240" w:lineRule="auto"/>
        <w:ind w:firstLine="357"/>
        <w:rPr>
          <w:b/>
          <w:i/>
          <w:color w:val="000000" w:themeColor="text1"/>
        </w:rPr>
      </w:pPr>
      <w:r w:rsidRPr="001B6DC0">
        <w:rPr>
          <w:noProof/>
          <w:color w:val="000000" w:themeColor="text1"/>
          <w:lang w:eastAsia="tr-TR"/>
        </w:rPr>
        <w:lastRenderedPageBreak/>
        <w:drawing>
          <wp:anchor distT="0" distB="0" distL="114300" distR="114300" simplePos="0" relativeHeight="251849728" behindDoc="1" locked="0" layoutInCell="1" allowOverlap="1">
            <wp:simplePos x="0" y="0"/>
            <wp:positionH relativeFrom="column">
              <wp:posOffset>3105785</wp:posOffset>
            </wp:positionH>
            <wp:positionV relativeFrom="paragraph">
              <wp:posOffset>1536700</wp:posOffset>
            </wp:positionV>
            <wp:extent cx="1198880" cy="1739265"/>
            <wp:effectExtent l="19050" t="0" r="1270" b="0"/>
            <wp:wrapTight wrapText="bothSides">
              <wp:wrapPolygon edited="0">
                <wp:start x="-343" y="0"/>
                <wp:lineTo x="-343" y="21292"/>
                <wp:lineTo x="21623" y="21292"/>
                <wp:lineTo x="21623" y="0"/>
                <wp:lineTo x="-343" y="0"/>
              </wp:wrapPolygon>
            </wp:wrapTight>
            <wp:docPr id="61" name="Resim 12" descr="C:\Users\pc\Desktop\DSCN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DSCN4094.JPG"/>
                    <pic:cNvPicPr>
                      <a:picLocks noChangeAspect="1" noChangeArrowheads="1"/>
                    </pic:cNvPicPr>
                  </pic:nvPicPr>
                  <pic:blipFill>
                    <a:blip r:embed="rId59" cstate="print"/>
                    <a:srcRect r="7962"/>
                    <a:stretch>
                      <a:fillRect/>
                    </a:stretch>
                  </pic:blipFill>
                  <pic:spPr bwMode="auto">
                    <a:xfrm>
                      <a:off x="0" y="0"/>
                      <a:ext cx="1198880" cy="1739265"/>
                    </a:xfrm>
                    <a:prstGeom prst="rect">
                      <a:avLst/>
                    </a:prstGeom>
                    <a:noFill/>
                    <a:ln w="9525">
                      <a:noFill/>
                      <a:miter lim="800000"/>
                      <a:headEnd/>
                      <a:tailEnd/>
                    </a:ln>
                  </pic:spPr>
                </pic:pic>
              </a:graphicData>
            </a:graphic>
          </wp:anchor>
        </w:drawing>
      </w:r>
      <w:r w:rsidRPr="001B6DC0">
        <w:rPr>
          <w:noProof/>
          <w:color w:val="000000" w:themeColor="text1"/>
          <w:lang w:eastAsia="tr-TR"/>
        </w:rPr>
        <w:drawing>
          <wp:anchor distT="0" distB="0" distL="114300" distR="114300" simplePos="0" relativeHeight="251698176" behindDoc="1" locked="0" layoutInCell="1" allowOverlap="1">
            <wp:simplePos x="0" y="0"/>
            <wp:positionH relativeFrom="column">
              <wp:posOffset>25400</wp:posOffset>
            </wp:positionH>
            <wp:positionV relativeFrom="paragraph">
              <wp:posOffset>1536700</wp:posOffset>
            </wp:positionV>
            <wp:extent cx="3014980" cy="1739265"/>
            <wp:effectExtent l="19050" t="0" r="0" b="0"/>
            <wp:wrapTight wrapText="bothSides">
              <wp:wrapPolygon edited="0">
                <wp:start x="-136" y="0"/>
                <wp:lineTo x="-136" y="21292"/>
                <wp:lineTo x="21564" y="21292"/>
                <wp:lineTo x="21564" y="0"/>
                <wp:lineTo x="-136" y="0"/>
              </wp:wrapPolygon>
            </wp:wrapTight>
            <wp:docPr id="68" name="Resim 10" descr="D:\ERZİNCAN\deniz arslan\tahir hoca\cayırlı\erkan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RZİNCAN\deniz arslan\tahir hoca\cayırlı\erkan 108.jpg"/>
                    <pic:cNvPicPr>
                      <a:picLocks noChangeAspect="1" noChangeArrowheads="1"/>
                    </pic:cNvPicPr>
                  </pic:nvPicPr>
                  <pic:blipFill>
                    <a:blip r:embed="rId60" cstate="print"/>
                    <a:srcRect l="3567" t="22096"/>
                    <a:stretch>
                      <a:fillRect/>
                    </a:stretch>
                  </pic:blipFill>
                  <pic:spPr bwMode="auto">
                    <a:xfrm>
                      <a:off x="0" y="0"/>
                      <a:ext cx="3014980" cy="1739265"/>
                    </a:xfrm>
                    <a:prstGeom prst="rect">
                      <a:avLst/>
                    </a:prstGeom>
                    <a:noFill/>
                    <a:ln w="9525">
                      <a:noFill/>
                      <a:miter lim="800000"/>
                      <a:headEnd/>
                      <a:tailEnd/>
                    </a:ln>
                  </pic:spPr>
                </pic:pic>
              </a:graphicData>
            </a:graphic>
          </wp:anchor>
        </w:drawing>
      </w:r>
      <w:r w:rsidRPr="001B6DC0">
        <w:rPr>
          <w:noProof/>
          <w:color w:val="000000" w:themeColor="text1"/>
          <w:lang w:eastAsia="tr-TR"/>
        </w:rPr>
        <w:drawing>
          <wp:anchor distT="0" distB="0" distL="114300" distR="114300" simplePos="0" relativeHeight="251696128" behindDoc="1" locked="0" layoutInCell="1" allowOverlap="1">
            <wp:simplePos x="0" y="0"/>
            <wp:positionH relativeFrom="column">
              <wp:posOffset>-10795</wp:posOffset>
            </wp:positionH>
            <wp:positionV relativeFrom="paragraph">
              <wp:posOffset>-1270</wp:posOffset>
            </wp:positionV>
            <wp:extent cx="2323465" cy="1424940"/>
            <wp:effectExtent l="19050" t="0" r="635" b="0"/>
            <wp:wrapTight wrapText="bothSides">
              <wp:wrapPolygon edited="0">
                <wp:start x="-177" y="0"/>
                <wp:lineTo x="-177" y="21369"/>
                <wp:lineTo x="21606" y="21369"/>
                <wp:lineTo x="21606" y="0"/>
                <wp:lineTo x="-177" y="0"/>
              </wp:wrapPolygon>
            </wp:wrapTight>
            <wp:docPr id="65" name="Resim 9" descr="D:\ERZİNCAN\deniz arslan\tahir hoca\cayırlı\erkan 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RZİNCAN\deniz arslan\tahir hoca\cayırlı\erkan 085.jpg"/>
                    <pic:cNvPicPr>
                      <a:picLocks noChangeAspect="1" noChangeArrowheads="1"/>
                    </pic:cNvPicPr>
                  </pic:nvPicPr>
                  <pic:blipFill>
                    <a:blip r:embed="rId61" cstate="print"/>
                    <a:srcRect t="9072"/>
                    <a:stretch>
                      <a:fillRect/>
                    </a:stretch>
                  </pic:blipFill>
                  <pic:spPr bwMode="auto">
                    <a:xfrm>
                      <a:off x="0" y="0"/>
                      <a:ext cx="2323465" cy="1424940"/>
                    </a:xfrm>
                    <a:prstGeom prst="rect">
                      <a:avLst/>
                    </a:prstGeom>
                    <a:noFill/>
                    <a:ln w="9525">
                      <a:noFill/>
                      <a:miter lim="800000"/>
                      <a:headEnd/>
                      <a:tailEnd/>
                    </a:ln>
                  </pic:spPr>
                </pic:pic>
              </a:graphicData>
            </a:graphic>
          </wp:anchor>
        </w:drawing>
      </w:r>
      <w:r w:rsidRPr="001B6DC0">
        <w:rPr>
          <w:noProof/>
          <w:color w:val="000000" w:themeColor="text1"/>
          <w:lang w:eastAsia="tr-TR"/>
        </w:rPr>
        <w:drawing>
          <wp:anchor distT="0" distB="0" distL="114300" distR="114300" simplePos="0" relativeHeight="251702272" behindDoc="1" locked="0" layoutInCell="1" allowOverlap="1">
            <wp:simplePos x="0" y="0"/>
            <wp:positionH relativeFrom="column">
              <wp:posOffset>2353310</wp:posOffset>
            </wp:positionH>
            <wp:positionV relativeFrom="paragraph">
              <wp:posOffset>-1270</wp:posOffset>
            </wp:positionV>
            <wp:extent cx="1951990" cy="1424940"/>
            <wp:effectExtent l="19050" t="0" r="0" b="0"/>
            <wp:wrapTight wrapText="bothSides">
              <wp:wrapPolygon edited="0">
                <wp:start x="-211" y="0"/>
                <wp:lineTo x="-211" y="21369"/>
                <wp:lineTo x="21502" y="21369"/>
                <wp:lineTo x="21502" y="0"/>
                <wp:lineTo x="-211" y="0"/>
              </wp:wrapPolygon>
            </wp:wrapTight>
            <wp:docPr id="74" name="Resim 1" descr="C:\Users\pc\Desktop\DSCN4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SCN4089.JPG"/>
                    <pic:cNvPicPr>
                      <a:picLocks noChangeAspect="1" noChangeArrowheads="1"/>
                    </pic:cNvPicPr>
                  </pic:nvPicPr>
                  <pic:blipFill>
                    <a:blip r:embed="rId62" cstate="print"/>
                    <a:srcRect/>
                    <a:stretch>
                      <a:fillRect/>
                    </a:stretch>
                  </pic:blipFill>
                  <pic:spPr bwMode="auto">
                    <a:xfrm>
                      <a:off x="0" y="0"/>
                      <a:ext cx="1951990" cy="1424940"/>
                    </a:xfrm>
                    <a:prstGeom prst="rect">
                      <a:avLst/>
                    </a:prstGeom>
                    <a:noFill/>
                    <a:ln w="9525">
                      <a:noFill/>
                      <a:miter lim="800000"/>
                      <a:headEnd/>
                      <a:tailEnd/>
                    </a:ln>
                  </pic:spPr>
                </pic:pic>
              </a:graphicData>
            </a:graphic>
          </wp:anchor>
        </w:drawing>
      </w:r>
    </w:p>
    <w:p w:rsidR="00444488" w:rsidRPr="001B6DC0" w:rsidRDefault="00B21ADB" w:rsidP="00E7472B">
      <w:pPr>
        <w:ind w:right="-2"/>
        <w:jc w:val="center"/>
        <w:rPr>
          <w:color w:val="000000" w:themeColor="text1"/>
        </w:rPr>
      </w:pPr>
      <w:r w:rsidRPr="001B6DC0">
        <w:rPr>
          <w:b/>
          <w:i/>
          <w:noProof/>
          <w:color w:val="000000" w:themeColor="text1"/>
          <w:lang w:eastAsia="tr-TR"/>
        </w:rPr>
        <w:drawing>
          <wp:anchor distT="0" distB="0" distL="114300" distR="114300" simplePos="0" relativeHeight="251697152" behindDoc="1" locked="0" layoutInCell="1" allowOverlap="1">
            <wp:simplePos x="0" y="0"/>
            <wp:positionH relativeFrom="column">
              <wp:posOffset>286385</wp:posOffset>
            </wp:positionH>
            <wp:positionV relativeFrom="paragraph">
              <wp:posOffset>217170</wp:posOffset>
            </wp:positionV>
            <wp:extent cx="3543300" cy="1976755"/>
            <wp:effectExtent l="19050" t="0" r="0" b="0"/>
            <wp:wrapTight wrapText="bothSides">
              <wp:wrapPolygon edited="0">
                <wp:start x="-116" y="0"/>
                <wp:lineTo x="-116" y="21440"/>
                <wp:lineTo x="21600" y="21440"/>
                <wp:lineTo x="21600" y="0"/>
                <wp:lineTo x="-116" y="0"/>
              </wp:wrapPolygon>
            </wp:wrapTight>
            <wp:docPr id="70" name="Resim 28" descr="C:\Users\pc\Desktop\Elmalı-kargın\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Desktop\Elmalı-kargın\192.jpg"/>
                    <pic:cNvPicPr>
                      <a:picLocks noChangeAspect="1" noChangeArrowheads="1"/>
                    </pic:cNvPicPr>
                  </pic:nvPicPr>
                  <pic:blipFill>
                    <a:blip r:embed="rId63" cstate="print"/>
                    <a:srcRect/>
                    <a:stretch>
                      <a:fillRect/>
                    </a:stretch>
                  </pic:blipFill>
                  <pic:spPr bwMode="auto">
                    <a:xfrm>
                      <a:off x="0" y="0"/>
                      <a:ext cx="3543300" cy="1976755"/>
                    </a:xfrm>
                    <a:prstGeom prst="rect">
                      <a:avLst/>
                    </a:prstGeom>
                    <a:noFill/>
                    <a:ln w="9525">
                      <a:noFill/>
                      <a:miter lim="800000"/>
                      <a:headEnd/>
                      <a:tailEnd/>
                    </a:ln>
                  </pic:spPr>
                </pic:pic>
              </a:graphicData>
            </a:graphic>
          </wp:anchor>
        </w:drawing>
      </w:r>
      <w:r w:rsidR="00E7472B" w:rsidRPr="001B6DC0">
        <w:rPr>
          <w:b/>
          <w:i/>
          <w:color w:val="000000" w:themeColor="text1"/>
        </w:rPr>
        <w:t>ERZİNCAN-</w:t>
      </w:r>
      <w:r w:rsidR="008739CF" w:rsidRPr="001B6DC0">
        <w:rPr>
          <w:b/>
          <w:i/>
          <w:color w:val="000000" w:themeColor="text1"/>
        </w:rPr>
        <w:t>ELMALI</w:t>
      </w:r>
      <w:r w:rsidR="00E7472B" w:rsidRPr="001B6DC0">
        <w:rPr>
          <w:b/>
          <w:i/>
          <w:color w:val="000000" w:themeColor="text1"/>
        </w:rPr>
        <w:t xml:space="preserve"> YAYLASI</w:t>
      </w:r>
    </w:p>
    <w:p w:rsidR="00444488" w:rsidRPr="001B6DC0" w:rsidRDefault="00444488" w:rsidP="00F77F94">
      <w:pPr>
        <w:spacing w:after="0" w:line="240" w:lineRule="auto"/>
        <w:ind w:right="-141" w:firstLine="360"/>
        <w:rPr>
          <w:color w:val="000000" w:themeColor="text1"/>
        </w:rPr>
      </w:pPr>
    </w:p>
    <w:p w:rsidR="00444488" w:rsidRPr="001B6DC0" w:rsidRDefault="00444488" w:rsidP="00F77F94">
      <w:pPr>
        <w:spacing w:after="0" w:line="240" w:lineRule="auto"/>
        <w:ind w:right="-141" w:firstLine="360"/>
        <w:rPr>
          <w:color w:val="000000" w:themeColor="text1"/>
        </w:rPr>
      </w:pPr>
    </w:p>
    <w:p w:rsidR="00444488" w:rsidRPr="001B6DC0" w:rsidRDefault="00444488" w:rsidP="00444488">
      <w:pPr>
        <w:ind w:right="-141" w:firstLine="360"/>
        <w:rPr>
          <w:color w:val="000000" w:themeColor="text1"/>
        </w:rPr>
      </w:pPr>
    </w:p>
    <w:p w:rsidR="00444488" w:rsidRPr="001B6DC0" w:rsidRDefault="00444488" w:rsidP="00444488">
      <w:pPr>
        <w:ind w:right="-141" w:firstLine="360"/>
        <w:rPr>
          <w:color w:val="000000" w:themeColor="text1"/>
        </w:rPr>
      </w:pPr>
    </w:p>
    <w:p w:rsidR="00444488" w:rsidRPr="001B6DC0" w:rsidRDefault="00444488" w:rsidP="00444488">
      <w:pPr>
        <w:ind w:right="-141" w:firstLine="360"/>
        <w:rPr>
          <w:color w:val="000000" w:themeColor="text1"/>
        </w:rPr>
      </w:pPr>
    </w:p>
    <w:p w:rsidR="00444488" w:rsidRPr="001B6DC0" w:rsidRDefault="00844A28" w:rsidP="00444488">
      <w:pPr>
        <w:ind w:right="-141" w:firstLine="360"/>
        <w:rPr>
          <w:color w:val="000000" w:themeColor="text1"/>
        </w:rPr>
      </w:pPr>
      <w:r w:rsidRPr="001B6DC0">
        <w:rPr>
          <w:noProof/>
          <w:color w:val="000000" w:themeColor="text1"/>
          <w:lang w:eastAsia="tr-TR"/>
        </w:rPr>
        <w:drawing>
          <wp:anchor distT="0" distB="0" distL="114300" distR="114300" simplePos="0" relativeHeight="251700224" behindDoc="1" locked="0" layoutInCell="1" allowOverlap="1">
            <wp:simplePos x="0" y="0"/>
            <wp:positionH relativeFrom="column">
              <wp:posOffset>408305</wp:posOffset>
            </wp:positionH>
            <wp:positionV relativeFrom="paragraph">
              <wp:posOffset>304800</wp:posOffset>
            </wp:positionV>
            <wp:extent cx="1230630" cy="2064385"/>
            <wp:effectExtent l="438150" t="0" r="407670" b="0"/>
            <wp:wrapTight wrapText="bothSides">
              <wp:wrapPolygon edited="0">
                <wp:start x="39" y="21823"/>
                <wp:lineTo x="21104" y="21823"/>
                <wp:lineTo x="21104" y="96"/>
                <wp:lineTo x="39" y="96"/>
                <wp:lineTo x="39" y="21823"/>
              </wp:wrapPolygon>
            </wp:wrapTight>
            <wp:docPr id="72" name="Resim 25" descr="C:\Users\pc\Desktop\Elmalı-kargın\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Desktop\Elmalı-kargın\189.jpg"/>
                    <pic:cNvPicPr>
                      <a:picLocks noChangeAspect="1" noChangeArrowheads="1"/>
                    </pic:cNvPicPr>
                  </pic:nvPicPr>
                  <pic:blipFill>
                    <a:blip r:embed="rId64" cstate="print"/>
                    <a:srcRect/>
                    <a:stretch>
                      <a:fillRect/>
                    </a:stretch>
                  </pic:blipFill>
                  <pic:spPr bwMode="auto">
                    <a:xfrm rot="5400000" flipH="1">
                      <a:off x="0" y="0"/>
                      <a:ext cx="1230630" cy="2064385"/>
                    </a:xfrm>
                    <a:prstGeom prst="rect">
                      <a:avLst/>
                    </a:prstGeom>
                    <a:noFill/>
                    <a:ln w="9525">
                      <a:noFill/>
                      <a:miter lim="800000"/>
                      <a:headEnd/>
                      <a:tailEnd/>
                    </a:ln>
                  </pic:spPr>
                </pic:pic>
              </a:graphicData>
            </a:graphic>
          </wp:anchor>
        </w:drawing>
      </w:r>
      <w:r w:rsidRPr="001B6DC0">
        <w:rPr>
          <w:noProof/>
          <w:color w:val="000000" w:themeColor="text1"/>
          <w:lang w:eastAsia="tr-TR"/>
        </w:rPr>
        <w:drawing>
          <wp:anchor distT="0" distB="0" distL="114300" distR="114300" simplePos="0" relativeHeight="251699200" behindDoc="1" locked="0" layoutInCell="1" allowOverlap="1">
            <wp:simplePos x="0" y="0"/>
            <wp:positionH relativeFrom="column">
              <wp:posOffset>2607310</wp:posOffset>
            </wp:positionH>
            <wp:positionV relativeFrom="paragraph">
              <wp:posOffset>246380</wp:posOffset>
            </wp:positionV>
            <wp:extent cx="1223010" cy="2172970"/>
            <wp:effectExtent l="495300" t="0" r="472440" b="0"/>
            <wp:wrapTight wrapText="bothSides">
              <wp:wrapPolygon edited="0">
                <wp:start x="21578" y="-202"/>
                <wp:lineTo x="381" y="-202"/>
                <wp:lineTo x="381" y="21575"/>
                <wp:lineTo x="21578" y="21575"/>
                <wp:lineTo x="21578" y="-202"/>
              </wp:wrapPolygon>
            </wp:wrapTight>
            <wp:docPr id="71" name="Resim 27" descr="C:\Users\pc\Desktop\Elmalı-kargın\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Desktop\Elmalı-kargın\191.jpg"/>
                    <pic:cNvPicPr>
                      <a:picLocks noChangeAspect="1" noChangeArrowheads="1"/>
                    </pic:cNvPicPr>
                  </pic:nvPicPr>
                  <pic:blipFill>
                    <a:blip r:embed="rId65" cstate="print"/>
                    <a:srcRect/>
                    <a:stretch>
                      <a:fillRect/>
                    </a:stretch>
                  </pic:blipFill>
                  <pic:spPr bwMode="auto">
                    <a:xfrm rot="16200000" flipH="1">
                      <a:off x="0" y="0"/>
                      <a:ext cx="1223010" cy="2172970"/>
                    </a:xfrm>
                    <a:prstGeom prst="rect">
                      <a:avLst/>
                    </a:prstGeom>
                    <a:noFill/>
                    <a:ln w="9525">
                      <a:noFill/>
                      <a:miter lim="800000"/>
                      <a:headEnd/>
                      <a:tailEnd/>
                    </a:ln>
                  </pic:spPr>
                </pic:pic>
              </a:graphicData>
            </a:graphic>
          </wp:anchor>
        </w:drawing>
      </w:r>
    </w:p>
    <w:p w:rsidR="00444488" w:rsidRPr="001B6DC0" w:rsidRDefault="00444488" w:rsidP="00444488">
      <w:pPr>
        <w:ind w:right="-141" w:firstLine="360"/>
        <w:rPr>
          <w:color w:val="000000" w:themeColor="text1"/>
        </w:rPr>
      </w:pPr>
    </w:p>
    <w:p w:rsidR="006E7C10" w:rsidRPr="001B6DC0" w:rsidRDefault="006E7C10" w:rsidP="006E7C10">
      <w:pPr>
        <w:spacing w:after="0" w:line="240" w:lineRule="auto"/>
        <w:ind w:left="567"/>
        <w:rPr>
          <w:rFonts w:eastAsia="Times New Roman"/>
          <w:b/>
          <w:i/>
          <w:lang w:eastAsia="tr-TR"/>
        </w:rPr>
      </w:pPr>
      <w:r w:rsidRPr="001B6DC0">
        <w:rPr>
          <w:rFonts w:eastAsia="Times New Roman"/>
          <w:b/>
          <w:i/>
          <w:lang w:eastAsia="tr-TR"/>
        </w:rPr>
        <w:lastRenderedPageBreak/>
        <w:t>Bahaettin KARAKOÇ</w:t>
      </w:r>
    </w:p>
    <w:p w:rsidR="006E7C10" w:rsidRPr="001B6DC0" w:rsidRDefault="006E7C10" w:rsidP="006E7C10">
      <w:pPr>
        <w:spacing w:after="0" w:line="240" w:lineRule="auto"/>
        <w:ind w:left="567"/>
        <w:jc w:val="center"/>
        <w:rPr>
          <w:rFonts w:eastAsia="Times New Roman"/>
          <w:b/>
          <w:i/>
          <w:lang w:eastAsia="tr-TR"/>
        </w:rPr>
      </w:pPr>
    </w:p>
    <w:p w:rsidR="006E7C10" w:rsidRPr="001B6DC0" w:rsidRDefault="006E7C10" w:rsidP="006E7C10">
      <w:pPr>
        <w:spacing w:after="0" w:line="240" w:lineRule="auto"/>
        <w:ind w:left="567"/>
        <w:rPr>
          <w:b/>
          <w:i/>
        </w:rPr>
      </w:pPr>
      <w:r w:rsidRPr="001B6DC0">
        <w:rPr>
          <w:b/>
          <w:i/>
        </w:rPr>
        <w:t xml:space="preserve">ALACA KARANLIĞINDA </w:t>
      </w:r>
    </w:p>
    <w:p w:rsidR="006E7C10" w:rsidRPr="001B6DC0" w:rsidRDefault="006E7C10" w:rsidP="006E7C10">
      <w:pPr>
        <w:spacing w:after="0" w:line="240" w:lineRule="auto"/>
        <w:ind w:left="567"/>
        <w:rPr>
          <w:b/>
          <w:i/>
        </w:rPr>
      </w:pPr>
      <w:r w:rsidRPr="001B6DC0">
        <w:rPr>
          <w:b/>
          <w:i/>
        </w:rPr>
        <w:t>AŞK YOKUŞUNUN</w:t>
      </w:r>
    </w:p>
    <w:p w:rsidR="006E7C10" w:rsidRPr="001B6DC0" w:rsidRDefault="006E7C10" w:rsidP="006E7C10">
      <w:pPr>
        <w:spacing w:after="0" w:line="240" w:lineRule="auto"/>
        <w:ind w:left="567"/>
        <w:rPr>
          <w:rFonts w:eastAsia="Times New Roman"/>
          <w:i/>
          <w:lang w:eastAsia="tr-TR"/>
        </w:rPr>
      </w:pPr>
      <w:r w:rsidRPr="001B6DC0">
        <w:rPr>
          <w:rFonts w:eastAsia="Times New Roman"/>
          <w:i/>
          <w:lang w:eastAsia="tr-TR"/>
        </w:rPr>
        <w:t>Bulutlar dağlarda örgütleniyor </w:t>
      </w:r>
      <w:r w:rsidRPr="001B6DC0">
        <w:rPr>
          <w:rFonts w:eastAsia="Times New Roman"/>
          <w:i/>
          <w:lang w:eastAsia="tr-TR"/>
        </w:rPr>
        <w:br/>
        <w:t>Yırtılan göklerin gazabından korkuyorum. </w:t>
      </w:r>
      <w:r w:rsidRPr="001B6DC0">
        <w:rPr>
          <w:rFonts w:eastAsia="Times New Roman"/>
          <w:i/>
          <w:lang w:eastAsia="tr-TR"/>
        </w:rPr>
        <w:br/>
        <w:t>Zaman çentik çentik tükeniyor </w:t>
      </w:r>
      <w:r w:rsidRPr="001B6DC0">
        <w:rPr>
          <w:rFonts w:eastAsia="Times New Roman"/>
          <w:i/>
          <w:lang w:eastAsia="tr-TR"/>
        </w:rPr>
        <w:br/>
        <w:t>Çaresizliğin azabından korkuyorum. </w:t>
      </w:r>
      <w:r w:rsidRPr="001B6DC0">
        <w:rPr>
          <w:rFonts w:eastAsia="Times New Roman"/>
          <w:i/>
          <w:lang w:eastAsia="tr-TR"/>
        </w:rPr>
        <w:br/>
      </w:r>
      <w:r w:rsidRPr="001B6DC0">
        <w:rPr>
          <w:rFonts w:eastAsia="Times New Roman"/>
          <w:i/>
          <w:sz w:val="16"/>
          <w:szCs w:val="16"/>
          <w:lang w:eastAsia="tr-TR"/>
        </w:rPr>
        <w:br/>
      </w:r>
      <w:r w:rsidRPr="001B6DC0">
        <w:rPr>
          <w:rFonts w:eastAsia="Times New Roman"/>
          <w:i/>
          <w:lang w:eastAsia="tr-TR"/>
        </w:rPr>
        <w:t>Yârin adıyla ıslatıyorum dudaklarımı </w:t>
      </w:r>
      <w:r w:rsidRPr="001B6DC0">
        <w:rPr>
          <w:rFonts w:eastAsia="Times New Roman"/>
          <w:i/>
          <w:lang w:eastAsia="tr-TR"/>
        </w:rPr>
        <w:br/>
        <w:t>Yüreğimde renk renk çiçekler açıyor. </w:t>
      </w:r>
      <w:r w:rsidRPr="001B6DC0">
        <w:rPr>
          <w:rFonts w:eastAsia="Times New Roman"/>
          <w:i/>
          <w:lang w:eastAsia="tr-TR"/>
        </w:rPr>
        <w:br/>
        <w:t>Bir yâr ki yüzünü saklar haramdan </w:t>
      </w:r>
      <w:r w:rsidRPr="001B6DC0">
        <w:rPr>
          <w:rFonts w:eastAsia="Times New Roman"/>
          <w:i/>
          <w:lang w:eastAsia="tr-TR"/>
        </w:rPr>
        <w:br/>
        <w:t>Süzülür prizmamdan al, yeşil, mor. </w:t>
      </w:r>
      <w:r w:rsidRPr="001B6DC0">
        <w:rPr>
          <w:rFonts w:eastAsia="Times New Roman"/>
          <w:i/>
          <w:lang w:eastAsia="tr-TR"/>
        </w:rPr>
        <w:br/>
      </w:r>
      <w:r w:rsidRPr="001B6DC0">
        <w:rPr>
          <w:rFonts w:eastAsia="Times New Roman"/>
          <w:i/>
          <w:sz w:val="16"/>
          <w:szCs w:val="16"/>
          <w:lang w:eastAsia="tr-TR"/>
        </w:rPr>
        <w:br/>
      </w:r>
      <w:r w:rsidRPr="001B6DC0">
        <w:rPr>
          <w:rFonts w:eastAsia="Times New Roman"/>
          <w:i/>
          <w:lang w:eastAsia="tr-TR"/>
        </w:rPr>
        <w:t>Cuma günleri gibi en uzun yağmur saçlı </w:t>
      </w:r>
      <w:r w:rsidRPr="001B6DC0">
        <w:rPr>
          <w:rFonts w:eastAsia="Times New Roman"/>
          <w:i/>
          <w:lang w:eastAsia="tr-TR"/>
        </w:rPr>
        <w:br/>
        <w:t>Hasret kokar, sıla kokar, sevgi kokar. </w:t>
      </w:r>
      <w:r w:rsidRPr="001B6DC0">
        <w:rPr>
          <w:rFonts w:eastAsia="Times New Roman"/>
          <w:i/>
          <w:lang w:eastAsia="tr-TR"/>
        </w:rPr>
        <w:br/>
        <w:t>Kabımla kapçığımla ülfeti yoktur </w:t>
      </w:r>
      <w:r w:rsidRPr="001B6DC0">
        <w:rPr>
          <w:rFonts w:eastAsia="Times New Roman"/>
          <w:i/>
          <w:lang w:eastAsia="tr-TR"/>
        </w:rPr>
        <w:br/>
        <w:t>Bakınca daima özüme bakar. </w:t>
      </w:r>
      <w:r w:rsidRPr="001B6DC0">
        <w:rPr>
          <w:rFonts w:eastAsia="Times New Roman"/>
          <w:i/>
          <w:lang w:eastAsia="tr-TR"/>
        </w:rPr>
        <w:br/>
      </w:r>
      <w:r w:rsidRPr="001B6DC0">
        <w:rPr>
          <w:rFonts w:eastAsia="Times New Roman"/>
          <w:i/>
          <w:sz w:val="16"/>
          <w:szCs w:val="16"/>
          <w:lang w:eastAsia="tr-TR"/>
        </w:rPr>
        <w:br/>
      </w:r>
      <w:r w:rsidRPr="001B6DC0">
        <w:rPr>
          <w:rFonts w:eastAsia="Times New Roman"/>
          <w:i/>
          <w:lang w:eastAsia="tr-TR"/>
        </w:rPr>
        <w:t>Bir çakır doğandır aşkın sıtması </w:t>
      </w:r>
      <w:r w:rsidRPr="001B6DC0">
        <w:rPr>
          <w:rFonts w:eastAsia="Times New Roman"/>
          <w:i/>
          <w:lang w:eastAsia="tr-TR"/>
        </w:rPr>
        <w:br/>
        <w:t>Geyikler koşuşur damarlarımda. </w:t>
      </w:r>
      <w:r w:rsidRPr="001B6DC0">
        <w:rPr>
          <w:rFonts w:eastAsia="Times New Roman"/>
          <w:i/>
          <w:lang w:eastAsia="tr-TR"/>
        </w:rPr>
        <w:br/>
        <w:t>Körelmiş tırnaklarını rüzgârla sivriltir dağlar </w:t>
      </w:r>
      <w:r w:rsidRPr="001B6DC0">
        <w:rPr>
          <w:rFonts w:eastAsia="Times New Roman"/>
          <w:i/>
          <w:lang w:eastAsia="tr-TR"/>
        </w:rPr>
        <w:br/>
        <w:t>Biraz daha viranız her yitik baharda. </w:t>
      </w:r>
      <w:r w:rsidRPr="001B6DC0">
        <w:rPr>
          <w:rFonts w:eastAsia="Times New Roman"/>
          <w:i/>
          <w:lang w:eastAsia="tr-TR"/>
        </w:rPr>
        <w:br/>
      </w:r>
      <w:r w:rsidRPr="001B6DC0">
        <w:rPr>
          <w:rFonts w:eastAsia="Times New Roman"/>
          <w:i/>
          <w:sz w:val="16"/>
          <w:szCs w:val="16"/>
          <w:lang w:eastAsia="tr-TR"/>
        </w:rPr>
        <w:br/>
      </w:r>
      <w:r w:rsidRPr="001B6DC0">
        <w:rPr>
          <w:rFonts w:eastAsia="Times New Roman"/>
          <w:i/>
          <w:lang w:eastAsia="tr-TR"/>
        </w:rPr>
        <w:t>Bulutlar dağlarda örgütleniyor </w:t>
      </w:r>
      <w:r w:rsidRPr="001B6DC0">
        <w:rPr>
          <w:rFonts w:eastAsia="Times New Roman"/>
          <w:i/>
          <w:lang w:eastAsia="tr-TR"/>
        </w:rPr>
        <w:br/>
        <w:t>Dağlardan, çığlardan, sellerden korkuyorum. </w:t>
      </w:r>
      <w:r w:rsidRPr="001B6DC0">
        <w:rPr>
          <w:rFonts w:eastAsia="Times New Roman"/>
          <w:i/>
          <w:lang w:eastAsia="tr-TR"/>
        </w:rPr>
        <w:br/>
        <w:t>Ölü denizlere hicreti anlatmak zor </w:t>
      </w:r>
      <w:r w:rsidRPr="001B6DC0">
        <w:rPr>
          <w:rFonts w:eastAsia="Times New Roman"/>
          <w:i/>
          <w:lang w:eastAsia="tr-TR"/>
        </w:rPr>
        <w:br/>
        <w:t>Aldığını vermeyen yıllardan korkuyorum. </w:t>
      </w:r>
      <w:r w:rsidRPr="001B6DC0">
        <w:rPr>
          <w:rFonts w:eastAsia="Times New Roman"/>
          <w:i/>
          <w:lang w:eastAsia="tr-TR"/>
        </w:rPr>
        <w:br/>
      </w:r>
      <w:r w:rsidRPr="001B6DC0">
        <w:rPr>
          <w:rFonts w:eastAsia="Times New Roman"/>
          <w:i/>
          <w:lang w:eastAsia="tr-TR"/>
        </w:rPr>
        <w:br/>
        <w:t>En arkalarda kalmış topal bir bulut </w:t>
      </w:r>
      <w:r w:rsidRPr="001B6DC0">
        <w:rPr>
          <w:rFonts w:eastAsia="Times New Roman"/>
          <w:i/>
          <w:lang w:eastAsia="tr-TR"/>
        </w:rPr>
        <w:br/>
        <w:t>Vadimizin üzerinden seke seke geçip gitti. </w:t>
      </w:r>
      <w:r w:rsidRPr="001B6DC0">
        <w:rPr>
          <w:rFonts w:eastAsia="Times New Roman"/>
          <w:i/>
          <w:lang w:eastAsia="tr-TR"/>
        </w:rPr>
        <w:br/>
        <w:t>Çengelsiz bir türküyle seslendim arkasından </w:t>
      </w:r>
      <w:r w:rsidRPr="001B6DC0">
        <w:rPr>
          <w:rFonts w:eastAsia="Times New Roman"/>
          <w:i/>
          <w:lang w:eastAsia="tr-TR"/>
        </w:rPr>
        <w:br/>
        <w:t>Filim oracıkta bitti… </w:t>
      </w:r>
    </w:p>
    <w:p w:rsidR="006E7C10" w:rsidRPr="001B6DC0" w:rsidRDefault="006E7C10" w:rsidP="006E7C10">
      <w:pPr>
        <w:spacing w:after="0" w:line="240" w:lineRule="auto"/>
        <w:ind w:left="567"/>
        <w:rPr>
          <w:rFonts w:eastAsia="Times New Roman"/>
          <w:i/>
          <w:lang w:eastAsia="tr-TR"/>
        </w:rPr>
      </w:pPr>
    </w:p>
    <w:p w:rsidR="006E7C10" w:rsidRPr="001B6DC0" w:rsidRDefault="006E7C10" w:rsidP="006E7C10">
      <w:pPr>
        <w:spacing w:after="0" w:line="240" w:lineRule="auto"/>
        <w:ind w:left="567"/>
        <w:rPr>
          <w:rFonts w:eastAsia="Times New Roman"/>
          <w:i/>
          <w:lang w:eastAsia="tr-TR"/>
        </w:rPr>
      </w:pPr>
    </w:p>
    <w:p w:rsidR="006E7C10" w:rsidRPr="001B6DC0" w:rsidRDefault="006E7C10" w:rsidP="006E7C10">
      <w:pPr>
        <w:spacing w:after="0" w:line="240" w:lineRule="auto"/>
        <w:ind w:left="1985"/>
        <w:rPr>
          <w:rFonts w:eastAsia="Times New Roman"/>
          <w:i/>
          <w:sz w:val="20"/>
          <w:szCs w:val="20"/>
          <w:lang w:eastAsia="tr-TR"/>
        </w:rPr>
      </w:pPr>
      <w:r w:rsidRPr="001B6DC0">
        <w:rPr>
          <w:rFonts w:eastAsia="Times New Roman"/>
          <w:b/>
          <w:i/>
          <w:lang w:eastAsia="tr-TR"/>
        </w:rPr>
        <w:t>AŞK MEKTUBU</w:t>
      </w:r>
      <w:r w:rsidRPr="001B6DC0">
        <w:rPr>
          <w:rFonts w:eastAsia="Times New Roman"/>
          <w:i/>
          <w:lang w:eastAsia="tr-TR"/>
        </w:rPr>
        <w:br/>
        <w:t>Ben sevda bölüğünde kıdemli bir askerim </w:t>
      </w:r>
      <w:r w:rsidRPr="001B6DC0">
        <w:rPr>
          <w:rFonts w:eastAsia="Times New Roman"/>
          <w:i/>
          <w:lang w:eastAsia="tr-TR"/>
        </w:rPr>
        <w:br/>
        <w:t>Hizmetim sanadır ey tacidarım </w:t>
      </w:r>
      <w:r w:rsidRPr="001B6DC0">
        <w:rPr>
          <w:rFonts w:eastAsia="Times New Roman"/>
          <w:i/>
          <w:lang w:eastAsia="tr-TR"/>
        </w:rPr>
        <w:br/>
        <w:t>Canı bir emanet bilir taşırım </w:t>
      </w:r>
      <w:r w:rsidRPr="001B6DC0">
        <w:rPr>
          <w:rFonts w:eastAsia="Times New Roman"/>
          <w:i/>
          <w:lang w:eastAsia="tr-TR"/>
        </w:rPr>
        <w:br/>
        <w:t>Bir ırmak delirir geceleri </w:t>
      </w:r>
      <w:r w:rsidRPr="001B6DC0">
        <w:rPr>
          <w:rFonts w:eastAsia="Times New Roman"/>
          <w:i/>
          <w:lang w:eastAsia="tr-TR"/>
        </w:rPr>
        <w:br/>
        <w:t>Bir yıldız kayar ötelerden </w:t>
      </w:r>
      <w:r w:rsidRPr="001B6DC0">
        <w:rPr>
          <w:rFonts w:eastAsia="Times New Roman"/>
          <w:i/>
          <w:lang w:eastAsia="tr-TR"/>
        </w:rPr>
        <w:br/>
        <w:t>Bir bulut geçer Ay’ın önüne </w:t>
      </w:r>
      <w:r w:rsidRPr="001B6DC0">
        <w:rPr>
          <w:rFonts w:eastAsia="Times New Roman"/>
          <w:i/>
          <w:lang w:eastAsia="tr-TR"/>
        </w:rPr>
        <w:br/>
        <w:t>Birden üşürüm </w:t>
      </w:r>
      <w:r w:rsidRPr="001B6DC0">
        <w:rPr>
          <w:rFonts w:eastAsia="Times New Roman"/>
          <w:i/>
          <w:lang w:eastAsia="tr-TR"/>
        </w:rPr>
        <w:br/>
        <w:t>Ve seni daha çok düşünürüm </w:t>
      </w:r>
      <w:r w:rsidRPr="001B6DC0">
        <w:rPr>
          <w:rFonts w:eastAsia="Times New Roman"/>
          <w:i/>
          <w:lang w:eastAsia="tr-TR"/>
        </w:rPr>
        <w:br/>
        <w:t>----------Kokunu en sevdiğim güle veriyorsun! ... </w:t>
      </w:r>
      <w:r w:rsidRPr="001B6DC0">
        <w:rPr>
          <w:rFonts w:eastAsia="Times New Roman"/>
          <w:i/>
          <w:lang w:eastAsia="tr-TR"/>
        </w:rPr>
        <w:br/>
      </w:r>
      <w:r w:rsidRPr="001B6DC0">
        <w:rPr>
          <w:rFonts w:eastAsia="Times New Roman"/>
          <w:i/>
          <w:lang w:eastAsia="tr-TR"/>
        </w:rPr>
        <w:lastRenderedPageBreak/>
        <w:t>Hangi şekle dönüşürsen dönüş </w:t>
      </w:r>
      <w:r w:rsidRPr="001B6DC0">
        <w:rPr>
          <w:rFonts w:eastAsia="Times New Roman"/>
          <w:i/>
          <w:lang w:eastAsia="tr-TR"/>
        </w:rPr>
        <w:br/>
        <w:t>Hangi kılığa girersen gir </w:t>
      </w:r>
      <w:r w:rsidRPr="001B6DC0">
        <w:rPr>
          <w:rFonts w:eastAsia="Times New Roman"/>
          <w:i/>
          <w:lang w:eastAsia="tr-TR"/>
        </w:rPr>
        <w:br/>
        <w:t>Bilirim ne kadar gerçeksin, ne kadar düş </w:t>
      </w:r>
      <w:r w:rsidRPr="001B6DC0">
        <w:rPr>
          <w:rFonts w:eastAsia="Times New Roman"/>
          <w:i/>
          <w:lang w:eastAsia="tr-TR"/>
        </w:rPr>
        <w:br/>
        <w:t>Gönlüm bir şahindir takarım peşine </w:t>
      </w:r>
      <w:r w:rsidRPr="001B6DC0">
        <w:rPr>
          <w:rFonts w:eastAsia="Times New Roman"/>
          <w:i/>
          <w:lang w:eastAsia="tr-TR"/>
        </w:rPr>
        <w:br/>
        <w:t>Bulur seni saklandığın yerde </w:t>
      </w:r>
      <w:r w:rsidRPr="001B6DC0">
        <w:rPr>
          <w:rFonts w:eastAsia="Times New Roman"/>
          <w:i/>
          <w:lang w:eastAsia="tr-TR"/>
        </w:rPr>
        <w:br/>
        <w:t>Tutar elinden – eteğinden </w:t>
      </w:r>
      <w:r w:rsidRPr="001B6DC0">
        <w:rPr>
          <w:rFonts w:eastAsia="Times New Roman"/>
          <w:i/>
          <w:lang w:eastAsia="tr-TR"/>
        </w:rPr>
        <w:br/>
        <w:t>Bana getirir </w:t>
      </w:r>
      <w:r w:rsidRPr="001B6DC0">
        <w:rPr>
          <w:rFonts w:eastAsia="Times New Roman"/>
          <w:i/>
          <w:lang w:eastAsia="tr-TR"/>
        </w:rPr>
        <w:br/>
        <w:t>----------Sen kendini kolay ele veriyorsun! ... </w:t>
      </w:r>
      <w:r w:rsidRPr="001B6DC0">
        <w:rPr>
          <w:rFonts w:eastAsia="Times New Roman"/>
          <w:i/>
          <w:lang w:eastAsia="tr-TR"/>
        </w:rPr>
        <w:br/>
      </w:r>
    </w:p>
    <w:p w:rsidR="006E7C10" w:rsidRPr="001B6DC0" w:rsidRDefault="006E7C10" w:rsidP="006E7C10">
      <w:pPr>
        <w:spacing w:after="0" w:line="240" w:lineRule="auto"/>
        <w:ind w:left="1985"/>
        <w:rPr>
          <w:rFonts w:eastAsia="Times New Roman"/>
          <w:i/>
          <w:sz w:val="20"/>
          <w:szCs w:val="20"/>
          <w:lang w:eastAsia="tr-TR"/>
        </w:rPr>
      </w:pPr>
      <w:r w:rsidRPr="001B6DC0">
        <w:rPr>
          <w:rFonts w:eastAsia="Times New Roman"/>
          <w:i/>
          <w:lang w:eastAsia="tr-TR"/>
        </w:rPr>
        <w:t>Sarmal bir sevdayla yaşarken aynalar derbendinde </w:t>
      </w:r>
      <w:r w:rsidRPr="001B6DC0">
        <w:rPr>
          <w:rFonts w:eastAsia="Times New Roman"/>
          <w:i/>
          <w:lang w:eastAsia="tr-TR"/>
        </w:rPr>
        <w:br/>
        <w:t>Bir Aslıhan oluyorsun, bir Leylâ </w:t>
      </w:r>
      <w:r w:rsidRPr="001B6DC0">
        <w:rPr>
          <w:rFonts w:eastAsia="Times New Roman"/>
          <w:i/>
          <w:lang w:eastAsia="tr-TR"/>
        </w:rPr>
        <w:br/>
        <w:t>Beni de mahkûm ediyorsun değişim sürecine </w:t>
      </w:r>
      <w:r w:rsidRPr="001B6DC0">
        <w:rPr>
          <w:rFonts w:eastAsia="Times New Roman"/>
          <w:i/>
          <w:lang w:eastAsia="tr-TR"/>
        </w:rPr>
        <w:br/>
        <w:t>Bir Kerem oluyorum, bir Mecnûn </w:t>
      </w:r>
      <w:r w:rsidRPr="001B6DC0">
        <w:rPr>
          <w:rFonts w:eastAsia="Times New Roman"/>
          <w:i/>
          <w:lang w:eastAsia="tr-TR"/>
        </w:rPr>
        <w:br/>
        <w:t>Dağlara, çöllere vuruyor içimdeki vâveylâ </w:t>
      </w:r>
      <w:r w:rsidRPr="001B6DC0">
        <w:rPr>
          <w:rFonts w:eastAsia="Times New Roman"/>
          <w:i/>
          <w:lang w:eastAsia="tr-TR"/>
        </w:rPr>
        <w:br/>
        <w:t>Firar ettiğimi bilmiyor bölüğüm </w:t>
      </w:r>
      <w:r w:rsidRPr="001B6DC0">
        <w:rPr>
          <w:rFonts w:eastAsia="Times New Roman"/>
          <w:i/>
          <w:lang w:eastAsia="tr-TR"/>
        </w:rPr>
        <w:br/>
        <w:t>Kırık gönlümde kırk düğüm </w:t>
      </w:r>
      <w:r w:rsidRPr="001B6DC0">
        <w:rPr>
          <w:rFonts w:eastAsia="Times New Roman"/>
          <w:i/>
          <w:lang w:eastAsia="tr-TR"/>
        </w:rPr>
        <w:br/>
        <w:t>----------Adımı dile veriyorsun! ... </w:t>
      </w:r>
      <w:r w:rsidRPr="001B6DC0">
        <w:rPr>
          <w:rFonts w:eastAsia="Times New Roman"/>
          <w:i/>
          <w:lang w:eastAsia="tr-TR"/>
        </w:rPr>
        <w:br/>
      </w:r>
    </w:p>
    <w:p w:rsidR="006E7C10" w:rsidRPr="001B6DC0" w:rsidRDefault="006E7C10" w:rsidP="006E7C10">
      <w:pPr>
        <w:spacing w:after="0" w:line="240" w:lineRule="auto"/>
        <w:ind w:left="1985"/>
        <w:rPr>
          <w:rFonts w:eastAsia="Times New Roman"/>
          <w:i/>
          <w:sz w:val="20"/>
          <w:szCs w:val="20"/>
          <w:lang w:eastAsia="tr-TR"/>
        </w:rPr>
      </w:pPr>
      <w:r w:rsidRPr="001B6DC0">
        <w:rPr>
          <w:rFonts w:eastAsia="Times New Roman"/>
          <w:i/>
          <w:lang w:eastAsia="tr-TR"/>
        </w:rPr>
        <w:t>İçimde ebedî bir sürgünlüğü yaşarım </w:t>
      </w:r>
      <w:r w:rsidRPr="001B6DC0">
        <w:rPr>
          <w:rFonts w:eastAsia="Times New Roman"/>
          <w:i/>
          <w:lang w:eastAsia="tr-TR"/>
        </w:rPr>
        <w:br/>
        <w:t>Hangi gezegende insem rastlarım izine </w:t>
      </w:r>
      <w:r w:rsidRPr="001B6DC0">
        <w:rPr>
          <w:rFonts w:eastAsia="Times New Roman"/>
          <w:i/>
          <w:lang w:eastAsia="tr-TR"/>
        </w:rPr>
        <w:br/>
        <w:t>Dişlerim beyaz kirazlar gibi hep birden sızlar </w:t>
      </w:r>
      <w:r w:rsidRPr="001B6DC0">
        <w:rPr>
          <w:rFonts w:eastAsia="Times New Roman"/>
          <w:i/>
          <w:lang w:eastAsia="tr-TR"/>
        </w:rPr>
        <w:br/>
        <w:t>Ve gülümserim dişçinin elindeki demir kerpetene </w:t>
      </w:r>
      <w:r w:rsidRPr="001B6DC0">
        <w:rPr>
          <w:rFonts w:eastAsia="Times New Roman"/>
          <w:i/>
          <w:lang w:eastAsia="tr-TR"/>
        </w:rPr>
        <w:br/>
        <w:t>Biraz daha fazla bakabilmek için yüzüne </w:t>
      </w:r>
      <w:r w:rsidRPr="001B6DC0">
        <w:rPr>
          <w:rFonts w:eastAsia="Times New Roman"/>
          <w:i/>
          <w:lang w:eastAsia="tr-TR"/>
        </w:rPr>
        <w:br/>
        <w:t>Bir kaya yuvarlanır boşluğa </w:t>
      </w:r>
      <w:r w:rsidRPr="001B6DC0">
        <w:rPr>
          <w:rFonts w:eastAsia="Times New Roman"/>
          <w:i/>
          <w:lang w:eastAsia="tr-TR"/>
        </w:rPr>
        <w:br/>
        <w:t>Kimse bir anlam veremez bendeki hoşluğa </w:t>
      </w:r>
      <w:r w:rsidRPr="001B6DC0">
        <w:rPr>
          <w:rFonts w:eastAsia="Times New Roman"/>
          <w:i/>
          <w:lang w:eastAsia="tr-TR"/>
        </w:rPr>
        <w:br/>
        <w:t>----------Sense yakıp külümü yele veriyorsun! ... </w:t>
      </w:r>
      <w:r w:rsidRPr="001B6DC0">
        <w:rPr>
          <w:rFonts w:eastAsia="Times New Roman"/>
          <w:i/>
          <w:lang w:eastAsia="tr-TR"/>
        </w:rPr>
        <w:br/>
      </w:r>
    </w:p>
    <w:p w:rsidR="0043083A" w:rsidRPr="001B6DC0" w:rsidRDefault="006E7C10" w:rsidP="006E7C10">
      <w:pPr>
        <w:pStyle w:val="NormalWeb"/>
        <w:shd w:val="clear" w:color="auto" w:fill="FFFFFF"/>
        <w:spacing w:before="0" w:beforeAutospacing="0" w:after="0" w:afterAutospacing="0"/>
        <w:ind w:left="1985"/>
        <w:rPr>
          <w:color w:val="141823"/>
          <w:sz w:val="22"/>
          <w:szCs w:val="22"/>
        </w:rPr>
      </w:pPr>
      <w:r w:rsidRPr="001B6DC0">
        <w:rPr>
          <w:i/>
        </w:rPr>
        <w:t>Ben sevda bölüğünde kıdemli bir askerim </w:t>
      </w:r>
      <w:r w:rsidRPr="001B6DC0">
        <w:rPr>
          <w:i/>
        </w:rPr>
        <w:br/>
        <w:t>Terhis olsam gidecek bir yerim yok </w:t>
      </w:r>
      <w:r w:rsidRPr="001B6DC0">
        <w:rPr>
          <w:i/>
        </w:rPr>
        <w:br/>
        <w:t>Yüreğimden başka silah taşımam </w:t>
      </w:r>
      <w:r w:rsidRPr="001B6DC0">
        <w:rPr>
          <w:i/>
        </w:rPr>
        <w:br/>
        <w:t>Bütün adresleri iptal ettim </w:t>
      </w:r>
      <w:r w:rsidRPr="001B6DC0">
        <w:rPr>
          <w:i/>
        </w:rPr>
        <w:br/>
        <w:t>Benim senden özge gerçek yârim yok </w:t>
      </w:r>
      <w:r w:rsidRPr="001B6DC0">
        <w:rPr>
          <w:i/>
        </w:rPr>
        <w:br/>
        <w:t>Bir hakkuşu öter geceleri </w:t>
      </w:r>
      <w:r w:rsidRPr="001B6DC0">
        <w:rPr>
          <w:i/>
        </w:rPr>
        <w:br/>
        <w:t>Aşk, mektup yazmaya zorlar beni </w:t>
      </w:r>
      <w:r w:rsidRPr="001B6DC0">
        <w:rPr>
          <w:i/>
        </w:rPr>
        <w:br/>
        <w:t>----------Sense yeri – göğü sele veriyorsun! ...</w:t>
      </w:r>
    </w:p>
    <w:p w:rsidR="00777C41" w:rsidRPr="001B6DC0" w:rsidRDefault="00777C41" w:rsidP="0043083A">
      <w:pPr>
        <w:spacing w:after="0" w:line="240" w:lineRule="auto"/>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777C41" w:rsidRPr="001B6DC0" w:rsidRDefault="00777C41" w:rsidP="00944954">
      <w:pPr>
        <w:spacing w:line="360" w:lineRule="auto"/>
        <w:jc w:val="center"/>
        <w:rPr>
          <w:b/>
        </w:rPr>
      </w:pPr>
    </w:p>
    <w:p w:rsidR="000E074F" w:rsidRPr="001B6DC0" w:rsidRDefault="000E074F" w:rsidP="00944954">
      <w:pPr>
        <w:spacing w:line="360" w:lineRule="auto"/>
        <w:jc w:val="center"/>
        <w:rPr>
          <w:b/>
        </w:rPr>
      </w:pPr>
    </w:p>
    <w:p w:rsidR="000E074F" w:rsidRPr="001B6DC0" w:rsidRDefault="000E074F" w:rsidP="00944954">
      <w:pPr>
        <w:spacing w:line="360" w:lineRule="auto"/>
        <w:jc w:val="center"/>
        <w:rPr>
          <w:b/>
        </w:rPr>
      </w:pPr>
    </w:p>
    <w:p w:rsidR="000E074F" w:rsidRPr="001B6DC0" w:rsidRDefault="000E074F" w:rsidP="00944954">
      <w:pPr>
        <w:spacing w:line="360" w:lineRule="auto"/>
        <w:jc w:val="center"/>
        <w:rPr>
          <w:b/>
        </w:rPr>
      </w:pPr>
    </w:p>
    <w:p w:rsidR="000E074F" w:rsidRPr="001B6DC0" w:rsidRDefault="000E074F" w:rsidP="00944954">
      <w:pPr>
        <w:spacing w:line="360" w:lineRule="auto"/>
        <w:jc w:val="center"/>
        <w:rPr>
          <w:b/>
        </w:rPr>
      </w:pPr>
    </w:p>
    <w:p w:rsidR="000E074F" w:rsidRPr="001B6DC0" w:rsidRDefault="000E074F" w:rsidP="00944954">
      <w:pPr>
        <w:spacing w:line="360" w:lineRule="auto"/>
        <w:jc w:val="center"/>
        <w:rPr>
          <w:b/>
        </w:rPr>
      </w:pPr>
    </w:p>
    <w:p w:rsidR="000E074F" w:rsidRPr="001B6DC0" w:rsidRDefault="000E074F" w:rsidP="00944954">
      <w:pPr>
        <w:spacing w:line="360" w:lineRule="auto"/>
        <w:jc w:val="center"/>
        <w:rPr>
          <w:b/>
        </w:rPr>
      </w:pPr>
    </w:p>
    <w:p w:rsidR="000E074F" w:rsidRPr="001B6DC0" w:rsidRDefault="000E074F" w:rsidP="00944954">
      <w:pPr>
        <w:spacing w:line="360" w:lineRule="auto"/>
        <w:jc w:val="center"/>
        <w:rPr>
          <w:b/>
        </w:rPr>
      </w:pPr>
    </w:p>
    <w:p w:rsidR="006E7C10" w:rsidRPr="001B6DC0" w:rsidRDefault="006E7C10" w:rsidP="00944954">
      <w:pPr>
        <w:spacing w:line="360" w:lineRule="auto"/>
        <w:jc w:val="center"/>
        <w:rPr>
          <w:b/>
        </w:rPr>
      </w:pPr>
    </w:p>
    <w:p w:rsidR="006E7C10" w:rsidRPr="001B6DC0" w:rsidRDefault="006E7C10" w:rsidP="00944954">
      <w:pPr>
        <w:spacing w:line="360" w:lineRule="auto"/>
        <w:jc w:val="center"/>
        <w:rPr>
          <w:b/>
        </w:rPr>
      </w:pPr>
    </w:p>
    <w:p w:rsidR="00B21ADB" w:rsidRPr="001B6DC0" w:rsidRDefault="00B21ADB" w:rsidP="00944954">
      <w:pPr>
        <w:spacing w:line="360" w:lineRule="auto"/>
        <w:jc w:val="center"/>
        <w:rPr>
          <w:b/>
        </w:rPr>
      </w:pPr>
    </w:p>
    <w:p w:rsidR="00171DA5" w:rsidRPr="001B6DC0" w:rsidRDefault="00171DA5" w:rsidP="00B10B94">
      <w:pPr>
        <w:spacing w:after="0" w:line="240" w:lineRule="auto"/>
        <w:jc w:val="center"/>
        <w:rPr>
          <w:b/>
          <w:i/>
          <w:sz w:val="32"/>
          <w:szCs w:val="32"/>
        </w:rPr>
      </w:pPr>
    </w:p>
    <w:p w:rsidR="00777C41" w:rsidRPr="001B6DC0" w:rsidRDefault="00944954" w:rsidP="00B10B94">
      <w:pPr>
        <w:spacing w:after="0" w:line="240" w:lineRule="auto"/>
        <w:jc w:val="center"/>
        <w:rPr>
          <w:b/>
          <w:i/>
          <w:sz w:val="32"/>
          <w:szCs w:val="32"/>
        </w:rPr>
      </w:pPr>
      <w:r w:rsidRPr="001B6DC0">
        <w:rPr>
          <w:b/>
          <w:i/>
          <w:sz w:val="32"/>
          <w:szCs w:val="32"/>
        </w:rPr>
        <w:lastRenderedPageBreak/>
        <w:t xml:space="preserve">ANONİM HALK ŞİİRİ İÇERİSİNDE </w:t>
      </w:r>
    </w:p>
    <w:p w:rsidR="00944954" w:rsidRPr="001B6DC0" w:rsidRDefault="00944954" w:rsidP="00B10B94">
      <w:pPr>
        <w:spacing w:after="0" w:line="240" w:lineRule="auto"/>
        <w:jc w:val="center"/>
        <w:rPr>
          <w:b/>
          <w:i/>
          <w:sz w:val="32"/>
          <w:szCs w:val="32"/>
        </w:rPr>
      </w:pPr>
      <w:r w:rsidRPr="001B6DC0">
        <w:rPr>
          <w:b/>
          <w:i/>
          <w:sz w:val="32"/>
          <w:szCs w:val="32"/>
        </w:rPr>
        <w:t>NİNNİLERİN YERİ</w:t>
      </w:r>
    </w:p>
    <w:p w:rsidR="00777C41" w:rsidRPr="001B6DC0" w:rsidRDefault="00777C41" w:rsidP="00777C41">
      <w:pPr>
        <w:spacing w:after="0" w:line="240" w:lineRule="auto"/>
        <w:ind w:firstLine="567"/>
        <w:jc w:val="center"/>
        <w:rPr>
          <w:b/>
          <w:sz w:val="10"/>
          <w:szCs w:val="10"/>
        </w:rPr>
      </w:pPr>
    </w:p>
    <w:p w:rsidR="00944954" w:rsidRPr="001B6DC0" w:rsidRDefault="00944954" w:rsidP="00B10B94">
      <w:pPr>
        <w:spacing w:after="0" w:line="240" w:lineRule="auto"/>
        <w:jc w:val="center"/>
        <w:rPr>
          <w:b/>
        </w:rPr>
      </w:pPr>
      <w:r w:rsidRPr="001B6DC0">
        <w:rPr>
          <w:b/>
          <w:i/>
          <w:sz w:val="24"/>
          <w:szCs w:val="24"/>
        </w:rPr>
        <w:t>Prof. Dr. Esma ŞİMŞEK</w:t>
      </w:r>
      <w:r w:rsidR="009D3CD4" w:rsidRPr="001B6DC0">
        <w:rPr>
          <w:sz w:val="24"/>
          <w:szCs w:val="24"/>
          <w:vertAlign w:val="superscript"/>
        </w:rPr>
        <w:t>1</w:t>
      </w:r>
    </w:p>
    <w:p w:rsidR="00944954" w:rsidRPr="001B6DC0" w:rsidRDefault="00944954" w:rsidP="00777C41">
      <w:pPr>
        <w:spacing w:after="0" w:line="240" w:lineRule="auto"/>
        <w:ind w:firstLine="567"/>
        <w:jc w:val="center"/>
        <w:rPr>
          <w:b/>
          <w:sz w:val="10"/>
          <w:szCs w:val="10"/>
        </w:rPr>
      </w:pPr>
    </w:p>
    <w:p w:rsidR="00944954" w:rsidRPr="001B6DC0" w:rsidRDefault="00777C41" w:rsidP="00B10B94">
      <w:pPr>
        <w:tabs>
          <w:tab w:val="left" w:pos="1134"/>
        </w:tabs>
        <w:spacing w:after="0" w:line="240" w:lineRule="auto"/>
        <w:ind w:firstLine="567"/>
        <w:jc w:val="both"/>
        <w:rPr>
          <w:rFonts w:eastAsia="Calibri"/>
          <w:sz w:val="20"/>
          <w:szCs w:val="20"/>
        </w:rPr>
      </w:pPr>
      <w:r w:rsidRPr="001B6DC0">
        <w:rPr>
          <w:rFonts w:eastAsia="Calibri"/>
          <w:b/>
          <w:bCs/>
          <w:i/>
          <w:sz w:val="20"/>
          <w:szCs w:val="20"/>
        </w:rPr>
        <w:t>Özet:</w:t>
      </w:r>
      <w:r w:rsidRPr="001B6DC0">
        <w:rPr>
          <w:rFonts w:eastAsia="Calibri"/>
          <w:bCs/>
          <w:sz w:val="20"/>
          <w:szCs w:val="20"/>
        </w:rPr>
        <w:t xml:space="preserve"> </w:t>
      </w:r>
      <w:r w:rsidR="00944954" w:rsidRPr="001B6DC0">
        <w:rPr>
          <w:rFonts w:eastAsia="Calibri"/>
          <w:bCs/>
          <w:sz w:val="20"/>
          <w:szCs w:val="20"/>
        </w:rPr>
        <w:t>Türk milleti, her zaman şiire ve sanata önem vermiştir.</w:t>
      </w:r>
      <w:r w:rsidR="00944954" w:rsidRPr="001B6DC0">
        <w:rPr>
          <w:rFonts w:eastAsia="Calibri"/>
          <w:b/>
          <w:bCs/>
          <w:sz w:val="20"/>
          <w:szCs w:val="20"/>
        </w:rPr>
        <w:t xml:space="preserve"> </w:t>
      </w:r>
      <w:r w:rsidR="00944954" w:rsidRPr="001B6DC0">
        <w:rPr>
          <w:rFonts w:eastAsia="Calibri"/>
          <w:sz w:val="20"/>
          <w:szCs w:val="20"/>
        </w:rPr>
        <w:t>Türk kültür ta</w:t>
      </w:r>
      <w:r w:rsidR="00B10B94" w:rsidRPr="001B6DC0">
        <w:rPr>
          <w:rFonts w:eastAsia="Calibri"/>
          <w:sz w:val="20"/>
          <w:szCs w:val="20"/>
        </w:rPr>
        <w:t>-</w:t>
      </w:r>
      <w:r w:rsidR="00944954" w:rsidRPr="001B6DC0">
        <w:rPr>
          <w:rFonts w:eastAsia="Calibri"/>
          <w:sz w:val="20"/>
          <w:szCs w:val="20"/>
        </w:rPr>
        <w:t>rihine bakıldığında, doğumdan ölüme, insan hayatının hemen her aşamasında şiirin yer aldığı görülür. Dünyaya yeni gelen bir çocuk ninnilerle büyür, tekerlemelerle oy</w:t>
      </w:r>
      <w:r w:rsidRPr="001B6DC0">
        <w:rPr>
          <w:rFonts w:eastAsia="Calibri"/>
          <w:sz w:val="20"/>
          <w:szCs w:val="20"/>
        </w:rPr>
        <w:t>-</w:t>
      </w:r>
      <w:r w:rsidR="00944954" w:rsidRPr="001B6DC0">
        <w:rPr>
          <w:rFonts w:eastAsia="Calibri"/>
          <w:sz w:val="20"/>
          <w:szCs w:val="20"/>
        </w:rPr>
        <w:t>nar; türkülerle, şiirlerle, marşlarla gençliğini yaşar ve gün gelir ağıtlarla ebediyete gönderilir. Bu bağlamda hayatın henüz başlangıcı olan doğumla birlikte, anne veya diğer büyükler tarafından çocuğun kulağına ilk fısıldanan nağmeler ninnilerdir.</w:t>
      </w:r>
    </w:p>
    <w:p w:rsidR="00944954" w:rsidRPr="001B6DC0" w:rsidRDefault="00944954" w:rsidP="00B10B94">
      <w:pPr>
        <w:spacing w:after="0" w:line="240" w:lineRule="auto"/>
        <w:ind w:firstLine="567"/>
        <w:jc w:val="both"/>
        <w:rPr>
          <w:rFonts w:eastAsia="Calibri"/>
          <w:sz w:val="20"/>
          <w:szCs w:val="20"/>
        </w:rPr>
      </w:pPr>
      <w:r w:rsidRPr="001B6DC0">
        <w:rPr>
          <w:rFonts w:eastAsia="Calibri"/>
          <w:sz w:val="20"/>
          <w:szCs w:val="20"/>
        </w:rPr>
        <w:t>Anonim halk şiir içerisinde yer alan ve hece ölçüsüyle söylenen ninnilerde daha çok annenin çocuğuna karşı hissettiği duygular (sevgi, öğüt, dilek, temenni, dua, şikâyet vs.) ifade edilir. Anne ile çocuk arasında, sevgi ve ilgiye bağlı psikolo</w:t>
      </w:r>
      <w:r w:rsidR="00B10B94" w:rsidRPr="001B6DC0">
        <w:rPr>
          <w:rFonts w:eastAsia="Calibri"/>
          <w:sz w:val="20"/>
          <w:szCs w:val="20"/>
        </w:rPr>
        <w:t>-</w:t>
      </w:r>
      <w:r w:rsidRPr="001B6DC0">
        <w:rPr>
          <w:rFonts w:eastAsia="Calibri"/>
          <w:sz w:val="20"/>
          <w:szCs w:val="20"/>
        </w:rPr>
        <w:t xml:space="preserve">jik bir bağın kurulduğu ninniler, çocuğun ruhsal gelişiminde, sağlıklı büyümesinde ve huzurlu olmasında da oldukça önemlidir.  </w:t>
      </w:r>
    </w:p>
    <w:p w:rsidR="00944954" w:rsidRPr="001B6DC0" w:rsidRDefault="00944954" w:rsidP="00B10B94">
      <w:pPr>
        <w:spacing w:after="0" w:line="240" w:lineRule="auto"/>
        <w:ind w:firstLine="567"/>
        <w:jc w:val="both"/>
        <w:rPr>
          <w:b/>
          <w:sz w:val="20"/>
          <w:szCs w:val="20"/>
        </w:rPr>
      </w:pPr>
      <w:r w:rsidRPr="001B6DC0">
        <w:rPr>
          <w:rFonts w:eastAsia="Calibri"/>
          <w:sz w:val="20"/>
          <w:szCs w:val="20"/>
        </w:rPr>
        <w:t>Bu çalışmada,</w:t>
      </w:r>
      <w:r w:rsidRPr="001B6DC0">
        <w:rPr>
          <w:sz w:val="20"/>
          <w:szCs w:val="20"/>
        </w:rPr>
        <w:t xml:space="preserve"> ninnilerle ilgili bütün konuların bir arada verilmesi planlan</w:t>
      </w:r>
      <w:r w:rsidR="00B10B94" w:rsidRPr="001B6DC0">
        <w:rPr>
          <w:sz w:val="20"/>
          <w:szCs w:val="20"/>
        </w:rPr>
        <w:t>-</w:t>
      </w:r>
      <w:r w:rsidRPr="001B6DC0">
        <w:rPr>
          <w:sz w:val="20"/>
          <w:szCs w:val="20"/>
        </w:rPr>
        <w:t>mıştır. Bu düşünceyle, ninni teriminin anlamından başlanıp ninnilerin tanımı, özel</w:t>
      </w:r>
      <w:r w:rsidR="00B10B94" w:rsidRPr="001B6DC0">
        <w:rPr>
          <w:sz w:val="20"/>
          <w:szCs w:val="20"/>
        </w:rPr>
        <w:t>-</w:t>
      </w:r>
      <w:r w:rsidRPr="001B6DC0">
        <w:rPr>
          <w:sz w:val="20"/>
          <w:szCs w:val="20"/>
        </w:rPr>
        <w:t xml:space="preserve">likleri, konusu, yapılan çalışmalar, diğer türlerle ilgisi, tasnifi, sanat değeri vs. gibi konular tek tek ele alınarak çeşitli değerlendirmeler yapılacaktır. </w:t>
      </w:r>
      <w:r w:rsidRPr="001B6DC0">
        <w:rPr>
          <w:b/>
          <w:sz w:val="20"/>
          <w:szCs w:val="20"/>
        </w:rPr>
        <w:tab/>
      </w:r>
    </w:p>
    <w:p w:rsidR="00944954" w:rsidRPr="001B6DC0" w:rsidRDefault="00944954" w:rsidP="00777C41">
      <w:pPr>
        <w:spacing w:after="0" w:line="240" w:lineRule="auto"/>
        <w:ind w:firstLine="567"/>
        <w:jc w:val="both"/>
        <w:rPr>
          <w:sz w:val="20"/>
          <w:szCs w:val="20"/>
        </w:rPr>
      </w:pPr>
      <w:r w:rsidRPr="001B6DC0">
        <w:rPr>
          <w:b/>
          <w:i/>
          <w:sz w:val="20"/>
          <w:szCs w:val="20"/>
        </w:rPr>
        <w:t>Anahtar Kelimeler:</w:t>
      </w:r>
      <w:r w:rsidRPr="001B6DC0">
        <w:rPr>
          <w:b/>
          <w:sz w:val="20"/>
          <w:szCs w:val="20"/>
        </w:rPr>
        <w:t xml:space="preserve"> </w:t>
      </w:r>
      <w:r w:rsidRPr="001B6DC0">
        <w:rPr>
          <w:sz w:val="20"/>
          <w:szCs w:val="20"/>
        </w:rPr>
        <w:t>Ninni, anonim halk şiiri, çocuk, halk edebiyatı</w:t>
      </w:r>
    </w:p>
    <w:p w:rsidR="000E074F" w:rsidRPr="001B6DC0" w:rsidRDefault="000E074F" w:rsidP="00777C41">
      <w:pPr>
        <w:spacing w:after="0" w:line="240" w:lineRule="auto"/>
        <w:ind w:firstLine="567"/>
        <w:jc w:val="both"/>
        <w:rPr>
          <w:sz w:val="10"/>
          <w:szCs w:val="10"/>
        </w:rPr>
      </w:pPr>
    </w:p>
    <w:p w:rsidR="000E074F" w:rsidRPr="001B6DC0" w:rsidRDefault="000E074F" w:rsidP="000E074F">
      <w:pPr>
        <w:pStyle w:val="NormalWeb"/>
        <w:shd w:val="clear" w:color="auto" w:fill="FFFFFF"/>
        <w:spacing w:before="0" w:beforeAutospacing="0" w:after="0" w:afterAutospacing="0"/>
        <w:ind w:firstLine="567"/>
        <w:rPr>
          <w:b/>
          <w:i/>
          <w:color w:val="000000"/>
          <w:sz w:val="20"/>
          <w:szCs w:val="20"/>
        </w:rPr>
      </w:pPr>
      <w:r w:rsidRPr="001B6DC0">
        <w:rPr>
          <w:b/>
          <w:i/>
          <w:color w:val="000000"/>
          <w:sz w:val="20"/>
          <w:szCs w:val="20"/>
        </w:rPr>
        <w:t>THE PLACE OF LULLABIES AMONG FOLK POEMS</w:t>
      </w:r>
    </w:p>
    <w:p w:rsidR="000E074F" w:rsidRPr="001B6DC0" w:rsidRDefault="000E074F" w:rsidP="00B10B94">
      <w:pPr>
        <w:pStyle w:val="NormalWeb"/>
        <w:shd w:val="clear" w:color="auto" w:fill="FFFFFF"/>
        <w:spacing w:before="0" w:beforeAutospacing="0" w:after="0" w:afterAutospacing="0"/>
        <w:ind w:firstLine="567"/>
        <w:jc w:val="both"/>
        <w:rPr>
          <w:color w:val="000000"/>
          <w:sz w:val="20"/>
          <w:szCs w:val="20"/>
        </w:rPr>
      </w:pPr>
      <w:r w:rsidRPr="001B6DC0">
        <w:rPr>
          <w:b/>
          <w:i/>
          <w:color w:val="000000"/>
          <w:sz w:val="20"/>
          <w:szCs w:val="20"/>
        </w:rPr>
        <w:t>Summary</w:t>
      </w:r>
      <w:r w:rsidRPr="001B6DC0">
        <w:rPr>
          <w:color w:val="000000"/>
          <w:sz w:val="20"/>
          <w:szCs w:val="20"/>
        </w:rPr>
        <w:t>: Turkish nation have always admired poems and art. Throughout Turkish history, from birth to death, it is seen that poems have always taken place in every level of humans' life. A new-born rows up with lullabies, plays with nursery rhymes; lives through his/her youth with poems, folk music and marches, and when the day comes they are sent off eternity with threnodies. On this aspect, lullabies are the first melodies whispered through the ears of the child by the parents or   the el</w:t>
      </w:r>
      <w:r w:rsidR="00B10B94" w:rsidRPr="001B6DC0">
        <w:rPr>
          <w:color w:val="000000"/>
          <w:sz w:val="20"/>
          <w:szCs w:val="20"/>
        </w:rPr>
        <w:t>-</w:t>
      </w:r>
      <w:r w:rsidRPr="001B6DC0">
        <w:rPr>
          <w:color w:val="000000"/>
          <w:sz w:val="20"/>
          <w:szCs w:val="20"/>
        </w:rPr>
        <w:t>derly ones.</w:t>
      </w:r>
    </w:p>
    <w:p w:rsidR="000E074F" w:rsidRPr="001B6DC0" w:rsidRDefault="000E074F" w:rsidP="00B10B94">
      <w:pPr>
        <w:pStyle w:val="NormalWeb"/>
        <w:shd w:val="clear" w:color="auto" w:fill="FFFFFF"/>
        <w:spacing w:before="0" w:beforeAutospacing="0" w:after="0" w:afterAutospacing="0"/>
        <w:ind w:firstLine="567"/>
        <w:jc w:val="both"/>
        <w:rPr>
          <w:color w:val="000000"/>
          <w:sz w:val="20"/>
          <w:szCs w:val="20"/>
        </w:rPr>
      </w:pPr>
      <w:r w:rsidRPr="001B6DC0">
        <w:rPr>
          <w:color w:val="000000"/>
          <w:sz w:val="20"/>
          <w:szCs w:val="20"/>
        </w:rPr>
        <w:t>Those are the feelings ( love, advice, wishes, prayers,</w:t>
      </w:r>
      <w:r w:rsidR="00F64578" w:rsidRPr="001B6DC0">
        <w:rPr>
          <w:color w:val="000000"/>
          <w:sz w:val="20"/>
          <w:szCs w:val="20"/>
        </w:rPr>
        <w:t xml:space="preserve"> </w:t>
      </w:r>
      <w:r w:rsidRPr="001B6DC0">
        <w:rPr>
          <w:color w:val="000000"/>
          <w:sz w:val="20"/>
          <w:szCs w:val="20"/>
        </w:rPr>
        <w:t>complains, etc...)</w:t>
      </w:r>
      <w:r w:rsidR="00B10B94" w:rsidRPr="001B6DC0">
        <w:rPr>
          <w:color w:val="000000"/>
          <w:sz w:val="20"/>
          <w:szCs w:val="20"/>
        </w:rPr>
        <w:t xml:space="preserve"> </w:t>
      </w:r>
      <w:r w:rsidRPr="001B6DC0">
        <w:rPr>
          <w:color w:val="000000"/>
          <w:sz w:val="20"/>
          <w:szCs w:val="20"/>
        </w:rPr>
        <w:t>that expressed more by  mothers towards their children through these lullabies which ta</w:t>
      </w:r>
      <w:r w:rsidR="00B10B94" w:rsidRPr="001B6DC0">
        <w:rPr>
          <w:color w:val="000000"/>
          <w:sz w:val="20"/>
          <w:szCs w:val="20"/>
        </w:rPr>
        <w:t>-</w:t>
      </w:r>
      <w:r w:rsidRPr="001B6DC0">
        <w:rPr>
          <w:color w:val="000000"/>
          <w:sz w:val="20"/>
          <w:szCs w:val="20"/>
        </w:rPr>
        <w:t>ke place among folk poems and written by some music bar measures. The lullabies associating the mother and child with great love and interest are also important in the child's sipiritual development, healthy growth and peaceful life.</w:t>
      </w:r>
    </w:p>
    <w:p w:rsidR="000E074F" w:rsidRPr="001B6DC0" w:rsidRDefault="000E074F" w:rsidP="00B10B94">
      <w:pPr>
        <w:pStyle w:val="NormalWeb"/>
        <w:shd w:val="clear" w:color="auto" w:fill="FFFFFF"/>
        <w:spacing w:before="0" w:beforeAutospacing="0" w:after="0" w:afterAutospacing="0"/>
        <w:ind w:firstLine="567"/>
        <w:jc w:val="both"/>
        <w:rPr>
          <w:color w:val="000000"/>
          <w:sz w:val="20"/>
          <w:szCs w:val="20"/>
        </w:rPr>
      </w:pPr>
      <w:r w:rsidRPr="001B6DC0">
        <w:rPr>
          <w:color w:val="000000"/>
          <w:sz w:val="20"/>
          <w:szCs w:val="20"/>
        </w:rPr>
        <w:t> It has been planned to give all the issues about lullabies at this study. With this in mind, we will review  the term lullaby, its features, the connected studies, its classifications, and its value in art.</w:t>
      </w:r>
    </w:p>
    <w:p w:rsidR="000E074F" w:rsidRPr="001B6DC0" w:rsidRDefault="000E074F" w:rsidP="000E074F">
      <w:pPr>
        <w:pStyle w:val="NormalWeb"/>
        <w:shd w:val="clear" w:color="auto" w:fill="FFFFFF"/>
        <w:spacing w:before="0" w:beforeAutospacing="0" w:after="0" w:afterAutospacing="0"/>
        <w:ind w:firstLine="567"/>
        <w:rPr>
          <w:color w:val="000000"/>
          <w:sz w:val="20"/>
          <w:szCs w:val="20"/>
        </w:rPr>
      </w:pPr>
      <w:r w:rsidRPr="001B6DC0">
        <w:rPr>
          <w:b/>
          <w:i/>
          <w:color w:val="000000"/>
          <w:sz w:val="20"/>
          <w:szCs w:val="20"/>
        </w:rPr>
        <w:t>Key Words:</w:t>
      </w:r>
      <w:r w:rsidRPr="001B6DC0">
        <w:rPr>
          <w:color w:val="000000"/>
          <w:sz w:val="20"/>
          <w:szCs w:val="20"/>
        </w:rPr>
        <w:t xml:space="preserve"> Lullaby, Anonymous Folk poem, Child, Folk Literature.</w:t>
      </w:r>
    </w:p>
    <w:p w:rsidR="000E074F" w:rsidRPr="001B6DC0" w:rsidRDefault="000E074F" w:rsidP="000E074F">
      <w:pPr>
        <w:pStyle w:val="NormalWeb"/>
        <w:shd w:val="clear" w:color="auto" w:fill="FFFFFF"/>
        <w:spacing w:before="0" w:beforeAutospacing="0" w:after="0" w:afterAutospacing="0"/>
        <w:ind w:firstLine="567"/>
        <w:rPr>
          <w:color w:val="000000"/>
          <w:sz w:val="20"/>
          <w:szCs w:val="20"/>
        </w:rPr>
      </w:pPr>
    </w:p>
    <w:p w:rsidR="000E074F" w:rsidRPr="001B6DC0" w:rsidRDefault="000E074F" w:rsidP="000E074F">
      <w:pPr>
        <w:spacing w:after="0" w:line="240" w:lineRule="auto"/>
        <w:ind w:firstLine="567"/>
        <w:jc w:val="both"/>
        <w:rPr>
          <w:b/>
          <w:i/>
        </w:rPr>
      </w:pPr>
      <w:r w:rsidRPr="001B6DC0">
        <w:rPr>
          <w:b/>
          <w:i/>
        </w:rPr>
        <w:t>GİRİŞ</w:t>
      </w:r>
    </w:p>
    <w:p w:rsidR="00944954" w:rsidRPr="001B6DC0" w:rsidRDefault="000E074F" w:rsidP="000E074F">
      <w:pPr>
        <w:spacing w:after="0" w:line="240" w:lineRule="auto"/>
        <w:ind w:firstLine="567"/>
        <w:jc w:val="both"/>
        <w:rPr>
          <w:b/>
          <w:sz w:val="20"/>
          <w:szCs w:val="20"/>
        </w:rPr>
      </w:pPr>
      <w:r w:rsidRPr="001B6DC0">
        <w:t>Genellikle annelerin, yavrularına karşı duydukları his ve heyecanın belirli bir ezgiyle terennüm edildiği ninniler, anonim halk şiirinin önemli bir</w:t>
      </w:r>
    </w:p>
    <w:p w:rsidR="000E074F" w:rsidRPr="001B6DC0" w:rsidRDefault="000E074F" w:rsidP="000E074F">
      <w:pPr>
        <w:spacing w:after="0" w:line="240" w:lineRule="auto"/>
        <w:jc w:val="both"/>
        <w:rPr>
          <w:vertAlign w:val="superscript"/>
        </w:rPr>
      </w:pPr>
      <w:r w:rsidRPr="001B6DC0">
        <w:rPr>
          <w:vertAlign w:val="superscript"/>
        </w:rPr>
        <w:t>_____________________________________</w:t>
      </w:r>
    </w:p>
    <w:p w:rsidR="000E074F" w:rsidRPr="001B6DC0" w:rsidRDefault="0023645C" w:rsidP="0023645C">
      <w:pPr>
        <w:pStyle w:val="DipnotMetni"/>
        <w:numPr>
          <w:ilvl w:val="0"/>
          <w:numId w:val="20"/>
        </w:numPr>
        <w:ind w:left="0" w:firstLine="567"/>
        <w:jc w:val="both"/>
        <w:rPr>
          <w:sz w:val="18"/>
          <w:szCs w:val="18"/>
        </w:rPr>
      </w:pPr>
      <w:r w:rsidRPr="001B6DC0">
        <w:rPr>
          <w:sz w:val="18"/>
          <w:szCs w:val="18"/>
        </w:rPr>
        <w:t xml:space="preserve"> </w:t>
      </w:r>
      <w:r w:rsidR="000E074F" w:rsidRPr="001B6DC0">
        <w:rPr>
          <w:sz w:val="18"/>
          <w:szCs w:val="18"/>
        </w:rPr>
        <w:t>Fırat Üniversitesi İnsani ve Sosyal Bilimler Fakültesi Türk Dili ve Edebiyatı Böl</w:t>
      </w:r>
      <w:r w:rsidR="000E074F" w:rsidRPr="001B6DC0">
        <w:rPr>
          <w:sz w:val="18"/>
          <w:szCs w:val="18"/>
        </w:rPr>
        <w:t>ü</w:t>
      </w:r>
      <w:r w:rsidR="000E074F" w:rsidRPr="001B6DC0">
        <w:rPr>
          <w:sz w:val="18"/>
          <w:szCs w:val="18"/>
        </w:rPr>
        <w:t>mü Öğretim Üyesi / ELAZIĞ</w:t>
      </w:r>
    </w:p>
    <w:p w:rsidR="00302D7D" w:rsidRPr="001B6DC0" w:rsidRDefault="00302D7D" w:rsidP="00302D7D">
      <w:pPr>
        <w:pStyle w:val="DipnotMetni"/>
        <w:ind w:left="567"/>
        <w:rPr>
          <w:sz w:val="18"/>
          <w:szCs w:val="18"/>
        </w:rPr>
      </w:pPr>
    </w:p>
    <w:p w:rsidR="00944954" w:rsidRPr="001B6DC0" w:rsidRDefault="00944954" w:rsidP="00B10B94">
      <w:pPr>
        <w:spacing w:after="0" w:line="240" w:lineRule="auto"/>
        <w:jc w:val="both"/>
      </w:pPr>
      <w:r w:rsidRPr="001B6DC0">
        <w:lastRenderedPageBreak/>
        <w:t>öğesidir. Çoğu okuma-yazma dahi bilmeyen, yaşadığı bölgenin veya köyü</w:t>
      </w:r>
      <w:r w:rsidR="00B10B94" w:rsidRPr="001B6DC0">
        <w:t>-</w:t>
      </w:r>
      <w:r w:rsidRPr="001B6DC0">
        <w:t>nün dışına çıkmamış, kalabalığa girmemiş nice anneler/nineler, yavrularını severken, avuturken veya uyuturken terennüm ettikleri ninnilerde samimi düşüncelerini ve hâlisane duygularını açık bir şekilde dile getirirler. Söyle</w:t>
      </w:r>
      <w:r w:rsidR="00B10B94" w:rsidRPr="001B6DC0">
        <w:t>-</w:t>
      </w:r>
      <w:r w:rsidRPr="001B6DC0">
        <w:t>nen ninnilerde; çocuğa beslenen sevgi, hayal edilen umut,  arzu edilen dilek ve temenni ile iyi insan olması yolunda verilen öğütler yer alır.</w:t>
      </w:r>
    </w:p>
    <w:p w:rsidR="00944954" w:rsidRPr="001B6DC0" w:rsidRDefault="00944954" w:rsidP="00B10B94">
      <w:pPr>
        <w:spacing w:after="0" w:line="240" w:lineRule="auto"/>
        <w:ind w:firstLine="567"/>
        <w:jc w:val="both"/>
      </w:pPr>
      <w:r w:rsidRPr="001B6DC0">
        <w:tab/>
        <w:t>Aşağıda, çeşitli yönleriyle incelemeye çalıştığımız “ninni” konusunu şu başlıklar altında ele almayı uygun gördük:</w:t>
      </w:r>
    </w:p>
    <w:p w:rsidR="00944954" w:rsidRPr="001B6DC0" w:rsidRDefault="00944954" w:rsidP="00B10B94">
      <w:pPr>
        <w:spacing w:after="0" w:line="240" w:lineRule="auto"/>
        <w:ind w:firstLine="567"/>
        <w:rPr>
          <w:sz w:val="16"/>
          <w:szCs w:val="16"/>
        </w:rPr>
      </w:pPr>
      <w:r w:rsidRPr="001B6DC0">
        <w:t xml:space="preserve"> </w:t>
      </w:r>
    </w:p>
    <w:p w:rsidR="00944954" w:rsidRPr="001B6DC0" w:rsidRDefault="00777C41" w:rsidP="00B10B94">
      <w:pPr>
        <w:spacing w:after="0" w:line="240" w:lineRule="auto"/>
        <w:ind w:left="567"/>
        <w:rPr>
          <w:b/>
          <w:i/>
        </w:rPr>
      </w:pPr>
      <w:r w:rsidRPr="001B6DC0">
        <w:rPr>
          <w:b/>
        </w:rPr>
        <w:t>1</w:t>
      </w:r>
      <w:r w:rsidRPr="001B6DC0">
        <w:rPr>
          <w:b/>
          <w:i/>
        </w:rPr>
        <w:t>.</w:t>
      </w:r>
      <w:r w:rsidR="007042A8" w:rsidRPr="001B6DC0">
        <w:rPr>
          <w:b/>
          <w:i/>
        </w:rPr>
        <w:t xml:space="preserve"> </w:t>
      </w:r>
      <w:r w:rsidR="00944954" w:rsidRPr="001B6DC0">
        <w:rPr>
          <w:b/>
          <w:i/>
        </w:rPr>
        <w:t>NİNNİ TERİMİ</w:t>
      </w:r>
    </w:p>
    <w:p w:rsidR="00944954" w:rsidRPr="001B6DC0" w:rsidRDefault="00944954" w:rsidP="00B10B94">
      <w:pPr>
        <w:spacing w:after="0" w:line="240" w:lineRule="auto"/>
        <w:ind w:firstLine="567"/>
        <w:jc w:val="both"/>
      </w:pPr>
      <w:r w:rsidRPr="001B6DC0">
        <w:t>Ninni kelimesinin, Türkçe’de ne zamandan beri kullanılageldiği kesin olarak bilinmemektedir.  Ancak, Kaşgarlı Mahmut, Divanü Lügati’t –Türk’te ninni karşılığı olarak; “balu balu” veya “bulu bulu” diye okuyabileceğimiz bir kavram kullanmıştır (Kaşgarlı Mahmud 1992: C. III: 232). Bu terimin; “</w:t>
      </w:r>
      <w:r w:rsidRPr="001B6DC0">
        <w:rPr>
          <w:i/>
        </w:rPr>
        <w:t>Ninni. Kadınlar beşikte çocuğu uyutmak için böyle söylerler.”</w:t>
      </w:r>
      <w:r w:rsidRPr="001B6DC0">
        <w:t xml:space="preserve">  şeklinde ta</w:t>
      </w:r>
      <w:r w:rsidR="00B10B94" w:rsidRPr="001B6DC0">
        <w:t>-</w:t>
      </w:r>
      <w:r w:rsidRPr="001B6DC0">
        <w:t>nımlanmasına karşılık, adı geçen eserde ninni örneği bulunmamaktadır. Ke</w:t>
      </w:r>
      <w:r w:rsidR="00B10B94" w:rsidRPr="001B6DC0">
        <w:t>-</w:t>
      </w:r>
      <w:r w:rsidRPr="001B6DC0">
        <w:t>limenin “</w:t>
      </w:r>
      <w:r w:rsidRPr="001B6DC0">
        <w:rPr>
          <w:i/>
        </w:rPr>
        <w:t>nen eyle-</w:t>
      </w:r>
      <w:r w:rsidRPr="001B6DC0">
        <w:t>“  olarak kullanımı ise çeşitli bölgelerde mahalli söyleyiş</w:t>
      </w:r>
      <w:r w:rsidR="00B10B94" w:rsidRPr="001B6DC0">
        <w:t>-</w:t>
      </w:r>
      <w:r w:rsidRPr="001B6DC0">
        <w:t>lere bağlı olarak ortaya çıkarken Karaca Oğlan’ın bir dörtlüğünde de rast</w:t>
      </w:r>
      <w:r w:rsidR="00B10B94" w:rsidRPr="001B6DC0">
        <w:t>-</w:t>
      </w:r>
      <w:r w:rsidRPr="001B6DC0">
        <w:t>lanır:</w:t>
      </w:r>
    </w:p>
    <w:p w:rsidR="00944954" w:rsidRPr="001B6DC0" w:rsidRDefault="00944954" w:rsidP="000F5AA1">
      <w:pPr>
        <w:tabs>
          <w:tab w:val="left" w:pos="567"/>
          <w:tab w:val="left" w:pos="1134"/>
          <w:tab w:val="left" w:pos="8789"/>
        </w:tabs>
        <w:spacing w:after="0" w:line="240" w:lineRule="auto"/>
        <w:ind w:left="1134"/>
        <w:rPr>
          <w:i/>
        </w:rPr>
      </w:pPr>
      <w:r w:rsidRPr="001B6DC0">
        <w:rPr>
          <w:i/>
        </w:rPr>
        <w:t>Mestânedir Karac</w:t>
      </w:r>
      <w:r w:rsidR="004D7580" w:rsidRPr="001B6DC0">
        <w:rPr>
          <w:i/>
        </w:rPr>
        <w:t>’oğ</w:t>
      </w:r>
      <w:r w:rsidRPr="001B6DC0">
        <w:rPr>
          <w:i/>
        </w:rPr>
        <w:t>lan mestâne</w:t>
      </w:r>
    </w:p>
    <w:p w:rsidR="00944954" w:rsidRPr="001B6DC0" w:rsidRDefault="00944954" w:rsidP="000F5AA1">
      <w:pPr>
        <w:tabs>
          <w:tab w:val="left" w:pos="567"/>
          <w:tab w:val="left" w:pos="1134"/>
          <w:tab w:val="left" w:pos="8789"/>
        </w:tabs>
        <w:spacing w:after="0" w:line="240" w:lineRule="auto"/>
        <w:ind w:left="1134"/>
        <w:rPr>
          <w:i/>
        </w:rPr>
      </w:pPr>
      <w:r w:rsidRPr="001B6DC0">
        <w:rPr>
          <w:i/>
        </w:rPr>
        <w:t>Güzel olan gül gönderir dostuna</w:t>
      </w:r>
    </w:p>
    <w:p w:rsidR="00944954" w:rsidRPr="001B6DC0" w:rsidRDefault="00944954" w:rsidP="000F5AA1">
      <w:pPr>
        <w:tabs>
          <w:tab w:val="left" w:pos="567"/>
          <w:tab w:val="left" w:pos="1134"/>
          <w:tab w:val="left" w:pos="8789"/>
        </w:tabs>
        <w:spacing w:after="0" w:line="240" w:lineRule="auto"/>
        <w:ind w:left="1134"/>
        <w:rPr>
          <w:i/>
        </w:rPr>
      </w:pPr>
      <w:r w:rsidRPr="001B6DC0">
        <w:rPr>
          <w:i/>
        </w:rPr>
        <w:t>Yatır beni kız dizinin üstüne</w:t>
      </w:r>
    </w:p>
    <w:p w:rsidR="00944954" w:rsidRPr="001B6DC0" w:rsidRDefault="00944954" w:rsidP="000F5AA1">
      <w:pPr>
        <w:tabs>
          <w:tab w:val="left" w:pos="567"/>
          <w:tab w:val="left" w:pos="1134"/>
          <w:tab w:val="left" w:pos="8789"/>
        </w:tabs>
        <w:spacing w:after="0" w:line="240" w:lineRule="auto"/>
        <w:ind w:left="1134"/>
      </w:pPr>
      <w:r w:rsidRPr="001B6DC0">
        <w:rPr>
          <w:b/>
          <w:i/>
        </w:rPr>
        <w:t xml:space="preserve">Nen eyle </w:t>
      </w:r>
      <w:r w:rsidRPr="001B6DC0">
        <w:rPr>
          <w:i/>
        </w:rPr>
        <w:t>de kaşın gözün süzerek</w:t>
      </w:r>
      <w:r w:rsidRPr="001B6DC0">
        <w:t xml:space="preserve"> </w:t>
      </w:r>
      <w:r w:rsidR="00777C41" w:rsidRPr="001B6DC0">
        <w:t xml:space="preserve"> </w:t>
      </w:r>
      <w:r w:rsidRPr="001B6DC0">
        <w:t>(Çelebioğlu 1995: 10).</w:t>
      </w:r>
    </w:p>
    <w:p w:rsidR="00777C41" w:rsidRPr="001B6DC0" w:rsidRDefault="00777C41" w:rsidP="00B10B94">
      <w:pPr>
        <w:tabs>
          <w:tab w:val="left" w:pos="567"/>
          <w:tab w:val="left" w:pos="1134"/>
          <w:tab w:val="left" w:pos="8789"/>
        </w:tabs>
        <w:spacing w:after="0" w:line="240" w:lineRule="auto"/>
        <w:ind w:firstLine="567"/>
        <w:rPr>
          <w:sz w:val="16"/>
          <w:szCs w:val="16"/>
        </w:rPr>
      </w:pPr>
    </w:p>
    <w:p w:rsidR="00944954" w:rsidRPr="001B6DC0" w:rsidRDefault="00944954" w:rsidP="00B10B94">
      <w:pPr>
        <w:tabs>
          <w:tab w:val="left" w:pos="1134"/>
          <w:tab w:val="left" w:pos="1276"/>
        </w:tabs>
        <w:spacing w:after="0" w:line="240" w:lineRule="auto"/>
        <w:ind w:firstLine="567"/>
        <w:jc w:val="both"/>
      </w:pPr>
      <w:r w:rsidRPr="001B6DC0">
        <w:t>Anadolu sahasında; “</w:t>
      </w:r>
      <w:r w:rsidRPr="001B6DC0">
        <w:rPr>
          <w:i/>
        </w:rPr>
        <w:t>nen/nenni çalmak”</w:t>
      </w:r>
      <w:r w:rsidRPr="001B6DC0">
        <w:t>,</w:t>
      </w:r>
      <w:r w:rsidRPr="001B6DC0">
        <w:rPr>
          <w:i/>
        </w:rPr>
        <w:t xml:space="preserve"> “nen eylemek”</w:t>
      </w:r>
      <w:r w:rsidRPr="001B6DC0">
        <w:t>,</w:t>
      </w:r>
      <w:r w:rsidRPr="001B6DC0">
        <w:rPr>
          <w:i/>
        </w:rPr>
        <w:t xml:space="preserve"> “nennile</w:t>
      </w:r>
      <w:r w:rsidR="00777C41" w:rsidRPr="001B6DC0">
        <w:rPr>
          <w:i/>
        </w:rPr>
        <w:t>-</w:t>
      </w:r>
      <w:r w:rsidRPr="001B6DC0">
        <w:rPr>
          <w:i/>
        </w:rPr>
        <w:t>mek”</w:t>
      </w:r>
      <w:r w:rsidRPr="001B6DC0">
        <w:t xml:space="preserve">, </w:t>
      </w:r>
      <w:r w:rsidRPr="001B6DC0">
        <w:rPr>
          <w:i/>
        </w:rPr>
        <w:t>“laylay”</w:t>
      </w:r>
      <w:r w:rsidRPr="001B6DC0">
        <w:t>,</w:t>
      </w:r>
      <w:r w:rsidRPr="001B6DC0">
        <w:rPr>
          <w:i/>
        </w:rPr>
        <w:t xml:space="preserve"> “elle”</w:t>
      </w:r>
      <w:r w:rsidRPr="001B6DC0">
        <w:t>,</w:t>
      </w:r>
      <w:r w:rsidRPr="001B6DC0">
        <w:rPr>
          <w:i/>
        </w:rPr>
        <w:t xml:space="preserve"> “nenne”</w:t>
      </w:r>
      <w:r w:rsidRPr="001B6DC0">
        <w:t>,</w:t>
      </w:r>
      <w:r w:rsidRPr="001B6DC0">
        <w:rPr>
          <w:i/>
        </w:rPr>
        <w:t xml:space="preserve"> “eldiği”</w:t>
      </w:r>
      <w:r w:rsidRPr="001B6DC0">
        <w:t>,</w:t>
      </w:r>
      <w:r w:rsidRPr="001B6DC0">
        <w:rPr>
          <w:i/>
        </w:rPr>
        <w:t xml:space="preserve"> “leyley”</w:t>
      </w:r>
      <w:r w:rsidRPr="001B6DC0">
        <w:t>,</w:t>
      </w:r>
      <w:r w:rsidRPr="001B6DC0">
        <w:rPr>
          <w:i/>
        </w:rPr>
        <w:t xml:space="preserve"> “ayya”</w:t>
      </w:r>
      <w:r w:rsidRPr="001B6DC0">
        <w:t>,</w:t>
      </w:r>
      <w:r w:rsidRPr="001B6DC0">
        <w:rPr>
          <w:i/>
        </w:rPr>
        <w:t xml:space="preserve"> “nanıy”</w:t>
      </w:r>
      <w:r w:rsidRPr="001B6DC0">
        <w:t>,</w:t>
      </w:r>
      <w:r w:rsidRPr="001B6DC0">
        <w:rPr>
          <w:i/>
        </w:rPr>
        <w:t xml:space="preserve"> “alay</w:t>
      </w:r>
      <w:r w:rsidRPr="001B6DC0">
        <w:t xml:space="preserve">” vb. adlarla söylenir.  Türkiye Türkçesi’nde edebi dilde ninni olarak kullanılan bu söz, ağızlarda </w:t>
      </w:r>
      <w:r w:rsidRPr="001B6DC0">
        <w:rPr>
          <w:i/>
        </w:rPr>
        <w:t>“neni”</w:t>
      </w:r>
      <w:r w:rsidRPr="001B6DC0">
        <w:t>,</w:t>
      </w:r>
      <w:r w:rsidRPr="001B6DC0">
        <w:rPr>
          <w:i/>
        </w:rPr>
        <w:t xml:space="preserve"> “nen”</w:t>
      </w:r>
      <w:r w:rsidRPr="001B6DC0">
        <w:t xml:space="preserve">, </w:t>
      </w:r>
      <w:r w:rsidRPr="001B6DC0">
        <w:rPr>
          <w:i/>
        </w:rPr>
        <w:t>“nennen”</w:t>
      </w:r>
      <w:r w:rsidRPr="001B6DC0">
        <w:t xml:space="preserve"> şeklinde kullanılmak</w:t>
      </w:r>
      <w:r w:rsidR="00B10B94" w:rsidRPr="001B6DC0">
        <w:t>-</w:t>
      </w:r>
      <w:r w:rsidRPr="001B6DC0">
        <w:t>tadır. Ninniye; Kars’ta “</w:t>
      </w:r>
      <w:r w:rsidRPr="001B6DC0">
        <w:rPr>
          <w:i/>
        </w:rPr>
        <w:t>lalay-nanay</w:t>
      </w:r>
      <w:r w:rsidRPr="001B6DC0">
        <w:t>”, Erzincan ve Erzurum’da “</w:t>
      </w:r>
      <w:r w:rsidRPr="001B6DC0">
        <w:rPr>
          <w:i/>
        </w:rPr>
        <w:t>elo</w:t>
      </w:r>
      <w:r w:rsidRPr="001B6DC0">
        <w:t>” denir. Ayrıca, “ninni” terimi bazı yörelerde farklı anlamlarda kullanılmaktadır. Sözgelişi; Muğla’da “</w:t>
      </w:r>
      <w:r w:rsidRPr="001B6DC0">
        <w:rPr>
          <w:i/>
        </w:rPr>
        <w:t>küçük çocuk</w:t>
      </w:r>
      <w:r w:rsidRPr="001B6DC0">
        <w:t>”, Isparta’da “</w:t>
      </w:r>
      <w:r w:rsidRPr="001B6DC0">
        <w:rPr>
          <w:i/>
        </w:rPr>
        <w:t>oyuncak bebek</w:t>
      </w:r>
      <w:r w:rsidRPr="001B6DC0">
        <w:t>” ve Malat</w:t>
      </w:r>
      <w:r w:rsidR="00B10B94" w:rsidRPr="001B6DC0">
        <w:t>-</w:t>
      </w:r>
      <w:r w:rsidRPr="001B6DC0">
        <w:t>ya’da “</w:t>
      </w:r>
      <w:r w:rsidRPr="001B6DC0">
        <w:rPr>
          <w:i/>
        </w:rPr>
        <w:t>gözbebeği</w:t>
      </w:r>
      <w:r w:rsidRPr="001B6DC0">
        <w:t>” anlamındadır (Çelebioğlu 1995: 13). Bu söz, fiil belirtir</w:t>
      </w:r>
      <w:r w:rsidR="00B10B94" w:rsidRPr="001B6DC0">
        <w:t>-</w:t>
      </w:r>
      <w:r w:rsidRPr="001B6DC0">
        <w:t>ken de Anadolu’nun muhtelif yörelerinde “</w:t>
      </w:r>
      <w:r w:rsidRPr="001B6DC0">
        <w:rPr>
          <w:i/>
        </w:rPr>
        <w:t>ninni söylemek”</w:t>
      </w:r>
      <w:r w:rsidRPr="001B6DC0">
        <w:t xml:space="preserve">, </w:t>
      </w:r>
      <w:r w:rsidRPr="001B6DC0">
        <w:rPr>
          <w:i/>
        </w:rPr>
        <w:t>“ninni demek”</w:t>
      </w:r>
      <w:r w:rsidRPr="001B6DC0">
        <w:t xml:space="preserve">, </w:t>
      </w:r>
      <w:r w:rsidRPr="001B6DC0">
        <w:rPr>
          <w:i/>
        </w:rPr>
        <w:t>“nen çalmak”</w:t>
      </w:r>
      <w:r w:rsidRPr="001B6DC0">
        <w:t>,</w:t>
      </w:r>
      <w:r w:rsidRPr="001B6DC0">
        <w:rPr>
          <w:i/>
        </w:rPr>
        <w:t xml:space="preserve"> “nen eylemek”</w:t>
      </w:r>
      <w:r w:rsidRPr="001B6DC0">
        <w:t>,</w:t>
      </w:r>
      <w:r w:rsidRPr="001B6DC0">
        <w:rPr>
          <w:i/>
        </w:rPr>
        <w:t xml:space="preserve"> “nennen etmek” </w:t>
      </w:r>
      <w:r w:rsidRPr="001B6DC0">
        <w:t>ve</w:t>
      </w:r>
      <w:r w:rsidRPr="001B6DC0">
        <w:rPr>
          <w:i/>
        </w:rPr>
        <w:t xml:space="preserve"> “nennen demek</w:t>
      </w:r>
      <w:r w:rsidRPr="001B6DC0">
        <w:t>” şeklin</w:t>
      </w:r>
      <w:r w:rsidR="00B10B94" w:rsidRPr="001B6DC0">
        <w:t>-</w:t>
      </w:r>
      <w:r w:rsidRPr="001B6DC0">
        <w:t>de ifade edilir.</w:t>
      </w:r>
    </w:p>
    <w:p w:rsidR="00944954" w:rsidRPr="001B6DC0" w:rsidRDefault="00944954" w:rsidP="00B10B94">
      <w:pPr>
        <w:tabs>
          <w:tab w:val="left" w:pos="1134"/>
        </w:tabs>
        <w:spacing w:after="0" w:line="240" w:lineRule="auto"/>
        <w:ind w:firstLine="567"/>
        <w:jc w:val="both"/>
      </w:pPr>
      <w:r w:rsidRPr="001B6DC0">
        <w:t>“Ninni” terimi, mecâzi anlamda “</w:t>
      </w:r>
      <w:r w:rsidRPr="001B6DC0">
        <w:rPr>
          <w:i/>
        </w:rPr>
        <w:t>ağıt</w:t>
      </w:r>
      <w:r w:rsidRPr="001B6DC0">
        <w:t xml:space="preserve">” yerine de kullanılmaktadır. Çünkü yakınının ölümünü kabullenemeyen ağıtçı, ölümü uzun bir uyku gibi düşünerek, uykuya dalan sevdiğine ağıt yerine ninni söylemeyi tercih eder. </w:t>
      </w:r>
    </w:p>
    <w:p w:rsidR="009D3CD4" w:rsidRPr="001B6DC0" w:rsidRDefault="009D3CD4" w:rsidP="00B10B94">
      <w:pPr>
        <w:spacing w:after="0" w:line="240" w:lineRule="auto"/>
        <w:ind w:left="708" w:firstLine="426"/>
        <w:rPr>
          <w:sz w:val="16"/>
          <w:szCs w:val="16"/>
        </w:rPr>
      </w:pPr>
    </w:p>
    <w:p w:rsidR="00944954" w:rsidRPr="001B6DC0" w:rsidRDefault="00944954" w:rsidP="000F5AA1">
      <w:pPr>
        <w:spacing w:after="0" w:line="240" w:lineRule="auto"/>
        <w:ind w:left="1134"/>
        <w:rPr>
          <w:i/>
        </w:rPr>
      </w:pPr>
      <w:r w:rsidRPr="001B6DC0">
        <w:t>“</w:t>
      </w:r>
      <w:r w:rsidRPr="001B6DC0">
        <w:rPr>
          <w:i/>
        </w:rPr>
        <w:t>Nenni Poyrazoğlu’m nenni</w:t>
      </w:r>
    </w:p>
    <w:p w:rsidR="00944954" w:rsidRPr="001B6DC0" w:rsidRDefault="00944954" w:rsidP="000F5AA1">
      <w:pPr>
        <w:spacing w:after="0" w:line="240" w:lineRule="auto"/>
        <w:ind w:left="1134"/>
        <w:rPr>
          <w:i/>
        </w:rPr>
      </w:pPr>
      <w:r w:rsidRPr="001B6DC0">
        <w:rPr>
          <w:i/>
        </w:rPr>
        <w:t>Baban geldi ala ganlı</w:t>
      </w:r>
    </w:p>
    <w:p w:rsidR="00944954" w:rsidRPr="001B6DC0" w:rsidRDefault="00944954" w:rsidP="000F5AA1">
      <w:pPr>
        <w:spacing w:after="0" w:line="240" w:lineRule="auto"/>
        <w:ind w:left="1134"/>
        <w:rPr>
          <w:i/>
        </w:rPr>
      </w:pPr>
      <w:r w:rsidRPr="001B6DC0">
        <w:rPr>
          <w:i/>
        </w:rPr>
        <w:t xml:space="preserve">Sana derim Poyrazoğlu’m </w:t>
      </w:r>
    </w:p>
    <w:p w:rsidR="00944954" w:rsidRPr="001B6DC0" w:rsidRDefault="00944954" w:rsidP="000F5AA1">
      <w:pPr>
        <w:spacing w:after="0" w:line="240" w:lineRule="auto"/>
        <w:ind w:left="1134"/>
      </w:pPr>
      <w:r w:rsidRPr="001B6DC0">
        <w:rPr>
          <w:i/>
        </w:rPr>
        <w:t>Eski saz, ata telli</w:t>
      </w:r>
      <w:r w:rsidRPr="001B6DC0">
        <w:t>”</w:t>
      </w:r>
      <w:r w:rsidR="00777C41" w:rsidRPr="001B6DC0">
        <w:t xml:space="preserve">           </w:t>
      </w:r>
      <w:r w:rsidRPr="001B6DC0">
        <w:t xml:space="preserve"> (Şimşek 1993: 117)</w:t>
      </w:r>
    </w:p>
    <w:p w:rsidR="00944954" w:rsidRPr="001B6DC0" w:rsidRDefault="00944954" w:rsidP="00B10B94">
      <w:pPr>
        <w:spacing w:after="0" w:line="240" w:lineRule="auto"/>
        <w:ind w:firstLine="426"/>
        <w:rPr>
          <w:sz w:val="10"/>
          <w:szCs w:val="10"/>
        </w:rPr>
      </w:pPr>
    </w:p>
    <w:p w:rsidR="00302D7D" w:rsidRPr="001B6DC0" w:rsidRDefault="00302D7D" w:rsidP="00B10B94">
      <w:pPr>
        <w:pStyle w:val="Altbilgi"/>
        <w:ind w:left="720" w:firstLine="426"/>
      </w:pPr>
    </w:p>
    <w:p w:rsidR="00944954" w:rsidRPr="001B6DC0" w:rsidRDefault="00944954" w:rsidP="00B10B94">
      <w:pPr>
        <w:pStyle w:val="Altbilgi"/>
        <w:ind w:left="720" w:firstLine="426"/>
        <w:rPr>
          <w:i/>
        </w:rPr>
      </w:pPr>
      <w:r w:rsidRPr="001B6DC0">
        <w:lastRenderedPageBreak/>
        <w:t>“</w:t>
      </w:r>
      <w:r w:rsidRPr="001B6DC0">
        <w:rPr>
          <w:i/>
        </w:rPr>
        <w:t>Gökte yıldız salkım saçak</w:t>
      </w:r>
    </w:p>
    <w:p w:rsidR="00944954" w:rsidRPr="001B6DC0" w:rsidRDefault="00944954" w:rsidP="00B10B94">
      <w:pPr>
        <w:pStyle w:val="Altbilgi"/>
        <w:ind w:left="720" w:firstLine="426"/>
        <w:rPr>
          <w:i/>
        </w:rPr>
      </w:pPr>
      <w:r w:rsidRPr="001B6DC0">
        <w:rPr>
          <w:i/>
        </w:rPr>
        <w:t>Yarama vurdular bıçak</w:t>
      </w:r>
    </w:p>
    <w:p w:rsidR="00944954" w:rsidRPr="001B6DC0" w:rsidRDefault="00944954" w:rsidP="00B10B94">
      <w:pPr>
        <w:pStyle w:val="Altbilgi"/>
        <w:ind w:left="720" w:firstLine="426"/>
        <w:rPr>
          <w:i/>
        </w:rPr>
      </w:pPr>
      <w:r w:rsidRPr="001B6DC0">
        <w:rPr>
          <w:i/>
        </w:rPr>
        <w:t>Ele yalan, sana gerçek</w:t>
      </w:r>
    </w:p>
    <w:p w:rsidR="00944954" w:rsidRPr="001B6DC0" w:rsidRDefault="00944954" w:rsidP="00B10B94">
      <w:pPr>
        <w:pStyle w:val="Altbilgi"/>
        <w:ind w:left="720" w:firstLine="426"/>
      </w:pPr>
      <w:r w:rsidRPr="001B6DC0">
        <w:rPr>
          <w:i/>
        </w:rPr>
        <w:t>Ninni yavrum sana ninni</w:t>
      </w:r>
      <w:r w:rsidRPr="001B6DC0">
        <w:t>” (S. Sakaoğlu-Y. Sakaoğlu 1989: 58)</w:t>
      </w:r>
    </w:p>
    <w:p w:rsidR="00944954" w:rsidRPr="001B6DC0" w:rsidRDefault="00944954" w:rsidP="00B10B94">
      <w:pPr>
        <w:tabs>
          <w:tab w:val="left" w:pos="567"/>
          <w:tab w:val="left" w:pos="1134"/>
          <w:tab w:val="left" w:pos="8789"/>
        </w:tabs>
        <w:spacing w:after="0" w:line="240" w:lineRule="auto"/>
        <w:ind w:firstLine="567"/>
        <w:rPr>
          <w:sz w:val="10"/>
          <w:szCs w:val="10"/>
        </w:rPr>
      </w:pPr>
    </w:p>
    <w:p w:rsidR="00944954" w:rsidRPr="001B6DC0" w:rsidRDefault="00944954" w:rsidP="00B10B94">
      <w:pPr>
        <w:spacing w:after="0" w:line="240" w:lineRule="auto"/>
        <w:ind w:firstLine="567"/>
        <w:rPr>
          <w:i/>
        </w:rPr>
      </w:pPr>
      <w:r w:rsidRPr="001B6DC0">
        <w:rPr>
          <w:b/>
        </w:rPr>
        <w:t>2</w:t>
      </w:r>
      <w:r w:rsidRPr="001B6DC0">
        <w:rPr>
          <w:b/>
          <w:i/>
        </w:rPr>
        <w:t>. TÜRK TOPLULUKLARINDA NİNNİ TERİMİNİN KARŞILIĞI</w:t>
      </w:r>
    </w:p>
    <w:p w:rsidR="00944954" w:rsidRPr="001B6DC0" w:rsidRDefault="00944954" w:rsidP="00B10B94">
      <w:pPr>
        <w:spacing w:after="0" w:line="240" w:lineRule="auto"/>
        <w:ind w:firstLine="567"/>
        <w:jc w:val="both"/>
      </w:pPr>
      <w:r w:rsidRPr="001B6DC0">
        <w:t>Bugün, Türk Dünyasında “ninni” teriminin karşılığı olarak birbiriyle ilgili veya ilgisiz çok sayıda kelime kullanılmaktadır. Bunlardan bir kısmı: Azerbaycan’da, “</w:t>
      </w:r>
      <w:r w:rsidRPr="001B6DC0">
        <w:rPr>
          <w:i/>
        </w:rPr>
        <w:t>layla”</w:t>
      </w:r>
      <w:r w:rsidRPr="001B6DC0">
        <w:t>,</w:t>
      </w:r>
      <w:r w:rsidRPr="001B6DC0">
        <w:rPr>
          <w:i/>
        </w:rPr>
        <w:t xml:space="preserve"> “laylay”</w:t>
      </w:r>
      <w:r w:rsidRPr="001B6DC0">
        <w:t>; Başkurtistan’da, “</w:t>
      </w:r>
      <w:r w:rsidRPr="001B6DC0">
        <w:rPr>
          <w:i/>
        </w:rPr>
        <w:t>sangildak yırı”</w:t>
      </w:r>
      <w:r w:rsidRPr="001B6DC0">
        <w:t>; Çağa</w:t>
      </w:r>
      <w:r w:rsidR="00B10B94" w:rsidRPr="001B6DC0">
        <w:t>-</w:t>
      </w:r>
      <w:r w:rsidRPr="001B6DC0">
        <w:t>tay Türkçesinde, “</w:t>
      </w:r>
      <w:r w:rsidRPr="001B6DC0">
        <w:rPr>
          <w:i/>
        </w:rPr>
        <w:t>elle elle”</w:t>
      </w:r>
      <w:r w:rsidRPr="001B6DC0">
        <w:t>;</w:t>
      </w:r>
      <w:r w:rsidRPr="001B6DC0">
        <w:rPr>
          <w:i/>
        </w:rPr>
        <w:t xml:space="preserve"> </w:t>
      </w:r>
      <w:r w:rsidRPr="001B6DC0">
        <w:t>Kazakistan’da, “</w:t>
      </w:r>
      <w:r w:rsidRPr="001B6DC0">
        <w:rPr>
          <w:i/>
        </w:rPr>
        <w:t>besik jırı”</w:t>
      </w:r>
      <w:r w:rsidRPr="001B6DC0">
        <w:t xml:space="preserve">, </w:t>
      </w:r>
      <w:r w:rsidRPr="001B6DC0">
        <w:rPr>
          <w:i/>
        </w:rPr>
        <w:t>“eldi eldi”“eldim”</w:t>
      </w:r>
      <w:r w:rsidRPr="001B6DC0">
        <w:t>,</w:t>
      </w:r>
      <w:r w:rsidRPr="001B6DC0">
        <w:rPr>
          <w:i/>
        </w:rPr>
        <w:t xml:space="preserve"> “eldiy”</w:t>
      </w:r>
      <w:r w:rsidRPr="001B6DC0">
        <w:t>;</w:t>
      </w:r>
      <w:r w:rsidRPr="001B6DC0">
        <w:rPr>
          <w:i/>
        </w:rPr>
        <w:t xml:space="preserve"> </w:t>
      </w:r>
      <w:r w:rsidRPr="001B6DC0">
        <w:t>Tataristan’da, “</w:t>
      </w:r>
      <w:r w:rsidRPr="001B6DC0">
        <w:rPr>
          <w:i/>
        </w:rPr>
        <w:t>bişik cırı (beşik türküsü)”, “bölü cırı”</w:t>
      </w:r>
      <w:r w:rsidRPr="001B6DC0">
        <w:t>;</w:t>
      </w:r>
      <w:r w:rsidRPr="001B6DC0">
        <w:rPr>
          <w:i/>
        </w:rPr>
        <w:t xml:space="preserve"> </w:t>
      </w:r>
      <w:r w:rsidRPr="001B6DC0">
        <w:t>Kerkük’te, “</w:t>
      </w:r>
      <w:r w:rsidRPr="001B6DC0">
        <w:rPr>
          <w:i/>
        </w:rPr>
        <w:t>leyle”</w:t>
      </w:r>
      <w:r w:rsidRPr="001B6DC0">
        <w:t>,</w:t>
      </w:r>
      <w:r w:rsidRPr="001B6DC0">
        <w:rPr>
          <w:i/>
        </w:rPr>
        <w:t xml:space="preserve"> “leyley”, “leylev”;  </w:t>
      </w:r>
      <w:r w:rsidRPr="001B6DC0">
        <w:t xml:space="preserve">Kırgızistan’da, </w:t>
      </w:r>
      <w:r w:rsidRPr="001B6DC0">
        <w:rPr>
          <w:i/>
        </w:rPr>
        <w:t>“alday alday”</w:t>
      </w:r>
      <w:r w:rsidRPr="001B6DC0">
        <w:t>,</w:t>
      </w:r>
      <w:r w:rsidRPr="001B6DC0">
        <w:rPr>
          <w:i/>
        </w:rPr>
        <w:t xml:space="preserve"> “aldey aldey”</w:t>
      </w:r>
      <w:r w:rsidRPr="001B6DC0">
        <w:t>,</w:t>
      </w:r>
      <w:r w:rsidRPr="001B6DC0">
        <w:rPr>
          <w:i/>
        </w:rPr>
        <w:t xml:space="preserve"> “beşik ırları”</w:t>
      </w:r>
      <w:r w:rsidRPr="001B6DC0">
        <w:t>; Kırım’da, “</w:t>
      </w:r>
      <w:r w:rsidRPr="001B6DC0">
        <w:rPr>
          <w:i/>
        </w:rPr>
        <w:t>ayya ayya (nanıy)”</w:t>
      </w:r>
      <w:r w:rsidRPr="001B6DC0">
        <w:t>;</w:t>
      </w:r>
      <w:r w:rsidRPr="001B6DC0">
        <w:rPr>
          <w:i/>
        </w:rPr>
        <w:t xml:space="preserve"> </w:t>
      </w:r>
      <w:r w:rsidRPr="001B6DC0">
        <w:t>Özbekistan’da, “</w:t>
      </w:r>
      <w:r w:rsidRPr="001B6DC0">
        <w:rPr>
          <w:i/>
        </w:rPr>
        <w:t>elle, alla”</w:t>
      </w:r>
      <w:r w:rsidRPr="001B6DC0">
        <w:t>; Türkmenistan’da, “</w:t>
      </w:r>
      <w:r w:rsidRPr="001B6DC0">
        <w:rPr>
          <w:i/>
        </w:rPr>
        <w:t>hu-di (Allah de)”</w:t>
      </w:r>
      <w:r w:rsidRPr="001B6DC0">
        <w:t>,</w:t>
      </w:r>
      <w:r w:rsidRPr="001B6DC0">
        <w:rPr>
          <w:i/>
        </w:rPr>
        <w:t xml:space="preserve"> “alley”</w:t>
      </w:r>
      <w:r w:rsidRPr="001B6DC0">
        <w:t>,</w:t>
      </w:r>
      <w:r w:rsidRPr="001B6DC0">
        <w:rPr>
          <w:i/>
        </w:rPr>
        <w:t xml:space="preserve"> “hüvdi”</w:t>
      </w:r>
      <w:r w:rsidRPr="001B6DC0">
        <w:t>,</w:t>
      </w:r>
      <w:r w:rsidRPr="001B6DC0">
        <w:rPr>
          <w:i/>
        </w:rPr>
        <w:t xml:space="preserve"> “huvdu”</w:t>
      </w:r>
      <w:r w:rsidRPr="001B6DC0">
        <w:t>;</w:t>
      </w:r>
      <w:r w:rsidRPr="001B6DC0">
        <w:rPr>
          <w:i/>
        </w:rPr>
        <w:t xml:space="preserve"> </w:t>
      </w:r>
      <w:r w:rsidRPr="001B6DC0">
        <w:t>Doğu Türkistan’da, “</w:t>
      </w:r>
      <w:r w:rsidRPr="001B6DC0">
        <w:rPr>
          <w:i/>
        </w:rPr>
        <w:t>allay alay”</w:t>
      </w:r>
      <w:r w:rsidRPr="001B6DC0">
        <w:t xml:space="preserve">, </w:t>
      </w:r>
      <w:r w:rsidRPr="001B6DC0">
        <w:rPr>
          <w:i/>
        </w:rPr>
        <w:t xml:space="preserve">“alley” </w:t>
      </w:r>
      <w:r w:rsidRPr="001B6DC0">
        <w:t xml:space="preserve">şeklindedir </w:t>
      </w:r>
      <w:r w:rsidR="00777C41" w:rsidRPr="001B6DC0">
        <w:t xml:space="preserve"> </w:t>
      </w:r>
      <w:r w:rsidRPr="001B6DC0">
        <w:t>(Karşılaştırmalı Türk Leh</w:t>
      </w:r>
      <w:r w:rsidR="00B10B94" w:rsidRPr="001B6DC0">
        <w:t>-</w:t>
      </w:r>
      <w:r w:rsidRPr="001B6DC0">
        <w:t>çeleri Sözlüğü I 1991: 650-651; Çelebioğlu 1995: 11).</w:t>
      </w:r>
    </w:p>
    <w:p w:rsidR="00944954" w:rsidRPr="001B6DC0" w:rsidRDefault="00944954" w:rsidP="00B10B94">
      <w:pPr>
        <w:spacing w:after="0" w:line="240" w:lineRule="auto"/>
        <w:ind w:firstLine="567"/>
        <w:jc w:val="both"/>
      </w:pPr>
      <w:r w:rsidRPr="001B6DC0">
        <w:t>Çeşitli ülkelerde de “ninni” temelli terimlerin kullanıldığını görmekte</w:t>
      </w:r>
      <w:r w:rsidR="00B10B94" w:rsidRPr="001B6DC0">
        <w:t>-</w:t>
      </w:r>
      <w:r w:rsidRPr="001B6DC0">
        <w:t>yiz. Örneğin; Arnavutçada “</w:t>
      </w:r>
      <w:r w:rsidRPr="001B6DC0">
        <w:rPr>
          <w:i/>
        </w:rPr>
        <w:t>nina</w:t>
      </w:r>
      <w:r w:rsidRPr="001B6DC0">
        <w:t>”, İspanyolcada “</w:t>
      </w:r>
      <w:r w:rsidRPr="001B6DC0">
        <w:rPr>
          <w:i/>
        </w:rPr>
        <w:t>nana</w:t>
      </w:r>
      <w:r w:rsidRPr="001B6DC0">
        <w:t>”, İtalyancada “</w:t>
      </w:r>
      <w:r w:rsidRPr="001B6DC0">
        <w:rPr>
          <w:i/>
        </w:rPr>
        <w:t>nin</w:t>
      </w:r>
      <w:r w:rsidR="00B10B94" w:rsidRPr="001B6DC0">
        <w:rPr>
          <w:i/>
        </w:rPr>
        <w:t>-</w:t>
      </w:r>
      <w:r w:rsidRPr="001B6DC0">
        <w:rPr>
          <w:i/>
        </w:rPr>
        <w:t>na</w:t>
      </w:r>
      <w:r w:rsidRPr="001B6DC0">
        <w:t>”, “</w:t>
      </w:r>
      <w:r w:rsidRPr="001B6DC0">
        <w:rPr>
          <w:i/>
        </w:rPr>
        <w:t>nine</w:t>
      </w:r>
      <w:r w:rsidRPr="001B6DC0">
        <w:t>”, “</w:t>
      </w:r>
      <w:r w:rsidRPr="001B6DC0">
        <w:rPr>
          <w:i/>
        </w:rPr>
        <w:t>nenia</w:t>
      </w:r>
      <w:r w:rsidRPr="001B6DC0">
        <w:t>”, Latincede “</w:t>
      </w:r>
      <w:r w:rsidRPr="001B6DC0">
        <w:rPr>
          <w:i/>
        </w:rPr>
        <w:t>lenes nenice</w:t>
      </w:r>
      <w:r w:rsidRPr="001B6DC0">
        <w:t>”, “</w:t>
      </w:r>
      <w:r w:rsidRPr="001B6DC0">
        <w:rPr>
          <w:i/>
        </w:rPr>
        <w:t>noenia</w:t>
      </w:r>
      <w:r w:rsidRPr="001B6DC0">
        <w:t>”, Fransızcada “</w:t>
      </w:r>
      <w:r w:rsidRPr="001B6DC0">
        <w:rPr>
          <w:i/>
        </w:rPr>
        <w:t>nâ</w:t>
      </w:r>
      <w:r w:rsidR="00B10B94" w:rsidRPr="001B6DC0">
        <w:rPr>
          <w:i/>
        </w:rPr>
        <w:t>-</w:t>
      </w:r>
      <w:r w:rsidRPr="001B6DC0">
        <w:rPr>
          <w:i/>
        </w:rPr>
        <w:t>ni</w:t>
      </w:r>
      <w:r w:rsidRPr="001B6DC0">
        <w:t>”, Grekçede “</w:t>
      </w:r>
      <w:r w:rsidRPr="001B6DC0">
        <w:rPr>
          <w:i/>
        </w:rPr>
        <w:t>nannarismata</w:t>
      </w:r>
      <w:r w:rsidRPr="001B6DC0">
        <w:t>”, “</w:t>
      </w:r>
      <w:r w:rsidRPr="001B6DC0">
        <w:rPr>
          <w:i/>
        </w:rPr>
        <w:t>nani</w:t>
      </w:r>
      <w:r w:rsidRPr="001B6DC0">
        <w:t>”, Bulgarcada “</w:t>
      </w:r>
      <w:r w:rsidRPr="001B6DC0">
        <w:rPr>
          <w:i/>
        </w:rPr>
        <w:t>nanni</w:t>
      </w:r>
      <w:r w:rsidRPr="001B6DC0">
        <w:t>”, Sırpçada “</w:t>
      </w:r>
      <w:r w:rsidRPr="001B6DC0">
        <w:rPr>
          <w:i/>
        </w:rPr>
        <w:t>nina-nanna</w:t>
      </w:r>
      <w:r w:rsidRPr="001B6DC0">
        <w:t>”, Slavcada “</w:t>
      </w:r>
      <w:r w:rsidRPr="001B6DC0">
        <w:rPr>
          <w:i/>
        </w:rPr>
        <w:t>nina-nana</w:t>
      </w:r>
      <w:r w:rsidRPr="001B6DC0">
        <w:t>”, Hintçede “</w:t>
      </w:r>
      <w:r w:rsidRPr="001B6DC0">
        <w:rPr>
          <w:i/>
        </w:rPr>
        <w:t>nanna</w:t>
      </w:r>
      <w:r w:rsidRPr="001B6DC0">
        <w:t>” ve Arapçada “</w:t>
      </w:r>
      <w:r w:rsidRPr="001B6DC0">
        <w:rPr>
          <w:i/>
        </w:rPr>
        <w:t>neni/ninna</w:t>
      </w:r>
      <w:r w:rsidRPr="001B6DC0">
        <w:t>” (tehmim, hemheme, becbece: ninni söylemek, bebek avutmak) kelimeleri ninni karşılığında kullanılmaktadır ki bunların “ninni” ile aynı kökten geldiği düşünülebilir. Bazılarına göre, bu terimin ana kaynağının İtalyancadan türe</w:t>
      </w:r>
      <w:r w:rsidR="00B10B94" w:rsidRPr="001B6DC0">
        <w:t>-</w:t>
      </w:r>
      <w:r w:rsidRPr="001B6DC0">
        <w:t>diği söylense de bu fikir kesinlik kazanmamıştır. “Ninni” teriminin, tabiat taklidi ve çocuk dilinden geçen Türkçe bir kelime olabileceği de düşünüle</w:t>
      </w:r>
      <w:r w:rsidR="00B10B94" w:rsidRPr="001B6DC0">
        <w:t>-</w:t>
      </w:r>
      <w:r w:rsidRPr="001B6DC0">
        <w:t>bilir.</w:t>
      </w:r>
    </w:p>
    <w:p w:rsidR="00944954" w:rsidRPr="001B6DC0" w:rsidRDefault="00944954" w:rsidP="00B10B94">
      <w:pPr>
        <w:spacing w:after="0" w:line="240" w:lineRule="auto"/>
        <w:ind w:firstLine="567"/>
        <w:rPr>
          <w:sz w:val="16"/>
          <w:szCs w:val="16"/>
        </w:rPr>
      </w:pPr>
    </w:p>
    <w:p w:rsidR="00944954" w:rsidRPr="001B6DC0" w:rsidRDefault="00777C41" w:rsidP="00B10B94">
      <w:pPr>
        <w:spacing w:after="0" w:line="240" w:lineRule="auto"/>
        <w:ind w:left="567"/>
        <w:rPr>
          <w:b/>
          <w:i/>
        </w:rPr>
      </w:pPr>
      <w:r w:rsidRPr="001B6DC0">
        <w:rPr>
          <w:b/>
        </w:rPr>
        <w:t>3</w:t>
      </w:r>
      <w:r w:rsidRPr="001B6DC0">
        <w:rPr>
          <w:b/>
          <w:i/>
        </w:rPr>
        <w:t xml:space="preserve">. </w:t>
      </w:r>
      <w:r w:rsidR="00944954" w:rsidRPr="001B6DC0">
        <w:rPr>
          <w:b/>
          <w:i/>
        </w:rPr>
        <w:t>NİNNİNİN TANIMI</w:t>
      </w:r>
    </w:p>
    <w:p w:rsidR="00DF2A35" w:rsidRPr="001B6DC0" w:rsidRDefault="00944954" w:rsidP="00B10B94">
      <w:pPr>
        <w:pStyle w:val="Default"/>
        <w:ind w:firstLine="567"/>
        <w:jc w:val="both"/>
        <w:rPr>
          <w:sz w:val="22"/>
          <w:szCs w:val="22"/>
        </w:rPr>
      </w:pPr>
      <w:r w:rsidRPr="001B6DC0">
        <w:rPr>
          <w:sz w:val="22"/>
          <w:szCs w:val="22"/>
        </w:rPr>
        <w:t>Bir taraftan çocuğun uyumasını, susmasını, sevilmesini veya oyna</w:t>
      </w:r>
      <w:r w:rsidR="00B10B94" w:rsidRPr="001B6DC0">
        <w:rPr>
          <w:sz w:val="22"/>
          <w:szCs w:val="22"/>
        </w:rPr>
        <w:t>-</w:t>
      </w:r>
      <w:r w:rsidRPr="001B6DC0">
        <w:rPr>
          <w:sz w:val="22"/>
          <w:szCs w:val="22"/>
        </w:rPr>
        <w:t>tılmasını sağlayan ninniler diğer taraftan bunların anneleri ile aralarında psikolojik bir bağ kurmalarını sağlar. Bu sebeple ninniler, sadece bebeği uyutmak için icra edilen ritmik ses unsurları olmayıp, aynı zamanda bebeği besleyip büyütürken, korku, stres ve endişeden koruyan, rahatlatan ve anne</w:t>
      </w:r>
      <w:r w:rsidR="007F4BCF" w:rsidRPr="001B6DC0">
        <w:rPr>
          <w:sz w:val="22"/>
          <w:szCs w:val="22"/>
        </w:rPr>
        <w:t>-</w:t>
      </w:r>
      <w:r w:rsidRPr="001B6DC0">
        <w:rPr>
          <w:sz w:val="22"/>
          <w:szCs w:val="22"/>
        </w:rPr>
        <w:t xml:space="preserve">  çocuk arasındaki iletişimi kuran güçlü bir bağdır.</w:t>
      </w:r>
    </w:p>
    <w:p w:rsidR="00944954" w:rsidRPr="001B6DC0" w:rsidRDefault="009D3CD4" w:rsidP="00B10B94">
      <w:pPr>
        <w:pStyle w:val="Default"/>
        <w:ind w:firstLine="567"/>
        <w:jc w:val="both"/>
        <w:rPr>
          <w:sz w:val="22"/>
          <w:szCs w:val="22"/>
        </w:rPr>
      </w:pPr>
      <w:r w:rsidRPr="001B6DC0">
        <w:rPr>
          <w:sz w:val="22"/>
          <w:szCs w:val="22"/>
        </w:rPr>
        <w:t>Hayata yeni gözlerini açmış bir çocuğun kulaklarında yankıla</w:t>
      </w:r>
      <w:r w:rsidR="00944954" w:rsidRPr="001B6DC0">
        <w:rPr>
          <w:sz w:val="22"/>
          <w:szCs w:val="22"/>
        </w:rPr>
        <w:t xml:space="preserve">nan ilk musiki sesi olan ninnilerle ilgili, çeşitli kaynaklarda birbirini tamamlayan veya birbirinin benzeri birçok tanım yer almaktadır. </w:t>
      </w:r>
    </w:p>
    <w:p w:rsidR="00944954" w:rsidRPr="001B6DC0" w:rsidRDefault="00944954" w:rsidP="00B10B94">
      <w:pPr>
        <w:spacing w:after="0" w:line="240" w:lineRule="auto"/>
        <w:ind w:firstLine="567"/>
        <w:jc w:val="both"/>
      </w:pPr>
      <w:r w:rsidRPr="001B6DC0">
        <w:t>Enver Behnan Şapolyo; “</w:t>
      </w:r>
      <w:r w:rsidRPr="001B6DC0">
        <w:rPr>
          <w:i/>
        </w:rPr>
        <w:t>Ninni, annelerin çocuklarını uyutmaları için söyledikleri nağmeleri birer kıtalık halk şiiridir. Ninni yalnız küçük çocuklar için düzülmüştür. Ne şairleri bellidir, ne de yazılısı vardır. Bunların şairleri Türk anneleridir. Anneden kızına kulaktan geçer, bu suretle de dilden dile, nesilden nes</w:t>
      </w:r>
      <w:r w:rsidR="007042A8" w:rsidRPr="001B6DC0">
        <w:rPr>
          <w:i/>
        </w:rPr>
        <w:t>i</w:t>
      </w:r>
      <w:r w:rsidRPr="001B6DC0">
        <w:rPr>
          <w:i/>
        </w:rPr>
        <w:t>le devam eder. Muayyen bir bestesi vardır.</w:t>
      </w:r>
      <w:r w:rsidRPr="001B6DC0">
        <w:t>” (Şapolyo 1938 :104) diyerek, tanımdan ziyade ninninin özelliklerini sıralar ve ninnilerin sa</w:t>
      </w:r>
      <w:r w:rsidR="00B10B94" w:rsidRPr="001B6DC0">
        <w:t>-</w:t>
      </w:r>
      <w:r w:rsidRPr="001B6DC0">
        <w:lastRenderedPageBreak/>
        <w:t>dece çocukları uyutmak için söylendiğini belirtir. Oysa yukarıda da ifade et</w:t>
      </w:r>
      <w:r w:rsidR="00B10B94" w:rsidRPr="001B6DC0">
        <w:t>-</w:t>
      </w:r>
      <w:r w:rsidRPr="001B6DC0">
        <w:t>tiğimiz gibi çocuğu uyutmanın yanında sevme, avutma, oynama ve oyalama gibi sebeplerle de ninni söylenir.</w:t>
      </w:r>
    </w:p>
    <w:p w:rsidR="00944954" w:rsidRPr="001B6DC0" w:rsidRDefault="00944954" w:rsidP="00B10B94">
      <w:pPr>
        <w:spacing w:after="0" w:line="240" w:lineRule="auto"/>
        <w:ind w:firstLine="567"/>
        <w:jc w:val="both"/>
        <w:rPr>
          <w:i/>
        </w:rPr>
      </w:pPr>
      <w:r w:rsidRPr="001B6DC0">
        <w:t>Biz de bir makalemizde, ninniyi; “</w:t>
      </w:r>
      <w:r w:rsidRPr="001B6DC0">
        <w:rPr>
          <w:i/>
        </w:rPr>
        <w:t>Ağlayan çocuğu susturmak veya uyutmak için hanımlar tarafından hususi bir nağme ile söylenen ve sonunda ‘Eee… Uyu yavrum uyu, Ninni yavrum ninni, Hû hû hû vs.’ bulunan; bazen bir, bazen de daha fazla bent/dörtlüklerden meydana gelen manzumelerdir.</w:t>
      </w:r>
      <w:r w:rsidRPr="001B6DC0">
        <w:t>” şeklinde tanımlamıştık (Şimşek 1989: 18).</w:t>
      </w:r>
      <w:r w:rsidRPr="001B6DC0">
        <w:rPr>
          <w:i/>
        </w:rPr>
        <w:t xml:space="preserve"> </w:t>
      </w:r>
    </w:p>
    <w:p w:rsidR="00944954" w:rsidRPr="001B6DC0" w:rsidRDefault="00944954" w:rsidP="00B10B94">
      <w:pPr>
        <w:spacing w:after="0" w:line="240" w:lineRule="auto"/>
        <w:ind w:firstLine="567"/>
        <w:jc w:val="both"/>
      </w:pPr>
      <w:r w:rsidRPr="001B6DC0">
        <w:t>Ninnileri en güzel şekliyle tanımlayan isimlerden biri olan Amil Çele</w:t>
      </w:r>
      <w:r w:rsidR="00B10B94" w:rsidRPr="001B6DC0">
        <w:t>-</w:t>
      </w:r>
      <w:r w:rsidRPr="001B6DC0">
        <w:t>bioğlu ise; “</w:t>
      </w:r>
      <w:r w:rsidRPr="001B6DC0">
        <w:rPr>
          <w:i/>
        </w:rPr>
        <w:t>Ninniler en az iki-üç aylıktan üç-dört yaşına kadar annenin ço</w:t>
      </w:r>
      <w:r w:rsidR="00B10B94" w:rsidRPr="001B6DC0">
        <w:rPr>
          <w:i/>
        </w:rPr>
        <w:t>-</w:t>
      </w:r>
      <w:r w:rsidRPr="001B6DC0">
        <w:rPr>
          <w:i/>
        </w:rPr>
        <w:t>cuğuna, onu kucağında, ayağında veya beşikte sallayarak daha çabuk ve kolay uyutmak yahut ağlamasını susturmak için hususi bir beste ile söylediği ve o andaki halet-i ruhiyesini yansıtır mahiyette, umumiyetle m</w:t>
      </w:r>
      <w:r w:rsidR="009D3CD4" w:rsidRPr="001B6DC0">
        <w:rPr>
          <w:i/>
        </w:rPr>
        <w:t>â</w:t>
      </w:r>
      <w:r w:rsidRPr="001B6DC0">
        <w:rPr>
          <w:i/>
        </w:rPr>
        <w:t>ni türünde bir dörtlükten meydana gelen bir çeşit türkülerdir.</w:t>
      </w:r>
      <w:r w:rsidRPr="001B6DC0">
        <w:t xml:space="preserve">” der (Çelebioğlu, 1995: 9). Çelebioğlu, bu tanımı yaparken, ninnilerin birçok özelliğini göz önüne alarak eksiksiz bir tanım yapmıştır. </w:t>
      </w:r>
    </w:p>
    <w:p w:rsidR="00944954" w:rsidRPr="001B6DC0" w:rsidRDefault="00944954" w:rsidP="00B10B94">
      <w:pPr>
        <w:spacing w:after="0" w:line="240" w:lineRule="auto"/>
        <w:ind w:firstLine="567"/>
        <w:jc w:val="both"/>
      </w:pPr>
      <w:r w:rsidRPr="001B6DC0">
        <w:t>Ali Berat Alptekin ise; “</w:t>
      </w:r>
      <w:r w:rsidRPr="001B6DC0">
        <w:rPr>
          <w:i/>
        </w:rPr>
        <w:t>Ağlayan çocuğu susturmak veya uyku saati gelen çocuğu uyutmak için anne kucağında, dizinde veya beşikte söylenen ezgilerdir</w:t>
      </w:r>
      <w:r w:rsidRPr="001B6DC0">
        <w:t>.” (Alptekin 1990: 63) diyerek kısa ama, ninnilerin birçok özelli</w:t>
      </w:r>
      <w:r w:rsidR="00B10B94" w:rsidRPr="001B6DC0">
        <w:t>-</w:t>
      </w:r>
      <w:r w:rsidRPr="001B6DC0">
        <w:t>ğini içine alan güzel bir tanım yapar.</w:t>
      </w:r>
    </w:p>
    <w:p w:rsidR="00944954" w:rsidRPr="001B6DC0" w:rsidRDefault="00944954" w:rsidP="00B10B94">
      <w:pPr>
        <w:spacing w:after="0" w:line="240" w:lineRule="auto"/>
        <w:ind w:firstLine="567"/>
        <w:jc w:val="both"/>
      </w:pPr>
      <w:r w:rsidRPr="001B6DC0">
        <w:t>Anonim halk şiiri üzerine geniş bir eser hazırlayan Doğan Kaya ise; “</w:t>
      </w:r>
      <w:r w:rsidRPr="001B6DC0">
        <w:rPr>
          <w:i/>
        </w:rPr>
        <w:t>Ninniler uyutulmaya çalışılan çocuğa veya çocuğu hoplatıp severken söy</w:t>
      </w:r>
      <w:r w:rsidR="00B10B94" w:rsidRPr="001B6DC0">
        <w:rPr>
          <w:i/>
        </w:rPr>
        <w:t>-</w:t>
      </w:r>
      <w:r w:rsidRPr="001B6DC0">
        <w:rPr>
          <w:i/>
        </w:rPr>
        <w:t>lenen ve bir takım duygu, düşünce, inanç, umut ve hayalleri, sevinç ve acı</w:t>
      </w:r>
      <w:r w:rsidR="00B10B94" w:rsidRPr="001B6DC0">
        <w:rPr>
          <w:i/>
        </w:rPr>
        <w:t>-</w:t>
      </w:r>
      <w:r w:rsidRPr="001B6DC0">
        <w:rPr>
          <w:i/>
        </w:rPr>
        <w:t>ları ihtiva eden; çoğunlukla dört mısra ile söylenen ve mısra sonlarına bir takım klişe sözler ilave edilerek ezgi ile terennüm edilen manzum sözlerdir.</w:t>
      </w:r>
      <w:r w:rsidRPr="001B6DC0">
        <w:t>” (Kaya 1999: 341) diyerek, ninninin bütün özelliklerini içine alacak güzel bir tanım yapar.</w:t>
      </w:r>
    </w:p>
    <w:p w:rsidR="00B85833" w:rsidRPr="001B6DC0" w:rsidRDefault="00B85833" w:rsidP="00B10B94">
      <w:pPr>
        <w:spacing w:after="0" w:line="240" w:lineRule="auto"/>
        <w:ind w:firstLine="567"/>
        <w:rPr>
          <w:sz w:val="16"/>
          <w:szCs w:val="16"/>
        </w:rPr>
      </w:pPr>
    </w:p>
    <w:p w:rsidR="00944954" w:rsidRPr="001B6DC0" w:rsidRDefault="00B85833" w:rsidP="00B10B94">
      <w:pPr>
        <w:spacing w:after="0" w:line="240" w:lineRule="auto"/>
        <w:ind w:left="567"/>
        <w:rPr>
          <w:b/>
          <w:i/>
        </w:rPr>
      </w:pPr>
      <w:r w:rsidRPr="001B6DC0">
        <w:rPr>
          <w:b/>
        </w:rPr>
        <w:t>4</w:t>
      </w:r>
      <w:r w:rsidRPr="001B6DC0">
        <w:rPr>
          <w:b/>
          <w:i/>
        </w:rPr>
        <w:t xml:space="preserve">. </w:t>
      </w:r>
      <w:r w:rsidR="00944954" w:rsidRPr="001B6DC0">
        <w:rPr>
          <w:b/>
          <w:i/>
        </w:rPr>
        <w:t>NİNNİLERİN ÖZELLİKLERİ</w:t>
      </w:r>
    </w:p>
    <w:p w:rsidR="00944954" w:rsidRPr="001B6DC0" w:rsidRDefault="00944954" w:rsidP="00B10B94">
      <w:pPr>
        <w:spacing w:after="0" w:line="240" w:lineRule="auto"/>
        <w:ind w:firstLine="567"/>
      </w:pPr>
      <w:r w:rsidRPr="001B6DC0">
        <w:t>Tanımlardan hareketle ninnilerin özelliklerini şu şekilde sıralayabil</w:t>
      </w:r>
      <w:r w:rsidRPr="001B6DC0">
        <w:t>i</w:t>
      </w:r>
      <w:r w:rsidRPr="001B6DC0">
        <w:t>riz:</w:t>
      </w:r>
    </w:p>
    <w:p w:rsidR="00944954" w:rsidRPr="001B6DC0" w:rsidRDefault="00944954" w:rsidP="00B10B94">
      <w:pPr>
        <w:spacing w:after="0" w:line="240" w:lineRule="auto"/>
        <w:ind w:firstLine="567"/>
        <w:jc w:val="both"/>
      </w:pPr>
      <w:r w:rsidRPr="001B6DC0">
        <w:rPr>
          <w:b/>
        </w:rPr>
        <w:t xml:space="preserve">4.1. </w:t>
      </w:r>
      <w:r w:rsidRPr="001B6DC0">
        <w:t>Sözlü edebiyat ürünü olan ninniler genellikle anonimdirler. Fakat söyleyicisi bilinen ninniler de vardır. Şeyh Galip, Ziya Gökalp, Ali Ulvi Elö</w:t>
      </w:r>
      <w:r w:rsidR="00B10B94" w:rsidRPr="001B6DC0">
        <w:t>-</w:t>
      </w:r>
      <w:r w:rsidRPr="001B6DC0">
        <w:t>ve, Mehmet Emin Yurdakul, Necip Fazıl Kısakürek vs. ninni şeklinde şiirler söyleyen isimler arasında yer alır.</w:t>
      </w:r>
    </w:p>
    <w:p w:rsidR="00944954" w:rsidRPr="001B6DC0" w:rsidRDefault="00944954" w:rsidP="00B10B94">
      <w:pPr>
        <w:spacing w:after="0" w:line="240" w:lineRule="auto"/>
        <w:ind w:firstLine="567"/>
        <w:jc w:val="both"/>
      </w:pPr>
      <w:r w:rsidRPr="001B6DC0">
        <w:rPr>
          <w:b/>
        </w:rPr>
        <w:t xml:space="preserve">4.2. </w:t>
      </w:r>
      <w:r w:rsidRPr="001B6DC0">
        <w:t>Dili sadedir. Ninnilerin hemen hepsi halkın konuştuğu dil ile söy</w:t>
      </w:r>
      <w:r w:rsidR="00B10B94" w:rsidRPr="001B6DC0">
        <w:t>-</w:t>
      </w:r>
      <w:r w:rsidRPr="001B6DC0">
        <w:t>lenir. Buna bağlı olarak da ninnilerin kelime yapısı söylendiği bölgenin ağız özelliklerini taşır.</w:t>
      </w:r>
    </w:p>
    <w:p w:rsidR="00944954" w:rsidRPr="001B6DC0" w:rsidRDefault="00944954" w:rsidP="00B10B94">
      <w:pPr>
        <w:spacing w:after="0" w:line="240" w:lineRule="auto"/>
        <w:ind w:firstLine="567"/>
        <w:jc w:val="both"/>
      </w:pPr>
      <w:r w:rsidRPr="001B6DC0">
        <w:rPr>
          <w:b/>
        </w:rPr>
        <w:t xml:space="preserve">4.3. </w:t>
      </w:r>
      <w:r w:rsidRPr="001B6DC0">
        <w:t>Ninnilerin söyleyicileri genellikle anne, nine, hala, teyze, abla vb. kadınlardır. Ancak son zamanlarda çalışan annelere bağlı olarak babaların ve bakıcı kadınların da ninni söylediği görülmektedir.</w:t>
      </w:r>
    </w:p>
    <w:p w:rsidR="00944954" w:rsidRPr="001B6DC0" w:rsidRDefault="00944954" w:rsidP="00B10B94">
      <w:pPr>
        <w:spacing w:after="0" w:line="240" w:lineRule="auto"/>
        <w:ind w:firstLine="567"/>
        <w:jc w:val="both"/>
      </w:pPr>
      <w:r w:rsidRPr="001B6DC0">
        <w:rPr>
          <w:b/>
        </w:rPr>
        <w:t xml:space="preserve">4.4. </w:t>
      </w:r>
      <w:r w:rsidRPr="001B6DC0">
        <w:t xml:space="preserve">Ninnilerin başlangıç veya sonunda kalıplaşmış sözlere yer verilir. </w:t>
      </w:r>
    </w:p>
    <w:p w:rsidR="00944954" w:rsidRPr="001B6DC0" w:rsidRDefault="00B85833" w:rsidP="00B10B94">
      <w:pPr>
        <w:tabs>
          <w:tab w:val="left" w:pos="567"/>
        </w:tabs>
        <w:spacing w:after="0" w:line="240" w:lineRule="auto"/>
        <w:jc w:val="both"/>
        <w:rPr>
          <w:i/>
        </w:rPr>
      </w:pPr>
      <w:r w:rsidRPr="001B6DC0">
        <w:rPr>
          <w:b/>
        </w:rPr>
        <w:tab/>
      </w:r>
      <w:r w:rsidR="00944954" w:rsidRPr="001B6DC0">
        <w:rPr>
          <w:b/>
        </w:rPr>
        <w:t xml:space="preserve">4.4.1. </w:t>
      </w:r>
      <w:r w:rsidR="00944954" w:rsidRPr="001B6DC0">
        <w:t xml:space="preserve">Ninnilerin başlangıcında yer alan kalıp ifadeler: </w:t>
      </w:r>
      <w:r w:rsidR="00944954" w:rsidRPr="001B6DC0">
        <w:rPr>
          <w:b/>
        </w:rPr>
        <w:t xml:space="preserve">a. </w:t>
      </w:r>
      <w:r w:rsidR="00944954" w:rsidRPr="001B6DC0">
        <w:rPr>
          <w:i/>
        </w:rPr>
        <w:t xml:space="preserve">Dandini dandini dan iki; Dandini dandini dastana; Dandini dandini danalı bebek; </w:t>
      </w:r>
      <w:r w:rsidR="00944954" w:rsidRPr="001B6DC0">
        <w:rPr>
          <w:i/>
        </w:rPr>
        <w:lastRenderedPageBreak/>
        <w:t xml:space="preserve">Dandini dandini danayı; </w:t>
      </w:r>
      <w:r w:rsidR="00944954" w:rsidRPr="001B6DC0">
        <w:rPr>
          <w:b/>
        </w:rPr>
        <w:t>b.</w:t>
      </w:r>
      <w:r w:rsidR="00944954" w:rsidRPr="001B6DC0">
        <w:rPr>
          <w:i/>
        </w:rPr>
        <w:t xml:space="preserve"> Eee.... dedim (yavrum), </w:t>
      </w:r>
      <w:r w:rsidR="00944954" w:rsidRPr="001B6DC0">
        <w:rPr>
          <w:b/>
        </w:rPr>
        <w:t>c.</w:t>
      </w:r>
      <w:r w:rsidR="00944954" w:rsidRPr="001B6DC0">
        <w:rPr>
          <w:i/>
        </w:rPr>
        <w:t xml:space="preserve"> Hu hu hu Allah, </w:t>
      </w:r>
      <w:r w:rsidR="00944954" w:rsidRPr="001B6DC0">
        <w:rPr>
          <w:b/>
        </w:rPr>
        <w:t>ç.</w:t>
      </w:r>
      <w:r w:rsidR="00944954" w:rsidRPr="001B6DC0">
        <w:rPr>
          <w:i/>
        </w:rPr>
        <w:t xml:space="preserve"> Hu hu hu kuşu, </w:t>
      </w:r>
      <w:r w:rsidR="00944954" w:rsidRPr="001B6DC0">
        <w:rPr>
          <w:b/>
        </w:rPr>
        <w:t>d.</w:t>
      </w:r>
      <w:r w:rsidR="00944954" w:rsidRPr="001B6DC0">
        <w:rPr>
          <w:i/>
        </w:rPr>
        <w:t xml:space="preserve"> Kızım kızım benim kızım, </w:t>
      </w:r>
      <w:r w:rsidR="00944954" w:rsidRPr="001B6DC0">
        <w:rPr>
          <w:b/>
        </w:rPr>
        <w:t>e.</w:t>
      </w:r>
      <w:r w:rsidR="00944954" w:rsidRPr="001B6DC0">
        <w:rPr>
          <w:i/>
        </w:rPr>
        <w:t xml:space="preserve"> Ninni dedim  (derim)</w:t>
      </w:r>
    </w:p>
    <w:p w:rsidR="00944954" w:rsidRPr="001B6DC0" w:rsidRDefault="00944954" w:rsidP="00B10B94">
      <w:pPr>
        <w:spacing w:after="0" w:line="240" w:lineRule="auto"/>
        <w:ind w:firstLine="556"/>
        <w:jc w:val="both"/>
      </w:pPr>
      <w:r w:rsidRPr="001B6DC0">
        <w:rPr>
          <w:b/>
        </w:rPr>
        <w:t xml:space="preserve">4.4.2. </w:t>
      </w:r>
      <w:r w:rsidRPr="001B6DC0">
        <w:t xml:space="preserve">Ninnilerin sonunda yer alan kalıp ifadeler: </w:t>
      </w:r>
      <w:r w:rsidRPr="001B6DC0">
        <w:rPr>
          <w:b/>
        </w:rPr>
        <w:t>a.</w:t>
      </w:r>
      <w:r w:rsidRPr="001B6DC0">
        <w:rPr>
          <w:i/>
        </w:rPr>
        <w:t xml:space="preserve">  Eee... eeee..., </w:t>
      </w:r>
      <w:r w:rsidRPr="001B6DC0">
        <w:rPr>
          <w:b/>
        </w:rPr>
        <w:t>b.</w:t>
      </w:r>
      <w:r w:rsidRPr="001B6DC0">
        <w:rPr>
          <w:i/>
        </w:rPr>
        <w:t xml:space="preserve"> Hû.... Hû...., </w:t>
      </w:r>
      <w:r w:rsidRPr="001B6DC0">
        <w:rPr>
          <w:b/>
        </w:rPr>
        <w:t>c.</w:t>
      </w:r>
      <w:r w:rsidRPr="001B6DC0">
        <w:rPr>
          <w:i/>
        </w:rPr>
        <w:t xml:space="preserve"> Nenni  nenni nenni; Ninni  ninni  ninni,</w:t>
      </w:r>
      <w:r w:rsidRPr="001B6DC0">
        <w:rPr>
          <w:b/>
        </w:rPr>
        <w:t>ç.</w:t>
      </w:r>
      <w:r w:rsidRPr="001B6DC0">
        <w:rPr>
          <w:i/>
        </w:rPr>
        <w:t xml:space="preserve"> Piş piş piş ...., </w:t>
      </w:r>
      <w:r w:rsidRPr="001B6DC0">
        <w:rPr>
          <w:b/>
        </w:rPr>
        <w:t>d.</w:t>
      </w:r>
      <w:r w:rsidRPr="001B6DC0">
        <w:rPr>
          <w:i/>
        </w:rPr>
        <w:t xml:space="preserve"> Uyusun da büyüsün.</w:t>
      </w:r>
    </w:p>
    <w:p w:rsidR="00944954" w:rsidRPr="001B6DC0" w:rsidRDefault="00944954" w:rsidP="00B10B94">
      <w:pPr>
        <w:spacing w:after="0" w:line="240" w:lineRule="auto"/>
        <w:ind w:firstLine="567"/>
        <w:jc w:val="both"/>
      </w:pPr>
      <w:r w:rsidRPr="001B6DC0">
        <w:rPr>
          <w:b/>
        </w:rPr>
        <w:t xml:space="preserve">4.5. </w:t>
      </w:r>
      <w:r w:rsidRPr="001B6DC0">
        <w:t>Ninniler, çoğu zaman tek dörtlükten oluşur. Ancak mısra sayısı, dördün dışında üç olabileceği gibi beş mısradan yirmi mısraa kadar da uza</w:t>
      </w:r>
      <w:r w:rsidR="00B10B94" w:rsidRPr="001B6DC0">
        <w:t>-</w:t>
      </w:r>
      <w:r w:rsidRPr="001B6DC0">
        <w:t>tılabilir.</w:t>
      </w:r>
    </w:p>
    <w:p w:rsidR="00944954" w:rsidRPr="001B6DC0" w:rsidRDefault="00944954" w:rsidP="00B10B94">
      <w:pPr>
        <w:spacing w:after="0" w:line="240" w:lineRule="auto"/>
        <w:ind w:firstLine="567"/>
        <w:jc w:val="both"/>
      </w:pPr>
      <w:r w:rsidRPr="001B6DC0">
        <w:rPr>
          <w:b/>
        </w:rPr>
        <w:t xml:space="preserve">4.6. </w:t>
      </w:r>
      <w:r w:rsidRPr="001B6DC0">
        <w:t>Ninniler, hece vezniyle söylenir. Ancak, sözlü kültür ortamında ağızdan ağza dolaşarak günümüze taşınan ninnilerin hece ölçüsünde bazı de</w:t>
      </w:r>
      <w:r w:rsidR="00B10B94" w:rsidRPr="001B6DC0">
        <w:t>-</w:t>
      </w:r>
      <w:r w:rsidRPr="001B6DC0">
        <w:t>ğişiklikler olmuştur. Bu sebepten ninnilerde hece vezninin temel özellikleri olan mısralardaki hece sayısının eşitliğine, durağa, belirli kafiye şekillerine vs. rastlanılmayabilir. Buna bağlı olarak ölçü, kafiye yapısı ve mısra sayısı her zaman düzenli değildir. 7, 8 veya 9</w:t>
      </w:r>
      <w:r w:rsidR="00FE569C" w:rsidRPr="001B6DC0">
        <w:t>’</w:t>
      </w:r>
      <w:r w:rsidRPr="001B6DC0">
        <w:t xml:space="preserve">lu hece ölçüsü ile söylenen ninniler vardır. </w:t>
      </w:r>
    </w:p>
    <w:p w:rsidR="00944954" w:rsidRPr="001B6DC0" w:rsidRDefault="00944954" w:rsidP="00B10B94">
      <w:pPr>
        <w:spacing w:after="0" w:line="240" w:lineRule="auto"/>
        <w:ind w:firstLine="567"/>
        <w:jc w:val="both"/>
      </w:pPr>
      <w:r w:rsidRPr="001B6DC0">
        <w:rPr>
          <w:b/>
        </w:rPr>
        <w:t>4.</w:t>
      </w:r>
      <w:r w:rsidRPr="001B6DC0">
        <w:rPr>
          <w:b/>
          <w:color w:val="1E1E1E"/>
        </w:rPr>
        <w:t xml:space="preserve">7. </w:t>
      </w:r>
      <w:r w:rsidRPr="001B6DC0">
        <w:rPr>
          <w:color w:val="1E1E1E"/>
        </w:rPr>
        <w:t>Yedili veya sekizli hece ölçüsüyle söylenen m</w:t>
      </w:r>
      <w:r w:rsidR="009D3CD4" w:rsidRPr="001B6DC0">
        <w:rPr>
          <w:color w:val="1E1E1E"/>
        </w:rPr>
        <w:t>â</w:t>
      </w:r>
      <w:r w:rsidRPr="001B6DC0">
        <w:rPr>
          <w:color w:val="1E1E1E"/>
        </w:rPr>
        <w:t>ni şeklindeki nin</w:t>
      </w:r>
      <w:r w:rsidR="00B10B94" w:rsidRPr="001B6DC0">
        <w:rPr>
          <w:color w:val="1E1E1E"/>
        </w:rPr>
        <w:t>-</w:t>
      </w:r>
      <w:r w:rsidRPr="001B6DC0">
        <w:rPr>
          <w:color w:val="1E1E1E"/>
        </w:rPr>
        <w:t>nilerde kafiye şeması aaxa şeklindedir. Ancak aaaa, aaax ya da xaxa şeklinde kafiyelenen ninniler de vardır. Bunları şu şekilde örneklendirebiliriz:</w:t>
      </w:r>
    </w:p>
    <w:p w:rsidR="00944954" w:rsidRPr="001B6DC0" w:rsidRDefault="00944954" w:rsidP="00B10B94">
      <w:pPr>
        <w:spacing w:after="0" w:line="240" w:lineRule="auto"/>
        <w:ind w:firstLine="567"/>
      </w:pPr>
      <w:r w:rsidRPr="001B6DC0">
        <w:rPr>
          <w:b/>
        </w:rPr>
        <w:t xml:space="preserve">4.7.1. </w:t>
      </w:r>
      <w:r w:rsidRPr="001B6DC0">
        <w:t>Mâni şeklinde olan ninniler (aaxa):</w:t>
      </w:r>
    </w:p>
    <w:p w:rsidR="00B85833" w:rsidRPr="001B6DC0" w:rsidRDefault="00B85833" w:rsidP="00B10B94">
      <w:pPr>
        <w:spacing w:after="0" w:line="240" w:lineRule="auto"/>
        <w:ind w:firstLine="567"/>
        <w:rPr>
          <w:sz w:val="10"/>
          <w:szCs w:val="10"/>
        </w:rPr>
      </w:pPr>
    </w:p>
    <w:p w:rsidR="00944954" w:rsidRPr="001B6DC0" w:rsidRDefault="00944954" w:rsidP="00B10B94">
      <w:pPr>
        <w:spacing w:after="0" w:line="240" w:lineRule="auto"/>
        <w:ind w:firstLine="1134"/>
        <w:rPr>
          <w:i/>
          <w:color w:val="1E1E1E"/>
        </w:rPr>
      </w:pPr>
      <w:r w:rsidRPr="001B6DC0">
        <w:rPr>
          <w:i/>
          <w:color w:val="1E1E1E"/>
        </w:rPr>
        <w:t xml:space="preserve">Bahçeye perde gerdim </w:t>
      </w:r>
    </w:p>
    <w:p w:rsidR="00944954" w:rsidRPr="001B6DC0" w:rsidRDefault="00944954" w:rsidP="00B10B94">
      <w:pPr>
        <w:spacing w:after="0" w:line="240" w:lineRule="auto"/>
        <w:ind w:firstLine="1134"/>
        <w:rPr>
          <w:i/>
          <w:color w:val="1E1E1E"/>
        </w:rPr>
      </w:pPr>
      <w:r w:rsidRPr="001B6DC0">
        <w:rPr>
          <w:i/>
          <w:color w:val="1E1E1E"/>
        </w:rPr>
        <w:t xml:space="preserve">Altına yatak serdim </w:t>
      </w:r>
    </w:p>
    <w:p w:rsidR="00944954" w:rsidRPr="001B6DC0" w:rsidRDefault="00944954" w:rsidP="00B10B94">
      <w:pPr>
        <w:spacing w:after="0" w:line="240" w:lineRule="auto"/>
        <w:ind w:firstLine="1134"/>
        <w:rPr>
          <w:i/>
          <w:color w:val="1E1E1E"/>
        </w:rPr>
      </w:pPr>
      <w:r w:rsidRPr="001B6DC0">
        <w:rPr>
          <w:i/>
          <w:color w:val="1E1E1E"/>
        </w:rPr>
        <w:t xml:space="preserve">Allah yavrumu verdi </w:t>
      </w:r>
    </w:p>
    <w:p w:rsidR="00944954" w:rsidRPr="001B6DC0" w:rsidRDefault="00944954" w:rsidP="00B10B94">
      <w:pPr>
        <w:spacing w:after="0" w:line="240" w:lineRule="auto"/>
        <w:ind w:firstLine="1134"/>
        <w:rPr>
          <w:i/>
          <w:color w:val="1E1E1E"/>
        </w:rPr>
      </w:pPr>
      <w:r w:rsidRPr="001B6DC0">
        <w:rPr>
          <w:i/>
          <w:color w:val="1E1E1E"/>
        </w:rPr>
        <w:t>Ben muradıma erdim</w:t>
      </w:r>
    </w:p>
    <w:p w:rsidR="00B85833" w:rsidRPr="001B6DC0" w:rsidRDefault="00B85833" w:rsidP="00B10B94">
      <w:pPr>
        <w:spacing w:after="0" w:line="240" w:lineRule="auto"/>
        <w:ind w:firstLine="567"/>
        <w:rPr>
          <w:sz w:val="10"/>
          <w:szCs w:val="10"/>
        </w:rPr>
      </w:pPr>
    </w:p>
    <w:p w:rsidR="00944954" w:rsidRPr="001B6DC0" w:rsidRDefault="00944954" w:rsidP="00B10B94">
      <w:pPr>
        <w:spacing w:after="0" w:line="240" w:lineRule="auto"/>
        <w:ind w:firstLine="567"/>
      </w:pPr>
      <w:r w:rsidRPr="001B6DC0">
        <w:rPr>
          <w:b/>
        </w:rPr>
        <w:t>4.7.2.</w:t>
      </w:r>
      <w:r w:rsidRPr="001B6DC0">
        <w:t xml:space="preserve"> Koşmanın ilk dörtlüğü şeklinde olan ninniler  (abab / xaxa):</w:t>
      </w:r>
    </w:p>
    <w:p w:rsidR="00B85833" w:rsidRPr="001B6DC0" w:rsidRDefault="00B85833" w:rsidP="00B10B94">
      <w:pPr>
        <w:spacing w:after="0" w:line="240" w:lineRule="auto"/>
        <w:ind w:firstLine="567"/>
        <w:rPr>
          <w:sz w:val="10"/>
          <w:szCs w:val="10"/>
        </w:rPr>
      </w:pPr>
    </w:p>
    <w:p w:rsidR="00944954" w:rsidRPr="001B6DC0" w:rsidRDefault="00944954" w:rsidP="00B10B94">
      <w:pPr>
        <w:spacing w:after="0" w:line="240" w:lineRule="auto"/>
        <w:ind w:firstLine="1134"/>
        <w:rPr>
          <w:i/>
          <w:color w:val="1E1E1E"/>
        </w:rPr>
      </w:pPr>
      <w:r w:rsidRPr="001B6DC0">
        <w:rPr>
          <w:i/>
          <w:color w:val="1E1E1E"/>
        </w:rPr>
        <w:t xml:space="preserve">Gül ağacını budamışlar </w:t>
      </w:r>
    </w:p>
    <w:p w:rsidR="00944954" w:rsidRPr="001B6DC0" w:rsidRDefault="00944954" w:rsidP="00B10B94">
      <w:pPr>
        <w:spacing w:after="0" w:line="240" w:lineRule="auto"/>
        <w:ind w:firstLine="1134"/>
        <w:rPr>
          <w:i/>
          <w:color w:val="1E1E1E"/>
        </w:rPr>
      </w:pPr>
      <w:r w:rsidRPr="001B6DC0">
        <w:rPr>
          <w:i/>
          <w:color w:val="1E1E1E"/>
        </w:rPr>
        <w:t xml:space="preserve">Gülü gonca bitsin diye </w:t>
      </w:r>
    </w:p>
    <w:p w:rsidR="00944954" w:rsidRPr="001B6DC0" w:rsidRDefault="00944954" w:rsidP="00B10B94">
      <w:pPr>
        <w:spacing w:after="0" w:line="240" w:lineRule="auto"/>
        <w:ind w:firstLine="1134"/>
        <w:rPr>
          <w:i/>
          <w:color w:val="1E1E1E"/>
        </w:rPr>
      </w:pPr>
      <w:r w:rsidRPr="001B6DC0">
        <w:rPr>
          <w:i/>
          <w:color w:val="1E1E1E"/>
        </w:rPr>
        <w:t xml:space="preserve">Allah seni bana vermiş </w:t>
      </w:r>
    </w:p>
    <w:p w:rsidR="00944954" w:rsidRPr="001B6DC0" w:rsidRDefault="00944954" w:rsidP="00B10B94">
      <w:pPr>
        <w:spacing w:after="0" w:line="240" w:lineRule="auto"/>
        <w:ind w:firstLine="1134"/>
        <w:rPr>
          <w:i/>
          <w:color w:val="1E1E1E"/>
        </w:rPr>
      </w:pPr>
      <w:r w:rsidRPr="001B6DC0">
        <w:rPr>
          <w:i/>
          <w:color w:val="1E1E1E"/>
        </w:rPr>
        <w:t xml:space="preserve">Her derdin unutsun diye </w:t>
      </w:r>
    </w:p>
    <w:p w:rsidR="00B85833" w:rsidRPr="001B6DC0" w:rsidRDefault="00B85833" w:rsidP="00B10B94">
      <w:pPr>
        <w:spacing w:after="0" w:line="240" w:lineRule="auto"/>
        <w:ind w:firstLine="567"/>
        <w:rPr>
          <w:color w:val="1E1E1E"/>
          <w:sz w:val="10"/>
          <w:szCs w:val="10"/>
        </w:rPr>
      </w:pPr>
    </w:p>
    <w:p w:rsidR="00944954" w:rsidRPr="001B6DC0" w:rsidRDefault="00944954" w:rsidP="006F67D5">
      <w:pPr>
        <w:spacing w:after="0" w:line="240" w:lineRule="auto"/>
        <w:ind w:firstLine="567"/>
        <w:jc w:val="both"/>
      </w:pPr>
      <w:r w:rsidRPr="001B6DC0">
        <w:rPr>
          <w:b/>
        </w:rPr>
        <w:t>4.7.3.</w:t>
      </w:r>
      <w:r w:rsidRPr="001B6DC0">
        <w:t xml:space="preserve"> Bütün mısraları kendi arasında kafiyeli olan ninniler (aaaaa, aaaaaa):</w:t>
      </w:r>
    </w:p>
    <w:p w:rsidR="00944954" w:rsidRPr="001B6DC0" w:rsidRDefault="00944954" w:rsidP="00B10B94">
      <w:pPr>
        <w:spacing w:after="0" w:line="240" w:lineRule="auto"/>
        <w:ind w:firstLine="1134"/>
        <w:rPr>
          <w:i/>
          <w:color w:val="1E1E1E"/>
        </w:rPr>
      </w:pPr>
      <w:r w:rsidRPr="001B6DC0">
        <w:rPr>
          <w:i/>
          <w:color w:val="1E1E1E"/>
        </w:rPr>
        <w:t xml:space="preserve">Kızım uyusun eve uyusun </w:t>
      </w:r>
    </w:p>
    <w:p w:rsidR="00944954" w:rsidRPr="001B6DC0" w:rsidRDefault="00944954" w:rsidP="00B10B94">
      <w:pPr>
        <w:spacing w:after="0" w:line="240" w:lineRule="auto"/>
        <w:ind w:firstLine="1134"/>
        <w:rPr>
          <w:i/>
          <w:color w:val="1E1E1E"/>
        </w:rPr>
      </w:pPr>
      <w:r w:rsidRPr="001B6DC0">
        <w:rPr>
          <w:i/>
          <w:color w:val="1E1E1E"/>
        </w:rPr>
        <w:t xml:space="preserve">Büyüsün yuvasın kursun </w:t>
      </w:r>
    </w:p>
    <w:p w:rsidR="00944954" w:rsidRPr="001B6DC0" w:rsidRDefault="00944954" w:rsidP="00B10B94">
      <w:pPr>
        <w:spacing w:after="0" w:line="240" w:lineRule="auto"/>
        <w:ind w:firstLine="1134"/>
        <w:rPr>
          <w:i/>
          <w:color w:val="1E1E1E"/>
        </w:rPr>
      </w:pPr>
      <w:r w:rsidRPr="001B6DC0">
        <w:rPr>
          <w:i/>
          <w:color w:val="1E1E1E"/>
        </w:rPr>
        <w:t xml:space="preserve">Aşının başında dursun </w:t>
      </w:r>
    </w:p>
    <w:p w:rsidR="00944954" w:rsidRPr="001B6DC0" w:rsidRDefault="00944954" w:rsidP="00B10B94">
      <w:pPr>
        <w:spacing w:after="0" w:line="240" w:lineRule="auto"/>
        <w:ind w:firstLine="1134"/>
        <w:rPr>
          <w:i/>
          <w:color w:val="1E1E1E"/>
        </w:rPr>
      </w:pPr>
      <w:r w:rsidRPr="001B6DC0">
        <w:rPr>
          <w:i/>
          <w:color w:val="1E1E1E"/>
        </w:rPr>
        <w:t xml:space="preserve">Eşinin yanında dursun </w:t>
      </w:r>
    </w:p>
    <w:p w:rsidR="00B85833" w:rsidRPr="001B6DC0" w:rsidRDefault="00B85833" w:rsidP="00B10B94">
      <w:pPr>
        <w:spacing w:after="0" w:line="240" w:lineRule="auto"/>
        <w:ind w:firstLine="1134"/>
        <w:rPr>
          <w:color w:val="1E1E1E"/>
          <w:sz w:val="10"/>
          <w:szCs w:val="10"/>
        </w:rPr>
      </w:pPr>
    </w:p>
    <w:p w:rsidR="00944954" w:rsidRPr="001B6DC0" w:rsidRDefault="00944954" w:rsidP="006F67D5">
      <w:pPr>
        <w:spacing w:after="0" w:line="240" w:lineRule="auto"/>
        <w:ind w:firstLine="567"/>
        <w:jc w:val="both"/>
      </w:pPr>
      <w:r w:rsidRPr="001B6DC0">
        <w:rPr>
          <w:b/>
        </w:rPr>
        <w:t>4.</w:t>
      </w:r>
      <w:r w:rsidRPr="001B6DC0">
        <w:rPr>
          <w:b/>
          <w:color w:val="1E1E1E"/>
        </w:rPr>
        <w:t>7.4.</w:t>
      </w:r>
      <w:r w:rsidRPr="001B6DC0">
        <w:rPr>
          <w:color w:val="1E1E1E"/>
        </w:rPr>
        <w:t xml:space="preserve"> </w:t>
      </w:r>
      <w:r w:rsidRPr="001B6DC0">
        <w:t>Koşmanın ikinci ve daha sonraki dörtlükleri gibi kafiyeli olan ninniler (aaax):</w:t>
      </w:r>
    </w:p>
    <w:p w:rsidR="00B85833" w:rsidRPr="001B6DC0" w:rsidRDefault="00B85833" w:rsidP="00B10B94">
      <w:pPr>
        <w:spacing w:after="0" w:line="240" w:lineRule="auto"/>
        <w:ind w:firstLine="567"/>
        <w:rPr>
          <w:color w:val="1E1E1E"/>
          <w:sz w:val="10"/>
          <w:szCs w:val="10"/>
        </w:rPr>
      </w:pPr>
    </w:p>
    <w:p w:rsidR="00944954" w:rsidRPr="001B6DC0" w:rsidRDefault="00944954" w:rsidP="00B10B94">
      <w:pPr>
        <w:spacing w:after="0" w:line="240" w:lineRule="auto"/>
        <w:ind w:firstLine="1134"/>
        <w:rPr>
          <w:i/>
          <w:color w:val="1E1E1E"/>
        </w:rPr>
      </w:pPr>
      <w:r w:rsidRPr="001B6DC0">
        <w:rPr>
          <w:i/>
          <w:color w:val="1E1E1E"/>
        </w:rPr>
        <w:t xml:space="preserve">Ninni deyip belediğim </w:t>
      </w:r>
    </w:p>
    <w:p w:rsidR="00944954" w:rsidRPr="001B6DC0" w:rsidRDefault="00944954" w:rsidP="00B10B94">
      <w:pPr>
        <w:spacing w:after="0" w:line="240" w:lineRule="auto"/>
        <w:ind w:firstLine="1134"/>
        <w:rPr>
          <w:i/>
          <w:color w:val="1E1E1E"/>
        </w:rPr>
      </w:pPr>
      <w:r w:rsidRPr="001B6DC0">
        <w:rPr>
          <w:i/>
          <w:color w:val="1E1E1E"/>
        </w:rPr>
        <w:t xml:space="preserve">Ak kundağa doladığım </w:t>
      </w:r>
    </w:p>
    <w:p w:rsidR="00944954" w:rsidRPr="001B6DC0" w:rsidRDefault="00944954" w:rsidP="00B10B94">
      <w:pPr>
        <w:spacing w:after="0" w:line="240" w:lineRule="auto"/>
        <w:ind w:firstLine="1134"/>
        <w:rPr>
          <w:i/>
          <w:color w:val="1E1E1E"/>
        </w:rPr>
      </w:pPr>
      <w:r w:rsidRPr="001B6DC0">
        <w:rPr>
          <w:i/>
          <w:color w:val="1E1E1E"/>
        </w:rPr>
        <w:t xml:space="preserve">Bir Mevla'dan dilediğim </w:t>
      </w:r>
    </w:p>
    <w:p w:rsidR="00944954" w:rsidRPr="001B6DC0" w:rsidRDefault="00944954" w:rsidP="00B10B94">
      <w:pPr>
        <w:spacing w:after="0" w:line="240" w:lineRule="auto"/>
        <w:ind w:firstLine="1134"/>
        <w:rPr>
          <w:i/>
          <w:color w:val="1E1E1E"/>
        </w:rPr>
      </w:pPr>
      <w:r w:rsidRPr="001B6DC0">
        <w:rPr>
          <w:i/>
          <w:color w:val="1E1E1E"/>
        </w:rPr>
        <w:t xml:space="preserve">Dilek kuşum sana ninni </w:t>
      </w:r>
    </w:p>
    <w:p w:rsidR="00B85833" w:rsidRPr="001B6DC0" w:rsidRDefault="00B85833" w:rsidP="00B10B94">
      <w:pPr>
        <w:spacing w:after="0" w:line="240" w:lineRule="auto"/>
        <w:ind w:firstLine="567"/>
        <w:rPr>
          <w:color w:val="1E1E1E"/>
          <w:sz w:val="10"/>
          <w:szCs w:val="10"/>
        </w:rPr>
      </w:pPr>
    </w:p>
    <w:p w:rsidR="00944954" w:rsidRPr="001B6DC0" w:rsidRDefault="00944954" w:rsidP="006F67D5">
      <w:pPr>
        <w:spacing w:after="0" w:line="240" w:lineRule="auto"/>
        <w:ind w:firstLine="567"/>
        <w:jc w:val="both"/>
        <w:rPr>
          <w:color w:val="1E1E1E"/>
        </w:rPr>
      </w:pPr>
      <w:r w:rsidRPr="001B6DC0">
        <w:rPr>
          <w:b/>
        </w:rPr>
        <w:lastRenderedPageBreak/>
        <w:t>4.8.</w:t>
      </w:r>
      <w:r w:rsidRPr="001B6DC0">
        <w:t xml:space="preserve"> Ninnilerin kendine has ezgileri vardır ve çocuğun müzik terbiye</w:t>
      </w:r>
      <w:r w:rsidR="006F67D5" w:rsidRPr="001B6DC0">
        <w:t>-</w:t>
      </w:r>
      <w:r w:rsidRPr="001B6DC0">
        <w:t>sini aldığı ilk nağmelerdir.</w:t>
      </w:r>
    </w:p>
    <w:p w:rsidR="00944954" w:rsidRPr="001B6DC0" w:rsidRDefault="00944954" w:rsidP="006F67D5">
      <w:pPr>
        <w:spacing w:after="0" w:line="240" w:lineRule="auto"/>
        <w:ind w:firstLine="567"/>
        <w:jc w:val="both"/>
      </w:pPr>
      <w:r w:rsidRPr="001B6DC0">
        <w:rPr>
          <w:b/>
        </w:rPr>
        <w:t>4.9.</w:t>
      </w:r>
      <w:r w:rsidRPr="001B6DC0">
        <w:t xml:space="preserve"> Ninni, çocuğun annesinin dilinden duyduğu kelimelerle eğitilme</w:t>
      </w:r>
      <w:r w:rsidR="006F67D5" w:rsidRPr="001B6DC0">
        <w:t>-</w:t>
      </w:r>
      <w:r w:rsidRPr="001B6DC0">
        <w:t>ye başladığı ilk metinler olup böylece çocuk daha anne kucağında veya be</w:t>
      </w:r>
      <w:r w:rsidR="006F67D5" w:rsidRPr="001B6DC0">
        <w:t>-</w:t>
      </w:r>
      <w:r w:rsidRPr="001B6DC0">
        <w:t>şikte iken ahlâkî, dinî ve millî terbiyeyi almış olacaktır.</w:t>
      </w:r>
    </w:p>
    <w:p w:rsidR="00944954" w:rsidRPr="001B6DC0" w:rsidRDefault="00944954" w:rsidP="006F67D5">
      <w:pPr>
        <w:spacing w:after="0" w:line="240" w:lineRule="auto"/>
        <w:ind w:firstLine="567"/>
        <w:jc w:val="both"/>
      </w:pPr>
      <w:r w:rsidRPr="001B6DC0">
        <w:rPr>
          <w:b/>
        </w:rPr>
        <w:t xml:space="preserve">4.10. </w:t>
      </w:r>
      <w:r w:rsidRPr="001B6DC0">
        <w:t>Bazı ninniler, ninniyi söyleyen kişinin umutlarını, hayallerini, a</w:t>
      </w:r>
      <w:r w:rsidRPr="001B6DC0">
        <w:t>i</w:t>
      </w:r>
      <w:r w:rsidRPr="001B6DC0">
        <w:t>le fertlerine ve akrabalara bakış açısını dışa vurur.</w:t>
      </w:r>
    </w:p>
    <w:p w:rsidR="00944954" w:rsidRPr="001B6DC0" w:rsidRDefault="00944954" w:rsidP="006F67D5">
      <w:pPr>
        <w:spacing w:after="0" w:line="240" w:lineRule="auto"/>
        <w:ind w:firstLine="567"/>
        <w:jc w:val="both"/>
      </w:pPr>
      <w:r w:rsidRPr="001B6DC0">
        <w:rPr>
          <w:b/>
        </w:rPr>
        <w:t xml:space="preserve">4.11. </w:t>
      </w:r>
      <w:r w:rsidRPr="001B6DC0">
        <w:t>Konusu çeşitlidir. Dua, dilek, temenni, öğüt, övgü yanında si</w:t>
      </w:r>
      <w:r w:rsidR="006F67D5" w:rsidRPr="001B6DC0">
        <w:t>-</w:t>
      </w:r>
      <w:r w:rsidRPr="001B6DC0">
        <w:t xml:space="preserve">tem, şikâyet ve korkutma konuları da ninniler içerisinde yer alır. </w:t>
      </w:r>
    </w:p>
    <w:p w:rsidR="00944954" w:rsidRPr="001B6DC0" w:rsidRDefault="00944954" w:rsidP="006F67D5">
      <w:pPr>
        <w:spacing w:after="0" w:line="240" w:lineRule="auto"/>
        <w:ind w:firstLine="567"/>
        <w:jc w:val="both"/>
      </w:pPr>
      <w:r w:rsidRPr="001B6DC0">
        <w:rPr>
          <w:b/>
        </w:rPr>
        <w:t xml:space="preserve">4.12. </w:t>
      </w:r>
      <w:r w:rsidRPr="001B6DC0">
        <w:t>Ninniler, halk edebiyatının diğer türlerinden olan; m</w:t>
      </w:r>
      <w:r w:rsidR="009D3CD4" w:rsidRPr="001B6DC0">
        <w:t>â</w:t>
      </w:r>
      <w:r w:rsidRPr="001B6DC0">
        <w:t>ni, teker</w:t>
      </w:r>
      <w:r w:rsidR="006F67D5" w:rsidRPr="001B6DC0">
        <w:t>-</w:t>
      </w:r>
      <w:r w:rsidRPr="001B6DC0">
        <w:t>leme, ağıt, türkü, efsane ve masallarla yakından ilgilidir. Çünkü ninnilerin bir kısmı m</w:t>
      </w:r>
      <w:r w:rsidR="009D3CD4" w:rsidRPr="001B6DC0">
        <w:t>â</w:t>
      </w:r>
      <w:r w:rsidRPr="001B6DC0">
        <w:t>ni ve tekerleme şeklinde söylenirken bazı ağıt ve türkülerimizde de ninni özelliği görülür. Ayrıca efsane, fıkra ve masal metinleri içerisinde de ninni örneğine rastlanır.</w:t>
      </w:r>
    </w:p>
    <w:p w:rsidR="00944954" w:rsidRPr="001B6DC0" w:rsidRDefault="00944954" w:rsidP="00B10B94">
      <w:pPr>
        <w:spacing w:after="0" w:line="240" w:lineRule="auto"/>
        <w:ind w:left="1758" w:firstLine="567"/>
        <w:rPr>
          <w:sz w:val="16"/>
          <w:szCs w:val="16"/>
        </w:rPr>
      </w:pPr>
    </w:p>
    <w:p w:rsidR="00944954" w:rsidRPr="001B6DC0" w:rsidRDefault="00B85833" w:rsidP="00B10B94">
      <w:pPr>
        <w:spacing w:after="0" w:line="240" w:lineRule="auto"/>
        <w:ind w:left="567"/>
        <w:rPr>
          <w:b/>
          <w:i/>
        </w:rPr>
      </w:pPr>
      <w:r w:rsidRPr="001B6DC0">
        <w:rPr>
          <w:b/>
        </w:rPr>
        <w:t xml:space="preserve">5. </w:t>
      </w:r>
      <w:r w:rsidR="00944954" w:rsidRPr="001B6DC0">
        <w:rPr>
          <w:b/>
          <w:i/>
        </w:rPr>
        <w:t>NİNNİLERİN KONUSU</w:t>
      </w:r>
    </w:p>
    <w:p w:rsidR="00944954" w:rsidRPr="001B6DC0" w:rsidRDefault="00944954" w:rsidP="006F67D5">
      <w:pPr>
        <w:spacing w:after="0" w:line="240" w:lineRule="auto"/>
        <w:ind w:firstLine="567"/>
        <w:jc w:val="both"/>
      </w:pPr>
      <w:r w:rsidRPr="001B6DC0">
        <w:t>Ninnilerin konusunu “çocuk” teşkil eder. Sağlıklı doğmadan gelen se</w:t>
      </w:r>
      <w:r w:rsidR="006F67D5" w:rsidRPr="001B6DC0">
        <w:t>-</w:t>
      </w:r>
      <w:r w:rsidRPr="001B6DC0">
        <w:t>vinç, fiziki güzellik, soy-sop, iyi huy,  sünnet, öğrenim, nişan, gelin olma, evlenme, geleceğe ait dilekler; yalnızlık, gurbette kalan baba, koruyucu me</w:t>
      </w:r>
      <w:r w:rsidR="006F67D5" w:rsidRPr="001B6DC0">
        <w:t>-</w:t>
      </w:r>
      <w:r w:rsidRPr="001B6DC0">
        <w:t>lekler, veliler, Hızır vb. madde, tem, motif ve merasimler ninnilerin muhte</w:t>
      </w:r>
      <w:r w:rsidR="006F67D5" w:rsidRPr="001B6DC0">
        <w:t>-</w:t>
      </w:r>
      <w:r w:rsidRPr="001B6DC0">
        <w:t>vasında belli-başlı unsurlardır (Elçin, 1986: 271). Ninnilerde, çocukla ilgili geleceğe dair umutlar, beklentiler, hayaller dile getirilerek çiçeklere, mücev</w:t>
      </w:r>
      <w:r w:rsidR="006F67D5" w:rsidRPr="001B6DC0">
        <w:t>-</w:t>
      </w:r>
      <w:r w:rsidRPr="001B6DC0">
        <w:t>herlere benzetilen çocuğun, okuyacağı, büyüyüp adam olacağı; asker, paşa, doktor olacağı, çifte davullarla düğünün yapılacağı, dönemin önde olan aile</w:t>
      </w:r>
      <w:r w:rsidR="006F67D5" w:rsidRPr="001B6DC0">
        <w:t>-</w:t>
      </w:r>
      <w:r w:rsidRPr="001B6DC0">
        <w:t xml:space="preserve">lerinden birinin kızıyla/oğluyla evleneceği ifade edilir. </w:t>
      </w:r>
    </w:p>
    <w:p w:rsidR="00944954" w:rsidRPr="001B6DC0" w:rsidRDefault="00944954" w:rsidP="006F67D5">
      <w:pPr>
        <w:spacing w:after="0" w:line="240" w:lineRule="auto"/>
        <w:ind w:firstLine="567"/>
        <w:jc w:val="both"/>
      </w:pPr>
      <w:r w:rsidRPr="001B6DC0">
        <w:t>Ninnilerde yerel öğelerle, örf, âdet ve geleneklerimizin yanında tarihi ve sosyal birçok özellikle karşılaşırız. Musikisi, ritmi ve sözleri ne olursa ol</w:t>
      </w:r>
      <w:r w:rsidR="006F67D5" w:rsidRPr="001B6DC0">
        <w:t>-</w:t>
      </w:r>
      <w:r w:rsidRPr="001B6DC0">
        <w:t>sun ninniler, çocuğa; “annenin yanındasın, emin yerdesin, rahat uyu” mesa</w:t>
      </w:r>
      <w:r w:rsidR="006F67D5" w:rsidRPr="001B6DC0">
        <w:t>-</w:t>
      </w:r>
      <w:r w:rsidRPr="001B6DC0">
        <w:t>jını iletir ve anne-çocuk arasındaki iletişimi, uyumu ve birliği sağlar. Anne ile çocuk arasındaki iletişimin güçlenmesini sağlayan ninniler, aynı zamanda çocuklara şiir sevgisinin aşılanmasında, anadili daha iyi öğretmede, doğru konuşma konusunda ve müzik sevgisinin aşılanmasında önemli bir yere sa</w:t>
      </w:r>
      <w:r w:rsidR="006F67D5" w:rsidRPr="001B6DC0">
        <w:t>-</w:t>
      </w:r>
      <w:r w:rsidRPr="001B6DC0">
        <w:t>hiptir.</w:t>
      </w:r>
    </w:p>
    <w:p w:rsidR="00944954" w:rsidRPr="001B6DC0" w:rsidRDefault="00944954" w:rsidP="006F67D5">
      <w:pPr>
        <w:spacing w:after="0" w:line="240" w:lineRule="auto"/>
        <w:ind w:firstLine="567"/>
        <w:jc w:val="both"/>
      </w:pPr>
      <w:r w:rsidRPr="001B6DC0">
        <w:t>Ninnilerin özünde anne sevgisini aktarma çabası vardır. Ninnilerle bü</w:t>
      </w:r>
      <w:r w:rsidR="006F67D5" w:rsidRPr="001B6DC0">
        <w:t>-</w:t>
      </w:r>
      <w:r w:rsidRPr="001B6DC0">
        <w:t>yüyen çocuğun öz güveni daha güçlü olur ve hayata daha olumlu, daha pozi</w:t>
      </w:r>
      <w:r w:rsidR="006F67D5" w:rsidRPr="001B6DC0">
        <w:t>-</w:t>
      </w:r>
      <w:r w:rsidRPr="001B6DC0">
        <w:t>tif düşüncelerle bakar. Diğer taraftan, yavrusunu uyutmak veya avutmak için onunla baş başa kalan anne bütün duygularını samimi bir şekilde dile getirir. Hatta çocuğunu hedef gösterirken kendi duygu ve düşüncelerini de dışa vu</w:t>
      </w:r>
      <w:r w:rsidR="006F67D5" w:rsidRPr="001B6DC0">
        <w:t>-</w:t>
      </w:r>
      <w:r w:rsidRPr="001B6DC0">
        <w:t xml:space="preserve">rur. </w:t>
      </w:r>
    </w:p>
    <w:p w:rsidR="00944954" w:rsidRPr="001B6DC0" w:rsidRDefault="00B85833" w:rsidP="00B10B94">
      <w:pPr>
        <w:spacing w:after="0" w:line="240" w:lineRule="auto"/>
        <w:ind w:left="567"/>
        <w:rPr>
          <w:b/>
        </w:rPr>
      </w:pPr>
      <w:r w:rsidRPr="001B6DC0">
        <w:rPr>
          <w:b/>
        </w:rPr>
        <w:t xml:space="preserve">6. </w:t>
      </w:r>
      <w:r w:rsidR="00944954" w:rsidRPr="001B6DC0">
        <w:rPr>
          <w:b/>
          <w:i/>
        </w:rPr>
        <w:t>NİNNİLERİN SINIFLANDIRILMASI</w:t>
      </w:r>
    </w:p>
    <w:p w:rsidR="00944954" w:rsidRPr="001B6DC0" w:rsidRDefault="00944954" w:rsidP="006F67D5">
      <w:pPr>
        <w:spacing w:after="0" w:line="240" w:lineRule="auto"/>
        <w:ind w:firstLine="567"/>
        <w:jc w:val="both"/>
      </w:pPr>
      <w:r w:rsidRPr="001B6DC0">
        <w:t>Ninniler, çeşitli araştırıcılar tarafından bazen konusuna, bazen şekil yapısına bazen de söyleniş sebeplerine göre tasnif edilmiştir. Bütün bu çalış</w:t>
      </w:r>
      <w:r w:rsidR="006F67D5" w:rsidRPr="001B6DC0">
        <w:t>-</w:t>
      </w:r>
      <w:r w:rsidRPr="001B6DC0">
        <w:t>maları da göz önüne alarak, ninnileri; çocuğun cinsiyetine, söyleniş sebebine ve konularına göre sınıflandırabiliriz. Buna göre:</w:t>
      </w:r>
    </w:p>
    <w:p w:rsidR="00944954" w:rsidRPr="001B6DC0" w:rsidRDefault="00944954" w:rsidP="00B10B94">
      <w:pPr>
        <w:spacing w:after="0" w:line="240" w:lineRule="auto"/>
        <w:ind w:firstLine="567"/>
        <w:rPr>
          <w:b/>
        </w:rPr>
      </w:pPr>
      <w:r w:rsidRPr="001B6DC0">
        <w:rPr>
          <w:b/>
        </w:rPr>
        <w:lastRenderedPageBreak/>
        <w:t xml:space="preserve">6.1. </w:t>
      </w:r>
      <w:r w:rsidRPr="001B6DC0">
        <w:rPr>
          <w:b/>
          <w:i/>
        </w:rPr>
        <w:t>Çocukların Cinsiyetine Göre</w:t>
      </w:r>
    </w:p>
    <w:p w:rsidR="00944954" w:rsidRPr="001B6DC0" w:rsidRDefault="00944954" w:rsidP="00B10B94">
      <w:pPr>
        <w:spacing w:after="0" w:line="240" w:lineRule="auto"/>
        <w:ind w:firstLine="567"/>
      </w:pPr>
      <w:r w:rsidRPr="001B6DC0">
        <w:rPr>
          <w:b/>
        </w:rPr>
        <w:t xml:space="preserve">a. </w:t>
      </w:r>
      <w:r w:rsidRPr="001B6DC0">
        <w:t>Kız çocukları için söylenen ninniler</w:t>
      </w:r>
    </w:p>
    <w:p w:rsidR="00944954" w:rsidRPr="001B6DC0" w:rsidRDefault="00944954" w:rsidP="00B10B94">
      <w:pPr>
        <w:spacing w:after="0" w:line="240" w:lineRule="auto"/>
        <w:ind w:firstLine="567"/>
      </w:pPr>
      <w:r w:rsidRPr="001B6DC0">
        <w:rPr>
          <w:b/>
        </w:rPr>
        <w:t xml:space="preserve">b. </w:t>
      </w:r>
      <w:r w:rsidRPr="001B6DC0">
        <w:t xml:space="preserve">Erkek çocukları için söylenen ninniler </w:t>
      </w:r>
    </w:p>
    <w:p w:rsidR="00944954" w:rsidRPr="001B6DC0" w:rsidRDefault="00944954" w:rsidP="006F67D5">
      <w:pPr>
        <w:spacing w:after="0" w:line="240" w:lineRule="auto"/>
        <w:ind w:firstLine="567"/>
        <w:jc w:val="both"/>
      </w:pPr>
      <w:r w:rsidRPr="001B6DC0">
        <w:rPr>
          <w:b/>
        </w:rPr>
        <w:t xml:space="preserve">c. </w:t>
      </w:r>
      <w:r w:rsidRPr="001B6DC0">
        <w:t>Herhangi bir cinsiyet belirtmeksizin, hem kız hem de erkek çocuk</w:t>
      </w:r>
      <w:r w:rsidR="006F67D5" w:rsidRPr="001B6DC0">
        <w:t>-</w:t>
      </w:r>
      <w:r w:rsidRPr="001B6DC0">
        <w:t>ları için söylenen ninniler.</w:t>
      </w:r>
    </w:p>
    <w:p w:rsidR="00DB3585" w:rsidRPr="001B6DC0" w:rsidRDefault="00DB3585" w:rsidP="00B10B94">
      <w:pPr>
        <w:spacing w:after="0" w:line="240" w:lineRule="auto"/>
        <w:ind w:firstLine="567"/>
        <w:rPr>
          <w:sz w:val="10"/>
          <w:szCs w:val="10"/>
        </w:rPr>
      </w:pPr>
    </w:p>
    <w:p w:rsidR="00944954" w:rsidRPr="001B6DC0" w:rsidRDefault="00944954" w:rsidP="00B10B94">
      <w:pPr>
        <w:spacing w:after="0" w:line="240" w:lineRule="auto"/>
        <w:ind w:firstLine="567"/>
        <w:rPr>
          <w:b/>
        </w:rPr>
      </w:pPr>
      <w:r w:rsidRPr="001B6DC0">
        <w:rPr>
          <w:b/>
        </w:rPr>
        <w:t xml:space="preserve">6.2. </w:t>
      </w:r>
      <w:r w:rsidRPr="001B6DC0">
        <w:rPr>
          <w:b/>
          <w:i/>
        </w:rPr>
        <w:t>Söyleniş Sebeplerine Göre</w:t>
      </w:r>
    </w:p>
    <w:p w:rsidR="00944954" w:rsidRPr="001B6DC0" w:rsidRDefault="00944954" w:rsidP="00B10B94">
      <w:pPr>
        <w:spacing w:after="0" w:line="240" w:lineRule="auto"/>
        <w:ind w:left="567"/>
      </w:pPr>
      <w:r w:rsidRPr="001B6DC0">
        <w:rPr>
          <w:b/>
        </w:rPr>
        <w:t xml:space="preserve">a. </w:t>
      </w:r>
      <w:r w:rsidRPr="001B6DC0">
        <w:t>Çocukları uyuturken söylenen ninniler</w:t>
      </w:r>
    </w:p>
    <w:p w:rsidR="00944954" w:rsidRPr="001B6DC0" w:rsidRDefault="00944954" w:rsidP="00B10B94">
      <w:pPr>
        <w:spacing w:after="0" w:line="240" w:lineRule="auto"/>
        <w:ind w:left="567"/>
      </w:pPr>
      <w:r w:rsidRPr="001B6DC0">
        <w:rPr>
          <w:b/>
        </w:rPr>
        <w:t xml:space="preserve">b. </w:t>
      </w:r>
      <w:r w:rsidRPr="001B6DC0">
        <w:t>Ağlayan çocuğu susturmak için söylenen ninniler</w:t>
      </w:r>
    </w:p>
    <w:p w:rsidR="00944954" w:rsidRPr="001B6DC0" w:rsidRDefault="00944954" w:rsidP="00B10B94">
      <w:pPr>
        <w:spacing w:after="0" w:line="240" w:lineRule="auto"/>
        <w:ind w:firstLine="567"/>
      </w:pPr>
      <w:r w:rsidRPr="001B6DC0">
        <w:rPr>
          <w:b/>
        </w:rPr>
        <w:t xml:space="preserve">c. </w:t>
      </w:r>
      <w:r w:rsidRPr="001B6DC0">
        <w:t>Çocuğu sevip oynatırken söylenen ninniler</w:t>
      </w:r>
    </w:p>
    <w:p w:rsidR="00944954" w:rsidRPr="001B6DC0" w:rsidRDefault="00944954" w:rsidP="00B10B94">
      <w:pPr>
        <w:spacing w:after="0" w:line="240" w:lineRule="auto"/>
        <w:ind w:firstLine="567"/>
        <w:rPr>
          <w:b/>
        </w:rPr>
      </w:pPr>
      <w:r w:rsidRPr="001B6DC0">
        <w:rPr>
          <w:b/>
        </w:rPr>
        <w:t xml:space="preserve">ç. </w:t>
      </w:r>
      <w:r w:rsidRPr="001B6DC0">
        <w:t>Çocuğu oyalamak için söylenen ninniler</w:t>
      </w:r>
    </w:p>
    <w:p w:rsidR="00944954" w:rsidRPr="001B6DC0" w:rsidRDefault="00944954" w:rsidP="006F67D5">
      <w:pPr>
        <w:spacing w:after="0" w:line="240" w:lineRule="auto"/>
        <w:ind w:firstLine="567"/>
        <w:jc w:val="both"/>
      </w:pPr>
      <w:r w:rsidRPr="001B6DC0">
        <w:rPr>
          <w:b/>
        </w:rPr>
        <w:t xml:space="preserve">d. </w:t>
      </w:r>
      <w:r w:rsidRPr="001B6DC0">
        <w:t>Çocuğun gelişme evrelerinde (emeklemesi, yürümesi, konuşmaya başlaması, dişinin çıkması vs.) söylenilen ninniler</w:t>
      </w:r>
    </w:p>
    <w:p w:rsidR="00944954" w:rsidRPr="001B6DC0" w:rsidRDefault="00944954" w:rsidP="006F67D5">
      <w:pPr>
        <w:spacing w:after="0" w:line="240" w:lineRule="auto"/>
        <w:ind w:firstLine="567"/>
        <w:jc w:val="both"/>
      </w:pPr>
      <w:r w:rsidRPr="001B6DC0">
        <w:rPr>
          <w:b/>
        </w:rPr>
        <w:t xml:space="preserve">e. </w:t>
      </w:r>
      <w:r w:rsidRPr="001B6DC0">
        <w:t>Çocuğun veya yakınlarının hastalanması, ölümü sebebiyle söyleni</w:t>
      </w:r>
      <w:r w:rsidR="006F67D5" w:rsidRPr="001B6DC0">
        <w:t>-</w:t>
      </w:r>
      <w:r w:rsidRPr="001B6DC0">
        <w:t>len ninniler (=ağıtlar)</w:t>
      </w:r>
    </w:p>
    <w:p w:rsidR="00DB3585" w:rsidRPr="001B6DC0" w:rsidRDefault="00DB3585" w:rsidP="00B10B94">
      <w:pPr>
        <w:spacing w:after="0" w:line="240" w:lineRule="auto"/>
        <w:ind w:firstLine="567"/>
        <w:rPr>
          <w:sz w:val="10"/>
          <w:szCs w:val="10"/>
        </w:rPr>
      </w:pPr>
    </w:p>
    <w:p w:rsidR="00944954" w:rsidRPr="001B6DC0" w:rsidRDefault="00944954" w:rsidP="00B10B94">
      <w:pPr>
        <w:spacing w:after="0" w:line="240" w:lineRule="auto"/>
        <w:ind w:left="567"/>
        <w:rPr>
          <w:b/>
          <w:i/>
        </w:rPr>
      </w:pPr>
      <w:r w:rsidRPr="001B6DC0">
        <w:rPr>
          <w:b/>
        </w:rPr>
        <w:t xml:space="preserve">6.3. </w:t>
      </w:r>
      <w:r w:rsidRPr="001B6DC0">
        <w:rPr>
          <w:b/>
          <w:i/>
        </w:rPr>
        <w:t>Konularına Göre</w:t>
      </w:r>
    </w:p>
    <w:p w:rsidR="00944954" w:rsidRPr="001B6DC0" w:rsidRDefault="00944954" w:rsidP="00B10B94">
      <w:pPr>
        <w:spacing w:after="0" w:line="240" w:lineRule="auto"/>
        <w:ind w:firstLine="567"/>
      </w:pPr>
      <w:r w:rsidRPr="001B6DC0">
        <w:rPr>
          <w:b/>
        </w:rPr>
        <w:t>1.</w:t>
      </w:r>
      <w:r w:rsidRPr="001B6DC0">
        <w:t xml:space="preserve"> Geleceğe ait hayalleri, dilek ve temennileri ifade eden ninniler</w:t>
      </w:r>
    </w:p>
    <w:p w:rsidR="00944954" w:rsidRPr="001B6DC0" w:rsidRDefault="00944954" w:rsidP="00B10B94">
      <w:pPr>
        <w:spacing w:after="0" w:line="240" w:lineRule="auto"/>
        <w:ind w:firstLine="567"/>
      </w:pPr>
      <w:r w:rsidRPr="001B6DC0">
        <w:rPr>
          <w:b/>
        </w:rPr>
        <w:t>2.</w:t>
      </w:r>
      <w:r w:rsidRPr="001B6DC0">
        <w:t xml:space="preserve"> Sevgi ve ilgi ifade eden ninniler</w:t>
      </w:r>
    </w:p>
    <w:p w:rsidR="00944954" w:rsidRPr="001B6DC0" w:rsidRDefault="00944954" w:rsidP="00B10B94">
      <w:pPr>
        <w:spacing w:after="0" w:line="240" w:lineRule="auto"/>
        <w:ind w:firstLine="567"/>
      </w:pPr>
      <w:r w:rsidRPr="001B6DC0">
        <w:rPr>
          <w:b/>
        </w:rPr>
        <w:t>3.</w:t>
      </w:r>
      <w:r w:rsidRPr="001B6DC0">
        <w:t xml:space="preserve"> Öğüt ifade eden ninniler</w:t>
      </w:r>
    </w:p>
    <w:p w:rsidR="00944954" w:rsidRPr="001B6DC0" w:rsidRDefault="00944954" w:rsidP="00B10B94">
      <w:pPr>
        <w:spacing w:after="0" w:line="240" w:lineRule="auto"/>
        <w:ind w:firstLine="567"/>
      </w:pPr>
      <w:r w:rsidRPr="001B6DC0">
        <w:rPr>
          <w:b/>
        </w:rPr>
        <w:t xml:space="preserve">4. </w:t>
      </w:r>
      <w:r w:rsidRPr="001B6DC0">
        <w:t>Dua ve beddua ifade eden ninniler</w:t>
      </w:r>
    </w:p>
    <w:p w:rsidR="00944954" w:rsidRPr="001B6DC0" w:rsidRDefault="00944954" w:rsidP="00B10B94">
      <w:pPr>
        <w:spacing w:after="0" w:line="240" w:lineRule="auto"/>
        <w:ind w:firstLine="567"/>
      </w:pPr>
      <w:r w:rsidRPr="001B6DC0">
        <w:rPr>
          <w:b/>
        </w:rPr>
        <w:t>5.</w:t>
      </w:r>
      <w:r w:rsidRPr="001B6DC0">
        <w:t xml:space="preserve"> Yemin ve va</w:t>
      </w:r>
      <w:r w:rsidR="00BF4FE2" w:rsidRPr="001B6DC0">
        <w:t>at</w:t>
      </w:r>
      <w:r w:rsidRPr="001B6DC0">
        <w:t xml:space="preserve"> ifade eden ninniler</w:t>
      </w:r>
    </w:p>
    <w:p w:rsidR="00944954" w:rsidRPr="001B6DC0" w:rsidRDefault="00944954" w:rsidP="00B10B94">
      <w:pPr>
        <w:spacing w:after="0" w:line="240" w:lineRule="auto"/>
        <w:ind w:firstLine="567"/>
      </w:pPr>
      <w:r w:rsidRPr="001B6DC0">
        <w:rPr>
          <w:b/>
        </w:rPr>
        <w:t>6.</w:t>
      </w:r>
      <w:r w:rsidRPr="001B6DC0">
        <w:t xml:space="preserve"> Övgü ve yergi ifade eden ninniler</w:t>
      </w:r>
    </w:p>
    <w:p w:rsidR="00944954" w:rsidRPr="001B6DC0" w:rsidRDefault="00944954" w:rsidP="00B10B94">
      <w:pPr>
        <w:spacing w:after="0" w:line="240" w:lineRule="auto"/>
        <w:ind w:firstLine="567"/>
      </w:pPr>
      <w:r w:rsidRPr="001B6DC0">
        <w:rPr>
          <w:b/>
        </w:rPr>
        <w:t>7.</w:t>
      </w:r>
      <w:r w:rsidRPr="001B6DC0">
        <w:t xml:space="preserve">  Hüzün ve sevinç ifade eden ninniler</w:t>
      </w:r>
    </w:p>
    <w:p w:rsidR="00944954" w:rsidRPr="001B6DC0" w:rsidRDefault="00944954" w:rsidP="00B10B94">
      <w:pPr>
        <w:spacing w:after="0" w:line="240" w:lineRule="auto"/>
        <w:ind w:firstLine="567"/>
      </w:pPr>
      <w:r w:rsidRPr="001B6DC0">
        <w:rPr>
          <w:b/>
        </w:rPr>
        <w:t>8.</w:t>
      </w:r>
      <w:r w:rsidRPr="001B6DC0">
        <w:t xml:space="preserve"> Akrabalık ilişkilerini anlatan ninniler</w:t>
      </w:r>
    </w:p>
    <w:p w:rsidR="00944954" w:rsidRPr="001B6DC0" w:rsidRDefault="00944954" w:rsidP="00B10B94">
      <w:pPr>
        <w:spacing w:after="0" w:line="240" w:lineRule="auto"/>
        <w:ind w:firstLine="567"/>
      </w:pPr>
      <w:r w:rsidRPr="001B6DC0">
        <w:rPr>
          <w:b/>
        </w:rPr>
        <w:t>9.</w:t>
      </w:r>
      <w:r w:rsidRPr="001B6DC0">
        <w:t xml:space="preserve"> Geçmişte cereyan eden olayları konu edinen ninniler</w:t>
      </w:r>
    </w:p>
    <w:p w:rsidR="00944954" w:rsidRPr="001B6DC0" w:rsidRDefault="00F92E9C" w:rsidP="00B10B94">
      <w:pPr>
        <w:pStyle w:val="Altbilgi"/>
        <w:tabs>
          <w:tab w:val="left" w:pos="567"/>
        </w:tabs>
        <w:ind w:firstLine="567"/>
      </w:pPr>
      <w:r w:rsidRPr="001B6DC0">
        <w:t>1</w:t>
      </w:r>
      <w:r w:rsidR="00944954" w:rsidRPr="001B6DC0">
        <w:rPr>
          <w:b/>
        </w:rPr>
        <w:t>0.</w:t>
      </w:r>
      <w:r w:rsidR="00944954" w:rsidRPr="001B6DC0">
        <w:t xml:space="preserve"> Dini konuları ifade eden ninniler</w:t>
      </w:r>
    </w:p>
    <w:p w:rsidR="00944954" w:rsidRPr="001B6DC0" w:rsidRDefault="00944954" w:rsidP="00B10B94">
      <w:pPr>
        <w:spacing w:after="0" w:line="240" w:lineRule="auto"/>
        <w:ind w:firstLine="567"/>
      </w:pPr>
      <w:r w:rsidRPr="001B6DC0">
        <w:rPr>
          <w:b/>
        </w:rPr>
        <w:t>11.</w:t>
      </w:r>
      <w:r w:rsidRPr="001B6DC0">
        <w:t xml:space="preserve"> Şikâyet ifade eden ninniler</w:t>
      </w:r>
    </w:p>
    <w:p w:rsidR="00944954" w:rsidRPr="001B6DC0" w:rsidRDefault="00944954" w:rsidP="00B10B94">
      <w:pPr>
        <w:spacing w:after="0" w:line="240" w:lineRule="auto"/>
        <w:ind w:firstLine="567"/>
      </w:pPr>
      <w:r w:rsidRPr="001B6DC0">
        <w:rPr>
          <w:b/>
        </w:rPr>
        <w:t>12.</w:t>
      </w:r>
      <w:r w:rsidRPr="001B6DC0">
        <w:t xml:space="preserve"> Tehdit ve korkutma ifade eden ninniler</w:t>
      </w:r>
    </w:p>
    <w:p w:rsidR="00944954" w:rsidRPr="001B6DC0" w:rsidRDefault="00944954" w:rsidP="00B10B94">
      <w:pPr>
        <w:spacing w:after="0" w:line="240" w:lineRule="auto"/>
        <w:ind w:firstLine="567"/>
      </w:pPr>
      <w:r w:rsidRPr="001B6DC0">
        <w:rPr>
          <w:b/>
        </w:rPr>
        <w:t>13.</w:t>
      </w:r>
      <w:r w:rsidRPr="001B6DC0">
        <w:t xml:space="preserve"> Ayrılık ve gurbet ifade eden ninniler</w:t>
      </w:r>
    </w:p>
    <w:p w:rsidR="00944954" w:rsidRPr="001B6DC0" w:rsidRDefault="00944954" w:rsidP="00B10B94">
      <w:pPr>
        <w:spacing w:after="0" w:line="240" w:lineRule="auto"/>
        <w:ind w:firstLine="567"/>
      </w:pPr>
      <w:r w:rsidRPr="001B6DC0">
        <w:rPr>
          <w:b/>
        </w:rPr>
        <w:t>14.</w:t>
      </w:r>
      <w:r w:rsidRPr="001B6DC0">
        <w:t xml:space="preserve"> İntikam alma konusunu ele alan ninniler</w:t>
      </w:r>
    </w:p>
    <w:p w:rsidR="00944954" w:rsidRPr="001B6DC0" w:rsidRDefault="00944954" w:rsidP="00B10B94">
      <w:pPr>
        <w:spacing w:after="0" w:line="240" w:lineRule="auto"/>
        <w:ind w:firstLine="567"/>
      </w:pPr>
      <w:r w:rsidRPr="001B6DC0">
        <w:rPr>
          <w:b/>
        </w:rPr>
        <w:t xml:space="preserve">15. </w:t>
      </w:r>
      <w:r w:rsidRPr="001B6DC0">
        <w:t>Ölüm ve ölümün getirdiği üzüntüyü ifade eden ninniler</w:t>
      </w:r>
    </w:p>
    <w:p w:rsidR="00944954" w:rsidRPr="001B6DC0" w:rsidRDefault="00944954" w:rsidP="00B10B94">
      <w:pPr>
        <w:spacing w:after="0" w:line="240" w:lineRule="auto"/>
        <w:ind w:firstLine="567"/>
      </w:pPr>
      <w:r w:rsidRPr="001B6DC0">
        <w:rPr>
          <w:b/>
        </w:rPr>
        <w:t>16.</w:t>
      </w:r>
      <w:r w:rsidRPr="001B6DC0">
        <w:t xml:space="preserve"> Hayvanları ele alan ninniler</w:t>
      </w:r>
    </w:p>
    <w:p w:rsidR="00944954" w:rsidRPr="001B6DC0" w:rsidRDefault="00F92E9C" w:rsidP="00A478C4">
      <w:pPr>
        <w:spacing w:after="0" w:line="240" w:lineRule="auto"/>
        <w:ind w:firstLine="567"/>
      </w:pPr>
      <w:r w:rsidRPr="001B6DC0">
        <w:rPr>
          <w:b/>
        </w:rPr>
        <w:t>17.</w:t>
      </w:r>
      <w:r w:rsidRPr="001B6DC0">
        <w:t xml:space="preserve"> </w:t>
      </w:r>
      <w:r w:rsidR="00944954" w:rsidRPr="001B6DC0">
        <w:t>Mizahi olayları konu alan ninniler</w:t>
      </w:r>
    </w:p>
    <w:p w:rsidR="00944954" w:rsidRPr="001B6DC0" w:rsidRDefault="00F92E9C" w:rsidP="00B10B94">
      <w:pPr>
        <w:spacing w:after="0" w:line="240" w:lineRule="auto"/>
        <w:ind w:left="567"/>
        <w:rPr>
          <w:b/>
        </w:rPr>
      </w:pPr>
      <w:r w:rsidRPr="001B6DC0">
        <w:rPr>
          <w:b/>
        </w:rPr>
        <w:t>18.</w:t>
      </w:r>
      <w:r w:rsidRPr="001B6DC0">
        <w:t xml:space="preserve"> </w:t>
      </w:r>
      <w:r w:rsidR="00944954" w:rsidRPr="001B6DC0">
        <w:t>Efsane ve Ağıt türüyle ilgili ninniler</w:t>
      </w:r>
      <w:r w:rsidR="00A478C4" w:rsidRPr="001B6DC0">
        <w:t xml:space="preserve"> </w:t>
      </w:r>
    </w:p>
    <w:p w:rsidR="00944954" w:rsidRPr="001B6DC0" w:rsidRDefault="00944954" w:rsidP="006F67D5">
      <w:pPr>
        <w:spacing w:after="0" w:line="240" w:lineRule="auto"/>
        <w:ind w:firstLine="567"/>
        <w:jc w:val="both"/>
      </w:pPr>
      <w:r w:rsidRPr="001B6DC0">
        <w:t xml:space="preserve">Saim Sakaoğlu ve Yurdanur Sakaoğlu da ninnileri, yayılma sahalarını göz önüne alarak, Türkiye’nin yedi coğrafi bölgesine göre </w:t>
      </w:r>
      <w:r w:rsidR="006F67D5" w:rsidRPr="001B6DC0">
        <w:t xml:space="preserve">sınıflandırmışlar-dır </w:t>
      </w:r>
      <w:r w:rsidRPr="001B6DC0">
        <w:t>sınıflandırmışlardır (S. Sakaoğlu - Y. Sakaoğlu 1989: 54-77). Diğer çalış</w:t>
      </w:r>
      <w:r w:rsidR="006F67D5" w:rsidRPr="001B6DC0">
        <w:t>-</w:t>
      </w:r>
      <w:r w:rsidRPr="001B6DC0">
        <w:t>malardan farklı olan bu tasnif, ilk olması sebebiyle önemlidir.</w:t>
      </w:r>
    </w:p>
    <w:p w:rsidR="009D3CD4" w:rsidRPr="001B6DC0" w:rsidRDefault="009D3CD4" w:rsidP="00B10B94">
      <w:pPr>
        <w:spacing w:after="0" w:line="240" w:lineRule="auto"/>
        <w:ind w:firstLine="567"/>
        <w:rPr>
          <w:sz w:val="10"/>
          <w:szCs w:val="10"/>
        </w:rPr>
      </w:pPr>
    </w:p>
    <w:p w:rsidR="00F92E9C" w:rsidRPr="001B6DC0" w:rsidRDefault="00F92E9C" w:rsidP="00302D7D">
      <w:pPr>
        <w:spacing w:after="0" w:line="240" w:lineRule="auto"/>
        <w:ind w:left="567"/>
        <w:rPr>
          <w:b/>
          <w:i/>
        </w:rPr>
      </w:pPr>
      <w:r w:rsidRPr="001B6DC0">
        <w:rPr>
          <w:b/>
        </w:rPr>
        <w:t xml:space="preserve">7. </w:t>
      </w:r>
      <w:r w:rsidR="00944954" w:rsidRPr="001B6DC0">
        <w:rPr>
          <w:b/>
          <w:i/>
        </w:rPr>
        <w:t xml:space="preserve">NİNNİLERİN EDEBÎ SANAT AÇISINDAN </w:t>
      </w:r>
    </w:p>
    <w:p w:rsidR="00944954" w:rsidRPr="001B6DC0" w:rsidRDefault="00F92E9C" w:rsidP="00302D7D">
      <w:pPr>
        <w:spacing w:after="0" w:line="240" w:lineRule="auto"/>
        <w:ind w:left="567"/>
        <w:rPr>
          <w:b/>
        </w:rPr>
      </w:pPr>
      <w:r w:rsidRPr="001B6DC0">
        <w:rPr>
          <w:b/>
        </w:rPr>
        <w:t xml:space="preserve">    </w:t>
      </w:r>
      <w:r w:rsidR="00944954" w:rsidRPr="001B6DC0">
        <w:rPr>
          <w:b/>
          <w:i/>
        </w:rPr>
        <w:t>DEĞERLENDİRİLMESİ</w:t>
      </w:r>
    </w:p>
    <w:p w:rsidR="00944954" w:rsidRPr="001B6DC0" w:rsidRDefault="00944954" w:rsidP="006F67D5">
      <w:pPr>
        <w:spacing w:after="0" w:line="240" w:lineRule="auto"/>
        <w:ind w:firstLine="567"/>
        <w:jc w:val="both"/>
      </w:pPr>
      <w:r w:rsidRPr="001B6DC0">
        <w:t>Ninnilerin söyleyicileri genellikle okuma yazma bilmeyen, hatta ya</w:t>
      </w:r>
      <w:r w:rsidR="006F67D5" w:rsidRPr="001B6DC0">
        <w:t>-</w:t>
      </w:r>
      <w:r w:rsidRPr="001B6DC0">
        <w:t>şadığı bölgeden dışarıya dahi çıkmamış olan Anadolu kadınlarıdır. Ancak adı bilinmeyen bu gizli sanatçılar, kelimeleri öylesine özenle seçmişler, öy</w:t>
      </w:r>
      <w:r w:rsidR="006F67D5" w:rsidRPr="001B6DC0">
        <w:t>-</w:t>
      </w:r>
      <w:r w:rsidRPr="001B6DC0">
        <w:lastRenderedPageBreak/>
        <w:t>lesine güzel bir araya getirmişlerdir ki az sözle derin anlam ifade eden mısra</w:t>
      </w:r>
      <w:r w:rsidR="006F67D5" w:rsidRPr="001B6DC0">
        <w:t>-</w:t>
      </w:r>
      <w:r w:rsidRPr="001B6DC0">
        <w:t>lar peş peşe sıralanmıştır. İşte, bu mısraları sanat açısından incelediğimizde âşıkların, şairlerin hatta divan şairlerinin şiirlerinde kullandıkları edebî sa</w:t>
      </w:r>
      <w:r w:rsidR="006F67D5" w:rsidRPr="001B6DC0">
        <w:t>-</w:t>
      </w:r>
      <w:r w:rsidRPr="001B6DC0">
        <w:t>natların benzerlerinin yer aldığını rahatlıkla söyleyebiliriz. Elbette ki, yavru</w:t>
      </w:r>
      <w:r w:rsidR="006F67D5" w:rsidRPr="001B6DC0">
        <w:t>-</w:t>
      </w:r>
      <w:r w:rsidRPr="001B6DC0">
        <w:t xml:space="preserve">sunu susturmaya veya uyutmaya çalışan bir anne, mecaz, tezat yahut teşbih sanatı yapma endişesi içerisine girmemiştir. Ama bilinçaltında var olan şiir söyleme geleneğinin etkisiyle, bazı edebi sanat türleri kendiliğinden ortaya çıkmıştır. </w:t>
      </w:r>
    </w:p>
    <w:p w:rsidR="00944954" w:rsidRPr="001B6DC0" w:rsidRDefault="00944954" w:rsidP="00D1266D">
      <w:pPr>
        <w:spacing w:after="0" w:line="240" w:lineRule="auto"/>
        <w:ind w:firstLine="567"/>
        <w:jc w:val="both"/>
      </w:pPr>
      <w:r w:rsidRPr="001B6DC0">
        <w:t>Aşağıda, daha çok “teşbih” ve “cinas” sanatlarının ağırlıkta olduğu birkaç örneği vermek istiyoruz:</w:t>
      </w:r>
    </w:p>
    <w:p w:rsidR="00F92E9C" w:rsidRPr="001B6DC0" w:rsidRDefault="00F92E9C" w:rsidP="00B10B94">
      <w:pPr>
        <w:spacing w:after="0" w:line="240" w:lineRule="auto"/>
        <w:ind w:firstLine="567"/>
        <w:rPr>
          <w:sz w:val="10"/>
          <w:szCs w:val="10"/>
        </w:rPr>
      </w:pPr>
    </w:p>
    <w:p w:rsidR="00944954" w:rsidRPr="001B6DC0" w:rsidRDefault="00944954" w:rsidP="00B10B94">
      <w:pPr>
        <w:spacing w:after="0" w:line="240" w:lineRule="auto"/>
        <w:ind w:firstLine="1134"/>
        <w:rPr>
          <w:i/>
        </w:rPr>
      </w:pPr>
      <w:r w:rsidRPr="001B6DC0">
        <w:rPr>
          <w:i/>
        </w:rPr>
        <w:t>Dandini daylak sen uyu</w:t>
      </w:r>
    </w:p>
    <w:p w:rsidR="00944954" w:rsidRPr="001B6DC0" w:rsidRDefault="00944954" w:rsidP="00B10B94">
      <w:pPr>
        <w:spacing w:after="0" w:line="240" w:lineRule="auto"/>
        <w:ind w:firstLine="1134"/>
        <w:rPr>
          <w:i/>
        </w:rPr>
      </w:pPr>
      <w:r w:rsidRPr="001B6DC0">
        <w:rPr>
          <w:i/>
        </w:rPr>
        <w:t>Ensesi kavlak sen uyu</w:t>
      </w:r>
    </w:p>
    <w:p w:rsidR="00944954" w:rsidRPr="001B6DC0" w:rsidRDefault="00944954" w:rsidP="00B10B94">
      <w:pPr>
        <w:spacing w:after="0" w:line="240" w:lineRule="auto"/>
        <w:ind w:firstLine="1134"/>
        <w:rPr>
          <w:i/>
        </w:rPr>
      </w:pPr>
      <w:r w:rsidRPr="001B6DC0">
        <w:rPr>
          <w:i/>
        </w:rPr>
        <w:t>Küp karınlı sen uyu</w:t>
      </w:r>
    </w:p>
    <w:p w:rsidR="00944954" w:rsidRPr="001B6DC0" w:rsidRDefault="00944954" w:rsidP="00B10B94">
      <w:pPr>
        <w:spacing w:after="0" w:line="240" w:lineRule="auto"/>
        <w:ind w:firstLine="1134"/>
        <w:rPr>
          <w:i/>
        </w:rPr>
      </w:pPr>
      <w:r w:rsidRPr="001B6DC0">
        <w:rPr>
          <w:i/>
        </w:rPr>
        <w:t>Lahana bacak sen uyu</w:t>
      </w:r>
    </w:p>
    <w:p w:rsidR="00944954" w:rsidRPr="001B6DC0" w:rsidRDefault="00944954" w:rsidP="00B10B94">
      <w:pPr>
        <w:spacing w:after="0" w:line="240" w:lineRule="auto"/>
        <w:ind w:firstLine="1134"/>
      </w:pPr>
      <w:r w:rsidRPr="001B6DC0">
        <w:rPr>
          <w:i/>
        </w:rPr>
        <w:t>Carıt bacak sen uyu</w:t>
      </w:r>
      <w:r w:rsidRPr="001B6DC0">
        <w:t xml:space="preserve"> </w:t>
      </w:r>
      <w:r w:rsidR="00FE569C" w:rsidRPr="001B6DC0">
        <w:t xml:space="preserve">  </w:t>
      </w:r>
      <w:r w:rsidRPr="001B6DC0">
        <w:t>(Kaya 1999: 354)</w:t>
      </w:r>
    </w:p>
    <w:p w:rsidR="00944954" w:rsidRPr="001B6DC0" w:rsidRDefault="00944954" w:rsidP="00B10B94">
      <w:pPr>
        <w:spacing w:after="0" w:line="240" w:lineRule="auto"/>
        <w:ind w:firstLine="1134"/>
      </w:pPr>
      <w:r w:rsidRPr="001B6DC0">
        <w:tab/>
      </w:r>
      <w:r w:rsidR="00F92E9C" w:rsidRPr="001B6DC0">
        <w:t xml:space="preserve">       </w:t>
      </w:r>
      <w:r w:rsidRPr="001B6DC0">
        <w:t>***</w:t>
      </w:r>
    </w:p>
    <w:p w:rsidR="00944954" w:rsidRPr="001B6DC0" w:rsidRDefault="00944954" w:rsidP="00B10B94">
      <w:pPr>
        <w:pStyle w:val="Altbilgi"/>
        <w:ind w:left="567" w:firstLine="567"/>
        <w:rPr>
          <w:i/>
        </w:rPr>
      </w:pPr>
      <w:r w:rsidRPr="001B6DC0">
        <w:rPr>
          <w:i/>
        </w:rPr>
        <w:t>Yanakları misket elması</w:t>
      </w:r>
    </w:p>
    <w:p w:rsidR="00944954" w:rsidRPr="001B6DC0" w:rsidRDefault="00944954" w:rsidP="00B10B94">
      <w:pPr>
        <w:pStyle w:val="Altbilgi"/>
        <w:ind w:left="567" w:firstLine="567"/>
        <w:rPr>
          <w:i/>
        </w:rPr>
      </w:pPr>
      <w:r w:rsidRPr="001B6DC0">
        <w:rPr>
          <w:i/>
        </w:rPr>
        <w:t>Çenesi bülbül yuvası</w:t>
      </w:r>
    </w:p>
    <w:p w:rsidR="00944954" w:rsidRPr="001B6DC0" w:rsidRDefault="00944954" w:rsidP="00B10B94">
      <w:pPr>
        <w:pStyle w:val="Altbilgi"/>
        <w:ind w:left="567" w:firstLine="567"/>
        <w:rPr>
          <w:i/>
        </w:rPr>
      </w:pPr>
      <w:r w:rsidRPr="001B6DC0">
        <w:rPr>
          <w:i/>
        </w:rPr>
        <w:t>Ağzı şeker hokkası</w:t>
      </w:r>
    </w:p>
    <w:p w:rsidR="00944954" w:rsidRPr="001B6DC0" w:rsidRDefault="00944954" w:rsidP="00B10B94">
      <w:pPr>
        <w:pStyle w:val="Altbilgi"/>
        <w:ind w:left="567" w:firstLine="567"/>
      </w:pPr>
      <w:r w:rsidRPr="001B6DC0">
        <w:rPr>
          <w:i/>
        </w:rPr>
        <w:t>Burnu Kâbe hurması</w:t>
      </w:r>
      <w:r w:rsidRPr="001B6DC0">
        <w:t xml:space="preserve"> </w:t>
      </w:r>
      <w:r w:rsidR="00F92E9C" w:rsidRPr="001B6DC0">
        <w:t xml:space="preserve">   </w:t>
      </w:r>
      <w:r w:rsidRPr="001B6DC0">
        <w:t>(S. Sakaoğlu - Y. Sakaoğlu 1989: 56)</w:t>
      </w:r>
    </w:p>
    <w:p w:rsidR="00944954" w:rsidRPr="001B6DC0" w:rsidRDefault="00944954" w:rsidP="00B10B94">
      <w:pPr>
        <w:pStyle w:val="Altbilgi"/>
        <w:ind w:firstLine="567"/>
        <w:rPr>
          <w:sz w:val="10"/>
          <w:szCs w:val="10"/>
        </w:rPr>
      </w:pPr>
    </w:p>
    <w:p w:rsidR="00944954" w:rsidRPr="001B6DC0" w:rsidRDefault="00944954" w:rsidP="006F67D5">
      <w:pPr>
        <w:pStyle w:val="Altbilgi"/>
        <w:ind w:firstLine="567"/>
        <w:jc w:val="both"/>
      </w:pPr>
      <w:r w:rsidRPr="001B6DC0">
        <w:t>Aşağıdaki ninnide ise “cinas” büyük bir ustalıkla kullanıldığını gör</w:t>
      </w:r>
      <w:r w:rsidR="006F67D5" w:rsidRPr="001B6DC0">
        <w:t>-</w:t>
      </w:r>
      <w:r w:rsidRPr="001B6DC0">
        <w:t>mekteyiz:</w:t>
      </w:r>
    </w:p>
    <w:p w:rsidR="00944954" w:rsidRPr="001B6DC0" w:rsidRDefault="00944954" w:rsidP="00B10B94">
      <w:pPr>
        <w:pStyle w:val="Altbilgi"/>
        <w:tabs>
          <w:tab w:val="clear" w:pos="4536"/>
          <w:tab w:val="clear" w:pos="9072"/>
          <w:tab w:val="right" w:pos="1134"/>
        </w:tabs>
        <w:ind w:firstLine="1134"/>
        <w:rPr>
          <w:i/>
        </w:rPr>
      </w:pPr>
      <w:r w:rsidRPr="001B6DC0">
        <w:rPr>
          <w:i/>
        </w:rPr>
        <w:t>Künde men,</w:t>
      </w:r>
    </w:p>
    <w:p w:rsidR="00944954" w:rsidRPr="001B6DC0" w:rsidRDefault="00944954" w:rsidP="00B10B94">
      <w:pPr>
        <w:pStyle w:val="Altbilgi"/>
        <w:tabs>
          <w:tab w:val="clear" w:pos="4536"/>
          <w:tab w:val="center" w:pos="1134"/>
        </w:tabs>
        <w:ind w:firstLine="1134"/>
        <w:rPr>
          <w:i/>
        </w:rPr>
      </w:pPr>
      <w:r w:rsidRPr="001B6DC0">
        <w:rPr>
          <w:i/>
        </w:rPr>
        <w:t>Kölgede sen, künde men</w:t>
      </w:r>
    </w:p>
    <w:p w:rsidR="00944954" w:rsidRPr="001B6DC0" w:rsidRDefault="00944954" w:rsidP="00B10B94">
      <w:pPr>
        <w:pStyle w:val="Altbilgi"/>
        <w:tabs>
          <w:tab w:val="left" w:pos="567"/>
        </w:tabs>
        <w:ind w:firstLine="1134"/>
        <w:rPr>
          <w:i/>
        </w:rPr>
      </w:pPr>
      <w:r w:rsidRPr="001B6DC0">
        <w:rPr>
          <w:i/>
        </w:rPr>
        <w:t>İlde gurban bir olar</w:t>
      </w:r>
    </w:p>
    <w:p w:rsidR="00944954" w:rsidRPr="001B6DC0" w:rsidRDefault="00944954" w:rsidP="00B10B94">
      <w:pPr>
        <w:pStyle w:val="Altbilgi"/>
        <w:tabs>
          <w:tab w:val="left" w:pos="567"/>
        </w:tabs>
        <w:ind w:firstLine="1134"/>
        <w:rPr>
          <w:i/>
        </w:rPr>
      </w:pPr>
      <w:r w:rsidRPr="001B6DC0">
        <w:rPr>
          <w:i/>
        </w:rPr>
        <w:t>Sene gurban künde men</w:t>
      </w:r>
    </w:p>
    <w:p w:rsidR="00F92E9C" w:rsidRPr="001B6DC0" w:rsidRDefault="00F92E9C" w:rsidP="00B10B94">
      <w:pPr>
        <w:pStyle w:val="Altbilgi"/>
        <w:ind w:firstLine="567"/>
        <w:rPr>
          <w:i/>
          <w:sz w:val="10"/>
          <w:szCs w:val="10"/>
        </w:rPr>
      </w:pPr>
    </w:p>
    <w:p w:rsidR="00804C59" w:rsidRPr="001B6DC0" w:rsidRDefault="00944954" w:rsidP="006F67D5">
      <w:pPr>
        <w:pStyle w:val="Altbilgi"/>
        <w:ind w:firstLine="567"/>
        <w:jc w:val="both"/>
      </w:pPr>
      <w:r w:rsidRPr="001B6DC0">
        <w:tab/>
        <w:t>Azerbaycan Türkçesiyle söylenen son m</w:t>
      </w:r>
      <w:r w:rsidR="009D3CD4" w:rsidRPr="001B6DC0">
        <w:t>â</w:t>
      </w:r>
      <w:r w:rsidRPr="001B6DC0">
        <w:t>ninin, ikinci mısraında geçen “</w:t>
      </w:r>
      <w:r w:rsidRPr="001B6DC0">
        <w:rPr>
          <w:i/>
        </w:rPr>
        <w:t xml:space="preserve">künde=günde” </w:t>
      </w:r>
      <w:r w:rsidRPr="001B6DC0">
        <w:t>kelimesi “</w:t>
      </w:r>
      <w:r w:rsidRPr="001B6DC0">
        <w:rPr>
          <w:i/>
        </w:rPr>
        <w:t>güneşte, güneşin altında, sıcakta</w:t>
      </w:r>
      <w:r w:rsidRPr="001B6DC0">
        <w:t>” anlamında kul</w:t>
      </w:r>
      <w:r w:rsidR="006F67D5" w:rsidRPr="001B6DC0">
        <w:t>-</w:t>
      </w:r>
      <w:r w:rsidRPr="001B6DC0">
        <w:t>lanılmıştır. Son mısrada geçen “</w:t>
      </w:r>
      <w:r w:rsidRPr="001B6DC0">
        <w:rPr>
          <w:i/>
        </w:rPr>
        <w:t xml:space="preserve">künde=günde” </w:t>
      </w:r>
      <w:r w:rsidRPr="001B6DC0">
        <w:t>kelimesi ise “</w:t>
      </w:r>
      <w:r w:rsidRPr="001B6DC0">
        <w:rPr>
          <w:i/>
        </w:rPr>
        <w:t xml:space="preserve">her gün, her zaman” </w:t>
      </w:r>
      <w:r w:rsidRPr="001B6DC0">
        <w:t>anlamında kullanılmıştır.</w:t>
      </w:r>
    </w:p>
    <w:p w:rsidR="00944954" w:rsidRPr="001B6DC0" w:rsidRDefault="00944954" w:rsidP="006F67D5">
      <w:pPr>
        <w:pStyle w:val="Altbilgi"/>
        <w:ind w:firstLine="567"/>
        <w:jc w:val="both"/>
        <w:rPr>
          <w:sz w:val="10"/>
          <w:szCs w:val="10"/>
        </w:rPr>
      </w:pPr>
      <w:r w:rsidRPr="001B6DC0">
        <w:rPr>
          <w:i/>
        </w:rPr>
        <w:t xml:space="preserve"> </w:t>
      </w:r>
    </w:p>
    <w:p w:rsidR="00944954" w:rsidRPr="001B6DC0" w:rsidRDefault="00F92E9C" w:rsidP="00B10B94">
      <w:pPr>
        <w:spacing w:after="0" w:line="240" w:lineRule="auto"/>
        <w:ind w:left="567" w:firstLine="1"/>
        <w:rPr>
          <w:b/>
        </w:rPr>
      </w:pPr>
      <w:r w:rsidRPr="001B6DC0">
        <w:rPr>
          <w:b/>
        </w:rPr>
        <w:t xml:space="preserve">8. </w:t>
      </w:r>
      <w:r w:rsidR="00944954" w:rsidRPr="001B6DC0">
        <w:rPr>
          <w:b/>
          <w:i/>
        </w:rPr>
        <w:t>NİNNİLERİN DİĞER TÜRLERLE İLİŞKİSİ</w:t>
      </w:r>
    </w:p>
    <w:p w:rsidR="00944954" w:rsidRPr="001B6DC0" w:rsidRDefault="00944954" w:rsidP="00E45D8F">
      <w:pPr>
        <w:spacing w:after="0" w:line="240" w:lineRule="auto"/>
        <w:ind w:firstLine="567"/>
        <w:jc w:val="both"/>
      </w:pPr>
      <w:r w:rsidRPr="001B6DC0">
        <w:t>Ninnilerin,  özellikle şekil yapısı bakımından, halk edebiyatının diğer türleriyle yakın ilgisi vardır. Bunları sırasıyla değerlendirdiğimizde:</w:t>
      </w:r>
    </w:p>
    <w:p w:rsidR="00DB3585" w:rsidRPr="001B6DC0" w:rsidRDefault="00DB3585" w:rsidP="00B10B94">
      <w:pPr>
        <w:spacing w:after="0" w:line="240" w:lineRule="auto"/>
        <w:ind w:firstLine="567"/>
        <w:rPr>
          <w:sz w:val="10"/>
          <w:szCs w:val="10"/>
        </w:rPr>
      </w:pPr>
    </w:p>
    <w:p w:rsidR="00944954" w:rsidRPr="001B6DC0" w:rsidRDefault="00944954" w:rsidP="00B10B94">
      <w:pPr>
        <w:spacing w:after="0" w:line="240" w:lineRule="auto"/>
        <w:ind w:firstLine="567"/>
        <w:rPr>
          <w:b/>
        </w:rPr>
      </w:pPr>
      <w:r w:rsidRPr="001B6DC0">
        <w:rPr>
          <w:b/>
        </w:rPr>
        <w:t xml:space="preserve">8.1. </w:t>
      </w:r>
      <w:r w:rsidRPr="001B6DC0">
        <w:rPr>
          <w:b/>
          <w:i/>
        </w:rPr>
        <w:t>Ninni - M</w:t>
      </w:r>
      <w:r w:rsidR="009D3CD4" w:rsidRPr="001B6DC0">
        <w:rPr>
          <w:b/>
          <w:i/>
        </w:rPr>
        <w:t>â</w:t>
      </w:r>
      <w:r w:rsidRPr="001B6DC0">
        <w:rPr>
          <w:b/>
          <w:i/>
        </w:rPr>
        <w:t>ni İlişkisi</w:t>
      </w:r>
    </w:p>
    <w:p w:rsidR="00944954" w:rsidRPr="001B6DC0" w:rsidRDefault="00944954" w:rsidP="00E45D8F">
      <w:pPr>
        <w:spacing w:after="0" w:line="240" w:lineRule="auto"/>
        <w:ind w:firstLine="567"/>
        <w:jc w:val="both"/>
      </w:pPr>
      <w:r w:rsidRPr="001B6DC0">
        <w:t>Genel özellikleri itibariyle kesin bir şekli olmayan ninnilerin bazıları m</w:t>
      </w:r>
      <w:r w:rsidR="009D3CD4" w:rsidRPr="001B6DC0">
        <w:t>â</w:t>
      </w:r>
      <w:r w:rsidRPr="001B6DC0">
        <w:t>ni şeklindedir. Buna karşılık bazı m</w:t>
      </w:r>
      <w:r w:rsidR="009D3CD4" w:rsidRPr="001B6DC0">
        <w:t>â</w:t>
      </w:r>
      <w:r w:rsidRPr="001B6DC0">
        <w:t>niler de ninni özelliği taşır. Diğer bir ifadeyle, kadınların en kolay ve en çok söyledikleri bu iki şiir türü, kimi yer</w:t>
      </w:r>
      <w:r w:rsidR="00E45D8F" w:rsidRPr="001B6DC0">
        <w:t>-</w:t>
      </w:r>
      <w:r w:rsidRPr="001B6DC0">
        <w:t>lerde birbirinin yerini almıştır. Buna bağlı olarak bazı m</w:t>
      </w:r>
      <w:r w:rsidR="009D3CD4" w:rsidRPr="001B6DC0">
        <w:t>â</w:t>
      </w:r>
      <w:r w:rsidRPr="001B6DC0">
        <w:t>nilerin ninni, bazı ninnilerin de m</w:t>
      </w:r>
      <w:r w:rsidR="009D3CD4" w:rsidRPr="001B6DC0">
        <w:t>â</w:t>
      </w:r>
      <w:r w:rsidRPr="001B6DC0">
        <w:t>ni olarak söylendiği görülmektedir. Örneğin, aşağıdaki ninni m</w:t>
      </w:r>
      <w:r w:rsidR="009D3CD4" w:rsidRPr="001B6DC0">
        <w:t>â</w:t>
      </w:r>
      <w:r w:rsidRPr="001B6DC0">
        <w:t>ni şekline sahiptir:</w:t>
      </w:r>
    </w:p>
    <w:p w:rsidR="00302D7D" w:rsidRPr="001B6DC0" w:rsidRDefault="00302D7D" w:rsidP="00E45D8F">
      <w:pPr>
        <w:spacing w:after="0" w:line="240" w:lineRule="auto"/>
        <w:ind w:firstLine="567"/>
        <w:jc w:val="both"/>
      </w:pPr>
    </w:p>
    <w:p w:rsidR="00417418" w:rsidRPr="001B6DC0" w:rsidRDefault="00417418" w:rsidP="00B10B94">
      <w:pPr>
        <w:spacing w:after="0" w:line="240" w:lineRule="auto"/>
        <w:ind w:firstLine="567"/>
        <w:rPr>
          <w:sz w:val="10"/>
          <w:szCs w:val="10"/>
        </w:rPr>
      </w:pPr>
    </w:p>
    <w:p w:rsidR="00944954" w:rsidRPr="001B6DC0" w:rsidRDefault="00944954" w:rsidP="00B10B94">
      <w:pPr>
        <w:pStyle w:val="Altbilgi"/>
        <w:ind w:left="720" w:firstLine="414"/>
        <w:rPr>
          <w:i/>
        </w:rPr>
      </w:pPr>
      <w:r w:rsidRPr="001B6DC0">
        <w:rPr>
          <w:i/>
        </w:rPr>
        <w:lastRenderedPageBreak/>
        <w:t xml:space="preserve">Ninni ninni yaylasına </w:t>
      </w:r>
    </w:p>
    <w:p w:rsidR="00944954" w:rsidRPr="001B6DC0" w:rsidRDefault="00944954" w:rsidP="00B10B94">
      <w:pPr>
        <w:pStyle w:val="Altbilgi"/>
        <w:ind w:left="720" w:firstLine="414"/>
        <w:rPr>
          <w:i/>
        </w:rPr>
      </w:pPr>
      <w:r w:rsidRPr="001B6DC0">
        <w:rPr>
          <w:i/>
        </w:rPr>
        <w:t>Bir kuş konmuş tarlasına</w:t>
      </w:r>
    </w:p>
    <w:p w:rsidR="00944954" w:rsidRPr="001B6DC0" w:rsidRDefault="00944954" w:rsidP="00B10B94">
      <w:pPr>
        <w:pStyle w:val="Altbilgi"/>
        <w:ind w:left="720" w:firstLine="414"/>
        <w:rPr>
          <w:i/>
        </w:rPr>
      </w:pPr>
      <w:r w:rsidRPr="001B6DC0">
        <w:rPr>
          <w:i/>
        </w:rPr>
        <w:t>Beş yüz altın vermişler</w:t>
      </w:r>
    </w:p>
    <w:p w:rsidR="00944954" w:rsidRPr="001B6DC0" w:rsidRDefault="00944954" w:rsidP="00B10B94">
      <w:pPr>
        <w:pStyle w:val="Altbilgi"/>
        <w:ind w:left="720" w:firstLine="414"/>
      </w:pPr>
      <w:r w:rsidRPr="001B6DC0">
        <w:rPr>
          <w:i/>
        </w:rPr>
        <w:t>Kızımın uykusuna</w:t>
      </w:r>
      <w:r w:rsidRPr="001B6DC0">
        <w:t xml:space="preserve"> </w:t>
      </w:r>
      <w:r w:rsidR="00FE569C" w:rsidRPr="001B6DC0">
        <w:t xml:space="preserve">  </w:t>
      </w:r>
      <w:r w:rsidRPr="001B6DC0">
        <w:t>(S. Sakaoğlu - Y. Sakaoğlu 1989: 56)</w:t>
      </w:r>
    </w:p>
    <w:p w:rsidR="00417418" w:rsidRPr="001B6DC0" w:rsidRDefault="00417418" w:rsidP="00B10B94">
      <w:pPr>
        <w:pStyle w:val="Altbilgi"/>
        <w:ind w:left="720" w:firstLine="414"/>
        <w:rPr>
          <w:sz w:val="10"/>
          <w:szCs w:val="10"/>
        </w:rPr>
      </w:pPr>
    </w:p>
    <w:p w:rsidR="00944954" w:rsidRPr="001B6DC0" w:rsidRDefault="00944954" w:rsidP="00E45D8F">
      <w:pPr>
        <w:spacing w:after="0" w:line="240" w:lineRule="auto"/>
        <w:ind w:firstLine="567"/>
        <w:jc w:val="both"/>
      </w:pPr>
      <w:r w:rsidRPr="001B6DC0">
        <w:t>Diğer taraftan, bazı m</w:t>
      </w:r>
      <w:r w:rsidR="009D3CD4" w:rsidRPr="001B6DC0">
        <w:t>â</w:t>
      </w:r>
      <w:r w:rsidRPr="001B6DC0">
        <w:t>nilerin sözleri değiştirilerek ya da sonlarına; “ninni yavrum ninni” gibi bu türe özgü bölümler eklenerek ninni biçimine sokulmaktadır.</w:t>
      </w:r>
    </w:p>
    <w:p w:rsidR="00DB3585" w:rsidRPr="001B6DC0" w:rsidRDefault="00DB3585" w:rsidP="00B10B94">
      <w:pPr>
        <w:spacing w:after="0" w:line="240" w:lineRule="auto"/>
        <w:ind w:firstLine="567"/>
        <w:rPr>
          <w:sz w:val="10"/>
          <w:szCs w:val="10"/>
        </w:rPr>
      </w:pPr>
    </w:p>
    <w:p w:rsidR="00944954" w:rsidRPr="001B6DC0" w:rsidRDefault="00944954" w:rsidP="00B10B94">
      <w:pPr>
        <w:spacing w:after="0" w:line="240" w:lineRule="auto"/>
        <w:ind w:firstLine="567"/>
      </w:pPr>
      <w:r w:rsidRPr="001B6DC0">
        <w:rPr>
          <w:b/>
        </w:rPr>
        <w:t xml:space="preserve">8.2. </w:t>
      </w:r>
      <w:r w:rsidRPr="001B6DC0">
        <w:rPr>
          <w:b/>
          <w:i/>
        </w:rPr>
        <w:t>Ninni - Tekerleme İlişkisi</w:t>
      </w:r>
    </w:p>
    <w:p w:rsidR="00944954" w:rsidRPr="001B6DC0" w:rsidRDefault="00944954" w:rsidP="00E45D8F">
      <w:pPr>
        <w:spacing w:after="0" w:line="240" w:lineRule="auto"/>
        <w:ind w:firstLine="567"/>
        <w:jc w:val="both"/>
      </w:pPr>
      <w:r w:rsidRPr="001B6DC0">
        <w:t>Tekerlemelerin genellikle ses zenginliklerine ve ritimlere dayanması nedeniyle çocuklarına ritimli ve müzik kalitesi yüksek şeyleri ninni olarak okuyan kadınlar bazı tekerlemeleri ninni biçimine sokarak söylemektedirler:</w:t>
      </w:r>
    </w:p>
    <w:p w:rsidR="00944954" w:rsidRPr="001B6DC0" w:rsidRDefault="00944954" w:rsidP="00B10B94">
      <w:pPr>
        <w:spacing w:after="0" w:line="240" w:lineRule="auto"/>
        <w:ind w:left="360" w:firstLine="774"/>
        <w:rPr>
          <w:i/>
        </w:rPr>
      </w:pPr>
      <w:r w:rsidRPr="001B6DC0">
        <w:rPr>
          <w:i/>
        </w:rPr>
        <w:t>Pöt pöt pötücek</w:t>
      </w:r>
    </w:p>
    <w:p w:rsidR="00944954" w:rsidRPr="001B6DC0" w:rsidRDefault="00944954" w:rsidP="00B10B94">
      <w:pPr>
        <w:spacing w:after="0" w:line="240" w:lineRule="auto"/>
        <w:ind w:left="360" w:firstLine="774"/>
        <w:rPr>
          <w:i/>
        </w:rPr>
      </w:pPr>
      <w:r w:rsidRPr="001B6DC0">
        <w:rPr>
          <w:i/>
        </w:rPr>
        <w:t>Pötüceğe ne gerek</w:t>
      </w:r>
    </w:p>
    <w:p w:rsidR="00944954" w:rsidRPr="001B6DC0" w:rsidRDefault="00944954" w:rsidP="00B10B94">
      <w:pPr>
        <w:spacing w:after="0" w:line="240" w:lineRule="auto"/>
        <w:ind w:left="360" w:firstLine="774"/>
        <w:rPr>
          <w:i/>
        </w:rPr>
      </w:pPr>
      <w:r w:rsidRPr="001B6DC0">
        <w:rPr>
          <w:i/>
        </w:rPr>
        <w:t>Yağmur ile sel gerek</w:t>
      </w:r>
    </w:p>
    <w:p w:rsidR="00944954" w:rsidRPr="001B6DC0" w:rsidRDefault="00944954" w:rsidP="00B10B94">
      <w:pPr>
        <w:spacing w:after="0" w:line="240" w:lineRule="auto"/>
        <w:ind w:left="360" w:firstLine="774"/>
        <w:rPr>
          <w:i/>
        </w:rPr>
      </w:pPr>
      <w:r w:rsidRPr="001B6DC0">
        <w:rPr>
          <w:i/>
        </w:rPr>
        <w:t>Ver Allah’ım ver</w:t>
      </w:r>
    </w:p>
    <w:p w:rsidR="00944954" w:rsidRPr="001B6DC0" w:rsidRDefault="00944954" w:rsidP="00B10B94">
      <w:pPr>
        <w:spacing w:after="0" w:line="240" w:lineRule="auto"/>
        <w:ind w:left="360" w:firstLine="774"/>
        <w:rPr>
          <w:i/>
        </w:rPr>
      </w:pPr>
      <w:r w:rsidRPr="001B6DC0">
        <w:rPr>
          <w:i/>
        </w:rPr>
        <w:t>(Oğluma bol bol uyku ver)</w:t>
      </w:r>
    </w:p>
    <w:p w:rsidR="00944954" w:rsidRPr="001B6DC0" w:rsidRDefault="00944954" w:rsidP="00B10B94">
      <w:pPr>
        <w:spacing w:after="0" w:line="240" w:lineRule="auto"/>
        <w:ind w:left="360" w:firstLine="774"/>
        <w:rPr>
          <w:i/>
        </w:rPr>
      </w:pPr>
      <w:r w:rsidRPr="001B6DC0">
        <w:rPr>
          <w:i/>
        </w:rPr>
        <w:t>(Ninni yavrum ninni)</w:t>
      </w:r>
    </w:p>
    <w:p w:rsidR="00944954" w:rsidRPr="001B6DC0" w:rsidRDefault="00417418" w:rsidP="00B10B94">
      <w:pPr>
        <w:spacing w:after="0" w:line="240" w:lineRule="auto"/>
        <w:ind w:left="360" w:firstLine="567"/>
      </w:pPr>
      <w:r w:rsidRPr="001B6DC0">
        <w:t xml:space="preserve">                   </w:t>
      </w:r>
      <w:r w:rsidR="00944954" w:rsidRPr="001B6DC0">
        <w:t>***</w:t>
      </w:r>
    </w:p>
    <w:p w:rsidR="00944954" w:rsidRPr="001B6DC0" w:rsidRDefault="00944954" w:rsidP="00B10B94">
      <w:pPr>
        <w:tabs>
          <w:tab w:val="left" w:pos="567"/>
        </w:tabs>
        <w:spacing w:after="0" w:line="240" w:lineRule="auto"/>
        <w:ind w:left="360" w:firstLine="774"/>
        <w:rPr>
          <w:i/>
        </w:rPr>
      </w:pPr>
      <w:r w:rsidRPr="001B6DC0">
        <w:rPr>
          <w:i/>
        </w:rPr>
        <w:t>Pisi pisi mav dedi</w:t>
      </w:r>
    </w:p>
    <w:p w:rsidR="00944954" w:rsidRPr="001B6DC0" w:rsidRDefault="00944954" w:rsidP="00B10B94">
      <w:pPr>
        <w:pStyle w:val="Altbilgi"/>
        <w:ind w:left="720" w:firstLine="414"/>
        <w:rPr>
          <w:i/>
        </w:rPr>
      </w:pPr>
      <w:r w:rsidRPr="001B6DC0">
        <w:rPr>
          <w:i/>
        </w:rPr>
        <w:t>Bir kaşıhcıh yağ dedi</w:t>
      </w:r>
    </w:p>
    <w:p w:rsidR="00944954" w:rsidRPr="001B6DC0" w:rsidRDefault="00944954" w:rsidP="00B10B94">
      <w:pPr>
        <w:pStyle w:val="Altbilgi"/>
        <w:ind w:left="720" w:firstLine="414"/>
        <w:rPr>
          <w:i/>
        </w:rPr>
      </w:pPr>
      <w:r w:rsidRPr="001B6DC0">
        <w:rPr>
          <w:i/>
        </w:rPr>
        <w:t>Yağ olmazsa bal olsun</w:t>
      </w:r>
    </w:p>
    <w:p w:rsidR="00944954" w:rsidRPr="001B6DC0" w:rsidRDefault="00944954" w:rsidP="00B10B94">
      <w:pPr>
        <w:pStyle w:val="Altbilgi"/>
        <w:ind w:left="720" w:firstLine="414"/>
      </w:pPr>
      <w:r w:rsidRPr="001B6DC0">
        <w:rPr>
          <w:i/>
        </w:rPr>
        <w:t>Benim yavrum sağ olsun</w:t>
      </w:r>
      <w:r w:rsidRPr="001B6DC0">
        <w:t xml:space="preserve"> (S. Sakaoğlu - Y. Sakaoğlu 1989:75)</w:t>
      </w:r>
    </w:p>
    <w:p w:rsidR="00DE4409" w:rsidRPr="001B6DC0" w:rsidRDefault="00DE4409" w:rsidP="00B10B94">
      <w:pPr>
        <w:pStyle w:val="Altbilgi"/>
        <w:ind w:left="720" w:firstLine="414"/>
        <w:rPr>
          <w:i/>
        </w:rPr>
      </w:pPr>
      <w:r w:rsidRPr="001B6DC0">
        <w:rPr>
          <w:i/>
        </w:rPr>
        <w:t xml:space="preserve">               ***</w:t>
      </w:r>
    </w:p>
    <w:p w:rsidR="00944954" w:rsidRPr="001B6DC0" w:rsidRDefault="00944954" w:rsidP="00B10B94">
      <w:pPr>
        <w:pStyle w:val="Altbilgi"/>
        <w:ind w:left="720" w:firstLine="414"/>
        <w:rPr>
          <w:i/>
        </w:rPr>
      </w:pPr>
      <w:r w:rsidRPr="001B6DC0">
        <w:rPr>
          <w:i/>
        </w:rPr>
        <w:t>Hu hu dedeler</w:t>
      </w:r>
    </w:p>
    <w:p w:rsidR="00944954" w:rsidRPr="001B6DC0" w:rsidRDefault="00944954" w:rsidP="00B10B94">
      <w:pPr>
        <w:pStyle w:val="Altbilgi"/>
        <w:ind w:left="720" w:firstLine="414"/>
        <w:rPr>
          <w:i/>
        </w:rPr>
      </w:pPr>
      <w:r w:rsidRPr="001B6DC0">
        <w:rPr>
          <w:i/>
        </w:rPr>
        <w:t>Yedi koyun yediler</w:t>
      </w:r>
    </w:p>
    <w:p w:rsidR="00944954" w:rsidRPr="001B6DC0" w:rsidRDefault="00944954" w:rsidP="00B10B94">
      <w:pPr>
        <w:pStyle w:val="Altbilgi"/>
        <w:ind w:left="720" w:firstLine="414"/>
        <w:rPr>
          <w:i/>
        </w:rPr>
      </w:pPr>
      <w:r w:rsidRPr="001B6DC0">
        <w:rPr>
          <w:i/>
        </w:rPr>
        <w:t>Yavruma yokmuş dediler</w:t>
      </w:r>
    </w:p>
    <w:p w:rsidR="00944954" w:rsidRPr="001B6DC0" w:rsidRDefault="00944954" w:rsidP="00B10B94">
      <w:pPr>
        <w:pStyle w:val="Altbilgi"/>
        <w:ind w:left="720" w:firstLine="414"/>
        <w:rPr>
          <w:i/>
        </w:rPr>
      </w:pPr>
      <w:r w:rsidRPr="001B6DC0">
        <w:rPr>
          <w:i/>
        </w:rPr>
        <w:t>Nenni benim yavruma neni</w:t>
      </w:r>
    </w:p>
    <w:p w:rsidR="00944954" w:rsidRPr="001B6DC0" w:rsidRDefault="00944954" w:rsidP="00B10B94">
      <w:pPr>
        <w:pStyle w:val="Altbilgi"/>
        <w:ind w:left="720" w:firstLine="414"/>
      </w:pPr>
      <w:r w:rsidRPr="001B6DC0">
        <w:rPr>
          <w:i/>
        </w:rPr>
        <w:t>Uyusun da büyüsün nenni</w:t>
      </w:r>
      <w:r w:rsidRPr="001B6DC0">
        <w:t xml:space="preserve"> (S. Sakaoğlu - Y. Sakaoğlu 1989: 54)</w:t>
      </w:r>
    </w:p>
    <w:p w:rsidR="00DB3585" w:rsidRPr="001B6DC0" w:rsidRDefault="00DB3585" w:rsidP="00B10B94">
      <w:pPr>
        <w:pStyle w:val="Altbilgi"/>
        <w:ind w:left="720" w:firstLine="414"/>
        <w:rPr>
          <w:sz w:val="8"/>
          <w:szCs w:val="8"/>
        </w:rPr>
      </w:pPr>
    </w:p>
    <w:p w:rsidR="00944954" w:rsidRPr="001B6DC0" w:rsidRDefault="00944954" w:rsidP="00B10B94">
      <w:pPr>
        <w:spacing w:after="0" w:line="240" w:lineRule="auto"/>
        <w:ind w:left="360" w:firstLine="207"/>
      </w:pPr>
      <w:r w:rsidRPr="001B6DC0">
        <w:t>Ayrıca, m</w:t>
      </w:r>
      <w:r w:rsidR="009D3CD4" w:rsidRPr="001B6DC0">
        <w:t>â</w:t>
      </w:r>
      <w:r w:rsidRPr="001B6DC0">
        <w:t>nilerde olduğu gibi, bazı tekerlemeler de m</w:t>
      </w:r>
      <w:r w:rsidR="009D3CD4" w:rsidRPr="001B6DC0">
        <w:t>â</w:t>
      </w:r>
      <w:r w:rsidRPr="001B6DC0">
        <w:t>ni şeklindedir.</w:t>
      </w:r>
    </w:p>
    <w:p w:rsidR="00DB3585" w:rsidRPr="001B6DC0" w:rsidRDefault="00DB3585" w:rsidP="00B10B94">
      <w:pPr>
        <w:spacing w:after="0" w:line="240" w:lineRule="auto"/>
        <w:ind w:left="360" w:firstLine="207"/>
        <w:rPr>
          <w:sz w:val="10"/>
          <w:szCs w:val="10"/>
        </w:rPr>
      </w:pPr>
    </w:p>
    <w:p w:rsidR="00944954" w:rsidRPr="001B6DC0" w:rsidRDefault="00944954" w:rsidP="00B10B94">
      <w:pPr>
        <w:spacing w:after="0" w:line="240" w:lineRule="auto"/>
        <w:ind w:firstLine="567"/>
        <w:rPr>
          <w:b/>
        </w:rPr>
      </w:pPr>
      <w:r w:rsidRPr="001B6DC0">
        <w:rPr>
          <w:b/>
        </w:rPr>
        <w:t xml:space="preserve">8.3. </w:t>
      </w:r>
      <w:r w:rsidRPr="001B6DC0">
        <w:rPr>
          <w:b/>
          <w:i/>
        </w:rPr>
        <w:t>Ninni - Türkü İlişkisi</w:t>
      </w:r>
      <w:r w:rsidRPr="001B6DC0">
        <w:rPr>
          <w:b/>
        </w:rPr>
        <w:tab/>
      </w:r>
    </w:p>
    <w:p w:rsidR="00944954" w:rsidRPr="001B6DC0" w:rsidRDefault="00944954" w:rsidP="00E45D8F">
      <w:pPr>
        <w:spacing w:after="0" w:line="240" w:lineRule="auto"/>
        <w:ind w:firstLine="567"/>
        <w:jc w:val="both"/>
      </w:pPr>
      <w:r w:rsidRPr="001B6DC0">
        <w:t>Beşik türküleri dediğimiz bazı lirik türküler, her yönüyle ninnilere benzemektedir. Bu türküler çocuğunu uyutmak ya da avutmak için herhangi bir musiki aletine ihtiyaç duyulmadan beşiğin başında kadının kendi kendine mırıldandığı türkülerdir.</w:t>
      </w:r>
    </w:p>
    <w:p w:rsidR="00944954" w:rsidRPr="001B6DC0" w:rsidRDefault="00944954" w:rsidP="00E45D8F">
      <w:pPr>
        <w:spacing w:after="0" w:line="240" w:lineRule="auto"/>
        <w:ind w:firstLine="567"/>
        <w:jc w:val="both"/>
      </w:pPr>
      <w:r w:rsidRPr="001B6DC0">
        <w:t>Bu türküler, annenin yavrusuyla bir nevi söyleştiği, dertlerini ya da di</w:t>
      </w:r>
      <w:r w:rsidR="00E45D8F" w:rsidRPr="001B6DC0">
        <w:t>-</w:t>
      </w:r>
      <w:r w:rsidRPr="001B6DC0">
        <w:t>leklerini ahenkli bir söyleyişle dile getirdiği ezgilerdir. Bu türkülerin kimileri doğrudan doğruya ninni hüviyetinde olmakla beraber kimilerinin sadece nakaratları ninni konumunda olmaktadır.</w:t>
      </w:r>
    </w:p>
    <w:p w:rsidR="00417418" w:rsidRPr="001B6DC0" w:rsidRDefault="00417418" w:rsidP="00B10B94">
      <w:pPr>
        <w:spacing w:after="0" w:line="240" w:lineRule="auto"/>
        <w:ind w:firstLine="567"/>
        <w:rPr>
          <w:sz w:val="8"/>
          <w:szCs w:val="8"/>
        </w:rPr>
      </w:pPr>
    </w:p>
    <w:p w:rsidR="00944954" w:rsidRPr="001B6DC0" w:rsidRDefault="00944954" w:rsidP="00E45D8F">
      <w:pPr>
        <w:spacing w:after="0" w:line="240" w:lineRule="auto"/>
        <w:ind w:left="1134" w:firstLine="282"/>
        <w:rPr>
          <w:i/>
        </w:rPr>
      </w:pPr>
      <w:r w:rsidRPr="001B6DC0">
        <w:rPr>
          <w:i/>
        </w:rPr>
        <w:t>Akşam oldu yakamadım gazımı</w:t>
      </w:r>
    </w:p>
    <w:p w:rsidR="00944954" w:rsidRPr="001B6DC0" w:rsidRDefault="00944954" w:rsidP="00E45D8F">
      <w:pPr>
        <w:spacing w:after="0" w:line="240" w:lineRule="auto"/>
        <w:ind w:left="1134" w:firstLine="282"/>
        <w:rPr>
          <w:i/>
        </w:rPr>
      </w:pPr>
      <w:r w:rsidRPr="001B6DC0">
        <w:rPr>
          <w:i/>
        </w:rPr>
        <w:t>Doya doya sevemedim kuzumu</w:t>
      </w:r>
    </w:p>
    <w:p w:rsidR="00944954" w:rsidRPr="001B6DC0" w:rsidRDefault="00944954" w:rsidP="00E45D8F">
      <w:pPr>
        <w:spacing w:after="0" w:line="240" w:lineRule="auto"/>
        <w:ind w:left="1134" w:firstLine="282"/>
        <w:rPr>
          <w:i/>
        </w:rPr>
      </w:pPr>
      <w:r w:rsidRPr="001B6DC0">
        <w:rPr>
          <w:i/>
        </w:rPr>
        <w:t>Kadir mevlam böyle yazmış yazımı</w:t>
      </w:r>
    </w:p>
    <w:p w:rsidR="00944954" w:rsidRPr="001B6DC0" w:rsidRDefault="00944954" w:rsidP="007370E7">
      <w:pPr>
        <w:spacing w:after="0" w:line="240" w:lineRule="auto"/>
        <w:ind w:left="708" w:firstLine="708"/>
        <w:rPr>
          <w:i/>
        </w:rPr>
      </w:pPr>
      <w:r w:rsidRPr="001B6DC0">
        <w:rPr>
          <w:i/>
        </w:rPr>
        <w:lastRenderedPageBreak/>
        <w:t>Uyu balam sana kurban olayım</w:t>
      </w:r>
    </w:p>
    <w:p w:rsidR="00944954" w:rsidRPr="001B6DC0" w:rsidRDefault="00CD6238" w:rsidP="00E45D8F">
      <w:pPr>
        <w:tabs>
          <w:tab w:val="left" w:pos="1418"/>
        </w:tabs>
        <w:spacing w:after="0" w:line="240" w:lineRule="auto"/>
        <w:ind w:left="1134" w:firstLine="282"/>
        <w:rPr>
          <w:i/>
        </w:rPr>
      </w:pPr>
      <w:r w:rsidRPr="001B6DC0">
        <w:rPr>
          <w:i/>
        </w:rPr>
        <w:tab/>
      </w:r>
      <w:r w:rsidR="00944954" w:rsidRPr="001B6DC0">
        <w:rPr>
          <w:i/>
        </w:rPr>
        <w:t>Sen uyu da sana neni diyeyim</w:t>
      </w:r>
      <w:r w:rsidR="007370E7" w:rsidRPr="001B6DC0">
        <w:rPr>
          <w:i/>
        </w:rPr>
        <w:t xml:space="preserve"> </w:t>
      </w:r>
    </w:p>
    <w:p w:rsidR="00417418" w:rsidRPr="001B6DC0" w:rsidRDefault="00417418" w:rsidP="00B10B94">
      <w:pPr>
        <w:spacing w:after="0" w:line="240" w:lineRule="auto"/>
        <w:ind w:left="1134"/>
        <w:rPr>
          <w:i/>
          <w:sz w:val="10"/>
          <w:szCs w:val="10"/>
        </w:rPr>
      </w:pPr>
    </w:p>
    <w:p w:rsidR="00944954" w:rsidRPr="001B6DC0" w:rsidRDefault="00944954" w:rsidP="003E260A">
      <w:pPr>
        <w:spacing w:after="0" w:line="240" w:lineRule="auto"/>
        <w:jc w:val="both"/>
      </w:pPr>
      <w:r w:rsidRPr="001B6DC0">
        <w:t>şeklinde başlayan türkü ile yaygın olarak söylenen “Dam Üstünde Çul Se</w:t>
      </w:r>
      <w:r w:rsidR="003E260A" w:rsidRPr="001B6DC0">
        <w:t>-</w:t>
      </w:r>
      <w:r w:rsidRPr="001B6DC0">
        <w:t>rer” türküsü ve diğer bazı türkülerin nakarat bölümleri ninni şeklinden olu</w:t>
      </w:r>
      <w:r w:rsidR="003E260A" w:rsidRPr="001B6DC0">
        <w:t>-</w:t>
      </w:r>
      <w:r w:rsidRPr="001B6DC0">
        <w:t>şur.</w:t>
      </w:r>
    </w:p>
    <w:p w:rsidR="00944954" w:rsidRPr="001B6DC0" w:rsidRDefault="00944954" w:rsidP="00B10B94">
      <w:pPr>
        <w:spacing w:after="0" w:line="240" w:lineRule="auto"/>
        <w:ind w:firstLine="567"/>
      </w:pPr>
      <w:r w:rsidRPr="001B6DC0">
        <w:t>Oysa;</w:t>
      </w:r>
    </w:p>
    <w:p w:rsidR="00944954" w:rsidRPr="001B6DC0" w:rsidRDefault="00944954" w:rsidP="00E45D8F">
      <w:pPr>
        <w:tabs>
          <w:tab w:val="left" w:pos="1134"/>
        </w:tabs>
        <w:spacing w:after="0" w:line="240" w:lineRule="auto"/>
        <w:rPr>
          <w:i/>
        </w:rPr>
      </w:pPr>
      <w:r w:rsidRPr="001B6DC0">
        <w:tab/>
      </w:r>
      <w:r w:rsidR="00E45D8F" w:rsidRPr="001B6DC0">
        <w:tab/>
      </w:r>
      <w:r w:rsidRPr="001B6DC0">
        <w:rPr>
          <w:i/>
        </w:rPr>
        <w:t>Ninni sana hoş mu gelir</w:t>
      </w:r>
    </w:p>
    <w:p w:rsidR="00944954" w:rsidRPr="001B6DC0" w:rsidRDefault="00944954" w:rsidP="00E45D8F">
      <w:pPr>
        <w:spacing w:after="0" w:line="240" w:lineRule="auto"/>
        <w:rPr>
          <w:i/>
        </w:rPr>
      </w:pPr>
      <w:r w:rsidRPr="001B6DC0">
        <w:rPr>
          <w:i/>
        </w:rPr>
        <w:tab/>
      </w:r>
      <w:r w:rsidR="00E45D8F" w:rsidRPr="001B6DC0">
        <w:rPr>
          <w:i/>
        </w:rPr>
        <w:tab/>
      </w:r>
      <w:r w:rsidRPr="001B6DC0">
        <w:rPr>
          <w:i/>
        </w:rPr>
        <w:t>Ela gözden yaş mı gelir</w:t>
      </w:r>
    </w:p>
    <w:p w:rsidR="00944954" w:rsidRPr="001B6DC0" w:rsidRDefault="00944954" w:rsidP="00E45D8F">
      <w:pPr>
        <w:spacing w:after="0" w:line="240" w:lineRule="auto"/>
        <w:rPr>
          <w:i/>
        </w:rPr>
      </w:pPr>
      <w:r w:rsidRPr="001B6DC0">
        <w:rPr>
          <w:i/>
        </w:rPr>
        <w:tab/>
      </w:r>
      <w:r w:rsidR="00E45D8F" w:rsidRPr="001B6DC0">
        <w:rPr>
          <w:i/>
        </w:rPr>
        <w:tab/>
      </w:r>
      <w:r w:rsidRPr="001B6DC0">
        <w:rPr>
          <w:i/>
        </w:rPr>
        <w:t>Baban handan boş mu gelir</w:t>
      </w:r>
    </w:p>
    <w:p w:rsidR="00944954" w:rsidRPr="001B6DC0" w:rsidRDefault="00944954" w:rsidP="00E45D8F">
      <w:pPr>
        <w:spacing w:after="0" w:line="240" w:lineRule="auto"/>
        <w:rPr>
          <w:i/>
        </w:rPr>
      </w:pPr>
      <w:r w:rsidRPr="001B6DC0">
        <w:rPr>
          <w:i/>
        </w:rPr>
        <w:tab/>
      </w:r>
      <w:r w:rsidRPr="001B6DC0">
        <w:rPr>
          <w:i/>
        </w:rPr>
        <w:tab/>
      </w:r>
      <w:r w:rsidR="00E45D8F" w:rsidRPr="001B6DC0">
        <w:rPr>
          <w:i/>
        </w:rPr>
        <w:tab/>
      </w:r>
      <w:r w:rsidRPr="001B6DC0">
        <w:rPr>
          <w:i/>
        </w:rPr>
        <w:t>Ninni yavrum ninni</w:t>
      </w:r>
    </w:p>
    <w:p w:rsidR="00944954" w:rsidRPr="001B6DC0" w:rsidRDefault="00944954" w:rsidP="00E45D8F">
      <w:pPr>
        <w:spacing w:after="0" w:line="240" w:lineRule="auto"/>
        <w:rPr>
          <w:i/>
        </w:rPr>
      </w:pPr>
      <w:r w:rsidRPr="001B6DC0">
        <w:rPr>
          <w:i/>
        </w:rPr>
        <w:tab/>
      </w:r>
      <w:r w:rsidRPr="001B6DC0">
        <w:rPr>
          <w:i/>
        </w:rPr>
        <w:tab/>
      </w:r>
      <w:r w:rsidR="00E45D8F" w:rsidRPr="001B6DC0">
        <w:rPr>
          <w:i/>
        </w:rPr>
        <w:tab/>
      </w:r>
      <w:r w:rsidRPr="001B6DC0">
        <w:rPr>
          <w:i/>
        </w:rPr>
        <w:t>Ninni kuzum ninni</w:t>
      </w:r>
    </w:p>
    <w:p w:rsidR="00944954" w:rsidRPr="001B6DC0" w:rsidRDefault="00944954" w:rsidP="003E260A">
      <w:pPr>
        <w:spacing w:after="0" w:line="240" w:lineRule="auto"/>
        <w:jc w:val="both"/>
      </w:pPr>
      <w:r w:rsidRPr="001B6DC0">
        <w:t>biçiminde başlayan türkü ile yaygın olarak söylenen “Boş Beşik” türküsü bütünü ile ninni hüviyetindeki türkülerin en güzel örneklerindendir.</w:t>
      </w:r>
    </w:p>
    <w:p w:rsidR="00DB3585" w:rsidRPr="001B6DC0" w:rsidRDefault="00DB3585" w:rsidP="00B10B94">
      <w:pPr>
        <w:spacing w:after="0" w:line="240" w:lineRule="auto"/>
        <w:ind w:firstLine="567"/>
        <w:rPr>
          <w:sz w:val="10"/>
          <w:szCs w:val="10"/>
        </w:rPr>
      </w:pPr>
    </w:p>
    <w:p w:rsidR="00944954" w:rsidRPr="001B6DC0" w:rsidRDefault="00944954" w:rsidP="00B10B94">
      <w:pPr>
        <w:spacing w:after="0" w:line="240" w:lineRule="auto"/>
        <w:ind w:firstLine="567"/>
        <w:rPr>
          <w:b/>
        </w:rPr>
      </w:pPr>
      <w:r w:rsidRPr="001B6DC0">
        <w:rPr>
          <w:b/>
        </w:rPr>
        <w:t xml:space="preserve">8.4. </w:t>
      </w:r>
      <w:r w:rsidRPr="001B6DC0">
        <w:rPr>
          <w:b/>
          <w:i/>
        </w:rPr>
        <w:t>Ninni - Ağıt İlişkisi</w:t>
      </w:r>
    </w:p>
    <w:p w:rsidR="00944954" w:rsidRPr="001B6DC0" w:rsidRDefault="00944954" w:rsidP="00E45D8F">
      <w:pPr>
        <w:spacing w:after="0" w:line="240" w:lineRule="auto"/>
        <w:ind w:firstLine="567"/>
        <w:jc w:val="both"/>
      </w:pPr>
      <w:r w:rsidRPr="001B6DC0">
        <w:t>Ağıtlar, kadınlara özgü söyleyişler olarak bilindiğinden kadın, ölen yakını için özellikle de ölen çocuğu için ağıt yakarken ninnilerden yararlan</w:t>
      </w:r>
      <w:r w:rsidR="00E45D8F" w:rsidRPr="001B6DC0">
        <w:t>-</w:t>
      </w:r>
      <w:r w:rsidRPr="001B6DC0">
        <w:t>mıştır. Yukarıda da belirttiğimiz gibi çoğu kadın sevdiği birinin ölümünü hemen kabullenemez ve onu uyuyor kabul eder. Bu düşünceye bağlı olarak da ölenin ardından söylediği manzumeleri ninni şeklinde terennüm eder.</w:t>
      </w:r>
    </w:p>
    <w:p w:rsidR="00944954" w:rsidRPr="001B6DC0" w:rsidRDefault="00944954" w:rsidP="00B10B94">
      <w:pPr>
        <w:spacing w:after="0" w:line="240" w:lineRule="auto"/>
        <w:ind w:left="360" w:firstLine="207"/>
      </w:pPr>
      <w:r w:rsidRPr="001B6DC0">
        <w:t>Kocası ölen bir kadının, onun için yaktığı:</w:t>
      </w:r>
    </w:p>
    <w:p w:rsidR="00417418" w:rsidRPr="001B6DC0" w:rsidRDefault="00417418" w:rsidP="00B10B94">
      <w:pPr>
        <w:spacing w:after="0" w:line="240" w:lineRule="auto"/>
        <w:ind w:left="360" w:firstLine="567"/>
        <w:rPr>
          <w:sz w:val="10"/>
          <w:szCs w:val="10"/>
        </w:rPr>
      </w:pPr>
    </w:p>
    <w:p w:rsidR="00944954" w:rsidRPr="001B6DC0" w:rsidRDefault="00944954" w:rsidP="00E45D8F">
      <w:pPr>
        <w:spacing w:after="0" w:line="240" w:lineRule="auto"/>
        <w:ind w:left="1068" w:firstLine="348"/>
        <w:rPr>
          <w:i/>
        </w:rPr>
      </w:pPr>
      <w:r w:rsidRPr="001B6DC0">
        <w:rPr>
          <w:i/>
        </w:rPr>
        <w:t>Felek beni dul eyledi</w:t>
      </w:r>
    </w:p>
    <w:p w:rsidR="00944954" w:rsidRPr="001B6DC0" w:rsidRDefault="00417418" w:rsidP="00B10B94">
      <w:pPr>
        <w:spacing w:after="0" w:line="240" w:lineRule="auto"/>
        <w:ind w:left="720" w:firstLine="66"/>
        <w:rPr>
          <w:i/>
        </w:rPr>
      </w:pPr>
      <w:r w:rsidRPr="001B6DC0">
        <w:rPr>
          <w:i/>
        </w:rPr>
        <w:t xml:space="preserve">      </w:t>
      </w:r>
      <w:r w:rsidR="00E45D8F" w:rsidRPr="001B6DC0">
        <w:rPr>
          <w:i/>
        </w:rPr>
        <w:tab/>
      </w:r>
      <w:r w:rsidR="00944954" w:rsidRPr="001B6DC0">
        <w:rPr>
          <w:i/>
        </w:rPr>
        <w:t>Her kapıya kul eyledi</w:t>
      </w:r>
    </w:p>
    <w:p w:rsidR="00944954" w:rsidRPr="001B6DC0" w:rsidRDefault="00944954" w:rsidP="00E45D8F">
      <w:pPr>
        <w:spacing w:after="0" w:line="240" w:lineRule="auto"/>
        <w:ind w:left="1068" w:firstLine="348"/>
        <w:rPr>
          <w:i/>
        </w:rPr>
      </w:pPr>
      <w:r w:rsidRPr="001B6DC0">
        <w:rPr>
          <w:i/>
        </w:rPr>
        <w:t>Yaktı canımı kül eyledi</w:t>
      </w:r>
    </w:p>
    <w:p w:rsidR="00944954" w:rsidRPr="001B6DC0" w:rsidRDefault="00944954" w:rsidP="00E45D8F">
      <w:pPr>
        <w:spacing w:after="0" w:line="240" w:lineRule="auto"/>
        <w:ind w:left="720" w:firstLine="696"/>
        <w:rPr>
          <w:i/>
        </w:rPr>
      </w:pPr>
      <w:r w:rsidRPr="001B6DC0">
        <w:rPr>
          <w:i/>
        </w:rPr>
        <w:t xml:space="preserve">Uyu öksüz yavrum uyu </w:t>
      </w:r>
    </w:p>
    <w:p w:rsidR="00417418" w:rsidRPr="001B6DC0" w:rsidRDefault="00417418" w:rsidP="00B10B94">
      <w:pPr>
        <w:spacing w:after="0" w:line="240" w:lineRule="auto"/>
        <w:ind w:left="720" w:firstLine="414"/>
        <w:rPr>
          <w:i/>
          <w:sz w:val="8"/>
          <w:szCs w:val="8"/>
        </w:rPr>
      </w:pPr>
    </w:p>
    <w:p w:rsidR="00944954" w:rsidRPr="001B6DC0" w:rsidRDefault="00944954" w:rsidP="003E260A">
      <w:pPr>
        <w:spacing w:after="0" w:line="240" w:lineRule="auto"/>
        <w:jc w:val="both"/>
      </w:pPr>
      <w:r w:rsidRPr="001B6DC0">
        <w:t>biçiminde başlayan ağıtta; “Uyu öksüz yavrum uyu” mısraı ile ninni motifi ön plana çıkarılarak ağıtta ninniden yaralanmanın ilginç bir örneği oluşmuş</w:t>
      </w:r>
      <w:r w:rsidR="003E260A" w:rsidRPr="001B6DC0">
        <w:t>-</w:t>
      </w:r>
      <w:r w:rsidRPr="001B6DC0">
        <w:t xml:space="preserve">tur. Yine; </w:t>
      </w:r>
    </w:p>
    <w:p w:rsidR="00944954" w:rsidRPr="001B6DC0" w:rsidRDefault="00944954" w:rsidP="00E45D8F">
      <w:pPr>
        <w:spacing w:after="0" w:line="240" w:lineRule="auto"/>
        <w:ind w:left="708" w:firstLine="708"/>
        <w:rPr>
          <w:i/>
        </w:rPr>
      </w:pPr>
      <w:r w:rsidRPr="001B6DC0">
        <w:rPr>
          <w:i/>
        </w:rPr>
        <w:t>Evlerinin önü çiçek</w:t>
      </w:r>
    </w:p>
    <w:p w:rsidR="00944954" w:rsidRPr="001B6DC0" w:rsidRDefault="00944954" w:rsidP="00E45D8F">
      <w:pPr>
        <w:spacing w:after="0" w:line="240" w:lineRule="auto"/>
        <w:ind w:left="708" w:firstLine="708"/>
        <w:rPr>
          <w:i/>
        </w:rPr>
      </w:pPr>
      <w:r w:rsidRPr="001B6DC0">
        <w:rPr>
          <w:i/>
        </w:rPr>
        <w:t>Orak getirin biçek</w:t>
      </w:r>
    </w:p>
    <w:p w:rsidR="00944954" w:rsidRPr="001B6DC0" w:rsidRDefault="00944954" w:rsidP="00E45D8F">
      <w:pPr>
        <w:spacing w:after="0" w:line="240" w:lineRule="auto"/>
        <w:ind w:left="708" w:firstLine="708"/>
        <w:rPr>
          <w:i/>
        </w:rPr>
      </w:pPr>
      <w:r w:rsidRPr="001B6DC0">
        <w:rPr>
          <w:i/>
        </w:rPr>
        <w:t>Bebek öldü kefen biçek</w:t>
      </w:r>
    </w:p>
    <w:p w:rsidR="00944954" w:rsidRPr="001B6DC0" w:rsidRDefault="00944954" w:rsidP="00E45D8F">
      <w:pPr>
        <w:spacing w:after="0" w:line="240" w:lineRule="auto"/>
        <w:ind w:left="708" w:firstLine="708"/>
      </w:pPr>
      <w:r w:rsidRPr="001B6DC0">
        <w:rPr>
          <w:i/>
        </w:rPr>
        <w:t>Bebek ninni ninni</w:t>
      </w:r>
      <w:r w:rsidRPr="001B6DC0">
        <w:t xml:space="preserve"> (Kaya 1999: 354)</w:t>
      </w:r>
    </w:p>
    <w:p w:rsidR="0023645C" w:rsidRPr="001B6DC0" w:rsidRDefault="0023645C" w:rsidP="00E45D8F">
      <w:pPr>
        <w:spacing w:after="0" w:line="240" w:lineRule="auto"/>
        <w:ind w:left="708" w:firstLine="708"/>
      </w:pPr>
    </w:p>
    <w:p w:rsidR="00944954" w:rsidRPr="001B6DC0" w:rsidRDefault="00944954" w:rsidP="00E45D8F">
      <w:pPr>
        <w:tabs>
          <w:tab w:val="left" w:pos="1134"/>
        </w:tabs>
        <w:spacing w:after="0" w:line="240" w:lineRule="auto"/>
        <w:jc w:val="both"/>
      </w:pPr>
      <w:r w:rsidRPr="001B6DC0">
        <w:t>mısralarında da ölen bebeğin uyuduğu tasavvur edilerek yakılan ağıt, ninni şeklinde karşımıza çıkar.</w:t>
      </w:r>
    </w:p>
    <w:p w:rsidR="00DB3585" w:rsidRPr="001B6DC0" w:rsidRDefault="00DB3585" w:rsidP="00B10B94">
      <w:pPr>
        <w:spacing w:after="0" w:line="240" w:lineRule="auto"/>
        <w:ind w:firstLine="567"/>
        <w:rPr>
          <w:sz w:val="10"/>
          <w:szCs w:val="10"/>
        </w:rPr>
      </w:pPr>
    </w:p>
    <w:p w:rsidR="00944954" w:rsidRPr="001B6DC0" w:rsidRDefault="00944954" w:rsidP="00B10B94">
      <w:pPr>
        <w:spacing w:after="0" w:line="240" w:lineRule="auto"/>
        <w:ind w:firstLine="567"/>
      </w:pPr>
      <w:r w:rsidRPr="001B6DC0">
        <w:rPr>
          <w:b/>
        </w:rPr>
        <w:t xml:space="preserve">8.5. </w:t>
      </w:r>
      <w:r w:rsidRPr="001B6DC0">
        <w:rPr>
          <w:b/>
          <w:i/>
        </w:rPr>
        <w:t>Ninni - Efsane İlişkisi</w:t>
      </w:r>
    </w:p>
    <w:p w:rsidR="00944954" w:rsidRPr="001B6DC0" w:rsidRDefault="00944954" w:rsidP="00E45D8F">
      <w:pPr>
        <w:spacing w:after="0" w:line="240" w:lineRule="auto"/>
        <w:ind w:firstLine="567"/>
        <w:jc w:val="both"/>
      </w:pPr>
      <w:r w:rsidRPr="001B6DC0">
        <w:t>Olaya dayalı efsanelerin bazılarının manzum bölümleri ninnilerle ya</w:t>
      </w:r>
      <w:r w:rsidR="00E45D8F" w:rsidRPr="001B6DC0">
        <w:t>-</w:t>
      </w:r>
      <w:r w:rsidRPr="001B6DC0">
        <w:t xml:space="preserve">kından ilgilidir. Bunlardan en yaygın olanları arasında; Elif’in Ağıdı ve İncili Bebek gibi efsanelerde yer alan ninnilerle Taş Bebek Efsane’sindeki çocuğu olmayan bir kadının bebek şeklinde sarıp kucağında salladığı taşa söylediği niniyi/ağıttı örnek verebiliriz: </w:t>
      </w:r>
    </w:p>
    <w:p w:rsidR="00417418" w:rsidRPr="001B6DC0" w:rsidRDefault="00417418" w:rsidP="00B10B94">
      <w:pPr>
        <w:spacing w:after="0" w:line="240" w:lineRule="auto"/>
        <w:ind w:firstLine="567"/>
        <w:rPr>
          <w:sz w:val="10"/>
          <w:szCs w:val="10"/>
        </w:rPr>
      </w:pPr>
    </w:p>
    <w:p w:rsidR="00302D7D" w:rsidRPr="001B6DC0" w:rsidRDefault="00302D7D" w:rsidP="00E45D8F">
      <w:pPr>
        <w:spacing w:after="0" w:line="240" w:lineRule="auto"/>
        <w:ind w:left="708" w:firstLine="708"/>
        <w:rPr>
          <w:i/>
        </w:rPr>
      </w:pPr>
    </w:p>
    <w:p w:rsidR="00944954" w:rsidRPr="001B6DC0" w:rsidRDefault="00944954" w:rsidP="00E45D8F">
      <w:pPr>
        <w:spacing w:after="0" w:line="240" w:lineRule="auto"/>
        <w:ind w:left="708" w:firstLine="708"/>
        <w:rPr>
          <w:i/>
        </w:rPr>
      </w:pPr>
      <w:r w:rsidRPr="001B6DC0">
        <w:rPr>
          <w:i/>
        </w:rPr>
        <w:lastRenderedPageBreak/>
        <w:t>Aktaş diye belediğim</w:t>
      </w:r>
    </w:p>
    <w:p w:rsidR="00944954" w:rsidRPr="001B6DC0" w:rsidRDefault="00944954" w:rsidP="00E45D8F">
      <w:pPr>
        <w:spacing w:after="0" w:line="240" w:lineRule="auto"/>
        <w:ind w:left="708" w:firstLine="708"/>
        <w:rPr>
          <w:i/>
        </w:rPr>
      </w:pPr>
      <w:r w:rsidRPr="001B6DC0">
        <w:rPr>
          <w:i/>
        </w:rPr>
        <w:t>Tülbentime doladığım</w:t>
      </w:r>
    </w:p>
    <w:p w:rsidR="00944954" w:rsidRPr="001B6DC0" w:rsidRDefault="00944954" w:rsidP="00E45D8F">
      <w:pPr>
        <w:spacing w:after="0" w:line="240" w:lineRule="auto"/>
        <w:ind w:left="708" w:firstLine="708"/>
        <w:rPr>
          <w:i/>
        </w:rPr>
      </w:pPr>
      <w:r w:rsidRPr="001B6DC0">
        <w:rPr>
          <w:i/>
        </w:rPr>
        <w:t>Haktan dilek dilediğim</w:t>
      </w:r>
    </w:p>
    <w:p w:rsidR="00944954" w:rsidRPr="001B6DC0" w:rsidRDefault="00944954" w:rsidP="00E45D8F">
      <w:pPr>
        <w:spacing w:after="0" w:line="240" w:lineRule="auto"/>
        <w:ind w:left="708" w:firstLine="708"/>
        <w:rPr>
          <w:i/>
        </w:rPr>
      </w:pPr>
      <w:r w:rsidRPr="001B6DC0">
        <w:rPr>
          <w:i/>
        </w:rPr>
        <w:t>Mevlam buna bir can versin</w:t>
      </w:r>
    </w:p>
    <w:p w:rsidR="00944954" w:rsidRPr="001B6DC0" w:rsidRDefault="00944954" w:rsidP="00E45D8F">
      <w:pPr>
        <w:spacing w:after="0" w:line="240" w:lineRule="auto"/>
        <w:ind w:left="708" w:firstLine="708"/>
        <w:rPr>
          <w:i/>
        </w:rPr>
      </w:pPr>
      <w:r w:rsidRPr="001B6DC0">
        <w:rPr>
          <w:i/>
        </w:rPr>
        <w:t xml:space="preserve">Ninni yavrum ninni </w:t>
      </w:r>
    </w:p>
    <w:p w:rsidR="00944954" w:rsidRPr="001B6DC0" w:rsidRDefault="00944954" w:rsidP="00B10B94">
      <w:pPr>
        <w:spacing w:after="0" w:line="240" w:lineRule="auto"/>
        <w:ind w:left="708" w:firstLine="567"/>
        <w:rPr>
          <w:sz w:val="10"/>
          <w:szCs w:val="10"/>
        </w:rPr>
      </w:pPr>
    </w:p>
    <w:p w:rsidR="00944954" w:rsidRPr="001B6DC0" w:rsidRDefault="00944954" w:rsidP="00E45D8F">
      <w:pPr>
        <w:spacing w:after="0" w:line="240" w:lineRule="auto"/>
        <w:ind w:firstLine="567"/>
        <w:jc w:val="both"/>
      </w:pPr>
      <w:r w:rsidRPr="001B6DC0">
        <w:t xml:space="preserve">Adana yöresinde anlatılan Boş Beşik / Bebek Evi efsanesinde ise, bir annenin yedi yıl boyunca çocuğu olmaz. Daha sonra dünyaya gelen çocuk, yaylaya göç edilirken bir beşiğe konulup devenin sırtına bağlanır. Ancak yolculuk sırasında, bir kartalın bu çocuğu kaçırıp parçalaması üzerine acılı anne kanlı gömleği görüp ninni şeklindeki şu ağıtı yakar: </w:t>
      </w:r>
    </w:p>
    <w:p w:rsidR="00944954" w:rsidRPr="001B6DC0" w:rsidRDefault="00944954" w:rsidP="00B10B94">
      <w:pPr>
        <w:spacing w:after="0" w:line="240" w:lineRule="auto"/>
        <w:ind w:firstLine="567"/>
        <w:rPr>
          <w:sz w:val="10"/>
          <w:szCs w:val="10"/>
        </w:rPr>
      </w:pPr>
    </w:p>
    <w:p w:rsidR="00944954" w:rsidRPr="001B6DC0" w:rsidRDefault="00944954" w:rsidP="00B10B94">
      <w:pPr>
        <w:tabs>
          <w:tab w:val="left" w:pos="1134"/>
        </w:tabs>
        <w:spacing w:after="0" w:line="240" w:lineRule="auto"/>
        <w:rPr>
          <w:i/>
        </w:rPr>
      </w:pPr>
      <w:r w:rsidRPr="001B6DC0">
        <w:tab/>
      </w:r>
      <w:r w:rsidR="00E45D8F" w:rsidRPr="001B6DC0">
        <w:tab/>
      </w:r>
      <w:r w:rsidRPr="001B6DC0">
        <w:rPr>
          <w:i/>
        </w:rPr>
        <w:t>Elmalıdan çıktım yayan bebek oy</w:t>
      </w:r>
    </w:p>
    <w:p w:rsidR="00944954" w:rsidRPr="001B6DC0" w:rsidRDefault="00944954" w:rsidP="00B10B94">
      <w:pPr>
        <w:tabs>
          <w:tab w:val="left" w:pos="1134"/>
        </w:tabs>
        <w:spacing w:after="0" w:line="240" w:lineRule="auto"/>
        <w:rPr>
          <w:i/>
        </w:rPr>
      </w:pPr>
      <w:r w:rsidRPr="001B6DC0">
        <w:rPr>
          <w:i/>
        </w:rPr>
        <w:tab/>
      </w:r>
      <w:r w:rsidR="00E45D8F" w:rsidRPr="001B6DC0">
        <w:rPr>
          <w:i/>
        </w:rPr>
        <w:tab/>
      </w:r>
      <w:r w:rsidRPr="001B6DC0">
        <w:rPr>
          <w:i/>
        </w:rPr>
        <w:t>Dayan hey dizlerim dayan neni</w:t>
      </w:r>
    </w:p>
    <w:p w:rsidR="00944954" w:rsidRPr="001B6DC0" w:rsidRDefault="00944954" w:rsidP="00B10B94">
      <w:pPr>
        <w:tabs>
          <w:tab w:val="left" w:pos="1134"/>
        </w:tabs>
        <w:spacing w:after="0" w:line="240" w:lineRule="auto"/>
        <w:rPr>
          <w:i/>
        </w:rPr>
      </w:pPr>
      <w:r w:rsidRPr="001B6DC0">
        <w:rPr>
          <w:i/>
        </w:rPr>
        <w:tab/>
      </w:r>
      <w:r w:rsidR="00E45D8F" w:rsidRPr="001B6DC0">
        <w:rPr>
          <w:i/>
        </w:rPr>
        <w:tab/>
      </w:r>
      <w:r w:rsidRPr="001B6DC0">
        <w:rPr>
          <w:i/>
        </w:rPr>
        <w:t>Emim atlı, dayım yayan bebek oy</w:t>
      </w:r>
    </w:p>
    <w:p w:rsidR="00944954" w:rsidRPr="001B6DC0" w:rsidRDefault="00944954" w:rsidP="00B10B94">
      <w:pPr>
        <w:tabs>
          <w:tab w:val="left" w:pos="1134"/>
        </w:tabs>
        <w:spacing w:after="0" w:line="240" w:lineRule="auto"/>
        <w:rPr>
          <w:i/>
        </w:rPr>
      </w:pPr>
      <w:r w:rsidRPr="001B6DC0">
        <w:rPr>
          <w:i/>
        </w:rPr>
        <w:tab/>
      </w:r>
      <w:r w:rsidR="00E45D8F" w:rsidRPr="001B6DC0">
        <w:rPr>
          <w:i/>
        </w:rPr>
        <w:tab/>
      </w:r>
      <w:r w:rsidRPr="001B6DC0">
        <w:rPr>
          <w:i/>
        </w:rPr>
        <w:t>Bebek beni deli eyledi neni</w:t>
      </w:r>
    </w:p>
    <w:p w:rsidR="00944954" w:rsidRPr="001B6DC0" w:rsidRDefault="00944954" w:rsidP="00B10B94">
      <w:pPr>
        <w:tabs>
          <w:tab w:val="left" w:pos="1134"/>
        </w:tabs>
        <w:spacing w:after="0" w:line="240" w:lineRule="auto"/>
        <w:rPr>
          <w:i/>
        </w:rPr>
      </w:pPr>
      <w:r w:rsidRPr="001B6DC0">
        <w:rPr>
          <w:i/>
        </w:rPr>
        <w:tab/>
      </w:r>
      <w:r w:rsidR="00E45D8F" w:rsidRPr="001B6DC0">
        <w:rPr>
          <w:i/>
        </w:rPr>
        <w:tab/>
      </w:r>
      <w:r w:rsidRPr="001B6DC0">
        <w:rPr>
          <w:i/>
        </w:rPr>
        <w:t>Bir kötüye kul eyledi</w:t>
      </w:r>
    </w:p>
    <w:p w:rsidR="00944954" w:rsidRPr="001B6DC0" w:rsidRDefault="00944954" w:rsidP="00B10B94">
      <w:pPr>
        <w:spacing w:after="0" w:line="240" w:lineRule="auto"/>
        <w:rPr>
          <w:i/>
          <w:sz w:val="10"/>
          <w:szCs w:val="10"/>
        </w:rPr>
      </w:pPr>
    </w:p>
    <w:p w:rsidR="00944954" w:rsidRPr="001B6DC0" w:rsidRDefault="00944954" w:rsidP="00B10B94">
      <w:pPr>
        <w:tabs>
          <w:tab w:val="left" w:pos="1134"/>
        </w:tabs>
        <w:spacing w:after="0" w:line="240" w:lineRule="auto"/>
        <w:rPr>
          <w:i/>
        </w:rPr>
      </w:pPr>
      <w:r w:rsidRPr="001B6DC0">
        <w:rPr>
          <w:i/>
        </w:rPr>
        <w:tab/>
      </w:r>
      <w:r w:rsidR="00E45D8F" w:rsidRPr="001B6DC0">
        <w:rPr>
          <w:i/>
        </w:rPr>
        <w:tab/>
      </w:r>
      <w:r w:rsidRPr="001B6DC0">
        <w:rPr>
          <w:i/>
        </w:rPr>
        <w:t>Deveyi deveye çattım bebek oy</w:t>
      </w:r>
    </w:p>
    <w:p w:rsidR="00944954" w:rsidRPr="001B6DC0" w:rsidRDefault="00944954" w:rsidP="00B10B94">
      <w:pPr>
        <w:tabs>
          <w:tab w:val="left" w:pos="1134"/>
        </w:tabs>
        <w:spacing w:after="0" w:line="240" w:lineRule="auto"/>
        <w:rPr>
          <w:i/>
        </w:rPr>
      </w:pPr>
      <w:r w:rsidRPr="001B6DC0">
        <w:rPr>
          <w:i/>
        </w:rPr>
        <w:tab/>
      </w:r>
      <w:r w:rsidR="00E45D8F" w:rsidRPr="001B6DC0">
        <w:rPr>
          <w:i/>
        </w:rPr>
        <w:tab/>
      </w:r>
      <w:r w:rsidRPr="001B6DC0">
        <w:rPr>
          <w:i/>
        </w:rPr>
        <w:t>Çığalı kilimler attım bebek oy</w:t>
      </w:r>
    </w:p>
    <w:p w:rsidR="00944954" w:rsidRPr="001B6DC0" w:rsidRDefault="00E45D8F" w:rsidP="00B10B94">
      <w:pPr>
        <w:tabs>
          <w:tab w:val="left" w:pos="1134"/>
        </w:tabs>
        <w:spacing w:after="0" w:line="240" w:lineRule="auto"/>
        <w:ind w:left="1134"/>
        <w:rPr>
          <w:i/>
        </w:rPr>
      </w:pPr>
      <w:r w:rsidRPr="001B6DC0">
        <w:rPr>
          <w:i/>
        </w:rPr>
        <w:tab/>
      </w:r>
      <w:r w:rsidR="00944954" w:rsidRPr="001B6DC0">
        <w:rPr>
          <w:i/>
        </w:rPr>
        <w:t>Çöllerde dağlarda yattım bebek oy</w:t>
      </w:r>
    </w:p>
    <w:p w:rsidR="00944954" w:rsidRPr="001B6DC0" w:rsidRDefault="00E45D8F" w:rsidP="00B10B94">
      <w:pPr>
        <w:tabs>
          <w:tab w:val="left" w:pos="1134"/>
        </w:tabs>
        <w:spacing w:after="0" w:line="240" w:lineRule="auto"/>
        <w:ind w:left="1134"/>
        <w:rPr>
          <w:i/>
        </w:rPr>
      </w:pPr>
      <w:r w:rsidRPr="001B6DC0">
        <w:rPr>
          <w:i/>
        </w:rPr>
        <w:tab/>
      </w:r>
      <w:r w:rsidR="00944954" w:rsidRPr="001B6DC0">
        <w:rPr>
          <w:i/>
        </w:rPr>
        <w:t>Bebek beni deli eyledi neni</w:t>
      </w:r>
    </w:p>
    <w:p w:rsidR="00944954" w:rsidRPr="001B6DC0" w:rsidRDefault="00E45D8F" w:rsidP="00B10B94">
      <w:pPr>
        <w:tabs>
          <w:tab w:val="left" w:pos="1134"/>
        </w:tabs>
        <w:spacing w:after="0" w:line="240" w:lineRule="auto"/>
        <w:ind w:left="1134"/>
        <w:rPr>
          <w:i/>
        </w:rPr>
      </w:pPr>
      <w:r w:rsidRPr="001B6DC0">
        <w:rPr>
          <w:i/>
        </w:rPr>
        <w:tab/>
      </w:r>
      <w:r w:rsidR="00944954" w:rsidRPr="001B6DC0">
        <w:rPr>
          <w:i/>
        </w:rPr>
        <w:t>Yaktı beni kül eyledi neni</w:t>
      </w:r>
    </w:p>
    <w:p w:rsidR="00CD6238" w:rsidRPr="001B6DC0" w:rsidRDefault="00CD6238" w:rsidP="00B10B94">
      <w:pPr>
        <w:tabs>
          <w:tab w:val="left" w:pos="1134"/>
        </w:tabs>
        <w:spacing w:after="0" w:line="240" w:lineRule="auto"/>
        <w:ind w:left="1134"/>
        <w:rPr>
          <w:i/>
        </w:rPr>
      </w:pPr>
    </w:p>
    <w:p w:rsidR="00944954" w:rsidRPr="001B6DC0" w:rsidRDefault="00E45D8F" w:rsidP="00E45D8F">
      <w:pPr>
        <w:tabs>
          <w:tab w:val="left" w:pos="0"/>
        </w:tabs>
        <w:spacing w:after="0" w:line="240" w:lineRule="auto"/>
        <w:ind w:firstLine="1276"/>
        <w:rPr>
          <w:i/>
        </w:rPr>
      </w:pPr>
      <w:r w:rsidRPr="001B6DC0">
        <w:rPr>
          <w:i/>
        </w:rPr>
        <w:tab/>
      </w:r>
      <w:r w:rsidR="00944954" w:rsidRPr="001B6DC0">
        <w:rPr>
          <w:i/>
        </w:rPr>
        <w:t>Ala kilime sardığım bebek oy</w:t>
      </w:r>
    </w:p>
    <w:p w:rsidR="00944954" w:rsidRPr="001B6DC0" w:rsidRDefault="00E45D8F" w:rsidP="00E45D8F">
      <w:pPr>
        <w:tabs>
          <w:tab w:val="left" w:pos="0"/>
        </w:tabs>
        <w:spacing w:after="0" w:line="240" w:lineRule="auto"/>
        <w:ind w:firstLine="1276"/>
        <w:rPr>
          <w:i/>
        </w:rPr>
      </w:pPr>
      <w:r w:rsidRPr="001B6DC0">
        <w:rPr>
          <w:i/>
        </w:rPr>
        <w:tab/>
      </w:r>
      <w:r w:rsidR="00944954" w:rsidRPr="001B6DC0">
        <w:rPr>
          <w:i/>
        </w:rPr>
        <w:t>Yüksek deveye koyduğum neni</w:t>
      </w:r>
    </w:p>
    <w:p w:rsidR="00944954" w:rsidRPr="001B6DC0" w:rsidRDefault="00E45D8F" w:rsidP="00E45D8F">
      <w:pPr>
        <w:tabs>
          <w:tab w:val="left" w:pos="0"/>
        </w:tabs>
        <w:spacing w:after="0" w:line="240" w:lineRule="auto"/>
        <w:ind w:firstLine="1276"/>
        <w:rPr>
          <w:i/>
        </w:rPr>
      </w:pPr>
      <w:r w:rsidRPr="001B6DC0">
        <w:rPr>
          <w:i/>
        </w:rPr>
        <w:tab/>
      </w:r>
      <w:r w:rsidR="00944954" w:rsidRPr="001B6DC0">
        <w:rPr>
          <w:i/>
        </w:rPr>
        <w:t>Yedi yılda bir bulduğum bebek oy</w:t>
      </w:r>
    </w:p>
    <w:p w:rsidR="00944954" w:rsidRPr="001B6DC0" w:rsidRDefault="00E45D8F" w:rsidP="00E45D8F">
      <w:pPr>
        <w:tabs>
          <w:tab w:val="left" w:pos="0"/>
        </w:tabs>
        <w:spacing w:after="0" w:line="240" w:lineRule="auto"/>
        <w:ind w:firstLine="1276"/>
        <w:rPr>
          <w:i/>
        </w:rPr>
      </w:pPr>
      <w:r w:rsidRPr="001B6DC0">
        <w:rPr>
          <w:i/>
        </w:rPr>
        <w:tab/>
      </w:r>
      <w:r w:rsidR="00944954" w:rsidRPr="001B6DC0">
        <w:rPr>
          <w:i/>
        </w:rPr>
        <w:t>Bebek beni deli eyledi oy</w:t>
      </w:r>
    </w:p>
    <w:p w:rsidR="00944954" w:rsidRPr="001B6DC0" w:rsidRDefault="00E45D8F" w:rsidP="00E45D8F">
      <w:pPr>
        <w:tabs>
          <w:tab w:val="left" w:pos="0"/>
        </w:tabs>
        <w:spacing w:after="0" w:line="240" w:lineRule="auto"/>
        <w:ind w:firstLine="1276"/>
        <w:rPr>
          <w:i/>
        </w:rPr>
      </w:pPr>
      <w:r w:rsidRPr="001B6DC0">
        <w:rPr>
          <w:i/>
        </w:rPr>
        <w:tab/>
      </w:r>
      <w:r w:rsidR="00944954" w:rsidRPr="001B6DC0">
        <w:rPr>
          <w:i/>
        </w:rPr>
        <w:t>Yaktı beni kül eyledi nenni</w:t>
      </w:r>
    </w:p>
    <w:p w:rsidR="00944954" w:rsidRPr="001B6DC0" w:rsidRDefault="00944954" w:rsidP="00E45D8F">
      <w:pPr>
        <w:tabs>
          <w:tab w:val="left" w:pos="0"/>
        </w:tabs>
        <w:spacing w:after="0" w:line="240" w:lineRule="auto"/>
        <w:ind w:firstLine="1276"/>
        <w:rPr>
          <w:i/>
          <w:sz w:val="10"/>
          <w:szCs w:val="10"/>
        </w:rPr>
      </w:pPr>
    </w:p>
    <w:p w:rsidR="00944954" w:rsidRPr="001B6DC0" w:rsidRDefault="00E45D8F" w:rsidP="00E45D8F">
      <w:pPr>
        <w:tabs>
          <w:tab w:val="left" w:pos="0"/>
        </w:tabs>
        <w:spacing w:after="0" w:line="240" w:lineRule="auto"/>
        <w:ind w:firstLine="1276"/>
        <w:rPr>
          <w:i/>
        </w:rPr>
      </w:pPr>
      <w:r w:rsidRPr="001B6DC0">
        <w:rPr>
          <w:i/>
        </w:rPr>
        <w:tab/>
      </w:r>
      <w:r w:rsidR="00944954" w:rsidRPr="001B6DC0">
        <w:rPr>
          <w:i/>
        </w:rPr>
        <w:t>Havada kuzgun dolaşır bebek oy</w:t>
      </w:r>
    </w:p>
    <w:p w:rsidR="00944954" w:rsidRPr="001B6DC0" w:rsidRDefault="00E45D8F" w:rsidP="00E45D8F">
      <w:pPr>
        <w:tabs>
          <w:tab w:val="left" w:pos="0"/>
        </w:tabs>
        <w:spacing w:after="0" w:line="240" w:lineRule="auto"/>
        <w:ind w:firstLine="1276"/>
        <w:rPr>
          <w:i/>
        </w:rPr>
      </w:pPr>
      <w:r w:rsidRPr="001B6DC0">
        <w:rPr>
          <w:i/>
        </w:rPr>
        <w:tab/>
      </w:r>
      <w:r w:rsidR="00944954" w:rsidRPr="001B6DC0">
        <w:rPr>
          <w:i/>
        </w:rPr>
        <w:t>Kartallar ilden ulaşır bebek oy</w:t>
      </w:r>
    </w:p>
    <w:p w:rsidR="00944954" w:rsidRPr="001B6DC0" w:rsidRDefault="00E45D8F" w:rsidP="00E45D8F">
      <w:pPr>
        <w:tabs>
          <w:tab w:val="left" w:pos="0"/>
        </w:tabs>
        <w:spacing w:after="0" w:line="240" w:lineRule="auto"/>
        <w:ind w:firstLine="1276"/>
        <w:rPr>
          <w:i/>
        </w:rPr>
      </w:pPr>
      <w:r w:rsidRPr="001B6DC0">
        <w:rPr>
          <w:i/>
        </w:rPr>
        <w:tab/>
      </w:r>
      <w:r w:rsidR="00944954" w:rsidRPr="001B6DC0">
        <w:rPr>
          <w:i/>
        </w:rPr>
        <w:t>Kara haberler ulaşır bebek oy</w:t>
      </w:r>
    </w:p>
    <w:p w:rsidR="00944954" w:rsidRPr="001B6DC0" w:rsidRDefault="00944954" w:rsidP="00E45D8F">
      <w:pPr>
        <w:tabs>
          <w:tab w:val="left" w:pos="0"/>
        </w:tabs>
        <w:spacing w:after="0" w:line="240" w:lineRule="auto"/>
        <w:ind w:left="708" w:firstLine="710"/>
        <w:rPr>
          <w:i/>
        </w:rPr>
      </w:pPr>
      <w:r w:rsidRPr="001B6DC0">
        <w:rPr>
          <w:i/>
        </w:rPr>
        <w:t>Bebek beni deli eyledi oy</w:t>
      </w:r>
    </w:p>
    <w:p w:rsidR="00944954" w:rsidRPr="001B6DC0" w:rsidRDefault="00E45D8F" w:rsidP="00E45D8F">
      <w:pPr>
        <w:tabs>
          <w:tab w:val="left" w:pos="0"/>
        </w:tabs>
        <w:spacing w:after="0" w:line="240" w:lineRule="auto"/>
        <w:ind w:firstLine="1276"/>
      </w:pPr>
      <w:r w:rsidRPr="001B6DC0">
        <w:rPr>
          <w:i/>
        </w:rPr>
        <w:tab/>
      </w:r>
      <w:r w:rsidR="00944954" w:rsidRPr="001B6DC0">
        <w:rPr>
          <w:i/>
        </w:rPr>
        <w:t>Yaktı yaktı kül eyledi neni</w:t>
      </w:r>
      <w:r w:rsidR="003E260A" w:rsidRPr="001B6DC0">
        <w:rPr>
          <w:i/>
        </w:rPr>
        <w:t xml:space="preserve"> </w:t>
      </w:r>
      <w:r w:rsidR="00944954" w:rsidRPr="001B6DC0">
        <w:rPr>
          <w:i/>
        </w:rPr>
        <w:t xml:space="preserve"> </w:t>
      </w:r>
      <w:r w:rsidR="00944954" w:rsidRPr="001B6DC0">
        <w:t>(Şapolyo, 1937: 97)</w:t>
      </w:r>
    </w:p>
    <w:p w:rsidR="00BE160F" w:rsidRPr="001B6DC0" w:rsidRDefault="00BE160F" w:rsidP="00E45D8F">
      <w:pPr>
        <w:tabs>
          <w:tab w:val="left" w:pos="0"/>
        </w:tabs>
        <w:spacing w:after="0" w:line="240" w:lineRule="auto"/>
        <w:ind w:firstLine="1276"/>
      </w:pPr>
    </w:p>
    <w:p w:rsidR="00944954" w:rsidRPr="001B6DC0" w:rsidRDefault="00944954" w:rsidP="00B10B94">
      <w:pPr>
        <w:spacing w:after="0" w:line="240" w:lineRule="auto"/>
        <w:ind w:firstLine="567"/>
        <w:rPr>
          <w:sz w:val="10"/>
          <w:szCs w:val="10"/>
        </w:rPr>
      </w:pPr>
      <w:r w:rsidRPr="001B6DC0">
        <w:tab/>
      </w:r>
    </w:p>
    <w:p w:rsidR="00944954" w:rsidRPr="001B6DC0" w:rsidRDefault="002C5D0D" w:rsidP="00CD6238">
      <w:pPr>
        <w:spacing w:after="0" w:line="240" w:lineRule="auto"/>
        <w:ind w:firstLine="567"/>
        <w:rPr>
          <w:b/>
          <w:i/>
        </w:rPr>
      </w:pPr>
      <w:r w:rsidRPr="001B6DC0">
        <w:rPr>
          <w:b/>
        </w:rPr>
        <w:t xml:space="preserve">9. </w:t>
      </w:r>
      <w:r w:rsidR="00944954" w:rsidRPr="001B6DC0">
        <w:rPr>
          <w:b/>
          <w:i/>
        </w:rPr>
        <w:t>NİNNİLER ÜZERİNE YAPILAN ÇALIŞMALAR</w:t>
      </w:r>
    </w:p>
    <w:p w:rsidR="00944954" w:rsidRPr="001B6DC0" w:rsidRDefault="00944954" w:rsidP="00E45D8F">
      <w:pPr>
        <w:spacing w:after="0" w:line="240" w:lineRule="auto"/>
        <w:ind w:firstLine="567"/>
        <w:jc w:val="both"/>
      </w:pPr>
      <w:r w:rsidRPr="001B6DC0">
        <w:t>Türk ninnileri üzerine yapılan çalışmalar yok denecek kadar azdır. Tespit edebildiğimiz kadarıyla; Türk ninnileri üzerinde ilk çalışmayı Macar Türkolog İgnacz Kúnos yapmıştır. Kúnos’un derlemeleri, 1925 (1341) yılın</w:t>
      </w:r>
      <w:r w:rsidR="00E45D8F" w:rsidRPr="001B6DC0">
        <w:t>-</w:t>
      </w:r>
      <w:r w:rsidRPr="001B6DC0">
        <w:t xml:space="preserve">da </w:t>
      </w:r>
      <w:r w:rsidRPr="001B6DC0">
        <w:rPr>
          <w:b/>
        </w:rPr>
        <w:t>Türk Ninnileri</w:t>
      </w:r>
      <w:r w:rsidRPr="001B6DC0">
        <w:t xml:space="preserve"> adı ile İstanbul’da yayımlanmış olup eserde 401 ninni bu</w:t>
      </w:r>
      <w:r w:rsidR="00E45D8F" w:rsidRPr="001B6DC0">
        <w:t>-</w:t>
      </w:r>
      <w:r w:rsidRPr="001B6DC0">
        <w:t xml:space="preserve">lunmaktadır. </w:t>
      </w:r>
    </w:p>
    <w:p w:rsidR="00944954" w:rsidRPr="001B6DC0" w:rsidRDefault="00944954" w:rsidP="00E45D8F">
      <w:pPr>
        <w:tabs>
          <w:tab w:val="left" w:pos="567"/>
          <w:tab w:val="left" w:pos="1134"/>
          <w:tab w:val="left" w:pos="8789"/>
        </w:tabs>
        <w:spacing w:after="0" w:line="240" w:lineRule="auto"/>
        <w:ind w:firstLine="567"/>
        <w:jc w:val="both"/>
      </w:pPr>
      <w:r w:rsidRPr="001B6DC0">
        <w:t xml:space="preserve">Ayrıca, ninniler üzerine, Enver Behnan Şapolyo’nun </w:t>
      </w:r>
      <w:r w:rsidRPr="001B6DC0">
        <w:rPr>
          <w:b/>
        </w:rPr>
        <w:t>Halk Nininleri</w:t>
      </w:r>
      <w:r w:rsidRPr="001B6DC0">
        <w:t xml:space="preserve"> (İstanbul 1938), Nasıh Güngör’ün </w:t>
      </w:r>
      <w:r w:rsidRPr="001B6DC0">
        <w:rPr>
          <w:b/>
        </w:rPr>
        <w:t xml:space="preserve">Kastamonu Ninnileri </w:t>
      </w:r>
      <w:r w:rsidRPr="001B6DC0">
        <w:t xml:space="preserve">(Kastamonu 1944) ve Âmil Çelebioğlu’nun </w:t>
      </w:r>
      <w:r w:rsidRPr="001B6DC0">
        <w:rPr>
          <w:b/>
        </w:rPr>
        <w:t>Türk Ninnileri Hazinesi</w:t>
      </w:r>
      <w:r w:rsidRPr="001B6DC0">
        <w:t xml:space="preserve">  (İstanbul 1982) adlı eser</w:t>
      </w:r>
      <w:r w:rsidR="00E45D8F" w:rsidRPr="001B6DC0">
        <w:t>-</w:t>
      </w:r>
      <w:r w:rsidRPr="001B6DC0">
        <w:lastRenderedPageBreak/>
        <w:t>leri ile Haydar Sanal’ın “İstanbul’da Derlenen Ninniler” (</w:t>
      </w:r>
      <w:r w:rsidRPr="001B6DC0">
        <w:rPr>
          <w:b/>
        </w:rPr>
        <w:t>İstanbul Ensti</w:t>
      </w:r>
      <w:r w:rsidR="00E45D8F" w:rsidRPr="001B6DC0">
        <w:rPr>
          <w:b/>
        </w:rPr>
        <w:t xml:space="preserve">tü- </w:t>
      </w:r>
      <w:r w:rsidRPr="001B6DC0">
        <w:rPr>
          <w:b/>
        </w:rPr>
        <w:t>sü Dergisi,</w:t>
      </w:r>
      <w:r w:rsidRPr="001B6DC0">
        <w:t xml:space="preserve"> (3), 1957, 141-165) adlı makalesi sayabileceğimiz isimlerden bazılarıdır.</w:t>
      </w:r>
    </w:p>
    <w:p w:rsidR="00944954" w:rsidRPr="001B6DC0" w:rsidRDefault="00944954" w:rsidP="00E45D8F">
      <w:pPr>
        <w:tabs>
          <w:tab w:val="left" w:pos="567"/>
          <w:tab w:val="left" w:pos="1134"/>
          <w:tab w:val="left" w:pos="8789"/>
        </w:tabs>
        <w:spacing w:after="0" w:line="240" w:lineRule="auto"/>
        <w:ind w:firstLine="567"/>
        <w:jc w:val="both"/>
      </w:pPr>
      <w:r w:rsidRPr="001B6DC0">
        <w:t xml:space="preserve">Doğan Kaya tarafından hazırlanan; </w:t>
      </w:r>
      <w:r w:rsidRPr="001B6DC0">
        <w:rPr>
          <w:b/>
        </w:rPr>
        <w:t xml:space="preserve">Anonim Halk Şiiri </w:t>
      </w:r>
      <w:r w:rsidRPr="001B6DC0">
        <w:t xml:space="preserve">adlı eserin </w:t>
      </w:r>
      <w:r w:rsidR="00E45D8F" w:rsidRPr="001B6DC0">
        <w:t>d</w:t>
      </w:r>
      <w:r w:rsidRPr="001B6DC0">
        <w:t xml:space="preserve">ördüncü </w:t>
      </w:r>
      <w:r w:rsidR="00E45D8F" w:rsidRPr="001B6DC0">
        <w:t>b</w:t>
      </w:r>
      <w:r w:rsidRPr="001B6DC0">
        <w:t>ölümü de “ninniler” konusuna ayrılmış olup ninnilerle ilgili bütün konular derli toplu bir şekilde verilmiştir.</w:t>
      </w:r>
      <w:r w:rsidRPr="001B6DC0">
        <w:tab/>
      </w:r>
    </w:p>
    <w:p w:rsidR="00944954" w:rsidRPr="001B6DC0" w:rsidRDefault="00944954" w:rsidP="00E45D8F">
      <w:pPr>
        <w:tabs>
          <w:tab w:val="left" w:pos="567"/>
          <w:tab w:val="left" w:pos="1134"/>
          <w:tab w:val="left" w:pos="8789"/>
        </w:tabs>
        <w:spacing w:after="0" w:line="240" w:lineRule="auto"/>
        <w:ind w:firstLine="567"/>
        <w:jc w:val="both"/>
      </w:pPr>
      <w:r w:rsidRPr="001B6DC0">
        <w:t>Metin derlemeleri arasında ise; Mehmet Şenkaya ile Mehmet Saadet</w:t>
      </w:r>
      <w:r w:rsidR="00E45D8F" w:rsidRPr="001B6DC0">
        <w:t>-</w:t>
      </w:r>
      <w:r w:rsidRPr="001B6DC0">
        <w:t xml:space="preserve">tin Aygen’in, </w:t>
      </w:r>
      <w:r w:rsidRPr="001B6DC0">
        <w:rPr>
          <w:b/>
        </w:rPr>
        <w:t xml:space="preserve">Afyon’da Söylenen Ninniler </w:t>
      </w:r>
      <w:r w:rsidRPr="001B6DC0">
        <w:t>(Afyon 1980) adlı çalışması ile Türkiye Cumhuriyeti Kültür ve Turizm Bakanlığı Halk Kültürlerini Araştır</w:t>
      </w:r>
      <w:r w:rsidR="00E45D8F" w:rsidRPr="001B6DC0">
        <w:t>-</w:t>
      </w:r>
      <w:r w:rsidRPr="001B6DC0">
        <w:t>ma ve Geliştirme Genel Müdürlüğünün hazırladığı ve sadece ninni derleme</w:t>
      </w:r>
      <w:r w:rsidR="00E45D8F" w:rsidRPr="001B6DC0">
        <w:t>-</w:t>
      </w:r>
      <w:r w:rsidRPr="001B6DC0">
        <w:t xml:space="preserve">lerini içine alan </w:t>
      </w:r>
      <w:r w:rsidRPr="001B6DC0">
        <w:rPr>
          <w:b/>
        </w:rPr>
        <w:t xml:space="preserve">Türk Folklorundan Derlemeler-1989 </w:t>
      </w:r>
      <w:r w:rsidRPr="001B6DC0">
        <w:t>(Ankara 1989) (özel sayı) adlı dergiyi sayabiliriz.</w:t>
      </w:r>
    </w:p>
    <w:p w:rsidR="00944954" w:rsidRPr="001B6DC0" w:rsidRDefault="00944954" w:rsidP="00E45D8F">
      <w:pPr>
        <w:tabs>
          <w:tab w:val="left" w:pos="567"/>
          <w:tab w:val="left" w:pos="1134"/>
          <w:tab w:val="left" w:pos="8789"/>
        </w:tabs>
        <w:spacing w:after="0" w:line="240" w:lineRule="auto"/>
        <w:ind w:firstLine="567"/>
        <w:jc w:val="both"/>
      </w:pPr>
      <w:r w:rsidRPr="001B6DC0">
        <w:t>Ayşe Duman tarafından Fırat Üniversitesi Sosyal bilimler Enstitüsü’</w:t>
      </w:r>
      <w:r w:rsidR="00E45D8F" w:rsidRPr="001B6DC0">
        <w:t xml:space="preserve"> </w:t>
      </w:r>
      <w:r w:rsidRPr="001B6DC0">
        <w:t xml:space="preserve">ne bağlı olarak hazırlanan; </w:t>
      </w:r>
      <w:r w:rsidRPr="001B6DC0">
        <w:rPr>
          <w:b/>
        </w:rPr>
        <w:t xml:space="preserve">Elazığ Ninnileri (İnceleme – Metinler) </w:t>
      </w:r>
      <w:r w:rsidRPr="001B6DC0">
        <w:t>adlı yüksek lisans tezinde ise Elazığ’dan derlenmiş olan 276 ninni metni bulun</w:t>
      </w:r>
      <w:r w:rsidR="00E45D8F" w:rsidRPr="001B6DC0">
        <w:t>-</w:t>
      </w:r>
      <w:r w:rsidRPr="001B6DC0">
        <w:t xml:space="preserve">maktadır (Elazığ 1996).  </w:t>
      </w:r>
    </w:p>
    <w:p w:rsidR="00944954" w:rsidRPr="001B6DC0" w:rsidRDefault="00944954" w:rsidP="00E45D8F">
      <w:pPr>
        <w:tabs>
          <w:tab w:val="left" w:pos="567"/>
          <w:tab w:val="left" w:pos="1134"/>
          <w:tab w:val="left" w:pos="8789"/>
        </w:tabs>
        <w:spacing w:after="0" w:line="240" w:lineRule="auto"/>
        <w:ind w:firstLine="567"/>
        <w:jc w:val="both"/>
        <w:rPr>
          <w:b/>
        </w:rPr>
      </w:pPr>
      <w:r w:rsidRPr="001B6DC0">
        <w:t xml:space="preserve">Sabri Koz tarafından hazırlanan; </w:t>
      </w:r>
      <w:r w:rsidRPr="001B6DC0">
        <w:rPr>
          <w:b/>
        </w:rPr>
        <w:t xml:space="preserve">Her Güne bir Ninni “Türk Halk Ninnileri </w:t>
      </w:r>
      <w:r w:rsidRPr="001B6DC0">
        <w:t>(İstanbul 2005)</w:t>
      </w:r>
      <w:r w:rsidRPr="001B6DC0">
        <w:rPr>
          <w:b/>
        </w:rPr>
        <w:t xml:space="preserve">  </w:t>
      </w:r>
      <w:r w:rsidRPr="001B6DC0">
        <w:t>adlı kitapta, adından da anlaşılacağı üzere, 365 ninni metni yer almaktadır.</w:t>
      </w:r>
      <w:r w:rsidRPr="001B6DC0">
        <w:rPr>
          <w:b/>
        </w:rPr>
        <w:t xml:space="preserve">  </w:t>
      </w:r>
    </w:p>
    <w:p w:rsidR="00944954" w:rsidRPr="001B6DC0" w:rsidRDefault="00944954" w:rsidP="00E45D8F">
      <w:pPr>
        <w:tabs>
          <w:tab w:val="left" w:pos="567"/>
          <w:tab w:val="left" w:pos="1134"/>
          <w:tab w:val="left" w:pos="8789"/>
        </w:tabs>
        <w:spacing w:after="0" w:line="240" w:lineRule="auto"/>
        <w:ind w:firstLine="567"/>
        <w:jc w:val="both"/>
      </w:pPr>
      <w:r w:rsidRPr="001B6DC0">
        <w:t>Bunların dışında, çeşitli halk edebiyatı ders notları ile bazı ansiklope</w:t>
      </w:r>
      <w:r w:rsidR="00E45D8F" w:rsidRPr="001B6DC0">
        <w:t>-</w:t>
      </w:r>
      <w:r w:rsidRPr="001B6DC0">
        <w:t>dilerde de ninni konusu çeşitli yönleriyle ele alınmıştır.</w:t>
      </w:r>
    </w:p>
    <w:p w:rsidR="004D7580" w:rsidRPr="001B6DC0" w:rsidRDefault="004D7580" w:rsidP="00B10B94">
      <w:pPr>
        <w:tabs>
          <w:tab w:val="left" w:pos="567"/>
          <w:tab w:val="left" w:pos="1134"/>
          <w:tab w:val="left" w:pos="8789"/>
        </w:tabs>
        <w:spacing w:after="0" w:line="240" w:lineRule="auto"/>
        <w:ind w:firstLine="567"/>
        <w:rPr>
          <w:b/>
        </w:rPr>
      </w:pPr>
    </w:p>
    <w:p w:rsidR="00944954" w:rsidRPr="001B6DC0" w:rsidRDefault="002C5D0D" w:rsidP="00B10B94">
      <w:pPr>
        <w:tabs>
          <w:tab w:val="left" w:pos="567"/>
          <w:tab w:val="left" w:pos="1134"/>
          <w:tab w:val="left" w:pos="8789"/>
        </w:tabs>
        <w:spacing w:after="0" w:line="240" w:lineRule="auto"/>
        <w:ind w:firstLine="567"/>
        <w:rPr>
          <w:b/>
        </w:rPr>
      </w:pPr>
      <w:r w:rsidRPr="001B6DC0">
        <w:rPr>
          <w:b/>
        </w:rPr>
        <w:t xml:space="preserve">10. </w:t>
      </w:r>
      <w:r w:rsidR="00944954" w:rsidRPr="001B6DC0">
        <w:rPr>
          <w:b/>
          <w:i/>
        </w:rPr>
        <w:t>ÖRNEK METİNLER</w:t>
      </w:r>
    </w:p>
    <w:p w:rsidR="00944954" w:rsidRPr="001B6DC0" w:rsidRDefault="00944954" w:rsidP="00B10B94">
      <w:pPr>
        <w:spacing w:after="0" w:line="240" w:lineRule="auto"/>
        <w:ind w:firstLine="567"/>
        <w:rPr>
          <w:b/>
        </w:rPr>
      </w:pPr>
      <w:r w:rsidRPr="001B6DC0">
        <w:rPr>
          <w:b/>
        </w:rPr>
        <w:t xml:space="preserve">10.1. </w:t>
      </w:r>
      <w:r w:rsidRPr="001B6DC0">
        <w:rPr>
          <w:b/>
          <w:i/>
        </w:rPr>
        <w:t>Anadolu’dan Tespit Edilen Ninni Örnekleri</w:t>
      </w:r>
      <w:r w:rsidR="00F4432E" w:rsidRPr="001B6DC0">
        <w:rPr>
          <w:vertAlign w:val="superscript"/>
        </w:rPr>
        <w:t>2</w:t>
      </w:r>
      <w:r w:rsidRPr="001B6DC0">
        <w:rPr>
          <w:b/>
        </w:rPr>
        <w:t xml:space="preserve"> </w:t>
      </w:r>
    </w:p>
    <w:p w:rsidR="002C5D0D" w:rsidRPr="001B6DC0" w:rsidRDefault="002C5D0D" w:rsidP="00B10B94">
      <w:pPr>
        <w:spacing w:after="0" w:line="240" w:lineRule="auto"/>
        <w:ind w:firstLine="567"/>
        <w:rPr>
          <w:b/>
          <w:sz w:val="10"/>
          <w:szCs w:val="10"/>
        </w:rPr>
      </w:pPr>
    </w:p>
    <w:p w:rsidR="002C5D0D" w:rsidRPr="001B6DC0" w:rsidRDefault="00944954" w:rsidP="00B10B94">
      <w:pPr>
        <w:spacing w:after="0" w:line="240" w:lineRule="auto"/>
        <w:ind w:firstLine="567"/>
        <w:rPr>
          <w:b/>
          <w:i/>
        </w:rPr>
      </w:pPr>
      <w:r w:rsidRPr="001B6DC0">
        <w:rPr>
          <w:b/>
        </w:rPr>
        <w:t xml:space="preserve">10.1. 1. </w:t>
      </w:r>
      <w:r w:rsidRPr="001B6DC0">
        <w:rPr>
          <w:b/>
          <w:i/>
        </w:rPr>
        <w:t xml:space="preserve">Geleceğe Ait Hayalleri, Dilek ve </w:t>
      </w:r>
    </w:p>
    <w:p w:rsidR="00944954" w:rsidRPr="001B6DC0" w:rsidRDefault="002C5D0D" w:rsidP="00B10B94">
      <w:pPr>
        <w:spacing w:after="0" w:line="240" w:lineRule="auto"/>
        <w:ind w:firstLine="567"/>
        <w:rPr>
          <w:b/>
          <w:i/>
        </w:rPr>
      </w:pPr>
      <w:r w:rsidRPr="001B6DC0">
        <w:rPr>
          <w:b/>
          <w:i/>
        </w:rPr>
        <w:t xml:space="preserve">             </w:t>
      </w:r>
      <w:r w:rsidR="00944954" w:rsidRPr="001B6DC0">
        <w:rPr>
          <w:b/>
          <w:i/>
        </w:rPr>
        <w:t>Temennileri İfade Eden Ninniler</w:t>
      </w:r>
    </w:p>
    <w:p w:rsidR="00944954" w:rsidRPr="001B6DC0" w:rsidRDefault="00944954" w:rsidP="00302D7D">
      <w:pPr>
        <w:pStyle w:val="Altbilgi"/>
        <w:ind w:left="1134" w:hanging="11"/>
        <w:rPr>
          <w:i/>
        </w:rPr>
      </w:pPr>
      <w:r w:rsidRPr="001B6DC0">
        <w:rPr>
          <w:i/>
        </w:rPr>
        <w:t>Nenni derim beni yakar</w:t>
      </w:r>
    </w:p>
    <w:p w:rsidR="00944954" w:rsidRPr="001B6DC0" w:rsidRDefault="00944954" w:rsidP="00302D7D">
      <w:pPr>
        <w:pStyle w:val="Altbilgi"/>
        <w:ind w:left="1134" w:hanging="11"/>
        <w:rPr>
          <w:i/>
        </w:rPr>
      </w:pPr>
      <w:r w:rsidRPr="001B6DC0">
        <w:rPr>
          <w:i/>
        </w:rPr>
        <w:t>Dudağında ballar akar</w:t>
      </w:r>
    </w:p>
    <w:p w:rsidR="00944954" w:rsidRPr="001B6DC0" w:rsidRDefault="00944954" w:rsidP="00302D7D">
      <w:pPr>
        <w:pStyle w:val="Altbilgi"/>
        <w:ind w:left="1134" w:hanging="11"/>
        <w:rPr>
          <w:i/>
        </w:rPr>
      </w:pPr>
      <w:r w:rsidRPr="001B6DC0">
        <w:rPr>
          <w:i/>
        </w:rPr>
        <w:t>Yavrum büyür bana bakar</w:t>
      </w:r>
    </w:p>
    <w:p w:rsidR="00944954" w:rsidRPr="001B6DC0" w:rsidRDefault="00944954" w:rsidP="00302D7D">
      <w:pPr>
        <w:pStyle w:val="Altbilgi"/>
        <w:ind w:left="1134" w:hanging="11"/>
      </w:pPr>
      <w:r w:rsidRPr="001B6DC0">
        <w:rPr>
          <w:i/>
        </w:rPr>
        <w:t>Nenni yavrum nenni</w:t>
      </w:r>
      <w:r w:rsidRPr="001B6DC0">
        <w:t xml:space="preserve"> </w:t>
      </w:r>
      <w:r w:rsidR="004D7580" w:rsidRPr="001B6DC0">
        <w:t xml:space="preserve">  </w:t>
      </w:r>
      <w:r w:rsidR="004C3A14" w:rsidRPr="001B6DC0">
        <w:t xml:space="preserve">  </w:t>
      </w:r>
      <w:r w:rsidRPr="001B6DC0">
        <w:t>(S. Sakaoğlu -Y. Sakaoğlu 1989: 55)</w:t>
      </w:r>
    </w:p>
    <w:p w:rsidR="00944954" w:rsidRPr="001B6DC0" w:rsidRDefault="00944954" w:rsidP="00302D7D">
      <w:pPr>
        <w:pStyle w:val="Altbilgi"/>
        <w:ind w:left="1134" w:hanging="11"/>
        <w:rPr>
          <w:sz w:val="16"/>
          <w:szCs w:val="16"/>
        </w:rPr>
      </w:pPr>
    </w:p>
    <w:p w:rsidR="00944954" w:rsidRPr="001B6DC0" w:rsidRDefault="00944954" w:rsidP="00302D7D">
      <w:pPr>
        <w:pStyle w:val="Altbilgi"/>
        <w:ind w:left="1134" w:hanging="11"/>
        <w:rPr>
          <w:i/>
        </w:rPr>
      </w:pPr>
      <w:r w:rsidRPr="001B6DC0">
        <w:rPr>
          <w:i/>
        </w:rPr>
        <w:t>Benim oğlum iğit olacak</w:t>
      </w:r>
    </w:p>
    <w:p w:rsidR="00944954" w:rsidRPr="001B6DC0" w:rsidRDefault="00944954" w:rsidP="00302D7D">
      <w:pPr>
        <w:pStyle w:val="Altbilgi"/>
        <w:ind w:left="1134" w:hanging="11"/>
        <w:rPr>
          <w:i/>
        </w:rPr>
      </w:pPr>
      <w:r w:rsidRPr="001B6DC0">
        <w:rPr>
          <w:i/>
        </w:rPr>
        <w:t>Güzel eli gılıç tutacak</w:t>
      </w:r>
    </w:p>
    <w:p w:rsidR="00944954" w:rsidRPr="001B6DC0" w:rsidRDefault="00944954" w:rsidP="00302D7D">
      <w:pPr>
        <w:pStyle w:val="Altbilgi"/>
        <w:ind w:left="1134" w:hanging="11"/>
        <w:rPr>
          <w:i/>
        </w:rPr>
      </w:pPr>
      <w:r w:rsidRPr="001B6DC0">
        <w:rPr>
          <w:i/>
        </w:rPr>
        <w:t>Düşman ögüne katacak</w:t>
      </w:r>
    </w:p>
    <w:p w:rsidR="00944954" w:rsidRPr="001B6DC0" w:rsidRDefault="00944954" w:rsidP="00302D7D">
      <w:pPr>
        <w:pStyle w:val="Altbilgi"/>
        <w:ind w:left="1134" w:hanging="11"/>
      </w:pPr>
      <w:r w:rsidRPr="001B6DC0">
        <w:rPr>
          <w:i/>
        </w:rPr>
        <w:t>Nenni benim kuzum nenni</w:t>
      </w:r>
      <w:r w:rsidRPr="001B6DC0">
        <w:t xml:space="preserve"> </w:t>
      </w:r>
      <w:r w:rsidR="004D7580" w:rsidRPr="001B6DC0">
        <w:t xml:space="preserve"> </w:t>
      </w:r>
      <w:r w:rsidRPr="001B6DC0">
        <w:t>(S. Sakaoğlu -Y. Sakaoğlu 1989: 74)</w:t>
      </w:r>
    </w:p>
    <w:p w:rsidR="00944954" w:rsidRPr="001B6DC0" w:rsidRDefault="00944954" w:rsidP="00302D7D">
      <w:pPr>
        <w:pStyle w:val="Altbilgi"/>
        <w:ind w:left="1134" w:hanging="11"/>
        <w:rPr>
          <w:sz w:val="16"/>
          <w:szCs w:val="16"/>
        </w:rPr>
      </w:pPr>
    </w:p>
    <w:p w:rsidR="00944954" w:rsidRPr="001B6DC0" w:rsidRDefault="00944954" w:rsidP="00302D7D">
      <w:pPr>
        <w:pStyle w:val="Altbilgi"/>
        <w:ind w:left="1134" w:hanging="11"/>
        <w:rPr>
          <w:i/>
        </w:rPr>
      </w:pPr>
      <w:r w:rsidRPr="001B6DC0">
        <w:rPr>
          <w:i/>
        </w:rPr>
        <w:t>Nenni etsun bêyinsun</w:t>
      </w:r>
    </w:p>
    <w:p w:rsidR="00944954" w:rsidRPr="001B6DC0" w:rsidRDefault="00944954" w:rsidP="00302D7D">
      <w:pPr>
        <w:pStyle w:val="Altbilgi"/>
        <w:ind w:left="1134" w:hanging="11"/>
        <w:rPr>
          <w:i/>
        </w:rPr>
      </w:pPr>
      <w:r w:rsidRPr="001B6DC0">
        <w:rPr>
          <w:i/>
        </w:rPr>
        <w:t>Devletini kultarsun</w:t>
      </w:r>
    </w:p>
    <w:p w:rsidR="00944954" w:rsidRPr="001B6DC0" w:rsidRDefault="00944954" w:rsidP="00302D7D">
      <w:pPr>
        <w:pStyle w:val="Altbilgi"/>
        <w:ind w:left="1134" w:hanging="11"/>
        <w:rPr>
          <w:i/>
        </w:rPr>
      </w:pPr>
      <w:r w:rsidRPr="001B6DC0">
        <w:rPr>
          <w:i/>
        </w:rPr>
        <w:t>Askerluğuni yapsun</w:t>
      </w:r>
    </w:p>
    <w:p w:rsidR="00944954" w:rsidRPr="001B6DC0" w:rsidRDefault="00944954" w:rsidP="00302D7D">
      <w:pPr>
        <w:pStyle w:val="Altbilgi"/>
        <w:ind w:left="1134" w:hanging="11"/>
      </w:pPr>
      <w:r w:rsidRPr="001B6DC0">
        <w:rPr>
          <w:i/>
        </w:rPr>
        <w:t>Anasina da baksun</w:t>
      </w:r>
      <w:r w:rsidRPr="001B6DC0">
        <w:t xml:space="preserve"> </w:t>
      </w:r>
      <w:r w:rsidR="004D7580" w:rsidRPr="001B6DC0">
        <w:t xml:space="preserve">  </w:t>
      </w:r>
      <w:r w:rsidRPr="001B6DC0">
        <w:t>(Kaya 1989: 27)</w:t>
      </w:r>
    </w:p>
    <w:p w:rsidR="00302D7D" w:rsidRPr="001B6DC0" w:rsidRDefault="00302D7D" w:rsidP="00B10B94">
      <w:pPr>
        <w:pStyle w:val="Altbilgi"/>
        <w:ind w:left="720" w:firstLine="414"/>
        <w:rPr>
          <w:sz w:val="16"/>
          <w:szCs w:val="16"/>
        </w:rPr>
      </w:pPr>
    </w:p>
    <w:p w:rsidR="00302D7D" w:rsidRPr="001B6DC0" w:rsidRDefault="00302D7D" w:rsidP="00302D7D">
      <w:pPr>
        <w:spacing w:after="0" w:line="240" w:lineRule="auto"/>
        <w:rPr>
          <w:i/>
          <w:vertAlign w:val="superscript"/>
        </w:rPr>
      </w:pPr>
      <w:r w:rsidRPr="001B6DC0">
        <w:rPr>
          <w:i/>
          <w:vertAlign w:val="superscript"/>
        </w:rPr>
        <w:t>________________________________________</w:t>
      </w:r>
    </w:p>
    <w:p w:rsidR="00302D7D" w:rsidRPr="001B6DC0" w:rsidRDefault="00302D7D" w:rsidP="00302D7D">
      <w:pPr>
        <w:pStyle w:val="DipnotMetni"/>
        <w:rPr>
          <w:sz w:val="18"/>
          <w:szCs w:val="18"/>
        </w:rPr>
      </w:pPr>
      <w:r w:rsidRPr="001B6DC0">
        <w:rPr>
          <w:sz w:val="18"/>
          <w:szCs w:val="18"/>
        </w:rPr>
        <w:t xml:space="preserve">             2. Seçilen ninniler, konularına göre tasnif edilerek verilmiştir.</w:t>
      </w:r>
    </w:p>
    <w:p w:rsidR="00944954" w:rsidRPr="001B6DC0" w:rsidRDefault="00944954" w:rsidP="00B10B94">
      <w:pPr>
        <w:pStyle w:val="Altbilgi"/>
        <w:ind w:left="720" w:firstLine="414"/>
        <w:rPr>
          <w:sz w:val="16"/>
          <w:szCs w:val="16"/>
        </w:rPr>
      </w:pPr>
    </w:p>
    <w:p w:rsidR="00944954" w:rsidRPr="001B6DC0" w:rsidRDefault="00944954" w:rsidP="00B10B94">
      <w:pPr>
        <w:pStyle w:val="Altbilgi"/>
        <w:ind w:left="720" w:firstLine="414"/>
        <w:rPr>
          <w:i/>
        </w:rPr>
      </w:pPr>
      <w:r w:rsidRPr="001B6DC0">
        <w:rPr>
          <w:i/>
        </w:rPr>
        <w:lastRenderedPageBreak/>
        <w:t>Day day dayısı gelsin</w:t>
      </w:r>
    </w:p>
    <w:p w:rsidR="00944954" w:rsidRPr="001B6DC0" w:rsidRDefault="00944954" w:rsidP="00B10B94">
      <w:pPr>
        <w:pStyle w:val="Altbilgi"/>
        <w:ind w:left="720" w:firstLine="414"/>
        <w:rPr>
          <w:i/>
        </w:rPr>
      </w:pPr>
      <w:r w:rsidRPr="001B6DC0">
        <w:rPr>
          <w:i/>
        </w:rPr>
        <w:t>Kete çörek payısı gelsin</w:t>
      </w:r>
    </w:p>
    <w:p w:rsidR="00944954" w:rsidRPr="001B6DC0" w:rsidRDefault="00944954" w:rsidP="00B10B94">
      <w:pPr>
        <w:pStyle w:val="Altbilgi"/>
        <w:ind w:left="720" w:firstLine="414"/>
        <w:rPr>
          <w:i/>
        </w:rPr>
      </w:pPr>
      <w:r w:rsidRPr="001B6DC0">
        <w:rPr>
          <w:i/>
        </w:rPr>
        <w:t>Haybelerinden harçlığı gelsin</w:t>
      </w:r>
    </w:p>
    <w:p w:rsidR="00944954" w:rsidRPr="001B6DC0" w:rsidRDefault="00944954" w:rsidP="00B10B94">
      <w:pPr>
        <w:pStyle w:val="Altbilgi"/>
        <w:ind w:left="720" w:firstLine="414"/>
      </w:pPr>
      <w:r w:rsidRPr="001B6DC0">
        <w:rPr>
          <w:i/>
        </w:rPr>
        <w:t>Torbalarınan başlığı gelsin</w:t>
      </w:r>
      <w:r w:rsidRPr="001B6DC0">
        <w:t xml:space="preserve"> (S. Sakaoğlu -</w:t>
      </w:r>
      <w:r w:rsidR="002C5D0D" w:rsidRPr="001B6DC0">
        <w:t>Y.</w:t>
      </w:r>
      <w:r w:rsidRPr="001B6DC0">
        <w:t>Sakaoğlu 1989: 74)</w:t>
      </w:r>
    </w:p>
    <w:p w:rsidR="00944954" w:rsidRPr="001B6DC0" w:rsidRDefault="00944954" w:rsidP="00B10B94">
      <w:pPr>
        <w:spacing w:after="0" w:line="240" w:lineRule="auto"/>
        <w:ind w:left="2124" w:firstLine="414"/>
        <w:rPr>
          <w:sz w:val="10"/>
          <w:szCs w:val="10"/>
        </w:rPr>
      </w:pPr>
    </w:p>
    <w:p w:rsidR="00944954" w:rsidRPr="001B6DC0" w:rsidRDefault="00944954" w:rsidP="00B10B94">
      <w:pPr>
        <w:pStyle w:val="Altbilgi"/>
        <w:ind w:left="720" w:firstLine="414"/>
        <w:rPr>
          <w:i/>
        </w:rPr>
      </w:pPr>
      <w:r w:rsidRPr="001B6DC0">
        <w:rPr>
          <w:i/>
        </w:rPr>
        <w:t xml:space="preserve">Ninni diyim uyuyasan </w:t>
      </w:r>
    </w:p>
    <w:p w:rsidR="00944954" w:rsidRPr="001B6DC0" w:rsidRDefault="00944954" w:rsidP="00B10B94">
      <w:pPr>
        <w:pStyle w:val="Altbilgi"/>
        <w:ind w:left="720" w:firstLine="414"/>
        <w:rPr>
          <w:i/>
        </w:rPr>
      </w:pPr>
      <w:r w:rsidRPr="001B6DC0">
        <w:rPr>
          <w:i/>
        </w:rPr>
        <w:t>Yata yata büyüyesen</w:t>
      </w:r>
    </w:p>
    <w:p w:rsidR="00944954" w:rsidRPr="001B6DC0" w:rsidRDefault="00944954" w:rsidP="00B10B94">
      <w:pPr>
        <w:pStyle w:val="Altbilgi"/>
        <w:ind w:left="720" w:firstLine="414"/>
        <w:rPr>
          <w:i/>
        </w:rPr>
      </w:pPr>
      <w:r w:rsidRPr="001B6DC0">
        <w:rPr>
          <w:i/>
        </w:rPr>
        <w:t>Gaha kuzuya gidesen</w:t>
      </w:r>
    </w:p>
    <w:p w:rsidR="00944954" w:rsidRPr="001B6DC0" w:rsidRDefault="00944954" w:rsidP="00B10B94">
      <w:pPr>
        <w:pStyle w:val="Altbilgi"/>
        <w:ind w:left="720" w:firstLine="414"/>
      </w:pPr>
      <w:r w:rsidRPr="001B6DC0">
        <w:rPr>
          <w:i/>
        </w:rPr>
        <w:t>Beni işden gurtulasan</w:t>
      </w:r>
      <w:r w:rsidRPr="001B6DC0">
        <w:t xml:space="preserve"> </w:t>
      </w:r>
      <w:r w:rsidR="004D7580" w:rsidRPr="001B6DC0">
        <w:t xml:space="preserve"> </w:t>
      </w:r>
      <w:r w:rsidRPr="001B6DC0">
        <w:t>(S. Sakaoğlu - Y. Sakaoğlu 1989: 72)</w:t>
      </w:r>
    </w:p>
    <w:p w:rsidR="00944954" w:rsidRPr="001B6DC0" w:rsidRDefault="00944954" w:rsidP="00B10B94">
      <w:pPr>
        <w:spacing w:after="0" w:line="240" w:lineRule="auto"/>
        <w:ind w:left="2124" w:firstLine="414"/>
        <w:rPr>
          <w:sz w:val="10"/>
          <w:szCs w:val="10"/>
        </w:rPr>
      </w:pPr>
    </w:p>
    <w:p w:rsidR="00944954" w:rsidRPr="001B6DC0" w:rsidRDefault="00944954" w:rsidP="00B10B94">
      <w:pPr>
        <w:pStyle w:val="Altbilgi"/>
        <w:ind w:left="720" w:firstLine="414"/>
        <w:rPr>
          <w:i/>
        </w:rPr>
      </w:pPr>
      <w:r w:rsidRPr="001B6DC0">
        <w:rPr>
          <w:i/>
        </w:rPr>
        <w:t>Huu huu huu gele</w:t>
      </w:r>
    </w:p>
    <w:p w:rsidR="00944954" w:rsidRPr="001B6DC0" w:rsidRDefault="00944954" w:rsidP="00B10B94">
      <w:pPr>
        <w:pStyle w:val="Altbilgi"/>
        <w:ind w:left="720" w:firstLine="414"/>
        <w:rPr>
          <w:i/>
        </w:rPr>
      </w:pPr>
      <w:r w:rsidRPr="001B6DC0">
        <w:rPr>
          <w:i/>
        </w:rPr>
        <w:t>Çeşmelerden su gele</w:t>
      </w:r>
    </w:p>
    <w:p w:rsidR="00944954" w:rsidRPr="001B6DC0" w:rsidRDefault="00944954" w:rsidP="00B10B94">
      <w:pPr>
        <w:pStyle w:val="Altbilgi"/>
        <w:ind w:left="720" w:firstLine="414"/>
        <w:rPr>
          <w:i/>
        </w:rPr>
      </w:pPr>
      <w:r w:rsidRPr="001B6DC0">
        <w:rPr>
          <w:i/>
        </w:rPr>
        <w:t>Okur-yazar inşallah</w:t>
      </w:r>
    </w:p>
    <w:p w:rsidR="00944954" w:rsidRPr="001B6DC0" w:rsidRDefault="00944954" w:rsidP="00B10B94">
      <w:pPr>
        <w:pStyle w:val="Altbilgi"/>
        <w:ind w:left="720" w:firstLine="414"/>
      </w:pPr>
      <w:r w:rsidRPr="001B6DC0">
        <w:rPr>
          <w:i/>
        </w:rPr>
        <w:t>Âlim olur inşallah</w:t>
      </w:r>
      <w:r w:rsidRPr="001B6DC0">
        <w:t xml:space="preserve"> </w:t>
      </w:r>
      <w:r w:rsidR="004D7580" w:rsidRPr="001B6DC0">
        <w:t xml:space="preserve">  </w:t>
      </w:r>
      <w:r w:rsidRPr="001B6DC0">
        <w:t>(S. Sakaoğlu - Y. Sakaoğlu 1989: 75)</w:t>
      </w:r>
    </w:p>
    <w:p w:rsidR="00944954" w:rsidRPr="001B6DC0" w:rsidRDefault="00944954" w:rsidP="00B10B94">
      <w:pPr>
        <w:spacing w:after="0" w:line="240" w:lineRule="auto"/>
        <w:ind w:firstLine="567"/>
        <w:rPr>
          <w:sz w:val="10"/>
          <w:szCs w:val="10"/>
        </w:rPr>
      </w:pPr>
    </w:p>
    <w:p w:rsidR="00944954" w:rsidRPr="001B6DC0" w:rsidRDefault="00944954" w:rsidP="00B10B94">
      <w:pPr>
        <w:spacing w:after="0" w:line="240" w:lineRule="auto"/>
        <w:ind w:firstLine="1134"/>
        <w:rPr>
          <w:i/>
        </w:rPr>
      </w:pPr>
      <w:r w:rsidRPr="001B6DC0">
        <w:rPr>
          <w:i/>
        </w:rPr>
        <w:t>Ninni yavruma da ninni</w:t>
      </w:r>
    </w:p>
    <w:p w:rsidR="00944954" w:rsidRPr="001B6DC0" w:rsidRDefault="00944954" w:rsidP="00B10B94">
      <w:pPr>
        <w:spacing w:after="0" w:line="240" w:lineRule="auto"/>
        <w:ind w:firstLine="1134"/>
        <w:rPr>
          <w:i/>
        </w:rPr>
      </w:pPr>
      <w:r w:rsidRPr="001B6DC0">
        <w:rPr>
          <w:i/>
        </w:rPr>
        <w:t>Benim oğlum uyuyacak</w:t>
      </w:r>
    </w:p>
    <w:p w:rsidR="00944954" w:rsidRPr="001B6DC0" w:rsidRDefault="00944954" w:rsidP="00B10B94">
      <w:pPr>
        <w:spacing w:after="0" w:line="240" w:lineRule="auto"/>
        <w:ind w:firstLine="1134"/>
        <w:rPr>
          <w:i/>
        </w:rPr>
      </w:pPr>
      <w:r w:rsidRPr="001B6DC0">
        <w:rPr>
          <w:i/>
        </w:rPr>
        <w:t>Uyuyup da büyüyecek</w:t>
      </w:r>
    </w:p>
    <w:p w:rsidR="00944954" w:rsidRPr="001B6DC0" w:rsidRDefault="00944954" w:rsidP="00B10B94">
      <w:pPr>
        <w:spacing w:after="0" w:line="240" w:lineRule="auto"/>
        <w:ind w:firstLine="1134"/>
        <w:rPr>
          <w:i/>
        </w:rPr>
      </w:pPr>
      <w:r w:rsidRPr="001B6DC0">
        <w:rPr>
          <w:i/>
        </w:rPr>
        <w:t>Düşmanları öldürecek</w:t>
      </w:r>
    </w:p>
    <w:p w:rsidR="00944954" w:rsidRPr="001B6DC0" w:rsidRDefault="00944954" w:rsidP="00B10B94">
      <w:pPr>
        <w:spacing w:after="0" w:line="240" w:lineRule="auto"/>
        <w:ind w:firstLine="1134"/>
        <w:rPr>
          <w:i/>
        </w:rPr>
      </w:pPr>
      <w:r w:rsidRPr="001B6DC0">
        <w:rPr>
          <w:i/>
        </w:rPr>
        <w:t>Milletini güldürecek ninni</w:t>
      </w:r>
    </w:p>
    <w:p w:rsidR="004C3A14" w:rsidRPr="001B6DC0" w:rsidRDefault="004C3A14" w:rsidP="00B10B94">
      <w:pPr>
        <w:spacing w:after="0" w:line="240" w:lineRule="auto"/>
        <w:ind w:firstLine="1134"/>
        <w:rPr>
          <w:i/>
          <w:sz w:val="10"/>
          <w:szCs w:val="10"/>
        </w:rPr>
      </w:pPr>
    </w:p>
    <w:p w:rsidR="004C3A14" w:rsidRPr="001B6DC0" w:rsidRDefault="004C3A14" w:rsidP="004C3A14">
      <w:pPr>
        <w:spacing w:after="0" w:line="240" w:lineRule="auto"/>
        <w:ind w:left="426" w:firstLine="708"/>
        <w:rPr>
          <w:i/>
        </w:rPr>
      </w:pPr>
      <w:r w:rsidRPr="001B6DC0">
        <w:rPr>
          <w:i/>
        </w:rPr>
        <w:t>Yüz tane yıldız altın</w:t>
      </w:r>
    </w:p>
    <w:p w:rsidR="00944954" w:rsidRPr="001B6DC0" w:rsidRDefault="00944954" w:rsidP="004C3A14">
      <w:pPr>
        <w:spacing w:after="0" w:line="240" w:lineRule="auto"/>
        <w:ind w:firstLine="1134"/>
        <w:rPr>
          <w:i/>
        </w:rPr>
      </w:pPr>
      <w:r w:rsidRPr="001B6DC0">
        <w:rPr>
          <w:i/>
        </w:rPr>
        <w:t>Başlık gelsin kızıma</w:t>
      </w:r>
    </w:p>
    <w:p w:rsidR="00944954" w:rsidRPr="001B6DC0" w:rsidRDefault="00944954" w:rsidP="00B10B94">
      <w:pPr>
        <w:spacing w:after="0" w:line="240" w:lineRule="auto"/>
        <w:ind w:firstLine="1134"/>
        <w:rPr>
          <w:i/>
        </w:rPr>
      </w:pPr>
      <w:r w:rsidRPr="001B6DC0">
        <w:rPr>
          <w:i/>
        </w:rPr>
        <w:t>Dandini dandini danaylı</w:t>
      </w:r>
    </w:p>
    <w:p w:rsidR="00944954" w:rsidRPr="001B6DC0" w:rsidRDefault="00944954" w:rsidP="00B10B94">
      <w:pPr>
        <w:spacing w:after="0" w:line="240" w:lineRule="auto"/>
        <w:ind w:firstLine="1134"/>
        <w:rPr>
          <w:i/>
        </w:rPr>
      </w:pPr>
      <w:r w:rsidRPr="001B6DC0">
        <w:rPr>
          <w:i/>
        </w:rPr>
        <w:t>Kaplarımız kalaylı</w:t>
      </w:r>
    </w:p>
    <w:p w:rsidR="00944954" w:rsidRPr="001B6DC0" w:rsidRDefault="00944954" w:rsidP="00B10B94">
      <w:pPr>
        <w:spacing w:after="0" w:line="240" w:lineRule="auto"/>
        <w:ind w:firstLine="1134"/>
        <w:rPr>
          <w:i/>
        </w:rPr>
      </w:pPr>
      <w:r w:rsidRPr="001B6DC0">
        <w:rPr>
          <w:i/>
        </w:rPr>
        <w:t>Kızım konak gelini</w:t>
      </w:r>
    </w:p>
    <w:p w:rsidR="00944954" w:rsidRPr="001B6DC0" w:rsidRDefault="00944954" w:rsidP="00B10B94">
      <w:pPr>
        <w:spacing w:after="0" w:line="240" w:lineRule="auto"/>
        <w:ind w:firstLine="1134"/>
        <w:rPr>
          <w:i/>
        </w:rPr>
      </w:pPr>
      <w:r w:rsidRPr="001B6DC0">
        <w:rPr>
          <w:i/>
        </w:rPr>
        <w:t>Oğlum olsun saraylı</w:t>
      </w:r>
    </w:p>
    <w:p w:rsidR="00944954" w:rsidRPr="001B6DC0" w:rsidRDefault="00944954" w:rsidP="00B10B94">
      <w:pPr>
        <w:spacing w:after="0" w:line="240" w:lineRule="auto"/>
        <w:ind w:firstLine="1134"/>
        <w:rPr>
          <w:i/>
        </w:rPr>
      </w:pPr>
      <w:r w:rsidRPr="001B6DC0">
        <w:rPr>
          <w:i/>
        </w:rPr>
        <w:t>Gün görmemiş hanımlar</w:t>
      </w:r>
    </w:p>
    <w:p w:rsidR="00944954" w:rsidRPr="001B6DC0" w:rsidRDefault="00944954" w:rsidP="00B10B94">
      <w:pPr>
        <w:spacing w:after="0" w:line="240" w:lineRule="auto"/>
        <w:ind w:left="708" w:firstLine="426"/>
      </w:pPr>
      <w:r w:rsidRPr="001B6DC0">
        <w:rPr>
          <w:i/>
        </w:rPr>
        <w:t>Yenge gelsin kızıma</w:t>
      </w:r>
      <w:r w:rsidR="00F4432E" w:rsidRPr="001B6DC0">
        <w:rPr>
          <w:i/>
        </w:rPr>
        <w:t xml:space="preserve">  </w:t>
      </w:r>
      <w:r w:rsidRPr="001B6DC0">
        <w:t xml:space="preserve"> (Kaya 1999: 354)</w:t>
      </w:r>
    </w:p>
    <w:p w:rsidR="000E074F" w:rsidRPr="001B6DC0" w:rsidRDefault="000E074F" w:rsidP="00B10B94">
      <w:pPr>
        <w:pStyle w:val="Altbilgi"/>
        <w:ind w:left="720" w:firstLine="414"/>
        <w:rPr>
          <w:i/>
          <w:sz w:val="10"/>
          <w:szCs w:val="10"/>
        </w:rPr>
      </w:pPr>
    </w:p>
    <w:p w:rsidR="000E074F" w:rsidRPr="001B6DC0" w:rsidRDefault="000E074F" w:rsidP="00B10B94">
      <w:pPr>
        <w:pStyle w:val="Altbilgi"/>
        <w:ind w:left="720" w:firstLine="414"/>
        <w:rPr>
          <w:i/>
        </w:rPr>
      </w:pPr>
      <w:r w:rsidRPr="001B6DC0">
        <w:rPr>
          <w:i/>
        </w:rPr>
        <w:t>Dandini dandini dan işleye</w:t>
      </w:r>
    </w:p>
    <w:p w:rsidR="000E074F" w:rsidRPr="001B6DC0" w:rsidRDefault="000E074F" w:rsidP="00B10B94">
      <w:pPr>
        <w:pStyle w:val="Altbilgi"/>
        <w:ind w:left="720" w:firstLine="414"/>
        <w:rPr>
          <w:i/>
        </w:rPr>
      </w:pPr>
      <w:r w:rsidRPr="001B6DC0">
        <w:rPr>
          <w:i/>
        </w:rPr>
        <w:t>Mevlâ buni bağışlaya</w:t>
      </w:r>
    </w:p>
    <w:p w:rsidR="00944954" w:rsidRPr="001B6DC0" w:rsidRDefault="00944954" w:rsidP="00B10B94">
      <w:pPr>
        <w:pStyle w:val="Altbilgi"/>
        <w:ind w:left="720" w:firstLine="414"/>
        <w:rPr>
          <w:i/>
        </w:rPr>
      </w:pPr>
      <w:r w:rsidRPr="001B6DC0">
        <w:rPr>
          <w:i/>
        </w:rPr>
        <w:t>Mehellenin bütün kızları</w:t>
      </w:r>
    </w:p>
    <w:p w:rsidR="00944954" w:rsidRPr="001B6DC0" w:rsidRDefault="00944954" w:rsidP="00B10B94">
      <w:pPr>
        <w:pStyle w:val="Altbilgi"/>
        <w:ind w:left="720" w:firstLine="414"/>
      </w:pPr>
      <w:r w:rsidRPr="001B6DC0">
        <w:rPr>
          <w:i/>
        </w:rPr>
        <w:t>Hep buna gergah işleye</w:t>
      </w:r>
      <w:r w:rsidR="00F4432E" w:rsidRPr="001B6DC0">
        <w:rPr>
          <w:i/>
        </w:rPr>
        <w:t xml:space="preserve">  </w:t>
      </w:r>
      <w:r w:rsidRPr="001B6DC0">
        <w:t xml:space="preserve"> (S. Sakaoğlu - Y. Sakaoğlu 1989: 74)</w:t>
      </w:r>
    </w:p>
    <w:p w:rsidR="000F5AA1" w:rsidRPr="001B6DC0" w:rsidRDefault="000F5AA1" w:rsidP="00B10B94">
      <w:pPr>
        <w:spacing w:after="0" w:line="240" w:lineRule="auto"/>
        <w:ind w:firstLine="1134"/>
        <w:rPr>
          <w:i/>
          <w:sz w:val="16"/>
          <w:szCs w:val="16"/>
        </w:rPr>
      </w:pPr>
    </w:p>
    <w:p w:rsidR="00944954" w:rsidRPr="001B6DC0" w:rsidRDefault="00944954" w:rsidP="00B10B94">
      <w:pPr>
        <w:spacing w:after="0" w:line="240" w:lineRule="auto"/>
        <w:ind w:firstLine="1134"/>
        <w:rPr>
          <w:i/>
        </w:rPr>
      </w:pPr>
      <w:r w:rsidRPr="001B6DC0">
        <w:rPr>
          <w:i/>
        </w:rPr>
        <w:t>Kızım kızım kızıma</w:t>
      </w:r>
    </w:p>
    <w:p w:rsidR="00944954" w:rsidRPr="001B6DC0" w:rsidRDefault="00944954" w:rsidP="00B10B94">
      <w:pPr>
        <w:spacing w:after="0" w:line="240" w:lineRule="auto"/>
        <w:ind w:firstLine="1134"/>
        <w:rPr>
          <w:i/>
        </w:rPr>
      </w:pPr>
      <w:r w:rsidRPr="001B6DC0">
        <w:rPr>
          <w:i/>
        </w:rPr>
        <w:t>Ak inciler üzüne</w:t>
      </w:r>
    </w:p>
    <w:p w:rsidR="00944954" w:rsidRPr="001B6DC0" w:rsidRDefault="00944954" w:rsidP="00B10B94">
      <w:pPr>
        <w:spacing w:after="0" w:line="240" w:lineRule="auto"/>
        <w:ind w:firstLine="1134"/>
        <w:rPr>
          <w:i/>
        </w:rPr>
      </w:pPr>
      <w:r w:rsidRPr="001B6DC0">
        <w:rPr>
          <w:i/>
        </w:rPr>
        <w:t>İstanbul’un valisi</w:t>
      </w:r>
    </w:p>
    <w:p w:rsidR="00944954" w:rsidRPr="001B6DC0" w:rsidRDefault="00944954" w:rsidP="00B10B94">
      <w:pPr>
        <w:spacing w:after="0" w:line="240" w:lineRule="auto"/>
        <w:ind w:firstLine="1134"/>
      </w:pPr>
      <w:r w:rsidRPr="001B6DC0">
        <w:rPr>
          <w:i/>
        </w:rPr>
        <w:t>Dünür gelsin kızıma</w:t>
      </w:r>
      <w:r w:rsidRPr="001B6DC0">
        <w:t xml:space="preserve"> </w:t>
      </w:r>
      <w:r w:rsidR="00F4432E" w:rsidRPr="001B6DC0">
        <w:t xml:space="preserve"> </w:t>
      </w:r>
      <w:r w:rsidRPr="001B6DC0">
        <w:t>(Kaya 1999: 354)</w:t>
      </w:r>
    </w:p>
    <w:p w:rsidR="00DF2A35" w:rsidRPr="001B6DC0" w:rsidRDefault="00DF2A35" w:rsidP="00B10B94">
      <w:pPr>
        <w:spacing w:after="0" w:line="240" w:lineRule="auto"/>
        <w:ind w:firstLine="1134"/>
        <w:rPr>
          <w:sz w:val="10"/>
          <w:szCs w:val="10"/>
        </w:rPr>
      </w:pPr>
    </w:p>
    <w:p w:rsidR="00944954" w:rsidRPr="001B6DC0" w:rsidRDefault="00944954" w:rsidP="00B10B94">
      <w:pPr>
        <w:spacing w:after="0" w:line="240" w:lineRule="auto"/>
        <w:ind w:firstLine="567"/>
        <w:rPr>
          <w:b/>
          <w:i/>
        </w:rPr>
      </w:pPr>
      <w:r w:rsidRPr="001B6DC0">
        <w:rPr>
          <w:b/>
        </w:rPr>
        <w:t xml:space="preserve">10.1. 2. </w:t>
      </w:r>
      <w:r w:rsidRPr="001B6DC0">
        <w:rPr>
          <w:b/>
          <w:i/>
        </w:rPr>
        <w:t>Sevgi ve İlgi İfade Eden Ninniler</w:t>
      </w:r>
    </w:p>
    <w:p w:rsidR="00944954" w:rsidRPr="001B6DC0" w:rsidRDefault="00944954" w:rsidP="00B10B94">
      <w:pPr>
        <w:pStyle w:val="Altbilgi"/>
        <w:ind w:left="720" w:firstLine="414"/>
        <w:rPr>
          <w:i/>
        </w:rPr>
      </w:pPr>
      <w:r w:rsidRPr="001B6DC0">
        <w:rPr>
          <w:i/>
        </w:rPr>
        <w:t>Annı Halep aynası</w:t>
      </w:r>
    </w:p>
    <w:p w:rsidR="00944954" w:rsidRPr="001B6DC0" w:rsidRDefault="00944954" w:rsidP="00B10B94">
      <w:pPr>
        <w:pStyle w:val="Altbilgi"/>
        <w:ind w:left="720" w:firstLine="414"/>
        <w:rPr>
          <w:i/>
        </w:rPr>
      </w:pPr>
      <w:r w:rsidRPr="001B6DC0">
        <w:rPr>
          <w:i/>
        </w:rPr>
        <w:t>Gözleri kalem karası</w:t>
      </w:r>
    </w:p>
    <w:p w:rsidR="00944954" w:rsidRPr="001B6DC0" w:rsidRDefault="00944954" w:rsidP="00B10B94">
      <w:pPr>
        <w:pStyle w:val="Altbilgi"/>
        <w:ind w:left="720" w:firstLine="414"/>
        <w:rPr>
          <w:i/>
        </w:rPr>
      </w:pPr>
      <w:r w:rsidRPr="001B6DC0">
        <w:rPr>
          <w:i/>
        </w:rPr>
        <w:t>Kaşları kudret sürmesi</w:t>
      </w:r>
    </w:p>
    <w:p w:rsidR="00944954" w:rsidRPr="001B6DC0" w:rsidRDefault="00944954" w:rsidP="00B10B94">
      <w:pPr>
        <w:pStyle w:val="Altbilgi"/>
        <w:ind w:left="720" w:firstLine="414"/>
        <w:rPr>
          <w:i/>
        </w:rPr>
      </w:pPr>
      <w:r w:rsidRPr="001B6DC0">
        <w:rPr>
          <w:i/>
        </w:rPr>
        <w:t>Burnu Kâbe hurması</w:t>
      </w:r>
    </w:p>
    <w:p w:rsidR="00944954" w:rsidRPr="001B6DC0" w:rsidRDefault="00944954" w:rsidP="00B10B94">
      <w:pPr>
        <w:pStyle w:val="Altbilgi"/>
        <w:ind w:left="720" w:firstLine="414"/>
        <w:rPr>
          <w:i/>
        </w:rPr>
      </w:pPr>
      <w:r w:rsidRPr="001B6DC0">
        <w:rPr>
          <w:i/>
        </w:rPr>
        <w:t>Yanakları misket elması</w:t>
      </w:r>
    </w:p>
    <w:p w:rsidR="00BE160F" w:rsidRPr="001B6DC0" w:rsidRDefault="00BE160F" w:rsidP="00B10B94">
      <w:pPr>
        <w:pStyle w:val="Altbilgi"/>
        <w:ind w:left="720" w:firstLine="414"/>
        <w:rPr>
          <w:i/>
        </w:rPr>
      </w:pPr>
    </w:p>
    <w:p w:rsidR="00944954" w:rsidRPr="001B6DC0" w:rsidRDefault="00944954" w:rsidP="00B10B94">
      <w:pPr>
        <w:pStyle w:val="Altbilgi"/>
        <w:ind w:left="720" w:firstLine="414"/>
        <w:rPr>
          <w:i/>
        </w:rPr>
      </w:pPr>
      <w:r w:rsidRPr="001B6DC0">
        <w:rPr>
          <w:i/>
        </w:rPr>
        <w:lastRenderedPageBreak/>
        <w:t>Âğzı mürekkep hokkası</w:t>
      </w:r>
    </w:p>
    <w:p w:rsidR="00944954" w:rsidRPr="001B6DC0" w:rsidRDefault="00944954" w:rsidP="00B10B94">
      <w:pPr>
        <w:pStyle w:val="Altbilgi"/>
        <w:ind w:left="720" w:firstLine="414"/>
      </w:pPr>
      <w:r w:rsidRPr="001B6DC0">
        <w:rPr>
          <w:i/>
        </w:rPr>
        <w:t>Lokum getir beybabası</w:t>
      </w:r>
      <w:r w:rsidRPr="001B6DC0">
        <w:t xml:space="preserve"> </w:t>
      </w:r>
      <w:r w:rsidR="00F4432E" w:rsidRPr="001B6DC0">
        <w:t xml:space="preserve">  </w:t>
      </w:r>
      <w:r w:rsidRPr="001B6DC0">
        <w:t>(S. Sakaoğlu - Y. Sakaoğlu 1989: 67)</w:t>
      </w:r>
    </w:p>
    <w:p w:rsidR="00DF2A35" w:rsidRPr="001B6DC0" w:rsidRDefault="00DF2A35" w:rsidP="00B10B94">
      <w:pPr>
        <w:pStyle w:val="Altbilgi"/>
        <w:ind w:left="720" w:firstLine="414"/>
        <w:rPr>
          <w:sz w:val="10"/>
          <w:szCs w:val="10"/>
        </w:rPr>
      </w:pPr>
    </w:p>
    <w:p w:rsidR="00944954" w:rsidRPr="001B6DC0" w:rsidRDefault="00944954" w:rsidP="00B10B94">
      <w:pPr>
        <w:pStyle w:val="Altbilgi"/>
        <w:ind w:left="720" w:firstLine="414"/>
        <w:rPr>
          <w:i/>
        </w:rPr>
      </w:pPr>
      <w:r w:rsidRPr="001B6DC0">
        <w:rPr>
          <w:i/>
        </w:rPr>
        <w:t>Dülbendin incesine</w:t>
      </w:r>
    </w:p>
    <w:p w:rsidR="00944954" w:rsidRPr="001B6DC0" w:rsidRDefault="00944954" w:rsidP="00B10B94">
      <w:pPr>
        <w:pStyle w:val="Altbilgi"/>
        <w:ind w:left="720" w:firstLine="414"/>
        <w:rPr>
          <w:i/>
        </w:rPr>
      </w:pPr>
      <w:r w:rsidRPr="001B6DC0">
        <w:rPr>
          <w:i/>
        </w:rPr>
        <w:t>Güllerin goncasına</w:t>
      </w:r>
    </w:p>
    <w:p w:rsidR="00944954" w:rsidRPr="001B6DC0" w:rsidRDefault="00944954" w:rsidP="00B10B94">
      <w:pPr>
        <w:pStyle w:val="Altbilgi"/>
        <w:ind w:left="720" w:firstLine="414"/>
        <w:rPr>
          <w:i/>
        </w:rPr>
      </w:pPr>
      <w:r w:rsidRPr="001B6DC0">
        <w:rPr>
          <w:i/>
        </w:rPr>
        <w:t>Ben oğlumi değişmem</w:t>
      </w:r>
    </w:p>
    <w:p w:rsidR="00944954" w:rsidRPr="001B6DC0" w:rsidRDefault="00944954" w:rsidP="00B10B94">
      <w:pPr>
        <w:pStyle w:val="Altbilgi"/>
        <w:ind w:left="720" w:firstLine="414"/>
        <w:rPr>
          <w:i/>
        </w:rPr>
      </w:pPr>
      <w:r w:rsidRPr="001B6DC0">
        <w:rPr>
          <w:i/>
        </w:rPr>
        <w:t>Padişah ahçasına</w:t>
      </w:r>
    </w:p>
    <w:p w:rsidR="00944954" w:rsidRPr="001B6DC0" w:rsidRDefault="00944954" w:rsidP="00B10B94">
      <w:pPr>
        <w:pStyle w:val="Altbilgi"/>
        <w:ind w:left="720" w:firstLine="414"/>
      </w:pPr>
      <w:r w:rsidRPr="001B6DC0">
        <w:rPr>
          <w:i/>
        </w:rPr>
        <w:t>Nenni yavrum neni</w:t>
      </w:r>
      <w:r w:rsidRPr="001B6DC0">
        <w:t xml:space="preserve"> </w:t>
      </w:r>
      <w:r w:rsidR="00F4432E" w:rsidRPr="001B6DC0">
        <w:t xml:space="preserve">  </w:t>
      </w:r>
      <w:r w:rsidRPr="001B6DC0">
        <w:t xml:space="preserve">(Köksal 1989: 37) </w:t>
      </w:r>
    </w:p>
    <w:p w:rsidR="00DF2A35" w:rsidRPr="001B6DC0" w:rsidRDefault="00DF2A35" w:rsidP="00B10B94">
      <w:pPr>
        <w:pStyle w:val="Altbilgi"/>
        <w:ind w:left="720" w:firstLine="567"/>
        <w:rPr>
          <w:sz w:val="10"/>
          <w:szCs w:val="10"/>
        </w:rPr>
      </w:pPr>
    </w:p>
    <w:p w:rsidR="00944954" w:rsidRPr="001B6DC0" w:rsidRDefault="00944954" w:rsidP="00B10B94">
      <w:pPr>
        <w:spacing w:after="0" w:line="240" w:lineRule="auto"/>
        <w:ind w:firstLine="1134"/>
        <w:rPr>
          <w:i/>
        </w:rPr>
      </w:pPr>
      <w:r w:rsidRPr="001B6DC0">
        <w:rPr>
          <w:i/>
        </w:rPr>
        <w:t>Bahçedeki nar mıdır</w:t>
      </w:r>
    </w:p>
    <w:p w:rsidR="00944954" w:rsidRPr="001B6DC0" w:rsidRDefault="00944954" w:rsidP="00B10B94">
      <w:pPr>
        <w:spacing w:after="0" w:line="240" w:lineRule="auto"/>
        <w:ind w:firstLine="1134"/>
        <w:rPr>
          <w:i/>
        </w:rPr>
      </w:pPr>
      <w:r w:rsidRPr="001B6DC0">
        <w:rPr>
          <w:i/>
        </w:rPr>
        <w:t>Yanakları al mıdır</w:t>
      </w:r>
    </w:p>
    <w:p w:rsidR="00944954" w:rsidRPr="001B6DC0" w:rsidRDefault="00944954" w:rsidP="00B10B94">
      <w:pPr>
        <w:spacing w:after="0" w:line="240" w:lineRule="auto"/>
        <w:ind w:firstLine="1134"/>
        <w:rPr>
          <w:i/>
        </w:rPr>
      </w:pPr>
      <w:r w:rsidRPr="001B6DC0">
        <w:rPr>
          <w:i/>
        </w:rPr>
        <w:t>Bebeklerin içinde</w:t>
      </w:r>
    </w:p>
    <w:p w:rsidR="00944954" w:rsidRPr="001B6DC0" w:rsidRDefault="00944954" w:rsidP="00B10B94">
      <w:pPr>
        <w:spacing w:after="0" w:line="240" w:lineRule="auto"/>
        <w:ind w:firstLine="1134"/>
      </w:pPr>
      <w:r w:rsidRPr="001B6DC0">
        <w:rPr>
          <w:i/>
        </w:rPr>
        <w:t>Yavrum gibi var mıdır</w:t>
      </w:r>
      <w:r w:rsidRPr="001B6DC0">
        <w:t xml:space="preserve"> </w:t>
      </w:r>
      <w:r w:rsidR="00F4432E" w:rsidRPr="001B6DC0">
        <w:t xml:space="preserve">  </w:t>
      </w:r>
      <w:r w:rsidRPr="001B6DC0">
        <w:t>(Kaya 1999: 354)</w:t>
      </w:r>
    </w:p>
    <w:p w:rsidR="00DF2A35" w:rsidRPr="001B6DC0" w:rsidRDefault="00DF2A35" w:rsidP="00B10B94">
      <w:pPr>
        <w:spacing w:after="0" w:line="240" w:lineRule="auto"/>
        <w:ind w:firstLine="567"/>
        <w:rPr>
          <w:sz w:val="10"/>
          <w:szCs w:val="10"/>
        </w:rPr>
      </w:pPr>
    </w:p>
    <w:p w:rsidR="00944954" w:rsidRPr="001B6DC0" w:rsidRDefault="00944954" w:rsidP="00B10B94">
      <w:pPr>
        <w:pStyle w:val="Altbilgi"/>
        <w:ind w:left="720" w:firstLine="414"/>
        <w:rPr>
          <w:i/>
        </w:rPr>
      </w:pPr>
      <w:r w:rsidRPr="001B6DC0">
        <w:rPr>
          <w:i/>
        </w:rPr>
        <w:t>Gökte yıldız oynayor</w:t>
      </w:r>
    </w:p>
    <w:p w:rsidR="00944954" w:rsidRPr="001B6DC0" w:rsidRDefault="00944954" w:rsidP="00B10B94">
      <w:pPr>
        <w:pStyle w:val="Altbilgi"/>
        <w:ind w:left="720" w:firstLine="414"/>
        <w:rPr>
          <w:i/>
        </w:rPr>
      </w:pPr>
      <w:r w:rsidRPr="001B6DC0">
        <w:rPr>
          <w:i/>
        </w:rPr>
        <w:t>Gözüm yavruma doymayor</w:t>
      </w:r>
    </w:p>
    <w:p w:rsidR="00944954" w:rsidRPr="001B6DC0" w:rsidRDefault="00944954" w:rsidP="00B10B94">
      <w:pPr>
        <w:pStyle w:val="Altbilgi"/>
        <w:ind w:left="720" w:firstLine="414"/>
        <w:rPr>
          <w:i/>
        </w:rPr>
      </w:pPr>
      <w:r w:rsidRPr="001B6DC0">
        <w:rPr>
          <w:i/>
        </w:rPr>
        <w:t>Ellerde yavru çok amma</w:t>
      </w:r>
    </w:p>
    <w:p w:rsidR="00944954" w:rsidRPr="001B6DC0" w:rsidRDefault="00944954" w:rsidP="00B10B94">
      <w:pPr>
        <w:pStyle w:val="Altbilgi"/>
        <w:ind w:left="720" w:firstLine="414"/>
        <w:rPr>
          <w:i/>
        </w:rPr>
      </w:pPr>
      <w:r w:rsidRPr="001B6DC0">
        <w:rPr>
          <w:i/>
        </w:rPr>
        <w:t>Benim yavruma uymayor</w:t>
      </w:r>
    </w:p>
    <w:p w:rsidR="00944954" w:rsidRPr="001B6DC0" w:rsidRDefault="00944954" w:rsidP="00B10B94">
      <w:pPr>
        <w:pStyle w:val="Altbilgi"/>
        <w:ind w:left="720" w:firstLine="414"/>
      </w:pPr>
      <w:r w:rsidRPr="001B6DC0">
        <w:rPr>
          <w:i/>
        </w:rPr>
        <w:t>Nenni yavrum nenni</w:t>
      </w:r>
      <w:r w:rsidRPr="001B6DC0">
        <w:t xml:space="preserve"> </w:t>
      </w:r>
      <w:r w:rsidR="00F4432E" w:rsidRPr="001B6DC0">
        <w:t xml:space="preserve">   </w:t>
      </w:r>
      <w:r w:rsidRPr="001B6DC0">
        <w:t>(S. Sakaoğlu - Y. Sakaoğlu 1989: 65)</w:t>
      </w:r>
    </w:p>
    <w:p w:rsidR="00DF2A35" w:rsidRPr="001B6DC0" w:rsidRDefault="00DF2A35" w:rsidP="00B10B94">
      <w:pPr>
        <w:pStyle w:val="Altbilgi"/>
        <w:ind w:left="720" w:firstLine="414"/>
        <w:rPr>
          <w:sz w:val="10"/>
          <w:szCs w:val="10"/>
        </w:rPr>
      </w:pPr>
    </w:p>
    <w:p w:rsidR="00944954" w:rsidRPr="001B6DC0" w:rsidRDefault="00944954" w:rsidP="00B10B94">
      <w:pPr>
        <w:spacing w:after="0" w:line="240" w:lineRule="auto"/>
        <w:ind w:firstLine="1134"/>
        <w:rPr>
          <w:i/>
        </w:rPr>
      </w:pPr>
      <w:r w:rsidRPr="001B6DC0">
        <w:rPr>
          <w:i/>
        </w:rPr>
        <w:t>Haylar ile huylar ile</w:t>
      </w:r>
    </w:p>
    <w:p w:rsidR="00944954" w:rsidRPr="001B6DC0" w:rsidRDefault="00944954" w:rsidP="00B10B94">
      <w:pPr>
        <w:spacing w:after="0" w:line="240" w:lineRule="auto"/>
        <w:ind w:firstLine="1134"/>
        <w:rPr>
          <w:i/>
        </w:rPr>
      </w:pPr>
      <w:r w:rsidRPr="001B6DC0">
        <w:rPr>
          <w:i/>
        </w:rPr>
        <w:t>Yanı çifte taylar ile</w:t>
      </w:r>
    </w:p>
    <w:p w:rsidR="00944954" w:rsidRPr="001B6DC0" w:rsidRDefault="00944954" w:rsidP="00B10B94">
      <w:pPr>
        <w:spacing w:after="0" w:line="240" w:lineRule="auto"/>
        <w:ind w:firstLine="1134"/>
        <w:rPr>
          <w:i/>
        </w:rPr>
      </w:pPr>
      <w:r w:rsidRPr="001B6DC0">
        <w:rPr>
          <w:i/>
        </w:rPr>
        <w:t>Ben yavrumu gözetirim</w:t>
      </w:r>
    </w:p>
    <w:p w:rsidR="00944954" w:rsidRPr="001B6DC0" w:rsidRDefault="00944954" w:rsidP="00B10B94">
      <w:pPr>
        <w:spacing w:after="0" w:line="240" w:lineRule="auto"/>
        <w:ind w:firstLine="1134"/>
      </w:pPr>
      <w:r w:rsidRPr="001B6DC0">
        <w:rPr>
          <w:i/>
        </w:rPr>
        <w:t>Ağalarla beyler ile ninni</w:t>
      </w:r>
      <w:r w:rsidRPr="001B6DC0">
        <w:t xml:space="preserve"> </w:t>
      </w:r>
      <w:r w:rsidR="00F4432E" w:rsidRPr="001B6DC0">
        <w:t xml:space="preserve">   </w:t>
      </w:r>
      <w:r w:rsidRPr="001B6DC0">
        <w:t>(Kaya 1999: 354)</w:t>
      </w:r>
    </w:p>
    <w:p w:rsidR="00944954" w:rsidRPr="001B6DC0" w:rsidRDefault="00944954" w:rsidP="00B10B94">
      <w:pPr>
        <w:spacing w:after="0" w:line="240" w:lineRule="auto"/>
        <w:ind w:left="2124" w:firstLine="567"/>
        <w:rPr>
          <w:sz w:val="10"/>
          <w:szCs w:val="10"/>
        </w:rPr>
      </w:pPr>
    </w:p>
    <w:p w:rsidR="00944954" w:rsidRPr="001B6DC0" w:rsidRDefault="00944954" w:rsidP="00B10B94">
      <w:pPr>
        <w:spacing w:after="0" w:line="240" w:lineRule="auto"/>
        <w:ind w:firstLine="567"/>
        <w:rPr>
          <w:b/>
          <w:i/>
        </w:rPr>
      </w:pPr>
      <w:r w:rsidRPr="001B6DC0">
        <w:rPr>
          <w:b/>
        </w:rPr>
        <w:t xml:space="preserve">10.1. 3. </w:t>
      </w:r>
      <w:r w:rsidRPr="001B6DC0">
        <w:rPr>
          <w:b/>
          <w:i/>
        </w:rPr>
        <w:t>Öğüt Verici Ninniler</w:t>
      </w:r>
    </w:p>
    <w:p w:rsidR="00944954" w:rsidRPr="001B6DC0" w:rsidRDefault="00944954" w:rsidP="00B10B94">
      <w:pPr>
        <w:pStyle w:val="Altbilgi"/>
        <w:ind w:left="720" w:firstLine="414"/>
        <w:rPr>
          <w:i/>
        </w:rPr>
      </w:pPr>
      <w:r w:rsidRPr="001B6DC0">
        <w:rPr>
          <w:i/>
        </w:rPr>
        <w:t>Kızım kızım ak kızım</w:t>
      </w:r>
    </w:p>
    <w:p w:rsidR="00944954" w:rsidRPr="001B6DC0" w:rsidRDefault="00944954" w:rsidP="00B10B94">
      <w:pPr>
        <w:pStyle w:val="Altbilgi"/>
        <w:ind w:left="720" w:firstLine="414"/>
        <w:rPr>
          <w:i/>
        </w:rPr>
      </w:pPr>
      <w:r w:rsidRPr="001B6DC0">
        <w:rPr>
          <w:i/>
        </w:rPr>
        <w:t xml:space="preserve">Çık kapıdan bak kızım </w:t>
      </w:r>
    </w:p>
    <w:p w:rsidR="00944954" w:rsidRPr="001B6DC0" w:rsidRDefault="00944954" w:rsidP="00B10B94">
      <w:pPr>
        <w:pStyle w:val="Altbilgi"/>
        <w:ind w:left="720" w:firstLine="414"/>
        <w:rPr>
          <w:i/>
        </w:rPr>
      </w:pPr>
      <w:r w:rsidRPr="001B6DC0">
        <w:rPr>
          <w:i/>
        </w:rPr>
        <w:t>O beyaz tombul ele</w:t>
      </w:r>
    </w:p>
    <w:p w:rsidR="00944954" w:rsidRPr="001B6DC0" w:rsidRDefault="00944954" w:rsidP="00B10B94">
      <w:pPr>
        <w:pStyle w:val="Altbilgi"/>
        <w:ind w:left="720" w:firstLine="414"/>
      </w:pPr>
      <w:r w:rsidRPr="001B6DC0">
        <w:rPr>
          <w:i/>
        </w:rPr>
        <w:t>Elvan kına yak kızım</w:t>
      </w:r>
      <w:r w:rsidRPr="001B6DC0">
        <w:t xml:space="preserve"> (S. Sakaoğlu - Y. Sakaoğlu 1989: 68)</w:t>
      </w:r>
    </w:p>
    <w:p w:rsidR="00BF4FE2" w:rsidRPr="001B6DC0" w:rsidRDefault="00BF4FE2" w:rsidP="00B10B94">
      <w:pPr>
        <w:pStyle w:val="Altbilgi"/>
        <w:ind w:left="720" w:firstLine="414"/>
        <w:rPr>
          <w:sz w:val="10"/>
          <w:szCs w:val="10"/>
        </w:rPr>
      </w:pPr>
    </w:p>
    <w:p w:rsidR="00944954" w:rsidRPr="001B6DC0" w:rsidRDefault="00944954" w:rsidP="00B10B94">
      <w:pPr>
        <w:pStyle w:val="Altbilgi"/>
        <w:ind w:left="720" w:firstLine="414"/>
        <w:rPr>
          <w:i/>
        </w:rPr>
      </w:pPr>
      <w:r w:rsidRPr="001B6DC0">
        <w:rPr>
          <w:i/>
        </w:rPr>
        <w:t>Dandini dandini dan olur</w:t>
      </w:r>
    </w:p>
    <w:p w:rsidR="00944954" w:rsidRPr="001B6DC0" w:rsidRDefault="00944954" w:rsidP="00B10B94">
      <w:pPr>
        <w:pStyle w:val="Altbilgi"/>
        <w:ind w:left="720" w:firstLine="414"/>
        <w:rPr>
          <w:i/>
        </w:rPr>
      </w:pPr>
      <w:r w:rsidRPr="001B6DC0">
        <w:rPr>
          <w:i/>
        </w:rPr>
        <w:t>Bahçede ayva nar olur</w:t>
      </w:r>
    </w:p>
    <w:p w:rsidR="00944954" w:rsidRPr="001B6DC0" w:rsidRDefault="00944954" w:rsidP="00B10B94">
      <w:pPr>
        <w:pStyle w:val="Altbilgi"/>
        <w:ind w:left="720" w:firstLine="414"/>
        <w:rPr>
          <w:i/>
        </w:rPr>
      </w:pPr>
      <w:r w:rsidRPr="001B6DC0">
        <w:rPr>
          <w:i/>
        </w:rPr>
        <w:t>Çıkma kızım sokağa</w:t>
      </w:r>
    </w:p>
    <w:p w:rsidR="00944954" w:rsidRPr="001B6DC0" w:rsidRDefault="00944954" w:rsidP="00B10B94">
      <w:pPr>
        <w:pStyle w:val="Altbilgi"/>
        <w:ind w:left="720" w:firstLine="414"/>
      </w:pPr>
      <w:r w:rsidRPr="001B6DC0">
        <w:rPr>
          <w:i/>
        </w:rPr>
        <w:t>Beyler görür kan olur ninni</w:t>
      </w:r>
      <w:r w:rsidRPr="001B6DC0">
        <w:t xml:space="preserve"> (S. Sakaoğlu-Y. Sakaoğlu 1989:</w:t>
      </w:r>
      <w:r w:rsidR="00F4432E" w:rsidRPr="001B6DC0">
        <w:t>55)</w:t>
      </w:r>
      <w:r w:rsidRPr="001B6DC0">
        <w:t xml:space="preserve"> </w:t>
      </w:r>
    </w:p>
    <w:p w:rsidR="00944954" w:rsidRPr="001B6DC0" w:rsidRDefault="00944954" w:rsidP="00B10B94">
      <w:pPr>
        <w:spacing w:after="0" w:line="240" w:lineRule="auto"/>
        <w:ind w:firstLine="1134"/>
        <w:rPr>
          <w:i/>
        </w:rPr>
      </w:pPr>
      <w:r w:rsidRPr="001B6DC0">
        <w:rPr>
          <w:i/>
        </w:rPr>
        <w:t>Ninni ninni uyu yavrum</w:t>
      </w:r>
    </w:p>
    <w:p w:rsidR="00944954" w:rsidRPr="001B6DC0" w:rsidRDefault="00944954" w:rsidP="00B10B94">
      <w:pPr>
        <w:spacing w:after="0" w:line="240" w:lineRule="auto"/>
        <w:ind w:firstLine="1134"/>
        <w:rPr>
          <w:i/>
        </w:rPr>
      </w:pPr>
      <w:r w:rsidRPr="001B6DC0">
        <w:rPr>
          <w:i/>
        </w:rPr>
        <w:t>Tıpış tıpış yürü yavrum</w:t>
      </w:r>
    </w:p>
    <w:p w:rsidR="00944954" w:rsidRPr="001B6DC0" w:rsidRDefault="00944954" w:rsidP="00B10B94">
      <w:pPr>
        <w:spacing w:after="0" w:line="240" w:lineRule="auto"/>
        <w:ind w:firstLine="1134"/>
        <w:rPr>
          <w:i/>
        </w:rPr>
      </w:pPr>
      <w:r w:rsidRPr="001B6DC0">
        <w:rPr>
          <w:i/>
        </w:rPr>
        <w:t>Üzüntümü götür yavrum</w:t>
      </w:r>
    </w:p>
    <w:p w:rsidR="00944954" w:rsidRPr="001B6DC0" w:rsidRDefault="00944954" w:rsidP="00B10B94">
      <w:pPr>
        <w:spacing w:after="0" w:line="240" w:lineRule="auto"/>
        <w:ind w:firstLine="1134"/>
        <w:rPr>
          <w:i/>
        </w:rPr>
      </w:pPr>
      <w:r w:rsidRPr="001B6DC0">
        <w:rPr>
          <w:i/>
        </w:rPr>
        <w:t>Bize neşe getir yavrum</w:t>
      </w:r>
    </w:p>
    <w:p w:rsidR="00944954" w:rsidRPr="001B6DC0" w:rsidRDefault="00944954" w:rsidP="00B10B94">
      <w:pPr>
        <w:spacing w:after="0" w:line="240" w:lineRule="auto"/>
        <w:ind w:firstLine="1134"/>
        <w:rPr>
          <w:i/>
        </w:rPr>
      </w:pPr>
      <w:r w:rsidRPr="001B6DC0">
        <w:rPr>
          <w:i/>
        </w:rPr>
        <w:t>Düşmanlıktan geç ha yavrum</w:t>
      </w:r>
    </w:p>
    <w:p w:rsidR="00944954" w:rsidRPr="001B6DC0" w:rsidRDefault="00944954" w:rsidP="00B10B94">
      <w:pPr>
        <w:spacing w:after="0" w:line="240" w:lineRule="auto"/>
        <w:ind w:firstLine="1134"/>
        <w:rPr>
          <w:i/>
        </w:rPr>
      </w:pPr>
      <w:r w:rsidRPr="001B6DC0">
        <w:rPr>
          <w:i/>
        </w:rPr>
        <w:t>Muhabbeti seç ha yavrum</w:t>
      </w:r>
    </w:p>
    <w:p w:rsidR="00944954" w:rsidRPr="001B6DC0" w:rsidRDefault="00944954" w:rsidP="00B10B94">
      <w:pPr>
        <w:spacing w:after="0" w:line="240" w:lineRule="auto"/>
        <w:ind w:firstLine="1134"/>
        <w:rPr>
          <w:i/>
        </w:rPr>
      </w:pPr>
      <w:r w:rsidRPr="001B6DC0">
        <w:rPr>
          <w:i/>
        </w:rPr>
        <w:t>Ağlama hiç gül be yavrum</w:t>
      </w:r>
    </w:p>
    <w:p w:rsidR="00944954" w:rsidRPr="001B6DC0" w:rsidRDefault="00944954" w:rsidP="00B10B94">
      <w:pPr>
        <w:spacing w:after="0" w:line="240" w:lineRule="auto"/>
        <w:ind w:firstLine="1134"/>
      </w:pPr>
      <w:r w:rsidRPr="001B6DC0">
        <w:rPr>
          <w:i/>
        </w:rPr>
        <w:t>Yaradanı bil be yavrum</w:t>
      </w:r>
      <w:r w:rsidRPr="001B6DC0">
        <w:t xml:space="preserve"> </w:t>
      </w:r>
      <w:r w:rsidR="00F4432E" w:rsidRPr="001B6DC0">
        <w:t xml:space="preserve">    </w:t>
      </w:r>
      <w:r w:rsidRPr="001B6DC0">
        <w:t>(Kaya 1999: 354)</w:t>
      </w:r>
    </w:p>
    <w:p w:rsidR="00944954" w:rsidRPr="001B6DC0" w:rsidRDefault="00944954" w:rsidP="00B10B94">
      <w:pPr>
        <w:spacing w:after="0" w:line="240" w:lineRule="auto"/>
        <w:ind w:left="2124" w:firstLine="567"/>
        <w:rPr>
          <w:sz w:val="10"/>
          <w:szCs w:val="10"/>
        </w:rPr>
      </w:pPr>
    </w:p>
    <w:p w:rsidR="00944954" w:rsidRPr="001B6DC0" w:rsidRDefault="00944954" w:rsidP="00B10B94">
      <w:pPr>
        <w:spacing w:after="0" w:line="240" w:lineRule="auto"/>
        <w:ind w:firstLine="567"/>
        <w:rPr>
          <w:b/>
        </w:rPr>
      </w:pPr>
      <w:r w:rsidRPr="001B6DC0">
        <w:rPr>
          <w:b/>
        </w:rPr>
        <w:t xml:space="preserve">10.1. 4. </w:t>
      </w:r>
      <w:r w:rsidRPr="001B6DC0">
        <w:rPr>
          <w:b/>
          <w:i/>
        </w:rPr>
        <w:t>Dua ve Beddua İfade Eden Ninniler</w:t>
      </w:r>
    </w:p>
    <w:p w:rsidR="00944954" w:rsidRPr="001B6DC0" w:rsidRDefault="00944954" w:rsidP="00B10B94">
      <w:pPr>
        <w:pStyle w:val="Altbilgi"/>
        <w:ind w:left="720" w:firstLine="414"/>
        <w:rPr>
          <w:i/>
        </w:rPr>
      </w:pPr>
      <w:r w:rsidRPr="001B6DC0">
        <w:rPr>
          <w:i/>
        </w:rPr>
        <w:t>Horhopun olsun oğlum</w:t>
      </w:r>
    </w:p>
    <w:p w:rsidR="00944954" w:rsidRPr="001B6DC0" w:rsidRDefault="00944954" w:rsidP="00B10B94">
      <w:pPr>
        <w:pStyle w:val="Altbilgi"/>
        <w:ind w:left="720" w:firstLine="414"/>
        <w:rPr>
          <w:i/>
        </w:rPr>
      </w:pPr>
      <w:r w:rsidRPr="001B6DC0">
        <w:rPr>
          <w:i/>
        </w:rPr>
        <w:t>Gültopun olsun oğlum</w:t>
      </w:r>
    </w:p>
    <w:p w:rsidR="00944954" w:rsidRPr="001B6DC0" w:rsidRDefault="00944954" w:rsidP="00B10B94">
      <w:pPr>
        <w:pStyle w:val="Altbilgi"/>
        <w:ind w:left="720" w:firstLine="414"/>
        <w:rPr>
          <w:i/>
        </w:rPr>
      </w:pPr>
      <w:r w:rsidRPr="001B6DC0">
        <w:rPr>
          <w:i/>
        </w:rPr>
        <w:lastRenderedPageBreak/>
        <w:t>Sıra söğüt dibinde</w:t>
      </w:r>
    </w:p>
    <w:p w:rsidR="00944954" w:rsidRPr="001B6DC0" w:rsidRDefault="00944954" w:rsidP="00B10B94">
      <w:pPr>
        <w:pStyle w:val="Altbilgi"/>
        <w:ind w:left="720" w:firstLine="414"/>
      </w:pPr>
      <w:r w:rsidRPr="001B6DC0">
        <w:rPr>
          <w:i/>
        </w:rPr>
        <w:t>Düğünün olsun oğlum</w:t>
      </w:r>
      <w:r w:rsidRPr="001B6DC0">
        <w:t xml:space="preserve"> </w:t>
      </w:r>
      <w:r w:rsidR="004C3A14" w:rsidRPr="001B6DC0">
        <w:t xml:space="preserve"> </w:t>
      </w:r>
      <w:r w:rsidRPr="001B6DC0">
        <w:t>(S. Sakaoğlu - Y. Sakaoğlu 1989: 75)</w:t>
      </w:r>
    </w:p>
    <w:p w:rsidR="00944954" w:rsidRPr="001B6DC0" w:rsidRDefault="00944954" w:rsidP="00B10B94">
      <w:pPr>
        <w:spacing w:after="0" w:line="240" w:lineRule="auto"/>
        <w:ind w:firstLine="414"/>
        <w:rPr>
          <w:sz w:val="16"/>
          <w:szCs w:val="16"/>
        </w:rPr>
      </w:pPr>
    </w:p>
    <w:p w:rsidR="00944954" w:rsidRPr="001B6DC0" w:rsidRDefault="00944954" w:rsidP="00B10B94">
      <w:pPr>
        <w:pStyle w:val="Altbilgi"/>
        <w:ind w:left="720" w:firstLine="414"/>
        <w:rPr>
          <w:i/>
        </w:rPr>
      </w:pPr>
      <w:r w:rsidRPr="001B6DC0">
        <w:rPr>
          <w:i/>
        </w:rPr>
        <w:t>Uzun kavah boyun olsun</w:t>
      </w:r>
    </w:p>
    <w:p w:rsidR="00944954" w:rsidRPr="001B6DC0" w:rsidRDefault="00944954" w:rsidP="00B10B94">
      <w:pPr>
        <w:pStyle w:val="Altbilgi"/>
        <w:ind w:left="720" w:firstLine="414"/>
        <w:rPr>
          <w:i/>
        </w:rPr>
      </w:pPr>
      <w:r w:rsidRPr="001B6DC0">
        <w:rPr>
          <w:i/>
        </w:rPr>
        <w:t>Selvi söğüt dalın olsun</w:t>
      </w:r>
    </w:p>
    <w:p w:rsidR="00944954" w:rsidRPr="001B6DC0" w:rsidRDefault="00944954" w:rsidP="00B10B94">
      <w:pPr>
        <w:pStyle w:val="Altbilgi"/>
        <w:ind w:left="720" w:firstLine="414"/>
        <w:rPr>
          <w:i/>
        </w:rPr>
      </w:pPr>
      <w:r w:rsidRPr="001B6DC0">
        <w:rPr>
          <w:i/>
        </w:rPr>
        <w:t>Ahan sular ömrün olsun</w:t>
      </w:r>
    </w:p>
    <w:p w:rsidR="00944954" w:rsidRPr="001B6DC0" w:rsidRDefault="00944954" w:rsidP="00B10B94">
      <w:pPr>
        <w:pStyle w:val="Altbilgi"/>
        <w:ind w:left="720" w:firstLine="414"/>
      </w:pPr>
      <w:r w:rsidRPr="001B6DC0">
        <w:rPr>
          <w:i/>
        </w:rPr>
        <w:t>Nenni yavrum nenni</w:t>
      </w:r>
      <w:r w:rsidRPr="001B6DC0">
        <w:t xml:space="preserve"> </w:t>
      </w:r>
      <w:r w:rsidR="00F4432E" w:rsidRPr="001B6DC0">
        <w:t xml:space="preserve">  </w:t>
      </w:r>
      <w:r w:rsidRPr="001B6DC0">
        <w:t>(S. Sakaoğlu - Y. Sakaoğlu 1989: 75)</w:t>
      </w:r>
    </w:p>
    <w:p w:rsidR="00944954" w:rsidRPr="001B6DC0" w:rsidRDefault="00944954" w:rsidP="00B10B94">
      <w:pPr>
        <w:pStyle w:val="Altbilgi"/>
        <w:ind w:left="720" w:firstLine="414"/>
        <w:rPr>
          <w:sz w:val="16"/>
          <w:szCs w:val="16"/>
        </w:rPr>
      </w:pPr>
    </w:p>
    <w:p w:rsidR="00944954" w:rsidRPr="001B6DC0" w:rsidRDefault="00944954" w:rsidP="00B10B94">
      <w:pPr>
        <w:pStyle w:val="Altbilgi"/>
        <w:ind w:left="720" w:firstLine="414"/>
        <w:rPr>
          <w:i/>
        </w:rPr>
      </w:pPr>
      <w:r w:rsidRPr="001B6DC0">
        <w:rPr>
          <w:i/>
        </w:rPr>
        <w:t>Kova, kova balın olsun</w:t>
      </w:r>
    </w:p>
    <w:p w:rsidR="00944954" w:rsidRPr="001B6DC0" w:rsidRDefault="00944954" w:rsidP="00B10B94">
      <w:pPr>
        <w:pStyle w:val="Altbilgi"/>
        <w:ind w:left="720" w:firstLine="414"/>
        <w:rPr>
          <w:i/>
        </w:rPr>
      </w:pPr>
      <w:r w:rsidRPr="001B6DC0">
        <w:rPr>
          <w:i/>
        </w:rPr>
        <w:t>Akan sular ömrün olsun</w:t>
      </w:r>
    </w:p>
    <w:p w:rsidR="00944954" w:rsidRPr="001B6DC0" w:rsidRDefault="00944954" w:rsidP="00B10B94">
      <w:pPr>
        <w:pStyle w:val="Altbilgi"/>
        <w:ind w:left="720" w:firstLine="414"/>
        <w:rPr>
          <w:i/>
        </w:rPr>
      </w:pPr>
      <w:r w:rsidRPr="001B6DC0">
        <w:rPr>
          <w:i/>
        </w:rPr>
        <w:t>Denizlerde salın olsun</w:t>
      </w:r>
    </w:p>
    <w:p w:rsidR="00944954" w:rsidRPr="001B6DC0" w:rsidRDefault="00944954" w:rsidP="00B10B94">
      <w:pPr>
        <w:pStyle w:val="Altbilgi"/>
        <w:ind w:left="720" w:firstLine="414"/>
      </w:pPr>
      <w:r w:rsidRPr="001B6DC0">
        <w:rPr>
          <w:i/>
        </w:rPr>
        <w:t>Uyu ninni uyu ninni</w:t>
      </w:r>
      <w:r w:rsidRPr="001B6DC0">
        <w:t xml:space="preserve"> </w:t>
      </w:r>
      <w:r w:rsidR="00F4432E" w:rsidRPr="001B6DC0">
        <w:t xml:space="preserve">  </w:t>
      </w:r>
      <w:r w:rsidRPr="001B6DC0">
        <w:t xml:space="preserve">(Artun 1989: 3) </w:t>
      </w:r>
    </w:p>
    <w:p w:rsidR="00701C96" w:rsidRPr="001B6DC0" w:rsidRDefault="00701C96" w:rsidP="00B10B94">
      <w:pPr>
        <w:spacing w:after="0" w:line="240" w:lineRule="auto"/>
        <w:ind w:firstLine="1134"/>
        <w:rPr>
          <w:i/>
          <w:sz w:val="16"/>
          <w:szCs w:val="16"/>
        </w:rPr>
      </w:pPr>
    </w:p>
    <w:p w:rsidR="00944954" w:rsidRPr="001B6DC0" w:rsidRDefault="00944954" w:rsidP="00B10B94">
      <w:pPr>
        <w:spacing w:after="0" w:line="240" w:lineRule="auto"/>
        <w:ind w:firstLine="1134"/>
        <w:rPr>
          <w:i/>
        </w:rPr>
      </w:pPr>
      <w:r w:rsidRPr="001B6DC0">
        <w:rPr>
          <w:i/>
        </w:rPr>
        <w:t>Dağda davarın kışlasın</w:t>
      </w:r>
    </w:p>
    <w:p w:rsidR="00944954" w:rsidRPr="001B6DC0" w:rsidRDefault="00944954" w:rsidP="00B10B94">
      <w:pPr>
        <w:spacing w:after="0" w:line="240" w:lineRule="auto"/>
        <w:ind w:firstLine="1134"/>
        <w:rPr>
          <w:i/>
        </w:rPr>
      </w:pPr>
      <w:r w:rsidRPr="001B6DC0">
        <w:rPr>
          <w:i/>
        </w:rPr>
        <w:t>Ovada çiftin işlesin</w:t>
      </w:r>
    </w:p>
    <w:p w:rsidR="00944954" w:rsidRPr="001B6DC0" w:rsidRDefault="00944954" w:rsidP="00B10B94">
      <w:pPr>
        <w:spacing w:after="0" w:line="240" w:lineRule="auto"/>
        <w:ind w:firstLine="1134"/>
        <w:rPr>
          <w:i/>
        </w:rPr>
      </w:pPr>
      <w:r w:rsidRPr="001B6DC0">
        <w:rPr>
          <w:i/>
        </w:rPr>
        <w:t xml:space="preserve">Seni yaradan bağışlasın </w:t>
      </w:r>
    </w:p>
    <w:p w:rsidR="00944954" w:rsidRPr="001B6DC0" w:rsidRDefault="00944954" w:rsidP="00B10B94">
      <w:pPr>
        <w:spacing w:after="0" w:line="240" w:lineRule="auto"/>
        <w:ind w:firstLine="1134"/>
      </w:pPr>
      <w:r w:rsidRPr="001B6DC0">
        <w:rPr>
          <w:i/>
        </w:rPr>
        <w:t>Uyusun oğlum ninni</w:t>
      </w:r>
      <w:r w:rsidRPr="001B6DC0">
        <w:t xml:space="preserve"> </w:t>
      </w:r>
      <w:r w:rsidR="00F4432E" w:rsidRPr="001B6DC0">
        <w:t xml:space="preserve"> </w:t>
      </w:r>
      <w:r w:rsidRPr="001B6DC0">
        <w:t>(Kaya 1999: 354)</w:t>
      </w:r>
    </w:p>
    <w:p w:rsidR="00944954" w:rsidRPr="001B6DC0" w:rsidRDefault="00944954" w:rsidP="00B10B94">
      <w:pPr>
        <w:spacing w:after="0" w:line="240" w:lineRule="auto"/>
        <w:ind w:left="2124" w:firstLine="567"/>
        <w:rPr>
          <w:sz w:val="16"/>
          <w:szCs w:val="16"/>
        </w:rPr>
      </w:pPr>
    </w:p>
    <w:p w:rsidR="00944954" w:rsidRPr="001B6DC0" w:rsidRDefault="00944954" w:rsidP="00B10B94">
      <w:pPr>
        <w:pStyle w:val="Altbilgi"/>
        <w:ind w:left="720" w:firstLine="414"/>
        <w:rPr>
          <w:i/>
        </w:rPr>
      </w:pPr>
      <w:r w:rsidRPr="001B6DC0">
        <w:rPr>
          <w:i/>
        </w:rPr>
        <w:t>Aktır oğlumun aktığı</w:t>
      </w:r>
    </w:p>
    <w:p w:rsidR="00944954" w:rsidRPr="001B6DC0" w:rsidRDefault="00944954" w:rsidP="00B10B94">
      <w:pPr>
        <w:pStyle w:val="Altbilgi"/>
        <w:ind w:left="720" w:firstLine="414"/>
        <w:rPr>
          <w:i/>
        </w:rPr>
      </w:pPr>
      <w:r w:rsidRPr="001B6DC0">
        <w:rPr>
          <w:i/>
        </w:rPr>
        <w:t>Öter dağların kekliği</w:t>
      </w:r>
    </w:p>
    <w:p w:rsidR="00944954" w:rsidRPr="001B6DC0" w:rsidRDefault="00944954" w:rsidP="00B10B94">
      <w:pPr>
        <w:pStyle w:val="Altbilgi"/>
        <w:ind w:left="720" w:firstLine="414"/>
        <w:rPr>
          <w:i/>
        </w:rPr>
      </w:pPr>
      <w:r w:rsidRPr="001B6DC0">
        <w:rPr>
          <w:i/>
        </w:rPr>
        <w:t>Görmesin oğlum yokluğu</w:t>
      </w:r>
    </w:p>
    <w:p w:rsidR="00944954" w:rsidRPr="001B6DC0" w:rsidRDefault="00944954" w:rsidP="00B10B94">
      <w:pPr>
        <w:pStyle w:val="Altbilgi"/>
        <w:ind w:left="720" w:firstLine="414"/>
      </w:pPr>
      <w:r w:rsidRPr="001B6DC0">
        <w:rPr>
          <w:i/>
        </w:rPr>
        <w:t>Ninni yavrum ninni</w:t>
      </w:r>
      <w:r w:rsidRPr="001B6DC0">
        <w:t xml:space="preserve"> </w:t>
      </w:r>
      <w:r w:rsidR="00F4432E" w:rsidRPr="001B6DC0">
        <w:t xml:space="preserve"> </w:t>
      </w:r>
      <w:r w:rsidRPr="001B6DC0">
        <w:t>(S. Sakaoğlu - Y. Sakaoğlu 1989: 59)</w:t>
      </w:r>
    </w:p>
    <w:p w:rsidR="00944954" w:rsidRPr="001B6DC0" w:rsidRDefault="00944954" w:rsidP="00B10B94">
      <w:pPr>
        <w:spacing w:after="0" w:line="240" w:lineRule="auto"/>
        <w:ind w:firstLine="567"/>
        <w:rPr>
          <w:sz w:val="16"/>
          <w:szCs w:val="16"/>
        </w:rPr>
      </w:pPr>
    </w:p>
    <w:p w:rsidR="00944954" w:rsidRPr="001B6DC0" w:rsidRDefault="00944954" w:rsidP="00B10B94">
      <w:pPr>
        <w:spacing w:after="0" w:line="240" w:lineRule="auto"/>
        <w:ind w:firstLine="1134"/>
        <w:rPr>
          <w:i/>
        </w:rPr>
      </w:pPr>
      <w:r w:rsidRPr="001B6DC0">
        <w:rPr>
          <w:i/>
        </w:rPr>
        <w:t xml:space="preserve">Uyu gözlerin süzülsün </w:t>
      </w:r>
    </w:p>
    <w:p w:rsidR="00944954" w:rsidRPr="001B6DC0" w:rsidRDefault="00944954" w:rsidP="00B10B94">
      <w:pPr>
        <w:spacing w:after="0" w:line="240" w:lineRule="auto"/>
        <w:ind w:firstLine="1134"/>
        <w:rPr>
          <w:i/>
        </w:rPr>
      </w:pPr>
      <w:r w:rsidRPr="001B6DC0">
        <w:rPr>
          <w:i/>
        </w:rPr>
        <w:t>Kirpiğine inci dizilsin</w:t>
      </w:r>
    </w:p>
    <w:p w:rsidR="00944954" w:rsidRPr="001B6DC0" w:rsidRDefault="00944954" w:rsidP="00B10B94">
      <w:pPr>
        <w:spacing w:after="0" w:line="240" w:lineRule="auto"/>
        <w:ind w:firstLine="1134"/>
        <w:rPr>
          <w:i/>
        </w:rPr>
      </w:pPr>
      <w:r w:rsidRPr="001B6DC0">
        <w:rPr>
          <w:i/>
        </w:rPr>
        <w:t>Alnına hayır yazılsın</w:t>
      </w:r>
    </w:p>
    <w:p w:rsidR="00944954" w:rsidRPr="001B6DC0" w:rsidRDefault="00944954" w:rsidP="00B10B94">
      <w:pPr>
        <w:spacing w:after="0" w:line="240" w:lineRule="auto"/>
        <w:ind w:firstLine="1134"/>
      </w:pPr>
      <w:r w:rsidRPr="001B6DC0">
        <w:rPr>
          <w:i/>
        </w:rPr>
        <w:t>Ninni gonca gülüm ninni</w:t>
      </w:r>
      <w:r w:rsidRPr="001B6DC0">
        <w:t xml:space="preserve"> </w:t>
      </w:r>
      <w:r w:rsidR="004C3A14" w:rsidRPr="001B6DC0">
        <w:t xml:space="preserve"> </w:t>
      </w:r>
      <w:r w:rsidRPr="001B6DC0">
        <w:t>(Kaya 1999: 354)</w:t>
      </w:r>
    </w:p>
    <w:p w:rsidR="00701C96" w:rsidRPr="001B6DC0" w:rsidRDefault="00701C96" w:rsidP="00B10B94">
      <w:pPr>
        <w:spacing w:after="0" w:line="240" w:lineRule="auto"/>
        <w:ind w:firstLine="1134"/>
        <w:rPr>
          <w:sz w:val="16"/>
          <w:szCs w:val="16"/>
        </w:rPr>
      </w:pPr>
    </w:p>
    <w:p w:rsidR="00944954" w:rsidRPr="001B6DC0" w:rsidRDefault="00944954" w:rsidP="00B10B94">
      <w:pPr>
        <w:pStyle w:val="Altbilgi"/>
        <w:ind w:left="720" w:firstLine="414"/>
        <w:rPr>
          <w:i/>
        </w:rPr>
      </w:pPr>
      <w:r w:rsidRPr="001B6DC0">
        <w:rPr>
          <w:i/>
        </w:rPr>
        <w:t>Dandini dandini daradan Allah</w:t>
      </w:r>
    </w:p>
    <w:p w:rsidR="00944954" w:rsidRPr="001B6DC0" w:rsidRDefault="00944954" w:rsidP="00B10B94">
      <w:pPr>
        <w:pStyle w:val="Altbilgi"/>
        <w:ind w:left="720" w:firstLine="414"/>
        <w:rPr>
          <w:i/>
        </w:rPr>
      </w:pPr>
      <w:r w:rsidRPr="001B6DC0">
        <w:rPr>
          <w:i/>
        </w:rPr>
        <w:t>Zülüf yaradan Allah</w:t>
      </w:r>
    </w:p>
    <w:p w:rsidR="00944954" w:rsidRPr="001B6DC0" w:rsidRDefault="00944954" w:rsidP="00B10B94">
      <w:pPr>
        <w:pStyle w:val="Altbilgi"/>
        <w:ind w:left="720" w:firstLine="414"/>
        <w:rPr>
          <w:i/>
        </w:rPr>
      </w:pPr>
      <w:r w:rsidRPr="001B6DC0">
        <w:rPr>
          <w:i/>
        </w:rPr>
        <w:t xml:space="preserve">Kim oğlumi sevmezse </w:t>
      </w:r>
    </w:p>
    <w:p w:rsidR="00944954" w:rsidRPr="001B6DC0" w:rsidRDefault="00944954" w:rsidP="00B10B94">
      <w:pPr>
        <w:pStyle w:val="Altbilgi"/>
        <w:ind w:left="720" w:firstLine="414"/>
      </w:pPr>
      <w:r w:rsidRPr="001B6DC0">
        <w:rPr>
          <w:i/>
        </w:rPr>
        <w:t>Galdırsın aradan Allah</w:t>
      </w:r>
      <w:r w:rsidRPr="001B6DC0">
        <w:t xml:space="preserve"> </w:t>
      </w:r>
      <w:r w:rsidR="004C3A14" w:rsidRPr="001B6DC0">
        <w:t xml:space="preserve">  </w:t>
      </w:r>
      <w:r w:rsidRPr="001B6DC0">
        <w:t>(Köksal 1989 :34)</w:t>
      </w:r>
    </w:p>
    <w:p w:rsidR="00944954" w:rsidRPr="001B6DC0" w:rsidRDefault="00944954" w:rsidP="00B10B94">
      <w:pPr>
        <w:spacing w:after="0" w:line="240" w:lineRule="auto"/>
        <w:ind w:firstLine="1134"/>
        <w:rPr>
          <w:i/>
        </w:rPr>
      </w:pPr>
      <w:r w:rsidRPr="001B6DC0">
        <w:rPr>
          <w:i/>
        </w:rPr>
        <w:t>Ninni ninni nestesi</w:t>
      </w:r>
    </w:p>
    <w:p w:rsidR="00944954" w:rsidRPr="001B6DC0" w:rsidRDefault="00944954" w:rsidP="00B10B94">
      <w:pPr>
        <w:spacing w:after="0" w:line="240" w:lineRule="auto"/>
        <w:ind w:firstLine="1134"/>
        <w:rPr>
          <w:i/>
        </w:rPr>
      </w:pPr>
      <w:r w:rsidRPr="001B6DC0">
        <w:rPr>
          <w:i/>
        </w:rPr>
        <w:t>Gül ireyhan destesi</w:t>
      </w:r>
    </w:p>
    <w:p w:rsidR="00944954" w:rsidRPr="001B6DC0" w:rsidRDefault="00944954" w:rsidP="00B10B94">
      <w:pPr>
        <w:spacing w:after="0" w:line="240" w:lineRule="auto"/>
        <w:ind w:firstLine="1134"/>
        <w:rPr>
          <w:i/>
        </w:rPr>
      </w:pPr>
      <w:r w:rsidRPr="001B6DC0">
        <w:rPr>
          <w:i/>
        </w:rPr>
        <w:t>Mustafa’yı sevmeyen</w:t>
      </w:r>
    </w:p>
    <w:p w:rsidR="00944954" w:rsidRPr="001B6DC0" w:rsidRDefault="00944954" w:rsidP="00B10B94">
      <w:pPr>
        <w:spacing w:after="0" w:line="240" w:lineRule="auto"/>
        <w:ind w:firstLine="1134"/>
      </w:pPr>
      <w:r w:rsidRPr="001B6DC0">
        <w:rPr>
          <w:i/>
        </w:rPr>
        <w:t>Olsun döşek hastası</w:t>
      </w:r>
      <w:r w:rsidRPr="001B6DC0">
        <w:t xml:space="preserve"> (Kaya 1999: 354)</w:t>
      </w:r>
    </w:p>
    <w:p w:rsidR="00944954" w:rsidRPr="001B6DC0" w:rsidRDefault="00944954" w:rsidP="00B10B94">
      <w:pPr>
        <w:spacing w:after="0" w:line="240" w:lineRule="auto"/>
        <w:ind w:firstLine="1134"/>
        <w:rPr>
          <w:sz w:val="16"/>
          <w:szCs w:val="16"/>
        </w:rPr>
      </w:pPr>
    </w:p>
    <w:p w:rsidR="00944954" w:rsidRPr="001B6DC0" w:rsidRDefault="00944954" w:rsidP="00B10B94">
      <w:pPr>
        <w:spacing w:after="0" w:line="240" w:lineRule="auto"/>
        <w:ind w:firstLine="1134"/>
        <w:rPr>
          <w:i/>
        </w:rPr>
      </w:pPr>
      <w:r w:rsidRPr="001B6DC0">
        <w:rPr>
          <w:i/>
        </w:rPr>
        <w:t>Babasının adı şişman</w:t>
      </w:r>
    </w:p>
    <w:p w:rsidR="00944954" w:rsidRPr="001B6DC0" w:rsidRDefault="00944954" w:rsidP="00B10B94">
      <w:pPr>
        <w:spacing w:after="0" w:line="240" w:lineRule="auto"/>
        <w:ind w:firstLine="1134"/>
        <w:rPr>
          <w:i/>
        </w:rPr>
      </w:pPr>
      <w:r w:rsidRPr="001B6DC0">
        <w:rPr>
          <w:i/>
        </w:rPr>
        <w:t>Anası getirdiğine pişman</w:t>
      </w:r>
    </w:p>
    <w:p w:rsidR="00944954" w:rsidRPr="001B6DC0" w:rsidRDefault="00944954" w:rsidP="00B10B94">
      <w:pPr>
        <w:spacing w:after="0" w:line="240" w:lineRule="auto"/>
        <w:ind w:firstLine="1134"/>
        <w:rPr>
          <w:i/>
        </w:rPr>
      </w:pPr>
      <w:r w:rsidRPr="001B6DC0">
        <w:rPr>
          <w:i/>
        </w:rPr>
        <w:t>Cümle âlem yavruma düşman</w:t>
      </w:r>
    </w:p>
    <w:p w:rsidR="00944954" w:rsidRPr="001B6DC0" w:rsidRDefault="00944954" w:rsidP="00B10B94">
      <w:pPr>
        <w:spacing w:after="0" w:line="240" w:lineRule="auto"/>
        <w:ind w:firstLine="1134"/>
      </w:pPr>
      <w:r w:rsidRPr="001B6DC0">
        <w:rPr>
          <w:i/>
        </w:rPr>
        <w:t>Düşmanların gözü kör olsun</w:t>
      </w:r>
      <w:r w:rsidRPr="001B6DC0">
        <w:t xml:space="preserve"> (Kaya 1999: 354)</w:t>
      </w:r>
    </w:p>
    <w:p w:rsidR="00944954" w:rsidRPr="001B6DC0" w:rsidRDefault="00944954" w:rsidP="00B10B94">
      <w:pPr>
        <w:spacing w:after="0" w:line="240" w:lineRule="auto"/>
        <w:ind w:left="2124" w:firstLine="1134"/>
        <w:rPr>
          <w:sz w:val="16"/>
          <w:szCs w:val="16"/>
        </w:rPr>
      </w:pPr>
    </w:p>
    <w:p w:rsidR="00944954" w:rsidRPr="001B6DC0" w:rsidRDefault="00944954" w:rsidP="00B10B94">
      <w:pPr>
        <w:spacing w:after="0" w:line="240" w:lineRule="auto"/>
        <w:ind w:firstLine="1134"/>
        <w:rPr>
          <w:i/>
        </w:rPr>
      </w:pPr>
      <w:r w:rsidRPr="001B6DC0">
        <w:rPr>
          <w:i/>
        </w:rPr>
        <w:t xml:space="preserve">Ninnilerim var olsun </w:t>
      </w:r>
    </w:p>
    <w:p w:rsidR="00944954" w:rsidRPr="001B6DC0" w:rsidRDefault="00944954" w:rsidP="00B10B94">
      <w:pPr>
        <w:spacing w:after="0" w:line="240" w:lineRule="auto"/>
        <w:ind w:firstLine="1134"/>
        <w:rPr>
          <w:i/>
        </w:rPr>
      </w:pPr>
      <w:r w:rsidRPr="001B6DC0">
        <w:rPr>
          <w:i/>
        </w:rPr>
        <w:t>Koynun dolu nar olsun</w:t>
      </w:r>
    </w:p>
    <w:p w:rsidR="00944954" w:rsidRPr="001B6DC0" w:rsidRDefault="00944954" w:rsidP="00B10B94">
      <w:pPr>
        <w:spacing w:after="0" w:line="240" w:lineRule="auto"/>
        <w:ind w:firstLine="1134"/>
        <w:rPr>
          <w:i/>
        </w:rPr>
      </w:pPr>
      <w:r w:rsidRPr="001B6DC0">
        <w:rPr>
          <w:i/>
        </w:rPr>
        <w:t>Narın düşsün çatlasın</w:t>
      </w:r>
    </w:p>
    <w:p w:rsidR="00944954" w:rsidRPr="001B6DC0" w:rsidRDefault="00944954" w:rsidP="00B10B94">
      <w:pPr>
        <w:spacing w:after="0" w:line="240" w:lineRule="auto"/>
        <w:ind w:firstLine="1134"/>
      </w:pPr>
      <w:r w:rsidRPr="001B6DC0">
        <w:rPr>
          <w:i/>
        </w:rPr>
        <w:t>Düşman gözü patlasın</w:t>
      </w:r>
      <w:r w:rsidRPr="001B6DC0">
        <w:t xml:space="preserve"> (Kaya 1999: 354)</w:t>
      </w:r>
    </w:p>
    <w:p w:rsidR="00944954" w:rsidRPr="001B6DC0" w:rsidRDefault="00944954" w:rsidP="00B10B94">
      <w:pPr>
        <w:spacing w:after="0" w:line="240" w:lineRule="auto"/>
        <w:ind w:firstLine="567"/>
        <w:rPr>
          <w:b/>
        </w:rPr>
      </w:pPr>
      <w:r w:rsidRPr="001B6DC0">
        <w:rPr>
          <w:b/>
        </w:rPr>
        <w:lastRenderedPageBreak/>
        <w:t xml:space="preserve">10.1. 5. </w:t>
      </w:r>
      <w:r w:rsidRPr="001B6DC0">
        <w:rPr>
          <w:b/>
          <w:i/>
        </w:rPr>
        <w:t>Yemin ve Va</w:t>
      </w:r>
      <w:r w:rsidR="00BF4FE2" w:rsidRPr="001B6DC0">
        <w:rPr>
          <w:b/>
          <w:i/>
        </w:rPr>
        <w:t>at</w:t>
      </w:r>
      <w:r w:rsidRPr="001B6DC0">
        <w:rPr>
          <w:b/>
          <w:i/>
        </w:rPr>
        <w:t xml:space="preserve"> İfade Eden Ninniler</w:t>
      </w:r>
    </w:p>
    <w:p w:rsidR="00944954" w:rsidRPr="001B6DC0" w:rsidRDefault="00944954" w:rsidP="00B10B94">
      <w:pPr>
        <w:pStyle w:val="Altbilgi"/>
        <w:ind w:left="720" w:firstLine="414"/>
        <w:rPr>
          <w:i/>
        </w:rPr>
      </w:pPr>
      <w:r w:rsidRPr="001B6DC0">
        <w:rPr>
          <w:i/>
        </w:rPr>
        <w:t>Erini gızım serini gızım</w:t>
      </w:r>
    </w:p>
    <w:p w:rsidR="00944954" w:rsidRPr="001B6DC0" w:rsidRDefault="00944954" w:rsidP="00B10B94">
      <w:pPr>
        <w:pStyle w:val="Altbilgi"/>
        <w:ind w:left="720" w:firstLine="414"/>
        <w:rPr>
          <w:i/>
        </w:rPr>
      </w:pPr>
      <w:r w:rsidRPr="001B6DC0">
        <w:rPr>
          <w:i/>
        </w:rPr>
        <w:t>Seraskerin gelini gızım</w:t>
      </w:r>
    </w:p>
    <w:p w:rsidR="00944954" w:rsidRPr="001B6DC0" w:rsidRDefault="00944954" w:rsidP="00B10B94">
      <w:pPr>
        <w:pStyle w:val="Altbilgi"/>
        <w:ind w:left="720" w:firstLine="414"/>
        <w:rPr>
          <w:i/>
        </w:rPr>
      </w:pPr>
      <w:r w:rsidRPr="001B6DC0">
        <w:rPr>
          <w:i/>
        </w:rPr>
        <w:t>Kürde vermem ayran içer</w:t>
      </w:r>
    </w:p>
    <w:p w:rsidR="00944954" w:rsidRPr="001B6DC0" w:rsidRDefault="00944954" w:rsidP="00B10B94">
      <w:pPr>
        <w:pStyle w:val="Altbilgi"/>
        <w:ind w:left="720" w:firstLine="414"/>
      </w:pPr>
      <w:r w:rsidRPr="001B6DC0">
        <w:rPr>
          <w:i/>
        </w:rPr>
        <w:t>Köylüye vermem tarla biçer</w:t>
      </w:r>
      <w:r w:rsidRPr="001B6DC0">
        <w:t xml:space="preserve"> </w:t>
      </w:r>
      <w:r w:rsidR="00F4432E" w:rsidRPr="001B6DC0">
        <w:t xml:space="preserve"> </w:t>
      </w:r>
      <w:r w:rsidRPr="001B6DC0">
        <w:t>(Köksal 1989: 34)</w:t>
      </w:r>
    </w:p>
    <w:p w:rsidR="00944954" w:rsidRPr="001B6DC0" w:rsidRDefault="00944954" w:rsidP="00B10B94">
      <w:pPr>
        <w:spacing w:after="0" w:line="240" w:lineRule="auto"/>
        <w:ind w:left="2124" w:firstLine="414"/>
        <w:rPr>
          <w:sz w:val="10"/>
          <w:szCs w:val="10"/>
        </w:rPr>
      </w:pPr>
    </w:p>
    <w:p w:rsidR="00944954" w:rsidRPr="001B6DC0" w:rsidRDefault="00944954" w:rsidP="00B10B94">
      <w:pPr>
        <w:pStyle w:val="Altbilgi"/>
        <w:ind w:left="720" w:firstLine="414"/>
        <w:rPr>
          <w:i/>
        </w:rPr>
      </w:pPr>
      <w:r w:rsidRPr="001B6DC0">
        <w:rPr>
          <w:i/>
        </w:rPr>
        <w:t>Dandini dandini dan gelende</w:t>
      </w:r>
    </w:p>
    <w:p w:rsidR="00944954" w:rsidRPr="001B6DC0" w:rsidRDefault="00944954" w:rsidP="00B10B94">
      <w:pPr>
        <w:pStyle w:val="Altbilgi"/>
        <w:ind w:left="720" w:firstLine="414"/>
        <w:rPr>
          <w:i/>
        </w:rPr>
      </w:pPr>
      <w:r w:rsidRPr="001B6DC0">
        <w:rPr>
          <w:i/>
        </w:rPr>
        <w:t>Kete çörek pay gelende</w:t>
      </w:r>
    </w:p>
    <w:p w:rsidR="00944954" w:rsidRPr="001B6DC0" w:rsidRDefault="00944954" w:rsidP="00B10B94">
      <w:pPr>
        <w:pStyle w:val="Altbilgi"/>
        <w:tabs>
          <w:tab w:val="left" w:pos="1276"/>
        </w:tabs>
        <w:ind w:left="720" w:firstLine="414"/>
        <w:rPr>
          <w:i/>
        </w:rPr>
      </w:pPr>
      <w:r w:rsidRPr="001B6DC0">
        <w:rPr>
          <w:i/>
        </w:rPr>
        <w:t>Goçli guzu döl başi</w:t>
      </w:r>
    </w:p>
    <w:p w:rsidR="00944954" w:rsidRPr="001B6DC0" w:rsidRDefault="00944954" w:rsidP="00B10B94">
      <w:pPr>
        <w:pStyle w:val="Altbilgi"/>
        <w:tabs>
          <w:tab w:val="left" w:pos="1276"/>
        </w:tabs>
        <w:ind w:left="720" w:firstLine="414"/>
      </w:pPr>
      <w:r w:rsidRPr="001B6DC0">
        <w:rPr>
          <w:i/>
        </w:rPr>
        <w:t>Gurban edim sen gelende</w:t>
      </w:r>
      <w:r w:rsidRPr="001B6DC0">
        <w:t xml:space="preserve"> </w:t>
      </w:r>
      <w:r w:rsidR="004C3A14" w:rsidRPr="001B6DC0">
        <w:t xml:space="preserve"> </w:t>
      </w:r>
      <w:r w:rsidRPr="001B6DC0">
        <w:t>(Köksal 1989: 38)</w:t>
      </w:r>
    </w:p>
    <w:p w:rsidR="00944954" w:rsidRPr="001B6DC0" w:rsidRDefault="00944954" w:rsidP="00B10B94">
      <w:pPr>
        <w:spacing w:after="0" w:line="240" w:lineRule="auto"/>
        <w:ind w:firstLine="567"/>
        <w:rPr>
          <w:sz w:val="10"/>
          <w:szCs w:val="10"/>
        </w:rPr>
      </w:pPr>
    </w:p>
    <w:p w:rsidR="00944954" w:rsidRPr="001B6DC0" w:rsidRDefault="00944954" w:rsidP="00B10B94">
      <w:pPr>
        <w:spacing w:after="0" w:line="240" w:lineRule="auto"/>
        <w:ind w:firstLine="1134"/>
        <w:rPr>
          <w:i/>
        </w:rPr>
      </w:pPr>
      <w:r w:rsidRPr="001B6DC0">
        <w:rPr>
          <w:i/>
        </w:rPr>
        <w:t>Irgalan dedim ırgalan</w:t>
      </w:r>
    </w:p>
    <w:p w:rsidR="00944954" w:rsidRPr="001B6DC0" w:rsidRDefault="00944954" w:rsidP="00B10B94">
      <w:pPr>
        <w:spacing w:after="0" w:line="240" w:lineRule="auto"/>
        <w:ind w:firstLine="1134"/>
        <w:rPr>
          <w:i/>
        </w:rPr>
      </w:pPr>
      <w:r w:rsidRPr="001B6DC0">
        <w:rPr>
          <w:i/>
        </w:rPr>
        <w:t>Dibine serdim yorgan</w:t>
      </w:r>
    </w:p>
    <w:p w:rsidR="00944954" w:rsidRPr="001B6DC0" w:rsidRDefault="00944954" w:rsidP="00B10B94">
      <w:pPr>
        <w:spacing w:after="0" w:line="240" w:lineRule="auto"/>
        <w:ind w:firstLine="1134"/>
        <w:rPr>
          <w:i/>
        </w:rPr>
      </w:pPr>
      <w:r w:rsidRPr="001B6DC0">
        <w:rPr>
          <w:i/>
        </w:rPr>
        <w:t>Hele yavrum büyüsün</w:t>
      </w:r>
    </w:p>
    <w:p w:rsidR="00944954" w:rsidRPr="001B6DC0" w:rsidRDefault="00944954" w:rsidP="00B10B94">
      <w:pPr>
        <w:spacing w:after="0" w:line="240" w:lineRule="auto"/>
        <w:ind w:firstLine="1134"/>
      </w:pPr>
      <w:r w:rsidRPr="001B6DC0">
        <w:rPr>
          <w:i/>
        </w:rPr>
        <w:t>Keserim çifte kurban ninni</w:t>
      </w:r>
      <w:r w:rsidRPr="001B6DC0">
        <w:t xml:space="preserve"> </w:t>
      </w:r>
      <w:r w:rsidR="004C3A14" w:rsidRPr="001B6DC0">
        <w:t xml:space="preserve"> </w:t>
      </w:r>
      <w:r w:rsidRPr="001B6DC0">
        <w:t>(Kaya 1999: 354)</w:t>
      </w:r>
    </w:p>
    <w:p w:rsidR="00944954" w:rsidRPr="001B6DC0" w:rsidRDefault="00944954" w:rsidP="00B10B94">
      <w:pPr>
        <w:spacing w:after="0" w:line="240" w:lineRule="auto"/>
        <w:ind w:left="2124" w:firstLine="567"/>
        <w:rPr>
          <w:sz w:val="10"/>
          <w:szCs w:val="10"/>
        </w:rPr>
      </w:pPr>
    </w:p>
    <w:p w:rsidR="00944954" w:rsidRPr="001B6DC0" w:rsidRDefault="00944954" w:rsidP="00B10B94">
      <w:pPr>
        <w:pStyle w:val="Altbilgi"/>
        <w:tabs>
          <w:tab w:val="left" w:pos="1418"/>
        </w:tabs>
        <w:ind w:left="720" w:firstLine="414"/>
        <w:rPr>
          <w:i/>
        </w:rPr>
      </w:pPr>
      <w:r w:rsidRPr="001B6DC0">
        <w:rPr>
          <w:i/>
        </w:rPr>
        <w:t>Ninni dedim beşiğine</w:t>
      </w:r>
    </w:p>
    <w:p w:rsidR="00944954" w:rsidRPr="001B6DC0" w:rsidRDefault="00944954" w:rsidP="00B10B94">
      <w:pPr>
        <w:pStyle w:val="Altbilgi"/>
        <w:tabs>
          <w:tab w:val="left" w:pos="1418"/>
        </w:tabs>
        <w:ind w:left="720" w:firstLine="414"/>
        <w:rPr>
          <w:i/>
        </w:rPr>
      </w:pPr>
      <w:r w:rsidRPr="001B6DC0">
        <w:rPr>
          <w:i/>
        </w:rPr>
        <w:t>Güneş doğsun eşiğine</w:t>
      </w:r>
    </w:p>
    <w:p w:rsidR="00944954" w:rsidRPr="001B6DC0" w:rsidRDefault="00944954" w:rsidP="00B10B94">
      <w:pPr>
        <w:pStyle w:val="Altbilgi"/>
        <w:tabs>
          <w:tab w:val="left" w:pos="1418"/>
        </w:tabs>
        <w:ind w:left="720" w:firstLine="414"/>
        <w:rPr>
          <w:i/>
        </w:rPr>
      </w:pPr>
      <w:r w:rsidRPr="001B6DC0">
        <w:rPr>
          <w:i/>
        </w:rPr>
        <w:t>Büyüdüğünü görürsem</w:t>
      </w:r>
    </w:p>
    <w:p w:rsidR="00944954" w:rsidRPr="001B6DC0" w:rsidRDefault="00944954" w:rsidP="00B10B94">
      <w:pPr>
        <w:pStyle w:val="Altbilgi"/>
        <w:tabs>
          <w:tab w:val="left" w:pos="1418"/>
        </w:tabs>
        <w:ind w:left="720" w:firstLine="414"/>
        <w:rPr>
          <w:i/>
        </w:rPr>
      </w:pPr>
      <w:r w:rsidRPr="001B6DC0">
        <w:rPr>
          <w:i/>
        </w:rPr>
        <w:t>Gül koyayım beşiğine</w:t>
      </w:r>
    </w:p>
    <w:p w:rsidR="00944954" w:rsidRPr="001B6DC0" w:rsidRDefault="00944954" w:rsidP="00B10B94">
      <w:pPr>
        <w:pStyle w:val="Altbilgi"/>
        <w:tabs>
          <w:tab w:val="left" w:pos="1418"/>
        </w:tabs>
        <w:ind w:left="720" w:firstLine="414"/>
      </w:pPr>
      <w:r w:rsidRPr="001B6DC0">
        <w:rPr>
          <w:i/>
        </w:rPr>
        <w:t>Ninni yavrum ninni</w:t>
      </w:r>
      <w:r w:rsidRPr="001B6DC0">
        <w:t xml:space="preserve"> </w:t>
      </w:r>
      <w:r w:rsidR="00C11F84" w:rsidRPr="001B6DC0">
        <w:t xml:space="preserve">   </w:t>
      </w:r>
      <w:r w:rsidRPr="001B6DC0">
        <w:t>(S. Sakaoğlu - Y. Sakaoğlu 1989: 60)</w:t>
      </w:r>
    </w:p>
    <w:p w:rsidR="00944954" w:rsidRPr="001B6DC0" w:rsidRDefault="00944954" w:rsidP="00B10B94">
      <w:pPr>
        <w:tabs>
          <w:tab w:val="left" w:pos="1418"/>
        </w:tabs>
        <w:spacing w:after="0" w:line="240" w:lineRule="auto"/>
        <w:ind w:left="2124" w:firstLine="414"/>
        <w:rPr>
          <w:sz w:val="10"/>
          <w:szCs w:val="10"/>
        </w:rPr>
      </w:pPr>
    </w:p>
    <w:p w:rsidR="00944954" w:rsidRPr="001B6DC0" w:rsidRDefault="00944954" w:rsidP="00B10B94">
      <w:pPr>
        <w:pStyle w:val="Altbilgi"/>
        <w:tabs>
          <w:tab w:val="left" w:pos="1418"/>
        </w:tabs>
        <w:ind w:left="720" w:firstLine="414"/>
        <w:rPr>
          <w:i/>
        </w:rPr>
      </w:pPr>
      <w:r w:rsidRPr="001B6DC0">
        <w:rPr>
          <w:i/>
        </w:rPr>
        <w:t>Uyu bebeyim uyu</w:t>
      </w:r>
    </w:p>
    <w:p w:rsidR="00944954" w:rsidRPr="001B6DC0" w:rsidRDefault="00944954" w:rsidP="00B10B94">
      <w:pPr>
        <w:pStyle w:val="Altbilgi"/>
        <w:tabs>
          <w:tab w:val="left" w:pos="1418"/>
        </w:tabs>
        <w:ind w:left="720" w:firstLine="414"/>
        <w:rPr>
          <w:i/>
        </w:rPr>
      </w:pPr>
      <w:r w:rsidRPr="001B6DC0">
        <w:rPr>
          <w:i/>
        </w:rPr>
        <w:t>Bebeyim melek huylu</w:t>
      </w:r>
    </w:p>
    <w:p w:rsidR="00944954" w:rsidRPr="001B6DC0" w:rsidRDefault="00944954" w:rsidP="00B10B94">
      <w:pPr>
        <w:pStyle w:val="Altbilgi"/>
        <w:tabs>
          <w:tab w:val="left" w:pos="1418"/>
        </w:tabs>
        <w:ind w:left="720" w:firstLine="414"/>
        <w:rPr>
          <w:i/>
        </w:rPr>
      </w:pPr>
      <w:r w:rsidRPr="001B6DC0">
        <w:rPr>
          <w:i/>
        </w:rPr>
        <w:t xml:space="preserve">Sayarım on beş yılı </w:t>
      </w:r>
    </w:p>
    <w:p w:rsidR="00944954" w:rsidRPr="001B6DC0" w:rsidRDefault="00944954" w:rsidP="00B10B94">
      <w:pPr>
        <w:pStyle w:val="Altbilgi"/>
        <w:tabs>
          <w:tab w:val="left" w:pos="1418"/>
        </w:tabs>
        <w:ind w:left="720" w:firstLine="414"/>
        <w:rPr>
          <w:i/>
        </w:rPr>
      </w:pPr>
      <w:r w:rsidRPr="001B6DC0">
        <w:rPr>
          <w:i/>
        </w:rPr>
        <w:t>Ederim senin toyu</w:t>
      </w:r>
    </w:p>
    <w:p w:rsidR="00944954" w:rsidRPr="001B6DC0" w:rsidRDefault="00944954" w:rsidP="00B10B94">
      <w:pPr>
        <w:pStyle w:val="Altbilgi"/>
        <w:tabs>
          <w:tab w:val="left" w:pos="1418"/>
        </w:tabs>
        <w:ind w:left="720" w:firstLine="414"/>
      </w:pPr>
      <w:r w:rsidRPr="001B6DC0">
        <w:rPr>
          <w:i/>
        </w:rPr>
        <w:t>Nenni nenni nenni</w:t>
      </w:r>
      <w:r w:rsidRPr="001B6DC0">
        <w:t xml:space="preserve"> </w:t>
      </w:r>
      <w:r w:rsidR="00C11F84" w:rsidRPr="001B6DC0">
        <w:t xml:space="preserve">  </w:t>
      </w:r>
      <w:r w:rsidRPr="001B6DC0">
        <w:t>(S. Sakaoğlu - Y. Sakaoğlu 1989: 76)</w:t>
      </w:r>
    </w:p>
    <w:p w:rsidR="00BF4FE2" w:rsidRPr="001B6DC0" w:rsidRDefault="00BF4FE2" w:rsidP="00B10B94">
      <w:pPr>
        <w:pStyle w:val="Altbilgi"/>
        <w:tabs>
          <w:tab w:val="left" w:pos="1418"/>
        </w:tabs>
        <w:ind w:left="720" w:firstLine="414"/>
        <w:rPr>
          <w:sz w:val="10"/>
          <w:szCs w:val="10"/>
        </w:rPr>
      </w:pPr>
    </w:p>
    <w:p w:rsidR="00944954" w:rsidRPr="001B6DC0" w:rsidRDefault="00944954" w:rsidP="00B10B94">
      <w:pPr>
        <w:spacing w:after="0" w:line="240" w:lineRule="auto"/>
        <w:ind w:firstLine="1134"/>
        <w:rPr>
          <w:i/>
        </w:rPr>
      </w:pPr>
      <w:r w:rsidRPr="001B6DC0">
        <w:rPr>
          <w:i/>
        </w:rPr>
        <w:t>Bahçeye gül dikelim</w:t>
      </w:r>
    </w:p>
    <w:p w:rsidR="00944954" w:rsidRPr="001B6DC0" w:rsidRDefault="00944954" w:rsidP="00B10B94">
      <w:pPr>
        <w:spacing w:after="0" w:line="240" w:lineRule="auto"/>
        <w:ind w:firstLine="1134"/>
        <w:rPr>
          <w:i/>
        </w:rPr>
      </w:pPr>
      <w:r w:rsidRPr="001B6DC0">
        <w:rPr>
          <w:i/>
        </w:rPr>
        <w:t>Çıkıp yollara bakalım</w:t>
      </w:r>
    </w:p>
    <w:p w:rsidR="00944954" w:rsidRPr="001B6DC0" w:rsidRDefault="00944954" w:rsidP="00B10B94">
      <w:pPr>
        <w:spacing w:after="0" w:line="240" w:lineRule="auto"/>
        <w:ind w:firstLine="1134"/>
        <w:rPr>
          <w:i/>
        </w:rPr>
      </w:pPr>
      <w:r w:rsidRPr="001B6DC0">
        <w:rPr>
          <w:i/>
        </w:rPr>
        <w:t>Baban bir gün gelirse</w:t>
      </w:r>
    </w:p>
    <w:p w:rsidR="00944954" w:rsidRPr="001B6DC0" w:rsidRDefault="00944954" w:rsidP="00B10B94">
      <w:pPr>
        <w:spacing w:after="0" w:line="240" w:lineRule="auto"/>
        <w:ind w:firstLine="1134"/>
      </w:pPr>
      <w:r w:rsidRPr="001B6DC0">
        <w:rPr>
          <w:i/>
        </w:rPr>
        <w:t>Camiye mum dikelim</w:t>
      </w:r>
      <w:r w:rsidRPr="001B6DC0">
        <w:t xml:space="preserve"> </w:t>
      </w:r>
      <w:r w:rsidR="004C3A14" w:rsidRPr="001B6DC0">
        <w:t xml:space="preserve">  </w:t>
      </w:r>
      <w:r w:rsidRPr="001B6DC0">
        <w:t>(Kaya 1999: 354)</w:t>
      </w:r>
    </w:p>
    <w:p w:rsidR="00944954" w:rsidRPr="001B6DC0" w:rsidRDefault="00944954" w:rsidP="00B10B94">
      <w:pPr>
        <w:spacing w:after="0" w:line="240" w:lineRule="auto"/>
        <w:ind w:left="2124" w:firstLine="1134"/>
        <w:rPr>
          <w:sz w:val="10"/>
          <w:szCs w:val="10"/>
        </w:rPr>
      </w:pPr>
    </w:p>
    <w:p w:rsidR="00944954" w:rsidRPr="001B6DC0" w:rsidRDefault="00944954" w:rsidP="00B10B94">
      <w:pPr>
        <w:spacing w:after="0" w:line="240" w:lineRule="auto"/>
        <w:ind w:firstLine="1134"/>
        <w:rPr>
          <w:i/>
        </w:rPr>
      </w:pPr>
      <w:r w:rsidRPr="001B6DC0">
        <w:rPr>
          <w:i/>
        </w:rPr>
        <w:t xml:space="preserve">Oğlum gelir hay ile </w:t>
      </w:r>
    </w:p>
    <w:p w:rsidR="00944954" w:rsidRPr="001B6DC0" w:rsidRDefault="00944954" w:rsidP="00B10B94">
      <w:pPr>
        <w:spacing w:after="0" w:line="240" w:lineRule="auto"/>
        <w:ind w:firstLine="1134"/>
        <w:rPr>
          <w:i/>
        </w:rPr>
      </w:pPr>
      <w:r w:rsidRPr="001B6DC0">
        <w:rPr>
          <w:i/>
        </w:rPr>
        <w:t xml:space="preserve">Bir kınalı tay ile </w:t>
      </w:r>
    </w:p>
    <w:p w:rsidR="00944954" w:rsidRPr="001B6DC0" w:rsidRDefault="00944954" w:rsidP="00B10B94">
      <w:pPr>
        <w:spacing w:after="0" w:line="240" w:lineRule="auto"/>
        <w:ind w:firstLine="1134"/>
        <w:rPr>
          <w:i/>
        </w:rPr>
      </w:pPr>
      <w:r w:rsidRPr="001B6DC0">
        <w:rPr>
          <w:i/>
        </w:rPr>
        <w:t>Oğluma düğün ederim</w:t>
      </w:r>
    </w:p>
    <w:p w:rsidR="00944954" w:rsidRPr="001B6DC0" w:rsidRDefault="00944954" w:rsidP="00B10B94">
      <w:pPr>
        <w:spacing w:after="0" w:line="240" w:lineRule="auto"/>
        <w:ind w:firstLine="1134"/>
      </w:pPr>
      <w:r w:rsidRPr="001B6DC0">
        <w:rPr>
          <w:i/>
        </w:rPr>
        <w:t>Bir ambar buğday ile</w:t>
      </w:r>
      <w:r w:rsidR="00C11F84" w:rsidRPr="001B6DC0">
        <w:rPr>
          <w:i/>
        </w:rPr>
        <w:t xml:space="preserve"> </w:t>
      </w:r>
      <w:r w:rsidRPr="001B6DC0">
        <w:t xml:space="preserve"> </w:t>
      </w:r>
      <w:r w:rsidR="004C3A14" w:rsidRPr="001B6DC0">
        <w:t xml:space="preserve"> </w:t>
      </w:r>
      <w:r w:rsidRPr="001B6DC0">
        <w:t>(Kaya 1999: 354)</w:t>
      </w:r>
    </w:p>
    <w:p w:rsidR="00944954" w:rsidRPr="001B6DC0" w:rsidRDefault="00944954" w:rsidP="00B10B94">
      <w:pPr>
        <w:spacing w:after="0" w:line="240" w:lineRule="auto"/>
        <w:ind w:firstLine="567"/>
        <w:rPr>
          <w:b/>
          <w:sz w:val="10"/>
          <w:szCs w:val="10"/>
        </w:rPr>
      </w:pPr>
    </w:p>
    <w:p w:rsidR="00944954" w:rsidRPr="001B6DC0" w:rsidRDefault="00944954" w:rsidP="00B10B94">
      <w:pPr>
        <w:spacing w:after="0" w:line="240" w:lineRule="auto"/>
        <w:ind w:firstLine="567"/>
        <w:rPr>
          <w:b/>
        </w:rPr>
      </w:pPr>
      <w:r w:rsidRPr="001B6DC0">
        <w:rPr>
          <w:b/>
        </w:rPr>
        <w:t xml:space="preserve">10.1. 6. </w:t>
      </w:r>
      <w:r w:rsidRPr="001B6DC0">
        <w:rPr>
          <w:b/>
          <w:i/>
        </w:rPr>
        <w:t>Övgü ve Yergi İfade Eden Ninniler</w:t>
      </w:r>
    </w:p>
    <w:p w:rsidR="00944954" w:rsidRPr="001B6DC0" w:rsidRDefault="00944954" w:rsidP="00B10B94">
      <w:pPr>
        <w:spacing w:after="0" w:line="240" w:lineRule="auto"/>
        <w:ind w:firstLine="1134"/>
        <w:rPr>
          <w:i/>
        </w:rPr>
      </w:pPr>
      <w:r w:rsidRPr="001B6DC0">
        <w:rPr>
          <w:i/>
        </w:rPr>
        <w:t>Ninni ninni nin boncuk</w:t>
      </w:r>
    </w:p>
    <w:p w:rsidR="00944954" w:rsidRPr="001B6DC0" w:rsidRDefault="00944954" w:rsidP="00B10B94">
      <w:pPr>
        <w:spacing w:after="0" w:line="240" w:lineRule="auto"/>
        <w:ind w:firstLine="1134"/>
        <w:rPr>
          <w:i/>
        </w:rPr>
      </w:pPr>
      <w:r w:rsidRPr="001B6DC0">
        <w:rPr>
          <w:i/>
        </w:rPr>
        <w:t>Oğlancıktır oğlancık</w:t>
      </w:r>
    </w:p>
    <w:p w:rsidR="00944954" w:rsidRPr="001B6DC0" w:rsidRDefault="00944954" w:rsidP="00B10B94">
      <w:pPr>
        <w:spacing w:after="0" w:line="240" w:lineRule="auto"/>
        <w:ind w:firstLine="1134"/>
        <w:rPr>
          <w:i/>
        </w:rPr>
      </w:pPr>
      <w:r w:rsidRPr="001B6DC0">
        <w:rPr>
          <w:i/>
        </w:rPr>
        <w:t>Ne inci ister ne boncuk</w:t>
      </w:r>
    </w:p>
    <w:p w:rsidR="00944954" w:rsidRPr="001B6DC0" w:rsidRDefault="00944954" w:rsidP="00B10B94">
      <w:pPr>
        <w:spacing w:after="0" w:line="240" w:lineRule="auto"/>
        <w:ind w:firstLine="1134"/>
        <w:rPr>
          <w:i/>
        </w:rPr>
      </w:pPr>
      <w:r w:rsidRPr="001B6DC0">
        <w:rPr>
          <w:i/>
        </w:rPr>
        <w:t>Komşunun kızı kel kancık</w:t>
      </w:r>
    </w:p>
    <w:p w:rsidR="00944954" w:rsidRPr="001B6DC0" w:rsidRDefault="00944954" w:rsidP="00B10B94">
      <w:pPr>
        <w:spacing w:after="0" w:line="240" w:lineRule="auto"/>
        <w:ind w:firstLine="1134"/>
        <w:rPr>
          <w:i/>
        </w:rPr>
      </w:pPr>
      <w:r w:rsidRPr="001B6DC0">
        <w:rPr>
          <w:i/>
        </w:rPr>
        <w:t>Hem inci ister hem boncuk</w:t>
      </w:r>
    </w:p>
    <w:p w:rsidR="00944954" w:rsidRPr="001B6DC0" w:rsidRDefault="00944954" w:rsidP="00B10B94">
      <w:pPr>
        <w:spacing w:after="0" w:line="240" w:lineRule="auto"/>
        <w:ind w:firstLine="1134"/>
      </w:pPr>
      <w:r w:rsidRPr="001B6DC0">
        <w:rPr>
          <w:i/>
        </w:rPr>
        <w:t>Ninni ninni ninni</w:t>
      </w:r>
      <w:r w:rsidRPr="001B6DC0">
        <w:t xml:space="preserve"> </w:t>
      </w:r>
      <w:r w:rsidR="00C11F84" w:rsidRPr="001B6DC0">
        <w:t xml:space="preserve">  </w:t>
      </w:r>
      <w:r w:rsidRPr="001B6DC0">
        <w:t>(Kaya 1999: 354)</w:t>
      </w:r>
    </w:p>
    <w:p w:rsidR="00944954" w:rsidRPr="001B6DC0" w:rsidRDefault="00944954" w:rsidP="00B10B94">
      <w:pPr>
        <w:spacing w:after="0" w:line="240" w:lineRule="auto"/>
        <w:ind w:left="2124" w:firstLine="567"/>
        <w:rPr>
          <w:sz w:val="10"/>
          <w:szCs w:val="10"/>
        </w:rPr>
      </w:pPr>
    </w:p>
    <w:p w:rsidR="00944954" w:rsidRPr="001B6DC0" w:rsidRDefault="00944954" w:rsidP="00B10B94">
      <w:pPr>
        <w:pStyle w:val="Altbilgi"/>
        <w:ind w:left="720" w:firstLine="414"/>
        <w:rPr>
          <w:i/>
        </w:rPr>
      </w:pPr>
      <w:r w:rsidRPr="001B6DC0">
        <w:rPr>
          <w:i/>
        </w:rPr>
        <w:t>Dandini dandini danadan</w:t>
      </w:r>
    </w:p>
    <w:p w:rsidR="00944954" w:rsidRPr="001B6DC0" w:rsidRDefault="00944954" w:rsidP="00B10B94">
      <w:pPr>
        <w:pStyle w:val="Altbilgi"/>
        <w:ind w:left="720" w:firstLine="414"/>
        <w:rPr>
          <w:i/>
        </w:rPr>
      </w:pPr>
      <w:r w:rsidRPr="001B6DC0">
        <w:rPr>
          <w:i/>
        </w:rPr>
        <w:t>Bağışlasın yaradan</w:t>
      </w:r>
    </w:p>
    <w:p w:rsidR="00944954" w:rsidRPr="001B6DC0" w:rsidRDefault="00944954" w:rsidP="00B10B94">
      <w:pPr>
        <w:pStyle w:val="Altbilgi"/>
        <w:ind w:left="720" w:firstLine="414"/>
        <w:rPr>
          <w:i/>
        </w:rPr>
      </w:pPr>
      <w:r w:rsidRPr="001B6DC0">
        <w:rPr>
          <w:i/>
        </w:rPr>
        <w:lastRenderedPageBreak/>
        <w:t>Bir kötüce anadan</w:t>
      </w:r>
    </w:p>
    <w:p w:rsidR="00944954" w:rsidRPr="001B6DC0" w:rsidRDefault="00944954" w:rsidP="00B10B94">
      <w:pPr>
        <w:pStyle w:val="Altbilgi"/>
        <w:ind w:left="720" w:firstLine="414"/>
        <w:rPr>
          <w:i/>
        </w:rPr>
      </w:pPr>
      <w:r w:rsidRPr="001B6DC0">
        <w:rPr>
          <w:i/>
        </w:rPr>
        <w:t>Böyle de evlat olur mu</w:t>
      </w:r>
    </w:p>
    <w:p w:rsidR="00944954" w:rsidRPr="001B6DC0" w:rsidRDefault="00944954" w:rsidP="00B10B94">
      <w:pPr>
        <w:pStyle w:val="Altbilgi"/>
        <w:ind w:left="720" w:firstLine="414"/>
        <w:rPr>
          <w:i/>
        </w:rPr>
      </w:pPr>
      <w:r w:rsidRPr="001B6DC0">
        <w:rPr>
          <w:i/>
        </w:rPr>
        <w:t>Uyur benim çocuğum ninni</w:t>
      </w:r>
    </w:p>
    <w:p w:rsidR="00944954" w:rsidRPr="001B6DC0" w:rsidRDefault="00944954" w:rsidP="00B10B94">
      <w:pPr>
        <w:pStyle w:val="Altbilgi"/>
        <w:ind w:left="720" w:firstLine="414"/>
      </w:pPr>
      <w:r w:rsidRPr="001B6DC0">
        <w:rPr>
          <w:i/>
        </w:rPr>
        <w:t>Büyür benim yavrum ninni</w:t>
      </w:r>
      <w:r w:rsidRPr="001B6DC0">
        <w:t xml:space="preserve"> </w:t>
      </w:r>
      <w:r w:rsidR="00C11F84" w:rsidRPr="001B6DC0">
        <w:t xml:space="preserve">  </w:t>
      </w:r>
      <w:r w:rsidRPr="001B6DC0">
        <w:t>(Bozyiğit 1989: 9)</w:t>
      </w:r>
    </w:p>
    <w:p w:rsidR="000E074F" w:rsidRPr="001B6DC0" w:rsidRDefault="000E074F" w:rsidP="00B10B94">
      <w:pPr>
        <w:pStyle w:val="Altbilgi"/>
        <w:ind w:left="720" w:firstLine="414"/>
        <w:rPr>
          <w:sz w:val="10"/>
          <w:szCs w:val="10"/>
        </w:rPr>
      </w:pPr>
    </w:p>
    <w:p w:rsidR="00944954" w:rsidRPr="001B6DC0" w:rsidRDefault="00944954" w:rsidP="00B10B94">
      <w:pPr>
        <w:pStyle w:val="Altbilgi"/>
        <w:ind w:left="720" w:firstLine="414"/>
        <w:rPr>
          <w:i/>
        </w:rPr>
      </w:pPr>
      <w:r w:rsidRPr="001B6DC0">
        <w:rPr>
          <w:i/>
        </w:rPr>
        <w:t>Bir ay doğmuş meşeden</w:t>
      </w:r>
    </w:p>
    <w:p w:rsidR="00944954" w:rsidRPr="001B6DC0" w:rsidRDefault="00944954" w:rsidP="00B10B94">
      <w:pPr>
        <w:pStyle w:val="Altbilgi"/>
        <w:ind w:left="720" w:firstLine="414"/>
        <w:rPr>
          <w:i/>
        </w:rPr>
      </w:pPr>
      <w:r w:rsidRPr="001B6DC0">
        <w:rPr>
          <w:i/>
        </w:rPr>
        <w:t>Oğlum gelir köşeden</w:t>
      </w:r>
    </w:p>
    <w:p w:rsidR="00944954" w:rsidRPr="001B6DC0" w:rsidRDefault="00944954" w:rsidP="00B10B94">
      <w:pPr>
        <w:pStyle w:val="Altbilgi"/>
        <w:ind w:left="720" w:firstLine="414"/>
        <w:rPr>
          <w:i/>
        </w:rPr>
      </w:pPr>
      <w:r w:rsidRPr="001B6DC0">
        <w:rPr>
          <w:i/>
        </w:rPr>
        <w:t>Rengini gülden almış</w:t>
      </w:r>
    </w:p>
    <w:p w:rsidR="00944954" w:rsidRPr="001B6DC0" w:rsidRDefault="00944954" w:rsidP="00B10B94">
      <w:pPr>
        <w:pStyle w:val="Altbilgi"/>
        <w:ind w:left="720" w:firstLine="414"/>
      </w:pPr>
      <w:r w:rsidRPr="001B6DC0">
        <w:rPr>
          <w:i/>
        </w:rPr>
        <w:t>Kokusunu menekşeden</w:t>
      </w:r>
      <w:r w:rsidR="004C3A14" w:rsidRPr="001B6DC0">
        <w:t xml:space="preserve">  </w:t>
      </w:r>
      <w:r w:rsidRPr="001B6DC0">
        <w:t>(Çelik 1989: 14)</w:t>
      </w:r>
    </w:p>
    <w:p w:rsidR="00944954" w:rsidRPr="001B6DC0" w:rsidRDefault="00944954" w:rsidP="00B10B94">
      <w:pPr>
        <w:pStyle w:val="Altbilgi"/>
        <w:ind w:left="720" w:firstLine="414"/>
        <w:rPr>
          <w:sz w:val="10"/>
          <w:szCs w:val="10"/>
        </w:rPr>
      </w:pPr>
    </w:p>
    <w:p w:rsidR="00944954" w:rsidRPr="001B6DC0" w:rsidRDefault="00944954" w:rsidP="00B10B94">
      <w:pPr>
        <w:pStyle w:val="Altbilgi"/>
        <w:ind w:left="720" w:firstLine="414"/>
        <w:rPr>
          <w:i/>
        </w:rPr>
      </w:pPr>
      <w:r w:rsidRPr="001B6DC0">
        <w:rPr>
          <w:i/>
        </w:rPr>
        <w:t>Bahar gelir yaz gelir</w:t>
      </w:r>
    </w:p>
    <w:p w:rsidR="00944954" w:rsidRPr="001B6DC0" w:rsidRDefault="00944954" w:rsidP="00B10B94">
      <w:pPr>
        <w:pStyle w:val="Altbilgi"/>
        <w:ind w:left="720" w:firstLine="414"/>
        <w:rPr>
          <w:i/>
        </w:rPr>
      </w:pPr>
      <w:r w:rsidRPr="001B6DC0">
        <w:rPr>
          <w:i/>
        </w:rPr>
        <w:t>Durna gelir kaz gelir</w:t>
      </w:r>
    </w:p>
    <w:p w:rsidR="00944954" w:rsidRPr="001B6DC0" w:rsidRDefault="00944954" w:rsidP="00B10B94">
      <w:pPr>
        <w:pStyle w:val="Altbilgi"/>
        <w:ind w:left="720" w:firstLine="414"/>
        <w:rPr>
          <w:i/>
        </w:rPr>
      </w:pPr>
      <w:r w:rsidRPr="001B6DC0">
        <w:rPr>
          <w:i/>
        </w:rPr>
        <w:t>Kırk deve yükü altın</w:t>
      </w:r>
    </w:p>
    <w:p w:rsidR="00944954" w:rsidRPr="001B6DC0" w:rsidRDefault="00944954" w:rsidP="00B10B94">
      <w:pPr>
        <w:pStyle w:val="Altbilgi"/>
        <w:ind w:left="720" w:firstLine="414"/>
      </w:pPr>
      <w:r w:rsidRPr="001B6DC0">
        <w:rPr>
          <w:i/>
        </w:rPr>
        <w:t>Benim kızıma az gelir</w:t>
      </w:r>
      <w:r w:rsidRPr="001B6DC0">
        <w:t xml:space="preserve"> </w:t>
      </w:r>
      <w:r w:rsidR="004C3A14" w:rsidRPr="001B6DC0">
        <w:t xml:space="preserve"> </w:t>
      </w:r>
      <w:r w:rsidRPr="001B6DC0">
        <w:t>(S. Sakaoğlu - Y. Sakaoğlu 1989: 66)</w:t>
      </w:r>
    </w:p>
    <w:p w:rsidR="00944954" w:rsidRPr="001B6DC0" w:rsidRDefault="00944954" w:rsidP="00B10B94">
      <w:pPr>
        <w:pStyle w:val="Altbilgi"/>
        <w:ind w:firstLine="414"/>
        <w:rPr>
          <w:sz w:val="10"/>
          <w:szCs w:val="10"/>
        </w:rPr>
      </w:pPr>
    </w:p>
    <w:p w:rsidR="00944954" w:rsidRPr="001B6DC0" w:rsidRDefault="00944954" w:rsidP="00B10B94">
      <w:pPr>
        <w:pStyle w:val="Altbilgi"/>
        <w:ind w:left="720" w:firstLine="414"/>
        <w:rPr>
          <w:i/>
        </w:rPr>
      </w:pPr>
      <w:r w:rsidRPr="001B6DC0">
        <w:rPr>
          <w:i/>
        </w:rPr>
        <w:t>Dandini dandini dasta gider</w:t>
      </w:r>
    </w:p>
    <w:p w:rsidR="00944954" w:rsidRPr="001B6DC0" w:rsidRDefault="00944954" w:rsidP="00B10B94">
      <w:pPr>
        <w:pStyle w:val="Altbilgi"/>
        <w:ind w:left="720" w:firstLine="414"/>
        <w:rPr>
          <w:i/>
        </w:rPr>
      </w:pPr>
      <w:r w:rsidRPr="001B6DC0">
        <w:rPr>
          <w:i/>
        </w:rPr>
        <w:t>Kokusu dosta gider</w:t>
      </w:r>
    </w:p>
    <w:p w:rsidR="00944954" w:rsidRPr="001B6DC0" w:rsidRDefault="00944954" w:rsidP="00B10B94">
      <w:pPr>
        <w:pStyle w:val="Altbilgi"/>
        <w:ind w:left="720" w:firstLine="414"/>
        <w:rPr>
          <w:i/>
        </w:rPr>
      </w:pPr>
      <w:r w:rsidRPr="001B6DC0">
        <w:rPr>
          <w:i/>
        </w:rPr>
        <w:t>Yavrumu gören kızlar</w:t>
      </w:r>
    </w:p>
    <w:p w:rsidR="00944954" w:rsidRPr="001B6DC0" w:rsidRDefault="00944954" w:rsidP="00B10B94">
      <w:pPr>
        <w:pStyle w:val="Altbilgi"/>
        <w:ind w:left="720" w:firstLine="414"/>
        <w:rPr>
          <w:i/>
        </w:rPr>
      </w:pPr>
      <w:r w:rsidRPr="001B6DC0">
        <w:rPr>
          <w:i/>
        </w:rPr>
        <w:t>Evine hasta gider</w:t>
      </w:r>
    </w:p>
    <w:p w:rsidR="00944954" w:rsidRPr="001B6DC0" w:rsidRDefault="00944954" w:rsidP="00B10B94">
      <w:pPr>
        <w:pStyle w:val="Altbilgi"/>
        <w:ind w:left="720" w:firstLine="414"/>
        <w:rPr>
          <w:i/>
        </w:rPr>
      </w:pPr>
      <w:r w:rsidRPr="001B6DC0">
        <w:rPr>
          <w:i/>
        </w:rPr>
        <w:t>Ninni yavrum ninni</w:t>
      </w:r>
    </w:p>
    <w:p w:rsidR="00944954" w:rsidRPr="001B6DC0" w:rsidRDefault="00944954" w:rsidP="00B10B94">
      <w:pPr>
        <w:pStyle w:val="Altbilgi"/>
        <w:ind w:left="720" w:firstLine="414"/>
      </w:pPr>
      <w:r w:rsidRPr="001B6DC0">
        <w:rPr>
          <w:i/>
        </w:rPr>
        <w:t>Uyusunda büyüsün ninni</w:t>
      </w:r>
      <w:r w:rsidRPr="001B6DC0">
        <w:t xml:space="preserve"> </w:t>
      </w:r>
      <w:r w:rsidR="00C11F84" w:rsidRPr="001B6DC0">
        <w:t xml:space="preserve"> </w:t>
      </w:r>
      <w:r w:rsidRPr="001B6DC0">
        <w:t>(Artun 1989: 3)</w:t>
      </w:r>
    </w:p>
    <w:p w:rsidR="00944954" w:rsidRPr="001B6DC0" w:rsidRDefault="00944954" w:rsidP="00B10B94">
      <w:pPr>
        <w:pStyle w:val="Altbilgi"/>
        <w:ind w:left="720" w:firstLine="414"/>
        <w:rPr>
          <w:sz w:val="10"/>
          <w:szCs w:val="10"/>
        </w:rPr>
      </w:pPr>
    </w:p>
    <w:p w:rsidR="00944954" w:rsidRPr="001B6DC0" w:rsidRDefault="00944954" w:rsidP="00B10B94">
      <w:pPr>
        <w:pStyle w:val="Altbilgi"/>
        <w:ind w:left="720" w:firstLine="414"/>
        <w:rPr>
          <w:i/>
        </w:rPr>
      </w:pPr>
      <w:r w:rsidRPr="001B6DC0">
        <w:rPr>
          <w:i/>
        </w:rPr>
        <w:t>Taze tarçinin dali</w:t>
      </w:r>
    </w:p>
    <w:p w:rsidR="00944954" w:rsidRPr="001B6DC0" w:rsidRDefault="00944954" w:rsidP="00B10B94">
      <w:pPr>
        <w:pStyle w:val="Altbilgi"/>
        <w:ind w:left="720" w:firstLine="414"/>
        <w:rPr>
          <w:i/>
        </w:rPr>
      </w:pPr>
      <w:r w:rsidRPr="001B6DC0">
        <w:rPr>
          <w:i/>
        </w:rPr>
        <w:t>Oğlum dünyanın mali</w:t>
      </w:r>
    </w:p>
    <w:p w:rsidR="00944954" w:rsidRPr="001B6DC0" w:rsidRDefault="00944954" w:rsidP="00B10B94">
      <w:pPr>
        <w:pStyle w:val="Altbilgi"/>
        <w:ind w:left="720" w:firstLine="414"/>
        <w:rPr>
          <w:i/>
        </w:rPr>
      </w:pPr>
      <w:r w:rsidRPr="001B6DC0">
        <w:rPr>
          <w:i/>
        </w:rPr>
        <w:t>Oğluma gurban olsun</w:t>
      </w:r>
    </w:p>
    <w:p w:rsidR="00944954" w:rsidRPr="001B6DC0" w:rsidRDefault="00944954" w:rsidP="00B10B94">
      <w:pPr>
        <w:pStyle w:val="Altbilgi"/>
        <w:ind w:left="720" w:firstLine="414"/>
      </w:pPr>
      <w:r w:rsidRPr="001B6DC0">
        <w:rPr>
          <w:i/>
        </w:rPr>
        <w:t>Ev başi bir gari</w:t>
      </w:r>
      <w:r w:rsidRPr="001B6DC0">
        <w:t xml:space="preserve"> </w:t>
      </w:r>
      <w:r w:rsidR="00C11F84" w:rsidRPr="001B6DC0">
        <w:t xml:space="preserve">  </w:t>
      </w:r>
      <w:r w:rsidRPr="001B6DC0">
        <w:t>(S. Sakaoğlu - Y. Sakaoğlu 1989: 72)</w:t>
      </w:r>
    </w:p>
    <w:p w:rsidR="00944954" w:rsidRPr="001B6DC0" w:rsidRDefault="00944954" w:rsidP="00B10B94">
      <w:pPr>
        <w:pStyle w:val="Altbilgi"/>
        <w:ind w:left="720" w:firstLine="414"/>
        <w:rPr>
          <w:i/>
        </w:rPr>
      </w:pPr>
      <w:r w:rsidRPr="001B6DC0">
        <w:rPr>
          <w:i/>
        </w:rPr>
        <w:t>Oğlum oğlum ak oğlum</w:t>
      </w:r>
    </w:p>
    <w:p w:rsidR="00944954" w:rsidRPr="001B6DC0" w:rsidRDefault="00944954" w:rsidP="00B10B94">
      <w:pPr>
        <w:pStyle w:val="Altbilgi"/>
        <w:ind w:left="720" w:firstLine="414"/>
        <w:rPr>
          <w:i/>
        </w:rPr>
      </w:pPr>
      <w:r w:rsidRPr="001B6DC0">
        <w:rPr>
          <w:i/>
        </w:rPr>
        <w:t xml:space="preserve">Annene bak oğlum </w:t>
      </w:r>
    </w:p>
    <w:p w:rsidR="00944954" w:rsidRPr="001B6DC0" w:rsidRDefault="00944954" w:rsidP="00B10B94">
      <w:pPr>
        <w:pStyle w:val="Altbilgi"/>
        <w:ind w:left="720" w:firstLine="414"/>
        <w:rPr>
          <w:i/>
        </w:rPr>
      </w:pPr>
      <w:r w:rsidRPr="001B6DC0">
        <w:rPr>
          <w:i/>
        </w:rPr>
        <w:t xml:space="preserve">Uyusun da büyüsün </w:t>
      </w:r>
    </w:p>
    <w:p w:rsidR="00944954" w:rsidRPr="001B6DC0" w:rsidRDefault="00944954" w:rsidP="00B10B94">
      <w:pPr>
        <w:pStyle w:val="Altbilgi"/>
        <w:ind w:left="720" w:firstLine="414"/>
      </w:pPr>
      <w:r w:rsidRPr="001B6DC0">
        <w:rPr>
          <w:i/>
        </w:rPr>
        <w:t>Kızları yak oğlum</w:t>
      </w:r>
      <w:r w:rsidRPr="001B6DC0">
        <w:t xml:space="preserve"> </w:t>
      </w:r>
      <w:r w:rsidR="00C11F84" w:rsidRPr="001B6DC0">
        <w:t xml:space="preserve"> </w:t>
      </w:r>
      <w:r w:rsidRPr="001B6DC0">
        <w:t>(S. Sakaoğlu - Y. Sakaoğlu 1989: 56)</w:t>
      </w:r>
    </w:p>
    <w:p w:rsidR="00944954" w:rsidRPr="001B6DC0" w:rsidRDefault="00944954" w:rsidP="00B10B94">
      <w:pPr>
        <w:spacing w:after="0" w:line="240" w:lineRule="auto"/>
        <w:ind w:left="2124" w:firstLine="567"/>
        <w:rPr>
          <w:sz w:val="10"/>
          <w:szCs w:val="10"/>
        </w:rPr>
      </w:pPr>
    </w:p>
    <w:p w:rsidR="00944954" w:rsidRPr="001B6DC0" w:rsidRDefault="00944954" w:rsidP="00B10B94">
      <w:pPr>
        <w:spacing w:after="0" w:line="240" w:lineRule="auto"/>
        <w:ind w:firstLine="1134"/>
        <w:rPr>
          <w:i/>
        </w:rPr>
      </w:pPr>
      <w:r w:rsidRPr="001B6DC0">
        <w:rPr>
          <w:i/>
        </w:rPr>
        <w:t>Ninni desem ar m’ola</w:t>
      </w:r>
    </w:p>
    <w:p w:rsidR="00944954" w:rsidRPr="001B6DC0" w:rsidRDefault="00944954" w:rsidP="00B10B94">
      <w:pPr>
        <w:spacing w:after="0" w:line="240" w:lineRule="auto"/>
        <w:ind w:firstLine="1134"/>
        <w:rPr>
          <w:i/>
        </w:rPr>
      </w:pPr>
      <w:r w:rsidRPr="001B6DC0">
        <w:rPr>
          <w:i/>
        </w:rPr>
        <w:t>Koynu dolu nar m’ola</w:t>
      </w:r>
    </w:p>
    <w:p w:rsidR="00944954" w:rsidRPr="001B6DC0" w:rsidRDefault="00944954" w:rsidP="00B10B94">
      <w:pPr>
        <w:spacing w:after="0" w:line="240" w:lineRule="auto"/>
        <w:ind w:firstLine="1134"/>
        <w:rPr>
          <w:i/>
        </w:rPr>
      </w:pPr>
      <w:r w:rsidRPr="001B6DC0">
        <w:rPr>
          <w:i/>
        </w:rPr>
        <w:t>Arasam şu dünyayı</w:t>
      </w:r>
    </w:p>
    <w:p w:rsidR="00944954" w:rsidRPr="001B6DC0" w:rsidRDefault="00944954" w:rsidP="00B10B94">
      <w:pPr>
        <w:spacing w:after="0" w:line="240" w:lineRule="auto"/>
        <w:ind w:firstLine="1134"/>
      </w:pPr>
      <w:r w:rsidRPr="001B6DC0">
        <w:rPr>
          <w:i/>
        </w:rPr>
        <w:t>Yavrum gibi var m’ola</w:t>
      </w:r>
      <w:r w:rsidRPr="001B6DC0">
        <w:t xml:space="preserve"> (Kaya 1999: 354)</w:t>
      </w:r>
    </w:p>
    <w:p w:rsidR="00944954" w:rsidRPr="001B6DC0" w:rsidRDefault="00944954" w:rsidP="00B10B94">
      <w:pPr>
        <w:spacing w:after="0" w:line="240" w:lineRule="auto"/>
        <w:ind w:left="2124" w:firstLine="567"/>
        <w:rPr>
          <w:sz w:val="10"/>
          <w:szCs w:val="10"/>
        </w:rPr>
      </w:pPr>
    </w:p>
    <w:p w:rsidR="00944954" w:rsidRPr="001B6DC0" w:rsidRDefault="00944954" w:rsidP="00B10B94">
      <w:pPr>
        <w:pStyle w:val="Altbilgi"/>
        <w:ind w:left="720" w:firstLine="414"/>
        <w:rPr>
          <w:i/>
        </w:rPr>
      </w:pPr>
      <w:r w:rsidRPr="001B6DC0">
        <w:rPr>
          <w:i/>
        </w:rPr>
        <w:t xml:space="preserve">Ninni derim onun adına </w:t>
      </w:r>
    </w:p>
    <w:p w:rsidR="00944954" w:rsidRPr="001B6DC0" w:rsidRDefault="00944954" w:rsidP="00B10B94">
      <w:pPr>
        <w:pStyle w:val="Altbilgi"/>
        <w:ind w:left="720" w:firstLine="414"/>
        <w:rPr>
          <w:i/>
        </w:rPr>
      </w:pPr>
      <w:r w:rsidRPr="001B6DC0">
        <w:rPr>
          <w:i/>
        </w:rPr>
        <w:t>Şeker koymuşlar tadına</w:t>
      </w:r>
    </w:p>
    <w:p w:rsidR="00944954" w:rsidRPr="001B6DC0" w:rsidRDefault="00944954" w:rsidP="00B10B94">
      <w:pPr>
        <w:pStyle w:val="Altbilgi"/>
        <w:ind w:left="720" w:firstLine="414"/>
        <w:rPr>
          <w:i/>
        </w:rPr>
      </w:pPr>
      <w:r w:rsidRPr="001B6DC0">
        <w:rPr>
          <w:i/>
        </w:rPr>
        <w:t>Ben ona uyu derim</w:t>
      </w:r>
    </w:p>
    <w:p w:rsidR="00944954" w:rsidRPr="001B6DC0" w:rsidRDefault="00944954" w:rsidP="00B10B94">
      <w:pPr>
        <w:pStyle w:val="Altbilgi"/>
        <w:ind w:left="720" w:firstLine="414"/>
      </w:pPr>
      <w:r w:rsidRPr="001B6DC0">
        <w:rPr>
          <w:i/>
        </w:rPr>
        <w:t>O uyumaz inadına</w:t>
      </w:r>
      <w:r w:rsidRPr="001B6DC0">
        <w:t xml:space="preserve"> </w:t>
      </w:r>
      <w:r w:rsidR="00C11F84" w:rsidRPr="001B6DC0">
        <w:t xml:space="preserve"> </w:t>
      </w:r>
      <w:r w:rsidRPr="001B6DC0">
        <w:t>(S. Sakaoğlu - Y. Sakaoğlu 1989: 70)</w:t>
      </w:r>
    </w:p>
    <w:p w:rsidR="00944954" w:rsidRPr="001B6DC0" w:rsidRDefault="00944954" w:rsidP="00B10B94">
      <w:pPr>
        <w:pStyle w:val="Altbilgi"/>
        <w:ind w:left="720" w:firstLine="567"/>
        <w:rPr>
          <w:sz w:val="10"/>
          <w:szCs w:val="10"/>
        </w:rPr>
      </w:pPr>
    </w:p>
    <w:p w:rsidR="00944954" w:rsidRPr="001B6DC0" w:rsidRDefault="00944954" w:rsidP="00B10B94">
      <w:pPr>
        <w:spacing w:after="0" w:line="240" w:lineRule="auto"/>
        <w:ind w:firstLine="1134"/>
        <w:rPr>
          <w:i/>
        </w:rPr>
      </w:pPr>
      <w:r w:rsidRPr="001B6DC0">
        <w:rPr>
          <w:i/>
        </w:rPr>
        <w:t>Dandini daylak sen uyu</w:t>
      </w:r>
    </w:p>
    <w:p w:rsidR="00944954" w:rsidRPr="001B6DC0" w:rsidRDefault="00944954" w:rsidP="00B10B94">
      <w:pPr>
        <w:spacing w:after="0" w:line="240" w:lineRule="auto"/>
        <w:ind w:firstLine="1134"/>
        <w:rPr>
          <w:i/>
        </w:rPr>
      </w:pPr>
      <w:r w:rsidRPr="001B6DC0">
        <w:rPr>
          <w:i/>
        </w:rPr>
        <w:t>Ensesi kavlak sen uyu</w:t>
      </w:r>
    </w:p>
    <w:p w:rsidR="00944954" w:rsidRPr="001B6DC0" w:rsidRDefault="00944954" w:rsidP="00B10B94">
      <w:pPr>
        <w:spacing w:after="0" w:line="240" w:lineRule="auto"/>
        <w:ind w:firstLine="1134"/>
        <w:rPr>
          <w:i/>
        </w:rPr>
      </w:pPr>
      <w:r w:rsidRPr="001B6DC0">
        <w:rPr>
          <w:i/>
        </w:rPr>
        <w:t>Küp karınlı sen uyu</w:t>
      </w:r>
    </w:p>
    <w:p w:rsidR="00944954" w:rsidRPr="001B6DC0" w:rsidRDefault="00944954" w:rsidP="00B10B94">
      <w:pPr>
        <w:spacing w:after="0" w:line="240" w:lineRule="auto"/>
        <w:ind w:firstLine="1134"/>
        <w:rPr>
          <w:i/>
        </w:rPr>
      </w:pPr>
      <w:r w:rsidRPr="001B6DC0">
        <w:rPr>
          <w:i/>
        </w:rPr>
        <w:t>Lahna bacak sen uyu</w:t>
      </w:r>
    </w:p>
    <w:p w:rsidR="00944954" w:rsidRPr="001B6DC0" w:rsidRDefault="00944954" w:rsidP="00B10B94">
      <w:pPr>
        <w:spacing w:after="0" w:line="240" w:lineRule="auto"/>
        <w:ind w:firstLine="1134"/>
      </w:pPr>
      <w:r w:rsidRPr="001B6DC0">
        <w:rPr>
          <w:i/>
        </w:rPr>
        <w:t>Carıt bacak sen uyu</w:t>
      </w:r>
      <w:r w:rsidRPr="001B6DC0">
        <w:t xml:space="preserve"> </w:t>
      </w:r>
      <w:r w:rsidR="00C11F84" w:rsidRPr="001B6DC0">
        <w:t xml:space="preserve"> </w:t>
      </w:r>
      <w:r w:rsidRPr="001B6DC0">
        <w:t>(Kaya 1999: 354)</w:t>
      </w:r>
    </w:p>
    <w:p w:rsidR="00B426E6" w:rsidRPr="001B6DC0" w:rsidRDefault="00B426E6" w:rsidP="00B10B94">
      <w:pPr>
        <w:spacing w:after="0" w:line="240" w:lineRule="auto"/>
        <w:ind w:firstLine="1134"/>
      </w:pPr>
    </w:p>
    <w:p w:rsidR="00944954" w:rsidRPr="001B6DC0" w:rsidRDefault="00944954" w:rsidP="00B10B94">
      <w:pPr>
        <w:spacing w:after="0" w:line="240" w:lineRule="auto"/>
        <w:ind w:firstLine="1134"/>
        <w:rPr>
          <w:i/>
        </w:rPr>
      </w:pPr>
      <w:r w:rsidRPr="001B6DC0">
        <w:rPr>
          <w:i/>
        </w:rPr>
        <w:lastRenderedPageBreak/>
        <w:t>Beşiği hurma dalından</w:t>
      </w:r>
    </w:p>
    <w:p w:rsidR="00944954" w:rsidRPr="001B6DC0" w:rsidRDefault="00944954" w:rsidP="00B10B94">
      <w:pPr>
        <w:spacing w:after="0" w:line="240" w:lineRule="auto"/>
        <w:ind w:firstLine="1134"/>
        <w:rPr>
          <w:i/>
        </w:rPr>
      </w:pPr>
      <w:r w:rsidRPr="001B6DC0">
        <w:rPr>
          <w:i/>
        </w:rPr>
        <w:t>Süsü sırma telinden</w:t>
      </w:r>
    </w:p>
    <w:p w:rsidR="00944954" w:rsidRPr="001B6DC0" w:rsidRDefault="00944954" w:rsidP="00B10B94">
      <w:pPr>
        <w:spacing w:after="0" w:line="240" w:lineRule="auto"/>
        <w:ind w:firstLine="1134"/>
        <w:rPr>
          <w:i/>
        </w:rPr>
      </w:pPr>
      <w:r w:rsidRPr="001B6DC0">
        <w:rPr>
          <w:i/>
        </w:rPr>
        <w:t>Allah beni kurtarsın</w:t>
      </w:r>
    </w:p>
    <w:p w:rsidR="00944954" w:rsidRPr="001B6DC0" w:rsidRDefault="00944954" w:rsidP="00B10B94">
      <w:pPr>
        <w:spacing w:after="0" w:line="240" w:lineRule="auto"/>
        <w:ind w:firstLine="1134"/>
      </w:pPr>
      <w:r w:rsidRPr="001B6DC0">
        <w:rPr>
          <w:i/>
        </w:rPr>
        <w:t>Senin mızmız elinden</w:t>
      </w:r>
      <w:r w:rsidRPr="001B6DC0">
        <w:t xml:space="preserve"> (Kaya 1999: 354)</w:t>
      </w:r>
    </w:p>
    <w:p w:rsidR="00944954" w:rsidRPr="001B6DC0" w:rsidRDefault="00944954" w:rsidP="00B10B94">
      <w:pPr>
        <w:spacing w:after="0" w:line="240" w:lineRule="auto"/>
        <w:ind w:left="2124" w:firstLine="567"/>
        <w:rPr>
          <w:sz w:val="10"/>
          <w:szCs w:val="10"/>
        </w:rPr>
      </w:pPr>
    </w:p>
    <w:p w:rsidR="00944954" w:rsidRPr="001B6DC0" w:rsidRDefault="00944954" w:rsidP="00B10B94">
      <w:pPr>
        <w:spacing w:after="0" w:line="240" w:lineRule="auto"/>
        <w:ind w:firstLine="567"/>
        <w:rPr>
          <w:b/>
        </w:rPr>
      </w:pPr>
      <w:r w:rsidRPr="001B6DC0">
        <w:rPr>
          <w:b/>
        </w:rPr>
        <w:t xml:space="preserve">10.1. 7.  </w:t>
      </w:r>
      <w:r w:rsidRPr="001B6DC0">
        <w:rPr>
          <w:b/>
          <w:i/>
        </w:rPr>
        <w:t>Hüzün ve Sevinç İfade Eden Ninniler</w:t>
      </w:r>
    </w:p>
    <w:p w:rsidR="00944954" w:rsidRPr="001B6DC0" w:rsidRDefault="00944954" w:rsidP="00B10B94">
      <w:pPr>
        <w:pStyle w:val="Altbilgi"/>
        <w:ind w:left="720" w:firstLine="414"/>
        <w:rPr>
          <w:i/>
        </w:rPr>
      </w:pPr>
      <w:r w:rsidRPr="001B6DC0">
        <w:rPr>
          <w:i/>
        </w:rPr>
        <w:t>Gül açılır bahar olur</w:t>
      </w:r>
    </w:p>
    <w:p w:rsidR="00944954" w:rsidRPr="001B6DC0" w:rsidRDefault="00944954" w:rsidP="00B10B94">
      <w:pPr>
        <w:pStyle w:val="Altbilgi"/>
        <w:ind w:left="720" w:firstLine="414"/>
        <w:rPr>
          <w:i/>
        </w:rPr>
      </w:pPr>
      <w:r w:rsidRPr="001B6DC0">
        <w:rPr>
          <w:i/>
        </w:rPr>
        <w:t>Dilsiz kuşlar dil öğrenir</w:t>
      </w:r>
    </w:p>
    <w:p w:rsidR="00944954" w:rsidRPr="001B6DC0" w:rsidRDefault="00944954" w:rsidP="00B10B94">
      <w:pPr>
        <w:pStyle w:val="Altbilgi"/>
        <w:ind w:left="720" w:firstLine="414"/>
        <w:rPr>
          <w:i/>
        </w:rPr>
      </w:pPr>
      <w:r w:rsidRPr="001B6DC0">
        <w:rPr>
          <w:i/>
        </w:rPr>
        <w:t>Anasız kuzu nasıl eğlenir</w:t>
      </w:r>
    </w:p>
    <w:p w:rsidR="00944954" w:rsidRPr="001B6DC0" w:rsidRDefault="00944954" w:rsidP="00B10B94">
      <w:pPr>
        <w:pStyle w:val="Altbilgi"/>
        <w:ind w:left="720" w:firstLine="414"/>
      </w:pPr>
      <w:r w:rsidRPr="001B6DC0">
        <w:rPr>
          <w:i/>
        </w:rPr>
        <w:t>Ninni kuzum sana ninni</w:t>
      </w:r>
      <w:r w:rsidRPr="001B6DC0">
        <w:t xml:space="preserve"> (S. Sakaoğlu - Y. Sakaoğlu 1989: 77)</w:t>
      </w:r>
    </w:p>
    <w:p w:rsidR="00944954" w:rsidRPr="001B6DC0" w:rsidRDefault="00944954" w:rsidP="00B10B94">
      <w:pPr>
        <w:pStyle w:val="Altbilgi"/>
        <w:ind w:left="720" w:firstLine="414"/>
        <w:rPr>
          <w:sz w:val="10"/>
          <w:szCs w:val="10"/>
        </w:rPr>
      </w:pPr>
    </w:p>
    <w:p w:rsidR="00944954" w:rsidRPr="001B6DC0" w:rsidRDefault="00944954" w:rsidP="00B10B94">
      <w:pPr>
        <w:pStyle w:val="Altbilgi"/>
        <w:ind w:left="720" w:firstLine="414"/>
        <w:rPr>
          <w:i/>
        </w:rPr>
      </w:pPr>
      <w:r w:rsidRPr="001B6DC0">
        <w:rPr>
          <w:i/>
        </w:rPr>
        <w:t>Oğlan oğlan ohtuğum</w:t>
      </w:r>
    </w:p>
    <w:p w:rsidR="00944954" w:rsidRPr="001B6DC0" w:rsidRDefault="00944954" w:rsidP="00B10B94">
      <w:pPr>
        <w:pStyle w:val="Altbilgi"/>
        <w:ind w:left="720" w:firstLine="414"/>
        <w:rPr>
          <w:i/>
        </w:rPr>
      </w:pPr>
      <w:r w:rsidRPr="001B6DC0">
        <w:rPr>
          <w:i/>
        </w:rPr>
        <w:t>Cebine çörek sohtuğum</w:t>
      </w:r>
    </w:p>
    <w:p w:rsidR="00944954" w:rsidRPr="001B6DC0" w:rsidRDefault="00944954" w:rsidP="00B10B94">
      <w:pPr>
        <w:pStyle w:val="Altbilgi"/>
        <w:ind w:left="720" w:firstLine="414"/>
        <w:rPr>
          <w:i/>
        </w:rPr>
      </w:pPr>
      <w:r w:rsidRPr="001B6DC0">
        <w:rPr>
          <w:i/>
        </w:rPr>
        <w:t>Oğlan hocaya gidende</w:t>
      </w:r>
    </w:p>
    <w:p w:rsidR="00944954" w:rsidRPr="001B6DC0" w:rsidRDefault="00944954" w:rsidP="00B10B94">
      <w:pPr>
        <w:pStyle w:val="Altbilgi"/>
        <w:ind w:left="720" w:firstLine="414"/>
      </w:pPr>
      <w:r w:rsidRPr="001B6DC0">
        <w:rPr>
          <w:i/>
        </w:rPr>
        <w:t>Peşine durup bahtığım</w:t>
      </w:r>
      <w:r w:rsidRPr="001B6DC0">
        <w:t xml:space="preserve"> </w:t>
      </w:r>
      <w:r w:rsidR="00153817" w:rsidRPr="001B6DC0">
        <w:t xml:space="preserve"> </w:t>
      </w:r>
      <w:r w:rsidRPr="001B6DC0">
        <w:t>(S. Sakaoğlu - Y. Sakaoğlu 1989: 75)</w:t>
      </w:r>
    </w:p>
    <w:p w:rsidR="004C3A14" w:rsidRPr="001B6DC0" w:rsidRDefault="004C3A14" w:rsidP="00B10B94">
      <w:pPr>
        <w:spacing w:after="0" w:line="240" w:lineRule="auto"/>
        <w:ind w:firstLine="1134"/>
        <w:rPr>
          <w:i/>
          <w:sz w:val="10"/>
          <w:szCs w:val="10"/>
        </w:rPr>
      </w:pPr>
    </w:p>
    <w:p w:rsidR="00944954" w:rsidRPr="001B6DC0" w:rsidRDefault="00944954" w:rsidP="00B10B94">
      <w:pPr>
        <w:spacing w:after="0" w:line="240" w:lineRule="auto"/>
        <w:ind w:firstLine="1134"/>
        <w:rPr>
          <w:i/>
        </w:rPr>
      </w:pPr>
      <w:r w:rsidRPr="001B6DC0">
        <w:rPr>
          <w:i/>
        </w:rPr>
        <w:t>Ninni derim birim birim</w:t>
      </w:r>
    </w:p>
    <w:p w:rsidR="00944954" w:rsidRPr="001B6DC0" w:rsidRDefault="00944954" w:rsidP="00B10B94">
      <w:pPr>
        <w:spacing w:after="0" w:line="240" w:lineRule="auto"/>
        <w:ind w:firstLine="1134"/>
        <w:rPr>
          <w:i/>
        </w:rPr>
      </w:pPr>
      <w:r w:rsidRPr="001B6DC0">
        <w:rPr>
          <w:i/>
        </w:rPr>
        <w:t>Dert yürekte dürüm dürüm</w:t>
      </w:r>
    </w:p>
    <w:p w:rsidR="00944954" w:rsidRPr="001B6DC0" w:rsidRDefault="00944954" w:rsidP="00B10B94">
      <w:pPr>
        <w:spacing w:after="0" w:line="240" w:lineRule="auto"/>
        <w:ind w:firstLine="1134"/>
        <w:rPr>
          <w:i/>
        </w:rPr>
      </w:pPr>
      <w:r w:rsidRPr="001B6DC0">
        <w:rPr>
          <w:i/>
        </w:rPr>
        <w:t>Ben derdimi kime derim</w:t>
      </w:r>
    </w:p>
    <w:p w:rsidR="00944954" w:rsidRPr="001B6DC0" w:rsidRDefault="00944954" w:rsidP="00B10B94">
      <w:pPr>
        <w:spacing w:after="0" w:line="240" w:lineRule="auto"/>
        <w:ind w:firstLine="1134"/>
      </w:pPr>
      <w:r w:rsidRPr="001B6DC0">
        <w:rPr>
          <w:i/>
        </w:rPr>
        <w:t>Ninni yavrum ninni</w:t>
      </w:r>
      <w:r w:rsidR="00153817" w:rsidRPr="001B6DC0">
        <w:t xml:space="preserve"> </w:t>
      </w:r>
      <w:r w:rsidR="004C3A14" w:rsidRPr="001B6DC0">
        <w:t xml:space="preserve">  </w:t>
      </w:r>
      <w:r w:rsidRPr="001B6DC0">
        <w:t>(Kaya 1999: 354)</w:t>
      </w:r>
    </w:p>
    <w:p w:rsidR="00944954" w:rsidRPr="001B6DC0" w:rsidRDefault="00944954" w:rsidP="00B10B94">
      <w:pPr>
        <w:spacing w:after="0" w:line="240" w:lineRule="auto"/>
        <w:ind w:firstLine="1134"/>
        <w:rPr>
          <w:sz w:val="10"/>
          <w:szCs w:val="10"/>
        </w:rPr>
      </w:pPr>
    </w:p>
    <w:p w:rsidR="00944954" w:rsidRPr="001B6DC0" w:rsidRDefault="00944954" w:rsidP="00B10B94">
      <w:pPr>
        <w:spacing w:after="0" w:line="240" w:lineRule="auto"/>
        <w:ind w:firstLine="1134"/>
        <w:rPr>
          <w:i/>
        </w:rPr>
      </w:pPr>
      <w:r w:rsidRPr="001B6DC0">
        <w:rPr>
          <w:i/>
        </w:rPr>
        <w:t xml:space="preserve">Ninni nenlerin başı </w:t>
      </w:r>
    </w:p>
    <w:p w:rsidR="00944954" w:rsidRPr="001B6DC0" w:rsidRDefault="00944954" w:rsidP="00B10B94">
      <w:pPr>
        <w:spacing w:after="0" w:line="240" w:lineRule="auto"/>
        <w:ind w:firstLine="1134"/>
        <w:rPr>
          <w:i/>
        </w:rPr>
      </w:pPr>
      <w:r w:rsidRPr="001B6DC0">
        <w:rPr>
          <w:i/>
        </w:rPr>
        <w:t>Akıtma gözden yaşı</w:t>
      </w:r>
    </w:p>
    <w:p w:rsidR="00944954" w:rsidRPr="001B6DC0" w:rsidRDefault="00944954" w:rsidP="00B10B94">
      <w:pPr>
        <w:spacing w:after="0" w:line="240" w:lineRule="auto"/>
        <w:ind w:firstLine="1134"/>
        <w:rPr>
          <w:i/>
        </w:rPr>
      </w:pPr>
      <w:r w:rsidRPr="001B6DC0">
        <w:rPr>
          <w:i/>
        </w:rPr>
        <w:t>Garip anasının eşi</w:t>
      </w:r>
    </w:p>
    <w:p w:rsidR="00944954" w:rsidRPr="001B6DC0" w:rsidRDefault="00944954" w:rsidP="00B10B94">
      <w:pPr>
        <w:spacing w:after="0" w:line="240" w:lineRule="auto"/>
        <w:ind w:firstLine="1134"/>
      </w:pPr>
      <w:r w:rsidRPr="001B6DC0">
        <w:rPr>
          <w:i/>
        </w:rPr>
        <w:t>Ninni gülüm ninni</w:t>
      </w:r>
      <w:r w:rsidRPr="001B6DC0">
        <w:t xml:space="preserve"> </w:t>
      </w:r>
      <w:r w:rsidR="00153817" w:rsidRPr="001B6DC0">
        <w:t xml:space="preserve"> </w:t>
      </w:r>
      <w:r w:rsidR="004C3A14" w:rsidRPr="001B6DC0">
        <w:t xml:space="preserve">  </w:t>
      </w:r>
      <w:r w:rsidRPr="001B6DC0">
        <w:t>(Kaya 1999: 354)</w:t>
      </w:r>
    </w:p>
    <w:p w:rsidR="00BE160F" w:rsidRPr="001B6DC0" w:rsidRDefault="00BE160F" w:rsidP="00B10B94">
      <w:pPr>
        <w:spacing w:after="0" w:line="240" w:lineRule="auto"/>
        <w:ind w:firstLine="1134"/>
        <w:rPr>
          <w:sz w:val="16"/>
          <w:szCs w:val="16"/>
        </w:rPr>
      </w:pPr>
    </w:p>
    <w:p w:rsidR="00944954" w:rsidRPr="001B6DC0" w:rsidRDefault="00944954" w:rsidP="00B10B94">
      <w:pPr>
        <w:spacing w:after="0" w:line="240" w:lineRule="auto"/>
        <w:ind w:firstLine="567"/>
        <w:rPr>
          <w:b/>
          <w:i/>
        </w:rPr>
      </w:pPr>
      <w:r w:rsidRPr="001B6DC0">
        <w:rPr>
          <w:b/>
        </w:rPr>
        <w:t xml:space="preserve">10.1. 8. </w:t>
      </w:r>
      <w:r w:rsidRPr="001B6DC0">
        <w:rPr>
          <w:b/>
          <w:i/>
        </w:rPr>
        <w:t>Akrabalık İlişkilerini İfade Eden Ninniler</w:t>
      </w:r>
    </w:p>
    <w:p w:rsidR="00944954" w:rsidRPr="001B6DC0" w:rsidRDefault="00944954" w:rsidP="00B10B94">
      <w:pPr>
        <w:pStyle w:val="Altbilgi"/>
        <w:ind w:left="720" w:firstLine="414"/>
        <w:rPr>
          <w:i/>
        </w:rPr>
      </w:pPr>
      <w:r w:rsidRPr="001B6DC0">
        <w:rPr>
          <w:i/>
        </w:rPr>
        <w:t xml:space="preserve">Dandini dandini dasdana </w:t>
      </w:r>
    </w:p>
    <w:p w:rsidR="00944954" w:rsidRPr="001B6DC0" w:rsidRDefault="00944954" w:rsidP="00B10B94">
      <w:pPr>
        <w:pStyle w:val="Altbilgi"/>
        <w:ind w:left="720" w:firstLine="414"/>
        <w:rPr>
          <w:i/>
        </w:rPr>
      </w:pPr>
      <w:r w:rsidRPr="001B6DC0">
        <w:rPr>
          <w:i/>
        </w:rPr>
        <w:t>Oğlum gider halasına</w:t>
      </w:r>
    </w:p>
    <w:p w:rsidR="00944954" w:rsidRPr="001B6DC0" w:rsidRDefault="00944954" w:rsidP="00B10B94">
      <w:pPr>
        <w:pStyle w:val="Altbilgi"/>
        <w:ind w:left="720" w:firstLine="414"/>
        <w:rPr>
          <w:i/>
        </w:rPr>
      </w:pPr>
      <w:r w:rsidRPr="001B6DC0">
        <w:rPr>
          <w:i/>
        </w:rPr>
        <w:t>Süt kaymağı kaynanasına</w:t>
      </w:r>
    </w:p>
    <w:p w:rsidR="00944954" w:rsidRPr="001B6DC0" w:rsidRDefault="00944954" w:rsidP="00B10B94">
      <w:pPr>
        <w:pStyle w:val="Altbilgi"/>
        <w:ind w:left="720" w:firstLine="414"/>
      </w:pPr>
      <w:r w:rsidRPr="001B6DC0">
        <w:rPr>
          <w:i/>
        </w:rPr>
        <w:t>Gamı kahrı anasına ninni</w:t>
      </w:r>
      <w:r w:rsidRPr="001B6DC0">
        <w:t xml:space="preserve"> </w:t>
      </w:r>
      <w:r w:rsidR="00153817" w:rsidRPr="001B6DC0">
        <w:t xml:space="preserve"> </w:t>
      </w:r>
      <w:r w:rsidRPr="001B6DC0">
        <w:t>(S. Sakaoğlu -Y. Sakaoğlu 1989: 55)</w:t>
      </w:r>
    </w:p>
    <w:p w:rsidR="00944954" w:rsidRPr="001B6DC0" w:rsidRDefault="00944954" w:rsidP="00B10B94">
      <w:pPr>
        <w:pStyle w:val="Altbilgi"/>
        <w:ind w:left="720" w:firstLine="414"/>
        <w:rPr>
          <w:sz w:val="12"/>
          <w:szCs w:val="12"/>
        </w:rPr>
      </w:pPr>
    </w:p>
    <w:p w:rsidR="00944954" w:rsidRPr="001B6DC0" w:rsidRDefault="00944954" w:rsidP="00B10B94">
      <w:pPr>
        <w:pStyle w:val="Altbilgi"/>
        <w:ind w:left="720" w:firstLine="414"/>
        <w:rPr>
          <w:i/>
        </w:rPr>
      </w:pPr>
      <w:r w:rsidRPr="001B6DC0">
        <w:rPr>
          <w:i/>
        </w:rPr>
        <w:t>Cici dezesi var nennin</w:t>
      </w:r>
    </w:p>
    <w:p w:rsidR="00944954" w:rsidRPr="001B6DC0" w:rsidRDefault="00944954" w:rsidP="00B10B94">
      <w:pPr>
        <w:pStyle w:val="Altbilgi"/>
        <w:ind w:left="720" w:firstLine="414"/>
        <w:rPr>
          <w:i/>
        </w:rPr>
      </w:pPr>
      <w:r w:rsidRPr="001B6DC0">
        <w:rPr>
          <w:i/>
        </w:rPr>
        <w:t>Gır bıyıklı lalası var nennin</w:t>
      </w:r>
    </w:p>
    <w:p w:rsidR="00944954" w:rsidRPr="001B6DC0" w:rsidRDefault="00944954" w:rsidP="00B10B94">
      <w:pPr>
        <w:pStyle w:val="Altbilgi"/>
        <w:ind w:left="720" w:firstLine="414"/>
        <w:rPr>
          <w:i/>
        </w:rPr>
      </w:pPr>
      <w:r w:rsidRPr="001B6DC0">
        <w:rPr>
          <w:i/>
        </w:rPr>
        <w:t>Çok sölenir halası var nennin</w:t>
      </w:r>
    </w:p>
    <w:p w:rsidR="00944954" w:rsidRPr="001B6DC0" w:rsidRDefault="00944954" w:rsidP="00B10B94">
      <w:pPr>
        <w:pStyle w:val="Altbilgi"/>
        <w:ind w:left="720" w:firstLine="414"/>
        <w:rPr>
          <w:i/>
        </w:rPr>
      </w:pPr>
      <w:r w:rsidRPr="001B6DC0">
        <w:rPr>
          <w:i/>
        </w:rPr>
        <w:t>Çıbık gibi bobası var nennin</w:t>
      </w:r>
    </w:p>
    <w:p w:rsidR="00944954" w:rsidRPr="001B6DC0" w:rsidRDefault="00944954" w:rsidP="00B10B94">
      <w:pPr>
        <w:pStyle w:val="Altbilgi"/>
        <w:ind w:left="720" w:firstLine="414"/>
      </w:pPr>
      <w:r w:rsidRPr="001B6DC0">
        <w:rPr>
          <w:i/>
        </w:rPr>
        <w:t xml:space="preserve">Benim olum büyüsün </w:t>
      </w:r>
      <w:r w:rsidR="00153817" w:rsidRPr="001B6DC0">
        <w:rPr>
          <w:i/>
        </w:rPr>
        <w:t>nenin</w:t>
      </w:r>
      <w:r w:rsidR="00153817" w:rsidRPr="001B6DC0">
        <w:t xml:space="preserve"> </w:t>
      </w:r>
      <w:r w:rsidRPr="001B6DC0">
        <w:t>(S. Sakaoğlu-Y.Sakaoğlu 1989: 60)</w:t>
      </w:r>
    </w:p>
    <w:p w:rsidR="00153817" w:rsidRPr="001B6DC0" w:rsidRDefault="00153817" w:rsidP="00B10B94">
      <w:pPr>
        <w:pStyle w:val="Altbilgi"/>
        <w:ind w:left="720" w:firstLine="414"/>
        <w:rPr>
          <w:sz w:val="12"/>
          <w:szCs w:val="12"/>
        </w:rPr>
      </w:pPr>
    </w:p>
    <w:p w:rsidR="00944954" w:rsidRPr="001B6DC0" w:rsidRDefault="00944954" w:rsidP="00B10B94">
      <w:pPr>
        <w:spacing w:after="0" w:line="240" w:lineRule="auto"/>
        <w:ind w:firstLine="1134"/>
        <w:rPr>
          <w:i/>
        </w:rPr>
      </w:pPr>
      <w:r w:rsidRPr="001B6DC0">
        <w:rPr>
          <w:i/>
        </w:rPr>
        <w:t>Dandini dandini dayısı bakar</w:t>
      </w:r>
    </w:p>
    <w:p w:rsidR="00944954" w:rsidRPr="001B6DC0" w:rsidRDefault="00944954" w:rsidP="00B10B94">
      <w:pPr>
        <w:spacing w:after="0" w:line="240" w:lineRule="auto"/>
        <w:ind w:firstLine="1134"/>
        <w:rPr>
          <w:i/>
        </w:rPr>
      </w:pPr>
      <w:r w:rsidRPr="001B6DC0">
        <w:rPr>
          <w:i/>
        </w:rPr>
        <w:t>Yanına yağlık emmisi takar</w:t>
      </w:r>
    </w:p>
    <w:p w:rsidR="00944954" w:rsidRPr="001B6DC0" w:rsidRDefault="00944954" w:rsidP="00B10B94">
      <w:pPr>
        <w:spacing w:after="0" w:line="240" w:lineRule="auto"/>
        <w:ind w:firstLine="1134"/>
        <w:rPr>
          <w:i/>
        </w:rPr>
      </w:pPr>
      <w:r w:rsidRPr="001B6DC0">
        <w:rPr>
          <w:i/>
        </w:rPr>
        <w:t xml:space="preserve">Ağzına şeker babası eker </w:t>
      </w:r>
    </w:p>
    <w:p w:rsidR="00944954" w:rsidRPr="001B6DC0" w:rsidRDefault="00944954" w:rsidP="00B10B94">
      <w:pPr>
        <w:spacing w:after="0" w:line="240" w:lineRule="auto"/>
        <w:ind w:firstLine="1134"/>
      </w:pPr>
      <w:r w:rsidRPr="001B6DC0">
        <w:rPr>
          <w:i/>
        </w:rPr>
        <w:t>Cebine harçlık dedesi döker</w:t>
      </w:r>
      <w:r w:rsidRPr="001B6DC0">
        <w:t xml:space="preserve"> </w:t>
      </w:r>
      <w:r w:rsidR="00153817" w:rsidRPr="001B6DC0">
        <w:t xml:space="preserve"> </w:t>
      </w:r>
      <w:r w:rsidRPr="001B6DC0">
        <w:t>(Kaya 1999: 354)</w:t>
      </w:r>
    </w:p>
    <w:p w:rsidR="00944954" w:rsidRPr="001B6DC0" w:rsidRDefault="00944954" w:rsidP="00B10B94">
      <w:pPr>
        <w:spacing w:after="0" w:line="240" w:lineRule="auto"/>
        <w:ind w:firstLine="567"/>
        <w:rPr>
          <w:sz w:val="12"/>
          <w:szCs w:val="12"/>
        </w:rPr>
      </w:pPr>
    </w:p>
    <w:p w:rsidR="00944954" w:rsidRPr="001B6DC0" w:rsidRDefault="00944954" w:rsidP="00B10B94">
      <w:pPr>
        <w:spacing w:after="0" w:line="240" w:lineRule="auto"/>
        <w:ind w:firstLine="1134"/>
        <w:rPr>
          <w:i/>
        </w:rPr>
      </w:pPr>
      <w:r w:rsidRPr="001B6DC0">
        <w:rPr>
          <w:i/>
        </w:rPr>
        <w:t>Dandini dandini dan kuşu</w:t>
      </w:r>
    </w:p>
    <w:p w:rsidR="00944954" w:rsidRPr="001B6DC0" w:rsidRDefault="00944954" w:rsidP="00B10B94">
      <w:pPr>
        <w:spacing w:after="0" w:line="240" w:lineRule="auto"/>
        <w:ind w:firstLine="1134"/>
        <w:rPr>
          <w:i/>
        </w:rPr>
      </w:pPr>
      <w:r w:rsidRPr="001B6DC0">
        <w:rPr>
          <w:i/>
        </w:rPr>
        <w:t>Bal yemez arı kuşu</w:t>
      </w:r>
    </w:p>
    <w:p w:rsidR="00944954" w:rsidRPr="001B6DC0" w:rsidRDefault="00944954" w:rsidP="00B10B94">
      <w:pPr>
        <w:spacing w:after="0" w:line="240" w:lineRule="auto"/>
        <w:ind w:firstLine="1134"/>
        <w:rPr>
          <w:i/>
        </w:rPr>
      </w:pPr>
      <w:r w:rsidRPr="001B6DC0">
        <w:rPr>
          <w:i/>
        </w:rPr>
        <w:t>Anası hatun kişi</w:t>
      </w:r>
    </w:p>
    <w:p w:rsidR="00944954" w:rsidRPr="001B6DC0" w:rsidRDefault="00944954" w:rsidP="00B10B94">
      <w:pPr>
        <w:spacing w:after="0" w:line="240" w:lineRule="auto"/>
        <w:ind w:firstLine="1134"/>
        <w:rPr>
          <w:i/>
        </w:rPr>
      </w:pPr>
      <w:r w:rsidRPr="001B6DC0">
        <w:rPr>
          <w:i/>
        </w:rPr>
        <w:t>Babası beyler başı</w:t>
      </w:r>
    </w:p>
    <w:p w:rsidR="00944954" w:rsidRPr="001B6DC0" w:rsidRDefault="00944954" w:rsidP="00B10B94">
      <w:pPr>
        <w:spacing w:after="0" w:line="240" w:lineRule="auto"/>
        <w:ind w:firstLine="1134"/>
        <w:rPr>
          <w:i/>
        </w:rPr>
      </w:pPr>
      <w:r w:rsidRPr="001B6DC0">
        <w:rPr>
          <w:i/>
        </w:rPr>
        <w:lastRenderedPageBreak/>
        <w:t>Halası hela taşı</w:t>
      </w:r>
    </w:p>
    <w:p w:rsidR="00944954" w:rsidRPr="001B6DC0" w:rsidRDefault="00944954" w:rsidP="00B10B94">
      <w:pPr>
        <w:spacing w:after="0" w:line="240" w:lineRule="auto"/>
        <w:ind w:firstLine="1134"/>
      </w:pPr>
      <w:r w:rsidRPr="001B6DC0">
        <w:rPr>
          <w:i/>
        </w:rPr>
        <w:t>Teyzesi yüzük taşı</w:t>
      </w:r>
      <w:r w:rsidRPr="001B6DC0">
        <w:t xml:space="preserve"> </w:t>
      </w:r>
      <w:r w:rsidR="00153817" w:rsidRPr="001B6DC0">
        <w:t xml:space="preserve">     </w:t>
      </w:r>
      <w:r w:rsidRPr="001B6DC0">
        <w:t>(Kaya 1999: 354)</w:t>
      </w:r>
    </w:p>
    <w:p w:rsidR="00944954" w:rsidRPr="001B6DC0" w:rsidRDefault="00944954" w:rsidP="00B10B94">
      <w:pPr>
        <w:spacing w:after="0" w:line="240" w:lineRule="auto"/>
        <w:ind w:left="2124" w:firstLine="1134"/>
        <w:rPr>
          <w:sz w:val="16"/>
          <w:szCs w:val="16"/>
        </w:rPr>
      </w:pPr>
    </w:p>
    <w:p w:rsidR="00944954" w:rsidRPr="001B6DC0" w:rsidRDefault="00944954" w:rsidP="00B10B94">
      <w:pPr>
        <w:pStyle w:val="Altbilgi"/>
        <w:ind w:left="720" w:firstLine="414"/>
        <w:rPr>
          <w:i/>
        </w:rPr>
      </w:pPr>
      <w:r w:rsidRPr="001B6DC0">
        <w:rPr>
          <w:i/>
        </w:rPr>
        <w:t>Ninni de ninni dan kişi</w:t>
      </w:r>
    </w:p>
    <w:p w:rsidR="00944954" w:rsidRPr="001B6DC0" w:rsidRDefault="00944954" w:rsidP="00B10B94">
      <w:pPr>
        <w:pStyle w:val="Altbilgi"/>
        <w:ind w:left="720" w:firstLine="414"/>
        <w:rPr>
          <w:i/>
        </w:rPr>
      </w:pPr>
      <w:r w:rsidRPr="001B6DC0">
        <w:rPr>
          <w:i/>
        </w:rPr>
        <w:t>Anası da bir hanım kişi</w:t>
      </w:r>
    </w:p>
    <w:p w:rsidR="00944954" w:rsidRPr="001B6DC0" w:rsidRDefault="00944954" w:rsidP="00B10B94">
      <w:pPr>
        <w:pStyle w:val="Altbilgi"/>
        <w:ind w:left="720" w:firstLine="414"/>
        <w:rPr>
          <w:i/>
        </w:rPr>
      </w:pPr>
      <w:r w:rsidRPr="001B6DC0">
        <w:rPr>
          <w:i/>
        </w:rPr>
        <w:t>Babsı da beylerin başı</w:t>
      </w:r>
    </w:p>
    <w:p w:rsidR="00944954" w:rsidRPr="001B6DC0" w:rsidRDefault="00944954" w:rsidP="00B10B94">
      <w:pPr>
        <w:pStyle w:val="Altbilgi"/>
        <w:ind w:left="720" w:firstLine="414"/>
        <w:rPr>
          <w:i/>
        </w:rPr>
      </w:pPr>
      <w:r w:rsidRPr="001B6DC0">
        <w:rPr>
          <w:i/>
        </w:rPr>
        <w:t xml:space="preserve">Halası harman tokatı </w:t>
      </w:r>
    </w:p>
    <w:p w:rsidR="00944954" w:rsidRPr="001B6DC0" w:rsidRDefault="00944954" w:rsidP="00B10B94">
      <w:pPr>
        <w:pStyle w:val="Altbilgi"/>
        <w:ind w:left="720" w:firstLine="414"/>
        <w:rPr>
          <w:i/>
        </w:rPr>
      </w:pPr>
      <w:r w:rsidRPr="001B6DC0">
        <w:rPr>
          <w:i/>
        </w:rPr>
        <w:t>Teyzesi soğan sepeti</w:t>
      </w:r>
    </w:p>
    <w:p w:rsidR="00944954" w:rsidRPr="001B6DC0" w:rsidRDefault="00944954" w:rsidP="00B10B94">
      <w:pPr>
        <w:pStyle w:val="Altbilgi"/>
        <w:ind w:left="720" w:firstLine="414"/>
        <w:rPr>
          <w:i/>
        </w:rPr>
      </w:pPr>
      <w:r w:rsidRPr="001B6DC0">
        <w:rPr>
          <w:i/>
        </w:rPr>
        <w:t>Eee eee e kuzum ninni</w:t>
      </w:r>
    </w:p>
    <w:p w:rsidR="00944954" w:rsidRPr="001B6DC0" w:rsidRDefault="00944954" w:rsidP="00B10B94">
      <w:pPr>
        <w:pStyle w:val="Altbilgi"/>
        <w:ind w:left="720" w:firstLine="414"/>
        <w:rPr>
          <w:i/>
        </w:rPr>
      </w:pPr>
      <w:r w:rsidRPr="001B6DC0">
        <w:rPr>
          <w:i/>
        </w:rPr>
        <w:t>Uyusun da büyüsün ninni</w:t>
      </w:r>
    </w:p>
    <w:p w:rsidR="00944954" w:rsidRPr="001B6DC0" w:rsidRDefault="00944954" w:rsidP="00B10B94">
      <w:pPr>
        <w:pStyle w:val="Altbilgi"/>
        <w:ind w:left="720" w:firstLine="414"/>
      </w:pPr>
      <w:r w:rsidRPr="001B6DC0">
        <w:rPr>
          <w:i/>
        </w:rPr>
        <w:t>Tıpış tıpış yürüsün ninni</w:t>
      </w:r>
      <w:r w:rsidRPr="001B6DC0">
        <w:t xml:space="preserve"> (S. Sakaoğlu - Y. Sakaoğlu 1989: 55)</w:t>
      </w:r>
    </w:p>
    <w:p w:rsidR="00944954" w:rsidRPr="001B6DC0" w:rsidRDefault="00944954" w:rsidP="00B10B94">
      <w:pPr>
        <w:spacing w:after="0" w:line="240" w:lineRule="auto"/>
        <w:ind w:firstLine="414"/>
        <w:rPr>
          <w:sz w:val="16"/>
          <w:szCs w:val="16"/>
        </w:rPr>
      </w:pPr>
    </w:p>
    <w:p w:rsidR="00944954" w:rsidRPr="001B6DC0" w:rsidRDefault="00944954" w:rsidP="00B10B94">
      <w:pPr>
        <w:spacing w:after="0" w:line="240" w:lineRule="auto"/>
        <w:ind w:firstLine="1134"/>
        <w:rPr>
          <w:i/>
        </w:rPr>
      </w:pPr>
      <w:r w:rsidRPr="001B6DC0">
        <w:rPr>
          <w:i/>
        </w:rPr>
        <w:t>Salladı sümüklü halası</w:t>
      </w:r>
    </w:p>
    <w:p w:rsidR="00944954" w:rsidRPr="001B6DC0" w:rsidRDefault="00944954" w:rsidP="00B10B94">
      <w:pPr>
        <w:spacing w:after="0" w:line="240" w:lineRule="auto"/>
        <w:ind w:firstLine="1134"/>
        <w:rPr>
          <w:i/>
        </w:rPr>
      </w:pPr>
      <w:r w:rsidRPr="001B6DC0">
        <w:rPr>
          <w:i/>
        </w:rPr>
        <w:t>Kaytan bıyıklı da dayısı</w:t>
      </w:r>
    </w:p>
    <w:p w:rsidR="00944954" w:rsidRPr="001B6DC0" w:rsidRDefault="00944954" w:rsidP="00B10B94">
      <w:pPr>
        <w:spacing w:after="0" w:line="240" w:lineRule="auto"/>
        <w:ind w:firstLine="1134"/>
        <w:rPr>
          <w:i/>
        </w:rPr>
      </w:pPr>
      <w:r w:rsidRPr="001B6DC0">
        <w:rPr>
          <w:i/>
        </w:rPr>
        <w:t>Tel takınsın teyzesi</w:t>
      </w:r>
    </w:p>
    <w:p w:rsidR="00944954" w:rsidRPr="001B6DC0" w:rsidRDefault="00944954" w:rsidP="00B10B94">
      <w:pPr>
        <w:spacing w:after="0" w:line="240" w:lineRule="auto"/>
        <w:ind w:firstLine="1134"/>
        <w:rPr>
          <w:i/>
        </w:rPr>
      </w:pPr>
      <w:r w:rsidRPr="001B6DC0">
        <w:rPr>
          <w:i/>
        </w:rPr>
        <w:t>Karaman kuyruklu ninesi</w:t>
      </w:r>
    </w:p>
    <w:p w:rsidR="00944954" w:rsidRPr="001B6DC0" w:rsidRDefault="00944954" w:rsidP="00B10B94">
      <w:pPr>
        <w:spacing w:after="0" w:line="240" w:lineRule="auto"/>
        <w:ind w:firstLine="1134"/>
        <w:rPr>
          <w:i/>
        </w:rPr>
      </w:pPr>
      <w:r w:rsidRPr="001B6DC0">
        <w:rPr>
          <w:i/>
        </w:rPr>
        <w:t>Hu hu hu</w:t>
      </w:r>
    </w:p>
    <w:p w:rsidR="00944954" w:rsidRPr="001B6DC0" w:rsidRDefault="00944954" w:rsidP="00B10B94">
      <w:pPr>
        <w:spacing w:after="0" w:line="240" w:lineRule="auto"/>
        <w:ind w:firstLine="1134"/>
      </w:pPr>
      <w:r w:rsidRPr="001B6DC0">
        <w:rPr>
          <w:i/>
        </w:rPr>
        <w:t>Ninni ninni ninni</w:t>
      </w:r>
      <w:r w:rsidRPr="001B6DC0">
        <w:t xml:space="preserve"> </w:t>
      </w:r>
      <w:r w:rsidR="00153817" w:rsidRPr="001B6DC0">
        <w:t xml:space="preserve">    </w:t>
      </w:r>
      <w:r w:rsidRPr="001B6DC0">
        <w:t>(Kaya 1999: 354)</w:t>
      </w:r>
    </w:p>
    <w:p w:rsidR="00944954" w:rsidRPr="001B6DC0" w:rsidRDefault="00944954" w:rsidP="00B10B94">
      <w:pPr>
        <w:spacing w:after="0" w:line="240" w:lineRule="auto"/>
        <w:ind w:left="2124" w:firstLine="1134"/>
        <w:rPr>
          <w:sz w:val="16"/>
          <w:szCs w:val="16"/>
        </w:rPr>
      </w:pPr>
    </w:p>
    <w:p w:rsidR="00944954" w:rsidRPr="001B6DC0" w:rsidRDefault="00944954" w:rsidP="00B10B94">
      <w:pPr>
        <w:pStyle w:val="Altbilgi"/>
        <w:ind w:left="720" w:firstLine="414"/>
        <w:rPr>
          <w:i/>
        </w:rPr>
      </w:pPr>
      <w:r w:rsidRPr="001B6DC0">
        <w:rPr>
          <w:i/>
        </w:rPr>
        <w:t>Anneannesi hanım</w:t>
      </w:r>
    </w:p>
    <w:p w:rsidR="00944954" w:rsidRPr="001B6DC0" w:rsidRDefault="00944954" w:rsidP="00B10B94">
      <w:pPr>
        <w:pStyle w:val="Altbilgi"/>
        <w:ind w:left="720" w:firstLine="414"/>
        <w:rPr>
          <w:i/>
        </w:rPr>
      </w:pPr>
      <w:r w:rsidRPr="001B6DC0">
        <w:rPr>
          <w:i/>
        </w:rPr>
        <w:t>Bi top altun</w:t>
      </w:r>
    </w:p>
    <w:p w:rsidR="00944954" w:rsidRPr="001B6DC0" w:rsidRDefault="00944954" w:rsidP="00B10B94">
      <w:pPr>
        <w:pStyle w:val="Altbilgi"/>
        <w:ind w:left="720" w:firstLine="414"/>
        <w:rPr>
          <w:i/>
        </w:rPr>
      </w:pPr>
      <w:r w:rsidRPr="001B6DC0">
        <w:rPr>
          <w:i/>
        </w:rPr>
        <w:t>Dıngı da dıng</w:t>
      </w:r>
    </w:p>
    <w:p w:rsidR="00944954" w:rsidRPr="001B6DC0" w:rsidRDefault="00944954" w:rsidP="00B10B94">
      <w:pPr>
        <w:pStyle w:val="Altbilgi"/>
        <w:ind w:left="720" w:firstLine="414"/>
        <w:rPr>
          <w:i/>
        </w:rPr>
      </w:pPr>
      <w:r w:rsidRPr="001B6DC0">
        <w:rPr>
          <w:i/>
        </w:rPr>
        <w:t>Babaannesi yılan</w:t>
      </w:r>
    </w:p>
    <w:p w:rsidR="00944954" w:rsidRPr="001B6DC0" w:rsidRDefault="00944954" w:rsidP="00B10B94">
      <w:pPr>
        <w:pStyle w:val="Altbilgi"/>
        <w:ind w:left="720" w:firstLine="414"/>
        <w:rPr>
          <w:i/>
        </w:rPr>
      </w:pPr>
      <w:r w:rsidRPr="001B6DC0">
        <w:rPr>
          <w:i/>
        </w:rPr>
        <w:t>Boynuna dolan</w:t>
      </w:r>
    </w:p>
    <w:p w:rsidR="00944954" w:rsidRPr="001B6DC0" w:rsidRDefault="00944954" w:rsidP="00B10B94">
      <w:pPr>
        <w:pStyle w:val="Altbilgi"/>
        <w:ind w:left="720" w:firstLine="414"/>
        <w:rPr>
          <w:i/>
        </w:rPr>
      </w:pPr>
      <w:r w:rsidRPr="001B6DC0">
        <w:rPr>
          <w:i/>
        </w:rPr>
        <w:t>Dıngı da dıng</w:t>
      </w:r>
    </w:p>
    <w:p w:rsidR="00944954" w:rsidRPr="001B6DC0" w:rsidRDefault="00944954" w:rsidP="00B10B94">
      <w:pPr>
        <w:pStyle w:val="Altbilgi"/>
        <w:ind w:left="720" w:firstLine="414"/>
        <w:rPr>
          <w:i/>
        </w:rPr>
      </w:pPr>
      <w:r w:rsidRPr="001B6DC0">
        <w:rPr>
          <w:i/>
        </w:rPr>
        <w:t>Teyzesi güzel</w:t>
      </w:r>
    </w:p>
    <w:p w:rsidR="00944954" w:rsidRPr="001B6DC0" w:rsidRDefault="00944954" w:rsidP="00B10B94">
      <w:pPr>
        <w:pStyle w:val="Altbilgi"/>
        <w:ind w:left="720" w:firstLine="414"/>
        <w:rPr>
          <w:i/>
        </w:rPr>
      </w:pPr>
      <w:r w:rsidRPr="001B6DC0">
        <w:rPr>
          <w:i/>
        </w:rPr>
        <w:t>Dünyayı gezer</w:t>
      </w:r>
    </w:p>
    <w:p w:rsidR="00944954" w:rsidRPr="001B6DC0" w:rsidRDefault="00944954" w:rsidP="00B10B94">
      <w:pPr>
        <w:pStyle w:val="Altbilgi"/>
        <w:ind w:left="720" w:firstLine="414"/>
        <w:rPr>
          <w:i/>
        </w:rPr>
      </w:pPr>
      <w:r w:rsidRPr="001B6DC0">
        <w:rPr>
          <w:i/>
        </w:rPr>
        <w:t>Dıngı da dıng</w:t>
      </w:r>
    </w:p>
    <w:p w:rsidR="00944954" w:rsidRPr="001B6DC0" w:rsidRDefault="00944954" w:rsidP="00B10B94">
      <w:pPr>
        <w:pStyle w:val="Altbilgi"/>
        <w:ind w:left="720" w:firstLine="414"/>
        <w:rPr>
          <w:i/>
        </w:rPr>
      </w:pPr>
      <w:r w:rsidRPr="001B6DC0">
        <w:rPr>
          <w:i/>
        </w:rPr>
        <w:t>Halası katır</w:t>
      </w:r>
    </w:p>
    <w:p w:rsidR="00944954" w:rsidRPr="001B6DC0" w:rsidRDefault="00944954" w:rsidP="00B10B94">
      <w:pPr>
        <w:pStyle w:val="Altbilgi"/>
        <w:ind w:left="720" w:firstLine="414"/>
        <w:rPr>
          <w:i/>
        </w:rPr>
      </w:pPr>
      <w:r w:rsidRPr="001B6DC0">
        <w:rPr>
          <w:i/>
        </w:rPr>
        <w:t>Hiç bilmez hatır</w:t>
      </w:r>
    </w:p>
    <w:p w:rsidR="00944954" w:rsidRPr="001B6DC0" w:rsidRDefault="00944954" w:rsidP="00B10B94">
      <w:pPr>
        <w:pStyle w:val="Altbilgi"/>
        <w:ind w:left="720" w:firstLine="414"/>
        <w:rPr>
          <w:i/>
        </w:rPr>
      </w:pPr>
      <w:r w:rsidRPr="001B6DC0">
        <w:rPr>
          <w:i/>
        </w:rPr>
        <w:t>Dıngı da dıng</w:t>
      </w:r>
    </w:p>
    <w:p w:rsidR="00944954" w:rsidRPr="001B6DC0" w:rsidRDefault="00944954" w:rsidP="00B10B94">
      <w:pPr>
        <w:pStyle w:val="Altbilgi"/>
        <w:ind w:left="720" w:firstLine="414"/>
        <w:rPr>
          <w:i/>
        </w:rPr>
      </w:pPr>
      <w:r w:rsidRPr="001B6DC0">
        <w:rPr>
          <w:i/>
        </w:rPr>
        <w:t>Dayısı doktor</w:t>
      </w:r>
    </w:p>
    <w:p w:rsidR="00944954" w:rsidRPr="001B6DC0" w:rsidRDefault="00944954" w:rsidP="00B10B94">
      <w:pPr>
        <w:pStyle w:val="Altbilgi"/>
        <w:ind w:left="720" w:firstLine="414"/>
        <w:rPr>
          <w:i/>
        </w:rPr>
      </w:pPr>
      <w:r w:rsidRPr="001B6DC0">
        <w:rPr>
          <w:i/>
        </w:rPr>
        <w:t>Bilmediği yoktur</w:t>
      </w:r>
    </w:p>
    <w:p w:rsidR="00944954" w:rsidRPr="001B6DC0" w:rsidRDefault="00944954" w:rsidP="00B10B94">
      <w:pPr>
        <w:pStyle w:val="Altbilgi"/>
        <w:ind w:left="720" w:firstLine="414"/>
        <w:rPr>
          <w:i/>
        </w:rPr>
      </w:pPr>
      <w:r w:rsidRPr="001B6DC0">
        <w:rPr>
          <w:i/>
        </w:rPr>
        <w:t>Dıngı da dıng</w:t>
      </w:r>
    </w:p>
    <w:p w:rsidR="00944954" w:rsidRPr="001B6DC0" w:rsidRDefault="00944954" w:rsidP="00B10B94">
      <w:pPr>
        <w:pStyle w:val="Altbilgi"/>
        <w:ind w:left="720" w:firstLine="414"/>
        <w:rPr>
          <w:i/>
        </w:rPr>
      </w:pPr>
      <w:r w:rsidRPr="001B6DC0">
        <w:rPr>
          <w:i/>
        </w:rPr>
        <w:t>Amcası keçi</w:t>
      </w:r>
    </w:p>
    <w:p w:rsidR="00944954" w:rsidRPr="001B6DC0" w:rsidRDefault="00944954" w:rsidP="00B10B94">
      <w:pPr>
        <w:pStyle w:val="Altbilgi"/>
        <w:ind w:left="720" w:firstLine="414"/>
        <w:rPr>
          <w:i/>
        </w:rPr>
      </w:pPr>
      <w:r w:rsidRPr="001B6DC0">
        <w:rPr>
          <w:i/>
        </w:rPr>
        <w:t>Gırıla gıçı</w:t>
      </w:r>
    </w:p>
    <w:p w:rsidR="00944954" w:rsidRPr="001B6DC0" w:rsidRDefault="00944954" w:rsidP="00B10B94">
      <w:pPr>
        <w:pStyle w:val="Altbilgi"/>
        <w:ind w:left="720" w:firstLine="414"/>
        <w:rPr>
          <w:i/>
        </w:rPr>
      </w:pPr>
      <w:r w:rsidRPr="001B6DC0">
        <w:rPr>
          <w:i/>
        </w:rPr>
        <w:t>Dıngı da dıng</w:t>
      </w:r>
    </w:p>
    <w:p w:rsidR="00944954" w:rsidRPr="001B6DC0" w:rsidRDefault="00944954" w:rsidP="00B10B94">
      <w:pPr>
        <w:pStyle w:val="Altbilgi"/>
        <w:ind w:left="720" w:firstLine="414"/>
        <w:rPr>
          <w:i/>
        </w:rPr>
      </w:pPr>
      <w:r w:rsidRPr="001B6DC0">
        <w:rPr>
          <w:i/>
        </w:rPr>
        <w:t>Dedesi deve</w:t>
      </w:r>
    </w:p>
    <w:p w:rsidR="00944954" w:rsidRPr="001B6DC0" w:rsidRDefault="00944954" w:rsidP="00B10B94">
      <w:pPr>
        <w:pStyle w:val="Altbilgi"/>
        <w:ind w:left="720" w:firstLine="414"/>
        <w:rPr>
          <w:i/>
        </w:rPr>
      </w:pPr>
      <w:r w:rsidRPr="001B6DC0">
        <w:rPr>
          <w:i/>
        </w:rPr>
        <w:t>Hêç girmez eve</w:t>
      </w:r>
    </w:p>
    <w:p w:rsidR="00944954" w:rsidRPr="001B6DC0" w:rsidRDefault="00944954" w:rsidP="00B10B94">
      <w:pPr>
        <w:pStyle w:val="Altbilgi"/>
        <w:ind w:left="720" w:firstLine="414"/>
        <w:rPr>
          <w:i/>
        </w:rPr>
      </w:pPr>
      <w:r w:rsidRPr="001B6DC0">
        <w:rPr>
          <w:i/>
        </w:rPr>
        <w:t>Gırıla kahve</w:t>
      </w:r>
    </w:p>
    <w:p w:rsidR="00944954" w:rsidRPr="001B6DC0" w:rsidRDefault="00944954" w:rsidP="00B10B94">
      <w:pPr>
        <w:pStyle w:val="Altbilgi"/>
        <w:ind w:left="720" w:firstLine="414"/>
      </w:pPr>
      <w:r w:rsidRPr="001B6DC0">
        <w:rPr>
          <w:i/>
        </w:rPr>
        <w:t>Dıngı da dıng</w:t>
      </w:r>
      <w:r w:rsidRPr="001B6DC0">
        <w:t xml:space="preserve"> (Öztürk 1989: 47)</w:t>
      </w:r>
    </w:p>
    <w:p w:rsidR="00944954" w:rsidRPr="001B6DC0" w:rsidRDefault="00944954" w:rsidP="00B10B94">
      <w:pPr>
        <w:pStyle w:val="Altbilgi"/>
        <w:ind w:left="720" w:firstLine="567"/>
        <w:rPr>
          <w:sz w:val="16"/>
          <w:szCs w:val="16"/>
        </w:rPr>
      </w:pPr>
    </w:p>
    <w:p w:rsidR="00944954" w:rsidRPr="001B6DC0" w:rsidRDefault="00944954" w:rsidP="00B10B94">
      <w:pPr>
        <w:spacing w:after="0" w:line="240" w:lineRule="auto"/>
        <w:ind w:firstLine="567"/>
        <w:rPr>
          <w:b/>
        </w:rPr>
      </w:pPr>
      <w:r w:rsidRPr="001B6DC0">
        <w:rPr>
          <w:b/>
        </w:rPr>
        <w:t>10.1. 9</w:t>
      </w:r>
      <w:r w:rsidRPr="001B6DC0">
        <w:rPr>
          <w:b/>
          <w:i/>
        </w:rPr>
        <w:t>. Geçmişte Cereyan Eden Olayları Konu Edinen Ninniler</w:t>
      </w:r>
    </w:p>
    <w:p w:rsidR="00944954" w:rsidRPr="001B6DC0" w:rsidRDefault="00944954" w:rsidP="00B10B94">
      <w:pPr>
        <w:spacing w:after="0" w:line="240" w:lineRule="auto"/>
        <w:ind w:firstLine="1134"/>
        <w:rPr>
          <w:i/>
        </w:rPr>
      </w:pPr>
      <w:r w:rsidRPr="001B6DC0">
        <w:rPr>
          <w:i/>
        </w:rPr>
        <w:t>Annesi bir hasta oldu</w:t>
      </w:r>
    </w:p>
    <w:p w:rsidR="00944954" w:rsidRPr="001B6DC0" w:rsidRDefault="00944954" w:rsidP="00B10B94">
      <w:pPr>
        <w:spacing w:after="0" w:line="240" w:lineRule="auto"/>
        <w:ind w:firstLine="1134"/>
        <w:rPr>
          <w:i/>
        </w:rPr>
      </w:pPr>
      <w:r w:rsidRPr="001B6DC0">
        <w:rPr>
          <w:i/>
        </w:rPr>
        <w:t>Babası cephede öldü</w:t>
      </w:r>
    </w:p>
    <w:p w:rsidR="00944954" w:rsidRPr="001B6DC0" w:rsidRDefault="00944954" w:rsidP="00B10B94">
      <w:pPr>
        <w:spacing w:after="0" w:line="240" w:lineRule="auto"/>
        <w:ind w:firstLine="1134"/>
        <w:rPr>
          <w:i/>
        </w:rPr>
      </w:pPr>
      <w:r w:rsidRPr="001B6DC0">
        <w:rPr>
          <w:i/>
        </w:rPr>
        <w:lastRenderedPageBreak/>
        <w:t>Dedesi gurbette kaldı</w:t>
      </w:r>
    </w:p>
    <w:p w:rsidR="00944954" w:rsidRPr="001B6DC0" w:rsidRDefault="00944954" w:rsidP="00B10B94">
      <w:pPr>
        <w:spacing w:after="0" w:line="240" w:lineRule="auto"/>
        <w:ind w:firstLine="1134"/>
      </w:pPr>
      <w:r w:rsidRPr="001B6DC0">
        <w:rPr>
          <w:i/>
        </w:rPr>
        <w:t>Ninni bebek ninni bebek oy</w:t>
      </w:r>
      <w:r w:rsidRPr="001B6DC0">
        <w:t xml:space="preserve"> (Kaya 1999: 354)</w:t>
      </w:r>
    </w:p>
    <w:p w:rsidR="00944954" w:rsidRPr="001B6DC0" w:rsidRDefault="00944954" w:rsidP="00B10B94">
      <w:pPr>
        <w:spacing w:after="0" w:line="240" w:lineRule="auto"/>
        <w:ind w:firstLine="567"/>
        <w:rPr>
          <w:sz w:val="16"/>
          <w:szCs w:val="16"/>
        </w:rPr>
      </w:pPr>
    </w:p>
    <w:p w:rsidR="00944954" w:rsidRPr="001B6DC0" w:rsidRDefault="00944954" w:rsidP="00B10B94">
      <w:pPr>
        <w:pStyle w:val="Altbilgi"/>
        <w:ind w:left="720" w:firstLine="414"/>
        <w:rPr>
          <w:i/>
        </w:rPr>
      </w:pPr>
      <w:r w:rsidRPr="001B6DC0">
        <w:rPr>
          <w:i/>
        </w:rPr>
        <w:t>Dandini dandini dedesi geldi</w:t>
      </w:r>
    </w:p>
    <w:p w:rsidR="00944954" w:rsidRPr="001B6DC0" w:rsidRDefault="00944954" w:rsidP="00B10B94">
      <w:pPr>
        <w:pStyle w:val="Altbilgi"/>
        <w:ind w:left="720" w:firstLine="414"/>
        <w:rPr>
          <w:i/>
        </w:rPr>
      </w:pPr>
      <w:r w:rsidRPr="001B6DC0">
        <w:rPr>
          <w:i/>
        </w:rPr>
        <w:t>Gelmeden gidesi geldi</w:t>
      </w:r>
    </w:p>
    <w:p w:rsidR="00944954" w:rsidRPr="001B6DC0" w:rsidRDefault="00944954" w:rsidP="00B10B94">
      <w:pPr>
        <w:pStyle w:val="Altbilgi"/>
        <w:ind w:left="720" w:firstLine="414"/>
        <w:rPr>
          <w:i/>
        </w:rPr>
      </w:pPr>
      <w:r w:rsidRPr="001B6DC0">
        <w:rPr>
          <w:i/>
        </w:rPr>
        <w:t>Dedesi alıyo gucağına</w:t>
      </w:r>
    </w:p>
    <w:p w:rsidR="00944954" w:rsidRPr="001B6DC0" w:rsidRDefault="00944954" w:rsidP="00B10B94">
      <w:pPr>
        <w:pStyle w:val="Altbilgi"/>
        <w:ind w:left="720" w:firstLine="414"/>
        <w:rPr>
          <w:i/>
        </w:rPr>
      </w:pPr>
      <w:r w:rsidRPr="001B6DC0">
        <w:rPr>
          <w:i/>
        </w:rPr>
        <w:t xml:space="preserve">Dedesinin adı Durali </w:t>
      </w:r>
    </w:p>
    <w:p w:rsidR="00C61F4F" w:rsidRPr="001B6DC0" w:rsidRDefault="00C61F4F" w:rsidP="00B10B94">
      <w:pPr>
        <w:pStyle w:val="Altbilgi"/>
        <w:ind w:left="720" w:firstLine="414"/>
        <w:rPr>
          <w:i/>
        </w:rPr>
      </w:pPr>
    </w:p>
    <w:p w:rsidR="00944954" w:rsidRPr="001B6DC0" w:rsidRDefault="00944954" w:rsidP="00483585">
      <w:pPr>
        <w:pStyle w:val="Altbilgi"/>
        <w:ind w:firstLine="567"/>
        <w:jc w:val="both"/>
      </w:pPr>
      <w:r w:rsidRPr="001B6DC0">
        <w:rPr>
          <w:i/>
        </w:rPr>
        <w:t>Bu yıl da buralı gelecek yıl da buralı</w:t>
      </w:r>
      <w:r w:rsidRPr="001B6DC0">
        <w:t xml:space="preserve"> (S. Sakaoğlu - Y. Sakaoğlu 1989: 67)</w:t>
      </w:r>
    </w:p>
    <w:p w:rsidR="00483585" w:rsidRPr="001B6DC0" w:rsidRDefault="00483585" w:rsidP="00B10B94">
      <w:pPr>
        <w:pStyle w:val="Altbilgi"/>
        <w:rPr>
          <w:sz w:val="16"/>
          <w:szCs w:val="16"/>
        </w:rPr>
      </w:pPr>
    </w:p>
    <w:p w:rsidR="00944954" w:rsidRPr="001B6DC0" w:rsidRDefault="00944954" w:rsidP="00B10B94">
      <w:pPr>
        <w:pStyle w:val="Altbilgi"/>
        <w:ind w:firstLine="567"/>
        <w:rPr>
          <w:b/>
        </w:rPr>
      </w:pPr>
      <w:r w:rsidRPr="001B6DC0">
        <w:rPr>
          <w:b/>
        </w:rPr>
        <w:t xml:space="preserve">10.1. 10. </w:t>
      </w:r>
      <w:r w:rsidRPr="001B6DC0">
        <w:rPr>
          <w:b/>
          <w:i/>
        </w:rPr>
        <w:t>Din</w:t>
      </w:r>
      <w:r w:rsidR="00E324B5" w:rsidRPr="001B6DC0">
        <w:rPr>
          <w:b/>
          <w:i/>
        </w:rPr>
        <w:t>î</w:t>
      </w:r>
      <w:r w:rsidRPr="001B6DC0">
        <w:rPr>
          <w:b/>
          <w:i/>
        </w:rPr>
        <w:t xml:space="preserve"> Konuları İfade Eden Ninniler</w:t>
      </w:r>
    </w:p>
    <w:p w:rsidR="00944954" w:rsidRPr="001B6DC0" w:rsidRDefault="00944954" w:rsidP="00B10B94">
      <w:pPr>
        <w:spacing w:after="0" w:line="240" w:lineRule="auto"/>
        <w:ind w:firstLine="1134"/>
        <w:rPr>
          <w:i/>
        </w:rPr>
      </w:pPr>
      <w:r w:rsidRPr="001B6DC0">
        <w:rPr>
          <w:i/>
        </w:rPr>
        <w:t>Hu der de gider idim (ninni)</w:t>
      </w:r>
      <w:r w:rsidRPr="001B6DC0">
        <w:rPr>
          <w:i/>
        </w:rPr>
        <w:tab/>
      </w:r>
    </w:p>
    <w:p w:rsidR="00944954" w:rsidRPr="001B6DC0" w:rsidRDefault="00944954" w:rsidP="00B10B94">
      <w:pPr>
        <w:spacing w:after="0" w:line="240" w:lineRule="auto"/>
        <w:ind w:firstLine="1134"/>
        <w:rPr>
          <w:i/>
        </w:rPr>
      </w:pPr>
      <w:r w:rsidRPr="001B6DC0">
        <w:rPr>
          <w:i/>
        </w:rPr>
        <w:t>Zikrullah eder idim (ninni)</w:t>
      </w:r>
      <w:r w:rsidRPr="001B6DC0">
        <w:rPr>
          <w:i/>
        </w:rPr>
        <w:tab/>
      </w:r>
    </w:p>
    <w:p w:rsidR="00944954" w:rsidRPr="001B6DC0" w:rsidRDefault="00944954" w:rsidP="00B10B94">
      <w:pPr>
        <w:spacing w:after="0" w:line="240" w:lineRule="auto"/>
        <w:ind w:firstLine="1134"/>
        <w:rPr>
          <w:i/>
        </w:rPr>
      </w:pPr>
      <w:r w:rsidRPr="001B6DC0">
        <w:rPr>
          <w:i/>
        </w:rPr>
        <w:t>İsmail Peygamber’in (ninni)</w:t>
      </w:r>
      <w:r w:rsidRPr="001B6DC0">
        <w:rPr>
          <w:i/>
        </w:rPr>
        <w:tab/>
      </w:r>
    </w:p>
    <w:p w:rsidR="00944954" w:rsidRPr="001B6DC0" w:rsidRDefault="00944954" w:rsidP="00B10B94">
      <w:pPr>
        <w:spacing w:after="0" w:line="240" w:lineRule="auto"/>
        <w:ind w:firstLine="1134"/>
        <w:rPr>
          <w:i/>
        </w:rPr>
      </w:pPr>
      <w:r w:rsidRPr="001B6DC0">
        <w:rPr>
          <w:i/>
        </w:rPr>
        <w:t>Devesin güder idim (ninni)</w:t>
      </w:r>
    </w:p>
    <w:p w:rsidR="00944954" w:rsidRPr="001B6DC0" w:rsidRDefault="00944954" w:rsidP="00B10B94">
      <w:pPr>
        <w:spacing w:after="0" w:line="240" w:lineRule="auto"/>
        <w:ind w:firstLine="1134"/>
      </w:pPr>
      <w:r w:rsidRPr="001B6DC0">
        <w:rPr>
          <w:i/>
        </w:rPr>
        <w:t>Ninni yavruma ninni</w:t>
      </w:r>
      <w:r w:rsidRPr="001B6DC0">
        <w:t xml:space="preserve"> </w:t>
      </w:r>
      <w:r w:rsidR="00A8148E" w:rsidRPr="001B6DC0">
        <w:t xml:space="preserve">   </w:t>
      </w:r>
      <w:r w:rsidRPr="001B6DC0">
        <w:t>(Kaya 1999: 354)</w:t>
      </w:r>
    </w:p>
    <w:p w:rsidR="00C61F4F" w:rsidRPr="001B6DC0" w:rsidRDefault="00C61F4F" w:rsidP="00B10B94">
      <w:pPr>
        <w:spacing w:after="0" w:line="240" w:lineRule="auto"/>
        <w:ind w:left="2124" w:firstLine="1134"/>
        <w:rPr>
          <w:sz w:val="16"/>
          <w:szCs w:val="16"/>
        </w:rPr>
      </w:pPr>
    </w:p>
    <w:p w:rsidR="00944954" w:rsidRPr="001B6DC0" w:rsidRDefault="00944954" w:rsidP="00B10B94">
      <w:pPr>
        <w:spacing w:after="0" w:line="240" w:lineRule="auto"/>
        <w:ind w:firstLine="1134"/>
        <w:rPr>
          <w:i/>
        </w:rPr>
      </w:pPr>
      <w:r w:rsidRPr="001B6DC0">
        <w:rPr>
          <w:i/>
        </w:rPr>
        <w:t>Ninni ile uyuturum</w:t>
      </w:r>
    </w:p>
    <w:p w:rsidR="00944954" w:rsidRPr="001B6DC0" w:rsidRDefault="00944954" w:rsidP="00B10B94">
      <w:pPr>
        <w:spacing w:after="0" w:line="240" w:lineRule="auto"/>
        <w:ind w:firstLine="1134"/>
        <w:rPr>
          <w:i/>
        </w:rPr>
      </w:pPr>
      <w:r w:rsidRPr="001B6DC0">
        <w:rPr>
          <w:i/>
        </w:rPr>
        <w:t>Allah diye büyütürüm</w:t>
      </w:r>
    </w:p>
    <w:p w:rsidR="00944954" w:rsidRPr="001B6DC0" w:rsidRDefault="00944954" w:rsidP="00B10B94">
      <w:pPr>
        <w:spacing w:after="0" w:line="240" w:lineRule="auto"/>
        <w:ind w:firstLine="1134"/>
        <w:rPr>
          <w:i/>
        </w:rPr>
      </w:pPr>
      <w:r w:rsidRPr="001B6DC0">
        <w:rPr>
          <w:i/>
        </w:rPr>
        <w:t>Tevhid ile yürütürüm</w:t>
      </w:r>
    </w:p>
    <w:p w:rsidR="00944954" w:rsidRPr="001B6DC0" w:rsidRDefault="00944954" w:rsidP="00B10B94">
      <w:pPr>
        <w:spacing w:after="0" w:line="240" w:lineRule="auto"/>
        <w:ind w:firstLine="1134"/>
        <w:rPr>
          <w:i/>
        </w:rPr>
      </w:pPr>
      <w:r w:rsidRPr="001B6DC0">
        <w:rPr>
          <w:i/>
        </w:rPr>
        <w:t>Uyusunda büyüsün ninni</w:t>
      </w:r>
    </w:p>
    <w:p w:rsidR="00944954" w:rsidRPr="001B6DC0" w:rsidRDefault="00944954" w:rsidP="00B10B94">
      <w:pPr>
        <w:spacing w:after="0" w:line="240" w:lineRule="auto"/>
        <w:ind w:firstLine="1134"/>
        <w:rPr>
          <w:sz w:val="16"/>
          <w:szCs w:val="16"/>
        </w:rPr>
      </w:pPr>
    </w:p>
    <w:p w:rsidR="00944954" w:rsidRPr="001B6DC0" w:rsidRDefault="00944954" w:rsidP="00B10B94">
      <w:pPr>
        <w:spacing w:after="0" w:line="240" w:lineRule="auto"/>
        <w:ind w:firstLine="1134"/>
        <w:rPr>
          <w:i/>
        </w:rPr>
      </w:pPr>
      <w:r w:rsidRPr="001B6DC0">
        <w:rPr>
          <w:i/>
        </w:rPr>
        <w:t>Beşiği hurma dalından</w:t>
      </w:r>
    </w:p>
    <w:p w:rsidR="00944954" w:rsidRPr="001B6DC0" w:rsidRDefault="00944954" w:rsidP="00B10B94">
      <w:pPr>
        <w:spacing w:after="0" w:line="240" w:lineRule="auto"/>
        <w:ind w:firstLine="1134"/>
        <w:rPr>
          <w:i/>
        </w:rPr>
      </w:pPr>
      <w:r w:rsidRPr="001B6DC0">
        <w:rPr>
          <w:i/>
        </w:rPr>
        <w:t>Örtüsü yeşil halıdan</w:t>
      </w:r>
      <w:r w:rsidRPr="001B6DC0">
        <w:rPr>
          <w:i/>
        </w:rPr>
        <w:tab/>
      </w:r>
    </w:p>
    <w:p w:rsidR="00944954" w:rsidRPr="001B6DC0" w:rsidRDefault="00944954" w:rsidP="00B10B94">
      <w:pPr>
        <w:spacing w:after="0" w:line="240" w:lineRule="auto"/>
        <w:ind w:firstLine="1134"/>
        <w:rPr>
          <w:i/>
        </w:rPr>
      </w:pPr>
      <w:r w:rsidRPr="001B6DC0">
        <w:rPr>
          <w:i/>
        </w:rPr>
        <w:t>Bunların kılıçları</w:t>
      </w:r>
      <w:r w:rsidRPr="001B6DC0">
        <w:rPr>
          <w:i/>
        </w:rPr>
        <w:tab/>
      </w:r>
    </w:p>
    <w:p w:rsidR="00944954" w:rsidRPr="001B6DC0" w:rsidRDefault="00944954" w:rsidP="00B10B94">
      <w:pPr>
        <w:spacing w:after="0" w:line="240" w:lineRule="auto"/>
        <w:ind w:firstLine="1134"/>
        <w:rPr>
          <w:i/>
        </w:rPr>
      </w:pPr>
      <w:r w:rsidRPr="001B6DC0">
        <w:rPr>
          <w:i/>
        </w:rPr>
        <w:t>Kaldı Hazret’ Ali’den</w:t>
      </w:r>
      <w:r w:rsidRPr="001B6DC0">
        <w:rPr>
          <w:i/>
        </w:rPr>
        <w:tab/>
      </w:r>
    </w:p>
    <w:p w:rsidR="00944954" w:rsidRPr="001B6DC0" w:rsidRDefault="00944954" w:rsidP="00B10B94">
      <w:pPr>
        <w:spacing w:after="0" w:line="240" w:lineRule="auto"/>
        <w:ind w:firstLine="1134"/>
      </w:pPr>
      <w:r w:rsidRPr="001B6DC0">
        <w:rPr>
          <w:i/>
        </w:rPr>
        <w:t>Mini mini yavrum ninni</w:t>
      </w:r>
      <w:r w:rsidRPr="001B6DC0">
        <w:t xml:space="preserve"> </w:t>
      </w:r>
      <w:r w:rsidR="00A8148E" w:rsidRPr="001B6DC0">
        <w:t xml:space="preserve">  </w:t>
      </w:r>
      <w:r w:rsidRPr="001B6DC0">
        <w:t>(Kaya 1999: 354)</w:t>
      </w:r>
    </w:p>
    <w:p w:rsidR="00944954" w:rsidRPr="001B6DC0" w:rsidRDefault="00944954" w:rsidP="00B10B94">
      <w:pPr>
        <w:spacing w:after="0" w:line="240" w:lineRule="auto"/>
        <w:ind w:left="2124" w:firstLine="1134"/>
        <w:rPr>
          <w:sz w:val="16"/>
          <w:szCs w:val="16"/>
        </w:rPr>
      </w:pPr>
    </w:p>
    <w:p w:rsidR="00944954" w:rsidRPr="001B6DC0" w:rsidRDefault="00944954" w:rsidP="00B10B94">
      <w:pPr>
        <w:spacing w:after="0" w:line="240" w:lineRule="auto"/>
        <w:ind w:firstLine="1134"/>
        <w:rPr>
          <w:i/>
        </w:rPr>
      </w:pPr>
      <w:r w:rsidRPr="001B6DC0">
        <w:rPr>
          <w:i/>
        </w:rPr>
        <w:t>Tarlalarda olur ahlat</w:t>
      </w:r>
    </w:p>
    <w:p w:rsidR="00944954" w:rsidRPr="001B6DC0" w:rsidRDefault="00944954" w:rsidP="00B10B94">
      <w:pPr>
        <w:spacing w:after="0" w:line="240" w:lineRule="auto"/>
        <w:ind w:firstLine="1134"/>
        <w:rPr>
          <w:i/>
        </w:rPr>
      </w:pPr>
      <w:r w:rsidRPr="001B6DC0">
        <w:rPr>
          <w:i/>
        </w:rPr>
        <w:t>Analar çekiyor zahmet</w:t>
      </w:r>
    </w:p>
    <w:p w:rsidR="00944954" w:rsidRPr="001B6DC0" w:rsidRDefault="00944954" w:rsidP="00B10B94">
      <w:pPr>
        <w:spacing w:after="0" w:line="240" w:lineRule="auto"/>
        <w:ind w:firstLine="1134"/>
        <w:rPr>
          <w:i/>
        </w:rPr>
      </w:pPr>
      <w:r w:rsidRPr="001B6DC0">
        <w:rPr>
          <w:i/>
        </w:rPr>
        <w:t>Medine’de ol Muhammed</w:t>
      </w:r>
    </w:p>
    <w:p w:rsidR="00944954" w:rsidRPr="001B6DC0" w:rsidRDefault="00944954" w:rsidP="00B10B94">
      <w:pPr>
        <w:spacing w:after="0" w:line="240" w:lineRule="auto"/>
        <w:ind w:firstLine="1134"/>
        <w:rPr>
          <w:i/>
        </w:rPr>
      </w:pPr>
      <w:r w:rsidRPr="001B6DC0">
        <w:rPr>
          <w:i/>
        </w:rPr>
        <w:t>Söyle bana uyku versin</w:t>
      </w:r>
    </w:p>
    <w:p w:rsidR="00944954" w:rsidRPr="001B6DC0" w:rsidRDefault="00944954" w:rsidP="00B10B94">
      <w:pPr>
        <w:spacing w:after="0" w:line="240" w:lineRule="auto"/>
        <w:ind w:firstLine="1134"/>
      </w:pPr>
      <w:r w:rsidRPr="001B6DC0">
        <w:rPr>
          <w:i/>
        </w:rPr>
        <w:t>Ninni yavruma ninni</w:t>
      </w:r>
      <w:r w:rsidRPr="001B6DC0">
        <w:t xml:space="preserve"> </w:t>
      </w:r>
      <w:r w:rsidR="00A8148E" w:rsidRPr="001B6DC0">
        <w:t xml:space="preserve">    </w:t>
      </w:r>
      <w:r w:rsidRPr="001B6DC0">
        <w:t>(Kaya 1999: 354)</w:t>
      </w:r>
    </w:p>
    <w:p w:rsidR="00944954" w:rsidRPr="001B6DC0" w:rsidRDefault="00944954" w:rsidP="00B10B94">
      <w:pPr>
        <w:spacing w:after="0" w:line="240" w:lineRule="auto"/>
        <w:ind w:firstLine="567"/>
        <w:rPr>
          <w:sz w:val="16"/>
          <w:szCs w:val="16"/>
        </w:rPr>
      </w:pPr>
    </w:p>
    <w:p w:rsidR="00944954" w:rsidRPr="001B6DC0" w:rsidRDefault="00944954" w:rsidP="00B10B94">
      <w:pPr>
        <w:spacing w:after="0" w:line="240" w:lineRule="auto"/>
        <w:ind w:firstLine="567"/>
        <w:rPr>
          <w:b/>
        </w:rPr>
      </w:pPr>
      <w:r w:rsidRPr="001B6DC0">
        <w:rPr>
          <w:b/>
        </w:rPr>
        <w:t xml:space="preserve">10.1. 11. </w:t>
      </w:r>
      <w:r w:rsidRPr="001B6DC0">
        <w:rPr>
          <w:b/>
          <w:i/>
        </w:rPr>
        <w:t>Şikâyet ve Teessür İfade Eden Ninniler</w:t>
      </w:r>
    </w:p>
    <w:p w:rsidR="00A8148E" w:rsidRPr="001B6DC0" w:rsidRDefault="00A8148E" w:rsidP="00B10B94">
      <w:pPr>
        <w:spacing w:after="0" w:line="240" w:lineRule="auto"/>
        <w:ind w:firstLine="567"/>
        <w:rPr>
          <w:b/>
          <w:sz w:val="10"/>
          <w:szCs w:val="10"/>
        </w:rPr>
      </w:pPr>
    </w:p>
    <w:p w:rsidR="00944954" w:rsidRPr="001B6DC0" w:rsidRDefault="00944954" w:rsidP="00B10B94">
      <w:pPr>
        <w:pStyle w:val="Altbilgi"/>
        <w:ind w:left="720" w:firstLine="414"/>
        <w:rPr>
          <w:i/>
        </w:rPr>
      </w:pPr>
      <w:r w:rsidRPr="001B6DC0">
        <w:rPr>
          <w:i/>
        </w:rPr>
        <w:t>Nenni deyi yerin ettim</w:t>
      </w:r>
    </w:p>
    <w:p w:rsidR="00944954" w:rsidRPr="001B6DC0" w:rsidRDefault="00944954" w:rsidP="00B10B94">
      <w:pPr>
        <w:pStyle w:val="Altbilgi"/>
        <w:ind w:left="720" w:firstLine="414"/>
        <w:rPr>
          <w:i/>
        </w:rPr>
      </w:pPr>
      <w:r w:rsidRPr="001B6DC0">
        <w:rPr>
          <w:i/>
        </w:rPr>
        <w:t>Guş tüyünden minder ettim</w:t>
      </w:r>
    </w:p>
    <w:p w:rsidR="00944954" w:rsidRPr="001B6DC0" w:rsidRDefault="00944954" w:rsidP="00B10B94">
      <w:pPr>
        <w:pStyle w:val="Altbilgi"/>
        <w:ind w:left="720" w:firstLine="414"/>
        <w:rPr>
          <w:i/>
        </w:rPr>
      </w:pPr>
      <w:r w:rsidRPr="001B6DC0">
        <w:rPr>
          <w:i/>
        </w:rPr>
        <w:t>Sesininen zabah ettim</w:t>
      </w:r>
    </w:p>
    <w:p w:rsidR="00944954" w:rsidRPr="001B6DC0" w:rsidRDefault="00A8148E" w:rsidP="00B426E6">
      <w:pPr>
        <w:pStyle w:val="Altbilgi"/>
        <w:jc w:val="both"/>
      </w:pPr>
      <w:r w:rsidRPr="001B6DC0">
        <w:rPr>
          <w:i/>
        </w:rPr>
        <w:t xml:space="preserve">                    </w:t>
      </w:r>
      <w:r w:rsidR="00944954" w:rsidRPr="001B6DC0">
        <w:rPr>
          <w:i/>
        </w:rPr>
        <w:t>Nenni benim akça yavrum nenni</w:t>
      </w:r>
      <w:r w:rsidR="00944954" w:rsidRPr="001B6DC0">
        <w:t xml:space="preserve"> (S. Sakaoğlu - Y. Sakaoğlu 1989: 66)</w:t>
      </w:r>
    </w:p>
    <w:p w:rsidR="00944954" w:rsidRPr="001B6DC0" w:rsidRDefault="00944954" w:rsidP="00B10B94">
      <w:pPr>
        <w:spacing w:after="0" w:line="240" w:lineRule="auto"/>
        <w:ind w:firstLine="1134"/>
        <w:rPr>
          <w:i/>
        </w:rPr>
      </w:pPr>
      <w:r w:rsidRPr="001B6DC0">
        <w:rPr>
          <w:i/>
        </w:rPr>
        <w:t>Horoz öter uzun uzun</w:t>
      </w:r>
    </w:p>
    <w:p w:rsidR="00944954" w:rsidRPr="001B6DC0" w:rsidRDefault="00944954" w:rsidP="00B10B94">
      <w:pPr>
        <w:spacing w:after="0" w:line="240" w:lineRule="auto"/>
        <w:ind w:firstLine="1134"/>
        <w:rPr>
          <w:i/>
        </w:rPr>
      </w:pPr>
      <w:r w:rsidRPr="001B6DC0">
        <w:rPr>
          <w:i/>
        </w:rPr>
        <w:t>Uyusana iki gözüm</w:t>
      </w:r>
    </w:p>
    <w:p w:rsidR="00944954" w:rsidRPr="001B6DC0" w:rsidRDefault="00944954" w:rsidP="00B10B94">
      <w:pPr>
        <w:spacing w:after="0" w:line="240" w:lineRule="auto"/>
        <w:ind w:firstLine="1134"/>
        <w:rPr>
          <w:i/>
        </w:rPr>
      </w:pPr>
      <w:r w:rsidRPr="001B6DC0">
        <w:rPr>
          <w:i/>
        </w:rPr>
        <w:t>Dün geceden uykusuzum</w:t>
      </w:r>
    </w:p>
    <w:p w:rsidR="00944954" w:rsidRPr="001B6DC0" w:rsidRDefault="00944954" w:rsidP="00B10B94">
      <w:pPr>
        <w:spacing w:after="0" w:line="240" w:lineRule="auto"/>
        <w:ind w:firstLine="1134"/>
      </w:pPr>
      <w:r w:rsidRPr="001B6DC0">
        <w:rPr>
          <w:i/>
        </w:rPr>
        <w:t>Uyu yavrum ninni ninni</w:t>
      </w:r>
      <w:r w:rsidR="00A8148E" w:rsidRPr="001B6DC0">
        <w:t xml:space="preserve"> </w:t>
      </w:r>
      <w:r w:rsidRPr="001B6DC0">
        <w:t xml:space="preserve"> (Kaya 1999: 354)</w:t>
      </w:r>
    </w:p>
    <w:p w:rsidR="00944954" w:rsidRPr="001B6DC0" w:rsidRDefault="00944954" w:rsidP="00B10B94">
      <w:pPr>
        <w:pStyle w:val="Altbilgi"/>
        <w:ind w:left="720" w:firstLine="414"/>
        <w:rPr>
          <w:i/>
        </w:rPr>
      </w:pPr>
      <w:r w:rsidRPr="001B6DC0">
        <w:rPr>
          <w:i/>
        </w:rPr>
        <w:lastRenderedPageBreak/>
        <w:t>Ahşam oldi baban geldi</w:t>
      </w:r>
    </w:p>
    <w:p w:rsidR="00944954" w:rsidRPr="001B6DC0" w:rsidRDefault="00944954" w:rsidP="00B10B94">
      <w:pPr>
        <w:pStyle w:val="Altbilgi"/>
        <w:ind w:left="720" w:firstLine="414"/>
        <w:rPr>
          <w:i/>
        </w:rPr>
      </w:pPr>
      <w:r w:rsidRPr="001B6DC0">
        <w:rPr>
          <w:i/>
        </w:rPr>
        <w:t>Göz yaşlarım sele döndi</w:t>
      </w:r>
    </w:p>
    <w:p w:rsidR="00944954" w:rsidRPr="001B6DC0" w:rsidRDefault="00944954" w:rsidP="00B10B94">
      <w:pPr>
        <w:pStyle w:val="Altbilgi"/>
        <w:ind w:left="720" w:firstLine="414"/>
        <w:rPr>
          <w:i/>
        </w:rPr>
      </w:pPr>
      <w:r w:rsidRPr="001B6DC0">
        <w:rPr>
          <w:i/>
        </w:rPr>
        <w:t>Benim bu garip başım</w:t>
      </w:r>
    </w:p>
    <w:p w:rsidR="00944954" w:rsidRPr="001B6DC0" w:rsidRDefault="00944954" w:rsidP="00B10B94">
      <w:pPr>
        <w:pStyle w:val="Altbilgi"/>
        <w:ind w:left="720" w:firstLine="414"/>
        <w:rPr>
          <w:i/>
        </w:rPr>
      </w:pPr>
      <w:r w:rsidRPr="001B6DC0">
        <w:rPr>
          <w:i/>
        </w:rPr>
        <w:t>Senden neler gördi</w:t>
      </w:r>
    </w:p>
    <w:p w:rsidR="00944954" w:rsidRPr="001B6DC0" w:rsidRDefault="00944954" w:rsidP="00B10B94">
      <w:pPr>
        <w:pStyle w:val="Altbilgi"/>
        <w:ind w:left="720" w:firstLine="414"/>
      </w:pPr>
      <w:r w:rsidRPr="001B6DC0">
        <w:rPr>
          <w:i/>
        </w:rPr>
        <w:t xml:space="preserve">Nenni nenni </w:t>
      </w:r>
      <w:r w:rsidR="00A8148E" w:rsidRPr="001B6DC0">
        <w:rPr>
          <w:i/>
        </w:rPr>
        <w:t>neni</w:t>
      </w:r>
      <w:r w:rsidR="00A8148E" w:rsidRPr="001B6DC0">
        <w:t xml:space="preserve">  </w:t>
      </w:r>
      <w:r w:rsidRPr="001B6DC0">
        <w:t xml:space="preserve"> (Köksal 1989: 39)</w:t>
      </w:r>
    </w:p>
    <w:p w:rsidR="00944954" w:rsidRPr="001B6DC0" w:rsidRDefault="00944954" w:rsidP="00B10B94">
      <w:pPr>
        <w:pStyle w:val="Altbilgi"/>
        <w:ind w:left="720" w:firstLine="567"/>
        <w:rPr>
          <w:sz w:val="10"/>
          <w:szCs w:val="10"/>
        </w:rPr>
      </w:pPr>
    </w:p>
    <w:p w:rsidR="00944954" w:rsidRPr="001B6DC0" w:rsidRDefault="00944954" w:rsidP="00B10B94">
      <w:pPr>
        <w:tabs>
          <w:tab w:val="left" w:pos="1134"/>
        </w:tabs>
        <w:spacing w:after="0" w:line="240" w:lineRule="auto"/>
        <w:ind w:firstLine="1134"/>
        <w:rPr>
          <w:i/>
        </w:rPr>
      </w:pPr>
      <w:r w:rsidRPr="001B6DC0">
        <w:rPr>
          <w:i/>
        </w:rPr>
        <w:t>Ninni derim bana bakar</w:t>
      </w:r>
    </w:p>
    <w:p w:rsidR="00944954" w:rsidRPr="001B6DC0" w:rsidRDefault="00944954" w:rsidP="00B10B94">
      <w:pPr>
        <w:tabs>
          <w:tab w:val="left" w:pos="1134"/>
        </w:tabs>
        <w:spacing w:after="0" w:line="240" w:lineRule="auto"/>
        <w:ind w:firstLine="1134"/>
        <w:rPr>
          <w:i/>
        </w:rPr>
      </w:pPr>
      <w:r w:rsidRPr="001B6DC0">
        <w:rPr>
          <w:i/>
        </w:rPr>
        <w:t>Senin derdin beni yakar</w:t>
      </w:r>
    </w:p>
    <w:p w:rsidR="00944954" w:rsidRPr="001B6DC0" w:rsidRDefault="00944954" w:rsidP="00B10B94">
      <w:pPr>
        <w:tabs>
          <w:tab w:val="left" w:pos="1134"/>
        </w:tabs>
        <w:spacing w:after="0" w:line="240" w:lineRule="auto"/>
        <w:ind w:firstLine="1134"/>
        <w:rPr>
          <w:i/>
        </w:rPr>
      </w:pPr>
      <w:r w:rsidRPr="001B6DC0">
        <w:rPr>
          <w:i/>
        </w:rPr>
        <w:t>Huysuz baban hatır yıkar</w:t>
      </w:r>
    </w:p>
    <w:p w:rsidR="00944954" w:rsidRPr="001B6DC0" w:rsidRDefault="00944954" w:rsidP="00B10B94">
      <w:pPr>
        <w:tabs>
          <w:tab w:val="left" w:pos="1134"/>
        </w:tabs>
        <w:spacing w:after="0" w:line="240" w:lineRule="auto"/>
        <w:ind w:firstLine="1134"/>
      </w:pPr>
      <w:r w:rsidRPr="001B6DC0">
        <w:rPr>
          <w:i/>
        </w:rPr>
        <w:t>Ninni yavrum ninni</w:t>
      </w:r>
      <w:r w:rsidRPr="001B6DC0">
        <w:t xml:space="preserve">  </w:t>
      </w:r>
      <w:r w:rsidR="00A8148E" w:rsidRPr="001B6DC0">
        <w:t xml:space="preserve"> </w:t>
      </w:r>
      <w:r w:rsidRPr="001B6DC0">
        <w:t>(Kaya 1999: 354)</w:t>
      </w:r>
    </w:p>
    <w:p w:rsidR="00944954" w:rsidRPr="001B6DC0" w:rsidRDefault="00944954" w:rsidP="00B10B94">
      <w:pPr>
        <w:spacing w:after="0" w:line="240" w:lineRule="auto"/>
        <w:ind w:left="2124" w:firstLine="567"/>
        <w:rPr>
          <w:sz w:val="10"/>
          <w:szCs w:val="10"/>
        </w:rPr>
      </w:pPr>
    </w:p>
    <w:p w:rsidR="00944954" w:rsidRPr="001B6DC0" w:rsidRDefault="00944954" w:rsidP="00B10B94">
      <w:pPr>
        <w:pStyle w:val="Altbilgi"/>
        <w:ind w:left="720" w:firstLine="414"/>
        <w:rPr>
          <w:i/>
        </w:rPr>
      </w:pPr>
      <w:r w:rsidRPr="001B6DC0">
        <w:rPr>
          <w:i/>
        </w:rPr>
        <w:t>Asmaya kurdum salıncak</w:t>
      </w:r>
    </w:p>
    <w:p w:rsidR="00944954" w:rsidRPr="001B6DC0" w:rsidRDefault="00944954" w:rsidP="00B10B94">
      <w:pPr>
        <w:pStyle w:val="Altbilgi"/>
        <w:ind w:left="720" w:firstLine="414"/>
        <w:rPr>
          <w:i/>
        </w:rPr>
      </w:pPr>
      <w:r w:rsidRPr="001B6DC0">
        <w:rPr>
          <w:i/>
        </w:rPr>
        <w:t xml:space="preserve">Eline de verdim oyuncak </w:t>
      </w:r>
    </w:p>
    <w:p w:rsidR="00944954" w:rsidRPr="001B6DC0" w:rsidRDefault="00944954" w:rsidP="00B10B94">
      <w:pPr>
        <w:pStyle w:val="Altbilgi"/>
        <w:ind w:left="720" w:firstLine="414"/>
        <w:rPr>
          <w:i/>
        </w:rPr>
      </w:pPr>
      <w:r w:rsidRPr="001B6DC0">
        <w:rPr>
          <w:i/>
        </w:rPr>
        <w:t>Yine de uyumadı gitti</w:t>
      </w:r>
    </w:p>
    <w:p w:rsidR="00944954" w:rsidRPr="001B6DC0" w:rsidRDefault="00944954" w:rsidP="00B10B94">
      <w:pPr>
        <w:pStyle w:val="Altbilgi"/>
        <w:ind w:left="720" w:firstLine="414"/>
      </w:pPr>
      <w:r w:rsidRPr="001B6DC0">
        <w:rPr>
          <w:i/>
        </w:rPr>
        <w:t>Şu küçücük yumurcak</w:t>
      </w:r>
      <w:r w:rsidR="00A8148E" w:rsidRPr="001B6DC0">
        <w:t xml:space="preserve"> </w:t>
      </w:r>
      <w:r w:rsidRPr="001B6DC0">
        <w:t xml:space="preserve"> (S. Sakaoğlu - Y. Sakaoğlu 1989: 54)</w:t>
      </w:r>
    </w:p>
    <w:p w:rsidR="00944954" w:rsidRPr="001B6DC0" w:rsidRDefault="00944954" w:rsidP="00B10B94">
      <w:pPr>
        <w:spacing w:after="0" w:line="240" w:lineRule="auto"/>
        <w:ind w:firstLine="567"/>
        <w:rPr>
          <w:sz w:val="16"/>
          <w:szCs w:val="16"/>
        </w:rPr>
      </w:pPr>
    </w:p>
    <w:p w:rsidR="00944954" w:rsidRPr="001B6DC0" w:rsidRDefault="00944954" w:rsidP="00B10B94">
      <w:pPr>
        <w:spacing w:after="0" w:line="240" w:lineRule="auto"/>
        <w:ind w:firstLine="567"/>
        <w:rPr>
          <w:b/>
        </w:rPr>
      </w:pPr>
      <w:r w:rsidRPr="001B6DC0">
        <w:rPr>
          <w:b/>
        </w:rPr>
        <w:t xml:space="preserve">10.1. 12. </w:t>
      </w:r>
      <w:r w:rsidRPr="001B6DC0">
        <w:rPr>
          <w:b/>
          <w:i/>
        </w:rPr>
        <w:t>Tehdit ve Korkutma İfade Eden Ninniler</w:t>
      </w:r>
    </w:p>
    <w:p w:rsidR="00944954" w:rsidRPr="001B6DC0" w:rsidRDefault="00944954" w:rsidP="00B10B94">
      <w:pPr>
        <w:tabs>
          <w:tab w:val="left" w:pos="1134"/>
        </w:tabs>
        <w:spacing w:after="0" w:line="240" w:lineRule="auto"/>
        <w:ind w:firstLine="1134"/>
        <w:rPr>
          <w:i/>
        </w:rPr>
      </w:pPr>
      <w:r w:rsidRPr="001B6DC0">
        <w:rPr>
          <w:i/>
        </w:rPr>
        <w:t>Ninni derim sallarım</w:t>
      </w:r>
    </w:p>
    <w:p w:rsidR="00944954" w:rsidRPr="001B6DC0" w:rsidRDefault="00944954" w:rsidP="00B10B94">
      <w:pPr>
        <w:tabs>
          <w:tab w:val="left" w:pos="1134"/>
        </w:tabs>
        <w:spacing w:after="0" w:line="240" w:lineRule="auto"/>
        <w:ind w:firstLine="1134"/>
        <w:rPr>
          <w:i/>
        </w:rPr>
      </w:pPr>
      <w:r w:rsidRPr="001B6DC0">
        <w:rPr>
          <w:i/>
        </w:rPr>
        <w:t xml:space="preserve">Artık düştü kollarım </w:t>
      </w:r>
    </w:p>
    <w:p w:rsidR="00944954" w:rsidRPr="001B6DC0" w:rsidRDefault="00944954" w:rsidP="00B10B94">
      <w:pPr>
        <w:tabs>
          <w:tab w:val="left" w:pos="1134"/>
        </w:tabs>
        <w:spacing w:after="0" w:line="240" w:lineRule="auto"/>
        <w:ind w:firstLine="1134"/>
        <w:rPr>
          <w:i/>
        </w:rPr>
      </w:pPr>
      <w:r w:rsidRPr="001B6DC0">
        <w:rPr>
          <w:i/>
        </w:rPr>
        <w:t>Uyumuyor namussuz</w:t>
      </w:r>
    </w:p>
    <w:p w:rsidR="00944954" w:rsidRPr="001B6DC0" w:rsidRDefault="00944954" w:rsidP="00B10B94">
      <w:pPr>
        <w:tabs>
          <w:tab w:val="left" w:pos="1134"/>
        </w:tabs>
        <w:spacing w:after="0" w:line="240" w:lineRule="auto"/>
        <w:ind w:firstLine="1134"/>
      </w:pPr>
      <w:r w:rsidRPr="001B6DC0">
        <w:rPr>
          <w:i/>
        </w:rPr>
        <w:t>Şimdi babanı yollarım</w:t>
      </w:r>
      <w:r w:rsidRPr="001B6DC0">
        <w:t xml:space="preserve"> </w:t>
      </w:r>
      <w:r w:rsidR="00A8148E" w:rsidRPr="001B6DC0">
        <w:t xml:space="preserve"> </w:t>
      </w:r>
      <w:r w:rsidRPr="001B6DC0">
        <w:t>(Kaya 1999: 354)</w:t>
      </w:r>
    </w:p>
    <w:p w:rsidR="00944954" w:rsidRPr="001B6DC0" w:rsidRDefault="00944954" w:rsidP="00B10B94">
      <w:pPr>
        <w:pStyle w:val="Altbilgi"/>
        <w:ind w:firstLine="567"/>
        <w:rPr>
          <w:sz w:val="12"/>
          <w:szCs w:val="12"/>
        </w:rPr>
      </w:pPr>
    </w:p>
    <w:p w:rsidR="00944954" w:rsidRPr="001B6DC0" w:rsidRDefault="00944954" w:rsidP="00B10B94">
      <w:pPr>
        <w:pStyle w:val="Altbilgi"/>
        <w:ind w:left="720" w:firstLine="414"/>
        <w:rPr>
          <w:i/>
        </w:rPr>
      </w:pPr>
      <w:r w:rsidRPr="001B6DC0">
        <w:rPr>
          <w:i/>
        </w:rPr>
        <w:t xml:space="preserve">Huu huu hu beni </w:t>
      </w:r>
    </w:p>
    <w:p w:rsidR="00944954" w:rsidRPr="001B6DC0" w:rsidRDefault="00944954" w:rsidP="00B10B94">
      <w:pPr>
        <w:pStyle w:val="Altbilgi"/>
        <w:ind w:left="720" w:firstLine="414"/>
        <w:rPr>
          <w:i/>
        </w:rPr>
      </w:pPr>
      <w:r w:rsidRPr="001B6DC0">
        <w:rPr>
          <w:i/>
        </w:rPr>
        <w:t>Tilki duymasın seni</w:t>
      </w:r>
    </w:p>
    <w:p w:rsidR="00944954" w:rsidRPr="001B6DC0" w:rsidRDefault="00944954" w:rsidP="00B10B94">
      <w:pPr>
        <w:pStyle w:val="Altbilgi"/>
        <w:ind w:left="720" w:firstLine="414"/>
        <w:rPr>
          <w:i/>
        </w:rPr>
      </w:pPr>
      <w:r w:rsidRPr="001B6DC0">
        <w:rPr>
          <w:i/>
        </w:rPr>
        <w:t>Eğer tilki duyarsa</w:t>
      </w:r>
    </w:p>
    <w:p w:rsidR="00944954" w:rsidRPr="001B6DC0" w:rsidRDefault="00944954" w:rsidP="00B10B94">
      <w:pPr>
        <w:pStyle w:val="Altbilgi"/>
        <w:ind w:left="720" w:firstLine="414"/>
      </w:pPr>
      <w:r w:rsidRPr="001B6DC0">
        <w:rPr>
          <w:i/>
        </w:rPr>
        <w:t>Hem seni yer hem beni</w:t>
      </w:r>
      <w:r w:rsidRPr="001B6DC0">
        <w:t xml:space="preserve"> (S. Sakaoğlu - Y. Sakaoğlu 1989: 57)</w:t>
      </w:r>
    </w:p>
    <w:p w:rsidR="00944954" w:rsidRPr="001B6DC0" w:rsidRDefault="00944954" w:rsidP="00B10B94">
      <w:pPr>
        <w:pStyle w:val="Altbilgi"/>
        <w:ind w:left="720" w:firstLine="567"/>
        <w:rPr>
          <w:sz w:val="12"/>
          <w:szCs w:val="12"/>
        </w:rPr>
      </w:pPr>
    </w:p>
    <w:p w:rsidR="00944954" w:rsidRPr="001B6DC0" w:rsidRDefault="00944954" w:rsidP="00B10B94">
      <w:pPr>
        <w:spacing w:after="0" w:line="240" w:lineRule="auto"/>
        <w:ind w:firstLine="1134"/>
        <w:rPr>
          <w:i/>
        </w:rPr>
      </w:pPr>
      <w:r w:rsidRPr="001B6DC0">
        <w:rPr>
          <w:i/>
        </w:rPr>
        <w:t>Ninni ninni iğce baba</w:t>
      </w:r>
    </w:p>
    <w:p w:rsidR="00944954" w:rsidRPr="001B6DC0" w:rsidRDefault="00944954" w:rsidP="00B10B94">
      <w:pPr>
        <w:spacing w:after="0" w:line="240" w:lineRule="auto"/>
        <w:ind w:firstLine="1134"/>
        <w:rPr>
          <w:i/>
        </w:rPr>
      </w:pPr>
      <w:r w:rsidRPr="001B6DC0">
        <w:rPr>
          <w:i/>
        </w:rPr>
        <w:t>Arkasında yamalı aba</w:t>
      </w:r>
    </w:p>
    <w:p w:rsidR="00944954" w:rsidRPr="001B6DC0" w:rsidRDefault="00944954" w:rsidP="00B10B94">
      <w:pPr>
        <w:spacing w:after="0" w:line="240" w:lineRule="auto"/>
        <w:ind w:firstLine="1134"/>
        <w:rPr>
          <w:i/>
        </w:rPr>
      </w:pPr>
      <w:r w:rsidRPr="001B6DC0">
        <w:rPr>
          <w:i/>
        </w:rPr>
        <w:t>Benim yavrum uyuyacak</w:t>
      </w:r>
    </w:p>
    <w:p w:rsidR="00944954" w:rsidRPr="001B6DC0" w:rsidRDefault="00944954" w:rsidP="00B10B94">
      <w:pPr>
        <w:spacing w:after="0" w:line="240" w:lineRule="auto"/>
        <w:ind w:firstLine="1134"/>
      </w:pPr>
      <w:r w:rsidRPr="001B6DC0">
        <w:rPr>
          <w:i/>
        </w:rPr>
        <w:t>Gelme bize bekçi baba</w:t>
      </w:r>
      <w:r w:rsidRPr="001B6DC0">
        <w:t xml:space="preserve"> </w:t>
      </w:r>
      <w:r w:rsidR="00A8148E" w:rsidRPr="001B6DC0">
        <w:t xml:space="preserve"> </w:t>
      </w:r>
      <w:r w:rsidRPr="001B6DC0">
        <w:t>(Kaya 1999: 354)</w:t>
      </w:r>
    </w:p>
    <w:p w:rsidR="00C61F4F" w:rsidRPr="001B6DC0" w:rsidRDefault="00C61F4F" w:rsidP="00B10B94">
      <w:pPr>
        <w:spacing w:after="0" w:line="240" w:lineRule="auto"/>
        <w:ind w:firstLine="1134"/>
        <w:rPr>
          <w:sz w:val="12"/>
          <w:szCs w:val="12"/>
        </w:rPr>
      </w:pPr>
    </w:p>
    <w:p w:rsidR="00944954" w:rsidRPr="001B6DC0" w:rsidRDefault="00944954" w:rsidP="00B10B94">
      <w:pPr>
        <w:spacing w:after="0" w:line="240" w:lineRule="auto"/>
        <w:ind w:firstLine="1134"/>
        <w:rPr>
          <w:i/>
        </w:rPr>
      </w:pPr>
      <w:r w:rsidRPr="001B6DC0">
        <w:rPr>
          <w:i/>
        </w:rPr>
        <w:t>Uyu oğlum can oğlum</w:t>
      </w:r>
    </w:p>
    <w:p w:rsidR="00944954" w:rsidRPr="001B6DC0" w:rsidRDefault="00944954" w:rsidP="00B10B94">
      <w:pPr>
        <w:spacing w:after="0" w:line="240" w:lineRule="auto"/>
        <w:ind w:firstLine="1134"/>
        <w:rPr>
          <w:i/>
        </w:rPr>
      </w:pPr>
      <w:r w:rsidRPr="001B6DC0">
        <w:rPr>
          <w:i/>
        </w:rPr>
        <w:t>Kırmızı mercan oğlum</w:t>
      </w:r>
    </w:p>
    <w:p w:rsidR="00944954" w:rsidRPr="001B6DC0" w:rsidRDefault="00944954" w:rsidP="00B10B94">
      <w:pPr>
        <w:spacing w:after="0" w:line="240" w:lineRule="auto"/>
        <w:ind w:firstLine="1134"/>
        <w:rPr>
          <w:i/>
        </w:rPr>
      </w:pPr>
      <w:r w:rsidRPr="001B6DC0">
        <w:rPr>
          <w:i/>
        </w:rPr>
        <w:t>Baban duyarsa öldürür</w:t>
      </w:r>
    </w:p>
    <w:p w:rsidR="00944954" w:rsidRPr="001B6DC0" w:rsidRDefault="00944954" w:rsidP="00B10B94">
      <w:pPr>
        <w:spacing w:after="0" w:line="240" w:lineRule="auto"/>
        <w:ind w:firstLine="1134"/>
      </w:pPr>
      <w:r w:rsidRPr="001B6DC0">
        <w:rPr>
          <w:i/>
        </w:rPr>
        <w:t>Uyu afacan oğlum</w:t>
      </w:r>
      <w:r w:rsidR="00A8148E" w:rsidRPr="001B6DC0">
        <w:rPr>
          <w:i/>
        </w:rPr>
        <w:t xml:space="preserve">  </w:t>
      </w:r>
      <w:r w:rsidRPr="001B6DC0">
        <w:t xml:space="preserve"> (Kaya 1999: 354)</w:t>
      </w:r>
    </w:p>
    <w:p w:rsidR="00944954" w:rsidRPr="001B6DC0" w:rsidRDefault="00944954" w:rsidP="00B10B94">
      <w:pPr>
        <w:spacing w:after="0" w:line="240" w:lineRule="auto"/>
        <w:ind w:left="2124" w:firstLine="567"/>
        <w:rPr>
          <w:sz w:val="12"/>
          <w:szCs w:val="12"/>
        </w:rPr>
      </w:pPr>
    </w:p>
    <w:p w:rsidR="00944954" w:rsidRPr="001B6DC0" w:rsidRDefault="00944954" w:rsidP="00B10B94">
      <w:pPr>
        <w:spacing w:after="0" w:line="240" w:lineRule="auto"/>
        <w:ind w:firstLine="567"/>
        <w:rPr>
          <w:b/>
        </w:rPr>
      </w:pPr>
      <w:r w:rsidRPr="001B6DC0">
        <w:rPr>
          <w:b/>
        </w:rPr>
        <w:t xml:space="preserve">10.1. 13. </w:t>
      </w:r>
      <w:r w:rsidRPr="001B6DC0">
        <w:rPr>
          <w:b/>
          <w:i/>
        </w:rPr>
        <w:t>Ayrılık ve Gurbet İfade Eden Ninniler</w:t>
      </w:r>
    </w:p>
    <w:p w:rsidR="00944954" w:rsidRPr="001B6DC0" w:rsidRDefault="00944954" w:rsidP="00B10B94">
      <w:pPr>
        <w:spacing w:after="0" w:line="240" w:lineRule="auto"/>
        <w:ind w:firstLine="1134"/>
        <w:rPr>
          <w:i/>
        </w:rPr>
      </w:pPr>
      <w:r w:rsidRPr="001B6DC0">
        <w:rPr>
          <w:i/>
        </w:rPr>
        <w:t>İstanbul’un yolu diken</w:t>
      </w:r>
    </w:p>
    <w:p w:rsidR="00944954" w:rsidRPr="001B6DC0" w:rsidRDefault="00944954" w:rsidP="00B10B94">
      <w:pPr>
        <w:spacing w:after="0" w:line="240" w:lineRule="auto"/>
        <w:ind w:firstLine="1134"/>
        <w:rPr>
          <w:i/>
        </w:rPr>
      </w:pPr>
      <w:r w:rsidRPr="001B6DC0">
        <w:rPr>
          <w:i/>
        </w:rPr>
        <w:t>Kör olsun dikeni döken</w:t>
      </w:r>
    </w:p>
    <w:p w:rsidR="00944954" w:rsidRPr="001B6DC0" w:rsidRDefault="00944954" w:rsidP="00B10B94">
      <w:pPr>
        <w:spacing w:after="0" w:line="240" w:lineRule="auto"/>
        <w:ind w:firstLine="1134"/>
        <w:rPr>
          <w:i/>
        </w:rPr>
      </w:pPr>
      <w:r w:rsidRPr="001B6DC0">
        <w:rPr>
          <w:i/>
        </w:rPr>
        <w:t>Ölüm Allah’ın emridir</w:t>
      </w:r>
    </w:p>
    <w:p w:rsidR="00944954" w:rsidRPr="001B6DC0" w:rsidRDefault="00944954" w:rsidP="00B10B94">
      <w:pPr>
        <w:spacing w:after="0" w:line="240" w:lineRule="auto"/>
        <w:ind w:firstLine="1134"/>
        <w:rPr>
          <w:i/>
        </w:rPr>
      </w:pPr>
      <w:r w:rsidRPr="001B6DC0">
        <w:rPr>
          <w:i/>
        </w:rPr>
        <w:t>Ayrılıktır beli büken</w:t>
      </w:r>
    </w:p>
    <w:p w:rsidR="00944954" w:rsidRPr="001B6DC0" w:rsidRDefault="00944954" w:rsidP="00B10B94">
      <w:pPr>
        <w:spacing w:after="0" w:line="240" w:lineRule="auto"/>
        <w:ind w:firstLine="1134"/>
      </w:pPr>
      <w:r w:rsidRPr="001B6DC0">
        <w:rPr>
          <w:i/>
        </w:rPr>
        <w:t>Ninni yavrum ninni</w:t>
      </w:r>
      <w:r w:rsidRPr="001B6DC0">
        <w:t xml:space="preserve"> (Kaya 1999: 354)</w:t>
      </w:r>
    </w:p>
    <w:p w:rsidR="00944954" w:rsidRPr="001B6DC0" w:rsidRDefault="00944954" w:rsidP="00B10B94">
      <w:pPr>
        <w:spacing w:after="0" w:line="240" w:lineRule="auto"/>
        <w:ind w:left="2124" w:firstLine="1134"/>
        <w:rPr>
          <w:sz w:val="14"/>
          <w:szCs w:val="14"/>
        </w:rPr>
      </w:pPr>
    </w:p>
    <w:p w:rsidR="00944954" w:rsidRPr="001B6DC0" w:rsidRDefault="00944954" w:rsidP="00B10B94">
      <w:pPr>
        <w:spacing w:after="0" w:line="240" w:lineRule="auto"/>
        <w:ind w:firstLine="1134"/>
        <w:rPr>
          <w:i/>
        </w:rPr>
      </w:pPr>
      <w:r w:rsidRPr="001B6DC0">
        <w:rPr>
          <w:i/>
        </w:rPr>
        <w:t xml:space="preserve">Dağlar dağladı beni </w:t>
      </w:r>
    </w:p>
    <w:p w:rsidR="00944954" w:rsidRPr="001B6DC0" w:rsidRDefault="00944954" w:rsidP="00B10B94">
      <w:pPr>
        <w:spacing w:after="0" w:line="240" w:lineRule="auto"/>
        <w:ind w:firstLine="1134"/>
        <w:rPr>
          <w:i/>
        </w:rPr>
      </w:pPr>
      <w:r w:rsidRPr="001B6DC0">
        <w:rPr>
          <w:i/>
        </w:rPr>
        <w:t>Gören ağladı beni</w:t>
      </w:r>
    </w:p>
    <w:p w:rsidR="00944954" w:rsidRPr="001B6DC0" w:rsidRDefault="00944954" w:rsidP="00B10B94">
      <w:pPr>
        <w:spacing w:after="0" w:line="240" w:lineRule="auto"/>
        <w:ind w:firstLine="1134"/>
        <w:rPr>
          <w:i/>
        </w:rPr>
      </w:pPr>
      <w:r w:rsidRPr="001B6DC0">
        <w:rPr>
          <w:i/>
        </w:rPr>
        <w:t>Ayırdı zalim felek</w:t>
      </w:r>
    </w:p>
    <w:p w:rsidR="00944954" w:rsidRPr="001B6DC0" w:rsidRDefault="00944954" w:rsidP="00B10B94">
      <w:pPr>
        <w:spacing w:after="0" w:line="240" w:lineRule="auto"/>
        <w:ind w:firstLine="1134"/>
        <w:rPr>
          <w:i/>
        </w:rPr>
      </w:pPr>
      <w:r w:rsidRPr="001B6DC0">
        <w:rPr>
          <w:i/>
        </w:rPr>
        <w:lastRenderedPageBreak/>
        <w:t>Derde bağladı beni</w:t>
      </w:r>
    </w:p>
    <w:p w:rsidR="00944954" w:rsidRPr="001B6DC0" w:rsidRDefault="00944954" w:rsidP="00B10B94">
      <w:pPr>
        <w:spacing w:after="0" w:line="240" w:lineRule="auto"/>
        <w:ind w:firstLine="1134"/>
      </w:pPr>
      <w:r w:rsidRPr="001B6DC0">
        <w:rPr>
          <w:i/>
        </w:rPr>
        <w:t>Ninni yavrum ninni</w:t>
      </w:r>
      <w:r w:rsidRPr="001B6DC0">
        <w:t xml:space="preserve"> (Kaya 1999: 354)</w:t>
      </w:r>
    </w:p>
    <w:p w:rsidR="00C61F4F" w:rsidRPr="001B6DC0" w:rsidRDefault="00C61F4F" w:rsidP="00B10B94">
      <w:pPr>
        <w:spacing w:after="0" w:line="240" w:lineRule="auto"/>
        <w:ind w:firstLine="1134"/>
        <w:rPr>
          <w:sz w:val="16"/>
          <w:szCs w:val="16"/>
        </w:rPr>
      </w:pPr>
    </w:p>
    <w:p w:rsidR="00944954" w:rsidRPr="001B6DC0" w:rsidRDefault="00944954" w:rsidP="00B10B94">
      <w:pPr>
        <w:spacing w:after="0" w:line="240" w:lineRule="auto"/>
        <w:ind w:firstLine="1134"/>
        <w:rPr>
          <w:i/>
        </w:rPr>
      </w:pPr>
      <w:r w:rsidRPr="001B6DC0">
        <w:rPr>
          <w:i/>
        </w:rPr>
        <w:t>Ay karşıdan doğup gelir</w:t>
      </w:r>
    </w:p>
    <w:p w:rsidR="00944954" w:rsidRPr="001B6DC0" w:rsidRDefault="00944954" w:rsidP="00B10B94">
      <w:pPr>
        <w:spacing w:after="0" w:line="240" w:lineRule="auto"/>
        <w:ind w:firstLine="1134"/>
        <w:rPr>
          <w:i/>
        </w:rPr>
      </w:pPr>
      <w:r w:rsidRPr="001B6DC0">
        <w:rPr>
          <w:i/>
        </w:rPr>
        <w:t>Gün boynunu eğip gelir</w:t>
      </w:r>
    </w:p>
    <w:p w:rsidR="00944954" w:rsidRPr="001B6DC0" w:rsidRDefault="00944954" w:rsidP="00B10B94">
      <w:pPr>
        <w:spacing w:after="0" w:line="240" w:lineRule="auto"/>
        <w:ind w:firstLine="1134"/>
        <w:rPr>
          <w:i/>
        </w:rPr>
      </w:pPr>
      <w:r w:rsidRPr="001B6DC0">
        <w:rPr>
          <w:i/>
        </w:rPr>
        <w:t>Dayısı Almanya’dan</w:t>
      </w:r>
    </w:p>
    <w:p w:rsidR="00944954" w:rsidRPr="001B6DC0" w:rsidRDefault="00944954" w:rsidP="00B10B94">
      <w:pPr>
        <w:spacing w:after="0" w:line="240" w:lineRule="auto"/>
        <w:ind w:firstLine="1134"/>
        <w:rPr>
          <w:i/>
        </w:rPr>
      </w:pPr>
      <w:r w:rsidRPr="001B6DC0">
        <w:rPr>
          <w:i/>
        </w:rPr>
        <w:t>Markları sayıp gelir</w:t>
      </w:r>
    </w:p>
    <w:p w:rsidR="00944954" w:rsidRPr="001B6DC0" w:rsidRDefault="00944954" w:rsidP="00B10B94">
      <w:pPr>
        <w:spacing w:after="0" w:line="240" w:lineRule="auto"/>
        <w:ind w:firstLine="1134"/>
      </w:pPr>
      <w:r w:rsidRPr="001B6DC0">
        <w:rPr>
          <w:i/>
        </w:rPr>
        <w:t>Ninni kuzum ninni</w:t>
      </w:r>
      <w:r w:rsidRPr="001B6DC0">
        <w:t xml:space="preserve"> </w:t>
      </w:r>
      <w:r w:rsidR="00A8148E" w:rsidRPr="001B6DC0">
        <w:t xml:space="preserve">   </w:t>
      </w:r>
      <w:r w:rsidRPr="001B6DC0">
        <w:t>(Kaya 1999: 354)</w:t>
      </w:r>
    </w:p>
    <w:p w:rsidR="00944954" w:rsidRPr="001B6DC0" w:rsidRDefault="00944954" w:rsidP="00B10B94">
      <w:pPr>
        <w:pStyle w:val="Altbilgi"/>
        <w:ind w:left="720" w:firstLine="567"/>
        <w:rPr>
          <w:sz w:val="14"/>
          <w:szCs w:val="14"/>
        </w:rPr>
      </w:pPr>
    </w:p>
    <w:p w:rsidR="00944954" w:rsidRPr="001B6DC0" w:rsidRDefault="00944954" w:rsidP="00B10B94">
      <w:pPr>
        <w:pStyle w:val="Altbilgi"/>
        <w:ind w:left="720" w:firstLine="414"/>
        <w:rPr>
          <w:i/>
        </w:rPr>
      </w:pPr>
      <w:r w:rsidRPr="001B6DC0">
        <w:rPr>
          <w:i/>
        </w:rPr>
        <w:t>Nar ağacı boğum boğum</w:t>
      </w:r>
    </w:p>
    <w:p w:rsidR="00944954" w:rsidRPr="001B6DC0" w:rsidRDefault="00944954" w:rsidP="00B10B94">
      <w:pPr>
        <w:pStyle w:val="Altbilgi"/>
        <w:ind w:left="720" w:firstLine="414"/>
        <w:rPr>
          <w:i/>
        </w:rPr>
      </w:pPr>
      <w:r w:rsidRPr="001B6DC0">
        <w:rPr>
          <w:i/>
        </w:rPr>
        <w:t>Alnıma vurdular düğüm</w:t>
      </w:r>
    </w:p>
    <w:p w:rsidR="00944954" w:rsidRPr="001B6DC0" w:rsidRDefault="00944954" w:rsidP="00B10B94">
      <w:pPr>
        <w:pStyle w:val="Altbilgi"/>
        <w:ind w:left="720" w:firstLine="414"/>
        <w:rPr>
          <w:i/>
        </w:rPr>
      </w:pPr>
      <w:r w:rsidRPr="001B6DC0">
        <w:rPr>
          <w:i/>
        </w:rPr>
        <w:t>Ayrılık günleri buğün</w:t>
      </w:r>
    </w:p>
    <w:p w:rsidR="00944954" w:rsidRPr="001B6DC0" w:rsidRDefault="00944954" w:rsidP="00B10B94">
      <w:pPr>
        <w:pStyle w:val="Altbilgi"/>
        <w:ind w:left="720" w:firstLine="414"/>
      </w:pPr>
      <w:r w:rsidRPr="001B6DC0">
        <w:rPr>
          <w:i/>
        </w:rPr>
        <w:t>Nenni kuzum sana nenni</w:t>
      </w:r>
      <w:r w:rsidRPr="001B6DC0">
        <w:t xml:space="preserve"> </w:t>
      </w:r>
      <w:r w:rsidR="00A8148E" w:rsidRPr="001B6DC0">
        <w:t xml:space="preserve"> </w:t>
      </w:r>
      <w:r w:rsidRPr="001B6DC0">
        <w:t>(S. Sakaoğlu - Y. Sakaoğlu 1989: 77)</w:t>
      </w:r>
    </w:p>
    <w:p w:rsidR="00FA6BBE" w:rsidRPr="001B6DC0" w:rsidRDefault="00FA6BBE" w:rsidP="00B10B94">
      <w:pPr>
        <w:pStyle w:val="Altbilgi"/>
        <w:ind w:left="720" w:firstLine="414"/>
        <w:rPr>
          <w:sz w:val="10"/>
          <w:szCs w:val="10"/>
        </w:rPr>
      </w:pPr>
    </w:p>
    <w:p w:rsidR="00944954" w:rsidRPr="001B6DC0" w:rsidRDefault="00944954" w:rsidP="00B10B94">
      <w:pPr>
        <w:spacing w:after="0" w:line="240" w:lineRule="auto"/>
        <w:ind w:firstLine="567"/>
        <w:rPr>
          <w:b/>
        </w:rPr>
      </w:pPr>
      <w:r w:rsidRPr="001B6DC0">
        <w:rPr>
          <w:b/>
        </w:rPr>
        <w:t xml:space="preserve">10.1. 14. </w:t>
      </w:r>
      <w:r w:rsidRPr="001B6DC0">
        <w:rPr>
          <w:b/>
          <w:i/>
        </w:rPr>
        <w:t>İntikam Alma Konusunu Ele Alan Ninniler</w:t>
      </w:r>
    </w:p>
    <w:p w:rsidR="00944954" w:rsidRPr="001B6DC0" w:rsidRDefault="00944954" w:rsidP="00B10B94">
      <w:pPr>
        <w:spacing w:after="0" w:line="240" w:lineRule="auto"/>
        <w:ind w:firstLine="1134"/>
        <w:rPr>
          <w:i/>
        </w:rPr>
      </w:pPr>
      <w:r w:rsidRPr="001B6DC0">
        <w:rPr>
          <w:i/>
        </w:rPr>
        <w:t>Salın salın salıncak</w:t>
      </w:r>
    </w:p>
    <w:p w:rsidR="00944954" w:rsidRPr="001B6DC0" w:rsidRDefault="00944954" w:rsidP="00B10B94">
      <w:pPr>
        <w:spacing w:after="0" w:line="240" w:lineRule="auto"/>
        <w:ind w:firstLine="1134"/>
        <w:rPr>
          <w:i/>
        </w:rPr>
      </w:pPr>
      <w:r w:rsidRPr="001B6DC0">
        <w:rPr>
          <w:i/>
        </w:rPr>
        <w:t>Oğlum bir bak n’olacak</w:t>
      </w:r>
    </w:p>
    <w:p w:rsidR="00944954" w:rsidRPr="001B6DC0" w:rsidRDefault="00944954" w:rsidP="00B10B94">
      <w:pPr>
        <w:spacing w:after="0" w:line="240" w:lineRule="auto"/>
        <w:ind w:firstLine="1134"/>
        <w:rPr>
          <w:i/>
        </w:rPr>
      </w:pPr>
      <w:r w:rsidRPr="001B6DC0">
        <w:rPr>
          <w:i/>
        </w:rPr>
        <w:t>Babasını öldürdüler</w:t>
      </w:r>
    </w:p>
    <w:p w:rsidR="00944954" w:rsidRPr="001B6DC0" w:rsidRDefault="00944954" w:rsidP="00B10B94">
      <w:pPr>
        <w:spacing w:after="0" w:line="240" w:lineRule="auto"/>
        <w:ind w:firstLine="1134"/>
        <w:rPr>
          <w:i/>
        </w:rPr>
      </w:pPr>
      <w:r w:rsidRPr="001B6DC0">
        <w:rPr>
          <w:i/>
        </w:rPr>
        <w:t>Onun hayfın alacak</w:t>
      </w:r>
    </w:p>
    <w:p w:rsidR="00944954" w:rsidRPr="001B6DC0" w:rsidRDefault="00944954" w:rsidP="00B10B94">
      <w:pPr>
        <w:spacing w:after="0" w:line="240" w:lineRule="auto"/>
        <w:ind w:firstLine="1134"/>
      </w:pPr>
      <w:r w:rsidRPr="001B6DC0">
        <w:rPr>
          <w:i/>
        </w:rPr>
        <w:t>Ninni yavruma ninni</w:t>
      </w:r>
      <w:r w:rsidRPr="001B6DC0">
        <w:t xml:space="preserve"> </w:t>
      </w:r>
      <w:r w:rsidR="00A8148E" w:rsidRPr="001B6DC0">
        <w:t xml:space="preserve">  </w:t>
      </w:r>
      <w:r w:rsidRPr="001B6DC0">
        <w:t>(Kaya 1999: 354)</w:t>
      </w:r>
    </w:p>
    <w:p w:rsidR="00944954" w:rsidRPr="001B6DC0" w:rsidRDefault="00944954" w:rsidP="00B10B94">
      <w:pPr>
        <w:spacing w:after="0" w:line="240" w:lineRule="auto"/>
        <w:ind w:left="2124" w:firstLine="1134"/>
        <w:rPr>
          <w:sz w:val="10"/>
          <w:szCs w:val="10"/>
        </w:rPr>
      </w:pPr>
    </w:p>
    <w:p w:rsidR="00944954" w:rsidRPr="001B6DC0" w:rsidRDefault="00944954" w:rsidP="00B10B94">
      <w:pPr>
        <w:spacing w:after="0" w:line="240" w:lineRule="auto"/>
        <w:ind w:firstLine="1134"/>
        <w:rPr>
          <w:i/>
        </w:rPr>
      </w:pPr>
      <w:r w:rsidRPr="001B6DC0">
        <w:rPr>
          <w:i/>
        </w:rPr>
        <w:t>Tapşini kızım tapşini</w:t>
      </w:r>
    </w:p>
    <w:p w:rsidR="00944954" w:rsidRPr="001B6DC0" w:rsidRDefault="00944954" w:rsidP="00B10B94">
      <w:pPr>
        <w:spacing w:after="0" w:line="240" w:lineRule="auto"/>
        <w:ind w:firstLine="1134"/>
        <w:rPr>
          <w:i/>
        </w:rPr>
      </w:pPr>
      <w:r w:rsidRPr="001B6DC0">
        <w:rPr>
          <w:i/>
        </w:rPr>
        <w:t>Gel babası öp şunu</w:t>
      </w:r>
    </w:p>
    <w:p w:rsidR="00944954" w:rsidRPr="001B6DC0" w:rsidRDefault="00944954" w:rsidP="00B10B94">
      <w:pPr>
        <w:spacing w:after="0" w:line="240" w:lineRule="auto"/>
        <w:ind w:firstLine="1134"/>
        <w:rPr>
          <w:i/>
        </w:rPr>
      </w:pPr>
      <w:r w:rsidRPr="001B6DC0">
        <w:rPr>
          <w:i/>
        </w:rPr>
        <w:t>Topla bahçenin taşını</w:t>
      </w:r>
    </w:p>
    <w:p w:rsidR="00944954" w:rsidRPr="001B6DC0" w:rsidRDefault="00944954" w:rsidP="00B10B94">
      <w:pPr>
        <w:spacing w:after="0" w:line="240" w:lineRule="auto"/>
        <w:ind w:firstLine="1134"/>
        <w:rPr>
          <w:i/>
        </w:rPr>
      </w:pPr>
      <w:r w:rsidRPr="001B6DC0">
        <w:rPr>
          <w:i/>
        </w:rPr>
        <w:t>Yar komşunun başını</w:t>
      </w:r>
    </w:p>
    <w:p w:rsidR="00944954" w:rsidRPr="001B6DC0" w:rsidRDefault="00944954" w:rsidP="00B10B94">
      <w:pPr>
        <w:spacing w:after="0" w:line="240" w:lineRule="auto"/>
        <w:ind w:firstLine="1134"/>
      </w:pPr>
      <w:r w:rsidRPr="001B6DC0">
        <w:rPr>
          <w:i/>
        </w:rPr>
        <w:t>Ninni yavrum ninni</w:t>
      </w:r>
      <w:r w:rsidRPr="001B6DC0">
        <w:t xml:space="preserve"> </w:t>
      </w:r>
      <w:r w:rsidR="00A8148E" w:rsidRPr="001B6DC0">
        <w:t xml:space="preserve">   </w:t>
      </w:r>
      <w:r w:rsidRPr="001B6DC0">
        <w:t>(Kaya 1999: 354)</w:t>
      </w:r>
    </w:p>
    <w:p w:rsidR="00C61F4F" w:rsidRPr="001B6DC0" w:rsidRDefault="00C61F4F" w:rsidP="00B10B94">
      <w:pPr>
        <w:spacing w:after="0" w:line="240" w:lineRule="auto"/>
        <w:ind w:firstLine="1134"/>
        <w:rPr>
          <w:sz w:val="10"/>
          <w:szCs w:val="10"/>
        </w:rPr>
      </w:pPr>
    </w:p>
    <w:p w:rsidR="00944954" w:rsidRPr="001B6DC0" w:rsidRDefault="00944954" w:rsidP="00B10B94">
      <w:pPr>
        <w:spacing w:after="0" w:line="240" w:lineRule="auto"/>
        <w:ind w:firstLine="567"/>
        <w:rPr>
          <w:b/>
          <w:i/>
        </w:rPr>
      </w:pPr>
      <w:r w:rsidRPr="001B6DC0">
        <w:rPr>
          <w:b/>
        </w:rPr>
        <w:t xml:space="preserve">10.1. 15. </w:t>
      </w:r>
      <w:r w:rsidRPr="001B6DC0">
        <w:rPr>
          <w:b/>
          <w:i/>
        </w:rPr>
        <w:t>Ölüm ve Ölümün Getirdiği Üzüntüyü İfade Eden Ninniler</w:t>
      </w:r>
    </w:p>
    <w:p w:rsidR="00944954" w:rsidRPr="001B6DC0" w:rsidRDefault="00944954" w:rsidP="00B10B94">
      <w:pPr>
        <w:spacing w:after="0" w:line="240" w:lineRule="auto"/>
        <w:ind w:firstLine="1134"/>
        <w:rPr>
          <w:i/>
        </w:rPr>
      </w:pPr>
      <w:r w:rsidRPr="001B6DC0">
        <w:rPr>
          <w:i/>
        </w:rPr>
        <w:t>Ağla Zeyneb’im ağla ninni</w:t>
      </w:r>
    </w:p>
    <w:p w:rsidR="00944954" w:rsidRPr="001B6DC0" w:rsidRDefault="00944954" w:rsidP="00B10B94">
      <w:pPr>
        <w:spacing w:after="0" w:line="240" w:lineRule="auto"/>
        <w:ind w:firstLine="1134"/>
        <w:rPr>
          <w:i/>
        </w:rPr>
      </w:pPr>
      <w:r w:rsidRPr="001B6DC0">
        <w:rPr>
          <w:i/>
        </w:rPr>
        <w:t>Kara yazmalar bağla ninni</w:t>
      </w:r>
    </w:p>
    <w:p w:rsidR="00944954" w:rsidRPr="001B6DC0" w:rsidRDefault="00944954" w:rsidP="00B10B94">
      <w:pPr>
        <w:spacing w:after="0" w:line="240" w:lineRule="auto"/>
        <w:ind w:firstLine="1134"/>
        <w:rPr>
          <w:i/>
        </w:rPr>
      </w:pPr>
      <w:r w:rsidRPr="001B6DC0">
        <w:rPr>
          <w:i/>
        </w:rPr>
        <w:t>Babası ölen çocuk hu hu</w:t>
      </w:r>
    </w:p>
    <w:p w:rsidR="00944954" w:rsidRPr="001B6DC0" w:rsidRDefault="00944954" w:rsidP="00B10B94">
      <w:pPr>
        <w:spacing w:after="0" w:line="240" w:lineRule="auto"/>
        <w:ind w:firstLine="1134"/>
      </w:pPr>
      <w:r w:rsidRPr="001B6DC0">
        <w:rPr>
          <w:i/>
        </w:rPr>
        <w:t>Haydi bağrını dağla ninni</w:t>
      </w:r>
      <w:r w:rsidRPr="001B6DC0">
        <w:t xml:space="preserve"> </w:t>
      </w:r>
      <w:r w:rsidR="00C61F4F" w:rsidRPr="001B6DC0">
        <w:t xml:space="preserve">  </w:t>
      </w:r>
      <w:r w:rsidRPr="001B6DC0">
        <w:t>(Kaya 1999: 354)</w:t>
      </w:r>
    </w:p>
    <w:p w:rsidR="00944954" w:rsidRPr="001B6DC0" w:rsidRDefault="00944954" w:rsidP="00B10B94">
      <w:pPr>
        <w:spacing w:after="0" w:line="240" w:lineRule="auto"/>
        <w:ind w:left="2124" w:firstLine="567"/>
        <w:rPr>
          <w:sz w:val="14"/>
          <w:szCs w:val="14"/>
        </w:rPr>
      </w:pPr>
    </w:p>
    <w:p w:rsidR="00944954" w:rsidRPr="001B6DC0" w:rsidRDefault="00944954" w:rsidP="00B10B94">
      <w:pPr>
        <w:pStyle w:val="Altbilgi"/>
        <w:ind w:left="720" w:firstLine="414"/>
        <w:rPr>
          <w:i/>
        </w:rPr>
      </w:pPr>
      <w:r w:rsidRPr="001B6DC0">
        <w:rPr>
          <w:i/>
        </w:rPr>
        <w:t>Gelin kızlar çaydan geçek</w:t>
      </w:r>
    </w:p>
    <w:p w:rsidR="00944954" w:rsidRPr="001B6DC0" w:rsidRDefault="00944954" w:rsidP="00B10B94">
      <w:pPr>
        <w:pStyle w:val="Altbilgi"/>
        <w:ind w:left="720" w:firstLine="414"/>
        <w:rPr>
          <w:i/>
        </w:rPr>
      </w:pPr>
      <w:r w:rsidRPr="001B6DC0">
        <w:rPr>
          <w:i/>
        </w:rPr>
        <w:t>Çay bulanık nerden içek</w:t>
      </w:r>
    </w:p>
    <w:p w:rsidR="00944954" w:rsidRPr="001B6DC0" w:rsidRDefault="00944954" w:rsidP="00B10B94">
      <w:pPr>
        <w:pStyle w:val="Altbilgi"/>
        <w:ind w:left="720" w:firstLine="414"/>
        <w:rPr>
          <w:i/>
        </w:rPr>
      </w:pPr>
      <w:r w:rsidRPr="001B6DC0">
        <w:rPr>
          <w:i/>
        </w:rPr>
        <w:t>Bebek öldü kefeni biçek</w:t>
      </w:r>
    </w:p>
    <w:p w:rsidR="00944954" w:rsidRPr="001B6DC0" w:rsidRDefault="00944954" w:rsidP="00B10B94">
      <w:pPr>
        <w:pStyle w:val="Altbilgi"/>
        <w:ind w:left="720" w:firstLine="414"/>
      </w:pPr>
      <w:r w:rsidRPr="001B6DC0">
        <w:rPr>
          <w:i/>
        </w:rPr>
        <w:t>Nenni bebek nenni</w:t>
      </w:r>
      <w:r w:rsidRPr="001B6DC0">
        <w:t xml:space="preserve"> </w:t>
      </w:r>
      <w:r w:rsidR="00C61F4F" w:rsidRPr="001B6DC0">
        <w:t xml:space="preserve">       </w:t>
      </w:r>
      <w:r w:rsidRPr="001B6DC0">
        <w:t>(S. Sakaoğlu - Y. Sakaoğlu 1989: 69)</w:t>
      </w:r>
    </w:p>
    <w:p w:rsidR="00944954" w:rsidRPr="001B6DC0" w:rsidRDefault="00944954" w:rsidP="00B10B94">
      <w:pPr>
        <w:spacing w:after="0" w:line="240" w:lineRule="auto"/>
        <w:ind w:firstLine="567"/>
        <w:rPr>
          <w:sz w:val="14"/>
          <w:szCs w:val="14"/>
        </w:rPr>
      </w:pPr>
    </w:p>
    <w:p w:rsidR="00944954" w:rsidRPr="001B6DC0" w:rsidRDefault="00944954" w:rsidP="00B10B94">
      <w:pPr>
        <w:spacing w:after="0" w:line="240" w:lineRule="auto"/>
        <w:ind w:firstLine="1134"/>
        <w:rPr>
          <w:i/>
        </w:rPr>
      </w:pPr>
      <w:r w:rsidRPr="001B6DC0">
        <w:rPr>
          <w:i/>
        </w:rPr>
        <w:t>Mezarının yanı delik</w:t>
      </w:r>
      <w:r w:rsidRPr="001B6DC0">
        <w:rPr>
          <w:i/>
        </w:rPr>
        <w:tab/>
      </w:r>
    </w:p>
    <w:p w:rsidR="00944954" w:rsidRPr="001B6DC0" w:rsidRDefault="00944954" w:rsidP="00B10B94">
      <w:pPr>
        <w:spacing w:after="0" w:line="240" w:lineRule="auto"/>
        <w:ind w:firstLine="1134"/>
        <w:rPr>
          <w:i/>
        </w:rPr>
      </w:pPr>
      <w:r w:rsidRPr="001B6DC0">
        <w:rPr>
          <w:i/>
        </w:rPr>
        <w:t>Kara saçı bölük bölük</w:t>
      </w:r>
      <w:r w:rsidRPr="001B6DC0">
        <w:rPr>
          <w:i/>
        </w:rPr>
        <w:tab/>
      </w:r>
    </w:p>
    <w:p w:rsidR="00944954" w:rsidRPr="001B6DC0" w:rsidRDefault="00944954" w:rsidP="00B10B94">
      <w:pPr>
        <w:spacing w:after="0" w:line="240" w:lineRule="auto"/>
        <w:ind w:firstLine="1134"/>
        <w:rPr>
          <w:i/>
        </w:rPr>
      </w:pPr>
      <w:r w:rsidRPr="001B6DC0">
        <w:rPr>
          <w:i/>
        </w:rPr>
        <w:t>Öksüzlerin boynu bükük</w:t>
      </w:r>
    </w:p>
    <w:p w:rsidR="00944954" w:rsidRPr="001B6DC0" w:rsidRDefault="00944954" w:rsidP="00B10B94">
      <w:pPr>
        <w:spacing w:after="0" w:line="240" w:lineRule="auto"/>
        <w:ind w:firstLine="1134"/>
      </w:pPr>
      <w:r w:rsidRPr="001B6DC0">
        <w:rPr>
          <w:i/>
        </w:rPr>
        <w:t>Ninni gonca gülüm ninni</w:t>
      </w:r>
      <w:r w:rsidRPr="001B6DC0">
        <w:t xml:space="preserve"> </w:t>
      </w:r>
      <w:r w:rsidR="00C61F4F" w:rsidRPr="001B6DC0">
        <w:t xml:space="preserve">  </w:t>
      </w:r>
      <w:r w:rsidRPr="001B6DC0">
        <w:t>(Kaya 1999: 354)</w:t>
      </w:r>
    </w:p>
    <w:p w:rsidR="00944954" w:rsidRPr="001B6DC0" w:rsidRDefault="00944954" w:rsidP="00B10B94">
      <w:pPr>
        <w:spacing w:after="0" w:line="240" w:lineRule="auto"/>
        <w:ind w:firstLine="1134"/>
        <w:rPr>
          <w:sz w:val="14"/>
          <w:szCs w:val="14"/>
        </w:rPr>
      </w:pPr>
    </w:p>
    <w:p w:rsidR="00944954" w:rsidRPr="001B6DC0" w:rsidRDefault="00944954" w:rsidP="00B10B94">
      <w:pPr>
        <w:spacing w:after="0" w:line="240" w:lineRule="auto"/>
        <w:ind w:firstLine="1134"/>
        <w:rPr>
          <w:i/>
        </w:rPr>
      </w:pPr>
      <w:r w:rsidRPr="001B6DC0">
        <w:rPr>
          <w:i/>
        </w:rPr>
        <w:t>Derelerde biter nane</w:t>
      </w:r>
    </w:p>
    <w:p w:rsidR="00944954" w:rsidRPr="001B6DC0" w:rsidRDefault="00944954" w:rsidP="00B10B94">
      <w:pPr>
        <w:spacing w:after="0" w:line="240" w:lineRule="auto"/>
        <w:ind w:firstLine="1134"/>
        <w:rPr>
          <w:i/>
        </w:rPr>
      </w:pPr>
      <w:r w:rsidRPr="001B6DC0">
        <w:rPr>
          <w:i/>
        </w:rPr>
        <w:t>Üç yetime oldum anne</w:t>
      </w:r>
    </w:p>
    <w:p w:rsidR="00944954" w:rsidRPr="001B6DC0" w:rsidRDefault="00944954" w:rsidP="00B10B94">
      <w:pPr>
        <w:spacing w:after="0" w:line="240" w:lineRule="auto"/>
        <w:ind w:firstLine="1134"/>
        <w:rPr>
          <w:i/>
        </w:rPr>
      </w:pPr>
      <w:r w:rsidRPr="001B6DC0">
        <w:rPr>
          <w:i/>
        </w:rPr>
        <w:t>Kül olaydım yana yana</w:t>
      </w:r>
    </w:p>
    <w:p w:rsidR="00944954" w:rsidRPr="001B6DC0" w:rsidRDefault="00944954" w:rsidP="00B10B94">
      <w:pPr>
        <w:spacing w:after="0" w:line="240" w:lineRule="auto"/>
        <w:ind w:firstLine="1134"/>
      </w:pPr>
      <w:r w:rsidRPr="001B6DC0">
        <w:rPr>
          <w:i/>
        </w:rPr>
        <w:t>Ninni nazlı yavrum ninni</w:t>
      </w:r>
      <w:r w:rsidRPr="001B6DC0">
        <w:t xml:space="preserve"> (Kaya 1999: 354)</w:t>
      </w:r>
    </w:p>
    <w:p w:rsidR="00944954" w:rsidRPr="001B6DC0" w:rsidRDefault="00944954" w:rsidP="00B10B94">
      <w:pPr>
        <w:pStyle w:val="Altbilgi"/>
        <w:ind w:left="720" w:firstLine="414"/>
        <w:rPr>
          <w:i/>
        </w:rPr>
      </w:pPr>
      <w:r w:rsidRPr="001B6DC0">
        <w:rPr>
          <w:i/>
        </w:rPr>
        <w:lastRenderedPageBreak/>
        <w:t>Çıktım yaylanın düzüne</w:t>
      </w:r>
    </w:p>
    <w:p w:rsidR="00944954" w:rsidRPr="001B6DC0" w:rsidRDefault="00944954" w:rsidP="00B10B94">
      <w:pPr>
        <w:pStyle w:val="Altbilgi"/>
        <w:ind w:left="720" w:firstLine="414"/>
        <w:rPr>
          <w:i/>
        </w:rPr>
      </w:pPr>
      <w:r w:rsidRPr="001B6DC0">
        <w:rPr>
          <w:i/>
        </w:rPr>
        <w:t>Dikeni battı gözüme</w:t>
      </w:r>
    </w:p>
    <w:p w:rsidR="00944954" w:rsidRPr="001B6DC0" w:rsidRDefault="00944954" w:rsidP="00B10B94">
      <w:pPr>
        <w:pStyle w:val="Altbilgi"/>
        <w:ind w:left="720" w:firstLine="414"/>
        <w:rPr>
          <w:i/>
        </w:rPr>
      </w:pPr>
      <w:r w:rsidRPr="001B6DC0">
        <w:rPr>
          <w:i/>
        </w:rPr>
        <w:t>Ben razı oldum yazıma</w:t>
      </w:r>
    </w:p>
    <w:p w:rsidR="00944954" w:rsidRPr="001B6DC0" w:rsidRDefault="00944954" w:rsidP="00B10B94">
      <w:pPr>
        <w:pStyle w:val="Altbilgi"/>
        <w:ind w:left="720" w:firstLine="414"/>
        <w:rPr>
          <w:i/>
        </w:rPr>
      </w:pPr>
      <w:r w:rsidRPr="001B6DC0">
        <w:rPr>
          <w:i/>
        </w:rPr>
        <w:t>Dayanamam bir kuzuma</w:t>
      </w:r>
    </w:p>
    <w:p w:rsidR="00944954" w:rsidRPr="001B6DC0" w:rsidRDefault="00944954" w:rsidP="00B10B94">
      <w:pPr>
        <w:pStyle w:val="Altbilgi"/>
        <w:ind w:left="720" w:firstLine="414"/>
      </w:pPr>
      <w:r w:rsidRPr="001B6DC0">
        <w:rPr>
          <w:i/>
        </w:rPr>
        <w:t xml:space="preserve">Nenni </w:t>
      </w:r>
      <w:r w:rsidR="001E6F95" w:rsidRPr="001B6DC0">
        <w:rPr>
          <w:i/>
        </w:rPr>
        <w:t xml:space="preserve">                         </w:t>
      </w:r>
      <w:r w:rsidR="00C61F4F" w:rsidRPr="001B6DC0">
        <w:rPr>
          <w:i/>
        </w:rPr>
        <w:t xml:space="preserve">     </w:t>
      </w:r>
      <w:r w:rsidR="001E6F95" w:rsidRPr="001B6DC0">
        <w:rPr>
          <w:i/>
        </w:rPr>
        <w:t xml:space="preserve"> </w:t>
      </w:r>
      <w:r w:rsidRPr="001B6DC0">
        <w:t>(S. Sakaoğlu - Y. Sakaoğlu 1989: 64)</w:t>
      </w:r>
    </w:p>
    <w:p w:rsidR="00944954" w:rsidRPr="001B6DC0" w:rsidRDefault="00944954" w:rsidP="00B10B94">
      <w:pPr>
        <w:spacing w:after="0" w:line="240" w:lineRule="auto"/>
        <w:ind w:firstLine="567"/>
        <w:rPr>
          <w:sz w:val="16"/>
          <w:szCs w:val="16"/>
        </w:rPr>
      </w:pPr>
    </w:p>
    <w:p w:rsidR="00944954" w:rsidRPr="001B6DC0" w:rsidRDefault="00944954" w:rsidP="00B10B94">
      <w:pPr>
        <w:spacing w:after="0" w:line="240" w:lineRule="auto"/>
        <w:ind w:firstLine="567"/>
        <w:rPr>
          <w:b/>
        </w:rPr>
      </w:pPr>
      <w:r w:rsidRPr="001B6DC0">
        <w:rPr>
          <w:b/>
        </w:rPr>
        <w:t xml:space="preserve">10.1. 16. </w:t>
      </w:r>
      <w:r w:rsidRPr="001B6DC0">
        <w:rPr>
          <w:b/>
          <w:i/>
        </w:rPr>
        <w:t>Hayvanlardan Bahseden Ninniler</w:t>
      </w:r>
    </w:p>
    <w:p w:rsidR="00944954" w:rsidRPr="001B6DC0" w:rsidRDefault="00944954" w:rsidP="00B10B94">
      <w:pPr>
        <w:pStyle w:val="Altbilgi"/>
        <w:ind w:left="720" w:firstLine="414"/>
        <w:rPr>
          <w:i/>
        </w:rPr>
      </w:pPr>
      <w:r w:rsidRPr="001B6DC0">
        <w:rPr>
          <w:i/>
        </w:rPr>
        <w:t>Hadi, karga işine</w:t>
      </w:r>
    </w:p>
    <w:p w:rsidR="00944954" w:rsidRPr="001B6DC0" w:rsidRDefault="00944954" w:rsidP="00B10B94">
      <w:pPr>
        <w:pStyle w:val="Altbilgi"/>
        <w:ind w:left="720" w:firstLine="414"/>
        <w:rPr>
          <w:i/>
        </w:rPr>
      </w:pPr>
      <w:r w:rsidRPr="001B6DC0">
        <w:rPr>
          <w:i/>
        </w:rPr>
        <w:t>Düşmede yavrumun peşine</w:t>
      </w:r>
    </w:p>
    <w:p w:rsidR="00944954" w:rsidRPr="001B6DC0" w:rsidRDefault="00944954" w:rsidP="00B10B94">
      <w:pPr>
        <w:pStyle w:val="Altbilgi"/>
        <w:ind w:left="720" w:firstLine="414"/>
        <w:rPr>
          <w:i/>
        </w:rPr>
      </w:pPr>
      <w:r w:rsidRPr="001B6DC0">
        <w:rPr>
          <w:i/>
        </w:rPr>
        <w:t>Karga seni tutar isem</w:t>
      </w:r>
    </w:p>
    <w:p w:rsidR="00944954" w:rsidRPr="001B6DC0" w:rsidRDefault="00944954" w:rsidP="00B10B94">
      <w:pPr>
        <w:pStyle w:val="Altbilgi"/>
        <w:ind w:left="720" w:firstLine="414"/>
        <w:rPr>
          <w:i/>
        </w:rPr>
      </w:pPr>
      <w:r w:rsidRPr="001B6DC0">
        <w:rPr>
          <w:i/>
        </w:rPr>
        <w:t>Kanadını yolarım aman</w:t>
      </w:r>
    </w:p>
    <w:p w:rsidR="00944954" w:rsidRPr="001B6DC0" w:rsidRDefault="00944954" w:rsidP="00B10B94">
      <w:pPr>
        <w:pStyle w:val="Altbilgi"/>
        <w:ind w:left="720" w:firstLine="414"/>
        <w:rPr>
          <w:i/>
        </w:rPr>
      </w:pPr>
      <w:r w:rsidRPr="001B6DC0">
        <w:rPr>
          <w:i/>
        </w:rPr>
        <w:t>Kuyruğunu koparırım aman</w:t>
      </w:r>
    </w:p>
    <w:p w:rsidR="00944954" w:rsidRPr="001B6DC0" w:rsidRDefault="00944954" w:rsidP="00B10B94">
      <w:pPr>
        <w:pStyle w:val="Altbilgi"/>
        <w:ind w:left="720" w:firstLine="414"/>
        <w:rPr>
          <w:i/>
        </w:rPr>
      </w:pPr>
      <w:r w:rsidRPr="001B6DC0">
        <w:rPr>
          <w:i/>
        </w:rPr>
        <w:t>Hu hu hu yavruma ninni</w:t>
      </w:r>
    </w:p>
    <w:p w:rsidR="00944954" w:rsidRPr="001B6DC0" w:rsidRDefault="00944954" w:rsidP="00B10B94">
      <w:pPr>
        <w:pStyle w:val="Altbilgi"/>
        <w:ind w:left="720" w:firstLine="414"/>
      </w:pPr>
      <w:r w:rsidRPr="001B6DC0">
        <w:rPr>
          <w:i/>
        </w:rPr>
        <w:t>Ninni yavruma ninni</w:t>
      </w:r>
      <w:r w:rsidRPr="001B6DC0">
        <w:t xml:space="preserve"> </w:t>
      </w:r>
      <w:r w:rsidR="001E6F95" w:rsidRPr="001B6DC0">
        <w:t xml:space="preserve">     </w:t>
      </w:r>
      <w:r w:rsidRPr="001B6DC0">
        <w:t>(Artun 1989: 5)</w:t>
      </w:r>
    </w:p>
    <w:p w:rsidR="00944954" w:rsidRPr="001B6DC0" w:rsidRDefault="00944954" w:rsidP="00B10B94">
      <w:pPr>
        <w:spacing w:after="0" w:line="240" w:lineRule="auto"/>
        <w:ind w:firstLine="567"/>
        <w:rPr>
          <w:sz w:val="12"/>
          <w:szCs w:val="12"/>
        </w:rPr>
      </w:pPr>
    </w:p>
    <w:p w:rsidR="00944954" w:rsidRPr="001B6DC0" w:rsidRDefault="00944954" w:rsidP="00B10B94">
      <w:pPr>
        <w:spacing w:after="0" w:line="240" w:lineRule="auto"/>
        <w:ind w:firstLine="1134"/>
        <w:rPr>
          <w:i/>
        </w:rPr>
      </w:pPr>
      <w:r w:rsidRPr="001B6DC0">
        <w:rPr>
          <w:i/>
        </w:rPr>
        <w:t>Dam üstünde kediler</w:t>
      </w:r>
    </w:p>
    <w:p w:rsidR="00944954" w:rsidRPr="001B6DC0" w:rsidRDefault="00944954" w:rsidP="00B10B94">
      <w:pPr>
        <w:spacing w:after="0" w:line="240" w:lineRule="auto"/>
        <w:ind w:firstLine="1134"/>
        <w:rPr>
          <w:i/>
        </w:rPr>
      </w:pPr>
      <w:r w:rsidRPr="001B6DC0">
        <w:rPr>
          <w:i/>
        </w:rPr>
        <w:t>Mırnav mırnav dediler</w:t>
      </w:r>
    </w:p>
    <w:p w:rsidR="00944954" w:rsidRPr="001B6DC0" w:rsidRDefault="00944954" w:rsidP="00B10B94">
      <w:pPr>
        <w:spacing w:after="0" w:line="240" w:lineRule="auto"/>
        <w:ind w:firstLine="1134"/>
        <w:rPr>
          <w:i/>
        </w:rPr>
      </w:pPr>
      <w:r w:rsidRPr="001B6DC0">
        <w:rPr>
          <w:i/>
        </w:rPr>
        <w:t>Kızın yiyeceğiz dediler</w:t>
      </w:r>
    </w:p>
    <w:p w:rsidR="00944954" w:rsidRPr="001B6DC0" w:rsidRDefault="00944954" w:rsidP="00B10B94">
      <w:pPr>
        <w:spacing w:after="0" w:line="240" w:lineRule="auto"/>
        <w:ind w:firstLine="1134"/>
        <w:rPr>
          <w:i/>
        </w:rPr>
      </w:pPr>
      <w:r w:rsidRPr="001B6DC0">
        <w:rPr>
          <w:i/>
        </w:rPr>
        <w:t>Uyusunda büyüsün ninni</w:t>
      </w:r>
    </w:p>
    <w:p w:rsidR="00944954" w:rsidRPr="001B6DC0" w:rsidRDefault="00944954" w:rsidP="00B10B94">
      <w:pPr>
        <w:spacing w:after="0" w:line="240" w:lineRule="auto"/>
        <w:ind w:firstLine="1134"/>
      </w:pPr>
      <w:r w:rsidRPr="001B6DC0">
        <w:rPr>
          <w:i/>
        </w:rPr>
        <w:t>Tıpış tıpış yürüsün ninni</w:t>
      </w:r>
      <w:r w:rsidRPr="001B6DC0">
        <w:t xml:space="preserve"> </w:t>
      </w:r>
      <w:r w:rsidR="001E6F95" w:rsidRPr="001B6DC0">
        <w:t xml:space="preserve">   </w:t>
      </w:r>
      <w:r w:rsidRPr="001B6DC0">
        <w:t>(Kaya 1999: 354)</w:t>
      </w:r>
    </w:p>
    <w:p w:rsidR="00B426E6" w:rsidRPr="001B6DC0" w:rsidRDefault="00B426E6" w:rsidP="00B10B94">
      <w:pPr>
        <w:spacing w:after="0" w:line="240" w:lineRule="auto"/>
        <w:ind w:firstLine="1134"/>
        <w:rPr>
          <w:b/>
          <w:sz w:val="12"/>
          <w:szCs w:val="12"/>
        </w:rPr>
      </w:pPr>
    </w:p>
    <w:p w:rsidR="00944954" w:rsidRPr="001B6DC0" w:rsidRDefault="00944954" w:rsidP="00B10B94">
      <w:pPr>
        <w:spacing w:after="0" w:line="240" w:lineRule="auto"/>
        <w:ind w:firstLine="1134"/>
        <w:rPr>
          <w:i/>
        </w:rPr>
      </w:pPr>
      <w:r w:rsidRPr="001B6DC0">
        <w:rPr>
          <w:i/>
        </w:rPr>
        <w:t>Kargalar kargalar</w:t>
      </w:r>
    </w:p>
    <w:p w:rsidR="00944954" w:rsidRPr="001B6DC0" w:rsidRDefault="00944954" w:rsidP="00B10B94">
      <w:pPr>
        <w:spacing w:after="0" w:line="240" w:lineRule="auto"/>
        <w:ind w:firstLine="1134"/>
        <w:rPr>
          <w:i/>
        </w:rPr>
      </w:pPr>
      <w:r w:rsidRPr="001B6DC0">
        <w:rPr>
          <w:i/>
        </w:rPr>
        <w:t>Ceviz dalı ırgalar</w:t>
      </w:r>
    </w:p>
    <w:p w:rsidR="00944954" w:rsidRPr="001B6DC0" w:rsidRDefault="00944954" w:rsidP="00B10B94">
      <w:pPr>
        <w:spacing w:after="0" w:line="240" w:lineRule="auto"/>
        <w:ind w:firstLine="1134"/>
        <w:rPr>
          <w:i/>
        </w:rPr>
      </w:pPr>
      <w:r w:rsidRPr="001B6DC0">
        <w:rPr>
          <w:i/>
        </w:rPr>
        <w:t>Irgalaman kargalar</w:t>
      </w:r>
    </w:p>
    <w:p w:rsidR="00944954" w:rsidRPr="001B6DC0" w:rsidRDefault="00944954" w:rsidP="00B10B94">
      <w:pPr>
        <w:spacing w:after="0" w:line="240" w:lineRule="auto"/>
        <w:ind w:firstLine="1134"/>
        <w:rPr>
          <w:b/>
        </w:rPr>
      </w:pPr>
      <w:r w:rsidRPr="001B6DC0">
        <w:rPr>
          <w:i/>
        </w:rPr>
        <w:t>Oğlum gözünü kapar</w:t>
      </w:r>
      <w:r w:rsidRPr="001B6DC0">
        <w:t xml:space="preserve"> </w:t>
      </w:r>
      <w:r w:rsidR="001E6F95" w:rsidRPr="001B6DC0">
        <w:t xml:space="preserve">    </w:t>
      </w:r>
      <w:r w:rsidRPr="001B6DC0">
        <w:t>(Kaya 1999: 354)</w:t>
      </w:r>
    </w:p>
    <w:p w:rsidR="00944954" w:rsidRPr="001B6DC0" w:rsidRDefault="00944954" w:rsidP="00B10B94">
      <w:pPr>
        <w:spacing w:after="0" w:line="240" w:lineRule="auto"/>
        <w:ind w:left="2124" w:firstLine="567"/>
        <w:rPr>
          <w:sz w:val="12"/>
          <w:szCs w:val="12"/>
        </w:rPr>
      </w:pPr>
    </w:p>
    <w:p w:rsidR="00944954" w:rsidRPr="001B6DC0" w:rsidRDefault="00944954" w:rsidP="00B10B94">
      <w:pPr>
        <w:pStyle w:val="Altbilgi"/>
        <w:ind w:left="720" w:firstLine="414"/>
        <w:rPr>
          <w:i/>
        </w:rPr>
      </w:pPr>
      <w:r w:rsidRPr="001B6DC0">
        <w:rPr>
          <w:i/>
        </w:rPr>
        <w:t>Şahin seni tutarım</w:t>
      </w:r>
    </w:p>
    <w:p w:rsidR="00944954" w:rsidRPr="001B6DC0" w:rsidRDefault="00944954" w:rsidP="00B10B94">
      <w:pPr>
        <w:pStyle w:val="Altbilgi"/>
        <w:ind w:left="720" w:firstLine="414"/>
        <w:rPr>
          <w:i/>
        </w:rPr>
      </w:pPr>
      <w:r w:rsidRPr="001B6DC0">
        <w:rPr>
          <w:i/>
        </w:rPr>
        <w:t>Kanadını yolarım</w:t>
      </w:r>
    </w:p>
    <w:p w:rsidR="00944954" w:rsidRPr="001B6DC0" w:rsidRDefault="00944954" w:rsidP="00B10B94">
      <w:pPr>
        <w:pStyle w:val="Altbilgi"/>
        <w:ind w:left="720" w:firstLine="414"/>
        <w:rPr>
          <w:i/>
        </w:rPr>
      </w:pPr>
      <w:r w:rsidRPr="001B6DC0">
        <w:rPr>
          <w:i/>
        </w:rPr>
        <w:t>Yavruma yelpaze yaparım</w:t>
      </w:r>
    </w:p>
    <w:p w:rsidR="00944954" w:rsidRPr="001B6DC0" w:rsidRDefault="00944954" w:rsidP="00B10B94">
      <w:pPr>
        <w:pStyle w:val="Altbilgi"/>
        <w:ind w:left="720" w:firstLine="414"/>
        <w:rPr>
          <w:i/>
        </w:rPr>
      </w:pPr>
      <w:r w:rsidRPr="001B6DC0">
        <w:rPr>
          <w:i/>
        </w:rPr>
        <w:t>Uyusun da yavrum büyüsün</w:t>
      </w:r>
    </w:p>
    <w:p w:rsidR="00944954" w:rsidRPr="001B6DC0" w:rsidRDefault="00944954" w:rsidP="00B10B94">
      <w:pPr>
        <w:pStyle w:val="Altbilgi"/>
        <w:ind w:left="720" w:firstLine="414"/>
      </w:pPr>
      <w:r w:rsidRPr="001B6DC0">
        <w:rPr>
          <w:i/>
        </w:rPr>
        <w:t>Tıpış tıpış yürüsün ninni</w:t>
      </w:r>
      <w:r w:rsidRPr="001B6DC0">
        <w:t xml:space="preserve"> </w:t>
      </w:r>
      <w:r w:rsidR="001E6F95" w:rsidRPr="001B6DC0">
        <w:t xml:space="preserve"> </w:t>
      </w:r>
      <w:r w:rsidRPr="001B6DC0">
        <w:t>(S. Sakaoğlu - Y. Sakaoğlu 1989: 54)</w:t>
      </w:r>
    </w:p>
    <w:p w:rsidR="00944954" w:rsidRPr="001B6DC0" w:rsidRDefault="00944954" w:rsidP="00B10B94">
      <w:pPr>
        <w:pStyle w:val="Altbilgi"/>
        <w:ind w:left="720" w:firstLine="567"/>
        <w:rPr>
          <w:sz w:val="12"/>
          <w:szCs w:val="12"/>
        </w:rPr>
      </w:pPr>
    </w:p>
    <w:p w:rsidR="00944954" w:rsidRPr="001B6DC0" w:rsidRDefault="00944954" w:rsidP="00B10B94">
      <w:pPr>
        <w:spacing w:after="0" w:line="240" w:lineRule="auto"/>
        <w:ind w:firstLine="567"/>
        <w:rPr>
          <w:b/>
        </w:rPr>
      </w:pPr>
      <w:r w:rsidRPr="001B6DC0">
        <w:rPr>
          <w:b/>
        </w:rPr>
        <w:t xml:space="preserve">10.1.17. </w:t>
      </w:r>
      <w:r w:rsidRPr="001B6DC0">
        <w:rPr>
          <w:b/>
          <w:i/>
        </w:rPr>
        <w:t>Mizahi Olayları Konu Alan Ninniler</w:t>
      </w:r>
    </w:p>
    <w:p w:rsidR="00944954" w:rsidRPr="001B6DC0" w:rsidRDefault="00944954" w:rsidP="00B10B94">
      <w:pPr>
        <w:pStyle w:val="Altbilgi"/>
        <w:ind w:left="720" w:firstLine="414"/>
        <w:rPr>
          <w:i/>
        </w:rPr>
      </w:pPr>
      <w:r w:rsidRPr="001B6DC0">
        <w:rPr>
          <w:i/>
        </w:rPr>
        <w:t>Dandini dandini dan kuşu</w:t>
      </w:r>
    </w:p>
    <w:p w:rsidR="00944954" w:rsidRPr="001B6DC0" w:rsidRDefault="00944954" w:rsidP="00B10B94">
      <w:pPr>
        <w:pStyle w:val="Altbilgi"/>
        <w:ind w:left="720" w:firstLine="414"/>
        <w:rPr>
          <w:i/>
        </w:rPr>
      </w:pPr>
      <w:r w:rsidRPr="001B6DC0">
        <w:rPr>
          <w:i/>
        </w:rPr>
        <w:t>Samanlıktır yuvası</w:t>
      </w:r>
    </w:p>
    <w:p w:rsidR="00944954" w:rsidRPr="001B6DC0" w:rsidRDefault="00944954" w:rsidP="00B10B94">
      <w:pPr>
        <w:pStyle w:val="Altbilgi"/>
        <w:ind w:left="720" w:firstLine="414"/>
        <w:rPr>
          <w:i/>
        </w:rPr>
      </w:pPr>
      <w:r w:rsidRPr="001B6DC0">
        <w:rPr>
          <w:i/>
        </w:rPr>
        <w:t>Et getirmiş oğlumun babası</w:t>
      </w:r>
    </w:p>
    <w:p w:rsidR="00944954" w:rsidRPr="001B6DC0" w:rsidRDefault="00944954" w:rsidP="00B10B94">
      <w:pPr>
        <w:pStyle w:val="Altbilgi"/>
        <w:ind w:left="720" w:firstLine="414"/>
        <w:rPr>
          <w:i/>
        </w:rPr>
      </w:pPr>
      <w:r w:rsidRPr="001B6DC0">
        <w:rPr>
          <w:i/>
        </w:rPr>
        <w:t>Hapadak yutmuş deli anası</w:t>
      </w:r>
    </w:p>
    <w:p w:rsidR="00944954" w:rsidRPr="001B6DC0" w:rsidRDefault="00944954" w:rsidP="00B10B94">
      <w:pPr>
        <w:pStyle w:val="Altbilgi"/>
        <w:ind w:left="720" w:firstLine="414"/>
      </w:pPr>
      <w:r w:rsidRPr="001B6DC0">
        <w:rPr>
          <w:i/>
        </w:rPr>
        <w:t>Eee eee eee ee</w:t>
      </w:r>
      <w:r w:rsidRPr="001B6DC0">
        <w:t xml:space="preserve"> </w:t>
      </w:r>
      <w:r w:rsidR="001E6F95" w:rsidRPr="001B6DC0">
        <w:t xml:space="preserve">       </w:t>
      </w:r>
      <w:r w:rsidRPr="001B6DC0">
        <w:t>(S. Sakaoğlu - Y. Sakaoğlu 1989: 63)</w:t>
      </w:r>
    </w:p>
    <w:p w:rsidR="00944954" w:rsidRPr="001B6DC0" w:rsidRDefault="00944954" w:rsidP="00B10B94">
      <w:pPr>
        <w:pStyle w:val="Altbilgi"/>
        <w:ind w:left="720" w:firstLine="414"/>
        <w:rPr>
          <w:sz w:val="12"/>
          <w:szCs w:val="12"/>
        </w:rPr>
      </w:pPr>
    </w:p>
    <w:p w:rsidR="00944954" w:rsidRPr="001B6DC0" w:rsidRDefault="00944954" w:rsidP="00B10B94">
      <w:pPr>
        <w:pStyle w:val="Altbilgi"/>
        <w:ind w:left="720" w:firstLine="414"/>
        <w:rPr>
          <w:i/>
        </w:rPr>
      </w:pPr>
      <w:r w:rsidRPr="001B6DC0">
        <w:rPr>
          <w:i/>
        </w:rPr>
        <w:t>Tanrı bunun tayını ver</w:t>
      </w:r>
    </w:p>
    <w:p w:rsidR="00944954" w:rsidRPr="001B6DC0" w:rsidRDefault="00944954" w:rsidP="00B10B94">
      <w:pPr>
        <w:pStyle w:val="Altbilgi"/>
        <w:ind w:left="720" w:firstLine="414"/>
        <w:rPr>
          <w:i/>
        </w:rPr>
      </w:pPr>
      <w:r w:rsidRPr="001B6DC0">
        <w:rPr>
          <w:i/>
        </w:rPr>
        <w:t>Ohunu gizlet yayını ver</w:t>
      </w:r>
    </w:p>
    <w:p w:rsidR="00944954" w:rsidRPr="001B6DC0" w:rsidRDefault="00944954" w:rsidP="00B10B94">
      <w:pPr>
        <w:pStyle w:val="Altbilgi"/>
        <w:ind w:left="720" w:firstLine="414"/>
        <w:rPr>
          <w:i/>
        </w:rPr>
      </w:pPr>
      <w:r w:rsidRPr="001B6DC0">
        <w:rPr>
          <w:i/>
        </w:rPr>
        <w:t>Birini moruh deren ver</w:t>
      </w:r>
    </w:p>
    <w:p w:rsidR="00944954" w:rsidRPr="001B6DC0" w:rsidRDefault="00944954" w:rsidP="00B10B94">
      <w:pPr>
        <w:pStyle w:val="Altbilgi"/>
        <w:ind w:left="720" w:firstLine="414"/>
      </w:pPr>
      <w:r w:rsidRPr="001B6DC0">
        <w:rPr>
          <w:i/>
        </w:rPr>
        <w:t>Üçünü sepet ören ver</w:t>
      </w:r>
      <w:r w:rsidRPr="001B6DC0">
        <w:t xml:space="preserve"> </w:t>
      </w:r>
      <w:r w:rsidR="001E6F95" w:rsidRPr="001B6DC0">
        <w:t xml:space="preserve">  </w:t>
      </w:r>
      <w:r w:rsidRPr="001B6DC0">
        <w:t>(S. Sakaoğlu - Y. Sakaoğlu 1989: 75)</w:t>
      </w:r>
    </w:p>
    <w:p w:rsidR="00944954" w:rsidRPr="001B6DC0" w:rsidRDefault="00944954" w:rsidP="00B10B94">
      <w:pPr>
        <w:pStyle w:val="Altbilgi"/>
        <w:ind w:left="720" w:firstLine="567"/>
        <w:rPr>
          <w:sz w:val="12"/>
          <w:szCs w:val="12"/>
        </w:rPr>
      </w:pPr>
    </w:p>
    <w:p w:rsidR="00944954" w:rsidRPr="001B6DC0" w:rsidRDefault="00944954" w:rsidP="00B10B94">
      <w:pPr>
        <w:pStyle w:val="Altbilgi"/>
        <w:tabs>
          <w:tab w:val="left" w:pos="709"/>
        </w:tabs>
        <w:ind w:firstLine="567"/>
        <w:rPr>
          <w:i/>
        </w:rPr>
      </w:pPr>
      <w:r w:rsidRPr="001B6DC0">
        <w:t xml:space="preserve">           </w:t>
      </w:r>
      <w:r w:rsidRPr="001B6DC0">
        <w:rPr>
          <w:i/>
        </w:rPr>
        <w:t>Dandin dandin danası</w:t>
      </w:r>
    </w:p>
    <w:p w:rsidR="00944954" w:rsidRPr="001B6DC0" w:rsidRDefault="00944954" w:rsidP="00B10B94">
      <w:pPr>
        <w:pStyle w:val="Altbilgi"/>
        <w:tabs>
          <w:tab w:val="left" w:pos="709"/>
        </w:tabs>
        <w:ind w:firstLine="567"/>
        <w:rPr>
          <w:i/>
        </w:rPr>
      </w:pPr>
      <w:r w:rsidRPr="001B6DC0">
        <w:rPr>
          <w:i/>
        </w:rPr>
        <w:t xml:space="preserve">           Sökük etekli anası</w:t>
      </w:r>
    </w:p>
    <w:p w:rsidR="00944954" w:rsidRPr="001B6DC0" w:rsidRDefault="00944954" w:rsidP="00B10B94">
      <w:pPr>
        <w:pStyle w:val="Altbilgi"/>
        <w:tabs>
          <w:tab w:val="left" w:pos="709"/>
        </w:tabs>
        <w:ind w:firstLine="567"/>
        <w:rPr>
          <w:i/>
        </w:rPr>
      </w:pPr>
      <w:r w:rsidRPr="001B6DC0">
        <w:rPr>
          <w:i/>
        </w:rPr>
        <w:t xml:space="preserve">           Nerede kaldı babası</w:t>
      </w:r>
    </w:p>
    <w:p w:rsidR="00944954" w:rsidRPr="001B6DC0" w:rsidRDefault="00944954" w:rsidP="00B10B94">
      <w:pPr>
        <w:pStyle w:val="Altbilgi"/>
        <w:tabs>
          <w:tab w:val="left" w:pos="709"/>
        </w:tabs>
        <w:ind w:firstLine="567"/>
        <w:rPr>
          <w:i/>
        </w:rPr>
      </w:pPr>
      <w:r w:rsidRPr="001B6DC0">
        <w:rPr>
          <w:i/>
        </w:rPr>
        <w:lastRenderedPageBreak/>
        <w:t xml:space="preserve">           Hol kafalı ninesi</w:t>
      </w:r>
    </w:p>
    <w:p w:rsidR="00944954" w:rsidRPr="001B6DC0" w:rsidRDefault="00944954" w:rsidP="00B10B94">
      <w:pPr>
        <w:pStyle w:val="Altbilgi"/>
        <w:tabs>
          <w:tab w:val="left" w:pos="709"/>
        </w:tabs>
        <w:ind w:firstLine="567"/>
        <w:rPr>
          <w:i/>
        </w:rPr>
      </w:pPr>
      <w:r w:rsidRPr="001B6DC0">
        <w:rPr>
          <w:i/>
        </w:rPr>
        <w:t xml:space="preserve">           Koca göbekli dedesi</w:t>
      </w:r>
    </w:p>
    <w:p w:rsidR="00944954" w:rsidRPr="001B6DC0" w:rsidRDefault="00944954" w:rsidP="00B10B94">
      <w:pPr>
        <w:pStyle w:val="Altbilgi"/>
        <w:tabs>
          <w:tab w:val="left" w:pos="709"/>
        </w:tabs>
        <w:ind w:firstLine="567"/>
        <w:rPr>
          <w:i/>
        </w:rPr>
      </w:pPr>
      <w:r w:rsidRPr="001B6DC0">
        <w:rPr>
          <w:i/>
        </w:rPr>
        <w:t xml:space="preserve">           Yoluk kafalı halası</w:t>
      </w:r>
    </w:p>
    <w:p w:rsidR="00944954" w:rsidRPr="001B6DC0" w:rsidRDefault="00944954" w:rsidP="00B10B94">
      <w:pPr>
        <w:pStyle w:val="Altbilgi"/>
        <w:tabs>
          <w:tab w:val="left" w:pos="709"/>
        </w:tabs>
        <w:ind w:firstLine="567"/>
        <w:rPr>
          <w:i/>
        </w:rPr>
      </w:pPr>
      <w:r w:rsidRPr="001B6DC0">
        <w:rPr>
          <w:i/>
        </w:rPr>
        <w:t xml:space="preserve">           Hu kızıma hu hu hu </w:t>
      </w:r>
    </w:p>
    <w:p w:rsidR="00944954" w:rsidRPr="001B6DC0" w:rsidRDefault="00944954" w:rsidP="00B10B94">
      <w:pPr>
        <w:pStyle w:val="Altbilgi"/>
        <w:tabs>
          <w:tab w:val="left" w:pos="709"/>
        </w:tabs>
        <w:ind w:left="720" w:firstLine="567"/>
        <w:rPr>
          <w:sz w:val="12"/>
          <w:szCs w:val="12"/>
        </w:rPr>
      </w:pPr>
    </w:p>
    <w:p w:rsidR="00944954" w:rsidRPr="001B6DC0" w:rsidRDefault="00944954" w:rsidP="00B10B94">
      <w:pPr>
        <w:pStyle w:val="Altbilgi"/>
        <w:tabs>
          <w:tab w:val="left" w:pos="709"/>
        </w:tabs>
        <w:ind w:left="720" w:firstLine="414"/>
        <w:rPr>
          <w:i/>
        </w:rPr>
      </w:pPr>
      <w:r w:rsidRPr="001B6DC0">
        <w:rPr>
          <w:i/>
        </w:rPr>
        <w:t>Ninni ninni ninnisine</w:t>
      </w:r>
    </w:p>
    <w:p w:rsidR="00944954" w:rsidRPr="001B6DC0" w:rsidRDefault="00944954" w:rsidP="00B10B94">
      <w:pPr>
        <w:pStyle w:val="Altbilgi"/>
        <w:tabs>
          <w:tab w:val="left" w:pos="709"/>
        </w:tabs>
        <w:ind w:left="720" w:firstLine="414"/>
        <w:rPr>
          <w:i/>
        </w:rPr>
      </w:pPr>
      <w:r w:rsidRPr="001B6DC0">
        <w:rPr>
          <w:i/>
        </w:rPr>
        <w:t>Oğlum gitmiş ninesine</w:t>
      </w:r>
    </w:p>
    <w:p w:rsidR="00944954" w:rsidRPr="001B6DC0" w:rsidRDefault="00944954" w:rsidP="00B10B94">
      <w:pPr>
        <w:pStyle w:val="Altbilgi"/>
        <w:tabs>
          <w:tab w:val="left" w:pos="709"/>
        </w:tabs>
        <w:ind w:left="720" w:firstLine="414"/>
        <w:rPr>
          <w:i/>
        </w:rPr>
      </w:pPr>
      <w:r w:rsidRPr="001B6DC0">
        <w:rPr>
          <w:i/>
        </w:rPr>
        <w:t>Ninesi garipmiş</w:t>
      </w:r>
    </w:p>
    <w:p w:rsidR="00944954" w:rsidRPr="001B6DC0" w:rsidRDefault="00944954" w:rsidP="00B10B94">
      <w:pPr>
        <w:pStyle w:val="Altbilgi"/>
        <w:tabs>
          <w:tab w:val="left" w:pos="709"/>
        </w:tabs>
        <w:ind w:left="720" w:firstLine="414"/>
        <w:rPr>
          <w:i/>
        </w:rPr>
      </w:pPr>
      <w:r w:rsidRPr="001B6DC0">
        <w:rPr>
          <w:i/>
        </w:rPr>
        <w:t>Soğan koymuş torbasına</w:t>
      </w:r>
    </w:p>
    <w:p w:rsidR="00944954" w:rsidRPr="001B6DC0" w:rsidRDefault="00944954" w:rsidP="00B10B94">
      <w:pPr>
        <w:pStyle w:val="Altbilgi"/>
        <w:tabs>
          <w:tab w:val="left" w:pos="709"/>
        </w:tabs>
        <w:ind w:left="720" w:firstLine="414"/>
        <w:rPr>
          <w:i/>
        </w:rPr>
      </w:pPr>
      <w:r w:rsidRPr="001B6DC0">
        <w:rPr>
          <w:i/>
        </w:rPr>
        <w:t>Torbası da delikmiş</w:t>
      </w:r>
    </w:p>
    <w:p w:rsidR="00944954" w:rsidRPr="001B6DC0" w:rsidRDefault="00944954" w:rsidP="00B10B94">
      <w:pPr>
        <w:pStyle w:val="Altbilgi"/>
        <w:tabs>
          <w:tab w:val="left" w:pos="709"/>
        </w:tabs>
        <w:ind w:left="720" w:firstLine="414"/>
      </w:pPr>
      <w:r w:rsidRPr="001B6DC0">
        <w:rPr>
          <w:i/>
        </w:rPr>
        <w:t>Düşmüş yolun ortasına</w:t>
      </w:r>
      <w:r w:rsidRPr="001B6DC0">
        <w:t xml:space="preserve"> </w:t>
      </w:r>
      <w:r w:rsidR="001E6F95" w:rsidRPr="001B6DC0">
        <w:t xml:space="preserve">  </w:t>
      </w:r>
      <w:r w:rsidRPr="001B6DC0">
        <w:t>(Artun 1989: 4)</w:t>
      </w:r>
    </w:p>
    <w:p w:rsidR="00944954" w:rsidRPr="001B6DC0" w:rsidRDefault="00944954" w:rsidP="00B10B94">
      <w:pPr>
        <w:spacing w:after="0" w:line="240" w:lineRule="auto"/>
        <w:ind w:firstLine="567"/>
        <w:rPr>
          <w:sz w:val="14"/>
          <w:szCs w:val="14"/>
        </w:rPr>
      </w:pPr>
    </w:p>
    <w:p w:rsidR="00944954" w:rsidRPr="001B6DC0" w:rsidRDefault="00944954" w:rsidP="00B10B94">
      <w:pPr>
        <w:spacing w:after="0" w:line="240" w:lineRule="auto"/>
        <w:ind w:firstLine="567"/>
        <w:rPr>
          <w:b/>
        </w:rPr>
      </w:pPr>
      <w:r w:rsidRPr="001B6DC0">
        <w:rPr>
          <w:b/>
        </w:rPr>
        <w:t xml:space="preserve">10.2. </w:t>
      </w:r>
      <w:r w:rsidRPr="001B6DC0">
        <w:rPr>
          <w:b/>
          <w:i/>
        </w:rPr>
        <w:t>Türk Dünyasından Tespit Edilen Ninni Örnekleri</w:t>
      </w:r>
    </w:p>
    <w:p w:rsidR="00944954" w:rsidRPr="001B6DC0" w:rsidRDefault="00944954" w:rsidP="00B10B94">
      <w:pPr>
        <w:spacing w:after="0" w:line="240" w:lineRule="auto"/>
        <w:ind w:firstLine="567"/>
        <w:rPr>
          <w:b/>
          <w:i/>
        </w:rPr>
      </w:pPr>
      <w:r w:rsidRPr="001B6DC0">
        <w:rPr>
          <w:b/>
        </w:rPr>
        <w:t xml:space="preserve">10.2.1. </w:t>
      </w:r>
      <w:r w:rsidRPr="001B6DC0">
        <w:rPr>
          <w:b/>
          <w:i/>
        </w:rPr>
        <w:t>Ahıska</w:t>
      </w:r>
    </w:p>
    <w:p w:rsidR="00944954" w:rsidRPr="001B6DC0" w:rsidRDefault="00944954" w:rsidP="00B10B94">
      <w:pPr>
        <w:spacing w:after="0" w:line="240" w:lineRule="auto"/>
        <w:ind w:firstLine="1134"/>
        <w:rPr>
          <w:i/>
        </w:rPr>
      </w:pPr>
      <w:r w:rsidRPr="001B6DC0">
        <w:rPr>
          <w:i/>
        </w:rPr>
        <w:t>Nenni dedim yuxlasın</w:t>
      </w:r>
    </w:p>
    <w:p w:rsidR="00944954" w:rsidRPr="001B6DC0" w:rsidRDefault="00944954" w:rsidP="00B10B94">
      <w:pPr>
        <w:spacing w:after="0" w:line="240" w:lineRule="auto"/>
        <w:ind w:firstLine="1134"/>
        <w:rPr>
          <w:i/>
        </w:rPr>
      </w:pPr>
      <w:r w:rsidRPr="001B6DC0">
        <w:rPr>
          <w:i/>
        </w:rPr>
        <w:t>Gül götürem koxlasın</w:t>
      </w:r>
    </w:p>
    <w:p w:rsidR="00944954" w:rsidRPr="001B6DC0" w:rsidRDefault="00944954" w:rsidP="00B10B94">
      <w:pPr>
        <w:spacing w:after="0" w:line="240" w:lineRule="auto"/>
        <w:ind w:firstLine="1134"/>
        <w:rPr>
          <w:i/>
        </w:rPr>
      </w:pPr>
      <w:r w:rsidRPr="001B6DC0">
        <w:rPr>
          <w:i/>
        </w:rPr>
        <w:t>Dostlara arxa olsun</w:t>
      </w:r>
    </w:p>
    <w:p w:rsidR="00944954" w:rsidRPr="001B6DC0" w:rsidRDefault="00944954" w:rsidP="00B10B94">
      <w:pPr>
        <w:spacing w:after="0" w:line="240" w:lineRule="auto"/>
        <w:ind w:firstLine="1134"/>
        <w:rPr>
          <w:i/>
        </w:rPr>
      </w:pPr>
      <w:r w:rsidRPr="001B6DC0">
        <w:rPr>
          <w:i/>
        </w:rPr>
        <w:t>Düşmenleri oxlasın</w:t>
      </w:r>
    </w:p>
    <w:p w:rsidR="00B426E6" w:rsidRPr="001B6DC0" w:rsidRDefault="00B426E6" w:rsidP="00B10B94">
      <w:pPr>
        <w:spacing w:after="0" w:line="240" w:lineRule="auto"/>
        <w:ind w:firstLine="1134"/>
        <w:rPr>
          <w:i/>
          <w:sz w:val="12"/>
          <w:szCs w:val="12"/>
        </w:rPr>
      </w:pPr>
    </w:p>
    <w:p w:rsidR="00944954" w:rsidRPr="001B6DC0" w:rsidRDefault="00944954" w:rsidP="00B10B94">
      <w:pPr>
        <w:spacing w:after="0" w:line="240" w:lineRule="auto"/>
        <w:ind w:firstLine="1134"/>
        <w:rPr>
          <w:i/>
        </w:rPr>
      </w:pPr>
      <w:r w:rsidRPr="001B6DC0">
        <w:rPr>
          <w:i/>
        </w:rPr>
        <w:t>Nanay-nanay nastana</w:t>
      </w:r>
    </w:p>
    <w:p w:rsidR="00944954" w:rsidRPr="001B6DC0" w:rsidRDefault="00944954" w:rsidP="00B10B94">
      <w:pPr>
        <w:spacing w:after="0" w:line="240" w:lineRule="auto"/>
        <w:ind w:firstLine="1134"/>
        <w:rPr>
          <w:i/>
        </w:rPr>
      </w:pPr>
      <w:r w:rsidRPr="001B6DC0">
        <w:rPr>
          <w:i/>
        </w:rPr>
        <w:t>Gül ekerim bostana</w:t>
      </w:r>
    </w:p>
    <w:p w:rsidR="00944954" w:rsidRPr="001B6DC0" w:rsidRDefault="00944954" w:rsidP="00B10B94">
      <w:pPr>
        <w:spacing w:after="0" w:line="240" w:lineRule="auto"/>
        <w:ind w:firstLine="1134"/>
        <w:rPr>
          <w:i/>
          <w:sz w:val="12"/>
          <w:szCs w:val="12"/>
        </w:rPr>
      </w:pPr>
    </w:p>
    <w:p w:rsidR="00944954" w:rsidRPr="001B6DC0" w:rsidRDefault="00944954" w:rsidP="00B10B94">
      <w:pPr>
        <w:spacing w:after="0" w:line="240" w:lineRule="auto"/>
        <w:ind w:firstLine="1134"/>
        <w:rPr>
          <w:i/>
        </w:rPr>
      </w:pPr>
      <w:r w:rsidRPr="001B6DC0">
        <w:rPr>
          <w:i/>
        </w:rPr>
        <w:t>Nenni beşigim neni</w:t>
      </w:r>
    </w:p>
    <w:p w:rsidR="00944954" w:rsidRPr="001B6DC0" w:rsidRDefault="00944954" w:rsidP="00B10B94">
      <w:pPr>
        <w:spacing w:after="0" w:line="240" w:lineRule="auto"/>
        <w:ind w:firstLine="1134"/>
        <w:rPr>
          <w:i/>
        </w:rPr>
      </w:pPr>
      <w:r w:rsidRPr="001B6DC0">
        <w:rPr>
          <w:i/>
        </w:rPr>
        <w:t>Evim eşigim neni</w:t>
      </w:r>
    </w:p>
    <w:p w:rsidR="00944954" w:rsidRPr="001B6DC0" w:rsidRDefault="00944954" w:rsidP="00B10B94">
      <w:pPr>
        <w:spacing w:after="0" w:line="240" w:lineRule="auto"/>
        <w:ind w:firstLine="1134"/>
        <w:rPr>
          <w:i/>
        </w:rPr>
      </w:pPr>
      <w:r w:rsidRPr="001B6DC0">
        <w:rPr>
          <w:i/>
        </w:rPr>
        <w:t>Nenni deyim yatasın</w:t>
      </w:r>
    </w:p>
    <w:p w:rsidR="00944954" w:rsidRPr="001B6DC0" w:rsidRDefault="00944954" w:rsidP="00B10B94">
      <w:pPr>
        <w:spacing w:after="0" w:line="240" w:lineRule="auto"/>
        <w:ind w:firstLine="1134"/>
        <w:rPr>
          <w:i/>
        </w:rPr>
      </w:pPr>
      <w:r w:rsidRPr="001B6DC0">
        <w:rPr>
          <w:i/>
        </w:rPr>
        <w:t>Qızıl güle batasın</w:t>
      </w:r>
    </w:p>
    <w:p w:rsidR="00944954" w:rsidRPr="001B6DC0" w:rsidRDefault="00944954" w:rsidP="00B10B94">
      <w:pPr>
        <w:spacing w:after="0" w:line="240" w:lineRule="auto"/>
        <w:ind w:firstLine="1134"/>
        <w:rPr>
          <w:i/>
        </w:rPr>
      </w:pPr>
      <w:r w:rsidRPr="001B6DC0">
        <w:rPr>
          <w:i/>
        </w:rPr>
        <w:t xml:space="preserve">Qızıl gülün içinde </w:t>
      </w:r>
    </w:p>
    <w:p w:rsidR="00944954" w:rsidRPr="001B6DC0" w:rsidRDefault="00944954" w:rsidP="00B10B94">
      <w:pPr>
        <w:spacing w:after="0" w:line="240" w:lineRule="auto"/>
        <w:ind w:firstLine="1134"/>
      </w:pPr>
      <w:r w:rsidRPr="001B6DC0">
        <w:rPr>
          <w:i/>
        </w:rPr>
        <w:t>Şirin yuxu tapasın</w:t>
      </w:r>
      <w:r w:rsidR="005D574A" w:rsidRPr="001B6DC0">
        <w:rPr>
          <w:i/>
        </w:rPr>
        <w:t xml:space="preserve">  </w:t>
      </w:r>
      <w:r w:rsidRPr="001B6DC0">
        <w:rPr>
          <w:i/>
        </w:rPr>
        <w:t xml:space="preserve"> </w:t>
      </w:r>
      <w:r w:rsidRPr="001B6DC0">
        <w:t>(Hacılı - Poladoğlu 2001: 49)</w:t>
      </w:r>
    </w:p>
    <w:p w:rsidR="00944954" w:rsidRPr="001B6DC0" w:rsidRDefault="00944954" w:rsidP="00B10B94">
      <w:pPr>
        <w:spacing w:after="0" w:line="240" w:lineRule="auto"/>
        <w:ind w:firstLine="567"/>
        <w:rPr>
          <w:b/>
          <w:sz w:val="12"/>
          <w:szCs w:val="12"/>
        </w:rPr>
      </w:pPr>
    </w:p>
    <w:p w:rsidR="00944954" w:rsidRPr="001B6DC0" w:rsidRDefault="00944954" w:rsidP="00B10B94">
      <w:pPr>
        <w:spacing w:after="0" w:line="240" w:lineRule="auto"/>
        <w:ind w:firstLine="567"/>
        <w:rPr>
          <w:b/>
          <w:i/>
        </w:rPr>
      </w:pPr>
      <w:r w:rsidRPr="001B6DC0">
        <w:rPr>
          <w:b/>
        </w:rPr>
        <w:t xml:space="preserve">10.2.2. </w:t>
      </w:r>
      <w:r w:rsidRPr="001B6DC0">
        <w:rPr>
          <w:b/>
          <w:i/>
        </w:rPr>
        <w:t>Altay Sahası</w:t>
      </w:r>
    </w:p>
    <w:p w:rsidR="00944954" w:rsidRPr="001B6DC0" w:rsidRDefault="00944954" w:rsidP="00B10B94">
      <w:pPr>
        <w:spacing w:after="0" w:line="240" w:lineRule="auto"/>
        <w:ind w:firstLine="1134"/>
        <w:rPr>
          <w:i/>
        </w:rPr>
      </w:pPr>
      <w:r w:rsidRPr="001B6DC0">
        <w:rPr>
          <w:i/>
        </w:rPr>
        <w:t>Toylop bargan anen keler</w:t>
      </w:r>
    </w:p>
    <w:p w:rsidR="00944954" w:rsidRPr="001B6DC0" w:rsidRDefault="00944954" w:rsidP="00B10B94">
      <w:pPr>
        <w:spacing w:after="0" w:line="240" w:lineRule="auto"/>
        <w:ind w:firstLine="1134"/>
        <w:rPr>
          <w:i/>
        </w:rPr>
      </w:pPr>
      <w:r w:rsidRPr="001B6DC0">
        <w:rPr>
          <w:i/>
        </w:rPr>
        <w:t>Bay-bay-ba-ay</w:t>
      </w:r>
    </w:p>
    <w:p w:rsidR="00944954" w:rsidRPr="001B6DC0" w:rsidRDefault="00944954" w:rsidP="00B10B94">
      <w:pPr>
        <w:spacing w:after="0" w:line="240" w:lineRule="auto"/>
        <w:ind w:firstLine="1134"/>
        <w:rPr>
          <w:i/>
        </w:rPr>
      </w:pPr>
      <w:r w:rsidRPr="001B6DC0">
        <w:rPr>
          <w:i/>
        </w:rPr>
        <w:t>Togus sümo at akeler</w:t>
      </w:r>
    </w:p>
    <w:p w:rsidR="00944954" w:rsidRPr="001B6DC0" w:rsidRDefault="00944954" w:rsidP="00B10B94">
      <w:pPr>
        <w:spacing w:after="0" w:line="240" w:lineRule="auto"/>
        <w:ind w:firstLine="1134"/>
        <w:rPr>
          <w:i/>
        </w:rPr>
      </w:pPr>
      <w:r w:rsidRPr="001B6DC0">
        <w:rPr>
          <w:i/>
        </w:rPr>
        <w:t>Bay-bay-ba-ay</w:t>
      </w:r>
    </w:p>
    <w:p w:rsidR="00944954" w:rsidRPr="001B6DC0" w:rsidRDefault="00944954" w:rsidP="00B10B94">
      <w:pPr>
        <w:spacing w:after="0" w:line="240" w:lineRule="auto"/>
        <w:ind w:firstLine="1134"/>
        <w:rPr>
          <w:i/>
        </w:rPr>
      </w:pPr>
      <w:r w:rsidRPr="001B6DC0">
        <w:rPr>
          <w:i/>
        </w:rPr>
        <w:t>Andap bargan adan keler</w:t>
      </w:r>
    </w:p>
    <w:p w:rsidR="00944954" w:rsidRPr="001B6DC0" w:rsidRDefault="00944954" w:rsidP="00B10B94">
      <w:pPr>
        <w:spacing w:after="0" w:line="240" w:lineRule="auto"/>
        <w:ind w:firstLine="1134"/>
        <w:rPr>
          <w:i/>
        </w:rPr>
      </w:pPr>
      <w:r w:rsidRPr="001B6DC0">
        <w:rPr>
          <w:i/>
        </w:rPr>
        <w:t>Bay-bay-ba-ay</w:t>
      </w:r>
    </w:p>
    <w:p w:rsidR="00944954" w:rsidRPr="001B6DC0" w:rsidRDefault="00944954" w:rsidP="00B10B94">
      <w:pPr>
        <w:spacing w:after="0" w:line="240" w:lineRule="auto"/>
        <w:ind w:firstLine="1134"/>
        <w:rPr>
          <w:i/>
        </w:rPr>
      </w:pPr>
      <w:r w:rsidRPr="001B6DC0">
        <w:rPr>
          <w:i/>
        </w:rPr>
        <w:t>Uyuktazan arke balam</w:t>
      </w:r>
    </w:p>
    <w:p w:rsidR="00944954" w:rsidRPr="001B6DC0" w:rsidRDefault="00944954" w:rsidP="00B10B94">
      <w:pPr>
        <w:spacing w:after="0" w:line="240" w:lineRule="auto"/>
        <w:ind w:firstLine="1134"/>
        <w:rPr>
          <w:i/>
        </w:rPr>
      </w:pPr>
      <w:r w:rsidRPr="001B6DC0">
        <w:rPr>
          <w:i/>
        </w:rPr>
        <w:t>Bay-bay-ba-ay</w:t>
      </w:r>
    </w:p>
    <w:p w:rsidR="00944954" w:rsidRPr="001B6DC0" w:rsidRDefault="00944954" w:rsidP="00B10B94">
      <w:pPr>
        <w:spacing w:after="0" w:line="240" w:lineRule="auto"/>
        <w:ind w:firstLine="567"/>
        <w:rPr>
          <w:i/>
          <w:sz w:val="12"/>
          <w:szCs w:val="12"/>
        </w:rPr>
      </w:pPr>
    </w:p>
    <w:p w:rsidR="00944954" w:rsidRPr="001B6DC0" w:rsidRDefault="00944954" w:rsidP="00B10B94">
      <w:pPr>
        <w:spacing w:after="0" w:line="240" w:lineRule="auto"/>
        <w:ind w:left="708" w:firstLine="426"/>
        <w:rPr>
          <w:i/>
        </w:rPr>
      </w:pPr>
      <w:r w:rsidRPr="001B6DC0">
        <w:rPr>
          <w:i/>
        </w:rPr>
        <w:t>Toya giden annen gelir</w:t>
      </w:r>
    </w:p>
    <w:p w:rsidR="00944954" w:rsidRPr="001B6DC0" w:rsidRDefault="00944954" w:rsidP="00B10B94">
      <w:pPr>
        <w:spacing w:after="0" w:line="240" w:lineRule="auto"/>
        <w:ind w:left="708" w:firstLine="426"/>
        <w:rPr>
          <w:i/>
        </w:rPr>
      </w:pPr>
      <w:r w:rsidRPr="001B6DC0">
        <w:rPr>
          <w:i/>
        </w:rPr>
        <w:t>Bay-bay-ba-ay</w:t>
      </w:r>
    </w:p>
    <w:p w:rsidR="00944954" w:rsidRPr="001B6DC0" w:rsidRDefault="00944954" w:rsidP="00B10B94">
      <w:pPr>
        <w:spacing w:after="0" w:line="240" w:lineRule="auto"/>
        <w:ind w:left="708" w:firstLine="426"/>
        <w:rPr>
          <w:i/>
        </w:rPr>
      </w:pPr>
      <w:r w:rsidRPr="001B6DC0">
        <w:rPr>
          <w:i/>
        </w:rPr>
        <w:t>Dokuz kaburga et gelir</w:t>
      </w:r>
    </w:p>
    <w:p w:rsidR="00944954" w:rsidRPr="001B6DC0" w:rsidRDefault="00944954" w:rsidP="00B10B94">
      <w:pPr>
        <w:spacing w:after="0" w:line="240" w:lineRule="auto"/>
        <w:ind w:left="708" w:firstLine="426"/>
        <w:rPr>
          <w:i/>
        </w:rPr>
      </w:pPr>
      <w:r w:rsidRPr="001B6DC0">
        <w:rPr>
          <w:i/>
        </w:rPr>
        <w:t>Bay-bay-ba-ay</w:t>
      </w:r>
    </w:p>
    <w:p w:rsidR="00944954" w:rsidRPr="001B6DC0" w:rsidRDefault="00944954" w:rsidP="00B10B94">
      <w:pPr>
        <w:spacing w:after="0" w:line="240" w:lineRule="auto"/>
        <w:ind w:left="708" w:firstLine="426"/>
        <w:rPr>
          <w:i/>
        </w:rPr>
      </w:pPr>
      <w:r w:rsidRPr="001B6DC0">
        <w:rPr>
          <w:i/>
        </w:rPr>
        <w:t>Şarkı söylemeye giden baban</w:t>
      </w:r>
    </w:p>
    <w:p w:rsidR="00944954" w:rsidRPr="001B6DC0" w:rsidRDefault="00944954" w:rsidP="00B10B94">
      <w:pPr>
        <w:spacing w:after="0" w:line="240" w:lineRule="auto"/>
        <w:ind w:left="708" w:firstLine="426"/>
        <w:rPr>
          <w:i/>
        </w:rPr>
      </w:pPr>
      <w:r w:rsidRPr="001B6DC0">
        <w:rPr>
          <w:i/>
        </w:rPr>
        <w:t>Bay-bay-ba-ay</w:t>
      </w:r>
    </w:p>
    <w:p w:rsidR="00944954" w:rsidRPr="001B6DC0" w:rsidRDefault="00944954" w:rsidP="00B10B94">
      <w:pPr>
        <w:spacing w:after="0" w:line="240" w:lineRule="auto"/>
        <w:ind w:left="708" w:firstLine="426"/>
      </w:pPr>
      <w:r w:rsidRPr="001B6DC0">
        <w:rPr>
          <w:i/>
        </w:rPr>
        <w:t>Uyursan nazlı balam</w:t>
      </w:r>
      <w:r w:rsidRPr="001B6DC0">
        <w:t xml:space="preserve"> </w:t>
      </w:r>
      <w:r w:rsidR="005D574A" w:rsidRPr="001B6DC0">
        <w:t xml:space="preserve">  </w:t>
      </w:r>
      <w:r w:rsidRPr="001B6DC0">
        <w:t>(Yıldız 2003: 329)</w:t>
      </w:r>
    </w:p>
    <w:p w:rsidR="00944954" w:rsidRPr="001B6DC0" w:rsidRDefault="00944954" w:rsidP="00B10B94">
      <w:pPr>
        <w:spacing w:after="0" w:line="240" w:lineRule="auto"/>
        <w:ind w:firstLine="567"/>
        <w:rPr>
          <w:b/>
          <w:i/>
        </w:rPr>
      </w:pPr>
      <w:r w:rsidRPr="001B6DC0">
        <w:rPr>
          <w:b/>
        </w:rPr>
        <w:lastRenderedPageBreak/>
        <w:t xml:space="preserve">10.2.3. </w:t>
      </w:r>
      <w:r w:rsidRPr="001B6DC0">
        <w:rPr>
          <w:b/>
          <w:i/>
        </w:rPr>
        <w:t>Azerbaycan</w:t>
      </w:r>
    </w:p>
    <w:p w:rsidR="00944954" w:rsidRPr="001B6DC0" w:rsidRDefault="00944954" w:rsidP="00B10B94">
      <w:pPr>
        <w:pStyle w:val="Altbilgi"/>
        <w:ind w:firstLine="1134"/>
        <w:rPr>
          <w:i/>
        </w:rPr>
      </w:pPr>
      <w:r w:rsidRPr="001B6DC0">
        <w:rPr>
          <w:i/>
        </w:rPr>
        <w:t>Laylay deyim yatasan</w:t>
      </w:r>
    </w:p>
    <w:p w:rsidR="00944954" w:rsidRPr="001B6DC0" w:rsidRDefault="00944954" w:rsidP="00B10B94">
      <w:pPr>
        <w:pStyle w:val="Altbilgi"/>
        <w:ind w:firstLine="1134"/>
        <w:rPr>
          <w:i/>
        </w:rPr>
      </w:pPr>
      <w:r w:rsidRPr="001B6DC0">
        <w:rPr>
          <w:i/>
        </w:rPr>
        <w:t>Gızıl güle batasan</w:t>
      </w:r>
    </w:p>
    <w:p w:rsidR="00944954" w:rsidRPr="001B6DC0" w:rsidRDefault="00944954" w:rsidP="00B10B94">
      <w:pPr>
        <w:pStyle w:val="Altbilgi"/>
        <w:ind w:firstLine="1134"/>
        <w:rPr>
          <w:i/>
        </w:rPr>
      </w:pPr>
      <w:r w:rsidRPr="001B6DC0">
        <w:rPr>
          <w:i/>
        </w:rPr>
        <w:t>Gızıl gülün içinde</w:t>
      </w:r>
    </w:p>
    <w:p w:rsidR="00944954" w:rsidRPr="001B6DC0" w:rsidRDefault="00944954" w:rsidP="00B10B94">
      <w:pPr>
        <w:pStyle w:val="Altbilgi"/>
        <w:ind w:firstLine="1134"/>
        <w:rPr>
          <w:i/>
        </w:rPr>
      </w:pPr>
      <w:r w:rsidRPr="001B6DC0">
        <w:rPr>
          <w:i/>
        </w:rPr>
        <w:t>Şirin yuhu tapasan</w:t>
      </w:r>
    </w:p>
    <w:p w:rsidR="00944954" w:rsidRPr="001B6DC0" w:rsidRDefault="00944954" w:rsidP="00B10B94">
      <w:pPr>
        <w:pStyle w:val="Altbilgi"/>
        <w:ind w:firstLine="1134"/>
        <w:rPr>
          <w:i/>
        </w:rPr>
      </w:pPr>
      <w:r w:rsidRPr="001B6DC0">
        <w:rPr>
          <w:i/>
        </w:rPr>
        <w:t>Balam laylay, a laylay</w:t>
      </w:r>
    </w:p>
    <w:p w:rsidR="00944954" w:rsidRPr="001B6DC0" w:rsidRDefault="00944954" w:rsidP="00B10B94">
      <w:pPr>
        <w:pStyle w:val="Altbilgi"/>
        <w:ind w:firstLine="1134"/>
        <w:rPr>
          <w:i/>
        </w:rPr>
      </w:pPr>
      <w:r w:rsidRPr="001B6DC0">
        <w:rPr>
          <w:i/>
        </w:rPr>
        <w:t xml:space="preserve">Gülüm laylay, a laylay  </w:t>
      </w:r>
    </w:p>
    <w:p w:rsidR="00944954" w:rsidRPr="001B6DC0" w:rsidRDefault="00944954" w:rsidP="00B10B94">
      <w:pPr>
        <w:pStyle w:val="Altbilgi"/>
        <w:ind w:firstLine="567"/>
        <w:rPr>
          <w:i/>
          <w:sz w:val="16"/>
          <w:szCs w:val="16"/>
        </w:rPr>
      </w:pPr>
    </w:p>
    <w:p w:rsidR="00944954" w:rsidRPr="001B6DC0" w:rsidRDefault="00944954" w:rsidP="00B10B94">
      <w:pPr>
        <w:pStyle w:val="Altbilgi"/>
        <w:ind w:firstLine="567"/>
        <w:rPr>
          <w:i/>
        </w:rPr>
      </w:pPr>
      <w:r w:rsidRPr="001B6DC0">
        <w:rPr>
          <w:i/>
        </w:rPr>
        <w:t xml:space="preserve">          Laylay dedim ucadan</w:t>
      </w:r>
    </w:p>
    <w:p w:rsidR="00944954" w:rsidRPr="001B6DC0" w:rsidRDefault="00944954" w:rsidP="00B10B94">
      <w:pPr>
        <w:pStyle w:val="Altbilgi"/>
        <w:ind w:firstLine="567"/>
        <w:rPr>
          <w:i/>
        </w:rPr>
      </w:pPr>
      <w:r w:rsidRPr="001B6DC0">
        <w:rPr>
          <w:i/>
        </w:rPr>
        <w:t xml:space="preserve">          Ünüm çıhdı bacadan</w:t>
      </w:r>
    </w:p>
    <w:p w:rsidR="00944954" w:rsidRPr="001B6DC0" w:rsidRDefault="00944954" w:rsidP="00B10B94">
      <w:pPr>
        <w:pStyle w:val="Altbilgi"/>
        <w:ind w:firstLine="567"/>
        <w:rPr>
          <w:i/>
        </w:rPr>
      </w:pPr>
      <w:r w:rsidRPr="001B6DC0">
        <w:rPr>
          <w:i/>
        </w:rPr>
        <w:t xml:space="preserve">          Seni Mövlam sahlasın</w:t>
      </w:r>
    </w:p>
    <w:p w:rsidR="00944954" w:rsidRPr="001B6DC0" w:rsidRDefault="00944954" w:rsidP="00B10B94">
      <w:pPr>
        <w:pStyle w:val="Altbilgi"/>
        <w:ind w:firstLine="567"/>
      </w:pPr>
      <w:r w:rsidRPr="001B6DC0">
        <w:rPr>
          <w:i/>
        </w:rPr>
        <w:t xml:space="preserve">          Çiçekden, gızılcadan</w:t>
      </w:r>
      <w:r w:rsidRPr="001B6DC0">
        <w:t xml:space="preserve"> </w:t>
      </w:r>
      <w:r w:rsidR="005D574A" w:rsidRPr="001B6DC0">
        <w:t xml:space="preserve">  </w:t>
      </w:r>
      <w:r w:rsidRPr="001B6DC0">
        <w:t>(Ahundov 1 978: 59-60)</w:t>
      </w:r>
    </w:p>
    <w:p w:rsidR="00944954" w:rsidRPr="001B6DC0" w:rsidRDefault="00944954" w:rsidP="00B10B94">
      <w:pPr>
        <w:pStyle w:val="Altbilgi"/>
        <w:ind w:firstLine="567"/>
        <w:rPr>
          <w:sz w:val="16"/>
          <w:szCs w:val="16"/>
        </w:rPr>
      </w:pPr>
    </w:p>
    <w:p w:rsidR="00944954" w:rsidRPr="001B6DC0" w:rsidRDefault="00944954" w:rsidP="00B10B94">
      <w:pPr>
        <w:pStyle w:val="Altbilgi"/>
        <w:ind w:firstLine="567"/>
        <w:rPr>
          <w:i/>
        </w:rPr>
      </w:pPr>
      <w:r w:rsidRPr="001B6DC0">
        <w:t xml:space="preserve">          </w:t>
      </w:r>
      <w:r w:rsidRPr="001B6DC0">
        <w:rPr>
          <w:i/>
        </w:rPr>
        <w:t>Laylay deyim künde men</w:t>
      </w:r>
    </w:p>
    <w:p w:rsidR="00944954" w:rsidRPr="001B6DC0" w:rsidRDefault="00944954" w:rsidP="00B10B94">
      <w:pPr>
        <w:pStyle w:val="Altbilgi"/>
        <w:ind w:firstLine="567"/>
      </w:pPr>
      <w:r w:rsidRPr="001B6DC0">
        <w:rPr>
          <w:i/>
        </w:rPr>
        <w:t xml:space="preserve">          Kölgede sen künde men</w:t>
      </w:r>
    </w:p>
    <w:p w:rsidR="00944954" w:rsidRPr="001B6DC0" w:rsidRDefault="00944954" w:rsidP="00B10B94">
      <w:pPr>
        <w:pStyle w:val="Altbilgi"/>
        <w:ind w:firstLine="567"/>
        <w:rPr>
          <w:i/>
        </w:rPr>
      </w:pPr>
      <w:r w:rsidRPr="001B6DC0">
        <w:t xml:space="preserve">          </w:t>
      </w:r>
      <w:r w:rsidRPr="001B6DC0">
        <w:rPr>
          <w:i/>
        </w:rPr>
        <w:t>İlde gurban bir olar</w:t>
      </w:r>
    </w:p>
    <w:p w:rsidR="00944954" w:rsidRPr="001B6DC0" w:rsidRDefault="00944954" w:rsidP="00C61F4F">
      <w:pPr>
        <w:pStyle w:val="Altbilgi"/>
        <w:ind w:firstLine="567"/>
        <w:rPr>
          <w:i/>
        </w:rPr>
      </w:pPr>
      <w:r w:rsidRPr="001B6DC0">
        <w:rPr>
          <w:i/>
        </w:rPr>
        <w:t xml:space="preserve">          Sene gurban kün de men</w:t>
      </w:r>
    </w:p>
    <w:p w:rsidR="00944954" w:rsidRPr="001B6DC0" w:rsidRDefault="00944954" w:rsidP="00B10B94">
      <w:pPr>
        <w:pStyle w:val="Altbilgi"/>
        <w:ind w:firstLine="567"/>
        <w:rPr>
          <w:sz w:val="16"/>
          <w:szCs w:val="16"/>
        </w:rPr>
      </w:pPr>
      <w:r w:rsidRPr="001B6DC0">
        <w:t xml:space="preserve">      </w:t>
      </w:r>
    </w:p>
    <w:p w:rsidR="00944954" w:rsidRPr="001B6DC0" w:rsidRDefault="00944954" w:rsidP="00B10B94">
      <w:pPr>
        <w:pStyle w:val="Altbilgi"/>
        <w:ind w:firstLine="567"/>
        <w:rPr>
          <w:b/>
          <w:i/>
        </w:rPr>
      </w:pPr>
      <w:r w:rsidRPr="001B6DC0">
        <w:rPr>
          <w:b/>
        </w:rPr>
        <w:t xml:space="preserve">10.2.4. </w:t>
      </w:r>
      <w:r w:rsidRPr="001B6DC0">
        <w:rPr>
          <w:b/>
          <w:i/>
        </w:rPr>
        <w:t>Batı Trakya</w:t>
      </w:r>
    </w:p>
    <w:p w:rsidR="00944954" w:rsidRPr="001B6DC0" w:rsidRDefault="00944954" w:rsidP="00B10B94">
      <w:pPr>
        <w:pStyle w:val="Altbilgi"/>
        <w:ind w:left="1134"/>
        <w:rPr>
          <w:i/>
        </w:rPr>
      </w:pPr>
      <w:r w:rsidRPr="001B6DC0">
        <w:rPr>
          <w:i/>
        </w:rPr>
        <w:t>Hu hu hu kuşu</w:t>
      </w:r>
    </w:p>
    <w:p w:rsidR="00944954" w:rsidRPr="001B6DC0" w:rsidRDefault="00944954" w:rsidP="00B10B94">
      <w:pPr>
        <w:pStyle w:val="Altbilgi"/>
        <w:ind w:left="1134"/>
        <w:rPr>
          <w:i/>
        </w:rPr>
      </w:pPr>
      <w:r w:rsidRPr="001B6DC0">
        <w:rPr>
          <w:i/>
        </w:rPr>
        <w:t>Derelerde su kuşu</w:t>
      </w:r>
    </w:p>
    <w:p w:rsidR="00944954" w:rsidRPr="001B6DC0" w:rsidRDefault="00944954" w:rsidP="00B10B94">
      <w:pPr>
        <w:pStyle w:val="Altbilgi"/>
        <w:ind w:left="1134"/>
        <w:rPr>
          <w:i/>
        </w:rPr>
      </w:pPr>
      <w:r w:rsidRPr="001B6DC0">
        <w:rPr>
          <w:i/>
        </w:rPr>
        <w:t>Çalılıktır yuvası</w:t>
      </w:r>
    </w:p>
    <w:p w:rsidR="00944954" w:rsidRPr="001B6DC0" w:rsidRDefault="00944954" w:rsidP="00B10B94">
      <w:pPr>
        <w:pStyle w:val="Altbilgi"/>
        <w:ind w:left="1134"/>
        <w:rPr>
          <w:i/>
        </w:rPr>
      </w:pPr>
      <w:r w:rsidRPr="001B6DC0">
        <w:rPr>
          <w:i/>
        </w:rPr>
        <w:t>Lokum getir kızıma babası</w:t>
      </w:r>
    </w:p>
    <w:p w:rsidR="00944954" w:rsidRPr="001B6DC0" w:rsidRDefault="00944954" w:rsidP="00B10B94">
      <w:pPr>
        <w:pStyle w:val="Altbilgi"/>
        <w:ind w:left="1134"/>
        <w:rPr>
          <w:i/>
        </w:rPr>
      </w:pPr>
      <w:r w:rsidRPr="001B6DC0">
        <w:rPr>
          <w:i/>
        </w:rPr>
        <w:t>Hu yavruma hu hu hu</w:t>
      </w:r>
    </w:p>
    <w:p w:rsidR="00944954" w:rsidRPr="001B6DC0" w:rsidRDefault="00944954" w:rsidP="00B10B94">
      <w:pPr>
        <w:pStyle w:val="Altbilgi"/>
        <w:ind w:left="1134"/>
        <w:rPr>
          <w:i/>
        </w:rPr>
      </w:pPr>
      <w:r w:rsidRPr="001B6DC0">
        <w:rPr>
          <w:i/>
        </w:rPr>
        <w:t>Uyusun da büyüsün hu hu</w:t>
      </w:r>
    </w:p>
    <w:p w:rsidR="00944954" w:rsidRPr="001B6DC0" w:rsidRDefault="00944954" w:rsidP="00B10B94">
      <w:pPr>
        <w:pStyle w:val="Altbilgi"/>
        <w:ind w:left="1134"/>
        <w:rPr>
          <w:i/>
        </w:rPr>
      </w:pPr>
      <w:r w:rsidRPr="001B6DC0">
        <w:rPr>
          <w:i/>
        </w:rPr>
        <w:t>Tıpış tıpış yürüsün hu</w:t>
      </w:r>
    </w:p>
    <w:p w:rsidR="00944954" w:rsidRPr="001B6DC0" w:rsidRDefault="00944954" w:rsidP="00B10B94">
      <w:pPr>
        <w:pStyle w:val="Altbilgi"/>
        <w:ind w:left="1134"/>
        <w:rPr>
          <w:i/>
          <w:sz w:val="16"/>
          <w:szCs w:val="16"/>
        </w:rPr>
      </w:pPr>
    </w:p>
    <w:p w:rsidR="00944954" w:rsidRPr="001B6DC0" w:rsidRDefault="00944954" w:rsidP="00B10B94">
      <w:pPr>
        <w:pStyle w:val="Altbilgi"/>
        <w:ind w:left="1134"/>
        <w:rPr>
          <w:i/>
        </w:rPr>
      </w:pPr>
      <w:r w:rsidRPr="001B6DC0">
        <w:rPr>
          <w:i/>
        </w:rPr>
        <w:t>Dandin dandin danası</w:t>
      </w:r>
    </w:p>
    <w:p w:rsidR="00944954" w:rsidRPr="001B6DC0" w:rsidRDefault="00944954" w:rsidP="00B10B94">
      <w:pPr>
        <w:pStyle w:val="Altbilgi"/>
        <w:ind w:left="1134"/>
        <w:rPr>
          <w:i/>
        </w:rPr>
      </w:pPr>
      <w:r w:rsidRPr="001B6DC0">
        <w:rPr>
          <w:i/>
        </w:rPr>
        <w:t>Sökük etekli anası</w:t>
      </w:r>
    </w:p>
    <w:p w:rsidR="00944954" w:rsidRPr="001B6DC0" w:rsidRDefault="00944954" w:rsidP="00B10B94">
      <w:pPr>
        <w:pStyle w:val="Altbilgi"/>
        <w:ind w:left="1134"/>
        <w:rPr>
          <w:i/>
        </w:rPr>
      </w:pPr>
      <w:r w:rsidRPr="001B6DC0">
        <w:rPr>
          <w:i/>
        </w:rPr>
        <w:t>Nerde kaldı babası</w:t>
      </w:r>
    </w:p>
    <w:p w:rsidR="00944954" w:rsidRPr="001B6DC0" w:rsidRDefault="00944954" w:rsidP="00B10B94">
      <w:pPr>
        <w:pStyle w:val="Altbilgi"/>
        <w:ind w:left="1134"/>
        <w:rPr>
          <w:i/>
        </w:rPr>
      </w:pPr>
      <w:r w:rsidRPr="001B6DC0">
        <w:rPr>
          <w:i/>
        </w:rPr>
        <w:t>Hol kafalı ninesi</w:t>
      </w:r>
    </w:p>
    <w:p w:rsidR="00944954" w:rsidRPr="001B6DC0" w:rsidRDefault="00944954" w:rsidP="00B10B94">
      <w:pPr>
        <w:pStyle w:val="Altbilgi"/>
        <w:ind w:left="1134"/>
        <w:rPr>
          <w:i/>
        </w:rPr>
      </w:pPr>
      <w:r w:rsidRPr="001B6DC0">
        <w:rPr>
          <w:i/>
        </w:rPr>
        <w:t>Koca göbekli dedesi</w:t>
      </w:r>
    </w:p>
    <w:p w:rsidR="00944954" w:rsidRPr="001B6DC0" w:rsidRDefault="00944954" w:rsidP="00B10B94">
      <w:pPr>
        <w:pStyle w:val="Altbilgi"/>
        <w:ind w:left="1134"/>
        <w:rPr>
          <w:i/>
        </w:rPr>
      </w:pPr>
      <w:r w:rsidRPr="001B6DC0">
        <w:rPr>
          <w:i/>
        </w:rPr>
        <w:t>Yoluk kafalı halası</w:t>
      </w:r>
    </w:p>
    <w:p w:rsidR="00944954" w:rsidRPr="001B6DC0" w:rsidRDefault="00944954" w:rsidP="00B10B94">
      <w:pPr>
        <w:pStyle w:val="Altbilgi"/>
        <w:ind w:left="1134"/>
        <w:rPr>
          <w:i/>
        </w:rPr>
      </w:pPr>
      <w:r w:rsidRPr="001B6DC0">
        <w:rPr>
          <w:i/>
        </w:rPr>
        <w:t xml:space="preserve">Hu kızıma hu hu hu </w:t>
      </w:r>
    </w:p>
    <w:p w:rsidR="00944954" w:rsidRPr="001B6DC0" w:rsidRDefault="00944954" w:rsidP="00B10B94">
      <w:pPr>
        <w:pStyle w:val="Altbilgi"/>
        <w:ind w:left="1134"/>
      </w:pPr>
      <w:r w:rsidRPr="001B6DC0">
        <w:rPr>
          <w:i/>
        </w:rPr>
        <w:t>Hu yavruma hu hu hu</w:t>
      </w:r>
      <w:r w:rsidRPr="001B6DC0">
        <w:t>… (Sağlam 1997: 74)</w:t>
      </w:r>
    </w:p>
    <w:p w:rsidR="00944954" w:rsidRPr="001B6DC0" w:rsidRDefault="00944954" w:rsidP="00B10B94">
      <w:pPr>
        <w:pStyle w:val="Altbilgi"/>
        <w:ind w:firstLine="567"/>
        <w:rPr>
          <w:sz w:val="16"/>
          <w:szCs w:val="16"/>
        </w:rPr>
      </w:pPr>
    </w:p>
    <w:p w:rsidR="00944954" w:rsidRPr="001B6DC0" w:rsidRDefault="00944954" w:rsidP="00B10B94">
      <w:pPr>
        <w:pStyle w:val="Altbilgi"/>
        <w:ind w:firstLine="567"/>
        <w:rPr>
          <w:b/>
          <w:i/>
        </w:rPr>
      </w:pPr>
      <w:r w:rsidRPr="001B6DC0">
        <w:rPr>
          <w:b/>
        </w:rPr>
        <w:t xml:space="preserve">10.2.5. </w:t>
      </w:r>
      <w:r w:rsidRPr="001B6DC0">
        <w:rPr>
          <w:b/>
          <w:i/>
        </w:rPr>
        <w:t>Bulgaristan</w:t>
      </w:r>
    </w:p>
    <w:p w:rsidR="00944954" w:rsidRPr="001B6DC0" w:rsidRDefault="00944954" w:rsidP="00B10B94">
      <w:pPr>
        <w:pStyle w:val="Altbilgi"/>
        <w:ind w:firstLine="1134"/>
        <w:rPr>
          <w:i/>
        </w:rPr>
      </w:pPr>
      <w:r w:rsidRPr="001B6DC0">
        <w:rPr>
          <w:i/>
        </w:rPr>
        <w:t>Nanni nanni nannisine</w:t>
      </w:r>
    </w:p>
    <w:p w:rsidR="00944954" w:rsidRPr="001B6DC0" w:rsidRDefault="00944954" w:rsidP="00B10B94">
      <w:pPr>
        <w:pStyle w:val="Altbilgi"/>
        <w:ind w:firstLine="1134"/>
        <w:rPr>
          <w:i/>
        </w:rPr>
      </w:pPr>
      <w:r w:rsidRPr="001B6DC0">
        <w:rPr>
          <w:i/>
        </w:rPr>
        <w:t>Kızım gitmiş nenesine</w:t>
      </w:r>
    </w:p>
    <w:p w:rsidR="00944954" w:rsidRPr="001B6DC0" w:rsidRDefault="00944954" w:rsidP="00B10B94">
      <w:pPr>
        <w:pStyle w:val="Altbilgi"/>
        <w:ind w:firstLine="1134"/>
        <w:rPr>
          <w:i/>
        </w:rPr>
      </w:pPr>
      <w:r w:rsidRPr="001B6DC0">
        <w:rPr>
          <w:i/>
        </w:rPr>
        <w:t>Nenesi bir karıymış</w:t>
      </w:r>
    </w:p>
    <w:p w:rsidR="00944954" w:rsidRPr="001B6DC0" w:rsidRDefault="00944954" w:rsidP="00B10B94">
      <w:pPr>
        <w:pStyle w:val="Altbilgi"/>
        <w:ind w:firstLine="1134"/>
        <w:rPr>
          <w:i/>
        </w:rPr>
      </w:pPr>
      <w:r w:rsidRPr="001B6DC0">
        <w:rPr>
          <w:i/>
        </w:rPr>
        <w:t>Para koymuş kesesine</w:t>
      </w:r>
    </w:p>
    <w:p w:rsidR="00944954" w:rsidRPr="001B6DC0" w:rsidRDefault="00944954" w:rsidP="00B10B94">
      <w:pPr>
        <w:pStyle w:val="Altbilgi"/>
        <w:ind w:firstLine="1134"/>
        <w:rPr>
          <w:i/>
          <w:sz w:val="18"/>
          <w:szCs w:val="18"/>
        </w:rPr>
      </w:pPr>
      <w:r w:rsidRPr="001B6DC0">
        <w:rPr>
          <w:i/>
        </w:rPr>
        <w:t xml:space="preserve">         </w:t>
      </w:r>
      <w:r w:rsidRPr="001B6DC0">
        <w:rPr>
          <w:i/>
          <w:sz w:val="18"/>
          <w:szCs w:val="18"/>
        </w:rPr>
        <w:t xml:space="preserve">  </w:t>
      </w:r>
    </w:p>
    <w:p w:rsidR="00944954" w:rsidRPr="001B6DC0" w:rsidRDefault="00944954" w:rsidP="00B10B94">
      <w:pPr>
        <w:pStyle w:val="Altbilgi"/>
        <w:ind w:firstLine="1134"/>
        <w:rPr>
          <w:i/>
        </w:rPr>
      </w:pPr>
      <w:r w:rsidRPr="001B6DC0">
        <w:rPr>
          <w:i/>
        </w:rPr>
        <w:t>Uyusun da büyüsün nenni</w:t>
      </w:r>
    </w:p>
    <w:p w:rsidR="00944954" w:rsidRPr="001B6DC0" w:rsidRDefault="00944954" w:rsidP="00B10B94">
      <w:pPr>
        <w:pStyle w:val="Altbilgi"/>
        <w:ind w:firstLine="1134"/>
        <w:rPr>
          <w:i/>
        </w:rPr>
      </w:pPr>
      <w:r w:rsidRPr="001B6DC0">
        <w:rPr>
          <w:i/>
        </w:rPr>
        <w:t>Güzel çocuk olsun nenni</w:t>
      </w:r>
    </w:p>
    <w:p w:rsidR="00944954" w:rsidRPr="001B6DC0" w:rsidRDefault="00944954" w:rsidP="00B10B94">
      <w:pPr>
        <w:pStyle w:val="Altbilgi"/>
        <w:ind w:firstLine="1134"/>
        <w:rPr>
          <w:i/>
        </w:rPr>
      </w:pPr>
      <w:r w:rsidRPr="001B6DC0">
        <w:rPr>
          <w:i/>
        </w:rPr>
        <w:t>Nenni kızanıma nenni</w:t>
      </w:r>
    </w:p>
    <w:p w:rsidR="00944954" w:rsidRPr="001B6DC0" w:rsidRDefault="00944954" w:rsidP="00B10B94">
      <w:pPr>
        <w:pStyle w:val="Altbilgi"/>
        <w:ind w:firstLine="1134"/>
        <w:rPr>
          <w:i/>
        </w:rPr>
      </w:pPr>
      <w:r w:rsidRPr="001B6DC0">
        <w:rPr>
          <w:i/>
        </w:rPr>
        <w:lastRenderedPageBreak/>
        <w:t>Nenni güzelime nenni</w:t>
      </w:r>
    </w:p>
    <w:p w:rsidR="00944954" w:rsidRPr="001B6DC0" w:rsidRDefault="00944954" w:rsidP="00B10B94">
      <w:pPr>
        <w:pStyle w:val="Altbilgi"/>
        <w:ind w:firstLine="1134"/>
        <w:rPr>
          <w:i/>
        </w:rPr>
      </w:pPr>
      <w:r w:rsidRPr="001B6DC0">
        <w:rPr>
          <w:i/>
        </w:rPr>
        <w:t>Uyusun yavrum ninni</w:t>
      </w:r>
    </w:p>
    <w:p w:rsidR="00944954" w:rsidRPr="001B6DC0" w:rsidRDefault="00944954" w:rsidP="00B10B94">
      <w:pPr>
        <w:pStyle w:val="Altbilgi"/>
        <w:ind w:firstLine="1134"/>
        <w:rPr>
          <w:i/>
        </w:rPr>
      </w:pPr>
      <w:r w:rsidRPr="001B6DC0">
        <w:rPr>
          <w:i/>
        </w:rPr>
        <w:t>Büyüsün yavrum ninni</w:t>
      </w:r>
    </w:p>
    <w:p w:rsidR="00944954" w:rsidRPr="001B6DC0" w:rsidRDefault="00944954" w:rsidP="00B10B94">
      <w:pPr>
        <w:pStyle w:val="Altbilgi"/>
        <w:ind w:firstLine="1134"/>
        <w:rPr>
          <w:i/>
        </w:rPr>
      </w:pPr>
      <w:r w:rsidRPr="001B6DC0">
        <w:rPr>
          <w:i/>
        </w:rPr>
        <w:t>Sefer itsün bütün gece</w:t>
      </w:r>
    </w:p>
    <w:p w:rsidR="00944954" w:rsidRPr="001B6DC0" w:rsidRDefault="00944954" w:rsidP="00B10B94">
      <w:pPr>
        <w:pStyle w:val="Altbilgi"/>
        <w:ind w:firstLine="1134"/>
      </w:pPr>
      <w:r w:rsidRPr="001B6DC0">
        <w:rPr>
          <w:i/>
        </w:rPr>
        <w:t>Fakat uyansın erkence</w:t>
      </w:r>
      <w:r w:rsidRPr="001B6DC0">
        <w:t xml:space="preserve"> </w:t>
      </w:r>
      <w:r w:rsidR="005D574A" w:rsidRPr="001B6DC0">
        <w:t xml:space="preserve">  </w:t>
      </w:r>
      <w:r w:rsidRPr="001B6DC0">
        <w:t>(Yenisoy 1997: 127-128)</w:t>
      </w:r>
    </w:p>
    <w:p w:rsidR="00944954" w:rsidRPr="001B6DC0" w:rsidRDefault="00944954" w:rsidP="00B10B94">
      <w:pPr>
        <w:pStyle w:val="Altbilgi"/>
        <w:ind w:firstLine="567"/>
        <w:rPr>
          <w:sz w:val="12"/>
          <w:szCs w:val="12"/>
        </w:rPr>
      </w:pPr>
    </w:p>
    <w:p w:rsidR="00944954" w:rsidRPr="001B6DC0" w:rsidRDefault="00944954" w:rsidP="00B10B94">
      <w:pPr>
        <w:pStyle w:val="Altbilgi"/>
        <w:ind w:firstLine="567"/>
        <w:rPr>
          <w:b/>
        </w:rPr>
      </w:pPr>
      <w:r w:rsidRPr="001B6DC0">
        <w:rPr>
          <w:b/>
        </w:rPr>
        <w:t xml:space="preserve">10.2.6.  </w:t>
      </w:r>
      <w:r w:rsidRPr="001B6DC0">
        <w:rPr>
          <w:b/>
          <w:i/>
        </w:rPr>
        <w:t>Doğu Türkistan</w:t>
      </w:r>
    </w:p>
    <w:p w:rsidR="00944954" w:rsidRPr="001B6DC0" w:rsidRDefault="00944954" w:rsidP="00B10B94">
      <w:pPr>
        <w:pStyle w:val="Altbilgi"/>
        <w:ind w:firstLine="567"/>
        <w:rPr>
          <w:i/>
        </w:rPr>
      </w:pPr>
      <w:r w:rsidRPr="001B6DC0">
        <w:t xml:space="preserve">           </w:t>
      </w:r>
      <w:r w:rsidRPr="001B6DC0">
        <w:rPr>
          <w:i/>
        </w:rPr>
        <w:t>Alley balam alley</w:t>
      </w:r>
    </w:p>
    <w:p w:rsidR="00944954" w:rsidRPr="001B6DC0" w:rsidRDefault="00944954" w:rsidP="00B10B94">
      <w:pPr>
        <w:pStyle w:val="Altbilgi"/>
        <w:ind w:firstLine="567"/>
        <w:rPr>
          <w:i/>
        </w:rPr>
      </w:pPr>
      <w:r w:rsidRPr="001B6DC0">
        <w:rPr>
          <w:i/>
        </w:rPr>
        <w:t xml:space="preserve">           Közleri guya (küye?) balam</w:t>
      </w:r>
    </w:p>
    <w:p w:rsidR="00944954" w:rsidRPr="001B6DC0" w:rsidRDefault="00944954" w:rsidP="00C61F4F">
      <w:pPr>
        <w:pStyle w:val="Altbilgi"/>
        <w:ind w:left="1134"/>
        <w:rPr>
          <w:i/>
        </w:rPr>
      </w:pPr>
      <w:r w:rsidRPr="001B6DC0">
        <w:rPr>
          <w:i/>
        </w:rPr>
        <w:t>Kaşları kalem balam</w:t>
      </w:r>
    </w:p>
    <w:p w:rsidR="00944954" w:rsidRPr="001B6DC0" w:rsidRDefault="00944954" w:rsidP="00C61F4F">
      <w:pPr>
        <w:pStyle w:val="Altbilgi"/>
        <w:ind w:left="1134"/>
        <w:rPr>
          <w:i/>
        </w:rPr>
      </w:pPr>
      <w:r w:rsidRPr="001B6DC0">
        <w:rPr>
          <w:i/>
        </w:rPr>
        <w:t>Alley balam alley</w:t>
      </w:r>
    </w:p>
    <w:p w:rsidR="00944954" w:rsidRPr="001B6DC0" w:rsidRDefault="00944954" w:rsidP="00C61F4F">
      <w:pPr>
        <w:pStyle w:val="Altbilgi"/>
        <w:ind w:left="1134"/>
        <w:rPr>
          <w:i/>
        </w:rPr>
      </w:pPr>
      <w:r w:rsidRPr="001B6DC0">
        <w:rPr>
          <w:i/>
        </w:rPr>
        <w:t>Bağımın güli balam</w:t>
      </w:r>
    </w:p>
    <w:p w:rsidR="00944954" w:rsidRPr="001B6DC0" w:rsidRDefault="00944954" w:rsidP="00C61F4F">
      <w:pPr>
        <w:pStyle w:val="Altbilgi"/>
        <w:ind w:left="1134"/>
        <w:rPr>
          <w:i/>
        </w:rPr>
      </w:pPr>
      <w:r w:rsidRPr="001B6DC0">
        <w:rPr>
          <w:i/>
        </w:rPr>
        <w:t>Öyimnin çırağı balam</w:t>
      </w:r>
    </w:p>
    <w:p w:rsidR="00944954" w:rsidRPr="001B6DC0" w:rsidRDefault="00944954" w:rsidP="00C61F4F">
      <w:pPr>
        <w:pStyle w:val="Altbilgi"/>
        <w:ind w:left="1134"/>
        <w:rPr>
          <w:i/>
        </w:rPr>
      </w:pPr>
      <w:r w:rsidRPr="001B6DC0">
        <w:rPr>
          <w:i/>
        </w:rPr>
        <w:t>Alley alley</w:t>
      </w:r>
    </w:p>
    <w:p w:rsidR="00944954" w:rsidRPr="001B6DC0" w:rsidRDefault="00944954" w:rsidP="00C61F4F">
      <w:pPr>
        <w:pStyle w:val="Altbilgi"/>
        <w:ind w:left="1134" w:firstLine="567"/>
        <w:rPr>
          <w:sz w:val="12"/>
          <w:szCs w:val="12"/>
        </w:rPr>
      </w:pPr>
    </w:p>
    <w:p w:rsidR="00944954" w:rsidRPr="001B6DC0" w:rsidRDefault="00944954" w:rsidP="00C61F4F">
      <w:pPr>
        <w:pStyle w:val="Altbilgi"/>
        <w:ind w:left="1134"/>
        <w:rPr>
          <w:i/>
        </w:rPr>
      </w:pPr>
      <w:r w:rsidRPr="001B6DC0">
        <w:rPr>
          <w:i/>
        </w:rPr>
        <w:t>Ninni yavrum ninni</w:t>
      </w:r>
    </w:p>
    <w:p w:rsidR="00944954" w:rsidRPr="001B6DC0" w:rsidRDefault="00944954" w:rsidP="00C61F4F">
      <w:pPr>
        <w:pStyle w:val="Altbilgi"/>
        <w:ind w:left="1134"/>
        <w:rPr>
          <w:i/>
        </w:rPr>
      </w:pPr>
      <w:r w:rsidRPr="001B6DC0">
        <w:rPr>
          <w:i/>
        </w:rPr>
        <w:t>Gözleri kurum (gibi kara?) yavrum</w:t>
      </w:r>
    </w:p>
    <w:p w:rsidR="00944954" w:rsidRPr="001B6DC0" w:rsidRDefault="00944954" w:rsidP="00C61F4F">
      <w:pPr>
        <w:pStyle w:val="Altbilgi"/>
        <w:ind w:left="1134"/>
        <w:rPr>
          <w:i/>
        </w:rPr>
      </w:pPr>
      <w:r w:rsidRPr="001B6DC0">
        <w:rPr>
          <w:i/>
        </w:rPr>
        <w:t>Kaşları kalem yavrum</w:t>
      </w:r>
    </w:p>
    <w:p w:rsidR="00944954" w:rsidRPr="001B6DC0" w:rsidRDefault="00944954" w:rsidP="00C61F4F">
      <w:pPr>
        <w:pStyle w:val="Altbilgi"/>
        <w:ind w:left="1134"/>
        <w:rPr>
          <w:i/>
        </w:rPr>
      </w:pPr>
      <w:r w:rsidRPr="001B6DC0">
        <w:rPr>
          <w:i/>
        </w:rPr>
        <w:t>Ninni yavrum ninni</w:t>
      </w:r>
    </w:p>
    <w:p w:rsidR="00944954" w:rsidRPr="001B6DC0" w:rsidRDefault="00944954" w:rsidP="00C61F4F">
      <w:pPr>
        <w:pStyle w:val="Altbilgi"/>
        <w:ind w:left="1134"/>
        <w:rPr>
          <w:i/>
        </w:rPr>
      </w:pPr>
      <w:r w:rsidRPr="001B6DC0">
        <w:rPr>
          <w:i/>
        </w:rPr>
        <w:t>Bağımın gülü yavrum</w:t>
      </w:r>
    </w:p>
    <w:p w:rsidR="00944954" w:rsidRPr="001B6DC0" w:rsidRDefault="00944954" w:rsidP="00C61F4F">
      <w:pPr>
        <w:pStyle w:val="Altbilgi"/>
        <w:ind w:left="1134"/>
        <w:rPr>
          <w:i/>
        </w:rPr>
      </w:pPr>
      <w:r w:rsidRPr="001B6DC0">
        <w:rPr>
          <w:i/>
        </w:rPr>
        <w:t>Evimin kandili yavrum</w:t>
      </w:r>
    </w:p>
    <w:p w:rsidR="00944954" w:rsidRPr="001B6DC0" w:rsidRDefault="00944954" w:rsidP="00C61F4F">
      <w:pPr>
        <w:pStyle w:val="Altbilgi"/>
        <w:ind w:left="1134"/>
        <w:rPr>
          <w:i/>
        </w:rPr>
      </w:pPr>
      <w:r w:rsidRPr="001B6DC0">
        <w:rPr>
          <w:i/>
        </w:rPr>
        <w:t>Ninni ninni</w:t>
      </w:r>
      <w:r w:rsidR="00CE7679" w:rsidRPr="001B6DC0">
        <w:rPr>
          <w:i/>
        </w:rPr>
        <w:t xml:space="preserve">          </w:t>
      </w:r>
      <w:r w:rsidRPr="001B6DC0">
        <w:rPr>
          <w:i/>
        </w:rPr>
        <w:t xml:space="preserve"> </w:t>
      </w:r>
      <w:r w:rsidRPr="001B6DC0">
        <w:t>(Çelebioğlu 1995: 365)</w:t>
      </w:r>
    </w:p>
    <w:p w:rsidR="00944954" w:rsidRPr="001B6DC0" w:rsidRDefault="00944954" w:rsidP="00C61F4F">
      <w:pPr>
        <w:pStyle w:val="Altbilgi"/>
        <w:ind w:left="1134" w:firstLine="567"/>
        <w:rPr>
          <w:sz w:val="12"/>
          <w:szCs w:val="12"/>
        </w:rPr>
      </w:pPr>
    </w:p>
    <w:p w:rsidR="00944954" w:rsidRPr="001B6DC0" w:rsidRDefault="00944954" w:rsidP="00C61F4F">
      <w:pPr>
        <w:pStyle w:val="Altbilgi"/>
        <w:ind w:left="1134"/>
        <w:rPr>
          <w:i/>
        </w:rPr>
      </w:pPr>
      <w:r w:rsidRPr="001B6DC0">
        <w:rPr>
          <w:i/>
        </w:rPr>
        <w:t>Elley elley eytay men</w:t>
      </w:r>
    </w:p>
    <w:p w:rsidR="00944954" w:rsidRPr="001B6DC0" w:rsidRDefault="00944954" w:rsidP="00C61F4F">
      <w:pPr>
        <w:pStyle w:val="Altbilgi"/>
        <w:ind w:left="1134"/>
        <w:rPr>
          <w:i/>
        </w:rPr>
      </w:pPr>
      <w:r w:rsidRPr="001B6DC0">
        <w:rPr>
          <w:i/>
        </w:rPr>
        <w:t>Sana tilek tiley men</w:t>
      </w:r>
    </w:p>
    <w:p w:rsidR="00944954" w:rsidRPr="001B6DC0" w:rsidRDefault="00944954" w:rsidP="00C61F4F">
      <w:pPr>
        <w:pStyle w:val="Altbilgi"/>
        <w:ind w:left="1134"/>
        <w:rPr>
          <w:i/>
        </w:rPr>
      </w:pPr>
      <w:r w:rsidRPr="001B6DC0">
        <w:rPr>
          <w:i/>
        </w:rPr>
        <w:t>Sendin umutler kütüp</w:t>
      </w:r>
    </w:p>
    <w:p w:rsidR="00944954" w:rsidRPr="001B6DC0" w:rsidRDefault="00944954" w:rsidP="00C61F4F">
      <w:pPr>
        <w:pStyle w:val="Altbilgi"/>
        <w:ind w:left="1134"/>
        <w:rPr>
          <w:i/>
        </w:rPr>
      </w:pPr>
      <w:r w:rsidRPr="001B6DC0">
        <w:rPr>
          <w:i/>
        </w:rPr>
        <w:t>Sana behit tiley men</w:t>
      </w:r>
    </w:p>
    <w:p w:rsidR="00944954" w:rsidRPr="001B6DC0" w:rsidRDefault="00944954" w:rsidP="00C61F4F">
      <w:pPr>
        <w:pStyle w:val="Altbilgi"/>
        <w:ind w:left="1134"/>
        <w:rPr>
          <w:i/>
        </w:rPr>
      </w:pPr>
      <w:r w:rsidRPr="001B6DC0">
        <w:rPr>
          <w:i/>
        </w:rPr>
        <w:t>Hayatımda könül hoşam elley</w:t>
      </w:r>
    </w:p>
    <w:p w:rsidR="00944954" w:rsidRPr="001B6DC0" w:rsidRDefault="00944954" w:rsidP="00C61F4F">
      <w:pPr>
        <w:pStyle w:val="Altbilgi"/>
        <w:ind w:left="1134"/>
        <w:rPr>
          <w:i/>
        </w:rPr>
      </w:pPr>
      <w:r w:rsidRPr="001B6DC0">
        <w:rPr>
          <w:i/>
        </w:rPr>
        <w:t>Kara közüm aklı hoşum elley</w:t>
      </w:r>
    </w:p>
    <w:p w:rsidR="00944954" w:rsidRPr="001B6DC0" w:rsidRDefault="00944954" w:rsidP="00C61F4F">
      <w:pPr>
        <w:pStyle w:val="Altbilgi"/>
        <w:ind w:left="1134"/>
        <w:rPr>
          <w:i/>
        </w:rPr>
      </w:pPr>
      <w:r w:rsidRPr="001B6DC0">
        <w:rPr>
          <w:i/>
        </w:rPr>
        <w:t>Asmandiki ay yoltuzum elley</w:t>
      </w:r>
    </w:p>
    <w:p w:rsidR="00944954" w:rsidRPr="001B6DC0" w:rsidRDefault="00944954" w:rsidP="00C61F4F">
      <w:pPr>
        <w:pStyle w:val="Altbilgi"/>
        <w:ind w:left="1134"/>
        <w:rPr>
          <w:i/>
        </w:rPr>
      </w:pPr>
      <w:r w:rsidRPr="001B6DC0">
        <w:rPr>
          <w:i/>
        </w:rPr>
        <w:t>Sayrap turgas bulbulum elley</w:t>
      </w:r>
    </w:p>
    <w:p w:rsidR="00944954" w:rsidRPr="001B6DC0" w:rsidRDefault="00944954" w:rsidP="00C61F4F">
      <w:pPr>
        <w:pStyle w:val="Altbilgi"/>
        <w:ind w:left="1134" w:firstLine="567"/>
        <w:rPr>
          <w:sz w:val="12"/>
          <w:szCs w:val="12"/>
        </w:rPr>
      </w:pPr>
    </w:p>
    <w:p w:rsidR="00944954" w:rsidRPr="001B6DC0" w:rsidRDefault="00944954" w:rsidP="00C61F4F">
      <w:pPr>
        <w:pStyle w:val="Altbilgi"/>
        <w:ind w:left="1134"/>
        <w:rPr>
          <w:i/>
        </w:rPr>
      </w:pPr>
      <w:r w:rsidRPr="001B6DC0">
        <w:rPr>
          <w:i/>
        </w:rPr>
        <w:t>Ninni ninni söyleyeyim</w:t>
      </w:r>
    </w:p>
    <w:p w:rsidR="00944954" w:rsidRPr="001B6DC0" w:rsidRDefault="00944954" w:rsidP="00C61F4F">
      <w:pPr>
        <w:pStyle w:val="Altbilgi"/>
        <w:ind w:left="1134"/>
        <w:rPr>
          <w:i/>
        </w:rPr>
      </w:pPr>
      <w:r w:rsidRPr="001B6DC0">
        <w:rPr>
          <w:i/>
        </w:rPr>
        <w:t>Sana dilekte bulunayım</w:t>
      </w:r>
    </w:p>
    <w:p w:rsidR="00944954" w:rsidRPr="001B6DC0" w:rsidRDefault="00944954" w:rsidP="00C61F4F">
      <w:pPr>
        <w:pStyle w:val="Altbilgi"/>
        <w:ind w:left="1134"/>
        <w:rPr>
          <w:i/>
        </w:rPr>
      </w:pPr>
      <w:r w:rsidRPr="001B6DC0">
        <w:rPr>
          <w:i/>
        </w:rPr>
        <w:t>Senden çok şey ümid edip</w:t>
      </w:r>
    </w:p>
    <w:p w:rsidR="00944954" w:rsidRPr="001B6DC0" w:rsidRDefault="00944954" w:rsidP="00C61F4F">
      <w:pPr>
        <w:pStyle w:val="Altbilgi"/>
        <w:ind w:left="1134"/>
        <w:rPr>
          <w:i/>
        </w:rPr>
      </w:pPr>
      <w:r w:rsidRPr="001B6DC0">
        <w:rPr>
          <w:i/>
        </w:rPr>
        <w:t>Sana baht dileyeyim</w:t>
      </w:r>
    </w:p>
    <w:p w:rsidR="00944954" w:rsidRPr="001B6DC0" w:rsidRDefault="00944954" w:rsidP="00C61F4F">
      <w:pPr>
        <w:pStyle w:val="Altbilgi"/>
        <w:ind w:left="1134"/>
        <w:rPr>
          <w:i/>
        </w:rPr>
      </w:pPr>
      <w:r w:rsidRPr="001B6DC0">
        <w:rPr>
          <w:i/>
        </w:rPr>
        <w:t>Hayatımda gönlümün neş’esini ninni</w:t>
      </w:r>
    </w:p>
    <w:p w:rsidR="00944954" w:rsidRPr="001B6DC0" w:rsidRDefault="00944954" w:rsidP="00C61F4F">
      <w:pPr>
        <w:pStyle w:val="Altbilgi"/>
        <w:ind w:left="1134"/>
        <w:rPr>
          <w:i/>
        </w:rPr>
      </w:pPr>
      <w:r w:rsidRPr="001B6DC0">
        <w:rPr>
          <w:i/>
        </w:rPr>
        <w:t>Kara gözlüm aklım fikrim ninni</w:t>
      </w:r>
    </w:p>
    <w:p w:rsidR="00944954" w:rsidRPr="001B6DC0" w:rsidRDefault="00944954" w:rsidP="00C61F4F">
      <w:pPr>
        <w:pStyle w:val="Altbilgi"/>
        <w:ind w:left="1134"/>
        <w:rPr>
          <w:i/>
        </w:rPr>
      </w:pPr>
      <w:r w:rsidRPr="001B6DC0">
        <w:rPr>
          <w:i/>
        </w:rPr>
        <w:t>Gökteki ay yıldızım ninni</w:t>
      </w:r>
    </w:p>
    <w:p w:rsidR="00944954" w:rsidRPr="001B6DC0" w:rsidRDefault="00944954" w:rsidP="00C61F4F">
      <w:pPr>
        <w:pStyle w:val="Altbilgi"/>
        <w:ind w:left="1134"/>
        <w:rPr>
          <w:i/>
        </w:rPr>
      </w:pPr>
      <w:r w:rsidRPr="001B6DC0">
        <w:rPr>
          <w:i/>
        </w:rPr>
        <w:t>Güzel öten bülbülüm ninni</w:t>
      </w:r>
      <w:r w:rsidR="005D574A" w:rsidRPr="001B6DC0">
        <w:t xml:space="preserve">  </w:t>
      </w:r>
      <w:r w:rsidR="00CE7679" w:rsidRPr="001B6DC0">
        <w:t xml:space="preserve">  </w:t>
      </w:r>
      <w:r w:rsidRPr="001B6DC0">
        <w:t>(Kaya 1999: 399)</w:t>
      </w:r>
    </w:p>
    <w:p w:rsidR="00944954" w:rsidRPr="001B6DC0" w:rsidRDefault="00944954" w:rsidP="00B10B94">
      <w:pPr>
        <w:pStyle w:val="Altbilgi"/>
        <w:ind w:firstLine="1276"/>
        <w:rPr>
          <w:sz w:val="12"/>
          <w:szCs w:val="12"/>
        </w:rPr>
      </w:pPr>
    </w:p>
    <w:p w:rsidR="00944954" w:rsidRPr="001B6DC0" w:rsidRDefault="00944954" w:rsidP="00B10B94">
      <w:pPr>
        <w:pStyle w:val="Altbilgi"/>
        <w:ind w:firstLine="567"/>
        <w:rPr>
          <w:b/>
        </w:rPr>
      </w:pPr>
      <w:r w:rsidRPr="001B6DC0">
        <w:rPr>
          <w:b/>
        </w:rPr>
        <w:t xml:space="preserve">10.2.7. </w:t>
      </w:r>
      <w:r w:rsidRPr="001B6DC0">
        <w:rPr>
          <w:b/>
          <w:i/>
        </w:rPr>
        <w:t>Gagauzistan</w:t>
      </w:r>
      <w:r w:rsidRPr="001B6DC0">
        <w:rPr>
          <w:b/>
        </w:rPr>
        <w:t xml:space="preserve"> </w:t>
      </w:r>
    </w:p>
    <w:p w:rsidR="00944954" w:rsidRPr="001B6DC0" w:rsidRDefault="00944954" w:rsidP="00A4087B">
      <w:pPr>
        <w:pStyle w:val="Altbilgi"/>
        <w:ind w:left="1134"/>
        <w:rPr>
          <w:i/>
          <w:color w:val="000000" w:themeColor="text1"/>
        </w:rPr>
      </w:pPr>
      <w:r w:rsidRPr="001B6DC0">
        <w:rPr>
          <w:i/>
          <w:color w:val="000000" w:themeColor="text1"/>
        </w:rPr>
        <w:t>Nani nani kızçaazım</w:t>
      </w:r>
    </w:p>
    <w:p w:rsidR="00944954" w:rsidRPr="001B6DC0" w:rsidRDefault="00944954" w:rsidP="00A4087B">
      <w:pPr>
        <w:pStyle w:val="Altbilgi"/>
        <w:ind w:left="1134"/>
        <w:rPr>
          <w:i/>
          <w:color w:val="000000" w:themeColor="text1"/>
        </w:rPr>
      </w:pPr>
      <w:r w:rsidRPr="001B6DC0">
        <w:rPr>
          <w:i/>
          <w:color w:val="000000" w:themeColor="text1"/>
        </w:rPr>
        <w:t>Sarp gözel şu kuşçaazım</w:t>
      </w:r>
    </w:p>
    <w:p w:rsidR="00944954" w:rsidRPr="001B6DC0" w:rsidRDefault="00944954" w:rsidP="00A4087B">
      <w:pPr>
        <w:pStyle w:val="Altbilgi"/>
        <w:tabs>
          <w:tab w:val="left" w:pos="1134"/>
        </w:tabs>
        <w:ind w:left="1134"/>
        <w:rPr>
          <w:i/>
          <w:color w:val="000000" w:themeColor="text1"/>
        </w:rPr>
      </w:pPr>
      <w:r w:rsidRPr="001B6DC0">
        <w:rPr>
          <w:i/>
          <w:color w:val="000000" w:themeColor="text1"/>
        </w:rPr>
        <w:t>Sarmaşar uyku sana</w:t>
      </w:r>
    </w:p>
    <w:p w:rsidR="00944954" w:rsidRPr="001B6DC0" w:rsidRDefault="00944954" w:rsidP="00A4087B">
      <w:pPr>
        <w:pStyle w:val="Altbilgi"/>
        <w:tabs>
          <w:tab w:val="left" w:pos="1276"/>
        </w:tabs>
        <w:ind w:left="1134"/>
        <w:rPr>
          <w:i/>
          <w:color w:val="000000" w:themeColor="text1"/>
        </w:rPr>
      </w:pPr>
      <w:r w:rsidRPr="001B6DC0">
        <w:rPr>
          <w:i/>
          <w:color w:val="000000" w:themeColor="text1"/>
        </w:rPr>
        <w:t>Kondu gece tavana</w:t>
      </w:r>
    </w:p>
    <w:p w:rsidR="00944954" w:rsidRPr="001B6DC0" w:rsidRDefault="00944954" w:rsidP="00A4087B">
      <w:pPr>
        <w:pStyle w:val="Altbilgi"/>
        <w:tabs>
          <w:tab w:val="left" w:pos="1276"/>
        </w:tabs>
        <w:ind w:left="1134"/>
        <w:rPr>
          <w:i/>
          <w:color w:val="000000" w:themeColor="text1"/>
        </w:rPr>
      </w:pPr>
      <w:r w:rsidRPr="001B6DC0">
        <w:rPr>
          <w:i/>
          <w:color w:val="000000" w:themeColor="text1"/>
        </w:rPr>
        <w:lastRenderedPageBreak/>
        <w:t>Ko uykun olsun tatlı</w:t>
      </w:r>
    </w:p>
    <w:p w:rsidR="00944954" w:rsidRPr="001B6DC0" w:rsidRDefault="00944954" w:rsidP="00A4087B">
      <w:pPr>
        <w:pStyle w:val="Altbilgi"/>
        <w:ind w:left="1134"/>
        <w:rPr>
          <w:i/>
          <w:color w:val="000000" w:themeColor="text1"/>
        </w:rPr>
      </w:pPr>
      <w:r w:rsidRPr="001B6DC0">
        <w:rPr>
          <w:i/>
          <w:color w:val="000000" w:themeColor="text1"/>
        </w:rPr>
        <w:t>Nice pitalar ballı</w:t>
      </w:r>
    </w:p>
    <w:p w:rsidR="00944954" w:rsidRPr="001B6DC0" w:rsidRDefault="00944954" w:rsidP="00A4087B">
      <w:pPr>
        <w:pStyle w:val="Altbilgi"/>
        <w:ind w:left="1134"/>
        <w:rPr>
          <w:i/>
          <w:color w:val="000000" w:themeColor="text1"/>
        </w:rPr>
      </w:pPr>
      <w:r w:rsidRPr="001B6DC0">
        <w:rPr>
          <w:i/>
          <w:color w:val="000000" w:themeColor="text1"/>
        </w:rPr>
        <w:t>Yıldızlar öpsün seni</w:t>
      </w:r>
    </w:p>
    <w:p w:rsidR="00944954" w:rsidRPr="001B6DC0" w:rsidRDefault="00944954" w:rsidP="00A4087B">
      <w:pPr>
        <w:pStyle w:val="Altbilgi"/>
        <w:tabs>
          <w:tab w:val="left" w:pos="1276"/>
        </w:tabs>
        <w:ind w:left="1134"/>
        <w:rPr>
          <w:color w:val="000000" w:themeColor="text1"/>
        </w:rPr>
      </w:pPr>
      <w:r w:rsidRPr="001B6DC0">
        <w:rPr>
          <w:i/>
          <w:color w:val="000000" w:themeColor="text1"/>
        </w:rPr>
        <w:t>Annını hem gözlerini</w:t>
      </w:r>
    </w:p>
    <w:p w:rsidR="00944954" w:rsidRPr="001B6DC0" w:rsidRDefault="00944954" w:rsidP="00A4087B">
      <w:pPr>
        <w:pStyle w:val="Altbilgi"/>
        <w:rPr>
          <w:sz w:val="16"/>
          <w:szCs w:val="16"/>
        </w:rPr>
      </w:pPr>
    </w:p>
    <w:p w:rsidR="00944954" w:rsidRPr="001B6DC0" w:rsidRDefault="00944954" w:rsidP="00A4087B">
      <w:pPr>
        <w:pStyle w:val="Altbilgi"/>
        <w:ind w:left="1134"/>
        <w:rPr>
          <w:i/>
        </w:rPr>
      </w:pPr>
      <w:r w:rsidRPr="001B6DC0">
        <w:rPr>
          <w:i/>
        </w:rPr>
        <w:t>Nani nani kızçaazım</w:t>
      </w:r>
    </w:p>
    <w:p w:rsidR="00944954" w:rsidRPr="001B6DC0" w:rsidRDefault="00944954" w:rsidP="00A4087B">
      <w:pPr>
        <w:pStyle w:val="Altbilgi"/>
        <w:ind w:left="1134"/>
        <w:rPr>
          <w:i/>
        </w:rPr>
      </w:pPr>
      <w:r w:rsidRPr="001B6DC0">
        <w:rPr>
          <w:i/>
        </w:rPr>
        <w:t>Sarp gözel şu kuşçaazım</w:t>
      </w:r>
    </w:p>
    <w:p w:rsidR="00944954" w:rsidRPr="001B6DC0" w:rsidRDefault="00944954" w:rsidP="00A4087B">
      <w:pPr>
        <w:pStyle w:val="Altbilgi"/>
        <w:ind w:left="1134"/>
        <w:rPr>
          <w:i/>
        </w:rPr>
      </w:pPr>
      <w:r w:rsidRPr="001B6DC0">
        <w:rPr>
          <w:i/>
        </w:rPr>
        <w:t xml:space="preserve">Sevinerim ben ne pek </w:t>
      </w:r>
    </w:p>
    <w:p w:rsidR="00944954" w:rsidRPr="001B6DC0" w:rsidRDefault="00944954" w:rsidP="00A4087B">
      <w:pPr>
        <w:pStyle w:val="Altbilgi"/>
        <w:tabs>
          <w:tab w:val="left" w:pos="1134"/>
        </w:tabs>
        <w:ind w:left="1134"/>
      </w:pPr>
      <w:r w:rsidRPr="001B6DC0">
        <w:rPr>
          <w:i/>
        </w:rPr>
        <w:t>Olacan bir kız-çiçek</w:t>
      </w:r>
      <w:r w:rsidRPr="001B6DC0">
        <w:t xml:space="preserve"> </w:t>
      </w:r>
      <w:r w:rsidR="00387544" w:rsidRPr="001B6DC0">
        <w:t xml:space="preserve">     </w:t>
      </w:r>
      <w:r w:rsidRPr="001B6DC0">
        <w:t>(Kaya 1999: 392)</w:t>
      </w:r>
    </w:p>
    <w:p w:rsidR="00944954" w:rsidRPr="001B6DC0" w:rsidRDefault="00944954" w:rsidP="00C61F4F">
      <w:pPr>
        <w:pStyle w:val="Altbilgi"/>
        <w:ind w:left="1276" w:firstLine="1134"/>
        <w:rPr>
          <w:sz w:val="12"/>
          <w:szCs w:val="12"/>
        </w:rPr>
      </w:pPr>
    </w:p>
    <w:p w:rsidR="00944954" w:rsidRPr="001B6DC0" w:rsidRDefault="00944954" w:rsidP="00B10B94">
      <w:pPr>
        <w:pStyle w:val="Altbilgi"/>
        <w:ind w:firstLine="567"/>
        <w:rPr>
          <w:b/>
        </w:rPr>
      </w:pPr>
      <w:r w:rsidRPr="001B6DC0">
        <w:rPr>
          <w:b/>
        </w:rPr>
        <w:t xml:space="preserve">10.2.8. </w:t>
      </w:r>
      <w:r w:rsidRPr="001B6DC0">
        <w:rPr>
          <w:b/>
          <w:i/>
        </w:rPr>
        <w:t>Kazakistan</w:t>
      </w:r>
    </w:p>
    <w:p w:rsidR="00944954" w:rsidRPr="001B6DC0" w:rsidRDefault="00944954" w:rsidP="00A4087B">
      <w:pPr>
        <w:pStyle w:val="Altbilgi"/>
        <w:tabs>
          <w:tab w:val="left" w:pos="1134"/>
        </w:tabs>
        <w:ind w:left="1134"/>
        <w:rPr>
          <w:i/>
        </w:rPr>
      </w:pPr>
      <w:r w:rsidRPr="001B6DC0">
        <w:rPr>
          <w:i/>
        </w:rPr>
        <w:t>Eldiy eldiy ağam oy</w:t>
      </w:r>
    </w:p>
    <w:p w:rsidR="00944954" w:rsidRPr="001B6DC0" w:rsidRDefault="00944954" w:rsidP="00A4087B">
      <w:pPr>
        <w:pStyle w:val="Altbilgi"/>
        <w:tabs>
          <w:tab w:val="left" w:pos="1134"/>
        </w:tabs>
        <w:ind w:left="1134"/>
        <w:rPr>
          <w:i/>
        </w:rPr>
      </w:pPr>
      <w:r w:rsidRPr="001B6DC0">
        <w:rPr>
          <w:i/>
        </w:rPr>
        <w:t>Alla bergen balam goy</w:t>
      </w:r>
    </w:p>
    <w:p w:rsidR="00944954" w:rsidRPr="001B6DC0" w:rsidRDefault="00944954" w:rsidP="00A4087B">
      <w:pPr>
        <w:pStyle w:val="Altbilgi"/>
        <w:tabs>
          <w:tab w:val="left" w:pos="1134"/>
        </w:tabs>
        <w:ind w:left="1134"/>
        <w:rPr>
          <w:i/>
        </w:rPr>
      </w:pPr>
      <w:r w:rsidRPr="001B6DC0">
        <w:rPr>
          <w:i/>
        </w:rPr>
        <w:t>Biraz eldiy aytayın</w:t>
      </w:r>
    </w:p>
    <w:p w:rsidR="00944954" w:rsidRPr="001B6DC0" w:rsidRDefault="00944954" w:rsidP="00A4087B">
      <w:pPr>
        <w:pStyle w:val="Altbilgi"/>
        <w:tabs>
          <w:tab w:val="left" w:pos="1134"/>
        </w:tabs>
        <w:ind w:left="1134"/>
        <w:rPr>
          <w:i/>
        </w:rPr>
      </w:pPr>
      <w:r w:rsidRPr="001B6DC0">
        <w:rPr>
          <w:i/>
        </w:rPr>
        <w:t>Cüregimde caram goy</w:t>
      </w:r>
    </w:p>
    <w:p w:rsidR="00944954" w:rsidRPr="001B6DC0" w:rsidRDefault="00944954" w:rsidP="00A4087B">
      <w:pPr>
        <w:pStyle w:val="Altbilgi"/>
        <w:tabs>
          <w:tab w:val="left" w:pos="1134"/>
        </w:tabs>
        <w:ind w:left="1134"/>
      </w:pPr>
      <w:r w:rsidRPr="001B6DC0">
        <w:rPr>
          <w:i/>
        </w:rPr>
        <w:t>Eldiy eldiy eldiy ay</w:t>
      </w:r>
      <w:r w:rsidRPr="001B6DC0">
        <w:t>!</w:t>
      </w:r>
    </w:p>
    <w:p w:rsidR="00944954" w:rsidRPr="001B6DC0" w:rsidRDefault="00944954" w:rsidP="00A4087B">
      <w:pPr>
        <w:pStyle w:val="Altbilgi"/>
        <w:tabs>
          <w:tab w:val="left" w:pos="1134"/>
        </w:tabs>
        <w:ind w:left="1134"/>
        <w:rPr>
          <w:sz w:val="16"/>
          <w:szCs w:val="16"/>
        </w:rPr>
      </w:pPr>
    </w:p>
    <w:p w:rsidR="00944954" w:rsidRPr="001B6DC0" w:rsidRDefault="00944954" w:rsidP="00A4087B">
      <w:pPr>
        <w:pStyle w:val="Altbilgi"/>
        <w:tabs>
          <w:tab w:val="left" w:pos="1134"/>
        </w:tabs>
        <w:ind w:left="1134"/>
        <w:rPr>
          <w:i/>
        </w:rPr>
      </w:pPr>
      <w:r w:rsidRPr="001B6DC0">
        <w:rPr>
          <w:i/>
        </w:rPr>
        <w:t>Ninni ninni ağam oy</w:t>
      </w:r>
    </w:p>
    <w:p w:rsidR="00944954" w:rsidRPr="001B6DC0" w:rsidRDefault="00944954" w:rsidP="00A4087B">
      <w:pPr>
        <w:pStyle w:val="Altbilgi"/>
        <w:tabs>
          <w:tab w:val="left" w:pos="1134"/>
        </w:tabs>
        <w:ind w:left="1134"/>
        <w:rPr>
          <w:i/>
        </w:rPr>
      </w:pPr>
      <w:r w:rsidRPr="001B6DC0">
        <w:rPr>
          <w:i/>
        </w:rPr>
        <w:t>Allah’ın verdiği yavrum oy</w:t>
      </w:r>
    </w:p>
    <w:p w:rsidR="00944954" w:rsidRPr="001B6DC0" w:rsidRDefault="00944954" w:rsidP="00A4087B">
      <w:pPr>
        <w:pStyle w:val="Altbilgi"/>
        <w:tabs>
          <w:tab w:val="left" w:pos="1134"/>
        </w:tabs>
        <w:ind w:left="1134"/>
        <w:rPr>
          <w:i/>
        </w:rPr>
      </w:pPr>
      <w:r w:rsidRPr="001B6DC0">
        <w:rPr>
          <w:i/>
        </w:rPr>
        <w:t>Biraz ninni söyleyeyim</w:t>
      </w:r>
    </w:p>
    <w:p w:rsidR="00944954" w:rsidRPr="001B6DC0" w:rsidRDefault="00944954" w:rsidP="00A4087B">
      <w:pPr>
        <w:pStyle w:val="Altbilgi"/>
        <w:tabs>
          <w:tab w:val="left" w:pos="1134"/>
        </w:tabs>
        <w:ind w:left="1134"/>
        <w:rPr>
          <w:i/>
        </w:rPr>
      </w:pPr>
      <w:r w:rsidRPr="001B6DC0">
        <w:rPr>
          <w:i/>
        </w:rPr>
        <w:t>Yüreğimde yaram oy</w:t>
      </w:r>
    </w:p>
    <w:p w:rsidR="00944954" w:rsidRPr="001B6DC0" w:rsidRDefault="00944954" w:rsidP="00A4087B">
      <w:pPr>
        <w:pStyle w:val="Altbilgi"/>
        <w:tabs>
          <w:tab w:val="left" w:pos="1134"/>
        </w:tabs>
        <w:ind w:left="1134"/>
      </w:pPr>
      <w:r w:rsidRPr="001B6DC0">
        <w:rPr>
          <w:i/>
        </w:rPr>
        <w:t>Ninni ninni ninni e</w:t>
      </w:r>
      <w:r w:rsidRPr="001B6DC0">
        <w:t xml:space="preserve">! </w:t>
      </w:r>
      <w:r w:rsidR="00AF63BF" w:rsidRPr="001B6DC0">
        <w:t xml:space="preserve">  </w:t>
      </w:r>
      <w:r w:rsidRPr="001B6DC0">
        <w:t>(Çelebioğlu 1995:349)</w:t>
      </w:r>
    </w:p>
    <w:p w:rsidR="00944954" w:rsidRPr="001B6DC0" w:rsidRDefault="00944954" w:rsidP="00A4087B">
      <w:pPr>
        <w:pStyle w:val="Altbilgi"/>
        <w:tabs>
          <w:tab w:val="left" w:pos="1134"/>
        </w:tabs>
        <w:ind w:left="1134"/>
        <w:rPr>
          <w:sz w:val="16"/>
          <w:szCs w:val="16"/>
        </w:rPr>
      </w:pPr>
    </w:p>
    <w:p w:rsidR="00944954" w:rsidRPr="001B6DC0" w:rsidRDefault="00944954" w:rsidP="00A4087B">
      <w:pPr>
        <w:pStyle w:val="Altbilgi"/>
        <w:tabs>
          <w:tab w:val="left" w:pos="0"/>
          <w:tab w:val="left" w:pos="1134"/>
        </w:tabs>
        <w:ind w:left="1134"/>
        <w:rPr>
          <w:i/>
        </w:rPr>
      </w:pPr>
      <w:r w:rsidRPr="001B6DC0">
        <w:rPr>
          <w:i/>
        </w:rPr>
        <w:t>Tula boydı terletip</w:t>
      </w:r>
    </w:p>
    <w:p w:rsidR="00944954" w:rsidRPr="001B6DC0" w:rsidRDefault="00944954" w:rsidP="00A4087B">
      <w:pPr>
        <w:pStyle w:val="Altbilgi"/>
        <w:tabs>
          <w:tab w:val="left" w:pos="0"/>
          <w:tab w:val="left" w:pos="1134"/>
        </w:tabs>
        <w:ind w:left="1134"/>
        <w:rPr>
          <w:i/>
        </w:rPr>
      </w:pPr>
      <w:r w:rsidRPr="001B6DC0">
        <w:rPr>
          <w:i/>
        </w:rPr>
        <w:t>Ak beşikti terbetip</w:t>
      </w:r>
    </w:p>
    <w:p w:rsidR="00944954" w:rsidRPr="001B6DC0" w:rsidRDefault="00944954" w:rsidP="00A4087B">
      <w:pPr>
        <w:pStyle w:val="Altbilgi"/>
        <w:tabs>
          <w:tab w:val="left" w:pos="0"/>
          <w:tab w:val="left" w:pos="1134"/>
        </w:tabs>
        <w:ind w:left="1134"/>
        <w:rPr>
          <w:i/>
        </w:rPr>
      </w:pPr>
      <w:r w:rsidRPr="001B6DC0">
        <w:rPr>
          <w:i/>
        </w:rPr>
        <w:t>Eceng tınım tappaydı</w:t>
      </w:r>
    </w:p>
    <w:p w:rsidR="00944954" w:rsidRPr="001B6DC0" w:rsidRDefault="00944954" w:rsidP="00A4087B">
      <w:pPr>
        <w:pStyle w:val="Altbilgi"/>
        <w:tabs>
          <w:tab w:val="left" w:pos="0"/>
          <w:tab w:val="left" w:pos="1134"/>
        </w:tabs>
        <w:ind w:left="1134"/>
        <w:rPr>
          <w:i/>
        </w:rPr>
      </w:pPr>
      <w:r w:rsidRPr="001B6DC0">
        <w:rPr>
          <w:i/>
        </w:rPr>
        <w:t>Ösin dep sen ercetip</w:t>
      </w:r>
    </w:p>
    <w:p w:rsidR="00944954" w:rsidRPr="001B6DC0" w:rsidRDefault="00944954" w:rsidP="00A4087B">
      <w:pPr>
        <w:pStyle w:val="Altbilgi"/>
        <w:tabs>
          <w:tab w:val="left" w:pos="0"/>
          <w:tab w:val="left" w:pos="1134"/>
        </w:tabs>
        <w:ind w:left="1134"/>
        <w:rPr>
          <w:i/>
        </w:rPr>
      </w:pPr>
      <w:r w:rsidRPr="001B6DC0">
        <w:rPr>
          <w:i/>
        </w:rPr>
        <w:t>Eldiy, böbem, eldiy-ay</w:t>
      </w:r>
    </w:p>
    <w:p w:rsidR="00944954" w:rsidRPr="001B6DC0" w:rsidRDefault="00944954" w:rsidP="00A4087B">
      <w:pPr>
        <w:pStyle w:val="Altbilgi"/>
        <w:tabs>
          <w:tab w:val="left" w:pos="0"/>
          <w:tab w:val="left" w:pos="1134"/>
        </w:tabs>
        <w:ind w:left="1134"/>
        <w:rPr>
          <w:i/>
        </w:rPr>
      </w:pPr>
      <w:r w:rsidRPr="001B6DC0">
        <w:rPr>
          <w:i/>
        </w:rPr>
        <w:t>Men selamın en küydi-ay</w:t>
      </w:r>
    </w:p>
    <w:p w:rsidR="00CE7679" w:rsidRPr="001B6DC0" w:rsidRDefault="00CE7679" w:rsidP="00A4087B">
      <w:pPr>
        <w:pStyle w:val="Altbilgi"/>
        <w:tabs>
          <w:tab w:val="left" w:pos="0"/>
          <w:tab w:val="left" w:pos="1134"/>
        </w:tabs>
        <w:ind w:left="1134"/>
        <w:rPr>
          <w:i/>
          <w:sz w:val="16"/>
          <w:szCs w:val="16"/>
        </w:rPr>
      </w:pPr>
    </w:p>
    <w:p w:rsidR="00944954" w:rsidRPr="001B6DC0" w:rsidRDefault="00CE7679" w:rsidP="00A4087B">
      <w:pPr>
        <w:pStyle w:val="Altbilgi"/>
        <w:tabs>
          <w:tab w:val="left" w:pos="0"/>
          <w:tab w:val="left" w:pos="1134"/>
        </w:tabs>
        <w:ind w:left="1134"/>
        <w:rPr>
          <w:i/>
        </w:rPr>
      </w:pPr>
      <w:r w:rsidRPr="001B6DC0">
        <w:rPr>
          <w:i/>
        </w:rPr>
        <w:t>K</w:t>
      </w:r>
      <w:r w:rsidR="00944954" w:rsidRPr="001B6DC0">
        <w:rPr>
          <w:i/>
        </w:rPr>
        <w:t>uşayın men iysindi</w:t>
      </w:r>
    </w:p>
    <w:p w:rsidR="00944954" w:rsidRPr="001B6DC0" w:rsidRDefault="00944954" w:rsidP="00A4087B">
      <w:pPr>
        <w:pStyle w:val="Altbilgi"/>
        <w:tabs>
          <w:tab w:val="left" w:pos="0"/>
          <w:tab w:val="left" w:pos="1134"/>
        </w:tabs>
        <w:ind w:left="1134"/>
        <w:rPr>
          <w:i/>
        </w:rPr>
      </w:pPr>
      <w:r w:rsidRPr="001B6DC0">
        <w:rPr>
          <w:i/>
        </w:rPr>
        <w:t>Ak cüzingen süykimdi</w:t>
      </w:r>
    </w:p>
    <w:p w:rsidR="00944954" w:rsidRPr="001B6DC0" w:rsidRDefault="00944954" w:rsidP="00A4087B">
      <w:pPr>
        <w:pStyle w:val="Altbilgi"/>
        <w:tabs>
          <w:tab w:val="left" w:pos="0"/>
          <w:tab w:val="left" w:pos="1134"/>
        </w:tabs>
        <w:ind w:left="1134"/>
        <w:rPr>
          <w:i/>
        </w:rPr>
      </w:pPr>
      <w:r w:rsidRPr="001B6DC0">
        <w:rPr>
          <w:i/>
        </w:rPr>
        <w:t>Tınış üyde- besikte</w:t>
      </w:r>
    </w:p>
    <w:p w:rsidR="00944954" w:rsidRPr="001B6DC0" w:rsidRDefault="00944954" w:rsidP="00A4087B">
      <w:pPr>
        <w:pStyle w:val="Altbilgi"/>
        <w:tabs>
          <w:tab w:val="left" w:pos="0"/>
          <w:tab w:val="left" w:pos="1134"/>
        </w:tabs>
        <w:ind w:left="1134"/>
        <w:rPr>
          <w:i/>
        </w:rPr>
      </w:pPr>
      <w:r w:rsidRPr="001B6DC0">
        <w:rPr>
          <w:i/>
        </w:rPr>
        <w:t>Kandırıp al uykıngdı</w:t>
      </w:r>
    </w:p>
    <w:p w:rsidR="00944954" w:rsidRPr="001B6DC0" w:rsidRDefault="00944954" w:rsidP="00A4087B">
      <w:pPr>
        <w:pStyle w:val="Altbilgi"/>
        <w:tabs>
          <w:tab w:val="left" w:pos="0"/>
          <w:tab w:val="left" w:pos="1134"/>
        </w:tabs>
        <w:ind w:left="1134"/>
        <w:rPr>
          <w:i/>
        </w:rPr>
      </w:pPr>
      <w:r w:rsidRPr="001B6DC0">
        <w:rPr>
          <w:i/>
        </w:rPr>
        <w:t>Eldiy, böpem, eldiy-ay</w:t>
      </w:r>
    </w:p>
    <w:p w:rsidR="00944954" w:rsidRPr="001B6DC0" w:rsidRDefault="00944954" w:rsidP="00A4087B">
      <w:pPr>
        <w:pStyle w:val="Altbilgi"/>
        <w:tabs>
          <w:tab w:val="left" w:pos="0"/>
          <w:tab w:val="left" w:pos="1134"/>
        </w:tabs>
        <w:ind w:left="1134"/>
        <w:rPr>
          <w:i/>
        </w:rPr>
      </w:pPr>
      <w:r w:rsidRPr="001B6DC0">
        <w:rPr>
          <w:i/>
        </w:rPr>
        <w:t>Men salamın en-küydi-ay</w:t>
      </w:r>
    </w:p>
    <w:p w:rsidR="00944954" w:rsidRPr="001B6DC0" w:rsidRDefault="00944954" w:rsidP="00A4087B">
      <w:pPr>
        <w:pStyle w:val="Altbilgi"/>
        <w:tabs>
          <w:tab w:val="left" w:pos="1134"/>
        </w:tabs>
        <w:ind w:left="1134"/>
        <w:rPr>
          <w:sz w:val="12"/>
          <w:szCs w:val="12"/>
        </w:rPr>
      </w:pPr>
    </w:p>
    <w:p w:rsidR="00944954" w:rsidRPr="001B6DC0" w:rsidRDefault="00944954" w:rsidP="00A4087B">
      <w:pPr>
        <w:pStyle w:val="Altbilgi"/>
        <w:tabs>
          <w:tab w:val="left" w:pos="1134"/>
        </w:tabs>
        <w:ind w:left="1134"/>
        <w:rPr>
          <w:i/>
        </w:rPr>
      </w:pPr>
      <w:r w:rsidRPr="001B6DC0">
        <w:rPr>
          <w:i/>
        </w:rPr>
        <w:t>Bütün vücudu terleterek</w:t>
      </w:r>
    </w:p>
    <w:p w:rsidR="00944954" w:rsidRPr="001B6DC0" w:rsidRDefault="00944954" w:rsidP="00A4087B">
      <w:pPr>
        <w:pStyle w:val="Altbilgi"/>
        <w:tabs>
          <w:tab w:val="left" w:pos="1134"/>
        </w:tabs>
        <w:ind w:left="1134"/>
        <w:rPr>
          <w:i/>
        </w:rPr>
      </w:pPr>
      <w:r w:rsidRPr="001B6DC0">
        <w:rPr>
          <w:i/>
        </w:rPr>
        <w:t>Ak beşiği sallayarak</w:t>
      </w:r>
    </w:p>
    <w:p w:rsidR="00944954" w:rsidRPr="001B6DC0" w:rsidRDefault="00944954" w:rsidP="00A4087B">
      <w:pPr>
        <w:pStyle w:val="Altbilgi"/>
        <w:tabs>
          <w:tab w:val="left" w:pos="1134"/>
        </w:tabs>
        <w:ind w:left="1134"/>
        <w:rPr>
          <w:i/>
        </w:rPr>
      </w:pPr>
      <w:r w:rsidRPr="001B6DC0">
        <w:rPr>
          <w:i/>
        </w:rPr>
        <w:t>Büyükannen rahatı bulamaz</w:t>
      </w:r>
    </w:p>
    <w:p w:rsidR="00944954" w:rsidRPr="001B6DC0" w:rsidRDefault="00944954" w:rsidP="00A4087B">
      <w:pPr>
        <w:pStyle w:val="Altbilgi"/>
        <w:tabs>
          <w:tab w:val="left" w:pos="1134"/>
        </w:tabs>
        <w:ind w:left="1134"/>
        <w:rPr>
          <w:i/>
        </w:rPr>
      </w:pPr>
      <w:r w:rsidRPr="001B6DC0">
        <w:rPr>
          <w:i/>
        </w:rPr>
        <w:t>Sen büyü yetiş diyerek</w:t>
      </w:r>
    </w:p>
    <w:p w:rsidR="00944954" w:rsidRPr="001B6DC0" w:rsidRDefault="00944954" w:rsidP="00A4087B">
      <w:pPr>
        <w:pStyle w:val="Altbilgi"/>
        <w:tabs>
          <w:tab w:val="left" w:pos="1134"/>
        </w:tabs>
        <w:ind w:left="1134"/>
        <w:rPr>
          <w:i/>
        </w:rPr>
      </w:pPr>
      <w:r w:rsidRPr="001B6DC0">
        <w:rPr>
          <w:i/>
        </w:rPr>
        <w:t>Ninni bebeğim ninni</w:t>
      </w:r>
    </w:p>
    <w:p w:rsidR="00944954" w:rsidRPr="001B6DC0" w:rsidRDefault="00944954" w:rsidP="00A4087B">
      <w:pPr>
        <w:pStyle w:val="Altbilgi"/>
        <w:tabs>
          <w:tab w:val="left" w:pos="1134"/>
        </w:tabs>
        <w:ind w:left="1134"/>
        <w:rPr>
          <w:i/>
        </w:rPr>
      </w:pPr>
      <w:r w:rsidRPr="001B6DC0">
        <w:rPr>
          <w:i/>
        </w:rPr>
        <w:t>Ben söylerim şarkı-türkü</w:t>
      </w:r>
    </w:p>
    <w:p w:rsidR="00944954" w:rsidRPr="001B6DC0" w:rsidRDefault="00944954" w:rsidP="00A4087B">
      <w:pPr>
        <w:pStyle w:val="Altbilgi"/>
        <w:tabs>
          <w:tab w:val="left" w:pos="1134"/>
        </w:tabs>
        <w:ind w:left="1134"/>
        <w:rPr>
          <w:i/>
          <w:sz w:val="12"/>
          <w:szCs w:val="12"/>
        </w:rPr>
      </w:pPr>
    </w:p>
    <w:p w:rsidR="00944954" w:rsidRPr="001B6DC0" w:rsidRDefault="00944954" w:rsidP="00A4087B">
      <w:pPr>
        <w:pStyle w:val="Altbilgi"/>
        <w:tabs>
          <w:tab w:val="left" w:pos="1134"/>
        </w:tabs>
        <w:ind w:left="1134"/>
        <w:rPr>
          <w:i/>
        </w:rPr>
      </w:pPr>
      <w:r w:rsidRPr="001B6DC0">
        <w:rPr>
          <w:i/>
        </w:rPr>
        <w:t>Kokunu koklayayım</w:t>
      </w:r>
    </w:p>
    <w:p w:rsidR="00944954" w:rsidRPr="001B6DC0" w:rsidRDefault="00944954" w:rsidP="00A4087B">
      <w:pPr>
        <w:pStyle w:val="Altbilgi"/>
        <w:tabs>
          <w:tab w:val="left" w:pos="1134"/>
        </w:tabs>
        <w:ind w:left="1134"/>
        <w:rPr>
          <w:i/>
        </w:rPr>
      </w:pPr>
      <w:r w:rsidRPr="001B6DC0">
        <w:rPr>
          <w:i/>
        </w:rPr>
        <w:t>Ak sevimli yüzünden</w:t>
      </w:r>
    </w:p>
    <w:p w:rsidR="00944954" w:rsidRPr="001B6DC0" w:rsidRDefault="00944954" w:rsidP="00A4087B">
      <w:pPr>
        <w:pStyle w:val="Altbilgi"/>
        <w:tabs>
          <w:tab w:val="left" w:pos="1134"/>
        </w:tabs>
        <w:ind w:left="1134"/>
        <w:rPr>
          <w:i/>
        </w:rPr>
      </w:pPr>
      <w:r w:rsidRPr="001B6DC0">
        <w:rPr>
          <w:i/>
        </w:rPr>
        <w:lastRenderedPageBreak/>
        <w:t>Rahat evde-beşikte</w:t>
      </w:r>
    </w:p>
    <w:p w:rsidR="00944954" w:rsidRPr="001B6DC0" w:rsidRDefault="00944954" w:rsidP="00A4087B">
      <w:pPr>
        <w:pStyle w:val="Altbilgi"/>
        <w:tabs>
          <w:tab w:val="left" w:pos="1134"/>
        </w:tabs>
        <w:ind w:left="1134"/>
        <w:rPr>
          <w:i/>
        </w:rPr>
      </w:pPr>
      <w:r w:rsidRPr="001B6DC0">
        <w:rPr>
          <w:i/>
        </w:rPr>
        <w:t>Uykuya iyice kan</w:t>
      </w:r>
    </w:p>
    <w:p w:rsidR="00944954" w:rsidRPr="001B6DC0" w:rsidRDefault="00944954" w:rsidP="00A4087B">
      <w:pPr>
        <w:pStyle w:val="Altbilgi"/>
        <w:tabs>
          <w:tab w:val="left" w:pos="1134"/>
        </w:tabs>
        <w:ind w:left="1134"/>
        <w:rPr>
          <w:i/>
        </w:rPr>
      </w:pPr>
      <w:r w:rsidRPr="001B6DC0">
        <w:rPr>
          <w:i/>
        </w:rPr>
        <w:t>Ninni bebeğim ninni</w:t>
      </w:r>
    </w:p>
    <w:p w:rsidR="00944954" w:rsidRPr="001B6DC0" w:rsidRDefault="00944954" w:rsidP="00A4087B">
      <w:pPr>
        <w:pStyle w:val="Altbilgi"/>
        <w:tabs>
          <w:tab w:val="left" w:pos="1134"/>
        </w:tabs>
        <w:ind w:left="1134"/>
      </w:pPr>
      <w:r w:rsidRPr="001B6DC0">
        <w:rPr>
          <w:i/>
        </w:rPr>
        <w:t>Ben söylerim şarkı-türkü</w:t>
      </w:r>
      <w:r w:rsidRPr="001B6DC0">
        <w:t xml:space="preserve"> (Koçar 1991: 138-140)</w:t>
      </w:r>
    </w:p>
    <w:p w:rsidR="0037468D" w:rsidRPr="001B6DC0" w:rsidRDefault="0037468D" w:rsidP="00B10B94">
      <w:pPr>
        <w:pStyle w:val="Altbilgi"/>
        <w:ind w:left="1276"/>
        <w:rPr>
          <w:sz w:val="10"/>
          <w:szCs w:val="10"/>
        </w:rPr>
      </w:pPr>
    </w:p>
    <w:p w:rsidR="00944954" w:rsidRPr="001B6DC0" w:rsidRDefault="00944954" w:rsidP="00B10B94">
      <w:pPr>
        <w:pStyle w:val="Altbilgi"/>
        <w:ind w:firstLine="567"/>
        <w:rPr>
          <w:b/>
        </w:rPr>
      </w:pPr>
      <w:r w:rsidRPr="001B6DC0">
        <w:rPr>
          <w:b/>
        </w:rPr>
        <w:t xml:space="preserve">10.2.9. </w:t>
      </w:r>
      <w:r w:rsidRPr="001B6DC0">
        <w:rPr>
          <w:b/>
          <w:i/>
        </w:rPr>
        <w:t xml:space="preserve">Kerkük </w:t>
      </w:r>
    </w:p>
    <w:p w:rsidR="00944954" w:rsidRPr="001B6DC0" w:rsidRDefault="00944954" w:rsidP="00BE160F">
      <w:pPr>
        <w:pStyle w:val="Altbilgi"/>
        <w:ind w:firstLine="567"/>
        <w:rPr>
          <w:i/>
        </w:rPr>
      </w:pPr>
      <w:r w:rsidRPr="001B6DC0">
        <w:t xml:space="preserve">           </w:t>
      </w:r>
      <w:r w:rsidRPr="001B6DC0">
        <w:rPr>
          <w:i/>
        </w:rPr>
        <w:t>Leylev edim yatınca</w:t>
      </w:r>
    </w:p>
    <w:p w:rsidR="00944954" w:rsidRPr="001B6DC0" w:rsidRDefault="00944954" w:rsidP="00B10B94">
      <w:pPr>
        <w:pStyle w:val="Altbilgi"/>
        <w:ind w:firstLine="1134"/>
        <w:rPr>
          <w:i/>
        </w:rPr>
      </w:pPr>
      <w:r w:rsidRPr="001B6DC0">
        <w:rPr>
          <w:i/>
        </w:rPr>
        <w:t>Belerem ay batınca</w:t>
      </w:r>
    </w:p>
    <w:p w:rsidR="00944954" w:rsidRPr="001B6DC0" w:rsidRDefault="00944954" w:rsidP="00B10B94">
      <w:pPr>
        <w:pStyle w:val="Altbilgi"/>
        <w:ind w:firstLine="1134"/>
        <w:rPr>
          <w:i/>
        </w:rPr>
      </w:pPr>
      <w:r w:rsidRPr="001B6DC0">
        <w:rPr>
          <w:i/>
        </w:rPr>
        <w:t>Gözüme şiş batırram</w:t>
      </w:r>
    </w:p>
    <w:p w:rsidR="00944954" w:rsidRPr="001B6DC0" w:rsidRDefault="00944954" w:rsidP="00B10B94">
      <w:pPr>
        <w:pStyle w:val="Altbilgi"/>
        <w:ind w:firstLine="1134"/>
        <w:rPr>
          <w:i/>
        </w:rPr>
      </w:pPr>
      <w:r w:rsidRPr="001B6DC0">
        <w:rPr>
          <w:i/>
        </w:rPr>
        <w:t>Sen hasıla yetince</w:t>
      </w:r>
    </w:p>
    <w:p w:rsidR="00944954" w:rsidRPr="001B6DC0" w:rsidRDefault="00944954" w:rsidP="00B10B94">
      <w:pPr>
        <w:pStyle w:val="Altbilgi"/>
        <w:ind w:firstLine="1134"/>
        <w:rPr>
          <w:i/>
          <w:sz w:val="12"/>
          <w:szCs w:val="12"/>
        </w:rPr>
      </w:pPr>
    </w:p>
    <w:p w:rsidR="00944954" w:rsidRPr="001B6DC0" w:rsidRDefault="00944954" w:rsidP="00B10B94">
      <w:pPr>
        <w:pStyle w:val="Altbilgi"/>
        <w:ind w:firstLine="1134"/>
        <w:rPr>
          <w:i/>
        </w:rPr>
      </w:pPr>
      <w:r w:rsidRPr="001B6DC0">
        <w:rPr>
          <w:i/>
        </w:rPr>
        <w:t>Leylevun adı nedi</w:t>
      </w:r>
    </w:p>
    <w:p w:rsidR="00944954" w:rsidRPr="001B6DC0" w:rsidRDefault="00944954" w:rsidP="00B10B94">
      <w:pPr>
        <w:pStyle w:val="Altbilgi"/>
        <w:ind w:firstLine="1134"/>
        <w:rPr>
          <w:i/>
        </w:rPr>
      </w:pPr>
      <w:r w:rsidRPr="001B6DC0">
        <w:rPr>
          <w:i/>
        </w:rPr>
        <w:t>Şekerden dadı nedi</w:t>
      </w:r>
    </w:p>
    <w:p w:rsidR="00944954" w:rsidRPr="001B6DC0" w:rsidRDefault="00944954" w:rsidP="00B10B94">
      <w:pPr>
        <w:pStyle w:val="Altbilgi"/>
        <w:ind w:firstLine="1134"/>
        <w:rPr>
          <w:i/>
        </w:rPr>
      </w:pPr>
      <w:r w:rsidRPr="001B6DC0">
        <w:rPr>
          <w:i/>
        </w:rPr>
        <w:t>Çağıram ses vermez</w:t>
      </w:r>
    </w:p>
    <w:p w:rsidR="00944954" w:rsidRPr="001B6DC0" w:rsidRDefault="00944954" w:rsidP="00B10B94">
      <w:pPr>
        <w:pStyle w:val="Altbilgi"/>
        <w:ind w:firstLine="1134"/>
        <w:rPr>
          <w:i/>
        </w:rPr>
      </w:pPr>
      <w:r w:rsidRPr="001B6DC0">
        <w:rPr>
          <w:i/>
        </w:rPr>
        <w:t>Bilmirem derdi nedi</w:t>
      </w:r>
    </w:p>
    <w:p w:rsidR="00944954" w:rsidRPr="001B6DC0" w:rsidRDefault="00944954" w:rsidP="00B10B94">
      <w:pPr>
        <w:pStyle w:val="Altbilgi"/>
        <w:ind w:firstLine="1134"/>
        <w:rPr>
          <w:i/>
          <w:sz w:val="12"/>
          <w:szCs w:val="12"/>
        </w:rPr>
      </w:pPr>
      <w:r w:rsidRPr="001B6DC0">
        <w:rPr>
          <w:i/>
        </w:rPr>
        <w:t xml:space="preserve">          </w:t>
      </w:r>
    </w:p>
    <w:p w:rsidR="00944954" w:rsidRPr="001B6DC0" w:rsidRDefault="00944954" w:rsidP="00B10B94">
      <w:pPr>
        <w:pStyle w:val="Altbilgi"/>
        <w:ind w:firstLine="1134"/>
        <w:rPr>
          <w:i/>
        </w:rPr>
      </w:pPr>
      <w:r w:rsidRPr="001B6DC0">
        <w:rPr>
          <w:i/>
        </w:rPr>
        <w:t>Kurbanam özüm özüm</w:t>
      </w:r>
    </w:p>
    <w:p w:rsidR="00944954" w:rsidRPr="001B6DC0" w:rsidRDefault="00944954" w:rsidP="00B10B94">
      <w:pPr>
        <w:pStyle w:val="Altbilgi"/>
        <w:ind w:firstLine="1134"/>
        <w:rPr>
          <w:i/>
        </w:rPr>
      </w:pPr>
      <w:r w:rsidRPr="001B6DC0">
        <w:rPr>
          <w:i/>
        </w:rPr>
        <w:t>Yuhısız nece dözüm</w:t>
      </w:r>
    </w:p>
    <w:p w:rsidR="00944954" w:rsidRPr="001B6DC0" w:rsidRDefault="00944954" w:rsidP="00B10B94">
      <w:pPr>
        <w:pStyle w:val="Altbilgi"/>
        <w:ind w:firstLine="1134"/>
        <w:rPr>
          <w:i/>
        </w:rPr>
      </w:pPr>
      <w:r w:rsidRPr="001B6DC0">
        <w:rPr>
          <w:i/>
        </w:rPr>
        <w:t>Geceni gündüz kimin</w:t>
      </w:r>
    </w:p>
    <w:p w:rsidR="00944954" w:rsidRPr="001B6DC0" w:rsidRDefault="00944954" w:rsidP="00B10B94">
      <w:pPr>
        <w:pStyle w:val="Altbilgi"/>
        <w:ind w:firstLine="1134"/>
        <w:rPr>
          <w:i/>
        </w:rPr>
      </w:pPr>
      <w:r w:rsidRPr="001B6DC0">
        <w:rPr>
          <w:i/>
        </w:rPr>
        <w:t>Tikmişem sene gözüm</w:t>
      </w:r>
    </w:p>
    <w:p w:rsidR="00CE7679" w:rsidRPr="001B6DC0" w:rsidRDefault="00CE7679" w:rsidP="00B10B94">
      <w:pPr>
        <w:pStyle w:val="Altbilgi"/>
        <w:ind w:firstLine="1134"/>
        <w:rPr>
          <w:i/>
          <w:sz w:val="12"/>
          <w:szCs w:val="12"/>
        </w:rPr>
      </w:pPr>
    </w:p>
    <w:p w:rsidR="00944954" w:rsidRPr="001B6DC0" w:rsidRDefault="00944954" w:rsidP="00B10B94">
      <w:pPr>
        <w:pStyle w:val="Altbilgi"/>
        <w:ind w:firstLine="1134"/>
        <w:rPr>
          <w:i/>
        </w:rPr>
      </w:pPr>
      <w:r w:rsidRPr="001B6DC0">
        <w:rPr>
          <w:i/>
        </w:rPr>
        <w:t>Balam şirin düşer</w:t>
      </w:r>
    </w:p>
    <w:p w:rsidR="00944954" w:rsidRPr="001B6DC0" w:rsidRDefault="00944954" w:rsidP="00B10B94">
      <w:pPr>
        <w:pStyle w:val="Altbilgi"/>
        <w:ind w:firstLine="1134"/>
        <w:rPr>
          <w:i/>
        </w:rPr>
      </w:pPr>
      <w:r w:rsidRPr="001B6DC0">
        <w:rPr>
          <w:i/>
        </w:rPr>
        <w:t>Yay oha şirin düşer</w:t>
      </w:r>
    </w:p>
    <w:p w:rsidR="00944954" w:rsidRPr="001B6DC0" w:rsidRDefault="00944954" w:rsidP="00B10B94">
      <w:pPr>
        <w:pStyle w:val="Altbilgi"/>
        <w:ind w:firstLine="1134"/>
        <w:rPr>
          <w:i/>
        </w:rPr>
      </w:pPr>
      <w:r w:rsidRPr="001B6DC0">
        <w:rPr>
          <w:i/>
        </w:rPr>
        <w:t>Sen yat ben leyley edim</w:t>
      </w:r>
    </w:p>
    <w:p w:rsidR="00944954" w:rsidRPr="001B6DC0" w:rsidRDefault="00944954" w:rsidP="00B10B94">
      <w:pPr>
        <w:pStyle w:val="Altbilgi"/>
        <w:ind w:firstLine="1134"/>
      </w:pPr>
      <w:r w:rsidRPr="001B6DC0">
        <w:rPr>
          <w:i/>
        </w:rPr>
        <w:t>Gör sen ne şirin düşer</w:t>
      </w:r>
      <w:r w:rsidRPr="001B6DC0">
        <w:t xml:space="preserve"> </w:t>
      </w:r>
      <w:r w:rsidR="00AF63BF" w:rsidRPr="001B6DC0">
        <w:t xml:space="preserve">   </w:t>
      </w:r>
      <w:r w:rsidRPr="001B6DC0">
        <w:t>(Ketene 1990: 121-126)</w:t>
      </w:r>
    </w:p>
    <w:p w:rsidR="00944954" w:rsidRPr="001B6DC0" w:rsidRDefault="00944954" w:rsidP="00B10B94">
      <w:pPr>
        <w:pStyle w:val="Altbilgi"/>
        <w:ind w:firstLine="567"/>
        <w:rPr>
          <w:sz w:val="12"/>
          <w:szCs w:val="12"/>
        </w:rPr>
      </w:pPr>
    </w:p>
    <w:p w:rsidR="00944954" w:rsidRPr="001B6DC0" w:rsidRDefault="00944954" w:rsidP="00B10B94">
      <w:pPr>
        <w:pStyle w:val="Altbilgi"/>
        <w:ind w:firstLine="567"/>
        <w:rPr>
          <w:b/>
          <w:i/>
        </w:rPr>
      </w:pPr>
      <w:r w:rsidRPr="001B6DC0">
        <w:rPr>
          <w:b/>
        </w:rPr>
        <w:t xml:space="preserve">10.2.10.  </w:t>
      </w:r>
      <w:r w:rsidRPr="001B6DC0">
        <w:rPr>
          <w:b/>
          <w:i/>
        </w:rPr>
        <w:t xml:space="preserve">Kırgızistan </w:t>
      </w:r>
    </w:p>
    <w:p w:rsidR="00944954" w:rsidRPr="001B6DC0" w:rsidRDefault="00944954" w:rsidP="00B10B94">
      <w:pPr>
        <w:pStyle w:val="Altbilgi"/>
        <w:ind w:firstLine="1134"/>
        <w:rPr>
          <w:i/>
        </w:rPr>
      </w:pPr>
      <w:r w:rsidRPr="001B6DC0">
        <w:rPr>
          <w:i/>
        </w:rPr>
        <w:t>Aldey-aldey böbügüm</w:t>
      </w:r>
    </w:p>
    <w:p w:rsidR="00944954" w:rsidRPr="001B6DC0" w:rsidRDefault="00944954" w:rsidP="00B10B94">
      <w:pPr>
        <w:pStyle w:val="Altbilgi"/>
        <w:ind w:firstLine="1134"/>
        <w:rPr>
          <w:i/>
        </w:rPr>
      </w:pPr>
      <w:r w:rsidRPr="001B6DC0">
        <w:rPr>
          <w:i/>
        </w:rPr>
        <w:t>Aculanba, ıylaba</w:t>
      </w:r>
    </w:p>
    <w:p w:rsidR="00944954" w:rsidRPr="001B6DC0" w:rsidRDefault="00944954" w:rsidP="00B10B94">
      <w:pPr>
        <w:pStyle w:val="Altbilgi"/>
        <w:ind w:firstLine="1134"/>
        <w:rPr>
          <w:i/>
        </w:rPr>
      </w:pPr>
      <w:r w:rsidRPr="001B6DC0">
        <w:rPr>
          <w:i/>
        </w:rPr>
        <w:t>Abakengdi kıynaba</w:t>
      </w:r>
    </w:p>
    <w:p w:rsidR="00944954" w:rsidRPr="001B6DC0" w:rsidRDefault="00944954" w:rsidP="00B10B94">
      <w:pPr>
        <w:pStyle w:val="Altbilgi"/>
        <w:ind w:firstLine="1134"/>
        <w:rPr>
          <w:i/>
        </w:rPr>
      </w:pPr>
      <w:r w:rsidRPr="001B6DC0">
        <w:rPr>
          <w:i/>
        </w:rPr>
        <w:t xml:space="preserve">Aldey-aldey böbügüm </w:t>
      </w:r>
    </w:p>
    <w:p w:rsidR="00944954" w:rsidRPr="001B6DC0" w:rsidRDefault="00944954" w:rsidP="00B10B94">
      <w:pPr>
        <w:pStyle w:val="Altbilgi"/>
        <w:ind w:firstLine="1134"/>
        <w:rPr>
          <w:i/>
        </w:rPr>
      </w:pPr>
      <w:r w:rsidRPr="001B6DC0">
        <w:rPr>
          <w:i/>
        </w:rPr>
        <w:t>Eneng keler emgekten</w:t>
      </w:r>
    </w:p>
    <w:p w:rsidR="00944954" w:rsidRPr="001B6DC0" w:rsidRDefault="00944954" w:rsidP="00B10B94">
      <w:pPr>
        <w:pStyle w:val="Altbilgi"/>
        <w:ind w:firstLine="1134"/>
        <w:rPr>
          <w:i/>
        </w:rPr>
      </w:pPr>
      <w:r w:rsidRPr="001B6DC0">
        <w:rPr>
          <w:i/>
        </w:rPr>
        <w:t>Emcegine süt çıynap</w:t>
      </w:r>
    </w:p>
    <w:p w:rsidR="00944954" w:rsidRPr="001B6DC0" w:rsidRDefault="00944954" w:rsidP="00B10B94">
      <w:pPr>
        <w:pStyle w:val="Altbilgi"/>
        <w:ind w:firstLine="1134"/>
        <w:rPr>
          <w:i/>
        </w:rPr>
      </w:pPr>
      <w:r w:rsidRPr="001B6DC0">
        <w:rPr>
          <w:i/>
        </w:rPr>
        <w:t>Aldey-aldey böbügüm</w:t>
      </w:r>
    </w:p>
    <w:p w:rsidR="00944954" w:rsidRPr="001B6DC0" w:rsidRDefault="00944954" w:rsidP="00B10B94">
      <w:pPr>
        <w:pStyle w:val="Altbilgi"/>
        <w:ind w:firstLine="1134"/>
        <w:rPr>
          <w:i/>
        </w:rPr>
      </w:pPr>
      <w:r w:rsidRPr="001B6DC0">
        <w:rPr>
          <w:i/>
        </w:rPr>
        <w:t>Meni kapa kılbacı</w:t>
      </w:r>
    </w:p>
    <w:p w:rsidR="00944954" w:rsidRPr="001B6DC0" w:rsidRDefault="00944954" w:rsidP="00B10B94">
      <w:pPr>
        <w:pStyle w:val="Altbilgi"/>
        <w:ind w:firstLine="1134"/>
        <w:rPr>
          <w:i/>
        </w:rPr>
      </w:pPr>
      <w:r w:rsidRPr="001B6DC0">
        <w:rPr>
          <w:i/>
        </w:rPr>
        <w:t>Bekerinden boşko ıylap</w:t>
      </w:r>
    </w:p>
    <w:p w:rsidR="00944954" w:rsidRPr="001B6DC0" w:rsidRDefault="00944954" w:rsidP="00B10B94">
      <w:pPr>
        <w:pStyle w:val="Altbilgi"/>
        <w:ind w:firstLine="1134"/>
        <w:rPr>
          <w:i/>
        </w:rPr>
      </w:pPr>
      <w:r w:rsidRPr="001B6DC0">
        <w:rPr>
          <w:i/>
        </w:rPr>
        <w:t>Aldey-aldey böbögüm</w:t>
      </w:r>
    </w:p>
    <w:p w:rsidR="00944954" w:rsidRPr="001B6DC0" w:rsidRDefault="00944954" w:rsidP="00B10B94">
      <w:pPr>
        <w:pStyle w:val="Altbilgi"/>
        <w:ind w:firstLine="567"/>
        <w:rPr>
          <w:sz w:val="12"/>
          <w:szCs w:val="12"/>
        </w:rPr>
      </w:pPr>
    </w:p>
    <w:p w:rsidR="00944954" w:rsidRPr="001B6DC0" w:rsidRDefault="00944954" w:rsidP="00B10B94">
      <w:pPr>
        <w:pStyle w:val="Altbilgi"/>
        <w:ind w:hanging="142"/>
        <w:rPr>
          <w:i/>
        </w:rPr>
      </w:pPr>
      <w:r w:rsidRPr="001B6DC0">
        <w:rPr>
          <w:i/>
        </w:rPr>
        <w:t xml:space="preserve">                     </w:t>
      </w:r>
      <w:r w:rsidR="000D1BD9" w:rsidRPr="001B6DC0">
        <w:rPr>
          <w:i/>
        </w:rPr>
        <w:t xml:space="preserve">  </w:t>
      </w:r>
      <w:r w:rsidRPr="001B6DC0">
        <w:rPr>
          <w:i/>
        </w:rPr>
        <w:t>Ninni-ninni bebeğim</w:t>
      </w:r>
    </w:p>
    <w:p w:rsidR="00944954" w:rsidRPr="001B6DC0" w:rsidRDefault="00944954" w:rsidP="00B10B94">
      <w:pPr>
        <w:pStyle w:val="Altbilgi"/>
        <w:ind w:hanging="142"/>
        <w:rPr>
          <w:i/>
        </w:rPr>
      </w:pPr>
      <w:r w:rsidRPr="001B6DC0">
        <w:rPr>
          <w:i/>
        </w:rPr>
        <w:t xml:space="preserve">                     </w:t>
      </w:r>
      <w:r w:rsidR="000D1BD9" w:rsidRPr="001B6DC0">
        <w:rPr>
          <w:i/>
        </w:rPr>
        <w:t xml:space="preserve">  </w:t>
      </w:r>
      <w:r w:rsidRPr="001B6DC0">
        <w:rPr>
          <w:i/>
        </w:rPr>
        <w:t>Kızma-ağlama</w:t>
      </w:r>
    </w:p>
    <w:p w:rsidR="00944954" w:rsidRPr="001B6DC0" w:rsidRDefault="00944954" w:rsidP="00B10B94">
      <w:pPr>
        <w:pStyle w:val="Altbilgi"/>
        <w:ind w:hanging="142"/>
        <w:rPr>
          <w:i/>
        </w:rPr>
      </w:pPr>
      <w:r w:rsidRPr="001B6DC0">
        <w:rPr>
          <w:i/>
        </w:rPr>
        <w:t xml:space="preserve">                     </w:t>
      </w:r>
      <w:r w:rsidR="000D1BD9" w:rsidRPr="001B6DC0">
        <w:rPr>
          <w:i/>
        </w:rPr>
        <w:t xml:space="preserve">  </w:t>
      </w:r>
      <w:r w:rsidRPr="001B6DC0">
        <w:rPr>
          <w:i/>
        </w:rPr>
        <w:t>Büyükanneni üzme</w:t>
      </w:r>
    </w:p>
    <w:p w:rsidR="00944954" w:rsidRPr="001B6DC0" w:rsidRDefault="00944954" w:rsidP="00B10B94">
      <w:pPr>
        <w:pStyle w:val="Altbilgi"/>
        <w:ind w:hanging="142"/>
        <w:rPr>
          <w:i/>
        </w:rPr>
      </w:pPr>
      <w:r w:rsidRPr="001B6DC0">
        <w:rPr>
          <w:i/>
        </w:rPr>
        <w:t xml:space="preserve">                     </w:t>
      </w:r>
      <w:r w:rsidR="000D1BD9" w:rsidRPr="001B6DC0">
        <w:rPr>
          <w:i/>
        </w:rPr>
        <w:t xml:space="preserve">  </w:t>
      </w:r>
      <w:r w:rsidRPr="001B6DC0">
        <w:rPr>
          <w:i/>
        </w:rPr>
        <w:t xml:space="preserve">Ninni-ninni bebeğim       </w:t>
      </w:r>
    </w:p>
    <w:p w:rsidR="00944954" w:rsidRPr="001B6DC0" w:rsidRDefault="00944954" w:rsidP="00B10B94">
      <w:pPr>
        <w:pStyle w:val="Altbilgi"/>
        <w:ind w:hanging="142"/>
        <w:rPr>
          <w:i/>
        </w:rPr>
      </w:pPr>
      <w:r w:rsidRPr="001B6DC0">
        <w:rPr>
          <w:i/>
        </w:rPr>
        <w:t xml:space="preserve">                    </w:t>
      </w:r>
      <w:r w:rsidR="000D1BD9" w:rsidRPr="001B6DC0">
        <w:rPr>
          <w:i/>
        </w:rPr>
        <w:t xml:space="preserve">   </w:t>
      </w:r>
      <w:r w:rsidRPr="001B6DC0">
        <w:rPr>
          <w:i/>
        </w:rPr>
        <w:t>Annen gelir işten</w:t>
      </w:r>
    </w:p>
    <w:p w:rsidR="00944954" w:rsidRPr="001B6DC0" w:rsidRDefault="00944954" w:rsidP="00B10B94">
      <w:pPr>
        <w:pStyle w:val="Altbilgi"/>
        <w:tabs>
          <w:tab w:val="left" w:pos="1134"/>
        </w:tabs>
        <w:ind w:hanging="142"/>
        <w:rPr>
          <w:i/>
        </w:rPr>
      </w:pPr>
      <w:r w:rsidRPr="001B6DC0">
        <w:rPr>
          <w:i/>
        </w:rPr>
        <w:t xml:space="preserve">                    </w:t>
      </w:r>
      <w:r w:rsidR="000D1BD9" w:rsidRPr="001B6DC0">
        <w:rPr>
          <w:i/>
        </w:rPr>
        <w:t xml:space="preserve">   </w:t>
      </w:r>
      <w:r w:rsidRPr="001B6DC0">
        <w:rPr>
          <w:i/>
        </w:rPr>
        <w:t>Memesi süt dolarak</w:t>
      </w:r>
    </w:p>
    <w:p w:rsidR="00944954" w:rsidRPr="001B6DC0" w:rsidRDefault="00944954" w:rsidP="00B10B94">
      <w:pPr>
        <w:pStyle w:val="Altbilgi"/>
        <w:ind w:hanging="142"/>
        <w:rPr>
          <w:i/>
        </w:rPr>
      </w:pPr>
      <w:r w:rsidRPr="001B6DC0">
        <w:rPr>
          <w:i/>
        </w:rPr>
        <w:t xml:space="preserve">                   </w:t>
      </w:r>
      <w:r w:rsidR="000D1BD9" w:rsidRPr="001B6DC0">
        <w:rPr>
          <w:i/>
        </w:rPr>
        <w:t xml:space="preserve">  </w:t>
      </w:r>
      <w:r w:rsidRPr="001B6DC0">
        <w:rPr>
          <w:i/>
        </w:rPr>
        <w:t xml:space="preserve"> </w:t>
      </w:r>
      <w:r w:rsidR="000D1BD9" w:rsidRPr="001B6DC0">
        <w:rPr>
          <w:i/>
        </w:rPr>
        <w:t xml:space="preserve"> </w:t>
      </w:r>
      <w:r w:rsidRPr="001B6DC0">
        <w:rPr>
          <w:i/>
        </w:rPr>
        <w:t>Ninni ninni bebeğim</w:t>
      </w:r>
    </w:p>
    <w:p w:rsidR="00944954" w:rsidRPr="001B6DC0" w:rsidRDefault="00944954" w:rsidP="00B10B94">
      <w:pPr>
        <w:pStyle w:val="Altbilgi"/>
        <w:ind w:hanging="142"/>
        <w:rPr>
          <w:i/>
        </w:rPr>
      </w:pPr>
      <w:r w:rsidRPr="001B6DC0">
        <w:rPr>
          <w:i/>
        </w:rPr>
        <w:t xml:space="preserve">                    </w:t>
      </w:r>
      <w:r w:rsidR="000D1BD9" w:rsidRPr="001B6DC0">
        <w:rPr>
          <w:i/>
        </w:rPr>
        <w:t xml:space="preserve">   </w:t>
      </w:r>
      <w:r w:rsidRPr="001B6DC0">
        <w:rPr>
          <w:i/>
        </w:rPr>
        <w:t>Beni üzme</w:t>
      </w:r>
    </w:p>
    <w:p w:rsidR="00944954" w:rsidRPr="001B6DC0" w:rsidRDefault="00944954" w:rsidP="00B10B94">
      <w:pPr>
        <w:pStyle w:val="Altbilgi"/>
        <w:ind w:hanging="142"/>
        <w:rPr>
          <w:i/>
        </w:rPr>
      </w:pPr>
      <w:r w:rsidRPr="001B6DC0">
        <w:rPr>
          <w:i/>
        </w:rPr>
        <w:lastRenderedPageBreak/>
        <w:t xml:space="preserve">                    </w:t>
      </w:r>
      <w:r w:rsidR="000D1BD9" w:rsidRPr="001B6DC0">
        <w:rPr>
          <w:i/>
        </w:rPr>
        <w:t xml:space="preserve">   </w:t>
      </w:r>
      <w:r w:rsidRPr="001B6DC0">
        <w:rPr>
          <w:i/>
        </w:rPr>
        <w:t>Boşuna ağlayarak</w:t>
      </w:r>
    </w:p>
    <w:p w:rsidR="00944954" w:rsidRPr="001B6DC0" w:rsidRDefault="00944954" w:rsidP="00B10B94">
      <w:pPr>
        <w:pStyle w:val="Altbilgi"/>
        <w:tabs>
          <w:tab w:val="left" w:pos="1134"/>
        </w:tabs>
        <w:ind w:hanging="142"/>
      </w:pPr>
      <w:r w:rsidRPr="001B6DC0">
        <w:rPr>
          <w:i/>
        </w:rPr>
        <w:t xml:space="preserve">                    </w:t>
      </w:r>
      <w:r w:rsidR="000D1BD9" w:rsidRPr="001B6DC0">
        <w:rPr>
          <w:i/>
        </w:rPr>
        <w:t xml:space="preserve">   </w:t>
      </w:r>
      <w:r w:rsidRPr="001B6DC0">
        <w:rPr>
          <w:i/>
        </w:rPr>
        <w:t>Ninni-ninni bebeğim</w:t>
      </w:r>
      <w:r w:rsidRPr="001B6DC0">
        <w:t xml:space="preserve"> </w:t>
      </w:r>
      <w:r w:rsidR="000D1BD9" w:rsidRPr="001B6DC0">
        <w:t xml:space="preserve">  </w:t>
      </w:r>
      <w:r w:rsidRPr="001B6DC0">
        <w:t>(Koçar 1991: 144-145)</w:t>
      </w:r>
    </w:p>
    <w:p w:rsidR="0037468D" w:rsidRPr="001B6DC0" w:rsidRDefault="0037468D" w:rsidP="00B10B94">
      <w:pPr>
        <w:pStyle w:val="Altbilgi"/>
        <w:tabs>
          <w:tab w:val="left" w:pos="1134"/>
        </w:tabs>
        <w:rPr>
          <w:sz w:val="16"/>
          <w:szCs w:val="16"/>
        </w:rPr>
      </w:pPr>
    </w:p>
    <w:p w:rsidR="00944954" w:rsidRPr="001B6DC0" w:rsidRDefault="00944954" w:rsidP="00B10B94">
      <w:pPr>
        <w:pStyle w:val="Altbilgi"/>
        <w:ind w:firstLine="567"/>
        <w:rPr>
          <w:b/>
        </w:rPr>
      </w:pPr>
      <w:r w:rsidRPr="001B6DC0">
        <w:rPr>
          <w:b/>
        </w:rPr>
        <w:t xml:space="preserve">10.2.11. </w:t>
      </w:r>
      <w:r w:rsidRPr="001B6DC0">
        <w:rPr>
          <w:b/>
          <w:i/>
        </w:rPr>
        <w:t>Özbekistan</w:t>
      </w:r>
    </w:p>
    <w:p w:rsidR="00944954" w:rsidRPr="001B6DC0" w:rsidRDefault="00944954" w:rsidP="00A4087B">
      <w:pPr>
        <w:pStyle w:val="Altbilgi"/>
        <w:ind w:left="1134"/>
        <w:rPr>
          <w:i/>
        </w:rPr>
      </w:pPr>
      <w:r w:rsidRPr="001B6DC0">
        <w:rPr>
          <w:i/>
        </w:rPr>
        <w:t>Mehribanım ketdıyu, alla</w:t>
      </w:r>
    </w:p>
    <w:p w:rsidR="00944954" w:rsidRPr="001B6DC0" w:rsidRDefault="00944954" w:rsidP="00A4087B">
      <w:pPr>
        <w:pStyle w:val="Altbilgi"/>
        <w:ind w:left="1134"/>
        <w:rPr>
          <w:i/>
        </w:rPr>
      </w:pPr>
      <w:r w:rsidRPr="001B6DC0">
        <w:rPr>
          <w:i/>
        </w:rPr>
        <w:t>Mehri közimdan ketmadı, alla</w:t>
      </w:r>
    </w:p>
    <w:p w:rsidR="00944954" w:rsidRPr="001B6DC0" w:rsidRDefault="00944954" w:rsidP="00A4087B">
      <w:pPr>
        <w:pStyle w:val="Altbilgi"/>
        <w:ind w:left="1134"/>
        <w:rPr>
          <w:i/>
        </w:rPr>
      </w:pPr>
      <w:r w:rsidRPr="001B6DC0">
        <w:rPr>
          <w:i/>
        </w:rPr>
        <w:t>Mehribanım yok uçun, alla</w:t>
      </w:r>
    </w:p>
    <w:p w:rsidR="00944954" w:rsidRPr="001B6DC0" w:rsidRDefault="00944954" w:rsidP="00A4087B">
      <w:pPr>
        <w:pStyle w:val="Altbilgi"/>
        <w:ind w:left="1134"/>
        <w:rPr>
          <w:i/>
        </w:rPr>
      </w:pPr>
      <w:r w:rsidRPr="001B6DC0">
        <w:rPr>
          <w:i/>
        </w:rPr>
        <w:t>Heç kim meni yad etmadı, alla</w:t>
      </w:r>
    </w:p>
    <w:p w:rsidR="00944954" w:rsidRPr="001B6DC0" w:rsidRDefault="00944954" w:rsidP="00A4087B">
      <w:pPr>
        <w:pStyle w:val="Altbilgi"/>
        <w:ind w:left="1134"/>
        <w:rPr>
          <w:i/>
        </w:rPr>
      </w:pPr>
      <w:r w:rsidRPr="001B6DC0">
        <w:rPr>
          <w:i/>
        </w:rPr>
        <w:t>Men ketarman baş alıb, alla</w:t>
      </w:r>
    </w:p>
    <w:p w:rsidR="00944954" w:rsidRPr="001B6DC0" w:rsidRDefault="00944954" w:rsidP="00A4087B">
      <w:pPr>
        <w:pStyle w:val="Altbilgi"/>
        <w:ind w:left="1134"/>
        <w:rPr>
          <w:i/>
        </w:rPr>
      </w:pPr>
      <w:r w:rsidRPr="001B6DC0">
        <w:rPr>
          <w:i/>
        </w:rPr>
        <w:t>Kara közimga alıb, alla</w:t>
      </w:r>
    </w:p>
    <w:p w:rsidR="00944954" w:rsidRPr="001B6DC0" w:rsidRDefault="00944954" w:rsidP="00A4087B">
      <w:pPr>
        <w:pStyle w:val="Altbilgi"/>
        <w:ind w:firstLine="1134"/>
        <w:rPr>
          <w:sz w:val="12"/>
          <w:szCs w:val="12"/>
        </w:rPr>
      </w:pPr>
    </w:p>
    <w:p w:rsidR="00944954" w:rsidRPr="001B6DC0" w:rsidRDefault="00944954" w:rsidP="00A4087B">
      <w:pPr>
        <w:pStyle w:val="Altbilgi"/>
        <w:ind w:firstLine="1134"/>
        <w:rPr>
          <w:i/>
        </w:rPr>
      </w:pPr>
      <w:r w:rsidRPr="001B6DC0">
        <w:rPr>
          <w:i/>
        </w:rPr>
        <w:t>Mihribanım gitti de, ninni</w:t>
      </w:r>
    </w:p>
    <w:p w:rsidR="00944954" w:rsidRPr="001B6DC0" w:rsidRDefault="00944954" w:rsidP="00A4087B">
      <w:pPr>
        <w:pStyle w:val="Altbilgi"/>
        <w:ind w:firstLine="1134"/>
        <w:rPr>
          <w:i/>
        </w:rPr>
      </w:pPr>
      <w:r w:rsidRPr="001B6DC0">
        <w:rPr>
          <w:i/>
        </w:rPr>
        <w:t>Mehri gözümden gitmedi, ninni</w:t>
      </w:r>
    </w:p>
    <w:p w:rsidR="00944954" w:rsidRPr="001B6DC0" w:rsidRDefault="00944954" w:rsidP="00A4087B">
      <w:pPr>
        <w:pStyle w:val="Altbilgi"/>
        <w:ind w:firstLine="1134"/>
        <w:rPr>
          <w:i/>
        </w:rPr>
      </w:pPr>
      <w:r w:rsidRPr="001B6DC0">
        <w:rPr>
          <w:i/>
        </w:rPr>
        <w:t>Mihribanım yok için, ninni</w:t>
      </w:r>
    </w:p>
    <w:p w:rsidR="00944954" w:rsidRPr="001B6DC0" w:rsidRDefault="00944954" w:rsidP="00A4087B">
      <w:pPr>
        <w:pStyle w:val="Altbilgi"/>
        <w:ind w:firstLine="1134"/>
        <w:rPr>
          <w:i/>
        </w:rPr>
      </w:pPr>
      <w:r w:rsidRPr="001B6DC0">
        <w:rPr>
          <w:i/>
        </w:rPr>
        <w:t>Hiç kim beni hatırlamadı, ninni</w:t>
      </w:r>
    </w:p>
    <w:p w:rsidR="00944954" w:rsidRPr="001B6DC0" w:rsidRDefault="00944954" w:rsidP="00A4087B">
      <w:pPr>
        <w:pStyle w:val="Altbilgi"/>
        <w:ind w:firstLine="1134"/>
        <w:rPr>
          <w:i/>
        </w:rPr>
      </w:pPr>
      <w:r w:rsidRPr="001B6DC0">
        <w:rPr>
          <w:i/>
        </w:rPr>
        <w:t>Ben giderim başımı alıp, ninni</w:t>
      </w:r>
    </w:p>
    <w:p w:rsidR="00944954" w:rsidRPr="001B6DC0" w:rsidRDefault="00944954" w:rsidP="00A4087B">
      <w:pPr>
        <w:pStyle w:val="Altbilgi"/>
        <w:ind w:firstLine="1134"/>
        <w:rPr>
          <w:i/>
        </w:rPr>
      </w:pPr>
      <w:r w:rsidRPr="001B6DC0">
        <w:rPr>
          <w:i/>
        </w:rPr>
        <w:t>Kara gözüme yaş alıp, ninni</w:t>
      </w:r>
    </w:p>
    <w:p w:rsidR="00944954" w:rsidRPr="001B6DC0" w:rsidRDefault="00944954" w:rsidP="00A4087B">
      <w:pPr>
        <w:pStyle w:val="Altbilgi"/>
        <w:ind w:firstLine="1134"/>
        <w:rPr>
          <w:sz w:val="12"/>
          <w:szCs w:val="12"/>
        </w:rPr>
      </w:pPr>
      <w:r w:rsidRPr="001B6DC0">
        <w:t xml:space="preserve"> </w:t>
      </w:r>
    </w:p>
    <w:p w:rsidR="00944954" w:rsidRPr="001B6DC0" w:rsidRDefault="00944954" w:rsidP="00A4087B">
      <w:pPr>
        <w:pStyle w:val="Altbilgi"/>
        <w:ind w:firstLine="1134"/>
        <w:rPr>
          <w:i/>
        </w:rPr>
      </w:pPr>
      <w:r w:rsidRPr="001B6DC0">
        <w:rPr>
          <w:i/>
        </w:rPr>
        <w:t>Körpa tikdim parçadan</w:t>
      </w:r>
    </w:p>
    <w:p w:rsidR="00944954" w:rsidRPr="001B6DC0" w:rsidRDefault="00944954" w:rsidP="00A4087B">
      <w:pPr>
        <w:pStyle w:val="Altbilgi"/>
        <w:ind w:firstLine="1134"/>
        <w:rPr>
          <w:i/>
        </w:rPr>
      </w:pPr>
      <w:r w:rsidRPr="001B6DC0">
        <w:rPr>
          <w:i/>
        </w:rPr>
        <w:t>Beşik kıldım arçadan</w:t>
      </w:r>
    </w:p>
    <w:p w:rsidR="00944954" w:rsidRPr="001B6DC0" w:rsidRDefault="00944954" w:rsidP="00A4087B">
      <w:pPr>
        <w:pStyle w:val="Altbilgi"/>
        <w:ind w:firstLine="1134"/>
        <w:rPr>
          <w:i/>
        </w:rPr>
      </w:pPr>
      <w:r w:rsidRPr="001B6DC0">
        <w:rPr>
          <w:i/>
        </w:rPr>
        <w:t>“Kolgınang kıymasın”, dep</w:t>
      </w:r>
    </w:p>
    <w:p w:rsidR="00944954" w:rsidRPr="001B6DC0" w:rsidRDefault="00944954" w:rsidP="00A4087B">
      <w:pPr>
        <w:pStyle w:val="Altbilgi"/>
        <w:ind w:firstLine="1134"/>
        <w:rPr>
          <w:i/>
        </w:rPr>
      </w:pPr>
      <w:r w:rsidRPr="001B6DC0">
        <w:rPr>
          <w:i/>
        </w:rPr>
        <w:t>Kolbav eşdim pılladan</w:t>
      </w:r>
    </w:p>
    <w:p w:rsidR="00944954" w:rsidRPr="001B6DC0" w:rsidRDefault="00944954" w:rsidP="00A4087B">
      <w:pPr>
        <w:pStyle w:val="Altbilgi"/>
        <w:ind w:firstLine="1134"/>
        <w:rPr>
          <w:sz w:val="12"/>
          <w:szCs w:val="12"/>
        </w:rPr>
      </w:pPr>
    </w:p>
    <w:p w:rsidR="00944954" w:rsidRPr="001B6DC0" w:rsidRDefault="00944954" w:rsidP="00A4087B">
      <w:pPr>
        <w:pStyle w:val="Altbilgi"/>
        <w:ind w:firstLine="1134"/>
        <w:rPr>
          <w:i/>
        </w:rPr>
      </w:pPr>
      <w:r w:rsidRPr="001B6DC0">
        <w:rPr>
          <w:i/>
        </w:rPr>
        <w:t>Yorgan dikdim simden</w:t>
      </w:r>
    </w:p>
    <w:p w:rsidR="00944954" w:rsidRPr="001B6DC0" w:rsidRDefault="00944954" w:rsidP="00A4087B">
      <w:pPr>
        <w:pStyle w:val="Altbilgi"/>
        <w:ind w:firstLine="1134"/>
        <w:rPr>
          <w:i/>
        </w:rPr>
      </w:pPr>
      <w:r w:rsidRPr="001B6DC0">
        <w:rPr>
          <w:i/>
        </w:rPr>
        <w:t>Beşik yaptım çamdan</w:t>
      </w:r>
    </w:p>
    <w:p w:rsidR="00944954" w:rsidRPr="001B6DC0" w:rsidRDefault="00A4087B" w:rsidP="00A4087B">
      <w:pPr>
        <w:pStyle w:val="Altbilgi"/>
        <w:ind w:firstLine="1134"/>
        <w:rPr>
          <w:i/>
        </w:rPr>
      </w:pPr>
      <w:r w:rsidRPr="001B6DC0">
        <w:rPr>
          <w:i/>
        </w:rPr>
        <w:t>“</w:t>
      </w:r>
      <w:r w:rsidR="00944954" w:rsidRPr="001B6DC0">
        <w:rPr>
          <w:i/>
        </w:rPr>
        <w:t>Kolunu kıymasın” diyerek</w:t>
      </w:r>
    </w:p>
    <w:p w:rsidR="00944954" w:rsidRPr="001B6DC0" w:rsidRDefault="00944954" w:rsidP="00A4087B">
      <w:pPr>
        <w:pStyle w:val="Altbilgi"/>
        <w:ind w:firstLine="1134"/>
      </w:pPr>
      <w:r w:rsidRPr="001B6DC0">
        <w:rPr>
          <w:i/>
        </w:rPr>
        <w:t xml:space="preserve">Kolluk eğirdim ipekten </w:t>
      </w:r>
      <w:r w:rsidRPr="001B6DC0">
        <w:t xml:space="preserve"> </w:t>
      </w:r>
      <w:r w:rsidR="000D1BD9" w:rsidRPr="001B6DC0">
        <w:t xml:space="preserve"> </w:t>
      </w:r>
      <w:r w:rsidRPr="001B6DC0">
        <w:t>(Koçar 1991: 146, 150-151)</w:t>
      </w:r>
    </w:p>
    <w:p w:rsidR="00A4087B" w:rsidRPr="001B6DC0" w:rsidRDefault="00A4087B" w:rsidP="00A4087B">
      <w:pPr>
        <w:pStyle w:val="Altbilgi"/>
        <w:ind w:firstLine="1134"/>
        <w:rPr>
          <w:sz w:val="12"/>
          <w:szCs w:val="12"/>
        </w:rPr>
      </w:pPr>
    </w:p>
    <w:p w:rsidR="00944954" w:rsidRPr="001B6DC0" w:rsidRDefault="00944954" w:rsidP="00B10B94">
      <w:pPr>
        <w:pStyle w:val="Altbilgi"/>
        <w:ind w:firstLine="567"/>
        <w:rPr>
          <w:b/>
        </w:rPr>
      </w:pPr>
      <w:r w:rsidRPr="001B6DC0">
        <w:rPr>
          <w:b/>
        </w:rPr>
        <w:t xml:space="preserve">10.2.12. </w:t>
      </w:r>
      <w:r w:rsidRPr="001B6DC0">
        <w:rPr>
          <w:b/>
          <w:i/>
        </w:rPr>
        <w:t>Tataristan</w:t>
      </w:r>
    </w:p>
    <w:p w:rsidR="00944954" w:rsidRPr="001B6DC0" w:rsidRDefault="00944954" w:rsidP="00B10B94">
      <w:pPr>
        <w:pStyle w:val="Altbilgi"/>
        <w:ind w:firstLine="567"/>
        <w:rPr>
          <w:i/>
        </w:rPr>
      </w:pPr>
      <w:r w:rsidRPr="001B6DC0">
        <w:rPr>
          <w:b/>
        </w:rPr>
        <w:t xml:space="preserve">           </w:t>
      </w:r>
      <w:r w:rsidRPr="001B6DC0">
        <w:rPr>
          <w:i/>
        </w:rPr>
        <w:t>Ayya olsun ay bolsun</w:t>
      </w:r>
    </w:p>
    <w:p w:rsidR="00944954" w:rsidRPr="001B6DC0" w:rsidRDefault="00944954" w:rsidP="00B10B94">
      <w:pPr>
        <w:pStyle w:val="Altbilgi"/>
        <w:ind w:firstLine="567"/>
        <w:rPr>
          <w:i/>
        </w:rPr>
      </w:pPr>
      <w:r w:rsidRPr="001B6DC0">
        <w:rPr>
          <w:i/>
        </w:rPr>
        <w:t xml:space="preserve">           Özüm uglum bay bolsun</w:t>
      </w:r>
    </w:p>
    <w:p w:rsidR="00944954" w:rsidRPr="001B6DC0" w:rsidRDefault="00944954" w:rsidP="00B10B94">
      <w:pPr>
        <w:pStyle w:val="Altbilgi"/>
        <w:ind w:firstLine="567"/>
        <w:rPr>
          <w:i/>
        </w:rPr>
      </w:pPr>
      <w:r w:rsidRPr="001B6DC0">
        <w:rPr>
          <w:i/>
        </w:rPr>
        <w:t xml:space="preserve">           Ayya bolsun ay bolsun</w:t>
      </w:r>
    </w:p>
    <w:p w:rsidR="00944954" w:rsidRPr="001B6DC0" w:rsidRDefault="00944954" w:rsidP="00B10B94">
      <w:pPr>
        <w:pStyle w:val="Altbilgi"/>
        <w:ind w:firstLine="567"/>
        <w:rPr>
          <w:i/>
        </w:rPr>
      </w:pPr>
      <w:r w:rsidRPr="001B6DC0">
        <w:rPr>
          <w:i/>
        </w:rPr>
        <w:t xml:space="preserve">           Özüm olgum bay bolsun</w:t>
      </w:r>
    </w:p>
    <w:p w:rsidR="00944954" w:rsidRPr="001B6DC0" w:rsidRDefault="00944954" w:rsidP="00B10B94">
      <w:pPr>
        <w:pStyle w:val="Altbilgi"/>
        <w:ind w:firstLine="567"/>
        <w:rPr>
          <w:sz w:val="16"/>
          <w:szCs w:val="16"/>
        </w:rPr>
      </w:pPr>
      <w:r w:rsidRPr="001B6DC0">
        <w:t xml:space="preserve">           </w:t>
      </w:r>
    </w:p>
    <w:p w:rsidR="00944954" w:rsidRPr="001B6DC0" w:rsidRDefault="00944954" w:rsidP="00B10B94">
      <w:pPr>
        <w:pStyle w:val="Altbilgi"/>
        <w:ind w:firstLine="1134"/>
        <w:rPr>
          <w:i/>
        </w:rPr>
      </w:pPr>
      <w:r w:rsidRPr="001B6DC0">
        <w:rPr>
          <w:i/>
        </w:rPr>
        <w:t>Ninni olsun e olsun</w:t>
      </w:r>
    </w:p>
    <w:p w:rsidR="00944954" w:rsidRPr="001B6DC0" w:rsidRDefault="00944954" w:rsidP="00B10B94">
      <w:pPr>
        <w:pStyle w:val="Altbilgi"/>
        <w:ind w:firstLine="1134"/>
        <w:rPr>
          <w:i/>
        </w:rPr>
      </w:pPr>
      <w:r w:rsidRPr="001B6DC0">
        <w:rPr>
          <w:i/>
        </w:rPr>
        <w:t>Benim oğlum efendi olsun</w:t>
      </w:r>
    </w:p>
    <w:p w:rsidR="00944954" w:rsidRPr="001B6DC0" w:rsidRDefault="00944954" w:rsidP="00B10B94">
      <w:pPr>
        <w:pStyle w:val="Altbilgi"/>
        <w:ind w:firstLine="1134"/>
        <w:rPr>
          <w:i/>
        </w:rPr>
      </w:pPr>
      <w:r w:rsidRPr="001B6DC0">
        <w:rPr>
          <w:i/>
        </w:rPr>
        <w:t>Ninni olsun e olsun</w:t>
      </w:r>
    </w:p>
    <w:p w:rsidR="00944954" w:rsidRPr="001B6DC0" w:rsidRDefault="00944954" w:rsidP="00B10B94">
      <w:pPr>
        <w:pStyle w:val="Altbilgi"/>
        <w:ind w:firstLine="1134"/>
        <w:rPr>
          <w:i/>
        </w:rPr>
      </w:pPr>
      <w:r w:rsidRPr="001B6DC0">
        <w:rPr>
          <w:i/>
        </w:rPr>
        <w:t>Benim oğlum zengin olsun</w:t>
      </w:r>
    </w:p>
    <w:p w:rsidR="00944954" w:rsidRPr="001B6DC0" w:rsidRDefault="00944954" w:rsidP="00B10B94">
      <w:pPr>
        <w:pStyle w:val="Altbilgi"/>
        <w:ind w:firstLine="1134"/>
        <w:rPr>
          <w:i/>
        </w:rPr>
      </w:pPr>
      <w:r w:rsidRPr="001B6DC0">
        <w:rPr>
          <w:i/>
        </w:rPr>
        <w:t>Cukla ulım cum küzin</w:t>
      </w:r>
    </w:p>
    <w:p w:rsidR="00944954" w:rsidRPr="001B6DC0" w:rsidRDefault="00944954" w:rsidP="00B10B94">
      <w:pPr>
        <w:pStyle w:val="Altbilgi"/>
        <w:ind w:firstLine="1134"/>
        <w:rPr>
          <w:i/>
        </w:rPr>
      </w:pPr>
      <w:r w:rsidRPr="001B6DC0">
        <w:rPr>
          <w:i/>
        </w:rPr>
        <w:t>Cum cum küzin cılduzum</w:t>
      </w:r>
    </w:p>
    <w:p w:rsidR="00944954" w:rsidRPr="001B6DC0" w:rsidRDefault="00944954" w:rsidP="00B10B94">
      <w:pPr>
        <w:pStyle w:val="Altbilgi"/>
        <w:ind w:firstLine="1134"/>
        <w:rPr>
          <w:i/>
        </w:rPr>
      </w:pPr>
      <w:r w:rsidRPr="001B6DC0">
        <w:rPr>
          <w:i/>
        </w:rPr>
        <w:t>Kece yukun kaladır da</w:t>
      </w:r>
    </w:p>
    <w:p w:rsidR="00944954" w:rsidRPr="001B6DC0" w:rsidRDefault="00944954" w:rsidP="00B10B94">
      <w:pPr>
        <w:pStyle w:val="Altbilgi"/>
        <w:ind w:firstLine="1134"/>
        <w:rPr>
          <w:i/>
        </w:rPr>
      </w:pPr>
      <w:r w:rsidRPr="001B6DC0">
        <w:rPr>
          <w:i/>
        </w:rPr>
        <w:t>Cılap üte kündüzin</w:t>
      </w:r>
    </w:p>
    <w:p w:rsidR="00944954" w:rsidRPr="001B6DC0" w:rsidRDefault="00944954" w:rsidP="00B10B94">
      <w:pPr>
        <w:pStyle w:val="Altbilgi"/>
        <w:ind w:firstLine="1134"/>
        <w:rPr>
          <w:i/>
        </w:rPr>
      </w:pPr>
      <w:r w:rsidRPr="001B6DC0">
        <w:rPr>
          <w:i/>
        </w:rPr>
        <w:t>Yukla ulım cum küzin</w:t>
      </w:r>
    </w:p>
    <w:p w:rsidR="00944954" w:rsidRPr="001B6DC0" w:rsidRDefault="00944954" w:rsidP="00B10B94">
      <w:pPr>
        <w:pStyle w:val="Altbilgi"/>
        <w:ind w:firstLine="567"/>
        <w:rPr>
          <w:sz w:val="16"/>
          <w:szCs w:val="16"/>
        </w:rPr>
      </w:pPr>
    </w:p>
    <w:p w:rsidR="00944954" w:rsidRPr="001B6DC0" w:rsidRDefault="00944954" w:rsidP="00B10B94">
      <w:pPr>
        <w:pStyle w:val="Altbilgi"/>
        <w:ind w:firstLine="1134"/>
        <w:rPr>
          <w:i/>
        </w:rPr>
      </w:pPr>
      <w:r w:rsidRPr="001B6DC0">
        <w:rPr>
          <w:i/>
        </w:rPr>
        <w:t>Uyukla oğlu yum gözün</w:t>
      </w:r>
    </w:p>
    <w:p w:rsidR="00944954" w:rsidRPr="001B6DC0" w:rsidRDefault="00944954" w:rsidP="00B10B94">
      <w:pPr>
        <w:pStyle w:val="Altbilgi"/>
        <w:ind w:firstLine="1134"/>
        <w:rPr>
          <w:i/>
        </w:rPr>
      </w:pPr>
      <w:r w:rsidRPr="001B6DC0">
        <w:rPr>
          <w:i/>
        </w:rPr>
        <w:t>Yum yum gözün yıldızım</w:t>
      </w:r>
    </w:p>
    <w:p w:rsidR="00944954" w:rsidRPr="001B6DC0" w:rsidRDefault="00944954" w:rsidP="00B10B94">
      <w:pPr>
        <w:pStyle w:val="Altbilgi"/>
        <w:ind w:firstLine="1134"/>
        <w:rPr>
          <w:i/>
        </w:rPr>
      </w:pPr>
      <w:r w:rsidRPr="001B6DC0">
        <w:rPr>
          <w:i/>
        </w:rPr>
        <w:lastRenderedPageBreak/>
        <w:t>Gece uykun kalır da</w:t>
      </w:r>
    </w:p>
    <w:p w:rsidR="00944954" w:rsidRPr="001B6DC0" w:rsidRDefault="00944954" w:rsidP="00B10B94">
      <w:pPr>
        <w:pStyle w:val="Altbilgi"/>
        <w:ind w:firstLine="1134"/>
        <w:rPr>
          <w:i/>
        </w:rPr>
      </w:pPr>
      <w:r w:rsidRPr="001B6DC0">
        <w:rPr>
          <w:i/>
        </w:rPr>
        <w:t xml:space="preserve">Ağlayıp geçer gündüzün </w:t>
      </w:r>
    </w:p>
    <w:p w:rsidR="00944954" w:rsidRPr="001B6DC0" w:rsidRDefault="00944954" w:rsidP="00B10B94">
      <w:pPr>
        <w:pStyle w:val="Altbilgi"/>
        <w:ind w:firstLine="1134"/>
        <w:rPr>
          <w:i/>
        </w:rPr>
      </w:pPr>
      <w:r w:rsidRPr="001B6DC0">
        <w:rPr>
          <w:i/>
        </w:rPr>
        <w:t xml:space="preserve">Uyukla oğlum yum gözün </w:t>
      </w:r>
      <w:r w:rsidR="000D1BD9" w:rsidRPr="001B6DC0">
        <w:rPr>
          <w:i/>
        </w:rPr>
        <w:t xml:space="preserve">   </w:t>
      </w:r>
      <w:r w:rsidRPr="001B6DC0">
        <w:t>(Kaya 1999: 396)</w:t>
      </w:r>
    </w:p>
    <w:p w:rsidR="00944954" w:rsidRPr="001B6DC0" w:rsidRDefault="00944954" w:rsidP="00B10B94">
      <w:pPr>
        <w:pStyle w:val="Altbilgi"/>
        <w:ind w:firstLine="567"/>
        <w:rPr>
          <w:sz w:val="16"/>
          <w:szCs w:val="16"/>
        </w:rPr>
      </w:pPr>
    </w:p>
    <w:p w:rsidR="00944954" w:rsidRPr="001B6DC0" w:rsidRDefault="00944954" w:rsidP="00B10B94">
      <w:pPr>
        <w:pStyle w:val="Altbilgi"/>
        <w:ind w:firstLine="567"/>
        <w:rPr>
          <w:b/>
        </w:rPr>
      </w:pPr>
      <w:r w:rsidRPr="001B6DC0">
        <w:rPr>
          <w:b/>
        </w:rPr>
        <w:t xml:space="preserve">10.2.13.  </w:t>
      </w:r>
      <w:r w:rsidRPr="001B6DC0">
        <w:rPr>
          <w:b/>
          <w:i/>
        </w:rPr>
        <w:t>Türkmenistan</w:t>
      </w:r>
    </w:p>
    <w:p w:rsidR="00944954" w:rsidRPr="001B6DC0" w:rsidRDefault="00944954" w:rsidP="00B10B94">
      <w:pPr>
        <w:pStyle w:val="Altbilgi"/>
        <w:ind w:firstLine="1134"/>
        <w:rPr>
          <w:i/>
        </w:rPr>
      </w:pPr>
      <w:r w:rsidRPr="001B6DC0">
        <w:rPr>
          <w:i/>
        </w:rPr>
        <w:t>Allay alay apayın</w:t>
      </w:r>
    </w:p>
    <w:p w:rsidR="00944954" w:rsidRPr="001B6DC0" w:rsidRDefault="00944954" w:rsidP="00B10B94">
      <w:pPr>
        <w:pStyle w:val="Altbilgi"/>
        <w:ind w:firstLine="1134"/>
        <w:rPr>
          <w:i/>
        </w:rPr>
      </w:pPr>
      <w:r w:rsidRPr="001B6DC0">
        <w:rPr>
          <w:i/>
        </w:rPr>
        <w:t>Üstüne mahmal yapayın</w:t>
      </w:r>
    </w:p>
    <w:p w:rsidR="00944954" w:rsidRPr="001B6DC0" w:rsidRDefault="00944954" w:rsidP="00B10B94">
      <w:pPr>
        <w:pStyle w:val="Altbilgi"/>
        <w:ind w:firstLine="1134"/>
        <w:rPr>
          <w:i/>
        </w:rPr>
      </w:pPr>
      <w:r w:rsidRPr="001B6DC0">
        <w:rPr>
          <w:i/>
        </w:rPr>
        <w:t>Nirek giden enengni</w:t>
      </w:r>
    </w:p>
    <w:p w:rsidR="00944954" w:rsidRPr="001B6DC0" w:rsidRDefault="00944954" w:rsidP="00B10B94">
      <w:pPr>
        <w:pStyle w:val="Altbilgi"/>
        <w:ind w:firstLine="1134"/>
        <w:rPr>
          <w:i/>
        </w:rPr>
      </w:pPr>
      <w:r w:rsidRPr="001B6DC0">
        <w:rPr>
          <w:i/>
        </w:rPr>
        <w:t>Mamanglardan tapayın</w:t>
      </w:r>
    </w:p>
    <w:p w:rsidR="00944954" w:rsidRPr="001B6DC0" w:rsidRDefault="00944954" w:rsidP="00B10B94">
      <w:pPr>
        <w:pStyle w:val="Altbilgi"/>
        <w:ind w:firstLine="1134"/>
        <w:rPr>
          <w:i/>
          <w:sz w:val="12"/>
          <w:szCs w:val="12"/>
        </w:rPr>
      </w:pPr>
      <w:r w:rsidRPr="001B6DC0">
        <w:rPr>
          <w:i/>
        </w:rPr>
        <w:t xml:space="preserve">   </w:t>
      </w:r>
      <w:r w:rsidRPr="001B6DC0">
        <w:rPr>
          <w:i/>
          <w:sz w:val="12"/>
          <w:szCs w:val="12"/>
        </w:rPr>
        <w:t xml:space="preserve">        </w:t>
      </w:r>
    </w:p>
    <w:p w:rsidR="00944954" w:rsidRPr="001B6DC0" w:rsidRDefault="00944954" w:rsidP="00B10B94">
      <w:pPr>
        <w:pStyle w:val="Altbilgi"/>
        <w:ind w:firstLine="1134"/>
        <w:rPr>
          <w:i/>
        </w:rPr>
      </w:pPr>
      <w:r w:rsidRPr="001B6DC0">
        <w:rPr>
          <w:i/>
        </w:rPr>
        <w:t>Ninni ninni söyleyim</w:t>
      </w:r>
    </w:p>
    <w:p w:rsidR="00944954" w:rsidRPr="001B6DC0" w:rsidRDefault="00944954" w:rsidP="00B10B94">
      <w:pPr>
        <w:pStyle w:val="Altbilgi"/>
        <w:ind w:firstLine="1134"/>
        <w:rPr>
          <w:i/>
        </w:rPr>
      </w:pPr>
      <w:r w:rsidRPr="001B6DC0">
        <w:rPr>
          <w:i/>
        </w:rPr>
        <w:t>Üstüne kadife örteyim</w:t>
      </w:r>
    </w:p>
    <w:p w:rsidR="00944954" w:rsidRPr="001B6DC0" w:rsidRDefault="00944954" w:rsidP="00B10B94">
      <w:pPr>
        <w:pStyle w:val="Altbilgi"/>
        <w:ind w:firstLine="1134"/>
        <w:rPr>
          <w:i/>
        </w:rPr>
      </w:pPr>
      <w:r w:rsidRPr="001B6DC0">
        <w:rPr>
          <w:i/>
        </w:rPr>
        <w:t>Nereye giden anneni</w:t>
      </w:r>
    </w:p>
    <w:p w:rsidR="00944954" w:rsidRPr="001B6DC0" w:rsidRDefault="00944954" w:rsidP="00B10B94">
      <w:pPr>
        <w:pStyle w:val="Altbilgi"/>
        <w:ind w:firstLine="1134"/>
        <w:rPr>
          <w:i/>
        </w:rPr>
      </w:pPr>
      <w:r w:rsidRPr="001B6DC0">
        <w:rPr>
          <w:i/>
        </w:rPr>
        <w:t>Büyükannelerden bulayım</w:t>
      </w:r>
    </w:p>
    <w:p w:rsidR="00944954" w:rsidRPr="001B6DC0" w:rsidRDefault="00944954" w:rsidP="00B10B94">
      <w:pPr>
        <w:pStyle w:val="Altbilgi"/>
        <w:ind w:firstLine="1134"/>
        <w:rPr>
          <w:i/>
          <w:sz w:val="16"/>
          <w:szCs w:val="16"/>
        </w:rPr>
      </w:pPr>
    </w:p>
    <w:p w:rsidR="00944954" w:rsidRPr="001B6DC0" w:rsidRDefault="00944954" w:rsidP="00B10B94">
      <w:pPr>
        <w:pStyle w:val="Altbilgi"/>
        <w:ind w:firstLine="1134"/>
        <w:rPr>
          <w:i/>
        </w:rPr>
      </w:pPr>
      <w:r w:rsidRPr="001B6DC0">
        <w:rPr>
          <w:i/>
        </w:rPr>
        <w:t>Allay-alay allayın</w:t>
      </w:r>
    </w:p>
    <w:p w:rsidR="00944954" w:rsidRPr="001B6DC0" w:rsidRDefault="00944954" w:rsidP="00B10B94">
      <w:pPr>
        <w:pStyle w:val="Altbilgi"/>
        <w:ind w:firstLine="1134"/>
        <w:rPr>
          <w:i/>
        </w:rPr>
      </w:pPr>
      <w:r w:rsidRPr="001B6DC0">
        <w:rPr>
          <w:i/>
        </w:rPr>
        <w:t>Kakang Mekka yollayın</w:t>
      </w:r>
    </w:p>
    <w:p w:rsidR="00944954" w:rsidRPr="001B6DC0" w:rsidRDefault="00944954" w:rsidP="00B10B94">
      <w:pPr>
        <w:pStyle w:val="Altbilgi"/>
        <w:ind w:firstLine="1134"/>
        <w:rPr>
          <w:i/>
        </w:rPr>
      </w:pPr>
      <w:r w:rsidRPr="001B6DC0">
        <w:rPr>
          <w:i/>
        </w:rPr>
        <w:t xml:space="preserve">Kakang Mekka’dan gelse </w:t>
      </w:r>
    </w:p>
    <w:p w:rsidR="00944954" w:rsidRPr="001B6DC0" w:rsidRDefault="00944954" w:rsidP="00B10B94">
      <w:pPr>
        <w:pStyle w:val="Altbilgi"/>
        <w:ind w:firstLine="1134"/>
        <w:rPr>
          <w:i/>
        </w:rPr>
      </w:pPr>
      <w:r w:rsidRPr="001B6DC0">
        <w:rPr>
          <w:i/>
        </w:rPr>
        <w:t>Mekka yüzük paylayın</w:t>
      </w:r>
    </w:p>
    <w:p w:rsidR="00944954" w:rsidRPr="001B6DC0" w:rsidRDefault="00944954" w:rsidP="00B10B94">
      <w:pPr>
        <w:pStyle w:val="Altbilgi"/>
        <w:ind w:firstLine="1134"/>
        <w:rPr>
          <w:i/>
          <w:sz w:val="16"/>
          <w:szCs w:val="16"/>
        </w:rPr>
      </w:pPr>
    </w:p>
    <w:p w:rsidR="00944954" w:rsidRPr="001B6DC0" w:rsidRDefault="00944954" w:rsidP="00B10B94">
      <w:pPr>
        <w:pStyle w:val="Altbilgi"/>
        <w:ind w:firstLine="1134"/>
        <w:rPr>
          <w:i/>
        </w:rPr>
      </w:pPr>
      <w:r w:rsidRPr="001B6DC0">
        <w:rPr>
          <w:i/>
        </w:rPr>
        <w:t>Ninni ninni söyleyim</w:t>
      </w:r>
    </w:p>
    <w:p w:rsidR="00944954" w:rsidRPr="001B6DC0" w:rsidRDefault="00944954" w:rsidP="00B10B94">
      <w:pPr>
        <w:pStyle w:val="Altbilgi"/>
        <w:ind w:firstLine="1134"/>
        <w:rPr>
          <w:i/>
        </w:rPr>
      </w:pPr>
      <w:r w:rsidRPr="001B6DC0">
        <w:rPr>
          <w:i/>
        </w:rPr>
        <w:t>Babanı Mekke’ye yollayım</w:t>
      </w:r>
    </w:p>
    <w:p w:rsidR="00944954" w:rsidRPr="001B6DC0" w:rsidRDefault="00944954" w:rsidP="00B10B94">
      <w:pPr>
        <w:pStyle w:val="Altbilgi"/>
        <w:ind w:firstLine="1134"/>
        <w:rPr>
          <w:i/>
        </w:rPr>
      </w:pPr>
      <w:r w:rsidRPr="001B6DC0">
        <w:rPr>
          <w:i/>
        </w:rPr>
        <w:t>Baban mekke’den gelse</w:t>
      </w:r>
    </w:p>
    <w:p w:rsidR="00944954" w:rsidRPr="001B6DC0" w:rsidRDefault="00944954" w:rsidP="00B10B94">
      <w:pPr>
        <w:pStyle w:val="Altbilgi"/>
        <w:ind w:firstLine="1134"/>
      </w:pPr>
      <w:r w:rsidRPr="001B6DC0">
        <w:rPr>
          <w:i/>
        </w:rPr>
        <w:t>Mekke yüzük dağıtayım</w:t>
      </w:r>
      <w:r w:rsidR="000D1BD9" w:rsidRPr="001B6DC0">
        <w:rPr>
          <w:i/>
        </w:rPr>
        <w:t xml:space="preserve">  </w:t>
      </w:r>
      <w:r w:rsidRPr="001B6DC0">
        <w:rPr>
          <w:i/>
        </w:rPr>
        <w:t xml:space="preserve"> </w:t>
      </w:r>
      <w:r w:rsidRPr="001B6DC0">
        <w:t>(Koçar 1991: 157-158)</w:t>
      </w:r>
    </w:p>
    <w:p w:rsidR="00CE7679" w:rsidRPr="001B6DC0" w:rsidRDefault="00CE7679" w:rsidP="00B10B94">
      <w:pPr>
        <w:pStyle w:val="Altbilgi"/>
        <w:ind w:firstLine="1134"/>
        <w:rPr>
          <w:i/>
        </w:rPr>
      </w:pPr>
    </w:p>
    <w:p w:rsidR="00944954" w:rsidRPr="001B6DC0" w:rsidRDefault="00944954" w:rsidP="00B10B94">
      <w:pPr>
        <w:pStyle w:val="Altbilgi"/>
        <w:ind w:firstLine="567"/>
        <w:rPr>
          <w:b/>
        </w:rPr>
      </w:pPr>
      <w:r w:rsidRPr="001B6DC0">
        <w:rPr>
          <w:b/>
        </w:rPr>
        <w:t xml:space="preserve">10.2.14. </w:t>
      </w:r>
      <w:r w:rsidRPr="001B6DC0">
        <w:rPr>
          <w:b/>
          <w:i/>
        </w:rPr>
        <w:t>Yugoslavya</w:t>
      </w:r>
    </w:p>
    <w:p w:rsidR="00944954" w:rsidRPr="001B6DC0" w:rsidRDefault="00944954" w:rsidP="00B10B94">
      <w:pPr>
        <w:pStyle w:val="Altbilgi"/>
        <w:ind w:firstLine="567"/>
        <w:rPr>
          <w:i/>
        </w:rPr>
      </w:pPr>
      <w:r w:rsidRPr="001B6DC0">
        <w:t xml:space="preserve">           </w:t>
      </w:r>
      <w:r w:rsidRPr="001B6DC0">
        <w:rPr>
          <w:i/>
        </w:rPr>
        <w:t>Dandili  dandili dan aylık</w:t>
      </w:r>
    </w:p>
    <w:p w:rsidR="00944954" w:rsidRPr="001B6DC0" w:rsidRDefault="00944954" w:rsidP="00B10B94">
      <w:pPr>
        <w:pStyle w:val="Altbilgi"/>
        <w:ind w:firstLine="567"/>
        <w:rPr>
          <w:i/>
        </w:rPr>
      </w:pPr>
      <w:r w:rsidRPr="001B6DC0">
        <w:rPr>
          <w:i/>
        </w:rPr>
        <w:t xml:space="preserve">           Yedi seçis on aylık</w:t>
      </w:r>
    </w:p>
    <w:p w:rsidR="00944954" w:rsidRPr="001B6DC0" w:rsidRDefault="00944954" w:rsidP="00B10B94">
      <w:pPr>
        <w:pStyle w:val="Altbilgi"/>
        <w:ind w:firstLine="567"/>
        <w:rPr>
          <w:i/>
        </w:rPr>
      </w:pPr>
      <w:r w:rsidRPr="001B6DC0">
        <w:rPr>
          <w:i/>
        </w:rPr>
        <w:t xml:space="preserve">           On olmase beş olsun</w:t>
      </w:r>
    </w:p>
    <w:p w:rsidR="00944954" w:rsidRPr="001B6DC0" w:rsidRDefault="00944954" w:rsidP="00B10B94">
      <w:pPr>
        <w:pStyle w:val="Altbilgi"/>
        <w:ind w:firstLine="567"/>
        <w:rPr>
          <w:i/>
        </w:rPr>
      </w:pPr>
      <w:r w:rsidRPr="001B6DC0">
        <w:rPr>
          <w:i/>
        </w:rPr>
        <w:t xml:space="preserve">           Kadi kızına eş olsun</w:t>
      </w:r>
    </w:p>
    <w:p w:rsidR="00944954" w:rsidRPr="001B6DC0" w:rsidRDefault="00944954" w:rsidP="00B10B94">
      <w:pPr>
        <w:pStyle w:val="Altbilgi"/>
        <w:ind w:firstLine="567"/>
        <w:rPr>
          <w:i/>
        </w:rPr>
      </w:pPr>
    </w:p>
    <w:p w:rsidR="00944954" w:rsidRPr="001B6DC0" w:rsidRDefault="00944954" w:rsidP="00B10B94">
      <w:pPr>
        <w:pStyle w:val="Altbilgi"/>
        <w:ind w:firstLine="567"/>
        <w:rPr>
          <w:i/>
        </w:rPr>
      </w:pPr>
      <w:r w:rsidRPr="001B6DC0">
        <w:rPr>
          <w:i/>
        </w:rPr>
        <w:t xml:space="preserve">           Mini mini boncogom</w:t>
      </w:r>
    </w:p>
    <w:p w:rsidR="00944954" w:rsidRPr="001B6DC0" w:rsidRDefault="00944954" w:rsidP="00B10B94">
      <w:pPr>
        <w:pStyle w:val="Altbilgi"/>
        <w:ind w:firstLine="567"/>
        <w:rPr>
          <w:i/>
        </w:rPr>
      </w:pPr>
      <w:r w:rsidRPr="001B6DC0">
        <w:rPr>
          <w:i/>
        </w:rPr>
        <w:t xml:space="preserve">           Benim küçük çocogom</w:t>
      </w:r>
    </w:p>
    <w:p w:rsidR="00944954" w:rsidRPr="001B6DC0" w:rsidRDefault="00944954" w:rsidP="00B10B94">
      <w:pPr>
        <w:pStyle w:val="Altbilgi"/>
        <w:ind w:firstLine="567"/>
        <w:rPr>
          <w:i/>
        </w:rPr>
      </w:pPr>
      <w:r w:rsidRPr="001B6DC0">
        <w:rPr>
          <w:i/>
        </w:rPr>
        <w:t xml:space="preserve">           Saba olor oyanır</w:t>
      </w:r>
    </w:p>
    <w:p w:rsidR="00944954" w:rsidRPr="001B6DC0" w:rsidRDefault="00944954" w:rsidP="00B10B94">
      <w:pPr>
        <w:pStyle w:val="Altbilgi"/>
        <w:ind w:firstLine="567"/>
        <w:rPr>
          <w:i/>
        </w:rPr>
      </w:pPr>
      <w:r w:rsidRPr="001B6DC0">
        <w:rPr>
          <w:i/>
        </w:rPr>
        <w:t xml:space="preserve">           Açlıgına dayanır</w:t>
      </w:r>
    </w:p>
    <w:p w:rsidR="00944954" w:rsidRPr="001B6DC0" w:rsidRDefault="00944954" w:rsidP="00B10B94">
      <w:pPr>
        <w:pStyle w:val="Altbilgi"/>
        <w:ind w:firstLine="567"/>
        <w:rPr>
          <w:i/>
        </w:rPr>
      </w:pPr>
      <w:r w:rsidRPr="001B6DC0">
        <w:rPr>
          <w:i/>
        </w:rPr>
        <w:t xml:space="preserve">           Yumak cibi duramas</w:t>
      </w:r>
    </w:p>
    <w:p w:rsidR="00944954" w:rsidRPr="001B6DC0" w:rsidRDefault="00944954" w:rsidP="00B10B94">
      <w:pPr>
        <w:pStyle w:val="Altbilgi"/>
        <w:ind w:firstLine="567"/>
        <w:rPr>
          <w:i/>
        </w:rPr>
      </w:pPr>
      <w:r w:rsidRPr="001B6DC0">
        <w:rPr>
          <w:i/>
        </w:rPr>
        <w:t xml:space="preserve">           Odor küçük yaramas</w:t>
      </w:r>
    </w:p>
    <w:p w:rsidR="00944954" w:rsidRPr="001B6DC0" w:rsidRDefault="00944954" w:rsidP="00B10B94">
      <w:pPr>
        <w:pStyle w:val="Altbilgi"/>
        <w:ind w:firstLine="567"/>
        <w:rPr>
          <w:i/>
        </w:rPr>
      </w:pPr>
      <w:r w:rsidRPr="001B6DC0">
        <w:t xml:space="preserve">           </w:t>
      </w:r>
      <w:r w:rsidRPr="001B6DC0">
        <w:rPr>
          <w:i/>
        </w:rPr>
        <w:t>Dandili dandili dan içi</w:t>
      </w:r>
    </w:p>
    <w:p w:rsidR="00944954" w:rsidRPr="001B6DC0" w:rsidRDefault="00944954" w:rsidP="00B10B94">
      <w:pPr>
        <w:pStyle w:val="Altbilgi"/>
        <w:ind w:firstLine="567"/>
        <w:rPr>
          <w:i/>
        </w:rPr>
      </w:pPr>
      <w:r w:rsidRPr="001B6DC0">
        <w:rPr>
          <w:i/>
        </w:rPr>
        <w:t xml:space="preserve">           Yoldan vurur on içi</w:t>
      </w:r>
    </w:p>
    <w:p w:rsidR="00944954" w:rsidRPr="001B6DC0" w:rsidRDefault="00944954" w:rsidP="00B10B94">
      <w:pPr>
        <w:pStyle w:val="Altbilgi"/>
        <w:ind w:firstLine="567"/>
        <w:rPr>
          <w:i/>
        </w:rPr>
      </w:pPr>
      <w:r w:rsidRPr="001B6DC0">
        <w:rPr>
          <w:i/>
        </w:rPr>
        <w:t xml:space="preserve">           On olmase beş olsun</w:t>
      </w:r>
    </w:p>
    <w:p w:rsidR="00944954" w:rsidRPr="001B6DC0" w:rsidRDefault="00944954" w:rsidP="00B10B94">
      <w:pPr>
        <w:pStyle w:val="Altbilgi"/>
        <w:ind w:firstLine="567"/>
        <w:rPr>
          <w:i/>
        </w:rPr>
      </w:pPr>
      <w:r w:rsidRPr="001B6DC0">
        <w:rPr>
          <w:i/>
        </w:rPr>
        <w:t xml:space="preserve">           Yavruma uykilar eş olsun</w:t>
      </w:r>
    </w:p>
    <w:p w:rsidR="00944954" w:rsidRPr="001B6DC0" w:rsidRDefault="00944954" w:rsidP="00B10B94">
      <w:pPr>
        <w:pStyle w:val="Altbilgi"/>
        <w:ind w:firstLine="567"/>
        <w:rPr>
          <w:i/>
        </w:rPr>
      </w:pPr>
    </w:p>
    <w:p w:rsidR="00944954" w:rsidRPr="001B6DC0" w:rsidRDefault="00944954" w:rsidP="00B10B94">
      <w:pPr>
        <w:pStyle w:val="Altbilgi"/>
        <w:ind w:firstLine="567"/>
        <w:rPr>
          <w:i/>
        </w:rPr>
      </w:pPr>
      <w:r w:rsidRPr="001B6DC0">
        <w:rPr>
          <w:i/>
        </w:rPr>
        <w:t xml:space="preserve">           Dandili dandili dayısı toy</w:t>
      </w:r>
    </w:p>
    <w:p w:rsidR="00944954" w:rsidRPr="001B6DC0" w:rsidRDefault="00944954" w:rsidP="00B10B94">
      <w:pPr>
        <w:pStyle w:val="Altbilgi"/>
        <w:ind w:firstLine="567"/>
        <w:rPr>
          <w:i/>
        </w:rPr>
      </w:pPr>
      <w:r w:rsidRPr="001B6DC0">
        <w:rPr>
          <w:i/>
        </w:rPr>
        <w:t xml:space="preserve">           Anasi çeklik babasi soy</w:t>
      </w:r>
    </w:p>
    <w:p w:rsidR="00944954" w:rsidRPr="001B6DC0" w:rsidRDefault="00944954" w:rsidP="00B10B94">
      <w:pPr>
        <w:pStyle w:val="Altbilgi"/>
        <w:ind w:firstLine="567"/>
        <w:rPr>
          <w:i/>
        </w:rPr>
      </w:pPr>
      <w:r w:rsidRPr="001B6DC0">
        <w:rPr>
          <w:i/>
        </w:rPr>
        <w:t xml:space="preserve">           Teteleri telli papuçli</w:t>
      </w:r>
    </w:p>
    <w:p w:rsidR="00944954" w:rsidRPr="001B6DC0" w:rsidRDefault="00944954" w:rsidP="00B10B94">
      <w:pPr>
        <w:pStyle w:val="Altbilgi"/>
        <w:ind w:firstLine="567"/>
        <w:rPr>
          <w:i/>
        </w:rPr>
      </w:pPr>
      <w:r w:rsidRPr="001B6DC0">
        <w:rPr>
          <w:i/>
        </w:rPr>
        <w:lastRenderedPageBreak/>
        <w:t xml:space="preserve">           Halalari çirli gusrakli</w:t>
      </w:r>
    </w:p>
    <w:p w:rsidR="00944954" w:rsidRPr="001B6DC0" w:rsidRDefault="00944954" w:rsidP="00B10B94">
      <w:pPr>
        <w:pStyle w:val="Altbilgi"/>
        <w:ind w:firstLine="567"/>
        <w:rPr>
          <w:i/>
        </w:rPr>
      </w:pPr>
      <w:r w:rsidRPr="001B6DC0">
        <w:rPr>
          <w:i/>
        </w:rPr>
        <w:t xml:space="preserve">           Dayisi karilari süçük paşali</w:t>
      </w:r>
    </w:p>
    <w:p w:rsidR="00944954" w:rsidRPr="001B6DC0" w:rsidRDefault="00944954" w:rsidP="00B10B94">
      <w:pPr>
        <w:pStyle w:val="Altbilgi"/>
        <w:tabs>
          <w:tab w:val="left" w:pos="1134"/>
        </w:tabs>
        <w:ind w:firstLine="567"/>
      </w:pPr>
      <w:r w:rsidRPr="001B6DC0">
        <w:rPr>
          <w:i/>
        </w:rPr>
        <w:t xml:space="preserve">           Iııı ııı ey yavrum ninni</w:t>
      </w:r>
      <w:r w:rsidRPr="001B6DC0">
        <w:t xml:space="preserve"> </w:t>
      </w:r>
      <w:r w:rsidR="00623D86" w:rsidRPr="001B6DC0">
        <w:t xml:space="preserve">   </w:t>
      </w:r>
      <w:r w:rsidRPr="001B6DC0">
        <w:t>(Kaya 1999: 400)</w:t>
      </w:r>
    </w:p>
    <w:p w:rsidR="00944954" w:rsidRPr="001B6DC0" w:rsidRDefault="00944954" w:rsidP="00B10B94">
      <w:pPr>
        <w:pStyle w:val="Altbilgi"/>
        <w:ind w:firstLine="567"/>
      </w:pPr>
    </w:p>
    <w:p w:rsidR="00944954" w:rsidRPr="001B6DC0" w:rsidRDefault="00944954" w:rsidP="00B10B94">
      <w:pPr>
        <w:pStyle w:val="Altbilgi"/>
        <w:ind w:firstLine="567"/>
        <w:rPr>
          <w:b/>
          <w:i/>
        </w:rPr>
      </w:pPr>
      <w:r w:rsidRPr="001B6DC0">
        <w:rPr>
          <w:b/>
          <w:i/>
        </w:rPr>
        <w:t xml:space="preserve">SONUÇ </w:t>
      </w:r>
    </w:p>
    <w:p w:rsidR="00944954" w:rsidRPr="001B6DC0" w:rsidRDefault="00944954" w:rsidP="00A4087B">
      <w:pPr>
        <w:pStyle w:val="Altbilgi"/>
        <w:ind w:firstLine="567"/>
        <w:jc w:val="both"/>
      </w:pPr>
      <w:r w:rsidRPr="001B6DC0">
        <w:t>Bütün bu incelemelerden sonra diyebiliriz ki; sadece Anadolu saha</w:t>
      </w:r>
      <w:r w:rsidR="00A4087B" w:rsidRPr="001B6DC0">
        <w:t>-</w:t>
      </w:r>
      <w:r w:rsidRPr="001B6DC0">
        <w:t>sında değil, bütün Türk dünyasında bilinen ninniler, annelerin/veya diğer ha</w:t>
      </w:r>
      <w:r w:rsidR="00A4087B" w:rsidRPr="001B6DC0">
        <w:t>-</w:t>
      </w:r>
      <w:r w:rsidRPr="001B6DC0">
        <w:t>nımların çocuklarını uyutmak, avutmak veya sevmek için söyledikleri man</w:t>
      </w:r>
      <w:r w:rsidR="00A4087B" w:rsidRPr="001B6DC0">
        <w:t>-</w:t>
      </w:r>
      <w:r w:rsidRPr="001B6DC0">
        <w:t>zumelerdir. Ayrıca ninniler vasıtasıyla, söyleyicisinin çocuğa ve yakınlarına olan duyguları şiir diliyle, samimi bir şekilde ifade edilmektedir. Sanat açı</w:t>
      </w:r>
      <w:r w:rsidR="00A4087B" w:rsidRPr="001B6DC0">
        <w:t>-</w:t>
      </w:r>
      <w:r w:rsidRPr="001B6DC0">
        <w:t>sından da oldukça zengin olan bu ninniler, çocuğun ruhsal gelişimine olumlu yönde etki ederken annenin de içini döküp rahatlamasına yardımcı olmak</w:t>
      </w:r>
      <w:r w:rsidR="00A4087B" w:rsidRPr="001B6DC0">
        <w:t>ta-</w:t>
      </w:r>
      <w:r w:rsidRPr="001B6DC0">
        <w:t>dır. Bugün birçok ailede ninninin yerine şarkılar, türküler veya çeşitli müzik klipleri tercih edilse de bunlar asla ninnilerin verdiği huzuru ve rahatlığı ver</w:t>
      </w:r>
      <w:r w:rsidR="00A4087B" w:rsidRPr="001B6DC0">
        <w:t>-</w:t>
      </w:r>
      <w:r w:rsidRPr="001B6DC0">
        <w:t>meyecektir. Bu sebeple, ninni söyleme geleneği, geçmişte olduğu gibi günü</w:t>
      </w:r>
      <w:r w:rsidR="00A4087B" w:rsidRPr="001B6DC0">
        <w:t>-</w:t>
      </w:r>
      <w:r w:rsidRPr="001B6DC0">
        <w:t xml:space="preserve">müzde de yaşatılmaya devam ettirilmelidir. </w:t>
      </w:r>
    </w:p>
    <w:p w:rsidR="0037468D" w:rsidRPr="001B6DC0" w:rsidRDefault="0037468D" w:rsidP="00B10B94">
      <w:pPr>
        <w:pStyle w:val="Altbilgi"/>
        <w:ind w:firstLine="567"/>
      </w:pPr>
    </w:p>
    <w:p w:rsidR="00944954" w:rsidRPr="001B6DC0" w:rsidRDefault="00944954" w:rsidP="00B10B94">
      <w:pPr>
        <w:pStyle w:val="Altbilgi"/>
        <w:ind w:firstLine="567"/>
      </w:pPr>
      <w:r w:rsidRPr="001B6DC0">
        <w:tab/>
      </w:r>
    </w:p>
    <w:p w:rsidR="00944954" w:rsidRPr="001B6DC0" w:rsidRDefault="00944954" w:rsidP="00B10B94">
      <w:pPr>
        <w:spacing w:after="0" w:line="240" w:lineRule="auto"/>
        <w:ind w:firstLine="567"/>
        <w:rPr>
          <w:b/>
          <w:i/>
          <w:sz w:val="20"/>
          <w:szCs w:val="20"/>
        </w:rPr>
      </w:pPr>
      <w:r w:rsidRPr="001B6DC0">
        <w:rPr>
          <w:b/>
          <w:i/>
          <w:sz w:val="20"/>
          <w:szCs w:val="20"/>
        </w:rPr>
        <w:t>KAYNAKÇA</w:t>
      </w:r>
    </w:p>
    <w:p w:rsidR="00944954" w:rsidRPr="001B6DC0" w:rsidRDefault="00944954" w:rsidP="00A4087B">
      <w:pPr>
        <w:spacing w:after="0" w:line="240" w:lineRule="auto"/>
        <w:ind w:firstLine="567"/>
        <w:jc w:val="both"/>
        <w:rPr>
          <w:sz w:val="20"/>
          <w:szCs w:val="20"/>
        </w:rPr>
      </w:pPr>
      <w:r w:rsidRPr="001B6DC0">
        <w:rPr>
          <w:sz w:val="20"/>
          <w:szCs w:val="20"/>
        </w:rPr>
        <w:t>Ahundov, Ehliman</w:t>
      </w:r>
      <w:r w:rsidR="00C90CB5" w:rsidRPr="001B6DC0">
        <w:rPr>
          <w:sz w:val="20"/>
          <w:szCs w:val="20"/>
        </w:rPr>
        <w:t>,</w:t>
      </w:r>
      <w:r w:rsidRPr="001B6DC0">
        <w:rPr>
          <w:sz w:val="20"/>
          <w:szCs w:val="20"/>
        </w:rPr>
        <w:t xml:space="preserve"> (1978)</w:t>
      </w:r>
      <w:r w:rsidR="00E740A3" w:rsidRPr="001B6DC0">
        <w:rPr>
          <w:sz w:val="20"/>
          <w:szCs w:val="20"/>
        </w:rPr>
        <w:t>;</w:t>
      </w:r>
      <w:r w:rsidRPr="001B6DC0">
        <w:rPr>
          <w:sz w:val="20"/>
          <w:szCs w:val="20"/>
        </w:rPr>
        <w:t xml:space="preserve">  </w:t>
      </w:r>
      <w:r w:rsidRPr="001B6DC0">
        <w:rPr>
          <w:b/>
          <w:sz w:val="20"/>
          <w:szCs w:val="20"/>
        </w:rPr>
        <w:t xml:space="preserve">Azerbaycan Halk Yazını Örnekleri, </w:t>
      </w:r>
      <w:r w:rsidRPr="001B6DC0">
        <w:rPr>
          <w:sz w:val="20"/>
          <w:szCs w:val="20"/>
        </w:rPr>
        <w:t>(Akt. Se</w:t>
      </w:r>
      <w:r w:rsidR="00A4087B" w:rsidRPr="001B6DC0">
        <w:rPr>
          <w:sz w:val="20"/>
          <w:szCs w:val="20"/>
        </w:rPr>
        <w:t>-</w:t>
      </w:r>
      <w:r w:rsidRPr="001B6DC0">
        <w:rPr>
          <w:sz w:val="20"/>
          <w:szCs w:val="20"/>
        </w:rPr>
        <w:t>mih Tezcan), Türk Dil Kurumu Yayınları, Ankara.</w:t>
      </w:r>
    </w:p>
    <w:p w:rsidR="00944954" w:rsidRPr="001B6DC0" w:rsidRDefault="00944954" w:rsidP="00A4087B">
      <w:pPr>
        <w:spacing w:after="0" w:line="240" w:lineRule="auto"/>
        <w:ind w:firstLine="567"/>
        <w:jc w:val="both"/>
        <w:rPr>
          <w:sz w:val="20"/>
          <w:szCs w:val="20"/>
        </w:rPr>
      </w:pPr>
      <w:r w:rsidRPr="001B6DC0">
        <w:rPr>
          <w:sz w:val="20"/>
          <w:szCs w:val="20"/>
        </w:rPr>
        <w:t>Alptekin , Ali Berat, (1990)</w:t>
      </w:r>
      <w:r w:rsidR="00E740A3" w:rsidRPr="001B6DC0">
        <w:rPr>
          <w:sz w:val="20"/>
          <w:szCs w:val="20"/>
        </w:rPr>
        <w:t>;</w:t>
      </w:r>
      <w:r w:rsidRPr="001B6DC0">
        <w:rPr>
          <w:sz w:val="20"/>
          <w:szCs w:val="20"/>
        </w:rPr>
        <w:t xml:space="preserve"> “Ninni”, </w:t>
      </w:r>
      <w:r w:rsidRPr="001B6DC0">
        <w:rPr>
          <w:b/>
          <w:sz w:val="20"/>
          <w:szCs w:val="20"/>
        </w:rPr>
        <w:t>Türk Dili ve Edebiyatı Ansiklopedisi</w:t>
      </w:r>
      <w:r w:rsidRPr="001B6DC0">
        <w:rPr>
          <w:sz w:val="20"/>
          <w:szCs w:val="20"/>
        </w:rPr>
        <w:t>, C.: VII, İstanbul, 63-65.</w:t>
      </w:r>
    </w:p>
    <w:p w:rsidR="00944954" w:rsidRPr="001B6DC0" w:rsidRDefault="00944954" w:rsidP="00A4087B">
      <w:pPr>
        <w:spacing w:after="0" w:line="240" w:lineRule="auto"/>
        <w:ind w:firstLine="567"/>
        <w:jc w:val="both"/>
        <w:rPr>
          <w:b/>
          <w:sz w:val="20"/>
          <w:szCs w:val="20"/>
        </w:rPr>
      </w:pPr>
      <w:r w:rsidRPr="001B6DC0">
        <w:rPr>
          <w:sz w:val="20"/>
          <w:szCs w:val="20"/>
        </w:rPr>
        <w:t>Artun, Erman, (2009);</w:t>
      </w:r>
      <w:r w:rsidRPr="001B6DC0">
        <w:rPr>
          <w:b/>
          <w:sz w:val="20"/>
          <w:szCs w:val="20"/>
        </w:rPr>
        <w:t xml:space="preserve"> </w:t>
      </w:r>
      <w:r w:rsidRPr="001B6DC0">
        <w:rPr>
          <w:sz w:val="20"/>
          <w:szCs w:val="20"/>
        </w:rPr>
        <w:t xml:space="preserve">“Tekirdağ’da Söylenen Ninnilerden Örnekler”, </w:t>
      </w:r>
      <w:r w:rsidRPr="001B6DC0">
        <w:rPr>
          <w:b/>
          <w:sz w:val="20"/>
          <w:szCs w:val="20"/>
        </w:rPr>
        <w:t>Türk Folklorundan Derlemeler</w:t>
      </w:r>
      <w:r w:rsidRPr="001B6DC0">
        <w:rPr>
          <w:sz w:val="20"/>
          <w:szCs w:val="20"/>
        </w:rPr>
        <w:t>, Kültür Bakanlığı / Millî Folklor araştırma Dairesi Ya</w:t>
      </w:r>
      <w:r w:rsidR="00A4087B" w:rsidRPr="001B6DC0">
        <w:rPr>
          <w:sz w:val="20"/>
          <w:szCs w:val="20"/>
        </w:rPr>
        <w:t>-</w:t>
      </w:r>
      <w:r w:rsidRPr="001B6DC0">
        <w:rPr>
          <w:sz w:val="20"/>
          <w:szCs w:val="20"/>
        </w:rPr>
        <w:t>yınları, Ankara, 1-8.</w:t>
      </w:r>
    </w:p>
    <w:p w:rsidR="00944954" w:rsidRPr="001B6DC0" w:rsidRDefault="00944954" w:rsidP="00A4087B">
      <w:pPr>
        <w:spacing w:after="0" w:line="240" w:lineRule="auto"/>
        <w:ind w:firstLine="567"/>
        <w:jc w:val="both"/>
        <w:rPr>
          <w:sz w:val="20"/>
          <w:szCs w:val="20"/>
        </w:rPr>
      </w:pPr>
      <w:r w:rsidRPr="001B6DC0">
        <w:rPr>
          <w:sz w:val="20"/>
          <w:szCs w:val="20"/>
        </w:rPr>
        <w:t>Bozyiğit, A. Esat, (1989)</w:t>
      </w:r>
      <w:r w:rsidR="00C90CB5" w:rsidRPr="001B6DC0">
        <w:rPr>
          <w:sz w:val="20"/>
          <w:szCs w:val="20"/>
        </w:rPr>
        <w:t>;</w:t>
      </w:r>
      <w:r w:rsidRPr="001B6DC0">
        <w:rPr>
          <w:sz w:val="20"/>
          <w:szCs w:val="20"/>
        </w:rPr>
        <w:t xml:space="preserve"> “Beypazarı Ninnileri”,</w:t>
      </w:r>
      <w:r w:rsidRPr="001B6DC0">
        <w:rPr>
          <w:b/>
          <w:sz w:val="20"/>
          <w:szCs w:val="20"/>
        </w:rPr>
        <w:t xml:space="preserve"> Türk Folklorundan Der</w:t>
      </w:r>
      <w:r w:rsidR="00A4087B" w:rsidRPr="001B6DC0">
        <w:rPr>
          <w:b/>
          <w:sz w:val="20"/>
          <w:szCs w:val="20"/>
        </w:rPr>
        <w:t>-</w:t>
      </w:r>
      <w:r w:rsidRPr="001B6DC0">
        <w:rPr>
          <w:b/>
          <w:sz w:val="20"/>
          <w:szCs w:val="20"/>
        </w:rPr>
        <w:t>lemeler</w:t>
      </w:r>
      <w:r w:rsidRPr="001B6DC0">
        <w:rPr>
          <w:sz w:val="20"/>
          <w:szCs w:val="20"/>
        </w:rPr>
        <w:t>, Kültür Bakanlığı / Millî Folklor araştırma Dairesi Yayınları, Ankara, 9-11.</w:t>
      </w:r>
    </w:p>
    <w:p w:rsidR="00944954" w:rsidRPr="001B6DC0" w:rsidRDefault="00944954" w:rsidP="00A4087B">
      <w:pPr>
        <w:spacing w:after="0" w:line="240" w:lineRule="auto"/>
        <w:ind w:firstLine="567"/>
        <w:jc w:val="both"/>
        <w:rPr>
          <w:sz w:val="20"/>
          <w:szCs w:val="20"/>
        </w:rPr>
      </w:pPr>
      <w:r w:rsidRPr="001B6DC0">
        <w:rPr>
          <w:sz w:val="20"/>
          <w:szCs w:val="20"/>
        </w:rPr>
        <w:t>Çelebioğlu, Amil, (1995)</w:t>
      </w:r>
      <w:r w:rsidR="00C90CB5" w:rsidRPr="001B6DC0">
        <w:rPr>
          <w:sz w:val="20"/>
          <w:szCs w:val="20"/>
        </w:rPr>
        <w:t>;</w:t>
      </w:r>
      <w:r w:rsidRPr="001B6DC0">
        <w:rPr>
          <w:sz w:val="20"/>
          <w:szCs w:val="20"/>
        </w:rPr>
        <w:t xml:space="preserve"> </w:t>
      </w:r>
      <w:r w:rsidRPr="001B6DC0">
        <w:rPr>
          <w:b/>
          <w:sz w:val="20"/>
          <w:szCs w:val="20"/>
        </w:rPr>
        <w:t>Türk Ninnileri Hazinesi</w:t>
      </w:r>
      <w:r w:rsidRPr="001B6DC0">
        <w:rPr>
          <w:sz w:val="20"/>
          <w:szCs w:val="20"/>
        </w:rPr>
        <w:t>, Kitabevi Yayınları, İs</w:t>
      </w:r>
      <w:r w:rsidR="00A4087B" w:rsidRPr="001B6DC0">
        <w:rPr>
          <w:sz w:val="20"/>
          <w:szCs w:val="20"/>
        </w:rPr>
        <w:t>-</w:t>
      </w:r>
      <w:r w:rsidRPr="001B6DC0">
        <w:rPr>
          <w:sz w:val="20"/>
          <w:szCs w:val="20"/>
        </w:rPr>
        <w:t>tanbul.</w:t>
      </w:r>
    </w:p>
    <w:p w:rsidR="00944954" w:rsidRPr="001B6DC0" w:rsidRDefault="00944954" w:rsidP="00A4087B">
      <w:pPr>
        <w:spacing w:after="0" w:line="240" w:lineRule="auto"/>
        <w:ind w:firstLine="567"/>
        <w:jc w:val="both"/>
        <w:rPr>
          <w:sz w:val="20"/>
          <w:szCs w:val="20"/>
        </w:rPr>
      </w:pPr>
      <w:r w:rsidRPr="001B6DC0">
        <w:rPr>
          <w:sz w:val="20"/>
          <w:szCs w:val="20"/>
        </w:rPr>
        <w:t>Çelik, Hülya, (1989)</w:t>
      </w:r>
      <w:r w:rsidR="00C90CB5" w:rsidRPr="001B6DC0">
        <w:rPr>
          <w:sz w:val="20"/>
          <w:szCs w:val="20"/>
        </w:rPr>
        <w:t>;</w:t>
      </w:r>
      <w:r w:rsidRPr="001B6DC0">
        <w:rPr>
          <w:sz w:val="20"/>
          <w:szCs w:val="20"/>
        </w:rPr>
        <w:t xml:space="preserve">  “Gaziantep’ten Derlenen Ninniler”, </w:t>
      </w:r>
      <w:r w:rsidRPr="001B6DC0">
        <w:rPr>
          <w:b/>
          <w:sz w:val="20"/>
          <w:szCs w:val="20"/>
        </w:rPr>
        <w:t>Türk Folklorun</w:t>
      </w:r>
      <w:r w:rsidR="00A4087B" w:rsidRPr="001B6DC0">
        <w:rPr>
          <w:b/>
          <w:sz w:val="20"/>
          <w:szCs w:val="20"/>
        </w:rPr>
        <w:t>-</w:t>
      </w:r>
      <w:r w:rsidRPr="001B6DC0">
        <w:rPr>
          <w:b/>
          <w:sz w:val="20"/>
          <w:szCs w:val="20"/>
        </w:rPr>
        <w:t>dan Derlemeler</w:t>
      </w:r>
      <w:r w:rsidRPr="001B6DC0">
        <w:rPr>
          <w:sz w:val="20"/>
          <w:szCs w:val="20"/>
        </w:rPr>
        <w:t>, Kültür Bakanlığı / Millî Folklor araştırma Dairesi Yayınları, Anka</w:t>
      </w:r>
      <w:r w:rsidR="00A4087B" w:rsidRPr="001B6DC0">
        <w:rPr>
          <w:sz w:val="20"/>
          <w:szCs w:val="20"/>
        </w:rPr>
        <w:t>-</w:t>
      </w:r>
      <w:r w:rsidRPr="001B6DC0">
        <w:rPr>
          <w:sz w:val="20"/>
          <w:szCs w:val="20"/>
        </w:rPr>
        <w:t>ra, 13- 15.</w:t>
      </w:r>
    </w:p>
    <w:p w:rsidR="00944954" w:rsidRPr="001B6DC0" w:rsidRDefault="00944954" w:rsidP="00A4087B">
      <w:pPr>
        <w:spacing w:after="0" w:line="240" w:lineRule="auto"/>
        <w:ind w:firstLine="567"/>
        <w:jc w:val="both"/>
        <w:rPr>
          <w:sz w:val="20"/>
          <w:szCs w:val="20"/>
        </w:rPr>
      </w:pPr>
      <w:r w:rsidRPr="001B6DC0">
        <w:rPr>
          <w:sz w:val="20"/>
          <w:szCs w:val="20"/>
        </w:rPr>
        <w:t>Duman, Ayşe, (1996)</w:t>
      </w:r>
      <w:r w:rsidR="00C90CB5" w:rsidRPr="001B6DC0">
        <w:rPr>
          <w:sz w:val="20"/>
          <w:szCs w:val="20"/>
        </w:rPr>
        <w:t>;</w:t>
      </w:r>
      <w:r w:rsidRPr="001B6DC0">
        <w:rPr>
          <w:sz w:val="20"/>
          <w:szCs w:val="20"/>
        </w:rPr>
        <w:t xml:space="preserve"> </w:t>
      </w:r>
      <w:r w:rsidRPr="001B6DC0">
        <w:rPr>
          <w:b/>
          <w:sz w:val="20"/>
          <w:szCs w:val="20"/>
        </w:rPr>
        <w:t>Elazığ Ninnileri (İnceleme – Metinler)</w:t>
      </w:r>
      <w:r w:rsidRPr="001B6DC0">
        <w:rPr>
          <w:sz w:val="20"/>
          <w:szCs w:val="20"/>
        </w:rPr>
        <w:t>, Elazığ (Ya</w:t>
      </w:r>
      <w:r w:rsidR="00A4087B" w:rsidRPr="001B6DC0">
        <w:rPr>
          <w:sz w:val="20"/>
          <w:szCs w:val="20"/>
        </w:rPr>
        <w:t>-</w:t>
      </w:r>
      <w:r w:rsidRPr="001B6DC0">
        <w:rPr>
          <w:sz w:val="20"/>
          <w:szCs w:val="20"/>
        </w:rPr>
        <w:t>yımlanmamış yüksek lisans tezi).</w:t>
      </w:r>
    </w:p>
    <w:p w:rsidR="00944954" w:rsidRPr="001B6DC0" w:rsidRDefault="00944954" w:rsidP="00A4087B">
      <w:pPr>
        <w:spacing w:after="0" w:line="240" w:lineRule="auto"/>
        <w:ind w:firstLine="567"/>
        <w:jc w:val="both"/>
        <w:rPr>
          <w:sz w:val="20"/>
          <w:szCs w:val="20"/>
        </w:rPr>
      </w:pPr>
      <w:r w:rsidRPr="001B6DC0">
        <w:rPr>
          <w:sz w:val="20"/>
          <w:szCs w:val="20"/>
        </w:rPr>
        <w:t>Elçin, Şükrü, (1986);</w:t>
      </w:r>
      <w:r w:rsidRPr="001B6DC0">
        <w:rPr>
          <w:b/>
          <w:sz w:val="20"/>
          <w:szCs w:val="20"/>
        </w:rPr>
        <w:t xml:space="preserve"> Halk Edebiyatına Giriş</w:t>
      </w:r>
      <w:r w:rsidRPr="001B6DC0">
        <w:rPr>
          <w:sz w:val="20"/>
          <w:szCs w:val="20"/>
        </w:rPr>
        <w:t>, Kültür ve Turizm Bakanlığı Yayınları, Ankara.</w:t>
      </w:r>
    </w:p>
    <w:p w:rsidR="00944954" w:rsidRPr="001B6DC0" w:rsidRDefault="00944954" w:rsidP="00A4087B">
      <w:pPr>
        <w:pStyle w:val="DipnotMetni"/>
        <w:widowControl w:val="0"/>
        <w:ind w:firstLine="567"/>
        <w:jc w:val="both"/>
        <w:rPr>
          <w:b/>
        </w:rPr>
      </w:pPr>
      <w:r w:rsidRPr="001B6DC0">
        <w:t>Hacılı, Asif –Poladoğlu,</w:t>
      </w:r>
      <w:r w:rsidR="00C90CB5" w:rsidRPr="001B6DC0">
        <w:t xml:space="preserve"> Aydın,</w:t>
      </w:r>
      <w:r w:rsidRPr="001B6DC0">
        <w:t xml:space="preserve"> (2201)</w:t>
      </w:r>
      <w:r w:rsidR="00C90CB5" w:rsidRPr="001B6DC0">
        <w:t>;</w:t>
      </w:r>
      <w:r w:rsidRPr="001B6DC0">
        <w:t xml:space="preserve"> </w:t>
      </w:r>
      <w:r w:rsidRPr="001B6DC0">
        <w:rPr>
          <w:b/>
        </w:rPr>
        <w:t>Ahıska Türk Folkloru</w:t>
      </w:r>
      <w:r w:rsidRPr="001B6DC0">
        <w:t>, Atatürk Kültür Merkezi Başkanlığı Yayınları, Ankara.</w:t>
      </w:r>
      <w:r w:rsidRPr="001B6DC0">
        <w:rPr>
          <w:b/>
        </w:rPr>
        <w:t xml:space="preserve"> </w:t>
      </w:r>
    </w:p>
    <w:p w:rsidR="00944954" w:rsidRPr="001B6DC0" w:rsidRDefault="00944954" w:rsidP="00A4087B">
      <w:pPr>
        <w:pStyle w:val="DipnotMetni"/>
        <w:widowControl w:val="0"/>
        <w:ind w:firstLine="567"/>
        <w:jc w:val="both"/>
      </w:pPr>
      <w:r w:rsidRPr="001B6DC0">
        <w:rPr>
          <w:b/>
        </w:rPr>
        <w:t>Karşılaştırmalı Türk Lehçeleri Sözlüğü I</w:t>
      </w:r>
      <w:r w:rsidRPr="001B6DC0">
        <w:t>, (1991), Kültür Bakanlığı Yayın</w:t>
      </w:r>
      <w:r w:rsidR="00A4087B" w:rsidRPr="001B6DC0">
        <w:t>-</w:t>
      </w:r>
      <w:r w:rsidRPr="001B6DC0">
        <w:t>ları, Ankara.</w:t>
      </w:r>
    </w:p>
    <w:p w:rsidR="00944954" w:rsidRPr="001B6DC0" w:rsidRDefault="00944954" w:rsidP="00A4087B">
      <w:pPr>
        <w:spacing w:after="0" w:line="240" w:lineRule="auto"/>
        <w:ind w:firstLine="567"/>
        <w:jc w:val="both"/>
        <w:rPr>
          <w:sz w:val="20"/>
          <w:szCs w:val="20"/>
        </w:rPr>
      </w:pPr>
      <w:r w:rsidRPr="001B6DC0">
        <w:rPr>
          <w:sz w:val="20"/>
          <w:szCs w:val="20"/>
        </w:rPr>
        <w:t xml:space="preserve">Kaşgarlı Mahmud (1992); </w:t>
      </w:r>
      <w:r w:rsidRPr="001B6DC0">
        <w:rPr>
          <w:b/>
          <w:sz w:val="20"/>
          <w:szCs w:val="20"/>
        </w:rPr>
        <w:t>Divânü Lûgat-it-Türk Tercümesi</w:t>
      </w:r>
      <w:r w:rsidRPr="001B6DC0">
        <w:rPr>
          <w:sz w:val="20"/>
          <w:szCs w:val="20"/>
        </w:rPr>
        <w:t>, (Çev. Besim Atalay), Türk Tarih Kurumu Basımevi,  Ankara.</w:t>
      </w:r>
    </w:p>
    <w:p w:rsidR="00944954" w:rsidRPr="001B6DC0" w:rsidRDefault="00944954" w:rsidP="00A4087B">
      <w:pPr>
        <w:spacing w:after="0" w:line="240" w:lineRule="auto"/>
        <w:ind w:firstLine="567"/>
        <w:jc w:val="both"/>
        <w:rPr>
          <w:sz w:val="20"/>
          <w:szCs w:val="20"/>
        </w:rPr>
      </w:pPr>
      <w:r w:rsidRPr="001B6DC0">
        <w:rPr>
          <w:sz w:val="20"/>
          <w:szCs w:val="20"/>
        </w:rPr>
        <w:t>Kaya, Doğan, (1999)</w:t>
      </w:r>
      <w:r w:rsidR="00C90CB5" w:rsidRPr="001B6DC0">
        <w:rPr>
          <w:sz w:val="20"/>
          <w:szCs w:val="20"/>
        </w:rPr>
        <w:t>;</w:t>
      </w:r>
      <w:r w:rsidRPr="001B6DC0">
        <w:rPr>
          <w:sz w:val="20"/>
          <w:szCs w:val="20"/>
        </w:rPr>
        <w:t xml:space="preserve"> </w:t>
      </w:r>
      <w:r w:rsidRPr="001B6DC0">
        <w:rPr>
          <w:b/>
          <w:sz w:val="20"/>
          <w:szCs w:val="20"/>
        </w:rPr>
        <w:t>Anonim Halk Şiiri</w:t>
      </w:r>
      <w:r w:rsidRPr="001B6DC0">
        <w:rPr>
          <w:sz w:val="20"/>
          <w:szCs w:val="20"/>
        </w:rPr>
        <w:t>, Akçağ yayınları, Ankara.</w:t>
      </w:r>
    </w:p>
    <w:p w:rsidR="00944954" w:rsidRPr="001B6DC0" w:rsidRDefault="00944954" w:rsidP="00A4087B">
      <w:pPr>
        <w:pStyle w:val="DipnotMetni"/>
        <w:widowControl w:val="0"/>
        <w:ind w:firstLine="567"/>
        <w:jc w:val="both"/>
      </w:pPr>
      <w:r w:rsidRPr="001B6DC0">
        <w:t>Ketene, Cengiz, (1990)</w:t>
      </w:r>
      <w:r w:rsidR="00C90CB5" w:rsidRPr="001B6DC0">
        <w:t xml:space="preserve">; </w:t>
      </w:r>
      <w:r w:rsidRPr="001B6DC0">
        <w:rPr>
          <w:b/>
        </w:rPr>
        <w:t>Kerkük Halk Edebiyatından Seçmeler</w:t>
      </w:r>
      <w:r w:rsidRPr="001B6DC0">
        <w:t>, Kültür Bakanlığı Yayınları, Ankara.</w:t>
      </w:r>
    </w:p>
    <w:p w:rsidR="00944954" w:rsidRPr="001B6DC0" w:rsidRDefault="00944954" w:rsidP="00A4087B">
      <w:pPr>
        <w:pStyle w:val="DipnotMetni"/>
        <w:widowControl w:val="0"/>
        <w:ind w:firstLine="567"/>
        <w:jc w:val="both"/>
      </w:pPr>
      <w:r w:rsidRPr="001B6DC0">
        <w:lastRenderedPageBreak/>
        <w:t>Koçar, Çağatay, (1991)</w:t>
      </w:r>
      <w:r w:rsidR="00C90CB5" w:rsidRPr="001B6DC0">
        <w:t>;</w:t>
      </w:r>
      <w:r w:rsidRPr="001B6DC0">
        <w:t xml:space="preserve"> “Türkistan’daki Kazak Türk Boyunda Ninniler”, </w:t>
      </w:r>
      <w:r w:rsidRPr="001B6DC0">
        <w:rPr>
          <w:b/>
        </w:rPr>
        <w:t>Türkistan ile İlgili Makaleler</w:t>
      </w:r>
      <w:r w:rsidRPr="001B6DC0">
        <w:t xml:space="preserve">, Kültür Bakanlığı Yayınları, Ankara. </w:t>
      </w:r>
    </w:p>
    <w:p w:rsidR="00944954" w:rsidRPr="001B6DC0" w:rsidRDefault="00944954" w:rsidP="00A4087B">
      <w:pPr>
        <w:pStyle w:val="DipnotMetni"/>
        <w:widowControl w:val="0"/>
        <w:ind w:firstLine="567"/>
        <w:jc w:val="both"/>
        <w:rPr>
          <w:b/>
        </w:rPr>
      </w:pPr>
      <w:r w:rsidRPr="001B6DC0">
        <w:t>Koz, Sabri, (2005)</w:t>
      </w:r>
      <w:r w:rsidR="00C90CB5" w:rsidRPr="001B6DC0">
        <w:t>;</w:t>
      </w:r>
      <w:r w:rsidRPr="001B6DC0">
        <w:t xml:space="preserve"> </w:t>
      </w:r>
      <w:r w:rsidRPr="001B6DC0">
        <w:rPr>
          <w:b/>
        </w:rPr>
        <w:t xml:space="preserve">Her Güne bir Ninni “Türk Halk Ninnileri, </w:t>
      </w:r>
      <w:r w:rsidRPr="001B6DC0">
        <w:t xml:space="preserve">Yapı Kredi Yayınları, İstanbul </w:t>
      </w:r>
    </w:p>
    <w:p w:rsidR="00944954" w:rsidRPr="001B6DC0" w:rsidRDefault="00944954" w:rsidP="00A4087B">
      <w:pPr>
        <w:spacing w:after="0" w:line="240" w:lineRule="auto"/>
        <w:ind w:firstLine="567"/>
        <w:jc w:val="both"/>
        <w:rPr>
          <w:sz w:val="20"/>
          <w:szCs w:val="20"/>
        </w:rPr>
      </w:pPr>
      <w:r w:rsidRPr="001B6DC0">
        <w:rPr>
          <w:sz w:val="20"/>
          <w:szCs w:val="20"/>
        </w:rPr>
        <w:t>Köksal, Hasan, (1989)</w:t>
      </w:r>
      <w:r w:rsidR="00C90CB5" w:rsidRPr="001B6DC0">
        <w:rPr>
          <w:sz w:val="20"/>
          <w:szCs w:val="20"/>
        </w:rPr>
        <w:t>;</w:t>
      </w:r>
      <w:r w:rsidRPr="001B6DC0">
        <w:rPr>
          <w:sz w:val="20"/>
          <w:szCs w:val="20"/>
        </w:rPr>
        <w:t xml:space="preserve">“İspir Yöresinden Derlenmiş Ninnilerimiz”, </w:t>
      </w:r>
      <w:r w:rsidRPr="001B6DC0">
        <w:rPr>
          <w:b/>
          <w:sz w:val="20"/>
          <w:szCs w:val="20"/>
        </w:rPr>
        <w:t>Türk Folklorundan Derlemeler</w:t>
      </w:r>
      <w:r w:rsidRPr="001B6DC0">
        <w:rPr>
          <w:sz w:val="20"/>
          <w:szCs w:val="20"/>
        </w:rPr>
        <w:t>, Kültür Bakanlığı / Millî Folklor Araştırma Dairesi Ya</w:t>
      </w:r>
      <w:r w:rsidR="00A4087B" w:rsidRPr="001B6DC0">
        <w:rPr>
          <w:sz w:val="20"/>
          <w:szCs w:val="20"/>
        </w:rPr>
        <w:t>-</w:t>
      </w:r>
      <w:r w:rsidRPr="001B6DC0">
        <w:rPr>
          <w:sz w:val="20"/>
          <w:szCs w:val="20"/>
        </w:rPr>
        <w:t>yınları, Ankara, 33-43.</w:t>
      </w:r>
    </w:p>
    <w:p w:rsidR="00944954" w:rsidRPr="001B6DC0" w:rsidRDefault="00944954" w:rsidP="00A4087B">
      <w:pPr>
        <w:spacing w:after="0" w:line="240" w:lineRule="auto"/>
        <w:ind w:firstLine="567"/>
        <w:jc w:val="both"/>
        <w:rPr>
          <w:sz w:val="20"/>
          <w:szCs w:val="20"/>
        </w:rPr>
      </w:pPr>
      <w:r w:rsidRPr="001B6DC0">
        <w:rPr>
          <w:sz w:val="20"/>
          <w:szCs w:val="20"/>
        </w:rPr>
        <w:t>Sağlam, Feyyaz, (1997)</w:t>
      </w:r>
      <w:r w:rsidR="00C90CB5" w:rsidRPr="001B6DC0">
        <w:rPr>
          <w:sz w:val="20"/>
          <w:szCs w:val="20"/>
        </w:rPr>
        <w:t>;</w:t>
      </w:r>
      <w:r w:rsidRPr="001B6DC0">
        <w:rPr>
          <w:sz w:val="20"/>
          <w:szCs w:val="20"/>
        </w:rPr>
        <w:t xml:space="preserve"> </w:t>
      </w:r>
      <w:r w:rsidRPr="001B6DC0">
        <w:rPr>
          <w:b/>
          <w:sz w:val="20"/>
          <w:szCs w:val="20"/>
        </w:rPr>
        <w:t>Türkiye Dışındaki Türk Edebiyatları Antolojisi 9/Batı Trakya ve Kıbrıs Türk Edebiyatı</w:t>
      </w:r>
      <w:r w:rsidRPr="001B6DC0">
        <w:rPr>
          <w:sz w:val="20"/>
          <w:szCs w:val="20"/>
        </w:rPr>
        <w:t>, Kültür Bakanlığı Yayınları, İstanbul.</w:t>
      </w:r>
    </w:p>
    <w:p w:rsidR="00944954" w:rsidRPr="001B6DC0" w:rsidRDefault="00944954" w:rsidP="00A4087B">
      <w:pPr>
        <w:pStyle w:val="DipnotMetni"/>
        <w:widowControl w:val="0"/>
        <w:ind w:firstLine="567"/>
        <w:jc w:val="both"/>
      </w:pPr>
      <w:r w:rsidRPr="001B6DC0">
        <w:t xml:space="preserve">Sakaoğlu, Saim - Sakaoğlu, </w:t>
      </w:r>
      <w:r w:rsidR="00C90CB5" w:rsidRPr="001B6DC0">
        <w:t xml:space="preserve">Yurdanur, </w:t>
      </w:r>
      <w:r w:rsidRPr="001B6DC0">
        <w:t xml:space="preserve">(1989),  “Türkiye Ninni Haritası”, </w:t>
      </w:r>
      <w:r w:rsidRPr="001B6DC0">
        <w:rPr>
          <w:b/>
        </w:rPr>
        <w:t>Türk Folklorundan Derlemeler</w:t>
      </w:r>
      <w:r w:rsidRPr="001B6DC0">
        <w:t>, Kültür Bakanlığı / Millî Folklor araştırma Dairesi Yayınları, Ankara</w:t>
      </w:r>
      <w:r w:rsidR="008F255F" w:rsidRPr="001B6DC0">
        <w:t>.</w:t>
      </w:r>
    </w:p>
    <w:p w:rsidR="00944954" w:rsidRPr="001B6DC0" w:rsidRDefault="00944954" w:rsidP="00A4087B">
      <w:pPr>
        <w:spacing w:after="0" w:line="240" w:lineRule="auto"/>
        <w:ind w:firstLine="567"/>
        <w:jc w:val="both"/>
        <w:rPr>
          <w:b/>
          <w:sz w:val="20"/>
          <w:szCs w:val="20"/>
        </w:rPr>
      </w:pPr>
      <w:r w:rsidRPr="001B6DC0">
        <w:rPr>
          <w:sz w:val="20"/>
          <w:szCs w:val="20"/>
        </w:rPr>
        <w:t>Şapolyo, Enver Behan, (1937);</w:t>
      </w:r>
      <w:r w:rsidRPr="001B6DC0">
        <w:rPr>
          <w:b/>
          <w:sz w:val="20"/>
          <w:szCs w:val="20"/>
        </w:rPr>
        <w:t xml:space="preserve">  Halk Ninnileri,  </w:t>
      </w:r>
      <w:r w:rsidRPr="001B6DC0">
        <w:rPr>
          <w:sz w:val="20"/>
          <w:szCs w:val="20"/>
        </w:rPr>
        <w:t>İstanbul.</w:t>
      </w:r>
    </w:p>
    <w:p w:rsidR="00944954" w:rsidRPr="001B6DC0" w:rsidRDefault="00944954" w:rsidP="00A4087B">
      <w:pPr>
        <w:spacing w:after="0" w:line="240" w:lineRule="auto"/>
        <w:ind w:firstLine="567"/>
        <w:jc w:val="both"/>
        <w:rPr>
          <w:b/>
          <w:sz w:val="20"/>
          <w:szCs w:val="20"/>
        </w:rPr>
      </w:pPr>
      <w:r w:rsidRPr="001B6DC0">
        <w:rPr>
          <w:color w:val="000000"/>
          <w:sz w:val="20"/>
          <w:szCs w:val="20"/>
        </w:rPr>
        <w:t xml:space="preserve">Şimşek, Esma, (1989), “Çukurova (Kadirli-Kozan) Ninnileri Üzerine Bazı Düşünceler”, </w:t>
      </w:r>
      <w:r w:rsidRPr="001B6DC0">
        <w:rPr>
          <w:b/>
          <w:color w:val="000000"/>
          <w:sz w:val="20"/>
          <w:szCs w:val="20"/>
        </w:rPr>
        <w:t>Millî Folklor,</w:t>
      </w:r>
      <w:r w:rsidRPr="001B6DC0">
        <w:rPr>
          <w:color w:val="000000"/>
          <w:sz w:val="20"/>
          <w:szCs w:val="20"/>
        </w:rPr>
        <w:t xml:space="preserve"> 1(2), Haziran, 18-19.</w:t>
      </w:r>
    </w:p>
    <w:p w:rsidR="00944954" w:rsidRPr="001B6DC0" w:rsidRDefault="00944954" w:rsidP="00A4087B">
      <w:pPr>
        <w:spacing w:after="0" w:line="240" w:lineRule="auto"/>
        <w:ind w:firstLine="567"/>
        <w:jc w:val="both"/>
        <w:rPr>
          <w:sz w:val="20"/>
          <w:szCs w:val="20"/>
        </w:rPr>
      </w:pPr>
      <w:r w:rsidRPr="001B6DC0">
        <w:rPr>
          <w:sz w:val="20"/>
          <w:szCs w:val="20"/>
        </w:rPr>
        <w:t>Şimşek, Esma, (1993)</w:t>
      </w:r>
      <w:r w:rsidR="00C90CB5" w:rsidRPr="001B6DC0">
        <w:rPr>
          <w:sz w:val="20"/>
          <w:szCs w:val="20"/>
        </w:rPr>
        <w:t>;</w:t>
      </w:r>
      <w:r w:rsidRPr="001B6DC0">
        <w:rPr>
          <w:sz w:val="20"/>
          <w:szCs w:val="20"/>
        </w:rPr>
        <w:t xml:space="preserve"> Kadirli ve Osmaniye Ağıtları, Kültür Ofset Basımevi, Antakya.</w:t>
      </w:r>
    </w:p>
    <w:p w:rsidR="00944954" w:rsidRPr="001B6DC0" w:rsidRDefault="00944954" w:rsidP="00A4087B">
      <w:pPr>
        <w:spacing w:after="0" w:line="240" w:lineRule="auto"/>
        <w:ind w:firstLine="567"/>
        <w:jc w:val="both"/>
        <w:rPr>
          <w:b/>
          <w:sz w:val="20"/>
          <w:szCs w:val="20"/>
        </w:rPr>
      </w:pPr>
      <w:r w:rsidRPr="001B6DC0">
        <w:rPr>
          <w:sz w:val="20"/>
          <w:szCs w:val="20"/>
        </w:rPr>
        <w:t>Şirin, Mustafa Ruhi, (1990</w:t>
      </w:r>
      <w:r w:rsidRPr="001B6DC0">
        <w:rPr>
          <w:b/>
          <w:sz w:val="20"/>
          <w:szCs w:val="20"/>
        </w:rPr>
        <w:t xml:space="preserve">); Ninni Bebeğim Ninni, </w:t>
      </w:r>
      <w:r w:rsidRPr="001B6DC0">
        <w:rPr>
          <w:sz w:val="20"/>
          <w:szCs w:val="20"/>
        </w:rPr>
        <w:t>Aile Araştırma Kurumu, Ankara.</w:t>
      </w:r>
      <w:r w:rsidRPr="001B6DC0">
        <w:rPr>
          <w:b/>
          <w:sz w:val="20"/>
          <w:szCs w:val="20"/>
        </w:rPr>
        <w:t xml:space="preserve"> </w:t>
      </w:r>
    </w:p>
    <w:p w:rsidR="00944954" w:rsidRPr="001B6DC0" w:rsidRDefault="00944954" w:rsidP="00A4087B">
      <w:pPr>
        <w:spacing w:after="0" w:line="240" w:lineRule="auto"/>
        <w:ind w:firstLine="567"/>
        <w:jc w:val="both"/>
        <w:rPr>
          <w:sz w:val="20"/>
          <w:szCs w:val="20"/>
        </w:rPr>
      </w:pPr>
      <w:r w:rsidRPr="001B6DC0">
        <w:rPr>
          <w:sz w:val="20"/>
          <w:szCs w:val="20"/>
        </w:rPr>
        <w:t>Yardımcı, Mehmet,(2002);</w:t>
      </w:r>
      <w:r w:rsidRPr="001B6DC0">
        <w:rPr>
          <w:b/>
          <w:sz w:val="20"/>
          <w:szCs w:val="20"/>
        </w:rPr>
        <w:t xml:space="preserve"> Başlangıçtan Günümüze Türk Halk Şiiri,</w:t>
      </w:r>
      <w:r w:rsidR="00A4087B" w:rsidRPr="001B6DC0">
        <w:rPr>
          <w:b/>
          <w:sz w:val="20"/>
          <w:szCs w:val="20"/>
        </w:rPr>
        <w:t xml:space="preserve"> </w:t>
      </w:r>
      <w:r w:rsidRPr="001B6DC0">
        <w:rPr>
          <w:sz w:val="20"/>
          <w:szCs w:val="20"/>
        </w:rPr>
        <w:t>Ürün yayınları, Ankara.</w:t>
      </w:r>
    </w:p>
    <w:p w:rsidR="00944954" w:rsidRPr="001B6DC0" w:rsidRDefault="00944954" w:rsidP="00A4087B">
      <w:pPr>
        <w:spacing w:after="0" w:line="240" w:lineRule="auto"/>
        <w:ind w:firstLine="567"/>
        <w:jc w:val="both"/>
        <w:rPr>
          <w:sz w:val="20"/>
          <w:szCs w:val="20"/>
        </w:rPr>
      </w:pPr>
      <w:r w:rsidRPr="001B6DC0">
        <w:rPr>
          <w:sz w:val="20"/>
          <w:szCs w:val="20"/>
        </w:rPr>
        <w:t>Yenisoy, Hayriye Süleymanoğlu, (1997)</w:t>
      </w:r>
      <w:r w:rsidR="00C90CB5" w:rsidRPr="001B6DC0">
        <w:rPr>
          <w:sz w:val="20"/>
          <w:szCs w:val="20"/>
        </w:rPr>
        <w:t xml:space="preserve">; </w:t>
      </w:r>
      <w:r w:rsidRPr="001B6DC0">
        <w:rPr>
          <w:b/>
          <w:sz w:val="20"/>
          <w:szCs w:val="20"/>
        </w:rPr>
        <w:t>Türkiye Dışındaki Türk Edebi</w:t>
      </w:r>
      <w:r w:rsidR="00A4087B" w:rsidRPr="001B6DC0">
        <w:rPr>
          <w:b/>
          <w:sz w:val="20"/>
          <w:szCs w:val="20"/>
        </w:rPr>
        <w:t>-</w:t>
      </w:r>
      <w:r w:rsidRPr="001B6DC0">
        <w:rPr>
          <w:b/>
          <w:sz w:val="20"/>
          <w:szCs w:val="20"/>
        </w:rPr>
        <w:t>yatları Antolojisi 8 /Bulgaristan Türk Edebiyatı</w:t>
      </w:r>
      <w:r w:rsidRPr="001B6DC0">
        <w:rPr>
          <w:sz w:val="20"/>
          <w:szCs w:val="20"/>
        </w:rPr>
        <w:t>, Kültür Bakanlığı Yayınları, İs</w:t>
      </w:r>
      <w:r w:rsidR="00A4087B" w:rsidRPr="001B6DC0">
        <w:rPr>
          <w:sz w:val="20"/>
          <w:szCs w:val="20"/>
        </w:rPr>
        <w:t>-</w:t>
      </w:r>
      <w:r w:rsidRPr="001B6DC0">
        <w:rPr>
          <w:sz w:val="20"/>
          <w:szCs w:val="20"/>
        </w:rPr>
        <w:t>tanbul.</w:t>
      </w:r>
    </w:p>
    <w:p w:rsidR="00944954" w:rsidRPr="001B6DC0" w:rsidRDefault="00944954" w:rsidP="00A4087B">
      <w:pPr>
        <w:spacing w:after="0" w:line="240" w:lineRule="auto"/>
        <w:ind w:firstLine="567"/>
        <w:jc w:val="both"/>
        <w:rPr>
          <w:sz w:val="20"/>
          <w:szCs w:val="20"/>
        </w:rPr>
      </w:pPr>
      <w:r w:rsidRPr="001B6DC0">
        <w:rPr>
          <w:sz w:val="20"/>
          <w:szCs w:val="20"/>
        </w:rPr>
        <w:t>Yıldız, Naciye, (2003)</w:t>
      </w:r>
      <w:r w:rsidR="00C90CB5" w:rsidRPr="001B6DC0">
        <w:rPr>
          <w:sz w:val="20"/>
          <w:szCs w:val="20"/>
        </w:rPr>
        <w:t>;</w:t>
      </w:r>
      <w:r w:rsidRPr="001B6DC0">
        <w:rPr>
          <w:sz w:val="20"/>
          <w:szCs w:val="20"/>
        </w:rPr>
        <w:t xml:space="preserve"> “Ninniler”, </w:t>
      </w:r>
      <w:r w:rsidRPr="001B6DC0">
        <w:rPr>
          <w:b/>
          <w:sz w:val="20"/>
          <w:szCs w:val="20"/>
        </w:rPr>
        <w:t>Türk Dünyası Ortak Edebiyatı /Türk Dünyası Edebiyat Tarihi, C.3,</w:t>
      </w:r>
      <w:r w:rsidRPr="001B6DC0">
        <w:rPr>
          <w:sz w:val="20"/>
          <w:szCs w:val="20"/>
        </w:rPr>
        <w:t xml:space="preserve"> Atatürk Kültür Merkezi Yayınları, Ankara,298-331.</w:t>
      </w:r>
    </w:p>
    <w:p w:rsidR="00944954" w:rsidRPr="001B6DC0" w:rsidRDefault="00944954" w:rsidP="00A4087B">
      <w:pPr>
        <w:spacing w:after="0" w:line="240" w:lineRule="auto"/>
        <w:ind w:firstLine="567"/>
        <w:jc w:val="both"/>
        <w:rPr>
          <w:sz w:val="20"/>
          <w:szCs w:val="20"/>
        </w:rPr>
      </w:pPr>
      <w:r w:rsidRPr="001B6DC0">
        <w:rPr>
          <w:sz w:val="20"/>
          <w:szCs w:val="20"/>
        </w:rPr>
        <w:t>www.insanbilimleri.com.</w:t>
      </w:r>
    </w:p>
    <w:p w:rsidR="00AC333F" w:rsidRPr="001B6DC0" w:rsidRDefault="00AC333F" w:rsidP="00B10B94">
      <w:pPr>
        <w:spacing w:after="0" w:line="240" w:lineRule="auto"/>
        <w:rPr>
          <w:b/>
          <w:i/>
        </w:rPr>
      </w:pPr>
    </w:p>
    <w:p w:rsidR="00AC333F" w:rsidRPr="001B6DC0" w:rsidRDefault="00AC333F" w:rsidP="00692E16">
      <w:pPr>
        <w:spacing w:after="0" w:line="240" w:lineRule="auto"/>
        <w:jc w:val="center"/>
        <w:rPr>
          <w:b/>
          <w:i/>
        </w:rPr>
      </w:pPr>
    </w:p>
    <w:p w:rsidR="00AC333F" w:rsidRPr="001B6DC0" w:rsidRDefault="00AC333F" w:rsidP="007C302F">
      <w:pPr>
        <w:spacing w:after="0" w:line="240" w:lineRule="auto"/>
        <w:rPr>
          <w:b/>
          <w:i/>
        </w:rPr>
      </w:pPr>
    </w:p>
    <w:p w:rsidR="00AC333F" w:rsidRPr="001B6DC0" w:rsidRDefault="00AC333F" w:rsidP="00692E16">
      <w:pPr>
        <w:spacing w:after="0" w:line="240" w:lineRule="auto"/>
        <w:jc w:val="center"/>
        <w:rPr>
          <w:b/>
          <w:i/>
        </w:rPr>
      </w:pPr>
    </w:p>
    <w:p w:rsidR="00AC333F" w:rsidRPr="001B6DC0" w:rsidRDefault="00AC333F" w:rsidP="00692E16">
      <w:pPr>
        <w:spacing w:after="0" w:line="240" w:lineRule="auto"/>
        <w:jc w:val="center"/>
        <w:rPr>
          <w:b/>
          <w:i/>
        </w:rPr>
      </w:pPr>
    </w:p>
    <w:p w:rsidR="00202DD6" w:rsidRPr="001B6DC0" w:rsidRDefault="00202DD6" w:rsidP="00E22BEC">
      <w:pPr>
        <w:spacing w:after="0" w:line="240" w:lineRule="auto"/>
        <w:ind w:right="-2" w:firstLine="567"/>
        <w:rPr>
          <w:sz w:val="18"/>
          <w:szCs w:val="18"/>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3439D2" w:rsidRPr="001B6DC0" w:rsidRDefault="003439D2" w:rsidP="003439D2">
      <w:pPr>
        <w:pStyle w:val="NormalWeb"/>
        <w:spacing w:before="0" w:beforeAutospacing="0" w:after="0" w:afterAutospacing="0"/>
        <w:jc w:val="center"/>
        <w:rPr>
          <w:b/>
          <w:i/>
          <w:sz w:val="28"/>
          <w:szCs w:val="28"/>
        </w:rPr>
      </w:pPr>
      <w:r w:rsidRPr="001B6DC0">
        <w:rPr>
          <w:b/>
          <w:i/>
          <w:sz w:val="28"/>
          <w:szCs w:val="28"/>
        </w:rPr>
        <w:lastRenderedPageBreak/>
        <w:t>DEDE KORKUT’TAKİ HALK KÜLTÜRÜ</w:t>
      </w:r>
    </w:p>
    <w:p w:rsidR="003439D2" w:rsidRPr="001B6DC0" w:rsidRDefault="003439D2" w:rsidP="003439D2">
      <w:pPr>
        <w:pStyle w:val="NormalWeb"/>
        <w:spacing w:before="0" w:beforeAutospacing="0" w:after="0" w:afterAutospacing="0"/>
        <w:jc w:val="center"/>
        <w:rPr>
          <w:b/>
          <w:i/>
          <w:sz w:val="28"/>
          <w:szCs w:val="28"/>
        </w:rPr>
      </w:pPr>
      <w:r w:rsidRPr="001B6DC0">
        <w:rPr>
          <w:b/>
          <w:i/>
          <w:sz w:val="28"/>
          <w:szCs w:val="28"/>
        </w:rPr>
        <w:t xml:space="preserve"> DEĞERLERİNİN ZİLE VE ZİLE’NİN  BACUL, İĞDİR, ALAYURT, SALUR, AĞCAKEÇİLİ GİBİ TÜRKMEN KÖYLERİNDEKİ CANLI İZLERİ</w:t>
      </w:r>
    </w:p>
    <w:p w:rsidR="003439D2" w:rsidRPr="001B6DC0" w:rsidRDefault="003439D2" w:rsidP="003439D2">
      <w:pPr>
        <w:pStyle w:val="NormalWeb"/>
        <w:spacing w:before="0" w:beforeAutospacing="0" w:after="0" w:afterAutospacing="0"/>
        <w:ind w:firstLine="567"/>
        <w:jc w:val="center"/>
        <w:rPr>
          <w:b/>
          <w:i/>
          <w:sz w:val="8"/>
          <w:szCs w:val="8"/>
        </w:rPr>
      </w:pPr>
    </w:p>
    <w:p w:rsidR="003439D2" w:rsidRPr="001B6DC0" w:rsidRDefault="003439D2" w:rsidP="003439D2">
      <w:pPr>
        <w:pStyle w:val="NormalWeb"/>
        <w:spacing w:before="0" w:beforeAutospacing="0" w:after="0" w:afterAutospacing="0"/>
        <w:jc w:val="center"/>
        <w:rPr>
          <w:b/>
          <w:i/>
        </w:rPr>
      </w:pPr>
      <w:r w:rsidRPr="001B6DC0">
        <w:rPr>
          <w:b/>
          <w:i/>
        </w:rPr>
        <w:t>Yrd.Doç.Dr.Mehmet YARDIMCI</w:t>
      </w:r>
    </w:p>
    <w:p w:rsidR="003439D2" w:rsidRPr="001B6DC0" w:rsidRDefault="003439D2" w:rsidP="003439D2">
      <w:pPr>
        <w:pStyle w:val="NormalWeb"/>
        <w:spacing w:before="0" w:beforeAutospacing="0" w:after="0" w:afterAutospacing="0"/>
        <w:ind w:firstLine="567"/>
        <w:rPr>
          <w:b/>
          <w:i/>
          <w:sz w:val="8"/>
          <w:szCs w:val="8"/>
        </w:rPr>
      </w:pP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Millet olarak bütün çağlarda varlığını gösteren zengin bir kültür ve edebiyat tarihimiz vardır. Bu kültür ve edebiyat, birdenbire kazanılmamış, yüzyılların imbiğinden süzüle süzüle gelip günümüz sosyal hayatımızı şekil-lendiren kural, âdet, anane ve geleneklerimizin temel yapısını oluşturmuş-tur.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Bilindiği gibi Türkler, tarihteki en köklü ve zengin kültüre sahip mil-letlerden biridir. Türklerin geniş bir coğrafyaya yayılan geçmişleri, tarihi sü-reç içerisinde Türk kültürünü derinleştirmiş ve Türklere diğer milletler ara-sında ayrıcalıklı bir yer kazandırmıştır. Kültür bağlarımız, milletimizi güçlü kılan her türlü tehdide karşı birlik ve beraberlik ruhunu ayakta tutan unsur-lardan biridir.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Toplumumuz kendilerine miras kalan bu büyük kültür hazinesini özümsedikleri oranda kendi kimliklerini koruyacak ve sonraki nesillere can-lılığıyla aktarabilecektir.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Kültür hayatımız açısından büyük bir değer taşıyan Dede Korkut Hi-kâyeleri, gerek dil, gerek kültür ve sanat değeri bakımından güzide bir yere sahiptir. Dede Korkut'tan günümüz halk kültürüne uzanan ve bu toprağın kültürünü mayalayan gelenek ve görenekler,  bizi biz yapan ana unsurlar ola-rak görülmektedir.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Halkının bir bölümü Türkistan, Azerbaycan, Kafkasya, Kuzey-Doğu Anadolu coğrafyasından göçen ve Zile merkeze yerleşenlerin dışında köy kuran, kurdukları köylere de kabilelerinin adını veren Bacul, İğdir, Alayurt ve Salur gibi Türkmen köyleri çoğunun dağ köyleri oluşu nedeniyle asimile olmamış ve konularını halkın günlük yaşamından, inançlarından, gelenek ve göreneklerinden alan Dede Korkut anlatmalarındaki  canlılığını koruyup, halk kültürü değerlerini muhafaza edip günümüze taşımışlardır.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Korkut’un Oğuzlar arasında manevi bir güce sahip olduğuna inanılır. O, Türkçenin eşsiz bir dua edenidir. Bilindiği gibi Oğuzlar Müslü-manlığı kabul etmişler ve Allah inancı ile İslamiyetin tevhid anlayışı içinde yeni dinin ibadet, ahlak ve çeşitli kurallarını hayatlarına uygulamışlardır.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Allah'a kulluk görevlerini yerine getirirken ondan yardım dilemiş,  ge-rektiğinde de dua etmişlerdir. Dua inanmış gönüllerin yaratana karşı yalvarıp yakarmalarıdır.</w:t>
      </w:r>
      <w:r w:rsidRPr="001B6DC0">
        <w:rPr>
          <w:sz w:val="22"/>
          <w:szCs w:val="22"/>
          <w:vertAlign w:val="superscript"/>
        </w:rPr>
        <w:t>1</w:t>
      </w:r>
      <w:r w:rsidRPr="001B6DC0">
        <w:rPr>
          <w:sz w:val="22"/>
          <w:szCs w:val="22"/>
        </w:rPr>
        <w:t xml:space="preserve"> </w:t>
      </w:r>
    </w:p>
    <w:p w:rsidR="003439D2" w:rsidRPr="001B6DC0" w:rsidRDefault="003439D2" w:rsidP="003439D2">
      <w:pPr>
        <w:pStyle w:val="NormalWeb"/>
        <w:spacing w:before="0" w:beforeAutospacing="0" w:after="0" w:afterAutospacing="0"/>
        <w:rPr>
          <w:sz w:val="22"/>
          <w:szCs w:val="22"/>
          <w:vertAlign w:val="superscript"/>
        </w:rPr>
      </w:pPr>
      <w:r w:rsidRPr="001B6DC0">
        <w:rPr>
          <w:sz w:val="22"/>
          <w:szCs w:val="22"/>
          <w:vertAlign w:val="superscript"/>
        </w:rPr>
        <w:t>______________________________________</w:t>
      </w:r>
    </w:p>
    <w:p w:rsidR="003439D2" w:rsidRPr="001B6DC0" w:rsidRDefault="003439D2" w:rsidP="003439D2">
      <w:pPr>
        <w:pStyle w:val="NormalWeb"/>
        <w:spacing w:before="0" w:beforeAutospacing="0" w:after="0" w:afterAutospacing="0"/>
        <w:ind w:firstLine="567"/>
        <w:rPr>
          <w:sz w:val="18"/>
          <w:szCs w:val="18"/>
        </w:rPr>
      </w:pPr>
      <w:r w:rsidRPr="001B6DC0">
        <w:rPr>
          <w:sz w:val="18"/>
          <w:szCs w:val="18"/>
        </w:rPr>
        <w:t>1.</w:t>
      </w:r>
      <w:r w:rsidRPr="001B6DC0">
        <w:t xml:space="preserve"> </w:t>
      </w:r>
      <w:r w:rsidRPr="001B6DC0">
        <w:rPr>
          <w:sz w:val="18"/>
          <w:szCs w:val="18"/>
        </w:rPr>
        <w:t>Prof. Dr. İlhan Genç (Komisyonla), Dede Korkut Kitabı, Hanım Hey, Türkiye Od</w:t>
      </w:r>
      <w:r w:rsidRPr="001B6DC0">
        <w:rPr>
          <w:sz w:val="18"/>
          <w:szCs w:val="18"/>
        </w:rPr>
        <w:t>a</w:t>
      </w:r>
      <w:r w:rsidRPr="001B6DC0">
        <w:rPr>
          <w:sz w:val="18"/>
          <w:szCs w:val="18"/>
        </w:rPr>
        <w:t xml:space="preserve">lar ve Borsalar Birliği Yay. Ank. 20014, s. 55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lastRenderedPageBreak/>
        <w:t xml:space="preserve">Dede Korkut, sadece dua eden bir veli değil, sorun çözen, akıl danışı-lan yetkin bir büyük olup toplum içinde tartışmasız üstünlüğe sahip bir bili-cidir. Onun bilgisinden ve biliciliğinden hiç kimsenin şüphesi yoktur. Çık-mazlara saplanıldığında, müşküllerle karşılaşıldığında hep o çıkış yolunu gösterir ve problemleri çözer. Çoğu Bektaşiliği benimsemiş bu Türkmen köylerinin büyük bir bölümünde de Dede-Baba-Ata kavramları hâkim olup, en az yılda bir defa köye gelen, cem birleyip köylü ile toplantı yapan, küsleri barıştıran, birlik ve beraberlik için dua eden dedeler, Korkut Ata gibi işlevle-rini yürütmektedirler.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Korkut'un, Oğuzlar arasında manevi bir güce sahip olduğuna ve ona karşı gelen kişilerin manevi cezaya uğrayacağına inanılır. Zor zaman-larda ondan yardım istenir.  Bu Türkmen köylerinde de bilgeliğine ve mane-vi gücüne saygı duyulan dedelerin yanı sıra, bugün yatır olarak ziyaret edilen ermişliğine inanılan, evliya mertebesinde görülen bazı ulu kişilere de sonsuz bir manevi saygı duyularak dua edilir.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Nihat Sami Banarlı’nın işaret ettiği gibi 13. yüzyıl başlarında Cengiz Han'ın Türkistan'da kalmış Oğuz Türklerini rahatsız etmesiyle Anadolu'ya kayan Oğuzların sayesinde Anadolu Türklerin yeni yurdu h</w:t>
      </w:r>
      <w:r w:rsidR="005C2062" w:rsidRPr="001B6DC0">
        <w:rPr>
          <w:sz w:val="22"/>
          <w:szCs w:val="22"/>
        </w:rPr>
        <w:t>â</w:t>
      </w:r>
      <w:r w:rsidRPr="001B6DC0">
        <w:rPr>
          <w:sz w:val="22"/>
          <w:szCs w:val="22"/>
        </w:rPr>
        <w:t xml:space="preserve">line gelmiş, Türklerin Anadolu'daki nüfusunun artması Türk edebiyatının kökleşip geniş-lemesini sağlamıştır.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 Hikâyelerinde çeşitli değerlerle donatılmış zengin bir sosyal yapı sergilenmektedir. Son derece sağlam temeller üzerine oturtulmuş bulunan bu sosyal yapı atalarımızın geçmişte oluşturdukları zengin bir mede-niyetin belgesi konumundadır.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 Hikâyeleri, dil, edebiyat, folklor, etnoloji, tarih ve sos-yoloji bakımından eşsiz bir hazinedir. Halk kültürü ve felsefesi, ahlâk anla-yışı, töreye ait inanışlar, yiğitlikler, tabiat güzellikleri, aile bağlılıkları, çocuk sevgisi, adalet anlayışı hikâyelerin içeriğine ait ana malzemelerini  oluştur-muştur.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Dede Korkut'un bütün hikâyelerinde öne çıkan temel fikirlerden biri Tanrı inancıdır. İşlerin düzelmesi için Allah demek lazımdır. Malı</w:t>
      </w:r>
      <w:r w:rsidR="005C2062" w:rsidRPr="001B6DC0">
        <w:rPr>
          <w:sz w:val="22"/>
          <w:szCs w:val="22"/>
        </w:rPr>
        <w:t>,</w:t>
      </w:r>
      <w:r w:rsidRPr="001B6DC0">
        <w:rPr>
          <w:sz w:val="22"/>
          <w:szCs w:val="22"/>
        </w:rPr>
        <w:t xml:space="preserve"> Tanrı ve-rir. Kader</w:t>
      </w:r>
      <w:r w:rsidR="005C2062" w:rsidRPr="001B6DC0">
        <w:rPr>
          <w:sz w:val="22"/>
          <w:szCs w:val="22"/>
        </w:rPr>
        <w:t>,</w:t>
      </w:r>
      <w:r w:rsidRPr="001B6DC0">
        <w:rPr>
          <w:sz w:val="22"/>
          <w:szCs w:val="22"/>
        </w:rPr>
        <w:t xml:space="preserve"> Allah tarafından düzenlenir. Dede Korkut'un bilge kişiliğiyle Tan-rı inancını ön planda tutan  atasözü değerindeki sözler ve deyimler  aynen canlılığını koruyarak Zile ve Zile'ye bağlı Türkmen köylerinde: </w:t>
      </w:r>
    </w:p>
    <w:p w:rsidR="003439D2" w:rsidRPr="001B6DC0" w:rsidRDefault="003439D2" w:rsidP="003439D2">
      <w:pPr>
        <w:pStyle w:val="NormalWeb"/>
        <w:spacing w:before="0" w:beforeAutospacing="0" w:after="0" w:afterAutospacing="0"/>
        <w:ind w:firstLine="567"/>
        <w:rPr>
          <w:sz w:val="16"/>
          <w:szCs w:val="16"/>
        </w:rPr>
      </w:pPr>
    </w:p>
    <w:p w:rsidR="003439D2" w:rsidRPr="001B6DC0" w:rsidRDefault="003439D2" w:rsidP="003439D2">
      <w:pPr>
        <w:pStyle w:val="NormalWeb"/>
        <w:spacing w:before="0" w:beforeAutospacing="0" w:after="0" w:afterAutospacing="0"/>
        <w:ind w:firstLine="567"/>
        <w:rPr>
          <w:i/>
          <w:sz w:val="22"/>
          <w:szCs w:val="22"/>
        </w:rPr>
      </w:pPr>
      <w:r w:rsidRPr="001B6DC0">
        <w:rPr>
          <w:i/>
          <w:sz w:val="22"/>
          <w:szCs w:val="22"/>
        </w:rPr>
        <w:t xml:space="preserve">Allah Allah demeyince işler onmaz. </w:t>
      </w:r>
    </w:p>
    <w:p w:rsidR="003439D2" w:rsidRPr="001B6DC0" w:rsidRDefault="003439D2" w:rsidP="003439D2">
      <w:pPr>
        <w:pStyle w:val="NormalWeb"/>
        <w:spacing w:before="0" w:beforeAutospacing="0" w:after="0" w:afterAutospacing="0"/>
        <w:ind w:firstLine="567"/>
        <w:rPr>
          <w:i/>
          <w:sz w:val="22"/>
          <w:szCs w:val="22"/>
        </w:rPr>
      </w:pPr>
      <w:r w:rsidRPr="001B6DC0">
        <w:rPr>
          <w:i/>
          <w:sz w:val="22"/>
          <w:szCs w:val="22"/>
        </w:rPr>
        <w:t xml:space="preserve">Eski pamuk bez olmaz, eski düşman dost olmaz. </w:t>
      </w:r>
    </w:p>
    <w:p w:rsidR="003439D2" w:rsidRPr="001B6DC0" w:rsidRDefault="003439D2" w:rsidP="003439D2">
      <w:pPr>
        <w:pStyle w:val="NormalWeb"/>
        <w:spacing w:before="0" w:beforeAutospacing="0" w:after="0" w:afterAutospacing="0"/>
        <w:ind w:firstLine="567"/>
        <w:rPr>
          <w:i/>
          <w:sz w:val="22"/>
          <w:szCs w:val="22"/>
        </w:rPr>
      </w:pPr>
      <w:r w:rsidRPr="001B6DC0">
        <w:rPr>
          <w:i/>
          <w:sz w:val="22"/>
          <w:szCs w:val="22"/>
        </w:rPr>
        <w:t xml:space="preserve">Ezelden yazılmazsa kul başına kaza gelmez. </w:t>
      </w:r>
    </w:p>
    <w:p w:rsidR="003439D2" w:rsidRPr="001B6DC0" w:rsidRDefault="003439D2" w:rsidP="003439D2">
      <w:pPr>
        <w:pStyle w:val="NormalWeb"/>
        <w:spacing w:before="0" w:beforeAutospacing="0" w:after="0" w:afterAutospacing="0"/>
        <w:ind w:firstLine="567"/>
        <w:rPr>
          <w:i/>
          <w:sz w:val="22"/>
          <w:szCs w:val="22"/>
        </w:rPr>
      </w:pPr>
      <w:r w:rsidRPr="001B6DC0">
        <w:rPr>
          <w:i/>
          <w:sz w:val="22"/>
          <w:szCs w:val="22"/>
        </w:rPr>
        <w:t xml:space="preserve">Kimse nasibinden artuğunu yiyemez. </w:t>
      </w:r>
    </w:p>
    <w:p w:rsidR="003439D2" w:rsidRPr="001B6DC0" w:rsidRDefault="003439D2" w:rsidP="003439D2">
      <w:pPr>
        <w:pStyle w:val="NormalWeb"/>
        <w:spacing w:before="0" w:beforeAutospacing="0" w:after="0" w:afterAutospacing="0"/>
        <w:ind w:firstLine="567"/>
        <w:rPr>
          <w:i/>
          <w:sz w:val="22"/>
          <w:szCs w:val="22"/>
        </w:rPr>
      </w:pPr>
      <w:r w:rsidRPr="001B6DC0">
        <w:rPr>
          <w:i/>
          <w:sz w:val="22"/>
          <w:szCs w:val="22"/>
        </w:rPr>
        <w:t xml:space="preserve">Kibirlik eyleyeni Tanrı sevmez.  </w:t>
      </w:r>
    </w:p>
    <w:p w:rsidR="003439D2" w:rsidRPr="001B6DC0" w:rsidRDefault="003439D2" w:rsidP="003439D2">
      <w:pPr>
        <w:pStyle w:val="NormalWeb"/>
        <w:spacing w:before="0" w:beforeAutospacing="0" w:after="0" w:afterAutospacing="0"/>
        <w:ind w:firstLine="567"/>
        <w:rPr>
          <w:i/>
          <w:sz w:val="22"/>
          <w:szCs w:val="22"/>
        </w:rPr>
      </w:pPr>
      <w:r w:rsidRPr="001B6DC0">
        <w:rPr>
          <w:i/>
          <w:sz w:val="22"/>
          <w:szCs w:val="22"/>
        </w:rPr>
        <w:t xml:space="preserve">Lapa lapa kar yağsa yaza kalmaz. </w:t>
      </w:r>
    </w:p>
    <w:p w:rsidR="003439D2" w:rsidRPr="001B6DC0" w:rsidRDefault="003439D2" w:rsidP="003439D2">
      <w:pPr>
        <w:pStyle w:val="NormalWeb"/>
        <w:spacing w:before="0" w:beforeAutospacing="0" w:after="0" w:afterAutospacing="0"/>
        <w:ind w:firstLine="567"/>
        <w:rPr>
          <w:i/>
          <w:sz w:val="22"/>
          <w:szCs w:val="22"/>
        </w:rPr>
      </w:pPr>
      <w:r w:rsidRPr="001B6DC0">
        <w:rPr>
          <w:i/>
          <w:sz w:val="22"/>
          <w:szCs w:val="22"/>
        </w:rPr>
        <w:t xml:space="preserve">Kız anadan görmeyince öğüt almaz. </w:t>
      </w:r>
    </w:p>
    <w:p w:rsidR="003439D2" w:rsidRPr="001B6DC0" w:rsidRDefault="003439D2" w:rsidP="003439D2">
      <w:pPr>
        <w:pStyle w:val="NormalWeb"/>
        <w:spacing w:before="0" w:beforeAutospacing="0" w:after="0" w:afterAutospacing="0"/>
        <w:ind w:firstLine="567"/>
        <w:rPr>
          <w:i/>
          <w:sz w:val="22"/>
          <w:szCs w:val="22"/>
        </w:rPr>
      </w:pPr>
      <w:r w:rsidRPr="001B6DC0">
        <w:rPr>
          <w:i/>
          <w:sz w:val="22"/>
          <w:szCs w:val="22"/>
        </w:rPr>
        <w:t xml:space="preserve">Oğul babadan görmeyince sofra çekmez.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Nerede sızlar var ise, çeken bilir.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lastRenderedPageBreak/>
        <w:t xml:space="preserve">At işler er övünür.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Ağ çıkarıp kara giymek.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Balçığa batırmak.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Bir iki dememek.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El kaldırmak.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Eli yakasında olmak.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Gözüne durmak.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Kanına susamak. </w:t>
      </w:r>
    </w:p>
    <w:p w:rsidR="003439D2" w:rsidRPr="001B6DC0" w:rsidRDefault="003439D2" w:rsidP="003439D2">
      <w:pPr>
        <w:pStyle w:val="NormalWeb"/>
        <w:tabs>
          <w:tab w:val="left" w:pos="709"/>
        </w:tabs>
        <w:spacing w:before="0" w:beforeAutospacing="0" w:after="0" w:afterAutospacing="0"/>
        <w:ind w:left="567"/>
        <w:rPr>
          <w:i/>
          <w:sz w:val="22"/>
          <w:szCs w:val="22"/>
        </w:rPr>
      </w:pPr>
      <w:r w:rsidRPr="001B6DC0">
        <w:rPr>
          <w:i/>
          <w:sz w:val="22"/>
          <w:szCs w:val="22"/>
        </w:rPr>
        <w:t xml:space="preserve">Kapıyı koyup bacadan kaçmak.  </w:t>
      </w:r>
    </w:p>
    <w:p w:rsidR="003439D2" w:rsidRPr="001B6DC0" w:rsidRDefault="003439D2" w:rsidP="003439D2">
      <w:pPr>
        <w:pStyle w:val="NormalWeb"/>
        <w:spacing w:before="0" w:beforeAutospacing="0" w:after="0" w:afterAutospacing="0"/>
        <w:ind w:left="567" w:firstLine="567"/>
        <w:rPr>
          <w:sz w:val="16"/>
          <w:szCs w:val="16"/>
        </w:rPr>
      </w:pPr>
    </w:p>
    <w:p w:rsidR="003439D2" w:rsidRPr="001B6DC0" w:rsidRDefault="003439D2" w:rsidP="003439D2">
      <w:pPr>
        <w:pStyle w:val="NormalWeb"/>
        <w:spacing w:before="0" w:beforeAutospacing="0" w:after="0" w:afterAutospacing="0"/>
        <w:rPr>
          <w:sz w:val="22"/>
          <w:szCs w:val="22"/>
        </w:rPr>
      </w:pPr>
      <w:r w:rsidRPr="001B6DC0">
        <w:rPr>
          <w:sz w:val="22"/>
          <w:szCs w:val="22"/>
        </w:rPr>
        <w:t xml:space="preserve">gibi bilgece söylenişler  Dede Korkut'taki canlılığı ile yaşamaktadır.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Hikâyelerde Oğuz Türklerinin tarihi hayatlarından çok sosyal hayat-ları üzerinde durulmaktadır.  Dede Korkut anlatmalarına göre kişi kibirli ol-mamalıdır. Toplum düzeninin devam etmesi için herkes yerini ve vazifesini bilmelidir. Kişi mert olmalıdır. Mertlik, iyilik, güzellik, dirlik ve düzenliğin temelidir. Kişi misafir sevmelidir. Misafirsiz ev kara evdir durmasından yı-kılması daha iyidir. Kişinin soyu ve adı belli olmalıdır. Zile'de ve bu Türk-men köylerinde Dede Korkut'taki halk kültürü hususlarının canlılığıyla yaşa-dığı görülmekte, misafir Hızır sayılmakta, kısmetiyle geleceğine inanılmak-ta, Tanrı misafiri denip azami özen gösterilmektedir.  Dede Korkut hikâye-lerinde yer alan, misafirlere önem verilmesi hususu Zile ve Türkmen köyle-rinde o denli önem kazanmıştır ki, misafir kısmetiyle gelir düşüncesi içinde hareket edilmekte, misafir Hızır gözüyle görülmekte  ve Tanrı misafiri kesin-likle geri çevrilmemektedir.  </w:t>
      </w:r>
    </w:p>
    <w:p w:rsidR="003439D2" w:rsidRPr="001B6DC0" w:rsidRDefault="003439D2" w:rsidP="003439D2">
      <w:pPr>
        <w:pStyle w:val="NormalWeb"/>
        <w:spacing w:before="0" w:beforeAutospacing="0" w:after="0" w:afterAutospacing="0"/>
        <w:ind w:firstLine="567"/>
        <w:rPr>
          <w:sz w:val="22"/>
          <w:szCs w:val="22"/>
        </w:rPr>
      </w:pPr>
      <w:r w:rsidRPr="001B6DC0">
        <w:rPr>
          <w:sz w:val="22"/>
          <w:szCs w:val="22"/>
        </w:rPr>
        <w:t xml:space="preserve">Dede Korkut anlatmalarında serüvenleri yaşayan asıl kahraman olma-yıp, anlatılan bütün olaylarda görevi bulunan önemli bir kişi olduğu gibi, bu köylerde de köyde oturmayan, ya gidip kendisine akıl danışılan ya da yılda bir gelip köyün sorunları ile ilgilenen, saygı duyulan dedeler mevcuttur.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Hatta, bazı aileler doğan çocuklarına ad vermesi için dedenin köye gelmesini bekleyip adını dedeye verdirtmektedir. Dede de Dede Korkut a</w:t>
      </w:r>
      <w:r w:rsidRPr="001B6DC0">
        <w:rPr>
          <w:sz w:val="22"/>
          <w:szCs w:val="22"/>
        </w:rPr>
        <w:t>n</w:t>
      </w:r>
      <w:r w:rsidRPr="001B6DC0">
        <w:rPr>
          <w:sz w:val="22"/>
          <w:szCs w:val="22"/>
        </w:rPr>
        <w:t>latmalarındaki gibi ad koyup “</w:t>
      </w:r>
      <w:r w:rsidRPr="001B6DC0">
        <w:rPr>
          <w:i/>
          <w:sz w:val="22"/>
          <w:szCs w:val="22"/>
        </w:rPr>
        <w:t>Adını ben verdim yaşını Allah versin</w:t>
      </w:r>
      <w:r w:rsidRPr="001B6DC0">
        <w:rPr>
          <w:sz w:val="22"/>
          <w:szCs w:val="22"/>
        </w:rPr>
        <w:t xml:space="preserve">.”, di-yerek ailenin arzusunu gerçekleştirir.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Dede</w:t>
      </w:r>
      <w:r w:rsidR="00CC2F94" w:rsidRPr="001B6DC0">
        <w:rPr>
          <w:sz w:val="22"/>
          <w:szCs w:val="22"/>
        </w:rPr>
        <w:t>;</w:t>
      </w:r>
      <w:r w:rsidRPr="001B6DC0">
        <w:rPr>
          <w:sz w:val="22"/>
          <w:szCs w:val="22"/>
        </w:rPr>
        <w:t xml:space="preserve"> köyde, olaylardan ders çıkaran, bilgelik içeren fikirlerle dağl</w:t>
      </w:r>
      <w:r w:rsidRPr="001B6DC0">
        <w:rPr>
          <w:sz w:val="22"/>
          <w:szCs w:val="22"/>
        </w:rPr>
        <w:t>a</w:t>
      </w:r>
      <w:r w:rsidRPr="001B6DC0">
        <w:rPr>
          <w:sz w:val="22"/>
          <w:szCs w:val="22"/>
        </w:rPr>
        <w:t>ra, sulara, ağaçlara, anaya, babaya yönelik özlü dualar yapıp, Türkçe söyle</w:t>
      </w:r>
      <w:r w:rsidRPr="001B6DC0">
        <w:rPr>
          <w:sz w:val="22"/>
          <w:szCs w:val="22"/>
        </w:rPr>
        <w:t>m</w:t>
      </w:r>
      <w:r w:rsidRPr="001B6DC0">
        <w:rPr>
          <w:sz w:val="22"/>
          <w:szCs w:val="22"/>
        </w:rPr>
        <w:t xml:space="preserve">lerle üstlendiği misyonu yerine getirir.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Zile ve yöresindeki bu Türkmen kabileler her ne kadar köy kurup yer-leşik yaşamı seçmiş olsalar da tümü tarımın yanı sıra hayvancılıkla uğraş-makta, </w:t>
      </w:r>
      <w:r w:rsidR="002E068F" w:rsidRPr="001B6DC0">
        <w:rPr>
          <w:sz w:val="22"/>
          <w:szCs w:val="22"/>
        </w:rPr>
        <w:t>küçükbaş hayvan</w:t>
      </w:r>
      <w:r w:rsidRPr="001B6DC0">
        <w:rPr>
          <w:sz w:val="22"/>
          <w:szCs w:val="22"/>
        </w:rPr>
        <w:t xml:space="preserve"> beslemektedirler. Özlerinde göçebe gelenekten kaynaklanan hayvancılıkla ilgili söz varlıkları etkindir.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Bu sözlerin önemli bir bölümü de Dede Korkut anlatmalarından yan-sıyan sözlerdir. </w:t>
      </w:r>
      <w:r w:rsidRPr="001B6DC0">
        <w:rPr>
          <w:i/>
          <w:sz w:val="22"/>
          <w:szCs w:val="22"/>
        </w:rPr>
        <w:t>Guzulamak,</w:t>
      </w:r>
      <w:r w:rsidRPr="001B6DC0">
        <w:rPr>
          <w:sz w:val="22"/>
          <w:szCs w:val="22"/>
        </w:rPr>
        <w:t xml:space="preserve"> (koyun kuzulaması), </w:t>
      </w:r>
      <w:r w:rsidRPr="001B6DC0">
        <w:rPr>
          <w:i/>
          <w:sz w:val="22"/>
          <w:szCs w:val="22"/>
        </w:rPr>
        <w:t>gunnamak</w:t>
      </w:r>
      <w:r w:rsidRPr="001B6DC0">
        <w:rPr>
          <w:sz w:val="22"/>
          <w:szCs w:val="22"/>
        </w:rPr>
        <w:t xml:space="preserve">, </w:t>
      </w:r>
      <w:r w:rsidRPr="001B6DC0">
        <w:rPr>
          <w:i/>
          <w:sz w:val="22"/>
          <w:szCs w:val="22"/>
        </w:rPr>
        <w:t>eniklemek</w:t>
      </w:r>
      <w:r w:rsidRPr="001B6DC0">
        <w:rPr>
          <w:sz w:val="22"/>
          <w:szCs w:val="22"/>
        </w:rPr>
        <w:t xml:space="preserve"> (kö-peğin yavrulaması), </w:t>
      </w:r>
      <w:r w:rsidRPr="001B6DC0">
        <w:rPr>
          <w:i/>
          <w:sz w:val="22"/>
          <w:szCs w:val="22"/>
        </w:rPr>
        <w:t>buzağılamak</w:t>
      </w:r>
      <w:r w:rsidRPr="001B6DC0">
        <w:rPr>
          <w:sz w:val="22"/>
          <w:szCs w:val="22"/>
        </w:rPr>
        <w:t xml:space="preserve"> (ineğin yavrulaması), </w:t>
      </w:r>
      <w:r w:rsidRPr="001B6DC0">
        <w:rPr>
          <w:i/>
          <w:sz w:val="22"/>
          <w:szCs w:val="22"/>
        </w:rPr>
        <w:t>toklu</w:t>
      </w:r>
      <w:r w:rsidRPr="001B6DC0">
        <w:rPr>
          <w:sz w:val="22"/>
          <w:szCs w:val="22"/>
        </w:rPr>
        <w:t xml:space="preserve"> (bir yıllık </w:t>
      </w:r>
    </w:p>
    <w:p w:rsidR="002E068F" w:rsidRPr="001B6DC0" w:rsidRDefault="003439D2" w:rsidP="003439D2">
      <w:pPr>
        <w:pStyle w:val="NormalWeb"/>
        <w:spacing w:before="0" w:beforeAutospacing="0" w:after="0" w:afterAutospacing="0"/>
        <w:jc w:val="both"/>
        <w:rPr>
          <w:sz w:val="22"/>
          <w:szCs w:val="22"/>
        </w:rPr>
      </w:pPr>
      <w:r w:rsidRPr="001B6DC0">
        <w:rPr>
          <w:sz w:val="22"/>
          <w:szCs w:val="22"/>
        </w:rPr>
        <w:lastRenderedPageBreak/>
        <w:t xml:space="preserve">kuzu), </w:t>
      </w:r>
      <w:r w:rsidRPr="001B6DC0">
        <w:rPr>
          <w:i/>
          <w:sz w:val="22"/>
          <w:szCs w:val="22"/>
        </w:rPr>
        <w:t>tay</w:t>
      </w:r>
      <w:r w:rsidR="002E068F" w:rsidRPr="001B6DC0">
        <w:rPr>
          <w:sz w:val="22"/>
          <w:szCs w:val="22"/>
        </w:rPr>
        <w:t>(üç yaşına kadar olan at yavrusu)</w:t>
      </w:r>
      <w:r w:rsidRPr="001B6DC0">
        <w:rPr>
          <w:sz w:val="22"/>
          <w:szCs w:val="22"/>
        </w:rPr>
        <w:t xml:space="preserve">, </w:t>
      </w:r>
      <w:r w:rsidRPr="001B6DC0">
        <w:rPr>
          <w:i/>
          <w:sz w:val="22"/>
          <w:szCs w:val="22"/>
        </w:rPr>
        <w:t>enik</w:t>
      </w:r>
      <w:r w:rsidR="00715939" w:rsidRPr="001B6DC0">
        <w:rPr>
          <w:i/>
          <w:sz w:val="22"/>
          <w:szCs w:val="22"/>
        </w:rPr>
        <w:t xml:space="preserve"> </w:t>
      </w:r>
      <w:r w:rsidR="002E068F" w:rsidRPr="001B6DC0">
        <w:rPr>
          <w:sz w:val="22"/>
          <w:szCs w:val="22"/>
        </w:rPr>
        <w:t>(kedi ve köpek Yavrusu)</w:t>
      </w:r>
      <w:r w:rsidRPr="001B6DC0">
        <w:rPr>
          <w:sz w:val="22"/>
          <w:szCs w:val="22"/>
        </w:rPr>
        <w:t xml:space="preserve">, </w:t>
      </w:r>
      <w:r w:rsidRPr="001B6DC0">
        <w:rPr>
          <w:i/>
          <w:sz w:val="22"/>
          <w:szCs w:val="22"/>
        </w:rPr>
        <w:t>kişnemek</w:t>
      </w:r>
      <w:r w:rsidR="002E068F" w:rsidRPr="001B6DC0">
        <w:rPr>
          <w:sz w:val="22"/>
          <w:szCs w:val="22"/>
        </w:rPr>
        <w:t>(atın yüksek ses çıkarması)</w:t>
      </w:r>
      <w:r w:rsidRPr="001B6DC0">
        <w:rPr>
          <w:sz w:val="22"/>
          <w:szCs w:val="22"/>
        </w:rPr>
        <w:t xml:space="preserve">, </w:t>
      </w:r>
      <w:r w:rsidRPr="001B6DC0">
        <w:rPr>
          <w:i/>
          <w:sz w:val="22"/>
          <w:szCs w:val="22"/>
        </w:rPr>
        <w:t>böğürmek</w:t>
      </w:r>
      <w:r w:rsidR="00715939" w:rsidRPr="001B6DC0">
        <w:rPr>
          <w:i/>
          <w:sz w:val="22"/>
          <w:szCs w:val="22"/>
        </w:rPr>
        <w:t xml:space="preserve"> </w:t>
      </w:r>
      <w:r w:rsidR="00715939" w:rsidRPr="001B6DC0">
        <w:rPr>
          <w:sz w:val="22"/>
          <w:szCs w:val="22"/>
        </w:rPr>
        <w:t>(öküz ve manda gibi ha</w:t>
      </w:r>
      <w:r w:rsidR="00715939" w:rsidRPr="001B6DC0">
        <w:rPr>
          <w:sz w:val="22"/>
          <w:szCs w:val="22"/>
        </w:rPr>
        <w:t>y</w:t>
      </w:r>
      <w:r w:rsidR="00715939" w:rsidRPr="001B6DC0">
        <w:rPr>
          <w:sz w:val="22"/>
          <w:szCs w:val="22"/>
        </w:rPr>
        <w:t>vanların yüksek ses çıkarması)</w:t>
      </w:r>
      <w:r w:rsidRPr="001B6DC0">
        <w:rPr>
          <w:sz w:val="22"/>
          <w:szCs w:val="22"/>
        </w:rPr>
        <w:t xml:space="preserve">, </w:t>
      </w:r>
      <w:r w:rsidRPr="001B6DC0">
        <w:rPr>
          <w:i/>
          <w:sz w:val="22"/>
          <w:szCs w:val="22"/>
        </w:rPr>
        <w:t>havlamak</w:t>
      </w:r>
      <w:r w:rsidR="00715939" w:rsidRPr="001B6DC0">
        <w:rPr>
          <w:i/>
          <w:sz w:val="22"/>
          <w:szCs w:val="22"/>
        </w:rPr>
        <w:t xml:space="preserve"> </w:t>
      </w:r>
      <w:r w:rsidR="00715939" w:rsidRPr="001B6DC0">
        <w:rPr>
          <w:sz w:val="22"/>
          <w:szCs w:val="22"/>
        </w:rPr>
        <w:t>(köpeğin ürmesi)….</w:t>
      </w:r>
      <w:r w:rsidR="00715939" w:rsidRPr="001B6DC0">
        <w:rPr>
          <w:i/>
          <w:sz w:val="22"/>
          <w:szCs w:val="22"/>
        </w:rPr>
        <w:t>vb.</w:t>
      </w:r>
      <w:r w:rsidRPr="001B6DC0">
        <w:rPr>
          <w:sz w:val="22"/>
          <w:szCs w:val="22"/>
        </w:rPr>
        <w:t xml:space="preserve"> </w:t>
      </w:r>
    </w:p>
    <w:p w:rsidR="003439D2" w:rsidRPr="001B6DC0" w:rsidRDefault="003439D2" w:rsidP="002E068F">
      <w:pPr>
        <w:pStyle w:val="NormalWeb"/>
        <w:spacing w:before="0" w:beforeAutospacing="0" w:after="0" w:afterAutospacing="0"/>
        <w:ind w:firstLine="567"/>
        <w:jc w:val="both"/>
        <w:rPr>
          <w:sz w:val="22"/>
          <w:szCs w:val="22"/>
        </w:rPr>
      </w:pPr>
      <w:r w:rsidRPr="001B6DC0">
        <w:rPr>
          <w:sz w:val="22"/>
          <w:szCs w:val="22"/>
        </w:rPr>
        <w:t xml:space="preserve">Dede Korkut’ta suyun hızlı ve hafif akmasını ifade eden </w:t>
      </w:r>
      <w:r w:rsidRPr="001B6DC0">
        <w:rPr>
          <w:i/>
          <w:sz w:val="22"/>
          <w:szCs w:val="22"/>
        </w:rPr>
        <w:t>şırıldamak</w:t>
      </w:r>
      <w:r w:rsidRPr="001B6DC0">
        <w:rPr>
          <w:sz w:val="22"/>
          <w:szCs w:val="22"/>
        </w:rPr>
        <w:t xml:space="preserve"> ve </w:t>
      </w:r>
      <w:r w:rsidRPr="001B6DC0">
        <w:rPr>
          <w:i/>
          <w:sz w:val="22"/>
          <w:szCs w:val="22"/>
        </w:rPr>
        <w:t>şorlamak</w:t>
      </w:r>
      <w:r w:rsidRPr="001B6DC0">
        <w:rPr>
          <w:sz w:val="22"/>
          <w:szCs w:val="22"/>
        </w:rPr>
        <w:t xml:space="preserve">, soğuktan veya hastalıktan ölümü ifade eden </w:t>
      </w:r>
      <w:r w:rsidRPr="001B6DC0">
        <w:rPr>
          <w:i/>
          <w:sz w:val="22"/>
          <w:szCs w:val="22"/>
        </w:rPr>
        <w:t>kırılmak</w:t>
      </w:r>
      <w:r w:rsidRPr="001B6DC0">
        <w:rPr>
          <w:sz w:val="22"/>
          <w:szCs w:val="22"/>
        </w:rPr>
        <w:t xml:space="preserve"> sözleri bu</w:t>
      </w:r>
      <w:r w:rsidRPr="001B6DC0">
        <w:rPr>
          <w:sz w:val="22"/>
          <w:szCs w:val="22"/>
        </w:rPr>
        <w:t>n</w:t>
      </w:r>
      <w:r w:rsidRPr="001B6DC0">
        <w:rPr>
          <w:sz w:val="22"/>
          <w:szCs w:val="22"/>
        </w:rPr>
        <w:t xml:space="preserve">lar arasındadır.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 anlatmalarında sıkça geçen  </w:t>
      </w:r>
      <w:r w:rsidRPr="001B6DC0">
        <w:rPr>
          <w:i/>
          <w:sz w:val="22"/>
          <w:szCs w:val="22"/>
        </w:rPr>
        <w:t>iv</w:t>
      </w:r>
      <w:r w:rsidRPr="001B6DC0">
        <w:rPr>
          <w:sz w:val="22"/>
          <w:szCs w:val="22"/>
        </w:rPr>
        <w:t xml:space="preserve"> sözcüğü </w:t>
      </w:r>
      <w:r w:rsidRPr="001B6DC0">
        <w:rPr>
          <w:i/>
          <w:sz w:val="22"/>
          <w:szCs w:val="22"/>
        </w:rPr>
        <w:t>ev</w:t>
      </w:r>
      <w:r w:rsidRPr="001B6DC0">
        <w:rPr>
          <w:sz w:val="22"/>
          <w:szCs w:val="22"/>
        </w:rPr>
        <w:t xml:space="preserve">, </w:t>
      </w:r>
      <w:r w:rsidRPr="001B6DC0">
        <w:rPr>
          <w:i/>
          <w:sz w:val="22"/>
          <w:szCs w:val="22"/>
        </w:rPr>
        <w:t>otağ</w:t>
      </w:r>
      <w:r w:rsidRPr="001B6DC0">
        <w:rPr>
          <w:sz w:val="22"/>
          <w:szCs w:val="22"/>
        </w:rPr>
        <w:t xml:space="preserve">, </w:t>
      </w:r>
      <w:r w:rsidRPr="001B6DC0">
        <w:rPr>
          <w:i/>
          <w:sz w:val="22"/>
          <w:szCs w:val="22"/>
        </w:rPr>
        <w:t>çadır</w:t>
      </w:r>
      <w:r w:rsidRPr="001B6DC0">
        <w:rPr>
          <w:sz w:val="22"/>
          <w:szCs w:val="22"/>
        </w:rPr>
        <w:t xml:space="preserve"> anlamındadır. “</w:t>
      </w:r>
      <w:r w:rsidRPr="001B6DC0">
        <w:rPr>
          <w:i/>
          <w:sz w:val="22"/>
          <w:szCs w:val="22"/>
        </w:rPr>
        <w:t>Altun tahtında yine ivini dikdi</w:t>
      </w:r>
      <w:r w:rsidRPr="001B6DC0">
        <w:rPr>
          <w:sz w:val="22"/>
          <w:szCs w:val="22"/>
        </w:rPr>
        <w:t xml:space="preserve">” biçimindeki  kullanımdaki iv sözü Zile ve yöresinde ev olarak geçerken, </w:t>
      </w:r>
      <w:r w:rsidRPr="001B6DC0">
        <w:rPr>
          <w:i/>
          <w:sz w:val="22"/>
          <w:szCs w:val="22"/>
        </w:rPr>
        <w:t>dikdi</w:t>
      </w:r>
      <w:r w:rsidRPr="001B6DC0">
        <w:rPr>
          <w:sz w:val="22"/>
          <w:szCs w:val="22"/>
        </w:rPr>
        <w:t xml:space="preserve"> sözü de evini kurdu, yaptı anlamında kullanılmaktadır. </w:t>
      </w:r>
    </w:p>
    <w:p w:rsidR="003439D2" w:rsidRPr="001B6DC0" w:rsidRDefault="003439D2" w:rsidP="003439D2">
      <w:pPr>
        <w:pStyle w:val="NormalWeb"/>
        <w:spacing w:before="0" w:beforeAutospacing="0" w:after="0" w:afterAutospacing="0"/>
        <w:ind w:firstLine="567"/>
        <w:jc w:val="both"/>
        <w:rPr>
          <w:sz w:val="22"/>
          <w:szCs w:val="22"/>
        </w:rPr>
      </w:pPr>
      <w:r w:rsidRPr="001B6DC0">
        <w:rPr>
          <w:i/>
          <w:sz w:val="22"/>
          <w:szCs w:val="22"/>
        </w:rPr>
        <w:t>Mudbak</w:t>
      </w:r>
      <w:r w:rsidR="00715939" w:rsidRPr="001B6DC0">
        <w:rPr>
          <w:sz w:val="22"/>
          <w:szCs w:val="22"/>
        </w:rPr>
        <w:t>,</w:t>
      </w:r>
      <w:r w:rsidRPr="001B6DC0">
        <w:rPr>
          <w:sz w:val="22"/>
          <w:szCs w:val="22"/>
        </w:rPr>
        <w:t xml:space="preserve"> </w:t>
      </w:r>
      <w:r w:rsidR="00715939" w:rsidRPr="001B6DC0">
        <w:rPr>
          <w:sz w:val="22"/>
          <w:szCs w:val="22"/>
        </w:rPr>
        <w:t>m</w:t>
      </w:r>
      <w:r w:rsidRPr="001B6DC0">
        <w:rPr>
          <w:sz w:val="22"/>
          <w:szCs w:val="22"/>
        </w:rPr>
        <w:t>utfak, yemek pişirilen yer. Evin bir bölümü olarak mud-bak sözcüğü hikâyelerde iki kez geçmiştir. Aşağıdaki ilk örnekte mudbak sözcüğü dik- fiiliyle birlikte kullanılmıştır. Buradan mutfak için ayrı bir ça-dır kurulduğu da düşünülebilir. Mudbak’ı nitelemek için ise kara sıfatı kulla-nılmıştır. Semih Tezcan’ın Peter Andrews’dan aktardığı bilgilere göre, mut-fağın çadırın arkasında veya ayrı bir çadırda olabileceği, mutfak çadırının keçeleri duman ve isten karardığından kara mudbak biçiminde ifade edildiği belirtilmiştir.</w:t>
      </w:r>
      <w:r w:rsidRPr="001B6DC0">
        <w:rPr>
          <w:sz w:val="22"/>
          <w:szCs w:val="22"/>
          <w:vertAlign w:val="superscript"/>
        </w:rPr>
        <w:t>2</w:t>
      </w:r>
      <w:r w:rsidRPr="001B6DC0">
        <w:rPr>
          <w:sz w:val="22"/>
          <w:szCs w:val="22"/>
        </w:rPr>
        <w:t xml:space="preserve"> Mutfak,  Anadolu’nun her yerinde olduğu gibi Zile ve yöre-sinde  de aynen kullanılmaktadır.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Renklerin sembolik anlamları düşünüldüğünde hikâyelerde sıkça kul-lanılan ala ve ak renklerinin Oğuzların algı dünyasında olumlu, kara renginin ise olumsuz çağrışımları ifade ettiği bilinmektedir.  Zile ve yöresinde de bu renkler aynı kavramları ifade etmek için Dede Korkut anlatmalarına benzer biçimde kullanılmaktadır.</w:t>
      </w:r>
      <w:r w:rsidRPr="001B6DC0">
        <w:rPr>
          <w:sz w:val="22"/>
          <w:szCs w:val="22"/>
          <w:vertAlign w:val="superscript"/>
        </w:rPr>
        <w:t>3</w:t>
      </w:r>
      <w:r w:rsidRPr="001B6DC0">
        <w:rPr>
          <w:sz w:val="22"/>
          <w:szCs w:val="22"/>
        </w:rPr>
        <w:t xml:space="preserve">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Dede Korkut'ta ala sözü renk kavramının dışında ululuk, yücelik, yü</w:t>
      </w:r>
      <w:r w:rsidRPr="001B6DC0">
        <w:rPr>
          <w:sz w:val="22"/>
          <w:szCs w:val="22"/>
        </w:rPr>
        <w:t>k</w:t>
      </w:r>
      <w:r w:rsidRPr="001B6DC0">
        <w:rPr>
          <w:sz w:val="22"/>
          <w:szCs w:val="22"/>
        </w:rPr>
        <w:t>seklik, görkemlilik anlamlarında da kullanılmıştır. Aladağ derken, gör-kemli, ulu dağ kavramı işaret edilmektedir. Al sözü eski Türk inançlarında hâkim</w:t>
      </w:r>
      <w:r w:rsidRPr="001B6DC0">
        <w:rPr>
          <w:sz w:val="22"/>
          <w:szCs w:val="22"/>
        </w:rPr>
        <w:t>i</w:t>
      </w:r>
      <w:r w:rsidRPr="001B6DC0">
        <w:rPr>
          <w:sz w:val="22"/>
          <w:szCs w:val="22"/>
        </w:rPr>
        <w:t xml:space="preserve">yet sembolü olarak kullanıldığı da göz önünde tutulursa ala sözünün ulu, yüksek, hâkim vb. anlamlarda kullanıldığı görülecektir. Zile'de de ala sözü büyük, görkemli, yüksek, ulu anlamlarını içerecek biçimde kullanılmış hatta bir camiye Alacamescit Camii,  bazı büyük mahallelere de  Alacames-citzir Mahallesi, Alacamescitbalâ Mahallesi  gibi adlar verilmiştir.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Zor bir durum karşısında her şey denendiği halde sonuç alınamaması durumunda söylenen üzüldüğü yerden kopsun biçiminde deyim halindeki ifade, Dede Korkut Hikâyelerinde geçen göynümek  eylemi, Dede Korkut'ta geçen at kulağı sak olur ifadesindeki çabuk duyan, uyanık, tetikte gibi an-lamlar içeren ve bu köylerde benim uykum saktır biçiminde kullanılan ifade-ler, Dede Korkut'ta Ulaş oğlu Salur Kazan kara kaygılı düş gördü, belinle-di...! biçiminde geçen ifadedeki belinledi uykuda sayıkladı, uyku sırasında </w:t>
      </w:r>
    </w:p>
    <w:p w:rsidR="003439D2" w:rsidRPr="001B6DC0" w:rsidRDefault="003439D2" w:rsidP="003439D2">
      <w:pPr>
        <w:pStyle w:val="NormalWeb"/>
        <w:spacing w:before="0" w:beforeAutospacing="0" w:after="0" w:afterAutospacing="0"/>
        <w:rPr>
          <w:sz w:val="22"/>
          <w:szCs w:val="22"/>
          <w:vertAlign w:val="superscript"/>
        </w:rPr>
      </w:pPr>
      <w:r w:rsidRPr="001B6DC0">
        <w:rPr>
          <w:sz w:val="22"/>
          <w:szCs w:val="22"/>
          <w:vertAlign w:val="superscript"/>
        </w:rPr>
        <w:t>____________________________________</w:t>
      </w:r>
    </w:p>
    <w:p w:rsidR="003439D2" w:rsidRPr="001B6DC0" w:rsidRDefault="003439D2" w:rsidP="003439D2">
      <w:pPr>
        <w:pStyle w:val="NormalWeb"/>
        <w:spacing w:before="0" w:beforeAutospacing="0" w:after="0" w:afterAutospacing="0"/>
        <w:ind w:firstLine="567"/>
        <w:rPr>
          <w:sz w:val="18"/>
          <w:szCs w:val="18"/>
        </w:rPr>
      </w:pPr>
      <w:r w:rsidRPr="001B6DC0">
        <w:rPr>
          <w:sz w:val="18"/>
          <w:szCs w:val="18"/>
        </w:rPr>
        <w:t xml:space="preserve">2. Semih Tezcan, </w:t>
      </w:r>
      <w:r w:rsidRPr="001B6DC0">
        <w:rPr>
          <w:i/>
          <w:sz w:val="18"/>
          <w:szCs w:val="18"/>
        </w:rPr>
        <w:t>Dede Korkut Oğuznameleri Üzerine Notlar</w:t>
      </w:r>
      <w:r w:rsidRPr="001B6DC0">
        <w:rPr>
          <w:sz w:val="18"/>
          <w:szCs w:val="18"/>
        </w:rPr>
        <w:t xml:space="preserve">, Yapı Kredi Yayınları İstanbul 2001, s. 124. </w:t>
      </w:r>
    </w:p>
    <w:p w:rsidR="003439D2" w:rsidRPr="001B6DC0" w:rsidRDefault="003439D2" w:rsidP="003439D2">
      <w:pPr>
        <w:pStyle w:val="NormalWeb"/>
        <w:spacing w:before="0" w:beforeAutospacing="0" w:after="0" w:afterAutospacing="0"/>
        <w:ind w:firstLine="567"/>
        <w:rPr>
          <w:sz w:val="18"/>
          <w:szCs w:val="18"/>
        </w:rPr>
      </w:pPr>
      <w:r w:rsidRPr="001B6DC0">
        <w:rPr>
          <w:sz w:val="18"/>
          <w:szCs w:val="18"/>
        </w:rPr>
        <w:t xml:space="preserve">3. Semih Tezcan, </w:t>
      </w:r>
      <w:r w:rsidRPr="001B6DC0">
        <w:rPr>
          <w:i/>
          <w:sz w:val="18"/>
          <w:szCs w:val="18"/>
        </w:rPr>
        <w:t>age</w:t>
      </w:r>
      <w:r w:rsidRPr="001B6DC0">
        <w:rPr>
          <w:sz w:val="18"/>
          <w:szCs w:val="18"/>
        </w:rPr>
        <w:t xml:space="preserve">.,  s. 176. </w:t>
      </w:r>
    </w:p>
    <w:p w:rsidR="003439D2" w:rsidRPr="001B6DC0" w:rsidRDefault="00715939" w:rsidP="00715939">
      <w:pPr>
        <w:pStyle w:val="NormalWeb"/>
        <w:spacing w:before="0" w:beforeAutospacing="0" w:after="0" w:afterAutospacing="0"/>
        <w:jc w:val="both"/>
        <w:rPr>
          <w:sz w:val="22"/>
          <w:szCs w:val="22"/>
        </w:rPr>
      </w:pPr>
      <w:r w:rsidRPr="001B6DC0">
        <w:rPr>
          <w:sz w:val="22"/>
          <w:szCs w:val="22"/>
        </w:rPr>
        <w:lastRenderedPageBreak/>
        <w:t xml:space="preserve">bilinçsiz hareketler yaptı ifadesi bu yörede aynen kullanılmakta, günlük ya-şamda hastanın ateşi o kadar yükseldi ki, uykusunda belinledi biçiminde </w:t>
      </w:r>
      <w:r w:rsidR="003439D2" w:rsidRPr="001B6DC0">
        <w:rPr>
          <w:sz w:val="22"/>
          <w:szCs w:val="22"/>
        </w:rPr>
        <w:t>kul</w:t>
      </w:r>
      <w:r w:rsidRPr="001B6DC0">
        <w:rPr>
          <w:sz w:val="22"/>
          <w:szCs w:val="22"/>
        </w:rPr>
        <w:t>-</w:t>
      </w:r>
      <w:r w:rsidR="003439D2" w:rsidRPr="001B6DC0">
        <w:rPr>
          <w:sz w:val="22"/>
          <w:szCs w:val="22"/>
        </w:rPr>
        <w:t xml:space="preserve">lanılışı, Dede Korkut'taki halk kültürü değerlerinin Zile ve çevresi ağzında canlılığının korunduğunun işaretlerindendir. </w:t>
      </w:r>
    </w:p>
    <w:p w:rsidR="003439D2" w:rsidRPr="001B6DC0" w:rsidRDefault="003439D2" w:rsidP="00715939">
      <w:pPr>
        <w:pStyle w:val="NormalWeb"/>
        <w:spacing w:before="0" w:beforeAutospacing="0" w:after="0" w:afterAutospacing="0"/>
        <w:ind w:firstLine="567"/>
        <w:jc w:val="both"/>
        <w:rPr>
          <w:sz w:val="22"/>
          <w:szCs w:val="22"/>
        </w:rPr>
      </w:pPr>
      <w:r w:rsidRPr="001B6DC0">
        <w:rPr>
          <w:sz w:val="22"/>
          <w:szCs w:val="22"/>
        </w:rPr>
        <w:t>Dede Korkut anlatmalarında büyük ve kutsal idealler dile getirilme-mekle beraber, Oğuz boyunu korumak, tabiata ve düşman kavimlere karşı güçlü olmak gereği işaret edilmektedir. Oğuz beyleri sudan abdest aldılar, ak alınları yere koydular, Görklü Muhammed’i yad getürdüler ifadesiyle dile getirilen dua pratikleriyle dilek, istek ve davranışlar  Zile ve çevresindeki  Türkmen köylerinde önemle benimsenmekte, Dede Korkut’taki “</w:t>
      </w:r>
      <w:r w:rsidRPr="001B6DC0">
        <w:rPr>
          <w:i/>
          <w:sz w:val="22"/>
          <w:szCs w:val="22"/>
        </w:rPr>
        <w:t>Devletsüz şerrinden Allah saklasun sizi</w:t>
      </w:r>
      <w:r w:rsidRPr="001B6DC0">
        <w:rPr>
          <w:sz w:val="22"/>
          <w:szCs w:val="22"/>
        </w:rPr>
        <w:t>” duası, Uğursuzun şerrinden Allah saklasın bi-çiminde, “</w:t>
      </w:r>
      <w:r w:rsidRPr="001B6DC0">
        <w:rPr>
          <w:i/>
          <w:sz w:val="22"/>
          <w:szCs w:val="22"/>
        </w:rPr>
        <w:t>Azup gelen kazayı Tanrı savsun hanum hey</w:t>
      </w:r>
      <w:r w:rsidRPr="001B6DC0">
        <w:rPr>
          <w:sz w:val="22"/>
          <w:szCs w:val="22"/>
        </w:rPr>
        <w:t>”duası, Kazadan bela-dan Allah esirgesin biçiminde, “</w:t>
      </w:r>
      <w:r w:rsidRPr="001B6DC0">
        <w:rPr>
          <w:i/>
          <w:sz w:val="22"/>
          <w:szCs w:val="22"/>
        </w:rPr>
        <w:t>Kolgeluce kaba ağacun kesilmesün</w:t>
      </w:r>
      <w:r w:rsidRPr="001B6DC0">
        <w:rPr>
          <w:sz w:val="22"/>
          <w:szCs w:val="22"/>
        </w:rPr>
        <w:t>” duası Gölge veren ağacın kurumasın, biçiminde, “</w:t>
      </w:r>
      <w:r w:rsidRPr="001B6DC0">
        <w:rPr>
          <w:i/>
          <w:sz w:val="22"/>
          <w:szCs w:val="22"/>
        </w:rPr>
        <w:t>Hak yanduran cırağun yana tur</w:t>
      </w:r>
      <w:r w:rsidR="00715939" w:rsidRPr="001B6DC0">
        <w:rPr>
          <w:i/>
          <w:sz w:val="22"/>
          <w:szCs w:val="22"/>
        </w:rPr>
        <w:t>-</w:t>
      </w:r>
      <w:r w:rsidRPr="001B6DC0">
        <w:rPr>
          <w:i/>
          <w:sz w:val="22"/>
          <w:szCs w:val="22"/>
        </w:rPr>
        <w:t>sun</w:t>
      </w:r>
      <w:r w:rsidRPr="001B6DC0">
        <w:rPr>
          <w:sz w:val="22"/>
          <w:szCs w:val="22"/>
        </w:rPr>
        <w:t>” duası da Ocağının dumanı tütsün biçiminde, “</w:t>
      </w:r>
      <w:r w:rsidRPr="001B6DC0">
        <w:rPr>
          <w:i/>
          <w:sz w:val="22"/>
          <w:szCs w:val="22"/>
        </w:rPr>
        <w:t>Kadir seni namerde muh</w:t>
      </w:r>
      <w:r w:rsidR="00715939" w:rsidRPr="001B6DC0">
        <w:rPr>
          <w:i/>
          <w:sz w:val="22"/>
          <w:szCs w:val="22"/>
        </w:rPr>
        <w:t>-</w:t>
      </w:r>
      <w:r w:rsidRPr="001B6DC0">
        <w:rPr>
          <w:i/>
          <w:sz w:val="22"/>
          <w:szCs w:val="22"/>
        </w:rPr>
        <w:t>tac itmesün</w:t>
      </w:r>
      <w:r w:rsidRPr="001B6DC0">
        <w:rPr>
          <w:sz w:val="22"/>
          <w:szCs w:val="22"/>
        </w:rPr>
        <w:t>” duası, Allah namerde muhtaç etmesin biçiminde hayır dualar olarak yaşatılmakta ve canlılığını korumaktadır.  “</w:t>
      </w:r>
      <w:r w:rsidRPr="001B6DC0">
        <w:rPr>
          <w:i/>
          <w:sz w:val="22"/>
          <w:szCs w:val="22"/>
        </w:rPr>
        <w:t>Adını ben virdüm, yaşını Allah virsun</w:t>
      </w:r>
      <w:r w:rsidRPr="001B6DC0">
        <w:rPr>
          <w:sz w:val="22"/>
          <w:szCs w:val="22"/>
        </w:rPr>
        <w:t>” duası da çocuklara ad koyma sırasında “</w:t>
      </w:r>
      <w:r w:rsidRPr="001B6DC0">
        <w:rPr>
          <w:i/>
          <w:sz w:val="22"/>
          <w:szCs w:val="22"/>
        </w:rPr>
        <w:t>Adını ben verdim, ya</w:t>
      </w:r>
      <w:r w:rsidR="00715939" w:rsidRPr="001B6DC0">
        <w:rPr>
          <w:i/>
          <w:sz w:val="22"/>
          <w:szCs w:val="22"/>
        </w:rPr>
        <w:t>-</w:t>
      </w:r>
      <w:r w:rsidRPr="001B6DC0">
        <w:rPr>
          <w:i/>
          <w:sz w:val="22"/>
          <w:szCs w:val="22"/>
        </w:rPr>
        <w:t>şını Allah versin</w:t>
      </w:r>
      <w:r w:rsidRPr="001B6DC0">
        <w:rPr>
          <w:sz w:val="22"/>
          <w:szCs w:val="22"/>
        </w:rPr>
        <w:t xml:space="preserve">.” biçiminde aynen kullanılmaktadır.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Konar göçer kültürden, yerleşik kültüre geçmekle özlerinden fazla bir şey yitirmemiş, yine doğanın ağır koşullarına dayanmak, geçim şartlarını zorlamak, toprakla didişmek için heybetli ve güçlü olmaya mecbur kalmış-lardır. Dış dünyaya karşı fizikî olarak güçlü olan bu insanlar arasından önemli pehlivanlar yetişmiş, inanç ve değer yargıları, bilgi birikimleri kendi öz güvenleri gelişmiş bir toplum yaratmışlardır.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 Hikâyelerinde dikkati çeken önemli bir medeniyet  ve kültür çizgisi, Oğuz Türklerinde musikiye verilen büyük önemdir. Öyle ki hikâyelerde tasvir edilen sosyal hayatın bütün önemli olaylarında musiki vardır. Duygular ve düşünceler kolca kopuz çalınarak ifade edilir.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Anadolu'da, İlçe bazında en fazla âşık yetiştiren yöre Zile'dir. Dede Korkut'taki  “</w:t>
      </w:r>
      <w:r w:rsidRPr="001B6DC0">
        <w:rPr>
          <w:i/>
          <w:sz w:val="22"/>
          <w:szCs w:val="22"/>
        </w:rPr>
        <w:t>Kolça kopuz götürüp ilden ile bigden bige ozan gezer. Er na-merdin er nakesin ozan bilir</w:t>
      </w:r>
      <w:r w:rsidRPr="001B6DC0">
        <w:rPr>
          <w:sz w:val="22"/>
          <w:szCs w:val="22"/>
        </w:rPr>
        <w:t>.”</w:t>
      </w:r>
      <w:r w:rsidRPr="001B6DC0">
        <w:rPr>
          <w:sz w:val="22"/>
          <w:szCs w:val="22"/>
          <w:vertAlign w:val="superscript"/>
        </w:rPr>
        <w:t>4</w:t>
      </w:r>
      <w:r w:rsidRPr="001B6DC0">
        <w:rPr>
          <w:sz w:val="22"/>
          <w:szCs w:val="22"/>
        </w:rPr>
        <w:t xml:space="preserve"> ifadesinden hareketle 15. yüzyıl ortalarında ozanların “kopuz” çaldığını ve diyar diyar dolaşarak sanatlarını icra ettikle-rini görüyoruz.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Oğuzların çok değer verdiği bir çalgı aleti olan kopuz halk ozanları t</w:t>
      </w:r>
      <w:r w:rsidRPr="001B6DC0">
        <w:rPr>
          <w:sz w:val="22"/>
          <w:szCs w:val="22"/>
        </w:rPr>
        <w:t>a</w:t>
      </w:r>
      <w:r w:rsidRPr="001B6DC0">
        <w:rPr>
          <w:sz w:val="22"/>
          <w:szCs w:val="22"/>
        </w:rPr>
        <w:t xml:space="preserve">rafından çalınır. Ama en güzelini ozanların piri Dede Korkut çalardı. Ko-puzun üzerinde at kılından örülmüş iki tel gerilmiş ve sapına da demirden birkaç çıngırak takılmıştır. Kopuzun çıkardığı name manevi bir ilaç gibidir.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Dede Korkut anlatmalarında yer alan “</w:t>
      </w:r>
      <w:r w:rsidRPr="001B6DC0">
        <w:rPr>
          <w:i/>
          <w:sz w:val="22"/>
          <w:szCs w:val="22"/>
        </w:rPr>
        <w:t>bigden bige ozan gezer</w:t>
      </w:r>
      <w:r w:rsidRPr="001B6DC0">
        <w:rPr>
          <w:sz w:val="22"/>
          <w:szCs w:val="22"/>
        </w:rPr>
        <w:t xml:space="preserve">” ifade-si ise, ozanlık geleneğinin toplumun üst katmanlarında yer alan </w:t>
      </w:r>
      <w:r w:rsidRPr="001B6DC0">
        <w:rPr>
          <w:i/>
          <w:sz w:val="22"/>
          <w:szCs w:val="22"/>
        </w:rPr>
        <w:t>beyler</w:t>
      </w:r>
      <w:r w:rsidRPr="001B6DC0">
        <w:rPr>
          <w:sz w:val="22"/>
          <w:szCs w:val="22"/>
        </w:rPr>
        <w:t xml:space="preserve"> ta-</w:t>
      </w:r>
    </w:p>
    <w:p w:rsidR="003439D2" w:rsidRPr="001B6DC0" w:rsidRDefault="003439D2" w:rsidP="003439D2">
      <w:pPr>
        <w:pStyle w:val="NormalWeb"/>
        <w:spacing w:before="0" w:beforeAutospacing="0" w:after="0" w:afterAutospacing="0"/>
        <w:rPr>
          <w:sz w:val="10"/>
          <w:szCs w:val="10"/>
        </w:rPr>
      </w:pPr>
      <w:r w:rsidRPr="001B6DC0">
        <w:rPr>
          <w:sz w:val="10"/>
          <w:szCs w:val="10"/>
        </w:rPr>
        <w:t>________________________________________________________</w:t>
      </w:r>
    </w:p>
    <w:p w:rsidR="00870B38" w:rsidRPr="001B6DC0" w:rsidRDefault="00870B38" w:rsidP="003439D2">
      <w:pPr>
        <w:pStyle w:val="NormalWeb"/>
        <w:spacing w:before="0" w:beforeAutospacing="0" w:after="0" w:afterAutospacing="0"/>
        <w:ind w:firstLine="567"/>
        <w:rPr>
          <w:sz w:val="18"/>
          <w:szCs w:val="18"/>
        </w:rPr>
      </w:pPr>
    </w:p>
    <w:p w:rsidR="003439D2" w:rsidRPr="001B6DC0" w:rsidRDefault="003439D2" w:rsidP="003439D2">
      <w:pPr>
        <w:pStyle w:val="NormalWeb"/>
        <w:spacing w:before="0" w:beforeAutospacing="0" w:after="0" w:afterAutospacing="0"/>
        <w:ind w:firstLine="567"/>
        <w:rPr>
          <w:sz w:val="18"/>
          <w:szCs w:val="18"/>
        </w:rPr>
      </w:pPr>
      <w:r w:rsidRPr="001B6DC0">
        <w:rPr>
          <w:sz w:val="18"/>
          <w:szCs w:val="18"/>
        </w:rPr>
        <w:t>4. Muharrem Ergin, “</w:t>
      </w:r>
      <w:r w:rsidRPr="001B6DC0">
        <w:rPr>
          <w:i/>
          <w:sz w:val="18"/>
          <w:szCs w:val="18"/>
        </w:rPr>
        <w:t>Dede Korkut Kit</w:t>
      </w:r>
      <w:r w:rsidRPr="001B6DC0">
        <w:rPr>
          <w:i/>
          <w:sz w:val="18"/>
          <w:szCs w:val="18"/>
        </w:rPr>
        <w:softHyphen/>
        <w:t>bı, I Giriş - Metin-</w:t>
      </w:r>
      <w:r w:rsidRPr="001B6DC0">
        <w:rPr>
          <w:sz w:val="18"/>
          <w:szCs w:val="18"/>
        </w:rPr>
        <w:t xml:space="preserve"> Faksimile, Ankara 1989, s.75. </w:t>
      </w:r>
    </w:p>
    <w:p w:rsidR="00715939" w:rsidRPr="001B6DC0" w:rsidRDefault="00715939" w:rsidP="003439D2">
      <w:pPr>
        <w:pStyle w:val="NormalWeb"/>
        <w:spacing w:before="0" w:beforeAutospacing="0" w:after="0" w:afterAutospacing="0"/>
        <w:jc w:val="both"/>
        <w:rPr>
          <w:sz w:val="22"/>
          <w:szCs w:val="22"/>
        </w:rPr>
      </w:pPr>
      <w:r w:rsidRPr="001B6DC0">
        <w:rPr>
          <w:sz w:val="22"/>
          <w:szCs w:val="22"/>
        </w:rPr>
        <w:lastRenderedPageBreak/>
        <w:t>rafından itibar gördüğünü göstermektedir.  Dede Korkut anlatmalarında rast-ladığımız “</w:t>
      </w:r>
      <w:r w:rsidRPr="001B6DC0">
        <w:rPr>
          <w:i/>
          <w:sz w:val="22"/>
          <w:szCs w:val="22"/>
        </w:rPr>
        <w:t>At ayağı külük, ozan dili çevik olur</w:t>
      </w:r>
      <w:r w:rsidRPr="001B6DC0">
        <w:rPr>
          <w:sz w:val="22"/>
          <w:szCs w:val="22"/>
        </w:rPr>
        <w:t>” sözü ozanların topluma bir</w:t>
      </w:r>
    </w:p>
    <w:p w:rsidR="003439D2" w:rsidRPr="001B6DC0" w:rsidRDefault="003439D2" w:rsidP="003439D2">
      <w:pPr>
        <w:pStyle w:val="NormalWeb"/>
        <w:spacing w:before="0" w:beforeAutospacing="0" w:after="0" w:afterAutospacing="0"/>
        <w:jc w:val="both"/>
        <w:rPr>
          <w:sz w:val="22"/>
          <w:szCs w:val="22"/>
        </w:rPr>
      </w:pPr>
      <w:r w:rsidRPr="001B6DC0">
        <w:rPr>
          <w:sz w:val="22"/>
          <w:szCs w:val="22"/>
        </w:rPr>
        <w:t xml:space="preserve">takım hikâyeler anlattığını, halkın dili, düşüncelerinin tercümanı olduğunun ifadesidir.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Korkut'taki ozanlık geleneğinin Zile merkez ve köylerinde âşık-lık geleneği olarak sürdüğü, son yıllara kadar Zile'de kıl kopuzunun kullanıl-dığı, her on evden birinde duvarda bir sazın asılı olduğu, Talîbî’yim kurtul-madım çileden / Mültezimler öşür alır kileden gibi deyişleriyle halkın dili, duygularının tercümanı olan âşıkların   söylemleri bu görüşümüzü kanıtla-maktadır.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 Hikâyelerinde aile önemli yer tutar. Oğuz Türklerinde çok sağlam ve köklü bir aile hayatı vardır. Türklerin, dünyanın dört bir yanı-na dağılmalarına rağmen varlıklarını korumaları, aile yapısına verdikleri bü-yük önemden ileri gelmektedir. Eski Türklerde aile yapısının devletten dev-lete fazla değişiklik göstermediği söylenebilir. Bunun temel sebebi, aileyi meydana getiren esasların örf ve âdet hukuku şeklinde zaman içinde kural-laşması ve bu oluşumda devletlerin rolünün hukukun diğer alanlarına göre sınırlı olmasıdır.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 anlatmalarının ön sözü dâhil tümünde kadın üzerinde özenle durulduğu görülür. Türk toplum hayatında kadına verilen öneme dik-kat çekilmektedir. Kadın toplum hayatında aktif rol sahibidir.  Kadın bir gü-zellik sembolü olduğu kadar sosyal hayatın içinde fikirlerine değer verilen, erkeğinin can yoldaşıdır. Türklerde kadın ve erkek eşittir.  Bu eşitlik Dede Korkut'ta net ve açık bir biçimde işaret edilmektedir.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Kadınlar oldukça canlı ve göçebe toplumunun bütün özelliklerini yan-sıtacak biçimde anlatılmaktadır. Kadın cesaretlidir, erkeğinin namus ve şere-fini kendi namusu bilir, sadıktır, erkeğini yıllarca bekler, fedakârdır. Dede Korkut Hikâyelerinde hem kadın hem erkek tarafından eşe önem verilmekte, eşe övgülerde bulunulmaktadır. Dirse Han Oğlu Boğaç Han Hikâyesinde Dirse Han’ın eşine Beri gel başımın bahtı, evimin tahtı  biçiminde seslenişi eşine verdiği değeri göstermektedir. Dede Korkut'ta eşe verilen bu değer ve kadının saydığımız özellikleri  Zile ve köylerinde aynen varlığını ve yapısını korumaktadır.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İslamiyetin bütünüyle bir güzellikler dünyası olarak ele alınıp yorum-landığı Dede Korkut Hikâyelerinde dinin önemli bir yeri vardır. Bu hikâye-lerde İslami inanç sistemi ile İslâmiyet öncesi Türk inanç sistemi iç içedir. Bu nedenle Dede Korkut Hikâyeleri bir inanç sisteminden başka bir inanç sistemine geçiş döneminin ürünlerindendir.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Oğuz Türklerinin yaşadığı sosyal hayatın açık ifadesi olan Dede Kor-kut Hikâyelerinin hemen hepsinde İslami motifler yanında bunlarla çatışma-yan eski Türk kültürüne ait pek çok unsura rastlanmaktadır.  </w:t>
      </w:r>
    </w:p>
    <w:p w:rsidR="003439D2" w:rsidRPr="001B6DC0" w:rsidRDefault="003439D2" w:rsidP="00715939">
      <w:pPr>
        <w:pStyle w:val="NormalWeb"/>
        <w:spacing w:before="0" w:beforeAutospacing="0" w:after="0" w:afterAutospacing="0"/>
        <w:ind w:firstLine="567"/>
        <w:jc w:val="both"/>
        <w:rPr>
          <w:sz w:val="22"/>
          <w:szCs w:val="22"/>
        </w:rPr>
      </w:pPr>
      <w:r w:rsidRPr="001B6DC0">
        <w:rPr>
          <w:sz w:val="22"/>
          <w:szCs w:val="22"/>
        </w:rPr>
        <w:t xml:space="preserve">Bu unsurlardan en çok sevgi değeri islenmekte, sevgi ile ilgili olarak at sevgisi,  evlat sevgisi, anne baba sevgisi, eş sevgisi, kardeş sevgisi, doğa sevgisi ele alınmaktadır. Dede Korkut Hikâyelerinde yer alan olayların </w:t>
      </w:r>
      <w:r w:rsidR="00715939" w:rsidRPr="001B6DC0">
        <w:rPr>
          <w:sz w:val="22"/>
          <w:szCs w:val="22"/>
        </w:rPr>
        <w:t>İçin-</w:t>
      </w:r>
    </w:p>
    <w:p w:rsidR="003439D2" w:rsidRPr="001B6DC0" w:rsidRDefault="003439D2" w:rsidP="003439D2">
      <w:pPr>
        <w:pStyle w:val="NormalWeb"/>
        <w:spacing w:before="0" w:beforeAutospacing="0" w:after="0" w:afterAutospacing="0"/>
        <w:jc w:val="both"/>
        <w:rPr>
          <w:sz w:val="22"/>
          <w:szCs w:val="22"/>
        </w:rPr>
      </w:pPr>
      <w:r w:rsidRPr="001B6DC0">
        <w:rPr>
          <w:sz w:val="22"/>
          <w:szCs w:val="22"/>
        </w:rPr>
        <w:lastRenderedPageBreak/>
        <w:t>de anne ve babaya olan sevgi, sürekli olarak dile getirilmekte, anne ve öze</w:t>
      </w:r>
      <w:r w:rsidRPr="001B6DC0">
        <w:rPr>
          <w:sz w:val="22"/>
          <w:szCs w:val="22"/>
        </w:rPr>
        <w:t>l</w:t>
      </w:r>
      <w:r w:rsidRPr="001B6DC0">
        <w:rPr>
          <w:sz w:val="22"/>
          <w:szCs w:val="22"/>
        </w:rPr>
        <w:t>likle de baba sevgisi kimi olayların temelini oluşturmaktadır. Bu genel gör</w:t>
      </w:r>
      <w:r w:rsidRPr="001B6DC0">
        <w:rPr>
          <w:sz w:val="22"/>
          <w:szCs w:val="22"/>
        </w:rPr>
        <w:t>ü</w:t>
      </w:r>
      <w:r w:rsidRPr="001B6DC0">
        <w:rPr>
          <w:sz w:val="22"/>
          <w:szCs w:val="22"/>
        </w:rPr>
        <w:t xml:space="preserve">nüm  Zile ve köylerinde hâkim konumdadır.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Dürüstlük,  Dede Korkut Hikâyelerinde gerçekleri savunma, sadakat gösterme, adil  olma biçiminde ele alınmaktadır. Çoğu Bektaşi olan bu top-lumda dürüstlük; eline, beline, diline sahip ol felsefesi içinde en katı kural olarak kendini hissettirmektedir.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 Hikâyelerinde ele alınan  eşe saygı, anne babaya saygı, büyüklere saygı, devlet büyüğüne saygı gibi kavramlar da bu yörede ödün-süz uygulamaların başında gelmektedir.  Saygısız davranışlar  hiç hoş görül-memektedir.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Oğuz Türklerinin İslam’ı kabul etmelerinin de etkisiyle Dede Korkut Hikâyelerinin hepsinde dini değerler işlenmiş, tüm hikâyeler olumlu dünya vurgusu ile sonlanmıştır.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Dua etme, hayır yapma, rüyalara inanma, Tanrı’ya ve peygambere inanma, ibadet etme gibi  Dede Korkut Hikâyelerinde yer alan dini değerler, bütün canlılığı ile Zile ve çevresindeki Türkmen köylerinde yaşamaktadır.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 anlatmalarının tümünde büyük yer tutan doğa, Zile ve Türkmen köylerinin âşıklarının dilinde ve telinde akarsularıyla, dumanlı dağ-larıyla, yeşil çayırlarıyla alabildiğine canlı tasvirlerle dile getirilmektedir.  </w:t>
      </w:r>
    </w:p>
    <w:p w:rsidR="003439D2" w:rsidRPr="001B6DC0" w:rsidRDefault="003439D2" w:rsidP="003439D2">
      <w:pPr>
        <w:pStyle w:val="NormalWeb"/>
        <w:spacing w:before="0" w:beforeAutospacing="0" w:after="0" w:afterAutospacing="0"/>
        <w:ind w:firstLine="567"/>
        <w:jc w:val="both"/>
        <w:rPr>
          <w:sz w:val="22"/>
          <w:szCs w:val="22"/>
        </w:rPr>
      </w:pPr>
      <w:r w:rsidRPr="001B6DC0">
        <w:rPr>
          <w:sz w:val="22"/>
          <w:szCs w:val="22"/>
        </w:rPr>
        <w:t xml:space="preserve">Dede Korkut’taki evlilik âdetleri Zile ve Zile’nin  </w:t>
      </w:r>
      <w:r w:rsidRPr="001B6DC0">
        <w:rPr>
          <w:i/>
          <w:sz w:val="22"/>
          <w:szCs w:val="22"/>
        </w:rPr>
        <w:t>Bacul</w:t>
      </w:r>
      <w:r w:rsidRPr="001B6DC0">
        <w:rPr>
          <w:sz w:val="22"/>
          <w:szCs w:val="22"/>
        </w:rPr>
        <w:t xml:space="preserve">, </w:t>
      </w:r>
      <w:r w:rsidRPr="001B6DC0">
        <w:rPr>
          <w:i/>
          <w:sz w:val="22"/>
          <w:szCs w:val="22"/>
        </w:rPr>
        <w:t>İğdir,</w:t>
      </w:r>
      <w:r w:rsidRPr="001B6DC0">
        <w:rPr>
          <w:sz w:val="22"/>
          <w:szCs w:val="22"/>
        </w:rPr>
        <w:t xml:space="preserve"> </w:t>
      </w:r>
      <w:r w:rsidRPr="001B6DC0">
        <w:rPr>
          <w:i/>
          <w:sz w:val="22"/>
          <w:szCs w:val="22"/>
        </w:rPr>
        <w:t>Ala</w:t>
      </w:r>
      <w:r w:rsidRPr="001B6DC0">
        <w:rPr>
          <w:sz w:val="22"/>
          <w:szCs w:val="22"/>
        </w:rPr>
        <w:t>-</w:t>
      </w:r>
      <w:r w:rsidRPr="001B6DC0">
        <w:rPr>
          <w:i/>
          <w:sz w:val="22"/>
          <w:szCs w:val="22"/>
        </w:rPr>
        <w:t>yurt</w:t>
      </w:r>
      <w:r w:rsidRPr="001B6DC0">
        <w:rPr>
          <w:sz w:val="22"/>
          <w:szCs w:val="22"/>
        </w:rPr>
        <w:t xml:space="preserve">, </w:t>
      </w:r>
      <w:r w:rsidRPr="001B6DC0">
        <w:rPr>
          <w:i/>
          <w:sz w:val="22"/>
          <w:szCs w:val="22"/>
        </w:rPr>
        <w:t>Salur</w:t>
      </w:r>
      <w:r w:rsidRPr="001B6DC0">
        <w:rPr>
          <w:sz w:val="22"/>
          <w:szCs w:val="22"/>
        </w:rPr>
        <w:t xml:space="preserve">, </w:t>
      </w:r>
      <w:r w:rsidRPr="001B6DC0">
        <w:rPr>
          <w:i/>
          <w:sz w:val="22"/>
          <w:szCs w:val="22"/>
        </w:rPr>
        <w:t>Ağcakeçili</w:t>
      </w:r>
      <w:r w:rsidRPr="001B6DC0">
        <w:rPr>
          <w:sz w:val="22"/>
          <w:szCs w:val="22"/>
        </w:rPr>
        <w:t xml:space="preserve">, </w:t>
      </w:r>
      <w:r w:rsidRPr="001B6DC0">
        <w:rPr>
          <w:i/>
          <w:sz w:val="22"/>
          <w:szCs w:val="22"/>
        </w:rPr>
        <w:t>Acısu</w:t>
      </w:r>
      <w:r w:rsidRPr="001B6DC0">
        <w:rPr>
          <w:sz w:val="22"/>
          <w:szCs w:val="22"/>
        </w:rPr>
        <w:t xml:space="preserve"> gibi Türkmen köylerinde aynen devam etmek-te, görücü usulü ile evlilikler canlılığını korumakta,  başlık verilmekte, söz ve nişan gelenekleri aynen uygulanmakta, beşik kertmesi olayı yer yer ger-çekleşmekte, düğünlerde düğünü her tarafa duyurmak için davul, zurna ça-lınmakta, at binilip yarışlar yapılmakta her türlü düğün eğlencesine yer veril-mektedir.   </w:t>
      </w:r>
    </w:p>
    <w:p w:rsidR="006E7C10" w:rsidRPr="001B6DC0" w:rsidRDefault="006E7C10" w:rsidP="003439D2">
      <w:pPr>
        <w:pStyle w:val="NormalWeb"/>
        <w:spacing w:before="0" w:beforeAutospacing="0" w:after="0" w:afterAutospacing="0"/>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6E7C10" w:rsidRPr="001B6DC0" w:rsidRDefault="006E7C10" w:rsidP="006E7C10">
      <w:pPr>
        <w:pStyle w:val="NormalWeb"/>
        <w:spacing w:before="0" w:beforeAutospacing="0" w:after="0" w:afterAutospacing="0"/>
        <w:ind w:firstLine="708"/>
        <w:rPr>
          <w:b/>
          <w:bCs/>
          <w:i/>
        </w:rPr>
      </w:pPr>
    </w:p>
    <w:p w:rsidR="003439D2" w:rsidRPr="001B6DC0" w:rsidRDefault="003439D2" w:rsidP="006E7C10">
      <w:pPr>
        <w:pStyle w:val="NormalWeb"/>
        <w:spacing w:before="0" w:beforeAutospacing="0" w:after="0" w:afterAutospacing="0"/>
        <w:ind w:firstLine="708"/>
        <w:rPr>
          <w:b/>
          <w:bCs/>
          <w:i/>
        </w:rPr>
      </w:pPr>
    </w:p>
    <w:p w:rsidR="003439D2" w:rsidRPr="001B6DC0" w:rsidRDefault="003439D2" w:rsidP="006E7C10">
      <w:pPr>
        <w:pStyle w:val="NormalWeb"/>
        <w:spacing w:before="0" w:beforeAutospacing="0" w:after="0" w:afterAutospacing="0"/>
        <w:ind w:firstLine="708"/>
        <w:rPr>
          <w:b/>
          <w:bCs/>
          <w:i/>
        </w:rPr>
      </w:pPr>
    </w:p>
    <w:p w:rsidR="00870B38" w:rsidRPr="001B6DC0" w:rsidRDefault="00870B38" w:rsidP="006E7C10">
      <w:pPr>
        <w:pStyle w:val="NormalWeb"/>
        <w:spacing w:before="0" w:beforeAutospacing="0" w:after="0" w:afterAutospacing="0"/>
        <w:ind w:firstLine="708"/>
        <w:rPr>
          <w:b/>
          <w:bCs/>
          <w:i/>
        </w:rPr>
      </w:pPr>
    </w:p>
    <w:p w:rsidR="00870B38" w:rsidRPr="001B6DC0" w:rsidRDefault="00870B38" w:rsidP="006E7C10">
      <w:pPr>
        <w:pStyle w:val="NormalWeb"/>
        <w:spacing w:before="0" w:beforeAutospacing="0" w:after="0" w:afterAutospacing="0"/>
        <w:ind w:firstLine="708"/>
        <w:rPr>
          <w:b/>
          <w:bCs/>
          <w:i/>
        </w:rPr>
      </w:pPr>
    </w:p>
    <w:p w:rsidR="00870B38" w:rsidRPr="001B6DC0" w:rsidRDefault="00870B38" w:rsidP="006E7C10">
      <w:pPr>
        <w:pStyle w:val="NormalWeb"/>
        <w:spacing w:before="0" w:beforeAutospacing="0" w:after="0" w:afterAutospacing="0"/>
        <w:ind w:firstLine="708"/>
        <w:rPr>
          <w:b/>
          <w:bCs/>
          <w:i/>
        </w:rPr>
      </w:pPr>
    </w:p>
    <w:p w:rsidR="00870B38" w:rsidRPr="001B6DC0" w:rsidRDefault="00870B38" w:rsidP="006E7C10">
      <w:pPr>
        <w:pStyle w:val="NormalWeb"/>
        <w:spacing w:before="0" w:beforeAutospacing="0" w:after="0" w:afterAutospacing="0"/>
        <w:ind w:firstLine="708"/>
        <w:rPr>
          <w:b/>
          <w:bCs/>
          <w:i/>
        </w:rPr>
      </w:pPr>
    </w:p>
    <w:p w:rsidR="003439D2" w:rsidRPr="001B6DC0" w:rsidRDefault="003439D2" w:rsidP="006E7C10">
      <w:pPr>
        <w:pStyle w:val="NormalWeb"/>
        <w:spacing w:before="0" w:beforeAutospacing="0" w:after="0" w:afterAutospacing="0"/>
        <w:ind w:firstLine="708"/>
        <w:rPr>
          <w:b/>
          <w:bCs/>
          <w:i/>
        </w:rPr>
      </w:pPr>
    </w:p>
    <w:p w:rsidR="003439D2" w:rsidRPr="001B6DC0" w:rsidRDefault="003439D2" w:rsidP="006E7C10">
      <w:pPr>
        <w:pStyle w:val="NormalWeb"/>
        <w:spacing w:before="0" w:beforeAutospacing="0" w:after="0" w:afterAutospacing="0"/>
        <w:ind w:firstLine="708"/>
        <w:rPr>
          <w:b/>
          <w:bCs/>
          <w:i/>
        </w:rPr>
      </w:pPr>
    </w:p>
    <w:p w:rsidR="006E7C10" w:rsidRPr="001B6DC0" w:rsidRDefault="000F0020" w:rsidP="000F0020">
      <w:pPr>
        <w:pStyle w:val="NormalWeb"/>
        <w:spacing w:before="0" w:beforeAutospacing="0" w:after="0" w:afterAutospacing="0"/>
        <w:rPr>
          <w:b/>
          <w:bCs/>
          <w:i/>
        </w:rPr>
      </w:pPr>
      <w:r w:rsidRPr="001B6DC0">
        <w:rPr>
          <w:b/>
          <w:bCs/>
          <w:i/>
        </w:rPr>
        <w:lastRenderedPageBreak/>
        <w:t xml:space="preserve">       </w:t>
      </w:r>
      <w:r w:rsidR="006E7C10" w:rsidRPr="001B6DC0">
        <w:rPr>
          <w:b/>
          <w:bCs/>
          <w:i/>
        </w:rPr>
        <w:t>Nafiz NAYIR</w:t>
      </w:r>
    </w:p>
    <w:p w:rsidR="006E7C10" w:rsidRPr="001B6DC0" w:rsidRDefault="006E7C10" w:rsidP="006E7C10">
      <w:pPr>
        <w:pStyle w:val="NormalWeb"/>
        <w:spacing w:before="0" w:beforeAutospacing="0" w:after="0" w:afterAutospacing="0"/>
        <w:rPr>
          <w:b/>
          <w:bCs/>
          <w:i/>
          <w:sz w:val="22"/>
          <w:szCs w:val="22"/>
        </w:rPr>
      </w:pPr>
    </w:p>
    <w:p w:rsidR="006E7C10" w:rsidRPr="001B6DC0" w:rsidRDefault="006E7C10" w:rsidP="000F0020">
      <w:pPr>
        <w:pStyle w:val="NormalWeb"/>
        <w:spacing w:before="0" w:beforeAutospacing="0" w:after="0" w:afterAutospacing="0"/>
        <w:ind w:left="1134"/>
        <w:rPr>
          <w:b/>
          <w:i/>
          <w:sz w:val="28"/>
          <w:szCs w:val="28"/>
        </w:rPr>
      </w:pPr>
      <w:r w:rsidRPr="001B6DC0">
        <w:rPr>
          <w:b/>
          <w:bCs/>
          <w:i/>
          <w:sz w:val="28"/>
          <w:szCs w:val="28"/>
        </w:rPr>
        <w:t>EVDE YALNIZ</w:t>
      </w:r>
    </w:p>
    <w:p w:rsidR="006E7C10" w:rsidRPr="001B6DC0" w:rsidRDefault="006E7C10" w:rsidP="000F0020">
      <w:pPr>
        <w:pStyle w:val="NormalWeb"/>
        <w:spacing w:before="0" w:beforeAutospacing="0" w:after="0" w:afterAutospacing="0"/>
        <w:ind w:left="1134"/>
        <w:rPr>
          <w:i/>
          <w:sz w:val="22"/>
          <w:szCs w:val="22"/>
        </w:rPr>
      </w:pPr>
      <w:r w:rsidRPr="001B6DC0">
        <w:rPr>
          <w:bCs/>
          <w:i/>
          <w:sz w:val="22"/>
          <w:szCs w:val="22"/>
        </w:rPr>
        <w:t>Düşmanım pencereyle</w:t>
      </w:r>
    </w:p>
    <w:p w:rsidR="006E7C10" w:rsidRPr="001B6DC0" w:rsidRDefault="006E7C10" w:rsidP="000F0020">
      <w:pPr>
        <w:pStyle w:val="NormalWeb"/>
        <w:spacing w:before="0" w:beforeAutospacing="0" w:after="0" w:afterAutospacing="0"/>
        <w:ind w:left="1134"/>
        <w:rPr>
          <w:i/>
          <w:sz w:val="22"/>
          <w:szCs w:val="22"/>
        </w:rPr>
      </w:pPr>
      <w:r w:rsidRPr="001B6DC0">
        <w:rPr>
          <w:bCs/>
          <w:i/>
          <w:sz w:val="22"/>
          <w:szCs w:val="22"/>
        </w:rPr>
        <w:t>O besliyor korkumu.</w:t>
      </w:r>
    </w:p>
    <w:p w:rsidR="006E7C10" w:rsidRPr="001B6DC0" w:rsidRDefault="006E7C10" w:rsidP="000F0020">
      <w:pPr>
        <w:pStyle w:val="NormalWeb"/>
        <w:spacing w:before="0" w:beforeAutospacing="0" w:after="0" w:afterAutospacing="0"/>
        <w:ind w:left="1134"/>
        <w:rPr>
          <w:i/>
          <w:sz w:val="22"/>
          <w:szCs w:val="22"/>
        </w:rPr>
      </w:pPr>
      <w:r w:rsidRPr="001B6DC0">
        <w:rPr>
          <w:bCs/>
          <w:i/>
          <w:sz w:val="22"/>
          <w:szCs w:val="22"/>
        </w:rPr>
        <w:t xml:space="preserve">Ağır bir testereyle </w:t>
      </w:r>
    </w:p>
    <w:p w:rsidR="006E7C10" w:rsidRPr="001B6DC0" w:rsidRDefault="006E7C10" w:rsidP="000F0020">
      <w:pPr>
        <w:pStyle w:val="NormalWeb"/>
        <w:spacing w:before="0" w:beforeAutospacing="0" w:after="0" w:afterAutospacing="0"/>
        <w:ind w:left="1134"/>
        <w:rPr>
          <w:i/>
          <w:sz w:val="22"/>
          <w:szCs w:val="22"/>
        </w:rPr>
      </w:pPr>
      <w:r w:rsidRPr="001B6DC0">
        <w:rPr>
          <w:bCs/>
          <w:i/>
          <w:sz w:val="22"/>
          <w:szCs w:val="22"/>
        </w:rPr>
        <w:t>Kesiyorlar uykumu,</w:t>
      </w:r>
    </w:p>
    <w:p w:rsidR="006E7C10" w:rsidRPr="001B6DC0" w:rsidRDefault="006E7C10" w:rsidP="000F0020">
      <w:pPr>
        <w:pStyle w:val="NormalWeb"/>
        <w:spacing w:before="0" w:beforeAutospacing="0" w:after="0" w:afterAutospacing="0"/>
        <w:ind w:left="1134"/>
        <w:rPr>
          <w:bCs/>
          <w:i/>
          <w:sz w:val="22"/>
          <w:szCs w:val="22"/>
        </w:rPr>
      </w:pPr>
      <w:r w:rsidRPr="001B6DC0">
        <w:rPr>
          <w:bCs/>
          <w:i/>
          <w:sz w:val="22"/>
          <w:szCs w:val="22"/>
        </w:rPr>
        <w:t>           Boşluğa düşüyorum.</w:t>
      </w:r>
    </w:p>
    <w:p w:rsidR="006E7C10" w:rsidRPr="001B6DC0" w:rsidRDefault="006E7C10" w:rsidP="00715939">
      <w:pPr>
        <w:pStyle w:val="NormalWeb"/>
        <w:spacing w:before="0" w:beforeAutospacing="0" w:after="0" w:afterAutospacing="0"/>
        <w:ind w:left="567"/>
        <w:rPr>
          <w:i/>
          <w:sz w:val="16"/>
          <w:szCs w:val="16"/>
        </w:rPr>
      </w:pPr>
    </w:p>
    <w:p w:rsidR="006E7C10" w:rsidRPr="001B6DC0" w:rsidRDefault="006E7C10" w:rsidP="000F0020">
      <w:pPr>
        <w:pStyle w:val="NormalWeb"/>
        <w:tabs>
          <w:tab w:val="left" w:pos="1701"/>
        </w:tabs>
        <w:spacing w:before="0" w:beforeAutospacing="0" w:after="0" w:afterAutospacing="0"/>
        <w:ind w:left="1701"/>
        <w:rPr>
          <w:i/>
          <w:sz w:val="22"/>
          <w:szCs w:val="22"/>
        </w:rPr>
      </w:pPr>
      <w:r w:rsidRPr="001B6DC0">
        <w:rPr>
          <w:bCs/>
          <w:i/>
          <w:sz w:val="22"/>
          <w:szCs w:val="22"/>
        </w:rPr>
        <w:t>Bakınca pencereden</w:t>
      </w:r>
    </w:p>
    <w:p w:rsidR="006E7C10" w:rsidRPr="001B6DC0" w:rsidRDefault="006E7C10" w:rsidP="000F0020">
      <w:pPr>
        <w:pStyle w:val="NormalWeb"/>
        <w:tabs>
          <w:tab w:val="left" w:pos="1701"/>
        </w:tabs>
        <w:spacing w:before="0" w:beforeAutospacing="0" w:after="0" w:afterAutospacing="0"/>
        <w:ind w:left="1701"/>
        <w:rPr>
          <w:i/>
          <w:sz w:val="22"/>
          <w:szCs w:val="22"/>
        </w:rPr>
      </w:pPr>
      <w:r w:rsidRPr="001B6DC0">
        <w:rPr>
          <w:bCs/>
          <w:i/>
          <w:sz w:val="22"/>
          <w:szCs w:val="22"/>
        </w:rPr>
        <w:t>Kımıldıyor korkuluk.</w:t>
      </w:r>
    </w:p>
    <w:p w:rsidR="006E7C10" w:rsidRPr="001B6DC0" w:rsidRDefault="006E7C10" w:rsidP="000F0020">
      <w:pPr>
        <w:pStyle w:val="NormalWeb"/>
        <w:tabs>
          <w:tab w:val="left" w:pos="1701"/>
        </w:tabs>
        <w:spacing w:before="0" w:beforeAutospacing="0" w:after="0" w:afterAutospacing="0"/>
        <w:ind w:left="1701"/>
        <w:rPr>
          <w:i/>
          <w:sz w:val="22"/>
          <w:szCs w:val="22"/>
        </w:rPr>
      </w:pPr>
      <w:r w:rsidRPr="001B6DC0">
        <w:rPr>
          <w:bCs/>
          <w:i/>
          <w:sz w:val="22"/>
          <w:szCs w:val="22"/>
        </w:rPr>
        <w:t>Asırlar sürer neden</w:t>
      </w:r>
    </w:p>
    <w:p w:rsidR="006E7C10" w:rsidRPr="001B6DC0" w:rsidRDefault="006E7C10" w:rsidP="000F0020">
      <w:pPr>
        <w:pStyle w:val="NormalWeb"/>
        <w:tabs>
          <w:tab w:val="left" w:pos="1701"/>
        </w:tabs>
        <w:spacing w:before="0" w:beforeAutospacing="0" w:after="0" w:afterAutospacing="0"/>
        <w:ind w:left="1701"/>
        <w:rPr>
          <w:i/>
          <w:sz w:val="22"/>
          <w:szCs w:val="22"/>
        </w:rPr>
      </w:pPr>
      <w:r w:rsidRPr="001B6DC0">
        <w:rPr>
          <w:bCs/>
          <w:i/>
          <w:sz w:val="22"/>
          <w:szCs w:val="22"/>
        </w:rPr>
        <w:t>Ev içinde yolculuk,</w:t>
      </w:r>
    </w:p>
    <w:p w:rsidR="006E7C10" w:rsidRPr="001B6DC0" w:rsidRDefault="006E7C10" w:rsidP="000F0020">
      <w:pPr>
        <w:pStyle w:val="NormalWeb"/>
        <w:tabs>
          <w:tab w:val="left" w:pos="1701"/>
        </w:tabs>
        <w:spacing w:before="0" w:beforeAutospacing="0" w:after="0" w:afterAutospacing="0"/>
        <w:ind w:left="1701"/>
        <w:rPr>
          <w:bCs/>
          <w:i/>
          <w:sz w:val="22"/>
          <w:szCs w:val="22"/>
        </w:rPr>
      </w:pPr>
      <w:r w:rsidRPr="001B6DC0">
        <w:rPr>
          <w:bCs/>
          <w:i/>
          <w:sz w:val="22"/>
          <w:szCs w:val="22"/>
        </w:rPr>
        <w:t>           Nereye koşuyorum?</w:t>
      </w:r>
    </w:p>
    <w:p w:rsidR="006E7C10" w:rsidRPr="001B6DC0" w:rsidRDefault="006E7C10" w:rsidP="00715939">
      <w:pPr>
        <w:pStyle w:val="NormalWeb"/>
        <w:spacing w:before="0" w:beforeAutospacing="0" w:after="0" w:afterAutospacing="0"/>
        <w:ind w:left="567"/>
        <w:rPr>
          <w:i/>
          <w:sz w:val="16"/>
          <w:szCs w:val="16"/>
        </w:rPr>
      </w:pPr>
    </w:p>
    <w:p w:rsidR="006E7C10" w:rsidRPr="001B6DC0" w:rsidRDefault="006E7C10" w:rsidP="000F0020">
      <w:pPr>
        <w:pStyle w:val="NormalWeb"/>
        <w:tabs>
          <w:tab w:val="left" w:pos="2268"/>
        </w:tabs>
        <w:spacing w:before="0" w:beforeAutospacing="0" w:after="0" w:afterAutospacing="0"/>
        <w:ind w:left="2268"/>
        <w:rPr>
          <w:i/>
          <w:sz w:val="22"/>
          <w:szCs w:val="22"/>
        </w:rPr>
      </w:pPr>
      <w:r w:rsidRPr="001B6DC0">
        <w:rPr>
          <w:bCs/>
          <w:i/>
          <w:sz w:val="22"/>
          <w:szCs w:val="22"/>
        </w:rPr>
        <w:t>Ev sığınaktır desem…</w:t>
      </w:r>
    </w:p>
    <w:p w:rsidR="006E7C10" w:rsidRPr="001B6DC0" w:rsidRDefault="006E7C10" w:rsidP="000F0020">
      <w:pPr>
        <w:pStyle w:val="NormalWeb"/>
        <w:tabs>
          <w:tab w:val="left" w:pos="2268"/>
        </w:tabs>
        <w:spacing w:before="0" w:beforeAutospacing="0" w:after="0" w:afterAutospacing="0"/>
        <w:ind w:left="2268"/>
        <w:rPr>
          <w:i/>
          <w:sz w:val="22"/>
          <w:szCs w:val="22"/>
        </w:rPr>
      </w:pPr>
      <w:r w:rsidRPr="001B6DC0">
        <w:rPr>
          <w:bCs/>
          <w:i/>
          <w:sz w:val="22"/>
          <w:szCs w:val="22"/>
        </w:rPr>
        <w:t>Niçin bana bir tuzak?</w:t>
      </w:r>
    </w:p>
    <w:p w:rsidR="006E7C10" w:rsidRPr="001B6DC0" w:rsidRDefault="006E7C10" w:rsidP="000F0020">
      <w:pPr>
        <w:pStyle w:val="NormalWeb"/>
        <w:tabs>
          <w:tab w:val="left" w:pos="2268"/>
        </w:tabs>
        <w:spacing w:before="0" w:beforeAutospacing="0" w:after="0" w:afterAutospacing="0"/>
        <w:ind w:left="2268"/>
        <w:rPr>
          <w:i/>
          <w:sz w:val="22"/>
          <w:szCs w:val="22"/>
        </w:rPr>
      </w:pPr>
      <w:r w:rsidRPr="001B6DC0">
        <w:rPr>
          <w:bCs/>
          <w:i/>
          <w:sz w:val="22"/>
          <w:szCs w:val="22"/>
        </w:rPr>
        <w:t>Ne zaman eve girsem,</w:t>
      </w:r>
    </w:p>
    <w:p w:rsidR="006E7C10" w:rsidRPr="001B6DC0" w:rsidRDefault="006E7C10" w:rsidP="000F0020">
      <w:pPr>
        <w:pStyle w:val="NormalWeb"/>
        <w:tabs>
          <w:tab w:val="left" w:pos="2268"/>
        </w:tabs>
        <w:spacing w:before="0" w:beforeAutospacing="0" w:after="0" w:afterAutospacing="0"/>
        <w:ind w:left="2268"/>
        <w:rPr>
          <w:i/>
          <w:sz w:val="22"/>
          <w:szCs w:val="22"/>
        </w:rPr>
      </w:pPr>
      <w:r w:rsidRPr="001B6DC0">
        <w:rPr>
          <w:bCs/>
          <w:i/>
          <w:sz w:val="22"/>
          <w:szCs w:val="22"/>
        </w:rPr>
        <w:t>Hep bitiyor yaşamak!</w:t>
      </w:r>
    </w:p>
    <w:p w:rsidR="006E7C10" w:rsidRPr="001B6DC0" w:rsidRDefault="006E7C10" w:rsidP="000F0020">
      <w:pPr>
        <w:pStyle w:val="NormalWeb"/>
        <w:tabs>
          <w:tab w:val="left" w:pos="2268"/>
        </w:tabs>
        <w:spacing w:before="0" w:beforeAutospacing="0" w:after="0" w:afterAutospacing="0"/>
        <w:ind w:left="2268"/>
        <w:rPr>
          <w:bCs/>
          <w:i/>
          <w:sz w:val="22"/>
          <w:szCs w:val="22"/>
        </w:rPr>
      </w:pPr>
      <w:r w:rsidRPr="001B6DC0">
        <w:rPr>
          <w:bCs/>
          <w:i/>
          <w:sz w:val="22"/>
          <w:szCs w:val="22"/>
        </w:rPr>
        <w:t>          Buna çok şaşıyorum.</w:t>
      </w:r>
    </w:p>
    <w:p w:rsidR="006E7C10" w:rsidRPr="001B6DC0" w:rsidRDefault="006E7C10" w:rsidP="00715939">
      <w:pPr>
        <w:pStyle w:val="NormalWeb"/>
        <w:spacing w:before="0" w:beforeAutospacing="0" w:after="0" w:afterAutospacing="0"/>
        <w:ind w:left="567"/>
        <w:rPr>
          <w:i/>
          <w:sz w:val="16"/>
          <w:szCs w:val="16"/>
        </w:rPr>
      </w:pPr>
    </w:p>
    <w:p w:rsidR="006E7C10" w:rsidRPr="001B6DC0" w:rsidRDefault="006E7C10" w:rsidP="000F0020">
      <w:pPr>
        <w:pStyle w:val="NormalWeb"/>
        <w:tabs>
          <w:tab w:val="left" w:pos="2835"/>
        </w:tabs>
        <w:spacing w:before="0" w:beforeAutospacing="0" w:after="0" w:afterAutospacing="0"/>
        <w:ind w:left="2835"/>
        <w:rPr>
          <w:i/>
          <w:sz w:val="22"/>
          <w:szCs w:val="22"/>
        </w:rPr>
      </w:pPr>
      <w:r w:rsidRPr="001B6DC0">
        <w:rPr>
          <w:bCs/>
          <w:i/>
          <w:sz w:val="22"/>
          <w:szCs w:val="22"/>
        </w:rPr>
        <w:t>Ev örülmüş kederden,</w:t>
      </w:r>
    </w:p>
    <w:p w:rsidR="006E7C10" w:rsidRPr="001B6DC0" w:rsidRDefault="006E7C10" w:rsidP="000F0020">
      <w:pPr>
        <w:pStyle w:val="NormalWeb"/>
        <w:tabs>
          <w:tab w:val="left" w:pos="2835"/>
        </w:tabs>
        <w:spacing w:before="0" w:beforeAutospacing="0" w:after="0" w:afterAutospacing="0"/>
        <w:ind w:left="2835"/>
        <w:rPr>
          <w:i/>
          <w:sz w:val="22"/>
          <w:szCs w:val="22"/>
        </w:rPr>
      </w:pPr>
      <w:r w:rsidRPr="001B6DC0">
        <w:rPr>
          <w:bCs/>
          <w:i/>
          <w:sz w:val="22"/>
          <w:szCs w:val="22"/>
        </w:rPr>
        <w:t>Gece… Her yer karanlık,</w:t>
      </w:r>
    </w:p>
    <w:p w:rsidR="006E7C10" w:rsidRPr="001B6DC0" w:rsidRDefault="006E7C10" w:rsidP="000F0020">
      <w:pPr>
        <w:pStyle w:val="NormalWeb"/>
        <w:tabs>
          <w:tab w:val="left" w:pos="2835"/>
        </w:tabs>
        <w:spacing w:before="0" w:beforeAutospacing="0" w:after="0" w:afterAutospacing="0"/>
        <w:ind w:left="2835"/>
        <w:rPr>
          <w:i/>
          <w:sz w:val="22"/>
          <w:szCs w:val="22"/>
        </w:rPr>
      </w:pPr>
      <w:r w:rsidRPr="001B6DC0">
        <w:rPr>
          <w:bCs/>
          <w:i/>
          <w:sz w:val="22"/>
          <w:szCs w:val="22"/>
        </w:rPr>
        <w:t>Görünmeyen bir yerden</w:t>
      </w:r>
    </w:p>
    <w:p w:rsidR="006E7C10" w:rsidRPr="001B6DC0" w:rsidRDefault="006E7C10" w:rsidP="000F0020">
      <w:pPr>
        <w:pStyle w:val="NormalWeb"/>
        <w:tabs>
          <w:tab w:val="left" w:pos="2835"/>
        </w:tabs>
        <w:spacing w:before="0" w:beforeAutospacing="0" w:after="0" w:afterAutospacing="0"/>
        <w:ind w:left="2835"/>
        <w:rPr>
          <w:i/>
          <w:sz w:val="22"/>
          <w:szCs w:val="22"/>
        </w:rPr>
      </w:pPr>
      <w:r w:rsidRPr="001B6DC0">
        <w:rPr>
          <w:bCs/>
          <w:i/>
          <w:sz w:val="22"/>
          <w:szCs w:val="22"/>
        </w:rPr>
        <w:t>Devler çalıyor ıslık!</w:t>
      </w:r>
    </w:p>
    <w:p w:rsidR="006E7C10" w:rsidRPr="001B6DC0" w:rsidRDefault="006E7C10" w:rsidP="000F0020">
      <w:pPr>
        <w:pStyle w:val="xmsonormal"/>
        <w:tabs>
          <w:tab w:val="left" w:pos="2835"/>
        </w:tabs>
        <w:spacing w:before="0" w:beforeAutospacing="0" w:after="0" w:afterAutospacing="0"/>
        <w:ind w:left="2835"/>
        <w:rPr>
          <w:i/>
          <w:sz w:val="22"/>
          <w:szCs w:val="22"/>
        </w:rPr>
      </w:pPr>
      <w:r w:rsidRPr="001B6DC0">
        <w:rPr>
          <w:bCs/>
          <w:i/>
          <w:sz w:val="22"/>
          <w:szCs w:val="22"/>
        </w:rPr>
        <w:t>          Yalnızım, üşüyorum</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 xml:space="preserve">          </w:t>
      </w:r>
    </w:p>
    <w:p w:rsidR="006E7C10" w:rsidRPr="001B6DC0" w:rsidRDefault="006E7C10" w:rsidP="00C44610">
      <w:pPr>
        <w:pStyle w:val="NormalWeb"/>
        <w:spacing w:before="0" w:beforeAutospacing="0" w:after="0" w:afterAutospacing="0"/>
        <w:rPr>
          <w:b/>
          <w:i/>
          <w:sz w:val="28"/>
          <w:szCs w:val="28"/>
        </w:rPr>
      </w:pPr>
      <w:r w:rsidRPr="001B6DC0">
        <w:rPr>
          <w:bCs/>
          <w:i/>
          <w:sz w:val="22"/>
          <w:szCs w:val="22"/>
        </w:rPr>
        <w:t>  </w:t>
      </w:r>
      <w:r w:rsidR="00C44610" w:rsidRPr="001B6DC0">
        <w:rPr>
          <w:bCs/>
          <w:i/>
          <w:sz w:val="22"/>
          <w:szCs w:val="22"/>
        </w:rPr>
        <w:tab/>
      </w:r>
      <w:r w:rsidR="00C44610" w:rsidRPr="001B6DC0">
        <w:rPr>
          <w:bCs/>
          <w:i/>
          <w:sz w:val="22"/>
          <w:szCs w:val="22"/>
        </w:rPr>
        <w:tab/>
      </w:r>
      <w:r w:rsidRPr="001B6DC0">
        <w:rPr>
          <w:bCs/>
          <w:i/>
          <w:sz w:val="22"/>
          <w:szCs w:val="22"/>
        </w:rPr>
        <w:t xml:space="preserve">  </w:t>
      </w:r>
      <w:r w:rsidRPr="001B6DC0">
        <w:rPr>
          <w:b/>
          <w:bCs/>
          <w:i/>
          <w:sz w:val="28"/>
          <w:szCs w:val="28"/>
        </w:rPr>
        <w:t>YASLI AĞAÇ</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                        </w:t>
      </w:r>
      <w:r w:rsidR="00C44610" w:rsidRPr="001B6DC0">
        <w:rPr>
          <w:bCs/>
          <w:i/>
          <w:sz w:val="22"/>
          <w:szCs w:val="22"/>
        </w:rPr>
        <w:t xml:space="preserve">    </w:t>
      </w:r>
      <w:r w:rsidRPr="001B6DC0">
        <w:rPr>
          <w:bCs/>
          <w:i/>
          <w:sz w:val="22"/>
          <w:szCs w:val="22"/>
        </w:rPr>
        <w:t xml:space="preserve"> -</w:t>
      </w:r>
      <w:r w:rsidRPr="001B6DC0">
        <w:rPr>
          <w:bCs/>
          <w:i/>
          <w:sz w:val="18"/>
          <w:szCs w:val="18"/>
        </w:rPr>
        <w:t>Kırım Türklerine</w:t>
      </w:r>
      <w:r w:rsidRPr="001B6DC0">
        <w:rPr>
          <w:bCs/>
          <w:i/>
          <w:sz w:val="22"/>
          <w:szCs w:val="22"/>
        </w:rPr>
        <w:t>-</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Sudak yakınında Kırım ilinde</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Bir ağaç tanıdım yaslı görünür.</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Hasret vardı yaprağında dalında,</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Gönlünün telleri paslı görünür.</w:t>
      </w:r>
    </w:p>
    <w:p w:rsidR="006E7C10" w:rsidRPr="001B6DC0" w:rsidRDefault="006E7C10" w:rsidP="00C44610">
      <w:pPr>
        <w:pStyle w:val="NormalWeb"/>
        <w:spacing w:before="0" w:beforeAutospacing="0" w:after="0" w:afterAutospacing="0"/>
        <w:ind w:left="1418"/>
        <w:jc w:val="center"/>
        <w:rPr>
          <w:i/>
          <w:sz w:val="16"/>
          <w:szCs w:val="16"/>
        </w:rPr>
      </w:pP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Ağuyla vermişler tatlı aşını,</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Kimseler görmemiş akan yaşını.</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 xml:space="preserve">Talih,  yere eğmiş vakur başını </w:t>
      </w:r>
    </w:p>
    <w:p w:rsidR="006E7C10" w:rsidRPr="001B6DC0" w:rsidRDefault="006E7C10" w:rsidP="006E7C10">
      <w:pPr>
        <w:pStyle w:val="NormalWeb"/>
        <w:spacing w:before="0" w:beforeAutospacing="0" w:after="0" w:afterAutospacing="0"/>
        <w:ind w:left="1418"/>
        <w:rPr>
          <w:i/>
          <w:sz w:val="22"/>
          <w:szCs w:val="22"/>
        </w:rPr>
      </w:pPr>
      <w:r w:rsidRPr="001B6DC0">
        <w:rPr>
          <w:bCs/>
          <w:i/>
          <w:sz w:val="22"/>
          <w:szCs w:val="22"/>
        </w:rPr>
        <w:t>Felek denen pirle küslü görünür.</w:t>
      </w:r>
    </w:p>
    <w:p w:rsidR="006E7C10" w:rsidRPr="001B6DC0" w:rsidRDefault="006E7C10" w:rsidP="00C44610">
      <w:pPr>
        <w:pStyle w:val="NormalWeb"/>
        <w:spacing w:before="0" w:beforeAutospacing="0" w:after="0" w:afterAutospacing="0"/>
        <w:jc w:val="center"/>
        <w:rPr>
          <w:i/>
          <w:sz w:val="16"/>
          <w:szCs w:val="16"/>
        </w:rPr>
      </w:pP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 xml:space="preserve">Şimdi sevdikleri çok uzağında, </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Yabancı gibidir öz toprağında.</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 xml:space="preserve">Bu dertli ağacın her yaprağında, </w:t>
      </w:r>
    </w:p>
    <w:p w:rsidR="006E7C10" w:rsidRPr="001B6DC0" w:rsidRDefault="006E7C10" w:rsidP="006E7C10">
      <w:pPr>
        <w:pStyle w:val="NormalWeb"/>
        <w:tabs>
          <w:tab w:val="left" w:pos="1418"/>
        </w:tabs>
        <w:spacing w:before="0" w:beforeAutospacing="0" w:after="0" w:afterAutospacing="0"/>
        <w:ind w:left="1418"/>
        <w:rPr>
          <w:bCs/>
          <w:i/>
          <w:sz w:val="22"/>
          <w:szCs w:val="22"/>
        </w:rPr>
      </w:pPr>
      <w:r w:rsidRPr="001B6DC0">
        <w:rPr>
          <w:bCs/>
          <w:i/>
          <w:sz w:val="22"/>
          <w:szCs w:val="22"/>
        </w:rPr>
        <w:t>Kerem’i bekleyen Aslı görünür.</w:t>
      </w:r>
    </w:p>
    <w:p w:rsidR="00870B38" w:rsidRPr="001B6DC0" w:rsidRDefault="00870B38" w:rsidP="00870B38">
      <w:pPr>
        <w:pStyle w:val="NormalWeb"/>
        <w:tabs>
          <w:tab w:val="left" w:pos="1418"/>
        </w:tabs>
        <w:spacing w:before="0" w:beforeAutospacing="0" w:after="0" w:afterAutospacing="0"/>
        <w:ind w:left="1418"/>
        <w:rPr>
          <w:sz w:val="22"/>
          <w:szCs w:val="22"/>
        </w:rPr>
      </w:pP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lastRenderedPageBreak/>
        <w:t>Bir garip ötüyor havada kuşlar,</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Ne yağmur bereket, ne sevimli kar.</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Her hâlde dertlidir bu ağaç kadar,</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Çadırdağın başı puslu görünür.</w:t>
      </w:r>
    </w:p>
    <w:p w:rsidR="006E7C10" w:rsidRPr="001B6DC0" w:rsidRDefault="006E7C10" w:rsidP="00C44610">
      <w:pPr>
        <w:pStyle w:val="NormalWeb"/>
        <w:tabs>
          <w:tab w:val="left" w:pos="1418"/>
        </w:tabs>
        <w:spacing w:before="0" w:beforeAutospacing="0" w:after="0" w:afterAutospacing="0"/>
        <w:ind w:left="1418"/>
        <w:rPr>
          <w:i/>
          <w:sz w:val="22"/>
          <w:szCs w:val="22"/>
        </w:rPr>
      </w:pPr>
      <w:r w:rsidRPr="001B6DC0">
        <w:rPr>
          <w:bCs/>
          <w:i/>
          <w:sz w:val="22"/>
          <w:szCs w:val="22"/>
        </w:rPr>
        <w:t> </w:t>
      </w:r>
    </w:p>
    <w:p w:rsidR="00513422" w:rsidRDefault="00513422" w:rsidP="006E7C10">
      <w:pPr>
        <w:pStyle w:val="NormalWeb"/>
        <w:tabs>
          <w:tab w:val="left" w:pos="1418"/>
        </w:tabs>
        <w:spacing w:before="0" w:beforeAutospacing="0" w:after="0" w:afterAutospacing="0"/>
        <w:ind w:left="1418"/>
        <w:rPr>
          <w:b/>
          <w:bCs/>
          <w:i/>
          <w:sz w:val="28"/>
          <w:szCs w:val="28"/>
        </w:rPr>
      </w:pPr>
    </w:p>
    <w:p w:rsidR="00513422" w:rsidRDefault="00513422" w:rsidP="006E7C10">
      <w:pPr>
        <w:pStyle w:val="NormalWeb"/>
        <w:tabs>
          <w:tab w:val="left" w:pos="1418"/>
        </w:tabs>
        <w:spacing w:before="0" w:beforeAutospacing="0" w:after="0" w:afterAutospacing="0"/>
        <w:ind w:left="1418"/>
        <w:rPr>
          <w:b/>
          <w:bCs/>
          <w:i/>
          <w:sz w:val="28"/>
          <w:szCs w:val="28"/>
        </w:rPr>
      </w:pPr>
    </w:p>
    <w:p w:rsidR="006E7C10" w:rsidRPr="001B6DC0" w:rsidRDefault="006E7C10" w:rsidP="006E7C10">
      <w:pPr>
        <w:pStyle w:val="NormalWeb"/>
        <w:tabs>
          <w:tab w:val="left" w:pos="1418"/>
        </w:tabs>
        <w:spacing w:before="0" w:beforeAutospacing="0" w:after="0" w:afterAutospacing="0"/>
        <w:ind w:left="1418"/>
        <w:rPr>
          <w:b/>
          <w:i/>
          <w:sz w:val="28"/>
          <w:szCs w:val="28"/>
        </w:rPr>
      </w:pPr>
      <w:r w:rsidRPr="001B6DC0">
        <w:rPr>
          <w:b/>
          <w:bCs/>
          <w:i/>
          <w:sz w:val="28"/>
          <w:szCs w:val="28"/>
        </w:rPr>
        <w:t>SEVDA HÂLİ</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-Kerem gibi-</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Kaç çeşit gamla yoğrulur</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Hâli sevdaya düşenin</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Sarp kayalara doğrulur</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Yolu sevdaya düşenin</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 </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Geçer günleri öğünsüz</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Zamanı yarınsız, dünsüz</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Kararır vakitsiz, günsüz</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Alı sevdaya düşenin</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 </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Doğrulduğu yok kaşının</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Derdi hiç bitmez başının</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Akıp durur gözyaşının</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Seli sevdaya düşenin</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 </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Anlatılır dilden dile</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Adı anılır “vah” ile</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Açmaz imiş yazın bile</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Gülü sevdaya düşenin</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 </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Aklı bedeni terk eder</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Gönlünü deliler güder</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Rüzgârda savrulur, gider</w:t>
      </w:r>
    </w:p>
    <w:p w:rsidR="006E7C10" w:rsidRPr="001B6DC0" w:rsidRDefault="006E7C10" w:rsidP="006E7C10">
      <w:pPr>
        <w:pStyle w:val="NormalWeb"/>
        <w:tabs>
          <w:tab w:val="left" w:pos="1418"/>
        </w:tabs>
        <w:spacing w:before="0" w:beforeAutospacing="0" w:after="0" w:afterAutospacing="0"/>
        <w:ind w:left="1418"/>
        <w:rPr>
          <w:i/>
          <w:sz w:val="22"/>
          <w:szCs w:val="22"/>
        </w:rPr>
      </w:pPr>
      <w:r w:rsidRPr="001B6DC0">
        <w:rPr>
          <w:bCs/>
          <w:i/>
          <w:sz w:val="22"/>
          <w:szCs w:val="22"/>
        </w:rPr>
        <w:t>Külü sevdaya düşenin.</w:t>
      </w:r>
    </w:p>
    <w:p w:rsidR="00202DD6" w:rsidRPr="001B6DC0" w:rsidRDefault="00202DD6" w:rsidP="00E22BEC">
      <w:pPr>
        <w:spacing w:after="0" w:line="240" w:lineRule="auto"/>
        <w:ind w:right="-2" w:firstLine="567"/>
        <w:rPr>
          <w:sz w:val="18"/>
          <w:szCs w:val="18"/>
        </w:rPr>
      </w:pPr>
    </w:p>
    <w:p w:rsidR="00202DD6" w:rsidRPr="001B6DC0" w:rsidRDefault="00202DD6" w:rsidP="00E22BEC">
      <w:pPr>
        <w:spacing w:after="0" w:line="240" w:lineRule="auto"/>
        <w:ind w:right="-2" w:firstLine="567"/>
        <w:rPr>
          <w:sz w:val="18"/>
          <w:szCs w:val="18"/>
        </w:rPr>
      </w:pPr>
    </w:p>
    <w:p w:rsidR="00202DD6" w:rsidRPr="001B6DC0" w:rsidRDefault="00202DD6" w:rsidP="00E22BEC">
      <w:pPr>
        <w:spacing w:after="0" w:line="240" w:lineRule="auto"/>
        <w:ind w:right="-2" w:firstLine="567"/>
        <w:rPr>
          <w:sz w:val="18"/>
          <w:szCs w:val="18"/>
        </w:rPr>
      </w:pPr>
    </w:p>
    <w:p w:rsidR="00202DD6" w:rsidRPr="001B6DC0" w:rsidRDefault="00202DD6" w:rsidP="00E22BEC">
      <w:pPr>
        <w:spacing w:after="0" w:line="240" w:lineRule="auto"/>
        <w:ind w:right="-2" w:firstLine="567"/>
        <w:rPr>
          <w:sz w:val="18"/>
          <w:szCs w:val="18"/>
        </w:rPr>
      </w:pPr>
    </w:p>
    <w:p w:rsidR="00202DD6" w:rsidRPr="001B6DC0" w:rsidRDefault="00202DD6" w:rsidP="00E22BEC">
      <w:pPr>
        <w:spacing w:after="0" w:line="240" w:lineRule="auto"/>
        <w:ind w:right="-2" w:firstLine="567"/>
        <w:rPr>
          <w:sz w:val="18"/>
          <w:szCs w:val="18"/>
        </w:rPr>
      </w:pPr>
    </w:p>
    <w:p w:rsidR="0037468D" w:rsidRPr="001B6DC0" w:rsidRDefault="0037468D" w:rsidP="00E22BEC">
      <w:pPr>
        <w:spacing w:after="0" w:line="240" w:lineRule="auto"/>
        <w:ind w:right="-2" w:firstLine="567"/>
        <w:rPr>
          <w:sz w:val="18"/>
          <w:szCs w:val="18"/>
        </w:rPr>
      </w:pPr>
    </w:p>
    <w:p w:rsidR="0037468D" w:rsidRPr="001B6DC0" w:rsidRDefault="0037468D" w:rsidP="00E22BEC">
      <w:pPr>
        <w:spacing w:after="0" w:line="240" w:lineRule="auto"/>
        <w:ind w:right="-2" w:firstLine="567"/>
        <w:rPr>
          <w:sz w:val="18"/>
          <w:szCs w:val="18"/>
        </w:rPr>
      </w:pPr>
    </w:p>
    <w:p w:rsidR="0037468D" w:rsidRPr="001B6DC0" w:rsidRDefault="0037468D" w:rsidP="00E22BEC">
      <w:pPr>
        <w:spacing w:after="0" w:line="240" w:lineRule="auto"/>
        <w:ind w:right="-2" w:firstLine="567"/>
        <w:rPr>
          <w:sz w:val="18"/>
          <w:szCs w:val="18"/>
        </w:rPr>
      </w:pPr>
    </w:p>
    <w:p w:rsidR="0037468D" w:rsidRPr="001B6DC0" w:rsidRDefault="0037468D" w:rsidP="00E22BEC">
      <w:pPr>
        <w:spacing w:after="0" w:line="240" w:lineRule="auto"/>
        <w:ind w:right="-2" w:firstLine="567"/>
        <w:rPr>
          <w:sz w:val="18"/>
          <w:szCs w:val="18"/>
        </w:rPr>
      </w:pPr>
    </w:p>
    <w:p w:rsidR="0037468D" w:rsidRPr="001B6DC0" w:rsidRDefault="0037468D" w:rsidP="00E22BEC">
      <w:pPr>
        <w:spacing w:after="0" w:line="240" w:lineRule="auto"/>
        <w:ind w:right="-2" w:firstLine="567"/>
        <w:rPr>
          <w:sz w:val="18"/>
          <w:szCs w:val="18"/>
        </w:rPr>
      </w:pPr>
    </w:p>
    <w:p w:rsidR="0037468D" w:rsidRPr="001B6DC0" w:rsidRDefault="0037468D" w:rsidP="00E22BEC">
      <w:pPr>
        <w:spacing w:after="0" w:line="240" w:lineRule="auto"/>
        <w:ind w:right="-2" w:firstLine="567"/>
        <w:rPr>
          <w:sz w:val="18"/>
          <w:szCs w:val="18"/>
        </w:rPr>
      </w:pPr>
    </w:p>
    <w:p w:rsidR="00C44610" w:rsidRPr="001B6DC0" w:rsidRDefault="00C44610" w:rsidP="00E22BEC">
      <w:pPr>
        <w:spacing w:after="0" w:line="240" w:lineRule="auto"/>
        <w:ind w:right="-2" w:firstLine="567"/>
        <w:rPr>
          <w:sz w:val="18"/>
          <w:szCs w:val="18"/>
        </w:rPr>
      </w:pPr>
    </w:p>
    <w:p w:rsidR="00C44610" w:rsidRPr="001B6DC0" w:rsidRDefault="00C44610" w:rsidP="00E22BEC">
      <w:pPr>
        <w:spacing w:after="0" w:line="240" w:lineRule="auto"/>
        <w:ind w:right="-2" w:firstLine="567"/>
        <w:rPr>
          <w:sz w:val="18"/>
          <w:szCs w:val="18"/>
        </w:rPr>
      </w:pPr>
    </w:p>
    <w:p w:rsidR="00C44610" w:rsidRPr="001B6DC0" w:rsidRDefault="00C44610" w:rsidP="00E22BEC">
      <w:pPr>
        <w:spacing w:after="0" w:line="240" w:lineRule="auto"/>
        <w:ind w:right="-2" w:firstLine="567"/>
        <w:rPr>
          <w:sz w:val="18"/>
          <w:szCs w:val="18"/>
        </w:rPr>
      </w:pPr>
    </w:p>
    <w:p w:rsidR="00C44610" w:rsidRPr="001B6DC0" w:rsidRDefault="00C44610" w:rsidP="00E22BEC">
      <w:pPr>
        <w:spacing w:after="0" w:line="240" w:lineRule="auto"/>
        <w:ind w:right="-2" w:firstLine="567"/>
        <w:rPr>
          <w:sz w:val="18"/>
          <w:szCs w:val="18"/>
        </w:rPr>
      </w:pPr>
    </w:p>
    <w:p w:rsidR="00513422" w:rsidRDefault="00513422" w:rsidP="00513422">
      <w:pPr>
        <w:pStyle w:val="NormalWeb"/>
        <w:tabs>
          <w:tab w:val="left" w:pos="1418"/>
        </w:tabs>
        <w:spacing w:before="0" w:beforeAutospacing="0" w:after="0" w:afterAutospacing="0"/>
        <w:ind w:left="1418"/>
        <w:rPr>
          <w:b/>
          <w:bCs/>
          <w:i/>
          <w:sz w:val="28"/>
          <w:szCs w:val="28"/>
        </w:rPr>
      </w:pPr>
    </w:p>
    <w:p w:rsidR="00513422" w:rsidRPr="001B6DC0" w:rsidRDefault="00513422" w:rsidP="00513422">
      <w:pPr>
        <w:pStyle w:val="NormalWeb"/>
        <w:tabs>
          <w:tab w:val="left" w:pos="1418"/>
        </w:tabs>
        <w:spacing w:before="0" w:beforeAutospacing="0" w:after="0" w:afterAutospacing="0"/>
        <w:ind w:left="1418"/>
        <w:rPr>
          <w:b/>
          <w:bCs/>
          <w:i/>
          <w:sz w:val="28"/>
          <w:szCs w:val="28"/>
        </w:rPr>
      </w:pPr>
      <w:r w:rsidRPr="001B6DC0">
        <w:rPr>
          <w:b/>
          <w:bCs/>
          <w:i/>
          <w:sz w:val="28"/>
          <w:szCs w:val="28"/>
        </w:rPr>
        <w:t>TÜRKÜLER</w:t>
      </w:r>
    </w:p>
    <w:p w:rsidR="00513422" w:rsidRPr="001B6DC0" w:rsidRDefault="00513422" w:rsidP="00513422">
      <w:pPr>
        <w:pStyle w:val="NormalWeb"/>
        <w:tabs>
          <w:tab w:val="left" w:pos="1418"/>
        </w:tabs>
        <w:spacing w:before="0" w:beforeAutospacing="0" w:after="0" w:afterAutospacing="0"/>
        <w:ind w:left="1418"/>
        <w:rPr>
          <w:i/>
          <w:sz w:val="18"/>
          <w:szCs w:val="18"/>
        </w:rPr>
      </w:pPr>
      <w:r w:rsidRPr="001B6DC0">
        <w:rPr>
          <w:b/>
          <w:bCs/>
          <w:i/>
          <w:sz w:val="28"/>
          <w:szCs w:val="28"/>
        </w:rPr>
        <w:tab/>
      </w:r>
      <w:r w:rsidRPr="001B6DC0">
        <w:rPr>
          <w:b/>
          <w:bCs/>
          <w:i/>
          <w:sz w:val="28"/>
          <w:szCs w:val="28"/>
        </w:rPr>
        <w:tab/>
        <w:t xml:space="preserve">       </w:t>
      </w:r>
      <w:r w:rsidRPr="001B6DC0">
        <w:rPr>
          <w:bCs/>
          <w:i/>
          <w:sz w:val="18"/>
          <w:szCs w:val="18"/>
        </w:rPr>
        <w:t>Mustafa Özdemir’e</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Hamuru milletten, temiz mayası</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Onlarda yaşıyor sanatın hası</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Söze değer biçse işin ustası</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Elbette en üste çıkar türküler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 </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Düğünle bitince nişanın sonu</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İstanbul çağırır elin oğlunu</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Ne zaman gurbetten açılsa konu</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Kaşını bir yana yıkar türküler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 </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Nağmesi hüzünlü, sözleri ince</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Sevdada yol verir yaşlıya, gence</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Ayrılıkla biten aşka gelince</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Hem seni hem beni yakar türküler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 </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Türkü büyüsüyle çift olur tekler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Türküden renk almış şu kelebekler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Nasıl kokuyorsa kırda çiçekler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Öyle burcu burcu kokar türküler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 </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Onu şakır nazlı yârin dilleri</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Onla diner gözyaşının selleri</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Annemiz onunla bekler yolları</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O yüzden yollara bakar türküler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  </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Türkülere bağlı nicedir yürek</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Sevdalı gönüle türküler gerek</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Öyle sevgi yüklü, öyle severek</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Gönülden gönüle akar türküler</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 </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Bin yıldır yaşıyor, bin yıldır diri</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Ulu Dedem Korkut türkünün piri</w:t>
      </w:r>
    </w:p>
    <w:p w:rsidR="00513422" w:rsidRPr="001B6DC0" w:rsidRDefault="00513422" w:rsidP="00513422">
      <w:pPr>
        <w:pStyle w:val="NormalWeb"/>
        <w:tabs>
          <w:tab w:val="left" w:pos="1134"/>
        </w:tabs>
        <w:spacing w:before="0" w:beforeAutospacing="0" w:after="0" w:afterAutospacing="0"/>
        <w:rPr>
          <w:i/>
          <w:sz w:val="22"/>
          <w:szCs w:val="22"/>
        </w:rPr>
      </w:pPr>
      <w:r w:rsidRPr="001B6DC0">
        <w:rPr>
          <w:bCs/>
          <w:i/>
          <w:sz w:val="22"/>
          <w:szCs w:val="22"/>
        </w:rPr>
        <w:t xml:space="preserve">                         “Ben şiirim” diye övünse biri</w:t>
      </w:r>
    </w:p>
    <w:p w:rsidR="00513422" w:rsidRPr="001B6DC0" w:rsidRDefault="00513422" w:rsidP="00513422">
      <w:pPr>
        <w:pStyle w:val="NormalWeb"/>
        <w:tabs>
          <w:tab w:val="left" w:pos="1418"/>
        </w:tabs>
        <w:spacing w:before="0" w:beforeAutospacing="0" w:after="0" w:afterAutospacing="0"/>
        <w:ind w:left="1418"/>
        <w:rPr>
          <w:i/>
          <w:sz w:val="22"/>
          <w:szCs w:val="22"/>
        </w:rPr>
      </w:pPr>
      <w:r w:rsidRPr="001B6DC0">
        <w:rPr>
          <w:bCs/>
          <w:i/>
          <w:sz w:val="22"/>
          <w:szCs w:val="22"/>
        </w:rPr>
        <w:t>Lafını ağzına tıkar türküler.</w:t>
      </w:r>
    </w:p>
    <w:p w:rsidR="00870B38" w:rsidRDefault="00870B38" w:rsidP="00E22BEC">
      <w:pPr>
        <w:spacing w:after="0" w:line="240" w:lineRule="auto"/>
        <w:ind w:right="-2" w:firstLine="567"/>
        <w:rPr>
          <w:sz w:val="18"/>
          <w:szCs w:val="18"/>
        </w:rPr>
      </w:pPr>
    </w:p>
    <w:p w:rsidR="00513422" w:rsidRDefault="00513422" w:rsidP="00E22BEC">
      <w:pPr>
        <w:spacing w:after="0" w:line="240" w:lineRule="auto"/>
        <w:ind w:right="-2" w:firstLine="567"/>
        <w:rPr>
          <w:sz w:val="18"/>
          <w:szCs w:val="18"/>
        </w:rPr>
      </w:pPr>
    </w:p>
    <w:p w:rsidR="00513422" w:rsidRDefault="00513422" w:rsidP="00E22BEC">
      <w:pPr>
        <w:spacing w:after="0" w:line="240" w:lineRule="auto"/>
        <w:ind w:right="-2" w:firstLine="567"/>
        <w:rPr>
          <w:sz w:val="18"/>
          <w:szCs w:val="18"/>
        </w:rPr>
      </w:pPr>
    </w:p>
    <w:p w:rsidR="00513422" w:rsidRDefault="00513422" w:rsidP="00E22BEC">
      <w:pPr>
        <w:spacing w:after="0" w:line="240" w:lineRule="auto"/>
        <w:ind w:right="-2" w:firstLine="567"/>
        <w:rPr>
          <w:sz w:val="18"/>
          <w:szCs w:val="18"/>
        </w:rPr>
      </w:pPr>
    </w:p>
    <w:p w:rsidR="001417A2" w:rsidRPr="001B6DC0" w:rsidRDefault="001417A2" w:rsidP="001417A2">
      <w:pPr>
        <w:pStyle w:val="NormalWeb"/>
        <w:spacing w:before="0" w:beforeAutospacing="0" w:after="0" w:afterAutospacing="0"/>
        <w:jc w:val="center"/>
        <w:rPr>
          <w:b/>
          <w:i/>
          <w:sz w:val="32"/>
          <w:szCs w:val="32"/>
        </w:rPr>
      </w:pPr>
      <w:r w:rsidRPr="001B6DC0">
        <w:rPr>
          <w:b/>
          <w:i/>
          <w:sz w:val="32"/>
          <w:szCs w:val="32"/>
        </w:rPr>
        <w:lastRenderedPageBreak/>
        <w:t xml:space="preserve">KADER OLGUSUNU </w:t>
      </w:r>
    </w:p>
    <w:p w:rsidR="001417A2" w:rsidRPr="001B6DC0" w:rsidRDefault="001417A2" w:rsidP="001417A2">
      <w:pPr>
        <w:pStyle w:val="NormalWeb"/>
        <w:spacing w:before="0" w:beforeAutospacing="0" w:after="0" w:afterAutospacing="0"/>
        <w:jc w:val="center"/>
        <w:rPr>
          <w:b/>
          <w:i/>
          <w:sz w:val="32"/>
          <w:szCs w:val="32"/>
        </w:rPr>
      </w:pPr>
      <w:r w:rsidRPr="001B6DC0">
        <w:rPr>
          <w:b/>
          <w:i/>
          <w:sz w:val="32"/>
          <w:szCs w:val="32"/>
        </w:rPr>
        <w:t>KONU ALAN FİLMLER</w:t>
      </w:r>
    </w:p>
    <w:p w:rsidR="001417A2" w:rsidRPr="001B6DC0" w:rsidRDefault="001417A2" w:rsidP="001417A2">
      <w:pPr>
        <w:pStyle w:val="NormalWeb"/>
        <w:spacing w:before="0" w:beforeAutospacing="0" w:after="0" w:afterAutospacing="0"/>
        <w:ind w:firstLine="567"/>
        <w:rPr>
          <w:b/>
          <w:i/>
          <w:sz w:val="16"/>
          <w:szCs w:val="16"/>
        </w:rPr>
      </w:pPr>
    </w:p>
    <w:p w:rsidR="001417A2" w:rsidRPr="001B6DC0" w:rsidRDefault="001417A2" w:rsidP="001417A2">
      <w:pPr>
        <w:pStyle w:val="NormalWeb"/>
        <w:spacing w:before="0" w:beforeAutospacing="0" w:after="0" w:afterAutospacing="0"/>
        <w:jc w:val="center"/>
        <w:rPr>
          <w:b/>
          <w:i/>
        </w:rPr>
      </w:pPr>
      <w:r w:rsidRPr="001B6DC0">
        <w:rPr>
          <w:b/>
          <w:i/>
        </w:rPr>
        <w:t>Dr. A. Salih DİRİKLİK</w:t>
      </w:r>
    </w:p>
    <w:p w:rsidR="001417A2" w:rsidRPr="001B6DC0" w:rsidRDefault="001417A2" w:rsidP="001417A2">
      <w:pPr>
        <w:pStyle w:val="NormalWeb"/>
        <w:spacing w:before="0" w:beforeAutospacing="0" w:after="0" w:afterAutospacing="0"/>
        <w:ind w:firstLine="567"/>
        <w:rPr>
          <w:b/>
          <w:i/>
          <w:sz w:val="16"/>
          <w:szCs w:val="16"/>
        </w:rPr>
      </w:pP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Güneşli bir günde Kartal sahil parkı... Konuşmalarından emekli öğret</w:t>
      </w:r>
      <w:r w:rsidR="00FA70AC" w:rsidRPr="001B6DC0">
        <w:rPr>
          <w:sz w:val="22"/>
          <w:szCs w:val="22"/>
        </w:rPr>
        <w:t>-</w:t>
      </w:r>
      <w:r w:rsidRPr="001B6DC0">
        <w:rPr>
          <w:sz w:val="22"/>
          <w:szCs w:val="22"/>
        </w:rPr>
        <w:t>men oldukları anlaşılan altmış yaşlarındaki iki kişiden gözlüklü olanı, İTÜ</w:t>
      </w:r>
      <w:r w:rsidR="00FA70AC" w:rsidRPr="001B6DC0">
        <w:rPr>
          <w:sz w:val="22"/>
          <w:szCs w:val="22"/>
        </w:rPr>
        <w:t xml:space="preserve">’ </w:t>
      </w:r>
      <w:r w:rsidRPr="001B6DC0">
        <w:rPr>
          <w:sz w:val="22"/>
          <w:szCs w:val="22"/>
        </w:rPr>
        <w:t>yü kazanan küçük kızına aldığı laptop sebebiyle başına gelenleri anlatır. Ün</w:t>
      </w:r>
      <w:r w:rsidR="00FA70AC" w:rsidRPr="001B6DC0">
        <w:rPr>
          <w:sz w:val="22"/>
          <w:szCs w:val="22"/>
        </w:rPr>
        <w:t>-</w:t>
      </w:r>
      <w:r w:rsidRPr="001B6DC0">
        <w:rPr>
          <w:sz w:val="22"/>
          <w:szCs w:val="22"/>
        </w:rPr>
        <w:t>lü bir markanın oldukça pahalı bir modelini aldıktan bir ay sonra, eve giren hırsız hem laptopu, hem hanımının bileziklerini götürmüştür. Kızı bilgisa</w:t>
      </w:r>
      <w:r w:rsidR="00FA70AC" w:rsidRPr="001B6DC0">
        <w:rPr>
          <w:sz w:val="22"/>
          <w:szCs w:val="22"/>
        </w:rPr>
        <w:t>-</w:t>
      </w:r>
      <w:r w:rsidRPr="001B6DC0">
        <w:rPr>
          <w:sz w:val="22"/>
          <w:szCs w:val="22"/>
        </w:rPr>
        <w:t xml:space="preserve">yardaki dokümanlara, kendi ise çalınanlara üzülmüştür. Kızının ödevleri ve yarım kalan çizimleri için mecburen, ama bu sefer başka bir markanın daha ucuz ve ikinci el modellerinden birini almışlardır. Ancak ucuz etten yahni olmayacağı için, onu da iki ay içinde üçüncü kez tamire getirmişlerdir.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Olayı yaşayan kişinin ilginç yüz mimikleri ve anlattığı hikâyenin iniş-çıkışlarıyla uyumlu el-kol hareketleri, bir senaryo yazımında temaya zengin</w:t>
      </w:r>
      <w:r w:rsidR="00FA70AC" w:rsidRPr="001B6DC0">
        <w:rPr>
          <w:sz w:val="22"/>
          <w:szCs w:val="22"/>
        </w:rPr>
        <w:t>-</w:t>
      </w:r>
      <w:r w:rsidRPr="001B6DC0">
        <w:rPr>
          <w:sz w:val="22"/>
          <w:szCs w:val="22"/>
        </w:rPr>
        <w:t>lik katacak ilginç bir tipleme olarak dikkat çekiyor. Dinleyici durumundaki arkadaşının yüzünde, sanki olayı bizzat yaşıyormuşçasına oluşan üzüntü, hayret, dudak bükme ifadeleri ve “</w:t>
      </w:r>
      <w:r w:rsidRPr="001B6DC0">
        <w:rPr>
          <w:i/>
          <w:sz w:val="22"/>
          <w:szCs w:val="22"/>
        </w:rPr>
        <w:t>vah,vah</w:t>
      </w:r>
      <w:r w:rsidRPr="001B6DC0">
        <w:rPr>
          <w:sz w:val="22"/>
          <w:szCs w:val="22"/>
        </w:rPr>
        <w:t>!” sözcükleri eşliğinde bir elini dizine vururken, diğer elini yumruk yapışı da ayrı bir karakter tipi oluşturu</w:t>
      </w:r>
      <w:r w:rsidR="00FA70AC" w:rsidRPr="001B6DC0">
        <w:rPr>
          <w:sz w:val="22"/>
          <w:szCs w:val="22"/>
        </w:rPr>
        <w:t>-</w:t>
      </w:r>
      <w:r w:rsidRPr="001B6DC0">
        <w:rPr>
          <w:sz w:val="22"/>
          <w:szCs w:val="22"/>
        </w:rPr>
        <w:t xml:space="preserve">yor. Yani ne yandan baksanız, her ikisi de sanki birer film tiplemesidir ve eve gidince mutlaka not alınıp, uygun bir senaryo için kullanıma hazır hale getirilmelidir.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Gözlem amacı bu olsa bile, aslında anlatılanlar, dinleyende kesinkes acıma hissi uyandıracak bir çaresizlik hikâyesi. Olay kahramanının kızını en iyi imkanlarla okutabilmek için gösterdiği çaba ve oluşan aksilikleri gider</w:t>
      </w:r>
      <w:r w:rsidR="00FA70AC" w:rsidRPr="001B6DC0">
        <w:rPr>
          <w:sz w:val="22"/>
          <w:szCs w:val="22"/>
        </w:rPr>
        <w:t>-</w:t>
      </w:r>
      <w:r w:rsidRPr="001B6DC0">
        <w:rPr>
          <w:sz w:val="22"/>
          <w:szCs w:val="22"/>
        </w:rPr>
        <w:t>mek konusundaki ısrarlı direnişine saygı duymamak mümkün değil..... diye düşünürken, aa o da ne?  Sessiz sedasız önlerinden geçen ve muhtemelen ile-rideki cami lavabosunda ihtiyaç gidermeyi düşünen iki çocuklu mülteci (bü</w:t>
      </w:r>
      <w:r w:rsidR="00FA70AC" w:rsidRPr="001B6DC0">
        <w:rPr>
          <w:sz w:val="22"/>
          <w:szCs w:val="22"/>
        </w:rPr>
        <w:t>-</w:t>
      </w:r>
      <w:r w:rsidRPr="001B6DC0">
        <w:rPr>
          <w:sz w:val="22"/>
          <w:szCs w:val="22"/>
        </w:rPr>
        <w:t>yük ihtimalle Suriyeli) bir aileyi görünce konu hemen değişiverir. Emekli öğ retmenlerin sohbet konusu aniden bu mültecilerin giderek artan sayılarına, bunlara edilen masrafa ve bu masraf sebebiyle emekli aylıklarına yeterli zam yapılamadığı için kendilerinin mağdur olduğuna dönüşür. Perde orada kapa</w:t>
      </w:r>
      <w:r w:rsidR="00FA70AC" w:rsidRPr="001B6DC0">
        <w:rPr>
          <w:sz w:val="22"/>
          <w:szCs w:val="22"/>
        </w:rPr>
        <w:t>-</w:t>
      </w:r>
      <w:r w:rsidRPr="001B6DC0">
        <w:rPr>
          <w:sz w:val="22"/>
          <w:szCs w:val="22"/>
        </w:rPr>
        <w:t xml:space="preserve">nır ve siz, herhangi bir yoruma gerek duymadan kalkıp gidersiniz. </w:t>
      </w:r>
    </w:p>
    <w:p w:rsidR="001417A2" w:rsidRPr="001B6DC0" w:rsidRDefault="001417A2" w:rsidP="006C22EB">
      <w:pPr>
        <w:pStyle w:val="NormalWeb"/>
        <w:spacing w:before="0" w:beforeAutospacing="0" w:after="0" w:afterAutospacing="0"/>
        <w:jc w:val="center"/>
        <w:rPr>
          <w:sz w:val="22"/>
          <w:szCs w:val="22"/>
        </w:rPr>
      </w:pPr>
      <w:r w:rsidRPr="001B6DC0">
        <w:rPr>
          <w:sz w:val="22"/>
          <w:szCs w:val="22"/>
        </w:rPr>
        <w:t>- - - - -</w:t>
      </w:r>
    </w:p>
    <w:p w:rsidR="00FA70AC" w:rsidRPr="001B6DC0" w:rsidRDefault="001417A2" w:rsidP="00FA70AC">
      <w:pPr>
        <w:pStyle w:val="NormalWeb"/>
        <w:spacing w:before="0" w:beforeAutospacing="0" w:after="0" w:afterAutospacing="0"/>
        <w:ind w:firstLine="567"/>
        <w:jc w:val="both"/>
        <w:rPr>
          <w:sz w:val="22"/>
          <w:szCs w:val="22"/>
        </w:rPr>
      </w:pPr>
      <w:r w:rsidRPr="001B6DC0">
        <w:rPr>
          <w:sz w:val="22"/>
          <w:szCs w:val="22"/>
        </w:rPr>
        <w:t>Her filmin temel malzemesi olan senaryolar, yaşanılan toplumdaki gözleme ve gerçek olayları-karakterleri yakalamadaki başarıya dayandığı oranda özgün sayılır. Elbette hiç bir olay ve karakter gerçekteki izdüşümüne birebir uymak zorunda değildir. Sinemadaki büyülü atmosferi oluşturmak için hikâyenin içine hayali kişiler ve olaylar katmak zorunludur. Ama</w:t>
      </w:r>
      <w:r w:rsidR="006515E4" w:rsidRPr="001B6DC0">
        <w:rPr>
          <w:sz w:val="22"/>
          <w:szCs w:val="22"/>
        </w:rPr>
        <w:t>,</w:t>
      </w:r>
      <w:r w:rsidRPr="001B6DC0">
        <w:rPr>
          <w:sz w:val="22"/>
          <w:szCs w:val="22"/>
        </w:rPr>
        <w:t xml:space="preserve"> eğer hikâyenin herhangi bir yerinde seyircinin “</w:t>
      </w:r>
      <w:r w:rsidRPr="001B6DC0">
        <w:rPr>
          <w:i/>
          <w:sz w:val="22"/>
          <w:szCs w:val="22"/>
        </w:rPr>
        <w:t>böyle bir saçmalık da olabilir mi yani?</w:t>
      </w:r>
      <w:r w:rsidRPr="001B6DC0">
        <w:rPr>
          <w:sz w:val="22"/>
          <w:szCs w:val="22"/>
        </w:rPr>
        <w:t xml:space="preserve">” fikrine kapılarak olaydan kopması istenmiyorsa, gerçek-kurgu </w:t>
      </w:r>
    </w:p>
    <w:p w:rsidR="001417A2" w:rsidRPr="001B6DC0" w:rsidRDefault="001417A2" w:rsidP="00FA70AC">
      <w:pPr>
        <w:pStyle w:val="NormalWeb"/>
        <w:spacing w:before="0" w:beforeAutospacing="0" w:after="0" w:afterAutospacing="0"/>
        <w:jc w:val="both"/>
        <w:rPr>
          <w:sz w:val="22"/>
          <w:szCs w:val="22"/>
        </w:rPr>
      </w:pPr>
      <w:r w:rsidRPr="001B6DC0">
        <w:rPr>
          <w:sz w:val="22"/>
          <w:szCs w:val="22"/>
        </w:rPr>
        <w:lastRenderedPageBreak/>
        <w:t>oranının çok iyi tutturulması gerekir. (Eğer ipin ucu kaçırılırsa, olay giderek fantastik bir yapıya bürünür ki, zaten bu tür yapımlar "fantastik film" diye ayrı bir kategori teşkil eder.) Sinema atmosferi denen, ele tutulmayan ama gözle görülüp hissedilebilen olay diğer sanat dallarındakinden öylesine ay</w:t>
      </w:r>
      <w:r w:rsidR="00FA70AC" w:rsidRPr="001B6DC0">
        <w:rPr>
          <w:sz w:val="22"/>
          <w:szCs w:val="22"/>
        </w:rPr>
        <w:t>-</w:t>
      </w:r>
      <w:r w:rsidRPr="001B6DC0">
        <w:rPr>
          <w:sz w:val="22"/>
          <w:szCs w:val="22"/>
        </w:rPr>
        <w:t>rıdır ki, bırakın kısıtlı mekâna hapsolmuş tiyatroyu, görsel unsurlar ön plana alınarak yazılmış dramatik romanların uygulanmasında bile birebir aktarıma uygun düşmez. Bu sebeple sinema uyarlamalarında bazen filmler orijinal ro</w:t>
      </w:r>
      <w:r w:rsidR="00FA70AC" w:rsidRPr="001B6DC0">
        <w:rPr>
          <w:sz w:val="22"/>
          <w:szCs w:val="22"/>
        </w:rPr>
        <w:t>-</w:t>
      </w:r>
      <w:r w:rsidRPr="001B6DC0">
        <w:rPr>
          <w:sz w:val="22"/>
          <w:szCs w:val="22"/>
        </w:rPr>
        <w:t>mandan daha başarılı (mesela Doktor Jivago), bazense romanın kendisi (me</w:t>
      </w:r>
      <w:r w:rsidR="00FA70AC" w:rsidRPr="001B6DC0">
        <w:rPr>
          <w:sz w:val="22"/>
          <w:szCs w:val="22"/>
        </w:rPr>
        <w:t>-</w:t>
      </w:r>
      <w:r w:rsidRPr="001B6DC0">
        <w:rPr>
          <w:sz w:val="22"/>
          <w:szCs w:val="22"/>
        </w:rPr>
        <w:t xml:space="preserve">sela Da Vinci Şifresi) uyarlandığı filminden daha ilginç olmuştur.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Başlangıçta yer alan hikâyeyi kullanış sebebim, aslında kader ile ilgili filmlere değineceğim bu yazıya gerçek bir olayı konu ederek başlamaktı. Belki okuyuculardan bazıları olayı anlatış amacının “</w:t>
      </w:r>
      <w:r w:rsidRPr="001B6DC0">
        <w:rPr>
          <w:i/>
          <w:sz w:val="22"/>
          <w:szCs w:val="22"/>
        </w:rPr>
        <w:t>Allah'ın sopası yokki</w:t>
      </w:r>
      <w:r w:rsidR="00FA70AC" w:rsidRPr="001B6DC0">
        <w:rPr>
          <w:i/>
          <w:sz w:val="22"/>
          <w:szCs w:val="22"/>
        </w:rPr>
        <w:t xml:space="preserve">..” </w:t>
      </w:r>
      <w:r w:rsidRPr="001B6DC0">
        <w:rPr>
          <w:sz w:val="22"/>
          <w:szCs w:val="22"/>
        </w:rPr>
        <w:t>sonucuna ulaşmak olduğu kanısına varabilirler. Aksine, kötülerin er veya geç daima cezasını bulduğu dayatmacı filimler bana daima ters gelmiştir ve bu hikâyelerin ne hayatın gerçeklerine, ne de ilah</w:t>
      </w:r>
      <w:r w:rsidR="005300F3" w:rsidRPr="001B6DC0">
        <w:rPr>
          <w:sz w:val="22"/>
          <w:szCs w:val="22"/>
        </w:rPr>
        <w:t>i</w:t>
      </w:r>
      <w:r w:rsidRPr="001B6DC0">
        <w:rPr>
          <w:sz w:val="22"/>
          <w:szCs w:val="22"/>
        </w:rPr>
        <w:t xml:space="preserve"> hesaba birebir uymadığını düşünürüm. Kader inancı aslında tüm ilah</w:t>
      </w:r>
      <w:r w:rsidR="005300F3" w:rsidRPr="001B6DC0">
        <w:rPr>
          <w:sz w:val="22"/>
          <w:szCs w:val="22"/>
        </w:rPr>
        <w:t>i</w:t>
      </w:r>
      <w:r w:rsidRPr="001B6DC0">
        <w:rPr>
          <w:sz w:val="22"/>
          <w:szCs w:val="22"/>
        </w:rPr>
        <w:t xml:space="preserve"> dinlerde çok sağlam yeri olan, buna karşılık laik kesimde daha gevşek, ateist gruplarda ise hemen hemen hiç yer bulmayan bir olgudur. Bu inanış insanların önemli bir kesimini etki</w:t>
      </w:r>
      <w:r w:rsidR="00FA70AC" w:rsidRPr="001B6DC0">
        <w:rPr>
          <w:sz w:val="22"/>
          <w:szCs w:val="22"/>
        </w:rPr>
        <w:t>-</w:t>
      </w:r>
      <w:r w:rsidRPr="001B6DC0">
        <w:rPr>
          <w:sz w:val="22"/>
          <w:szCs w:val="22"/>
        </w:rPr>
        <w:t>lediği için filmlerde, hatta neredeyse hemen her filmde az çok yer alır. An</w:t>
      </w:r>
      <w:r w:rsidR="00FA70AC" w:rsidRPr="001B6DC0">
        <w:rPr>
          <w:sz w:val="22"/>
          <w:szCs w:val="22"/>
        </w:rPr>
        <w:t>-</w:t>
      </w:r>
      <w:r w:rsidRPr="001B6DC0">
        <w:rPr>
          <w:sz w:val="22"/>
          <w:szCs w:val="22"/>
        </w:rPr>
        <w:t>cak bu yazıda değinmeyi amaçladığım filmler, ana teması başlıbaşına kader olgusu üzerine kurulan yapımlardır. Kadere iman İslamiyette çok önemli bir yer tutmasına ve insanımızın inanış ve yaşayışında yol gösterici olmasına rağmen, ne yazık ki bu tematiğe birebir uyan filmlerin tamamı yabancı yapı</w:t>
      </w:r>
      <w:r w:rsidR="00FA70AC" w:rsidRPr="001B6DC0">
        <w:rPr>
          <w:sz w:val="22"/>
          <w:szCs w:val="22"/>
        </w:rPr>
        <w:t>-</w:t>
      </w:r>
      <w:r w:rsidRPr="001B6DC0">
        <w:rPr>
          <w:sz w:val="22"/>
          <w:szCs w:val="22"/>
        </w:rPr>
        <w:t xml:space="preserve">mdır.  </w:t>
      </w:r>
    </w:p>
    <w:p w:rsidR="001417A2" w:rsidRPr="001B6DC0" w:rsidRDefault="001417A2" w:rsidP="00FA70AC">
      <w:pPr>
        <w:pStyle w:val="NormalWeb"/>
        <w:spacing w:before="0" w:beforeAutospacing="0" w:after="0" w:afterAutospacing="0"/>
        <w:ind w:firstLine="567"/>
        <w:jc w:val="both"/>
        <w:rPr>
          <w:sz w:val="16"/>
          <w:szCs w:val="16"/>
        </w:rPr>
      </w:pPr>
    </w:p>
    <w:p w:rsidR="001417A2" w:rsidRPr="001B6DC0" w:rsidRDefault="001417A2" w:rsidP="00FA70AC">
      <w:pPr>
        <w:pStyle w:val="NormalWeb"/>
        <w:spacing w:before="0" w:beforeAutospacing="0" w:after="0" w:afterAutospacing="0"/>
        <w:ind w:firstLine="567"/>
        <w:jc w:val="both"/>
        <w:rPr>
          <w:b/>
          <w:i/>
          <w:sz w:val="22"/>
          <w:szCs w:val="22"/>
        </w:rPr>
      </w:pPr>
      <w:r w:rsidRPr="001B6DC0">
        <w:rPr>
          <w:b/>
          <w:i/>
          <w:sz w:val="22"/>
          <w:szCs w:val="22"/>
        </w:rPr>
        <w:t xml:space="preserve">Koş Lola Koş-Lola Rennt (Tom Tykwer/2004) :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Berlin’de yaşayan Lola, bir sabah erkek arkadaşı Manni tarafından acilen aranır. 20 dakika içinde 100 bin mark bulamazsa öldürülecektir. Bu para, mafyavari ilişki içinde olduğu arkadaşı Ronnie’ye ait olan ve az önce bir poşet içinde trende unuttuğu miktardır. Tek çaresi 20 dakika sonra, yani tam 12’de karşıki marketi soyup gereken parayı temin etmektir. Lola ona bir çılgınlık yapmamasını, parayı temin edeceğini ve mutlaka kendini bekleme</w:t>
      </w:r>
      <w:r w:rsidR="00FA70AC" w:rsidRPr="001B6DC0">
        <w:rPr>
          <w:sz w:val="22"/>
          <w:szCs w:val="22"/>
        </w:rPr>
        <w:t>-</w:t>
      </w:r>
      <w:r w:rsidRPr="001B6DC0">
        <w:rPr>
          <w:sz w:val="22"/>
          <w:szCs w:val="22"/>
        </w:rPr>
        <w:t xml:space="preserve">sini söyler. Tek ümidi, banka müdürü olan babasından para alabilmektir.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Jenerikte “</w:t>
      </w:r>
      <w:r w:rsidRPr="001B6DC0">
        <w:rPr>
          <w:i/>
          <w:sz w:val="22"/>
          <w:szCs w:val="22"/>
        </w:rPr>
        <w:t>Top yuvarlaktır ve oyun doksan dakikadır</w:t>
      </w:r>
      <w:r w:rsidRPr="001B6DC0">
        <w:rPr>
          <w:sz w:val="22"/>
          <w:szCs w:val="22"/>
        </w:rPr>
        <w:t>” sloganıyla su</w:t>
      </w:r>
      <w:r w:rsidR="00FA70AC" w:rsidRPr="001B6DC0">
        <w:rPr>
          <w:sz w:val="22"/>
          <w:szCs w:val="22"/>
        </w:rPr>
        <w:t>-</w:t>
      </w:r>
      <w:r w:rsidRPr="001B6DC0">
        <w:rPr>
          <w:sz w:val="22"/>
          <w:szCs w:val="22"/>
        </w:rPr>
        <w:t>nulan “</w:t>
      </w:r>
      <w:r w:rsidRPr="001B6DC0">
        <w:rPr>
          <w:i/>
          <w:sz w:val="22"/>
          <w:szCs w:val="22"/>
        </w:rPr>
        <w:t>Koş Lola Koş</w:t>
      </w:r>
      <w:r w:rsidRPr="001B6DC0">
        <w:rPr>
          <w:sz w:val="22"/>
          <w:szCs w:val="22"/>
        </w:rPr>
        <w:t>” filmi, insan hayatı içinde saniyelerin bile ne kadar önemli olduğunu vurucu bir biçimde dile getirir. Kullandığı argüman ise as</w:t>
      </w:r>
      <w:r w:rsidR="00FA70AC" w:rsidRPr="001B6DC0">
        <w:rPr>
          <w:sz w:val="22"/>
          <w:szCs w:val="22"/>
        </w:rPr>
        <w:t>-</w:t>
      </w:r>
      <w:r w:rsidRPr="001B6DC0">
        <w:rPr>
          <w:sz w:val="22"/>
          <w:szCs w:val="22"/>
        </w:rPr>
        <w:t>lında oldukça basittir. Bu 20 dakikalık koşuşturmaca içinde karşılaşılan kişi</w:t>
      </w:r>
      <w:r w:rsidR="00FA70AC" w:rsidRPr="001B6DC0">
        <w:rPr>
          <w:sz w:val="22"/>
          <w:szCs w:val="22"/>
        </w:rPr>
        <w:t>-</w:t>
      </w:r>
      <w:r w:rsidRPr="001B6DC0">
        <w:rPr>
          <w:sz w:val="22"/>
          <w:szCs w:val="22"/>
        </w:rPr>
        <w:t>lerin ve çevrede geçen olayların sonucu ne denli etkileyeceği, o 20 dakikanın üç ayrı versiyon hâlinde sunulmasıyla ortaya konur. Köpeğiyle apartman merdivenlerini çıkan çocuk, bebek arabasıyla yolda yürüyen kadın ve bisik</w:t>
      </w:r>
      <w:r w:rsidR="00FA70AC" w:rsidRPr="001B6DC0">
        <w:rPr>
          <w:sz w:val="22"/>
          <w:szCs w:val="22"/>
        </w:rPr>
        <w:t>-</w:t>
      </w:r>
      <w:r w:rsidRPr="001B6DC0">
        <w:rPr>
          <w:sz w:val="22"/>
          <w:szCs w:val="22"/>
        </w:rPr>
        <w:t>letiyle yanından geçen genç “</w:t>
      </w:r>
      <w:r w:rsidRPr="001B6DC0">
        <w:rPr>
          <w:i/>
          <w:sz w:val="22"/>
          <w:szCs w:val="22"/>
        </w:rPr>
        <w:t>kişisel anlamda</w:t>
      </w:r>
      <w:r w:rsidRPr="001B6DC0">
        <w:rPr>
          <w:sz w:val="22"/>
          <w:szCs w:val="22"/>
        </w:rPr>
        <w:t xml:space="preserve">”, kaza yapan araba ve hasta taşıyan ambulans ise “çevresel anlamda” sonucu etkileyecek unsurlardır.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Nitekim ilk koşu versiyonunda, sadece otuz saniyelik bir gecikmeyle arkadaşı Manni’ye ulaşan Lola soyguna engel olamayacak, kendi de mecbu</w:t>
      </w:r>
      <w:r w:rsidR="00FA70AC" w:rsidRPr="001B6DC0">
        <w:rPr>
          <w:sz w:val="22"/>
          <w:szCs w:val="22"/>
        </w:rPr>
        <w:t>-</w:t>
      </w:r>
      <w:r w:rsidRPr="001B6DC0">
        <w:rPr>
          <w:sz w:val="22"/>
          <w:szCs w:val="22"/>
        </w:rPr>
        <w:lastRenderedPageBreak/>
        <w:t>ren soyguna katılacak ve parayı alıp kaçarken polis tarafından vurularak öl-dürülecektir. 2. koşu versiyonunda ise önce merdivenlerden düşecek, ardın</w:t>
      </w:r>
      <w:r w:rsidR="00FA70AC" w:rsidRPr="001B6DC0">
        <w:rPr>
          <w:sz w:val="22"/>
          <w:szCs w:val="22"/>
        </w:rPr>
        <w:t>-</w:t>
      </w:r>
      <w:r w:rsidRPr="001B6DC0">
        <w:rPr>
          <w:sz w:val="22"/>
          <w:szCs w:val="22"/>
        </w:rPr>
        <w:t>dan yolda bir berduşa çarpacak, ama babasının bankasından parayı alabildiği için market soygunu gerçekleşmeyecek, buna karşılık, onun geldiğini gören arkadaşı aceleyle yolun karşısına geçerken ambulansın altında kalacak ve ölecektir. 3. koşuda ise Lola babasını bulamadığı için parayı alamayacak, ama koşarken Tanrı’ya yardım etmesi için dua edecek, yolda önünden geç</w:t>
      </w:r>
      <w:r w:rsidR="00FA70AC" w:rsidRPr="001B6DC0">
        <w:rPr>
          <w:sz w:val="22"/>
          <w:szCs w:val="22"/>
        </w:rPr>
        <w:t>-</w:t>
      </w:r>
      <w:r w:rsidRPr="001B6DC0">
        <w:rPr>
          <w:sz w:val="22"/>
          <w:szCs w:val="22"/>
        </w:rPr>
        <w:t>tiği bir Casinoya girip iki kez denediği rulet oyununda parayı kazanacak ve para mafyaya ödendiği için Lola ve Manni, her ikisi de birlikte mutlu şekilde eve geri dönecektir. Saniyelik gecikmelerle oluşan sonucu yan olaylarla iyi destekleyen film, sinematografik açıdan güçlü bir yapım olsa da, bu türün en iyi örneği sayılmaz. Ama filmi izleyince, rahmetli Necip Fazıl’ın mealen: “</w:t>
      </w:r>
      <w:r w:rsidRPr="001B6DC0">
        <w:rPr>
          <w:i/>
          <w:sz w:val="22"/>
          <w:szCs w:val="22"/>
        </w:rPr>
        <w:t>Bir araba Fatih’ten, diğeri Etiler’den yola çıkıyor ve belli bir zaman sonra Taksim’de karşılaşıp birbirine çarpıyorsa, buna tesadüf değil, ancak kader denir.</w:t>
      </w:r>
      <w:r w:rsidRPr="001B6DC0">
        <w:rPr>
          <w:sz w:val="22"/>
          <w:szCs w:val="22"/>
        </w:rPr>
        <w:t xml:space="preserve">” şeklindeki sözünü hatırlamamak mümkün olmaz. Çünkü bu filmde sunulan üç versiyonun dayandığı temel her ne kadar tesadüflerin hayata yön vermesi ise de, ulaşılan sonuç kesinkes kaderdir. </w:t>
      </w:r>
    </w:p>
    <w:p w:rsidR="001417A2" w:rsidRPr="001B6DC0" w:rsidRDefault="001417A2" w:rsidP="00FA70AC">
      <w:pPr>
        <w:pStyle w:val="NormalWeb"/>
        <w:spacing w:before="0" w:beforeAutospacing="0" w:after="0" w:afterAutospacing="0"/>
        <w:ind w:firstLine="567"/>
        <w:jc w:val="both"/>
        <w:rPr>
          <w:sz w:val="16"/>
          <w:szCs w:val="16"/>
        </w:rPr>
      </w:pPr>
    </w:p>
    <w:p w:rsidR="001417A2" w:rsidRPr="001B6DC0" w:rsidRDefault="001417A2" w:rsidP="00FA70AC">
      <w:pPr>
        <w:pStyle w:val="NormalWeb"/>
        <w:spacing w:before="0" w:beforeAutospacing="0" w:after="0" w:afterAutospacing="0"/>
        <w:ind w:firstLine="567"/>
        <w:jc w:val="both"/>
        <w:rPr>
          <w:b/>
          <w:i/>
          <w:sz w:val="22"/>
          <w:szCs w:val="22"/>
        </w:rPr>
      </w:pPr>
      <w:r w:rsidRPr="001B6DC0">
        <w:rPr>
          <w:b/>
          <w:i/>
          <w:sz w:val="22"/>
          <w:szCs w:val="22"/>
        </w:rPr>
        <w:t xml:space="preserve">Kör Talih-Przypadek (Krzysztof Kieslowski/1987) :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Başka bir kader üçlemesi sunan “</w:t>
      </w:r>
      <w:r w:rsidRPr="001B6DC0">
        <w:rPr>
          <w:i/>
          <w:sz w:val="22"/>
          <w:szCs w:val="22"/>
        </w:rPr>
        <w:t>Kör Talih</w:t>
      </w:r>
      <w:r w:rsidRPr="001B6DC0">
        <w:rPr>
          <w:sz w:val="22"/>
          <w:szCs w:val="22"/>
        </w:rPr>
        <w:t>” filmi, tıp öğrencisi Wi-tek’in bir trenin peşinde koşması ile şekillenir. Buradaki ilk öykü versiyo</w:t>
      </w:r>
      <w:r w:rsidR="00FA70AC" w:rsidRPr="001B6DC0">
        <w:rPr>
          <w:sz w:val="22"/>
          <w:szCs w:val="22"/>
        </w:rPr>
        <w:t>nu-</w:t>
      </w:r>
      <w:r w:rsidRPr="001B6DC0">
        <w:rPr>
          <w:sz w:val="22"/>
          <w:szCs w:val="22"/>
        </w:rPr>
        <w:t>nda, Witek treni yakalar, gideceği yere ulaşır, komünist partiye katılır ve ak</w:t>
      </w:r>
      <w:r w:rsidR="00FA70AC" w:rsidRPr="001B6DC0">
        <w:rPr>
          <w:sz w:val="22"/>
          <w:szCs w:val="22"/>
        </w:rPr>
        <w:t>-</w:t>
      </w:r>
      <w:r w:rsidRPr="001B6DC0">
        <w:rPr>
          <w:sz w:val="22"/>
          <w:szCs w:val="22"/>
        </w:rPr>
        <w:t>tif bir militan olur. En büyük amacı Paris'e gitmektir. Parti, hizmetleri kar-şılığında ona bir Paris bileti temin ettiği halde Witek, kız arkadaşının karşı çıkması sebebiyle gitmekten vazgeçer. İkinci öykü versiyonunda Witek pe</w:t>
      </w:r>
      <w:r w:rsidR="00FA70AC" w:rsidRPr="001B6DC0">
        <w:rPr>
          <w:sz w:val="22"/>
          <w:szCs w:val="22"/>
        </w:rPr>
        <w:t>-</w:t>
      </w:r>
      <w:r w:rsidRPr="001B6DC0">
        <w:rPr>
          <w:sz w:val="22"/>
          <w:szCs w:val="22"/>
        </w:rPr>
        <w:t>ronda koşarken bir tren görevlisine çarptığı için bir ay hapis cezası alır. Ha</w:t>
      </w:r>
      <w:r w:rsidR="00FA70AC" w:rsidRPr="001B6DC0">
        <w:rPr>
          <w:sz w:val="22"/>
          <w:szCs w:val="22"/>
        </w:rPr>
        <w:t>-</w:t>
      </w:r>
      <w:r w:rsidRPr="001B6DC0">
        <w:rPr>
          <w:sz w:val="22"/>
          <w:szCs w:val="22"/>
        </w:rPr>
        <w:t>piste komünizm karşıtı biriyle tanışıp o gruba üye olur. Paris'e gitme ümidi, zorlukla temin ettiği uçak biletinin çalınmasıyla suya düşer. Üçüncü öykü versiyonunda ise Witek treni yine yakalayamaz. Ama geri dönerken, fakül</w:t>
      </w:r>
      <w:r w:rsidR="00FA70AC" w:rsidRPr="001B6DC0">
        <w:rPr>
          <w:sz w:val="22"/>
          <w:szCs w:val="22"/>
        </w:rPr>
        <w:t>-</w:t>
      </w:r>
      <w:r w:rsidRPr="001B6DC0">
        <w:rPr>
          <w:sz w:val="22"/>
          <w:szCs w:val="22"/>
        </w:rPr>
        <w:t>teden tanıdığı bir kız arkadaşına rastlar. Onunla evlenir. Huzurlu ve apolitik bir hayat sürmeye başlar. Paris'e gitme hayali, oradaki bir tıp kongresi sebe</w:t>
      </w:r>
      <w:r w:rsidR="00FA70AC" w:rsidRPr="001B6DC0">
        <w:rPr>
          <w:sz w:val="22"/>
          <w:szCs w:val="22"/>
        </w:rPr>
        <w:t>-</w:t>
      </w:r>
      <w:r w:rsidRPr="001B6DC0">
        <w:rPr>
          <w:sz w:val="22"/>
          <w:szCs w:val="22"/>
        </w:rPr>
        <w:t xml:space="preserve">biyle gerçek olur. Biletini alıp Paris uçağına biner. Ama uçak havalandıktan kısa bir süre sonra infilak edip düşer.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Kader-tesadüf konusunu işleyen biri Alman biri Polonya yapımı bu iki filme, onlar kadar etkili olmasa da yine değişik bir pencereden bakan iki Hollywood filmi eklenebilir. Bunlardan ilki olan “</w:t>
      </w:r>
      <w:r w:rsidRPr="001B6DC0">
        <w:rPr>
          <w:i/>
          <w:sz w:val="22"/>
          <w:szCs w:val="22"/>
        </w:rPr>
        <w:t xml:space="preserve">Rastlantının Böylesi Sli-ding Doors </w:t>
      </w:r>
      <w:r w:rsidRPr="001B6DC0">
        <w:rPr>
          <w:sz w:val="22"/>
          <w:szCs w:val="22"/>
        </w:rPr>
        <w:t xml:space="preserve">(Peter Howitt/1998)”, sadece bir kaç saniyelik gecikmeyle insan hayatının nasıl değişebileceğini sergiler. İşinden kovulup eve dönmek için yola çıkan Helen’in metroya binişi ve birkaç saniyelik gecikme ile metroyu kaçırması durumunda başına geleceklerin paralel anlatıldığı filmde, tahmin edilebileceği gibi bambaşka sonuçlara ulaşılır.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w:t>
      </w:r>
      <w:r w:rsidRPr="001B6DC0">
        <w:rPr>
          <w:i/>
          <w:sz w:val="22"/>
          <w:szCs w:val="22"/>
        </w:rPr>
        <w:t>İlk Kar-First Snow</w:t>
      </w:r>
      <w:r w:rsidRPr="001B6DC0">
        <w:rPr>
          <w:sz w:val="22"/>
          <w:szCs w:val="22"/>
        </w:rPr>
        <w:t xml:space="preserve"> (Mark Fergus/2006)” filminde ise konu diğerle</w:t>
      </w:r>
      <w:r w:rsidR="00FA70AC" w:rsidRPr="001B6DC0">
        <w:rPr>
          <w:sz w:val="22"/>
          <w:szCs w:val="22"/>
        </w:rPr>
        <w:t>-</w:t>
      </w:r>
      <w:r w:rsidRPr="001B6DC0">
        <w:rPr>
          <w:sz w:val="22"/>
          <w:szCs w:val="22"/>
        </w:rPr>
        <w:t xml:space="preserve">rine göre daha değişik olsa da, daha orijinal değildir. Jimmy Starks’ın daha filmin başlarında baktırdığı bir fal ile öğrendiği akıbeti, kendisi her ne kadar </w:t>
      </w:r>
      <w:r w:rsidRPr="001B6DC0">
        <w:rPr>
          <w:sz w:val="22"/>
          <w:szCs w:val="22"/>
        </w:rPr>
        <w:lastRenderedPageBreak/>
        <w:t>buna inanmasa dahi gerçekleşmemesi için gayret etse bile finalde vuku bula</w:t>
      </w:r>
      <w:r w:rsidR="00FA70AC" w:rsidRPr="001B6DC0">
        <w:rPr>
          <w:sz w:val="22"/>
          <w:szCs w:val="22"/>
        </w:rPr>
        <w:t>-</w:t>
      </w:r>
      <w:r w:rsidRPr="001B6DC0">
        <w:rPr>
          <w:sz w:val="22"/>
          <w:szCs w:val="22"/>
        </w:rPr>
        <w:t>cak, bir trafik kazası sonucu ölecektir. Ele aldığı her konuyu sulandırmasıyla ünlü Hollywood senaristlerinin elinden çıktığı için türünün kötü örneği sayı</w:t>
      </w:r>
      <w:r w:rsidR="00FA70AC" w:rsidRPr="001B6DC0">
        <w:rPr>
          <w:sz w:val="22"/>
          <w:szCs w:val="22"/>
        </w:rPr>
        <w:t>-</w:t>
      </w:r>
      <w:r w:rsidRPr="001B6DC0">
        <w:rPr>
          <w:sz w:val="22"/>
          <w:szCs w:val="22"/>
        </w:rPr>
        <w:t>labilecek bu iki film bir yana, sinematografik açıdan olmasa bile tematik açı-dan en ilginç kader filmi, “</w:t>
      </w:r>
      <w:r w:rsidRPr="001B6DC0">
        <w:rPr>
          <w:i/>
          <w:sz w:val="22"/>
          <w:szCs w:val="22"/>
        </w:rPr>
        <w:t>Yella</w:t>
      </w:r>
      <w:r w:rsidRPr="001B6DC0">
        <w:rPr>
          <w:sz w:val="22"/>
          <w:szCs w:val="22"/>
        </w:rPr>
        <w:t xml:space="preserve">” adlı başka bir Alman yapımıdır.  </w:t>
      </w:r>
    </w:p>
    <w:p w:rsidR="001417A2" w:rsidRPr="001B6DC0" w:rsidRDefault="001417A2" w:rsidP="00FA70AC">
      <w:pPr>
        <w:pStyle w:val="NormalWeb"/>
        <w:spacing w:before="0" w:beforeAutospacing="0" w:after="0" w:afterAutospacing="0"/>
        <w:ind w:firstLine="567"/>
        <w:jc w:val="both"/>
        <w:rPr>
          <w:sz w:val="16"/>
          <w:szCs w:val="16"/>
        </w:rPr>
      </w:pPr>
    </w:p>
    <w:p w:rsidR="001417A2" w:rsidRPr="001B6DC0" w:rsidRDefault="001417A2" w:rsidP="00FA70AC">
      <w:pPr>
        <w:pStyle w:val="NormalWeb"/>
        <w:spacing w:before="0" w:beforeAutospacing="0" w:after="0" w:afterAutospacing="0"/>
        <w:ind w:firstLine="567"/>
        <w:jc w:val="both"/>
        <w:rPr>
          <w:b/>
          <w:i/>
          <w:sz w:val="22"/>
          <w:szCs w:val="22"/>
        </w:rPr>
      </w:pPr>
      <w:r w:rsidRPr="001B6DC0">
        <w:rPr>
          <w:b/>
          <w:i/>
          <w:sz w:val="22"/>
          <w:szCs w:val="22"/>
        </w:rPr>
        <w:t xml:space="preserve">Yella (Christian Petzold/2007) :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Wittenberge adlı küçük bir kasabada yaşayan Yella, biraz da eski ni</w:t>
      </w:r>
      <w:r w:rsidR="00FA70AC" w:rsidRPr="001B6DC0">
        <w:rPr>
          <w:sz w:val="22"/>
          <w:szCs w:val="22"/>
        </w:rPr>
        <w:t>-</w:t>
      </w:r>
      <w:r w:rsidRPr="001B6DC0">
        <w:rPr>
          <w:sz w:val="22"/>
          <w:szCs w:val="22"/>
        </w:rPr>
        <w:t>şanlısı Ben’in tacizinden kurtulmak için Hannover’deki bir fabrikanın muha</w:t>
      </w:r>
      <w:r w:rsidR="00FA70AC" w:rsidRPr="001B6DC0">
        <w:rPr>
          <w:sz w:val="22"/>
          <w:szCs w:val="22"/>
        </w:rPr>
        <w:t>-</w:t>
      </w:r>
      <w:r w:rsidRPr="001B6DC0">
        <w:rPr>
          <w:sz w:val="22"/>
          <w:szCs w:val="22"/>
        </w:rPr>
        <w:t>sebe bölümünde iş bulur. Babasına veda edip yola çıkacağı sırada, kapıda taksi yerine nişanlısının durduğunu görür. Son bir veda niyetinde olduğunu söyleyen Ben, onu trene yetiştireceğine söz verse de Yella, teklifi kabul edip etmemekte tereddü</w:t>
      </w:r>
      <w:r w:rsidR="005300F3" w:rsidRPr="001B6DC0">
        <w:rPr>
          <w:sz w:val="22"/>
          <w:szCs w:val="22"/>
        </w:rPr>
        <w:t>t</w:t>
      </w:r>
      <w:r w:rsidRPr="001B6DC0">
        <w:rPr>
          <w:sz w:val="22"/>
          <w:szCs w:val="22"/>
        </w:rPr>
        <w:t xml:space="preserve"> eder. Kader anı olduğunu hissettiren bir sessizlikten sonra Yella’yı arabaya binmiş görürüz. Ama</w:t>
      </w:r>
      <w:r w:rsidR="005300F3" w:rsidRPr="001B6DC0">
        <w:rPr>
          <w:sz w:val="22"/>
          <w:szCs w:val="22"/>
        </w:rPr>
        <w:t>,</w:t>
      </w:r>
      <w:r w:rsidRPr="001B6DC0">
        <w:rPr>
          <w:sz w:val="22"/>
          <w:szCs w:val="22"/>
        </w:rPr>
        <w:t xml:space="preserve"> arabada eski tartışmalar yeni</w:t>
      </w:r>
      <w:r w:rsidR="00FA70AC" w:rsidRPr="001B6DC0">
        <w:rPr>
          <w:sz w:val="22"/>
          <w:szCs w:val="22"/>
        </w:rPr>
        <w:t>-</w:t>
      </w:r>
      <w:r w:rsidRPr="001B6DC0">
        <w:rPr>
          <w:sz w:val="22"/>
          <w:szCs w:val="22"/>
        </w:rPr>
        <w:t>den başlayınca sinirlenen Ben, köprü üzerinden geçerken direksiyonu kırar. Araba Elbe Nehri’ne düşüp sulara gömülür. Kısa bir aradan sonra Yella’nın sırılsıklam nehirden çıkıp kumsala uzandığı görülür. Az sonra eski nişanlısı Ben de sahile çıkarak yanına uzanır. Bu ikili kumsalda bir süre sessizce yat</w:t>
      </w:r>
      <w:r w:rsidR="00FA70AC" w:rsidRPr="001B6DC0">
        <w:rPr>
          <w:sz w:val="22"/>
          <w:szCs w:val="22"/>
        </w:rPr>
        <w:t>-</w:t>
      </w:r>
      <w:r w:rsidRPr="001B6DC0">
        <w:rPr>
          <w:sz w:val="22"/>
          <w:szCs w:val="22"/>
        </w:rPr>
        <w:t>tıktan sonra, yandaki ağaç üzerinde yankılanan bir karga sesi Yella’nın ken</w:t>
      </w:r>
      <w:r w:rsidR="00FA70AC" w:rsidRPr="001B6DC0">
        <w:rPr>
          <w:sz w:val="22"/>
          <w:szCs w:val="22"/>
        </w:rPr>
        <w:t>-</w:t>
      </w:r>
      <w:r w:rsidRPr="001B6DC0">
        <w:rPr>
          <w:sz w:val="22"/>
          <w:szCs w:val="22"/>
        </w:rPr>
        <w:t>dine gelmesini sağlar. Sendeleyerek ayağa kalkan Yella, garip bir şekilde sa</w:t>
      </w:r>
      <w:r w:rsidR="00FA70AC" w:rsidRPr="001B6DC0">
        <w:rPr>
          <w:sz w:val="22"/>
          <w:szCs w:val="22"/>
        </w:rPr>
        <w:t>-</w:t>
      </w:r>
      <w:r w:rsidRPr="001B6DC0">
        <w:rPr>
          <w:sz w:val="22"/>
          <w:szCs w:val="22"/>
        </w:rPr>
        <w:t>hile vurmuş olan el çantası ve valizini sudan çıkarıp omzuna asar ve oradan hızla uzaklaşır. Elbette Hannover trenine de son anda yetişip biner. Filmin devamında Yella’nın yeni işyerine gittiğini, burada elektronik yedek parça pazarlamaya başladığını ve işinde son derece başarılı olduğunu görürüz. An</w:t>
      </w:r>
      <w:r w:rsidR="00FA70AC" w:rsidRPr="001B6DC0">
        <w:rPr>
          <w:sz w:val="22"/>
          <w:szCs w:val="22"/>
        </w:rPr>
        <w:t>-</w:t>
      </w:r>
      <w:r w:rsidRPr="001B6DC0">
        <w:rPr>
          <w:sz w:val="22"/>
          <w:szCs w:val="22"/>
        </w:rPr>
        <w:t>cak tüm bunlar olurken arada bir seyirciye anormal bir durum olduğu, mese</w:t>
      </w:r>
      <w:r w:rsidR="00FA70AC" w:rsidRPr="001B6DC0">
        <w:rPr>
          <w:sz w:val="22"/>
          <w:szCs w:val="22"/>
        </w:rPr>
        <w:t>-</w:t>
      </w:r>
      <w:r w:rsidRPr="001B6DC0">
        <w:rPr>
          <w:sz w:val="22"/>
          <w:szCs w:val="22"/>
        </w:rPr>
        <w:t>la Yella’daki bir oryantasyon bozukluğu, ya da kulağında çınlayan bir su sesi ile hissettirilir. Ama</w:t>
      </w:r>
      <w:r w:rsidR="005300F3" w:rsidRPr="001B6DC0">
        <w:rPr>
          <w:sz w:val="22"/>
          <w:szCs w:val="22"/>
        </w:rPr>
        <w:t>,</w:t>
      </w:r>
      <w:r w:rsidRPr="001B6DC0">
        <w:rPr>
          <w:sz w:val="22"/>
          <w:szCs w:val="22"/>
        </w:rPr>
        <w:t xml:space="preserve"> bu anormallik, artık leitmotifi haline dönüşen karga sesi ile tekrar son bulur ve Yella’nın hayatı yeniden normale döner. Aradan ge</w:t>
      </w:r>
      <w:r w:rsidR="00FA70AC" w:rsidRPr="001B6DC0">
        <w:rPr>
          <w:sz w:val="22"/>
          <w:szCs w:val="22"/>
        </w:rPr>
        <w:t>-</w:t>
      </w:r>
      <w:r w:rsidRPr="001B6DC0">
        <w:rPr>
          <w:sz w:val="22"/>
          <w:szCs w:val="22"/>
        </w:rPr>
        <w:t>çen haftalar boyunca Yella’nın giydiği kırmızı bluz, kahverengi etek ve si</w:t>
      </w:r>
      <w:r w:rsidR="00FA70AC" w:rsidRPr="001B6DC0">
        <w:rPr>
          <w:sz w:val="22"/>
          <w:szCs w:val="22"/>
        </w:rPr>
        <w:t>-</w:t>
      </w:r>
      <w:r w:rsidRPr="001B6DC0">
        <w:rPr>
          <w:sz w:val="22"/>
          <w:szCs w:val="22"/>
        </w:rPr>
        <w:t>yah ayakkabının hiç değişmiyor olması ise, ancak uzunca bir süre sonra dik</w:t>
      </w:r>
      <w:r w:rsidR="00FA70AC" w:rsidRPr="001B6DC0">
        <w:rPr>
          <w:sz w:val="22"/>
          <w:szCs w:val="22"/>
        </w:rPr>
        <w:t>-</w:t>
      </w:r>
      <w:r w:rsidRPr="001B6DC0">
        <w:rPr>
          <w:sz w:val="22"/>
          <w:szCs w:val="22"/>
        </w:rPr>
        <w:t>kat çekmeye başlar. Buna ve yaşanan iniş-çıkışlara rağmen filmdeki genel atmosfer son derece normaldir. Bu durum, Yella’nın pazarlamacı patronu ile arasının bozulup kasabaya geri dönmeye karar vermesine kadar sürer. Taksi ile kasabaya dönen Yella, uzun yoldaki uyuklaması sırasında kendini filmin başında, eski nişanlısının arabasında bulur. Yine aynı tartışma yaşanır ve Ben direksiyonu kırar, araba nehre uçar, suya gömülür. Geçme ile dalgıçların Yella ve Ben’in cesetlerini nehirden çıkarmasını ve onları aynen filmin ba</w:t>
      </w:r>
      <w:r w:rsidR="00FA70AC" w:rsidRPr="001B6DC0">
        <w:rPr>
          <w:sz w:val="22"/>
          <w:szCs w:val="22"/>
        </w:rPr>
        <w:t>-</w:t>
      </w:r>
      <w:r w:rsidRPr="001B6DC0">
        <w:rPr>
          <w:sz w:val="22"/>
          <w:szCs w:val="22"/>
        </w:rPr>
        <w:t>şında görülen pozisyonda yan yana yatırmalarını görürüz. Böylece, karga sesi leitmotifinden sonraki tüm filmin, aslında “Yella yaşıyor olsaydı başına neler gelecekti”, ya da “</w:t>
      </w:r>
      <w:r w:rsidRPr="001B6DC0">
        <w:rPr>
          <w:i/>
          <w:sz w:val="22"/>
          <w:szCs w:val="22"/>
        </w:rPr>
        <w:t>Yella eski nişanlısının arabasına binmeyi kabul e</w:t>
      </w:r>
      <w:r w:rsidRPr="001B6DC0">
        <w:rPr>
          <w:i/>
          <w:sz w:val="22"/>
          <w:szCs w:val="22"/>
        </w:rPr>
        <w:t>t</w:t>
      </w:r>
      <w:r w:rsidRPr="001B6DC0">
        <w:rPr>
          <w:i/>
          <w:sz w:val="22"/>
          <w:szCs w:val="22"/>
        </w:rPr>
        <w:t>meyip istasyona taksi ile gitseydi neler yaşayacaktı</w:t>
      </w:r>
      <w:r w:rsidRPr="001B6DC0">
        <w:rPr>
          <w:sz w:val="22"/>
          <w:szCs w:val="22"/>
        </w:rPr>
        <w:t>” tarzı bir varsayım old</w:t>
      </w:r>
      <w:r w:rsidRPr="001B6DC0">
        <w:rPr>
          <w:sz w:val="22"/>
          <w:szCs w:val="22"/>
        </w:rPr>
        <w:t>u</w:t>
      </w:r>
      <w:r w:rsidRPr="001B6DC0">
        <w:rPr>
          <w:sz w:val="22"/>
          <w:szCs w:val="22"/>
        </w:rPr>
        <w:t>ğu anlaşılır. Zaten Yella filmini diğerlerinden ayıran özellik de, paralel sun</w:t>
      </w:r>
      <w:r w:rsidRPr="001B6DC0">
        <w:rPr>
          <w:sz w:val="22"/>
          <w:szCs w:val="22"/>
        </w:rPr>
        <w:t>u</w:t>
      </w:r>
      <w:r w:rsidRPr="001B6DC0">
        <w:rPr>
          <w:sz w:val="22"/>
          <w:szCs w:val="22"/>
        </w:rPr>
        <w:t>lan ikili ya da üçlü anlatım yerine, aslında asimetrik gelişen, ama finale k</w:t>
      </w:r>
      <w:r w:rsidRPr="001B6DC0">
        <w:rPr>
          <w:sz w:val="22"/>
          <w:szCs w:val="22"/>
        </w:rPr>
        <w:t>a</w:t>
      </w:r>
      <w:r w:rsidRPr="001B6DC0">
        <w:rPr>
          <w:sz w:val="22"/>
          <w:szCs w:val="22"/>
        </w:rPr>
        <w:lastRenderedPageBreak/>
        <w:t xml:space="preserve">dar seyircinin gerçekte yaşanıldığına inandırıldığı bir hikâyeyi başarıyla sürdürebilip sonlandırabilmesidir. </w:t>
      </w:r>
    </w:p>
    <w:p w:rsidR="001417A2" w:rsidRPr="001B6DC0" w:rsidRDefault="001417A2" w:rsidP="006C22EB">
      <w:pPr>
        <w:pStyle w:val="NormalWeb"/>
        <w:spacing w:before="0" w:beforeAutospacing="0" w:after="0" w:afterAutospacing="0"/>
        <w:jc w:val="center"/>
        <w:rPr>
          <w:sz w:val="22"/>
          <w:szCs w:val="22"/>
        </w:rPr>
      </w:pPr>
      <w:r w:rsidRPr="001B6DC0">
        <w:rPr>
          <w:sz w:val="22"/>
          <w:szCs w:val="22"/>
        </w:rPr>
        <w:t>- - - -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Hristiyanlıkta “</w:t>
      </w:r>
      <w:r w:rsidRPr="001B6DC0">
        <w:rPr>
          <w:i/>
          <w:sz w:val="22"/>
          <w:szCs w:val="22"/>
        </w:rPr>
        <w:t>kader</w:t>
      </w:r>
      <w:r w:rsidRPr="001B6DC0">
        <w:rPr>
          <w:sz w:val="22"/>
          <w:szCs w:val="22"/>
        </w:rPr>
        <w:t>” inancı bizim anladığımız manada kabul gör</w:t>
      </w:r>
      <w:r w:rsidR="00FA70AC" w:rsidRPr="001B6DC0">
        <w:rPr>
          <w:sz w:val="22"/>
          <w:szCs w:val="22"/>
        </w:rPr>
        <w:t>me-</w:t>
      </w:r>
      <w:r w:rsidRPr="001B6DC0">
        <w:rPr>
          <w:sz w:val="22"/>
          <w:szCs w:val="22"/>
        </w:rPr>
        <w:t>diği için, onların bu filmlerdeki paralel versiyonları bir tür “</w:t>
      </w:r>
      <w:r w:rsidRPr="001B6DC0">
        <w:rPr>
          <w:i/>
          <w:sz w:val="22"/>
          <w:szCs w:val="22"/>
        </w:rPr>
        <w:t>gizem</w:t>
      </w:r>
      <w:r w:rsidRPr="001B6DC0">
        <w:rPr>
          <w:sz w:val="22"/>
          <w:szCs w:val="22"/>
        </w:rPr>
        <w:t>” olarak kabul ettiklerini belirtmek gerekir. Bizde ise bireylerin tüm yaşamını etkile</w:t>
      </w:r>
      <w:r w:rsidR="00FA70AC" w:rsidRPr="001B6DC0">
        <w:rPr>
          <w:sz w:val="22"/>
          <w:szCs w:val="22"/>
        </w:rPr>
        <w:t>-</w:t>
      </w:r>
      <w:r w:rsidRPr="001B6DC0">
        <w:rPr>
          <w:sz w:val="22"/>
          <w:szCs w:val="22"/>
        </w:rPr>
        <w:t>yen kader olgusunun ilahi bir boyutu vardır ve değiştirilmesi de ancak Yara</w:t>
      </w:r>
      <w:r w:rsidR="00FA70AC" w:rsidRPr="001B6DC0">
        <w:rPr>
          <w:sz w:val="22"/>
          <w:szCs w:val="22"/>
        </w:rPr>
        <w:t>-</w:t>
      </w:r>
      <w:r w:rsidRPr="001B6DC0">
        <w:rPr>
          <w:sz w:val="22"/>
          <w:szCs w:val="22"/>
        </w:rPr>
        <w:t>dan’ın istemesiyle olur. Genç senarist arkadaşlar, ülkemizde pek örneği gö</w:t>
      </w:r>
      <w:r w:rsidR="00FA70AC" w:rsidRPr="001B6DC0">
        <w:rPr>
          <w:sz w:val="22"/>
          <w:szCs w:val="22"/>
        </w:rPr>
        <w:t>-</w:t>
      </w:r>
      <w:r w:rsidRPr="001B6DC0">
        <w:rPr>
          <w:sz w:val="22"/>
          <w:szCs w:val="22"/>
        </w:rPr>
        <w:t>rülmese de, bu tür senaryo denemeleri yapmak isterlerse, bu önemli farkı da göz önünde bulundurmaları gerekir. Bizim inancımızda, insanoğlunun olum</w:t>
      </w:r>
      <w:r w:rsidR="00FA70AC" w:rsidRPr="001B6DC0">
        <w:rPr>
          <w:sz w:val="22"/>
          <w:szCs w:val="22"/>
        </w:rPr>
        <w:t>-</w:t>
      </w:r>
      <w:r w:rsidRPr="001B6DC0">
        <w:rPr>
          <w:sz w:val="22"/>
          <w:szCs w:val="22"/>
        </w:rPr>
        <w:t>lu yöndeki gayretleri kader çizgisinde ancak küçük rötuşlar yapılmasına sağ-lar. Mesela, Peygamberimizin “</w:t>
      </w:r>
      <w:r w:rsidRPr="001B6DC0">
        <w:rPr>
          <w:i/>
          <w:sz w:val="22"/>
          <w:szCs w:val="22"/>
        </w:rPr>
        <w:t>sadaka vermek pek çok belayı engeller</w:t>
      </w:r>
      <w:r w:rsidRPr="001B6DC0">
        <w:rPr>
          <w:sz w:val="22"/>
          <w:szCs w:val="22"/>
        </w:rPr>
        <w:t xml:space="preserve">” sözü ve rüyaların iyiye (hayra) yorulmasını tavsiye etmesi bizim için bu yönde en sağlam delillerdir. Böyle yaparsak, başımıza gelmesi kaçınılmaz olan bir dert veya bela vuku bulmayacak, belki defterimizden silinmeyecek, ama sanki sırasını savmış gibi üstü çizilecektir.  </w:t>
      </w:r>
    </w:p>
    <w:p w:rsidR="001417A2" w:rsidRPr="001B6DC0" w:rsidRDefault="001417A2" w:rsidP="00FA70AC">
      <w:pPr>
        <w:pStyle w:val="NormalWeb"/>
        <w:spacing w:before="0" w:beforeAutospacing="0" w:after="0" w:afterAutospacing="0"/>
        <w:ind w:firstLine="567"/>
        <w:jc w:val="both"/>
        <w:rPr>
          <w:sz w:val="22"/>
          <w:szCs w:val="22"/>
        </w:rPr>
      </w:pPr>
      <w:r w:rsidRPr="001B6DC0">
        <w:rPr>
          <w:sz w:val="22"/>
          <w:szCs w:val="22"/>
        </w:rPr>
        <w:t>Kader olgusu üzerine özgün bir senaryo hazırlanmak isteyen gençle</w:t>
      </w:r>
      <w:r w:rsidR="00FA70AC" w:rsidRPr="001B6DC0">
        <w:rPr>
          <w:sz w:val="22"/>
          <w:szCs w:val="22"/>
        </w:rPr>
        <w:t>-</w:t>
      </w:r>
      <w:r w:rsidRPr="001B6DC0">
        <w:rPr>
          <w:sz w:val="22"/>
          <w:szCs w:val="22"/>
        </w:rPr>
        <w:t xml:space="preserve">rin, İslamiyete has bu özelliği göz ardı etmemesi faydalı olur. Zaten örneğini sunduğumuz filmlerde böyle bir olgunun yer almaması Hristiyanlıkta bu tür bir düşünce örneği olmaması sebebiyledir. Her şeye rağmen bu yapımlar ilgi ile izlenmesi ve senaryoları not edilmesi gereken filmlerdir. </w:t>
      </w:r>
    </w:p>
    <w:p w:rsidR="001417A2" w:rsidRPr="001B6DC0" w:rsidRDefault="001417A2" w:rsidP="00FA70AC">
      <w:pPr>
        <w:spacing w:after="0" w:line="240" w:lineRule="auto"/>
        <w:ind w:firstLine="567"/>
      </w:pPr>
    </w:p>
    <w:p w:rsidR="001417A2" w:rsidRPr="001B6DC0" w:rsidRDefault="001417A2" w:rsidP="00FA70AC">
      <w:pPr>
        <w:shd w:val="clear" w:color="auto" w:fill="FFFFFF"/>
        <w:autoSpaceDE w:val="0"/>
        <w:autoSpaceDN w:val="0"/>
        <w:adjustRightInd w:val="0"/>
        <w:spacing w:after="0" w:line="240" w:lineRule="auto"/>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6E345D" w:rsidRPr="001B6DC0" w:rsidRDefault="006E345D" w:rsidP="00854DBD">
      <w:pPr>
        <w:shd w:val="clear" w:color="auto" w:fill="FFFFFF"/>
        <w:autoSpaceDE w:val="0"/>
        <w:autoSpaceDN w:val="0"/>
        <w:adjustRightInd w:val="0"/>
        <w:spacing w:after="0" w:line="240" w:lineRule="auto"/>
        <w:jc w:val="center"/>
        <w:rPr>
          <w:b/>
          <w:i/>
          <w:color w:val="000000" w:themeColor="text1"/>
          <w:sz w:val="32"/>
          <w:szCs w:val="32"/>
        </w:rPr>
      </w:pPr>
    </w:p>
    <w:p w:rsidR="0037468D" w:rsidRPr="001B6DC0" w:rsidRDefault="0037468D" w:rsidP="00854DBD">
      <w:pPr>
        <w:shd w:val="clear" w:color="auto" w:fill="FFFFFF"/>
        <w:autoSpaceDE w:val="0"/>
        <w:autoSpaceDN w:val="0"/>
        <w:adjustRightInd w:val="0"/>
        <w:spacing w:after="0" w:line="240" w:lineRule="auto"/>
        <w:jc w:val="center"/>
        <w:rPr>
          <w:b/>
          <w:i/>
          <w:color w:val="000000" w:themeColor="text1"/>
          <w:sz w:val="32"/>
          <w:szCs w:val="32"/>
        </w:rPr>
      </w:pPr>
    </w:p>
    <w:p w:rsidR="0037468D" w:rsidRPr="001B6DC0" w:rsidRDefault="0037468D" w:rsidP="00854DBD">
      <w:pPr>
        <w:shd w:val="clear" w:color="auto" w:fill="FFFFFF"/>
        <w:autoSpaceDE w:val="0"/>
        <w:autoSpaceDN w:val="0"/>
        <w:adjustRightInd w:val="0"/>
        <w:spacing w:after="0" w:line="240" w:lineRule="auto"/>
        <w:jc w:val="center"/>
        <w:rPr>
          <w:b/>
          <w:i/>
          <w:color w:val="000000" w:themeColor="text1"/>
          <w:sz w:val="32"/>
          <w:szCs w:val="32"/>
        </w:rPr>
      </w:pPr>
    </w:p>
    <w:p w:rsidR="001417A2" w:rsidRPr="001B6DC0" w:rsidRDefault="001417A2" w:rsidP="00854DBD">
      <w:pPr>
        <w:shd w:val="clear" w:color="auto" w:fill="FFFFFF"/>
        <w:autoSpaceDE w:val="0"/>
        <w:autoSpaceDN w:val="0"/>
        <w:adjustRightInd w:val="0"/>
        <w:spacing w:after="0" w:line="240" w:lineRule="auto"/>
        <w:jc w:val="center"/>
        <w:rPr>
          <w:b/>
          <w:i/>
          <w:color w:val="000000" w:themeColor="text1"/>
          <w:sz w:val="32"/>
          <w:szCs w:val="32"/>
        </w:rPr>
      </w:pPr>
    </w:p>
    <w:p w:rsidR="00FA70AC" w:rsidRPr="001B6DC0" w:rsidRDefault="00FA70AC" w:rsidP="00854DBD">
      <w:pPr>
        <w:shd w:val="clear" w:color="auto" w:fill="FFFFFF"/>
        <w:autoSpaceDE w:val="0"/>
        <w:autoSpaceDN w:val="0"/>
        <w:adjustRightInd w:val="0"/>
        <w:spacing w:after="0" w:line="240" w:lineRule="auto"/>
        <w:jc w:val="center"/>
        <w:rPr>
          <w:b/>
          <w:i/>
          <w:color w:val="000000" w:themeColor="text1"/>
          <w:sz w:val="32"/>
          <w:szCs w:val="32"/>
        </w:rPr>
      </w:pPr>
    </w:p>
    <w:p w:rsidR="00FA70AC" w:rsidRPr="001B6DC0" w:rsidRDefault="00FA70AC" w:rsidP="00854DBD">
      <w:pPr>
        <w:shd w:val="clear" w:color="auto" w:fill="FFFFFF"/>
        <w:autoSpaceDE w:val="0"/>
        <w:autoSpaceDN w:val="0"/>
        <w:adjustRightInd w:val="0"/>
        <w:spacing w:after="0" w:line="240" w:lineRule="auto"/>
        <w:jc w:val="center"/>
        <w:rPr>
          <w:b/>
          <w:i/>
          <w:color w:val="000000" w:themeColor="text1"/>
          <w:sz w:val="32"/>
          <w:szCs w:val="32"/>
        </w:rPr>
      </w:pPr>
    </w:p>
    <w:p w:rsidR="00FA70AC" w:rsidRPr="001B6DC0" w:rsidRDefault="00FA70AC" w:rsidP="00854DBD">
      <w:pPr>
        <w:shd w:val="clear" w:color="auto" w:fill="FFFFFF"/>
        <w:autoSpaceDE w:val="0"/>
        <w:autoSpaceDN w:val="0"/>
        <w:adjustRightInd w:val="0"/>
        <w:spacing w:after="0" w:line="240" w:lineRule="auto"/>
        <w:jc w:val="center"/>
        <w:rPr>
          <w:b/>
          <w:i/>
          <w:color w:val="000000" w:themeColor="text1"/>
          <w:sz w:val="32"/>
          <w:szCs w:val="32"/>
        </w:rPr>
      </w:pPr>
    </w:p>
    <w:p w:rsidR="00FA70AC" w:rsidRPr="001B6DC0" w:rsidRDefault="00FA70AC" w:rsidP="00854DBD">
      <w:pPr>
        <w:shd w:val="clear" w:color="auto" w:fill="FFFFFF"/>
        <w:autoSpaceDE w:val="0"/>
        <w:autoSpaceDN w:val="0"/>
        <w:adjustRightInd w:val="0"/>
        <w:spacing w:after="0" w:line="240" w:lineRule="auto"/>
        <w:jc w:val="center"/>
        <w:rPr>
          <w:b/>
          <w:i/>
          <w:color w:val="000000" w:themeColor="text1"/>
          <w:sz w:val="32"/>
          <w:szCs w:val="32"/>
        </w:rPr>
      </w:pPr>
    </w:p>
    <w:p w:rsidR="00FA70AC" w:rsidRPr="001B6DC0" w:rsidRDefault="00FA70AC" w:rsidP="00854DBD">
      <w:pPr>
        <w:shd w:val="clear" w:color="auto" w:fill="FFFFFF"/>
        <w:autoSpaceDE w:val="0"/>
        <w:autoSpaceDN w:val="0"/>
        <w:adjustRightInd w:val="0"/>
        <w:spacing w:after="0" w:line="240" w:lineRule="auto"/>
        <w:jc w:val="center"/>
        <w:rPr>
          <w:b/>
          <w:i/>
          <w:color w:val="000000" w:themeColor="text1"/>
          <w:sz w:val="32"/>
          <w:szCs w:val="32"/>
        </w:rPr>
      </w:pPr>
    </w:p>
    <w:p w:rsidR="00870B38" w:rsidRPr="001B6DC0" w:rsidRDefault="00870B38" w:rsidP="00854DBD">
      <w:pPr>
        <w:shd w:val="clear" w:color="auto" w:fill="FFFFFF"/>
        <w:autoSpaceDE w:val="0"/>
        <w:autoSpaceDN w:val="0"/>
        <w:adjustRightInd w:val="0"/>
        <w:spacing w:after="0" w:line="240" w:lineRule="auto"/>
        <w:jc w:val="center"/>
        <w:rPr>
          <w:b/>
          <w:i/>
          <w:color w:val="000000" w:themeColor="text1"/>
          <w:sz w:val="32"/>
          <w:szCs w:val="32"/>
        </w:rPr>
      </w:pPr>
    </w:p>
    <w:p w:rsidR="00870B38" w:rsidRPr="001B6DC0" w:rsidRDefault="00870B38" w:rsidP="00854DBD">
      <w:pPr>
        <w:shd w:val="clear" w:color="auto" w:fill="FFFFFF"/>
        <w:autoSpaceDE w:val="0"/>
        <w:autoSpaceDN w:val="0"/>
        <w:adjustRightInd w:val="0"/>
        <w:spacing w:after="0" w:line="240" w:lineRule="auto"/>
        <w:jc w:val="center"/>
        <w:rPr>
          <w:b/>
          <w:i/>
          <w:color w:val="000000" w:themeColor="text1"/>
          <w:sz w:val="32"/>
          <w:szCs w:val="32"/>
        </w:rPr>
      </w:pPr>
    </w:p>
    <w:p w:rsidR="00870B38" w:rsidRPr="001B6DC0" w:rsidRDefault="00870B38" w:rsidP="00854DBD">
      <w:pPr>
        <w:shd w:val="clear" w:color="auto" w:fill="FFFFFF"/>
        <w:autoSpaceDE w:val="0"/>
        <w:autoSpaceDN w:val="0"/>
        <w:adjustRightInd w:val="0"/>
        <w:spacing w:after="0" w:line="240" w:lineRule="auto"/>
        <w:jc w:val="center"/>
        <w:rPr>
          <w:b/>
          <w:i/>
          <w:color w:val="000000" w:themeColor="text1"/>
          <w:sz w:val="32"/>
          <w:szCs w:val="32"/>
        </w:rPr>
      </w:pPr>
    </w:p>
    <w:p w:rsidR="00870B38" w:rsidRPr="001B6DC0" w:rsidRDefault="00870B38" w:rsidP="00854DBD">
      <w:pPr>
        <w:shd w:val="clear" w:color="auto" w:fill="FFFFFF"/>
        <w:autoSpaceDE w:val="0"/>
        <w:autoSpaceDN w:val="0"/>
        <w:adjustRightInd w:val="0"/>
        <w:spacing w:after="0" w:line="240" w:lineRule="auto"/>
        <w:jc w:val="center"/>
        <w:rPr>
          <w:b/>
          <w:i/>
          <w:color w:val="000000" w:themeColor="text1"/>
          <w:sz w:val="32"/>
          <w:szCs w:val="32"/>
        </w:rPr>
      </w:pPr>
    </w:p>
    <w:p w:rsidR="00854DBD" w:rsidRPr="001B6DC0" w:rsidRDefault="00854DBD" w:rsidP="00854DBD">
      <w:pPr>
        <w:shd w:val="clear" w:color="auto" w:fill="FFFFFF"/>
        <w:autoSpaceDE w:val="0"/>
        <w:autoSpaceDN w:val="0"/>
        <w:adjustRightInd w:val="0"/>
        <w:spacing w:after="0" w:line="240" w:lineRule="auto"/>
        <w:jc w:val="center"/>
        <w:rPr>
          <w:b/>
          <w:i/>
          <w:color w:val="000000" w:themeColor="text1"/>
          <w:sz w:val="32"/>
          <w:szCs w:val="32"/>
        </w:rPr>
      </w:pPr>
      <w:r w:rsidRPr="001B6DC0">
        <w:rPr>
          <w:b/>
          <w:i/>
          <w:color w:val="000000" w:themeColor="text1"/>
          <w:sz w:val="32"/>
          <w:szCs w:val="32"/>
        </w:rPr>
        <w:lastRenderedPageBreak/>
        <w:t>AŞK İMİŞ HER NE VAR ÂLEMDE</w:t>
      </w:r>
    </w:p>
    <w:p w:rsidR="00854DBD" w:rsidRPr="001B6DC0" w:rsidRDefault="00854DBD" w:rsidP="00854DBD">
      <w:pPr>
        <w:shd w:val="clear" w:color="auto" w:fill="FFFFFF"/>
        <w:autoSpaceDE w:val="0"/>
        <w:autoSpaceDN w:val="0"/>
        <w:adjustRightInd w:val="0"/>
        <w:spacing w:after="0" w:line="240" w:lineRule="auto"/>
        <w:jc w:val="center"/>
        <w:rPr>
          <w:b/>
          <w:i/>
          <w:color w:val="000000" w:themeColor="text1"/>
          <w:sz w:val="32"/>
          <w:szCs w:val="32"/>
        </w:rPr>
      </w:pPr>
      <w:r w:rsidRPr="001B6DC0">
        <w:rPr>
          <w:b/>
          <w:i/>
          <w:color w:val="000000" w:themeColor="text1"/>
          <w:sz w:val="32"/>
          <w:szCs w:val="32"/>
        </w:rPr>
        <w:t>AŞKIN TANIMLANAMAZLIĞI</w:t>
      </w:r>
    </w:p>
    <w:p w:rsidR="00854DBD" w:rsidRPr="001B6DC0" w:rsidRDefault="00854DBD" w:rsidP="00854DBD">
      <w:pPr>
        <w:shd w:val="clear" w:color="auto" w:fill="FFFFFF"/>
        <w:autoSpaceDE w:val="0"/>
        <w:autoSpaceDN w:val="0"/>
        <w:adjustRightInd w:val="0"/>
        <w:spacing w:after="0" w:line="240" w:lineRule="auto"/>
        <w:jc w:val="center"/>
        <w:rPr>
          <w:b/>
          <w:i/>
          <w:color w:val="000000" w:themeColor="text1"/>
          <w:sz w:val="12"/>
          <w:szCs w:val="12"/>
        </w:rPr>
      </w:pPr>
    </w:p>
    <w:p w:rsidR="00854DBD" w:rsidRPr="001B6DC0" w:rsidRDefault="00854DBD" w:rsidP="00854DBD">
      <w:pPr>
        <w:shd w:val="clear" w:color="auto" w:fill="FFFFFF"/>
        <w:autoSpaceDE w:val="0"/>
        <w:autoSpaceDN w:val="0"/>
        <w:adjustRightInd w:val="0"/>
        <w:spacing w:after="0" w:line="240" w:lineRule="auto"/>
        <w:jc w:val="center"/>
        <w:rPr>
          <w:b/>
          <w:i/>
          <w:color w:val="000000" w:themeColor="text1"/>
          <w:sz w:val="24"/>
          <w:szCs w:val="24"/>
        </w:rPr>
      </w:pPr>
      <w:r w:rsidRPr="001B6DC0">
        <w:rPr>
          <w:b/>
          <w:i/>
          <w:color w:val="000000" w:themeColor="text1"/>
          <w:sz w:val="24"/>
          <w:szCs w:val="24"/>
        </w:rPr>
        <w:t>İsmail BİNGÖL</w:t>
      </w:r>
    </w:p>
    <w:p w:rsidR="00854DBD" w:rsidRPr="001B6DC0" w:rsidRDefault="00854DBD" w:rsidP="00854DBD">
      <w:pPr>
        <w:shd w:val="clear" w:color="auto" w:fill="FFFFFF"/>
        <w:autoSpaceDE w:val="0"/>
        <w:autoSpaceDN w:val="0"/>
        <w:adjustRightInd w:val="0"/>
        <w:spacing w:after="0" w:line="240" w:lineRule="auto"/>
        <w:jc w:val="center"/>
        <w:rPr>
          <w:b/>
          <w:i/>
          <w:color w:val="000000" w:themeColor="text1"/>
          <w:sz w:val="12"/>
          <w:szCs w:val="12"/>
        </w:rPr>
      </w:pPr>
    </w:p>
    <w:p w:rsidR="00854DBD" w:rsidRPr="001B6DC0" w:rsidRDefault="00854DBD" w:rsidP="00FA70AC">
      <w:pPr>
        <w:shd w:val="clear" w:color="auto" w:fill="FFFFFF"/>
        <w:autoSpaceDE w:val="0"/>
        <w:autoSpaceDN w:val="0"/>
        <w:adjustRightInd w:val="0"/>
        <w:spacing w:after="0" w:line="240" w:lineRule="auto"/>
        <w:ind w:firstLine="567"/>
        <w:rPr>
          <w:color w:val="000000" w:themeColor="text1"/>
        </w:rPr>
      </w:pPr>
      <w:r w:rsidRPr="001B6DC0">
        <w:rPr>
          <w:color w:val="000000" w:themeColor="text1"/>
        </w:rPr>
        <w:t xml:space="preserve">O kadar çeşidi vardır ki aşkın… Kimi surete yani insana, kimi </w:t>
      </w:r>
      <w:r w:rsidR="008A0F71" w:rsidRPr="001B6DC0">
        <w:rPr>
          <w:color w:val="000000" w:themeColor="text1"/>
        </w:rPr>
        <w:t xml:space="preserve">       </w:t>
      </w:r>
      <w:r w:rsidRPr="001B6DC0">
        <w:rPr>
          <w:color w:val="000000" w:themeColor="text1"/>
        </w:rPr>
        <w:t xml:space="preserve">Yaratıcı’ya, kimi peygambere, kimi tabiata âşıktır. Bunlardan bazıları için; aşkın gücü, derinliği ve ağırlığıyla bağlıdır da diyebiliriz. Her birinin amacı farklıdır ve her birini anlatmaya ne zaman yeter, ne söz, ne dil… Bu güne gelinceye kadar sayısız kitap yazılmıştır bu konuda, sayısız söz söylenmiş, sayısız mısra döktürmüşlerdir şairler… Her biri gücü yettiğince, kalemi </w:t>
      </w:r>
      <w:r w:rsidR="00703CC7" w:rsidRPr="001B6DC0">
        <w:rPr>
          <w:color w:val="000000" w:themeColor="text1"/>
        </w:rPr>
        <w:t xml:space="preserve">   </w:t>
      </w:r>
      <w:r w:rsidRPr="001B6DC0">
        <w:rPr>
          <w:color w:val="000000" w:themeColor="text1"/>
        </w:rPr>
        <w:t xml:space="preserve">döndüğünce, ömrü elverdiğince anlatmaya, duyurmaya ve inceliklerinden haber vermeye çalışmışlardır aşkın. Ancak hiç birinin aşkın verâsında söz </w:t>
      </w:r>
      <w:r w:rsidR="008A0F71" w:rsidRPr="001B6DC0">
        <w:rPr>
          <w:color w:val="000000" w:themeColor="text1"/>
        </w:rPr>
        <w:t xml:space="preserve">       </w:t>
      </w:r>
      <w:r w:rsidRPr="001B6DC0">
        <w:rPr>
          <w:color w:val="000000" w:themeColor="text1"/>
        </w:rPr>
        <w:t xml:space="preserve">söyleyebildikleri, bu büyük geçidi atlayarak, aşkın gerçekte ne olduğundan, ne olmadığından haber verdikleri, ondan daha ilerde, onu hepsiyle ihata </w:t>
      </w:r>
      <w:r w:rsidR="008A0F71" w:rsidRPr="001B6DC0">
        <w:rPr>
          <w:color w:val="000000" w:themeColor="text1"/>
        </w:rPr>
        <w:t xml:space="preserve"> </w:t>
      </w:r>
      <w:r w:rsidRPr="001B6DC0">
        <w:rPr>
          <w:color w:val="000000" w:themeColor="text1"/>
        </w:rPr>
        <w:t xml:space="preserve">edecek bir söz edebildikleri söylenemez. Ve hatta böyle bir ihtimal </w:t>
      </w:r>
      <w:r w:rsidR="008A0F71" w:rsidRPr="001B6DC0">
        <w:rPr>
          <w:color w:val="000000" w:themeColor="text1"/>
        </w:rPr>
        <w:t xml:space="preserve">        </w:t>
      </w:r>
      <w:r w:rsidRPr="001B6DC0">
        <w:rPr>
          <w:color w:val="000000" w:themeColor="text1"/>
        </w:rPr>
        <w:t xml:space="preserve">olabileceği düşünülemez bile… </w:t>
      </w:r>
    </w:p>
    <w:p w:rsidR="00854DBD" w:rsidRPr="001B6DC0" w:rsidRDefault="00854DBD" w:rsidP="00FA70AC">
      <w:pPr>
        <w:shd w:val="clear" w:color="auto" w:fill="FFFFFF"/>
        <w:autoSpaceDE w:val="0"/>
        <w:autoSpaceDN w:val="0"/>
        <w:adjustRightInd w:val="0"/>
        <w:spacing w:after="0" w:line="240" w:lineRule="auto"/>
        <w:ind w:firstLine="567"/>
        <w:rPr>
          <w:color w:val="000000" w:themeColor="text1"/>
        </w:rPr>
      </w:pPr>
      <w:r w:rsidRPr="001B6DC0">
        <w:rPr>
          <w:color w:val="000000" w:themeColor="text1"/>
        </w:rPr>
        <w:t xml:space="preserve">Çünkü aşk; tarif edilemez ve tanımlanamaz. Aşkı tanımlayacak olan yine aşkın kendisidir ve yine ancak kendisinin ele verdiklerinden yola </w:t>
      </w:r>
      <w:r w:rsidR="008A0F71" w:rsidRPr="001B6DC0">
        <w:rPr>
          <w:color w:val="000000" w:themeColor="text1"/>
        </w:rPr>
        <w:t xml:space="preserve">    </w:t>
      </w:r>
      <w:r w:rsidRPr="001B6DC0">
        <w:rPr>
          <w:color w:val="000000" w:themeColor="text1"/>
        </w:rPr>
        <w:t>çıkarak bizim çıkardığımız ya da çıkarabildiklerimizdir. İşte onun da</w:t>
      </w:r>
      <w:r w:rsidR="008A0F71" w:rsidRPr="001B6DC0">
        <w:rPr>
          <w:color w:val="000000" w:themeColor="text1"/>
        </w:rPr>
        <w:t xml:space="preserve">     </w:t>
      </w:r>
      <w:r w:rsidRPr="001B6DC0">
        <w:rPr>
          <w:color w:val="000000" w:themeColor="text1"/>
        </w:rPr>
        <w:t xml:space="preserve"> boyutları ne kadarsa ve ne şekildeyse, ne özellikler taşıdığını ima ediyorsa… Hepsi bu… Ötesi boş bir hayal, boş bir çaba ve kelimelerin kifayetsiz kaldığı bir hâl…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İskender Pala’nın da bir yazısında ifade ettiği gibi; </w:t>
      </w:r>
    </w:p>
    <w:p w:rsidR="00854DBD" w:rsidRPr="001B6DC0" w:rsidRDefault="00854DBD" w:rsidP="00FA70AC">
      <w:pPr>
        <w:spacing w:after="0" w:line="240" w:lineRule="auto"/>
        <w:ind w:firstLine="567"/>
        <w:rPr>
          <w:i/>
          <w:color w:val="000000" w:themeColor="text1"/>
        </w:rPr>
      </w:pPr>
      <w:r w:rsidRPr="001B6DC0">
        <w:rPr>
          <w:color w:val="000000" w:themeColor="text1"/>
        </w:rPr>
        <w:t>“</w:t>
      </w:r>
      <w:r w:rsidRPr="001B6DC0">
        <w:rPr>
          <w:i/>
          <w:color w:val="000000" w:themeColor="text1"/>
        </w:rPr>
        <w:t>Aşk... Gök kubbenin altındaki en gizemli kelimelerden bi</w:t>
      </w:r>
      <w:r w:rsidRPr="001B6DC0">
        <w:rPr>
          <w:i/>
          <w:color w:val="000000" w:themeColor="text1"/>
        </w:rPr>
        <w:softHyphen/>
        <w:t xml:space="preserve">ri... </w:t>
      </w:r>
      <w:r w:rsidR="008A0F71" w:rsidRPr="001B6DC0">
        <w:rPr>
          <w:i/>
          <w:color w:val="000000" w:themeColor="text1"/>
        </w:rPr>
        <w:t xml:space="preserve">          </w:t>
      </w:r>
      <w:r w:rsidRPr="001B6DC0">
        <w:rPr>
          <w:i/>
          <w:color w:val="000000" w:themeColor="text1"/>
        </w:rPr>
        <w:t>Bilinemeyen... Belki bilindikçe daha da bilinecek renkleri, desenleri ortaya çıkan... Tanımlanamayan... Belki binlerce kez tanımı yapılmış olmasına rağmen tanımlanamayan... Aşk... Bel</w:t>
      </w:r>
      <w:r w:rsidRPr="001B6DC0">
        <w:rPr>
          <w:i/>
          <w:color w:val="000000" w:themeColor="text1"/>
        </w:rPr>
        <w:softHyphen/>
        <w:t>ki de bin bir başlı bir ırmak, her birinin yolculuğu ayrı, ama hepsinin ulaşmak istediği deniz bir...</w:t>
      </w:r>
    </w:p>
    <w:p w:rsidR="00854DBD" w:rsidRPr="001B6DC0" w:rsidRDefault="00854DBD" w:rsidP="00FA70AC">
      <w:pPr>
        <w:spacing w:after="0" w:line="240" w:lineRule="auto"/>
        <w:ind w:firstLine="567"/>
        <w:rPr>
          <w:i/>
          <w:color w:val="000000" w:themeColor="text1"/>
        </w:rPr>
      </w:pPr>
      <w:r w:rsidRPr="001B6DC0">
        <w:rPr>
          <w:i/>
          <w:color w:val="000000" w:themeColor="text1"/>
        </w:rPr>
        <w:t>Siz de farkındasınızdır, son zamanlarda aşktan çok söz edilir oldu. Dünyanın her yerinde aşk üzerine konuşmalar yapıldı ve konuşulanlar öyle ulu orta, basit ve hatta bayağı idi ki; âdeta kav</w:t>
      </w:r>
      <w:r w:rsidRPr="001B6DC0">
        <w:rPr>
          <w:i/>
          <w:color w:val="000000" w:themeColor="text1"/>
        </w:rPr>
        <w:softHyphen/>
        <w:t>ramın içi boşaldı, kelime ucuzladı, kısmen cinselliğe indirgendi ve magazin konuları arasına girdi. Oysa aşkın gerçekliğini yitir</w:t>
      </w:r>
      <w:r w:rsidRPr="001B6DC0">
        <w:rPr>
          <w:i/>
          <w:color w:val="000000" w:themeColor="text1"/>
        </w:rPr>
        <w:softHyphen/>
        <w:t>mesi, nihayet yine insanın ve hayatın erozyona uğraması demek</w:t>
      </w:r>
      <w:r w:rsidRPr="001B6DC0">
        <w:rPr>
          <w:i/>
          <w:color w:val="000000" w:themeColor="text1"/>
        </w:rPr>
        <w:softHyphen/>
        <w:t>ti ve yazık ki insanoğlu başından beri en muhtaç olduğu, en zi</w:t>
      </w:r>
      <w:r w:rsidRPr="001B6DC0">
        <w:rPr>
          <w:i/>
          <w:color w:val="000000" w:themeColor="text1"/>
        </w:rPr>
        <w:softHyphen/>
        <w:t>yade tutunması gereken duyguyu da hoyratça zedelemekten ka</w:t>
      </w:r>
      <w:r w:rsidRPr="001B6DC0">
        <w:rPr>
          <w:i/>
          <w:color w:val="000000" w:themeColor="text1"/>
        </w:rPr>
        <w:softHyphen/>
        <w:t xml:space="preserve">çınmadı.”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  İskender Pala’nın “</w:t>
      </w:r>
      <w:r w:rsidRPr="001B6DC0">
        <w:rPr>
          <w:b/>
          <w:color w:val="000000" w:themeColor="text1"/>
        </w:rPr>
        <w:t>Kitab-ı Aşk</w:t>
      </w:r>
      <w:r w:rsidRPr="001B6DC0">
        <w:rPr>
          <w:color w:val="000000" w:themeColor="text1"/>
        </w:rPr>
        <w:t xml:space="preserve">”ında belirttiği gibi, aşkın böyle </w:t>
      </w:r>
      <w:r w:rsidR="008A0F71" w:rsidRPr="001B6DC0">
        <w:rPr>
          <w:color w:val="000000" w:themeColor="text1"/>
        </w:rPr>
        <w:t xml:space="preserve">     </w:t>
      </w:r>
      <w:r w:rsidRPr="001B6DC0">
        <w:rPr>
          <w:color w:val="000000" w:themeColor="text1"/>
        </w:rPr>
        <w:t xml:space="preserve">algılanması, aşkla dönen dünyaya, aşkla büyüyen, aşkla yürüyen ve aşkla donanarak, yaratılana merhametle, şefkatle ve sevgiyle yaklaşan insana </w:t>
      </w:r>
      <w:r w:rsidR="008A0F71" w:rsidRPr="001B6DC0">
        <w:rPr>
          <w:color w:val="000000" w:themeColor="text1"/>
        </w:rPr>
        <w:t xml:space="preserve">  </w:t>
      </w:r>
      <w:r w:rsidRPr="001B6DC0">
        <w:rPr>
          <w:color w:val="000000" w:themeColor="text1"/>
        </w:rPr>
        <w:t>yazık edildiğinin bir delilidir. “</w:t>
      </w:r>
      <w:r w:rsidRPr="001B6DC0">
        <w:rPr>
          <w:b/>
          <w:color w:val="000000" w:themeColor="text1"/>
        </w:rPr>
        <w:t>Aş</w:t>
      </w:r>
      <w:r w:rsidRPr="001B6DC0">
        <w:rPr>
          <w:b/>
          <w:color w:val="000000" w:themeColor="text1"/>
        </w:rPr>
        <w:softHyphen/>
        <w:t>kın gerçeği değil bildiğimiz, ama aşkın ateşidir yandığımız</w:t>
      </w:r>
      <w:r w:rsidRPr="001B6DC0">
        <w:rPr>
          <w:color w:val="000000" w:themeColor="text1"/>
        </w:rPr>
        <w:t>”. Ve şimdi; “</w:t>
      </w:r>
      <w:r w:rsidRPr="001B6DC0">
        <w:rPr>
          <w:b/>
          <w:color w:val="000000" w:themeColor="text1"/>
        </w:rPr>
        <w:t>Ar</w:t>
      </w:r>
      <w:r w:rsidRPr="001B6DC0">
        <w:rPr>
          <w:b/>
          <w:color w:val="000000" w:themeColor="text1"/>
        </w:rPr>
        <w:softHyphen/>
        <w:t>tık şüphedeyiz, canları yâre ulaştıran bir sel miydi aşk, şekeri gü</w:t>
      </w:r>
      <w:r w:rsidRPr="001B6DC0">
        <w:rPr>
          <w:b/>
          <w:color w:val="000000" w:themeColor="text1"/>
        </w:rPr>
        <w:softHyphen/>
        <w:t xml:space="preserve">zele sunup ağuyu kalbe bulaştıran bir el </w:t>
      </w:r>
      <w:r w:rsidR="008A0F71" w:rsidRPr="001B6DC0">
        <w:rPr>
          <w:b/>
          <w:color w:val="000000" w:themeColor="text1"/>
        </w:rPr>
        <w:t xml:space="preserve"> </w:t>
      </w:r>
      <w:r w:rsidRPr="001B6DC0">
        <w:rPr>
          <w:b/>
          <w:color w:val="000000" w:themeColor="text1"/>
        </w:rPr>
        <w:lastRenderedPageBreak/>
        <w:t>miydi!.. Sana varacak yolların çilesi miydi; tutkular ötesi tutkunun</w:t>
      </w:r>
      <w:r w:rsidR="008A0F71" w:rsidRPr="001B6DC0">
        <w:rPr>
          <w:b/>
          <w:color w:val="000000" w:themeColor="text1"/>
        </w:rPr>
        <w:t xml:space="preserve"> </w:t>
      </w:r>
      <w:r w:rsidRPr="001B6DC0">
        <w:rPr>
          <w:b/>
          <w:color w:val="000000" w:themeColor="text1"/>
        </w:rPr>
        <w:t xml:space="preserve"> zirvesi, hasretle ya</w:t>
      </w:r>
      <w:r w:rsidRPr="001B6DC0">
        <w:rPr>
          <w:b/>
          <w:color w:val="000000" w:themeColor="text1"/>
        </w:rPr>
        <w:softHyphen/>
        <w:t>nışların sesi miydi!..</w:t>
      </w:r>
      <w:r w:rsidRPr="001B6DC0">
        <w:rPr>
          <w:color w:val="000000" w:themeColor="text1"/>
        </w:rPr>
        <w:t>”</w:t>
      </w:r>
    </w:p>
    <w:p w:rsidR="00854DBD" w:rsidRPr="001B6DC0" w:rsidRDefault="00854DBD" w:rsidP="00FA70AC">
      <w:pPr>
        <w:spacing w:after="0" w:line="240" w:lineRule="auto"/>
        <w:ind w:firstLine="567"/>
        <w:rPr>
          <w:color w:val="000000" w:themeColor="text1"/>
        </w:rPr>
      </w:pPr>
      <w:r w:rsidRPr="001B6DC0">
        <w:rPr>
          <w:color w:val="000000" w:themeColor="text1"/>
        </w:rPr>
        <w:t xml:space="preserve">  Yazarın aşk hakkında sorduğu az önceki soruların cevabı ağırdır ve cevaplar başka soruları ortaya çıkaracaktır. Aşk yerine; başka mecralarda dolaşan insanoğlunun yaptığı yanlışın büyüklüğüne bir cevaptır.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Çünkü konu aşktır ve dünyanın kuruluşundan, insanın yaratılışından beri, manasını bilmese de, kelimelere döküp hakkında kesin bir hüküm </w:t>
      </w:r>
      <w:r w:rsidR="008A0F71" w:rsidRPr="001B6DC0">
        <w:rPr>
          <w:color w:val="000000" w:themeColor="text1"/>
        </w:rPr>
        <w:t xml:space="preserve">  </w:t>
      </w:r>
      <w:r w:rsidRPr="001B6DC0">
        <w:rPr>
          <w:color w:val="000000" w:themeColor="text1"/>
        </w:rPr>
        <w:t xml:space="preserve">veremese de, anlatmaya gücü, kuvveti, kudreti yetmese de; hissettiğiyle, sezgisiyle kavramaya çalıştığı ve kalbinden gözlerine aksedip, oradan bütün vücuduna yayılan duygunun en bariz misalidir.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Çünkü o aşktır ve zaman ve mekân üstü, evrensel bir kavramdır. Gün geçer, ay geçer, yıl geçer, asırlar geçer; ama onun hükmü geçmez; bitmez, tükenmez, eskimez, kaldırılıp bir kenara atılmaz, atılamaz. Ruhlarda edindiği yer, kalplerde kapladığı alan, ona kavuşmak için yürünecek mesafe azalmaz. </w:t>
      </w:r>
    </w:p>
    <w:p w:rsidR="00854DBD" w:rsidRPr="001B6DC0" w:rsidRDefault="00854DBD" w:rsidP="00FA70AC">
      <w:pPr>
        <w:shd w:val="clear" w:color="auto" w:fill="FFFFFF"/>
        <w:autoSpaceDE w:val="0"/>
        <w:autoSpaceDN w:val="0"/>
        <w:adjustRightInd w:val="0"/>
        <w:spacing w:after="0" w:line="240" w:lineRule="auto"/>
        <w:ind w:firstLine="567"/>
        <w:rPr>
          <w:color w:val="000000" w:themeColor="text1"/>
        </w:rPr>
      </w:pPr>
      <w:r w:rsidRPr="001B6DC0">
        <w:rPr>
          <w:color w:val="000000" w:themeColor="text1"/>
        </w:rPr>
        <w:t xml:space="preserve">Yazımızın bir yerinde dedik ki; aşk tanımlanamaz, tarif edilemez. Zira onu tanımlamaya kelimeler ve dil kâfi gelmez. Aşkın tanımlanamazlığını; Atatürk Üniversitesi İlahiyat Fakültesi Felsefe Tarihi Anabilim Dalı Başkanı Prof. Dr. Ömer Özden’den dinleyelim: </w:t>
      </w:r>
    </w:p>
    <w:p w:rsidR="00703CC7" w:rsidRPr="001B6DC0" w:rsidRDefault="00703CC7" w:rsidP="00FA70AC">
      <w:pPr>
        <w:shd w:val="clear" w:color="auto" w:fill="FFFFFF"/>
        <w:autoSpaceDE w:val="0"/>
        <w:autoSpaceDN w:val="0"/>
        <w:adjustRightInd w:val="0"/>
        <w:spacing w:after="0" w:line="240" w:lineRule="auto"/>
        <w:ind w:firstLine="567"/>
        <w:rPr>
          <w:color w:val="000000" w:themeColor="text1"/>
          <w:sz w:val="10"/>
          <w:szCs w:val="10"/>
        </w:rPr>
      </w:pPr>
    </w:p>
    <w:p w:rsidR="00854DBD" w:rsidRPr="001B6DC0" w:rsidRDefault="00854DBD" w:rsidP="00FA70AC">
      <w:pPr>
        <w:spacing w:after="0" w:line="240" w:lineRule="auto"/>
        <w:ind w:firstLine="567"/>
        <w:rPr>
          <w:color w:val="000000" w:themeColor="text1"/>
        </w:rPr>
      </w:pPr>
      <w:r w:rsidRPr="001B6DC0">
        <w:rPr>
          <w:color w:val="000000" w:themeColor="text1"/>
        </w:rPr>
        <w:t>“</w:t>
      </w:r>
      <w:r w:rsidRPr="001B6DC0">
        <w:rPr>
          <w:i/>
          <w:color w:val="000000" w:themeColor="text1"/>
        </w:rPr>
        <w:t xml:space="preserve">Tek heceli bir sözcük olmasına rağmen tadanlar için hayatın anlamı budur dedirten bir duygudur aşk. İnsan dünyaya aşkın ürünü olarak gelir ve doğumundan ölümüne kadar aşkla iç içe yaşar. Aşk insan hayatına </w:t>
      </w:r>
      <w:r w:rsidR="008A0F71" w:rsidRPr="001B6DC0">
        <w:rPr>
          <w:i/>
          <w:color w:val="000000" w:themeColor="text1"/>
        </w:rPr>
        <w:t xml:space="preserve">        </w:t>
      </w:r>
      <w:r w:rsidRPr="001B6DC0">
        <w:rPr>
          <w:i/>
          <w:color w:val="000000" w:themeColor="text1"/>
        </w:rPr>
        <w:t xml:space="preserve">damgasını vurmuş sihirli bir sözcük gibidir. Hiçbir şair yoktur ki aşk </w:t>
      </w:r>
      <w:r w:rsidR="008A0F71" w:rsidRPr="001B6DC0">
        <w:rPr>
          <w:i/>
          <w:color w:val="000000" w:themeColor="text1"/>
        </w:rPr>
        <w:t xml:space="preserve">     </w:t>
      </w:r>
      <w:r w:rsidRPr="001B6DC0">
        <w:rPr>
          <w:i/>
          <w:color w:val="000000" w:themeColor="text1"/>
        </w:rPr>
        <w:t xml:space="preserve">hakkında şiir inşa etmemiş olsun. Aşk kimilerine göre insanın olmazsa olmaz değerlerinden, vazgeçilmez erdemlerinden biri kabul edilirken, bazılarına göre de kaçılması, sakınılması gereken bir tutku veya iyileştirilmesi gereken bir hastalık olarak kabul edilmiştir. Aşkın ne olduğu hakkında geçmişte </w:t>
      </w:r>
      <w:r w:rsidR="008A0F71" w:rsidRPr="001B6DC0">
        <w:rPr>
          <w:i/>
          <w:color w:val="000000" w:themeColor="text1"/>
        </w:rPr>
        <w:t xml:space="preserve"> </w:t>
      </w:r>
      <w:r w:rsidRPr="001B6DC0">
        <w:rPr>
          <w:i/>
          <w:color w:val="000000" w:themeColor="text1"/>
        </w:rPr>
        <w:t xml:space="preserve">olduğu gibi bugün de tam bir görüş birliği sağlanabilmiş değildir. Aslında zorluk aşkın hem varlıkla iç içe olan bir kavram olmasından, hem de aşkın bir duygu olmasından kaynaklanmaktadır.  Aşkın yazılmasının zorluğu aşkın doğasında bulunan zorluktan gelmektedir. Aşk; yaşayana sıkıntılar veren, onu sarıp sarmalayarak kuşatan ve aşka konu olan şeyden başka hiçbir şeye ilgi duydurmayan bir niteliğe sahiptir. Bu bakımdan aşkın terim </w:t>
      </w:r>
      <w:r w:rsidR="00703CC7" w:rsidRPr="001B6DC0">
        <w:rPr>
          <w:i/>
          <w:color w:val="000000" w:themeColor="text1"/>
        </w:rPr>
        <w:t xml:space="preserve">              </w:t>
      </w:r>
      <w:r w:rsidRPr="001B6DC0">
        <w:rPr>
          <w:i/>
          <w:color w:val="000000" w:themeColor="text1"/>
        </w:rPr>
        <w:t xml:space="preserve">anlamlarından biri, onun sarmaşık olarak tasvir edilmesidir.  Böyle bir </w:t>
      </w:r>
      <w:r w:rsidR="00703CC7" w:rsidRPr="001B6DC0">
        <w:rPr>
          <w:i/>
          <w:color w:val="000000" w:themeColor="text1"/>
        </w:rPr>
        <w:t xml:space="preserve"> </w:t>
      </w:r>
      <w:r w:rsidRPr="001B6DC0">
        <w:rPr>
          <w:i/>
          <w:color w:val="000000" w:themeColor="text1"/>
        </w:rPr>
        <w:t xml:space="preserve">tasvir yapılmasının nedeni aşka tutulan kişinin bu duyguyla </w:t>
      </w:r>
      <w:r w:rsidR="008A0F71" w:rsidRPr="001B6DC0">
        <w:rPr>
          <w:i/>
          <w:color w:val="000000" w:themeColor="text1"/>
        </w:rPr>
        <w:t>â</w:t>
      </w:r>
      <w:r w:rsidRPr="001B6DC0">
        <w:rPr>
          <w:i/>
          <w:color w:val="000000" w:themeColor="text1"/>
        </w:rPr>
        <w:t>deta sarmaşık gibi</w:t>
      </w:r>
      <w:r w:rsidR="008A0F71" w:rsidRPr="001B6DC0">
        <w:rPr>
          <w:i/>
          <w:color w:val="000000" w:themeColor="text1"/>
        </w:rPr>
        <w:t xml:space="preserve"> </w:t>
      </w:r>
      <w:r w:rsidRPr="001B6DC0">
        <w:rPr>
          <w:i/>
          <w:color w:val="000000" w:themeColor="text1"/>
        </w:rPr>
        <w:t xml:space="preserve">kuşatıldığına ve aşkın şiddetli ve aşırı bir sevgi olduğuna işaret etmek </w:t>
      </w:r>
      <w:r w:rsidR="008A0F71" w:rsidRPr="001B6DC0">
        <w:rPr>
          <w:i/>
          <w:color w:val="000000" w:themeColor="text1"/>
        </w:rPr>
        <w:t xml:space="preserve">   </w:t>
      </w:r>
      <w:r w:rsidRPr="001B6DC0">
        <w:rPr>
          <w:i/>
          <w:color w:val="000000" w:themeColor="text1"/>
        </w:rPr>
        <w:t xml:space="preserve">içindir. Kalbe giren aşk da bütün bedeni sarar ve tıpkı Mecnun’da Leyla’nın, Leyla’da da Mecnun’un görülmesi gibi o kişide de aşktan başka bir şey </w:t>
      </w:r>
      <w:r w:rsidR="008A0F71" w:rsidRPr="001B6DC0">
        <w:rPr>
          <w:i/>
          <w:color w:val="000000" w:themeColor="text1"/>
        </w:rPr>
        <w:t xml:space="preserve"> </w:t>
      </w:r>
      <w:r w:rsidRPr="001B6DC0">
        <w:rPr>
          <w:i/>
          <w:color w:val="000000" w:themeColor="text1"/>
        </w:rPr>
        <w:t>görülmez olur. Yalnızca âşık olduğu varlık görülür.</w:t>
      </w:r>
      <w:r w:rsidRPr="001B6DC0">
        <w:rPr>
          <w:color w:val="000000" w:themeColor="text1"/>
        </w:rPr>
        <w:t xml:space="preserve">” </w:t>
      </w:r>
    </w:p>
    <w:p w:rsidR="00703CC7" w:rsidRPr="001B6DC0" w:rsidRDefault="00703CC7" w:rsidP="00FA70AC">
      <w:pPr>
        <w:spacing w:after="0" w:line="240" w:lineRule="auto"/>
        <w:ind w:firstLine="567"/>
        <w:rPr>
          <w:color w:val="000000" w:themeColor="text1"/>
          <w:sz w:val="10"/>
          <w:szCs w:val="10"/>
        </w:rPr>
      </w:pPr>
    </w:p>
    <w:p w:rsidR="00854DBD" w:rsidRPr="001B6DC0" w:rsidRDefault="00854DBD" w:rsidP="00FA70AC">
      <w:pPr>
        <w:pStyle w:val="GvdeMetni21"/>
        <w:spacing w:line="240" w:lineRule="auto"/>
        <w:ind w:firstLine="567"/>
        <w:rPr>
          <w:rFonts w:ascii="Times New Roman" w:hAnsi="Times New Roman"/>
          <w:color w:val="000000" w:themeColor="text1"/>
          <w:sz w:val="22"/>
          <w:szCs w:val="22"/>
        </w:rPr>
      </w:pPr>
      <w:r w:rsidRPr="001B6DC0">
        <w:rPr>
          <w:rFonts w:ascii="Times New Roman" w:hAnsi="Times New Roman"/>
          <w:b/>
          <w:color w:val="000000" w:themeColor="text1"/>
          <w:sz w:val="22"/>
          <w:szCs w:val="22"/>
        </w:rPr>
        <w:t xml:space="preserve">  </w:t>
      </w:r>
      <w:r w:rsidRPr="001B6DC0">
        <w:rPr>
          <w:rFonts w:ascii="Times New Roman" w:hAnsi="Times New Roman"/>
          <w:color w:val="000000" w:themeColor="text1"/>
          <w:sz w:val="22"/>
          <w:szCs w:val="22"/>
        </w:rPr>
        <w:tab/>
        <w:t>Kelâm buraya, Leyla ve Mecnun’a gelince, aşkın sembolü olan iki kişiden birine yazdığımız şiirle devam edelim yazımıza:</w:t>
      </w:r>
    </w:p>
    <w:p w:rsidR="00854DBD" w:rsidRPr="001B6DC0" w:rsidRDefault="00854DBD" w:rsidP="006C22EB">
      <w:pPr>
        <w:spacing w:after="0" w:line="240" w:lineRule="auto"/>
        <w:ind w:firstLine="1701"/>
        <w:rPr>
          <w:b/>
          <w:i/>
          <w:color w:val="000000" w:themeColor="text1"/>
        </w:rPr>
      </w:pPr>
      <w:r w:rsidRPr="001B6DC0">
        <w:rPr>
          <w:b/>
          <w:i/>
          <w:color w:val="000000" w:themeColor="text1"/>
        </w:rPr>
        <w:t>Dağıt saçlarını Leyla / Dağıt</w:t>
      </w:r>
    </w:p>
    <w:p w:rsidR="00854DBD" w:rsidRPr="001B6DC0" w:rsidRDefault="00854DBD" w:rsidP="006C22EB">
      <w:pPr>
        <w:spacing w:after="0" w:line="240" w:lineRule="auto"/>
        <w:ind w:firstLine="1701"/>
        <w:rPr>
          <w:b/>
          <w:i/>
          <w:color w:val="000000" w:themeColor="text1"/>
        </w:rPr>
      </w:pPr>
      <w:r w:rsidRPr="001B6DC0">
        <w:rPr>
          <w:b/>
          <w:i/>
          <w:color w:val="000000" w:themeColor="text1"/>
        </w:rPr>
        <w:t>Her teli bir acıyı götürsün</w:t>
      </w:r>
    </w:p>
    <w:p w:rsidR="00854DBD" w:rsidRPr="001B6DC0" w:rsidRDefault="00854DBD" w:rsidP="006C22EB">
      <w:pPr>
        <w:spacing w:after="0" w:line="240" w:lineRule="auto"/>
        <w:ind w:firstLine="1701"/>
        <w:rPr>
          <w:b/>
          <w:i/>
          <w:color w:val="000000" w:themeColor="text1"/>
        </w:rPr>
      </w:pPr>
      <w:r w:rsidRPr="001B6DC0">
        <w:rPr>
          <w:b/>
          <w:i/>
          <w:color w:val="000000" w:themeColor="text1"/>
        </w:rPr>
        <w:t>Âşıkların yüreğine</w:t>
      </w:r>
    </w:p>
    <w:p w:rsidR="00854DBD" w:rsidRPr="001B6DC0" w:rsidRDefault="00854DBD" w:rsidP="006C22EB">
      <w:pPr>
        <w:spacing w:after="0" w:line="240" w:lineRule="auto"/>
        <w:ind w:firstLine="1701"/>
        <w:rPr>
          <w:b/>
          <w:i/>
          <w:color w:val="000000" w:themeColor="text1"/>
        </w:rPr>
      </w:pPr>
      <w:r w:rsidRPr="001B6DC0">
        <w:rPr>
          <w:b/>
          <w:i/>
          <w:color w:val="000000" w:themeColor="text1"/>
        </w:rPr>
        <w:lastRenderedPageBreak/>
        <w:t>Dağıt saçlarını Leyla/ Dağıt</w:t>
      </w:r>
    </w:p>
    <w:p w:rsidR="00854DBD" w:rsidRPr="001B6DC0" w:rsidRDefault="00854DBD" w:rsidP="006C22EB">
      <w:pPr>
        <w:spacing w:after="0" w:line="240" w:lineRule="auto"/>
        <w:ind w:firstLine="1701"/>
        <w:rPr>
          <w:b/>
          <w:i/>
          <w:color w:val="000000" w:themeColor="text1"/>
        </w:rPr>
      </w:pPr>
      <w:r w:rsidRPr="001B6DC0">
        <w:rPr>
          <w:b/>
          <w:i/>
          <w:color w:val="000000" w:themeColor="text1"/>
        </w:rPr>
        <w:t>Acıma sevenlerine</w:t>
      </w:r>
    </w:p>
    <w:p w:rsidR="00854DBD" w:rsidRPr="001B6DC0" w:rsidRDefault="00854DBD" w:rsidP="006C22EB">
      <w:pPr>
        <w:spacing w:after="0" w:line="240" w:lineRule="auto"/>
        <w:ind w:firstLine="1701"/>
        <w:rPr>
          <w:b/>
          <w:i/>
          <w:color w:val="000000" w:themeColor="text1"/>
        </w:rPr>
      </w:pPr>
      <w:r w:rsidRPr="001B6DC0">
        <w:rPr>
          <w:b/>
          <w:i/>
          <w:color w:val="000000" w:themeColor="text1"/>
        </w:rPr>
        <w:t>Acıma / Seni sevmeye cüret edenlere</w:t>
      </w:r>
    </w:p>
    <w:p w:rsidR="00854DBD" w:rsidRPr="001B6DC0" w:rsidRDefault="00854DBD" w:rsidP="006C22EB">
      <w:pPr>
        <w:spacing w:after="0" w:line="240" w:lineRule="auto"/>
        <w:ind w:firstLine="1701"/>
        <w:rPr>
          <w:b/>
          <w:i/>
          <w:color w:val="000000" w:themeColor="text1"/>
        </w:rPr>
      </w:pPr>
      <w:r w:rsidRPr="001B6DC0">
        <w:rPr>
          <w:b/>
          <w:i/>
          <w:color w:val="000000" w:themeColor="text1"/>
        </w:rPr>
        <w:t>Acıma / Karşılıksız sevgin için</w:t>
      </w:r>
    </w:p>
    <w:p w:rsidR="00854DBD" w:rsidRPr="001B6DC0" w:rsidRDefault="00854DBD" w:rsidP="006C22EB">
      <w:pPr>
        <w:spacing w:after="0" w:line="240" w:lineRule="auto"/>
        <w:ind w:firstLine="1701"/>
        <w:rPr>
          <w:b/>
          <w:i/>
          <w:color w:val="000000" w:themeColor="text1"/>
        </w:rPr>
      </w:pPr>
      <w:r w:rsidRPr="001B6DC0">
        <w:rPr>
          <w:b/>
          <w:i/>
          <w:color w:val="000000" w:themeColor="text1"/>
        </w:rPr>
        <w:t>Kendini sebîl edenlere</w:t>
      </w:r>
    </w:p>
    <w:p w:rsidR="00854DBD" w:rsidRPr="001B6DC0" w:rsidRDefault="00854DBD" w:rsidP="006C22EB">
      <w:pPr>
        <w:spacing w:after="0" w:line="240" w:lineRule="auto"/>
        <w:ind w:firstLine="1701"/>
        <w:rPr>
          <w:b/>
          <w:i/>
          <w:color w:val="000000" w:themeColor="text1"/>
          <w:sz w:val="16"/>
          <w:szCs w:val="16"/>
        </w:rPr>
      </w:pPr>
    </w:p>
    <w:p w:rsidR="00854DBD" w:rsidRPr="001B6DC0" w:rsidRDefault="00854DBD" w:rsidP="006C22EB">
      <w:pPr>
        <w:spacing w:after="0" w:line="240" w:lineRule="auto"/>
        <w:ind w:firstLine="1701"/>
        <w:rPr>
          <w:b/>
          <w:i/>
          <w:color w:val="000000" w:themeColor="text1"/>
        </w:rPr>
      </w:pPr>
      <w:r w:rsidRPr="001B6DC0">
        <w:rPr>
          <w:b/>
          <w:i/>
          <w:color w:val="000000" w:themeColor="text1"/>
        </w:rPr>
        <w:t>Sen ki aşksın / Sen ki</w:t>
      </w:r>
    </w:p>
    <w:p w:rsidR="00854DBD" w:rsidRPr="001B6DC0" w:rsidRDefault="00854DBD" w:rsidP="006C22EB">
      <w:pPr>
        <w:spacing w:after="0" w:line="240" w:lineRule="auto"/>
        <w:ind w:firstLine="1701"/>
        <w:rPr>
          <w:b/>
          <w:i/>
          <w:color w:val="000000" w:themeColor="text1"/>
        </w:rPr>
      </w:pPr>
      <w:r w:rsidRPr="001B6DC0">
        <w:rPr>
          <w:b/>
          <w:i/>
          <w:color w:val="000000" w:themeColor="text1"/>
        </w:rPr>
        <w:t>Aşkın adı olan Leyla’sın</w:t>
      </w:r>
    </w:p>
    <w:p w:rsidR="00854DBD" w:rsidRPr="001B6DC0" w:rsidRDefault="00854DBD" w:rsidP="006C22EB">
      <w:pPr>
        <w:spacing w:after="0" w:line="240" w:lineRule="auto"/>
        <w:ind w:firstLine="1701"/>
        <w:rPr>
          <w:b/>
          <w:i/>
          <w:color w:val="000000" w:themeColor="text1"/>
        </w:rPr>
      </w:pPr>
      <w:r w:rsidRPr="001B6DC0">
        <w:rPr>
          <w:b/>
          <w:i/>
          <w:color w:val="000000" w:themeColor="text1"/>
        </w:rPr>
        <w:t>Kerem edensin / Lütfedensin</w:t>
      </w:r>
    </w:p>
    <w:p w:rsidR="00854DBD" w:rsidRPr="001B6DC0" w:rsidRDefault="00854DBD" w:rsidP="006C22EB">
      <w:pPr>
        <w:spacing w:after="0" w:line="240" w:lineRule="auto"/>
        <w:ind w:firstLine="1701"/>
        <w:rPr>
          <w:b/>
          <w:i/>
          <w:color w:val="000000" w:themeColor="text1"/>
          <w:sz w:val="16"/>
          <w:szCs w:val="16"/>
        </w:rPr>
      </w:pPr>
    </w:p>
    <w:p w:rsidR="00854DBD" w:rsidRPr="001B6DC0" w:rsidRDefault="00854DBD" w:rsidP="006C22EB">
      <w:pPr>
        <w:spacing w:after="0" w:line="240" w:lineRule="auto"/>
        <w:ind w:firstLine="1701"/>
        <w:rPr>
          <w:b/>
          <w:i/>
          <w:color w:val="000000" w:themeColor="text1"/>
        </w:rPr>
      </w:pPr>
      <w:r w:rsidRPr="001B6DC0">
        <w:rPr>
          <w:b/>
          <w:i/>
          <w:color w:val="000000" w:themeColor="text1"/>
        </w:rPr>
        <w:t>An geldiğinde / Ölümüne ferman edip / Öldüren</w:t>
      </w:r>
    </w:p>
    <w:p w:rsidR="00854DBD" w:rsidRPr="001B6DC0" w:rsidRDefault="00854DBD" w:rsidP="006C22EB">
      <w:pPr>
        <w:spacing w:after="0" w:line="240" w:lineRule="auto"/>
        <w:ind w:firstLine="1701"/>
        <w:rPr>
          <w:b/>
          <w:i/>
          <w:color w:val="000000" w:themeColor="text1"/>
        </w:rPr>
      </w:pPr>
      <w:r w:rsidRPr="001B6DC0">
        <w:rPr>
          <w:b/>
          <w:i/>
          <w:color w:val="000000" w:themeColor="text1"/>
        </w:rPr>
        <w:t>An geldiğinde / Dirilişi muştulayıp / Diriltensin</w:t>
      </w:r>
    </w:p>
    <w:p w:rsidR="00854DBD" w:rsidRPr="001B6DC0" w:rsidRDefault="00854DBD" w:rsidP="006C22EB">
      <w:pPr>
        <w:spacing w:after="0" w:line="240" w:lineRule="auto"/>
        <w:ind w:firstLine="1701"/>
        <w:rPr>
          <w:b/>
          <w:i/>
          <w:color w:val="000000" w:themeColor="text1"/>
          <w:sz w:val="16"/>
          <w:szCs w:val="16"/>
        </w:rPr>
      </w:pPr>
    </w:p>
    <w:p w:rsidR="00854DBD" w:rsidRPr="001B6DC0" w:rsidRDefault="00854DBD" w:rsidP="006C22EB">
      <w:pPr>
        <w:spacing w:after="0" w:line="240" w:lineRule="auto"/>
        <w:ind w:firstLine="1701"/>
        <w:rPr>
          <w:b/>
          <w:i/>
          <w:color w:val="000000" w:themeColor="text1"/>
        </w:rPr>
      </w:pPr>
      <w:r w:rsidRPr="001B6DC0">
        <w:rPr>
          <w:b/>
          <w:i/>
          <w:color w:val="000000" w:themeColor="text1"/>
        </w:rPr>
        <w:t>Sen ki aşksın / Sen ki</w:t>
      </w:r>
    </w:p>
    <w:p w:rsidR="00854DBD" w:rsidRPr="001B6DC0" w:rsidRDefault="00854DBD" w:rsidP="006C22EB">
      <w:pPr>
        <w:spacing w:after="0" w:line="240" w:lineRule="auto"/>
        <w:ind w:firstLine="1701"/>
        <w:rPr>
          <w:b/>
          <w:i/>
          <w:color w:val="000000" w:themeColor="text1"/>
        </w:rPr>
      </w:pPr>
      <w:r w:rsidRPr="001B6DC0">
        <w:rPr>
          <w:b/>
          <w:i/>
          <w:color w:val="000000" w:themeColor="text1"/>
        </w:rPr>
        <w:t>Aşkın adı olan Leyla’sın</w:t>
      </w:r>
    </w:p>
    <w:p w:rsidR="00854DBD" w:rsidRPr="001B6DC0" w:rsidRDefault="00854DBD" w:rsidP="006C22EB">
      <w:pPr>
        <w:spacing w:after="0" w:line="240" w:lineRule="auto"/>
        <w:ind w:firstLine="1701"/>
        <w:rPr>
          <w:b/>
          <w:i/>
          <w:color w:val="000000" w:themeColor="text1"/>
        </w:rPr>
      </w:pPr>
      <w:r w:rsidRPr="001B6DC0">
        <w:rPr>
          <w:b/>
          <w:i/>
          <w:color w:val="000000" w:themeColor="text1"/>
        </w:rPr>
        <w:t>Sen ki / Akıllılığa sebep</w:t>
      </w:r>
    </w:p>
    <w:p w:rsidR="00854DBD" w:rsidRPr="001B6DC0" w:rsidRDefault="00854DBD" w:rsidP="006C22EB">
      <w:pPr>
        <w:spacing w:after="0" w:line="240" w:lineRule="auto"/>
        <w:ind w:firstLine="1701"/>
        <w:rPr>
          <w:b/>
          <w:i/>
          <w:color w:val="000000" w:themeColor="text1"/>
        </w:rPr>
      </w:pPr>
      <w:r w:rsidRPr="001B6DC0">
        <w:rPr>
          <w:b/>
          <w:i/>
          <w:color w:val="000000" w:themeColor="text1"/>
        </w:rPr>
        <w:t>Ve ruhları delirtensin</w:t>
      </w:r>
    </w:p>
    <w:p w:rsidR="00854DBD" w:rsidRPr="001B6DC0" w:rsidRDefault="00854DBD" w:rsidP="006C22EB">
      <w:pPr>
        <w:spacing w:after="0" w:line="240" w:lineRule="auto"/>
        <w:ind w:firstLine="1701"/>
        <w:rPr>
          <w:b/>
          <w:i/>
          <w:color w:val="000000" w:themeColor="text1"/>
          <w:sz w:val="16"/>
          <w:szCs w:val="16"/>
        </w:rPr>
      </w:pPr>
    </w:p>
    <w:p w:rsidR="00854DBD" w:rsidRPr="001B6DC0" w:rsidRDefault="00854DBD" w:rsidP="006C22EB">
      <w:pPr>
        <w:spacing w:after="0" w:line="240" w:lineRule="auto"/>
        <w:ind w:firstLine="1701"/>
        <w:rPr>
          <w:b/>
          <w:i/>
          <w:color w:val="000000" w:themeColor="text1"/>
        </w:rPr>
      </w:pPr>
      <w:r w:rsidRPr="001B6DC0">
        <w:rPr>
          <w:b/>
          <w:i/>
          <w:color w:val="000000" w:themeColor="text1"/>
        </w:rPr>
        <w:t>Leylasız olmak da zor / Leylayı arzulamakta</w:t>
      </w:r>
    </w:p>
    <w:p w:rsidR="00854DBD" w:rsidRPr="001B6DC0" w:rsidRDefault="00854DBD" w:rsidP="006C22EB">
      <w:pPr>
        <w:spacing w:after="0" w:line="240" w:lineRule="auto"/>
        <w:ind w:firstLine="1701"/>
        <w:rPr>
          <w:b/>
          <w:i/>
          <w:color w:val="000000" w:themeColor="text1"/>
          <w:sz w:val="18"/>
          <w:szCs w:val="18"/>
        </w:rPr>
      </w:pPr>
    </w:p>
    <w:p w:rsidR="00854DBD" w:rsidRPr="001B6DC0" w:rsidRDefault="00854DBD" w:rsidP="006C22EB">
      <w:pPr>
        <w:spacing w:after="0" w:line="240" w:lineRule="auto"/>
        <w:ind w:firstLine="1701"/>
        <w:rPr>
          <w:b/>
          <w:i/>
          <w:color w:val="000000" w:themeColor="text1"/>
        </w:rPr>
      </w:pPr>
      <w:r w:rsidRPr="001B6DC0">
        <w:rPr>
          <w:b/>
          <w:i/>
          <w:color w:val="000000" w:themeColor="text1"/>
        </w:rPr>
        <w:t>Sür kanadını sür / Seni arzulayanların yüzüne</w:t>
      </w:r>
    </w:p>
    <w:p w:rsidR="00854DBD" w:rsidRPr="001B6DC0" w:rsidRDefault="00854DBD" w:rsidP="006C22EB">
      <w:pPr>
        <w:spacing w:after="0" w:line="240" w:lineRule="auto"/>
        <w:ind w:firstLine="1701"/>
        <w:rPr>
          <w:b/>
          <w:i/>
          <w:color w:val="000000" w:themeColor="text1"/>
          <w:sz w:val="16"/>
          <w:szCs w:val="16"/>
        </w:rPr>
      </w:pPr>
    </w:p>
    <w:p w:rsidR="00854DBD" w:rsidRPr="001B6DC0" w:rsidRDefault="00854DBD" w:rsidP="006C22EB">
      <w:pPr>
        <w:spacing w:after="0" w:line="240" w:lineRule="auto"/>
        <w:ind w:firstLine="1701"/>
        <w:rPr>
          <w:b/>
          <w:i/>
          <w:color w:val="000000" w:themeColor="text1"/>
        </w:rPr>
      </w:pPr>
      <w:r w:rsidRPr="001B6DC0">
        <w:rPr>
          <w:b/>
          <w:i/>
          <w:color w:val="000000" w:themeColor="text1"/>
        </w:rPr>
        <w:t xml:space="preserve">Artık dağıt saçlarını Leyla / Dağıt </w:t>
      </w:r>
    </w:p>
    <w:p w:rsidR="00854DBD" w:rsidRPr="001B6DC0" w:rsidRDefault="00854DBD" w:rsidP="006C22EB">
      <w:pPr>
        <w:spacing w:after="0" w:line="240" w:lineRule="auto"/>
        <w:ind w:firstLine="1701"/>
        <w:rPr>
          <w:b/>
          <w:i/>
          <w:color w:val="000000" w:themeColor="text1"/>
        </w:rPr>
      </w:pPr>
      <w:r w:rsidRPr="001B6DC0">
        <w:rPr>
          <w:b/>
          <w:i/>
          <w:color w:val="000000" w:themeColor="text1"/>
        </w:rPr>
        <w:t xml:space="preserve">Her teli bir acıyı götürsün </w:t>
      </w:r>
    </w:p>
    <w:p w:rsidR="00854DBD" w:rsidRPr="001B6DC0" w:rsidRDefault="00854DBD" w:rsidP="006C22EB">
      <w:pPr>
        <w:spacing w:after="0" w:line="240" w:lineRule="auto"/>
        <w:ind w:firstLine="1701"/>
        <w:rPr>
          <w:b/>
          <w:i/>
          <w:color w:val="000000" w:themeColor="text1"/>
        </w:rPr>
      </w:pPr>
      <w:r w:rsidRPr="001B6DC0">
        <w:rPr>
          <w:b/>
          <w:i/>
          <w:color w:val="000000" w:themeColor="text1"/>
        </w:rPr>
        <w:t xml:space="preserve">Âşıkların yüreğine </w:t>
      </w:r>
    </w:p>
    <w:p w:rsidR="00854DBD" w:rsidRPr="001B6DC0" w:rsidRDefault="00854DBD" w:rsidP="00FA70AC">
      <w:pPr>
        <w:spacing w:after="0" w:line="240" w:lineRule="auto"/>
        <w:ind w:firstLine="567"/>
        <w:rPr>
          <w:b/>
          <w:i/>
          <w:color w:val="000000" w:themeColor="text1"/>
          <w:sz w:val="16"/>
          <w:szCs w:val="16"/>
        </w:rPr>
      </w:pPr>
    </w:p>
    <w:p w:rsidR="00854DBD" w:rsidRPr="001B6DC0" w:rsidRDefault="00854DBD" w:rsidP="00FA70AC">
      <w:pPr>
        <w:spacing w:after="0" w:line="240" w:lineRule="auto"/>
        <w:ind w:firstLine="567"/>
        <w:rPr>
          <w:color w:val="000000" w:themeColor="text1"/>
        </w:rPr>
      </w:pPr>
      <w:r w:rsidRPr="001B6DC0">
        <w:rPr>
          <w:color w:val="000000" w:themeColor="text1"/>
        </w:rPr>
        <w:t xml:space="preserve">Ne var ki, bu kadar çabaya, sayısız arayışa rağmen şairlerin, sözlerinin kudretine pek çok güvenenlerin bile tariften aciz kaldıkları nedir diye </w:t>
      </w:r>
      <w:r w:rsidR="00703CC7" w:rsidRPr="001B6DC0">
        <w:rPr>
          <w:color w:val="000000" w:themeColor="text1"/>
        </w:rPr>
        <w:t xml:space="preserve">    </w:t>
      </w:r>
      <w:r w:rsidRPr="001B6DC0">
        <w:rPr>
          <w:color w:val="000000" w:themeColor="text1"/>
        </w:rPr>
        <w:t xml:space="preserve">sorarsanız; cevap için tek kelime yeterli olur: Aşk... Hem sözümüz, hem yazımız... Hem şarkımız hem türkümüz… En çok aşk deryasını anlatır. Odur ki; gücünün önünde dağların eğildiği... Kayaların eridiği... Âşıkları Mecnun, maşukları Leyla eden... Kerem’i yakıp kül, ondan sıçrayan kıvılcımla Aslı’yı canından eden... </w:t>
      </w:r>
    </w:p>
    <w:p w:rsidR="00854DBD" w:rsidRPr="001B6DC0" w:rsidRDefault="00854DBD" w:rsidP="00FA70AC">
      <w:pPr>
        <w:spacing w:after="0" w:line="240" w:lineRule="auto"/>
        <w:ind w:firstLine="567"/>
        <w:rPr>
          <w:color w:val="000000" w:themeColor="text1"/>
        </w:rPr>
      </w:pPr>
      <w:r w:rsidRPr="001B6DC0">
        <w:rPr>
          <w:color w:val="000000" w:themeColor="text1"/>
        </w:rPr>
        <w:tab/>
        <w:t xml:space="preserve">Öyle bir kudret ki; önünde duracak bir cihangir daha tanımadı </w:t>
      </w:r>
      <w:r w:rsidR="00703CC7" w:rsidRPr="001B6DC0">
        <w:rPr>
          <w:color w:val="000000" w:themeColor="text1"/>
        </w:rPr>
        <w:t xml:space="preserve">   </w:t>
      </w:r>
      <w:r w:rsidRPr="001B6DC0">
        <w:rPr>
          <w:color w:val="000000" w:themeColor="text1"/>
        </w:rPr>
        <w:t>dünya... Cihangirleri bile kendisine esir eden... Zebun eden... Şu sözü duyup da, gücüne inanmamak olur mu aşkın... Yavuz Sultan Selim’e ait olduğu iddia edilen ünlü bir kıt'a vardır ya hani...</w:t>
      </w:r>
    </w:p>
    <w:p w:rsidR="00703CC7" w:rsidRPr="001B6DC0" w:rsidRDefault="00703CC7" w:rsidP="00FA70AC">
      <w:pPr>
        <w:spacing w:after="0" w:line="240" w:lineRule="auto"/>
        <w:ind w:firstLine="567"/>
        <w:rPr>
          <w:color w:val="000000" w:themeColor="text1"/>
        </w:rPr>
      </w:pPr>
    </w:p>
    <w:p w:rsidR="00854DBD" w:rsidRPr="001B6DC0" w:rsidRDefault="00854DBD" w:rsidP="00FA70AC">
      <w:pPr>
        <w:spacing w:after="0" w:line="240" w:lineRule="auto"/>
        <w:ind w:firstLine="567"/>
        <w:rPr>
          <w:b/>
          <w:i/>
          <w:color w:val="000000" w:themeColor="text1"/>
        </w:rPr>
      </w:pPr>
      <w:r w:rsidRPr="001B6DC0">
        <w:rPr>
          <w:color w:val="000000" w:themeColor="text1"/>
        </w:rPr>
        <w:tab/>
      </w:r>
      <w:r w:rsidRPr="001B6DC0">
        <w:rPr>
          <w:b/>
          <w:i/>
          <w:color w:val="000000" w:themeColor="text1"/>
        </w:rPr>
        <w:t>Merdüm-i dîdeme bilmem ne füsûn etti felek</w:t>
      </w:r>
    </w:p>
    <w:p w:rsidR="00854DBD" w:rsidRPr="001B6DC0" w:rsidRDefault="00854DBD" w:rsidP="00FA70AC">
      <w:pPr>
        <w:spacing w:after="0" w:line="240" w:lineRule="auto"/>
        <w:ind w:firstLine="567"/>
        <w:rPr>
          <w:b/>
          <w:i/>
          <w:color w:val="000000" w:themeColor="text1"/>
        </w:rPr>
      </w:pPr>
      <w:r w:rsidRPr="001B6DC0">
        <w:rPr>
          <w:b/>
          <w:i/>
          <w:color w:val="000000" w:themeColor="text1"/>
        </w:rPr>
        <w:tab/>
        <w:t>Giryemi kıldı füzûn, eşkimi hûn etti felek</w:t>
      </w:r>
    </w:p>
    <w:p w:rsidR="00854DBD" w:rsidRPr="001B6DC0" w:rsidRDefault="00854DBD" w:rsidP="00FA70AC">
      <w:pPr>
        <w:spacing w:after="0" w:line="240" w:lineRule="auto"/>
        <w:ind w:firstLine="567"/>
        <w:rPr>
          <w:b/>
          <w:i/>
          <w:color w:val="000000" w:themeColor="text1"/>
        </w:rPr>
      </w:pPr>
      <w:r w:rsidRPr="001B6DC0">
        <w:rPr>
          <w:b/>
          <w:i/>
          <w:color w:val="000000" w:themeColor="text1"/>
        </w:rPr>
        <w:tab/>
        <w:t>Şîrler pençe-i kahrımdan olurken  lerzân</w:t>
      </w:r>
    </w:p>
    <w:p w:rsidR="00854DBD" w:rsidRPr="001B6DC0" w:rsidRDefault="00854DBD" w:rsidP="00FA70AC">
      <w:pPr>
        <w:spacing w:after="0" w:line="240" w:lineRule="auto"/>
        <w:ind w:firstLine="567"/>
        <w:rPr>
          <w:b/>
          <w:i/>
          <w:color w:val="000000" w:themeColor="text1"/>
        </w:rPr>
      </w:pPr>
      <w:r w:rsidRPr="001B6DC0">
        <w:rPr>
          <w:b/>
          <w:i/>
          <w:color w:val="000000" w:themeColor="text1"/>
        </w:rPr>
        <w:tab/>
        <w:t>Beni bir gözleri âhûya zebûn etti felek</w:t>
      </w:r>
    </w:p>
    <w:p w:rsidR="00703CC7" w:rsidRPr="001B6DC0" w:rsidRDefault="00703CC7" w:rsidP="00FA70AC">
      <w:pPr>
        <w:spacing w:after="0" w:line="240" w:lineRule="auto"/>
        <w:ind w:firstLine="567"/>
        <w:rPr>
          <w:b/>
          <w:i/>
          <w:color w:val="000000" w:themeColor="text1"/>
        </w:rPr>
      </w:pPr>
    </w:p>
    <w:p w:rsidR="00854DBD" w:rsidRPr="001B6DC0" w:rsidRDefault="00854DBD" w:rsidP="00703CC7">
      <w:pPr>
        <w:spacing w:after="0" w:line="240" w:lineRule="auto"/>
        <w:rPr>
          <w:color w:val="000000" w:themeColor="text1"/>
        </w:rPr>
      </w:pPr>
      <w:r w:rsidRPr="001B6DC0">
        <w:rPr>
          <w:color w:val="000000" w:themeColor="text1"/>
        </w:rPr>
        <w:lastRenderedPageBreak/>
        <w:tab/>
        <w:t xml:space="preserve">Eskiler anlasa da; günümüzde çok az kişi bu dörtlükte ne dediğini anlayacağı için; bugünkü dilli verelim büyük cihangir Yavuz Sultan </w:t>
      </w:r>
      <w:r w:rsidR="00703CC7" w:rsidRPr="001B6DC0">
        <w:rPr>
          <w:color w:val="000000" w:themeColor="text1"/>
        </w:rPr>
        <w:tab/>
        <w:t xml:space="preserve"> </w:t>
      </w:r>
      <w:r w:rsidRPr="001B6DC0">
        <w:rPr>
          <w:color w:val="000000" w:themeColor="text1"/>
        </w:rPr>
        <w:t>Selim’in,  “</w:t>
      </w:r>
      <w:r w:rsidRPr="001B6DC0">
        <w:rPr>
          <w:b/>
          <w:i/>
          <w:color w:val="000000" w:themeColor="text1"/>
        </w:rPr>
        <w:t>bir gözleri âhûya</w:t>
      </w:r>
      <w:r w:rsidRPr="001B6DC0">
        <w:rPr>
          <w:b/>
          <w:color w:val="000000" w:themeColor="text1"/>
        </w:rPr>
        <w:t xml:space="preserve"> “ </w:t>
      </w:r>
      <w:r w:rsidRPr="001B6DC0">
        <w:rPr>
          <w:color w:val="000000" w:themeColor="text1"/>
        </w:rPr>
        <w:t>şiirle ne dediğini:</w:t>
      </w:r>
    </w:p>
    <w:p w:rsidR="00854DBD" w:rsidRPr="001B6DC0" w:rsidRDefault="00854DBD" w:rsidP="00FA70AC">
      <w:pPr>
        <w:spacing w:after="0" w:line="240" w:lineRule="auto"/>
        <w:ind w:firstLine="567"/>
        <w:rPr>
          <w:color w:val="000000" w:themeColor="text1"/>
        </w:rPr>
      </w:pPr>
      <w:r w:rsidRPr="001B6DC0">
        <w:rPr>
          <w:color w:val="000000" w:themeColor="text1"/>
        </w:rPr>
        <w:t>“</w:t>
      </w:r>
      <w:r w:rsidRPr="001B6DC0">
        <w:rPr>
          <w:b/>
          <w:i/>
          <w:color w:val="000000" w:themeColor="text1"/>
        </w:rPr>
        <w:t>Felek, o gözbebeğime nasıl bir büyü verdi ki, onun yüzünden gö</w:t>
      </w:r>
      <w:r w:rsidRPr="001B6DC0">
        <w:rPr>
          <w:b/>
          <w:i/>
          <w:color w:val="000000" w:themeColor="text1"/>
        </w:rPr>
        <w:t>z</w:t>
      </w:r>
      <w:r w:rsidRPr="001B6DC0">
        <w:rPr>
          <w:b/>
          <w:i/>
          <w:color w:val="000000" w:themeColor="text1"/>
        </w:rPr>
        <w:t xml:space="preserve">yaşlarımı artırıp kanla doldurdu. Velhasıl, aslanlar bile benim </w:t>
      </w:r>
      <w:r w:rsidR="00703CC7" w:rsidRPr="001B6DC0">
        <w:rPr>
          <w:b/>
          <w:i/>
          <w:color w:val="000000" w:themeColor="text1"/>
        </w:rPr>
        <w:t xml:space="preserve">   </w:t>
      </w:r>
      <w:r w:rsidRPr="001B6DC0">
        <w:rPr>
          <w:b/>
          <w:i/>
          <w:color w:val="000000" w:themeColor="text1"/>
        </w:rPr>
        <w:t>kahrımın pençesinde inim inim inlerken, beni bir ahu gözlüye esir etti felek.</w:t>
      </w:r>
      <w:r w:rsidRPr="001B6DC0">
        <w:rPr>
          <w:color w:val="000000" w:themeColor="text1"/>
        </w:rPr>
        <w:t>”</w:t>
      </w:r>
    </w:p>
    <w:p w:rsidR="00854DBD" w:rsidRPr="001B6DC0" w:rsidRDefault="00854DBD" w:rsidP="00FA70AC">
      <w:pPr>
        <w:spacing w:after="0" w:line="240" w:lineRule="auto"/>
        <w:ind w:firstLine="567"/>
        <w:rPr>
          <w:color w:val="000000" w:themeColor="text1"/>
        </w:rPr>
      </w:pPr>
      <w:r w:rsidRPr="001B6DC0">
        <w:rPr>
          <w:color w:val="000000" w:themeColor="text1"/>
        </w:rPr>
        <w:t xml:space="preserve">İşiteni, okuyanı kavuracak olan bu muhteşem, bu ateşten mısralarda söylendiği gibi, cihangirler bile, kendilerini bir ahu gözlünün zebunu ettiği için feleğe kızgınlık duyuyorlarsa, onun kuvveti önünde eğilmenin zayıflık olduğunu iddia edenlere aşkolsun... Aşkolsun; aşkı yok sayanlara... </w:t>
      </w:r>
      <w:r w:rsidR="00703CC7" w:rsidRPr="001B6DC0">
        <w:rPr>
          <w:color w:val="000000" w:themeColor="text1"/>
        </w:rPr>
        <w:t xml:space="preserve">         </w:t>
      </w:r>
      <w:r w:rsidRPr="001B6DC0">
        <w:rPr>
          <w:color w:val="000000" w:themeColor="text1"/>
        </w:rPr>
        <w:t xml:space="preserve">Aşkolsun; bu gerçekten ömür boyu bihaber yaşayanlara... Aşkolsun; </w:t>
      </w:r>
      <w:r w:rsidR="00703CC7" w:rsidRPr="001B6DC0">
        <w:rPr>
          <w:color w:val="000000" w:themeColor="text1"/>
        </w:rPr>
        <w:t xml:space="preserve">      </w:t>
      </w:r>
      <w:r w:rsidRPr="001B6DC0">
        <w:rPr>
          <w:color w:val="000000" w:themeColor="text1"/>
        </w:rPr>
        <w:t xml:space="preserve">yürekleri aşkla çarpanları kınayanlara... Aşkolsun; küçücük menfaatler </w:t>
      </w:r>
      <w:r w:rsidR="00703CC7" w:rsidRPr="001B6DC0">
        <w:rPr>
          <w:color w:val="000000" w:themeColor="text1"/>
        </w:rPr>
        <w:t xml:space="preserve">  </w:t>
      </w:r>
      <w:r w:rsidRPr="001B6DC0">
        <w:rPr>
          <w:color w:val="000000" w:themeColor="text1"/>
        </w:rPr>
        <w:t xml:space="preserve">uğruna, aşk gibi bir güzelliğe kara çalanlara... Aşkolsun; aşkı lâyık olmadığı şekilde ananlara… </w:t>
      </w:r>
    </w:p>
    <w:p w:rsidR="00854DBD" w:rsidRPr="001B6DC0" w:rsidRDefault="00854DBD" w:rsidP="00FA70AC">
      <w:pPr>
        <w:spacing w:after="0" w:line="240" w:lineRule="auto"/>
        <w:ind w:firstLine="567"/>
        <w:rPr>
          <w:color w:val="000000" w:themeColor="text1"/>
        </w:rPr>
      </w:pPr>
      <w:r w:rsidRPr="001B6DC0">
        <w:rPr>
          <w:color w:val="000000" w:themeColor="text1"/>
        </w:rPr>
        <w:tab/>
        <w:t xml:space="preserve">İnsanın kendisiyle, tanıdıklarıyla uyuşmazlığının, sürekli bir çatışma halinde bulunmasının, kendine olan güvensizliğinin, hayata karşı </w:t>
      </w:r>
      <w:r w:rsidR="00703CC7" w:rsidRPr="001B6DC0">
        <w:rPr>
          <w:color w:val="000000" w:themeColor="text1"/>
        </w:rPr>
        <w:t xml:space="preserve">            </w:t>
      </w:r>
      <w:r w:rsidRPr="001B6DC0">
        <w:rPr>
          <w:color w:val="000000" w:themeColor="text1"/>
        </w:rPr>
        <w:t>isteksizliğinin, başarısızlığının, hatta insanî yanlarının zayıf olmasından öt</w:t>
      </w:r>
      <w:r w:rsidRPr="001B6DC0">
        <w:rPr>
          <w:color w:val="000000" w:themeColor="text1"/>
        </w:rPr>
        <w:t>ü</w:t>
      </w:r>
      <w:r w:rsidRPr="001B6DC0">
        <w:rPr>
          <w:color w:val="000000" w:themeColor="text1"/>
        </w:rPr>
        <w:t xml:space="preserve">rü kötülüğün galip gelmesinin en baştaki sebebi; sevgisizlik ve onu </w:t>
      </w:r>
      <w:r w:rsidR="00703CC7" w:rsidRPr="001B6DC0">
        <w:rPr>
          <w:color w:val="000000" w:themeColor="text1"/>
        </w:rPr>
        <w:t xml:space="preserve">        </w:t>
      </w:r>
      <w:r w:rsidRPr="001B6DC0">
        <w:rPr>
          <w:color w:val="000000" w:themeColor="text1"/>
        </w:rPr>
        <w:t xml:space="preserve">derinlemesine, her hâli ve her yönüyle kapsayan aşk kavramının aramızdan çekilir olması ya da eskisi kadar itibar görmemesi değil midir? Demek ki; bütün bu olumsuzluklardan ortaya çıkan hastalıkların tek ilacı var: </w:t>
      </w:r>
      <w:r w:rsidRPr="001B6DC0">
        <w:rPr>
          <w:b/>
          <w:color w:val="000000" w:themeColor="text1"/>
        </w:rPr>
        <w:t>Adı aşk…</w:t>
      </w:r>
      <w:r w:rsidRPr="001B6DC0">
        <w:rPr>
          <w:color w:val="000000" w:themeColor="text1"/>
        </w:rPr>
        <w:t xml:space="preserve"> Sevgiye, bağlılığa, inceliğe, anlaşılmaya ve anlamaya dair, bizi biz, insanı insan kılan daha nice davranışın, hissedişin ve oluşun bir arada </w:t>
      </w:r>
      <w:r w:rsidR="00703CC7" w:rsidRPr="001B6DC0">
        <w:rPr>
          <w:color w:val="000000" w:themeColor="text1"/>
        </w:rPr>
        <w:t xml:space="preserve">    </w:t>
      </w:r>
      <w:r w:rsidRPr="001B6DC0">
        <w:rPr>
          <w:color w:val="000000" w:themeColor="text1"/>
        </w:rPr>
        <w:t xml:space="preserve">bulunduğu o büyük ve derin kapsayıcılığın adı olan aşkın gölgesi </w:t>
      </w:r>
      <w:r w:rsidR="00703CC7" w:rsidRPr="001B6DC0">
        <w:rPr>
          <w:color w:val="000000" w:themeColor="text1"/>
        </w:rPr>
        <w:t xml:space="preserve">           </w:t>
      </w:r>
      <w:r w:rsidRPr="001B6DC0">
        <w:rPr>
          <w:color w:val="000000" w:themeColor="text1"/>
        </w:rPr>
        <w:t>üzerimizden çekildiği… Ve yine bizim hatalarımız sonucunda bizi</w:t>
      </w:r>
      <w:r w:rsidR="00703CC7" w:rsidRPr="001B6DC0">
        <w:rPr>
          <w:color w:val="000000" w:themeColor="text1"/>
        </w:rPr>
        <w:t xml:space="preserve">         </w:t>
      </w:r>
      <w:r w:rsidRPr="001B6DC0">
        <w:rPr>
          <w:color w:val="000000" w:themeColor="text1"/>
        </w:rPr>
        <w:t xml:space="preserve"> kendinden mahrum ettiği için… İnsanlık bugün sadece maddi kaygıların, sonu gelmez çekişmelerin, bitmez tükenmez savaşların kurbanı oluyor.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Aşkın küllî ve ulvî manasından habersiz olduğu ve onun paylaştırıcı yanını ruhuna benimsetemediği için; elindekini adaletle bölüşmek yerine, hakkı olmayan kısmını da elde etmek adına, kendini, geleceğini ve </w:t>
      </w:r>
      <w:r w:rsidR="00703CC7" w:rsidRPr="001B6DC0">
        <w:rPr>
          <w:color w:val="000000" w:themeColor="text1"/>
        </w:rPr>
        <w:t xml:space="preserve">          </w:t>
      </w:r>
      <w:r w:rsidRPr="001B6DC0">
        <w:rPr>
          <w:color w:val="000000" w:themeColor="text1"/>
        </w:rPr>
        <w:t xml:space="preserve">evlatlarını helâk ediyor. Hırsı gözünü bürüyor ve ondan neşet eden tamahı, başının belası oluyor. Geçmişte aşkın ağırlığını hissettirdiği dönemlerde hüküm süren milletlerde ve güzelliğiyle hâkim olduğu topluluklarda; sulh, sükûn huzur, mutluluk daha fazla; zulüm, ıstırap ve yoksulluk daha azdı.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Onun içindir ki; insanlığın yol göstericilerinin verdiği reçetelerde adı ortak olan tek ilaçtır aşk... Yaş-kuru, ak-kara, küçük-büyük ayırt etmeksizin, aşkın temeli içerisinde hepsini sevmek daima sevmek... Saygı duyarak </w:t>
      </w:r>
      <w:r w:rsidR="00703CC7" w:rsidRPr="001B6DC0">
        <w:rPr>
          <w:color w:val="000000" w:themeColor="text1"/>
        </w:rPr>
        <w:t xml:space="preserve">  </w:t>
      </w:r>
      <w:r w:rsidRPr="001B6DC0">
        <w:rPr>
          <w:color w:val="000000" w:themeColor="text1"/>
        </w:rPr>
        <w:t xml:space="preserve">sevmek... Hürmet ederek sevmek... Kadrini, kıymetini bilerek sevmek... İnanarak, güvenerek ve yürekten gelerek, sevmek daima sevmek... Ancak o zaman dal budak salar aşk fidesi, çiçeğe durur, bütün insanlığın </w:t>
      </w:r>
      <w:r w:rsidR="00703CC7" w:rsidRPr="001B6DC0">
        <w:rPr>
          <w:color w:val="000000" w:themeColor="text1"/>
        </w:rPr>
        <w:t xml:space="preserve">              </w:t>
      </w:r>
      <w:r w:rsidRPr="001B6DC0">
        <w:rPr>
          <w:color w:val="000000" w:themeColor="text1"/>
        </w:rPr>
        <w:t xml:space="preserve">yararlanacağı, tatlı yemişler verir.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 </w:t>
      </w:r>
      <w:r w:rsidRPr="001B6DC0">
        <w:rPr>
          <w:color w:val="000000" w:themeColor="text1"/>
        </w:rPr>
        <w:tab/>
        <w:t xml:space="preserve">Bu yazdıklarımızın hepsini içine alan aşk kavramının penceresinden kâinata bakmanın getireceği sonsuz nimetlerle aydınlanan mutlu çağlara bir an önce varmak için… Aşkı anlatmaya çalışanları, hayatlarını aşka göre </w:t>
      </w:r>
      <w:r w:rsidRPr="001B6DC0">
        <w:rPr>
          <w:color w:val="000000" w:themeColor="text1"/>
        </w:rPr>
        <w:lastRenderedPageBreak/>
        <w:t xml:space="preserve">tanzim edip aşkla sürdürenleri, aşka yürekten inananları ve inandıkları gibi yaşayanları… Ahmet Yesevi’yi, Yunus Emre’yi, Mevlâna’yı, Hac-ı </w:t>
      </w:r>
      <w:r w:rsidR="00703CC7" w:rsidRPr="001B6DC0">
        <w:rPr>
          <w:color w:val="000000" w:themeColor="text1"/>
        </w:rPr>
        <w:t xml:space="preserve">       </w:t>
      </w:r>
      <w:r w:rsidRPr="001B6DC0">
        <w:rPr>
          <w:color w:val="000000" w:themeColor="text1"/>
        </w:rPr>
        <w:t xml:space="preserve">Bayram-ı Veli’yi, </w:t>
      </w:r>
      <w:r w:rsidRPr="001B6DC0">
        <w:rPr>
          <w:rStyle w:val="st1"/>
          <w:color w:val="000000" w:themeColor="text1"/>
        </w:rPr>
        <w:t>Hasan-ı Harakânî</w:t>
      </w:r>
      <w:r w:rsidRPr="001B6DC0">
        <w:rPr>
          <w:color w:val="000000" w:themeColor="text1"/>
        </w:rPr>
        <w:t xml:space="preserve">’yi ve aşk yolunun diğer büyüklerinin verdiği mesajları… Aşkla, bu büyük hissediş, duyuş ve anlayış eşliğinde yeniden ve tekrar tekrar okumalıyız. Nasılını, niçinini yeniden kavramaya, anlamaya; aklımıza, zihnimize, kalbimize, bedenimize ve ruhumuza </w:t>
      </w:r>
      <w:r w:rsidR="00703CC7" w:rsidRPr="001B6DC0">
        <w:rPr>
          <w:color w:val="000000" w:themeColor="text1"/>
        </w:rPr>
        <w:t xml:space="preserve">    </w:t>
      </w:r>
      <w:r w:rsidRPr="001B6DC0">
        <w:rPr>
          <w:color w:val="000000" w:themeColor="text1"/>
        </w:rPr>
        <w:t xml:space="preserve">özümsetmeye çalışmalıyız.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Yukarıda isimlerini saydıklarımız ve bunların yanında isimlerini </w:t>
      </w:r>
      <w:r w:rsidR="00703CC7" w:rsidRPr="001B6DC0">
        <w:rPr>
          <w:color w:val="000000" w:themeColor="text1"/>
        </w:rPr>
        <w:t xml:space="preserve">     </w:t>
      </w:r>
      <w:r w:rsidRPr="001B6DC0">
        <w:rPr>
          <w:color w:val="000000" w:themeColor="text1"/>
        </w:rPr>
        <w:t xml:space="preserve">sayamadığımız daha niceleri; insanlığı aşkın potasında birleştirmeye ve o potada eritmeye çalışan, yüce gönüllü kişilerdir. Onlar; kalplere aşk </w:t>
      </w:r>
      <w:r w:rsidR="00703CC7" w:rsidRPr="001B6DC0">
        <w:rPr>
          <w:color w:val="000000" w:themeColor="text1"/>
        </w:rPr>
        <w:t xml:space="preserve">        </w:t>
      </w:r>
      <w:r w:rsidRPr="001B6DC0">
        <w:rPr>
          <w:color w:val="000000" w:themeColor="text1"/>
        </w:rPr>
        <w:t>tohumları ekmeye, ortalığı aşkın nuruyla aydınlatmaya gelmişler sanki bu cihana...  Dünyalarında nefretin, kinin, husumetin, garazın yeri yok. İşleri aşkla uğraşmak, gittikleri yol, aşkın yoludur. Ve bütün amaçları; bir yürekten diğerine aşk köprüleri kurmak suretiyle, onları birleştirmek ve aşk h</w:t>
      </w:r>
      <w:r w:rsidR="0076208F" w:rsidRPr="001B6DC0">
        <w:rPr>
          <w:color w:val="000000" w:themeColor="text1"/>
        </w:rPr>
        <w:t>a</w:t>
      </w:r>
      <w:r w:rsidRPr="001B6DC0">
        <w:rPr>
          <w:color w:val="000000" w:themeColor="text1"/>
        </w:rPr>
        <w:t xml:space="preserve">lesi içinde insanları bir araya getirmektir. </w:t>
      </w:r>
    </w:p>
    <w:p w:rsidR="00854DBD" w:rsidRPr="001B6DC0" w:rsidRDefault="00854DBD" w:rsidP="00FA70AC">
      <w:pPr>
        <w:spacing w:after="0" w:line="240" w:lineRule="auto"/>
        <w:ind w:firstLine="567"/>
        <w:rPr>
          <w:color w:val="000000" w:themeColor="text1"/>
        </w:rPr>
      </w:pPr>
      <w:r w:rsidRPr="001B6DC0">
        <w:rPr>
          <w:color w:val="000000" w:themeColor="text1"/>
        </w:rPr>
        <w:tab/>
        <w:t>İnandıkları ve uğruna ömürlerini verdikleri fikirlerin işaret ettiği yerde, sadece ve sadece aşkın göz kamaştırıcı, gönül alıcı güzelliği vardır. Zihinleri mest eden, insanları iyiliğe, doğruluğa ve güzelliğe sevk</w:t>
      </w:r>
      <w:r w:rsidR="0076208F" w:rsidRPr="001B6DC0">
        <w:rPr>
          <w:color w:val="000000" w:themeColor="text1"/>
        </w:rPr>
        <w:t xml:space="preserve"> </w:t>
      </w:r>
      <w:r w:rsidRPr="001B6DC0">
        <w:rPr>
          <w:color w:val="000000" w:themeColor="text1"/>
        </w:rPr>
        <w:t xml:space="preserve">eden... Tanıdıkça; kişiye bütün kötü düşünceleri unutturan ve ruhlara huzur, </w:t>
      </w:r>
      <w:r w:rsidR="00703CC7" w:rsidRPr="001B6DC0">
        <w:rPr>
          <w:color w:val="000000" w:themeColor="text1"/>
        </w:rPr>
        <w:t xml:space="preserve">      </w:t>
      </w:r>
      <w:r w:rsidRPr="001B6DC0">
        <w:rPr>
          <w:color w:val="000000" w:themeColor="text1"/>
        </w:rPr>
        <w:t>gönüllere sür</w:t>
      </w:r>
      <w:r w:rsidR="00865EF8" w:rsidRPr="001B6DC0">
        <w:rPr>
          <w:color w:val="000000" w:themeColor="text1"/>
        </w:rPr>
        <w:t>u</w:t>
      </w:r>
      <w:r w:rsidRPr="001B6DC0">
        <w:rPr>
          <w:color w:val="000000" w:themeColor="text1"/>
        </w:rPr>
        <w:t>r, yüreklere ferahlık veren bu insanlar, birer aşk fedaileridir. Onlar aşk için doğmuş, aşk için yaratılmışlardır. Sözleri aşk, nazları aşk, sitemleri aşk, işleri güçleri aşk içindir. Aşkla düşünüp, aşkla nazar ederler ve “</w:t>
      </w:r>
      <w:r w:rsidRPr="001B6DC0">
        <w:rPr>
          <w:b/>
          <w:i/>
          <w:color w:val="000000" w:themeColor="text1"/>
        </w:rPr>
        <w:t>Aşk imiş her ne var âlemde</w:t>
      </w:r>
      <w:r w:rsidRPr="001B6DC0">
        <w:rPr>
          <w:color w:val="000000" w:themeColor="text1"/>
        </w:rPr>
        <w:t>” düst</w:t>
      </w:r>
      <w:r w:rsidR="00865EF8" w:rsidRPr="001B6DC0">
        <w:rPr>
          <w:color w:val="000000" w:themeColor="text1"/>
        </w:rPr>
        <w:t>u</w:t>
      </w:r>
      <w:r w:rsidRPr="001B6DC0">
        <w:rPr>
          <w:color w:val="000000" w:themeColor="text1"/>
        </w:rPr>
        <w:t xml:space="preserve">runa ölesiye bağlı, ölesiye </w:t>
      </w:r>
      <w:r w:rsidR="00703CC7" w:rsidRPr="001B6DC0">
        <w:rPr>
          <w:color w:val="000000" w:themeColor="text1"/>
        </w:rPr>
        <w:t xml:space="preserve">             </w:t>
      </w:r>
      <w:r w:rsidRPr="001B6DC0">
        <w:rPr>
          <w:color w:val="000000" w:themeColor="text1"/>
        </w:rPr>
        <w:t xml:space="preserve">inanmışlardır. İnsanlık ise, aydınlığın ve güzelliğin temsilcisi olan bu zatlara, bu mana erlerine âşık olmuştur adeta... Onun içindir ki; yaşadıkları çağ </w:t>
      </w:r>
      <w:r w:rsidR="00703CC7" w:rsidRPr="001B6DC0">
        <w:rPr>
          <w:color w:val="000000" w:themeColor="text1"/>
        </w:rPr>
        <w:t xml:space="preserve">  </w:t>
      </w:r>
      <w:r w:rsidRPr="001B6DC0">
        <w:rPr>
          <w:color w:val="000000" w:themeColor="text1"/>
        </w:rPr>
        <w:t>yüzyıllar öncesinde kalsa dahi, insanlığa sundukları mesajlar geçerliliklerini bugün olduğu gibi yarın da koruyacaktır.</w:t>
      </w:r>
    </w:p>
    <w:p w:rsidR="00854DBD" w:rsidRPr="001B6DC0" w:rsidRDefault="00854DBD" w:rsidP="00FA70AC">
      <w:pPr>
        <w:spacing w:after="0" w:line="240" w:lineRule="auto"/>
        <w:ind w:firstLine="567"/>
        <w:rPr>
          <w:color w:val="000000" w:themeColor="text1"/>
        </w:rPr>
      </w:pPr>
      <w:r w:rsidRPr="001B6DC0">
        <w:rPr>
          <w:color w:val="000000" w:themeColor="text1"/>
        </w:rPr>
        <w:t xml:space="preserve">Günümüz insanı, onların hayat karşısındaki tavırlarını, anlayışlarını, yaşayış biçimlerini, bilgilerini, düşüncelerini, inançlarını, bugün yeniden ve daha değişik boyutlarıyla keşfetmeye, kavramaya çalışmalıdır. Belki </w:t>
      </w:r>
      <w:r w:rsidR="00703CC7" w:rsidRPr="001B6DC0">
        <w:rPr>
          <w:color w:val="000000" w:themeColor="text1"/>
        </w:rPr>
        <w:t xml:space="preserve">      </w:t>
      </w:r>
      <w:r w:rsidRPr="001B6DC0">
        <w:rPr>
          <w:color w:val="000000" w:themeColor="text1"/>
        </w:rPr>
        <w:t xml:space="preserve">çalışıyor da diyebiliriz buna, ancak bu kadarı yeterli değildir.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Onlara göre; aşkın sürmesi, çoğalması ve yaşaması için, mutlak bir kaynağı, bir bağlanma, bir dayanma yeri olmalı. Bazı değerleri sevmek, </w:t>
      </w:r>
      <w:r w:rsidR="00703CC7" w:rsidRPr="001B6DC0">
        <w:rPr>
          <w:color w:val="000000" w:themeColor="text1"/>
        </w:rPr>
        <w:t xml:space="preserve"> </w:t>
      </w:r>
      <w:r w:rsidRPr="001B6DC0">
        <w:rPr>
          <w:color w:val="000000" w:themeColor="text1"/>
        </w:rPr>
        <w:t xml:space="preserve">onlara; içten gelerek ve kuvvetle inanmak, aşkın tükenmemesine, kaynağının kurumamasına sebep teşkil eder. Ancak bu kaynaktan aldığı güçle, aşkla bakabilir, aşkını çoğaltabilir ve aşk dairesini genişletebilir insan... </w:t>
      </w:r>
      <w:r w:rsidR="00703CC7" w:rsidRPr="001B6DC0">
        <w:rPr>
          <w:color w:val="000000" w:themeColor="text1"/>
        </w:rPr>
        <w:t xml:space="preserve">           </w:t>
      </w:r>
      <w:r w:rsidRPr="001B6DC0">
        <w:rPr>
          <w:color w:val="000000" w:themeColor="text1"/>
        </w:rPr>
        <w:t>Yargıladığında; aşk çerçevesinden bakar, görmez olur bazı hatalarını...</w:t>
      </w:r>
      <w:r w:rsidR="00703CC7" w:rsidRPr="001B6DC0">
        <w:rPr>
          <w:color w:val="000000" w:themeColor="text1"/>
        </w:rPr>
        <w:t xml:space="preserve">  </w:t>
      </w:r>
      <w:r w:rsidRPr="001B6DC0">
        <w:rPr>
          <w:color w:val="000000" w:themeColor="text1"/>
        </w:rPr>
        <w:t xml:space="preserve"> Kızdığında; incindiğinde; aşk yumuşatır, aşk onarır kalbini…</w:t>
      </w:r>
    </w:p>
    <w:p w:rsidR="00854DBD" w:rsidRPr="001B6DC0" w:rsidRDefault="00854DBD" w:rsidP="00FA70AC">
      <w:pPr>
        <w:spacing w:after="0" w:line="240" w:lineRule="auto"/>
        <w:ind w:firstLine="567"/>
        <w:rPr>
          <w:color w:val="000000" w:themeColor="text1"/>
        </w:rPr>
      </w:pPr>
      <w:r w:rsidRPr="001B6DC0">
        <w:rPr>
          <w:color w:val="000000" w:themeColor="text1"/>
        </w:rPr>
        <w:t xml:space="preserve">Köksüz hiçbir şey olamayacağı gibi, aşkın da kökü olmalı, dayandığı bir sistem, ölçüsünü ortaya koyabilecek bir fikirler zinciri olmalı. Zira </w:t>
      </w:r>
      <w:r w:rsidR="00703CC7" w:rsidRPr="001B6DC0">
        <w:rPr>
          <w:color w:val="000000" w:themeColor="text1"/>
        </w:rPr>
        <w:t xml:space="preserve">   </w:t>
      </w:r>
      <w:r w:rsidRPr="001B6DC0">
        <w:rPr>
          <w:color w:val="000000" w:themeColor="text1"/>
        </w:rPr>
        <w:t xml:space="preserve">yaşayan her şey de olduğu gibi, varlığını sürdürmesi için, aşkın beslenmesi lâzım sürekli bir yerlerden... </w:t>
      </w:r>
    </w:p>
    <w:p w:rsidR="00854DBD" w:rsidRPr="001B6DC0" w:rsidRDefault="00854DBD" w:rsidP="00FA70AC">
      <w:pPr>
        <w:spacing w:after="0" w:line="240" w:lineRule="auto"/>
        <w:ind w:firstLine="567"/>
        <w:rPr>
          <w:color w:val="000000" w:themeColor="text1"/>
        </w:rPr>
      </w:pPr>
      <w:r w:rsidRPr="001B6DC0">
        <w:rPr>
          <w:color w:val="000000" w:themeColor="text1"/>
        </w:rPr>
        <w:tab/>
        <w:t xml:space="preserve">Şiirimizin çok önemli isimlerinden olan Yahya Kemal, milliyetimizi aşk sultanlarından biri olan Ahmet Yesevi ve onun gibilerine borçlu </w:t>
      </w:r>
      <w:r w:rsidR="00703CC7" w:rsidRPr="001B6DC0">
        <w:rPr>
          <w:color w:val="000000" w:themeColor="text1"/>
        </w:rPr>
        <w:t xml:space="preserve">       </w:t>
      </w:r>
      <w:r w:rsidRPr="001B6DC0">
        <w:rPr>
          <w:color w:val="000000" w:themeColor="text1"/>
        </w:rPr>
        <w:lastRenderedPageBreak/>
        <w:t>olduğumuzu söylerken, böylesine büyük bir gerçeğe vurgu yapıyordu. İşte Ahmet Yesevi’nin, aşk yolunun ulularından olduğunu ve büyüklüğünün hiç de tesadüfî olmadığını gösteren bir sözü: “</w:t>
      </w:r>
      <w:r w:rsidRPr="001B6DC0">
        <w:rPr>
          <w:b/>
          <w:i/>
          <w:color w:val="000000" w:themeColor="text1"/>
        </w:rPr>
        <w:t>Peygamber buyruğudur. Kâfir de olsa incitme insanı. Sevmez Allah gönül inciten katı kalplileri</w:t>
      </w:r>
      <w:r w:rsidRPr="001B6DC0">
        <w:rPr>
          <w:b/>
          <w:color w:val="000000" w:themeColor="text1"/>
        </w:rPr>
        <w:t>.</w:t>
      </w:r>
      <w:r w:rsidRPr="001B6DC0">
        <w:rPr>
          <w:i/>
          <w:color w:val="000000" w:themeColor="text1"/>
        </w:rPr>
        <w:t>”</w:t>
      </w:r>
    </w:p>
    <w:p w:rsidR="00854DBD" w:rsidRPr="001B6DC0" w:rsidRDefault="00854DBD" w:rsidP="00FA70AC">
      <w:pPr>
        <w:spacing w:after="0" w:line="240" w:lineRule="auto"/>
        <w:ind w:firstLine="567"/>
        <w:rPr>
          <w:color w:val="000000" w:themeColor="text1"/>
        </w:rPr>
      </w:pPr>
      <w:r w:rsidRPr="001B6DC0">
        <w:rPr>
          <w:color w:val="000000" w:themeColor="text1"/>
        </w:rPr>
        <w:tab/>
        <w:t xml:space="preserve">Yesevi’nin yolundan giden Yunus Emre’de şu sözüyle onu teyit </w:t>
      </w:r>
      <w:r w:rsidR="00703CC7" w:rsidRPr="001B6DC0">
        <w:rPr>
          <w:color w:val="000000" w:themeColor="text1"/>
        </w:rPr>
        <w:t xml:space="preserve">  </w:t>
      </w:r>
      <w:r w:rsidRPr="001B6DC0">
        <w:rPr>
          <w:color w:val="000000" w:themeColor="text1"/>
        </w:rPr>
        <w:t>etmiyor mu?</w:t>
      </w:r>
    </w:p>
    <w:p w:rsidR="00854DBD" w:rsidRPr="001B6DC0" w:rsidRDefault="00854DBD" w:rsidP="00FA70AC">
      <w:pPr>
        <w:spacing w:after="0" w:line="240" w:lineRule="auto"/>
        <w:ind w:firstLine="567"/>
        <w:rPr>
          <w:color w:val="000000" w:themeColor="text1"/>
          <w:sz w:val="16"/>
          <w:szCs w:val="16"/>
        </w:rPr>
      </w:pPr>
    </w:p>
    <w:p w:rsidR="006C22EB" w:rsidRPr="001B6DC0" w:rsidRDefault="006C22EB" w:rsidP="006C22EB">
      <w:pPr>
        <w:spacing w:after="0" w:line="240" w:lineRule="auto"/>
        <w:ind w:firstLine="1134"/>
        <w:rPr>
          <w:b/>
          <w:i/>
          <w:color w:val="000000" w:themeColor="text1"/>
        </w:rPr>
      </w:pPr>
      <w:r w:rsidRPr="001B6DC0">
        <w:rPr>
          <w:color w:val="000000" w:themeColor="text1"/>
        </w:rPr>
        <w:t xml:space="preserve"> “</w:t>
      </w:r>
      <w:r w:rsidR="00854DBD" w:rsidRPr="001B6DC0">
        <w:rPr>
          <w:b/>
          <w:i/>
          <w:color w:val="000000" w:themeColor="text1"/>
        </w:rPr>
        <w:t xml:space="preserve">Yetmiş iki millete,  </w:t>
      </w:r>
    </w:p>
    <w:p w:rsidR="00854DBD" w:rsidRPr="001B6DC0" w:rsidRDefault="00854DBD" w:rsidP="006C22EB">
      <w:pPr>
        <w:spacing w:after="0" w:line="240" w:lineRule="auto"/>
        <w:ind w:firstLine="1134"/>
        <w:rPr>
          <w:b/>
          <w:i/>
          <w:color w:val="000000" w:themeColor="text1"/>
        </w:rPr>
      </w:pPr>
      <w:r w:rsidRPr="001B6DC0">
        <w:rPr>
          <w:b/>
          <w:i/>
          <w:color w:val="000000" w:themeColor="text1"/>
        </w:rPr>
        <w:t>Bir göz ile bakmayan</w:t>
      </w:r>
    </w:p>
    <w:p w:rsidR="006C22EB" w:rsidRPr="001B6DC0" w:rsidRDefault="00854DBD" w:rsidP="006C22EB">
      <w:pPr>
        <w:spacing w:after="0" w:line="240" w:lineRule="auto"/>
        <w:ind w:firstLine="1134"/>
        <w:rPr>
          <w:b/>
          <w:i/>
          <w:color w:val="000000" w:themeColor="text1"/>
        </w:rPr>
      </w:pPr>
      <w:r w:rsidRPr="001B6DC0">
        <w:rPr>
          <w:b/>
          <w:i/>
          <w:color w:val="000000" w:themeColor="text1"/>
        </w:rPr>
        <w:t xml:space="preserve">Halka müderris olsa </w:t>
      </w:r>
    </w:p>
    <w:p w:rsidR="00854DBD" w:rsidRPr="001B6DC0" w:rsidRDefault="00854DBD" w:rsidP="006C22EB">
      <w:pPr>
        <w:spacing w:after="0" w:line="240" w:lineRule="auto"/>
        <w:ind w:firstLine="1134"/>
        <w:rPr>
          <w:i/>
          <w:color w:val="000000" w:themeColor="text1"/>
        </w:rPr>
      </w:pPr>
      <w:r w:rsidRPr="001B6DC0">
        <w:rPr>
          <w:b/>
          <w:i/>
          <w:color w:val="000000" w:themeColor="text1"/>
        </w:rPr>
        <w:t>Hakikatte asidir</w:t>
      </w:r>
      <w:r w:rsidRPr="001B6DC0">
        <w:rPr>
          <w:i/>
          <w:color w:val="000000" w:themeColor="text1"/>
        </w:rPr>
        <w:t>”</w:t>
      </w:r>
    </w:p>
    <w:p w:rsidR="00854DBD" w:rsidRPr="001B6DC0" w:rsidRDefault="00854DBD" w:rsidP="00FA70AC">
      <w:pPr>
        <w:spacing w:after="0" w:line="240" w:lineRule="auto"/>
        <w:ind w:firstLine="567"/>
        <w:rPr>
          <w:b/>
          <w:i/>
          <w:color w:val="000000" w:themeColor="text1"/>
          <w:sz w:val="16"/>
          <w:szCs w:val="16"/>
        </w:rPr>
      </w:pPr>
    </w:p>
    <w:p w:rsidR="00854DBD" w:rsidRPr="001B6DC0" w:rsidRDefault="00854DBD" w:rsidP="00FA70AC">
      <w:pPr>
        <w:spacing w:after="0" w:line="240" w:lineRule="auto"/>
        <w:ind w:firstLine="567"/>
        <w:rPr>
          <w:color w:val="000000" w:themeColor="text1"/>
        </w:rPr>
      </w:pPr>
      <w:r w:rsidRPr="001B6DC0">
        <w:rPr>
          <w:color w:val="000000" w:themeColor="text1"/>
        </w:rPr>
        <w:t xml:space="preserve">Aşksızlık cehennem, aşk Cennet’tir. Bu insanlık yolunda Cennet’e </w:t>
      </w:r>
      <w:r w:rsidR="00703CC7" w:rsidRPr="001B6DC0">
        <w:rPr>
          <w:color w:val="000000" w:themeColor="text1"/>
        </w:rPr>
        <w:t xml:space="preserve"> </w:t>
      </w:r>
      <w:r w:rsidRPr="001B6DC0">
        <w:rPr>
          <w:color w:val="000000" w:themeColor="text1"/>
        </w:rPr>
        <w:t xml:space="preserve">götürendir aşk… Ona inanmayanın ne aklı, ne de ruhu tamdır. Aşk böylesine anlatılmaz ve böylesine anlaşılmaz bir makamdır. Onu ancak yaşayanlar bilir ve aşk; ancak yaşadıkça anlaşılır. </w:t>
      </w:r>
    </w:p>
    <w:p w:rsidR="00854DBD" w:rsidRPr="001B6DC0" w:rsidRDefault="00854DBD" w:rsidP="00FA70AC">
      <w:pPr>
        <w:spacing w:after="0" w:line="240" w:lineRule="auto"/>
        <w:ind w:firstLine="567"/>
        <w:rPr>
          <w:color w:val="000000" w:themeColor="text1"/>
        </w:rPr>
      </w:pPr>
      <w:r w:rsidRPr="001B6DC0">
        <w:rPr>
          <w:color w:val="000000" w:themeColor="text1"/>
        </w:rPr>
        <w:t xml:space="preserve">Cümlelerimizi, Atatürk Üniversitesi İlahiyat Fakültesi Felsefe </w:t>
      </w:r>
      <w:r w:rsidR="00703CC7" w:rsidRPr="001B6DC0">
        <w:rPr>
          <w:color w:val="000000" w:themeColor="text1"/>
        </w:rPr>
        <w:t xml:space="preserve">        </w:t>
      </w:r>
      <w:r w:rsidRPr="001B6DC0">
        <w:rPr>
          <w:color w:val="000000" w:themeColor="text1"/>
        </w:rPr>
        <w:t>Tarihi Anabilim Dalı Başkanı Prof. Dr. Ömer Özden’in “</w:t>
      </w:r>
      <w:r w:rsidRPr="001B6DC0">
        <w:rPr>
          <w:b/>
          <w:color w:val="000000" w:themeColor="text1"/>
        </w:rPr>
        <w:t>filozof, düşünür ve şairlere göre aşkın tanımlanamazlığı</w:t>
      </w:r>
      <w:r w:rsidRPr="001B6DC0">
        <w:rPr>
          <w:color w:val="000000" w:themeColor="text1"/>
        </w:rPr>
        <w:t xml:space="preserve">” konulu yazısından bir bölümle </w:t>
      </w:r>
      <w:r w:rsidR="00703CC7" w:rsidRPr="001B6DC0">
        <w:rPr>
          <w:color w:val="000000" w:themeColor="text1"/>
        </w:rPr>
        <w:t xml:space="preserve">  </w:t>
      </w:r>
      <w:r w:rsidRPr="001B6DC0">
        <w:rPr>
          <w:color w:val="000000" w:themeColor="text1"/>
        </w:rPr>
        <w:t>bitirelim:</w:t>
      </w:r>
    </w:p>
    <w:p w:rsidR="00854DBD" w:rsidRPr="001B6DC0" w:rsidRDefault="00854DBD" w:rsidP="00FA70AC">
      <w:pPr>
        <w:spacing w:after="0" w:line="240" w:lineRule="auto"/>
        <w:ind w:firstLine="567"/>
        <w:rPr>
          <w:color w:val="000000" w:themeColor="text1"/>
        </w:rPr>
      </w:pPr>
      <w:r w:rsidRPr="001B6DC0">
        <w:rPr>
          <w:color w:val="000000" w:themeColor="text1"/>
        </w:rPr>
        <w:t>“</w:t>
      </w:r>
      <w:r w:rsidRPr="001B6DC0">
        <w:rPr>
          <w:i/>
          <w:color w:val="000000" w:themeColor="text1"/>
        </w:rPr>
        <w:t xml:space="preserve">Büyük Türk mutasavvıfı ve düşünürü Mevlana,  ‘aşk için ne söylesem ve ne şerh etsem, aşkın önünde söylediklerimden utanırım. Dil ile olan tefsir ne kadar parlak olursa olsun dilsiz ve tabirsiz aşk daha parlaktır. Çabuk yazan kalem aşk kelimesine gelince yarılır, aşkı yine aşk açıklayabilir. Aşk fazilette, ilimde, defterde, kâğıtlarda değildir. Aşkın dalı ezelde, kökü ebeddedir.  Ve bu ağacın dayandığı ne arş ne toprak vardır. Hatta ne </w:t>
      </w:r>
      <w:r w:rsidR="00703CC7" w:rsidRPr="001B6DC0">
        <w:rPr>
          <w:i/>
          <w:color w:val="000000" w:themeColor="text1"/>
        </w:rPr>
        <w:t xml:space="preserve">    </w:t>
      </w:r>
      <w:r w:rsidRPr="001B6DC0">
        <w:rPr>
          <w:i/>
          <w:color w:val="000000" w:themeColor="text1"/>
        </w:rPr>
        <w:t xml:space="preserve">gövdesi’ demek suretiyle aşkın tanımlanamazlığına işaret etmektedir. </w:t>
      </w:r>
      <w:r w:rsidR="00703CC7" w:rsidRPr="001B6DC0">
        <w:rPr>
          <w:i/>
          <w:color w:val="000000" w:themeColor="text1"/>
        </w:rPr>
        <w:t xml:space="preserve">    </w:t>
      </w:r>
      <w:r w:rsidRPr="001B6DC0">
        <w:rPr>
          <w:i/>
          <w:color w:val="000000" w:themeColor="text1"/>
        </w:rPr>
        <w:t>Mevlana ney’in aşkın sembolü olduğunu kabul eder.  Mevlana</w:t>
      </w:r>
      <w:r w:rsidR="00703CC7" w:rsidRPr="001B6DC0">
        <w:rPr>
          <w:i/>
          <w:color w:val="000000" w:themeColor="text1"/>
        </w:rPr>
        <w:t xml:space="preserve">, Mesnevi’              </w:t>
      </w:r>
      <w:r w:rsidRPr="001B6DC0">
        <w:rPr>
          <w:i/>
          <w:color w:val="000000" w:themeColor="text1"/>
        </w:rPr>
        <w:t xml:space="preserve"> sinde neyin dilinden şöyle ifade etmektedir. ‘Aşkın ateşi neye, </w:t>
      </w:r>
      <w:r w:rsidR="00703CC7" w:rsidRPr="001B6DC0">
        <w:rPr>
          <w:i/>
          <w:color w:val="000000" w:themeColor="text1"/>
        </w:rPr>
        <w:t xml:space="preserve">   </w:t>
      </w:r>
      <w:r w:rsidRPr="001B6DC0">
        <w:rPr>
          <w:i/>
          <w:color w:val="000000" w:themeColor="text1"/>
        </w:rPr>
        <w:t xml:space="preserve">coşması şaraba düştü.’ Mevlana aşkın yaşanan bir tecrübe olduğunu da ‘aşk </w:t>
      </w:r>
      <w:r w:rsidR="00703CC7" w:rsidRPr="001B6DC0">
        <w:rPr>
          <w:i/>
          <w:color w:val="000000" w:themeColor="text1"/>
        </w:rPr>
        <w:t xml:space="preserve">     </w:t>
      </w:r>
      <w:r w:rsidRPr="001B6DC0">
        <w:rPr>
          <w:i/>
          <w:color w:val="000000" w:themeColor="text1"/>
        </w:rPr>
        <w:t>mestliktir, hoştur. Kendinden geçme, karmakarışık olma’ ifadesiyle ortaya koymaktadır.</w:t>
      </w:r>
      <w:r w:rsidRPr="001B6DC0">
        <w:rPr>
          <w:color w:val="000000" w:themeColor="text1"/>
        </w:rPr>
        <w:t xml:space="preserve">” </w:t>
      </w:r>
    </w:p>
    <w:p w:rsidR="00854DBD" w:rsidRPr="001B6DC0" w:rsidRDefault="00854DBD" w:rsidP="00854DBD">
      <w:pPr>
        <w:spacing w:after="0" w:line="240" w:lineRule="auto"/>
        <w:ind w:firstLine="567"/>
        <w:jc w:val="both"/>
        <w:rPr>
          <w:color w:val="000000" w:themeColor="text1"/>
        </w:rPr>
      </w:pPr>
    </w:p>
    <w:p w:rsidR="00854DBD" w:rsidRPr="001B6DC0" w:rsidRDefault="00854DBD"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870B38" w:rsidRPr="001B6DC0" w:rsidRDefault="00870B38" w:rsidP="00854DBD">
      <w:pPr>
        <w:spacing w:after="0" w:line="240" w:lineRule="auto"/>
        <w:ind w:firstLine="567"/>
        <w:jc w:val="both"/>
        <w:rPr>
          <w:color w:val="000000" w:themeColor="text1"/>
        </w:rPr>
      </w:pPr>
    </w:p>
    <w:p w:rsidR="006E7C23" w:rsidRPr="001B6DC0" w:rsidRDefault="006E7C23" w:rsidP="00412FAA">
      <w:pPr>
        <w:spacing w:after="0" w:line="240" w:lineRule="auto"/>
        <w:jc w:val="center"/>
        <w:rPr>
          <w:rFonts w:eastAsia="Times New Roman"/>
          <w:b/>
          <w:bCs/>
          <w:i/>
          <w:color w:val="000000"/>
          <w:sz w:val="32"/>
          <w:szCs w:val="32"/>
          <w:lang w:eastAsia="tr-TR"/>
        </w:rPr>
      </w:pPr>
      <w:r w:rsidRPr="001B6DC0">
        <w:rPr>
          <w:rFonts w:eastAsia="Times New Roman"/>
          <w:b/>
          <w:bCs/>
          <w:i/>
          <w:noProof/>
          <w:color w:val="000000"/>
          <w:sz w:val="32"/>
          <w:szCs w:val="32"/>
          <w:lang w:eastAsia="tr-TR"/>
        </w:rPr>
        <w:lastRenderedPageBreak/>
        <w:drawing>
          <wp:inline distT="0" distB="0" distL="0" distR="0">
            <wp:extent cx="4319270" cy="6484080"/>
            <wp:effectExtent l="19050" t="0" r="5080" b="0"/>
            <wp:docPr id="16" name="Resim 1" descr="C:\Users\toshiba\AppData\Local\Microsoft\Windows\Temporary Internet Files\Content.Word\dogan arsl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AppData\Local\Microsoft\Windows\Temporary Internet Files\Content.Word\dogan arslan 1.jpg"/>
                    <pic:cNvPicPr>
                      <a:picLocks noChangeAspect="1" noChangeArrowheads="1"/>
                    </pic:cNvPicPr>
                  </pic:nvPicPr>
                  <pic:blipFill>
                    <a:blip r:embed="rId66" cstate="print"/>
                    <a:srcRect/>
                    <a:stretch>
                      <a:fillRect/>
                    </a:stretch>
                  </pic:blipFill>
                  <pic:spPr bwMode="auto">
                    <a:xfrm>
                      <a:off x="0" y="0"/>
                      <a:ext cx="4319270" cy="6484080"/>
                    </a:xfrm>
                    <a:prstGeom prst="rect">
                      <a:avLst/>
                    </a:prstGeom>
                    <a:noFill/>
                    <a:ln w="9525">
                      <a:noFill/>
                      <a:miter lim="800000"/>
                      <a:headEnd/>
                      <a:tailEnd/>
                    </a:ln>
                  </pic:spPr>
                </pic:pic>
              </a:graphicData>
            </a:graphic>
          </wp:inline>
        </w:drawing>
      </w:r>
    </w:p>
    <w:p w:rsidR="006E7C23" w:rsidRPr="001B6DC0" w:rsidRDefault="006E7C23" w:rsidP="00412FAA">
      <w:pPr>
        <w:spacing w:after="0" w:line="240" w:lineRule="auto"/>
        <w:jc w:val="center"/>
        <w:rPr>
          <w:rFonts w:eastAsia="Times New Roman"/>
          <w:b/>
          <w:bCs/>
          <w:i/>
          <w:color w:val="000000"/>
          <w:sz w:val="32"/>
          <w:szCs w:val="32"/>
          <w:lang w:eastAsia="tr-TR"/>
        </w:rPr>
      </w:pPr>
    </w:p>
    <w:p w:rsidR="006E7C23" w:rsidRPr="001B6DC0" w:rsidRDefault="006E7C23" w:rsidP="00412FAA">
      <w:pPr>
        <w:spacing w:after="0" w:line="240" w:lineRule="auto"/>
        <w:jc w:val="center"/>
        <w:rPr>
          <w:rFonts w:eastAsia="Times New Roman"/>
          <w:b/>
          <w:bCs/>
          <w:i/>
          <w:color w:val="000000"/>
          <w:sz w:val="32"/>
          <w:szCs w:val="32"/>
          <w:lang w:eastAsia="tr-TR"/>
        </w:rPr>
      </w:pPr>
    </w:p>
    <w:p w:rsidR="006E7C23" w:rsidRPr="001B6DC0" w:rsidRDefault="006E7C23" w:rsidP="00412FAA">
      <w:pPr>
        <w:spacing w:after="0" w:line="240" w:lineRule="auto"/>
        <w:jc w:val="center"/>
        <w:rPr>
          <w:rFonts w:eastAsia="Times New Roman"/>
          <w:b/>
          <w:bCs/>
          <w:i/>
          <w:color w:val="000000"/>
          <w:sz w:val="32"/>
          <w:szCs w:val="32"/>
          <w:lang w:eastAsia="tr-TR"/>
        </w:rPr>
      </w:pPr>
    </w:p>
    <w:p w:rsidR="006E7C23" w:rsidRPr="001B6DC0" w:rsidRDefault="006E7C23" w:rsidP="00412FAA">
      <w:pPr>
        <w:spacing w:after="0" w:line="240" w:lineRule="auto"/>
        <w:jc w:val="center"/>
        <w:rPr>
          <w:rFonts w:eastAsia="Times New Roman"/>
          <w:b/>
          <w:bCs/>
          <w:i/>
          <w:color w:val="000000"/>
          <w:sz w:val="32"/>
          <w:szCs w:val="32"/>
          <w:lang w:eastAsia="tr-TR"/>
        </w:rPr>
      </w:pPr>
      <w:r w:rsidRPr="001B6DC0">
        <w:rPr>
          <w:rFonts w:eastAsia="Times New Roman"/>
          <w:b/>
          <w:bCs/>
          <w:i/>
          <w:noProof/>
          <w:color w:val="000000"/>
          <w:sz w:val="32"/>
          <w:szCs w:val="32"/>
          <w:lang w:eastAsia="tr-TR"/>
        </w:rPr>
        <w:drawing>
          <wp:inline distT="0" distB="0" distL="0" distR="0">
            <wp:extent cx="4319270" cy="6484080"/>
            <wp:effectExtent l="19050" t="0" r="5080" b="0"/>
            <wp:docPr id="100" name="Resim 4" descr="C:\Users\toshiba\AppData\Local\Microsoft\Windows\Temporary Internet Files\Content.Word\dogan arsl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AppData\Local\Microsoft\Windows\Temporary Internet Files\Content.Word\dogan arslan 2.jpg"/>
                    <pic:cNvPicPr>
                      <a:picLocks noChangeAspect="1" noChangeArrowheads="1"/>
                    </pic:cNvPicPr>
                  </pic:nvPicPr>
                  <pic:blipFill>
                    <a:blip r:embed="rId67" cstate="print"/>
                    <a:srcRect/>
                    <a:stretch>
                      <a:fillRect/>
                    </a:stretch>
                  </pic:blipFill>
                  <pic:spPr bwMode="auto">
                    <a:xfrm>
                      <a:off x="0" y="0"/>
                      <a:ext cx="4319270" cy="6484080"/>
                    </a:xfrm>
                    <a:prstGeom prst="rect">
                      <a:avLst/>
                    </a:prstGeom>
                    <a:noFill/>
                    <a:ln w="9525">
                      <a:noFill/>
                      <a:miter lim="800000"/>
                      <a:headEnd/>
                      <a:tailEnd/>
                    </a:ln>
                  </pic:spPr>
                </pic:pic>
              </a:graphicData>
            </a:graphic>
          </wp:inline>
        </w:drawing>
      </w:r>
    </w:p>
    <w:p w:rsidR="004F06D2" w:rsidRPr="001B6DC0" w:rsidRDefault="004F06D2" w:rsidP="00412FAA">
      <w:pPr>
        <w:spacing w:after="0" w:line="240" w:lineRule="auto"/>
        <w:jc w:val="center"/>
        <w:rPr>
          <w:rFonts w:eastAsia="Times New Roman"/>
          <w:b/>
          <w:bCs/>
          <w:i/>
          <w:color w:val="000000"/>
          <w:sz w:val="32"/>
          <w:szCs w:val="32"/>
          <w:lang w:eastAsia="tr-TR"/>
        </w:rPr>
      </w:pPr>
    </w:p>
    <w:p w:rsidR="006C22EB" w:rsidRPr="001B6DC0" w:rsidRDefault="00412FAA" w:rsidP="00412FAA">
      <w:pPr>
        <w:spacing w:after="0" w:line="240" w:lineRule="auto"/>
        <w:jc w:val="center"/>
        <w:rPr>
          <w:rFonts w:eastAsia="Times New Roman"/>
          <w:b/>
          <w:bCs/>
          <w:i/>
          <w:color w:val="000000"/>
          <w:sz w:val="32"/>
          <w:szCs w:val="32"/>
          <w:lang w:eastAsia="tr-TR"/>
        </w:rPr>
      </w:pPr>
      <w:r w:rsidRPr="001B6DC0">
        <w:rPr>
          <w:rFonts w:eastAsia="Times New Roman"/>
          <w:b/>
          <w:bCs/>
          <w:i/>
          <w:color w:val="000000"/>
          <w:sz w:val="32"/>
          <w:szCs w:val="32"/>
          <w:lang w:eastAsia="tr-TR"/>
        </w:rPr>
        <w:lastRenderedPageBreak/>
        <w:t xml:space="preserve">VEBLEN, WEBER VE </w:t>
      </w:r>
    </w:p>
    <w:p w:rsidR="00412FAA" w:rsidRPr="001B6DC0" w:rsidRDefault="00412FAA" w:rsidP="00412FAA">
      <w:pPr>
        <w:spacing w:after="0" w:line="240" w:lineRule="auto"/>
        <w:jc w:val="center"/>
        <w:rPr>
          <w:rFonts w:eastAsia="Times New Roman"/>
          <w:b/>
          <w:bCs/>
          <w:i/>
          <w:color w:val="000000"/>
          <w:lang w:eastAsia="tr-TR"/>
        </w:rPr>
      </w:pPr>
      <w:r w:rsidRPr="001B6DC0">
        <w:rPr>
          <w:rFonts w:eastAsia="Times New Roman"/>
          <w:b/>
          <w:bCs/>
          <w:i/>
          <w:color w:val="000000"/>
          <w:sz w:val="32"/>
          <w:szCs w:val="32"/>
          <w:lang w:eastAsia="tr-TR"/>
        </w:rPr>
        <w:t>CENGİZ AYTMATOV’UN KAHRAMANLARI</w:t>
      </w:r>
      <w:r w:rsidRPr="001B6DC0">
        <w:rPr>
          <w:rFonts w:eastAsia="Times New Roman"/>
          <w:b/>
          <w:bCs/>
          <w:i/>
          <w:color w:val="000000"/>
          <w:vertAlign w:val="superscript"/>
          <w:lang w:eastAsia="tr-TR"/>
        </w:rPr>
        <w:t>*</w:t>
      </w:r>
    </w:p>
    <w:p w:rsidR="00412FAA" w:rsidRPr="001B6DC0" w:rsidRDefault="00412FAA" w:rsidP="00412FAA">
      <w:pPr>
        <w:spacing w:after="0" w:line="240" w:lineRule="auto"/>
        <w:jc w:val="center"/>
        <w:rPr>
          <w:rFonts w:eastAsia="Times New Roman"/>
          <w:i/>
          <w:color w:val="000000"/>
          <w:sz w:val="16"/>
          <w:szCs w:val="16"/>
          <w:lang w:eastAsia="tr-TR"/>
        </w:rPr>
      </w:pPr>
    </w:p>
    <w:p w:rsidR="00412FAA" w:rsidRPr="001B6DC0" w:rsidRDefault="00412FAA" w:rsidP="00412FAA">
      <w:pPr>
        <w:spacing w:after="0" w:line="240" w:lineRule="auto"/>
        <w:jc w:val="center"/>
        <w:rPr>
          <w:rFonts w:eastAsia="Times New Roman"/>
          <w:b/>
          <w:bCs/>
          <w:i/>
          <w:color w:val="000000"/>
          <w:sz w:val="24"/>
          <w:szCs w:val="24"/>
          <w:lang w:eastAsia="tr-TR"/>
        </w:rPr>
      </w:pPr>
      <w:r w:rsidRPr="001B6DC0">
        <w:rPr>
          <w:rFonts w:eastAsia="Times New Roman"/>
          <w:b/>
          <w:bCs/>
          <w:i/>
          <w:color w:val="000000"/>
          <w:sz w:val="24"/>
          <w:szCs w:val="24"/>
          <w:lang w:eastAsia="tr-TR"/>
        </w:rPr>
        <w:t>Prof. Dr.</w:t>
      </w:r>
      <w:r w:rsidR="00B12D8E" w:rsidRPr="001B6DC0">
        <w:rPr>
          <w:rFonts w:eastAsia="Times New Roman"/>
          <w:b/>
          <w:bCs/>
          <w:i/>
          <w:color w:val="000000"/>
          <w:sz w:val="24"/>
          <w:szCs w:val="24"/>
          <w:lang w:eastAsia="tr-TR"/>
        </w:rPr>
        <w:t>Zekai</w:t>
      </w:r>
      <w:r w:rsidRPr="001B6DC0">
        <w:rPr>
          <w:rFonts w:eastAsia="Times New Roman"/>
          <w:b/>
          <w:bCs/>
          <w:i/>
          <w:color w:val="000000"/>
          <w:sz w:val="24"/>
          <w:szCs w:val="24"/>
          <w:lang w:eastAsia="tr-TR"/>
        </w:rPr>
        <w:t xml:space="preserve"> ÖZDEMİR</w:t>
      </w:r>
    </w:p>
    <w:p w:rsidR="00412FAA" w:rsidRPr="001B6DC0" w:rsidRDefault="00412FAA" w:rsidP="00412FAA">
      <w:pPr>
        <w:spacing w:after="0" w:line="240" w:lineRule="auto"/>
        <w:jc w:val="center"/>
        <w:rPr>
          <w:rFonts w:eastAsia="Times New Roman"/>
          <w:color w:val="000000"/>
          <w:sz w:val="16"/>
          <w:szCs w:val="16"/>
          <w:lang w:eastAsia="tr-TR"/>
        </w:rPr>
      </w:pPr>
    </w:p>
    <w:p w:rsidR="00DD511C" w:rsidRPr="001B6DC0" w:rsidRDefault="00095098" w:rsidP="00585055">
      <w:pPr>
        <w:spacing w:after="0" w:line="240" w:lineRule="auto"/>
        <w:ind w:firstLine="567"/>
        <w:jc w:val="both"/>
      </w:pPr>
      <w:r w:rsidRPr="001B6DC0">
        <w:t>Benzer veya aynı sosyal, siyasi ve ekonomik yapı ortamında yetişen insanlarda ortak bir dünya görüşünün olması doğaldır. Ancak, bu tür yap</w:t>
      </w:r>
      <w:r w:rsidRPr="001B6DC0">
        <w:t>ı</w:t>
      </w:r>
      <w:r w:rsidRPr="001B6DC0">
        <w:t>larda içlerinden ferasetli görüşleri ile toplumdan seçilen ve kitleleri düşünc</w:t>
      </w:r>
      <w:r w:rsidRPr="001B6DC0">
        <w:t>e</w:t>
      </w:r>
      <w:r w:rsidRPr="001B6DC0">
        <w:t>leriyle etkileyen ve yönlendiren bireyler de çıkmaktadır. Bu kişiler; içinden çıktığı toplumlardan tamamen ayrı düşünen ve toplumun bütün maddi ve manevi değerlerini reddeden değil</w:t>
      </w:r>
      <w:r w:rsidR="0060032F" w:rsidRPr="001B6DC0">
        <w:t>;</w:t>
      </w:r>
      <w:r w:rsidRPr="001B6DC0">
        <w:t xml:space="preserve"> toplumun huzur ve refahını engelleyen unsurları ortadan kaldırmak, aksayan yönlerini onarmak ve toplumdaki me</w:t>
      </w:r>
      <w:r w:rsidRPr="001B6DC0">
        <w:t>v</w:t>
      </w:r>
      <w:r w:rsidRPr="001B6DC0">
        <w:t>cut potansiyeli huzurlu, geleceğe güvenle bakan ve ekonomik yönden kend</w:t>
      </w:r>
      <w:r w:rsidRPr="001B6DC0">
        <w:t>i</w:t>
      </w:r>
      <w:r w:rsidRPr="001B6DC0">
        <w:t xml:space="preserve">ne yeterli toplumlar olması için </w:t>
      </w:r>
      <w:r w:rsidR="0060032F" w:rsidRPr="001B6DC0">
        <w:t>çalışmayı amaç edinmişlerdir</w:t>
      </w:r>
      <w:r w:rsidRPr="001B6DC0">
        <w:t xml:space="preserve">. Ancak, bazı idari sistemlerin baskıcı ve otoriter tutumları nedeniyle düşünürler söylemek istediklerini doğrudan değil de satır aralarında rumuz, simge, mazmun ve göndermeler yoluyla ifade etmek durumunda kalmışlardır. Cengiz Aytmatov her ne kadar böyle bir ortamda yetişmiş olsa da düşüncelerini ifade ederken kahramanlarına gerekeni </w:t>
      </w:r>
      <w:r w:rsidR="00513422">
        <w:t>söyletmiş ve</w:t>
      </w:r>
      <w:r w:rsidRPr="001B6DC0">
        <w:t xml:space="preserve"> </w:t>
      </w:r>
      <w:r w:rsidR="00513422">
        <w:t>e</w:t>
      </w:r>
      <w:r w:rsidRPr="001B6DC0">
        <w:t>konomik açıdan Sovyet sisteminin aksaklıklarını ve yöneticilerin uygun olmayan tutumlarını romanlarında vu</w:t>
      </w:r>
      <w:r w:rsidRPr="001B6DC0">
        <w:t>r</w:t>
      </w:r>
      <w:r w:rsidRPr="001B6DC0">
        <w:t xml:space="preserve">gulamıştır. </w:t>
      </w:r>
      <w:r w:rsidR="00DD511C" w:rsidRPr="001B6DC0">
        <w:t>Romanlarda vurgulanan yönetici sın</w:t>
      </w:r>
      <w:r w:rsidR="0024782B">
        <w:t>ı</w:t>
      </w:r>
      <w:r w:rsidR="00DD511C" w:rsidRPr="001B6DC0">
        <w:t>fın uygun olmayan davranı</w:t>
      </w:r>
      <w:r w:rsidR="00DD511C" w:rsidRPr="001B6DC0">
        <w:t>ş</w:t>
      </w:r>
      <w:r w:rsidR="00DD511C" w:rsidRPr="001B6DC0">
        <w:t>larını özet olarak şöyle sıralayabiliriz:</w:t>
      </w:r>
    </w:p>
    <w:p w:rsidR="00095098" w:rsidRPr="001B6DC0" w:rsidRDefault="00095098" w:rsidP="00095098">
      <w:pPr>
        <w:spacing w:after="0" w:line="240" w:lineRule="auto"/>
        <w:ind w:firstLine="567"/>
        <w:jc w:val="both"/>
      </w:pPr>
      <w:r w:rsidRPr="001B6DC0">
        <w:rPr>
          <w:rFonts w:eastAsia="Times New Roman"/>
          <w:bCs/>
          <w:color w:val="000000"/>
          <w:lang w:eastAsia="tr-TR"/>
        </w:rPr>
        <w:t>Aytmatov kahramanlarına tüketimi sınırlamış, ancak zorunlu tasarru</w:t>
      </w:r>
      <w:r w:rsidRPr="001B6DC0">
        <w:rPr>
          <w:rFonts w:eastAsia="Times New Roman"/>
          <w:bCs/>
          <w:color w:val="000000"/>
          <w:lang w:eastAsia="tr-TR"/>
        </w:rPr>
        <w:t>f</w:t>
      </w:r>
      <w:r w:rsidRPr="001B6DC0">
        <w:rPr>
          <w:rFonts w:eastAsia="Times New Roman"/>
          <w:bCs/>
          <w:color w:val="000000"/>
          <w:lang w:eastAsia="tr-TR"/>
        </w:rPr>
        <w:t>la girişim için gerekli sermaye birikimine imkân vermemiştir. Bu yönüyle Weber’in evrensel kapitalizminin oluşumu için iş ahlakının yetersizliği tezi bu topluluklarda bir ayağı ile sakat doğmuştur.</w:t>
      </w:r>
    </w:p>
    <w:p w:rsidR="00095098" w:rsidRPr="001B6DC0" w:rsidRDefault="00095098" w:rsidP="00095098">
      <w:pPr>
        <w:spacing w:after="0" w:line="240" w:lineRule="auto"/>
        <w:ind w:firstLine="567"/>
        <w:jc w:val="both"/>
        <w:rPr>
          <w:rFonts w:eastAsia="Times New Roman"/>
          <w:color w:val="000000" w:themeColor="text1"/>
          <w:lang w:eastAsia="tr-TR"/>
        </w:rPr>
      </w:pPr>
      <w:r w:rsidRPr="001B6DC0">
        <w:rPr>
          <w:rFonts w:eastAsia="Times New Roman"/>
          <w:bCs/>
          <w:color w:val="000000" w:themeColor="text1"/>
          <w:lang w:eastAsia="tr-TR"/>
        </w:rPr>
        <w:t xml:space="preserve">Bu konuyla ilgili olarak </w:t>
      </w:r>
      <w:r w:rsidRPr="001B6DC0">
        <w:rPr>
          <w:color w:val="000000" w:themeColor="text1"/>
        </w:rPr>
        <w:t xml:space="preserve">Aytmatov ise </w:t>
      </w:r>
      <w:r w:rsidRPr="001B6DC0">
        <w:rPr>
          <w:i/>
          <w:color w:val="000000" w:themeColor="text1"/>
        </w:rPr>
        <w:t>Dağlar Devrildiğinde</w:t>
      </w:r>
      <w:r w:rsidRPr="001B6DC0">
        <w:rPr>
          <w:color w:val="000000" w:themeColor="text1"/>
        </w:rPr>
        <w:t xml:space="preserve"> adlı r</w:t>
      </w:r>
      <w:r w:rsidRPr="001B6DC0">
        <w:rPr>
          <w:color w:val="000000" w:themeColor="text1"/>
        </w:rPr>
        <w:t>o</w:t>
      </w:r>
      <w:r w:rsidRPr="001B6DC0">
        <w:rPr>
          <w:color w:val="000000" w:themeColor="text1"/>
        </w:rPr>
        <w:t>manında insanlığın en büyük sorunu olarak gördüğü zenginleşme hırsının doğurduğu maddi ve manevi kirliliği ortaya koyuyor,</w:t>
      </w:r>
      <w:r w:rsidRPr="001B6DC0">
        <w:rPr>
          <w:rFonts w:eastAsia="Times New Roman"/>
          <w:bCs/>
          <w:color w:val="000000" w:themeColor="text1"/>
          <w:lang w:eastAsia="tr-TR"/>
        </w:rPr>
        <w:t xml:space="preserve"> ayrıca bu romanda  anarkokapitalizmin resmedildiği de görülmektedir.</w:t>
      </w:r>
    </w:p>
    <w:p w:rsidR="00095098" w:rsidRPr="001B6DC0" w:rsidRDefault="00095098" w:rsidP="00095098">
      <w:pPr>
        <w:spacing w:after="0" w:line="240" w:lineRule="auto"/>
        <w:ind w:firstLine="567"/>
        <w:rPr>
          <w:rFonts w:eastAsia="Times New Roman"/>
          <w:color w:val="000000"/>
          <w:lang w:eastAsia="tr-TR"/>
        </w:rPr>
      </w:pPr>
      <w:r w:rsidRPr="001B6DC0">
        <w:t xml:space="preserve"> </w:t>
      </w:r>
      <w:r w:rsidRPr="001B6DC0">
        <w:rPr>
          <w:rFonts w:eastAsia="Times New Roman"/>
          <w:bCs/>
          <w:color w:val="000000"/>
          <w:lang w:eastAsia="tr-TR"/>
        </w:rPr>
        <w:t>Aytmatov romanlarında, yakından izlediği Kolhozların sefahat âle</w:t>
      </w:r>
      <w:r w:rsidRPr="001B6DC0">
        <w:rPr>
          <w:rFonts w:eastAsia="Times New Roman"/>
          <w:bCs/>
          <w:color w:val="000000"/>
          <w:lang w:eastAsia="tr-TR"/>
        </w:rPr>
        <w:t>m</w:t>
      </w:r>
      <w:r w:rsidRPr="001B6DC0">
        <w:rPr>
          <w:rFonts w:eastAsia="Times New Roman"/>
          <w:bCs/>
          <w:color w:val="000000"/>
          <w:lang w:eastAsia="tr-TR"/>
        </w:rPr>
        <w:t>leri dünyasının izlerini verdiği gibi o dönemin toplumsal ruh hâlini ve davr</w:t>
      </w:r>
      <w:r w:rsidRPr="001B6DC0">
        <w:rPr>
          <w:rFonts w:eastAsia="Times New Roman"/>
          <w:bCs/>
          <w:color w:val="000000"/>
          <w:lang w:eastAsia="tr-TR"/>
        </w:rPr>
        <w:t>a</w:t>
      </w:r>
      <w:r w:rsidRPr="001B6DC0">
        <w:rPr>
          <w:rFonts w:eastAsia="Times New Roman"/>
          <w:bCs/>
          <w:color w:val="000000"/>
          <w:lang w:eastAsia="tr-TR"/>
        </w:rPr>
        <w:t>nışlarını da yansıtmıştır.</w:t>
      </w:r>
    </w:p>
    <w:p w:rsidR="00095098" w:rsidRPr="001B6DC0" w:rsidRDefault="00095098" w:rsidP="00095098">
      <w:pPr>
        <w:spacing w:after="0" w:line="240" w:lineRule="auto"/>
        <w:ind w:firstLine="567"/>
        <w:jc w:val="both"/>
      </w:pPr>
      <w:r w:rsidRPr="001B6DC0">
        <w:rPr>
          <w:rFonts w:eastAsia="Times New Roman"/>
          <w:bCs/>
          <w:color w:val="000000"/>
          <w:lang w:eastAsia="tr-TR"/>
        </w:rPr>
        <w:t xml:space="preserve">Kolhoz yöneticilerine yalnızca </w:t>
      </w:r>
      <w:r w:rsidRPr="001B6DC0">
        <w:rPr>
          <w:rFonts w:eastAsia="Times New Roman"/>
          <w:bCs/>
          <w:i/>
          <w:color w:val="000000"/>
          <w:lang w:eastAsia="tr-TR"/>
        </w:rPr>
        <w:t>kadın, votka ve müzik</w:t>
      </w:r>
      <w:r w:rsidRPr="001B6DC0">
        <w:rPr>
          <w:rFonts w:eastAsia="Times New Roman"/>
          <w:bCs/>
          <w:color w:val="000000"/>
          <w:lang w:eastAsia="tr-TR"/>
        </w:rPr>
        <w:t xml:space="preserve"> gibi üç şeyin g</w:t>
      </w:r>
      <w:r w:rsidRPr="001B6DC0">
        <w:rPr>
          <w:rFonts w:eastAsia="Times New Roman"/>
          <w:bCs/>
          <w:color w:val="000000"/>
          <w:lang w:eastAsia="tr-TR"/>
        </w:rPr>
        <w:t>e</w:t>
      </w:r>
      <w:r w:rsidRPr="001B6DC0">
        <w:rPr>
          <w:rFonts w:eastAsia="Times New Roman"/>
          <w:bCs/>
          <w:color w:val="000000"/>
          <w:lang w:eastAsia="tr-TR"/>
        </w:rPr>
        <w:t>rekli olduğunu satır aralarında vurgu yapan Aytmatov, onların son derece cahil, savurgan ve ahlaksız olduklarına da işaret etmektedir.</w:t>
      </w:r>
    </w:p>
    <w:p w:rsidR="00095098" w:rsidRPr="001B6DC0" w:rsidRDefault="00095098" w:rsidP="00095098">
      <w:pPr>
        <w:spacing w:after="0" w:line="240" w:lineRule="auto"/>
        <w:ind w:firstLine="567"/>
        <w:jc w:val="both"/>
        <w:rPr>
          <w:rFonts w:eastAsia="Times New Roman"/>
          <w:bCs/>
          <w:color w:val="000000"/>
          <w:lang w:eastAsia="tr-TR"/>
        </w:rPr>
      </w:pPr>
      <w:r w:rsidRPr="001B6DC0">
        <w:rPr>
          <w:rFonts w:eastAsia="Times New Roman"/>
          <w:bCs/>
          <w:color w:val="000000"/>
          <w:lang w:eastAsia="tr-TR"/>
        </w:rPr>
        <w:t>Özellikle cins atlarla sürekli av peşinde olan Kolhoz yöneticileri buna ilk ve son örnektir. Ayrıca Kolhoz yöneticilerinin ayrıcalıklı ve gösterişli at-larla çalışanları ziyaret etmeleri, işlerin nasıl olduğunu yerinde görmek ve denetlemek için değil, sadece kendilerinin önemli olduğunu halka göstermek içindir.</w:t>
      </w:r>
    </w:p>
    <w:p w:rsidR="00095098" w:rsidRPr="001B6DC0" w:rsidRDefault="00095098" w:rsidP="00095098">
      <w:pPr>
        <w:spacing w:after="0" w:line="240" w:lineRule="auto"/>
        <w:ind w:firstLine="567"/>
        <w:jc w:val="both"/>
        <w:rPr>
          <w:rFonts w:eastAsia="Times New Roman"/>
          <w:color w:val="000000"/>
          <w:lang w:eastAsia="tr-TR"/>
        </w:rPr>
      </w:pPr>
      <w:r w:rsidRPr="001B6DC0">
        <w:rPr>
          <w:rFonts w:eastAsia="Times New Roman"/>
          <w:bCs/>
          <w:color w:val="000000"/>
          <w:lang w:eastAsia="tr-TR"/>
        </w:rPr>
        <w:t xml:space="preserve">Yukarıdaki paragraflardan da anlaşılacağı gibi, bireylerde bulunan iş ahlakının sermaye üretememiş olması, Kolhoz yöneticilerinin savurganlığına </w:t>
      </w:r>
      <w:r w:rsidRPr="001B6DC0">
        <w:rPr>
          <w:rFonts w:eastAsia="Times New Roman"/>
          <w:bCs/>
          <w:color w:val="000000"/>
          <w:lang w:eastAsia="tr-TR"/>
        </w:rPr>
        <w:lastRenderedPageBreak/>
        <w:t>eklenince sistemin çöküş nedeni olması Aytmatov’un romanlarında kendini sarih bir şekilde göstermektedir. Aytmatov’un yoksul kahramanlarının We-ber’yan, Kolhoz kahramanlarının Veblen’yan olduğu göz önünde tutulursa, girişim ve sermaye birikiminin sadece sistemin yapısı gereği olmadığı da ayrıca görülür.</w:t>
      </w:r>
    </w:p>
    <w:p w:rsidR="00095098" w:rsidRPr="001B6DC0" w:rsidRDefault="00095098" w:rsidP="00095098">
      <w:pPr>
        <w:spacing w:after="0" w:line="240" w:lineRule="auto"/>
        <w:ind w:firstLine="567"/>
        <w:jc w:val="both"/>
        <w:rPr>
          <w:rFonts w:eastAsia="Times New Roman"/>
          <w:bCs/>
          <w:color w:val="000000"/>
          <w:lang w:eastAsia="tr-TR"/>
        </w:rPr>
      </w:pPr>
      <w:r w:rsidRPr="001B6DC0">
        <w:rPr>
          <w:rFonts w:eastAsia="Times New Roman"/>
          <w:bCs/>
          <w:color w:val="000000"/>
          <w:lang w:eastAsia="tr-TR"/>
        </w:rPr>
        <w:t xml:space="preserve">Aytmatov’un kahramanlarını Weber çizgisinde yapan bir başka şey de şudur: Onların </w:t>
      </w:r>
      <w:r w:rsidRPr="001B6DC0">
        <w:rPr>
          <w:rFonts w:eastAsia="Times New Roman"/>
          <w:bCs/>
          <w:i/>
          <w:color w:val="000000"/>
          <w:lang w:eastAsia="tr-TR"/>
        </w:rPr>
        <w:t>hedonist</w:t>
      </w:r>
      <w:r w:rsidRPr="001B6DC0">
        <w:rPr>
          <w:rFonts w:eastAsia="Times New Roman"/>
          <w:bCs/>
          <w:color w:val="000000"/>
          <w:lang w:eastAsia="tr-TR"/>
        </w:rPr>
        <w:t xml:space="preserve"> olmamaları ve kendi mutluluklarından veya yararl</w:t>
      </w:r>
      <w:r w:rsidRPr="001B6DC0">
        <w:rPr>
          <w:rFonts w:eastAsia="Times New Roman"/>
          <w:bCs/>
          <w:color w:val="000000"/>
          <w:lang w:eastAsia="tr-TR"/>
        </w:rPr>
        <w:t>a</w:t>
      </w:r>
      <w:r w:rsidRPr="001B6DC0">
        <w:rPr>
          <w:rFonts w:eastAsia="Times New Roman"/>
          <w:bCs/>
          <w:color w:val="000000"/>
          <w:lang w:eastAsia="tr-TR"/>
        </w:rPr>
        <w:t>rından ziyade sistemin doğaüstü başarısına inanmalarıdır. Bu husus onları iş ahlakı yönüyle Weber’e yaklaştırırken, zenginleşme dürtülerinin olmaması ise Weber’den uzaklaştırmaktadır. Bu ikinci önerme kahramanların Weber’ yan olmamaları için neden değildir.</w:t>
      </w:r>
    </w:p>
    <w:p w:rsidR="00095098" w:rsidRPr="001B6DC0" w:rsidRDefault="00095098" w:rsidP="00095098">
      <w:pPr>
        <w:spacing w:after="0" w:line="240" w:lineRule="auto"/>
        <w:ind w:firstLine="567"/>
        <w:jc w:val="both"/>
        <w:rPr>
          <w:rFonts w:eastAsia="Times New Roman"/>
          <w:color w:val="000000"/>
          <w:lang w:eastAsia="tr-TR"/>
        </w:rPr>
      </w:pPr>
      <w:r w:rsidRPr="001B6DC0">
        <w:rPr>
          <w:rFonts w:eastAsia="Times New Roman"/>
          <w:bCs/>
          <w:color w:val="000000"/>
          <w:lang w:eastAsia="tr-TR"/>
        </w:rPr>
        <w:t>Çünkü sistem izin vermiş olsaydı, zenginleşme güdüsü onlarda da e</w:t>
      </w:r>
      <w:r w:rsidRPr="001B6DC0">
        <w:rPr>
          <w:rFonts w:eastAsia="Times New Roman"/>
          <w:bCs/>
          <w:color w:val="000000"/>
          <w:lang w:eastAsia="tr-TR"/>
        </w:rPr>
        <w:t>y</w:t>
      </w:r>
      <w:r w:rsidRPr="001B6DC0">
        <w:rPr>
          <w:rFonts w:eastAsia="Times New Roman"/>
          <w:bCs/>
          <w:color w:val="000000"/>
          <w:lang w:eastAsia="tr-TR"/>
        </w:rPr>
        <w:t>leme geçerdi. Burada asıl önemli olan bu iş ahlakının sistemi niçin zengi</w:t>
      </w:r>
      <w:r w:rsidRPr="001B6DC0">
        <w:rPr>
          <w:rFonts w:eastAsia="Times New Roman"/>
          <w:bCs/>
          <w:color w:val="000000"/>
          <w:lang w:eastAsia="tr-TR"/>
        </w:rPr>
        <w:t>n</w:t>
      </w:r>
      <w:r w:rsidRPr="001B6DC0">
        <w:rPr>
          <w:rFonts w:eastAsia="Times New Roman"/>
          <w:bCs/>
          <w:color w:val="000000"/>
          <w:lang w:eastAsia="tr-TR"/>
        </w:rPr>
        <w:t>leştiremediğidir.</w:t>
      </w:r>
    </w:p>
    <w:p w:rsidR="00095098" w:rsidRPr="001B6DC0" w:rsidRDefault="00095098" w:rsidP="00095098">
      <w:pPr>
        <w:spacing w:after="0" w:line="240" w:lineRule="auto"/>
        <w:ind w:firstLine="567"/>
        <w:jc w:val="both"/>
        <w:rPr>
          <w:rFonts w:eastAsia="Times New Roman"/>
          <w:bCs/>
          <w:color w:val="000000"/>
          <w:lang w:val="en-US" w:eastAsia="tr-TR"/>
        </w:rPr>
      </w:pPr>
      <w:r w:rsidRPr="001B6DC0">
        <w:rPr>
          <w:rFonts w:eastAsia="Times New Roman"/>
          <w:bCs/>
          <w:color w:val="000000"/>
          <w:lang w:val="en-US" w:eastAsia="tr-TR"/>
        </w:rPr>
        <w:t xml:space="preserve">Sonuç olarak, Aytmatov’un kahramanlarının özellikleri </w:t>
      </w:r>
      <w:r w:rsidRPr="001B6DC0">
        <w:rPr>
          <w:rFonts w:eastAsia="Times New Roman"/>
          <w:bCs/>
          <w:i/>
          <w:color w:val="000000"/>
          <w:lang w:val="en-US" w:eastAsia="tr-TR"/>
        </w:rPr>
        <w:t>gösterişli tü-ketim</w:t>
      </w:r>
      <w:r w:rsidRPr="001B6DC0">
        <w:rPr>
          <w:rFonts w:eastAsia="Times New Roman"/>
          <w:bCs/>
          <w:color w:val="000000"/>
          <w:lang w:val="en-US" w:eastAsia="tr-TR"/>
        </w:rPr>
        <w:t xml:space="preserve"> budalası Kolhoz yönetcilerinde görülmektedir. Bu sınıfın davranışla-rını Veblen’in adlandırdığı </w:t>
      </w:r>
      <w:r w:rsidRPr="001B6DC0">
        <w:rPr>
          <w:rFonts w:eastAsia="Times New Roman"/>
          <w:bCs/>
          <w:i/>
          <w:color w:val="000000"/>
          <w:lang w:val="en-US" w:eastAsia="tr-TR"/>
        </w:rPr>
        <w:t xml:space="preserve">üst sınıf </w:t>
      </w:r>
      <w:r w:rsidRPr="001B6DC0">
        <w:rPr>
          <w:rFonts w:eastAsia="Times New Roman"/>
          <w:bCs/>
          <w:color w:val="000000"/>
          <w:lang w:val="en-US" w:eastAsia="tr-TR"/>
        </w:rPr>
        <w:t>veya</w:t>
      </w:r>
      <w:r w:rsidRPr="001B6DC0">
        <w:rPr>
          <w:rFonts w:eastAsia="Times New Roman"/>
          <w:bCs/>
          <w:i/>
          <w:color w:val="000000"/>
          <w:lang w:val="en-US" w:eastAsia="tr-TR"/>
        </w:rPr>
        <w:t xml:space="preserve"> aylak sınıf</w:t>
      </w:r>
      <w:r w:rsidRPr="001B6DC0">
        <w:rPr>
          <w:rFonts w:eastAsia="Times New Roman"/>
          <w:bCs/>
          <w:color w:val="000000"/>
          <w:lang w:val="en-US" w:eastAsia="tr-TR"/>
        </w:rPr>
        <w:t xml:space="preserve">  davranışı olarak da gör-mek mümkündür.</w:t>
      </w:r>
    </w:p>
    <w:p w:rsidR="00412FAA" w:rsidRPr="001B6DC0" w:rsidRDefault="00412FAA" w:rsidP="00412FAA">
      <w:pPr>
        <w:spacing w:after="0" w:line="240" w:lineRule="auto"/>
        <w:ind w:firstLine="567"/>
        <w:rPr>
          <w:rFonts w:eastAsia="Times New Roman"/>
          <w:color w:val="000000"/>
          <w:lang w:eastAsia="tr-TR"/>
        </w:rPr>
      </w:pPr>
    </w:p>
    <w:p w:rsidR="00412FAA" w:rsidRPr="001B6DC0" w:rsidRDefault="00412FAA" w:rsidP="00412FAA">
      <w:pPr>
        <w:spacing w:after="0" w:line="240" w:lineRule="auto"/>
        <w:ind w:firstLine="567"/>
        <w:rPr>
          <w:rFonts w:eastAsia="Times New Roman"/>
          <w:i/>
          <w:color w:val="000000"/>
          <w:lang w:eastAsia="tr-TR"/>
        </w:rPr>
      </w:pPr>
      <w:r w:rsidRPr="001B6DC0">
        <w:rPr>
          <w:rFonts w:eastAsia="Times New Roman"/>
          <w:b/>
          <w:bCs/>
          <w:i/>
          <w:color w:val="000000"/>
          <w:lang w:val="en-US" w:eastAsia="tr-TR"/>
        </w:rPr>
        <w:t>GİRİŞ</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Yirmici yüzyılda öne çıkan </w:t>
      </w:r>
      <w:r w:rsidRPr="001B6DC0">
        <w:rPr>
          <w:rFonts w:eastAsia="Times New Roman"/>
          <w:i/>
          <w:color w:val="000000"/>
          <w:lang w:eastAsia="tr-TR"/>
        </w:rPr>
        <w:t>kurumsal iktisat</w:t>
      </w:r>
      <w:r w:rsidRPr="001B6DC0">
        <w:rPr>
          <w:rFonts w:eastAsia="Times New Roman"/>
          <w:color w:val="000000"/>
          <w:lang w:eastAsia="tr-TR"/>
        </w:rPr>
        <w:t xml:space="preserve"> toplumları anlama ve al-gılama yolunda hâlen önde gelen bir düşünce akımıdır. Özellikle modern çağın önemli toplumsal gerçeği olarak tüketim kültürü bu okulun kurucusu olan Thorstein Veblen’le başlayan ve onu izleyenlerle oldukça gelişmiş tez-ler, bugün toplum bilimcileri tarafından kullanılmaya başlanmıştır. Veblen tarafından iktisat literatürüne kazandırılan </w:t>
      </w:r>
      <w:r w:rsidRPr="001B6DC0">
        <w:rPr>
          <w:rFonts w:eastAsia="Times New Roman"/>
          <w:i/>
          <w:color w:val="000000"/>
          <w:lang w:eastAsia="tr-TR"/>
        </w:rPr>
        <w:t>gösterişli tüketim</w:t>
      </w:r>
      <w:r w:rsidRPr="001B6DC0">
        <w:rPr>
          <w:rFonts w:eastAsia="Times New Roman"/>
          <w:color w:val="000000"/>
          <w:lang w:eastAsia="tr-TR"/>
        </w:rPr>
        <w:t xml:space="preserve"> kavramı, genel tüketim davranışlarının anlaşılması ve değerlendirilmesinde her toplumsal sınıf için kullanılabilecek çok önemli bir anahtar kavramdır.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Protestan ahlakını ise Max Weber sosyolojik olarak akademik hayata sokmuştur. Max Weber, kapitalizmin gelişip dal budak vererek Avrupa’yı sarıp sarmalamasında bu kavrama özel bir değer atfetmiştir. Kapitalizmin gelişim güdüsünü </w:t>
      </w:r>
      <w:r w:rsidRPr="001B6DC0">
        <w:rPr>
          <w:rFonts w:eastAsia="Times New Roman"/>
          <w:i/>
          <w:color w:val="000000"/>
          <w:lang w:eastAsia="tr-TR"/>
        </w:rPr>
        <w:t>Protestan Ahlakı ve Kapitalizmin Ruhu</w:t>
      </w:r>
      <w:r w:rsidRPr="001B6DC0">
        <w:rPr>
          <w:rFonts w:eastAsia="Times New Roman"/>
          <w:color w:val="000000"/>
          <w:lang w:eastAsia="tr-TR"/>
        </w:rPr>
        <w:t xml:space="preserve"> isimli çalışmasın-da bu kavramın içerisine sığdırmıştır. Protestan ahlakının özü, düzenli çalış-ma, dünya nimetlerinden (çalışmanın getirdiği kazançtan) mümkün olduğun-ca az yararlanma görüşüne dayanan bir çeşit </w:t>
      </w:r>
      <w:r w:rsidRPr="001B6DC0">
        <w:rPr>
          <w:rFonts w:eastAsia="Times New Roman"/>
          <w:i/>
          <w:color w:val="000000"/>
          <w:lang w:eastAsia="tr-TR"/>
        </w:rPr>
        <w:t>zahitlik</w:t>
      </w:r>
      <w:r w:rsidRPr="001B6DC0">
        <w:rPr>
          <w:rFonts w:eastAsia="Times New Roman"/>
          <w:color w:val="000000"/>
          <w:lang w:eastAsia="tr-TR"/>
        </w:rPr>
        <w:t xml:space="preserve"> anlayışıdır. Weber’e gö-re bu anlayış, Batı insanında olmamış olsaydı, kapitalizm ne doğar ne de ge-lişirdi. Weber’in girişimci kapitalistleri olarak tanımladığı ve kapitalizmin asıl yaratıcıları olarak gördüğü insan yaşayışları böyledir</w:t>
      </w:r>
      <w:bookmarkStart w:id="0" w:name="_ftnref2"/>
      <w:r w:rsidRPr="001B6DC0">
        <w:rPr>
          <w:rFonts w:eastAsia="Times New Roman"/>
          <w:color w:val="000000"/>
          <w:lang w:eastAsia="tr-TR"/>
        </w:rPr>
        <w:t>.</w:t>
      </w:r>
      <w:r w:rsidRPr="001B6DC0">
        <w:rPr>
          <w:rFonts w:eastAsia="Times New Roman"/>
          <w:color w:val="000000"/>
          <w:vertAlign w:val="superscript"/>
          <w:lang w:eastAsia="tr-TR"/>
        </w:rPr>
        <w:t>1</w:t>
      </w:r>
      <w:bookmarkEnd w:id="0"/>
      <w:r w:rsidRPr="001B6DC0">
        <w:rPr>
          <w:rFonts w:eastAsia="Times New Roman"/>
          <w:color w:val="000000"/>
          <w:vertAlign w:val="superscript"/>
          <w:lang w:eastAsia="tr-TR"/>
        </w:rPr>
        <w:t xml:space="preserve"> </w:t>
      </w:r>
      <w:r w:rsidRPr="001B6DC0">
        <w:rPr>
          <w:rFonts w:eastAsia="Times New Roman"/>
          <w:color w:val="000000"/>
          <w:lang w:eastAsia="tr-TR"/>
        </w:rPr>
        <w:t>Ahlaki boyutu olan bu yaşam tarzı tüketimin kontrollü yapılması ve yatırım için gerekli ta-sarrufun oluşumunu sağladığı yönündeki mantıkla hareket eden Weber, kapi-talizmin gelişiminin asli dinamiğini de ahlaki olarak görmesi gayet normal-dir.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lastRenderedPageBreak/>
        <w:t xml:space="preserve">Bu yazıda, her iki yaklaşımın ışığında, çok farklı bir kültür ortamında eser veren Cengiz Aytmatov’un eserlerindeki kahramanların iktisadi karak-terleri tartışılacaktır.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Cengiz Aytmatov’un bu çalışmamıza konu olmasının birkaç önemli nedeni vardır: Birincisi, Veblen ve Weber’in yaşadıkları topluma hiç benze-meyen ülke ve sistemde ortaya çıkan örneklerin kurumsal iktisat analizinin evrenselliğini göstermesi; ikincisi Aytmatov’un eserlerinin çeşitli dillere çevrilmesi ve eriştiği okuyucu kitlesinin genişliği nedeniyle çok farklı bir ses getirmiş olması ve eserlerinde yaşadığı dönemi, mekânı ve Türkistan’ın top-lumsallığını en iyi yansıtan yazarlardan biri olması; üçüncüsü ise bu ünlü Türkistan aydını, romancı kimliğinin yanında, döneminin iktisadi yapısını da eserlerine serpiştirmiş bir yazar olmasıdır. Ayrıca, C.Aytmatov’un Veblen’i okumadığı varsayımından hareket edilirse, Veblen’in öncülük ettiği tüketim odaklı kurumsal iktisadi düşüncesinin gerçekliği ve evrenselliği bir başka düzlemde geçerli olacaktır.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Diğer taraftan C. Aytmatov’un eserlerinde dikkat edilmesi gereken bir konu vardır ki o da, Max Weber tarafından geliştirilen </w:t>
      </w:r>
      <w:r w:rsidRPr="001B6DC0">
        <w:rPr>
          <w:rFonts w:eastAsia="Times New Roman"/>
          <w:i/>
          <w:color w:val="000000"/>
          <w:lang w:eastAsia="tr-TR"/>
        </w:rPr>
        <w:t>Protestan Ahlâkı</w:t>
      </w:r>
      <w:r w:rsidRPr="001B6DC0">
        <w:rPr>
          <w:rFonts w:eastAsia="Times New Roman"/>
          <w:color w:val="000000"/>
          <w:lang w:eastAsia="tr-TR"/>
        </w:rPr>
        <w:t xml:space="preserve"> kav-ramında toplanmıştır. Yazar, eserlerinde </w:t>
      </w:r>
      <w:r w:rsidRPr="001B6DC0">
        <w:rPr>
          <w:rFonts w:eastAsia="Times New Roman"/>
          <w:i/>
          <w:color w:val="000000"/>
          <w:lang w:eastAsia="tr-TR"/>
        </w:rPr>
        <w:t xml:space="preserve">iyi-kötü </w:t>
      </w:r>
      <w:r w:rsidRPr="001B6DC0">
        <w:rPr>
          <w:rFonts w:eastAsia="Times New Roman"/>
          <w:color w:val="000000"/>
          <w:lang w:eastAsia="tr-TR"/>
        </w:rPr>
        <w:t>ve</w:t>
      </w:r>
      <w:r w:rsidRPr="001B6DC0">
        <w:rPr>
          <w:rFonts w:eastAsia="Times New Roman"/>
          <w:i/>
          <w:color w:val="000000"/>
          <w:lang w:eastAsia="tr-TR"/>
        </w:rPr>
        <w:t xml:space="preserve"> doğru-yanlış</w:t>
      </w:r>
      <w:r w:rsidRPr="001B6DC0">
        <w:rPr>
          <w:rFonts w:eastAsia="Times New Roman"/>
          <w:color w:val="000000"/>
          <w:lang w:eastAsia="tr-TR"/>
        </w:rPr>
        <w:t xml:space="preserve"> karşıtlıkları bir arada kullanmış ve </w:t>
      </w:r>
      <w:r w:rsidRPr="001B6DC0">
        <w:rPr>
          <w:rFonts w:eastAsia="Times New Roman"/>
          <w:i/>
          <w:color w:val="000000"/>
          <w:lang w:eastAsia="tr-TR"/>
        </w:rPr>
        <w:t>kötü -yanlış</w:t>
      </w:r>
      <w:r w:rsidRPr="001B6DC0">
        <w:rPr>
          <w:rFonts w:eastAsia="Times New Roman"/>
          <w:color w:val="000000"/>
          <w:lang w:eastAsia="tr-TR"/>
        </w:rPr>
        <w:t xml:space="preserve"> olarak tanımladığı kahramanlarının dav-ranışlarını </w:t>
      </w:r>
      <w:r w:rsidRPr="001B6DC0">
        <w:rPr>
          <w:rFonts w:eastAsia="Times New Roman"/>
          <w:i/>
          <w:color w:val="000000"/>
          <w:lang w:eastAsia="tr-TR"/>
        </w:rPr>
        <w:t xml:space="preserve">gösterişli tüketim </w:t>
      </w:r>
      <w:r w:rsidRPr="001B6DC0">
        <w:rPr>
          <w:rFonts w:eastAsia="Times New Roman"/>
          <w:color w:val="000000"/>
          <w:lang w:eastAsia="tr-TR"/>
        </w:rPr>
        <w:t xml:space="preserve">ile; </w:t>
      </w:r>
      <w:r w:rsidRPr="001B6DC0">
        <w:rPr>
          <w:rFonts w:eastAsia="Times New Roman"/>
          <w:i/>
          <w:color w:val="000000"/>
          <w:lang w:eastAsia="tr-TR"/>
        </w:rPr>
        <w:t>iyi</w:t>
      </w:r>
      <w:r w:rsidRPr="001B6DC0">
        <w:rPr>
          <w:rFonts w:eastAsia="Times New Roman"/>
          <w:color w:val="000000"/>
          <w:lang w:eastAsia="tr-TR"/>
        </w:rPr>
        <w:t xml:space="preserve"> ve </w:t>
      </w:r>
      <w:r w:rsidRPr="001B6DC0">
        <w:rPr>
          <w:rFonts w:eastAsia="Times New Roman"/>
          <w:i/>
          <w:color w:val="000000"/>
          <w:lang w:eastAsia="tr-TR"/>
        </w:rPr>
        <w:t>doğru</w:t>
      </w:r>
      <w:r w:rsidRPr="001B6DC0">
        <w:rPr>
          <w:rFonts w:eastAsia="Times New Roman"/>
          <w:color w:val="000000"/>
          <w:lang w:eastAsia="tr-TR"/>
        </w:rPr>
        <w:t xml:space="preserve"> davranışları ise yaşadığı siste-min </w:t>
      </w:r>
      <w:r w:rsidRPr="001B6DC0">
        <w:rPr>
          <w:rFonts w:eastAsia="Times New Roman"/>
          <w:i/>
          <w:color w:val="000000"/>
          <w:lang w:eastAsia="tr-TR"/>
        </w:rPr>
        <w:t>Protestan Ahlâkı</w:t>
      </w:r>
      <w:r w:rsidRPr="001B6DC0">
        <w:rPr>
          <w:rFonts w:eastAsia="Times New Roman"/>
          <w:color w:val="000000"/>
          <w:lang w:eastAsia="tr-TR"/>
        </w:rPr>
        <w:t>yla ilişkilendirmiştir.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Aytmatov’un, eserlerinde Protestan ahlakı ve gösterişli tüketim kav-ramları değerlendirilecek olursa, Aytmatov’un içinde yaşadığı dönemin ek</w:t>
      </w:r>
      <w:r w:rsidRPr="001B6DC0">
        <w:rPr>
          <w:rFonts w:eastAsia="Times New Roman"/>
          <w:color w:val="000000"/>
          <w:lang w:eastAsia="tr-TR"/>
        </w:rPr>
        <w:t>o</w:t>
      </w:r>
      <w:r w:rsidRPr="001B6DC0">
        <w:rPr>
          <w:rFonts w:eastAsia="Times New Roman"/>
          <w:color w:val="000000"/>
          <w:lang w:eastAsia="tr-TR"/>
        </w:rPr>
        <w:t>nomik, siyasal, toplumsal ve kültürel özellikleri göz önünde bulunduru</w:t>
      </w:r>
      <w:r w:rsidR="00537828" w:rsidRPr="001B6DC0">
        <w:rPr>
          <w:rFonts w:eastAsia="Times New Roman"/>
          <w:color w:val="000000"/>
          <w:lang w:eastAsia="tr-TR"/>
        </w:rPr>
        <w:t>l</w:t>
      </w:r>
      <w:r w:rsidRPr="001B6DC0">
        <w:rPr>
          <w:rFonts w:eastAsia="Times New Roman"/>
          <w:color w:val="000000"/>
          <w:lang w:eastAsia="tr-TR"/>
        </w:rPr>
        <w:t xml:space="preserve">-malıdır. Bu anlamda eserlerinde ve öykülerindeki kahramanların bir anlam-da iktisadi kimlikleri </w:t>
      </w:r>
      <w:r w:rsidRPr="001B6DC0">
        <w:rPr>
          <w:rFonts w:eastAsia="Times New Roman"/>
          <w:i/>
          <w:color w:val="000000"/>
          <w:lang w:eastAsia="tr-TR"/>
        </w:rPr>
        <w:t>gösterişli tüketim ve Protestan ahlakı</w:t>
      </w:r>
      <w:r w:rsidRPr="001B6DC0">
        <w:rPr>
          <w:rFonts w:eastAsia="Times New Roman"/>
          <w:color w:val="000000"/>
          <w:lang w:eastAsia="tr-TR"/>
        </w:rPr>
        <w:t>nı hatırlatan işa-retler vurgulanarak bir sonuca ulaşılmaya çalışılacaktır.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Önce gösterişli tüketim, Aytmatov’un roman ve öykü kahramanlarının kimliğinde incelenecek, sonra da Protestan ahlakını hatırlatan kahramanları onlarla buluşturarak, </w:t>
      </w:r>
      <w:r w:rsidRPr="001B6DC0">
        <w:rPr>
          <w:rFonts w:eastAsia="Times New Roman"/>
          <w:i/>
          <w:color w:val="000000"/>
          <w:lang w:eastAsia="tr-TR"/>
        </w:rPr>
        <w:t>kurumsal iktisat</w:t>
      </w:r>
      <w:r w:rsidRPr="001B6DC0">
        <w:rPr>
          <w:rFonts w:eastAsia="Times New Roman"/>
          <w:color w:val="000000"/>
          <w:lang w:eastAsia="tr-TR"/>
        </w:rPr>
        <w:t xml:space="preserve"> teorisi edebileştirilecektir.</w:t>
      </w:r>
    </w:p>
    <w:p w:rsidR="00412FAA" w:rsidRPr="001B6DC0" w:rsidRDefault="00412FAA" w:rsidP="00412FAA">
      <w:pPr>
        <w:spacing w:after="0" w:line="240" w:lineRule="auto"/>
        <w:rPr>
          <w:rFonts w:eastAsia="Times New Roman"/>
          <w:color w:val="000000"/>
          <w:sz w:val="16"/>
          <w:szCs w:val="16"/>
          <w:lang w:eastAsia="tr-TR"/>
        </w:rPr>
      </w:pPr>
    </w:p>
    <w:p w:rsidR="00412FAA" w:rsidRPr="001B6DC0" w:rsidRDefault="00412FAA" w:rsidP="00412FAA">
      <w:pPr>
        <w:spacing w:after="0" w:line="240" w:lineRule="auto"/>
        <w:ind w:firstLine="567"/>
        <w:rPr>
          <w:rFonts w:eastAsia="Times New Roman"/>
          <w:b/>
          <w:i/>
          <w:color w:val="000000"/>
          <w:lang w:eastAsia="tr-TR"/>
        </w:rPr>
      </w:pPr>
      <w:r w:rsidRPr="001B6DC0">
        <w:rPr>
          <w:rFonts w:eastAsia="Times New Roman"/>
          <w:b/>
          <w:i/>
          <w:color w:val="000000"/>
          <w:lang w:eastAsia="tr-TR"/>
        </w:rPr>
        <w:t>1-Sovyet Dönemi</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Sovyet sisteminin seçkinleri bilim, teknoloji, siyasal ve ekonomik k</w:t>
      </w:r>
      <w:r w:rsidRPr="001B6DC0">
        <w:rPr>
          <w:rFonts w:eastAsia="Times New Roman"/>
          <w:color w:val="000000"/>
          <w:lang w:eastAsia="tr-TR"/>
        </w:rPr>
        <w:t>u</w:t>
      </w:r>
      <w:r w:rsidRPr="001B6DC0">
        <w:rPr>
          <w:rFonts w:eastAsia="Times New Roman"/>
          <w:color w:val="000000"/>
          <w:lang w:eastAsia="tr-TR"/>
        </w:rPr>
        <w:t>rumlar itibariyle yenileşmenin kaçınılmaz olduğunu hissederek, Batı ile ar</w:t>
      </w:r>
      <w:r w:rsidRPr="001B6DC0">
        <w:rPr>
          <w:rFonts w:eastAsia="Times New Roman"/>
          <w:color w:val="000000"/>
          <w:lang w:eastAsia="tr-TR"/>
        </w:rPr>
        <w:t>a</w:t>
      </w:r>
      <w:r w:rsidRPr="001B6DC0">
        <w:rPr>
          <w:rFonts w:eastAsia="Times New Roman"/>
          <w:color w:val="000000"/>
          <w:lang w:eastAsia="tr-TR"/>
        </w:rPr>
        <w:t xml:space="preserve">larındaki mesafenin ulaşılamaz seviyeye gelmeden dünyaya bir an önce açılmanın doğru olacağı kanaatine vardılar. Özellikle Rusya’da Leningrad, Stalingrad, Petersburg gibi şehirlerde yaşayan Rus seçkinleri yeni yaşam tarzının kendilerinden ziyade torunlarının erken uyum sağlamalarının gere-ğini fark etmişlerdir. Dolayısıyla bu süreçte hem kendilerinin alışılagelmiş üretim ve tüketim kalıpları değişecek hem de çocukları ve torunları </w:t>
      </w:r>
      <w:r w:rsidRPr="001B6DC0">
        <w:rPr>
          <w:rFonts w:eastAsia="Times New Roman"/>
          <w:i/>
          <w:color w:val="000000"/>
          <w:lang w:eastAsia="tr-TR"/>
        </w:rPr>
        <w:t>Yeni Dünya Düzeni</w:t>
      </w:r>
      <w:r w:rsidRPr="001B6DC0">
        <w:rPr>
          <w:rFonts w:eastAsia="Times New Roman"/>
          <w:color w:val="000000"/>
          <w:lang w:eastAsia="tr-TR"/>
        </w:rPr>
        <w:t xml:space="preserve">ne daha kolay adapte olacaklardır. Sovyet sisteminde yetmiş yıl </w:t>
      </w:r>
      <w:r w:rsidRPr="001B6DC0">
        <w:rPr>
          <w:rFonts w:eastAsia="Times New Roman"/>
          <w:i/>
          <w:color w:val="000000"/>
          <w:lang w:eastAsia="tr-TR"/>
        </w:rPr>
        <w:t>sefahat ve gösteriş</w:t>
      </w:r>
      <w:r w:rsidRPr="001B6DC0">
        <w:rPr>
          <w:rFonts w:eastAsia="Times New Roman"/>
          <w:color w:val="000000"/>
          <w:lang w:eastAsia="tr-TR"/>
        </w:rPr>
        <w:t xml:space="preserve"> içerisinde yaşayanların bu kararı vermeleri oldukça önemlidir. Ayrıca, çağdaş bilimsel düşünceye bir pencere değil binlerce k</w:t>
      </w:r>
      <w:r w:rsidRPr="001B6DC0">
        <w:rPr>
          <w:rFonts w:eastAsia="Times New Roman"/>
          <w:color w:val="000000"/>
          <w:lang w:eastAsia="tr-TR"/>
        </w:rPr>
        <w:t>i</w:t>
      </w:r>
      <w:r w:rsidRPr="001B6DC0">
        <w:rPr>
          <w:rFonts w:eastAsia="Times New Roman"/>
          <w:color w:val="000000"/>
          <w:lang w:eastAsia="tr-TR"/>
        </w:rPr>
        <w:t>lometre karelik kapıyı açmak gerekiyordu bu da hiç kolay olmamıştır.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lastRenderedPageBreak/>
        <w:t>Aytmatov, 20. yüzyılın son yarısında ve 21.yüzyılın ilk çeyreğinde Sovyet sisteminin kültür (romanlara) hayatına damgasını vurmuş, birçok ko-nuda eserler vermiş üretken bir yazardır ve Sovyet sisteminin aydınları ara-sında önemli bir yere sahiptir. Aytmatov, çeşitli konularda verdiği çok sayı-da ve ses getiren eserleriyle yaşadığı çağı ve Sovyet sistemini incelemiş ve bu sistem içerisinde yaşayan Kazak ve Kırgızların geleceği şekillendirmede-ki rolünü de derinlemesine gözlemlemiştir.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Aytmatov, tarih sahnesini terk etmiş olan Sovyet sisteminin son nes-line mensuptur. Ancak sistemin kültür ve değerler matrisine ömrünce bağlı kalmanın imkânsızlığını da fark etmiştir. Cumhuriyet’in ilanı ve ondan son-raki gelişmeleri (Akayev ve Bakayev Dönemleri) mevcut siyasi tek parti tecrübeleri ile yakından izlemektedir. Buna rağmen siyasal hayatın çok par-tili modernizasyonunda </w:t>
      </w:r>
      <w:r w:rsidRPr="001B6DC0">
        <w:rPr>
          <w:rFonts w:eastAsia="Times New Roman"/>
          <w:i/>
          <w:color w:val="000000"/>
          <w:lang w:eastAsia="tr-TR"/>
        </w:rPr>
        <w:t>homo-policus</w:t>
      </w:r>
      <w:r w:rsidRPr="001B6DC0">
        <w:rPr>
          <w:rFonts w:eastAsia="Times New Roman"/>
          <w:color w:val="000000"/>
          <w:lang w:eastAsia="tr-TR"/>
        </w:rPr>
        <w:t xml:space="preserve"> olmaya uzak kaldı veya mesafeli ola-rak sanatçı kalmayı tercih etti.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Çağdaşı olan diğer Sovyet düşünürleri gibi o da Sovyet sisteminin çü-rümüşlüğüne ve Türk halklarının tekrar kurtuluşu üzerinde kafa yormuş ve düşündüklerini alenen olmasa da yazılarında ve bazı toplantılarda üstü örtülü olarak vurgulamıştır. Özellikle dostu Muhtar Şahanov ile sohbetlerini topla-dığı </w:t>
      </w:r>
      <w:r w:rsidRPr="001B6DC0">
        <w:rPr>
          <w:rFonts w:eastAsia="Times New Roman"/>
          <w:i/>
          <w:color w:val="000000"/>
          <w:lang w:eastAsia="tr-TR"/>
        </w:rPr>
        <w:t>Kuz Başındaki Avcının Çığlığı</w:t>
      </w:r>
      <w:r w:rsidRPr="001B6DC0">
        <w:rPr>
          <w:rFonts w:eastAsia="Times New Roman"/>
          <w:color w:val="000000"/>
          <w:lang w:eastAsia="tr-TR"/>
        </w:rPr>
        <w:t xml:space="preserve"> adlı eserde hem dönemi tahlil, hem de ideal toplum-devlet anlayışına çok farklı bir bakış açısıyla yaklaşmıştır. Ayt-matov, çok geniş bir yelpazede hemen her konuyla ilgilenmesi ve edindiği tarihî bilgileri her insanın kolayca anlayabileceği bir dille roman ve öykü hâ-line getirmesi onun ününe ün katmıştır. Vermiş olduğu değerli eserler, toplu-mu hem edebî hem de sanatsal açıdan eğitilmesine önemli katkı sağlamıştır. Diğer yandan Aytmatov,  eserlerinde özellikle 2005 yılından itibaren politik iktisatla ilgilenmiş ve Türkistan’nın gündemine yeni giren iktisadi değerleri tartışmaya açmıştır. Çağdaş anlayıştaki </w:t>
      </w:r>
      <w:r w:rsidRPr="001B6DC0">
        <w:rPr>
          <w:rFonts w:eastAsia="Times New Roman"/>
          <w:i/>
          <w:color w:val="000000"/>
          <w:lang w:eastAsia="tr-TR"/>
        </w:rPr>
        <w:t>ekonomik insan</w:t>
      </w:r>
      <w:r w:rsidRPr="001B6DC0">
        <w:rPr>
          <w:rFonts w:eastAsia="Times New Roman"/>
          <w:color w:val="000000"/>
          <w:lang w:eastAsia="tr-TR"/>
        </w:rPr>
        <w:t xml:space="preserve">la, ondan çok belirgin bir şekilde ayrılan feodal Sovyet tipi insanın ayrışımını gözler önüne serme-ye çalışmıştır. </w:t>
      </w:r>
    </w:p>
    <w:p w:rsidR="00585055"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Doğrudan iktisat konusu ile yazdığı tek eserin (Dağlar Devrildiğinde) dışındaki roman ve öykülerinde, gözlemlediği insani ayrıntıları ortaya koy-muştur. Eserlerinde iyi-kötü, doğru-yanlış arasındaki ilişkileri ve günlük ya-şamda bu kavramların gerçekleştiği durumları ele almıştır. Aytmatov, birey, toplum ve devlet zenginleşmesini net olarak ortaya koymamış olmasına rağ-men üretim ve tüketim sistemi ile halkın yaşam tarzı arasında bir bağ kur-muştur. Dolayısıyla eserlerinde Sovyet sisteminin zenginleşme ve çöküş</w:t>
      </w:r>
      <w:r w:rsidRPr="001B6DC0">
        <w:rPr>
          <w:rFonts w:eastAsia="Times New Roman"/>
          <w:i/>
          <w:color w:val="000000"/>
          <w:lang w:eastAsia="tr-TR"/>
        </w:rPr>
        <w:t xml:space="preserve"> </w:t>
      </w:r>
      <w:r w:rsidRPr="001B6DC0">
        <w:rPr>
          <w:rFonts w:eastAsia="Times New Roman"/>
          <w:color w:val="000000"/>
          <w:lang w:eastAsia="tr-TR"/>
        </w:rPr>
        <w:t>öy-küsünü, ayrıca iktisadi gelişme düzlemini net ve açık bir şekilde bulmak ol-dukça zordur. Zaten yaşadığı dönemin mevcut yapısı da buna izin vermezdi. Bu nedenle satır aralarında bunları aramak ve bulmak onun sosyal bilimci yönünü de ortaya çıkarmak demektir.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w:t>
      </w:r>
    </w:p>
    <w:p w:rsidR="00412FAA" w:rsidRPr="001B6DC0" w:rsidRDefault="00412FAA" w:rsidP="00412FAA">
      <w:pPr>
        <w:spacing w:after="0" w:line="240" w:lineRule="auto"/>
        <w:ind w:firstLine="567"/>
        <w:rPr>
          <w:rFonts w:eastAsia="Times New Roman"/>
          <w:i/>
          <w:color w:val="000000"/>
          <w:lang w:eastAsia="tr-TR"/>
        </w:rPr>
      </w:pPr>
      <w:r w:rsidRPr="001B6DC0">
        <w:rPr>
          <w:rFonts w:eastAsia="Times New Roman"/>
          <w:b/>
          <w:bCs/>
          <w:i/>
          <w:color w:val="000000"/>
          <w:lang w:eastAsia="tr-TR"/>
        </w:rPr>
        <w:t>2-Cengiz Aytmatov Sosyolojisi</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Aytmatov, iki döneme damgasını vurmuş, eserlerinde birçok toplum-sal olayı değişik üslupla yorumlamış bir Türkistan aydınıdır. Romanlarında </w:t>
      </w:r>
      <w:r w:rsidRPr="001B6DC0">
        <w:rPr>
          <w:rFonts w:eastAsia="Times New Roman"/>
          <w:color w:val="000000"/>
          <w:lang w:eastAsia="tr-TR"/>
        </w:rPr>
        <w:lastRenderedPageBreak/>
        <w:t xml:space="preserve">ormanlar ve dağlar sanki </w:t>
      </w:r>
      <w:r w:rsidRPr="001B6DC0">
        <w:rPr>
          <w:rFonts w:eastAsia="Times New Roman"/>
          <w:i/>
          <w:color w:val="000000"/>
          <w:lang w:eastAsia="tr-TR"/>
        </w:rPr>
        <w:t xml:space="preserve">toplumu </w:t>
      </w:r>
      <w:r w:rsidRPr="001B6DC0">
        <w:rPr>
          <w:rFonts w:eastAsia="Times New Roman"/>
          <w:color w:val="000000"/>
          <w:lang w:eastAsia="tr-TR"/>
        </w:rPr>
        <w:t xml:space="preserve">yansıtırken; ırmaklar ise toplumun tarihsel bilincini yansıtmaktadır. Birey, romanlarında saklanmıştır. Fakat toplum ta-biatla bütünleştirilerek anlatılmaya çalışılmıştır. Şöyle ki, </w:t>
      </w:r>
      <w:r w:rsidRPr="001B6DC0">
        <w:rPr>
          <w:rFonts w:eastAsia="Times New Roman"/>
          <w:i/>
          <w:color w:val="000000"/>
          <w:lang w:eastAsia="tr-TR"/>
        </w:rPr>
        <w:t xml:space="preserve">orman ve dağların, kışın fırtınadan korktuğunu </w:t>
      </w:r>
      <w:r w:rsidRPr="001B6DC0">
        <w:rPr>
          <w:rFonts w:eastAsia="Times New Roman"/>
          <w:color w:val="000000"/>
          <w:lang w:eastAsia="tr-TR"/>
        </w:rPr>
        <w:t xml:space="preserve">söylemesiyle, sanki eski dönemi yansıtmaya ça-lışmaktadır. Daha netleştirilirse fırtına, eski sistemin baskısı; orman ve dağ-lar ise topluma benzetilmek istenmiş gibidir.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Aytmatov yaşadığı çağa damgasını vuran romancılardan birisiydi. Dü-şünceleri, piyasalaşma sürecindeki aydınları hatta bütün Sovyet toplulukları tarafından biliniyordu. Siyaset ve iktisat biliminden veya politik iktisattan teorik olarak uzak olmasına rağmen toplumsal anlamda, iktisadi yapı, savur-ganlık, ahlaklı yaşamaya ilişkin görüşlerini satır aralarında vurgulamıştır. Ayrıca bu durum onun pragmatik anlamda siyasal iktisatla da ilgilendiğini göstermektedir.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Aytmatov, </w:t>
      </w:r>
      <w:r w:rsidRPr="001B6DC0">
        <w:rPr>
          <w:rFonts w:eastAsia="Times New Roman"/>
          <w:i/>
          <w:color w:val="000000"/>
          <w:lang w:eastAsia="tr-TR"/>
        </w:rPr>
        <w:t>Kuz Başında Avcının Çığlığı adlı eserinde</w:t>
      </w:r>
      <w:r w:rsidRPr="001B6DC0">
        <w:rPr>
          <w:rFonts w:eastAsia="Times New Roman"/>
          <w:color w:val="000000"/>
          <w:lang w:eastAsia="tr-TR"/>
        </w:rPr>
        <w:t xml:space="preserve"> eski Kazakların iki yüzden fazla yasak kanunlarını; Gürcülerin,  </w:t>
      </w:r>
      <w:r w:rsidRPr="001B6DC0">
        <w:rPr>
          <w:rFonts w:eastAsia="Times New Roman"/>
          <w:i/>
          <w:color w:val="000000"/>
          <w:lang w:eastAsia="tr-TR"/>
        </w:rPr>
        <w:t xml:space="preserve">Kaplan Postuna Bürünen Kahraman </w:t>
      </w:r>
      <w:r w:rsidRPr="001B6DC0">
        <w:rPr>
          <w:rFonts w:eastAsia="Times New Roman"/>
          <w:color w:val="000000"/>
          <w:lang w:eastAsia="tr-TR"/>
        </w:rPr>
        <w:t>romanında yiğit, cesur, namuslu ve evlerinin temelini oluştursun diye evlenen kızlarına çeyiz olarak “</w:t>
      </w:r>
      <w:r w:rsidRPr="001B6DC0">
        <w:rPr>
          <w:rFonts w:eastAsia="Times New Roman"/>
          <w:i/>
          <w:color w:val="000000"/>
          <w:lang w:eastAsia="tr-TR"/>
        </w:rPr>
        <w:t>tuğan cerin</w:t>
      </w:r>
      <w:r w:rsidRPr="001B6DC0">
        <w:rPr>
          <w:rFonts w:eastAsia="Times New Roman"/>
          <w:color w:val="000000"/>
          <w:lang w:eastAsia="tr-TR"/>
        </w:rPr>
        <w:t>”in kutsallığını verdiklerini anlatırken Estonya’nın Muhu adasında seyahati sırasında ağaç kütüğünün üstüne devrilmiş, kurumuş, tahtaları açılıp çürümüş sandallar görüp şaşırmış ve yanındakilere nedenini sormuş:</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 -Yüz-yüz elli yıl öncesi baba ve dedelerimiz, sevgilileriyle bu kayık-larla buluştular, çocuk yetiştirdiler, millet için çalıştılar. Yani, babalarımız bu kayıklardan sadece iyilik gördü. İyilik ise, unutulmamalı... dediler. </w:t>
      </w:r>
    </w:p>
    <w:p w:rsidR="00412FAA" w:rsidRPr="001B6DC0" w:rsidRDefault="00412FAA" w:rsidP="00412FAA">
      <w:pPr>
        <w:spacing w:after="0" w:line="240" w:lineRule="auto"/>
        <w:ind w:firstLine="567"/>
      </w:pPr>
      <w:r w:rsidRPr="001B6DC0">
        <w:rPr>
          <w:rFonts w:eastAsia="Times New Roman"/>
          <w:color w:val="000000"/>
          <w:lang w:eastAsia="tr-TR"/>
        </w:rPr>
        <w:t>Her ülkenin derin manalar ifade eden ata geleneklerinin olması ve o</w:t>
      </w:r>
      <w:r w:rsidRPr="001B6DC0">
        <w:rPr>
          <w:rFonts w:eastAsia="Times New Roman"/>
          <w:color w:val="000000"/>
          <w:lang w:eastAsia="tr-TR"/>
        </w:rPr>
        <w:t>n</w:t>
      </w:r>
      <w:r w:rsidRPr="001B6DC0">
        <w:rPr>
          <w:rFonts w:eastAsia="Times New Roman"/>
          <w:color w:val="000000"/>
          <w:lang w:eastAsia="tr-TR"/>
        </w:rPr>
        <w:t>ları yaşatması harika bir olaydır.</w:t>
      </w:r>
      <w:r w:rsidRPr="001B6DC0">
        <w:rPr>
          <w:rFonts w:eastAsia="Times New Roman"/>
          <w:color w:val="000000"/>
          <w:vertAlign w:val="superscript"/>
          <w:lang w:eastAsia="tr-TR"/>
        </w:rPr>
        <w:t>2</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Savurgan ve kötü yönetimin moral sermayesini dahi bitireceğini her eserinin içerisine gizleyen Aytmatov, bir anlamda Sovyet sisteminin de bun-lar yüzünden yıkılacağının ilk işaretlerini vermiştir. Tüm kahramanları Sov-yet toplumunda </w:t>
      </w:r>
      <w:r w:rsidRPr="001B6DC0">
        <w:rPr>
          <w:rFonts w:eastAsia="Times New Roman"/>
          <w:i/>
          <w:color w:val="000000"/>
          <w:lang w:eastAsia="tr-TR"/>
        </w:rPr>
        <w:t>doğru ve yanlış</w:t>
      </w:r>
      <w:r w:rsidRPr="001B6DC0">
        <w:rPr>
          <w:rFonts w:eastAsia="Times New Roman"/>
          <w:color w:val="000000"/>
          <w:lang w:eastAsia="tr-TR"/>
        </w:rPr>
        <w:t xml:space="preserve"> davranış kalıplarını oluşturması anlamında tartışmaya açması oldukça ilginçtir.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Aytmatov’un değer yargıları, kendisinin roman ve öykülerinde bir tür Sovyet deneme ve yanılma iktisadı şeklinde yorumlanabilir. Tarihinde çok az roman, çağının ruhunu, bu kadar edebî bir şekilde başarıyla yansıtabil-miştir. Bir anlamda Aytmatov hem çağı yansıttı, hem de etkiledi. Diğer an-lamda ise içinde yaşadığı toplumu bilmeyip de anlamaya merak edenlerin önüne toplumsal bir sergi sundu.</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Eserlerinde, şehrin tüketim odaklı yaşam tarzına çok ağırlık verme-mesi buna karşılık üretime yönelik yaşamın hâkim olduğu köyleri tercih et-mesi, onun Sovyet feodalizminin nesli olduğunu göstermektedir. Dahası,          eserlerinde kurallara boyun eğen, disipline olmuş Sovyet sistemi insanının dayanışmacı ve kanaatkâr yapısıyla, Kolhoz yöneticilerinin “aylak” yaşamla-rını birlikte ele almıştır. Eserlerinde ki savurgan fakat sistemin yapısı gereği varlıklı olamamasına rağmen “aylak”lık yapanlarla, çalışkan ve sorumlu yoksulları aynı anda eserlerine koyması oldukça dikkat çekici bir olgudur. </w:t>
      </w:r>
      <w:r w:rsidRPr="001B6DC0">
        <w:rPr>
          <w:rFonts w:eastAsia="Times New Roman"/>
          <w:color w:val="000000"/>
          <w:lang w:eastAsia="tr-TR"/>
        </w:rPr>
        <w:lastRenderedPageBreak/>
        <w:t>Bu hâliyle Aytmatov, roman ve öykülerinde, bir yönüyle tasarruf yapamayan veya kapitalistleşemeyen Weber’in insan tipolojisini, diğer yönüyle Veblen’ in  insan tipolojisini birlikte vererek Sovyet sisteminin yıkılış öyküsünün mimarlarını göstermeye çalışmıştır.</w:t>
      </w:r>
    </w:p>
    <w:p w:rsidR="00412FAA" w:rsidRPr="001B6DC0" w:rsidRDefault="00412FAA" w:rsidP="00412FAA">
      <w:pPr>
        <w:spacing w:after="0" w:line="240" w:lineRule="auto"/>
        <w:ind w:firstLine="567"/>
        <w:rPr>
          <w:rFonts w:eastAsia="Times New Roman"/>
          <w:color w:val="000000"/>
          <w:lang w:eastAsia="tr-TR"/>
        </w:rPr>
      </w:pPr>
      <w:r w:rsidRPr="001B6DC0">
        <w:rPr>
          <w:rFonts w:eastAsia="Times New Roman"/>
          <w:b/>
          <w:bCs/>
          <w:color w:val="000000"/>
          <w:lang w:eastAsia="tr-TR"/>
        </w:rPr>
        <w:t>             </w:t>
      </w:r>
    </w:p>
    <w:p w:rsidR="00412FAA" w:rsidRPr="001B6DC0" w:rsidRDefault="00412FAA" w:rsidP="00412FAA">
      <w:pPr>
        <w:spacing w:after="0" w:line="240" w:lineRule="auto"/>
        <w:ind w:firstLine="567"/>
        <w:rPr>
          <w:rFonts w:eastAsia="Times New Roman"/>
          <w:i/>
          <w:color w:val="000000"/>
          <w:lang w:eastAsia="tr-TR"/>
        </w:rPr>
      </w:pPr>
      <w:r w:rsidRPr="001B6DC0">
        <w:rPr>
          <w:rFonts w:eastAsia="Times New Roman"/>
          <w:b/>
          <w:bCs/>
          <w:i/>
          <w:color w:val="000000"/>
          <w:lang w:eastAsia="tr-TR"/>
        </w:rPr>
        <w:t>3-Gösterişli Tüketim</w:t>
      </w:r>
      <w:r w:rsidRPr="001B6DC0">
        <w:rPr>
          <w:rFonts w:eastAsia="Times New Roman"/>
          <w:i/>
          <w:color w:val="000000"/>
          <w:lang w:eastAsia="tr-TR"/>
        </w:rPr>
        <w:t xml:space="preserve"> ve </w:t>
      </w:r>
      <w:r w:rsidRPr="001B6DC0">
        <w:rPr>
          <w:rFonts w:eastAsia="Times New Roman"/>
          <w:b/>
          <w:bCs/>
          <w:i/>
          <w:color w:val="000000"/>
          <w:lang w:eastAsia="tr-TR"/>
        </w:rPr>
        <w:t>Aymatov’un Kahramanları</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Gösterişli tüketim, sahip olunan servetin açık göstergesidir</w:t>
      </w:r>
      <w:bookmarkStart w:id="1" w:name="_ftnref4"/>
      <w:r w:rsidRPr="001B6DC0">
        <w:rPr>
          <w:rFonts w:eastAsia="Times New Roman"/>
          <w:color w:val="000000"/>
          <w:lang w:eastAsia="tr-TR"/>
        </w:rPr>
        <w:t>.</w:t>
      </w:r>
      <w:r w:rsidRPr="001B6DC0">
        <w:rPr>
          <w:rFonts w:eastAsia="Times New Roman"/>
          <w:color w:val="000000"/>
          <w:vertAlign w:val="superscript"/>
          <w:lang w:eastAsia="tr-TR"/>
        </w:rPr>
        <w:t>3</w:t>
      </w:r>
      <w:bookmarkEnd w:id="1"/>
      <w:r w:rsidRPr="001B6DC0">
        <w:rPr>
          <w:rFonts w:eastAsia="Times New Roman"/>
          <w:color w:val="000000"/>
          <w:lang w:eastAsia="tr-TR"/>
        </w:rPr>
        <w:t xml:space="preserve"> Bu kav-ramı iktisat literatürüne </w:t>
      </w:r>
      <w:r w:rsidRPr="001B6DC0">
        <w:rPr>
          <w:rFonts w:eastAsia="Times New Roman"/>
          <w:i/>
          <w:color w:val="000000"/>
          <w:lang w:eastAsia="tr-TR"/>
        </w:rPr>
        <w:t>Aylak Sınıfın Kuramı</w:t>
      </w:r>
      <w:r w:rsidRPr="001B6DC0">
        <w:rPr>
          <w:rFonts w:eastAsia="Times New Roman"/>
          <w:color w:val="000000"/>
          <w:lang w:eastAsia="tr-TR"/>
        </w:rPr>
        <w:t xml:space="preserve"> isimli çalışmasıyla Veblen ka-zandırmıştır. Aytmatov’un çalışmalarında </w:t>
      </w:r>
      <w:r w:rsidRPr="001B6DC0">
        <w:rPr>
          <w:rFonts w:eastAsia="Times New Roman"/>
          <w:i/>
          <w:color w:val="000000"/>
          <w:lang w:eastAsia="tr-TR"/>
        </w:rPr>
        <w:t>gösterişli tüketim</w:t>
      </w:r>
      <w:r w:rsidRPr="001B6DC0">
        <w:rPr>
          <w:rFonts w:eastAsia="Times New Roman"/>
          <w:color w:val="000000"/>
          <w:lang w:eastAsia="tr-TR"/>
        </w:rPr>
        <w:t xml:space="preserve">in ayak izlerinin yansımalarının peşine düşmeden önce gösterişli tüketim kavramı ve bu kav-ramın iktisat yazınındaki yerine kısa ve ayrıntılı bakmakta fayda vardır: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Gösterişli tüketim, tüketim mallarının, olağan tüketici gereksinmele-rini karşılamaktan çok, başkalarını etkilemek ve böylece toplumsal, sosyal ve siyasal statüko elde etmek maksadıyla gösteriş yapmak için kullanılması-dır. Ayrıca bireyin, kendi bireysel oluşumunu topluma yansıtmanın göster-gesidir. Kısaca gösterişli tüketim, Veblen’e göre bu tür bir tüketim davranışı, aylak sınıfının ayırt edici özelliğidir. Ona göre aylak sınıfın üretici olmayan ortak bir ekonomik niteliği vardır. Üst sınıfın üretici işlerden bağışık olması ve bu bağışıklığın onların üstünde bir konumda bulunmasının ekonomik yan-sımasıdır</w:t>
      </w:r>
      <w:bookmarkStart w:id="2" w:name="_ftnref5"/>
      <w:r w:rsidRPr="001B6DC0">
        <w:rPr>
          <w:rFonts w:eastAsia="Times New Roman"/>
          <w:color w:val="000000"/>
          <w:lang w:eastAsia="tr-TR"/>
        </w:rPr>
        <w:t>.</w:t>
      </w:r>
      <w:r w:rsidRPr="001B6DC0">
        <w:rPr>
          <w:rFonts w:eastAsia="Times New Roman"/>
          <w:color w:val="000000"/>
          <w:vertAlign w:val="superscript"/>
          <w:lang w:eastAsia="tr-TR"/>
        </w:rPr>
        <w:t>4</w:t>
      </w:r>
      <w:bookmarkEnd w:id="2"/>
      <w:r w:rsidRPr="001B6DC0">
        <w:rPr>
          <w:rFonts w:eastAsia="Times New Roman"/>
          <w:color w:val="993300"/>
          <w:lang w:eastAsia="tr-TR"/>
        </w:rPr>
        <w:t xml:space="preserve"> </w:t>
      </w:r>
      <w:r w:rsidRPr="001B6DC0">
        <w:rPr>
          <w:rFonts w:eastAsia="Times New Roman"/>
          <w:color w:val="000000"/>
          <w:lang w:eastAsia="tr-TR"/>
        </w:rPr>
        <w:t>Veblen’in bu paragrafında ki üst sınıf soylu, ruhban ve asilzade sınıfı olup, “</w:t>
      </w:r>
      <w:r w:rsidRPr="001B6DC0">
        <w:rPr>
          <w:rFonts w:eastAsia="Times New Roman"/>
          <w:i/>
          <w:color w:val="000000"/>
          <w:lang w:eastAsia="tr-TR"/>
        </w:rPr>
        <w:t>yönetim, savaş, dini törenler ve spor gibi</w:t>
      </w:r>
      <w:r w:rsidRPr="001B6DC0">
        <w:rPr>
          <w:rFonts w:eastAsia="Times New Roman"/>
          <w:color w:val="000000"/>
          <w:lang w:eastAsia="tr-TR"/>
        </w:rPr>
        <w:t>” katma değer yaratma-yan işkollarında çalışanlardır. “</w:t>
      </w:r>
      <w:r w:rsidRPr="001B6DC0">
        <w:rPr>
          <w:rFonts w:eastAsia="Times New Roman"/>
          <w:i/>
          <w:color w:val="000000"/>
          <w:lang w:eastAsia="tr-TR"/>
        </w:rPr>
        <w:t>Aylak sınıf</w:t>
      </w:r>
      <w:r w:rsidRPr="001B6DC0">
        <w:rPr>
          <w:rFonts w:eastAsia="Times New Roman"/>
          <w:color w:val="000000"/>
          <w:lang w:eastAsia="tr-TR"/>
        </w:rPr>
        <w:t>”, soylu ve ruhban sınıfların, mai-yetleriyle birlikte tümünü içerir. Bu sınıfın işleri geniş bir yelpazeye yayıl-mıştır; ancak hepsinin, üretici olmamak gibi ortak bir ekonomik niteliği var-dır. Üst sınıf üretici işlerden bağışıklıktır ve bu bağışıklık, üstün konumda bulunmanın ekonomik göstergedir</w:t>
      </w:r>
      <w:bookmarkStart w:id="3" w:name="_ftnref6"/>
      <w:r w:rsidRPr="001B6DC0">
        <w:rPr>
          <w:rFonts w:eastAsia="Times New Roman"/>
          <w:color w:val="000000"/>
          <w:lang w:eastAsia="tr-TR"/>
        </w:rPr>
        <w:t>.</w:t>
      </w:r>
      <w:r w:rsidRPr="001B6DC0">
        <w:rPr>
          <w:rFonts w:eastAsia="Times New Roman"/>
          <w:color w:val="000000"/>
          <w:vertAlign w:val="superscript"/>
          <w:lang w:eastAsia="tr-TR"/>
        </w:rPr>
        <w:t>5</w:t>
      </w:r>
      <w:bookmarkEnd w:id="3"/>
      <w:r w:rsidRPr="001B6DC0">
        <w:rPr>
          <w:rFonts w:eastAsia="Times New Roman"/>
          <w:color w:val="000000"/>
          <w:vertAlign w:val="superscript"/>
          <w:lang w:eastAsia="tr-TR"/>
        </w:rPr>
        <w:t xml:space="preserve"> </w:t>
      </w:r>
      <w:r w:rsidRPr="001B6DC0">
        <w:rPr>
          <w:rFonts w:eastAsia="Times New Roman"/>
          <w:color w:val="000000"/>
          <w:lang w:eastAsia="tr-TR"/>
        </w:rPr>
        <w:t xml:space="preserve">Bu sınıfın karşıtı olan </w:t>
      </w:r>
      <w:r w:rsidRPr="001B6DC0">
        <w:rPr>
          <w:rFonts w:eastAsia="Times New Roman"/>
          <w:i/>
          <w:color w:val="000000"/>
          <w:lang w:eastAsia="tr-TR"/>
        </w:rPr>
        <w:t>alt sınıf</w:t>
      </w:r>
      <w:r w:rsidRPr="001B6DC0">
        <w:rPr>
          <w:rFonts w:eastAsia="Times New Roman"/>
          <w:color w:val="000000"/>
          <w:lang w:eastAsia="tr-TR"/>
        </w:rPr>
        <w:t xml:space="preserve"> ise, ge-nelde kol emeğine dayanan işlerde istihdam edilen sınıftır</w:t>
      </w:r>
      <w:bookmarkStart w:id="4" w:name="_ftnref7"/>
      <w:r w:rsidRPr="001B6DC0">
        <w:rPr>
          <w:rFonts w:eastAsia="Times New Roman"/>
          <w:color w:val="000000"/>
          <w:lang w:eastAsia="tr-TR"/>
        </w:rPr>
        <w:t>.</w:t>
      </w:r>
      <w:r w:rsidRPr="001B6DC0">
        <w:rPr>
          <w:rFonts w:eastAsia="Times New Roman"/>
          <w:color w:val="000000"/>
          <w:vertAlign w:val="superscript"/>
          <w:lang w:eastAsia="tr-TR"/>
        </w:rPr>
        <w:t>6</w:t>
      </w:r>
      <w:bookmarkEnd w:id="4"/>
      <w:r w:rsidRPr="001B6DC0">
        <w:rPr>
          <w:rFonts w:eastAsia="Times New Roman"/>
          <w:color w:val="000000"/>
          <w:lang w:eastAsia="tr-TR"/>
        </w:rPr>
        <w:t xml:space="preserve"> İki sınıfın çalış-ma niteliğindeki bu fark, toplumsal konumlarının belirlenmesinde yardımcı olduğu gibi eklektik olarak da </w:t>
      </w:r>
      <w:r w:rsidRPr="001B6DC0">
        <w:rPr>
          <w:rFonts w:eastAsia="Times New Roman"/>
          <w:i/>
          <w:color w:val="000000"/>
          <w:lang w:eastAsia="tr-TR"/>
        </w:rPr>
        <w:t xml:space="preserve">gösterişli aylaklık </w:t>
      </w:r>
      <w:r w:rsidRPr="001B6DC0">
        <w:rPr>
          <w:rFonts w:eastAsia="Times New Roman"/>
          <w:color w:val="000000"/>
          <w:lang w:eastAsia="tr-TR"/>
        </w:rPr>
        <w:t xml:space="preserve">kavramı ile üst sınıfın bi-reysel saygınlığının da göstergesi hâline gelmiştir.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Veblen, üst sınıfın toplumda gösterişli tüketim ve gösterişli savurga</w:t>
      </w:r>
      <w:r w:rsidR="00655893" w:rsidRPr="001B6DC0">
        <w:rPr>
          <w:rFonts w:eastAsia="Times New Roman"/>
          <w:color w:val="000000"/>
          <w:lang w:eastAsia="tr-TR"/>
        </w:rPr>
        <w:t>n</w:t>
      </w:r>
      <w:r w:rsidRPr="001B6DC0">
        <w:rPr>
          <w:rFonts w:eastAsia="Times New Roman"/>
          <w:color w:val="000000"/>
          <w:lang w:eastAsia="tr-TR"/>
        </w:rPr>
        <w:t xml:space="preserve">-lığını </w:t>
      </w:r>
      <w:r w:rsidRPr="001B6DC0">
        <w:rPr>
          <w:rFonts w:eastAsia="Times New Roman"/>
          <w:i/>
          <w:color w:val="000000"/>
          <w:lang w:eastAsia="tr-TR"/>
        </w:rPr>
        <w:t>malların verimsiz kullanımının onlara onur verici</w:t>
      </w:r>
      <w:r w:rsidRPr="001B6DC0">
        <w:rPr>
          <w:rFonts w:eastAsia="Times New Roman"/>
          <w:color w:val="000000"/>
          <w:lang w:eastAsia="tr-TR"/>
        </w:rPr>
        <w:t xml:space="preserve"> bir nitelik olarak kabul etmiştir. Buna ilave olarak da soyluluk içindeki konumunu gösteren tüketimi de gösterişli tüketim olarak ele almıştır. Bu davranış kalıbının üst sınıfta mutlak olacağını fakat toplumların geçişken olmaları nedeniyle alt sınıflara da yansıyacağını bu nedenle de her sınıftan bireyde bu tür davranış-sal olguların olabileceğini de belirtmiştir. Bu çerçeveden bakılınca gösterişli tüketimin genel tüketim davranışının bir sonucu olduğu gerçeği ortaya çık-maktadır.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Veblen’in gösterişli tüketimini, bir lüks tüketim olarak değil verimsiz tüketim olarak görmek gerekir. Gösterişli tüketimin asıl maksadı başkalarını etkilemek için yapılan tüketim olarak algılanmalıdır.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Aytmatov’un gösterişli tüketime konu olan ilk kahramanı “</w:t>
      </w:r>
      <w:r w:rsidRPr="001B6DC0">
        <w:rPr>
          <w:rFonts w:eastAsia="Times New Roman"/>
          <w:i/>
          <w:color w:val="000000"/>
          <w:lang w:eastAsia="tr-TR"/>
        </w:rPr>
        <w:t>Oruzkul</w:t>
      </w:r>
      <w:r w:rsidRPr="001B6DC0">
        <w:rPr>
          <w:rFonts w:eastAsia="Times New Roman"/>
          <w:color w:val="000000"/>
          <w:lang w:eastAsia="tr-TR"/>
        </w:rPr>
        <w:t xml:space="preserve">” dur. Orozkul, köyde dahi olsa gösterişli tüketim ve gösterişli savruklukta, üst </w:t>
      </w:r>
      <w:r w:rsidRPr="001B6DC0">
        <w:rPr>
          <w:rFonts w:eastAsia="Times New Roman"/>
          <w:color w:val="000000"/>
          <w:lang w:eastAsia="tr-TR"/>
        </w:rPr>
        <w:lastRenderedPageBreak/>
        <w:t xml:space="preserve">sınıfın bir tiplemesidir. Orozkul’nın bu yaşam tarzı, Veblen’in </w:t>
      </w:r>
      <w:r w:rsidRPr="001B6DC0">
        <w:rPr>
          <w:rFonts w:eastAsia="Times New Roman"/>
          <w:i/>
          <w:color w:val="000000"/>
          <w:lang w:eastAsia="tr-TR"/>
        </w:rPr>
        <w:t>malların ve-rimsiz kullanımı onur vericidir</w:t>
      </w:r>
      <w:r w:rsidRPr="001B6DC0">
        <w:rPr>
          <w:rFonts w:eastAsia="Times New Roman"/>
          <w:color w:val="000000"/>
          <w:lang w:eastAsia="tr-TR"/>
        </w:rPr>
        <w:t xml:space="preserve"> tezine de uygun düşmektedir</w:t>
      </w:r>
      <w:bookmarkStart w:id="5" w:name="_ftnref8"/>
      <w:r w:rsidRPr="001B6DC0">
        <w:rPr>
          <w:rFonts w:eastAsia="Times New Roman"/>
          <w:color w:val="000000"/>
          <w:lang w:eastAsia="tr-TR"/>
        </w:rPr>
        <w:t>.</w:t>
      </w:r>
      <w:r w:rsidRPr="001B6DC0">
        <w:rPr>
          <w:rFonts w:eastAsia="Times New Roman"/>
          <w:color w:val="000000"/>
          <w:vertAlign w:val="superscript"/>
          <w:lang w:eastAsia="tr-TR"/>
        </w:rPr>
        <w:t>7</w:t>
      </w:r>
      <w:bookmarkEnd w:id="5"/>
      <w:r w:rsidRPr="001B6DC0">
        <w:rPr>
          <w:rFonts w:eastAsia="Times New Roman"/>
          <w:color w:val="000000"/>
          <w:lang w:eastAsia="tr-TR"/>
        </w:rPr>
        <w:t xml:space="preserve"> Cengiz Ayt-matov’un üç kişilik toplumunda Orozkul’nın Slav-Frangalığının yol açtığı israf,  Veblen’in </w:t>
      </w:r>
      <w:r w:rsidRPr="001B6DC0">
        <w:rPr>
          <w:rFonts w:eastAsia="Times New Roman"/>
          <w:i/>
          <w:color w:val="000000"/>
          <w:lang w:eastAsia="tr-TR"/>
        </w:rPr>
        <w:t xml:space="preserve">gösterişli aylaklığı </w:t>
      </w:r>
      <w:r w:rsidRPr="001B6DC0">
        <w:rPr>
          <w:rFonts w:eastAsia="Times New Roman"/>
          <w:color w:val="000000"/>
          <w:lang w:eastAsia="tr-TR"/>
        </w:rPr>
        <w:t xml:space="preserve">ile </w:t>
      </w:r>
      <w:r w:rsidRPr="001B6DC0">
        <w:rPr>
          <w:rFonts w:eastAsia="Times New Roman"/>
          <w:i/>
          <w:color w:val="000000"/>
          <w:lang w:eastAsia="tr-TR"/>
        </w:rPr>
        <w:t>zaman savurganlığı</w:t>
      </w:r>
      <w:r w:rsidRPr="001B6DC0">
        <w:rPr>
          <w:rFonts w:eastAsia="Times New Roman"/>
          <w:color w:val="000000"/>
          <w:lang w:eastAsia="tr-TR"/>
        </w:rPr>
        <w:t xml:space="preserve"> bilmecelerine cevap gibidir.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Yazarın diğer öykülerinde de </w:t>
      </w:r>
      <w:r w:rsidRPr="001B6DC0">
        <w:rPr>
          <w:rFonts w:eastAsia="Times New Roman"/>
          <w:i/>
          <w:color w:val="000000"/>
          <w:lang w:eastAsia="tr-TR"/>
        </w:rPr>
        <w:t>iyi-kötü</w:t>
      </w:r>
      <w:r w:rsidRPr="001B6DC0">
        <w:rPr>
          <w:rFonts w:eastAsia="Times New Roman"/>
          <w:color w:val="000000"/>
          <w:lang w:eastAsia="tr-TR"/>
        </w:rPr>
        <w:t xml:space="preserve">  karakterleri bu çerçevede geçer. </w:t>
      </w:r>
      <w:r w:rsidRPr="001B6DC0">
        <w:rPr>
          <w:rFonts w:eastAsia="Times New Roman"/>
          <w:i/>
          <w:color w:val="000000"/>
          <w:lang w:eastAsia="tr-TR"/>
        </w:rPr>
        <w:t>Cengiz Han’a Küsen Bulut’</w:t>
      </w:r>
      <w:r w:rsidRPr="001B6DC0">
        <w:rPr>
          <w:rFonts w:eastAsia="Times New Roman"/>
          <w:color w:val="000000"/>
          <w:lang w:eastAsia="tr-TR"/>
        </w:rPr>
        <w:t xml:space="preserve"> taki suçlu savcı tiplemesi de bu hususa örnektir. Aytmatov, romanlarında içinde yaşadığı ve yakından gözlemlediği bir dün-yanın izlerini taşımakla kalmamış, aynı zamanda kendi ruh hâlini ve davra-nışlarını da yansıtmıştır.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Aytmatov, öykülerindeki kahramanlarında zenginleşme hırsı hiç bu-lunmamakla beraber, çalışan ve savurgan kahramanları hep </w:t>
      </w:r>
      <w:r w:rsidRPr="001B6DC0">
        <w:rPr>
          <w:rFonts w:eastAsia="Times New Roman"/>
          <w:i/>
          <w:color w:val="000000"/>
          <w:lang w:eastAsia="tr-TR"/>
        </w:rPr>
        <w:t>iyi-kötü</w:t>
      </w:r>
      <w:r w:rsidRPr="001B6DC0">
        <w:rPr>
          <w:rFonts w:eastAsia="Times New Roman"/>
          <w:color w:val="000000"/>
          <w:lang w:eastAsia="tr-TR"/>
        </w:rPr>
        <w:t xml:space="preserve"> karak-terleriyle kavramlaştırmıştır. İkinci tip kahramanları ise alafranga karakterin prototipi olmuştur. Bir başka ifade ile Orozkul da, savcı da kamusal güçlerin yanında </w:t>
      </w:r>
      <w:r w:rsidRPr="001B6DC0">
        <w:rPr>
          <w:rFonts w:eastAsia="Times New Roman"/>
          <w:i/>
          <w:color w:val="000000"/>
          <w:lang w:eastAsia="tr-TR"/>
        </w:rPr>
        <w:t xml:space="preserve">votka, </w:t>
      </w:r>
      <w:r w:rsidRPr="001B6DC0">
        <w:rPr>
          <w:i/>
          <w:color w:val="000000"/>
        </w:rPr>
        <w:t>kadın ve müzik</w:t>
      </w:r>
      <w:r w:rsidRPr="001B6DC0">
        <w:rPr>
          <w:color w:val="000000"/>
        </w:rPr>
        <w:t>le varlar.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Bilindiği gibi gösteriş yalnızca tüketim demek değildir. Tembel, cahil, savurgan ve ahlaksız olan fakat kamusal alanın verdiği güçle; kültürlü, say-gıdeğer ve beyefendi olmak da gösterişli tüketimin bir diğer ayağıdır. </w:t>
      </w:r>
    </w:p>
    <w:p w:rsidR="00412FAA" w:rsidRPr="001B6DC0" w:rsidRDefault="00412FAA" w:rsidP="00F85DBF">
      <w:pPr>
        <w:spacing w:after="0" w:line="240" w:lineRule="auto"/>
        <w:ind w:firstLine="567"/>
        <w:jc w:val="both"/>
        <w:rPr>
          <w:rFonts w:eastAsia="Times New Roman"/>
          <w:color w:val="000000"/>
          <w:lang w:eastAsia="tr-TR"/>
        </w:rPr>
      </w:pPr>
      <w:r w:rsidRPr="001B6DC0">
        <w:rPr>
          <w:rFonts w:eastAsia="Times New Roman"/>
          <w:i/>
          <w:color w:val="000000"/>
          <w:lang w:eastAsia="tr-TR"/>
        </w:rPr>
        <w:t>Dişi Kurdun Rüyaları</w:t>
      </w:r>
      <w:r w:rsidRPr="001B6DC0">
        <w:rPr>
          <w:rFonts w:eastAsia="Times New Roman"/>
          <w:color w:val="000000"/>
          <w:lang w:eastAsia="tr-TR"/>
        </w:rPr>
        <w:t>’nda üretim yönteminin değiştirilmesi ile ilgili görüşleri savunması, Sovyet sistemin tıkanmışlığının bir belirtisidir. Toprak-ların bireylere pay edilmesi ve önermesi</w:t>
      </w:r>
      <w:bookmarkStart w:id="6" w:name="_ftnref9"/>
      <w:r w:rsidRPr="001B6DC0">
        <w:rPr>
          <w:rFonts w:eastAsia="Times New Roman"/>
          <w:color w:val="000000"/>
          <w:vertAlign w:val="superscript"/>
          <w:lang w:eastAsia="tr-TR"/>
        </w:rPr>
        <w:t>8</w:t>
      </w:r>
      <w:bookmarkEnd w:id="6"/>
      <w:r w:rsidRPr="001B6DC0">
        <w:rPr>
          <w:rFonts w:eastAsia="Times New Roman"/>
          <w:color w:val="000000"/>
          <w:lang w:eastAsia="tr-TR"/>
        </w:rPr>
        <w:t xml:space="preserve"> plandaki hedeflere ulaştıracağını ifade etmesi de yine toplumun sistemi eleştirdiğinin bir diğer göstergesidir. Ancak taraf bulmaması ve sosyalizme bir ihanet ve sapma olduğu düşünce-siyle konformistlerin toplantılara alınması, halkın baskı altında olduğunu gösteren bir realitedir.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Petruha gibi zengin olma tutkusunu aklından çıkaramayan, sınırsız övüngeçlik (gösterişli tüketim) ve maymun gibi en olmaz şeyleri taklide kalkışan insanlara da ayrıca dikkat çekiyor</w:t>
      </w:r>
      <w:bookmarkStart w:id="7" w:name="_ftnref10"/>
      <w:r w:rsidRPr="001B6DC0">
        <w:rPr>
          <w:rFonts w:eastAsia="Times New Roman"/>
          <w:color w:val="000000"/>
          <w:lang w:eastAsia="tr-TR"/>
        </w:rPr>
        <w:t>.</w:t>
      </w:r>
      <w:r w:rsidRPr="001B6DC0">
        <w:rPr>
          <w:rFonts w:eastAsia="Times New Roman"/>
          <w:color w:val="000000"/>
          <w:vertAlign w:val="superscript"/>
          <w:lang w:eastAsia="tr-TR"/>
        </w:rPr>
        <w:t>9</w:t>
      </w:r>
      <w:bookmarkEnd w:id="7"/>
    </w:p>
    <w:p w:rsidR="00412FAA" w:rsidRPr="001B6DC0" w:rsidRDefault="00412FAA" w:rsidP="00412FAA">
      <w:pPr>
        <w:spacing w:after="0" w:line="240" w:lineRule="auto"/>
        <w:ind w:firstLine="567"/>
        <w:rPr>
          <w:rFonts w:eastAsia="Times New Roman"/>
          <w:color w:val="000000"/>
          <w:lang w:eastAsia="tr-TR"/>
        </w:rPr>
      </w:pPr>
    </w:p>
    <w:p w:rsidR="00412FAA" w:rsidRPr="001B6DC0" w:rsidRDefault="00412FAA" w:rsidP="00412FAA">
      <w:pPr>
        <w:spacing w:after="0" w:line="240" w:lineRule="auto"/>
        <w:ind w:firstLine="567"/>
        <w:rPr>
          <w:rFonts w:eastAsia="Times New Roman"/>
          <w:i/>
          <w:color w:val="000000"/>
          <w:lang w:eastAsia="tr-TR"/>
        </w:rPr>
      </w:pPr>
      <w:r w:rsidRPr="001B6DC0">
        <w:rPr>
          <w:rFonts w:eastAsia="Times New Roman"/>
          <w:b/>
          <w:bCs/>
          <w:i/>
          <w:color w:val="000000"/>
          <w:lang w:eastAsia="tr-TR"/>
        </w:rPr>
        <w:t>Protestan Ahlakı ve</w:t>
      </w:r>
      <w:r w:rsidRPr="001B6DC0">
        <w:rPr>
          <w:rFonts w:eastAsia="Times New Roman"/>
          <w:i/>
          <w:color w:val="000000"/>
          <w:lang w:eastAsia="tr-TR"/>
        </w:rPr>
        <w:t xml:space="preserve">  </w:t>
      </w:r>
      <w:r w:rsidRPr="001B6DC0">
        <w:rPr>
          <w:rFonts w:eastAsia="Times New Roman"/>
          <w:b/>
          <w:bCs/>
          <w:i/>
          <w:color w:val="000000"/>
          <w:lang w:eastAsia="tr-TR"/>
        </w:rPr>
        <w:t>Aytmatov’un Kahramanları</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Kapitalizm, Weber’in geliştirdiği ve düşüncesinde ayrı bir yeri olan öneml</w:t>
      </w:r>
      <w:r w:rsidR="001756A7" w:rsidRPr="001B6DC0">
        <w:rPr>
          <w:rFonts w:eastAsia="Times New Roman"/>
          <w:color w:val="000000"/>
          <w:lang w:eastAsia="tr-TR"/>
        </w:rPr>
        <w:t>i</w:t>
      </w:r>
      <w:r w:rsidRPr="001B6DC0">
        <w:rPr>
          <w:rFonts w:eastAsia="Times New Roman"/>
          <w:color w:val="000000"/>
          <w:lang w:eastAsia="tr-TR"/>
        </w:rPr>
        <w:t xml:space="preserve"> ve de bu kavrama, düşüncesinde ayrı bir önem atfetmiştir.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Tarih boyunca bütün toplumlarda (Ancak Batı’da ki gelişmesi oldukça farklı bir seyir izlemiştir.) para hırsı altın yığıcılığı ve altın susamışlığı ola-rak iki farklı şekilde görülmüştür. Weber’e göre altına susamışlık bireylerin maddi ihtiyaçları için ortaya çıkar ve bir amaç olmaktan ziyade araç olarak işlem görür. Bir başka ifade ile bireyler hayatın zevklerini arttırabilmek için daha çok para veya altın peşinde koşarlar. Oysa Batı’da gelişen altın yığma-cılığı (para veya dolar yığmacılığı) bireylerin kişisel ihtiyaçlarından öte, bir sermaye birikimini amaçlar. Bireylerde gelişen bu ahlaki sistem sonucunda onlar farkına varmasalar bile, sermaye birikiminin gelişmesine neden olurlar. Dolayısıyla kapitalizm, işte bu ahlaktan kaynaklanan sermaye birikimi ile doğmuştur.  Ayrıca, bireylerin bu sermayeyi akılcı kullanmaları ile toplum-sal derinliği ve genişliği de artırmıştır. Ayrıca Weber, toplumların gelenek </w:t>
      </w:r>
      <w:r w:rsidRPr="001B6DC0">
        <w:rPr>
          <w:rFonts w:eastAsia="Times New Roman"/>
          <w:color w:val="000000"/>
          <w:lang w:eastAsia="tr-TR"/>
        </w:rPr>
        <w:lastRenderedPageBreak/>
        <w:t xml:space="preserve">/modern çelişkisine dikkat çeker ve en çok mücadeleyi de modernistlerle gelenekçilerin yapacağını vurgular.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Weber’in analizinde ayrı bir öneme sahip olan diğer bir konu ise Pro-testan ahlakıdır.  Protestan ahlaki ilkeleri ile yaşayan bireyler; gösterişten uzak, gereksiz harcamalardan kaçınan ve kendi işini daha iyi yapabilmek için aklını kullanana ve bu yolda servetini değerlendiren bireylerdir.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Aytmatov’un çalışkan kahramanların, Weber’in çizdiği niteliklere uy-gunluğu ilginçtir. Aytmatov kahramanlarını çok çalışkan, disiplinli, geçici zevklerden uzak duran ve hayatlarında belli bir alçak-gönüllülük yansıtan kişilerden seçmiştir. Bütün bu özellikleri “Protestan” iş ahlakının özellikle-rini verirken, tek bir noktada ondan uzaklaşır:  O da sermaye birikimlerinin olmamasıdır. Bu Hattı zatında bu onların kişiliğinden değil, sistemin kendi iç yapısında </w:t>
      </w:r>
      <w:r w:rsidRPr="001B6DC0">
        <w:rPr>
          <w:rFonts w:eastAsia="Times New Roman"/>
          <w:i/>
          <w:color w:val="000000"/>
          <w:lang w:eastAsia="tr-TR"/>
        </w:rPr>
        <w:t>tasarrufun</w:t>
      </w:r>
      <w:r w:rsidRPr="001B6DC0">
        <w:rPr>
          <w:rFonts w:eastAsia="Times New Roman"/>
          <w:color w:val="000000"/>
          <w:lang w:eastAsia="tr-TR"/>
        </w:rPr>
        <w:t xml:space="preserve"> olmamasından kaynaklanır. Zaten, Sovyet sistemini de çöküşe götüren, piyasalaşmayı sağlayacak sermaye birikimine izin verilme-miş olmasıdır. Bu nedenle Aytmatov romanlarında kahramanlarını girişimci kapitaliste dönüştürememiştir. Sadece son eserindeki kahramanlara bu tiple-meyi vermiş, fakat o eserdeki tipleri de burjuva karakterli yapmıştır. Diğer eserlerindeki bütün kahramanları çalışkan ve ahlak sahibi insanlarken, son eserinde turizm sektöründe görev verdiği kahramanların önemli bir bölümü düzenbaz ve vurguncu kapitalistlerdir. Bunlar da zengin olma hırsına kapıl-mışlar ve iş ahlakını bozmuşlardır.</w:t>
      </w:r>
    </w:p>
    <w:p w:rsidR="00412FAA" w:rsidRPr="001B6DC0" w:rsidRDefault="00412FAA" w:rsidP="00412FAA">
      <w:pPr>
        <w:tabs>
          <w:tab w:val="left" w:pos="5812"/>
        </w:tabs>
        <w:spacing w:after="0" w:line="240" w:lineRule="auto"/>
        <w:ind w:firstLine="567"/>
        <w:jc w:val="both"/>
        <w:rPr>
          <w:rFonts w:eastAsia="Times New Roman"/>
          <w:color w:val="000000"/>
          <w:lang w:eastAsia="tr-TR"/>
        </w:rPr>
      </w:pPr>
      <w:r w:rsidRPr="001B6DC0">
        <w:rPr>
          <w:rFonts w:eastAsia="Times New Roman"/>
          <w:color w:val="000000"/>
          <w:lang w:eastAsia="tr-TR"/>
        </w:rPr>
        <w:t xml:space="preserve">Kolhozlarda görevli olan Mümin Dede, Cemile,  Danyar ve diğer kah-ramanlar emekleriyle yaşamak istemeleri bu tiplerin idealist özelliklerini sergiler. Cemile’de, Aytmatov günlük hayat içerisinde ince ince çizdiği </w:t>
      </w:r>
      <w:r w:rsidRPr="001B6DC0">
        <w:rPr>
          <w:rFonts w:eastAsia="Times New Roman"/>
          <w:i/>
          <w:color w:val="000000"/>
          <w:lang w:eastAsia="tr-TR"/>
        </w:rPr>
        <w:t>aşk ahlakının</w:t>
      </w:r>
      <w:r w:rsidRPr="001B6DC0">
        <w:rPr>
          <w:rFonts w:eastAsia="Times New Roman"/>
          <w:color w:val="000000"/>
          <w:lang w:eastAsia="tr-TR"/>
        </w:rPr>
        <w:t xml:space="preserve"> tablosu </w:t>
      </w:r>
      <w:r w:rsidRPr="001B6DC0">
        <w:rPr>
          <w:rFonts w:eastAsia="Times New Roman"/>
          <w:i/>
          <w:color w:val="000000"/>
          <w:lang w:eastAsia="tr-TR"/>
        </w:rPr>
        <w:t>iş ahlakına</w:t>
      </w:r>
      <w:r w:rsidRPr="001B6DC0">
        <w:rPr>
          <w:rFonts w:eastAsia="Times New Roman"/>
          <w:color w:val="000000"/>
          <w:lang w:eastAsia="tr-TR"/>
        </w:rPr>
        <w:t xml:space="preserve"> daha baskın olgu olmuştur. Büyük anne; liya-katli, dürüst, saygılı, akıllı ve tecrübeli kurgulanmış ve aynı zamanda kendi kuralları olan aşırılıktan uzak çalışkanı seven, özgür düşünceye sahip kadın tiplemesiyle çizilmiştir.</w:t>
      </w:r>
      <w:r w:rsidRPr="001B6DC0">
        <w:rPr>
          <w:rFonts w:eastAsia="Times New Roman"/>
          <w:color w:val="000000"/>
          <w:vertAlign w:val="superscript"/>
          <w:lang w:eastAsia="tr-TR"/>
        </w:rPr>
        <w:t xml:space="preserve">10 </w:t>
      </w:r>
      <w:r w:rsidRPr="001B6DC0">
        <w:rPr>
          <w:rFonts w:eastAsia="Times New Roman"/>
          <w:color w:val="000000"/>
          <w:lang w:eastAsia="tr-TR"/>
        </w:rPr>
        <w:t>Cemile, özgür ruhlu bağımsız fikirli bir kadındır</w:t>
      </w:r>
      <w:bookmarkStart w:id="8" w:name="_ftnref13"/>
      <w:r w:rsidRPr="001B6DC0">
        <w:rPr>
          <w:rFonts w:eastAsia="Times New Roman"/>
          <w:color w:val="000000"/>
          <w:vertAlign w:val="superscript"/>
          <w:lang w:eastAsia="tr-TR"/>
        </w:rPr>
        <w:t>11</w:t>
      </w:r>
      <w:bookmarkEnd w:id="8"/>
      <w:r w:rsidRPr="001B6DC0">
        <w:rPr>
          <w:rFonts w:eastAsia="Times New Roman"/>
          <w:color w:val="000000"/>
          <w:lang w:eastAsia="tr-TR"/>
        </w:rPr>
        <w:t xml:space="preserve"> Cemile’de, Cemile, çalışmakla neşe bulan biri yapılmıştır</w:t>
      </w:r>
      <w:bookmarkStart w:id="9" w:name="_ftnref14"/>
      <w:r w:rsidRPr="001B6DC0">
        <w:rPr>
          <w:rFonts w:eastAsia="Times New Roman"/>
          <w:color w:val="000000"/>
          <w:vertAlign w:val="superscript"/>
          <w:lang w:eastAsia="tr-TR"/>
        </w:rPr>
        <w:t>12</w:t>
      </w:r>
      <w:bookmarkEnd w:id="9"/>
      <w:r w:rsidRPr="001B6DC0">
        <w:rPr>
          <w:rFonts w:eastAsia="Times New Roman"/>
          <w:color w:val="000000"/>
          <w:lang w:eastAsia="tr-TR"/>
        </w:rPr>
        <w:t xml:space="preserve"> Taşıma işinde çalışanların hepsi böyle değildir. Hatta çok taşıyan, çalışan, fakat düşünme-yen yılkı aygırına benzetilmiştir. Cemile her okunduğunda ayrı bir bireyi, ayrı bir toplumu ve ayrı bir dönemi anlatır. Bu açıdan Cemile sadece bir ro-man değil, </w:t>
      </w:r>
      <w:r w:rsidRPr="001B6DC0">
        <w:rPr>
          <w:rFonts w:eastAsia="Times New Roman"/>
          <w:i/>
          <w:color w:val="000000"/>
          <w:lang w:eastAsia="tr-TR"/>
        </w:rPr>
        <w:t>yekpare zaman</w:t>
      </w:r>
      <w:r w:rsidRPr="001B6DC0">
        <w:rPr>
          <w:rFonts w:eastAsia="Times New Roman"/>
          <w:color w:val="000000"/>
          <w:lang w:eastAsia="tr-TR"/>
        </w:rPr>
        <w:t xml:space="preserve">, </w:t>
      </w:r>
      <w:r w:rsidRPr="001B6DC0">
        <w:rPr>
          <w:rFonts w:eastAsia="Times New Roman"/>
          <w:i/>
          <w:color w:val="000000"/>
          <w:lang w:eastAsia="tr-TR"/>
        </w:rPr>
        <w:t>bir tarih</w:t>
      </w:r>
      <w:r w:rsidRPr="001B6DC0">
        <w:rPr>
          <w:rFonts w:eastAsia="Times New Roman"/>
          <w:color w:val="000000"/>
          <w:lang w:eastAsia="tr-TR"/>
        </w:rPr>
        <w:t xml:space="preserve">, </w:t>
      </w:r>
      <w:r w:rsidRPr="001B6DC0">
        <w:rPr>
          <w:rFonts w:eastAsia="Times New Roman"/>
          <w:i/>
          <w:color w:val="000000"/>
          <w:lang w:eastAsia="tr-TR"/>
        </w:rPr>
        <w:t>bir sosyoloji</w:t>
      </w:r>
      <w:r w:rsidRPr="001B6DC0">
        <w:rPr>
          <w:rFonts w:eastAsia="Times New Roman"/>
          <w:color w:val="000000"/>
          <w:lang w:eastAsia="tr-TR"/>
        </w:rPr>
        <w:t xml:space="preserve"> ve </w:t>
      </w:r>
      <w:r w:rsidRPr="001B6DC0">
        <w:rPr>
          <w:rFonts w:eastAsia="Times New Roman"/>
          <w:i/>
          <w:color w:val="000000"/>
          <w:lang w:eastAsia="tr-TR"/>
        </w:rPr>
        <w:t>bir psikoloji</w:t>
      </w:r>
      <w:r w:rsidRPr="001B6DC0">
        <w:rPr>
          <w:rFonts w:eastAsia="Times New Roman"/>
          <w:color w:val="000000"/>
          <w:lang w:eastAsia="tr-TR"/>
        </w:rPr>
        <w:t xml:space="preserve"> kitabıdır.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i/>
          <w:color w:val="000000"/>
          <w:lang w:eastAsia="tr-TR"/>
        </w:rPr>
        <w:t>Gülsarı</w:t>
      </w:r>
      <w:r w:rsidRPr="001B6DC0">
        <w:rPr>
          <w:rFonts w:eastAsia="Times New Roman"/>
          <w:color w:val="000000"/>
          <w:lang w:eastAsia="tr-TR"/>
        </w:rPr>
        <w:t>’da ki kahramanının köylülüğe akılcı ve bilimsel bakması ta-rımsal üretimin çağdaş yöntemlerle yapılmasını, Konsomal’a teklif etmesi de kahramanın girişimcilik karakterini yansıtmaktadır. Tarımda üretimin meka-nizasyondan ziyade ağırlıklı olarak beden gücünün kullanılması, tarımın il-kel bir yöntemle yapıldığını ortaya koyması bakımından önemlidir.</w:t>
      </w:r>
    </w:p>
    <w:p w:rsidR="00412FAA" w:rsidRPr="001B6DC0" w:rsidRDefault="00412FAA" w:rsidP="00412FAA">
      <w:pPr>
        <w:spacing w:after="0" w:line="240" w:lineRule="auto"/>
        <w:ind w:firstLine="567"/>
        <w:jc w:val="both"/>
        <w:rPr>
          <w:noProof/>
        </w:rPr>
      </w:pPr>
      <w:r w:rsidRPr="001B6DC0">
        <w:rPr>
          <w:rFonts w:eastAsia="Times New Roman"/>
          <w:i/>
          <w:color w:val="000000"/>
          <w:lang w:eastAsia="tr-TR"/>
        </w:rPr>
        <w:t>Dağlar Devrildiğinde</w:t>
      </w:r>
      <w:r w:rsidRPr="001B6DC0">
        <w:rPr>
          <w:rFonts w:eastAsia="Times New Roman"/>
          <w:color w:val="000000"/>
          <w:lang w:eastAsia="tr-TR"/>
        </w:rPr>
        <w:t xml:space="preserve"> romanında ise turizm sektörü ağırlıklı olarak iş-lenmiştir. Bu romanda piyasalaşma sürecinin anlatılması, ayrıca maliyet ve gelir hesaplanmasının yapması nedeniyle bu roman, rasyonel kapitalizm için ilginç bir örnek teşkil etmektedir.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Aytmatov, Sovyet rejimini ilginç bir yaklaşımla eleştirir. Bu da bir nevi Protestan ahlakının Avrupa’daki yaptığı eleştiriyi hatırlatıyor. “Önemli </w:t>
      </w:r>
      <w:r w:rsidRPr="001B6DC0">
        <w:rPr>
          <w:rFonts w:eastAsia="Times New Roman"/>
          <w:color w:val="000000"/>
          <w:lang w:eastAsia="tr-TR"/>
        </w:rPr>
        <w:lastRenderedPageBreak/>
        <w:t>olan etin kalitesi değil, miktarıdır</w:t>
      </w:r>
      <w:bookmarkStart w:id="10" w:name="_ftnref17"/>
      <w:r w:rsidRPr="001B6DC0">
        <w:rPr>
          <w:rFonts w:eastAsia="Times New Roman"/>
          <w:color w:val="000000"/>
          <w:lang w:eastAsia="tr-TR"/>
        </w:rPr>
        <w:t>.”</w:t>
      </w:r>
      <w:r w:rsidRPr="001B6DC0">
        <w:rPr>
          <w:rFonts w:eastAsia="Times New Roman"/>
          <w:color w:val="000000"/>
          <w:vertAlign w:val="superscript"/>
          <w:lang w:eastAsia="tr-TR"/>
        </w:rPr>
        <w:t>13</w:t>
      </w:r>
      <w:bookmarkEnd w:id="10"/>
      <w:r w:rsidRPr="001B6DC0">
        <w:rPr>
          <w:rFonts w:eastAsia="Times New Roman"/>
          <w:color w:val="000000"/>
          <w:lang w:eastAsia="tr-TR"/>
        </w:rPr>
        <w:t xml:space="preserve"> cümlesi kapitalist yozlaşmışlığın Sov-yet versiyonudur.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Weber’in, “sürekli çalışmayı yaşamın zorunlu bir parçası hâline ge-tiren</w:t>
      </w:r>
      <w:r w:rsidRPr="001B6DC0">
        <w:rPr>
          <w:rFonts w:eastAsia="Times New Roman"/>
          <w:color w:val="000000"/>
          <w:vertAlign w:val="superscript"/>
          <w:lang w:eastAsia="tr-TR"/>
        </w:rPr>
        <w:t>14</w:t>
      </w:r>
      <w:r w:rsidRPr="001B6DC0">
        <w:rPr>
          <w:rFonts w:eastAsia="Times New Roman"/>
          <w:color w:val="000000"/>
          <w:lang w:eastAsia="tr-TR"/>
        </w:rPr>
        <w:t xml:space="preserve"> kahramanları Kolhoz’u da ayakta tutan kişilerdir. Kahramanlar, içinde bulundukları sistemin koşullarında, endüstriyel anlamda girişimci kapitalist olamamışlar, ama Protestan iş ahlakı anlamında tarımsal üretim yapan kişiler olarak kalmışlardır.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Aytmatov bütün eserlerinde bir anlamda çok çalışmayı, tutumluluğu, gösterişsiz yaşamı ve uzun dönemli düşünmeyi tavsiye etmektedir. Bu da bir anlamda Protestan iş ahlakının bir ifadesi olarak algılanabilir. </w:t>
      </w:r>
      <w:r w:rsidRPr="001B6DC0">
        <w:rPr>
          <w:rFonts w:eastAsia="Times New Roman"/>
          <w:i/>
          <w:color w:val="000000"/>
          <w:lang w:eastAsia="tr-TR"/>
        </w:rPr>
        <w:t>Herkes kendisi olacak ve herkes kendinden sorumlu olacak ve herkes ne kadar çalışırsa o kadar çok kazanacak</w:t>
      </w:r>
      <w:bookmarkStart w:id="11" w:name="_ftnref19"/>
      <w:r w:rsidRPr="001B6DC0">
        <w:rPr>
          <w:rFonts w:eastAsia="Times New Roman"/>
          <w:i/>
          <w:color w:val="000000"/>
          <w:lang w:eastAsia="tr-TR"/>
        </w:rPr>
        <w:t>,</w:t>
      </w:r>
      <w:r w:rsidRPr="001B6DC0">
        <w:rPr>
          <w:rFonts w:eastAsia="Times New Roman"/>
          <w:color w:val="000000"/>
          <w:vertAlign w:val="superscript"/>
          <w:lang w:eastAsia="tr-TR"/>
        </w:rPr>
        <w:t>15</w:t>
      </w:r>
      <w:bookmarkEnd w:id="11"/>
      <w:r w:rsidRPr="001B6DC0">
        <w:rPr>
          <w:rFonts w:eastAsia="Times New Roman"/>
          <w:color w:val="000000"/>
          <w:lang w:eastAsia="tr-TR"/>
        </w:rPr>
        <w:t xml:space="preserve"> ifadesi Protestan ahlakın bir diğer çizgisini vermek-tedir.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Aytmatov’un “</w:t>
      </w:r>
      <w:r w:rsidRPr="001B6DC0">
        <w:rPr>
          <w:rFonts w:eastAsia="Times New Roman"/>
          <w:i/>
          <w:color w:val="000000"/>
          <w:lang w:eastAsia="tr-TR"/>
        </w:rPr>
        <w:t>iyi</w:t>
      </w:r>
      <w:r w:rsidRPr="001B6DC0">
        <w:rPr>
          <w:rFonts w:eastAsia="Times New Roman"/>
          <w:color w:val="000000"/>
          <w:lang w:eastAsia="tr-TR"/>
        </w:rPr>
        <w:t>” ve “</w:t>
      </w:r>
      <w:r w:rsidRPr="001B6DC0">
        <w:rPr>
          <w:rFonts w:eastAsia="Times New Roman"/>
          <w:i/>
          <w:color w:val="000000"/>
          <w:lang w:eastAsia="tr-TR"/>
        </w:rPr>
        <w:t>kötü</w:t>
      </w:r>
      <w:r w:rsidRPr="001B6DC0">
        <w:rPr>
          <w:rFonts w:eastAsia="Times New Roman"/>
          <w:color w:val="000000"/>
          <w:lang w:eastAsia="tr-TR"/>
        </w:rPr>
        <w:t>”yü insanlığın sınırsız zaman ve mekânın-da, aynı dalgalar üzerinde yüzdürmesi oldukça ilginçtir</w:t>
      </w:r>
      <w:bookmarkStart w:id="12" w:name="_ftnref20"/>
      <w:r w:rsidRPr="001B6DC0">
        <w:rPr>
          <w:rFonts w:eastAsia="Times New Roman"/>
          <w:color w:val="000000"/>
          <w:lang w:eastAsia="tr-TR"/>
        </w:rPr>
        <w:t>.</w:t>
      </w:r>
      <w:r w:rsidRPr="001B6DC0">
        <w:rPr>
          <w:rFonts w:eastAsia="Times New Roman"/>
          <w:color w:val="000000"/>
          <w:vertAlign w:val="superscript"/>
          <w:lang w:eastAsia="tr-TR"/>
        </w:rPr>
        <w:t>16</w:t>
      </w:r>
      <w:bookmarkEnd w:id="12"/>
      <w:r w:rsidRPr="001B6DC0">
        <w:rPr>
          <w:rFonts w:eastAsia="Times New Roman"/>
          <w:color w:val="000000"/>
          <w:vertAlign w:val="superscript"/>
          <w:lang w:eastAsia="tr-TR"/>
        </w:rPr>
        <w:t xml:space="preserve"> </w:t>
      </w:r>
      <w:r w:rsidRPr="001B6DC0">
        <w:rPr>
          <w:rFonts w:eastAsia="Times New Roman"/>
          <w:color w:val="000000"/>
          <w:lang w:eastAsia="tr-TR"/>
        </w:rPr>
        <w:t>Sanki bu tespitiyle kötüyü gösterişli tüketime, iyiyi Protestan ahlakına bağlamıştır. Bu tespitine göre kötünün gücü daha büyüktür</w:t>
      </w:r>
      <w:bookmarkStart w:id="13" w:name="_ftnref21"/>
      <w:r w:rsidRPr="001B6DC0">
        <w:rPr>
          <w:rFonts w:eastAsia="Times New Roman"/>
          <w:color w:val="000000"/>
          <w:lang w:eastAsia="tr-TR"/>
        </w:rPr>
        <w:t>.</w:t>
      </w:r>
      <w:r w:rsidRPr="001B6DC0">
        <w:rPr>
          <w:rFonts w:eastAsia="Times New Roman"/>
          <w:color w:val="000000"/>
          <w:vertAlign w:val="superscript"/>
          <w:lang w:eastAsia="tr-TR"/>
        </w:rPr>
        <w:t>17</w:t>
      </w:r>
      <w:bookmarkEnd w:id="13"/>
      <w:r w:rsidRPr="001B6DC0">
        <w:rPr>
          <w:rFonts w:eastAsia="Times New Roman"/>
          <w:color w:val="000000"/>
          <w:lang w:eastAsia="tr-TR"/>
        </w:rPr>
        <w:t xml:space="preserve"> Kötü olan ne varsa evrensel olarak za-yıflara dayanılarak temsil edilir. Sun’i, temelsiz fikir ve dar görüşlülük, dine bile ağırlığını koyan üç husus</w:t>
      </w:r>
      <w:bookmarkStart w:id="14" w:name="_ftnref22"/>
      <w:r w:rsidRPr="001B6DC0">
        <w:rPr>
          <w:rFonts w:eastAsia="Times New Roman"/>
          <w:color w:val="000000"/>
          <w:lang w:eastAsia="tr-TR"/>
        </w:rPr>
        <w:t>tur.</w:t>
      </w:r>
      <w:r w:rsidRPr="001B6DC0">
        <w:rPr>
          <w:rFonts w:eastAsia="Times New Roman"/>
          <w:color w:val="000000"/>
          <w:vertAlign w:val="superscript"/>
          <w:lang w:eastAsia="tr-TR"/>
        </w:rPr>
        <w:t>18</w:t>
      </w:r>
      <w:bookmarkEnd w:id="14"/>
      <w:r w:rsidRPr="001B6DC0">
        <w:rPr>
          <w:rFonts w:eastAsia="Times New Roman"/>
          <w:color w:val="000000"/>
          <w:vertAlign w:val="superscript"/>
          <w:lang w:eastAsia="tr-TR"/>
        </w:rPr>
        <w:t xml:space="preserve"> </w:t>
      </w:r>
      <w:r w:rsidRPr="001B6DC0">
        <w:rPr>
          <w:rFonts w:eastAsia="Times New Roman"/>
          <w:color w:val="000000"/>
          <w:lang w:eastAsia="tr-TR"/>
        </w:rPr>
        <w:t>İyi’nin gücüne gelince bu da tam anla-mıyla Protestan iş ahlakının getirdiği kapitalist güçten başkası değildir.</w:t>
      </w:r>
      <w:r w:rsidRPr="001B6DC0">
        <w:rPr>
          <w:rFonts w:eastAsia="Times New Roman"/>
          <w:color w:val="000000"/>
          <w:vertAlign w:val="superscript"/>
          <w:lang w:eastAsia="tr-TR"/>
        </w:rPr>
        <w:t xml:space="preserve">19 </w:t>
      </w:r>
    </w:p>
    <w:p w:rsidR="00412FAA" w:rsidRPr="001B6DC0" w:rsidRDefault="00412FAA" w:rsidP="001756A7">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 “Sen Tanrı’yı mı istiyorsun parayı mı</w:t>
      </w:r>
      <w:bookmarkStart w:id="15" w:name="_ftnref24"/>
      <w:r w:rsidRPr="001B6DC0">
        <w:rPr>
          <w:rFonts w:eastAsia="Times New Roman"/>
          <w:color w:val="000000"/>
          <w:lang w:eastAsia="tr-TR"/>
        </w:rPr>
        <w:t>?”</w:t>
      </w:r>
      <w:r w:rsidRPr="001B6DC0">
        <w:rPr>
          <w:rFonts w:eastAsia="Times New Roman"/>
          <w:color w:val="000000"/>
          <w:vertAlign w:val="superscript"/>
          <w:lang w:eastAsia="tr-TR"/>
        </w:rPr>
        <w:t>20</w:t>
      </w:r>
      <w:bookmarkEnd w:id="15"/>
      <w:r w:rsidRPr="001B6DC0">
        <w:rPr>
          <w:rFonts w:eastAsia="Times New Roman"/>
          <w:color w:val="000000"/>
          <w:lang w:eastAsia="tr-TR"/>
        </w:rPr>
        <w:t xml:space="preserve">  sorusunu Sovyet sistemin-de sormak zor olmasına rağmen kapitalizmin ayak seslerini Aytmatov, Dişi Kurdun Rüyaları romanında oldukça açık bir dille duyurmuştur. Hatta sis-temin sırf bu nedenden dolayı da yıkılacağının işaretini vermiştir. </w:t>
      </w:r>
      <w:r w:rsidRPr="001B6DC0">
        <w:rPr>
          <w:rFonts w:eastAsia="Times New Roman"/>
          <w:i/>
          <w:color w:val="000000"/>
          <w:lang w:eastAsia="tr-TR"/>
        </w:rPr>
        <w:t>Kişisel</w:t>
      </w:r>
      <w:r w:rsidRPr="001B6DC0">
        <w:rPr>
          <w:rFonts w:eastAsia="Times New Roman"/>
          <w:color w:val="000000"/>
          <w:lang w:eastAsia="tr-TR"/>
        </w:rPr>
        <w:t xml:space="preserve"> </w:t>
      </w:r>
      <w:r w:rsidRPr="001B6DC0">
        <w:rPr>
          <w:rFonts w:eastAsia="Times New Roman"/>
          <w:i/>
          <w:color w:val="000000"/>
          <w:lang w:eastAsia="tr-TR"/>
        </w:rPr>
        <w:t>çı-kar</w:t>
      </w:r>
      <w:bookmarkStart w:id="16" w:name="_ftnref25"/>
      <w:r w:rsidRPr="001B6DC0">
        <w:rPr>
          <w:rFonts w:eastAsia="Times New Roman"/>
          <w:color w:val="000000"/>
          <w:vertAlign w:val="superscript"/>
          <w:lang w:eastAsia="tr-TR"/>
        </w:rPr>
        <w:t>21</w:t>
      </w:r>
      <w:bookmarkEnd w:id="16"/>
      <w:r w:rsidRPr="001B6DC0">
        <w:rPr>
          <w:rFonts w:eastAsia="Times New Roman"/>
          <w:color w:val="000000"/>
          <w:lang w:eastAsia="tr-TR"/>
        </w:rPr>
        <w:t xml:space="preserve"> kavramını da romanında kullanması bir tesadüf değil bireyselliğin ya-vaş yavaş sistemin kendi iç döngüsünde toplumun bütün katmanlarına ya-yılacağının habercisi olarak görmek gerek. Daha açık ifadeyle, “</w:t>
      </w:r>
      <w:r w:rsidRPr="001B6DC0">
        <w:rPr>
          <w:rFonts w:eastAsia="Times New Roman"/>
          <w:i/>
          <w:color w:val="000000"/>
          <w:lang w:eastAsia="tr-TR"/>
        </w:rPr>
        <w:t>herkes yal-nız kendini düşünür</w:t>
      </w:r>
      <w:r w:rsidRPr="001B6DC0">
        <w:rPr>
          <w:rFonts w:eastAsia="Times New Roman"/>
          <w:color w:val="000000"/>
          <w:lang w:eastAsia="tr-TR"/>
        </w:rPr>
        <w:t>”</w:t>
      </w:r>
      <w:bookmarkStart w:id="17" w:name="_ftnref26"/>
      <w:r w:rsidRPr="001B6DC0">
        <w:rPr>
          <w:rFonts w:eastAsia="Times New Roman"/>
          <w:color w:val="000000"/>
          <w:vertAlign w:val="superscript"/>
          <w:lang w:eastAsia="tr-TR"/>
        </w:rPr>
        <w:t>22</w:t>
      </w:r>
      <w:bookmarkEnd w:id="17"/>
      <w:r w:rsidRPr="001B6DC0">
        <w:rPr>
          <w:rFonts w:eastAsia="Times New Roman"/>
          <w:color w:val="000000"/>
          <w:lang w:eastAsia="tr-TR"/>
        </w:rPr>
        <w:t xml:space="preserve"> cümlesi bir anlamda bireyselleşme ve “</w:t>
      </w:r>
      <w:r w:rsidRPr="001B6DC0">
        <w:rPr>
          <w:rFonts w:eastAsia="Times New Roman"/>
          <w:i/>
          <w:color w:val="000000"/>
          <w:lang w:eastAsia="tr-TR"/>
        </w:rPr>
        <w:t>hedonizmin</w:t>
      </w:r>
      <w:r w:rsidRPr="001B6DC0">
        <w:rPr>
          <w:rFonts w:eastAsia="Times New Roman"/>
          <w:color w:val="000000"/>
          <w:lang w:eastAsia="tr-TR"/>
        </w:rPr>
        <w:t>” başlangıç cümlesidir. Tanrı’ya inanmanın burada doğru ve yaşamağa değer  bir hayatın sembolü olarak alınmasıda</w:t>
      </w:r>
      <w:r w:rsidRPr="001B6DC0">
        <w:rPr>
          <w:rFonts w:eastAsia="Times New Roman"/>
          <w:color w:val="000000"/>
          <w:vertAlign w:val="superscript"/>
          <w:lang w:eastAsia="tr-TR"/>
        </w:rPr>
        <w:t>23</w:t>
      </w:r>
      <w:r w:rsidRPr="001B6DC0">
        <w:rPr>
          <w:rFonts w:eastAsia="Times New Roman"/>
          <w:color w:val="000000"/>
          <w:lang w:eastAsia="tr-TR"/>
        </w:rPr>
        <w:t xml:space="preserve"> Protestan ahlakının yine bir başka yorumu gibidir. Abdies’te burada Protestan yaşam tarzının sanki </w:t>
      </w:r>
      <w:r w:rsidR="001756A7" w:rsidRPr="001B6DC0">
        <w:rPr>
          <w:rFonts w:eastAsia="Times New Roman"/>
          <w:color w:val="000000"/>
          <w:lang w:eastAsia="tr-TR"/>
        </w:rPr>
        <w:t>temsilci-</w:t>
      </w:r>
      <w:r w:rsidRPr="001B6DC0">
        <w:rPr>
          <w:rFonts w:eastAsia="Times New Roman"/>
          <w:color w:val="000000"/>
          <w:lang w:eastAsia="tr-TR"/>
        </w:rPr>
        <w:t>sidir. Ona göre para kazanma hırsı karşısında iyi niyetin çaresiz kaldığı gibi bu hırsa din bile engel olamıyordu.</w:t>
      </w:r>
      <w:r w:rsidRPr="001B6DC0">
        <w:rPr>
          <w:rFonts w:eastAsia="Times New Roman"/>
          <w:color w:val="000000"/>
          <w:vertAlign w:val="superscript"/>
          <w:lang w:eastAsia="tr-TR"/>
        </w:rPr>
        <w:t xml:space="preserve"> 24</w:t>
      </w:r>
      <w:r w:rsidRPr="001B6DC0">
        <w:rPr>
          <w:rFonts w:eastAsia="Times New Roman"/>
          <w:color w:val="000000"/>
          <w:lang w:eastAsia="tr-TR"/>
        </w:rPr>
        <w:t xml:space="preserve"> Dağlar Devrildiğinde romanında par</w:t>
      </w:r>
      <w:r w:rsidRPr="001B6DC0">
        <w:rPr>
          <w:rFonts w:eastAsia="Times New Roman"/>
          <w:color w:val="000000"/>
          <w:lang w:eastAsia="tr-TR"/>
        </w:rPr>
        <w:t>a</w:t>
      </w:r>
      <w:r w:rsidRPr="001B6DC0">
        <w:rPr>
          <w:rFonts w:eastAsia="Times New Roman"/>
          <w:color w:val="000000"/>
          <w:lang w:eastAsia="tr-TR"/>
        </w:rPr>
        <w:t>nın, sanki insanları karşılaştırma ölçüsüymüş gibi anlatımın yanında “</w:t>
      </w:r>
      <w:r w:rsidRPr="001B6DC0">
        <w:rPr>
          <w:rFonts w:eastAsia="Times New Roman"/>
          <w:i/>
          <w:color w:val="000000"/>
          <w:lang w:eastAsia="tr-TR"/>
        </w:rPr>
        <w:t>kaç paralık adamsın”</w:t>
      </w:r>
      <w:r w:rsidRPr="001B6DC0">
        <w:rPr>
          <w:rFonts w:eastAsia="Times New Roman"/>
          <w:color w:val="000000"/>
          <w:lang w:eastAsia="tr-TR"/>
        </w:rPr>
        <w:t xml:space="preserve"> tarzında ifade edilen önermelerle doludur.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 “</w:t>
      </w:r>
      <w:r w:rsidRPr="001B6DC0">
        <w:rPr>
          <w:rFonts w:eastAsia="Times New Roman"/>
          <w:i/>
          <w:color w:val="000000"/>
          <w:lang w:eastAsia="tr-TR"/>
        </w:rPr>
        <w:t>İnsanlar fırsatlardan yararlanabilmeli, yoksa sürünürler</w:t>
      </w:r>
      <w:r w:rsidRPr="001B6DC0">
        <w:rPr>
          <w:rFonts w:eastAsia="Times New Roman"/>
          <w:color w:val="000000"/>
          <w:lang w:eastAsia="tr-TR"/>
        </w:rPr>
        <w:t>”</w:t>
      </w:r>
      <w:bookmarkStart w:id="18" w:name="_ftnref29"/>
      <w:r w:rsidRPr="001B6DC0">
        <w:rPr>
          <w:rFonts w:eastAsia="Times New Roman"/>
          <w:color w:val="000000"/>
          <w:vertAlign w:val="superscript"/>
          <w:lang w:eastAsia="tr-TR"/>
        </w:rPr>
        <w:t>25</w:t>
      </w:r>
      <w:bookmarkEnd w:id="18"/>
      <w:r w:rsidRPr="001B6DC0">
        <w:rPr>
          <w:rFonts w:eastAsia="Times New Roman"/>
          <w:color w:val="000000"/>
          <w:lang w:eastAsia="tr-TR"/>
        </w:rPr>
        <w:t xml:space="preserve"> cümlesi de Sovyet siteminde </w:t>
      </w:r>
      <w:r w:rsidRPr="001B6DC0">
        <w:rPr>
          <w:rFonts w:eastAsia="Times New Roman"/>
          <w:i/>
          <w:color w:val="000000"/>
          <w:lang w:eastAsia="tr-TR"/>
        </w:rPr>
        <w:t>hedonist</w:t>
      </w:r>
      <w:r w:rsidRPr="001B6DC0">
        <w:rPr>
          <w:rFonts w:eastAsia="Times New Roman"/>
          <w:color w:val="000000"/>
          <w:lang w:eastAsia="tr-TR"/>
        </w:rPr>
        <w:t xml:space="preserve"> düşüncenin cılız ayak sesidir. Ayrıca Dişi Kur-dun Rüyaları’nda niçin kenevir kaçakçılığının seçildiği de ayrı bir konudur. Bunun nedeni Marx’ın “</w:t>
      </w:r>
      <w:r w:rsidRPr="001B6DC0">
        <w:rPr>
          <w:rFonts w:eastAsia="Times New Roman"/>
          <w:i/>
          <w:color w:val="000000"/>
          <w:lang w:eastAsia="tr-TR"/>
        </w:rPr>
        <w:t>din afyondur</w:t>
      </w:r>
      <w:r w:rsidRPr="001B6DC0">
        <w:rPr>
          <w:rFonts w:eastAsia="Times New Roman"/>
          <w:color w:val="000000"/>
          <w:lang w:eastAsia="tr-TR"/>
        </w:rPr>
        <w:t>” hipotezi olabilir mi? Her hâlükârda insanın kendinin kendine karşı girdiği bir kaçakçılığın anlatıldığı bu eser, Aytmatov’un kendini yargıladığı veya kendi döneminin toplumunu yargıla-dığı bir romandır. Din’den kaçan bir kaçakçı, kenevirle, cenneti bulan bir kaçakçıya dönüşüyor. Bu çelişkiler Aytmatov’un kendi ve kendinin Tanrı ile yüz yüze gelmesi veya kendi iç hesaplaşmasıdır. “</w:t>
      </w:r>
      <w:r w:rsidRPr="001B6DC0">
        <w:rPr>
          <w:rFonts w:eastAsia="Times New Roman"/>
          <w:i/>
          <w:color w:val="000000"/>
          <w:lang w:eastAsia="tr-TR"/>
        </w:rPr>
        <w:t>İnsan aptal değilse yürü-</w:t>
      </w:r>
      <w:r w:rsidRPr="001B6DC0">
        <w:rPr>
          <w:rFonts w:eastAsia="Times New Roman"/>
          <w:i/>
          <w:color w:val="000000"/>
          <w:lang w:eastAsia="tr-TR"/>
        </w:rPr>
        <w:lastRenderedPageBreak/>
        <w:t>düğü yeri bilmeli, ayağını bastığı yere bakmalıdır</w:t>
      </w:r>
      <w:r w:rsidRPr="001B6DC0">
        <w:rPr>
          <w:rFonts w:eastAsia="Times New Roman"/>
          <w:color w:val="000000"/>
          <w:lang w:eastAsia="tr-TR"/>
        </w:rPr>
        <w:t xml:space="preserve">” </w:t>
      </w:r>
      <w:r w:rsidRPr="001B6DC0">
        <w:rPr>
          <w:rFonts w:eastAsia="Times New Roman"/>
          <w:color w:val="000000"/>
          <w:vertAlign w:val="superscript"/>
          <w:lang w:eastAsia="tr-TR"/>
        </w:rPr>
        <w:t xml:space="preserve">26 </w:t>
      </w:r>
      <w:r w:rsidRPr="001B6DC0">
        <w:rPr>
          <w:rFonts w:eastAsia="Times New Roman"/>
          <w:color w:val="000000"/>
          <w:lang w:eastAsia="tr-TR"/>
        </w:rPr>
        <w:t>sözü bir cephesi ile plancılığı diğer yönüyle de rasyonalizmi yansıtıyor. Grişan’ın organizatör olması onu planlamacı yaparken, aklı kullanmayı da önermesi onu rasyonel yapmıştır. “</w:t>
      </w:r>
      <w:r w:rsidRPr="001B6DC0">
        <w:rPr>
          <w:rFonts w:eastAsia="Times New Roman"/>
          <w:i/>
          <w:color w:val="000000"/>
          <w:lang w:eastAsia="tr-TR"/>
        </w:rPr>
        <w:t>Her şeye hükmeden paradır.</w:t>
      </w:r>
      <w:r w:rsidRPr="001B6DC0">
        <w:rPr>
          <w:rFonts w:eastAsia="Times New Roman"/>
          <w:color w:val="000000"/>
          <w:lang w:eastAsia="tr-TR"/>
        </w:rPr>
        <w:t>”</w:t>
      </w:r>
      <w:r w:rsidRPr="001B6DC0">
        <w:rPr>
          <w:rFonts w:eastAsia="Times New Roman"/>
          <w:color w:val="000000"/>
          <w:vertAlign w:val="superscript"/>
          <w:lang w:eastAsia="tr-TR"/>
        </w:rPr>
        <w:t>27</w:t>
      </w:r>
      <w:r w:rsidRPr="001B6DC0">
        <w:rPr>
          <w:rFonts w:eastAsia="Times New Roman"/>
          <w:color w:val="000000"/>
          <w:lang w:eastAsia="tr-TR"/>
        </w:rPr>
        <w:t xml:space="preserve"> cümlesi ise onu Sovyet kapitalisti olduğunu göstermektedir.</w:t>
      </w:r>
    </w:p>
    <w:p w:rsidR="00412FAA" w:rsidRPr="001B6DC0" w:rsidRDefault="00412FAA" w:rsidP="00412FAA">
      <w:pPr>
        <w:spacing w:after="0" w:line="240" w:lineRule="auto"/>
        <w:ind w:firstLine="567"/>
        <w:rPr>
          <w:rFonts w:eastAsia="Times New Roman"/>
          <w:color w:val="000000"/>
          <w:lang w:eastAsia="tr-TR"/>
        </w:rPr>
      </w:pPr>
    </w:p>
    <w:p w:rsidR="00412FAA" w:rsidRPr="001B6DC0" w:rsidRDefault="00412FAA" w:rsidP="00412FAA">
      <w:pPr>
        <w:spacing w:after="0" w:line="240" w:lineRule="auto"/>
        <w:ind w:firstLine="567"/>
        <w:rPr>
          <w:rFonts w:eastAsia="Times New Roman"/>
          <w:i/>
          <w:color w:val="000000"/>
          <w:lang w:eastAsia="tr-TR"/>
        </w:rPr>
      </w:pPr>
      <w:r w:rsidRPr="001B6DC0">
        <w:rPr>
          <w:rFonts w:eastAsia="Times New Roman"/>
          <w:b/>
          <w:bCs/>
          <w:i/>
          <w:color w:val="000000"/>
          <w:lang w:eastAsia="tr-TR"/>
        </w:rPr>
        <w:t>3- Veblen-Weber-Aytmatov Üçlüsünden Kurumculara</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C. Aytmatov’da toplumsal konumu belirlemede hem votka hem de iş sorumluluğu bireyi belirginleştirmektedir. Hatta her ikisi ayrı ayrı bireyin toplumsal konumunu göstermektedir. Çalışmaktan belirgin şekilde kaçınan Orozkul’un, üstün kamusal başarısı onun saygınlığının geleneksel göstergesi olurken, </w:t>
      </w:r>
      <w:r w:rsidRPr="001B6DC0">
        <w:rPr>
          <w:rFonts w:eastAsia="Times New Roman"/>
          <w:i/>
          <w:color w:val="000000"/>
          <w:lang w:eastAsia="tr-TR"/>
        </w:rPr>
        <w:t>Mümin</w:t>
      </w:r>
      <w:r w:rsidRPr="001B6DC0">
        <w:rPr>
          <w:rFonts w:eastAsia="Times New Roman"/>
          <w:color w:val="000000"/>
          <w:lang w:eastAsia="tr-TR"/>
        </w:rPr>
        <w:t xml:space="preserve"> karakteri ise bir taraftan yoksulluğun diğer taraftan iş so-rumluluğunun (Protestan ahlakı’nın) göstergesi olmuştur. Sovyet sisteminin bireylere verdiği iş sorumluluğu bireysel özgürlükle birleştirilebilseydi, ne-gatif zenginleşme ve mutlak yıkılacak bir sistem olmayacaktı.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Bireylerde azda olsa “Protestan Ahlakı” vardı, ama kurumlarda (sol-hozlarda) yoktu.</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C.Aytmatov’un eserlerinde “</w:t>
      </w:r>
      <w:r w:rsidRPr="001B6DC0">
        <w:rPr>
          <w:rFonts w:eastAsia="Times New Roman"/>
          <w:i/>
          <w:color w:val="000000"/>
          <w:lang w:eastAsia="tr-TR"/>
        </w:rPr>
        <w:t>iyi-kötü</w:t>
      </w:r>
      <w:r w:rsidRPr="001B6DC0">
        <w:rPr>
          <w:rFonts w:eastAsia="Times New Roman"/>
          <w:color w:val="000000"/>
          <w:lang w:eastAsia="tr-TR"/>
        </w:rPr>
        <w:t>”, “</w:t>
      </w:r>
      <w:r w:rsidRPr="001B6DC0">
        <w:rPr>
          <w:rFonts w:eastAsia="Times New Roman"/>
          <w:i/>
          <w:color w:val="000000"/>
          <w:lang w:eastAsia="tr-TR"/>
        </w:rPr>
        <w:t>doğru-yanlış</w:t>
      </w:r>
      <w:r w:rsidRPr="001B6DC0">
        <w:rPr>
          <w:rFonts w:eastAsia="Times New Roman"/>
          <w:color w:val="000000"/>
          <w:lang w:eastAsia="tr-TR"/>
        </w:rPr>
        <w:t>” kavramları tam yerli yerine oturmamış olmakla beraber, Peygamber’in kendisinin dahi pey-gamber olduğunu bilmemesi fakat çete reisinin kendisini çete reisi olarak bilmesi arasında ki çelişki ve belirsizlik yukarıda ki bu kavramların toplum-da değer bulmadığı anlamına gelmez. Mesela, Mümin Dede’nin samanları istif etmesindeki ustalığı, Batı kapitalizminde ki “Protestan ahlakıyla” bü-tünleşen iş ahlâkı ve sorumluluğunu verirken Kolhoz başkanı ve eniştesinin votka için eğlence yerlerini gezmesi Veblen’in gösterişli tüketiminin veya aylak sınıfın övgüsünde anlattığı bir birey tiplemeleri buna örnektir. Bu çiz-giler ilk bakışta, kendi farkında olmasa da Aytmatov’un “</w:t>
      </w:r>
      <w:r w:rsidRPr="001B6DC0">
        <w:rPr>
          <w:rFonts w:eastAsia="Times New Roman"/>
          <w:i/>
          <w:color w:val="000000"/>
          <w:lang w:eastAsia="tr-TR"/>
        </w:rPr>
        <w:t>kurumcu</w:t>
      </w:r>
      <w:r w:rsidRPr="001B6DC0">
        <w:rPr>
          <w:rFonts w:eastAsia="Times New Roman"/>
          <w:color w:val="000000"/>
          <w:lang w:eastAsia="tr-TR"/>
        </w:rPr>
        <w:t>” yanını ele vermektedir.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Danyar’a tek ayaklı bir karakter vermesi de oldukça dikkat çekici bir olgudur. Danyar, özgür değil fakat çok çalışkandır. Sovyet sistemi topluma özgürlük vermiyor, ama halk “Protestan ahlak”ı ilkelerini biliyormuş gibi davranıyor ve çalışıyorlar. Danyar’ın akşam olunca uzaklara bakması da yi--ne dikkat edilecek ayrı bir husustur. Akşamın karanlığı, yaşanan dönem, uzaklar ise bağımsızlık bekleyen toplumun ümitleridir. Danyar’ın “</w:t>
      </w:r>
      <w:r w:rsidRPr="001B6DC0">
        <w:rPr>
          <w:rFonts w:eastAsia="Times New Roman"/>
          <w:i/>
          <w:color w:val="000000"/>
          <w:lang w:eastAsia="tr-TR"/>
        </w:rPr>
        <w:t>aydın bakışlı</w:t>
      </w:r>
      <w:r w:rsidRPr="001B6DC0">
        <w:rPr>
          <w:rFonts w:eastAsia="Times New Roman"/>
          <w:color w:val="000000"/>
          <w:lang w:eastAsia="tr-TR"/>
        </w:rPr>
        <w:t xml:space="preserve">” olması ve yük altına girmesi onun aydın sorumluluğunun gösterge-sidir. Savaşı anlatması özlediği barışı, ateşe ot atıp üflemesi ise özlediği ay-dınlığı hatırlatıyor. Aydınlık yaratacak ateşi üfleyecek gücü toplumun kendi nefesi </w:t>
      </w:r>
      <w:r w:rsidRPr="001B6DC0">
        <w:rPr>
          <w:color w:val="000000" w:themeColor="text1"/>
        </w:rPr>
        <w:t>olduğunun vurgusu da ayrıca yapılmıştır.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Danyar’ın sessiz eylemi, bireyselleştirilmiş eylemidir. Bu sessizliğini, özgür iradesiyle hiç konuşmayarak davasını savunanların sessizliğine benzi-yor. Toplumu sırtlamak onun davasıydı. O nedenle Danyar, “</w:t>
      </w:r>
      <w:r w:rsidRPr="001B6DC0">
        <w:rPr>
          <w:rFonts w:eastAsia="Times New Roman"/>
          <w:i/>
          <w:color w:val="000000"/>
          <w:lang w:eastAsia="tr-TR"/>
        </w:rPr>
        <w:t>bu benim me-selem</w:t>
      </w:r>
      <w:r w:rsidRPr="001B6DC0">
        <w:rPr>
          <w:rFonts w:eastAsia="Times New Roman"/>
          <w:color w:val="000000"/>
          <w:lang w:eastAsia="tr-TR"/>
        </w:rPr>
        <w:t>” diyor.</w:t>
      </w:r>
      <w:bookmarkStart w:id="19" w:name="_ftnref32"/>
      <w:r w:rsidRPr="001B6DC0">
        <w:rPr>
          <w:rFonts w:eastAsia="Times New Roman"/>
          <w:color w:val="000000"/>
          <w:vertAlign w:val="superscript"/>
          <w:lang w:eastAsia="tr-TR"/>
        </w:rPr>
        <w:t>28</w:t>
      </w:r>
      <w:bookmarkEnd w:id="19"/>
      <w:r w:rsidRPr="001B6DC0">
        <w:rPr>
          <w:rFonts w:eastAsia="Times New Roman"/>
          <w:color w:val="000000"/>
          <w:lang w:eastAsia="tr-TR"/>
        </w:rPr>
        <w:t xml:space="preserve"> </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Tek ayağı sakat Danyar, tek ayağı sakat toplumu temsil etmektedir. Bu yanı ile roman Türk okuyucularına Peyami’nin “Dokuzuncu Hariciye </w:t>
      </w:r>
      <w:r w:rsidRPr="001B6DC0">
        <w:rPr>
          <w:rFonts w:eastAsia="Times New Roman"/>
          <w:color w:val="000000"/>
          <w:lang w:eastAsia="tr-TR"/>
        </w:rPr>
        <w:lastRenderedPageBreak/>
        <w:t>Koğuşu”nu hatırlatır. Bilindiği gibi her toplum iki ayağı üzerinde durur. Bi-rinde bağımsız millet diğerinde din vardır. Biri olmayınca o toplum, sakat toplumdur. Cemile’de, Danyar tiplemesi böyle bir toplumu yansıtmaktadır.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Ayrıca baskı altına alınmış aşk, baskı altına alınmış kapalı toplumların davranışıdır. Cemile ve Danyar’ın kaçışı, Popper’in </w:t>
      </w:r>
      <w:r w:rsidRPr="001B6DC0">
        <w:rPr>
          <w:rFonts w:eastAsia="Times New Roman"/>
          <w:i/>
          <w:color w:val="000000"/>
          <w:lang w:eastAsia="tr-TR"/>
        </w:rPr>
        <w:t>açık toplumu</w:t>
      </w:r>
      <w:r w:rsidRPr="001B6DC0">
        <w:rPr>
          <w:rFonts w:eastAsia="Times New Roman"/>
          <w:color w:val="000000"/>
          <w:lang w:eastAsia="tr-TR"/>
        </w:rPr>
        <w:t xml:space="preserve"> özleyen-lerin eylemine benzemektedir. “</w:t>
      </w:r>
      <w:r w:rsidRPr="001B6DC0">
        <w:rPr>
          <w:rFonts w:eastAsia="Times New Roman"/>
          <w:i/>
          <w:color w:val="000000"/>
          <w:lang w:eastAsia="tr-TR"/>
        </w:rPr>
        <w:t>Durgun göl gibi kendi içine kapanıp duru-lursa</w:t>
      </w:r>
      <w:r w:rsidRPr="001B6DC0">
        <w:rPr>
          <w:rFonts w:eastAsia="Times New Roman"/>
          <w:color w:val="000000"/>
          <w:lang w:eastAsia="tr-TR"/>
        </w:rPr>
        <w:t>”</w:t>
      </w:r>
      <w:r w:rsidRPr="001B6DC0">
        <w:rPr>
          <w:rFonts w:eastAsia="Times New Roman"/>
          <w:color w:val="000000"/>
          <w:vertAlign w:val="superscript"/>
          <w:lang w:eastAsia="tr-TR"/>
        </w:rPr>
        <w:t>29</w:t>
      </w:r>
      <w:r w:rsidRPr="001B6DC0">
        <w:rPr>
          <w:rFonts w:eastAsia="Times New Roman"/>
          <w:color w:val="000000"/>
          <w:lang w:eastAsia="tr-TR"/>
        </w:rPr>
        <w:t xml:space="preserve"> özgür aşk, özgür birey, özgür toplum doğabilir mi? Aynı benzer olguya Gülsarı’da da rastlıyoruz. Gülsarı’da bireysel özgürlük kavramının önemi “</w:t>
      </w:r>
      <w:r w:rsidRPr="001B6DC0">
        <w:rPr>
          <w:rFonts w:eastAsia="Times New Roman"/>
          <w:i/>
          <w:color w:val="000000"/>
          <w:lang w:eastAsia="tr-TR"/>
        </w:rPr>
        <w:t>at</w:t>
      </w:r>
      <w:r w:rsidRPr="001B6DC0">
        <w:rPr>
          <w:rFonts w:eastAsia="Times New Roman"/>
          <w:color w:val="000000"/>
          <w:lang w:eastAsia="tr-TR"/>
        </w:rPr>
        <w:t>” la birleştirilmiştir. Gülsar’ının ayağındaki kelepçenin kırılması aslında o dönemin bireyine özgürlüğün verilmesini istemektir. Özgür at  ile özgür birey arasındaki bu bağlantıyı dönemin baskısından dolayı ancak “</w:t>
      </w:r>
      <w:r w:rsidRPr="001B6DC0">
        <w:rPr>
          <w:rFonts w:eastAsia="Times New Roman"/>
          <w:i/>
          <w:color w:val="000000"/>
          <w:lang w:eastAsia="tr-TR"/>
        </w:rPr>
        <w:t>at</w:t>
      </w:r>
      <w:r w:rsidRPr="001B6DC0">
        <w:rPr>
          <w:rFonts w:eastAsia="Times New Roman"/>
          <w:color w:val="000000"/>
          <w:lang w:eastAsia="tr-TR"/>
        </w:rPr>
        <w:t>” la anlatabilmiştir. Bu nedenle her eserinde ki kahraman, her canlı varlık, top-lumun ve toplumsal motiflerin izlerini taşımaktadır.</w:t>
      </w:r>
      <w:r w:rsidRPr="001B6DC0">
        <w:rPr>
          <w:rFonts w:eastAsia="Times New Roman"/>
          <w:color w:val="FF0000"/>
          <w:lang w:eastAsia="tr-TR"/>
        </w:rPr>
        <w:t xml:space="preserve"> </w:t>
      </w:r>
      <w:r w:rsidRPr="001B6DC0">
        <w:rPr>
          <w:rFonts w:eastAsia="Times New Roman"/>
          <w:color w:val="000000"/>
          <w:lang w:eastAsia="tr-TR"/>
        </w:rPr>
        <w:t xml:space="preserve">Bu romanda dikkat çe-ken bir gerçek daha var o da </w:t>
      </w:r>
      <w:r w:rsidRPr="001B6DC0">
        <w:rPr>
          <w:rFonts w:eastAsia="Times New Roman"/>
          <w:i/>
          <w:color w:val="000000"/>
          <w:lang w:eastAsia="tr-TR"/>
        </w:rPr>
        <w:t>kelepçenin</w:t>
      </w:r>
      <w:r w:rsidRPr="001B6DC0">
        <w:rPr>
          <w:rFonts w:eastAsia="Times New Roman"/>
          <w:color w:val="000000"/>
          <w:lang w:eastAsia="tr-TR"/>
        </w:rPr>
        <w:t xml:space="preserve"> Kırgız bir usta tarafından yapılmış olmasıdır. Bunun anlamı, Kırgız toplumunun bağımsızlığının önündeki engel yine toplumun kendisidir.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Aytmatov eserlerini, halkta feodal üretimi, kolhoz yöneticilerinde bur-juva tüketimi izleri üzerine kurgulamıştır. Aytmatov’un fiziki görünümü Kırgız-Kazak ve hatta Moğol tipini çağrıştırıyor. Onu ilk gören şöhreti ulus-lararası arenaya taşmış romancılara has olan dolgun ve kayıtsız bir sima gö-rür. Sohbete başladığı zaman ise, doğayı, toplumu, bireyi, köylüyü, anne- baba özlemini ve sevgisini ne kadar içselleştirmiş olduğu anlaşılır. Orta As-ya’nın dış âlemini, iç âlem medeniyetine çevirmeyi başardığı için o farklı bir romancı olmuştur. Eserleri, yıkılan monarşinin yarattığı kültür ikliminde yoğunlaşmış olması da buna açık delildir. Aytmatov, eserlerinde bir taraftan  Rus edebiyatı ve kültürünü, diğer taraftan Orta Asya Türk medeniyet tarihi ve terbiyesini işlemiş ve dış ve iç arasındaki berzahı  aşıp toplumsal derin-liğine nüfuz etmeyi başarmıştır. Eserlerinde de ailelerin yaşadığı insanlık dramının şok edici tesirlerinin izleri görülürken aynı zamanda gizliden giz-liye huzur ve sükûn dolu geleceğin olacağı sosyal-siyasal ve iktisat arayışı olduğu da nettir. Buna ilave olarak, Ak Gemi’de gerek çocuğun bulunduğu mekândan uzaklaşıp içinde babasının olduğuna inandığı gemiye gitmek için denize açılması ve gerek Cemile’nin yine bulunduğu sosyal yapıdan uzak-laşarak yeni bir hayatı Danyar’le  kurma özlemi de yukarıdaki cümleyi des-tekler niteliktedir. Gerek çocuklaşan birey, gerekse toplumsallaşan Cemil’e ve Danyar aşkı, özgürlük noktasında kesişmesi başka türlü izah edilemez. Yine Danyar’in “</w:t>
      </w:r>
      <w:r w:rsidRPr="001B6DC0">
        <w:rPr>
          <w:rFonts w:eastAsia="Times New Roman"/>
          <w:i/>
          <w:color w:val="000000"/>
          <w:lang w:eastAsia="tr-TR"/>
        </w:rPr>
        <w:t>karlı</w:t>
      </w:r>
      <w:r w:rsidRPr="001B6DC0">
        <w:rPr>
          <w:rFonts w:eastAsia="Times New Roman"/>
          <w:color w:val="000000"/>
          <w:lang w:eastAsia="tr-TR"/>
        </w:rPr>
        <w:t>” ve “</w:t>
      </w:r>
      <w:r w:rsidRPr="001B6DC0">
        <w:rPr>
          <w:rFonts w:eastAsia="Times New Roman"/>
          <w:i/>
          <w:color w:val="000000"/>
          <w:lang w:eastAsia="tr-TR"/>
        </w:rPr>
        <w:t>morlu</w:t>
      </w:r>
      <w:r w:rsidRPr="001B6DC0">
        <w:rPr>
          <w:rFonts w:eastAsia="Times New Roman"/>
          <w:color w:val="000000"/>
          <w:lang w:eastAsia="tr-TR"/>
        </w:rPr>
        <w:t xml:space="preserve">” dağları bir taraftan sistemin soğukluğunu bir taraftan da renkli ümidini yansıttığı açıktır. Danyar’ın türküyü kesik ke-sik ve yavaş söylemesi yine </w:t>
      </w:r>
      <w:r w:rsidRPr="001B6DC0">
        <w:rPr>
          <w:rFonts w:eastAsia="Times New Roman"/>
          <w:i/>
          <w:color w:val="000000"/>
          <w:lang w:eastAsia="tr-TR"/>
        </w:rPr>
        <w:t xml:space="preserve">korku ve ümit </w:t>
      </w:r>
      <w:r w:rsidRPr="001B6DC0">
        <w:rPr>
          <w:rFonts w:eastAsia="Times New Roman"/>
          <w:color w:val="000000"/>
          <w:lang w:eastAsia="tr-TR"/>
        </w:rPr>
        <w:t>dolu toplumsal sistemin izleri ola-rak değerlendirilmelidir</w:t>
      </w:r>
      <w:bookmarkStart w:id="20" w:name="_ftnref34"/>
      <w:r w:rsidRPr="001B6DC0">
        <w:rPr>
          <w:rFonts w:eastAsia="Times New Roman"/>
          <w:color w:val="000000"/>
          <w:lang w:eastAsia="tr-TR"/>
        </w:rPr>
        <w:t>.</w:t>
      </w:r>
      <w:r w:rsidRPr="001B6DC0">
        <w:rPr>
          <w:rFonts w:eastAsia="Times New Roman"/>
          <w:color w:val="000000"/>
          <w:vertAlign w:val="superscript"/>
          <w:lang w:eastAsia="tr-TR"/>
        </w:rPr>
        <w:t>30</w:t>
      </w:r>
      <w:bookmarkEnd w:id="20"/>
      <w:r w:rsidRPr="001B6DC0">
        <w:rPr>
          <w:rFonts w:eastAsia="Times New Roman"/>
          <w:color w:val="000000"/>
          <w:lang w:eastAsia="tr-TR"/>
        </w:rPr>
        <w:t xml:space="preserve"> Bir başka ifade ile bu yalnızca bir ses miydi, yok-sa onun yüreğinden taşan daha önemli, başka bir şey miydi? Başka bir şeydi elbette. Yalnız bu basit bir Cemil’e aşkı değildi. Neydi o zaman? Belki de  özgürce bağıracağı günlerin özlemiydi.</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lastRenderedPageBreak/>
        <w:t>Kazak ve Kırgız kardeşliğinin özgür yanık sesi Danyar’da toplanmış-tır</w:t>
      </w:r>
      <w:bookmarkStart w:id="21" w:name="_ftnref35"/>
      <w:r w:rsidRPr="001B6DC0">
        <w:rPr>
          <w:rFonts w:eastAsia="Times New Roman"/>
          <w:color w:val="000000"/>
          <w:lang w:eastAsia="tr-TR"/>
        </w:rPr>
        <w:t>.</w:t>
      </w:r>
      <w:r w:rsidRPr="001B6DC0">
        <w:rPr>
          <w:rFonts w:eastAsia="Times New Roman"/>
          <w:color w:val="000000"/>
          <w:vertAlign w:val="superscript"/>
          <w:lang w:eastAsia="tr-TR"/>
        </w:rPr>
        <w:t>31</w:t>
      </w:r>
      <w:bookmarkEnd w:id="21"/>
      <w:r w:rsidRPr="001B6DC0">
        <w:rPr>
          <w:rFonts w:eastAsia="Times New Roman"/>
          <w:color w:val="000000"/>
          <w:lang w:eastAsia="tr-TR"/>
        </w:rPr>
        <w:t>“</w:t>
      </w:r>
      <w:r w:rsidRPr="001B6DC0">
        <w:rPr>
          <w:rFonts w:eastAsia="Times New Roman"/>
          <w:i/>
          <w:color w:val="000000"/>
          <w:lang w:eastAsia="tr-TR"/>
        </w:rPr>
        <w:t>İlerimizde boğaz bitiyor geniş vadiye çıkıyorduk.”</w:t>
      </w:r>
      <w:r w:rsidRPr="001B6DC0">
        <w:rPr>
          <w:rFonts w:eastAsia="Times New Roman"/>
          <w:color w:val="000000"/>
          <w:lang w:eastAsia="tr-TR"/>
        </w:rPr>
        <w:t xml:space="preserve"> cümledeki ifadesin-de de tarihteki darlık buhranı ile gelecekteki ümit vadisinin genişliğini taşı-yan bir anlam yatmaktadır. Böylece hayal adamı Danyar, toplum adamı ol-muştur. Başkalarının işitmediği gelecekle ilgili seslerde onun teorik yapısını görmek mümkündür. </w:t>
      </w:r>
    </w:p>
    <w:p w:rsidR="00412FAA" w:rsidRPr="001B6DC0" w:rsidRDefault="00412FAA" w:rsidP="00412FAA">
      <w:pPr>
        <w:spacing w:after="0" w:line="240" w:lineRule="auto"/>
        <w:ind w:firstLine="567"/>
        <w:rPr>
          <w:rFonts w:eastAsia="Times New Roman"/>
          <w:b/>
          <w:bCs/>
          <w:i/>
          <w:color w:val="000000"/>
          <w:sz w:val="16"/>
          <w:szCs w:val="16"/>
          <w:lang w:eastAsia="tr-TR"/>
        </w:rPr>
      </w:pPr>
    </w:p>
    <w:p w:rsidR="00412FAA" w:rsidRPr="001B6DC0" w:rsidRDefault="00412FAA" w:rsidP="00412FAA">
      <w:pPr>
        <w:spacing w:after="0" w:line="240" w:lineRule="auto"/>
        <w:ind w:firstLine="567"/>
        <w:rPr>
          <w:rFonts w:eastAsia="Times New Roman"/>
          <w:i/>
          <w:color w:val="000000"/>
          <w:lang w:eastAsia="tr-TR"/>
        </w:rPr>
      </w:pPr>
      <w:r w:rsidRPr="001B6DC0">
        <w:rPr>
          <w:rFonts w:eastAsia="Times New Roman"/>
          <w:b/>
          <w:bCs/>
          <w:i/>
          <w:color w:val="000000"/>
          <w:lang w:eastAsia="tr-TR"/>
        </w:rPr>
        <w:t>SONUÇ</w:t>
      </w:r>
    </w:p>
    <w:p w:rsidR="00412FAA" w:rsidRPr="001B6DC0" w:rsidRDefault="00412FAA" w:rsidP="00634DC6">
      <w:pPr>
        <w:spacing w:after="0" w:line="240" w:lineRule="auto"/>
        <w:ind w:firstLine="567"/>
        <w:jc w:val="both"/>
        <w:rPr>
          <w:rFonts w:eastAsia="Times New Roman"/>
          <w:color w:val="000000"/>
          <w:lang w:eastAsia="tr-TR"/>
        </w:rPr>
      </w:pPr>
      <w:r w:rsidRPr="001B6DC0">
        <w:rPr>
          <w:rFonts w:eastAsia="Times New Roman"/>
          <w:color w:val="000000"/>
          <w:lang w:eastAsia="tr-TR"/>
        </w:rPr>
        <w:t>19.yüzyılın ilk yarısı Rus İmparatorluğu</w:t>
      </w:r>
      <w:r w:rsidR="00655893" w:rsidRPr="001B6DC0">
        <w:rPr>
          <w:rFonts w:eastAsia="Times New Roman"/>
          <w:color w:val="000000"/>
          <w:lang w:eastAsia="tr-TR"/>
        </w:rPr>
        <w:t>’</w:t>
      </w:r>
      <w:r w:rsidRPr="001B6DC0">
        <w:rPr>
          <w:rFonts w:eastAsia="Times New Roman"/>
          <w:color w:val="000000"/>
          <w:lang w:eastAsia="tr-TR"/>
        </w:rPr>
        <w:t>nun büyük bir dönüşüm ya-şadığı dönemdir. Lenin tarafından var olan sorunların çözümü için başlatılan “</w:t>
      </w:r>
      <w:r w:rsidRPr="001B6DC0">
        <w:rPr>
          <w:rFonts w:eastAsia="Times New Roman"/>
          <w:i/>
          <w:color w:val="000000"/>
          <w:lang w:eastAsia="tr-TR"/>
        </w:rPr>
        <w:t>Altın Çağ</w:t>
      </w:r>
      <w:r w:rsidRPr="001B6DC0">
        <w:rPr>
          <w:rFonts w:eastAsia="Times New Roman"/>
          <w:color w:val="000000"/>
          <w:lang w:eastAsia="tr-TR"/>
        </w:rPr>
        <w:t xml:space="preserve">”a dönüş ülküsü artık dönüşü olmayan, kökten değişimlere giri-şilen bir dönemdir. </w:t>
      </w:r>
    </w:p>
    <w:p w:rsidR="00412FAA" w:rsidRPr="001B6DC0" w:rsidRDefault="00412FAA" w:rsidP="00412FAA">
      <w:pPr>
        <w:spacing w:after="0" w:line="240" w:lineRule="auto"/>
        <w:jc w:val="both"/>
      </w:pPr>
      <w:r w:rsidRPr="001B6DC0">
        <w:rPr>
          <w:rFonts w:eastAsia="Times New Roman"/>
          <w:color w:val="000000"/>
          <w:lang w:eastAsia="tr-TR"/>
        </w:rPr>
        <w:t xml:space="preserve">Sovyet Dönemi bireyinde içinde yaşadığı bilinenden korkma olgusu, mahalli ve sürekli olmuştur. Bu ilke, toplulukları bilinmeyenden korunmak için bü-yücülüğe nasıl itmişse, bilinenden korku da, bilineni (yani devleti) Tanrılaş-tırmıştır.1991’li yıllardan itibaren Türkistan’nın tamamı, tıpkı Osmanlı Dev-leti’nin Tanzimat Fermanı’ndan sonra yaptığı gibi yönlerini Batı’ya çevirdi-ler. Aydınlar, halk, bürokrasi ve siyasiler, bilimde teknolojide, siyasal ve ekonomik sistemde eski sistemle aralarını açmak için büyük yeniliklerle, Ye-ni Dünya ile bütünleşme sürecine girmişlerdir. Böylece toplumun bütün kat-manlarında eski ve köhnemiş </w:t>
      </w:r>
      <w:r w:rsidRPr="001B6DC0">
        <w:rPr>
          <w:rFonts w:eastAsia="Times New Roman"/>
          <w:i/>
          <w:color w:val="000000"/>
          <w:lang w:eastAsia="tr-TR"/>
        </w:rPr>
        <w:t>Doğulu</w:t>
      </w:r>
      <w:r w:rsidRPr="001B6DC0">
        <w:rPr>
          <w:rFonts w:eastAsia="Times New Roman"/>
          <w:color w:val="000000"/>
          <w:lang w:eastAsia="tr-TR"/>
        </w:rPr>
        <w:t xml:space="preserve"> </w:t>
      </w:r>
      <w:r w:rsidRPr="001B6DC0">
        <w:rPr>
          <w:rFonts w:eastAsia="Times New Roman"/>
          <w:i/>
          <w:color w:val="000000"/>
          <w:lang w:eastAsia="tr-TR"/>
        </w:rPr>
        <w:t>Düzen</w:t>
      </w:r>
      <w:r w:rsidRPr="001B6DC0">
        <w:rPr>
          <w:rFonts w:eastAsia="Times New Roman"/>
          <w:color w:val="000000"/>
          <w:lang w:eastAsia="tr-TR"/>
        </w:rPr>
        <w:t xml:space="preserve">in yerini alması için çözümü </w:t>
      </w:r>
      <w:r w:rsidRPr="001B6DC0">
        <w:rPr>
          <w:rFonts w:eastAsia="Times New Roman"/>
          <w:i/>
          <w:color w:val="000000"/>
          <w:lang w:eastAsia="tr-TR"/>
        </w:rPr>
        <w:t>Batı</w:t>
      </w:r>
      <w:r w:rsidRPr="001B6DC0">
        <w:rPr>
          <w:rFonts w:eastAsia="Times New Roman"/>
          <w:color w:val="000000"/>
          <w:lang w:eastAsia="tr-TR"/>
        </w:rPr>
        <w:t xml:space="preserve">nın yeni düzeninde aramaya başlamışlardır. Özellikle akraba dil Türk-çenin öğrenilmeye başlanması da Batı’dan gelen Türk yatırımcı kardeşleri yardımıyla, ağır aksak olsa da Batılı olmaya teşvik etmiştir. Bu unsur Tür-kistan insanının bütün üretim ve tüketim kültürünü baştan aşağı yeniden üretmeye âdeta zorlamaktadır. Bu dönemde Batı’yı taklit etmeden, kendi değerleri ile Batı’lı olmaya çalışmalarıdır. Çünkü </w:t>
      </w:r>
      <w:r w:rsidRPr="001B6DC0">
        <w:t>Yetmiş yıldır kendi değer-leri olmadan yaşamaya mecbur bırakılan ve öz değerlerini unutturulmaya çalışılan Kırgız, Kazak ve Türkmenler yaşadıkları acıları çok iyi bilmekteler ve bu acıları derinden hissettiler.</w:t>
      </w:r>
    </w:p>
    <w:p w:rsidR="00412FAA" w:rsidRPr="001B6DC0" w:rsidRDefault="00412FAA" w:rsidP="00412FAA">
      <w:pPr>
        <w:spacing w:after="0" w:line="240" w:lineRule="auto"/>
        <w:ind w:firstLine="567"/>
        <w:jc w:val="both"/>
        <w:rPr>
          <w:rFonts w:eastAsia="Times New Roman"/>
          <w:color w:val="000000"/>
          <w:lang w:eastAsia="tr-TR"/>
        </w:rPr>
      </w:pPr>
      <w:r w:rsidRPr="001B6DC0">
        <w:rPr>
          <w:rFonts w:eastAsia="Times New Roman"/>
          <w:color w:val="000000"/>
          <w:lang w:eastAsia="tr-TR"/>
        </w:rPr>
        <w:t xml:space="preserve">Başkent caddelerinde, Cafe, Clup, ve Hotel kavramları sefahat ve gös-teriş döneminin başladığını yansıtan sözcükler olsa da bu dönemi bu üç söz-cüğe sığdırmak büyük bir yanılgı olur. Son yıllarda ki, iktisadi büyüme ve sanayileşmenin yanında Türkiye ile yapılan eğitim alanındaki işbirliği ve bu girişimlerin neticesinde Türkiye’de eğitim gören gençler hem kendi hayatla-rına hem de ülkelerinin ekonomik ve sosyal gelişmelerine artı değer katacak-tır. Dolayısıyla bu süreç sonunda hem Batı hem de Doğu dünyasını bilerek ve anlayarak değerlendiren yeni bir nesil yetişmektedir.  </w:t>
      </w:r>
    </w:p>
    <w:p w:rsidR="00412FAA" w:rsidRPr="001B6DC0" w:rsidRDefault="00412FAA" w:rsidP="00412FAA">
      <w:pPr>
        <w:spacing w:after="0" w:line="240" w:lineRule="auto"/>
        <w:ind w:firstLine="567"/>
        <w:rPr>
          <w:rFonts w:eastAsia="Times New Roman"/>
          <w:color w:val="000000"/>
          <w:lang w:eastAsia="tr-TR"/>
        </w:rPr>
      </w:pPr>
      <w:r w:rsidRPr="001B6DC0">
        <w:rPr>
          <w:rFonts w:eastAsia="Times New Roman"/>
          <w:color w:val="000000"/>
          <w:lang w:eastAsia="tr-TR"/>
        </w:rPr>
        <w:t xml:space="preserve"> </w:t>
      </w:r>
      <w:r w:rsidRPr="001B6DC0">
        <w:rPr>
          <w:rFonts w:eastAsia="Times New Roman"/>
          <w:i/>
          <w:color w:val="000000"/>
          <w:lang w:eastAsia="tr-TR"/>
        </w:rPr>
        <w:t>Yaptığım işin sahibi ben değilsem,  her hâlde başka bir sahibi olm</w:t>
      </w:r>
      <w:r w:rsidRPr="001B6DC0">
        <w:rPr>
          <w:rFonts w:eastAsia="Times New Roman"/>
          <w:i/>
          <w:color w:val="000000"/>
          <w:lang w:eastAsia="tr-TR"/>
        </w:rPr>
        <w:t>a</w:t>
      </w:r>
      <w:r w:rsidRPr="001B6DC0">
        <w:rPr>
          <w:rFonts w:eastAsia="Times New Roman"/>
          <w:i/>
          <w:color w:val="000000"/>
          <w:lang w:eastAsia="tr-TR"/>
        </w:rPr>
        <w:t>lı</w:t>
      </w:r>
      <w:bookmarkStart w:id="22" w:name="_ftnref36"/>
      <w:r w:rsidRPr="001B6DC0">
        <w:rPr>
          <w:rFonts w:eastAsia="Times New Roman"/>
          <w:i/>
          <w:color w:val="000000"/>
          <w:lang w:eastAsia="tr-TR"/>
        </w:rPr>
        <w:t>.</w:t>
      </w:r>
      <w:r w:rsidRPr="001B6DC0">
        <w:rPr>
          <w:rFonts w:eastAsia="Times New Roman"/>
          <w:color w:val="000000"/>
          <w:vertAlign w:val="superscript"/>
          <w:lang w:eastAsia="tr-TR"/>
        </w:rPr>
        <w:t>32</w:t>
      </w:r>
      <w:bookmarkEnd w:id="22"/>
      <w:r w:rsidRPr="001B6DC0">
        <w:rPr>
          <w:rFonts w:eastAsia="Times New Roman"/>
          <w:color w:val="000000"/>
          <w:lang w:eastAsia="tr-TR"/>
        </w:rPr>
        <w:t xml:space="preserve"> </w:t>
      </w:r>
    </w:p>
    <w:p w:rsidR="00412FAA" w:rsidRPr="001B6DC0" w:rsidRDefault="00412FAA" w:rsidP="00412FAA">
      <w:pPr>
        <w:spacing w:after="0" w:line="240" w:lineRule="auto"/>
        <w:ind w:firstLine="567"/>
        <w:rPr>
          <w:rFonts w:eastAsia="Times New Roman"/>
          <w:color w:val="000000"/>
          <w:vertAlign w:val="superscript"/>
          <w:lang w:eastAsia="tr-TR"/>
        </w:rPr>
      </w:pPr>
      <w:r w:rsidRPr="001B6DC0">
        <w:rPr>
          <w:rFonts w:eastAsia="Times New Roman"/>
          <w:i/>
          <w:color w:val="000000"/>
          <w:lang w:eastAsia="tr-TR"/>
        </w:rPr>
        <w:t>Gerçek tarih, insanlığın ruh atılımının tarihidir, henüz yazılmadı</w:t>
      </w:r>
      <w:bookmarkStart w:id="23" w:name="_ftnref37"/>
      <w:r w:rsidRPr="001B6DC0">
        <w:rPr>
          <w:rFonts w:eastAsia="Times New Roman"/>
          <w:color w:val="000000"/>
          <w:lang w:eastAsia="tr-TR"/>
        </w:rPr>
        <w:t>.</w:t>
      </w:r>
      <w:r w:rsidRPr="001B6DC0">
        <w:rPr>
          <w:rFonts w:eastAsia="Times New Roman"/>
          <w:color w:val="000000"/>
          <w:vertAlign w:val="superscript"/>
          <w:lang w:eastAsia="tr-TR"/>
        </w:rPr>
        <w:t>33</w:t>
      </w:r>
      <w:bookmarkEnd w:id="23"/>
    </w:p>
    <w:p w:rsidR="00412FAA" w:rsidRPr="001B6DC0" w:rsidRDefault="00412FAA" w:rsidP="00412FAA">
      <w:pPr>
        <w:spacing w:after="0" w:line="240" w:lineRule="auto"/>
        <w:ind w:firstLine="567"/>
        <w:rPr>
          <w:rFonts w:eastAsia="Times New Roman"/>
          <w:color w:val="000000"/>
          <w:lang w:eastAsia="tr-TR"/>
        </w:rPr>
      </w:pPr>
    </w:p>
    <w:p w:rsidR="00A66FD4" w:rsidRPr="001B6DC0" w:rsidRDefault="00A66FD4" w:rsidP="00412FAA">
      <w:pPr>
        <w:spacing w:after="0" w:line="240" w:lineRule="auto"/>
        <w:ind w:firstLine="567"/>
        <w:rPr>
          <w:rFonts w:eastAsia="Times New Roman"/>
          <w:color w:val="000000"/>
          <w:lang w:eastAsia="tr-TR"/>
        </w:rPr>
      </w:pPr>
    </w:p>
    <w:p w:rsidR="00A66FD4" w:rsidRPr="001B6DC0" w:rsidRDefault="00A66FD4" w:rsidP="00412FAA">
      <w:pPr>
        <w:spacing w:after="0" w:line="240" w:lineRule="auto"/>
        <w:ind w:firstLine="567"/>
        <w:rPr>
          <w:rFonts w:eastAsia="Times New Roman"/>
          <w:color w:val="000000"/>
          <w:lang w:eastAsia="tr-TR"/>
        </w:rPr>
      </w:pPr>
    </w:p>
    <w:p w:rsidR="00412FAA" w:rsidRPr="001B6DC0" w:rsidRDefault="001756A7" w:rsidP="00412FAA">
      <w:pPr>
        <w:spacing w:after="0" w:line="240" w:lineRule="auto"/>
        <w:ind w:firstLine="567"/>
        <w:rPr>
          <w:rFonts w:eastAsia="Times New Roman"/>
          <w:b/>
          <w:i/>
          <w:color w:val="000000"/>
          <w:lang w:eastAsia="tr-TR"/>
        </w:rPr>
      </w:pPr>
      <w:r w:rsidRPr="001B6DC0">
        <w:rPr>
          <w:rFonts w:eastAsia="Times New Roman"/>
          <w:b/>
          <w:i/>
          <w:color w:val="000000"/>
          <w:lang w:eastAsia="tr-TR"/>
        </w:rPr>
        <w:lastRenderedPageBreak/>
        <w:t>DİP NOTLARI</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vertAlign w:val="superscript"/>
          <w:lang w:eastAsia="tr-TR"/>
        </w:rPr>
        <w:t xml:space="preserve"> *</w:t>
      </w:r>
      <w:r w:rsidRPr="001B6DC0">
        <w:rPr>
          <w:rFonts w:eastAsia="Times New Roman"/>
          <w:color w:val="000000" w:themeColor="text1"/>
          <w:sz w:val="20"/>
          <w:szCs w:val="20"/>
          <w:lang w:eastAsia="tr-TR"/>
        </w:rPr>
        <w:t xml:space="preserve">    İstanbul Üniversitesi İktisat Fakültesi Öğretim Üy</w:t>
      </w:r>
      <w:r w:rsidR="0032340B" w:rsidRPr="001B6DC0">
        <w:rPr>
          <w:rFonts w:eastAsia="Times New Roman"/>
          <w:color w:val="000000" w:themeColor="text1"/>
          <w:sz w:val="20"/>
          <w:szCs w:val="20"/>
          <w:lang w:eastAsia="tr-TR"/>
        </w:rPr>
        <w:t>e</w:t>
      </w:r>
      <w:r w:rsidRPr="001B6DC0">
        <w:rPr>
          <w:rFonts w:eastAsia="Times New Roman"/>
          <w:color w:val="000000" w:themeColor="text1"/>
          <w:sz w:val="20"/>
          <w:szCs w:val="20"/>
          <w:lang w:eastAsia="tr-TR"/>
        </w:rPr>
        <w:t>si</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 T. Kılınçoğlu, Veblen, Weber ve Ahmet Mithat Efendi Kahramanları” (Der. Eyüp Özveren), Kurumsal İktisat İmge Yayınları, Ankara 2007, s. 448.</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 Cengiz Aytmatov, M. Şahanov, Kuz Başında Avcının Çığlığı, (Çev. Banu Muhyaeva), Tolkun Yayınları, Ankara 1998, s.167.</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3. F.Stankovic “consipicous comsumption”,”The New Palgrave:A Dictionary of Economics, Ç. C. 1987 cilt 1, s. 579 zik; P. Taner Kılınçoğlu, Vebler, Weber ve Ahmet Mithat Efendinin Kahramanları, Eyüp Özveren, Kurumsal İktisat, İmge Ya-yınları, Ankara 2007, s. 444.</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4. Thorstein Veblen, The Theory of Leisure Class; An Economic Study of İnstutions, The New American Library, New York, 1957, s. 21.</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5. Thorstein Veblen, The Theory of Leisure Class;an Economic Study of Ins-titutions, The Nwe American Library  New York, 1957 (1899), s. 21.</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 xml:space="preserve">6. Veblen, </w:t>
      </w:r>
      <w:r w:rsidRPr="001B6DC0">
        <w:rPr>
          <w:rFonts w:eastAsia="Times New Roman"/>
          <w:i/>
          <w:color w:val="000000" w:themeColor="text1"/>
          <w:sz w:val="20"/>
          <w:szCs w:val="20"/>
          <w:lang w:eastAsia="tr-TR"/>
        </w:rPr>
        <w:t>age.</w:t>
      </w:r>
      <w:r w:rsidRPr="001B6DC0">
        <w:rPr>
          <w:rFonts w:eastAsia="Times New Roman"/>
          <w:color w:val="000000" w:themeColor="text1"/>
          <w:sz w:val="20"/>
          <w:szCs w:val="20"/>
          <w:lang w:eastAsia="tr-TR"/>
        </w:rPr>
        <w:t>, s. 21.</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7.  C. Aytmatov, Cemile, s. 61.</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8.  C. Aytmatov, Dişi Kurdun Rüyalaraı, (Çev. Refik Özdek), Ötüken Yayın-ları,  İstanbul 1990, s. 288-289-290.</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9.  C. Aytmatov, Dişi Kurdun Rüyaları, (Çev., Refik Özdek), Ötüken Yayın-ları,  İstanbul 1990, s.123.</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vertAlign w:val="superscript"/>
          <w:lang w:eastAsia="tr-TR"/>
        </w:rPr>
        <w:t xml:space="preserve">* </w:t>
      </w:r>
      <w:r w:rsidRPr="001B6DC0">
        <w:rPr>
          <w:rFonts w:eastAsia="Times New Roman"/>
          <w:color w:val="000000" w:themeColor="text1"/>
          <w:sz w:val="20"/>
          <w:szCs w:val="20"/>
          <w:lang w:eastAsia="tr-TR"/>
        </w:rPr>
        <w:t>Kahramanına “Mümin” ismini vermesi bir tesadüf mü yoksa dindarlığı mı belli olmamakla beraber, dindar insanla onun iş ahlakı arasında ki bir birleşmeyi vermek mi istemiştir bilinmez ama bir anlamda yine bu isimle Protestan Ahlâk’ını romanında sakladığını tespit etmek mümkündür.</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10. Cengiz Aytmatıv, Cemile, (Çev. Refik Özdek), Ötüken Yayınları, İstan-bul, 2004, s.15.</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11. C. Aytmatov, Cemile, (Çev. Refik Özdek),  Ötüken Yayınları, İstanbul, 2004, s.17.</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12. C. Aytmatıv, Cemile, (Çev. Refik Özdek), Ötüken Yayınları, İstanbul 2004, s. 15, 17, 20.</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bookmarkStart w:id="24" w:name="_ftn17"/>
      <w:r w:rsidRPr="001B6DC0">
        <w:rPr>
          <w:rFonts w:eastAsia="Times New Roman"/>
          <w:color w:val="000000" w:themeColor="text1"/>
          <w:sz w:val="20"/>
          <w:szCs w:val="20"/>
          <w:lang w:eastAsia="tr-TR"/>
        </w:rPr>
        <w:t xml:space="preserve"> </w:t>
      </w:r>
      <w:bookmarkEnd w:id="24"/>
      <w:r w:rsidRPr="001B6DC0">
        <w:rPr>
          <w:rFonts w:eastAsia="Times New Roman"/>
          <w:color w:val="000000" w:themeColor="text1"/>
          <w:sz w:val="20"/>
          <w:szCs w:val="20"/>
          <w:lang w:eastAsia="tr-TR"/>
        </w:rPr>
        <w:t>13. C. Aytmatov, Dişi Kurdun Rüyaları, (Çev. Refik Özdek), Ötüken Yayın-ları, İstanbul 1990, s. 30.</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14. Max Weber The Protestent Ethic and The Spirit of Capitalism, New York ; Charles Scribner’s Sons, 1958, s. 70.</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15. C. Aytmatov, Dişi Kurdun Rüyalaraı, (Çev. Refik Özdek), Ötüken Yayın-ları, İstanbul 1990, s. 321.</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16. C.Aytmatov, Dişi Kurdun Rüyaları, (Çev. Refik Özdek), Ötüken Yayın-ları, İstanbul 1990, s.187.</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17. C. Aytmatov, Dişi Kurdun Rüyaları, (Çev. Refik Özdek), Ötüken Yayın-ları, İstanbul 1990, s.120.</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18. C. Aytmatov, Dişi Kurdun Rüyaları,  (Çev. Refik Özdek), Ötüken Yayın-ları, İstanbul 1990, s.124.</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19. C. Aytmatov, Dişi Kurdun Rüyaları,  (Çev. Refik Özdek), Ötüken Yayın-ları, İstanbul 1990, s.179.</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20. C. Aytmatov, Dişi Kurdun Rüyaları, (Çev. Refik Özdek), Ötüken Yayın-ları, İstanbul 1990, s.119.</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21. C. Aytmatov, Dişi Kurdun Rüyaları,  (Çev. Refik Özdek), Ötüken Yayın-ları,  İstanbul 1990, s.133.</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lastRenderedPageBreak/>
        <w:t>22. C. Aytmatov, Dişi Kurdun Rüyalaraı, (Çev. Refik Özdek), Ötüken Yayın-ları, İstanbul 1990, s. 295.</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23. C. Aytmatov, Dişi Kurdun Rüyaları,  (Çev. Refik Özdek), Ötüken Yayın-ları, İstanbul 1990, s.120.</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24. C. Aytmatov, Dişi Kurdun Rüyaları,  (Çev. Refik Özdek), Ötüken Yayın-ları, İstanbul 1990, s.124.</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25. C. Aytmatov, Dişi Kurdun Rüyaları,  (Çev. Refik Özdek), Ötüken Yayın-ları, İstanbul 1990, s.123.</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26. C. Aytmatov, Dişi Kurdun Rüyaları,  (Çev. Refik Özdek), Ötüken Yayın-ları, İstanbul 1990, s.131.</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27. C. Aytmatov, Dişi Kurdun Rüyaları,  (Çev. Refik Özdek), Ötüken Yayın-ları, İstanbul 1990, s.138.</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 xml:space="preserve">28. C. Aytmatov, </w:t>
      </w:r>
      <w:r w:rsidRPr="001B6DC0">
        <w:rPr>
          <w:rFonts w:eastAsia="Times New Roman"/>
          <w:i/>
          <w:color w:val="000000" w:themeColor="text1"/>
          <w:sz w:val="20"/>
          <w:szCs w:val="20"/>
          <w:lang w:eastAsia="tr-TR"/>
        </w:rPr>
        <w:t>age</w:t>
      </w:r>
      <w:r w:rsidRPr="001B6DC0">
        <w:rPr>
          <w:rFonts w:eastAsia="Times New Roman"/>
          <w:color w:val="000000" w:themeColor="text1"/>
          <w:sz w:val="20"/>
          <w:szCs w:val="20"/>
          <w:lang w:eastAsia="tr-TR"/>
        </w:rPr>
        <w:t>.,  s, 39.</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29. C. Aytmatov, Muhtar Şahanoz, Kuz Başındaki Avcının Çığlığı s. 26.</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30. C. Aytmatov, Cemile, Ötüken Yayınları, İstanbul 2004, s. 42.</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31. C. Aytmatov, Cemile, Ötüken Yayınları, İstanbul 2004, s. 43.</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 32. C. Aytmatov, Dişi Kurdun Rüyalaraı, (Çev., Refik Özdek), Ötüken Ya-yınları, İstanbul 1990, s. 290.</w:t>
      </w:r>
    </w:p>
    <w:p w:rsidR="00412FAA" w:rsidRPr="001B6DC0" w:rsidRDefault="00412FAA" w:rsidP="00412FAA">
      <w:pPr>
        <w:spacing w:after="0" w:line="240" w:lineRule="auto"/>
        <w:ind w:firstLine="567"/>
        <w:jc w:val="both"/>
        <w:rPr>
          <w:rFonts w:eastAsia="Times New Roman"/>
          <w:color w:val="000000" w:themeColor="text1"/>
          <w:sz w:val="20"/>
          <w:szCs w:val="20"/>
          <w:lang w:eastAsia="tr-TR"/>
        </w:rPr>
      </w:pPr>
      <w:r w:rsidRPr="001B6DC0">
        <w:rPr>
          <w:rFonts w:eastAsia="Times New Roman"/>
          <w:color w:val="000000" w:themeColor="text1"/>
          <w:sz w:val="20"/>
          <w:szCs w:val="20"/>
          <w:lang w:eastAsia="tr-TR"/>
        </w:rPr>
        <w:t xml:space="preserve">33.C. Aytmatov, Dişi Kurdun Rüyaları,  (Çev. Refik Özdek), Ötüken Yayın-ları, İstanbul , 1990, s.177. </w:t>
      </w:r>
    </w:p>
    <w:p w:rsidR="00412FAA" w:rsidRPr="001B6DC0" w:rsidRDefault="00412FAA" w:rsidP="00412FAA">
      <w:pPr>
        <w:shd w:val="clear" w:color="auto" w:fill="FFFFFF"/>
        <w:spacing w:after="0" w:line="240" w:lineRule="auto"/>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412FAA">
      <w:pPr>
        <w:pStyle w:val="NormalWeb"/>
        <w:spacing w:before="0" w:beforeAutospacing="0" w:after="0" w:afterAutospacing="0"/>
        <w:jc w:val="center"/>
        <w:rPr>
          <w:b/>
          <w:i/>
          <w:sz w:val="32"/>
          <w:szCs w:val="32"/>
        </w:rPr>
      </w:pPr>
      <w:r w:rsidRPr="001B6DC0">
        <w:rPr>
          <w:b/>
          <w:i/>
          <w:sz w:val="32"/>
          <w:szCs w:val="32"/>
        </w:rPr>
        <w:lastRenderedPageBreak/>
        <w:t>CEMRE</w:t>
      </w:r>
    </w:p>
    <w:p w:rsidR="00412FAA" w:rsidRPr="001B6DC0" w:rsidRDefault="00412FAA" w:rsidP="00412FAA">
      <w:pPr>
        <w:pStyle w:val="NormalWeb"/>
        <w:spacing w:before="0" w:beforeAutospacing="0" w:after="0" w:afterAutospacing="0"/>
        <w:jc w:val="center"/>
        <w:rPr>
          <w:b/>
          <w:i/>
          <w:sz w:val="16"/>
          <w:szCs w:val="16"/>
        </w:rPr>
      </w:pPr>
    </w:p>
    <w:p w:rsidR="00412FAA" w:rsidRPr="001B6DC0" w:rsidRDefault="00412FAA" w:rsidP="00412FAA">
      <w:pPr>
        <w:pStyle w:val="NormalWeb"/>
        <w:spacing w:before="0" w:beforeAutospacing="0" w:after="0" w:afterAutospacing="0"/>
        <w:jc w:val="center"/>
        <w:rPr>
          <w:b/>
          <w:i/>
        </w:rPr>
      </w:pPr>
      <w:r w:rsidRPr="001B6DC0">
        <w:rPr>
          <w:b/>
          <w:i/>
        </w:rPr>
        <w:t>Şaban ÇETİN</w:t>
      </w:r>
    </w:p>
    <w:p w:rsidR="00412FAA" w:rsidRPr="001B6DC0" w:rsidRDefault="00412FAA" w:rsidP="00412FAA">
      <w:pPr>
        <w:pStyle w:val="NormalWeb"/>
        <w:spacing w:before="0" w:beforeAutospacing="0" w:after="0" w:afterAutospacing="0"/>
        <w:rPr>
          <w:b/>
          <w:i/>
          <w:sz w:val="16"/>
          <w:szCs w:val="16"/>
        </w:rPr>
      </w:pPr>
    </w:p>
    <w:p w:rsidR="00412FAA" w:rsidRPr="001B6DC0" w:rsidRDefault="00412FAA" w:rsidP="00412FAA">
      <w:pPr>
        <w:pStyle w:val="NormalWeb"/>
        <w:spacing w:before="0" w:beforeAutospacing="0" w:after="0" w:afterAutospacing="0"/>
        <w:ind w:left="2835"/>
        <w:rPr>
          <w:i/>
          <w:sz w:val="18"/>
          <w:szCs w:val="18"/>
        </w:rPr>
      </w:pPr>
      <w:r w:rsidRPr="001B6DC0">
        <w:rPr>
          <w:sz w:val="18"/>
          <w:szCs w:val="18"/>
        </w:rPr>
        <w:t xml:space="preserve">     “</w:t>
      </w:r>
      <w:r w:rsidRPr="001B6DC0">
        <w:rPr>
          <w:i/>
          <w:sz w:val="18"/>
          <w:szCs w:val="18"/>
        </w:rPr>
        <w:t xml:space="preserve">Gözime ‘aks-i ruhun düşmek ile yanmada gönlüm  </w:t>
      </w:r>
    </w:p>
    <w:p w:rsidR="00412FAA" w:rsidRPr="001B6DC0" w:rsidRDefault="00412FAA" w:rsidP="00412FAA">
      <w:pPr>
        <w:pStyle w:val="NormalWeb"/>
        <w:spacing w:before="0" w:beforeAutospacing="0" w:after="0" w:afterAutospacing="0"/>
        <w:ind w:left="2835"/>
        <w:rPr>
          <w:sz w:val="18"/>
          <w:szCs w:val="18"/>
        </w:rPr>
      </w:pPr>
      <w:r w:rsidRPr="001B6DC0">
        <w:rPr>
          <w:i/>
          <w:sz w:val="18"/>
          <w:szCs w:val="18"/>
        </w:rPr>
        <w:t xml:space="preserve">      Hevâ-yı dil katı germ oldı cemre âba düşelden” </w:t>
      </w:r>
      <w:r w:rsidRPr="001B6DC0">
        <w:rPr>
          <w:sz w:val="18"/>
          <w:szCs w:val="18"/>
        </w:rPr>
        <w:t xml:space="preserve">                                                                                                                </w:t>
      </w:r>
    </w:p>
    <w:p w:rsidR="00412FAA" w:rsidRPr="001B6DC0" w:rsidRDefault="00412FAA" w:rsidP="00412FAA">
      <w:pPr>
        <w:pStyle w:val="NormalWeb"/>
        <w:spacing w:before="0" w:beforeAutospacing="0" w:after="0" w:afterAutospacing="0"/>
        <w:ind w:left="567"/>
        <w:rPr>
          <w:b/>
          <w:i/>
          <w:sz w:val="18"/>
          <w:szCs w:val="18"/>
        </w:rPr>
      </w:pPr>
      <w:r w:rsidRPr="001B6DC0">
        <w:rPr>
          <w:sz w:val="18"/>
          <w:szCs w:val="18"/>
        </w:rPr>
        <w:t xml:space="preserve">                                                                                                      </w:t>
      </w:r>
      <w:r w:rsidRPr="001B6DC0">
        <w:rPr>
          <w:b/>
          <w:i/>
          <w:sz w:val="18"/>
          <w:szCs w:val="18"/>
        </w:rPr>
        <w:t xml:space="preserve">Şeyh-ul İslam Yahya </w:t>
      </w:r>
    </w:p>
    <w:p w:rsidR="00412FAA" w:rsidRPr="001B6DC0" w:rsidRDefault="00412FAA" w:rsidP="00412FAA">
      <w:pPr>
        <w:pStyle w:val="NormalWeb"/>
        <w:spacing w:before="0" w:beforeAutospacing="0" w:after="0" w:afterAutospacing="0"/>
        <w:ind w:left="567"/>
        <w:rPr>
          <w:i/>
          <w:sz w:val="18"/>
          <w:szCs w:val="18"/>
        </w:rPr>
      </w:pP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 xml:space="preserve">Her elem sağanağında bir gök kuşağı var mıdır diye soruverdim </w:t>
      </w:r>
      <w:r w:rsidR="004E0704" w:rsidRPr="001B6DC0">
        <w:rPr>
          <w:sz w:val="22"/>
          <w:szCs w:val="22"/>
        </w:rPr>
        <w:t xml:space="preserve">   </w:t>
      </w:r>
      <w:r w:rsidRPr="001B6DC0">
        <w:rPr>
          <w:sz w:val="22"/>
          <w:szCs w:val="22"/>
        </w:rPr>
        <w:t xml:space="preserve">kendime? Her ateşte bir İbrahim var mıdır? Her hicran demi vuslata bir dair bir karine midir? Her vefasızlık zulmetinin arka yüzünde parıldar mı mihr-i ve-fa? Dedim ey, dünyanın dağdağasından nasıl azade olur insan, mahpus yüreklerin derununda sultanlığa namzet bir Yusuf saklı mıdır? </w:t>
      </w: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Zihnimde çoğalan soruların girdabında debelenirken masamın üzeri</w:t>
      </w:r>
      <w:r w:rsidRPr="001B6DC0">
        <w:rPr>
          <w:sz w:val="22"/>
          <w:szCs w:val="22"/>
        </w:rPr>
        <w:t>n</w:t>
      </w:r>
      <w:r w:rsidRPr="001B6DC0">
        <w:rPr>
          <w:sz w:val="22"/>
          <w:szCs w:val="22"/>
        </w:rPr>
        <w:t xml:space="preserve">deki takvime ilişti gözlerim. Ocak ayının son günüydü. Ertesi gün 1 Şubat... İçimde; gam, kasavet biriktiren küf kokulu, alıngan havaların ağırlığından bunalan ruhumun zindanında bir meşale yandı sanki. Sanki yıllar süren bir gecenin ardından günün ilk ışıkları hücreme süzülüverdi, gönlüm aydınlandı. </w:t>
      </w: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 xml:space="preserve">Gözlerim takvimde Şubat'a ilişir ilişmez yüreğim cemreye ilişiverdi. Yeni bir dirilişe, asude bir bahara muntazır yüreklerin hayallerini hakikate dönüştürecek cemre bu ayda düşecek önce havaya sonra suya. Cemre </w:t>
      </w:r>
      <w:r w:rsidR="004E0704" w:rsidRPr="001B6DC0">
        <w:rPr>
          <w:sz w:val="22"/>
          <w:szCs w:val="22"/>
        </w:rPr>
        <w:t xml:space="preserve">    </w:t>
      </w:r>
      <w:r w:rsidRPr="001B6DC0">
        <w:rPr>
          <w:sz w:val="22"/>
          <w:szCs w:val="22"/>
        </w:rPr>
        <w:t xml:space="preserve">düşünce ısınırmış hava su ve toprak. Daha düşmeden içim ısındı, </w:t>
      </w:r>
      <w:r w:rsidR="004E0704" w:rsidRPr="001B6DC0">
        <w:rPr>
          <w:sz w:val="22"/>
          <w:szCs w:val="22"/>
        </w:rPr>
        <w:t xml:space="preserve">            </w:t>
      </w:r>
      <w:r w:rsidRPr="001B6DC0">
        <w:rPr>
          <w:sz w:val="22"/>
          <w:szCs w:val="22"/>
        </w:rPr>
        <w:t>heyecanlandım. Hayaliyle bile heyecanlandığım baharı beklemeyi bile</w:t>
      </w:r>
      <w:r w:rsidR="004E0704" w:rsidRPr="001B6DC0">
        <w:rPr>
          <w:sz w:val="22"/>
          <w:szCs w:val="22"/>
        </w:rPr>
        <w:t xml:space="preserve">   </w:t>
      </w:r>
      <w:r w:rsidRPr="001B6DC0">
        <w:rPr>
          <w:sz w:val="22"/>
          <w:szCs w:val="22"/>
        </w:rPr>
        <w:t xml:space="preserve"> sevdiğimi fark ettim. Öyle ya vefalı bir yâr gibi her yıl çıkagelen bahardı cemrelerle. </w:t>
      </w: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 xml:space="preserve">Düşündüm, her elem sağanağında bir gökkuşağı vardı, ama görebilen varsa. Her ateşte bir İbrahim vardı; olabilen varsa ve İbrahim'e gül bahçesi olan ilkbahardı. Hicran vuslatın varlığına dair bir karine,  bir işaret idi. Zira ruhlarının birliğinden söz edilmeyenlerin ayrılığından da söz edilemezdi. Her vefasızlıkla beraber bir vefa güneşi parıldardı. Çünkü her yokluk bir varlığa kapı aralar her vefasızlığın ardında insanı esaslı bir vefa katına terfi ettiren bir hakikat orta yere çıkardı. O yüzden “her zorlukla beraber bir kolaylık vardır” denilmişti. Ve eğer insan kendi zindanının farkına varır; </w:t>
      </w:r>
      <w:r w:rsidR="004E0704" w:rsidRPr="001B6DC0">
        <w:rPr>
          <w:sz w:val="22"/>
          <w:szCs w:val="22"/>
        </w:rPr>
        <w:t xml:space="preserve">            </w:t>
      </w:r>
      <w:r w:rsidRPr="001B6DC0">
        <w:rPr>
          <w:sz w:val="22"/>
          <w:szCs w:val="22"/>
        </w:rPr>
        <w:t xml:space="preserve">ayaklarındaki prangaların hakikatini kavrarsa azade olmaya muktedir </w:t>
      </w:r>
      <w:r w:rsidR="004E0704" w:rsidRPr="001B6DC0">
        <w:rPr>
          <w:sz w:val="22"/>
          <w:szCs w:val="22"/>
        </w:rPr>
        <w:t xml:space="preserve">      </w:t>
      </w:r>
      <w:r w:rsidRPr="001B6DC0">
        <w:rPr>
          <w:sz w:val="22"/>
          <w:szCs w:val="22"/>
        </w:rPr>
        <w:t xml:space="preserve">olabilir. İşte o zaman kendi zindanından bir Yusuf olarak çıkabilirdi. </w:t>
      </w: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 xml:space="preserve">Cemreyi hatırlatan şubat ayının girişiyle böylesi düşüncelerde cevelân eden ruhun heyecanını düşünün artık… İnsanın beklediği misafir ne kadar aziz ise ruhunun helecanı o denli şiddetli olur. Onun elçileri gelir ilkin önce havayla sonra suyla ve toprakla müjdeler bir kutlu gelişi. Sonra kendisi </w:t>
      </w:r>
      <w:r w:rsidR="004E0704" w:rsidRPr="001B6DC0">
        <w:rPr>
          <w:sz w:val="22"/>
          <w:szCs w:val="22"/>
        </w:rPr>
        <w:t xml:space="preserve">  </w:t>
      </w:r>
      <w:r w:rsidRPr="001B6DC0">
        <w:rPr>
          <w:sz w:val="22"/>
          <w:szCs w:val="22"/>
        </w:rPr>
        <w:t xml:space="preserve">geliverir elçilerin ardından, ürperir tabiat, bin bir renk olur açılır, eşsiz râyiha olup buram buram tutar ovaları, dağları; göz bayram eder, gönül bayram yeri oluverir. </w:t>
      </w: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 xml:space="preserve">Her türlü noksanlık ve âcziyetle malul olan insanın umudunun </w:t>
      </w:r>
      <w:r w:rsidR="004E0704" w:rsidRPr="001B6DC0">
        <w:rPr>
          <w:sz w:val="22"/>
          <w:szCs w:val="22"/>
        </w:rPr>
        <w:t xml:space="preserve">        </w:t>
      </w:r>
      <w:r w:rsidRPr="001B6DC0">
        <w:rPr>
          <w:sz w:val="22"/>
          <w:szCs w:val="22"/>
        </w:rPr>
        <w:t xml:space="preserve">tükendiği, melâl denizinin dalgalarına şuursuzca kendini bıraktığı bir anda </w:t>
      </w:r>
      <w:r w:rsidRPr="001B6DC0">
        <w:rPr>
          <w:sz w:val="22"/>
          <w:szCs w:val="22"/>
        </w:rPr>
        <w:lastRenderedPageBreak/>
        <w:t xml:space="preserve">bereket adasına çıkıvermiş hissi verir yüreğine düşüveren cemre. Zifiri </w:t>
      </w:r>
      <w:r w:rsidR="004E0704" w:rsidRPr="001B6DC0">
        <w:rPr>
          <w:sz w:val="22"/>
          <w:szCs w:val="22"/>
        </w:rPr>
        <w:t xml:space="preserve">  </w:t>
      </w:r>
      <w:r w:rsidRPr="001B6DC0">
        <w:rPr>
          <w:sz w:val="22"/>
          <w:szCs w:val="22"/>
        </w:rPr>
        <w:t xml:space="preserve">gecenin asırlar gibi uzadığı bir anda seher yıldızı gibi doğar, şerha sıcakta kavrulmuş çehrelere bir ikindi serinliği gibi eser. Hayata tutunmaktan bitap düşmek üzere olan insana yeni bir haber fısıldar, tutar ellerinden, yitirdiğini buldurur, unuttuğunu hatırlatır. Âdeta hayatla ölüm arasında salınmakta iken onu hayatın kıyısına çıkarıverir. </w:t>
      </w: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 xml:space="preserve">“İnsan en çok kaybettiğini bulunca mutlu olur” dermiş eskiler. Şubat’ı gördüm, cemreyi hatırladım ve düşündüm; aslında insanlar aylardan en çok şubatı mı sevmeli. Zira yitirdikleri o aziz misafirin habercileri bu ayda teşrif ediyor havayı, suyu ve toprağı. Ama insanlar farkında mı bilinmez, hava nedir, su nedir, toprak nedir? Her yıl veda edip tekrar geliveren aziz misafir kimdir? </w:t>
      </w: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A66FD4" w:rsidRPr="001B6DC0" w:rsidRDefault="00A66FD4"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412FAA">
      <w:pPr>
        <w:pStyle w:val="NormalWeb"/>
        <w:spacing w:before="0" w:beforeAutospacing="0" w:after="0" w:afterAutospacing="0"/>
        <w:jc w:val="center"/>
        <w:rPr>
          <w:b/>
          <w:i/>
          <w:sz w:val="32"/>
          <w:szCs w:val="32"/>
        </w:rPr>
      </w:pPr>
      <w:r w:rsidRPr="001B6DC0">
        <w:rPr>
          <w:b/>
          <w:i/>
          <w:sz w:val="32"/>
          <w:szCs w:val="32"/>
        </w:rPr>
        <w:lastRenderedPageBreak/>
        <w:t>DEĞİRMEN BİZE NE SÖYLER</w:t>
      </w:r>
      <w:r w:rsidR="0043673B" w:rsidRPr="0043673B">
        <w:rPr>
          <w:sz w:val="22"/>
          <w:szCs w:val="22"/>
          <w:vertAlign w:val="superscript"/>
        </w:rPr>
        <w:t>1</w:t>
      </w:r>
      <w:r w:rsidRPr="001B6DC0">
        <w:rPr>
          <w:b/>
          <w:i/>
          <w:sz w:val="32"/>
          <w:szCs w:val="32"/>
        </w:rPr>
        <w:t>?</w:t>
      </w:r>
    </w:p>
    <w:p w:rsidR="00412FAA" w:rsidRPr="001B6DC0" w:rsidRDefault="00412FAA" w:rsidP="00412FAA">
      <w:pPr>
        <w:pStyle w:val="NormalWeb"/>
        <w:spacing w:before="0" w:beforeAutospacing="0" w:after="0" w:afterAutospacing="0"/>
        <w:jc w:val="center"/>
        <w:rPr>
          <w:b/>
          <w:i/>
          <w:sz w:val="10"/>
          <w:szCs w:val="10"/>
        </w:rPr>
      </w:pPr>
    </w:p>
    <w:p w:rsidR="00412FAA" w:rsidRPr="001B6DC0" w:rsidRDefault="00412FAA" w:rsidP="00412FAA">
      <w:pPr>
        <w:pStyle w:val="NormalWeb"/>
        <w:spacing w:before="0" w:beforeAutospacing="0" w:after="0" w:afterAutospacing="0"/>
        <w:jc w:val="center"/>
        <w:rPr>
          <w:b/>
          <w:i/>
        </w:rPr>
      </w:pPr>
      <w:r w:rsidRPr="001B6DC0">
        <w:rPr>
          <w:b/>
          <w:i/>
        </w:rPr>
        <w:t>Dursun AYAN</w:t>
      </w:r>
      <w:r w:rsidR="0043673B" w:rsidRPr="0043673B">
        <w:rPr>
          <w:vertAlign w:val="superscript"/>
        </w:rPr>
        <w:t>2</w:t>
      </w:r>
    </w:p>
    <w:p w:rsidR="00412FAA" w:rsidRPr="001B6DC0" w:rsidRDefault="00412FAA" w:rsidP="00412FAA">
      <w:pPr>
        <w:pStyle w:val="NormalWeb"/>
        <w:spacing w:before="0" w:beforeAutospacing="0" w:after="0" w:afterAutospacing="0"/>
        <w:jc w:val="center"/>
        <w:rPr>
          <w:b/>
          <w:i/>
          <w:sz w:val="10"/>
          <w:szCs w:val="10"/>
        </w:rPr>
      </w:pP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Değirmen bize doğa vergisi buğday ile suyun insan zihninde nasıl bu-luştuğunu, birey ve toplum hayatı için nasıl işlevselleştiğini, iki taş, bir çark, bir olukla insanlık tarihine nasıl yansıdığını, bunun arkasında nasıl bir uygar-lık birikiminin olduğunu söyler. Suyun mekanik etkisi ve esinletme yetisinin bir buğday tanesiyle ontolojik gerçeklikte nasıl ve ne için buluştuğunu söy-ler. Hemen öylece aklımıza bunlar gelse de değirmen başka şeyler de söyler.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Bu soruyu yanıtlamak, bir yönüyle efsane, edebiyat, folklor ve kadim kitaplar bilgisiyle mümkün olsa da diğer yönüyle, hem de daha somut olarak, bilim ve teknoloji tarihinin birikimiyle mümkündür. İnsanın kendini var et-mede, diri tutmada buğdayın önemini teslim etmekle mümkündür. İnsan emeğinin, bilgi birikimi ve iradesinin sosyolojik bir hayat ve işbölümü içinde oluştuğunu savsaklamadan sayıp dökmekle mümkündür.  </w:t>
      </w: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 xml:space="preserve">İşe buğdaydan başlayalım: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Tevrat ve Kur’an, Hz. Yusuf’un kıssasını anlatır. Bu metinler bugünkü söyleyişle Hz. Yusuf’un hemen hemen aynı cümlelerle bir yaşam öyküsüdür de. Yusuf Suresi’nden esinlenerek yazılan mesnevilerde, buğday üzerinde pek durulmasa da buğday, Yusuf Suresi’nde açık bir unsurdur; ancak değir-men gizlidir. Buğdayın değirmene gideceğini biz tahmin ederiz. Tanrı buğ-day işini, değirmene gelene kadar Hz. Yusuf’a verirken, halk da değirmen-cilerin piri olma onurunu Hz. Yunus’a verir. Buğdayın insanla hayat için bu-luştuğu yer orası nedeniyle değirmen kutludur.  </w:t>
      </w:r>
    </w:p>
    <w:p w:rsidR="00412FAA" w:rsidRPr="001B6DC0" w:rsidRDefault="00412FAA" w:rsidP="00412FAA">
      <w:pPr>
        <w:pStyle w:val="NormalWeb"/>
        <w:spacing w:before="0" w:beforeAutospacing="0" w:after="0" w:afterAutospacing="0"/>
        <w:ind w:firstLine="567"/>
        <w:rPr>
          <w:sz w:val="22"/>
          <w:szCs w:val="22"/>
        </w:rPr>
      </w:pPr>
      <w:r w:rsidRPr="001B6DC0">
        <w:rPr>
          <w:sz w:val="22"/>
          <w:szCs w:val="22"/>
        </w:rPr>
        <w:t xml:space="preserve">Hz. Yusuf’un öyküsü dinî metinlerden edebî metinlere geçerken bizim için bir kıssa olur. Ondan bir hisse çıkartmamız beklenir ki bu daha çok etik/ teolojik bir konudan oluşturulmak istenen nasihattir. Oysa oradan felsefî ve sosyo-politik bir anlam alanının sınırlarına girmek de mümkündür.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Değirmencilerin piri Hz. Yunus’un değirmende Şeytan ile başa çıkma gayreti tam anlamıyla dünyalık, etik bir konudur. Halk, hak ve haksızlığı de-ğirmen üzerinden bu kıssa ile nasihate taşıyarak bilgi sosyolojisinin günde-mine sokmaktadır.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Yusuf Suresi’nde sarının en kutsalı olan buğday, insan yaşamının te-mel öğesi ve ana konulardan biridir. Züleyha’nın aşkı, ayrıntıda diğer bir un-surdur, iftira ve iffet diyalektiğinde ahlakın karşımıza çıkışıdır. Yakup’taki baba sevgisi, kardeşlerindeki hasetlik ve kadınlar arası kıskançlık,</w:t>
      </w:r>
    </w:p>
    <w:p w:rsidR="00412FAA" w:rsidRPr="001B6DC0" w:rsidRDefault="00412FAA" w:rsidP="00412FAA">
      <w:pPr>
        <w:pStyle w:val="NormalWeb"/>
        <w:spacing w:before="0" w:beforeAutospacing="0" w:after="0" w:afterAutospacing="0"/>
        <w:rPr>
          <w:sz w:val="22"/>
          <w:szCs w:val="22"/>
          <w:vertAlign w:val="superscript"/>
        </w:rPr>
      </w:pPr>
      <w:r w:rsidRPr="001B6DC0">
        <w:rPr>
          <w:sz w:val="22"/>
          <w:szCs w:val="22"/>
          <w:vertAlign w:val="superscript"/>
        </w:rPr>
        <w:t>_______________________________________</w:t>
      </w:r>
    </w:p>
    <w:p w:rsidR="00A66FD4" w:rsidRPr="001B6DC0" w:rsidRDefault="00A66FD4" w:rsidP="00412FAA">
      <w:pPr>
        <w:pStyle w:val="NormalWeb"/>
        <w:spacing w:before="0" w:beforeAutospacing="0" w:after="0" w:afterAutospacing="0"/>
        <w:ind w:firstLine="567"/>
        <w:jc w:val="both"/>
        <w:rPr>
          <w:sz w:val="18"/>
          <w:szCs w:val="18"/>
        </w:rPr>
      </w:pPr>
    </w:p>
    <w:p w:rsidR="00412FAA" w:rsidRPr="001B6DC0" w:rsidRDefault="00412FAA" w:rsidP="00412FAA">
      <w:pPr>
        <w:pStyle w:val="NormalWeb"/>
        <w:spacing w:before="0" w:beforeAutospacing="0" w:after="0" w:afterAutospacing="0"/>
        <w:ind w:firstLine="567"/>
        <w:jc w:val="both"/>
        <w:rPr>
          <w:sz w:val="18"/>
          <w:szCs w:val="18"/>
        </w:rPr>
      </w:pPr>
      <w:r w:rsidRPr="001B6DC0">
        <w:rPr>
          <w:sz w:val="18"/>
          <w:szCs w:val="18"/>
        </w:rPr>
        <w:t xml:space="preserve">1.  Bu metin 22 Mart 2012’de su değirmenlerinin ilk memleketi olan Niksar’da top-lanan  ‘Niksar Tarihi, Su Kültürü ve Teknolojileri Çalıştayı’nda okunmuştur. Ayrıca bk. Dursun Ayan, “Değirmen Bize Ne Söyler?”, Dört Kıtada Folklorun İzinde: Prof. Dr. Özkul Çobanoğlu Armağanı, Hâkim Yayınları, Ankara 2015, s. 503-507. </w:t>
      </w:r>
    </w:p>
    <w:p w:rsidR="00412FAA" w:rsidRPr="001B6DC0" w:rsidRDefault="00412FAA" w:rsidP="00412FAA">
      <w:pPr>
        <w:pStyle w:val="NormalWeb"/>
        <w:spacing w:before="0" w:beforeAutospacing="0" w:after="0" w:afterAutospacing="0"/>
        <w:ind w:firstLine="567"/>
        <w:rPr>
          <w:sz w:val="18"/>
          <w:szCs w:val="18"/>
        </w:rPr>
      </w:pPr>
      <w:r w:rsidRPr="001B6DC0">
        <w:rPr>
          <w:sz w:val="18"/>
          <w:szCs w:val="18"/>
        </w:rPr>
        <w:t xml:space="preserve">2.  Sosyolog, </w:t>
      </w:r>
      <w:r w:rsidR="004A1AD2" w:rsidRPr="001B6DC0">
        <w:rPr>
          <w:sz w:val="18"/>
          <w:szCs w:val="18"/>
        </w:rPr>
        <w:t>D</w:t>
      </w:r>
      <w:r w:rsidRPr="001B6DC0">
        <w:rPr>
          <w:sz w:val="18"/>
          <w:szCs w:val="18"/>
        </w:rPr>
        <w:t xml:space="preserve">r., Türk Bilim Tarihi Kurumu üyesi. </w:t>
      </w:r>
    </w:p>
    <w:p w:rsidR="00412FAA" w:rsidRPr="001B6DC0" w:rsidRDefault="00412FAA" w:rsidP="00412FAA">
      <w:pPr>
        <w:pStyle w:val="NormalWeb"/>
        <w:spacing w:before="0" w:beforeAutospacing="0" w:after="0" w:afterAutospacing="0"/>
        <w:jc w:val="both"/>
        <w:rPr>
          <w:sz w:val="22"/>
          <w:szCs w:val="22"/>
        </w:rPr>
      </w:pPr>
      <w:r w:rsidRPr="001B6DC0">
        <w:rPr>
          <w:sz w:val="22"/>
          <w:szCs w:val="22"/>
        </w:rPr>
        <w:lastRenderedPageBreak/>
        <w:t xml:space="preserve">insanlığın diğer konuları olarak gündelik hayatın tarihini ve sosyolojisini anımsatır. Bizleri uyanık tutar. Bizleri buğday ile bir imgelem alanına yönel-tir.  </w:t>
      </w:r>
    </w:p>
    <w:p w:rsidR="00412FAA" w:rsidRPr="001B6DC0" w:rsidRDefault="00412FAA" w:rsidP="00F85DBF">
      <w:pPr>
        <w:pStyle w:val="NormalWeb"/>
        <w:spacing w:before="0" w:beforeAutospacing="0" w:after="0" w:afterAutospacing="0"/>
        <w:ind w:firstLine="567"/>
        <w:jc w:val="both"/>
        <w:rPr>
          <w:sz w:val="22"/>
          <w:szCs w:val="22"/>
        </w:rPr>
      </w:pPr>
      <w:r w:rsidRPr="001B6DC0">
        <w:rPr>
          <w:sz w:val="22"/>
          <w:szCs w:val="22"/>
        </w:rPr>
        <w:t>Ama,</w:t>
      </w:r>
      <w:r w:rsidR="00F85DBF" w:rsidRPr="001B6DC0">
        <w:rPr>
          <w:sz w:val="22"/>
          <w:szCs w:val="22"/>
        </w:rPr>
        <w:t xml:space="preserve"> </w:t>
      </w:r>
      <w:r w:rsidRPr="001B6DC0">
        <w:rPr>
          <w:sz w:val="22"/>
          <w:szCs w:val="22"/>
        </w:rPr>
        <w:t>Yusuf kıssasında belki de daha önemli olan halk ve devlet adamlığı kimliğindeki Yusuf’tur. Pozitivist, yasal ve meşru bir bürokrasi ve ma</w:t>
      </w:r>
      <w:r w:rsidR="004A1AD2" w:rsidRPr="001B6DC0">
        <w:rPr>
          <w:sz w:val="22"/>
          <w:szCs w:val="22"/>
        </w:rPr>
        <w:t>li</w:t>
      </w:r>
      <w:r w:rsidRPr="001B6DC0">
        <w:rPr>
          <w:sz w:val="22"/>
          <w:szCs w:val="22"/>
        </w:rPr>
        <w:t>ye anlayışıyla toplumda eşitçi bir paylaşımı öngörür. Amaç halkın d</w:t>
      </w:r>
      <w:r w:rsidRPr="001B6DC0">
        <w:rPr>
          <w:sz w:val="22"/>
          <w:szCs w:val="22"/>
        </w:rPr>
        <w:t>e</w:t>
      </w:r>
      <w:r w:rsidRPr="001B6DC0">
        <w:rPr>
          <w:sz w:val="22"/>
          <w:szCs w:val="22"/>
        </w:rPr>
        <w:t>ğirmene götüreceği buğdayın üst yapıda bir planlama ile depolanıp halka da</w:t>
      </w:r>
      <w:r w:rsidR="00F85DBF" w:rsidRPr="001B6DC0">
        <w:rPr>
          <w:sz w:val="22"/>
          <w:szCs w:val="22"/>
        </w:rPr>
        <w:t>-</w:t>
      </w:r>
      <w:r w:rsidRPr="001B6DC0">
        <w:rPr>
          <w:sz w:val="22"/>
          <w:szCs w:val="22"/>
        </w:rPr>
        <w:t>ğıtılmasıdır ve Yusuf, uygulamanın fikir babası ve başıdır.  Kıssada gizli olan değirmen ise halktadır; buğdayı bekler. Buğday değirmene gider ve dö</w:t>
      </w:r>
      <w:r w:rsidR="00F85DBF" w:rsidRPr="001B6DC0">
        <w:rPr>
          <w:sz w:val="22"/>
          <w:szCs w:val="22"/>
        </w:rPr>
        <w:t>-</w:t>
      </w:r>
      <w:r w:rsidRPr="001B6DC0">
        <w:rPr>
          <w:sz w:val="22"/>
          <w:szCs w:val="22"/>
        </w:rPr>
        <w:t>nemine göre bir teknolojiyle un üretim sürecine girer. O zamanın Ortadoğu’</w:t>
      </w:r>
      <w:r w:rsidR="00F85DBF" w:rsidRPr="001B6DC0">
        <w:rPr>
          <w:sz w:val="22"/>
          <w:szCs w:val="22"/>
        </w:rPr>
        <w:t xml:space="preserve"> </w:t>
      </w:r>
      <w:r w:rsidRPr="001B6DC0">
        <w:rPr>
          <w:sz w:val="22"/>
          <w:szCs w:val="22"/>
        </w:rPr>
        <w:t xml:space="preserve">sunda su sorunu olacağı düşünülürse elle çevrilen değirmenler akla gelebilir; yel değirmeninin kullanımı ise daha sonra olmalıdır.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Mekanik açısından bakarsak, başka sorular, kozmoloji anlayışları gün-deme gelir. Zamanla filozoflar ve astronomlar Dünya ve Güneş’in durumunu açıklamaya çalışırlar. Hangisi durur, hangisi döner? Nasıl döner? Daire yö-rüngede mi yoksa elips yörüngede mi döner? Yörünge nasıl oluşur? Bu soru-lar bir mekanik model ile ifadesini bulmaya başlar. Zamanla zihinsel kurgu-dan gündelik hayata iner ya da somut hayatın mekaniği ile zihinsel kurgu bu-luşur. Teknik mi düşünceyi belirler yoksa dünce mi bizi bir teknik uygula-maya götürür?  Bu soru diğer yandan felsefe-bilim etkileşimi sorusunu da akla getireceği için mekanik-felsefe buluşmasına değirmen özelinde bir si-mülasyon olanağı sağlamaktadır. Yatay gelen suyun mekanik etkisini dikey dönen bir mil düzeniyle başka düzlemlere taşımak ya da yüksekten düşen, düşürülen suyun gücünü yatay düzlemde dönen çarkla ona paralel bir düz-leme taşımak.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Yukarıda devran, çark ve felek döner; yeryüzünde değirmen, çark ve taş.  Felek kaderi, değirmen unu öğütür ve insanlık tarihine hediye eder. Ta-rih ve onun güncel dokusu olan sosyoloji, bu nedenle, insanın kaderidir. De-ğirmene gelen suyun debisi, dereyi değirmene bağlayan oluğun açısı, suyun ivmesi, çarka uygulanan moment kaderin seküler yanıyla ilgilidir. Değirmen zamanla bilim ve teknoloji tarihinin aynasına düşer ve başka türlü dillenir, türkülenir. Sanki gök, felek değirmene, değirmen ve çark da göğe yansır. İnsan arada; gerçek ve imge arasında; yer ve gök arasında, ama kendi özünde ve kendi diyalektiğinde.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O nedenle olsa gerek astronomi ilm-i felektir. </w:t>
      </w:r>
      <w:r w:rsidRPr="001B6DC0">
        <w:rPr>
          <w:i/>
          <w:sz w:val="22"/>
          <w:szCs w:val="22"/>
        </w:rPr>
        <w:t>Kahpe felek</w:t>
      </w:r>
      <w:r w:rsidRPr="001B6DC0">
        <w:rPr>
          <w:sz w:val="22"/>
          <w:szCs w:val="22"/>
        </w:rPr>
        <w:t xml:space="preserve">, </w:t>
      </w:r>
      <w:r w:rsidRPr="001B6DC0">
        <w:rPr>
          <w:i/>
          <w:sz w:val="22"/>
          <w:szCs w:val="22"/>
        </w:rPr>
        <w:t>kambur fe-lek</w:t>
      </w:r>
      <w:r w:rsidRPr="001B6DC0">
        <w:rPr>
          <w:sz w:val="22"/>
          <w:szCs w:val="22"/>
        </w:rPr>
        <w:t xml:space="preserve"> sözlerinin ayrıntısını bilmese de insanın, feleğe astronomik belki de ast-rolojik iğretilemelerle yaptığı bir sitemidir. Biter mi insanın sitemi, serze-nişi: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  </w:t>
      </w:r>
    </w:p>
    <w:p w:rsidR="00412FAA" w:rsidRPr="001B6DC0" w:rsidRDefault="00412FAA" w:rsidP="00412FAA">
      <w:pPr>
        <w:pStyle w:val="NormalWeb"/>
        <w:spacing w:before="0" w:beforeAutospacing="0" w:after="0" w:afterAutospacing="0"/>
        <w:ind w:firstLine="567"/>
        <w:rPr>
          <w:i/>
          <w:sz w:val="22"/>
          <w:szCs w:val="22"/>
        </w:rPr>
      </w:pPr>
      <w:r w:rsidRPr="001B6DC0">
        <w:rPr>
          <w:i/>
          <w:sz w:val="22"/>
          <w:szCs w:val="22"/>
        </w:rPr>
        <w:t xml:space="preserve">Mendilim benek benek ortası çark-ı felek  </w:t>
      </w:r>
    </w:p>
    <w:p w:rsidR="00412FAA" w:rsidRPr="001B6DC0" w:rsidRDefault="00412FAA" w:rsidP="00412FAA">
      <w:pPr>
        <w:pStyle w:val="NormalWeb"/>
        <w:spacing w:before="0" w:beforeAutospacing="0" w:after="0" w:afterAutospacing="0"/>
        <w:ind w:firstLine="567"/>
        <w:rPr>
          <w:i/>
          <w:sz w:val="22"/>
          <w:szCs w:val="22"/>
        </w:rPr>
      </w:pPr>
      <w:r w:rsidRPr="001B6DC0">
        <w:rPr>
          <w:i/>
          <w:sz w:val="22"/>
          <w:szCs w:val="22"/>
        </w:rPr>
        <w:t xml:space="preserve">Yazı beraber geçirdik kışın ayırdı felek </w:t>
      </w:r>
    </w:p>
    <w:p w:rsidR="00412FAA" w:rsidRPr="001B6DC0" w:rsidRDefault="00412FAA" w:rsidP="00412FAA">
      <w:pPr>
        <w:pStyle w:val="NormalWeb"/>
        <w:spacing w:before="0" w:beforeAutospacing="0" w:after="0" w:afterAutospacing="0"/>
        <w:ind w:firstLine="567"/>
        <w:rPr>
          <w:sz w:val="22"/>
          <w:szCs w:val="22"/>
        </w:rPr>
      </w:pPr>
    </w:p>
    <w:p w:rsidR="00412FAA" w:rsidRPr="001B6DC0" w:rsidRDefault="00412FAA" w:rsidP="00412FAA">
      <w:pPr>
        <w:pStyle w:val="NormalWeb"/>
        <w:spacing w:before="0" w:beforeAutospacing="0" w:after="0" w:afterAutospacing="0"/>
        <w:jc w:val="both"/>
        <w:rPr>
          <w:sz w:val="22"/>
          <w:szCs w:val="22"/>
        </w:rPr>
      </w:pPr>
      <w:r w:rsidRPr="001B6DC0">
        <w:rPr>
          <w:sz w:val="22"/>
          <w:szCs w:val="22"/>
        </w:rPr>
        <w:t xml:space="preserve">türküsünde bile bilgisi gizli olan sevdanın gündelik hayat-kader örüntüsünde mekanik iğretileme ile insanın sevgiliye bir serzenişi vardır. Ama insanoğlu, </w:t>
      </w:r>
      <w:r w:rsidRPr="001B6DC0">
        <w:rPr>
          <w:sz w:val="22"/>
          <w:szCs w:val="22"/>
        </w:rPr>
        <w:lastRenderedPageBreak/>
        <w:t xml:space="preserve">değirmende buğdayını yüksünmeden ve taşı boşa çevirmeden öğütmekte, evine bir an önce yiyecek götürmenin zorunluluğunu en derin bir gerçeklik olarak hissetmektedir. Böylece bilim ve insanlık tarihi gündelik hayatta ken-dine bir beslenme kaynağı bulur. Değirmen, emek ve varlık sürekliliği bağla-mında, tarihî gerçekliği bir fantezi olmaktan çıkartır ve insan emeğiyle, var-lığıyla etik/ontolojik bir alana taşır.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Kader, metafizik bilginin sınırları içinde olan felekten astronominin konusu olan feleğe doğru bir düşünsel evrim gerçekleşirken buğdayın kutsi sarısı anamızın ak sütü gibi beyaza dönüşür. Dünyanın en zengin sofraların-dan en mütevazı köy azığına kadar yeri doldurulamayan sütle, yoğurtla bir-leşir; buluşur ve bizi besler, büyütür.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Değirmen, diğer yandan, sarı buğdayın sarı ekmek olması aşamasında-ki üretim sürecine insanın beyazlaştıran bir müdahalesidir. Kutlu sarıdan ek-mek sarısına evrilen sarı, gerçekleşme şansını değirmenle gelen beyazın ara-ya girmesine borçludur.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Başka enerji kaynakları kullanılsa da su ve yel değirmenleri buğdayın beyaza dönüşmesindeki teknolojinin temelinde yer almaktadır. Topraktan gelen sarı buğday suyla, havayla işlenerek beyaz un olur, ama ateşle tekrar sarı ekmeğe döner. Bu işin içinde felsefi bir terim olan </w:t>
      </w:r>
      <w:r w:rsidRPr="001B6DC0">
        <w:rPr>
          <w:i/>
          <w:sz w:val="22"/>
          <w:szCs w:val="22"/>
        </w:rPr>
        <w:t>anasır-ı erbaa</w:t>
      </w:r>
      <w:r w:rsidRPr="001B6DC0">
        <w:rPr>
          <w:sz w:val="22"/>
          <w:szCs w:val="22"/>
        </w:rPr>
        <w:t xml:space="preserve"> (hava, su, ateş, toprak) vardır. Felsefe ve ona daha yakın, hatta ona eş değer bir an- lam olduğunu düşündüğümüz hikmet buradadır. Hikmet, insanın kendi eme-ği ile kendini, kendi varlığında göstermesidir.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Tasavvufun insanı nasıl kuşattığına her zaman akıl, sır ermez: gerçe-ğinin özü onun sırrındadır; sırrı ise gizliliğinde. Ancak görüngüler düşer algı dağarcığımıza; hem gönlümüzü hem aklımızı zora sokar.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Yunus Emre, tasavvufun önde gelen siması Mevlana Celaleddin-i Ru-mi’den buğday ister. İsteği somut bir şeydir; yenilebilir, ekmek olabilir bir şeydir. Celaleddin Rumî, ona “</w:t>
      </w:r>
      <w:r w:rsidRPr="001B6DC0">
        <w:rPr>
          <w:i/>
          <w:sz w:val="22"/>
          <w:szCs w:val="22"/>
        </w:rPr>
        <w:t>nasihat vereyim</w:t>
      </w:r>
      <w:r w:rsidRPr="001B6DC0">
        <w:rPr>
          <w:sz w:val="22"/>
          <w:szCs w:val="22"/>
        </w:rPr>
        <w:t>” der, ama Yunus kabul et-mez. Onun meyli ve ontolojik zorunluluğu buğdayadır. Buğday hikmetin kendisi olmalı Yunus için. Buğday insan içindir ve Yunus Emre’nin biraz da pasif bir tevekkülden kaçarcasına gerçekçiliğe meyli, hümaniterizmi burada olsa gerek. Çünkü Yunus o zaman toprakta, Celaleddin Rumî de şehirde ya-şamaktadır. Mistik söylemlerin anasır-ı erbaa (dört unsur) yanında, hayatın ve var oluşun yanında nasihatin pek de bir hikmeti yoktur. Buğdayı insana götüren yolda “değirmen”, “su” ve “çark” zımnen vardır. Bilgi olarak (ilim) bahsedilmese de bilgeler (arif) onu anlar. Çark, dolap kaldı ki Yunus Emre’ nin bilmediği şeyler de değildir</w:t>
      </w:r>
    </w:p>
    <w:p w:rsidR="00412FAA" w:rsidRPr="001B6DC0" w:rsidRDefault="00412FAA" w:rsidP="00412FAA">
      <w:pPr>
        <w:pStyle w:val="NormalWeb"/>
        <w:spacing w:before="0" w:beforeAutospacing="0" w:after="0" w:afterAutospacing="0"/>
        <w:ind w:firstLine="567"/>
        <w:rPr>
          <w:sz w:val="16"/>
          <w:szCs w:val="16"/>
        </w:rPr>
      </w:pPr>
      <w:r w:rsidRPr="001B6DC0">
        <w:rPr>
          <w:sz w:val="22"/>
          <w:szCs w:val="22"/>
        </w:rPr>
        <w:t xml:space="preserve"> </w:t>
      </w:r>
    </w:p>
    <w:p w:rsidR="00412FAA" w:rsidRPr="001B6DC0" w:rsidRDefault="00412FAA" w:rsidP="00412FAA">
      <w:pPr>
        <w:pStyle w:val="NormalWeb"/>
        <w:spacing w:before="0" w:beforeAutospacing="0" w:after="0" w:afterAutospacing="0"/>
        <w:ind w:firstLine="567"/>
        <w:rPr>
          <w:i/>
          <w:sz w:val="22"/>
          <w:szCs w:val="22"/>
        </w:rPr>
      </w:pPr>
      <w:r w:rsidRPr="001B6DC0">
        <w:rPr>
          <w:i/>
          <w:sz w:val="22"/>
          <w:szCs w:val="22"/>
        </w:rPr>
        <w:t xml:space="preserve">Benim adım dertli dolap suyum akar yalap yalap </w:t>
      </w:r>
    </w:p>
    <w:p w:rsidR="00412FAA" w:rsidRPr="001B6DC0" w:rsidRDefault="00412FAA" w:rsidP="00412FAA">
      <w:pPr>
        <w:pStyle w:val="NormalWeb"/>
        <w:spacing w:before="0" w:beforeAutospacing="0" w:after="0" w:afterAutospacing="0"/>
        <w:ind w:firstLine="567"/>
        <w:rPr>
          <w:i/>
          <w:sz w:val="22"/>
          <w:szCs w:val="22"/>
        </w:rPr>
      </w:pPr>
      <w:r w:rsidRPr="001B6DC0">
        <w:rPr>
          <w:i/>
          <w:sz w:val="22"/>
          <w:szCs w:val="22"/>
        </w:rPr>
        <w:t xml:space="preserve">Böyle emreylemiş Çalab, anun için inilerim </w:t>
      </w:r>
    </w:p>
    <w:p w:rsidR="00412FAA" w:rsidRPr="001B6DC0" w:rsidRDefault="00412FAA" w:rsidP="00412FAA">
      <w:pPr>
        <w:pStyle w:val="NormalWeb"/>
        <w:spacing w:before="0" w:beforeAutospacing="0" w:after="0" w:afterAutospacing="0"/>
        <w:ind w:firstLine="567"/>
        <w:rPr>
          <w:i/>
          <w:sz w:val="16"/>
          <w:szCs w:val="16"/>
        </w:rPr>
      </w:pPr>
    </w:p>
    <w:p w:rsidR="00412FAA" w:rsidRPr="001B6DC0" w:rsidRDefault="00412FAA" w:rsidP="00412FAA">
      <w:pPr>
        <w:pStyle w:val="NormalWeb"/>
        <w:spacing w:before="0" w:beforeAutospacing="0" w:after="0" w:afterAutospacing="0"/>
        <w:jc w:val="both"/>
        <w:rPr>
          <w:sz w:val="22"/>
          <w:szCs w:val="22"/>
        </w:rPr>
      </w:pPr>
      <w:r w:rsidRPr="001B6DC0">
        <w:rPr>
          <w:sz w:val="22"/>
          <w:szCs w:val="22"/>
        </w:rPr>
        <w:t xml:space="preserve">diyen Yunus; dolap, çark, devran ve insan bağlamında döneminin açlık, is-yan ve tevekkül geriliminde şekillenen insan hayatının zorluklarını da du-yurmaktadır.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lastRenderedPageBreak/>
        <w:t xml:space="preserve">Değirmen aracılığı ile insan, buğdayı, mekanik bir kuvvetle kendine sunarken buradaki hikmet (felsefe) insan emeği ve bilimdir, teknolojidir. On-tolojik gerçeklik (hakikat) burada kendini anlatma fırsatı bulur. Yaşamak, bir yönüyle de insan gerçeğinin görünür (zahirî) bilgisi olduğu için insan ve ger-çeklik arası bağlantı, rasyolen bir realiteye dayalıdır. Bu nedenle değirmenin buğday ile buluşması, buğdayın kaderi olan değirmen spekülatif değil poziti-visttir. İnsanın akarsuyu görsel ve zihinsel olarak bilmesi kendini eski bir ge-lenek olarak değirmende ifade etmiştir.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Sıvı ve akar hâldeki suyu derede ve değirmende daha iyi tanıyan, zi-hinsel kurgudan teknolojiye dönüştüren insan, </w:t>
      </w:r>
      <w:r w:rsidRPr="001B6DC0">
        <w:rPr>
          <w:i/>
          <w:sz w:val="22"/>
          <w:szCs w:val="22"/>
        </w:rPr>
        <w:t>Sanayi Devrimi</w:t>
      </w:r>
      <w:r w:rsidRPr="001B6DC0">
        <w:rPr>
          <w:sz w:val="22"/>
          <w:szCs w:val="22"/>
        </w:rPr>
        <w:t xml:space="preserve"> ile bağlantı-sını da bu noktada yapabilmiştir. Anadolu’da su ile dönen çarklar, değirmen-ler Sanayi Devrimi’yle Avrupa’da buharla dönen çarklar, tekerlekler ve elek-trik türbinleri hâlini almıştır. Oysa Yeşilırmak Vadisi’dir der, Strabon su de-ğirmenlerinin vatanına.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 xml:space="preserve">Anadolu suyun hikmetini bilim ve teknoloji olarak bir düzeye getir-miş, ancak devam ettirememiştir. Folklora, söze, sanata sıkıştırmıştır. Değir-menler, yani mekaniğin su ile buluştuğu yapılar, artık Anadolu’da tarihî bir gerçeği geride bırakarak müze değirmenlere ya da harabelere dönmüştür. Ya da bilim ve teknoloji tarihi kitaplarında bir başlık olmuştur.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Akan suyun buhar hâlindeki suya dönüştürülerek Sanayi Devrimi’nde kullanılması, bu icadın Anadolu’da gerçekleşmemesi bilim ve teknoloji tari-hinin önemli bir konusudur. İki şey akla geliyor: Ya çocuklara dediğimiz, “</w:t>
      </w:r>
      <w:r w:rsidRPr="001B6DC0">
        <w:rPr>
          <w:i/>
          <w:sz w:val="22"/>
          <w:szCs w:val="22"/>
        </w:rPr>
        <w:t>icat çıkarma</w:t>
      </w:r>
      <w:r w:rsidRPr="001B6DC0">
        <w:rPr>
          <w:sz w:val="22"/>
          <w:szCs w:val="22"/>
        </w:rPr>
        <w:t>” nasihatini çocuklar çok benimseyip bir şey yapamaz hâle gel-diler ya da İbnî Sina’nın üzülerek söylediği bir şey oldu Anadolu’da: “</w:t>
      </w:r>
      <w:r w:rsidRPr="001B6DC0">
        <w:rPr>
          <w:i/>
          <w:sz w:val="22"/>
          <w:szCs w:val="22"/>
        </w:rPr>
        <w:t>Bilim ve sanat itibar görmediği yerden göçtü</w:t>
      </w:r>
      <w:r w:rsidRPr="001B6DC0">
        <w:rPr>
          <w:sz w:val="22"/>
          <w:szCs w:val="22"/>
        </w:rPr>
        <w:t xml:space="preserve">.”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Bilim ve felsefenin bir sevgiliye varması gibi doğayla buluşması, top-rağa, suya değmesi; onlara olan meyli eski bir aşk hikâyesinin entelektüel ta-rihe yansımasıdır. Descartes ve Leibniz’in ifadesiyle “</w:t>
      </w:r>
      <w:r w:rsidRPr="001B6DC0">
        <w:rPr>
          <w:i/>
          <w:sz w:val="22"/>
          <w:szCs w:val="22"/>
        </w:rPr>
        <w:t>mathesis universalis”</w:t>
      </w:r>
      <w:r w:rsidRPr="001B6DC0">
        <w:rPr>
          <w:sz w:val="22"/>
          <w:szCs w:val="22"/>
        </w:rPr>
        <w:t xml:space="preserve"> yani öğrenemebilme ile evren arasındaki karşılıklılık (mütekabiliyet) önemli bir ilke. Şöyle de denebilir; insan aklı doğayı anlayacak şekilde yaratılmıştır. Doğanın yapısı ile insan aklı arasında bir mütekabiliyet, uyuşum vardır. İn-san aklı ile doğa sanki değirmenin iki taşıdır; birbirine denk yapılmıştır. İn-sanda aklın ve doğanın buluşması felsefe ve bilime (hikmete, epistemeye) denk gelirken, değirmende, insan aklının buğdayla suyu buluşturması insan varlığına, ontolojiye denk gelmektedir. Bu buluşma insan için “iyi” veya “hayırlı” olduğundan etik bir nitelik taşır. Doğa, buğdaya bahşettiği kutsal sarıyı ekmeğin binlerce yıldır bakmaya doyamadığımız sarısında estetik bir varlık alanına dönüştürürken kendi kudretini ortaya kor.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Bu buluşmalar her ne kadar pozitif, logosantrik, kuru ve aşırı felsefi-leşmiş gibi görünse de arkasında insanla bilim arasındaki muhabbet vardır. Değirmeni sevgiler ilişkisine benzeten halk bilgeliği (sagesse) için “</w:t>
      </w:r>
      <w:r w:rsidRPr="001B6DC0">
        <w:rPr>
          <w:i/>
          <w:sz w:val="22"/>
          <w:szCs w:val="22"/>
        </w:rPr>
        <w:t>Değir-men iki taştan, muhabbet iki baştan</w:t>
      </w:r>
      <w:r w:rsidRPr="001B6DC0">
        <w:rPr>
          <w:sz w:val="22"/>
          <w:szCs w:val="22"/>
        </w:rPr>
        <w:t>”dır. “</w:t>
      </w:r>
      <w:r w:rsidRPr="001B6DC0">
        <w:rPr>
          <w:i/>
          <w:sz w:val="22"/>
          <w:szCs w:val="22"/>
        </w:rPr>
        <w:t>Değirmenin bendinde taş dön-müyor”</w:t>
      </w:r>
      <w:r w:rsidRPr="001B6DC0">
        <w:rPr>
          <w:sz w:val="22"/>
          <w:szCs w:val="22"/>
        </w:rPr>
        <w:t xml:space="preserve"> ise artık sevmenin, sevişmenin bir hükmü kalmadığını fısıldıyordur Anadolu türkülerinin engin bilgeliği usulü dairesince.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lastRenderedPageBreak/>
        <w:t xml:space="preserve">Değirmende buluşan su ve buğday Anadolu ve tüm dünya insanı için içselleşmiş bir durum olduğu için, artık onun bilgisi halk kültürüne, dile ve edebiyata da canlı örneklerle yansımıştır. Bu durum bizi gündelik hayatın görünümleri ile bütünleştiği ölçüde halk bilgeliğine ve tefekkürüne “değir-mencilik” söz dağarcığı ve kurgusuyla taşımaktadır. Bir iğretileme olarak dönmek, öğütülmek artık kendi sözlük anlamları dışında insana kendi hayatı ve düşüncesi arasında esinlemeler sağlamaktadır.  </w:t>
      </w:r>
    </w:p>
    <w:p w:rsidR="00412FAA" w:rsidRPr="001B6DC0" w:rsidRDefault="00412FAA" w:rsidP="00412FAA">
      <w:pPr>
        <w:pStyle w:val="NormalWeb"/>
        <w:spacing w:before="0" w:beforeAutospacing="0" w:after="0" w:afterAutospacing="0"/>
        <w:ind w:firstLine="567"/>
        <w:jc w:val="both"/>
        <w:rPr>
          <w:sz w:val="22"/>
          <w:szCs w:val="22"/>
        </w:rPr>
      </w:pPr>
      <w:r w:rsidRPr="001B6DC0">
        <w:rPr>
          <w:sz w:val="22"/>
          <w:szCs w:val="22"/>
        </w:rPr>
        <w:t>Değirmen kulağımıza bunları söyler diyelim şimdilik. Tabii ki onun da söylemediği, söyleyemediği çok şey olmalı ya bizim şimdilik anlayama-dıklarımız</w:t>
      </w:r>
      <w:r w:rsidR="00F8043D" w:rsidRPr="001B6DC0">
        <w:rPr>
          <w:sz w:val="22"/>
          <w:szCs w:val="22"/>
        </w:rPr>
        <w:t>…</w:t>
      </w:r>
      <w:r w:rsidRPr="001B6DC0">
        <w:rPr>
          <w:sz w:val="22"/>
          <w:szCs w:val="22"/>
        </w:rPr>
        <w:t xml:space="preserve"> </w:t>
      </w: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412FAA">
      <w:pPr>
        <w:shd w:val="clear" w:color="auto" w:fill="FFFFFF"/>
        <w:spacing w:after="0" w:line="240" w:lineRule="auto"/>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412FAA" w:rsidRPr="001B6DC0" w:rsidRDefault="00412FAA" w:rsidP="002359DB">
      <w:pPr>
        <w:shd w:val="clear" w:color="auto" w:fill="FFFFFF"/>
        <w:spacing w:after="0" w:line="240" w:lineRule="auto"/>
        <w:ind w:left="426" w:firstLine="708"/>
        <w:rPr>
          <w:rFonts w:eastAsia="Times New Roman"/>
          <w:b/>
          <w:i/>
          <w:color w:val="141823"/>
          <w:sz w:val="24"/>
          <w:szCs w:val="24"/>
          <w:lang w:eastAsia="tr-TR"/>
        </w:rPr>
      </w:pPr>
    </w:p>
    <w:p w:rsidR="009D4E23" w:rsidRPr="001B6DC0" w:rsidRDefault="00AB4B21" w:rsidP="009D4E23">
      <w:pPr>
        <w:shd w:val="clear" w:color="auto" w:fill="FFFFFF"/>
        <w:spacing w:after="0" w:line="240" w:lineRule="auto"/>
        <w:rPr>
          <w:rFonts w:eastAsia="Times New Roman"/>
          <w:b/>
          <w:i/>
          <w:color w:val="141823"/>
          <w:sz w:val="24"/>
          <w:szCs w:val="24"/>
          <w:lang w:eastAsia="tr-TR"/>
        </w:rPr>
      </w:pPr>
      <w:r w:rsidRPr="00AB4B21">
        <w:rPr>
          <w:noProof/>
        </w:rPr>
        <w:pict>
          <v:shape id="_x0000_s1054" type="#_x0000_t202" style="position:absolute;margin-left:1.45pt;margin-top:171.9pt;width:107.45pt;height:11.25pt;z-index:251783168" stroked="f">
            <v:textbox style="mso-next-textbox:#_x0000_s1054" inset="0,0,0,0">
              <w:txbxContent>
                <w:p w:rsidR="008E5F13" w:rsidRPr="0025058F" w:rsidRDefault="008E5F13" w:rsidP="0025058F">
                  <w:pPr>
                    <w:rPr>
                      <w:szCs w:val="16"/>
                    </w:rPr>
                  </w:pPr>
                </w:p>
              </w:txbxContent>
            </v:textbox>
            <w10:wrap type="square"/>
          </v:shape>
        </w:pict>
      </w:r>
    </w:p>
    <w:p w:rsidR="009D4E23" w:rsidRPr="001B6DC0" w:rsidRDefault="009D4E23" w:rsidP="009D4E23">
      <w:pPr>
        <w:pStyle w:val="NormalWeb"/>
        <w:shd w:val="clear" w:color="auto" w:fill="FFFFFF"/>
        <w:spacing w:before="0" w:beforeAutospacing="0" w:after="0" w:afterAutospacing="0"/>
        <w:ind w:left="1701"/>
        <w:rPr>
          <w:b/>
          <w:i/>
          <w:color w:val="141823"/>
          <w:sz w:val="28"/>
          <w:szCs w:val="28"/>
        </w:rPr>
      </w:pPr>
    </w:p>
    <w:p w:rsidR="009D4E23" w:rsidRPr="001B6DC0" w:rsidRDefault="009D4E23" w:rsidP="009D4E23">
      <w:pPr>
        <w:pStyle w:val="NormalWeb"/>
        <w:shd w:val="clear" w:color="auto" w:fill="FFFFFF"/>
        <w:spacing w:before="0" w:beforeAutospacing="0" w:after="0" w:afterAutospacing="0"/>
        <w:ind w:left="1701"/>
        <w:rPr>
          <w:i/>
          <w:color w:val="141823"/>
          <w:sz w:val="22"/>
          <w:szCs w:val="22"/>
        </w:rPr>
      </w:pPr>
    </w:p>
    <w:p w:rsidR="009D4E23" w:rsidRPr="001B6DC0" w:rsidRDefault="009D4E23" w:rsidP="009D4E23">
      <w:pPr>
        <w:pStyle w:val="NormalWeb"/>
        <w:spacing w:before="0" w:beforeAutospacing="0" w:after="0" w:afterAutospacing="0"/>
        <w:ind w:left="1701"/>
        <w:rPr>
          <w:sz w:val="22"/>
          <w:szCs w:val="22"/>
        </w:rPr>
      </w:pPr>
    </w:p>
    <w:p w:rsidR="00854DBD" w:rsidRPr="001B6DC0" w:rsidRDefault="00854DBD" w:rsidP="00854DBD">
      <w:pPr>
        <w:shd w:val="clear" w:color="auto" w:fill="FFFFFF"/>
        <w:spacing w:after="0" w:line="240" w:lineRule="auto"/>
        <w:rPr>
          <w:rFonts w:eastAsia="Times New Roman"/>
          <w:color w:val="141823"/>
          <w:lang w:eastAsia="tr-TR"/>
        </w:rPr>
      </w:pPr>
      <w:r w:rsidRPr="001B6DC0">
        <w:rPr>
          <w:b/>
          <w:color w:val="141823"/>
        </w:rPr>
        <w:t xml:space="preserve">                                                </w:t>
      </w: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854DBD" w:rsidRPr="001B6DC0" w:rsidRDefault="00854DBD" w:rsidP="00854DBD">
      <w:pPr>
        <w:spacing w:after="0" w:line="240" w:lineRule="auto"/>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6B45E3" w:rsidRPr="001B6DC0" w:rsidRDefault="006B45E3" w:rsidP="00732D4E">
      <w:pPr>
        <w:spacing w:after="0" w:line="240" w:lineRule="auto"/>
        <w:jc w:val="center"/>
        <w:rPr>
          <w:b/>
          <w:i/>
          <w:sz w:val="32"/>
          <w:szCs w:val="32"/>
        </w:rPr>
      </w:pPr>
    </w:p>
    <w:p w:rsidR="006B45E3" w:rsidRPr="001B6DC0" w:rsidRDefault="006B45E3" w:rsidP="00732D4E">
      <w:pPr>
        <w:spacing w:after="0" w:line="240" w:lineRule="auto"/>
        <w:jc w:val="center"/>
        <w:rPr>
          <w:b/>
          <w:i/>
          <w:sz w:val="32"/>
          <w:szCs w:val="32"/>
        </w:rPr>
      </w:pPr>
    </w:p>
    <w:p w:rsidR="006B45E3" w:rsidRPr="001B6DC0" w:rsidRDefault="006B45E3" w:rsidP="00732D4E">
      <w:pPr>
        <w:spacing w:after="0" w:line="240" w:lineRule="auto"/>
        <w:jc w:val="center"/>
        <w:rPr>
          <w:b/>
          <w:i/>
          <w:sz w:val="32"/>
          <w:szCs w:val="32"/>
        </w:rPr>
      </w:pPr>
    </w:p>
    <w:p w:rsidR="006B45E3" w:rsidRPr="001B6DC0" w:rsidRDefault="006B45E3" w:rsidP="00732D4E">
      <w:pPr>
        <w:spacing w:after="0" w:line="240" w:lineRule="auto"/>
        <w:jc w:val="center"/>
        <w:rPr>
          <w:b/>
          <w:i/>
          <w:sz w:val="32"/>
          <w:szCs w:val="32"/>
        </w:rPr>
      </w:pPr>
    </w:p>
    <w:p w:rsidR="006B45E3" w:rsidRPr="001B6DC0" w:rsidRDefault="006B45E3" w:rsidP="00732D4E">
      <w:pPr>
        <w:spacing w:after="0" w:line="240" w:lineRule="auto"/>
        <w:jc w:val="center"/>
        <w:rPr>
          <w:b/>
          <w:i/>
          <w:sz w:val="32"/>
          <w:szCs w:val="32"/>
        </w:rPr>
      </w:pPr>
    </w:p>
    <w:p w:rsidR="00A25D12" w:rsidRPr="001B6DC0" w:rsidRDefault="00A25D12" w:rsidP="00A25D12">
      <w:pPr>
        <w:spacing w:after="0" w:line="240" w:lineRule="auto"/>
        <w:jc w:val="center"/>
        <w:rPr>
          <w:b/>
          <w:i/>
          <w:sz w:val="32"/>
          <w:szCs w:val="32"/>
        </w:rPr>
      </w:pPr>
      <w:r w:rsidRPr="001B6DC0">
        <w:rPr>
          <w:b/>
          <w:i/>
          <w:sz w:val="32"/>
          <w:szCs w:val="32"/>
        </w:rPr>
        <w:lastRenderedPageBreak/>
        <w:t>GÖLGENİN ÖLÜMÜ</w:t>
      </w:r>
    </w:p>
    <w:p w:rsidR="00A25D12" w:rsidRPr="001B6DC0" w:rsidRDefault="00A25D12" w:rsidP="00A25D12">
      <w:pPr>
        <w:spacing w:after="0" w:line="240" w:lineRule="auto"/>
        <w:jc w:val="center"/>
        <w:rPr>
          <w:sz w:val="18"/>
          <w:szCs w:val="18"/>
        </w:rPr>
      </w:pPr>
      <w:r w:rsidRPr="001B6DC0">
        <w:rPr>
          <w:sz w:val="18"/>
          <w:szCs w:val="18"/>
        </w:rPr>
        <w:t>(Çağdaş bir Afrika masalı)</w:t>
      </w:r>
    </w:p>
    <w:p w:rsidR="00A25D12" w:rsidRPr="001B6DC0" w:rsidRDefault="00A25D12" w:rsidP="00A25D12">
      <w:pPr>
        <w:spacing w:after="0" w:line="240" w:lineRule="auto"/>
        <w:jc w:val="center"/>
      </w:pPr>
    </w:p>
    <w:p w:rsidR="00A25D12" w:rsidRPr="001B6DC0" w:rsidRDefault="00DC1AB1" w:rsidP="00DC1AB1">
      <w:pPr>
        <w:spacing w:after="0" w:line="240" w:lineRule="auto"/>
        <w:jc w:val="center"/>
        <w:rPr>
          <w:sz w:val="24"/>
          <w:szCs w:val="24"/>
        </w:rPr>
      </w:pPr>
      <w:r w:rsidRPr="003834E9">
        <w:rPr>
          <w:b/>
          <w:i/>
          <w:sz w:val="24"/>
          <w:szCs w:val="24"/>
        </w:rPr>
        <w:t>Çeviri</w:t>
      </w:r>
      <w:r w:rsidRPr="001B6DC0">
        <w:rPr>
          <w:b/>
          <w:i/>
          <w:sz w:val="24"/>
          <w:szCs w:val="24"/>
        </w:rPr>
        <w:t>:</w:t>
      </w:r>
      <w:r w:rsidR="00A25D12" w:rsidRPr="001B6DC0">
        <w:rPr>
          <w:b/>
          <w:i/>
          <w:sz w:val="24"/>
          <w:szCs w:val="24"/>
        </w:rPr>
        <w:t xml:space="preserve"> Üzeyir GÜNDÜZ</w:t>
      </w:r>
      <w:r w:rsidR="00A25D12" w:rsidRPr="001B6DC0">
        <w:rPr>
          <w:b/>
          <w:i/>
          <w:sz w:val="24"/>
          <w:szCs w:val="24"/>
        </w:rPr>
        <w:br/>
      </w:r>
    </w:p>
    <w:p w:rsidR="00A25D12" w:rsidRPr="001B6DC0" w:rsidRDefault="00A25D12" w:rsidP="00A25D12">
      <w:pPr>
        <w:spacing w:after="0" w:line="240" w:lineRule="auto"/>
        <w:ind w:firstLine="567"/>
      </w:pPr>
      <w:r w:rsidRPr="001B6DC0">
        <w:t xml:space="preserve">Bir adamla gölgesi aynı gün, aynı saatte, aynı anneden dünyaya   </w:t>
      </w:r>
    </w:p>
    <w:p w:rsidR="00A25D12" w:rsidRPr="001B6DC0" w:rsidRDefault="00A25D12" w:rsidP="00A25D12">
      <w:pPr>
        <w:spacing w:after="0" w:line="240" w:lineRule="auto"/>
      </w:pPr>
      <w:r w:rsidRPr="001B6DC0">
        <w:t xml:space="preserve">geldiler. Buna kimse şaşırmadı. Çünkü ebeler, o güne dek çok şeyler      görmüşlerdi: Çift başlı bebeklerden tutun da, sakalı çıkmış başsız ihtiyarlara varıncaya dek bir çok şey… </w:t>
      </w:r>
    </w:p>
    <w:p w:rsidR="00A25D12" w:rsidRPr="001B6DC0" w:rsidRDefault="00A25D12" w:rsidP="00A25D12">
      <w:pPr>
        <w:spacing w:after="0" w:line="240" w:lineRule="auto"/>
        <w:ind w:firstLine="567"/>
      </w:pPr>
      <w:r w:rsidRPr="001B6DC0">
        <w:t xml:space="preserve">Adamla gölgesi, ucu bucağı görünmeyen engin bir çölde, ikiz     </w:t>
      </w:r>
    </w:p>
    <w:p w:rsidR="00A25D12" w:rsidRPr="001B6DC0" w:rsidRDefault="00A25D12" w:rsidP="00A25D12">
      <w:pPr>
        <w:spacing w:after="0" w:line="240" w:lineRule="auto"/>
      </w:pPr>
      <w:r w:rsidRPr="001B6DC0">
        <w:t xml:space="preserve">kardeşler gibi birlikte büyüdüler. Güneşin, her sabah, harikulade bir göl manzarası üzerine doğduğu, akşam olunca da gökyüzünün derinliklerinde asılı duran elmas parıltılı yıldızları göstermek için ışıklarını söndürdüğü ıssız bir çöldü burası… Bizim ayrılmaz ikili (yani, adamla gölgesi), burada çok mutluydular. </w:t>
      </w:r>
    </w:p>
    <w:p w:rsidR="00A25D12" w:rsidRPr="001B6DC0" w:rsidRDefault="00A25D12" w:rsidP="00A25D12">
      <w:pPr>
        <w:spacing w:after="0" w:line="240" w:lineRule="auto"/>
        <w:ind w:firstLine="567"/>
      </w:pPr>
      <w:r w:rsidRPr="001B6DC0">
        <w:t xml:space="preserve">Adam, gölgesine öyküler anlatmayı çok seviyordu. Her türden, her </w:t>
      </w:r>
    </w:p>
    <w:p w:rsidR="00A25D12" w:rsidRPr="001B6DC0" w:rsidRDefault="00A25D12" w:rsidP="00A25D12">
      <w:pPr>
        <w:spacing w:after="0" w:line="240" w:lineRule="auto"/>
      </w:pPr>
      <w:r w:rsidRPr="001B6DC0">
        <w:t xml:space="preserve">yöreden öykülerdi bunlar… Böylece, o koca çölün ortasında yalnızlık     çekmiyorlardı. Her ikisi de, birlikteliklerinin devamını sağlayan güneşi, ayı ve yıldızları çok seviyorlardı. Zaten bu ıssız çölde, güçlü ışıklarıyla ortalığı aydınlatan bir güneş, bir ay, bir de yıldızlar vardı. Onlar da adamla gölgesini çok seviyorlardı. Adamla gölgesi güneşi, ayı ve yıldızları çölün neresinde olurlarsa olsunlar aynı mesafede ve aynı parlaklıkta görebiliyorlardı. </w:t>
      </w:r>
    </w:p>
    <w:p w:rsidR="00A25D12" w:rsidRPr="001B6DC0" w:rsidRDefault="00A25D12" w:rsidP="00A25D12">
      <w:pPr>
        <w:spacing w:after="0" w:line="240" w:lineRule="auto"/>
        <w:ind w:firstLine="567"/>
      </w:pPr>
      <w:r w:rsidRPr="001B6DC0">
        <w:t xml:space="preserve">Günlerden bir gün, adam gölgesine dönerek şöyle dedi: </w:t>
      </w:r>
      <w:r w:rsidRPr="001B6DC0">
        <w:br/>
        <w:t xml:space="preserve">          “Bak dostum, sana bir öykü anlatacağım… Hişt!.. Beni dinliyor </w:t>
      </w:r>
    </w:p>
    <w:p w:rsidR="00A25D12" w:rsidRPr="001B6DC0" w:rsidRDefault="00A25D12" w:rsidP="00A25D12">
      <w:pPr>
        <w:spacing w:after="0" w:line="240" w:lineRule="auto"/>
      </w:pPr>
      <w:r w:rsidRPr="001B6DC0">
        <w:t xml:space="preserve">musun?” </w:t>
      </w:r>
      <w:r w:rsidRPr="001B6DC0">
        <w:br/>
        <w:t xml:space="preserve">          Gölgesi “Hı hı” diyerek başını salladı. Bunun üzerine adam, öyküsüne     başladı: </w:t>
      </w:r>
    </w:p>
    <w:p w:rsidR="00A25D12" w:rsidRPr="001B6DC0" w:rsidRDefault="00A25D12" w:rsidP="00A25D12">
      <w:pPr>
        <w:spacing w:after="0" w:line="240" w:lineRule="auto"/>
        <w:ind w:firstLine="567"/>
      </w:pPr>
      <w:r w:rsidRPr="001B6DC0">
        <w:t xml:space="preserve">“Vaktiyle çok, ama çok yoksul bir adam varmış. Bu adam, yoksul </w:t>
      </w:r>
    </w:p>
    <w:p w:rsidR="00A25D12" w:rsidRPr="001B6DC0" w:rsidRDefault="00A25D12" w:rsidP="00A25D12">
      <w:pPr>
        <w:spacing w:after="0" w:line="240" w:lineRule="auto"/>
      </w:pPr>
      <w:r w:rsidRPr="001B6DC0">
        <w:t xml:space="preserve">olduğu kadar da aptalmış. Günün birinde, zengin bir adamla karşılaşmış ve sormuş: </w:t>
      </w:r>
    </w:p>
    <w:p w:rsidR="00A25D12" w:rsidRPr="001B6DC0" w:rsidRDefault="00A25D12" w:rsidP="00A25D12">
      <w:pPr>
        <w:spacing w:after="0" w:line="240" w:lineRule="auto"/>
        <w:ind w:left="567"/>
      </w:pPr>
      <w:r w:rsidRPr="001B6DC0">
        <w:t xml:space="preserve">“Hemşehrim, demiş. Böylesi bir zenginliğe ulaşmak için ne yaptın?” Zengin adam şöyle cevap vermiş: </w:t>
      </w:r>
    </w:p>
    <w:p w:rsidR="00A25D12" w:rsidRPr="001B6DC0" w:rsidRDefault="00A25D12" w:rsidP="00A25D12">
      <w:pPr>
        <w:spacing w:after="0" w:line="240" w:lineRule="auto"/>
        <w:ind w:firstLine="567"/>
      </w:pPr>
      <w:r w:rsidRPr="001B6DC0">
        <w:t xml:space="preserve">“Bir sabah, erkenden gölgemin peşine takılıp yürüdüm. O gitti ben </w:t>
      </w:r>
    </w:p>
    <w:p w:rsidR="00A25D12" w:rsidRPr="001B6DC0" w:rsidRDefault="00A25D12" w:rsidP="00A25D12">
      <w:pPr>
        <w:spacing w:after="0" w:line="240" w:lineRule="auto"/>
      </w:pPr>
      <w:r w:rsidRPr="001B6DC0">
        <w:t xml:space="preserve">gittim, o gitti ben gittim. Sonunda bir ülkeye ulaştım. Burası öyle bir ülkeydi ki, bana sadece yerdeki altınları toplamak kaldı. İşte, benim zenginliğimin hikâyesi bu.” </w:t>
      </w:r>
    </w:p>
    <w:p w:rsidR="00A25D12" w:rsidRPr="001B6DC0" w:rsidRDefault="00A25D12" w:rsidP="00A25D12">
      <w:pPr>
        <w:spacing w:after="0" w:line="240" w:lineRule="auto"/>
        <w:ind w:firstLine="567"/>
      </w:pPr>
      <w:r w:rsidRPr="001B6DC0">
        <w:t xml:space="preserve">Bunu dinleyen yoksul adam da, ona öykünmek istemiş: Ertesi sabah, erkenden uyanıp gölgesinin peşine takılmış. Dur durak bilmeden, gün       boyunca onu takip etmiş. Öğle vakti yaklaşırken, gölgesinin yorulup         küçülmeye başladığını görmüş ve durmuş. İkisi birlikte bir süre  </w:t>
      </w:r>
    </w:p>
    <w:p w:rsidR="00A25D12" w:rsidRPr="001B6DC0" w:rsidRDefault="00A25D12" w:rsidP="00A25D12">
      <w:pPr>
        <w:spacing w:after="0" w:line="240" w:lineRule="auto"/>
      </w:pPr>
      <w:r w:rsidRPr="001B6DC0">
        <w:t>dinlenmişler. Daha sonra, adam ayağa kalkmış ve gölgesine seslenmiş:</w:t>
      </w:r>
    </w:p>
    <w:p w:rsidR="00A25D12" w:rsidRPr="001B6DC0" w:rsidRDefault="00A25D12" w:rsidP="00A25D12">
      <w:pPr>
        <w:spacing w:after="0" w:line="240" w:lineRule="auto"/>
      </w:pPr>
      <w:r w:rsidRPr="001B6DC0">
        <w:t xml:space="preserve">          “Haydi sallanma; acele et…” demiş. “Beni bir an önce şu altın dolu kente götür…” </w:t>
      </w:r>
    </w:p>
    <w:p w:rsidR="00A25D12" w:rsidRPr="001B6DC0" w:rsidRDefault="00A25D12" w:rsidP="00A25D12">
      <w:pPr>
        <w:spacing w:after="0" w:line="240" w:lineRule="auto"/>
        <w:ind w:firstLine="567"/>
      </w:pPr>
      <w:r w:rsidRPr="001B6DC0">
        <w:lastRenderedPageBreak/>
        <w:t xml:space="preserve">Sonra yine yola koyulup gün batımına kadar yürümüşler. Zavallı adam, akşam olup da umutları kaybolunca, yeniden, yorgun argın kulübesine dönmüş.” </w:t>
      </w:r>
    </w:p>
    <w:p w:rsidR="00A25D12" w:rsidRPr="001B6DC0" w:rsidRDefault="00A25D12" w:rsidP="00A25D12">
      <w:pPr>
        <w:spacing w:after="0" w:line="240" w:lineRule="auto"/>
        <w:ind w:firstLine="567"/>
      </w:pPr>
      <w:r w:rsidRPr="001B6DC0">
        <w:t xml:space="preserve">Öyküyü dinleyen gölge, alaycı bir kahkaha attı. Ardından da adama dönerek; </w:t>
      </w:r>
      <w:r w:rsidRPr="001B6DC0">
        <w:tab/>
      </w:r>
    </w:p>
    <w:p w:rsidR="00A25D12" w:rsidRPr="001B6DC0" w:rsidRDefault="00A25D12" w:rsidP="00A25D12">
      <w:pPr>
        <w:spacing w:after="0" w:line="240" w:lineRule="auto"/>
        <w:ind w:firstLine="567"/>
      </w:pPr>
      <w:r w:rsidRPr="001B6DC0">
        <w:t xml:space="preserve">“Siz insanlar, bazen, ne kadar saf ve salak olabiliyorsunuz.” dedi. </w:t>
      </w:r>
      <w:r w:rsidRPr="001B6DC0">
        <w:br/>
        <w:t xml:space="preserve">          “İnsanları aşağılamaya kalkma.” dedi adam.</w:t>
      </w:r>
    </w:p>
    <w:p w:rsidR="00A25D12" w:rsidRPr="001B6DC0" w:rsidRDefault="00A25D12" w:rsidP="00A25D12">
      <w:pPr>
        <w:spacing w:after="0" w:line="240" w:lineRule="auto"/>
        <w:ind w:firstLine="567"/>
      </w:pPr>
      <w:r w:rsidRPr="001B6DC0">
        <w:t xml:space="preserve"> “Siz gölgeler de aynısınız.    Bazen siz de çok aptal olabiliyorsunuz. Bak, şu öyküyü dinlersen bunu daha iyi anlarsın: </w:t>
      </w:r>
      <w:r w:rsidRPr="001B6DC0">
        <w:tab/>
      </w:r>
    </w:p>
    <w:p w:rsidR="00A25D12" w:rsidRPr="001B6DC0" w:rsidRDefault="00A25D12" w:rsidP="00A25D12">
      <w:pPr>
        <w:spacing w:after="0" w:line="240" w:lineRule="auto"/>
        <w:ind w:firstLine="567"/>
      </w:pPr>
      <w:r w:rsidRPr="001B6DC0">
        <w:t>“Vaktiyle, kimsenin etlisine sütlüsüne karışmayan, sessiz, sakin bir adam varmış. Sabah güneşle birlikte uyanır, güneş batar batmaz da yatağına girermiş. Adamın tek mutluluğu, gerek sabah saatlerinde gerekse öğle     sonlarında kendi gölgesini sağlıklı ve sıhhatli görmekmiş. Çünkü onunla  birlikte oynamaktan hoşlanırmış. Sabahları kalkar kalkmaz, sabah gölgesinin kapı önünde kendisini beklediğini görür ve kendisine şöyle seslendiğini    işitirmiş:</w:t>
      </w:r>
    </w:p>
    <w:p w:rsidR="00A25D12" w:rsidRPr="001B6DC0" w:rsidRDefault="00A25D12" w:rsidP="00A25D12">
      <w:pPr>
        <w:spacing w:after="0" w:line="240" w:lineRule="auto"/>
        <w:ind w:firstLine="567"/>
      </w:pPr>
      <w:r w:rsidRPr="001B6DC0">
        <w:t xml:space="preserve"> “Haydi, evin batı avlusuna gel de oynayalım. Ama biraz acele et.  Benim gecem gelmeden oyunun tadını çıkartalım.” </w:t>
      </w:r>
      <w:r w:rsidRPr="001B6DC0">
        <w:br/>
        <w:t xml:space="preserve">           Adam, onun çağrısına uyar ve ikisi birlikte ikindi vakti girinceye </w:t>
      </w:r>
    </w:p>
    <w:p w:rsidR="00A25D12" w:rsidRPr="001B6DC0" w:rsidRDefault="00A25D12" w:rsidP="00A25D12">
      <w:pPr>
        <w:spacing w:after="0" w:line="240" w:lineRule="auto"/>
      </w:pPr>
      <w:r w:rsidRPr="001B6DC0">
        <w:t xml:space="preserve">kadar mutlu ve keyifli bir gün geçirirlermiş. Adam çok yorgun olmasına rağmen, batı avlusundan ve sabah gölgesinden üzülerek ayrılırmış. Ama bu arada, doğu avlusuna geçmek ve ikindi gölgesiyle yeni oyunlar oynamak için de sabırsızlanırmış. Kapının önünde onu bekleyen ikindi gölgesi de en az onun kadar heyecan duyar ve bağırırmış:  </w:t>
      </w:r>
      <w:r w:rsidRPr="001B6DC0">
        <w:tab/>
      </w:r>
    </w:p>
    <w:p w:rsidR="00A25D12" w:rsidRPr="001B6DC0" w:rsidRDefault="00A25D12" w:rsidP="00A25D12">
      <w:pPr>
        <w:spacing w:after="0" w:line="240" w:lineRule="auto"/>
        <w:ind w:firstLine="567"/>
      </w:pPr>
      <w:r w:rsidRPr="001B6DC0">
        <w:t xml:space="preserve">“Haydi, doğu avlusuna gel de oynayalım. Ama biraz acele et. Akşam güneşi batmadan oyunun tadını çıkartalım.” </w:t>
      </w:r>
      <w:r w:rsidRPr="001B6DC0">
        <w:br/>
        <w:t xml:space="preserve">          Günlerden bir gün, adam sabah gölgesine şöyle demiş: “Biliyor      musun?   Benim çok iyi bir arkadaşım var. Üçümüz birlikte oynasak ne   dersin? Çok hoş olmaz mı?”  </w:t>
      </w:r>
      <w:r w:rsidRPr="001B6DC0">
        <w:tab/>
      </w:r>
    </w:p>
    <w:p w:rsidR="00A25D12" w:rsidRPr="001B6DC0" w:rsidRDefault="00A25D12" w:rsidP="00A25D12">
      <w:pPr>
        <w:spacing w:after="0" w:line="240" w:lineRule="auto"/>
        <w:ind w:firstLine="567"/>
      </w:pPr>
      <w:r w:rsidRPr="001B6DC0">
        <w:t xml:space="preserve">“Aaaa!..” demiş sabah gölgesi. “Bunu bana daha önce niçin       </w:t>
      </w:r>
    </w:p>
    <w:p w:rsidR="00A25D12" w:rsidRPr="001B6DC0" w:rsidRDefault="00A25D12" w:rsidP="00A25D12">
      <w:pPr>
        <w:spacing w:after="0" w:line="240" w:lineRule="auto"/>
      </w:pPr>
      <w:r w:rsidRPr="001B6DC0">
        <w:t xml:space="preserve">söylemedin? Senin arkadaşın benim de arkadaşım sayılır.” </w:t>
      </w:r>
      <w:r w:rsidRPr="001B6DC0">
        <w:br/>
        <w:t xml:space="preserve">          Adam, aynı gün, bu düşüncesini ikindi gölgesine de açmış: “Benim çok iyi bir arkadaşım daha var. Üçümüz birlikte oynasak ne dersin? Çok hoş olmaz mı?”  </w:t>
      </w:r>
      <w:r w:rsidRPr="001B6DC0">
        <w:tab/>
      </w:r>
    </w:p>
    <w:p w:rsidR="00A25D12" w:rsidRPr="001B6DC0" w:rsidRDefault="00A25D12" w:rsidP="00A25D12">
      <w:pPr>
        <w:spacing w:after="0" w:line="240" w:lineRule="auto"/>
        <w:ind w:firstLine="567"/>
      </w:pPr>
      <w:r w:rsidRPr="001B6DC0">
        <w:t xml:space="preserve">İkindi gölgesi de sabah gölgesi gibi cevap vermiş: </w:t>
      </w:r>
      <w:r w:rsidRPr="001B6DC0">
        <w:br/>
        <w:t xml:space="preserve">          “Aaa! Bunu bana daha önce niçin söylemedin? Senin arkadaşın benim de arkadaşım sayılır.”  </w:t>
      </w:r>
      <w:r w:rsidRPr="001B6DC0">
        <w:tab/>
      </w:r>
    </w:p>
    <w:p w:rsidR="00A25D12" w:rsidRPr="001B6DC0" w:rsidRDefault="00A25D12" w:rsidP="00A25D12">
      <w:pPr>
        <w:spacing w:after="0" w:line="240" w:lineRule="auto"/>
        <w:ind w:firstLine="567"/>
      </w:pPr>
      <w:r w:rsidRPr="001B6DC0">
        <w:t xml:space="preserve">Ertesi gün, adam her iki gölgesini de yanına çağırıp konuyu açmış: </w:t>
      </w:r>
      <w:r w:rsidRPr="001B6DC0">
        <w:br/>
        <w:t xml:space="preserve">          “Sevgili dostlarım; artık bundan sonra üçümüz birlikte oynayacağız. Madem sabahtan akşama dek birlikte oynamaktan usanmıyoruz, böylesi   daha güzel olacak. Şimdi söyleyin bana; oynamaya nereden başlayalım?” </w:t>
      </w:r>
    </w:p>
    <w:p w:rsidR="00A25D12" w:rsidRPr="001B6DC0" w:rsidRDefault="00A25D12" w:rsidP="00A25D12">
      <w:pPr>
        <w:spacing w:after="0" w:line="240" w:lineRule="auto"/>
        <w:ind w:firstLine="567"/>
      </w:pPr>
      <w:r w:rsidRPr="001B6DC0">
        <w:t xml:space="preserve">Sabah gölgesi:  </w:t>
      </w:r>
      <w:r w:rsidRPr="001B6DC0">
        <w:tab/>
      </w:r>
    </w:p>
    <w:p w:rsidR="00A25D12" w:rsidRPr="001B6DC0" w:rsidRDefault="00A25D12" w:rsidP="00A25D12">
      <w:pPr>
        <w:spacing w:after="0" w:line="240" w:lineRule="auto"/>
        <w:ind w:firstLine="567"/>
      </w:pPr>
      <w:r w:rsidRPr="001B6DC0">
        <w:t xml:space="preserve">“Batı avlusunda oynayalım.” diye atılmış. </w:t>
      </w:r>
      <w:r w:rsidRPr="001B6DC0">
        <w:tab/>
      </w:r>
    </w:p>
    <w:p w:rsidR="00A25D12" w:rsidRPr="001B6DC0" w:rsidRDefault="00A25D12" w:rsidP="00A25D12">
      <w:pPr>
        <w:spacing w:after="0" w:line="240" w:lineRule="auto"/>
        <w:ind w:firstLine="567"/>
      </w:pPr>
      <w:r w:rsidRPr="001B6DC0">
        <w:lastRenderedPageBreak/>
        <w:t xml:space="preserve">“Batı avlusu olmaz.” demiş, ikindi gölgesi. “Doğu avlusu daha güzel, orada oynayalım.”  </w:t>
      </w:r>
      <w:r w:rsidRPr="001B6DC0">
        <w:tab/>
      </w:r>
    </w:p>
    <w:p w:rsidR="00A25D12" w:rsidRPr="001B6DC0" w:rsidRDefault="00A25D12" w:rsidP="00A25D12">
      <w:pPr>
        <w:spacing w:after="0" w:line="240" w:lineRule="auto"/>
        <w:ind w:firstLine="567"/>
      </w:pPr>
      <w:r w:rsidRPr="001B6DC0">
        <w:t xml:space="preserve">Derken, iki gölge arasında zorlu bir tartışma çıkmış. Ama bu         </w:t>
      </w:r>
    </w:p>
    <w:p w:rsidR="00A25D12" w:rsidRPr="001B6DC0" w:rsidRDefault="00A25D12" w:rsidP="00A25D12">
      <w:pPr>
        <w:spacing w:after="0" w:line="240" w:lineRule="auto"/>
      </w:pPr>
      <w:r w:rsidRPr="001B6DC0">
        <w:t xml:space="preserve">tartışma öyle kalmamış. Bir süre sonra saç saça baş başa kavga etmeye     başlamışlar. Durum öyle bir noktaya gelmiş ki, bıçaklar çekilip kanlar      dökülmüş. Bunu gören o sessiz ve sakin adam, üzüntüsünden başını alıp  dağlara kaçmış. Sonunda da, sadece geceleri ortaya çıkan sevimsiz bir      büyücü olmuş.”  </w:t>
      </w:r>
      <w:r w:rsidRPr="001B6DC0">
        <w:tab/>
      </w:r>
    </w:p>
    <w:p w:rsidR="00A25D12" w:rsidRPr="001B6DC0" w:rsidRDefault="00A25D12" w:rsidP="00A25D12">
      <w:pPr>
        <w:spacing w:after="0" w:line="240" w:lineRule="auto"/>
        <w:ind w:firstLine="567"/>
      </w:pPr>
      <w:r w:rsidRPr="001B6DC0">
        <w:t xml:space="preserve">Adam öyküyü bitirdikten sonra gölgesine döndü ve sordu: </w:t>
      </w:r>
      <w:r w:rsidRPr="001B6DC0">
        <w:tab/>
      </w:r>
    </w:p>
    <w:p w:rsidR="00A25D12" w:rsidRPr="001B6DC0" w:rsidRDefault="00A25D12" w:rsidP="00A25D12">
      <w:pPr>
        <w:spacing w:after="0" w:line="240" w:lineRule="auto"/>
        <w:ind w:firstLine="567"/>
      </w:pPr>
      <w:r w:rsidRPr="001B6DC0">
        <w:t xml:space="preserve">“Peki, şimdi ne düşünüyorsun?”  </w:t>
      </w:r>
      <w:r w:rsidRPr="001B6DC0">
        <w:tab/>
      </w:r>
    </w:p>
    <w:p w:rsidR="00A25D12" w:rsidRPr="001B6DC0" w:rsidRDefault="00A25D12" w:rsidP="00A25D12">
      <w:pPr>
        <w:spacing w:after="0" w:line="240" w:lineRule="auto"/>
        <w:ind w:firstLine="567"/>
      </w:pPr>
      <w:r w:rsidRPr="001B6DC0">
        <w:t xml:space="preserve">“Anlattığın öykü, senin gibilerin ne kadar ahmak olduğunu bir kez  daha kanıtlıyor.” diye cevap verdi gölge. “Böylesine sakin ve barışçıl bir adam, kavga eden iki dostunu niçin ayırmıyor ki?”  </w:t>
      </w:r>
      <w:r w:rsidRPr="001B6DC0">
        <w:tab/>
      </w:r>
    </w:p>
    <w:p w:rsidR="00A25D12" w:rsidRPr="001B6DC0" w:rsidRDefault="00A25D12" w:rsidP="00A25D12">
      <w:pPr>
        <w:spacing w:after="0" w:line="240" w:lineRule="auto"/>
        <w:ind w:firstLine="567"/>
      </w:pPr>
      <w:r w:rsidRPr="001B6DC0">
        <w:t xml:space="preserve">Adam:  </w:t>
      </w:r>
      <w:r w:rsidRPr="001B6DC0">
        <w:tab/>
      </w:r>
    </w:p>
    <w:p w:rsidR="00A25D12" w:rsidRPr="001B6DC0" w:rsidRDefault="00A25D12" w:rsidP="00A25D12">
      <w:pPr>
        <w:spacing w:after="0" w:line="240" w:lineRule="auto"/>
        <w:ind w:firstLine="567"/>
      </w:pPr>
      <w:r w:rsidRPr="001B6DC0">
        <w:t xml:space="preserve">“Gözü dönmüş, eli bıçaklı kavgacı dostları ayırt etmek öyle sandığın kadar kolay değil. Bu öyküm hoşuna gitmediyse sana başka bir tane          anlatayım.” dedi ve yeni öyküsüne başladı:   </w:t>
      </w:r>
      <w:r w:rsidRPr="001B6DC0">
        <w:tab/>
      </w:r>
    </w:p>
    <w:p w:rsidR="00A25D12" w:rsidRPr="001B6DC0" w:rsidRDefault="00A25D12" w:rsidP="00A25D12">
      <w:pPr>
        <w:spacing w:after="0" w:line="240" w:lineRule="auto"/>
        <w:ind w:firstLine="567"/>
      </w:pPr>
      <w:r w:rsidRPr="001B6DC0">
        <w:t xml:space="preserve">“Bir zamanlar, bir adamla gölgesi birbirlerini çok seviyorlarmış. Tıpkı      seninle benim gibi… Bir gün adam hastalanmış. Ve bu sıkıntısını gölgesiyle paylaşmak istemiş. </w:t>
      </w:r>
      <w:r w:rsidRPr="001B6DC0">
        <w:tab/>
      </w:r>
    </w:p>
    <w:p w:rsidR="00A25D12" w:rsidRPr="001B6DC0" w:rsidRDefault="00A25D12" w:rsidP="00A25D12">
      <w:pPr>
        <w:spacing w:after="0" w:line="240" w:lineRule="auto"/>
        <w:ind w:firstLine="567"/>
      </w:pPr>
      <w:r w:rsidRPr="001B6DC0">
        <w:t xml:space="preserve">“Her yanım cayır cayır yanıyor dostum. Ateşim çok yüksek. Sanırım beni güneş çarptı. Bu günlük kulübeye girsem de birazcık dinlensem iyi   olacak.”  </w:t>
      </w:r>
      <w:r w:rsidRPr="001B6DC0">
        <w:tab/>
      </w:r>
    </w:p>
    <w:p w:rsidR="00A25D12" w:rsidRPr="001B6DC0" w:rsidRDefault="00A25D12" w:rsidP="00A25D12">
      <w:pPr>
        <w:spacing w:after="0" w:line="240" w:lineRule="auto"/>
        <w:ind w:firstLine="567"/>
      </w:pPr>
      <w:r w:rsidRPr="001B6DC0">
        <w:t xml:space="preserve">Gölgesi bu işe razı olmamış:  </w:t>
      </w:r>
      <w:r w:rsidRPr="001B6DC0">
        <w:tab/>
      </w:r>
    </w:p>
    <w:p w:rsidR="00A25D12" w:rsidRPr="001B6DC0" w:rsidRDefault="00A25D12" w:rsidP="00A25D12">
      <w:pPr>
        <w:spacing w:after="0" w:line="240" w:lineRule="auto"/>
        <w:ind w:firstLine="567"/>
      </w:pPr>
      <w:r w:rsidRPr="001B6DC0">
        <w:t xml:space="preserve">“Hatırlasana dostum;” demiş. “Hani bir keresinde benden kulübenin önünde birazcık beklememi istemiştin. Sen de sandaletlerini almak için     kulübeye girmiştin. Aslında içeride uzun süre de kalmamıştın. Ama ben, bu kısa zaman içinde az kalsın yalnızlıktan ölecektim. Ne olursun, sabırlı ol. Beni bir saniye bile yalnız bırakma.” </w:t>
      </w:r>
      <w:r w:rsidRPr="001B6DC0">
        <w:br/>
        <w:t xml:space="preserve">         Adam o gün sabretmiş. Kulübeye girmemiş. Ama ertesi gün, hastalığı iyiden iyiye artmış. Durumun ciddiyetini, bir kez daha, gölgesiyle paylaşmak        istemiş:  </w:t>
      </w:r>
      <w:r w:rsidRPr="001B6DC0">
        <w:tab/>
      </w:r>
    </w:p>
    <w:p w:rsidR="00A25D12" w:rsidRPr="001B6DC0" w:rsidRDefault="00A25D12" w:rsidP="00A25D12">
      <w:pPr>
        <w:spacing w:after="0" w:line="240" w:lineRule="auto"/>
        <w:ind w:firstLine="567"/>
      </w:pPr>
      <w:r w:rsidRPr="001B6DC0">
        <w:t xml:space="preserve">“Sevgili dostum;” demiş. Dün senin hatırın için akşama dek güneş </w:t>
      </w:r>
    </w:p>
    <w:p w:rsidR="00A25D12" w:rsidRPr="001B6DC0" w:rsidRDefault="00A25D12" w:rsidP="00A25D12">
      <w:pPr>
        <w:spacing w:after="0" w:line="240" w:lineRule="auto"/>
      </w:pPr>
      <w:r w:rsidRPr="001B6DC0">
        <w:t xml:space="preserve">altında kaldım. Bu gün hastalığım daha da ağırlaştı. Büyük bir olasılıkla beni güneş çarptı. Kulübede biraz dinlensem çok iyi gelecek.”  </w:t>
      </w:r>
      <w:r w:rsidRPr="001B6DC0">
        <w:tab/>
      </w:r>
    </w:p>
    <w:p w:rsidR="00A25D12" w:rsidRPr="001B6DC0" w:rsidRDefault="00A25D12" w:rsidP="00A25D12">
      <w:pPr>
        <w:spacing w:after="0" w:line="240" w:lineRule="auto"/>
        <w:ind w:firstLine="567"/>
      </w:pPr>
      <w:r w:rsidRPr="001B6DC0">
        <w:t xml:space="preserve">Gölgesi yine itiraz etmiş:  </w:t>
      </w:r>
      <w:r w:rsidRPr="001B6DC0">
        <w:tab/>
      </w:r>
    </w:p>
    <w:p w:rsidR="00A25D12" w:rsidRPr="001B6DC0" w:rsidRDefault="00A25D12" w:rsidP="00A25D12">
      <w:pPr>
        <w:spacing w:after="0" w:line="240" w:lineRule="auto"/>
        <w:ind w:firstLine="567"/>
      </w:pPr>
      <w:r w:rsidRPr="001B6DC0">
        <w:t xml:space="preserve">“Dostum, sen beni öldürmek mi istiyorsun?” demiş. “Senin yokluğuna bir an olsun katlanamam. Ne olursun, sana yalvarıyorum: Beni bir saniyecik bile olsa terk etme.”  </w:t>
      </w:r>
      <w:r w:rsidRPr="001B6DC0">
        <w:tab/>
      </w:r>
    </w:p>
    <w:p w:rsidR="00A25D12" w:rsidRPr="001B6DC0" w:rsidRDefault="00A25D12" w:rsidP="00A25D12">
      <w:pPr>
        <w:spacing w:after="0" w:line="240" w:lineRule="auto"/>
        <w:ind w:firstLine="567"/>
      </w:pPr>
      <w:r w:rsidRPr="001B6DC0">
        <w:t xml:space="preserve">Ertesi gün, adam zor işitilebilen bir sesle gölgesine şöyle demiş:  </w:t>
      </w:r>
      <w:r w:rsidRPr="001B6DC0">
        <w:tab/>
      </w:r>
    </w:p>
    <w:p w:rsidR="00A25D12" w:rsidRPr="001B6DC0" w:rsidRDefault="00A25D12" w:rsidP="00A25D12">
      <w:pPr>
        <w:spacing w:after="0" w:line="240" w:lineRule="auto"/>
        <w:ind w:firstLine="567"/>
      </w:pPr>
      <w:r w:rsidRPr="001B6DC0">
        <w:t xml:space="preserve">“Eğer bir an önce kulübeye girmezsem öleceğim. Güneş beni        </w:t>
      </w:r>
    </w:p>
    <w:p w:rsidR="00A25D12" w:rsidRPr="001B6DC0" w:rsidRDefault="00A25D12" w:rsidP="00A25D12">
      <w:pPr>
        <w:spacing w:after="0" w:line="240" w:lineRule="auto"/>
      </w:pPr>
      <w:r w:rsidRPr="001B6DC0">
        <w:t xml:space="preserve">öldürmek üzere.”  </w:t>
      </w:r>
      <w:r w:rsidRPr="001B6DC0">
        <w:tab/>
      </w:r>
    </w:p>
    <w:p w:rsidR="00A25D12" w:rsidRPr="001B6DC0" w:rsidRDefault="00A25D12" w:rsidP="00A25D12">
      <w:pPr>
        <w:spacing w:after="0" w:line="240" w:lineRule="auto"/>
        <w:ind w:firstLine="567"/>
      </w:pPr>
      <w:r w:rsidRPr="001B6DC0">
        <w:t xml:space="preserve">Adamın gölgesi, inatla direnmiş: </w:t>
      </w:r>
      <w:r w:rsidRPr="001B6DC0">
        <w:tab/>
      </w:r>
    </w:p>
    <w:p w:rsidR="00A25D12" w:rsidRPr="001B6DC0" w:rsidRDefault="00A25D12" w:rsidP="00A25D12">
      <w:pPr>
        <w:spacing w:after="0" w:line="240" w:lineRule="auto"/>
        <w:ind w:firstLine="567"/>
      </w:pPr>
      <w:r w:rsidRPr="001B6DC0">
        <w:lastRenderedPageBreak/>
        <w:t xml:space="preserve">“Beni gerçekten seviyorsan, bir daha şu kulübenin adını anma. Seni izleyemeyeceğim yerlerden söz etme. İşte bu kadar. Konu kapanmıştır.”   diyerek kestirip atmış. </w:t>
      </w:r>
      <w:r w:rsidRPr="001B6DC0">
        <w:tab/>
      </w:r>
    </w:p>
    <w:p w:rsidR="00A25D12" w:rsidRPr="001B6DC0" w:rsidRDefault="00A25D12" w:rsidP="00A25D12">
      <w:pPr>
        <w:spacing w:after="0" w:line="240" w:lineRule="auto"/>
        <w:ind w:firstLine="567"/>
      </w:pPr>
      <w:r w:rsidRPr="001B6DC0">
        <w:t xml:space="preserve">Bir süre sonra, adam gerçekten ölmüş. Yakınları onu derin bir       </w:t>
      </w:r>
    </w:p>
    <w:p w:rsidR="00A25D12" w:rsidRPr="001B6DC0" w:rsidRDefault="00A25D12" w:rsidP="00A25D12">
      <w:pPr>
        <w:spacing w:after="0" w:line="240" w:lineRule="auto"/>
      </w:pPr>
      <w:r w:rsidRPr="001B6DC0">
        <w:t>çukura gömmüşler. Böylelikle adam, gölgesinden sonsuza dek ayrılmış.   Tabi, gölgesi çok pişman olmuş, ama iş işten geçmiş. Adamın gölgesi, o günden beri, kimi geceler, ortaya çıkar ve mezarın çevresinde dolanırmış. Söylenceye göre, yeryüzündeki bütün hayaletlerin atası oymuş.”</w:t>
      </w:r>
    </w:p>
    <w:p w:rsidR="00A25D12" w:rsidRPr="001B6DC0" w:rsidRDefault="00A25D12" w:rsidP="00A25D12">
      <w:pPr>
        <w:spacing w:after="0" w:line="240" w:lineRule="auto"/>
      </w:pPr>
      <w:r w:rsidRPr="001B6DC0">
        <w:br/>
        <w:t xml:space="preserve">                                                           *** </w:t>
      </w:r>
      <w:r w:rsidRPr="001B6DC0">
        <w:br/>
        <w:t xml:space="preserve"> </w:t>
      </w:r>
      <w:r w:rsidRPr="001B6DC0">
        <w:tab/>
        <w:t xml:space="preserve">“Peki, söyle bakalım; bu son anlattığımı nasıl buldun?” diye sordu, adam gölgesine. “Hâlâ gölgelerin bizimkilerden daha akıllı olduklarını mı düşünüyorsun?”  </w:t>
      </w:r>
      <w:r w:rsidRPr="001B6DC0">
        <w:tab/>
      </w:r>
    </w:p>
    <w:p w:rsidR="00A25D12" w:rsidRPr="001B6DC0" w:rsidRDefault="00A25D12" w:rsidP="00A25D12">
      <w:pPr>
        <w:spacing w:after="0" w:line="240" w:lineRule="auto"/>
        <w:ind w:firstLine="567"/>
      </w:pPr>
      <w:r w:rsidRPr="001B6DC0">
        <w:t xml:space="preserve">Gölge, derin bir iç geçirdikten sonra; çok hüzünlü bir öykü, diye     mırıldandı. Aynı şeyin benim başıma gelmesinden de korkuyorum. Çünkü ben de seni çok seviyorum. Senden ayrı kalmamak için, kocaman bir      budalalık yapmayacağımdan emin değilim. </w:t>
      </w:r>
    </w:p>
    <w:p w:rsidR="00A25D12" w:rsidRPr="001B6DC0" w:rsidRDefault="00A25D12" w:rsidP="00A25D12">
      <w:pPr>
        <w:spacing w:after="0" w:line="240" w:lineRule="auto"/>
        <w:ind w:firstLine="567"/>
      </w:pPr>
      <w:r w:rsidRPr="001B6DC0">
        <w:t xml:space="preserve">Adam gölgesine;  </w:t>
      </w:r>
      <w:r w:rsidRPr="001B6DC0">
        <w:tab/>
      </w:r>
    </w:p>
    <w:p w:rsidR="00A25D12" w:rsidRPr="001B6DC0" w:rsidRDefault="00A25D12" w:rsidP="00A25D12">
      <w:pPr>
        <w:spacing w:after="0" w:line="240" w:lineRule="auto"/>
        <w:ind w:firstLine="567"/>
      </w:pPr>
      <w:r w:rsidRPr="001B6DC0">
        <w:t xml:space="preserve">“Ben seni senden de çok seviyorum.” dedi. “O nedenle seni memnun edecek bir haberim var. Geçenlerde bir şey işittim: Buradan epey uzakta,  gecesi olmayan bir kent varmış. Kulübelerinin içinde bile sen beni              izleyebilirmişsin. Her yanı ışık doluymuş. Sanırım bu kent her ikimizin   derdine de çare olabilir. Ne dersin?”  </w:t>
      </w:r>
      <w:r w:rsidRPr="001B6DC0">
        <w:tab/>
      </w:r>
    </w:p>
    <w:p w:rsidR="00A25D12" w:rsidRPr="001B6DC0" w:rsidRDefault="00A25D12" w:rsidP="00A25D12">
      <w:pPr>
        <w:spacing w:after="0" w:line="240" w:lineRule="auto"/>
        <w:ind w:firstLine="567"/>
      </w:pPr>
      <w:r w:rsidRPr="001B6DC0">
        <w:t xml:space="preserve">Gölge heyecanlanmıştı:  </w:t>
      </w:r>
      <w:r w:rsidRPr="001B6DC0">
        <w:tab/>
      </w:r>
    </w:p>
    <w:p w:rsidR="00A25D12" w:rsidRPr="001B6DC0" w:rsidRDefault="00A25D12" w:rsidP="00A25D12">
      <w:pPr>
        <w:spacing w:after="0" w:line="240" w:lineRule="auto"/>
        <w:ind w:firstLine="567"/>
      </w:pPr>
      <w:r w:rsidRPr="001B6DC0">
        <w:t xml:space="preserve">“Bu habere çok sevindim.” diye haykırdı. “Bunu bana daha önce    neden söylemedin? Yarından tezi yok, biz de o kente gidelim.” </w:t>
      </w:r>
      <w:r w:rsidRPr="001B6DC0">
        <w:br/>
        <w:t xml:space="preserve">Adam, ertesi sabah, gölgesinin elinden tutup gecesi olmayan kente doğru  yola çıktı.  </w:t>
      </w:r>
      <w:r w:rsidRPr="001B6DC0">
        <w:tab/>
      </w:r>
    </w:p>
    <w:p w:rsidR="00A25D12" w:rsidRPr="001B6DC0" w:rsidRDefault="00A25D12" w:rsidP="00A25D12">
      <w:pPr>
        <w:spacing w:after="0" w:line="240" w:lineRule="auto"/>
        <w:ind w:firstLine="567"/>
      </w:pPr>
      <w:r w:rsidRPr="001B6DC0">
        <w:t xml:space="preserve">Gölge, daha kenti görür görmez, hayranlığını gizleyemedi: </w:t>
      </w:r>
      <w:r w:rsidRPr="001B6DC0">
        <w:tab/>
      </w:r>
    </w:p>
    <w:p w:rsidR="00A25D12" w:rsidRPr="001B6DC0" w:rsidRDefault="00A25D12" w:rsidP="00A25D12">
      <w:pPr>
        <w:spacing w:after="0" w:line="240" w:lineRule="auto"/>
        <w:ind w:firstLine="567"/>
      </w:pPr>
      <w:r w:rsidRPr="001B6DC0">
        <w:t xml:space="preserve">“Dostum şuna bakar mısın; bu kentte ne kadar güzel ve yüksek evler var.”  </w:t>
      </w:r>
      <w:r w:rsidRPr="001B6DC0">
        <w:tab/>
      </w:r>
    </w:p>
    <w:p w:rsidR="00A25D12" w:rsidRPr="001B6DC0" w:rsidRDefault="00A25D12" w:rsidP="00A25D12">
      <w:pPr>
        <w:spacing w:after="0" w:line="240" w:lineRule="auto"/>
        <w:ind w:firstLine="567"/>
      </w:pPr>
      <w:r w:rsidRPr="001B6DC0">
        <w:t xml:space="preserve">“Bu gördüğün bir şey değil; söylentiye göre başı bulutlara değen   </w:t>
      </w:r>
    </w:p>
    <w:p w:rsidR="00A25D12" w:rsidRPr="001B6DC0" w:rsidRDefault="00A25D12" w:rsidP="00A25D12">
      <w:pPr>
        <w:spacing w:after="0" w:line="240" w:lineRule="auto"/>
      </w:pPr>
      <w:r w:rsidRPr="001B6DC0">
        <w:t xml:space="preserve">binalar bile varmış. Haydi, biraz acele edelim.” </w:t>
      </w:r>
      <w:r w:rsidRPr="001B6DC0">
        <w:br/>
        <w:t xml:space="preserve">          Kentin sokaklarına dalar dalmaz, gölgenin keyfi kaçtı. Birden rengi solar  gibi oldu. Suratı asıldı. Onu bu hâlde gören adam:  </w:t>
      </w:r>
      <w:r w:rsidRPr="001B6DC0">
        <w:tab/>
      </w:r>
    </w:p>
    <w:p w:rsidR="00A25D12" w:rsidRPr="001B6DC0" w:rsidRDefault="00A25D12" w:rsidP="00A25D12">
      <w:pPr>
        <w:spacing w:after="0" w:line="240" w:lineRule="auto"/>
        <w:ind w:firstLine="567"/>
      </w:pPr>
      <w:r w:rsidRPr="001B6DC0">
        <w:t xml:space="preserve">“Rahatsız mısın?” diye sordu. “Seni birden zayıflamış gördüm. Belki de yol yorgunluğundandır.” </w:t>
      </w:r>
    </w:p>
    <w:p w:rsidR="00A25D12" w:rsidRPr="001B6DC0" w:rsidRDefault="00A25D12" w:rsidP="00A25D12">
      <w:pPr>
        <w:spacing w:after="0" w:line="240" w:lineRule="auto"/>
        <w:ind w:firstLine="567"/>
      </w:pPr>
      <w:r w:rsidRPr="001B6DC0">
        <w:t xml:space="preserve">“Sanmıyorum dostum,” dedi gölge. “Çevremizi saran şu yüksek    </w:t>
      </w:r>
    </w:p>
    <w:p w:rsidR="00A25D12" w:rsidRPr="001B6DC0" w:rsidRDefault="00A25D12" w:rsidP="00A25D12">
      <w:pPr>
        <w:spacing w:after="0" w:line="240" w:lineRule="auto"/>
      </w:pPr>
      <w:r w:rsidRPr="001B6DC0">
        <w:t xml:space="preserve">binalar ve egzoz dumanı, güneşin gerçek yüzünü bizden gizliyorlar gibi geldi bana… Sence de öyle değil mi?”  </w:t>
      </w:r>
      <w:r w:rsidRPr="001B6DC0">
        <w:tab/>
      </w:r>
    </w:p>
    <w:p w:rsidR="00A25D12" w:rsidRPr="001B6DC0" w:rsidRDefault="00A25D12" w:rsidP="00A25D12">
      <w:pPr>
        <w:spacing w:after="0" w:line="240" w:lineRule="auto"/>
        <w:ind w:firstLine="567"/>
      </w:pPr>
      <w:r w:rsidRPr="001B6DC0">
        <w:t xml:space="preserve">“Hayır…” diye atıldı adam. “Biraz dinlenelim; bak o zaman kendini daha iyi hissedeceksin.”  </w:t>
      </w:r>
      <w:r w:rsidRPr="001B6DC0">
        <w:tab/>
      </w:r>
    </w:p>
    <w:p w:rsidR="00A25D12" w:rsidRPr="001B6DC0" w:rsidRDefault="00A25D12" w:rsidP="00A25D12">
      <w:pPr>
        <w:spacing w:after="0" w:line="240" w:lineRule="auto"/>
        <w:ind w:firstLine="567"/>
      </w:pPr>
      <w:r w:rsidRPr="001B6DC0">
        <w:t xml:space="preserve">Adam bunları söyledikten sonra, dinlenmek amacıyla, bir mağazanın duvarına yaslandı. Gölgesi de bütün sevecenliğiyle onun koynuna sokuldu. </w:t>
      </w:r>
      <w:r w:rsidRPr="001B6DC0">
        <w:lastRenderedPageBreak/>
        <w:t xml:space="preserve">Bu arada yoldan geçen insanlar, adamın yüzüne bön bön bakıp                 homurdanıyorlardı. Hatta bazıları, sokağı tıkayıp hızlı yürümelerini           engellediği için, adama yakası açılmadık küfürlerle hakaret ediyorlardı. Çok geçmeden, bir polis memuru gelip adamla gölgesini tehdit etti: “Yolu          tıkamaya devam ederseniz sizi içeri atarım.” dedi.  </w:t>
      </w:r>
      <w:r w:rsidRPr="001B6DC0">
        <w:tab/>
      </w:r>
    </w:p>
    <w:p w:rsidR="00A25D12" w:rsidRPr="001B6DC0" w:rsidRDefault="00A25D12" w:rsidP="00A25D12">
      <w:pPr>
        <w:spacing w:after="0" w:line="240" w:lineRule="auto"/>
        <w:ind w:firstLine="567"/>
      </w:pPr>
      <w:r w:rsidRPr="001B6DC0">
        <w:t xml:space="preserve">Gölge, kısık bir sesle iyimserlik düşüncelerini dile getirdi:  </w:t>
      </w:r>
      <w:r w:rsidRPr="001B6DC0">
        <w:tab/>
      </w:r>
    </w:p>
    <w:p w:rsidR="00A25D12" w:rsidRPr="001B6DC0" w:rsidRDefault="00A25D12" w:rsidP="00A25D12">
      <w:pPr>
        <w:spacing w:after="0" w:line="240" w:lineRule="auto"/>
        <w:ind w:firstLine="567"/>
      </w:pPr>
      <w:r w:rsidRPr="001B6DC0">
        <w:t xml:space="preserve">“Belki geceleyin kendimi daha rahat hissederim.” dedi.  </w:t>
      </w:r>
      <w:r w:rsidRPr="001B6DC0">
        <w:tab/>
      </w:r>
    </w:p>
    <w:p w:rsidR="00A25D12" w:rsidRPr="001B6DC0" w:rsidRDefault="00A25D12" w:rsidP="00A25D12">
      <w:pPr>
        <w:spacing w:after="0" w:line="240" w:lineRule="auto"/>
        <w:ind w:firstLine="567"/>
      </w:pPr>
      <w:r w:rsidRPr="001B6DC0">
        <w:t xml:space="preserve">Adam:  </w:t>
      </w:r>
      <w:r w:rsidRPr="001B6DC0">
        <w:tab/>
      </w:r>
    </w:p>
    <w:p w:rsidR="00A25D12" w:rsidRPr="001B6DC0" w:rsidRDefault="00A25D12" w:rsidP="00A25D12">
      <w:pPr>
        <w:spacing w:after="0" w:line="240" w:lineRule="auto"/>
        <w:ind w:firstLine="567"/>
      </w:pPr>
      <w:r w:rsidRPr="001B6DC0">
        <w:t xml:space="preserve">“Bence de öyle” diye onu yüreklendirdi. Söylentiye bakılırsa,       </w:t>
      </w:r>
    </w:p>
    <w:p w:rsidR="00A25D12" w:rsidRPr="001B6DC0" w:rsidRDefault="00A25D12" w:rsidP="00A25D12">
      <w:pPr>
        <w:tabs>
          <w:tab w:val="left" w:pos="567"/>
        </w:tabs>
        <w:spacing w:after="0" w:line="240" w:lineRule="auto"/>
      </w:pPr>
      <w:r w:rsidRPr="001B6DC0">
        <w:t xml:space="preserve">buranın gecelerini binlerce güneş birden aydınlatırmış.” </w:t>
      </w:r>
      <w:r w:rsidRPr="001B6DC0">
        <w:br/>
        <w:t xml:space="preserve">          Gece olunca, gölge yeniden rahatsızlandı. Binlerce güneşten her biri, gölgeyi binbir yöne çekip sündürüyordu. Zavallı gölge, kendisini               paramparça hissediyordu. Adam gölgenin rahatsızlığını fark etmişti: </w:t>
      </w:r>
      <w:r w:rsidRPr="001B6DC0">
        <w:br/>
        <w:t>“Ne o?” diye sordu. “Birden durgunlaştın. Çok keyifsiz görünüyorsun.</w:t>
      </w:r>
    </w:p>
    <w:p w:rsidR="00A25D12" w:rsidRPr="001B6DC0" w:rsidRDefault="00A25D12" w:rsidP="00A25D12">
      <w:pPr>
        <w:spacing w:after="0" w:line="240" w:lineRule="auto"/>
        <w:ind w:firstLine="567"/>
      </w:pPr>
      <w:r w:rsidRPr="001B6DC0">
        <w:t xml:space="preserve">Kesinlikle yol yorgunluğundandır.”  </w:t>
      </w:r>
      <w:r w:rsidRPr="001B6DC0">
        <w:tab/>
      </w:r>
    </w:p>
    <w:p w:rsidR="00A25D12" w:rsidRPr="001B6DC0" w:rsidRDefault="00A25D12" w:rsidP="00A25D12">
      <w:pPr>
        <w:spacing w:after="0" w:line="240" w:lineRule="auto"/>
        <w:ind w:firstLine="567"/>
      </w:pPr>
      <w:r w:rsidRPr="001B6DC0">
        <w:t>Gölge, onunla aynı görüşte değildi:</w:t>
      </w:r>
    </w:p>
    <w:p w:rsidR="00A25D12" w:rsidRPr="001B6DC0" w:rsidRDefault="00A25D12" w:rsidP="00A25D12">
      <w:pPr>
        <w:spacing w:after="0" w:line="240" w:lineRule="auto"/>
        <w:ind w:firstLine="567"/>
      </w:pPr>
      <w:r w:rsidRPr="001B6DC0">
        <w:t xml:space="preserve">Bak dostum, gündüz de söyledim; çevremizi saran bu yüksek binalar ve egzoz dumanları gökyüzümüzün elmas parıltılı güzelliğini bizden         saklıyorlar. Ne dersin?” </w:t>
      </w:r>
      <w:r w:rsidRPr="001B6DC0">
        <w:tab/>
      </w:r>
    </w:p>
    <w:p w:rsidR="00A25D12" w:rsidRPr="001B6DC0" w:rsidRDefault="00A25D12" w:rsidP="00A25D12">
      <w:pPr>
        <w:spacing w:after="0" w:line="240" w:lineRule="auto"/>
        <w:ind w:firstLine="567"/>
      </w:pPr>
      <w:r w:rsidRPr="001B6DC0">
        <w:t xml:space="preserve">Adam, yine aynı cevabı verdi:  </w:t>
      </w:r>
      <w:r w:rsidRPr="001B6DC0">
        <w:tab/>
      </w:r>
    </w:p>
    <w:p w:rsidR="00A25D12" w:rsidRPr="001B6DC0" w:rsidRDefault="00A25D12" w:rsidP="00A25D12">
      <w:pPr>
        <w:spacing w:after="0" w:line="240" w:lineRule="auto"/>
        <w:ind w:firstLine="567"/>
      </w:pPr>
      <w:r w:rsidRPr="001B6DC0">
        <w:t xml:space="preserve">“Yoo… Birazcık dinlenelim; bak o zaman kendini daha iyi          </w:t>
      </w:r>
    </w:p>
    <w:p w:rsidR="00A25D12" w:rsidRPr="001B6DC0" w:rsidRDefault="00A25D12" w:rsidP="00A25D12">
      <w:pPr>
        <w:tabs>
          <w:tab w:val="left" w:pos="567"/>
        </w:tabs>
        <w:spacing w:after="0" w:line="240" w:lineRule="auto"/>
      </w:pPr>
      <w:r w:rsidRPr="001B6DC0">
        <w:t xml:space="preserve">hissedeceksin.” </w:t>
      </w:r>
      <w:r w:rsidRPr="001B6DC0">
        <w:br/>
        <w:t xml:space="preserve">          Adam öyle diyordu, ama birazcık olsun dinlenmeye fırsat                 bulamıyorlardı. Çünkü dinlenmek için her durdukları yerde, karşılarına bir polis memuru çıkıyor ve bağırıyordu: “Trafiği engelliyorsunuz; lütfen     yürüyün.” </w:t>
      </w:r>
      <w:r w:rsidRPr="001B6DC0">
        <w:br/>
        <w:t xml:space="preserve">          Adam, bu kez, gölgesini kucağına alıp yürümeye başladı. Gecesi               bulunmayan kentin bütün sokaklarını adım adım dolaştı. Bir yandan da   gölgesine karşı kendini savunuyordu:  </w:t>
      </w:r>
      <w:r w:rsidRPr="001B6DC0">
        <w:tab/>
      </w:r>
    </w:p>
    <w:p w:rsidR="00A25D12" w:rsidRPr="001B6DC0" w:rsidRDefault="00A25D12" w:rsidP="00A25D12">
      <w:pPr>
        <w:spacing w:after="0" w:line="240" w:lineRule="auto"/>
        <w:ind w:firstLine="567"/>
      </w:pPr>
      <w:r w:rsidRPr="001B6DC0">
        <w:t xml:space="preserve">“Biliyorsun, bütün bu başına gelenler benim kabahatim değil. Beni </w:t>
      </w:r>
    </w:p>
    <w:p w:rsidR="00A25D12" w:rsidRPr="001B6DC0" w:rsidRDefault="00A25D12" w:rsidP="00A25D12">
      <w:pPr>
        <w:spacing w:after="0" w:line="240" w:lineRule="auto"/>
      </w:pPr>
      <w:r w:rsidRPr="001B6DC0">
        <w:t xml:space="preserve">anlıyorsun değil mi?” </w:t>
      </w:r>
    </w:p>
    <w:p w:rsidR="00A25D12" w:rsidRPr="001B6DC0" w:rsidRDefault="00A25D12" w:rsidP="00A25D12">
      <w:pPr>
        <w:spacing w:after="0" w:line="240" w:lineRule="auto"/>
        <w:ind w:firstLine="567"/>
      </w:pPr>
      <w:r w:rsidRPr="001B6DC0">
        <w:t xml:space="preserve">“Elbette anlıyorum.” dedi gölge. “Zaten seni suçlamıyorum dostum. Burası insan eliyle kurulmuş bir kent. İnsanın neler yarattığı bütün            çıplaklığıyla ortada. Buranın sadece gecesi değil, gündüzü de yok. Kendi memleketimizi hatırlıyor musun? Güneşi ne kadar güçlü ve aydınlıktı…  Küçücük yıldızları ne kadar canlı, ay ne kadar yumuşak ve parlaktı…” </w:t>
      </w:r>
      <w:r w:rsidRPr="001B6DC0">
        <w:br/>
        <w:t xml:space="preserve">Adam, kentin cehennemî gürültüsü içinde onu kucağında gezdirirken,      gölgesi büyük bir özlemle kendi memleketlerinin güzelliklerinden söz      ediyordu. Dur durak bilmeden konuşuyordu. Ne zaman ki, yüksek binalar ve fabrika dumanları güneşi onlardan tam olarak uzaklaştırdı, işte o zaman   sustu. </w:t>
      </w:r>
    </w:p>
    <w:p w:rsidR="00A25D12" w:rsidRPr="001B6DC0" w:rsidRDefault="00A25D12" w:rsidP="00A25D12">
      <w:pPr>
        <w:spacing w:after="0" w:line="240" w:lineRule="auto"/>
        <w:ind w:firstLine="567"/>
      </w:pPr>
      <w:r w:rsidRPr="001B6DC0">
        <w:t xml:space="preserve">Adam, gölgesinin ne kadar ağır bir hastalık geçirdiğini ancak         </w:t>
      </w:r>
    </w:p>
    <w:p w:rsidR="00A25D12" w:rsidRPr="001B6DC0" w:rsidRDefault="00A25D12" w:rsidP="00A25D12">
      <w:pPr>
        <w:spacing w:after="0" w:line="240" w:lineRule="auto"/>
      </w:pPr>
      <w:r w:rsidRPr="001B6DC0">
        <w:t xml:space="preserve">kucağına dönüp bakınca anladı: Kolları bomboştu. Gölgeler o denli nazikler ki, ölürlerken bile, ortalığı velveleye vermeden giderler. </w:t>
      </w:r>
      <w:r w:rsidRPr="001B6DC0">
        <w:br/>
      </w:r>
      <w:r w:rsidRPr="001B6DC0">
        <w:lastRenderedPageBreak/>
        <w:t xml:space="preserve">          Gölgenin ayrılık acısı, adamın yüreğine oturmuştu. O denli hüzünlendi ki, kentin orta yerinde, hıçkıra hıçkıra ağlamaya başladı. Ama kimse onun sesini işitmedi. Çünkü işitmek için durmak gerekiyordu. Ama bu kentte durmak yasaktı. Bir an, yeniden kendi güneşine, ayına ve hemşehrisi olan  sıcak kanlı yıldızlarına dönmek ve onların altında yaşama isteği duydu. Ama gölgesi yanında olmadan nasıl yaşayacaktı?</w:t>
      </w:r>
    </w:p>
    <w:p w:rsidR="00A25D12" w:rsidRPr="001B6DC0" w:rsidRDefault="00A25D12" w:rsidP="00A25D12">
      <w:pPr>
        <w:tabs>
          <w:tab w:val="left" w:pos="567"/>
        </w:tabs>
        <w:spacing w:after="0" w:line="240" w:lineRule="auto"/>
      </w:pPr>
      <w:r w:rsidRPr="001B6DC0">
        <w:t xml:space="preserve">          Adam, birden ağlamayı kesti. Gözyaşlarını kuruladı. O da gölgesini kaybetmiş diğer kent insanlarına öykünmeye başladı: Güneşin, ayın,         yıldızların ve gölgelerin biricik ve özgün dünyasını bir daha anımsamamak için yoğun bir telâş içinde yürüdü de yürüdü.</w:t>
      </w:r>
    </w:p>
    <w:p w:rsidR="00A25D12" w:rsidRPr="001B6DC0" w:rsidRDefault="00A25D12" w:rsidP="00A25D12">
      <w:pPr>
        <w:spacing w:after="0" w:line="240" w:lineRule="auto"/>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A25D12">
      <w:pPr>
        <w:spacing w:after="0" w:line="240" w:lineRule="auto"/>
        <w:jc w:val="center"/>
        <w:rPr>
          <w:b/>
          <w:i/>
          <w:sz w:val="32"/>
          <w:szCs w:val="32"/>
        </w:rPr>
      </w:pPr>
      <w:r w:rsidRPr="001B6DC0">
        <w:rPr>
          <w:b/>
          <w:i/>
          <w:sz w:val="32"/>
          <w:szCs w:val="32"/>
        </w:rPr>
        <w:lastRenderedPageBreak/>
        <w:t>HÜSNÜ BAKKAL</w:t>
      </w:r>
    </w:p>
    <w:p w:rsidR="00A25D12" w:rsidRPr="001B6DC0" w:rsidRDefault="00A25D12" w:rsidP="00A25D12">
      <w:pPr>
        <w:spacing w:after="0" w:line="240" w:lineRule="auto"/>
        <w:jc w:val="center"/>
        <w:rPr>
          <w:b/>
          <w:i/>
        </w:rPr>
      </w:pPr>
      <w:r w:rsidRPr="001B6DC0">
        <w:rPr>
          <w:b/>
          <w:i/>
        </w:rPr>
        <w:t>Hamdi ÜLKER</w:t>
      </w:r>
    </w:p>
    <w:p w:rsidR="00A25D12" w:rsidRPr="001B6DC0" w:rsidRDefault="00A25D12" w:rsidP="00A25D12">
      <w:pPr>
        <w:spacing w:after="0" w:line="240" w:lineRule="auto"/>
        <w:ind w:firstLine="567"/>
        <w:rPr>
          <w:b/>
        </w:rPr>
      </w:pPr>
    </w:p>
    <w:p w:rsidR="00A25D12" w:rsidRPr="001B6DC0" w:rsidRDefault="00A25D12" w:rsidP="00ED22AC">
      <w:pPr>
        <w:spacing w:after="0" w:line="240" w:lineRule="auto"/>
        <w:ind w:firstLine="567"/>
      </w:pPr>
      <w:r w:rsidRPr="001B6DC0">
        <w:t xml:space="preserve">Bahçe kapısı yine ürkek bir ittirme ile o sinir bozucu cazırtıyı           çıkararak aralanıyordu… Rahmetli Burhan Efendi vefat ettiğinden beri ne Fadime Kadın, ne de Piraye bir parça makine yağı bulup da şu eski demir kapının menteşelerine damlatmayı akıl edebilmişlerdi. Akıl mı                     edememişlerdi yoksa tembellik mi ediyorlardı bir türlü anlayamamıştım. Her defasında bu kapı, ya büyük bir cazırtı yahut da arkasındaki briketten örme duvara hızla çarpıp büyük bir patırtı çıkararak bu sokakta oturan herkesin dikkatini çekiyordu. Gün </w:t>
      </w:r>
      <w:bookmarkStart w:id="25" w:name="_GoBack"/>
      <w:bookmarkEnd w:id="25"/>
      <w:r w:rsidRPr="001B6DC0">
        <w:t xml:space="preserve">içerisinde birçok defa bu sesi dinlemek zorunda kalan komşular ise bu sese iyiden iyiye alışmışlardı. Artık sadece bu sokağa misafirliğe gelen yabancıların, bir de ninemin dikkatini çeker olmuştu bu paslı menteşelerin çıkardığı gıcırtı. Ninem her defasında; “bir evde mutlaka erkek olmalı yoksa Fadime’nin evi gibi girip çıkanı belli olmaz” derdi. Lakin ninemim o pervasız sözlerini biz asla başka bir yerde dillendirmezdik. O da zaten bu sözü sadece biz bizeyken söyler, başka da bir yerde asla </w:t>
      </w:r>
      <w:r w:rsidR="00ED22AC" w:rsidRPr="001B6DC0">
        <w:t xml:space="preserve">            </w:t>
      </w:r>
      <w:r w:rsidRPr="001B6DC0">
        <w:t xml:space="preserve">söylemezdi. </w:t>
      </w:r>
    </w:p>
    <w:p w:rsidR="00A25D12" w:rsidRPr="001B6DC0" w:rsidRDefault="00A25D12" w:rsidP="00A25D12">
      <w:pPr>
        <w:spacing w:after="0" w:line="240" w:lineRule="auto"/>
        <w:ind w:firstLine="567"/>
      </w:pPr>
      <w:r w:rsidRPr="001B6DC0">
        <w:t xml:space="preserve">Pirayelerin evi ile bizim ev sırt sırta olduğundan olsa gerek o kapı her açıldığı zaman Piraye kadar bende merak eder ve bahçe duvarına koşarak kapıdan içeriye girene bakar, merakımı giderirdim. Genelde komşu kadınlar, diğer mahallede oturan uzak akrabaları, bir de arada bir bakkalın çırağı Bilal o kapıyı açardı. </w:t>
      </w:r>
    </w:p>
    <w:p w:rsidR="00A25D12" w:rsidRPr="001B6DC0" w:rsidRDefault="00A25D12" w:rsidP="00A25D12">
      <w:pPr>
        <w:spacing w:after="0" w:line="240" w:lineRule="auto"/>
        <w:ind w:firstLine="567"/>
      </w:pPr>
      <w:r w:rsidRPr="001B6DC0">
        <w:t xml:space="preserve">Piraye, benden birkaç yaş büyük, güzel ve alımlı bir kızdı. Kafasından hiç çıkarmadığı mor çiçekli oyalı yazmasının iki yanından omuzlarına </w:t>
      </w:r>
    </w:p>
    <w:p w:rsidR="00A25D12" w:rsidRPr="001B6DC0" w:rsidRDefault="00A25D12" w:rsidP="00A25D12">
      <w:pPr>
        <w:spacing w:after="0" w:line="240" w:lineRule="auto"/>
      </w:pPr>
      <w:r w:rsidRPr="001B6DC0">
        <w:t xml:space="preserve">dökülen siyah zülüfleri ve kara bir bulut gibi alnını kaplayan kâkülü ile ayın on dördünü hiç aratmayan bir güzelliğe sahipti. İsmini babası koymuş. </w:t>
      </w:r>
    </w:p>
    <w:p w:rsidR="00A25D12" w:rsidRPr="001B6DC0" w:rsidRDefault="00A25D12" w:rsidP="00A25D12">
      <w:pPr>
        <w:spacing w:after="0" w:line="240" w:lineRule="auto"/>
      </w:pPr>
      <w:r w:rsidRPr="001B6DC0">
        <w:t xml:space="preserve">Burhan Efendi yıllar önce kömür ocağında işçiyken bir şaire duyduğu </w:t>
      </w:r>
    </w:p>
    <w:p w:rsidR="00A25D12" w:rsidRPr="001B6DC0" w:rsidRDefault="00A25D12" w:rsidP="00A25D12">
      <w:pPr>
        <w:spacing w:after="0" w:line="240" w:lineRule="auto"/>
      </w:pPr>
      <w:r w:rsidRPr="001B6DC0">
        <w:t xml:space="preserve">hayranlığını, o şairin şiirinde kullandığı ismi kızına vererek göstermeye </w:t>
      </w:r>
    </w:p>
    <w:p w:rsidR="00A25D12" w:rsidRPr="001B6DC0" w:rsidRDefault="00A25D12" w:rsidP="00A25D12">
      <w:pPr>
        <w:spacing w:after="0" w:line="240" w:lineRule="auto"/>
      </w:pPr>
      <w:r w:rsidRPr="001B6DC0">
        <w:t xml:space="preserve">çalışmış. Burhan Amca’nın arada bir akşamları sokak başından yalpalayarak gelip evlerine girdiğini görürdüm. Galiba akşamları gidip bir yerlerde içerdi. Fadime Kadın her ne kadar kömür ocağı kocamın içini dışını çürüttü diye yakınıyorduysa da, bence o çok içtiğinden dolayı ölmüştü. </w:t>
      </w:r>
    </w:p>
    <w:p w:rsidR="00A25D12" w:rsidRPr="001B6DC0" w:rsidRDefault="00A25D12" w:rsidP="00A25D12">
      <w:pPr>
        <w:spacing w:after="0" w:line="240" w:lineRule="auto"/>
        <w:ind w:firstLine="567"/>
      </w:pPr>
      <w:r w:rsidRPr="001B6DC0">
        <w:t xml:space="preserve">Babam, Burhan Efendi’yi solcu diye pek sevmezdi. Solcu ne demektir bilmiyordum ancak hatırımda kaldığı kadarıyla o gayet efendi bir insandı. Akrabalarının ve komşularının olanca direnişine rağmen o yine de inadına biricik evladının adını Piraye koymaktan vazgeçmemişti. </w:t>
      </w:r>
    </w:p>
    <w:p w:rsidR="00A25D12" w:rsidRPr="001B6DC0" w:rsidRDefault="00A25D12" w:rsidP="00A25D12">
      <w:pPr>
        <w:spacing w:after="0" w:line="240" w:lineRule="auto"/>
        <w:ind w:firstLine="567"/>
      </w:pPr>
      <w:r w:rsidRPr="001B6DC0">
        <w:t xml:space="preserve">Annem sık sık Piraye’ye “abla” dememi istese de ben her defasında ondan “Piraye” diye bahsederdim. Her nedense o ismi söylemeyi çok </w:t>
      </w:r>
    </w:p>
    <w:p w:rsidR="00A25D12" w:rsidRPr="001B6DC0" w:rsidRDefault="00A25D12" w:rsidP="00A25D12">
      <w:pPr>
        <w:spacing w:after="0" w:line="240" w:lineRule="auto"/>
      </w:pPr>
      <w:r w:rsidRPr="001B6DC0">
        <w:t xml:space="preserve">seviyordum. Hatta yalnız kaldığım zamanlarda defalarca tekrarladığım bile olurdu. Bazen de mırıldandığım türkülerde geçen kadın isimlerinin yerini alırdı Piraye… Bir defasında babamın ve kardeşlerimin yanında “Piraye” dediğim için annem çok kızmış ve “sana kaç kere söyleyeceğim şu kıza abla </w:t>
      </w:r>
      <w:r w:rsidRPr="001B6DC0">
        <w:lastRenderedPageBreak/>
        <w:t xml:space="preserve">de!” diye çıkışmıştı. Babam ise bıyık altından gülümseyerek; “Biraz daha büyü de Piraye’yi sana alayım!” dediğinde çok utanmış ve bahçede soluğu almıştım. O günden beri Piraye ismi benim lügatimden adeta silinmiş, bir daha ağzımdan o ismin çıktığını duyan olmamıştı… </w:t>
      </w:r>
    </w:p>
    <w:p w:rsidR="00A25D12" w:rsidRPr="001B6DC0" w:rsidRDefault="00A25D12" w:rsidP="00A25D12">
      <w:pPr>
        <w:spacing w:after="0" w:line="240" w:lineRule="auto"/>
        <w:ind w:firstLine="567"/>
      </w:pPr>
      <w:r w:rsidRPr="001B6DC0">
        <w:t xml:space="preserve">Akşam karanlığı çökmeden bahçe kapısı bir kez daha uzun bir şekilde gıcırdadı. Piraye yerinden fırlayıp gelene bakmak için kapıya yöneldi. </w:t>
      </w:r>
    </w:p>
    <w:p w:rsidR="00A25D12" w:rsidRPr="001B6DC0" w:rsidRDefault="00A25D12" w:rsidP="00A25D12">
      <w:pPr>
        <w:spacing w:after="0" w:line="240" w:lineRule="auto"/>
      </w:pPr>
      <w:r w:rsidRPr="001B6DC0">
        <w:t xml:space="preserve">Fadime Kadın bahçeye girenin bakkalın çırağı Bilal olduğunu pencereden görmüştü. Sesli bir şekilde; “Ne istiyor o çulsuz çırak?” diye homurdanmaya başladı. Piraye annesine göre bakkalın çırağına daha merhametli </w:t>
      </w:r>
    </w:p>
    <w:p w:rsidR="00A25D12" w:rsidRPr="001B6DC0" w:rsidRDefault="00A25D12" w:rsidP="00A25D12">
      <w:pPr>
        <w:spacing w:after="0" w:line="240" w:lineRule="auto"/>
      </w:pPr>
      <w:r w:rsidRPr="001B6DC0">
        <w:t xml:space="preserve">davranıyordu. Geçen gün mutfak tüpünü sırtlayıp getirdiği zaman elinde olmadan; “Bakkal Hüsnü Amca ne kadar merhametsiz adammış, şu çocuğun üç kuruşa akşamlara kadar canını çıkarıyor!” dediğinde annesinin tepkisi oldukça sert olmuştu. Piraye ise o zamandan beri belki de içinde kopan </w:t>
      </w:r>
    </w:p>
    <w:p w:rsidR="00A25D12" w:rsidRPr="001B6DC0" w:rsidRDefault="00A25D12" w:rsidP="00A25D12">
      <w:pPr>
        <w:spacing w:after="0" w:line="240" w:lineRule="auto"/>
      </w:pPr>
      <w:r w:rsidRPr="001B6DC0">
        <w:t xml:space="preserve">fırtınaları yüreğinde saklayıp, dilini ıslatıp Bilal’in ismini bir daha </w:t>
      </w:r>
    </w:p>
    <w:p w:rsidR="00A25D12" w:rsidRPr="001B6DC0" w:rsidRDefault="00A25D12" w:rsidP="00A25D12">
      <w:pPr>
        <w:spacing w:after="0" w:line="240" w:lineRule="auto"/>
      </w:pPr>
      <w:r w:rsidRPr="001B6DC0">
        <w:t>söylememişti.</w:t>
      </w:r>
    </w:p>
    <w:p w:rsidR="00A25D12" w:rsidRPr="001B6DC0" w:rsidRDefault="00A25D12" w:rsidP="00A25D12">
      <w:pPr>
        <w:spacing w:after="0" w:line="240" w:lineRule="auto"/>
        <w:ind w:firstLine="567"/>
      </w:pPr>
      <w:r w:rsidRPr="001B6DC0">
        <w:t xml:space="preserve"> Fadime Kadın’ın söylediklerini Piraye çok iyi duymuştu. Bilal ise mahcup bir şekilde ağzında gevelediği sözlerle meramını anlatmaya </w:t>
      </w:r>
    </w:p>
    <w:p w:rsidR="00A25D12" w:rsidRPr="001B6DC0" w:rsidRDefault="00A25D12" w:rsidP="00A25D12">
      <w:pPr>
        <w:spacing w:after="0" w:line="240" w:lineRule="auto"/>
      </w:pPr>
      <w:r w:rsidRPr="001B6DC0">
        <w:t xml:space="preserve">çalışıyordu. Belli ki Fadime Kadın’ın sözlerini o da duymuştu. Derin bir nefes aldı ve başını öne eğerek; “Sen bu sözleri çoktan hak ettin.” diye kendi kendine mırıldandı. Kocaman askerlik çağına gelmiş bir delikanlının hâlâ bakkal Hüsnü gibi bir densizin yanında çırak olarak çalışması sadece Fadime Kadın için değil, herkes için zaman zaman alay konusu oluyordu. Ne vardı, geçen yıl çekip gitseydi… </w:t>
      </w:r>
    </w:p>
    <w:p w:rsidR="00A25D12" w:rsidRPr="001B6DC0" w:rsidRDefault="00A25D12" w:rsidP="00A25D12">
      <w:pPr>
        <w:spacing w:after="0" w:line="240" w:lineRule="auto"/>
        <w:ind w:firstLine="567"/>
      </w:pPr>
      <w:r w:rsidRPr="001B6DC0">
        <w:t>Mahalleden birkaç arkadaşı geçen güz bir taşeronun yanında maden işi bulmuş ve gidip kış boyunca orada çalışmışlardı. Bilal ise yatalak         babasını ve ona bakmaya gücü yetmeyen zavallı annesini bırakıp             gidememişti.  Gidebilse, o da diğer arkadaşları gibi yaz başı Tahtakale’den ayağına bir kot, bir çift iskarpin ve ucuzundan birkaç gömlek alıp gelecekti ve bir yaz boyunca günübirlik işlere gidip gelip mahalledeki kızlara caka satacaktı. Ama nasip, kısmet işte… Onun başı sıkıştığı zaman arka çıkacak güçlü bir babası yoktu. Üstelik babası yatalaktı ve onu bırakıp bir tarafa  gidecek   durumu da yoktu. İşte bu yüzdendir ki Bakkal Hüsnü’ye ve       mahalledekilere tahammül etmek zorunda kalıyordu. Siparişler azıcık     gecikse karşı apartmanların kadınları tarafından azarlanıyor, her işi düşt</w:t>
      </w:r>
      <w:r w:rsidRPr="001B6DC0">
        <w:t>ü</w:t>
      </w:r>
      <w:r w:rsidRPr="001B6DC0">
        <w:t>ğünde ya da  sipariş getirdiğinde ise mahalledeki kadınlardan mutlaka laf işitiyordu…</w:t>
      </w:r>
    </w:p>
    <w:p w:rsidR="00A25D12" w:rsidRPr="001B6DC0" w:rsidRDefault="00A25D12" w:rsidP="00A25D12">
      <w:pPr>
        <w:spacing w:after="0" w:line="240" w:lineRule="auto"/>
        <w:ind w:firstLine="567"/>
      </w:pPr>
      <w:r w:rsidRPr="001B6DC0">
        <w:t xml:space="preserve">Kafasını bir an olsun kaldıramadan mahcup bir şekilde birkaç kez “şey” dedikten sonra söyleyeceklerini Piraye’ye söylüyor ve kapı önünden kenara çekilerek, duvar dibine sıralanmış kasımpatılarına doğru iyice      yanaşıp beklemeye başlıyordu. Piraye mutfağa giriyor, öğleden sonra     annesinin bakkaldan getirdiği kese kâğıtlarını karıştırmaya başlıyordu. Ben ise her zamanki gibi bahçe duvarına yanaşıp olup bitenleri seyre dalmıştım. Piraye elindeki kese kâğıdını hafifçe gülümseyerek Bilal’e uzatıyordu. Bilal kese kâğıdını aldıktan sonra yine öyle mahcup bir şekilde sadece teşekkür </w:t>
      </w:r>
      <w:r w:rsidRPr="001B6DC0">
        <w:lastRenderedPageBreak/>
        <w:t xml:space="preserve">ederek oradan uzaklaşıyordu. Bir yandan Fadime Kadın ve Piraye’nin     gülümsemesine anlam vermeye çalışırken, diğer yandan da Bilal’in bahçe kapısından mutlu bir şekilde ayrılışını anlamaya çalışıyordum. </w:t>
      </w:r>
    </w:p>
    <w:p w:rsidR="00A25D12" w:rsidRPr="001B6DC0" w:rsidRDefault="00A25D12" w:rsidP="00A25D12">
      <w:pPr>
        <w:spacing w:after="0" w:line="240" w:lineRule="auto"/>
        <w:ind w:firstLine="567"/>
      </w:pPr>
      <w:r w:rsidRPr="001B6DC0">
        <w:t xml:space="preserve">Yıllardır bizim kırk dört numaralı, isimsiz sokağın emektar bakkalıydı Hüsnü Amca. Mahallede oturanlar kendisinden pek hoşlanmazlardı ama yine de ondan alışveriş yapmadan da edemezlerdi. Sokağımızın güneye bakan yakasında mahalle camiinin hemen yanı başında yorgun beton yığınlarına inat dimdik ayakta duran kale duvarını andıran bir yerdi onun dükkânı. Mavi boyalı demir kapısı, yıllardır kışın soğuktan, yazın ise kavurucu sıcaklardan çatlamaya durmuş ahşap pencereleri, dükkânın içerisine girildiğinde ise  hemen karşıda sadece kendisinin ve arada bir çırak Bilal’in girip çıktığı  kapısı tavana doğru açılan bir tezgâhı vardı. Kapıdan içeriye girildiğinde burnumuza o dükkânın kendine has kokusu tüterdi. Bisküvi, sabun ve çiçekli patiska kokularının karışımından oluşmuş, bahar aylarında kırları kaplayan çiçek aromaları gibi farklı bir kokusu vardı. Ağırlık tartacağı zaman sarı kefeli emektar terazisine yüklenir, patiska, işlemeli raf naylonu ve don    lastiklerini ise ahşap metresi ile ölçerdi. Onun bu yaşantısı mahallemizdeki her şeye yansımış, adeta kültürümüzün kaynağı olmuştu. </w:t>
      </w:r>
    </w:p>
    <w:p w:rsidR="00A25D12" w:rsidRPr="001B6DC0" w:rsidRDefault="00A25D12" w:rsidP="00A25D12">
      <w:pPr>
        <w:spacing w:after="0" w:line="240" w:lineRule="auto"/>
        <w:ind w:firstLine="567"/>
      </w:pPr>
      <w:r w:rsidRPr="001B6DC0">
        <w:t xml:space="preserve">Sokağımızda oturan memurlar ve kömür ocağı çalışanları genellikle aldıklarını yazdırır, aybaşında maaşlarını aldıklarında hesaplarını            kapatırlardı. Sokağın diğer sakinleri de onlara bakarak bu aydan aya       ödemeyi alışkanlık haline getirmişlerdi. Her aybaşında bakkalda bir        hengâmedir kopar, bakkal Hüsnü Amca ile sokak sakinlerinden birisi      arasında tartışma yaşanırdı. Büyük boy kalın karton kapaklı ve kareli      sayfalarının sonunda yekûn yazan veresiye defterindeki hesapların tuttuğu, kavgasız bir aybaşı hiç hatırlamıyorum. </w:t>
      </w:r>
    </w:p>
    <w:p w:rsidR="00A25D12" w:rsidRPr="001B6DC0" w:rsidRDefault="00A25D12" w:rsidP="00A25D12">
      <w:pPr>
        <w:spacing w:after="0" w:line="240" w:lineRule="auto"/>
        <w:ind w:firstLine="567"/>
      </w:pPr>
      <w:r w:rsidRPr="001B6DC0">
        <w:t xml:space="preserve">Hüsnü Amca bütün sevimsizliğine, somurtan yüzüne ve çatık          kaşlarına rağmen büyüklerin Hüsnü Bakkal’ı, bizim Bakkal Hüsnü           Amcamız, mektep okumuş, mürekkep yalamış mahalle gençlerinin ise Pandomik Amcasıydı. Arada bir elime geçen birkaç kuruşla kapısına       dayandığımda önce elimdeki parayı alır, sonra da tezgâhın üzerindeki gazete kâğıtlarından bir parça yırtarak arasına koyduğu birkaç akide, lokum ya da bisküviyi avucuma sıkıştırarak bir an önce oradan uzaklaşmamı sağlardı. En çok da onu gazoz şişesinin kapağını açmaya çalışırken izlemeyi seviyordum. O ağarmış kalın kaşları suratına doğru iniyor alnındaki kırışıklıklar iyice derinleşiyor, sanki kucakladığı yirmi kiloluk nebati yağ tenekesini           kaldırıyormuş gibi zorlanmaz mıydı, işte o haline bayılıyordum. </w:t>
      </w:r>
    </w:p>
    <w:p w:rsidR="00A25D12" w:rsidRPr="001B6DC0" w:rsidRDefault="00A25D12" w:rsidP="00A25D12">
      <w:pPr>
        <w:spacing w:after="0" w:line="240" w:lineRule="auto"/>
        <w:ind w:firstLine="567"/>
      </w:pPr>
      <w:r w:rsidRPr="001B6DC0">
        <w:t xml:space="preserve">Yorgun yaz rüzgârlarının bahçe duvarlarından sokağa sarkan söğüt dallarındaki marazlı yaprakları uçurmaya başladığı bir sonbahar günüydü. Henüz sabahın erken saatleriydi. Evlerinden çıkan işçiler alelacele servis minibüsüne yetişmeye, memurlar ise sabah mahmurluğunu üzerlerinden atmaya çalışarak işe gitme telaşındaydılar. Babamın bir hafta önce pazardan aldığı naylon kumaştan yapılmış siyah önlüğümü giyinmiş, beyaz yakalığımı da boynuma istemeyerek de olsa takmıştım. İçerisine tıkıştırdığım dördüncü </w:t>
      </w:r>
      <w:r w:rsidRPr="001B6DC0">
        <w:lastRenderedPageBreak/>
        <w:t xml:space="preserve">sınıf kitaplarımın ağırlığından olsa gerek çantamın sert kulpu avucumu  acıtmaya başlamıştı. Bir aşağıdaki sokağın başındaki okuluma gidebilmek için; önce Pirayelerin evinin önünden daha sonra da Hüsnü Bakkal’ın   önünden geçmem gerekiyordu. Okulun ilk günüydü ve ben Piraye’nin o bana her gördüğünde gülümseyen yüzünü görmeyi Hüsnü Bakkal’ın sevimsiz suratını görmekten daha çok arzu etmiştim. Lakin yine tembellik etmişti Piraye.  Evlerinin önünden uzaklaşıncaya kadar birkaç kez dönüp bakmama rağmen kapıları ve pencereleri henüz aralanmamıştı. Hüsnü Amca ise her zamanki gibi bakkal dükkânının önünü temizlemekle meşguldü. O kadar dalgındı ki yine kafasında bir şeyler kuruyordu besbelli. Kim bilir belki  çulsuz Bilal geç kalmıştı ve ona kızmıştı ya da koca bir yaz gelip geçmesine rağmen bir gün bile yanına uğramayan doktor oğlunaydı bütün öfkesi. </w:t>
      </w:r>
    </w:p>
    <w:p w:rsidR="00A25D12" w:rsidRPr="001B6DC0" w:rsidRDefault="00A25D12" w:rsidP="00A25D12">
      <w:pPr>
        <w:spacing w:after="0" w:line="240" w:lineRule="auto"/>
        <w:ind w:firstLine="567"/>
      </w:pPr>
      <w:r w:rsidRPr="001B6DC0">
        <w:t xml:space="preserve">Boş kaldığı zamanlarda eline aldığı naylon ibriği birkaç adım ötedeki cami şadırvanından doldurup dükkânın önünü şekiller çizerek sulardı. Bazen keskin ve dik çizgiler çizerdi ibrikten akan su. İşte o zaman Hüsnü Amca’nın asabi olduğu zamanlardı. Kimi zaman ise sekize benzeyen yayvan şekiller çizerdi ki işte o zaman onun o kül rengi bulutlar gibi suratına çöken kalın kaşları alnına doğru çekilirdi. Belli ki derin hülyalara dalıp giderdi. İşte o zamanlar yanına yaklaştığımda hafiften bir türkü mırıldandığına şahit     olurdum. </w:t>
      </w:r>
    </w:p>
    <w:p w:rsidR="00A25D12" w:rsidRPr="001B6DC0" w:rsidRDefault="00A25D12" w:rsidP="00A25D12">
      <w:pPr>
        <w:spacing w:after="0" w:line="240" w:lineRule="auto"/>
        <w:ind w:firstLine="567"/>
      </w:pPr>
      <w:r w:rsidRPr="001B6DC0">
        <w:t xml:space="preserve">Bu sabah yine mavi naylon ibriğinden dökülen sular yuvarlaksı       şekiller çizmiş ve eline aldığı çalı süpürgesi ile sokağa yayılmış söğüt     yapraklarını süpürüyordu. Bir yandan ise “mektup selam söyle benden     sılaya” türküsünü mırıldanıyordu. </w:t>
      </w:r>
    </w:p>
    <w:p w:rsidR="00A25D12" w:rsidRPr="001B6DC0" w:rsidRDefault="00A25D12" w:rsidP="00A25D12">
      <w:pPr>
        <w:spacing w:after="0" w:line="240" w:lineRule="auto"/>
        <w:ind w:firstLine="567"/>
      </w:pPr>
      <w:r w:rsidRPr="001B6DC0">
        <w:t xml:space="preserve">Ürkek bir tavşan yavrusu gibi yanına yaklaşmış, avucumun içinde   terlemeye durmuş üzerindeki Atatürk resmi dışa gelecek şekilde katlı yeşil onluğu kendisine doğru uzatmıştım. Elindeki çalı süpürgesinin kirden      kararmış ağaç sapını bahçe duvarına dayayıp elimdeki parayı her zamanki gibi büyük bir zevkle almıştı. İvedi adımlarla dükkândan içeriye girdikten sonra geriye dönerek; “ Ne istiyorsun?” diye soruyordu. “Şey” diye        başlıyordum sözlerime ve “bir kurşun kalem, bir silgi, geriye kalanına da bir tane horoz şekeri” diye tamamlıyordum sözlerimi. Tezgâhın yukarı doğru açılan kapısını açtıktan sonra arkasına geçip söylediklerimi raflardan almaya başladığı anda elindeki bir deste kese kâğıdı ile çırak Bilal kapıdan içeriye giriyordu. Hüsnü Amca bir yandan benim istediklerimi raflardan çıkarıp tezgâhın üzerine koyuyor diğer yandan da çırağa dönerek; “Bulabildin mi?” diye soruyordu. Bilal ise gülümseyerek; “Buldum usta, buldum!” diye neşeli bir şekilde cevap veriyordu. Kese kâğıtlarının içerisinden seçtiği bir        tanesinin üzerinde yazılı olanlardan ve çırak Bilal’in söylediklerinden     anladığım kadarıyla Hüsnü Bakkal veresiye defterini açmaya fırsat         bulamadığı bir zamanda müşteriye verdiklerini kese kâğıtlarından birisinin üzerine yazmıştı. O kese kâğıdını ise daha sonra dalgınlıkla içerisine bir şeyler koyarak alış verişe gelen müşterilerinden birisine vermişti. Bunu  akşam saatlerinde fark etmiş ve çırak Bilal’i o gün alış veriş yapanların   </w:t>
      </w:r>
      <w:r w:rsidRPr="001B6DC0">
        <w:lastRenderedPageBreak/>
        <w:t xml:space="preserve">evlerine salarak kese kâğıtlarını toplattırmıştı. Bilal ise akşamın geç         saatlerinde toplama işini ancak bitirebilmiş ve elindeki kese kâğıtları ile evine gitmişti. Bu sabah ise ustasına vereceği sevindirici haberlerle dükkâna gelmişti. İşe geç de kalsa ustasının ona kızmaya hakkı yoktu bu sabah, çünkü onun kaybolan yirmi beş lirasını bulmuştu. </w:t>
      </w:r>
    </w:p>
    <w:p w:rsidR="00A25D12" w:rsidRPr="001B6DC0" w:rsidRDefault="00A25D12" w:rsidP="00A25D12">
      <w:pPr>
        <w:spacing w:after="0" w:line="240" w:lineRule="auto"/>
        <w:ind w:firstLine="567"/>
      </w:pPr>
      <w:r w:rsidRPr="001B6DC0">
        <w:t xml:space="preserve">Bilal’in yorgun olduğu zamanlardaki o asık suratı bu sabah bir ay  parçası gibi pırıl pırıldı. Her nedense hiç sevememiştim kendisini, evimize sipariş getirdiği zamanlarda yüzüne değil belki ama o gittikten sonra         arkasından Fadime Teyze gibi ben de çulsuz dediğim çok olmuştu.          Bilmiyorum neden ama bugün gözüme bir başka görünüyordu. Sabah            erkenden kalkmış saçını başını taramış, tıraşını olmuş ve her zaman giydiği o kahverengiye çalan oduncu gömleğini giyerek işe gelmişti. Ben her ne kadar kızsam da “yiğidi öldür hakkını ver” derler ya; Bilal mahalledeki delikanlılar içerisinde en yakışıklısıydı aslında. Çaresizlikten çulsuz yaftası giymek, bir delikanlı için ağır şey olmasına rağmen o, bunu gurur meselesi yapmıyor yıllardır suratsız Hüsnü Amca’nın kahrını çekiyordu. İnce uzun boylu ve gür kömür karası saçlarını sürekli Cüneyt gibi geriye tarayan yakışıklı bir           delikanlıydı o. Babam hep öyle derdi. Bizim eve sipariş getirdiği             zamanlarda, eliyle saçları dökülmüş kafasını sıvazlar, içini çeker, Bilal’in o gür saçlarına bakar ve ardından; “ Cüneyt gibisin be Bilal!” derdi. Bilal ise hafif gülümseyip siparişleri bıraktıktan sonra hiç yılışmadan çıkar giderdi. </w:t>
      </w:r>
    </w:p>
    <w:p w:rsidR="00A25D12" w:rsidRPr="001B6DC0" w:rsidRDefault="00A25D12" w:rsidP="00A25D12">
      <w:pPr>
        <w:spacing w:after="0" w:line="240" w:lineRule="auto"/>
        <w:ind w:firstLine="567"/>
      </w:pPr>
      <w:r w:rsidRPr="001B6DC0">
        <w:t xml:space="preserve">Çırak Bilal, üzerinde bir gün öncesinin hesap eskizi bulunan kese   kâğıdını Hüsnü Amca’ya teslim ettikten sonra dükkândan dışarıya çıkmış, duvara yaslı süpürgeyi alarak sokağı süpürmeye başlamıştı. Hüsnü Amca ise siparişlerimi ve artan iki lira on kuruşumu elime sıkıştırdıktan sonra o sabah ilk kez bana gülümsemiş ve “Allah zihin açıklığı versin!” demişti. Onun dökülmüş dişlerini sararmış pala bıyıklarının arasından pek gören olmamıştı o zamana kadar. Fazla konuşmadığı ve ekseriyetle yüz, el kol işaretleri ile gelip gidenlerle anlaşmayı tercih ettiği için mahallenin gençleri ona Pandomik Hüsnü lakabını takmışlardı. O kendisi için söylenenlere pek kulak asmadığı gibi gençlerin ve çocukların alay konusu olduğu zamanlarda bile kimseyle uğraşmazdı. Yani kimseyle muhatap olmazdı, o kadar… </w:t>
      </w:r>
    </w:p>
    <w:p w:rsidR="00A25D12" w:rsidRPr="001B6DC0" w:rsidRDefault="00A25D12" w:rsidP="00A25D12">
      <w:pPr>
        <w:spacing w:after="0" w:line="240" w:lineRule="auto"/>
        <w:ind w:firstLine="567"/>
      </w:pPr>
      <w:r w:rsidRPr="001B6DC0">
        <w:t>Dükkâna her gelişimde olduğu gibi yine gözüm karşı duvarda asılı resme takılmıştı. Bir tarafta iki kat büzüşmüş, saçını başını yolan bir adam, diğer tarafta ise gerile bildiği kadar gerilmiş göbekli bir adam resmine iyice bakar ve altında yazanları okumadan geçemezdim. Veresiye satan, peşin satan…</w:t>
      </w:r>
    </w:p>
    <w:p w:rsidR="00A25D12" w:rsidRPr="001B6DC0" w:rsidRDefault="00A25D12" w:rsidP="00A25D12">
      <w:pPr>
        <w:spacing w:after="0" w:line="240" w:lineRule="auto"/>
        <w:ind w:firstLine="567"/>
      </w:pPr>
      <w:r w:rsidRPr="001B6DC0">
        <w:t xml:space="preserve">Babam hep Hüsnü Bakkal’ın çok akıllı bir insan olduğunu söylerdi. O çok iyi okuma yazma bilmezdi ama toplama çıkarma işlemlerinin uzmanı olmuştu. Aslında toplamayı daha çok sevdiği her halinden belli olurdu. Kimi zamanlar alt alta yazdığı o kadar sayıyı bile kafasından toplaya biliyordu. Bakkal dükkânından kazandıklarıyla ikisi kız, üç çocuk büyütmüş,           okutmuştu. Oğlu doktor, bir kızı ise hâkim olmuştu. Hepsi büyüyüp yuvadan uçup gittikten sonra bir Köroğlu, bir Ayvaz kala kalmışlardı. Aradan geçen </w:t>
      </w:r>
      <w:r w:rsidRPr="001B6DC0">
        <w:lastRenderedPageBreak/>
        <w:t xml:space="preserve">onca zamana rağmen üç evladından hiç birisi ziyaretlerine gelmemişti.        Geçen kış karısı zatürre olmuş uzun süre hastanede yatmıştı. İşte o zaman İstanbul’daki doktor oğlu bile gelip annesinin halini hatırını sorma              zahmetinde bulunmamıştı. Hüsnü Amca ise merak edip soranlara, işlerinin yoğunluğundan gelemediklerini söyleyip geçiştirmişti. </w:t>
      </w:r>
    </w:p>
    <w:p w:rsidR="00A25D12" w:rsidRPr="001B6DC0" w:rsidRDefault="00A25D12" w:rsidP="00A25D12">
      <w:pPr>
        <w:spacing w:after="0" w:line="240" w:lineRule="auto"/>
        <w:ind w:firstLine="567"/>
      </w:pPr>
      <w:r w:rsidRPr="001B6DC0">
        <w:t xml:space="preserve">Alacaklarımı elime alıp dükkânın kapısına doğru yöneldiğimde usulca kafamı geriye çevirip; “Çok teşekkür ederim Hüsnü Amca!” dediğim de yine gülümsemiş ve elmacık kemikleri iyice ortaya çıkmıştı. Bu benim Hüsnü Bakkal’a ilk teşekkür edişim, bir günde ikinci kez onun seyrek ve sararmış dişlerini görüşümdü. Ben o sabah, sevimsiz suratın gülümseyince ne kadar babacan olabileceğini gören belki de mahalledeki ilk çocuk olmuştum.    Aslında Hüsnü Amca’nın, babamın tabiriyle kimi zaman soğuk Amerikan latifeleri bile yaptığı oluyordu. Her nedense onun o şakaları çok çabuk     unutuluyordu. </w:t>
      </w:r>
    </w:p>
    <w:p w:rsidR="00A25D12" w:rsidRPr="001B6DC0" w:rsidRDefault="00A25D12" w:rsidP="00A25D12">
      <w:pPr>
        <w:spacing w:after="0" w:line="240" w:lineRule="auto"/>
        <w:ind w:firstLine="567"/>
      </w:pPr>
      <w:r w:rsidRPr="001B6DC0">
        <w:t xml:space="preserve">Geçen yaz başı, dükkânın yan tarafındaki bahçe duvarının düşen    briketlerini düzeltirken mahalledeki yaşlılardan birisi onun bu hali ile alay etmeye kalkışmıştı. Adam bir kolay gelsin bile demeden bıyık altından </w:t>
      </w:r>
      <w:r w:rsidR="00154651" w:rsidRPr="001B6DC0">
        <w:t xml:space="preserve">  </w:t>
      </w:r>
      <w:r w:rsidRPr="001B6DC0">
        <w:t xml:space="preserve">gülümseyerek; “ Ooo Hüsnü Efendi sen duvarda mı yapıyorsun?” diye           takılıvermiş, Hüsnü Bakkal ise; “ Evet Yaşar Efendi, bir adam utanmazsa her şey yapar.” diye karşılık vermişti. Onun bu esprisi uzun bir zaman sokak sakinlerinin dilinden düşmediği gibi hafızalarda kalan belki de ilk latifesi olmuştu. </w:t>
      </w:r>
    </w:p>
    <w:p w:rsidR="00A25D12" w:rsidRPr="001B6DC0" w:rsidRDefault="00A25D12" w:rsidP="00A25D12">
      <w:pPr>
        <w:spacing w:after="0" w:line="240" w:lineRule="auto"/>
        <w:ind w:firstLine="567"/>
      </w:pPr>
      <w:r w:rsidRPr="001B6DC0">
        <w:t>Hüsnü Bakkal küçük bir sopanın ucuna naylonları dilimleyip püskül yaparak takmış, onunla zaman zaman rafların tozunu alıyor, dükkâna            musallat olan karasinekleri kovalıyordu. Ben kapıdan çıktığım anda da bir yandan bu elindeki püsküllü sopa ile rafların tozunu alıyor, bir yandan da kapı önünü süpürmekte olan çırağına; “Bu akşam mı gidelim?” diye              soruyordu. Bilal elindeki süpürgeyi yine aldığı yere bırakıp Hüsnü Amca’ya cevap verebilmek için dükkâna giriyordu…</w:t>
      </w:r>
    </w:p>
    <w:p w:rsidR="00A25D12" w:rsidRPr="001B6DC0" w:rsidRDefault="00A25D12" w:rsidP="00A25D12">
      <w:pPr>
        <w:spacing w:after="0" w:line="240" w:lineRule="auto"/>
        <w:ind w:firstLine="567"/>
      </w:pPr>
      <w:r w:rsidRPr="001B6DC0">
        <w:t xml:space="preserve">Elimdeki çantayı kulpundan sıkıca kavrayıp, sağ omzumdan sırtıma doğru aşırdıktan sonra arada bir sek sek oynayan adımlarla okulun yolunu tutmuştum. Dilimde başlayıp sonra adeta vücudumun her yerine yayılan horoz şekeri hazzı ile sokağın sonuna geldiğimde zil sesini duymuş ve </w:t>
      </w:r>
      <w:r w:rsidR="00154651" w:rsidRPr="001B6DC0">
        <w:t xml:space="preserve">    </w:t>
      </w:r>
      <w:r w:rsidRPr="001B6DC0">
        <w:t xml:space="preserve">heyecanıma teslim olmuştum. Bir yandan beni birinci sınıftan beri okutan Zerrin Öğretmen’imin o gülümseyen yüzünü uzun bir aradan sonra ilk kez göreceğim, diğer yandan da yaz başından bu yana göremediğim </w:t>
      </w:r>
      <w:r w:rsidR="00154651" w:rsidRPr="001B6DC0">
        <w:t xml:space="preserve">             </w:t>
      </w:r>
      <w:r w:rsidRPr="001B6DC0">
        <w:t xml:space="preserve">arkadaşlarıma tekrar kavuşacağım için çok heyecanlanmıştım. Bahçe </w:t>
      </w:r>
      <w:r w:rsidR="00154651" w:rsidRPr="001B6DC0">
        <w:t xml:space="preserve">     </w:t>
      </w:r>
      <w:r w:rsidRPr="001B6DC0">
        <w:t>kapısına geldiğimde sınıf arkadaşlarımın hemen hepsini sıraya geçmiş olarak görmüş ve heyecanımı az da olsun yenmiştim…</w:t>
      </w:r>
    </w:p>
    <w:p w:rsidR="00A25D12" w:rsidRPr="001B6DC0" w:rsidRDefault="00A25D12" w:rsidP="00A25D12">
      <w:pPr>
        <w:spacing w:after="0" w:line="240" w:lineRule="auto"/>
        <w:ind w:firstLine="567"/>
      </w:pPr>
      <w:r w:rsidRPr="001B6DC0">
        <w:t xml:space="preserve">Sokağımızın batı tarafından görünen mor dağlar akşamın alaca </w:t>
      </w:r>
      <w:r w:rsidR="00154651" w:rsidRPr="001B6DC0">
        <w:t xml:space="preserve">       </w:t>
      </w:r>
      <w:r w:rsidRPr="001B6DC0">
        <w:t xml:space="preserve">karanlığıyla birlikte iyiden iyiye kararmaya başlamıştı. Uzak ufuklarda </w:t>
      </w:r>
      <w:r w:rsidR="00154651" w:rsidRPr="001B6DC0">
        <w:t xml:space="preserve">          </w:t>
      </w:r>
      <w:r w:rsidRPr="001B6DC0">
        <w:t xml:space="preserve">kümelenen kırlangıç sürüleri ise uzak diyarlara bir göçün başladığının en güzel resmiydi. Okul çıkışında bir hayli zaman geçirdiğimiz arkadaşlarımdan ayrılarak okulun ilk gününün yorgunluğu ile kendimi evin önünde </w:t>
      </w:r>
      <w:r w:rsidR="00154651" w:rsidRPr="001B6DC0">
        <w:t xml:space="preserve">             </w:t>
      </w:r>
      <w:r w:rsidRPr="001B6DC0">
        <w:lastRenderedPageBreak/>
        <w:t xml:space="preserve">bulmuştum. Gözlerim hep Piraye’yi arıyordu ancak o yine ortalarda yoktu. Bizim bahçe kapısının önünde Fadime Teyze ile annemi kıspıs bir şeyler konuşurlarken görmüştüm. Yanlarında duraksayıp ne konuştuklarını </w:t>
      </w:r>
      <w:r w:rsidR="00154651" w:rsidRPr="001B6DC0">
        <w:t xml:space="preserve">          </w:t>
      </w:r>
      <w:r w:rsidRPr="001B6DC0">
        <w:t xml:space="preserve">anlamaya çalıştıysam da söylediklerine bir anlam verememiştim. Hüsnü Bakkal akşama Fadime Teyzelere kız istemeye gelecekmiş sözüne takıldım. İçeriye girip çantamı bırakıp, önlüğümü çıkardıktan sonra tekrar annemlerin yanına geldim. Bir iki mırın kırın ettikten sonra anneme; “Kim kimi, kime isteyecekmiş?” diye sordum. Annem ile Fadime Teyze birbirlerine baktılar ve ardından da bana bakarak birlikte güldüler. Daha sonra ise alaylı </w:t>
      </w:r>
      <w:r w:rsidR="00154651" w:rsidRPr="001B6DC0">
        <w:t xml:space="preserve">          </w:t>
      </w:r>
      <w:r w:rsidRPr="001B6DC0">
        <w:t xml:space="preserve">cümlelerle Hüsnü Bakkal’ın Piraye’yi çırak Bilal’e istemeye geleceğini </w:t>
      </w:r>
      <w:r w:rsidR="00154651" w:rsidRPr="001B6DC0">
        <w:t xml:space="preserve"> </w:t>
      </w:r>
      <w:r w:rsidRPr="001B6DC0">
        <w:t>söylediler.  Birden babamın bir zamanlar bana söylediği; “Biraz daha büyü de Piraye’yi sana alayım!” sözü kulaklarımda çınlamaya başlamıştı. Yine o sözü ilk duyduğum zamanki gibi bahçeye dalıyor dökülen yaprakları</w:t>
      </w:r>
      <w:r w:rsidR="00154651" w:rsidRPr="001B6DC0">
        <w:t xml:space="preserve">         </w:t>
      </w:r>
      <w:r w:rsidRPr="001B6DC0">
        <w:t xml:space="preserve"> tekmelemeye başlıyordum. İçimden; “Vay çulsuz vay!” diye geçiriyordum. Anlamış olmalıydım onun Piraye’ye bakışlarından ama ne yazık ki bende dâhil sokakta oturanlardan hiç kimse bu zamana kadar Bilal’in, Piraye’ye gönül verdiğini anlayamamıştı. Ta ki bugün öğle vakti Hüsnü Bakkal’ın karısı ile haber göndererek akşama Piraye’yi istemeye geleceklerini </w:t>
      </w:r>
      <w:r w:rsidR="00154651" w:rsidRPr="001B6DC0">
        <w:t xml:space="preserve">             </w:t>
      </w:r>
      <w:r w:rsidRPr="001B6DC0">
        <w:t xml:space="preserve">söyleyinceye kadar. </w:t>
      </w:r>
    </w:p>
    <w:p w:rsidR="00A25D12" w:rsidRPr="001B6DC0" w:rsidRDefault="00A25D12" w:rsidP="00A25D12">
      <w:pPr>
        <w:spacing w:after="0" w:line="240" w:lineRule="auto"/>
        <w:ind w:firstLine="567"/>
      </w:pPr>
      <w:r w:rsidRPr="001B6DC0">
        <w:t>İçimde bir şeyler düğümleniyordu sanki bir şeylere bağırıp çağırmak hatta küfretmek istiyordum ama nafile… O akşam bir şeyler bile yiyemeden erkenden yatıp uyumuştum. Hiçbir şey görmek, hiçbir şey duymak</w:t>
      </w:r>
      <w:r w:rsidR="00154651" w:rsidRPr="001B6DC0">
        <w:t xml:space="preserve">            </w:t>
      </w:r>
      <w:r w:rsidRPr="001B6DC0">
        <w:t xml:space="preserve"> istemiyordum. Bir yandan da Piraye’ye son bir kez abla demek, onun her zaman ki gibi bana gülümseyişini son bir kez görmek istiyordum. </w:t>
      </w:r>
    </w:p>
    <w:p w:rsidR="00A25D12" w:rsidRPr="001B6DC0" w:rsidRDefault="00A25D12" w:rsidP="00A25D12">
      <w:pPr>
        <w:spacing w:after="0" w:line="240" w:lineRule="auto"/>
        <w:ind w:firstLine="567"/>
      </w:pPr>
      <w:r w:rsidRPr="001B6DC0">
        <w:t xml:space="preserve">Gözlerimi bulutların gözyaşları arasında yeni bir güne araladığımda evdekilerin ağzından Fadime Teyze’nin çulsuz Bilal’e kızını vermediği lafını duyabilmek için olanca sabrımla bekliyordum. Babamın ve babaannemin sofraya oturmalarını beklerken gözüm bahçedeki sarı yapraklardan damlayan yağmur damlalarına takılmıştı ve büyük bir sabırsızlık içerisindeydim. Önce babaannem, ardından babam sofraya oturmuş, onların ardından da biz </w:t>
      </w:r>
      <w:r w:rsidR="00154651" w:rsidRPr="001B6DC0">
        <w:t xml:space="preserve">        </w:t>
      </w:r>
      <w:r w:rsidRPr="001B6DC0">
        <w:t xml:space="preserve">sofradaki yerimizi almıştık. Yağan sonbahar yağmuru havayı iyice </w:t>
      </w:r>
      <w:r w:rsidR="00154651" w:rsidRPr="001B6DC0">
        <w:t xml:space="preserve">         </w:t>
      </w:r>
      <w:r w:rsidRPr="001B6DC0">
        <w:t xml:space="preserve">serinletmiş olmalıydı ki babam her zamanki çizgili pijamalarıyla değildi sofrada. Üzerine kalın bir şeyler, romatizmaları azmasın diye de kalın fitilli              kahverengi kadife pantolonunu giyinmişti. </w:t>
      </w:r>
    </w:p>
    <w:p w:rsidR="00A25D12" w:rsidRPr="001B6DC0" w:rsidRDefault="00A25D12" w:rsidP="00A25D12">
      <w:pPr>
        <w:spacing w:after="0" w:line="240" w:lineRule="auto"/>
        <w:ind w:firstLine="567"/>
      </w:pPr>
      <w:r w:rsidRPr="001B6DC0">
        <w:t xml:space="preserve">Ben, bardakların içerisindeki çay kaşıklarının ritmine takılıp hayal âlemlerine dalıp gittiğim bir anda babamın ağzından dökülen sözleri </w:t>
      </w:r>
      <w:r w:rsidR="00154651" w:rsidRPr="001B6DC0">
        <w:t xml:space="preserve">        </w:t>
      </w:r>
      <w:r w:rsidRPr="001B6DC0">
        <w:t xml:space="preserve">manalandırmaya çalışıyordum. “Helal olsun Hüsnü Bakkal’a, demek ki </w:t>
      </w:r>
      <w:r w:rsidR="00154651" w:rsidRPr="001B6DC0">
        <w:t xml:space="preserve"> b</w:t>
      </w:r>
      <w:r w:rsidRPr="001B6DC0">
        <w:t>akkal dükkânını ve sokağın sonundaki apartmandaki dairelerinden birisini Bilal’e tapulamış!” Babamın çayını yudumlarken, sanki kendi büyük marif</w:t>
      </w:r>
      <w:r w:rsidRPr="001B6DC0">
        <w:t>e</w:t>
      </w:r>
      <w:r w:rsidRPr="001B6DC0">
        <w:t xml:space="preserve">tini anlatırmış gibi ballandırarak anlattıklarından anladığım kadarıyla Hüsnü Amca yıllardır sabırla kahrını çeken, kendisine tahammül eden vefakâr çırak Bilal’e hiç de hafife alınamayacak bir bağışta bulunmuştu. Çulsuz çırak bir anda bir dükkân bir de daire sahibi olup çıkıvermişti. Yani kısa bir süre  sonrasının Bilal Efendisi, Bilal Bakkalı… Kim kime bu devirde böyle bir şey </w:t>
      </w:r>
      <w:r w:rsidRPr="001B6DC0">
        <w:lastRenderedPageBreak/>
        <w:t xml:space="preserve">bağışlar. Birazda vefasız çıkan doktor oğluna nispet olsun diye yapmış gibi görünse de, Hüsnü Bakkal büyük adammış vesselam… </w:t>
      </w:r>
    </w:p>
    <w:p w:rsidR="00A25D12" w:rsidRPr="001B6DC0" w:rsidRDefault="00A25D12" w:rsidP="00A25D12">
      <w:pPr>
        <w:spacing w:after="0" w:line="240" w:lineRule="auto"/>
        <w:ind w:firstLine="567"/>
      </w:pPr>
      <w:r w:rsidRPr="001B6DC0">
        <w:t xml:space="preserve">Okulun ikinci gününü Zerrin Öğretmen’in kanser tedavisi için           hastaneye yatacağını duymanın ve mahalle bakkalının çırağı çulsuz Bilal’in, Piraye ile sözlendiğini kabullenememenin yüreğime ağır bir yük gibi          çöküşünün ıstırabı ile geçirmiştim. Okul çıkışında eve uğrayıp her zamanki gibi çantamı bırakacak, önlüğümü de çıkardıktan sonra mahalleden         uzaklaşmayı, aşağıdaki dere kenarına inerek biraz dolaşmayı hayal ederek evin  yolunu tutmuştum. Evlerin bahçe duvarlarından sokağa gülümseyen kasımpatı ve reyhanların sabahki yağmurdan nemlenmiş kokuları her tarafı kaplamış, sokağımızı hoş bir koku sarmıştı. Caminin batı cephesindeki evin bahçesinin duvarından uzanarak bir dal reyhan, bir tane de kasımpatı      koparıyordum. Onları koklamayı o kadar sevmeme rağmen hiç koklamadan sol elimle sıkıca tutarak hızlı adımlarla evin yolunu tutuyordum. Gözüm ne Hüsnü Bakkal’ı, ne çırak Bilal’i, ne de sokaktaki hiç kimseyi görmez </w:t>
      </w:r>
      <w:r w:rsidR="00154651" w:rsidRPr="001B6DC0">
        <w:t xml:space="preserve">      </w:t>
      </w:r>
      <w:r w:rsidRPr="001B6DC0">
        <w:t xml:space="preserve">olmuştu. Piraye’yi evin bahçesine dökülen yaprakları süpürürken </w:t>
      </w:r>
      <w:r w:rsidR="00154651" w:rsidRPr="001B6DC0">
        <w:t xml:space="preserve">           </w:t>
      </w:r>
      <w:r w:rsidRPr="001B6DC0">
        <w:t xml:space="preserve">görmüştüm.  Yüzüne hiç bakmadan oradan geçerek bizim evin kapısına </w:t>
      </w:r>
      <w:r w:rsidR="00154651" w:rsidRPr="001B6DC0">
        <w:t xml:space="preserve"> </w:t>
      </w:r>
      <w:r w:rsidRPr="001B6DC0">
        <w:t xml:space="preserve">yönelmiştim ki birden arkamdan “Ahmet!” diye bir ses duymuştum. </w:t>
      </w:r>
      <w:r w:rsidR="00154651" w:rsidRPr="001B6DC0">
        <w:t xml:space="preserve">       </w:t>
      </w:r>
      <w:r w:rsidRPr="001B6DC0">
        <w:t xml:space="preserve">Yüreğim yerinden  sökülecek olmuştu. Bu onun sesiydi, evet Piraye’nin sesi… “Neyin var   senin?” diye soruyordu. Usulca durakladım, ona doğru döndüm ve o her zamanki gülümseyen gözlerine adeta korkarcasına bir an baktıktan sonra elimdeki çiçekleri uzatarak; “ Piraye Abla, bunları senin için kopardım” diyebildim. İyice yanıma yaklaşarak elimdeki çiçekleri aldı, alır almaz da kokladı. O her zamanki gibi gülümseyen gözleri bugün, elindeki çiçekler gibi nemli nemliydi. Hiçbir şey söyleyememiş, sadece birkaç kez             yutkunmuştu.  İkimizde bir süre sessiz kalmıştık. Bir anda nefesimi tekrar toparlayıp; “Biliyor musun uzun zamandan beri ilk kez senin adını          söyleyebildim” diyordum. Farkındayım dercesine kafasını birkaç kez öne ve arkaya sallıyordu. Elini uzatıp saçımı okşadıktan sonra, sadece; “ Benim güzel kalpli kardeşim!” diyerek bahçe kapısını kapatıyor ve eve doğru </w:t>
      </w:r>
      <w:r w:rsidR="00154651" w:rsidRPr="001B6DC0">
        <w:t xml:space="preserve">   </w:t>
      </w:r>
      <w:r w:rsidRPr="001B6DC0">
        <w:t xml:space="preserve">yürüyordu. </w:t>
      </w:r>
    </w:p>
    <w:p w:rsidR="00A25D12" w:rsidRPr="001B6DC0" w:rsidRDefault="00A25D12" w:rsidP="00A25D12">
      <w:pPr>
        <w:spacing w:after="0" w:line="240" w:lineRule="auto"/>
        <w:ind w:firstLine="567"/>
      </w:pPr>
      <w:r w:rsidRPr="001B6DC0">
        <w:t xml:space="preserve">Bahçe kapısının paslı menteşeleri bu kez yağlanmış mıydı, yoksa </w:t>
      </w:r>
      <w:r w:rsidR="00154651" w:rsidRPr="001B6DC0">
        <w:t xml:space="preserve">   </w:t>
      </w:r>
      <w:r w:rsidRPr="001B6DC0">
        <w:t xml:space="preserve">yağan yağmurdan mıydı bilmiyorum ama o sinir bozucu sesini çıkarmamıştı. O da uzun zamandır, adını bile söyleyemediği Bilal’in nişanlısı olan Piraye gibi sessizce kapanarak adeta sokaktan geçen herkese susuyordu… </w:t>
      </w:r>
    </w:p>
    <w:p w:rsidR="00A25D12" w:rsidRPr="001B6DC0" w:rsidRDefault="00A25D12" w:rsidP="00A25D12">
      <w:pPr>
        <w:spacing w:after="0" w:line="240" w:lineRule="auto"/>
        <w:jc w:val="center"/>
      </w:pPr>
      <w:r w:rsidRPr="001B6DC0">
        <w:t>---</w:t>
      </w: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3F414F" w:rsidRPr="001B6DC0" w:rsidRDefault="003F414F" w:rsidP="00154651">
      <w:pPr>
        <w:pStyle w:val="NormalWeb"/>
        <w:spacing w:before="0" w:beforeAutospacing="0" w:after="0" w:afterAutospacing="0"/>
        <w:ind w:firstLine="567"/>
        <w:rPr>
          <w:b/>
          <w:i/>
        </w:rPr>
      </w:pPr>
    </w:p>
    <w:p w:rsidR="00777EB6" w:rsidRPr="001B6DC0" w:rsidRDefault="00777EB6" w:rsidP="00154651">
      <w:pPr>
        <w:pStyle w:val="NormalWeb"/>
        <w:spacing w:before="0" w:beforeAutospacing="0" w:after="0" w:afterAutospacing="0"/>
        <w:ind w:firstLine="567"/>
        <w:rPr>
          <w:b/>
          <w:i/>
        </w:rPr>
      </w:pPr>
    </w:p>
    <w:p w:rsidR="0025058F" w:rsidRPr="001B6DC0" w:rsidRDefault="00AB4B21" w:rsidP="00154651">
      <w:pPr>
        <w:pStyle w:val="NormalWeb"/>
        <w:spacing w:before="0" w:beforeAutospacing="0" w:after="0" w:afterAutospacing="0"/>
        <w:ind w:firstLine="567"/>
        <w:rPr>
          <w:b/>
          <w:i/>
          <w:sz w:val="28"/>
          <w:szCs w:val="28"/>
        </w:rPr>
      </w:pPr>
      <w:r w:rsidRPr="00AB4B21">
        <w:rPr>
          <w:noProof/>
        </w:rPr>
        <w:lastRenderedPageBreak/>
        <w:pict>
          <v:shape id="_x0000_s1084" type="#_x0000_t202" style="position:absolute;left:0;text-align:left;margin-left:1.45pt;margin-top:170.9pt;width:132.8pt;height:12.8pt;z-index:251873280" stroked="f">
            <v:textbox inset="0,0,0,0">
              <w:txbxContent>
                <w:p w:rsidR="008E5F13" w:rsidRPr="00ED22AC" w:rsidRDefault="008E5F13" w:rsidP="006B45E3">
                  <w:pPr>
                    <w:pStyle w:val="ResimYazs"/>
                    <w:jc w:val="center"/>
                    <w:rPr>
                      <w:rFonts w:eastAsia="Times New Roman"/>
                      <w:i/>
                      <w:color w:val="141823"/>
                      <w:sz w:val="16"/>
                      <w:szCs w:val="16"/>
                    </w:rPr>
                  </w:pPr>
                  <w:r w:rsidRPr="00ED22AC">
                    <w:rPr>
                      <w:rFonts w:eastAsia="Times New Roman"/>
                      <w:i/>
                      <w:color w:val="141823"/>
                      <w:sz w:val="16"/>
                      <w:szCs w:val="16"/>
                      <w:lang w:eastAsia="tr-TR"/>
                    </w:rPr>
                    <w:t>http://</w:t>
                  </w:r>
                  <w:r w:rsidRPr="00ED22AC">
                    <w:rPr>
                      <w:rFonts w:eastAsia="Times New Roman"/>
                      <w:b w:val="0"/>
                      <w:i/>
                      <w:color w:val="141823"/>
                      <w:sz w:val="16"/>
                      <w:szCs w:val="16"/>
                      <w:lang w:eastAsia="tr-TR"/>
                    </w:rPr>
                    <w:t>www.palo.com.tr/a/aylan</w:t>
                  </w:r>
                </w:p>
                <w:p w:rsidR="008E5F13" w:rsidRPr="00546231" w:rsidRDefault="008E5F13" w:rsidP="006B45E3">
                  <w:pPr>
                    <w:pStyle w:val="ResimYazs"/>
                    <w:rPr>
                      <w:rFonts w:eastAsia="Times New Roman"/>
                      <w:i/>
                      <w:noProof/>
                      <w:sz w:val="28"/>
                      <w:szCs w:val="28"/>
                    </w:rPr>
                  </w:pPr>
                </w:p>
              </w:txbxContent>
            </v:textbox>
            <w10:wrap type="square"/>
          </v:shape>
        </w:pict>
      </w:r>
    </w:p>
    <w:p w:rsidR="003F414F" w:rsidRPr="001B6DC0" w:rsidRDefault="0025058F" w:rsidP="00154651">
      <w:pPr>
        <w:pStyle w:val="NormalWeb"/>
        <w:spacing w:before="0" w:beforeAutospacing="0" w:after="0" w:afterAutospacing="0"/>
        <w:ind w:firstLine="567"/>
        <w:rPr>
          <w:b/>
          <w:i/>
          <w:sz w:val="28"/>
          <w:szCs w:val="28"/>
        </w:rPr>
      </w:pPr>
      <w:r w:rsidRPr="001B6DC0">
        <w:rPr>
          <w:b/>
          <w:i/>
          <w:noProof/>
          <w:sz w:val="28"/>
          <w:szCs w:val="28"/>
        </w:rPr>
        <w:drawing>
          <wp:anchor distT="0" distB="0" distL="114300" distR="114300" simplePos="0" relativeHeight="251871232" behindDoc="0" locked="0" layoutInCell="1" allowOverlap="1">
            <wp:simplePos x="0" y="0"/>
            <wp:positionH relativeFrom="margin">
              <wp:posOffset>25400</wp:posOffset>
            </wp:positionH>
            <wp:positionV relativeFrom="margin">
              <wp:posOffset>5080</wp:posOffset>
            </wp:positionV>
            <wp:extent cx="4309110" cy="2332990"/>
            <wp:effectExtent l="19050" t="0" r="0" b="0"/>
            <wp:wrapSquare wrapText="bothSides"/>
            <wp:docPr id="97" name="irc_mi" descr="http://imgz.star.com.tr/imgsdisk/2015/09/07/070920151509459573737_2.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z.star.com.tr/imgsdisk/2015/09/07/070920151509459573737_2.jpg">
                      <a:hlinkClick r:id="rId68"/>
                    </pic:cNvPr>
                    <pic:cNvPicPr>
                      <a:picLocks noChangeAspect="1" noChangeArrowheads="1"/>
                    </pic:cNvPicPr>
                  </pic:nvPicPr>
                  <pic:blipFill>
                    <a:blip r:embed="rId69" cstate="print"/>
                    <a:srcRect/>
                    <a:stretch>
                      <a:fillRect/>
                    </a:stretch>
                  </pic:blipFill>
                  <pic:spPr bwMode="auto">
                    <a:xfrm>
                      <a:off x="0" y="0"/>
                      <a:ext cx="4309110" cy="2332990"/>
                    </a:xfrm>
                    <a:prstGeom prst="rect">
                      <a:avLst/>
                    </a:prstGeom>
                    <a:noFill/>
                    <a:ln w="9525">
                      <a:noFill/>
                      <a:miter lim="800000"/>
                      <a:headEnd/>
                      <a:tailEnd/>
                    </a:ln>
                  </pic:spPr>
                </pic:pic>
              </a:graphicData>
            </a:graphic>
          </wp:anchor>
        </w:drawing>
      </w:r>
    </w:p>
    <w:p w:rsidR="0025058F" w:rsidRPr="001B6DC0" w:rsidRDefault="0025058F" w:rsidP="0025058F">
      <w:pPr>
        <w:shd w:val="clear" w:color="auto" w:fill="FFFFFF"/>
        <w:spacing w:after="0" w:line="240" w:lineRule="auto"/>
        <w:ind w:left="567"/>
        <w:rPr>
          <w:rFonts w:eastAsia="Times New Roman"/>
          <w:b/>
          <w:i/>
          <w:color w:val="141823"/>
          <w:sz w:val="24"/>
          <w:szCs w:val="24"/>
          <w:lang w:eastAsia="tr-TR"/>
        </w:rPr>
      </w:pPr>
      <w:r w:rsidRPr="001B6DC0">
        <w:rPr>
          <w:rFonts w:eastAsia="Times New Roman"/>
          <w:b/>
          <w:i/>
          <w:color w:val="141823"/>
          <w:sz w:val="24"/>
          <w:szCs w:val="24"/>
          <w:lang w:eastAsia="tr-TR"/>
        </w:rPr>
        <w:t>İsmail BİNGÖL</w:t>
      </w:r>
    </w:p>
    <w:p w:rsidR="0025058F" w:rsidRPr="001B6DC0" w:rsidRDefault="0025058F" w:rsidP="0025058F">
      <w:pPr>
        <w:shd w:val="clear" w:color="auto" w:fill="FFFFFF"/>
        <w:spacing w:after="0" w:line="240" w:lineRule="auto"/>
        <w:ind w:left="1701"/>
        <w:rPr>
          <w:rFonts w:eastAsia="Times New Roman"/>
          <w:b/>
          <w:i/>
          <w:color w:val="141823"/>
          <w:sz w:val="14"/>
          <w:szCs w:val="14"/>
          <w:lang w:eastAsia="tr-TR"/>
        </w:rPr>
      </w:pPr>
    </w:p>
    <w:p w:rsidR="0025058F" w:rsidRPr="001B6DC0" w:rsidRDefault="0025058F" w:rsidP="0025058F">
      <w:pPr>
        <w:shd w:val="clear" w:color="auto" w:fill="FFFFFF"/>
        <w:spacing w:after="0" w:line="240" w:lineRule="auto"/>
        <w:ind w:left="1701"/>
        <w:rPr>
          <w:rFonts w:eastAsia="Times New Roman"/>
          <w:b/>
          <w:i/>
          <w:color w:val="141823"/>
          <w:sz w:val="24"/>
          <w:szCs w:val="24"/>
          <w:lang w:eastAsia="tr-TR"/>
        </w:rPr>
      </w:pPr>
      <w:r w:rsidRPr="001B6DC0">
        <w:rPr>
          <w:rFonts w:eastAsia="Times New Roman"/>
          <w:b/>
          <w:i/>
          <w:color w:val="141823"/>
          <w:sz w:val="24"/>
          <w:szCs w:val="24"/>
          <w:lang w:eastAsia="tr-TR"/>
        </w:rPr>
        <w:t xml:space="preserve">HÜZNÜN GÖLGESİ </w:t>
      </w:r>
    </w:p>
    <w:p w:rsidR="0025058F" w:rsidRPr="001B6DC0" w:rsidRDefault="0025058F" w:rsidP="0025058F">
      <w:pPr>
        <w:shd w:val="clear" w:color="auto" w:fill="FFFFFF"/>
        <w:spacing w:after="0" w:line="240" w:lineRule="auto"/>
        <w:ind w:left="1701"/>
        <w:rPr>
          <w:rFonts w:eastAsia="Times New Roman"/>
          <w:b/>
          <w:i/>
          <w:color w:val="141823"/>
          <w:sz w:val="24"/>
          <w:szCs w:val="24"/>
          <w:lang w:eastAsia="tr-TR"/>
        </w:rPr>
      </w:pPr>
      <w:r w:rsidRPr="001B6DC0">
        <w:rPr>
          <w:rFonts w:eastAsia="Times New Roman"/>
          <w:b/>
          <w:i/>
          <w:color w:val="141823"/>
          <w:sz w:val="24"/>
          <w:szCs w:val="24"/>
          <w:lang w:eastAsia="tr-TR"/>
        </w:rPr>
        <w:t>DÜŞTÜĞÜNDE DÜNYAYA</w:t>
      </w:r>
    </w:p>
    <w:p w:rsidR="0025058F" w:rsidRPr="001B6DC0" w:rsidRDefault="0025058F" w:rsidP="0025058F">
      <w:pPr>
        <w:shd w:val="clear" w:color="auto" w:fill="FFFFFF"/>
        <w:spacing w:after="0" w:line="240" w:lineRule="auto"/>
        <w:ind w:left="1701"/>
        <w:rPr>
          <w:rFonts w:eastAsia="Times New Roman"/>
          <w:b/>
          <w:i/>
          <w:color w:val="141823"/>
          <w:sz w:val="10"/>
          <w:szCs w:val="10"/>
          <w:lang w:eastAsia="tr-TR"/>
        </w:rPr>
      </w:pPr>
    </w:p>
    <w:p w:rsidR="0025058F" w:rsidRPr="001B6DC0" w:rsidRDefault="0025058F" w:rsidP="0025058F">
      <w:pPr>
        <w:shd w:val="clear" w:color="auto" w:fill="FFFFFF"/>
        <w:spacing w:after="0" w:line="240" w:lineRule="auto"/>
        <w:ind w:left="1701"/>
        <w:rPr>
          <w:rFonts w:eastAsia="Times New Roman"/>
          <w:i/>
          <w:color w:val="141823"/>
          <w:sz w:val="18"/>
          <w:szCs w:val="18"/>
          <w:lang w:eastAsia="tr-TR"/>
        </w:rPr>
      </w:pPr>
      <w:r w:rsidRPr="001B6DC0">
        <w:rPr>
          <w:rFonts w:eastAsia="Times New Roman"/>
          <w:i/>
          <w:color w:val="141823"/>
          <w:sz w:val="18"/>
          <w:szCs w:val="18"/>
          <w:lang w:eastAsia="tr-TR"/>
        </w:rPr>
        <w:t xml:space="preserve">                                                         Cennetin sonsuzluğundan bizleri </w:t>
      </w:r>
    </w:p>
    <w:p w:rsidR="0025058F" w:rsidRPr="001B6DC0" w:rsidRDefault="0025058F" w:rsidP="0025058F">
      <w:pPr>
        <w:shd w:val="clear" w:color="auto" w:fill="FFFFFF"/>
        <w:spacing w:after="0" w:line="240" w:lineRule="auto"/>
        <w:ind w:left="1701"/>
        <w:rPr>
          <w:rFonts w:eastAsia="Times New Roman"/>
          <w:i/>
          <w:color w:val="141823"/>
          <w:lang w:eastAsia="tr-TR"/>
        </w:rPr>
      </w:pPr>
      <w:r w:rsidRPr="001B6DC0">
        <w:rPr>
          <w:rFonts w:eastAsia="Times New Roman"/>
          <w:i/>
          <w:color w:val="141823"/>
          <w:sz w:val="18"/>
          <w:szCs w:val="18"/>
          <w:lang w:eastAsia="tr-TR"/>
        </w:rPr>
        <w:t xml:space="preserve">                                                         seyreden Aylan Kurdi’ye</w:t>
      </w:r>
      <w:r w:rsidRPr="001B6DC0">
        <w:rPr>
          <w:rFonts w:eastAsia="Times New Roman"/>
          <w:i/>
          <w:color w:val="141823"/>
          <w:lang w:eastAsia="tr-TR"/>
        </w:rPr>
        <w:t>…</w:t>
      </w:r>
    </w:p>
    <w:p w:rsidR="0025058F" w:rsidRPr="001B6DC0" w:rsidRDefault="0025058F" w:rsidP="0025058F">
      <w:pPr>
        <w:shd w:val="clear" w:color="auto" w:fill="FFFFFF"/>
        <w:spacing w:after="0" w:line="240" w:lineRule="auto"/>
        <w:ind w:left="1701"/>
        <w:rPr>
          <w:rFonts w:eastAsia="Times New Roman"/>
          <w:i/>
          <w:color w:val="141823"/>
          <w:sz w:val="10"/>
          <w:szCs w:val="10"/>
          <w:lang w:eastAsia="tr-TR"/>
        </w:rPr>
      </w:pPr>
    </w:p>
    <w:p w:rsidR="0025058F" w:rsidRPr="001B6DC0" w:rsidRDefault="0025058F" w:rsidP="0025058F">
      <w:pPr>
        <w:shd w:val="clear" w:color="auto" w:fill="FFFFFF"/>
        <w:spacing w:after="0" w:line="240" w:lineRule="auto"/>
        <w:ind w:left="1701"/>
        <w:rPr>
          <w:rFonts w:eastAsia="Times New Roman"/>
          <w:i/>
          <w:color w:val="141823"/>
          <w:lang w:eastAsia="tr-TR"/>
        </w:rPr>
      </w:pPr>
    </w:p>
    <w:p w:rsidR="0025058F" w:rsidRPr="001B6DC0" w:rsidRDefault="0025058F" w:rsidP="0025058F">
      <w:pPr>
        <w:shd w:val="clear" w:color="auto" w:fill="FFFFFF"/>
        <w:spacing w:after="0" w:line="240" w:lineRule="auto"/>
        <w:ind w:left="1701"/>
        <w:rPr>
          <w:rFonts w:eastAsia="Times New Roman"/>
          <w:i/>
          <w:color w:val="141823"/>
          <w:lang w:eastAsia="tr-TR"/>
        </w:rPr>
      </w:pPr>
      <w:r w:rsidRPr="001B6DC0">
        <w:rPr>
          <w:rFonts w:eastAsia="Times New Roman"/>
          <w:i/>
          <w:color w:val="141823"/>
          <w:lang w:eastAsia="tr-TR"/>
        </w:rPr>
        <w:t xml:space="preserve">Sahil yağmaladıkça </w:t>
      </w:r>
      <w:r w:rsidRPr="001B6DC0">
        <w:rPr>
          <w:rFonts w:eastAsia="Times New Roman"/>
          <w:i/>
          <w:color w:val="141823"/>
          <w:lang w:eastAsia="tr-TR"/>
        </w:rPr>
        <w:br/>
        <w:t>Bir meleğin yüzüstü duruşunu</w:t>
      </w:r>
      <w:r w:rsidRPr="001B6DC0">
        <w:rPr>
          <w:rFonts w:eastAsia="Times New Roman"/>
          <w:i/>
          <w:color w:val="141823"/>
          <w:lang w:eastAsia="tr-TR"/>
        </w:rPr>
        <w:br/>
        <w:t xml:space="preserve">Acılar böler orta yerinden ufkumuzu </w:t>
      </w:r>
    </w:p>
    <w:p w:rsidR="0025058F" w:rsidRPr="001B6DC0" w:rsidRDefault="0025058F" w:rsidP="0025058F">
      <w:pPr>
        <w:shd w:val="clear" w:color="auto" w:fill="FFFFFF"/>
        <w:spacing w:after="0" w:line="240" w:lineRule="auto"/>
        <w:ind w:left="1701"/>
        <w:rPr>
          <w:i/>
          <w:color w:val="141823"/>
        </w:rPr>
      </w:pPr>
      <w:r w:rsidRPr="001B6DC0">
        <w:rPr>
          <w:i/>
          <w:vanish/>
          <w:color w:val="141823"/>
        </w:rPr>
        <w:t>Kalplerimiz bir girdaba esir düşer Dönüp dururuz saçımız ellerimizde Sonsuz bir karanlıkta öylesine</w:t>
      </w:r>
      <w:r w:rsidRPr="001B6DC0">
        <w:rPr>
          <w:i/>
          <w:color w:val="141823"/>
        </w:rPr>
        <w:t xml:space="preserve">Kalplerimiz </w:t>
      </w:r>
    </w:p>
    <w:p w:rsidR="0025058F" w:rsidRPr="001B6DC0" w:rsidRDefault="0025058F" w:rsidP="0025058F">
      <w:pPr>
        <w:shd w:val="clear" w:color="auto" w:fill="FFFFFF"/>
        <w:spacing w:after="0" w:line="240" w:lineRule="auto"/>
        <w:ind w:left="1701"/>
        <w:rPr>
          <w:i/>
          <w:color w:val="141823"/>
        </w:rPr>
      </w:pPr>
      <w:r w:rsidRPr="001B6DC0">
        <w:rPr>
          <w:i/>
          <w:color w:val="141823"/>
        </w:rPr>
        <w:t>Bir girdaba esir düşer</w:t>
      </w:r>
    </w:p>
    <w:p w:rsidR="0025058F" w:rsidRPr="001B6DC0" w:rsidRDefault="0025058F" w:rsidP="0025058F">
      <w:pPr>
        <w:shd w:val="clear" w:color="auto" w:fill="FFFFFF"/>
        <w:spacing w:after="0" w:line="240" w:lineRule="auto"/>
        <w:ind w:left="1701"/>
        <w:rPr>
          <w:i/>
          <w:color w:val="141823"/>
        </w:rPr>
      </w:pPr>
      <w:r w:rsidRPr="001B6DC0">
        <w:rPr>
          <w:i/>
          <w:color w:val="141823"/>
        </w:rPr>
        <w:t xml:space="preserve">Sonsuz bir karanlıkta </w:t>
      </w:r>
    </w:p>
    <w:p w:rsidR="0025058F" w:rsidRPr="001B6DC0" w:rsidRDefault="0025058F" w:rsidP="0025058F">
      <w:pPr>
        <w:shd w:val="clear" w:color="auto" w:fill="FFFFFF"/>
        <w:spacing w:after="0" w:line="240" w:lineRule="auto"/>
        <w:ind w:left="1701"/>
        <w:rPr>
          <w:i/>
          <w:color w:val="141823"/>
        </w:rPr>
      </w:pPr>
      <w:r w:rsidRPr="001B6DC0">
        <w:rPr>
          <w:i/>
          <w:color w:val="141823"/>
        </w:rPr>
        <w:t xml:space="preserve">Öylesine dönüp dururuz </w:t>
      </w:r>
    </w:p>
    <w:p w:rsidR="0025058F" w:rsidRPr="001B6DC0" w:rsidRDefault="0025058F" w:rsidP="0025058F">
      <w:pPr>
        <w:shd w:val="clear" w:color="auto" w:fill="FFFFFF"/>
        <w:spacing w:after="0" w:line="240" w:lineRule="auto"/>
        <w:ind w:left="1701"/>
        <w:rPr>
          <w:i/>
          <w:color w:val="141823"/>
        </w:rPr>
      </w:pPr>
      <w:r w:rsidRPr="001B6DC0">
        <w:rPr>
          <w:i/>
          <w:color w:val="141823"/>
        </w:rPr>
        <w:t>Saçımız ellerimizde</w:t>
      </w:r>
    </w:p>
    <w:p w:rsidR="0025058F" w:rsidRPr="001B6DC0" w:rsidRDefault="0025058F" w:rsidP="0025058F">
      <w:pPr>
        <w:shd w:val="clear" w:color="auto" w:fill="FFFFFF"/>
        <w:spacing w:after="0" w:line="240" w:lineRule="auto"/>
        <w:ind w:left="1701"/>
        <w:rPr>
          <w:i/>
          <w:color w:val="141823"/>
          <w:sz w:val="10"/>
          <w:szCs w:val="10"/>
        </w:rPr>
      </w:pPr>
    </w:p>
    <w:p w:rsidR="0025058F" w:rsidRPr="001B6DC0" w:rsidRDefault="0025058F" w:rsidP="0025058F">
      <w:pPr>
        <w:shd w:val="clear" w:color="auto" w:fill="FFFFFF"/>
        <w:spacing w:after="0" w:line="240" w:lineRule="auto"/>
        <w:ind w:left="1701"/>
        <w:rPr>
          <w:i/>
          <w:color w:val="141823"/>
        </w:rPr>
      </w:pPr>
      <w:r w:rsidRPr="001B6DC0">
        <w:rPr>
          <w:i/>
          <w:color w:val="141823"/>
        </w:rPr>
        <w:t xml:space="preserve">Ey zalimlikleriyle </w:t>
      </w:r>
    </w:p>
    <w:p w:rsidR="0025058F" w:rsidRPr="001B6DC0" w:rsidRDefault="0025058F" w:rsidP="0025058F">
      <w:pPr>
        <w:shd w:val="clear" w:color="auto" w:fill="FFFFFF"/>
        <w:spacing w:after="0" w:line="240" w:lineRule="auto"/>
        <w:ind w:left="1701"/>
        <w:rPr>
          <w:i/>
          <w:color w:val="141823"/>
        </w:rPr>
      </w:pPr>
      <w:r w:rsidRPr="001B6DC0">
        <w:rPr>
          <w:i/>
          <w:color w:val="141823"/>
        </w:rPr>
        <w:t>Cihanı dize getireceklerini sananlar</w:t>
      </w:r>
    </w:p>
    <w:p w:rsidR="0025058F" w:rsidRPr="001B6DC0" w:rsidRDefault="0025058F" w:rsidP="0025058F">
      <w:pPr>
        <w:shd w:val="clear" w:color="auto" w:fill="FFFFFF"/>
        <w:spacing w:after="0" w:line="240" w:lineRule="auto"/>
        <w:ind w:left="1701"/>
        <w:rPr>
          <w:i/>
          <w:color w:val="141823"/>
        </w:rPr>
      </w:pPr>
      <w:r w:rsidRPr="001B6DC0">
        <w:rPr>
          <w:i/>
          <w:color w:val="141823"/>
        </w:rPr>
        <w:t>Bu koşu bittiğinde</w:t>
      </w:r>
    </w:p>
    <w:p w:rsidR="0025058F" w:rsidRPr="001B6DC0" w:rsidRDefault="0025058F" w:rsidP="0025058F">
      <w:pPr>
        <w:shd w:val="clear" w:color="auto" w:fill="FFFFFF"/>
        <w:spacing w:after="0" w:line="240" w:lineRule="auto"/>
        <w:ind w:left="1701"/>
        <w:rPr>
          <w:i/>
          <w:color w:val="141823"/>
        </w:rPr>
      </w:pPr>
      <w:r w:rsidRPr="001B6DC0">
        <w:rPr>
          <w:i/>
          <w:color w:val="141823"/>
        </w:rPr>
        <w:t>Altta kalan sizler olacaksınız elbet</w:t>
      </w:r>
    </w:p>
    <w:p w:rsidR="0025058F" w:rsidRPr="001B6DC0" w:rsidRDefault="0025058F" w:rsidP="0025058F">
      <w:pPr>
        <w:shd w:val="clear" w:color="auto" w:fill="FFFFFF"/>
        <w:spacing w:after="0" w:line="240" w:lineRule="auto"/>
        <w:ind w:left="1701"/>
        <w:rPr>
          <w:i/>
          <w:color w:val="141823"/>
        </w:rPr>
      </w:pPr>
      <w:r w:rsidRPr="001B6DC0">
        <w:rPr>
          <w:i/>
          <w:color w:val="141823"/>
        </w:rPr>
        <w:t xml:space="preserve">Vuracak kıyılara cesetleriniz </w:t>
      </w:r>
    </w:p>
    <w:p w:rsidR="0025058F" w:rsidRPr="001B6DC0" w:rsidRDefault="0025058F" w:rsidP="0025058F">
      <w:pPr>
        <w:shd w:val="clear" w:color="auto" w:fill="FFFFFF"/>
        <w:spacing w:after="0" w:line="240" w:lineRule="auto"/>
        <w:ind w:left="1701"/>
        <w:rPr>
          <w:i/>
          <w:color w:val="141823"/>
        </w:rPr>
      </w:pPr>
      <w:r w:rsidRPr="001B6DC0">
        <w:rPr>
          <w:i/>
          <w:color w:val="141823"/>
        </w:rPr>
        <w:t xml:space="preserve">Tıpkı firavununki gibi </w:t>
      </w:r>
    </w:p>
    <w:p w:rsidR="0025058F" w:rsidRPr="001B6DC0" w:rsidRDefault="0025058F" w:rsidP="0025058F">
      <w:pPr>
        <w:shd w:val="clear" w:color="auto" w:fill="FFFFFF"/>
        <w:spacing w:after="0" w:line="240" w:lineRule="auto"/>
        <w:ind w:left="1701"/>
        <w:rPr>
          <w:i/>
          <w:color w:val="141823"/>
        </w:rPr>
      </w:pPr>
      <w:r w:rsidRPr="001B6DC0">
        <w:rPr>
          <w:i/>
          <w:color w:val="141823"/>
        </w:rPr>
        <w:t>Ve boyanacaksınız</w:t>
      </w:r>
    </w:p>
    <w:p w:rsidR="0025058F" w:rsidRPr="001B6DC0" w:rsidRDefault="0025058F" w:rsidP="0025058F">
      <w:pPr>
        <w:shd w:val="clear" w:color="auto" w:fill="FFFFFF"/>
        <w:spacing w:after="0" w:line="240" w:lineRule="auto"/>
        <w:ind w:left="1701"/>
        <w:rPr>
          <w:i/>
          <w:color w:val="141823"/>
        </w:rPr>
      </w:pPr>
      <w:r w:rsidRPr="001B6DC0">
        <w:rPr>
          <w:i/>
          <w:color w:val="141823"/>
        </w:rPr>
        <w:t xml:space="preserve">Kötülüklerinizden süzülen kanın </w:t>
      </w:r>
    </w:p>
    <w:p w:rsidR="0025058F" w:rsidRPr="001B6DC0" w:rsidRDefault="0025058F" w:rsidP="0025058F">
      <w:pPr>
        <w:shd w:val="clear" w:color="auto" w:fill="FFFFFF"/>
        <w:spacing w:after="0" w:line="240" w:lineRule="auto"/>
        <w:ind w:left="1701"/>
        <w:rPr>
          <w:i/>
          <w:color w:val="141823"/>
        </w:rPr>
      </w:pPr>
      <w:r w:rsidRPr="001B6DC0">
        <w:rPr>
          <w:i/>
          <w:color w:val="141823"/>
        </w:rPr>
        <w:t>Çılgın manzarasıyla           11.9.2015</w:t>
      </w:r>
    </w:p>
    <w:p w:rsidR="0025058F" w:rsidRPr="001B6DC0" w:rsidRDefault="0025058F" w:rsidP="0025058F">
      <w:pPr>
        <w:shd w:val="clear" w:color="auto" w:fill="FFFFFF"/>
        <w:spacing w:after="0" w:line="240" w:lineRule="auto"/>
        <w:rPr>
          <w:color w:val="141823"/>
        </w:rPr>
      </w:pPr>
    </w:p>
    <w:p w:rsidR="0025058F" w:rsidRPr="001B6DC0" w:rsidRDefault="0025058F" w:rsidP="0025058F">
      <w:pPr>
        <w:shd w:val="clear" w:color="auto" w:fill="FFFFFF"/>
        <w:spacing w:after="0" w:line="240" w:lineRule="auto"/>
        <w:rPr>
          <w:color w:val="141823"/>
        </w:rPr>
      </w:pPr>
    </w:p>
    <w:p w:rsidR="0025058F" w:rsidRPr="001B6DC0" w:rsidRDefault="0025058F" w:rsidP="0025058F">
      <w:pPr>
        <w:pStyle w:val="NormalWeb"/>
        <w:spacing w:before="0" w:beforeAutospacing="0" w:after="0" w:afterAutospacing="0"/>
        <w:ind w:left="567"/>
        <w:rPr>
          <w:b/>
          <w:i/>
        </w:rPr>
      </w:pPr>
      <w:r w:rsidRPr="001B6DC0">
        <w:rPr>
          <w:b/>
          <w:i/>
        </w:rPr>
        <w:t>Şaban ÇETİN</w:t>
      </w:r>
    </w:p>
    <w:p w:rsidR="0025058F" w:rsidRPr="001B6DC0" w:rsidRDefault="0025058F" w:rsidP="0025058F">
      <w:pPr>
        <w:shd w:val="clear" w:color="auto" w:fill="FFFFFF"/>
        <w:spacing w:after="0" w:line="240" w:lineRule="auto"/>
        <w:rPr>
          <w:color w:val="141823"/>
        </w:rPr>
      </w:pPr>
    </w:p>
    <w:p w:rsidR="0025058F" w:rsidRPr="001B6DC0" w:rsidRDefault="0025058F" w:rsidP="0025058F">
      <w:pPr>
        <w:pStyle w:val="NormalWeb"/>
        <w:shd w:val="clear" w:color="auto" w:fill="FFFFFF"/>
        <w:spacing w:before="0" w:beforeAutospacing="0" w:after="0" w:afterAutospacing="0"/>
        <w:ind w:left="1701"/>
        <w:rPr>
          <w:b/>
          <w:i/>
          <w:color w:val="141823"/>
          <w:sz w:val="28"/>
          <w:szCs w:val="28"/>
        </w:rPr>
      </w:pPr>
      <w:r w:rsidRPr="001B6DC0">
        <w:rPr>
          <w:b/>
          <w:i/>
          <w:color w:val="141823"/>
          <w:sz w:val="28"/>
          <w:szCs w:val="28"/>
        </w:rPr>
        <w:t>MÜLTECİ KALBİM</w:t>
      </w:r>
    </w:p>
    <w:p w:rsidR="0025058F" w:rsidRPr="001B6DC0" w:rsidRDefault="0025058F" w:rsidP="0025058F">
      <w:pPr>
        <w:pStyle w:val="NormalWeb"/>
        <w:shd w:val="clear" w:color="auto" w:fill="FFFFFF"/>
        <w:spacing w:before="0" w:beforeAutospacing="0" w:after="0" w:afterAutospacing="0"/>
        <w:ind w:left="1701"/>
        <w:rPr>
          <w:i/>
          <w:color w:val="141823"/>
          <w:sz w:val="18"/>
          <w:szCs w:val="18"/>
        </w:rPr>
      </w:pPr>
      <w:r w:rsidRPr="001B6DC0">
        <w:rPr>
          <w:color w:val="141823"/>
          <w:sz w:val="22"/>
          <w:szCs w:val="22"/>
        </w:rPr>
        <w:t xml:space="preserve">                                     </w:t>
      </w:r>
      <w:r w:rsidRPr="001B6DC0">
        <w:rPr>
          <w:i/>
          <w:color w:val="141823"/>
          <w:sz w:val="18"/>
          <w:szCs w:val="18"/>
        </w:rPr>
        <w:t>Aylan K</w:t>
      </w:r>
      <w:r w:rsidR="00CB31D4">
        <w:rPr>
          <w:i/>
          <w:color w:val="141823"/>
          <w:sz w:val="18"/>
          <w:szCs w:val="18"/>
        </w:rPr>
        <w:t>u</w:t>
      </w:r>
      <w:r w:rsidRPr="001B6DC0">
        <w:rPr>
          <w:i/>
          <w:color w:val="141823"/>
          <w:sz w:val="18"/>
          <w:szCs w:val="18"/>
        </w:rPr>
        <w:t>rdî'ye</w:t>
      </w:r>
    </w:p>
    <w:p w:rsidR="0025058F" w:rsidRPr="001B6DC0" w:rsidRDefault="0025058F" w:rsidP="0025058F">
      <w:pPr>
        <w:pStyle w:val="NormalWeb"/>
        <w:shd w:val="clear" w:color="auto" w:fill="FFFFFF"/>
        <w:spacing w:before="0" w:beforeAutospacing="0" w:after="0" w:afterAutospacing="0"/>
        <w:ind w:left="1701"/>
        <w:rPr>
          <w:color w:val="141823"/>
          <w:sz w:val="10"/>
          <w:szCs w:val="10"/>
        </w:rPr>
      </w:pPr>
    </w:p>
    <w:p w:rsidR="0025058F" w:rsidRPr="001B6DC0" w:rsidRDefault="0025058F" w:rsidP="0025058F">
      <w:pPr>
        <w:pStyle w:val="NormalWeb"/>
        <w:shd w:val="clear" w:color="auto" w:fill="FFFFFF"/>
        <w:spacing w:before="0" w:beforeAutospacing="0" w:after="0" w:afterAutospacing="0"/>
        <w:ind w:left="1701"/>
        <w:rPr>
          <w:rStyle w:val="xtextexposedshow"/>
          <w:i/>
          <w:color w:val="141823"/>
          <w:sz w:val="22"/>
          <w:szCs w:val="22"/>
        </w:rPr>
      </w:pPr>
      <w:r w:rsidRPr="001B6DC0">
        <w:rPr>
          <w:i/>
          <w:color w:val="141823"/>
          <w:sz w:val="22"/>
          <w:szCs w:val="22"/>
        </w:rPr>
        <w:t>Ey ömrün bu deminde eylüle çalan kalbim!</w:t>
      </w:r>
      <w:r w:rsidRPr="001B6DC0">
        <w:rPr>
          <w:i/>
          <w:color w:val="141823"/>
          <w:sz w:val="22"/>
          <w:szCs w:val="22"/>
        </w:rPr>
        <w:br/>
        <w:t>Yorgun ırmaklar gibi ovalarda azalan</w:t>
      </w:r>
      <w:r w:rsidRPr="001B6DC0">
        <w:rPr>
          <w:i/>
          <w:color w:val="141823"/>
          <w:sz w:val="22"/>
          <w:szCs w:val="22"/>
        </w:rPr>
        <w:br/>
        <w:t>Bir serencamdan sadece hüzün artakalan</w:t>
      </w:r>
      <w:r w:rsidRPr="001B6DC0">
        <w:rPr>
          <w:i/>
          <w:color w:val="141823"/>
          <w:sz w:val="22"/>
          <w:szCs w:val="22"/>
        </w:rPr>
        <w:br/>
      </w:r>
      <w:r w:rsidRPr="001B6DC0">
        <w:rPr>
          <w:rStyle w:val="xtextexposedshow"/>
          <w:i/>
          <w:color w:val="141823"/>
          <w:sz w:val="22"/>
          <w:szCs w:val="22"/>
        </w:rPr>
        <w:t>Dipsiz gam denizine nefessiz dalan kalbim</w:t>
      </w:r>
    </w:p>
    <w:p w:rsidR="0025058F" w:rsidRPr="001B6DC0" w:rsidRDefault="0025058F" w:rsidP="0025058F">
      <w:pPr>
        <w:pStyle w:val="NormalWeb"/>
        <w:shd w:val="clear" w:color="auto" w:fill="FFFFFF"/>
        <w:spacing w:before="0" w:beforeAutospacing="0" w:after="0" w:afterAutospacing="0"/>
        <w:ind w:left="1701"/>
        <w:rPr>
          <w:i/>
          <w:color w:val="141823"/>
          <w:sz w:val="22"/>
          <w:szCs w:val="22"/>
        </w:rPr>
      </w:pPr>
    </w:p>
    <w:p w:rsidR="0025058F" w:rsidRPr="001B6DC0" w:rsidRDefault="0025058F" w:rsidP="0025058F">
      <w:pPr>
        <w:shd w:val="clear" w:color="auto" w:fill="FFFFFF"/>
        <w:spacing w:after="0" w:line="240" w:lineRule="auto"/>
        <w:ind w:left="1701"/>
        <w:rPr>
          <w:color w:val="141823"/>
        </w:rPr>
      </w:pPr>
      <w:r w:rsidRPr="001B6DC0">
        <w:rPr>
          <w:i/>
          <w:color w:val="141823"/>
        </w:rPr>
        <w:t>Ey çocuk suretinde kıyıya vuran kalbim!</w:t>
      </w:r>
      <w:r w:rsidRPr="001B6DC0">
        <w:rPr>
          <w:i/>
          <w:color w:val="141823"/>
        </w:rPr>
        <w:br/>
        <w:t>Umut rengi denizde hayalleri kararan </w:t>
      </w:r>
      <w:r w:rsidRPr="001B6DC0">
        <w:rPr>
          <w:i/>
          <w:color w:val="141823"/>
        </w:rPr>
        <w:br/>
        <w:t>Zulmün en ednasıyla bu yeryüzü kan-revan</w:t>
      </w:r>
      <w:r w:rsidRPr="001B6DC0">
        <w:rPr>
          <w:i/>
          <w:color w:val="141823"/>
        </w:rPr>
        <w:br/>
        <w:t>Yıkılsın "uygar dünya", diye sızlanan kalbim!</w:t>
      </w:r>
    </w:p>
    <w:p w:rsidR="0025058F" w:rsidRPr="001B6DC0" w:rsidRDefault="0025058F" w:rsidP="0025058F">
      <w:pPr>
        <w:pStyle w:val="NormalWeb"/>
        <w:spacing w:before="0" w:beforeAutospacing="0" w:after="0" w:afterAutospacing="0"/>
        <w:ind w:left="1701"/>
        <w:rPr>
          <w:b/>
          <w:i/>
          <w:sz w:val="28"/>
          <w:szCs w:val="28"/>
        </w:rPr>
      </w:pPr>
      <w:r w:rsidRPr="001B6DC0">
        <w:rPr>
          <w:b/>
          <w:color w:val="141823"/>
        </w:rPr>
        <w:t xml:space="preserve">              </w:t>
      </w:r>
    </w:p>
    <w:p w:rsidR="0025058F" w:rsidRPr="001B6DC0" w:rsidRDefault="0025058F" w:rsidP="0025058F">
      <w:pPr>
        <w:pStyle w:val="NormalWeb"/>
        <w:spacing w:before="0" w:beforeAutospacing="0" w:after="0" w:afterAutospacing="0"/>
        <w:ind w:left="1701"/>
        <w:rPr>
          <w:sz w:val="22"/>
          <w:szCs w:val="22"/>
        </w:rPr>
      </w:pPr>
      <w:r w:rsidRPr="001B6DC0">
        <w:rPr>
          <w:b/>
          <w:i/>
          <w:sz w:val="28"/>
          <w:szCs w:val="28"/>
        </w:rPr>
        <w:t>TEMMUZDA HAYAL</w:t>
      </w:r>
    </w:p>
    <w:p w:rsidR="0025058F" w:rsidRPr="001B6DC0" w:rsidRDefault="0025058F" w:rsidP="0025058F">
      <w:pPr>
        <w:pStyle w:val="NormalWeb"/>
        <w:spacing w:before="0" w:beforeAutospacing="0" w:after="0" w:afterAutospacing="0"/>
        <w:ind w:left="1701"/>
        <w:rPr>
          <w:sz w:val="22"/>
          <w:szCs w:val="22"/>
        </w:rPr>
      </w:pP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Ah temmuz sıcağından yanıp kavrulan gönlüm</w:t>
      </w:r>
      <w:r w:rsidRPr="001B6DC0">
        <w:rPr>
          <w:i/>
          <w:sz w:val="22"/>
          <w:szCs w:val="22"/>
        </w:rPr>
        <w:br/>
        <w:t>Bir kayadan kaynayan serin gözeler kadar</w:t>
      </w:r>
      <w:r w:rsidRPr="001B6DC0">
        <w:rPr>
          <w:i/>
          <w:sz w:val="22"/>
          <w:szCs w:val="22"/>
        </w:rPr>
        <w:br/>
        <w:t>O berrak gözlerinden biraz serinlik arar</w:t>
      </w:r>
      <w:r w:rsidRPr="001B6DC0">
        <w:rPr>
          <w:i/>
          <w:sz w:val="22"/>
          <w:szCs w:val="22"/>
        </w:rPr>
        <w:br/>
        <w:t>İçip içip kanmadan çıka gelir mi ölüm?</w:t>
      </w:r>
    </w:p>
    <w:p w:rsidR="0025058F" w:rsidRPr="001B6DC0" w:rsidRDefault="0025058F" w:rsidP="0025058F">
      <w:pPr>
        <w:pStyle w:val="NormalWeb"/>
        <w:spacing w:before="0" w:beforeAutospacing="0" w:after="0" w:afterAutospacing="0"/>
        <w:ind w:left="1701"/>
        <w:rPr>
          <w:i/>
          <w:sz w:val="22"/>
          <w:szCs w:val="22"/>
        </w:rPr>
      </w:pP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Bir dağ gölgesi bulsam ikindi sonrasında</w:t>
      </w:r>
      <w:r w:rsidRPr="001B6DC0">
        <w:rPr>
          <w:i/>
          <w:sz w:val="22"/>
          <w:szCs w:val="22"/>
        </w:rPr>
        <w:br/>
        <w:t>Oturup saatlerce döksem içimi dağa </w:t>
      </w:r>
      <w:r w:rsidRPr="001B6DC0">
        <w:rPr>
          <w:i/>
          <w:sz w:val="22"/>
          <w:szCs w:val="22"/>
        </w:rPr>
        <w:br/>
        <w:t>Salsam gamı kederi Kaf Dağı’ndan uzağa</w:t>
      </w:r>
      <w:r w:rsidRPr="001B6DC0">
        <w:rPr>
          <w:i/>
          <w:sz w:val="22"/>
          <w:szCs w:val="22"/>
        </w:rPr>
        <w:br/>
        <w:t>Bulurdum mutluluğu bir köylü sofrasında</w:t>
      </w:r>
    </w:p>
    <w:p w:rsidR="0025058F" w:rsidRPr="001B6DC0" w:rsidRDefault="0025058F" w:rsidP="0025058F">
      <w:pPr>
        <w:pStyle w:val="NormalWeb"/>
        <w:spacing w:before="0" w:beforeAutospacing="0" w:after="0" w:afterAutospacing="0"/>
        <w:ind w:left="1701"/>
        <w:rPr>
          <w:i/>
          <w:sz w:val="22"/>
          <w:szCs w:val="22"/>
        </w:rPr>
      </w:pP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Ah hicran ateşinden külü savrulan gönlüm</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Yalım yalım ırmağa akıp giden şarkılar</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 xml:space="preserve">Hatırası sinede gülce kanayan bahar </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Can kafesi bu tende daha ne kadar zulüm</w:t>
      </w:r>
    </w:p>
    <w:p w:rsidR="0025058F" w:rsidRPr="001B6DC0" w:rsidRDefault="0025058F" w:rsidP="0025058F">
      <w:pPr>
        <w:pStyle w:val="NormalWeb"/>
        <w:spacing w:before="0" w:beforeAutospacing="0" w:after="0" w:afterAutospacing="0"/>
        <w:ind w:left="1701"/>
        <w:rPr>
          <w:i/>
          <w:sz w:val="22"/>
          <w:szCs w:val="22"/>
        </w:rPr>
      </w:pP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Her akşam ılgıt ılgıt bir yayla rüzgârında</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Ruhuma dek işlese kekik kokulu sevda</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 xml:space="preserve">Duyuversem öteden muştu gibi bir nida </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 xml:space="preserve">Bîhuş dolaşıversem hayaller diyarında </w:t>
      </w:r>
    </w:p>
    <w:p w:rsidR="0025058F" w:rsidRPr="001B6DC0" w:rsidRDefault="0025058F" w:rsidP="0025058F">
      <w:pPr>
        <w:pStyle w:val="NormalWeb"/>
        <w:spacing w:before="0" w:beforeAutospacing="0" w:after="0" w:afterAutospacing="0"/>
        <w:ind w:left="1701"/>
        <w:rPr>
          <w:i/>
          <w:sz w:val="22"/>
          <w:szCs w:val="22"/>
        </w:rPr>
      </w:pP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Ah bunalan gönlümün mahbesi olan şehir</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 xml:space="preserve">Nasıl âzad olurum bu vahşi hengâmeden </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Alıp gitsem başımı, dağ, taş, ova demeden</w:t>
      </w:r>
    </w:p>
    <w:p w:rsidR="0025058F" w:rsidRPr="001B6DC0" w:rsidRDefault="0025058F" w:rsidP="0025058F">
      <w:pPr>
        <w:pStyle w:val="NormalWeb"/>
        <w:spacing w:before="0" w:beforeAutospacing="0" w:after="0" w:afterAutospacing="0"/>
        <w:ind w:left="1701"/>
        <w:rPr>
          <w:i/>
          <w:sz w:val="22"/>
          <w:szCs w:val="22"/>
        </w:rPr>
      </w:pPr>
      <w:r w:rsidRPr="001B6DC0">
        <w:rPr>
          <w:i/>
          <w:sz w:val="22"/>
          <w:szCs w:val="22"/>
        </w:rPr>
        <w:t>Unutsam; apartman, gökdelen bu beton nedir?</w:t>
      </w:r>
    </w:p>
    <w:p w:rsidR="0025058F" w:rsidRPr="001B6DC0" w:rsidRDefault="0025058F" w:rsidP="0025058F">
      <w:pPr>
        <w:pStyle w:val="NormalWeb"/>
        <w:shd w:val="clear" w:color="auto" w:fill="FFFFFF"/>
        <w:spacing w:before="0" w:beforeAutospacing="0" w:after="0" w:afterAutospacing="0"/>
        <w:ind w:left="1418"/>
        <w:rPr>
          <w:b/>
          <w:i/>
          <w:color w:val="141823"/>
          <w:sz w:val="10"/>
          <w:szCs w:val="10"/>
        </w:rPr>
      </w:pPr>
    </w:p>
    <w:p w:rsidR="0025058F" w:rsidRPr="001B6DC0" w:rsidRDefault="0025058F" w:rsidP="0025058F">
      <w:pPr>
        <w:pStyle w:val="NormalWeb"/>
        <w:shd w:val="clear" w:color="auto" w:fill="FFFFFF"/>
        <w:spacing w:before="0" w:beforeAutospacing="0" w:after="0" w:afterAutospacing="0"/>
        <w:ind w:left="1418"/>
        <w:rPr>
          <w:b/>
          <w:i/>
          <w:color w:val="141823"/>
          <w:sz w:val="10"/>
          <w:szCs w:val="10"/>
        </w:rPr>
      </w:pPr>
    </w:p>
    <w:p w:rsidR="0025058F" w:rsidRPr="001B6DC0" w:rsidRDefault="0025058F" w:rsidP="00F8043D">
      <w:pPr>
        <w:pStyle w:val="NormalWeb"/>
        <w:spacing w:before="0" w:beforeAutospacing="0" w:after="0" w:afterAutospacing="0"/>
        <w:ind w:firstLine="1418"/>
        <w:rPr>
          <w:b/>
          <w:i/>
          <w:sz w:val="28"/>
          <w:szCs w:val="28"/>
        </w:rPr>
      </w:pPr>
    </w:p>
    <w:p w:rsidR="0025058F" w:rsidRPr="001B6DC0" w:rsidRDefault="0025058F" w:rsidP="0025058F">
      <w:pPr>
        <w:pStyle w:val="NormalWeb"/>
        <w:spacing w:before="0" w:beforeAutospacing="0" w:after="0" w:afterAutospacing="0"/>
        <w:ind w:firstLine="567"/>
        <w:rPr>
          <w:b/>
          <w:i/>
        </w:rPr>
      </w:pPr>
      <w:r w:rsidRPr="001B6DC0">
        <w:rPr>
          <w:b/>
          <w:i/>
        </w:rPr>
        <w:t>Mehmet YARDIMCI</w:t>
      </w:r>
    </w:p>
    <w:p w:rsidR="0025058F" w:rsidRPr="001B6DC0" w:rsidRDefault="0025058F" w:rsidP="0025058F">
      <w:pPr>
        <w:pStyle w:val="NormalWeb"/>
        <w:spacing w:before="0" w:beforeAutospacing="0" w:after="0" w:afterAutospacing="0"/>
        <w:ind w:firstLine="567"/>
        <w:rPr>
          <w:b/>
          <w:i/>
          <w:sz w:val="28"/>
          <w:szCs w:val="28"/>
        </w:rPr>
      </w:pPr>
    </w:p>
    <w:p w:rsidR="0025058F" w:rsidRPr="001B6DC0" w:rsidRDefault="0025058F" w:rsidP="00F8043D">
      <w:pPr>
        <w:pStyle w:val="NormalWeb"/>
        <w:spacing w:before="0" w:beforeAutospacing="0" w:after="0" w:afterAutospacing="0"/>
        <w:ind w:firstLine="1418"/>
        <w:rPr>
          <w:b/>
          <w:i/>
          <w:sz w:val="28"/>
          <w:szCs w:val="28"/>
        </w:rPr>
      </w:pPr>
    </w:p>
    <w:p w:rsidR="00154651" w:rsidRPr="001B6DC0" w:rsidRDefault="00154651" w:rsidP="00F8043D">
      <w:pPr>
        <w:pStyle w:val="NormalWeb"/>
        <w:spacing w:before="0" w:beforeAutospacing="0" w:after="0" w:afterAutospacing="0"/>
        <w:ind w:firstLine="1418"/>
        <w:rPr>
          <w:b/>
          <w:i/>
          <w:sz w:val="28"/>
          <w:szCs w:val="28"/>
        </w:rPr>
      </w:pPr>
      <w:r w:rsidRPr="001B6DC0">
        <w:rPr>
          <w:b/>
          <w:i/>
          <w:sz w:val="28"/>
          <w:szCs w:val="28"/>
        </w:rPr>
        <w:t xml:space="preserve">VEFA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Vefayı sadece bir semt sanan kişinin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Dolu vurur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Er baharda  gülüne,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Katmerlenen  hataları içinde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Dört bir yana savrulur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Devranı döndükçe çarkının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Avuntu salıncağında sallanıp durur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Kar boran estirse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Ne yazar dağa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Sadece daldaki çiçeği vurur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Oysa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Vefanın güzelliği  gönüllerde gizlidir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Çürüyen dallar gibi bir gün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Vefasız da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Karanlığında zamanın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kaybolur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Vefayı sadece bir semt sanan kişinin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İyiliğini  bekleme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Uzağa bakıp bakıp  hayıflanma  yellere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Acısı dinmeyen bir yara  oluşsa da döşünde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Kıymetlim diye özen göstersen de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Çıkar peşinde koşan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Kendi ateşinde kavrulur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Bilinmez gece olmadan gündüzün kıymeti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Her ekilen tahıldan ekmeklik olmaz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İnsanın  hası özünden olur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Vefayı sadece bir semt sanan kişinin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Attığı taş yerini bulmaz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Asla giyemediği insanlık gömleği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Zaten dar gelir sırtına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Vadesi dolmuş bir yıldız gibi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Kayar karanlıklara,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Sessizliğin ilmek olup yüreğine oturur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Övünç payı çıkarsa da yaptıklarına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Eksik kalan bir şey vardır ruhunda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Atalardan kalan  sirke hesabı  </w:t>
      </w:r>
    </w:p>
    <w:p w:rsidR="00154651" w:rsidRPr="001B6DC0" w:rsidRDefault="00154651" w:rsidP="00F8043D">
      <w:pPr>
        <w:pStyle w:val="NormalWeb"/>
        <w:spacing w:before="0" w:beforeAutospacing="0" w:after="0" w:afterAutospacing="0"/>
        <w:ind w:firstLine="1418"/>
        <w:rPr>
          <w:i/>
          <w:sz w:val="22"/>
          <w:szCs w:val="22"/>
        </w:rPr>
      </w:pPr>
      <w:r w:rsidRPr="001B6DC0">
        <w:rPr>
          <w:i/>
          <w:sz w:val="22"/>
          <w:szCs w:val="22"/>
        </w:rPr>
        <w:t xml:space="preserve">Acısı  kendi kabına vurur </w:t>
      </w:r>
    </w:p>
    <w:p w:rsidR="00A25D12" w:rsidRPr="001B6DC0" w:rsidRDefault="00A25D12" w:rsidP="00732D4E">
      <w:pPr>
        <w:spacing w:after="0" w:line="240" w:lineRule="auto"/>
        <w:jc w:val="center"/>
        <w:rPr>
          <w:b/>
          <w:i/>
          <w:sz w:val="32"/>
          <w:szCs w:val="32"/>
        </w:rPr>
      </w:pPr>
    </w:p>
    <w:p w:rsidR="00154651" w:rsidRPr="001B6DC0" w:rsidRDefault="00154651" w:rsidP="00154651">
      <w:pPr>
        <w:spacing w:after="0" w:line="240" w:lineRule="auto"/>
        <w:ind w:left="851"/>
        <w:rPr>
          <w:b/>
          <w:i/>
        </w:rPr>
      </w:pPr>
      <w:r w:rsidRPr="001B6DC0">
        <w:rPr>
          <w:b/>
          <w:i/>
        </w:rPr>
        <w:t>Cemil KIZILTUĞ</w:t>
      </w:r>
    </w:p>
    <w:p w:rsidR="00154651" w:rsidRPr="001B6DC0" w:rsidRDefault="00154651" w:rsidP="00154651">
      <w:pPr>
        <w:spacing w:after="0" w:line="240" w:lineRule="auto"/>
        <w:ind w:left="851"/>
        <w:rPr>
          <w:b/>
        </w:rPr>
      </w:pPr>
    </w:p>
    <w:p w:rsidR="006B45E3" w:rsidRPr="001B6DC0" w:rsidRDefault="006B45E3" w:rsidP="00154651">
      <w:pPr>
        <w:spacing w:after="0" w:line="240" w:lineRule="auto"/>
        <w:ind w:left="851"/>
        <w:rPr>
          <w:b/>
        </w:rPr>
      </w:pPr>
    </w:p>
    <w:p w:rsidR="00154651" w:rsidRPr="001B6DC0" w:rsidRDefault="00154651" w:rsidP="00154651">
      <w:pPr>
        <w:spacing w:after="0" w:line="240" w:lineRule="auto"/>
        <w:ind w:left="851"/>
        <w:rPr>
          <w:b/>
          <w:i/>
          <w:sz w:val="28"/>
          <w:szCs w:val="28"/>
        </w:rPr>
      </w:pPr>
      <w:r w:rsidRPr="001B6DC0">
        <w:rPr>
          <w:b/>
          <w:i/>
          <w:sz w:val="28"/>
          <w:szCs w:val="28"/>
        </w:rPr>
        <w:t>DÜŞLERİMİN ARDINDAN</w:t>
      </w:r>
    </w:p>
    <w:p w:rsidR="00154651" w:rsidRPr="001B6DC0" w:rsidRDefault="00154651" w:rsidP="00154651">
      <w:pPr>
        <w:spacing w:after="0" w:line="240" w:lineRule="auto"/>
        <w:ind w:left="851"/>
        <w:rPr>
          <w:i/>
        </w:rPr>
      </w:pPr>
      <w:r w:rsidRPr="001B6DC0">
        <w:rPr>
          <w:i/>
        </w:rPr>
        <w:t>--yağmur,bulutların hüznüdür.</w:t>
      </w:r>
    </w:p>
    <w:p w:rsidR="00154651" w:rsidRPr="001B6DC0" w:rsidRDefault="00154651" w:rsidP="00154651">
      <w:pPr>
        <w:spacing w:after="0" w:line="240" w:lineRule="auto"/>
        <w:ind w:left="851"/>
        <w:rPr>
          <w:i/>
        </w:rPr>
      </w:pPr>
    </w:p>
    <w:p w:rsidR="00154651" w:rsidRPr="001B6DC0" w:rsidRDefault="00154651" w:rsidP="00154651">
      <w:pPr>
        <w:spacing w:after="0" w:line="240" w:lineRule="auto"/>
        <w:ind w:left="851"/>
        <w:rPr>
          <w:i/>
        </w:rPr>
      </w:pPr>
      <w:r w:rsidRPr="001B6DC0">
        <w:rPr>
          <w:i/>
        </w:rPr>
        <w:t>karanlığın mahmur görüntüsüne dalıyorum</w:t>
      </w:r>
    </w:p>
    <w:p w:rsidR="00154651" w:rsidRPr="001B6DC0" w:rsidRDefault="00154651" w:rsidP="00154651">
      <w:pPr>
        <w:spacing w:after="0" w:line="240" w:lineRule="auto"/>
        <w:ind w:left="851"/>
        <w:rPr>
          <w:i/>
        </w:rPr>
      </w:pPr>
      <w:r w:rsidRPr="001B6DC0">
        <w:rPr>
          <w:i/>
        </w:rPr>
        <w:t>gözbebeklerimde umudun adı yok</w:t>
      </w:r>
    </w:p>
    <w:p w:rsidR="00154651" w:rsidRPr="001B6DC0" w:rsidRDefault="00154651" w:rsidP="00154651">
      <w:pPr>
        <w:spacing w:after="0" w:line="240" w:lineRule="auto"/>
        <w:ind w:left="851"/>
        <w:rPr>
          <w:i/>
        </w:rPr>
      </w:pPr>
      <w:r w:rsidRPr="001B6DC0">
        <w:rPr>
          <w:i/>
        </w:rPr>
        <w:t>acı sinmiş göğsüme tarifsiz kederlerimden</w:t>
      </w:r>
    </w:p>
    <w:p w:rsidR="00154651" w:rsidRPr="001B6DC0" w:rsidRDefault="00154651" w:rsidP="00154651">
      <w:pPr>
        <w:spacing w:after="0" w:line="240" w:lineRule="auto"/>
        <w:ind w:left="851"/>
        <w:rPr>
          <w:i/>
        </w:rPr>
      </w:pPr>
      <w:r w:rsidRPr="001B6DC0">
        <w:rPr>
          <w:i/>
        </w:rPr>
        <w:t>bedenimde tonajı ölçülmez bir ağırlık</w:t>
      </w:r>
    </w:p>
    <w:p w:rsidR="00154651" w:rsidRPr="001B6DC0" w:rsidRDefault="00154651" w:rsidP="00154651">
      <w:pPr>
        <w:spacing w:after="0" w:line="240" w:lineRule="auto"/>
        <w:ind w:left="851"/>
        <w:rPr>
          <w:i/>
        </w:rPr>
      </w:pPr>
      <w:r w:rsidRPr="001B6DC0">
        <w:rPr>
          <w:i/>
        </w:rPr>
        <w:t>uyuyorum……</w:t>
      </w:r>
    </w:p>
    <w:p w:rsidR="00154651" w:rsidRPr="001B6DC0" w:rsidRDefault="00154651" w:rsidP="00154651">
      <w:pPr>
        <w:spacing w:after="0" w:line="240" w:lineRule="auto"/>
        <w:ind w:left="851"/>
        <w:rPr>
          <w:i/>
        </w:rPr>
      </w:pPr>
      <w:r w:rsidRPr="001B6DC0">
        <w:rPr>
          <w:i/>
        </w:rPr>
        <w:t>artıklarımı bulutları süzemiyorum göz renginde</w:t>
      </w:r>
    </w:p>
    <w:p w:rsidR="00154651" w:rsidRPr="001B6DC0" w:rsidRDefault="00154651" w:rsidP="00154651">
      <w:pPr>
        <w:spacing w:after="0" w:line="240" w:lineRule="auto"/>
        <w:ind w:left="851"/>
        <w:rPr>
          <w:i/>
        </w:rPr>
      </w:pPr>
      <w:r w:rsidRPr="001B6DC0">
        <w:rPr>
          <w:i/>
        </w:rPr>
        <w:t>güvercinler umut dağıtmıyor yükseklerden</w:t>
      </w:r>
    </w:p>
    <w:p w:rsidR="00154651" w:rsidRPr="001B6DC0" w:rsidRDefault="00154651" w:rsidP="00154651">
      <w:pPr>
        <w:spacing w:after="0" w:line="240" w:lineRule="auto"/>
        <w:ind w:left="851"/>
        <w:rPr>
          <w:i/>
        </w:rPr>
      </w:pPr>
      <w:r w:rsidRPr="001B6DC0">
        <w:rPr>
          <w:i/>
        </w:rPr>
        <w:t>Munzur öylesine heybetle sıralanmış duruyor:</w:t>
      </w:r>
    </w:p>
    <w:p w:rsidR="00154651" w:rsidRPr="001B6DC0" w:rsidRDefault="00154651" w:rsidP="00154651">
      <w:pPr>
        <w:spacing w:after="0" w:line="240" w:lineRule="auto"/>
        <w:ind w:left="851"/>
        <w:rPr>
          <w:i/>
        </w:rPr>
      </w:pPr>
      <w:r w:rsidRPr="001B6DC0">
        <w:rPr>
          <w:i/>
        </w:rPr>
        <w:t>kirpiklerimi kapatıyorum.</w:t>
      </w:r>
    </w:p>
    <w:p w:rsidR="00154651" w:rsidRPr="001B6DC0" w:rsidRDefault="00154651" w:rsidP="00154651">
      <w:pPr>
        <w:spacing w:after="0" w:line="240" w:lineRule="auto"/>
        <w:ind w:left="851"/>
        <w:rPr>
          <w:i/>
        </w:rPr>
      </w:pPr>
      <w:r w:rsidRPr="001B6DC0">
        <w:rPr>
          <w:i/>
        </w:rPr>
        <w:t>düşlerimi seçiyorum karmaşa ayrıntılardan</w:t>
      </w:r>
    </w:p>
    <w:p w:rsidR="00154651" w:rsidRPr="001B6DC0" w:rsidRDefault="00154651" w:rsidP="00154651">
      <w:pPr>
        <w:spacing w:after="0" w:line="240" w:lineRule="auto"/>
        <w:ind w:left="851"/>
        <w:rPr>
          <w:i/>
        </w:rPr>
      </w:pPr>
      <w:r w:rsidRPr="001B6DC0">
        <w:rPr>
          <w:i/>
        </w:rPr>
        <w:t>sessizce dalıyorum gecenin derinliklerine:</w:t>
      </w:r>
    </w:p>
    <w:p w:rsidR="00154651" w:rsidRPr="001B6DC0" w:rsidRDefault="00154651" w:rsidP="00154651">
      <w:pPr>
        <w:spacing w:after="0" w:line="240" w:lineRule="auto"/>
        <w:ind w:left="851"/>
        <w:rPr>
          <w:i/>
        </w:rPr>
      </w:pPr>
      <w:r w:rsidRPr="001B6DC0">
        <w:rPr>
          <w:i/>
        </w:rPr>
        <w:t>umut,hayal,gözlerim,bir de sen</w:t>
      </w:r>
    </w:p>
    <w:p w:rsidR="00154651" w:rsidRPr="001B6DC0" w:rsidRDefault="00154651" w:rsidP="00154651">
      <w:pPr>
        <w:spacing w:after="0" w:line="240" w:lineRule="auto"/>
        <w:ind w:left="851"/>
        <w:rPr>
          <w:i/>
        </w:rPr>
      </w:pPr>
      <w:r w:rsidRPr="001B6DC0">
        <w:rPr>
          <w:i/>
        </w:rPr>
        <w:t>hüzün gözlerime yakışıyor en çok;</w:t>
      </w:r>
    </w:p>
    <w:p w:rsidR="00154651" w:rsidRPr="001B6DC0" w:rsidRDefault="00154651" w:rsidP="00154651">
      <w:pPr>
        <w:spacing w:after="0" w:line="240" w:lineRule="auto"/>
        <w:ind w:left="851"/>
        <w:rPr>
          <w:i/>
        </w:rPr>
      </w:pPr>
    </w:p>
    <w:p w:rsidR="00154651" w:rsidRPr="001B6DC0" w:rsidRDefault="00154651" w:rsidP="00154651">
      <w:pPr>
        <w:spacing w:after="0" w:line="240" w:lineRule="auto"/>
        <w:ind w:left="851"/>
        <w:rPr>
          <w:i/>
        </w:rPr>
      </w:pPr>
      <w:r w:rsidRPr="001B6DC0">
        <w:rPr>
          <w:i/>
        </w:rPr>
        <w:t>Dizelerim düşlerimin ardından en efkarlı sohbetlere kalsın</w:t>
      </w:r>
    </w:p>
    <w:p w:rsidR="00154651" w:rsidRPr="001B6DC0" w:rsidRDefault="00154651" w:rsidP="00154651">
      <w:pPr>
        <w:spacing w:after="0" w:line="240" w:lineRule="auto"/>
        <w:ind w:left="3683" w:firstLine="565"/>
      </w:pPr>
    </w:p>
    <w:p w:rsidR="00154651" w:rsidRPr="001B6DC0" w:rsidRDefault="00154651" w:rsidP="00154651">
      <w:pPr>
        <w:spacing w:after="0" w:line="240" w:lineRule="auto"/>
        <w:ind w:left="3683" w:firstLine="565"/>
      </w:pPr>
      <w:r w:rsidRPr="001B6DC0">
        <w:t>23/12/2008</w:t>
      </w:r>
    </w:p>
    <w:p w:rsidR="00154651" w:rsidRPr="001B6DC0" w:rsidRDefault="00154651" w:rsidP="00154651">
      <w:pPr>
        <w:spacing w:after="0" w:line="240" w:lineRule="auto"/>
        <w:ind w:left="851"/>
      </w:pPr>
    </w:p>
    <w:p w:rsidR="006B45E3" w:rsidRPr="001B6DC0" w:rsidRDefault="006B45E3" w:rsidP="00154651">
      <w:pPr>
        <w:spacing w:after="0" w:line="240" w:lineRule="auto"/>
        <w:ind w:left="851"/>
      </w:pPr>
    </w:p>
    <w:p w:rsidR="00154651" w:rsidRPr="001B6DC0" w:rsidRDefault="00154651" w:rsidP="00154651">
      <w:pPr>
        <w:spacing w:after="0" w:line="240" w:lineRule="auto"/>
        <w:ind w:left="851"/>
        <w:rPr>
          <w:b/>
          <w:i/>
          <w:sz w:val="28"/>
          <w:szCs w:val="28"/>
        </w:rPr>
      </w:pPr>
      <w:r w:rsidRPr="001B6DC0">
        <w:rPr>
          <w:b/>
          <w:i/>
          <w:sz w:val="28"/>
          <w:szCs w:val="28"/>
        </w:rPr>
        <w:t>UZANDIM SOKA</w:t>
      </w:r>
      <w:r w:rsidR="00ED22AC" w:rsidRPr="001B6DC0">
        <w:rPr>
          <w:b/>
          <w:i/>
          <w:sz w:val="28"/>
          <w:szCs w:val="28"/>
        </w:rPr>
        <w:t>K</w:t>
      </w:r>
      <w:r w:rsidRPr="001B6DC0">
        <w:rPr>
          <w:b/>
          <w:i/>
          <w:sz w:val="28"/>
          <w:szCs w:val="28"/>
        </w:rPr>
        <w:t>LARA</w:t>
      </w:r>
    </w:p>
    <w:p w:rsidR="00154651" w:rsidRPr="001B6DC0" w:rsidRDefault="00154651" w:rsidP="00154651">
      <w:pPr>
        <w:spacing w:after="0" w:line="240" w:lineRule="auto"/>
        <w:ind w:left="851"/>
        <w:rPr>
          <w:i/>
        </w:rPr>
      </w:pPr>
      <w:r w:rsidRPr="001B6DC0">
        <w:rPr>
          <w:i/>
        </w:rPr>
        <w:t>gökte yüksek uçan kuşta iner bir gün yere</w:t>
      </w:r>
    </w:p>
    <w:p w:rsidR="00154651" w:rsidRPr="001B6DC0" w:rsidRDefault="00154651" w:rsidP="00154651">
      <w:pPr>
        <w:spacing w:after="0" w:line="240" w:lineRule="auto"/>
        <w:ind w:left="851"/>
        <w:rPr>
          <w:i/>
        </w:rPr>
      </w:pPr>
      <w:r w:rsidRPr="001B6DC0">
        <w:rPr>
          <w:i/>
        </w:rPr>
        <w:t>Sonbaharda sararan bir çınar yaprağı gibi</w:t>
      </w:r>
    </w:p>
    <w:p w:rsidR="00154651" w:rsidRPr="001B6DC0" w:rsidRDefault="00154651" w:rsidP="00154651">
      <w:pPr>
        <w:spacing w:after="0" w:line="240" w:lineRule="auto"/>
        <w:ind w:left="851"/>
        <w:rPr>
          <w:i/>
        </w:rPr>
      </w:pPr>
      <w:r w:rsidRPr="001B6DC0">
        <w:rPr>
          <w:i/>
        </w:rPr>
        <w:t>sen de solarsın usul usul</w:t>
      </w:r>
    </w:p>
    <w:p w:rsidR="00154651" w:rsidRPr="001B6DC0" w:rsidRDefault="00154651" w:rsidP="00154651">
      <w:pPr>
        <w:spacing w:after="0" w:line="240" w:lineRule="auto"/>
        <w:ind w:left="851"/>
        <w:rPr>
          <w:i/>
        </w:rPr>
      </w:pPr>
      <w:r w:rsidRPr="001B6DC0">
        <w:rPr>
          <w:i/>
        </w:rPr>
        <w:t>yürüyüp Munzur”a doğru ayazını solumaktır</w:t>
      </w:r>
    </w:p>
    <w:p w:rsidR="00154651" w:rsidRPr="001B6DC0" w:rsidRDefault="00154651" w:rsidP="00154651">
      <w:pPr>
        <w:spacing w:after="0" w:line="240" w:lineRule="auto"/>
        <w:ind w:left="851"/>
        <w:rPr>
          <w:i/>
        </w:rPr>
      </w:pPr>
      <w:r w:rsidRPr="001B6DC0">
        <w:rPr>
          <w:i/>
        </w:rPr>
        <w:t>soğuk bir Aralık karanlığında</w:t>
      </w:r>
    </w:p>
    <w:p w:rsidR="00154651" w:rsidRPr="001B6DC0" w:rsidRDefault="00154651" w:rsidP="00154651">
      <w:pPr>
        <w:spacing w:after="0" w:line="240" w:lineRule="auto"/>
        <w:ind w:left="851"/>
        <w:rPr>
          <w:i/>
        </w:rPr>
      </w:pPr>
      <w:r w:rsidRPr="001B6DC0">
        <w:rPr>
          <w:i/>
        </w:rPr>
        <w:t>diz çök kerametinden ve himmetinden paralanmış yürekçiğin</w:t>
      </w:r>
    </w:p>
    <w:p w:rsidR="00154651" w:rsidRPr="001B6DC0" w:rsidRDefault="00154651" w:rsidP="00154651">
      <w:pPr>
        <w:spacing w:after="0" w:line="240" w:lineRule="auto"/>
        <w:ind w:left="851"/>
        <w:rPr>
          <w:i/>
        </w:rPr>
      </w:pPr>
      <w:r w:rsidRPr="001B6DC0">
        <w:rPr>
          <w:i/>
        </w:rPr>
        <w:t xml:space="preserve">ciğerleri soğuklukla temizlenir, ellerin üşür, </w:t>
      </w:r>
    </w:p>
    <w:p w:rsidR="00154651" w:rsidRPr="001B6DC0" w:rsidRDefault="00154651" w:rsidP="00154651">
      <w:pPr>
        <w:spacing w:after="0" w:line="240" w:lineRule="auto"/>
        <w:ind w:left="851"/>
        <w:rPr>
          <w:i/>
        </w:rPr>
      </w:pPr>
      <w:r w:rsidRPr="001B6DC0">
        <w:rPr>
          <w:i/>
        </w:rPr>
        <w:t>gözlerin dalar sessizliklere</w:t>
      </w:r>
    </w:p>
    <w:p w:rsidR="00154651" w:rsidRPr="001B6DC0" w:rsidRDefault="00154651" w:rsidP="00154651">
      <w:pPr>
        <w:spacing w:after="0" w:line="240" w:lineRule="auto"/>
        <w:ind w:left="851"/>
        <w:rPr>
          <w:i/>
        </w:rPr>
      </w:pPr>
      <w:r w:rsidRPr="001B6DC0">
        <w:rPr>
          <w:i/>
        </w:rPr>
        <w:t>karanlık sokakların uzantısı yalnızlığım</w:t>
      </w:r>
    </w:p>
    <w:p w:rsidR="00154651" w:rsidRPr="001B6DC0" w:rsidRDefault="00154651" w:rsidP="00154651">
      <w:pPr>
        <w:spacing w:after="0" w:line="240" w:lineRule="auto"/>
        <w:ind w:left="851"/>
        <w:rPr>
          <w:i/>
        </w:rPr>
      </w:pPr>
    </w:p>
    <w:p w:rsidR="00154651" w:rsidRPr="001B6DC0" w:rsidRDefault="00154651" w:rsidP="00154651">
      <w:pPr>
        <w:spacing w:after="0" w:line="240" w:lineRule="auto"/>
        <w:ind w:left="851"/>
        <w:rPr>
          <w:i/>
        </w:rPr>
      </w:pPr>
      <w:r w:rsidRPr="001B6DC0">
        <w:rPr>
          <w:i/>
        </w:rPr>
        <w:t>kanma gördüğün tenlere;</w:t>
      </w:r>
    </w:p>
    <w:p w:rsidR="00154651" w:rsidRPr="001B6DC0" w:rsidRDefault="00154651" w:rsidP="00154651">
      <w:pPr>
        <w:spacing w:after="0" w:line="240" w:lineRule="auto"/>
        <w:ind w:left="851"/>
        <w:rPr>
          <w:i/>
        </w:rPr>
      </w:pPr>
      <w:r w:rsidRPr="001B6DC0">
        <w:rPr>
          <w:i/>
        </w:rPr>
        <w:t>onlarında ardı var.</w:t>
      </w:r>
    </w:p>
    <w:p w:rsidR="00154651" w:rsidRPr="001B6DC0" w:rsidRDefault="00154651" w:rsidP="00154651">
      <w:pPr>
        <w:spacing w:after="0" w:line="240" w:lineRule="auto"/>
        <w:ind w:left="3683" w:firstLine="565"/>
      </w:pPr>
      <w:r w:rsidRPr="001B6DC0">
        <w:t>21/12/2008</w:t>
      </w:r>
    </w:p>
    <w:p w:rsidR="00154651" w:rsidRPr="001B6DC0" w:rsidRDefault="00154651" w:rsidP="00154651">
      <w:pPr>
        <w:spacing w:after="0" w:line="240" w:lineRule="auto"/>
        <w:ind w:left="851"/>
        <w:rPr>
          <w:b/>
        </w:rPr>
      </w:pPr>
    </w:p>
    <w:p w:rsidR="00154651" w:rsidRPr="001B6DC0" w:rsidRDefault="00154651" w:rsidP="00154651">
      <w:pPr>
        <w:spacing w:after="0" w:line="240" w:lineRule="auto"/>
        <w:ind w:left="851"/>
        <w:rPr>
          <w:b/>
        </w:rPr>
      </w:pPr>
    </w:p>
    <w:p w:rsidR="00F8043D" w:rsidRPr="001B6DC0" w:rsidRDefault="00F8043D" w:rsidP="00154651">
      <w:pPr>
        <w:spacing w:after="0" w:line="240" w:lineRule="auto"/>
        <w:ind w:left="851"/>
        <w:rPr>
          <w:b/>
          <w:i/>
          <w:sz w:val="28"/>
          <w:szCs w:val="28"/>
        </w:rPr>
      </w:pPr>
    </w:p>
    <w:p w:rsidR="00F8043D" w:rsidRPr="001B6DC0" w:rsidRDefault="00F8043D" w:rsidP="00154651">
      <w:pPr>
        <w:spacing w:after="0" w:line="240" w:lineRule="auto"/>
        <w:ind w:left="851"/>
        <w:rPr>
          <w:b/>
          <w:i/>
          <w:sz w:val="28"/>
          <w:szCs w:val="28"/>
        </w:rPr>
      </w:pPr>
    </w:p>
    <w:p w:rsidR="00F8043D" w:rsidRPr="001B6DC0" w:rsidRDefault="00F8043D" w:rsidP="00154651">
      <w:pPr>
        <w:spacing w:after="0" w:line="240" w:lineRule="auto"/>
        <w:ind w:left="851"/>
        <w:rPr>
          <w:b/>
          <w:i/>
          <w:sz w:val="28"/>
          <w:szCs w:val="28"/>
        </w:rPr>
      </w:pPr>
    </w:p>
    <w:p w:rsidR="00F8043D" w:rsidRPr="001B6DC0" w:rsidRDefault="00F8043D" w:rsidP="00154651">
      <w:pPr>
        <w:spacing w:after="0" w:line="240" w:lineRule="auto"/>
        <w:ind w:left="851"/>
        <w:rPr>
          <w:b/>
          <w:i/>
          <w:sz w:val="28"/>
          <w:szCs w:val="28"/>
        </w:rPr>
      </w:pPr>
    </w:p>
    <w:p w:rsidR="00F8043D" w:rsidRPr="001B6DC0" w:rsidRDefault="00F8043D" w:rsidP="00154651">
      <w:pPr>
        <w:spacing w:after="0" w:line="240" w:lineRule="auto"/>
        <w:ind w:left="851"/>
        <w:rPr>
          <w:b/>
          <w:i/>
          <w:sz w:val="28"/>
          <w:szCs w:val="28"/>
        </w:rPr>
      </w:pPr>
    </w:p>
    <w:p w:rsidR="00154651" w:rsidRPr="001B6DC0" w:rsidRDefault="00154651" w:rsidP="00154651">
      <w:pPr>
        <w:spacing w:after="0" w:line="240" w:lineRule="auto"/>
        <w:ind w:left="851"/>
        <w:rPr>
          <w:b/>
          <w:i/>
          <w:sz w:val="28"/>
          <w:szCs w:val="28"/>
        </w:rPr>
      </w:pPr>
      <w:r w:rsidRPr="001B6DC0">
        <w:rPr>
          <w:b/>
          <w:i/>
          <w:sz w:val="28"/>
          <w:szCs w:val="28"/>
        </w:rPr>
        <w:t>SENSİZLİKTEN</w:t>
      </w:r>
    </w:p>
    <w:p w:rsidR="00154651" w:rsidRPr="001B6DC0" w:rsidRDefault="00154651" w:rsidP="00154651">
      <w:pPr>
        <w:spacing w:after="0" w:line="240" w:lineRule="auto"/>
        <w:ind w:left="851"/>
        <w:rPr>
          <w:i/>
        </w:rPr>
      </w:pPr>
      <w:r w:rsidRPr="001B6DC0">
        <w:rPr>
          <w:i/>
        </w:rPr>
        <w:t>Kalbimde damarlar sensizlikten kaskatı kesilir</w:t>
      </w:r>
    </w:p>
    <w:p w:rsidR="00154651" w:rsidRPr="001B6DC0" w:rsidRDefault="00154651" w:rsidP="00154651">
      <w:pPr>
        <w:spacing w:after="0" w:line="240" w:lineRule="auto"/>
        <w:ind w:left="851"/>
        <w:rPr>
          <w:i/>
        </w:rPr>
      </w:pPr>
      <w:r w:rsidRPr="001B6DC0">
        <w:rPr>
          <w:i/>
        </w:rPr>
        <w:t>Ben giderim solar kızıllığı kanımın</w:t>
      </w:r>
    </w:p>
    <w:p w:rsidR="00154651" w:rsidRPr="001B6DC0" w:rsidRDefault="00154651" w:rsidP="00154651">
      <w:pPr>
        <w:spacing w:after="0" w:line="240" w:lineRule="auto"/>
        <w:ind w:left="851"/>
        <w:rPr>
          <w:i/>
        </w:rPr>
      </w:pPr>
      <w:r w:rsidRPr="001B6DC0">
        <w:rPr>
          <w:i/>
        </w:rPr>
        <w:t>Giderim benliğimi bırakacak kadar</w:t>
      </w:r>
    </w:p>
    <w:p w:rsidR="00154651" w:rsidRPr="001B6DC0" w:rsidRDefault="00154651" w:rsidP="00154651">
      <w:pPr>
        <w:spacing w:after="0" w:line="240" w:lineRule="auto"/>
        <w:ind w:left="851"/>
        <w:rPr>
          <w:i/>
        </w:rPr>
      </w:pPr>
      <w:r w:rsidRPr="001B6DC0">
        <w:rPr>
          <w:i/>
        </w:rPr>
        <w:t>Seviyorsam sevmen bana zulüm</w:t>
      </w:r>
    </w:p>
    <w:p w:rsidR="00154651" w:rsidRPr="001B6DC0" w:rsidRDefault="00154651" w:rsidP="00154651">
      <w:pPr>
        <w:spacing w:after="0" w:line="240" w:lineRule="auto"/>
        <w:ind w:left="851"/>
        <w:rPr>
          <w:i/>
        </w:rPr>
      </w:pPr>
      <w:r w:rsidRPr="001B6DC0">
        <w:rPr>
          <w:i/>
        </w:rPr>
        <w:t>Kalbimde ümitlerim sensizlikten ümitsizliğe dem vurur</w:t>
      </w:r>
    </w:p>
    <w:p w:rsidR="00154651" w:rsidRPr="001B6DC0" w:rsidRDefault="00154651" w:rsidP="00154651">
      <w:pPr>
        <w:spacing w:after="0" w:line="240" w:lineRule="auto"/>
        <w:ind w:left="851"/>
        <w:rPr>
          <w:i/>
        </w:rPr>
      </w:pPr>
      <w:r w:rsidRPr="001B6DC0">
        <w:rPr>
          <w:i/>
        </w:rPr>
        <w:t>Sönmüş bir volkan gibi yalnızım bozkırda bir taş kütlesi misali</w:t>
      </w:r>
    </w:p>
    <w:p w:rsidR="00154651" w:rsidRPr="001B6DC0" w:rsidRDefault="00154651" w:rsidP="00154651">
      <w:pPr>
        <w:spacing w:after="0" w:line="240" w:lineRule="auto"/>
        <w:ind w:left="851"/>
        <w:rPr>
          <w:i/>
          <w:sz w:val="18"/>
          <w:szCs w:val="18"/>
        </w:rPr>
      </w:pPr>
    </w:p>
    <w:p w:rsidR="00154651" w:rsidRPr="001B6DC0" w:rsidRDefault="00154651" w:rsidP="00154651">
      <w:pPr>
        <w:spacing w:after="0" w:line="240" w:lineRule="auto"/>
        <w:ind w:left="851"/>
        <w:rPr>
          <w:i/>
        </w:rPr>
      </w:pPr>
      <w:r w:rsidRPr="001B6DC0">
        <w:rPr>
          <w:i/>
        </w:rPr>
        <w:t>Önüm sıra gittiğim bahar değil mahmurca gelen hazandır</w:t>
      </w:r>
    </w:p>
    <w:p w:rsidR="00154651" w:rsidRPr="001B6DC0" w:rsidRDefault="00154651" w:rsidP="00154651">
      <w:pPr>
        <w:spacing w:after="0" w:line="240" w:lineRule="auto"/>
        <w:ind w:left="851"/>
        <w:rPr>
          <w:i/>
        </w:rPr>
      </w:pPr>
      <w:r w:rsidRPr="001B6DC0">
        <w:rPr>
          <w:i/>
        </w:rPr>
        <w:t xml:space="preserve">Kim bilir ecelin geldiği anı </w:t>
      </w:r>
    </w:p>
    <w:p w:rsidR="00154651" w:rsidRPr="001B6DC0" w:rsidRDefault="00154651" w:rsidP="00154651">
      <w:pPr>
        <w:spacing w:after="0" w:line="240" w:lineRule="auto"/>
        <w:ind w:left="851"/>
        <w:rPr>
          <w:i/>
        </w:rPr>
      </w:pPr>
      <w:r w:rsidRPr="001B6DC0">
        <w:rPr>
          <w:i/>
        </w:rPr>
        <w:t>Kırık bir cam, beklide kurumuş bir dal</w:t>
      </w:r>
    </w:p>
    <w:p w:rsidR="00154651" w:rsidRPr="001B6DC0" w:rsidRDefault="00154651" w:rsidP="00154651">
      <w:pPr>
        <w:spacing w:after="0" w:line="240" w:lineRule="auto"/>
        <w:ind w:left="851"/>
        <w:rPr>
          <w:i/>
        </w:rPr>
      </w:pPr>
      <w:r w:rsidRPr="001B6DC0">
        <w:rPr>
          <w:i/>
        </w:rPr>
        <w:t>Uçurumlarda unuttum kavuşmaları gayrı dönemem</w:t>
      </w:r>
    </w:p>
    <w:p w:rsidR="00154651" w:rsidRPr="001B6DC0" w:rsidRDefault="00154651" w:rsidP="00154651">
      <w:pPr>
        <w:spacing w:after="0" w:line="240" w:lineRule="auto"/>
        <w:ind w:left="851"/>
        <w:rPr>
          <w:i/>
        </w:rPr>
      </w:pPr>
      <w:r w:rsidRPr="001B6DC0">
        <w:rPr>
          <w:i/>
        </w:rPr>
        <w:t>Kalbimde sevgiler sensizlikten filizlenmez</w:t>
      </w:r>
    </w:p>
    <w:p w:rsidR="00154651" w:rsidRPr="001B6DC0" w:rsidRDefault="00154651" w:rsidP="00154651">
      <w:pPr>
        <w:spacing w:after="0" w:line="240" w:lineRule="auto"/>
        <w:ind w:left="851"/>
        <w:rPr>
          <w:i/>
        </w:rPr>
      </w:pPr>
      <w:r w:rsidRPr="001B6DC0">
        <w:rPr>
          <w:i/>
        </w:rPr>
        <w:t>Kurudu gönül bahçemde ki en güzel çiçekte</w:t>
      </w:r>
    </w:p>
    <w:p w:rsidR="00154651" w:rsidRPr="001B6DC0" w:rsidRDefault="00154651" w:rsidP="00154651">
      <w:pPr>
        <w:spacing w:after="0" w:line="240" w:lineRule="auto"/>
        <w:ind w:left="851"/>
        <w:rPr>
          <w:i/>
          <w:sz w:val="18"/>
          <w:szCs w:val="18"/>
        </w:rPr>
      </w:pPr>
    </w:p>
    <w:p w:rsidR="00154651" w:rsidRPr="001B6DC0" w:rsidRDefault="00154651" w:rsidP="00154651">
      <w:pPr>
        <w:spacing w:after="0" w:line="240" w:lineRule="auto"/>
        <w:ind w:left="851"/>
        <w:rPr>
          <w:i/>
        </w:rPr>
      </w:pPr>
      <w:r w:rsidRPr="001B6DC0">
        <w:rPr>
          <w:i/>
        </w:rPr>
        <w:t>Yaramdaki ilmiklerin sayısını ben bilirim</w:t>
      </w:r>
    </w:p>
    <w:p w:rsidR="00154651" w:rsidRPr="001B6DC0" w:rsidRDefault="00154651" w:rsidP="00154651">
      <w:pPr>
        <w:spacing w:after="0" w:line="240" w:lineRule="auto"/>
        <w:ind w:left="851"/>
        <w:rPr>
          <w:i/>
        </w:rPr>
      </w:pPr>
      <w:r w:rsidRPr="001B6DC0">
        <w:rPr>
          <w:i/>
        </w:rPr>
        <w:t>Fersiz gözlerinden tanırım sevmeyi bilmeyenleri</w:t>
      </w:r>
    </w:p>
    <w:p w:rsidR="00154651" w:rsidRPr="001B6DC0" w:rsidRDefault="00154651" w:rsidP="00154651">
      <w:pPr>
        <w:spacing w:after="0" w:line="240" w:lineRule="auto"/>
        <w:ind w:left="851"/>
        <w:rPr>
          <w:i/>
        </w:rPr>
      </w:pPr>
      <w:r w:rsidRPr="001B6DC0">
        <w:rPr>
          <w:i/>
        </w:rPr>
        <w:t>Zamanı geldiğinde bu tren ayrılı gardan</w:t>
      </w:r>
    </w:p>
    <w:p w:rsidR="00154651" w:rsidRPr="001B6DC0" w:rsidRDefault="00154651" w:rsidP="00154651">
      <w:pPr>
        <w:spacing w:after="0" w:line="240" w:lineRule="auto"/>
        <w:ind w:left="851"/>
        <w:rPr>
          <w:i/>
        </w:rPr>
      </w:pPr>
      <w:r w:rsidRPr="001B6DC0">
        <w:rPr>
          <w:i/>
        </w:rPr>
        <w:t>Ölürsem söylem gömüldüğüm toprağın altını</w:t>
      </w:r>
    </w:p>
    <w:p w:rsidR="00154651" w:rsidRPr="001B6DC0" w:rsidRDefault="00154651" w:rsidP="00154651">
      <w:pPr>
        <w:spacing w:after="0" w:line="240" w:lineRule="auto"/>
        <w:ind w:left="851"/>
        <w:rPr>
          <w:i/>
        </w:rPr>
      </w:pPr>
      <w:r w:rsidRPr="001B6DC0">
        <w:rPr>
          <w:i/>
        </w:rPr>
        <w:t>Kalbimdeki sevmelerin tadı yok sensizlikten</w:t>
      </w:r>
    </w:p>
    <w:p w:rsidR="00154651" w:rsidRPr="001B6DC0" w:rsidRDefault="00154651" w:rsidP="00154651">
      <w:pPr>
        <w:spacing w:after="0" w:line="240" w:lineRule="auto"/>
        <w:ind w:left="851"/>
        <w:rPr>
          <w:i/>
        </w:rPr>
      </w:pPr>
      <w:r w:rsidRPr="001B6DC0">
        <w:rPr>
          <w:i/>
        </w:rPr>
        <w:t>Ellerim boşluklara düşer pejm</w:t>
      </w:r>
      <w:r w:rsidR="00777EB6" w:rsidRPr="001B6DC0">
        <w:rPr>
          <w:i/>
        </w:rPr>
        <w:t>ü</w:t>
      </w:r>
      <w:r w:rsidRPr="001B6DC0">
        <w:rPr>
          <w:i/>
        </w:rPr>
        <w:t>rde h</w:t>
      </w:r>
      <w:r w:rsidR="00777EB6" w:rsidRPr="001B6DC0">
        <w:rPr>
          <w:i/>
        </w:rPr>
        <w:t>â</w:t>
      </w:r>
      <w:r w:rsidRPr="001B6DC0">
        <w:rPr>
          <w:i/>
        </w:rPr>
        <w:t>lde</w:t>
      </w:r>
    </w:p>
    <w:p w:rsidR="00154651" w:rsidRPr="001B6DC0" w:rsidRDefault="00154651" w:rsidP="00154651">
      <w:pPr>
        <w:spacing w:after="0" w:line="240" w:lineRule="auto"/>
        <w:ind w:left="851"/>
        <w:rPr>
          <w:i/>
          <w:sz w:val="18"/>
          <w:szCs w:val="18"/>
        </w:rPr>
      </w:pPr>
    </w:p>
    <w:p w:rsidR="00154651" w:rsidRPr="001B6DC0" w:rsidRDefault="00154651" w:rsidP="00154651">
      <w:pPr>
        <w:spacing w:after="0" w:line="240" w:lineRule="auto"/>
        <w:ind w:left="851"/>
        <w:rPr>
          <w:i/>
        </w:rPr>
      </w:pPr>
      <w:r w:rsidRPr="001B6DC0">
        <w:rPr>
          <w:i/>
        </w:rPr>
        <w:t>Derin sessizliğe boğar ölümün soğukluğu,</w:t>
      </w:r>
    </w:p>
    <w:p w:rsidR="00154651" w:rsidRPr="001B6DC0" w:rsidRDefault="00154651" w:rsidP="00154651">
      <w:pPr>
        <w:spacing w:after="0" w:line="240" w:lineRule="auto"/>
        <w:ind w:left="851"/>
        <w:rPr>
          <w:i/>
        </w:rPr>
      </w:pPr>
      <w:r w:rsidRPr="001B6DC0">
        <w:rPr>
          <w:i/>
        </w:rPr>
        <w:t>Anılar silinir ansızın hayat satırlarından</w:t>
      </w:r>
    </w:p>
    <w:p w:rsidR="00154651" w:rsidRPr="001B6DC0" w:rsidRDefault="00154651" w:rsidP="00154651">
      <w:pPr>
        <w:spacing w:after="0" w:line="240" w:lineRule="auto"/>
        <w:ind w:left="851"/>
        <w:rPr>
          <w:i/>
        </w:rPr>
      </w:pPr>
      <w:r w:rsidRPr="001B6DC0">
        <w:rPr>
          <w:i/>
        </w:rPr>
        <w:t>Aşk boş bir beklentiye dönüşür döş arasından</w:t>
      </w:r>
    </w:p>
    <w:p w:rsidR="00154651" w:rsidRPr="001B6DC0" w:rsidRDefault="00154651" w:rsidP="00154651">
      <w:pPr>
        <w:spacing w:after="0" w:line="240" w:lineRule="auto"/>
        <w:ind w:left="851"/>
        <w:rPr>
          <w:i/>
        </w:rPr>
      </w:pPr>
      <w:r w:rsidRPr="001B6DC0">
        <w:rPr>
          <w:i/>
        </w:rPr>
        <w:t>Kavuşmamak romanı olunca sensizliğinin</w:t>
      </w:r>
    </w:p>
    <w:p w:rsidR="00154651" w:rsidRPr="001B6DC0" w:rsidRDefault="00154651" w:rsidP="00154651">
      <w:pPr>
        <w:spacing w:after="0" w:line="240" w:lineRule="auto"/>
        <w:ind w:left="851"/>
        <w:rPr>
          <w:i/>
        </w:rPr>
      </w:pPr>
      <w:r w:rsidRPr="001B6DC0">
        <w:rPr>
          <w:i/>
        </w:rPr>
        <w:t>Kalbimin duvarları sensizlikten dökülür</w:t>
      </w:r>
    </w:p>
    <w:p w:rsidR="00154651" w:rsidRPr="001B6DC0" w:rsidRDefault="00154651" w:rsidP="00154651">
      <w:pPr>
        <w:spacing w:after="0" w:line="240" w:lineRule="auto"/>
        <w:ind w:left="851"/>
        <w:rPr>
          <w:i/>
        </w:rPr>
      </w:pPr>
      <w:r w:rsidRPr="001B6DC0">
        <w:rPr>
          <w:i/>
        </w:rPr>
        <w:t>Sonra ufalanır başucumdaki mermer</w:t>
      </w:r>
    </w:p>
    <w:p w:rsidR="00154651" w:rsidRPr="001B6DC0" w:rsidRDefault="00154651" w:rsidP="00154651">
      <w:pPr>
        <w:spacing w:after="0" w:line="240" w:lineRule="auto"/>
        <w:ind w:left="3683" w:firstLine="565"/>
      </w:pPr>
      <w:r w:rsidRPr="001B6DC0">
        <w:t>15/12/2008</w:t>
      </w:r>
    </w:p>
    <w:p w:rsidR="00A25D12" w:rsidRPr="001B6DC0" w:rsidRDefault="00A25D12" w:rsidP="00154651">
      <w:pPr>
        <w:spacing w:after="0" w:line="240" w:lineRule="auto"/>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25D12" w:rsidRPr="001B6DC0" w:rsidRDefault="00A25D12"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A66FD4" w:rsidRPr="001B6DC0" w:rsidRDefault="00A66FD4" w:rsidP="00732D4E">
      <w:pPr>
        <w:spacing w:after="0" w:line="240" w:lineRule="auto"/>
        <w:jc w:val="center"/>
        <w:rPr>
          <w:b/>
          <w:i/>
          <w:sz w:val="32"/>
          <w:szCs w:val="32"/>
        </w:rPr>
      </w:pPr>
    </w:p>
    <w:p w:rsidR="00732D4E" w:rsidRPr="001B6DC0" w:rsidRDefault="00732D4E" w:rsidP="00732D4E">
      <w:pPr>
        <w:spacing w:after="0" w:line="240" w:lineRule="auto"/>
        <w:jc w:val="center"/>
        <w:rPr>
          <w:b/>
          <w:i/>
          <w:sz w:val="32"/>
          <w:szCs w:val="32"/>
        </w:rPr>
      </w:pPr>
      <w:r w:rsidRPr="001B6DC0">
        <w:rPr>
          <w:b/>
          <w:i/>
          <w:sz w:val="32"/>
          <w:szCs w:val="32"/>
        </w:rPr>
        <w:lastRenderedPageBreak/>
        <w:t xml:space="preserve">HİCRET İKLİMİNDE </w:t>
      </w:r>
    </w:p>
    <w:p w:rsidR="00732D4E" w:rsidRPr="001B6DC0" w:rsidRDefault="00732D4E" w:rsidP="00732D4E">
      <w:pPr>
        <w:spacing w:after="0" w:line="240" w:lineRule="auto"/>
        <w:jc w:val="center"/>
        <w:rPr>
          <w:b/>
          <w:i/>
          <w:sz w:val="32"/>
          <w:szCs w:val="32"/>
        </w:rPr>
      </w:pPr>
      <w:r w:rsidRPr="001B6DC0">
        <w:rPr>
          <w:b/>
          <w:i/>
          <w:sz w:val="32"/>
          <w:szCs w:val="32"/>
        </w:rPr>
        <w:t>GURBET ESİNTİLERİ</w:t>
      </w:r>
    </w:p>
    <w:p w:rsidR="00732D4E" w:rsidRPr="001B6DC0" w:rsidRDefault="00732D4E" w:rsidP="00732D4E">
      <w:pPr>
        <w:spacing w:after="0" w:line="240" w:lineRule="auto"/>
        <w:rPr>
          <w:b/>
          <w:i/>
          <w:sz w:val="10"/>
          <w:szCs w:val="10"/>
        </w:rPr>
      </w:pPr>
    </w:p>
    <w:p w:rsidR="00732D4E" w:rsidRPr="001B6DC0" w:rsidRDefault="00732D4E" w:rsidP="00732D4E">
      <w:pPr>
        <w:spacing w:after="0" w:line="240" w:lineRule="auto"/>
        <w:jc w:val="center"/>
        <w:rPr>
          <w:b/>
          <w:i/>
        </w:rPr>
      </w:pPr>
      <w:r w:rsidRPr="001B6DC0">
        <w:rPr>
          <w:b/>
          <w:i/>
          <w:sz w:val="24"/>
          <w:szCs w:val="24"/>
        </w:rPr>
        <w:t>Mustafa ÖZDE</w:t>
      </w:r>
      <w:r w:rsidRPr="001B6DC0">
        <w:rPr>
          <w:b/>
          <w:i/>
        </w:rPr>
        <w:t>MİR</w:t>
      </w:r>
    </w:p>
    <w:p w:rsidR="00732D4E" w:rsidRPr="001B6DC0" w:rsidRDefault="00732D4E" w:rsidP="00732D4E">
      <w:pPr>
        <w:spacing w:after="0" w:line="240" w:lineRule="auto"/>
        <w:jc w:val="center"/>
        <w:rPr>
          <w:b/>
          <w:i/>
          <w:sz w:val="10"/>
          <w:szCs w:val="10"/>
        </w:rPr>
      </w:pPr>
    </w:p>
    <w:p w:rsidR="00732D4E" w:rsidRPr="001B6DC0" w:rsidRDefault="00732D4E" w:rsidP="00732D4E">
      <w:pPr>
        <w:spacing w:after="0" w:line="240" w:lineRule="auto"/>
        <w:ind w:firstLine="567"/>
        <w:rPr>
          <w:b/>
          <w:bCs/>
          <w:i/>
          <w:color w:val="141414"/>
        </w:rPr>
      </w:pPr>
      <w:r w:rsidRPr="001B6DC0">
        <w:rPr>
          <w:b/>
          <w:bCs/>
          <w:color w:val="141414"/>
        </w:rPr>
        <w:t>1.</w:t>
      </w:r>
      <w:r w:rsidRPr="001B6DC0">
        <w:rPr>
          <w:b/>
          <w:bCs/>
          <w:i/>
          <w:color w:val="141414"/>
        </w:rPr>
        <w:t>“Gurbet ademden kara, hasret ölümden acı.</w:t>
      </w:r>
    </w:p>
    <w:p w:rsidR="00732D4E" w:rsidRPr="001B6DC0" w:rsidRDefault="00732D4E" w:rsidP="00732D4E">
      <w:pPr>
        <w:tabs>
          <w:tab w:val="left" w:pos="3402"/>
        </w:tabs>
        <w:spacing w:after="0" w:line="240" w:lineRule="auto"/>
        <w:ind w:firstLine="567"/>
        <w:rPr>
          <w:b/>
          <w:bCs/>
          <w:i/>
          <w:color w:val="141414"/>
        </w:rPr>
      </w:pPr>
      <w:r w:rsidRPr="001B6DC0">
        <w:rPr>
          <w:b/>
          <w:bCs/>
          <w:i/>
          <w:color w:val="141414"/>
        </w:rPr>
        <w:t xml:space="preserve">     Ne zaman tükenecek bu yollar, arabacı?”*</w:t>
      </w:r>
    </w:p>
    <w:p w:rsidR="00732D4E" w:rsidRPr="001B6DC0" w:rsidRDefault="00732D4E" w:rsidP="00F627F4">
      <w:pPr>
        <w:spacing w:after="0" w:line="240" w:lineRule="auto"/>
        <w:ind w:firstLine="567"/>
        <w:jc w:val="both"/>
      </w:pPr>
      <w:r w:rsidRPr="001B6DC0">
        <w:t>Dönemsel şartlar bazen, irademizin dışında üzerinde yaşadığımız, ölü-lerimizin gömülü olduğu ve ruh dünyamızın derinliklerinde ürettiğimiz gü-zellikleri, nakış nakış işlediğimiz topraklardan, ömrümüzü birlikte geçirdi-ğimiz eş, dost, akraba ve sevdiklerimizden ayrı kalmaya mecbur ediyor biz-leri.</w:t>
      </w:r>
    </w:p>
    <w:p w:rsidR="00732D4E" w:rsidRPr="001B6DC0" w:rsidRDefault="00732D4E" w:rsidP="00732D4E">
      <w:pPr>
        <w:spacing w:after="0" w:line="240" w:lineRule="auto"/>
        <w:ind w:firstLine="567"/>
        <w:jc w:val="both"/>
      </w:pPr>
      <w:r w:rsidRPr="001B6DC0">
        <w:t xml:space="preserve">Hüzünlü ayrılıklar sırasında göz pınarlarınızdan yaşlar damla damla süzülürken, adına </w:t>
      </w:r>
      <w:r w:rsidRPr="001B6DC0">
        <w:rPr>
          <w:i/>
        </w:rPr>
        <w:t>gurbet</w:t>
      </w:r>
      <w:r w:rsidRPr="001B6DC0">
        <w:t xml:space="preserve"> dediğimiz bilinmeyene doğru yola koyulan yolcu-ları kimlerin ve nelerin beklediği ise herkesin meçhulüdür. </w:t>
      </w:r>
    </w:p>
    <w:p w:rsidR="00732D4E" w:rsidRPr="001B6DC0" w:rsidRDefault="00732D4E" w:rsidP="00732D4E">
      <w:pPr>
        <w:tabs>
          <w:tab w:val="left" w:pos="3402"/>
        </w:tabs>
        <w:spacing w:after="0" w:line="240" w:lineRule="auto"/>
        <w:ind w:firstLine="567"/>
        <w:jc w:val="both"/>
      </w:pPr>
      <w:r w:rsidRPr="001B6DC0">
        <w:t>Düşmeye görsün yolunuz bir kere gurbete!  İşte o zaman bütün olum-suzlukları sineye çekip başınızı ellerinizin arasına alıp dalarsınız derin dü-şüncelere. Sürekli düşünürsünüz geride bıraktıklarınızı. Ruhunuz, sevdikleri-nizi bir türlü terk etmez, sürekli onlarla beraberdir, onlarla yatar, onlarla kal-karsınız. Şansınız yaver gider de bir de dönerseniz sevdiklerinizin arasına, işte o zaman dünyalar sizin olur. Mevlana’nın ifadesiyle:</w:t>
      </w:r>
    </w:p>
    <w:p w:rsidR="00732D4E" w:rsidRPr="001B6DC0" w:rsidRDefault="00732D4E" w:rsidP="00732D4E">
      <w:pPr>
        <w:spacing w:after="0" w:line="240" w:lineRule="auto"/>
        <w:ind w:firstLine="567"/>
        <w:jc w:val="both"/>
      </w:pPr>
      <w:r w:rsidRPr="001B6DC0">
        <w:rPr>
          <w:i/>
          <w:color w:val="000000"/>
        </w:rPr>
        <w:t>“Varılan yerin tatlılığı, lezzeti yolculuğun zahmetleri, sıkıntıları ile ölçülür. Ne kadar gurbet acıları çeker, mihnetlere, zahmetlere uğrarsan, şehrinden, akrabandan o derece lezzet alır, zevk bulursun.”</w:t>
      </w:r>
      <w:r w:rsidRPr="001B6DC0">
        <w:rPr>
          <w:color w:val="000000"/>
          <w:vertAlign w:val="superscript"/>
        </w:rPr>
        <w:t>1</w:t>
      </w:r>
      <w:r w:rsidRPr="001B6DC0">
        <w:t xml:space="preserve"> </w:t>
      </w:r>
    </w:p>
    <w:p w:rsidR="00732D4E" w:rsidRPr="001B6DC0" w:rsidRDefault="00732D4E" w:rsidP="00732D4E">
      <w:pPr>
        <w:spacing w:after="0" w:line="240" w:lineRule="auto"/>
        <w:ind w:firstLine="567"/>
        <w:jc w:val="both"/>
      </w:pPr>
      <w:r w:rsidRPr="001B6DC0">
        <w:t>Bazen yalnızlığın, bazen çaresizliğin içinde, bazen hasta yatağında b</w:t>
      </w:r>
      <w:r w:rsidRPr="001B6DC0">
        <w:t>u</w:t>
      </w:r>
      <w:r w:rsidRPr="001B6DC0">
        <w:t>lursunuz kendinizi. İçinizi dökecek birini ararsınız; ama nafile... Ne doktor tedavisi, ne de dökülen gözyaşları çekilen acıları dindirmeye bir türlü yetmez olur. Her seferinde kalırsınız yalnızlığınızla baş başa. Daralan göğsünüzü fe-rahlatmak için pencerenizin isli camından bakarsınız uzaklara. Gözlerinizi dünyaya açtığınız toprakların silüeti sanki gökyüzündeymiş gibi dalarsınız seyrine ve her parlak yıldızda konaklaya konaklaya dolanırsınız sılanızın her yöresini … Eğer sesiniz biraz da yanıksa, dolanır dilinize dertli bir türkü dinleyeniniz ve duyanınız olmasa da …</w:t>
      </w:r>
    </w:p>
    <w:p w:rsidR="00732D4E" w:rsidRPr="001B6DC0" w:rsidRDefault="00732D4E" w:rsidP="008603A6">
      <w:pPr>
        <w:spacing w:after="0" w:line="240" w:lineRule="auto"/>
        <w:ind w:firstLine="567"/>
        <w:jc w:val="both"/>
      </w:pPr>
      <w:r w:rsidRPr="001B6DC0">
        <w:t>Gurbet hayatının ve ayrılıkların son bulmasını, sevdiklerimizle bir an önce kavuşup onlarla hasret gidermeyi ne kadar arzuladığımızı sürekli anlatır dururuz. Bu yüzden çok güçlü olan “</w:t>
      </w:r>
      <w:r w:rsidRPr="001B6DC0">
        <w:rPr>
          <w:i/>
        </w:rPr>
        <w:t>ayrılık</w:t>
      </w:r>
      <w:r w:rsidRPr="001B6DC0">
        <w:t>” ve “</w:t>
      </w:r>
      <w:r w:rsidRPr="001B6DC0">
        <w:rPr>
          <w:i/>
        </w:rPr>
        <w:t>gurbet</w:t>
      </w:r>
      <w:r w:rsidRPr="001B6DC0">
        <w:t>” duygusu gerek söz-lü ve gerekse yazılı edebiyatımızda önemli bir yer tutar. İnsanlarımız, etki-lendikleri olaylar karşısında şairane bir tarzda duygularını, genellikle ağıtlar-la, deyişlerle ve türkülerle ifade etmektedirler. Ayrıca, ayrılık ve gurbet</w:t>
      </w:r>
    </w:p>
    <w:p w:rsidR="00732D4E" w:rsidRPr="001B6DC0" w:rsidRDefault="00732D4E" w:rsidP="00732D4E">
      <w:pPr>
        <w:spacing w:after="0" w:line="240" w:lineRule="auto"/>
        <w:jc w:val="both"/>
        <w:rPr>
          <w:vertAlign w:val="superscript"/>
        </w:rPr>
      </w:pPr>
      <w:r w:rsidRPr="001B6DC0">
        <w:rPr>
          <w:vertAlign w:val="superscript"/>
        </w:rPr>
        <w:t>_____________________________________</w:t>
      </w:r>
    </w:p>
    <w:p w:rsidR="00732D4E" w:rsidRPr="001B6DC0" w:rsidRDefault="00732D4E" w:rsidP="00732D4E">
      <w:pPr>
        <w:spacing w:after="0" w:line="240" w:lineRule="auto"/>
        <w:ind w:firstLine="567"/>
        <w:rPr>
          <w:color w:val="000000" w:themeColor="text1"/>
          <w:sz w:val="18"/>
          <w:szCs w:val="18"/>
        </w:rPr>
      </w:pPr>
      <w:r w:rsidRPr="001B6DC0">
        <w:rPr>
          <w:vertAlign w:val="superscript"/>
        </w:rPr>
        <w:t>*</w:t>
      </w:r>
      <w:r w:rsidRPr="001B6DC0">
        <w:rPr>
          <w:sz w:val="18"/>
          <w:szCs w:val="18"/>
        </w:rPr>
        <w:t xml:space="preserve">.  Faruk Nafiz Çamlıbel, Şiir ve Saire, </w:t>
      </w:r>
      <w:r w:rsidRPr="001B6DC0">
        <w:rPr>
          <w:color w:val="000000" w:themeColor="text1"/>
          <w:sz w:val="18"/>
          <w:szCs w:val="18"/>
        </w:rPr>
        <w:t>1. Basım, İstanbul 2003, s. 116.</w:t>
      </w:r>
    </w:p>
    <w:p w:rsidR="00732D4E" w:rsidRPr="001B6DC0" w:rsidRDefault="00732D4E" w:rsidP="00732D4E">
      <w:pPr>
        <w:spacing w:after="0" w:line="240" w:lineRule="auto"/>
        <w:ind w:firstLine="567"/>
        <w:jc w:val="both"/>
        <w:rPr>
          <w:i/>
          <w:sz w:val="18"/>
          <w:szCs w:val="18"/>
        </w:rPr>
      </w:pPr>
      <w:r w:rsidRPr="001B6DC0">
        <w:rPr>
          <w:color w:val="000000"/>
          <w:sz w:val="18"/>
          <w:szCs w:val="18"/>
        </w:rPr>
        <w:t xml:space="preserve">1. Mevlana Celâleddin-i Rumî, </w:t>
      </w:r>
      <w:r w:rsidRPr="001B6DC0">
        <w:rPr>
          <w:i/>
          <w:color w:val="000000"/>
          <w:sz w:val="18"/>
          <w:szCs w:val="18"/>
        </w:rPr>
        <w:t>Şerh-i Mesnevi</w:t>
      </w:r>
      <w:r w:rsidRPr="001B6DC0">
        <w:rPr>
          <w:color w:val="000000"/>
          <w:sz w:val="18"/>
          <w:szCs w:val="18"/>
        </w:rPr>
        <w:t>, (Tercüme ve şerh eden: Tahir-ül Me</w:t>
      </w:r>
      <w:r w:rsidRPr="001B6DC0">
        <w:rPr>
          <w:color w:val="000000"/>
          <w:sz w:val="18"/>
          <w:szCs w:val="18"/>
        </w:rPr>
        <w:t>v</w:t>
      </w:r>
      <w:r w:rsidRPr="001B6DC0">
        <w:rPr>
          <w:color w:val="000000"/>
          <w:sz w:val="18"/>
          <w:szCs w:val="18"/>
        </w:rPr>
        <w:t xml:space="preserve">levi Olgun),  2. bs., İstanbul, c.11, s.1080.  </w:t>
      </w:r>
    </w:p>
    <w:p w:rsidR="00F627F4" w:rsidRPr="001B6DC0" w:rsidRDefault="00732D4E" w:rsidP="007619FF">
      <w:pPr>
        <w:tabs>
          <w:tab w:val="left" w:pos="2127"/>
        </w:tabs>
        <w:spacing w:after="0" w:line="240" w:lineRule="auto"/>
        <w:jc w:val="both"/>
      </w:pPr>
      <w:r w:rsidRPr="001B6DC0">
        <w:lastRenderedPageBreak/>
        <w:t>duygusunu şiirlerine yansıtmayan halk ozanımız yok gibidir. Hiç şüphesiz onlar, hislerini şiirlerine yansıtırlarken, kendi iç âlemlerinde olup bitenlerle birlikte, hem ayrılanların, hem geride bırakılanların his dünyalarında olup da anlatam</w:t>
      </w:r>
      <w:r w:rsidR="00FE7B56" w:rsidRPr="001B6DC0">
        <w:t>adıkları duygulara tercüman olurlar</w:t>
      </w:r>
      <w:r w:rsidRPr="001B6DC0">
        <w:t xml:space="preserve">. Milletimizin ortak sesi olan ozanlarımızın, gönül tellerinden yansıyanlar bazen içli ve coşkun bir deyiş, bazen dertli bir türkü olmuş ve kültür dünyamızdaki yerini almıştır. </w:t>
      </w:r>
      <w:r w:rsidR="00F627F4" w:rsidRPr="001B6DC0">
        <w:t xml:space="preserve">Bazı ozanlarımızın </w:t>
      </w:r>
      <w:r w:rsidR="007619FF" w:rsidRPr="001B6DC0">
        <w:t xml:space="preserve">gönül </w:t>
      </w:r>
      <w:r w:rsidR="00F627F4" w:rsidRPr="001B6DC0">
        <w:t xml:space="preserve">dilinden dökülen, ancak yaşamakla bilinen </w:t>
      </w:r>
      <w:r w:rsidR="00CE4492">
        <w:t xml:space="preserve">ve çok güçlü olan </w:t>
      </w:r>
      <w:r w:rsidR="00F627F4" w:rsidRPr="001B6DC0">
        <w:t>gurbe</w:t>
      </w:r>
      <w:r w:rsidR="00CE4492">
        <w:t xml:space="preserve">t ve ayrılık duygularını anlatan </w:t>
      </w:r>
      <w:r w:rsidR="007619FF" w:rsidRPr="001B6DC0">
        <w:t>dörtlükler</w:t>
      </w:r>
      <w:r w:rsidR="008F5365">
        <w:t>den bir demet</w:t>
      </w:r>
      <w:r w:rsidR="007619FF" w:rsidRPr="001B6DC0">
        <w:t>:</w:t>
      </w:r>
    </w:p>
    <w:p w:rsidR="00732D4E" w:rsidRPr="001B6DC0" w:rsidRDefault="00732D4E" w:rsidP="00732D4E">
      <w:pPr>
        <w:spacing w:after="0" w:line="240" w:lineRule="auto"/>
        <w:rPr>
          <w:sz w:val="8"/>
          <w:szCs w:val="8"/>
        </w:rPr>
      </w:pPr>
    </w:p>
    <w:p w:rsidR="00732D4E" w:rsidRPr="001B6DC0" w:rsidRDefault="00732D4E" w:rsidP="008603A6">
      <w:pPr>
        <w:tabs>
          <w:tab w:val="left" w:pos="3402"/>
        </w:tabs>
        <w:spacing w:after="0" w:line="240" w:lineRule="auto"/>
        <w:rPr>
          <w:i/>
        </w:rPr>
      </w:pPr>
      <w:r w:rsidRPr="001B6DC0">
        <w:rPr>
          <w:i/>
        </w:rPr>
        <w:t>Gittim gurbet ele geri gelinmez</w:t>
      </w:r>
      <w:r w:rsidRPr="001B6DC0">
        <w:rPr>
          <w:b/>
          <w:i/>
        </w:rPr>
        <w:t xml:space="preserve"> </w:t>
      </w:r>
      <w:r w:rsidRPr="001B6DC0">
        <w:rPr>
          <w:b/>
          <w:i/>
        </w:rPr>
        <w:tab/>
      </w:r>
      <w:r w:rsidRPr="001B6DC0">
        <w:rPr>
          <w:i/>
        </w:rPr>
        <w:t>Gurbette ömrüm geçecek</w:t>
      </w:r>
      <w:r w:rsidRPr="001B6DC0">
        <w:rPr>
          <w:vertAlign w:val="superscript"/>
        </w:rPr>
        <w:t>2</w:t>
      </w:r>
    </w:p>
    <w:p w:rsidR="00732D4E" w:rsidRPr="001B6DC0" w:rsidRDefault="00732D4E" w:rsidP="008603A6">
      <w:pPr>
        <w:tabs>
          <w:tab w:val="left" w:pos="3402"/>
        </w:tabs>
        <w:spacing w:after="0" w:line="240" w:lineRule="auto"/>
        <w:rPr>
          <w:i/>
        </w:rPr>
      </w:pPr>
      <w:r w:rsidRPr="001B6DC0">
        <w:rPr>
          <w:i/>
        </w:rPr>
        <w:t xml:space="preserve">Kim ölüp de kim kaldı bilinmez </w:t>
      </w:r>
      <w:r w:rsidRPr="001B6DC0">
        <w:rPr>
          <w:i/>
        </w:rPr>
        <w:tab/>
        <w:t>Bir daracık yerim de yok</w:t>
      </w:r>
    </w:p>
    <w:p w:rsidR="00732D4E" w:rsidRPr="001B6DC0" w:rsidRDefault="00732D4E" w:rsidP="00732D4E">
      <w:pPr>
        <w:tabs>
          <w:tab w:val="left" w:pos="3402"/>
        </w:tabs>
        <w:spacing w:after="0" w:line="240" w:lineRule="auto"/>
        <w:rPr>
          <w:i/>
        </w:rPr>
      </w:pPr>
      <w:r w:rsidRPr="001B6DC0">
        <w:rPr>
          <w:i/>
        </w:rPr>
        <w:t xml:space="preserve">Ölsem gurbet elde gözüm yumulmaz </w:t>
      </w:r>
      <w:r w:rsidRPr="001B6DC0">
        <w:rPr>
          <w:i/>
        </w:rPr>
        <w:tab/>
        <w:t>Oturup derdim dökecek</w:t>
      </w:r>
    </w:p>
    <w:p w:rsidR="00732D4E" w:rsidRPr="001B6DC0" w:rsidRDefault="00732D4E" w:rsidP="00732D4E">
      <w:pPr>
        <w:tabs>
          <w:tab w:val="left" w:pos="3402"/>
          <w:tab w:val="left" w:pos="3544"/>
          <w:tab w:val="left" w:pos="3686"/>
        </w:tabs>
        <w:spacing w:after="0" w:line="240" w:lineRule="auto"/>
        <w:rPr>
          <w:i/>
        </w:rPr>
      </w:pPr>
      <w:r w:rsidRPr="001B6DC0">
        <w:rPr>
          <w:i/>
        </w:rPr>
        <w:t>Anam atam bir ağlarım yok benim       Bir vefalı yârim de yok</w:t>
      </w:r>
    </w:p>
    <w:p w:rsidR="00732D4E" w:rsidRPr="001B6DC0" w:rsidRDefault="00732D4E" w:rsidP="00732D4E">
      <w:pPr>
        <w:tabs>
          <w:tab w:val="left" w:pos="1701"/>
          <w:tab w:val="left" w:pos="5103"/>
        </w:tabs>
        <w:spacing w:after="0" w:line="240" w:lineRule="auto"/>
        <w:rPr>
          <w:sz w:val="18"/>
          <w:szCs w:val="18"/>
        </w:rPr>
      </w:pPr>
      <w:r w:rsidRPr="001B6DC0">
        <w:rPr>
          <w:sz w:val="18"/>
          <w:szCs w:val="18"/>
        </w:rPr>
        <w:t xml:space="preserve">                                                                                                                 (Karacaoğlan)</w:t>
      </w:r>
    </w:p>
    <w:p w:rsidR="00732D4E" w:rsidRPr="001B6DC0" w:rsidRDefault="00732D4E" w:rsidP="00732D4E">
      <w:pPr>
        <w:tabs>
          <w:tab w:val="left" w:pos="1701"/>
        </w:tabs>
        <w:spacing w:after="0" w:line="240" w:lineRule="auto"/>
        <w:rPr>
          <w:sz w:val="6"/>
          <w:szCs w:val="6"/>
        </w:rPr>
      </w:pPr>
    </w:p>
    <w:p w:rsidR="00732D4E" w:rsidRPr="001B6DC0" w:rsidRDefault="00732D4E" w:rsidP="00732D4E">
      <w:pPr>
        <w:tabs>
          <w:tab w:val="left" w:pos="3402"/>
        </w:tabs>
        <w:spacing w:after="0" w:line="240" w:lineRule="auto"/>
        <w:rPr>
          <w:i/>
          <w:color w:val="000000" w:themeColor="text1"/>
        </w:rPr>
      </w:pPr>
      <w:r w:rsidRPr="001B6DC0">
        <w:rPr>
          <w:i/>
        </w:rPr>
        <w:t>Gurbet elde bir hâl geldi başıma</w:t>
      </w:r>
      <w:r w:rsidRPr="001B6DC0">
        <w:rPr>
          <w:vertAlign w:val="superscript"/>
        </w:rPr>
        <w:t xml:space="preserve">3             </w:t>
      </w:r>
      <w:r w:rsidRPr="001B6DC0">
        <w:rPr>
          <w:i/>
          <w:color w:val="000000" w:themeColor="text1"/>
        </w:rPr>
        <w:t>Deli gönül karlı dağları aştı</w:t>
      </w:r>
      <w:r w:rsidRPr="001B6DC0">
        <w:rPr>
          <w:color w:val="000000" w:themeColor="text1"/>
          <w:vertAlign w:val="superscript"/>
        </w:rPr>
        <w:t>4</w:t>
      </w:r>
    </w:p>
    <w:p w:rsidR="00732D4E" w:rsidRPr="001B6DC0" w:rsidRDefault="00732D4E" w:rsidP="00732D4E">
      <w:pPr>
        <w:spacing w:after="0" w:line="240" w:lineRule="auto"/>
        <w:rPr>
          <w:i/>
          <w:color w:val="000000" w:themeColor="text1"/>
        </w:rPr>
      </w:pPr>
      <w:r w:rsidRPr="001B6DC0">
        <w:rPr>
          <w:i/>
        </w:rPr>
        <w:t>Ağlama gözlerim Mevla kerimdir</w:t>
      </w:r>
      <w:r w:rsidRPr="001B6DC0">
        <w:rPr>
          <w:i/>
          <w:color w:val="000000" w:themeColor="text1"/>
        </w:rPr>
        <w:t xml:space="preserve">         Hicr-odıyla dertli sinemiz pişti</w:t>
      </w:r>
    </w:p>
    <w:p w:rsidR="00732D4E" w:rsidRPr="001B6DC0" w:rsidRDefault="00732D4E" w:rsidP="00732D4E">
      <w:pPr>
        <w:spacing w:after="0" w:line="240" w:lineRule="auto"/>
        <w:rPr>
          <w:i/>
          <w:color w:val="000000" w:themeColor="text1"/>
        </w:rPr>
      </w:pPr>
      <w:r w:rsidRPr="001B6DC0">
        <w:rPr>
          <w:i/>
        </w:rPr>
        <w:t>Derman arar iken derde düş oldum</w:t>
      </w:r>
      <w:r w:rsidRPr="001B6DC0">
        <w:rPr>
          <w:i/>
          <w:color w:val="000000" w:themeColor="text1"/>
        </w:rPr>
        <w:t xml:space="preserve">     Der Mehmed yine gurbete düştü</w:t>
      </w:r>
    </w:p>
    <w:p w:rsidR="00732D4E" w:rsidRPr="001B6DC0" w:rsidRDefault="00732D4E" w:rsidP="00732D4E">
      <w:pPr>
        <w:spacing w:after="0" w:line="240" w:lineRule="auto"/>
        <w:rPr>
          <w:i/>
          <w:color w:val="000000" w:themeColor="text1"/>
        </w:rPr>
      </w:pPr>
      <w:r w:rsidRPr="001B6DC0">
        <w:rPr>
          <w:i/>
        </w:rPr>
        <w:t xml:space="preserve">Ağlama gözlerim Mevlâ kerimdir         </w:t>
      </w:r>
      <w:r w:rsidRPr="001B6DC0">
        <w:rPr>
          <w:i/>
          <w:color w:val="000000" w:themeColor="text1"/>
        </w:rPr>
        <w:t>Yol sevdiğim geld(i) ayrılık günleri</w:t>
      </w:r>
    </w:p>
    <w:p w:rsidR="00732D4E" w:rsidRPr="001B6DC0" w:rsidRDefault="00732D4E" w:rsidP="00732D4E">
      <w:pPr>
        <w:tabs>
          <w:tab w:val="left" w:pos="5103"/>
        </w:tabs>
        <w:spacing w:after="0" w:line="240" w:lineRule="auto"/>
        <w:rPr>
          <w:color w:val="000000" w:themeColor="text1"/>
          <w:sz w:val="18"/>
          <w:szCs w:val="18"/>
        </w:rPr>
      </w:pPr>
      <w:r w:rsidRPr="001B6DC0">
        <w:rPr>
          <w:color w:val="000000" w:themeColor="text1"/>
          <w:sz w:val="18"/>
          <w:szCs w:val="18"/>
        </w:rPr>
        <w:t xml:space="preserve">                                        </w:t>
      </w:r>
      <w:r w:rsidRPr="001B6DC0">
        <w:rPr>
          <w:sz w:val="18"/>
          <w:szCs w:val="18"/>
        </w:rPr>
        <w:t>(Pir Sultan Abdal)</w:t>
      </w:r>
      <w:r w:rsidRPr="001B6DC0">
        <w:rPr>
          <w:color w:val="000000" w:themeColor="text1"/>
          <w:sz w:val="18"/>
          <w:szCs w:val="18"/>
        </w:rPr>
        <w:t xml:space="preserve">                                            </w:t>
      </w:r>
      <w:r w:rsidRPr="001B6DC0">
        <w:rPr>
          <w:color w:val="000000" w:themeColor="text1"/>
        </w:rPr>
        <w:t>(</w:t>
      </w:r>
      <w:r w:rsidRPr="001B6DC0">
        <w:rPr>
          <w:color w:val="000000" w:themeColor="text1"/>
          <w:sz w:val="18"/>
          <w:szCs w:val="18"/>
        </w:rPr>
        <w:t xml:space="preserve">Kul Mehmed)                                                                          </w:t>
      </w:r>
    </w:p>
    <w:p w:rsidR="00732D4E" w:rsidRPr="001B6DC0" w:rsidRDefault="00732D4E" w:rsidP="00732D4E">
      <w:pPr>
        <w:tabs>
          <w:tab w:val="left" w:pos="3402"/>
        </w:tabs>
        <w:spacing w:after="0" w:line="240" w:lineRule="auto"/>
        <w:rPr>
          <w:color w:val="000000" w:themeColor="text1"/>
          <w:sz w:val="6"/>
          <w:szCs w:val="6"/>
        </w:rPr>
      </w:pPr>
    </w:p>
    <w:p w:rsidR="00732D4E" w:rsidRPr="001B6DC0" w:rsidRDefault="00732D4E" w:rsidP="00732D4E">
      <w:pPr>
        <w:tabs>
          <w:tab w:val="left" w:pos="3402"/>
        </w:tabs>
        <w:spacing w:after="0" w:line="240" w:lineRule="auto"/>
        <w:rPr>
          <w:color w:val="000000" w:themeColor="text1"/>
          <w:sz w:val="18"/>
          <w:szCs w:val="18"/>
        </w:rPr>
      </w:pPr>
      <w:r w:rsidRPr="001B6DC0">
        <w:rPr>
          <w:i/>
        </w:rPr>
        <w:t>Gurbetlikten başa gelen halleri</w:t>
      </w:r>
      <w:r w:rsidRPr="001B6DC0">
        <w:rPr>
          <w:vertAlign w:val="superscript"/>
        </w:rPr>
        <w:t>5</w:t>
      </w:r>
      <w:r w:rsidRPr="001B6DC0">
        <w:rPr>
          <w:i/>
          <w:color w:val="000000" w:themeColor="text1"/>
        </w:rPr>
        <w:t xml:space="preserve">          Diyâr-ı gurbette düşmüşüm garip</w:t>
      </w:r>
      <w:r w:rsidRPr="001B6DC0">
        <w:rPr>
          <w:color w:val="000000" w:themeColor="text1"/>
          <w:vertAlign w:val="superscript"/>
        </w:rPr>
        <w:t>6</w:t>
      </w:r>
    </w:p>
    <w:p w:rsidR="00732D4E" w:rsidRPr="001B6DC0" w:rsidRDefault="00732D4E" w:rsidP="00732D4E">
      <w:pPr>
        <w:spacing w:after="0" w:line="240" w:lineRule="auto"/>
        <w:rPr>
          <w:color w:val="000000" w:themeColor="text1"/>
          <w:sz w:val="18"/>
          <w:szCs w:val="18"/>
        </w:rPr>
      </w:pPr>
      <w:r w:rsidRPr="001B6DC0">
        <w:rPr>
          <w:i/>
        </w:rPr>
        <w:t xml:space="preserve">Söylemeye varmaz dilimiz bizim          </w:t>
      </w:r>
      <w:r w:rsidRPr="001B6DC0">
        <w:rPr>
          <w:i/>
          <w:color w:val="000000" w:themeColor="text1"/>
        </w:rPr>
        <w:t>Ne bir türlü em buldum ne bir tabip</w:t>
      </w:r>
    </w:p>
    <w:p w:rsidR="00732D4E" w:rsidRPr="001B6DC0" w:rsidRDefault="00732D4E" w:rsidP="00732D4E">
      <w:pPr>
        <w:tabs>
          <w:tab w:val="left" w:pos="3402"/>
          <w:tab w:val="left" w:pos="3544"/>
        </w:tabs>
        <w:spacing w:after="0" w:line="240" w:lineRule="auto"/>
        <w:rPr>
          <w:color w:val="000000" w:themeColor="text1"/>
          <w:sz w:val="18"/>
          <w:szCs w:val="18"/>
        </w:rPr>
      </w:pPr>
      <w:r w:rsidRPr="001B6DC0">
        <w:rPr>
          <w:i/>
        </w:rPr>
        <w:t xml:space="preserve">Kasdedüp adûlar aldı yolları              </w:t>
      </w:r>
      <w:r w:rsidRPr="001B6DC0">
        <w:rPr>
          <w:i/>
          <w:color w:val="000000" w:themeColor="text1"/>
        </w:rPr>
        <w:t>Gevherî’ye ya Rab sen eyle nasip</w:t>
      </w:r>
    </w:p>
    <w:p w:rsidR="00732D4E" w:rsidRPr="001B6DC0" w:rsidRDefault="00732D4E" w:rsidP="00732D4E">
      <w:pPr>
        <w:tabs>
          <w:tab w:val="left" w:pos="3402"/>
        </w:tabs>
        <w:spacing w:after="0" w:line="240" w:lineRule="auto"/>
        <w:rPr>
          <w:color w:val="000000" w:themeColor="text1"/>
          <w:sz w:val="18"/>
          <w:szCs w:val="18"/>
        </w:rPr>
      </w:pPr>
      <w:r w:rsidRPr="001B6DC0">
        <w:rPr>
          <w:i/>
        </w:rPr>
        <w:t xml:space="preserve">Göze hayal oldu elimiz bizim”            </w:t>
      </w:r>
      <w:r w:rsidRPr="001B6DC0">
        <w:rPr>
          <w:i/>
          <w:color w:val="000000" w:themeColor="text1"/>
        </w:rPr>
        <w:t>Medet bize sınık gönül sarıcı”</w:t>
      </w:r>
    </w:p>
    <w:p w:rsidR="00732D4E" w:rsidRPr="001B6DC0" w:rsidRDefault="00732D4E" w:rsidP="00732D4E">
      <w:pPr>
        <w:tabs>
          <w:tab w:val="left" w:pos="1843"/>
          <w:tab w:val="left" w:pos="5103"/>
          <w:tab w:val="left" w:pos="5245"/>
        </w:tabs>
        <w:spacing w:after="0" w:line="240" w:lineRule="auto"/>
        <w:rPr>
          <w:i/>
          <w:color w:val="000000" w:themeColor="text1"/>
        </w:rPr>
      </w:pPr>
      <w:r w:rsidRPr="001B6DC0">
        <w:rPr>
          <w:color w:val="000000" w:themeColor="text1"/>
          <w:sz w:val="18"/>
          <w:szCs w:val="18"/>
        </w:rPr>
        <w:t xml:space="preserve">                                       </w:t>
      </w:r>
      <w:r w:rsidRPr="001B6DC0">
        <w:rPr>
          <w:sz w:val="18"/>
          <w:szCs w:val="18"/>
        </w:rPr>
        <w:t>(Kâtibî)</w:t>
      </w:r>
      <w:r w:rsidRPr="001B6DC0">
        <w:rPr>
          <w:color w:val="000000" w:themeColor="text1"/>
          <w:sz w:val="18"/>
          <w:szCs w:val="18"/>
        </w:rPr>
        <w:t xml:space="preserve">                                                             (Gevherî)</w:t>
      </w:r>
      <w:r w:rsidRPr="001B6DC0">
        <w:rPr>
          <w:i/>
          <w:color w:val="000000" w:themeColor="text1"/>
        </w:rPr>
        <w:t xml:space="preserve">     </w:t>
      </w:r>
    </w:p>
    <w:p w:rsidR="00732D4E" w:rsidRPr="001B6DC0" w:rsidRDefault="00732D4E" w:rsidP="00732D4E">
      <w:pPr>
        <w:tabs>
          <w:tab w:val="left" w:pos="5103"/>
        </w:tabs>
        <w:spacing w:after="0" w:line="240" w:lineRule="auto"/>
        <w:rPr>
          <w:color w:val="000000" w:themeColor="text1"/>
          <w:sz w:val="8"/>
          <w:szCs w:val="8"/>
        </w:rPr>
      </w:pPr>
      <w:r w:rsidRPr="001B6DC0">
        <w:rPr>
          <w:i/>
          <w:color w:val="000000" w:themeColor="text1"/>
        </w:rPr>
        <w:t xml:space="preserve">                   </w:t>
      </w:r>
    </w:p>
    <w:p w:rsidR="00732D4E" w:rsidRPr="001B6DC0" w:rsidRDefault="00732D4E" w:rsidP="00732D4E">
      <w:pPr>
        <w:spacing w:after="0" w:line="240" w:lineRule="auto"/>
        <w:rPr>
          <w:i/>
          <w:color w:val="000000" w:themeColor="text1"/>
        </w:rPr>
      </w:pPr>
      <w:r w:rsidRPr="001B6DC0">
        <w:rPr>
          <w:i/>
          <w:color w:val="000000" w:themeColor="text1"/>
        </w:rPr>
        <w:t>Bana bu gurbeti mesken eyledin</w:t>
      </w:r>
      <w:r w:rsidRPr="001B6DC0">
        <w:rPr>
          <w:color w:val="000000" w:themeColor="text1"/>
          <w:vertAlign w:val="superscript"/>
        </w:rPr>
        <w:t>7</w:t>
      </w:r>
      <w:r w:rsidRPr="001B6DC0">
        <w:rPr>
          <w:i/>
          <w:color w:val="000000" w:themeColor="text1"/>
        </w:rPr>
        <w:t xml:space="preserve">         </w:t>
      </w:r>
      <w:r w:rsidRPr="001B6DC0">
        <w:rPr>
          <w:i/>
        </w:rPr>
        <w:t>Gurbet ele giden er yiğide bes</w:t>
      </w:r>
      <w:r w:rsidRPr="001B6DC0">
        <w:rPr>
          <w:vertAlign w:val="superscript"/>
        </w:rPr>
        <w:t>8</w:t>
      </w:r>
    </w:p>
    <w:p w:rsidR="00732D4E" w:rsidRPr="001B6DC0" w:rsidRDefault="00732D4E" w:rsidP="00732D4E">
      <w:pPr>
        <w:spacing w:after="0" w:line="240" w:lineRule="auto"/>
        <w:rPr>
          <w:i/>
          <w:color w:val="000000" w:themeColor="text1"/>
        </w:rPr>
      </w:pPr>
      <w:r w:rsidRPr="001B6DC0">
        <w:rPr>
          <w:i/>
          <w:color w:val="000000" w:themeColor="text1"/>
        </w:rPr>
        <w:t>Hemdemimi âh-ü şiven eyledin</w:t>
      </w:r>
      <w:r w:rsidRPr="001B6DC0">
        <w:rPr>
          <w:i/>
        </w:rPr>
        <w:t xml:space="preserve">            Düşmanın gurbete etmesin heves</w:t>
      </w:r>
    </w:p>
    <w:p w:rsidR="00732D4E" w:rsidRPr="001B6DC0" w:rsidRDefault="00732D4E" w:rsidP="00732D4E">
      <w:pPr>
        <w:tabs>
          <w:tab w:val="left" w:pos="3402"/>
        </w:tabs>
        <w:spacing w:after="0" w:line="240" w:lineRule="auto"/>
        <w:rPr>
          <w:i/>
          <w:color w:val="000000" w:themeColor="text1"/>
        </w:rPr>
      </w:pPr>
      <w:r w:rsidRPr="001B6DC0">
        <w:rPr>
          <w:i/>
          <w:color w:val="000000" w:themeColor="text1"/>
        </w:rPr>
        <w:t>Gözüme âlemi külhan eyledin</w:t>
      </w:r>
      <w:r w:rsidRPr="001B6DC0">
        <w:rPr>
          <w:i/>
        </w:rPr>
        <w:t xml:space="preserve">              Bülbüle yaptırsan altından kafes</w:t>
      </w:r>
    </w:p>
    <w:p w:rsidR="00732D4E" w:rsidRPr="001B6DC0" w:rsidRDefault="00732D4E" w:rsidP="00732D4E">
      <w:pPr>
        <w:tabs>
          <w:tab w:val="left" w:pos="3402"/>
        </w:tabs>
        <w:spacing w:after="0" w:line="240" w:lineRule="auto"/>
        <w:rPr>
          <w:i/>
          <w:color w:val="000000" w:themeColor="text1"/>
        </w:rPr>
      </w:pPr>
      <w:r w:rsidRPr="001B6DC0">
        <w:rPr>
          <w:i/>
          <w:color w:val="000000" w:themeColor="text1"/>
        </w:rPr>
        <w:t xml:space="preserve">Bağ-u baharımdan ayırdın felek         </w:t>
      </w:r>
      <w:r w:rsidR="008603A6" w:rsidRPr="001B6DC0">
        <w:rPr>
          <w:i/>
          <w:color w:val="000000" w:themeColor="text1"/>
        </w:rPr>
        <w:t xml:space="preserve"> </w:t>
      </w:r>
      <w:r w:rsidRPr="001B6DC0">
        <w:rPr>
          <w:i/>
        </w:rPr>
        <w:t>Yine inler imiş âh ü vah vatan</w:t>
      </w:r>
    </w:p>
    <w:p w:rsidR="00732D4E" w:rsidRPr="001B6DC0" w:rsidRDefault="00732D4E" w:rsidP="00732D4E">
      <w:pPr>
        <w:tabs>
          <w:tab w:val="left" w:pos="1843"/>
          <w:tab w:val="left" w:pos="5103"/>
          <w:tab w:val="left" w:pos="5245"/>
        </w:tabs>
        <w:spacing w:after="0" w:line="240" w:lineRule="auto"/>
        <w:rPr>
          <w:sz w:val="18"/>
          <w:szCs w:val="18"/>
        </w:rPr>
      </w:pPr>
      <w:r w:rsidRPr="001B6DC0">
        <w:rPr>
          <w:color w:val="000000" w:themeColor="text1"/>
          <w:sz w:val="18"/>
          <w:szCs w:val="18"/>
        </w:rPr>
        <w:t xml:space="preserve">                                       (Âşık Ömer)                                                      (</w:t>
      </w:r>
      <w:r w:rsidRPr="001B6DC0">
        <w:rPr>
          <w:sz w:val="18"/>
          <w:szCs w:val="18"/>
        </w:rPr>
        <w:t xml:space="preserve">Gedaî) </w:t>
      </w:r>
    </w:p>
    <w:p w:rsidR="00732D4E" w:rsidRPr="001B6DC0" w:rsidRDefault="00732D4E" w:rsidP="00732D4E">
      <w:pPr>
        <w:tabs>
          <w:tab w:val="left" w:pos="1843"/>
          <w:tab w:val="left" w:pos="5245"/>
        </w:tabs>
        <w:spacing w:after="0" w:line="240" w:lineRule="auto"/>
        <w:rPr>
          <w:sz w:val="8"/>
          <w:szCs w:val="8"/>
        </w:rPr>
      </w:pPr>
    </w:p>
    <w:p w:rsidR="00732D4E" w:rsidRPr="001B6DC0" w:rsidRDefault="00732D4E" w:rsidP="00732D4E">
      <w:pPr>
        <w:spacing w:after="0" w:line="240" w:lineRule="auto"/>
        <w:rPr>
          <w:i/>
        </w:rPr>
      </w:pPr>
      <w:r w:rsidRPr="001B6DC0">
        <w:rPr>
          <w:i/>
        </w:rPr>
        <w:t>Aşkın mızrağını engine saldım</w:t>
      </w:r>
      <w:r w:rsidRPr="001B6DC0">
        <w:rPr>
          <w:vertAlign w:val="superscript"/>
        </w:rPr>
        <w:t>9</w:t>
      </w:r>
      <w:r w:rsidRPr="001B6DC0">
        <w:rPr>
          <w:i/>
        </w:rPr>
        <w:t xml:space="preserve">            Sevdiğim hayal-i vuslatın beni</w:t>
      </w:r>
      <w:r w:rsidRPr="001B6DC0">
        <w:rPr>
          <w:vertAlign w:val="superscript"/>
        </w:rPr>
        <w:t>10</w:t>
      </w:r>
    </w:p>
    <w:p w:rsidR="00732D4E" w:rsidRPr="001B6DC0" w:rsidRDefault="00732D4E" w:rsidP="008603A6">
      <w:pPr>
        <w:tabs>
          <w:tab w:val="left" w:pos="3402"/>
        </w:tabs>
        <w:spacing w:after="0" w:line="240" w:lineRule="auto"/>
        <w:rPr>
          <w:i/>
        </w:rPr>
      </w:pPr>
      <w:r w:rsidRPr="001B6DC0">
        <w:rPr>
          <w:i/>
        </w:rPr>
        <w:t xml:space="preserve">Diyar-ı gurbette ben garip kaldım </w:t>
      </w:r>
      <w:r w:rsidRPr="001B6DC0">
        <w:rPr>
          <w:i/>
        </w:rPr>
        <w:tab/>
        <w:t>Diyar-ı gurbette giryan gezdirir</w:t>
      </w:r>
    </w:p>
    <w:p w:rsidR="00732D4E" w:rsidRPr="001B6DC0" w:rsidRDefault="00732D4E" w:rsidP="008603A6">
      <w:pPr>
        <w:tabs>
          <w:tab w:val="left" w:pos="3402"/>
        </w:tabs>
        <w:spacing w:after="0" w:line="240" w:lineRule="auto"/>
        <w:rPr>
          <w:i/>
        </w:rPr>
      </w:pPr>
      <w:r w:rsidRPr="001B6DC0">
        <w:rPr>
          <w:i/>
        </w:rPr>
        <w:t xml:space="preserve">Unuttum kendimi deryaya daldım  </w:t>
      </w:r>
      <w:r w:rsidRPr="001B6DC0">
        <w:rPr>
          <w:i/>
        </w:rPr>
        <w:tab/>
        <w:t xml:space="preserve">Haşre dek cemal-i firkatin beni  </w:t>
      </w:r>
    </w:p>
    <w:p w:rsidR="00732D4E" w:rsidRPr="001B6DC0" w:rsidRDefault="00732D4E" w:rsidP="008603A6">
      <w:pPr>
        <w:tabs>
          <w:tab w:val="left" w:pos="3402"/>
        </w:tabs>
        <w:spacing w:after="0" w:line="240" w:lineRule="auto"/>
        <w:rPr>
          <w:i/>
        </w:rPr>
      </w:pPr>
      <w:r w:rsidRPr="001B6DC0">
        <w:rPr>
          <w:i/>
        </w:rPr>
        <w:t xml:space="preserve">Kimseler hâlimden bilmez ağlarım  </w:t>
      </w:r>
      <w:r w:rsidRPr="001B6DC0">
        <w:rPr>
          <w:i/>
        </w:rPr>
        <w:tab/>
        <w:t xml:space="preserve">Neşe-yi vaslınla giryân gezdirir </w:t>
      </w:r>
    </w:p>
    <w:p w:rsidR="00A66FD4" w:rsidRPr="001B6DC0" w:rsidRDefault="00732D4E" w:rsidP="00732D4E">
      <w:pPr>
        <w:spacing w:after="0" w:line="240" w:lineRule="auto"/>
        <w:rPr>
          <w:i/>
        </w:rPr>
      </w:pPr>
      <w:r w:rsidRPr="001B6DC0">
        <w:rPr>
          <w:i/>
        </w:rPr>
        <w:t xml:space="preserve">                  </w:t>
      </w:r>
      <w:r w:rsidR="00F627F4" w:rsidRPr="001B6DC0">
        <w:rPr>
          <w:i/>
        </w:rPr>
        <w:t xml:space="preserve"> </w:t>
      </w:r>
      <w:r w:rsidRPr="001B6DC0">
        <w:rPr>
          <w:i/>
        </w:rPr>
        <w:t xml:space="preserve">            </w:t>
      </w:r>
      <w:r w:rsidRPr="001B6DC0">
        <w:t>(</w:t>
      </w:r>
      <w:r w:rsidRPr="001B6DC0">
        <w:rPr>
          <w:sz w:val="18"/>
          <w:szCs w:val="18"/>
        </w:rPr>
        <w:t xml:space="preserve">Seyranî)  </w:t>
      </w:r>
      <w:r w:rsidRPr="001B6DC0">
        <w:rPr>
          <w:i/>
        </w:rPr>
        <w:t xml:space="preserve">                                               </w:t>
      </w:r>
      <w:r w:rsidRPr="001B6DC0">
        <w:rPr>
          <w:sz w:val="18"/>
          <w:szCs w:val="18"/>
        </w:rPr>
        <w:t xml:space="preserve">(Erzurumlu Emrah)  </w:t>
      </w:r>
      <w:r w:rsidRPr="001B6DC0">
        <w:rPr>
          <w:i/>
        </w:rPr>
        <w:t xml:space="preserve"> </w:t>
      </w:r>
    </w:p>
    <w:p w:rsidR="00732D4E" w:rsidRPr="001B6DC0" w:rsidRDefault="00732D4E" w:rsidP="00732D4E">
      <w:pPr>
        <w:spacing w:after="0" w:line="240" w:lineRule="auto"/>
        <w:rPr>
          <w:i/>
        </w:rPr>
      </w:pPr>
      <w:r w:rsidRPr="001B6DC0">
        <w:rPr>
          <w:i/>
        </w:rPr>
        <w:t xml:space="preserve">                                                                                                                                            </w:t>
      </w:r>
    </w:p>
    <w:p w:rsidR="00732D4E" w:rsidRPr="001B6DC0" w:rsidRDefault="00732D4E" w:rsidP="00732D4E">
      <w:pPr>
        <w:spacing w:after="0" w:line="240" w:lineRule="auto"/>
        <w:rPr>
          <w:i/>
        </w:rPr>
      </w:pPr>
      <w:r w:rsidRPr="001B6DC0">
        <w:rPr>
          <w:i/>
          <w:vertAlign w:val="superscript"/>
        </w:rPr>
        <w:t>____________________________________</w:t>
      </w:r>
      <w:r w:rsidRPr="001B6DC0">
        <w:rPr>
          <w:i/>
        </w:rPr>
        <w:t xml:space="preserve">                   </w:t>
      </w:r>
    </w:p>
    <w:p w:rsidR="00732D4E" w:rsidRPr="001B6DC0" w:rsidRDefault="00732D4E" w:rsidP="00732D4E">
      <w:pPr>
        <w:spacing w:after="0" w:line="240" w:lineRule="auto"/>
        <w:ind w:firstLine="567"/>
        <w:rPr>
          <w:sz w:val="18"/>
          <w:szCs w:val="18"/>
        </w:rPr>
      </w:pPr>
      <w:r w:rsidRPr="001B6DC0">
        <w:rPr>
          <w:sz w:val="18"/>
          <w:szCs w:val="18"/>
        </w:rPr>
        <w:t xml:space="preserve">2. Mustafa Necati Karaer, </w:t>
      </w:r>
      <w:r w:rsidRPr="001B6DC0">
        <w:rPr>
          <w:i/>
          <w:sz w:val="18"/>
          <w:szCs w:val="18"/>
        </w:rPr>
        <w:t>Karacaoğlan</w:t>
      </w:r>
      <w:r w:rsidRPr="001B6DC0">
        <w:rPr>
          <w:sz w:val="18"/>
          <w:szCs w:val="18"/>
        </w:rPr>
        <w:t>, (T. 1001Temel Eser, İstanbul, s. 172, 329.</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3. Derleyen: Ali İmren, </w:t>
      </w:r>
      <w:r w:rsidRPr="001B6DC0">
        <w:rPr>
          <w:i/>
          <w:sz w:val="18"/>
          <w:szCs w:val="18"/>
        </w:rPr>
        <w:t>Pir Sultan Abdal</w:t>
      </w:r>
      <w:r w:rsidRPr="001B6DC0">
        <w:rPr>
          <w:sz w:val="18"/>
          <w:szCs w:val="18"/>
        </w:rPr>
        <w:t>, 1.bs., Ankara 2013, s. 35.</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4. M. Fuat Köprülü, </w:t>
      </w:r>
      <w:r w:rsidRPr="001B6DC0">
        <w:rPr>
          <w:i/>
          <w:sz w:val="18"/>
          <w:szCs w:val="18"/>
        </w:rPr>
        <w:t>Saz Şairleri</w:t>
      </w:r>
      <w:r w:rsidRPr="001B6DC0">
        <w:rPr>
          <w:sz w:val="18"/>
          <w:szCs w:val="18"/>
        </w:rPr>
        <w:t>, 3. bs.,  Ankara 2004, s. 66.</w:t>
      </w:r>
    </w:p>
    <w:p w:rsidR="00732D4E" w:rsidRPr="001B6DC0" w:rsidRDefault="00732D4E" w:rsidP="00732D4E">
      <w:pPr>
        <w:tabs>
          <w:tab w:val="left" w:pos="1276"/>
        </w:tabs>
        <w:spacing w:after="0" w:line="240" w:lineRule="auto"/>
        <w:ind w:firstLine="567"/>
        <w:rPr>
          <w:sz w:val="18"/>
          <w:szCs w:val="18"/>
        </w:rPr>
      </w:pPr>
      <w:r w:rsidRPr="001B6DC0">
        <w:rPr>
          <w:sz w:val="18"/>
          <w:szCs w:val="18"/>
        </w:rPr>
        <w:t>5.</w:t>
      </w:r>
      <w:r w:rsidRPr="001B6DC0">
        <w:t xml:space="preserve"> </w:t>
      </w:r>
      <w:r w:rsidRPr="001B6DC0">
        <w:rPr>
          <w:sz w:val="18"/>
          <w:szCs w:val="18"/>
        </w:rPr>
        <w:t xml:space="preserve">Sadettin Nüzhet, </w:t>
      </w:r>
      <w:r w:rsidRPr="001B6DC0">
        <w:rPr>
          <w:i/>
          <w:sz w:val="18"/>
          <w:szCs w:val="18"/>
        </w:rPr>
        <w:t>Kâtibî,</w:t>
      </w:r>
      <w:r w:rsidRPr="001B6DC0">
        <w:rPr>
          <w:sz w:val="18"/>
          <w:szCs w:val="18"/>
        </w:rPr>
        <w:t xml:space="preserve"> 1. bs.,  İstanbul 1933, s. 20. </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6. M. Fuat Köprülü, </w:t>
      </w:r>
      <w:r w:rsidRPr="001B6DC0">
        <w:rPr>
          <w:i/>
          <w:sz w:val="18"/>
          <w:szCs w:val="18"/>
        </w:rPr>
        <w:t xml:space="preserve">age., </w:t>
      </w:r>
      <w:r w:rsidRPr="001B6DC0">
        <w:rPr>
          <w:sz w:val="18"/>
          <w:szCs w:val="18"/>
        </w:rPr>
        <w:t xml:space="preserve"> s. 211.</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7. M. Fuat Köprülü, </w:t>
      </w:r>
      <w:r w:rsidRPr="001B6DC0">
        <w:rPr>
          <w:i/>
          <w:sz w:val="18"/>
          <w:szCs w:val="18"/>
        </w:rPr>
        <w:t>age</w:t>
      </w:r>
      <w:r w:rsidRPr="001B6DC0">
        <w:rPr>
          <w:sz w:val="18"/>
          <w:szCs w:val="18"/>
        </w:rPr>
        <w:t xml:space="preserve">., s. 247. </w:t>
      </w:r>
    </w:p>
    <w:p w:rsidR="00732D4E" w:rsidRPr="001B6DC0" w:rsidRDefault="00732D4E" w:rsidP="00732D4E">
      <w:pPr>
        <w:spacing w:after="0" w:line="240" w:lineRule="auto"/>
        <w:ind w:firstLine="567"/>
        <w:rPr>
          <w:sz w:val="18"/>
          <w:szCs w:val="18"/>
        </w:rPr>
      </w:pPr>
      <w:r w:rsidRPr="001B6DC0">
        <w:rPr>
          <w:sz w:val="18"/>
          <w:szCs w:val="18"/>
        </w:rPr>
        <w:t xml:space="preserve">8. Sadettin Nüzhet, </w:t>
      </w:r>
      <w:r w:rsidRPr="001B6DC0">
        <w:rPr>
          <w:i/>
          <w:sz w:val="18"/>
          <w:szCs w:val="18"/>
        </w:rPr>
        <w:t>Gedaî,</w:t>
      </w:r>
      <w:r w:rsidRPr="001B6DC0">
        <w:rPr>
          <w:sz w:val="18"/>
          <w:szCs w:val="18"/>
        </w:rPr>
        <w:t xml:space="preserve"> 1. bs.,  İstanbul 1933, s. 36.</w:t>
      </w:r>
    </w:p>
    <w:p w:rsidR="00732D4E" w:rsidRPr="001B6DC0" w:rsidRDefault="00732D4E" w:rsidP="00732D4E">
      <w:pPr>
        <w:spacing w:after="0" w:line="240" w:lineRule="auto"/>
        <w:ind w:firstLine="567"/>
        <w:rPr>
          <w:sz w:val="18"/>
          <w:szCs w:val="18"/>
        </w:rPr>
      </w:pPr>
      <w:r w:rsidRPr="001B6DC0">
        <w:rPr>
          <w:sz w:val="18"/>
          <w:szCs w:val="18"/>
        </w:rPr>
        <w:t xml:space="preserve">9. http://www.gencdeveliler.com         </w:t>
      </w:r>
    </w:p>
    <w:p w:rsidR="00732D4E" w:rsidRPr="001B6DC0" w:rsidRDefault="00732D4E" w:rsidP="00732D4E">
      <w:pPr>
        <w:spacing w:after="0" w:line="240" w:lineRule="auto"/>
        <w:ind w:firstLine="567"/>
        <w:rPr>
          <w:sz w:val="18"/>
          <w:szCs w:val="18"/>
        </w:rPr>
      </w:pPr>
      <w:r w:rsidRPr="001B6DC0">
        <w:rPr>
          <w:sz w:val="18"/>
          <w:szCs w:val="18"/>
        </w:rPr>
        <w:t>10. Ali Berat Alptekin, Erzurumlu Emrah, 2. bs., Ankara 2010, s. 159.</w:t>
      </w:r>
    </w:p>
    <w:p w:rsidR="00732D4E" w:rsidRPr="001B6DC0" w:rsidRDefault="00732D4E" w:rsidP="00732D4E">
      <w:pPr>
        <w:spacing w:after="0" w:line="240" w:lineRule="auto"/>
        <w:rPr>
          <w:i/>
          <w:color w:val="000000" w:themeColor="text1"/>
        </w:rPr>
      </w:pPr>
      <w:r w:rsidRPr="001B6DC0">
        <w:rPr>
          <w:i/>
          <w:color w:val="000000" w:themeColor="text1"/>
        </w:rPr>
        <w:lastRenderedPageBreak/>
        <w:t>Gurbet ilde bir hâl geldi başıma</w:t>
      </w:r>
      <w:r w:rsidRPr="001B6DC0">
        <w:rPr>
          <w:color w:val="000000" w:themeColor="text1"/>
          <w:vertAlign w:val="superscript"/>
        </w:rPr>
        <w:t>11</w:t>
      </w:r>
      <w:r w:rsidRPr="001B6DC0">
        <w:rPr>
          <w:i/>
          <w:color w:val="000000" w:themeColor="text1"/>
        </w:rPr>
        <w:t xml:space="preserve">        </w:t>
      </w:r>
      <w:r w:rsidRPr="001B6DC0">
        <w:rPr>
          <w:i/>
        </w:rPr>
        <w:t>Kör olsun gurbetin kahrı bitmedi</w:t>
      </w:r>
      <w:r w:rsidRPr="001B6DC0">
        <w:rPr>
          <w:vertAlign w:val="superscript"/>
        </w:rPr>
        <w:t>12</w:t>
      </w:r>
    </w:p>
    <w:p w:rsidR="00732D4E" w:rsidRPr="001B6DC0" w:rsidRDefault="00732D4E" w:rsidP="00732D4E">
      <w:pPr>
        <w:spacing w:after="0" w:line="240" w:lineRule="auto"/>
        <w:rPr>
          <w:i/>
          <w:color w:val="000000" w:themeColor="text1"/>
        </w:rPr>
      </w:pPr>
      <w:r w:rsidRPr="001B6DC0">
        <w:rPr>
          <w:i/>
          <w:color w:val="000000" w:themeColor="text1"/>
        </w:rPr>
        <w:t>Feleğin sitemi bana fend oldu</w:t>
      </w:r>
      <w:r w:rsidRPr="001B6DC0">
        <w:rPr>
          <w:i/>
        </w:rPr>
        <w:t xml:space="preserve">              Gidemem vatana çilem bitmedi</w:t>
      </w:r>
    </w:p>
    <w:p w:rsidR="00732D4E" w:rsidRPr="001B6DC0" w:rsidRDefault="00732D4E" w:rsidP="00732D4E">
      <w:pPr>
        <w:tabs>
          <w:tab w:val="left" w:pos="3402"/>
        </w:tabs>
        <w:spacing w:after="0" w:line="240" w:lineRule="auto"/>
        <w:rPr>
          <w:i/>
          <w:color w:val="000000" w:themeColor="text1"/>
        </w:rPr>
      </w:pPr>
      <w:r w:rsidRPr="001B6DC0">
        <w:rPr>
          <w:i/>
          <w:color w:val="000000" w:themeColor="text1"/>
        </w:rPr>
        <w:t xml:space="preserve">Ayrı düştüm vatanımdan, eşimden        </w:t>
      </w:r>
      <w:r w:rsidRPr="001B6DC0">
        <w:rPr>
          <w:i/>
        </w:rPr>
        <w:t>Güle taksam….bülbülüm ötmedi</w:t>
      </w:r>
    </w:p>
    <w:p w:rsidR="00732D4E" w:rsidRPr="001B6DC0" w:rsidRDefault="00732D4E" w:rsidP="00732D4E">
      <w:pPr>
        <w:tabs>
          <w:tab w:val="left" w:pos="3402"/>
        </w:tabs>
        <w:spacing w:after="0" w:line="240" w:lineRule="auto"/>
        <w:rPr>
          <w:i/>
          <w:color w:val="000000" w:themeColor="text1"/>
        </w:rPr>
      </w:pPr>
      <w:r w:rsidRPr="001B6DC0">
        <w:rPr>
          <w:i/>
          <w:color w:val="000000" w:themeColor="text1"/>
        </w:rPr>
        <w:t xml:space="preserve">Gönül bir kâküle dâre bend oldu          </w:t>
      </w:r>
      <w:r w:rsidRPr="001B6DC0">
        <w:rPr>
          <w:i/>
        </w:rPr>
        <w:t>Altın kafes olsa viran görünür</w:t>
      </w:r>
    </w:p>
    <w:p w:rsidR="00732D4E" w:rsidRPr="001B6DC0" w:rsidRDefault="00732D4E" w:rsidP="00732D4E">
      <w:pPr>
        <w:tabs>
          <w:tab w:val="left" w:pos="5103"/>
        </w:tabs>
        <w:spacing w:after="0" w:line="240" w:lineRule="auto"/>
        <w:rPr>
          <w:sz w:val="18"/>
          <w:szCs w:val="18"/>
        </w:rPr>
      </w:pPr>
      <w:r w:rsidRPr="001B6DC0">
        <w:rPr>
          <w:sz w:val="18"/>
          <w:szCs w:val="18"/>
        </w:rPr>
        <w:t xml:space="preserve">                                      (Âşık Mecnunî)                                                  (Bayburtlu Zihni)</w:t>
      </w:r>
    </w:p>
    <w:p w:rsidR="00732D4E" w:rsidRPr="001B6DC0" w:rsidRDefault="00732D4E" w:rsidP="00732D4E">
      <w:pPr>
        <w:tabs>
          <w:tab w:val="left" w:pos="5103"/>
        </w:tabs>
        <w:spacing w:after="0" w:line="240" w:lineRule="auto"/>
        <w:rPr>
          <w:sz w:val="10"/>
          <w:szCs w:val="10"/>
        </w:rPr>
      </w:pPr>
    </w:p>
    <w:p w:rsidR="00732D4E" w:rsidRPr="001B6DC0" w:rsidRDefault="00732D4E" w:rsidP="00732D4E">
      <w:pPr>
        <w:tabs>
          <w:tab w:val="left" w:pos="3402"/>
        </w:tabs>
        <w:spacing w:after="0" w:line="240" w:lineRule="auto"/>
        <w:rPr>
          <w:i/>
        </w:rPr>
      </w:pPr>
      <w:r w:rsidRPr="001B6DC0">
        <w:rPr>
          <w:i/>
        </w:rPr>
        <w:t>Dertli gurbet ilde kaldı bî-hemta</w:t>
      </w:r>
      <w:r w:rsidRPr="001B6DC0">
        <w:rPr>
          <w:vertAlign w:val="superscript"/>
        </w:rPr>
        <w:t xml:space="preserve">13          </w:t>
      </w:r>
      <w:r w:rsidRPr="001B6DC0">
        <w:rPr>
          <w:i/>
        </w:rPr>
        <w:t>Bizim ilde lale sümbül top biter</w:t>
      </w:r>
      <w:r w:rsidRPr="001B6DC0">
        <w:rPr>
          <w:vertAlign w:val="superscript"/>
        </w:rPr>
        <w:t>14</w:t>
      </w:r>
    </w:p>
    <w:p w:rsidR="00732D4E" w:rsidRPr="001B6DC0" w:rsidRDefault="00732D4E" w:rsidP="00732D4E">
      <w:pPr>
        <w:tabs>
          <w:tab w:val="left" w:pos="3402"/>
        </w:tabs>
        <w:spacing w:after="0" w:line="240" w:lineRule="auto"/>
        <w:rPr>
          <w:i/>
        </w:rPr>
      </w:pPr>
      <w:r w:rsidRPr="001B6DC0">
        <w:rPr>
          <w:i/>
        </w:rPr>
        <w:t>Görünmez gözüne cevher-i yektâ         Bülbülün kumrusu firkatli öter</w:t>
      </w:r>
    </w:p>
    <w:p w:rsidR="00732D4E" w:rsidRPr="001B6DC0" w:rsidRDefault="00732D4E" w:rsidP="00732D4E">
      <w:pPr>
        <w:spacing w:after="0" w:line="240" w:lineRule="auto"/>
        <w:rPr>
          <w:i/>
        </w:rPr>
      </w:pPr>
      <w:r w:rsidRPr="001B6DC0">
        <w:rPr>
          <w:i/>
        </w:rPr>
        <w:t>Recam budur sana Hazreti Mevlâ        Sılada sevdiğim burnumda tüter</w:t>
      </w:r>
    </w:p>
    <w:p w:rsidR="00732D4E" w:rsidRPr="001B6DC0" w:rsidRDefault="00732D4E" w:rsidP="00732D4E">
      <w:pPr>
        <w:tabs>
          <w:tab w:val="left" w:pos="3402"/>
        </w:tabs>
        <w:spacing w:after="0" w:line="240" w:lineRule="auto"/>
        <w:rPr>
          <w:i/>
          <w:color w:val="FF0000"/>
        </w:rPr>
      </w:pPr>
      <w:r w:rsidRPr="001B6DC0">
        <w:rPr>
          <w:i/>
        </w:rPr>
        <w:t>Nâsib et bize vilâyetimizi                      Kader böyle imiş kime ne deyim</w:t>
      </w:r>
    </w:p>
    <w:p w:rsidR="00732D4E" w:rsidRPr="001B6DC0" w:rsidRDefault="00732D4E" w:rsidP="00732D4E">
      <w:pPr>
        <w:spacing w:after="0" w:line="240" w:lineRule="auto"/>
        <w:rPr>
          <w:sz w:val="18"/>
          <w:szCs w:val="18"/>
        </w:rPr>
      </w:pPr>
      <w:r w:rsidRPr="001B6DC0">
        <w:rPr>
          <w:sz w:val="18"/>
          <w:szCs w:val="18"/>
        </w:rPr>
        <w:t xml:space="preserve">                                     (Âşık Derti)                                                        (Dadaloğlu) </w:t>
      </w:r>
    </w:p>
    <w:p w:rsidR="00732D4E" w:rsidRPr="001B6DC0" w:rsidRDefault="00732D4E" w:rsidP="00732D4E">
      <w:pPr>
        <w:spacing w:after="0" w:line="240" w:lineRule="auto"/>
        <w:rPr>
          <w:sz w:val="10"/>
          <w:szCs w:val="10"/>
        </w:rPr>
      </w:pPr>
    </w:p>
    <w:p w:rsidR="00732D4E" w:rsidRPr="001B6DC0" w:rsidRDefault="00732D4E" w:rsidP="008603A6">
      <w:pPr>
        <w:tabs>
          <w:tab w:val="left" w:pos="3402"/>
        </w:tabs>
        <w:spacing w:after="0" w:line="240" w:lineRule="auto"/>
        <w:rPr>
          <w:i/>
        </w:rPr>
      </w:pPr>
      <w:r w:rsidRPr="001B6DC0">
        <w:rPr>
          <w:i/>
        </w:rPr>
        <w:t>Tıfl-ı nâzım yine geldin hatıra</w:t>
      </w:r>
      <w:r w:rsidRPr="001B6DC0">
        <w:rPr>
          <w:vertAlign w:val="superscript"/>
        </w:rPr>
        <w:t>15</w:t>
      </w:r>
      <w:r w:rsidRPr="001B6DC0">
        <w:rPr>
          <w:i/>
        </w:rPr>
        <w:t xml:space="preserve"> </w:t>
      </w:r>
      <w:r w:rsidRPr="001B6DC0">
        <w:rPr>
          <w:i/>
        </w:rPr>
        <w:tab/>
        <w:t>Ölürsem gurbette suyum kim döke</w:t>
      </w:r>
      <w:r w:rsidRPr="001B6DC0">
        <w:rPr>
          <w:vertAlign w:val="superscript"/>
        </w:rPr>
        <w:t>16</w:t>
      </w:r>
    </w:p>
    <w:p w:rsidR="00732D4E" w:rsidRPr="001B6DC0" w:rsidRDefault="00732D4E" w:rsidP="008603A6">
      <w:pPr>
        <w:tabs>
          <w:tab w:val="left" w:pos="3402"/>
        </w:tabs>
        <w:spacing w:after="0" w:line="240" w:lineRule="auto"/>
        <w:rPr>
          <w:i/>
        </w:rPr>
      </w:pPr>
      <w:r w:rsidRPr="001B6DC0">
        <w:rPr>
          <w:i/>
        </w:rPr>
        <w:t xml:space="preserve">Gurbet ilde ağlayayım bir zaman </w:t>
      </w:r>
      <w:r w:rsidRPr="001B6DC0">
        <w:rPr>
          <w:i/>
        </w:rPr>
        <w:tab/>
        <w:t>Nazlı yârim yok ki kefenim dike</w:t>
      </w:r>
    </w:p>
    <w:p w:rsidR="00732D4E" w:rsidRPr="001B6DC0" w:rsidRDefault="00732D4E" w:rsidP="008603A6">
      <w:pPr>
        <w:tabs>
          <w:tab w:val="left" w:pos="3402"/>
        </w:tabs>
        <w:spacing w:after="0" w:line="240" w:lineRule="auto"/>
        <w:rPr>
          <w:i/>
        </w:rPr>
      </w:pPr>
      <w:r w:rsidRPr="001B6DC0">
        <w:rPr>
          <w:i/>
        </w:rPr>
        <w:t xml:space="preserve">Muhabbet-nâmemi kimler götüre </w:t>
      </w:r>
      <w:r w:rsidRPr="001B6DC0">
        <w:rPr>
          <w:i/>
        </w:rPr>
        <w:tab/>
        <w:t xml:space="preserve">Yârim hasretinle derd çeke çeke </w:t>
      </w:r>
    </w:p>
    <w:p w:rsidR="00732D4E" w:rsidRPr="001B6DC0" w:rsidRDefault="00732D4E" w:rsidP="008603A6">
      <w:pPr>
        <w:tabs>
          <w:tab w:val="left" w:pos="3402"/>
        </w:tabs>
        <w:spacing w:after="0" w:line="240" w:lineRule="auto"/>
        <w:rPr>
          <w:i/>
        </w:rPr>
      </w:pPr>
      <w:r w:rsidRPr="001B6DC0">
        <w:rPr>
          <w:i/>
        </w:rPr>
        <w:t xml:space="preserve">Hâlim, kime anlatayım bir zaman </w:t>
      </w:r>
      <w:r w:rsidRPr="001B6DC0">
        <w:rPr>
          <w:i/>
        </w:rPr>
        <w:tab/>
        <w:t xml:space="preserve">Açılan yâreler yetişir’mola </w:t>
      </w:r>
    </w:p>
    <w:p w:rsidR="00732D4E" w:rsidRPr="001B6DC0" w:rsidRDefault="00732D4E" w:rsidP="00732D4E">
      <w:pPr>
        <w:spacing w:after="0" w:line="240" w:lineRule="auto"/>
        <w:rPr>
          <w:sz w:val="18"/>
          <w:szCs w:val="18"/>
        </w:rPr>
      </w:pPr>
      <w:r w:rsidRPr="001B6DC0">
        <w:rPr>
          <w:sz w:val="18"/>
          <w:szCs w:val="18"/>
        </w:rPr>
        <w:t xml:space="preserve">                                       (Ceyhûni)                                                         (Yozgarlı Niyazî)</w:t>
      </w:r>
    </w:p>
    <w:p w:rsidR="00732D4E" w:rsidRPr="001B6DC0" w:rsidRDefault="00732D4E" w:rsidP="00732D4E">
      <w:pPr>
        <w:spacing w:after="0" w:line="240" w:lineRule="auto"/>
        <w:rPr>
          <w:sz w:val="10"/>
          <w:szCs w:val="10"/>
        </w:rPr>
      </w:pPr>
    </w:p>
    <w:p w:rsidR="00732D4E" w:rsidRPr="001B6DC0" w:rsidRDefault="00732D4E" w:rsidP="00732D4E">
      <w:pPr>
        <w:spacing w:after="0" w:line="240" w:lineRule="auto"/>
        <w:rPr>
          <w:i/>
          <w:color w:val="000000" w:themeColor="text1"/>
        </w:rPr>
      </w:pPr>
      <w:r w:rsidRPr="001B6DC0">
        <w:rPr>
          <w:i/>
          <w:color w:val="000000" w:themeColor="text1"/>
        </w:rPr>
        <w:t>Gurbette günümü saydığı zaman,</w:t>
      </w:r>
      <w:r w:rsidRPr="001B6DC0">
        <w:rPr>
          <w:color w:val="000000" w:themeColor="text1"/>
          <w:vertAlign w:val="superscript"/>
        </w:rPr>
        <w:t>17</w:t>
      </w:r>
      <w:r w:rsidRPr="001B6DC0">
        <w:t xml:space="preserve">     </w:t>
      </w:r>
      <w:r w:rsidR="008603A6" w:rsidRPr="001B6DC0">
        <w:t xml:space="preserve"> </w:t>
      </w:r>
      <w:r w:rsidRPr="001B6DC0">
        <w:rPr>
          <w:i/>
        </w:rPr>
        <w:t>Yolumuz gurbete düştü</w:t>
      </w:r>
      <w:r w:rsidRPr="001B6DC0">
        <w:rPr>
          <w:vertAlign w:val="superscript"/>
        </w:rPr>
        <w:t>18</w:t>
      </w:r>
      <w:r w:rsidRPr="001B6DC0">
        <w:rPr>
          <w:i/>
        </w:rPr>
        <w:t xml:space="preserve">        </w:t>
      </w:r>
    </w:p>
    <w:p w:rsidR="00732D4E" w:rsidRPr="001B6DC0" w:rsidRDefault="00732D4E" w:rsidP="008603A6">
      <w:pPr>
        <w:tabs>
          <w:tab w:val="left" w:pos="3402"/>
        </w:tabs>
        <w:spacing w:after="0" w:line="240" w:lineRule="auto"/>
        <w:rPr>
          <w:i/>
          <w:color w:val="000000" w:themeColor="text1"/>
        </w:rPr>
      </w:pPr>
      <w:r w:rsidRPr="001B6DC0">
        <w:rPr>
          <w:i/>
          <w:color w:val="000000" w:themeColor="text1"/>
        </w:rPr>
        <w:t>Ayrılık libası giydiği zaman,</w:t>
      </w:r>
      <w:r w:rsidRPr="001B6DC0">
        <w:rPr>
          <w:i/>
        </w:rPr>
        <w:t xml:space="preserve">                 Hazin hazin ağlar gönül</w:t>
      </w:r>
    </w:p>
    <w:p w:rsidR="00732D4E" w:rsidRPr="001B6DC0" w:rsidRDefault="00732D4E" w:rsidP="008603A6">
      <w:pPr>
        <w:tabs>
          <w:tab w:val="left" w:pos="3402"/>
        </w:tabs>
        <w:spacing w:after="0" w:line="240" w:lineRule="auto"/>
        <w:rPr>
          <w:i/>
          <w:color w:val="000000" w:themeColor="text1"/>
        </w:rPr>
      </w:pPr>
      <w:r w:rsidRPr="001B6DC0">
        <w:rPr>
          <w:i/>
          <w:color w:val="000000" w:themeColor="text1"/>
        </w:rPr>
        <w:t>Sokaktan bir seda duyduğu zaman,</w:t>
      </w:r>
      <w:r w:rsidRPr="001B6DC0">
        <w:rPr>
          <w:i/>
        </w:rPr>
        <w:t xml:space="preserve">      Araya hasretlik girdi</w:t>
      </w:r>
    </w:p>
    <w:p w:rsidR="00732D4E" w:rsidRPr="001B6DC0" w:rsidRDefault="00732D4E" w:rsidP="008603A6">
      <w:pPr>
        <w:tabs>
          <w:tab w:val="left" w:pos="3402"/>
        </w:tabs>
        <w:spacing w:after="0" w:line="240" w:lineRule="auto"/>
        <w:rPr>
          <w:i/>
          <w:color w:val="000000" w:themeColor="text1"/>
        </w:rPr>
      </w:pPr>
      <w:r w:rsidRPr="001B6DC0">
        <w:rPr>
          <w:i/>
          <w:color w:val="000000" w:themeColor="text1"/>
        </w:rPr>
        <w:t xml:space="preserve">Acele kapıya çıkar oğul der.                 </w:t>
      </w:r>
      <w:r w:rsidRPr="001B6DC0">
        <w:rPr>
          <w:i/>
        </w:rPr>
        <w:t xml:space="preserve">Hazin hazin ağlar gönül     </w:t>
      </w:r>
    </w:p>
    <w:p w:rsidR="00732D4E" w:rsidRPr="001B6DC0" w:rsidRDefault="00732D4E" w:rsidP="00732D4E">
      <w:pPr>
        <w:spacing w:after="0" w:line="240" w:lineRule="auto"/>
        <w:rPr>
          <w:sz w:val="18"/>
          <w:szCs w:val="18"/>
        </w:rPr>
      </w:pPr>
      <w:r w:rsidRPr="001B6DC0">
        <w:rPr>
          <w:color w:val="000000" w:themeColor="text1"/>
          <w:sz w:val="18"/>
          <w:szCs w:val="18"/>
        </w:rPr>
        <w:t xml:space="preserve">                                    (Âşık Turabî)                                                       </w:t>
      </w:r>
      <w:r w:rsidRPr="001B6DC0">
        <w:rPr>
          <w:sz w:val="18"/>
          <w:szCs w:val="18"/>
        </w:rPr>
        <w:t xml:space="preserve"> (Âşık Beyhani)</w:t>
      </w:r>
    </w:p>
    <w:p w:rsidR="00732D4E" w:rsidRPr="001B6DC0" w:rsidRDefault="00732D4E" w:rsidP="00732D4E">
      <w:pPr>
        <w:spacing w:after="0" w:line="240" w:lineRule="auto"/>
        <w:rPr>
          <w:sz w:val="8"/>
          <w:szCs w:val="8"/>
        </w:rPr>
      </w:pPr>
    </w:p>
    <w:p w:rsidR="00732D4E" w:rsidRPr="001B6DC0" w:rsidRDefault="00732D4E" w:rsidP="00732D4E">
      <w:pPr>
        <w:spacing w:after="0" w:line="240" w:lineRule="auto"/>
        <w:rPr>
          <w:i/>
        </w:rPr>
      </w:pPr>
      <w:r w:rsidRPr="001B6DC0">
        <w:rPr>
          <w:i/>
          <w:color w:val="000000" w:themeColor="text1"/>
        </w:rPr>
        <w:t>Gurbet elde beni nâra yaktığın</w:t>
      </w:r>
      <w:r w:rsidRPr="001B6DC0">
        <w:rPr>
          <w:color w:val="000000" w:themeColor="text1"/>
          <w:vertAlign w:val="superscript"/>
        </w:rPr>
        <w:t>19</w:t>
      </w:r>
      <w:r w:rsidRPr="001B6DC0">
        <w:rPr>
          <w:i/>
          <w:color w:val="000000" w:themeColor="text1"/>
        </w:rPr>
        <w:t xml:space="preserve">          </w:t>
      </w:r>
      <w:r w:rsidRPr="001B6DC0">
        <w:rPr>
          <w:i/>
        </w:rPr>
        <w:t>Terk-i vatan edip belde dolanma</w:t>
      </w:r>
      <w:r w:rsidRPr="001B6DC0">
        <w:rPr>
          <w:vertAlign w:val="superscript"/>
        </w:rPr>
        <w:t>20</w:t>
      </w:r>
    </w:p>
    <w:p w:rsidR="00732D4E" w:rsidRPr="001B6DC0" w:rsidRDefault="00732D4E" w:rsidP="00732D4E">
      <w:pPr>
        <w:spacing w:after="0" w:line="240" w:lineRule="auto"/>
        <w:rPr>
          <w:i/>
        </w:rPr>
      </w:pPr>
      <w:r w:rsidRPr="001B6DC0">
        <w:rPr>
          <w:i/>
          <w:color w:val="000000" w:themeColor="text1"/>
        </w:rPr>
        <w:t>Boynuma lale-i aşkı taktığın</w:t>
      </w:r>
      <w:r w:rsidRPr="001B6DC0">
        <w:rPr>
          <w:i/>
        </w:rPr>
        <w:t xml:space="preserve">                 Göz göre iftirak oduyla yanma</w:t>
      </w:r>
    </w:p>
    <w:p w:rsidR="00732D4E" w:rsidRPr="001B6DC0" w:rsidRDefault="00732D4E" w:rsidP="00732D4E">
      <w:pPr>
        <w:spacing w:after="0" w:line="240" w:lineRule="auto"/>
        <w:rPr>
          <w:i/>
        </w:rPr>
      </w:pPr>
      <w:r w:rsidRPr="001B6DC0">
        <w:rPr>
          <w:i/>
          <w:color w:val="000000" w:themeColor="text1"/>
        </w:rPr>
        <w:t>Çeşmimden cû gibi seller aktığın</w:t>
      </w:r>
      <w:r w:rsidRPr="001B6DC0">
        <w:rPr>
          <w:i/>
        </w:rPr>
        <w:t xml:space="preserve">         Gurbet iyi derler ise inanma</w:t>
      </w:r>
    </w:p>
    <w:p w:rsidR="00732D4E" w:rsidRPr="001B6DC0" w:rsidRDefault="00732D4E" w:rsidP="00732D4E">
      <w:pPr>
        <w:spacing w:after="0" w:line="240" w:lineRule="auto"/>
        <w:rPr>
          <w:i/>
          <w:color w:val="000000" w:themeColor="text1"/>
        </w:rPr>
      </w:pPr>
      <w:r w:rsidRPr="001B6DC0">
        <w:rPr>
          <w:i/>
          <w:color w:val="000000" w:themeColor="text1"/>
        </w:rPr>
        <w:t>Benli Leyla nazlı Leyla duymasın</w:t>
      </w:r>
      <w:r w:rsidRPr="001B6DC0">
        <w:rPr>
          <w:i/>
        </w:rPr>
        <w:t xml:space="preserve">         Bağdat’tan şirindir vatan demişler</w:t>
      </w:r>
    </w:p>
    <w:p w:rsidR="00732D4E" w:rsidRPr="001B6DC0" w:rsidRDefault="00732D4E" w:rsidP="00732D4E">
      <w:pPr>
        <w:spacing w:after="0" w:line="240" w:lineRule="auto"/>
        <w:rPr>
          <w:color w:val="000000" w:themeColor="text1"/>
          <w:sz w:val="18"/>
          <w:szCs w:val="18"/>
        </w:rPr>
      </w:pPr>
      <w:r w:rsidRPr="001B6DC0">
        <w:rPr>
          <w:color w:val="000000" w:themeColor="text1"/>
          <w:sz w:val="18"/>
          <w:szCs w:val="18"/>
        </w:rPr>
        <w:t xml:space="preserve">                                    (Sürurî)                                                               (Âşık Lütfî)</w:t>
      </w:r>
    </w:p>
    <w:p w:rsidR="00732D4E" w:rsidRPr="001B6DC0" w:rsidRDefault="00732D4E" w:rsidP="00732D4E">
      <w:pPr>
        <w:spacing w:after="0" w:line="240" w:lineRule="auto"/>
        <w:rPr>
          <w:color w:val="000000" w:themeColor="text1"/>
          <w:sz w:val="10"/>
          <w:szCs w:val="10"/>
        </w:rPr>
      </w:pPr>
    </w:p>
    <w:p w:rsidR="00732D4E" w:rsidRPr="001B6DC0" w:rsidRDefault="00732D4E" w:rsidP="00732D4E">
      <w:pPr>
        <w:spacing w:after="0" w:line="240" w:lineRule="auto"/>
        <w:rPr>
          <w:i/>
          <w:color w:val="000000" w:themeColor="text1"/>
        </w:rPr>
      </w:pPr>
      <w:r w:rsidRPr="001B6DC0">
        <w:rPr>
          <w:i/>
        </w:rPr>
        <w:t>Veysel’in derdinin yoktur ilâcı</w:t>
      </w:r>
      <w:r w:rsidRPr="001B6DC0">
        <w:rPr>
          <w:color w:val="000000" w:themeColor="text1"/>
        </w:rPr>
        <w:t xml:space="preserve"> </w:t>
      </w:r>
      <w:r w:rsidRPr="001B6DC0">
        <w:rPr>
          <w:color w:val="000000" w:themeColor="text1"/>
          <w:vertAlign w:val="superscript"/>
        </w:rPr>
        <w:t>21</w:t>
      </w:r>
      <w:r w:rsidRPr="001B6DC0">
        <w:rPr>
          <w:color w:val="000000" w:themeColor="text1"/>
        </w:rPr>
        <w:t xml:space="preserve">         </w:t>
      </w:r>
      <w:r w:rsidRPr="001B6DC0">
        <w:rPr>
          <w:i/>
          <w:color w:val="000000" w:themeColor="text1"/>
        </w:rPr>
        <w:t>Başım duman,gözüm yaşlı dolandım,</w:t>
      </w:r>
      <w:r w:rsidRPr="001B6DC0">
        <w:rPr>
          <w:color w:val="000000" w:themeColor="text1"/>
          <w:vertAlign w:val="superscript"/>
        </w:rPr>
        <w:t>22</w:t>
      </w:r>
    </w:p>
    <w:p w:rsidR="00732D4E" w:rsidRPr="001B6DC0" w:rsidRDefault="00732D4E" w:rsidP="00732D4E">
      <w:pPr>
        <w:spacing w:after="0" w:line="240" w:lineRule="auto"/>
        <w:rPr>
          <w:i/>
          <w:color w:val="000000" w:themeColor="text1"/>
        </w:rPr>
      </w:pPr>
      <w:r w:rsidRPr="001B6DC0">
        <w:rPr>
          <w:i/>
        </w:rPr>
        <w:t xml:space="preserve">Gurbetin dertleri </w:t>
      </w:r>
      <w:r w:rsidRPr="001B6DC0">
        <w:rPr>
          <w:i/>
          <w:color w:val="000000" w:themeColor="text1"/>
        </w:rPr>
        <w:t xml:space="preserve">acıdır acı </w:t>
      </w:r>
      <w:r w:rsidRPr="001B6DC0">
        <w:rPr>
          <w:i/>
          <w:color w:val="000000" w:themeColor="text1"/>
        </w:rPr>
        <w:tab/>
        <w:t xml:space="preserve">          Çekilmez çilesi gurbet ellerin.</w:t>
      </w:r>
    </w:p>
    <w:p w:rsidR="00732D4E" w:rsidRPr="001B6DC0" w:rsidRDefault="00732D4E" w:rsidP="00732D4E">
      <w:pPr>
        <w:spacing w:after="0" w:line="240" w:lineRule="auto"/>
        <w:rPr>
          <w:i/>
          <w:color w:val="000000" w:themeColor="text1"/>
        </w:rPr>
      </w:pPr>
      <w:r w:rsidRPr="001B6DC0">
        <w:rPr>
          <w:i/>
        </w:rPr>
        <w:t>Biz gidelim sizler olun duacı</w:t>
      </w:r>
      <w:r w:rsidRPr="001B6DC0">
        <w:rPr>
          <w:i/>
          <w:color w:val="000000" w:themeColor="text1"/>
        </w:rPr>
        <w:t xml:space="preserve"> </w:t>
      </w:r>
      <w:r w:rsidRPr="001B6DC0">
        <w:rPr>
          <w:i/>
          <w:color w:val="000000" w:themeColor="text1"/>
        </w:rPr>
        <w:tab/>
        <w:t xml:space="preserve">          Hasretlik derdiyle kavruldum,yandım,</w:t>
      </w:r>
    </w:p>
    <w:p w:rsidR="00732D4E" w:rsidRPr="001B6DC0" w:rsidRDefault="00732D4E" w:rsidP="00732D4E">
      <w:pPr>
        <w:spacing w:after="0" w:line="240" w:lineRule="auto"/>
        <w:rPr>
          <w:i/>
          <w:color w:val="000000" w:themeColor="text1"/>
        </w:rPr>
      </w:pPr>
      <w:r w:rsidRPr="001B6DC0">
        <w:rPr>
          <w:i/>
          <w:color w:val="000000" w:themeColor="text1"/>
        </w:rPr>
        <w:t xml:space="preserve">Bıktım gezemiyom yoldan vazgeçtim   Büyüktür belası gurbet ellerin.   </w:t>
      </w:r>
    </w:p>
    <w:p w:rsidR="00732D4E" w:rsidRPr="001B6DC0" w:rsidRDefault="00732D4E" w:rsidP="00732D4E">
      <w:pPr>
        <w:spacing w:after="0" w:line="240" w:lineRule="auto"/>
        <w:rPr>
          <w:color w:val="000000" w:themeColor="text1"/>
          <w:sz w:val="18"/>
          <w:szCs w:val="18"/>
        </w:rPr>
      </w:pPr>
      <w:r w:rsidRPr="001B6DC0">
        <w:rPr>
          <w:sz w:val="18"/>
          <w:szCs w:val="18"/>
        </w:rPr>
        <w:t xml:space="preserve">                                     (Âşık Veysel)                                                     </w:t>
      </w:r>
      <w:r w:rsidRPr="001B6DC0">
        <w:rPr>
          <w:color w:val="000000" w:themeColor="text1"/>
          <w:sz w:val="18"/>
          <w:szCs w:val="18"/>
        </w:rPr>
        <w:t xml:space="preserve">(Şeref Taşlıova) </w:t>
      </w:r>
    </w:p>
    <w:p w:rsidR="00A66FD4" w:rsidRPr="001B6DC0" w:rsidRDefault="00A66FD4" w:rsidP="00732D4E">
      <w:pPr>
        <w:spacing w:after="0" w:line="240" w:lineRule="auto"/>
        <w:rPr>
          <w:color w:val="000000" w:themeColor="text1"/>
          <w:sz w:val="18"/>
          <w:szCs w:val="18"/>
        </w:rPr>
      </w:pPr>
    </w:p>
    <w:p w:rsidR="00732D4E" w:rsidRPr="001B6DC0" w:rsidRDefault="00732D4E" w:rsidP="00732D4E">
      <w:pPr>
        <w:spacing w:after="0" w:line="240" w:lineRule="auto"/>
        <w:rPr>
          <w:color w:val="000000" w:themeColor="text1"/>
          <w:sz w:val="18"/>
          <w:szCs w:val="18"/>
          <w:vertAlign w:val="superscript"/>
        </w:rPr>
      </w:pPr>
      <w:r w:rsidRPr="001B6DC0">
        <w:rPr>
          <w:color w:val="000000" w:themeColor="text1"/>
          <w:sz w:val="18"/>
          <w:szCs w:val="18"/>
          <w:vertAlign w:val="superscript"/>
        </w:rPr>
        <w:t>____________________________________________</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11. M. Fuat Köprülü, </w:t>
      </w:r>
      <w:r w:rsidRPr="001B6DC0">
        <w:rPr>
          <w:i/>
          <w:sz w:val="18"/>
          <w:szCs w:val="18"/>
        </w:rPr>
        <w:t>age</w:t>
      </w:r>
      <w:r w:rsidRPr="001B6DC0">
        <w:rPr>
          <w:sz w:val="18"/>
          <w:szCs w:val="18"/>
        </w:rPr>
        <w:t>., s. 390.</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12. Ziyaeddin Fahri Fındıkoğlu, </w:t>
      </w:r>
      <w:r w:rsidRPr="001B6DC0">
        <w:rPr>
          <w:i/>
          <w:sz w:val="18"/>
          <w:szCs w:val="18"/>
        </w:rPr>
        <w:t>Bayburtlu Zihni</w:t>
      </w:r>
      <w:r w:rsidRPr="001B6DC0">
        <w:rPr>
          <w:sz w:val="18"/>
          <w:szCs w:val="18"/>
        </w:rPr>
        <w:t>, 1. bs.,  İstanbul 1950, s. 112.</w:t>
      </w:r>
    </w:p>
    <w:p w:rsidR="00732D4E" w:rsidRPr="001B6DC0" w:rsidRDefault="00732D4E" w:rsidP="00732D4E">
      <w:pPr>
        <w:spacing w:after="0" w:line="240" w:lineRule="auto"/>
        <w:ind w:firstLine="567"/>
        <w:rPr>
          <w:color w:val="000000" w:themeColor="text1"/>
          <w:sz w:val="18"/>
          <w:szCs w:val="18"/>
        </w:rPr>
      </w:pPr>
      <w:r w:rsidRPr="001B6DC0">
        <w:rPr>
          <w:color w:val="000000" w:themeColor="text1"/>
          <w:sz w:val="18"/>
          <w:szCs w:val="18"/>
        </w:rPr>
        <w:t xml:space="preserve">13. </w:t>
      </w:r>
      <w:r w:rsidRPr="001B6DC0">
        <w:rPr>
          <w:sz w:val="18"/>
          <w:szCs w:val="18"/>
        </w:rPr>
        <w:t xml:space="preserve">M. Fuat Köprülü, </w:t>
      </w:r>
      <w:r w:rsidRPr="001B6DC0">
        <w:rPr>
          <w:i/>
          <w:sz w:val="18"/>
          <w:szCs w:val="18"/>
        </w:rPr>
        <w:t>age</w:t>
      </w:r>
      <w:r w:rsidRPr="001B6DC0">
        <w:rPr>
          <w:sz w:val="18"/>
          <w:szCs w:val="18"/>
        </w:rPr>
        <w:t xml:space="preserve">., s. </w:t>
      </w:r>
      <w:r w:rsidRPr="001B6DC0">
        <w:rPr>
          <w:color w:val="000000" w:themeColor="text1"/>
          <w:sz w:val="18"/>
          <w:szCs w:val="18"/>
        </w:rPr>
        <w:t>698.</w:t>
      </w:r>
    </w:p>
    <w:p w:rsidR="00732D4E" w:rsidRPr="001B6DC0" w:rsidRDefault="00732D4E" w:rsidP="00732D4E">
      <w:pPr>
        <w:spacing w:after="0" w:line="240" w:lineRule="auto"/>
        <w:ind w:firstLine="567"/>
        <w:rPr>
          <w:sz w:val="18"/>
          <w:szCs w:val="18"/>
        </w:rPr>
      </w:pPr>
      <w:r w:rsidRPr="001B6DC0">
        <w:rPr>
          <w:sz w:val="18"/>
          <w:szCs w:val="18"/>
        </w:rPr>
        <w:t>14.</w:t>
      </w:r>
      <w:r w:rsidRPr="001B6DC0">
        <w:t xml:space="preserve"> </w:t>
      </w:r>
      <w:r w:rsidRPr="001B6DC0">
        <w:rPr>
          <w:sz w:val="18"/>
          <w:szCs w:val="18"/>
        </w:rPr>
        <w:t xml:space="preserve">Editör: Tûba Öztürk, </w:t>
      </w:r>
      <w:r w:rsidRPr="001B6DC0">
        <w:rPr>
          <w:color w:val="000000" w:themeColor="text1"/>
          <w:sz w:val="18"/>
          <w:szCs w:val="18"/>
        </w:rPr>
        <w:t xml:space="preserve">Dadaloğlu, </w:t>
      </w:r>
      <w:r w:rsidRPr="001B6DC0">
        <w:rPr>
          <w:sz w:val="18"/>
          <w:szCs w:val="18"/>
        </w:rPr>
        <w:t>1. bs.,  İstanbul 2007, s. 85.</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15. M. Fuat Köprülü, </w:t>
      </w:r>
      <w:r w:rsidRPr="001B6DC0">
        <w:rPr>
          <w:i/>
          <w:sz w:val="18"/>
          <w:szCs w:val="18"/>
        </w:rPr>
        <w:t>age</w:t>
      </w:r>
      <w:r w:rsidRPr="001B6DC0">
        <w:rPr>
          <w:sz w:val="18"/>
          <w:szCs w:val="18"/>
        </w:rPr>
        <w:t>., s. 563.</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16. M. Fuat Köprülü, </w:t>
      </w:r>
      <w:r w:rsidRPr="001B6DC0">
        <w:rPr>
          <w:i/>
          <w:sz w:val="18"/>
          <w:szCs w:val="18"/>
        </w:rPr>
        <w:t>age</w:t>
      </w:r>
      <w:r w:rsidRPr="001B6DC0">
        <w:rPr>
          <w:sz w:val="18"/>
          <w:szCs w:val="18"/>
        </w:rPr>
        <w:t>., s. 569.</w:t>
      </w:r>
    </w:p>
    <w:p w:rsidR="00732D4E" w:rsidRPr="001B6DC0" w:rsidRDefault="00732D4E" w:rsidP="00732D4E">
      <w:pPr>
        <w:tabs>
          <w:tab w:val="left" w:pos="1276"/>
        </w:tabs>
        <w:spacing w:after="0" w:line="240" w:lineRule="auto"/>
        <w:ind w:firstLine="567"/>
        <w:jc w:val="both"/>
        <w:rPr>
          <w:sz w:val="18"/>
          <w:szCs w:val="18"/>
        </w:rPr>
      </w:pPr>
      <w:r w:rsidRPr="001B6DC0">
        <w:rPr>
          <w:sz w:val="18"/>
          <w:szCs w:val="18"/>
        </w:rPr>
        <w:t xml:space="preserve">17. F. Halıcı, </w:t>
      </w:r>
      <w:r w:rsidRPr="001B6DC0">
        <w:rPr>
          <w:i/>
          <w:sz w:val="18"/>
          <w:szCs w:val="18"/>
        </w:rPr>
        <w:t>Âşıklık Geleneği ve Günümüz Halk Şairleri</w:t>
      </w:r>
      <w:r w:rsidRPr="001B6DC0">
        <w:rPr>
          <w:sz w:val="18"/>
          <w:szCs w:val="18"/>
        </w:rPr>
        <w:t xml:space="preserve">, 1. bs., Ankara 1992, s. 404. </w:t>
      </w:r>
    </w:p>
    <w:p w:rsidR="00732D4E" w:rsidRPr="001B6DC0" w:rsidRDefault="00732D4E" w:rsidP="00732D4E">
      <w:pPr>
        <w:tabs>
          <w:tab w:val="left" w:pos="1276"/>
        </w:tabs>
        <w:spacing w:after="0" w:line="240" w:lineRule="auto"/>
        <w:ind w:firstLine="567"/>
        <w:rPr>
          <w:sz w:val="18"/>
          <w:szCs w:val="18"/>
        </w:rPr>
      </w:pPr>
      <w:r w:rsidRPr="001B6DC0">
        <w:rPr>
          <w:sz w:val="18"/>
          <w:szCs w:val="18"/>
        </w:rPr>
        <w:t>18. Âşık Beyhani,</w:t>
      </w:r>
      <w:r w:rsidRPr="001B6DC0">
        <w:t xml:space="preserve"> </w:t>
      </w:r>
      <w:r w:rsidRPr="001B6DC0">
        <w:rPr>
          <w:sz w:val="18"/>
          <w:szCs w:val="18"/>
        </w:rPr>
        <w:t xml:space="preserve">https://tr.wikipedia.org </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19. Sadettin Nüzhet, Sürurî,, 1. bs., İstanbul 1933,  s. 29. </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20. M. Fuat Köprülü, </w:t>
      </w:r>
      <w:r w:rsidRPr="001B6DC0">
        <w:rPr>
          <w:i/>
          <w:sz w:val="18"/>
          <w:szCs w:val="18"/>
        </w:rPr>
        <w:t>age</w:t>
      </w:r>
      <w:r w:rsidRPr="001B6DC0">
        <w:rPr>
          <w:sz w:val="18"/>
          <w:szCs w:val="18"/>
        </w:rPr>
        <w:t>., s. 590.</w:t>
      </w:r>
    </w:p>
    <w:p w:rsidR="00732D4E" w:rsidRPr="001B6DC0" w:rsidRDefault="00732D4E" w:rsidP="00732D4E">
      <w:pPr>
        <w:tabs>
          <w:tab w:val="left" w:pos="1276"/>
        </w:tabs>
        <w:spacing w:after="0" w:line="240" w:lineRule="auto"/>
        <w:ind w:firstLine="567"/>
        <w:jc w:val="both"/>
        <w:rPr>
          <w:sz w:val="18"/>
          <w:szCs w:val="18"/>
        </w:rPr>
      </w:pPr>
      <w:r w:rsidRPr="001B6DC0">
        <w:rPr>
          <w:sz w:val="18"/>
          <w:szCs w:val="18"/>
        </w:rPr>
        <w:t xml:space="preserve">21. Âşık Veysel, </w:t>
      </w:r>
      <w:r w:rsidRPr="001B6DC0">
        <w:rPr>
          <w:i/>
          <w:sz w:val="18"/>
          <w:szCs w:val="18"/>
        </w:rPr>
        <w:t>Dostlar Beni Hatırlasın</w:t>
      </w:r>
      <w:r w:rsidRPr="001B6DC0">
        <w:rPr>
          <w:sz w:val="18"/>
          <w:szCs w:val="18"/>
        </w:rPr>
        <w:t>, (Haz. Ümit Yaşar Oğuzcan), 10. bs.,  İstan-bul 1995, s. 114.</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22. Feyzi  Halıcı, age., s. 446. </w:t>
      </w:r>
    </w:p>
    <w:p w:rsidR="00732D4E" w:rsidRPr="001B6DC0" w:rsidRDefault="00732D4E" w:rsidP="00732D4E">
      <w:pPr>
        <w:spacing w:after="0" w:line="240" w:lineRule="auto"/>
        <w:rPr>
          <w:i/>
          <w:color w:val="000000" w:themeColor="text1"/>
        </w:rPr>
      </w:pPr>
      <w:r w:rsidRPr="001B6DC0">
        <w:rPr>
          <w:i/>
          <w:color w:val="000000" w:themeColor="text1"/>
        </w:rPr>
        <w:lastRenderedPageBreak/>
        <w:t>Bir duvara yaslamıştı yanını</w:t>
      </w:r>
      <w:r w:rsidRPr="001B6DC0">
        <w:rPr>
          <w:color w:val="000000" w:themeColor="text1"/>
          <w:vertAlign w:val="superscript"/>
        </w:rPr>
        <w:t xml:space="preserve">23 </w:t>
      </w:r>
      <w:r w:rsidRPr="001B6DC0">
        <w:rPr>
          <w:i/>
          <w:color w:val="000000" w:themeColor="text1"/>
        </w:rPr>
        <w:t xml:space="preserve">             </w:t>
      </w:r>
      <w:r w:rsidRPr="001B6DC0">
        <w:rPr>
          <w:i/>
        </w:rPr>
        <w:t>Bir yiğit gurbete gitse</w:t>
      </w:r>
      <w:r w:rsidRPr="001B6DC0">
        <w:rPr>
          <w:vertAlign w:val="superscript"/>
        </w:rPr>
        <w:t>24</w:t>
      </w:r>
      <w:r w:rsidRPr="001B6DC0">
        <w:rPr>
          <w:i/>
          <w:color w:val="000000" w:themeColor="text1"/>
        </w:rPr>
        <w:tab/>
      </w:r>
    </w:p>
    <w:p w:rsidR="00732D4E" w:rsidRPr="001B6DC0" w:rsidRDefault="00732D4E" w:rsidP="00040A26">
      <w:pPr>
        <w:tabs>
          <w:tab w:val="left" w:pos="3402"/>
        </w:tabs>
        <w:spacing w:after="0" w:line="240" w:lineRule="auto"/>
        <w:rPr>
          <w:i/>
          <w:color w:val="000000" w:themeColor="text1"/>
        </w:rPr>
      </w:pPr>
      <w:r w:rsidRPr="001B6DC0">
        <w:rPr>
          <w:i/>
          <w:color w:val="000000" w:themeColor="text1"/>
        </w:rPr>
        <w:t xml:space="preserve">Sılasına çevirmişti yönünü               </w:t>
      </w:r>
      <w:r w:rsidRPr="001B6DC0">
        <w:rPr>
          <w:i/>
          <w:color w:val="000000" w:themeColor="text1"/>
        </w:rPr>
        <w:tab/>
      </w:r>
      <w:r w:rsidRPr="001B6DC0">
        <w:rPr>
          <w:i/>
        </w:rPr>
        <w:t>Gör başına neler gelir</w:t>
      </w:r>
    </w:p>
    <w:p w:rsidR="00732D4E" w:rsidRPr="001B6DC0" w:rsidRDefault="00732D4E" w:rsidP="00CC6725">
      <w:pPr>
        <w:tabs>
          <w:tab w:val="left" w:pos="1701"/>
          <w:tab w:val="left" w:pos="3402"/>
        </w:tabs>
        <w:spacing w:after="0" w:line="240" w:lineRule="auto"/>
        <w:rPr>
          <w:i/>
          <w:color w:val="000000" w:themeColor="text1"/>
        </w:rPr>
      </w:pPr>
      <w:r w:rsidRPr="001B6DC0">
        <w:rPr>
          <w:i/>
          <w:color w:val="000000" w:themeColor="text1"/>
        </w:rPr>
        <w:t xml:space="preserve">Gurbet elde hasret yaktı canını       </w:t>
      </w:r>
      <w:r w:rsidRPr="001B6DC0">
        <w:rPr>
          <w:i/>
          <w:color w:val="000000" w:themeColor="text1"/>
        </w:rPr>
        <w:tab/>
      </w:r>
      <w:r w:rsidRPr="001B6DC0">
        <w:rPr>
          <w:i/>
        </w:rPr>
        <w:t>Garip sılayı andıkça</w:t>
      </w:r>
    </w:p>
    <w:p w:rsidR="00732D4E" w:rsidRPr="001B6DC0" w:rsidRDefault="00732D4E" w:rsidP="00732D4E">
      <w:pPr>
        <w:tabs>
          <w:tab w:val="left" w:pos="3402"/>
          <w:tab w:val="left" w:pos="3544"/>
        </w:tabs>
        <w:spacing w:after="0" w:line="240" w:lineRule="auto"/>
        <w:rPr>
          <w:i/>
          <w:color w:val="000000" w:themeColor="text1"/>
        </w:rPr>
      </w:pPr>
      <w:r w:rsidRPr="001B6DC0">
        <w:rPr>
          <w:i/>
          <w:color w:val="000000" w:themeColor="text1"/>
        </w:rPr>
        <w:t xml:space="preserve">Sitem vurdu dert çürüttü söyleyin         </w:t>
      </w:r>
      <w:r w:rsidRPr="001B6DC0">
        <w:rPr>
          <w:i/>
        </w:rPr>
        <w:t>Yaş gözüne dolar gelir</w:t>
      </w:r>
    </w:p>
    <w:p w:rsidR="00732D4E" w:rsidRPr="001B6DC0" w:rsidRDefault="00732D4E" w:rsidP="00732D4E">
      <w:pPr>
        <w:spacing w:after="0" w:line="240" w:lineRule="auto"/>
        <w:ind w:firstLine="567"/>
        <w:rPr>
          <w:sz w:val="18"/>
          <w:szCs w:val="18"/>
        </w:rPr>
      </w:pPr>
      <w:r w:rsidRPr="001B6DC0">
        <w:rPr>
          <w:i/>
          <w:color w:val="000000" w:themeColor="text1"/>
        </w:rPr>
        <w:t xml:space="preserve">                     </w:t>
      </w:r>
      <w:r w:rsidRPr="001B6DC0">
        <w:rPr>
          <w:color w:val="000000" w:themeColor="text1"/>
        </w:rPr>
        <w:t>(</w:t>
      </w:r>
      <w:r w:rsidRPr="001B6DC0">
        <w:rPr>
          <w:color w:val="000000" w:themeColor="text1"/>
          <w:sz w:val="18"/>
          <w:szCs w:val="18"/>
        </w:rPr>
        <w:t xml:space="preserve">Reyhani)                             </w:t>
      </w:r>
      <w:r w:rsidRPr="001B6DC0">
        <w:rPr>
          <w:i/>
        </w:rPr>
        <w:t xml:space="preserve">                       </w:t>
      </w:r>
      <w:r w:rsidRPr="001B6DC0">
        <w:rPr>
          <w:sz w:val="18"/>
          <w:szCs w:val="18"/>
        </w:rPr>
        <w:t>(Bahri İlhan)</w:t>
      </w:r>
    </w:p>
    <w:p w:rsidR="00732D4E" w:rsidRPr="001B6DC0" w:rsidRDefault="00732D4E" w:rsidP="00732D4E">
      <w:pPr>
        <w:spacing w:after="0" w:line="240" w:lineRule="auto"/>
        <w:ind w:firstLine="567"/>
        <w:rPr>
          <w:sz w:val="10"/>
          <w:szCs w:val="10"/>
        </w:rPr>
      </w:pPr>
    </w:p>
    <w:p w:rsidR="00732D4E" w:rsidRPr="001B6DC0" w:rsidRDefault="00732D4E" w:rsidP="00732D4E">
      <w:pPr>
        <w:spacing w:after="0" w:line="240" w:lineRule="auto"/>
        <w:rPr>
          <w:i/>
        </w:rPr>
      </w:pPr>
      <w:r w:rsidRPr="001B6DC0">
        <w:rPr>
          <w:i/>
        </w:rPr>
        <w:t>Gurbet köyüm oldu, çile yoldaşım,</w:t>
      </w:r>
      <w:r w:rsidRPr="001B6DC0">
        <w:rPr>
          <w:vertAlign w:val="superscript"/>
        </w:rPr>
        <w:t xml:space="preserve">25      </w:t>
      </w:r>
      <w:r w:rsidRPr="001B6DC0">
        <w:rPr>
          <w:i/>
        </w:rPr>
        <w:t>Denizer’im yaprak döken dal oldum,</w:t>
      </w:r>
      <w:r w:rsidRPr="001B6DC0">
        <w:rPr>
          <w:vertAlign w:val="superscript"/>
        </w:rPr>
        <w:t>26</w:t>
      </w:r>
    </w:p>
    <w:p w:rsidR="00732D4E" w:rsidRPr="001B6DC0" w:rsidRDefault="00732D4E" w:rsidP="00732D4E">
      <w:pPr>
        <w:tabs>
          <w:tab w:val="left" w:pos="3402"/>
        </w:tabs>
        <w:spacing w:after="0" w:line="240" w:lineRule="auto"/>
        <w:rPr>
          <w:i/>
        </w:rPr>
      </w:pPr>
      <w:r w:rsidRPr="001B6DC0">
        <w:rPr>
          <w:i/>
        </w:rPr>
        <w:t xml:space="preserve">Yüreğim yaralı, akar göz yaşım.          </w:t>
      </w:r>
      <w:r w:rsidR="00040A26" w:rsidRPr="001B6DC0">
        <w:rPr>
          <w:i/>
        </w:rPr>
        <w:t xml:space="preserve"> </w:t>
      </w:r>
      <w:r w:rsidRPr="001B6DC0">
        <w:rPr>
          <w:i/>
        </w:rPr>
        <w:t>Derdim çoktur konuşamam lâl oldum.</w:t>
      </w:r>
    </w:p>
    <w:p w:rsidR="00732D4E" w:rsidRPr="001B6DC0" w:rsidRDefault="00732D4E" w:rsidP="00040A26">
      <w:pPr>
        <w:tabs>
          <w:tab w:val="left" w:pos="3402"/>
        </w:tabs>
        <w:spacing w:after="0" w:line="240" w:lineRule="auto"/>
        <w:rPr>
          <w:i/>
        </w:rPr>
      </w:pPr>
      <w:r w:rsidRPr="001B6DC0">
        <w:rPr>
          <w:i/>
        </w:rPr>
        <w:t xml:space="preserve">Sığmadı bir yere belalı başım,             Gurbet elde yandım yandım kül oldum </w:t>
      </w:r>
    </w:p>
    <w:p w:rsidR="00732D4E" w:rsidRPr="001B6DC0" w:rsidRDefault="00732D4E" w:rsidP="00732D4E">
      <w:pPr>
        <w:tabs>
          <w:tab w:val="left" w:pos="3402"/>
        </w:tabs>
        <w:spacing w:after="0" w:line="240" w:lineRule="auto"/>
        <w:rPr>
          <w:i/>
        </w:rPr>
      </w:pPr>
      <w:r w:rsidRPr="001B6DC0">
        <w:rPr>
          <w:i/>
        </w:rPr>
        <w:t>Kaldım per –perişan haller içinde.      Ölünce sılamda olabilseydim</w:t>
      </w:r>
    </w:p>
    <w:p w:rsidR="00732D4E" w:rsidRPr="001B6DC0" w:rsidRDefault="00732D4E" w:rsidP="00732D4E">
      <w:pPr>
        <w:spacing w:after="0" w:line="240" w:lineRule="auto"/>
        <w:rPr>
          <w:sz w:val="18"/>
          <w:szCs w:val="18"/>
        </w:rPr>
      </w:pPr>
      <w:r w:rsidRPr="001B6DC0">
        <w:rPr>
          <w:sz w:val="18"/>
          <w:szCs w:val="18"/>
        </w:rPr>
        <w:t xml:space="preserve">                                     (Arabî Demir)                                                    (Muhlis Denizer)</w:t>
      </w:r>
    </w:p>
    <w:p w:rsidR="00732D4E" w:rsidRPr="001B6DC0" w:rsidRDefault="00732D4E" w:rsidP="00732D4E">
      <w:pPr>
        <w:spacing w:after="0" w:line="240" w:lineRule="auto"/>
        <w:rPr>
          <w:i/>
          <w:sz w:val="10"/>
          <w:szCs w:val="10"/>
        </w:rPr>
      </w:pPr>
      <w:r w:rsidRPr="001B6DC0">
        <w:rPr>
          <w:i/>
        </w:rPr>
        <w:t xml:space="preserve">   </w:t>
      </w:r>
      <w:r w:rsidRPr="001B6DC0">
        <w:rPr>
          <w:i/>
          <w:sz w:val="10"/>
          <w:szCs w:val="10"/>
        </w:rPr>
        <w:t xml:space="preserve">                                                    </w:t>
      </w:r>
    </w:p>
    <w:p w:rsidR="00732D4E" w:rsidRPr="001B6DC0" w:rsidRDefault="00732D4E" w:rsidP="00732D4E">
      <w:pPr>
        <w:spacing w:after="0" w:line="240" w:lineRule="auto"/>
        <w:rPr>
          <w:i/>
          <w:color w:val="000000" w:themeColor="text1"/>
          <w:vertAlign w:val="superscript"/>
        </w:rPr>
      </w:pPr>
      <w:r w:rsidRPr="001B6DC0">
        <w:rPr>
          <w:i/>
          <w:color w:val="000000" w:themeColor="text1"/>
        </w:rPr>
        <w:t>Dünya âlemini Saltan bilmeli.</w:t>
      </w:r>
      <w:r w:rsidRPr="001B6DC0">
        <w:rPr>
          <w:color w:val="000000" w:themeColor="text1"/>
          <w:vertAlign w:val="superscript"/>
        </w:rPr>
        <w:t>27</w:t>
      </w:r>
      <w:r w:rsidRPr="001B6DC0">
        <w:rPr>
          <w:i/>
          <w:color w:val="000000" w:themeColor="text1"/>
        </w:rPr>
        <w:t xml:space="preserve">           Gurbet illerinde beni öldürdün,</w:t>
      </w:r>
      <w:r w:rsidRPr="001B6DC0">
        <w:rPr>
          <w:color w:val="000000" w:themeColor="text1"/>
          <w:vertAlign w:val="superscript"/>
        </w:rPr>
        <w:t>28</w:t>
      </w:r>
    </w:p>
    <w:p w:rsidR="00732D4E" w:rsidRPr="001B6DC0" w:rsidRDefault="00732D4E" w:rsidP="00732D4E">
      <w:pPr>
        <w:spacing w:after="0" w:line="240" w:lineRule="auto"/>
        <w:rPr>
          <w:i/>
          <w:color w:val="000000" w:themeColor="text1"/>
        </w:rPr>
      </w:pPr>
      <w:r w:rsidRPr="001B6DC0">
        <w:rPr>
          <w:i/>
          <w:color w:val="000000" w:themeColor="text1"/>
        </w:rPr>
        <w:t>Kırk üç yıldır eyvah yüzüm gülmedi.    Dost ağlatıp düşmanımı güldürdün.</w:t>
      </w:r>
    </w:p>
    <w:p w:rsidR="00732D4E" w:rsidRPr="001B6DC0" w:rsidRDefault="00732D4E" w:rsidP="00732D4E">
      <w:pPr>
        <w:spacing w:after="0" w:line="240" w:lineRule="auto"/>
        <w:rPr>
          <w:i/>
          <w:color w:val="000000" w:themeColor="text1"/>
        </w:rPr>
      </w:pPr>
      <w:r w:rsidRPr="001B6DC0">
        <w:rPr>
          <w:i/>
          <w:color w:val="000000" w:themeColor="text1"/>
        </w:rPr>
        <w:t>Gurbet acı, tahammülüm kalmadı,       Derdin ateşiyle beni böldürdün,</w:t>
      </w:r>
    </w:p>
    <w:p w:rsidR="00732D4E" w:rsidRPr="001B6DC0" w:rsidRDefault="00732D4E" w:rsidP="00732D4E">
      <w:pPr>
        <w:tabs>
          <w:tab w:val="left" w:pos="3402"/>
        </w:tabs>
        <w:spacing w:after="0" w:line="240" w:lineRule="auto"/>
        <w:rPr>
          <w:i/>
          <w:color w:val="000000" w:themeColor="text1"/>
        </w:rPr>
      </w:pPr>
      <w:r w:rsidRPr="001B6DC0">
        <w:rPr>
          <w:i/>
        </w:rPr>
        <w:t>Döküp gözyaşları silen elvedâ</w:t>
      </w:r>
      <w:r w:rsidRPr="001B6DC0">
        <w:rPr>
          <w:i/>
          <w:color w:val="000000" w:themeColor="text1"/>
        </w:rPr>
        <w:t xml:space="preserve">              Felek bilmem bana garazın nedir?  </w:t>
      </w:r>
    </w:p>
    <w:p w:rsidR="00732D4E" w:rsidRPr="001B6DC0" w:rsidRDefault="00732D4E" w:rsidP="00732D4E">
      <w:pPr>
        <w:spacing w:after="0" w:line="240" w:lineRule="auto"/>
        <w:rPr>
          <w:color w:val="000000" w:themeColor="text1"/>
          <w:sz w:val="18"/>
          <w:szCs w:val="18"/>
        </w:rPr>
      </w:pPr>
      <w:r w:rsidRPr="001B6DC0">
        <w:rPr>
          <w:sz w:val="18"/>
          <w:szCs w:val="18"/>
        </w:rPr>
        <w:t xml:space="preserve">                                     (İbrahim Saltan)</w:t>
      </w:r>
      <w:r w:rsidRPr="001B6DC0">
        <w:rPr>
          <w:color w:val="000000" w:themeColor="text1"/>
          <w:sz w:val="18"/>
          <w:szCs w:val="18"/>
        </w:rPr>
        <w:t xml:space="preserve">                                                  (Umman Yanık)</w:t>
      </w:r>
    </w:p>
    <w:p w:rsidR="00732D4E" w:rsidRPr="001B6DC0" w:rsidRDefault="00732D4E" w:rsidP="00732D4E">
      <w:pPr>
        <w:spacing w:after="0" w:line="240" w:lineRule="auto"/>
        <w:rPr>
          <w:sz w:val="10"/>
          <w:szCs w:val="10"/>
        </w:rPr>
      </w:pPr>
    </w:p>
    <w:p w:rsidR="00732D4E" w:rsidRPr="001B6DC0" w:rsidRDefault="00732D4E" w:rsidP="00732D4E">
      <w:pPr>
        <w:tabs>
          <w:tab w:val="left" w:pos="3402"/>
        </w:tabs>
        <w:spacing w:after="0" w:line="240" w:lineRule="auto"/>
        <w:rPr>
          <w:i/>
          <w:color w:val="000000" w:themeColor="text1"/>
        </w:rPr>
      </w:pPr>
      <w:r w:rsidRPr="001B6DC0">
        <w:rPr>
          <w:i/>
          <w:color w:val="000000" w:themeColor="text1"/>
        </w:rPr>
        <w:t>Gönül kederlendi hasretle yandı.</w:t>
      </w:r>
      <w:r w:rsidRPr="001B6DC0">
        <w:rPr>
          <w:color w:val="000000" w:themeColor="text1"/>
          <w:vertAlign w:val="superscript"/>
        </w:rPr>
        <w:t>29</w:t>
      </w:r>
      <w:r w:rsidRPr="001B6DC0">
        <w:rPr>
          <w:vertAlign w:val="superscript"/>
        </w:rPr>
        <w:t xml:space="preserve"> </w:t>
      </w:r>
      <w:r w:rsidRPr="001B6DC0">
        <w:t xml:space="preserve">      </w:t>
      </w:r>
      <w:r w:rsidRPr="001B6DC0">
        <w:rPr>
          <w:i/>
        </w:rPr>
        <w:t>Sıla hasretiyle sarardım soldum,</w:t>
      </w:r>
      <w:r w:rsidRPr="001B6DC0">
        <w:rPr>
          <w:vertAlign w:val="superscript"/>
        </w:rPr>
        <w:t>30</w:t>
      </w:r>
    </w:p>
    <w:p w:rsidR="00732D4E" w:rsidRPr="001B6DC0" w:rsidRDefault="00732D4E" w:rsidP="00732D4E">
      <w:pPr>
        <w:spacing w:after="0" w:line="240" w:lineRule="auto"/>
        <w:rPr>
          <w:i/>
        </w:rPr>
      </w:pPr>
      <w:r w:rsidRPr="001B6DC0">
        <w:rPr>
          <w:i/>
          <w:color w:val="000000" w:themeColor="text1"/>
        </w:rPr>
        <w:t>Karalar giyindi allar üstünde.</w:t>
      </w:r>
      <w:r w:rsidRPr="001B6DC0">
        <w:rPr>
          <w:i/>
        </w:rPr>
        <w:t xml:space="preserve">              Haberci kuş oldu bana da şimdi.</w:t>
      </w:r>
    </w:p>
    <w:p w:rsidR="00732D4E" w:rsidRPr="001B6DC0" w:rsidRDefault="00732D4E" w:rsidP="00732D4E">
      <w:pPr>
        <w:spacing w:after="0" w:line="240" w:lineRule="auto"/>
        <w:rPr>
          <w:i/>
          <w:color w:val="000000" w:themeColor="text1"/>
        </w:rPr>
      </w:pPr>
      <w:r w:rsidRPr="001B6DC0">
        <w:rPr>
          <w:i/>
          <w:color w:val="000000" w:themeColor="text1"/>
        </w:rPr>
        <w:t xml:space="preserve">Yadellerden geçen günden usandı,       </w:t>
      </w:r>
      <w:r w:rsidRPr="001B6DC0">
        <w:rPr>
          <w:i/>
        </w:rPr>
        <w:t>Gurbet acısını bağrıma sardım,</w:t>
      </w:r>
    </w:p>
    <w:p w:rsidR="00732D4E" w:rsidRPr="001B6DC0" w:rsidRDefault="00732D4E" w:rsidP="00732D4E">
      <w:pPr>
        <w:spacing w:after="0" w:line="240" w:lineRule="auto"/>
        <w:rPr>
          <w:i/>
          <w:color w:val="000000" w:themeColor="text1"/>
        </w:rPr>
      </w:pPr>
      <w:r w:rsidRPr="001B6DC0">
        <w:rPr>
          <w:i/>
          <w:color w:val="000000" w:themeColor="text1"/>
        </w:rPr>
        <w:t xml:space="preserve">Ah çekti ağladı yollar üstünde.             </w:t>
      </w:r>
      <w:r w:rsidRPr="001B6DC0">
        <w:rPr>
          <w:i/>
        </w:rPr>
        <w:t xml:space="preserve">Kavuşmak düş oldu bana da şimdi.  </w:t>
      </w:r>
    </w:p>
    <w:p w:rsidR="00732D4E" w:rsidRPr="001B6DC0" w:rsidRDefault="00732D4E" w:rsidP="00732D4E">
      <w:pPr>
        <w:spacing w:after="0" w:line="240" w:lineRule="auto"/>
        <w:ind w:firstLine="567"/>
        <w:rPr>
          <w:sz w:val="18"/>
          <w:szCs w:val="18"/>
        </w:rPr>
      </w:pPr>
      <w:r w:rsidRPr="001B6DC0">
        <w:rPr>
          <w:color w:val="000000" w:themeColor="text1"/>
          <w:sz w:val="18"/>
          <w:szCs w:val="18"/>
        </w:rPr>
        <w:t xml:space="preserve">                        (Erol Şahiner)  </w:t>
      </w:r>
      <w:r w:rsidRPr="001B6DC0">
        <w:rPr>
          <w:sz w:val="18"/>
          <w:szCs w:val="18"/>
        </w:rPr>
        <w:t xml:space="preserve">                                                   (Naim Yılmaz) </w:t>
      </w:r>
    </w:p>
    <w:p w:rsidR="00732D4E" w:rsidRPr="001B6DC0" w:rsidRDefault="00732D4E" w:rsidP="00732D4E">
      <w:pPr>
        <w:tabs>
          <w:tab w:val="left" w:pos="2268"/>
        </w:tabs>
        <w:spacing w:after="0" w:line="240" w:lineRule="auto"/>
        <w:ind w:firstLine="567"/>
        <w:rPr>
          <w:sz w:val="12"/>
          <w:szCs w:val="12"/>
        </w:rPr>
      </w:pPr>
    </w:p>
    <w:p w:rsidR="00732D4E" w:rsidRPr="001B6DC0" w:rsidRDefault="00732D4E" w:rsidP="00732D4E">
      <w:pPr>
        <w:spacing w:after="0" w:line="240" w:lineRule="auto"/>
        <w:ind w:firstLine="567"/>
        <w:rPr>
          <w:b/>
        </w:rPr>
      </w:pPr>
      <w:r w:rsidRPr="001B6DC0">
        <w:rPr>
          <w:b/>
        </w:rPr>
        <w:t xml:space="preserve">2. </w:t>
      </w:r>
      <w:r w:rsidR="00715EC8" w:rsidRPr="001B6DC0">
        <w:rPr>
          <w:b/>
          <w:i/>
        </w:rPr>
        <w:t>Arkada Hüzün</w:t>
      </w:r>
      <w:r w:rsidR="000660E2">
        <w:rPr>
          <w:b/>
          <w:i/>
        </w:rPr>
        <w:t xml:space="preserve"> ve Acılar,</w:t>
      </w:r>
      <w:r w:rsidR="00715EC8" w:rsidRPr="001B6DC0">
        <w:rPr>
          <w:b/>
          <w:i/>
        </w:rPr>
        <w:t xml:space="preserve"> Umut Zirveler</w:t>
      </w:r>
      <w:r w:rsidR="000660E2">
        <w:rPr>
          <w:b/>
          <w:i/>
        </w:rPr>
        <w:t xml:space="preserve">in </w:t>
      </w:r>
      <w:r w:rsidR="00715EC8" w:rsidRPr="001B6DC0">
        <w:rPr>
          <w:b/>
          <w:i/>
        </w:rPr>
        <w:t xml:space="preserve"> Ötesinde</w:t>
      </w:r>
    </w:p>
    <w:p w:rsidR="00732D4E" w:rsidRPr="001B6DC0" w:rsidRDefault="00732D4E" w:rsidP="00732D4E">
      <w:pPr>
        <w:spacing w:after="0" w:line="240" w:lineRule="auto"/>
        <w:ind w:firstLine="567"/>
        <w:jc w:val="both"/>
      </w:pPr>
      <w:r w:rsidRPr="001B6DC0">
        <w:t xml:space="preserve">Tarihimize baktığımız zaman gurbet, Türk milletinin ikiz kardeşi gibi-dir sanki. Millet olarak gurbet hayatını hep yaşamışız ve gurbet duygusunu sürekli hissetmişiz ruh dünyamızda. Dolayısıyla dünya milletleri arasında milletimiz kadar gurbet duygusunu yaşayan başka bir millet az bulunur her hâlde. </w:t>
      </w:r>
    </w:p>
    <w:p w:rsidR="00732D4E" w:rsidRPr="001B6DC0" w:rsidRDefault="00732D4E" w:rsidP="00732D4E">
      <w:pPr>
        <w:spacing w:after="0" w:line="240" w:lineRule="auto"/>
        <w:ind w:firstLine="567"/>
        <w:jc w:val="both"/>
      </w:pPr>
      <w:r w:rsidRPr="001B6DC0">
        <w:t xml:space="preserve">Anavatanımız Orta Asya’nın amansız coğrafî şartları ve can güvenliği sorunu, milletimizi göçe zorlayan şartların belki de en başında gelir.  Yalçın kayalıkların arasından yüksek dağları aşarak, coşkun ırmakları geçerek geri dönmemecesine çıkmışız gurbete. Hep hayal etmişiz zirvesi karlı dağların ardını; açlık demeden, susuzluk demeden, bütün tehlikelere göğüs gererek sürekli yol almışız ta ki yedi iklimin hüküm sürdüğü, dört mevsimin yaşan-dığı Türkiye’mize yerleşip bu güzel toprakları vatan edinene kadar… </w:t>
      </w:r>
    </w:p>
    <w:p w:rsidR="00BF2295" w:rsidRPr="001B6DC0" w:rsidRDefault="00BF2295" w:rsidP="00732D4E">
      <w:pPr>
        <w:spacing w:after="0" w:line="240" w:lineRule="auto"/>
        <w:ind w:firstLine="567"/>
        <w:jc w:val="both"/>
      </w:pPr>
      <w:r w:rsidRPr="001B6DC0">
        <w:t>Remzi Oğuz Arık’ın ifadesiyle; “</w:t>
      </w:r>
      <w:r w:rsidRPr="001B6DC0">
        <w:rPr>
          <w:i/>
        </w:rPr>
        <w:t xml:space="preserve">Gurbet, galiba bizim Orta Asya’dan gelirken edindiğimiz, henüz dindiremediğimiz bir sızıdır. Anadolu’ya </w:t>
      </w:r>
    </w:p>
    <w:p w:rsidR="00732D4E" w:rsidRPr="001B6DC0" w:rsidRDefault="00732D4E" w:rsidP="00732D4E">
      <w:pPr>
        <w:spacing w:after="0" w:line="240" w:lineRule="auto"/>
        <w:rPr>
          <w:i/>
        </w:rPr>
      </w:pPr>
      <w:r w:rsidRPr="001B6DC0">
        <w:rPr>
          <w:color w:val="000000" w:themeColor="text1"/>
          <w:sz w:val="18"/>
          <w:szCs w:val="18"/>
        </w:rPr>
        <w:t xml:space="preserve">__________________________                                  </w:t>
      </w:r>
    </w:p>
    <w:p w:rsidR="00732D4E" w:rsidRPr="001B6DC0" w:rsidRDefault="00732D4E" w:rsidP="00732D4E">
      <w:pPr>
        <w:tabs>
          <w:tab w:val="left" w:pos="1276"/>
        </w:tabs>
        <w:spacing w:after="0" w:line="240" w:lineRule="auto"/>
        <w:ind w:firstLine="567"/>
        <w:rPr>
          <w:color w:val="000000" w:themeColor="text1"/>
          <w:sz w:val="18"/>
          <w:szCs w:val="18"/>
        </w:rPr>
      </w:pPr>
      <w:r w:rsidRPr="001B6DC0">
        <w:rPr>
          <w:sz w:val="18"/>
          <w:szCs w:val="18"/>
        </w:rPr>
        <w:t xml:space="preserve">23. </w:t>
      </w:r>
      <w:hyperlink r:id="rId70" w:history="1">
        <w:r w:rsidRPr="001B6DC0">
          <w:rPr>
            <w:rStyle w:val="Kpr"/>
            <w:color w:val="000000" w:themeColor="text1"/>
            <w:sz w:val="18"/>
            <w:szCs w:val="18"/>
            <w:u w:val="none"/>
          </w:rPr>
          <w:t>http://www.turkuler.com/ozan/reyhani</w:t>
        </w:r>
      </w:hyperlink>
      <w:r w:rsidRPr="001B6DC0">
        <w:rPr>
          <w:color w:val="000000" w:themeColor="text1"/>
          <w:sz w:val="18"/>
          <w:szCs w:val="18"/>
        </w:rPr>
        <w:t>.</w:t>
      </w:r>
    </w:p>
    <w:p w:rsidR="00732D4E" w:rsidRPr="001B6DC0" w:rsidRDefault="00732D4E" w:rsidP="00732D4E">
      <w:pPr>
        <w:tabs>
          <w:tab w:val="left" w:pos="1276"/>
        </w:tabs>
        <w:spacing w:after="0" w:line="240" w:lineRule="auto"/>
        <w:ind w:firstLine="567"/>
        <w:rPr>
          <w:sz w:val="18"/>
          <w:szCs w:val="18"/>
        </w:rPr>
      </w:pPr>
      <w:r w:rsidRPr="001B6DC0">
        <w:rPr>
          <w:sz w:val="18"/>
          <w:szCs w:val="18"/>
        </w:rPr>
        <w:t>24. http://www.turkuler.com/nota</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25. Feyzi  Halıcı, </w:t>
      </w:r>
      <w:r w:rsidRPr="001B6DC0">
        <w:rPr>
          <w:i/>
          <w:sz w:val="18"/>
          <w:szCs w:val="18"/>
        </w:rPr>
        <w:t>age</w:t>
      </w:r>
      <w:r w:rsidRPr="001B6DC0">
        <w:rPr>
          <w:sz w:val="18"/>
          <w:szCs w:val="18"/>
        </w:rPr>
        <w:t>., s. 168.</w:t>
      </w:r>
    </w:p>
    <w:p w:rsidR="00732D4E" w:rsidRPr="001B6DC0" w:rsidRDefault="00732D4E" w:rsidP="00732D4E">
      <w:pPr>
        <w:tabs>
          <w:tab w:val="left" w:pos="1276"/>
        </w:tabs>
        <w:spacing w:after="0" w:line="240" w:lineRule="auto"/>
        <w:ind w:firstLine="567"/>
        <w:rPr>
          <w:sz w:val="18"/>
          <w:szCs w:val="18"/>
        </w:rPr>
      </w:pPr>
      <w:r w:rsidRPr="001B6DC0">
        <w:rPr>
          <w:sz w:val="18"/>
          <w:szCs w:val="18"/>
        </w:rPr>
        <w:t xml:space="preserve">26. Feyzi  Halıcı, </w:t>
      </w:r>
      <w:r w:rsidRPr="001B6DC0">
        <w:rPr>
          <w:i/>
          <w:sz w:val="18"/>
          <w:szCs w:val="18"/>
        </w:rPr>
        <w:t>age.</w:t>
      </w:r>
      <w:r w:rsidRPr="001B6DC0">
        <w:rPr>
          <w:sz w:val="18"/>
          <w:szCs w:val="18"/>
        </w:rPr>
        <w:t>, s. 175.</w:t>
      </w:r>
    </w:p>
    <w:p w:rsidR="00732D4E" w:rsidRPr="001B6DC0" w:rsidRDefault="00732D4E" w:rsidP="00732D4E">
      <w:pPr>
        <w:spacing w:after="0" w:line="240" w:lineRule="auto"/>
        <w:ind w:firstLine="567"/>
        <w:rPr>
          <w:sz w:val="18"/>
          <w:szCs w:val="18"/>
        </w:rPr>
      </w:pPr>
      <w:r w:rsidRPr="001B6DC0">
        <w:rPr>
          <w:sz w:val="18"/>
          <w:szCs w:val="18"/>
        </w:rPr>
        <w:t xml:space="preserve">27. Feyzi  Halıcı, </w:t>
      </w:r>
      <w:r w:rsidRPr="001B6DC0">
        <w:rPr>
          <w:i/>
          <w:sz w:val="18"/>
          <w:szCs w:val="18"/>
        </w:rPr>
        <w:t>age</w:t>
      </w:r>
      <w:r w:rsidRPr="001B6DC0">
        <w:rPr>
          <w:sz w:val="18"/>
          <w:szCs w:val="18"/>
        </w:rPr>
        <w:t>., s. 379.</w:t>
      </w:r>
    </w:p>
    <w:p w:rsidR="00732D4E" w:rsidRPr="001B6DC0" w:rsidRDefault="00732D4E" w:rsidP="00732D4E">
      <w:pPr>
        <w:spacing w:after="0" w:line="240" w:lineRule="auto"/>
        <w:ind w:firstLine="567"/>
        <w:rPr>
          <w:sz w:val="18"/>
          <w:szCs w:val="18"/>
        </w:rPr>
      </w:pPr>
      <w:r w:rsidRPr="001B6DC0">
        <w:rPr>
          <w:sz w:val="18"/>
          <w:szCs w:val="18"/>
        </w:rPr>
        <w:t xml:space="preserve">28. Feyzi  Halıcı, </w:t>
      </w:r>
      <w:r w:rsidRPr="001B6DC0">
        <w:rPr>
          <w:i/>
          <w:sz w:val="18"/>
          <w:szCs w:val="18"/>
        </w:rPr>
        <w:t>age</w:t>
      </w:r>
      <w:r w:rsidRPr="001B6DC0">
        <w:rPr>
          <w:sz w:val="18"/>
          <w:szCs w:val="18"/>
        </w:rPr>
        <w:t>., s. 496.</w:t>
      </w:r>
    </w:p>
    <w:p w:rsidR="00732D4E" w:rsidRPr="001B6DC0" w:rsidRDefault="00732D4E" w:rsidP="00732D4E">
      <w:pPr>
        <w:spacing w:after="0" w:line="240" w:lineRule="auto"/>
        <w:ind w:firstLine="567"/>
        <w:rPr>
          <w:sz w:val="18"/>
          <w:szCs w:val="18"/>
        </w:rPr>
      </w:pPr>
      <w:r w:rsidRPr="001B6DC0">
        <w:rPr>
          <w:sz w:val="18"/>
          <w:szCs w:val="18"/>
        </w:rPr>
        <w:t xml:space="preserve">29. Feyzi  Halıcı, </w:t>
      </w:r>
      <w:r w:rsidRPr="001B6DC0">
        <w:rPr>
          <w:i/>
          <w:sz w:val="18"/>
          <w:szCs w:val="18"/>
        </w:rPr>
        <w:t>age</w:t>
      </w:r>
      <w:r w:rsidRPr="001B6DC0">
        <w:rPr>
          <w:sz w:val="18"/>
          <w:szCs w:val="18"/>
        </w:rPr>
        <w:t>., s. 406.</w:t>
      </w:r>
    </w:p>
    <w:p w:rsidR="00732D4E" w:rsidRPr="001B6DC0" w:rsidRDefault="00732D4E" w:rsidP="00732D4E">
      <w:pPr>
        <w:spacing w:after="0" w:line="240" w:lineRule="auto"/>
        <w:ind w:left="567"/>
        <w:rPr>
          <w:sz w:val="18"/>
          <w:szCs w:val="18"/>
        </w:rPr>
      </w:pPr>
      <w:r w:rsidRPr="001B6DC0">
        <w:rPr>
          <w:sz w:val="18"/>
          <w:szCs w:val="18"/>
        </w:rPr>
        <w:t xml:space="preserve">30. Feyzi  Halıcı, </w:t>
      </w:r>
      <w:r w:rsidRPr="001B6DC0">
        <w:rPr>
          <w:i/>
          <w:sz w:val="18"/>
          <w:szCs w:val="18"/>
        </w:rPr>
        <w:t>age</w:t>
      </w:r>
      <w:r w:rsidRPr="001B6DC0">
        <w:rPr>
          <w:sz w:val="18"/>
          <w:szCs w:val="18"/>
        </w:rPr>
        <w:t>., s. 495.</w:t>
      </w:r>
    </w:p>
    <w:p w:rsidR="00732D4E" w:rsidRPr="001B6DC0" w:rsidRDefault="00BF2295" w:rsidP="00BF2295">
      <w:pPr>
        <w:spacing w:after="0" w:line="240" w:lineRule="auto"/>
        <w:jc w:val="both"/>
      </w:pPr>
      <w:r w:rsidRPr="001B6DC0">
        <w:rPr>
          <w:i/>
        </w:rPr>
        <w:lastRenderedPageBreak/>
        <w:t>gelir</w:t>
      </w:r>
      <w:r w:rsidR="00732D4E" w:rsidRPr="001B6DC0">
        <w:rPr>
          <w:i/>
        </w:rPr>
        <w:t>ken arkada ne kadar çok medeniyet, devlet, yurt, hatıra, sevinç ve eziyet bıraktık! Gâh tabiat afetlerinin, gâh açgözlü komşuların, gâh her ikisinin silip süpürdüğü yurtlarımızın hayali gözlerimizde asılı kaldı</w:t>
      </w:r>
      <w:r w:rsidR="00732D4E" w:rsidRPr="001B6DC0">
        <w:t>..” “</w:t>
      </w:r>
      <w:r w:rsidR="00732D4E" w:rsidRPr="001B6DC0">
        <w:rPr>
          <w:i/>
        </w:rPr>
        <w:t>Gözü açık gitti” sözü Anadolu’da galiba bunun için gurbet kadar acı ve yerlidir. Göç</w:t>
      </w:r>
      <w:r w:rsidR="00732D4E" w:rsidRPr="001B6DC0">
        <w:rPr>
          <w:i/>
        </w:rPr>
        <w:t>e</w:t>
      </w:r>
      <w:r w:rsidR="00732D4E" w:rsidRPr="001B6DC0">
        <w:rPr>
          <w:i/>
        </w:rPr>
        <w:t>belikten, yerleşmiş milletler hâline geçtiğimiz; çadırlarımızda sarayl</w:t>
      </w:r>
      <w:r w:rsidR="00732D4E" w:rsidRPr="001B6DC0">
        <w:rPr>
          <w:i/>
        </w:rPr>
        <w:t>a</w:t>
      </w:r>
      <w:r w:rsidR="00732D4E" w:rsidRPr="001B6DC0">
        <w:rPr>
          <w:i/>
        </w:rPr>
        <w:t>ra;…… bü-yük mabetlere geçerken de hep gurbetteydik</w:t>
      </w:r>
      <w:r w:rsidR="00732D4E" w:rsidRPr="001B6DC0">
        <w:t>.”</w:t>
      </w:r>
      <w:r w:rsidR="00732D4E" w:rsidRPr="001B6DC0">
        <w:rPr>
          <w:vertAlign w:val="superscript"/>
        </w:rPr>
        <w:t>30</w:t>
      </w:r>
    </w:p>
    <w:p w:rsidR="00732D4E" w:rsidRPr="001B6DC0" w:rsidRDefault="00732D4E" w:rsidP="00732D4E">
      <w:pPr>
        <w:spacing w:after="0" w:line="240" w:lineRule="auto"/>
        <w:ind w:firstLine="567"/>
        <w:jc w:val="both"/>
      </w:pPr>
      <w:r w:rsidRPr="001B6DC0">
        <w:t>Evet , hep gurbetteydik; gerek Selçuklular ve gerek Osmanlılar Döne-mi’nde Anadolu coğrafyası üzerinde yollar boyunca birer gerdanlık gibi di-zili olan hanlar ve kervansaraylar,  kadim geçmişimizden bugüne gurbet ha-yatının aralıksız devam ettiğini gösteren canlı şahitlerdir. Bu eserler belki farklı amaçlara da hizmet etmek için inşa edilmiş olabilirler; ancak bilinen bir şey varsa o da gurbet yolcularını çıra ve mumların loş ışıkları altında mi-safir ettikleridir. Bu eserlerin her köşesinde mahfuz bulunan iz ve işaretler-den gurbet yolcularının insanın içine işleyen, acı hayat hikâyelerinden pa-sajlar okumak mümkündür. Bir kervansarayın taş duvarına kazınan mısraları “</w:t>
      </w:r>
      <w:r w:rsidRPr="001B6DC0">
        <w:rPr>
          <w:i/>
        </w:rPr>
        <w:t xml:space="preserve">dört damla kan” </w:t>
      </w:r>
      <w:r w:rsidRPr="001B6DC0">
        <w:t>olarak niteleyen Faruk Nafiz Çamlıbel, şair arkadaşa hâl diliyle tercüman olmaktadır:</w:t>
      </w:r>
    </w:p>
    <w:p w:rsidR="00732D4E" w:rsidRPr="001B6DC0" w:rsidRDefault="00732D4E" w:rsidP="00732D4E">
      <w:pPr>
        <w:spacing w:after="0" w:line="240" w:lineRule="auto"/>
        <w:jc w:val="both"/>
        <w:rPr>
          <w:sz w:val="14"/>
          <w:szCs w:val="14"/>
        </w:rPr>
      </w:pPr>
    </w:p>
    <w:p w:rsidR="00732D4E" w:rsidRPr="001B6DC0" w:rsidRDefault="00FB3EB7" w:rsidP="00FB3EB7">
      <w:pPr>
        <w:tabs>
          <w:tab w:val="left" w:pos="1701"/>
        </w:tabs>
        <w:spacing w:after="0" w:line="240" w:lineRule="auto"/>
        <w:ind w:left="1134" w:firstLine="426"/>
        <w:rPr>
          <w:i/>
        </w:rPr>
      </w:pPr>
      <w:r w:rsidRPr="001B6DC0">
        <w:rPr>
          <w:i/>
        </w:rPr>
        <w:t xml:space="preserve"> </w:t>
      </w:r>
      <w:r w:rsidR="00732D4E" w:rsidRPr="001B6DC0">
        <w:rPr>
          <w:i/>
        </w:rPr>
        <w:t>“On yıl var ayrıyım Kınadağı’ndan</w:t>
      </w:r>
    </w:p>
    <w:p w:rsidR="00732D4E" w:rsidRPr="001B6DC0" w:rsidRDefault="00732D4E" w:rsidP="00732D4E">
      <w:pPr>
        <w:tabs>
          <w:tab w:val="left" w:pos="3402"/>
          <w:tab w:val="left" w:pos="3544"/>
        </w:tabs>
        <w:spacing w:after="0" w:line="240" w:lineRule="auto"/>
        <w:ind w:left="1134" w:firstLine="567"/>
        <w:rPr>
          <w:i/>
        </w:rPr>
      </w:pPr>
      <w:r w:rsidRPr="001B6DC0">
        <w:rPr>
          <w:i/>
        </w:rPr>
        <w:t>Baba ocağından, yar kucağından</w:t>
      </w:r>
    </w:p>
    <w:p w:rsidR="00732D4E" w:rsidRPr="001B6DC0" w:rsidRDefault="00732D4E" w:rsidP="00732D4E">
      <w:pPr>
        <w:spacing w:after="0" w:line="240" w:lineRule="auto"/>
        <w:ind w:left="1134" w:firstLine="567"/>
        <w:rPr>
          <w:i/>
        </w:rPr>
      </w:pPr>
      <w:r w:rsidRPr="001B6DC0">
        <w:rPr>
          <w:i/>
        </w:rPr>
        <w:t>Bir çiçek dermeden sevgi bağından</w:t>
      </w:r>
    </w:p>
    <w:p w:rsidR="00732D4E" w:rsidRPr="001B6DC0" w:rsidRDefault="00732D4E" w:rsidP="00BF2295">
      <w:pPr>
        <w:spacing w:after="0" w:line="240" w:lineRule="auto"/>
        <w:ind w:left="1134" w:firstLine="567"/>
        <w:rPr>
          <w:sz w:val="18"/>
          <w:szCs w:val="18"/>
        </w:rPr>
      </w:pPr>
      <w:r w:rsidRPr="001B6DC0">
        <w:rPr>
          <w:i/>
        </w:rPr>
        <w:t>Huduttan hududa atılmışım ben”</w:t>
      </w:r>
      <w:r w:rsidR="00BF2295" w:rsidRPr="001B6DC0">
        <w:rPr>
          <w:i/>
        </w:rPr>
        <w:t xml:space="preserve"> </w:t>
      </w:r>
      <w:r w:rsidRPr="001B6DC0">
        <w:rPr>
          <w:sz w:val="18"/>
          <w:szCs w:val="18"/>
        </w:rPr>
        <w:t>(F.N.Çamlıbel)</w:t>
      </w:r>
    </w:p>
    <w:p w:rsidR="00732D4E" w:rsidRPr="001B6DC0" w:rsidRDefault="00732D4E" w:rsidP="00732D4E">
      <w:pPr>
        <w:spacing w:after="0" w:line="240" w:lineRule="auto"/>
        <w:ind w:firstLine="567"/>
        <w:rPr>
          <w:sz w:val="14"/>
          <w:szCs w:val="14"/>
        </w:rPr>
      </w:pPr>
    </w:p>
    <w:p w:rsidR="00732D4E" w:rsidRPr="001B6DC0" w:rsidRDefault="00732D4E" w:rsidP="00732D4E">
      <w:pPr>
        <w:spacing w:after="0" w:line="240" w:lineRule="auto"/>
        <w:ind w:firstLine="567"/>
        <w:jc w:val="both"/>
      </w:pPr>
      <w:r w:rsidRPr="001B6DC0">
        <w:t xml:space="preserve">Sadece fizikî olarak mı bu topraklara göç etmişiz? Elbette ki hayır! </w:t>
      </w:r>
      <w:r w:rsidRPr="001B6DC0">
        <w:rPr>
          <w:i/>
        </w:rPr>
        <w:t>Gaziyân-ı Rum</w:t>
      </w:r>
      <w:r w:rsidRPr="001B6DC0">
        <w:t xml:space="preserve">, </w:t>
      </w:r>
      <w:r w:rsidRPr="001B6DC0">
        <w:rPr>
          <w:i/>
        </w:rPr>
        <w:t>Bacıyân-ı Rum</w:t>
      </w:r>
      <w:r w:rsidRPr="001B6DC0">
        <w:t xml:space="preserve">, </w:t>
      </w:r>
      <w:r w:rsidRPr="001B6DC0">
        <w:rPr>
          <w:i/>
        </w:rPr>
        <w:t>Ahiyan-ı Rum</w:t>
      </w:r>
      <w:r w:rsidRPr="001B6DC0">
        <w:t xml:space="preserve"> ve </w:t>
      </w:r>
      <w:r w:rsidRPr="001B6DC0">
        <w:rPr>
          <w:i/>
        </w:rPr>
        <w:t>Abdalân-ı Rum</w:t>
      </w:r>
      <w:r w:rsidRPr="001B6DC0">
        <w:t xml:space="preserve"> diye ad-landırdığımız Horasan erenlerinin; ayrıca </w:t>
      </w:r>
      <w:r w:rsidRPr="001B6DC0">
        <w:rPr>
          <w:i/>
        </w:rPr>
        <w:t>Yunus Emre</w:t>
      </w:r>
      <w:r w:rsidRPr="001B6DC0">
        <w:t xml:space="preserve">, </w:t>
      </w:r>
      <w:r w:rsidRPr="001B6DC0">
        <w:rPr>
          <w:i/>
        </w:rPr>
        <w:t>Mevlana Celaled-din-i Rumi</w:t>
      </w:r>
      <w:r w:rsidRPr="001B6DC0">
        <w:t xml:space="preserve">,  </w:t>
      </w:r>
      <w:r w:rsidRPr="001B6DC0">
        <w:rPr>
          <w:i/>
        </w:rPr>
        <w:t>Hacı Bektaş Veli</w:t>
      </w:r>
      <w:r w:rsidRPr="001B6DC0">
        <w:t xml:space="preserve">, </w:t>
      </w:r>
      <w:r w:rsidRPr="001B6DC0">
        <w:rPr>
          <w:i/>
        </w:rPr>
        <w:t xml:space="preserve">Hacı Bayram Veli </w:t>
      </w:r>
      <w:r w:rsidRPr="001B6DC0">
        <w:t xml:space="preserve">ve </w:t>
      </w:r>
      <w:r w:rsidRPr="001B6DC0">
        <w:rPr>
          <w:i/>
        </w:rPr>
        <w:t>Ak Şemseddin</w:t>
      </w:r>
      <w:r w:rsidRPr="001B6DC0">
        <w:t xml:space="preserve"> gibi veli-ler; imanı, sevgiyi, saygıyı, adaleti, hoşgörüyü vb. duyguları Anadolu insa-nının fizikî dünyasından gönül dünyasına göçürerek Anadolu’nun hamurunu yeniden mayaladılar ve geleceğe doğru kapanmamak üzere ulvi kapıları araladılar.</w:t>
      </w:r>
    </w:p>
    <w:p w:rsidR="00732D4E" w:rsidRPr="001B6DC0" w:rsidRDefault="00732D4E" w:rsidP="00732D4E">
      <w:pPr>
        <w:spacing w:after="0" w:line="240" w:lineRule="auto"/>
        <w:ind w:firstLine="567"/>
        <w:jc w:val="both"/>
      </w:pPr>
      <w:r w:rsidRPr="001B6DC0">
        <w:t>Milletimiz, yapmış olduğu bu ölüm kalım yolculuğunun sonunda g</w:t>
      </w:r>
      <w:r w:rsidRPr="001B6DC0">
        <w:t>ü</w:t>
      </w:r>
      <w:r w:rsidRPr="001B6DC0">
        <w:t>zel ve mukaddes bir vatana sahip oldu. Bu manzara karşısında kitabımız Kur’an’nın “</w:t>
      </w:r>
      <w:r w:rsidRPr="001B6DC0">
        <w:rPr>
          <w:i/>
        </w:rPr>
        <w:t>Olur ki bir şey hoşunuza gitmezken o, sizin için hayırlı olur, bir şeyi de sevdiğiniz hâlde o da hakkınızda şer olur</w:t>
      </w:r>
      <w:r w:rsidRPr="001B6DC0">
        <w:t xml:space="preserve">.” </w:t>
      </w:r>
      <w:r w:rsidRPr="001B6DC0">
        <w:rPr>
          <w:vertAlign w:val="superscript"/>
        </w:rPr>
        <w:t>31</w:t>
      </w:r>
      <w:r w:rsidRPr="001B6DC0">
        <w:t xml:space="preserve"> ayetini hayranlıkla okurken, İbrahim Hakkı Hazretlerinin</w:t>
      </w:r>
      <w:r w:rsidRPr="001B6DC0">
        <w:rPr>
          <w:i/>
        </w:rPr>
        <w:t xml:space="preserve"> Tefvizname</w:t>
      </w:r>
      <w:r w:rsidRPr="001B6DC0">
        <w:t>’sinin ilk bölümünü de</w:t>
      </w:r>
    </w:p>
    <w:p w:rsidR="00BF2295" w:rsidRPr="001B6DC0" w:rsidRDefault="00BF2295" w:rsidP="00BF2295">
      <w:pPr>
        <w:spacing w:after="0" w:line="240" w:lineRule="auto"/>
      </w:pPr>
      <w:r w:rsidRPr="001B6DC0">
        <w:t>hatırlamadan edemiyor insan:</w:t>
      </w:r>
    </w:p>
    <w:p w:rsidR="00BF2295" w:rsidRPr="001B6DC0" w:rsidRDefault="00BF2295" w:rsidP="00BF2295">
      <w:pPr>
        <w:spacing w:after="0" w:line="240" w:lineRule="auto"/>
        <w:ind w:firstLine="567"/>
        <w:rPr>
          <w:sz w:val="10"/>
          <w:szCs w:val="10"/>
        </w:rPr>
      </w:pPr>
    </w:p>
    <w:p w:rsidR="00BF2295" w:rsidRPr="001B6DC0" w:rsidRDefault="00BF2295" w:rsidP="00BF2295">
      <w:pPr>
        <w:tabs>
          <w:tab w:val="left" w:pos="2268"/>
        </w:tabs>
        <w:spacing w:after="0" w:line="240" w:lineRule="auto"/>
        <w:ind w:left="1701" w:firstLine="284"/>
        <w:rPr>
          <w:i/>
        </w:rPr>
      </w:pPr>
      <w:r w:rsidRPr="001B6DC0">
        <w:rPr>
          <w:i/>
        </w:rPr>
        <w:t xml:space="preserve"> “Hak şerleri hayreyler</w:t>
      </w:r>
    </w:p>
    <w:p w:rsidR="00BF2295" w:rsidRPr="001B6DC0" w:rsidRDefault="00BF2295" w:rsidP="00BF2295">
      <w:pPr>
        <w:spacing w:after="0" w:line="240" w:lineRule="auto"/>
        <w:ind w:left="1134"/>
        <w:rPr>
          <w:i/>
        </w:rPr>
      </w:pPr>
      <w:r w:rsidRPr="001B6DC0">
        <w:rPr>
          <w:i/>
        </w:rPr>
        <w:t xml:space="preserve">  </w:t>
      </w:r>
      <w:r w:rsidRPr="001B6DC0">
        <w:rPr>
          <w:i/>
        </w:rPr>
        <w:tab/>
      </w:r>
      <w:r w:rsidRPr="001B6DC0">
        <w:rPr>
          <w:i/>
        </w:rPr>
        <w:tab/>
        <w:t>Zannetme ki gayreyler</w:t>
      </w:r>
    </w:p>
    <w:p w:rsidR="00BF2295" w:rsidRPr="001B6DC0" w:rsidRDefault="00BF2295" w:rsidP="00BF2295">
      <w:pPr>
        <w:spacing w:after="0" w:line="240" w:lineRule="auto"/>
        <w:ind w:left="1134"/>
        <w:rPr>
          <w:i/>
        </w:rPr>
      </w:pPr>
      <w:r w:rsidRPr="001B6DC0">
        <w:rPr>
          <w:i/>
        </w:rPr>
        <w:t xml:space="preserve">  </w:t>
      </w:r>
      <w:r w:rsidRPr="001B6DC0">
        <w:rPr>
          <w:i/>
        </w:rPr>
        <w:tab/>
      </w:r>
      <w:r w:rsidRPr="001B6DC0">
        <w:rPr>
          <w:i/>
        </w:rPr>
        <w:tab/>
        <w:t xml:space="preserve">Arif anı seyreyler </w:t>
      </w:r>
    </w:p>
    <w:p w:rsidR="00732D4E" w:rsidRPr="001B6DC0" w:rsidRDefault="00732D4E" w:rsidP="00732D4E">
      <w:pPr>
        <w:spacing w:after="0" w:line="240" w:lineRule="auto"/>
        <w:rPr>
          <w:vertAlign w:val="superscript"/>
        </w:rPr>
      </w:pPr>
      <w:r w:rsidRPr="001B6DC0">
        <w:rPr>
          <w:vertAlign w:val="superscript"/>
        </w:rPr>
        <w:t>______________________________________</w:t>
      </w:r>
    </w:p>
    <w:p w:rsidR="00732D4E" w:rsidRPr="001B6DC0" w:rsidRDefault="00732D4E" w:rsidP="00732D4E">
      <w:pPr>
        <w:tabs>
          <w:tab w:val="left" w:pos="567"/>
        </w:tabs>
        <w:spacing w:after="0" w:line="240" w:lineRule="auto"/>
        <w:ind w:left="567"/>
        <w:rPr>
          <w:sz w:val="18"/>
          <w:szCs w:val="18"/>
        </w:rPr>
      </w:pPr>
    </w:p>
    <w:p w:rsidR="00732D4E" w:rsidRPr="001B6DC0" w:rsidRDefault="00732D4E" w:rsidP="00732D4E">
      <w:pPr>
        <w:tabs>
          <w:tab w:val="left" w:pos="567"/>
        </w:tabs>
        <w:spacing w:after="0" w:line="240" w:lineRule="auto"/>
        <w:ind w:left="567"/>
        <w:rPr>
          <w:sz w:val="18"/>
          <w:szCs w:val="18"/>
        </w:rPr>
      </w:pPr>
      <w:r w:rsidRPr="001B6DC0">
        <w:rPr>
          <w:sz w:val="18"/>
          <w:szCs w:val="18"/>
        </w:rPr>
        <w:t xml:space="preserve">30. Remzi Oğuz Arık, </w:t>
      </w:r>
      <w:r w:rsidRPr="001B6DC0">
        <w:rPr>
          <w:i/>
          <w:sz w:val="18"/>
          <w:szCs w:val="18"/>
        </w:rPr>
        <w:t>Gurbet İnmeyen Bayrak</w:t>
      </w:r>
      <w:r w:rsidRPr="001B6DC0">
        <w:rPr>
          <w:sz w:val="18"/>
          <w:szCs w:val="18"/>
        </w:rPr>
        <w:t>;  1. bs.,  İstanbul 1968, s.9.</w:t>
      </w:r>
    </w:p>
    <w:p w:rsidR="00732D4E" w:rsidRPr="001B6DC0" w:rsidRDefault="00732D4E" w:rsidP="00732D4E">
      <w:pPr>
        <w:tabs>
          <w:tab w:val="left" w:pos="567"/>
        </w:tabs>
        <w:spacing w:after="0" w:line="240" w:lineRule="auto"/>
        <w:ind w:left="567"/>
        <w:rPr>
          <w:sz w:val="18"/>
          <w:szCs w:val="18"/>
        </w:rPr>
      </w:pPr>
      <w:r w:rsidRPr="001B6DC0">
        <w:rPr>
          <w:sz w:val="18"/>
          <w:szCs w:val="18"/>
        </w:rPr>
        <w:t xml:space="preserve">31. H. Basri Çantay, </w:t>
      </w:r>
      <w:r w:rsidRPr="001B6DC0">
        <w:rPr>
          <w:i/>
          <w:sz w:val="18"/>
          <w:szCs w:val="18"/>
        </w:rPr>
        <w:t>Kur’ân-ı Hakîm ve Meâl-i Kerim</w:t>
      </w:r>
      <w:r w:rsidRPr="001B6DC0">
        <w:rPr>
          <w:sz w:val="18"/>
          <w:szCs w:val="18"/>
        </w:rPr>
        <w:t>, 2/216</w:t>
      </w:r>
    </w:p>
    <w:p w:rsidR="00732D4E" w:rsidRPr="001B6DC0" w:rsidRDefault="00732D4E" w:rsidP="00732D4E">
      <w:pPr>
        <w:spacing w:after="0" w:line="240" w:lineRule="auto"/>
        <w:ind w:left="1134"/>
        <w:rPr>
          <w:i/>
        </w:rPr>
      </w:pPr>
      <w:r w:rsidRPr="001B6DC0">
        <w:rPr>
          <w:i/>
        </w:rPr>
        <w:lastRenderedPageBreak/>
        <w:t xml:space="preserve">  </w:t>
      </w:r>
      <w:r w:rsidRPr="001B6DC0">
        <w:rPr>
          <w:i/>
        </w:rPr>
        <w:tab/>
      </w:r>
      <w:r w:rsidRPr="001B6DC0">
        <w:rPr>
          <w:i/>
        </w:rPr>
        <w:tab/>
        <w:t>Görelim Mevlâ neyler</w:t>
      </w:r>
    </w:p>
    <w:p w:rsidR="00732D4E" w:rsidRPr="001B6DC0" w:rsidRDefault="00732D4E" w:rsidP="00732D4E">
      <w:pPr>
        <w:tabs>
          <w:tab w:val="left" w:pos="709"/>
        </w:tabs>
        <w:spacing w:after="0" w:line="240" w:lineRule="auto"/>
        <w:ind w:left="1134"/>
        <w:rPr>
          <w:i/>
          <w:sz w:val="18"/>
          <w:szCs w:val="18"/>
        </w:rPr>
      </w:pPr>
      <w:r w:rsidRPr="001B6DC0">
        <w:rPr>
          <w:i/>
        </w:rPr>
        <w:t xml:space="preserve">  </w:t>
      </w:r>
      <w:r w:rsidRPr="001B6DC0">
        <w:rPr>
          <w:i/>
        </w:rPr>
        <w:tab/>
      </w:r>
      <w:r w:rsidRPr="001B6DC0">
        <w:rPr>
          <w:i/>
        </w:rPr>
        <w:tab/>
        <w:t>Neylerse güzel eyler”</w:t>
      </w:r>
      <w:r w:rsidRPr="001B6DC0">
        <w:rPr>
          <w:vertAlign w:val="subscript"/>
        </w:rPr>
        <w:t>32</w:t>
      </w:r>
      <w:r w:rsidRPr="001B6DC0">
        <w:rPr>
          <w:i/>
        </w:rPr>
        <w:t xml:space="preserve"> </w:t>
      </w:r>
    </w:p>
    <w:p w:rsidR="00732D4E" w:rsidRPr="001B6DC0" w:rsidRDefault="00732D4E" w:rsidP="00732D4E">
      <w:pPr>
        <w:spacing w:after="0" w:line="240" w:lineRule="auto"/>
        <w:ind w:firstLine="567"/>
        <w:rPr>
          <w:sz w:val="10"/>
          <w:szCs w:val="10"/>
        </w:rPr>
      </w:pPr>
    </w:p>
    <w:p w:rsidR="00732D4E" w:rsidRPr="001B6DC0" w:rsidRDefault="00732D4E" w:rsidP="00732D4E">
      <w:pPr>
        <w:spacing w:after="0" w:line="240" w:lineRule="auto"/>
        <w:rPr>
          <w:b/>
          <w:i/>
        </w:rPr>
      </w:pPr>
      <w:r w:rsidRPr="001B6DC0">
        <w:tab/>
      </w:r>
      <w:r w:rsidRPr="001B6DC0">
        <w:rPr>
          <w:b/>
        </w:rPr>
        <w:t xml:space="preserve">3. </w:t>
      </w:r>
      <w:r w:rsidRPr="001B6DC0">
        <w:rPr>
          <w:b/>
          <w:i/>
        </w:rPr>
        <w:t xml:space="preserve">Gurbet Esintisinde Medeniyet Tasavvuru </w:t>
      </w:r>
    </w:p>
    <w:p w:rsidR="00732D4E" w:rsidRPr="001B6DC0" w:rsidRDefault="00732D4E" w:rsidP="00FB3EB7">
      <w:pPr>
        <w:spacing w:after="0" w:line="240" w:lineRule="auto"/>
        <w:ind w:firstLine="567"/>
        <w:jc w:val="both"/>
        <w:rPr>
          <w:rStyle w:val="Vurgu"/>
          <w:bCs/>
          <w:i w:val="0"/>
        </w:rPr>
      </w:pPr>
      <w:r w:rsidRPr="001B6DC0">
        <w:t>“</w:t>
      </w:r>
      <w:r w:rsidRPr="001B6DC0">
        <w:rPr>
          <w:i/>
        </w:rPr>
        <w:t>Ey örtünüp bürünen, kalk da uyar.”</w:t>
      </w:r>
      <w:r w:rsidRPr="001B6DC0">
        <w:rPr>
          <w:vertAlign w:val="superscript"/>
        </w:rPr>
        <w:t xml:space="preserve"> 33</w:t>
      </w:r>
      <w:r w:rsidRPr="001B6DC0">
        <w:rPr>
          <w:i/>
        </w:rPr>
        <w:t xml:space="preserve"> Kur’an</w:t>
      </w:r>
      <w:r w:rsidRPr="001B6DC0">
        <w:t xml:space="preserve"> ayetlerindeki </w:t>
      </w:r>
      <w:r w:rsidRPr="001B6DC0">
        <w:rPr>
          <w:i/>
        </w:rPr>
        <w:t>kalk</w:t>
      </w:r>
      <w:r w:rsidRPr="001B6DC0">
        <w:t xml:space="preserve"> bu</w:t>
      </w:r>
      <w:r w:rsidRPr="001B6DC0">
        <w:t>y</w:t>
      </w:r>
      <w:r w:rsidRPr="001B6DC0">
        <w:t xml:space="preserve">ruğu, temel ilkelerdendir. </w:t>
      </w:r>
      <w:r w:rsidRPr="001B6DC0">
        <w:rPr>
          <w:vertAlign w:val="superscript"/>
        </w:rPr>
        <w:t xml:space="preserve">34 </w:t>
      </w:r>
      <w:r w:rsidRPr="001B6DC0">
        <w:t>Peygamberimiz Hz. Muhammed’e (s.a.); “Artık uyumak, istirahat etmek ve rahat etmek zamanı geçti, sıkıntılara ve eziyetl</w:t>
      </w:r>
      <w:r w:rsidRPr="001B6DC0">
        <w:t>e</w:t>
      </w:r>
      <w:r w:rsidRPr="001B6DC0">
        <w:t>re katlanarak gerçeği açıklamak ve insanlara doğru yolu gösterme zamanı geldi ve büyük kararlılıkla işe başla.”</w:t>
      </w:r>
      <w:r w:rsidRPr="001B6DC0">
        <w:rPr>
          <w:vertAlign w:val="superscript"/>
        </w:rPr>
        <w:t>35</w:t>
      </w:r>
      <w:r w:rsidRPr="001B6DC0">
        <w:t xml:space="preserve"> tarzındaki emir, yaşadığı beldeden ayrılmak zorunda kalabileceğine işaret etmektedir. Zaten bu emrin gereği 622 yılında gerçekleşmiş ve Peygamberimiz Hz. Muhammed (s.a.), Mekke’ den ayrılmak zorunda kalmıştır.  Mekke’den ayrılırken: “(Ey Mekke)!</w:t>
      </w:r>
      <w:r w:rsidRPr="001B6DC0">
        <w:rPr>
          <w:i/>
        </w:rPr>
        <w:t xml:space="preserve"> Va</w:t>
      </w:r>
      <w:r w:rsidRPr="001B6DC0">
        <w:rPr>
          <w:i/>
        </w:rPr>
        <w:t>l</w:t>
      </w:r>
      <w:r w:rsidRPr="001B6DC0">
        <w:rPr>
          <w:i/>
        </w:rPr>
        <w:t xml:space="preserve">lahi sen Allah’ın arzının şüphesiz en hayırlısısın ve Allah’ın arzının bana en sevimlisisin. Vallahi </w:t>
      </w:r>
      <w:r w:rsidRPr="001B6DC0">
        <w:t>(Allah’ın emriyle)</w:t>
      </w:r>
      <w:r w:rsidRPr="001B6DC0">
        <w:rPr>
          <w:i/>
        </w:rPr>
        <w:t xml:space="preserve"> senin dışına ihraç edilmem </w:t>
      </w:r>
      <w:r w:rsidRPr="001B6DC0">
        <w:t>(durumu)</w:t>
      </w:r>
      <w:r w:rsidRPr="001B6DC0">
        <w:rPr>
          <w:i/>
        </w:rPr>
        <w:t xml:space="preserve"> olmasaydı senden çıkmazdım</w:t>
      </w:r>
      <w:r w:rsidRPr="001B6DC0">
        <w:t>.</w:t>
      </w:r>
      <w:r w:rsidRPr="001B6DC0">
        <w:rPr>
          <w:sz w:val="18"/>
          <w:szCs w:val="18"/>
        </w:rPr>
        <w:t xml:space="preserve"> "</w:t>
      </w:r>
      <w:r w:rsidRPr="001B6DC0">
        <w:rPr>
          <w:vertAlign w:val="superscript"/>
        </w:rPr>
        <w:t>36</w:t>
      </w:r>
      <w:r w:rsidRPr="001B6DC0">
        <w:t xml:space="preserve"> hadisini zikretmesi </w:t>
      </w:r>
      <w:r w:rsidRPr="001B6DC0">
        <w:rPr>
          <w:rStyle w:val="Vurgu"/>
          <w:bCs/>
          <w:i w:val="0"/>
        </w:rPr>
        <w:t>vatandan ayrılmanın insana ne kadar acı verdiği belirtilmekle birlikte Allah’ın emriyle Mekke’den ayrılması ise geleceğe dönük bir medeniyet tasavvurunun nüvesi bu mecburi yolcul</w:t>
      </w:r>
      <w:r w:rsidR="009F3175" w:rsidRPr="001B6DC0">
        <w:rPr>
          <w:rStyle w:val="Vurgu"/>
          <w:bCs/>
          <w:i w:val="0"/>
        </w:rPr>
        <w:t xml:space="preserve">uğa çıkışın </w:t>
      </w:r>
      <w:r w:rsidR="00FB3EB7" w:rsidRPr="001B6DC0">
        <w:rPr>
          <w:rStyle w:val="Vurgu"/>
          <w:bCs/>
          <w:i w:val="0"/>
        </w:rPr>
        <w:t>geleceğinde</w:t>
      </w:r>
      <w:r w:rsidR="00094AB0" w:rsidRPr="001B6DC0">
        <w:rPr>
          <w:rStyle w:val="Vurgu"/>
          <w:bCs/>
          <w:i w:val="0"/>
        </w:rPr>
        <w:t xml:space="preserve"> </w:t>
      </w:r>
      <w:r w:rsidRPr="001B6DC0">
        <w:rPr>
          <w:rStyle w:val="Vurgu"/>
          <w:bCs/>
          <w:i w:val="0"/>
        </w:rPr>
        <w:t>yatmaktadır. İslamî literatürde “</w:t>
      </w:r>
      <w:r w:rsidRPr="001B6DC0">
        <w:rPr>
          <w:rStyle w:val="Vurgu"/>
          <w:bCs/>
        </w:rPr>
        <w:t>Hicret</w:t>
      </w:r>
      <w:r w:rsidRPr="001B6DC0">
        <w:rPr>
          <w:rStyle w:val="Vurgu"/>
          <w:bCs/>
          <w:i w:val="0"/>
        </w:rPr>
        <w:t>” adı verilen bu mecburi gurbete çıkışın neticesine bakılınca durumun önemi daha iyi anlaşılmaktadır.</w:t>
      </w:r>
    </w:p>
    <w:p w:rsidR="00732D4E" w:rsidRPr="001B6DC0" w:rsidRDefault="00732D4E" w:rsidP="00732D4E">
      <w:pPr>
        <w:spacing w:after="0" w:line="240" w:lineRule="auto"/>
        <w:ind w:firstLine="567"/>
        <w:jc w:val="both"/>
        <w:rPr>
          <w:rStyle w:val="Vurgu"/>
          <w:bCs/>
          <w:i w:val="0"/>
        </w:rPr>
      </w:pPr>
      <w:r w:rsidRPr="001B6DC0">
        <w:rPr>
          <w:rStyle w:val="Vurgu"/>
          <w:bCs/>
          <w:i w:val="0"/>
        </w:rPr>
        <w:t>Çetin bir coğraf</w:t>
      </w:r>
      <w:r w:rsidR="00FB3EB7" w:rsidRPr="001B6DC0">
        <w:rPr>
          <w:rStyle w:val="Vurgu"/>
          <w:bCs/>
          <w:i w:val="0"/>
        </w:rPr>
        <w:t>î</w:t>
      </w:r>
      <w:r w:rsidRPr="001B6DC0">
        <w:rPr>
          <w:rStyle w:val="Vurgu"/>
          <w:bCs/>
          <w:i w:val="0"/>
        </w:rPr>
        <w:t xml:space="preserve"> bölge içinde ve her türlü mahrumiyetin mevcut bu-lunduğu ve küçük bir kasaba mesabesindeki Mekke’de zuhur eden İslamiye-t’in, kızgın çöl güneşi ortamında çöle yağan birkaç damla yağmur damlası gibi hemen anında buharlaşması gerekirken, aksine bugün Dünya üzerinde İslamiyet’in yayıldığı coğrafî alanın büyüklüğüne ve Dünya nüfusunun önemli bir bölümünü Müslümanların teşkil ettiğine bakıldığı zaman Hicre-t’in sebebini ve önemini daha iyi kavramaktayız.</w:t>
      </w:r>
    </w:p>
    <w:p w:rsidR="00732D4E" w:rsidRPr="001B6DC0" w:rsidRDefault="00732D4E" w:rsidP="00FB3EB7">
      <w:pPr>
        <w:spacing w:after="0" w:line="240" w:lineRule="auto"/>
        <w:ind w:firstLine="567"/>
        <w:jc w:val="both"/>
      </w:pPr>
      <w:r w:rsidRPr="001B6DC0">
        <w:t>Ne Hz. Peygamberimizin (s.a.) doğumu ve ölümü, ne Hz. Peygambe-rimizin(s.a.) peygamberlikle görevlendirilmesi, ne Mirac’a çıkışı,  ne Kur’ an’ın indirilişi, ne İslam Dini’nin intişarı ve ne de Mekke’nin Fethi ile putl</w:t>
      </w:r>
      <w:r w:rsidRPr="001B6DC0">
        <w:t>a</w:t>
      </w:r>
      <w:r w:rsidRPr="001B6DC0">
        <w:t>rın kırılması bir tarihin başlangıcı olmuştur.</w:t>
      </w:r>
    </w:p>
    <w:p w:rsidR="006421B9" w:rsidRPr="001B6DC0" w:rsidRDefault="006421B9" w:rsidP="006421B9">
      <w:pPr>
        <w:spacing w:after="0" w:line="240" w:lineRule="auto"/>
        <w:ind w:firstLine="567"/>
      </w:pPr>
      <w:r w:rsidRPr="001B6DC0">
        <w:t xml:space="preserve">Oysaki, bunca önemli olay varken bir tarihin başlangıcı olarak Hicre-t’in seçilmesi, Hicret’in sıradan bir olay olmadığı, bir emir oluşunun yanında İslam açısından çok büyük öneme haiz olduğu görülmektedir. * </w:t>
      </w:r>
    </w:p>
    <w:p w:rsidR="00732D4E" w:rsidRPr="001B6DC0" w:rsidRDefault="00732D4E" w:rsidP="00732D4E">
      <w:pPr>
        <w:spacing w:after="0" w:line="240" w:lineRule="auto"/>
        <w:jc w:val="both"/>
        <w:rPr>
          <w:vertAlign w:val="superscript"/>
        </w:rPr>
      </w:pPr>
      <w:r w:rsidRPr="001B6DC0">
        <w:rPr>
          <w:vertAlign w:val="superscript"/>
        </w:rPr>
        <w:t>_____________________________________</w:t>
      </w:r>
    </w:p>
    <w:p w:rsidR="00732D4E" w:rsidRPr="001B6DC0" w:rsidRDefault="00732D4E" w:rsidP="00732D4E">
      <w:pPr>
        <w:tabs>
          <w:tab w:val="left" w:pos="567"/>
          <w:tab w:val="left" w:pos="709"/>
        </w:tabs>
        <w:spacing w:after="0" w:line="240" w:lineRule="auto"/>
        <w:ind w:left="567"/>
        <w:jc w:val="both"/>
        <w:rPr>
          <w:i/>
          <w:sz w:val="18"/>
          <w:szCs w:val="18"/>
        </w:rPr>
      </w:pPr>
      <w:r w:rsidRPr="001B6DC0">
        <w:rPr>
          <w:sz w:val="18"/>
          <w:szCs w:val="18"/>
        </w:rPr>
        <w:t xml:space="preserve">32. İ. Hakkı, </w:t>
      </w:r>
      <w:r w:rsidRPr="001B6DC0">
        <w:rPr>
          <w:i/>
          <w:sz w:val="18"/>
          <w:szCs w:val="18"/>
        </w:rPr>
        <w:t>Marifetname</w:t>
      </w:r>
      <w:r w:rsidRPr="001B6DC0">
        <w:rPr>
          <w:sz w:val="18"/>
          <w:szCs w:val="18"/>
        </w:rPr>
        <w:t>, (Sad: D. Yılmaz)</w:t>
      </w:r>
      <w:r w:rsidRPr="001B6DC0">
        <w:rPr>
          <w:i/>
          <w:sz w:val="18"/>
          <w:szCs w:val="18"/>
        </w:rPr>
        <w:t xml:space="preserve">, </w:t>
      </w:r>
      <w:r w:rsidRPr="001B6DC0">
        <w:rPr>
          <w:sz w:val="18"/>
          <w:szCs w:val="18"/>
        </w:rPr>
        <w:t>10. bs.,  İstanbul 2013, s. 563,</w:t>
      </w:r>
    </w:p>
    <w:p w:rsidR="00732D4E" w:rsidRPr="001B6DC0" w:rsidRDefault="00AB4B21" w:rsidP="00732D4E">
      <w:pPr>
        <w:tabs>
          <w:tab w:val="left" w:pos="567"/>
        </w:tabs>
        <w:spacing w:after="0" w:line="240" w:lineRule="auto"/>
        <w:ind w:left="567" w:right="-2"/>
        <w:jc w:val="both"/>
        <w:rPr>
          <w:sz w:val="18"/>
          <w:szCs w:val="18"/>
        </w:rPr>
      </w:pPr>
      <w:r w:rsidRPr="00AB4B21">
        <w:rPr>
          <w:i/>
          <w:noProof/>
          <w:vertAlign w:val="superscript"/>
        </w:rPr>
        <w:pict>
          <v:shape id="_x0000_s1040" type="#_x0000_t202" style="position:absolute;left:0;text-align:left;margin-left:-127.6pt;margin-top:2.4pt;width:135.7pt;height:7.65pt;z-index:251748352" stroked="f">
            <v:textbox style="mso-next-textbox:#_x0000_s1040" inset="0,0,0,0">
              <w:txbxContent>
                <w:p w:rsidR="008E5F13" w:rsidRDefault="008E5F13" w:rsidP="00732D4E"/>
                <w:p w:rsidR="008E5F13" w:rsidRDefault="008E5F13" w:rsidP="00732D4E"/>
                <w:p w:rsidR="008E5F13" w:rsidRDefault="008E5F13" w:rsidP="00732D4E"/>
                <w:p w:rsidR="008E5F13" w:rsidRDefault="008E5F13" w:rsidP="00732D4E"/>
                <w:p w:rsidR="008E5F13" w:rsidRPr="00242486" w:rsidRDefault="008E5F13" w:rsidP="00732D4E"/>
              </w:txbxContent>
            </v:textbox>
            <w10:wrap type="square"/>
          </v:shape>
        </w:pict>
      </w:r>
      <w:r w:rsidR="00732D4E" w:rsidRPr="001B6DC0">
        <w:rPr>
          <w:sz w:val="18"/>
          <w:szCs w:val="18"/>
        </w:rPr>
        <w:t>33</w:t>
      </w:r>
      <w:r w:rsidR="00732D4E" w:rsidRPr="001B6DC0">
        <w:t>.</w:t>
      </w:r>
      <w:r w:rsidR="00732D4E" w:rsidRPr="001B6DC0">
        <w:rPr>
          <w:sz w:val="18"/>
          <w:szCs w:val="18"/>
        </w:rPr>
        <w:t xml:space="preserve"> DİB, </w:t>
      </w:r>
      <w:r w:rsidR="00732D4E" w:rsidRPr="001B6DC0">
        <w:rPr>
          <w:i/>
          <w:sz w:val="18"/>
          <w:szCs w:val="18"/>
        </w:rPr>
        <w:t>Kur’an-ı Kerim Meâli</w:t>
      </w:r>
      <w:r w:rsidR="00732D4E" w:rsidRPr="001B6DC0">
        <w:rPr>
          <w:sz w:val="18"/>
          <w:szCs w:val="18"/>
        </w:rPr>
        <w:t>, el-Müdessir, 1-2.</w:t>
      </w:r>
    </w:p>
    <w:p w:rsidR="00732D4E" w:rsidRPr="001B6DC0" w:rsidRDefault="00732D4E" w:rsidP="00732D4E">
      <w:pPr>
        <w:tabs>
          <w:tab w:val="left" w:pos="567"/>
        </w:tabs>
        <w:spacing w:after="0" w:line="240" w:lineRule="auto"/>
        <w:ind w:left="567"/>
        <w:jc w:val="both"/>
        <w:rPr>
          <w:sz w:val="18"/>
          <w:szCs w:val="18"/>
        </w:rPr>
      </w:pPr>
      <w:r w:rsidRPr="001B6DC0">
        <w:rPr>
          <w:sz w:val="18"/>
          <w:szCs w:val="18"/>
        </w:rPr>
        <w:t xml:space="preserve">34. Ali Şeriatî, </w:t>
      </w:r>
      <w:r w:rsidRPr="001B6DC0">
        <w:rPr>
          <w:i/>
          <w:sz w:val="18"/>
          <w:szCs w:val="18"/>
        </w:rPr>
        <w:t>Medeniyet ve Modernizm</w:t>
      </w:r>
      <w:r w:rsidRPr="001B6DC0">
        <w:rPr>
          <w:sz w:val="18"/>
          <w:szCs w:val="18"/>
        </w:rPr>
        <w:t>, 4. bs., İstanbul 1985, s.56.</w:t>
      </w:r>
    </w:p>
    <w:p w:rsidR="00732D4E" w:rsidRPr="001B6DC0" w:rsidRDefault="00732D4E" w:rsidP="006421B9">
      <w:pPr>
        <w:tabs>
          <w:tab w:val="left" w:pos="142"/>
        </w:tabs>
        <w:spacing w:after="0" w:line="240" w:lineRule="auto"/>
        <w:ind w:firstLine="567"/>
        <w:jc w:val="both"/>
        <w:rPr>
          <w:sz w:val="18"/>
          <w:szCs w:val="18"/>
        </w:rPr>
      </w:pPr>
      <w:r w:rsidRPr="001B6DC0">
        <w:rPr>
          <w:sz w:val="18"/>
          <w:szCs w:val="18"/>
        </w:rPr>
        <w:t xml:space="preserve">35. Elmalılı M. Hamdi Yazır, </w:t>
      </w:r>
      <w:r w:rsidRPr="001B6DC0">
        <w:rPr>
          <w:i/>
          <w:sz w:val="18"/>
          <w:szCs w:val="18"/>
        </w:rPr>
        <w:t>Hak Dini Kur’an Dili</w:t>
      </w:r>
      <w:r w:rsidRPr="001B6DC0">
        <w:rPr>
          <w:sz w:val="18"/>
          <w:szCs w:val="18"/>
        </w:rPr>
        <w:t>, (Sad: L.Cebeci/ S.Kılıç/ O. At</w:t>
      </w:r>
      <w:r w:rsidRPr="001B6DC0">
        <w:rPr>
          <w:sz w:val="18"/>
          <w:szCs w:val="18"/>
        </w:rPr>
        <w:t>a</w:t>
      </w:r>
      <w:r w:rsidRPr="001B6DC0">
        <w:rPr>
          <w:sz w:val="18"/>
          <w:szCs w:val="18"/>
        </w:rPr>
        <w:t xml:space="preserve">lay), 4. bs.,  Ankara 2013,  c. 8, s.183. </w:t>
      </w:r>
    </w:p>
    <w:p w:rsidR="00732D4E" w:rsidRPr="001B6DC0" w:rsidRDefault="00732D4E" w:rsidP="00732D4E">
      <w:pPr>
        <w:tabs>
          <w:tab w:val="left" w:pos="0"/>
        </w:tabs>
        <w:spacing w:after="0" w:line="240" w:lineRule="auto"/>
        <w:ind w:firstLine="567"/>
        <w:jc w:val="both"/>
        <w:rPr>
          <w:sz w:val="18"/>
          <w:szCs w:val="18"/>
        </w:rPr>
      </w:pPr>
      <w:r w:rsidRPr="001B6DC0">
        <w:rPr>
          <w:sz w:val="18"/>
          <w:szCs w:val="18"/>
        </w:rPr>
        <w:t>36</w:t>
      </w:r>
      <w:r w:rsidRPr="001B6DC0">
        <w:t>.</w:t>
      </w:r>
      <w:r w:rsidRPr="001B6DC0">
        <w:rPr>
          <w:sz w:val="18"/>
          <w:szCs w:val="18"/>
        </w:rPr>
        <w:t xml:space="preserve"> İbni Mâce, </w:t>
      </w:r>
      <w:r w:rsidRPr="001B6DC0">
        <w:rPr>
          <w:i/>
          <w:sz w:val="18"/>
          <w:szCs w:val="18"/>
        </w:rPr>
        <w:t xml:space="preserve">Sünen-i İbni Mâce </w:t>
      </w:r>
      <w:r w:rsidRPr="001B6DC0">
        <w:rPr>
          <w:sz w:val="18"/>
          <w:szCs w:val="18"/>
        </w:rPr>
        <w:t xml:space="preserve">(Tercüme ve şerheden: Haydar Hatipoğlu), 1. bs., İstanbul 1983, c. 8, s. 428.  </w:t>
      </w:r>
    </w:p>
    <w:p w:rsidR="006421B9" w:rsidRPr="001B6DC0" w:rsidRDefault="006421B9" w:rsidP="006421B9">
      <w:pPr>
        <w:tabs>
          <w:tab w:val="left" w:pos="0"/>
        </w:tabs>
        <w:spacing w:after="0" w:line="240" w:lineRule="auto"/>
        <w:ind w:firstLine="567"/>
        <w:jc w:val="both"/>
        <w:rPr>
          <w:sz w:val="18"/>
          <w:szCs w:val="18"/>
        </w:rPr>
      </w:pPr>
      <w:r w:rsidRPr="001B6DC0">
        <w:rPr>
          <w:sz w:val="18"/>
          <w:szCs w:val="18"/>
        </w:rPr>
        <w:t xml:space="preserve">* . Hz. Peygamber’in (s.a.) Mekke’den Medine’ye hicreti  (13 Rediulevvel / 24 Eylül 622) başlangıç kabul edilerek tutulan takvim. </w:t>
      </w:r>
      <w:r w:rsidRPr="001B6DC0">
        <w:rPr>
          <w:i/>
          <w:sz w:val="18"/>
          <w:szCs w:val="18"/>
        </w:rPr>
        <w:t>Hicri Takvim</w:t>
      </w:r>
      <w:r w:rsidRPr="001B6DC0">
        <w:rPr>
          <w:sz w:val="18"/>
          <w:szCs w:val="18"/>
        </w:rPr>
        <w:t xml:space="preserve"> olarak adlandırılan bu takvimin başlangıç ayı Muharrem ayıdır. Hz. Ömer zamanında tutulmaya başlanmıştır.</w:t>
      </w:r>
    </w:p>
    <w:p w:rsidR="006421B9" w:rsidRPr="001B6DC0" w:rsidRDefault="006421B9" w:rsidP="00732D4E">
      <w:pPr>
        <w:tabs>
          <w:tab w:val="left" w:pos="0"/>
        </w:tabs>
        <w:spacing w:after="0" w:line="240" w:lineRule="auto"/>
        <w:ind w:firstLine="567"/>
        <w:jc w:val="both"/>
        <w:rPr>
          <w:sz w:val="18"/>
          <w:szCs w:val="18"/>
        </w:rPr>
      </w:pPr>
    </w:p>
    <w:p w:rsidR="00732D4E" w:rsidRPr="001B6DC0" w:rsidRDefault="006421B9" w:rsidP="006421B9">
      <w:pPr>
        <w:spacing w:after="0" w:line="240" w:lineRule="auto"/>
        <w:ind w:firstLine="567"/>
        <w:jc w:val="both"/>
        <w:rPr>
          <w:rStyle w:val="Vurgu"/>
          <w:bCs/>
          <w:i w:val="0"/>
        </w:rPr>
      </w:pPr>
      <w:r w:rsidRPr="001B6DC0">
        <w:lastRenderedPageBreak/>
        <w:t xml:space="preserve">Hicret’e (zorunlu göçe) sadece İslamî açıdan bakmamak gerekir. Ta-rihin akışı içinde toplumların veya toplulukların yer değiştirmelerinin sonuç-larına baktığımız zaman zorunlu göçlerin sonundaki değişmelerin </w:t>
      </w:r>
      <w:r w:rsidR="00732D4E" w:rsidRPr="001B6DC0">
        <w:t>ve geli</w:t>
      </w:r>
      <w:r w:rsidR="00732D4E" w:rsidRPr="001B6DC0">
        <w:t>ş</w:t>
      </w:r>
      <w:r w:rsidR="00732D4E" w:rsidRPr="001B6DC0">
        <w:t>melerin etkileri lokal kalmamakta evrensel olduğu görülmektedir. Bu güne kadar bilinen medeniyetlerin vücut bulmasında ve oluşmasında büyük payın göçebe milletlere ait olduğu tespit edilmiştir. Tarih Felsefecisi Arnold J. Toynbee, yirmi altı medeniyetin tamamına yakınının filizlenip gelişmesine göçebe kavimlerin sebep olduğu, yerleşik kavimlerin ise medeniyetlerin oluşmasında fazla bir varlık gösteremediklerini söylemektedir.</w:t>
      </w:r>
      <w:r w:rsidR="00732D4E" w:rsidRPr="001B6DC0">
        <w:rPr>
          <w:vertAlign w:val="superscript"/>
        </w:rPr>
        <w:t xml:space="preserve">37 </w:t>
      </w:r>
    </w:p>
    <w:p w:rsidR="00732D4E" w:rsidRPr="001B6DC0" w:rsidRDefault="00732D4E" w:rsidP="00732D4E">
      <w:pPr>
        <w:spacing w:after="0" w:line="240" w:lineRule="auto"/>
        <w:ind w:firstLine="567"/>
        <w:jc w:val="both"/>
        <w:rPr>
          <w:rStyle w:val="Vurgu"/>
          <w:bCs/>
          <w:i w:val="0"/>
        </w:rPr>
      </w:pPr>
      <w:r w:rsidRPr="001B6DC0">
        <w:rPr>
          <w:rStyle w:val="Vurgu"/>
          <w:bCs/>
          <w:i w:val="0"/>
        </w:rPr>
        <w:t xml:space="preserve">Biraz önce 1. ve 2. ayetlerinin meali verilen </w:t>
      </w:r>
      <w:r w:rsidRPr="001B6DC0">
        <w:rPr>
          <w:rStyle w:val="Vurgu"/>
          <w:bCs/>
        </w:rPr>
        <w:t>el-Müdessir</w:t>
      </w:r>
      <w:r w:rsidRPr="001B6DC0">
        <w:rPr>
          <w:rStyle w:val="Vurgu"/>
          <w:bCs/>
          <w:i w:val="0"/>
        </w:rPr>
        <w:t xml:space="preserve"> suresinin de-vamında Peygamber Efendimize (s.a.) risalet görevi de hatırlatılmakta ve surenin 3,4 ve 5. ayetlerinde </w:t>
      </w:r>
      <w:r w:rsidRPr="001B6DC0">
        <w:rPr>
          <w:i/>
        </w:rPr>
        <w:t>“Rabbini yücelt, nefsini arındır, şirkten uzak dur</w:t>
      </w:r>
      <w:r w:rsidRPr="001B6DC0">
        <w:t>.”</w:t>
      </w:r>
      <w:r w:rsidRPr="001B6DC0">
        <w:rPr>
          <w:vertAlign w:val="superscript"/>
        </w:rPr>
        <w:t xml:space="preserve">38 </w:t>
      </w:r>
      <w:r w:rsidRPr="001B6DC0">
        <w:t xml:space="preserve">buyruğu ise zorunlu </w:t>
      </w:r>
      <w:r w:rsidRPr="001B6DC0">
        <w:rPr>
          <w:rStyle w:val="Vurgu"/>
          <w:bCs/>
          <w:i w:val="0"/>
        </w:rPr>
        <w:t>yolculuğun (hicretin) bir başka yönünü ortaya koymaktadır. Burada insanın fizik</w:t>
      </w:r>
      <w:r w:rsidR="00FB3EB7" w:rsidRPr="001B6DC0">
        <w:rPr>
          <w:rStyle w:val="Vurgu"/>
          <w:bCs/>
          <w:i w:val="0"/>
        </w:rPr>
        <w:t>î</w:t>
      </w:r>
      <w:r w:rsidRPr="001B6DC0">
        <w:rPr>
          <w:rStyle w:val="Vurgu"/>
          <w:bCs/>
          <w:i w:val="0"/>
        </w:rPr>
        <w:t xml:space="preserve"> dünyasından deruni dünyasına doğru ma-nevi  bir yolculuğa çıkılması söz konusudur. Bu yolculuğa çıkılmasına em-redilmesinin nedeni, insanın manev</w:t>
      </w:r>
      <w:r w:rsidR="00FB3EB7" w:rsidRPr="001B6DC0">
        <w:rPr>
          <w:rStyle w:val="Vurgu"/>
          <w:bCs/>
          <w:i w:val="0"/>
        </w:rPr>
        <w:t>î</w:t>
      </w:r>
      <w:r w:rsidRPr="001B6DC0">
        <w:rPr>
          <w:rStyle w:val="Vurgu"/>
          <w:bCs/>
          <w:i w:val="0"/>
        </w:rPr>
        <w:t xml:space="preserve"> dünyasındaki bütün kötülüklerden arın-ması ve mükemmele doğru yol alınması için Peygamberimizin şahsında bü-tün insanlığa verilen bir mesajdır. </w:t>
      </w:r>
    </w:p>
    <w:p w:rsidR="00732D4E" w:rsidRPr="001B6DC0" w:rsidRDefault="00732D4E" w:rsidP="00732D4E">
      <w:pPr>
        <w:spacing w:after="0" w:line="240" w:lineRule="auto"/>
        <w:ind w:firstLine="567"/>
        <w:jc w:val="both"/>
        <w:rPr>
          <w:rStyle w:val="Vurgu"/>
          <w:bCs/>
          <w:i w:val="0"/>
        </w:rPr>
      </w:pPr>
      <w:r w:rsidRPr="001B6DC0">
        <w:rPr>
          <w:rStyle w:val="Vurgu"/>
          <w:bCs/>
          <w:i w:val="0"/>
        </w:rPr>
        <w:t>Bu tür manev</w:t>
      </w:r>
      <w:r w:rsidR="00FB3EB7" w:rsidRPr="001B6DC0">
        <w:rPr>
          <w:rStyle w:val="Vurgu"/>
          <w:bCs/>
          <w:i w:val="0"/>
        </w:rPr>
        <w:t>î</w:t>
      </w:r>
      <w:r w:rsidRPr="001B6DC0">
        <w:rPr>
          <w:rStyle w:val="Vurgu"/>
          <w:bCs/>
          <w:i w:val="0"/>
        </w:rPr>
        <w:t xml:space="preserve"> bir yolculuk insanı sürekli hareketli ve bir dinamizm içinde olmaya sürükler. </w:t>
      </w:r>
      <w:r w:rsidR="00FB3EB7" w:rsidRPr="001B6DC0">
        <w:rPr>
          <w:rStyle w:val="Vurgu"/>
          <w:bCs/>
          <w:i w:val="0"/>
        </w:rPr>
        <w:t>Ayrıca i</w:t>
      </w:r>
      <w:r w:rsidRPr="001B6DC0">
        <w:rPr>
          <w:rStyle w:val="Vurgu"/>
          <w:bCs/>
          <w:i w:val="0"/>
        </w:rPr>
        <w:t xml:space="preserve">nsanı, donmuşluğa ve yozlaşmaya götüren bağları </w:t>
      </w:r>
      <w:r w:rsidR="005F6C21" w:rsidRPr="001B6DC0">
        <w:rPr>
          <w:rStyle w:val="Vurgu"/>
          <w:bCs/>
          <w:i w:val="0"/>
        </w:rPr>
        <w:t xml:space="preserve">da </w:t>
      </w:r>
      <w:r w:rsidRPr="001B6DC0">
        <w:rPr>
          <w:rStyle w:val="Vurgu"/>
          <w:bCs/>
          <w:i w:val="0"/>
        </w:rPr>
        <w:t>keser.</w:t>
      </w:r>
      <w:r w:rsidRPr="001B6DC0">
        <w:rPr>
          <w:rStyle w:val="Vurgu"/>
          <w:bCs/>
          <w:i w:val="0"/>
          <w:vertAlign w:val="superscript"/>
        </w:rPr>
        <w:t>39</w:t>
      </w:r>
      <w:r w:rsidRPr="001B6DC0">
        <w:rPr>
          <w:rStyle w:val="Vurgu"/>
          <w:bCs/>
          <w:i w:val="0"/>
        </w:rPr>
        <w:t xml:space="preserve">  </w:t>
      </w:r>
    </w:p>
    <w:p w:rsidR="00C146D0" w:rsidRPr="001B6DC0" w:rsidRDefault="00C146D0" w:rsidP="00732D4E">
      <w:pPr>
        <w:spacing w:after="0" w:line="240" w:lineRule="auto"/>
        <w:ind w:firstLine="567"/>
        <w:jc w:val="both"/>
        <w:rPr>
          <w:sz w:val="16"/>
          <w:szCs w:val="16"/>
        </w:rPr>
      </w:pPr>
    </w:p>
    <w:p w:rsidR="00732D4E" w:rsidRPr="001B6DC0" w:rsidRDefault="00732D4E" w:rsidP="00732D4E">
      <w:pPr>
        <w:pStyle w:val="HTMLncedenBiimlendirilmi"/>
        <w:ind w:firstLine="567"/>
        <w:rPr>
          <w:rFonts w:ascii="Times New Roman" w:hAnsi="Times New Roman" w:cs="Times New Roman"/>
          <w:sz w:val="22"/>
          <w:szCs w:val="22"/>
          <w:vertAlign w:val="superscript"/>
        </w:rPr>
      </w:pPr>
      <w:r w:rsidRPr="001B6DC0">
        <w:rPr>
          <w:rStyle w:val="Vurgu"/>
          <w:rFonts w:ascii="Times New Roman" w:hAnsi="Times New Roman" w:cs="Times New Roman"/>
          <w:b/>
          <w:bCs/>
          <w:i w:val="0"/>
          <w:sz w:val="22"/>
          <w:szCs w:val="22"/>
        </w:rPr>
        <w:t>4.</w:t>
      </w:r>
      <w:r w:rsidRPr="001B6DC0">
        <w:rPr>
          <w:rFonts w:ascii="Times New Roman" w:hAnsi="Times New Roman" w:cs="Times New Roman"/>
          <w:sz w:val="22"/>
          <w:szCs w:val="22"/>
        </w:rPr>
        <w:t>“</w:t>
      </w:r>
      <w:r w:rsidRPr="001B6DC0">
        <w:rPr>
          <w:rFonts w:ascii="Times New Roman" w:hAnsi="Times New Roman" w:cs="Times New Roman"/>
          <w:b/>
          <w:i/>
          <w:sz w:val="22"/>
          <w:szCs w:val="22"/>
        </w:rPr>
        <w:t>Öz yurdunda garipsin, öz vatanında parya</w:t>
      </w:r>
      <w:r w:rsidRPr="001B6DC0">
        <w:rPr>
          <w:rFonts w:ascii="Times New Roman" w:hAnsi="Times New Roman" w:cs="Times New Roman"/>
          <w:sz w:val="22"/>
          <w:szCs w:val="22"/>
        </w:rPr>
        <w:t>!”</w:t>
      </w:r>
      <w:r w:rsidRPr="001B6DC0">
        <w:rPr>
          <w:rFonts w:ascii="Times New Roman" w:hAnsi="Times New Roman" w:cs="Times New Roman"/>
          <w:sz w:val="22"/>
          <w:szCs w:val="22"/>
          <w:vertAlign w:val="superscript"/>
        </w:rPr>
        <w:t>40</w:t>
      </w:r>
    </w:p>
    <w:p w:rsidR="00732D4E" w:rsidRPr="001B6DC0" w:rsidRDefault="00732D4E" w:rsidP="00732D4E">
      <w:pPr>
        <w:pStyle w:val="NormalWeb"/>
        <w:spacing w:before="0" w:beforeAutospacing="0" w:after="0" w:afterAutospacing="0"/>
        <w:ind w:firstLine="567"/>
        <w:jc w:val="both"/>
        <w:rPr>
          <w:sz w:val="22"/>
          <w:szCs w:val="22"/>
        </w:rPr>
      </w:pPr>
      <w:r w:rsidRPr="001B6DC0">
        <w:rPr>
          <w:sz w:val="22"/>
          <w:szCs w:val="22"/>
        </w:rPr>
        <w:t>Bazen hâlde de kadim geçmişten taşınan içselleştirilmiş yaşam biçim-lerinin önüne konan engeller ve yasaklar, ayrıca dayatılan farklı yaşam bi-çimleri mekân değiştirmeden de insan ve toplumlara gurbet hayatı yaşata-biliyor. Buna örnek olarak Tanzimat’la başlatılan Batı’nın yaşam tarzının ül-kemiz insanlarına benimsetilmesi sürecini gösterebiliriz:</w:t>
      </w:r>
    </w:p>
    <w:p w:rsidR="00732D4E" w:rsidRPr="001B6DC0" w:rsidRDefault="00732D4E" w:rsidP="00060AF6">
      <w:pPr>
        <w:spacing w:after="0" w:line="240" w:lineRule="auto"/>
        <w:ind w:firstLine="567"/>
        <w:jc w:val="both"/>
      </w:pPr>
      <w:r w:rsidRPr="001B6DC0">
        <w:t>Batılılaşma süreci ile birlikte; kendi insanının yaşam tarzına, maddi ve manevi değerlerine saygılı ve bu değerleri savunan gerçek aydınların</w:t>
      </w:r>
      <w:r w:rsidR="006421B9" w:rsidRPr="001B6DC0">
        <w:t xml:space="preserve"> dışı</w:t>
      </w:r>
      <w:r w:rsidR="006421B9" w:rsidRPr="001B6DC0">
        <w:t>n</w:t>
      </w:r>
      <w:r w:rsidR="006421B9" w:rsidRPr="001B6DC0">
        <w:t>da; kendi insanını horlayan, küçümseyen, kendi insanına tamamen yabancı ve kendilerini aydın (!) olarak tanımlayan bir zümre de türemiştir. Bu zümre, bazı vesayet odaklarının da desteğini alarak tüm geçmişi inkâr edip yeni bir toplum “</w:t>
      </w:r>
      <w:r w:rsidR="006421B9" w:rsidRPr="001B6DC0">
        <w:rPr>
          <w:i/>
        </w:rPr>
        <w:t>yaratma</w:t>
      </w:r>
      <w:r w:rsidR="006421B9" w:rsidRPr="001B6DC0">
        <w:t>” hamlesine giriştiler. Yapılan devrimler fiziki yönden Batı özentisi bazı değişimleri gerçekleştirdi. Toplum yapımız kökten değiştiri</w:t>
      </w:r>
      <w:r w:rsidR="006421B9" w:rsidRPr="001B6DC0">
        <w:t>l</w:t>
      </w:r>
      <w:r w:rsidR="006421B9" w:rsidRPr="001B6DC0">
        <w:t xml:space="preserve">mek istenmiş, ancak insanımızın ruhunu değiştirmeye asla güçleri </w:t>
      </w:r>
    </w:p>
    <w:p w:rsidR="00732D4E" w:rsidRPr="001B6DC0" w:rsidRDefault="00732D4E" w:rsidP="00732D4E">
      <w:pPr>
        <w:spacing w:after="0" w:line="240" w:lineRule="auto"/>
        <w:rPr>
          <w:i/>
          <w:vertAlign w:val="superscript"/>
        </w:rPr>
      </w:pPr>
      <w:r w:rsidRPr="001B6DC0">
        <w:rPr>
          <w:i/>
          <w:vertAlign w:val="superscript"/>
        </w:rPr>
        <w:t>______________________________________</w:t>
      </w:r>
    </w:p>
    <w:p w:rsidR="00732D4E" w:rsidRPr="001B6DC0" w:rsidRDefault="00732D4E" w:rsidP="00732D4E">
      <w:pPr>
        <w:pStyle w:val="NormalWeb"/>
        <w:spacing w:before="0" w:beforeAutospacing="0" w:after="0" w:afterAutospacing="0"/>
        <w:ind w:firstLine="567"/>
        <w:jc w:val="both"/>
        <w:rPr>
          <w:rStyle w:val="Vurgu"/>
          <w:bCs/>
          <w:i w:val="0"/>
          <w:sz w:val="22"/>
          <w:szCs w:val="22"/>
        </w:rPr>
      </w:pPr>
      <w:r w:rsidRPr="001B6DC0">
        <w:rPr>
          <w:sz w:val="18"/>
          <w:szCs w:val="18"/>
        </w:rPr>
        <w:t xml:space="preserve">37. P. Aleksandroviç Sorokin, </w:t>
      </w:r>
      <w:r w:rsidRPr="001B6DC0">
        <w:rPr>
          <w:i/>
          <w:sz w:val="18"/>
          <w:szCs w:val="18"/>
        </w:rPr>
        <w:t>Bir Bunalım Çağında Toplum Felsefesi</w:t>
      </w:r>
      <w:r w:rsidRPr="001B6DC0">
        <w:rPr>
          <w:sz w:val="18"/>
          <w:szCs w:val="18"/>
        </w:rPr>
        <w:t xml:space="preserve">, (çev. Mete Tunçay), 2 .bs., İstanbul 1997, s.146-147.;  Ali Şeriati, </w:t>
      </w:r>
      <w:r w:rsidRPr="001B6DC0">
        <w:rPr>
          <w:i/>
          <w:sz w:val="18"/>
          <w:szCs w:val="18"/>
        </w:rPr>
        <w:t>age</w:t>
      </w:r>
      <w:r w:rsidRPr="001B6DC0">
        <w:rPr>
          <w:sz w:val="18"/>
          <w:szCs w:val="18"/>
        </w:rPr>
        <w:t>., s.57)</w:t>
      </w:r>
    </w:p>
    <w:p w:rsidR="00732D4E" w:rsidRPr="001B6DC0" w:rsidRDefault="00732D4E" w:rsidP="00732D4E">
      <w:pPr>
        <w:spacing w:after="0" w:line="240" w:lineRule="auto"/>
        <w:ind w:right="-2" w:firstLine="567"/>
        <w:jc w:val="both"/>
        <w:rPr>
          <w:sz w:val="18"/>
          <w:szCs w:val="18"/>
        </w:rPr>
      </w:pPr>
      <w:r w:rsidRPr="001B6DC0">
        <w:rPr>
          <w:sz w:val="18"/>
          <w:szCs w:val="18"/>
        </w:rPr>
        <w:t xml:space="preserve">38. DİB, </w:t>
      </w:r>
      <w:r w:rsidRPr="001B6DC0">
        <w:rPr>
          <w:i/>
          <w:sz w:val="18"/>
          <w:szCs w:val="18"/>
        </w:rPr>
        <w:t>Kur’an-ı Kerim Meâli</w:t>
      </w:r>
      <w:r w:rsidRPr="001B6DC0">
        <w:rPr>
          <w:sz w:val="18"/>
          <w:szCs w:val="18"/>
        </w:rPr>
        <w:t>, el-Müdessir, 3-5. ( Bu suredeki “</w:t>
      </w:r>
      <w:r w:rsidRPr="001B6DC0">
        <w:rPr>
          <w:i/>
          <w:sz w:val="18"/>
          <w:szCs w:val="18"/>
        </w:rPr>
        <w:t>Nefsini arındır</w:t>
      </w:r>
      <w:r w:rsidRPr="001B6DC0">
        <w:rPr>
          <w:sz w:val="18"/>
          <w:szCs w:val="18"/>
        </w:rPr>
        <w:t>”ayeti “</w:t>
      </w:r>
      <w:r w:rsidRPr="001B6DC0">
        <w:rPr>
          <w:i/>
          <w:sz w:val="18"/>
          <w:szCs w:val="18"/>
        </w:rPr>
        <w:t>Elbiselerini temiz tut</w:t>
      </w:r>
      <w:r w:rsidRPr="001B6DC0">
        <w:rPr>
          <w:sz w:val="18"/>
          <w:szCs w:val="18"/>
        </w:rPr>
        <w:t xml:space="preserve">” olarak da tercüme edilmiştir. Ayetin zahiri anlamının da böyle olduğu belirtilmiştir. DİB, </w:t>
      </w:r>
      <w:r w:rsidRPr="001B6DC0">
        <w:rPr>
          <w:i/>
          <w:sz w:val="18"/>
          <w:szCs w:val="18"/>
        </w:rPr>
        <w:t>Kur’an-ı Kerim Meali</w:t>
      </w:r>
      <w:r w:rsidRPr="001B6DC0">
        <w:rPr>
          <w:sz w:val="18"/>
          <w:szCs w:val="18"/>
        </w:rPr>
        <w:t>, Dip not: 1, s. 574.)</w:t>
      </w:r>
    </w:p>
    <w:p w:rsidR="00732D4E" w:rsidRPr="001B6DC0" w:rsidRDefault="00732D4E" w:rsidP="00732D4E">
      <w:pPr>
        <w:spacing w:after="0" w:line="240" w:lineRule="auto"/>
        <w:ind w:right="-2" w:firstLine="567"/>
        <w:rPr>
          <w:sz w:val="18"/>
          <w:szCs w:val="18"/>
        </w:rPr>
      </w:pPr>
      <w:r w:rsidRPr="001B6DC0">
        <w:rPr>
          <w:sz w:val="18"/>
          <w:szCs w:val="18"/>
        </w:rPr>
        <w:t xml:space="preserve">39. Ali Şeriati, </w:t>
      </w:r>
      <w:r w:rsidRPr="001B6DC0">
        <w:rPr>
          <w:i/>
          <w:sz w:val="18"/>
          <w:szCs w:val="18"/>
        </w:rPr>
        <w:t>age</w:t>
      </w:r>
      <w:r w:rsidRPr="001B6DC0">
        <w:rPr>
          <w:sz w:val="18"/>
          <w:szCs w:val="18"/>
        </w:rPr>
        <w:t>., s. 56.</w:t>
      </w:r>
    </w:p>
    <w:p w:rsidR="00732D4E" w:rsidRPr="001B6DC0" w:rsidRDefault="00732D4E" w:rsidP="00732D4E">
      <w:pPr>
        <w:spacing w:after="0" w:line="240" w:lineRule="auto"/>
        <w:ind w:left="567"/>
        <w:rPr>
          <w:color w:val="000000" w:themeColor="text1"/>
          <w:sz w:val="18"/>
          <w:szCs w:val="18"/>
        </w:rPr>
      </w:pPr>
      <w:r w:rsidRPr="001B6DC0">
        <w:rPr>
          <w:color w:val="000000" w:themeColor="text1"/>
          <w:sz w:val="18"/>
          <w:szCs w:val="18"/>
        </w:rPr>
        <w:t>40. Necip Fazıl Kısakürek, Çile, 65. bs., İstanbul 2008, s. 399.</w:t>
      </w:r>
    </w:p>
    <w:p w:rsidR="00732D4E" w:rsidRPr="001B6DC0" w:rsidRDefault="006421B9" w:rsidP="00732D4E">
      <w:pPr>
        <w:pStyle w:val="NormalWeb"/>
        <w:spacing w:before="0" w:beforeAutospacing="0" w:after="0" w:afterAutospacing="0"/>
        <w:jc w:val="both"/>
        <w:rPr>
          <w:sz w:val="22"/>
          <w:szCs w:val="22"/>
        </w:rPr>
      </w:pPr>
      <w:r w:rsidRPr="001B6DC0">
        <w:rPr>
          <w:sz w:val="22"/>
          <w:szCs w:val="22"/>
        </w:rPr>
        <w:lastRenderedPageBreak/>
        <w:t>yet</w:t>
      </w:r>
      <w:r w:rsidR="00732D4E" w:rsidRPr="001B6DC0">
        <w:rPr>
          <w:sz w:val="22"/>
          <w:szCs w:val="22"/>
        </w:rPr>
        <w:t>memiştir. Zaten batılılaşma çabası, âdeta bizi biz olmaktan çıkaran ve tamamen yanlış bir yönelişti.</w:t>
      </w:r>
      <w:r w:rsidR="00732D4E" w:rsidRPr="001B6DC0">
        <w:rPr>
          <w:sz w:val="22"/>
          <w:szCs w:val="22"/>
          <w:vertAlign w:val="superscript"/>
        </w:rPr>
        <w:t>41</w:t>
      </w:r>
      <w:r w:rsidR="00732D4E" w:rsidRPr="001B6DC0">
        <w:rPr>
          <w:sz w:val="22"/>
          <w:szCs w:val="22"/>
        </w:rPr>
        <w:t xml:space="preserve"> </w:t>
      </w:r>
    </w:p>
    <w:p w:rsidR="00732D4E" w:rsidRPr="001B6DC0" w:rsidRDefault="00732D4E" w:rsidP="00732D4E">
      <w:pPr>
        <w:pStyle w:val="NormalWeb"/>
        <w:spacing w:before="0" w:beforeAutospacing="0" w:after="0" w:afterAutospacing="0"/>
        <w:ind w:firstLine="567"/>
        <w:jc w:val="both"/>
        <w:rPr>
          <w:sz w:val="22"/>
          <w:szCs w:val="22"/>
        </w:rPr>
      </w:pPr>
      <w:r w:rsidRPr="001B6DC0">
        <w:rPr>
          <w:sz w:val="22"/>
          <w:szCs w:val="22"/>
        </w:rPr>
        <w:t>Yapılmak istenenler tarihî ve sosyolojik açısından mümkün olmayan bir girişimdi. Çünkü, savunulan Batı’nın yaşam tarzı ile ülkemiz insanlarının yaşam tarzı arasında doku uyuşmazlığı vardı. Dolayısıyla sözde aydın olarak nitelediğimiz zümre ile Anadolu insanı arasında bir ayrışma ve bir farklılaş-ma bariz bir şekilde görülüyordu. Ancak, amaçlarını tam olarak gerçekleşti-remeyen bu sözde aydınlar ve vesayet odakları, Anadolu insanına ikinci sınıf vatandaş muamelesi yapmışlar, onları horlamışlar, onları küçümsemişler ve her türlü aşağılamayı lâyık görmüşlerdir. Bütün bu olumsuzluklara rağmen öz benliklerini, maddi ve manevi değerlerini koruma yolunda direnç götse-ren insanımıza öz vatanlarında gurbet hayatı yaşatılmak istenmiştir. Necip Fazıl:</w:t>
      </w:r>
    </w:p>
    <w:p w:rsidR="00732D4E" w:rsidRPr="001B6DC0" w:rsidRDefault="00732D4E" w:rsidP="00732D4E">
      <w:pPr>
        <w:pStyle w:val="HTMLncedenBiimlendirilmi"/>
        <w:ind w:firstLine="567"/>
        <w:rPr>
          <w:rFonts w:ascii="Times New Roman" w:hAnsi="Times New Roman" w:cs="Times New Roman"/>
          <w:sz w:val="8"/>
          <w:szCs w:val="8"/>
        </w:rPr>
      </w:pPr>
    </w:p>
    <w:p w:rsidR="00732D4E" w:rsidRPr="001B6DC0" w:rsidRDefault="00732D4E" w:rsidP="00732D4E">
      <w:pPr>
        <w:pStyle w:val="HTMLncedenBiimlendirilmi"/>
        <w:ind w:firstLine="567"/>
        <w:rPr>
          <w:rFonts w:ascii="Times New Roman" w:hAnsi="Times New Roman" w:cs="Times New Roman"/>
          <w:sz w:val="22"/>
          <w:szCs w:val="22"/>
        </w:rPr>
      </w:pPr>
      <w:r w:rsidRPr="001B6DC0">
        <w:rPr>
          <w:rFonts w:ascii="Times New Roman" w:hAnsi="Times New Roman" w:cs="Times New Roman"/>
          <w:sz w:val="22"/>
          <w:szCs w:val="22"/>
        </w:rPr>
        <w:t>“</w:t>
      </w:r>
      <w:r w:rsidRPr="001B6DC0">
        <w:rPr>
          <w:rFonts w:ascii="Times New Roman" w:hAnsi="Times New Roman" w:cs="Times New Roman"/>
          <w:i/>
          <w:sz w:val="22"/>
          <w:szCs w:val="22"/>
        </w:rPr>
        <w:t>Öz yurdunda garipsin, öz vatanında parya!”</w:t>
      </w:r>
      <w:r w:rsidRPr="001B6DC0">
        <w:rPr>
          <w:rFonts w:ascii="Times New Roman" w:hAnsi="Times New Roman" w:cs="Times New Roman"/>
          <w:sz w:val="22"/>
          <w:szCs w:val="22"/>
          <w:vertAlign w:val="superscript"/>
        </w:rPr>
        <w:t xml:space="preserve"> </w:t>
      </w:r>
    </w:p>
    <w:p w:rsidR="00732D4E" w:rsidRPr="001B6DC0" w:rsidRDefault="00732D4E" w:rsidP="00732D4E">
      <w:pPr>
        <w:pStyle w:val="HTMLncedenBiimlendirilmi"/>
        <w:ind w:firstLine="567"/>
        <w:rPr>
          <w:rFonts w:ascii="Times New Roman" w:hAnsi="Times New Roman" w:cs="Times New Roman"/>
          <w:sz w:val="10"/>
          <w:szCs w:val="10"/>
        </w:rPr>
      </w:pPr>
    </w:p>
    <w:p w:rsidR="00732D4E" w:rsidRPr="001B6DC0" w:rsidRDefault="00732D4E" w:rsidP="00E15A96">
      <w:pPr>
        <w:pStyle w:val="HTMLncedenBiimlendirilmi"/>
        <w:jc w:val="both"/>
        <w:rPr>
          <w:rFonts w:ascii="Times New Roman" w:hAnsi="Times New Roman" w:cs="Times New Roman"/>
          <w:sz w:val="22"/>
          <w:szCs w:val="22"/>
        </w:rPr>
      </w:pPr>
      <w:r w:rsidRPr="001B6DC0">
        <w:rPr>
          <w:rFonts w:ascii="Times New Roman" w:hAnsi="Times New Roman" w:cs="Times New Roman"/>
          <w:sz w:val="22"/>
          <w:szCs w:val="22"/>
        </w:rPr>
        <w:t>dizesiyle ülkenin içinde bulunduğu bu manzarayı çok iyi görmüş ve insanı</w:t>
      </w:r>
      <w:r w:rsidR="00E15A96" w:rsidRPr="001B6DC0">
        <w:rPr>
          <w:rFonts w:ascii="Times New Roman" w:hAnsi="Times New Roman" w:cs="Times New Roman"/>
          <w:sz w:val="22"/>
          <w:szCs w:val="22"/>
        </w:rPr>
        <w:t>-</w:t>
      </w:r>
      <w:r w:rsidRPr="001B6DC0">
        <w:rPr>
          <w:rFonts w:ascii="Times New Roman" w:hAnsi="Times New Roman" w:cs="Times New Roman"/>
          <w:sz w:val="22"/>
          <w:szCs w:val="22"/>
        </w:rPr>
        <w:t xml:space="preserve">mızın anlatamadığı hissiyatına tercüman olmuştur. </w:t>
      </w:r>
    </w:p>
    <w:p w:rsidR="00732D4E" w:rsidRPr="001B6DC0" w:rsidRDefault="00732D4E" w:rsidP="00732D4E">
      <w:pPr>
        <w:pStyle w:val="HTMLncedenBiimlendirilmi"/>
        <w:ind w:firstLine="567"/>
        <w:jc w:val="both"/>
        <w:rPr>
          <w:rFonts w:ascii="Times New Roman" w:hAnsi="Times New Roman" w:cs="Times New Roman"/>
          <w:sz w:val="22"/>
          <w:szCs w:val="22"/>
        </w:rPr>
      </w:pPr>
      <w:r w:rsidRPr="001B6DC0">
        <w:rPr>
          <w:rFonts w:ascii="Times New Roman" w:hAnsi="Times New Roman" w:cs="Times New Roman"/>
          <w:sz w:val="22"/>
          <w:szCs w:val="22"/>
        </w:rPr>
        <w:t xml:space="preserve">Zaten </w:t>
      </w:r>
      <w:r w:rsidRPr="001B6DC0">
        <w:rPr>
          <w:rFonts w:ascii="Times New Roman" w:hAnsi="Times New Roman" w:cs="Times New Roman"/>
          <w:i/>
          <w:sz w:val="22"/>
          <w:szCs w:val="22"/>
        </w:rPr>
        <w:t>garip</w:t>
      </w:r>
      <w:r w:rsidRPr="001B6DC0">
        <w:rPr>
          <w:rFonts w:ascii="Times New Roman" w:hAnsi="Times New Roman" w:cs="Times New Roman"/>
          <w:sz w:val="22"/>
          <w:szCs w:val="22"/>
        </w:rPr>
        <w:t xml:space="preserve"> kelimesi sözlükte; yurdundan uzak ve gurbette yaşayan, ayrıca hâlinden anlamayan, duygu ve düşüncelerine yabancı kalan kimseler arasında bulunanlar</w:t>
      </w:r>
      <w:r w:rsidR="008F7CE4">
        <w:rPr>
          <w:rFonts w:ascii="Times New Roman" w:hAnsi="Times New Roman" w:cs="Times New Roman"/>
          <w:sz w:val="22"/>
          <w:szCs w:val="22"/>
        </w:rPr>
        <w:t>,</w:t>
      </w:r>
      <w:r w:rsidRPr="001B6DC0">
        <w:rPr>
          <w:rFonts w:ascii="Times New Roman" w:hAnsi="Times New Roman" w:cs="Times New Roman"/>
          <w:sz w:val="22"/>
          <w:szCs w:val="22"/>
        </w:rPr>
        <w:t xml:space="preserve"> anlamına gelmektedir.</w:t>
      </w:r>
      <w:r w:rsidRPr="001B6DC0">
        <w:rPr>
          <w:rFonts w:ascii="Times New Roman" w:hAnsi="Times New Roman" w:cs="Times New Roman"/>
          <w:sz w:val="22"/>
          <w:szCs w:val="22"/>
          <w:vertAlign w:val="superscript"/>
        </w:rPr>
        <w:t>42</w:t>
      </w:r>
    </w:p>
    <w:p w:rsidR="00732D4E" w:rsidRPr="001B6DC0" w:rsidRDefault="00732D4E" w:rsidP="00732D4E">
      <w:pPr>
        <w:spacing w:after="0" w:line="240" w:lineRule="auto"/>
        <w:ind w:firstLine="567"/>
        <w:rPr>
          <w:color w:val="000000" w:themeColor="text1"/>
          <w:sz w:val="10"/>
          <w:szCs w:val="10"/>
        </w:rPr>
      </w:pPr>
    </w:p>
    <w:p w:rsidR="00732D4E" w:rsidRPr="001B6DC0" w:rsidRDefault="00732D4E" w:rsidP="00732D4E">
      <w:pPr>
        <w:spacing w:after="0" w:line="240" w:lineRule="auto"/>
        <w:ind w:left="567"/>
        <w:rPr>
          <w:b/>
          <w:i/>
          <w:color w:val="000000" w:themeColor="text1"/>
        </w:rPr>
      </w:pPr>
      <w:r w:rsidRPr="001B6DC0">
        <w:rPr>
          <w:b/>
          <w:color w:val="000000" w:themeColor="text1"/>
        </w:rPr>
        <w:t>5</w:t>
      </w:r>
      <w:r w:rsidRPr="001B6DC0">
        <w:rPr>
          <w:color w:val="000000" w:themeColor="text1"/>
        </w:rPr>
        <w:t>.</w:t>
      </w:r>
      <w:r w:rsidRPr="001B6DC0">
        <w:rPr>
          <w:b/>
          <w:i/>
          <w:color w:val="000000" w:themeColor="text1"/>
        </w:rPr>
        <w:t>“Sevgili</w:t>
      </w:r>
    </w:p>
    <w:p w:rsidR="00732D4E" w:rsidRPr="001B6DC0" w:rsidRDefault="00732D4E" w:rsidP="00732D4E">
      <w:pPr>
        <w:spacing w:after="0" w:line="240" w:lineRule="auto"/>
        <w:ind w:left="567"/>
        <w:rPr>
          <w:b/>
          <w:i/>
          <w:color w:val="000000" w:themeColor="text1"/>
        </w:rPr>
      </w:pPr>
      <w:r w:rsidRPr="001B6DC0">
        <w:rPr>
          <w:b/>
          <w:i/>
          <w:color w:val="000000" w:themeColor="text1"/>
        </w:rPr>
        <w:t>En sevgili</w:t>
      </w:r>
    </w:p>
    <w:p w:rsidR="00732D4E" w:rsidRPr="001B6DC0" w:rsidRDefault="00732D4E" w:rsidP="00732D4E">
      <w:pPr>
        <w:spacing w:after="0" w:line="240" w:lineRule="auto"/>
        <w:ind w:left="567"/>
        <w:rPr>
          <w:b/>
          <w:i/>
          <w:color w:val="000000" w:themeColor="text1"/>
        </w:rPr>
      </w:pPr>
      <w:r w:rsidRPr="001B6DC0">
        <w:rPr>
          <w:b/>
          <w:i/>
          <w:color w:val="000000" w:themeColor="text1"/>
        </w:rPr>
        <w:t>Ey sevgili</w:t>
      </w:r>
    </w:p>
    <w:p w:rsidR="00732D4E" w:rsidRPr="001B6DC0" w:rsidRDefault="00732D4E" w:rsidP="00732D4E">
      <w:pPr>
        <w:spacing w:after="0" w:line="240" w:lineRule="auto"/>
        <w:ind w:left="567"/>
        <w:rPr>
          <w:b/>
          <w:i/>
          <w:color w:val="000000" w:themeColor="text1"/>
        </w:rPr>
      </w:pPr>
      <w:r w:rsidRPr="001B6DC0">
        <w:rPr>
          <w:b/>
          <w:i/>
          <w:color w:val="000000" w:themeColor="text1"/>
        </w:rPr>
        <w:t>Uzatma dünya sürgünümü benim</w:t>
      </w:r>
      <w:r w:rsidRPr="001B6DC0">
        <w:rPr>
          <w:color w:val="000000" w:themeColor="text1"/>
        </w:rPr>
        <w:t>”</w:t>
      </w:r>
      <w:r w:rsidRPr="001B6DC0">
        <w:rPr>
          <w:color w:val="000000" w:themeColor="text1"/>
          <w:vertAlign w:val="superscript"/>
        </w:rPr>
        <w:t>43</w:t>
      </w:r>
    </w:p>
    <w:p w:rsidR="00732D4E" w:rsidRPr="001B6DC0" w:rsidRDefault="00732D4E" w:rsidP="00094AB0">
      <w:pPr>
        <w:spacing w:after="0" w:line="240" w:lineRule="auto"/>
        <w:ind w:firstLine="567"/>
        <w:jc w:val="both"/>
        <w:rPr>
          <w:color w:val="000000" w:themeColor="text1"/>
        </w:rPr>
      </w:pPr>
      <w:r w:rsidRPr="001B6DC0">
        <w:rPr>
          <w:color w:val="000000" w:themeColor="text1"/>
        </w:rPr>
        <w:t xml:space="preserve">İnsanlar dünyaya gelmeden önce ruhları yaratılmıştı. Ruhlara </w:t>
      </w:r>
      <w:r w:rsidRPr="001B6DC0">
        <w:rPr>
          <w:i/>
          <w:color w:val="000000" w:themeColor="text1"/>
        </w:rPr>
        <w:t>Bezm-i  Elest</w:t>
      </w:r>
      <w:r w:rsidRPr="001B6DC0">
        <w:rPr>
          <w:color w:val="000000" w:themeColor="text1"/>
        </w:rPr>
        <w:t>’te Allah (c.c.) “</w:t>
      </w:r>
      <w:r w:rsidRPr="001B6DC0">
        <w:rPr>
          <w:i/>
          <w:color w:val="000000" w:themeColor="text1"/>
        </w:rPr>
        <w:t>Ben sizin rabbiniz değil miyim?</w:t>
      </w:r>
      <w:r w:rsidRPr="001B6DC0">
        <w:rPr>
          <w:color w:val="000000" w:themeColor="text1"/>
        </w:rPr>
        <w:t xml:space="preserve">” </w:t>
      </w:r>
      <w:r w:rsidRPr="001B6DC0">
        <w:rPr>
          <w:i/>
          <w:color w:val="000000" w:themeColor="text1"/>
        </w:rPr>
        <w:t>demişti. Onlar da “Evet, şahit olduk</w:t>
      </w:r>
      <w:r w:rsidRPr="001B6DC0">
        <w:rPr>
          <w:color w:val="000000" w:themeColor="text1"/>
        </w:rPr>
        <w:t xml:space="preserve"> (ki Rabbimizsin) </w:t>
      </w:r>
      <w:r w:rsidRPr="001B6DC0">
        <w:rPr>
          <w:i/>
          <w:color w:val="000000" w:themeColor="text1"/>
        </w:rPr>
        <w:t>demişlerdi</w:t>
      </w:r>
      <w:r w:rsidRPr="001B6DC0">
        <w:rPr>
          <w:color w:val="000000" w:themeColor="text1"/>
        </w:rPr>
        <w:t>.”</w:t>
      </w:r>
      <w:r w:rsidRPr="001B6DC0">
        <w:rPr>
          <w:color w:val="000000" w:themeColor="text1"/>
          <w:vertAlign w:val="superscript"/>
        </w:rPr>
        <w:t>44</w:t>
      </w:r>
      <w:r w:rsidRPr="001B6DC0">
        <w:rPr>
          <w:color w:val="000000" w:themeColor="text1"/>
        </w:rPr>
        <w:t xml:space="preserve"> </w:t>
      </w:r>
    </w:p>
    <w:p w:rsidR="006421B9" w:rsidRPr="001B6DC0" w:rsidRDefault="00732D4E" w:rsidP="00CA2B1F">
      <w:pPr>
        <w:spacing w:after="0" w:line="240" w:lineRule="auto"/>
        <w:ind w:firstLine="567"/>
        <w:jc w:val="both"/>
        <w:rPr>
          <w:color w:val="000000" w:themeColor="text1"/>
        </w:rPr>
      </w:pPr>
      <w:r w:rsidRPr="001B6DC0">
        <w:rPr>
          <w:i/>
          <w:color w:val="000000" w:themeColor="text1"/>
        </w:rPr>
        <w:t>Bezm-i Elest</w:t>
      </w:r>
      <w:r w:rsidRPr="001B6DC0">
        <w:rPr>
          <w:color w:val="000000" w:themeColor="text1"/>
        </w:rPr>
        <w:t>, Allah’ın (c.c.) “</w:t>
      </w:r>
      <w:r w:rsidRPr="001B6DC0">
        <w:rPr>
          <w:i/>
          <w:color w:val="000000" w:themeColor="text1"/>
        </w:rPr>
        <w:t>Ben sizin Rabbiniz değil miyim?</w:t>
      </w:r>
      <w:r w:rsidRPr="001B6DC0">
        <w:rPr>
          <w:color w:val="000000" w:themeColor="text1"/>
        </w:rPr>
        <w:t>” diye sorduğunda, ruhların da “</w:t>
      </w:r>
      <w:r w:rsidRPr="001B6DC0">
        <w:rPr>
          <w:i/>
          <w:color w:val="000000" w:themeColor="text1"/>
        </w:rPr>
        <w:t>Evet Rabbimizsin</w:t>
      </w:r>
      <w:r w:rsidRPr="001B6DC0">
        <w:rPr>
          <w:color w:val="000000" w:themeColor="text1"/>
        </w:rPr>
        <w:t>” dedikleri meclistir. “</w:t>
      </w:r>
      <w:r w:rsidRPr="001B6DC0">
        <w:rPr>
          <w:i/>
          <w:color w:val="000000" w:themeColor="text1"/>
        </w:rPr>
        <w:t>Elestü birabbiküm</w:t>
      </w:r>
      <w:r w:rsidRPr="001B6DC0">
        <w:rPr>
          <w:color w:val="000000" w:themeColor="text1"/>
        </w:rPr>
        <w:t>” ifadesinden dolayı da bu meclise“</w:t>
      </w:r>
      <w:r w:rsidRPr="001B6DC0">
        <w:rPr>
          <w:i/>
          <w:color w:val="000000" w:themeColor="text1"/>
        </w:rPr>
        <w:t>Elest Meclisi</w:t>
      </w:r>
      <w:r w:rsidRPr="001B6DC0">
        <w:rPr>
          <w:color w:val="000000" w:themeColor="text1"/>
        </w:rPr>
        <w:t>” denmiştir.</w:t>
      </w:r>
      <w:r w:rsidR="00CA2B1F" w:rsidRPr="001B6DC0">
        <w:rPr>
          <w:i/>
          <w:color w:val="000000" w:themeColor="text1"/>
        </w:rPr>
        <w:t xml:space="preserve"> </w:t>
      </w:r>
      <w:r w:rsidRPr="001B6DC0">
        <w:rPr>
          <w:i/>
          <w:color w:val="000000" w:themeColor="text1"/>
        </w:rPr>
        <w:t xml:space="preserve">Bezm-i Elest </w:t>
      </w:r>
      <w:r w:rsidRPr="001B6DC0">
        <w:rPr>
          <w:color w:val="000000" w:themeColor="text1"/>
        </w:rPr>
        <w:t xml:space="preserve">ve </w:t>
      </w:r>
      <w:r w:rsidRPr="001B6DC0">
        <w:rPr>
          <w:i/>
          <w:color w:val="000000" w:themeColor="text1"/>
        </w:rPr>
        <w:t>Rûz-i Elest</w:t>
      </w:r>
      <w:r w:rsidRPr="001B6DC0">
        <w:rPr>
          <w:color w:val="000000" w:themeColor="text1"/>
        </w:rPr>
        <w:t xml:space="preserve"> şeklinde terimleşen bu mecliste Allah (c.c.), i</w:t>
      </w:r>
      <w:r w:rsidRPr="001B6DC0">
        <w:rPr>
          <w:color w:val="000000" w:themeColor="text1"/>
        </w:rPr>
        <w:t>n</w:t>
      </w:r>
      <w:r w:rsidRPr="001B6DC0">
        <w:rPr>
          <w:color w:val="000000" w:themeColor="text1"/>
        </w:rPr>
        <w:t>sanları kendi varlığına tanıklık ettirmiş ve kendisinin insanların</w:t>
      </w:r>
      <w:r w:rsidR="006421B9" w:rsidRPr="001B6DC0">
        <w:rPr>
          <w:color w:val="000000" w:themeColor="text1"/>
        </w:rPr>
        <w:t xml:space="preserve"> yaratıcısı olduğunu yine insanlara onaylatmıştır. Bu gerçeği tasdik ettikleri yönünde onlardan söz almış ve bu ahitleşmeye bizzat insanların kendileri şahit tutu</w:t>
      </w:r>
      <w:r w:rsidR="006421B9" w:rsidRPr="001B6DC0">
        <w:rPr>
          <w:color w:val="000000" w:themeColor="text1"/>
        </w:rPr>
        <w:t>l</w:t>
      </w:r>
      <w:r w:rsidR="006421B9" w:rsidRPr="001B6DC0">
        <w:rPr>
          <w:color w:val="000000" w:themeColor="text1"/>
        </w:rPr>
        <w:t>muştur. Fakat, insanlar,  dünyaya geldiklerinde bu olayın şuurunda değille</w:t>
      </w:r>
      <w:r w:rsidR="006421B9" w:rsidRPr="001B6DC0">
        <w:rPr>
          <w:color w:val="000000" w:themeColor="text1"/>
        </w:rPr>
        <w:t>r</w:t>
      </w:r>
      <w:r w:rsidR="006421B9" w:rsidRPr="001B6DC0">
        <w:rPr>
          <w:color w:val="000000" w:themeColor="text1"/>
        </w:rPr>
        <w:t xml:space="preserve">dir. Ancak, âlem-i fenaya geldiklerinde insanlar bu hâlin benzerini yaşarlar. </w:t>
      </w:r>
      <w:r w:rsidR="006421B9" w:rsidRPr="001B6DC0">
        <w:rPr>
          <w:rFonts w:eastAsia="Times New Roman"/>
          <w:lang w:eastAsia="tr-TR"/>
        </w:rPr>
        <w:t>“</w:t>
      </w:r>
      <w:r w:rsidR="006421B9" w:rsidRPr="001B6DC0">
        <w:rPr>
          <w:rFonts w:eastAsia="Times New Roman"/>
          <w:i/>
          <w:lang w:eastAsia="tr-TR"/>
        </w:rPr>
        <w:t>Kulun sonu evveline döner ve olmadan önce olduğu gibi olur</w:t>
      </w:r>
      <w:r w:rsidR="006421B9" w:rsidRPr="001B6DC0">
        <w:rPr>
          <w:rFonts w:eastAsia="Times New Roman"/>
          <w:lang w:eastAsia="tr-TR"/>
        </w:rPr>
        <w:t>” ifadesi buna işaret etmektedir.</w:t>
      </w:r>
      <w:r w:rsidR="006421B9" w:rsidRPr="001B6DC0">
        <w:rPr>
          <w:rFonts w:eastAsia="Times New Roman"/>
          <w:vertAlign w:val="superscript"/>
          <w:lang w:eastAsia="tr-TR"/>
        </w:rPr>
        <w:t xml:space="preserve"> 45</w:t>
      </w:r>
    </w:p>
    <w:p w:rsidR="00732D4E" w:rsidRPr="001B6DC0" w:rsidRDefault="00732D4E" w:rsidP="00732D4E">
      <w:pPr>
        <w:spacing w:after="0" w:line="240" w:lineRule="auto"/>
        <w:rPr>
          <w:color w:val="000000" w:themeColor="text1"/>
          <w:vertAlign w:val="superscript"/>
        </w:rPr>
      </w:pPr>
      <w:r w:rsidRPr="001B6DC0">
        <w:rPr>
          <w:color w:val="000000" w:themeColor="text1"/>
          <w:vertAlign w:val="superscript"/>
        </w:rPr>
        <w:t>______________________________________</w:t>
      </w:r>
    </w:p>
    <w:p w:rsidR="00732D4E" w:rsidRPr="001B6DC0" w:rsidRDefault="00732D4E" w:rsidP="00732D4E">
      <w:pPr>
        <w:spacing w:after="0" w:line="240" w:lineRule="auto"/>
        <w:ind w:firstLine="567"/>
        <w:rPr>
          <w:color w:val="000000" w:themeColor="text1"/>
          <w:sz w:val="18"/>
          <w:szCs w:val="18"/>
        </w:rPr>
      </w:pPr>
      <w:r w:rsidRPr="001B6DC0">
        <w:rPr>
          <w:color w:val="000000" w:themeColor="text1"/>
          <w:sz w:val="18"/>
          <w:szCs w:val="18"/>
        </w:rPr>
        <w:t xml:space="preserve">41. Sezai Karakoç, </w:t>
      </w:r>
      <w:r w:rsidRPr="001B6DC0">
        <w:rPr>
          <w:i/>
          <w:color w:val="000000" w:themeColor="text1"/>
          <w:sz w:val="18"/>
          <w:szCs w:val="18"/>
        </w:rPr>
        <w:t>Yapı Taşları ve Kaderimizin Çağrısı</w:t>
      </w:r>
      <w:r w:rsidRPr="001B6DC0">
        <w:rPr>
          <w:color w:val="000000" w:themeColor="text1"/>
          <w:sz w:val="18"/>
          <w:szCs w:val="18"/>
        </w:rPr>
        <w:t>, 3. bs., İstanbul 2011, s. 8,9.</w:t>
      </w:r>
    </w:p>
    <w:p w:rsidR="00732D4E" w:rsidRPr="001B6DC0" w:rsidRDefault="00732D4E" w:rsidP="00732D4E">
      <w:pPr>
        <w:spacing w:after="0" w:line="240" w:lineRule="auto"/>
        <w:ind w:firstLine="567"/>
        <w:rPr>
          <w:color w:val="000000" w:themeColor="text1"/>
          <w:sz w:val="18"/>
          <w:szCs w:val="18"/>
        </w:rPr>
      </w:pPr>
      <w:r w:rsidRPr="001B6DC0">
        <w:rPr>
          <w:color w:val="000000" w:themeColor="text1"/>
          <w:sz w:val="18"/>
          <w:szCs w:val="18"/>
        </w:rPr>
        <w:t xml:space="preserve">42. Süleyman Uludağ, </w:t>
      </w:r>
      <w:r w:rsidRPr="001B6DC0">
        <w:rPr>
          <w:i/>
          <w:color w:val="000000" w:themeColor="text1"/>
          <w:sz w:val="18"/>
          <w:szCs w:val="18"/>
        </w:rPr>
        <w:t>Tasavvuf Terimleri Sözlüğü</w:t>
      </w:r>
      <w:r w:rsidRPr="001B6DC0">
        <w:rPr>
          <w:color w:val="000000" w:themeColor="text1"/>
          <w:sz w:val="18"/>
          <w:szCs w:val="18"/>
        </w:rPr>
        <w:t>, 1.bs., İstanbul 2011, s. 143.</w:t>
      </w:r>
    </w:p>
    <w:p w:rsidR="00732D4E" w:rsidRPr="001B6DC0" w:rsidRDefault="00732D4E" w:rsidP="00732D4E">
      <w:pPr>
        <w:spacing w:after="0" w:line="240" w:lineRule="auto"/>
        <w:ind w:left="567"/>
        <w:rPr>
          <w:color w:val="000000" w:themeColor="text1"/>
          <w:sz w:val="18"/>
          <w:szCs w:val="18"/>
        </w:rPr>
      </w:pPr>
      <w:r w:rsidRPr="001B6DC0">
        <w:rPr>
          <w:color w:val="000000" w:themeColor="text1"/>
          <w:sz w:val="18"/>
          <w:szCs w:val="18"/>
        </w:rPr>
        <w:t>43. Sezai Karakoç, “</w:t>
      </w:r>
      <w:r w:rsidRPr="001B6DC0">
        <w:rPr>
          <w:i/>
          <w:color w:val="000000" w:themeColor="text1"/>
          <w:sz w:val="18"/>
          <w:szCs w:val="18"/>
        </w:rPr>
        <w:t>Sürgün Ülkeden Başkentler Başkentine</w:t>
      </w:r>
      <w:r w:rsidRPr="001B6DC0">
        <w:rPr>
          <w:color w:val="000000" w:themeColor="text1"/>
          <w:sz w:val="18"/>
          <w:szCs w:val="18"/>
        </w:rPr>
        <w:t>” şiirinden.</w:t>
      </w:r>
    </w:p>
    <w:p w:rsidR="00732D4E" w:rsidRPr="001B6DC0" w:rsidRDefault="00732D4E" w:rsidP="006421B9">
      <w:pPr>
        <w:spacing w:after="0" w:line="240" w:lineRule="auto"/>
        <w:ind w:left="567"/>
        <w:rPr>
          <w:color w:val="000000" w:themeColor="text1"/>
          <w:sz w:val="18"/>
          <w:szCs w:val="18"/>
        </w:rPr>
      </w:pPr>
      <w:r w:rsidRPr="001B6DC0">
        <w:rPr>
          <w:color w:val="000000" w:themeColor="text1"/>
          <w:sz w:val="18"/>
          <w:szCs w:val="18"/>
        </w:rPr>
        <w:t xml:space="preserve">44. DİB, </w:t>
      </w:r>
      <w:r w:rsidRPr="001B6DC0">
        <w:rPr>
          <w:i/>
          <w:color w:val="000000" w:themeColor="text1"/>
          <w:sz w:val="18"/>
          <w:szCs w:val="18"/>
        </w:rPr>
        <w:t>Kur’an-ı Kerim Meali</w:t>
      </w:r>
      <w:r w:rsidRPr="001B6DC0">
        <w:rPr>
          <w:color w:val="000000" w:themeColor="text1"/>
          <w:sz w:val="18"/>
          <w:szCs w:val="18"/>
        </w:rPr>
        <w:t>, Araf Suresi, 7/172, 6. bs., Ankara 2004, s. 172.</w:t>
      </w:r>
    </w:p>
    <w:p w:rsidR="006421B9" w:rsidRPr="001B6DC0" w:rsidRDefault="006421B9" w:rsidP="006421B9">
      <w:pPr>
        <w:spacing w:after="0" w:line="240" w:lineRule="auto"/>
        <w:ind w:left="567"/>
        <w:rPr>
          <w:color w:val="000000" w:themeColor="text1"/>
          <w:sz w:val="18"/>
          <w:szCs w:val="18"/>
        </w:rPr>
      </w:pPr>
      <w:r w:rsidRPr="001B6DC0">
        <w:rPr>
          <w:color w:val="000000" w:themeColor="text1"/>
          <w:sz w:val="18"/>
          <w:szCs w:val="18"/>
        </w:rPr>
        <w:t>45</w:t>
      </w:r>
      <w:r w:rsidRPr="001B6DC0">
        <w:rPr>
          <w:color w:val="000000" w:themeColor="text1"/>
        </w:rPr>
        <w:t>.</w:t>
      </w:r>
      <w:r w:rsidRPr="001B6DC0">
        <w:rPr>
          <w:color w:val="000000" w:themeColor="text1"/>
          <w:sz w:val="18"/>
          <w:szCs w:val="18"/>
        </w:rPr>
        <w:t xml:space="preserve"> Süleyman Ateş, TDVİA, </w:t>
      </w:r>
      <w:r w:rsidRPr="001B6DC0">
        <w:rPr>
          <w:i/>
          <w:color w:val="000000" w:themeColor="text1"/>
          <w:sz w:val="18"/>
          <w:szCs w:val="18"/>
        </w:rPr>
        <w:t>Cüneyd-i Bağdâdî</w:t>
      </w:r>
      <w:r w:rsidRPr="001B6DC0">
        <w:rPr>
          <w:color w:val="000000" w:themeColor="text1"/>
          <w:sz w:val="18"/>
          <w:szCs w:val="18"/>
        </w:rPr>
        <w:t xml:space="preserve"> maddesi, c. 8, s. 121.</w:t>
      </w:r>
    </w:p>
    <w:p w:rsidR="00732D4E" w:rsidRPr="001B6DC0" w:rsidRDefault="00732D4E" w:rsidP="00732D4E">
      <w:pPr>
        <w:spacing w:after="0" w:line="240" w:lineRule="auto"/>
        <w:ind w:firstLine="567"/>
        <w:jc w:val="both"/>
        <w:rPr>
          <w:rFonts w:eastAsia="Times New Roman"/>
          <w:lang w:eastAsia="tr-TR"/>
        </w:rPr>
      </w:pPr>
      <w:r w:rsidRPr="001B6DC0">
        <w:rPr>
          <w:color w:val="000000" w:themeColor="text1"/>
        </w:rPr>
        <w:lastRenderedPageBreak/>
        <w:t>İşte bu “</w:t>
      </w:r>
      <w:r w:rsidRPr="001B6DC0">
        <w:rPr>
          <w:i/>
          <w:color w:val="000000" w:themeColor="text1"/>
        </w:rPr>
        <w:t>Bezm-i</w:t>
      </w:r>
      <w:r w:rsidRPr="001B6DC0">
        <w:rPr>
          <w:color w:val="000000" w:themeColor="text1"/>
        </w:rPr>
        <w:t xml:space="preserve"> </w:t>
      </w:r>
      <w:r w:rsidRPr="001B6DC0">
        <w:rPr>
          <w:i/>
          <w:color w:val="000000" w:themeColor="text1"/>
        </w:rPr>
        <w:t>Elest</w:t>
      </w:r>
      <w:r w:rsidRPr="001B6DC0">
        <w:rPr>
          <w:color w:val="000000" w:themeColor="text1"/>
        </w:rPr>
        <w:t xml:space="preserve">”i mutasavvıflar gerçek vatan olarak kabul eder-ler. Ancak her ruhun bir bedene sahip olması neticesinde </w:t>
      </w:r>
      <w:r w:rsidRPr="001B6DC0">
        <w:rPr>
          <w:i/>
          <w:color w:val="000000" w:themeColor="text1"/>
        </w:rPr>
        <w:t>Elest</w:t>
      </w:r>
      <w:r w:rsidRPr="001B6DC0">
        <w:rPr>
          <w:color w:val="000000" w:themeColor="text1"/>
        </w:rPr>
        <w:t xml:space="preserve">’ten ayrılarak </w:t>
      </w:r>
      <w:r w:rsidRPr="001B6DC0">
        <w:rPr>
          <w:i/>
          <w:color w:val="000000" w:themeColor="text1"/>
        </w:rPr>
        <w:t xml:space="preserve">Âlem-i Fenâ’ya </w:t>
      </w:r>
      <w:r w:rsidRPr="001B6DC0">
        <w:rPr>
          <w:color w:val="000000" w:themeColor="text1"/>
        </w:rPr>
        <w:t xml:space="preserve"> yani bu dünyaya gelmeleriyle asıl vatanlarından ayrılmış-lardır. Dolayısıyla bu dünya mutasavvıflara göre gurbet sayılmıştır. İnsan, burada misafir olarak bulunmaktadır. Ama, asıl vatanlarını özlemekteler ve oraya dönmeyi arzulamaktalar.</w:t>
      </w:r>
      <w:r w:rsidRPr="001B6DC0">
        <w:rPr>
          <w:rFonts w:eastAsia="Times New Roman"/>
          <w:sz w:val="16"/>
          <w:szCs w:val="16"/>
          <w:lang w:eastAsia="tr-TR"/>
        </w:rPr>
        <w:t xml:space="preserve"> </w:t>
      </w:r>
      <w:r w:rsidRPr="001B6DC0">
        <w:rPr>
          <w:rFonts w:eastAsia="Times New Roman"/>
          <w:lang w:eastAsia="tr-TR"/>
        </w:rPr>
        <w:t>Yunus Emre:</w:t>
      </w:r>
    </w:p>
    <w:p w:rsidR="00732D4E" w:rsidRPr="001B6DC0" w:rsidRDefault="00732D4E" w:rsidP="00732D4E">
      <w:pPr>
        <w:spacing w:after="0" w:line="240" w:lineRule="auto"/>
        <w:rPr>
          <w:rFonts w:eastAsia="Times New Roman"/>
          <w:sz w:val="10"/>
          <w:szCs w:val="10"/>
          <w:lang w:eastAsia="tr-TR"/>
        </w:rPr>
      </w:pPr>
    </w:p>
    <w:p w:rsidR="00732D4E" w:rsidRPr="001B6DC0" w:rsidRDefault="00732D4E" w:rsidP="00732D4E">
      <w:pPr>
        <w:spacing w:after="0" w:line="240" w:lineRule="auto"/>
        <w:rPr>
          <w:rFonts w:eastAsia="Times New Roman"/>
          <w:i/>
          <w:lang w:eastAsia="tr-TR"/>
        </w:rPr>
      </w:pPr>
      <w:r w:rsidRPr="001B6DC0">
        <w:rPr>
          <w:rFonts w:eastAsia="Times New Roman"/>
          <w:i/>
          <w:lang w:eastAsia="tr-TR"/>
        </w:rPr>
        <w:t xml:space="preserve">         “Bu dünyaya gelen kişi âhır yine gitse gerek</w:t>
      </w:r>
    </w:p>
    <w:p w:rsidR="00732D4E" w:rsidRPr="001B6DC0" w:rsidRDefault="00732D4E" w:rsidP="00732D4E">
      <w:pPr>
        <w:tabs>
          <w:tab w:val="left" w:pos="567"/>
          <w:tab w:val="left" w:pos="709"/>
        </w:tabs>
        <w:spacing w:after="0" w:line="240" w:lineRule="auto"/>
        <w:ind w:firstLine="567"/>
        <w:rPr>
          <w:rFonts w:eastAsia="Times New Roman"/>
          <w:i/>
          <w:lang w:eastAsia="tr-TR"/>
        </w:rPr>
      </w:pPr>
      <w:r w:rsidRPr="001B6DC0">
        <w:rPr>
          <w:rFonts w:eastAsia="Times New Roman"/>
          <w:i/>
          <w:lang w:eastAsia="tr-TR"/>
        </w:rPr>
        <w:t>Misfirdür vatanına bir gün sefe</w:t>
      </w:r>
      <w:r w:rsidR="00094AB0" w:rsidRPr="001B6DC0">
        <w:rPr>
          <w:rFonts w:eastAsia="Times New Roman"/>
          <w:i/>
          <w:lang w:eastAsia="tr-TR"/>
        </w:rPr>
        <w:t>r</w:t>
      </w:r>
      <w:r w:rsidRPr="001B6DC0">
        <w:rPr>
          <w:rFonts w:eastAsia="Times New Roman"/>
          <w:i/>
          <w:lang w:eastAsia="tr-TR"/>
        </w:rPr>
        <w:t xml:space="preserve"> itse gerek”</w:t>
      </w:r>
    </w:p>
    <w:p w:rsidR="00732D4E" w:rsidRPr="001B6DC0" w:rsidRDefault="00732D4E" w:rsidP="00732D4E">
      <w:pPr>
        <w:tabs>
          <w:tab w:val="left" w:pos="567"/>
          <w:tab w:val="left" w:pos="709"/>
        </w:tabs>
        <w:spacing w:after="0" w:line="240" w:lineRule="auto"/>
        <w:ind w:firstLine="567"/>
        <w:rPr>
          <w:rFonts w:eastAsia="Times New Roman"/>
          <w:i/>
          <w:sz w:val="10"/>
          <w:szCs w:val="10"/>
          <w:lang w:eastAsia="tr-TR"/>
        </w:rPr>
      </w:pPr>
    </w:p>
    <w:p w:rsidR="00732D4E" w:rsidRPr="001B6DC0" w:rsidRDefault="00732D4E" w:rsidP="00E15A96">
      <w:pPr>
        <w:spacing w:after="0" w:line="240" w:lineRule="auto"/>
        <w:rPr>
          <w:color w:val="000000" w:themeColor="text1"/>
        </w:rPr>
      </w:pPr>
      <w:r w:rsidRPr="001B6DC0">
        <w:rPr>
          <w:rFonts w:eastAsia="Times New Roman"/>
          <w:lang w:eastAsia="tr-TR"/>
        </w:rPr>
        <w:t xml:space="preserve">beytinde </w:t>
      </w:r>
      <w:r w:rsidRPr="001B6DC0">
        <w:rPr>
          <w:color w:val="000000" w:themeColor="text1"/>
        </w:rPr>
        <w:t>aynı konuya vurgu yapmıştır.</w:t>
      </w:r>
    </w:p>
    <w:p w:rsidR="00732D4E" w:rsidRPr="001B6DC0" w:rsidRDefault="00732D4E" w:rsidP="00732D4E">
      <w:pPr>
        <w:spacing w:after="0" w:line="240" w:lineRule="auto"/>
        <w:ind w:firstLine="567"/>
        <w:rPr>
          <w:rFonts w:eastAsia="Times New Roman"/>
          <w:lang w:eastAsia="tr-TR"/>
        </w:rPr>
      </w:pPr>
      <w:r w:rsidRPr="001B6DC0">
        <w:rPr>
          <w:rFonts w:eastAsia="Times New Roman"/>
          <w:lang w:eastAsia="tr-TR"/>
        </w:rPr>
        <w:t>Yine Yunus Emre başka bir dizesinde:</w:t>
      </w:r>
      <w:r w:rsidRPr="001B6DC0">
        <w:rPr>
          <w:rFonts w:eastAsia="Times New Roman"/>
          <w:lang w:eastAsia="tr-TR"/>
        </w:rPr>
        <w:tab/>
      </w:r>
    </w:p>
    <w:p w:rsidR="00732D4E" w:rsidRPr="001B6DC0" w:rsidRDefault="00732D4E" w:rsidP="00732D4E">
      <w:pPr>
        <w:spacing w:after="0" w:line="240" w:lineRule="auto"/>
        <w:ind w:firstLine="567"/>
        <w:rPr>
          <w:rFonts w:eastAsia="Times New Roman"/>
          <w:sz w:val="10"/>
          <w:szCs w:val="10"/>
          <w:lang w:eastAsia="tr-TR"/>
        </w:rPr>
      </w:pPr>
    </w:p>
    <w:p w:rsidR="00732D4E" w:rsidRPr="001B6DC0" w:rsidRDefault="00732D4E" w:rsidP="00732D4E">
      <w:pPr>
        <w:spacing w:after="0" w:line="240" w:lineRule="auto"/>
        <w:ind w:firstLine="567"/>
        <w:rPr>
          <w:rFonts w:eastAsia="Times New Roman"/>
          <w:vertAlign w:val="superscript"/>
          <w:lang w:eastAsia="tr-TR"/>
        </w:rPr>
      </w:pPr>
      <w:r w:rsidRPr="001B6DC0">
        <w:rPr>
          <w:rFonts w:eastAsia="Times New Roman"/>
          <w:i/>
          <w:lang w:eastAsia="tr-TR"/>
        </w:rPr>
        <w:t>“Mülk-i fenâdan geçeyin dost iline uçayın”</w:t>
      </w:r>
      <w:r w:rsidRPr="001B6DC0">
        <w:rPr>
          <w:rFonts w:eastAsia="Times New Roman"/>
          <w:lang w:eastAsia="tr-TR"/>
        </w:rPr>
        <w:t xml:space="preserve"> </w:t>
      </w:r>
      <w:r w:rsidRPr="001B6DC0">
        <w:rPr>
          <w:rFonts w:eastAsia="Times New Roman"/>
          <w:vertAlign w:val="superscript"/>
          <w:lang w:eastAsia="tr-TR"/>
        </w:rPr>
        <w:t>46</w:t>
      </w:r>
    </w:p>
    <w:p w:rsidR="00732D4E" w:rsidRPr="001B6DC0" w:rsidRDefault="00732D4E" w:rsidP="00732D4E">
      <w:pPr>
        <w:spacing w:after="0" w:line="240" w:lineRule="auto"/>
        <w:ind w:firstLine="567"/>
        <w:rPr>
          <w:rFonts w:eastAsia="Times New Roman"/>
          <w:sz w:val="10"/>
          <w:szCs w:val="10"/>
          <w:vertAlign w:val="superscript"/>
          <w:lang w:eastAsia="tr-TR"/>
        </w:rPr>
      </w:pPr>
    </w:p>
    <w:p w:rsidR="00732D4E" w:rsidRPr="001B6DC0" w:rsidRDefault="00732D4E" w:rsidP="00CA2B1F">
      <w:pPr>
        <w:spacing w:after="0" w:line="240" w:lineRule="auto"/>
        <w:jc w:val="both"/>
        <w:rPr>
          <w:color w:val="000000" w:themeColor="text1"/>
        </w:rPr>
      </w:pPr>
      <w:r w:rsidRPr="001B6DC0">
        <w:rPr>
          <w:rFonts w:eastAsia="Times New Roman"/>
          <w:lang w:eastAsia="tr-TR"/>
        </w:rPr>
        <w:t xml:space="preserve">demekle Âlem-i Fenâ’dan (bu dünyadan) ayrılarak gerçek vatanı olan Âlem-i Beka’ya gitme isteğini belirtmiştir. </w:t>
      </w:r>
      <w:r w:rsidRPr="001B6DC0">
        <w:rPr>
          <w:color w:val="000000" w:themeColor="text1"/>
        </w:rPr>
        <w:t>Yine bu konuyla ilgili olarak bölümün başlığındaki;</w:t>
      </w:r>
    </w:p>
    <w:p w:rsidR="00732D4E" w:rsidRPr="001B6DC0" w:rsidRDefault="00732D4E" w:rsidP="00732D4E">
      <w:pPr>
        <w:spacing w:after="0" w:line="240" w:lineRule="auto"/>
        <w:rPr>
          <w:color w:val="000000" w:themeColor="text1"/>
          <w:sz w:val="10"/>
          <w:szCs w:val="10"/>
        </w:rPr>
      </w:pPr>
    </w:p>
    <w:p w:rsidR="00732D4E" w:rsidRPr="001B6DC0" w:rsidRDefault="00732D4E" w:rsidP="00732D4E">
      <w:pPr>
        <w:spacing w:after="0" w:line="240" w:lineRule="auto"/>
        <w:ind w:firstLine="567"/>
        <w:rPr>
          <w:i/>
          <w:color w:val="000000" w:themeColor="text1"/>
        </w:rPr>
      </w:pPr>
      <w:r w:rsidRPr="001B6DC0">
        <w:rPr>
          <w:i/>
          <w:color w:val="000000" w:themeColor="text1"/>
        </w:rPr>
        <w:t>“Uzatma dünya sürgünümü benim”</w:t>
      </w:r>
    </w:p>
    <w:p w:rsidR="00732D4E" w:rsidRPr="001B6DC0" w:rsidRDefault="00732D4E" w:rsidP="00732D4E">
      <w:pPr>
        <w:spacing w:after="0" w:line="240" w:lineRule="auto"/>
        <w:ind w:firstLine="567"/>
        <w:rPr>
          <w:i/>
          <w:color w:val="000000" w:themeColor="text1"/>
          <w:sz w:val="10"/>
          <w:szCs w:val="10"/>
        </w:rPr>
      </w:pPr>
    </w:p>
    <w:p w:rsidR="00732D4E" w:rsidRPr="001B6DC0" w:rsidRDefault="00732D4E" w:rsidP="00E15A96">
      <w:pPr>
        <w:spacing w:after="0" w:line="240" w:lineRule="auto"/>
        <w:jc w:val="both"/>
        <w:rPr>
          <w:color w:val="000000" w:themeColor="text1"/>
        </w:rPr>
      </w:pPr>
      <w:r w:rsidRPr="001B6DC0">
        <w:rPr>
          <w:color w:val="000000" w:themeColor="text1"/>
        </w:rPr>
        <w:t xml:space="preserve">dizesinde de Sezai Karakoç, aynı duyguları ifade etmiş ve içtenlikle asıl vatanına dönme arzusunu belirtirken bu dünyayı da sürgün yeri olarak kabul etmiştir. </w:t>
      </w:r>
    </w:p>
    <w:p w:rsidR="00732D4E" w:rsidRPr="001B6DC0" w:rsidRDefault="00732D4E" w:rsidP="00CA2B1F">
      <w:pPr>
        <w:spacing w:after="0" w:line="240" w:lineRule="auto"/>
        <w:jc w:val="both"/>
        <w:rPr>
          <w:rFonts w:eastAsia="Times New Roman"/>
          <w:lang w:eastAsia="tr-TR"/>
        </w:rPr>
      </w:pPr>
      <w:r w:rsidRPr="001B6DC0">
        <w:rPr>
          <w:rFonts w:eastAsia="Times New Roman"/>
          <w:lang w:eastAsia="tr-TR"/>
        </w:rPr>
        <w:tab/>
        <w:t>Tasavvuf ıstılâhında bir başka gurbet ise; “</w:t>
      </w:r>
      <w:r w:rsidRPr="001B6DC0">
        <w:rPr>
          <w:rFonts w:eastAsia="Times New Roman"/>
          <w:i/>
          <w:lang w:eastAsia="tr-TR"/>
        </w:rPr>
        <w:t>arzu-yı maksut ile müfa</w:t>
      </w:r>
      <w:r w:rsidR="00CA2B1F" w:rsidRPr="001B6DC0">
        <w:rPr>
          <w:rFonts w:eastAsia="Times New Roman"/>
          <w:i/>
          <w:lang w:eastAsia="tr-TR"/>
        </w:rPr>
        <w:t>-</w:t>
      </w:r>
      <w:r w:rsidRPr="001B6DC0">
        <w:rPr>
          <w:rFonts w:eastAsia="Times New Roman"/>
          <w:i/>
          <w:lang w:eastAsia="tr-TR"/>
        </w:rPr>
        <w:t>rakât-ı vatan mukabilinde ıtlak olunur.</w:t>
      </w:r>
      <w:r w:rsidRPr="001B6DC0">
        <w:rPr>
          <w:rFonts w:eastAsia="Times New Roman"/>
          <w:lang w:eastAsia="tr-TR"/>
        </w:rPr>
        <w:t>” Yani kişinin kendi isteği ile yakın çevresinden ayrılarak gurbete çıkmasıdır.</w:t>
      </w:r>
      <w:r w:rsidRPr="001B6DC0">
        <w:rPr>
          <w:rFonts w:eastAsia="Times New Roman"/>
          <w:vertAlign w:val="superscript"/>
          <w:lang w:eastAsia="tr-TR"/>
        </w:rPr>
        <w:t>47</w:t>
      </w:r>
      <w:r w:rsidRPr="001B6DC0">
        <w:rPr>
          <w:rFonts w:eastAsia="Times New Roman"/>
          <w:lang w:eastAsia="tr-TR"/>
        </w:rPr>
        <w:t xml:space="preserve"> Sufi dünyasında gurbet esintis</w:t>
      </w:r>
      <w:r w:rsidRPr="001B6DC0">
        <w:rPr>
          <w:rFonts w:eastAsia="Times New Roman"/>
          <w:lang w:eastAsia="tr-TR"/>
        </w:rPr>
        <w:t>i</w:t>
      </w:r>
      <w:r w:rsidRPr="001B6DC0">
        <w:rPr>
          <w:rFonts w:eastAsia="Times New Roman"/>
          <w:lang w:eastAsia="tr-TR"/>
        </w:rPr>
        <w:t>nin özel ve farklı bir yeri vardır ve sûfiler için farklı bir anlam taşımaktadır. Bu yolculuğa çıkmaktaki amaç, dünyev</w:t>
      </w:r>
      <w:r w:rsidR="0056764D" w:rsidRPr="001B6DC0">
        <w:rPr>
          <w:rFonts w:eastAsia="Times New Roman"/>
          <w:lang w:eastAsia="tr-TR"/>
        </w:rPr>
        <w:t xml:space="preserve">î </w:t>
      </w:r>
      <w:r w:rsidRPr="001B6DC0">
        <w:rPr>
          <w:rFonts w:eastAsia="Times New Roman"/>
          <w:lang w:eastAsia="tr-TR"/>
        </w:rPr>
        <w:t>değil; nefsi terbiye etmek, ibadet hayatını ve ahlâkını düzeltmek, ilim öğrenmek, edep sahibi olmak, iç düny</w:t>
      </w:r>
      <w:r w:rsidRPr="001B6DC0">
        <w:rPr>
          <w:rFonts w:eastAsia="Times New Roman"/>
          <w:lang w:eastAsia="tr-TR"/>
        </w:rPr>
        <w:t>a</w:t>
      </w:r>
      <w:r w:rsidRPr="001B6DC0">
        <w:rPr>
          <w:rFonts w:eastAsia="Times New Roman"/>
          <w:lang w:eastAsia="tr-TR"/>
        </w:rPr>
        <w:t xml:space="preserve">sını aydınlatarak bütün kötülüklerden arınıp hakikati arayıp bulmak ve kemal sahibi olmaktır.   </w:t>
      </w:r>
    </w:p>
    <w:p w:rsidR="00732D4E" w:rsidRPr="001B6DC0" w:rsidRDefault="00732D4E" w:rsidP="00732D4E">
      <w:pPr>
        <w:spacing w:after="0" w:line="240" w:lineRule="auto"/>
        <w:jc w:val="both"/>
        <w:rPr>
          <w:rFonts w:eastAsia="Times New Roman"/>
          <w:vertAlign w:val="superscript"/>
          <w:lang w:eastAsia="tr-TR"/>
        </w:rPr>
      </w:pPr>
      <w:r w:rsidRPr="001B6DC0">
        <w:rPr>
          <w:rFonts w:eastAsia="Times New Roman"/>
          <w:lang w:eastAsia="tr-TR"/>
        </w:rPr>
        <w:tab/>
        <w:t>Gurbette onlar, Hakk’ı isterler. Eğer istediklerinden uzak kalırlarsa kendilerini gurbet elde de gurbette hissederler. “</w:t>
      </w:r>
      <w:r w:rsidRPr="001B6DC0">
        <w:rPr>
          <w:rFonts w:eastAsia="Times New Roman"/>
          <w:i/>
          <w:lang w:eastAsia="tr-TR"/>
        </w:rPr>
        <w:t>Çünkü, onlar Hakk’ın ken-dilerine ayna olduğunu, sûretlerinin onda zuhur ettiğini bilirler</w:t>
      </w:r>
      <w:r w:rsidRPr="001B6DC0">
        <w:rPr>
          <w:rFonts w:eastAsia="Times New Roman"/>
          <w:lang w:eastAsia="tr-TR"/>
        </w:rPr>
        <w:t>.”</w:t>
      </w:r>
      <w:r w:rsidRPr="001B6DC0">
        <w:rPr>
          <w:rFonts w:eastAsia="Times New Roman"/>
          <w:vertAlign w:val="superscript"/>
          <w:lang w:eastAsia="tr-TR"/>
        </w:rPr>
        <w:t>48</w:t>
      </w:r>
    </w:p>
    <w:p w:rsidR="006421B9" w:rsidRPr="001B6DC0" w:rsidRDefault="006421B9" w:rsidP="00732D4E">
      <w:pPr>
        <w:spacing w:after="0" w:line="240" w:lineRule="auto"/>
        <w:jc w:val="both"/>
        <w:rPr>
          <w:rFonts w:eastAsia="Times New Roman"/>
          <w:vertAlign w:val="superscript"/>
          <w:lang w:eastAsia="tr-TR"/>
        </w:rPr>
      </w:pPr>
    </w:p>
    <w:p w:rsidR="006421B9" w:rsidRPr="001B6DC0" w:rsidRDefault="006421B9" w:rsidP="00732D4E">
      <w:pPr>
        <w:spacing w:after="0" w:line="240" w:lineRule="auto"/>
        <w:jc w:val="both"/>
        <w:rPr>
          <w:rFonts w:eastAsia="Times New Roman"/>
          <w:vertAlign w:val="superscript"/>
          <w:lang w:eastAsia="tr-TR"/>
        </w:rPr>
      </w:pPr>
    </w:p>
    <w:p w:rsidR="006421B9" w:rsidRPr="001B6DC0" w:rsidRDefault="006421B9" w:rsidP="00732D4E">
      <w:pPr>
        <w:spacing w:after="0" w:line="240" w:lineRule="auto"/>
        <w:jc w:val="both"/>
        <w:rPr>
          <w:rFonts w:eastAsia="Times New Roman"/>
          <w:vertAlign w:val="superscript"/>
          <w:lang w:eastAsia="tr-TR"/>
        </w:rPr>
      </w:pPr>
    </w:p>
    <w:p w:rsidR="006421B9" w:rsidRPr="001B6DC0" w:rsidRDefault="006421B9" w:rsidP="00732D4E">
      <w:pPr>
        <w:spacing w:after="0" w:line="240" w:lineRule="auto"/>
        <w:jc w:val="both"/>
        <w:rPr>
          <w:rFonts w:eastAsia="Times New Roman"/>
          <w:lang w:eastAsia="tr-TR"/>
        </w:rPr>
      </w:pPr>
    </w:p>
    <w:p w:rsidR="006421B9" w:rsidRPr="001B6DC0" w:rsidRDefault="006421B9" w:rsidP="00732D4E">
      <w:pPr>
        <w:spacing w:after="0" w:line="240" w:lineRule="auto"/>
        <w:jc w:val="both"/>
        <w:rPr>
          <w:rFonts w:eastAsia="Times New Roman"/>
          <w:vertAlign w:val="superscript"/>
          <w:lang w:eastAsia="tr-TR"/>
        </w:rPr>
      </w:pPr>
    </w:p>
    <w:p w:rsidR="006421B9" w:rsidRPr="001B6DC0" w:rsidRDefault="006421B9" w:rsidP="00732D4E">
      <w:pPr>
        <w:spacing w:after="0" w:line="240" w:lineRule="auto"/>
        <w:jc w:val="both"/>
        <w:rPr>
          <w:rFonts w:eastAsia="Times New Roman"/>
          <w:vertAlign w:val="superscript"/>
          <w:lang w:eastAsia="tr-TR"/>
        </w:rPr>
      </w:pPr>
    </w:p>
    <w:p w:rsidR="006421B9" w:rsidRPr="001B6DC0" w:rsidRDefault="006421B9" w:rsidP="00732D4E">
      <w:pPr>
        <w:spacing w:after="0" w:line="240" w:lineRule="auto"/>
        <w:jc w:val="both"/>
        <w:rPr>
          <w:rFonts w:eastAsia="Times New Roman"/>
          <w:vertAlign w:val="superscript"/>
          <w:lang w:eastAsia="tr-TR"/>
        </w:rPr>
      </w:pPr>
    </w:p>
    <w:p w:rsidR="006421B9" w:rsidRPr="001B6DC0" w:rsidRDefault="006421B9" w:rsidP="00732D4E">
      <w:pPr>
        <w:spacing w:after="0" w:line="240" w:lineRule="auto"/>
        <w:jc w:val="both"/>
        <w:rPr>
          <w:rFonts w:eastAsia="Times New Roman"/>
          <w:vertAlign w:val="superscript"/>
          <w:lang w:eastAsia="tr-TR"/>
        </w:rPr>
      </w:pPr>
    </w:p>
    <w:p w:rsidR="00732D4E" w:rsidRPr="001B6DC0" w:rsidRDefault="00732D4E" w:rsidP="00732D4E">
      <w:pPr>
        <w:spacing w:after="0" w:line="240" w:lineRule="auto"/>
        <w:jc w:val="both"/>
        <w:rPr>
          <w:rFonts w:eastAsia="Times New Roman"/>
          <w:lang w:eastAsia="tr-TR"/>
        </w:rPr>
      </w:pPr>
      <w:r w:rsidRPr="001B6DC0">
        <w:rPr>
          <w:rFonts w:eastAsia="Times New Roman"/>
          <w:vertAlign w:val="superscript"/>
          <w:lang w:eastAsia="tr-TR"/>
        </w:rPr>
        <w:t>_____________________________________</w:t>
      </w:r>
      <w:r w:rsidRPr="001B6DC0">
        <w:rPr>
          <w:rFonts w:eastAsia="Times New Roman"/>
          <w:lang w:eastAsia="tr-TR"/>
        </w:rPr>
        <w:t xml:space="preserve">   </w:t>
      </w:r>
    </w:p>
    <w:p w:rsidR="00732D4E" w:rsidRPr="001B6DC0" w:rsidRDefault="00732D4E" w:rsidP="00732D4E">
      <w:pPr>
        <w:spacing w:after="0" w:line="240" w:lineRule="auto"/>
        <w:ind w:left="567"/>
        <w:rPr>
          <w:color w:val="000000" w:themeColor="text1"/>
          <w:sz w:val="18"/>
          <w:szCs w:val="18"/>
        </w:rPr>
      </w:pPr>
      <w:r w:rsidRPr="001B6DC0">
        <w:rPr>
          <w:color w:val="000000" w:themeColor="text1"/>
          <w:sz w:val="18"/>
          <w:szCs w:val="18"/>
        </w:rPr>
        <w:t xml:space="preserve">46. Faruk K. Timurtaş, </w:t>
      </w:r>
      <w:r w:rsidRPr="001B6DC0">
        <w:rPr>
          <w:i/>
          <w:color w:val="000000" w:themeColor="text1"/>
          <w:sz w:val="18"/>
          <w:szCs w:val="18"/>
        </w:rPr>
        <w:t>Yunus Emre Divanı</w:t>
      </w:r>
      <w:r w:rsidRPr="001B6DC0">
        <w:rPr>
          <w:color w:val="000000" w:themeColor="text1"/>
          <w:sz w:val="18"/>
          <w:szCs w:val="18"/>
        </w:rPr>
        <w:t>, 2.bs., Ankara 1980, s.79,154.</w:t>
      </w:r>
    </w:p>
    <w:p w:rsidR="00732D4E" w:rsidRPr="001B6DC0" w:rsidRDefault="00732D4E" w:rsidP="00732D4E">
      <w:pPr>
        <w:spacing w:after="0" w:line="240" w:lineRule="auto"/>
        <w:ind w:firstLine="567"/>
        <w:rPr>
          <w:color w:val="000000" w:themeColor="text1"/>
          <w:sz w:val="18"/>
          <w:szCs w:val="18"/>
        </w:rPr>
      </w:pPr>
      <w:r w:rsidRPr="001B6DC0">
        <w:rPr>
          <w:color w:val="000000" w:themeColor="text1"/>
          <w:sz w:val="18"/>
          <w:szCs w:val="18"/>
        </w:rPr>
        <w:t xml:space="preserve">47. </w:t>
      </w:r>
      <w:r w:rsidRPr="001B6DC0">
        <w:rPr>
          <w:i/>
          <w:color w:val="000000" w:themeColor="text1"/>
          <w:sz w:val="18"/>
          <w:szCs w:val="18"/>
        </w:rPr>
        <w:t>Türk Dili ve Edebiyatı Ansiklopedisi</w:t>
      </w:r>
      <w:r w:rsidRPr="001B6DC0">
        <w:rPr>
          <w:color w:val="000000" w:themeColor="text1"/>
          <w:sz w:val="18"/>
          <w:szCs w:val="18"/>
        </w:rPr>
        <w:t>,1. bs., İstanbul 1979, c. 3, s. 378.</w:t>
      </w:r>
    </w:p>
    <w:p w:rsidR="00732D4E" w:rsidRPr="001B6DC0" w:rsidRDefault="00732D4E" w:rsidP="00732D4E">
      <w:pPr>
        <w:spacing w:after="0" w:line="240" w:lineRule="auto"/>
        <w:ind w:firstLine="567"/>
        <w:rPr>
          <w:color w:val="000000" w:themeColor="text1"/>
          <w:sz w:val="18"/>
          <w:szCs w:val="18"/>
        </w:rPr>
      </w:pPr>
      <w:r w:rsidRPr="001B6DC0">
        <w:rPr>
          <w:color w:val="000000" w:themeColor="text1"/>
          <w:sz w:val="18"/>
          <w:szCs w:val="18"/>
        </w:rPr>
        <w:t xml:space="preserve">48. Süleyman Uludağ, TDVİA, </w:t>
      </w:r>
      <w:r w:rsidRPr="001B6DC0">
        <w:rPr>
          <w:i/>
          <w:color w:val="000000" w:themeColor="text1"/>
          <w:sz w:val="18"/>
          <w:szCs w:val="18"/>
        </w:rPr>
        <w:t>Gurbet</w:t>
      </w:r>
      <w:r w:rsidRPr="001B6DC0">
        <w:rPr>
          <w:color w:val="000000" w:themeColor="text1"/>
          <w:sz w:val="18"/>
          <w:szCs w:val="18"/>
        </w:rPr>
        <w:t xml:space="preserve"> maddesi, c. 14, s. 201.</w:t>
      </w:r>
    </w:p>
    <w:p w:rsidR="006155D6" w:rsidRPr="001B6DC0" w:rsidRDefault="006155D6" w:rsidP="00305229">
      <w:pPr>
        <w:spacing w:after="0" w:line="240" w:lineRule="auto"/>
        <w:jc w:val="center"/>
        <w:rPr>
          <w:sz w:val="20"/>
          <w:szCs w:val="20"/>
        </w:rPr>
      </w:pPr>
      <w:r w:rsidRPr="001B6DC0">
        <w:rPr>
          <w:sz w:val="20"/>
          <w:szCs w:val="20"/>
        </w:rPr>
        <w:lastRenderedPageBreak/>
        <w:t>HAMDİ ÜLKER’DEN İKİ YENİ HİKÂYE</w:t>
      </w:r>
    </w:p>
    <w:p w:rsidR="00305229" w:rsidRPr="001B6DC0" w:rsidRDefault="00305229" w:rsidP="00305229">
      <w:pPr>
        <w:spacing w:after="0" w:line="240" w:lineRule="auto"/>
        <w:ind w:firstLine="567"/>
        <w:rPr>
          <w:sz w:val="18"/>
          <w:szCs w:val="18"/>
        </w:rPr>
      </w:pPr>
    </w:p>
    <w:p w:rsidR="00214DA8" w:rsidRPr="001B6DC0" w:rsidRDefault="00214DA8" w:rsidP="00DB79BF">
      <w:pPr>
        <w:spacing w:after="0" w:line="240" w:lineRule="auto"/>
        <w:ind w:firstLine="284"/>
        <w:rPr>
          <w:sz w:val="18"/>
          <w:szCs w:val="18"/>
        </w:rPr>
      </w:pPr>
      <w:r w:rsidRPr="001B6DC0">
        <w:rPr>
          <w:sz w:val="18"/>
          <w:szCs w:val="18"/>
        </w:rPr>
        <w:t>1.DOĞU EKSPRESİ</w:t>
      </w:r>
    </w:p>
    <w:p w:rsidR="00214DA8" w:rsidRPr="001B6DC0" w:rsidRDefault="006421B9" w:rsidP="00DB79BF">
      <w:pPr>
        <w:spacing w:after="0" w:line="240" w:lineRule="auto"/>
        <w:ind w:firstLine="284"/>
        <w:rPr>
          <w:i/>
          <w:sz w:val="18"/>
          <w:szCs w:val="18"/>
        </w:rPr>
      </w:pPr>
      <w:r w:rsidRPr="001B6DC0">
        <w:rPr>
          <w:i/>
          <w:noProof/>
          <w:sz w:val="18"/>
          <w:szCs w:val="18"/>
          <w:lang w:eastAsia="tr-TR"/>
        </w:rPr>
        <w:drawing>
          <wp:anchor distT="0" distB="0" distL="114300" distR="114300" simplePos="0" relativeHeight="251659264" behindDoc="0" locked="0" layoutInCell="1" allowOverlap="1">
            <wp:simplePos x="0" y="0"/>
            <wp:positionH relativeFrom="margin">
              <wp:posOffset>1270</wp:posOffset>
            </wp:positionH>
            <wp:positionV relativeFrom="margin">
              <wp:posOffset>5080</wp:posOffset>
            </wp:positionV>
            <wp:extent cx="1684655" cy="2469515"/>
            <wp:effectExtent l="19050" t="0" r="0" b="0"/>
            <wp:wrapSquare wrapText="bothSides"/>
            <wp:docPr id="1" name="Resim 1" descr="C:\Users\toshiba\AppData\Local\Microsoft\Windows\Temporary Internet Files\Content.IE5\IT21HBK0\im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AppData\Local\Microsoft\Windows\Temporary Internet Files\Content.IE5\IT21HBK0\image-0001.jpg"/>
                    <pic:cNvPicPr>
                      <a:picLocks noChangeAspect="1" noChangeArrowheads="1"/>
                    </pic:cNvPicPr>
                  </pic:nvPicPr>
                  <pic:blipFill>
                    <a:blip r:embed="rId71" cstate="print"/>
                    <a:srcRect l="47751" t="3872" r="14291" b="3645"/>
                    <a:stretch>
                      <a:fillRect/>
                    </a:stretch>
                  </pic:blipFill>
                  <pic:spPr bwMode="auto">
                    <a:xfrm>
                      <a:off x="0" y="0"/>
                      <a:ext cx="1684655" cy="2469515"/>
                    </a:xfrm>
                    <a:prstGeom prst="rect">
                      <a:avLst/>
                    </a:prstGeom>
                    <a:noFill/>
                    <a:ln w="9525">
                      <a:noFill/>
                      <a:miter lim="800000"/>
                      <a:headEnd/>
                      <a:tailEnd/>
                    </a:ln>
                  </pic:spPr>
                </pic:pic>
              </a:graphicData>
            </a:graphic>
          </wp:anchor>
        </w:drawing>
      </w:r>
      <w:r w:rsidR="00214DA8" w:rsidRPr="001B6DC0">
        <w:rPr>
          <w:i/>
          <w:sz w:val="18"/>
          <w:szCs w:val="18"/>
        </w:rPr>
        <w:t>“Kimi zamanlar, geçen bir katarın puslu camı</w:t>
      </w:r>
      <w:r w:rsidR="00214DA8" w:rsidRPr="001B6DC0">
        <w:rPr>
          <w:i/>
          <w:sz w:val="18"/>
          <w:szCs w:val="18"/>
        </w:rPr>
        <w:t>n</w:t>
      </w:r>
      <w:r w:rsidR="00214DA8" w:rsidRPr="001B6DC0">
        <w:rPr>
          <w:i/>
          <w:sz w:val="18"/>
          <w:szCs w:val="18"/>
        </w:rPr>
        <w:t>dan yol kenarında oynayan çocuklara yorgun bir el sallanır. Bazen ise körpe kuzuları ürküten bir ses ile irkilir herkes… Ve ardı</w:t>
      </w:r>
      <w:r w:rsidR="00214DA8" w:rsidRPr="001B6DC0">
        <w:rPr>
          <w:i/>
          <w:sz w:val="18"/>
          <w:szCs w:val="18"/>
        </w:rPr>
        <w:t>n</w:t>
      </w:r>
      <w:r w:rsidR="00214DA8" w:rsidRPr="001B6DC0">
        <w:rPr>
          <w:i/>
          <w:sz w:val="18"/>
          <w:szCs w:val="18"/>
        </w:rPr>
        <w:t xml:space="preserve">dan sessiz çığlıkların kuşattığı derin bir karanlığa gömülür bu kasaba… </w:t>
      </w:r>
    </w:p>
    <w:p w:rsidR="00214DA8" w:rsidRPr="001B6DC0" w:rsidRDefault="00214DA8" w:rsidP="00DB79BF">
      <w:pPr>
        <w:spacing w:after="0" w:line="240" w:lineRule="auto"/>
        <w:ind w:firstLine="284"/>
        <w:rPr>
          <w:i/>
          <w:sz w:val="18"/>
          <w:szCs w:val="18"/>
        </w:rPr>
      </w:pPr>
      <w:r w:rsidRPr="001B6DC0">
        <w:rPr>
          <w:i/>
          <w:sz w:val="18"/>
          <w:szCs w:val="18"/>
        </w:rPr>
        <w:t xml:space="preserve">Günde birkaç kez şimendifer klaksonu ve ardından akıp giden demir tekerleklerin çıkardığı gürültü ile hareketlenen bir Anadolu kasabasında; Mercan’da başlayan bir ayrılışın hikâyesi…” </w:t>
      </w:r>
    </w:p>
    <w:p w:rsidR="00CA2B1F" w:rsidRPr="001B6DC0" w:rsidRDefault="00214DA8" w:rsidP="00DB79BF">
      <w:pPr>
        <w:spacing w:after="0" w:line="240" w:lineRule="auto"/>
        <w:ind w:firstLine="284"/>
        <w:rPr>
          <w:sz w:val="18"/>
          <w:szCs w:val="18"/>
        </w:rPr>
      </w:pPr>
      <w:r w:rsidRPr="001B6DC0">
        <w:rPr>
          <w:sz w:val="18"/>
          <w:szCs w:val="18"/>
        </w:rPr>
        <w:t>Yıllardır gurbetten sılaya, sıladan gurbete hasret ve özlem taşıyan Doğu Ekspresi’nin uğradığı kasab</w:t>
      </w:r>
      <w:r w:rsidRPr="001B6DC0">
        <w:rPr>
          <w:sz w:val="18"/>
          <w:szCs w:val="18"/>
        </w:rPr>
        <w:t>a</w:t>
      </w:r>
      <w:r w:rsidRPr="001B6DC0">
        <w:rPr>
          <w:sz w:val="18"/>
          <w:szCs w:val="18"/>
        </w:rPr>
        <w:t>lardan birisinde, Mercan’da başlayıp Kars’a kadar uzanan bir hikâye. Tilki Kitap Yayınlarından çıkan kitap aynı zamanda seksenli yılların sıkıntılı günlerini günümüze taşımaktadır. Yazar Hamdi Ülker’in çocu</w:t>
      </w:r>
      <w:r w:rsidRPr="001B6DC0">
        <w:rPr>
          <w:sz w:val="18"/>
          <w:szCs w:val="18"/>
        </w:rPr>
        <w:t>k</w:t>
      </w:r>
      <w:r w:rsidRPr="001B6DC0">
        <w:rPr>
          <w:sz w:val="18"/>
          <w:szCs w:val="18"/>
        </w:rPr>
        <w:t xml:space="preserve">luk yıllarından günümüze yansıttığı eser atmış sayfalık </w:t>
      </w:r>
    </w:p>
    <w:p w:rsidR="00214DA8" w:rsidRPr="001B6DC0" w:rsidRDefault="00CA2B1F" w:rsidP="00DB79BF">
      <w:pPr>
        <w:spacing w:after="0" w:line="240" w:lineRule="auto"/>
        <w:ind w:firstLine="284"/>
        <w:rPr>
          <w:sz w:val="18"/>
          <w:szCs w:val="18"/>
        </w:rPr>
      </w:pPr>
      <w:r w:rsidRPr="001B6DC0">
        <w:rPr>
          <w:sz w:val="18"/>
          <w:szCs w:val="18"/>
        </w:rPr>
        <w:t xml:space="preserve">                                                         </w:t>
      </w:r>
      <w:r w:rsidR="00214DA8" w:rsidRPr="001B6DC0">
        <w:rPr>
          <w:sz w:val="18"/>
          <w:szCs w:val="18"/>
        </w:rPr>
        <w:t xml:space="preserve">bir hikâyedir. </w:t>
      </w:r>
    </w:p>
    <w:p w:rsidR="00305229" w:rsidRPr="001B6DC0" w:rsidRDefault="00305229" w:rsidP="00DB79BF">
      <w:pPr>
        <w:spacing w:after="0" w:line="240" w:lineRule="auto"/>
        <w:ind w:firstLine="284"/>
        <w:rPr>
          <w:sz w:val="18"/>
          <w:szCs w:val="18"/>
        </w:rPr>
      </w:pPr>
    </w:p>
    <w:p w:rsidR="00305229" w:rsidRPr="001B6DC0" w:rsidRDefault="00305229" w:rsidP="00DB79BF">
      <w:pPr>
        <w:spacing w:after="0" w:line="240" w:lineRule="auto"/>
        <w:ind w:firstLine="284"/>
        <w:rPr>
          <w:sz w:val="18"/>
          <w:szCs w:val="18"/>
        </w:rPr>
      </w:pPr>
    </w:p>
    <w:p w:rsidR="00214DA8" w:rsidRPr="001B6DC0" w:rsidRDefault="00214DA8" w:rsidP="00DB79BF">
      <w:pPr>
        <w:spacing w:after="0" w:line="240" w:lineRule="auto"/>
        <w:ind w:firstLine="284"/>
        <w:rPr>
          <w:sz w:val="18"/>
          <w:szCs w:val="18"/>
        </w:rPr>
      </w:pPr>
      <w:r w:rsidRPr="001B6DC0">
        <w:rPr>
          <w:sz w:val="18"/>
          <w:szCs w:val="18"/>
        </w:rPr>
        <w:t>2.</w:t>
      </w:r>
      <w:r w:rsidR="00BE632C" w:rsidRPr="001B6DC0">
        <w:rPr>
          <w:sz w:val="18"/>
          <w:szCs w:val="18"/>
        </w:rPr>
        <w:t xml:space="preserve"> </w:t>
      </w:r>
      <w:r w:rsidRPr="001B6DC0">
        <w:rPr>
          <w:sz w:val="18"/>
          <w:szCs w:val="18"/>
        </w:rPr>
        <w:t>KARDELENE MEKTUPLAR</w:t>
      </w:r>
    </w:p>
    <w:p w:rsidR="00214DA8" w:rsidRPr="001B6DC0" w:rsidRDefault="00214DA8" w:rsidP="00DB79BF">
      <w:pPr>
        <w:pStyle w:val="ListeParagraf"/>
        <w:spacing w:after="0" w:line="240" w:lineRule="auto"/>
        <w:ind w:left="0" w:firstLine="284"/>
        <w:rPr>
          <w:sz w:val="18"/>
          <w:szCs w:val="18"/>
        </w:rPr>
      </w:pPr>
      <w:r w:rsidRPr="001B6DC0">
        <w:rPr>
          <w:sz w:val="18"/>
          <w:szCs w:val="18"/>
        </w:rPr>
        <w:t xml:space="preserve">“SESSİZ DÜNYALARIN SEVDASI” </w:t>
      </w:r>
    </w:p>
    <w:p w:rsidR="00214DA8" w:rsidRPr="001B6DC0" w:rsidRDefault="00214DA8" w:rsidP="00DB79BF">
      <w:pPr>
        <w:spacing w:after="0" w:line="240" w:lineRule="auto"/>
        <w:ind w:firstLine="284"/>
        <w:rPr>
          <w:i/>
          <w:noProof/>
          <w:sz w:val="18"/>
          <w:szCs w:val="18"/>
        </w:rPr>
      </w:pPr>
      <w:r w:rsidRPr="001B6DC0">
        <w:rPr>
          <w:i/>
          <w:noProof/>
          <w:sz w:val="18"/>
          <w:szCs w:val="18"/>
        </w:rPr>
        <w:t>“Halikarnas Balıkçısı’nın deyimiyle,</w:t>
      </w:r>
    </w:p>
    <w:p w:rsidR="00214DA8" w:rsidRPr="001B6DC0" w:rsidRDefault="00214DA8" w:rsidP="00DB79BF">
      <w:pPr>
        <w:spacing w:after="0" w:line="240" w:lineRule="auto"/>
        <w:ind w:firstLine="284"/>
        <w:rPr>
          <w:i/>
          <w:noProof/>
          <w:sz w:val="18"/>
          <w:szCs w:val="18"/>
        </w:rPr>
      </w:pPr>
      <w:r w:rsidRPr="001B6DC0">
        <w:rPr>
          <w:i/>
          <w:noProof/>
          <w:sz w:val="18"/>
          <w:szCs w:val="18"/>
        </w:rPr>
        <w:t xml:space="preserve">Be hey koca yurt! </w:t>
      </w:r>
    </w:p>
    <w:p w:rsidR="00214DA8" w:rsidRPr="001B6DC0" w:rsidRDefault="00214DA8" w:rsidP="00DB79BF">
      <w:pPr>
        <w:spacing w:after="0" w:line="240" w:lineRule="auto"/>
        <w:ind w:firstLine="284"/>
        <w:rPr>
          <w:i/>
          <w:noProof/>
          <w:sz w:val="18"/>
          <w:szCs w:val="18"/>
        </w:rPr>
      </w:pPr>
      <w:r w:rsidRPr="001B6DC0">
        <w:rPr>
          <w:i/>
          <w:noProof/>
          <w:sz w:val="18"/>
          <w:szCs w:val="18"/>
        </w:rPr>
        <w:t xml:space="preserve">Doğusundan batısına, kuzeyinden güneyine hüzünlü bulutlarla ıslanmış sevda yurdu, aşk vatanı… </w:t>
      </w:r>
    </w:p>
    <w:p w:rsidR="00214DA8" w:rsidRPr="001B6DC0" w:rsidRDefault="00214DA8" w:rsidP="00DB79BF">
      <w:pPr>
        <w:spacing w:after="0" w:line="240" w:lineRule="auto"/>
        <w:ind w:firstLine="284"/>
        <w:rPr>
          <w:i/>
          <w:noProof/>
          <w:sz w:val="18"/>
          <w:szCs w:val="18"/>
        </w:rPr>
      </w:pPr>
      <w:r w:rsidRPr="001B6DC0">
        <w:rPr>
          <w:i/>
          <w:noProof/>
          <w:sz w:val="18"/>
          <w:szCs w:val="18"/>
        </w:rPr>
        <w:t xml:space="preserve">Sende doğmak; ve senin acılarına tebessüm edebilmek ne hoş bir duygu. </w:t>
      </w:r>
    </w:p>
    <w:p w:rsidR="00214DA8" w:rsidRPr="001B6DC0" w:rsidRDefault="00214DA8" w:rsidP="00DB79BF">
      <w:pPr>
        <w:spacing w:after="0" w:line="240" w:lineRule="auto"/>
        <w:ind w:firstLine="284"/>
        <w:rPr>
          <w:i/>
          <w:noProof/>
          <w:sz w:val="18"/>
          <w:szCs w:val="18"/>
        </w:rPr>
      </w:pPr>
      <w:r w:rsidRPr="001B6DC0">
        <w:rPr>
          <w:i/>
          <w:noProof/>
          <w:sz w:val="18"/>
          <w:szCs w:val="18"/>
        </w:rPr>
        <w:t xml:space="preserve">İşte bu yüzden, sana sevdalıyım. Dağlarında bir nefes ömrü açıp ve solan kardelenlere aşığım. </w:t>
      </w:r>
    </w:p>
    <w:p w:rsidR="00214DA8" w:rsidRPr="001B6DC0" w:rsidRDefault="00DB29C4" w:rsidP="00DB79BF">
      <w:pPr>
        <w:spacing w:after="0" w:line="240" w:lineRule="auto"/>
        <w:ind w:firstLine="284"/>
        <w:rPr>
          <w:i/>
          <w:noProof/>
          <w:sz w:val="18"/>
          <w:szCs w:val="18"/>
        </w:rPr>
      </w:pPr>
      <w:r w:rsidRPr="001B6DC0">
        <w:rPr>
          <w:i/>
          <w:noProof/>
          <w:sz w:val="18"/>
          <w:szCs w:val="18"/>
          <w:lang w:eastAsia="tr-TR"/>
        </w:rPr>
        <w:drawing>
          <wp:anchor distT="0" distB="0" distL="114300" distR="114300" simplePos="0" relativeHeight="251781120" behindDoc="0" locked="0" layoutInCell="1" allowOverlap="1">
            <wp:simplePos x="0" y="0"/>
            <wp:positionH relativeFrom="margin">
              <wp:posOffset>2541270</wp:posOffset>
            </wp:positionH>
            <wp:positionV relativeFrom="margin">
              <wp:posOffset>4263390</wp:posOffset>
            </wp:positionV>
            <wp:extent cx="1781175" cy="2597785"/>
            <wp:effectExtent l="19050" t="0" r="9525" b="0"/>
            <wp:wrapSquare wrapText="bothSides"/>
            <wp:docPr id="52" name="Resim 1" descr="C:\Users\toshiba\AppData\Local\Microsoft\Windows\Temporary Internet Files\Content.IE5\XE4P8L3J\kardelen ka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AppData\Local\Microsoft\Windows\Temporary Internet Files\Content.IE5\XE4P8L3J\kardelen kapak.jpg"/>
                    <pic:cNvPicPr>
                      <a:picLocks noChangeAspect="1" noChangeArrowheads="1"/>
                    </pic:cNvPicPr>
                  </pic:nvPicPr>
                  <pic:blipFill>
                    <a:blip r:embed="rId72" cstate="print"/>
                    <a:srcRect l="47519" t="3650" r="14106" b="3813"/>
                    <a:stretch>
                      <a:fillRect/>
                    </a:stretch>
                  </pic:blipFill>
                  <pic:spPr bwMode="auto">
                    <a:xfrm>
                      <a:off x="0" y="0"/>
                      <a:ext cx="1781175" cy="2597785"/>
                    </a:xfrm>
                    <a:prstGeom prst="rect">
                      <a:avLst/>
                    </a:prstGeom>
                    <a:noFill/>
                    <a:ln w="9525">
                      <a:noFill/>
                      <a:miter lim="800000"/>
                      <a:headEnd/>
                      <a:tailEnd/>
                    </a:ln>
                  </pic:spPr>
                </pic:pic>
              </a:graphicData>
            </a:graphic>
          </wp:anchor>
        </w:drawing>
      </w:r>
      <w:r w:rsidR="00214DA8" w:rsidRPr="001B6DC0">
        <w:rPr>
          <w:i/>
          <w:noProof/>
          <w:sz w:val="18"/>
          <w:szCs w:val="18"/>
        </w:rPr>
        <w:t>Hani bazen insan, karabulutlar gibi dolar lakin rüzgar da esse, kasırgalar da kopsa yağamaz. Kimi zaman ise sabahın umut ışıkları ile taze bir yaprağa düşen çiy damlasından bile nem kapıp kelebekler kadar narin olur ve döke bildiğince döker ya, işte bende öyleyim senin için…</w:t>
      </w:r>
    </w:p>
    <w:p w:rsidR="00214DA8" w:rsidRPr="001B6DC0" w:rsidRDefault="00214DA8" w:rsidP="00DB79BF">
      <w:pPr>
        <w:spacing w:after="0" w:line="240" w:lineRule="auto"/>
        <w:ind w:firstLine="284"/>
        <w:rPr>
          <w:i/>
          <w:noProof/>
          <w:sz w:val="18"/>
          <w:szCs w:val="18"/>
        </w:rPr>
      </w:pPr>
      <w:r w:rsidRPr="001B6DC0">
        <w:rPr>
          <w:i/>
          <w:noProof/>
          <w:sz w:val="18"/>
          <w:szCs w:val="18"/>
        </w:rPr>
        <w:t>Taşlarına, kuşlarına ve bazen de şairin dediği gibi</w:t>
      </w:r>
      <w:r w:rsidR="00305229" w:rsidRPr="001B6DC0">
        <w:rPr>
          <w:i/>
          <w:noProof/>
          <w:sz w:val="18"/>
          <w:szCs w:val="18"/>
        </w:rPr>
        <w:t>:</w:t>
      </w:r>
      <w:r w:rsidRPr="001B6DC0">
        <w:rPr>
          <w:i/>
          <w:noProof/>
          <w:sz w:val="18"/>
          <w:szCs w:val="18"/>
        </w:rPr>
        <w:t xml:space="preserve"> </w:t>
      </w:r>
    </w:p>
    <w:p w:rsidR="00214DA8" w:rsidRPr="001B6DC0" w:rsidRDefault="00214DA8" w:rsidP="00DB79BF">
      <w:pPr>
        <w:spacing w:after="0" w:line="240" w:lineRule="auto"/>
        <w:ind w:firstLine="284"/>
        <w:rPr>
          <w:i/>
          <w:noProof/>
          <w:sz w:val="18"/>
          <w:szCs w:val="18"/>
        </w:rPr>
      </w:pPr>
      <w:r w:rsidRPr="001B6DC0">
        <w:rPr>
          <w:i/>
          <w:noProof/>
          <w:sz w:val="18"/>
          <w:szCs w:val="18"/>
        </w:rPr>
        <w:t>-her bahar yularını kırarcasına coşan sularına- sevdalıyım.</w:t>
      </w:r>
    </w:p>
    <w:p w:rsidR="00214DA8" w:rsidRPr="001B6DC0" w:rsidRDefault="00214DA8" w:rsidP="00DB79BF">
      <w:pPr>
        <w:spacing w:after="0" w:line="240" w:lineRule="auto"/>
        <w:ind w:firstLine="284"/>
        <w:rPr>
          <w:i/>
          <w:noProof/>
          <w:sz w:val="18"/>
          <w:szCs w:val="18"/>
        </w:rPr>
      </w:pPr>
      <w:r w:rsidRPr="001B6DC0">
        <w:rPr>
          <w:i/>
          <w:noProof/>
          <w:sz w:val="18"/>
          <w:szCs w:val="18"/>
        </w:rPr>
        <w:t>Aksakallı Kartal Bahaettin Karakoç’tan ilham aldım. Taşlara, Munzur Kartallarına sevdalı Tahir Erdoğan Şahin’den cesaret aldım ve sana aşk mektupları yazdım, n</w:t>
      </w:r>
      <w:r w:rsidR="00305229" w:rsidRPr="001B6DC0">
        <w:rPr>
          <w:i/>
          <w:noProof/>
          <w:sz w:val="18"/>
          <w:szCs w:val="18"/>
        </w:rPr>
        <w:t xml:space="preserve">e </w:t>
      </w:r>
      <w:r w:rsidRPr="001B6DC0">
        <w:rPr>
          <w:i/>
          <w:noProof/>
          <w:sz w:val="18"/>
          <w:szCs w:val="18"/>
        </w:rPr>
        <w:t>olur kabul et!..”</w:t>
      </w:r>
    </w:p>
    <w:p w:rsidR="00DB29C4" w:rsidRPr="001B6DC0" w:rsidRDefault="00DB29C4" w:rsidP="00DB79BF">
      <w:pPr>
        <w:spacing w:after="0" w:line="240" w:lineRule="auto"/>
        <w:ind w:firstLine="284"/>
        <w:rPr>
          <w:i/>
          <w:noProof/>
          <w:sz w:val="10"/>
          <w:szCs w:val="10"/>
        </w:rPr>
      </w:pPr>
    </w:p>
    <w:p w:rsidR="00214DA8" w:rsidRPr="001B6DC0" w:rsidRDefault="00214DA8" w:rsidP="00DB79BF">
      <w:pPr>
        <w:spacing w:after="0" w:line="240" w:lineRule="auto"/>
        <w:ind w:firstLine="284"/>
        <w:rPr>
          <w:noProof/>
          <w:sz w:val="18"/>
          <w:szCs w:val="18"/>
        </w:rPr>
      </w:pPr>
      <w:r w:rsidRPr="001B6DC0">
        <w:rPr>
          <w:noProof/>
          <w:sz w:val="18"/>
          <w:szCs w:val="18"/>
        </w:rPr>
        <w:t>Türk şiirinin ustalarından Bahaettin Karakoç’un “</w:t>
      </w:r>
      <w:r w:rsidRPr="001B6DC0">
        <w:rPr>
          <w:i/>
          <w:noProof/>
          <w:sz w:val="18"/>
          <w:szCs w:val="18"/>
        </w:rPr>
        <w:t xml:space="preserve">Ihlamurlar </w:t>
      </w:r>
      <w:r w:rsidR="006155D6" w:rsidRPr="001B6DC0">
        <w:rPr>
          <w:i/>
          <w:noProof/>
          <w:sz w:val="18"/>
          <w:szCs w:val="18"/>
        </w:rPr>
        <w:t>Ç</w:t>
      </w:r>
      <w:r w:rsidRPr="001B6DC0">
        <w:rPr>
          <w:i/>
          <w:noProof/>
          <w:sz w:val="18"/>
          <w:szCs w:val="18"/>
        </w:rPr>
        <w:t xml:space="preserve">içekaçtığı </w:t>
      </w:r>
      <w:r w:rsidR="006155D6" w:rsidRPr="001B6DC0">
        <w:rPr>
          <w:i/>
          <w:noProof/>
          <w:sz w:val="18"/>
          <w:szCs w:val="18"/>
        </w:rPr>
        <w:t>Z</w:t>
      </w:r>
      <w:r w:rsidRPr="001B6DC0">
        <w:rPr>
          <w:i/>
          <w:noProof/>
          <w:sz w:val="18"/>
          <w:szCs w:val="18"/>
        </w:rPr>
        <w:t>aman</w:t>
      </w:r>
      <w:r w:rsidRPr="001B6DC0">
        <w:rPr>
          <w:noProof/>
          <w:sz w:val="18"/>
          <w:szCs w:val="18"/>
        </w:rPr>
        <w:t>” adlı şiirinin ahengi ile yazılmış yirmi kısa anadolu efsanesi. Yazar bu eserinde hikaye sanatını aşk mektubu ile kucaklaştırıp farklı bir uslup sergilemiştir. Tilki Kitap Yayınlarından çıkan bu eser yüz on sayfalık bir hik</w:t>
      </w:r>
      <w:r w:rsidR="00DB79BF" w:rsidRPr="001B6DC0">
        <w:rPr>
          <w:noProof/>
          <w:sz w:val="18"/>
          <w:szCs w:val="18"/>
        </w:rPr>
        <w:t>â</w:t>
      </w:r>
      <w:r w:rsidRPr="001B6DC0">
        <w:rPr>
          <w:noProof/>
          <w:sz w:val="18"/>
          <w:szCs w:val="18"/>
        </w:rPr>
        <w:t xml:space="preserve">ye kitabıdır… </w:t>
      </w:r>
    </w:p>
    <w:p w:rsidR="00D3633B" w:rsidRPr="001B6DC0" w:rsidRDefault="00D3633B" w:rsidP="00DB79BF">
      <w:pPr>
        <w:spacing w:after="0" w:line="240" w:lineRule="auto"/>
        <w:ind w:firstLine="284"/>
        <w:rPr>
          <w:noProof/>
          <w:sz w:val="18"/>
          <w:szCs w:val="18"/>
        </w:rPr>
      </w:pPr>
    </w:p>
    <w:p w:rsidR="00D3633B" w:rsidRPr="001B6DC0" w:rsidRDefault="00D3633B" w:rsidP="00214DA8">
      <w:pPr>
        <w:spacing w:after="0" w:line="240" w:lineRule="auto"/>
        <w:ind w:firstLine="567"/>
        <w:rPr>
          <w:noProof/>
        </w:rPr>
      </w:pPr>
    </w:p>
    <w:p w:rsidR="007008FB" w:rsidRPr="001B6DC0" w:rsidRDefault="007008FB" w:rsidP="007008FB"/>
    <w:p w:rsidR="003A2A7F" w:rsidRPr="001B6DC0" w:rsidRDefault="003A2A7F" w:rsidP="007008FB"/>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D7101A" w:rsidRPr="001B6DC0" w:rsidRDefault="00D7101A" w:rsidP="00571A09">
      <w:pPr>
        <w:spacing w:after="0" w:line="240" w:lineRule="auto"/>
        <w:jc w:val="center"/>
        <w:rPr>
          <w:b/>
          <w:bCs/>
          <w:i/>
          <w:sz w:val="32"/>
          <w:szCs w:val="32"/>
        </w:rPr>
      </w:pPr>
    </w:p>
    <w:p w:rsidR="003A33FF" w:rsidRPr="001B6DC0" w:rsidRDefault="00D7101A" w:rsidP="00571A09">
      <w:pPr>
        <w:spacing w:after="0" w:line="240" w:lineRule="auto"/>
        <w:jc w:val="center"/>
        <w:rPr>
          <w:b/>
          <w:bCs/>
          <w:i/>
          <w:sz w:val="32"/>
          <w:szCs w:val="32"/>
        </w:rPr>
      </w:pPr>
      <w:r w:rsidRPr="001B6DC0">
        <w:rPr>
          <w:b/>
          <w:bCs/>
          <w:i/>
          <w:sz w:val="32"/>
          <w:szCs w:val="32"/>
        </w:rPr>
        <w:t xml:space="preserve">                         2.BÖLÜM</w:t>
      </w: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3A33FF" w:rsidRPr="001B6DC0" w:rsidRDefault="003A33F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23103F" w:rsidRPr="001B6DC0" w:rsidRDefault="0023103F" w:rsidP="00571A09">
      <w:pPr>
        <w:spacing w:after="0" w:line="240" w:lineRule="auto"/>
        <w:jc w:val="center"/>
        <w:rPr>
          <w:b/>
          <w:bCs/>
          <w:i/>
          <w:sz w:val="32"/>
          <w:szCs w:val="32"/>
        </w:rPr>
      </w:pPr>
    </w:p>
    <w:p w:rsidR="00B87769" w:rsidRPr="001B6DC0" w:rsidRDefault="00B87769" w:rsidP="00B87769">
      <w:pPr>
        <w:spacing w:after="0" w:line="240" w:lineRule="auto"/>
        <w:ind w:firstLine="567"/>
        <w:jc w:val="center"/>
        <w:rPr>
          <w:b/>
          <w:i/>
          <w:sz w:val="32"/>
          <w:szCs w:val="32"/>
        </w:rPr>
      </w:pPr>
      <w:r w:rsidRPr="001B6DC0">
        <w:rPr>
          <w:b/>
          <w:i/>
          <w:sz w:val="32"/>
          <w:szCs w:val="32"/>
        </w:rPr>
        <w:lastRenderedPageBreak/>
        <w:t>GRAFİK MİZAH: GÖRSEL İLETİŞİMDE BİR ANLATIM</w:t>
      </w:r>
    </w:p>
    <w:p w:rsidR="00B87769" w:rsidRPr="001B6DC0" w:rsidRDefault="00B87769" w:rsidP="00B87769">
      <w:pPr>
        <w:spacing w:after="0" w:line="240" w:lineRule="auto"/>
        <w:ind w:firstLine="567"/>
        <w:jc w:val="center"/>
        <w:rPr>
          <w:b/>
          <w:i/>
        </w:rPr>
      </w:pPr>
      <w:r w:rsidRPr="001B6DC0">
        <w:rPr>
          <w:b/>
          <w:i/>
          <w:sz w:val="16"/>
          <w:szCs w:val="16"/>
        </w:rPr>
        <w:br/>
      </w:r>
      <w:r w:rsidRPr="001B6DC0">
        <w:rPr>
          <w:b/>
          <w:i/>
        </w:rPr>
        <w:t>Doğan ARSLAN</w:t>
      </w:r>
    </w:p>
    <w:p w:rsidR="00B87769" w:rsidRPr="001B6DC0" w:rsidRDefault="00B87769" w:rsidP="00B87769">
      <w:pPr>
        <w:spacing w:after="0" w:line="240" w:lineRule="auto"/>
        <w:ind w:firstLine="567"/>
        <w:rPr>
          <w:sz w:val="16"/>
          <w:szCs w:val="16"/>
        </w:rPr>
      </w:pPr>
    </w:p>
    <w:p w:rsidR="00B87769" w:rsidRPr="001B6DC0" w:rsidRDefault="00B87769" w:rsidP="00B87769">
      <w:pPr>
        <w:spacing w:after="0" w:line="240" w:lineRule="auto"/>
        <w:ind w:firstLine="567"/>
        <w:jc w:val="both"/>
        <w:rPr>
          <w:sz w:val="20"/>
          <w:szCs w:val="20"/>
        </w:rPr>
      </w:pPr>
      <w:r w:rsidRPr="001B6DC0">
        <w:rPr>
          <w:b/>
          <w:i/>
          <w:sz w:val="20"/>
          <w:szCs w:val="20"/>
        </w:rPr>
        <w:t>Özet:</w:t>
      </w:r>
      <w:r w:rsidRPr="001B6DC0">
        <w:rPr>
          <w:sz w:val="20"/>
          <w:szCs w:val="20"/>
        </w:rPr>
        <w:t>Mizah, hikaye, roman, nükte, fıkra, hiciv anekdot ve taşlama gibi edebi alanların yanı sıra, güzel sanatlar ve görsel iletişimde, yaratıcı zekanın inceliğini göstermek ve iletişimin etkisini arttırmak için kullanılır. Bu araştırmanın konusu, görsel iletişim aracı olan afiş tasarımında grafik mizahın kullanış biçimleri ve yön-temleri olarak belirlenmiştir. Grafik mizah, iletinin özellikle çizgi, form, tipografi, şekil, illüstrasyon ve foto montaj gibi unsurlarla esprili bir dille görselleştirilmiş hâ-lidir.</w:t>
      </w:r>
    </w:p>
    <w:p w:rsidR="00B87769" w:rsidRPr="001B6DC0" w:rsidRDefault="00B87769" w:rsidP="00B87769">
      <w:pPr>
        <w:spacing w:after="0" w:line="240" w:lineRule="auto"/>
        <w:ind w:firstLine="567"/>
        <w:jc w:val="both"/>
        <w:rPr>
          <w:sz w:val="20"/>
          <w:szCs w:val="20"/>
        </w:rPr>
      </w:pPr>
      <w:r w:rsidRPr="001B6DC0">
        <w:rPr>
          <w:sz w:val="20"/>
          <w:szCs w:val="20"/>
        </w:rPr>
        <w:tab/>
        <w:t>Bu araştırma kapsamında; bazı afiş tasarımcılarının çalışmalarında iletiyi/ mesajı hedef kitleye etkili bir biçimde yansıtmak için grafik mizahı kullandığı tespit edilmiştir. Ayrıca bu tasarımcıların bir veya birden fazla görselin belli bir plan ve amaç doğrultusunda bir araya getirilmesiyle grafik mizahı oluşturdukları anlaşılmış-tır. Araştırmada kullanılan afiş örneklerinde grafik mizahın durumu, yapısı ve afiş içindeki kavramsal kullanımı, üzerine analizler yapılmıştır. Bu araştırmanın mizah ve afiş tasarımı alanında araştırma yapan akademisyen, tasarımcı, öğrenci ve okuyu-cular için yararlı olacağı düşünülmektedir.</w:t>
      </w:r>
    </w:p>
    <w:p w:rsidR="00B87769" w:rsidRPr="001B6DC0" w:rsidRDefault="00B87769" w:rsidP="00B87769">
      <w:pPr>
        <w:spacing w:after="0" w:line="240" w:lineRule="auto"/>
        <w:ind w:firstLine="567"/>
        <w:rPr>
          <w:sz w:val="20"/>
          <w:szCs w:val="20"/>
        </w:rPr>
      </w:pPr>
      <w:r w:rsidRPr="001B6DC0">
        <w:rPr>
          <w:b/>
          <w:i/>
          <w:sz w:val="20"/>
          <w:szCs w:val="20"/>
        </w:rPr>
        <w:t>Anahtar Kelimeler</w:t>
      </w:r>
      <w:r w:rsidRPr="001B6DC0">
        <w:rPr>
          <w:b/>
          <w:sz w:val="20"/>
          <w:szCs w:val="20"/>
        </w:rPr>
        <w:t>:</w:t>
      </w:r>
      <w:r w:rsidRPr="001B6DC0">
        <w:rPr>
          <w:sz w:val="20"/>
          <w:szCs w:val="20"/>
        </w:rPr>
        <w:t xml:space="preserve"> Grafik Mizah, Testa, Steack, Victore, Chwast, Lemel</w:t>
      </w:r>
    </w:p>
    <w:p w:rsidR="00B87769" w:rsidRPr="001B6DC0" w:rsidRDefault="00B87769" w:rsidP="00B87769">
      <w:pPr>
        <w:spacing w:after="0" w:line="240" w:lineRule="auto"/>
        <w:ind w:firstLine="567"/>
        <w:rPr>
          <w:sz w:val="10"/>
          <w:szCs w:val="10"/>
        </w:rPr>
      </w:pPr>
    </w:p>
    <w:p w:rsidR="00B87769" w:rsidRPr="001B6DC0" w:rsidRDefault="00B87769" w:rsidP="00B87769">
      <w:pPr>
        <w:spacing w:after="0" w:line="240" w:lineRule="auto"/>
        <w:ind w:firstLine="567"/>
        <w:jc w:val="center"/>
        <w:rPr>
          <w:i/>
          <w:sz w:val="20"/>
          <w:szCs w:val="20"/>
        </w:rPr>
      </w:pPr>
      <w:r w:rsidRPr="001B6DC0">
        <w:rPr>
          <w:b/>
          <w:i/>
        </w:rPr>
        <w:t>GRAPHIC HUMOR:  AN EXPRESSION IN VISUAL COMMUNICATION</w:t>
      </w:r>
    </w:p>
    <w:p w:rsidR="00B87769" w:rsidRPr="001B6DC0" w:rsidRDefault="00B87769" w:rsidP="00B87769">
      <w:pPr>
        <w:spacing w:after="0" w:line="240" w:lineRule="auto"/>
        <w:ind w:firstLine="567"/>
        <w:jc w:val="both"/>
        <w:rPr>
          <w:sz w:val="20"/>
          <w:szCs w:val="20"/>
        </w:rPr>
      </w:pPr>
      <w:r w:rsidRPr="001B6DC0">
        <w:rPr>
          <w:b/>
          <w:i/>
          <w:sz w:val="20"/>
          <w:szCs w:val="20"/>
        </w:rPr>
        <w:t>Summary</w:t>
      </w:r>
      <w:r w:rsidRPr="001B6DC0">
        <w:rPr>
          <w:b/>
          <w:sz w:val="20"/>
          <w:szCs w:val="20"/>
        </w:rPr>
        <w:t>:</w:t>
      </w:r>
      <w:r w:rsidRPr="001B6DC0">
        <w:rPr>
          <w:sz w:val="20"/>
          <w:szCs w:val="20"/>
        </w:rPr>
        <w:t>Humor is used in story, novel, joke, satire, anecdotes and literary fields, as well as, in visual communication and fine arts for showing creative intelli-gence and increasing the effectiveness of communication. The subject of this rese-arch is to investigate the forms and methods of graphic humor in poster design whi-ch is a visual communication tool. Graphic humor is a visualized form of wit thro-ugh drawing, line, typography, shape, illustration, and photomontage.</w:t>
      </w:r>
    </w:p>
    <w:p w:rsidR="00B87769" w:rsidRPr="001B6DC0" w:rsidRDefault="00B87769" w:rsidP="00B87769">
      <w:pPr>
        <w:spacing w:after="0" w:line="240" w:lineRule="auto"/>
        <w:ind w:firstLine="567"/>
        <w:jc w:val="both"/>
        <w:rPr>
          <w:sz w:val="20"/>
          <w:szCs w:val="20"/>
        </w:rPr>
      </w:pPr>
      <w:r w:rsidRPr="001B6DC0">
        <w:rPr>
          <w:sz w:val="20"/>
          <w:szCs w:val="20"/>
        </w:rPr>
        <w:t>In this research, it has been found that, some poster designers used graphic humor in their works, in order to communicate effective way with</w:t>
      </w:r>
      <w:r w:rsidRPr="001B6DC0">
        <w:t xml:space="preserve"> their audience. </w:t>
      </w:r>
      <w:r w:rsidRPr="001B6DC0">
        <w:rPr>
          <w:sz w:val="20"/>
          <w:szCs w:val="20"/>
        </w:rPr>
        <w:t>In addition, these designers assembled one or more elements with certain plan and aim to create graphic humor in their works. In the example of posters that were used in this research, were analyzed through the structure, status and the usage of con-cept. This research is considered to be useful for academicians, designers, students, and readers who research regarding the graphic humor.</w:t>
      </w:r>
    </w:p>
    <w:p w:rsidR="00B87769" w:rsidRPr="001B6DC0" w:rsidRDefault="00B87769" w:rsidP="00B87769">
      <w:pPr>
        <w:spacing w:after="0" w:line="240" w:lineRule="auto"/>
        <w:ind w:firstLine="567"/>
        <w:rPr>
          <w:b/>
          <w:i/>
        </w:rPr>
      </w:pPr>
      <w:r w:rsidRPr="001B6DC0">
        <w:rPr>
          <w:b/>
          <w:i/>
          <w:sz w:val="20"/>
          <w:szCs w:val="20"/>
        </w:rPr>
        <w:t>Keywords</w:t>
      </w:r>
      <w:r w:rsidRPr="001B6DC0">
        <w:rPr>
          <w:i/>
          <w:sz w:val="20"/>
          <w:szCs w:val="20"/>
        </w:rPr>
        <w:t>:</w:t>
      </w:r>
      <w:r w:rsidRPr="001B6DC0">
        <w:rPr>
          <w:sz w:val="20"/>
          <w:szCs w:val="20"/>
        </w:rPr>
        <w:t xml:space="preserve"> Graphic Humor, Testa, Steack, Victore, Chwast, Lemel</w:t>
      </w:r>
      <w:r w:rsidRPr="001B6DC0">
        <w:rPr>
          <w:b/>
          <w:i/>
        </w:rPr>
        <w:t xml:space="preserve"> </w:t>
      </w:r>
    </w:p>
    <w:p w:rsidR="00B87769" w:rsidRPr="001B6DC0" w:rsidRDefault="00B87769" w:rsidP="00B87769">
      <w:pPr>
        <w:spacing w:after="0" w:line="240" w:lineRule="auto"/>
        <w:ind w:firstLine="567"/>
        <w:rPr>
          <w:b/>
          <w:i/>
          <w:sz w:val="12"/>
          <w:szCs w:val="12"/>
        </w:rPr>
      </w:pPr>
    </w:p>
    <w:p w:rsidR="00B87769" w:rsidRPr="001B6DC0" w:rsidRDefault="00B87769" w:rsidP="00B87769">
      <w:pPr>
        <w:spacing w:after="0" w:line="240" w:lineRule="auto"/>
        <w:ind w:firstLine="567"/>
      </w:pPr>
      <w:r w:rsidRPr="001B6DC0">
        <w:rPr>
          <w:b/>
          <w:i/>
        </w:rPr>
        <w:t>Grafik Mizah:</w:t>
      </w:r>
      <w:r w:rsidRPr="001B6DC0">
        <w:t xml:space="preserve"> </w:t>
      </w:r>
    </w:p>
    <w:p w:rsidR="00B87769" w:rsidRPr="001B6DC0" w:rsidRDefault="00B87769" w:rsidP="00B87769">
      <w:pPr>
        <w:spacing w:after="0" w:line="240" w:lineRule="auto"/>
        <w:ind w:firstLine="567"/>
        <w:jc w:val="both"/>
        <w:rPr>
          <w:b/>
          <w:i/>
        </w:rPr>
      </w:pPr>
      <w:r w:rsidRPr="001B6DC0">
        <w:t>Sanatların birbirleriyle olan ilişkileri, mizah ve grafik sanatlarda da farklı biçimlerde kendini gösterir. Görsel mizah ve afiş sanatlarının temeli</w:t>
      </w:r>
      <w:r w:rsidRPr="001B6DC0">
        <w:t>n</w:t>
      </w:r>
      <w:r w:rsidRPr="001B6DC0">
        <w:t xml:space="preserve">de bir bilgiyi veya düşünceyi anlatma ve ifade etme </w:t>
      </w:r>
      <w:r w:rsidR="00942F2F" w:rsidRPr="001B6DC0">
        <w:t>kaygısı olduğu gibi,</w:t>
      </w:r>
    </w:p>
    <w:p w:rsidR="00B87769" w:rsidRPr="001B6DC0" w:rsidRDefault="00B87769" w:rsidP="00B87769">
      <w:pPr>
        <w:spacing w:after="0" w:line="240" w:lineRule="auto"/>
        <w:rPr>
          <w:sz w:val="20"/>
          <w:szCs w:val="20"/>
          <w:vertAlign w:val="superscript"/>
        </w:rPr>
      </w:pPr>
      <w:r w:rsidRPr="001B6DC0">
        <w:rPr>
          <w:sz w:val="20"/>
          <w:szCs w:val="20"/>
          <w:vertAlign w:val="superscript"/>
        </w:rPr>
        <w:t>___________________________________________</w:t>
      </w:r>
    </w:p>
    <w:p w:rsidR="00B87769" w:rsidRPr="001B6DC0" w:rsidRDefault="00B87769" w:rsidP="00B87769">
      <w:pPr>
        <w:pStyle w:val="DipnotMetni"/>
        <w:ind w:firstLine="567"/>
        <w:jc w:val="both"/>
        <w:rPr>
          <w:sz w:val="32"/>
          <w:szCs w:val="32"/>
        </w:rPr>
      </w:pPr>
      <w:r w:rsidRPr="001B6DC0">
        <w:rPr>
          <w:sz w:val="18"/>
          <w:szCs w:val="18"/>
        </w:rPr>
        <w:t>*Yrd. Doç. Dr. Doğan Arslan, İstanbul Medeniyet Üniversitesi, Sanat ve Tasarım F</w:t>
      </w:r>
      <w:r w:rsidRPr="001B6DC0">
        <w:rPr>
          <w:sz w:val="18"/>
          <w:szCs w:val="18"/>
        </w:rPr>
        <w:t>a</w:t>
      </w:r>
      <w:r w:rsidRPr="001B6DC0">
        <w:rPr>
          <w:sz w:val="18"/>
          <w:szCs w:val="18"/>
        </w:rPr>
        <w:t>kültesi, Görsel İletişim Tasarım Bölümü Öğretim üyesi.</w:t>
      </w:r>
    </w:p>
    <w:p w:rsidR="00B87769" w:rsidRPr="001B6DC0" w:rsidRDefault="00B87769" w:rsidP="00942F2F">
      <w:pPr>
        <w:spacing w:after="0" w:line="240" w:lineRule="auto"/>
        <w:jc w:val="both"/>
      </w:pPr>
      <w:r w:rsidRPr="001B6DC0">
        <w:lastRenderedPageBreak/>
        <w:t>bir konuyu eleştirme, ürünü pazarlama veya bilgiyi ulaştırma şeklinde de gerçekleşebilir.</w:t>
      </w:r>
    </w:p>
    <w:p w:rsidR="00942F2F" w:rsidRPr="001B6DC0" w:rsidRDefault="00B87769" w:rsidP="00B87769">
      <w:pPr>
        <w:spacing w:after="0" w:line="240" w:lineRule="auto"/>
        <w:ind w:firstLine="567"/>
        <w:jc w:val="both"/>
      </w:pPr>
      <w:r w:rsidRPr="001B6DC0">
        <w:t xml:space="preserve">Görsel mizah karikatür, kolaj, tipografi, illüstrasyon, fotoğraf, çizgi gibi farklı formlarla </w:t>
      </w:r>
      <w:r w:rsidRPr="001B6DC0">
        <w:rPr>
          <w:color w:val="000000" w:themeColor="text1"/>
        </w:rPr>
        <w:t>ortaya çıkar. Mizahın yaygın ve bilindik h</w:t>
      </w:r>
      <w:r w:rsidR="00942F2F" w:rsidRPr="001B6DC0">
        <w:rPr>
          <w:color w:val="000000" w:themeColor="text1"/>
        </w:rPr>
        <w:t>â</w:t>
      </w:r>
      <w:r w:rsidRPr="001B6DC0">
        <w:rPr>
          <w:color w:val="000000" w:themeColor="text1"/>
        </w:rPr>
        <w:t>li karikatür ve çizgiyle yapılan anlatımlardır. Steven Heller, karikatürü “ Saçmalık oluş-turmak amacıyla bir imgeye yüklenen abartılmış ve aşırı durum h</w:t>
      </w:r>
      <w:r w:rsidR="00942F2F" w:rsidRPr="001B6DC0">
        <w:rPr>
          <w:color w:val="000000" w:themeColor="text1"/>
        </w:rPr>
        <w:t>â</w:t>
      </w:r>
      <w:r w:rsidRPr="001B6DC0">
        <w:rPr>
          <w:color w:val="000000" w:themeColor="text1"/>
        </w:rPr>
        <w:t>li” ve “</w:t>
      </w:r>
      <w:r w:rsidR="00942F2F" w:rsidRPr="001B6DC0">
        <w:rPr>
          <w:color w:val="000000" w:themeColor="text1"/>
        </w:rPr>
        <w:t>g</w:t>
      </w:r>
      <w:r w:rsidRPr="001B6DC0">
        <w:rPr>
          <w:color w:val="000000" w:themeColor="text1"/>
        </w:rPr>
        <w:t>üzelliğin ve düzenin karakterize edilerek abartılması” olarak tanımlar.</w:t>
      </w:r>
      <w:r w:rsidRPr="001B6DC0">
        <w:rPr>
          <w:color w:val="000000" w:themeColor="text1"/>
          <w:vertAlign w:val="superscript"/>
        </w:rPr>
        <w:t>1</w:t>
      </w:r>
      <w:r w:rsidRPr="001B6DC0">
        <w:t xml:space="preserve"> Ernst Kris’de karikatürü “zekânın grafik forma dönüştürülmesi” şeklinde ta-nımlayarak, karikatürün grafik imgesiyle olan ilişkisine dikkat çeker.</w:t>
      </w:r>
      <w:r w:rsidRPr="001B6DC0">
        <w:rPr>
          <w:vertAlign w:val="superscript"/>
        </w:rPr>
        <w:t>2</w:t>
      </w:r>
      <w:r w:rsidRPr="001B6DC0">
        <w:t xml:space="preserve"> G</w:t>
      </w:r>
      <w:r w:rsidRPr="001B6DC0">
        <w:t>e</w:t>
      </w:r>
      <w:r w:rsidRPr="001B6DC0">
        <w:t>nelde mizahın ve özelde karikatürün eleştiri boyutunu düşünüldüğünde, Gombrich karikatürü “yapmacık ve gösteriş maskesini yıkan, toplumsal eleş-tiri alanında korkulan en güçlü alaycı bir silah,” şeklinde tanımlar.</w:t>
      </w:r>
      <w:r w:rsidRPr="001B6DC0">
        <w:rPr>
          <w:vertAlign w:val="superscript"/>
        </w:rPr>
        <w:t>3</w:t>
      </w:r>
      <w:r w:rsidRPr="001B6DC0">
        <w:t xml:space="preserve"> </w:t>
      </w:r>
    </w:p>
    <w:p w:rsidR="00B87769" w:rsidRPr="001B6DC0" w:rsidRDefault="00B87769" w:rsidP="00B87769">
      <w:pPr>
        <w:spacing w:after="0" w:line="240" w:lineRule="auto"/>
        <w:ind w:firstLine="567"/>
        <w:jc w:val="both"/>
      </w:pPr>
      <w:r w:rsidRPr="001B6DC0">
        <w:t>Gazete ve dergilerde görülen karikatürler genellikle politik, siyasi ve sosyal konuları içeren, çizgi ile abartılan çalışmalardan oluşmaktadır. Bu tür karikatürlerde mizahi eleştiri konuşma balonlu veya alta eklenen açıklamalı yazıyla ile yapılmaktadır. Karikatür, haber gazete ve dergilerinin dışında, haftalık ve aylık yayımlanan mizah dergilerinde sosyal, politik ve eğlence alanlarında okuyucu karşısına çıkmaktadır. Mizah dergilerinde çizgi roma</w:t>
      </w:r>
      <w:r w:rsidRPr="001B6DC0">
        <w:t>n</w:t>
      </w:r>
      <w:r w:rsidRPr="001B6DC0">
        <w:t>lar, tek bantlı karikatürler, edeb</w:t>
      </w:r>
      <w:r w:rsidR="00942F2F" w:rsidRPr="001B6DC0">
        <w:t>î</w:t>
      </w:r>
      <w:r w:rsidRPr="001B6DC0">
        <w:t xml:space="preserve"> mizah yazıları, karakter merkezli kısa hik</w:t>
      </w:r>
      <w:r w:rsidRPr="001B6DC0">
        <w:t>â</w:t>
      </w:r>
      <w:r w:rsidRPr="001B6DC0">
        <w:t>yelerden oluşan karikatürler de bulunmaktadır.</w:t>
      </w:r>
    </w:p>
    <w:p w:rsidR="0010391F" w:rsidRPr="001B6DC0" w:rsidRDefault="00B87769" w:rsidP="0010391F">
      <w:pPr>
        <w:spacing w:after="0" w:line="240" w:lineRule="auto"/>
        <w:ind w:firstLine="567"/>
        <w:jc w:val="both"/>
      </w:pPr>
      <w:r w:rsidRPr="001B6DC0">
        <w:t>Günümüzde dergi ve gazete karikatürlerindeki mizahı daha iyi açıkla-mak için konuşma balonları kullanılır. Öngören</w:t>
      </w:r>
      <w:r w:rsidR="0010391F" w:rsidRPr="001B6DC0">
        <w:t>,</w:t>
      </w:r>
      <w:r w:rsidRPr="001B6DC0">
        <w:t xml:space="preserve"> karikatür çalışmalarında kullanılan ve bir tür açıklayıcı konumda olan bu diyalogların okuyucuyu dü</w:t>
      </w:r>
      <w:r w:rsidR="0010391F" w:rsidRPr="001B6DC0">
        <w:t>-</w:t>
      </w:r>
      <w:r w:rsidRPr="001B6DC0">
        <w:t>şündürmediğini iddia eder. Dolayısıyla Öngören</w:t>
      </w:r>
      <w:r w:rsidR="0010391F" w:rsidRPr="001B6DC0">
        <w:t>,</w:t>
      </w:r>
      <w:r w:rsidRPr="001B6DC0">
        <w:t xml:space="preserve"> gerçek karikatürün “yaz</w:t>
      </w:r>
      <w:r w:rsidRPr="001B6DC0">
        <w:t>ı</w:t>
      </w:r>
      <w:r w:rsidRPr="001B6DC0">
        <w:t>sız” olması gerektiğini bu tür çalışmaların düşündürmeye ve değerlendirm</w:t>
      </w:r>
      <w:r w:rsidRPr="001B6DC0">
        <w:t>e</w:t>
      </w:r>
      <w:r w:rsidRPr="001B6DC0">
        <w:t>ye yöneltmediğini belirtir.</w:t>
      </w:r>
      <w:r w:rsidRPr="001B6DC0">
        <w:rPr>
          <w:vertAlign w:val="superscript"/>
        </w:rPr>
        <w:t>4</w:t>
      </w:r>
      <w:r w:rsidRPr="001B6DC0">
        <w:t xml:space="preserve"> </w:t>
      </w:r>
    </w:p>
    <w:p w:rsidR="00B87769" w:rsidRPr="001B6DC0" w:rsidRDefault="00B87769" w:rsidP="0010391F">
      <w:pPr>
        <w:spacing w:after="0" w:line="240" w:lineRule="auto"/>
        <w:ind w:firstLine="567"/>
        <w:jc w:val="both"/>
      </w:pPr>
      <w:r w:rsidRPr="001B6DC0">
        <w:t>Karikatürde mizah, iki temel yaklaşım üzerine kurgulanır. Birincis</w:t>
      </w:r>
      <w:r w:rsidRPr="001B6DC0">
        <w:t>i</w:t>
      </w:r>
      <w:r w:rsidRPr="001B6DC0">
        <w:t>nin, insanın yüz ve gövdesinde olağandışı büyütme ve küçültme ile oluştur</w:t>
      </w:r>
      <w:r w:rsidRPr="001B6DC0">
        <w:t>u</w:t>
      </w:r>
      <w:r w:rsidRPr="001B6DC0">
        <w:t>lan çalışmalardır. Bu anlatıma örnek olarak portre karikatürü sayılabilir. İkinci yaklaşım “bir insan başı ile sözgelimi bir kuş ya da at gövdesini birle</w:t>
      </w:r>
      <w:r w:rsidRPr="001B6DC0">
        <w:t>ş</w:t>
      </w:r>
      <w:r w:rsidRPr="001B6DC0">
        <w:t>tirerek, olmadık iki sınıfı bir araya getirmek”  suretiyle oluşan mizahtır.</w:t>
      </w:r>
      <w:r w:rsidRPr="001B6DC0">
        <w:rPr>
          <w:vertAlign w:val="superscript"/>
        </w:rPr>
        <w:t>5</w:t>
      </w:r>
      <w:r w:rsidRPr="001B6DC0">
        <w:t xml:space="preserve"> Bahsedilen ikinci yöntemde farklı unsurların bir araya getirilmesiyle oluşt</w:t>
      </w:r>
      <w:r w:rsidRPr="001B6DC0">
        <w:t>u</w:t>
      </w:r>
      <w:r w:rsidRPr="001B6DC0">
        <w:t>rulan mizahtır. Öngören</w:t>
      </w:r>
      <w:r w:rsidR="001D140E">
        <w:t>’</w:t>
      </w:r>
      <w:r w:rsidRPr="001B6DC0">
        <w:t>in bahsettiği ikinci tür mizah örneğine uygun çalı</w:t>
      </w:r>
      <w:r w:rsidRPr="001B6DC0">
        <w:t>ş</w:t>
      </w:r>
      <w:r w:rsidRPr="001B6DC0">
        <w:t>malar ilerleyen sayfalarda analiz edilecektir.</w:t>
      </w:r>
    </w:p>
    <w:p w:rsidR="00B87769" w:rsidRPr="001B6DC0" w:rsidRDefault="00B87769" w:rsidP="00B87769">
      <w:pPr>
        <w:spacing w:after="0" w:line="240" w:lineRule="auto"/>
        <w:rPr>
          <w:vertAlign w:val="superscript"/>
        </w:rPr>
      </w:pPr>
      <w:r w:rsidRPr="001B6DC0">
        <w:rPr>
          <w:vertAlign w:val="superscript"/>
        </w:rPr>
        <w:t>________________________________________</w:t>
      </w:r>
    </w:p>
    <w:p w:rsidR="00B87769" w:rsidRPr="001B6DC0" w:rsidRDefault="00B87769" w:rsidP="00B87769">
      <w:pPr>
        <w:pStyle w:val="DipnotMetni"/>
        <w:ind w:firstLine="567"/>
        <w:jc w:val="both"/>
        <w:rPr>
          <w:sz w:val="18"/>
          <w:szCs w:val="18"/>
          <w:lang w:val="en-GB"/>
        </w:rPr>
      </w:pPr>
      <w:r w:rsidRPr="001B6DC0">
        <w:rPr>
          <w:sz w:val="18"/>
          <w:szCs w:val="18"/>
          <w:lang w:val="en-GB"/>
        </w:rPr>
        <w:t xml:space="preserve">1. Steven Heller and Gail Anderson, </w:t>
      </w:r>
      <w:r w:rsidRPr="001B6DC0">
        <w:rPr>
          <w:i/>
          <w:sz w:val="18"/>
          <w:szCs w:val="18"/>
          <w:lang w:val="en-GB"/>
        </w:rPr>
        <w:t>The Savage Mirror: The Art of Contemporary Caricature</w:t>
      </w:r>
      <w:r w:rsidRPr="001B6DC0">
        <w:rPr>
          <w:sz w:val="18"/>
          <w:szCs w:val="18"/>
          <w:lang w:val="en-GB"/>
        </w:rPr>
        <w:t>. Watson Guptill Publication, New York 1992, s. 10.</w:t>
      </w:r>
    </w:p>
    <w:p w:rsidR="00B87769" w:rsidRPr="001B6DC0" w:rsidRDefault="00B87769" w:rsidP="00B87769">
      <w:pPr>
        <w:widowControl w:val="0"/>
        <w:autoSpaceDE w:val="0"/>
        <w:autoSpaceDN w:val="0"/>
        <w:adjustRightInd w:val="0"/>
        <w:spacing w:after="0" w:line="240" w:lineRule="auto"/>
        <w:ind w:firstLine="567"/>
        <w:jc w:val="both"/>
        <w:rPr>
          <w:color w:val="000000" w:themeColor="text1"/>
          <w:sz w:val="18"/>
          <w:szCs w:val="18"/>
          <w:lang w:val="en-GB"/>
        </w:rPr>
      </w:pPr>
      <w:r w:rsidRPr="001B6DC0">
        <w:rPr>
          <w:sz w:val="18"/>
          <w:szCs w:val="18"/>
        </w:rPr>
        <w:t xml:space="preserve">2. </w:t>
      </w:r>
      <w:hyperlink r:id="rId73" w:history="1">
        <w:r w:rsidRPr="001B6DC0">
          <w:rPr>
            <w:color w:val="000000" w:themeColor="text1"/>
            <w:sz w:val="18"/>
            <w:szCs w:val="18"/>
            <w:lang w:val="en-GB"/>
          </w:rPr>
          <w:t>Jim Sherry, “Four Modes of Caricature: Reflections upon a Genre</w:t>
        </w:r>
      </w:hyperlink>
      <w:r w:rsidRPr="001B6DC0">
        <w:rPr>
          <w:color w:val="000000" w:themeColor="text1"/>
          <w:sz w:val="18"/>
          <w:szCs w:val="18"/>
          <w:lang w:val="en-GB"/>
        </w:rPr>
        <w:t>,"</w:t>
      </w:r>
    </w:p>
    <w:p w:rsidR="00B87769" w:rsidRPr="001B6DC0" w:rsidRDefault="00B87769" w:rsidP="003315A1">
      <w:pPr>
        <w:widowControl w:val="0"/>
        <w:autoSpaceDE w:val="0"/>
        <w:autoSpaceDN w:val="0"/>
        <w:adjustRightInd w:val="0"/>
        <w:spacing w:after="0" w:line="240" w:lineRule="auto"/>
        <w:jc w:val="both"/>
        <w:rPr>
          <w:sz w:val="18"/>
          <w:szCs w:val="18"/>
          <w:lang w:val="en-GB"/>
        </w:rPr>
      </w:pPr>
      <w:r w:rsidRPr="001B6DC0">
        <w:rPr>
          <w:bCs/>
          <w:i/>
          <w:color w:val="000000" w:themeColor="text1"/>
          <w:sz w:val="18"/>
          <w:szCs w:val="18"/>
          <w:lang w:val="en-GB"/>
        </w:rPr>
        <w:t>Bulletin of Research in the Humanities</w:t>
      </w:r>
      <w:r w:rsidRPr="001B6DC0">
        <w:rPr>
          <w:color w:val="000000" w:themeColor="text1"/>
          <w:sz w:val="18"/>
          <w:szCs w:val="18"/>
          <w:lang w:val="en-GB"/>
        </w:rPr>
        <w:t>, Vol. 87, No. 1, 1986-87, s. 31</w:t>
      </w:r>
    </w:p>
    <w:p w:rsidR="00B87769" w:rsidRPr="001B6DC0" w:rsidRDefault="00B87769" w:rsidP="00B87769">
      <w:pPr>
        <w:widowControl w:val="0"/>
        <w:autoSpaceDE w:val="0"/>
        <w:autoSpaceDN w:val="0"/>
        <w:adjustRightInd w:val="0"/>
        <w:spacing w:after="0" w:line="240" w:lineRule="auto"/>
        <w:ind w:firstLine="567"/>
        <w:jc w:val="both"/>
        <w:rPr>
          <w:sz w:val="18"/>
          <w:szCs w:val="18"/>
          <w:lang w:val="en-GB"/>
        </w:rPr>
      </w:pPr>
      <w:r w:rsidRPr="001B6DC0">
        <w:rPr>
          <w:bCs/>
          <w:sz w:val="18"/>
          <w:szCs w:val="18"/>
          <w:lang w:val="en-GB"/>
        </w:rPr>
        <w:t xml:space="preserve">3. E. H. Gombrich, (with Ernst Kris) “The Principles of Caricature,” </w:t>
      </w:r>
      <w:r w:rsidRPr="001B6DC0">
        <w:rPr>
          <w:bCs/>
          <w:i/>
          <w:sz w:val="18"/>
          <w:szCs w:val="18"/>
          <w:lang w:val="en-GB"/>
        </w:rPr>
        <w:t>British Journal of Medical Psychology</w:t>
      </w:r>
      <w:r w:rsidRPr="001B6DC0">
        <w:rPr>
          <w:bCs/>
          <w:sz w:val="18"/>
          <w:szCs w:val="18"/>
          <w:lang w:val="en-GB"/>
        </w:rPr>
        <w:t>, Vol. 17, 1938, s.325.</w:t>
      </w:r>
    </w:p>
    <w:p w:rsidR="00B87769" w:rsidRPr="001B6DC0" w:rsidRDefault="00B87769" w:rsidP="00B87769">
      <w:pPr>
        <w:pStyle w:val="DipnotMetni"/>
        <w:ind w:firstLine="567"/>
        <w:jc w:val="both"/>
        <w:rPr>
          <w:sz w:val="18"/>
          <w:szCs w:val="18"/>
          <w:lang w:val="en-GB"/>
        </w:rPr>
      </w:pPr>
      <w:r w:rsidRPr="001B6DC0">
        <w:rPr>
          <w:sz w:val="18"/>
          <w:szCs w:val="18"/>
        </w:rPr>
        <w:t xml:space="preserve">4. Ferid Öngören ve Semih Balcıoğlu, </w:t>
      </w:r>
      <w:r w:rsidRPr="001B6DC0">
        <w:rPr>
          <w:i/>
          <w:sz w:val="18"/>
          <w:szCs w:val="18"/>
        </w:rPr>
        <w:t>5o Yılın Türk Mizah ve Karikatürü</w:t>
      </w:r>
      <w:r w:rsidRPr="001B6DC0">
        <w:rPr>
          <w:sz w:val="18"/>
          <w:szCs w:val="18"/>
        </w:rPr>
        <w:t xml:space="preserve">, Türkiye İş Bankası Kültür Yayınları, İstanbul 1973, </w:t>
      </w:r>
      <w:r w:rsidRPr="001B6DC0">
        <w:rPr>
          <w:i/>
          <w:sz w:val="18"/>
          <w:szCs w:val="18"/>
        </w:rPr>
        <w:t>s.8.</w:t>
      </w:r>
    </w:p>
    <w:p w:rsidR="00B87769" w:rsidRPr="001B6DC0" w:rsidRDefault="00B87769" w:rsidP="00B87769">
      <w:pPr>
        <w:pStyle w:val="DipnotMetni"/>
        <w:ind w:firstLine="567"/>
        <w:jc w:val="both"/>
        <w:rPr>
          <w:sz w:val="18"/>
          <w:szCs w:val="18"/>
        </w:rPr>
      </w:pPr>
      <w:r w:rsidRPr="001B6DC0">
        <w:rPr>
          <w:sz w:val="18"/>
          <w:szCs w:val="18"/>
        </w:rPr>
        <w:t xml:space="preserve">5. M. Mahzun Doğan. “Yeni Dünya Tasarımlarının Buluşturduğu İki Sanat: Karikatür ve Edebiyat”, </w:t>
      </w:r>
      <w:r w:rsidRPr="001B6DC0">
        <w:rPr>
          <w:i/>
          <w:sz w:val="18"/>
          <w:szCs w:val="18"/>
        </w:rPr>
        <w:t>Varlık Dergisi</w:t>
      </w:r>
      <w:r w:rsidRPr="001B6DC0">
        <w:rPr>
          <w:sz w:val="18"/>
          <w:szCs w:val="18"/>
        </w:rPr>
        <w:t xml:space="preserve">, Varlık Yayınları, Sayı 1192, İstanbul Ocak 2007, </w:t>
      </w:r>
      <w:r w:rsidRPr="001B6DC0">
        <w:rPr>
          <w:i/>
          <w:sz w:val="18"/>
          <w:szCs w:val="18"/>
        </w:rPr>
        <w:t>s.4.</w:t>
      </w:r>
    </w:p>
    <w:p w:rsidR="00B87769" w:rsidRPr="001B6DC0" w:rsidRDefault="00B87769" w:rsidP="003315A1">
      <w:pPr>
        <w:spacing w:after="0" w:line="240" w:lineRule="auto"/>
        <w:ind w:firstLine="567"/>
        <w:jc w:val="both"/>
      </w:pPr>
      <w:r w:rsidRPr="001B6DC0">
        <w:lastRenderedPageBreak/>
        <w:t>Doğan, karikatüre farklı bir pencerede bakılması gerektiğini şu şekilde ifade eder</w:t>
      </w:r>
      <w:r w:rsidR="003315A1" w:rsidRPr="001B6DC0">
        <w:t xml:space="preserve">: </w:t>
      </w:r>
      <w:r w:rsidRPr="001B6DC0">
        <w:t>Karikatürde mizah “salt bir çizim değildir. Yeni anlam arayışları, çağrışım olanakları, tasarımlar, gerçeklikler sunmak durumundadır.”</w:t>
      </w:r>
      <w:r w:rsidRPr="001B6DC0">
        <w:rPr>
          <w:vertAlign w:val="superscript"/>
        </w:rPr>
        <w:t>6</w:t>
      </w:r>
      <w:r w:rsidRPr="001B6DC0">
        <w:t xml:space="preserve"> Yazar ayrıca karikatürün mizah ile olan ilişkisini sadece çizgi ile birlikte düşünü</w:t>
      </w:r>
      <w:r w:rsidRPr="001B6DC0">
        <w:t>l</w:t>
      </w:r>
      <w:r w:rsidRPr="001B6DC0">
        <w:t>memesi gerektiğini, mizahın hem anlam hem de farklı biçimlerde tasarlan</w:t>
      </w:r>
      <w:r w:rsidRPr="001B6DC0">
        <w:t>a</w:t>
      </w:r>
      <w:r w:rsidRPr="001B6DC0">
        <w:t>bileceğini ima etmektedir. Günümüzde mizahı, reklam ve animasyon filml</w:t>
      </w:r>
      <w:r w:rsidRPr="001B6DC0">
        <w:t>e</w:t>
      </w:r>
      <w:r w:rsidRPr="001B6DC0">
        <w:t>rinde, ambalaj ve yayın tasarımlarında, duvarlardaki grafiti çizimlerinde, illüstrasyon ve fotoğraf gibi farklı alanlarda görmek mümkündür. Mizahın bu kadar geniş alanlarda kendisine yer bulmasını Steven Heller “...mizah, bütün görsel alanlara, özellikle grafik iletişime, canlılık ve enerji getirir.”</w:t>
      </w:r>
      <w:r w:rsidRPr="001B6DC0">
        <w:rPr>
          <w:rStyle w:val="DipnotBavurusu"/>
        </w:rPr>
        <w:t xml:space="preserve"> </w:t>
      </w:r>
      <w:r w:rsidRPr="001B6DC0">
        <w:rPr>
          <w:vertAlign w:val="superscript"/>
        </w:rPr>
        <w:t>7</w:t>
      </w:r>
      <w:r w:rsidR="003315A1" w:rsidRPr="001B6DC0">
        <w:rPr>
          <w:vertAlign w:val="superscript"/>
        </w:rPr>
        <w:t xml:space="preserve"> </w:t>
      </w:r>
      <w:r w:rsidRPr="001B6DC0">
        <w:t>şeklinde açıklar. Şüphesiz afiş gibi görsel iletişimde etkin kullanılan mizah</w:t>
      </w:r>
      <w:r w:rsidR="003315A1" w:rsidRPr="001B6DC0">
        <w:t>î</w:t>
      </w:r>
      <w:r w:rsidRPr="001B6DC0">
        <w:t xml:space="preserve"> çözümleme, izleyicinin bilgiyi veya ürünü hatırlamasında yardımcı olacaktır. Mizah insanın doğasında vardır ve bütün toplumlarda anlaşılabilir evrensel bir özelliğe sahiptir. Edward de Bono, insan beyninin en önemli davranış biçiminin mizah olduğunu ve yaratıcı sanatların zeminini mizahın oluşturd</w:t>
      </w:r>
      <w:r w:rsidRPr="001B6DC0">
        <w:t>u</w:t>
      </w:r>
      <w:r w:rsidRPr="001B6DC0">
        <w:t>ğunu ima eder.</w:t>
      </w:r>
      <w:r w:rsidRPr="001B6DC0">
        <w:rPr>
          <w:vertAlign w:val="superscript"/>
        </w:rPr>
        <w:t>8</w:t>
      </w:r>
      <w:r w:rsidRPr="001B6DC0">
        <w:t xml:space="preserve"> Görsel iletişimde kullanılan etkili ve zeki mizah</w:t>
      </w:r>
      <w:r w:rsidR="00BE11FF" w:rsidRPr="001B6DC0">
        <w:t>,</w:t>
      </w:r>
      <w:r w:rsidRPr="001B6DC0">
        <w:t xml:space="preserve"> ulusal ve uluslararası alanda, ürünü veya bilgiyi iletmede etken rol oynayacaktır.</w:t>
      </w:r>
    </w:p>
    <w:p w:rsidR="00B87769" w:rsidRPr="001B6DC0" w:rsidRDefault="00B87769" w:rsidP="00B87769">
      <w:pPr>
        <w:spacing w:after="0" w:line="240" w:lineRule="auto"/>
        <w:ind w:firstLine="567"/>
        <w:jc w:val="both"/>
      </w:pPr>
      <w:r w:rsidRPr="001B6DC0">
        <w:t>Mizahın karikatür, grafik, illüstrasyon, foto kolaj gibi iletişim alanla-rında etkin olmasının sebebi, imgenin kullanım yöntemiyle ilişkilidir. Sanat-çı çalışmasındaki figür, obje, form ve şekil gibi unsurları absürt, beklenme-dik ve şaşırtıcı bir düzenlemeyle mizah</w:t>
      </w:r>
      <w:r w:rsidR="00BE11FF" w:rsidRPr="001B6DC0">
        <w:t>î</w:t>
      </w:r>
      <w:r w:rsidRPr="001B6DC0">
        <w:t xml:space="preserve"> sonuca ulaşır. McAlhone ve Stuart, mizahın grafik sanatıyla olan ilişkisinde şu yöntemlerin gerekli olduğunu iddia ederler</w:t>
      </w:r>
      <w:r w:rsidR="00BE11FF" w:rsidRPr="001B6DC0">
        <w:t>:</w:t>
      </w:r>
      <w:r w:rsidRPr="001B6DC0">
        <w:t xml:space="preserve"> İmge veya objeleri dizip yan yana koyma, tesadüfi birleştirm</w:t>
      </w:r>
      <w:r w:rsidRPr="001B6DC0">
        <w:t>e</w:t>
      </w:r>
      <w:r w:rsidRPr="001B6DC0">
        <w:t>ler yapma, zıtlıkların ve uyuşmazlıkların olduğu unsurları bir araya getirme, figür ve objelere ekleme yapma, imgede çarpıtma, deformasyon ve manip</w:t>
      </w:r>
      <w:r w:rsidRPr="001B6DC0">
        <w:t>ü</w:t>
      </w:r>
      <w:r w:rsidRPr="001B6DC0">
        <w:t>lasyon, bükme ve yer değiştirme.</w:t>
      </w:r>
      <w:r w:rsidRPr="001B6DC0">
        <w:rPr>
          <w:vertAlign w:val="superscript"/>
        </w:rPr>
        <w:t xml:space="preserve">9 </w:t>
      </w:r>
    </w:p>
    <w:p w:rsidR="00B87769" w:rsidRPr="001B6DC0" w:rsidRDefault="00B87769" w:rsidP="00B87769">
      <w:pPr>
        <w:spacing w:after="0" w:line="240" w:lineRule="auto"/>
        <w:ind w:firstLine="567"/>
      </w:pPr>
      <w:r w:rsidRPr="001B6DC0">
        <w:t>Mizah ve afiş üzerine ileri sayfalarda yapılacak analizde bu tanımlara uygun örnekler verilecektir.</w:t>
      </w:r>
    </w:p>
    <w:p w:rsidR="00B87769" w:rsidRPr="001B6DC0" w:rsidRDefault="00B87769" w:rsidP="00B87769">
      <w:pPr>
        <w:spacing w:after="0" w:line="240" w:lineRule="auto"/>
        <w:ind w:firstLine="567"/>
        <w:jc w:val="both"/>
      </w:pPr>
      <w:r w:rsidRPr="001B6DC0">
        <w:t>Yukarıda mizah ve karikatür arasındaki ilişkilere değinildi. Bu durum-da mizahın grafik ile ilişkisi nedir ve nasıl tanımlamak gerekir? Heller ve Anderson grafik mizahı, “tipografi ve imgeleri (birlikte veya ayrı olarak) çeşitli oyun ve manipülasyonlarla değiştirilmiş h</w:t>
      </w:r>
      <w:r w:rsidR="00BE11FF" w:rsidRPr="001B6DC0">
        <w:t>â</w:t>
      </w:r>
      <w:r w:rsidRPr="001B6DC0">
        <w:t>lde oluşturulan mizahi zeka” şeklinde tanımlarlar.</w:t>
      </w:r>
      <w:r w:rsidRPr="001B6DC0">
        <w:rPr>
          <w:vertAlign w:val="superscript"/>
        </w:rPr>
        <w:t>10</w:t>
      </w:r>
      <w:r w:rsidRPr="001B6DC0">
        <w:t xml:space="preserve"> Her iki yazar ayrıca grafik mizahta önceliğin “izleyicilerin dikkatini çekmesi gerektiğini ve ürün mesajını hatırlatabilir” özellikte olmasını önemli görmekteler.</w:t>
      </w:r>
      <w:r w:rsidRPr="001B6DC0">
        <w:rPr>
          <w:vertAlign w:val="superscript"/>
        </w:rPr>
        <w:t>11</w:t>
      </w:r>
      <w:r w:rsidRPr="001B6DC0">
        <w:t xml:space="preserve"> Grafik mizah’ın afiş tasarımlarda</w:t>
      </w:r>
    </w:p>
    <w:p w:rsidR="00B87769" w:rsidRPr="001B6DC0" w:rsidRDefault="00B87769" w:rsidP="00B87769">
      <w:pPr>
        <w:spacing w:after="0" w:line="240" w:lineRule="auto"/>
        <w:rPr>
          <w:vertAlign w:val="superscript"/>
        </w:rPr>
      </w:pPr>
      <w:r w:rsidRPr="001B6DC0">
        <w:rPr>
          <w:vertAlign w:val="superscript"/>
        </w:rPr>
        <w:t>________________________________________</w:t>
      </w:r>
    </w:p>
    <w:p w:rsidR="00B87769" w:rsidRPr="001B6DC0" w:rsidRDefault="00B87769" w:rsidP="00B87769">
      <w:pPr>
        <w:pStyle w:val="DipnotMetni"/>
        <w:ind w:firstLine="567"/>
        <w:rPr>
          <w:sz w:val="18"/>
          <w:szCs w:val="18"/>
          <w:lang w:val="en-GB"/>
        </w:rPr>
      </w:pPr>
      <w:r w:rsidRPr="001B6DC0">
        <w:rPr>
          <w:sz w:val="18"/>
          <w:szCs w:val="18"/>
        </w:rPr>
        <w:t xml:space="preserve">6. Doğan, </w:t>
      </w:r>
      <w:r w:rsidRPr="001B6DC0">
        <w:rPr>
          <w:i/>
          <w:sz w:val="18"/>
          <w:szCs w:val="18"/>
        </w:rPr>
        <w:t>Varlık Dergisi,</w:t>
      </w:r>
      <w:r w:rsidRPr="001B6DC0">
        <w:rPr>
          <w:sz w:val="18"/>
          <w:szCs w:val="18"/>
        </w:rPr>
        <w:t xml:space="preserve"> 4.</w:t>
      </w:r>
    </w:p>
    <w:p w:rsidR="00B87769" w:rsidRPr="001B6DC0" w:rsidRDefault="00B87769" w:rsidP="00B87769">
      <w:pPr>
        <w:pStyle w:val="DipnotMetni"/>
        <w:ind w:firstLine="567"/>
        <w:jc w:val="both"/>
        <w:rPr>
          <w:sz w:val="18"/>
          <w:szCs w:val="18"/>
        </w:rPr>
      </w:pPr>
      <w:r w:rsidRPr="001B6DC0">
        <w:rPr>
          <w:sz w:val="18"/>
          <w:szCs w:val="18"/>
        </w:rPr>
        <w:t xml:space="preserve">7. Steven Heller and Gail Anderson. </w:t>
      </w:r>
      <w:r w:rsidRPr="001B6DC0">
        <w:rPr>
          <w:i/>
          <w:sz w:val="18"/>
          <w:szCs w:val="18"/>
        </w:rPr>
        <w:t>Graphic Wit: The Art of Humor in Design</w:t>
      </w:r>
      <w:r w:rsidRPr="001B6DC0">
        <w:rPr>
          <w:sz w:val="18"/>
          <w:szCs w:val="18"/>
        </w:rPr>
        <w:t>. Wat-son-Guptill Publications, New York 1991, s.4.</w:t>
      </w:r>
    </w:p>
    <w:p w:rsidR="00B87769" w:rsidRPr="001B6DC0" w:rsidRDefault="00B87769" w:rsidP="00B87769">
      <w:pPr>
        <w:pStyle w:val="DipnotMetni"/>
        <w:ind w:firstLine="567"/>
        <w:jc w:val="both"/>
        <w:rPr>
          <w:sz w:val="18"/>
          <w:szCs w:val="18"/>
          <w:lang w:val="en-GB"/>
        </w:rPr>
      </w:pPr>
      <w:r w:rsidRPr="001B6DC0">
        <w:rPr>
          <w:sz w:val="18"/>
          <w:szCs w:val="18"/>
        </w:rPr>
        <w:t xml:space="preserve">8. Bery McAlhone and David Stuart. </w:t>
      </w:r>
      <w:r w:rsidRPr="001B6DC0">
        <w:rPr>
          <w:i/>
          <w:sz w:val="18"/>
          <w:szCs w:val="18"/>
        </w:rPr>
        <w:t>A Smile in the Mind, Phaidon Publication, Lon-don 1996, s.8.</w:t>
      </w:r>
    </w:p>
    <w:p w:rsidR="00B87769" w:rsidRPr="001B6DC0" w:rsidRDefault="00B87769" w:rsidP="00B87769">
      <w:pPr>
        <w:pStyle w:val="DipnotMetni"/>
        <w:ind w:firstLine="567"/>
        <w:jc w:val="both"/>
        <w:rPr>
          <w:sz w:val="18"/>
          <w:szCs w:val="18"/>
          <w:lang w:val="en-GB"/>
        </w:rPr>
      </w:pPr>
      <w:r w:rsidRPr="001B6DC0">
        <w:rPr>
          <w:sz w:val="18"/>
          <w:szCs w:val="18"/>
          <w:lang w:val="en-GB"/>
        </w:rPr>
        <w:t xml:space="preserve">9. McAlhone and Stuart, </w:t>
      </w:r>
      <w:r w:rsidRPr="001B6DC0">
        <w:rPr>
          <w:i/>
          <w:sz w:val="18"/>
          <w:szCs w:val="18"/>
          <w:lang w:val="en-GB"/>
        </w:rPr>
        <w:t>A Smile in the Mind,</w:t>
      </w:r>
      <w:r w:rsidRPr="001B6DC0">
        <w:rPr>
          <w:sz w:val="18"/>
          <w:szCs w:val="18"/>
          <w:lang w:val="en-GB"/>
        </w:rPr>
        <w:t xml:space="preserve"> s. 11.</w:t>
      </w:r>
    </w:p>
    <w:p w:rsidR="00B87769" w:rsidRPr="001B6DC0" w:rsidRDefault="00B87769" w:rsidP="00B87769">
      <w:pPr>
        <w:pStyle w:val="DipnotMetni"/>
        <w:ind w:firstLine="567"/>
        <w:jc w:val="both"/>
        <w:rPr>
          <w:sz w:val="18"/>
          <w:szCs w:val="18"/>
          <w:lang w:val="en-GB"/>
        </w:rPr>
      </w:pPr>
      <w:r w:rsidRPr="001B6DC0">
        <w:rPr>
          <w:sz w:val="18"/>
          <w:szCs w:val="18"/>
          <w:lang w:val="en-GB"/>
        </w:rPr>
        <w:t xml:space="preserve">10. Heller and Anderson, </w:t>
      </w:r>
      <w:r w:rsidRPr="001B6DC0">
        <w:rPr>
          <w:i/>
          <w:sz w:val="18"/>
          <w:szCs w:val="18"/>
          <w:lang w:val="en-GB"/>
        </w:rPr>
        <w:t>Graphic Wit: The Art of Humor in Design</w:t>
      </w:r>
      <w:r w:rsidRPr="001B6DC0">
        <w:rPr>
          <w:sz w:val="18"/>
          <w:szCs w:val="18"/>
          <w:lang w:val="en-GB"/>
        </w:rPr>
        <w:t>, s. 5.</w:t>
      </w:r>
    </w:p>
    <w:p w:rsidR="00B87769" w:rsidRPr="001B6DC0" w:rsidRDefault="00B87769" w:rsidP="00B87769">
      <w:pPr>
        <w:pStyle w:val="DipnotMetni"/>
        <w:ind w:firstLine="567"/>
        <w:rPr>
          <w:sz w:val="18"/>
          <w:szCs w:val="18"/>
          <w:lang w:val="en-GB"/>
        </w:rPr>
      </w:pPr>
      <w:r w:rsidRPr="001B6DC0">
        <w:rPr>
          <w:sz w:val="18"/>
          <w:szCs w:val="18"/>
          <w:lang w:val="en-GB"/>
        </w:rPr>
        <w:t xml:space="preserve">11. Heller and Anderson, </w:t>
      </w:r>
      <w:r w:rsidRPr="001B6DC0">
        <w:rPr>
          <w:i/>
          <w:sz w:val="18"/>
          <w:szCs w:val="18"/>
          <w:lang w:val="en-GB"/>
        </w:rPr>
        <w:t>Graphic Wit: The Art of Humor in Design</w:t>
      </w:r>
      <w:r w:rsidRPr="001B6DC0">
        <w:rPr>
          <w:sz w:val="18"/>
          <w:szCs w:val="18"/>
          <w:lang w:val="en-GB"/>
        </w:rPr>
        <w:t>, s. 5.</w:t>
      </w:r>
    </w:p>
    <w:p w:rsidR="00B87769" w:rsidRPr="001B6DC0" w:rsidRDefault="00B87769" w:rsidP="00B87769">
      <w:pPr>
        <w:pStyle w:val="DipnotMetni"/>
        <w:ind w:firstLine="567"/>
        <w:rPr>
          <w:sz w:val="18"/>
          <w:szCs w:val="18"/>
          <w:lang w:val="en-GB"/>
        </w:rPr>
      </w:pPr>
    </w:p>
    <w:p w:rsidR="00B87769" w:rsidRPr="001B6DC0" w:rsidRDefault="00B87769" w:rsidP="00BE11FF">
      <w:pPr>
        <w:spacing w:after="0" w:line="240" w:lineRule="auto"/>
        <w:jc w:val="both"/>
      </w:pPr>
      <w:r w:rsidRPr="001B6DC0">
        <w:lastRenderedPageBreak/>
        <w:t>kullanılmasındaki cazip tarafın imgenin farklı yorumlara açık olmasıdır.</w:t>
      </w:r>
      <w:r w:rsidRPr="001B6DC0">
        <w:rPr>
          <w:vertAlign w:val="superscript"/>
        </w:rPr>
        <w:t>12</w:t>
      </w:r>
      <w:r w:rsidRPr="001B6DC0">
        <w:t xml:space="preserve"> Heller, grafik ve mizah üzerine yazdığı kitabında grafik mizahın kısa tarihsel sürecini şu şekilde özetler</w:t>
      </w:r>
      <w:r w:rsidR="00BE11FF" w:rsidRPr="001B6DC0">
        <w:t>:</w:t>
      </w:r>
      <w:r w:rsidRPr="001B6DC0">
        <w:t xml:space="preserve"> Grafik mizah kökleri, insanlık tarihini oluşturan farklı medeniyetlerin çeşitli iletişim unsurlarından beri gelen bir süreçtir.</w:t>
      </w:r>
      <w:r w:rsidRPr="001B6DC0">
        <w:rPr>
          <w:vertAlign w:val="superscript"/>
        </w:rPr>
        <w:t>13</w:t>
      </w:r>
      <w:r w:rsidRPr="001B6DC0">
        <w:t xml:space="preserve"> Mısır el yazmaları Papirüs kağıtlarında insan ve hayvan karışımı imgelerin oluşturduğu mizah</w:t>
      </w:r>
      <w:r w:rsidR="00BE11FF" w:rsidRPr="001B6DC0">
        <w:t xml:space="preserve">î </w:t>
      </w:r>
      <w:r w:rsidRPr="001B6DC0">
        <w:t>durumların bu alandaki çalışmalara örnek teşkil etme</w:t>
      </w:r>
      <w:r w:rsidRPr="001B6DC0">
        <w:t>k</w:t>
      </w:r>
      <w:r w:rsidRPr="001B6DC0">
        <w:t>tedir. Yazar</w:t>
      </w:r>
      <w:r w:rsidR="00BE11FF" w:rsidRPr="001B6DC0">
        <w:t>,</w:t>
      </w:r>
      <w:r w:rsidRPr="001B6DC0">
        <w:t xml:space="preserve"> benzer tasarımların ilk Hristiyan kavimlerin el yazmalarında görüldüğünü, Romalılar döneminde de özellikle gotik mimarinin yapılarında süs amaçlı kullandıkları </w:t>
      </w:r>
      <w:r w:rsidRPr="001B6DC0">
        <w:rPr>
          <w:color w:val="000000" w:themeColor="text1"/>
        </w:rPr>
        <w:t>heykellerdeki yapılarda da mizahın izleri olduğunu iddia eder. Yazar, 14. ve 15. yüzyıllarda Avrupa el yazmalarının kitap sü</w:t>
      </w:r>
      <w:r w:rsidRPr="001B6DC0">
        <w:rPr>
          <w:color w:val="000000" w:themeColor="text1"/>
        </w:rPr>
        <w:t>s</w:t>
      </w:r>
      <w:r w:rsidRPr="001B6DC0">
        <w:rPr>
          <w:color w:val="000000" w:themeColor="text1"/>
        </w:rPr>
        <w:t>lemelerinde de harf ve çeşitli hayvanların, ejderha ve yılan gibi birbirleriyle entegre edildiği grafik mizah örneklerin görüldüğünü belirtir. Heller, 15. ve 19. yüzyılları arasında litografi ve taş baskı gibi çeşitli metotlarının gelişme-si ve en önemlisi matbaanın icadı ve iletişimin yaygınlaşması sonucu grafik mizah örneklerinin çoğaldığını belirtir. Yazar</w:t>
      </w:r>
      <w:r w:rsidR="00BE11FF" w:rsidRPr="001B6DC0">
        <w:rPr>
          <w:color w:val="000000" w:themeColor="text1"/>
        </w:rPr>
        <w:t>,</w:t>
      </w:r>
      <w:r w:rsidRPr="001B6DC0">
        <w:rPr>
          <w:color w:val="000000" w:themeColor="text1"/>
        </w:rPr>
        <w:t xml:space="preserve"> özellikle 1835 yıllarında ilk önemli hiciv ve mizah yayını olan “Le Charivari” yayınını, dönemin Fransız </w:t>
      </w:r>
      <w:r w:rsidR="00BE11FF" w:rsidRPr="001B6DC0">
        <w:rPr>
          <w:color w:val="000000" w:themeColor="text1"/>
        </w:rPr>
        <w:t>K</w:t>
      </w:r>
      <w:r w:rsidRPr="001B6DC0">
        <w:rPr>
          <w:color w:val="000000" w:themeColor="text1"/>
        </w:rPr>
        <w:t>ralı Louis-Philippe’ı gülünç duruma düşürmek için armut ile ilişkilendi</w:t>
      </w:r>
      <w:r w:rsidRPr="001B6DC0">
        <w:rPr>
          <w:color w:val="000000" w:themeColor="text1"/>
        </w:rPr>
        <w:t>r</w:t>
      </w:r>
      <w:r w:rsidRPr="001B6DC0">
        <w:rPr>
          <w:color w:val="000000" w:themeColor="text1"/>
        </w:rPr>
        <w:t>mesi ve bu alanda daha bir çok grafik mizah örnekleri yayınlamasını önemli bulduğunu belirtir.</w:t>
      </w:r>
      <w:r w:rsidRPr="001B6DC0">
        <w:rPr>
          <w:color w:val="000000" w:themeColor="text1"/>
          <w:vertAlign w:val="superscript"/>
        </w:rPr>
        <w:t>14</w:t>
      </w:r>
      <w:r w:rsidRPr="001B6DC0">
        <w:rPr>
          <w:color w:val="000000" w:themeColor="text1"/>
        </w:rPr>
        <w:t xml:space="preserve"> 20. </w:t>
      </w:r>
      <w:r w:rsidR="00BE11FF" w:rsidRPr="001B6DC0">
        <w:rPr>
          <w:color w:val="000000" w:themeColor="text1"/>
        </w:rPr>
        <w:t>y</w:t>
      </w:r>
      <w:r w:rsidRPr="001B6DC0">
        <w:rPr>
          <w:color w:val="000000" w:themeColor="text1"/>
        </w:rPr>
        <w:t>üzyıl akımlarından Dada, Surrealizm, Futurizm, ve Constructivism gibi sanatlar mizahı farklı boyutlarında içinde barındırır. Özellikle bu dönemde, fotoğraf sanatının da yaygınlaşmasıyla, Dada sanatç</w:t>
      </w:r>
      <w:r w:rsidRPr="001B6DC0">
        <w:rPr>
          <w:color w:val="000000" w:themeColor="text1"/>
        </w:rPr>
        <w:t>ı</w:t>
      </w:r>
      <w:r w:rsidRPr="001B6DC0">
        <w:rPr>
          <w:color w:val="000000" w:themeColor="text1"/>
        </w:rPr>
        <w:t>ları foto kolaj tekniğiyle ve manipülasyonlarla, absürt ve mizah</w:t>
      </w:r>
      <w:r w:rsidR="00BE11FF" w:rsidRPr="001B6DC0">
        <w:rPr>
          <w:color w:val="000000" w:themeColor="text1"/>
        </w:rPr>
        <w:t>î</w:t>
      </w:r>
      <w:r w:rsidRPr="001B6DC0">
        <w:rPr>
          <w:color w:val="000000" w:themeColor="text1"/>
        </w:rPr>
        <w:t xml:space="preserve"> çalışmalar üretmiştir. Dolayısıyla mizahın özellikle 19. yüzyılda bu sanat akımlar</w:t>
      </w:r>
      <w:r w:rsidR="00BE11FF" w:rsidRPr="001B6DC0">
        <w:rPr>
          <w:color w:val="000000" w:themeColor="text1"/>
        </w:rPr>
        <w:t>ıy</w:t>
      </w:r>
      <w:r w:rsidRPr="001B6DC0">
        <w:rPr>
          <w:color w:val="000000" w:themeColor="text1"/>
        </w:rPr>
        <w:t>la olan ilişkisi farklı bir boyut oluşturmuştur. 1950’lerin modern</w:t>
      </w:r>
      <w:r w:rsidRPr="001B6DC0">
        <w:t xml:space="preserve"> grafik tas</w:t>
      </w:r>
      <w:r w:rsidRPr="001B6DC0">
        <w:t>a</w:t>
      </w:r>
      <w:r w:rsidRPr="001B6DC0">
        <w:t>rımcıları, çizgi ve plastik unsurları bir tasarım aracı olarak çalışmalarında kullandıkları gibi, zeki ve alaycı mizahı da afişlerinde bir iletişim unsuru olarak görmüşlerdir.</w:t>
      </w:r>
      <w:r w:rsidRPr="001B6DC0">
        <w:rPr>
          <w:vertAlign w:val="superscript"/>
        </w:rPr>
        <w:t xml:space="preserve">15 </w:t>
      </w:r>
      <w:r w:rsidRPr="001B6DC0">
        <w:t>Günümüzde, özellikle büyük şehirlerde, reklam img</w:t>
      </w:r>
      <w:r w:rsidRPr="001B6DC0">
        <w:t>e</w:t>
      </w:r>
      <w:r w:rsidRPr="001B6DC0">
        <w:t>leri insanın bulunduğu her yerdedir. Tasarımcıların bir bilgiyi veya ürünü mesela bir afişi izleyiciye fark ettirmesi oldukça zordur. Reklamlar kanalıyla insanın ilgisini çekmek büyük bir yarış h</w:t>
      </w:r>
      <w:r w:rsidR="00E3521A" w:rsidRPr="001B6DC0">
        <w:t>â</w:t>
      </w:r>
      <w:r w:rsidRPr="001B6DC0">
        <w:t>line geldi. Fakat tasarımda etkin kullanılan grafik mizahın, şehirlerde ev ve iş arasında robotlaşan tavırsız insanların dikkatini çekeceğini, dolayısıyla ürünü ve bilgiyi karşı tarafa a</w:t>
      </w:r>
      <w:r w:rsidRPr="001B6DC0">
        <w:t>k</w:t>
      </w:r>
      <w:r w:rsidRPr="001B6DC0">
        <w:t>tarmada yardımcı olacağı düşünülmektedir. Çünkü mizahın insanın savunma sistemini bozan, düşünce ve duygularını harekete geçiren, yaşama farklı bir tecrübe katabilen özelliği vardır. Nihayet Heller, mizah sanatının korku ile birlikte en güçlü silah olduğunu ve insanların bunu iyi veya kötü amaçlı kullanabileceğini söyler.</w:t>
      </w:r>
      <w:r w:rsidRPr="001B6DC0">
        <w:rPr>
          <w:vertAlign w:val="superscript"/>
        </w:rPr>
        <w:t>16</w:t>
      </w:r>
    </w:p>
    <w:p w:rsidR="00B87769" w:rsidRPr="001B6DC0" w:rsidRDefault="00B87769" w:rsidP="00B87769">
      <w:pPr>
        <w:spacing w:after="0" w:line="240" w:lineRule="auto"/>
        <w:ind w:firstLine="567"/>
        <w:rPr>
          <w:sz w:val="16"/>
          <w:szCs w:val="16"/>
        </w:rPr>
      </w:pPr>
    </w:p>
    <w:p w:rsidR="00B87769" w:rsidRPr="001B6DC0" w:rsidRDefault="00B87769" w:rsidP="00B87769">
      <w:pPr>
        <w:spacing w:after="0" w:line="240" w:lineRule="auto"/>
        <w:rPr>
          <w:vertAlign w:val="superscript"/>
        </w:rPr>
      </w:pPr>
      <w:r w:rsidRPr="001B6DC0">
        <w:rPr>
          <w:vertAlign w:val="superscript"/>
        </w:rPr>
        <w:t>________________________________________</w:t>
      </w:r>
    </w:p>
    <w:p w:rsidR="00B87769" w:rsidRPr="001B6DC0" w:rsidRDefault="00B87769" w:rsidP="00B87769">
      <w:pPr>
        <w:pStyle w:val="DipnotMetni"/>
        <w:ind w:firstLine="567"/>
        <w:rPr>
          <w:sz w:val="18"/>
          <w:szCs w:val="18"/>
          <w:lang w:val="en-GB"/>
        </w:rPr>
      </w:pPr>
      <w:r w:rsidRPr="001B6DC0">
        <w:rPr>
          <w:sz w:val="18"/>
          <w:szCs w:val="18"/>
          <w:lang w:val="en-GB"/>
        </w:rPr>
        <w:t>12. Steven Heller, Man Bites Man. A &amp; W Publishers, New York, 1981. s. 14.</w:t>
      </w:r>
    </w:p>
    <w:p w:rsidR="00B87769" w:rsidRPr="001B6DC0" w:rsidRDefault="00B87769" w:rsidP="00B87769">
      <w:pPr>
        <w:pStyle w:val="DipnotMetni"/>
        <w:ind w:firstLine="567"/>
        <w:rPr>
          <w:sz w:val="18"/>
          <w:szCs w:val="18"/>
          <w:lang w:val="en-GB"/>
        </w:rPr>
      </w:pPr>
      <w:r w:rsidRPr="001B6DC0">
        <w:rPr>
          <w:sz w:val="18"/>
          <w:szCs w:val="18"/>
          <w:lang w:val="en-GB"/>
        </w:rPr>
        <w:t xml:space="preserve">13. Heller and Anderson, </w:t>
      </w:r>
      <w:r w:rsidRPr="001B6DC0">
        <w:rPr>
          <w:i/>
          <w:sz w:val="18"/>
          <w:szCs w:val="18"/>
          <w:lang w:val="en-GB"/>
        </w:rPr>
        <w:t>Graphic Wit: The Art of Humor in Design</w:t>
      </w:r>
      <w:r w:rsidRPr="001B6DC0">
        <w:rPr>
          <w:sz w:val="18"/>
          <w:szCs w:val="18"/>
          <w:lang w:val="en-GB"/>
        </w:rPr>
        <w:t>, s. 14.</w:t>
      </w:r>
    </w:p>
    <w:p w:rsidR="00B87769" w:rsidRPr="001B6DC0" w:rsidRDefault="00B87769" w:rsidP="00B87769">
      <w:pPr>
        <w:pStyle w:val="DipnotMetni"/>
        <w:ind w:firstLine="567"/>
        <w:rPr>
          <w:sz w:val="18"/>
          <w:szCs w:val="18"/>
          <w:lang w:val="en-GB"/>
        </w:rPr>
      </w:pPr>
      <w:r w:rsidRPr="001B6DC0">
        <w:rPr>
          <w:sz w:val="18"/>
          <w:szCs w:val="18"/>
          <w:lang w:val="en-GB"/>
        </w:rPr>
        <w:t xml:space="preserve">14. Heller and Anderson, </w:t>
      </w:r>
      <w:r w:rsidRPr="001B6DC0">
        <w:rPr>
          <w:i/>
          <w:sz w:val="18"/>
          <w:szCs w:val="18"/>
          <w:lang w:val="en-GB"/>
        </w:rPr>
        <w:t>Graphic Wit: The Art of Humor in Design</w:t>
      </w:r>
      <w:r w:rsidRPr="001B6DC0">
        <w:rPr>
          <w:sz w:val="18"/>
          <w:szCs w:val="18"/>
          <w:lang w:val="en-GB"/>
        </w:rPr>
        <w:t>, s. 17.</w:t>
      </w:r>
    </w:p>
    <w:p w:rsidR="00B87769" w:rsidRPr="001B6DC0" w:rsidRDefault="00B87769" w:rsidP="00B87769">
      <w:pPr>
        <w:pStyle w:val="DipnotMetni"/>
        <w:ind w:firstLine="567"/>
        <w:rPr>
          <w:sz w:val="18"/>
          <w:szCs w:val="18"/>
          <w:lang w:val="en-GB"/>
        </w:rPr>
      </w:pPr>
      <w:r w:rsidRPr="001B6DC0">
        <w:rPr>
          <w:sz w:val="18"/>
          <w:szCs w:val="18"/>
          <w:lang w:val="en-GB"/>
        </w:rPr>
        <w:t xml:space="preserve">15. Heller and Anderson, </w:t>
      </w:r>
      <w:r w:rsidRPr="001B6DC0">
        <w:rPr>
          <w:i/>
          <w:sz w:val="18"/>
          <w:szCs w:val="18"/>
          <w:lang w:val="en-GB"/>
        </w:rPr>
        <w:t>Graphic Wit: The Art of Humor in Design</w:t>
      </w:r>
      <w:r w:rsidRPr="001B6DC0">
        <w:rPr>
          <w:sz w:val="18"/>
          <w:szCs w:val="18"/>
          <w:lang w:val="en-GB"/>
        </w:rPr>
        <w:t>, s. 19.</w:t>
      </w:r>
    </w:p>
    <w:p w:rsidR="00B87769" w:rsidRPr="001B6DC0" w:rsidRDefault="00B87769" w:rsidP="00B87769">
      <w:pPr>
        <w:pStyle w:val="DipnotMetni"/>
        <w:ind w:firstLine="567"/>
        <w:rPr>
          <w:sz w:val="18"/>
          <w:szCs w:val="18"/>
          <w:lang w:val="en-GB"/>
        </w:rPr>
      </w:pPr>
      <w:r w:rsidRPr="001B6DC0">
        <w:rPr>
          <w:sz w:val="18"/>
          <w:szCs w:val="18"/>
          <w:lang w:val="en-GB"/>
        </w:rPr>
        <w:t>16. Heller and Anderson,</w:t>
      </w:r>
      <w:r w:rsidRPr="001B6DC0">
        <w:rPr>
          <w:i/>
          <w:sz w:val="18"/>
          <w:szCs w:val="18"/>
          <w:lang w:val="en-GB"/>
        </w:rPr>
        <w:t xml:space="preserve"> Graphic Wit: The Art of Humor in Design</w:t>
      </w:r>
      <w:r w:rsidRPr="001B6DC0">
        <w:rPr>
          <w:sz w:val="18"/>
          <w:szCs w:val="18"/>
          <w:lang w:val="en-GB"/>
        </w:rPr>
        <w:t>, s. 5</w:t>
      </w:r>
    </w:p>
    <w:p w:rsidR="00B87769" w:rsidRPr="001B6DC0" w:rsidRDefault="00B87769" w:rsidP="00B87769">
      <w:pPr>
        <w:pStyle w:val="DipnotMetni"/>
        <w:ind w:firstLine="567"/>
        <w:rPr>
          <w:sz w:val="18"/>
          <w:szCs w:val="18"/>
          <w:lang w:val="en-GB"/>
        </w:rPr>
      </w:pPr>
    </w:p>
    <w:p w:rsidR="00B87769" w:rsidRPr="001B6DC0" w:rsidRDefault="00B87769" w:rsidP="009128CA">
      <w:pPr>
        <w:spacing w:after="0" w:line="240" w:lineRule="auto"/>
        <w:ind w:firstLine="567"/>
        <w:jc w:val="both"/>
      </w:pPr>
      <w:r w:rsidRPr="001B6DC0">
        <w:lastRenderedPageBreak/>
        <w:t>Afiş sanatında mizahın fonksiyonunu nasıl açıklamak gerekir? McAl</w:t>
      </w:r>
      <w:r w:rsidR="009128CA" w:rsidRPr="001B6DC0">
        <w:t>-</w:t>
      </w:r>
      <w:r w:rsidRPr="001B6DC0">
        <w:t>hone ve Stuart, mizahın görsel iletişimi kolaylaştırmaya yardım ettiğini ifade eder.</w:t>
      </w:r>
      <w:r w:rsidRPr="001B6DC0">
        <w:rPr>
          <w:vertAlign w:val="superscript"/>
        </w:rPr>
        <w:t>17</w:t>
      </w:r>
      <w:r w:rsidRPr="001B6DC0">
        <w:t xml:space="preserve"> Bu kolaylık afişteki bir ürünün veya bilginin izleyiciye aktarılma es</w:t>
      </w:r>
      <w:r w:rsidR="009128CA" w:rsidRPr="001B6DC0">
        <w:t>-</w:t>
      </w:r>
      <w:r w:rsidRPr="001B6DC0">
        <w:t>nasında, mizahın dikkat çekerek afişin varlığını göstermekle başlamaktadır. Çünkü görselde kullanılan saçma ve mantık dışı imge, izleyicinin günlük monoton yaşamının dışında ise, doğal olarak karşılaştığı mizahi görsellik kişiyi kışkırtarak ilgisini çekebilecektir. Bu kışkırtma bazen kahkaha derece-sinde, bazen acı ve hafif gülümsetmeyle, bazense şaşırtarak hayranlık oluş-turan bir gülüşle gerçekleşebilmektedir. Bir grafik imgesinde veya afişinde gülünç ve absürt durum nasıl ortaya çıkar?. Nasıl bir yapı veya teknik bu mi-zahın oluşmasına yardımcı olur? Basu, kullanılan “juxtaposition” tekniğinde mizah unsurların olabileceğini iddia eder.</w:t>
      </w:r>
      <w:r w:rsidRPr="001B6DC0">
        <w:rPr>
          <w:vertAlign w:val="superscript"/>
        </w:rPr>
        <w:t xml:space="preserve">18 </w:t>
      </w:r>
      <w:r w:rsidRPr="001B6DC0">
        <w:t>“Juxtaposition” sözcüğünün ye-rini Türkçe’de karşılayacak tek kelime bulunmamakla birlikte, “bir veya bir-den fazla figür veya obje gibi unsurları yan yana bir araya getirme, yerleştir-me veya dizme” şeklinde açıklanabilmektedir.</w:t>
      </w:r>
      <w:r w:rsidRPr="001B6DC0">
        <w:rPr>
          <w:vertAlign w:val="superscript"/>
        </w:rPr>
        <w:t>19</w:t>
      </w:r>
      <w:r w:rsidRPr="001B6DC0">
        <w:t xml:space="preserve"> Bu yaklaşımı ayrıca sanatın bir çok farklı alanlarında da görmek mümkündür.</w:t>
      </w:r>
    </w:p>
    <w:p w:rsidR="00B87769" w:rsidRPr="001B6DC0" w:rsidRDefault="00B87769" w:rsidP="009128CA">
      <w:pPr>
        <w:spacing w:after="0" w:line="240" w:lineRule="auto"/>
        <w:ind w:firstLine="567"/>
        <w:jc w:val="both"/>
      </w:pPr>
      <w:r w:rsidRPr="001B6DC0">
        <w:t>Heller, 1950’ler Amerikan tasarımcı kuşağını oluşturan Paul Rand, Alvin Lustig, Bradbury Thompson, Herb Lubalin, George Lois ve Lou Dorf-sman gibi sanatçıların, grafik tasarım ve reklam çalışmalarında, mizahı yo-ğun kullandıklarını iddia eder.</w:t>
      </w:r>
      <w:r w:rsidRPr="001B6DC0">
        <w:rPr>
          <w:vertAlign w:val="superscript"/>
        </w:rPr>
        <w:t xml:space="preserve">20 </w:t>
      </w:r>
      <w:r w:rsidRPr="001B6DC0">
        <w:t>Kuruculuğunu Milton Glaser, Symour Ch-wast, Reynold Ruffins, ve Edward Sorel’in yaptığı Push Pin Stüdyosunda, özellikle çizgi, karikatür, ve illüstrasyonun ön plana çıktığı reklam ve grafik çalışmaları yapılır. Heller, Push Pin stüdyosunun tasarımlarındaki imgelerin içeriğinde sık sık mizahın kullanıldığını belirtir.</w:t>
      </w:r>
      <w:r w:rsidRPr="001B6DC0">
        <w:rPr>
          <w:vertAlign w:val="superscript"/>
        </w:rPr>
        <w:t>21</w:t>
      </w:r>
    </w:p>
    <w:p w:rsidR="00B87769" w:rsidRPr="001B6DC0" w:rsidRDefault="00B87769" w:rsidP="009128CA">
      <w:pPr>
        <w:spacing w:after="0" w:line="240" w:lineRule="auto"/>
        <w:ind w:firstLine="567"/>
        <w:jc w:val="both"/>
      </w:pPr>
      <w:r w:rsidRPr="001B6DC0">
        <w:t>Symour Chwast, “juxtaposition” tekniğini Push Pin Stüdyosunda yap-mış olduğu tasarımlara entegre ederek mizah ve grafik alanında üretimler yapmıştır. Chwast mizahın “juxtaposition” olan ilişkisini şöyle açıklar; “Bir-birleriyle bir arada olması düşünülmeyen unsurların “juxtaposition” yönte-miyle bir araya gelmesiyle mizah oluşmaktadır. Çalışmalarımda farklı unsur-ları kullanırım. Ortaya çıkan sonuç, belki çılgın ve olmayacak şeydir gibidir, ama bir anlamı ifade eder.”</w:t>
      </w:r>
      <w:r w:rsidRPr="001B6DC0">
        <w:rPr>
          <w:vertAlign w:val="superscript"/>
        </w:rPr>
        <w:t>22</w:t>
      </w:r>
      <w:r w:rsidRPr="001B6DC0">
        <w:t xml:space="preserve"> Chwast gibi tasarım dünyasının diğer </w:t>
      </w:r>
      <w:r w:rsidR="009128CA" w:rsidRPr="001B6DC0">
        <w:t>önemli isimlerinden olan Milton Glaser’da mizah ve afiş ilişkisini şöyle açıklar “Mi-zahın karakteristik özellikleri temelde tasarımcı ve iletişimle ilgilidir. Bekl</w:t>
      </w:r>
      <w:r w:rsidR="009128CA" w:rsidRPr="001B6DC0">
        <w:t>e</w:t>
      </w:r>
      <w:r w:rsidR="009128CA" w:rsidRPr="001B6DC0">
        <w:t>nenin veya bilinenin dışına olma fikri mizah ve tasarımın</w:t>
      </w:r>
    </w:p>
    <w:p w:rsidR="00B87769" w:rsidRPr="001B6DC0" w:rsidRDefault="00B87769" w:rsidP="009128CA">
      <w:pPr>
        <w:pStyle w:val="DipnotMetni"/>
        <w:rPr>
          <w:sz w:val="18"/>
          <w:szCs w:val="18"/>
          <w:lang w:val="en-GB"/>
        </w:rPr>
      </w:pPr>
      <w:r w:rsidRPr="001B6DC0">
        <w:rPr>
          <w:sz w:val="18"/>
          <w:szCs w:val="18"/>
          <w:lang w:val="en-GB"/>
        </w:rPr>
        <w:t>______________________________</w:t>
      </w:r>
    </w:p>
    <w:p w:rsidR="00B87769" w:rsidRPr="001B6DC0" w:rsidRDefault="00B87769" w:rsidP="00B87769">
      <w:pPr>
        <w:pStyle w:val="DipnotMetni"/>
        <w:ind w:firstLine="567"/>
        <w:rPr>
          <w:sz w:val="18"/>
          <w:szCs w:val="18"/>
          <w:lang w:val="en-GB"/>
        </w:rPr>
      </w:pPr>
    </w:p>
    <w:p w:rsidR="00B87769" w:rsidRPr="001B6DC0" w:rsidRDefault="00B87769" w:rsidP="009128CA">
      <w:pPr>
        <w:pStyle w:val="DipnotMetni"/>
        <w:ind w:firstLine="567"/>
        <w:jc w:val="both"/>
        <w:rPr>
          <w:sz w:val="18"/>
          <w:szCs w:val="18"/>
          <w:lang w:val="en-GB"/>
        </w:rPr>
      </w:pPr>
      <w:r w:rsidRPr="001B6DC0">
        <w:rPr>
          <w:sz w:val="18"/>
          <w:szCs w:val="18"/>
          <w:lang w:val="en-GB"/>
        </w:rPr>
        <w:t>17. McAlhone and Stuart, s. 11</w:t>
      </w:r>
    </w:p>
    <w:p w:rsidR="00B87769" w:rsidRPr="001B6DC0" w:rsidRDefault="00B87769" w:rsidP="009128CA">
      <w:pPr>
        <w:pStyle w:val="DipnotMetni"/>
        <w:ind w:firstLine="567"/>
        <w:jc w:val="both"/>
        <w:rPr>
          <w:sz w:val="18"/>
          <w:szCs w:val="18"/>
          <w:lang w:val="en-GB"/>
        </w:rPr>
      </w:pPr>
      <w:r w:rsidRPr="001B6DC0">
        <w:rPr>
          <w:sz w:val="18"/>
          <w:szCs w:val="18"/>
          <w:lang w:val="en-GB"/>
        </w:rPr>
        <w:t xml:space="preserve">18. Sammy Basu. “A Little Discourse Pro &amp; Con: Levelling Laughter and Its Puritan Criticism” </w:t>
      </w:r>
      <w:r w:rsidRPr="001B6DC0">
        <w:rPr>
          <w:i/>
          <w:sz w:val="18"/>
          <w:szCs w:val="18"/>
          <w:lang w:val="en-GB"/>
        </w:rPr>
        <w:t>Humor and Social Protest</w:t>
      </w:r>
      <w:r w:rsidRPr="001B6DC0">
        <w:rPr>
          <w:sz w:val="18"/>
          <w:szCs w:val="18"/>
          <w:lang w:val="en-GB"/>
        </w:rPr>
        <w:t>, Edited by Marjolein t’Hart and Dennis Bos, The Press Syndicate of the University of Cambridge, New York 2008. s. 98.</w:t>
      </w:r>
    </w:p>
    <w:p w:rsidR="009128CA" w:rsidRPr="001B6DC0" w:rsidRDefault="00B87769" w:rsidP="009128CA">
      <w:pPr>
        <w:pStyle w:val="DipnotMetni"/>
        <w:ind w:firstLine="567"/>
        <w:rPr>
          <w:sz w:val="18"/>
          <w:szCs w:val="18"/>
          <w:lang w:val="en-GB"/>
        </w:rPr>
      </w:pPr>
      <w:r w:rsidRPr="001B6DC0">
        <w:rPr>
          <w:sz w:val="18"/>
          <w:szCs w:val="18"/>
          <w:lang w:val="en-GB"/>
        </w:rPr>
        <w:t>19. Literarydevices. (Erişim Tarihi: 05.01 2015).</w:t>
      </w:r>
      <w:r w:rsidR="009128CA" w:rsidRPr="001B6DC0">
        <w:rPr>
          <w:sz w:val="18"/>
          <w:szCs w:val="18"/>
          <w:lang w:val="en-GB"/>
        </w:rPr>
        <w:t xml:space="preserve"> </w:t>
      </w:r>
      <w:hyperlink r:id="rId74" w:history="1">
        <w:r w:rsidR="009128CA" w:rsidRPr="001D140E">
          <w:rPr>
            <w:rStyle w:val="Kpr"/>
            <w:color w:val="000000" w:themeColor="text1"/>
            <w:sz w:val="18"/>
            <w:szCs w:val="18"/>
            <w:u w:val="none"/>
            <w:lang w:val="en-GB"/>
          </w:rPr>
          <w:t>http://literarydevices.net/</w:t>
        </w:r>
      </w:hyperlink>
      <w:r w:rsidR="009128CA" w:rsidRPr="001D140E">
        <w:rPr>
          <w:color w:val="000000" w:themeColor="text1"/>
          <w:sz w:val="18"/>
          <w:szCs w:val="18"/>
          <w:lang w:val="en-GB"/>
        </w:rPr>
        <w:t xml:space="preserve"> </w:t>
      </w:r>
      <w:r w:rsidR="009128CA" w:rsidRPr="001B6DC0">
        <w:rPr>
          <w:sz w:val="18"/>
          <w:szCs w:val="18"/>
          <w:lang w:val="en-GB"/>
        </w:rPr>
        <w:t>juxtapose tion/</w:t>
      </w:r>
    </w:p>
    <w:p w:rsidR="00B87769" w:rsidRPr="001B6DC0" w:rsidRDefault="00B87769" w:rsidP="00B87769">
      <w:pPr>
        <w:pStyle w:val="DipnotMetni"/>
        <w:ind w:firstLine="567"/>
        <w:rPr>
          <w:sz w:val="18"/>
          <w:szCs w:val="18"/>
          <w:lang w:val="en-GB"/>
        </w:rPr>
      </w:pPr>
      <w:r w:rsidRPr="001B6DC0">
        <w:rPr>
          <w:sz w:val="18"/>
          <w:szCs w:val="18"/>
          <w:lang w:val="en-GB"/>
        </w:rPr>
        <w:t xml:space="preserve">20. Heller and Anderson, </w:t>
      </w:r>
      <w:r w:rsidRPr="001B6DC0">
        <w:rPr>
          <w:i/>
          <w:sz w:val="18"/>
          <w:szCs w:val="18"/>
          <w:lang w:val="en-GB"/>
        </w:rPr>
        <w:t>Graphic Wit: The Art of Humor in Design</w:t>
      </w:r>
      <w:r w:rsidRPr="001B6DC0">
        <w:rPr>
          <w:sz w:val="18"/>
          <w:szCs w:val="18"/>
          <w:lang w:val="en-GB"/>
        </w:rPr>
        <w:t>, s. 28.</w:t>
      </w:r>
    </w:p>
    <w:p w:rsidR="00B87769" w:rsidRPr="001B6DC0" w:rsidRDefault="00B87769" w:rsidP="00B87769">
      <w:pPr>
        <w:pStyle w:val="DipnotMetni"/>
        <w:ind w:firstLine="567"/>
        <w:rPr>
          <w:sz w:val="18"/>
          <w:szCs w:val="18"/>
          <w:lang w:val="en-GB"/>
        </w:rPr>
      </w:pPr>
      <w:r w:rsidRPr="001B6DC0">
        <w:rPr>
          <w:sz w:val="18"/>
          <w:szCs w:val="18"/>
          <w:lang w:val="en-GB"/>
        </w:rPr>
        <w:t xml:space="preserve">21. Heller and Anderson, </w:t>
      </w:r>
      <w:r w:rsidRPr="001B6DC0">
        <w:rPr>
          <w:i/>
          <w:sz w:val="18"/>
          <w:szCs w:val="18"/>
          <w:lang w:val="en-GB"/>
        </w:rPr>
        <w:t>Graphic Wit: The Art of Humor in Design</w:t>
      </w:r>
      <w:r w:rsidRPr="001B6DC0">
        <w:rPr>
          <w:sz w:val="18"/>
          <w:szCs w:val="18"/>
          <w:lang w:val="en-GB"/>
        </w:rPr>
        <w:t>, s. 27.</w:t>
      </w:r>
    </w:p>
    <w:p w:rsidR="00B87769" w:rsidRPr="001B6DC0" w:rsidRDefault="00B87769" w:rsidP="00B87769">
      <w:pPr>
        <w:pStyle w:val="DipnotMetni"/>
        <w:ind w:firstLine="567"/>
        <w:rPr>
          <w:sz w:val="18"/>
          <w:szCs w:val="18"/>
          <w:lang w:val="en-GB"/>
        </w:rPr>
      </w:pPr>
      <w:r w:rsidRPr="001B6DC0">
        <w:rPr>
          <w:sz w:val="18"/>
          <w:szCs w:val="18"/>
          <w:lang w:val="en-GB"/>
        </w:rPr>
        <w:t xml:space="preserve">22. McAlhone and Stuart, </w:t>
      </w:r>
      <w:r w:rsidRPr="001B6DC0">
        <w:rPr>
          <w:i/>
          <w:sz w:val="18"/>
          <w:szCs w:val="18"/>
          <w:lang w:val="en-GB"/>
        </w:rPr>
        <w:t>Graphic Wit: The Art of Humor in Design</w:t>
      </w:r>
      <w:r w:rsidRPr="001B6DC0">
        <w:rPr>
          <w:sz w:val="18"/>
          <w:szCs w:val="18"/>
          <w:lang w:val="en-GB"/>
        </w:rPr>
        <w:t>, s. 184.</w:t>
      </w:r>
    </w:p>
    <w:p w:rsidR="00B87769" w:rsidRPr="001B6DC0" w:rsidRDefault="00B87769" w:rsidP="009128CA">
      <w:pPr>
        <w:spacing w:after="0" w:line="240" w:lineRule="auto"/>
        <w:jc w:val="both"/>
      </w:pPr>
      <w:r w:rsidRPr="001B6DC0">
        <w:lastRenderedPageBreak/>
        <w:t>ortak değeridir. Tasarımda esas olan insanların dikkatini çekmektir ki bu ko</w:t>
      </w:r>
      <w:r w:rsidR="009128CA" w:rsidRPr="001B6DC0">
        <w:t>-</w:t>
      </w:r>
      <w:r w:rsidRPr="001B6DC0">
        <w:t>lay bir şey değildir.”</w:t>
      </w:r>
      <w:r w:rsidRPr="001B6DC0">
        <w:rPr>
          <w:vertAlign w:val="superscript"/>
        </w:rPr>
        <w:t xml:space="preserve">23 </w:t>
      </w:r>
    </w:p>
    <w:p w:rsidR="00B87769" w:rsidRPr="001B6DC0" w:rsidRDefault="00B87769" w:rsidP="009128CA">
      <w:pPr>
        <w:spacing w:after="0" w:line="240" w:lineRule="auto"/>
        <w:ind w:firstLine="567"/>
        <w:jc w:val="both"/>
      </w:pPr>
      <w:r w:rsidRPr="001B6DC0">
        <w:t>Yukarıdaki grafik mizah üzerine yapılan anlatımları Symour Chwast, Armando Testa, Yossi Lemel, James Victore ve Klause Steack gibi sanatç</w:t>
      </w:r>
      <w:r w:rsidRPr="001B6DC0">
        <w:t>ı</w:t>
      </w:r>
      <w:r w:rsidRPr="001B6DC0">
        <w:t>ların çalışmalarıyla karşılaştırarak, analiz yapılacaktır.</w:t>
      </w:r>
    </w:p>
    <w:p w:rsidR="00B87769" w:rsidRPr="001B6DC0" w:rsidRDefault="00B87769" w:rsidP="00B87769">
      <w:pPr>
        <w:spacing w:after="0" w:line="240" w:lineRule="auto"/>
        <w:ind w:firstLine="567"/>
        <w:rPr>
          <w:sz w:val="16"/>
          <w:szCs w:val="16"/>
        </w:rPr>
      </w:pPr>
    </w:p>
    <w:p w:rsidR="00B87769" w:rsidRPr="001B6DC0" w:rsidRDefault="00B87769" w:rsidP="009128CA">
      <w:pPr>
        <w:spacing w:after="0" w:line="240" w:lineRule="auto"/>
        <w:jc w:val="center"/>
        <w:rPr>
          <w:b/>
        </w:rPr>
      </w:pPr>
      <w:r w:rsidRPr="001B6DC0">
        <w:rPr>
          <w:b/>
        </w:rPr>
        <w:t>SYMOUR CHWAST (MARCH FOR PEACE &amp; JUSTICE)</w:t>
      </w:r>
    </w:p>
    <w:p w:rsidR="00B87769" w:rsidRPr="001B6DC0" w:rsidRDefault="00B87769" w:rsidP="00B87769">
      <w:pPr>
        <w:spacing w:after="0" w:line="240" w:lineRule="auto"/>
        <w:ind w:firstLine="567"/>
        <w:rPr>
          <w:sz w:val="16"/>
          <w:szCs w:val="16"/>
        </w:rPr>
      </w:pPr>
    </w:p>
    <w:p w:rsidR="00B87769" w:rsidRPr="001B6DC0" w:rsidRDefault="00B87769" w:rsidP="009128CA">
      <w:pPr>
        <w:spacing w:after="0" w:line="240" w:lineRule="auto"/>
        <w:jc w:val="center"/>
      </w:pPr>
      <w:r w:rsidRPr="001B6DC0">
        <w:rPr>
          <w:noProof/>
          <w:lang w:eastAsia="tr-TR"/>
        </w:rPr>
        <w:drawing>
          <wp:inline distT="0" distB="0" distL="0" distR="0">
            <wp:extent cx="2734226" cy="3750312"/>
            <wp:effectExtent l="0" t="0" r="9525" b="8890"/>
            <wp:docPr id="33" name="Picture 1" descr="Macintosh HD:Users:iMac:Desktop:poster images for humour graphic:chwast:101337_bfc5e9c38c2a348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Mac:Desktop:poster images for humour graphic:chwast:101337_bfc5e9c38c2a348e_b.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44460" cy="3764349"/>
                    </a:xfrm>
                    <a:prstGeom prst="rect">
                      <a:avLst/>
                    </a:prstGeom>
                    <a:noFill/>
                    <a:ln>
                      <a:noFill/>
                    </a:ln>
                  </pic:spPr>
                </pic:pic>
              </a:graphicData>
            </a:graphic>
          </wp:inline>
        </w:drawing>
      </w:r>
    </w:p>
    <w:p w:rsidR="00B87769" w:rsidRPr="001B6DC0" w:rsidRDefault="00B87769" w:rsidP="009128CA">
      <w:pPr>
        <w:spacing w:after="0" w:line="240" w:lineRule="auto"/>
        <w:jc w:val="center"/>
        <w:rPr>
          <w:color w:val="1A1A1A"/>
          <w:sz w:val="18"/>
          <w:szCs w:val="18"/>
        </w:rPr>
      </w:pPr>
      <w:r w:rsidRPr="001B6DC0">
        <w:rPr>
          <w:b/>
          <w:i/>
          <w:sz w:val="18"/>
          <w:szCs w:val="18"/>
        </w:rPr>
        <w:t>Resim 1</w:t>
      </w:r>
      <w:r w:rsidRPr="001B6DC0">
        <w:rPr>
          <w:sz w:val="18"/>
          <w:szCs w:val="18"/>
        </w:rPr>
        <w:t xml:space="preserve">: </w:t>
      </w:r>
      <w:r w:rsidRPr="001B6DC0">
        <w:rPr>
          <w:color w:val="1A1A1A"/>
          <w:sz w:val="18"/>
          <w:szCs w:val="18"/>
        </w:rPr>
        <w:t xml:space="preserve">Symour Chwast, “March For Peace and Justice”, </w:t>
      </w:r>
    </w:p>
    <w:p w:rsidR="00B87769" w:rsidRPr="001B6DC0" w:rsidRDefault="00B87769" w:rsidP="009128CA">
      <w:pPr>
        <w:spacing w:after="0" w:line="240" w:lineRule="auto"/>
        <w:jc w:val="center"/>
        <w:rPr>
          <w:sz w:val="18"/>
          <w:szCs w:val="18"/>
        </w:rPr>
      </w:pPr>
      <w:r w:rsidRPr="001B6DC0">
        <w:rPr>
          <w:color w:val="1A1A1A"/>
          <w:sz w:val="18"/>
          <w:szCs w:val="18"/>
        </w:rPr>
        <w:t>1982, 61.3 x 44.5 cm, lithography.</w:t>
      </w:r>
    </w:p>
    <w:p w:rsidR="00B87769" w:rsidRPr="001B6DC0" w:rsidRDefault="00B87769" w:rsidP="00B87769">
      <w:pPr>
        <w:spacing w:after="0" w:line="240" w:lineRule="auto"/>
        <w:ind w:firstLine="567"/>
        <w:rPr>
          <w:color w:val="1A1A1A"/>
        </w:rPr>
      </w:pPr>
    </w:p>
    <w:p w:rsidR="00B87769" w:rsidRPr="001B6DC0" w:rsidRDefault="00B87769" w:rsidP="009128CA">
      <w:pPr>
        <w:spacing w:after="0" w:line="240" w:lineRule="auto"/>
        <w:ind w:firstLine="567"/>
        <w:jc w:val="both"/>
        <w:rPr>
          <w:color w:val="1A1A1A"/>
        </w:rPr>
      </w:pPr>
      <w:r w:rsidRPr="001B6DC0">
        <w:rPr>
          <w:color w:val="1A1A1A"/>
        </w:rPr>
        <w:t>Chwast Resim 1’deki afişi, New York’da silah ve savaş karşıtı yür</w:t>
      </w:r>
      <w:r w:rsidRPr="001B6DC0">
        <w:rPr>
          <w:color w:val="1A1A1A"/>
        </w:rPr>
        <w:t>ü</w:t>
      </w:r>
      <w:r w:rsidRPr="001B6DC0">
        <w:rPr>
          <w:color w:val="1A1A1A"/>
        </w:rPr>
        <w:t>yüşü desteklemek için 1982’de yapmıştır. Grafik zekanın olduğu bu çalı</w:t>
      </w:r>
      <w:r w:rsidRPr="001B6DC0">
        <w:rPr>
          <w:color w:val="1A1A1A"/>
        </w:rPr>
        <w:t>ş</w:t>
      </w:r>
      <w:r w:rsidRPr="001B6DC0">
        <w:rPr>
          <w:color w:val="1A1A1A"/>
        </w:rPr>
        <w:t xml:space="preserve">mada, sanatçı afişte tipografi ve imgeyi ustaca birbirleriyle entegre </w:t>
      </w:r>
      <w:r w:rsidR="009128CA" w:rsidRPr="001B6DC0">
        <w:rPr>
          <w:color w:val="1A1A1A"/>
        </w:rPr>
        <w:t>etmiştir. Afişin üst kısmında bulunan “March” kelimesi afişin hemen hemen bütün</w:t>
      </w:r>
      <w:r w:rsidR="009128CA" w:rsidRPr="001B6DC0">
        <w:rPr>
          <w:color w:val="1A1A1A"/>
        </w:rPr>
        <w:t>ü</w:t>
      </w:r>
      <w:r w:rsidR="009128CA" w:rsidRPr="001B6DC0">
        <w:rPr>
          <w:color w:val="1A1A1A"/>
        </w:rPr>
        <w:t>nü kaplarken, “June 12 New York” ve “For Peace and Justice” kelimeleri “March” kelimesinin orta ve alt kısmına ikincil başlık şeklinde tasarlanmış-tır. Bu başlığı New York’ta 12 Haziranda yapılacak “Adalet ve Barış için Yürüyüş” şeklinde çevirmek mümkündür. Afişin yüzeyini kaplayan</w:t>
      </w:r>
    </w:p>
    <w:p w:rsidR="00B87769" w:rsidRPr="001B6DC0" w:rsidRDefault="00B87769" w:rsidP="009128CA">
      <w:pPr>
        <w:spacing w:after="0" w:line="240" w:lineRule="auto"/>
        <w:rPr>
          <w:color w:val="1A1A1A"/>
          <w:vertAlign w:val="superscript"/>
        </w:rPr>
      </w:pPr>
      <w:r w:rsidRPr="001B6DC0">
        <w:rPr>
          <w:color w:val="1A1A1A"/>
          <w:vertAlign w:val="superscript"/>
        </w:rPr>
        <w:t>_______________________________________</w:t>
      </w:r>
    </w:p>
    <w:p w:rsidR="00B87769" w:rsidRPr="001B6DC0" w:rsidRDefault="00B87769" w:rsidP="00B87769">
      <w:pPr>
        <w:pStyle w:val="DipnotMetni"/>
        <w:ind w:firstLine="567"/>
        <w:rPr>
          <w:sz w:val="18"/>
          <w:szCs w:val="18"/>
          <w:lang w:val="en-GB"/>
        </w:rPr>
      </w:pPr>
      <w:r w:rsidRPr="001B6DC0">
        <w:rPr>
          <w:sz w:val="18"/>
          <w:szCs w:val="18"/>
          <w:lang w:val="en-GB"/>
        </w:rPr>
        <w:t xml:space="preserve">23. McAlhone and Stuart, </w:t>
      </w:r>
      <w:r w:rsidRPr="001B6DC0">
        <w:rPr>
          <w:i/>
          <w:sz w:val="18"/>
          <w:szCs w:val="18"/>
          <w:lang w:val="en-GB"/>
        </w:rPr>
        <w:t>A Smile in the Mind</w:t>
      </w:r>
      <w:r w:rsidRPr="001B6DC0">
        <w:rPr>
          <w:sz w:val="18"/>
          <w:szCs w:val="18"/>
          <w:lang w:val="en-GB"/>
        </w:rPr>
        <w:t>, s. 196.</w:t>
      </w:r>
    </w:p>
    <w:p w:rsidR="00B87769" w:rsidRPr="001B6DC0" w:rsidRDefault="00B87769" w:rsidP="009128CA">
      <w:pPr>
        <w:spacing w:after="0" w:line="240" w:lineRule="auto"/>
        <w:jc w:val="both"/>
        <w:rPr>
          <w:color w:val="1A1A1A"/>
        </w:rPr>
      </w:pPr>
      <w:r w:rsidRPr="001B6DC0">
        <w:rPr>
          <w:color w:val="1A1A1A"/>
        </w:rPr>
        <w:lastRenderedPageBreak/>
        <w:t>figürde beyaz bir güvercin görülmektedir. Chwast, güvercinin ayakları yer</w:t>
      </w:r>
      <w:r w:rsidRPr="001B6DC0">
        <w:rPr>
          <w:color w:val="1A1A1A"/>
        </w:rPr>
        <w:t>i</w:t>
      </w:r>
      <w:r w:rsidRPr="001B6DC0">
        <w:rPr>
          <w:color w:val="1A1A1A"/>
        </w:rPr>
        <w:t>ne, farklı meslek guruplarından olduğu düşünülen insanların tek bacaklarını resimlemiştir. Afişte ayrıca güvercinin kanat altındaki dikdörtgen kutu içine yürüyüşü desteklemeye, nükleer silahsızlanma karşısında aktif olmaya ve yürüyüşün yapılacağı başlangıç güzergâhı bilgileri eklenmiştir. Chwast, ayrı-ca çalışmasındaki “March” kelimesindeki renkler ile güvercinin alt kısmını oluşturan insanların bacaklarındaki pantolon ve eteklerin renklerini benzer şekilde kullanarak, çalışmada bir harmoni ve ahenk oluşturmuştur.</w:t>
      </w:r>
    </w:p>
    <w:p w:rsidR="00B87769" w:rsidRPr="001B6DC0" w:rsidRDefault="00B87769" w:rsidP="009128CA">
      <w:pPr>
        <w:spacing w:after="0" w:line="240" w:lineRule="auto"/>
        <w:ind w:firstLine="567"/>
        <w:jc w:val="both"/>
        <w:rPr>
          <w:color w:val="1A1A1A"/>
        </w:rPr>
      </w:pPr>
      <w:r w:rsidRPr="001B6DC0">
        <w:rPr>
          <w:color w:val="1A1A1A"/>
        </w:rPr>
        <w:t>Chwast afiş çalışmasında, izleyici ile iletişime geçmek ve yürüyüşün amacını anlatabilmek için güvercinin gövdesi ile insanların bacakları arasın-da kavramsal bir anlam oluşturmuştur. Afiş imgesinde barış güvercinin insan bacaklarıyla marş eder şekilde resimlenmesinin nedeni, bu yürüyüşün sebebi ve hangi amaçla yapıldığını ifade etmek içindir. Chwast, beyaz barış Güver-cini kontur çizgileri ile resimlerken, insan ayaklarının dış çizgilerini de kon-tur ile netleştirmiştir. Afişin arka planında kullanılan pastel sıcak kum rengi, ön planda bulunan güvercin ve insan bacaklarını ön plana çıkararak algıla-mayı kolaylaştırmaktadır. Afişteki göstergelerin grafik mizah ile olan ilişki-sini şu şekilde açıklamak mümkündür: Güvercinin insan bacaklarıyla yürü-yor haldeki görünümü saçma, mantık dışı ve absürt bir durumdur. Diğer de-ğişle saçma ve mantık dışıdır. Sigmund Freud, bilinçaltı ve mizah üzerine yaptığı araştırmasında “farklı obje ve figürlerin kombinasyonları sonucunda absürt durumların olabileceği ve mizahın bu durumlarda ortaya çıkacağını iddia eder.”</w:t>
      </w:r>
      <w:r w:rsidRPr="001B6DC0">
        <w:rPr>
          <w:color w:val="1A1A1A"/>
          <w:vertAlign w:val="superscript"/>
        </w:rPr>
        <w:t>24</w:t>
      </w:r>
      <w:r w:rsidRPr="001B6DC0">
        <w:rPr>
          <w:color w:val="1A1A1A"/>
        </w:rPr>
        <w:t xml:space="preserve"> Sanatçı afişte güvercinin ayakları yerine insanların ayak ve ba-caklarını koyması görsel yönüyle espri oluşturmaktadır. Heller, grafik miza-hın oluşma sürecindeki yöntemlerden birinin de “transformation” yani deği-şim ve dönüşümün uygulanmasıyla olduğunu belirtir.</w:t>
      </w:r>
      <w:r w:rsidRPr="001B6DC0">
        <w:rPr>
          <w:color w:val="1A1A1A"/>
          <w:vertAlign w:val="superscript"/>
        </w:rPr>
        <w:t>25</w:t>
      </w:r>
      <w:r w:rsidRPr="001B6DC0">
        <w:rPr>
          <w:color w:val="1A1A1A"/>
        </w:rPr>
        <w:t xml:space="preserve"> Chwast’ın afişinde güvercinin ayağı insanların ayaklarıyla, insanların vücudu da güvercinin gövdesiyle değiştirilmiş veya dönüştürülmüştür. Sonuç olarak, Chwast bu afişte görsel bir sürpriz ve beklenmedik görsel şaka yapmıştır. Pachnicke, mizahçının espriyi yaratma sürecini “playful transformation” yani oyun ile yapılmış değiştirme” şeklinde açıklar.</w:t>
      </w:r>
      <w:r w:rsidRPr="001B6DC0">
        <w:rPr>
          <w:color w:val="1A1A1A"/>
          <w:vertAlign w:val="superscript"/>
        </w:rPr>
        <w:t>26</w:t>
      </w:r>
      <w:r w:rsidRPr="001B6DC0">
        <w:rPr>
          <w:color w:val="1A1A1A"/>
        </w:rPr>
        <w:t xml:space="preserve"> Öngören’in “</w:t>
      </w:r>
      <w:r w:rsidRPr="001B6DC0">
        <w:t xml:space="preserve">iki sınıfı bir araya ge-tirmek suretiyle mizah oluştuğu” iddiasını önceki sayfalarda belirtilmişti. Öngören’in bu iddiası Chwast’ın afişinde geçerlidir. </w:t>
      </w:r>
      <w:r w:rsidRPr="001B6DC0">
        <w:rPr>
          <w:color w:val="1A1A1A"/>
        </w:rPr>
        <w:t>Chwast’da afişindeki grafik mizahı, kuş ve insan arasındaki görsel ilişkilerin birbirlerine dönüşt</w:t>
      </w:r>
      <w:r w:rsidRPr="001B6DC0">
        <w:rPr>
          <w:color w:val="1A1A1A"/>
        </w:rPr>
        <w:t>ü</w:t>
      </w:r>
      <w:r w:rsidRPr="001B6DC0">
        <w:rPr>
          <w:color w:val="1A1A1A"/>
        </w:rPr>
        <w:t>rerek ve değiştirerek bir çalışma çıkarmıştır.</w:t>
      </w:r>
    </w:p>
    <w:p w:rsidR="009128CA" w:rsidRPr="001B6DC0" w:rsidRDefault="009128CA" w:rsidP="009128CA">
      <w:pPr>
        <w:spacing w:after="0" w:line="240" w:lineRule="auto"/>
        <w:ind w:firstLine="567"/>
        <w:jc w:val="both"/>
        <w:rPr>
          <w:color w:val="1A1A1A"/>
        </w:rPr>
      </w:pPr>
      <w:r w:rsidRPr="001B6DC0">
        <w:rPr>
          <w:color w:val="1A1A1A"/>
        </w:rPr>
        <w:t xml:space="preserve">Testa’nın bu çalışmasında bir fil ile büyük bir lastik tekerleği, afişin hemen hemen tamamını kaplamaktadır. Sanatçı filin </w:t>
      </w:r>
      <w:r w:rsidRPr="001B6DC0">
        <w:t xml:space="preserve">baş kısmının yerine </w:t>
      </w:r>
      <w:r w:rsidRPr="001B6DC0">
        <w:rPr>
          <w:color w:val="1A1A1A"/>
        </w:rPr>
        <w:t>bu tekerleği yerleştirmiştir. Bu imgenin hemen altında “Pirelli” yazısı eklenmiş-tir.</w:t>
      </w:r>
    </w:p>
    <w:p w:rsidR="009128CA" w:rsidRPr="001B6DC0" w:rsidRDefault="009128CA" w:rsidP="009128CA">
      <w:pPr>
        <w:spacing w:after="0" w:line="240" w:lineRule="auto"/>
        <w:rPr>
          <w:color w:val="1A1A1A"/>
          <w:sz w:val="10"/>
          <w:szCs w:val="10"/>
          <w:vertAlign w:val="superscript"/>
        </w:rPr>
      </w:pPr>
      <w:r w:rsidRPr="001B6DC0">
        <w:rPr>
          <w:color w:val="1A1A1A"/>
          <w:sz w:val="10"/>
          <w:szCs w:val="10"/>
          <w:vertAlign w:val="superscript"/>
        </w:rPr>
        <w:t>______________________________________________________________________________________</w:t>
      </w:r>
    </w:p>
    <w:p w:rsidR="009128CA" w:rsidRPr="001B6DC0" w:rsidRDefault="009128CA" w:rsidP="009128CA">
      <w:pPr>
        <w:pStyle w:val="DipnotMetni"/>
        <w:ind w:firstLine="567"/>
        <w:rPr>
          <w:sz w:val="18"/>
          <w:szCs w:val="18"/>
          <w:lang w:val="en-GB"/>
        </w:rPr>
      </w:pPr>
      <w:r w:rsidRPr="001B6DC0">
        <w:rPr>
          <w:sz w:val="18"/>
          <w:szCs w:val="18"/>
          <w:lang w:val="en-GB"/>
        </w:rPr>
        <w:t xml:space="preserve">24. Sigmund Freud, </w:t>
      </w:r>
      <w:r w:rsidRPr="001B6DC0">
        <w:rPr>
          <w:i/>
          <w:sz w:val="18"/>
          <w:szCs w:val="18"/>
          <w:lang w:val="en-GB"/>
        </w:rPr>
        <w:t>Jokes and their Relation to the Unconscious</w:t>
      </w:r>
      <w:r w:rsidRPr="001B6DC0">
        <w:rPr>
          <w:sz w:val="18"/>
          <w:szCs w:val="18"/>
          <w:lang w:val="en-GB"/>
        </w:rPr>
        <w:t>, Pelikan Publication, London 1976, s.179.</w:t>
      </w:r>
    </w:p>
    <w:p w:rsidR="009128CA" w:rsidRPr="001B6DC0" w:rsidRDefault="009128CA" w:rsidP="009128CA">
      <w:pPr>
        <w:pStyle w:val="DipnotMetni"/>
        <w:ind w:firstLine="567"/>
        <w:rPr>
          <w:sz w:val="18"/>
          <w:szCs w:val="18"/>
          <w:lang w:val="en-GB"/>
        </w:rPr>
      </w:pPr>
      <w:r w:rsidRPr="001B6DC0">
        <w:rPr>
          <w:sz w:val="18"/>
          <w:szCs w:val="18"/>
          <w:lang w:val="en-GB"/>
        </w:rPr>
        <w:t xml:space="preserve">25. Heller and Anderson, </w:t>
      </w:r>
      <w:r w:rsidRPr="001B6DC0">
        <w:rPr>
          <w:i/>
          <w:sz w:val="18"/>
          <w:szCs w:val="18"/>
          <w:lang w:val="en-GB"/>
        </w:rPr>
        <w:t>Graphic Wit: The Art of Humor in Design</w:t>
      </w:r>
      <w:r w:rsidRPr="001B6DC0">
        <w:rPr>
          <w:sz w:val="18"/>
          <w:szCs w:val="18"/>
          <w:lang w:val="en-GB"/>
        </w:rPr>
        <w:t>, s. 52.</w:t>
      </w:r>
    </w:p>
    <w:p w:rsidR="009128CA" w:rsidRPr="001B6DC0" w:rsidRDefault="009128CA" w:rsidP="009128CA">
      <w:pPr>
        <w:pStyle w:val="DipnotMetni"/>
        <w:ind w:firstLine="567"/>
        <w:rPr>
          <w:sz w:val="18"/>
          <w:szCs w:val="18"/>
          <w:lang w:val="en-GB"/>
        </w:rPr>
      </w:pPr>
      <w:r w:rsidRPr="001B6DC0">
        <w:rPr>
          <w:sz w:val="18"/>
          <w:szCs w:val="18"/>
          <w:lang w:val="en-GB"/>
        </w:rPr>
        <w:t xml:space="preserve">26. Peter Pachnicke and Hannef Klaus (Editors), </w:t>
      </w:r>
      <w:r w:rsidRPr="001B6DC0">
        <w:rPr>
          <w:i/>
          <w:sz w:val="18"/>
          <w:szCs w:val="18"/>
          <w:lang w:val="en-GB"/>
        </w:rPr>
        <w:t xml:space="preserve">John Heartfield. </w:t>
      </w:r>
      <w:r w:rsidRPr="001B6DC0">
        <w:rPr>
          <w:sz w:val="18"/>
          <w:szCs w:val="18"/>
          <w:lang w:val="en-GB"/>
        </w:rPr>
        <w:t>Abraham Public</w:t>
      </w:r>
      <w:r w:rsidRPr="001B6DC0">
        <w:rPr>
          <w:sz w:val="18"/>
          <w:szCs w:val="18"/>
          <w:lang w:val="en-GB"/>
        </w:rPr>
        <w:t>a</w:t>
      </w:r>
      <w:r w:rsidRPr="001B6DC0">
        <w:rPr>
          <w:sz w:val="18"/>
          <w:szCs w:val="18"/>
          <w:lang w:val="en-GB"/>
        </w:rPr>
        <w:t>tion, NY 1992, s.38.</w:t>
      </w:r>
    </w:p>
    <w:p w:rsidR="009128CA" w:rsidRPr="001B6DC0" w:rsidRDefault="009128CA" w:rsidP="009128CA">
      <w:pPr>
        <w:spacing w:after="0" w:line="240" w:lineRule="auto"/>
        <w:jc w:val="center"/>
        <w:rPr>
          <w:b/>
          <w:i/>
          <w:color w:val="1A1A1A"/>
        </w:rPr>
      </w:pPr>
      <w:r w:rsidRPr="001B6DC0">
        <w:rPr>
          <w:b/>
          <w:i/>
          <w:noProof/>
          <w:color w:val="1A1A1A"/>
          <w:lang w:eastAsia="tr-TR"/>
        </w:rPr>
        <w:lastRenderedPageBreak/>
        <w:drawing>
          <wp:anchor distT="0" distB="0" distL="114300" distR="114300" simplePos="0" relativeHeight="251868160" behindDoc="0" locked="0" layoutInCell="1" allowOverlap="1">
            <wp:simplePos x="0" y="0"/>
            <wp:positionH relativeFrom="margin">
              <wp:align>center</wp:align>
            </wp:positionH>
            <wp:positionV relativeFrom="margin">
              <wp:posOffset>339725</wp:posOffset>
            </wp:positionV>
            <wp:extent cx="2588895" cy="3416300"/>
            <wp:effectExtent l="19050" t="0" r="1905" b="0"/>
            <wp:wrapSquare wrapText="bothSides"/>
            <wp:docPr id="87" name="Picture 6" descr="Macintosh HD:Users:iMac:Desktop:mizah üzerine posterler:Testa:atlante_armando_testa_ad_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Mac:Desktop:mizah üzerine posterler:Testa:atlante_armando_testa_ad_1955.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88895" cy="3416300"/>
                    </a:xfrm>
                    <a:prstGeom prst="rect">
                      <a:avLst/>
                    </a:prstGeom>
                    <a:noFill/>
                    <a:ln>
                      <a:noFill/>
                    </a:ln>
                  </pic:spPr>
                </pic:pic>
              </a:graphicData>
            </a:graphic>
          </wp:anchor>
        </w:drawing>
      </w:r>
      <w:r w:rsidRPr="001B6DC0">
        <w:rPr>
          <w:b/>
          <w:i/>
          <w:color w:val="1A1A1A"/>
        </w:rPr>
        <w:t>ARMANDO TESTA (PIRELLI)</w:t>
      </w:r>
    </w:p>
    <w:p w:rsidR="00B87769" w:rsidRPr="001B6DC0" w:rsidRDefault="00B87769" w:rsidP="00B87769">
      <w:pPr>
        <w:spacing w:after="0" w:line="240" w:lineRule="auto"/>
        <w:ind w:firstLine="567"/>
        <w:rPr>
          <w:color w:val="1A1A1A"/>
        </w:rPr>
      </w:pPr>
    </w:p>
    <w:p w:rsidR="00B87769" w:rsidRPr="001B6DC0" w:rsidRDefault="00B87769" w:rsidP="00B87769">
      <w:pPr>
        <w:spacing w:after="0" w:line="240" w:lineRule="auto"/>
        <w:ind w:firstLine="567"/>
        <w:rPr>
          <w:i/>
          <w:color w:val="1A1A1A"/>
        </w:rPr>
      </w:pPr>
    </w:p>
    <w:p w:rsidR="00B87769" w:rsidRPr="001B6DC0" w:rsidRDefault="00B87769" w:rsidP="00B87769">
      <w:pPr>
        <w:spacing w:after="0" w:line="240" w:lineRule="auto"/>
        <w:ind w:firstLine="567"/>
        <w:jc w:val="center"/>
        <w:rPr>
          <w:b/>
          <w:i/>
          <w:color w:val="1A1A1A"/>
        </w:rPr>
      </w:pPr>
      <w:r w:rsidRPr="001B6DC0">
        <w:rPr>
          <w:b/>
          <w:i/>
          <w:noProof/>
          <w:color w:val="1A1A1A"/>
          <w:lang w:eastAsia="tr-TR"/>
        </w:rPr>
        <w:drawing>
          <wp:anchor distT="0" distB="0" distL="114300" distR="114300" simplePos="0" relativeHeight="251866112" behindDoc="0" locked="0" layoutInCell="1" allowOverlap="1">
            <wp:simplePos x="0" y="0"/>
            <wp:positionH relativeFrom="margin">
              <wp:align>center</wp:align>
            </wp:positionH>
            <wp:positionV relativeFrom="margin">
              <wp:posOffset>339725</wp:posOffset>
            </wp:positionV>
            <wp:extent cx="2588895" cy="3416300"/>
            <wp:effectExtent l="19050" t="0" r="1905" b="0"/>
            <wp:wrapSquare wrapText="bothSides"/>
            <wp:docPr id="45" name="Picture 6" descr="Macintosh HD:Users:iMac:Desktop:mizah üzerine posterler:Testa:atlante_armando_testa_ad_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Mac:Desktop:mizah üzerine posterler:Testa:atlante_armando_testa_ad_1955.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88895" cy="3416300"/>
                    </a:xfrm>
                    <a:prstGeom prst="rect">
                      <a:avLst/>
                    </a:prstGeom>
                    <a:noFill/>
                    <a:ln>
                      <a:noFill/>
                    </a:ln>
                  </pic:spPr>
                </pic:pic>
              </a:graphicData>
            </a:graphic>
          </wp:anchor>
        </w:drawing>
      </w:r>
    </w:p>
    <w:p w:rsidR="00B87769" w:rsidRPr="001B6DC0" w:rsidRDefault="00B87769" w:rsidP="00B87769">
      <w:pPr>
        <w:spacing w:after="0" w:line="240" w:lineRule="auto"/>
        <w:ind w:firstLine="567"/>
        <w:rPr>
          <w:b/>
          <w:color w:val="1A1A1A"/>
        </w:rPr>
      </w:pPr>
    </w:p>
    <w:p w:rsidR="00B87769" w:rsidRPr="001B6DC0" w:rsidRDefault="00B87769" w:rsidP="00B87769">
      <w:pPr>
        <w:spacing w:after="0" w:line="240" w:lineRule="auto"/>
        <w:ind w:firstLine="567"/>
        <w:rPr>
          <w:b/>
          <w:color w:val="1A1A1A"/>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B87769">
      <w:pPr>
        <w:spacing w:after="0" w:line="240" w:lineRule="auto"/>
        <w:ind w:firstLine="567"/>
        <w:rPr>
          <w:b/>
          <w:i/>
          <w:color w:val="1A1A1A"/>
          <w:sz w:val="18"/>
          <w:szCs w:val="18"/>
        </w:rPr>
      </w:pPr>
    </w:p>
    <w:p w:rsidR="00B87769" w:rsidRPr="001B6DC0" w:rsidRDefault="00B87769" w:rsidP="009128CA">
      <w:pPr>
        <w:spacing w:after="0" w:line="240" w:lineRule="auto"/>
        <w:ind w:firstLine="567"/>
        <w:rPr>
          <w:color w:val="1A1A1A"/>
          <w:sz w:val="18"/>
          <w:szCs w:val="18"/>
        </w:rPr>
      </w:pPr>
      <w:r w:rsidRPr="001B6DC0">
        <w:rPr>
          <w:b/>
          <w:i/>
          <w:color w:val="1A1A1A"/>
          <w:sz w:val="18"/>
          <w:szCs w:val="18"/>
        </w:rPr>
        <w:t xml:space="preserve">                    Resim 2:</w:t>
      </w:r>
      <w:r w:rsidRPr="001B6DC0">
        <w:rPr>
          <w:color w:val="1A1A1A"/>
          <w:sz w:val="18"/>
          <w:szCs w:val="18"/>
        </w:rPr>
        <w:t xml:space="preserve"> </w:t>
      </w:r>
      <w:r w:rsidRPr="001B6DC0">
        <w:rPr>
          <w:i/>
          <w:color w:val="1A1A1A"/>
          <w:sz w:val="18"/>
          <w:szCs w:val="18"/>
        </w:rPr>
        <w:t>Armando Testa, “Pirelli”, 1954, 70x100cm</w:t>
      </w:r>
    </w:p>
    <w:p w:rsidR="00B87769" w:rsidRPr="001B6DC0" w:rsidRDefault="00B87769" w:rsidP="00B87769">
      <w:pPr>
        <w:spacing w:after="0" w:line="240" w:lineRule="auto"/>
        <w:ind w:firstLine="567"/>
        <w:rPr>
          <w:color w:val="1A1A1A"/>
        </w:rPr>
      </w:pPr>
    </w:p>
    <w:p w:rsidR="009128CA" w:rsidRPr="001B6DC0" w:rsidRDefault="00B87769" w:rsidP="009128CA">
      <w:pPr>
        <w:spacing w:after="0" w:line="240" w:lineRule="auto"/>
        <w:ind w:firstLine="567"/>
        <w:jc w:val="both"/>
        <w:rPr>
          <w:color w:val="1A1A1A"/>
        </w:rPr>
      </w:pPr>
      <w:r w:rsidRPr="001B6DC0">
        <w:rPr>
          <w:color w:val="1A1A1A"/>
        </w:rPr>
        <w:t>Yazıdaki “Pirelli” yazısı aynı zamanda lastik şirketinin logosudur. S</w:t>
      </w:r>
      <w:r w:rsidRPr="001B6DC0">
        <w:rPr>
          <w:color w:val="1A1A1A"/>
        </w:rPr>
        <w:t>a</w:t>
      </w:r>
      <w:r w:rsidRPr="001B6DC0">
        <w:rPr>
          <w:color w:val="1A1A1A"/>
        </w:rPr>
        <w:t>de-ce Lastik şirketin ismi ve logosu olan bu afişte, görsel iletişim fil ve lastik tekerleğin birbiriyle oluşturduğu anlam çerçevesinde gerçekleşmiştir. Philip B. Megss, Testa’nın bu afişi için “yazınsal bilgiyi minimal düzeyde kullanıp, daha çok imge üzerinden iletişime geçtiğini” belirtir.</w:t>
      </w:r>
      <w:r w:rsidRPr="001B6DC0">
        <w:rPr>
          <w:color w:val="1A1A1A"/>
          <w:vertAlign w:val="superscript"/>
        </w:rPr>
        <w:t>27</w:t>
      </w:r>
      <w:r w:rsidRPr="001B6DC0">
        <w:rPr>
          <w:color w:val="1A1A1A"/>
        </w:rPr>
        <w:t xml:space="preserve"> Testa, fil ve tekerlek arasındaki oluşan garip ve tuhaf görünümlü bu imgeyi sanki izleyiciden çö-zümlemesini istemektedir. Sanatçı diğer bir deyişle, izleyiciye görsel bir </w:t>
      </w:r>
      <w:r w:rsidR="009128CA" w:rsidRPr="001B6DC0">
        <w:rPr>
          <w:color w:val="1A1A1A"/>
        </w:rPr>
        <w:t>bul-maca sunmaktadır. Afişte fil ve lastik tekerlek arasındaki absürt ilişkiden do-ğan mizahi anlatımı Pirelli yazısı yardımcı olmaktadır. Filin kafa kısmıyla entegre olmuş lastiğin herhangi bir lastik olmadığını bu lastiğin spesifik ola-rak Pirelli markasına ait olduğunu anlaşılmaktadır.</w:t>
      </w:r>
      <w:r w:rsidR="009128CA" w:rsidRPr="001B6DC0">
        <w:t xml:space="preserve"> Filin </w:t>
      </w:r>
      <w:r w:rsidR="009128CA" w:rsidRPr="001B6DC0">
        <w:rPr>
          <w:color w:val="1A1A1A"/>
        </w:rPr>
        <w:t xml:space="preserve">hayvanlar arasında güçlü ve kuvvetli olduğunu genel olarak bilinen bir gerçektir. Dolayısıyla afişteki fil ve lastik ilişkisindeki anlamı, “Pirelli lastiği fil gibi güçlü ve kuv-vetli şeklinde” yorumlamak mümkün. </w:t>
      </w:r>
    </w:p>
    <w:p w:rsidR="009128CA" w:rsidRPr="001B6DC0" w:rsidRDefault="009128CA" w:rsidP="009128CA">
      <w:pPr>
        <w:spacing w:after="0" w:line="240" w:lineRule="auto"/>
        <w:ind w:firstLine="567"/>
        <w:rPr>
          <w:color w:val="1A1A1A"/>
        </w:rPr>
      </w:pPr>
      <w:r w:rsidRPr="001B6DC0">
        <w:rPr>
          <w:color w:val="1A1A1A"/>
        </w:rPr>
        <w:t>Megss, Testa’nın afişlerinde hikaye merkezli anlatımlar olmadığını,</w:t>
      </w:r>
    </w:p>
    <w:p w:rsidR="00B87769" w:rsidRPr="001B6DC0" w:rsidRDefault="00B87769" w:rsidP="009128CA">
      <w:pPr>
        <w:spacing w:after="0" w:line="240" w:lineRule="auto"/>
        <w:rPr>
          <w:color w:val="1A1A1A"/>
          <w:vertAlign w:val="superscript"/>
        </w:rPr>
      </w:pPr>
      <w:r w:rsidRPr="001B6DC0">
        <w:rPr>
          <w:color w:val="1A1A1A"/>
          <w:vertAlign w:val="superscript"/>
        </w:rPr>
        <w:t>_______________________________________</w:t>
      </w:r>
    </w:p>
    <w:p w:rsidR="00B87769" w:rsidRPr="001B6DC0" w:rsidRDefault="00B87769" w:rsidP="009128CA">
      <w:pPr>
        <w:pStyle w:val="DipnotMetni"/>
        <w:ind w:firstLine="567"/>
        <w:jc w:val="both"/>
        <w:rPr>
          <w:sz w:val="18"/>
          <w:szCs w:val="18"/>
          <w:lang w:val="en-GB"/>
        </w:rPr>
      </w:pPr>
      <w:r w:rsidRPr="001B6DC0">
        <w:rPr>
          <w:sz w:val="18"/>
          <w:szCs w:val="18"/>
          <w:lang w:val="en-GB"/>
        </w:rPr>
        <w:t xml:space="preserve">27. Philip B. Meggs. </w:t>
      </w:r>
      <w:r w:rsidRPr="001B6DC0">
        <w:rPr>
          <w:i/>
          <w:sz w:val="18"/>
          <w:szCs w:val="18"/>
          <w:lang w:val="en-GB"/>
        </w:rPr>
        <w:t>A History of Graphic Design</w:t>
      </w:r>
      <w:r w:rsidRPr="001B6DC0">
        <w:rPr>
          <w:sz w:val="18"/>
          <w:szCs w:val="18"/>
          <w:lang w:val="en-GB"/>
        </w:rPr>
        <w:t>. John Wiley and Sons, Inc., New York 1998, s. 390.</w:t>
      </w:r>
    </w:p>
    <w:p w:rsidR="00B87769" w:rsidRPr="001B6DC0" w:rsidRDefault="00B87769" w:rsidP="009128CA">
      <w:pPr>
        <w:spacing w:after="0" w:line="240" w:lineRule="auto"/>
        <w:jc w:val="both"/>
        <w:rPr>
          <w:color w:val="1A1A1A"/>
        </w:rPr>
      </w:pPr>
      <w:r w:rsidRPr="001B6DC0">
        <w:rPr>
          <w:color w:val="1A1A1A"/>
        </w:rPr>
        <w:lastRenderedPageBreak/>
        <w:t>daha çok “kavramsal” düzeyde ele alınması gerektiğini ima eder.</w:t>
      </w:r>
      <w:r w:rsidRPr="001B6DC0">
        <w:rPr>
          <w:color w:val="1A1A1A"/>
          <w:vertAlign w:val="superscript"/>
        </w:rPr>
        <w:t>28</w:t>
      </w:r>
      <w:r w:rsidRPr="001B6DC0">
        <w:rPr>
          <w:color w:val="1A1A1A"/>
        </w:rPr>
        <w:t xml:space="preserve"> Çalışma-nın rahat algılanması, Testa’nın yalın ve çarpıcı imgeler kullanmasından do-layıdır. Fondazione, Testa’nın afişlerinin “minimaliz ve çok etkili” şeklinde </w:t>
      </w:r>
      <w:r w:rsidRPr="001B6DC0">
        <w:t>tanımlar.</w:t>
      </w:r>
      <w:r w:rsidRPr="001B6DC0">
        <w:rPr>
          <w:vertAlign w:val="superscript"/>
        </w:rPr>
        <w:t>29</w:t>
      </w:r>
      <w:r w:rsidRPr="001B6DC0">
        <w:t xml:space="preserve"> Testa’nın afişindeki figür ve obje ilişkisi sorun olarak görünse de, “Pirelli” yazısının afişte </w:t>
      </w:r>
      <w:r w:rsidRPr="001B6DC0">
        <w:rPr>
          <w:color w:val="1A1A1A"/>
        </w:rPr>
        <w:t>yer alması, imgenin kavramını kolaylaştırmaktadır. Afişteki kullanılan imgelerin manası genel izleyicilerin algılayabileceği sem-bolik anlatımlarla çözümlenememiş ve verilmek istenen mesajın anlatımında karışıklık varsa, bu durum afişin başarısızlığını gösterir. Ama Testa, birbiriy-le alakalı olmayan fil ve lastiğin ilişkisini yalın göstererek, absürt durumu çabuk anlaşılır kılmıştır. Sanatçı bu yaklaşım ile hedef kitleye fil ve lastik ikilisi üzerinden oluşturduğu imge ile Pirelli lastiğinin reklamını başarıya ulaştırdığını söylemek mümkündür.</w:t>
      </w:r>
    </w:p>
    <w:p w:rsidR="00B87769" w:rsidRPr="001B6DC0" w:rsidRDefault="00B87769" w:rsidP="009128CA">
      <w:pPr>
        <w:spacing w:after="0" w:line="240" w:lineRule="auto"/>
        <w:ind w:firstLine="567"/>
        <w:jc w:val="both"/>
        <w:rPr>
          <w:color w:val="1A1A1A"/>
        </w:rPr>
      </w:pPr>
      <w:r w:rsidRPr="001B6DC0">
        <w:rPr>
          <w:color w:val="1A1A1A"/>
        </w:rPr>
        <w:t>Testa’nın çalışmasındaki grafik mizahı, fil ile lastik arasında beklen-medik ilişkinin oluşturduğu absürt ilişkiyle açıklamak mümkündür. Heller’in mizah üzerine şu tanımı, Testa’nın bahsedilen afişindeki mizah ile paraleldir; “Birbirleriyle alakalı olmayan veya örtüşmeyen fikirlerin (obje ve figürlerin) bir araya gelmesi sonucu mizah oluşur”.</w:t>
      </w:r>
      <w:r w:rsidRPr="001B6DC0">
        <w:rPr>
          <w:color w:val="1A1A1A"/>
          <w:vertAlign w:val="superscript"/>
        </w:rPr>
        <w:t>30</w:t>
      </w:r>
      <w:r w:rsidRPr="001B6DC0">
        <w:rPr>
          <w:color w:val="1A1A1A"/>
        </w:rPr>
        <w:t xml:space="preserve"> Testa’nın afişindeki fil vahşi do-ğanın bir parçası iken, lastik objesi modern yaşamın içinde alınıp satılan bir metadır. Testa birbirleriyle hem form hem de mana olarak farklı iki unsuru bir araya getirerek beklenmedik ve sürpriz bir imge üretmiştir. Testa’nın ça-lışmasında fil ve lastik, sanatçının yaratıcılığıyla, bambaşka bir imgeye dö-nüşmüştür. Artık fil ve lastik tek başlarına bir anlam ifade etmek yerine, her ikisinin oluşturulduğu manada bir anlam oluşturulmuştur. Testa’nın afişin-deki </w:t>
      </w:r>
      <w:r w:rsidRPr="001B6DC0">
        <w:t>“Pirelli” kelimesinin grafik mizaha katkısını da unutmamak gerekir. Bu yazı tek basına bir markayı ve logoyu anımsatmaktadır. “Pirelli” yazısının afişteki konumu, fil ile lastik arasındaki absürt ilişkiyi çözmede yardımcı olmaktadır.</w:t>
      </w:r>
    </w:p>
    <w:p w:rsidR="009128CA" w:rsidRPr="001B6DC0" w:rsidRDefault="00B87769" w:rsidP="00841680">
      <w:pPr>
        <w:spacing w:after="0" w:line="240" w:lineRule="auto"/>
        <w:ind w:firstLine="567"/>
        <w:jc w:val="both"/>
        <w:rPr>
          <w:color w:val="1A1A1A"/>
        </w:rPr>
      </w:pPr>
      <w:r w:rsidRPr="001B6DC0">
        <w:rPr>
          <w:color w:val="1A1A1A"/>
        </w:rPr>
        <w:t>Testa’nın afişindeki grafik tekniğin yalın ve çarpıcı olması grafik mi-zahın algılanmasında ve oluşmasında önemli rol oynar. Testa, fil imgesini gerçekçi veya fotoğraf olarak resimlemek yerine minimaliz bir çizimle</w:t>
      </w:r>
      <w:r w:rsidR="009128CA" w:rsidRPr="001B6DC0">
        <w:rPr>
          <w:color w:val="1A1A1A"/>
        </w:rPr>
        <w:t xml:space="preserve"> siyah ve kırmızı renklerle kontrast bir yapıda oluşturmuştur. Bu yaklaşım, fili ça-buk algılamamızı sağlamaktadır. Aynı durum afişteki lastik imgesi içinde geçerlidir. Testa’nın imgedeki figürü yalın formlarla anlatmayı seçmesi, yu-karıda bahsedildiği gibi, fil ve lastik ikilisinin yeni oluşan kombinasyonunun mana olarak çabuk algılamasını oluşturmak için yapıldığı düşünülmektedir.</w:t>
      </w:r>
    </w:p>
    <w:p w:rsidR="00841680" w:rsidRPr="001B6DC0" w:rsidRDefault="009128CA" w:rsidP="00841680">
      <w:pPr>
        <w:spacing w:after="0" w:line="240" w:lineRule="auto"/>
        <w:ind w:firstLine="567"/>
        <w:jc w:val="both"/>
        <w:rPr>
          <w:color w:val="1A1A1A"/>
        </w:rPr>
      </w:pPr>
      <w:r w:rsidRPr="001B6DC0">
        <w:rPr>
          <w:color w:val="1A1A1A"/>
        </w:rPr>
        <w:t>Yukarıdaki iki örnekte, grafik mizahın çizgisel ve grafik formlarla oluşturulmuş afiş örnekler analiz edildi. Afiş sanatında mizahın foto montaj</w:t>
      </w:r>
      <w:r w:rsidR="00841680" w:rsidRPr="001B6DC0">
        <w:rPr>
          <w:color w:val="1A1A1A"/>
        </w:rPr>
        <w:t xml:space="preserve"> tekniğiyle tasarlanan örnekleri de mevcuttur. Bu konu ile ilgili Yossi Lemel’ in “UNable” isimli çalışması analiz edilecektir.</w:t>
      </w:r>
    </w:p>
    <w:p w:rsidR="00B87769" w:rsidRPr="001B6DC0" w:rsidRDefault="00B87769" w:rsidP="009128CA">
      <w:pPr>
        <w:spacing w:after="0" w:line="240" w:lineRule="auto"/>
        <w:rPr>
          <w:color w:val="1A1A1A"/>
          <w:vertAlign w:val="superscript"/>
        </w:rPr>
      </w:pPr>
      <w:r w:rsidRPr="001B6DC0">
        <w:rPr>
          <w:color w:val="1A1A1A"/>
          <w:vertAlign w:val="superscript"/>
        </w:rPr>
        <w:t>________________________________________</w:t>
      </w:r>
    </w:p>
    <w:p w:rsidR="00B87769" w:rsidRPr="001B6DC0" w:rsidRDefault="00B87769" w:rsidP="00B87769">
      <w:pPr>
        <w:pStyle w:val="DipnotMetni"/>
        <w:ind w:firstLine="567"/>
        <w:rPr>
          <w:sz w:val="18"/>
          <w:szCs w:val="18"/>
          <w:lang w:val="en-GB"/>
        </w:rPr>
      </w:pPr>
      <w:r w:rsidRPr="001B6DC0">
        <w:rPr>
          <w:sz w:val="18"/>
          <w:szCs w:val="18"/>
          <w:lang w:val="en-GB"/>
        </w:rPr>
        <w:t xml:space="preserve">28. Meggs, </w:t>
      </w:r>
      <w:r w:rsidRPr="001B6DC0">
        <w:rPr>
          <w:i/>
          <w:sz w:val="18"/>
          <w:szCs w:val="18"/>
          <w:lang w:val="en-GB"/>
        </w:rPr>
        <w:t>A History of Graphic Design</w:t>
      </w:r>
      <w:r w:rsidRPr="001B6DC0">
        <w:rPr>
          <w:sz w:val="18"/>
          <w:szCs w:val="18"/>
          <w:lang w:val="en-GB"/>
        </w:rPr>
        <w:t>, s. 390.</w:t>
      </w:r>
    </w:p>
    <w:p w:rsidR="00B87769" w:rsidRPr="001B6DC0" w:rsidRDefault="00B87769" w:rsidP="00B87769">
      <w:pPr>
        <w:pStyle w:val="DipnotMetni"/>
        <w:ind w:firstLine="567"/>
        <w:rPr>
          <w:sz w:val="18"/>
          <w:szCs w:val="18"/>
          <w:lang w:val="en-GB"/>
        </w:rPr>
      </w:pPr>
      <w:r w:rsidRPr="001B6DC0">
        <w:rPr>
          <w:sz w:val="18"/>
          <w:szCs w:val="18"/>
          <w:lang w:val="en-GB"/>
        </w:rPr>
        <w:t xml:space="preserve">29. Thepost.Pirelli (Erişim Tarihi: 05.01 2015). </w:t>
      </w:r>
      <w:hyperlink r:id="rId77" w:history="1">
        <w:r w:rsidRPr="001B6DC0">
          <w:rPr>
            <w:rStyle w:val="Kpr"/>
            <w:color w:val="000000" w:themeColor="text1"/>
            <w:sz w:val="18"/>
            <w:szCs w:val="18"/>
            <w:u w:val="none"/>
            <w:lang w:val="en-GB"/>
          </w:rPr>
          <w:t>http://thepost.pirelli.it/en/advertising</w:t>
        </w:r>
      </w:hyperlink>
    </w:p>
    <w:p w:rsidR="00B87769" w:rsidRPr="001B6DC0" w:rsidRDefault="00B87769" w:rsidP="00841680">
      <w:pPr>
        <w:pStyle w:val="DipnotMetni"/>
        <w:rPr>
          <w:sz w:val="18"/>
          <w:szCs w:val="18"/>
          <w:lang w:val="en-GB"/>
        </w:rPr>
      </w:pPr>
      <w:r w:rsidRPr="001B6DC0">
        <w:rPr>
          <w:sz w:val="18"/>
          <w:szCs w:val="18"/>
          <w:lang w:val="en-GB"/>
        </w:rPr>
        <w:t>and-graphic-design-in-the-1950s/32/index.do</w:t>
      </w:r>
    </w:p>
    <w:p w:rsidR="00B87769" w:rsidRPr="001B6DC0" w:rsidRDefault="00B87769" w:rsidP="00B87769">
      <w:pPr>
        <w:pStyle w:val="DipnotMetni"/>
        <w:ind w:firstLine="567"/>
        <w:rPr>
          <w:sz w:val="18"/>
          <w:szCs w:val="18"/>
          <w:lang w:val="en-GB"/>
        </w:rPr>
      </w:pPr>
      <w:r w:rsidRPr="001B6DC0">
        <w:rPr>
          <w:sz w:val="18"/>
          <w:szCs w:val="18"/>
          <w:lang w:val="en-GB"/>
        </w:rPr>
        <w:t xml:space="preserve">30. Heller and Anderson, </w:t>
      </w:r>
      <w:r w:rsidRPr="001B6DC0">
        <w:rPr>
          <w:i/>
          <w:sz w:val="18"/>
          <w:szCs w:val="18"/>
          <w:lang w:val="en-GB"/>
        </w:rPr>
        <w:t>Graphic Wit: The Art of Humor in Design</w:t>
      </w:r>
      <w:r w:rsidRPr="001B6DC0">
        <w:rPr>
          <w:sz w:val="18"/>
          <w:szCs w:val="18"/>
          <w:lang w:val="en-GB"/>
        </w:rPr>
        <w:t>, s. 6.</w:t>
      </w:r>
    </w:p>
    <w:p w:rsidR="00B87769" w:rsidRPr="001B6DC0" w:rsidRDefault="00B87769" w:rsidP="00B87769">
      <w:pPr>
        <w:spacing w:after="0" w:line="240" w:lineRule="auto"/>
        <w:ind w:firstLine="567"/>
        <w:rPr>
          <w:color w:val="1A1A1A"/>
        </w:rPr>
      </w:pPr>
    </w:p>
    <w:p w:rsidR="00B87769" w:rsidRPr="001B6DC0" w:rsidRDefault="00B87769" w:rsidP="00841680">
      <w:pPr>
        <w:spacing w:after="0" w:line="240" w:lineRule="auto"/>
        <w:jc w:val="center"/>
        <w:rPr>
          <w:b/>
          <w:color w:val="1A1A1A"/>
        </w:rPr>
      </w:pPr>
      <w:r w:rsidRPr="001B6DC0">
        <w:rPr>
          <w:b/>
          <w:color w:val="1A1A1A"/>
        </w:rPr>
        <w:t>YOSSI LEMEL (UNABLE)</w:t>
      </w:r>
    </w:p>
    <w:p w:rsidR="00B87769" w:rsidRPr="001B6DC0" w:rsidRDefault="00B87769" w:rsidP="00B87769">
      <w:pPr>
        <w:spacing w:after="0" w:line="240" w:lineRule="auto"/>
        <w:ind w:firstLine="567"/>
        <w:rPr>
          <w:color w:val="1A1A1A"/>
        </w:rPr>
      </w:pPr>
    </w:p>
    <w:p w:rsidR="00B87769" w:rsidRPr="001B6DC0" w:rsidRDefault="00B87769" w:rsidP="00841680">
      <w:pPr>
        <w:spacing w:after="0" w:line="240" w:lineRule="auto"/>
        <w:jc w:val="center"/>
        <w:rPr>
          <w:color w:val="1A1A1A"/>
        </w:rPr>
      </w:pPr>
      <w:r w:rsidRPr="001B6DC0">
        <w:rPr>
          <w:noProof/>
          <w:color w:val="1A1A1A"/>
          <w:lang w:eastAsia="tr-TR"/>
        </w:rPr>
        <w:drawing>
          <wp:inline distT="0" distB="0" distL="0" distR="0">
            <wp:extent cx="2600456" cy="3504092"/>
            <wp:effectExtent l="0" t="0" r="0" b="1270"/>
            <wp:docPr id="64" name="Picture 5" descr="Macintosh HD:Users:iMac:Desktop:un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Mac:Desktop:unable.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02135" cy="3506355"/>
                    </a:xfrm>
                    <a:prstGeom prst="rect">
                      <a:avLst/>
                    </a:prstGeom>
                    <a:noFill/>
                    <a:ln>
                      <a:noFill/>
                    </a:ln>
                  </pic:spPr>
                </pic:pic>
              </a:graphicData>
            </a:graphic>
          </wp:inline>
        </w:drawing>
      </w:r>
    </w:p>
    <w:p w:rsidR="00B87769" w:rsidRPr="001B6DC0" w:rsidRDefault="00B87769" w:rsidP="00B87769">
      <w:pPr>
        <w:spacing w:after="0" w:line="240" w:lineRule="auto"/>
        <w:ind w:firstLine="567"/>
        <w:jc w:val="center"/>
        <w:rPr>
          <w:color w:val="1A1A1A"/>
          <w:sz w:val="10"/>
          <w:szCs w:val="10"/>
        </w:rPr>
      </w:pPr>
    </w:p>
    <w:p w:rsidR="00B87769" w:rsidRPr="001B6DC0" w:rsidRDefault="00B87769" w:rsidP="00841680">
      <w:pPr>
        <w:spacing w:after="0" w:line="240" w:lineRule="auto"/>
        <w:jc w:val="center"/>
        <w:rPr>
          <w:i/>
          <w:color w:val="1A1A1A"/>
          <w:sz w:val="18"/>
          <w:szCs w:val="18"/>
        </w:rPr>
      </w:pPr>
      <w:r w:rsidRPr="001B6DC0">
        <w:rPr>
          <w:b/>
          <w:i/>
          <w:color w:val="1A1A1A"/>
          <w:sz w:val="18"/>
          <w:szCs w:val="18"/>
        </w:rPr>
        <w:t>Resim 3:</w:t>
      </w:r>
      <w:r w:rsidRPr="001B6DC0">
        <w:rPr>
          <w:i/>
          <w:color w:val="1A1A1A"/>
          <w:sz w:val="18"/>
          <w:szCs w:val="18"/>
        </w:rPr>
        <w:t xml:space="preserve"> Yossi Lemel, “UNable”, 1995, 70x100cm</w:t>
      </w:r>
    </w:p>
    <w:p w:rsidR="00B87769" w:rsidRPr="001B6DC0" w:rsidRDefault="00B87769" w:rsidP="00B87769">
      <w:pPr>
        <w:spacing w:after="0" w:line="240" w:lineRule="auto"/>
        <w:ind w:firstLine="567"/>
        <w:rPr>
          <w:color w:val="1A1A1A"/>
        </w:rPr>
      </w:pPr>
    </w:p>
    <w:p w:rsidR="00841680" w:rsidRPr="001B6DC0" w:rsidRDefault="00B87769" w:rsidP="00841680">
      <w:pPr>
        <w:spacing w:after="0" w:line="240" w:lineRule="auto"/>
        <w:ind w:firstLine="567"/>
        <w:jc w:val="both"/>
      </w:pPr>
      <w:r w:rsidRPr="001B6DC0">
        <w:rPr>
          <w:color w:val="1A1A1A"/>
        </w:rPr>
        <w:t xml:space="preserve">Yugoslavya’nın 1990’lardaki dağılma sürecinde, Sırp milliyetçilerin Bosnalılara yaptığı soykırım esnasında United Nations (UN) yani Birleşmiş Milletler çaresiz ve hareketsiz kalmıştı. Dünya’da bir çok sanatçı, yazar, akademisyen Birleşmiş Milletlerin kayıtsız durumuna farklı yöntemlerle reaksiyon göstermişti. İsrailli afiş sanatçısı Yossi Lemel </w:t>
      </w:r>
      <w:r w:rsidRPr="001B6DC0">
        <w:t>bu durumu protesto etmek amacıyla “UNable” isimli çalışmasını tasarlamıştır. Bu çalışmayı Gla-ser ve Ilic şöyle tanımlar; “Birleşmiş Milletlerin Bosna’daki durumu çöze-memesi sonucu, sanatçı (Yossi Lemel) yaptığı politik afişinde Birleşmiş Mil-letleri sırt üstü, çaresiz ve aciz bir kaplumbağa şeklinde sembolize etmiş-tir.”</w:t>
      </w:r>
      <w:r w:rsidRPr="001B6DC0">
        <w:rPr>
          <w:vertAlign w:val="superscript"/>
        </w:rPr>
        <w:t>31</w:t>
      </w:r>
      <w:r w:rsidRPr="001B6DC0">
        <w:t xml:space="preserve"> Afişin üst kısmında “UNable” yazısı çalışmada içinde küçük bir mekâ-nı kaplarken, ters yatmış ve doğrulmaya çalışan kaplumbağa figürü çalışma-nın bütün yüzeyini kaplamaktadır. Lemel, sırt yatmış kaplumbağanın kabuk kısmını Birleşmiş Milletlerin yardım görevlilerin kullandığı miğfer ile yer </w:t>
      </w:r>
    </w:p>
    <w:p w:rsidR="00841680" w:rsidRPr="001B6DC0" w:rsidRDefault="00841680" w:rsidP="00841680">
      <w:pPr>
        <w:spacing w:after="0" w:line="240" w:lineRule="auto"/>
        <w:rPr>
          <w:color w:val="1A1A1A"/>
          <w:vertAlign w:val="superscript"/>
        </w:rPr>
      </w:pPr>
      <w:r w:rsidRPr="001B6DC0">
        <w:rPr>
          <w:color w:val="1A1A1A"/>
          <w:vertAlign w:val="superscript"/>
        </w:rPr>
        <w:t>______________________________________</w:t>
      </w:r>
    </w:p>
    <w:p w:rsidR="00841680" w:rsidRPr="001B6DC0" w:rsidRDefault="00841680" w:rsidP="00841680">
      <w:pPr>
        <w:pStyle w:val="DipnotMetni"/>
        <w:ind w:firstLine="567"/>
        <w:rPr>
          <w:sz w:val="18"/>
          <w:szCs w:val="18"/>
          <w:lang w:val="en-GB"/>
        </w:rPr>
      </w:pPr>
      <w:r w:rsidRPr="001B6DC0">
        <w:rPr>
          <w:color w:val="202020"/>
          <w:sz w:val="18"/>
          <w:szCs w:val="18"/>
          <w:lang w:val="en-GB"/>
        </w:rPr>
        <w:t xml:space="preserve">31. Milton Glaser &amp; Mirko Ilic. </w:t>
      </w:r>
      <w:r w:rsidRPr="001B6DC0">
        <w:rPr>
          <w:i/>
          <w:color w:val="202020"/>
          <w:sz w:val="18"/>
          <w:szCs w:val="18"/>
          <w:lang w:val="en-GB"/>
        </w:rPr>
        <w:t>The Design of Dissent.</w:t>
      </w:r>
      <w:r w:rsidRPr="001B6DC0">
        <w:rPr>
          <w:color w:val="202020"/>
          <w:sz w:val="18"/>
          <w:szCs w:val="18"/>
          <w:lang w:val="en-GB"/>
        </w:rPr>
        <w:t xml:space="preserve"> Rockport Publishers, Inc., New York 2005. s. 33.</w:t>
      </w:r>
    </w:p>
    <w:p w:rsidR="00841680" w:rsidRPr="001B6DC0" w:rsidRDefault="00841680" w:rsidP="00B87769">
      <w:pPr>
        <w:spacing w:after="0" w:line="240" w:lineRule="auto"/>
        <w:ind w:firstLine="567"/>
      </w:pPr>
    </w:p>
    <w:p w:rsidR="00B87769" w:rsidRPr="001B6DC0" w:rsidRDefault="00B87769" w:rsidP="00841680">
      <w:pPr>
        <w:spacing w:after="0" w:line="240" w:lineRule="auto"/>
      </w:pPr>
      <w:r w:rsidRPr="001B6DC0">
        <w:lastRenderedPageBreak/>
        <w:t>değiştirmiştir. Sanatçı bu miğferin yan kısmına Birleşmiş Milletlerin (United Nations) kısaltılmış “UN” halini kabuğa eklemiştir. Sanatçı ayrıca “UN” Lo-gosunun ufak bir kısmını da kabuğun ön kısmına yerleştirmiştir.</w:t>
      </w:r>
    </w:p>
    <w:p w:rsidR="00B87769" w:rsidRPr="001B6DC0" w:rsidRDefault="00B87769" w:rsidP="00841680">
      <w:pPr>
        <w:spacing w:after="0" w:line="240" w:lineRule="auto"/>
        <w:ind w:firstLine="567"/>
        <w:jc w:val="both"/>
        <w:rPr>
          <w:color w:val="1A1A1A"/>
        </w:rPr>
      </w:pPr>
      <w:r w:rsidRPr="001B6DC0">
        <w:rPr>
          <w:color w:val="1A1A1A"/>
        </w:rPr>
        <w:t xml:space="preserve">Lemel, kaplumbağa kabuğunu Birleşmiş </w:t>
      </w:r>
      <w:r w:rsidRPr="001B6DC0">
        <w:t xml:space="preserve">Milletlerin miğferiyle ilişki-lendirirken, mizahın etkili ve vurucu olması için afişteki tek yazınsal bilgi olan “UNable” kelimesini imgedeki durumla entegre etmiştir. İngilizce’de “able” kelimesi yapabilir, edebilir olarak açıklanırken, bu kelimenin ön tara-fına eklenen “UN” takısı “able” kelimesini </w:t>
      </w:r>
      <w:r w:rsidRPr="001B6DC0">
        <w:rPr>
          <w:color w:val="1A1A1A"/>
        </w:rPr>
        <w:t xml:space="preserve">önüne getirildiğinde olumsuzluk ve negatif bir durum oluşturur. Bu durumda </w:t>
      </w:r>
      <w:r w:rsidRPr="001B6DC0">
        <w:t xml:space="preserve">“UNable” kelimesi </w:t>
      </w:r>
      <w:r w:rsidRPr="001B6DC0">
        <w:rPr>
          <w:color w:val="1A1A1A"/>
        </w:rPr>
        <w:t>yapamaz, edemez manasına gelir. Lemel, “UNable” yazısıyla kelime oyunu yaparak kaplumbağa ve kabuğundaki “UN” yazılı miğfer ile acizliğe vurgu yapmak-tadır. Bu çalışmada kaplumbağa, Birleşmiş Milletlerin yerine konmuştur. Sa-natçı, uluslararası bir kurumun acizliğini eleştirmek için, kurumu kaplumba-ğanın ters düşüp doğrulma çabasıyla ilişkilendirmiştir. Heller, mizah türleri içinde “pictorial puns” yani resimli oyun mizahında, ikiden fazla obje veya figür ilişkisinde oluşan mizahın keskin bir zek</w:t>
      </w:r>
      <w:r w:rsidR="008661C3" w:rsidRPr="001B6DC0">
        <w:rPr>
          <w:color w:val="1A1A1A"/>
        </w:rPr>
        <w:t>â</w:t>
      </w:r>
      <w:r w:rsidRPr="001B6DC0">
        <w:rPr>
          <w:color w:val="1A1A1A"/>
        </w:rPr>
        <w:t xml:space="preserve"> ürünü olduğunu belirtir.</w:t>
      </w:r>
      <w:r w:rsidRPr="001B6DC0">
        <w:rPr>
          <w:color w:val="1A1A1A"/>
          <w:vertAlign w:val="superscript"/>
        </w:rPr>
        <w:t>32</w:t>
      </w:r>
      <w:r w:rsidRPr="001B6DC0">
        <w:rPr>
          <w:color w:val="1A1A1A"/>
        </w:rPr>
        <w:t xml:space="preserve"> Heller‘in bu açıklamasındaki mizahın, Lemel’in yukarıda bahsettiğimiz “UNable” isimli afişi içinde geçerlidir. Bu çalışmada birbirinden çok farklı unsurların, kaplumbağa ve miğferin, bir araya gelmesiyle oluşan mizahta ze-kilik ve fikir buluşu söz konusudur. Lemel afişinde kullandığı ve kelime oyunu yaptığı “UNable” yazısı ile kaplumbağa ve miğfer ilişkisi birbirlerini tamamlamakta, çalışmanın manasını daha güçlü kılmaktadır. Suares imgenin yazının manasını genişletebileceğini, yeni katmanlı yorumlar oluşturabilece-ğini belirtirken, yazının da öğeye yeni boyutlar katacağını iddia eder.</w:t>
      </w:r>
      <w:r w:rsidRPr="001B6DC0">
        <w:rPr>
          <w:color w:val="1A1A1A"/>
          <w:vertAlign w:val="superscript"/>
        </w:rPr>
        <w:t>33</w:t>
      </w:r>
      <w:r w:rsidRPr="001B6DC0">
        <w:rPr>
          <w:color w:val="1A1A1A"/>
        </w:rPr>
        <w:t xml:space="preserve"> Bu yorumu, Lemel’in “UNable”yazısı ile kolaj yöntemiyle oluşturduğu kaplum</w:t>
      </w:r>
      <w:r w:rsidR="00841680" w:rsidRPr="001B6DC0">
        <w:rPr>
          <w:color w:val="1A1A1A"/>
        </w:rPr>
        <w:t>-</w:t>
      </w:r>
      <w:r w:rsidRPr="001B6DC0">
        <w:rPr>
          <w:color w:val="1A1A1A"/>
        </w:rPr>
        <w:t>bağa ve miğfer ilişkisinde oluşan grafik mizah örneğinde görmek mümkün.</w:t>
      </w:r>
    </w:p>
    <w:p w:rsidR="00B87769" w:rsidRPr="001B6DC0" w:rsidRDefault="00B87769" w:rsidP="00841680">
      <w:pPr>
        <w:spacing w:after="0" w:line="240" w:lineRule="auto"/>
        <w:ind w:firstLine="567"/>
        <w:jc w:val="both"/>
        <w:rPr>
          <w:color w:val="1A1A1A"/>
        </w:rPr>
      </w:pPr>
      <w:r w:rsidRPr="001B6DC0">
        <w:rPr>
          <w:color w:val="1A1A1A"/>
        </w:rPr>
        <w:t xml:space="preserve">Afişteki kaplumbağa figürü ile miğfer objesi fotoğraf kaynaklı unsur-lardır. Yani grafiksel veya çizgisel bir üretim değildir. Yukarıda analizi </w:t>
      </w:r>
      <w:r w:rsidR="00841680" w:rsidRPr="001B6DC0">
        <w:rPr>
          <w:color w:val="1A1A1A"/>
        </w:rPr>
        <w:t>ya-</w:t>
      </w:r>
      <w:r w:rsidRPr="001B6DC0">
        <w:rPr>
          <w:color w:val="1A1A1A"/>
        </w:rPr>
        <w:t>pılan Testa’ın Pirelli çalışmasında da bir hayvan figürü, fil ve obje figürü, lastik vardı. Testa çalışmasındaki fil ve tekerleği grafik form ve renklerde ta-mamlamıştı. Lemel‘de yine aynı mantıkla bir figür ve objeyi akıllıca birleş-tirerek grafik mizah oluşturmuştur. Fakat Lemel’in çalışmasındaki grafik mi-zah bu kez fotoğrafın kullanılmasıyla gerçekleşmiştir. Lemel, afişteki mizahı gerçekleştirmek için fotoğrafa yapmış olduğu müdahale ile,  kaplumbağanın kabuğunu miğfer ile değiştirmiştir. Bu durumda çalışmayı foto montaj olarak nitelendirmek mümkündür. Lemel’in afişindeki hem “UNable” yazınsal bil-gi, hem de fil ve miğferin kolaj yöntemiyle oluşturulduğu mizahi durum ça-lışmada bütünlük oluşturmaktadır.</w:t>
      </w:r>
    </w:p>
    <w:p w:rsidR="00841680" w:rsidRPr="001B6DC0" w:rsidRDefault="00B87769" w:rsidP="00B87769">
      <w:pPr>
        <w:spacing w:after="0" w:line="240" w:lineRule="auto"/>
        <w:ind w:firstLine="567"/>
        <w:rPr>
          <w:color w:val="1A1A1A"/>
        </w:rPr>
      </w:pPr>
      <w:r w:rsidRPr="001B6DC0">
        <w:rPr>
          <w:color w:val="1A1A1A"/>
        </w:rPr>
        <w:t xml:space="preserve">Grafik Mizahın afiş sanatında kullanılma biçimlerine, Lemel’in çalış-masında tipografi ve imgenin oluşturmuş olduğu mizah ile örnek verilmişti. </w:t>
      </w:r>
    </w:p>
    <w:p w:rsidR="00841680" w:rsidRPr="001B6DC0" w:rsidRDefault="00841680" w:rsidP="00841680">
      <w:pPr>
        <w:spacing w:after="0" w:line="240" w:lineRule="auto"/>
        <w:rPr>
          <w:color w:val="1A1A1A"/>
          <w:vertAlign w:val="superscript"/>
        </w:rPr>
      </w:pPr>
      <w:r w:rsidRPr="001B6DC0">
        <w:rPr>
          <w:color w:val="1A1A1A"/>
          <w:vertAlign w:val="superscript"/>
        </w:rPr>
        <w:t>_____________________________________</w:t>
      </w:r>
    </w:p>
    <w:p w:rsidR="00841680" w:rsidRPr="001B6DC0" w:rsidRDefault="00841680" w:rsidP="00841680">
      <w:pPr>
        <w:pStyle w:val="DipnotMetni"/>
        <w:ind w:firstLine="567"/>
        <w:rPr>
          <w:sz w:val="18"/>
          <w:szCs w:val="18"/>
          <w:lang w:val="en-GB"/>
        </w:rPr>
      </w:pPr>
      <w:r w:rsidRPr="001B6DC0">
        <w:rPr>
          <w:sz w:val="18"/>
          <w:szCs w:val="18"/>
          <w:lang w:val="en-GB"/>
        </w:rPr>
        <w:t>32. Steven Heller, “The Object Poster, the Visual Pun, and 3 Other Ideas That Changed Design”</w:t>
      </w:r>
      <w:r w:rsidRPr="001B6DC0">
        <w:rPr>
          <w:i/>
          <w:sz w:val="18"/>
          <w:szCs w:val="18"/>
          <w:lang w:val="en-GB"/>
        </w:rPr>
        <w:t xml:space="preserve"> The Atlantic Magazine</w:t>
      </w:r>
      <w:r w:rsidRPr="001B6DC0">
        <w:rPr>
          <w:sz w:val="18"/>
          <w:szCs w:val="18"/>
          <w:lang w:val="en-GB"/>
        </w:rPr>
        <w:t>, April 12, 2012. s. 32.</w:t>
      </w:r>
    </w:p>
    <w:p w:rsidR="00841680" w:rsidRPr="001B6DC0" w:rsidRDefault="00841680" w:rsidP="00841680">
      <w:pPr>
        <w:pStyle w:val="DipnotMetni"/>
        <w:ind w:firstLine="567"/>
        <w:rPr>
          <w:sz w:val="18"/>
          <w:szCs w:val="18"/>
          <w:lang w:val="en-GB"/>
        </w:rPr>
      </w:pPr>
      <w:r w:rsidRPr="001B6DC0">
        <w:rPr>
          <w:sz w:val="18"/>
          <w:szCs w:val="18"/>
          <w:lang w:val="en-GB"/>
        </w:rPr>
        <w:t xml:space="preserve">33. Jean Claude Suares, </w:t>
      </w:r>
      <w:r w:rsidRPr="001B6DC0">
        <w:rPr>
          <w:i/>
          <w:sz w:val="18"/>
          <w:szCs w:val="18"/>
          <w:lang w:val="en-GB"/>
        </w:rPr>
        <w:t>Art of The Times</w:t>
      </w:r>
      <w:r w:rsidRPr="001B6DC0">
        <w:rPr>
          <w:sz w:val="18"/>
          <w:szCs w:val="18"/>
          <w:lang w:val="en-GB"/>
        </w:rPr>
        <w:t>, Universe Books, New York 1973. s. 1.</w:t>
      </w:r>
    </w:p>
    <w:p w:rsidR="00B87769" w:rsidRPr="001B6DC0" w:rsidRDefault="00B87769" w:rsidP="00FD6085">
      <w:pPr>
        <w:spacing w:after="0" w:line="240" w:lineRule="auto"/>
        <w:ind w:firstLine="567"/>
        <w:jc w:val="both"/>
        <w:rPr>
          <w:color w:val="1A1A1A"/>
        </w:rPr>
      </w:pPr>
      <w:r w:rsidRPr="001B6DC0">
        <w:rPr>
          <w:color w:val="1A1A1A"/>
        </w:rPr>
        <w:lastRenderedPageBreak/>
        <w:t>Testa ve  Chwast’ın çalışmalarındaki mizah imge merkezli idi. Afiş sanatında sadece tipografi kullanarak yapılan grafik mizah örneklerinden, James Victore’nin “Racism” isimli çalışması analiz edilecektir.</w:t>
      </w:r>
    </w:p>
    <w:p w:rsidR="00841680" w:rsidRPr="001B6DC0" w:rsidRDefault="00841680" w:rsidP="00FD6085">
      <w:pPr>
        <w:spacing w:after="0" w:line="240" w:lineRule="auto"/>
        <w:ind w:firstLine="567"/>
        <w:jc w:val="both"/>
        <w:rPr>
          <w:color w:val="1A1A1A"/>
        </w:rPr>
      </w:pPr>
      <w:r w:rsidRPr="001B6DC0">
        <w:rPr>
          <w:color w:val="1A1A1A"/>
        </w:rPr>
        <w:t>Victore, 1993 yılında Brooklyn’de Hasidik Yahudi ile zenciler arasın-da çıkan ırkçılık kavgasına karşı bu çalışmayı üretmiştir.</w:t>
      </w:r>
      <w:r w:rsidRPr="001B6DC0">
        <w:rPr>
          <w:color w:val="1A1A1A"/>
          <w:vertAlign w:val="superscript"/>
        </w:rPr>
        <w:t>34</w:t>
      </w:r>
      <w:r w:rsidRPr="001B6DC0">
        <w:rPr>
          <w:color w:val="1A1A1A"/>
        </w:rPr>
        <w:t>Sanatçı el yazısıy-la yazdığı “Racism” yani ırkçılık kelimesini imgesel bir anlama dönüştür-müştür. Victore “Racism” in “C” sinin formunda yararlanarak yalın çizgi ile eklediği dişlerle “C” ye farklı bir anlam kazandırmıştır. Siyah kalem ile ya-zıldığı düşünülen çalışma duvarda görülebilecek bir grafiti özelliğindedir.</w:t>
      </w:r>
    </w:p>
    <w:p w:rsidR="00B87769" w:rsidRPr="001B6DC0" w:rsidRDefault="00B87769" w:rsidP="00B87769">
      <w:pPr>
        <w:spacing w:after="0" w:line="240" w:lineRule="auto"/>
        <w:ind w:firstLine="567"/>
        <w:rPr>
          <w:color w:val="1A1A1A"/>
        </w:rPr>
      </w:pPr>
    </w:p>
    <w:p w:rsidR="00B87769" w:rsidRPr="001B6DC0" w:rsidRDefault="00841680" w:rsidP="00B87769">
      <w:pPr>
        <w:spacing w:after="0" w:line="240" w:lineRule="auto"/>
        <w:ind w:firstLine="567"/>
        <w:jc w:val="center"/>
        <w:rPr>
          <w:b/>
          <w:color w:val="1A1A1A"/>
        </w:rPr>
      </w:pPr>
      <w:r w:rsidRPr="001B6DC0">
        <w:rPr>
          <w:b/>
          <w:noProof/>
          <w:color w:val="1A1A1A"/>
          <w:lang w:eastAsia="tr-TR"/>
        </w:rPr>
        <w:drawing>
          <wp:anchor distT="0" distB="0" distL="114300" distR="114300" simplePos="0" relativeHeight="251865088" behindDoc="0" locked="0" layoutInCell="1" allowOverlap="1">
            <wp:simplePos x="0" y="0"/>
            <wp:positionH relativeFrom="margin">
              <wp:posOffset>1270</wp:posOffset>
            </wp:positionH>
            <wp:positionV relativeFrom="margin">
              <wp:posOffset>1810385</wp:posOffset>
            </wp:positionV>
            <wp:extent cx="4291330" cy="2214245"/>
            <wp:effectExtent l="19050" t="0" r="0" b="0"/>
            <wp:wrapSquare wrapText="bothSides"/>
            <wp:docPr id="73" name="Picture 2" descr="Macintosh HD:Users:iMac:Desktop:mizah üzerine posterler:victore:victore_im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Mac:Desktop:mizah üzerine posterler:victore:victore_image_05.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91330" cy="2214245"/>
                    </a:xfrm>
                    <a:prstGeom prst="rect">
                      <a:avLst/>
                    </a:prstGeom>
                    <a:noFill/>
                    <a:ln>
                      <a:noFill/>
                    </a:ln>
                  </pic:spPr>
                </pic:pic>
              </a:graphicData>
            </a:graphic>
          </wp:anchor>
        </w:drawing>
      </w:r>
      <w:r w:rsidR="00B87769" w:rsidRPr="001B6DC0">
        <w:rPr>
          <w:b/>
          <w:color w:val="1A1A1A"/>
        </w:rPr>
        <w:t>JAMES VICTORE (RACISM)</w:t>
      </w:r>
    </w:p>
    <w:p w:rsidR="00B87769" w:rsidRPr="001B6DC0" w:rsidRDefault="00B87769" w:rsidP="00B87769">
      <w:pPr>
        <w:spacing w:after="0" w:line="240" w:lineRule="auto"/>
        <w:ind w:firstLine="567"/>
        <w:rPr>
          <w:color w:val="1A1A1A"/>
          <w:sz w:val="10"/>
          <w:szCs w:val="10"/>
        </w:rPr>
      </w:pPr>
    </w:p>
    <w:p w:rsidR="00B87769" w:rsidRPr="001B6DC0" w:rsidRDefault="00B87769" w:rsidP="00B87769">
      <w:pPr>
        <w:spacing w:after="0" w:line="240" w:lineRule="auto"/>
        <w:ind w:firstLine="567"/>
        <w:rPr>
          <w:color w:val="1A1A1A"/>
          <w:sz w:val="10"/>
          <w:szCs w:val="10"/>
        </w:rPr>
      </w:pPr>
    </w:p>
    <w:p w:rsidR="00B87769" w:rsidRPr="001B6DC0" w:rsidRDefault="00B87769" w:rsidP="00B87769">
      <w:pPr>
        <w:spacing w:after="0" w:line="240" w:lineRule="auto"/>
        <w:ind w:firstLine="567"/>
        <w:jc w:val="center"/>
        <w:rPr>
          <w:i/>
          <w:color w:val="1A1A1A"/>
          <w:sz w:val="18"/>
          <w:szCs w:val="18"/>
        </w:rPr>
      </w:pPr>
      <w:r w:rsidRPr="001B6DC0">
        <w:rPr>
          <w:b/>
          <w:i/>
          <w:color w:val="1A1A1A"/>
          <w:sz w:val="18"/>
          <w:szCs w:val="18"/>
        </w:rPr>
        <w:t>Resim 4:</w:t>
      </w:r>
      <w:r w:rsidRPr="001B6DC0">
        <w:rPr>
          <w:i/>
          <w:color w:val="1A1A1A"/>
          <w:sz w:val="18"/>
          <w:szCs w:val="18"/>
        </w:rPr>
        <w:t xml:space="preserve"> James Victore, “Racism”, 1993, 70x100cm</w:t>
      </w:r>
    </w:p>
    <w:p w:rsidR="00B87769" w:rsidRPr="001B6DC0" w:rsidRDefault="00B87769" w:rsidP="00B87769">
      <w:pPr>
        <w:spacing w:after="0" w:line="240" w:lineRule="auto"/>
        <w:ind w:firstLine="567"/>
        <w:rPr>
          <w:color w:val="1A1A1A"/>
        </w:rPr>
      </w:pPr>
    </w:p>
    <w:p w:rsidR="00B87769" w:rsidRPr="001B6DC0" w:rsidRDefault="00B87769" w:rsidP="00FD6085">
      <w:pPr>
        <w:spacing w:after="0" w:line="240" w:lineRule="auto"/>
        <w:ind w:firstLine="567"/>
        <w:jc w:val="both"/>
        <w:rPr>
          <w:color w:val="1A1A1A"/>
        </w:rPr>
      </w:pPr>
      <w:r w:rsidRPr="001B6DC0">
        <w:rPr>
          <w:color w:val="1A1A1A"/>
        </w:rPr>
        <w:t>Afişte “C” harfi dişlerini açmış diğer harfleri yemek üzeredir. Tipo</w:t>
      </w:r>
      <w:r w:rsidRPr="001B6DC0">
        <w:rPr>
          <w:color w:val="1A1A1A"/>
        </w:rPr>
        <w:t>g</w:t>
      </w:r>
      <w:r w:rsidRPr="001B6DC0">
        <w:rPr>
          <w:color w:val="1A1A1A"/>
        </w:rPr>
        <w:t>rafideki bütün kelimeler aynı iken, Victore “C” harfini büyülterek ve dudak kısmına referans vermek için kırmızı renk ekleyerek “Racism” kelimesini anlamlaş-tırmıştır. Victore tasarımdaki yaklaşımını “kelimelerin güzel g</w:t>
      </w:r>
      <w:r w:rsidRPr="001B6DC0">
        <w:rPr>
          <w:color w:val="1A1A1A"/>
        </w:rPr>
        <w:t>ö</w:t>
      </w:r>
      <w:r w:rsidRPr="001B6DC0">
        <w:rPr>
          <w:color w:val="1A1A1A"/>
        </w:rPr>
        <w:t>rünmesinden ziyade, kelimelerin ne söylediğine ilgim var” diyerek özetler.</w:t>
      </w:r>
      <w:r w:rsidRPr="001B6DC0">
        <w:rPr>
          <w:color w:val="1A1A1A"/>
          <w:vertAlign w:val="superscript"/>
        </w:rPr>
        <w:t xml:space="preserve">35 </w:t>
      </w:r>
      <w:r w:rsidRPr="001B6DC0">
        <w:rPr>
          <w:color w:val="1A1A1A"/>
        </w:rPr>
        <w:t>Victore’in bu afişindeki tipografi imgesel anlatıma dönüşmesi, tipografini üzerinde bir oyunun sonucudur.</w:t>
      </w:r>
    </w:p>
    <w:p w:rsidR="00841680" w:rsidRPr="001B6DC0" w:rsidRDefault="00B87769" w:rsidP="00FD6085">
      <w:pPr>
        <w:spacing w:after="0" w:line="240" w:lineRule="auto"/>
        <w:ind w:firstLine="567"/>
        <w:jc w:val="both"/>
        <w:rPr>
          <w:color w:val="1A1A1A"/>
        </w:rPr>
      </w:pPr>
      <w:r w:rsidRPr="001B6DC0">
        <w:rPr>
          <w:color w:val="1A1A1A"/>
        </w:rPr>
        <w:t>Heller, tasarımda yoğun uygulanan imge ve tipografideki “çarpıtma ve bozma” nın mizahi bir sonuca bizleri ulaştıracağını iddia eder.</w:t>
      </w:r>
      <w:r w:rsidRPr="001B6DC0">
        <w:rPr>
          <w:color w:val="1A1A1A"/>
          <w:vertAlign w:val="superscript"/>
        </w:rPr>
        <w:t>36</w:t>
      </w:r>
      <w:r w:rsidRPr="001B6DC0">
        <w:rPr>
          <w:color w:val="1A1A1A"/>
        </w:rPr>
        <w:t xml:space="preserve"> Victore’ın </w:t>
      </w:r>
    </w:p>
    <w:p w:rsidR="00841680" w:rsidRPr="001B6DC0" w:rsidRDefault="00841680" w:rsidP="00841680">
      <w:pPr>
        <w:spacing w:after="0" w:line="240" w:lineRule="auto"/>
        <w:rPr>
          <w:color w:val="1A1A1A"/>
          <w:vertAlign w:val="superscript"/>
        </w:rPr>
      </w:pPr>
      <w:r w:rsidRPr="001B6DC0">
        <w:rPr>
          <w:color w:val="1A1A1A"/>
          <w:vertAlign w:val="superscript"/>
        </w:rPr>
        <w:t>_________________________________________</w:t>
      </w:r>
    </w:p>
    <w:p w:rsidR="00841680" w:rsidRPr="001B6DC0" w:rsidRDefault="00841680" w:rsidP="00841680">
      <w:pPr>
        <w:pStyle w:val="DipnotMetni"/>
        <w:ind w:firstLine="567"/>
        <w:rPr>
          <w:sz w:val="18"/>
          <w:szCs w:val="18"/>
          <w:lang w:val="en-GB"/>
        </w:rPr>
      </w:pPr>
      <w:r w:rsidRPr="001B6DC0">
        <w:rPr>
          <w:sz w:val="18"/>
          <w:szCs w:val="18"/>
          <w:lang w:val="en-GB"/>
        </w:rPr>
        <w:t>34. Moma. (Erişim Tarihi: 05.01 2015).</w:t>
      </w:r>
      <w:r w:rsidRPr="001B6DC0">
        <w:rPr>
          <w:lang w:val="en-GB"/>
        </w:rPr>
        <w:t xml:space="preserve"> </w:t>
      </w:r>
      <w:r w:rsidRPr="001B6DC0">
        <w:rPr>
          <w:sz w:val="18"/>
          <w:szCs w:val="18"/>
          <w:lang w:val="en-GB"/>
        </w:rPr>
        <w:t>http://www.moma.org/collection</w:t>
      </w:r>
      <w:hyperlink r:id="rId80" w:history="1">
        <w:r w:rsidRPr="001B6DC0">
          <w:rPr>
            <w:rStyle w:val="Kpr"/>
            <w:sz w:val="18"/>
            <w:szCs w:val="18"/>
            <w:lang w:val="en-GB"/>
          </w:rPr>
          <w:t>/</w:t>
        </w:r>
      </w:hyperlink>
      <w:r w:rsidRPr="001B6DC0">
        <w:rPr>
          <w:sz w:val="18"/>
          <w:szCs w:val="18"/>
          <w:lang w:val="en-GB"/>
        </w:rPr>
        <w:t xml:space="preserve"> works/</w:t>
      </w:r>
      <w:r w:rsidRPr="001B6DC0">
        <w:rPr>
          <w:sz w:val="18"/>
          <w:szCs w:val="18"/>
          <w:lang w:val="en-GB"/>
        </w:rPr>
        <w:br/>
        <w:t>120968?locale=en</w:t>
      </w:r>
    </w:p>
    <w:p w:rsidR="00841680" w:rsidRPr="001B6DC0" w:rsidRDefault="00841680" w:rsidP="00841680">
      <w:pPr>
        <w:pStyle w:val="DipnotMetni"/>
        <w:ind w:firstLine="567"/>
        <w:rPr>
          <w:sz w:val="18"/>
          <w:szCs w:val="18"/>
          <w:lang w:val="en-GB"/>
        </w:rPr>
      </w:pPr>
      <w:r w:rsidRPr="001B6DC0">
        <w:rPr>
          <w:sz w:val="18"/>
          <w:szCs w:val="18"/>
          <w:lang w:val="en-GB"/>
        </w:rPr>
        <w:t>35. Fastcodesign. Erişim Tarihi: 05.01 2015.</w:t>
      </w:r>
      <w:r w:rsidRPr="001B6DC0">
        <w:rPr>
          <w:sz w:val="18"/>
          <w:szCs w:val="18"/>
          <w:lang w:val="en-GB"/>
        </w:rPr>
        <w:br/>
        <w:t>http://www.fastcodesign.com/1662292/the-best-of-james-victore-graphic-designs-rebel-with-a-cause</w:t>
      </w:r>
    </w:p>
    <w:p w:rsidR="00841680" w:rsidRPr="001B6DC0" w:rsidRDefault="00841680" w:rsidP="00841680">
      <w:pPr>
        <w:pStyle w:val="DipnotMetni"/>
        <w:ind w:firstLine="567"/>
        <w:rPr>
          <w:sz w:val="18"/>
          <w:szCs w:val="18"/>
          <w:lang w:val="en-GB"/>
        </w:rPr>
      </w:pPr>
      <w:r w:rsidRPr="001B6DC0">
        <w:rPr>
          <w:bCs/>
          <w:sz w:val="18"/>
          <w:szCs w:val="18"/>
          <w:lang w:val="en-GB"/>
        </w:rPr>
        <w:t xml:space="preserve">36. E. H. Gombrich, </w:t>
      </w:r>
      <w:r w:rsidRPr="001B6DC0">
        <w:rPr>
          <w:bCs/>
          <w:i/>
          <w:sz w:val="18"/>
          <w:szCs w:val="18"/>
          <w:lang w:val="en-GB"/>
        </w:rPr>
        <w:t>British Journal of Medical Psychology</w:t>
      </w:r>
      <w:r w:rsidRPr="001B6DC0">
        <w:rPr>
          <w:bCs/>
          <w:sz w:val="18"/>
          <w:szCs w:val="18"/>
          <w:lang w:val="en-GB"/>
        </w:rPr>
        <w:t>, s. 330.</w:t>
      </w:r>
    </w:p>
    <w:p w:rsidR="00841680" w:rsidRPr="001B6DC0" w:rsidRDefault="00841680" w:rsidP="00B87769">
      <w:pPr>
        <w:spacing w:after="0" w:line="240" w:lineRule="auto"/>
        <w:ind w:firstLine="567"/>
        <w:rPr>
          <w:color w:val="1A1A1A"/>
        </w:rPr>
      </w:pPr>
    </w:p>
    <w:p w:rsidR="00B87769" w:rsidRPr="001B6DC0" w:rsidRDefault="00B87769" w:rsidP="00FD6085">
      <w:pPr>
        <w:spacing w:after="0" w:line="240" w:lineRule="auto"/>
        <w:jc w:val="both"/>
        <w:rPr>
          <w:color w:val="1A1A1A"/>
        </w:rPr>
      </w:pPr>
      <w:r w:rsidRPr="001B6DC0">
        <w:rPr>
          <w:color w:val="1A1A1A"/>
        </w:rPr>
        <w:lastRenderedPageBreak/>
        <w:t>“C” harfinde yapmış olduğu çarpıtma ve bozma diğer harflerden kendisini ayırır. Mizahın grafik imgelerinde oluşma yöntemlerinden bir diğerinin “dö-nüştürmek” olduğunu söyleyen Heller, sıradan bir obje veya kelime dönüş-türüldüğünde sihirli bir durumun meydana geleceğini belirtir.</w:t>
      </w:r>
      <w:r w:rsidRPr="001B6DC0">
        <w:rPr>
          <w:color w:val="1A1A1A"/>
          <w:vertAlign w:val="superscript"/>
        </w:rPr>
        <w:t xml:space="preserve">37 </w:t>
      </w:r>
      <w:r w:rsidRPr="001B6DC0">
        <w:rPr>
          <w:color w:val="1A1A1A"/>
        </w:rPr>
        <w:t>Heller’in bahsettiği sihirli durum, sanatçının çalışmasındaki “C harfinin almış olduğu yeni biçimdir. Victore’nin afişindeki “C” harfi artık tipo grafik bir harften ziyade vahşi bir ağıza dönüşmüştür. Victore afişindeki “Racism” kelimesin-deki “C” harfi ile oluşturduğu bu yaratıcı yaklaşım, hiç şüphesiz kelime oyu-nu ile ilişkilidir. Gomrich, obje ve figürdeki mizahın eğlenceli bir oyunun sonucu ortaya çıktığını ima eder.</w:t>
      </w:r>
      <w:r w:rsidRPr="001B6DC0">
        <w:rPr>
          <w:color w:val="1A1A1A"/>
          <w:vertAlign w:val="superscript"/>
        </w:rPr>
        <w:t>38</w:t>
      </w:r>
      <w:r w:rsidRPr="001B6DC0">
        <w:rPr>
          <w:color w:val="1A1A1A"/>
        </w:rPr>
        <w:t xml:space="preserve"> Victore çalışmasındaki yazınsal bilgiyi grafik bir formda ele alırken, harf ile yapmış olduğu biçimsel değişimi miza-hi bir anlatımla sunmuştur. </w:t>
      </w:r>
    </w:p>
    <w:p w:rsidR="00841680" w:rsidRPr="001B6DC0" w:rsidRDefault="00841680" w:rsidP="00B87769">
      <w:pPr>
        <w:spacing w:after="0" w:line="240" w:lineRule="auto"/>
        <w:ind w:firstLine="567"/>
        <w:rPr>
          <w:color w:val="1A1A1A"/>
        </w:rPr>
      </w:pPr>
    </w:p>
    <w:p w:rsidR="00841680" w:rsidRPr="001B6DC0" w:rsidRDefault="00841680" w:rsidP="00FD6085">
      <w:pPr>
        <w:spacing w:after="0" w:line="240" w:lineRule="auto"/>
        <w:jc w:val="center"/>
        <w:rPr>
          <w:b/>
          <w:color w:val="1A1A1A"/>
        </w:rPr>
      </w:pPr>
      <w:r w:rsidRPr="001B6DC0">
        <w:rPr>
          <w:b/>
          <w:color w:val="1A1A1A"/>
        </w:rPr>
        <w:t>KLAUSE STEACK (RONALD REAGAN)</w:t>
      </w:r>
    </w:p>
    <w:p w:rsidR="00841680" w:rsidRPr="001B6DC0" w:rsidRDefault="00FD6085" w:rsidP="00B87769">
      <w:pPr>
        <w:spacing w:after="0" w:line="240" w:lineRule="auto"/>
        <w:ind w:firstLine="567"/>
        <w:rPr>
          <w:color w:val="1A1A1A"/>
        </w:rPr>
      </w:pPr>
      <w:r w:rsidRPr="001B6DC0">
        <w:rPr>
          <w:noProof/>
          <w:color w:val="1A1A1A"/>
          <w:lang w:eastAsia="tr-TR"/>
        </w:rPr>
        <w:drawing>
          <wp:anchor distT="0" distB="0" distL="114300" distR="114300" simplePos="0" relativeHeight="251869184" behindDoc="0" locked="0" layoutInCell="1" allowOverlap="1">
            <wp:simplePos x="0" y="0"/>
            <wp:positionH relativeFrom="margin">
              <wp:posOffset>1028700</wp:posOffset>
            </wp:positionH>
            <wp:positionV relativeFrom="margin">
              <wp:posOffset>2279015</wp:posOffset>
            </wp:positionV>
            <wp:extent cx="2359660" cy="3206115"/>
            <wp:effectExtent l="19050" t="0" r="2540" b="0"/>
            <wp:wrapSquare wrapText="bothSides"/>
            <wp:docPr id="83" name="Picture 11" descr="Macintosh HD:Users:iMac:Desktop:mizah üzerine posterler:klause stack:Screen Shot 2016-01-03 at 00.0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iMac:Desktop:mizah üzerine posterler:klause stack:Screen Shot 2016-01-03 at 00.06.34.pn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59660" cy="3206115"/>
                    </a:xfrm>
                    <a:prstGeom prst="rect">
                      <a:avLst/>
                    </a:prstGeom>
                    <a:noFill/>
                    <a:ln>
                      <a:noFill/>
                    </a:ln>
                  </pic:spPr>
                </pic:pic>
              </a:graphicData>
            </a:graphic>
          </wp:anchor>
        </w:drawing>
      </w: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B87769">
      <w:pPr>
        <w:spacing w:after="0" w:line="240" w:lineRule="auto"/>
        <w:ind w:firstLine="567"/>
        <w:rPr>
          <w:color w:val="1A1A1A"/>
        </w:rPr>
      </w:pPr>
    </w:p>
    <w:p w:rsidR="00841680" w:rsidRPr="001B6DC0" w:rsidRDefault="00841680" w:rsidP="00FD6085">
      <w:pPr>
        <w:spacing w:after="0" w:line="240" w:lineRule="auto"/>
        <w:jc w:val="center"/>
        <w:rPr>
          <w:i/>
          <w:color w:val="1A1A1A"/>
          <w:sz w:val="18"/>
          <w:szCs w:val="18"/>
        </w:rPr>
      </w:pPr>
      <w:r w:rsidRPr="001B6DC0">
        <w:rPr>
          <w:b/>
          <w:i/>
          <w:color w:val="1A1A1A"/>
          <w:sz w:val="18"/>
          <w:szCs w:val="18"/>
        </w:rPr>
        <w:t>Resim 5:</w:t>
      </w:r>
      <w:r w:rsidRPr="001B6DC0">
        <w:rPr>
          <w:i/>
          <w:color w:val="1A1A1A"/>
          <w:sz w:val="18"/>
          <w:szCs w:val="18"/>
        </w:rPr>
        <w:t xml:space="preserve"> Klause Steack, “Ronald Reagan”, 1983, 70x100cm</w:t>
      </w:r>
    </w:p>
    <w:p w:rsidR="00841680" w:rsidRPr="001B6DC0" w:rsidRDefault="00841680" w:rsidP="00B87769">
      <w:pPr>
        <w:spacing w:after="0" w:line="240" w:lineRule="auto"/>
        <w:ind w:firstLine="567"/>
        <w:rPr>
          <w:color w:val="1A1A1A"/>
        </w:rPr>
      </w:pPr>
    </w:p>
    <w:p w:rsidR="00FD6085" w:rsidRPr="001B6DC0" w:rsidRDefault="00B87769" w:rsidP="00FD6085">
      <w:pPr>
        <w:spacing w:after="0" w:line="240" w:lineRule="auto"/>
        <w:ind w:firstLine="567"/>
        <w:jc w:val="both"/>
        <w:rPr>
          <w:color w:val="1A1A1A"/>
        </w:rPr>
      </w:pPr>
      <w:r w:rsidRPr="001B6DC0">
        <w:rPr>
          <w:color w:val="1A1A1A"/>
        </w:rPr>
        <w:t>Uzuna, Staeck’ı günümüz afiş sanatında foto montaj tekniğini etkin kullanan sanatçılardan biri olduğunu belirtir.</w:t>
      </w:r>
      <w:r w:rsidRPr="001B6DC0">
        <w:rPr>
          <w:color w:val="1A1A1A"/>
          <w:vertAlign w:val="superscript"/>
        </w:rPr>
        <w:t>39</w:t>
      </w:r>
      <w:r w:rsidRPr="001B6DC0">
        <w:rPr>
          <w:color w:val="1A1A1A"/>
        </w:rPr>
        <w:t xml:space="preserve"> Staeck 1970’lerden günümü-</w:t>
      </w:r>
    </w:p>
    <w:p w:rsidR="00FD6085" w:rsidRPr="001B6DC0" w:rsidRDefault="00FD6085" w:rsidP="00FD6085">
      <w:pPr>
        <w:spacing w:after="0" w:line="240" w:lineRule="auto"/>
        <w:rPr>
          <w:color w:val="1A1A1A"/>
        </w:rPr>
      </w:pPr>
      <w:r w:rsidRPr="001B6DC0">
        <w:rPr>
          <w:color w:val="1A1A1A"/>
        </w:rPr>
        <w:t>ze özellikle Alman politikası, Avrupa Birliği, sosyal politikalar, iş dünyası,</w:t>
      </w:r>
    </w:p>
    <w:p w:rsidR="00FD6085" w:rsidRPr="001B6DC0" w:rsidRDefault="00FD6085" w:rsidP="00FD6085">
      <w:pPr>
        <w:spacing w:after="0" w:line="240" w:lineRule="auto"/>
        <w:rPr>
          <w:color w:val="1A1A1A"/>
          <w:vertAlign w:val="superscript"/>
        </w:rPr>
      </w:pPr>
      <w:r w:rsidRPr="001B6DC0">
        <w:rPr>
          <w:color w:val="1A1A1A"/>
          <w:vertAlign w:val="superscript"/>
        </w:rPr>
        <w:t>_______________________________________</w:t>
      </w:r>
    </w:p>
    <w:p w:rsidR="00FD6085" w:rsidRPr="001B6DC0" w:rsidRDefault="00FD6085" w:rsidP="00FD6085">
      <w:pPr>
        <w:pStyle w:val="DipnotMetni"/>
        <w:ind w:firstLine="567"/>
        <w:rPr>
          <w:sz w:val="18"/>
          <w:szCs w:val="18"/>
          <w:lang w:val="en-GB"/>
        </w:rPr>
      </w:pPr>
      <w:r w:rsidRPr="001B6DC0">
        <w:rPr>
          <w:sz w:val="18"/>
          <w:szCs w:val="18"/>
          <w:lang w:val="en-GB"/>
        </w:rPr>
        <w:t xml:space="preserve">37. Tony Ozuna, “It’s a War Out There” </w:t>
      </w:r>
      <w:r w:rsidRPr="001B6DC0">
        <w:rPr>
          <w:i/>
          <w:sz w:val="18"/>
          <w:szCs w:val="18"/>
          <w:lang w:val="en-GB"/>
        </w:rPr>
        <w:t>Umelec Mazagine</w:t>
      </w:r>
      <w:r w:rsidRPr="001B6DC0">
        <w:rPr>
          <w:sz w:val="18"/>
          <w:szCs w:val="18"/>
          <w:lang w:val="en-GB"/>
        </w:rPr>
        <w:t>, March 2004. s.24.</w:t>
      </w:r>
    </w:p>
    <w:p w:rsidR="00FD6085" w:rsidRPr="001B6DC0" w:rsidRDefault="00FD6085" w:rsidP="00FD6085">
      <w:pPr>
        <w:pStyle w:val="DipnotMetni"/>
        <w:ind w:firstLine="567"/>
        <w:rPr>
          <w:sz w:val="18"/>
          <w:szCs w:val="18"/>
          <w:lang w:val="en-GB"/>
        </w:rPr>
      </w:pPr>
      <w:r w:rsidRPr="001B6DC0">
        <w:rPr>
          <w:sz w:val="18"/>
          <w:szCs w:val="18"/>
          <w:lang w:val="en-GB"/>
        </w:rPr>
        <w:t xml:space="preserve">38. Tony Ozuna, </w:t>
      </w:r>
      <w:r w:rsidRPr="001B6DC0">
        <w:rPr>
          <w:i/>
          <w:sz w:val="18"/>
          <w:szCs w:val="18"/>
          <w:lang w:val="en-GB"/>
        </w:rPr>
        <w:t>Umelec Mazagine</w:t>
      </w:r>
      <w:r w:rsidRPr="001B6DC0">
        <w:rPr>
          <w:sz w:val="18"/>
          <w:szCs w:val="18"/>
          <w:lang w:val="en-GB"/>
        </w:rPr>
        <w:t>, s. 24.</w:t>
      </w:r>
    </w:p>
    <w:p w:rsidR="00FD6085" w:rsidRPr="001B6DC0" w:rsidRDefault="00FD6085" w:rsidP="00FD6085">
      <w:pPr>
        <w:pStyle w:val="DipnotMetni"/>
        <w:ind w:firstLine="567"/>
        <w:rPr>
          <w:sz w:val="18"/>
          <w:szCs w:val="18"/>
          <w:lang w:val="en-GB"/>
        </w:rPr>
      </w:pPr>
      <w:r w:rsidRPr="001B6DC0">
        <w:rPr>
          <w:sz w:val="18"/>
          <w:szCs w:val="18"/>
          <w:lang w:val="en-GB"/>
        </w:rPr>
        <w:t>39. Tony Ozuna, “It’s a War Out There” Umelec Mazagine, March, 2004.s.24</w:t>
      </w:r>
    </w:p>
    <w:p w:rsidR="00B87769" w:rsidRPr="001B6DC0" w:rsidRDefault="00B87769" w:rsidP="00FD6085">
      <w:pPr>
        <w:spacing w:after="0" w:line="240" w:lineRule="auto"/>
        <w:jc w:val="both"/>
        <w:rPr>
          <w:sz w:val="18"/>
          <w:szCs w:val="18"/>
          <w:lang w:val="en-GB"/>
        </w:rPr>
      </w:pPr>
      <w:r w:rsidRPr="001B6DC0">
        <w:rPr>
          <w:color w:val="1A1A1A"/>
        </w:rPr>
        <w:lastRenderedPageBreak/>
        <w:t>rüşvetçilik ve toplumsal bozulma gibi konularda afiş çalışmaları üretmiştir. Ozuna, Staeck’in afişlerinde “kritisizm ve mizahi unsurlar”ın olduğunu be-irtir.</w:t>
      </w:r>
      <w:r w:rsidRPr="001B6DC0">
        <w:rPr>
          <w:color w:val="1A1A1A"/>
          <w:vertAlign w:val="superscript"/>
        </w:rPr>
        <w:t>40</w:t>
      </w:r>
      <w:r w:rsidRPr="001B6DC0">
        <w:rPr>
          <w:color w:val="1A1A1A"/>
        </w:rPr>
        <w:t xml:space="preserve"> Sanatçının “Ronald Reagan” isimli çalışmasın kırmızı zemin üzerin-</w:t>
      </w:r>
      <w:r w:rsidR="00841680" w:rsidRPr="001B6DC0">
        <w:rPr>
          <w:color w:val="1A1A1A"/>
          <w:vertAlign w:val="superscript"/>
        </w:rPr>
        <w:t xml:space="preserve"> </w:t>
      </w:r>
    </w:p>
    <w:p w:rsidR="00841680" w:rsidRPr="001B6DC0" w:rsidRDefault="00841680" w:rsidP="00FD6085">
      <w:pPr>
        <w:spacing w:after="0" w:line="240" w:lineRule="auto"/>
        <w:jc w:val="both"/>
        <w:rPr>
          <w:color w:val="1A1A1A"/>
        </w:rPr>
      </w:pPr>
      <w:r w:rsidRPr="001B6DC0">
        <w:rPr>
          <w:color w:val="1A1A1A"/>
        </w:rPr>
        <w:t xml:space="preserve">de takım elbiseli olduğu düşünülen bir erkek figürü görülmektedir. Bu figü-rün kafa kısmı yerine bomba imgesi yerleştirilmiştir. Bomba arka kısmı yu-karıda ve ön kısmı figürün boyun kısmına gelecek şekilde yerleştirilmiştir. Afiş zeminin kırmızı olması ön plandaki siyah ceketli, beyaz gömlek ve ka-fası gri bombalı figürü ön plana çıkarmaktadır. Şüphesiz kafası atom bom-balı insanın afişte ilginç görünmekte, dikkatini çekmededir. Bu afişteki </w:t>
      </w:r>
      <w:r w:rsidRPr="001B6DC0">
        <w:t xml:space="preserve">figür, tehlikeli </w:t>
      </w:r>
      <w:r w:rsidRPr="001B6DC0">
        <w:rPr>
          <w:color w:val="1A1A1A"/>
        </w:rPr>
        <w:t>ve negatif bir eleştiriye maruz kalmıştır. Steack çalışmasındaki fig</w:t>
      </w:r>
      <w:r w:rsidRPr="001B6DC0">
        <w:rPr>
          <w:color w:val="1A1A1A"/>
        </w:rPr>
        <w:t>ü</w:t>
      </w:r>
      <w:r w:rsidRPr="001B6DC0">
        <w:rPr>
          <w:color w:val="1A1A1A"/>
        </w:rPr>
        <w:t>rün kimliğini afişin üst kısmında</w:t>
      </w:r>
    </w:p>
    <w:p w:rsidR="00B87769" w:rsidRPr="001B6DC0" w:rsidRDefault="00B87769" w:rsidP="00FD6085">
      <w:pPr>
        <w:spacing w:after="0" w:line="240" w:lineRule="auto"/>
        <w:ind w:firstLine="567"/>
        <w:jc w:val="both"/>
        <w:rPr>
          <w:color w:val="1A1A1A"/>
        </w:rPr>
      </w:pPr>
      <w:r w:rsidRPr="001B6DC0">
        <w:rPr>
          <w:color w:val="1A1A1A"/>
        </w:rPr>
        <w:t xml:space="preserve">mavi tırnaksız font ile “Ronald Reagan” şeklinde yazmasıyla açıklığa kavuş-turmuştur. “Ronald Reagan” başlığının hemen alt kısmına Almanca “Offi-zielles Foto” yazısı, bu figürün Reagan’ın resmi fotoğrafı olduğunu </w:t>
      </w:r>
      <w:r w:rsidRPr="001B6DC0">
        <w:t xml:space="preserve">alaycı biçimde ortaya koyar. </w:t>
      </w:r>
      <w:r w:rsidRPr="001B6DC0">
        <w:rPr>
          <w:color w:val="1A1A1A"/>
        </w:rPr>
        <w:t>1980’lerde soğuk savaş sebebiyle, Amerika Birleşik Devletleri Başkanı Ronald Reagan’ın silahlanmaya ve füzelerin ya</w:t>
      </w:r>
      <w:r w:rsidR="00FD6085" w:rsidRPr="001B6DC0">
        <w:rPr>
          <w:color w:val="1A1A1A"/>
        </w:rPr>
        <w:t>-</w:t>
      </w:r>
      <w:r w:rsidRPr="001B6DC0">
        <w:rPr>
          <w:color w:val="1A1A1A"/>
        </w:rPr>
        <w:t xml:space="preserve">pımını desteklemesi üzerine yapılan bu afiş, Reagan’ı bu tutumunu mizahi bir dil ile eleştirmektedir. </w:t>
      </w:r>
    </w:p>
    <w:p w:rsidR="00B87769" w:rsidRPr="001B6DC0" w:rsidRDefault="00B87769" w:rsidP="00FD6085">
      <w:pPr>
        <w:spacing w:after="0" w:line="240" w:lineRule="auto"/>
        <w:ind w:firstLine="567"/>
        <w:jc w:val="both"/>
        <w:rPr>
          <w:color w:val="1A1A1A"/>
        </w:rPr>
      </w:pPr>
      <w:r w:rsidRPr="001B6DC0">
        <w:rPr>
          <w:color w:val="1A1A1A"/>
        </w:rPr>
        <w:t>Steack yaptığı afişlerde özellikle politika ve mizahı ustaca bir araya getirmesiyle tanınmaktadır.</w:t>
      </w:r>
      <w:r w:rsidRPr="001B6DC0">
        <w:rPr>
          <w:color w:val="1A1A1A"/>
          <w:vertAlign w:val="superscript"/>
        </w:rPr>
        <w:t>41</w:t>
      </w:r>
      <w:r w:rsidRPr="001B6DC0">
        <w:rPr>
          <w:color w:val="1A1A1A"/>
        </w:rPr>
        <w:t xml:space="preserve"> Sanatçı’nın bu çalışmasındaki grafik mizah, imgedeki bomba ve insan figürü arasındaki absürt ilişkisinden doğmaktadır. Bomba kafalı insan </w:t>
      </w:r>
      <w:r w:rsidRPr="001B6DC0">
        <w:t xml:space="preserve">imgesi gündelik yaşamda karşılaşmadığımız bir durum-dur. </w:t>
      </w:r>
      <w:r w:rsidRPr="001B6DC0">
        <w:rPr>
          <w:color w:val="1A1A1A"/>
        </w:rPr>
        <w:t>İmgede Reagan’ın alegorik yani kinayeli bir üslupla alaya alması ve eleştirilmesi afişte dikkat çekilecek kısımdır. Buchloh’un alegorik mizahın montaj tekniğinin doğal bir sonucu olduğunu, montaj imgelerinin içinde sak</w:t>
      </w:r>
      <w:r w:rsidR="00FD6085" w:rsidRPr="001B6DC0">
        <w:rPr>
          <w:color w:val="1A1A1A"/>
        </w:rPr>
        <w:t>-</w:t>
      </w:r>
      <w:r w:rsidRPr="001B6DC0">
        <w:rPr>
          <w:color w:val="1A1A1A"/>
        </w:rPr>
        <w:t>lı manaları bulundurduğunu iddia eder.</w:t>
      </w:r>
      <w:r w:rsidRPr="001B6DC0">
        <w:rPr>
          <w:color w:val="1A1A1A"/>
          <w:vertAlign w:val="superscript"/>
        </w:rPr>
        <w:t>42</w:t>
      </w:r>
      <w:r w:rsidRPr="001B6DC0">
        <w:rPr>
          <w:color w:val="1A1A1A"/>
        </w:rPr>
        <w:t xml:space="preserve"> Afişteki “Ronald Reagan” </w:t>
      </w:r>
      <w:r w:rsidR="00FD6085" w:rsidRPr="001B6DC0">
        <w:rPr>
          <w:color w:val="1A1A1A"/>
        </w:rPr>
        <w:t>yazısı</w:t>
      </w:r>
    </w:p>
    <w:p w:rsidR="00B87769" w:rsidRPr="001B6DC0" w:rsidRDefault="00B87769" w:rsidP="00FD6085">
      <w:pPr>
        <w:spacing w:after="0" w:line="240" w:lineRule="auto"/>
        <w:jc w:val="both"/>
        <w:rPr>
          <w:color w:val="1A1A1A"/>
        </w:rPr>
      </w:pPr>
      <w:r w:rsidRPr="001B6DC0">
        <w:rPr>
          <w:color w:val="1A1A1A"/>
        </w:rPr>
        <w:t>bize bu konuda ipucu vermektedir. Steack afişindeki bomba kafalı modern insan figürü ile Reagan’ı referans göstermektedir. Afişi konuşturan ve canlı kılan kısım, Reagan’ın portresi üzerinde yapılan alegorik mizahi taraftır.</w:t>
      </w:r>
    </w:p>
    <w:p w:rsidR="00FD6085" w:rsidRPr="001B6DC0" w:rsidRDefault="00B87769" w:rsidP="00FD6085">
      <w:pPr>
        <w:spacing w:after="0" w:line="240" w:lineRule="auto"/>
        <w:ind w:firstLine="567"/>
        <w:jc w:val="both"/>
        <w:rPr>
          <w:color w:val="1A1A1A"/>
        </w:rPr>
      </w:pPr>
      <w:r w:rsidRPr="001B6DC0">
        <w:rPr>
          <w:color w:val="1A1A1A"/>
        </w:rPr>
        <w:t>Steack’ın çalışmasındaki mizah, kullandığı foto montaj tekniğinin bir sonucudur. İnsan gövdesine eklenen bomba objesi, oluşturduğu yeni for-muyla saçmadır ve sorunsallık oluşturmaktadır. Fakat çalışmaya eklenen “Ronald Reagan” ismi, bu problem gibi görünen bomba başlı modern insan figürünü spesifik bir insana dönüştürmüştür. Dönemin politik ve sosyal olay-larını takip eden izleyiciler, bu bomba başlı insan figürü ile Reagan arasında bir anlam bulacaktır. Steack foto montaj tekniğiyle hem izleyiciye imge hak-kında bir yorum yapma imk</w:t>
      </w:r>
      <w:r w:rsidR="00FD6085" w:rsidRPr="001B6DC0">
        <w:rPr>
          <w:color w:val="1A1A1A"/>
        </w:rPr>
        <w:t>â</w:t>
      </w:r>
      <w:r w:rsidRPr="001B6DC0">
        <w:rPr>
          <w:color w:val="1A1A1A"/>
        </w:rPr>
        <w:t xml:space="preserve">nı sunmuş, hem de çalışmadaki mizahın gücü </w:t>
      </w:r>
      <w:r w:rsidR="00FD6085" w:rsidRPr="001B6DC0">
        <w:rPr>
          <w:color w:val="1A1A1A"/>
        </w:rPr>
        <w:t>ile iletişimi güçlendirmiş ve afişi meraklı kılmıştır. Foto montaj tekniğinde</w:t>
      </w:r>
    </w:p>
    <w:p w:rsidR="00FD6085" w:rsidRPr="001B6DC0" w:rsidRDefault="00FD6085" w:rsidP="00FD6085">
      <w:pPr>
        <w:spacing w:after="0" w:line="240" w:lineRule="auto"/>
        <w:rPr>
          <w:color w:val="1A1A1A"/>
          <w:vertAlign w:val="superscript"/>
        </w:rPr>
      </w:pPr>
      <w:r w:rsidRPr="001B6DC0">
        <w:rPr>
          <w:color w:val="1A1A1A"/>
          <w:vertAlign w:val="superscript"/>
        </w:rPr>
        <w:t>_______________________________________</w:t>
      </w:r>
    </w:p>
    <w:p w:rsidR="00FD6085" w:rsidRPr="001B6DC0" w:rsidRDefault="00FD6085" w:rsidP="006B45E3">
      <w:pPr>
        <w:pStyle w:val="DipnotMetni"/>
        <w:ind w:firstLine="567"/>
        <w:jc w:val="both"/>
        <w:rPr>
          <w:sz w:val="18"/>
          <w:szCs w:val="18"/>
          <w:lang w:val="en-GB"/>
        </w:rPr>
      </w:pPr>
      <w:r w:rsidRPr="001B6DC0">
        <w:rPr>
          <w:sz w:val="18"/>
          <w:szCs w:val="18"/>
          <w:lang w:val="en-GB"/>
        </w:rPr>
        <w:t>40. Tony Ozuna, s. 24</w:t>
      </w:r>
    </w:p>
    <w:p w:rsidR="00FD6085" w:rsidRPr="001B6DC0" w:rsidRDefault="00FD6085" w:rsidP="006B45E3">
      <w:pPr>
        <w:pStyle w:val="DipnotMetni"/>
        <w:ind w:firstLine="567"/>
        <w:jc w:val="both"/>
        <w:rPr>
          <w:sz w:val="18"/>
          <w:szCs w:val="18"/>
          <w:lang w:val="en-GB"/>
        </w:rPr>
      </w:pPr>
      <w:r w:rsidRPr="001B6DC0">
        <w:rPr>
          <w:sz w:val="18"/>
          <w:szCs w:val="18"/>
          <w:lang w:val="en-GB"/>
        </w:rPr>
        <w:t xml:space="preserve">41. </w:t>
      </w:r>
      <w:r w:rsidR="006B45E3" w:rsidRPr="001B6DC0">
        <w:rPr>
          <w:sz w:val="18"/>
          <w:szCs w:val="18"/>
          <w:lang w:val="en-GB"/>
        </w:rPr>
        <w:t>K</w:t>
      </w:r>
      <w:r w:rsidRPr="001B6DC0">
        <w:rPr>
          <w:sz w:val="18"/>
          <w:szCs w:val="18"/>
          <w:lang w:val="en-GB"/>
        </w:rPr>
        <w:t>abarettarchiv. Erişim Tarihi: 05.01 2015. http://www.kabarettarchiv.de/Dosiers</w:t>
      </w:r>
      <w:r w:rsidRPr="001B6DC0">
        <w:rPr>
          <w:sz w:val="18"/>
          <w:szCs w:val="18"/>
          <w:lang w:val="en-GB"/>
        </w:rPr>
        <w:br/>
        <w:t>_english.html</w:t>
      </w:r>
    </w:p>
    <w:p w:rsidR="00FD6085" w:rsidRPr="001B6DC0" w:rsidRDefault="00FD6085" w:rsidP="006B45E3">
      <w:pPr>
        <w:pStyle w:val="DipnotMetni"/>
        <w:ind w:firstLine="567"/>
        <w:jc w:val="both"/>
        <w:rPr>
          <w:sz w:val="18"/>
          <w:szCs w:val="18"/>
          <w:lang w:val="en-GB"/>
        </w:rPr>
      </w:pPr>
      <w:r w:rsidRPr="001B6DC0">
        <w:rPr>
          <w:color w:val="1A1A1A"/>
          <w:sz w:val="18"/>
          <w:szCs w:val="18"/>
          <w:lang w:val="en-GB"/>
        </w:rPr>
        <w:t>42. Benjamin H.D. Buchloh</w:t>
      </w:r>
      <w:r w:rsidRPr="001B6DC0">
        <w:rPr>
          <w:sz w:val="18"/>
          <w:szCs w:val="18"/>
          <w:lang w:val="en-GB"/>
        </w:rPr>
        <w:t xml:space="preserve">. “Allegorical Procedures: Appropriation and Montage in Contemporary Art” </w:t>
      </w:r>
      <w:r w:rsidRPr="001B6DC0">
        <w:rPr>
          <w:i/>
          <w:sz w:val="18"/>
          <w:szCs w:val="18"/>
          <w:lang w:val="en-GB"/>
        </w:rPr>
        <w:t>Artforum</w:t>
      </w:r>
      <w:r w:rsidRPr="001B6DC0">
        <w:rPr>
          <w:sz w:val="18"/>
          <w:szCs w:val="18"/>
          <w:lang w:val="en-GB"/>
        </w:rPr>
        <w:t>, Vol, 21 No: 1, September 1982. s.</w:t>
      </w:r>
      <w:r w:rsidR="006B45E3" w:rsidRPr="001B6DC0">
        <w:rPr>
          <w:sz w:val="18"/>
          <w:szCs w:val="18"/>
          <w:lang w:val="en-GB"/>
        </w:rPr>
        <w:t xml:space="preserve"> </w:t>
      </w:r>
      <w:r w:rsidRPr="001B6DC0">
        <w:rPr>
          <w:sz w:val="18"/>
          <w:szCs w:val="18"/>
          <w:lang w:val="en-GB"/>
        </w:rPr>
        <w:t>43.</w:t>
      </w:r>
    </w:p>
    <w:p w:rsidR="00FD6085" w:rsidRPr="001B6DC0" w:rsidRDefault="00FD6085" w:rsidP="00FD6085">
      <w:pPr>
        <w:spacing w:after="0" w:line="240" w:lineRule="auto"/>
        <w:rPr>
          <w:color w:val="1A1A1A"/>
        </w:rPr>
      </w:pPr>
      <w:r w:rsidRPr="001B6DC0">
        <w:rPr>
          <w:color w:val="1A1A1A"/>
        </w:rPr>
        <w:lastRenderedPageBreak/>
        <w:t>iki imgenin birleşmesiyle oluşturduğu “yeni mesaj” söz konusudur. Matthew</w:t>
      </w:r>
    </w:p>
    <w:p w:rsidR="00B87769" w:rsidRPr="001B6DC0" w:rsidRDefault="00B87769" w:rsidP="00FD6085">
      <w:pPr>
        <w:spacing w:after="0" w:line="240" w:lineRule="auto"/>
        <w:ind w:firstLine="567"/>
        <w:jc w:val="both"/>
        <w:rPr>
          <w:color w:val="1A1A1A"/>
        </w:rPr>
      </w:pPr>
      <w:r w:rsidRPr="001B6DC0">
        <w:rPr>
          <w:color w:val="1A1A1A"/>
        </w:rPr>
        <w:t>Teitelbaum montaj yönteminde gerçekçi elementlerin oluşturduğu y</w:t>
      </w:r>
      <w:r w:rsidRPr="001B6DC0">
        <w:rPr>
          <w:color w:val="1A1A1A"/>
        </w:rPr>
        <w:t>e</w:t>
      </w:r>
      <w:r w:rsidRPr="001B6DC0">
        <w:rPr>
          <w:color w:val="1A1A1A"/>
        </w:rPr>
        <w:t>ni imgenin “hiç görülmemiş bir sonucu” oluşturacağını belirtir.</w:t>
      </w:r>
      <w:r w:rsidRPr="001B6DC0">
        <w:rPr>
          <w:color w:val="1A1A1A"/>
          <w:vertAlign w:val="superscript"/>
        </w:rPr>
        <w:t>43</w:t>
      </w:r>
      <w:r w:rsidRPr="001B6DC0">
        <w:rPr>
          <w:color w:val="1A1A1A"/>
        </w:rPr>
        <w:t xml:space="preserve"> Steack’ın afişinde bildiğimiz bomba ve insan figürünün montajlanması sonucu ortaya çıkan yeni imgede mizah ve mananın oluşması montajın bir sonucudur. Ste</w:t>
      </w:r>
      <w:r w:rsidR="00FD6085" w:rsidRPr="001B6DC0">
        <w:rPr>
          <w:color w:val="1A1A1A"/>
        </w:rPr>
        <w:t>-</w:t>
      </w:r>
      <w:r w:rsidRPr="001B6DC0">
        <w:rPr>
          <w:color w:val="1A1A1A"/>
        </w:rPr>
        <w:t>ack’ın fotoğrafı kullanarak yaptığı montaj, önceki sayfalarda analizi yapılan Testa’ nın afişindeki fil ve lastik ilişkisiyle paralellik gösterir. Testa hayvan figürü ve lastik objesiyle oluşturduğu grafik mizahı, bu kez Steack afişinde insan figürü ve bomba objesiyle grafik mizahı gerçekleştirmiştir. Steack’ın afişindeki bomba ve insan imgesi fotoğraf kaynaklı olmasına rağmen, foto montaj tekniğinin oluşturduğu grafik ve mizah afişte bir anlatıma dönüşmü</w:t>
      </w:r>
      <w:r w:rsidRPr="001B6DC0">
        <w:rPr>
          <w:color w:val="1A1A1A"/>
        </w:rPr>
        <w:t>ş</w:t>
      </w:r>
      <w:r w:rsidRPr="001B6DC0">
        <w:rPr>
          <w:color w:val="1A1A1A"/>
        </w:rPr>
        <w:t>tür. Dolayısıyla bu çalışmayı grafik iletişimi içinde değerlendirmek mü</w:t>
      </w:r>
      <w:r w:rsidRPr="001B6DC0">
        <w:rPr>
          <w:color w:val="1A1A1A"/>
        </w:rPr>
        <w:t>m</w:t>
      </w:r>
      <w:r w:rsidRPr="001B6DC0">
        <w:rPr>
          <w:color w:val="1A1A1A"/>
        </w:rPr>
        <w:t>kündür. Bu duruma göre Steack’ın çalışmasını, foto montaj tekniği ile gr</w:t>
      </w:r>
      <w:r w:rsidRPr="001B6DC0">
        <w:rPr>
          <w:color w:val="1A1A1A"/>
        </w:rPr>
        <w:t>a</w:t>
      </w:r>
      <w:r w:rsidRPr="001B6DC0">
        <w:rPr>
          <w:color w:val="1A1A1A"/>
        </w:rPr>
        <w:t>fiksel anlatıma dönüştürülmüş, politika üzerine mizahi bir eleştirisi olan afiş şeklinde tanımlamak mümkündür.</w:t>
      </w:r>
    </w:p>
    <w:p w:rsidR="00B87769" w:rsidRPr="001B6DC0" w:rsidRDefault="00B87769" w:rsidP="00B87769">
      <w:pPr>
        <w:spacing w:after="0" w:line="240" w:lineRule="auto"/>
        <w:ind w:firstLine="567"/>
        <w:rPr>
          <w:color w:val="1A1A1A"/>
          <w:sz w:val="16"/>
          <w:szCs w:val="16"/>
        </w:rPr>
      </w:pPr>
    </w:p>
    <w:p w:rsidR="00B87769" w:rsidRPr="001B6DC0" w:rsidRDefault="00B87769" w:rsidP="00B87769">
      <w:pPr>
        <w:spacing w:after="0" w:line="240" w:lineRule="auto"/>
        <w:ind w:firstLine="567"/>
        <w:rPr>
          <w:b/>
          <w:i/>
          <w:color w:val="1A1A1A"/>
        </w:rPr>
      </w:pPr>
      <w:r w:rsidRPr="001B6DC0">
        <w:rPr>
          <w:b/>
          <w:i/>
          <w:color w:val="1A1A1A"/>
        </w:rPr>
        <w:t>Sonuç:</w:t>
      </w:r>
    </w:p>
    <w:p w:rsidR="00B87769" w:rsidRPr="001B6DC0" w:rsidRDefault="00B87769" w:rsidP="00FD6085">
      <w:pPr>
        <w:spacing w:after="0" w:line="240" w:lineRule="auto"/>
        <w:ind w:firstLine="567"/>
        <w:jc w:val="both"/>
        <w:rPr>
          <w:color w:val="1A1A1A"/>
        </w:rPr>
      </w:pPr>
      <w:r w:rsidRPr="001B6DC0">
        <w:rPr>
          <w:color w:val="1A1A1A"/>
        </w:rPr>
        <w:t>Mizah’ın afiş sanatında kullanılması ve tercih edilmesi, ürünü veya bilgiyi karşı tarafa etkin ve güçlü aktarması sebebiyledir. Bu incelemede gra-fik mizahın oluşmasında; manipülasyon, yer değiştirme, dönüştürme, ölçü-lerle oynama, te</w:t>
      </w:r>
      <w:r w:rsidRPr="001B6DC0">
        <w:t xml:space="preserve">krarlama gibi yöntemlerin etkin rol oynadığı görülmüştür. Chwast, afişinde çizgi, renk ve grafik öğelerini kullanarak, insan ve güvercin arasındaki görsel mizah oluşturmuştur. </w:t>
      </w:r>
      <w:r w:rsidRPr="001B6DC0">
        <w:rPr>
          <w:color w:val="1A1A1A"/>
        </w:rPr>
        <w:t xml:space="preserve">Testa’nın ise bir ürünü pazarlama kaygısı sebebiyle yaptığı afişinde, fil ve lastiğin birleşmesinde doğan miza-hın aynı zamanda kavramsal bir iletişim gerçekleştirdiği görülmüştür. </w:t>
      </w:r>
    </w:p>
    <w:p w:rsidR="00B87769" w:rsidRPr="001B6DC0" w:rsidRDefault="00B87769" w:rsidP="00FD6085">
      <w:pPr>
        <w:spacing w:after="0" w:line="240" w:lineRule="auto"/>
        <w:ind w:firstLine="567"/>
        <w:jc w:val="both"/>
        <w:rPr>
          <w:color w:val="1A1A1A"/>
        </w:rPr>
      </w:pPr>
      <w:r w:rsidRPr="001B6DC0">
        <w:rPr>
          <w:color w:val="1A1A1A"/>
        </w:rPr>
        <w:t>Lemel’in foto montaj çalışmasında kaplumbağa ve miğferin yer de-ğiştirme yöntemiyle oluşturulduğu mizah, “UNable” yazısı ile desteklenerek,</w:t>
      </w:r>
    </w:p>
    <w:p w:rsidR="00B87769" w:rsidRPr="001B6DC0" w:rsidRDefault="00B87769" w:rsidP="00FD6085">
      <w:pPr>
        <w:spacing w:after="0" w:line="240" w:lineRule="auto"/>
        <w:jc w:val="both"/>
        <w:rPr>
          <w:color w:val="1A1A1A"/>
        </w:rPr>
      </w:pPr>
      <w:r w:rsidRPr="001B6DC0">
        <w:rPr>
          <w:color w:val="1A1A1A"/>
        </w:rPr>
        <w:t>imge yazı arasında zeki bir ilişki kurulmuştu. Sanatçı miğfer ve kaplumbağa kabuğu arasındaki benzerlik ilişkisinden dolayı, afişte güçlü bir mizah oluş-turmuştu. Diğer taraftan, Victore, “Racism” kelimesi üzerinde kelime oyu-nunu yaparak, tipografiyi grafiksel bir boyuta dönüştürmüştü. Sanatçı keli-medeki “C” harfini karikatürize ederek kelimenin manasını grafik mizah ile güçlendirmişti. Araştırmanın son örneğinde Steack, foto montaj çalışmasın-da farklı figür ve objeyi bir araya getirmek suretiyle oluşturduğu absürt mi-zah ile Reagan’ı alaycı biçimde eleştirmişti. Yukarıdaki anlatımlar örneğinde ve yapılan tespitlerde, grafik mizahın afiş tasarımı içinde kullanılması, ileti-şimin amacına çok güçlü katkılar sağladığı düşünülmektedir. Tasarım ve görsel iletişim alanlarında okuyan öğrencilere grafik mizahın teorik bilgisini vererek bu alanda pratik yapmalarını sağlamak önem arz etmektedir. Sonuç olarak, grafik mizahın afiş sanatı gibi güçlü bir iletişim platformunda etkin görsel iletişim unsuru olduğu görülmüştür.</w:t>
      </w:r>
    </w:p>
    <w:p w:rsidR="00FD6085" w:rsidRPr="001B6DC0" w:rsidRDefault="00FD6085" w:rsidP="00FD6085">
      <w:pPr>
        <w:spacing w:after="0" w:line="240" w:lineRule="auto"/>
        <w:rPr>
          <w:color w:val="1A1A1A"/>
          <w:vertAlign w:val="superscript"/>
        </w:rPr>
      </w:pPr>
      <w:r w:rsidRPr="001B6DC0">
        <w:rPr>
          <w:color w:val="1A1A1A"/>
          <w:vertAlign w:val="superscript"/>
        </w:rPr>
        <w:t>________________________________________</w:t>
      </w:r>
    </w:p>
    <w:p w:rsidR="00FD6085" w:rsidRPr="001B6DC0" w:rsidRDefault="00FD6085" w:rsidP="00FD6085">
      <w:pPr>
        <w:pStyle w:val="DipnotMetni"/>
        <w:ind w:firstLine="567"/>
        <w:rPr>
          <w:sz w:val="18"/>
          <w:szCs w:val="18"/>
          <w:lang w:val="en-GB"/>
        </w:rPr>
      </w:pPr>
      <w:r w:rsidRPr="001B6DC0">
        <w:rPr>
          <w:sz w:val="18"/>
          <w:szCs w:val="18"/>
          <w:lang w:val="en-GB"/>
        </w:rPr>
        <w:t xml:space="preserve">43. Matthew Teitelbaum. </w:t>
      </w:r>
      <w:r w:rsidRPr="001B6DC0">
        <w:rPr>
          <w:i/>
          <w:sz w:val="18"/>
          <w:szCs w:val="18"/>
          <w:lang w:val="en-GB"/>
        </w:rPr>
        <w:t>Montage and Modern Life: 1919-1942</w:t>
      </w:r>
      <w:r w:rsidRPr="001B6DC0">
        <w:rPr>
          <w:sz w:val="18"/>
          <w:szCs w:val="18"/>
          <w:lang w:val="en-GB"/>
        </w:rPr>
        <w:t>. MIT Press, London 1992. s. 8.</w:t>
      </w:r>
    </w:p>
    <w:p w:rsidR="00B87769" w:rsidRPr="001B6DC0" w:rsidRDefault="00B87769" w:rsidP="00B87769">
      <w:pPr>
        <w:spacing w:after="0" w:line="240" w:lineRule="auto"/>
        <w:ind w:firstLine="567"/>
      </w:pPr>
      <w:r w:rsidRPr="001B6DC0">
        <w:lastRenderedPageBreak/>
        <w:t>KAYNAKÇA</w:t>
      </w:r>
    </w:p>
    <w:p w:rsidR="00B87769" w:rsidRPr="001B6DC0" w:rsidRDefault="00B87769" w:rsidP="00B87769">
      <w:pPr>
        <w:pStyle w:val="DipnotMetni"/>
        <w:ind w:firstLine="567"/>
      </w:pPr>
      <w:r w:rsidRPr="001B6DC0">
        <w:rPr>
          <w:rStyle w:val="DipnotBavurusu"/>
        </w:rPr>
        <w:t>-</w:t>
      </w:r>
      <w:r w:rsidRPr="001B6DC0">
        <w:t xml:space="preserve"> Heller Steven and Gail Anderson, </w:t>
      </w:r>
      <w:r w:rsidRPr="001B6DC0">
        <w:rPr>
          <w:i/>
        </w:rPr>
        <w:t>The Savage Mirror: The Art of Contemporary Caricature</w:t>
      </w:r>
      <w:r w:rsidRPr="001B6DC0">
        <w:t>. Watson Guptill Publication, New York 1992, s. 10.</w:t>
      </w:r>
    </w:p>
    <w:p w:rsidR="00B87769" w:rsidRPr="001B6DC0" w:rsidRDefault="00B87769" w:rsidP="00B87769">
      <w:pPr>
        <w:widowControl w:val="0"/>
        <w:autoSpaceDE w:val="0"/>
        <w:autoSpaceDN w:val="0"/>
        <w:adjustRightInd w:val="0"/>
        <w:spacing w:after="0" w:line="240" w:lineRule="auto"/>
        <w:ind w:firstLine="567"/>
        <w:rPr>
          <w:sz w:val="20"/>
          <w:szCs w:val="20"/>
        </w:rPr>
      </w:pPr>
      <w:r w:rsidRPr="001B6DC0">
        <w:rPr>
          <w:sz w:val="20"/>
          <w:szCs w:val="20"/>
        </w:rPr>
        <w:t>-</w:t>
      </w:r>
      <w:hyperlink r:id="rId82" w:history="1">
        <w:r w:rsidRPr="001B6DC0">
          <w:rPr>
            <w:sz w:val="20"/>
            <w:szCs w:val="20"/>
          </w:rPr>
          <w:t>Jim Sherry, “Four Modes of Caricature: Reflections upon a Genre</w:t>
        </w:r>
      </w:hyperlink>
      <w:r w:rsidRPr="001B6DC0">
        <w:rPr>
          <w:sz w:val="20"/>
          <w:szCs w:val="20"/>
        </w:rPr>
        <w:t>,"</w:t>
      </w:r>
    </w:p>
    <w:p w:rsidR="00B87769" w:rsidRPr="001B6DC0" w:rsidRDefault="00B87769" w:rsidP="00B87769">
      <w:pPr>
        <w:pStyle w:val="DipnotMetni"/>
        <w:ind w:firstLine="567"/>
      </w:pPr>
      <w:r w:rsidRPr="001B6DC0">
        <w:rPr>
          <w:bCs/>
          <w:i/>
        </w:rPr>
        <w:t>Bulletin of Research in the Humanities</w:t>
      </w:r>
      <w:r w:rsidRPr="001B6DC0">
        <w:t>, Vol. 87, No. 1, 1986-87, s. 31</w:t>
      </w:r>
    </w:p>
    <w:p w:rsidR="00B87769" w:rsidRPr="001B6DC0" w:rsidRDefault="00B87769" w:rsidP="00B87769">
      <w:pPr>
        <w:widowControl w:val="0"/>
        <w:autoSpaceDE w:val="0"/>
        <w:autoSpaceDN w:val="0"/>
        <w:adjustRightInd w:val="0"/>
        <w:spacing w:after="0" w:line="240" w:lineRule="auto"/>
        <w:ind w:firstLine="567"/>
        <w:rPr>
          <w:sz w:val="20"/>
          <w:szCs w:val="20"/>
        </w:rPr>
      </w:pPr>
      <w:r w:rsidRPr="001B6DC0">
        <w:rPr>
          <w:rStyle w:val="DipnotBavurusu"/>
          <w:sz w:val="20"/>
          <w:szCs w:val="20"/>
        </w:rPr>
        <w:t>-</w:t>
      </w:r>
      <w:r w:rsidRPr="001B6DC0">
        <w:rPr>
          <w:bCs/>
          <w:sz w:val="20"/>
          <w:szCs w:val="20"/>
        </w:rPr>
        <w:t xml:space="preserve">E. H. Gombrich, (with Ernst Kris) “The Principles of Caricature,” </w:t>
      </w:r>
      <w:r w:rsidRPr="001B6DC0">
        <w:rPr>
          <w:bCs/>
          <w:i/>
          <w:sz w:val="20"/>
          <w:szCs w:val="20"/>
        </w:rPr>
        <w:t>British Journal of Medical Psychology</w:t>
      </w:r>
      <w:r w:rsidRPr="001B6DC0">
        <w:rPr>
          <w:bCs/>
          <w:sz w:val="20"/>
          <w:szCs w:val="20"/>
        </w:rPr>
        <w:t>, Vol. 17, 1938, s.325.</w:t>
      </w:r>
      <w:r w:rsidRPr="001B6DC0">
        <w:rPr>
          <w:b/>
          <w:bCs/>
          <w:sz w:val="20"/>
          <w:szCs w:val="20"/>
        </w:rPr>
        <w:t xml:space="preserve"> </w:t>
      </w:r>
    </w:p>
    <w:p w:rsidR="00B87769" w:rsidRPr="001B6DC0" w:rsidRDefault="00B87769" w:rsidP="00B87769">
      <w:pPr>
        <w:pStyle w:val="DipnotMetni"/>
        <w:ind w:firstLine="567"/>
      </w:pPr>
      <w:r w:rsidRPr="001B6DC0">
        <w:rPr>
          <w:rStyle w:val="DipnotBavurusu"/>
        </w:rPr>
        <w:t>-</w:t>
      </w:r>
      <w:r w:rsidRPr="001B6DC0">
        <w:t xml:space="preserve">Ferid Öngören ve Semih Balcıoğlu, </w:t>
      </w:r>
      <w:r w:rsidRPr="001B6DC0">
        <w:rPr>
          <w:i/>
        </w:rPr>
        <w:t>5o Yılın Türk Mizah ve Karikatürü</w:t>
      </w:r>
      <w:r w:rsidRPr="001B6DC0">
        <w:t>, Tü</w:t>
      </w:r>
      <w:r w:rsidRPr="001B6DC0">
        <w:t>r</w:t>
      </w:r>
      <w:r w:rsidRPr="001B6DC0">
        <w:t>kiye İş Bankası Kültür Yayınları, İstanbul 1973</w:t>
      </w:r>
    </w:p>
    <w:p w:rsidR="00B87769" w:rsidRPr="001B6DC0" w:rsidRDefault="00B87769" w:rsidP="00B87769">
      <w:pPr>
        <w:pStyle w:val="DipnotMetni"/>
        <w:ind w:firstLine="567"/>
      </w:pPr>
      <w:r w:rsidRPr="001B6DC0">
        <w:rPr>
          <w:rStyle w:val="DipnotBavurusu"/>
        </w:rPr>
        <w:t>-</w:t>
      </w:r>
      <w:r w:rsidRPr="001B6DC0">
        <w:t xml:space="preserve">M. Mahzun Doğan. “Yeni Dünya Tasarımlarının Buluşturduğu İki Sanat: Karikatür ve Edebiyat”, </w:t>
      </w:r>
      <w:r w:rsidRPr="001B6DC0">
        <w:rPr>
          <w:i/>
        </w:rPr>
        <w:t>Varlık Dergisi</w:t>
      </w:r>
      <w:r w:rsidRPr="001B6DC0">
        <w:t xml:space="preserve">, Varlık Yayınları, Sayı 1192, İstanbul Ocak 2007, </w:t>
      </w:r>
      <w:r w:rsidRPr="001B6DC0">
        <w:rPr>
          <w:i/>
        </w:rPr>
        <w:t>s.4.</w:t>
      </w:r>
      <w:r w:rsidRPr="001B6DC0">
        <w:t>.</w:t>
      </w:r>
    </w:p>
    <w:p w:rsidR="00B87769" w:rsidRPr="001B6DC0" w:rsidRDefault="00B87769" w:rsidP="00B87769">
      <w:pPr>
        <w:pStyle w:val="DipnotMetni"/>
        <w:ind w:firstLine="567"/>
      </w:pPr>
      <w:r w:rsidRPr="001B6DC0">
        <w:rPr>
          <w:rStyle w:val="DipnotBavurusu"/>
        </w:rPr>
        <w:t>-</w:t>
      </w:r>
      <w:r w:rsidRPr="001B6DC0">
        <w:t xml:space="preserve">Steven Heller and Gail Anderson. </w:t>
      </w:r>
      <w:r w:rsidRPr="001B6DC0">
        <w:rPr>
          <w:i/>
        </w:rPr>
        <w:t>Graphic Wit: The Art of Humor in Design</w:t>
      </w:r>
      <w:r w:rsidRPr="001B6DC0">
        <w:t>. Watson-Guptill Publications, New York 1991, s.4.</w:t>
      </w:r>
    </w:p>
    <w:p w:rsidR="00B87769" w:rsidRPr="001B6DC0" w:rsidRDefault="00B87769" w:rsidP="00B87769">
      <w:pPr>
        <w:pStyle w:val="DipnotMetni"/>
        <w:ind w:firstLine="567"/>
        <w:rPr>
          <w:i/>
        </w:rPr>
      </w:pPr>
      <w:r w:rsidRPr="001B6DC0">
        <w:rPr>
          <w:rStyle w:val="DipnotBavurusu"/>
        </w:rPr>
        <w:t>-</w:t>
      </w:r>
      <w:r w:rsidRPr="001B6DC0">
        <w:t xml:space="preserve">Bery McAlhone and David Stuart. </w:t>
      </w:r>
      <w:r w:rsidRPr="001B6DC0">
        <w:rPr>
          <w:i/>
        </w:rPr>
        <w:t>A Smile in the Mind, Phaidon Publication, London 1996, s.8.</w:t>
      </w:r>
    </w:p>
    <w:p w:rsidR="00B87769" w:rsidRPr="001B6DC0" w:rsidRDefault="00B87769" w:rsidP="00B87769">
      <w:pPr>
        <w:pStyle w:val="DipnotMetni"/>
        <w:ind w:firstLine="567"/>
      </w:pPr>
      <w:r w:rsidRPr="001B6DC0">
        <w:rPr>
          <w:rStyle w:val="DipnotBavurusu"/>
        </w:rPr>
        <w:t>-</w:t>
      </w:r>
      <w:r w:rsidRPr="001B6DC0">
        <w:t>Steven Heller, Man Bites Man. A &amp; W Publishers, New York, 1981. s. 14.</w:t>
      </w:r>
    </w:p>
    <w:p w:rsidR="00B87769" w:rsidRPr="001B6DC0" w:rsidRDefault="00B87769" w:rsidP="00B87769">
      <w:pPr>
        <w:pStyle w:val="DipnotMetni"/>
        <w:ind w:firstLine="567"/>
      </w:pPr>
      <w:r w:rsidRPr="001B6DC0">
        <w:rPr>
          <w:rStyle w:val="DipnotBavurusu"/>
        </w:rPr>
        <w:t>-</w:t>
      </w:r>
      <w:r w:rsidRPr="001B6DC0">
        <w:t xml:space="preserve">Sammy Basu. “A Little Discourse Pro &amp; Con: Levelling Laughter and Its Puritan Criticism” </w:t>
      </w:r>
      <w:r w:rsidRPr="001B6DC0">
        <w:rPr>
          <w:i/>
        </w:rPr>
        <w:t>Humor and Social Protest</w:t>
      </w:r>
      <w:r w:rsidRPr="001B6DC0">
        <w:t>, Edited by Marjolein t’Hart and Dennis Bos, The Press Syndicate of the University of Cambridge, New York 2008. s. 98.</w:t>
      </w:r>
    </w:p>
    <w:p w:rsidR="00B87769" w:rsidRPr="001B6DC0" w:rsidRDefault="00B87769" w:rsidP="00B87769">
      <w:pPr>
        <w:pStyle w:val="DipnotMetni"/>
        <w:ind w:firstLine="567"/>
      </w:pPr>
      <w:r w:rsidRPr="001B6DC0">
        <w:t>- Literarydevices. Erişim Tarihi: Aralık 30</w:t>
      </w:r>
      <w:r w:rsidRPr="001B6DC0">
        <w:rPr>
          <w:vertAlign w:val="superscript"/>
        </w:rPr>
        <w:t xml:space="preserve">th </w:t>
      </w:r>
      <w:r w:rsidRPr="001B6DC0">
        <w:t>2015</w:t>
      </w:r>
    </w:p>
    <w:p w:rsidR="00B87769" w:rsidRPr="001B6DC0" w:rsidRDefault="00B87769" w:rsidP="00FD6085">
      <w:pPr>
        <w:pStyle w:val="DipnotMetni"/>
        <w:rPr>
          <w:color w:val="000000" w:themeColor="text1"/>
        </w:rPr>
      </w:pPr>
      <w:r w:rsidRPr="001B6DC0">
        <w:t xml:space="preserve"> </w:t>
      </w:r>
      <w:hyperlink r:id="rId83" w:history="1">
        <w:r w:rsidR="00FD6085" w:rsidRPr="001B6DC0">
          <w:rPr>
            <w:rStyle w:val="Kpr"/>
            <w:color w:val="000000" w:themeColor="text1"/>
            <w:u w:val="none"/>
          </w:rPr>
          <w:t>http://literarydevices.net/juxtaposition/</w:t>
        </w:r>
      </w:hyperlink>
    </w:p>
    <w:p w:rsidR="00B87769" w:rsidRPr="001B6DC0" w:rsidRDefault="00B87769" w:rsidP="00B87769">
      <w:pPr>
        <w:pStyle w:val="DipnotMetni"/>
        <w:ind w:firstLine="567"/>
      </w:pPr>
      <w:r w:rsidRPr="001B6DC0">
        <w:rPr>
          <w:rStyle w:val="DipnotBavurusu"/>
        </w:rPr>
        <w:t>-</w:t>
      </w:r>
      <w:r w:rsidRPr="001B6DC0">
        <w:t xml:space="preserve">Sigmund Freud, </w:t>
      </w:r>
      <w:r w:rsidRPr="001B6DC0">
        <w:rPr>
          <w:i/>
        </w:rPr>
        <w:t>Jokes and their Relation to the Unconscious</w:t>
      </w:r>
      <w:r w:rsidRPr="001B6DC0">
        <w:t>, Pelikan Publication, London 1976, s.179.</w:t>
      </w:r>
    </w:p>
    <w:p w:rsidR="00B87769" w:rsidRPr="001B6DC0" w:rsidRDefault="00B87769" w:rsidP="00B87769">
      <w:pPr>
        <w:pStyle w:val="DipnotMetni"/>
        <w:ind w:firstLine="567"/>
      </w:pPr>
      <w:r w:rsidRPr="001B6DC0">
        <w:rPr>
          <w:rStyle w:val="DipnotBavurusu"/>
        </w:rPr>
        <w:t>-</w:t>
      </w:r>
      <w:r w:rsidRPr="001B6DC0">
        <w:t xml:space="preserve">Peter Pachnicke and Hannef Klaus (Editors), </w:t>
      </w:r>
      <w:r w:rsidRPr="001B6DC0">
        <w:rPr>
          <w:i/>
        </w:rPr>
        <w:t xml:space="preserve">John Heartfield. </w:t>
      </w:r>
      <w:r w:rsidRPr="001B6DC0">
        <w:t>Abraham Publication, NY 1992, s.38.</w:t>
      </w:r>
    </w:p>
    <w:p w:rsidR="00B87769" w:rsidRPr="001B6DC0" w:rsidRDefault="00B87769" w:rsidP="00B87769">
      <w:pPr>
        <w:pStyle w:val="DipnotMetni"/>
        <w:ind w:firstLine="567"/>
      </w:pPr>
      <w:r w:rsidRPr="001B6DC0">
        <w:rPr>
          <w:rStyle w:val="DipnotBavurusu"/>
        </w:rPr>
        <w:t>-</w:t>
      </w:r>
      <w:r w:rsidRPr="001B6DC0">
        <w:t xml:space="preserve">Philip B. Meggs. </w:t>
      </w:r>
      <w:r w:rsidRPr="001B6DC0">
        <w:rPr>
          <w:i/>
        </w:rPr>
        <w:t>A History of Graphic Design</w:t>
      </w:r>
      <w:r w:rsidRPr="001B6DC0">
        <w:t>. John Wiley and Sons, Inc., New York 1998, s. 390.</w:t>
      </w:r>
    </w:p>
    <w:p w:rsidR="00B87769" w:rsidRPr="001B6DC0" w:rsidRDefault="00B87769" w:rsidP="00B87769">
      <w:pPr>
        <w:pStyle w:val="DipnotMetni"/>
        <w:ind w:firstLine="567"/>
      </w:pPr>
      <w:r w:rsidRPr="001B6DC0">
        <w:rPr>
          <w:rStyle w:val="DipnotBavurusu"/>
        </w:rPr>
        <w:footnoteRef/>
      </w:r>
      <w:r w:rsidRPr="001B6DC0">
        <w:t xml:space="preserve"> Thepost.</w:t>
      </w:r>
      <w:r w:rsidR="00FD6085" w:rsidRPr="001B6DC0">
        <w:t xml:space="preserve"> </w:t>
      </w:r>
      <w:r w:rsidRPr="001B6DC0">
        <w:t>Pirelli. Erişim Tarihi: Aralık 30</w:t>
      </w:r>
      <w:r w:rsidRPr="001B6DC0">
        <w:rPr>
          <w:vertAlign w:val="superscript"/>
        </w:rPr>
        <w:t xml:space="preserve">th </w:t>
      </w:r>
      <w:r w:rsidRPr="001B6DC0">
        <w:t>2015</w:t>
      </w:r>
    </w:p>
    <w:p w:rsidR="00B87769" w:rsidRPr="001B6DC0" w:rsidRDefault="00AB4B21" w:rsidP="00FD6085">
      <w:pPr>
        <w:pStyle w:val="DipnotMetni"/>
        <w:rPr>
          <w:color w:val="000000" w:themeColor="text1"/>
        </w:rPr>
      </w:pPr>
      <w:hyperlink r:id="rId84" w:history="1">
        <w:r w:rsidR="00FD6085" w:rsidRPr="001B6DC0">
          <w:rPr>
            <w:rStyle w:val="Kpr"/>
            <w:color w:val="000000" w:themeColor="text1"/>
            <w:u w:val="none"/>
          </w:rPr>
          <w:t>http://thepost.pirelli.it/en/advertising-and-graphic-design-in-the-1950s/32/index.do</w:t>
        </w:r>
      </w:hyperlink>
    </w:p>
    <w:p w:rsidR="00B87769" w:rsidRPr="001B6DC0" w:rsidRDefault="00B87769" w:rsidP="00B87769">
      <w:pPr>
        <w:pStyle w:val="DipnotMetni"/>
        <w:ind w:firstLine="567"/>
        <w:rPr>
          <w:color w:val="000000" w:themeColor="text1"/>
        </w:rPr>
      </w:pPr>
      <w:r w:rsidRPr="001B6DC0">
        <w:rPr>
          <w:color w:val="000000" w:themeColor="text1"/>
        </w:rPr>
        <w:t xml:space="preserve">-Milton Glaser &amp; Mirko Ilic. </w:t>
      </w:r>
      <w:r w:rsidRPr="001B6DC0">
        <w:rPr>
          <w:i/>
          <w:color w:val="000000" w:themeColor="text1"/>
        </w:rPr>
        <w:t>The Design of Dissent.</w:t>
      </w:r>
      <w:r w:rsidRPr="001B6DC0">
        <w:rPr>
          <w:color w:val="000000" w:themeColor="text1"/>
        </w:rPr>
        <w:t xml:space="preserve"> Rockport Publishers, Inc., New York 2005. s. 33.</w:t>
      </w:r>
    </w:p>
    <w:p w:rsidR="00B87769" w:rsidRPr="001B6DC0" w:rsidRDefault="00B87769" w:rsidP="00B87769">
      <w:pPr>
        <w:pStyle w:val="DipnotMetni"/>
        <w:ind w:firstLine="567"/>
        <w:rPr>
          <w:color w:val="000000" w:themeColor="text1"/>
        </w:rPr>
      </w:pPr>
      <w:r w:rsidRPr="001B6DC0">
        <w:rPr>
          <w:color w:val="000000" w:themeColor="text1"/>
        </w:rPr>
        <w:t>-Steven Heller, “The Object Poster, the Visual Pun, and 3 Other Ideas That Changed Design”</w:t>
      </w:r>
      <w:r w:rsidRPr="001B6DC0">
        <w:rPr>
          <w:i/>
          <w:color w:val="000000" w:themeColor="text1"/>
        </w:rPr>
        <w:t xml:space="preserve"> The Atlantic Magazine</w:t>
      </w:r>
      <w:r w:rsidRPr="001B6DC0">
        <w:rPr>
          <w:color w:val="000000" w:themeColor="text1"/>
        </w:rPr>
        <w:t>, April 12, 2012. s. 32.</w:t>
      </w:r>
    </w:p>
    <w:p w:rsidR="00B87769" w:rsidRPr="001B6DC0" w:rsidRDefault="00B87769" w:rsidP="00B87769">
      <w:pPr>
        <w:pStyle w:val="DipnotMetni"/>
        <w:ind w:firstLine="567"/>
        <w:rPr>
          <w:color w:val="000000" w:themeColor="text1"/>
        </w:rPr>
      </w:pPr>
      <w:r w:rsidRPr="001B6DC0">
        <w:rPr>
          <w:color w:val="000000" w:themeColor="text1"/>
        </w:rPr>
        <w:t xml:space="preserve">-Jean Claude Suares, </w:t>
      </w:r>
      <w:r w:rsidRPr="001B6DC0">
        <w:rPr>
          <w:i/>
          <w:color w:val="000000" w:themeColor="text1"/>
        </w:rPr>
        <w:t>Art of The Times</w:t>
      </w:r>
      <w:r w:rsidRPr="001B6DC0">
        <w:rPr>
          <w:color w:val="000000" w:themeColor="text1"/>
        </w:rPr>
        <w:t xml:space="preserve">, Universe Books, New York 1973. s.1. </w:t>
      </w:r>
    </w:p>
    <w:p w:rsidR="00B87769" w:rsidRPr="001B6DC0" w:rsidRDefault="00B87769" w:rsidP="00B87769">
      <w:pPr>
        <w:pStyle w:val="DipnotMetni"/>
        <w:ind w:firstLine="567"/>
        <w:rPr>
          <w:color w:val="000000" w:themeColor="text1"/>
        </w:rPr>
      </w:pPr>
      <w:r w:rsidRPr="001B6DC0">
        <w:rPr>
          <w:rStyle w:val="DipnotBavurusu"/>
          <w:color w:val="000000" w:themeColor="text1"/>
        </w:rPr>
        <w:t>-</w:t>
      </w:r>
      <w:r w:rsidRPr="001B6DC0">
        <w:rPr>
          <w:color w:val="000000" w:themeColor="text1"/>
        </w:rPr>
        <w:t>MomaCollection. ErişimTarihi: Aralık 30</w:t>
      </w:r>
      <w:r w:rsidRPr="001B6DC0">
        <w:rPr>
          <w:color w:val="000000" w:themeColor="text1"/>
          <w:vertAlign w:val="superscript"/>
        </w:rPr>
        <w:t xml:space="preserve">th </w:t>
      </w:r>
      <w:r w:rsidRPr="001B6DC0">
        <w:rPr>
          <w:color w:val="000000" w:themeColor="text1"/>
        </w:rPr>
        <w:t>2015</w:t>
      </w:r>
      <w:r w:rsidRPr="001B6DC0">
        <w:rPr>
          <w:color w:val="000000" w:themeColor="text1"/>
        </w:rPr>
        <w:br/>
      </w:r>
      <w:hyperlink r:id="rId85" w:history="1">
        <w:r w:rsidRPr="001B6DC0">
          <w:rPr>
            <w:rStyle w:val="Kpr"/>
            <w:color w:val="000000" w:themeColor="text1"/>
            <w:u w:val="none"/>
          </w:rPr>
          <w:t>http://www.moma.org/collection/works/120968?locale=en</w:t>
        </w:r>
      </w:hyperlink>
    </w:p>
    <w:p w:rsidR="00B87769" w:rsidRPr="001B6DC0" w:rsidRDefault="00B87769" w:rsidP="00B87769">
      <w:pPr>
        <w:pStyle w:val="DipnotMetni"/>
        <w:ind w:firstLine="567"/>
        <w:rPr>
          <w:color w:val="000000" w:themeColor="text1"/>
        </w:rPr>
      </w:pPr>
      <w:r w:rsidRPr="001B6DC0">
        <w:rPr>
          <w:color w:val="000000" w:themeColor="text1"/>
        </w:rPr>
        <w:t>-Fastcodesign. Erişim Tarihi: Aralık 30</w:t>
      </w:r>
      <w:r w:rsidRPr="001B6DC0">
        <w:rPr>
          <w:color w:val="000000" w:themeColor="text1"/>
          <w:vertAlign w:val="superscript"/>
        </w:rPr>
        <w:t xml:space="preserve">th </w:t>
      </w:r>
      <w:r w:rsidRPr="001B6DC0">
        <w:rPr>
          <w:color w:val="000000" w:themeColor="text1"/>
        </w:rPr>
        <w:t>2015</w:t>
      </w:r>
      <w:r w:rsidRPr="001B6DC0">
        <w:rPr>
          <w:color w:val="000000" w:themeColor="text1"/>
        </w:rPr>
        <w:br/>
      </w:r>
      <w:hyperlink r:id="rId86" w:history="1">
        <w:r w:rsidRPr="001B6DC0">
          <w:rPr>
            <w:rStyle w:val="Kpr"/>
            <w:color w:val="000000" w:themeColor="text1"/>
            <w:u w:val="none"/>
          </w:rPr>
          <w:t>http://www.fastcodesign.com/1662292/the-best-of-james-victore-graphic-designs-rebel-with-a-cause</w:t>
        </w:r>
      </w:hyperlink>
    </w:p>
    <w:p w:rsidR="00B87769" w:rsidRPr="001B6DC0" w:rsidRDefault="00B87769" w:rsidP="00B87769">
      <w:pPr>
        <w:pStyle w:val="DipnotMetni"/>
        <w:ind w:firstLine="567"/>
        <w:rPr>
          <w:color w:val="000000" w:themeColor="text1"/>
        </w:rPr>
      </w:pPr>
      <w:r w:rsidRPr="001B6DC0">
        <w:rPr>
          <w:color w:val="000000" w:themeColor="text1"/>
        </w:rPr>
        <w:t xml:space="preserve">-Tony Ozuna, “It’s a War Out There” </w:t>
      </w:r>
      <w:r w:rsidRPr="001B6DC0">
        <w:rPr>
          <w:i/>
          <w:color w:val="000000" w:themeColor="text1"/>
        </w:rPr>
        <w:t>Umelec Mazagine</w:t>
      </w:r>
      <w:r w:rsidRPr="001B6DC0">
        <w:rPr>
          <w:color w:val="000000" w:themeColor="text1"/>
        </w:rPr>
        <w:t>, March 2004. s.24.</w:t>
      </w:r>
    </w:p>
    <w:p w:rsidR="00B87769" w:rsidRPr="001B6DC0" w:rsidRDefault="00B87769" w:rsidP="00B87769">
      <w:pPr>
        <w:pStyle w:val="DipnotMetni"/>
        <w:ind w:firstLine="567"/>
        <w:rPr>
          <w:color w:val="000000" w:themeColor="text1"/>
        </w:rPr>
      </w:pPr>
      <w:r w:rsidRPr="001B6DC0">
        <w:rPr>
          <w:color w:val="000000" w:themeColor="text1"/>
        </w:rPr>
        <w:t>-Kabarettarchive. Erişim Tarihi: Aralık 30</w:t>
      </w:r>
      <w:r w:rsidRPr="001B6DC0">
        <w:rPr>
          <w:color w:val="000000" w:themeColor="text1"/>
          <w:vertAlign w:val="superscript"/>
        </w:rPr>
        <w:t>th</w:t>
      </w:r>
      <w:r w:rsidRPr="001B6DC0">
        <w:rPr>
          <w:color w:val="000000" w:themeColor="text1"/>
        </w:rPr>
        <w:t xml:space="preserve"> 2015</w:t>
      </w:r>
    </w:p>
    <w:p w:rsidR="00B87769" w:rsidRPr="001B6DC0" w:rsidRDefault="00AB4B21" w:rsidP="00FD6085">
      <w:pPr>
        <w:pStyle w:val="DipnotMetni"/>
        <w:rPr>
          <w:color w:val="000000" w:themeColor="text1"/>
        </w:rPr>
      </w:pPr>
      <w:hyperlink r:id="rId87" w:history="1">
        <w:r w:rsidR="00FD6085" w:rsidRPr="001B6DC0">
          <w:rPr>
            <w:rStyle w:val="Kpr"/>
            <w:color w:val="000000" w:themeColor="text1"/>
            <w:u w:val="none"/>
          </w:rPr>
          <w:t>http://www.kabarettarchiv.de/Dosiers_english.html</w:t>
        </w:r>
      </w:hyperlink>
    </w:p>
    <w:p w:rsidR="00B87769" w:rsidRPr="001B6DC0" w:rsidRDefault="00B87769" w:rsidP="00B87769">
      <w:pPr>
        <w:pStyle w:val="DipnotMetni"/>
        <w:ind w:firstLine="567"/>
      </w:pPr>
      <w:r w:rsidRPr="001B6DC0">
        <w:t xml:space="preserve">-Benjamin H.D. Buchloh. “Allegorical Procedures: Appropriation and Montage in Contemporary Art” </w:t>
      </w:r>
      <w:r w:rsidRPr="001B6DC0">
        <w:rPr>
          <w:i/>
        </w:rPr>
        <w:t>Artforum</w:t>
      </w:r>
      <w:r w:rsidRPr="001B6DC0">
        <w:t>, Vol, 21 No: 1, September 1982. s.43.</w:t>
      </w:r>
    </w:p>
    <w:p w:rsidR="00B87769" w:rsidRPr="001B6DC0" w:rsidRDefault="00B87769" w:rsidP="00B87769">
      <w:pPr>
        <w:pStyle w:val="DipnotMetni"/>
        <w:ind w:firstLine="567"/>
      </w:pPr>
      <w:r w:rsidRPr="001B6DC0">
        <w:rPr>
          <w:rStyle w:val="DipnotBavurusu"/>
        </w:rPr>
        <w:t>-</w:t>
      </w:r>
      <w:r w:rsidRPr="001B6DC0">
        <w:t xml:space="preserve">Matthew Teitelbaum. </w:t>
      </w:r>
      <w:r w:rsidRPr="001B6DC0">
        <w:rPr>
          <w:i/>
        </w:rPr>
        <w:t>Montage and Modern Life: 1919-1942</w:t>
      </w:r>
      <w:r w:rsidRPr="001B6DC0">
        <w:t>. MIT Press, London 1992. s. 8.</w:t>
      </w:r>
    </w:p>
    <w:p w:rsidR="00B87769" w:rsidRPr="001B6DC0" w:rsidRDefault="00B87769" w:rsidP="00B87769">
      <w:pPr>
        <w:ind w:firstLine="567"/>
        <w:rPr>
          <w:color w:val="1A1A1A"/>
          <w:sz w:val="20"/>
          <w:szCs w:val="20"/>
        </w:rPr>
      </w:pPr>
    </w:p>
    <w:p w:rsidR="00571A09" w:rsidRPr="001B6DC0" w:rsidRDefault="00571A09" w:rsidP="00571A09">
      <w:pPr>
        <w:spacing w:after="0" w:line="240" w:lineRule="auto"/>
        <w:jc w:val="center"/>
        <w:rPr>
          <w:b/>
          <w:bCs/>
          <w:i/>
          <w:sz w:val="32"/>
          <w:szCs w:val="32"/>
        </w:rPr>
      </w:pPr>
      <w:r w:rsidRPr="001B6DC0">
        <w:rPr>
          <w:b/>
          <w:bCs/>
          <w:i/>
          <w:sz w:val="32"/>
          <w:szCs w:val="32"/>
        </w:rPr>
        <w:lastRenderedPageBreak/>
        <w:t xml:space="preserve">BİR MİT YARATICISI OLARAK </w:t>
      </w:r>
    </w:p>
    <w:p w:rsidR="00571A09" w:rsidRPr="001B6DC0" w:rsidRDefault="00571A09" w:rsidP="00571A09">
      <w:pPr>
        <w:spacing w:after="0" w:line="240" w:lineRule="auto"/>
        <w:jc w:val="center"/>
        <w:rPr>
          <w:b/>
          <w:bCs/>
          <w:i/>
          <w:sz w:val="32"/>
          <w:szCs w:val="32"/>
        </w:rPr>
      </w:pPr>
      <w:r w:rsidRPr="001B6DC0">
        <w:rPr>
          <w:b/>
          <w:bCs/>
          <w:i/>
          <w:sz w:val="32"/>
          <w:szCs w:val="32"/>
        </w:rPr>
        <w:t>NASREDDİN HOCA</w:t>
      </w:r>
    </w:p>
    <w:p w:rsidR="00571A09" w:rsidRPr="001B6DC0" w:rsidRDefault="00571A09" w:rsidP="00571A09">
      <w:pPr>
        <w:spacing w:after="0" w:line="240" w:lineRule="auto"/>
        <w:jc w:val="center"/>
        <w:rPr>
          <w:b/>
          <w:bCs/>
          <w:sz w:val="16"/>
          <w:szCs w:val="16"/>
        </w:rPr>
      </w:pPr>
    </w:p>
    <w:p w:rsidR="00571A09" w:rsidRPr="001B6DC0" w:rsidRDefault="00571A09" w:rsidP="00571A09">
      <w:pPr>
        <w:spacing w:after="0" w:line="240" w:lineRule="auto"/>
        <w:jc w:val="center"/>
        <w:rPr>
          <w:b/>
          <w:bCs/>
          <w:i/>
          <w:sz w:val="24"/>
          <w:szCs w:val="24"/>
        </w:rPr>
      </w:pPr>
      <w:r w:rsidRPr="001B6DC0">
        <w:rPr>
          <w:b/>
          <w:bCs/>
          <w:i/>
          <w:sz w:val="24"/>
          <w:szCs w:val="24"/>
        </w:rPr>
        <w:t>Yrd. Doç. Dr. Ebru ŞENOCAK*</w:t>
      </w:r>
    </w:p>
    <w:p w:rsidR="00571A09" w:rsidRPr="001B6DC0" w:rsidRDefault="00571A09" w:rsidP="00571A09">
      <w:pPr>
        <w:spacing w:after="0" w:line="240" w:lineRule="auto"/>
        <w:ind w:firstLine="567"/>
        <w:rPr>
          <w:b/>
          <w:bCs/>
          <w:i/>
          <w:sz w:val="16"/>
          <w:szCs w:val="16"/>
        </w:rPr>
      </w:pPr>
      <w:r w:rsidRPr="001B6DC0">
        <w:rPr>
          <w:b/>
          <w:bCs/>
        </w:rPr>
        <w:tab/>
      </w:r>
      <w:r w:rsidRPr="001B6DC0">
        <w:rPr>
          <w:b/>
          <w:bCs/>
          <w:i/>
          <w:sz w:val="16"/>
          <w:szCs w:val="16"/>
        </w:rPr>
        <w:tab/>
      </w:r>
      <w:r w:rsidRPr="001B6DC0">
        <w:rPr>
          <w:b/>
          <w:bCs/>
          <w:i/>
          <w:sz w:val="16"/>
          <w:szCs w:val="16"/>
        </w:rPr>
        <w:tab/>
      </w:r>
      <w:r w:rsidRPr="001B6DC0">
        <w:rPr>
          <w:b/>
          <w:bCs/>
          <w:i/>
          <w:sz w:val="16"/>
          <w:szCs w:val="16"/>
        </w:rPr>
        <w:tab/>
      </w:r>
      <w:r w:rsidRPr="001B6DC0">
        <w:rPr>
          <w:b/>
          <w:bCs/>
          <w:i/>
          <w:sz w:val="16"/>
          <w:szCs w:val="16"/>
        </w:rPr>
        <w:tab/>
      </w:r>
    </w:p>
    <w:p w:rsidR="00571A09" w:rsidRPr="001B6DC0" w:rsidRDefault="00571A09" w:rsidP="0031272B">
      <w:pPr>
        <w:autoSpaceDE w:val="0"/>
        <w:autoSpaceDN w:val="0"/>
        <w:adjustRightInd w:val="0"/>
        <w:spacing w:after="0" w:line="240" w:lineRule="auto"/>
        <w:ind w:firstLine="567"/>
        <w:jc w:val="both"/>
        <w:rPr>
          <w:sz w:val="20"/>
          <w:szCs w:val="20"/>
        </w:rPr>
      </w:pPr>
      <w:r w:rsidRPr="001B6DC0">
        <w:rPr>
          <w:b/>
          <w:bCs/>
          <w:i/>
          <w:sz w:val="20"/>
          <w:szCs w:val="20"/>
        </w:rPr>
        <w:t>Özet</w:t>
      </w:r>
      <w:r w:rsidRPr="001B6DC0">
        <w:rPr>
          <w:bCs/>
          <w:sz w:val="20"/>
          <w:szCs w:val="20"/>
        </w:rPr>
        <w:t>: Türk halkının sözünün temsilcisi olan</w:t>
      </w:r>
      <w:r w:rsidRPr="001B6DC0">
        <w:rPr>
          <w:b/>
          <w:bCs/>
          <w:sz w:val="20"/>
          <w:szCs w:val="20"/>
        </w:rPr>
        <w:t xml:space="preserve"> </w:t>
      </w:r>
      <w:r w:rsidRPr="001B6DC0">
        <w:rPr>
          <w:bCs/>
          <w:sz w:val="20"/>
          <w:szCs w:val="20"/>
        </w:rPr>
        <w:t>Nasreddin Hoca, geçmişten gel</w:t>
      </w:r>
      <w:r w:rsidRPr="001B6DC0">
        <w:rPr>
          <w:bCs/>
          <w:sz w:val="20"/>
          <w:szCs w:val="20"/>
        </w:rPr>
        <w:t>e</w:t>
      </w:r>
      <w:r w:rsidRPr="001B6DC0">
        <w:rPr>
          <w:bCs/>
          <w:sz w:val="20"/>
          <w:szCs w:val="20"/>
        </w:rPr>
        <w:t>ceğe akıp giden kültürel değerlerin ölümsüz taşıyıcısıdır.</w:t>
      </w:r>
      <w:r w:rsidRPr="001B6DC0">
        <w:rPr>
          <w:sz w:val="20"/>
          <w:szCs w:val="20"/>
        </w:rPr>
        <w:t xml:space="preserve"> O, mantık ve gönül düny</w:t>
      </w:r>
      <w:r w:rsidRPr="001B6DC0">
        <w:rPr>
          <w:sz w:val="20"/>
          <w:szCs w:val="20"/>
        </w:rPr>
        <w:t>a</w:t>
      </w:r>
      <w:r w:rsidRPr="001B6DC0">
        <w:rPr>
          <w:sz w:val="20"/>
          <w:szCs w:val="20"/>
        </w:rPr>
        <w:t>sını ortak noktada birleştirerek okuyucusunu ironi ve mizah unsurlarıyla güldürü</w:t>
      </w:r>
      <w:r w:rsidRPr="001B6DC0">
        <w:rPr>
          <w:sz w:val="20"/>
          <w:szCs w:val="20"/>
        </w:rPr>
        <w:t>r</w:t>
      </w:r>
      <w:r w:rsidRPr="001B6DC0">
        <w:rPr>
          <w:sz w:val="20"/>
          <w:szCs w:val="20"/>
        </w:rPr>
        <w:t xml:space="preserve">ken düşündüren, hatalarını göstererek düzeltme imkânı veren geleneğin dirilmesine ve yaşatılmasına sonsuza kadar hizmet eden gönüllü bir rehberdir. </w:t>
      </w:r>
    </w:p>
    <w:p w:rsidR="00571A09" w:rsidRPr="001B6DC0" w:rsidRDefault="00571A09" w:rsidP="0031272B">
      <w:pPr>
        <w:autoSpaceDE w:val="0"/>
        <w:autoSpaceDN w:val="0"/>
        <w:adjustRightInd w:val="0"/>
        <w:spacing w:after="0" w:line="240" w:lineRule="auto"/>
        <w:ind w:firstLine="567"/>
        <w:jc w:val="both"/>
        <w:rPr>
          <w:bCs/>
          <w:sz w:val="20"/>
          <w:szCs w:val="20"/>
        </w:rPr>
      </w:pPr>
      <w:r w:rsidRPr="001B6DC0">
        <w:rPr>
          <w:bCs/>
          <w:sz w:val="20"/>
          <w:szCs w:val="20"/>
        </w:rPr>
        <w:t>Ata kültüne bağlılığı, mitolojik sembolleri kullanarak hafızalarda yeniden güncellemeyi amaçlayan Nasreddin Hoca, aynı zamanda evrensel nitelikli mesajlar vererek insanoğlunun b</w:t>
      </w:r>
      <w:r w:rsidRPr="001B6DC0">
        <w:rPr>
          <w:sz w:val="20"/>
          <w:szCs w:val="20"/>
        </w:rPr>
        <w:t>ireyleşim sürecine de olumlu katkılar sağlamıştır.</w:t>
      </w:r>
    </w:p>
    <w:p w:rsidR="00571A09" w:rsidRPr="001B6DC0" w:rsidRDefault="00571A09" w:rsidP="00571A09">
      <w:pPr>
        <w:autoSpaceDE w:val="0"/>
        <w:autoSpaceDN w:val="0"/>
        <w:adjustRightInd w:val="0"/>
        <w:spacing w:after="0" w:line="240" w:lineRule="auto"/>
        <w:ind w:firstLine="567"/>
        <w:rPr>
          <w:bCs/>
          <w:sz w:val="20"/>
          <w:szCs w:val="20"/>
        </w:rPr>
      </w:pPr>
      <w:r w:rsidRPr="001B6DC0">
        <w:rPr>
          <w:b/>
          <w:bCs/>
          <w:i/>
          <w:sz w:val="20"/>
          <w:szCs w:val="20"/>
        </w:rPr>
        <w:t>Anahtar kelimeler</w:t>
      </w:r>
      <w:r w:rsidRPr="001B6DC0">
        <w:rPr>
          <w:b/>
          <w:bCs/>
          <w:sz w:val="20"/>
          <w:szCs w:val="20"/>
        </w:rPr>
        <w:t xml:space="preserve">: </w:t>
      </w:r>
      <w:r w:rsidRPr="001B6DC0">
        <w:rPr>
          <w:bCs/>
          <w:sz w:val="20"/>
          <w:szCs w:val="20"/>
        </w:rPr>
        <w:t>Nasreddin Hoca, ironi, kültür, mitoloji, bireyleşim süreci.</w:t>
      </w:r>
    </w:p>
    <w:p w:rsidR="00FD6085" w:rsidRPr="001B6DC0" w:rsidRDefault="00FD6085" w:rsidP="00571A09">
      <w:pPr>
        <w:autoSpaceDE w:val="0"/>
        <w:autoSpaceDN w:val="0"/>
        <w:adjustRightInd w:val="0"/>
        <w:spacing w:after="0" w:line="240" w:lineRule="auto"/>
        <w:ind w:firstLine="567"/>
        <w:rPr>
          <w:bCs/>
          <w:sz w:val="20"/>
          <w:szCs w:val="20"/>
        </w:rPr>
      </w:pPr>
    </w:p>
    <w:p w:rsidR="003A2A7F" w:rsidRPr="001B6DC0" w:rsidRDefault="003A2A7F" w:rsidP="0031272B">
      <w:pPr>
        <w:pStyle w:val="NormalWeb"/>
        <w:shd w:val="clear" w:color="auto" w:fill="FFFFFF"/>
        <w:spacing w:before="0" w:beforeAutospacing="0" w:after="0" w:afterAutospacing="0"/>
        <w:jc w:val="center"/>
        <w:rPr>
          <w:b/>
          <w:i/>
          <w:color w:val="000000"/>
          <w:sz w:val="20"/>
          <w:szCs w:val="20"/>
        </w:rPr>
      </w:pPr>
      <w:r w:rsidRPr="001B6DC0">
        <w:rPr>
          <w:b/>
          <w:i/>
          <w:color w:val="000000"/>
          <w:sz w:val="20"/>
          <w:szCs w:val="20"/>
        </w:rPr>
        <w:t>AS A MYTH CREATER, NASREDDIN HODJA</w:t>
      </w:r>
    </w:p>
    <w:p w:rsidR="003A2A7F" w:rsidRPr="001B6DC0" w:rsidRDefault="003A2A7F" w:rsidP="0031272B">
      <w:pPr>
        <w:pStyle w:val="NormalWeb"/>
        <w:shd w:val="clear" w:color="auto" w:fill="FFFFFF"/>
        <w:spacing w:before="0" w:beforeAutospacing="0" w:after="0" w:afterAutospacing="0"/>
        <w:ind w:firstLine="567"/>
        <w:jc w:val="both"/>
        <w:rPr>
          <w:color w:val="000000"/>
          <w:sz w:val="20"/>
          <w:szCs w:val="20"/>
        </w:rPr>
      </w:pPr>
      <w:r w:rsidRPr="001B6DC0">
        <w:rPr>
          <w:b/>
          <w:i/>
          <w:color w:val="000000"/>
          <w:sz w:val="20"/>
          <w:szCs w:val="20"/>
        </w:rPr>
        <w:t>Summary:</w:t>
      </w:r>
      <w:r w:rsidRPr="001B6DC0">
        <w:rPr>
          <w:color w:val="000000"/>
          <w:sz w:val="20"/>
          <w:szCs w:val="20"/>
        </w:rPr>
        <w:t xml:space="preserve"> The representative of Turkish folk's words, Nasreddin Hodja is the immortal carrier of the cultural values that flow from the past to the future. He is a volunteer guide that will serve forever for the rising and perpetuating of a tradition that he made people laugh and think with irony while giving them the chance of</w:t>
      </w:r>
    </w:p>
    <w:p w:rsidR="003A2A7F" w:rsidRPr="001B6DC0" w:rsidRDefault="003A2A7F" w:rsidP="0023103F">
      <w:pPr>
        <w:pStyle w:val="NormalWeb"/>
        <w:shd w:val="clear" w:color="auto" w:fill="FFFFFF"/>
        <w:spacing w:before="0" w:beforeAutospacing="0" w:after="0" w:afterAutospacing="0"/>
        <w:jc w:val="both"/>
        <w:rPr>
          <w:color w:val="000000"/>
          <w:sz w:val="20"/>
          <w:szCs w:val="20"/>
        </w:rPr>
      </w:pPr>
      <w:r w:rsidRPr="001B6DC0">
        <w:rPr>
          <w:color w:val="000000"/>
          <w:sz w:val="20"/>
          <w:szCs w:val="20"/>
        </w:rPr>
        <w:t>correcting themselves by integrating the logic and world of love.</w:t>
      </w:r>
    </w:p>
    <w:p w:rsidR="003A2A7F" w:rsidRPr="001B6DC0" w:rsidRDefault="003A2A7F" w:rsidP="0031272B">
      <w:pPr>
        <w:pStyle w:val="NormalWeb"/>
        <w:shd w:val="clear" w:color="auto" w:fill="FFFFFF"/>
        <w:spacing w:before="0" w:beforeAutospacing="0" w:after="0" w:afterAutospacing="0"/>
        <w:ind w:firstLine="567"/>
        <w:jc w:val="both"/>
        <w:rPr>
          <w:color w:val="000000"/>
          <w:sz w:val="20"/>
          <w:szCs w:val="20"/>
        </w:rPr>
      </w:pPr>
      <w:r w:rsidRPr="001B6DC0">
        <w:rPr>
          <w:color w:val="000000"/>
          <w:sz w:val="20"/>
          <w:szCs w:val="20"/>
        </w:rPr>
        <w:t>Nasreddi Hodja, being devoted to ancestor's cult and aiming to update things  in memories by using the mythological symbols, had a positive contribution to the process of humans' individualization as well, by giving global messages.</w:t>
      </w:r>
    </w:p>
    <w:p w:rsidR="003A2A7F" w:rsidRPr="001B6DC0" w:rsidRDefault="003A2A7F" w:rsidP="0031272B">
      <w:pPr>
        <w:pStyle w:val="NormalWeb"/>
        <w:shd w:val="clear" w:color="auto" w:fill="FFFFFF"/>
        <w:spacing w:before="0" w:beforeAutospacing="0" w:after="0" w:afterAutospacing="0"/>
        <w:ind w:firstLine="567"/>
        <w:jc w:val="both"/>
        <w:rPr>
          <w:color w:val="000000"/>
          <w:sz w:val="20"/>
          <w:szCs w:val="20"/>
        </w:rPr>
      </w:pPr>
      <w:r w:rsidRPr="001B6DC0">
        <w:rPr>
          <w:b/>
          <w:i/>
          <w:color w:val="000000"/>
          <w:sz w:val="20"/>
          <w:szCs w:val="20"/>
        </w:rPr>
        <w:t>Key Words:</w:t>
      </w:r>
      <w:r w:rsidRPr="001B6DC0">
        <w:rPr>
          <w:color w:val="000000"/>
          <w:sz w:val="20"/>
          <w:szCs w:val="20"/>
        </w:rPr>
        <w:t xml:space="preserve"> Nasreddin Hodja, Irony, Culture, Mythology, Individualization process</w:t>
      </w:r>
    </w:p>
    <w:p w:rsidR="003A2A7F" w:rsidRPr="001B6DC0" w:rsidRDefault="003A2A7F" w:rsidP="003A2A7F">
      <w:pPr>
        <w:pStyle w:val="NormalWeb"/>
        <w:shd w:val="clear" w:color="auto" w:fill="FFFFFF"/>
        <w:spacing w:before="0" w:beforeAutospacing="0" w:after="0" w:afterAutospacing="0"/>
        <w:ind w:firstLine="567"/>
        <w:rPr>
          <w:color w:val="000000"/>
          <w:sz w:val="20"/>
          <w:szCs w:val="20"/>
        </w:rPr>
      </w:pPr>
    </w:p>
    <w:p w:rsidR="003A2A7F" w:rsidRPr="001B6DC0" w:rsidRDefault="003A2A7F" w:rsidP="00CA2B1F">
      <w:pPr>
        <w:spacing w:after="0" w:line="240" w:lineRule="auto"/>
        <w:ind w:firstLine="567"/>
        <w:jc w:val="both"/>
      </w:pPr>
      <w:r w:rsidRPr="001B6DC0">
        <w:t>Türk folklorunun önemli taşıyıcı güçlerinden birisi olan Nasreddin Hoca;  zeki, bilgili, sevimli, pratik zekâ sahibi, saf ve çıkarsız bir bilge olup, ana-baba-çocuk ve yetişkin rolleriyle Türk halkının kültürünü, engin zekâs</w:t>
      </w:r>
      <w:r w:rsidRPr="001B6DC0">
        <w:t>ı</w:t>
      </w:r>
      <w:r w:rsidRPr="001B6DC0">
        <w:t>nı, dünya görüşünü yansıtmaya, davranışlarını, çatışmalarını çözümlemeye çalışır.</w:t>
      </w:r>
      <w:r w:rsidRPr="001B6DC0">
        <w:rPr>
          <w:b/>
        </w:rPr>
        <w:t xml:space="preserve"> </w:t>
      </w:r>
      <w:r w:rsidRPr="001B6DC0">
        <w:t>O, geçmişin yaşanmışlıklarla dolu tecrübelerini, akıp giden zamana sızdırarak sonsuza yürüyen bir kahramandır. Nasreddin Hoca bir anlamda, Türk halkının fıkraya dönüşmüş yüzüdür.</w:t>
      </w:r>
    </w:p>
    <w:p w:rsidR="003A2A7F" w:rsidRPr="001B6DC0" w:rsidRDefault="003A2A7F" w:rsidP="00CA2B1F">
      <w:pPr>
        <w:spacing w:after="0" w:line="240" w:lineRule="auto"/>
        <w:ind w:firstLine="567"/>
        <w:jc w:val="both"/>
      </w:pPr>
      <w:r w:rsidRPr="001B6DC0">
        <w:t>Nasreddin Hoca, mitolojiye ve halk inanışlarına dair fıkralarında, iki temel görüşü savunur:</w:t>
      </w:r>
    </w:p>
    <w:p w:rsidR="003A2A7F" w:rsidRPr="001B6DC0" w:rsidRDefault="003A2A7F" w:rsidP="00CA2B1F">
      <w:pPr>
        <w:spacing w:after="0" w:line="240" w:lineRule="auto"/>
        <w:ind w:firstLine="510"/>
        <w:jc w:val="both"/>
      </w:pPr>
      <w:r w:rsidRPr="001B6DC0">
        <w:t>1.Gelenekleri ve mitleri önceleyerek, günümüz dünyasına mizahla t</w:t>
      </w:r>
      <w:r w:rsidRPr="001B6DC0">
        <w:t>a</w:t>
      </w:r>
      <w:r w:rsidRPr="001B6DC0">
        <w:t xml:space="preserve">şıyıp onları yeniden canlandırmak. </w:t>
      </w:r>
    </w:p>
    <w:p w:rsidR="003A2A7F" w:rsidRPr="001B6DC0" w:rsidRDefault="003A2A7F" w:rsidP="00CA2B1F">
      <w:pPr>
        <w:spacing w:after="0" w:line="240" w:lineRule="auto"/>
        <w:ind w:firstLine="510"/>
        <w:jc w:val="both"/>
      </w:pPr>
      <w:r w:rsidRPr="001B6DC0">
        <w:t xml:space="preserve">2.Yaşanan zamanın ihtiyaçlarını karşılamak için mit veya inanışları, yeni bir söylem, ironik bir dil ile yeniden ifade etmek. </w:t>
      </w:r>
    </w:p>
    <w:p w:rsidR="00FD6085" w:rsidRPr="001B6DC0" w:rsidRDefault="00FD6085" w:rsidP="00CA2B1F">
      <w:pPr>
        <w:spacing w:after="0" w:line="240" w:lineRule="auto"/>
        <w:ind w:firstLine="510"/>
        <w:jc w:val="both"/>
      </w:pPr>
    </w:p>
    <w:p w:rsidR="001618A5" w:rsidRPr="001B6DC0" w:rsidRDefault="001618A5" w:rsidP="000A64C9">
      <w:pPr>
        <w:spacing w:after="0" w:line="240" w:lineRule="auto"/>
        <w:rPr>
          <w:vertAlign w:val="superscript"/>
        </w:rPr>
      </w:pPr>
      <w:r w:rsidRPr="001B6DC0">
        <w:rPr>
          <w:vertAlign w:val="superscript"/>
        </w:rPr>
        <w:t>______________________________________</w:t>
      </w:r>
    </w:p>
    <w:p w:rsidR="003A2A7F" w:rsidRPr="001B6DC0" w:rsidRDefault="003A2A7F" w:rsidP="000A64C9">
      <w:pPr>
        <w:pStyle w:val="DipnotMetni"/>
        <w:ind w:firstLine="567"/>
        <w:rPr>
          <w:sz w:val="10"/>
          <w:szCs w:val="10"/>
        </w:rPr>
      </w:pPr>
    </w:p>
    <w:p w:rsidR="001618A5" w:rsidRPr="001B6DC0" w:rsidRDefault="001618A5" w:rsidP="000A64C9">
      <w:pPr>
        <w:pStyle w:val="DipnotMetni"/>
        <w:ind w:firstLine="567"/>
        <w:rPr>
          <w:sz w:val="18"/>
          <w:szCs w:val="18"/>
        </w:rPr>
      </w:pPr>
      <w:r w:rsidRPr="001B6DC0">
        <w:rPr>
          <w:sz w:val="18"/>
          <w:szCs w:val="18"/>
        </w:rPr>
        <w:t>*Fırat Üniversitesi İnsani ve Sosyal Bilimler Fakültesi Türk Dili ve Edebiyatı Bölümü Öğretim Üyesi-ELAZIĞ, e-mail: esenocak@firat.edu.tr</w:t>
      </w:r>
    </w:p>
    <w:p w:rsidR="00571A09" w:rsidRPr="001B6DC0" w:rsidRDefault="00571A09" w:rsidP="000A64C9">
      <w:pPr>
        <w:spacing w:after="0" w:line="240" w:lineRule="auto"/>
        <w:ind w:firstLine="567"/>
      </w:pPr>
      <w:r w:rsidRPr="001B6DC0">
        <w:tab/>
        <w:t xml:space="preserve"> </w:t>
      </w:r>
    </w:p>
    <w:p w:rsidR="00571A09" w:rsidRPr="001B6DC0" w:rsidRDefault="00571A09" w:rsidP="00CA2B1F">
      <w:pPr>
        <w:spacing w:after="0" w:line="240" w:lineRule="auto"/>
        <w:ind w:firstLine="567"/>
        <w:jc w:val="both"/>
      </w:pPr>
      <w:r w:rsidRPr="001B6DC0">
        <w:lastRenderedPageBreak/>
        <w:t xml:space="preserve">Kişinin kimliğini yani özünü, iç dünyasında sürekli olarak büyüyen dil, din, bilinç, örf, âdet, gelenek ve görenekler yumağı sağlar. Bu değerler </w:t>
      </w:r>
    </w:p>
    <w:p w:rsidR="00571A09" w:rsidRPr="001B6DC0" w:rsidRDefault="00571A09" w:rsidP="00CA2B1F">
      <w:pPr>
        <w:spacing w:after="0" w:line="240" w:lineRule="auto"/>
        <w:jc w:val="both"/>
      </w:pPr>
      <w:r w:rsidRPr="001B6DC0">
        <w:t>bütünü kişiyi, geçmiş ve gelecek arasında önemli bir merkez konumuna t</w:t>
      </w:r>
      <w:r w:rsidRPr="001B6DC0">
        <w:t>a</w:t>
      </w:r>
      <w:r w:rsidRPr="001B6DC0">
        <w:t>şır. Nasreddin Hoca, fıkralarında hayatın her aşamasında gerçeklerle yü</w:t>
      </w:r>
      <w:r w:rsidRPr="001B6DC0">
        <w:t>z</w:t>
      </w:r>
      <w:r w:rsidRPr="001B6DC0">
        <w:t>leşmek isteyen ya da bu zorunluluğu hisseden insanı canlandırır. Bu yüzden sık sık geçmişe sırtını dönmeyen bir toplum olmamızı öğütler. Eşeğine ters binerken dahi çevresine mesaj vermeyi ihmal etmez.</w:t>
      </w:r>
    </w:p>
    <w:p w:rsidR="00571A09" w:rsidRPr="001B6DC0" w:rsidRDefault="00571A09" w:rsidP="00CA2B1F">
      <w:pPr>
        <w:spacing w:after="0" w:line="240" w:lineRule="auto"/>
        <w:ind w:firstLine="567"/>
        <w:jc w:val="both"/>
      </w:pPr>
      <w:r w:rsidRPr="001B6DC0">
        <w:t>Nasreddin Hoca, “öteki” olmaya karşı olduğu gibi ötekileşmenin ö</w:t>
      </w:r>
      <w:r w:rsidRPr="001B6DC0">
        <w:t>n</w:t>
      </w:r>
      <w:r w:rsidRPr="001B6DC0">
        <w:t xml:space="preserve">lemlerini de almıştır. </w:t>
      </w:r>
      <w:r w:rsidRPr="001B6DC0">
        <w:rPr>
          <w:i/>
          <w:iCs/>
        </w:rPr>
        <w:t>Nasreddin Hoca, öğrencileriyle derse giderken eşeğe ters biner. Sebebini soranlara da: “Vallahi, doğru binsem ardımda kalıyo</w:t>
      </w:r>
      <w:r w:rsidRPr="001B6DC0">
        <w:rPr>
          <w:i/>
          <w:iCs/>
        </w:rPr>
        <w:t>r</w:t>
      </w:r>
      <w:r w:rsidRPr="001B6DC0">
        <w:rPr>
          <w:i/>
          <w:iCs/>
        </w:rPr>
        <w:t>sunuz, siz önde gitseniz ben ardınızda kalacağım, en iyisi böyle yüz yüze git</w:t>
      </w:r>
      <w:r w:rsidR="001618A5" w:rsidRPr="001B6DC0">
        <w:rPr>
          <w:i/>
          <w:iCs/>
        </w:rPr>
        <w:t>-</w:t>
      </w:r>
      <w:r w:rsidRPr="001B6DC0">
        <w:rPr>
          <w:i/>
          <w:iCs/>
        </w:rPr>
        <w:t>mek.”</w:t>
      </w:r>
      <w:r w:rsidRPr="001B6DC0">
        <w:t xml:space="preserve"> (Tokmakçıoğlu 2004: 211) diyerek, geçmişe sırtını dönenleri ironik</w:t>
      </w:r>
      <w:r w:rsidR="001618A5" w:rsidRPr="001B6DC0">
        <w:t>-</w:t>
      </w:r>
      <w:r w:rsidRPr="001B6DC0">
        <w:t>leştirir. Hoca’nın eşeğine ters binerek önde yürümesi, onun hem statüsüne uygun davrandığını hem de yüksek statüsü ile halk arasındaki kopukluğu ön</w:t>
      </w:r>
      <w:r w:rsidR="001618A5" w:rsidRPr="001B6DC0">
        <w:t>-</w:t>
      </w:r>
      <w:r w:rsidRPr="001B6DC0">
        <w:t>lemiş olduğunu gösterir. (Dökmen 2003: 31). Nasreddin Hoca bu fıkrada, geleceğe yönelik adımlar atılmasının gelişim açısından önemli olduğunu yal</w:t>
      </w:r>
      <w:r w:rsidR="001618A5" w:rsidRPr="001B6DC0">
        <w:t>-</w:t>
      </w:r>
      <w:r w:rsidRPr="001B6DC0">
        <w:t>nız, öncelikli olarak geçmiş ile kurulması gereken bağın ihmal edilmemesini önemle vurgular. “Kuantumcu görüşe göre, bir an önce ben olan benlik her yeni deneyimin sonucunda oluşan yeni dalga fonksiyonuyla çakışması y</w:t>
      </w:r>
      <w:r w:rsidRPr="001B6DC0">
        <w:t>ü</w:t>
      </w:r>
      <w:r w:rsidRPr="001B6DC0">
        <w:t>zünden, aynı zamanda hem bir sonraki şimdi hem de gelecek benliğimle bağlantılıdır.” (Zohar 2003: 136). Nasreddin Hoca da, geçmiş ile gelecek arasında bugünü temsil eder. Nasreddin Hoca’nın kalbinin halka yönelik ol</w:t>
      </w:r>
      <w:r w:rsidR="001618A5" w:rsidRPr="001B6DC0">
        <w:t>-</w:t>
      </w:r>
      <w:r w:rsidRPr="001B6DC0">
        <w:t>ması, varlığının gönül bağı kurduğu halkına, geçmişine sıkı sıkıya bağlı o</w:t>
      </w:r>
      <w:r w:rsidRPr="001B6DC0">
        <w:t>l</w:t>
      </w:r>
      <w:r w:rsidRPr="001B6DC0">
        <w:t>duğunun ifadesidir. Nasreddin Hoca, medeniyet için kişinin tarihî kökleri bulunan bir ağaca (doğuya) bağlanmasını ve uzlaşımsal anlamda geleceğe (batıya) dallarıyla çiçeklenip dağılmasını öğütler. Nasreddin Hoca’nın, ge</w:t>
      </w:r>
      <w:r w:rsidRPr="001B6DC0">
        <w:t>ç</w:t>
      </w:r>
      <w:r w:rsidRPr="001B6DC0">
        <w:t>mişten bugüne taşıdığı kültür köklerini, nesillerin ortak paylaşım değerleri</w:t>
      </w:r>
      <w:r w:rsidRPr="001B6DC0">
        <w:t>y</w:t>
      </w:r>
      <w:r w:rsidRPr="001B6DC0">
        <w:t>le kalıcı ve sürekli kılması, sahip olduğumuz kuantum sistemini biçimlend</w:t>
      </w:r>
      <w:r w:rsidRPr="001B6DC0">
        <w:t>i</w:t>
      </w:r>
      <w:r w:rsidRPr="001B6DC0">
        <w:t xml:space="preserve">rir. </w:t>
      </w:r>
    </w:p>
    <w:p w:rsidR="00571A09" w:rsidRPr="001B6DC0" w:rsidRDefault="00571A09" w:rsidP="00CA2B1F">
      <w:pPr>
        <w:spacing w:after="0" w:line="240" w:lineRule="auto"/>
        <w:ind w:firstLine="567"/>
        <w:jc w:val="both"/>
      </w:pPr>
      <w:r w:rsidRPr="001B6DC0">
        <w:t>Geçmişi bugüne taşıyan en önemli unsurlardan birisi de mitolojik a</w:t>
      </w:r>
      <w:r w:rsidRPr="001B6DC0">
        <w:t>n</w:t>
      </w:r>
      <w:r w:rsidRPr="001B6DC0">
        <w:t>latılardır. Nasreddin Hoca, mitolojinin insanlık geçmişini aydınlatan unsurl</w:t>
      </w:r>
      <w:r w:rsidRPr="001B6DC0">
        <w:t>a</w:t>
      </w:r>
      <w:r w:rsidRPr="001B6DC0">
        <w:t>rını fıkralarında, rüyalar ve semboller ile şimdiye taşır.</w:t>
      </w:r>
    </w:p>
    <w:p w:rsidR="00571A09" w:rsidRPr="001B6DC0" w:rsidRDefault="00571A09" w:rsidP="00CA2B1F">
      <w:pPr>
        <w:spacing w:after="0" w:line="240" w:lineRule="auto"/>
        <w:ind w:firstLine="567"/>
        <w:jc w:val="both"/>
      </w:pPr>
      <w:r w:rsidRPr="001B6DC0">
        <w:rPr>
          <w:i/>
          <w:iCs/>
        </w:rPr>
        <w:t>Bir gün, ansızın rüyadan uyanan Nasreddin Hoca, eşinden divitini ve kâğıtlarını isteyerek aklına gelen şu şiiri yazar: “Yeşil yaprak arasında k</w:t>
      </w:r>
      <w:r w:rsidRPr="001B6DC0">
        <w:rPr>
          <w:i/>
          <w:iCs/>
        </w:rPr>
        <w:t>a</w:t>
      </w:r>
      <w:r w:rsidRPr="001B6DC0">
        <w:rPr>
          <w:i/>
          <w:iCs/>
        </w:rPr>
        <w:t>ratavuk, kızıl burnumu ketti.”</w:t>
      </w:r>
      <w:r w:rsidRPr="001B6DC0">
        <w:t xml:space="preserve"> (Halıcı 1994: 33). Nasreddin Hoca fıkraları, düşlerimizdeki gibi saçma, gülünç ve komik semboller, söz oyunlarıyla yü</w:t>
      </w:r>
      <w:r w:rsidRPr="001B6DC0">
        <w:t>k</w:t>
      </w:r>
      <w:r w:rsidRPr="001B6DC0">
        <w:t>lü olmasına karşılık, derin anlamlı ve düşündürücü mesaj içerikleriyle dol</w:t>
      </w:r>
      <w:r w:rsidRPr="001B6DC0">
        <w:t>u</w:t>
      </w:r>
      <w:r w:rsidRPr="001B6DC0">
        <w:t>dur. Nasreddin Hoca’nın rüyadan uyandığında yazıya geçirdiği bu satırlar onun, rüyada iken bilinçdışındaki gizemli sesi fark edip, uyanış eşiğini aşt</w:t>
      </w:r>
      <w:r w:rsidRPr="001B6DC0">
        <w:t>ı</w:t>
      </w:r>
      <w:r w:rsidRPr="001B6DC0">
        <w:t>ğını gösterir. Nasreddin Hoca’nın gençliğinde iken gördüğü bir rüyada, olayı “Yeşil yaprak arasında karatavuk!” şeklinde yazıya geçirmesi, bilinç eşiği</w:t>
      </w:r>
      <w:r w:rsidRPr="001B6DC0">
        <w:t>n</w:t>
      </w:r>
      <w:r w:rsidRPr="001B6DC0">
        <w:t>de kendisini rahatsız eden, sessizliklerin hapsolduğu kapının anahtarını bu</w:t>
      </w:r>
      <w:r w:rsidRPr="001B6DC0">
        <w:t>l</w:t>
      </w:r>
      <w:r w:rsidRPr="001B6DC0">
        <w:t>masına işaret eder. Yeşil, umut rengi olup umut ederek yaşayan çile yolc</w:t>
      </w:r>
      <w:r w:rsidRPr="001B6DC0">
        <w:t>u</w:t>
      </w:r>
      <w:r w:rsidRPr="001B6DC0">
        <w:t xml:space="preserve">suna/insana, kendisini keken karatavuk da, onu gerçekleri görmeye davet </w:t>
      </w:r>
      <w:r w:rsidRPr="001B6DC0">
        <w:lastRenderedPageBreak/>
        <w:t>eden bir haberciye işarettir. Habercinin renginin kara olması, tezlik bildi</w:t>
      </w:r>
      <w:r w:rsidRPr="001B6DC0">
        <w:t>r</w:t>
      </w:r>
      <w:r w:rsidRPr="001B6DC0">
        <w:t>mekte olup insanın öte dünya hazırlığına, ruhunu arındırmaya acil olarak başlaması gereğini vurgular.</w:t>
      </w:r>
    </w:p>
    <w:p w:rsidR="00571A09" w:rsidRPr="001B6DC0" w:rsidRDefault="00571A09" w:rsidP="00CA2B1F">
      <w:pPr>
        <w:spacing w:after="0" w:line="240" w:lineRule="auto"/>
        <w:ind w:firstLine="567"/>
        <w:jc w:val="both"/>
      </w:pPr>
      <w:r w:rsidRPr="001B6DC0">
        <w:t>Rüyaların yanı sıra nesneler dünyasının sembolik anlamları da Nas</w:t>
      </w:r>
      <w:r w:rsidR="001618A5" w:rsidRPr="001B6DC0">
        <w:t>-</w:t>
      </w:r>
      <w:r w:rsidRPr="001B6DC0">
        <w:t xml:space="preserve">reddin Hoca fıkralarında kendisini ağırlıklı olarak gösterir. </w:t>
      </w:r>
      <w:r w:rsidRPr="001B6DC0">
        <w:rPr>
          <w:i/>
          <w:iCs/>
        </w:rPr>
        <w:t>Nasreddin H</w:t>
      </w:r>
      <w:r w:rsidRPr="001B6DC0">
        <w:rPr>
          <w:i/>
          <w:iCs/>
        </w:rPr>
        <w:t>o</w:t>
      </w:r>
      <w:r w:rsidRPr="001B6DC0">
        <w:rPr>
          <w:i/>
          <w:iCs/>
        </w:rPr>
        <w:t>ca’ya: “Güneş mi faydalıdır yoksa ay mı?” diye sorarlar. O da: “Güneş gündüz doğduğundan karanlığa faydası olmayıp, ay ise geceleri doğarak ortalığı gündüz gibi eylemekle ayın faydası daha mühimdir.”</w:t>
      </w:r>
      <w:r w:rsidRPr="001B6DC0">
        <w:t xml:space="preserve"> (Arslan-Pa</w:t>
      </w:r>
      <w:r w:rsidR="001618A5" w:rsidRPr="001B6DC0">
        <w:t>-</w:t>
      </w:r>
      <w:r w:rsidRPr="001B6DC0">
        <w:t>çacıoğlu 1996: 83) der. Nasreddin Hoca’nın güneş yerine ayı daha önemli bulması, ilkel insanın mitolojik görüşleriyle örtüşür. “Tarihi sembolizmde güneş, hiçbir zaman ay kadar önemli olmamıştır. Çiçero’ya göre ay, canlıl</w:t>
      </w:r>
      <w:r w:rsidRPr="001B6DC0">
        <w:t>a</w:t>
      </w:r>
      <w:r w:rsidRPr="001B6DC0">
        <w:t>rın büyümesini sağlayan ve topraktan doğan her şeyi olgunlaştıran bir sıvı bırakırdı. Plutarkos’a göre kadınlar yani doğan bebekleri doğurgan aya mi</w:t>
      </w:r>
      <w:r w:rsidRPr="001B6DC0">
        <w:t>n</w:t>
      </w:r>
      <w:r w:rsidRPr="001B6DC0">
        <w:t xml:space="preserve">nettarlıklarını ifade etmek üzere kapının önüne çıkarak “Ay”a gösterirler (Ateş 2001: 137). </w:t>
      </w:r>
    </w:p>
    <w:p w:rsidR="00571A09" w:rsidRPr="001B6DC0" w:rsidRDefault="00571A09" w:rsidP="00CA2B1F">
      <w:pPr>
        <w:spacing w:after="0" w:line="240" w:lineRule="auto"/>
        <w:ind w:firstLine="567"/>
        <w:jc w:val="both"/>
      </w:pPr>
      <w:r w:rsidRPr="001B6DC0">
        <w:t>Nasreddin Hoca’nın ayın daha faydalı olduğunu savunmasında ay ve güneşin temsil ettiği değerler de önemlidir. Güneş, gündüzü ay ise geceyi sembolize eder. Gündüzün aydınlığında bilincin bilgisi dâhilindeki davranı</w:t>
      </w:r>
      <w:r w:rsidRPr="001B6DC0">
        <w:t>ş</w:t>
      </w:r>
      <w:r w:rsidRPr="001B6DC0">
        <w:t>larımız, gecenin karanlık ve sessiz uykusunda kendisini bilinçaltına teslim eder. Nasreddin Hoca’nın ayı, güneşten daha faydalı görmesi, aydınlanm</w:t>
      </w:r>
      <w:r w:rsidRPr="001B6DC0">
        <w:t>a</w:t>
      </w:r>
      <w:r w:rsidRPr="001B6DC0">
        <w:t>mış karanlık yanlarımızın bilinir kılınmasındaki önemi belirtmek içindir. Ge</w:t>
      </w:r>
      <w:r w:rsidR="001618A5" w:rsidRPr="001B6DC0">
        <w:t>-</w:t>
      </w:r>
      <w:r w:rsidRPr="001B6DC0">
        <w:t>ce insanın, ruhunun yarıklarından kendisini izleyebileceği bir ayna gibi olup, kendiliğin kendi sesini duyabildiği, bir soluk kadar kendine yakın olduğu tek andır. Uykuya dalan bedenin, bireysel bilinçliliğini ruhun edilgenliğiyle de</w:t>
      </w:r>
      <w:r w:rsidR="001618A5" w:rsidRPr="001B6DC0">
        <w:t>-</w:t>
      </w:r>
      <w:r w:rsidRPr="001B6DC0">
        <w:t>ğiştirdiği anda, bilinçdışı-bilinçaltından kopup, akla gelen sembollerin, dev</w:t>
      </w:r>
      <w:r w:rsidRPr="001B6DC0">
        <w:t>i</w:t>
      </w:r>
      <w:r w:rsidRPr="001B6DC0">
        <w:t>nimsel olarak sunduğu anlamlar dizgesi, ayın etkileşim düzeyiyle devreye girer. İnsan ruhunun bireyleşim sürecindeki gelişimini, bilinçdışının anla</w:t>
      </w:r>
      <w:r w:rsidRPr="001B6DC0">
        <w:t>m</w:t>
      </w:r>
      <w:r w:rsidRPr="001B6DC0">
        <w:t>landırılması tamamlayacaktır. (Şenocak 2007: 60).</w:t>
      </w:r>
    </w:p>
    <w:p w:rsidR="00571A09" w:rsidRPr="001B6DC0" w:rsidRDefault="00571A09" w:rsidP="00CA2B1F">
      <w:pPr>
        <w:spacing w:after="0" w:line="240" w:lineRule="auto"/>
        <w:ind w:firstLine="567"/>
        <w:jc w:val="both"/>
      </w:pPr>
      <w:r w:rsidRPr="001B6DC0">
        <w:t>“Bütün mitolojilerin sahip olduğu işlev insanın kendinden kurtulmas</w:t>
      </w:r>
      <w:r w:rsidRPr="001B6DC0">
        <w:t>ı</w:t>
      </w:r>
      <w:r w:rsidRPr="001B6DC0">
        <w:t>na yardım etmek, öğrenmesini geliştirmektir.” (Eliade 1992: XXI). Hayatı, zamanın kollarında benzeri sahnelerle yaşayan insanlar, farklılığı bireyleşim süreçlerinde verdikleri sınavların başarısıyla gösterirler. “Ayın ritimleri her zaman bir ‘yaradılış’ (yeni ay), arkasından bir ‘gelişme’ (dolunay), bir ‘ger</w:t>
      </w:r>
      <w:r w:rsidRPr="001B6DC0">
        <w:t>i</w:t>
      </w:r>
      <w:r w:rsidRPr="001B6DC0">
        <w:t>leme’ ve bir ‘ölüm’ (aysız üç gece) belirlemektedir.” (Eliade 1992: 65). Nas</w:t>
      </w:r>
      <w:r w:rsidR="001618A5" w:rsidRPr="001B6DC0">
        <w:t>-</w:t>
      </w:r>
      <w:r w:rsidRPr="001B6DC0">
        <w:t>reddin Hoca da insanın, kâinatın mikrokozmosu olduğunu ifade ettiği şu fık</w:t>
      </w:r>
      <w:r w:rsidR="001618A5" w:rsidRPr="001B6DC0">
        <w:t>-</w:t>
      </w:r>
      <w:r w:rsidRPr="001B6DC0">
        <w:t>rasında, insan bedeninde ve ruhunda meydana gelen gelişmeleri, ayın riti</w:t>
      </w:r>
      <w:r w:rsidRPr="001B6DC0">
        <w:t>m</w:t>
      </w:r>
      <w:r w:rsidRPr="001B6DC0">
        <w:t xml:space="preserve">leriyle eşleştirerek açıklar. </w:t>
      </w:r>
    </w:p>
    <w:p w:rsidR="00571A09" w:rsidRPr="001B6DC0" w:rsidRDefault="00571A09" w:rsidP="00CA2B1F">
      <w:pPr>
        <w:spacing w:after="0" w:line="240" w:lineRule="auto"/>
        <w:ind w:firstLine="567"/>
        <w:jc w:val="both"/>
      </w:pPr>
      <w:r w:rsidRPr="001B6DC0">
        <w:rPr>
          <w:i/>
          <w:iCs/>
        </w:rPr>
        <w:t>Nasreddin Hoca bir gün memleketi Sivrihisar’a gider. Halk meydanda toplanmış, ramazan hilâli görünecek mi diye, olanca dikkatleriyle göğe bak</w:t>
      </w:r>
      <w:r w:rsidR="00CA2B1F" w:rsidRPr="001B6DC0">
        <w:rPr>
          <w:i/>
          <w:iCs/>
        </w:rPr>
        <w:t>-</w:t>
      </w:r>
      <w:r w:rsidRPr="001B6DC0">
        <w:rPr>
          <w:i/>
          <w:iCs/>
        </w:rPr>
        <w:t>maktadır. Nasreddin Hoca, bir süre onları süzdükten sonra: “Çok tuhaf in</w:t>
      </w:r>
      <w:r w:rsidR="00CA2B1F" w:rsidRPr="001B6DC0">
        <w:rPr>
          <w:i/>
          <w:iCs/>
        </w:rPr>
        <w:t>-</w:t>
      </w:r>
      <w:r w:rsidRPr="001B6DC0">
        <w:rPr>
          <w:i/>
          <w:iCs/>
        </w:rPr>
        <w:t>sanlar bunlar, bizim Akşehir’de ayın değil hilâli, tekerlek kadar büyüğü gö</w:t>
      </w:r>
      <w:r w:rsidR="00CA2B1F" w:rsidRPr="001B6DC0">
        <w:rPr>
          <w:i/>
          <w:iCs/>
        </w:rPr>
        <w:t>-</w:t>
      </w:r>
      <w:r w:rsidRPr="001B6DC0">
        <w:rPr>
          <w:i/>
          <w:iCs/>
        </w:rPr>
        <w:t>rünür de kimse başını bile çevirip bakmaz. Bunlar kıl kadar ayı görmek için toplanmışlar!”</w:t>
      </w:r>
      <w:r w:rsidRPr="001B6DC0">
        <w:t xml:space="preserve"> (Kabacalı 1991: 227-228) diye düşünür. Nasreddin Hoca bu fıkrada, zamanın yeniden doğuşuyla, insanın değişim geçirebilmesini ifade </w:t>
      </w:r>
      <w:r w:rsidRPr="001B6DC0">
        <w:lastRenderedPageBreak/>
        <w:t xml:space="preserve">ederken bizi, ruhumuza ağır ve eziyet gibi gelen kabul gören davranışları yapmaya yöneltir. Ayın hilal olması; başlangıçtaki “eksik insanı”, dolunay hâli ise bireyleşim sürecindeki çemberi tamamlamış “tam insanı” ifade eder. Nasreddin Hoca, insanlar arasında yalnızca ilk gelişimlerin alkışlanmasını, buna karşılık kemâle ermiş bir insan olabilmek için gayret sarf edilmediğini hilal-dolunay şeklindeki ay sembolizmi ile ironileştirir. “Kant da yukarıdaki yıldızlı göklerin sadece içimizdeki ahlaki yasanın bir sembolü </w:t>
      </w:r>
      <w:r w:rsidR="001618A5" w:rsidRPr="001B6DC0">
        <w:t>–</w:t>
      </w:r>
      <w:r w:rsidRPr="001B6DC0">
        <w:t>ahlaki benl</w:t>
      </w:r>
      <w:r w:rsidRPr="001B6DC0">
        <w:t>i</w:t>
      </w:r>
      <w:r w:rsidRPr="001B6DC0">
        <w:t>ğin, yani fenomenal olmayan, zaman ve tesadüfün ürünü olmayan, doğal, zamansal-uzamsal nedenlerin sonucu olmayan kısmımızın sınırlandırılama</w:t>
      </w:r>
      <w:r w:rsidRPr="001B6DC0">
        <w:t>z</w:t>
      </w:r>
      <w:r w:rsidRPr="001B6DC0">
        <w:t>lığını, yüceliğini, koşulsuz karakterini anlatmak için fenomenal dünyadan alınmış isteğe bağlı bir metafor- olarak kalmasını” (Rorty 1995: 60) düşünür. Nasreddin Hoca’nın savunduğu, fıkralarına yansıttığı görüş tarzı da dış dü</w:t>
      </w:r>
      <w:r w:rsidRPr="001B6DC0">
        <w:t>n</w:t>
      </w:r>
      <w:r w:rsidRPr="001B6DC0">
        <w:t xml:space="preserve">yadaki sembollerle, iç dünyamızın derinleşen gelişimini açığa vurmaktır.  </w:t>
      </w:r>
    </w:p>
    <w:p w:rsidR="00571A09" w:rsidRPr="001B6DC0" w:rsidRDefault="00571A09" w:rsidP="00CA2B1F">
      <w:pPr>
        <w:spacing w:after="0" w:line="240" w:lineRule="auto"/>
        <w:ind w:firstLine="567"/>
        <w:jc w:val="both"/>
      </w:pPr>
      <w:r w:rsidRPr="001B6DC0">
        <w:t>Ayın dolunay halleri, mitolojik insan için daha önemlidir. Bouto’de (Eski Mısır’da) çocuk dileyen kadınlar, doğurganlık mabedine kutsal ziyare</w:t>
      </w:r>
      <w:r w:rsidRPr="001B6DC0">
        <w:t>t</w:t>
      </w:r>
      <w:r w:rsidRPr="001B6DC0">
        <w:t>lerini dolunayda yaparlar. Euripides’e göre dolunay zamanı, evlenmenin ve Palladius’a göre de tohum ekmenin en uygun zamanıydı (Ateş 2001: 137-138). “İlkel açısından zaman devrevidir, dünya devrevi olarak yaratılmakta, tahrip edilmekte ve doğum-ölüm-yeniden doğum cinsinden aysal simgecilik” (Eliade 1992: 66) pek çok anlatmaya dayalı türde sözsel ve düşünsel anla</w:t>
      </w:r>
      <w:r w:rsidRPr="001B6DC0">
        <w:t>m</w:t>
      </w:r>
      <w:r w:rsidRPr="001B6DC0">
        <w:t>da yaşamaya devam etmektedir. Nasreddin Hoca’nın fıkralarındaki amacı, insan topluluklarının “Eliot’un belirttiği gibi; değişmeyen derin ruhi tecrüb</w:t>
      </w:r>
      <w:r w:rsidRPr="001B6DC0">
        <w:t>e</w:t>
      </w:r>
      <w:r w:rsidRPr="001B6DC0">
        <w:t>lerinin özünü ifade eden mitlerle” (Kantarcıoğlu 1981: 46) mesajlarını ilet</w:t>
      </w:r>
      <w:r w:rsidRPr="001B6DC0">
        <w:t>e</w:t>
      </w:r>
      <w:r w:rsidRPr="001B6DC0">
        <w:t>bilmek, mesajın ironik etkisini geçmiş tecrübelerle pekiştirmektir. Hayatım</w:t>
      </w:r>
      <w:r w:rsidRPr="001B6DC0">
        <w:t>ı</w:t>
      </w:r>
      <w:r w:rsidRPr="001B6DC0">
        <w:t xml:space="preserve">za anlam kazandıracak bu anı Eliot; “Geçmiş ve geleceği içine alan ebedi bir şimdiki zaman yalnızca kesişme anlarında yaşanabilir.” (Kantarcıoğlu 1981: 63) şeklinde açıklar.   </w:t>
      </w:r>
    </w:p>
    <w:p w:rsidR="00571A09" w:rsidRPr="001B6DC0" w:rsidRDefault="00571A09" w:rsidP="00CA2B1F">
      <w:pPr>
        <w:spacing w:after="0" w:line="240" w:lineRule="auto"/>
        <w:ind w:firstLine="567"/>
        <w:jc w:val="both"/>
      </w:pPr>
      <w:r w:rsidRPr="001B6DC0">
        <w:t>“Yaşamda çelişki diye gördüklerimiz, belki de elektronun hem dalga hem parçacık olması gibi kabullenilmesi gereken bir gerçekliktir” (Dökmen 2005: 25). Nasreddin Hoca, fıkralarında yer yer cennet-cehennem, iyi-kötü, güzel-çirkin, ben-öteki, sağlık-hastalık, kaygı-huzur, kadın-erkek, yaşam-ölüm şeklindeki zıt unsurların birlikteliğine değinerek de kâinatın kurulu düzeninin insanı mükemmelleştirmeye yönelik olduğunu göstermeye çalışır. Böylece Nasreddin Hoca, metafizik anlamda, gerçeği görmekte geciken, “neden? niçin?” sorularının cevabını bir türlü bulamayan insanoğluna, tabi</w:t>
      </w:r>
      <w:r w:rsidRPr="001B6DC0">
        <w:t>a</w:t>
      </w:r>
      <w:r w:rsidRPr="001B6DC0">
        <w:t>ta ibret gözüyle bakarsa bu soruların cevabını sezgisel olarak kavrayabilec</w:t>
      </w:r>
      <w:r w:rsidRPr="001B6DC0">
        <w:t>e</w:t>
      </w:r>
      <w:r w:rsidRPr="001B6DC0">
        <w:t>ğini anlatır. Kökleri metafizikte olan bilgi ile insana, kendisini sorgulamak için vakit ayırmasını öğütleyen Nasreddin Hoca, maddi dünyanın algısal içeriklerinden kopup, iç dünyasının derinliklerine çözünerek ilerlediğinde bireyleşim sürecini tamamlayan mükemmel insan olabileceğini ifade eder.</w:t>
      </w:r>
    </w:p>
    <w:p w:rsidR="00571A09" w:rsidRPr="001B6DC0" w:rsidRDefault="00571A09" w:rsidP="00CA2B1F">
      <w:pPr>
        <w:spacing w:after="0" w:line="240" w:lineRule="auto"/>
        <w:ind w:firstLine="567"/>
        <w:jc w:val="both"/>
      </w:pPr>
      <w:r w:rsidRPr="001B6DC0">
        <w:t>Nasreddin Hoca farklı bir fıkrasında kadın ve erkeğin, akıl ve gönül birliğinin merkezinde buluşarak birbirini tamamlamalarını, “yin-yang” se</w:t>
      </w:r>
      <w:r w:rsidRPr="001B6DC0">
        <w:t>m</w:t>
      </w:r>
      <w:r w:rsidRPr="001B6DC0">
        <w:t>bolünün mitik ifadesiyle aktarır:</w:t>
      </w:r>
    </w:p>
    <w:p w:rsidR="00571A09" w:rsidRPr="001B6DC0" w:rsidRDefault="00571A09" w:rsidP="00CA2B1F">
      <w:pPr>
        <w:spacing w:after="0" w:line="240" w:lineRule="auto"/>
        <w:ind w:firstLine="567"/>
        <w:jc w:val="both"/>
      </w:pPr>
      <w:r w:rsidRPr="001B6DC0">
        <w:rPr>
          <w:i/>
          <w:iCs/>
        </w:rPr>
        <w:lastRenderedPageBreak/>
        <w:t>Günün birinde Timurlenk, Molla’ya, sarayda müneccimlik teklif eder. Nasreddin Hoca da: “Olur ama karımla birlikte. Çünkü benim karının sözü ile benim sözüm hep ters olur. Mesela ben akşam havaya bakıp, sabah ya</w:t>
      </w:r>
      <w:r w:rsidRPr="001B6DC0">
        <w:rPr>
          <w:i/>
          <w:iCs/>
        </w:rPr>
        <w:t>ğ</w:t>
      </w:r>
      <w:r w:rsidRPr="001B6DC0">
        <w:rPr>
          <w:i/>
          <w:iCs/>
        </w:rPr>
        <w:t>mur yağacak dediğimde, karım hemen bakıp yağmayacak der. Kaç yıldır denemişim, ya onun dediği olur ya benim dediğim. Bu yüzden karım ve ben ancak bir müneccim olabilirik”</w:t>
      </w:r>
      <w:r w:rsidRPr="001B6DC0">
        <w:t xml:space="preserve"> (Abdulla 1993: 360-361) diye cevap verir. Fıkrada, iki farklı ifadenin olmasını fiziğin kanunlarıyla açıklayacak olursak, söz konusu zıtlıkların ilâhi adaletin varlığı için gerekli olduğu sonucuna va</w:t>
      </w:r>
      <w:r w:rsidR="001618A5" w:rsidRPr="001B6DC0">
        <w:t>-</w:t>
      </w:r>
      <w:r w:rsidRPr="001B6DC0">
        <w:t>rırız. Dünyanın mikro-kozmosu olarak insan, tabiattaki bütün değişimlerin, örneklerin kendisinde mevcut olduğu küçük bir modeldir. Tabiata ibret g</w:t>
      </w:r>
      <w:r w:rsidRPr="001B6DC0">
        <w:t>ö</w:t>
      </w:r>
      <w:r w:rsidRPr="001B6DC0">
        <w:t>züyle bakarsak, saklı gerçeklikleri bize çok yakın yerlerde çözümleyebilec</w:t>
      </w:r>
      <w:r w:rsidRPr="001B6DC0">
        <w:t>e</w:t>
      </w:r>
      <w:r w:rsidRPr="001B6DC0">
        <w:t>ğimizi görürüz. “Kuantum benlik” olarak tanımladığımız Nasreddin Hoca da fıkralarında, zıtlıkların birlikteliğini tıpkı elektronu oluşturan dalga ve parç</w:t>
      </w:r>
      <w:r w:rsidRPr="001B6DC0">
        <w:t>a</w:t>
      </w:r>
      <w:r w:rsidRPr="001B6DC0">
        <w:t>cık misali iki ihtimalle örneklendirir. Ancak ikisi birleştiğinde, birbirini t</w:t>
      </w:r>
      <w:r w:rsidRPr="001B6DC0">
        <w:t>a</w:t>
      </w:r>
      <w:r w:rsidRPr="001B6DC0">
        <w:t>mamlayarak elektron olurlar. Fıkranın sonunda Nasreddin Hoca’nın: “Karım ve ben ancak bir müneccim olabilirik.” (Abdulla 1993: 361) sözleri, kadın ve erkeğin, bir elmanın iki yarısı, “yin ve yang” ya da negatif ve pozitif kutu</w:t>
      </w:r>
      <w:r w:rsidRPr="001B6DC0">
        <w:t>p</w:t>
      </w:r>
      <w:r w:rsidRPr="001B6DC0">
        <w:t>ların birbirini tamamlaması gibidir. “İki eşit fakat karşıt güç olan yin ve yang</w:t>
      </w:r>
      <w:r w:rsidR="001A25B8" w:rsidRPr="001B6DC0">
        <w:t xml:space="preserve"> </w:t>
      </w:r>
      <w:r w:rsidRPr="001B6DC0">
        <w:t xml:space="preserve"> birbirinden asla bağımsız değildir. Biz, hiçbir oluşumu, yin ve yang özelli</w:t>
      </w:r>
      <w:r w:rsidRPr="001B6DC0">
        <w:t>k</w:t>
      </w:r>
      <w:r w:rsidRPr="001B6DC0">
        <w:t>leri bir arada olmaksızın açıklayamayız. Gündüz olmadan gece, gece olm</w:t>
      </w:r>
      <w:r w:rsidRPr="001B6DC0">
        <w:t>a</w:t>
      </w:r>
      <w:r w:rsidRPr="001B6DC0">
        <w:t>dan gündüz açıklanamaz.” (www.wikipedia.org). “Yin; dişi, yeryüzü, ay, ka</w:t>
      </w:r>
      <w:r w:rsidR="001A25B8" w:rsidRPr="001B6DC0">
        <w:t>-</w:t>
      </w:r>
      <w:r w:rsidRPr="001B6DC0">
        <w:t>ranlık, gece, dişil, negatif, statik, kış, soğuk, alıcı, yumuşak, içine alan,</w:t>
      </w:r>
      <w:r w:rsidR="00991979" w:rsidRPr="001B6DC0">
        <w:t xml:space="preserve"> </w:t>
      </w:r>
      <w:r w:rsidRPr="001B6DC0">
        <w:t>yang; erkek, gökyüzü, güneş, aydınlık, gündüz, eril, pozitif, dinamik, yaz-sıcak, sert, dışarı verendir.” (www.e-kolay.net) Dünyanın da uyum içerinde varl</w:t>
      </w:r>
      <w:r w:rsidRPr="001B6DC0">
        <w:t>ı</w:t>
      </w:r>
      <w:r w:rsidRPr="001B6DC0">
        <w:t>ğını sürdürebilmesi, zıtlıkların uyumuna, çatışmaların başka bir değişle yin ve yang’ın dengelenmesine bağlıdır. Pervin Çapan’ın belirttiği gibi “Nasred</w:t>
      </w:r>
      <w:r w:rsidR="001A25B8" w:rsidRPr="001B6DC0">
        <w:t>-</w:t>
      </w:r>
      <w:r w:rsidRPr="001B6DC0">
        <w:t>din Hoca’nın karısı da bağlı bulunduğu ve temsil ettiği değerler manzumes</w:t>
      </w:r>
      <w:r w:rsidRPr="001B6DC0">
        <w:t>i</w:t>
      </w:r>
      <w:r w:rsidRPr="001B6DC0">
        <w:t>nin bayraktarlığını yapmaktadır. Fıkralarda Nasreddin Hoca’nın karısı daha çok aykırı, uyumsuz, anlayışsız, inatçı, çirkin ve çoğu zaman Hoca’yı tezyif eden davranışlarıyla sunulmaktadır. İkinci bir fıkra tipi olarak karşımıza çı</w:t>
      </w:r>
      <w:r w:rsidR="001A25B8" w:rsidRPr="001B6DC0">
        <w:t>-</w:t>
      </w:r>
      <w:r w:rsidRPr="001B6DC0">
        <w:t>kan Hoca’nın karısının, hayatın değişik tezahürleri karşısında takındığı tavır, sorduğu sorularla bunlara verdiği muzip ve nükteli cevaplar, Hoca’nın son sözde ortaya çıkan d</w:t>
      </w:r>
      <w:r w:rsidR="0031272B" w:rsidRPr="001B6DC0">
        <w:t>â</w:t>
      </w:r>
      <w:r w:rsidRPr="001B6DC0">
        <w:t>hice espirisine âdeta zemin teşkil eder. Hatta Saltuk</w:t>
      </w:r>
      <w:r w:rsidR="001A25B8" w:rsidRPr="001B6DC0">
        <w:t>-</w:t>
      </w:r>
      <w:r w:rsidRPr="001B6DC0">
        <w:t xml:space="preserve">name’deki metinlerde geçen ‘Ahiret bacısı’ kimliğiyle, taşıdığı ruh asaleti ve ahlak olgunluğuyla, şerefli geçmişine bağlı, şuurlu fertler yetiştirme yolunda, bugün de rehberliğini sürdürmektedir. ” (Çapan 2005: 231-234). </w:t>
      </w:r>
    </w:p>
    <w:p w:rsidR="00571A09" w:rsidRPr="001B6DC0" w:rsidRDefault="00571A09" w:rsidP="00CA2B1F">
      <w:pPr>
        <w:spacing w:after="0" w:line="240" w:lineRule="auto"/>
        <w:ind w:firstLine="567"/>
        <w:jc w:val="both"/>
      </w:pPr>
      <w:r w:rsidRPr="001B6DC0">
        <w:t>Nasreddin Hoca, dışa dönük bir kişiliktir. İnsanın, kişilerarası ve ke</w:t>
      </w:r>
      <w:r w:rsidRPr="001B6DC0">
        <w:t>n</w:t>
      </w:r>
      <w:r w:rsidRPr="001B6DC0">
        <w:t>disiyle olan diyalogunda araya girerek kaosu düzene çevirmeyi hedefler. “Keloğlan, Nasreddin Hoca gibi dışa dönük tiplerin asıl kavgaları, henüz rit</w:t>
      </w:r>
      <w:r w:rsidR="001618A5" w:rsidRPr="001B6DC0">
        <w:t>-</w:t>
      </w:r>
      <w:r w:rsidRPr="001B6DC0">
        <w:t>mini bulamayan dış dünyayladır. Çünkü doğanın güçlerine egemen olam</w:t>
      </w:r>
      <w:r w:rsidRPr="001B6DC0">
        <w:t>a</w:t>
      </w:r>
      <w:r w:rsidRPr="001B6DC0">
        <w:t xml:space="preserve">dıkça yeryüzünde tutunamayacaklarını tecrübeleriyle görmüşlerdir.” (Özcan 2011: 4) Bu yüzden Nasreddin Hoca, zamanın şartlarına ve beklentilerine ironinin ardında cevaplar verir. </w:t>
      </w:r>
    </w:p>
    <w:p w:rsidR="00571A09" w:rsidRPr="001B6DC0" w:rsidRDefault="00571A09" w:rsidP="00CA2B1F">
      <w:pPr>
        <w:spacing w:after="0" w:line="240" w:lineRule="auto"/>
        <w:ind w:firstLine="567"/>
        <w:jc w:val="both"/>
      </w:pPr>
      <w:r w:rsidRPr="001B6DC0">
        <w:rPr>
          <w:i/>
          <w:iCs/>
        </w:rPr>
        <w:lastRenderedPageBreak/>
        <w:t>Nasreddin Hoca’nın bir gün dostlarına: “Ölürsem, beni tepe üstü, diklemesine gömün! Çünkü kıyamet kopunca dünyanın altı üstüne gelecek, o zaman da ben dosdoğru kalkarım!”</w:t>
      </w:r>
      <w:r w:rsidRPr="001B6DC0">
        <w:t xml:space="preserve"> (Tokmakçıoğlu 2004: 213) demesi ölümden duyulan korkunun hafifletilmeye çalışıldığını gösterir. Horace Wal</w:t>
      </w:r>
      <w:r w:rsidR="001618A5" w:rsidRPr="001B6DC0">
        <w:t>-</w:t>
      </w:r>
      <w:r w:rsidRPr="001B6DC0">
        <w:t>pole; “Yaşam düşünenler için bir komedi, hissedenler içinse bir trajedidir.” der (Goleman 1995: 28). Nasreddin Hoca ise bizlere, komedi ağırlıklı bir tra</w:t>
      </w:r>
      <w:r w:rsidR="001618A5" w:rsidRPr="001B6DC0">
        <w:t>-</w:t>
      </w:r>
      <w:r w:rsidRPr="001B6DC0">
        <w:t>jedi yaşatır. Nasreddin Hoca, düşünen ve sorgulayan bir kahramandır. Fıkr</w:t>
      </w:r>
      <w:r w:rsidRPr="001B6DC0">
        <w:t>a</w:t>
      </w:r>
      <w:r w:rsidRPr="001B6DC0">
        <w:t>larından hareketle fiziki görünüşünü; şişman, göbekli, yuvarlak hatlı, yemeği seven, iştahlı, orta boylu bir yapıya sahiptir şeklinde çizebiliriz. Bu hareke</w:t>
      </w:r>
      <w:r w:rsidRPr="001B6DC0">
        <w:t>t</w:t>
      </w:r>
      <w:r w:rsidRPr="001B6DC0">
        <w:t>siz görüntünün ardında ise sivri dili, uzlaştırmacı düşünceli, keskin bir zek</w:t>
      </w:r>
      <w:r w:rsidRPr="001B6DC0">
        <w:t>â</w:t>
      </w:r>
      <w:r w:rsidRPr="001B6DC0">
        <w:t>ya sahiptir. Böylece fiziksel görüntüsündeki hareketsizliğe karşılık düşünc</w:t>
      </w:r>
      <w:r w:rsidRPr="001B6DC0">
        <w:t>e</w:t>
      </w:r>
      <w:r w:rsidRPr="001B6DC0">
        <w:t>lerindeki hareketliliğe dikkatleri çeken Nasreddin Hoca, geçmişi, kökene dö</w:t>
      </w:r>
      <w:r w:rsidR="001618A5" w:rsidRPr="001B6DC0">
        <w:t>-</w:t>
      </w:r>
      <w:r w:rsidRPr="001B6DC0">
        <w:t>nüş mitlerini mizahın ardındaki öğreticilikle okuyucuya sunar. Amacı, ge</w:t>
      </w:r>
      <w:r w:rsidRPr="001B6DC0">
        <w:t>ç</w:t>
      </w:r>
      <w:r w:rsidRPr="001B6DC0">
        <w:t>mişten bugüne değişerek gelen insanın, özde hep aynı besleyici kökene iht</w:t>
      </w:r>
      <w:r w:rsidRPr="001B6DC0">
        <w:t>i</w:t>
      </w:r>
      <w:r w:rsidRPr="001B6DC0">
        <w:t>yaç duyduğunu göstermektir.</w:t>
      </w:r>
    </w:p>
    <w:p w:rsidR="00571A09" w:rsidRPr="001B6DC0" w:rsidRDefault="00571A09" w:rsidP="00CA2B1F">
      <w:pPr>
        <w:spacing w:after="0" w:line="240" w:lineRule="auto"/>
        <w:ind w:firstLine="567"/>
        <w:jc w:val="both"/>
      </w:pPr>
      <w:r w:rsidRPr="001B6DC0">
        <w:t xml:space="preserve"> “Mitler hep bir yaradılışa ilişkindir; herhangi bir şeyin nasıl varlık bulduğunu anlatır. Miti tanımakla, şeylerin “kökeni” tanınır.” (Ateş 2001: 13). Nasreddin Hoca, fıkralarında ölümü, mitolojik-sembolik anlamda “baş aşağı insan”, yeniden hayata dönüşü ise “ayakları üzerinde insan” gönderge</w:t>
      </w:r>
      <w:r w:rsidR="001618A5" w:rsidRPr="001B6DC0">
        <w:t>-</w:t>
      </w:r>
      <w:r w:rsidRPr="001B6DC0">
        <w:t>sini kullanarak ifade eder. Burada da yine zıtlıklar üzerine kurulu bir anlam sembolizmi bulunmaktadır. “Mitolojide ölüm veya ölü baş aşağı insan graf</w:t>
      </w:r>
      <w:r w:rsidRPr="001B6DC0">
        <w:t>i</w:t>
      </w:r>
      <w:r w:rsidRPr="001B6DC0">
        <w:t>ğiyle sembolize edilmiştir.” (Ateş 2001: 187). Baş aşağı gömülen insanın, kıyamet günü ayakları üzerine düşüşü, ironik bir ifadeyle ele alınırken, mit</w:t>
      </w:r>
      <w:r w:rsidRPr="001B6DC0">
        <w:t>o</w:t>
      </w:r>
      <w:r w:rsidRPr="001B6DC0">
        <w:t>lojinin, doğum ve yeniden yaratılışımıza dair yaşam merkezlerimizi etkil</w:t>
      </w:r>
      <w:r w:rsidRPr="001B6DC0">
        <w:t>e</w:t>
      </w:r>
      <w:r w:rsidRPr="001B6DC0">
        <w:t>yen canlandırıcı gücünden faydalanılmıştır. “Shakespeare’in sanatın işlevine ilişkin tanımı; “Doğayı olduğu gibi gösterecek aynayı tutmak.” şeklindedir. Bu aynı zamanda mitolojinin de tanımıdır. Mitoloji, uyanan bilinci kendini besleyen kaynakların gücüne inandırmaktır.” (Campbell 1994: 14). Bu yü</w:t>
      </w:r>
      <w:r w:rsidRPr="001B6DC0">
        <w:t>z</w:t>
      </w:r>
      <w:r w:rsidRPr="001B6DC0">
        <w:t>den Nasreddin Hoca da insan hayatının “ilk” ve “asıl” başlangıcı olan doğum ve ölümle gerçekleşen yeniden doğumunun insan bilincindeki gerçeklikler</w:t>
      </w:r>
      <w:r w:rsidRPr="001B6DC0">
        <w:t>i</w:t>
      </w:r>
      <w:r w:rsidRPr="001B6DC0">
        <w:t>ni, hafızada canlı tutabilmek için mitolojiye yer verir. Eski Türklerde "ters</w:t>
      </w:r>
      <w:r w:rsidRPr="001B6DC0">
        <w:t>i</w:t>
      </w:r>
      <w:r w:rsidRPr="001B6DC0">
        <w:t>ne evren" inancı bulunmakta olup, ırmakların kaynağına doğru aktığı şekli</w:t>
      </w:r>
      <w:r w:rsidRPr="001B6DC0">
        <w:t>n</w:t>
      </w:r>
      <w:r w:rsidRPr="001B6DC0">
        <w:t>de tasavvur edilen bu âlem, Şamanizm ile bağlantılıdır. "Kuzey Asya halkl</w:t>
      </w:r>
      <w:r w:rsidRPr="001B6DC0">
        <w:t>a</w:t>
      </w:r>
      <w:r w:rsidRPr="001B6DC0">
        <w:t>rına göre öte dünyadaki her şey, bu dünyada olduğunun tersi şeklinde olma</w:t>
      </w:r>
      <w:r w:rsidRPr="001B6DC0">
        <w:t>k</w:t>
      </w:r>
      <w:r w:rsidRPr="001B6DC0">
        <w:t>tadır. Bu dünyada gündüz iken diğer dünyada gecedir. Mezarlara konulan eşyaların baş aşağı veya kırılarak konulmasının nedeni aynı inanca dayanır. Bu İnanca göre, baş aşağı konulan eşyalar öte dünyada düzelir; kırılmış e</w:t>
      </w:r>
      <w:r w:rsidRPr="001B6DC0">
        <w:t>ş</w:t>
      </w:r>
      <w:r w:rsidRPr="001B6DC0">
        <w:t>yalar ise sağlamlaşır." (Önal-Erten 2013: 268) Nasreddin Hoca, seçilmiş bir kahraman olarak kolektif bilincin üretimlerinde, değerler dünyasını hafız</w:t>
      </w:r>
      <w:r w:rsidRPr="001B6DC0">
        <w:t>a</w:t>
      </w:r>
      <w:r w:rsidRPr="001B6DC0">
        <w:t xml:space="preserve">larda güncellemek adına sık sık mitik sembollere yer vermiştir. "Geleneksel anlatımlar ve uygulamalar, mitlerin, efsanelerin, eski inançların kodlarını yeni kuşaklara aktarma görevini üstlenirler. Sözlü anlatıların kahramanları, kendi çağlarındaki toplumların modelleri olma özelliğine sahiptirler." (Önal-Erten 2013: 264) Nasreddin Hoca her dönemde yaşatılmış ve halkın kendi </w:t>
      </w:r>
      <w:r w:rsidRPr="001B6DC0">
        <w:lastRenderedPageBreak/>
        <w:t>sözünün temsilcisi olmuştur. “Şifahi kültür içerisinde oluşan eserlerimizi bilinçdışının yansımaları olarak kabul ettiğimiz takdirde bu eserlerde Türk milletinin ortak zihin özelliklerinin birçoğunun simgesel anlatımlarını gö</w:t>
      </w:r>
      <w:r w:rsidRPr="001B6DC0">
        <w:t>r</w:t>
      </w:r>
      <w:r w:rsidRPr="001B6DC0">
        <w:t>memiz mümkündür.” (Özcan 2003: 77). Türk mitolojisine dair göndermeler yapan bilge Nasreddin Hoca, ters motifi ile bir anlamda, öte dünyanın yeni bir doğum olduğunu ifade ederken, evrensel nitelikli mesajlar da vermekt</w:t>
      </w:r>
      <w:r w:rsidRPr="001B6DC0">
        <w:t>e</w:t>
      </w:r>
      <w:r w:rsidRPr="001B6DC0">
        <w:t>dir.</w:t>
      </w:r>
    </w:p>
    <w:p w:rsidR="00571A09" w:rsidRPr="001B6DC0" w:rsidRDefault="00571A09" w:rsidP="00CA2B1F">
      <w:pPr>
        <w:spacing w:after="0" w:line="240" w:lineRule="auto"/>
        <w:ind w:firstLine="567"/>
        <w:jc w:val="both"/>
      </w:pPr>
      <w:r w:rsidRPr="001B6DC0">
        <w:t>Batıl inanışlar, çeşitli din ve inanışların etkisi ile halk arasında yapt</w:t>
      </w:r>
      <w:r w:rsidRPr="001B6DC0">
        <w:t>ı</w:t>
      </w:r>
      <w:r w:rsidRPr="001B6DC0">
        <w:t>rım gücü kazanan algılanış biçimleridir. Fıkralarda, Nasreddin Hoca’nın da yer yer mizahın güldüren yanı ile ele aldığı batıl inanışlar, mitolojik döneme seyahat etme, geçmişi hatırlatma açısından dikkate değerdir. Nasreddin H</w:t>
      </w:r>
      <w:r w:rsidRPr="001B6DC0">
        <w:t>o</w:t>
      </w:r>
      <w:r w:rsidRPr="001B6DC0">
        <w:t>ca, fıkralarında günümüz halkı arasında uygulanmaya devam eden inanışl</w:t>
      </w:r>
      <w:r w:rsidRPr="001B6DC0">
        <w:t>a</w:t>
      </w:r>
      <w:r w:rsidRPr="001B6DC0">
        <w:t xml:space="preserve">rın geçmişteki din ve inanışların etkisine bağlı olduğunu yaşanmışlıklarla örnekler. </w:t>
      </w:r>
    </w:p>
    <w:p w:rsidR="00571A09" w:rsidRPr="001B6DC0" w:rsidRDefault="00571A09" w:rsidP="00CA2B1F">
      <w:pPr>
        <w:spacing w:after="0" w:line="240" w:lineRule="auto"/>
        <w:ind w:firstLine="567"/>
        <w:jc w:val="both"/>
        <w:rPr>
          <w:color w:val="000000" w:themeColor="text1"/>
        </w:rPr>
      </w:pPr>
      <w:r w:rsidRPr="001B6DC0">
        <w:rPr>
          <w:i/>
        </w:rPr>
        <w:t>Nasreddin Hoca, ne zaman çamaşır yıkamaya gitse yağmur yağar. Bu duruma şaşıran ve çözümler üretmek isteyen Hoca, satıcıya sabunları göst</w:t>
      </w:r>
      <w:r w:rsidRPr="001B6DC0">
        <w:rPr>
          <w:i/>
        </w:rPr>
        <w:t>e</w:t>
      </w:r>
      <w:r w:rsidRPr="001B6DC0">
        <w:rPr>
          <w:i/>
        </w:rPr>
        <w:t>rerek: “Şu peynirden bana bir okka ver.” (Fuat 2004: 146)</w:t>
      </w:r>
      <w:r w:rsidRPr="001B6DC0">
        <w:t xml:space="preserve"> diyerek, mizahın gücüyle başına gelen tesadüfî, komik olayın üstesinden gelmeye çalışır. Halk arasında da bazı hanımlar ne zaman cam silseler, ne zaman kedi mangalın dibine girse yağmur yağdığından şikâyet ederler. Şüphesiz bu tesadüf</w:t>
      </w:r>
      <w:r w:rsidR="001618A5" w:rsidRPr="001B6DC0">
        <w:t>i</w:t>
      </w:r>
      <w:r w:rsidRPr="001B6DC0">
        <w:t xml:space="preserve"> ola</w:t>
      </w:r>
      <w:r w:rsidRPr="001B6DC0">
        <w:t>y</w:t>
      </w:r>
      <w:r w:rsidRPr="001B6DC0">
        <w:t>larda Şamanizm inanışının etkisi vardır. “Komedyayı doğuran gözlem, bir dış gözlemdir.” (Bergson 2006: 89) Nasreddin Hoca da toplumda gözleml</w:t>
      </w:r>
      <w:r w:rsidRPr="001B6DC0">
        <w:t>e</w:t>
      </w:r>
      <w:r w:rsidRPr="001B6DC0">
        <w:t>diği bu vb. gibi olayları, ironik bir dille ele alırken okuyucuyu güldürür. Nas</w:t>
      </w:r>
      <w:r w:rsidR="001618A5" w:rsidRPr="001B6DC0">
        <w:t>-</w:t>
      </w:r>
      <w:r w:rsidRPr="001B6DC0">
        <w:t>reddin Hoca’nın konu ile ilgili örneklerini, eğer ölürse tersine gömülmeyi vasiyet etmesini (Tokmakçıoğlu 2004: 213), oğluna eşinin adını vermesini (Arslan-Paçacıoğlu 1996: 131), eşeğine ters binmesini söylemesi</w:t>
      </w:r>
      <w:r w:rsidRPr="001B6DC0">
        <w:rPr>
          <w:i/>
        </w:rPr>
        <w:t xml:space="preserve"> </w:t>
      </w:r>
      <w:r w:rsidRPr="001B6DC0">
        <w:t>(Tokmak</w:t>
      </w:r>
      <w:r w:rsidR="001618A5" w:rsidRPr="001B6DC0">
        <w:t>-</w:t>
      </w:r>
      <w:r w:rsidRPr="001B6DC0">
        <w:t>çıoğlu 2004: 211) vb. gibi çoğaltabiliriz. Söz konusu fıkralar bize, Kalafat’ın belirttiği halk arasındaki “ters geleneğini” hatırlatır. Halkın yağmur duası</w:t>
      </w:r>
      <w:r w:rsidRPr="001B6DC0">
        <w:t>n</w:t>
      </w:r>
      <w:r w:rsidRPr="001B6DC0">
        <w:t>da, elleri ters çevirerek kuraklığın tersine çevrilmesini ve yağmurun yağm</w:t>
      </w:r>
      <w:r w:rsidRPr="001B6DC0">
        <w:t>a</w:t>
      </w:r>
      <w:r w:rsidRPr="001B6DC0">
        <w:t>sını dilemesi, namazda dua ederken elleri ters çevirip düzelterek başa gelen</w:t>
      </w:r>
      <w:r w:rsidR="001618A5" w:rsidRPr="001B6DC0">
        <w:t xml:space="preserve"> </w:t>
      </w:r>
      <w:r w:rsidRPr="001B6DC0">
        <w:t xml:space="preserve">/gelecek felâketleri yeraltına göndermeyi arzulaması, </w:t>
      </w:r>
      <w:r w:rsidRPr="001B6DC0">
        <w:rPr>
          <w:b/>
        </w:rPr>
        <w:t>“</w:t>
      </w:r>
      <w:r w:rsidRPr="001B6DC0">
        <w:t>Çayeli’nde elçiliğe giden kimsenin iç çamaşırını ters giyerek işinin olacağına inanması” (www.</w:t>
      </w:r>
      <w:r w:rsidR="001618A5" w:rsidRPr="001B6DC0">
        <w:t>-</w:t>
      </w:r>
      <w:r w:rsidRPr="001B6DC0">
        <w:t>yasarkalafat.com.tr), annenin nazar değmesin diye çocuğuna atletini ters giy</w:t>
      </w:r>
      <w:r w:rsidR="001A25B8" w:rsidRPr="001B6DC0">
        <w:t>-</w:t>
      </w:r>
      <w:r w:rsidRPr="001B6DC0">
        <w:t>dirmesi, vb. gibi uygulamalar günümüzde varlığını sürdüren mitolojik k</w:t>
      </w:r>
      <w:r w:rsidRPr="001B6DC0">
        <w:t>ö</w:t>
      </w:r>
      <w:r w:rsidRPr="001B6DC0">
        <w:t>kenli inanışlardır. Ters geleneği ile “O</w:t>
      </w:r>
      <w:r w:rsidRPr="001B6DC0">
        <w:rPr>
          <w:bCs/>
        </w:rPr>
        <w:t>lumsuzun olumsuzluğu gidererek olumluluğu doğurabileceği mantığı ile hareket edilmiş olunur.”</w:t>
      </w:r>
      <w:r w:rsidRPr="001B6DC0">
        <w:t xml:space="preserve"> (</w:t>
      </w:r>
      <w:hyperlink r:id="rId88" w:history="1">
        <w:r w:rsidR="001A25B8" w:rsidRPr="001B6DC0">
          <w:rPr>
            <w:rStyle w:val="Kpr"/>
            <w:color w:val="000000" w:themeColor="text1"/>
            <w:u w:val="none"/>
          </w:rPr>
          <w:t>www.ya-sarkalafat.com.tr</w:t>
        </w:r>
      </w:hyperlink>
      <w:r w:rsidRPr="001B6DC0">
        <w:rPr>
          <w:color w:val="000000" w:themeColor="text1"/>
        </w:rPr>
        <w:t>)</w:t>
      </w:r>
    </w:p>
    <w:p w:rsidR="00571A09" w:rsidRPr="001B6DC0" w:rsidRDefault="00571A09" w:rsidP="00CA2B1F">
      <w:pPr>
        <w:spacing w:after="0" w:line="240" w:lineRule="auto"/>
        <w:ind w:firstLine="567"/>
        <w:jc w:val="both"/>
      </w:pPr>
      <w:r w:rsidRPr="001B6DC0">
        <w:t xml:space="preserve"> “Keloğlan, Nasreddin Hoca vb. gibi tipler, epiğin kahraman kadros</w:t>
      </w:r>
      <w:r w:rsidRPr="001B6DC0">
        <w:t>u</w:t>
      </w:r>
      <w:r w:rsidRPr="001B6DC0">
        <w:t>nun cesameti karşısında sıska, gülünç ve komik; aynı zamanda mitik düny</w:t>
      </w:r>
      <w:r w:rsidRPr="001B6DC0">
        <w:t>a</w:t>
      </w:r>
      <w:r w:rsidRPr="001B6DC0">
        <w:t>nın figürlerini tuzağa düşüren aldatıcı kişilerdir. Günlük hayatın ihtiyaçları</w:t>
      </w:r>
      <w:r w:rsidRPr="001B6DC0">
        <w:t>y</w:t>
      </w:r>
      <w:r w:rsidRPr="001B6DC0">
        <w:t>la uğraşmaktan yorgun düşen bu karakterlerin kahraman olmak gibi bir der</w:t>
      </w:r>
      <w:r w:rsidRPr="001B6DC0">
        <w:t>t</w:t>
      </w:r>
      <w:r w:rsidRPr="001B6DC0">
        <w:t>leri yoktur.” (Özcan 2011: 5) Onlar, bilek gücüyle değil akıl gücüyle sav</w:t>
      </w:r>
      <w:r w:rsidRPr="001B6DC0">
        <w:t>a</w:t>
      </w:r>
      <w:r w:rsidRPr="001B6DC0">
        <w:t xml:space="preserve">şan, zekânın üstünlüğünü tartışarak yarışan toplumların öncüsüdür. Devir, soylu kahramanların bilge düşünceleriyle ayakta kalabildikleri, hızlı ve ilk </w:t>
      </w:r>
      <w:r w:rsidRPr="001B6DC0">
        <w:lastRenderedPageBreak/>
        <w:t>düşünenin hayatta kaldığı zamandır. Başka bir değişle devir, hilebaz zam</w:t>
      </w:r>
      <w:r w:rsidRPr="001B6DC0">
        <w:t>a</w:t>
      </w:r>
      <w:r w:rsidRPr="001B6DC0">
        <w:t>nıdır. Nasreddin Hoca, “Dünyanın ortası” fıkrasında, mitolojik öğelere dön</w:t>
      </w:r>
      <w:r w:rsidRPr="001B6DC0">
        <w:t>ü</w:t>
      </w:r>
      <w:r w:rsidRPr="001B6DC0">
        <w:t>şü tercih eder. Böylece geçmiş, köken mitleri, zamanın ihtiyaçlarına karşılık vermek ve mesaj iletmek amacıyla yeni bir söylemle diriltilir:</w:t>
      </w:r>
    </w:p>
    <w:p w:rsidR="00571A09" w:rsidRPr="001B6DC0" w:rsidRDefault="00571A09" w:rsidP="00CA2B1F">
      <w:pPr>
        <w:spacing w:after="0" w:line="240" w:lineRule="auto"/>
        <w:ind w:firstLine="567"/>
        <w:jc w:val="both"/>
      </w:pPr>
      <w:r w:rsidRPr="001B6DC0">
        <w:t xml:space="preserve"> </w:t>
      </w:r>
      <w:r w:rsidRPr="001B6DC0">
        <w:rPr>
          <w:i/>
          <w:iCs/>
        </w:rPr>
        <w:t>Akşehir’e gelen papazlar, Nasreddin Hoca’ya sorarlar: “Hoca Efe</w:t>
      </w:r>
      <w:r w:rsidRPr="001B6DC0">
        <w:rPr>
          <w:i/>
          <w:iCs/>
        </w:rPr>
        <w:t>n</w:t>
      </w:r>
      <w:r w:rsidRPr="001B6DC0">
        <w:rPr>
          <w:i/>
          <w:iCs/>
        </w:rPr>
        <w:t>di, dünyanın ortası neresidir?” Nasreddin Hoca da: “Eşeğimin ön ayağının bastığı yerdir, inanmıyorsanız ölçün!”</w:t>
      </w:r>
      <w:r w:rsidRPr="001B6DC0">
        <w:t xml:space="preserve"> (Kabacalı 1991: 237) şeklinde ironi</w:t>
      </w:r>
      <w:r w:rsidRPr="001B6DC0">
        <w:t>y</w:t>
      </w:r>
      <w:r w:rsidRPr="001B6DC0">
        <w:t xml:space="preserve">le karışık bir cevap verir. Fıkranın Akşehir halkı arasındaki cevabında ise </w:t>
      </w:r>
      <w:r w:rsidRPr="001B6DC0">
        <w:rPr>
          <w:i/>
          <w:iCs/>
        </w:rPr>
        <w:t>Nasreddin Hoca: “Dünyanın merkezi, şu anda benim bulunduğum yerdir.”</w:t>
      </w:r>
      <w:r w:rsidRPr="001B6DC0">
        <w:t xml:space="preserve"> der. </w:t>
      </w:r>
    </w:p>
    <w:p w:rsidR="00571A09" w:rsidRPr="001B6DC0" w:rsidRDefault="00571A09" w:rsidP="00CA2B1F">
      <w:pPr>
        <w:spacing w:after="0" w:line="240" w:lineRule="auto"/>
        <w:ind w:firstLine="567"/>
        <w:jc w:val="both"/>
      </w:pPr>
      <w:r w:rsidRPr="001B6DC0">
        <w:t>“Bireysel varlığın tek gerçekliği, tüm dünyasal varlığın toplu olumsuz merkezi olan, dünyanın merkezine devinimsel ve doğrudan olarak kutu</w:t>
      </w:r>
      <w:r w:rsidRPr="001B6DC0">
        <w:t>p</w:t>
      </w:r>
      <w:r w:rsidRPr="001B6DC0">
        <w:t>lanmıştır. Kısacası, yaşamda içinden atılmış ve ölümde de içine düştüğümüz merkez. Çünkü bireysel varlığımızın olumlu oluşuyla, içinden atılmamız gereken olumsuz bir kutbumuzun olması gerekir. Ve bizim olumlu bireysel varlığımız parçalandığında ve öldüğümüzde, bizim hakiki bireysel çekim merkezimiz, dünyanın çekim merkezine yenik düşer.” (Lawrence 2004: 262). Nasreddin Hoca’nın: “Eşeğimin ayağının bastığı yer.” şeklinde ironik bir dille işaret ettiği merkez, ölüme yenik düşen bizlerin yeraltındaki öte me</w:t>
      </w:r>
      <w:r w:rsidR="001A25B8" w:rsidRPr="001B6DC0">
        <w:t>-</w:t>
      </w:r>
      <w:r w:rsidRPr="001B6DC0">
        <w:t>kânıdır. Yaşam ve ölüm adlı bu iki zıt kutup, her bir insanın ömrü boyunca yaptıkları düelloyu, kazanıncaya kadar devam ettirirler. Sonuçta, merkezin çekim gücüne yenilen beden, üzerinden defalarca, çiğneyerek geçtiği ayakl</w:t>
      </w:r>
      <w:r w:rsidRPr="001B6DC0">
        <w:t>a</w:t>
      </w:r>
      <w:r w:rsidRPr="001B6DC0">
        <w:t>rının altındaki mekânı kendisine yurt edinir ve her iki kutbun kesişme nokt</w:t>
      </w:r>
      <w:r w:rsidRPr="001B6DC0">
        <w:t>a</w:t>
      </w:r>
      <w:r w:rsidRPr="001B6DC0">
        <w:t xml:space="preserve">sı, merkezin kutsal bir şekilde oluşumunu gerçekleştirir. </w:t>
      </w:r>
    </w:p>
    <w:p w:rsidR="00571A09" w:rsidRPr="001B6DC0" w:rsidRDefault="00571A09" w:rsidP="000A64C9">
      <w:pPr>
        <w:spacing w:after="0" w:line="240" w:lineRule="auto"/>
        <w:ind w:firstLine="567"/>
      </w:pPr>
      <w:r w:rsidRPr="001B6DC0">
        <w:t>Nasreddin Hoca’nın: “Dünyanın merkezi, şu anda benim bulunduğum yerdir.” şeklindeki tanımlamasından ise, her varlığın yer ile göğün birleştiği dairesel bir alanda, bulunduğu noktanın kendisi için bir yaşam merkezi olu</w:t>
      </w:r>
      <w:r w:rsidRPr="001B6DC0">
        <w:t>ş</w:t>
      </w:r>
      <w:r w:rsidRPr="001B6DC0">
        <w:t>turduğunu anlıyoruz. Bu merkez, daireselliğe bağlı olarak dünyanın neresi</w:t>
      </w:r>
      <w:r w:rsidRPr="001B6DC0">
        <w:t>n</w:t>
      </w:r>
      <w:r w:rsidRPr="001B6DC0">
        <w:t>den ölçülürse ölçülsün birbirine eşittir. Evrenin merkezi olan insan, meydana gelen olayların şekillenmesinde de etkin bir merkez oluşturur. Yalnız, ölü</w:t>
      </w:r>
      <w:r w:rsidRPr="001B6DC0">
        <w:t>m</w:t>
      </w:r>
      <w:r w:rsidRPr="001B6DC0">
        <w:t>den kaçışla kendimizi avuttuğumuz yaşamdaki bu üstünlüğümüz, karşı kon</w:t>
      </w:r>
      <w:r w:rsidRPr="001B6DC0">
        <w:t>u</w:t>
      </w:r>
      <w:r w:rsidRPr="001B6DC0">
        <w:t xml:space="preserve">lamaz ölümle birlikte yerini, tek bir merkeze doğru yöneltir. Hepimiz, farklı merkezler oluştururken, ölümle birlikte varlıklarımızın, sonsuzluğun aynı merkezî çekim alanı içerisine doğru sürüklendiğini hissederiz. </w:t>
      </w:r>
    </w:p>
    <w:p w:rsidR="00571A09" w:rsidRPr="001B6DC0" w:rsidRDefault="00571A09" w:rsidP="00CA2B1F">
      <w:pPr>
        <w:spacing w:after="0" w:line="240" w:lineRule="auto"/>
        <w:ind w:firstLine="567"/>
        <w:jc w:val="both"/>
      </w:pPr>
      <w:r w:rsidRPr="001B6DC0">
        <w:t>“Dünyanın göbeği, sonsuzluğun enerjilerinin zamana karıştığı doğum noktasıdır.” (Campbell 2000: 52). Dolayısıyla bu doğum noktası, yokluğun ve yanılsamanın, varlığa ve gerçek olana kavuştuğu anın ifadesidir. “Evdeki ocak, tapınaktaki sunak, dünyanın tekerleğinin göbeği ateşi yaşamın ateşi olan Evrensel Anne’nin rahmidir.” (Campbell 2000: 55). Her ölüm, yeni bir doğumun başlangıç noktasıdır. Yaşam ve ölümün kesişiminde, yeni bir d</w:t>
      </w:r>
      <w:r w:rsidRPr="001B6DC0">
        <w:t>o</w:t>
      </w:r>
      <w:r w:rsidRPr="001B6DC0">
        <w:t>ğumun, dirilişin tezahür ettiğini görürüz. Dolayısıyla “Kozmik tekerin çe</w:t>
      </w:r>
      <w:r w:rsidRPr="001B6DC0">
        <w:t>m</w:t>
      </w:r>
      <w:r w:rsidRPr="001B6DC0">
        <w:t>berinden merkezine yerleşerek” (Guenon 2001: 50) bilgelik vasfına ulaşan Nasreddin Hoca, bahsettiği “dünyanın merkezi/orta nokta” olduğunu söyle</w:t>
      </w:r>
      <w:r w:rsidRPr="001B6DC0">
        <w:t>r</w:t>
      </w:r>
      <w:r w:rsidRPr="001B6DC0">
        <w:t xml:space="preserve">ken mükemmel dengenin, ilahi adaletin merkezine işaret eder. İnsan, nerede </w:t>
      </w:r>
      <w:r w:rsidRPr="001B6DC0">
        <w:lastRenderedPageBreak/>
        <w:t>olursa olsun her zaman dünyanın merkezi olacaktır. Çünkü merkezi fonks</w:t>
      </w:r>
      <w:r w:rsidRPr="001B6DC0">
        <w:t>i</w:t>
      </w:r>
      <w:r w:rsidRPr="001B6DC0">
        <w:t>yonellik özelliğinden dolayı bütün eylemleri söze, dile ve düşünceye bürü</w:t>
      </w:r>
      <w:r w:rsidRPr="001B6DC0">
        <w:t>n</w:t>
      </w:r>
      <w:r w:rsidRPr="001B6DC0">
        <w:t>dürecek tek ironik varlık, insandır.</w:t>
      </w:r>
    </w:p>
    <w:p w:rsidR="00571A09" w:rsidRPr="001B6DC0" w:rsidRDefault="00571A09" w:rsidP="00CA2B1F">
      <w:pPr>
        <w:autoSpaceDE w:val="0"/>
        <w:autoSpaceDN w:val="0"/>
        <w:adjustRightInd w:val="0"/>
        <w:spacing w:after="0" w:line="240" w:lineRule="auto"/>
        <w:ind w:firstLine="567"/>
        <w:jc w:val="both"/>
      </w:pPr>
      <w:r w:rsidRPr="001B6DC0">
        <w:t>Nasreddin Hoca, söz konusu fıkralarda, bireyleşme sürecindeki değe</w:t>
      </w:r>
      <w:r w:rsidRPr="001B6DC0">
        <w:t>r</w:t>
      </w:r>
      <w:r w:rsidRPr="001B6DC0">
        <w:t>lere, örf ve âdetlere, mitoloji ile değinerek geleneğin diriltilmesine hizmet ederken, yer yer geçmiş ve gelecek arasında şimdinin rolünü de değerlend</w:t>
      </w:r>
      <w:r w:rsidRPr="001B6DC0">
        <w:t>i</w:t>
      </w:r>
      <w:r w:rsidRPr="001B6DC0">
        <w:t>rir. Günümüz insanının ihtiyacını yeni bir söylemle karşılamaya çalışan Nasreddin Hoca, akıl, zekâ, ironi ve gülme unsurlarıyla geçmiş ve şimdinin mukayesesini yapar. Gelenek, bireyi/toplumu tarih sahnesinden silinmekten ve ötekileşmekten/yabancılaşmaktan koruyan oluşturucu ve yapıcı bir ka</w:t>
      </w:r>
      <w:r w:rsidRPr="001B6DC0">
        <w:t>y</w:t>
      </w:r>
      <w:r w:rsidRPr="001B6DC0">
        <w:t>naktır. Mitlerin her kültürde yeniden yaratılması ile taşıdığı bu derin anla</w:t>
      </w:r>
      <w:r w:rsidRPr="001B6DC0">
        <w:t>m</w:t>
      </w:r>
      <w:r w:rsidRPr="001B6DC0">
        <w:t>lar, toplumun geçmişe duyduğu özlemlerin ifadesidir. Nasreddin Hoca’nın zamanın hilebaz dönüşümlerinde mitolojik anlatılarla problemleri çözüml</w:t>
      </w:r>
      <w:r w:rsidRPr="001B6DC0">
        <w:t>e</w:t>
      </w:r>
      <w:r w:rsidRPr="001B6DC0">
        <w:t>mesi, hafızalarımızda geçmişi güncellerken geleneğin dirilmesine ve yaş</w:t>
      </w:r>
      <w:r w:rsidRPr="001B6DC0">
        <w:t>a</w:t>
      </w:r>
      <w:r w:rsidRPr="001B6DC0">
        <w:t>tılmasına sonsuza kadar gönüllü rehberlik etmesindendir. Yaratıcı düşünce gücüne ve ideal insan vasfına sahip olan Nasreddin Hoca, mantık ve gönül dünyasını ortak noktada birleştirmeyi hedefleyen, okuyucusunu ironi ve mizah unsurlarıyla güldürürken düşündüren, evrensel anlamda mesajlar v</w:t>
      </w:r>
      <w:r w:rsidRPr="001B6DC0">
        <w:t>e</w:t>
      </w:r>
      <w:r w:rsidRPr="001B6DC0">
        <w:t>rerek hatalarını düzeltme imkânı veren “yüce bir birey”dir.</w:t>
      </w:r>
    </w:p>
    <w:p w:rsidR="00571A09" w:rsidRPr="001B6DC0" w:rsidRDefault="00571A09" w:rsidP="000A64C9">
      <w:pPr>
        <w:autoSpaceDE w:val="0"/>
        <w:autoSpaceDN w:val="0"/>
        <w:adjustRightInd w:val="0"/>
        <w:spacing w:after="0" w:line="240" w:lineRule="auto"/>
        <w:ind w:firstLine="567"/>
      </w:pPr>
    </w:p>
    <w:p w:rsidR="000A64C9" w:rsidRPr="001B6DC0" w:rsidRDefault="000A64C9" w:rsidP="000A64C9">
      <w:pPr>
        <w:autoSpaceDE w:val="0"/>
        <w:autoSpaceDN w:val="0"/>
        <w:adjustRightInd w:val="0"/>
        <w:spacing w:after="0" w:line="240" w:lineRule="auto"/>
        <w:ind w:firstLine="567"/>
      </w:pPr>
    </w:p>
    <w:p w:rsidR="000A64C9" w:rsidRPr="001B6DC0" w:rsidRDefault="000A64C9" w:rsidP="000A64C9">
      <w:pPr>
        <w:autoSpaceDE w:val="0"/>
        <w:autoSpaceDN w:val="0"/>
        <w:adjustRightInd w:val="0"/>
        <w:spacing w:after="0" w:line="240" w:lineRule="auto"/>
        <w:ind w:firstLine="567"/>
      </w:pPr>
    </w:p>
    <w:p w:rsidR="000A64C9" w:rsidRPr="001B6DC0" w:rsidRDefault="000A64C9" w:rsidP="000A64C9">
      <w:pPr>
        <w:autoSpaceDE w:val="0"/>
        <w:autoSpaceDN w:val="0"/>
        <w:adjustRightInd w:val="0"/>
        <w:spacing w:after="0" w:line="240" w:lineRule="auto"/>
        <w:ind w:firstLine="567"/>
      </w:pPr>
    </w:p>
    <w:p w:rsidR="00571A09" w:rsidRPr="001B6DC0" w:rsidRDefault="00571A09" w:rsidP="000A64C9">
      <w:pPr>
        <w:spacing w:after="0" w:line="240" w:lineRule="auto"/>
        <w:ind w:firstLine="567"/>
        <w:outlineLvl w:val="0"/>
        <w:rPr>
          <w:b/>
          <w:i/>
          <w:sz w:val="20"/>
          <w:szCs w:val="20"/>
        </w:rPr>
      </w:pPr>
      <w:r w:rsidRPr="001B6DC0">
        <w:rPr>
          <w:b/>
          <w:i/>
          <w:sz w:val="20"/>
          <w:szCs w:val="20"/>
        </w:rPr>
        <w:t>KAYNAKLAR</w:t>
      </w:r>
    </w:p>
    <w:p w:rsidR="00571A09" w:rsidRPr="001B6DC0" w:rsidRDefault="00571A09" w:rsidP="000A64C9">
      <w:pPr>
        <w:spacing w:after="0" w:line="240" w:lineRule="auto"/>
        <w:ind w:firstLine="567"/>
        <w:rPr>
          <w:b/>
          <w:sz w:val="20"/>
          <w:szCs w:val="20"/>
        </w:rPr>
      </w:pPr>
      <w:r w:rsidRPr="001B6DC0">
        <w:rPr>
          <w:b/>
          <w:sz w:val="20"/>
          <w:szCs w:val="20"/>
        </w:rPr>
        <w:t>ABDULLA</w:t>
      </w:r>
      <w:r w:rsidRPr="001B6DC0">
        <w:rPr>
          <w:sz w:val="20"/>
          <w:szCs w:val="20"/>
        </w:rPr>
        <w:t xml:space="preserve">, Behlül (1993), </w:t>
      </w:r>
      <w:r w:rsidRPr="001B6DC0">
        <w:rPr>
          <w:b/>
          <w:sz w:val="20"/>
          <w:szCs w:val="20"/>
        </w:rPr>
        <w:t>Dava Yorgan Davası (Molla Nesreddin Leti</w:t>
      </w:r>
      <w:r w:rsidR="001A25B8" w:rsidRPr="001B6DC0">
        <w:rPr>
          <w:b/>
          <w:sz w:val="20"/>
          <w:szCs w:val="20"/>
        </w:rPr>
        <w:t>-</w:t>
      </w:r>
      <w:r w:rsidRPr="001B6DC0">
        <w:rPr>
          <w:b/>
          <w:sz w:val="20"/>
          <w:szCs w:val="20"/>
        </w:rPr>
        <w:t>feleri)</w:t>
      </w:r>
      <w:r w:rsidRPr="001B6DC0">
        <w:rPr>
          <w:sz w:val="20"/>
          <w:szCs w:val="20"/>
        </w:rPr>
        <w:t>, Yazıcı Yayınları, Bakı.</w:t>
      </w:r>
    </w:p>
    <w:p w:rsidR="00571A09" w:rsidRPr="001B6DC0" w:rsidRDefault="00571A09" w:rsidP="000A64C9">
      <w:pPr>
        <w:pStyle w:val="GvdeMetniGirintisi3"/>
        <w:spacing w:after="0" w:line="240" w:lineRule="auto"/>
        <w:ind w:left="0" w:firstLine="567"/>
        <w:rPr>
          <w:sz w:val="20"/>
          <w:szCs w:val="20"/>
        </w:rPr>
      </w:pPr>
      <w:r w:rsidRPr="001B6DC0">
        <w:rPr>
          <w:b/>
          <w:sz w:val="20"/>
          <w:szCs w:val="20"/>
        </w:rPr>
        <w:t>ARSLAN</w:t>
      </w:r>
      <w:r w:rsidRPr="001B6DC0">
        <w:rPr>
          <w:sz w:val="20"/>
          <w:szCs w:val="20"/>
        </w:rPr>
        <w:t>, Mehmet- P</w:t>
      </w:r>
      <w:r w:rsidR="001A25B8" w:rsidRPr="001B6DC0">
        <w:rPr>
          <w:sz w:val="20"/>
          <w:szCs w:val="20"/>
        </w:rPr>
        <w:t>AÇACIOĞLU, Burhan</w:t>
      </w:r>
      <w:r w:rsidRPr="001B6DC0">
        <w:rPr>
          <w:sz w:val="20"/>
          <w:szCs w:val="20"/>
        </w:rPr>
        <w:t xml:space="preserve"> (1996), </w:t>
      </w:r>
      <w:r w:rsidRPr="001B6DC0">
        <w:rPr>
          <w:b/>
          <w:sz w:val="20"/>
          <w:szCs w:val="20"/>
        </w:rPr>
        <w:t>Letâ’if-i Hoca Nas</w:t>
      </w:r>
      <w:r w:rsidR="001A25B8" w:rsidRPr="001B6DC0">
        <w:rPr>
          <w:b/>
          <w:sz w:val="20"/>
          <w:szCs w:val="20"/>
        </w:rPr>
        <w:t>-</w:t>
      </w:r>
      <w:r w:rsidRPr="001B6DC0">
        <w:rPr>
          <w:b/>
          <w:sz w:val="20"/>
          <w:szCs w:val="20"/>
        </w:rPr>
        <w:t>reddin</w:t>
      </w:r>
      <w:r w:rsidRPr="001B6DC0">
        <w:rPr>
          <w:sz w:val="20"/>
          <w:szCs w:val="20"/>
        </w:rPr>
        <w:t>, Dilek Ofset Matbaacılık, Sivas.</w:t>
      </w:r>
    </w:p>
    <w:p w:rsidR="00571A09" w:rsidRPr="001B6DC0" w:rsidRDefault="00571A09" w:rsidP="000A64C9">
      <w:pPr>
        <w:pStyle w:val="GvdeMetniGirintisi3"/>
        <w:spacing w:after="0" w:line="240" w:lineRule="auto"/>
        <w:ind w:left="0" w:firstLine="567"/>
        <w:rPr>
          <w:sz w:val="20"/>
          <w:szCs w:val="20"/>
        </w:rPr>
      </w:pPr>
      <w:r w:rsidRPr="001B6DC0">
        <w:rPr>
          <w:b/>
          <w:sz w:val="20"/>
          <w:szCs w:val="20"/>
        </w:rPr>
        <w:t>ATEŞ</w:t>
      </w:r>
      <w:r w:rsidRPr="001B6DC0">
        <w:rPr>
          <w:sz w:val="20"/>
          <w:szCs w:val="20"/>
        </w:rPr>
        <w:t xml:space="preserve">, Mehmet (2001), </w:t>
      </w:r>
      <w:r w:rsidRPr="001B6DC0">
        <w:rPr>
          <w:b/>
          <w:sz w:val="20"/>
          <w:szCs w:val="20"/>
        </w:rPr>
        <w:t>Mitolojiler ve Semboller Anatanrıça ve Doğu</w:t>
      </w:r>
      <w:r w:rsidRPr="001B6DC0">
        <w:rPr>
          <w:b/>
          <w:sz w:val="20"/>
          <w:szCs w:val="20"/>
        </w:rPr>
        <w:t>r</w:t>
      </w:r>
      <w:r w:rsidRPr="001B6DC0">
        <w:rPr>
          <w:b/>
          <w:sz w:val="20"/>
          <w:szCs w:val="20"/>
        </w:rPr>
        <w:t>ganlık Sembolleri</w:t>
      </w:r>
      <w:r w:rsidRPr="001B6DC0">
        <w:rPr>
          <w:sz w:val="20"/>
          <w:szCs w:val="20"/>
        </w:rPr>
        <w:t>, Aksiseda Matbaası, İstanbul.</w:t>
      </w:r>
    </w:p>
    <w:p w:rsidR="00571A09" w:rsidRPr="001B6DC0" w:rsidRDefault="00571A09" w:rsidP="000A64C9">
      <w:pPr>
        <w:pStyle w:val="GvdeMetniGirintisi3"/>
        <w:spacing w:after="0" w:line="240" w:lineRule="auto"/>
        <w:ind w:left="0" w:firstLine="567"/>
        <w:rPr>
          <w:sz w:val="20"/>
          <w:szCs w:val="20"/>
        </w:rPr>
      </w:pPr>
      <w:r w:rsidRPr="001B6DC0">
        <w:rPr>
          <w:b/>
          <w:sz w:val="20"/>
          <w:szCs w:val="20"/>
        </w:rPr>
        <w:t>BERGSON</w:t>
      </w:r>
      <w:r w:rsidRPr="001B6DC0">
        <w:rPr>
          <w:sz w:val="20"/>
          <w:szCs w:val="20"/>
        </w:rPr>
        <w:t>, Henri (2006),</w:t>
      </w:r>
      <w:r w:rsidRPr="001B6DC0">
        <w:rPr>
          <w:b/>
          <w:sz w:val="20"/>
          <w:szCs w:val="20"/>
        </w:rPr>
        <w:t xml:space="preserve"> Gülme/Komiğin Anlamı Üstüne Deneme</w:t>
      </w:r>
      <w:r w:rsidRPr="001B6DC0">
        <w:rPr>
          <w:sz w:val="20"/>
          <w:szCs w:val="20"/>
        </w:rPr>
        <w:t>, A</w:t>
      </w:r>
      <w:r w:rsidRPr="001B6DC0">
        <w:rPr>
          <w:sz w:val="20"/>
          <w:szCs w:val="20"/>
        </w:rPr>
        <w:t>y</w:t>
      </w:r>
      <w:r w:rsidRPr="001B6DC0">
        <w:rPr>
          <w:sz w:val="20"/>
          <w:szCs w:val="20"/>
        </w:rPr>
        <w:t>rıntı Yayınları, İstanbul.</w:t>
      </w:r>
    </w:p>
    <w:p w:rsidR="00571A09" w:rsidRPr="001B6DC0" w:rsidRDefault="00571A09" w:rsidP="000A64C9">
      <w:pPr>
        <w:pStyle w:val="GvdeMetniGirintisi3"/>
        <w:spacing w:after="0" w:line="240" w:lineRule="auto"/>
        <w:ind w:left="0" w:firstLine="567"/>
        <w:rPr>
          <w:sz w:val="20"/>
          <w:szCs w:val="20"/>
        </w:rPr>
      </w:pPr>
      <w:r w:rsidRPr="001B6DC0">
        <w:rPr>
          <w:b/>
          <w:sz w:val="20"/>
          <w:szCs w:val="20"/>
        </w:rPr>
        <w:t>CAMPBELL</w:t>
      </w:r>
      <w:r w:rsidRPr="001B6DC0">
        <w:rPr>
          <w:sz w:val="20"/>
          <w:szCs w:val="20"/>
        </w:rPr>
        <w:t xml:space="preserve">, Joseph (2000), </w:t>
      </w:r>
      <w:r w:rsidRPr="001B6DC0">
        <w:rPr>
          <w:b/>
          <w:sz w:val="20"/>
          <w:szCs w:val="20"/>
        </w:rPr>
        <w:t>Kahramanın Sonsuz Yolculuğu,</w:t>
      </w:r>
      <w:r w:rsidRPr="001B6DC0">
        <w:rPr>
          <w:sz w:val="20"/>
          <w:szCs w:val="20"/>
        </w:rPr>
        <w:t xml:space="preserve"> (çev. Sabri Gürses), Kabalcı Yayınevi, İstanbul.</w:t>
      </w:r>
    </w:p>
    <w:p w:rsidR="00571A09" w:rsidRPr="001B6DC0" w:rsidRDefault="00571A09" w:rsidP="000A64C9">
      <w:pPr>
        <w:spacing w:after="0" w:line="240" w:lineRule="auto"/>
        <w:ind w:firstLine="567"/>
        <w:rPr>
          <w:sz w:val="20"/>
          <w:szCs w:val="20"/>
        </w:rPr>
      </w:pPr>
      <w:r w:rsidRPr="001B6DC0">
        <w:rPr>
          <w:b/>
          <w:sz w:val="20"/>
          <w:szCs w:val="20"/>
        </w:rPr>
        <w:t xml:space="preserve">ÇAPAN, </w:t>
      </w:r>
      <w:r w:rsidRPr="001B6DC0">
        <w:rPr>
          <w:sz w:val="20"/>
          <w:szCs w:val="20"/>
        </w:rPr>
        <w:t xml:space="preserve">Pervin (2005), “Nasreddin Hoca’nın Karısı Tiplemesi ve Ebu’l-Hayr Rûmî’nin Saltuknâmesi’nde Çizilen Manevi Portre”,  </w:t>
      </w:r>
      <w:r w:rsidRPr="001B6DC0">
        <w:rPr>
          <w:b/>
          <w:sz w:val="20"/>
          <w:szCs w:val="20"/>
        </w:rPr>
        <w:t>I. Uluslar Arası Akş</w:t>
      </w:r>
      <w:r w:rsidRPr="001B6DC0">
        <w:rPr>
          <w:b/>
          <w:sz w:val="20"/>
          <w:szCs w:val="20"/>
        </w:rPr>
        <w:t>e</w:t>
      </w:r>
      <w:r w:rsidRPr="001B6DC0">
        <w:rPr>
          <w:b/>
          <w:sz w:val="20"/>
          <w:szCs w:val="20"/>
        </w:rPr>
        <w:t>hir Nasreddin Hoca Sempozyumu (Bilgi Şöleni) 6-7 Temmuz</w:t>
      </w:r>
      <w:r w:rsidRPr="001B6DC0">
        <w:rPr>
          <w:sz w:val="20"/>
          <w:szCs w:val="20"/>
        </w:rPr>
        <w:t xml:space="preserve">, Akşehir, 229-234. </w:t>
      </w:r>
    </w:p>
    <w:p w:rsidR="00571A09" w:rsidRPr="001B6DC0" w:rsidRDefault="00571A09" w:rsidP="000A64C9">
      <w:pPr>
        <w:spacing w:after="0" w:line="240" w:lineRule="auto"/>
        <w:ind w:firstLine="567"/>
        <w:rPr>
          <w:sz w:val="20"/>
          <w:szCs w:val="20"/>
        </w:rPr>
      </w:pPr>
      <w:r w:rsidRPr="001B6DC0">
        <w:rPr>
          <w:b/>
          <w:sz w:val="20"/>
          <w:szCs w:val="20"/>
        </w:rPr>
        <w:t>DÖKMEN</w:t>
      </w:r>
      <w:r w:rsidRPr="001B6DC0">
        <w:rPr>
          <w:sz w:val="20"/>
          <w:szCs w:val="20"/>
        </w:rPr>
        <w:t xml:space="preserve">, Üstün (2003), </w:t>
      </w:r>
      <w:r w:rsidRPr="001B6DC0">
        <w:rPr>
          <w:b/>
          <w:sz w:val="20"/>
          <w:szCs w:val="20"/>
        </w:rPr>
        <w:t>Sanatta ve Günlük Yaşamda İletişim Çatışm</w:t>
      </w:r>
      <w:r w:rsidRPr="001B6DC0">
        <w:rPr>
          <w:b/>
          <w:sz w:val="20"/>
          <w:szCs w:val="20"/>
        </w:rPr>
        <w:t>a</w:t>
      </w:r>
      <w:r w:rsidRPr="001B6DC0">
        <w:rPr>
          <w:b/>
          <w:sz w:val="20"/>
          <w:szCs w:val="20"/>
        </w:rPr>
        <w:t>ları ve Empati</w:t>
      </w:r>
      <w:r w:rsidRPr="001B6DC0">
        <w:rPr>
          <w:sz w:val="20"/>
          <w:szCs w:val="20"/>
        </w:rPr>
        <w:t>, Sistem Yayıncılık, İstanbul.</w:t>
      </w:r>
    </w:p>
    <w:p w:rsidR="00571A09" w:rsidRPr="001B6DC0" w:rsidRDefault="00571A09" w:rsidP="000A64C9">
      <w:pPr>
        <w:spacing w:after="0" w:line="240" w:lineRule="auto"/>
        <w:ind w:firstLine="567"/>
        <w:rPr>
          <w:sz w:val="20"/>
          <w:szCs w:val="20"/>
        </w:rPr>
      </w:pPr>
      <w:r w:rsidRPr="001B6DC0">
        <w:rPr>
          <w:b/>
          <w:sz w:val="20"/>
          <w:szCs w:val="20"/>
        </w:rPr>
        <w:t>DÖKMEN</w:t>
      </w:r>
      <w:r w:rsidRPr="001B6DC0">
        <w:rPr>
          <w:sz w:val="20"/>
          <w:szCs w:val="20"/>
        </w:rPr>
        <w:t xml:space="preserve">, Üstün (2005), </w:t>
      </w:r>
      <w:r w:rsidRPr="001B6DC0">
        <w:rPr>
          <w:b/>
          <w:sz w:val="20"/>
          <w:szCs w:val="20"/>
        </w:rPr>
        <w:t>Yarına Kim Kalacak? Evrenle Uyumlaşma S</w:t>
      </w:r>
      <w:r w:rsidRPr="001B6DC0">
        <w:rPr>
          <w:b/>
          <w:sz w:val="20"/>
          <w:szCs w:val="20"/>
        </w:rPr>
        <w:t>ü</w:t>
      </w:r>
      <w:r w:rsidRPr="001B6DC0">
        <w:rPr>
          <w:b/>
          <w:sz w:val="20"/>
          <w:szCs w:val="20"/>
        </w:rPr>
        <w:t>recinde Varolmak Gelişmek Uzlaşmak</w:t>
      </w:r>
      <w:r w:rsidRPr="001B6DC0">
        <w:rPr>
          <w:sz w:val="20"/>
          <w:szCs w:val="20"/>
        </w:rPr>
        <w:t>, Sistem Yayıncılık, İstanbul.</w:t>
      </w:r>
    </w:p>
    <w:p w:rsidR="00571A09" w:rsidRPr="001B6DC0" w:rsidRDefault="00571A09" w:rsidP="000A64C9">
      <w:pPr>
        <w:spacing w:after="0" w:line="240" w:lineRule="auto"/>
        <w:ind w:firstLine="567"/>
        <w:rPr>
          <w:sz w:val="20"/>
          <w:szCs w:val="20"/>
        </w:rPr>
      </w:pPr>
      <w:r w:rsidRPr="001B6DC0">
        <w:rPr>
          <w:b/>
          <w:sz w:val="20"/>
          <w:szCs w:val="20"/>
        </w:rPr>
        <w:t>ELIADE</w:t>
      </w:r>
      <w:r w:rsidRPr="001B6DC0">
        <w:rPr>
          <w:sz w:val="20"/>
          <w:szCs w:val="20"/>
        </w:rPr>
        <w:t xml:space="preserve">, Mircea (1992), </w:t>
      </w:r>
      <w:r w:rsidRPr="001B6DC0">
        <w:rPr>
          <w:b/>
          <w:sz w:val="20"/>
          <w:szCs w:val="20"/>
        </w:rPr>
        <w:t>İmgeler Simgeler,</w:t>
      </w:r>
      <w:r w:rsidRPr="001B6DC0">
        <w:rPr>
          <w:sz w:val="20"/>
          <w:szCs w:val="20"/>
        </w:rPr>
        <w:t xml:space="preserve"> (çev. Mehmet Ali Kılıçbay), Gece Yayınları, Ankara.</w:t>
      </w:r>
    </w:p>
    <w:p w:rsidR="00571A09" w:rsidRPr="001B6DC0" w:rsidRDefault="00571A09" w:rsidP="000A64C9">
      <w:pPr>
        <w:spacing w:after="0" w:line="240" w:lineRule="auto"/>
        <w:ind w:firstLine="567"/>
        <w:outlineLvl w:val="0"/>
        <w:rPr>
          <w:sz w:val="20"/>
          <w:szCs w:val="20"/>
        </w:rPr>
      </w:pPr>
      <w:r w:rsidRPr="001B6DC0">
        <w:rPr>
          <w:b/>
          <w:bCs/>
          <w:sz w:val="20"/>
          <w:szCs w:val="20"/>
        </w:rPr>
        <w:t>FUAT</w:t>
      </w:r>
      <w:r w:rsidRPr="001B6DC0">
        <w:rPr>
          <w:sz w:val="20"/>
          <w:szCs w:val="20"/>
        </w:rPr>
        <w:t xml:space="preserve">, Memet (2004), </w:t>
      </w:r>
      <w:r w:rsidRPr="001B6DC0">
        <w:rPr>
          <w:b/>
          <w:sz w:val="20"/>
          <w:szCs w:val="20"/>
        </w:rPr>
        <w:t>Nasrettin Hoca Fıkraları</w:t>
      </w:r>
      <w:r w:rsidRPr="001B6DC0">
        <w:rPr>
          <w:sz w:val="20"/>
          <w:szCs w:val="20"/>
        </w:rPr>
        <w:t>, Türkiye İş Bankası Kültür Yayınları, İstanbul.</w:t>
      </w:r>
    </w:p>
    <w:p w:rsidR="00571A09" w:rsidRPr="001B6DC0" w:rsidRDefault="00571A09" w:rsidP="000A64C9">
      <w:pPr>
        <w:spacing w:after="0" w:line="240" w:lineRule="auto"/>
        <w:ind w:firstLine="567"/>
        <w:rPr>
          <w:sz w:val="20"/>
          <w:szCs w:val="20"/>
        </w:rPr>
      </w:pPr>
      <w:r w:rsidRPr="001B6DC0">
        <w:rPr>
          <w:b/>
          <w:sz w:val="20"/>
          <w:szCs w:val="20"/>
        </w:rPr>
        <w:lastRenderedPageBreak/>
        <w:t>GOLEMAN</w:t>
      </w:r>
      <w:r w:rsidRPr="001B6DC0">
        <w:rPr>
          <w:sz w:val="20"/>
          <w:szCs w:val="20"/>
        </w:rPr>
        <w:t xml:space="preserve">, Daniel (1995), </w:t>
      </w:r>
      <w:r w:rsidRPr="001B6DC0">
        <w:rPr>
          <w:b/>
          <w:sz w:val="20"/>
          <w:szCs w:val="20"/>
        </w:rPr>
        <w:t>Duygusal Zekâ/Neden IQ’den Daha Öneml</w:t>
      </w:r>
      <w:r w:rsidRPr="001B6DC0">
        <w:rPr>
          <w:b/>
          <w:sz w:val="20"/>
          <w:szCs w:val="20"/>
        </w:rPr>
        <w:t>i</w:t>
      </w:r>
      <w:r w:rsidRPr="001B6DC0">
        <w:rPr>
          <w:b/>
          <w:sz w:val="20"/>
          <w:szCs w:val="20"/>
        </w:rPr>
        <w:t>dir?,</w:t>
      </w:r>
      <w:r w:rsidRPr="001B6DC0">
        <w:rPr>
          <w:sz w:val="20"/>
          <w:szCs w:val="20"/>
        </w:rPr>
        <w:t xml:space="preserve"> (çev. Banu Seçkin Yüksel), Varlık/Bilim Yayınları,  İstanbul.</w:t>
      </w:r>
    </w:p>
    <w:p w:rsidR="00571A09" w:rsidRPr="001B6DC0" w:rsidRDefault="00571A09" w:rsidP="000A64C9">
      <w:pPr>
        <w:spacing w:after="0" w:line="240" w:lineRule="auto"/>
        <w:ind w:firstLine="567"/>
        <w:rPr>
          <w:sz w:val="20"/>
          <w:szCs w:val="20"/>
        </w:rPr>
      </w:pPr>
      <w:r w:rsidRPr="001B6DC0">
        <w:rPr>
          <w:b/>
          <w:sz w:val="20"/>
          <w:szCs w:val="20"/>
        </w:rPr>
        <w:t>GUENON</w:t>
      </w:r>
      <w:r w:rsidRPr="001B6DC0">
        <w:rPr>
          <w:sz w:val="20"/>
          <w:szCs w:val="20"/>
        </w:rPr>
        <w:t xml:space="preserve">, Rene (2001), </w:t>
      </w:r>
      <w:r w:rsidRPr="001B6DC0">
        <w:rPr>
          <w:b/>
          <w:sz w:val="20"/>
          <w:szCs w:val="20"/>
        </w:rPr>
        <w:t>Yatay ve Dikey Boyutların Sembolizmi</w:t>
      </w:r>
      <w:r w:rsidRPr="001B6DC0">
        <w:rPr>
          <w:sz w:val="20"/>
          <w:szCs w:val="20"/>
        </w:rPr>
        <w:t xml:space="preserve"> (çev</w:t>
      </w:r>
      <w:r w:rsidR="001A25B8" w:rsidRPr="001B6DC0">
        <w:rPr>
          <w:sz w:val="20"/>
          <w:szCs w:val="20"/>
        </w:rPr>
        <w:t>iren:</w:t>
      </w:r>
      <w:r w:rsidRPr="001B6DC0">
        <w:rPr>
          <w:sz w:val="20"/>
          <w:szCs w:val="20"/>
        </w:rPr>
        <w:t xml:space="preserve"> Fevzi Topaçoğlu), İnsan Yayınları, İstanbul.</w:t>
      </w:r>
    </w:p>
    <w:p w:rsidR="00571A09" w:rsidRPr="001B6DC0" w:rsidRDefault="00571A09" w:rsidP="000A64C9">
      <w:pPr>
        <w:spacing w:after="0" w:line="240" w:lineRule="auto"/>
        <w:ind w:firstLine="567"/>
        <w:rPr>
          <w:sz w:val="20"/>
          <w:szCs w:val="20"/>
        </w:rPr>
      </w:pPr>
      <w:r w:rsidRPr="001B6DC0">
        <w:rPr>
          <w:b/>
          <w:sz w:val="20"/>
          <w:szCs w:val="20"/>
        </w:rPr>
        <w:t>HALICI</w:t>
      </w:r>
      <w:r w:rsidRPr="001B6DC0">
        <w:rPr>
          <w:sz w:val="20"/>
          <w:szCs w:val="20"/>
        </w:rPr>
        <w:t xml:space="preserve">, Feyzi (1994), </w:t>
      </w:r>
      <w:r w:rsidRPr="001B6DC0">
        <w:rPr>
          <w:b/>
          <w:sz w:val="20"/>
          <w:szCs w:val="20"/>
        </w:rPr>
        <w:t>Şair Burhaneddin’in Nasreddin Hoca’nın Fıkr</w:t>
      </w:r>
      <w:r w:rsidRPr="001B6DC0">
        <w:rPr>
          <w:b/>
          <w:sz w:val="20"/>
          <w:szCs w:val="20"/>
        </w:rPr>
        <w:t>a</w:t>
      </w:r>
      <w:r w:rsidRPr="001B6DC0">
        <w:rPr>
          <w:b/>
          <w:sz w:val="20"/>
          <w:szCs w:val="20"/>
        </w:rPr>
        <w:t>larını Şerheden Eseri</w:t>
      </w:r>
      <w:r w:rsidRPr="001B6DC0">
        <w:rPr>
          <w:sz w:val="20"/>
          <w:szCs w:val="20"/>
        </w:rPr>
        <w:t>, Atatürk Kültür Merkezi Yayını, Ankara.</w:t>
      </w:r>
    </w:p>
    <w:p w:rsidR="00571A09" w:rsidRPr="001B6DC0" w:rsidRDefault="00571A09" w:rsidP="000A64C9">
      <w:pPr>
        <w:spacing w:after="0" w:line="240" w:lineRule="auto"/>
        <w:ind w:firstLine="567"/>
        <w:rPr>
          <w:b/>
          <w:sz w:val="20"/>
          <w:szCs w:val="20"/>
        </w:rPr>
      </w:pPr>
      <w:r w:rsidRPr="001B6DC0">
        <w:rPr>
          <w:b/>
          <w:sz w:val="20"/>
          <w:szCs w:val="20"/>
        </w:rPr>
        <w:t>KABACALI</w:t>
      </w:r>
      <w:r w:rsidRPr="001B6DC0">
        <w:rPr>
          <w:sz w:val="20"/>
          <w:szCs w:val="20"/>
        </w:rPr>
        <w:t xml:space="preserve">, Alpay (1991), </w:t>
      </w:r>
      <w:r w:rsidRPr="001B6DC0">
        <w:rPr>
          <w:b/>
          <w:sz w:val="20"/>
          <w:szCs w:val="20"/>
        </w:rPr>
        <w:t>Bütün Yönleriyle Nasreddin Hoca Hayatı K</w:t>
      </w:r>
      <w:r w:rsidRPr="001B6DC0">
        <w:rPr>
          <w:b/>
          <w:sz w:val="20"/>
          <w:szCs w:val="20"/>
        </w:rPr>
        <w:t>i</w:t>
      </w:r>
      <w:r w:rsidRPr="001B6DC0">
        <w:rPr>
          <w:b/>
          <w:sz w:val="20"/>
          <w:szCs w:val="20"/>
        </w:rPr>
        <w:t>şiliği Fıkraları</w:t>
      </w:r>
      <w:r w:rsidRPr="001B6DC0">
        <w:rPr>
          <w:sz w:val="20"/>
          <w:szCs w:val="20"/>
        </w:rPr>
        <w:t>, Özgür Yayın Dağıtım, İstanbul.</w:t>
      </w:r>
      <w:r w:rsidRPr="001B6DC0">
        <w:rPr>
          <w:b/>
          <w:sz w:val="20"/>
          <w:szCs w:val="20"/>
        </w:rPr>
        <w:t xml:space="preserve"> </w:t>
      </w:r>
    </w:p>
    <w:p w:rsidR="00571A09" w:rsidRPr="001B6DC0" w:rsidRDefault="00571A09" w:rsidP="000A64C9">
      <w:pPr>
        <w:spacing w:after="0" w:line="240" w:lineRule="auto"/>
        <w:ind w:firstLine="567"/>
        <w:rPr>
          <w:sz w:val="20"/>
          <w:szCs w:val="20"/>
        </w:rPr>
      </w:pPr>
      <w:r w:rsidRPr="001B6DC0">
        <w:rPr>
          <w:b/>
          <w:sz w:val="20"/>
          <w:szCs w:val="20"/>
        </w:rPr>
        <w:t>KANTARCIOĞLU</w:t>
      </w:r>
      <w:r w:rsidRPr="001B6DC0">
        <w:rPr>
          <w:sz w:val="20"/>
          <w:szCs w:val="20"/>
        </w:rPr>
        <w:t xml:space="preserve">, Sevim (1981), </w:t>
      </w:r>
      <w:r w:rsidRPr="001B6DC0">
        <w:rPr>
          <w:b/>
          <w:sz w:val="20"/>
          <w:szCs w:val="20"/>
        </w:rPr>
        <w:t>T.</w:t>
      </w:r>
      <w:r w:rsidR="00AF63BF" w:rsidRPr="001B6DC0">
        <w:rPr>
          <w:b/>
          <w:sz w:val="20"/>
          <w:szCs w:val="20"/>
        </w:rPr>
        <w:t xml:space="preserve"> </w:t>
      </w:r>
      <w:r w:rsidRPr="001B6DC0">
        <w:rPr>
          <w:b/>
          <w:sz w:val="20"/>
          <w:szCs w:val="20"/>
        </w:rPr>
        <w:t>S. Eliot’un Şiirlerinde İnsanın Kendisini Gerçekleştirme Teması</w:t>
      </w:r>
      <w:r w:rsidRPr="001B6DC0">
        <w:rPr>
          <w:sz w:val="20"/>
          <w:szCs w:val="20"/>
        </w:rPr>
        <w:t xml:space="preserve">, Kültür ve Turizm Bakanlığı Yayınları, Ankara. </w:t>
      </w:r>
    </w:p>
    <w:p w:rsidR="00571A09" w:rsidRPr="001B6DC0" w:rsidRDefault="00571A09" w:rsidP="000A64C9">
      <w:pPr>
        <w:spacing w:after="0" w:line="240" w:lineRule="auto"/>
        <w:ind w:firstLine="567"/>
        <w:rPr>
          <w:sz w:val="20"/>
          <w:szCs w:val="20"/>
        </w:rPr>
      </w:pPr>
      <w:r w:rsidRPr="001B6DC0">
        <w:rPr>
          <w:b/>
          <w:sz w:val="20"/>
          <w:szCs w:val="20"/>
        </w:rPr>
        <w:t>LAWRENCE</w:t>
      </w:r>
      <w:r w:rsidRPr="001B6DC0">
        <w:rPr>
          <w:sz w:val="20"/>
          <w:szCs w:val="20"/>
        </w:rPr>
        <w:t xml:space="preserve">, David Herbert (2004), </w:t>
      </w:r>
      <w:r w:rsidRPr="001B6DC0">
        <w:rPr>
          <w:b/>
          <w:sz w:val="20"/>
          <w:szCs w:val="20"/>
        </w:rPr>
        <w:t>Ruhsal Çözümleme ve Bilinçdışının Doğaçlaması</w:t>
      </w:r>
      <w:r w:rsidRPr="001B6DC0">
        <w:rPr>
          <w:sz w:val="20"/>
          <w:szCs w:val="20"/>
        </w:rPr>
        <w:t>, (çev. Erol Esençay), İlya Yayınevi, İzmir.</w:t>
      </w:r>
    </w:p>
    <w:p w:rsidR="00571A09" w:rsidRPr="001B6DC0" w:rsidRDefault="00571A09" w:rsidP="000A64C9">
      <w:pPr>
        <w:spacing w:after="0" w:line="240" w:lineRule="auto"/>
        <w:ind w:firstLine="567"/>
        <w:rPr>
          <w:sz w:val="20"/>
          <w:szCs w:val="20"/>
        </w:rPr>
      </w:pPr>
      <w:r w:rsidRPr="001B6DC0">
        <w:rPr>
          <w:b/>
          <w:sz w:val="20"/>
          <w:szCs w:val="20"/>
        </w:rPr>
        <w:t>ÖNAL,</w:t>
      </w:r>
      <w:r w:rsidRPr="001B6DC0">
        <w:rPr>
          <w:sz w:val="20"/>
          <w:szCs w:val="20"/>
        </w:rPr>
        <w:t xml:space="preserve"> Mehmet Naci-</w:t>
      </w:r>
      <w:r w:rsidR="0024128C" w:rsidRPr="001B6DC0">
        <w:rPr>
          <w:sz w:val="20"/>
          <w:szCs w:val="20"/>
        </w:rPr>
        <w:t xml:space="preserve"> ERTEN, </w:t>
      </w:r>
      <w:r w:rsidRPr="001B6DC0">
        <w:rPr>
          <w:sz w:val="20"/>
          <w:szCs w:val="20"/>
        </w:rPr>
        <w:t xml:space="preserve">Aslı (2013), "Türk Halk Kültüründe Öte Dünya Tasavvuru", </w:t>
      </w:r>
      <w:r w:rsidRPr="001B6DC0">
        <w:rPr>
          <w:b/>
          <w:iCs/>
          <w:sz w:val="20"/>
          <w:szCs w:val="20"/>
        </w:rPr>
        <w:t>AİBÜ Sosyal Bilimler Enstitüsü Dergisi, Semih Tezcan'a Armağan</w:t>
      </w:r>
      <w:r w:rsidRPr="001B6DC0">
        <w:rPr>
          <w:i/>
          <w:iCs/>
          <w:sz w:val="20"/>
          <w:szCs w:val="20"/>
        </w:rPr>
        <w:t>, Cilt:13, 261-292.</w:t>
      </w:r>
    </w:p>
    <w:p w:rsidR="00571A09" w:rsidRPr="001B6DC0" w:rsidRDefault="00571A09" w:rsidP="000A64C9">
      <w:pPr>
        <w:spacing w:after="0" w:line="240" w:lineRule="auto"/>
        <w:ind w:firstLine="567"/>
        <w:rPr>
          <w:sz w:val="20"/>
          <w:szCs w:val="20"/>
        </w:rPr>
      </w:pPr>
      <w:r w:rsidRPr="001B6DC0">
        <w:rPr>
          <w:b/>
          <w:bCs/>
          <w:sz w:val="20"/>
          <w:szCs w:val="20"/>
        </w:rPr>
        <w:t>ÖZCAN</w:t>
      </w:r>
      <w:r w:rsidRPr="001B6DC0">
        <w:rPr>
          <w:sz w:val="20"/>
          <w:szCs w:val="20"/>
        </w:rPr>
        <w:t>, Tarık (2003), “Oğuz Kağan Destanının Kahramanlık Mitosu B</w:t>
      </w:r>
      <w:r w:rsidRPr="001B6DC0">
        <w:rPr>
          <w:sz w:val="20"/>
          <w:szCs w:val="20"/>
        </w:rPr>
        <w:t>a</w:t>
      </w:r>
      <w:r w:rsidRPr="001B6DC0">
        <w:rPr>
          <w:sz w:val="20"/>
          <w:szCs w:val="20"/>
        </w:rPr>
        <w:t xml:space="preserve">kımından Çözümlenmesi”, </w:t>
      </w:r>
      <w:r w:rsidRPr="001B6DC0">
        <w:rPr>
          <w:b/>
          <w:bCs/>
          <w:sz w:val="20"/>
          <w:szCs w:val="20"/>
        </w:rPr>
        <w:t>Milli Folklor</w:t>
      </w:r>
      <w:r w:rsidRPr="001B6DC0">
        <w:rPr>
          <w:sz w:val="20"/>
          <w:szCs w:val="20"/>
        </w:rPr>
        <w:t>, C.8, sayı: 57, Bahar, 76-81.</w:t>
      </w:r>
    </w:p>
    <w:p w:rsidR="00571A09" w:rsidRPr="001B6DC0" w:rsidRDefault="00571A09" w:rsidP="000A64C9">
      <w:pPr>
        <w:spacing w:after="0" w:line="240" w:lineRule="auto"/>
        <w:ind w:firstLine="567"/>
        <w:rPr>
          <w:sz w:val="20"/>
          <w:szCs w:val="20"/>
        </w:rPr>
      </w:pPr>
      <w:r w:rsidRPr="001B6DC0">
        <w:rPr>
          <w:b/>
          <w:bCs/>
          <w:sz w:val="20"/>
          <w:szCs w:val="20"/>
        </w:rPr>
        <w:t>ÖZCAN</w:t>
      </w:r>
      <w:r w:rsidRPr="001B6DC0">
        <w:rPr>
          <w:sz w:val="20"/>
          <w:szCs w:val="20"/>
        </w:rPr>
        <w:t xml:space="preserve">, Tarık (2011), “Modern Bir Öncü: Keloğlan”, </w:t>
      </w:r>
      <w:r w:rsidRPr="001B6DC0">
        <w:rPr>
          <w:b/>
          <w:bCs/>
          <w:sz w:val="20"/>
          <w:szCs w:val="20"/>
        </w:rPr>
        <w:t>Bilig</w:t>
      </w:r>
      <w:r w:rsidRPr="001B6DC0">
        <w:rPr>
          <w:sz w:val="20"/>
          <w:szCs w:val="20"/>
        </w:rPr>
        <w:t>’de yayım aş</w:t>
      </w:r>
      <w:r w:rsidRPr="001B6DC0">
        <w:rPr>
          <w:sz w:val="20"/>
          <w:szCs w:val="20"/>
        </w:rPr>
        <w:t>a</w:t>
      </w:r>
      <w:r w:rsidRPr="001B6DC0">
        <w:rPr>
          <w:sz w:val="20"/>
          <w:szCs w:val="20"/>
        </w:rPr>
        <w:t>masındadır, 1-12.</w:t>
      </w:r>
    </w:p>
    <w:p w:rsidR="00571A09" w:rsidRPr="001B6DC0" w:rsidRDefault="00571A09" w:rsidP="000A64C9">
      <w:pPr>
        <w:spacing w:after="0" w:line="240" w:lineRule="auto"/>
        <w:ind w:firstLine="567"/>
        <w:rPr>
          <w:sz w:val="20"/>
          <w:szCs w:val="20"/>
        </w:rPr>
      </w:pPr>
      <w:r w:rsidRPr="001B6DC0">
        <w:rPr>
          <w:b/>
          <w:sz w:val="20"/>
          <w:szCs w:val="20"/>
        </w:rPr>
        <w:t>RORTY</w:t>
      </w:r>
      <w:r w:rsidRPr="001B6DC0">
        <w:rPr>
          <w:sz w:val="20"/>
          <w:szCs w:val="20"/>
        </w:rPr>
        <w:t xml:space="preserve">, Richard (1995), </w:t>
      </w:r>
      <w:r w:rsidRPr="001B6DC0">
        <w:rPr>
          <w:b/>
          <w:sz w:val="20"/>
          <w:szCs w:val="20"/>
        </w:rPr>
        <w:t>Olumsallık, İroni ve Dayanışma,</w:t>
      </w:r>
      <w:r w:rsidRPr="001B6DC0">
        <w:rPr>
          <w:sz w:val="20"/>
          <w:szCs w:val="20"/>
        </w:rPr>
        <w:t xml:space="preserve"> (çev. Mehmet Küçük-Alev Türker), Ayrıntı Yayınları, İstanbul.</w:t>
      </w:r>
    </w:p>
    <w:p w:rsidR="00571A09" w:rsidRPr="001B6DC0" w:rsidRDefault="00571A09" w:rsidP="000A64C9">
      <w:pPr>
        <w:spacing w:after="0" w:line="240" w:lineRule="auto"/>
        <w:ind w:firstLine="567"/>
        <w:rPr>
          <w:sz w:val="20"/>
          <w:szCs w:val="20"/>
        </w:rPr>
      </w:pPr>
      <w:r w:rsidRPr="001B6DC0">
        <w:rPr>
          <w:b/>
          <w:bCs/>
          <w:sz w:val="20"/>
          <w:szCs w:val="20"/>
        </w:rPr>
        <w:t>ŞENOCAK</w:t>
      </w:r>
      <w:r w:rsidRPr="001B6DC0">
        <w:rPr>
          <w:sz w:val="20"/>
          <w:szCs w:val="20"/>
        </w:rPr>
        <w:t xml:space="preserve">, Ebru (2007), </w:t>
      </w:r>
      <w:r w:rsidRPr="001B6DC0">
        <w:rPr>
          <w:b/>
          <w:bCs/>
          <w:iCs/>
          <w:sz w:val="20"/>
          <w:szCs w:val="20"/>
        </w:rPr>
        <w:t>İronik Yaşamda Sonsuza Yürüyen Kahraman: Nasreddin Hoca</w:t>
      </w:r>
      <w:r w:rsidRPr="001B6DC0">
        <w:rPr>
          <w:i/>
          <w:sz w:val="20"/>
          <w:szCs w:val="20"/>
        </w:rPr>
        <w:t>,</w:t>
      </w:r>
      <w:r w:rsidRPr="001B6DC0">
        <w:rPr>
          <w:sz w:val="20"/>
          <w:szCs w:val="20"/>
        </w:rPr>
        <w:t xml:space="preserve">  Mozaik Kültür Sanat Vakfı ve Dünya Eğitim Sağlık Kültür De</w:t>
      </w:r>
      <w:r w:rsidRPr="001B6DC0">
        <w:rPr>
          <w:sz w:val="20"/>
          <w:szCs w:val="20"/>
        </w:rPr>
        <w:t>r</w:t>
      </w:r>
      <w:r w:rsidRPr="001B6DC0">
        <w:rPr>
          <w:sz w:val="20"/>
          <w:szCs w:val="20"/>
        </w:rPr>
        <w:t>neği Yayınları, Konya.</w:t>
      </w:r>
    </w:p>
    <w:p w:rsidR="00571A09" w:rsidRPr="001B6DC0" w:rsidRDefault="00571A09" w:rsidP="000A64C9">
      <w:pPr>
        <w:spacing w:after="0" w:line="240" w:lineRule="auto"/>
        <w:ind w:firstLine="567"/>
        <w:rPr>
          <w:sz w:val="20"/>
          <w:szCs w:val="20"/>
        </w:rPr>
      </w:pPr>
      <w:r w:rsidRPr="001B6DC0">
        <w:rPr>
          <w:b/>
          <w:sz w:val="20"/>
          <w:szCs w:val="20"/>
        </w:rPr>
        <w:t>TOKMAKÇIOĞLU</w:t>
      </w:r>
      <w:r w:rsidRPr="001B6DC0">
        <w:rPr>
          <w:sz w:val="20"/>
          <w:szCs w:val="20"/>
        </w:rPr>
        <w:t xml:space="preserve">, Erdoğan (2004), </w:t>
      </w:r>
      <w:r w:rsidRPr="001B6DC0">
        <w:rPr>
          <w:b/>
          <w:sz w:val="20"/>
          <w:szCs w:val="20"/>
        </w:rPr>
        <w:t>Bütün Yönleriyle Nasrettin Hoca</w:t>
      </w:r>
      <w:r w:rsidRPr="001B6DC0">
        <w:rPr>
          <w:sz w:val="20"/>
          <w:szCs w:val="20"/>
        </w:rPr>
        <w:t>, Geçit Kitabevi, İstanbul.</w:t>
      </w:r>
    </w:p>
    <w:p w:rsidR="00571A09" w:rsidRPr="001B6DC0" w:rsidRDefault="00571A09" w:rsidP="000A64C9">
      <w:pPr>
        <w:spacing w:after="0" w:line="240" w:lineRule="auto"/>
        <w:ind w:firstLine="567"/>
        <w:rPr>
          <w:sz w:val="20"/>
          <w:szCs w:val="20"/>
        </w:rPr>
      </w:pPr>
      <w:r w:rsidRPr="001B6DC0">
        <w:rPr>
          <w:b/>
          <w:sz w:val="20"/>
          <w:szCs w:val="20"/>
        </w:rPr>
        <w:t>ZOHAR</w:t>
      </w:r>
      <w:r w:rsidRPr="001B6DC0">
        <w:rPr>
          <w:sz w:val="20"/>
          <w:szCs w:val="20"/>
        </w:rPr>
        <w:t xml:space="preserve">, Danah (2003), </w:t>
      </w:r>
      <w:r w:rsidRPr="001B6DC0">
        <w:rPr>
          <w:b/>
          <w:sz w:val="20"/>
          <w:szCs w:val="20"/>
        </w:rPr>
        <w:t>Kuantum Benlik</w:t>
      </w:r>
      <w:r w:rsidRPr="001B6DC0">
        <w:rPr>
          <w:sz w:val="20"/>
          <w:szCs w:val="20"/>
        </w:rPr>
        <w:t>, (çev. Seda Kervanoğlu), Doruk Yayınları, İstanbul.</w:t>
      </w:r>
    </w:p>
    <w:p w:rsidR="00571A09" w:rsidRPr="001B6DC0" w:rsidRDefault="00AB4B21" w:rsidP="000A64C9">
      <w:pPr>
        <w:spacing w:after="0" w:line="240" w:lineRule="auto"/>
        <w:ind w:firstLine="567"/>
        <w:rPr>
          <w:color w:val="000000" w:themeColor="text1"/>
          <w:sz w:val="20"/>
          <w:szCs w:val="20"/>
        </w:rPr>
      </w:pPr>
      <w:hyperlink r:id="rId89" w:history="1">
        <w:r w:rsidR="00571A09" w:rsidRPr="001B6DC0">
          <w:rPr>
            <w:rStyle w:val="Kpr"/>
            <w:color w:val="000000" w:themeColor="text1"/>
            <w:sz w:val="20"/>
            <w:szCs w:val="20"/>
            <w:u w:val="none"/>
          </w:rPr>
          <w:t>www.e-kolay.net</w:t>
        </w:r>
      </w:hyperlink>
    </w:p>
    <w:p w:rsidR="00571A09" w:rsidRPr="001B6DC0" w:rsidRDefault="00AB4B21" w:rsidP="000A64C9">
      <w:pPr>
        <w:spacing w:after="0" w:line="240" w:lineRule="auto"/>
        <w:ind w:firstLine="567"/>
        <w:rPr>
          <w:color w:val="000000" w:themeColor="text1"/>
          <w:sz w:val="20"/>
          <w:szCs w:val="20"/>
        </w:rPr>
      </w:pPr>
      <w:hyperlink r:id="rId90" w:history="1">
        <w:r w:rsidR="00571A09" w:rsidRPr="001B6DC0">
          <w:rPr>
            <w:rStyle w:val="Kpr"/>
            <w:color w:val="000000" w:themeColor="text1"/>
            <w:sz w:val="20"/>
            <w:szCs w:val="20"/>
            <w:u w:val="none"/>
          </w:rPr>
          <w:t>www.yasarkalafat.com.tr</w:t>
        </w:r>
      </w:hyperlink>
    </w:p>
    <w:p w:rsidR="00385A98" w:rsidRPr="001B6DC0" w:rsidRDefault="00385A98" w:rsidP="00E5344C">
      <w:pPr>
        <w:pStyle w:val="NormalWeb"/>
        <w:spacing w:before="0" w:beforeAutospacing="0" w:after="0" w:afterAutospacing="0"/>
        <w:jc w:val="center"/>
        <w:rPr>
          <w:b/>
          <w:i/>
          <w:sz w:val="32"/>
          <w:szCs w:val="32"/>
        </w:rPr>
      </w:pPr>
    </w:p>
    <w:p w:rsidR="00385A98" w:rsidRPr="001B6DC0" w:rsidRDefault="00385A98"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0A64C9" w:rsidRPr="001B6DC0" w:rsidRDefault="000A64C9" w:rsidP="00E5344C">
      <w:pPr>
        <w:pStyle w:val="NormalWeb"/>
        <w:spacing w:before="0" w:beforeAutospacing="0" w:after="0" w:afterAutospacing="0"/>
        <w:jc w:val="center"/>
        <w:rPr>
          <w:b/>
          <w:i/>
          <w:sz w:val="32"/>
          <w:szCs w:val="32"/>
        </w:rPr>
      </w:pPr>
    </w:p>
    <w:p w:rsidR="00C45AC8" w:rsidRPr="001B6DC0" w:rsidRDefault="000D511B" w:rsidP="00C45AC8">
      <w:pPr>
        <w:pStyle w:val="NormalWeb"/>
        <w:spacing w:before="0" w:beforeAutospacing="0" w:after="0" w:afterAutospacing="0"/>
        <w:jc w:val="center"/>
        <w:rPr>
          <w:b/>
          <w:i/>
          <w:sz w:val="32"/>
          <w:szCs w:val="32"/>
        </w:rPr>
      </w:pPr>
      <w:r w:rsidRPr="001B6DC0">
        <w:rPr>
          <w:b/>
          <w:i/>
          <w:sz w:val="32"/>
          <w:szCs w:val="32"/>
        </w:rPr>
        <w:lastRenderedPageBreak/>
        <w:t>TÜRKİYE TÜRKÇESİ İLE</w:t>
      </w:r>
    </w:p>
    <w:p w:rsidR="00C45AC8" w:rsidRPr="001B6DC0" w:rsidRDefault="000D511B" w:rsidP="00C45AC8">
      <w:pPr>
        <w:pStyle w:val="NormalWeb"/>
        <w:spacing w:before="0" w:beforeAutospacing="0" w:after="0" w:afterAutospacing="0"/>
        <w:jc w:val="center"/>
        <w:rPr>
          <w:b/>
          <w:i/>
          <w:sz w:val="32"/>
          <w:szCs w:val="32"/>
        </w:rPr>
      </w:pPr>
      <w:r w:rsidRPr="001B6DC0">
        <w:rPr>
          <w:b/>
          <w:i/>
          <w:sz w:val="32"/>
          <w:szCs w:val="32"/>
        </w:rPr>
        <w:t>YAYIMLANMIŞ ANSİKLOPEDİLER</w:t>
      </w:r>
    </w:p>
    <w:p w:rsidR="000D511B" w:rsidRPr="001B6DC0" w:rsidRDefault="000D511B" w:rsidP="00C45AC8">
      <w:pPr>
        <w:pStyle w:val="NormalWeb"/>
        <w:spacing w:before="0" w:beforeAutospacing="0" w:after="0" w:afterAutospacing="0"/>
        <w:jc w:val="center"/>
        <w:rPr>
          <w:b/>
          <w:i/>
          <w:sz w:val="32"/>
          <w:szCs w:val="32"/>
        </w:rPr>
      </w:pPr>
      <w:r w:rsidRPr="001B6DC0">
        <w:rPr>
          <w:b/>
          <w:i/>
          <w:sz w:val="32"/>
          <w:szCs w:val="32"/>
        </w:rPr>
        <w:t>KAYNAKÇASI DENEMESİ</w:t>
      </w:r>
    </w:p>
    <w:p w:rsidR="00653BE5" w:rsidRPr="001B6DC0" w:rsidRDefault="00653BE5" w:rsidP="00E5344C">
      <w:pPr>
        <w:pStyle w:val="NormalWeb"/>
        <w:spacing w:before="0" w:beforeAutospacing="0" w:after="0" w:afterAutospacing="0"/>
        <w:jc w:val="center"/>
        <w:rPr>
          <w:sz w:val="16"/>
          <w:szCs w:val="16"/>
        </w:rPr>
      </w:pPr>
    </w:p>
    <w:p w:rsidR="00E5344C" w:rsidRPr="001B6DC0" w:rsidRDefault="002A3859" w:rsidP="00E5344C">
      <w:pPr>
        <w:pStyle w:val="NormalWeb"/>
        <w:spacing w:before="0" w:beforeAutospacing="0" w:after="0" w:afterAutospacing="0"/>
        <w:jc w:val="center"/>
        <w:rPr>
          <w:b/>
          <w:i/>
        </w:rPr>
      </w:pPr>
      <w:r>
        <w:rPr>
          <w:b/>
          <w:i/>
        </w:rPr>
        <w:t xml:space="preserve">Yrd .Doç. Dr. </w:t>
      </w:r>
      <w:r w:rsidR="00E5344C" w:rsidRPr="001B6DC0">
        <w:rPr>
          <w:b/>
          <w:i/>
        </w:rPr>
        <w:t>Salim DURUKOĞLU</w:t>
      </w:r>
      <w:r w:rsidR="00523B9F" w:rsidRPr="001B6DC0">
        <w:rPr>
          <w:vertAlign w:val="superscript"/>
        </w:rPr>
        <w:t>1</w:t>
      </w:r>
    </w:p>
    <w:p w:rsidR="00E5344C" w:rsidRPr="001B6DC0" w:rsidRDefault="00E5344C" w:rsidP="00E5344C">
      <w:pPr>
        <w:pStyle w:val="NormalWeb"/>
        <w:spacing w:before="0" w:beforeAutospacing="0" w:after="0" w:afterAutospacing="0"/>
        <w:jc w:val="center"/>
        <w:rPr>
          <w:b/>
          <w:i/>
        </w:rPr>
      </w:pPr>
      <w:r w:rsidRPr="001B6DC0">
        <w:rPr>
          <w:b/>
          <w:i/>
        </w:rPr>
        <w:t>Sevda ÇETİN</w:t>
      </w:r>
      <w:r w:rsidR="00523B9F" w:rsidRPr="001B6DC0">
        <w:rPr>
          <w:vertAlign w:val="superscript"/>
        </w:rPr>
        <w:t>2</w:t>
      </w:r>
    </w:p>
    <w:p w:rsidR="00E5344C" w:rsidRPr="001B6DC0" w:rsidRDefault="00E5344C" w:rsidP="00E5344C">
      <w:pPr>
        <w:pStyle w:val="NormalWeb"/>
        <w:spacing w:before="0" w:beforeAutospacing="0" w:after="0" w:afterAutospacing="0"/>
        <w:ind w:firstLine="567"/>
        <w:rPr>
          <w:sz w:val="16"/>
          <w:szCs w:val="16"/>
        </w:rPr>
      </w:pPr>
    </w:p>
    <w:p w:rsidR="00E5344C" w:rsidRPr="001B6DC0" w:rsidRDefault="00E5344C" w:rsidP="00CA2B1F">
      <w:pPr>
        <w:pStyle w:val="NormalWeb"/>
        <w:spacing w:before="0" w:beforeAutospacing="0" w:after="0" w:afterAutospacing="0"/>
        <w:ind w:firstLine="567"/>
        <w:jc w:val="both"/>
        <w:rPr>
          <w:sz w:val="20"/>
          <w:szCs w:val="20"/>
        </w:rPr>
      </w:pPr>
      <w:r w:rsidRPr="001B6DC0">
        <w:rPr>
          <w:b/>
          <w:i/>
          <w:sz w:val="20"/>
          <w:szCs w:val="20"/>
        </w:rPr>
        <w:t>Özet:</w:t>
      </w:r>
      <w:r w:rsidR="00523B9F" w:rsidRPr="001B6DC0">
        <w:rPr>
          <w:b/>
          <w:i/>
          <w:sz w:val="20"/>
          <w:szCs w:val="20"/>
        </w:rPr>
        <w:t xml:space="preserve"> </w:t>
      </w:r>
      <w:r w:rsidRPr="001B6DC0">
        <w:rPr>
          <w:sz w:val="20"/>
          <w:szCs w:val="20"/>
        </w:rPr>
        <w:t>Önemli bilimsel yöntemlerden ve ilkelerden biri de uzun olanı kısal</w:t>
      </w:r>
      <w:r w:rsidRPr="001B6DC0">
        <w:rPr>
          <w:sz w:val="20"/>
          <w:szCs w:val="20"/>
        </w:rPr>
        <w:t>t</w:t>
      </w:r>
      <w:r w:rsidRPr="001B6DC0">
        <w:rPr>
          <w:sz w:val="20"/>
          <w:szCs w:val="20"/>
        </w:rPr>
        <w:t xml:space="preserve">mak, ayrıntılı olanı özetlemektir. Doğası gereği her şeyi bilmesi mümkün olmayan insana, her şeyden bir şeyler öğretmek ve uzun olanı kısaltmak amacıyla hazırlanan bilgi kaynaklarından biri de ansiklopedilerdir. </w:t>
      </w:r>
    </w:p>
    <w:p w:rsidR="00E5344C" w:rsidRPr="001B6DC0" w:rsidRDefault="00E5344C" w:rsidP="00CA2B1F">
      <w:pPr>
        <w:pStyle w:val="NormalWeb"/>
        <w:spacing w:before="0" w:beforeAutospacing="0" w:after="0" w:afterAutospacing="0"/>
        <w:ind w:firstLine="567"/>
        <w:jc w:val="both"/>
        <w:rPr>
          <w:sz w:val="20"/>
          <w:szCs w:val="20"/>
        </w:rPr>
      </w:pPr>
      <w:r w:rsidRPr="001B6DC0">
        <w:rPr>
          <w:sz w:val="20"/>
          <w:szCs w:val="20"/>
        </w:rPr>
        <w:t xml:space="preserve">Ansiklopedi türü, sözlük türüne hacim ve yeni bir içerik kazandırılmasıyla </w:t>
      </w:r>
      <w:r w:rsidR="00523B9F" w:rsidRPr="001B6DC0">
        <w:rPr>
          <w:sz w:val="20"/>
          <w:szCs w:val="20"/>
        </w:rPr>
        <w:t>or</w:t>
      </w:r>
      <w:r w:rsidRPr="001B6DC0">
        <w:rPr>
          <w:sz w:val="20"/>
          <w:szCs w:val="20"/>
        </w:rPr>
        <w:t>taya çıkmıştır. Ele aldığı konuları sözlük sistematiği ve derli toplu bilgilerle işl</w:t>
      </w:r>
      <w:r w:rsidRPr="001B6DC0">
        <w:rPr>
          <w:sz w:val="20"/>
          <w:szCs w:val="20"/>
        </w:rPr>
        <w:t>e</w:t>
      </w:r>
      <w:r w:rsidRPr="001B6DC0">
        <w:rPr>
          <w:sz w:val="20"/>
          <w:szCs w:val="20"/>
        </w:rPr>
        <w:t xml:space="preserve">yen ansiklopedi türü, dünyada ve Türkiye’de ortaya çıkmasından itibaren en çok başvurulan bilgi kaynakları ve kitaplar olmuştur. Günümüzde ansiklopediler dijital ortamlara aktarılsa da şekil, içerik ve işlevlerini olduğu gibi korumaktadırlar. </w:t>
      </w:r>
    </w:p>
    <w:p w:rsidR="00E5344C" w:rsidRPr="001B6DC0" w:rsidRDefault="00E5344C" w:rsidP="00CA2B1F">
      <w:pPr>
        <w:pStyle w:val="NormalWeb"/>
        <w:spacing w:before="0" w:beforeAutospacing="0" w:after="0" w:afterAutospacing="0"/>
        <w:ind w:firstLine="567"/>
        <w:jc w:val="both"/>
        <w:rPr>
          <w:sz w:val="20"/>
          <w:szCs w:val="20"/>
        </w:rPr>
      </w:pPr>
      <w:r w:rsidRPr="001B6DC0">
        <w:rPr>
          <w:sz w:val="20"/>
          <w:szCs w:val="20"/>
        </w:rPr>
        <w:t>Alfabetik dizilmiş bu kaynakça çalışması, ansiklopedi türünün Türklerde ve dünyadaki evrimini kısaca açıkladıktan sonra, Türkiye Türkçesi ile yazılmış ya da Türkiye Türkçesi’ne çevrilmiş örneklerinin isimlerini bir araya getirmektedir. Bu ça</w:t>
      </w:r>
      <w:r w:rsidR="00523B9F" w:rsidRPr="001B6DC0">
        <w:rPr>
          <w:sz w:val="20"/>
          <w:szCs w:val="20"/>
        </w:rPr>
        <w:t>-</w:t>
      </w:r>
      <w:r w:rsidRPr="001B6DC0">
        <w:rPr>
          <w:sz w:val="20"/>
          <w:szCs w:val="20"/>
        </w:rPr>
        <w:t>lışma, ansiklopedi türünün Türk kültür, sanat, edebiyat, tarih, spor, müzik alanların</w:t>
      </w:r>
      <w:r w:rsidR="00523B9F" w:rsidRPr="001B6DC0">
        <w:rPr>
          <w:sz w:val="20"/>
          <w:szCs w:val="20"/>
        </w:rPr>
        <w:t>-</w:t>
      </w:r>
      <w:r w:rsidRPr="001B6DC0">
        <w:rPr>
          <w:sz w:val="20"/>
          <w:szCs w:val="20"/>
        </w:rPr>
        <w:t>da; özetle sosyal, fen, sağlık, eğitim ve mühendislik bilimleri alanlarında doldurdu</w:t>
      </w:r>
      <w:r w:rsidR="00523B9F" w:rsidRPr="001B6DC0">
        <w:rPr>
          <w:sz w:val="20"/>
          <w:szCs w:val="20"/>
        </w:rPr>
        <w:t>-</w:t>
      </w:r>
      <w:r w:rsidRPr="001B6DC0">
        <w:rPr>
          <w:sz w:val="20"/>
          <w:szCs w:val="20"/>
        </w:rPr>
        <w:t xml:space="preserve">ğu boşluğu, yerini ve önemini de ortaya koyabilecektir. </w:t>
      </w:r>
    </w:p>
    <w:p w:rsidR="00E5344C" w:rsidRPr="001B6DC0" w:rsidRDefault="00E5344C" w:rsidP="00E5344C">
      <w:pPr>
        <w:pStyle w:val="NormalWeb"/>
        <w:spacing w:before="0" w:beforeAutospacing="0" w:after="0" w:afterAutospacing="0"/>
        <w:ind w:firstLine="567"/>
        <w:rPr>
          <w:sz w:val="20"/>
          <w:szCs w:val="20"/>
        </w:rPr>
      </w:pPr>
      <w:r w:rsidRPr="001B6DC0">
        <w:rPr>
          <w:b/>
          <w:i/>
          <w:sz w:val="20"/>
          <w:szCs w:val="20"/>
        </w:rPr>
        <w:t>Anahtar Kelimeler</w:t>
      </w:r>
      <w:r w:rsidRPr="001B6DC0">
        <w:rPr>
          <w:sz w:val="20"/>
          <w:szCs w:val="20"/>
        </w:rPr>
        <w:t xml:space="preserve">: Türkiye Türkçesi, ansiklopedi, kaynakça… </w:t>
      </w:r>
    </w:p>
    <w:p w:rsidR="00E5344C" w:rsidRPr="001B6DC0" w:rsidRDefault="00E5344C" w:rsidP="00E5344C">
      <w:pPr>
        <w:pStyle w:val="NormalWeb"/>
        <w:spacing w:before="0" w:beforeAutospacing="0" w:after="0" w:afterAutospacing="0"/>
        <w:ind w:firstLine="567"/>
        <w:rPr>
          <w:sz w:val="20"/>
          <w:szCs w:val="20"/>
        </w:rPr>
      </w:pPr>
    </w:p>
    <w:p w:rsidR="00E5344C" w:rsidRPr="001B6DC0" w:rsidRDefault="00E5344C" w:rsidP="000A64C9">
      <w:pPr>
        <w:pStyle w:val="NormalWeb"/>
        <w:spacing w:before="0" w:beforeAutospacing="0" w:after="0" w:afterAutospacing="0"/>
        <w:ind w:firstLine="567"/>
        <w:rPr>
          <w:sz w:val="20"/>
          <w:szCs w:val="20"/>
        </w:rPr>
      </w:pPr>
      <w:r w:rsidRPr="001B6DC0">
        <w:rPr>
          <w:b/>
          <w:i/>
          <w:sz w:val="20"/>
          <w:szCs w:val="20"/>
        </w:rPr>
        <w:t>Summary:</w:t>
      </w:r>
      <w:r w:rsidRPr="001B6DC0">
        <w:rPr>
          <w:sz w:val="20"/>
          <w:szCs w:val="20"/>
        </w:rPr>
        <w:t xml:space="preserve"> One of the scientific techniques and principles is to abridge a long text; to summarize a detailed text. The nature of man disables him of knowing about everything, so encyclopedias are one of the knowledge resources which aim to teach something about everything and to summarize what is detailed.   </w:t>
      </w:r>
    </w:p>
    <w:p w:rsidR="00E5344C" w:rsidRPr="001B6DC0" w:rsidRDefault="00E5344C" w:rsidP="000A64C9">
      <w:pPr>
        <w:pStyle w:val="NormalWeb"/>
        <w:spacing w:before="0" w:beforeAutospacing="0" w:after="0" w:afterAutospacing="0"/>
        <w:ind w:firstLine="567"/>
        <w:rPr>
          <w:sz w:val="20"/>
          <w:szCs w:val="20"/>
        </w:rPr>
      </w:pPr>
      <w:r w:rsidRPr="001B6DC0">
        <w:rPr>
          <w:sz w:val="20"/>
          <w:szCs w:val="20"/>
        </w:rPr>
        <w:t>The genre of encyclopedia was invented to enlarge the volume of dictionar-ies and to add novelties to the content of dictionaries. After their introduction in the world and in Turkey, encyclopedias have become one of the most referred resources due to their dictionary systematicity and providing compact knowledge regarding various issues. Although encyclopedias have been transferred into digital media,</w:t>
      </w:r>
      <w:r w:rsidR="00485163" w:rsidRPr="001B6DC0">
        <w:rPr>
          <w:sz w:val="20"/>
          <w:szCs w:val="20"/>
        </w:rPr>
        <w:t xml:space="preserve"> </w:t>
      </w:r>
      <w:r w:rsidR="00523B9F" w:rsidRPr="001B6DC0">
        <w:rPr>
          <w:sz w:val="20"/>
          <w:szCs w:val="20"/>
        </w:rPr>
        <w:t>they</w:t>
      </w:r>
      <w:r w:rsidRPr="001B6DC0">
        <w:rPr>
          <w:sz w:val="20"/>
          <w:szCs w:val="20"/>
        </w:rPr>
        <w:t xml:space="preserve"> keep their original shape, content and function. </w:t>
      </w:r>
    </w:p>
    <w:p w:rsidR="00E5344C" w:rsidRPr="001B6DC0" w:rsidRDefault="00E5344C" w:rsidP="000A64C9">
      <w:pPr>
        <w:pStyle w:val="NormalWeb"/>
        <w:spacing w:before="0" w:beforeAutospacing="0" w:after="0" w:afterAutospacing="0"/>
        <w:ind w:firstLine="567"/>
        <w:rPr>
          <w:sz w:val="20"/>
          <w:szCs w:val="20"/>
        </w:rPr>
      </w:pPr>
      <w:r w:rsidRPr="001B6DC0">
        <w:rPr>
          <w:sz w:val="20"/>
          <w:szCs w:val="20"/>
        </w:rPr>
        <w:t>In this study on alphabetically compiled bibliography, our aim is to review the evolution of encyclopedias in the world and in Turkish peoples and to compile a list of encyclopedias written in Turkey Turkish or translated to Turkey Turkish. The study will reveal the role encyclopedias have played in Turkish culture, art, literatu</w:t>
      </w:r>
      <w:r w:rsidR="00523B9F" w:rsidRPr="001B6DC0">
        <w:rPr>
          <w:sz w:val="20"/>
          <w:szCs w:val="20"/>
        </w:rPr>
        <w:t>-</w:t>
      </w:r>
      <w:r w:rsidRPr="001B6DC0">
        <w:rPr>
          <w:sz w:val="20"/>
          <w:szCs w:val="20"/>
        </w:rPr>
        <w:t>re, history, sports and music; and their function and significance in social and educa</w:t>
      </w:r>
      <w:r w:rsidR="00523B9F" w:rsidRPr="001B6DC0">
        <w:rPr>
          <w:sz w:val="20"/>
          <w:szCs w:val="20"/>
        </w:rPr>
        <w:t>-</w:t>
      </w:r>
      <w:r w:rsidRPr="001B6DC0">
        <w:rPr>
          <w:sz w:val="20"/>
          <w:szCs w:val="20"/>
        </w:rPr>
        <w:t xml:space="preserve">tion sciences, applied sciences, medicine and engineering disciplines. </w:t>
      </w:r>
    </w:p>
    <w:p w:rsidR="00E5344C" w:rsidRPr="001B6DC0" w:rsidRDefault="00E5344C" w:rsidP="00E5344C">
      <w:pPr>
        <w:pStyle w:val="NormalWeb"/>
        <w:spacing w:before="0" w:beforeAutospacing="0" w:after="0" w:afterAutospacing="0"/>
        <w:ind w:firstLine="567"/>
        <w:rPr>
          <w:sz w:val="20"/>
          <w:szCs w:val="20"/>
        </w:rPr>
      </w:pPr>
      <w:r w:rsidRPr="001B6DC0">
        <w:rPr>
          <w:b/>
          <w:i/>
          <w:sz w:val="20"/>
          <w:szCs w:val="20"/>
        </w:rPr>
        <w:t>Key Words:</w:t>
      </w:r>
      <w:r w:rsidRPr="001B6DC0">
        <w:rPr>
          <w:sz w:val="20"/>
          <w:szCs w:val="20"/>
        </w:rPr>
        <w:t xml:space="preserve"> Turkey Turkish, encyclopedia, bibliography. </w:t>
      </w:r>
    </w:p>
    <w:p w:rsidR="00E5344C" w:rsidRPr="001B6DC0" w:rsidRDefault="00E5344C" w:rsidP="00E5344C">
      <w:pPr>
        <w:pStyle w:val="NormalWeb"/>
        <w:spacing w:before="0" w:beforeAutospacing="0" w:after="0" w:afterAutospacing="0"/>
        <w:rPr>
          <w:sz w:val="20"/>
          <w:szCs w:val="20"/>
        </w:rPr>
      </w:pPr>
      <w:r w:rsidRPr="001B6DC0">
        <w:rPr>
          <w:sz w:val="20"/>
          <w:szCs w:val="20"/>
        </w:rPr>
        <w:t>___________________________</w:t>
      </w:r>
    </w:p>
    <w:p w:rsidR="00E5344C" w:rsidRPr="001B6DC0" w:rsidRDefault="00E5344C" w:rsidP="00E5344C">
      <w:pPr>
        <w:pStyle w:val="NormalWeb"/>
        <w:spacing w:before="0" w:beforeAutospacing="0" w:after="0" w:afterAutospacing="0"/>
        <w:ind w:firstLine="567"/>
        <w:rPr>
          <w:sz w:val="10"/>
          <w:szCs w:val="10"/>
        </w:rPr>
      </w:pPr>
    </w:p>
    <w:p w:rsidR="00E5344C" w:rsidRPr="001B6DC0" w:rsidRDefault="00E5344C" w:rsidP="00523B9F">
      <w:pPr>
        <w:pStyle w:val="NormalWeb"/>
        <w:spacing w:before="0" w:beforeAutospacing="0" w:after="0" w:afterAutospacing="0"/>
        <w:ind w:firstLine="567"/>
        <w:jc w:val="both"/>
        <w:rPr>
          <w:color w:val="000000" w:themeColor="text1"/>
          <w:sz w:val="18"/>
          <w:szCs w:val="18"/>
        </w:rPr>
      </w:pPr>
      <w:r w:rsidRPr="001B6DC0">
        <w:rPr>
          <w:sz w:val="18"/>
          <w:szCs w:val="18"/>
        </w:rPr>
        <w:t>1. Yrd. Doç. Dr. İnönü Üniversitesi Eğitim Fakültesi, Türkçe Eğitimi Bölümü Öğr</w:t>
      </w:r>
      <w:r w:rsidRPr="001B6DC0">
        <w:rPr>
          <w:sz w:val="18"/>
          <w:szCs w:val="18"/>
        </w:rPr>
        <w:t>e</w:t>
      </w:r>
      <w:r w:rsidRPr="001B6DC0">
        <w:rPr>
          <w:sz w:val="18"/>
          <w:szCs w:val="18"/>
        </w:rPr>
        <w:t xml:space="preserve">tim Üyesi, </w:t>
      </w:r>
      <w:hyperlink r:id="rId91" w:history="1">
        <w:r w:rsidRPr="001B6DC0">
          <w:rPr>
            <w:rStyle w:val="Kpr"/>
            <w:color w:val="000000" w:themeColor="text1"/>
            <w:sz w:val="18"/>
            <w:szCs w:val="18"/>
            <w:u w:val="none"/>
          </w:rPr>
          <w:t>sdurukoglu@gmail.com</w:t>
        </w:r>
      </w:hyperlink>
    </w:p>
    <w:p w:rsidR="00E5344C" w:rsidRPr="001B6DC0" w:rsidRDefault="00E5344C" w:rsidP="00E5344C">
      <w:pPr>
        <w:pStyle w:val="NormalWeb"/>
        <w:spacing w:before="0" w:beforeAutospacing="0" w:after="0" w:afterAutospacing="0"/>
        <w:ind w:firstLine="567"/>
        <w:rPr>
          <w:sz w:val="18"/>
          <w:szCs w:val="18"/>
        </w:rPr>
      </w:pPr>
      <w:r w:rsidRPr="001B6DC0">
        <w:rPr>
          <w:sz w:val="18"/>
          <w:szCs w:val="18"/>
        </w:rPr>
        <w:t>2. Türkçe Öğretmeni</w:t>
      </w:r>
      <w:r w:rsidR="00354907" w:rsidRPr="001B6DC0">
        <w:rPr>
          <w:sz w:val="18"/>
          <w:szCs w:val="18"/>
        </w:rPr>
        <w:t>.</w:t>
      </w:r>
      <w:r w:rsidRPr="001B6DC0">
        <w:rPr>
          <w:sz w:val="18"/>
          <w:szCs w:val="18"/>
        </w:rPr>
        <w:t xml:space="preserve"> </w:t>
      </w:r>
    </w:p>
    <w:p w:rsidR="0023103F" w:rsidRPr="001B6DC0" w:rsidRDefault="0023103F" w:rsidP="00E5344C">
      <w:pPr>
        <w:pStyle w:val="NormalWeb"/>
        <w:spacing w:before="0" w:beforeAutospacing="0" w:after="0" w:afterAutospacing="0"/>
        <w:ind w:firstLine="567"/>
        <w:rPr>
          <w:sz w:val="18"/>
          <w:szCs w:val="18"/>
        </w:rPr>
      </w:pPr>
    </w:p>
    <w:p w:rsidR="00354907" w:rsidRPr="001B6DC0" w:rsidRDefault="00354907" w:rsidP="00354907">
      <w:pPr>
        <w:pStyle w:val="NormalWeb"/>
        <w:spacing w:before="0" w:beforeAutospacing="0" w:after="0" w:afterAutospacing="0"/>
        <w:ind w:firstLine="567"/>
        <w:rPr>
          <w:b/>
          <w:i/>
        </w:rPr>
      </w:pPr>
      <w:r w:rsidRPr="001B6DC0">
        <w:rPr>
          <w:b/>
          <w:i/>
        </w:rPr>
        <w:lastRenderedPageBreak/>
        <w:t xml:space="preserve">Ansiklopedi Tarihçesi </w:t>
      </w:r>
    </w:p>
    <w:p w:rsidR="00354907" w:rsidRPr="001B6DC0" w:rsidRDefault="00354907" w:rsidP="00354907">
      <w:pPr>
        <w:pStyle w:val="NormalWeb"/>
        <w:spacing w:before="0" w:beforeAutospacing="0" w:after="0" w:afterAutospacing="0"/>
        <w:ind w:firstLine="567"/>
        <w:jc w:val="both"/>
        <w:rPr>
          <w:sz w:val="22"/>
          <w:szCs w:val="22"/>
        </w:rPr>
      </w:pPr>
      <w:r w:rsidRPr="001B6DC0">
        <w:rPr>
          <w:sz w:val="22"/>
          <w:szCs w:val="22"/>
        </w:rPr>
        <w:t xml:space="preserve">Ansiklopediler; belirli bir veya birkaç dalda ya da tüm dallarda bilgi-nin kısa özetini tutan veya kültürel bellek eğitiminde bilgi vermek ya da bilgi paylaşımını desteklemek amacıyla bilgi ve belgelerin sentezlendiği başvuru kaynağı eserlerdir. Ansiklopedi yazımında bir yazar yerine alanında uzman pek çok kişiden yararlanmak benimsenen ve sık rastlanan bir yoldur. Böyle-ce ansiklopediler daha doğru bilgiler verirken eserin daha geniş ve tarafsız olması da sağlanmış olur. </w:t>
      </w:r>
    </w:p>
    <w:p w:rsidR="00354907" w:rsidRPr="001B6DC0" w:rsidRDefault="00354907" w:rsidP="00354907">
      <w:pPr>
        <w:pStyle w:val="NormalWeb"/>
        <w:spacing w:before="0" w:beforeAutospacing="0" w:after="0" w:afterAutospacing="0"/>
        <w:ind w:firstLine="567"/>
        <w:jc w:val="both"/>
        <w:rPr>
          <w:sz w:val="16"/>
          <w:szCs w:val="16"/>
          <w:vertAlign w:val="superscript"/>
        </w:rPr>
      </w:pPr>
      <w:r w:rsidRPr="001B6DC0">
        <w:rPr>
          <w:sz w:val="22"/>
          <w:szCs w:val="22"/>
        </w:rPr>
        <w:t>“Ülkemiz kültürüne, bugünkü anlamıyla ve muhtevasıyla 19. asrın ikinci yarısından itibaren girmeye başlayan ansiklopediler, değişik konular</w:t>
      </w:r>
      <w:r w:rsidRPr="001B6DC0">
        <w:rPr>
          <w:sz w:val="22"/>
          <w:szCs w:val="22"/>
        </w:rPr>
        <w:softHyphen/>
        <w:t>daki bilgilere kısa zamanda ulaşmayı sağlayan, tercih edilen, kitlelerin ihti-yacına cevap verebilen geniş hacimli, kuşatıcı eserlerdir. Ancak, çağımızda, her geçen gün bilgi üretiminin artması, bilginin ve anabilim dallarının çoğal-ması, yayın sayısının baş döndürücü bir hızla artış göstermesi gibi nedenler-le, ansiklopedilerin ihtiva ettiği bazı bilgilerin bir süre sonra eskidiği ve ge-çerliliğini kaybettiği görülür. Bu nedenle ansiklopediler belirli aralıklarla gözden geçirilip yenilenmelidir.”</w:t>
      </w:r>
      <w:r w:rsidRPr="001B6DC0">
        <w:rPr>
          <w:sz w:val="22"/>
          <w:szCs w:val="22"/>
          <w:vertAlign w:val="superscript"/>
        </w:rPr>
        <w:t>3</w:t>
      </w:r>
      <w:r w:rsidRPr="001B6DC0">
        <w:rPr>
          <w:sz w:val="16"/>
          <w:szCs w:val="16"/>
          <w:vertAlign w:val="superscript"/>
        </w:rPr>
        <w:t xml:space="preserve"> </w:t>
      </w:r>
    </w:p>
    <w:p w:rsidR="00354907" w:rsidRPr="001B6DC0" w:rsidRDefault="00354907" w:rsidP="00354907">
      <w:pPr>
        <w:pStyle w:val="NormalWeb"/>
        <w:spacing w:before="0" w:beforeAutospacing="0" w:after="0" w:afterAutospacing="0"/>
        <w:ind w:firstLine="567"/>
        <w:jc w:val="both"/>
        <w:rPr>
          <w:sz w:val="22"/>
          <w:szCs w:val="22"/>
        </w:rPr>
      </w:pPr>
      <w:r w:rsidRPr="001B6DC0">
        <w:rPr>
          <w:sz w:val="22"/>
          <w:szCs w:val="22"/>
        </w:rPr>
        <w:t xml:space="preserve">Ansiklopediler makaleler ve maddeler olarak ikiye ayrılır. Bunlara çoğunlukla başlığına göre düzenlenen alfabetik sırayla erişilir. Ansiklopedi maddeleri sözlüktekilerden daha uzun ve daha detaylıdır. Ansiklopedilerin iki önemli özelliği, konuların yöntemli düzenlenmesi ve her şeyi içine alma-sıdır. Ansiklopediler, sözlükler gibi bir kelimenin çeşitli anlamlarını veren eserler değildir. Değişik konular hakkında geniş ve olaylara dayanan bilgiler verirler. Geçmişten itibaren hep yazılı olarak hazırlanmış olsa da, internette görsel olarak hazırlanan ansiklopediler de vardır. </w:t>
      </w:r>
    </w:p>
    <w:p w:rsidR="00354907" w:rsidRPr="001B6DC0" w:rsidRDefault="00354907" w:rsidP="00354907">
      <w:pPr>
        <w:pStyle w:val="NormalWeb"/>
        <w:spacing w:before="0" w:beforeAutospacing="0" w:after="0" w:afterAutospacing="0"/>
        <w:ind w:firstLine="567"/>
        <w:jc w:val="both"/>
        <w:rPr>
          <w:sz w:val="16"/>
          <w:szCs w:val="16"/>
        </w:rPr>
      </w:pPr>
      <w:r w:rsidRPr="001B6DC0">
        <w:rPr>
          <w:sz w:val="22"/>
          <w:szCs w:val="22"/>
        </w:rPr>
        <w:t xml:space="preserve">Yunanca </w:t>
      </w:r>
      <w:r w:rsidRPr="001B6DC0">
        <w:rPr>
          <w:i/>
          <w:sz w:val="22"/>
          <w:szCs w:val="22"/>
        </w:rPr>
        <w:t>enkyklios paideia</w:t>
      </w:r>
      <w:r w:rsidRPr="001B6DC0">
        <w:rPr>
          <w:sz w:val="22"/>
          <w:szCs w:val="22"/>
        </w:rPr>
        <w:t xml:space="preserve"> kökünden türeyen </w:t>
      </w:r>
      <w:r w:rsidRPr="001B6DC0">
        <w:rPr>
          <w:i/>
          <w:sz w:val="22"/>
          <w:szCs w:val="22"/>
        </w:rPr>
        <w:t>ansiklopedi</w:t>
      </w:r>
      <w:r w:rsidRPr="001B6DC0">
        <w:rPr>
          <w:sz w:val="22"/>
          <w:szCs w:val="22"/>
        </w:rPr>
        <w:t xml:space="preserve"> kelimesi; (</w:t>
      </w:r>
      <w:r w:rsidRPr="001B6DC0">
        <w:rPr>
          <w:i/>
          <w:sz w:val="22"/>
          <w:szCs w:val="22"/>
        </w:rPr>
        <w:t>en</w:t>
      </w:r>
      <w:r w:rsidRPr="001B6DC0">
        <w:rPr>
          <w:sz w:val="22"/>
          <w:szCs w:val="22"/>
        </w:rPr>
        <w:t xml:space="preserve">-de / </w:t>
      </w:r>
      <w:r w:rsidRPr="001B6DC0">
        <w:rPr>
          <w:i/>
          <w:sz w:val="22"/>
          <w:szCs w:val="22"/>
        </w:rPr>
        <w:t>kyklios-</w:t>
      </w:r>
      <w:r w:rsidRPr="001B6DC0">
        <w:rPr>
          <w:sz w:val="22"/>
          <w:szCs w:val="22"/>
        </w:rPr>
        <w:t xml:space="preserve">daire / </w:t>
      </w:r>
      <w:r w:rsidRPr="001B6DC0">
        <w:rPr>
          <w:i/>
          <w:sz w:val="22"/>
          <w:szCs w:val="22"/>
        </w:rPr>
        <w:t>paideia</w:t>
      </w:r>
      <w:r w:rsidRPr="001B6DC0">
        <w:rPr>
          <w:sz w:val="22"/>
          <w:szCs w:val="22"/>
        </w:rPr>
        <w:t>-bilgi) bilgi dairesi, bilgi çemberi, genel eği-tim ve öğretim gibi anlamlara gelmektedir.</w:t>
      </w:r>
      <w:r w:rsidRPr="001B6DC0">
        <w:rPr>
          <w:sz w:val="22"/>
          <w:szCs w:val="22"/>
          <w:vertAlign w:val="superscript"/>
        </w:rPr>
        <w:t>4</w:t>
      </w:r>
      <w:r w:rsidRPr="001B6DC0">
        <w:rPr>
          <w:sz w:val="22"/>
          <w:szCs w:val="22"/>
        </w:rPr>
        <w:t xml:space="preserve"> </w:t>
      </w:r>
    </w:p>
    <w:p w:rsidR="00354907" w:rsidRPr="001B6DC0" w:rsidRDefault="00354907" w:rsidP="00354907">
      <w:pPr>
        <w:pStyle w:val="NormalWeb"/>
        <w:spacing w:before="0" w:beforeAutospacing="0" w:after="0" w:afterAutospacing="0"/>
        <w:ind w:firstLine="567"/>
        <w:jc w:val="both"/>
        <w:rPr>
          <w:sz w:val="16"/>
          <w:szCs w:val="16"/>
        </w:rPr>
      </w:pPr>
      <w:r w:rsidRPr="001B6DC0">
        <w:rPr>
          <w:sz w:val="22"/>
          <w:szCs w:val="22"/>
        </w:rPr>
        <w:t xml:space="preserve">Tarihsel araştırmalardan anlaşıldığına göre, ilk ansiklopedinin </w:t>
      </w:r>
      <w:r w:rsidRPr="001B6DC0">
        <w:rPr>
          <w:i/>
          <w:sz w:val="22"/>
          <w:szCs w:val="22"/>
        </w:rPr>
        <w:t>Platon</w:t>
      </w:r>
      <w:r w:rsidRPr="001B6DC0">
        <w:rPr>
          <w:sz w:val="22"/>
          <w:szCs w:val="22"/>
        </w:rPr>
        <w:t xml:space="preserve">’ un öğrencilerinden </w:t>
      </w:r>
      <w:r w:rsidRPr="001B6DC0">
        <w:rPr>
          <w:i/>
          <w:sz w:val="22"/>
          <w:szCs w:val="22"/>
        </w:rPr>
        <w:t>Speusippus</w:t>
      </w:r>
      <w:r w:rsidRPr="001B6DC0">
        <w:rPr>
          <w:sz w:val="22"/>
          <w:szCs w:val="22"/>
        </w:rPr>
        <w:t xml:space="preserve"> (öl. MÖ, 339-338) tarafından MÖ, 4. </w:t>
      </w:r>
      <w:r w:rsidR="000C2F67" w:rsidRPr="001B6DC0">
        <w:rPr>
          <w:sz w:val="22"/>
          <w:szCs w:val="22"/>
        </w:rPr>
        <w:t>y</w:t>
      </w:r>
      <w:r w:rsidRPr="001B6DC0">
        <w:rPr>
          <w:sz w:val="22"/>
          <w:szCs w:val="22"/>
        </w:rPr>
        <w:t xml:space="preserve">üzyıl-da yazılan eserdir. Ancak bu eser kaybolmuş günümüze ulaşmamıştır. Kay-bolan bir başka ansiklopedik çalışma ise Latin yazarı </w:t>
      </w:r>
      <w:r w:rsidRPr="001B6DC0">
        <w:rPr>
          <w:i/>
          <w:sz w:val="22"/>
          <w:szCs w:val="22"/>
        </w:rPr>
        <w:t>Terentius Varro</w:t>
      </w:r>
      <w:r w:rsidRPr="001B6DC0">
        <w:rPr>
          <w:sz w:val="22"/>
          <w:szCs w:val="22"/>
        </w:rPr>
        <w:t>’nun (MÖ, 116-27) hazırladığı aritmetik, geometri, mimari, müzik vb. konuları ihtiva eden “</w:t>
      </w:r>
      <w:r w:rsidRPr="001B6DC0">
        <w:rPr>
          <w:i/>
          <w:sz w:val="22"/>
          <w:szCs w:val="22"/>
        </w:rPr>
        <w:t>Disciplinarium</w:t>
      </w:r>
      <w:r w:rsidRPr="001B6DC0">
        <w:rPr>
          <w:sz w:val="22"/>
          <w:szCs w:val="22"/>
        </w:rPr>
        <w:t xml:space="preserve"> </w:t>
      </w:r>
      <w:r w:rsidRPr="001B6DC0">
        <w:rPr>
          <w:i/>
          <w:sz w:val="22"/>
          <w:szCs w:val="22"/>
        </w:rPr>
        <w:t>libri</w:t>
      </w:r>
      <w:r w:rsidRPr="001B6DC0">
        <w:rPr>
          <w:sz w:val="22"/>
          <w:szCs w:val="22"/>
        </w:rPr>
        <w:t xml:space="preserve"> XI” adlı eserdir.</w:t>
      </w:r>
      <w:r w:rsidRPr="001B6DC0">
        <w:rPr>
          <w:sz w:val="22"/>
          <w:szCs w:val="22"/>
          <w:vertAlign w:val="superscript"/>
        </w:rPr>
        <w:t>5</w:t>
      </w:r>
    </w:p>
    <w:p w:rsidR="00354907" w:rsidRPr="001B6DC0" w:rsidRDefault="00354907" w:rsidP="00CB7497">
      <w:pPr>
        <w:pStyle w:val="NormalWeb"/>
        <w:spacing w:before="0" w:beforeAutospacing="0" w:after="0" w:afterAutospacing="0"/>
        <w:ind w:firstLine="567"/>
        <w:jc w:val="both"/>
        <w:rPr>
          <w:sz w:val="22"/>
          <w:szCs w:val="22"/>
        </w:rPr>
      </w:pPr>
      <w:r w:rsidRPr="001B6DC0">
        <w:rPr>
          <w:sz w:val="22"/>
          <w:szCs w:val="22"/>
        </w:rPr>
        <w:t xml:space="preserve">Bu konuyla ilgili olarak Romalı konsül </w:t>
      </w:r>
      <w:r w:rsidRPr="001B6DC0">
        <w:rPr>
          <w:i/>
          <w:sz w:val="22"/>
          <w:szCs w:val="22"/>
        </w:rPr>
        <w:t>Cato</w:t>
      </w:r>
      <w:r w:rsidRPr="001B6DC0">
        <w:rPr>
          <w:sz w:val="22"/>
          <w:szCs w:val="22"/>
        </w:rPr>
        <w:t>’nun (öl. MÖ, 183) ka</w:t>
      </w:r>
      <w:r w:rsidRPr="001B6DC0">
        <w:rPr>
          <w:sz w:val="22"/>
          <w:szCs w:val="22"/>
        </w:rPr>
        <w:t>y</w:t>
      </w:r>
      <w:r w:rsidRPr="001B6DC0">
        <w:rPr>
          <w:sz w:val="22"/>
          <w:szCs w:val="22"/>
        </w:rPr>
        <w:t xml:space="preserve">bolan mektuplarını topladığı ve Romalıların bu alanda verdiği ilk ürün </w:t>
      </w:r>
      <w:r w:rsidRPr="001B6DC0">
        <w:rPr>
          <w:i/>
          <w:sz w:val="22"/>
          <w:szCs w:val="22"/>
        </w:rPr>
        <w:t>Prae</w:t>
      </w:r>
      <w:r w:rsidR="00CB7497" w:rsidRPr="001B6DC0">
        <w:rPr>
          <w:i/>
          <w:sz w:val="22"/>
          <w:szCs w:val="22"/>
        </w:rPr>
        <w:t>-</w:t>
      </w:r>
      <w:r w:rsidRPr="001B6DC0">
        <w:rPr>
          <w:i/>
          <w:sz w:val="22"/>
          <w:szCs w:val="22"/>
        </w:rPr>
        <w:t>cepta Ad Flium</w:t>
      </w:r>
      <w:r w:rsidRPr="001B6DC0">
        <w:rPr>
          <w:sz w:val="22"/>
          <w:szCs w:val="22"/>
        </w:rPr>
        <w:t xml:space="preserve"> (Oğula Öğütler)’dir. Romalıların bu alanda en önemli</w:t>
      </w:r>
    </w:p>
    <w:p w:rsidR="00354907" w:rsidRPr="001B6DC0" w:rsidRDefault="00354907" w:rsidP="00354907">
      <w:pPr>
        <w:pStyle w:val="NormalWeb"/>
        <w:spacing w:before="0" w:beforeAutospacing="0" w:after="0" w:afterAutospacing="0"/>
        <w:rPr>
          <w:sz w:val="16"/>
          <w:szCs w:val="16"/>
        </w:rPr>
      </w:pPr>
      <w:r w:rsidRPr="001B6DC0">
        <w:rPr>
          <w:sz w:val="22"/>
          <w:szCs w:val="22"/>
        </w:rPr>
        <w:t>________________________</w:t>
      </w:r>
    </w:p>
    <w:p w:rsidR="00CA2B1F" w:rsidRPr="001B6DC0" w:rsidRDefault="00CA2B1F" w:rsidP="00354907">
      <w:pPr>
        <w:pStyle w:val="NormalWeb"/>
        <w:spacing w:before="0" w:beforeAutospacing="0" w:after="0" w:afterAutospacing="0"/>
        <w:ind w:firstLine="567"/>
        <w:rPr>
          <w:sz w:val="18"/>
          <w:szCs w:val="18"/>
        </w:rPr>
      </w:pP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 xml:space="preserve">3. Turan Karataş, </w:t>
      </w:r>
      <w:r w:rsidRPr="001B6DC0">
        <w:rPr>
          <w:i/>
          <w:sz w:val="18"/>
          <w:szCs w:val="18"/>
        </w:rPr>
        <w:t>Ansiklopedik Edebiyat Terimleri Sözlüğü</w:t>
      </w:r>
      <w:r w:rsidRPr="001B6DC0">
        <w:rPr>
          <w:sz w:val="18"/>
          <w:szCs w:val="18"/>
        </w:rPr>
        <w:t>, Sütun Yayınları, İstanbul 2011, s. 50-51.</w:t>
      </w:r>
    </w:p>
    <w:p w:rsidR="00354907" w:rsidRPr="001B6DC0" w:rsidRDefault="00354907" w:rsidP="00354907">
      <w:pPr>
        <w:pStyle w:val="NormalWeb"/>
        <w:spacing w:before="0" w:beforeAutospacing="0" w:after="0" w:afterAutospacing="0"/>
        <w:ind w:firstLine="567"/>
        <w:rPr>
          <w:sz w:val="18"/>
          <w:szCs w:val="18"/>
        </w:rPr>
      </w:pPr>
      <w:r w:rsidRPr="001B6DC0">
        <w:rPr>
          <w:sz w:val="16"/>
          <w:szCs w:val="16"/>
        </w:rPr>
        <w:t>4</w:t>
      </w:r>
      <w:r w:rsidRPr="001B6DC0">
        <w:rPr>
          <w:sz w:val="18"/>
          <w:szCs w:val="18"/>
        </w:rPr>
        <w:t xml:space="preserve">. Ayhan Aykut, </w:t>
      </w:r>
      <w:r w:rsidRPr="001B6DC0">
        <w:rPr>
          <w:i/>
          <w:sz w:val="18"/>
          <w:szCs w:val="18"/>
        </w:rPr>
        <w:t>TDVİA Ansiklopedi maddesi</w:t>
      </w:r>
      <w:r w:rsidRPr="001B6DC0">
        <w:rPr>
          <w:sz w:val="18"/>
          <w:szCs w:val="18"/>
        </w:rPr>
        <w:t xml:space="preserve">, Ankara 1991,  c. 3, s, 217. </w:t>
      </w: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 xml:space="preserve">5. </w:t>
      </w:r>
      <w:r w:rsidRPr="001B6DC0">
        <w:rPr>
          <w:i/>
          <w:sz w:val="18"/>
          <w:szCs w:val="18"/>
        </w:rPr>
        <w:t>Türk Dili ve Edebiyatı Ansiklopedisi</w:t>
      </w:r>
      <w:r w:rsidRPr="001B6DC0">
        <w:rPr>
          <w:sz w:val="18"/>
          <w:szCs w:val="18"/>
        </w:rPr>
        <w:t>, Dergâh Yayınları, İstanbul 1977, c. 1, s, 143.</w:t>
      </w:r>
    </w:p>
    <w:p w:rsidR="00354907" w:rsidRPr="001B6DC0" w:rsidRDefault="00354907" w:rsidP="00354907">
      <w:pPr>
        <w:pStyle w:val="NormalWeb"/>
        <w:spacing w:before="0" w:beforeAutospacing="0" w:after="0" w:afterAutospacing="0"/>
        <w:ind w:firstLine="567"/>
        <w:rPr>
          <w:sz w:val="18"/>
          <w:szCs w:val="18"/>
        </w:rPr>
      </w:pPr>
    </w:p>
    <w:p w:rsidR="00354907" w:rsidRPr="001B6DC0" w:rsidRDefault="00354907" w:rsidP="00354907">
      <w:pPr>
        <w:pStyle w:val="NormalWeb"/>
        <w:spacing w:before="0" w:beforeAutospacing="0" w:after="0" w:afterAutospacing="0"/>
        <w:jc w:val="both"/>
        <w:rPr>
          <w:sz w:val="22"/>
          <w:szCs w:val="22"/>
        </w:rPr>
      </w:pPr>
      <w:r w:rsidRPr="001B6DC0">
        <w:rPr>
          <w:sz w:val="22"/>
          <w:szCs w:val="22"/>
        </w:rPr>
        <w:lastRenderedPageBreak/>
        <w:t xml:space="preserve">katkıları  Plinius’un (öl. 79) 2500 bölüm hâlinde yazdığı </w:t>
      </w:r>
      <w:r w:rsidRPr="001B6DC0">
        <w:rPr>
          <w:i/>
          <w:sz w:val="22"/>
          <w:szCs w:val="22"/>
        </w:rPr>
        <w:t>Historia Naturalis</w:t>
      </w:r>
      <w:r w:rsidRPr="001B6DC0">
        <w:rPr>
          <w:sz w:val="22"/>
          <w:szCs w:val="22"/>
        </w:rPr>
        <w:t xml:space="preserve"> adlı eserdir. Bu eser 1500 yıl boyunca ansiklopedilere kaynaklık etmiştir.</w:t>
      </w:r>
      <w:r w:rsidRPr="001B6DC0">
        <w:rPr>
          <w:sz w:val="22"/>
          <w:szCs w:val="22"/>
          <w:vertAlign w:val="superscript"/>
        </w:rPr>
        <w:t xml:space="preserve">6 </w:t>
      </w:r>
    </w:p>
    <w:p w:rsidR="00354907" w:rsidRPr="001B6DC0" w:rsidRDefault="00354907" w:rsidP="00354907">
      <w:pPr>
        <w:pStyle w:val="NormalWeb"/>
        <w:spacing w:before="0" w:beforeAutospacing="0" w:after="0" w:afterAutospacing="0"/>
        <w:ind w:firstLine="567"/>
        <w:jc w:val="both"/>
        <w:rPr>
          <w:sz w:val="22"/>
          <w:szCs w:val="22"/>
        </w:rPr>
      </w:pPr>
      <w:r w:rsidRPr="001B6DC0">
        <w:rPr>
          <w:sz w:val="22"/>
          <w:szCs w:val="22"/>
        </w:rPr>
        <w:t xml:space="preserve">Antik Çağ’da Doğu’da yazılan ilk ansiklopedik eser ise 220 yılında Çin’de yazılan </w:t>
      </w:r>
      <w:r w:rsidRPr="001B6DC0">
        <w:rPr>
          <w:i/>
          <w:sz w:val="22"/>
          <w:szCs w:val="22"/>
        </w:rPr>
        <w:t>Huang Ian</w:t>
      </w:r>
      <w:r w:rsidRPr="001B6DC0">
        <w:rPr>
          <w:sz w:val="22"/>
          <w:szCs w:val="22"/>
        </w:rPr>
        <w:t xml:space="preserve"> adlı eserdir. Ne yazık ki bu eser de günümüze </w:t>
      </w:r>
    </w:p>
    <w:p w:rsidR="00354907" w:rsidRPr="001B6DC0" w:rsidRDefault="00354907" w:rsidP="00354907">
      <w:pPr>
        <w:pStyle w:val="NormalWeb"/>
        <w:spacing w:before="0" w:beforeAutospacing="0" w:after="0" w:afterAutospacing="0"/>
        <w:rPr>
          <w:sz w:val="18"/>
          <w:szCs w:val="18"/>
        </w:rPr>
      </w:pPr>
      <w:r w:rsidRPr="001B6DC0">
        <w:rPr>
          <w:sz w:val="22"/>
          <w:szCs w:val="22"/>
        </w:rPr>
        <w:t>ulaşmamıştır.</w:t>
      </w:r>
      <w:r w:rsidRPr="001B6DC0">
        <w:rPr>
          <w:sz w:val="22"/>
          <w:szCs w:val="22"/>
          <w:vertAlign w:val="superscript"/>
        </w:rPr>
        <w:t>7</w:t>
      </w:r>
      <w:r w:rsidRPr="001B6DC0">
        <w:rPr>
          <w:sz w:val="22"/>
          <w:szCs w:val="22"/>
        </w:rPr>
        <w:t xml:space="preserve"> </w:t>
      </w:r>
    </w:p>
    <w:p w:rsidR="00354907" w:rsidRPr="001B6DC0" w:rsidRDefault="00354907" w:rsidP="00354907">
      <w:pPr>
        <w:pStyle w:val="NormalWeb"/>
        <w:spacing w:before="0" w:beforeAutospacing="0" w:after="0" w:afterAutospacing="0"/>
        <w:ind w:firstLine="567"/>
        <w:jc w:val="both"/>
        <w:rPr>
          <w:sz w:val="18"/>
          <w:szCs w:val="18"/>
        </w:rPr>
      </w:pPr>
      <w:r w:rsidRPr="001B6DC0">
        <w:rPr>
          <w:sz w:val="22"/>
          <w:szCs w:val="22"/>
        </w:rPr>
        <w:t xml:space="preserve">İslam âleminde ise gerçek ansiklopedi kabul edilen IX. yüzyılda </w:t>
      </w:r>
      <w:r w:rsidRPr="001B6DC0">
        <w:rPr>
          <w:i/>
          <w:sz w:val="22"/>
          <w:szCs w:val="22"/>
        </w:rPr>
        <w:t>İbn-i Kuteybe</w:t>
      </w:r>
      <w:r w:rsidRPr="001B6DC0">
        <w:rPr>
          <w:sz w:val="22"/>
          <w:szCs w:val="22"/>
        </w:rPr>
        <w:t xml:space="preserve"> tarafından yazılan </w:t>
      </w:r>
      <w:r w:rsidRPr="001B6DC0">
        <w:rPr>
          <w:i/>
          <w:sz w:val="22"/>
          <w:szCs w:val="22"/>
        </w:rPr>
        <w:t>Kitab-ı Uyûnü’l Ahbâr</w:t>
      </w:r>
      <w:r w:rsidRPr="001B6DC0">
        <w:rPr>
          <w:sz w:val="22"/>
          <w:szCs w:val="22"/>
        </w:rPr>
        <w:t>’dır.</w:t>
      </w:r>
      <w:r w:rsidRPr="001B6DC0">
        <w:rPr>
          <w:sz w:val="22"/>
          <w:szCs w:val="22"/>
          <w:vertAlign w:val="superscript"/>
        </w:rPr>
        <w:t>8</w:t>
      </w:r>
      <w:r w:rsidRPr="001B6DC0">
        <w:rPr>
          <w:sz w:val="22"/>
          <w:szCs w:val="22"/>
        </w:rPr>
        <w:t xml:space="preserve"> Daha sonraki yıllar-da Farabi(X.yy.) ve İbn Sina’ da (XI.yy.) ansiklopedik tarzda eserler vermiş-lerdir. Bunlarla birlikte X. yüzyılda</w:t>
      </w:r>
      <w:r w:rsidRPr="001B6DC0">
        <w:t xml:space="preserve"> </w:t>
      </w:r>
      <w:r w:rsidRPr="001B6DC0">
        <w:rPr>
          <w:sz w:val="22"/>
          <w:szCs w:val="22"/>
        </w:rPr>
        <w:t>Abdullah bin Muhammed bin Ahmed bin Yusuf el-Harezmî (öl. 997)</w:t>
      </w:r>
      <w:r w:rsidRPr="001B6DC0">
        <w:t xml:space="preserve"> </w:t>
      </w:r>
      <w:r w:rsidRPr="001B6DC0">
        <w:rPr>
          <w:sz w:val="22"/>
          <w:szCs w:val="22"/>
        </w:rPr>
        <w:t xml:space="preserve">tarafından </w:t>
      </w:r>
      <w:r w:rsidRPr="001B6DC0">
        <w:t xml:space="preserve">yazılan </w:t>
      </w:r>
      <w:r w:rsidRPr="001B6DC0">
        <w:rPr>
          <w:sz w:val="22"/>
          <w:szCs w:val="22"/>
        </w:rPr>
        <w:t xml:space="preserve"> </w:t>
      </w:r>
      <w:r w:rsidRPr="001B6DC0">
        <w:rPr>
          <w:i/>
          <w:iCs/>
          <w:sz w:val="22"/>
          <w:szCs w:val="22"/>
        </w:rPr>
        <w:t>Mefâtihu’l-Ulûm</w:t>
      </w:r>
      <w:r w:rsidRPr="001B6DC0">
        <w:rPr>
          <w:iCs/>
          <w:sz w:val="22"/>
          <w:szCs w:val="22"/>
        </w:rPr>
        <w:t xml:space="preserve"> adlı an-siklopedik eseri de zikretmek gerekir. Ayrıca, </w:t>
      </w:r>
      <w:r w:rsidRPr="001B6DC0">
        <w:rPr>
          <w:i/>
          <w:iCs/>
        </w:rPr>
        <w:t xml:space="preserve"> </w:t>
      </w:r>
      <w:r w:rsidRPr="001B6DC0">
        <w:rPr>
          <w:sz w:val="22"/>
          <w:szCs w:val="22"/>
        </w:rPr>
        <w:t>İhvan-ı Safa adı verilen bilim adamları topluluğu da (X.yy.) elli iki risaleden oluşan bir ansiklopedi hazır-lamışlardır.</w:t>
      </w:r>
      <w:r w:rsidRPr="001B6DC0">
        <w:rPr>
          <w:sz w:val="22"/>
          <w:szCs w:val="22"/>
          <w:vertAlign w:val="superscript"/>
        </w:rPr>
        <w:t>9</w:t>
      </w:r>
    </w:p>
    <w:p w:rsidR="00354907" w:rsidRPr="001B6DC0" w:rsidRDefault="00354907" w:rsidP="00354907">
      <w:pPr>
        <w:pStyle w:val="NormalWeb"/>
        <w:spacing w:before="0" w:beforeAutospacing="0" w:after="0" w:afterAutospacing="0"/>
        <w:ind w:firstLine="567"/>
        <w:jc w:val="both"/>
        <w:rPr>
          <w:sz w:val="16"/>
          <w:szCs w:val="16"/>
        </w:rPr>
      </w:pPr>
      <w:r w:rsidRPr="001B6DC0">
        <w:rPr>
          <w:sz w:val="22"/>
          <w:szCs w:val="22"/>
        </w:rPr>
        <w:t xml:space="preserve">Orta Çağ’ın düzensiz ansiklopedi çalışmalarından sonra XVII. ve XVIII. yüzyıllarda önem kazandı. Her ülke kendi ansiklopedisini yayımla-maya başladı. İngiltere’de, </w:t>
      </w:r>
      <w:r w:rsidRPr="001B6DC0">
        <w:rPr>
          <w:i/>
          <w:sz w:val="22"/>
          <w:szCs w:val="22"/>
        </w:rPr>
        <w:t xml:space="preserve">Encyclopedia Britannica </w:t>
      </w:r>
      <w:r w:rsidRPr="001B6DC0">
        <w:rPr>
          <w:sz w:val="22"/>
          <w:szCs w:val="22"/>
        </w:rPr>
        <w:t xml:space="preserve">(1768-1771); Fransa’da, </w:t>
      </w:r>
      <w:r w:rsidRPr="001B6DC0">
        <w:rPr>
          <w:i/>
          <w:sz w:val="22"/>
          <w:szCs w:val="22"/>
        </w:rPr>
        <w:t>Encyclopedie</w:t>
      </w:r>
      <w:r w:rsidRPr="001B6DC0">
        <w:rPr>
          <w:sz w:val="22"/>
          <w:szCs w:val="22"/>
        </w:rPr>
        <w:t xml:space="preserve"> (1781-1832); İtalya’da, </w:t>
      </w:r>
      <w:r w:rsidRPr="001B6DC0">
        <w:rPr>
          <w:i/>
          <w:sz w:val="22"/>
          <w:szCs w:val="22"/>
        </w:rPr>
        <w:t>Dizionario Enciclopedia Italiana</w:t>
      </w:r>
      <w:r w:rsidRPr="001B6DC0">
        <w:rPr>
          <w:sz w:val="22"/>
          <w:szCs w:val="22"/>
        </w:rPr>
        <w:t xml:space="preserve">; Al-manya’da, </w:t>
      </w:r>
      <w:r w:rsidRPr="001B6DC0">
        <w:rPr>
          <w:i/>
          <w:sz w:val="22"/>
          <w:szCs w:val="22"/>
        </w:rPr>
        <w:t>Grose Brockhaus</w:t>
      </w:r>
      <w:r w:rsidRPr="001B6DC0">
        <w:rPr>
          <w:sz w:val="22"/>
          <w:szCs w:val="22"/>
        </w:rPr>
        <w:t xml:space="preserve">(1966); İspanya’da, </w:t>
      </w:r>
      <w:r w:rsidRPr="001B6DC0">
        <w:rPr>
          <w:i/>
          <w:sz w:val="22"/>
          <w:szCs w:val="22"/>
        </w:rPr>
        <w:t>Enciclopedia Universal Il-lustrada</w:t>
      </w:r>
      <w:r w:rsidRPr="001B6DC0">
        <w:rPr>
          <w:sz w:val="22"/>
          <w:szCs w:val="22"/>
        </w:rPr>
        <w:t xml:space="preserve">; Sovyetler Birliği’nde, </w:t>
      </w:r>
      <w:r w:rsidRPr="001B6DC0">
        <w:rPr>
          <w:i/>
          <w:sz w:val="22"/>
          <w:szCs w:val="22"/>
        </w:rPr>
        <w:t>Bolshaya Sovetskaya Entsiklopedia</w:t>
      </w:r>
      <w:r w:rsidRPr="001B6DC0">
        <w:rPr>
          <w:sz w:val="22"/>
          <w:szCs w:val="22"/>
        </w:rPr>
        <w:t xml:space="preserve">; Ame-rika Birleşik Devletleri’nde, </w:t>
      </w:r>
      <w:r w:rsidRPr="001B6DC0">
        <w:rPr>
          <w:i/>
          <w:sz w:val="22"/>
          <w:szCs w:val="22"/>
        </w:rPr>
        <w:t>Encyclopaedia Americana</w:t>
      </w:r>
      <w:r w:rsidRPr="001B6DC0">
        <w:rPr>
          <w:sz w:val="22"/>
          <w:szCs w:val="22"/>
        </w:rPr>
        <w:t xml:space="preserve">  yayımlanmıştır.</w:t>
      </w:r>
      <w:r w:rsidRPr="001B6DC0">
        <w:rPr>
          <w:sz w:val="22"/>
          <w:szCs w:val="22"/>
          <w:vertAlign w:val="superscript"/>
        </w:rPr>
        <w:t>10</w:t>
      </w:r>
      <w:r w:rsidRPr="001B6DC0">
        <w:rPr>
          <w:sz w:val="16"/>
          <w:szCs w:val="16"/>
        </w:rPr>
        <w:t xml:space="preserve"> </w:t>
      </w:r>
    </w:p>
    <w:p w:rsidR="00354907" w:rsidRPr="001B6DC0" w:rsidRDefault="00354907" w:rsidP="00354907">
      <w:pPr>
        <w:pStyle w:val="NormalWeb"/>
        <w:spacing w:before="0" w:beforeAutospacing="0" w:after="0" w:afterAutospacing="0"/>
        <w:ind w:firstLine="567"/>
        <w:jc w:val="both"/>
        <w:rPr>
          <w:sz w:val="16"/>
          <w:szCs w:val="16"/>
        </w:rPr>
      </w:pPr>
    </w:p>
    <w:p w:rsidR="00354907" w:rsidRPr="001B6DC0" w:rsidRDefault="00354907" w:rsidP="00354907">
      <w:pPr>
        <w:pStyle w:val="NormalWeb"/>
        <w:spacing w:before="0" w:beforeAutospacing="0" w:after="0" w:afterAutospacing="0"/>
        <w:ind w:firstLine="567"/>
        <w:rPr>
          <w:b/>
          <w:i/>
        </w:rPr>
      </w:pPr>
      <w:r w:rsidRPr="001B6DC0">
        <w:rPr>
          <w:b/>
          <w:i/>
        </w:rPr>
        <w:t xml:space="preserve">Osmanlı ve Türkiye’de </w:t>
      </w:r>
      <w:r w:rsidR="000C2F67" w:rsidRPr="001B6DC0">
        <w:rPr>
          <w:b/>
          <w:i/>
        </w:rPr>
        <w:t xml:space="preserve">Ansiklopedilerin </w:t>
      </w:r>
      <w:r w:rsidRPr="001B6DC0">
        <w:rPr>
          <w:b/>
          <w:i/>
        </w:rPr>
        <w:t xml:space="preserve">Gelişimi ve Tarihi </w:t>
      </w:r>
    </w:p>
    <w:p w:rsidR="00354907" w:rsidRPr="001B6DC0" w:rsidRDefault="00354907" w:rsidP="00354907">
      <w:pPr>
        <w:pStyle w:val="NormalWeb"/>
        <w:spacing w:before="0" w:beforeAutospacing="0" w:after="0" w:afterAutospacing="0"/>
        <w:ind w:firstLine="567"/>
        <w:jc w:val="both"/>
        <w:rPr>
          <w:sz w:val="18"/>
          <w:szCs w:val="18"/>
        </w:rPr>
      </w:pPr>
      <w:r w:rsidRPr="001B6DC0">
        <w:rPr>
          <w:sz w:val="22"/>
          <w:szCs w:val="22"/>
        </w:rPr>
        <w:t xml:space="preserve">Osmanlı Devleti’nde </w:t>
      </w:r>
      <w:r w:rsidR="0034471A" w:rsidRPr="001B6DC0">
        <w:rPr>
          <w:sz w:val="22"/>
          <w:szCs w:val="22"/>
        </w:rPr>
        <w:t xml:space="preserve">konuyla ilgili </w:t>
      </w:r>
      <w:r w:rsidR="008947B4" w:rsidRPr="001B6DC0">
        <w:rPr>
          <w:sz w:val="22"/>
          <w:szCs w:val="22"/>
        </w:rPr>
        <w:t xml:space="preserve">yapılan </w:t>
      </w:r>
      <w:r w:rsidR="0034471A" w:rsidRPr="001B6DC0">
        <w:rPr>
          <w:sz w:val="22"/>
          <w:szCs w:val="22"/>
        </w:rPr>
        <w:t xml:space="preserve">ilk çalışmalar </w:t>
      </w:r>
      <w:r w:rsidRPr="001B6DC0">
        <w:rPr>
          <w:sz w:val="22"/>
          <w:szCs w:val="22"/>
        </w:rPr>
        <w:t xml:space="preserve">Kazvini’nin eserinden çevrilen ve çeşitli konuları ihtiva eden ansiklopedi niteliğindeki </w:t>
      </w:r>
      <w:r w:rsidRPr="001B6DC0">
        <w:rPr>
          <w:i/>
          <w:sz w:val="22"/>
          <w:szCs w:val="22"/>
        </w:rPr>
        <w:t>Acaib ül-mahlukat</w:t>
      </w:r>
      <w:r w:rsidRPr="001B6DC0">
        <w:rPr>
          <w:sz w:val="22"/>
          <w:szCs w:val="22"/>
        </w:rPr>
        <w:t xml:space="preserve">  ve XV.</w:t>
      </w:r>
      <w:r w:rsidR="000C2F67" w:rsidRPr="001B6DC0">
        <w:rPr>
          <w:sz w:val="22"/>
          <w:szCs w:val="22"/>
        </w:rPr>
        <w:t xml:space="preserve"> </w:t>
      </w:r>
      <w:r w:rsidRPr="001B6DC0">
        <w:rPr>
          <w:sz w:val="22"/>
          <w:szCs w:val="22"/>
        </w:rPr>
        <w:t xml:space="preserve">yüzyılda Bedr-i Dilşad’ın </w:t>
      </w:r>
      <w:r w:rsidRPr="001B6DC0">
        <w:rPr>
          <w:i/>
          <w:sz w:val="22"/>
          <w:szCs w:val="22"/>
        </w:rPr>
        <w:t>Muradname</w:t>
      </w:r>
      <w:r w:rsidRPr="001B6DC0">
        <w:rPr>
          <w:sz w:val="22"/>
          <w:szCs w:val="22"/>
        </w:rPr>
        <w:t>’sidir.</w:t>
      </w:r>
      <w:r w:rsidRPr="001B6DC0">
        <w:rPr>
          <w:sz w:val="22"/>
          <w:szCs w:val="22"/>
          <w:vertAlign w:val="superscript"/>
        </w:rPr>
        <w:t>11</w:t>
      </w:r>
      <w:r w:rsidRPr="001B6DC0">
        <w:rPr>
          <w:sz w:val="22"/>
          <w:szCs w:val="22"/>
        </w:rPr>
        <w:t xml:space="preserve"> </w:t>
      </w:r>
    </w:p>
    <w:p w:rsidR="00354907" w:rsidRPr="001B6DC0" w:rsidRDefault="00354907" w:rsidP="000C2F67">
      <w:pPr>
        <w:pStyle w:val="NormalWeb"/>
        <w:spacing w:before="0" w:beforeAutospacing="0" w:after="0" w:afterAutospacing="0"/>
        <w:ind w:firstLine="567"/>
        <w:jc w:val="both"/>
        <w:rPr>
          <w:sz w:val="22"/>
          <w:szCs w:val="22"/>
        </w:rPr>
      </w:pPr>
      <w:r w:rsidRPr="001B6DC0">
        <w:t xml:space="preserve">Osmanlılarda çağdaş </w:t>
      </w:r>
      <w:r w:rsidRPr="001B6DC0">
        <w:rPr>
          <w:sz w:val="22"/>
          <w:szCs w:val="22"/>
        </w:rPr>
        <w:t>anlamda ansiklopedi yazımı XIX.</w:t>
      </w:r>
      <w:r w:rsidR="000C2F67" w:rsidRPr="001B6DC0">
        <w:rPr>
          <w:sz w:val="22"/>
          <w:szCs w:val="22"/>
        </w:rPr>
        <w:t xml:space="preserve"> </w:t>
      </w:r>
      <w:r w:rsidRPr="001B6DC0">
        <w:rPr>
          <w:sz w:val="22"/>
          <w:szCs w:val="22"/>
        </w:rPr>
        <w:t xml:space="preserve">yüzyılın sonlarına rastlamaktadır. Ali Suavi tarafından 1869 yılında </w:t>
      </w:r>
      <w:r w:rsidRPr="001B6DC0">
        <w:rPr>
          <w:i/>
          <w:sz w:val="22"/>
          <w:szCs w:val="22"/>
        </w:rPr>
        <w:t>Kâmûs ül-ulûm ve’l-maârif</w:t>
      </w:r>
      <w:r w:rsidRPr="001B6DC0">
        <w:rPr>
          <w:sz w:val="22"/>
          <w:szCs w:val="22"/>
        </w:rPr>
        <w:t xml:space="preserve"> adı altında çıkarılan ve tamamlanamayan ansiklopedidir.</w:t>
      </w:r>
      <w:r w:rsidRPr="001B6DC0">
        <w:rPr>
          <w:sz w:val="22"/>
          <w:szCs w:val="22"/>
          <w:vertAlign w:val="superscript"/>
        </w:rPr>
        <w:t>12</w:t>
      </w:r>
      <w:r w:rsidRPr="001B6DC0">
        <w:rPr>
          <w:sz w:val="22"/>
          <w:szCs w:val="22"/>
        </w:rPr>
        <w:t xml:space="preserve"> </w:t>
      </w:r>
    </w:p>
    <w:p w:rsidR="00354907" w:rsidRPr="001B6DC0" w:rsidRDefault="00354907" w:rsidP="00354907">
      <w:pPr>
        <w:pStyle w:val="NormalWeb"/>
        <w:spacing w:before="0" w:beforeAutospacing="0" w:after="0" w:afterAutospacing="0"/>
        <w:ind w:firstLine="567"/>
        <w:jc w:val="both"/>
        <w:rPr>
          <w:sz w:val="18"/>
          <w:szCs w:val="18"/>
          <w:vertAlign w:val="superscript"/>
        </w:rPr>
      </w:pPr>
      <w:r w:rsidRPr="001B6DC0">
        <w:t xml:space="preserve">Ancak, </w:t>
      </w:r>
      <w:r w:rsidRPr="001B6DC0">
        <w:rPr>
          <w:sz w:val="22"/>
          <w:szCs w:val="22"/>
        </w:rPr>
        <w:t>Prof. Dr. Sadi Çöğenli tarafından Feyzullah Efendi kütüpha-nesinde bulunan ve müellifi 1415 yılında doğup 1501 yılında vefat etmiş ve Arapça “</w:t>
      </w:r>
      <w:r w:rsidRPr="001B6DC0">
        <w:rPr>
          <w:i/>
          <w:sz w:val="22"/>
          <w:szCs w:val="22"/>
        </w:rPr>
        <w:t>Kaf</w:t>
      </w:r>
      <w:r w:rsidRPr="001B6DC0">
        <w:rPr>
          <w:sz w:val="22"/>
          <w:szCs w:val="22"/>
        </w:rPr>
        <w:t xml:space="preserve">” harfine kadar yazılmış ve tamamlanamamış, tamamı 400’er sayfadan oluşan 60 ciltlik eserin, bilinen ilk ansiklopedi olduğu iddia edil-miştir. </w:t>
      </w:r>
      <w:r w:rsidRPr="001B6DC0">
        <w:rPr>
          <w:sz w:val="22"/>
          <w:szCs w:val="22"/>
          <w:vertAlign w:val="superscript"/>
        </w:rPr>
        <w:t>13</w:t>
      </w:r>
    </w:p>
    <w:p w:rsidR="00354907" w:rsidRPr="001B6DC0" w:rsidRDefault="00354907" w:rsidP="00354907">
      <w:pPr>
        <w:pStyle w:val="NormalWeb"/>
        <w:spacing w:before="0" w:beforeAutospacing="0" w:after="0" w:afterAutospacing="0"/>
        <w:rPr>
          <w:sz w:val="18"/>
          <w:szCs w:val="18"/>
          <w:vertAlign w:val="superscript"/>
        </w:rPr>
      </w:pPr>
      <w:r w:rsidRPr="001B6DC0">
        <w:rPr>
          <w:sz w:val="18"/>
          <w:szCs w:val="18"/>
          <w:vertAlign w:val="superscript"/>
        </w:rPr>
        <w:t>______________________________________________</w:t>
      </w:r>
    </w:p>
    <w:p w:rsidR="00354907" w:rsidRPr="001B6DC0" w:rsidRDefault="00354907" w:rsidP="00354907">
      <w:pPr>
        <w:pStyle w:val="NormalWeb"/>
        <w:spacing w:before="0" w:beforeAutospacing="0" w:after="0" w:afterAutospacing="0"/>
        <w:ind w:firstLine="567"/>
        <w:jc w:val="both"/>
        <w:rPr>
          <w:sz w:val="22"/>
          <w:szCs w:val="22"/>
        </w:rPr>
      </w:pPr>
      <w:r w:rsidRPr="001B6DC0">
        <w:rPr>
          <w:sz w:val="18"/>
          <w:szCs w:val="18"/>
        </w:rPr>
        <w:t xml:space="preserve">6. </w:t>
      </w:r>
      <w:r w:rsidRPr="001B6DC0">
        <w:rPr>
          <w:i/>
          <w:sz w:val="18"/>
          <w:szCs w:val="18"/>
        </w:rPr>
        <w:t>Türk Dünyası Edebiyat Kavramları ve Terimleri Ansiklopedik Sözlüğü</w:t>
      </w:r>
      <w:r w:rsidRPr="001B6DC0">
        <w:rPr>
          <w:sz w:val="18"/>
          <w:szCs w:val="18"/>
        </w:rPr>
        <w:t>, Atatürk Kültür Merkezi Başkanlığı Yayınları, Ankara 2001, c. 1, s. 177.</w:t>
      </w:r>
    </w:p>
    <w:p w:rsidR="00354907" w:rsidRPr="001B6DC0" w:rsidRDefault="00354907" w:rsidP="00354907">
      <w:pPr>
        <w:pStyle w:val="NormalWeb"/>
        <w:spacing w:before="0" w:beforeAutospacing="0" w:after="0" w:afterAutospacing="0"/>
        <w:ind w:firstLine="567"/>
        <w:jc w:val="both"/>
        <w:rPr>
          <w:sz w:val="16"/>
          <w:szCs w:val="16"/>
        </w:rPr>
      </w:pPr>
      <w:r w:rsidRPr="001B6DC0">
        <w:rPr>
          <w:sz w:val="18"/>
          <w:szCs w:val="18"/>
        </w:rPr>
        <w:t xml:space="preserve">7. Ayhan Aykut, </w:t>
      </w:r>
      <w:r w:rsidRPr="001B6DC0">
        <w:rPr>
          <w:i/>
          <w:sz w:val="18"/>
          <w:szCs w:val="18"/>
        </w:rPr>
        <w:t>agm</w:t>
      </w:r>
      <w:r w:rsidRPr="001B6DC0">
        <w:rPr>
          <w:sz w:val="18"/>
          <w:szCs w:val="18"/>
        </w:rPr>
        <w:t>., s. 217.</w:t>
      </w:r>
      <w:r w:rsidRPr="001B6DC0">
        <w:rPr>
          <w:sz w:val="16"/>
          <w:szCs w:val="16"/>
        </w:rPr>
        <w:t xml:space="preserve"> </w:t>
      </w:r>
    </w:p>
    <w:p w:rsidR="00354907" w:rsidRPr="001B6DC0" w:rsidRDefault="00354907" w:rsidP="00354907">
      <w:pPr>
        <w:pStyle w:val="NormalWeb"/>
        <w:spacing w:before="0" w:beforeAutospacing="0" w:after="0" w:afterAutospacing="0"/>
        <w:ind w:firstLine="567"/>
        <w:jc w:val="both"/>
        <w:rPr>
          <w:sz w:val="18"/>
          <w:szCs w:val="18"/>
        </w:rPr>
      </w:pPr>
      <w:r w:rsidRPr="001B6DC0">
        <w:rPr>
          <w:sz w:val="18"/>
          <w:szCs w:val="18"/>
        </w:rPr>
        <w:t xml:space="preserve">8. </w:t>
      </w:r>
      <w:r w:rsidRPr="001B6DC0">
        <w:rPr>
          <w:i/>
          <w:sz w:val="18"/>
          <w:szCs w:val="18"/>
        </w:rPr>
        <w:t>Türk Dünyası Edebiyat Kavramları ve Terimleri Ansiklopedik Sözlüğü</w:t>
      </w:r>
      <w:r w:rsidRPr="001B6DC0">
        <w:rPr>
          <w:sz w:val="18"/>
          <w:szCs w:val="18"/>
        </w:rPr>
        <w:t>, c. 1, s. 177.</w:t>
      </w:r>
    </w:p>
    <w:p w:rsidR="00354907" w:rsidRPr="001B6DC0" w:rsidRDefault="00354907" w:rsidP="00354907">
      <w:pPr>
        <w:pStyle w:val="NormalWeb"/>
        <w:spacing w:before="0" w:beforeAutospacing="0" w:after="0" w:afterAutospacing="0"/>
        <w:ind w:firstLine="567"/>
        <w:jc w:val="both"/>
        <w:rPr>
          <w:sz w:val="16"/>
          <w:szCs w:val="16"/>
        </w:rPr>
      </w:pPr>
      <w:r w:rsidRPr="001B6DC0">
        <w:rPr>
          <w:sz w:val="16"/>
          <w:szCs w:val="16"/>
        </w:rPr>
        <w:t>9</w:t>
      </w:r>
      <w:r w:rsidRPr="001B6DC0">
        <w:rPr>
          <w:sz w:val="18"/>
          <w:szCs w:val="18"/>
        </w:rPr>
        <w:t xml:space="preserve">. </w:t>
      </w:r>
      <w:r w:rsidRPr="001B6DC0">
        <w:rPr>
          <w:i/>
          <w:sz w:val="18"/>
          <w:szCs w:val="18"/>
        </w:rPr>
        <w:t>Büyük Larousse Sözlük ve Ansiklopedi</w:t>
      </w:r>
      <w:r w:rsidRPr="001B6DC0">
        <w:rPr>
          <w:sz w:val="18"/>
          <w:szCs w:val="18"/>
        </w:rPr>
        <w:t>, Gelişim Yayınları, İstanbul 1987, c. 2, s. 661, 662.</w:t>
      </w:r>
    </w:p>
    <w:p w:rsidR="00354907" w:rsidRPr="001B6DC0" w:rsidRDefault="00354907" w:rsidP="00354907">
      <w:pPr>
        <w:pStyle w:val="NormalWeb"/>
        <w:spacing w:before="0" w:beforeAutospacing="0" w:after="0" w:afterAutospacing="0"/>
        <w:ind w:firstLine="567"/>
        <w:jc w:val="both"/>
        <w:rPr>
          <w:sz w:val="18"/>
          <w:szCs w:val="18"/>
        </w:rPr>
      </w:pPr>
      <w:r w:rsidRPr="001B6DC0">
        <w:rPr>
          <w:sz w:val="18"/>
          <w:szCs w:val="18"/>
        </w:rPr>
        <w:t xml:space="preserve">10. </w:t>
      </w:r>
      <w:r w:rsidRPr="001B6DC0">
        <w:rPr>
          <w:i/>
          <w:sz w:val="18"/>
          <w:szCs w:val="18"/>
        </w:rPr>
        <w:t>Türk Dili ve Edebiyatı Ansiklopedisi</w:t>
      </w:r>
      <w:r w:rsidRPr="001B6DC0">
        <w:rPr>
          <w:sz w:val="18"/>
          <w:szCs w:val="18"/>
        </w:rPr>
        <w:t>, Dergâh Yay. İstanbul 1977, c. 1, s, 143.</w:t>
      </w: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 xml:space="preserve">11. </w:t>
      </w:r>
      <w:r w:rsidRPr="001B6DC0">
        <w:rPr>
          <w:i/>
          <w:sz w:val="18"/>
          <w:szCs w:val="18"/>
        </w:rPr>
        <w:t>age</w:t>
      </w:r>
      <w:r w:rsidRPr="001B6DC0">
        <w:rPr>
          <w:sz w:val="18"/>
          <w:szCs w:val="18"/>
        </w:rPr>
        <w:t>., s. 661,662.</w:t>
      </w: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12. Ayhan Aykut, agm., s. 222.</w:t>
      </w:r>
      <w:r w:rsidRPr="001B6DC0">
        <w:rPr>
          <w:sz w:val="16"/>
          <w:szCs w:val="16"/>
        </w:rPr>
        <w:t xml:space="preserve"> </w:t>
      </w: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 xml:space="preserve">13. </w:t>
      </w:r>
      <w:r w:rsidRPr="001B6DC0">
        <w:rPr>
          <w:i/>
          <w:sz w:val="18"/>
          <w:szCs w:val="18"/>
        </w:rPr>
        <w:t>http://www.yesilkitap.com</w:t>
      </w:r>
    </w:p>
    <w:p w:rsidR="00354907" w:rsidRPr="001B6DC0" w:rsidRDefault="00354907" w:rsidP="00354907">
      <w:pPr>
        <w:pStyle w:val="NormalWeb"/>
        <w:spacing w:before="0" w:beforeAutospacing="0" w:after="0" w:afterAutospacing="0"/>
        <w:ind w:firstLine="567"/>
        <w:jc w:val="both"/>
        <w:rPr>
          <w:iCs/>
          <w:sz w:val="18"/>
          <w:szCs w:val="18"/>
        </w:rPr>
      </w:pPr>
      <w:r w:rsidRPr="001B6DC0">
        <w:rPr>
          <w:sz w:val="22"/>
          <w:szCs w:val="22"/>
        </w:rPr>
        <w:lastRenderedPageBreak/>
        <w:t>Bunların yanında Taşköprülüzâde Ahmet Bey’in (1494-1561),</w:t>
      </w:r>
      <w:r w:rsidRPr="001B6DC0">
        <w:rPr>
          <w:i/>
          <w:iCs/>
          <w:sz w:val="22"/>
          <w:szCs w:val="22"/>
        </w:rPr>
        <w:t xml:space="preserve"> Miftâ-hü’s-Sa‘âde </w:t>
      </w:r>
      <w:r w:rsidRPr="001B6DC0">
        <w:rPr>
          <w:sz w:val="22"/>
          <w:szCs w:val="22"/>
        </w:rPr>
        <w:t xml:space="preserve">/ </w:t>
      </w:r>
      <w:r w:rsidRPr="001B6DC0">
        <w:rPr>
          <w:i/>
          <w:iCs/>
          <w:sz w:val="22"/>
          <w:szCs w:val="22"/>
        </w:rPr>
        <w:t>Şakâyık-i Nu’mâniyye’</w:t>
      </w:r>
      <w:r w:rsidRPr="001B6DC0">
        <w:rPr>
          <w:iCs/>
          <w:sz w:val="22"/>
          <w:szCs w:val="22"/>
        </w:rPr>
        <w:t xml:space="preserve">si;  Katip Çelebi’nin </w:t>
      </w:r>
      <w:r w:rsidRPr="001B6DC0">
        <w:rPr>
          <w:i/>
          <w:iCs/>
          <w:sz w:val="22"/>
          <w:szCs w:val="22"/>
        </w:rPr>
        <w:t>Fezleke</w:t>
      </w:r>
      <w:r w:rsidRPr="001B6DC0">
        <w:rPr>
          <w:iCs/>
          <w:sz w:val="22"/>
          <w:szCs w:val="22"/>
        </w:rPr>
        <w:t xml:space="preserve">, </w:t>
      </w:r>
      <w:r w:rsidRPr="001B6DC0">
        <w:rPr>
          <w:i/>
          <w:iCs/>
          <w:sz w:val="22"/>
          <w:szCs w:val="22"/>
        </w:rPr>
        <w:t>Keşfü’z Zünûn</w:t>
      </w:r>
      <w:r w:rsidRPr="001B6DC0">
        <w:rPr>
          <w:iCs/>
          <w:sz w:val="22"/>
          <w:szCs w:val="22"/>
        </w:rPr>
        <w:t xml:space="preserve"> ve </w:t>
      </w:r>
      <w:r w:rsidRPr="001B6DC0">
        <w:rPr>
          <w:i/>
          <w:iCs/>
          <w:sz w:val="22"/>
          <w:szCs w:val="22"/>
        </w:rPr>
        <w:t>Cihan-nüma</w:t>
      </w:r>
      <w:r w:rsidRPr="001B6DC0">
        <w:rPr>
          <w:iCs/>
          <w:sz w:val="22"/>
          <w:szCs w:val="22"/>
        </w:rPr>
        <w:t>’sı; Yağlı</w:t>
      </w:r>
      <w:r w:rsidR="000C2F67" w:rsidRPr="001B6DC0">
        <w:rPr>
          <w:iCs/>
          <w:sz w:val="22"/>
          <w:szCs w:val="22"/>
        </w:rPr>
        <w:t>k</w:t>
      </w:r>
      <w:r w:rsidRPr="001B6DC0">
        <w:rPr>
          <w:iCs/>
          <w:sz w:val="22"/>
          <w:szCs w:val="22"/>
        </w:rPr>
        <w:t>çızâde Ahmet Rifat’ın</w:t>
      </w:r>
      <w:r w:rsidRPr="001B6DC0">
        <w:rPr>
          <w:i/>
          <w:iCs/>
          <w:sz w:val="22"/>
          <w:szCs w:val="22"/>
        </w:rPr>
        <w:t xml:space="preserve"> Lugat-ı Tarihiye ve Coğrafiye</w:t>
      </w:r>
      <w:r w:rsidRPr="001B6DC0">
        <w:rPr>
          <w:iCs/>
          <w:sz w:val="22"/>
          <w:szCs w:val="22"/>
        </w:rPr>
        <w:t xml:space="preserve">’si (7 cilt 1881-1882);* Şemsettin Sami’nin </w:t>
      </w:r>
      <w:r w:rsidRPr="001B6DC0">
        <w:rPr>
          <w:i/>
          <w:iCs/>
          <w:sz w:val="22"/>
          <w:szCs w:val="22"/>
        </w:rPr>
        <w:t>Kamüs’l-Alam’</w:t>
      </w:r>
      <w:r w:rsidRPr="001B6DC0">
        <w:rPr>
          <w:iCs/>
          <w:sz w:val="22"/>
          <w:szCs w:val="22"/>
        </w:rPr>
        <w:t xml:space="preserve">ı (1889-1898);  Mehmed Süreyya’ nın </w:t>
      </w:r>
      <w:r w:rsidRPr="001B6DC0">
        <w:rPr>
          <w:i/>
          <w:iCs/>
          <w:sz w:val="22"/>
          <w:szCs w:val="22"/>
        </w:rPr>
        <w:t>Sicilli Osmani</w:t>
      </w:r>
      <w:r w:rsidRPr="001B6DC0">
        <w:rPr>
          <w:iCs/>
          <w:sz w:val="22"/>
          <w:szCs w:val="22"/>
        </w:rPr>
        <w:t xml:space="preserve">’si (4cilt,1890-1893); Seyit Abdülzade Mehmet Tahir ile Serkis Orpilyan’ın birlikte hazırladıkları </w:t>
      </w:r>
      <w:r w:rsidRPr="001B6DC0">
        <w:rPr>
          <w:i/>
          <w:iCs/>
          <w:sz w:val="22"/>
          <w:szCs w:val="22"/>
        </w:rPr>
        <w:t>Mahzen ül-ulûm’u</w:t>
      </w:r>
      <w:r w:rsidRPr="001B6DC0">
        <w:rPr>
          <w:iCs/>
          <w:sz w:val="22"/>
          <w:szCs w:val="22"/>
        </w:rPr>
        <w:t xml:space="preserve"> (1890); Salih Zeki’nin </w:t>
      </w:r>
      <w:r w:rsidRPr="001B6DC0">
        <w:rPr>
          <w:i/>
          <w:iCs/>
          <w:sz w:val="22"/>
          <w:szCs w:val="22"/>
        </w:rPr>
        <w:t>Kamusü’l Riyaziyat’</w:t>
      </w:r>
      <w:r w:rsidRPr="001B6DC0">
        <w:rPr>
          <w:iCs/>
          <w:sz w:val="22"/>
          <w:szCs w:val="22"/>
        </w:rPr>
        <w:t xml:space="preserve">ı (1.cilt 1897, sonrası 1924); Ali Cevad’ın </w:t>
      </w:r>
      <w:r w:rsidRPr="001B6DC0">
        <w:rPr>
          <w:i/>
          <w:iCs/>
          <w:sz w:val="22"/>
          <w:szCs w:val="22"/>
        </w:rPr>
        <w:t xml:space="preserve">Memâlik-i Osmaniye’nin Musavver Tarih ve Cğrafya Lugatı </w:t>
      </w:r>
      <w:r w:rsidRPr="001B6DC0">
        <w:rPr>
          <w:iCs/>
          <w:sz w:val="22"/>
          <w:szCs w:val="22"/>
        </w:rPr>
        <w:t xml:space="preserve"> (1895-1899); Emrullah Efendi’nin </w:t>
      </w:r>
      <w:r w:rsidRPr="001B6DC0">
        <w:rPr>
          <w:i/>
          <w:iCs/>
          <w:sz w:val="22"/>
          <w:szCs w:val="22"/>
        </w:rPr>
        <w:t>Muhitü’l Maarif’</w:t>
      </w:r>
      <w:r w:rsidRPr="001B6DC0">
        <w:rPr>
          <w:iCs/>
          <w:sz w:val="22"/>
          <w:szCs w:val="22"/>
        </w:rPr>
        <w:t xml:space="preserve">i (1900-1912); Salih Zeki’nin </w:t>
      </w:r>
      <w:r w:rsidRPr="001B6DC0">
        <w:rPr>
          <w:i/>
          <w:iCs/>
          <w:sz w:val="22"/>
          <w:szCs w:val="22"/>
        </w:rPr>
        <w:t>Asâr-ı Bakiye</w:t>
      </w:r>
      <w:r w:rsidRPr="001B6DC0">
        <w:rPr>
          <w:iCs/>
          <w:sz w:val="22"/>
          <w:szCs w:val="22"/>
        </w:rPr>
        <w:t xml:space="preserve">’ si (1911); Ali Seydi / Ali Reşat /  Mehmet İzzet ve A. Freiullet’in birlikte hazırladıkları </w:t>
      </w:r>
      <w:r w:rsidRPr="001B6DC0">
        <w:rPr>
          <w:i/>
          <w:iCs/>
          <w:sz w:val="22"/>
          <w:szCs w:val="22"/>
        </w:rPr>
        <w:t>Musavver Dairetü’l Maarif’</w:t>
      </w:r>
      <w:r w:rsidRPr="001B6DC0">
        <w:rPr>
          <w:iCs/>
          <w:sz w:val="22"/>
          <w:szCs w:val="22"/>
        </w:rPr>
        <w:t xml:space="preserve">i (1913); Bursalı Mehmet Tahir’in </w:t>
      </w:r>
      <w:r w:rsidRPr="001B6DC0">
        <w:rPr>
          <w:i/>
          <w:iCs/>
          <w:sz w:val="22"/>
          <w:szCs w:val="22"/>
        </w:rPr>
        <w:t>Osmanlı Müellifleri</w:t>
      </w:r>
      <w:r w:rsidRPr="001B6DC0">
        <w:rPr>
          <w:iCs/>
          <w:sz w:val="22"/>
          <w:szCs w:val="22"/>
        </w:rPr>
        <w:t xml:space="preserve"> (1914-1923); Rıza Tevfik’in “</w:t>
      </w:r>
      <w:r w:rsidRPr="001B6DC0">
        <w:rPr>
          <w:i/>
          <w:iCs/>
          <w:sz w:val="22"/>
          <w:szCs w:val="22"/>
        </w:rPr>
        <w:t>C</w:t>
      </w:r>
      <w:r w:rsidRPr="001B6DC0">
        <w:rPr>
          <w:iCs/>
          <w:sz w:val="22"/>
          <w:szCs w:val="22"/>
        </w:rPr>
        <w:t xml:space="preserve">” harfinde kalmış </w:t>
      </w:r>
      <w:r w:rsidRPr="001B6DC0">
        <w:rPr>
          <w:i/>
          <w:iCs/>
          <w:sz w:val="22"/>
          <w:szCs w:val="22"/>
        </w:rPr>
        <w:t>Mufassal Kamusü’l Felesefe</w:t>
      </w:r>
      <w:r w:rsidRPr="001B6DC0">
        <w:rPr>
          <w:iCs/>
          <w:sz w:val="22"/>
          <w:szCs w:val="22"/>
        </w:rPr>
        <w:t>’si (1914-1922) Osmanlı Devleti Dönemi’nde yazılan ansiklopedik eserlerden bazıl</w:t>
      </w:r>
      <w:r w:rsidRPr="001B6DC0">
        <w:rPr>
          <w:iCs/>
          <w:sz w:val="22"/>
          <w:szCs w:val="22"/>
        </w:rPr>
        <w:t>a</w:t>
      </w:r>
      <w:r w:rsidRPr="001B6DC0">
        <w:rPr>
          <w:iCs/>
          <w:sz w:val="22"/>
          <w:szCs w:val="22"/>
        </w:rPr>
        <w:t>rıdır</w:t>
      </w:r>
      <w:r w:rsidRPr="001B6DC0">
        <w:rPr>
          <w:iCs/>
        </w:rPr>
        <w:t>.</w:t>
      </w:r>
      <w:r w:rsidRPr="001B6DC0">
        <w:rPr>
          <w:iCs/>
          <w:sz w:val="18"/>
          <w:szCs w:val="18"/>
          <w:vertAlign w:val="superscript"/>
        </w:rPr>
        <w:t>14</w:t>
      </w:r>
      <w:r w:rsidRPr="001B6DC0">
        <w:rPr>
          <w:iCs/>
          <w:sz w:val="18"/>
          <w:szCs w:val="18"/>
        </w:rPr>
        <w:t xml:space="preserve"> </w:t>
      </w:r>
    </w:p>
    <w:p w:rsidR="00354907" w:rsidRPr="001B6DC0" w:rsidRDefault="00354907" w:rsidP="0012781E">
      <w:pPr>
        <w:pStyle w:val="NormalWeb"/>
        <w:spacing w:before="0" w:beforeAutospacing="0" w:after="0" w:afterAutospacing="0"/>
        <w:ind w:firstLine="567"/>
        <w:jc w:val="both"/>
        <w:rPr>
          <w:sz w:val="22"/>
          <w:szCs w:val="22"/>
        </w:rPr>
      </w:pPr>
      <w:r w:rsidRPr="001B6DC0">
        <w:rPr>
          <w:iCs/>
          <w:sz w:val="22"/>
          <w:szCs w:val="22"/>
        </w:rPr>
        <w:t xml:space="preserve">Cumhuriyet Dönemi’nde ise basılan ilk ansiklopedi </w:t>
      </w:r>
      <w:r w:rsidRPr="001B6DC0">
        <w:rPr>
          <w:sz w:val="22"/>
          <w:szCs w:val="22"/>
        </w:rPr>
        <w:t xml:space="preserve">Sabiha Zekeriya Sertel, Faik Sabri Duran ve Mehmet Zekeriya Sertel’in birlikte hazırladıkları  </w:t>
      </w:r>
      <w:r w:rsidRPr="001B6DC0">
        <w:rPr>
          <w:i/>
          <w:sz w:val="22"/>
          <w:szCs w:val="22"/>
        </w:rPr>
        <w:t>Çocuk Ansiklopedisi</w:t>
      </w:r>
      <w:r w:rsidRPr="001B6DC0">
        <w:rPr>
          <w:sz w:val="22"/>
          <w:szCs w:val="22"/>
        </w:rPr>
        <w:t xml:space="preserve">’dir (1927-1928). Bu ansiklopedi de daha önce yazılan-lar gibi eski harflerle basılmıştır. Yeni harflerle basılan ilk ansiklopedi ise </w:t>
      </w:r>
      <w:r w:rsidRPr="001B6DC0">
        <w:rPr>
          <w:i/>
          <w:sz w:val="22"/>
          <w:szCs w:val="22"/>
        </w:rPr>
        <w:t>Compton’s Pictured Encyclopedia</w:t>
      </w:r>
      <w:r w:rsidRPr="001B6DC0">
        <w:rPr>
          <w:sz w:val="22"/>
          <w:szCs w:val="22"/>
        </w:rPr>
        <w:t xml:space="preserve"> esas alınarak hazırlanan ve 1932-1936 yıllarında basılan </w:t>
      </w:r>
      <w:r w:rsidRPr="001B6DC0">
        <w:rPr>
          <w:i/>
          <w:sz w:val="22"/>
          <w:szCs w:val="22"/>
        </w:rPr>
        <w:t>Hayat Ansiklopedisi</w:t>
      </w:r>
      <w:r w:rsidRPr="001B6DC0">
        <w:rPr>
          <w:sz w:val="22"/>
          <w:szCs w:val="22"/>
        </w:rPr>
        <w:t xml:space="preserve">’dir. Aynı yıllarda İbrahim Alaettin Gövsa’nın </w:t>
      </w:r>
      <w:r w:rsidRPr="001B6DC0">
        <w:rPr>
          <w:i/>
          <w:sz w:val="22"/>
          <w:szCs w:val="22"/>
        </w:rPr>
        <w:t>Meşhur Adamlar Ansiklopedi</w:t>
      </w:r>
      <w:r w:rsidRPr="001B6DC0">
        <w:rPr>
          <w:sz w:val="22"/>
          <w:szCs w:val="22"/>
        </w:rPr>
        <w:t xml:space="preserve">’si; İbnül Emin Mahmut Kemal İnal’ın şuara tezkirelerini yansıtan </w:t>
      </w:r>
      <w:r w:rsidRPr="001B6DC0">
        <w:rPr>
          <w:i/>
          <w:sz w:val="22"/>
          <w:szCs w:val="22"/>
        </w:rPr>
        <w:t>Son Asır Türk Şairleri Ansiklopedisi</w:t>
      </w:r>
      <w:r w:rsidRPr="001B6DC0">
        <w:rPr>
          <w:sz w:val="22"/>
          <w:szCs w:val="22"/>
        </w:rPr>
        <w:t xml:space="preserve"> (1940-1953) yayımlandı.</w:t>
      </w:r>
      <w:r w:rsidRPr="001B6DC0">
        <w:rPr>
          <w:sz w:val="22"/>
          <w:szCs w:val="22"/>
          <w:vertAlign w:val="superscript"/>
        </w:rPr>
        <w:t>15</w:t>
      </w:r>
      <w:r w:rsidRPr="001B6DC0">
        <w:rPr>
          <w:sz w:val="22"/>
          <w:szCs w:val="22"/>
        </w:rPr>
        <w:t xml:space="preserve"> </w:t>
      </w:r>
    </w:p>
    <w:p w:rsidR="00354907" w:rsidRPr="001B6DC0" w:rsidRDefault="00354907" w:rsidP="00354907">
      <w:pPr>
        <w:pStyle w:val="NormalWeb"/>
        <w:spacing w:before="0" w:beforeAutospacing="0" w:after="0" w:afterAutospacing="0"/>
        <w:ind w:firstLine="567"/>
        <w:jc w:val="both"/>
        <w:rPr>
          <w:sz w:val="22"/>
          <w:szCs w:val="22"/>
          <w:vertAlign w:val="superscript"/>
        </w:rPr>
      </w:pPr>
      <w:r w:rsidRPr="001B6DC0">
        <w:rPr>
          <w:sz w:val="22"/>
          <w:szCs w:val="22"/>
        </w:rPr>
        <w:t xml:space="preserve">1940’lı yıllarda devlet de ansiklopedi yayıncılığına başladı. Leiden’de 1913-1939 yıllarında basılan </w:t>
      </w:r>
      <w:r w:rsidRPr="001B6DC0">
        <w:rPr>
          <w:i/>
          <w:sz w:val="22"/>
          <w:szCs w:val="22"/>
        </w:rPr>
        <w:t>Encyclopaedia of  Islam</w:t>
      </w:r>
      <w:r w:rsidRPr="001B6DC0">
        <w:rPr>
          <w:sz w:val="22"/>
          <w:szCs w:val="22"/>
        </w:rPr>
        <w:t xml:space="preserve">’ın bazı maddeleri ta-dil, bazı maddeleri de telif edilerek Türkçe’ye çevrildi ve 1988 yılında 13 cilt olarak tamamlandı. Adı geçen ansiklopedi de Türklüğe ve Müslümanlığa karşı bazı maksatlı sataşmalar olduğu için Eşref Edip, Ömer Rıza Doğrul, İsmail Hakkı İzmirli ve Kamil Miras’tan oluşan bir kurul </w:t>
      </w:r>
      <w:r w:rsidRPr="001B6DC0">
        <w:rPr>
          <w:i/>
          <w:sz w:val="22"/>
          <w:szCs w:val="22"/>
        </w:rPr>
        <w:t>İslam-Türk Ansik-lopedisi</w:t>
      </w:r>
      <w:r w:rsidRPr="001B6DC0">
        <w:rPr>
          <w:sz w:val="22"/>
          <w:szCs w:val="22"/>
        </w:rPr>
        <w:t xml:space="preserve"> adında bir ansiklopedi çıkarmaya başladılar.  Ancak, 70 fasikül çıktı ve “Abdülgani” maddesi ile son buldu (1948).</w:t>
      </w:r>
      <w:r w:rsidRPr="001B6DC0">
        <w:rPr>
          <w:sz w:val="22"/>
          <w:szCs w:val="22"/>
          <w:vertAlign w:val="superscript"/>
        </w:rPr>
        <w:t>16</w:t>
      </w:r>
    </w:p>
    <w:p w:rsidR="00354907" w:rsidRPr="001B6DC0" w:rsidRDefault="0012781E" w:rsidP="00354907">
      <w:pPr>
        <w:pStyle w:val="NormalWeb"/>
        <w:spacing w:before="0" w:beforeAutospacing="0" w:after="0" w:afterAutospacing="0"/>
        <w:ind w:firstLine="567"/>
        <w:jc w:val="both"/>
        <w:rPr>
          <w:sz w:val="18"/>
          <w:szCs w:val="18"/>
        </w:rPr>
      </w:pPr>
      <w:r w:rsidRPr="001B6DC0">
        <w:rPr>
          <w:sz w:val="22"/>
          <w:szCs w:val="22"/>
        </w:rPr>
        <w:t xml:space="preserve">O günkü adıyla Maarif </w:t>
      </w:r>
      <w:r w:rsidR="00354907" w:rsidRPr="001B6DC0">
        <w:rPr>
          <w:sz w:val="22"/>
          <w:szCs w:val="22"/>
        </w:rPr>
        <w:t>Vekâleti 1943’te yayımlamaya başladığı İnönü Ansiklopedisi, 4. ciltten sonrası Türk Ansiklopedisi adında yayımlanarak 33 cilt olarak 43 yılda tamamlandı. Yine 1943 yılında Maarif Vekâleti tarafın-dan Celal Esa</w:t>
      </w:r>
      <w:r w:rsidR="00D760A5" w:rsidRPr="001B6DC0">
        <w:rPr>
          <w:sz w:val="22"/>
          <w:szCs w:val="22"/>
        </w:rPr>
        <w:t>d</w:t>
      </w:r>
      <w:r w:rsidR="00354907" w:rsidRPr="001B6DC0">
        <w:rPr>
          <w:sz w:val="22"/>
          <w:szCs w:val="22"/>
        </w:rPr>
        <w:t xml:space="preserve"> Arse</w:t>
      </w:r>
      <w:r w:rsidR="00D80DCF" w:rsidRPr="001B6DC0">
        <w:rPr>
          <w:sz w:val="22"/>
          <w:szCs w:val="22"/>
        </w:rPr>
        <w:t>ve</w:t>
      </w:r>
      <w:r w:rsidR="00354907" w:rsidRPr="001B6DC0">
        <w:rPr>
          <w:sz w:val="22"/>
          <w:szCs w:val="22"/>
        </w:rPr>
        <w:t xml:space="preserve">n’e hazırlattırılan ve 5 cilt olarak tamamlanan </w:t>
      </w:r>
      <w:r w:rsidR="00354907" w:rsidRPr="001B6DC0">
        <w:rPr>
          <w:i/>
          <w:sz w:val="22"/>
          <w:szCs w:val="22"/>
        </w:rPr>
        <w:t>Sanat Ansiklopedisi</w:t>
      </w:r>
      <w:r w:rsidR="00354907" w:rsidRPr="001B6DC0">
        <w:rPr>
          <w:sz w:val="22"/>
          <w:szCs w:val="22"/>
        </w:rPr>
        <w:t>’dir. Bunlarla birlikte devlet eliyle yayımlanan bir başka</w:t>
      </w:r>
      <w:r w:rsidR="00CA2B1F" w:rsidRPr="001B6DC0">
        <w:rPr>
          <w:sz w:val="22"/>
          <w:szCs w:val="22"/>
        </w:rPr>
        <w:t xml:space="preserve"> ansi</w:t>
      </w:r>
      <w:r w:rsidR="00CA2B1F" w:rsidRPr="001B6DC0">
        <w:rPr>
          <w:sz w:val="22"/>
          <w:szCs w:val="22"/>
        </w:rPr>
        <w:t>k</w:t>
      </w:r>
      <w:r w:rsidR="00CA2B1F" w:rsidRPr="001B6DC0">
        <w:rPr>
          <w:sz w:val="22"/>
          <w:szCs w:val="22"/>
        </w:rPr>
        <w:t xml:space="preserve">lopedik eser ise Mehmed Zeki Pakalın’ın hazırladığı üç ciltlik </w:t>
      </w:r>
      <w:r w:rsidR="00CA2B1F" w:rsidRPr="001B6DC0">
        <w:rPr>
          <w:i/>
          <w:sz w:val="22"/>
          <w:szCs w:val="22"/>
        </w:rPr>
        <w:t>Osmanlı</w:t>
      </w:r>
    </w:p>
    <w:p w:rsidR="00354907" w:rsidRPr="001B6DC0" w:rsidRDefault="00354907" w:rsidP="00354907">
      <w:pPr>
        <w:pStyle w:val="NormalWeb"/>
        <w:spacing w:before="0" w:beforeAutospacing="0" w:after="0" w:afterAutospacing="0"/>
        <w:rPr>
          <w:sz w:val="18"/>
          <w:szCs w:val="18"/>
          <w:vertAlign w:val="superscript"/>
        </w:rPr>
      </w:pPr>
      <w:r w:rsidRPr="001B6DC0">
        <w:rPr>
          <w:sz w:val="18"/>
          <w:szCs w:val="18"/>
          <w:vertAlign w:val="superscript"/>
        </w:rPr>
        <w:t>______________________________________________</w:t>
      </w:r>
    </w:p>
    <w:p w:rsidR="00CA2B1F" w:rsidRPr="001B6DC0" w:rsidRDefault="00CA2B1F" w:rsidP="00354907">
      <w:pPr>
        <w:pStyle w:val="NormalWeb"/>
        <w:spacing w:before="0" w:beforeAutospacing="0" w:after="0" w:afterAutospacing="0"/>
        <w:ind w:firstLine="567"/>
        <w:rPr>
          <w:sz w:val="12"/>
          <w:szCs w:val="12"/>
        </w:rPr>
      </w:pP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 xml:space="preserve">  *. Türkiye’de tamamlanmış ilk ansiklopedi olması nedeniyle önem arz etmektedir.</w:t>
      </w: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 xml:space="preserve">14. </w:t>
      </w:r>
      <w:r w:rsidRPr="001B6DC0">
        <w:rPr>
          <w:i/>
          <w:sz w:val="18"/>
          <w:szCs w:val="18"/>
        </w:rPr>
        <w:t>Türk Dünyası Edebiyat Kavramları ve Terimleri Ansiklopedik Sözlüğü</w:t>
      </w:r>
      <w:r w:rsidRPr="001B6DC0">
        <w:rPr>
          <w:sz w:val="18"/>
          <w:szCs w:val="18"/>
        </w:rPr>
        <w:t>, c. 1, s. 180.)</w:t>
      </w: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 xml:space="preserve">15. </w:t>
      </w:r>
      <w:r w:rsidRPr="001B6DC0">
        <w:rPr>
          <w:i/>
          <w:sz w:val="18"/>
          <w:szCs w:val="18"/>
        </w:rPr>
        <w:t>Meydan Larousse</w:t>
      </w:r>
      <w:r w:rsidRPr="001B6DC0">
        <w:rPr>
          <w:sz w:val="18"/>
          <w:szCs w:val="18"/>
        </w:rPr>
        <w:t xml:space="preserve">, Meydan Yayınları, İstanbul 1990, c. 1, s. 554,555. </w:t>
      </w:r>
    </w:p>
    <w:p w:rsidR="00354907" w:rsidRPr="001B6DC0" w:rsidRDefault="00354907" w:rsidP="00354907">
      <w:pPr>
        <w:pStyle w:val="NormalWeb"/>
        <w:spacing w:before="0" w:beforeAutospacing="0" w:after="0" w:afterAutospacing="0"/>
        <w:ind w:firstLine="567"/>
        <w:rPr>
          <w:sz w:val="18"/>
          <w:szCs w:val="18"/>
        </w:rPr>
      </w:pPr>
      <w:r w:rsidRPr="001B6DC0">
        <w:rPr>
          <w:sz w:val="18"/>
          <w:szCs w:val="18"/>
        </w:rPr>
        <w:t xml:space="preserve">16. Ayhan Aykut, </w:t>
      </w:r>
      <w:r w:rsidRPr="001B6DC0">
        <w:rPr>
          <w:i/>
          <w:sz w:val="18"/>
          <w:szCs w:val="18"/>
        </w:rPr>
        <w:t>agm</w:t>
      </w:r>
      <w:r w:rsidRPr="001B6DC0">
        <w:rPr>
          <w:sz w:val="18"/>
          <w:szCs w:val="18"/>
        </w:rPr>
        <w:t xml:space="preserve">.,   223, 224. </w:t>
      </w:r>
    </w:p>
    <w:p w:rsidR="00354907" w:rsidRPr="001B6DC0" w:rsidRDefault="00354907" w:rsidP="00354907">
      <w:pPr>
        <w:pStyle w:val="NormalWeb"/>
        <w:spacing w:before="0" w:beforeAutospacing="0" w:after="0" w:afterAutospacing="0"/>
        <w:rPr>
          <w:sz w:val="18"/>
          <w:szCs w:val="18"/>
        </w:rPr>
      </w:pPr>
      <w:r w:rsidRPr="001B6DC0">
        <w:rPr>
          <w:i/>
          <w:sz w:val="22"/>
          <w:szCs w:val="22"/>
        </w:rPr>
        <w:lastRenderedPageBreak/>
        <w:t>Tarih ve Deyimleri Sözlüğü</w:t>
      </w:r>
      <w:r w:rsidRPr="001B6DC0">
        <w:rPr>
          <w:sz w:val="22"/>
          <w:szCs w:val="22"/>
        </w:rPr>
        <w:t xml:space="preserve"> adında yayımlandı (1944-1946).</w:t>
      </w:r>
      <w:r w:rsidRPr="001B6DC0">
        <w:rPr>
          <w:sz w:val="22"/>
          <w:szCs w:val="22"/>
          <w:vertAlign w:val="superscript"/>
        </w:rPr>
        <w:t>17</w:t>
      </w:r>
      <w:r w:rsidRPr="001B6DC0">
        <w:rPr>
          <w:sz w:val="22"/>
          <w:szCs w:val="22"/>
        </w:rPr>
        <w:t xml:space="preserve"> </w:t>
      </w:r>
    </w:p>
    <w:p w:rsidR="00354907" w:rsidRPr="001B6DC0" w:rsidRDefault="00354907" w:rsidP="00F84EFD">
      <w:pPr>
        <w:pStyle w:val="NormalWeb"/>
        <w:spacing w:before="0" w:beforeAutospacing="0" w:after="0" w:afterAutospacing="0"/>
        <w:ind w:firstLine="567"/>
        <w:jc w:val="both"/>
        <w:rPr>
          <w:sz w:val="22"/>
          <w:szCs w:val="22"/>
        </w:rPr>
      </w:pPr>
      <w:r w:rsidRPr="001B6DC0">
        <w:rPr>
          <w:sz w:val="22"/>
          <w:szCs w:val="22"/>
        </w:rPr>
        <w:t xml:space="preserve">Daha sonraki yıllarda ülkemizde çeşitli konuları ihtiva eden çok sayı-da ansiklopedi basılıp yayımlanmıştır. Bu ansiklopediler arasında 10 ciltlik </w:t>
      </w:r>
      <w:r w:rsidRPr="001B6DC0">
        <w:rPr>
          <w:i/>
          <w:sz w:val="22"/>
          <w:szCs w:val="22"/>
        </w:rPr>
        <w:t xml:space="preserve">Yurt Ansiklopedisi </w:t>
      </w:r>
      <w:r w:rsidRPr="001B6DC0">
        <w:rPr>
          <w:sz w:val="22"/>
          <w:szCs w:val="22"/>
        </w:rPr>
        <w:t xml:space="preserve">(1981-1984); 10 ciltlik </w:t>
      </w:r>
      <w:r w:rsidRPr="001B6DC0">
        <w:rPr>
          <w:i/>
          <w:sz w:val="22"/>
          <w:szCs w:val="22"/>
        </w:rPr>
        <w:t>Türk ve Dünya Ünlüleri Ansikl</w:t>
      </w:r>
      <w:r w:rsidRPr="001B6DC0">
        <w:rPr>
          <w:i/>
          <w:sz w:val="22"/>
          <w:szCs w:val="22"/>
        </w:rPr>
        <w:t>o</w:t>
      </w:r>
      <w:r w:rsidRPr="001B6DC0">
        <w:rPr>
          <w:i/>
          <w:sz w:val="22"/>
          <w:szCs w:val="22"/>
        </w:rPr>
        <w:t>pedisi</w:t>
      </w:r>
      <w:r w:rsidRPr="001B6DC0">
        <w:rPr>
          <w:sz w:val="22"/>
          <w:szCs w:val="22"/>
        </w:rPr>
        <w:t xml:space="preserve"> (1983-1985); 10 ciltlik </w:t>
      </w:r>
      <w:r w:rsidRPr="001B6DC0">
        <w:rPr>
          <w:i/>
          <w:sz w:val="22"/>
          <w:szCs w:val="22"/>
        </w:rPr>
        <w:t>Cumhuriyet Dönemi Türkiye Ansiklopedisi</w:t>
      </w:r>
      <w:r w:rsidRPr="001B6DC0">
        <w:rPr>
          <w:sz w:val="22"/>
          <w:szCs w:val="22"/>
        </w:rPr>
        <w:t xml:space="preserve"> (1983-1986); 8 ciltlik </w:t>
      </w:r>
      <w:r w:rsidRPr="001B6DC0">
        <w:rPr>
          <w:i/>
          <w:sz w:val="22"/>
          <w:szCs w:val="22"/>
        </w:rPr>
        <w:t>Türk Dili ve Edebiyatı Ansiklopedisi</w:t>
      </w:r>
      <w:r w:rsidRPr="001B6DC0">
        <w:rPr>
          <w:sz w:val="22"/>
          <w:szCs w:val="22"/>
        </w:rPr>
        <w:t xml:space="preserve"> (1976-1994); 12+3 ciltlik </w:t>
      </w:r>
      <w:r w:rsidRPr="001B6DC0">
        <w:rPr>
          <w:i/>
          <w:sz w:val="22"/>
          <w:szCs w:val="22"/>
        </w:rPr>
        <w:t>Meydan Larousse</w:t>
      </w:r>
      <w:r w:rsidRPr="001B6DC0">
        <w:rPr>
          <w:sz w:val="22"/>
          <w:szCs w:val="22"/>
        </w:rPr>
        <w:t xml:space="preserve"> (1969-1973); 22 ciltlik </w:t>
      </w:r>
      <w:r w:rsidRPr="001B6DC0">
        <w:rPr>
          <w:i/>
          <w:sz w:val="22"/>
          <w:szCs w:val="22"/>
        </w:rPr>
        <w:t>Ana Britannica</w:t>
      </w:r>
      <w:r w:rsidRPr="001B6DC0">
        <w:rPr>
          <w:sz w:val="22"/>
          <w:szCs w:val="22"/>
        </w:rPr>
        <w:t xml:space="preserve"> (1986-1991);  20 ciltlik </w:t>
      </w:r>
      <w:r w:rsidRPr="001B6DC0">
        <w:rPr>
          <w:i/>
          <w:sz w:val="22"/>
          <w:szCs w:val="22"/>
        </w:rPr>
        <w:t>Büyük Larousse</w:t>
      </w:r>
      <w:r w:rsidRPr="001B6DC0">
        <w:rPr>
          <w:sz w:val="22"/>
          <w:szCs w:val="22"/>
        </w:rPr>
        <w:t xml:space="preserve"> (1986-1989) ve 44 ciltlik </w:t>
      </w:r>
      <w:r w:rsidRPr="001B6DC0">
        <w:rPr>
          <w:i/>
          <w:sz w:val="22"/>
          <w:szCs w:val="22"/>
        </w:rPr>
        <w:t>Türkiye Diyanet Vakfı İslam Ansiklopedisi’</w:t>
      </w:r>
      <w:r w:rsidRPr="001B6DC0">
        <w:rPr>
          <w:sz w:val="22"/>
          <w:szCs w:val="22"/>
        </w:rPr>
        <w:t xml:space="preserve"> ni (1998-2013) zikred</w:t>
      </w:r>
      <w:r w:rsidR="00F84EFD" w:rsidRPr="001B6DC0">
        <w:rPr>
          <w:sz w:val="22"/>
          <w:szCs w:val="22"/>
        </w:rPr>
        <w:t>e</w:t>
      </w:r>
      <w:r w:rsidRPr="001B6DC0">
        <w:rPr>
          <w:sz w:val="22"/>
          <w:szCs w:val="22"/>
        </w:rPr>
        <w:t xml:space="preserve">biliriz. </w:t>
      </w:r>
    </w:p>
    <w:p w:rsidR="00354907" w:rsidRPr="001B6DC0" w:rsidRDefault="00354907" w:rsidP="00354907">
      <w:pPr>
        <w:pStyle w:val="NormalWeb"/>
        <w:spacing w:before="0" w:beforeAutospacing="0" w:after="0" w:afterAutospacing="0"/>
        <w:ind w:firstLine="567"/>
        <w:rPr>
          <w:sz w:val="16"/>
          <w:szCs w:val="16"/>
        </w:rPr>
      </w:pPr>
    </w:p>
    <w:p w:rsidR="00E5344C" w:rsidRPr="001B6DC0" w:rsidRDefault="00E5344C" w:rsidP="00E5344C">
      <w:pPr>
        <w:pStyle w:val="NormalWeb"/>
        <w:spacing w:before="0" w:beforeAutospacing="0" w:after="0" w:afterAutospacing="0"/>
        <w:jc w:val="center"/>
        <w:rPr>
          <w:b/>
          <w:i/>
          <w:sz w:val="22"/>
          <w:szCs w:val="22"/>
        </w:rPr>
      </w:pPr>
      <w:r w:rsidRPr="001B6DC0">
        <w:rPr>
          <w:b/>
          <w:i/>
          <w:sz w:val="22"/>
          <w:szCs w:val="22"/>
        </w:rPr>
        <w:t>ANSİKLOPEDİ KAYNAKÇASI</w:t>
      </w:r>
    </w:p>
    <w:p w:rsidR="00E5344C" w:rsidRPr="001B6DC0" w:rsidRDefault="00E5344C" w:rsidP="00E5344C">
      <w:pPr>
        <w:pStyle w:val="NormalWeb"/>
        <w:spacing w:before="0" w:beforeAutospacing="0" w:after="0" w:afterAutospacing="0"/>
        <w:jc w:val="center"/>
        <w:rPr>
          <w:b/>
          <w:i/>
          <w:sz w:val="14"/>
          <w:szCs w:val="14"/>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A</w:t>
      </w:r>
    </w:p>
    <w:p w:rsidR="00963A2C" w:rsidRPr="001B6DC0" w:rsidRDefault="00963A2C" w:rsidP="00963A2C">
      <w:pPr>
        <w:pStyle w:val="NormalWeb"/>
        <w:spacing w:before="0" w:beforeAutospacing="0" w:after="0" w:afterAutospacing="0"/>
        <w:ind w:firstLine="567"/>
        <w:jc w:val="both"/>
        <w:rPr>
          <w:sz w:val="22"/>
          <w:szCs w:val="22"/>
        </w:rPr>
      </w:pPr>
      <w:r w:rsidRPr="001B6DC0">
        <w:rPr>
          <w:b/>
          <w:sz w:val="22"/>
          <w:szCs w:val="22"/>
        </w:rPr>
        <w:t>Açıklamalı Kronolojik Kültür Sanat Tarih Ansiklopedisi 7007 Yıllık Dünya Tarihi</w:t>
      </w:r>
      <w:r w:rsidRPr="001B6DC0">
        <w:rPr>
          <w:sz w:val="22"/>
          <w:szCs w:val="22"/>
        </w:rPr>
        <w:t xml:space="preserve">; (4 Cilt), Oğuz Çetinoğlu, Vatan Gazetesi - Bilge Oğuz Yayınları, İstanbul 2008.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w:t>
      </w:r>
      <w:r w:rsidR="00485163" w:rsidRPr="001B6DC0">
        <w:rPr>
          <w:b/>
          <w:sz w:val="22"/>
          <w:szCs w:val="22"/>
        </w:rPr>
        <w:t>’dan</w:t>
      </w:r>
      <w:r w:rsidRPr="001B6DC0">
        <w:rPr>
          <w:b/>
          <w:sz w:val="22"/>
          <w:szCs w:val="22"/>
        </w:rPr>
        <w:t xml:space="preserve"> Z</w:t>
      </w:r>
      <w:r w:rsidR="00485163" w:rsidRPr="001B6DC0">
        <w:rPr>
          <w:b/>
          <w:sz w:val="22"/>
          <w:szCs w:val="22"/>
        </w:rPr>
        <w:t>’ye</w:t>
      </w:r>
      <w:r w:rsidRPr="001B6DC0">
        <w:rPr>
          <w:b/>
          <w:sz w:val="22"/>
          <w:szCs w:val="22"/>
        </w:rPr>
        <w:t xml:space="preserve"> Fallar Ansiklopedisi</w:t>
      </w:r>
      <w:r w:rsidR="00D12476" w:rsidRPr="001B6DC0">
        <w:rPr>
          <w:sz w:val="22"/>
          <w:szCs w:val="22"/>
        </w:rPr>
        <w:t>;</w:t>
      </w:r>
      <w:r w:rsidRPr="001B6DC0">
        <w:rPr>
          <w:sz w:val="22"/>
          <w:szCs w:val="22"/>
        </w:rPr>
        <w:t xml:space="preserve"> Aysel Yeşilyurt, Gün Yayıncılık, İstanbul 2004. </w:t>
      </w:r>
    </w:p>
    <w:p w:rsidR="00523B9F" w:rsidRPr="001B6DC0" w:rsidRDefault="00523B9F" w:rsidP="00523B9F">
      <w:pPr>
        <w:pStyle w:val="NormalWeb"/>
        <w:spacing w:before="0" w:beforeAutospacing="0" w:after="0" w:afterAutospacing="0"/>
        <w:ind w:firstLine="567"/>
        <w:jc w:val="both"/>
        <w:rPr>
          <w:sz w:val="22"/>
          <w:szCs w:val="22"/>
        </w:rPr>
      </w:pPr>
      <w:r w:rsidRPr="001B6DC0">
        <w:rPr>
          <w:b/>
          <w:sz w:val="22"/>
          <w:szCs w:val="22"/>
        </w:rPr>
        <w:t>A'dan Z'ye Rüya Yorumları Ansiklopedisi</w:t>
      </w:r>
      <w:r w:rsidRPr="001B6DC0">
        <w:rPr>
          <w:sz w:val="22"/>
          <w:szCs w:val="22"/>
        </w:rPr>
        <w:t>;</w:t>
      </w:r>
      <w:r w:rsidR="00485163" w:rsidRPr="001B6DC0">
        <w:rPr>
          <w:sz w:val="22"/>
          <w:szCs w:val="22"/>
        </w:rPr>
        <w:t xml:space="preserve"> Aysel Hatman, Vic</w:t>
      </w:r>
      <w:r w:rsidRPr="001B6DC0">
        <w:rPr>
          <w:sz w:val="22"/>
          <w:szCs w:val="22"/>
        </w:rPr>
        <w:t xml:space="preserve">dan Aksoy, Ertüze Yayınları, İstanbul.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w:t>
      </w:r>
      <w:r w:rsidR="00485163" w:rsidRPr="001B6DC0">
        <w:rPr>
          <w:b/>
          <w:sz w:val="22"/>
          <w:szCs w:val="22"/>
        </w:rPr>
        <w:t>’</w:t>
      </w:r>
      <w:r w:rsidRPr="001B6DC0">
        <w:rPr>
          <w:b/>
          <w:sz w:val="22"/>
          <w:szCs w:val="22"/>
        </w:rPr>
        <w:t>dan Z</w:t>
      </w:r>
      <w:r w:rsidR="00485163" w:rsidRPr="001B6DC0">
        <w:rPr>
          <w:b/>
          <w:sz w:val="22"/>
          <w:szCs w:val="22"/>
        </w:rPr>
        <w:t>’</w:t>
      </w:r>
      <w:r w:rsidRPr="001B6DC0">
        <w:rPr>
          <w:b/>
          <w:sz w:val="22"/>
          <w:szCs w:val="22"/>
        </w:rPr>
        <w:t>ye Şifalı Bitkiler Ev İlaçları - Şifalı Sular Ansiklopedisi</w:t>
      </w:r>
      <w:r w:rsidR="00D12476" w:rsidRPr="001B6DC0">
        <w:rPr>
          <w:sz w:val="22"/>
          <w:szCs w:val="22"/>
        </w:rPr>
        <w:t xml:space="preserve">; </w:t>
      </w:r>
      <w:r w:rsidRPr="001B6DC0">
        <w:rPr>
          <w:sz w:val="22"/>
          <w:szCs w:val="22"/>
        </w:rPr>
        <w:t xml:space="preserve">Ayhan Yalçın, Geçit Kitabevi, 1982.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w:t>
      </w:r>
      <w:r w:rsidR="00485163" w:rsidRPr="001B6DC0">
        <w:rPr>
          <w:b/>
          <w:sz w:val="22"/>
          <w:szCs w:val="22"/>
        </w:rPr>
        <w:t>’</w:t>
      </w:r>
      <w:r w:rsidRPr="001B6DC0">
        <w:rPr>
          <w:b/>
          <w:sz w:val="22"/>
          <w:szCs w:val="22"/>
        </w:rPr>
        <w:t>dan Z</w:t>
      </w:r>
      <w:r w:rsidR="00485163" w:rsidRPr="001B6DC0">
        <w:rPr>
          <w:b/>
          <w:sz w:val="22"/>
          <w:szCs w:val="22"/>
        </w:rPr>
        <w:t>’</w:t>
      </w:r>
      <w:r w:rsidRPr="001B6DC0">
        <w:rPr>
          <w:b/>
          <w:sz w:val="22"/>
          <w:szCs w:val="22"/>
        </w:rPr>
        <w:t>ye- Tekstil Ansiklopedisi</w:t>
      </w:r>
      <w:r w:rsidRPr="001B6DC0">
        <w:rPr>
          <w:sz w:val="22"/>
          <w:szCs w:val="22"/>
        </w:rPr>
        <w:t xml:space="preserve"> </w:t>
      </w:r>
      <w:r w:rsidR="00D12476" w:rsidRPr="001B6DC0">
        <w:rPr>
          <w:sz w:val="22"/>
          <w:szCs w:val="22"/>
        </w:rPr>
        <w:t>-</w:t>
      </w:r>
      <w:r w:rsidRPr="001B6DC0">
        <w:rPr>
          <w:sz w:val="22"/>
          <w:szCs w:val="22"/>
        </w:rPr>
        <w:t xml:space="preserve"> </w:t>
      </w:r>
      <w:r w:rsidRPr="001B6DC0">
        <w:rPr>
          <w:b/>
          <w:sz w:val="22"/>
          <w:szCs w:val="22"/>
        </w:rPr>
        <w:t xml:space="preserve">Tir </w:t>
      </w:r>
      <w:r w:rsidR="00D12476" w:rsidRPr="001B6DC0">
        <w:rPr>
          <w:b/>
          <w:sz w:val="22"/>
          <w:szCs w:val="22"/>
        </w:rPr>
        <w:t>/</w:t>
      </w:r>
      <w:r w:rsidRPr="001B6DC0">
        <w:rPr>
          <w:b/>
          <w:sz w:val="22"/>
          <w:szCs w:val="22"/>
        </w:rPr>
        <w:t xml:space="preserve"> Elyaf / İplik / Dokuma / Örme / Testler / Önterbiye / Boya / Baskı / Apre / Tekstil</w:t>
      </w:r>
      <w:r w:rsidR="00D12476" w:rsidRPr="001B6DC0">
        <w:rPr>
          <w:sz w:val="22"/>
          <w:szCs w:val="22"/>
        </w:rPr>
        <w:t xml:space="preserve">; (Tam Takım 7 Cilt) </w:t>
      </w:r>
      <w:r w:rsidRPr="001B6DC0">
        <w:rPr>
          <w:sz w:val="22"/>
          <w:szCs w:val="22"/>
        </w:rPr>
        <w:t>Mehmet Yakartepe - Zerrin Yakartepe, Tekstil ve Konfeksiyon Ara</w:t>
      </w:r>
      <w:r w:rsidRPr="001B6DC0">
        <w:rPr>
          <w:sz w:val="22"/>
          <w:szCs w:val="22"/>
        </w:rPr>
        <w:t>ş</w:t>
      </w:r>
      <w:r w:rsidRPr="001B6DC0">
        <w:rPr>
          <w:sz w:val="22"/>
          <w:szCs w:val="22"/>
        </w:rPr>
        <w:t xml:space="preserve">tırma Merkezi, 1994.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A’dan Z’ye Fen ve Doğa Bilimleri Ansiklopedisi</w:t>
      </w:r>
      <w:r w:rsidR="00D12476" w:rsidRPr="001B6DC0">
        <w:rPr>
          <w:sz w:val="22"/>
          <w:szCs w:val="22"/>
        </w:rPr>
        <w:t>;</w:t>
      </w:r>
      <w:r w:rsidRPr="001B6DC0">
        <w:rPr>
          <w:sz w:val="22"/>
          <w:szCs w:val="22"/>
        </w:rPr>
        <w:t xml:space="preserve"> Komisyon, Ser-hat Yayınları, İstanbul 1983.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w:t>
      </w:r>
      <w:r w:rsidR="00485163" w:rsidRPr="001B6DC0">
        <w:rPr>
          <w:b/>
          <w:sz w:val="22"/>
          <w:szCs w:val="22"/>
        </w:rPr>
        <w:t>d</w:t>
      </w:r>
      <w:r w:rsidRPr="001B6DC0">
        <w:rPr>
          <w:b/>
          <w:sz w:val="22"/>
          <w:szCs w:val="22"/>
        </w:rPr>
        <w:t>an Z’</w:t>
      </w:r>
      <w:r w:rsidR="00485163" w:rsidRPr="001B6DC0">
        <w:rPr>
          <w:b/>
          <w:sz w:val="22"/>
          <w:szCs w:val="22"/>
        </w:rPr>
        <w:t>y</w:t>
      </w:r>
      <w:r w:rsidRPr="001B6DC0">
        <w:rPr>
          <w:b/>
          <w:sz w:val="22"/>
          <w:szCs w:val="22"/>
        </w:rPr>
        <w:t>e Kültür ve Tarih Ansiklopedisi</w:t>
      </w:r>
      <w:r w:rsidR="00D12476" w:rsidRPr="001B6DC0">
        <w:rPr>
          <w:b/>
          <w:sz w:val="22"/>
          <w:szCs w:val="22"/>
        </w:rPr>
        <w:t>;</w:t>
      </w:r>
      <w:r w:rsidRPr="001B6DC0">
        <w:rPr>
          <w:sz w:val="22"/>
          <w:szCs w:val="22"/>
        </w:rPr>
        <w:t xml:space="preserve"> Niyazi Akşit, Yeni Şa-fak, Ankara 2004.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A'dan Z' Ye Pratik Bilgisayar Ansiklopedisi</w:t>
      </w:r>
      <w:r w:rsidR="00D12476" w:rsidRPr="001B6DC0">
        <w:rPr>
          <w:sz w:val="22"/>
          <w:szCs w:val="22"/>
        </w:rPr>
        <w:t xml:space="preserve">; </w:t>
      </w:r>
      <w:r w:rsidRPr="001B6DC0">
        <w:rPr>
          <w:sz w:val="22"/>
          <w:szCs w:val="22"/>
        </w:rPr>
        <w:t xml:space="preserve"> Donanım / Bilgisayar Montajı / Novel Netware 4.1 / Windows Nt Server / İnternet /Multimedia, Memik Yanık, Beta, 1998. </w:t>
      </w:r>
    </w:p>
    <w:p w:rsidR="00354907" w:rsidRPr="001B6DC0" w:rsidRDefault="00354907" w:rsidP="00354907">
      <w:pPr>
        <w:pStyle w:val="NormalWeb"/>
        <w:spacing w:before="0" w:beforeAutospacing="0" w:after="0" w:afterAutospacing="0"/>
        <w:ind w:firstLine="567"/>
        <w:jc w:val="both"/>
        <w:rPr>
          <w:sz w:val="22"/>
          <w:szCs w:val="22"/>
        </w:rPr>
      </w:pPr>
      <w:r w:rsidRPr="001B6DC0">
        <w:rPr>
          <w:b/>
          <w:sz w:val="22"/>
          <w:szCs w:val="22"/>
        </w:rPr>
        <w:t>A'dan Z'ye Ansiklopedik Türk Adları ve Soyadları Sözlüğü</w:t>
      </w:r>
      <w:r w:rsidRPr="001B6DC0">
        <w:rPr>
          <w:sz w:val="22"/>
          <w:szCs w:val="22"/>
        </w:rPr>
        <w:t xml:space="preserve">; Arif Hikmet Par, Serhat Yayınevi, İstanbul 1981. </w:t>
      </w:r>
    </w:p>
    <w:p w:rsidR="00354907" w:rsidRPr="001B6DC0" w:rsidRDefault="00354907" w:rsidP="00354907">
      <w:pPr>
        <w:pStyle w:val="NormalWeb"/>
        <w:spacing w:before="0" w:beforeAutospacing="0" w:after="0" w:afterAutospacing="0"/>
        <w:ind w:firstLine="567"/>
        <w:jc w:val="both"/>
        <w:rPr>
          <w:sz w:val="22"/>
          <w:szCs w:val="22"/>
        </w:rPr>
      </w:pPr>
      <w:r w:rsidRPr="001B6DC0">
        <w:rPr>
          <w:b/>
          <w:sz w:val="22"/>
          <w:szCs w:val="22"/>
        </w:rPr>
        <w:t>A'dan Z'ye Genel Bilgi Ansiklopedisi;</w:t>
      </w:r>
      <w:r w:rsidRPr="001B6DC0">
        <w:rPr>
          <w:sz w:val="22"/>
          <w:szCs w:val="22"/>
        </w:rPr>
        <w:t xml:space="preserve"> Niyazi Akşit, Ferruh Sanır, Serhat Dağıtım, İstanbul 1989.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A'dan Z'ye KKTC - Sosyal ve Ansiklopedik Bilgiler</w:t>
      </w:r>
      <w:r w:rsidR="00D12476" w:rsidRPr="001B6DC0">
        <w:rPr>
          <w:b/>
          <w:sz w:val="22"/>
          <w:szCs w:val="22"/>
        </w:rPr>
        <w:t>;</w:t>
      </w:r>
      <w:r w:rsidRPr="001B6DC0">
        <w:rPr>
          <w:sz w:val="22"/>
          <w:szCs w:val="22"/>
        </w:rPr>
        <w:t xml:space="preserve"> Hasan Fehmi, Cem Yayınevi, İstanbul 1992.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 xml:space="preserve">A'dan Z'ye Kültür ve Tarih Ansiklopedisi </w:t>
      </w:r>
      <w:r w:rsidR="00D12476" w:rsidRPr="001B6DC0">
        <w:rPr>
          <w:b/>
          <w:sz w:val="22"/>
          <w:szCs w:val="22"/>
        </w:rPr>
        <w:t xml:space="preserve">; </w:t>
      </w:r>
      <w:r w:rsidR="00D12476" w:rsidRPr="001B6DC0">
        <w:rPr>
          <w:sz w:val="22"/>
          <w:szCs w:val="22"/>
        </w:rPr>
        <w:t>(</w:t>
      </w:r>
      <w:r w:rsidRPr="001B6DC0">
        <w:rPr>
          <w:sz w:val="22"/>
          <w:szCs w:val="22"/>
        </w:rPr>
        <w:t>2 Cilt Takım</w:t>
      </w:r>
      <w:r w:rsidR="00D12476" w:rsidRPr="001B6DC0">
        <w:rPr>
          <w:sz w:val="22"/>
          <w:szCs w:val="22"/>
        </w:rPr>
        <w:t xml:space="preserve">) </w:t>
      </w:r>
      <w:r w:rsidRPr="001B6DC0">
        <w:rPr>
          <w:sz w:val="22"/>
          <w:szCs w:val="22"/>
        </w:rPr>
        <w:t xml:space="preserve"> Tarih Medeniyet Kültür, Niyazi Akşit, Yeni Şafak Gazetesi, 2004. </w:t>
      </w:r>
    </w:p>
    <w:p w:rsidR="0023103F" w:rsidRPr="001B6DC0" w:rsidRDefault="00CA2B1F" w:rsidP="0023103F">
      <w:pPr>
        <w:pStyle w:val="NormalWeb"/>
        <w:spacing w:before="0" w:beforeAutospacing="0" w:after="0" w:afterAutospacing="0"/>
        <w:rPr>
          <w:b/>
          <w:sz w:val="10"/>
          <w:szCs w:val="10"/>
        </w:rPr>
      </w:pPr>
      <w:r w:rsidRPr="001B6DC0">
        <w:rPr>
          <w:b/>
          <w:sz w:val="22"/>
          <w:szCs w:val="22"/>
          <w:vertAlign w:val="superscript"/>
        </w:rPr>
        <w:t>_______________________________________</w:t>
      </w:r>
      <w:r w:rsidR="0023103F" w:rsidRPr="001B6DC0">
        <w:rPr>
          <w:b/>
          <w:sz w:val="22"/>
          <w:szCs w:val="22"/>
        </w:rPr>
        <w:tab/>
      </w:r>
    </w:p>
    <w:p w:rsidR="0023103F" w:rsidRPr="001B6DC0" w:rsidRDefault="0023103F" w:rsidP="0023103F">
      <w:pPr>
        <w:pStyle w:val="NormalWeb"/>
        <w:spacing w:before="0" w:beforeAutospacing="0" w:after="0" w:afterAutospacing="0"/>
        <w:ind w:firstLine="567"/>
        <w:jc w:val="both"/>
        <w:rPr>
          <w:sz w:val="18"/>
          <w:szCs w:val="18"/>
        </w:rPr>
      </w:pPr>
      <w:r w:rsidRPr="001B6DC0">
        <w:rPr>
          <w:sz w:val="18"/>
          <w:szCs w:val="18"/>
        </w:rPr>
        <w:t xml:space="preserve">17. </w:t>
      </w:r>
      <w:r w:rsidRPr="001B6DC0">
        <w:rPr>
          <w:i/>
          <w:sz w:val="18"/>
          <w:szCs w:val="18"/>
        </w:rPr>
        <w:t>Büyk Larousse Sözlük ve Ansiklopedi</w:t>
      </w:r>
      <w:r w:rsidRPr="001B6DC0">
        <w:rPr>
          <w:sz w:val="18"/>
          <w:szCs w:val="18"/>
        </w:rPr>
        <w:t>, Gelişim Yayınları, İstanbul 1987, c. 2, s. 661, 662.</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lastRenderedPageBreak/>
        <w:t>A'</w:t>
      </w:r>
      <w:r w:rsidR="00485163" w:rsidRPr="001B6DC0">
        <w:rPr>
          <w:b/>
          <w:sz w:val="22"/>
          <w:szCs w:val="22"/>
        </w:rPr>
        <w:t>d</w:t>
      </w:r>
      <w:r w:rsidRPr="001B6DC0">
        <w:rPr>
          <w:b/>
          <w:sz w:val="22"/>
          <w:szCs w:val="22"/>
        </w:rPr>
        <w:t>an Z'</w:t>
      </w:r>
      <w:r w:rsidR="00963A2C" w:rsidRPr="001B6DC0">
        <w:rPr>
          <w:b/>
          <w:sz w:val="22"/>
          <w:szCs w:val="22"/>
        </w:rPr>
        <w:t>y</w:t>
      </w:r>
      <w:r w:rsidRPr="001B6DC0">
        <w:rPr>
          <w:b/>
          <w:sz w:val="22"/>
          <w:szCs w:val="22"/>
        </w:rPr>
        <w:t>e Tarih Ansiklopedisi</w:t>
      </w:r>
      <w:r w:rsidR="00D12476" w:rsidRPr="001B6DC0">
        <w:rPr>
          <w:b/>
          <w:sz w:val="22"/>
          <w:szCs w:val="22"/>
        </w:rPr>
        <w:t>;</w:t>
      </w:r>
      <w:r w:rsidRPr="001B6DC0">
        <w:rPr>
          <w:sz w:val="22"/>
          <w:szCs w:val="22"/>
        </w:rPr>
        <w:t xml:space="preserve"> Niyazi Akşit, Serhat Dağıtım, 1981.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A'dan Z'ye Temel İslami Bilgiler Ansiklopedisi</w:t>
      </w:r>
      <w:r w:rsidR="00D12476" w:rsidRPr="001B6DC0">
        <w:rPr>
          <w:sz w:val="22"/>
          <w:szCs w:val="22"/>
        </w:rPr>
        <w:t>;</w:t>
      </w:r>
      <w:r w:rsidRPr="001B6DC0">
        <w:rPr>
          <w:sz w:val="22"/>
          <w:szCs w:val="22"/>
        </w:rPr>
        <w:t xml:space="preserve"> Adem Kandemir, Bilge Yayınevi, İstanbul 2006.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Aile Sağlığı Ansiklopedisi</w:t>
      </w:r>
      <w:r w:rsidR="00D12476" w:rsidRPr="001B6DC0">
        <w:rPr>
          <w:b/>
          <w:sz w:val="22"/>
          <w:szCs w:val="22"/>
        </w:rPr>
        <w:t>;</w:t>
      </w:r>
      <w:r w:rsidRPr="001B6DC0">
        <w:rPr>
          <w:b/>
          <w:sz w:val="22"/>
          <w:szCs w:val="22"/>
        </w:rPr>
        <w:t xml:space="preserve"> </w:t>
      </w:r>
      <w:r w:rsidR="00D12476" w:rsidRPr="001B6DC0">
        <w:rPr>
          <w:b/>
          <w:sz w:val="22"/>
          <w:szCs w:val="22"/>
        </w:rPr>
        <w:t>(</w:t>
      </w:r>
      <w:r w:rsidRPr="001B6DC0">
        <w:rPr>
          <w:sz w:val="22"/>
          <w:szCs w:val="22"/>
        </w:rPr>
        <w:t>Cilt 1 – 2</w:t>
      </w:r>
      <w:r w:rsidR="00D12476" w:rsidRPr="001B6DC0">
        <w:rPr>
          <w:sz w:val="22"/>
          <w:szCs w:val="22"/>
        </w:rPr>
        <w:t>)</w:t>
      </w:r>
      <w:r w:rsidRPr="001B6DC0">
        <w:rPr>
          <w:sz w:val="22"/>
          <w:szCs w:val="22"/>
        </w:rPr>
        <w:t xml:space="preserve">, Sefa Saygılı, Zaman Yayınla-rı, 1997.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Ak İktisat Ansiklopedisi</w:t>
      </w:r>
      <w:r w:rsidR="00D12476" w:rsidRPr="001B6DC0">
        <w:rPr>
          <w:b/>
          <w:sz w:val="22"/>
          <w:szCs w:val="22"/>
        </w:rPr>
        <w:t>;</w:t>
      </w:r>
      <w:r w:rsidRPr="001B6DC0">
        <w:rPr>
          <w:b/>
          <w:sz w:val="22"/>
          <w:szCs w:val="22"/>
        </w:rPr>
        <w:t xml:space="preserve"> </w:t>
      </w:r>
      <w:r w:rsidR="00D12476" w:rsidRPr="001B6DC0">
        <w:rPr>
          <w:b/>
          <w:sz w:val="22"/>
          <w:szCs w:val="22"/>
        </w:rPr>
        <w:t>(</w:t>
      </w:r>
      <w:r w:rsidRPr="001B6DC0">
        <w:rPr>
          <w:sz w:val="22"/>
          <w:szCs w:val="22"/>
        </w:rPr>
        <w:t>Cilt 1-2</w:t>
      </w:r>
      <w:r w:rsidR="00D12476" w:rsidRPr="001B6DC0">
        <w:rPr>
          <w:sz w:val="22"/>
          <w:szCs w:val="22"/>
        </w:rPr>
        <w:t>)</w:t>
      </w:r>
      <w:r w:rsidRPr="001B6DC0">
        <w:rPr>
          <w:sz w:val="22"/>
          <w:szCs w:val="22"/>
        </w:rPr>
        <w:t xml:space="preserve">, Ferudun Ergin, Ak Yayınları, İs-tanbul, 1973.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Alfabetik Osmanlı Tarihi Ansiklopedisi</w:t>
      </w:r>
      <w:r w:rsidR="00D12476" w:rsidRPr="001B6DC0">
        <w:rPr>
          <w:sz w:val="22"/>
          <w:szCs w:val="22"/>
        </w:rPr>
        <w:t>;</w:t>
      </w:r>
      <w:r w:rsidRPr="001B6DC0">
        <w:rPr>
          <w:sz w:val="22"/>
          <w:szCs w:val="22"/>
        </w:rPr>
        <w:t xml:space="preserve"> Tercüman Yayınları, 1985.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Alpaslan'dan Atatürk'e Kadar Türk Zaferleri Ansiklopedisi</w:t>
      </w:r>
      <w:r w:rsidR="00D12476" w:rsidRPr="001B6DC0">
        <w:rPr>
          <w:sz w:val="22"/>
          <w:szCs w:val="22"/>
        </w:rPr>
        <w:t xml:space="preserve">; </w:t>
      </w:r>
      <w:r w:rsidRPr="001B6DC0">
        <w:rPr>
          <w:sz w:val="22"/>
          <w:szCs w:val="22"/>
        </w:rPr>
        <w:t>Mi</w:t>
      </w:r>
      <w:r w:rsidRPr="001B6DC0">
        <w:rPr>
          <w:sz w:val="22"/>
          <w:szCs w:val="22"/>
        </w:rPr>
        <w:t>t</w:t>
      </w:r>
      <w:r w:rsidRPr="001B6DC0">
        <w:rPr>
          <w:sz w:val="22"/>
          <w:szCs w:val="22"/>
        </w:rPr>
        <w:t xml:space="preserve">hat Sertoğlu, Yeni İstanbul Yayınları.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Altın Evren Ansiklopedisi</w:t>
      </w:r>
      <w:r w:rsidR="00D12476" w:rsidRPr="001B6DC0">
        <w:rPr>
          <w:sz w:val="22"/>
          <w:szCs w:val="22"/>
        </w:rPr>
        <w:t>;</w:t>
      </w:r>
      <w:r w:rsidRPr="001B6DC0">
        <w:rPr>
          <w:sz w:val="22"/>
          <w:szCs w:val="22"/>
        </w:rPr>
        <w:t xml:space="preserve"> Oktay Aşkıner, Baskan Yayınları, İs-tanbul 1977.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Ana Britannica Genel Kültür Ansiklopedisi</w:t>
      </w:r>
      <w:r w:rsidR="00D12476" w:rsidRPr="001B6DC0">
        <w:rPr>
          <w:b/>
          <w:sz w:val="22"/>
          <w:szCs w:val="22"/>
        </w:rPr>
        <w:t>;</w:t>
      </w:r>
      <w:r w:rsidRPr="001B6DC0">
        <w:rPr>
          <w:b/>
          <w:sz w:val="22"/>
          <w:szCs w:val="22"/>
        </w:rPr>
        <w:t xml:space="preserve"> </w:t>
      </w:r>
      <w:r w:rsidRPr="001B6DC0">
        <w:rPr>
          <w:sz w:val="22"/>
          <w:szCs w:val="22"/>
        </w:rPr>
        <w:t xml:space="preserve">(A Dan Z Ye -22 Cilt), Kurul, Ana Yayıncılık, İstanbul 1990.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Anadolu Uygarlıkları Ansiklopedisi</w:t>
      </w:r>
      <w:r w:rsidR="00D12476" w:rsidRPr="001B6DC0">
        <w:rPr>
          <w:b/>
          <w:sz w:val="22"/>
          <w:szCs w:val="22"/>
        </w:rPr>
        <w:t>;</w:t>
      </w:r>
      <w:r w:rsidRPr="001B6DC0">
        <w:rPr>
          <w:b/>
          <w:sz w:val="22"/>
          <w:szCs w:val="22"/>
        </w:rPr>
        <w:t xml:space="preserve"> </w:t>
      </w:r>
      <w:r w:rsidRPr="001B6DC0">
        <w:rPr>
          <w:sz w:val="22"/>
          <w:szCs w:val="22"/>
        </w:rPr>
        <w:t xml:space="preserve">(6 Cilt), Görsel Yayınlar, İs-tanbul 1982.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Büyük İslam İlmihali</w:t>
      </w:r>
      <w:r w:rsidR="00D12476" w:rsidRPr="001B6DC0">
        <w:rPr>
          <w:b/>
          <w:sz w:val="22"/>
          <w:szCs w:val="22"/>
        </w:rPr>
        <w:t>;</w:t>
      </w:r>
      <w:r w:rsidRPr="001B6DC0">
        <w:rPr>
          <w:sz w:val="22"/>
          <w:szCs w:val="22"/>
        </w:rPr>
        <w:t xml:space="preserve"> Ahmet Debbağoğlu, İsmail K</w:t>
      </w:r>
      <w:r w:rsidRPr="001B6DC0">
        <w:rPr>
          <w:sz w:val="22"/>
          <w:szCs w:val="22"/>
        </w:rPr>
        <w:t>a</w:t>
      </w:r>
      <w:r w:rsidRPr="001B6DC0">
        <w:rPr>
          <w:sz w:val="22"/>
          <w:szCs w:val="22"/>
        </w:rPr>
        <w:t xml:space="preserve">ra, Dergâh Yayınları, İstanbul 1980.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Cumhuriyet Tarihi</w:t>
      </w:r>
      <w:r w:rsidR="00D12476" w:rsidRPr="001B6DC0">
        <w:rPr>
          <w:sz w:val="22"/>
          <w:szCs w:val="22"/>
        </w:rPr>
        <w:t>;</w:t>
      </w:r>
      <w:r w:rsidR="00BC41E9" w:rsidRPr="001B6DC0">
        <w:rPr>
          <w:sz w:val="22"/>
          <w:szCs w:val="22"/>
        </w:rPr>
        <w:t xml:space="preserve"> </w:t>
      </w:r>
      <w:r w:rsidRPr="001B6DC0">
        <w:rPr>
          <w:sz w:val="22"/>
          <w:szCs w:val="22"/>
        </w:rPr>
        <w:t xml:space="preserve">Hüdai Kalyoncu ve Rüknü Öz-kök, Avşar Yayın, Ankara 1972.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Edebiyat Bilgileri Sözlüğü</w:t>
      </w:r>
      <w:r w:rsidR="00D12476" w:rsidRPr="001B6DC0">
        <w:rPr>
          <w:sz w:val="22"/>
          <w:szCs w:val="22"/>
        </w:rPr>
        <w:t>;</w:t>
      </w:r>
      <w:r w:rsidRPr="001B6DC0">
        <w:rPr>
          <w:sz w:val="22"/>
          <w:szCs w:val="22"/>
        </w:rPr>
        <w:t xml:space="preserve"> Osman Nuri Ekiz, Züm-rüt Yayınları, 1984.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Edebiyat Sözlüğü</w:t>
      </w:r>
      <w:r w:rsidR="00D12476" w:rsidRPr="001B6DC0">
        <w:rPr>
          <w:b/>
          <w:sz w:val="22"/>
          <w:szCs w:val="22"/>
        </w:rPr>
        <w:t>;</w:t>
      </w:r>
      <w:r w:rsidRPr="001B6DC0">
        <w:rPr>
          <w:sz w:val="22"/>
          <w:szCs w:val="22"/>
        </w:rPr>
        <w:t xml:space="preserve"> Seyit Kemal Karaalioğlu, İnkılap ve Aka, 1978.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Edebiyat Terimleri Sözlüğü</w:t>
      </w:r>
      <w:r w:rsidR="00D12476" w:rsidRPr="001B6DC0">
        <w:rPr>
          <w:b/>
          <w:sz w:val="22"/>
          <w:szCs w:val="22"/>
        </w:rPr>
        <w:t>;</w:t>
      </w:r>
      <w:r w:rsidRPr="001B6DC0">
        <w:rPr>
          <w:sz w:val="22"/>
          <w:szCs w:val="22"/>
        </w:rPr>
        <w:t xml:space="preserve"> Turan Karataş, Perşem</w:t>
      </w:r>
      <w:r w:rsidR="00523B9F" w:rsidRPr="001B6DC0">
        <w:rPr>
          <w:sz w:val="22"/>
          <w:szCs w:val="22"/>
        </w:rPr>
        <w:t>-</w:t>
      </w:r>
      <w:r w:rsidRPr="001B6DC0">
        <w:rPr>
          <w:sz w:val="22"/>
          <w:szCs w:val="22"/>
        </w:rPr>
        <w:t xml:space="preserve">be Kitapları.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Felsefe Sözlüğü</w:t>
      </w:r>
      <w:r w:rsidR="00D12476" w:rsidRPr="001B6DC0">
        <w:rPr>
          <w:b/>
          <w:sz w:val="22"/>
          <w:szCs w:val="22"/>
        </w:rPr>
        <w:t>;</w:t>
      </w:r>
      <w:r w:rsidRPr="001B6DC0">
        <w:rPr>
          <w:b/>
          <w:sz w:val="22"/>
          <w:szCs w:val="22"/>
        </w:rPr>
        <w:t xml:space="preserve"> </w:t>
      </w:r>
      <w:r w:rsidRPr="001B6DC0">
        <w:rPr>
          <w:sz w:val="22"/>
          <w:szCs w:val="22"/>
        </w:rPr>
        <w:t xml:space="preserve">Attila Tokatlı, Bilgi Yayınevi, 1973.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Fotoğraflı Belgesel Nutuk / İlk Gününden Son G</w:t>
      </w:r>
      <w:r w:rsidRPr="001B6DC0">
        <w:rPr>
          <w:b/>
          <w:sz w:val="22"/>
          <w:szCs w:val="22"/>
        </w:rPr>
        <w:t>ü</w:t>
      </w:r>
      <w:r w:rsidRPr="001B6DC0">
        <w:rPr>
          <w:b/>
          <w:sz w:val="22"/>
          <w:szCs w:val="22"/>
        </w:rPr>
        <w:t>nüne Kadar Kurtuluş Savaşımız Mustafa Kemal Atatürk</w:t>
      </w:r>
      <w:r w:rsidR="00D12476" w:rsidRPr="001B6DC0">
        <w:rPr>
          <w:sz w:val="22"/>
          <w:szCs w:val="22"/>
        </w:rPr>
        <w:t>;</w:t>
      </w:r>
      <w:r w:rsidRPr="001B6DC0">
        <w:rPr>
          <w:sz w:val="22"/>
          <w:szCs w:val="22"/>
        </w:rPr>
        <w:t xml:space="preserve"> Milli Eğitim Basımevi, İstanbul.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Halk Edebiyatı Sözlüğü</w:t>
      </w:r>
      <w:r w:rsidR="00D12476" w:rsidRPr="001B6DC0">
        <w:rPr>
          <w:sz w:val="22"/>
          <w:szCs w:val="22"/>
        </w:rPr>
        <w:t>;</w:t>
      </w:r>
      <w:r w:rsidRPr="001B6DC0">
        <w:rPr>
          <w:sz w:val="22"/>
          <w:szCs w:val="22"/>
        </w:rPr>
        <w:t xml:space="preserve"> Nurettin Albayrak, Kapı Y</w:t>
      </w:r>
      <w:r w:rsidRPr="001B6DC0">
        <w:rPr>
          <w:sz w:val="22"/>
          <w:szCs w:val="22"/>
        </w:rPr>
        <w:t>a</w:t>
      </w:r>
      <w:r w:rsidRPr="001B6DC0">
        <w:rPr>
          <w:sz w:val="22"/>
          <w:szCs w:val="22"/>
        </w:rPr>
        <w:t xml:space="preserve">yınları, İstanbul 2010.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Halkbilimi / Halk Edebiyatı Sözlüğü Terimler-Mo</w:t>
      </w:r>
      <w:r w:rsidR="00523B9F" w:rsidRPr="001B6DC0">
        <w:rPr>
          <w:b/>
          <w:sz w:val="22"/>
          <w:szCs w:val="22"/>
        </w:rPr>
        <w:t>-</w:t>
      </w:r>
      <w:r w:rsidRPr="001B6DC0">
        <w:rPr>
          <w:b/>
          <w:sz w:val="22"/>
          <w:szCs w:val="22"/>
        </w:rPr>
        <w:t>tifler-Kavramlar</w:t>
      </w:r>
      <w:r w:rsidR="00D12476" w:rsidRPr="001B6DC0">
        <w:rPr>
          <w:b/>
          <w:sz w:val="22"/>
          <w:szCs w:val="22"/>
        </w:rPr>
        <w:t>;</w:t>
      </w:r>
      <w:r w:rsidRPr="001B6DC0">
        <w:rPr>
          <w:b/>
          <w:sz w:val="22"/>
          <w:szCs w:val="22"/>
        </w:rPr>
        <w:t xml:space="preserve"> </w:t>
      </w:r>
      <w:r w:rsidRPr="001B6DC0">
        <w:rPr>
          <w:sz w:val="22"/>
          <w:szCs w:val="22"/>
        </w:rPr>
        <w:t xml:space="preserve">Erman Artun, Karahan Kitabevi, Adana 2014.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Hukuk ve Kanun Deyimleri Sözlüğü</w:t>
      </w:r>
      <w:r w:rsidR="00D12476" w:rsidRPr="001B6DC0">
        <w:rPr>
          <w:b/>
          <w:sz w:val="22"/>
          <w:szCs w:val="22"/>
        </w:rPr>
        <w:t>;</w:t>
      </w:r>
      <w:r w:rsidRPr="001B6DC0">
        <w:rPr>
          <w:b/>
          <w:sz w:val="22"/>
          <w:szCs w:val="22"/>
        </w:rPr>
        <w:t xml:space="preserve"> </w:t>
      </w:r>
      <w:r w:rsidRPr="001B6DC0">
        <w:rPr>
          <w:sz w:val="22"/>
          <w:szCs w:val="22"/>
        </w:rPr>
        <w:t xml:space="preserve">Hüseyin Öz-can, Ankara 1973.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İslam İlmihali</w:t>
      </w:r>
      <w:r w:rsidR="00D12476" w:rsidRPr="001B6DC0">
        <w:rPr>
          <w:b/>
          <w:sz w:val="22"/>
          <w:szCs w:val="22"/>
        </w:rPr>
        <w:t>;</w:t>
      </w:r>
      <w:r w:rsidRPr="001B6DC0">
        <w:rPr>
          <w:sz w:val="22"/>
          <w:szCs w:val="22"/>
        </w:rPr>
        <w:t xml:space="preserve"> Hamdi Mert, Tercüman Yayınları, İ</w:t>
      </w:r>
      <w:r w:rsidRPr="001B6DC0">
        <w:rPr>
          <w:sz w:val="22"/>
          <w:szCs w:val="22"/>
        </w:rPr>
        <w:t>s</w:t>
      </w:r>
      <w:r w:rsidRPr="001B6DC0">
        <w:rPr>
          <w:sz w:val="22"/>
          <w:szCs w:val="22"/>
        </w:rPr>
        <w:t xml:space="preserve">tanbul 1986.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İslam Lügati</w:t>
      </w:r>
      <w:r w:rsidR="00D12476" w:rsidRPr="001B6DC0">
        <w:rPr>
          <w:b/>
          <w:sz w:val="22"/>
          <w:szCs w:val="22"/>
        </w:rPr>
        <w:t>;</w:t>
      </w:r>
      <w:r w:rsidRPr="001B6DC0">
        <w:rPr>
          <w:b/>
          <w:sz w:val="22"/>
          <w:szCs w:val="22"/>
        </w:rPr>
        <w:t xml:space="preserve"> </w:t>
      </w:r>
      <w:r w:rsidRPr="001B6DC0">
        <w:rPr>
          <w:sz w:val="22"/>
          <w:szCs w:val="22"/>
        </w:rPr>
        <w:t xml:space="preserve">( 2 Cilt ),Tercüman, İstanbul 1982.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Kültür Sözlüğü</w:t>
      </w:r>
      <w:r w:rsidR="00D12476" w:rsidRPr="001B6DC0">
        <w:rPr>
          <w:sz w:val="22"/>
          <w:szCs w:val="22"/>
        </w:rPr>
        <w:t>;</w:t>
      </w:r>
      <w:r w:rsidRPr="001B6DC0">
        <w:rPr>
          <w:sz w:val="22"/>
          <w:szCs w:val="22"/>
        </w:rPr>
        <w:t xml:space="preserve"> Aziz Çalışlar, Altın Kitaplar, 1983.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Osmanlıca Türkçe Sözlük</w:t>
      </w:r>
      <w:r w:rsidR="00D12476" w:rsidRPr="001B6DC0">
        <w:rPr>
          <w:b/>
          <w:sz w:val="22"/>
          <w:szCs w:val="22"/>
        </w:rPr>
        <w:t>;</w:t>
      </w:r>
      <w:r w:rsidRPr="001B6DC0">
        <w:rPr>
          <w:sz w:val="22"/>
          <w:szCs w:val="22"/>
        </w:rPr>
        <w:t xml:space="preserve"> Arif Hikmet Par, Serhat Yayınları, 2000.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lastRenderedPageBreak/>
        <w:t>Ansiklopedik Roman Eleştiri Terimleri Terimler Unsurlar Çeşit-ler Eleştiriler Yorumlar</w:t>
      </w:r>
      <w:r w:rsidR="00D12476" w:rsidRPr="001B6DC0">
        <w:rPr>
          <w:b/>
          <w:sz w:val="22"/>
          <w:szCs w:val="22"/>
        </w:rPr>
        <w:t xml:space="preserve">; </w:t>
      </w:r>
      <w:r w:rsidRPr="001B6DC0">
        <w:rPr>
          <w:sz w:val="22"/>
          <w:szCs w:val="22"/>
        </w:rPr>
        <w:t xml:space="preserve">Himmet Uç, Ankara 2006.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Sanat Sözlüğü</w:t>
      </w:r>
      <w:r w:rsidR="00D12476" w:rsidRPr="001B6DC0">
        <w:rPr>
          <w:b/>
          <w:sz w:val="22"/>
          <w:szCs w:val="22"/>
        </w:rPr>
        <w:t>;</w:t>
      </w:r>
      <w:r w:rsidRPr="001B6DC0">
        <w:rPr>
          <w:sz w:val="22"/>
          <w:szCs w:val="22"/>
        </w:rPr>
        <w:t xml:space="preserve"> Serdar Öztürk, İstanbul 2001.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Sözlük</w:t>
      </w:r>
      <w:r w:rsidR="00CA2A64" w:rsidRPr="001B6DC0">
        <w:rPr>
          <w:b/>
          <w:sz w:val="22"/>
          <w:szCs w:val="22"/>
        </w:rPr>
        <w:t>-</w:t>
      </w:r>
      <w:r w:rsidRPr="001B6DC0">
        <w:rPr>
          <w:b/>
          <w:sz w:val="22"/>
          <w:szCs w:val="22"/>
        </w:rPr>
        <w:t xml:space="preserve"> Dil ve Genel Kültür</w:t>
      </w:r>
      <w:r w:rsidR="00CA2A64" w:rsidRPr="001B6DC0">
        <w:rPr>
          <w:sz w:val="22"/>
          <w:szCs w:val="22"/>
        </w:rPr>
        <w:t>;</w:t>
      </w:r>
      <w:r w:rsidRPr="001B6DC0">
        <w:rPr>
          <w:sz w:val="22"/>
          <w:szCs w:val="22"/>
        </w:rPr>
        <w:t xml:space="preserve"> </w:t>
      </w:r>
      <w:r w:rsidR="00CA2A64" w:rsidRPr="001B6DC0">
        <w:rPr>
          <w:sz w:val="22"/>
          <w:szCs w:val="22"/>
        </w:rPr>
        <w:t>(</w:t>
      </w:r>
      <w:r w:rsidRPr="001B6DC0">
        <w:rPr>
          <w:sz w:val="22"/>
          <w:szCs w:val="22"/>
        </w:rPr>
        <w:t>2 Cilt</w:t>
      </w:r>
      <w:r w:rsidR="00CA2A64" w:rsidRPr="001B6DC0">
        <w:rPr>
          <w:sz w:val="22"/>
          <w:szCs w:val="22"/>
        </w:rPr>
        <w:t>),</w:t>
      </w:r>
      <w:r w:rsidRPr="001B6DC0">
        <w:rPr>
          <w:sz w:val="22"/>
          <w:szCs w:val="22"/>
        </w:rPr>
        <w:t xml:space="preserve"> Mustafa Nihat Özön, S. Günay Akarsu, Feridun Akkor, Adnan Cemgil, Milliyet Yayınları 1967.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Tarih Taraması</w:t>
      </w:r>
      <w:r w:rsidR="00D12476" w:rsidRPr="001B6DC0">
        <w:rPr>
          <w:b/>
          <w:sz w:val="22"/>
          <w:szCs w:val="22"/>
        </w:rPr>
        <w:t>;</w:t>
      </w:r>
      <w:r w:rsidRPr="001B6DC0">
        <w:rPr>
          <w:sz w:val="22"/>
          <w:szCs w:val="22"/>
        </w:rPr>
        <w:t xml:space="preserve"> Emin Türk Eliçin, May Yayınları, İ</w:t>
      </w:r>
      <w:r w:rsidRPr="001B6DC0">
        <w:rPr>
          <w:sz w:val="22"/>
          <w:szCs w:val="22"/>
        </w:rPr>
        <w:t>s</w:t>
      </w:r>
      <w:r w:rsidRPr="001B6DC0">
        <w:rPr>
          <w:sz w:val="22"/>
          <w:szCs w:val="22"/>
        </w:rPr>
        <w:t xml:space="preserve">tanbul 1967.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Terimler Sözlüğü</w:t>
      </w:r>
      <w:r w:rsidR="00D12476" w:rsidRPr="001B6DC0">
        <w:rPr>
          <w:b/>
          <w:sz w:val="22"/>
          <w:szCs w:val="22"/>
        </w:rPr>
        <w:t>;</w:t>
      </w:r>
      <w:r w:rsidRPr="001B6DC0">
        <w:rPr>
          <w:sz w:val="22"/>
          <w:szCs w:val="22"/>
        </w:rPr>
        <w:t xml:space="preserve"> Burhanettin Canatan, Ankara 1966.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Türk İsimleri Sözlüğü</w:t>
      </w:r>
      <w:r w:rsidR="00D12476" w:rsidRPr="001B6DC0">
        <w:rPr>
          <w:b/>
          <w:sz w:val="22"/>
          <w:szCs w:val="22"/>
        </w:rPr>
        <w:t>;</w:t>
      </w:r>
      <w:r w:rsidRPr="001B6DC0">
        <w:rPr>
          <w:b/>
          <w:sz w:val="22"/>
          <w:szCs w:val="22"/>
        </w:rPr>
        <w:t xml:space="preserve"> </w:t>
      </w:r>
      <w:r w:rsidRPr="001B6DC0">
        <w:rPr>
          <w:sz w:val="22"/>
          <w:szCs w:val="22"/>
        </w:rPr>
        <w:t xml:space="preserve">(A'dan Z'ye Kadar Türk Adları ve Soyadları), Kemal Zeki Gençosman, Hürriyet Yayınları, 1975.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Ansiklopedik Türkçe Edebiyat</w:t>
      </w:r>
      <w:r w:rsidR="00D12476" w:rsidRPr="001B6DC0">
        <w:rPr>
          <w:b/>
          <w:sz w:val="22"/>
          <w:szCs w:val="22"/>
        </w:rPr>
        <w:t>;</w:t>
      </w:r>
      <w:r w:rsidRPr="001B6DC0">
        <w:rPr>
          <w:sz w:val="22"/>
          <w:szCs w:val="22"/>
        </w:rPr>
        <w:t xml:space="preserve"> İsmail Aşıkoğlu, İmece Yayıncılık, Ankara 1986.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Antik Dünya Ansiklopedisi</w:t>
      </w:r>
      <w:r w:rsidR="00D12476" w:rsidRPr="001B6DC0">
        <w:rPr>
          <w:b/>
          <w:sz w:val="22"/>
          <w:szCs w:val="22"/>
        </w:rPr>
        <w:t>;</w:t>
      </w:r>
      <w:r w:rsidRPr="001B6DC0">
        <w:rPr>
          <w:sz w:val="22"/>
          <w:szCs w:val="22"/>
        </w:rPr>
        <w:t xml:space="preserve"> Adem Uludağ, Tübitak Yayınları, 2010.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Antika ve Eski Eserler Ansiklopedisi</w:t>
      </w:r>
      <w:r w:rsidR="00D12476" w:rsidRPr="001B6DC0">
        <w:rPr>
          <w:b/>
          <w:sz w:val="22"/>
          <w:szCs w:val="22"/>
        </w:rPr>
        <w:t>;</w:t>
      </w:r>
      <w:r w:rsidRPr="001B6DC0">
        <w:rPr>
          <w:sz w:val="22"/>
          <w:szCs w:val="22"/>
        </w:rPr>
        <w:t xml:space="preserve"> Mehmet Önder, Mısırlı Ya-yınları, 1987.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Aptallık Ansiklopedisi</w:t>
      </w:r>
      <w:r w:rsidR="00BC41E9" w:rsidRPr="001B6DC0">
        <w:rPr>
          <w:b/>
          <w:sz w:val="22"/>
          <w:szCs w:val="22"/>
        </w:rPr>
        <w:t>;</w:t>
      </w:r>
      <w:r w:rsidRPr="001B6DC0">
        <w:rPr>
          <w:b/>
          <w:sz w:val="22"/>
          <w:szCs w:val="22"/>
        </w:rPr>
        <w:t xml:space="preserve"> </w:t>
      </w:r>
      <w:r w:rsidRPr="001B6DC0">
        <w:rPr>
          <w:sz w:val="22"/>
          <w:szCs w:val="22"/>
        </w:rPr>
        <w:t xml:space="preserve">Matthijs Van Boxsel, Çev.: Gül Özlen, Ay-rıntı Yayınları, İstanbul 2004.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Askeri Havacılık Taktik ve Teknik Terimler Ansiklopedisi</w:t>
      </w:r>
      <w:r w:rsidR="00BC41E9" w:rsidRPr="001B6DC0">
        <w:rPr>
          <w:b/>
          <w:sz w:val="22"/>
          <w:szCs w:val="22"/>
        </w:rPr>
        <w:t>;</w:t>
      </w:r>
      <w:r w:rsidRPr="001B6DC0">
        <w:rPr>
          <w:sz w:val="22"/>
          <w:szCs w:val="22"/>
        </w:rPr>
        <w:t xml:space="preserve"> ( İngi-lizce- Türkçe ), Kemal İntepe, Hava Kuvvetleri Komutanlığı, Ankara 1980.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Aşk Ansiklopedisi</w:t>
      </w:r>
      <w:r w:rsidR="00BC41E9" w:rsidRPr="001B6DC0">
        <w:rPr>
          <w:b/>
          <w:sz w:val="22"/>
          <w:szCs w:val="22"/>
        </w:rPr>
        <w:t>;</w:t>
      </w:r>
      <w:r w:rsidRPr="001B6DC0">
        <w:rPr>
          <w:sz w:val="22"/>
          <w:szCs w:val="22"/>
        </w:rPr>
        <w:t xml:space="preserve"> Hikmet Saim, 1955.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Atatürk - 6 Adet Atatürk Kitaplığı Ansiklopedisi</w:t>
      </w:r>
      <w:r w:rsidR="00BC41E9" w:rsidRPr="001B6DC0">
        <w:rPr>
          <w:b/>
          <w:sz w:val="22"/>
          <w:szCs w:val="22"/>
        </w:rPr>
        <w:t>;</w:t>
      </w:r>
      <w:r w:rsidRPr="001B6DC0">
        <w:rPr>
          <w:b/>
          <w:sz w:val="22"/>
          <w:szCs w:val="22"/>
        </w:rPr>
        <w:t xml:space="preserve"> </w:t>
      </w:r>
      <w:r w:rsidRPr="001B6DC0">
        <w:rPr>
          <w:sz w:val="22"/>
          <w:szCs w:val="22"/>
        </w:rPr>
        <w:t>Muhterem Ere</w:t>
      </w:r>
      <w:r w:rsidRPr="001B6DC0">
        <w:rPr>
          <w:sz w:val="22"/>
          <w:szCs w:val="22"/>
        </w:rPr>
        <w:t>n</w:t>
      </w:r>
      <w:r w:rsidRPr="001B6DC0">
        <w:rPr>
          <w:sz w:val="22"/>
          <w:szCs w:val="22"/>
        </w:rPr>
        <w:t xml:space="preserve">li, Yapı Kredi Yayınları, İstanbul 1981.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Atatürk Ansiklopedisi - Türkiye Cumhuriyeti Siyasi Tarihi</w:t>
      </w:r>
      <w:r w:rsidR="00BC41E9" w:rsidRPr="001B6DC0">
        <w:rPr>
          <w:b/>
          <w:sz w:val="22"/>
          <w:szCs w:val="22"/>
        </w:rPr>
        <w:t>;</w:t>
      </w:r>
      <w:r w:rsidRPr="001B6DC0">
        <w:rPr>
          <w:b/>
          <w:sz w:val="22"/>
          <w:szCs w:val="22"/>
        </w:rPr>
        <w:t xml:space="preserve"> </w:t>
      </w:r>
      <w:r w:rsidRPr="001B6DC0">
        <w:rPr>
          <w:sz w:val="22"/>
          <w:szCs w:val="22"/>
        </w:rPr>
        <w:t>Ke-mal</w:t>
      </w:r>
      <w:r w:rsidRPr="001B6DC0">
        <w:rPr>
          <w:b/>
          <w:sz w:val="22"/>
          <w:szCs w:val="22"/>
        </w:rPr>
        <w:t xml:space="preserve"> </w:t>
      </w:r>
      <w:r w:rsidRPr="001B6DC0">
        <w:rPr>
          <w:sz w:val="22"/>
          <w:szCs w:val="22"/>
        </w:rPr>
        <w:t xml:space="preserve">Zeki Gençosman, May Yayınları, İstanbul 1971.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Atatürk Ansiklopedisi</w:t>
      </w:r>
      <w:r w:rsidR="00BC41E9" w:rsidRPr="001B6DC0">
        <w:rPr>
          <w:b/>
          <w:sz w:val="22"/>
          <w:szCs w:val="22"/>
        </w:rPr>
        <w:t>;</w:t>
      </w:r>
      <w:r w:rsidRPr="001B6DC0">
        <w:rPr>
          <w:sz w:val="22"/>
          <w:szCs w:val="22"/>
        </w:rPr>
        <w:t xml:space="preserve"> Kemal Zeki Gençosman ve N. Ahmet Ba-noğlu, May Yayınları, İstanbul 1971.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Atatürk'te Konular Ansiklopedisi</w:t>
      </w:r>
      <w:r w:rsidR="00BC41E9" w:rsidRPr="001B6DC0">
        <w:rPr>
          <w:b/>
          <w:sz w:val="22"/>
          <w:szCs w:val="22"/>
        </w:rPr>
        <w:t>;</w:t>
      </w:r>
      <w:r w:rsidRPr="001B6DC0">
        <w:rPr>
          <w:sz w:val="22"/>
          <w:szCs w:val="22"/>
        </w:rPr>
        <w:t xml:space="preserve"> Seyfettin Turhan, Yapı Kredi Yayınları, İstanbul 1993.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Atlaslı Büyük Coğrafya Ansiklopedisi</w:t>
      </w:r>
      <w:r w:rsidR="00BC41E9" w:rsidRPr="001B6DC0">
        <w:rPr>
          <w:b/>
          <w:sz w:val="22"/>
          <w:szCs w:val="22"/>
        </w:rPr>
        <w:t>;</w:t>
      </w:r>
      <w:r w:rsidRPr="001B6DC0">
        <w:rPr>
          <w:sz w:val="22"/>
          <w:szCs w:val="22"/>
        </w:rPr>
        <w:t xml:space="preserve"> Bulvar Gazetesi, İstanbul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Atlaslı</w:t>
      </w:r>
      <w:r w:rsidRPr="001B6DC0">
        <w:rPr>
          <w:sz w:val="22"/>
          <w:szCs w:val="22"/>
        </w:rPr>
        <w:t xml:space="preserve"> </w:t>
      </w:r>
      <w:r w:rsidRPr="001B6DC0">
        <w:rPr>
          <w:b/>
          <w:sz w:val="22"/>
          <w:szCs w:val="22"/>
        </w:rPr>
        <w:t>Büyük Uygarlıklar Ansiklopedisi</w:t>
      </w:r>
      <w:r w:rsidR="00ED78DC" w:rsidRPr="001B6DC0">
        <w:rPr>
          <w:b/>
          <w:sz w:val="22"/>
          <w:szCs w:val="22"/>
        </w:rPr>
        <w:t>;</w:t>
      </w:r>
      <w:r w:rsidRPr="001B6DC0">
        <w:rPr>
          <w:sz w:val="22"/>
          <w:szCs w:val="22"/>
        </w:rPr>
        <w:t xml:space="preserve"> İslam Dünyası, Francis Robinson, İletişim Yay</w:t>
      </w:r>
      <w:r w:rsidR="001843CC" w:rsidRPr="001B6DC0">
        <w:rPr>
          <w:sz w:val="22"/>
          <w:szCs w:val="22"/>
        </w:rPr>
        <w:t>ınları</w:t>
      </w:r>
      <w:r w:rsidRPr="001B6DC0">
        <w:rPr>
          <w:sz w:val="22"/>
          <w:szCs w:val="22"/>
        </w:rPr>
        <w:t xml:space="preserve">1986.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Atlaslı Büyük Uygarlıklar Ansiklopedisi</w:t>
      </w:r>
      <w:r w:rsidR="00BC41E9" w:rsidRPr="001B6DC0">
        <w:rPr>
          <w:b/>
          <w:sz w:val="22"/>
          <w:szCs w:val="22"/>
        </w:rPr>
        <w:t>;</w:t>
      </w:r>
      <w:r w:rsidRPr="001B6DC0">
        <w:rPr>
          <w:b/>
          <w:sz w:val="22"/>
          <w:szCs w:val="22"/>
        </w:rPr>
        <w:t xml:space="preserve"> </w:t>
      </w:r>
      <w:r w:rsidRPr="001B6DC0">
        <w:rPr>
          <w:sz w:val="22"/>
          <w:szCs w:val="22"/>
        </w:rPr>
        <w:t>Ortaçağ Avrupası</w:t>
      </w:r>
      <w:r w:rsidRPr="001B6DC0">
        <w:rPr>
          <w:b/>
          <w:sz w:val="22"/>
          <w:szCs w:val="22"/>
        </w:rPr>
        <w:t>,</w:t>
      </w:r>
      <w:r w:rsidRPr="001B6DC0">
        <w:rPr>
          <w:sz w:val="22"/>
          <w:szCs w:val="22"/>
        </w:rPr>
        <w:t xml:space="preserve"> Prof. Dr. Donald Matthew, İletişim Yayınları, 1988.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Atsız - Türk Ansiklopedisindeki Yazılar</w:t>
      </w:r>
      <w:r w:rsidR="00BC41E9" w:rsidRPr="001B6DC0">
        <w:rPr>
          <w:b/>
          <w:sz w:val="22"/>
          <w:szCs w:val="22"/>
        </w:rPr>
        <w:t>;</w:t>
      </w:r>
      <w:r w:rsidRPr="001B6DC0">
        <w:rPr>
          <w:sz w:val="22"/>
          <w:szCs w:val="22"/>
        </w:rPr>
        <w:t xml:space="preserve"> H. Nihal Atsız, Ötüken Neşriyat, 2012.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A-Z Aile Tıp Ansiklopedisi</w:t>
      </w:r>
      <w:r w:rsidR="00ED78DC" w:rsidRPr="001B6DC0">
        <w:rPr>
          <w:b/>
          <w:sz w:val="22"/>
          <w:szCs w:val="22"/>
        </w:rPr>
        <w:t>-</w:t>
      </w:r>
      <w:r w:rsidRPr="001B6DC0">
        <w:rPr>
          <w:b/>
          <w:sz w:val="22"/>
          <w:szCs w:val="22"/>
        </w:rPr>
        <w:t>Semptomlar, Hastalıklar, İlaçlar ve Tedavileri İçeren 7000'i Aşkın Tıbbi Terim</w:t>
      </w:r>
      <w:r w:rsidR="00ED78DC" w:rsidRPr="001B6DC0">
        <w:rPr>
          <w:sz w:val="22"/>
          <w:szCs w:val="22"/>
        </w:rPr>
        <w:t xml:space="preserve">; </w:t>
      </w:r>
      <w:r w:rsidRPr="001B6DC0">
        <w:rPr>
          <w:sz w:val="22"/>
          <w:szCs w:val="22"/>
        </w:rPr>
        <w:t xml:space="preserve"> Editör - Dr. Michael Peters, British Medikal - Vatan Yayını, 2008. </w:t>
      </w:r>
    </w:p>
    <w:p w:rsidR="00E5344C" w:rsidRPr="001B6DC0" w:rsidRDefault="00E5344C" w:rsidP="00E5344C">
      <w:pPr>
        <w:pStyle w:val="NormalWeb"/>
        <w:spacing w:before="0" w:beforeAutospacing="0" w:after="0" w:afterAutospacing="0"/>
        <w:ind w:firstLine="567"/>
        <w:rPr>
          <w:sz w:val="16"/>
          <w:szCs w:val="16"/>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B</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Balkanlar’da Türk Ünlüleri (Ansiklopedik Bilgiler)</w:t>
      </w:r>
      <w:r w:rsidR="00BC41E9" w:rsidRPr="001B6DC0">
        <w:rPr>
          <w:b/>
          <w:sz w:val="22"/>
          <w:szCs w:val="22"/>
        </w:rPr>
        <w:t>;</w:t>
      </w:r>
      <w:r w:rsidRPr="001B6DC0">
        <w:rPr>
          <w:sz w:val="22"/>
          <w:szCs w:val="22"/>
        </w:rPr>
        <w:t xml:space="preserve"> Niyazi Hüse-yin Bahtiyar, Bizim Anayurt Yayınları, İstanbul 1999.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lastRenderedPageBreak/>
        <w:t>Bankacılık Ansiklopedisi</w:t>
      </w:r>
      <w:r w:rsidR="00BC41E9" w:rsidRPr="001B6DC0">
        <w:rPr>
          <w:b/>
          <w:sz w:val="22"/>
          <w:szCs w:val="22"/>
        </w:rPr>
        <w:t>;</w:t>
      </w:r>
      <w:r w:rsidRPr="001B6DC0">
        <w:rPr>
          <w:b/>
          <w:sz w:val="22"/>
          <w:szCs w:val="22"/>
        </w:rPr>
        <w:t xml:space="preserve"> </w:t>
      </w:r>
      <w:r w:rsidRPr="001B6DC0">
        <w:rPr>
          <w:sz w:val="22"/>
          <w:szCs w:val="22"/>
        </w:rPr>
        <w:t>Sururi Kocaimamoğlu, Türkiye İş Ban</w:t>
      </w:r>
      <w:r w:rsidR="00523B9F" w:rsidRPr="001B6DC0">
        <w:rPr>
          <w:sz w:val="22"/>
          <w:szCs w:val="22"/>
        </w:rPr>
        <w:t>ka</w:t>
      </w:r>
      <w:r w:rsidRPr="001B6DC0">
        <w:rPr>
          <w:sz w:val="22"/>
          <w:szCs w:val="22"/>
        </w:rPr>
        <w:t xml:space="preserve">-sı Kültür Yayınları, Ankara 1983.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Başlangıcından Günümüze Kadar Büyük Türk Klasikleri Tarih Antoloji Ansiklopedi</w:t>
      </w:r>
      <w:r w:rsidR="00BC41E9" w:rsidRPr="001B6DC0">
        <w:rPr>
          <w:b/>
          <w:sz w:val="22"/>
          <w:szCs w:val="22"/>
        </w:rPr>
        <w:t>;</w:t>
      </w:r>
      <w:r w:rsidRPr="001B6DC0">
        <w:rPr>
          <w:b/>
          <w:sz w:val="22"/>
          <w:szCs w:val="22"/>
        </w:rPr>
        <w:t xml:space="preserve"> </w:t>
      </w:r>
      <w:r w:rsidRPr="001B6DC0">
        <w:rPr>
          <w:sz w:val="22"/>
          <w:szCs w:val="22"/>
        </w:rPr>
        <w:t>(12Cilt),</w:t>
      </w:r>
      <w:r w:rsidRPr="001B6DC0">
        <w:rPr>
          <w:b/>
          <w:sz w:val="22"/>
          <w:szCs w:val="22"/>
        </w:rPr>
        <w:t xml:space="preserve"> </w:t>
      </w:r>
      <w:r w:rsidRPr="001B6DC0">
        <w:rPr>
          <w:sz w:val="22"/>
          <w:szCs w:val="22"/>
        </w:rPr>
        <w:t xml:space="preserve">Heyet, Ötüken ve Söğüt Yayınları, İstanbul 1985.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Başlangıçtan Bugüne Dünya Tarihi Ansiklopedisi</w:t>
      </w:r>
      <w:r w:rsidR="00BC41E9" w:rsidRPr="001B6DC0">
        <w:rPr>
          <w:b/>
          <w:sz w:val="22"/>
          <w:szCs w:val="22"/>
        </w:rPr>
        <w:t>;</w:t>
      </w:r>
      <w:r w:rsidRPr="001B6DC0">
        <w:rPr>
          <w:b/>
          <w:sz w:val="22"/>
          <w:szCs w:val="22"/>
        </w:rPr>
        <w:t xml:space="preserve"> </w:t>
      </w:r>
      <w:r w:rsidRPr="001B6DC0">
        <w:rPr>
          <w:sz w:val="22"/>
          <w:szCs w:val="22"/>
        </w:rPr>
        <w:t xml:space="preserve">(3 Cilt), Kaynak Kitaplar Basımevi, 1975.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Bilginler ve Buluşlar Ansiklopedisi</w:t>
      </w:r>
      <w:r w:rsidR="00BC41E9" w:rsidRPr="001B6DC0">
        <w:rPr>
          <w:b/>
          <w:sz w:val="22"/>
          <w:szCs w:val="22"/>
        </w:rPr>
        <w:t>;</w:t>
      </w:r>
      <w:r w:rsidRPr="001B6DC0">
        <w:rPr>
          <w:sz w:val="22"/>
          <w:szCs w:val="22"/>
        </w:rPr>
        <w:t xml:space="preserve"> Anthony Feldman, Milliyet Y</w:t>
      </w:r>
      <w:r w:rsidRPr="001B6DC0">
        <w:rPr>
          <w:sz w:val="22"/>
          <w:szCs w:val="22"/>
        </w:rPr>
        <w:t>a</w:t>
      </w:r>
      <w:r w:rsidRPr="001B6DC0">
        <w:rPr>
          <w:sz w:val="22"/>
          <w:szCs w:val="22"/>
        </w:rPr>
        <w:t xml:space="preserve">yınları, 1983.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Bilim Ansiklopedisi</w:t>
      </w:r>
      <w:r w:rsidR="00BC41E9" w:rsidRPr="001B6DC0">
        <w:rPr>
          <w:b/>
          <w:sz w:val="22"/>
          <w:szCs w:val="22"/>
        </w:rPr>
        <w:t>;</w:t>
      </w:r>
      <w:r w:rsidRPr="001B6DC0">
        <w:rPr>
          <w:sz w:val="22"/>
          <w:szCs w:val="22"/>
        </w:rPr>
        <w:t xml:space="preserve"> Kingfisher, Anahid Hazaryan ve Deniz Güzel</w:t>
      </w:r>
      <w:r w:rsidR="00523B9F" w:rsidRPr="001B6DC0">
        <w:rPr>
          <w:sz w:val="22"/>
          <w:szCs w:val="22"/>
        </w:rPr>
        <w:t>-</w:t>
      </w:r>
      <w:r w:rsidRPr="001B6DC0">
        <w:rPr>
          <w:sz w:val="22"/>
          <w:szCs w:val="22"/>
        </w:rPr>
        <w:t xml:space="preserve">gülgen, Remzi Kitabevi, 2011.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Bilim ve Teknoloji Ansiklopedisi</w:t>
      </w:r>
      <w:r w:rsidR="00BC41E9" w:rsidRPr="001B6DC0">
        <w:rPr>
          <w:b/>
          <w:sz w:val="22"/>
          <w:szCs w:val="22"/>
        </w:rPr>
        <w:t>;</w:t>
      </w:r>
      <w:r w:rsidRPr="001B6DC0">
        <w:rPr>
          <w:sz w:val="22"/>
          <w:szCs w:val="22"/>
        </w:rPr>
        <w:t xml:space="preserve"> Milliyet, 1991.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Bilinçli Beslenme Ansiklopedisi</w:t>
      </w:r>
      <w:r w:rsidR="00BC41E9" w:rsidRPr="001B6DC0">
        <w:rPr>
          <w:b/>
          <w:sz w:val="22"/>
          <w:szCs w:val="22"/>
        </w:rPr>
        <w:t>;</w:t>
      </w:r>
      <w:r w:rsidRPr="001B6DC0">
        <w:rPr>
          <w:sz w:val="22"/>
          <w:szCs w:val="22"/>
        </w:rPr>
        <w:t xml:space="preserve"> Hatif R. Öğe, İnkılap K., 1995. </w:t>
      </w:r>
    </w:p>
    <w:p w:rsidR="00E5344C" w:rsidRPr="001B6DC0" w:rsidRDefault="00E5344C" w:rsidP="00523B9F">
      <w:pPr>
        <w:pStyle w:val="NormalWeb"/>
        <w:spacing w:before="0" w:beforeAutospacing="0" w:after="0" w:afterAutospacing="0"/>
        <w:ind w:firstLine="567"/>
        <w:jc w:val="both"/>
        <w:rPr>
          <w:sz w:val="22"/>
          <w:szCs w:val="22"/>
        </w:rPr>
      </w:pPr>
      <w:r w:rsidRPr="001B6DC0">
        <w:rPr>
          <w:b/>
          <w:sz w:val="22"/>
          <w:szCs w:val="22"/>
        </w:rPr>
        <w:t>Bilinmeyenler Ansiklopedisi</w:t>
      </w:r>
      <w:r w:rsidR="00BC41E9" w:rsidRPr="001B6DC0">
        <w:rPr>
          <w:b/>
          <w:sz w:val="22"/>
          <w:szCs w:val="22"/>
        </w:rPr>
        <w:t>;</w:t>
      </w:r>
      <w:r w:rsidRPr="001B6DC0">
        <w:rPr>
          <w:sz w:val="22"/>
          <w:szCs w:val="22"/>
        </w:rPr>
        <w:t xml:space="preserve"> Judy Allen, Gün Yayıncılık, 2006.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Biyografiler Ansiklopedisi</w:t>
      </w:r>
      <w:r w:rsidR="001843CC" w:rsidRPr="001B6DC0">
        <w:rPr>
          <w:sz w:val="22"/>
          <w:szCs w:val="22"/>
        </w:rPr>
        <w:t>;</w:t>
      </w:r>
      <w:r w:rsidRPr="001B6DC0">
        <w:rPr>
          <w:sz w:val="22"/>
          <w:szCs w:val="22"/>
        </w:rPr>
        <w:t xml:space="preserve"> Afşin Oktay, Bereket Matbaası, Ankara 1958.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Böcekler - Hayvanlar Ansiklopedisi</w:t>
      </w:r>
      <w:r w:rsidR="00BC41E9" w:rsidRPr="001B6DC0">
        <w:rPr>
          <w:b/>
          <w:sz w:val="22"/>
          <w:szCs w:val="22"/>
        </w:rPr>
        <w:t>;</w:t>
      </w:r>
      <w:r w:rsidRPr="001B6DC0">
        <w:rPr>
          <w:sz w:val="22"/>
          <w:szCs w:val="22"/>
        </w:rPr>
        <w:t xml:space="preserve"> Maurıce -Robert Burton / Ç</w:t>
      </w:r>
      <w:r w:rsidRPr="001B6DC0">
        <w:rPr>
          <w:sz w:val="22"/>
          <w:szCs w:val="22"/>
        </w:rPr>
        <w:t>e</w:t>
      </w:r>
      <w:r w:rsidRPr="001B6DC0">
        <w:rPr>
          <w:sz w:val="22"/>
          <w:szCs w:val="22"/>
        </w:rPr>
        <w:t xml:space="preserve">viren: Gönül </w:t>
      </w:r>
      <w:r w:rsidR="0001044D" w:rsidRPr="001B6DC0">
        <w:rPr>
          <w:sz w:val="22"/>
          <w:szCs w:val="22"/>
        </w:rPr>
        <w:t>Suveren/</w:t>
      </w:r>
      <w:r w:rsidRPr="001B6DC0">
        <w:rPr>
          <w:sz w:val="22"/>
          <w:szCs w:val="22"/>
        </w:rPr>
        <w:t xml:space="preserve">Gülten Suveren, Bateş Yayınları, İstanbul 1979.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Bursa Anıtlar Ansiklopedisi</w:t>
      </w:r>
      <w:r w:rsidR="00BC41E9" w:rsidRPr="001B6DC0">
        <w:rPr>
          <w:b/>
          <w:sz w:val="22"/>
          <w:szCs w:val="22"/>
        </w:rPr>
        <w:t>;</w:t>
      </w:r>
      <w:r w:rsidRPr="001B6DC0">
        <w:rPr>
          <w:sz w:val="22"/>
          <w:szCs w:val="22"/>
        </w:rPr>
        <w:t xml:space="preserve"> Raif Kaplanoğlu, Yenigün Yayınları, Bursa 1994.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Bursalı Şair Yazar ve Ünlüler Ansiklopedisi</w:t>
      </w:r>
      <w:r w:rsidR="00BC41E9" w:rsidRPr="001B6DC0">
        <w:rPr>
          <w:b/>
          <w:sz w:val="22"/>
          <w:szCs w:val="22"/>
        </w:rPr>
        <w:t>;</w:t>
      </w:r>
      <w:r w:rsidRPr="001B6DC0">
        <w:rPr>
          <w:sz w:val="22"/>
          <w:szCs w:val="22"/>
        </w:rPr>
        <w:t xml:space="preserve"> Raif Kaplanoğlu, A</w:t>
      </w:r>
      <w:r w:rsidRPr="001B6DC0">
        <w:rPr>
          <w:sz w:val="22"/>
          <w:szCs w:val="22"/>
        </w:rPr>
        <w:t>v</w:t>
      </w:r>
      <w:r w:rsidRPr="001B6DC0">
        <w:rPr>
          <w:sz w:val="22"/>
          <w:szCs w:val="22"/>
        </w:rPr>
        <w:t xml:space="preserve">rasya Etnografya Vakfı Yayınları, 1998.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Ansiklopedi</w:t>
      </w:r>
      <w:r w:rsidR="00BC41E9" w:rsidRPr="001B6DC0">
        <w:rPr>
          <w:b/>
          <w:sz w:val="22"/>
          <w:szCs w:val="22"/>
        </w:rPr>
        <w:t>;</w:t>
      </w:r>
      <w:r w:rsidRPr="001B6DC0">
        <w:rPr>
          <w:sz w:val="22"/>
          <w:szCs w:val="22"/>
        </w:rPr>
        <w:t xml:space="preserve"> </w:t>
      </w:r>
      <w:r w:rsidR="00BC41E9" w:rsidRPr="001B6DC0">
        <w:rPr>
          <w:sz w:val="22"/>
          <w:szCs w:val="22"/>
        </w:rPr>
        <w:t>(</w:t>
      </w:r>
      <w:r w:rsidRPr="001B6DC0">
        <w:rPr>
          <w:sz w:val="22"/>
          <w:szCs w:val="22"/>
        </w:rPr>
        <w:t>3 Cilt</w:t>
      </w:r>
      <w:r w:rsidR="00BC41E9" w:rsidRPr="001B6DC0">
        <w:rPr>
          <w:sz w:val="22"/>
          <w:szCs w:val="22"/>
        </w:rPr>
        <w:t>)</w:t>
      </w:r>
      <w:r w:rsidRPr="001B6DC0">
        <w:rPr>
          <w:sz w:val="22"/>
          <w:szCs w:val="22"/>
        </w:rPr>
        <w:t xml:space="preserve">, Tercüman / Arkın, 1980.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Dinler ve Mezhepler Ansiklopedisi</w:t>
      </w:r>
      <w:r w:rsidR="00BC41E9" w:rsidRPr="001B6DC0">
        <w:rPr>
          <w:b/>
          <w:sz w:val="22"/>
          <w:szCs w:val="22"/>
        </w:rPr>
        <w:t>;</w:t>
      </w:r>
      <w:r w:rsidRPr="001B6DC0">
        <w:rPr>
          <w:sz w:val="22"/>
          <w:szCs w:val="22"/>
        </w:rPr>
        <w:t xml:space="preserve"> Kolektif, Akşam ve Tan Matbaaları, İstanbul 1964.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Doğa Tarihi Ansiklopedisi</w:t>
      </w:r>
      <w:r w:rsidR="00BC41E9" w:rsidRPr="001B6DC0">
        <w:rPr>
          <w:b/>
          <w:sz w:val="22"/>
          <w:szCs w:val="22"/>
        </w:rPr>
        <w:t>;</w:t>
      </w:r>
      <w:r w:rsidRPr="001B6DC0">
        <w:rPr>
          <w:sz w:val="22"/>
          <w:szCs w:val="22"/>
        </w:rPr>
        <w:t xml:space="preserve"> Türk Ticaret Bankası, İstanbul 1981.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Dünya Keşifler Tarihi Ansiklopedisi</w:t>
      </w:r>
      <w:r w:rsidR="00BC41E9" w:rsidRPr="001B6DC0">
        <w:rPr>
          <w:sz w:val="22"/>
          <w:szCs w:val="22"/>
        </w:rPr>
        <w:t xml:space="preserve">; </w:t>
      </w:r>
      <w:r w:rsidRPr="001B6DC0">
        <w:rPr>
          <w:sz w:val="22"/>
          <w:szCs w:val="22"/>
        </w:rPr>
        <w:t xml:space="preserve">İlk Çağlardan Uzay Çağına Kadar, Robert J. Mallory, Milliyet Yayınları, İstanbul 1982.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Ekonomi Ansiklopedisi</w:t>
      </w:r>
      <w:r w:rsidR="00BC41E9" w:rsidRPr="001B6DC0">
        <w:rPr>
          <w:b/>
          <w:sz w:val="22"/>
          <w:szCs w:val="22"/>
        </w:rPr>
        <w:t>;</w:t>
      </w:r>
      <w:r w:rsidRPr="001B6DC0">
        <w:rPr>
          <w:sz w:val="22"/>
          <w:szCs w:val="22"/>
        </w:rPr>
        <w:t xml:space="preserve"> Sabah Yayınları.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Filozoflar Ansiklopedisi</w:t>
      </w:r>
      <w:r w:rsidR="001843CC" w:rsidRPr="001B6DC0">
        <w:rPr>
          <w:b/>
          <w:sz w:val="22"/>
          <w:szCs w:val="22"/>
        </w:rPr>
        <w:t>;</w:t>
      </w:r>
      <w:r w:rsidRPr="001B6DC0">
        <w:rPr>
          <w:sz w:val="22"/>
          <w:szCs w:val="22"/>
        </w:rPr>
        <w:t xml:space="preserve"> (4 Cilt), Cemil Sena, Remzi Kita-bevi, İstanbul 1976.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Kültür Ansiklopedisi</w:t>
      </w:r>
      <w:r w:rsidR="00BC41E9" w:rsidRPr="001B6DC0">
        <w:rPr>
          <w:b/>
          <w:sz w:val="22"/>
          <w:szCs w:val="22"/>
        </w:rPr>
        <w:t>; (</w:t>
      </w:r>
      <w:r w:rsidRPr="001B6DC0">
        <w:rPr>
          <w:sz w:val="22"/>
          <w:szCs w:val="22"/>
        </w:rPr>
        <w:t>12 Cilt</w:t>
      </w:r>
      <w:r w:rsidR="00BC41E9" w:rsidRPr="001B6DC0">
        <w:rPr>
          <w:sz w:val="22"/>
          <w:szCs w:val="22"/>
        </w:rPr>
        <w:t>)</w:t>
      </w:r>
      <w:r w:rsidRPr="001B6DC0">
        <w:rPr>
          <w:sz w:val="22"/>
          <w:szCs w:val="22"/>
        </w:rPr>
        <w:t xml:space="preserve">, Başkent Yayınları, Ankara 1984.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Larousse Sözlük ve Ansiklopedisi</w:t>
      </w:r>
      <w:r w:rsidR="001843CC" w:rsidRPr="001B6DC0">
        <w:rPr>
          <w:sz w:val="22"/>
          <w:szCs w:val="22"/>
        </w:rPr>
        <w:t>; (</w:t>
      </w:r>
      <w:r w:rsidRPr="001B6DC0">
        <w:rPr>
          <w:sz w:val="22"/>
          <w:szCs w:val="22"/>
        </w:rPr>
        <w:t>24 Cilt</w:t>
      </w:r>
      <w:r w:rsidR="001843CC" w:rsidRPr="001B6DC0">
        <w:rPr>
          <w:sz w:val="22"/>
          <w:szCs w:val="22"/>
        </w:rPr>
        <w:t>)</w:t>
      </w:r>
      <w:r w:rsidRPr="001B6DC0">
        <w:rPr>
          <w:sz w:val="22"/>
          <w:szCs w:val="22"/>
        </w:rPr>
        <w:t xml:space="preserve">, Milliyet 1986.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Müzisyenler Ansiklopedisi</w:t>
      </w:r>
      <w:r w:rsidR="00214AC0" w:rsidRPr="001B6DC0">
        <w:rPr>
          <w:b/>
          <w:sz w:val="22"/>
          <w:szCs w:val="22"/>
        </w:rPr>
        <w:t>;</w:t>
      </w:r>
      <w:r w:rsidRPr="001B6DC0">
        <w:rPr>
          <w:sz w:val="22"/>
          <w:szCs w:val="22"/>
        </w:rPr>
        <w:t xml:space="preserve"> Salahattin Göktepe, Teknik K</w:t>
      </w:r>
      <w:r w:rsidRPr="001B6DC0">
        <w:rPr>
          <w:sz w:val="22"/>
          <w:szCs w:val="22"/>
        </w:rPr>
        <w:t>i</w:t>
      </w:r>
      <w:r w:rsidRPr="001B6DC0">
        <w:rPr>
          <w:sz w:val="22"/>
          <w:szCs w:val="22"/>
        </w:rPr>
        <w:t xml:space="preserve">tap ve Mecmua Basımevi, 1962.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Büyük Tarih Ansiklopedisi</w:t>
      </w:r>
      <w:r w:rsidR="001843CC" w:rsidRPr="001B6DC0">
        <w:rPr>
          <w:b/>
          <w:sz w:val="22"/>
          <w:szCs w:val="22"/>
        </w:rPr>
        <w:t>;</w:t>
      </w:r>
      <w:r w:rsidRPr="001B6DC0">
        <w:rPr>
          <w:sz w:val="22"/>
          <w:szCs w:val="22"/>
        </w:rPr>
        <w:t xml:space="preserve"> </w:t>
      </w:r>
      <w:r w:rsidR="00BC41E9" w:rsidRPr="001B6DC0">
        <w:rPr>
          <w:sz w:val="22"/>
          <w:szCs w:val="22"/>
        </w:rPr>
        <w:t>(</w:t>
      </w:r>
      <w:r w:rsidRPr="001B6DC0">
        <w:rPr>
          <w:sz w:val="22"/>
          <w:szCs w:val="22"/>
        </w:rPr>
        <w:t>2 Cilt</w:t>
      </w:r>
      <w:r w:rsidR="00BC41E9" w:rsidRPr="001B6DC0">
        <w:rPr>
          <w:sz w:val="22"/>
          <w:szCs w:val="22"/>
        </w:rPr>
        <w:t>),</w:t>
      </w:r>
      <w:r w:rsidRPr="001B6DC0">
        <w:rPr>
          <w:sz w:val="22"/>
          <w:szCs w:val="22"/>
        </w:rPr>
        <w:t xml:space="preserve"> Yılmaz Öztuna, Bateş Yayınl</w:t>
      </w:r>
      <w:r w:rsidRPr="001B6DC0">
        <w:rPr>
          <w:sz w:val="22"/>
          <w:szCs w:val="22"/>
        </w:rPr>
        <w:t>a</w:t>
      </w:r>
      <w:r w:rsidRPr="001B6DC0">
        <w:rPr>
          <w:sz w:val="22"/>
          <w:szCs w:val="22"/>
        </w:rPr>
        <w:t xml:space="preserve">rı, 1992. </w:t>
      </w:r>
    </w:p>
    <w:p w:rsidR="00E5344C" w:rsidRPr="001B6DC0" w:rsidRDefault="00E5344C" w:rsidP="00E5344C">
      <w:pPr>
        <w:pStyle w:val="NormalWeb"/>
        <w:spacing w:before="0" w:beforeAutospacing="0" w:after="0" w:afterAutospacing="0"/>
        <w:ind w:firstLine="567"/>
        <w:rPr>
          <w:sz w:val="10"/>
          <w:szCs w:val="10"/>
        </w:rPr>
      </w:pPr>
    </w:p>
    <w:p w:rsidR="00E5344C" w:rsidRPr="001B6DC0" w:rsidRDefault="00E5344C" w:rsidP="00D374CC">
      <w:pPr>
        <w:pStyle w:val="NormalWeb"/>
        <w:spacing w:before="0" w:beforeAutospacing="0" w:after="0" w:afterAutospacing="0"/>
        <w:jc w:val="center"/>
        <w:rPr>
          <w:b/>
          <w:sz w:val="22"/>
          <w:szCs w:val="22"/>
        </w:rPr>
      </w:pPr>
      <w:r w:rsidRPr="001B6DC0">
        <w:rPr>
          <w:b/>
          <w:sz w:val="22"/>
          <w:szCs w:val="22"/>
        </w:rPr>
        <w:t>C</w:t>
      </w:r>
    </w:p>
    <w:p w:rsidR="00E5344C" w:rsidRPr="001B6DC0" w:rsidRDefault="00E5344C" w:rsidP="00E5344C">
      <w:pPr>
        <w:pStyle w:val="NormalWeb"/>
        <w:spacing w:before="0" w:beforeAutospacing="0" w:after="0" w:afterAutospacing="0"/>
        <w:ind w:firstLine="567"/>
        <w:rPr>
          <w:sz w:val="22"/>
          <w:szCs w:val="22"/>
        </w:rPr>
      </w:pPr>
      <w:r w:rsidRPr="001B6DC0">
        <w:rPr>
          <w:b/>
          <w:sz w:val="22"/>
          <w:szCs w:val="22"/>
        </w:rPr>
        <w:t>Cinsi Bilgiler / Seks Edebiyatı Ansiklopedisi</w:t>
      </w:r>
      <w:r w:rsidR="001843CC" w:rsidRPr="001B6DC0">
        <w:rPr>
          <w:b/>
          <w:sz w:val="22"/>
          <w:szCs w:val="22"/>
        </w:rPr>
        <w:t>;</w:t>
      </w:r>
      <w:r w:rsidRPr="001B6DC0">
        <w:rPr>
          <w:sz w:val="22"/>
          <w:szCs w:val="22"/>
        </w:rPr>
        <w:t xml:space="preserve"> (2 Cilt), Hazırlayan: Fikret Tekin, Duran Ofset, İstanbul. </w:t>
      </w:r>
    </w:p>
    <w:p w:rsidR="00E5344C" w:rsidRPr="001B6DC0" w:rsidRDefault="00E5344C" w:rsidP="00E5344C">
      <w:pPr>
        <w:pStyle w:val="NormalWeb"/>
        <w:spacing w:before="0" w:beforeAutospacing="0" w:after="0" w:afterAutospacing="0"/>
        <w:ind w:firstLine="567"/>
        <w:rPr>
          <w:sz w:val="22"/>
          <w:szCs w:val="22"/>
        </w:rPr>
      </w:pPr>
      <w:r w:rsidRPr="001B6DC0">
        <w:rPr>
          <w:b/>
          <w:sz w:val="22"/>
          <w:szCs w:val="22"/>
        </w:rPr>
        <w:t>Cumhuriyet Ansiklopedisi</w:t>
      </w:r>
      <w:r w:rsidR="001843CC" w:rsidRPr="001B6DC0">
        <w:rPr>
          <w:b/>
          <w:sz w:val="22"/>
          <w:szCs w:val="22"/>
        </w:rPr>
        <w:t>;</w:t>
      </w:r>
      <w:r w:rsidRPr="001B6DC0">
        <w:rPr>
          <w:sz w:val="22"/>
          <w:szCs w:val="22"/>
        </w:rPr>
        <w:t xml:space="preserve"> Kolektif, Arkın Kitabevi, İstanbul 1968. </w:t>
      </w:r>
    </w:p>
    <w:p w:rsidR="00E5344C" w:rsidRPr="001B6DC0" w:rsidRDefault="00E5344C" w:rsidP="00E5344C">
      <w:pPr>
        <w:pStyle w:val="NormalWeb"/>
        <w:spacing w:before="0" w:beforeAutospacing="0" w:after="0" w:afterAutospacing="0"/>
        <w:ind w:firstLine="567"/>
        <w:rPr>
          <w:sz w:val="22"/>
          <w:szCs w:val="22"/>
        </w:rPr>
      </w:pPr>
      <w:r w:rsidRPr="001B6DC0">
        <w:rPr>
          <w:b/>
          <w:sz w:val="22"/>
          <w:szCs w:val="22"/>
        </w:rPr>
        <w:lastRenderedPageBreak/>
        <w:t>Cumhuriyet Dönemi Türkiye Ansiklopedisi</w:t>
      </w:r>
      <w:r w:rsidR="001843CC" w:rsidRPr="001B6DC0">
        <w:rPr>
          <w:b/>
          <w:sz w:val="22"/>
          <w:szCs w:val="22"/>
        </w:rPr>
        <w:t xml:space="preserve">; </w:t>
      </w:r>
      <w:r w:rsidRPr="001B6DC0">
        <w:rPr>
          <w:sz w:val="22"/>
          <w:szCs w:val="22"/>
        </w:rPr>
        <w:t xml:space="preserve"> (10 Cilt</w:t>
      </w:r>
      <w:r w:rsidR="00BC41E9" w:rsidRPr="001B6DC0">
        <w:rPr>
          <w:sz w:val="22"/>
          <w:szCs w:val="22"/>
        </w:rPr>
        <w:t>)</w:t>
      </w:r>
      <w:r w:rsidRPr="001B6DC0">
        <w:rPr>
          <w:sz w:val="22"/>
          <w:szCs w:val="22"/>
        </w:rPr>
        <w:t>, İletişim Y</w:t>
      </w:r>
      <w:r w:rsidRPr="001B6DC0">
        <w:rPr>
          <w:sz w:val="22"/>
          <w:szCs w:val="22"/>
        </w:rPr>
        <w:t>a</w:t>
      </w:r>
      <w:r w:rsidRPr="001B6DC0">
        <w:rPr>
          <w:sz w:val="22"/>
          <w:szCs w:val="22"/>
        </w:rPr>
        <w:t xml:space="preserve">yınları, İstanbul 1983. </w:t>
      </w:r>
    </w:p>
    <w:p w:rsidR="00E5344C" w:rsidRPr="001B6DC0" w:rsidRDefault="00E5344C" w:rsidP="00E5344C">
      <w:pPr>
        <w:pStyle w:val="NormalWeb"/>
        <w:spacing w:before="0" w:beforeAutospacing="0" w:after="0" w:afterAutospacing="0"/>
        <w:jc w:val="center"/>
        <w:rPr>
          <w:sz w:val="10"/>
          <w:szCs w:val="10"/>
        </w:rPr>
      </w:pPr>
    </w:p>
    <w:p w:rsidR="00E5344C" w:rsidRPr="001B6DC0" w:rsidRDefault="00E5344C" w:rsidP="00E5344C">
      <w:pPr>
        <w:pStyle w:val="NormalWeb"/>
        <w:spacing w:before="0" w:beforeAutospacing="0" w:after="0" w:afterAutospacing="0"/>
        <w:jc w:val="center"/>
        <w:rPr>
          <w:sz w:val="22"/>
          <w:szCs w:val="22"/>
        </w:rPr>
      </w:pPr>
      <w:r w:rsidRPr="001B6DC0">
        <w:rPr>
          <w:sz w:val="22"/>
          <w:szCs w:val="22"/>
        </w:rPr>
        <w:t>Ç</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Çağdaş Dünya Ansiklopedisi -</w:t>
      </w:r>
      <w:r w:rsidRPr="001B6DC0">
        <w:rPr>
          <w:sz w:val="22"/>
          <w:szCs w:val="22"/>
        </w:rPr>
        <w:t xml:space="preserve"> </w:t>
      </w:r>
      <w:r w:rsidRPr="001B6DC0">
        <w:rPr>
          <w:b/>
          <w:sz w:val="22"/>
          <w:szCs w:val="22"/>
        </w:rPr>
        <w:t>Uygarlık Tarihi</w:t>
      </w:r>
      <w:r w:rsidR="001843CC" w:rsidRPr="001B6DC0">
        <w:rPr>
          <w:sz w:val="22"/>
          <w:szCs w:val="22"/>
        </w:rPr>
        <w:t>;</w:t>
      </w:r>
      <w:r w:rsidRPr="001B6DC0">
        <w:rPr>
          <w:sz w:val="22"/>
          <w:szCs w:val="22"/>
        </w:rPr>
        <w:t xml:space="preserve"> Ron Carter, Remzi Kitabevi, 1982.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Çağdaş Dünya Ansiklopedisi</w:t>
      </w:r>
      <w:r w:rsidRPr="001B6DC0">
        <w:rPr>
          <w:sz w:val="22"/>
          <w:szCs w:val="22"/>
        </w:rPr>
        <w:t xml:space="preserve"> -</w:t>
      </w:r>
      <w:r w:rsidRPr="001B6DC0">
        <w:rPr>
          <w:b/>
          <w:sz w:val="22"/>
          <w:szCs w:val="22"/>
        </w:rPr>
        <w:t>Çağdaş Dünya Tarihi</w:t>
      </w:r>
      <w:r w:rsidR="001843CC" w:rsidRPr="001B6DC0">
        <w:rPr>
          <w:b/>
          <w:sz w:val="22"/>
          <w:szCs w:val="22"/>
        </w:rPr>
        <w:t>;</w:t>
      </w:r>
      <w:r w:rsidR="001843CC" w:rsidRPr="001B6DC0">
        <w:rPr>
          <w:sz w:val="22"/>
          <w:szCs w:val="22"/>
        </w:rPr>
        <w:t xml:space="preserve"> </w:t>
      </w:r>
      <w:r w:rsidRPr="001B6DC0">
        <w:rPr>
          <w:sz w:val="22"/>
          <w:szCs w:val="22"/>
        </w:rPr>
        <w:t xml:space="preserve"> Neıl Grant, Remzi Kitabevi, İstanbul 1985.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Çağdaş Dünya Edebiyatı Ansiklopedisi</w:t>
      </w:r>
      <w:r w:rsidR="001843CC" w:rsidRPr="001B6DC0">
        <w:rPr>
          <w:b/>
          <w:sz w:val="22"/>
          <w:szCs w:val="22"/>
        </w:rPr>
        <w:t>;</w:t>
      </w:r>
      <w:r w:rsidRPr="001B6DC0">
        <w:rPr>
          <w:sz w:val="22"/>
          <w:szCs w:val="22"/>
        </w:rPr>
        <w:t xml:space="preserve"> Ahmet Cemal, Milliyet Yayınları, İstanbul. </w:t>
      </w:r>
    </w:p>
    <w:p w:rsidR="0001044D" w:rsidRPr="001B6DC0" w:rsidRDefault="0001044D" w:rsidP="0001044D">
      <w:pPr>
        <w:pStyle w:val="NormalWeb"/>
        <w:spacing w:before="0" w:beforeAutospacing="0" w:after="0" w:afterAutospacing="0"/>
        <w:ind w:firstLine="567"/>
        <w:jc w:val="both"/>
        <w:rPr>
          <w:sz w:val="22"/>
          <w:szCs w:val="22"/>
        </w:rPr>
      </w:pPr>
      <w:r w:rsidRPr="001B6DC0">
        <w:rPr>
          <w:b/>
          <w:sz w:val="22"/>
          <w:szCs w:val="22"/>
        </w:rPr>
        <w:t>Çağdaş Fikir Akımları Ansiklopedisi</w:t>
      </w:r>
      <w:r w:rsidRPr="001B6DC0">
        <w:rPr>
          <w:sz w:val="22"/>
          <w:szCs w:val="22"/>
        </w:rPr>
        <w:t>; Milletlerarası İslam Gençlik</w:t>
      </w:r>
    </w:p>
    <w:p w:rsidR="00E5344C" w:rsidRPr="001B6DC0" w:rsidRDefault="00E5344C" w:rsidP="0001044D">
      <w:pPr>
        <w:pStyle w:val="NormalWeb"/>
        <w:spacing w:before="0" w:beforeAutospacing="0" w:after="0" w:afterAutospacing="0"/>
        <w:ind w:firstLine="567"/>
        <w:jc w:val="both"/>
        <w:rPr>
          <w:sz w:val="22"/>
          <w:szCs w:val="22"/>
        </w:rPr>
      </w:pPr>
      <w:r w:rsidRPr="001B6DC0">
        <w:rPr>
          <w:sz w:val="22"/>
          <w:szCs w:val="22"/>
        </w:rPr>
        <w:t>Konseyi (Wamy), Çev</w:t>
      </w:r>
      <w:r w:rsidR="0001044D" w:rsidRPr="001B6DC0">
        <w:rPr>
          <w:sz w:val="22"/>
          <w:szCs w:val="22"/>
        </w:rPr>
        <w:t>iren:</w:t>
      </w:r>
      <w:r w:rsidRPr="001B6DC0">
        <w:rPr>
          <w:sz w:val="22"/>
          <w:szCs w:val="22"/>
        </w:rPr>
        <w:t xml:space="preserve"> Hasan Fehmi Ulus, Hazırlayan: Mani Bin Hammad El-Cüheni, Beka Yayınları, İstanbul 1993.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Çağlar Öncesinden Bugüne İnsan ve Uygarlık Tarihi Ansiklope-disi</w:t>
      </w:r>
      <w:r w:rsidR="001843CC" w:rsidRPr="001B6DC0">
        <w:rPr>
          <w:b/>
          <w:sz w:val="22"/>
          <w:szCs w:val="22"/>
        </w:rPr>
        <w:t>;</w:t>
      </w:r>
      <w:r w:rsidRPr="001B6DC0">
        <w:rPr>
          <w:sz w:val="22"/>
          <w:szCs w:val="22"/>
        </w:rPr>
        <w:t xml:space="preserve"> Milliyet Yayınları, İstanbul 1982. </w:t>
      </w:r>
    </w:p>
    <w:p w:rsidR="00E5344C" w:rsidRPr="001B6DC0" w:rsidRDefault="00E5344C" w:rsidP="0001044D">
      <w:pPr>
        <w:pStyle w:val="NormalWeb"/>
        <w:spacing w:before="0" w:beforeAutospacing="0" w:after="0" w:afterAutospacing="0"/>
        <w:ind w:firstLine="567"/>
        <w:jc w:val="both"/>
        <w:rPr>
          <w:sz w:val="22"/>
          <w:szCs w:val="22"/>
        </w:rPr>
      </w:pPr>
      <w:r w:rsidRPr="001B6DC0">
        <w:rPr>
          <w:sz w:val="22"/>
          <w:szCs w:val="22"/>
        </w:rPr>
        <w:t>Çocuk İsimleri Ansiklopedisi, Hüsameddin Kaya, Saray Yayınevi, İ</w:t>
      </w:r>
      <w:r w:rsidRPr="001B6DC0">
        <w:rPr>
          <w:sz w:val="22"/>
          <w:szCs w:val="22"/>
        </w:rPr>
        <w:t>s</w:t>
      </w:r>
      <w:r w:rsidRPr="001B6DC0">
        <w:rPr>
          <w:sz w:val="22"/>
          <w:szCs w:val="22"/>
        </w:rPr>
        <w:t xml:space="preserve">tanbul.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Çocuklar ve Gençler İçin Osmanlı Tarihi Ansiklopedisi</w:t>
      </w:r>
      <w:r w:rsidR="001843CC" w:rsidRPr="001B6DC0">
        <w:rPr>
          <w:b/>
          <w:sz w:val="22"/>
          <w:szCs w:val="22"/>
        </w:rPr>
        <w:t>;</w:t>
      </w:r>
      <w:r w:rsidRPr="001B6DC0">
        <w:rPr>
          <w:sz w:val="22"/>
          <w:szCs w:val="22"/>
        </w:rPr>
        <w:t xml:space="preserve"> Ahmet Efe, Akçağ Yayınları, Ankara 2012. </w:t>
      </w:r>
    </w:p>
    <w:p w:rsidR="00E5344C" w:rsidRPr="001B6DC0" w:rsidRDefault="00E5344C" w:rsidP="00E5344C">
      <w:pPr>
        <w:pStyle w:val="NormalWeb"/>
        <w:spacing w:before="0" w:beforeAutospacing="0" w:after="0" w:afterAutospacing="0"/>
        <w:jc w:val="center"/>
        <w:rPr>
          <w:sz w:val="16"/>
          <w:szCs w:val="16"/>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D</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Devrimler ve Kültür Tarihi Ansiklopedisi</w:t>
      </w:r>
      <w:r w:rsidR="001843CC" w:rsidRPr="001B6DC0">
        <w:rPr>
          <w:sz w:val="22"/>
          <w:szCs w:val="22"/>
        </w:rPr>
        <w:t>; (1</w:t>
      </w:r>
      <w:r w:rsidRPr="001B6DC0">
        <w:rPr>
          <w:sz w:val="22"/>
          <w:szCs w:val="22"/>
        </w:rPr>
        <w:t xml:space="preserve"> Cilt</w:t>
      </w:r>
      <w:r w:rsidR="001843CC" w:rsidRPr="001B6DC0">
        <w:rPr>
          <w:sz w:val="22"/>
          <w:szCs w:val="22"/>
        </w:rPr>
        <w:t>)</w:t>
      </w:r>
      <w:r w:rsidRPr="001B6DC0">
        <w:rPr>
          <w:sz w:val="22"/>
          <w:szCs w:val="22"/>
        </w:rPr>
        <w:t>, Gelişim Yayın</w:t>
      </w:r>
      <w:r w:rsidR="0001044D" w:rsidRPr="001B6DC0">
        <w:rPr>
          <w:sz w:val="22"/>
          <w:szCs w:val="22"/>
        </w:rPr>
        <w:t>-</w:t>
      </w:r>
      <w:r w:rsidRPr="001B6DC0">
        <w:rPr>
          <w:sz w:val="22"/>
          <w:szCs w:val="22"/>
        </w:rPr>
        <w:t xml:space="preserve">ları, 1975.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Dünya Tarihi Ansiklopedisi</w:t>
      </w:r>
      <w:r w:rsidR="001843CC" w:rsidRPr="001B6DC0">
        <w:rPr>
          <w:b/>
          <w:sz w:val="22"/>
          <w:szCs w:val="22"/>
        </w:rPr>
        <w:t>;</w:t>
      </w:r>
      <w:r w:rsidRPr="001B6DC0">
        <w:rPr>
          <w:sz w:val="22"/>
          <w:szCs w:val="22"/>
        </w:rPr>
        <w:t xml:space="preserve"> Ahmet Güner, Yayın Kurulu, Milliyet Yayınları, İstanbul 1991.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Dünya Tarihi Başlangıçtan Bugüne Ansiklopedisi</w:t>
      </w:r>
      <w:r w:rsidR="001843CC" w:rsidRPr="001B6DC0">
        <w:rPr>
          <w:b/>
          <w:sz w:val="22"/>
          <w:szCs w:val="22"/>
        </w:rPr>
        <w:t xml:space="preserve">; </w:t>
      </w:r>
      <w:r w:rsidRPr="001B6DC0">
        <w:rPr>
          <w:sz w:val="22"/>
          <w:szCs w:val="22"/>
        </w:rPr>
        <w:t xml:space="preserve">(3 Cilt), Kaynak Kitaplar Basımevi, 1975.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Dünya Yazarları ve Eserleri Ansiklopedisi</w:t>
      </w:r>
      <w:r w:rsidR="001843CC" w:rsidRPr="001B6DC0">
        <w:rPr>
          <w:b/>
          <w:sz w:val="22"/>
          <w:szCs w:val="22"/>
        </w:rPr>
        <w:t>;</w:t>
      </w:r>
      <w:r w:rsidRPr="001B6DC0">
        <w:rPr>
          <w:sz w:val="22"/>
          <w:szCs w:val="22"/>
        </w:rPr>
        <w:t xml:space="preserve"> Selahattin Hilav - Atti</w:t>
      </w:r>
      <w:r w:rsidR="0001044D" w:rsidRPr="001B6DC0">
        <w:rPr>
          <w:sz w:val="22"/>
          <w:szCs w:val="22"/>
        </w:rPr>
        <w:t>-</w:t>
      </w:r>
      <w:r w:rsidRPr="001B6DC0">
        <w:rPr>
          <w:sz w:val="22"/>
          <w:szCs w:val="22"/>
        </w:rPr>
        <w:t xml:space="preserve">la Tokatlız, May Yayınları, İstanbul 1968. </w:t>
      </w:r>
    </w:p>
    <w:p w:rsidR="00E5344C" w:rsidRPr="001B6DC0" w:rsidRDefault="00E5344C" w:rsidP="00E5344C">
      <w:pPr>
        <w:pStyle w:val="NormalWeb"/>
        <w:spacing w:before="0" w:beforeAutospacing="0" w:after="0" w:afterAutospacing="0"/>
        <w:ind w:firstLine="567"/>
        <w:rPr>
          <w:sz w:val="10"/>
          <w:szCs w:val="10"/>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E-F</w:t>
      </w:r>
    </w:p>
    <w:p w:rsidR="00E5344C" w:rsidRPr="001B6DC0" w:rsidRDefault="00E5344C" w:rsidP="00E5344C">
      <w:pPr>
        <w:pStyle w:val="NormalWeb"/>
        <w:spacing w:before="0" w:beforeAutospacing="0" w:after="0" w:afterAutospacing="0"/>
        <w:ind w:firstLine="567"/>
        <w:rPr>
          <w:sz w:val="22"/>
          <w:szCs w:val="22"/>
        </w:rPr>
      </w:pPr>
      <w:r w:rsidRPr="001B6DC0">
        <w:rPr>
          <w:b/>
          <w:sz w:val="22"/>
          <w:szCs w:val="22"/>
        </w:rPr>
        <w:t>Edebi Sanatlar Ansiklopedisi</w:t>
      </w:r>
      <w:r w:rsidR="001843CC" w:rsidRPr="001B6DC0">
        <w:rPr>
          <w:b/>
          <w:sz w:val="22"/>
          <w:szCs w:val="22"/>
        </w:rPr>
        <w:t xml:space="preserve">; </w:t>
      </w:r>
      <w:r w:rsidRPr="001B6DC0">
        <w:rPr>
          <w:sz w:val="22"/>
          <w:szCs w:val="22"/>
        </w:rPr>
        <w:t xml:space="preserve"> Vedat Ali Tok, Literatürk Academia, 2012.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Edebiyat Ansiklopedisi</w:t>
      </w:r>
      <w:r w:rsidR="001843CC" w:rsidRPr="001B6DC0">
        <w:rPr>
          <w:b/>
          <w:sz w:val="22"/>
          <w:szCs w:val="22"/>
        </w:rPr>
        <w:t>;</w:t>
      </w:r>
      <w:r w:rsidRPr="001B6DC0">
        <w:rPr>
          <w:sz w:val="22"/>
          <w:szCs w:val="22"/>
        </w:rPr>
        <w:t xml:space="preserve"> Milliyet Yayınları, İstanbul 1991.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Ekspresyonizm - Sanat Ansiklopedisi</w:t>
      </w:r>
      <w:r w:rsidR="001843CC" w:rsidRPr="001B6DC0">
        <w:rPr>
          <w:b/>
          <w:sz w:val="22"/>
          <w:szCs w:val="22"/>
        </w:rPr>
        <w:t>;</w:t>
      </w:r>
      <w:r w:rsidRPr="001B6DC0">
        <w:rPr>
          <w:sz w:val="22"/>
          <w:szCs w:val="22"/>
        </w:rPr>
        <w:t xml:space="preserve"> Lionel Richard, Çev. Beral Madra, Sinem Gürsoy, İlhan Usmanba, Remzi Kitabevi, İstanbul 1984.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Eros Cinsel Bilim Ansiklopedisi</w:t>
      </w:r>
      <w:r w:rsidR="001843CC" w:rsidRPr="001B6DC0">
        <w:rPr>
          <w:b/>
          <w:sz w:val="22"/>
          <w:szCs w:val="22"/>
        </w:rPr>
        <w:t xml:space="preserve">; </w:t>
      </w:r>
      <w:r w:rsidR="001843CC" w:rsidRPr="001B6DC0">
        <w:rPr>
          <w:sz w:val="22"/>
          <w:szCs w:val="22"/>
        </w:rPr>
        <w:t>(</w:t>
      </w:r>
      <w:r w:rsidRPr="001B6DC0">
        <w:rPr>
          <w:sz w:val="22"/>
          <w:szCs w:val="22"/>
        </w:rPr>
        <w:t>3 Cilt</w:t>
      </w:r>
      <w:r w:rsidR="001843CC" w:rsidRPr="001B6DC0">
        <w:rPr>
          <w:sz w:val="22"/>
          <w:szCs w:val="22"/>
        </w:rPr>
        <w:t>)</w:t>
      </w:r>
      <w:r w:rsidRPr="001B6DC0">
        <w:rPr>
          <w:sz w:val="22"/>
          <w:szCs w:val="22"/>
        </w:rPr>
        <w:t>, Komisyon, Artel Yayınl</w:t>
      </w:r>
      <w:r w:rsidRPr="001B6DC0">
        <w:rPr>
          <w:sz w:val="22"/>
          <w:szCs w:val="22"/>
        </w:rPr>
        <w:t>a</w:t>
      </w:r>
      <w:r w:rsidRPr="001B6DC0">
        <w:rPr>
          <w:sz w:val="22"/>
          <w:szCs w:val="22"/>
        </w:rPr>
        <w:t xml:space="preserve">rı, 1970.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Kültür, Sanat, Edebiyat, Bilim, Siyaset, Bürokrasi, İş Dünyasında</w:t>
      </w:r>
      <w:r w:rsidR="001843CC" w:rsidRPr="001B6DC0">
        <w:rPr>
          <w:b/>
          <w:sz w:val="22"/>
          <w:szCs w:val="22"/>
        </w:rPr>
        <w:t xml:space="preserve"> Erzincanlılar Ansiklopedisi;</w:t>
      </w:r>
      <w:r w:rsidRPr="001B6DC0">
        <w:rPr>
          <w:sz w:val="22"/>
          <w:szCs w:val="22"/>
        </w:rPr>
        <w:t xml:space="preserve"> Rıfkı Kaymaz, Halil İbrahim Özdemir, Doğu Yayınları, Erzincan 2010.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Eski Eserler Ansiklopedisi</w:t>
      </w:r>
      <w:r w:rsidR="001843CC" w:rsidRPr="001B6DC0">
        <w:rPr>
          <w:b/>
          <w:sz w:val="22"/>
          <w:szCs w:val="22"/>
        </w:rPr>
        <w:t>;</w:t>
      </w:r>
      <w:r w:rsidRPr="001B6DC0">
        <w:rPr>
          <w:sz w:val="22"/>
          <w:szCs w:val="22"/>
        </w:rPr>
        <w:t xml:space="preserve"> Nurettin Rüştü Büngül, Tercüman.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Eski Mısır (Atlaslı Büyük Uygarlıklar Ansiklopedisi )</w:t>
      </w:r>
      <w:r w:rsidR="001843CC" w:rsidRPr="001B6DC0">
        <w:rPr>
          <w:b/>
          <w:sz w:val="22"/>
          <w:szCs w:val="22"/>
        </w:rPr>
        <w:t xml:space="preserve">; </w:t>
      </w:r>
      <w:r w:rsidRPr="001B6DC0">
        <w:rPr>
          <w:sz w:val="22"/>
          <w:szCs w:val="22"/>
        </w:rPr>
        <w:t>John Baı-nes ve Jaromır Malek, Çev.: Zeynep Aruoba ve Oruç Aruoba, İletişim Y</w:t>
      </w:r>
      <w:r w:rsidRPr="001B6DC0">
        <w:rPr>
          <w:sz w:val="22"/>
          <w:szCs w:val="22"/>
        </w:rPr>
        <w:t>a</w:t>
      </w:r>
      <w:r w:rsidRPr="001B6DC0">
        <w:rPr>
          <w:sz w:val="22"/>
          <w:szCs w:val="22"/>
        </w:rPr>
        <w:t xml:space="preserve">yınları, İstanbul 1986.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lastRenderedPageBreak/>
        <w:t>Evliyalar Ansiklopedisi</w:t>
      </w:r>
      <w:r w:rsidR="001843CC" w:rsidRPr="001B6DC0">
        <w:rPr>
          <w:sz w:val="22"/>
          <w:szCs w:val="22"/>
        </w:rPr>
        <w:t>;</w:t>
      </w:r>
      <w:r w:rsidRPr="001B6DC0">
        <w:rPr>
          <w:sz w:val="22"/>
          <w:szCs w:val="22"/>
        </w:rPr>
        <w:t xml:space="preserve"> (12 Cilt), Kemal Yavuz, Ramazan Ayvallı ve Ethem Levent, Türkiye Gazetesi, 1992.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Evrenin Harikaları Doğa ve İnsan Ansiklopedisi</w:t>
      </w:r>
      <w:r w:rsidRPr="001B6DC0">
        <w:rPr>
          <w:sz w:val="22"/>
          <w:szCs w:val="22"/>
        </w:rPr>
        <w:t xml:space="preserve"> </w:t>
      </w:r>
      <w:r w:rsidRPr="001B6DC0">
        <w:rPr>
          <w:b/>
          <w:sz w:val="22"/>
          <w:szCs w:val="22"/>
        </w:rPr>
        <w:t>Bilimin ve Bu-günün Harikaları</w:t>
      </w:r>
      <w:r w:rsidR="001843CC" w:rsidRPr="001B6DC0">
        <w:rPr>
          <w:b/>
          <w:sz w:val="22"/>
          <w:szCs w:val="22"/>
        </w:rPr>
        <w:t xml:space="preserve">; </w:t>
      </w:r>
      <w:r w:rsidRPr="001B6DC0">
        <w:rPr>
          <w:sz w:val="22"/>
          <w:szCs w:val="22"/>
        </w:rPr>
        <w:t xml:space="preserve"> Milliyet Yayınları, İstanbul 1986.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Felsefe Ansiklopedisi “Kavramlar ve Akımlar”</w:t>
      </w:r>
      <w:r w:rsidR="00500B93" w:rsidRPr="001B6DC0">
        <w:rPr>
          <w:b/>
          <w:sz w:val="22"/>
          <w:szCs w:val="22"/>
        </w:rPr>
        <w:t xml:space="preserve">; </w:t>
      </w:r>
      <w:r w:rsidRPr="001B6DC0">
        <w:rPr>
          <w:sz w:val="22"/>
          <w:szCs w:val="22"/>
        </w:rPr>
        <w:t xml:space="preserve"> (7 Cilt), Orhan Hançerlioğlu, Remzi Kitabevi, 1980. </w:t>
      </w:r>
    </w:p>
    <w:p w:rsidR="0001044D" w:rsidRPr="001B6DC0" w:rsidRDefault="0001044D" w:rsidP="00E5344C">
      <w:pPr>
        <w:pStyle w:val="NormalWeb"/>
        <w:spacing w:before="0" w:beforeAutospacing="0" w:after="0" w:afterAutospacing="0"/>
        <w:jc w:val="center"/>
        <w:rPr>
          <w:b/>
          <w:sz w:val="10"/>
          <w:szCs w:val="10"/>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G</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Gelişim Oxford - İngilizce Dil Öğretim Ansiklopedisi</w:t>
      </w:r>
      <w:r w:rsidR="00500B93" w:rsidRPr="001B6DC0">
        <w:rPr>
          <w:b/>
          <w:sz w:val="22"/>
          <w:szCs w:val="22"/>
        </w:rPr>
        <w:t>;</w:t>
      </w:r>
      <w:r w:rsidRPr="001B6DC0">
        <w:rPr>
          <w:sz w:val="22"/>
          <w:szCs w:val="22"/>
        </w:rPr>
        <w:t xml:space="preserve"> Gelişim / Oxford, 1983.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Gençlik Ansiklopedisi</w:t>
      </w:r>
      <w:r w:rsidR="00500B93" w:rsidRPr="001B6DC0">
        <w:rPr>
          <w:b/>
          <w:sz w:val="22"/>
          <w:szCs w:val="22"/>
        </w:rPr>
        <w:t>;</w:t>
      </w:r>
      <w:r w:rsidRPr="001B6DC0">
        <w:rPr>
          <w:sz w:val="22"/>
          <w:szCs w:val="22"/>
        </w:rPr>
        <w:t xml:space="preserve"> (Arkeoloji, Askerlik, Astronomi, Biyografi, Biyoloji, Coğrafya, Edebiyat, Ekonomi, Felsefe, Fizik, Hukuk, Kimya, Mit</w:t>
      </w:r>
      <w:r w:rsidRPr="001B6DC0">
        <w:rPr>
          <w:sz w:val="22"/>
          <w:szCs w:val="22"/>
        </w:rPr>
        <w:t>o</w:t>
      </w:r>
      <w:r w:rsidRPr="001B6DC0">
        <w:rPr>
          <w:sz w:val="22"/>
          <w:szCs w:val="22"/>
        </w:rPr>
        <w:t xml:space="preserve">loji, Müzik, Politika), Baki Kurtuluş, Kurtuluş Yayınları, Ankara 1967.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Görsel Bilim ve Teknik Ansiklopedisi</w:t>
      </w:r>
      <w:r w:rsidR="00500B93" w:rsidRPr="001B6DC0">
        <w:rPr>
          <w:b/>
          <w:sz w:val="22"/>
          <w:szCs w:val="22"/>
        </w:rPr>
        <w:t>; (</w:t>
      </w:r>
      <w:r w:rsidRPr="001B6DC0">
        <w:rPr>
          <w:sz w:val="22"/>
          <w:szCs w:val="22"/>
        </w:rPr>
        <w:t>15 Cilt</w:t>
      </w:r>
      <w:r w:rsidR="00BC41E9" w:rsidRPr="001B6DC0">
        <w:rPr>
          <w:sz w:val="22"/>
          <w:szCs w:val="22"/>
        </w:rPr>
        <w:t>)</w:t>
      </w:r>
      <w:r w:rsidRPr="001B6DC0">
        <w:rPr>
          <w:sz w:val="22"/>
          <w:szCs w:val="22"/>
        </w:rPr>
        <w:t xml:space="preserve">, Ragıp Yazır, Vefa Ülkü, Görsel Yayınları, 1983.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Guınness - Genel Kültür Ansiklopedisi</w:t>
      </w:r>
      <w:r w:rsidR="00500B93" w:rsidRPr="001B6DC0">
        <w:rPr>
          <w:b/>
          <w:sz w:val="22"/>
          <w:szCs w:val="22"/>
        </w:rPr>
        <w:t>;</w:t>
      </w:r>
      <w:r w:rsidRPr="001B6DC0">
        <w:rPr>
          <w:sz w:val="22"/>
          <w:szCs w:val="22"/>
        </w:rPr>
        <w:t xml:space="preserve"> Güneş Yayınları, İstanbul 1986. </w:t>
      </w:r>
    </w:p>
    <w:p w:rsidR="00E5344C" w:rsidRPr="001B6DC0" w:rsidRDefault="00E5344C" w:rsidP="00E5344C">
      <w:pPr>
        <w:pStyle w:val="NormalWeb"/>
        <w:spacing w:before="0" w:beforeAutospacing="0" w:after="0" w:afterAutospacing="0"/>
        <w:jc w:val="center"/>
        <w:rPr>
          <w:b/>
          <w:sz w:val="10"/>
          <w:szCs w:val="10"/>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H</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Hadis Ansiklopedisi Kütüb-i Sitte</w:t>
      </w:r>
      <w:r w:rsidR="00500B93" w:rsidRPr="001B6DC0">
        <w:rPr>
          <w:b/>
          <w:sz w:val="22"/>
          <w:szCs w:val="22"/>
        </w:rPr>
        <w:t xml:space="preserve">; </w:t>
      </w:r>
      <w:r w:rsidRPr="001B6DC0">
        <w:rPr>
          <w:sz w:val="22"/>
          <w:szCs w:val="22"/>
        </w:rPr>
        <w:t>(4 Cilt), Prof. Dr. İbrahim C</w:t>
      </w:r>
      <w:r w:rsidRPr="001B6DC0">
        <w:rPr>
          <w:sz w:val="22"/>
          <w:szCs w:val="22"/>
        </w:rPr>
        <w:t>a</w:t>
      </w:r>
      <w:r w:rsidR="0001044D" w:rsidRPr="001B6DC0">
        <w:rPr>
          <w:sz w:val="22"/>
          <w:szCs w:val="22"/>
        </w:rPr>
        <w:t>n</w:t>
      </w:r>
      <w:r w:rsidRPr="001B6DC0">
        <w:rPr>
          <w:sz w:val="22"/>
          <w:szCs w:val="22"/>
        </w:rPr>
        <w:t xml:space="preserve">an, Zaman / Akçağ Yayınları.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Hayat Türkiye Ansiklopedisi</w:t>
      </w:r>
      <w:r w:rsidR="00500B93" w:rsidRPr="001B6DC0">
        <w:rPr>
          <w:sz w:val="22"/>
          <w:szCs w:val="22"/>
        </w:rPr>
        <w:t>;</w:t>
      </w:r>
      <w:r w:rsidRPr="001B6DC0">
        <w:rPr>
          <w:sz w:val="22"/>
          <w:szCs w:val="22"/>
        </w:rPr>
        <w:t xml:space="preserve"> Şevket Rado ve Selçuk Çandarlı, H</w:t>
      </w:r>
      <w:r w:rsidRPr="001B6DC0">
        <w:rPr>
          <w:sz w:val="22"/>
          <w:szCs w:val="22"/>
        </w:rPr>
        <w:t>a</w:t>
      </w:r>
      <w:r w:rsidRPr="001B6DC0">
        <w:rPr>
          <w:sz w:val="22"/>
          <w:szCs w:val="22"/>
        </w:rPr>
        <w:t xml:space="preserve">yat Yayınevi 1970.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Hayat Küçük Ansikloped</w:t>
      </w:r>
      <w:r w:rsidR="00EA0AF9" w:rsidRPr="001B6DC0">
        <w:rPr>
          <w:b/>
          <w:sz w:val="22"/>
          <w:szCs w:val="22"/>
        </w:rPr>
        <w:t>;</w:t>
      </w:r>
      <w:r w:rsidRPr="001B6DC0">
        <w:rPr>
          <w:sz w:val="22"/>
          <w:szCs w:val="22"/>
        </w:rPr>
        <w:t xml:space="preserve"> Şevket Rado, Hayat Yayınları, 1982.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Hürriyet Mayo Klinik Aile Sağlık Ansiklopedisi</w:t>
      </w:r>
      <w:r w:rsidR="00EA0AF9" w:rsidRPr="001B6DC0">
        <w:rPr>
          <w:b/>
          <w:sz w:val="22"/>
          <w:szCs w:val="22"/>
        </w:rPr>
        <w:t xml:space="preserve">; </w:t>
      </w:r>
      <w:r w:rsidR="00BC41E9" w:rsidRPr="001B6DC0">
        <w:rPr>
          <w:sz w:val="22"/>
          <w:szCs w:val="22"/>
        </w:rPr>
        <w:t>(</w:t>
      </w:r>
      <w:r w:rsidRPr="001B6DC0">
        <w:rPr>
          <w:sz w:val="22"/>
          <w:szCs w:val="22"/>
        </w:rPr>
        <w:t>2 Cilt</w:t>
      </w:r>
      <w:r w:rsidR="00BC41E9" w:rsidRPr="001B6DC0">
        <w:rPr>
          <w:sz w:val="22"/>
          <w:szCs w:val="22"/>
        </w:rPr>
        <w:t>)</w:t>
      </w:r>
      <w:r w:rsidRPr="001B6DC0">
        <w:rPr>
          <w:sz w:val="22"/>
          <w:szCs w:val="22"/>
        </w:rPr>
        <w:t xml:space="preserve">, Çeviren: Gül Kaya / F. Üstün, Hürriyet Yayınları, 1991. </w:t>
      </w:r>
    </w:p>
    <w:p w:rsidR="00E5344C" w:rsidRPr="001B6DC0" w:rsidRDefault="00E5344C" w:rsidP="00E5344C">
      <w:pPr>
        <w:pStyle w:val="NormalWeb"/>
        <w:spacing w:before="0" w:beforeAutospacing="0" w:after="0" w:afterAutospacing="0"/>
        <w:ind w:firstLine="567"/>
        <w:rPr>
          <w:sz w:val="10"/>
          <w:szCs w:val="10"/>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İ-J</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İkinci Dünya Savaşı Ansiklopedisi</w:t>
      </w:r>
      <w:r w:rsidR="00EA0AF9" w:rsidRPr="001B6DC0">
        <w:rPr>
          <w:b/>
          <w:sz w:val="22"/>
          <w:szCs w:val="22"/>
        </w:rPr>
        <w:t>;</w:t>
      </w:r>
      <w:r w:rsidRPr="001B6DC0">
        <w:rPr>
          <w:sz w:val="22"/>
          <w:szCs w:val="22"/>
        </w:rPr>
        <w:t xml:space="preserve"> (4 Cilt), Görsel Yayınları, İs-tanbul 1979.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İl İl Türkiye Ansiklopedisi</w:t>
      </w:r>
      <w:r w:rsidR="00EA0AF9" w:rsidRPr="001B6DC0">
        <w:rPr>
          <w:b/>
          <w:sz w:val="22"/>
          <w:szCs w:val="22"/>
        </w:rPr>
        <w:t>;</w:t>
      </w:r>
      <w:r w:rsidRPr="001B6DC0">
        <w:rPr>
          <w:sz w:val="22"/>
          <w:szCs w:val="22"/>
        </w:rPr>
        <w:t xml:space="preserve"> Parıltı Yayıncılık, 2014.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İslam Ansiklopedisi İndeksi</w:t>
      </w:r>
      <w:r w:rsidR="00EA0AF9" w:rsidRPr="001B6DC0">
        <w:rPr>
          <w:b/>
          <w:sz w:val="22"/>
          <w:szCs w:val="22"/>
        </w:rPr>
        <w:t>;</w:t>
      </w:r>
      <w:r w:rsidRPr="001B6DC0">
        <w:rPr>
          <w:sz w:val="22"/>
          <w:szCs w:val="22"/>
        </w:rPr>
        <w:t xml:space="preserve"> Vahid Çabuk, Türk Tarihi Kurumu B</w:t>
      </w:r>
      <w:r w:rsidRPr="001B6DC0">
        <w:rPr>
          <w:sz w:val="22"/>
          <w:szCs w:val="22"/>
        </w:rPr>
        <w:t>a</w:t>
      </w:r>
      <w:r w:rsidRPr="001B6DC0">
        <w:rPr>
          <w:sz w:val="22"/>
          <w:szCs w:val="22"/>
        </w:rPr>
        <w:t xml:space="preserve">sımevi, Ankara 1994.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İslam Ansiklopedisi</w:t>
      </w:r>
      <w:r w:rsidR="00EA0AF9" w:rsidRPr="001B6DC0">
        <w:rPr>
          <w:b/>
          <w:sz w:val="22"/>
          <w:szCs w:val="22"/>
        </w:rPr>
        <w:t>;</w:t>
      </w:r>
      <w:r w:rsidRPr="001B6DC0">
        <w:rPr>
          <w:sz w:val="22"/>
          <w:szCs w:val="22"/>
        </w:rPr>
        <w:t xml:space="preserve"> Bulvar Gazetesi, 1985.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İslam Ansiklopedisi</w:t>
      </w:r>
      <w:r w:rsidR="00EA0AF9" w:rsidRPr="001B6DC0">
        <w:rPr>
          <w:b/>
          <w:sz w:val="22"/>
          <w:szCs w:val="22"/>
        </w:rPr>
        <w:t>;</w:t>
      </w:r>
      <w:r w:rsidRPr="001B6DC0">
        <w:rPr>
          <w:sz w:val="22"/>
          <w:szCs w:val="22"/>
        </w:rPr>
        <w:t xml:space="preserve"> İsmail Özcan, Milliyet, İstanbul 1991.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İstanbul Kültür ve Sanat Ansiklopedisi</w:t>
      </w:r>
      <w:r w:rsidR="00EA0AF9" w:rsidRPr="001B6DC0">
        <w:rPr>
          <w:b/>
          <w:sz w:val="22"/>
          <w:szCs w:val="22"/>
        </w:rPr>
        <w:t>;</w:t>
      </w:r>
      <w:r w:rsidRPr="001B6DC0">
        <w:rPr>
          <w:sz w:val="22"/>
          <w:szCs w:val="22"/>
        </w:rPr>
        <w:t xml:space="preserve"> Recep Ekicigil, Tercüman Gazetesi Kültür Yayını, İstanbul.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Junıor Gençlik Ansiklopedisi</w:t>
      </w:r>
      <w:r w:rsidR="00EA0AF9" w:rsidRPr="001B6DC0">
        <w:rPr>
          <w:b/>
          <w:sz w:val="22"/>
          <w:szCs w:val="22"/>
        </w:rPr>
        <w:t>;</w:t>
      </w:r>
      <w:r w:rsidRPr="001B6DC0">
        <w:rPr>
          <w:sz w:val="22"/>
          <w:szCs w:val="22"/>
        </w:rPr>
        <w:t xml:space="preserve"> Güneş Gazetesi.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Junıor Pears Encyclopaedıa</w:t>
      </w:r>
      <w:r w:rsidR="00EA0AF9" w:rsidRPr="001B6DC0">
        <w:rPr>
          <w:sz w:val="22"/>
          <w:szCs w:val="22"/>
        </w:rPr>
        <w:t xml:space="preserve">; </w:t>
      </w:r>
      <w:r w:rsidRPr="001B6DC0">
        <w:rPr>
          <w:sz w:val="22"/>
          <w:szCs w:val="22"/>
        </w:rPr>
        <w:t>Twelfth Edition, Editör: Edward Elıs</w:t>
      </w:r>
      <w:r w:rsidR="0001044D" w:rsidRPr="001B6DC0">
        <w:rPr>
          <w:sz w:val="22"/>
          <w:szCs w:val="22"/>
        </w:rPr>
        <w:t>-</w:t>
      </w:r>
      <w:r w:rsidRPr="001B6DC0">
        <w:rPr>
          <w:sz w:val="22"/>
          <w:szCs w:val="22"/>
        </w:rPr>
        <w:t xml:space="preserve">hen, Pelham Books, 1972. </w:t>
      </w:r>
    </w:p>
    <w:p w:rsidR="00E5344C" w:rsidRPr="001B6DC0" w:rsidRDefault="00E5344C" w:rsidP="00E5344C">
      <w:pPr>
        <w:pStyle w:val="NormalWeb"/>
        <w:spacing w:before="0" w:beforeAutospacing="0" w:after="0" w:afterAutospacing="0"/>
        <w:ind w:firstLine="567"/>
        <w:rPr>
          <w:sz w:val="10"/>
          <w:szCs w:val="10"/>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K-L</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Kadın Ansiklopedisi</w:t>
      </w:r>
      <w:r w:rsidR="00EA0AF9" w:rsidRPr="001B6DC0">
        <w:rPr>
          <w:b/>
          <w:sz w:val="22"/>
          <w:szCs w:val="22"/>
        </w:rPr>
        <w:t>;</w:t>
      </w:r>
      <w:r w:rsidRPr="001B6DC0">
        <w:rPr>
          <w:sz w:val="22"/>
          <w:szCs w:val="22"/>
        </w:rPr>
        <w:t xml:space="preserve"> Muzaffer Aşkın, Ararat Yayınevi, İstanbul 1976.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Kadın ve Güzellik Ansiklopedisi</w:t>
      </w:r>
      <w:r w:rsidR="00EA0AF9" w:rsidRPr="001B6DC0">
        <w:rPr>
          <w:b/>
          <w:sz w:val="22"/>
          <w:szCs w:val="22"/>
        </w:rPr>
        <w:t>;</w:t>
      </w:r>
      <w:r w:rsidRPr="001B6DC0">
        <w:rPr>
          <w:sz w:val="22"/>
          <w:szCs w:val="22"/>
        </w:rPr>
        <w:t xml:space="preserve"> Milliyet, 1991.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lastRenderedPageBreak/>
        <w:t>Keşifler İcatlar Ansiklopedisi</w:t>
      </w:r>
      <w:r w:rsidR="00EA0AF9" w:rsidRPr="001B6DC0">
        <w:rPr>
          <w:b/>
          <w:sz w:val="22"/>
          <w:szCs w:val="22"/>
        </w:rPr>
        <w:t>,</w:t>
      </w:r>
      <w:r w:rsidRPr="001B6DC0">
        <w:rPr>
          <w:sz w:val="22"/>
          <w:szCs w:val="22"/>
        </w:rPr>
        <w:t xml:space="preserve"> Bruno Kaıser, Doğan Kardeş Yayın</w:t>
      </w:r>
      <w:r w:rsidR="0001044D" w:rsidRPr="001B6DC0">
        <w:rPr>
          <w:sz w:val="22"/>
          <w:szCs w:val="22"/>
        </w:rPr>
        <w:t>-</w:t>
      </w:r>
      <w:r w:rsidRPr="001B6DC0">
        <w:rPr>
          <w:sz w:val="22"/>
          <w:szCs w:val="22"/>
        </w:rPr>
        <w:t xml:space="preserve">ları, 1969.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Keşifler Kâşifler İcatlar Mucitler Ansiklopedisi</w:t>
      </w:r>
      <w:r w:rsidR="00EA0AF9" w:rsidRPr="001B6DC0">
        <w:rPr>
          <w:b/>
          <w:sz w:val="22"/>
          <w:szCs w:val="22"/>
        </w:rPr>
        <w:t>;</w:t>
      </w:r>
      <w:r w:rsidRPr="001B6DC0">
        <w:rPr>
          <w:sz w:val="22"/>
          <w:szCs w:val="22"/>
        </w:rPr>
        <w:t xml:space="preserve"> Ekrem Uykucu, Serhat Yayınları, İstanbul 1983.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Kıngfısher Bilim Ansiklopedisi</w:t>
      </w:r>
      <w:r w:rsidRPr="001B6DC0">
        <w:rPr>
          <w:sz w:val="22"/>
          <w:szCs w:val="22"/>
        </w:rPr>
        <w:t xml:space="preserve"> </w:t>
      </w:r>
      <w:r w:rsidR="00EA0AF9" w:rsidRPr="001B6DC0">
        <w:rPr>
          <w:sz w:val="22"/>
          <w:szCs w:val="22"/>
        </w:rPr>
        <w:t xml:space="preserve">; </w:t>
      </w:r>
      <w:r w:rsidR="00BC41E9" w:rsidRPr="001B6DC0">
        <w:rPr>
          <w:sz w:val="22"/>
          <w:szCs w:val="22"/>
        </w:rPr>
        <w:t>(</w:t>
      </w:r>
      <w:r w:rsidRPr="001B6DC0">
        <w:rPr>
          <w:sz w:val="22"/>
          <w:szCs w:val="22"/>
        </w:rPr>
        <w:t>2 Cilt</w:t>
      </w:r>
      <w:r w:rsidR="00BC41E9" w:rsidRPr="001B6DC0">
        <w:rPr>
          <w:sz w:val="22"/>
          <w:szCs w:val="22"/>
        </w:rPr>
        <w:t>)</w:t>
      </w:r>
      <w:r w:rsidRPr="001B6DC0">
        <w:rPr>
          <w:sz w:val="22"/>
          <w:szCs w:val="22"/>
        </w:rPr>
        <w:t xml:space="preserve">, Milliyet Yayınları, 2000.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Kurtuluş Savaşı Ansiklopedisi</w:t>
      </w:r>
      <w:r w:rsidR="00EA0AF9" w:rsidRPr="001B6DC0">
        <w:rPr>
          <w:b/>
          <w:sz w:val="22"/>
          <w:szCs w:val="22"/>
        </w:rPr>
        <w:t>;</w:t>
      </w:r>
      <w:r w:rsidRPr="001B6DC0">
        <w:rPr>
          <w:sz w:val="22"/>
          <w:szCs w:val="22"/>
        </w:rPr>
        <w:t xml:space="preserve"> (1-2 Cilt), Bulvar Gazetesi, İstanbul 1985.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Küçük Hayat Ansiklopedisi</w:t>
      </w:r>
      <w:r w:rsidR="00EA0AF9" w:rsidRPr="001B6DC0">
        <w:rPr>
          <w:b/>
          <w:sz w:val="22"/>
          <w:szCs w:val="22"/>
        </w:rPr>
        <w:t>;</w:t>
      </w:r>
      <w:r w:rsidRPr="001B6DC0">
        <w:rPr>
          <w:sz w:val="22"/>
          <w:szCs w:val="22"/>
        </w:rPr>
        <w:t xml:space="preserve"> Kenan Biberci, İletişim Yayınları, İs-tanbul 2004.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Lezzet Yöre Yemekleri Ansiklopedisi</w:t>
      </w:r>
      <w:r w:rsidR="00EA0AF9" w:rsidRPr="001B6DC0">
        <w:rPr>
          <w:b/>
          <w:sz w:val="22"/>
          <w:szCs w:val="22"/>
        </w:rPr>
        <w:t xml:space="preserve">; </w:t>
      </w:r>
      <w:r w:rsidRPr="001B6DC0">
        <w:rPr>
          <w:sz w:val="22"/>
          <w:szCs w:val="22"/>
        </w:rPr>
        <w:t xml:space="preserve">(2 Cilt), Hürriyet Yayınları, İstanbul. </w:t>
      </w:r>
    </w:p>
    <w:p w:rsidR="00E5344C" w:rsidRPr="001B6DC0" w:rsidRDefault="00E5344C" w:rsidP="00E5344C">
      <w:pPr>
        <w:pStyle w:val="NormalWeb"/>
        <w:spacing w:before="0" w:beforeAutospacing="0" w:after="0" w:afterAutospacing="0"/>
        <w:ind w:firstLine="567"/>
        <w:rPr>
          <w:sz w:val="10"/>
          <w:szCs w:val="10"/>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M</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Memo Larousse Genel Görsel ve Tematik Ansiklopedi</w:t>
      </w:r>
      <w:r w:rsidR="00EA0AF9" w:rsidRPr="001B6DC0">
        <w:rPr>
          <w:b/>
          <w:sz w:val="22"/>
          <w:szCs w:val="22"/>
        </w:rPr>
        <w:t>; (</w:t>
      </w:r>
      <w:r w:rsidRPr="001B6DC0">
        <w:rPr>
          <w:sz w:val="22"/>
          <w:szCs w:val="22"/>
        </w:rPr>
        <w:t>4 Cilt</w:t>
      </w:r>
      <w:r w:rsidR="00EA0AF9" w:rsidRPr="001B6DC0">
        <w:rPr>
          <w:sz w:val="22"/>
          <w:szCs w:val="22"/>
        </w:rPr>
        <w:t>)</w:t>
      </w:r>
      <w:r w:rsidRPr="001B6DC0">
        <w:rPr>
          <w:sz w:val="22"/>
          <w:szCs w:val="22"/>
        </w:rPr>
        <w:t xml:space="preserve">, Milpa, 1991.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Meşhur Filozoflar Ansiklopedisi</w:t>
      </w:r>
      <w:r w:rsidR="00EA0AF9" w:rsidRPr="001B6DC0">
        <w:rPr>
          <w:b/>
          <w:sz w:val="22"/>
          <w:szCs w:val="22"/>
        </w:rPr>
        <w:t>;</w:t>
      </w:r>
      <w:r w:rsidRPr="001B6DC0">
        <w:rPr>
          <w:sz w:val="22"/>
          <w:szCs w:val="22"/>
        </w:rPr>
        <w:t xml:space="preserve"> Cemil Sena, Nebioğlu Yayınevi, İstanbul.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Mevzuat'ül Ulum (İlimlerin Mevzuları ) İlimler Ansiklopedisi</w:t>
      </w:r>
      <w:r w:rsidR="00EA0AF9" w:rsidRPr="001B6DC0">
        <w:rPr>
          <w:b/>
          <w:sz w:val="22"/>
          <w:szCs w:val="22"/>
        </w:rPr>
        <w:t xml:space="preserve">; </w:t>
      </w:r>
      <w:r w:rsidRPr="001B6DC0">
        <w:rPr>
          <w:sz w:val="22"/>
          <w:szCs w:val="22"/>
        </w:rPr>
        <w:t>(2 Cilt), Taşköprülüzade Ahmet Efendi, Çev. Kemaleddin Muhammed Efendi, İkdam Matbaası, İstanbul 1913. Meydan Larousse “Büyük Lügat ve Ansi</w:t>
      </w:r>
      <w:r w:rsidRPr="001B6DC0">
        <w:rPr>
          <w:sz w:val="22"/>
          <w:szCs w:val="22"/>
        </w:rPr>
        <w:t>k</w:t>
      </w:r>
      <w:r w:rsidRPr="001B6DC0">
        <w:rPr>
          <w:sz w:val="22"/>
          <w:szCs w:val="22"/>
        </w:rPr>
        <w:t xml:space="preserve">lopedi (3 Cilt), Mey-dan Yayınevi, 1991.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Milliyet Sanat Ansiklopedisi</w:t>
      </w:r>
      <w:r w:rsidR="00EA0AF9" w:rsidRPr="001B6DC0">
        <w:rPr>
          <w:b/>
          <w:sz w:val="22"/>
          <w:szCs w:val="22"/>
        </w:rPr>
        <w:t>;</w:t>
      </w:r>
      <w:r w:rsidRPr="001B6DC0">
        <w:rPr>
          <w:sz w:val="22"/>
          <w:szCs w:val="22"/>
        </w:rPr>
        <w:t xml:space="preserve"> Alpay Kabacalı ve Tahir Özçelik, Mi</w:t>
      </w:r>
      <w:r w:rsidRPr="001B6DC0">
        <w:rPr>
          <w:sz w:val="22"/>
          <w:szCs w:val="22"/>
        </w:rPr>
        <w:t>l</w:t>
      </w:r>
      <w:r w:rsidRPr="001B6DC0">
        <w:rPr>
          <w:sz w:val="22"/>
          <w:szCs w:val="22"/>
        </w:rPr>
        <w:t xml:space="preserve">liyet Yayınları, İstanbul 1991.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Modern Çağ Ansiklopedisi</w:t>
      </w:r>
      <w:r w:rsidR="00EA0AF9" w:rsidRPr="001B6DC0">
        <w:rPr>
          <w:b/>
          <w:sz w:val="22"/>
          <w:szCs w:val="22"/>
        </w:rPr>
        <w:t>;</w:t>
      </w:r>
      <w:r w:rsidRPr="001B6DC0">
        <w:rPr>
          <w:sz w:val="22"/>
          <w:szCs w:val="22"/>
        </w:rPr>
        <w:t xml:space="preserve"> Uzay 2 Cilt, İhlas Matbaacılık, 1989.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Modern Kara Sistemleri Piyade Silahları ve Destek Vasıtaları Dünya Askeri Teknolojileri Ansiklopedisi</w:t>
      </w:r>
      <w:r w:rsidR="00EA0AF9" w:rsidRPr="001B6DC0">
        <w:rPr>
          <w:b/>
          <w:sz w:val="22"/>
          <w:szCs w:val="22"/>
        </w:rPr>
        <w:t xml:space="preserve">; </w:t>
      </w:r>
      <w:r w:rsidRPr="001B6DC0">
        <w:rPr>
          <w:sz w:val="22"/>
          <w:szCs w:val="22"/>
        </w:rPr>
        <w:t xml:space="preserve">Sami Atalan, Fnss Savunma Sistemleri Yayınları, İstanbul 2014.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Mukaddes Emanetler ve Yer Adlarına Bağlı Folklor Bilgileriyle İstanbul ve Hayat Türkiye Ansiklopedisi</w:t>
      </w:r>
      <w:r w:rsidR="00EA0AF9" w:rsidRPr="001B6DC0">
        <w:rPr>
          <w:b/>
          <w:sz w:val="22"/>
          <w:szCs w:val="22"/>
        </w:rPr>
        <w:t>;</w:t>
      </w:r>
      <w:r w:rsidRPr="001B6DC0">
        <w:rPr>
          <w:sz w:val="22"/>
          <w:szCs w:val="22"/>
        </w:rPr>
        <w:t xml:space="preserve"> (</w:t>
      </w:r>
      <w:r w:rsidR="00EA0AF9" w:rsidRPr="001B6DC0">
        <w:rPr>
          <w:sz w:val="22"/>
          <w:szCs w:val="22"/>
        </w:rPr>
        <w:t>1Cilt)</w:t>
      </w:r>
      <w:r w:rsidRPr="001B6DC0">
        <w:rPr>
          <w:sz w:val="22"/>
          <w:szCs w:val="22"/>
        </w:rPr>
        <w:t>), Kolektif, Hayat Neşr</w:t>
      </w:r>
      <w:r w:rsidRPr="001B6DC0">
        <w:rPr>
          <w:sz w:val="22"/>
          <w:szCs w:val="22"/>
        </w:rPr>
        <w:t>i</w:t>
      </w:r>
      <w:r w:rsidRPr="001B6DC0">
        <w:rPr>
          <w:sz w:val="22"/>
          <w:szCs w:val="22"/>
        </w:rPr>
        <w:t xml:space="preserve">yat, İstanbul.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Müslüman İlim Öncüleri Ansiklopedisi</w:t>
      </w:r>
      <w:r w:rsidR="00EA0AF9" w:rsidRPr="001B6DC0">
        <w:rPr>
          <w:b/>
          <w:sz w:val="22"/>
          <w:szCs w:val="22"/>
        </w:rPr>
        <w:t>;</w:t>
      </w:r>
      <w:r w:rsidRPr="001B6DC0">
        <w:rPr>
          <w:sz w:val="22"/>
          <w:szCs w:val="22"/>
        </w:rPr>
        <w:t xml:space="preserve"> Şaban Döğen, Yeni Asya Yayınları, İstanbul 2004.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My Chıld - Çocuğum - Hamilelik ve Çocuk Bakımı Ansiklopedisi</w:t>
      </w:r>
      <w:r w:rsidR="00EA0AF9" w:rsidRPr="001B6DC0">
        <w:rPr>
          <w:b/>
          <w:sz w:val="22"/>
          <w:szCs w:val="22"/>
        </w:rPr>
        <w:t>;</w:t>
      </w:r>
      <w:r w:rsidRPr="001B6DC0">
        <w:rPr>
          <w:sz w:val="22"/>
          <w:szCs w:val="22"/>
        </w:rPr>
        <w:t xml:space="preserve"> Yeni Yüzyıl, 1997. </w:t>
      </w:r>
    </w:p>
    <w:p w:rsidR="00E5344C" w:rsidRPr="001B6DC0" w:rsidRDefault="00E5344C" w:rsidP="00E5344C">
      <w:pPr>
        <w:pStyle w:val="NormalWeb"/>
        <w:spacing w:before="0" w:beforeAutospacing="0" w:after="0" w:afterAutospacing="0"/>
        <w:jc w:val="center"/>
        <w:rPr>
          <w:b/>
          <w:sz w:val="16"/>
          <w:szCs w:val="16"/>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O-Ö</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Okul Kültür Ansiklopedisi</w:t>
      </w:r>
      <w:r w:rsidR="00EA0AF9" w:rsidRPr="001B6DC0">
        <w:rPr>
          <w:b/>
          <w:sz w:val="22"/>
          <w:szCs w:val="22"/>
        </w:rPr>
        <w:t>; (</w:t>
      </w:r>
      <w:r w:rsidRPr="001B6DC0">
        <w:rPr>
          <w:sz w:val="22"/>
          <w:szCs w:val="22"/>
        </w:rPr>
        <w:t>4 Cilt</w:t>
      </w:r>
      <w:r w:rsidR="00EA0AF9" w:rsidRPr="001B6DC0">
        <w:rPr>
          <w:sz w:val="22"/>
          <w:szCs w:val="22"/>
        </w:rPr>
        <w:t>)</w:t>
      </w:r>
      <w:r w:rsidRPr="001B6DC0">
        <w:rPr>
          <w:sz w:val="22"/>
          <w:szCs w:val="22"/>
        </w:rPr>
        <w:t xml:space="preserve">, Tercüman Yayınları.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Osmanlı Ansiklopedisi</w:t>
      </w:r>
      <w:r w:rsidR="00EA0AF9" w:rsidRPr="001B6DC0">
        <w:rPr>
          <w:b/>
          <w:sz w:val="22"/>
          <w:szCs w:val="22"/>
        </w:rPr>
        <w:t xml:space="preserve">; </w:t>
      </w:r>
      <w:r w:rsidRPr="001B6DC0">
        <w:rPr>
          <w:sz w:val="22"/>
          <w:szCs w:val="22"/>
        </w:rPr>
        <w:t xml:space="preserve"> Tarih, Medeniyet Kültür, Mustafa Arma</w:t>
      </w:r>
      <w:r w:rsidR="0001044D" w:rsidRPr="001B6DC0">
        <w:rPr>
          <w:sz w:val="22"/>
          <w:szCs w:val="22"/>
        </w:rPr>
        <w:t>-</w:t>
      </w:r>
      <w:r w:rsidRPr="001B6DC0">
        <w:rPr>
          <w:sz w:val="22"/>
          <w:szCs w:val="22"/>
        </w:rPr>
        <w:t xml:space="preserve">ğan - İsmail Kara - A. Özcan, İz - Yeni Şafak Yayınları, 1996.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Osmanlı İmparatorluğu Ansiklopedisi</w:t>
      </w:r>
      <w:r w:rsidR="00EA0AF9" w:rsidRPr="001B6DC0">
        <w:rPr>
          <w:b/>
          <w:sz w:val="22"/>
          <w:szCs w:val="22"/>
        </w:rPr>
        <w:t>;</w:t>
      </w:r>
      <w:r w:rsidRPr="001B6DC0">
        <w:rPr>
          <w:sz w:val="22"/>
          <w:szCs w:val="22"/>
        </w:rPr>
        <w:t xml:space="preserve"> Selçuk Akşin Somel, Alfa Tarih, İstanbul 2012.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Osmanlı Padişahları Ansiklopedisi</w:t>
      </w:r>
      <w:r w:rsidR="00EA0AF9" w:rsidRPr="001B6DC0">
        <w:rPr>
          <w:b/>
          <w:sz w:val="22"/>
          <w:szCs w:val="22"/>
        </w:rPr>
        <w:t xml:space="preserve">; </w:t>
      </w:r>
      <w:r w:rsidRPr="001B6DC0">
        <w:rPr>
          <w:sz w:val="22"/>
          <w:szCs w:val="22"/>
        </w:rPr>
        <w:t xml:space="preserve">(3 Cilt) </w:t>
      </w:r>
      <w:r w:rsidR="00BC41E9" w:rsidRPr="001B6DC0">
        <w:rPr>
          <w:sz w:val="22"/>
          <w:szCs w:val="22"/>
        </w:rPr>
        <w:t>;</w:t>
      </w:r>
      <w:r w:rsidRPr="001B6DC0">
        <w:rPr>
          <w:sz w:val="22"/>
          <w:szCs w:val="22"/>
        </w:rPr>
        <w:t xml:space="preserve">Yavuz Bahadıroğlu, Yeni Asya, 1986.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Osmanlı Tarihi Ansiklopedisi</w:t>
      </w:r>
      <w:r w:rsidRPr="001B6DC0">
        <w:rPr>
          <w:sz w:val="22"/>
          <w:szCs w:val="22"/>
        </w:rPr>
        <w:t xml:space="preserve">, Heyet, Tercüman, İstanbul 1985.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lastRenderedPageBreak/>
        <w:t>Oxford - Genel Kültür Ansiklopedisi</w:t>
      </w:r>
      <w:r w:rsidR="00EA0AF9" w:rsidRPr="001B6DC0">
        <w:rPr>
          <w:b/>
          <w:sz w:val="22"/>
          <w:szCs w:val="22"/>
        </w:rPr>
        <w:t>;</w:t>
      </w:r>
      <w:r w:rsidRPr="001B6DC0">
        <w:rPr>
          <w:sz w:val="22"/>
          <w:szCs w:val="22"/>
        </w:rPr>
        <w:t xml:space="preserve"> </w:t>
      </w:r>
      <w:r w:rsidR="00EA0AF9" w:rsidRPr="001B6DC0">
        <w:rPr>
          <w:sz w:val="22"/>
          <w:szCs w:val="22"/>
        </w:rPr>
        <w:t>(</w:t>
      </w:r>
      <w:r w:rsidRPr="001B6DC0">
        <w:rPr>
          <w:sz w:val="22"/>
          <w:szCs w:val="22"/>
        </w:rPr>
        <w:t>4 Cilt</w:t>
      </w:r>
      <w:r w:rsidR="00EA0AF9" w:rsidRPr="001B6DC0">
        <w:rPr>
          <w:sz w:val="22"/>
          <w:szCs w:val="22"/>
        </w:rPr>
        <w:t>)</w:t>
      </w:r>
      <w:r w:rsidRPr="001B6DC0">
        <w:rPr>
          <w:sz w:val="22"/>
          <w:szCs w:val="22"/>
        </w:rPr>
        <w:t xml:space="preserve">, Sabah / Karacan / Oxford, 1988. </w:t>
      </w:r>
    </w:p>
    <w:p w:rsidR="00E5344C" w:rsidRPr="001B6DC0" w:rsidRDefault="00E5344C" w:rsidP="00E5344C">
      <w:pPr>
        <w:pStyle w:val="NormalWeb"/>
        <w:spacing w:before="0" w:beforeAutospacing="0" w:after="0" w:afterAutospacing="0"/>
        <w:ind w:firstLine="567"/>
        <w:rPr>
          <w:sz w:val="22"/>
          <w:szCs w:val="22"/>
        </w:rPr>
      </w:pPr>
      <w:r w:rsidRPr="001B6DC0">
        <w:rPr>
          <w:b/>
          <w:sz w:val="22"/>
          <w:szCs w:val="22"/>
        </w:rPr>
        <w:t>Oxford Resimli Ansiklopedik Sözlük</w:t>
      </w:r>
      <w:r w:rsidR="00EA0AF9" w:rsidRPr="001B6DC0">
        <w:rPr>
          <w:b/>
          <w:sz w:val="22"/>
          <w:szCs w:val="22"/>
        </w:rPr>
        <w:t xml:space="preserve">; </w:t>
      </w:r>
      <w:r w:rsidR="0001044D" w:rsidRPr="001B6DC0">
        <w:rPr>
          <w:b/>
          <w:sz w:val="22"/>
          <w:szCs w:val="22"/>
        </w:rPr>
        <w:t>(</w:t>
      </w:r>
      <w:r w:rsidRPr="001B6DC0">
        <w:rPr>
          <w:sz w:val="22"/>
          <w:szCs w:val="22"/>
        </w:rPr>
        <w:t>İngilizce /Türkçe – 4 Cilt</w:t>
      </w:r>
      <w:r w:rsidR="0001044D" w:rsidRPr="001B6DC0">
        <w:rPr>
          <w:sz w:val="22"/>
          <w:szCs w:val="22"/>
        </w:rPr>
        <w:t>)</w:t>
      </w:r>
      <w:r w:rsidRPr="001B6DC0">
        <w:rPr>
          <w:sz w:val="22"/>
          <w:szCs w:val="22"/>
        </w:rPr>
        <w:t xml:space="preserve">, Hazırlayan: Resuhi Akdikmen, Sabah /Oxford, 1990. </w:t>
      </w:r>
    </w:p>
    <w:p w:rsidR="00E5344C" w:rsidRPr="001B6DC0" w:rsidRDefault="00E5344C" w:rsidP="00E5344C">
      <w:pPr>
        <w:pStyle w:val="NormalWeb"/>
        <w:spacing w:before="0" w:beforeAutospacing="0" w:after="0" w:afterAutospacing="0"/>
        <w:ind w:firstLine="567"/>
        <w:rPr>
          <w:sz w:val="22"/>
          <w:szCs w:val="22"/>
        </w:rPr>
      </w:pPr>
      <w:r w:rsidRPr="001B6DC0">
        <w:rPr>
          <w:b/>
          <w:sz w:val="22"/>
          <w:szCs w:val="22"/>
        </w:rPr>
        <w:t>Ölüler Ansiklopedisi</w:t>
      </w:r>
      <w:r w:rsidR="00EA0AF9" w:rsidRPr="001B6DC0">
        <w:rPr>
          <w:b/>
          <w:sz w:val="22"/>
          <w:szCs w:val="22"/>
        </w:rPr>
        <w:t>;</w:t>
      </w:r>
      <w:r w:rsidRPr="001B6DC0">
        <w:rPr>
          <w:sz w:val="22"/>
          <w:szCs w:val="22"/>
        </w:rPr>
        <w:t xml:space="preserve"> Danilo Kiş, Çev: Hür Yumer, Remzi Kitabe-vi, İstanbul 1991. </w:t>
      </w:r>
    </w:p>
    <w:p w:rsidR="00E5344C" w:rsidRPr="001B6DC0" w:rsidRDefault="00E5344C" w:rsidP="00E5344C">
      <w:pPr>
        <w:pStyle w:val="NormalWeb"/>
        <w:spacing w:before="0" w:beforeAutospacing="0" w:after="0" w:afterAutospacing="0"/>
        <w:jc w:val="center"/>
        <w:rPr>
          <w:b/>
          <w:sz w:val="10"/>
          <w:szCs w:val="10"/>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P-R</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Peygamberler Tarihi Ansiklopedisi</w:t>
      </w:r>
      <w:r w:rsidR="00EA0AF9" w:rsidRPr="001B6DC0">
        <w:rPr>
          <w:b/>
          <w:sz w:val="22"/>
          <w:szCs w:val="22"/>
        </w:rPr>
        <w:t xml:space="preserve">; </w:t>
      </w:r>
      <w:r w:rsidRPr="001B6DC0">
        <w:rPr>
          <w:sz w:val="22"/>
          <w:szCs w:val="22"/>
        </w:rPr>
        <w:t xml:space="preserve"> Komisyon, Enver Ören, Tür-kiye Gazetesi, Ankara.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Phaidon Bilim ve Teknoloji Ansiklopedisi</w:t>
      </w:r>
      <w:r w:rsidR="00EA0AF9" w:rsidRPr="001B6DC0">
        <w:rPr>
          <w:b/>
          <w:sz w:val="22"/>
          <w:szCs w:val="22"/>
        </w:rPr>
        <w:t>;</w:t>
      </w:r>
      <w:r w:rsidRPr="001B6DC0">
        <w:rPr>
          <w:sz w:val="22"/>
          <w:szCs w:val="22"/>
        </w:rPr>
        <w:t xml:space="preserve"> John - Davıd Yule, Remzi K / Sabah, 1987.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Ramuz'ül Ehadis Hadis Ansiklopedisi</w:t>
      </w:r>
      <w:r w:rsidR="00EA0AF9" w:rsidRPr="001B6DC0">
        <w:rPr>
          <w:b/>
          <w:sz w:val="22"/>
          <w:szCs w:val="22"/>
        </w:rPr>
        <w:t>;</w:t>
      </w:r>
      <w:r w:rsidRPr="001B6DC0">
        <w:rPr>
          <w:sz w:val="22"/>
          <w:szCs w:val="22"/>
        </w:rPr>
        <w:t xml:space="preserve"> (2 Cilt</w:t>
      </w:r>
      <w:r w:rsidR="00BC41E9" w:rsidRPr="001B6DC0">
        <w:rPr>
          <w:sz w:val="22"/>
          <w:szCs w:val="22"/>
        </w:rPr>
        <w:t>),</w:t>
      </w:r>
      <w:r w:rsidRPr="001B6DC0">
        <w:rPr>
          <w:sz w:val="22"/>
          <w:szCs w:val="22"/>
        </w:rPr>
        <w:t xml:space="preserve"> Ahmed Zi-yaeddin Gümüşhanevi, Çeviren: Naim Erdoğan - Arif Pamuk, Pamuk Yayıncılık 2012.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Resimlerle İnsanlık Tarihi Ansiklopedisi</w:t>
      </w:r>
      <w:r w:rsidR="00EA0AF9" w:rsidRPr="001B6DC0">
        <w:rPr>
          <w:b/>
          <w:sz w:val="22"/>
          <w:szCs w:val="22"/>
        </w:rPr>
        <w:t>;</w:t>
      </w:r>
      <w:r w:rsidRPr="001B6DC0">
        <w:rPr>
          <w:sz w:val="22"/>
          <w:szCs w:val="22"/>
        </w:rPr>
        <w:t xml:space="preserve"> Güneş - Karacan Yayın-ları, İstanbul, 1984 vd.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Resimli Osmanlı Tarihi Ansiklopedisi</w:t>
      </w:r>
      <w:r w:rsidR="00EA0AF9" w:rsidRPr="001B6DC0">
        <w:rPr>
          <w:b/>
          <w:sz w:val="22"/>
          <w:szCs w:val="22"/>
        </w:rPr>
        <w:t>;</w:t>
      </w:r>
      <w:r w:rsidRPr="001B6DC0">
        <w:rPr>
          <w:sz w:val="22"/>
          <w:szCs w:val="22"/>
        </w:rPr>
        <w:t xml:space="preserve"> Mithat Sertoğlu, İskit Ya-yınları, 1958.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Resimli Tarih Ansiklopedisi</w:t>
      </w:r>
      <w:r w:rsidRPr="001B6DC0">
        <w:rPr>
          <w:sz w:val="22"/>
          <w:szCs w:val="22"/>
        </w:rPr>
        <w:t xml:space="preserve"> </w:t>
      </w:r>
      <w:r w:rsidRPr="001B6DC0">
        <w:rPr>
          <w:b/>
          <w:sz w:val="22"/>
          <w:szCs w:val="22"/>
        </w:rPr>
        <w:t>Yıl İçinde Her Günün Tarihi</w:t>
      </w:r>
      <w:r w:rsidR="00EA0AF9" w:rsidRPr="001B6DC0">
        <w:rPr>
          <w:b/>
          <w:sz w:val="22"/>
          <w:szCs w:val="22"/>
        </w:rPr>
        <w:t xml:space="preserve">; </w:t>
      </w:r>
      <w:r w:rsidRPr="001B6DC0">
        <w:rPr>
          <w:sz w:val="22"/>
          <w:szCs w:val="22"/>
        </w:rPr>
        <w:t xml:space="preserve"> Attila Damar, Tomurcuk, İstanbul 2005.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Romantizm - Sanat Ansiklopedisi</w:t>
      </w:r>
      <w:r w:rsidR="00EA0AF9" w:rsidRPr="001B6DC0">
        <w:rPr>
          <w:b/>
          <w:sz w:val="22"/>
          <w:szCs w:val="22"/>
        </w:rPr>
        <w:t>;</w:t>
      </w:r>
      <w:r w:rsidRPr="001B6DC0">
        <w:rPr>
          <w:sz w:val="22"/>
          <w:szCs w:val="22"/>
        </w:rPr>
        <w:t xml:space="preserve"> Francis CLAUDON, Çev. Öz-demir İNCE ve İlhan USMANBAŞ, Remzi Kitabevi, İstanbul 1999. </w:t>
      </w:r>
    </w:p>
    <w:p w:rsidR="00E5344C" w:rsidRPr="001B6DC0" w:rsidRDefault="00E5344C" w:rsidP="0001044D">
      <w:pPr>
        <w:pStyle w:val="NormalWeb"/>
        <w:spacing w:before="0" w:beforeAutospacing="0" w:after="0" w:afterAutospacing="0"/>
        <w:ind w:firstLine="567"/>
        <w:jc w:val="both"/>
        <w:rPr>
          <w:sz w:val="10"/>
          <w:szCs w:val="10"/>
        </w:rPr>
      </w:pPr>
    </w:p>
    <w:p w:rsidR="00E5344C" w:rsidRPr="001B6DC0" w:rsidRDefault="00E5344C" w:rsidP="00445D48">
      <w:pPr>
        <w:pStyle w:val="NormalWeb"/>
        <w:spacing w:before="0" w:beforeAutospacing="0" w:after="0" w:afterAutospacing="0"/>
        <w:jc w:val="center"/>
        <w:rPr>
          <w:b/>
          <w:sz w:val="22"/>
          <w:szCs w:val="22"/>
        </w:rPr>
      </w:pPr>
      <w:r w:rsidRPr="001B6DC0">
        <w:rPr>
          <w:b/>
          <w:sz w:val="22"/>
          <w:szCs w:val="22"/>
        </w:rPr>
        <w:t>S</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Sahabe-i Kiram Ansiklopedisi</w:t>
      </w:r>
      <w:r w:rsidR="00EA0AF9" w:rsidRPr="001B6DC0">
        <w:rPr>
          <w:b/>
          <w:sz w:val="22"/>
          <w:szCs w:val="22"/>
        </w:rPr>
        <w:t>;</w:t>
      </w:r>
      <w:r w:rsidRPr="001B6DC0">
        <w:rPr>
          <w:sz w:val="22"/>
          <w:szCs w:val="22"/>
        </w:rPr>
        <w:t xml:space="preserve"> İbn Haver El-Askalani, Çeviren: N</w:t>
      </w:r>
      <w:r w:rsidRPr="001B6DC0">
        <w:rPr>
          <w:sz w:val="22"/>
          <w:szCs w:val="22"/>
        </w:rPr>
        <w:t>a</w:t>
      </w:r>
      <w:r w:rsidRPr="001B6DC0">
        <w:rPr>
          <w:sz w:val="22"/>
          <w:szCs w:val="22"/>
        </w:rPr>
        <w:t xml:space="preserve">im Erdoğan, İz Yayıncılık, İstanbul 2010. </w:t>
      </w:r>
    </w:p>
    <w:p w:rsidR="00E5344C" w:rsidRPr="001B6DC0" w:rsidRDefault="00EA0AF9" w:rsidP="0001044D">
      <w:pPr>
        <w:pStyle w:val="NormalWeb"/>
        <w:spacing w:before="0" w:beforeAutospacing="0" w:after="0" w:afterAutospacing="0"/>
        <w:ind w:firstLine="567"/>
        <w:jc w:val="both"/>
        <w:rPr>
          <w:sz w:val="22"/>
          <w:szCs w:val="22"/>
        </w:rPr>
      </w:pPr>
      <w:r w:rsidRPr="001B6DC0">
        <w:rPr>
          <w:b/>
          <w:sz w:val="22"/>
          <w:szCs w:val="22"/>
        </w:rPr>
        <w:t xml:space="preserve">Sembolizm </w:t>
      </w:r>
      <w:r w:rsidR="00E5344C" w:rsidRPr="001B6DC0">
        <w:rPr>
          <w:b/>
          <w:sz w:val="22"/>
          <w:szCs w:val="22"/>
        </w:rPr>
        <w:t>Sanat Ansiklopedisi</w:t>
      </w:r>
      <w:r w:rsidRPr="001B6DC0">
        <w:rPr>
          <w:b/>
          <w:sz w:val="22"/>
          <w:szCs w:val="22"/>
        </w:rPr>
        <w:t>;</w:t>
      </w:r>
      <w:r w:rsidR="00E5344C" w:rsidRPr="001B6DC0">
        <w:rPr>
          <w:b/>
          <w:sz w:val="22"/>
          <w:szCs w:val="22"/>
        </w:rPr>
        <w:t xml:space="preserve"> </w:t>
      </w:r>
      <w:r w:rsidR="00E5344C" w:rsidRPr="001B6DC0">
        <w:rPr>
          <w:sz w:val="22"/>
          <w:szCs w:val="22"/>
        </w:rPr>
        <w:t xml:space="preserve">Jean Cassou, Çev.: Özdemir İnce - İlhan Usmanbaş, Remzi Kitabevi, İstanbul 1994.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Sanat Ansiklopedisi</w:t>
      </w:r>
      <w:r w:rsidR="00EA0AF9" w:rsidRPr="001B6DC0">
        <w:rPr>
          <w:b/>
          <w:sz w:val="22"/>
          <w:szCs w:val="22"/>
        </w:rPr>
        <w:t>;</w:t>
      </w:r>
      <w:r w:rsidRPr="001B6DC0">
        <w:rPr>
          <w:sz w:val="22"/>
          <w:szCs w:val="22"/>
        </w:rPr>
        <w:t xml:space="preserve"> </w:t>
      </w:r>
      <w:r w:rsidR="00BC41E9" w:rsidRPr="001B6DC0">
        <w:rPr>
          <w:sz w:val="22"/>
          <w:szCs w:val="22"/>
        </w:rPr>
        <w:t>(</w:t>
      </w:r>
      <w:r w:rsidRPr="001B6DC0">
        <w:rPr>
          <w:sz w:val="22"/>
          <w:szCs w:val="22"/>
        </w:rPr>
        <w:t>5 Cilt), Celal Esad Arseven, Milli Eği-tim B</w:t>
      </w:r>
      <w:r w:rsidRPr="001B6DC0">
        <w:rPr>
          <w:sz w:val="22"/>
          <w:szCs w:val="22"/>
        </w:rPr>
        <w:t>a</w:t>
      </w:r>
      <w:r w:rsidRPr="001B6DC0">
        <w:rPr>
          <w:sz w:val="22"/>
          <w:szCs w:val="22"/>
        </w:rPr>
        <w:t xml:space="preserve">kanlığı, İstanbul, 1983.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Sanat Ansiklopedisi</w:t>
      </w:r>
      <w:r w:rsidR="00EA0AF9" w:rsidRPr="001B6DC0">
        <w:rPr>
          <w:b/>
          <w:sz w:val="22"/>
          <w:szCs w:val="22"/>
        </w:rPr>
        <w:t>;</w:t>
      </w:r>
      <w:r w:rsidRPr="001B6DC0">
        <w:rPr>
          <w:sz w:val="22"/>
          <w:szCs w:val="22"/>
        </w:rPr>
        <w:t xml:space="preserve"> Milliyet Yayınları, 1991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Sanat Tarihi Ansiklopedisi</w:t>
      </w:r>
      <w:r w:rsidR="00EA0AF9" w:rsidRPr="001B6DC0">
        <w:rPr>
          <w:b/>
          <w:sz w:val="22"/>
          <w:szCs w:val="22"/>
        </w:rPr>
        <w:t>;</w:t>
      </w:r>
      <w:r w:rsidRPr="001B6DC0">
        <w:rPr>
          <w:sz w:val="22"/>
          <w:szCs w:val="22"/>
        </w:rPr>
        <w:t xml:space="preserve"> Gina Pischel, Çev.: Hasan Kuruyazıcı - Üstün Alsaç, Görsel Yayın Ansiklopedik Neşriyatı, İstanbul 1981.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Sofra Resimli Türk ve Dünya Yemekleri Ansiklopedisi</w:t>
      </w:r>
      <w:r w:rsidR="00EA0AF9" w:rsidRPr="001B6DC0">
        <w:rPr>
          <w:b/>
          <w:sz w:val="22"/>
          <w:szCs w:val="22"/>
        </w:rPr>
        <w:t>;</w:t>
      </w:r>
      <w:r w:rsidRPr="001B6DC0">
        <w:rPr>
          <w:sz w:val="22"/>
          <w:szCs w:val="22"/>
        </w:rPr>
        <w:t xml:space="preserve"> </w:t>
      </w:r>
      <w:r w:rsidR="00EA0AF9" w:rsidRPr="001B6DC0">
        <w:rPr>
          <w:sz w:val="22"/>
          <w:szCs w:val="22"/>
        </w:rPr>
        <w:t>(</w:t>
      </w:r>
      <w:r w:rsidRPr="001B6DC0">
        <w:rPr>
          <w:sz w:val="22"/>
          <w:szCs w:val="22"/>
        </w:rPr>
        <w:t>2 Cilt</w:t>
      </w:r>
      <w:r w:rsidR="00EA0AF9" w:rsidRPr="001B6DC0">
        <w:rPr>
          <w:sz w:val="22"/>
          <w:szCs w:val="22"/>
        </w:rPr>
        <w:t>)</w:t>
      </w:r>
      <w:r w:rsidRPr="001B6DC0">
        <w:rPr>
          <w:sz w:val="22"/>
          <w:szCs w:val="22"/>
        </w:rPr>
        <w:t xml:space="preserve">, Gelişim Yayınları, 1977.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Sosyal Bilimler Ansiklopedisi</w:t>
      </w:r>
      <w:r w:rsidR="00EA0AF9" w:rsidRPr="001B6DC0">
        <w:rPr>
          <w:b/>
          <w:sz w:val="22"/>
          <w:szCs w:val="22"/>
        </w:rPr>
        <w:t>;</w:t>
      </w:r>
      <w:r w:rsidRPr="001B6DC0">
        <w:rPr>
          <w:sz w:val="22"/>
          <w:szCs w:val="22"/>
        </w:rPr>
        <w:t xml:space="preserve"> Bulvar Gazetesi, İstanbul 1985.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Sosyal Bilimler Ansiklopedisi</w:t>
      </w:r>
      <w:r w:rsidR="00EA0AF9" w:rsidRPr="001B6DC0">
        <w:rPr>
          <w:b/>
          <w:sz w:val="22"/>
          <w:szCs w:val="22"/>
        </w:rPr>
        <w:t xml:space="preserve">; </w:t>
      </w:r>
      <w:r w:rsidR="00BC41E9" w:rsidRPr="001B6DC0">
        <w:rPr>
          <w:sz w:val="22"/>
          <w:szCs w:val="22"/>
        </w:rPr>
        <w:t>(</w:t>
      </w:r>
      <w:r w:rsidRPr="001B6DC0">
        <w:rPr>
          <w:sz w:val="22"/>
          <w:szCs w:val="22"/>
        </w:rPr>
        <w:t>4 Cilt</w:t>
      </w:r>
      <w:r w:rsidR="00BC41E9" w:rsidRPr="001B6DC0">
        <w:rPr>
          <w:sz w:val="22"/>
          <w:szCs w:val="22"/>
        </w:rPr>
        <w:t>)</w:t>
      </w:r>
      <w:r w:rsidRPr="001B6DC0">
        <w:rPr>
          <w:sz w:val="22"/>
          <w:szCs w:val="22"/>
        </w:rPr>
        <w:t>, Kollektif, Hazırlayan: Mu</w:t>
      </w:r>
      <w:r w:rsidRPr="001B6DC0">
        <w:rPr>
          <w:sz w:val="22"/>
          <w:szCs w:val="22"/>
        </w:rPr>
        <w:t>s</w:t>
      </w:r>
      <w:r w:rsidRPr="001B6DC0">
        <w:rPr>
          <w:sz w:val="22"/>
          <w:szCs w:val="22"/>
        </w:rPr>
        <w:t xml:space="preserve">tafa Armağan, Risale Yayınları, İstanbul 1990.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Sosyalist Kültür Ansiklopedisi</w:t>
      </w:r>
      <w:r w:rsidR="00EA0AF9" w:rsidRPr="001B6DC0">
        <w:rPr>
          <w:b/>
          <w:sz w:val="22"/>
          <w:szCs w:val="22"/>
        </w:rPr>
        <w:t xml:space="preserve">; </w:t>
      </w:r>
      <w:r w:rsidRPr="001B6DC0">
        <w:rPr>
          <w:sz w:val="22"/>
          <w:szCs w:val="22"/>
        </w:rPr>
        <w:t xml:space="preserve">(8 Cilt), Mehmet Ali Yalçın - Atilla Tokatlı, May Yayınları, İstanbul 1979.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Spor Ansiklopedisi</w:t>
      </w:r>
      <w:r w:rsidRPr="001B6DC0">
        <w:rPr>
          <w:sz w:val="22"/>
          <w:szCs w:val="22"/>
        </w:rPr>
        <w:t xml:space="preserve"> - </w:t>
      </w:r>
      <w:r w:rsidRPr="001B6DC0">
        <w:rPr>
          <w:b/>
          <w:sz w:val="22"/>
          <w:szCs w:val="22"/>
        </w:rPr>
        <w:t>Ansiklopedik Spor Dünyası</w:t>
      </w:r>
      <w:r w:rsidR="00EA0AF9" w:rsidRPr="001B6DC0">
        <w:rPr>
          <w:sz w:val="22"/>
          <w:szCs w:val="22"/>
        </w:rPr>
        <w:t xml:space="preserve">; </w:t>
      </w:r>
      <w:r w:rsidR="0001044D" w:rsidRPr="001B6DC0">
        <w:rPr>
          <w:sz w:val="22"/>
          <w:szCs w:val="22"/>
        </w:rPr>
        <w:t xml:space="preserve"> Alptekin Gü</w:t>
      </w:r>
      <w:r w:rsidRPr="001B6DC0">
        <w:rPr>
          <w:sz w:val="22"/>
          <w:szCs w:val="22"/>
        </w:rPr>
        <w:t xml:space="preserve">ven / Kurul, Serhat Yayınları, 1982.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Spor Ansiklopedisi</w:t>
      </w:r>
      <w:r w:rsidR="00EA0AF9" w:rsidRPr="001B6DC0">
        <w:rPr>
          <w:b/>
          <w:sz w:val="22"/>
          <w:szCs w:val="22"/>
        </w:rPr>
        <w:t>; (</w:t>
      </w:r>
      <w:r w:rsidRPr="001B6DC0">
        <w:rPr>
          <w:sz w:val="22"/>
          <w:szCs w:val="22"/>
        </w:rPr>
        <w:t>3 Cilt</w:t>
      </w:r>
      <w:r w:rsidR="00EA0AF9" w:rsidRPr="001B6DC0">
        <w:rPr>
          <w:sz w:val="22"/>
          <w:szCs w:val="22"/>
        </w:rPr>
        <w:t>)</w:t>
      </w:r>
      <w:r w:rsidRPr="001B6DC0">
        <w:rPr>
          <w:sz w:val="22"/>
          <w:szCs w:val="22"/>
        </w:rPr>
        <w:t xml:space="preserve">, Morpa Yayınları, 2006.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lastRenderedPageBreak/>
        <w:t>SSCB Ansiklopedisi Edebiyat ve Sanat</w:t>
      </w:r>
      <w:r w:rsidR="00EA0AF9" w:rsidRPr="001B6DC0">
        <w:rPr>
          <w:b/>
          <w:sz w:val="22"/>
          <w:szCs w:val="22"/>
        </w:rPr>
        <w:t xml:space="preserve">; </w:t>
      </w:r>
      <w:r w:rsidRPr="001B6DC0">
        <w:rPr>
          <w:sz w:val="22"/>
          <w:szCs w:val="22"/>
        </w:rPr>
        <w:t xml:space="preserve"> Güney Kitaplığı, İstanbul, 2003. </w:t>
      </w:r>
    </w:p>
    <w:p w:rsidR="00E5344C" w:rsidRPr="001B6DC0" w:rsidRDefault="00E5344C" w:rsidP="0001044D">
      <w:pPr>
        <w:pStyle w:val="NormalWeb"/>
        <w:spacing w:before="0" w:beforeAutospacing="0" w:after="0" w:afterAutospacing="0"/>
        <w:ind w:firstLine="567"/>
        <w:jc w:val="both"/>
        <w:rPr>
          <w:sz w:val="22"/>
          <w:szCs w:val="22"/>
        </w:rPr>
      </w:pPr>
      <w:r w:rsidRPr="001B6DC0">
        <w:rPr>
          <w:b/>
          <w:sz w:val="22"/>
          <w:szCs w:val="22"/>
        </w:rPr>
        <w:t>Sürrealizm Sanat Ansiklopedisi</w:t>
      </w:r>
      <w:r w:rsidR="00EA0AF9" w:rsidRPr="001B6DC0">
        <w:rPr>
          <w:b/>
          <w:sz w:val="22"/>
          <w:szCs w:val="22"/>
        </w:rPr>
        <w:t xml:space="preserve">; </w:t>
      </w:r>
      <w:r w:rsidRPr="001B6DC0">
        <w:rPr>
          <w:sz w:val="22"/>
          <w:szCs w:val="22"/>
        </w:rPr>
        <w:t xml:space="preserve"> Rene Passeron, Çev</w:t>
      </w:r>
      <w:r w:rsidR="0001044D" w:rsidRPr="001B6DC0">
        <w:rPr>
          <w:sz w:val="22"/>
          <w:szCs w:val="22"/>
        </w:rPr>
        <w:t>iren</w:t>
      </w:r>
      <w:r w:rsidRPr="001B6DC0">
        <w:rPr>
          <w:sz w:val="22"/>
          <w:szCs w:val="22"/>
        </w:rPr>
        <w:t xml:space="preserve">: Sezer Tansuğ, Remzi Kitapevi, İstanbul 1982. </w:t>
      </w:r>
    </w:p>
    <w:p w:rsidR="00E5344C" w:rsidRPr="001B6DC0" w:rsidRDefault="00E5344C" w:rsidP="00E5344C">
      <w:pPr>
        <w:pStyle w:val="NormalWeb"/>
        <w:spacing w:before="0" w:beforeAutospacing="0" w:after="0" w:afterAutospacing="0"/>
        <w:ind w:firstLine="567"/>
        <w:rPr>
          <w:sz w:val="10"/>
          <w:szCs w:val="10"/>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T</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Tanzimat'tan Bugüne Edebiyatçılar Ansiklopedisi</w:t>
      </w:r>
      <w:r w:rsidR="00EA0AF9" w:rsidRPr="001B6DC0">
        <w:rPr>
          <w:b/>
          <w:sz w:val="22"/>
          <w:szCs w:val="22"/>
        </w:rPr>
        <w:t xml:space="preserve">; </w:t>
      </w:r>
      <w:r w:rsidRPr="001B6DC0">
        <w:rPr>
          <w:sz w:val="22"/>
          <w:szCs w:val="22"/>
        </w:rPr>
        <w:t>(2 Cilt</w:t>
      </w:r>
      <w:r w:rsidR="00BC41E9" w:rsidRPr="001B6DC0">
        <w:rPr>
          <w:sz w:val="22"/>
          <w:szCs w:val="22"/>
        </w:rPr>
        <w:t>)</w:t>
      </w:r>
      <w:r w:rsidRPr="001B6DC0">
        <w:rPr>
          <w:sz w:val="22"/>
          <w:szCs w:val="22"/>
        </w:rPr>
        <w:t>, Kole</w:t>
      </w:r>
      <w:r w:rsidRPr="001B6DC0">
        <w:rPr>
          <w:sz w:val="22"/>
          <w:szCs w:val="22"/>
        </w:rPr>
        <w:t>k</w:t>
      </w:r>
      <w:r w:rsidRPr="001B6DC0">
        <w:rPr>
          <w:sz w:val="22"/>
          <w:szCs w:val="22"/>
        </w:rPr>
        <w:t xml:space="preserve">tif, Yapı Kredi Yayınları, 2001.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Tanzimat'tan Cumhuriyete Cumhuriyetten Günümüze Yakın T</w:t>
      </w:r>
      <w:r w:rsidRPr="001B6DC0">
        <w:rPr>
          <w:b/>
          <w:sz w:val="22"/>
          <w:szCs w:val="22"/>
        </w:rPr>
        <w:t>a</w:t>
      </w:r>
      <w:r w:rsidRPr="001B6DC0">
        <w:rPr>
          <w:b/>
          <w:sz w:val="22"/>
          <w:szCs w:val="22"/>
        </w:rPr>
        <w:t>rih Ansiklopedisi</w:t>
      </w:r>
      <w:r w:rsidR="00EA0AF9" w:rsidRPr="001B6DC0">
        <w:rPr>
          <w:b/>
          <w:sz w:val="22"/>
          <w:szCs w:val="22"/>
        </w:rPr>
        <w:t>;</w:t>
      </w:r>
      <w:r w:rsidRPr="001B6DC0">
        <w:rPr>
          <w:sz w:val="22"/>
          <w:szCs w:val="22"/>
        </w:rPr>
        <w:t xml:space="preserve"> (6 Cilt); Ahmet Kekeç, Erdal Şimşek, Kemal Güler, V</w:t>
      </w:r>
      <w:r w:rsidRPr="001B6DC0">
        <w:rPr>
          <w:sz w:val="22"/>
          <w:szCs w:val="22"/>
        </w:rPr>
        <w:t>a</w:t>
      </w:r>
      <w:r w:rsidRPr="001B6DC0">
        <w:rPr>
          <w:sz w:val="22"/>
          <w:szCs w:val="22"/>
        </w:rPr>
        <w:t xml:space="preserve">kit Gazetesi, İstanbul.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Tarih Ansiklopedisi</w:t>
      </w:r>
      <w:r w:rsidR="00EA0AF9" w:rsidRPr="001B6DC0">
        <w:rPr>
          <w:b/>
          <w:sz w:val="22"/>
          <w:szCs w:val="22"/>
        </w:rPr>
        <w:t>;</w:t>
      </w:r>
      <w:r w:rsidRPr="001B6DC0">
        <w:rPr>
          <w:sz w:val="22"/>
          <w:szCs w:val="22"/>
        </w:rPr>
        <w:t xml:space="preserve"> M. Çağatay Uluçay, Doğan Kardeş Yayınları, İstanbul 1961.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Tarih Atlaslı -Kurtuluş Savaşı Ansiklopedisi</w:t>
      </w:r>
      <w:r w:rsidR="00EA0AF9" w:rsidRPr="001B6DC0">
        <w:rPr>
          <w:b/>
          <w:sz w:val="22"/>
          <w:szCs w:val="22"/>
        </w:rPr>
        <w:t>; (</w:t>
      </w:r>
      <w:r w:rsidRPr="001B6DC0">
        <w:rPr>
          <w:sz w:val="22"/>
          <w:szCs w:val="22"/>
        </w:rPr>
        <w:t>2 Cilt -Tek Kitap</w:t>
      </w:r>
      <w:r w:rsidR="00EA0AF9" w:rsidRPr="001B6DC0">
        <w:rPr>
          <w:sz w:val="22"/>
          <w:szCs w:val="22"/>
        </w:rPr>
        <w:t>)</w:t>
      </w:r>
      <w:r w:rsidRPr="001B6DC0">
        <w:rPr>
          <w:sz w:val="22"/>
          <w:szCs w:val="22"/>
        </w:rPr>
        <w:t xml:space="preserve">, Kurul, Bulvar Gazetesi, 1985.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Tarih Boyunca İleri Geri Kavgası - Ansiklopedik Tarih Taraması</w:t>
      </w:r>
      <w:r w:rsidR="00060E0E" w:rsidRPr="001B6DC0">
        <w:rPr>
          <w:b/>
          <w:sz w:val="22"/>
          <w:szCs w:val="22"/>
        </w:rPr>
        <w:t>;</w:t>
      </w:r>
      <w:r w:rsidRPr="001B6DC0">
        <w:rPr>
          <w:sz w:val="22"/>
          <w:szCs w:val="22"/>
        </w:rPr>
        <w:t xml:space="preserve"> Emin Türk Eliçin, May Yayınları, 1967.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Temel Bilgiler Ansiklopedisi</w:t>
      </w:r>
      <w:r w:rsidR="00060E0E" w:rsidRPr="001B6DC0">
        <w:rPr>
          <w:b/>
          <w:sz w:val="22"/>
          <w:szCs w:val="22"/>
        </w:rPr>
        <w:t>;</w:t>
      </w:r>
      <w:r w:rsidRPr="001B6DC0">
        <w:rPr>
          <w:sz w:val="22"/>
          <w:szCs w:val="22"/>
        </w:rPr>
        <w:t xml:space="preserve"> Komisyon, Milliyet Yayınları, Anka-ra 1991.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Temel Bilim Ansiklopedisi</w:t>
      </w:r>
      <w:r w:rsidR="00060E0E" w:rsidRPr="001B6DC0">
        <w:rPr>
          <w:b/>
          <w:sz w:val="22"/>
          <w:szCs w:val="22"/>
        </w:rPr>
        <w:t xml:space="preserve">; </w:t>
      </w:r>
      <w:r w:rsidRPr="001B6DC0">
        <w:rPr>
          <w:sz w:val="22"/>
          <w:szCs w:val="22"/>
        </w:rPr>
        <w:t xml:space="preserve"> John -David Yule, Milliyet Yayınları, İstanbul 1989.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Temel Britannica Temel Eğitim ve Kültür Ansiklopedisi</w:t>
      </w:r>
      <w:r w:rsidR="00060E0E" w:rsidRPr="001B6DC0">
        <w:rPr>
          <w:b/>
          <w:sz w:val="22"/>
          <w:szCs w:val="22"/>
        </w:rPr>
        <w:t xml:space="preserve">; </w:t>
      </w:r>
      <w:r w:rsidRPr="001B6DC0">
        <w:rPr>
          <w:sz w:val="22"/>
          <w:szCs w:val="22"/>
        </w:rPr>
        <w:t xml:space="preserve">(20 Cilt), Hürriyet, İstanbul 1992.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Tercüman 1900 Yılından 1990'a 20. Yüzyıl Ansiklopedisi</w:t>
      </w:r>
      <w:r w:rsidR="00060E0E" w:rsidRPr="001B6DC0">
        <w:rPr>
          <w:b/>
          <w:sz w:val="22"/>
          <w:szCs w:val="22"/>
        </w:rPr>
        <w:t>;</w:t>
      </w:r>
      <w:r w:rsidRPr="001B6DC0">
        <w:rPr>
          <w:sz w:val="22"/>
          <w:szCs w:val="22"/>
        </w:rPr>
        <w:t xml:space="preserve"> (2.Cilt), Tercüman, İstanbul 1990.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Tercüman Genel Kültür Ansiklopedisi</w:t>
      </w:r>
      <w:r w:rsidR="00060E0E" w:rsidRPr="001B6DC0">
        <w:rPr>
          <w:b/>
          <w:sz w:val="22"/>
          <w:szCs w:val="22"/>
        </w:rPr>
        <w:t xml:space="preserve">; </w:t>
      </w:r>
      <w:r w:rsidRPr="001B6DC0">
        <w:rPr>
          <w:sz w:val="22"/>
          <w:szCs w:val="22"/>
        </w:rPr>
        <w:t xml:space="preserve">(3 Cilt), Tercüman, 1985. </w:t>
      </w:r>
    </w:p>
    <w:p w:rsidR="00E5344C" w:rsidRPr="001B6DC0" w:rsidRDefault="00E5344C" w:rsidP="00837C86">
      <w:pPr>
        <w:pStyle w:val="NormalWeb"/>
        <w:spacing w:before="0" w:beforeAutospacing="0" w:after="0" w:afterAutospacing="0"/>
        <w:ind w:firstLine="567"/>
        <w:jc w:val="both"/>
        <w:rPr>
          <w:sz w:val="22"/>
          <w:szCs w:val="22"/>
        </w:rPr>
      </w:pPr>
      <w:r w:rsidRPr="001B6DC0">
        <w:rPr>
          <w:sz w:val="22"/>
          <w:szCs w:val="22"/>
        </w:rPr>
        <w:t xml:space="preserve">Tercüman Türk Edebiyatı Ansiklopedisi Devirler - Akımlar-Şahıslar – Türler – Şekiller - Terimler, Kolektif, Necat Birinci, Tercü-man Yayınları, İstanbul.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Tiyatro Ansiklopedisi</w:t>
      </w:r>
      <w:r w:rsidR="00060E0E" w:rsidRPr="001B6DC0">
        <w:rPr>
          <w:sz w:val="22"/>
          <w:szCs w:val="22"/>
        </w:rPr>
        <w:t xml:space="preserve">; </w:t>
      </w:r>
      <w:r w:rsidRPr="001B6DC0">
        <w:rPr>
          <w:sz w:val="22"/>
          <w:szCs w:val="22"/>
        </w:rPr>
        <w:t xml:space="preserve"> Aziz Çalışlar, Kültür Bakanlığı, Ankara, 1995.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Toker'in Ansiklopedik Edebiyat Bilgileri</w:t>
      </w:r>
      <w:r w:rsidR="00060E0E" w:rsidRPr="001B6DC0">
        <w:rPr>
          <w:b/>
          <w:sz w:val="22"/>
          <w:szCs w:val="22"/>
        </w:rPr>
        <w:t>;</w:t>
      </w:r>
      <w:r w:rsidRPr="001B6DC0">
        <w:rPr>
          <w:sz w:val="22"/>
          <w:szCs w:val="22"/>
        </w:rPr>
        <w:t xml:space="preserve"> Osman Nuri Ekiz, To-ker Yayınları, İstanbul 1984.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Trabzonlu Meşhurlar Ansiklopedisi</w:t>
      </w:r>
      <w:r w:rsidR="00060E0E" w:rsidRPr="001B6DC0">
        <w:rPr>
          <w:b/>
          <w:sz w:val="22"/>
          <w:szCs w:val="22"/>
        </w:rPr>
        <w:t>;</w:t>
      </w:r>
      <w:r w:rsidRPr="001B6DC0">
        <w:rPr>
          <w:sz w:val="22"/>
          <w:szCs w:val="22"/>
        </w:rPr>
        <w:t xml:space="preserve"> Hüseyin Albayrak, Vadi Ya-yınları, 2008.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(İnönü) Ansiklopedisi</w:t>
      </w:r>
      <w:r w:rsidR="00060E0E" w:rsidRPr="001B6DC0">
        <w:rPr>
          <w:b/>
          <w:sz w:val="22"/>
          <w:szCs w:val="22"/>
        </w:rPr>
        <w:t>;</w:t>
      </w:r>
      <w:r w:rsidRPr="001B6DC0">
        <w:rPr>
          <w:sz w:val="22"/>
          <w:szCs w:val="22"/>
        </w:rPr>
        <w:t xml:space="preserve"> (33 Cilt), Agâh Sırrı Levend, MEB, İs-tanbul 1946.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Dili ve Edebiyatı Ansiklopedisi</w:t>
      </w:r>
      <w:r w:rsidR="009C250F" w:rsidRPr="001B6DC0">
        <w:rPr>
          <w:sz w:val="22"/>
          <w:szCs w:val="22"/>
        </w:rPr>
        <w:t>,</w:t>
      </w:r>
      <w:r w:rsidRPr="001B6DC0">
        <w:rPr>
          <w:sz w:val="22"/>
          <w:szCs w:val="22"/>
        </w:rPr>
        <w:t xml:space="preserve"> </w:t>
      </w:r>
      <w:r w:rsidRPr="001B6DC0">
        <w:rPr>
          <w:b/>
          <w:sz w:val="22"/>
          <w:szCs w:val="22"/>
        </w:rPr>
        <w:t>Devirler / İsimler / Eserler / Terimler</w:t>
      </w:r>
      <w:r w:rsidR="00060E0E" w:rsidRPr="001B6DC0">
        <w:rPr>
          <w:sz w:val="22"/>
          <w:szCs w:val="22"/>
        </w:rPr>
        <w:t xml:space="preserve">; </w:t>
      </w:r>
      <w:r w:rsidRPr="001B6DC0">
        <w:rPr>
          <w:sz w:val="22"/>
          <w:szCs w:val="22"/>
        </w:rPr>
        <w:t xml:space="preserve"> (5 Cilt), Dergâh Yayınları, İstanbul.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Dünyası Nevruz Ansiklopedisi</w:t>
      </w:r>
      <w:r w:rsidR="00060E0E" w:rsidRPr="001B6DC0">
        <w:rPr>
          <w:b/>
          <w:sz w:val="22"/>
          <w:szCs w:val="22"/>
        </w:rPr>
        <w:t>;</w:t>
      </w:r>
      <w:r w:rsidRPr="001B6DC0">
        <w:rPr>
          <w:sz w:val="22"/>
          <w:szCs w:val="22"/>
        </w:rPr>
        <w:t xml:space="preserve"> Komisyon, Atatürk Kültür Merkezi Yayını, Ankara 2004.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Edebiyatı Ansiklopedisi</w:t>
      </w:r>
      <w:r w:rsidR="009C250F" w:rsidRPr="001B6DC0">
        <w:rPr>
          <w:sz w:val="22"/>
          <w:szCs w:val="22"/>
        </w:rPr>
        <w:t xml:space="preserve"> </w:t>
      </w:r>
      <w:r w:rsidR="00060E0E" w:rsidRPr="001B6DC0">
        <w:rPr>
          <w:sz w:val="22"/>
          <w:szCs w:val="22"/>
        </w:rPr>
        <w:t>-</w:t>
      </w:r>
      <w:r w:rsidRPr="001B6DC0">
        <w:rPr>
          <w:b/>
          <w:sz w:val="22"/>
          <w:szCs w:val="22"/>
        </w:rPr>
        <w:t>Devirler, Şahıslar, Akımlar, Tü</w:t>
      </w:r>
      <w:r w:rsidRPr="001B6DC0">
        <w:rPr>
          <w:b/>
          <w:sz w:val="22"/>
          <w:szCs w:val="22"/>
        </w:rPr>
        <w:t>r</w:t>
      </w:r>
      <w:r w:rsidRPr="001B6DC0">
        <w:rPr>
          <w:b/>
          <w:sz w:val="22"/>
          <w:szCs w:val="22"/>
        </w:rPr>
        <w:t>ler, Şekiller, Terimler</w:t>
      </w:r>
      <w:r w:rsidR="00060E0E" w:rsidRPr="001B6DC0">
        <w:rPr>
          <w:sz w:val="22"/>
          <w:szCs w:val="22"/>
        </w:rPr>
        <w:t>-</w:t>
      </w:r>
      <w:r w:rsidRPr="001B6DC0">
        <w:rPr>
          <w:sz w:val="22"/>
          <w:szCs w:val="22"/>
        </w:rPr>
        <w:t xml:space="preserve"> Necat Birinci, Tercüman,1985.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lastRenderedPageBreak/>
        <w:t>Türk Edebiyatı Ansiklopedisi</w:t>
      </w:r>
      <w:r w:rsidR="00060E0E" w:rsidRPr="001B6DC0">
        <w:rPr>
          <w:sz w:val="22"/>
          <w:szCs w:val="22"/>
        </w:rPr>
        <w:t>;</w:t>
      </w:r>
      <w:r w:rsidRPr="001B6DC0">
        <w:rPr>
          <w:sz w:val="22"/>
          <w:szCs w:val="22"/>
        </w:rPr>
        <w:t xml:space="preserve"> Ali Canip, Maarif Vakfı, İstanbul 1934.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Halk Edebiyatı Ansiklopedisi</w:t>
      </w:r>
      <w:r w:rsidR="009C250F" w:rsidRPr="001B6DC0">
        <w:rPr>
          <w:b/>
          <w:sz w:val="22"/>
          <w:szCs w:val="22"/>
        </w:rPr>
        <w:t>,</w:t>
      </w:r>
      <w:r w:rsidRPr="001B6DC0">
        <w:rPr>
          <w:sz w:val="22"/>
          <w:szCs w:val="22"/>
        </w:rPr>
        <w:t xml:space="preserve"> </w:t>
      </w:r>
      <w:r w:rsidRPr="001B6DC0">
        <w:rPr>
          <w:b/>
          <w:sz w:val="22"/>
          <w:szCs w:val="22"/>
        </w:rPr>
        <w:t>Sayı:1 Ortaçağ ve Yeniçağ Türklerinin Halk Kültürü Üzerine Coğrafya, Etnoğrafya, Etnoloji, T</w:t>
      </w:r>
      <w:r w:rsidRPr="001B6DC0">
        <w:rPr>
          <w:b/>
          <w:sz w:val="22"/>
          <w:szCs w:val="22"/>
        </w:rPr>
        <w:t>a</w:t>
      </w:r>
      <w:r w:rsidRPr="001B6DC0">
        <w:rPr>
          <w:b/>
          <w:sz w:val="22"/>
          <w:szCs w:val="22"/>
        </w:rPr>
        <w:t>rih ve Edebiyat Lügati</w:t>
      </w:r>
      <w:r w:rsidR="00060E0E" w:rsidRPr="001B6DC0">
        <w:rPr>
          <w:b/>
          <w:sz w:val="22"/>
          <w:szCs w:val="22"/>
        </w:rPr>
        <w:t xml:space="preserve">; </w:t>
      </w:r>
      <w:r w:rsidRPr="001B6DC0">
        <w:rPr>
          <w:sz w:val="22"/>
          <w:szCs w:val="22"/>
        </w:rPr>
        <w:t xml:space="preserve">M. Fuad Köprülü, Türkiyat Enstitüsü, İstanbul 1935.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Sanayi ve Ticaret Ansiklopedisi</w:t>
      </w:r>
      <w:r w:rsidR="00060E0E" w:rsidRPr="001B6DC0">
        <w:rPr>
          <w:sz w:val="22"/>
          <w:szCs w:val="22"/>
        </w:rPr>
        <w:t>;</w:t>
      </w:r>
      <w:r w:rsidRPr="001B6DC0">
        <w:rPr>
          <w:sz w:val="22"/>
          <w:szCs w:val="22"/>
        </w:rPr>
        <w:t xml:space="preserve"> Oda Yayınları, 1973.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Sultanları Ansiklopedisi</w:t>
      </w:r>
      <w:r w:rsidR="00060E0E" w:rsidRPr="001B6DC0">
        <w:rPr>
          <w:b/>
          <w:sz w:val="22"/>
          <w:szCs w:val="22"/>
        </w:rPr>
        <w:t xml:space="preserve">; </w:t>
      </w:r>
      <w:r w:rsidRPr="001B6DC0">
        <w:rPr>
          <w:sz w:val="22"/>
          <w:szCs w:val="22"/>
        </w:rPr>
        <w:t xml:space="preserve">Enver Ören, Türkiye Gazetesi, İs-tanbul.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Tarihi Ansiklopedisi</w:t>
      </w:r>
      <w:r w:rsidR="00060E0E" w:rsidRPr="001B6DC0">
        <w:rPr>
          <w:sz w:val="22"/>
          <w:szCs w:val="22"/>
        </w:rPr>
        <w:t xml:space="preserve">; </w:t>
      </w:r>
      <w:r w:rsidRPr="001B6DC0">
        <w:rPr>
          <w:sz w:val="22"/>
          <w:szCs w:val="22"/>
        </w:rPr>
        <w:t xml:space="preserve"> Cevdet Aşkın, Abdurrahman Mercanlı, Bayrak Yayınları.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Tiyatro Ansiklopedisi</w:t>
      </w:r>
      <w:r w:rsidR="00060E0E" w:rsidRPr="001B6DC0">
        <w:rPr>
          <w:sz w:val="22"/>
          <w:szCs w:val="22"/>
        </w:rPr>
        <w:t>;</w:t>
      </w:r>
      <w:r w:rsidRPr="001B6DC0">
        <w:rPr>
          <w:sz w:val="22"/>
          <w:szCs w:val="22"/>
        </w:rPr>
        <w:t xml:space="preserve"> M. Nihat Özön, Baha Dürder, Remzi Kitabevi, İstanbul 1967.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ve Dünya Büyüklerinden Vecizeler Ansiklopedisi</w:t>
      </w:r>
      <w:r w:rsidR="00060E0E" w:rsidRPr="001B6DC0">
        <w:rPr>
          <w:sz w:val="22"/>
          <w:szCs w:val="22"/>
        </w:rPr>
        <w:t>;</w:t>
      </w:r>
      <w:r w:rsidRPr="001B6DC0">
        <w:rPr>
          <w:sz w:val="22"/>
          <w:szCs w:val="22"/>
        </w:rPr>
        <w:t xml:space="preserve"> Rasim Beş</w:t>
      </w:r>
      <w:r w:rsidR="00837C86" w:rsidRPr="001B6DC0">
        <w:rPr>
          <w:sz w:val="22"/>
          <w:szCs w:val="22"/>
        </w:rPr>
        <w:t>-</w:t>
      </w:r>
      <w:r w:rsidRPr="001B6DC0">
        <w:rPr>
          <w:sz w:val="22"/>
          <w:szCs w:val="22"/>
        </w:rPr>
        <w:t xml:space="preserve">ül, Bakış Müessesesi, İstanbul 1966.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ve Dünya Tarihi Ansiklopedisi</w:t>
      </w:r>
      <w:r w:rsidR="00060E0E" w:rsidRPr="001B6DC0">
        <w:rPr>
          <w:sz w:val="22"/>
          <w:szCs w:val="22"/>
        </w:rPr>
        <w:t xml:space="preserve">; </w:t>
      </w:r>
      <w:r w:rsidRPr="001B6DC0">
        <w:rPr>
          <w:sz w:val="22"/>
          <w:szCs w:val="22"/>
        </w:rPr>
        <w:t xml:space="preserve">(8 Cilt), Hilmi Yavuz, Gelişim Hashette Yayınları, İstanbul 1985.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ve Dünya Ünlüleri Ansiklopedisi</w:t>
      </w:r>
      <w:r w:rsidR="00060E0E" w:rsidRPr="001B6DC0">
        <w:rPr>
          <w:b/>
          <w:sz w:val="22"/>
          <w:szCs w:val="22"/>
        </w:rPr>
        <w:t xml:space="preserve">; </w:t>
      </w:r>
      <w:r w:rsidR="00BC41E9" w:rsidRPr="001B6DC0">
        <w:rPr>
          <w:sz w:val="22"/>
          <w:szCs w:val="22"/>
        </w:rPr>
        <w:t>(</w:t>
      </w:r>
      <w:r w:rsidRPr="001B6DC0">
        <w:rPr>
          <w:sz w:val="22"/>
          <w:szCs w:val="22"/>
        </w:rPr>
        <w:t xml:space="preserve">10 Cilt ) Kişiler / Dönemler / Akımlar / Yapıtlar, Komisyon, Anadolu Yayıncılık, İstanbul 1983.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 ve İslam Ansiklopedisi</w:t>
      </w:r>
      <w:r w:rsidR="00060E0E" w:rsidRPr="001B6DC0">
        <w:rPr>
          <w:b/>
          <w:sz w:val="22"/>
          <w:szCs w:val="22"/>
        </w:rPr>
        <w:t>;</w:t>
      </w:r>
      <w:r w:rsidRPr="001B6DC0">
        <w:rPr>
          <w:sz w:val="22"/>
          <w:szCs w:val="22"/>
        </w:rPr>
        <w:t xml:space="preserve"> (5 </w:t>
      </w:r>
      <w:r w:rsidR="00BC41E9" w:rsidRPr="001B6DC0">
        <w:rPr>
          <w:sz w:val="22"/>
          <w:szCs w:val="22"/>
        </w:rPr>
        <w:t>cilt</w:t>
      </w:r>
      <w:r w:rsidRPr="001B6DC0">
        <w:rPr>
          <w:sz w:val="22"/>
          <w:szCs w:val="22"/>
        </w:rPr>
        <w:t xml:space="preserve">), Komisyon, İstanbul, 1982.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Türkiye 1923-1973 Ansiklopedisi</w:t>
      </w:r>
      <w:r w:rsidRPr="001B6DC0">
        <w:rPr>
          <w:sz w:val="22"/>
          <w:szCs w:val="22"/>
        </w:rPr>
        <w:t>; Hakkı Devrim, Nezihe Araz, N</w:t>
      </w:r>
      <w:r w:rsidRPr="001B6DC0">
        <w:rPr>
          <w:sz w:val="22"/>
          <w:szCs w:val="22"/>
        </w:rPr>
        <w:t>u</w:t>
      </w:r>
      <w:r w:rsidRPr="001B6DC0">
        <w:rPr>
          <w:sz w:val="22"/>
          <w:szCs w:val="22"/>
        </w:rPr>
        <w:t xml:space="preserve">rullah Gezgin, Kaynak Yayınları, 1974.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Türkiye Ansiklopedisi Marmara Bölgesi</w:t>
      </w:r>
      <w:r w:rsidR="00060E0E" w:rsidRPr="001B6DC0">
        <w:rPr>
          <w:b/>
          <w:sz w:val="22"/>
          <w:szCs w:val="22"/>
        </w:rPr>
        <w:t>;</w:t>
      </w:r>
      <w:r w:rsidRPr="001B6DC0">
        <w:rPr>
          <w:sz w:val="22"/>
          <w:szCs w:val="22"/>
        </w:rPr>
        <w:t xml:space="preserve"> Şevket Rado, Hayat Y</w:t>
      </w:r>
      <w:r w:rsidRPr="001B6DC0">
        <w:rPr>
          <w:sz w:val="22"/>
          <w:szCs w:val="22"/>
        </w:rPr>
        <w:t>a</w:t>
      </w:r>
      <w:r w:rsidRPr="001B6DC0">
        <w:rPr>
          <w:sz w:val="22"/>
          <w:szCs w:val="22"/>
        </w:rPr>
        <w:t xml:space="preserve">yınları.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Türkiye Ansiklopedisi</w:t>
      </w:r>
      <w:r w:rsidR="00060E0E" w:rsidRPr="001B6DC0">
        <w:rPr>
          <w:b/>
          <w:sz w:val="22"/>
          <w:szCs w:val="22"/>
        </w:rPr>
        <w:t>;</w:t>
      </w:r>
      <w:r w:rsidRPr="001B6DC0">
        <w:rPr>
          <w:sz w:val="22"/>
          <w:szCs w:val="22"/>
        </w:rPr>
        <w:t xml:space="preserve"> Hayri Berkay, Ankara 1985.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Türkiye Ansiklopedisi</w:t>
      </w:r>
      <w:r w:rsidR="00060E0E" w:rsidRPr="001B6DC0">
        <w:rPr>
          <w:b/>
          <w:sz w:val="22"/>
          <w:szCs w:val="22"/>
        </w:rPr>
        <w:t>;</w:t>
      </w:r>
      <w:r w:rsidRPr="001B6DC0">
        <w:rPr>
          <w:sz w:val="22"/>
          <w:szCs w:val="22"/>
        </w:rPr>
        <w:t xml:space="preserve"> M. Ekrem Üzümeri, Sadi Kazancı, Yıldız Matbaacılık, Ankara 1956. </w:t>
      </w:r>
    </w:p>
    <w:p w:rsidR="00E2651E" w:rsidRPr="001B6DC0" w:rsidRDefault="00E2651E" w:rsidP="00837C86">
      <w:pPr>
        <w:pStyle w:val="NormalWeb"/>
        <w:spacing w:before="0" w:beforeAutospacing="0" w:after="0" w:afterAutospacing="0"/>
        <w:ind w:firstLine="567"/>
        <w:jc w:val="both"/>
        <w:rPr>
          <w:sz w:val="22"/>
          <w:szCs w:val="22"/>
        </w:rPr>
      </w:pPr>
      <w:r w:rsidRPr="001B6DC0">
        <w:rPr>
          <w:b/>
          <w:sz w:val="22"/>
          <w:szCs w:val="22"/>
        </w:rPr>
        <w:t>Türkiye Diyanet Vakfı İslam Ansiklopedisi</w:t>
      </w:r>
      <w:r w:rsidRPr="001B6DC0">
        <w:rPr>
          <w:sz w:val="22"/>
          <w:szCs w:val="22"/>
        </w:rPr>
        <w:t>;  (44 Cilt), Heyet, D</w:t>
      </w:r>
      <w:r w:rsidRPr="001B6DC0">
        <w:rPr>
          <w:sz w:val="22"/>
          <w:szCs w:val="22"/>
        </w:rPr>
        <w:t>i</w:t>
      </w:r>
      <w:r w:rsidRPr="001B6DC0">
        <w:rPr>
          <w:sz w:val="22"/>
          <w:szCs w:val="22"/>
        </w:rPr>
        <w:t xml:space="preserve">yanet Vakfı Yayınevi, İstanbul.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Türkiye Edebiyatçılar ve Kültür Adamları Ansiklopedisi</w:t>
      </w:r>
      <w:r w:rsidR="00060E0E" w:rsidRPr="001B6DC0">
        <w:rPr>
          <w:b/>
          <w:sz w:val="22"/>
          <w:szCs w:val="22"/>
        </w:rPr>
        <w:t>;</w:t>
      </w:r>
      <w:r w:rsidRPr="001B6DC0">
        <w:rPr>
          <w:sz w:val="22"/>
          <w:szCs w:val="22"/>
        </w:rPr>
        <w:t xml:space="preserve"> İhsan Işık, Elvan Yayınevi, Ankara.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Türkiye Ünlüleri Ansiklopedisi</w:t>
      </w:r>
      <w:r w:rsidR="00060E0E" w:rsidRPr="001B6DC0">
        <w:rPr>
          <w:b/>
          <w:sz w:val="22"/>
          <w:szCs w:val="22"/>
        </w:rPr>
        <w:t>;</w:t>
      </w:r>
      <w:r w:rsidRPr="001B6DC0">
        <w:rPr>
          <w:sz w:val="22"/>
          <w:szCs w:val="22"/>
        </w:rPr>
        <w:t xml:space="preserve"> (6 Kitap </w:t>
      </w:r>
      <w:r w:rsidR="00BC41E9" w:rsidRPr="001B6DC0">
        <w:rPr>
          <w:sz w:val="22"/>
          <w:szCs w:val="22"/>
        </w:rPr>
        <w:t>)</w:t>
      </w:r>
      <w:r w:rsidRPr="001B6DC0">
        <w:rPr>
          <w:sz w:val="22"/>
          <w:szCs w:val="22"/>
        </w:rPr>
        <w:t>, İhsan Işık, Elvan Yayı</w:t>
      </w:r>
      <w:r w:rsidRPr="001B6DC0">
        <w:rPr>
          <w:sz w:val="22"/>
          <w:szCs w:val="22"/>
        </w:rPr>
        <w:t>n</w:t>
      </w:r>
      <w:r w:rsidRPr="001B6DC0">
        <w:rPr>
          <w:sz w:val="22"/>
          <w:szCs w:val="22"/>
        </w:rPr>
        <w:t xml:space="preserve">ları. </w:t>
      </w:r>
    </w:p>
    <w:p w:rsidR="00E5344C" w:rsidRPr="001B6DC0" w:rsidRDefault="00E5344C" w:rsidP="00CA2B1F">
      <w:pPr>
        <w:pStyle w:val="NormalWeb"/>
        <w:spacing w:before="0" w:beforeAutospacing="0" w:after="0" w:afterAutospacing="0"/>
        <w:ind w:firstLine="567"/>
        <w:jc w:val="both"/>
        <w:rPr>
          <w:sz w:val="22"/>
          <w:szCs w:val="22"/>
        </w:rPr>
      </w:pPr>
      <w:r w:rsidRPr="001B6DC0">
        <w:rPr>
          <w:b/>
          <w:sz w:val="22"/>
          <w:szCs w:val="22"/>
        </w:rPr>
        <w:t>Türkiye Yazarlar Ansiklopedisi</w:t>
      </w:r>
      <w:r w:rsidR="00060E0E" w:rsidRPr="001B6DC0">
        <w:rPr>
          <w:b/>
          <w:sz w:val="22"/>
          <w:szCs w:val="22"/>
        </w:rPr>
        <w:t>;</w:t>
      </w:r>
      <w:r w:rsidRPr="001B6DC0">
        <w:rPr>
          <w:sz w:val="22"/>
          <w:szCs w:val="22"/>
        </w:rPr>
        <w:t xml:space="preserve"> İhsan Işık, Uyum Ajans, Ankara 2001.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Türkiye'nin Tarihi Ansiklopedisi</w:t>
      </w:r>
      <w:r w:rsidR="00060E0E" w:rsidRPr="001B6DC0">
        <w:rPr>
          <w:b/>
          <w:sz w:val="22"/>
          <w:szCs w:val="22"/>
        </w:rPr>
        <w:t>;</w:t>
      </w:r>
      <w:r w:rsidRPr="001B6DC0">
        <w:rPr>
          <w:sz w:val="22"/>
          <w:szCs w:val="22"/>
        </w:rPr>
        <w:t xml:space="preserve"> Tarık Dursun, Milliyet Yayınla-rı, İstanbul 1982.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Türkler Ansiklopedisi</w:t>
      </w:r>
      <w:r w:rsidRPr="001B6DC0">
        <w:rPr>
          <w:sz w:val="22"/>
          <w:szCs w:val="22"/>
        </w:rPr>
        <w:t xml:space="preserve"> </w:t>
      </w:r>
      <w:r w:rsidR="00060E0E" w:rsidRPr="001B6DC0">
        <w:rPr>
          <w:sz w:val="22"/>
          <w:szCs w:val="22"/>
        </w:rPr>
        <w:t>;(</w:t>
      </w:r>
      <w:r w:rsidRPr="001B6DC0">
        <w:rPr>
          <w:sz w:val="22"/>
          <w:szCs w:val="22"/>
        </w:rPr>
        <w:t>21 Cilt</w:t>
      </w:r>
      <w:r w:rsidR="00060E0E" w:rsidRPr="001B6DC0">
        <w:rPr>
          <w:sz w:val="22"/>
          <w:szCs w:val="22"/>
        </w:rPr>
        <w:t>)</w:t>
      </w:r>
      <w:r w:rsidRPr="001B6DC0">
        <w:rPr>
          <w:sz w:val="22"/>
          <w:szCs w:val="22"/>
        </w:rPr>
        <w:t>, Dan</w:t>
      </w:r>
      <w:r w:rsidR="00837C86" w:rsidRPr="001B6DC0">
        <w:rPr>
          <w:sz w:val="22"/>
          <w:szCs w:val="22"/>
        </w:rPr>
        <w:t>ışman</w:t>
      </w:r>
      <w:r w:rsidRPr="001B6DC0">
        <w:rPr>
          <w:sz w:val="22"/>
          <w:szCs w:val="22"/>
        </w:rPr>
        <w:t>: Halil İnalcık, Editör H</w:t>
      </w:r>
      <w:r w:rsidRPr="001B6DC0">
        <w:rPr>
          <w:sz w:val="22"/>
          <w:szCs w:val="22"/>
        </w:rPr>
        <w:t>a</w:t>
      </w:r>
      <w:r w:rsidRPr="001B6DC0">
        <w:rPr>
          <w:sz w:val="22"/>
          <w:szCs w:val="22"/>
        </w:rPr>
        <w:t>san Celal Güzel, Kemal Çolakoğlu, Salim K</w:t>
      </w:r>
      <w:r w:rsidR="00837C86" w:rsidRPr="001B6DC0">
        <w:rPr>
          <w:sz w:val="22"/>
          <w:szCs w:val="22"/>
        </w:rPr>
        <w:t>oca, Yeni Türkiye Yayınları, An</w:t>
      </w:r>
      <w:r w:rsidRPr="001B6DC0">
        <w:rPr>
          <w:sz w:val="22"/>
          <w:szCs w:val="22"/>
        </w:rPr>
        <w:t xml:space="preserve">kara 2002. </w:t>
      </w: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t>U-Ü</w:t>
      </w:r>
    </w:p>
    <w:p w:rsidR="00E5344C" w:rsidRPr="001B6DC0" w:rsidRDefault="00E5344C" w:rsidP="00E5344C">
      <w:pPr>
        <w:pStyle w:val="NormalWeb"/>
        <w:spacing w:before="0" w:beforeAutospacing="0" w:after="0" w:afterAutospacing="0"/>
        <w:ind w:firstLine="567"/>
        <w:rPr>
          <w:sz w:val="22"/>
          <w:szCs w:val="22"/>
        </w:rPr>
      </w:pPr>
      <w:r w:rsidRPr="001B6DC0">
        <w:rPr>
          <w:b/>
          <w:sz w:val="22"/>
          <w:szCs w:val="22"/>
        </w:rPr>
        <w:t>Üsküdarlı Meşhurlar Ansiklopedisi</w:t>
      </w:r>
      <w:r w:rsidR="00060E0E" w:rsidRPr="001B6DC0">
        <w:rPr>
          <w:b/>
          <w:sz w:val="22"/>
          <w:szCs w:val="22"/>
        </w:rPr>
        <w:t xml:space="preserve">; </w:t>
      </w:r>
      <w:r w:rsidRPr="001B6DC0">
        <w:rPr>
          <w:sz w:val="22"/>
          <w:szCs w:val="22"/>
        </w:rPr>
        <w:t xml:space="preserve"> Üsküdar Belediyesi, 2012. </w:t>
      </w:r>
    </w:p>
    <w:p w:rsidR="00E5344C" w:rsidRPr="001B6DC0" w:rsidRDefault="00E5344C" w:rsidP="00E5344C">
      <w:pPr>
        <w:pStyle w:val="NormalWeb"/>
        <w:spacing w:before="0" w:beforeAutospacing="0" w:after="0" w:afterAutospacing="0"/>
        <w:ind w:firstLine="567"/>
        <w:rPr>
          <w:sz w:val="22"/>
          <w:szCs w:val="22"/>
        </w:rPr>
      </w:pPr>
    </w:p>
    <w:p w:rsidR="0023103F" w:rsidRPr="001B6DC0" w:rsidRDefault="0023103F" w:rsidP="00E5344C">
      <w:pPr>
        <w:pStyle w:val="NormalWeb"/>
        <w:spacing w:before="0" w:beforeAutospacing="0" w:after="0" w:afterAutospacing="0"/>
        <w:jc w:val="center"/>
        <w:rPr>
          <w:b/>
          <w:sz w:val="22"/>
          <w:szCs w:val="22"/>
        </w:rPr>
      </w:pPr>
    </w:p>
    <w:p w:rsidR="00E5344C" w:rsidRPr="001B6DC0" w:rsidRDefault="00E5344C" w:rsidP="00E5344C">
      <w:pPr>
        <w:pStyle w:val="NormalWeb"/>
        <w:spacing w:before="0" w:beforeAutospacing="0" w:after="0" w:afterAutospacing="0"/>
        <w:jc w:val="center"/>
        <w:rPr>
          <w:b/>
          <w:sz w:val="22"/>
          <w:szCs w:val="22"/>
        </w:rPr>
      </w:pPr>
      <w:r w:rsidRPr="001B6DC0">
        <w:rPr>
          <w:b/>
          <w:sz w:val="22"/>
          <w:szCs w:val="22"/>
        </w:rPr>
        <w:lastRenderedPageBreak/>
        <w:t>V-Y</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Vatandaşlık Ansiklopedisi</w:t>
      </w:r>
      <w:r w:rsidR="00060E0E" w:rsidRPr="001B6DC0">
        <w:rPr>
          <w:b/>
          <w:sz w:val="22"/>
          <w:szCs w:val="22"/>
        </w:rPr>
        <w:t>;</w:t>
      </w:r>
      <w:r w:rsidRPr="001B6DC0">
        <w:rPr>
          <w:sz w:val="22"/>
          <w:szCs w:val="22"/>
        </w:rPr>
        <w:t xml:space="preserve"> Ahmet Güner, Milliyet Yayınları, İs-tanbul 1991.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Vedat Türkali Ansiklopedisi</w:t>
      </w:r>
      <w:r w:rsidR="00060E0E" w:rsidRPr="001B6DC0">
        <w:rPr>
          <w:b/>
          <w:sz w:val="22"/>
          <w:szCs w:val="22"/>
        </w:rPr>
        <w:t>;</w:t>
      </w:r>
      <w:r w:rsidRPr="001B6DC0">
        <w:rPr>
          <w:sz w:val="22"/>
          <w:szCs w:val="22"/>
        </w:rPr>
        <w:t xml:space="preserve"> Emin Karaca, İnkılâp Kitabevi, İsta</w:t>
      </w:r>
      <w:r w:rsidRPr="001B6DC0">
        <w:rPr>
          <w:sz w:val="22"/>
          <w:szCs w:val="22"/>
        </w:rPr>
        <w:t>n</w:t>
      </w:r>
      <w:r w:rsidRPr="001B6DC0">
        <w:rPr>
          <w:sz w:val="22"/>
          <w:szCs w:val="22"/>
        </w:rPr>
        <w:t xml:space="preserve">bul 2006.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Yahya Kemal “Eve Dönen Adam” Ansiklopedik</w:t>
      </w:r>
      <w:r w:rsidR="00060E0E" w:rsidRPr="001B6DC0">
        <w:rPr>
          <w:b/>
          <w:sz w:val="22"/>
          <w:szCs w:val="22"/>
        </w:rPr>
        <w:t>;</w:t>
      </w:r>
      <w:r w:rsidRPr="001B6DC0">
        <w:rPr>
          <w:sz w:val="22"/>
          <w:szCs w:val="22"/>
        </w:rPr>
        <w:t xml:space="preserve"> Biyografi, Beşir Ayvazoğlu, Kapı Yayınları, 2008.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Yeni Cumhuriyet Ansiklopedisi</w:t>
      </w:r>
      <w:r w:rsidR="00060E0E" w:rsidRPr="001B6DC0">
        <w:rPr>
          <w:b/>
          <w:sz w:val="22"/>
          <w:szCs w:val="22"/>
        </w:rPr>
        <w:t xml:space="preserve">; </w:t>
      </w:r>
      <w:r w:rsidRPr="001B6DC0">
        <w:rPr>
          <w:sz w:val="22"/>
          <w:szCs w:val="22"/>
        </w:rPr>
        <w:t xml:space="preserve">(10 Cilt), Arkın Kitabevi, İstanbul 1983.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Yeni Hayat Ansiklopedisi</w:t>
      </w:r>
      <w:r w:rsidR="00060E0E" w:rsidRPr="001B6DC0">
        <w:rPr>
          <w:b/>
          <w:sz w:val="22"/>
          <w:szCs w:val="22"/>
        </w:rPr>
        <w:t xml:space="preserve">; </w:t>
      </w:r>
      <w:r w:rsidRPr="001B6DC0">
        <w:rPr>
          <w:sz w:val="22"/>
          <w:szCs w:val="22"/>
        </w:rPr>
        <w:t xml:space="preserve">(6 Cilt ), Şevket Rado, Vahdet Gültekin, Doğan Kardeş Yayınları, İstanbul.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Yeni Türk Ansiklopedisi</w:t>
      </w:r>
      <w:r w:rsidR="00060E0E" w:rsidRPr="001B6DC0">
        <w:rPr>
          <w:b/>
          <w:sz w:val="22"/>
          <w:szCs w:val="22"/>
        </w:rPr>
        <w:t>;</w:t>
      </w:r>
      <w:r w:rsidRPr="001B6DC0">
        <w:rPr>
          <w:sz w:val="22"/>
          <w:szCs w:val="22"/>
        </w:rPr>
        <w:t xml:space="preserve"> (12 Cilt), Ayvaz Gökdemir, Ötüken Yay., İstanbul 1985.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Yeni Türkiye Ansiklopedisi</w:t>
      </w:r>
      <w:r w:rsidR="00060E0E" w:rsidRPr="001B6DC0">
        <w:rPr>
          <w:b/>
          <w:sz w:val="22"/>
          <w:szCs w:val="22"/>
        </w:rPr>
        <w:t>;</w:t>
      </w:r>
      <w:r w:rsidRPr="001B6DC0">
        <w:rPr>
          <w:sz w:val="22"/>
          <w:szCs w:val="22"/>
        </w:rPr>
        <w:t xml:space="preserve"> Hüsamettin Toros, Halk Matbaası, İ</w:t>
      </w:r>
      <w:r w:rsidRPr="001B6DC0">
        <w:rPr>
          <w:sz w:val="22"/>
          <w:szCs w:val="22"/>
        </w:rPr>
        <w:t>s</w:t>
      </w:r>
      <w:r w:rsidRPr="001B6DC0">
        <w:rPr>
          <w:sz w:val="22"/>
          <w:szCs w:val="22"/>
        </w:rPr>
        <w:t xml:space="preserve">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Yüzyılımızın En Önemli Olayları ve Kişileri</w:t>
      </w:r>
      <w:r w:rsidR="00060E0E" w:rsidRPr="001B6DC0">
        <w:rPr>
          <w:b/>
          <w:sz w:val="22"/>
          <w:szCs w:val="22"/>
        </w:rPr>
        <w:t>;</w:t>
      </w:r>
      <w:r w:rsidRPr="001B6DC0">
        <w:rPr>
          <w:sz w:val="22"/>
          <w:szCs w:val="22"/>
        </w:rPr>
        <w:t xml:space="preserve"> (Ansiklopedi 2000), Hürriyet,1990. </w:t>
      </w:r>
    </w:p>
    <w:p w:rsidR="00E5344C" w:rsidRPr="001B6DC0" w:rsidRDefault="00E5344C" w:rsidP="00E5344C">
      <w:pPr>
        <w:pStyle w:val="NormalWeb"/>
        <w:spacing w:before="0" w:beforeAutospacing="0" w:after="0" w:afterAutospacing="0"/>
        <w:ind w:firstLine="567"/>
        <w:rPr>
          <w:sz w:val="22"/>
          <w:szCs w:val="22"/>
        </w:rPr>
      </w:pPr>
    </w:p>
    <w:p w:rsidR="00E5344C" w:rsidRPr="001B6DC0" w:rsidRDefault="00E5344C" w:rsidP="00E5344C">
      <w:pPr>
        <w:pStyle w:val="NormalWeb"/>
        <w:spacing w:before="0" w:beforeAutospacing="0" w:after="0" w:afterAutospacing="0"/>
        <w:ind w:firstLine="567"/>
        <w:rPr>
          <w:b/>
          <w:i/>
          <w:sz w:val="22"/>
          <w:szCs w:val="22"/>
        </w:rPr>
      </w:pPr>
      <w:r w:rsidRPr="001B6DC0">
        <w:rPr>
          <w:b/>
          <w:i/>
          <w:sz w:val="22"/>
          <w:szCs w:val="22"/>
        </w:rPr>
        <w:t xml:space="preserve">SAYI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 Dünya Savaşı Ansiklopedisi</w:t>
      </w:r>
      <w:r w:rsidR="00060E0E" w:rsidRPr="001B6DC0">
        <w:rPr>
          <w:b/>
          <w:sz w:val="22"/>
          <w:szCs w:val="22"/>
        </w:rPr>
        <w:t>;</w:t>
      </w:r>
      <w:r w:rsidRPr="001B6DC0">
        <w:rPr>
          <w:sz w:val="22"/>
          <w:szCs w:val="22"/>
        </w:rPr>
        <w:t xml:space="preserve"> Ajp. Taylor, Çeviren - Hazırlayan: Tevfik Yener, Yener Yayınları, İstanbul 1976.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 xml:space="preserve">100 Büyük Adam </w:t>
      </w:r>
      <w:r w:rsidR="00060E0E" w:rsidRPr="001B6DC0">
        <w:rPr>
          <w:b/>
          <w:sz w:val="22"/>
          <w:szCs w:val="22"/>
        </w:rPr>
        <w:t>“</w:t>
      </w:r>
      <w:r w:rsidRPr="001B6DC0">
        <w:rPr>
          <w:b/>
          <w:sz w:val="22"/>
          <w:szCs w:val="22"/>
        </w:rPr>
        <w:t>100 Meşhur Adam Ansiklopedisi</w:t>
      </w:r>
      <w:r w:rsidR="00060E0E" w:rsidRPr="001B6DC0">
        <w:rPr>
          <w:sz w:val="22"/>
          <w:szCs w:val="22"/>
        </w:rPr>
        <w:t>”;</w:t>
      </w:r>
      <w:r w:rsidRPr="001B6DC0">
        <w:rPr>
          <w:sz w:val="22"/>
          <w:szCs w:val="22"/>
        </w:rPr>
        <w:t xml:space="preserve"> Heyet Ya-zım, Nebioğlu Yayınevi, İstanbul 1953.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1453-1991 Türk Spor Tarihi Ansiklopedisi</w:t>
      </w:r>
      <w:r w:rsidR="00060E0E" w:rsidRPr="001B6DC0">
        <w:rPr>
          <w:b/>
          <w:sz w:val="22"/>
          <w:szCs w:val="22"/>
        </w:rPr>
        <w:t>;</w:t>
      </w:r>
      <w:r w:rsidRPr="001B6DC0">
        <w:rPr>
          <w:sz w:val="22"/>
          <w:szCs w:val="22"/>
        </w:rPr>
        <w:t xml:space="preserve"> Cem A</w:t>
      </w:r>
      <w:r w:rsidR="00060E0E" w:rsidRPr="001B6DC0">
        <w:rPr>
          <w:sz w:val="22"/>
          <w:szCs w:val="22"/>
        </w:rPr>
        <w:t>tabeyoğlu</w:t>
      </w:r>
      <w:r w:rsidRPr="001B6DC0">
        <w:rPr>
          <w:sz w:val="22"/>
          <w:szCs w:val="22"/>
        </w:rPr>
        <w:t xml:space="preserve">, Fotospor, 1991.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15. Yüzyıldan Günümüze Sporda Ünlüler Ansiklopedisi</w:t>
      </w:r>
      <w:r w:rsidR="00060E0E" w:rsidRPr="001B6DC0">
        <w:rPr>
          <w:sz w:val="22"/>
          <w:szCs w:val="22"/>
        </w:rPr>
        <w:t>;</w:t>
      </w:r>
      <w:r w:rsidRPr="001B6DC0">
        <w:rPr>
          <w:sz w:val="22"/>
          <w:szCs w:val="22"/>
        </w:rPr>
        <w:t xml:space="preserve"> Ergun Hiçyılmaz, Ekol Yayınları, 1986.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150 Yılın Meşhurlar Ansiklopedisi</w:t>
      </w:r>
      <w:r w:rsidR="00060E0E" w:rsidRPr="001B6DC0">
        <w:rPr>
          <w:b/>
          <w:sz w:val="22"/>
          <w:szCs w:val="22"/>
        </w:rPr>
        <w:t>;</w:t>
      </w:r>
      <w:r w:rsidRPr="001B6DC0">
        <w:rPr>
          <w:sz w:val="22"/>
          <w:szCs w:val="22"/>
        </w:rPr>
        <w:t xml:space="preserve"> Ekicigil Yayınevi.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1900 Yılından 1990'a 20. Yüz Yıl Ansiklopedisi</w:t>
      </w:r>
      <w:r w:rsidR="00060E0E" w:rsidRPr="001B6DC0">
        <w:rPr>
          <w:b/>
          <w:sz w:val="22"/>
          <w:szCs w:val="22"/>
        </w:rPr>
        <w:t>;</w:t>
      </w:r>
      <w:r w:rsidRPr="001B6DC0">
        <w:rPr>
          <w:sz w:val="22"/>
          <w:szCs w:val="22"/>
        </w:rPr>
        <w:t xml:space="preserve"> H. Gündoğdu, B. Cankat, G. Altan, Z. Üna, Tercüman Yayınları, İstanbul 1990.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1919'dan 1973'e Kadar Cumhuriyet Tarihi Ansiklopedisi</w:t>
      </w:r>
      <w:r w:rsidR="00060E0E" w:rsidRPr="001B6DC0">
        <w:rPr>
          <w:b/>
          <w:sz w:val="22"/>
          <w:szCs w:val="22"/>
        </w:rPr>
        <w:t>;</w:t>
      </w:r>
      <w:r w:rsidRPr="001B6DC0">
        <w:rPr>
          <w:sz w:val="22"/>
          <w:szCs w:val="22"/>
        </w:rPr>
        <w:t xml:space="preserve"> K. E</w:t>
      </w:r>
      <w:r w:rsidRPr="001B6DC0">
        <w:rPr>
          <w:sz w:val="22"/>
          <w:szCs w:val="22"/>
        </w:rPr>
        <w:t>k</w:t>
      </w:r>
      <w:r w:rsidRPr="001B6DC0">
        <w:rPr>
          <w:sz w:val="22"/>
          <w:szCs w:val="22"/>
        </w:rPr>
        <w:t xml:space="preserve">rem Uykucu, Kervan Yayınları, 1973.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1919'dan Günümüze Türkiye Cumhuriyeti Tarihi Ansiklopedisi</w:t>
      </w:r>
      <w:r w:rsidR="00060E0E" w:rsidRPr="001B6DC0">
        <w:rPr>
          <w:b/>
          <w:sz w:val="22"/>
          <w:szCs w:val="22"/>
        </w:rPr>
        <w:t>;</w:t>
      </w:r>
      <w:r w:rsidRPr="001B6DC0">
        <w:rPr>
          <w:sz w:val="22"/>
          <w:szCs w:val="22"/>
        </w:rPr>
        <w:t xml:space="preserve"> Ekrem Uykucu, Toker Yayınları, İstanbul 1994.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1953-1991 Türk Spor Tarihi Ansiklopedisi</w:t>
      </w:r>
      <w:r w:rsidR="00060E0E" w:rsidRPr="001B6DC0">
        <w:rPr>
          <w:sz w:val="22"/>
          <w:szCs w:val="22"/>
        </w:rPr>
        <w:t>;</w:t>
      </w:r>
      <w:r w:rsidRPr="001B6DC0">
        <w:rPr>
          <w:sz w:val="22"/>
          <w:szCs w:val="22"/>
        </w:rPr>
        <w:t xml:space="preserve"> Cem Atabeyoğlu, Fo-tospor, İstanbul 1991.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1964 Hayat Dergisi Türkiye Ansiklopedisi</w:t>
      </w:r>
      <w:r w:rsidR="00060E0E" w:rsidRPr="001B6DC0">
        <w:rPr>
          <w:b/>
          <w:sz w:val="22"/>
          <w:szCs w:val="22"/>
        </w:rPr>
        <w:t>;</w:t>
      </w:r>
      <w:r w:rsidRPr="001B6DC0">
        <w:rPr>
          <w:sz w:val="22"/>
          <w:szCs w:val="22"/>
        </w:rPr>
        <w:t xml:space="preserve"> Tifdruk Matbaacılık, 1964.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1967 Gökkuşağı Modern Ansiklopedik Bilgiler</w:t>
      </w:r>
      <w:r w:rsidR="00060E0E" w:rsidRPr="001B6DC0">
        <w:rPr>
          <w:b/>
          <w:sz w:val="22"/>
          <w:szCs w:val="22"/>
        </w:rPr>
        <w:t>;</w:t>
      </w:r>
      <w:r w:rsidRPr="001B6DC0">
        <w:rPr>
          <w:sz w:val="22"/>
          <w:szCs w:val="22"/>
        </w:rPr>
        <w:t xml:space="preserve"> Yazarı: Uberto Tosco, Çeviren: Rekin Teksoy, Hazırlayan: Ramazan Gökalp Arkın, Arkın Kitabevi, İstanbul, 1967.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1990 Genel Kültür Ansiklopedisi</w:t>
      </w:r>
      <w:r w:rsidR="00060E0E" w:rsidRPr="001B6DC0">
        <w:rPr>
          <w:b/>
          <w:sz w:val="22"/>
          <w:szCs w:val="22"/>
        </w:rPr>
        <w:t>;</w:t>
      </w:r>
      <w:r w:rsidRPr="001B6DC0">
        <w:rPr>
          <w:sz w:val="22"/>
          <w:szCs w:val="22"/>
        </w:rPr>
        <w:t xml:space="preserve"> Bugün Almanak, Bugün Gazetesi, İstanbul.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lastRenderedPageBreak/>
        <w:t>2. Dünya Savaşı Ansiklopedisi</w:t>
      </w:r>
      <w:r w:rsidR="00060E0E" w:rsidRPr="001B6DC0">
        <w:rPr>
          <w:b/>
          <w:sz w:val="22"/>
          <w:szCs w:val="22"/>
        </w:rPr>
        <w:t>;</w:t>
      </w:r>
      <w:r w:rsidRPr="001B6DC0">
        <w:rPr>
          <w:sz w:val="22"/>
          <w:szCs w:val="22"/>
        </w:rPr>
        <w:t xml:space="preserve"> (4 Cilt), Komisyon, Yener Yayınla-rı, İstanbul.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20. Yüzyıl Ansiklopedisi</w:t>
      </w:r>
      <w:r w:rsidR="00060E0E" w:rsidRPr="001B6DC0">
        <w:rPr>
          <w:b/>
          <w:sz w:val="22"/>
          <w:szCs w:val="22"/>
        </w:rPr>
        <w:t>;</w:t>
      </w:r>
      <w:r w:rsidRPr="001B6DC0">
        <w:rPr>
          <w:sz w:val="22"/>
          <w:szCs w:val="22"/>
        </w:rPr>
        <w:t xml:space="preserve"> (5 Cilt), Baskan Yayınları, 1977.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20. Yüzyıl Genel Kültür Ansiklopedisi</w:t>
      </w:r>
      <w:r w:rsidR="00060E0E" w:rsidRPr="001B6DC0">
        <w:rPr>
          <w:b/>
          <w:sz w:val="22"/>
          <w:szCs w:val="22"/>
        </w:rPr>
        <w:t>;</w:t>
      </w:r>
      <w:r w:rsidRPr="001B6DC0">
        <w:rPr>
          <w:sz w:val="22"/>
          <w:szCs w:val="22"/>
        </w:rPr>
        <w:t xml:space="preserve"> (7 Cilt), Görsel Yayınevi, İstanbul 1984.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20. Yüzyıl Siyasi Tarihi Çağdaş Liderler Ansiklopedisi</w:t>
      </w:r>
      <w:r w:rsidR="00060E0E" w:rsidRPr="001B6DC0">
        <w:rPr>
          <w:sz w:val="22"/>
          <w:szCs w:val="22"/>
        </w:rPr>
        <w:t>;</w:t>
      </w:r>
      <w:r w:rsidRPr="001B6DC0">
        <w:rPr>
          <w:sz w:val="22"/>
          <w:szCs w:val="22"/>
        </w:rPr>
        <w:t xml:space="preserve"> (6 cilt), İletişim Yayınları, 1986.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21. Yüzyıl Ansiklopedisi</w:t>
      </w:r>
      <w:r w:rsidR="00060E0E" w:rsidRPr="001B6DC0">
        <w:rPr>
          <w:sz w:val="22"/>
          <w:szCs w:val="22"/>
        </w:rPr>
        <w:t>;</w:t>
      </w:r>
      <w:r w:rsidRPr="001B6DC0">
        <w:rPr>
          <w:sz w:val="22"/>
          <w:szCs w:val="22"/>
        </w:rPr>
        <w:t xml:space="preserve"> Komisyon, Milliyet Yayınları, İstanbul 1991. </w:t>
      </w:r>
    </w:p>
    <w:p w:rsidR="00E5344C" w:rsidRPr="001B6DC0" w:rsidRDefault="00E5344C" w:rsidP="00837C86">
      <w:pPr>
        <w:pStyle w:val="NormalWeb"/>
        <w:spacing w:before="0" w:beforeAutospacing="0" w:after="0" w:afterAutospacing="0"/>
        <w:ind w:firstLine="567"/>
        <w:jc w:val="both"/>
        <w:rPr>
          <w:sz w:val="22"/>
          <w:szCs w:val="22"/>
        </w:rPr>
      </w:pPr>
      <w:r w:rsidRPr="001B6DC0">
        <w:rPr>
          <w:b/>
          <w:sz w:val="22"/>
          <w:szCs w:val="22"/>
        </w:rPr>
        <w:t>500 Yıllık Türk Musikisi</w:t>
      </w:r>
      <w:r w:rsidR="00060E0E" w:rsidRPr="001B6DC0">
        <w:rPr>
          <w:b/>
          <w:sz w:val="22"/>
          <w:szCs w:val="22"/>
        </w:rPr>
        <w:t>;</w:t>
      </w:r>
      <w:r w:rsidRPr="001B6DC0">
        <w:rPr>
          <w:sz w:val="22"/>
          <w:szCs w:val="22"/>
        </w:rPr>
        <w:t xml:space="preserve"> Sadun Kemali Akşit, Türkiye Yayınevi, İstanbul 1967. </w:t>
      </w:r>
    </w:p>
    <w:p w:rsidR="00E5344C" w:rsidRPr="001B6DC0" w:rsidRDefault="00E5344C" w:rsidP="00837C86">
      <w:pPr>
        <w:pStyle w:val="NormalWeb"/>
        <w:spacing w:before="0" w:beforeAutospacing="0" w:after="0" w:afterAutospacing="0"/>
        <w:ind w:firstLine="567"/>
        <w:jc w:val="both"/>
        <w:rPr>
          <w:sz w:val="22"/>
          <w:szCs w:val="22"/>
        </w:rPr>
      </w:pPr>
    </w:p>
    <w:p w:rsidR="00E5344C" w:rsidRPr="001B6DC0" w:rsidRDefault="00E5344C" w:rsidP="00E5344C">
      <w:pPr>
        <w:pStyle w:val="NormalWeb"/>
        <w:spacing w:before="0" w:beforeAutospacing="0" w:after="0" w:afterAutospacing="0"/>
        <w:ind w:firstLine="567"/>
        <w:rPr>
          <w:b/>
          <w:i/>
          <w:sz w:val="22"/>
          <w:szCs w:val="22"/>
        </w:rPr>
      </w:pPr>
      <w:r w:rsidRPr="001B6DC0">
        <w:rPr>
          <w:b/>
          <w:i/>
          <w:sz w:val="22"/>
          <w:szCs w:val="22"/>
        </w:rPr>
        <w:t xml:space="preserve">SONUÇ </w:t>
      </w:r>
    </w:p>
    <w:p w:rsidR="00E5344C" w:rsidRPr="001B6DC0" w:rsidRDefault="00E5344C" w:rsidP="00283483">
      <w:pPr>
        <w:pStyle w:val="NormalWeb"/>
        <w:spacing w:before="0" w:beforeAutospacing="0" w:after="0" w:afterAutospacing="0"/>
        <w:ind w:firstLine="567"/>
        <w:jc w:val="both"/>
        <w:rPr>
          <w:sz w:val="22"/>
          <w:szCs w:val="22"/>
        </w:rPr>
      </w:pPr>
      <w:r w:rsidRPr="001B6DC0">
        <w:rPr>
          <w:sz w:val="22"/>
          <w:szCs w:val="22"/>
        </w:rPr>
        <w:t>Yaklaşık 250 ansiklopedi maddesi içeren ve ulaşabildiğimiz eserle</w:t>
      </w:r>
      <w:r w:rsidRPr="001B6DC0">
        <w:rPr>
          <w:sz w:val="22"/>
          <w:szCs w:val="22"/>
        </w:rPr>
        <w:t>r</w:t>
      </w:r>
      <w:r w:rsidRPr="001B6DC0">
        <w:rPr>
          <w:sz w:val="22"/>
          <w:szCs w:val="22"/>
        </w:rPr>
        <w:t>den oluşan bu kaynakça denemesi bir başlangıçtır. Böyle bir çalışmanın bit</w:t>
      </w:r>
      <w:r w:rsidRPr="001B6DC0">
        <w:rPr>
          <w:sz w:val="22"/>
          <w:szCs w:val="22"/>
        </w:rPr>
        <w:t>i</w:t>
      </w:r>
      <w:r w:rsidRPr="001B6DC0">
        <w:rPr>
          <w:sz w:val="22"/>
          <w:szCs w:val="22"/>
        </w:rPr>
        <w:t>rilmiş bir çalışma olarak ilanı oldukça güçtür. Bu nedenlerle çalışmamızı de</w:t>
      </w:r>
      <w:r w:rsidR="00837C86" w:rsidRPr="001B6DC0">
        <w:rPr>
          <w:sz w:val="22"/>
          <w:szCs w:val="22"/>
        </w:rPr>
        <w:t>-</w:t>
      </w:r>
      <w:r w:rsidRPr="001B6DC0">
        <w:rPr>
          <w:sz w:val="22"/>
          <w:szCs w:val="22"/>
        </w:rPr>
        <w:t>vam ettirdiğimizi ve bu yazıyı şimdilik kaydıyla bitirdiğimizi belirtmek ist</w:t>
      </w:r>
      <w:r w:rsidRPr="001B6DC0">
        <w:rPr>
          <w:sz w:val="22"/>
          <w:szCs w:val="22"/>
        </w:rPr>
        <w:t>e</w:t>
      </w:r>
      <w:r w:rsidRPr="001B6DC0">
        <w:rPr>
          <w:sz w:val="22"/>
          <w:szCs w:val="22"/>
        </w:rPr>
        <w:t xml:space="preserve">riz. Ulaşabildiğimiz ansiklopedi isimlerini fişlemeye devam edeceğimiz için bu çalışmanın bir sonraki yayını daha fazla madde başı içerecektir. Ayrıca ilave etmek gerekir ki ansiklopedi türünün bu denli yaygın oluşu çok rağbet gördüğünün de göstergesidir. </w:t>
      </w:r>
    </w:p>
    <w:p w:rsidR="00E5344C" w:rsidRPr="001B6DC0" w:rsidRDefault="00E5344C"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23103F" w:rsidRPr="001B6DC0" w:rsidRDefault="0023103F" w:rsidP="00E5344C">
      <w:pPr>
        <w:spacing w:after="0" w:line="240" w:lineRule="auto"/>
        <w:ind w:firstLine="567"/>
      </w:pPr>
    </w:p>
    <w:p w:rsidR="00C75144" w:rsidRPr="001B6DC0" w:rsidRDefault="00C75144" w:rsidP="00276509">
      <w:pPr>
        <w:spacing w:after="0" w:line="240" w:lineRule="auto"/>
        <w:jc w:val="center"/>
        <w:rPr>
          <w:b/>
          <w:i/>
          <w:sz w:val="32"/>
          <w:szCs w:val="32"/>
        </w:rPr>
      </w:pPr>
      <w:r w:rsidRPr="001B6DC0">
        <w:rPr>
          <w:b/>
          <w:i/>
          <w:sz w:val="32"/>
          <w:szCs w:val="32"/>
        </w:rPr>
        <w:lastRenderedPageBreak/>
        <w:t>ÂKİF’İN ESERLERİNDE ÇOCUK, ÇOCUKLUK VE ESERLERİNİN ÇOCUK EDEBİYATI</w:t>
      </w:r>
    </w:p>
    <w:p w:rsidR="00C75144" w:rsidRPr="001B6DC0" w:rsidRDefault="00C75144" w:rsidP="00276509">
      <w:pPr>
        <w:spacing w:after="0" w:line="240" w:lineRule="auto"/>
        <w:jc w:val="center"/>
        <w:rPr>
          <w:b/>
          <w:i/>
          <w:sz w:val="32"/>
          <w:szCs w:val="32"/>
        </w:rPr>
      </w:pPr>
      <w:r w:rsidRPr="001B6DC0">
        <w:rPr>
          <w:b/>
          <w:i/>
          <w:sz w:val="32"/>
          <w:szCs w:val="32"/>
        </w:rPr>
        <w:t>AÇISINDAN DEĞERLENDİRİLMESİ</w:t>
      </w:r>
    </w:p>
    <w:p w:rsidR="00C75144" w:rsidRPr="001B6DC0" w:rsidRDefault="00C75144" w:rsidP="00C75144">
      <w:pPr>
        <w:spacing w:after="0" w:line="240" w:lineRule="auto"/>
        <w:ind w:firstLine="567"/>
        <w:rPr>
          <w:sz w:val="10"/>
          <w:szCs w:val="10"/>
        </w:rPr>
      </w:pPr>
    </w:p>
    <w:p w:rsidR="00C75144" w:rsidRPr="001B6DC0" w:rsidRDefault="00C75144" w:rsidP="00276509">
      <w:pPr>
        <w:spacing w:after="0" w:line="240" w:lineRule="auto"/>
        <w:jc w:val="center"/>
      </w:pPr>
      <w:r w:rsidRPr="001B6DC0">
        <w:rPr>
          <w:b/>
          <w:i/>
          <w:sz w:val="24"/>
          <w:szCs w:val="24"/>
        </w:rPr>
        <w:t>Yrd. Doç. Dr. Zeki GÜREL</w:t>
      </w:r>
      <w:r w:rsidRPr="001B6DC0">
        <w:t>*</w:t>
      </w:r>
    </w:p>
    <w:p w:rsidR="00C75144" w:rsidRPr="001B6DC0" w:rsidRDefault="00C75144" w:rsidP="00C75144">
      <w:pPr>
        <w:spacing w:after="0" w:line="240" w:lineRule="auto"/>
        <w:rPr>
          <w:i/>
          <w:sz w:val="10"/>
          <w:szCs w:val="10"/>
        </w:rPr>
      </w:pPr>
    </w:p>
    <w:p w:rsidR="00C75144" w:rsidRPr="001B6DC0" w:rsidRDefault="00C75144" w:rsidP="00C75144">
      <w:pPr>
        <w:spacing w:after="0" w:line="240" w:lineRule="auto"/>
        <w:ind w:firstLine="567"/>
        <w:rPr>
          <w:b/>
          <w:i/>
          <w:sz w:val="20"/>
          <w:szCs w:val="20"/>
        </w:rPr>
      </w:pPr>
      <w:r w:rsidRPr="001B6DC0">
        <w:rPr>
          <w:b/>
          <w:i/>
          <w:sz w:val="20"/>
          <w:szCs w:val="20"/>
        </w:rPr>
        <w:t>Özet:</w:t>
      </w:r>
    </w:p>
    <w:p w:rsidR="00C75144" w:rsidRPr="001B6DC0" w:rsidRDefault="00C75144" w:rsidP="00837C86">
      <w:pPr>
        <w:spacing w:after="0" w:line="240" w:lineRule="auto"/>
        <w:ind w:firstLine="567"/>
        <w:jc w:val="both"/>
        <w:rPr>
          <w:sz w:val="20"/>
          <w:szCs w:val="20"/>
        </w:rPr>
      </w:pPr>
      <w:r w:rsidRPr="001B6DC0">
        <w:rPr>
          <w:sz w:val="20"/>
          <w:szCs w:val="20"/>
        </w:rPr>
        <w:t xml:space="preserve">Mehmed Âkif şiirlerini Safahat adlı kitapta toplamıştır. Safahat’a girmeyen şiirleri de vardır. </w:t>
      </w:r>
    </w:p>
    <w:p w:rsidR="00C75144" w:rsidRPr="001B6DC0" w:rsidRDefault="00C75144" w:rsidP="00837C86">
      <w:pPr>
        <w:spacing w:after="0" w:line="240" w:lineRule="auto"/>
        <w:ind w:firstLine="567"/>
        <w:jc w:val="both"/>
        <w:rPr>
          <w:sz w:val="20"/>
          <w:szCs w:val="20"/>
        </w:rPr>
      </w:pPr>
      <w:r w:rsidRPr="001B6DC0">
        <w:rPr>
          <w:sz w:val="20"/>
          <w:szCs w:val="20"/>
        </w:rPr>
        <w:t xml:space="preserve">Mehmet Âkif’in çocuklara karşı özel bir ilgisi vardır. Eserlerinde çocuk ko-nusuna özel olarak yer vermiştir. Âkif’in eserlerinin çocuk eğitimi ve çocuk edebi-yatı açısından da değerlendirilmesi gerekmektedir. </w:t>
      </w:r>
    </w:p>
    <w:p w:rsidR="00C75144" w:rsidRPr="001B6DC0" w:rsidRDefault="00C75144" w:rsidP="00837C86">
      <w:pPr>
        <w:spacing w:after="0" w:line="240" w:lineRule="auto"/>
        <w:ind w:firstLine="567"/>
        <w:jc w:val="both"/>
        <w:rPr>
          <w:sz w:val="20"/>
          <w:szCs w:val="20"/>
        </w:rPr>
      </w:pPr>
      <w:r w:rsidRPr="001B6DC0">
        <w:rPr>
          <w:sz w:val="20"/>
          <w:szCs w:val="20"/>
        </w:rPr>
        <w:t>İnsanlığı anlamanın yolu da insanlığa hizmet etmenin yolu da çocukları tanı-maktan ve onları yetiştirmekten geçer.</w:t>
      </w:r>
    </w:p>
    <w:p w:rsidR="00C75144" w:rsidRPr="001B6DC0" w:rsidRDefault="00C75144" w:rsidP="00837C86">
      <w:pPr>
        <w:spacing w:after="0" w:line="240" w:lineRule="auto"/>
        <w:ind w:firstLine="567"/>
        <w:jc w:val="both"/>
        <w:rPr>
          <w:sz w:val="20"/>
          <w:szCs w:val="20"/>
        </w:rPr>
      </w:pPr>
      <w:r w:rsidRPr="001B6DC0">
        <w:rPr>
          <w:sz w:val="20"/>
          <w:szCs w:val="20"/>
        </w:rPr>
        <w:t>Âkif eserleriyle çocukları tanıdığını ispat etmektedir. O, ideal bir gençlik ye-tiştirmek çabasındadır. Bu amaçla da çocukların anne-babalarına, öğretmenlere, top-luma ve çocuklara hitap eden eserler kaleme almıştır.</w:t>
      </w:r>
    </w:p>
    <w:p w:rsidR="00C75144" w:rsidRPr="001B6DC0" w:rsidRDefault="00C75144" w:rsidP="00837C86">
      <w:pPr>
        <w:spacing w:after="0" w:line="240" w:lineRule="auto"/>
        <w:ind w:firstLine="567"/>
        <w:jc w:val="both"/>
        <w:rPr>
          <w:sz w:val="20"/>
          <w:szCs w:val="20"/>
        </w:rPr>
      </w:pPr>
      <w:r w:rsidRPr="001B6DC0">
        <w:rPr>
          <w:b/>
          <w:i/>
          <w:sz w:val="20"/>
          <w:szCs w:val="20"/>
        </w:rPr>
        <w:t>Anahtar Kelimeler:</w:t>
      </w:r>
      <w:r w:rsidRPr="001B6DC0">
        <w:rPr>
          <w:sz w:val="20"/>
          <w:szCs w:val="20"/>
        </w:rPr>
        <w:t xml:space="preserve"> Mehmed Âkif Ersoy, Safahat, İstiklâl Marşı, Osmanlı, Türkiye, Mısır, İslamiyet, Çocuk, Çocuk Edebiyatı</w:t>
      </w:r>
    </w:p>
    <w:p w:rsidR="00C75144" w:rsidRPr="001B6DC0" w:rsidRDefault="00C75144" w:rsidP="00C75144">
      <w:pPr>
        <w:spacing w:after="0" w:line="240" w:lineRule="auto"/>
        <w:ind w:firstLine="567"/>
        <w:rPr>
          <w:sz w:val="10"/>
          <w:szCs w:val="10"/>
        </w:rPr>
      </w:pPr>
    </w:p>
    <w:p w:rsidR="00C75144" w:rsidRPr="001B6DC0" w:rsidRDefault="00C75144" w:rsidP="00C75144">
      <w:pPr>
        <w:spacing w:after="0" w:line="240" w:lineRule="auto"/>
        <w:rPr>
          <w:b/>
          <w:i/>
          <w:sz w:val="20"/>
          <w:szCs w:val="20"/>
        </w:rPr>
      </w:pPr>
      <w:r w:rsidRPr="001B6DC0">
        <w:rPr>
          <w:b/>
          <w:i/>
          <w:sz w:val="20"/>
          <w:szCs w:val="20"/>
        </w:rPr>
        <w:t>CHILD AND CHILDHOOD IN AKİF’S POETRY AND EVALUATİNG HİS POEM BY THE BASE: CHİLDREN LİTERATURE</w:t>
      </w:r>
    </w:p>
    <w:p w:rsidR="00C75144" w:rsidRPr="001B6DC0" w:rsidRDefault="00C75144" w:rsidP="00C75144">
      <w:pPr>
        <w:spacing w:after="0" w:line="240" w:lineRule="auto"/>
        <w:ind w:firstLine="567"/>
        <w:rPr>
          <w:sz w:val="10"/>
          <w:szCs w:val="10"/>
        </w:rPr>
      </w:pPr>
    </w:p>
    <w:p w:rsidR="00C75144" w:rsidRPr="001B6DC0" w:rsidRDefault="00C75144" w:rsidP="00C75144">
      <w:pPr>
        <w:spacing w:after="0" w:line="240" w:lineRule="auto"/>
        <w:ind w:firstLine="567"/>
        <w:rPr>
          <w:b/>
          <w:i/>
          <w:sz w:val="20"/>
          <w:szCs w:val="20"/>
        </w:rPr>
      </w:pPr>
      <w:r w:rsidRPr="001B6DC0">
        <w:rPr>
          <w:b/>
          <w:i/>
          <w:sz w:val="20"/>
          <w:szCs w:val="20"/>
        </w:rPr>
        <w:t>Summary:</w:t>
      </w:r>
    </w:p>
    <w:p w:rsidR="00C75144" w:rsidRPr="001B6DC0" w:rsidRDefault="00C75144" w:rsidP="00837C86">
      <w:pPr>
        <w:spacing w:after="0" w:line="240" w:lineRule="auto"/>
        <w:ind w:firstLine="567"/>
        <w:jc w:val="both"/>
        <w:rPr>
          <w:sz w:val="20"/>
          <w:szCs w:val="20"/>
          <w:lang w:val="en-US"/>
        </w:rPr>
      </w:pPr>
      <w:r w:rsidRPr="001B6DC0">
        <w:rPr>
          <w:sz w:val="20"/>
          <w:szCs w:val="20"/>
          <w:lang w:val="en-US"/>
        </w:rPr>
        <w:t xml:space="preserve">Mehmed Akif has collected his poems in the book which he named as Safa-hat. But he also has poems which don’t take place in this book. </w:t>
      </w:r>
    </w:p>
    <w:p w:rsidR="00C75144" w:rsidRPr="001B6DC0" w:rsidRDefault="00C75144" w:rsidP="00837C86">
      <w:pPr>
        <w:spacing w:after="0" w:line="240" w:lineRule="auto"/>
        <w:ind w:firstLine="567"/>
        <w:jc w:val="both"/>
        <w:rPr>
          <w:sz w:val="20"/>
          <w:szCs w:val="20"/>
          <w:lang w:val="en-US"/>
        </w:rPr>
      </w:pPr>
      <w:r w:rsidRPr="001B6DC0">
        <w:rPr>
          <w:sz w:val="20"/>
          <w:szCs w:val="20"/>
          <w:lang w:val="en-US"/>
        </w:rPr>
        <w:t xml:space="preserve">The theme “child” has very special place in his poetry. That’s why we think that his poetry should be evaluated by the point of children literature and pedagogy. </w:t>
      </w:r>
    </w:p>
    <w:p w:rsidR="00C75144" w:rsidRPr="001B6DC0" w:rsidRDefault="00C75144" w:rsidP="00837C86">
      <w:pPr>
        <w:spacing w:after="0" w:line="240" w:lineRule="auto"/>
        <w:ind w:firstLine="567"/>
        <w:jc w:val="both"/>
        <w:rPr>
          <w:sz w:val="20"/>
          <w:szCs w:val="20"/>
          <w:lang w:val="en-US"/>
        </w:rPr>
      </w:pPr>
      <w:r w:rsidRPr="001B6DC0">
        <w:rPr>
          <w:sz w:val="20"/>
          <w:szCs w:val="20"/>
          <w:lang w:val="en-US"/>
        </w:rPr>
        <w:t xml:space="preserve">The way of understanding human being and serving to human being passes from recognizing and educating children. </w:t>
      </w:r>
    </w:p>
    <w:p w:rsidR="00C75144" w:rsidRPr="001B6DC0" w:rsidRDefault="00C75144" w:rsidP="00837C86">
      <w:pPr>
        <w:spacing w:after="0" w:line="240" w:lineRule="auto"/>
        <w:ind w:firstLine="567"/>
        <w:jc w:val="both"/>
        <w:rPr>
          <w:sz w:val="20"/>
          <w:szCs w:val="20"/>
          <w:lang w:val="en-US"/>
        </w:rPr>
      </w:pPr>
      <w:r w:rsidRPr="001B6DC0">
        <w:rPr>
          <w:sz w:val="20"/>
          <w:szCs w:val="20"/>
          <w:lang w:val="en-US"/>
        </w:rPr>
        <w:t>Akif proves that he knows children well by his poems. He strives to educate ideal young generations and it becomes to one of his aims. That’s why he wrote out poems that address to parents, teachers, society and children.</w:t>
      </w:r>
    </w:p>
    <w:p w:rsidR="00C75144" w:rsidRPr="001B6DC0" w:rsidRDefault="00C75144" w:rsidP="00837C86">
      <w:pPr>
        <w:spacing w:after="0" w:line="240" w:lineRule="auto"/>
        <w:ind w:firstLine="567"/>
        <w:jc w:val="both"/>
        <w:rPr>
          <w:sz w:val="20"/>
          <w:szCs w:val="20"/>
          <w:lang w:val="en-US"/>
        </w:rPr>
      </w:pPr>
      <w:r w:rsidRPr="001B6DC0">
        <w:rPr>
          <w:b/>
          <w:i/>
          <w:sz w:val="20"/>
          <w:szCs w:val="20"/>
          <w:lang w:val="en-US"/>
        </w:rPr>
        <w:t>Keywords:</w:t>
      </w:r>
      <w:r w:rsidRPr="001B6DC0">
        <w:rPr>
          <w:sz w:val="20"/>
          <w:szCs w:val="20"/>
          <w:lang w:val="en-US"/>
        </w:rPr>
        <w:t xml:space="preserve"> Mehmed Akif Ersoy, Safahat, The Turkish National Anthem, Ot-toman Empire, Turkey, Egypt, Islam, Children, Children Literature</w:t>
      </w:r>
    </w:p>
    <w:p w:rsidR="00C75144" w:rsidRPr="001B6DC0" w:rsidRDefault="00C75144" w:rsidP="00C75144">
      <w:pPr>
        <w:spacing w:after="0" w:line="240" w:lineRule="auto"/>
        <w:ind w:firstLine="567"/>
        <w:rPr>
          <w:lang w:val="en-US"/>
        </w:rPr>
      </w:pPr>
    </w:p>
    <w:p w:rsidR="00C75144" w:rsidRPr="001B6DC0" w:rsidRDefault="00C75144" w:rsidP="00C75144">
      <w:pPr>
        <w:spacing w:after="0" w:line="240" w:lineRule="auto"/>
        <w:ind w:firstLine="567"/>
        <w:rPr>
          <w:b/>
          <w:i/>
          <w:lang w:val="en-US"/>
        </w:rPr>
      </w:pPr>
      <w:r w:rsidRPr="001B6DC0">
        <w:rPr>
          <w:b/>
          <w:i/>
          <w:lang w:val="en-US"/>
        </w:rPr>
        <w:t>GİRİŞ</w:t>
      </w:r>
    </w:p>
    <w:p w:rsidR="00C75144" w:rsidRPr="001B6DC0" w:rsidRDefault="00C75144" w:rsidP="00837C86">
      <w:pPr>
        <w:spacing w:after="0" w:line="240" w:lineRule="auto"/>
        <w:ind w:firstLine="567"/>
        <w:jc w:val="both"/>
      </w:pPr>
      <w:r w:rsidRPr="001B6DC0">
        <w:t>Konunun sağlıklı bir şekilde ortaya konabilmesi için öncelikle “ÇO-CUK” ve “ÇOCUK EDEBİYATI” kavramlarına açıklık kazandırmamız ge-rekmektedir.</w:t>
      </w:r>
    </w:p>
    <w:p w:rsidR="0023103F" w:rsidRPr="001B6DC0" w:rsidRDefault="00C75144" w:rsidP="0023103F">
      <w:pPr>
        <w:spacing w:after="0" w:line="240" w:lineRule="auto"/>
        <w:ind w:firstLine="567"/>
        <w:jc w:val="both"/>
      </w:pPr>
      <w:r w:rsidRPr="001B6DC0">
        <w:t>Allah’ın aileye bir tebessümü olan çocuk, millete/ ümmete/ insanlığa çağı yakalamak ve huzur bulmak için verilmiş bir fırsattır.</w:t>
      </w:r>
    </w:p>
    <w:p w:rsidR="0023103F" w:rsidRPr="001B6DC0" w:rsidRDefault="0023103F" w:rsidP="0023103F">
      <w:pPr>
        <w:spacing w:after="0" w:line="240" w:lineRule="auto"/>
        <w:ind w:firstLine="567"/>
      </w:pPr>
      <w:r w:rsidRPr="001B6DC0">
        <w:t>Çocuk odaklı çalışmalar bu süreci:</w:t>
      </w:r>
    </w:p>
    <w:p w:rsidR="0023103F" w:rsidRPr="001B6DC0" w:rsidRDefault="0023103F" w:rsidP="0023103F">
      <w:pPr>
        <w:spacing w:after="0" w:line="240" w:lineRule="auto"/>
        <w:ind w:firstLine="567"/>
      </w:pPr>
      <w:r w:rsidRPr="001B6DC0">
        <w:t xml:space="preserve">         0-  3 yaş grubu,</w:t>
      </w:r>
    </w:p>
    <w:p w:rsidR="00C75144" w:rsidRPr="001B6DC0" w:rsidRDefault="00C75144" w:rsidP="0023103F">
      <w:pPr>
        <w:spacing w:after="0" w:line="240" w:lineRule="auto"/>
        <w:jc w:val="both"/>
      </w:pPr>
      <w:r w:rsidRPr="001B6DC0">
        <w:t>____________________________</w:t>
      </w:r>
    </w:p>
    <w:p w:rsidR="00C75144" w:rsidRPr="001B6DC0" w:rsidRDefault="00C75144" w:rsidP="00C75144">
      <w:pPr>
        <w:pStyle w:val="DipnotMetni"/>
        <w:ind w:firstLine="567"/>
        <w:rPr>
          <w:sz w:val="18"/>
          <w:szCs w:val="18"/>
        </w:rPr>
      </w:pPr>
    </w:p>
    <w:p w:rsidR="00C75144" w:rsidRPr="001B6DC0" w:rsidRDefault="00C75144" w:rsidP="00C75144">
      <w:pPr>
        <w:pStyle w:val="DipnotMetni"/>
        <w:ind w:firstLine="567"/>
        <w:rPr>
          <w:sz w:val="18"/>
          <w:szCs w:val="18"/>
        </w:rPr>
      </w:pPr>
      <w:r w:rsidRPr="001B6DC0">
        <w:rPr>
          <w:sz w:val="18"/>
          <w:szCs w:val="18"/>
        </w:rPr>
        <w:t>*Gazi Üniversitesi Öğretim Üyesi, Çocuk Edebiyatçıları Birliği Kurucu Başkanı.</w:t>
      </w:r>
    </w:p>
    <w:p w:rsidR="00C75144" w:rsidRPr="001B6DC0" w:rsidRDefault="00C75144" w:rsidP="00C75144">
      <w:pPr>
        <w:spacing w:after="0" w:line="240" w:lineRule="auto"/>
        <w:ind w:firstLine="567"/>
      </w:pPr>
      <w:r w:rsidRPr="001B6DC0">
        <w:lastRenderedPageBreak/>
        <w:t xml:space="preserve">         3-  6 yaş grubu,</w:t>
      </w:r>
    </w:p>
    <w:p w:rsidR="00C75144" w:rsidRPr="001B6DC0" w:rsidRDefault="00C75144" w:rsidP="00C75144">
      <w:pPr>
        <w:spacing w:after="0" w:line="240" w:lineRule="auto"/>
        <w:ind w:firstLine="567"/>
      </w:pPr>
      <w:r w:rsidRPr="001B6DC0">
        <w:t xml:space="preserve">         6-  9 yaş grubu,</w:t>
      </w:r>
    </w:p>
    <w:p w:rsidR="00C75144" w:rsidRPr="001B6DC0" w:rsidRDefault="00C75144" w:rsidP="00C75144">
      <w:pPr>
        <w:spacing w:after="0" w:line="240" w:lineRule="auto"/>
        <w:ind w:firstLine="567"/>
      </w:pPr>
      <w:r w:rsidRPr="001B6DC0">
        <w:t xml:space="preserve">         9-12 yaş grubu,</w:t>
      </w:r>
    </w:p>
    <w:p w:rsidR="00C75144" w:rsidRPr="001B6DC0" w:rsidRDefault="00C75144" w:rsidP="00C75144">
      <w:pPr>
        <w:spacing w:after="0" w:line="240" w:lineRule="auto"/>
        <w:ind w:firstLine="567"/>
      </w:pPr>
      <w:r w:rsidRPr="001B6DC0">
        <w:t xml:space="preserve">       12-15 yaş grubu,</w:t>
      </w:r>
    </w:p>
    <w:p w:rsidR="00C75144" w:rsidRPr="001B6DC0" w:rsidRDefault="00C75144" w:rsidP="00C75144">
      <w:pPr>
        <w:spacing w:after="0" w:line="240" w:lineRule="auto"/>
        <w:ind w:firstLine="567"/>
      </w:pPr>
      <w:r w:rsidRPr="001B6DC0">
        <w:t xml:space="preserve">       15-18 yaş grubu</w:t>
      </w:r>
    </w:p>
    <w:p w:rsidR="00C75144" w:rsidRPr="001B6DC0" w:rsidRDefault="00C75144" w:rsidP="00CA2B1F">
      <w:pPr>
        <w:spacing w:after="0" w:line="240" w:lineRule="auto"/>
        <w:jc w:val="both"/>
      </w:pPr>
      <w:r w:rsidRPr="001B6DC0">
        <w:t>şeklinde evrelere ayırmaktadırlar. Elbette ki bu evreler takvim yaşıdır. A</w:t>
      </w:r>
      <w:r w:rsidRPr="001B6DC0">
        <w:t>n</w:t>
      </w:r>
      <w:r w:rsidRPr="001B6DC0">
        <w:t>cak, bazı durumlarda sosyal yaşın, psikolojik yaşın, zekâ yaşının, biyolojik yaşın bazı çocuklarda takvim yaşının özelliklerini taşımadıklarını, kız ve erkek çocuklarının aynı takvim yaşında olmalarına rağmen diğer yaşlar itiba-riyle farklılıklar arz ettiğini bilmek ve kabul etmek durumundayız.</w:t>
      </w:r>
    </w:p>
    <w:p w:rsidR="00C75144" w:rsidRPr="001B6DC0" w:rsidRDefault="00C75144" w:rsidP="00837C86">
      <w:pPr>
        <w:spacing w:after="0" w:line="240" w:lineRule="auto"/>
        <w:ind w:firstLine="567"/>
        <w:jc w:val="both"/>
      </w:pPr>
      <w:r w:rsidRPr="001B6DC0">
        <w:t>İnsan, biyo-psiko-sosyal bir varlıktır. Çocuk odaklı çalışmalarda; eşre-f-i mahlukat olan insanın bu temel yapısı esas alınarak “</w:t>
      </w:r>
      <w:r w:rsidRPr="001B6DC0">
        <w:rPr>
          <w:i/>
        </w:rPr>
        <w:t>çocuk</w:t>
      </w:r>
      <w:r w:rsidRPr="001B6DC0">
        <w:t>” kavramı etra-fında tefekkür etmek, onu çok iyi tanımlayıp tanımak gerekmektedir.</w:t>
      </w:r>
    </w:p>
    <w:p w:rsidR="00C75144" w:rsidRPr="001B6DC0" w:rsidRDefault="00C75144" w:rsidP="00837C86">
      <w:pPr>
        <w:spacing w:after="0" w:line="240" w:lineRule="auto"/>
        <w:ind w:firstLine="567"/>
        <w:jc w:val="both"/>
      </w:pPr>
      <w:r w:rsidRPr="001B6DC0">
        <w:t xml:space="preserve">Arayışlar Devri Türk Edebiyatında </w:t>
      </w:r>
      <w:r w:rsidRPr="001B6DC0">
        <w:rPr>
          <w:i/>
        </w:rPr>
        <w:t>şair-i azam</w:t>
      </w:r>
      <w:r w:rsidRPr="001B6DC0">
        <w:t xml:space="preserve"> olarak kabul edilen Abdülhak Hamid’in de dediği gibi:</w:t>
      </w:r>
    </w:p>
    <w:p w:rsidR="00C75144" w:rsidRPr="001B6DC0" w:rsidRDefault="00C75144" w:rsidP="00C75144">
      <w:pPr>
        <w:spacing w:after="0" w:line="240" w:lineRule="auto"/>
        <w:ind w:firstLine="567"/>
        <w:rPr>
          <w:sz w:val="14"/>
          <w:szCs w:val="14"/>
        </w:rPr>
      </w:pPr>
      <w:r w:rsidRPr="001B6DC0">
        <w:t xml:space="preserve">                     </w:t>
      </w:r>
    </w:p>
    <w:p w:rsidR="00C75144" w:rsidRPr="001B6DC0" w:rsidRDefault="00C75144" w:rsidP="00C75144">
      <w:pPr>
        <w:spacing w:after="0" w:line="240" w:lineRule="auto"/>
        <w:ind w:firstLine="567"/>
        <w:rPr>
          <w:i/>
        </w:rPr>
      </w:pPr>
      <w:r w:rsidRPr="001B6DC0">
        <w:t>“</w:t>
      </w:r>
      <w:r w:rsidRPr="001B6DC0">
        <w:rPr>
          <w:i/>
        </w:rPr>
        <w:t>Kim demiş çocuk küçük bir şeydir</w:t>
      </w:r>
    </w:p>
    <w:p w:rsidR="00C75144" w:rsidRPr="001B6DC0" w:rsidRDefault="00C75144" w:rsidP="00C75144">
      <w:pPr>
        <w:spacing w:after="0" w:line="240" w:lineRule="auto"/>
        <w:ind w:firstLine="567"/>
      </w:pPr>
      <w:r w:rsidRPr="001B6DC0">
        <w:rPr>
          <w:i/>
        </w:rPr>
        <w:t>Belki de o çok büyük bir şeydir</w:t>
      </w:r>
      <w:r w:rsidRPr="001B6DC0">
        <w:t>” (Tarhan 2013: 578)</w:t>
      </w:r>
    </w:p>
    <w:p w:rsidR="00C75144" w:rsidRPr="001B6DC0" w:rsidRDefault="00C75144" w:rsidP="00C75144">
      <w:pPr>
        <w:spacing w:after="0" w:line="240" w:lineRule="auto"/>
        <w:ind w:firstLine="567"/>
        <w:rPr>
          <w:sz w:val="14"/>
          <w:szCs w:val="14"/>
        </w:rPr>
      </w:pPr>
    </w:p>
    <w:p w:rsidR="00C75144" w:rsidRPr="001B6DC0" w:rsidRDefault="00C75144" w:rsidP="00837C86">
      <w:pPr>
        <w:spacing w:after="0" w:line="240" w:lineRule="auto"/>
        <w:ind w:firstLine="567"/>
        <w:jc w:val="both"/>
      </w:pPr>
      <w:r w:rsidRPr="001B6DC0">
        <w:t xml:space="preserve">“Çocuk” kavramını değişik bakış açılarıyla, farklı şekillerde tarif et-mek mümkündür. Biz bir çocuk edebiyatçısı olarak çocuğa “ümid-i vatan” olarak bakmak gerektiğine inanıyoruz. Bundan dolayı da diyoruz ki; </w:t>
      </w:r>
      <w:r w:rsidRPr="001B6DC0">
        <w:rPr>
          <w:i/>
        </w:rPr>
        <w:t>çocuk, bir milletin hem istikbali hem de istiklalidir</w:t>
      </w:r>
      <w:r w:rsidRPr="001B6DC0">
        <w:t>.</w:t>
      </w:r>
    </w:p>
    <w:p w:rsidR="00C75144" w:rsidRPr="001B6DC0" w:rsidRDefault="00C75144" w:rsidP="00CA2B1F">
      <w:pPr>
        <w:spacing w:after="0" w:line="240" w:lineRule="auto"/>
        <w:ind w:firstLine="567"/>
        <w:jc w:val="both"/>
      </w:pPr>
      <w:r w:rsidRPr="001B6DC0">
        <w:t>Maddenin ve mananın en mükemmel bir şekilde kompozisyonu olarak ortaya çıkan insanın, dolayısıyla çocuk dediğimiz insan yavrusunun ihtiyaç-ları da, yaradılışındaki bu hikmet gereği maddî ve manevî olmak durumun-dadır.</w:t>
      </w:r>
    </w:p>
    <w:p w:rsidR="00C75144" w:rsidRPr="001B6DC0" w:rsidRDefault="00C75144" w:rsidP="00CA2B1F">
      <w:pPr>
        <w:spacing w:after="0" w:line="240" w:lineRule="auto"/>
        <w:ind w:firstLine="567"/>
        <w:jc w:val="both"/>
      </w:pPr>
      <w:r w:rsidRPr="001B6DC0">
        <w:t>Biz, tebliğimizin konusu öyle gerektirdiği için, çocuğun ruhî ihtiyaçl</w:t>
      </w:r>
      <w:r w:rsidRPr="001B6DC0">
        <w:t>a</w:t>
      </w:r>
      <w:r w:rsidRPr="001B6DC0">
        <w:t xml:space="preserve">rını tespit etmekle işe başlamanın önceliğine inanıyoruz. Bu bizim maddî ihtiyaçları yok saydığımız anlamına da gelmemelidir. </w:t>
      </w:r>
    </w:p>
    <w:p w:rsidR="00C75144" w:rsidRPr="001B6DC0" w:rsidRDefault="00C75144" w:rsidP="00CA2B1F">
      <w:pPr>
        <w:spacing w:after="0" w:line="240" w:lineRule="auto"/>
        <w:ind w:firstLine="567"/>
        <w:jc w:val="both"/>
      </w:pPr>
      <w:r w:rsidRPr="001B6DC0">
        <w:t>Çocuklarla yetişkinlerin temel ihtiyaçları az-çok çizgisinde bir takım farklılıklar göstermesine rağmen aynıdır. Milliyet, dil, din, sosyal dilim, za-man ve mekân ayrımı olmaksızın bütün çocukların ihtiyaçları aynıdır. Çoc</w:t>
      </w:r>
      <w:r w:rsidRPr="001B6DC0">
        <w:t>u</w:t>
      </w:r>
      <w:r w:rsidRPr="001B6DC0">
        <w:t>ğu keşfe çıkıp onu sahiplenmek isteyenler bu ihtiyaçları anlamaya ve ceva</w:t>
      </w:r>
      <w:r w:rsidRPr="001B6DC0">
        <w:t>p</w:t>
      </w:r>
      <w:r w:rsidRPr="001B6DC0">
        <w:t>landırmaya mecburdurlar. Çocuk eğitimi ve çocuk edebiyatı sahasında ver</w:t>
      </w:r>
      <w:r w:rsidRPr="001B6DC0">
        <w:t>i</w:t>
      </w:r>
      <w:r w:rsidRPr="001B6DC0">
        <w:t>lecek hizmetin de sınırlarını çocukların bu ruhî ihtiyaçları belirleyecektir.</w:t>
      </w:r>
    </w:p>
    <w:p w:rsidR="00C75144" w:rsidRPr="001B6DC0" w:rsidRDefault="00C75144" w:rsidP="00CA2B1F">
      <w:pPr>
        <w:spacing w:after="0" w:line="240" w:lineRule="auto"/>
        <w:ind w:firstLine="567"/>
        <w:jc w:val="both"/>
      </w:pPr>
      <w:r w:rsidRPr="001B6DC0">
        <w:t>Engelli (görme, işitme, … gibi) çocukların ayrıcalıklarının olduğunu ve onların toplumla bütünleştirilmelerinin özel bir ihtisası, özel bir ilgile</w:t>
      </w:r>
      <w:r w:rsidRPr="001B6DC0">
        <w:t>n</w:t>
      </w:r>
      <w:r w:rsidRPr="001B6DC0">
        <w:t>meyi, özel bir bilgilenmeyi ve bilgilendirmeyi gerektiğini biliyoruz. Biz bu çalışmamızda normal çocuklar üzerinde durduğumuzu belirttikten sonra çocukların ruhî ihtiyaçlarını şu başlıklar altında toplayabiliriz:</w:t>
      </w:r>
    </w:p>
    <w:p w:rsidR="00C75144" w:rsidRPr="001B6DC0" w:rsidRDefault="00C75144" w:rsidP="00C75144">
      <w:pPr>
        <w:numPr>
          <w:ilvl w:val="0"/>
          <w:numId w:val="1"/>
        </w:numPr>
        <w:spacing w:after="0" w:line="240" w:lineRule="auto"/>
        <w:ind w:firstLine="567"/>
      </w:pPr>
      <w:r w:rsidRPr="001B6DC0">
        <w:t>Sevme ve sevilme duygusu,</w:t>
      </w:r>
    </w:p>
    <w:p w:rsidR="00C75144" w:rsidRPr="001B6DC0" w:rsidRDefault="00C75144" w:rsidP="00C75144">
      <w:pPr>
        <w:numPr>
          <w:ilvl w:val="0"/>
          <w:numId w:val="1"/>
        </w:numPr>
        <w:spacing w:after="0" w:line="240" w:lineRule="auto"/>
        <w:ind w:firstLine="567"/>
      </w:pPr>
      <w:r w:rsidRPr="001B6DC0">
        <w:t>Güven duygusu,</w:t>
      </w:r>
    </w:p>
    <w:p w:rsidR="00C75144" w:rsidRPr="001B6DC0" w:rsidRDefault="00C75144" w:rsidP="00C75144">
      <w:pPr>
        <w:numPr>
          <w:ilvl w:val="0"/>
          <w:numId w:val="1"/>
        </w:numPr>
        <w:spacing w:after="0" w:line="240" w:lineRule="auto"/>
        <w:ind w:firstLine="567"/>
      </w:pPr>
      <w:r w:rsidRPr="001B6DC0">
        <w:t>Başarma duygusu,</w:t>
      </w:r>
    </w:p>
    <w:p w:rsidR="00C75144" w:rsidRPr="001B6DC0" w:rsidRDefault="00C75144" w:rsidP="00C75144">
      <w:pPr>
        <w:numPr>
          <w:ilvl w:val="0"/>
          <w:numId w:val="1"/>
        </w:numPr>
        <w:spacing w:after="0" w:line="240" w:lineRule="auto"/>
        <w:ind w:firstLine="567"/>
      </w:pPr>
      <w:r w:rsidRPr="001B6DC0">
        <w:lastRenderedPageBreak/>
        <w:t>Bir gruba dâhil olma duygusu,</w:t>
      </w:r>
    </w:p>
    <w:p w:rsidR="00C75144" w:rsidRPr="001B6DC0" w:rsidRDefault="00C75144" w:rsidP="00C75144">
      <w:pPr>
        <w:numPr>
          <w:ilvl w:val="0"/>
          <w:numId w:val="1"/>
        </w:numPr>
        <w:spacing w:after="0" w:line="240" w:lineRule="auto"/>
        <w:ind w:firstLine="567"/>
      </w:pPr>
      <w:r w:rsidRPr="001B6DC0">
        <w:t>Oyun ve değişiklik ihtiyacı,</w:t>
      </w:r>
    </w:p>
    <w:p w:rsidR="00C75144" w:rsidRPr="001B6DC0" w:rsidRDefault="00C75144" w:rsidP="00C75144">
      <w:pPr>
        <w:numPr>
          <w:ilvl w:val="0"/>
          <w:numId w:val="1"/>
        </w:numPr>
        <w:spacing w:after="0" w:line="240" w:lineRule="auto"/>
        <w:ind w:firstLine="567"/>
      </w:pPr>
      <w:r w:rsidRPr="001B6DC0">
        <w:t xml:space="preserve">İnanma ihtiyacı.     </w:t>
      </w:r>
    </w:p>
    <w:p w:rsidR="00C75144" w:rsidRPr="001B6DC0" w:rsidRDefault="00C75144" w:rsidP="000A64C9">
      <w:pPr>
        <w:numPr>
          <w:ilvl w:val="0"/>
          <w:numId w:val="1"/>
        </w:numPr>
        <w:spacing w:after="0" w:line="240" w:lineRule="auto"/>
        <w:ind w:firstLine="567"/>
      </w:pPr>
      <w:r w:rsidRPr="001B6DC0">
        <w:t>Bediiyat (güzellik/estetik) ihtiyacı) (Arbuthnot 1964: 3-10</w:t>
      </w:r>
    </w:p>
    <w:p w:rsidR="00C75144" w:rsidRPr="001B6DC0" w:rsidRDefault="00C75144" w:rsidP="00CA2B1F">
      <w:pPr>
        <w:spacing w:after="0" w:line="240" w:lineRule="auto"/>
        <w:ind w:firstLine="567"/>
        <w:jc w:val="both"/>
      </w:pPr>
      <w:r w:rsidRPr="001B6DC0">
        <w:t>Bütün bu ihtiyaçların/duyguların çocuk edebiyatında belirli oranda bir yeri vardır. Bunları tek tek izah etmek gerekecektir. Ancak böyle bir izah bu çalışmanın sınırlarını zorlayacağı için burada yapılmayacaktır. (Gürel 1995: 92–93; 46–48)</w:t>
      </w:r>
    </w:p>
    <w:p w:rsidR="00C75144" w:rsidRPr="001B6DC0" w:rsidRDefault="00C75144" w:rsidP="00CA2B1F">
      <w:pPr>
        <w:spacing w:after="0" w:line="240" w:lineRule="auto"/>
        <w:ind w:firstLine="567"/>
        <w:jc w:val="both"/>
      </w:pPr>
      <w:r w:rsidRPr="001B6DC0">
        <w:t>Bu ihtiyaçlar içerisinde biri var ki; o, çocuk edebiyatçısı için özel bir yere sahiptir. Güzellik ihtiyacı ilk başlangıçta “</w:t>
      </w:r>
      <w:r w:rsidRPr="001B6DC0">
        <w:rPr>
          <w:i/>
        </w:rPr>
        <w:t>ben</w:t>
      </w:r>
      <w:r w:rsidRPr="001B6DC0">
        <w:t>” merkezli iken zamanla çocuğun etrafına taşar ve çocuk çevresindeki güzellikleri görmek ister. Bö</w:t>
      </w:r>
      <w:r w:rsidRPr="001B6DC0">
        <w:t>y</w:t>
      </w:r>
      <w:r w:rsidRPr="001B6DC0">
        <w:t>lece çocuk, etrafında, sanat ve edebiyatta güzeli aramaya başlayacaktır. Bu safhada devreye giren çocuk yayınları, özellikle edebî eserler, çocukta bu duyguyu geliştirerek onun sağlam bir estetik/güzellik duygusu kazanmasını sağlar. Artık çocuk sadece güzeli fark etmek ve aramakla kalmaz, etrafına da güzel görünmeye, güzellikler sunmaya başlar.</w:t>
      </w:r>
    </w:p>
    <w:p w:rsidR="00C75144" w:rsidRPr="001B6DC0" w:rsidRDefault="00C75144" w:rsidP="00CA2B1F">
      <w:pPr>
        <w:spacing w:after="0" w:line="240" w:lineRule="auto"/>
        <w:ind w:firstLine="567"/>
        <w:jc w:val="both"/>
      </w:pPr>
      <w:r w:rsidRPr="001B6DC0">
        <w:t>Kafasında bir nizam tesis edebilen yegâne varlık olan insanın, bu d</w:t>
      </w:r>
      <w:r w:rsidRPr="001B6DC0">
        <w:t>ü</w:t>
      </w:r>
      <w:r w:rsidRPr="001B6DC0">
        <w:t>zeni kurmasında, bu düzen çerçevesinde huzurlu, mutlu yaşamasında estet</w:t>
      </w:r>
      <w:r w:rsidRPr="001B6DC0">
        <w:t>i</w:t>
      </w:r>
      <w:r w:rsidRPr="001B6DC0">
        <w:t>ğin sanat ve edebiyatın rolü inkâr edilemez.</w:t>
      </w:r>
    </w:p>
    <w:p w:rsidR="00C75144" w:rsidRPr="001B6DC0" w:rsidRDefault="00C75144" w:rsidP="00CA2B1F">
      <w:pPr>
        <w:spacing w:after="0" w:line="240" w:lineRule="auto"/>
        <w:ind w:firstLine="567"/>
        <w:jc w:val="both"/>
      </w:pPr>
      <w:r w:rsidRPr="001B6DC0">
        <w:t>Edebiyat, malzemesi dile dayanan bir sanattır. Sosyal bir müessese olarak edebiyat; kendisi de sosyal bir varlık olan insan üzerinde –özellikle de insan yavrusu olan çocuklar üzerinde- özel bir tesire sahiptir. Edebiyat so</w:t>
      </w:r>
      <w:r w:rsidRPr="001B6DC0">
        <w:t>s</w:t>
      </w:r>
      <w:r w:rsidRPr="001B6DC0">
        <w:t>yolojisi açısından yazar, okuyucu, pazarlayıcı vb. faaliyetlerinden dolayı edebî faaliyetin içinde bulunan yetişkin insan, edebiyatın büyüleyici düny</w:t>
      </w:r>
      <w:r w:rsidRPr="001B6DC0">
        <w:t>a</w:t>
      </w:r>
      <w:r w:rsidRPr="001B6DC0">
        <w:t>sından çocuğunu mahrum etmeyecektir, etmemelidir. Çünkü çocuğun kend</w:t>
      </w:r>
      <w:r w:rsidRPr="001B6DC0">
        <w:t>i</w:t>
      </w:r>
      <w:r w:rsidRPr="001B6DC0">
        <w:t>siyle, ailesiyle, çevresiyle, milletiyle, devletiyle, tarihiyle ve Allah’ıyla bar</w:t>
      </w:r>
      <w:r w:rsidRPr="001B6DC0">
        <w:t>ı</w:t>
      </w:r>
      <w:r w:rsidRPr="001B6DC0">
        <w:t>şık olmak suretiyle mutlu, huzurlu olmasında ve ortak insanlık ideallerini benimsemesinde edebiyat eserlerinin rolü inkâr edilemez.</w:t>
      </w:r>
    </w:p>
    <w:p w:rsidR="00C75144" w:rsidRPr="001B6DC0" w:rsidRDefault="00C75144" w:rsidP="00CA2B1F">
      <w:pPr>
        <w:spacing w:after="0" w:line="240" w:lineRule="auto"/>
        <w:ind w:firstLine="567"/>
        <w:jc w:val="both"/>
      </w:pPr>
      <w:r w:rsidRPr="001B6DC0">
        <w:t>Çocuk edebiyatı sahasında kullanılacak dil, mutlaka ve öncelikle ç</w:t>
      </w:r>
      <w:r w:rsidRPr="001B6DC0">
        <w:t>o</w:t>
      </w:r>
      <w:r w:rsidRPr="001B6DC0">
        <w:t>cuğun içine doğduğu kültürün ana dili ve mensubu bulunduğu milletin kendi millî dili olmalıdır. Çocuğun, içine doğduğu kültürün yaşayıcısı ve yaşatıcısı olduğu gerçeği ile birlikte; kendisi de bir kültür unsuru olmakla birlikte dilin en önemli kültür taşıyıcısı olduğu gerçeği bir arada düşünüldüğünde çocuk edebiyatında ana dilin önemi daha da iyi anlaşılacaktır. Dil, bizim ses bayr</w:t>
      </w:r>
      <w:r w:rsidRPr="001B6DC0">
        <w:t>a</w:t>
      </w:r>
      <w:r w:rsidRPr="001B6DC0">
        <w:t>ğımızdır. Bizim anayurdumuz ana dilimizdir.</w:t>
      </w:r>
    </w:p>
    <w:p w:rsidR="00C75144" w:rsidRPr="001B6DC0" w:rsidRDefault="00C75144" w:rsidP="00CA2B1F">
      <w:pPr>
        <w:spacing w:after="0" w:line="240" w:lineRule="auto"/>
        <w:ind w:firstLine="567"/>
        <w:jc w:val="both"/>
      </w:pPr>
      <w:r w:rsidRPr="001B6DC0">
        <w:t>Çocuk edebiyatı, çocuktan bahseden edebiyat mı? Çocukların yarattığı edebiyat mı? Çocuklar için edebiyat mı?.. Yoksa edebiyat mı?</w:t>
      </w:r>
    </w:p>
    <w:p w:rsidR="00C75144" w:rsidRPr="001B6DC0" w:rsidRDefault="00C75144" w:rsidP="00CA2B1F">
      <w:pPr>
        <w:spacing w:after="0" w:line="240" w:lineRule="auto"/>
        <w:ind w:firstLine="567"/>
        <w:jc w:val="both"/>
      </w:pPr>
      <w:r w:rsidRPr="001B6DC0">
        <w:t>Bu sorular etrafında yoğunlaşmış kavram tartışmalarının hâlâ devam ettiği günümüzde, çocuk edebiyatı kavramı içerisine; edebiyat alanından ço-cukların ruhî özelliklerine göre seçilmiş sanat değeri taşıyan eserlerin girm</w:t>
      </w:r>
      <w:r w:rsidRPr="001B6DC0">
        <w:t>e</w:t>
      </w:r>
      <w:r w:rsidRPr="001B6DC0">
        <w:t>si gerektiği kanaatindeyiz. Biz, edebî değeri olan eserlerden çocuğun düny</w:t>
      </w:r>
      <w:r w:rsidRPr="001B6DC0">
        <w:t>a</w:t>
      </w:r>
      <w:r w:rsidRPr="001B6DC0">
        <w:t>sına girebilenleri çocuk edebiyatı olarak kabul ediyoruz.</w:t>
      </w:r>
    </w:p>
    <w:p w:rsidR="00C75144" w:rsidRPr="001B6DC0" w:rsidRDefault="00C75144" w:rsidP="00CA2B1F">
      <w:pPr>
        <w:spacing w:after="0" w:line="240" w:lineRule="auto"/>
        <w:ind w:firstLine="567"/>
        <w:jc w:val="both"/>
      </w:pPr>
      <w:r w:rsidRPr="001B6DC0">
        <w:t>Yazarın hedeflediği okuyucu kitlesi çocuklar olmasa bile, eserin m</w:t>
      </w:r>
      <w:r w:rsidRPr="001B6DC0">
        <w:t>u</w:t>
      </w:r>
      <w:r w:rsidRPr="001B6DC0">
        <w:t xml:space="preserve">hatabı çocuklar olabiliyorsa; Ömer Seyfeddin’in bazı hikâyelerinde olduğu </w:t>
      </w:r>
      <w:r w:rsidRPr="001B6DC0">
        <w:lastRenderedPageBreak/>
        <w:t>gibi çocuklar tarafından zevkle okunuyorsa o eser çocuk edebiyatıdır(Gürel 1984: 51–61).</w:t>
      </w:r>
    </w:p>
    <w:p w:rsidR="00C75144" w:rsidRPr="001B6DC0" w:rsidRDefault="00C75144" w:rsidP="00CA2B1F">
      <w:pPr>
        <w:spacing w:after="0" w:line="240" w:lineRule="auto"/>
        <w:ind w:firstLine="567"/>
        <w:jc w:val="both"/>
      </w:pPr>
      <w:r w:rsidRPr="001B6DC0">
        <w:t>Konusu çocuk olan veya şahıslar kadrosunda çocuklar bulunan edebî eserler, çocukların büyülü dünyalarına girebildiği oranda çocuk edebiyatıdır. Mesela, Cengiz Aytmatov’un Beyaz Gemi isimli romanını olayların esas kahramanı bir çocuktur diye çocuk edebiyatından saymak ne kadar doğr</w:t>
      </w:r>
      <w:r w:rsidRPr="001B6DC0">
        <w:t>u</w:t>
      </w:r>
      <w:r w:rsidRPr="001B6DC0">
        <w:t>dur? Bu eseri çocukların zevkle okumalarının sebebinin kahramanının çocuk olmasından daha ziyade romana damgasını vuran “Geyik Ana Efsanesi”ni nasıl görmezlikten gelebiliriz? Bu romanı çocuklar için cazip kılan eserdeki masal unsurlarıdır.</w:t>
      </w:r>
    </w:p>
    <w:p w:rsidR="00C75144" w:rsidRPr="001B6DC0" w:rsidRDefault="00C75144" w:rsidP="00CA2B1F">
      <w:pPr>
        <w:spacing w:after="0" w:line="240" w:lineRule="auto"/>
        <w:ind w:firstLine="567"/>
        <w:jc w:val="both"/>
      </w:pPr>
      <w:r w:rsidRPr="001B6DC0">
        <w:t xml:space="preserve"> “Çocukluğu, çocuksuluğu çok güzel ifade eden Sait Faik, çocuğu t</w:t>
      </w:r>
      <w:r w:rsidRPr="001B6DC0">
        <w:t>e</w:t>
      </w:r>
      <w:r w:rsidRPr="001B6DC0">
        <w:t>mizlik, masumluk, güzellik simgesi olarak görmüş ve göstermiştir. Topl</w:t>
      </w:r>
      <w:r w:rsidRPr="001B6DC0">
        <w:t>u</w:t>
      </w:r>
      <w:r w:rsidRPr="001B6DC0">
        <w:t>mun çıkar kavgaları arasında aradığı dünyayı çocukta bulan yazar, güzelli</w:t>
      </w:r>
      <w:r w:rsidRPr="001B6DC0">
        <w:t>k</w:t>
      </w:r>
      <w:r w:rsidRPr="001B6DC0">
        <w:t>leri ortaya çıkarmayı hedefleyen bir sevgi kahramanıdır. Özlediği katıksız sevgiyi yalnız, çocukların temiz dünyasında bulan Sait Faik için çocuklar her zaman ilgi odağı olmuşlardır.” (Özcan 2002:4) Diye biz Sait Faik’in hikây</w:t>
      </w:r>
      <w:r w:rsidRPr="001B6DC0">
        <w:t>e</w:t>
      </w:r>
      <w:r w:rsidRPr="001B6DC0">
        <w:t>lerini çocuk edebiyatından sayacak mıyız? Sait Faik’in kahramanları çocuk olan hikâyeleri arasında “Son Kuşlar”ı çocukların ilgiyle okuduklarına şahit olduğumuzu da belirtmeliyiz.</w:t>
      </w:r>
    </w:p>
    <w:p w:rsidR="00C75144" w:rsidRPr="001B6DC0" w:rsidRDefault="00C75144" w:rsidP="00CA2B1F">
      <w:pPr>
        <w:spacing w:after="0" w:line="240" w:lineRule="auto"/>
        <w:ind w:firstLine="567"/>
        <w:jc w:val="both"/>
      </w:pPr>
      <w:r w:rsidRPr="001B6DC0">
        <w:t>Büyüklerin geriye dönüp de çocukluk günlerini anlattığı eserleri, bir yetişkinin çocuk muhayyilesiyle düşünerek yarattığı eserleri çocukların dü</w:t>
      </w:r>
      <w:r w:rsidRPr="001B6DC0">
        <w:t>n</w:t>
      </w:r>
      <w:r w:rsidRPr="001B6DC0">
        <w:t>yasına girebildikleri oranda çocuk edebiyatı saymak gerektiğine inanıyoruz.</w:t>
      </w:r>
    </w:p>
    <w:p w:rsidR="00C75144" w:rsidRPr="001B6DC0" w:rsidRDefault="00C75144" w:rsidP="00CA2B1F">
      <w:pPr>
        <w:spacing w:after="0" w:line="240" w:lineRule="auto"/>
        <w:ind w:firstLine="567"/>
        <w:jc w:val="both"/>
      </w:pPr>
      <w:r w:rsidRPr="001B6DC0">
        <w:t>Büyüklerin çocukluk günlerini anlattığı eserlerle ilgili çarpıcı bir ör-nek olarak Maksim Gorki’nin “Çocukluğum” isimli romanını göstere biliriz. Kendisi dünya çapında bir yazar olmasına rağmen, hatta çocuk edebiyatıyla alakalı çok ciddi düşünceleri ve eserleri de bulunan bu edebiyatçının söz ko-nusu romanını çocuk edebiyatından saymak ne derece doğru olacaktır?</w:t>
      </w:r>
    </w:p>
    <w:p w:rsidR="00C75144" w:rsidRPr="001B6DC0" w:rsidRDefault="00C75144" w:rsidP="00CA2B1F">
      <w:pPr>
        <w:spacing w:after="0" w:line="240" w:lineRule="auto"/>
        <w:ind w:firstLine="567"/>
        <w:jc w:val="both"/>
      </w:pPr>
      <w:r w:rsidRPr="001B6DC0">
        <w:t>Yahya Kemal Beyatlı’nın çocukluk ve gençlik hatıralarını da çocuk edebiyatından sayalım mı?</w:t>
      </w:r>
    </w:p>
    <w:p w:rsidR="00C75144" w:rsidRPr="001B6DC0" w:rsidRDefault="00C75144" w:rsidP="00CA2B1F">
      <w:pPr>
        <w:spacing w:after="0" w:line="240" w:lineRule="auto"/>
        <w:ind w:firstLine="567"/>
        <w:jc w:val="both"/>
      </w:pPr>
      <w:r w:rsidRPr="001B6DC0">
        <w:t>Tagore’un “Büyüyen Ay” isimli kitabı da çocuk muhayyilesiyle y</w:t>
      </w:r>
      <w:r w:rsidRPr="001B6DC0">
        <w:t>a</w:t>
      </w:r>
      <w:r w:rsidRPr="001B6DC0">
        <w:t>zılmıştır ve çocuğu yakalamayı da başarmaktadır. İşte bunun için bu eser ço-cuk edebiyatı içinde değerlendirilmektedir. “Büyük sanatkâr Tagore, Büy</w:t>
      </w:r>
      <w:r w:rsidRPr="001B6DC0">
        <w:t>ü</w:t>
      </w:r>
      <w:r w:rsidRPr="001B6DC0">
        <w:t>yen Ay’ı çok sevdiği iki yavrusunun ilhamı ile yazmıştır. Eserde şairin engin muhayyilesi tıpkı bir çocuk muhayyilesini andırır. Onun için biz de, Büy</w:t>
      </w:r>
      <w:r w:rsidRPr="001B6DC0">
        <w:t>ü</w:t>
      </w:r>
      <w:r w:rsidRPr="001B6DC0">
        <w:t>yen Ay’ı okurken çocuğa onun gözüyle bakmasını bilmeliyiz. Nitekim çocuk denilen, şu muazzam mahlûku ayni hayranlık, onda yeni yeni şeyler buld</w:t>
      </w:r>
      <w:r w:rsidRPr="001B6DC0">
        <w:t>u</w:t>
      </w:r>
      <w:r w:rsidRPr="001B6DC0">
        <w:t>ğumuzu aksettiren ayni duygularla seyrettiğimiz zaman; onun öyle masum ve esrarlı, akıllı ve o nispette budala, sevimli ve o derece haşarı halleriyle karşılaşırız ki, bu da Büyüyen Ay’ı lâyıkıyla anlayabilmemize yarar.” (Hoyi 1958:10)</w:t>
      </w:r>
    </w:p>
    <w:p w:rsidR="00C75144" w:rsidRPr="001B6DC0" w:rsidRDefault="00C75144" w:rsidP="00CA2B1F">
      <w:pPr>
        <w:spacing w:after="0" w:line="240" w:lineRule="auto"/>
        <w:ind w:firstLine="567"/>
        <w:jc w:val="both"/>
      </w:pPr>
      <w:r w:rsidRPr="001B6DC0">
        <w:t>Büyükler için yazılıp da çocuklar tarafından zevkle okunan eserlerden başka, büyükler için yazıldığı halde sonradan, çocukluk çağının değişik yaş grupları için uyarlanan edebî eserleri de –edebî değeri muhafaza edilebildiği sürece- çocuk edebiyatından saymak gerekecektir.</w:t>
      </w:r>
    </w:p>
    <w:p w:rsidR="00C75144" w:rsidRPr="001B6DC0" w:rsidRDefault="00C75144" w:rsidP="00CA2B1F">
      <w:pPr>
        <w:spacing w:after="0" w:line="240" w:lineRule="auto"/>
        <w:ind w:firstLine="567"/>
        <w:jc w:val="both"/>
      </w:pPr>
      <w:r w:rsidRPr="001B6DC0">
        <w:lastRenderedPageBreak/>
        <w:t>Çocuk edebiyatında anlatım/sunum şekilleri (nazım, nesir, çizgi r</w:t>
      </w:r>
      <w:r w:rsidRPr="001B6DC0">
        <w:t>o</w:t>
      </w:r>
      <w:r w:rsidRPr="001B6DC0">
        <w:t>man, resimli roman, …gibi), yaş gruplarına göre çocukların ilgi duydukları konular ve verilmesi, kazandırılması gerekenler, anlatım türleri (şiir, hikâye, masal, roman, tiyatro, ninni, tekerleme, dilkırmac, dua, fabl, … gibi), çocuk-kitap münasebeti, çocuk yayınlarında muhteva ve fiziki yapı, çocuk edebiy</w:t>
      </w:r>
      <w:r w:rsidRPr="001B6DC0">
        <w:t>a</w:t>
      </w:r>
      <w:r w:rsidRPr="001B6DC0">
        <w:t>tında dil ve üslup, çocuk edebiyatı öğretimi ve eğitimi, çocuk yayıncılığı, çocuk kütüphaneleri, çocuk oyunları ve oyuncaklar, bilgisayar ve internet… gibi konulardan her biri ayrı ayrı inceleme ve araştırma mevzularıdır. Çoc</w:t>
      </w:r>
      <w:r w:rsidRPr="001B6DC0">
        <w:t>u</w:t>
      </w:r>
      <w:r w:rsidRPr="001B6DC0">
        <w:t>ğa ve çocuk edebiyatına bakış açımız bu konulardaki tefekkürü ve faaliyeti hem şekillendirecek hem de yönlendirecektir.</w:t>
      </w:r>
    </w:p>
    <w:p w:rsidR="00C75144" w:rsidRPr="001B6DC0" w:rsidRDefault="00C75144" w:rsidP="00CA2B1F">
      <w:pPr>
        <w:spacing w:after="0" w:line="240" w:lineRule="auto"/>
        <w:ind w:firstLine="567"/>
        <w:jc w:val="both"/>
      </w:pPr>
      <w:r w:rsidRPr="001B6DC0">
        <w:t>O hâlde, çocuk edebiyatı zevk midir? Çocuk edebiyatı ilaç mıdır? … Yoksa çocuk edebiyatı Fransız araştırmacı yazar Prof. Dr. Paul Dumont’un da işaret ettiği gibi bir silah mıdır? (Dumont 1992: 66-73)</w:t>
      </w:r>
    </w:p>
    <w:p w:rsidR="00C75144" w:rsidRPr="001B6DC0" w:rsidRDefault="00C75144" w:rsidP="00CA2B1F">
      <w:pPr>
        <w:spacing w:after="0" w:line="240" w:lineRule="auto"/>
        <w:ind w:firstLine="567"/>
        <w:jc w:val="both"/>
      </w:pPr>
      <w:r w:rsidRPr="001B6DC0">
        <w:t>Bütün bu sorulara verilecek cevaplar, ilahî kimliğin muhafazası ve bu-gün çocuk olan yarınki yetişkinin kültürel kimliğiyle de yakından ilgili ol</w:t>
      </w:r>
      <w:r w:rsidRPr="001B6DC0">
        <w:t>a</w:t>
      </w:r>
      <w:r w:rsidRPr="001B6DC0">
        <w:t>caktır. Kişinin mutluluğu, milletin huzuru ve dünya barışı bu sürecin nasıl geçirildiğiyle yakından alakalıdır diye düşünüyoruz.</w:t>
      </w:r>
    </w:p>
    <w:p w:rsidR="00C75144" w:rsidRPr="001B6DC0" w:rsidRDefault="00C75144" w:rsidP="00CA2B1F">
      <w:pPr>
        <w:spacing w:after="0" w:line="240" w:lineRule="auto"/>
        <w:ind w:firstLine="567"/>
        <w:jc w:val="both"/>
      </w:pPr>
      <w:r w:rsidRPr="001B6DC0">
        <w:t>“Herkes içinde bulunduğu durumda birden fazla kimlikle bulunma</w:t>
      </w:r>
      <w:r w:rsidRPr="001B6DC0">
        <w:t>k</w:t>
      </w:r>
      <w:r w:rsidRPr="001B6DC0">
        <w:t>tadır. Aynı anda, hem insan, hem Türk, hem Müslüman, hem erkek/kız, hem polis/öğretim üyesi/bakkal, hem sağcı/solcu, hem köylü/şehirli, hem zengin/ fakir, hem… Daha birçok kimliği bir arada taşırız. Bu kimliklerin sıralanm</w:t>
      </w:r>
      <w:r w:rsidRPr="001B6DC0">
        <w:t>a</w:t>
      </w:r>
      <w:r w:rsidRPr="001B6DC0">
        <w:t>sı genellikle insan, Türk, Müslüman, Türkiyeli, meslek, cinsiyet, köylü/</w:t>
      </w:r>
      <w:r w:rsidR="00837C86" w:rsidRPr="001B6DC0">
        <w:t xml:space="preserve"> </w:t>
      </w:r>
      <w:r w:rsidRPr="001B6DC0">
        <w:t>ş</w:t>
      </w:r>
      <w:r w:rsidRPr="001B6DC0">
        <w:t>e</w:t>
      </w:r>
      <w:r w:rsidRPr="001B6DC0">
        <w:t>hirli oluş, ekonomik düzey, etnik köken vb. şekilde ortaya çıkmaktadır. Bu şekilde bir sıralama oldukça sağlıklı görünmektedir. Çünkü bir arada yaşama iradesi gösteren ulusların önce insan, sonra ulusal kimlik, ardından dinî ki</w:t>
      </w:r>
      <w:r w:rsidRPr="001B6DC0">
        <w:t>m</w:t>
      </w:r>
      <w:r w:rsidRPr="001B6DC0">
        <w:t>lik veya coğrafî kimlik vb. sıralamaya sahip olması bir arada yaşama olas</w:t>
      </w:r>
      <w:r w:rsidRPr="001B6DC0">
        <w:t>ı</w:t>
      </w:r>
      <w:r w:rsidRPr="001B6DC0">
        <w:t>lıklarını arttıracaktır.” (Bacanlı 2006:28)</w:t>
      </w:r>
    </w:p>
    <w:p w:rsidR="00C75144" w:rsidRPr="001B6DC0" w:rsidRDefault="00C75144" w:rsidP="00CA2B1F">
      <w:pPr>
        <w:spacing w:after="0" w:line="240" w:lineRule="auto"/>
        <w:ind w:firstLine="567"/>
        <w:jc w:val="both"/>
      </w:pPr>
      <w:r w:rsidRPr="001B6DC0">
        <w:t>Kimlik oluşumunda çocukluk devresi şuuraltı çok önemlidir. Çocukta ferdî, dinî, millî duygunun gelişimi hususunda uzmanlar şu tespitlerde bul</w:t>
      </w:r>
      <w:r w:rsidRPr="001B6DC0">
        <w:t>u</w:t>
      </w:r>
      <w:r w:rsidRPr="001B6DC0">
        <w:t>nuyorlar:</w:t>
      </w:r>
    </w:p>
    <w:p w:rsidR="00C75144" w:rsidRPr="001B6DC0" w:rsidRDefault="00C75144" w:rsidP="00CA2B1F">
      <w:pPr>
        <w:spacing w:after="0" w:line="240" w:lineRule="auto"/>
        <w:ind w:firstLine="567"/>
        <w:jc w:val="both"/>
      </w:pPr>
      <w:r w:rsidRPr="001B6DC0">
        <w:t>Varlığın bütünündeki düzen gereği, her türün kendi içinde, kendinden olanın devamından sorumlu olduğunu biliyoruz. Her tür kendinden olanın devamı için gerekli mirası ona bir paket içinde sunmaktadır. Bu paket bir yu</w:t>
      </w:r>
      <w:r w:rsidR="00837C86" w:rsidRPr="001B6DC0">
        <w:t>-</w:t>
      </w:r>
      <w:r w:rsidRPr="001B6DC0">
        <w:t>murtadır, bir tohumdur, bir çiçektir, bir embriyodur vs. Her paket, içinde ta</w:t>
      </w:r>
      <w:r w:rsidR="00837C86" w:rsidRPr="001B6DC0">
        <w:t>-</w:t>
      </w:r>
      <w:r w:rsidRPr="001B6DC0">
        <w:t>şıdığı miras emanetini, hiç hıyanetsiz teslim etmek için çabalamakta, ortam</w:t>
      </w:r>
      <w:r w:rsidRPr="001B6DC0">
        <w:t>ı</w:t>
      </w:r>
      <w:r w:rsidRPr="001B6DC0">
        <w:t>nı buldu mu, uzunca bir süre ek yardım gerekmeksizin kendini gerçekleşti</w:t>
      </w:r>
      <w:r w:rsidRPr="001B6DC0">
        <w:t>r</w:t>
      </w:r>
      <w:r w:rsidRPr="001B6DC0">
        <w:t>meye başlamaktadır. Paketin içinde gerekli her bilgi ve yönlendirme vardır. Hiçbir paket yolunu şaşırmamış, cinslerin birbirine karıştığı, birbirinin yer</w:t>
      </w:r>
      <w:r w:rsidRPr="001B6DC0">
        <w:t>i</w:t>
      </w:r>
      <w:r w:rsidRPr="001B6DC0">
        <w:t>ne geçtiği görülmemiştir. Bir elma çekirdeğinin bütün çabası kendisi gibi el</w:t>
      </w:r>
      <w:r w:rsidR="00837C86" w:rsidRPr="001B6DC0">
        <w:t>-</w:t>
      </w:r>
      <w:r w:rsidRPr="001B6DC0">
        <w:t>malar verecek bir ağacı oluşturmaktır. Bir insan embriyosunun bütün amacı da, genlerinde yazan programa uygun bir müstakbel insanı meydana geti</w:t>
      </w:r>
      <w:r w:rsidRPr="001B6DC0">
        <w:t>r</w:t>
      </w:r>
      <w:r w:rsidRPr="001B6DC0">
        <w:t>mektir.</w:t>
      </w:r>
    </w:p>
    <w:p w:rsidR="00C75144" w:rsidRPr="001B6DC0" w:rsidRDefault="00C75144" w:rsidP="00CA2B1F">
      <w:pPr>
        <w:spacing w:after="0" w:line="240" w:lineRule="auto"/>
        <w:ind w:firstLine="567"/>
        <w:jc w:val="both"/>
      </w:pPr>
      <w:r w:rsidRPr="001B6DC0">
        <w:t>Ortam sahip olduğu imkânlar ve sınırlılıklarla, paketin açılmasında, açılmasından sonraki gelişmenin garantisinde, kalitesinde ve devamı için ge</w:t>
      </w:r>
      <w:r w:rsidR="00837C86" w:rsidRPr="001B6DC0">
        <w:t>-</w:t>
      </w:r>
      <w:r w:rsidRPr="001B6DC0">
        <w:lastRenderedPageBreak/>
        <w:t>rekli ek becerilerin kazanılmasında ona eklenecek bir başka mirası taşıma</w:t>
      </w:r>
      <w:r w:rsidRPr="001B6DC0">
        <w:t>k</w:t>
      </w:r>
      <w:r w:rsidRPr="001B6DC0">
        <w:t>tadır. Hiçbir tür, ne içinde taşıdığı programdan ne de kendisini gerçekleşti</w:t>
      </w:r>
      <w:r w:rsidRPr="001B6DC0">
        <w:t>r</w:t>
      </w:r>
      <w:r w:rsidRPr="001B6DC0">
        <w:t>diği ortamdan bağımsız olamamaktadır.</w:t>
      </w:r>
    </w:p>
    <w:p w:rsidR="00C75144" w:rsidRPr="001B6DC0" w:rsidRDefault="00C75144" w:rsidP="00CA2B1F">
      <w:pPr>
        <w:spacing w:after="0" w:line="240" w:lineRule="auto"/>
        <w:ind w:firstLine="567"/>
        <w:jc w:val="both"/>
      </w:pPr>
      <w:r w:rsidRPr="001B6DC0">
        <w:t>İlk ortam ailedir. Hepimiz bir ailede veya ailenin yerini tutan bir ilk çevrede doğuyoruz. Bu ilk çevre, insan olarak, hayatın gerçekleriyle ilk ka</w:t>
      </w:r>
      <w:r w:rsidRPr="001B6DC0">
        <w:t>r</w:t>
      </w:r>
      <w:r w:rsidRPr="001B6DC0">
        <w:t xml:space="preserve">şılaştığımız, onları benimsemeyi veya onlarla baş etmeyi ilk öğrendiğimiz </w:t>
      </w:r>
      <w:r w:rsidR="00837C86" w:rsidRPr="001B6DC0">
        <w:t>ör</w:t>
      </w:r>
      <w:r w:rsidRPr="001B6DC0">
        <w:t>tam oluyor. Aile, duygularımızı ve çok yönlü kabiliyetlerimizi besleyip ge</w:t>
      </w:r>
      <w:r w:rsidR="00837C86" w:rsidRPr="001B6DC0">
        <w:t>-</w:t>
      </w:r>
      <w:r w:rsidRPr="001B6DC0">
        <w:t>liştirecek miraslar deposudur. Aile, milletin küçük bir örneğidir. Millet ail</w:t>
      </w:r>
      <w:r w:rsidRPr="001B6DC0">
        <w:t>e</w:t>
      </w:r>
      <w:r w:rsidRPr="001B6DC0">
        <w:t>lerin toplamından oluşur, fakat onlardan daha fazla bir şeydir.</w:t>
      </w:r>
    </w:p>
    <w:p w:rsidR="00C75144" w:rsidRPr="001B6DC0" w:rsidRDefault="00C75144" w:rsidP="00CA2B1F">
      <w:pPr>
        <w:spacing w:after="0" w:line="240" w:lineRule="auto"/>
        <w:ind w:firstLine="567"/>
        <w:jc w:val="both"/>
      </w:pPr>
      <w:r w:rsidRPr="001B6DC0">
        <w:t>İnsan olmak, bir ailede doğmak, bir toplumda büyümek, millet olmak ve nihayet yerküre üzerinde, bütün diğer insanlar ve insanlardan başka va</w:t>
      </w:r>
      <w:r w:rsidRPr="001B6DC0">
        <w:t>r</w:t>
      </w:r>
      <w:r w:rsidRPr="001B6DC0">
        <w:t>lıklarla birlikte yaşamak kaderimizdir. Bu özelliği ile dünya, üzerindeki b</w:t>
      </w:r>
      <w:r w:rsidRPr="001B6DC0">
        <w:t>ü</w:t>
      </w:r>
      <w:r w:rsidRPr="001B6DC0">
        <w:t>tün varlıklarla birlikte, bizim büyük ailemiz ve büyük evimizdir.</w:t>
      </w:r>
    </w:p>
    <w:p w:rsidR="00C75144" w:rsidRPr="001B6DC0" w:rsidRDefault="00C75144" w:rsidP="00CA2B1F">
      <w:pPr>
        <w:spacing w:after="0" w:line="240" w:lineRule="auto"/>
        <w:ind w:firstLine="567"/>
        <w:jc w:val="both"/>
      </w:pPr>
      <w:r w:rsidRPr="001B6DC0">
        <w:t>Duygularımız kabiliyet olarak doğuştandır, fakat o kabiliyetler, önce aile ve millet yaşantısı içinde, ailenin ve milletin bütün fertlerinin ve insanla birlikte bütün diğer varlıkların ve şeylerin etkisi ile ferdî, dinî, millî vb. öze</w:t>
      </w:r>
      <w:r w:rsidRPr="001B6DC0">
        <w:t>l</w:t>
      </w:r>
      <w:r w:rsidRPr="001B6DC0">
        <w:t>likler kazanarak gelişecektir. Ferdî, dinî, millî açıdan özelleşerek gelişen ka</w:t>
      </w:r>
      <w:r w:rsidR="00837C86" w:rsidRPr="001B6DC0">
        <w:t>-</w:t>
      </w:r>
      <w:r w:rsidRPr="001B6DC0">
        <w:t>biliyetler, bu defa insanlığın büyük, ortak mirasının etkisi ile daha başka ge</w:t>
      </w:r>
      <w:r w:rsidR="00837C86" w:rsidRPr="001B6DC0">
        <w:t>-</w:t>
      </w:r>
      <w:r w:rsidRPr="001B6DC0">
        <w:t>lişmeler, başka davranış biçimleri de kazanmak zorunda kalacaktır. Şüphesiz ona kendinden de katkıda bulunacaktır. Miras böylece zenginleşerek, kâin</w:t>
      </w:r>
      <w:r w:rsidRPr="001B6DC0">
        <w:t>a</w:t>
      </w:r>
      <w:r w:rsidRPr="001B6DC0">
        <w:t>tın sahibinin istediği zamana kadar devam edecektir. (Bilgin 1995: 56–57)</w:t>
      </w:r>
    </w:p>
    <w:p w:rsidR="00C75144" w:rsidRPr="001B6DC0" w:rsidRDefault="00C75144" w:rsidP="00CA2B1F">
      <w:pPr>
        <w:spacing w:after="0" w:line="240" w:lineRule="auto"/>
        <w:ind w:firstLine="567"/>
        <w:jc w:val="both"/>
      </w:pPr>
      <w:r w:rsidRPr="001B6DC0">
        <w:t>Çocuk, çocukluğunu çocuk tabiatının gerektirdiği gibi yaşamalıdır. Cemiyetin ilerde alacağı şekil açısından ferdin çocukluk döneminde yaşadı</w:t>
      </w:r>
      <w:r w:rsidRPr="001B6DC0">
        <w:t>k</w:t>
      </w:r>
      <w:r w:rsidRPr="001B6DC0">
        <w:t>ları ve muhatap kılındığı sanat ve edebiyat eserleri oldukça önemlidir.</w:t>
      </w:r>
    </w:p>
    <w:p w:rsidR="00C75144" w:rsidRPr="001B6DC0" w:rsidRDefault="00C75144" w:rsidP="00CA2B1F">
      <w:pPr>
        <w:spacing w:after="0" w:line="240" w:lineRule="auto"/>
        <w:ind w:firstLine="567"/>
        <w:jc w:val="both"/>
      </w:pPr>
      <w:r w:rsidRPr="001B6DC0">
        <w:t>Küçük yaşta öğretilen şeylerin önemi hususunda, günümüzde bütün pedagog ve psikologlar ittifak etmiş durumdadırlar. Ahlâkî değerleri alt yapı olarak ele alan Karl Marks’ın zıddına, toplumun iktisadî kalkınmasını bile cemiyetin ahlâk ve zihniyet meselesi olarak izah eden ilim adamları vardır. M. Weber ve Sabri F. Ülgener gibi isimlerin eserleri bunu çok güzel bir ş</w:t>
      </w:r>
      <w:r w:rsidRPr="001B6DC0">
        <w:t>e</w:t>
      </w:r>
      <w:r w:rsidRPr="001B6DC0">
        <w:t>kilde ortaya koymaktadır.</w:t>
      </w:r>
    </w:p>
    <w:p w:rsidR="00C75144" w:rsidRPr="001B6DC0" w:rsidRDefault="00C75144" w:rsidP="00CA2B1F">
      <w:pPr>
        <w:spacing w:after="0" w:line="240" w:lineRule="auto"/>
        <w:ind w:firstLine="567"/>
        <w:jc w:val="both"/>
      </w:pPr>
      <w:r w:rsidRPr="001B6DC0">
        <w:t>Bir kısım ilim adamları, kişide şahsiyetin on iki yaşından önce teşe</w:t>
      </w:r>
      <w:r w:rsidRPr="001B6DC0">
        <w:t>k</w:t>
      </w:r>
      <w:r w:rsidRPr="001B6DC0">
        <w:t>kül edeceğini ifade ederler. Mesela, İngilizlerin meşhur düşünürlerinden B. Russell, bu işin altı yaşında biteceğini söyler ve “doğru şekilde sevk ve idare edildiği takdirde karakter terbiyesi altı yaşında hemen hemen bitmiş olması gerekir” der.</w:t>
      </w:r>
    </w:p>
    <w:p w:rsidR="00C75144" w:rsidRPr="001B6DC0" w:rsidRDefault="00C75144" w:rsidP="00CA2B1F">
      <w:pPr>
        <w:spacing w:after="0" w:line="240" w:lineRule="auto"/>
        <w:ind w:firstLine="567"/>
        <w:jc w:val="both"/>
      </w:pPr>
      <w:r w:rsidRPr="001B6DC0">
        <w:t>İlmî verilere göre temel eğitimin muhteva ve kalitesi, sadece ferdin karakterini değil, toplumların, milletlerin, devletlerin hatta insanlığın kader</w:t>
      </w:r>
      <w:r w:rsidRPr="001B6DC0">
        <w:t>i</w:t>
      </w:r>
      <w:r w:rsidRPr="001B6DC0">
        <w:t>ni tayin etmektedir. O halde, herhangi bir toplumda, tarihinin herhangi bir döneminde ortaya çıkan maddî ve manevî çöküş ve yükseliş hareketleri t</w:t>
      </w:r>
      <w:r w:rsidRPr="001B6DC0">
        <w:t>e</w:t>
      </w:r>
      <w:r w:rsidRPr="001B6DC0">
        <w:t>mel eğitim safhasında çocuğa verilen bir kısım telkinlerin ve kazandırılan karakterin tabii sonucundan başka bir şey değildir.</w:t>
      </w:r>
    </w:p>
    <w:p w:rsidR="00C75144" w:rsidRPr="001B6DC0" w:rsidRDefault="00C75144" w:rsidP="00CA2B1F">
      <w:pPr>
        <w:spacing w:after="0" w:line="240" w:lineRule="auto"/>
        <w:ind w:firstLine="567"/>
        <w:jc w:val="both"/>
      </w:pPr>
      <w:r w:rsidRPr="001B6DC0">
        <w:t>İslâm’ın getirdiği eğitim anlayışında da asıl olan, temel eğitim ve yö</w:t>
      </w:r>
      <w:r w:rsidRPr="001B6DC0">
        <w:t>n</w:t>
      </w:r>
      <w:r w:rsidRPr="001B6DC0">
        <w:t>lendirmenin mümkün mertebe erken yaşlarda başlatılmasıdır. Ferdin şahs</w:t>
      </w:r>
      <w:r w:rsidRPr="001B6DC0">
        <w:t>i</w:t>
      </w:r>
      <w:r w:rsidRPr="001B6DC0">
        <w:t xml:space="preserve">yeti, atılan bu ilk tohumların dışına çıkamamaktadır. Kötü şeyler öğretilip, </w:t>
      </w:r>
      <w:r w:rsidRPr="001B6DC0">
        <w:lastRenderedPageBreak/>
        <w:t>fena şeylere alıştırıldı ise, bunlardan ferdi kurtarmak sistemli ve ciddi bir mücadele ile ancak mümkün olabilecektir. Zira küçük yaşlarda öğretilen bil-gi ve kazandırılan alışkanlıklar, kişinin ilerde sahip olacağı şahsiyetin temel taşlarını teşkil etmektedir.</w:t>
      </w:r>
    </w:p>
    <w:p w:rsidR="00C75144" w:rsidRPr="001B6DC0" w:rsidRDefault="00C75144" w:rsidP="00CA2B1F">
      <w:pPr>
        <w:spacing w:after="0" w:line="240" w:lineRule="auto"/>
        <w:ind w:firstLine="567"/>
        <w:jc w:val="both"/>
      </w:pPr>
      <w:r w:rsidRPr="001B6DC0">
        <w:t>İslâm âlimleri, ilk yaşlarda öğretilen ve alıştırılan şeylerin, çocukta ancak ölümle çıkacağı ifade edilen ve huy denen temel karakteri oluşturd</w:t>
      </w:r>
      <w:r w:rsidRPr="001B6DC0">
        <w:t>u</w:t>
      </w:r>
      <w:r w:rsidRPr="001B6DC0">
        <w:t xml:space="preserve">ğunu ısrarla vurgularlar. Nitekim İslâm peygamberi Hz. Muhammed (S.A.S.) de “küçüklükte öğrenileni taşın üzerine nakış yapmaya, yaşlılıkta öğrenileni de su üzerine yazı yazmaya” benzetmişlerdir. Türk atalarımız da bu durumla ilgili olarak: </w:t>
      </w:r>
    </w:p>
    <w:p w:rsidR="00C75144" w:rsidRPr="001B6DC0" w:rsidRDefault="00C75144" w:rsidP="00CA2B1F">
      <w:pPr>
        <w:spacing w:after="0" w:line="240" w:lineRule="auto"/>
        <w:ind w:firstLine="567"/>
        <w:jc w:val="both"/>
        <w:rPr>
          <w:sz w:val="16"/>
          <w:szCs w:val="16"/>
        </w:rPr>
      </w:pPr>
    </w:p>
    <w:p w:rsidR="00C75144" w:rsidRPr="001B6DC0" w:rsidRDefault="00C75144" w:rsidP="000A64C9">
      <w:pPr>
        <w:spacing w:after="0" w:line="240" w:lineRule="auto"/>
        <w:ind w:firstLine="567"/>
      </w:pPr>
      <w:r w:rsidRPr="001B6DC0">
        <w:t xml:space="preserve">         “</w:t>
      </w:r>
      <w:r w:rsidRPr="001B6DC0">
        <w:rPr>
          <w:i/>
        </w:rPr>
        <w:t>Ağaç yaş iken eğilir</w:t>
      </w:r>
      <w:r w:rsidRPr="001B6DC0">
        <w:t>.”</w:t>
      </w:r>
    </w:p>
    <w:p w:rsidR="00C75144" w:rsidRPr="001B6DC0" w:rsidRDefault="00C75144" w:rsidP="000A64C9">
      <w:pPr>
        <w:spacing w:after="0" w:line="240" w:lineRule="auto"/>
        <w:ind w:firstLine="567"/>
      </w:pPr>
      <w:r w:rsidRPr="001B6DC0">
        <w:t xml:space="preserve">         “</w:t>
      </w:r>
      <w:r w:rsidRPr="001B6DC0">
        <w:rPr>
          <w:i/>
        </w:rPr>
        <w:t>Can çıkmayınca huy çıkmaz</w:t>
      </w:r>
      <w:r w:rsidRPr="001B6DC0">
        <w:t>.” (Aksoy  1994: 118-212)</w:t>
      </w:r>
    </w:p>
    <w:p w:rsidR="00C75144" w:rsidRPr="001B6DC0" w:rsidRDefault="00C75144" w:rsidP="000A64C9">
      <w:pPr>
        <w:spacing w:after="0" w:line="240" w:lineRule="auto"/>
        <w:ind w:firstLine="567"/>
        <w:rPr>
          <w:sz w:val="16"/>
          <w:szCs w:val="16"/>
        </w:rPr>
      </w:pPr>
      <w:r w:rsidRPr="001B6DC0">
        <w:t xml:space="preserve">         </w:t>
      </w:r>
    </w:p>
    <w:p w:rsidR="00C75144" w:rsidRPr="001B6DC0" w:rsidRDefault="00C75144" w:rsidP="00CA2B1F">
      <w:pPr>
        <w:spacing w:after="0" w:line="240" w:lineRule="auto"/>
        <w:ind w:firstLine="567"/>
        <w:jc w:val="both"/>
      </w:pPr>
      <w:r w:rsidRPr="001B6DC0">
        <w:t>Diyerek veciz bir şekilde söylerlerken aslında İslâmî ve ilmî bir hak</w:t>
      </w:r>
      <w:r w:rsidRPr="001B6DC0">
        <w:t>i</w:t>
      </w:r>
      <w:r w:rsidRPr="001B6DC0">
        <w:t>katin de sözcülüğünü yapıyorlardı.</w:t>
      </w:r>
    </w:p>
    <w:p w:rsidR="00C75144" w:rsidRPr="001B6DC0" w:rsidRDefault="00C75144" w:rsidP="00CA2B1F">
      <w:pPr>
        <w:spacing w:after="0" w:line="240" w:lineRule="auto"/>
        <w:ind w:firstLine="567"/>
        <w:jc w:val="both"/>
      </w:pPr>
      <w:r w:rsidRPr="001B6DC0">
        <w:t>İnsanın ayrılmaz bir vasfı hâlini alan “huy”un fertte, çocukluğunda, mürebbi/eğitici, çevre, yayınlar tarafından alıştırılan</w:t>
      </w:r>
      <w:r w:rsidR="00991979" w:rsidRPr="001B6DC0">
        <w:t xml:space="preserve"> </w:t>
      </w:r>
      <w:r w:rsidRPr="001B6DC0">
        <w:t>/</w:t>
      </w:r>
      <w:r w:rsidR="00991979" w:rsidRPr="001B6DC0">
        <w:t xml:space="preserve"> </w:t>
      </w:r>
      <w:r w:rsidRPr="001B6DC0">
        <w:t>öğretilen inat, gadap, acelecilik, hevaperestlik, hiddet, hafiflik ve hırs gibi ahlâklardan meydana geldiğini nasıl görmezlikten gelebiliriz?</w:t>
      </w:r>
    </w:p>
    <w:p w:rsidR="00C75144" w:rsidRPr="001B6DC0" w:rsidRDefault="00C75144" w:rsidP="00CA2B1F">
      <w:pPr>
        <w:spacing w:after="0" w:line="240" w:lineRule="auto"/>
        <w:ind w:firstLine="567"/>
        <w:jc w:val="both"/>
      </w:pPr>
      <w:r w:rsidRPr="001B6DC0">
        <w:t>Çocuğun cemiyet içindeki yeri ve önemi, insan ufağı çocuğa verilecek değerin ve eğitimin nicelik ve nitelikleriyle yakından ilgilidir.</w:t>
      </w:r>
    </w:p>
    <w:p w:rsidR="00C75144" w:rsidRPr="001B6DC0" w:rsidRDefault="00C75144" w:rsidP="00CA2B1F">
      <w:pPr>
        <w:spacing w:after="0" w:line="240" w:lineRule="auto"/>
        <w:ind w:firstLine="567"/>
        <w:jc w:val="both"/>
      </w:pPr>
      <w:r w:rsidRPr="001B6DC0">
        <w:t>Temel gayesi geleceğin hâkimi olacak çocukları en uygun ve etkili yollarla yetiştirmek, hayata ve geleceğe hazırlamak olan örgün eğitim her şeyden önce, eğitim, eğitim sosyolojisi, eğitim psikolojisi, eğitim felsefesi, çocuk psikolojisi, çocuk sosyolojisi ve çocuk edebiyatı bilgi sahalarının da gelişmesine yol açmaktadır.</w:t>
      </w:r>
    </w:p>
    <w:p w:rsidR="00C75144" w:rsidRPr="001B6DC0" w:rsidRDefault="00C75144" w:rsidP="00CA2B1F">
      <w:pPr>
        <w:spacing w:after="0" w:line="240" w:lineRule="auto"/>
        <w:ind w:firstLine="567"/>
        <w:jc w:val="both"/>
      </w:pPr>
      <w:r w:rsidRPr="001B6DC0">
        <w:t>Çocuğun benliğinin ve sosyal kişiliğinin gelişmesinde aile, okul ve çevre başlıca tesir alanları olarak karşımıza çıkmaktadır. Çocuk. Aile, okul ve sosyal bir çevre olarak cemiyette edebî yayınların (sesli, görüntülü, resi</w:t>
      </w:r>
      <w:r w:rsidRPr="001B6DC0">
        <w:t>m</w:t>
      </w:r>
      <w:r w:rsidRPr="001B6DC0">
        <w:t>li, yazılı, sözlü, …) etkisi altındadır.</w:t>
      </w:r>
    </w:p>
    <w:p w:rsidR="00C75144" w:rsidRPr="001B6DC0" w:rsidRDefault="00C75144" w:rsidP="00CA2B1F">
      <w:pPr>
        <w:spacing w:after="0" w:line="240" w:lineRule="auto"/>
        <w:ind w:firstLine="567"/>
        <w:jc w:val="both"/>
      </w:pPr>
      <w:r w:rsidRPr="001B6DC0">
        <w:t>Bugünü halkıyla birlikte hakkıyla yaşadıklarını iddia edenler, gelec</w:t>
      </w:r>
      <w:r w:rsidRPr="001B6DC0">
        <w:t>e</w:t>
      </w:r>
      <w:r w:rsidRPr="001B6DC0">
        <w:t>ğin hakkını verebilmek için, huzurlu, sağlıklı, hür bir millet olarak yaşam</w:t>
      </w:r>
      <w:r w:rsidRPr="001B6DC0">
        <w:t>a</w:t>
      </w:r>
      <w:r w:rsidRPr="001B6DC0">
        <w:t>nın bedelinin “çocuklarınız geleceğin hâkimleridirler, onları yarının şartlar</w:t>
      </w:r>
      <w:r w:rsidRPr="001B6DC0">
        <w:t>ı</w:t>
      </w:r>
      <w:r w:rsidRPr="001B6DC0">
        <w:t>na göre yetiştiriniz” sözünün muhatapları olarak da çok dikkatli hareket e</w:t>
      </w:r>
      <w:r w:rsidRPr="001B6DC0">
        <w:t>t</w:t>
      </w:r>
      <w:r w:rsidRPr="001B6DC0">
        <w:t>mek mecburiyetindedirler.</w:t>
      </w:r>
    </w:p>
    <w:p w:rsidR="00C75144" w:rsidRPr="001B6DC0" w:rsidRDefault="00C75144" w:rsidP="00CA2B1F">
      <w:pPr>
        <w:spacing w:after="0" w:line="240" w:lineRule="auto"/>
        <w:ind w:firstLine="567"/>
        <w:jc w:val="both"/>
      </w:pPr>
      <w:r w:rsidRPr="001B6DC0">
        <w:t>İnsan kişiliğinin oluşmasında çocukluk döneminin rolü göz önüne al</w:t>
      </w:r>
      <w:r w:rsidRPr="001B6DC0">
        <w:t>ı</w:t>
      </w:r>
      <w:r w:rsidRPr="001B6DC0">
        <w:t>nırsa, çocuk eğitiminde çocuk edebiyatının önemi de hiç tartışmasız ortaya çıkar. Çocuğa pedagojik yaklaşımda çocuk edebiyatı mühim ve etkin bir araçtır.</w:t>
      </w:r>
    </w:p>
    <w:p w:rsidR="00C75144" w:rsidRPr="001B6DC0" w:rsidRDefault="00C75144" w:rsidP="00CA2B1F">
      <w:pPr>
        <w:spacing w:after="0" w:line="240" w:lineRule="auto"/>
        <w:ind w:firstLine="567"/>
        <w:jc w:val="both"/>
      </w:pPr>
      <w:r w:rsidRPr="001B6DC0">
        <w:t>Çocuk edebiyatı, edebiyatçının, eğitimcinin, sosyologun, psikologun, teologun, hatta tıp sahasında ve çocuk gelişimi ana bilim dallarında uzma</w:t>
      </w:r>
      <w:r w:rsidRPr="001B6DC0">
        <w:t>n</w:t>
      </w:r>
      <w:r w:rsidRPr="001B6DC0">
        <w:t>laşmış olanların hâlâ tartıştıkları bir kavram olarak gündemdedir.</w:t>
      </w:r>
    </w:p>
    <w:p w:rsidR="00C75144" w:rsidRPr="001B6DC0" w:rsidRDefault="00C75144" w:rsidP="00CA2B1F">
      <w:pPr>
        <w:spacing w:after="0" w:line="240" w:lineRule="auto"/>
        <w:ind w:firstLine="567"/>
        <w:jc w:val="both"/>
      </w:pPr>
      <w:r w:rsidRPr="001B6DC0">
        <w:lastRenderedPageBreak/>
        <w:t>Biz, çocuk edebiyatı meselesine ve buna bağlı olarak da Mehmed Âkif Ersoy’un eserlerinde çocuk, çocukluk ve bu eserlerin çocuk edebiyatı açısı</w:t>
      </w:r>
      <w:r w:rsidRPr="001B6DC0">
        <w:t>n</w:t>
      </w:r>
      <w:r w:rsidRPr="001B6DC0">
        <w:t>dan değerlendirilmesi meselesine de bütün bu tespit ve bilgiler ışığında b</w:t>
      </w:r>
      <w:r w:rsidRPr="001B6DC0">
        <w:t>a</w:t>
      </w:r>
      <w:r w:rsidRPr="001B6DC0">
        <w:t>kılması gerektiği kanaatindeyiz.</w:t>
      </w:r>
    </w:p>
    <w:p w:rsidR="00C75144" w:rsidRPr="001B6DC0" w:rsidRDefault="00C75144" w:rsidP="00CA2B1F">
      <w:pPr>
        <w:spacing w:after="0" w:line="240" w:lineRule="auto"/>
        <w:ind w:firstLine="567"/>
        <w:jc w:val="both"/>
      </w:pPr>
      <w:r w:rsidRPr="001B6DC0">
        <w:t>“Başka milletlerinki bir kenara, biz kendi edebî eserler dünyamızı y</w:t>
      </w:r>
      <w:r w:rsidRPr="001B6DC0">
        <w:t>e</w:t>
      </w:r>
      <w:r w:rsidRPr="001B6DC0">
        <w:t>niden tasnif etmeliyiz: Birincisi çocuk edebiyatı yahut çocuklar için edeb</w:t>
      </w:r>
      <w:r w:rsidRPr="001B6DC0">
        <w:t>i</w:t>
      </w:r>
      <w:r w:rsidRPr="001B6DC0">
        <w:t>yat. Takdir edersiniz ki; çocuktan ne bekliyorsanız, çocuğun neyi beklediği ve ne kadar alacağına dair sizde hangi hükümler varsa, o sahanın eserleri, o istikamette gelişecek ve edebî değer de bu sahaya uygun bir daralmaya uğr</w:t>
      </w:r>
      <w:r w:rsidRPr="001B6DC0">
        <w:t>a</w:t>
      </w:r>
      <w:r w:rsidRPr="001B6DC0">
        <w:t>yacak, kendine mahsus özel bir yapı kazanacaktır.</w:t>
      </w:r>
    </w:p>
    <w:p w:rsidR="00C75144" w:rsidRPr="001B6DC0" w:rsidRDefault="00C75144" w:rsidP="00CA2B1F">
      <w:pPr>
        <w:spacing w:after="0" w:line="240" w:lineRule="auto"/>
        <w:ind w:firstLine="567"/>
        <w:jc w:val="both"/>
      </w:pPr>
      <w:r w:rsidRPr="001B6DC0">
        <w:t xml:space="preserve"> (…) Çocuk edebiyatının, gençlik edebiyatının ve kitle edebiyatının her üçünün de edebiyat biliminin sahasındaki edebî değere çok fazla yakın olmadığını ifade etmek zorundayım. Ancak bunlar birer vakıa, birer gerçek, edebî hayatın tabii birer unsuru olduğuna göre, bunları yok farz etmek de mümkün değildir.” (Tural 2003: 126–127)</w:t>
      </w:r>
    </w:p>
    <w:p w:rsidR="00C75144" w:rsidRPr="001B6DC0" w:rsidRDefault="00C75144" w:rsidP="00CA2B1F">
      <w:pPr>
        <w:spacing w:after="0" w:line="240" w:lineRule="auto"/>
        <w:ind w:firstLine="567"/>
        <w:jc w:val="both"/>
      </w:pPr>
      <w:r w:rsidRPr="001B6DC0">
        <w:t>Türk edebiyatında çocuk edebiyatının gelişmesi ve çocuk edebiyatç</w:t>
      </w:r>
      <w:r w:rsidRPr="001B6DC0">
        <w:t>ı</w:t>
      </w:r>
      <w:r w:rsidRPr="001B6DC0">
        <w:t>ları konusuna burada değinmek istemiyorum. Ancak bu konuda merakları olanlar için kaynak eserler önerebilirim. Türk çocuk edebiyatı tarihi içinde Cumhuriyet öncesinde birkaç isim var ki bunların önceliği sanattan da önce zamanın elinden tutmaktır. Kuruluş dönemlerinde ve yeniden yapılanma dönemlerinde bu öncelik doğrudur, olması gereken de budur. Çünkü fikirler arkalarında kendi kalabalığını ister. Sanatın ve edebiyatın insanı şekillendi</w:t>
      </w:r>
      <w:r w:rsidRPr="001B6DC0">
        <w:t>r</w:t>
      </w:r>
      <w:r w:rsidRPr="001B6DC0">
        <w:t>me-deki etkisi, gücü bu dönemlerde mütefekkir şair ve yazarların dikkati</w:t>
      </w:r>
      <w:r w:rsidRPr="001B6DC0">
        <w:t>n</w:t>
      </w:r>
      <w:r w:rsidRPr="001B6DC0">
        <w:t>den kaçmamıştır. Bu amaçla da çocuğa ve gence yönelmişlerdir. Bu isiml</w:t>
      </w:r>
      <w:r w:rsidRPr="001B6DC0">
        <w:t>e</w:t>
      </w:r>
      <w:r w:rsidRPr="001B6DC0">
        <w:t>rin başında Tevfik Fikret, Ziya Gökalp, Kazım Karabekir ve Mehmet Âkif Ersoy’u sayabiliriz. Bunlar, yıkılmışlığın mahzunluğunda diriliş kararlılığı</w:t>
      </w:r>
      <w:r w:rsidRPr="001B6DC0">
        <w:t>y</w:t>
      </w:r>
      <w:r w:rsidRPr="001B6DC0">
        <w:t>la çocuğa, gence ve çocuk edebiyatına yönelmişlerdir. İmparatorluktan millî devlete geçiş sürecinde yaşananları tarihin şahitliğinde bir kere daha hatırl</w:t>
      </w:r>
      <w:r w:rsidRPr="001B6DC0">
        <w:t>a</w:t>
      </w:r>
      <w:r w:rsidRPr="001B6DC0">
        <w:t>dığınızda bu tespite sizler de katılacaksınız.</w:t>
      </w:r>
    </w:p>
    <w:p w:rsidR="00C75144" w:rsidRPr="001B6DC0" w:rsidRDefault="00C75144" w:rsidP="00CA2B1F">
      <w:pPr>
        <w:spacing w:after="0" w:line="240" w:lineRule="auto"/>
        <w:ind w:firstLine="567"/>
        <w:jc w:val="both"/>
      </w:pPr>
      <w:r w:rsidRPr="001B6DC0">
        <w:t>Mehmed Âkif Ersoy’un yaşadığı yıllar (1873–1936), yakın tarihimizin en çalkantılı dönemidir. Balkan Savaşları (1912–1913), Birinci Dünya Sav</w:t>
      </w:r>
      <w:r w:rsidRPr="001B6DC0">
        <w:t>a</w:t>
      </w:r>
      <w:r w:rsidRPr="001B6DC0">
        <w:t>şı (1914–1916), Çanakkale savunması ve zaferi  (1915), Millî Mücadele (1919–1922) bu dönemin ne kadar çetin geçtiğinin şahitleridir. Âkif, Türk tarihinin en büyük ve en uzun ömürlü devletlerinden olan Osmanlı Devleti’</w:t>
      </w:r>
      <w:r w:rsidR="00DF3836" w:rsidRPr="001B6DC0">
        <w:t xml:space="preserve"> </w:t>
      </w:r>
      <w:r w:rsidRPr="001B6DC0">
        <w:t>nin çöküşüne ve yeni umutlarla kurulan Türkiye Cumhuriyeti’nin kuruluşuna şahitlik etmiştir.</w:t>
      </w:r>
    </w:p>
    <w:p w:rsidR="00C75144" w:rsidRPr="001B6DC0" w:rsidRDefault="00C75144" w:rsidP="00CA2B1F">
      <w:pPr>
        <w:spacing w:after="0" w:line="240" w:lineRule="auto"/>
        <w:ind w:firstLine="567"/>
        <w:jc w:val="both"/>
      </w:pPr>
      <w:r w:rsidRPr="001B6DC0">
        <w:t>Büyük sanatkârlar, milletlerin manevî mimarlarıdır. Onlar; birikimleri sayesinde mensup oldukları milletlerin kültürel değerlerini temsil eden mümtaz şahsiyetlerdir. Kendini milletinin varlığına adamış şair ve yazarların ortaya koydukları şaheserler, milletlerin mevcudiyetinin birer delilidir.</w:t>
      </w:r>
    </w:p>
    <w:p w:rsidR="00C75144" w:rsidRPr="001B6DC0" w:rsidRDefault="00C75144" w:rsidP="00CA2B1F">
      <w:pPr>
        <w:spacing w:after="0" w:line="240" w:lineRule="auto"/>
        <w:ind w:firstLine="567"/>
        <w:jc w:val="both"/>
      </w:pPr>
      <w:r w:rsidRPr="001B6DC0">
        <w:t>Büyük millet olma vasfımızı, Müslüman Türk’e mahsus millî hasletl</w:t>
      </w:r>
      <w:r w:rsidRPr="001B6DC0">
        <w:t>e</w:t>
      </w:r>
      <w:r w:rsidRPr="001B6DC0">
        <w:t>rimizi destanlaştıran abidelerden biri de; hiç şüphesiz Mehmed Âkif Ersoy’ un Safahat adlı manzum eseridir.</w:t>
      </w:r>
    </w:p>
    <w:p w:rsidR="00C75144" w:rsidRPr="001B6DC0" w:rsidRDefault="00C75144" w:rsidP="00CA2B1F">
      <w:pPr>
        <w:spacing w:after="0" w:line="240" w:lineRule="auto"/>
        <w:ind w:firstLine="567"/>
        <w:jc w:val="both"/>
      </w:pPr>
      <w:r w:rsidRPr="001B6DC0">
        <w:lastRenderedPageBreak/>
        <w:t xml:space="preserve"> “Safahat, Mehmet Âkif Ersoy’un 1908’den itibaren yayınladığı şiirler toplamıdır.. 1911’de yayınlanan ilk kitap bu ismi taşımaktadır. Sonradan, 7 kitabın meydana getirdiği külliyatın da adı olmuştur.</w:t>
      </w:r>
    </w:p>
    <w:p w:rsidR="00C75144" w:rsidRPr="001B6DC0" w:rsidRDefault="00C75144" w:rsidP="00CA2B1F">
      <w:pPr>
        <w:spacing w:after="0" w:line="240" w:lineRule="auto"/>
        <w:ind w:firstLine="567"/>
        <w:jc w:val="both"/>
      </w:pPr>
      <w:r w:rsidRPr="001B6DC0">
        <w:t>Safahat, safhalar, devreler, dönemler, evreler demek.</w:t>
      </w:r>
    </w:p>
    <w:p w:rsidR="00C75144" w:rsidRPr="001B6DC0" w:rsidRDefault="00C75144" w:rsidP="00CA2B1F">
      <w:pPr>
        <w:spacing w:after="0" w:line="240" w:lineRule="auto"/>
        <w:ind w:firstLine="567"/>
        <w:jc w:val="both"/>
      </w:pPr>
      <w:r w:rsidRPr="001B6DC0">
        <w:t>Safahat, bizim yirminci yüzyılın başındaki tarihimizin, yaşadıklarım</w:t>
      </w:r>
      <w:r w:rsidRPr="001B6DC0">
        <w:t>ı</w:t>
      </w:r>
      <w:r w:rsidRPr="001B6DC0">
        <w:t>zın safhaları, dönemleri gibidir. Bütün yaşadıklarımız, zaferlerimiz ve yeni</w:t>
      </w:r>
      <w:r w:rsidRPr="001B6DC0">
        <w:t>l</w:t>
      </w:r>
      <w:r w:rsidRPr="001B6DC0">
        <w:t>gilerimiz, yüceliklerimiz ve sefaletimiz… Bütün insanlık durumlarımız Mehmet Âkif tarafından çok canlı ve etkileyici olarak Safahat’ta şiirleştiri</w:t>
      </w:r>
      <w:r w:rsidRPr="001B6DC0">
        <w:t>l</w:t>
      </w:r>
      <w:r w:rsidRPr="001B6DC0">
        <w:t>miştir.” (Doğan  2007: 18)</w:t>
      </w:r>
    </w:p>
    <w:p w:rsidR="00C75144" w:rsidRPr="001B6DC0" w:rsidRDefault="00C75144" w:rsidP="00CA2B1F">
      <w:pPr>
        <w:spacing w:after="0" w:line="240" w:lineRule="auto"/>
        <w:ind w:firstLine="567"/>
        <w:jc w:val="both"/>
      </w:pPr>
      <w:r w:rsidRPr="001B6DC0">
        <w:t>“Safahat, Türk milletinin var olup olmamak safhasındaki buhranlı, sancılı, tereddütlü ve sıkıntılı vaziyetinin; bunun yanında büyük bir şevk, heyecan ve imanla beslenen istiklâl ve hürriyet mücadelesinin ölümsüz bir destanıdır. Bu trajik dönemde cereyan eden hadiselerde rol oynayan kahr</w:t>
      </w:r>
      <w:r w:rsidRPr="001B6DC0">
        <w:t>a</w:t>
      </w:r>
      <w:r w:rsidRPr="001B6DC0">
        <w:t>manların, olaylar karşısındaki ruh hallerinin tezahürleri, tenkidî bir nazarla Safahat’ta tezahür etmiştir.</w:t>
      </w:r>
    </w:p>
    <w:p w:rsidR="00C75144" w:rsidRPr="001B6DC0" w:rsidRDefault="00C75144" w:rsidP="00CA2B1F">
      <w:pPr>
        <w:spacing w:after="0" w:line="240" w:lineRule="auto"/>
        <w:ind w:firstLine="567"/>
        <w:jc w:val="both"/>
      </w:pPr>
      <w:r w:rsidRPr="001B6DC0">
        <w:t>Bu eserde, zikredilen yılların sosyokültürel, ekonomik, millî ve dinî meseleleri, kronolojik değil içtimaî bir tahlil anlayışıyla ele alınmıştır. Tasvir edilen tipler ve olaylar, bugün de canlılığını muhafaza etmektedir. Eser bu açıdan, hassas bir zaman dilimi içindeki millî mukadderat tecellimizin seyir defteri gibidir. Dolayısıyla Safahat, II. Meşrutiyet’ten Cumhuriyete kadar uzanan bir dönemin serüvenini anlatan temel kaynak niteliğindedir.” (Yücel-Akarsu  2010: 14)</w:t>
      </w:r>
    </w:p>
    <w:p w:rsidR="00C75144" w:rsidRPr="001B6DC0" w:rsidRDefault="00C75144" w:rsidP="00CA2B1F">
      <w:pPr>
        <w:spacing w:after="0" w:line="240" w:lineRule="auto"/>
        <w:ind w:firstLine="567"/>
        <w:jc w:val="both"/>
      </w:pPr>
      <w:r w:rsidRPr="001B6DC0">
        <w:t>Safahat’ın şairi Mehmed Âkif’in çocuklara karşı özel bir ilgisinin o</w:t>
      </w:r>
      <w:r w:rsidRPr="001B6DC0">
        <w:t>l</w:t>
      </w:r>
      <w:r w:rsidRPr="001B6DC0">
        <w:t>duğu muhakkak. Bu ilginin en canlı şahidi de şairin Safahat isimli eserini, özel ders verdiği talebesine armağan etmiş olması değil midir? Birinci kit</w:t>
      </w:r>
      <w:r w:rsidRPr="001B6DC0">
        <w:t>a</w:t>
      </w:r>
      <w:r w:rsidRPr="001B6DC0">
        <w:t>bın 1911’deki ilk baskısında birinci sayfadaki cümle aynen şöyledir:</w:t>
      </w:r>
    </w:p>
    <w:p w:rsidR="00C75144" w:rsidRPr="001B6DC0" w:rsidRDefault="00C75144" w:rsidP="00CA2B1F">
      <w:pPr>
        <w:spacing w:after="0" w:line="240" w:lineRule="auto"/>
        <w:ind w:firstLine="567"/>
        <w:jc w:val="both"/>
      </w:pPr>
      <w:r w:rsidRPr="001B6DC0">
        <w:t>“Evlâdım Mehmed Ali’ye yâdigâr-ı vedâdımdır.”</w:t>
      </w:r>
    </w:p>
    <w:p w:rsidR="00C75144" w:rsidRPr="001B6DC0" w:rsidRDefault="00C75144" w:rsidP="00CA2B1F">
      <w:pPr>
        <w:spacing w:after="0" w:line="240" w:lineRule="auto"/>
        <w:ind w:firstLine="567"/>
        <w:jc w:val="both"/>
      </w:pPr>
      <w:r w:rsidRPr="001B6DC0">
        <w:t xml:space="preserve"> “Mehmet Âkif’in çocuklarla ilgilenmesi, bir ideal içindir. Hem Ası-m’ın Nesli dediği idealindeki gençliği hazırlamak, hem de cemiyetin gelec</w:t>
      </w:r>
      <w:r w:rsidRPr="001B6DC0">
        <w:t>e</w:t>
      </w:r>
      <w:r w:rsidRPr="001B6DC0">
        <w:t>ğini teminat altına almak için onun çocuklarla ilgilendiğini söylemek yanlış olmaz. Çocuklarla daha doğrusu üç sınıf halkla ilgilenmesinin esas sebebini ise kendisi beyan ediyor:</w:t>
      </w:r>
    </w:p>
    <w:p w:rsidR="00C75144" w:rsidRPr="001B6DC0" w:rsidRDefault="00C75144" w:rsidP="00CA2B1F">
      <w:pPr>
        <w:spacing w:after="0" w:line="240" w:lineRule="auto"/>
        <w:ind w:firstLine="567"/>
        <w:jc w:val="both"/>
      </w:pPr>
      <w:r w:rsidRPr="001B6DC0">
        <w:t>İnsanlığı anlamanın yolu çocuklara merhamet, sevgi göstermekten ve onlara yüz vermekten geçer.</w:t>
      </w:r>
    </w:p>
    <w:p w:rsidR="00C75144" w:rsidRPr="001B6DC0" w:rsidRDefault="00C75144" w:rsidP="00CA2B1F">
      <w:pPr>
        <w:spacing w:after="0" w:line="240" w:lineRule="auto"/>
        <w:ind w:firstLine="567"/>
        <w:jc w:val="both"/>
      </w:pPr>
      <w:r w:rsidRPr="001B6DC0">
        <w:t>Şöyle diyor: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Üç sınıf halka içim parçalanır, hem ne kadar</w:t>
      </w:r>
    </w:p>
    <w:p w:rsidR="00C75144" w:rsidRPr="001B6DC0" w:rsidRDefault="00C75144" w:rsidP="00CA2B1F">
      <w:pPr>
        <w:spacing w:after="0" w:line="240" w:lineRule="auto"/>
        <w:ind w:firstLine="567"/>
        <w:jc w:val="both"/>
        <w:rPr>
          <w:i/>
        </w:rPr>
      </w:pPr>
      <w:r w:rsidRPr="001B6DC0">
        <w:rPr>
          <w:i/>
        </w:rPr>
        <w:t>İhtiyarlar, karılar, bir de küçükler, bunlar</w:t>
      </w:r>
    </w:p>
    <w:p w:rsidR="00C75144" w:rsidRPr="001B6DC0" w:rsidRDefault="00C75144" w:rsidP="00CA2B1F">
      <w:pPr>
        <w:spacing w:after="0" w:line="240" w:lineRule="auto"/>
        <w:ind w:firstLine="567"/>
        <w:jc w:val="both"/>
        <w:rPr>
          <w:i/>
        </w:rPr>
      </w:pPr>
      <w:r w:rsidRPr="001B6DC0">
        <w:rPr>
          <w:i/>
        </w:rPr>
        <w:t>Merhamet görmeli, yüz görmeli insanlardan;</w:t>
      </w:r>
    </w:p>
    <w:p w:rsidR="00C75144" w:rsidRPr="001B6DC0" w:rsidRDefault="00C75144" w:rsidP="00CA2B1F">
      <w:pPr>
        <w:spacing w:after="0" w:line="240" w:lineRule="auto"/>
        <w:ind w:firstLine="567"/>
        <w:jc w:val="both"/>
        <w:rPr>
          <w:i/>
        </w:rPr>
      </w:pPr>
      <w:r w:rsidRPr="001B6DC0">
        <w:rPr>
          <w:i/>
        </w:rPr>
        <w:t xml:space="preserve">Yoksa insanlığı bilmem nasıl anlar insan?  </w:t>
      </w:r>
      <w:r w:rsidRPr="001B6DC0">
        <w:t>(</w:t>
      </w:r>
      <w:r w:rsidR="006E345D" w:rsidRPr="001B6DC0">
        <w:t>Düzdağ</w:t>
      </w:r>
      <w:r w:rsidRPr="001B6DC0">
        <w:t xml:space="preserve">  2003:114)</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İnsanlığı anlamak için hakikaten insanın doğmadan önceki hayatından itibaren dikkatle ve şefkatle takip edilmesi lazımdır. Çocuklar ilahi bir em</w:t>
      </w:r>
      <w:r w:rsidRPr="001B6DC0">
        <w:t>a</w:t>
      </w:r>
      <w:r w:rsidR="007167EF" w:rsidRPr="001B6DC0">
        <w:t>net ve lütuftur.</w:t>
      </w:r>
      <w:r w:rsidRPr="001B6DC0">
        <w:t xml:space="preserve"> İnsan onu yakından tanımazsa, kendi çocukluğunu, acizliğini, </w:t>
      </w:r>
      <w:r w:rsidRPr="001B6DC0">
        <w:lastRenderedPageBreak/>
        <w:t>nasıl himayeye, sevgiye ve alakaya muhtaç olduğunu anlayamaz. Aynı z</w:t>
      </w:r>
      <w:r w:rsidRPr="001B6DC0">
        <w:t>a</w:t>
      </w:r>
      <w:r w:rsidRPr="001B6DC0">
        <w:t>manda öksüzü, yetimi, kimsesiz ve yoksul çocukların durumlarını hiç anl</w:t>
      </w:r>
      <w:r w:rsidRPr="001B6DC0">
        <w:t>a</w:t>
      </w:r>
      <w:r w:rsidRPr="001B6DC0">
        <w:t>yamaz. Daha da mühimi hayatı iyi anlayamaz, çoğu zaman da insanı hayata bağlayan çocuktur.</w:t>
      </w:r>
    </w:p>
    <w:p w:rsidR="00C75144" w:rsidRPr="001B6DC0" w:rsidRDefault="00C75144" w:rsidP="00CA2B1F">
      <w:pPr>
        <w:spacing w:after="0" w:line="240" w:lineRule="auto"/>
        <w:ind w:firstLine="567"/>
        <w:jc w:val="both"/>
      </w:pPr>
      <w:r w:rsidRPr="001B6DC0">
        <w:t>Şairimiz bu bakımdan çocukların çeşitli halleri ve durumları ile ilgili şiirler yazarak istikbaldeki nesillere mesajlar vermiştir.</w:t>
      </w:r>
    </w:p>
    <w:p w:rsidR="00C75144" w:rsidRPr="001B6DC0" w:rsidRDefault="00C75144" w:rsidP="00CA2B1F">
      <w:pPr>
        <w:spacing w:after="0" w:line="240" w:lineRule="auto"/>
        <w:ind w:firstLine="567"/>
        <w:jc w:val="both"/>
      </w:pPr>
      <w:r w:rsidRPr="001B6DC0">
        <w:rPr>
          <w:b/>
        </w:rPr>
        <w:t>Küfe, Hasta</w:t>
      </w:r>
      <w:r w:rsidRPr="001B6DC0">
        <w:t xml:space="preserve"> gibi şiirlerinde çarşıda, pazarda ve okulda alakasız kalan çocukların cemiyet hayatında ne gibi yaralar açabileceğini, ne gibi sosyal çalkantılara zemin hazırlayacağını anlatmaktadır.</w:t>
      </w:r>
    </w:p>
    <w:p w:rsidR="00C75144" w:rsidRPr="001B6DC0" w:rsidRDefault="00C75144" w:rsidP="00CA2B1F">
      <w:pPr>
        <w:spacing w:after="0" w:line="240" w:lineRule="auto"/>
        <w:ind w:firstLine="567"/>
        <w:jc w:val="both"/>
      </w:pPr>
      <w:r w:rsidRPr="001B6DC0">
        <w:t xml:space="preserve">Ayrıca </w:t>
      </w:r>
      <w:r w:rsidRPr="001B6DC0">
        <w:rPr>
          <w:b/>
        </w:rPr>
        <w:t xml:space="preserve">Selma </w:t>
      </w:r>
      <w:r w:rsidRPr="001B6DC0">
        <w:t>adlı manzumesi dört yaşında ölen hemşiresinin kızını anlatır. Çocukların hastalanmasına, öksüz, yetim, aç kalmasına hiç taha</w:t>
      </w:r>
      <w:r w:rsidRPr="001B6DC0">
        <w:t>m</w:t>
      </w:r>
      <w:r w:rsidRPr="001B6DC0">
        <w:t>mülü yok; neredeyse isyan edecek. Hastalığın çocuğu bırakmamasını bir zulüm olarak görüyor; buna dayanamıyor, kendisi onun yerine hasta olmak istiyor. Ne kadar şefkatli bir bakış!..</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Ne zalim illetmiş: Bir çocukla uğraşıyor…</w:t>
      </w:r>
    </w:p>
    <w:p w:rsidR="00C75144" w:rsidRPr="001B6DC0" w:rsidRDefault="00C75144" w:rsidP="00CA2B1F">
      <w:pPr>
        <w:spacing w:after="0" w:line="240" w:lineRule="auto"/>
        <w:ind w:firstLine="567"/>
        <w:jc w:val="both"/>
        <w:rPr>
          <w:i/>
        </w:rPr>
      </w:pPr>
      <w:r w:rsidRPr="001B6DC0">
        <w:rPr>
          <w:i/>
        </w:rPr>
        <w:t>O olmasaydı da ben keşke hasta olsaydım.</w:t>
      </w:r>
      <w:r w:rsidRPr="001B6DC0">
        <w:rPr>
          <w:rFonts w:ascii="Arial" w:hAnsi="Arial" w:cs="Arial"/>
          <w:color w:val="777777"/>
          <w:sz w:val="12"/>
          <w:szCs w:val="12"/>
        </w:rPr>
        <w:t>,</w:t>
      </w:r>
      <w:r w:rsidRPr="001B6DC0">
        <w:t xml:space="preserve"> (Akif  2003: 50)</w:t>
      </w:r>
    </w:p>
    <w:p w:rsidR="00C75144" w:rsidRPr="001B6DC0" w:rsidRDefault="00C75144" w:rsidP="00CA2B1F">
      <w:pPr>
        <w:spacing w:after="0" w:line="240" w:lineRule="auto"/>
        <w:ind w:firstLine="567"/>
        <w:jc w:val="both"/>
        <w:rPr>
          <w:i/>
          <w:sz w:val="16"/>
          <w:szCs w:val="16"/>
        </w:rPr>
      </w:pPr>
    </w:p>
    <w:p w:rsidR="00C75144" w:rsidRPr="001B6DC0" w:rsidRDefault="00C75144" w:rsidP="00CA2B1F">
      <w:pPr>
        <w:spacing w:after="0" w:line="240" w:lineRule="auto"/>
        <w:ind w:firstLine="567"/>
        <w:jc w:val="both"/>
      </w:pPr>
      <w:r w:rsidRPr="001B6DC0">
        <w:t xml:space="preserve">Âkif’in nazarında çocuklar, ruhtan daha </w:t>
      </w:r>
      <w:r w:rsidRPr="001B6DC0">
        <w:rPr>
          <w:b/>
        </w:rPr>
        <w:t>sâfi olan yüreklerdir</w:t>
      </w:r>
      <w:r w:rsidRPr="001B6DC0">
        <w:t xml:space="preserve">, </w:t>
      </w:r>
      <w:r w:rsidRPr="001B6DC0">
        <w:rPr>
          <w:b/>
        </w:rPr>
        <w:t>kuş gibi uçan</w:t>
      </w:r>
      <w:r w:rsidRPr="001B6DC0">
        <w:t xml:space="preserve"> </w:t>
      </w:r>
      <w:r w:rsidRPr="001B6DC0">
        <w:rPr>
          <w:b/>
        </w:rPr>
        <w:t>meleklerdir</w:t>
      </w:r>
      <w:r w:rsidRPr="001B6DC0">
        <w:t xml:space="preserve">. Bayramda onların masum çocukluk yüzleri güler ve gülmelidir, </w:t>
      </w:r>
      <w:r w:rsidRPr="001B6DC0">
        <w:rPr>
          <w:b/>
        </w:rPr>
        <w:t>ümit ancak</w:t>
      </w:r>
      <w:r w:rsidRPr="001B6DC0">
        <w:t xml:space="preserve"> </w:t>
      </w:r>
      <w:r w:rsidRPr="001B6DC0">
        <w:rPr>
          <w:b/>
        </w:rPr>
        <w:t>çocukların yüzünde apaçık görünür.</w:t>
      </w:r>
    </w:p>
    <w:p w:rsidR="00C75144" w:rsidRPr="001B6DC0" w:rsidRDefault="00C75144" w:rsidP="00CA2B1F">
      <w:pPr>
        <w:spacing w:after="0" w:line="240" w:lineRule="auto"/>
        <w:ind w:firstLine="567"/>
        <w:jc w:val="both"/>
      </w:pPr>
      <w:r w:rsidRPr="001B6DC0">
        <w:rPr>
          <w:b/>
        </w:rPr>
        <w:t>Bebek Yahut Haklı Karar</w:t>
      </w:r>
      <w:r w:rsidRPr="001B6DC0">
        <w:t xml:space="preserve"> isimli manzumesi ise iki kızına getirdiği iki bebeği ile kız çocuklarının nasıl oynadıklarını onların kendi aralarındaki kıskançlığı, çocukların bu husustaki ruhî durumlarını anlatır. Ona göre yetim sevindirenin ömrü uzundur. Dolayısıyla yetimlere ayrı bir alaka gösterilm</w:t>
      </w:r>
      <w:r w:rsidRPr="001B6DC0">
        <w:t>e</w:t>
      </w:r>
      <w:r w:rsidRPr="001B6DC0">
        <w:t xml:space="preserve">lidir. </w:t>
      </w:r>
    </w:p>
    <w:p w:rsidR="00C75144" w:rsidRPr="001B6DC0" w:rsidRDefault="00C75144" w:rsidP="00CA2B1F">
      <w:pPr>
        <w:spacing w:after="0" w:line="240" w:lineRule="auto"/>
        <w:ind w:firstLine="567"/>
        <w:jc w:val="both"/>
      </w:pPr>
      <w:r w:rsidRPr="001B6DC0">
        <w:rPr>
          <w:b/>
        </w:rPr>
        <w:t>Hürriyet</w:t>
      </w:r>
      <w:r w:rsidRPr="001B6DC0">
        <w:t xml:space="preserve"> manzumesinde yine, babaları Yemen’de kalan beş ve altı yaşlarında iki kardeşin </w:t>
      </w:r>
      <w:r w:rsidRPr="001B6DC0">
        <w:rPr>
          <w:b/>
        </w:rPr>
        <w:t>vatan şarkısı</w:t>
      </w:r>
      <w:r w:rsidRPr="001B6DC0">
        <w:t xml:space="preserve"> okuyan çocuk alayına kavuşmasını, hürriyetin, bilmeden nasıl tadını çıkardıklarını anlatır.</w:t>
      </w:r>
    </w:p>
    <w:p w:rsidR="00C75144" w:rsidRPr="001B6DC0" w:rsidRDefault="00C75144" w:rsidP="00CA2B1F">
      <w:pPr>
        <w:spacing w:after="0" w:line="240" w:lineRule="auto"/>
        <w:ind w:firstLine="567"/>
        <w:jc w:val="both"/>
      </w:pPr>
      <w:r w:rsidRPr="001B6DC0">
        <w:rPr>
          <w:b/>
        </w:rPr>
        <w:t>Koca karı ile Hz. Ömer</w:t>
      </w:r>
      <w:r w:rsidRPr="001B6DC0">
        <w:t xml:space="preserve"> manzumesinde bir taraftan Halife Hz. Ömer’ in İslâm cemiyetini gece-gündüz nasıl kolaçan ettiğini, nasıl adalet dağıttığ</w:t>
      </w:r>
      <w:r w:rsidRPr="001B6DC0">
        <w:t>ı</w:t>
      </w:r>
      <w:r w:rsidRPr="001B6DC0">
        <w:t>nı anlatırken; bir taraftan de çocukların açlığını anlatarak Hz. Ömer’in aç ka</w:t>
      </w:r>
      <w:r w:rsidR="00DF3836" w:rsidRPr="001B6DC0">
        <w:t>-</w:t>
      </w:r>
      <w:r w:rsidRPr="001B6DC0">
        <w:t>lan çocukları sevindirmek için nasıl sıkıntı çektiğini ve çocuklara üfleyerek nasıl yemek yedirdiğini dile getirir, dolayısıyla çocuklarla devletin en büyük makamındaki kimsenin bile nasıl ilgilenmesi gerektiğini de mesaj olarak vermiş olur.</w:t>
      </w:r>
    </w:p>
    <w:p w:rsidR="00C75144" w:rsidRPr="001B6DC0" w:rsidRDefault="00C75144" w:rsidP="00CA2B1F">
      <w:pPr>
        <w:spacing w:after="0" w:line="240" w:lineRule="auto"/>
        <w:ind w:firstLine="567"/>
        <w:jc w:val="both"/>
      </w:pPr>
      <w:r w:rsidRPr="001B6DC0">
        <w:rPr>
          <w:b/>
        </w:rPr>
        <w:t>Hüsran-ı Mübin</w:t>
      </w:r>
      <w:r w:rsidRPr="001B6DC0">
        <w:t xml:space="preserve"> başlıklı kısa manzumesi ise ana ve babaların ideall</w:t>
      </w:r>
      <w:r w:rsidRPr="001B6DC0">
        <w:t>e</w:t>
      </w:r>
      <w:r w:rsidRPr="001B6DC0">
        <w:t>rinin çatışmasından ve fikir ayrılığına düşmelerinden dolayı çocukların ara yerde daima harap olduklarını dile getirir.</w:t>
      </w:r>
    </w:p>
    <w:p w:rsidR="00C75144" w:rsidRPr="001B6DC0" w:rsidRDefault="00C75144" w:rsidP="00CA2B1F">
      <w:pPr>
        <w:spacing w:after="0" w:line="240" w:lineRule="auto"/>
        <w:ind w:firstLine="567"/>
        <w:jc w:val="both"/>
      </w:pPr>
      <w:r w:rsidRPr="001B6DC0">
        <w:t xml:space="preserve">Öyle anlaşılıyor ki Mehmet Âkif, çocuklarla özel olarak ilgilenmekte ve onların her cephesine ayrı bir önem vermektedir. Mehmet Âkif, </w:t>
      </w:r>
      <w:r w:rsidRPr="001B6DC0">
        <w:rPr>
          <w:b/>
        </w:rPr>
        <w:t>Asım’ın Nesli</w:t>
      </w:r>
      <w:r w:rsidRPr="001B6DC0">
        <w:t xml:space="preserve"> dediği gençlik gurubunu, örnek ve model olarak gösterdiğine göre bu örnek ve model gençlik nereden ve nasıl yetişecektir? Elbette ki rastgele bü-yümüş çocuklardan değil, belli bir eğitim görmüş, birtakım manevi değerl</w:t>
      </w:r>
      <w:r w:rsidRPr="001B6DC0">
        <w:t>e</w:t>
      </w:r>
      <w:r w:rsidRPr="001B6DC0">
        <w:lastRenderedPageBreak/>
        <w:t>rin kendilerine kazandırıldığı çocuklar arasından imanlı, dindar, bilgili, ç</w:t>
      </w:r>
      <w:r w:rsidRPr="001B6DC0">
        <w:t>a</w:t>
      </w:r>
      <w:r w:rsidRPr="001B6DC0">
        <w:t>lışkan, vatansever Asım’lar çıkacaktır.</w:t>
      </w:r>
    </w:p>
    <w:p w:rsidR="00C75144" w:rsidRPr="001B6DC0" w:rsidRDefault="00C75144" w:rsidP="00CA2B1F">
      <w:pPr>
        <w:spacing w:after="0" w:line="240" w:lineRule="auto"/>
        <w:ind w:firstLine="567"/>
        <w:jc w:val="both"/>
      </w:pPr>
      <w:r w:rsidRPr="001B6DC0">
        <w:t>Bu hususta Mehmet Âkif çok dikkatli ve şuurlu bir şekilde çocuk hat</w:t>
      </w:r>
      <w:r w:rsidRPr="001B6DC0">
        <w:t>ı</w:t>
      </w:r>
      <w:r w:rsidRPr="001B6DC0">
        <w:t>ralarından birisini naklederek yarınlara mesajlar vermektedir. Hem de Saf</w:t>
      </w:r>
      <w:r w:rsidRPr="001B6DC0">
        <w:t>a</w:t>
      </w:r>
      <w:r w:rsidRPr="001B6DC0">
        <w:t>hat’ın ilk kitabında ve ilk şiirinde.</w:t>
      </w:r>
    </w:p>
    <w:p w:rsidR="00C75144" w:rsidRPr="001B6DC0" w:rsidRDefault="00C75144" w:rsidP="00CA2B1F">
      <w:pPr>
        <w:spacing w:after="0" w:line="240" w:lineRule="auto"/>
        <w:ind w:firstLine="567"/>
        <w:jc w:val="both"/>
      </w:pPr>
      <w:r w:rsidRPr="001B6DC0">
        <w:t xml:space="preserve">Safahat’ın birinci kitabı şairin kısa mukaddimesini saymazsak, </w:t>
      </w:r>
      <w:r w:rsidRPr="001B6DC0">
        <w:rPr>
          <w:b/>
        </w:rPr>
        <w:t>Fatih Camii</w:t>
      </w:r>
      <w:r w:rsidRPr="001B6DC0">
        <w:t xml:space="preserve"> adlı şiirle başlar. Bu şiirde Fatih Camii’ni öğen şair, onu dinsiz ve in-kârcı fikirlere karşı, iman ve ikrarın devirleri yarıp gelen müthiş bir heykeli olarak tasvir eder. Bu kutsi mabedin üstünde grup grup ruhlar uçuşurken kubbenin altında da dalga dalga nurlar coşmaktadır. Bu ilâhî ve semavî h</w:t>
      </w:r>
      <w:r w:rsidRPr="001B6DC0">
        <w:t>â</w:t>
      </w:r>
      <w:r w:rsidRPr="001B6DC0">
        <w:t>liyle o mabet, âdeta Mabud’a yükselmiş bir ibadettir ve asırlarca batılın h</w:t>
      </w:r>
      <w:r w:rsidRPr="001B6DC0">
        <w:t>ü</w:t>
      </w:r>
      <w:r w:rsidRPr="001B6DC0">
        <w:t>cumlarına yılmadan, usanmadan karşı koyarak İslâm’ın manasını anlatma</w:t>
      </w:r>
      <w:r w:rsidRPr="001B6DC0">
        <w:t>k</w:t>
      </w:r>
      <w:r w:rsidRPr="001B6DC0">
        <w:t>tadır. Herkesin karanlığa bürünüp uyuduğu bir saatte yani seher vaktinde bu mabet uyanıktır. Çünkü hem düşmana karşı, hem de Mabud huzurunda da</w:t>
      </w:r>
      <w:r w:rsidRPr="001B6DC0">
        <w:t>i</w:t>
      </w:r>
      <w:r w:rsidRPr="001B6DC0">
        <w:t>ma uyanık bulunmalıdır. Bu ilâhi mabet bunun şuurundadır.</w:t>
      </w:r>
    </w:p>
    <w:p w:rsidR="00C75144" w:rsidRPr="001B6DC0" w:rsidRDefault="00C75144" w:rsidP="00CA2B1F">
      <w:pPr>
        <w:spacing w:after="0" w:line="240" w:lineRule="auto"/>
        <w:ind w:firstLine="567"/>
        <w:jc w:val="both"/>
      </w:pPr>
      <w:r w:rsidRPr="001B6DC0">
        <w:t>İşte Fatih Camii’nin böyle bir seher vaktinde ihtişamlı görünüşü şa</w:t>
      </w:r>
      <w:r w:rsidRPr="001B6DC0">
        <w:t>i</w:t>
      </w:r>
      <w:r w:rsidRPr="001B6DC0">
        <w:t>rimizi çocukluk yıllarına götürür:</w:t>
      </w:r>
    </w:p>
    <w:p w:rsidR="00DF3836" w:rsidRPr="001B6DC0" w:rsidRDefault="00DF3836" w:rsidP="00CA2B1F">
      <w:pPr>
        <w:spacing w:after="0" w:line="240" w:lineRule="auto"/>
        <w:ind w:firstLine="567"/>
        <w:jc w:val="both"/>
      </w:pPr>
      <w:r w:rsidRPr="001B6DC0">
        <w:t>Sekiz yaşlarında kadarken bir gün babası gece, kardeşiyle kendisini</w:t>
      </w:r>
    </w:p>
    <w:p w:rsidR="00C75144" w:rsidRPr="001B6DC0" w:rsidRDefault="00C75144" w:rsidP="00CA2B1F">
      <w:pPr>
        <w:spacing w:after="0" w:line="240" w:lineRule="auto"/>
        <w:jc w:val="both"/>
      </w:pPr>
      <w:r w:rsidRPr="001B6DC0">
        <w:t>erkenden camiye götürmek ister ve şöyle bir tembihte bulunmayı da ihmal etmez:</w:t>
      </w:r>
    </w:p>
    <w:p w:rsidR="00C75144" w:rsidRPr="001B6DC0" w:rsidRDefault="00C75144" w:rsidP="00CA2B1F">
      <w:pPr>
        <w:spacing w:after="0" w:line="240" w:lineRule="auto"/>
        <w:ind w:firstLine="567"/>
        <w:jc w:val="both"/>
        <w:rPr>
          <w:i/>
        </w:rPr>
      </w:pPr>
      <w:r w:rsidRPr="001B6DC0">
        <w:rPr>
          <w:i/>
        </w:rPr>
        <w:t>Giderseniz gelin amma namazda uslu durun;</w:t>
      </w:r>
    </w:p>
    <w:p w:rsidR="00C75144" w:rsidRPr="001B6DC0" w:rsidRDefault="00C75144" w:rsidP="00CA2B1F">
      <w:pPr>
        <w:spacing w:after="0" w:line="240" w:lineRule="auto"/>
        <w:ind w:firstLine="567"/>
        <w:jc w:val="both"/>
      </w:pPr>
      <w:r w:rsidRPr="001B6DC0">
        <w:rPr>
          <w:i/>
        </w:rPr>
        <w:t>Meramınız yaramazlıksa işte ev, oturun</w:t>
      </w:r>
      <w:r w:rsidRPr="001B6DC0">
        <w:t>.   (</w:t>
      </w:r>
      <w:r w:rsidR="006E345D" w:rsidRPr="001B6DC0">
        <w:t>Düzdağ</w:t>
      </w:r>
      <w:r w:rsidRPr="001B6DC0">
        <w:t xml:space="preserve">  2003: 8)</w:t>
      </w:r>
    </w:p>
    <w:p w:rsidR="0023103F" w:rsidRPr="001B6DC0" w:rsidRDefault="0023103F"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Burada bazı hususlar dikkatimizi çekiyor: Çocukların zaman zaman küçükken camilere götürülerek, mabedin, namazın, cemaatin, ruhları coşt</w:t>
      </w:r>
      <w:r w:rsidRPr="001B6DC0">
        <w:t>u</w:t>
      </w:r>
      <w:r w:rsidRPr="001B6DC0">
        <w:t xml:space="preserve">ran haşmetini görmelerini, o ruhu tatmalarını temin etmek. Bir diğeri ise, </w:t>
      </w:r>
      <w:r w:rsidRPr="001B6DC0">
        <w:rPr>
          <w:b/>
        </w:rPr>
        <w:t>Bu gece camie gitsek çocuklar, giderseniz gelin</w:t>
      </w:r>
      <w:r w:rsidRPr="001B6DC0">
        <w:t xml:space="preserve"> gibi ifadelerde olduğu gibi ço</w:t>
      </w:r>
      <w:r w:rsidR="00DF3836" w:rsidRPr="001B6DC0">
        <w:t>-</w:t>
      </w:r>
      <w:r w:rsidRPr="001B6DC0">
        <w:t>cukları böyle manevi havası yüksek yerlere zorlamadan teşvik ederek, heves uyandırarak götürülmeleri gerektiği hususu.</w:t>
      </w:r>
    </w:p>
    <w:p w:rsidR="00C75144" w:rsidRPr="001B6DC0" w:rsidRDefault="00C75144" w:rsidP="00CA2B1F">
      <w:pPr>
        <w:spacing w:after="0" w:line="240" w:lineRule="auto"/>
        <w:ind w:firstLine="567"/>
        <w:jc w:val="both"/>
      </w:pPr>
      <w:r w:rsidRPr="001B6DC0">
        <w:t>Çocukları serbest bırakmakla beraber, gidince de namaz kılmaya zo</w:t>
      </w:r>
      <w:r w:rsidRPr="001B6DC0">
        <w:t>r</w:t>
      </w:r>
      <w:r w:rsidRPr="001B6DC0">
        <w:t>lamamak gerekir. Nitekim çocuk kendisinden birkaç yaş küçük olan kardeşi ile birlikte, babası namaz kılarken serbest kaldığı için hasırlar üstünde ko</w:t>
      </w:r>
      <w:r w:rsidRPr="001B6DC0">
        <w:t>ş</w:t>
      </w:r>
      <w:r w:rsidRPr="001B6DC0">
        <w:t xml:space="preserve">maktadır. Buna rağmen başında yeşil sarığı olduğu halde koşarken bile 55’ lik babasının nasıl namaz kıldığını gözden kaçırmayacak kadar dikkatli, o kadar </w:t>
      </w:r>
      <w:r w:rsidRPr="001B6DC0">
        <w:rPr>
          <w:b/>
        </w:rPr>
        <w:t>âşıkane</w:t>
      </w:r>
      <w:r w:rsidRPr="001B6DC0">
        <w:t xml:space="preserve"> koşmaktadır ki sarığının bozulduğuna bile aldırdığı yok.</w:t>
      </w:r>
    </w:p>
    <w:p w:rsidR="00C75144" w:rsidRPr="001B6DC0" w:rsidRDefault="00C75144" w:rsidP="00CA2B1F">
      <w:pPr>
        <w:spacing w:after="0" w:line="240" w:lineRule="auto"/>
        <w:ind w:firstLine="567"/>
        <w:jc w:val="both"/>
      </w:pPr>
      <w:r w:rsidRPr="001B6DC0">
        <w:t>Bundan öyle anlaşılıyor ki çocuklar babalarının baştaki ikazına aldı</w:t>
      </w:r>
      <w:r w:rsidRPr="001B6DC0">
        <w:t>r</w:t>
      </w:r>
      <w:r w:rsidRPr="001B6DC0">
        <w:t>mamışlar, baba da onları herhangi bir şekilde azarlamamıştır.</w:t>
      </w:r>
    </w:p>
    <w:p w:rsidR="00C75144" w:rsidRPr="001B6DC0" w:rsidRDefault="00C75144" w:rsidP="00CA2B1F">
      <w:pPr>
        <w:spacing w:after="0" w:line="240" w:lineRule="auto"/>
        <w:ind w:firstLine="567"/>
        <w:jc w:val="both"/>
      </w:pPr>
      <w:r w:rsidRPr="001B6DC0">
        <w:t>Bir başka husus, kız çocuğunun gece karanlığında hem de fenerle c</w:t>
      </w:r>
      <w:r w:rsidRPr="001B6DC0">
        <w:t>a</w:t>
      </w:r>
      <w:r w:rsidRPr="001B6DC0">
        <w:t>mie götürülmesi. Bu da dikkati çekmektedir. Belki hepsinden mühim olan bir husus ise, günümüzde 7–8 yaşında camie götürüldüğü zaman çocukların mutlaka namaz kılmalarına karşılık, İpekli Tahir Efendi’nin Mehmet Âkif’i ve kardeşini namaza zorlamamış, hatta kılmalarına dair en küçük bir telkinde bulunmamış olmasıdır.</w:t>
      </w:r>
    </w:p>
    <w:p w:rsidR="00C75144" w:rsidRPr="001B6DC0" w:rsidRDefault="00C75144" w:rsidP="00CA2B1F">
      <w:pPr>
        <w:spacing w:after="0" w:line="240" w:lineRule="auto"/>
        <w:ind w:firstLine="567"/>
        <w:jc w:val="both"/>
      </w:pPr>
      <w:r w:rsidRPr="001B6DC0">
        <w:lastRenderedPageBreak/>
        <w:t>Çocuklarımızın yedi yaşında namaza başlatılacağına dair hadis-i şerif var; hatta bu hadis, namaz kılmayan çocuğa on yaşında hafifçe vurmaya mü-saade etmektedir. Mehmet Âkif bunun farkındadır; fakat yine de camide ço-cuğu cemaate katılmaya zorlamamıştır. Çünkü zorlamadan tabii seyri içinde çocuğa bu değerleri tanıtarak, sevdirerek o ruhu içine sindirerek hele hele so-ğutmamaya dikkat ederek vermek lazımdır. Mehmet Âkif’in bu hatırayı nak-letmesinde zamanının bir eğitim noksanını göstermek, yanlışını düzeltmek, geleceğe de böyle bir mesaj vermek emeli yatmaktadır.</w:t>
      </w:r>
    </w:p>
    <w:p w:rsidR="00C75144" w:rsidRPr="001B6DC0" w:rsidRDefault="00C75144" w:rsidP="00CA2B1F">
      <w:pPr>
        <w:spacing w:after="0" w:line="240" w:lineRule="auto"/>
        <w:ind w:firstLine="567"/>
        <w:jc w:val="both"/>
      </w:pPr>
      <w:r w:rsidRPr="001B6DC0">
        <w:t>Küçükken gerek evde, gerek camide ve benzeri yerlerde manevi hav</w:t>
      </w:r>
      <w:r w:rsidRPr="001B6DC0">
        <w:t>a</w:t>
      </w:r>
      <w:r w:rsidRPr="001B6DC0">
        <w:t>yı teneffüs ederek, iman ve değerler kazanarak gelişen çocuk, Kur’an ok</w:t>
      </w:r>
      <w:r w:rsidRPr="001B6DC0">
        <w:t>u</w:t>
      </w:r>
      <w:r w:rsidRPr="001B6DC0">
        <w:t>masını iyi öğrenir, kaidelerine uygun bir şekilde yeri-göğü titreten ilâhî k</w:t>
      </w:r>
      <w:r w:rsidRPr="001B6DC0">
        <w:t>e</w:t>
      </w:r>
      <w:r w:rsidRPr="001B6DC0">
        <w:t xml:space="preserve">lamı babasının kabrinde ezbere okur. Ona göre çocuk hayatı, yani bir gayeye göre yaşamayı, canlılığı, hareketi, çalışmayı temsil eden bir levhadır. </w:t>
      </w:r>
      <w:r w:rsidRPr="001B6DC0">
        <w:rPr>
          <w:b/>
        </w:rPr>
        <w:t>M</w:t>
      </w:r>
      <w:r w:rsidRPr="001B6DC0">
        <w:rPr>
          <w:b/>
        </w:rPr>
        <w:t>e</w:t>
      </w:r>
      <w:r w:rsidRPr="001B6DC0">
        <w:rPr>
          <w:b/>
        </w:rPr>
        <w:t>zarlık</w:t>
      </w:r>
      <w:r w:rsidRPr="001B6DC0">
        <w:t xml:space="preserve"> adlı manzumenin son kısımları bu fikirlere yer veriyor:</w:t>
      </w:r>
    </w:p>
    <w:p w:rsidR="0023103F" w:rsidRPr="001B6DC0" w:rsidRDefault="0023103F"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Gözüm uzaktaki bir medfenin ayak ucuna</w:t>
      </w:r>
    </w:p>
    <w:p w:rsidR="00C75144" w:rsidRPr="001B6DC0" w:rsidRDefault="00C75144" w:rsidP="00CA2B1F">
      <w:pPr>
        <w:spacing w:after="0" w:line="240" w:lineRule="auto"/>
        <w:ind w:firstLine="567"/>
        <w:jc w:val="both"/>
        <w:rPr>
          <w:i/>
        </w:rPr>
      </w:pPr>
      <w:r w:rsidRPr="001B6DC0">
        <w:rPr>
          <w:i/>
        </w:rPr>
        <w:t>Çöküp ziyaret eden, bir çocukla bir kadına</w:t>
      </w:r>
    </w:p>
    <w:p w:rsidR="00C75144" w:rsidRPr="001B6DC0" w:rsidRDefault="00C75144" w:rsidP="00CA2B1F">
      <w:pPr>
        <w:spacing w:after="0" w:line="240" w:lineRule="auto"/>
        <w:ind w:firstLine="567"/>
        <w:jc w:val="both"/>
        <w:rPr>
          <w:i/>
        </w:rPr>
      </w:pPr>
      <w:r w:rsidRPr="001B6DC0">
        <w:rPr>
          <w:i/>
        </w:rPr>
        <w:t>İlişti. Sonra biraz yaklaşınca iyiden iyi</w:t>
      </w:r>
    </w:p>
    <w:p w:rsidR="00C75144" w:rsidRPr="001B6DC0" w:rsidRDefault="00C75144" w:rsidP="00CA2B1F">
      <w:pPr>
        <w:spacing w:after="0" w:line="240" w:lineRule="auto"/>
        <w:ind w:firstLine="567"/>
        <w:jc w:val="both"/>
        <w:rPr>
          <w:i/>
        </w:rPr>
      </w:pPr>
      <w:r w:rsidRPr="001B6DC0">
        <w:rPr>
          <w:i/>
        </w:rPr>
        <w:t>Tezahür eyledi: Baktım, çocuk Tebâreke’yi</w:t>
      </w:r>
    </w:p>
    <w:p w:rsidR="00C75144" w:rsidRPr="001B6DC0" w:rsidRDefault="00C75144" w:rsidP="00CA2B1F">
      <w:pPr>
        <w:spacing w:after="0" w:line="240" w:lineRule="auto"/>
        <w:ind w:firstLine="567"/>
        <w:jc w:val="both"/>
        <w:rPr>
          <w:i/>
        </w:rPr>
      </w:pPr>
      <w:r w:rsidRPr="001B6DC0">
        <w:rPr>
          <w:i/>
        </w:rPr>
        <w:t>Kemâl-i vecd ile ezber tilâvet eylemede;</w:t>
      </w:r>
    </w:p>
    <w:p w:rsidR="00C75144" w:rsidRPr="001B6DC0" w:rsidRDefault="00C75144" w:rsidP="00CA2B1F">
      <w:pPr>
        <w:spacing w:after="0" w:line="240" w:lineRule="auto"/>
        <w:ind w:firstLine="567"/>
        <w:jc w:val="both"/>
      </w:pPr>
      <w:r w:rsidRPr="001B6DC0">
        <w:rPr>
          <w:i/>
        </w:rPr>
        <w:t xml:space="preserve">Yanında annesi gözyaşlarıyla dinlemede. </w:t>
      </w:r>
      <w:r w:rsidRPr="001B6DC0">
        <w:t>(</w:t>
      </w:r>
      <w:r w:rsidR="006E345D" w:rsidRPr="001B6DC0">
        <w:t>Düzdağ</w:t>
      </w:r>
      <w:r w:rsidRPr="001B6DC0">
        <w:t xml:space="preserve">  2003: 40)</w:t>
      </w:r>
    </w:p>
    <w:p w:rsidR="0023103F" w:rsidRPr="001B6DC0" w:rsidRDefault="0023103F" w:rsidP="00CA2B1F">
      <w:pPr>
        <w:spacing w:after="0" w:line="240" w:lineRule="auto"/>
        <w:ind w:firstLine="567"/>
        <w:jc w:val="both"/>
        <w:rPr>
          <w:i/>
          <w:sz w:val="16"/>
          <w:szCs w:val="16"/>
        </w:rPr>
      </w:pPr>
    </w:p>
    <w:p w:rsidR="00C75144" w:rsidRPr="001B6DC0" w:rsidRDefault="00C75144" w:rsidP="00CA2B1F">
      <w:pPr>
        <w:spacing w:after="0" w:line="240" w:lineRule="auto"/>
        <w:ind w:firstLine="567"/>
        <w:jc w:val="both"/>
      </w:pPr>
      <w:r w:rsidRPr="001B6DC0">
        <w:t>Mehmet Âkif’in buradaki mesajı, Fatih Camiindeki mesajın adeta bir devamıdır. Çocuk bu ruh ile yetişmelidir. Ama bu kadar da değil.</w:t>
      </w:r>
    </w:p>
    <w:p w:rsidR="00C75144" w:rsidRPr="001B6DC0" w:rsidRDefault="00C75144" w:rsidP="00CA2B1F">
      <w:pPr>
        <w:spacing w:after="0" w:line="240" w:lineRule="auto"/>
        <w:ind w:firstLine="567"/>
        <w:jc w:val="both"/>
      </w:pPr>
      <w:r w:rsidRPr="001B6DC0">
        <w:t>Artık Mehmet Âkif’in anlayışında çocuk 10-11 yaşlarında cemiyetin problemleriyle haşır-neşir olmalı; hatta yolsuzluk ve hırsızlıklara karşı m</w:t>
      </w:r>
      <w:r w:rsidRPr="001B6DC0">
        <w:t>ü</w:t>
      </w:r>
      <w:r w:rsidRPr="001B6DC0">
        <w:t>cadele etmelidir. Bu hususta o, hem kafa, hem talâkat (güzel konuşma) b</w:t>
      </w:r>
      <w:r w:rsidRPr="001B6DC0">
        <w:t>a</w:t>
      </w:r>
      <w:r w:rsidRPr="001B6DC0">
        <w:t>kımından iyi yetiştirilmelidir.</w:t>
      </w:r>
    </w:p>
    <w:p w:rsidR="00C75144" w:rsidRPr="001B6DC0" w:rsidRDefault="00C75144" w:rsidP="00CA2B1F">
      <w:pPr>
        <w:spacing w:after="0" w:line="240" w:lineRule="auto"/>
        <w:ind w:firstLine="567"/>
        <w:jc w:val="both"/>
      </w:pPr>
      <w:r w:rsidRPr="001B6DC0">
        <w:t>Şairimiz, bu hususta bir çocuk kahramanı anlatarak bize rehber olma</w:t>
      </w:r>
      <w:r w:rsidRPr="001B6DC0">
        <w:t>k</w:t>
      </w:r>
      <w:r w:rsidRPr="001B6DC0">
        <w:t>tadır. Bu kahraman çocuk, Emevî Halifesi Hişam’a kıtlıktan dolayı yardım istemeye gelir ve haksızlıklarını, kendi malı bilinen emlâkin millete dağıtı</w:t>
      </w:r>
      <w:r w:rsidRPr="001B6DC0">
        <w:t>l</w:t>
      </w:r>
      <w:r w:rsidRPr="001B6DC0">
        <w:t xml:space="preserve">ması gerektiğini çok mantıkî ve veciz bir şekilde, hem de on bir yaşında bir heyet başkanı olarak anlatmaktadır. Mehmet Âkif’in bu manzumesinin adı </w:t>
      </w:r>
      <w:r w:rsidRPr="001B6DC0">
        <w:rPr>
          <w:b/>
        </w:rPr>
        <w:t>Dirvas</w:t>
      </w:r>
      <w:r w:rsidRPr="001B6DC0">
        <w:t>’tır. Dirvas, on bir yaşındaki kahramandır. Yalnız bir nokta daha di</w:t>
      </w:r>
      <w:r w:rsidRPr="001B6DC0">
        <w:t>k</w:t>
      </w:r>
      <w:r w:rsidRPr="001B6DC0">
        <w:t>kati çekiyor: Beş-on kabilenin baş temsilcisi olarak Halife Hişam’ın huzur</w:t>
      </w:r>
      <w:r w:rsidRPr="001B6DC0">
        <w:t>u</w:t>
      </w:r>
      <w:r w:rsidRPr="001B6DC0">
        <w:t xml:space="preserve">na dalan Dirvas, korkusuzca söze başlamadan evvel </w:t>
      </w:r>
      <w:r w:rsidRPr="001B6DC0">
        <w:rPr>
          <w:b/>
        </w:rPr>
        <w:t>Dua eder</w:t>
      </w:r>
      <w:r w:rsidRPr="001B6DC0">
        <w:t>, onu çocuk diye Halife susturmak isterken Dirvas, hemen cevap verir: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t xml:space="preserve">  … </w:t>
      </w:r>
      <w:r w:rsidRPr="001B6DC0">
        <w:rPr>
          <w:i/>
        </w:rPr>
        <w:t>Nedir bu âzâr</w:t>
      </w:r>
    </w:p>
    <w:p w:rsidR="00C75144" w:rsidRPr="001B6DC0" w:rsidRDefault="00C75144" w:rsidP="00CA2B1F">
      <w:pPr>
        <w:spacing w:after="0" w:line="240" w:lineRule="auto"/>
        <w:ind w:firstLine="567"/>
        <w:jc w:val="both"/>
        <w:rPr>
          <w:i/>
        </w:rPr>
      </w:pPr>
      <w:r w:rsidRPr="001B6DC0">
        <w:rPr>
          <w:i/>
        </w:rPr>
        <w:t>Mikyası mıdır zekâvetin sin?</w:t>
      </w:r>
    </w:p>
    <w:p w:rsidR="00C75144" w:rsidRPr="001B6DC0" w:rsidRDefault="00C75144" w:rsidP="00CA2B1F">
      <w:pPr>
        <w:spacing w:after="0" w:line="240" w:lineRule="auto"/>
        <w:ind w:firstLine="567"/>
        <w:jc w:val="both"/>
        <w:rPr>
          <w:i/>
        </w:rPr>
      </w:pPr>
      <w:r w:rsidRPr="001B6DC0">
        <w:rPr>
          <w:i/>
        </w:rPr>
        <w:t xml:space="preserve">Dirvas’ı çocuk mu zannedersin? </w:t>
      </w:r>
      <w:r w:rsidRPr="001B6DC0">
        <w:t>(</w:t>
      </w:r>
      <w:r w:rsidR="006E345D" w:rsidRPr="001B6DC0">
        <w:t>Düzdağ</w:t>
      </w:r>
      <w:r w:rsidRPr="001B6DC0">
        <w:t xml:space="preserve"> 2003: 98)</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Zekiliğin ölçüsünün yaş olamayacağını, böylece çocuğun, yaşı küçük olmasına rağmen, zekâsıyla kendini ortaya koyabileceğini anlatan Dirvas, Halife Hişam’ın ihtişamlı ve lüks hayatını fakirlerinki ile şöyle kıyaslar:</w:t>
      </w:r>
    </w:p>
    <w:p w:rsidR="00C75144" w:rsidRPr="001B6DC0" w:rsidRDefault="00C75144" w:rsidP="00CA2B1F">
      <w:pPr>
        <w:spacing w:after="0" w:line="240" w:lineRule="auto"/>
        <w:ind w:firstLine="567"/>
        <w:jc w:val="both"/>
        <w:rPr>
          <w:i/>
        </w:rPr>
      </w:pPr>
      <w:r w:rsidRPr="001B6DC0">
        <w:rPr>
          <w:i/>
        </w:rPr>
        <w:lastRenderedPageBreak/>
        <w:t>Yok sendeki ihtişama pâyân</w:t>
      </w:r>
    </w:p>
    <w:p w:rsidR="00C75144" w:rsidRPr="001B6DC0" w:rsidRDefault="00C75144" w:rsidP="00CA2B1F">
      <w:pPr>
        <w:spacing w:after="0" w:line="240" w:lineRule="auto"/>
        <w:ind w:firstLine="567"/>
        <w:jc w:val="both"/>
        <w:rPr>
          <w:i/>
        </w:rPr>
      </w:pPr>
      <w:r w:rsidRPr="001B6DC0">
        <w:rPr>
          <w:i/>
        </w:rPr>
        <w:t>Bizlerse alay alay sefîlân</w:t>
      </w:r>
    </w:p>
    <w:p w:rsidR="00C75144" w:rsidRPr="001B6DC0" w:rsidRDefault="00C75144" w:rsidP="00CA2B1F">
      <w:pPr>
        <w:spacing w:after="0" w:line="240" w:lineRule="auto"/>
        <w:ind w:firstLine="567"/>
        <w:jc w:val="both"/>
        <w:rPr>
          <w:i/>
        </w:rPr>
      </w:pPr>
      <w:r w:rsidRPr="001B6DC0">
        <w:rPr>
          <w:i/>
        </w:rPr>
        <w:t>Bir yanda demek ki fazla var, çok;</w:t>
      </w:r>
    </w:p>
    <w:p w:rsidR="00C75144" w:rsidRPr="001B6DC0" w:rsidRDefault="00C75144" w:rsidP="00CA2B1F">
      <w:pPr>
        <w:spacing w:after="0" w:line="240" w:lineRule="auto"/>
        <w:ind w:firstLine="567"/>
        <w:jc w:val="both"/>
        <w:rPr>
          <w:i/>
        </w:rPr>
      </w:pPr>
      <w:r w:rsidRPr="001B6DC0">
        <w:rPr>
          <w:i/>
        </w:rPr>
        <w:t>Hayfâ ki öbür yanda hiç yok.</w:t>
      </w:r>
    </w:p>
    <w:p w:rsidR="00C75144" w:rsidRPr="001B6DC0" w:rsidRDefault="00C75144" w:rsidP="00CA2B1F">
      <w:pPr>
        <w:spacing w:after="0" w:line="240" w:lineRule="auto"/>
        <w:ind w:firstLine="567"/>
        <w:jc w:val="both"/>
        <w:rPr>
          <w:i/>
        </w:rPr>
      </w:pPr>
      <w:r w:rsidRPr="001B6DC0">
        <w:rPr>
          <w:i/>
        </w:rPr>
        <w:t>Öyleyse biraz tevâzün ister</w:t>
      </w:r>
    </w:p>
    <w:p w:rsidR="00C75144" w:rsidRPr="001B6DC0" w:rsidRDefault="00C75144" w:rsidP="00CA2B1F">
      <w:pPr>
        <w:spacing w:after="0" w:line="240" w:lineRule="auto"/>
        <w:ind w:firstLine="567"/>
        <w:jc w:val="both"/>
        <w:rPr>
          <w:i/>
        </w:rPr>
      </w:pPr>
      <w:r w:rsidRPr="001B6DC0">
        <w:rPr>
          <w:i/>
        </w:rPr>
        <w:t>Evvel beni dinle, sonra hak ver.</w:t>
      </w:r>
    </w:p>
    <w:p w:rsidR="00C75144" w:rsidRPr="001B6DC0" w:rsidRDefault="00C75144" w:rsidP="00CA2B1F">
      <w:pPr>
        <w:spacing w:after="0" w:line="240" w:lineRule="auto"/>
        <w:ind w:firstLine="567"/>
        <w:jc w:val="both"/>
        <w:rPr>
          <w:i/>
        </w:rPr>
      </w:pPr>
      <w:r w:rsidRPr="001B6DC0">
        <w:rPr>
          <w:i/>
        </w:rPr>
        <w:t>Nerden buldun bu ihtişamı?</w:t>
      </w:r>
    </w:p>
    <w:p w:rsidR="00C75144" w:rsidRPr="001B6DC0" w:rsidRDefault="00C75144" w:rsidP="00CA2B1F">
      <w:pPr>
        <w:spacing w:after="0" w:line="240" w:lineRule="auto"/>
        <w:ind w:firstLine="567"/>
        <w:jc w:val="both"/>
        <w:rPr>
          <w:i/>
        </w:rPr>
      </w:pPr>
      <w:r w:rsidRPr="001B6DC0">
        <w:rPr>
          <w:i/>
        </w:rPr>
        <w:t xml:space="preserve">Halkın mı, senin mi, Hâlıkın mı? </w:t>
      </w:r>
      <w:r w:rsidRPr="001B6DC0">
        <w:t>(</w:t>
      </w:r>
      <w:r w:rsidR="006E345D" w:rsidRPr="001B6DC0">
        <w:t>Düzdağ</w:t>
      </w:r>
      <w:r w:rsidRPr="001B6DC0">
        <w:t xml:space="preserve">  2003: 99)</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Her üç halde de halka dağıtılması gerektiğine, dördüncü şıkkın yani hırsızlık eseri olsa bile yine de dağıtılması icabettiğine Halife’yi inandıran Dirvas’ı sonunda Hişam takdir eder ve isteğini yerine getirir: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Mebhut ederek bu söz Hişam’ı,</w:t>
      </w:r>
    </w:p>
    <w:p w:rsidR="00C75144" w:rsidRPr="001B6DC0" w:rsidRDefault="00C75144" w:rsidP="00CA2B1F">
      <w:pPr>
        <w:spacing w:after="0" w:line="240" w:lineRule="auto"/>
        <w:ind w:firstLine="567"/>
        <w:jc w:val="both"/>
        <w:rPr>
          <w:i/>
        </w:rPr>
      </w:pPr>
      <w:r w:rsidRPr="001B6DC0">
        <w:rPr>
          <w:i/>
        </w:rPr>
        <w:t>Huzzâra demiş: Görün kelâmı</w:t>
      </w:r>
    </w:p>
    <w:p w:rsidR="00C75144" w:rsidRPr="001B6DC0" w:rsidRDefault="00C75144" w:rsidP="00CA2B1F">
      <w:pPr>
        <w:spacing w:after="0" w:line="240" w:lineRule="auto"/>
        <w:ind w:firstLine="567"/>
        <w:jc w:val="both"/>
        <w:rPr>
          <w:i/>
        </w:rPr>
      </w:pPr>
      <w:r w:rsidRPr="001B6DC0">
        <w:rPr>
          <w:i/>
        </w:rPr>
        <w:t>Yok bende cenâb-ı redde kudret…</w:t>
      </w:r>
    </w:p>
    <w:p w:rsidR="00C75144" w:rsidRPr="001B6DC0" w:rsidRDefault="00C75144" w:rsidP="00CA2B1F">
      <w:pPr>
        <w:spacing w:after="0" w:line="240" w:lineRule="auto"/>
        <w:ind w:firstLine="567"/>
        <w:jc w:val="both"/>
        <w:rPr>
          <w:i/>
        </w:rPr>
      </w:pPr>
      <w:r w:rsidRPr="001B6DC0">
        <w:rPr>
          <w:i/>
        </w:rPr>
        <w:t>Hayret bu civan dehâya hayret!</w:t>
      </w:r>
    </w:p>
    <w:p w:rsidR="00C75144" w:rsidRPr="001B6DC0" w:rsidRDefault="00C75144" w:rsidP="00CA2B1F">
      <w:pPr>
        <w:spacing w:after="0" w:line="240" w:lineRule="auto"/>
        <w:ind w:firstLine="567"/>
        <w:jc w:val="both"/>
        <w:rPr>
          <w:i/>
        </w:rPr>
      </w:pPr>
      <w:r w:rsidRPr="001B6DC0">
        <w:rPr>
          <w:i/>
        </w:rPr>
        <w:t>İcab ediyor ki şimdi insaf:</w:t>
      </w:r>
    </w:p>
    <w:p w:rsidR="00C75144" w:rsidRPr="001B6DC0" w:rsidRDefault="00C75144" w:rsidP="00CA2B1F">
      <w:pPr>
        <w:spacing w:after="0" w:line="240" w:lineRule="auto"/>
        <w:ind w:firstLine="567"/>
        <w:jc w:val="both"/>
        <w:rPr>
          <w:i/>
        </w:rPr>
      </w:pPr>
      <w:r w:rsidRPr="001B6DC0">
        <w:rPr>
          <w:i/>
        </w:rPr>
        <w:t>Mes’ulu hemen olunsun is’af.</w:t>
      </w:r>
      <w:r w:rsidRPr="001B6DC0">
        <w:t xml:space="preserve"> (</w:t>
      </w:r>
      <w:r w:rsidR="006E345D" w:rsidRPr="001B6DC0">
        <w:t>Düzdağ</w:t>
      </w:r>
      <w:r w:rsidRPr="001B6DC0">
        <w:t xml:space="preserve">  2003:100)</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Böylece kabiliyetli çocukların iyi yetiştikleri takdirde neler yapabil</w:t>
      </w:r>
      <w:r w:rsidRPr="001B6DC0">
        <w:t>e</w:t>
      </w:r>
      <w:r w:rsidRPr="001B6DC0">
        <w:t>ceğini anlatmaya çalışan Mehmet Âkif; çocuğu tabii seyrinden, aileden, c</w:t>
      </w:r>
      <w:r w:rsidRPr="001B6DC0">
        <w:t>e</w:t>
      </w:r>
      <w:r w:rsidRPr="001B6DC0">
        <w:t>miyetten, realiteden uzak yetiştirmenin, dolayısıyla onları telef etmenin de karşısında olduğunu ortaya koymuştur. Hayat çocuklarla manalıdır, hayatın neşesi, sevinci, ailenin ve cemiyetin huzuru onlardır; çocuk hayatı sevdiren harika bir yaradılış tablosudur; ama canlıdır. Aile, devlet onlar için vardır; din ve devlet onlarla istikbalden emindir.</w:t>
      </w:r>
    </w:p>
    <w:p w:rsidR="00C75144" w:rsidRPr="001B6DC0" w:rsidRDefault="00C75144" w:rsidP="00CA2B1F">
      <w:pPr>
        <w:spacing w:after="0" w:line="240" w:lineRule="auto"/>
        <w:ind w:firstLine="567"/>
        <w:jc w:val="both"/>
      </w:pPr>
      <w:r w:rsidRPr="001B6DC0">
        <w:t>Batı’daki bir kısım terbiyeci ve filozof gibi, Âkif çocuğa ne aileyi, ne cemiyeti, ne tabiatı, ne mezarlığı, ne bayramı, ne eğlenceyi, ne dini, ne m</w:t>
      </w:r>
      <w:r w:rsidRPr="001B6DC0">
        <w:t>a</w:t>
      </w:r>
      <w:r w:rsidRPr="001B6DC0">
        <w:t>bedi, ne siyaseti yabancı görmüştür. Aksine onu hayatın, hadiselerin, acının, elemin, kederin, sevincin, sıkıntının, meşakkatin tadılarak yetiştirilmesini istemiştir. Ama bu yetişme tarzında en büyük örnek, fiilî ama, sözsüz öğre</w:t>
      </w:r>
      <w:r w:rsidRPr="001B6DC0">
        <w:t>t</w:t>
      </w:r>
      <w:r w:rsidRPr="001B6DC0">
        <w:t>men ana-babadır. İpekli Tahir Efendi’nin oğlunu yetiştirdiği gibi.” (Bolay  1986: 38–42)</w:t>
      </w:r>
    </w:p>
    <w:p w:rsidR="00C75144" w:rsidRPr="001B6DC0" w:rsidRDefault="00C75144" w:rsidP="00CA2B1F">
      <w:pPr>
        <w:spacing w:after="0" w:line="240" w:lineRule="auto"/>
        <w:ind w:firstLine="567"/>
        <w:jc w:val="both"/>
      </w:pPr>
      <w:r w:rsidRPr="001B6DC0">
        <w:t xml:space="preserve">Prof. Dr. Süleyman Hayri Bolay hocanın bu tespitlerine katılmamak mümkün mü?.. Âkif’in çocuk odaklı düşünce ve mücadelesi bunlarla da sı-nırlı değildir elbette. </w:t>
      </w:r>
    </w:p>
    <w:p w:rsidR="00C75144" w:rsidRPr="001B6DC0" w:rsidRDefault="00C75144" w:rsidP="00CA2B1F">
      <w:pPr>
        <w:spacing w:after="0" w:line="240" w:lineRule="auto"/>
        <w:ind w:firstLine="567"/>
        <w:jc w:val="both"/>
      </w:pPr>
      <w:r w:rsidRPr="001B6DC0">
        <w:t>Âkif, bütün problemlerimizin temelinde “bilgisizliğin” yattığını gör</w:t>
      </w:r>
      <w:r w:rsidRPr="001B6DC0">
        <w:t>e</w:t>
      </w:r>
      <w:r w:rsidRPr="001B6DC0">
        <w:t>bilen mütefekkir bir şairdir.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Ey millet uyan! Cehline kurban gidiyorsun!</w:t>
      </w:r>
      <w:r w:rsidRPr="001B6DC0">
        <w:t xml:space="preserve"> (</w:t>
      </w:r>
      <w:r w:rsidR="006E345D" w:rsidRPr="001B6DC0">
        <w:t>Düzdağ</w:t>
      </w:r>
      <w:r w:rsidRPr="001B6DC0">
        <w:t xml:space="preserve">  2003:190)</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Diye feryat ederken bunu anlatmak istiyordu. Her zaman her fırsatta “çözüm ve kurtuluş” ilim sayesinde ulaşabileceğimizi söylemekten de geri kalmamıştır.</w:t>
      </w:r>
    </w:p>
    <w:p w:rsidR="00C75144" w:rsidRPr="001B6DC0" w:rsidRDefault="00C75144" w:rsidP="00CA2B1F">
      <w:pPr>
        <w:spacing w:after="0" w:line="240" w:lineRule="auto"/>
        <w:ind w:firstLine="567"/>
        <w:jc w:val="both"/>
        <w:rPr>
          <w:i/>
        </w:rPr>
      </w:pPr>
      <w:r w:rsidRPr="001B6DC0">
        <w:rPr>
          <w:i/>
        </w:rPr>
        <w:lastRenderedPageBreak/>
        <w:t>Demek ki: Atmalıyız ilme doğru ilk adımı.</w:t>
      </w:r>
      <w:r w:rsidRPr="001B6DC0">
        <w:t xml:space="preserve"> (</w:t>
      </w:r>
      <w:r w:rsidR="006E345D" w:rsidRPr="001B6DC0">
        <w:t>Düzdağ</w:t>
      </w:r>
      <w:r w:rsidRPr="001B6DC0">
        <w:t xml:space="preserve">  2003: 244)</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Diyen Âkif, bilginin bir “malumat” olarak kalmasını istemez. İlmin meyvesi durumunda olan pratiğini hayata aktarmanın önemini vurgularken de şöyle der: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Nazariyata boğulmakta geçen ömre yazık</w:t>
      </w:r>
    </w:p>
    <w:p w:rsidR="00C75144" w:rsidRPr="001B6DC0" w:rsidRDefault="00C75144" w:rsidP="00CA2B1F">
      <w:pPr>
        <w:spacing w:after="0" w:line="240" w:lineRule="auto"/>
        <w:ind w:firstLine="567"/>
        <w:jc w:val="both"/>
        <w:rPr>
          <w:i/>
        </w:rPr>
      </w:pPr>
      <w:r w:rsidRPr="001B6DC0">
        <w:rPr>
          <w:i/>
        </w:rPr>
        <w:t>Amelî kıymetidir, kıymeti ilmin artık.</w:t>
      </w:r>
      <w:r w:rsidRPr="001B6DC0">
        <w:t xml:space="preserve"> (</w:t>
      </w:r>
      <w:r w:rsidR="006E345D" w:rsidRPr="001B6DC0">
        <w:t>Düzdağ</w:t>
      </w:r>
      <w:r w:rsidRPr="001B6DC0">
        <w:t xml:space="preserve">  2003: 167)</w:t>
      </w:r>
      <w:r w:rsidRPr="001B6DC0">
        <w:rPr>
          <w:i/>
        </w:rPr>
        <w:t xml:space="preserve"> </w:t>
      </w:r>
    </w:p>
    <w:p w:rsidR="00C75144" w:rsidRPr="001B6DC0" w:rsidRDefault="00C75144" w:rsidP="00CA2B1F">
      <w:pPr>
        <w:spacing w:after="0" w:line="240" w:lineRule="auto"/>
        <w:ind w:firstLine="567"/>
        <w:jc w:val="both"/>
        <w:rPr>
          <w:i/>
          <w:sz w:val="16"/>
          <w:szCs w:val="16"/>
        </w:rPr>
      </w:pPr>
    </w:p>
    <w:p w:rsidR="00C75144" w:rsidRPr="001B6DC0" w:rsidRDefault="00C75144" w:rsidP="00CA2B1F">
      <w:pPr>
        <w:spacing w:after="0" w:line="240" w:lineRule="auto"/>
        <w:ind w:firstLine="567"/>
        <w:jc w:val="both"/>
      </w:pPr>
      <w:r w:rsidRPr="001B6DC0">
        <w:t>Bugün de en büyük problemimiz bu değil mi?</w:t>
      </w:r>
    </w:p>
    <w:p w:rsidR="00C75144" w:rsidRPr="001B6DC0" w:rsidRDefault="00C75144" w:rsidP="00CA2B1F">
      <w:pPr>
        <w:spacing w:after="0" w:line="240" w:lineRule="auto"/>
        <w:ind w:firstLine="567"/>
        <w:jc w:val="both"/>
      </w:pPr>
      <w:r w:rsidRPr="001B6DC0">
        <w:t>Bugün çocuklarımız okullarda pek çok şeyi öğreniyorlar belki, peki bu bilgileri gerçek hayata uygulaya biliyorlar mı? Gelişmiş ülkelerin hiçbirinde günümüzde yalnız teorik bilgilerle eğitim yapılmamaktadır. Kaldı ki eğitim; uygulama, davranış kazandırmak ve pratik değil midir?</w:t>
      </w:r>
    </w:p>
    <w:p w:rsidR="00C75144" w:rsidRPr="001B6DC0" w:rsidRDefault="00C75144" w:rsidP="00CA2B1F">
      <w:pPr>
        <w:spacing w:after="0" w:line="240" w:lineRule="auto"/>
        <w:ind w:firstLine="567"/>
        <w:jc w:val="both"/>
      </w:pPr>
      <w:r w:rsidRPr="001B6DC0">
        <w:t>Âkif, Âsım’ın Nesli’ni yetiştirecek, onlara ilmi öğretecek öğretme</w:t>
      </w:r>
      <w:r w:rsidRPr="001B6DC0">
        <w:t>n</w:t>
      </w:r>
      <w:r w:rsidRPr="001B6DC0">
        <w:t>lerde de bazı özellikler arar. Öğretmenlerin ülke insanının nasıl düşündüğ</w:t>
      </w:r>
      <w:r w:rsidRPr="001B6DC0">
        <w:t>ü</w:t>
      </w:r>
      <w:r w:rsidRPr="001B6DC0">
        <w:t>nü, neler hissettiğini, tepkilerini, nasıl yaşadığını bilmesini arzu eder. Bir milletin, bir ümmetin, hatta bütün insanlığın geleceğe hazırlanması gibi ulvî ve önemli bir vazife üstlenen öğretmenlerin müspet ilimleri bilen manevî donanımlı kişiler olması gerektiğini anlatır. (Otyakmaz 2001: 41) Ancak, böylesi fedâkar insanların bu yüce görevi üstlenebileceğini dile getirir. Tü</w:t>
      </w:r>
      <w:r w:rsidRPr="001B6DC0">
        <w:t>r</w:t>
      </w:r>
      <w:r w:rsidRPr="001B6DC0">
        <w:t>kiye Cumhuriyeti’nin kurucusu Atatürk’ün “Muallimler yeni nesil sizin es</w:t>
      </w:r>
      <w:r w:rsidRPr="001B6DC0">
        <w:t>e</w:t>
      </w:r>
      <w:r w:rsidRPr="001B6DC0">
        <w:t>riniz olacaktır.” Sözüyle anlatmak istediklerini Millî Marşımızın yazarı Mehmed Âkif şu mısralarla vurgular: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Muallimim diyen olmak gerektir imanlı</w:t>
      </w:r>
    </w:p>
    <w:p w:rsidR="00C75144" w:rsidRPr="001B6DC0" w:rsidRDefault="00C75144" w:rsidP="00CA2B1F">
      <w:pPr>
        <w:spacing w:after="0" w:line="240" w:lineRule="auto"/>
        <w:ind w:firstLine="567"/>
        <w:jc w:val="both"/>
        <w:rPr>
          <w:i/>
        </w:rPr>
      </w:pPr>
      <w:r w:rsidRPr="001B6DC0">
        <w:rPr>
          <w:i/>
        </w:rPr>
        <w:t>Edepli, sonra liyakatlı, sonra vicdanlı</w:t>
      </w:r>
    </w:p>
    <w:p w:rsidR="00C75144" w:rsidRPr="001B6DC0" w:rsidRDefault="00C75144" w:rsidP="00CA2B1F">
      <w:pPr>
        <w:spacing w:after="0" w:line="240" w:lineRule="auto"/>
        <w:ind w:firstLine="567"/>
        <w:jc w:val="both"/>
      </w:pPr>
      <w:r w:rsidRPr="001B6DC0">
        <w:rPr>
          <w:i/>
        </w:rPr>
        <w:t>Bu dördü olmadan olmaz, çünkü vazife büyük</w:t>
      </w:r>
      <w:r w:rsidRPr="001B6DC0">
        <w:t xml:space="preserve"> (</w:t>
      </w:r>
      <w:r w:rsidR="006E345D" w:rsidRPr="001B6DC0">
        <w:t>Düzdağ</w:t>
      </w:r>
      <w:r w:rsidRPr="001B6DC0">
        <w:t xml:space="preserve">  2003:244)</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Âkif’in, milletin kültür değerlerinden ve maneviyatından habersiz ve geleceğimize zarar veren öğretmen görüntüsündeki tahripçilere de tavrı çok nettir: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İlmi yuttursa da fayda yok bu musibetten</w:t>
      </w:r>
    </w:p>
    <w:p w:rsidR="00C75144" w:rsidRPr="001B6DC0" w:rsidRDefault="00C75144" w:rsidP="00CA2B1F">
      <w:pPr>
        <w:spacing w:after="0" w:line="240" w:lineRule="auto"/>
        <w:ind w:firstLine="567"/>
        <w:jc w:val="both"/>
        <w:rPr>
          <w:i/>
        </w:rPr>
      </w:pPr>
      <w:r w:rsidRPr="001B6DC0">
        <w:rPr>
          <w:i/>
        </w:rPr>
        <w:t>Bırakın oğlumu, onun cahilliğine razıyım ben.</w:t>
      </w:r>
      <w:r w:rsidRPr="001B6DC0">
        <w:t xml:space="preserve"> (</w:t>
      </w:r>
      <w:r w:rsidR="006E345D" w:rsidRPr="001B6DC0">
        <w:t>Düzdağ</w:t>
      </w:r>
      <w:r w:rsidRPr="001B6DC0">
        <w:t xml:space="preserve">  2003: 355)</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İlimden gidilmeyen yol karanlıktır. Her türlü problemin çözümünde ilmin önemini anlatan Mehmed Âkif’in kendisi de bir öğretmendir. Onun, Ratip Paşa’nın oğlu Mehmed Ali’ye ders verdiğini biliyoruz. Safahat’taki “Mehmed Ali’ye” manzumesini talebesinin Avrupa’ya tahsile gitmesi üzer</w:t>
      </w:r>
      <w:r w:rsidRPr="001B6DC0">
        <w:t>i</w:t>
      </w:r>
      <w:r w:rsidRPr="001B6DC0">
        <w:t>ne yazmıştır. (Kuntay 1986: 50) 4 Temmuz 1918’de kaleme alınan bu şiirde bir muallimin bütün iyi niyet ve duygusallığını, sevgisini görmek mümkü</w:t>
      </w:r>
      <w:r w:rsidRPr="001B6DC0">
        <w:t>n</w:t>
      </w:r>
      <w:r w:rsidRPr="001B6DC0">
        <w:t>dür: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Bir nüsha-i Kübrâ idin, oğlum, elimizde:</w:t>
      </w:r>
    </w:p>
    <w:p w:rsidR="00C75144" w:rsidRPr="001B6DC0" w:rsidRDefault="00C75144" w:rsidP="00CA2B1F">
      <w:pPr>
        <w:spacing w:after="0" w:line="240" w:lineRule="auto"/>
        <w:ind w:firstLine="567"/>
        <w:jc w:val="both"/>
        <w:rPr>
          <w:i/>
        </w:rPr>
      </w:pPr>
      <w:r w:rsidRPr="001B6DC0">
        <w:rPr>
          <w:i/>
        </w:rPr>
        <w:t>Sen benden okurdun seni, ben senden okurdum.</w:t>
      </w:r>
    </w:p>
    <w:p w:rsidR="00C75144" w:rsidRPr="001B6DC0" w:rsidRDefault="00C75144" w:rsidP="00CA2B1F">
      <w:pPr>
        <w:spacing w:after="0" w:line="240" w:lineRule="auto"/>
        <w:ind w:firstLine="567"/>
        <w:jc w:val="both"/>
        <w:rPr>
          <w:i/>
        </w:rPr>
      </w:pPr>
      <w:r w:rsidRPr="001B6DC0">
        <w:rPr>
          <w:i/>
        </w:rPr>
        <w:lastRenderedPageBreak/>
        <w:t>Yüksekliğin idrâkimi yorgun bırakınca,</w:t>
      </w:r>
    </w:p>
    <w:p w:rsidR="00C75144" w:rsidRPr="001B6DC0" w:rsidRDefault="00C75144" w:rsidP="00CA2B1F">
      <w:pPr>
        <w:spacing w:after="0" w:line="240" w:lineRule="auto"/>
        <w:ind w:firstLine="567"/>
        <w:jc w:val="both"/>
        <w:rPr>
          <w:i/>
        </w:rPr>
      </w:pPr>
      <w:r w:rsidRPr="001B6DC0">
        <w:rPr>
          <w:i/>
        </w:rPr>
        <w:t>Kalbimle yetişsem diye, şairliğe vurdum.</w:t>
      </w:r>
    </w:p>
    <w:p w:rsidR="00C75144" w:rsidRPr="001B6DC0" w:rsidRDefault="00C75144" w:rsidP="00CA2B1F">
      <w:pPr>
        <w:spacing w:after="0" w:line="240" w:lineRule="auto"/>
        <w:ind w:firstLine="567"/>
        <w:jc w:val="both"/>
        <w:rPr>
          <w:i/>
        </w:rPr>
      </w:pPr>
      <w:r w:rsidRPr="001B6DC0">
        <w:rPr>
          <w:i/>
        </w:rPr>
        <w:t>Şi’rin başı hilkatteki âheng-i ezelmiş…</w:t>
      </w:r>
    </w:p>
    <w:p w:rsidR="00C75144" w:rsidRPr="001B6DC0" w:rsidRDefault="00C75144" w:rsidP="00CA2B1F">
      <w:pPr>
        <w:spacing w:after="0" w:line="240" w:lineRule="auto"/>
        <w:ind w:firstLine="567"/>
        <w:jc w:val="both"/>
        <w:rPr>
          <w:i/>
        </w:rPr>
      </w:pPr>
      <w:r w:rsidRPr="001B6DC0">
        <w:rPr>
          <w:i/>
        </w:rPr>
        <w:t>Lâkin, ben o âhengi ne duydum, ne de duyurdum!</w:t>
      </w:r>
    </w:p>
    <w:p w:rsidR="00C75144" w:rsidRPr="001B6DC0" w:rsidRDefault="00C75144" w:rsidP="00CA2B1F">
      <w:pPr>
        <w:spacing w:after="0" w:line="240" w:lineRule="auto"/>
        <w:ind w:firstLine="567"/>
        <w:jc w:val="both"/>
        <w:rPr>
          <w:i/>
        </w:rPr>
      </w:pPr>
      <w:r w:rsidRPr="001B6DC0">
        <w:rPr>
          <w:i/>
        </w:rPr>
        <w:t>Yıktım koca bir ömrü de, baykuş gibi, geçtim,</w:t>
      </w:r>
    </w:p>
    <w:p w:rsidR="00C75144" w:rsidRPr="001B6DC0" w:rsidRDefault="00C75144" w:rsidP="00CA2B1F">
      <w:pPr>
        <w:spacing w:after="0" w:line="240" w:lineRule="auto"/>
        <w:ind w:firstLine="567"/>
        <w:jc w:val="both"/>
        <w:rPr>
          <w:i/>
        </w:rPr>
      </w:pPr>
      <w:r w:rsidRPr="001B6DC0">
        <w:rPr>
          <w:i/>
        </w:rPr>
        <w:t>Kırk beş yılın eyyâm-ı harabında oturdum,</w:t>
      </w:r>
    </w:p>
    <w:p w:rsidR="00C75144" w:rsidRPr="001B6DC0" w:rsidRDefault="00C75144" w:rsidP="00CA2B1F">
      <w:pPr>
        <w:spacing w:after="0" w:line="240" w:lineRule="auto"/>
        <w:ind w:firstLine="567"/>
        <w:jc w:val="both"/>
        <w:rPr>
          <w:i/>
        </w:rPr>
      </w:pPr>
      <w:r w:rsidRPr="001B6DC0">
        <w:rPr>
          <w:i/>
        </w:rPr>
        <w:t>Sen, başka ufuklar bularak, yükseledurdun;</w:t>
      </w:r>
    </w:p>
    <w:p w:rsidR="00C75144" w:rsidRPr="001B6DC0" w:rsidRDefault="00C75144" w:rsidP="00CA2B1F">
      <w:pPr>
        <w:spacing w:after="0" w:line="240" w:lineRule="auto"/>
        <w:ind w:firstLine="567"/>
        <w:jc w:val="both"/>
        <w:rPr>
          <w:i/>
        </w:rPr>
      </w:pPr>
      <w:r w:rsidRPr="001B6DC0">
        <w:rPr>
          <w:i/>
        </w:rPr>
        <w:t>Ben, kendi harâbemde kalıp, çırpınadurdum!</w:t>
      </w:r>
    </w:p>
    <w:p w:rsidR="00C75144" w:rsidRPr="001B6DC0" w:rsidRDefault="00C75144" w:rsidP="00CA2B1F">
      <w:pPr>
        <w:spacing w:after="0" w:line="240" w:lineRule="auto"/>
        <w:ind w:firstLine="567"/>
        <w:jc w:val="both"/>
        <w:rPr>
          <w:i/>
        </w:rPr>
      </w:pPr>
      <w:r w:rsidRPr="001B6DC0">
        <w:rPr>
          <w:i/>
        </w:rPr>
        <w:t>Mağmûm iki üç nevha işittiyse işitti;</w:t>
      </w:r>
    </w:p>
    <w:p w:rsidR="00C75144" w:rsidRPr="001B6DC0" w:rsidRDefault="00C75144" w:rsidP="00CA2B1F">
      <w:pPr>
        <w:spacing w:after="0" w:line="240" w:lineRule="auto"/>
        <w:ind w:firstLine="567"/>
        <w:jc w:val="both"/>
      </w:pPr>
      <w:r w:rsidRPr="001B6DC0">
        <w:rPr>
          <w:i/>
        </w:rPr>
        <w:t>Bir hoşça sadâ duymadı benden hele yurdum</w:t>
      </w:r>
      <w:r w:rsidRPr="001B6DC0">
        <w:t>. (</w:t>
      </w:r>
      <w:r w:rsidR="006E345D" w:rsidRPr="001B6DC0">
        <w:t>Düzdağ</w:t>
      </w:r>
      <w:r w:rsidRPr="001B6DC0">
        <w:t xml:space="preserve"> 2003: 416)</w:t>
      </w:r>
    </w:p>
    <w:p w:rsidR="00C75144" w:rsidRPr="001B6DC0" w:rsidRDefault="00C75144" w:rsidP="00CA2B1F">
      <w:pPr>
        <w:spacing w:after="0" w:line="240" w:lineRule="auto"/>
        <w:ind w:firstLine="567"/>
        <w:jc w:val="both"/>
      </w:pPr>
    </w:p>
    <w:p w:rsidR="00C75144" w:rsidRPr="001B6DC0" w:rsidRDefault="00C75144" w:rsidP="00CA2B1F">
      <w:pPr>
        <w:spacing w:after="0" w:line="240" w:lineRule="auto"/>
        <w:ind w:firstLine="567"/>
        <w:jc w:val="both"/>
      </w:pPr>
      <w:r w:rsidRPr="001B6DC0">
        <w:t>Mehmed Âkif’in çocuklara özel öğütlerde bulunduğuna da şahit ol</w:t>
      </w:r>
      <w:r w:rsidRPr="001B6DC0">
        <w:t>u</w:t>
      </w:r>
      <w:r w:rsidRPr="001B6DC0">
        <w:t>yoruz. 17 Aralık 1929 tarihinde Mâhir İz Bey’e yazdığı mektubunda dostuna bir de fotoğrafını göndermiştir. Çocuklarıyla birlikte çektirdiği bu fotoğrafın arkasına yazdıkları bu öğütlerden bir numunedir:</w:t>
      </w:r>
    </w:p>
    <w:p w:rsidR="00C75144" w:rsidRPr="001B6DC0" w:rsidRDefault="00C75144" w:rsidP="00CA2B1F">
      <w:pPr>
        <w:spacing w:after="0" w:line="240" w:lineRule="auto"/>
        <w:ind w:firstLine="567"/>
        <w:jc w:val="both"/>
      </w:pPr>
      <w:r w:rsidRPr="001B6DC0">
        <w:t>“Emin ile Tahir ellerinizi öpüyorlar… Geçen kış, onlarla birlikte bir resim aldırmıştık. Altına şu kıt’ayı yazdım: (Düzdağ 1987:420)</w:t>
      </w:r>
    </w:p>
    <w:p w:rsidR="00C75144" w:rsidRPr="001B6DC0" w:rsidRDefault="00C75144" w:rsidP="00CA2B1F">
      <w:pPr>
        <w:spacing w:after="0" w:line="240" w:lineRule="auto"/>
        <w:ind w:firstLine="567"/>
        <w:jc w:val="both"/>
      </w:pPr>
    </w:p>
    <w:p w:rsidR="00C75144" w:rsidRPr="001B6DC0" w:rsidRDefault="00C75144" w:rsidP="00CA2B1F">
      <w:pPr>
        <w:spacing w:after="0" w:line="240" w:lineRule="auto"/>
        <w:ind w:firstLine="567"/>
        <w:jc w:val="both"/>
        <w:rPr>
          <w:b/>
          <w:i/>
        </w:rPr>
      </w:pPr>
      <w:r w:rsidRPr="001B6DC0">
        <w:rPr>
          <w:b/>
          <w:i/>
        </w:rPr>
        <w:t>ÇOCUKLARA</w:t>
      </w:r>
    </w:p>
    <w:p w:rsidR="00C75144" w:rsidRPr="001B6DC0" w:rsidRDefault="00C75144" w:rsidP="00CA2B1F">
      <w:pPr>
        <w:spacing w:after="0" w:line="240" w:lineRule="auto"/>
        <w:ind w:firstLine="567"/>
        <w:jc w:val="both"/>
        <w:rPr>
          <w:i/>
        </w:rPr>
      </w:pPr>
      <w:r w:rsidRPr="001B6DC0">
        <w:rPr>
          <w:i/>
        </w:rPr>
        <w:t>Ne odunmuş babanız: Olmadı bir baltaya sap!</w:t>
      </w:r>
    </w:p>
    <w:p w:rsidR="00C75144" w:rsidRPr="001B6DC0" w:rsidRDefault="00C75144" w:rsidP="00CA2B1F">
      <w:pPr>
        <w:spacing w:after="0" w:line="240" w:lineRule="auto"/>
        <w:ind w:firstLine="567"/>
        <w:jc w:val="both"/>
        <w:rPr>
          <w:i/>
        </w:rPr>
      </w:pPr>
      <w:r w:rsidRPr="001B6DC0">
        <w:rPr>
          <w:i/>
        </w:rPr>
        <w:t>Ona siz benzemeyin, sonra ateştir yolunuz.</w:t>
      </w:r>
    </w:p>
    <w:p w:rsidR="00C75144" w:rsidRPr="001B6DC0" w:rsidRDefault="00C75144" w:rsidP="00CA2B1F">
      <w:pPr>
        <w:spacing w:after="0" w:line="240" w:lineRule="auto"/>
        <w:jc w:val="both"/>
        <w:rPr>
          <w:i/>
        </w:rPr>
      </w:pPr>
      <w:r w:rsidRPr="001B6DC0">
        <w:rPr>
          <w:i/>
        </w:rPr>
        <w:t xml:space="preserve">          Meşe hâlinde yaşanmaz, o zamanlar geçti;</w:t>
      </w:r>
    </w:p>
    <w:p w:rsidR="00C75144" w:rsidRPr="001B6DC0" w:rsidRDefault="00C75144" w:rsidP="00CA2B1F">
      <w:pPr>
        <w:spacing w:after="0" w:line="240" w:lineRule="auto"/>
        <w:ind w:firstLine="567"/>
        <w:jc w:val="both"/>
        <w:rPr>
          <w:i/>
        </w:rPr>
      </w:pPr>
      <w:r w:rsidRPr="001B6DC0">
        <w:rPr>
          <w:i/>
        </w:rPr>
        <w:t>Gelen incelmiş adam devri, hemen yontulunuz.</w:t>
      </w:r>
    </w:p>
    <w:p w:rsidR="00C75144" w:rsidRPr="001B6DC0" w:rsidRDefault="00C75144" w:rsidP="00CA2B1F">
      <w:pPr>
        <w:spacing w:after="0" w:line="240" w:lineRule="auto"/>
        <w:ind w:firstLine="567"/>
        <w:jc w:val="both"/>
        <w:rPr>
          <w:i/>
        </w:rPr>
      </w:pPr>
      <w:r w:rsidRPr="001B6DC0">
        <w:rPr>
          <w:i/>
        </w:rPr>
        <w:t>Ama dikkatli olun: Bir kafanız yontulacak,</w:t>
      </w:r>
    </w:p>
    <w:p w:rsidR="00C75144" w:rsidRPr="001B6DC0" w:rsidRDefault="00C75144" w:rsidP="00CA2B1F">
      <w:pPr>
        <w:spacing w:after="0" w:line="240" w:lineRule="auto"/>
        <w:ind w:firstLine="567"/>
        <w:jc w:val="both"/>
      </w:pPr>
      <w:r w:rsidRPr="001B6DC0">
        <w:rPr>
          <w:i/>
        </w:rPr>
        <w:t>Sakın aldanmayın: İncelmeye gelmez kolunuz</w:t>
      </w:r>
      <w:r w:rsidRPr="001B6DC0">
        <w:t>! (</w:t>
      </w:r>
      <w:r w:rsidR="006E345D" w:rsidRPr="001B6DC0">
        <w:t>Düzdağ</w:t>
      </w:r>
      <w:r w:rsidRPr="001B6DC0">
        <w:t xml:space="preserve"> 2003: 452)</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Burada bir hususa da dikkatleri çekmekte fayda vardır: O resmin ark</w:t>
      </w:r>
      <w:r w:rsidRPr="001B6DC0">
        <w:t>a</w:t>
      </w:r>
      <w:r w:rsidRPr="001B6DC0">
        <w:t>sına yazılan şiirle daha sonra kitaba alınan şiir arasında bir fark vardır. Yuk</w:t>
      </w:r>
      <w:r w:rsidRPr="001B6DC0">
        <w:t>a</w:t>
      </w:r>
      <w:r w:rsidRPr="001B6DC0">
        <w:t>rıda kitaptaki hâlini verdiğimiz şiir resmin arkasında şöyledir:</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Ne odunmuş babanız, olmadı bir baltaya sap!</w:t>
      </w:r>
    </w:p>
    <w:p w:rsidR="00C75144" w:rsidRPr="001B6DC0" w:rsidRDefault="00C75144" w:rsidP="00CA2B1F">
      <w:pPr>
        <w:spacing w:after="0" w:line="240" w:lineRule="auto"/>
        <w:ind w:firstLine="567"/>
        <w:jc w:val="both"/>
        <w:rPr>
          <w:i/>
        </w:rPr>
      </w:pPr>
      <w:r w:rsidRPr="001B6DC0">
        <w:rPr>
          <w:i/>
        </w:rPr>
        <w:t>Ona siz çekmeyiniz, sonra ateştir yolunuz.</w:t>
      </w:r>
    </w:p>
    <w:p w:rsidR="00C75144" w:rsidRPr="001B6DC0" w:rsidRDefault="00C75144" w:rsidP="00CA2B1F">
      <w:pPr>
        <w:spacing w:after="0" w:line="240" w:lineRule="auto"/>
        <w:ind w:firstLine="567"/>
        <w:jc w:val="both"/>
        <w:rPr>
          <w:i/>
        </w:rPr>
      </w:pPr>
      <w:r w:rsidRPr="001B6DC0">
        <w:rPr>
          <w:i/>
        </w:rPr>
        <w:t>Meşe hâlinde yaşanmaz, o zamanlar geçti;</w:t>
      </w:r>
    </w:p>
    <w:p w:rsidR="00C75144" w:rsidRPr="001B6DC0" w:rsidRDefault="00C75144" w:rsidP="00CA2B1F">
      <w:pPr>
        <w:spacing w:after="0" w:line="240" w:lineRule="auto"/>
        <w:ind w:firstLine="567"/>
        <w:jc w:val="both"/>
        <w:rPr>
          <w:i/>
        </w:rPr>
      </w:pPr>
      <w:r w:rsidRPr="001B6DC0">
        <w:rPr>
          <w:i/>
        </w:rPr>
        <w:t>Pek de incelmeyiniz, sâde biraz yontulunuz.</w:t>
      </w:r>
      <w:r w:rsidRPr="001B6DC0">
        <w:t xml:space="preserve"> (</w:t>
      </w:r>
      <w:r w:rsidR="006E345D" w:rsidRPr="001B6DC0">
        <w:t>Düzdağ</w:t>
      </w:r>
      <w:r w:rsidRPr="001B6DC0">
        <w:t xml:space="preserve"> 2003:452)</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Bu değişiklik de gösteriyor ki Âkif, Çocukların terbiyeleri konusunda çağı doğru okuma çalışmalarına hiç ara vermeksizin devam ediyor.</w:t>
      </w:r>
    </w:p>
    <w:p w:rsidR="00C75144" w:rsidRPr="001B6DC0" w:rsidRDefault="00C75144" w:rsidP="00CA2B1F">
      <w:pPr>
        <w:spacing w:after="0" w:line="240" w:lineRule="auto"/>
        <w:ind w:firstLine="567"/>
        <w:jc w:val="both"/>
      </w:pPr>
      <w:r w:rsidRPr="001B6DC0">
        <w:t>Âkif, çağı yakalayıp yeni güne sağlıklı bir şekilde hazırlanmanın y</w:t>
      </w:r>
      <w:r w:rsidRPr="001B6DC0">
        <w:t>o</w:t>
      </w:r>
      <w:r w:rsidRPr="001B6DC0">
        <w:t xml:space="preserve">lunun da yeni bir nesil yetiştirmekten geçtiğinin farkındadır. </w:t>
      </w:r>
      <w:r w:rsidRPr="001B6DC0">
        <w:rPr>
          <w:b/>
        </w:rPr>
        <w:t xml:space="preserve">Nevruz </w:t>
      </w:r>
      <w:r w:rsidRPr="001B6DC0">
        <w:t>başlıklı şiirinde yetişmesini istediği bu yeni neslin özelliklerini saymaktadır.</w:t>
      </w:r>
    </w:p>
    <w:p w:rsidR="00C75144" w:rsidRPr="001B6DC0" w:rsidRDefault="00C75144" w:rsidP="00CA2B1F">
      <w:pPr>
        <w:spacing w:after="0" w:line="240" w:lineRule="auto"/>
        <w:ind w:firstLine="567"/>
        <w:jc w:val="both"/>
      </w:pPr>
      <w:r w:rsidRPr="001B6DC0">
        <w:t>Yeni gün anlamına gelen nevruz, on iki hayvanlı Türk takviminde y</w:t>
      </w:r>
      <w:r w:rsidRPr="001B6DC0">
        <w:t>e</w:t>
      </w:r>
      <w:r w:rsidRPr="001B6DC0">
        <w:t>ni yılın başlangıcı ve baharın ilk günü olarak sayılmaktadır. Nevruz, miladî takvimde de yirmi bir marta tekabül etmektedir. Geçmişten günümüze Türk Dünyasının her köşesinde kutlanan nevruz, bu yörelerin kattığı renkli unsu</w:t>
      </w:r>
      <w:r w:rsidRPr="001B6DC0">
        <w:t>r</w:t>
      </w:r>
      <w:r w:rsidRPr="001B6DC0">
        <w:lastRenderedPageBreak/>
        <w:t>larla zenginleşmiş bir Türk bayramıdır. Bu bayram, Türklerin arasında me</w:t>
      </w:r>
      <w:r w:rsidRPr="001B6DC0">
        <w:t>v</w:t>
      </w:r>
      <w:r w:rsidRPr="001B6DC0">
        <w:t>cut olan dostluk, kardeşlik ve işbirliğinin güçlendirilmesinde önemli bir ves</w:t>
      </w:r>
      <w:r w:rsidRPr="001B6DC0">
        <w:t>i</w:t>
      </w:r>
      <w:r w:rsidRPr="001B6DC0">
        <w:t>le olarak görülmelidir. Nitekim bunun önemini kavrayan Türk cumhuriyetl</w:t>
      </w:r>
      <w:r w:rsidRPr="001B6DC0">
        <w:t>e</w:t>
      </w:r>
      <w:r w:rsidRPr="001B6DC0">
        <w:t>ri nevruzu millî bayram olarak kabul etmekte ve nevruz gününü resmî tatil olarak ilan etmiş durumdadırlar. Türkiye’de de halk arasında asırlardır yaşa-makta olan nevruz, 1994 yılından itibaren devlet tarafından da kabul edilmi</w:t>
      </w:r>
      <w:r w:rsidRPr="001B6DC0">
        <w:t>ş</w:t>
      </w:r>
      <w:r w:rsidRPr="001B6DC0">
        <w:t>tir. Devletin de katkı sunduğu kutlamalarda birlik, beraberlik ve kardeşlik mesajları verilmektedir. Böylece nevruz, Türkiye ile Türk Dünyası arasında bir kucaklaşma ve işbirliğinin de adeta simgesi ve ifadesi olmuştur.</w:t>
      </w:r>
    </w:p>
    <w:p w:rsidR="00C75144" w:rsidRPr="001B6DC0" w:rsidRDefault="00C75144" w:rsidP="00CA2B1F">
      <w:pPr>
        <w:spacing w:after="0" w:line="240" w:lineRule="auto"/>
        <w:ind w:firstLine="567"/>
        <w:jc w:val="both"/>
      </w:pPr>
      <w:r w:rsidRPr="001B6DC0">
        <w:t>Nevruz Bayramı, artık başta Türkiye ve Türk Cumhuriyetleri olmak üzere Balkanlar’da, İdil-Ural, Sibirya, Afganistan, İran, Doğu Türkistan, Ga-gavuz Eli gibi Türk bölgelerinde; daha doğrusu kuzey yarım kürede, karde</w:t>
      </w:r>
      <w:r w:rsidRPr="001B6DC0">
        <w:t>ş</w:t>
      </w:r>
      <w:r w:rsidRPr="001B6DC0">
        <w:t>liği ve yeniden doğuşu simgelemekte, barışın, bolluk ve bereketin ifadesi olarak her gecen gün daha bir coşku ile kutlanmaktadır.</w:t>
      </w:r>
    </w:p>
    <w:p w:rsidR="00C75144" w:rsidRPr="001B6DC0" w:rsidRDefault="00C75144" w:rsidP="00CA2B1F">
      <w:pPr>
        <w:spacing w:after="0" w:line="240" w:lineRule="auto"/>
        <w:ind w:firstLine="567"/>
        <w:jc w:val="both"/>
      </w:pPr>
      <w:r w:rsidRPr="001B6DC0">
        <w:t>Bilindiği gibi, 21 Mart günü, Birleşmiş Milletler Örgütü tarafından da “Irk ayrımı ile mücadele günü” olarak kabul edilmiştir. Bu vesile ile Türk Dünyasının ortak kültürünün ürünü olan Nevruz Bayramının, insanlar ar</w:t>
      </w:r>
      <w:r w:rsidRPr="001B6DC0">
        <w:t>a</w:t>
      </w:r>
      <w:r w:rsidRPr="001B6DC0">
        <w:t>sındaki sevgi, dayanışma, hoş görü ve barış ortamının evrensel boyutta g</w:t>
      </w:r>
      <w:r w:rsidRPr="001B6DC0">
        <w:t>e</w:t>
      </w:r>
      <w:r w:rsidRPr="001B6DC0">
        <w:t>lişmesine katkılar sağlamasını diliyoruz. (Gürel 2004:138)</w:t>
      </w:r>
    </w:p>
    <w:p w:rsidR="00C75144" w:rsidRPr="001B6DC0" w:rsidRDefault="00C75144" w:rsidP="00CA2B1F">
      <w:pPr>
        <w:spacing w:after="0" w:line="240" w:lineRule="auto"/>
        <w:ind w:firstLine="567"/>
        <w:jc w:val="both"/>
      </w:pPr>
      <w:r w:rsidRPr="001B6DC0">
        <w:t>Ancak buradaki Nevruz, Mehmed Âkif’in tanıdığı ve sevdiği bir ge</w:t>
      </w:r>
      <w:r w:rsidRPr="001B6DC0">
        <w:t>n</w:t>
      </w:r>
      <w:r w:rsidRPr="001B6DC0">
        <w:t>cin adı olmalıdır. Belki de Âkif, bu ismi bilerek ve isteyerek sembol bir ad olarak seçmiştir. Çünkü “Nevruz”un halkımız arasında pek yaygın olmama</w:t>
      </w:r>
      <w:r w:rsidRPr="001B6DC0">
        <w:t>k</w:t>
      </w:r>
      <w:r w:rsidRPr="001B6DC0">
        <w:t>la birlikte şahıs adı olarak kullanıldığını görüyoruz. Örnekler, bu adın daha ziyade erkekler için kullanıldığını da göstermektedir. Hatta “Nevruz” ismini almış kişiler arasında tarihe mal olmuş, etraflarında hikâyeler oluşmuş şahs</w:t>
      </w:r>
      <w:r w:rsidRPr="001B6DC0">
        <w:t>i</w:t>
      </w:r>
      <w:r w:rsidRPr="001B6DC0">
        <w:t xml:space="preserve">yetler bile vardır. Namık Kemal’in </w:t>
      </w:r>
      <w:r w:rsidRPr="001B6DC0">
        <w:rPr>
          <w:b/>
        </w:rPr>
        <w:t>Emir Nevruz</w:t>
      </w:r>
      <w:r w:rsidRPr="001B6DC0">
        <w:t xml:space="preserve"> hikâyesi bu dikkatle okunmalıdır.</w:t>
      </w:r>
    </w:p>
    <w:p w:rsidR="00C75144" w:rsidRPr="001B6DC0" w:rsidRDefault="00C75144" w:rsidP="00CA2B1F">
      <w:pPr>
        <w:spacing w:after="0" w:line="240" w:lineRule="auto"/>
        <w:ind w:firstLine="567"/>
        <w:jc w:val="both"/>
      </w:pPr>
      <w:r w:rsidRPr="001B6DC0">
        <w:t>Türkistan diye adlandırılan Türk Dünyasında, kültür adamı dikkatiyle şöyle bir gezintiye çıktığımızda, “Nevruz” adının kişi adı olarak hem erke</w:t>
      </w:r>
      <w:r w:rsidRPr="001B6DC0">
        <w:t>k</w:t>
      </w:r>
      <w:r w:rsidRPr="001B6DC0">
        <w:t>ler hem de kadınlar için kullanıldığına şahit oluruz. İşte birkaç örnek: Altı</w:t>
      </w:r>
      <w:r w:rsidR="00DF3836" w:rsidRPr="001B6DC0">
        <w:t>-</w:t>
      </w:r>
      <w:r w:rsidRPr="001B6DC0">
        <w:t>nordu hanlarından birinin adı nevruz’dur (1360). “Nevruz “ kelimesine bazı ekler getirilerek de kişi adları yapılmıştır. Nevruzali, Nevruzbaht, Nevruz</w:t>
      </w:r>
      <w:r w:rsidR="00DF3836" w:rsidRPr="001B6DC0">
        <w:t>-</w:t>
      </w:r>
      <w:r w:rsidRPr="001B6DC0">
        <w:t>bibi, Nevruzbike, Nevruzcemal, Nevruzkul … gibi. (Gürel, 2004:211)</w:t>
      </w:r>
    </w:p>
    <w:p w:rsidR="00C75144" w:rsidRPr="001B6DC0" w:rsidRDefault="00C75144" w:rsidP="00CA2B1F">
      <w:pPr>
        <w:spacing w:after="0" w:line="240" w:lineRule="auto"/>
        <w:ind w:firstLine="567"/>
        <w:jc w:val="both"/>
      </w:pPr>
      <w:r w:rsidRPr="001B6DC0">
        <w:t>Şimdi biz diyoruz ki Nevruz coğrafyasında ki; bu coğrafya Türkistan adıyla bilinen bütün bir Türk Dünyasıdır, Nevruz adın çocuklarımıza verm</w:t>
      </w:r>
      <w:r w:rsidRPr="001B6DC0">
        <w:t>e</w:t>
      </w:r>
      <w:r w:rsidRPr="001B6DC0">
        <w:t>ye devam edelim. Bu geleneğin devamı anlamına gelir. Bu aydınlık bir yeni güne uyanmak demektir. Ancak biz bu çocuklarımızı adlarına, atalarına layık insanlar olarak yetiştirmek mecburiyetinde olduğumuzu da unutmamalıyız. Biz yetişecek yeni nesilde görmek istediğimiz hasletlerle ilgili olarak İstiklâl Marşı şairi Mehmed Âkif Ersoy’un Nevruz’a hitabındaki öğütleri de dikkate alalım istiyoruz:</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b/>
          <w:i/>
        </w:rPr>
      </w:pPr>
      <w:r w:rsidRPr="001B6DC0">
        <w:rPr>
          <w:b/>
          <w:i/>
        </w:rPr>
        <w:t>NEVRUZ’A</w:t>
      </w:r>
    </w:p>
    <w:p w:rsidR="00C75144" w:rsidRPr="001B6DC0" w:rsidRDefault="00C75144" w:rsidP="00CA2B1F">
      <w:pPr>
        <w:spacing w:after="0" w:line="240" w:lineRule="auto"/>
        <w:ind w:firstLine="567"/>
        <w:jc w:val="both"/>
        <w:rPr>
          <w:i/>
        </w:rPr>
      </w:pPr>
      <w:r w:rsidRPr="001B6DC0">
        <w:rPr>
          <w:i/>
        </w:rPr>
        <w:t>İhtiyar amcanı dinler misin, oğlum, Nevruz?</w:t>
      </w:r>
    </w:p>
    <w:p w:rsidR="00C75144" w:rsidRPr="001B6DC0" w:rsidRDefault="00C75144" w:rsidP="00CA2B1F">
      <w:pPr>
        <w:spacing w:after="0" w:line="240" w:lineRule="auto"/>
        <w:ind w:firstLine="567"/>
        <w:jc w:val="both"/>
        <w:rPr>
          <w:i/>
        </w:rPr>
      </w:pPr>
      <w:r w:rsidRPr="001B6DC0">
        <w:rPr>
          <w:i/>
        </w:rPr>
        <w:lastRenderedPageBreak/>
        <w:t>Ne büyük söyle, ne çok söyle, yiğit işte gerek.</w:t>
      </w:r>
    </w:p>
    <w:p w:rsidR="00C75144" w:rsidRPr="001B6DC0" w:rsidRDefault="00C75144" w:rsidP="00CA2B1F">
      <w:pPr>
        <w:spacing w:after="0" w:line="240" w:lineRule="auto"/>
        <w:ind w:firstLine="567"/>
        <w:jc w:val="both"/>
        <w:rPr>
          <w:i/>
        </w:rPr>
      </w:pPr>
      <w:r w:rsidRPr="001B6DC0">
        <w:rPr>
          <w:i/>
        </w:rPr>
        <w:t>Lâfı bol, karnı geniş soyları taklid etme;</w:t>
      </w:r>
    </w:p>
    <w:p w:rsidR="00C75144" w:rsidRPr="001B6DC0" w:rsidRDefault="00C75144" w:rsidP="00CA2B1F">
      <w:pPr>
        <w:spacing w:after="0" w:line="240" w:lineRule="auto"/>
        <w:ind w:firstLine="567"/>
        <w:jc w:val="both"/>
        <w:rPr>
          <w:i/>
        </w:rPr>
      </w:pPr>
      <w:r w:rsidRPr="001B6DC0">
        <w:rPr>
          <w:i/>
        </w:rPr>
        <w:t>Sözü sağlam, özü sağlam adam ol, ırkına çek</w:t>
      </w:r>
      <w:r w:rsidRPr="001B6DC0">
        <w:t>. (</w:t>
      </w:r>
      <w:r w:rsidR="006E345D" w:rsidRPr="001B6DC0">
        <w:t>Düzdağ</w:t>
      </w:r>
      <w:r w:rsidRPr="001B6DC0">
        <w:t xml:space="preserve">  2003: 466)</w:t>
      </w:r>
    </w:p>
    <w:p w:rsidR="00C75144" w:rsidRPr="001B6DC0" w:rsidRDefault="00C75144" w:rsidP="00CA2B1F">
      <w:pPr>
        <w:spacing w:after="0" w:line="240" w:lineRule="auto"/>
        <w:ind w:firstLine="567"/>
        <w:jc w:val="both"/>
        <w:rPr>
          <w:i/>
          <w:sz w:val="16"/>
          <w:szCs w:val="16"/>
          <w:vertAlign w:val="subscript"/>
        </w:rPr>
      </w:pPr>
    </w:p>
    <w:p w:rsidR="00C75144" w:rsidRPr="001B6DC0" w:rsidRDefault="00C75144" w:rsidP="00CA2B1F">
      <w:pPr>
        <w:spacing w:after="0" w:line="240" w:lineRule="auto"/>
        <w:ind w:firstLine="567"/>
        <w:jc w:val="both"/>
      </w:pPr>
      <w:r w:rsidRPr="001B6DC0">
        <w:t>“</w:t>
      </w:r>
      <w:r w:rsidRPr="001B6DC0">
        <w:rPr>
          <w:i/>
        </w:rPr>
        <w:t>Kişinin kavmini sevmesi ırkçılık sayılır mı</w:t>
      </w:r>
      <w:r w:rsidRPr="001B6DC0">
        <w:t>?” sorusuna Peygamber</w:t>
      </w:r>
      <w:r w:rsidRPr="001B6DC0">
        <w:t>i</w:t>
      </w:r>
      <w:r w:rsidRPr="001B6DC0">
        <w:t>miz: “</w:t>
      </w:r>
      <w:r w:rsidRPr="001B6DC0">
        <w:rPr>
          <w:i/>
        </w:rPr>
        <w:t>Hayır</w:t>
      </w:r>
      <w:r w:rsidRPr="001B6DC0">
        <w:t>” cevabını vermektedir. Ayrıca bir başka hadiste ise “</w:t>
      </w:r>
      <w:r w:rsidRPr="001B6DC0">
        <w:rPr>
          <w:i/>
        </w:rPr>
        <w:t>Kişi ka</w:t>
      </w:r>
      <w:r w:rsidRPr="001B6DC0">
        <w:rPr>
          <w:i/>
        </w:rPr>
        <w:t>v</w:t>
      </w:r>
      <w:r w:rsidRPr="001B6DC0">
        <w:rPr>
          <w:i/>
        </w:rPr>
        <w:t>mini sever</w:t>
      </w:r>
      <w:r w:rsidRPr="001B6DC0">
        <w:t>” buyurmaktadır Peygamberimiz. (Canan  2012: 258-259) Bunl</w:t>
      </w:r>
      <w:r w:rsidRPr="001B6DC0">
        <w:t>a</w:t>
      </w:r>
      <w:r w:rsidRPr="001B6DC0">
        <w:t>rın Peygamber sözü olduğunu bilmesek Âkif’i “ırkçılıkla sulayacağız.</w:t>
      </w:r>
      <w:r w:rsidRPr="001B6DC0">
        <w:rPr>
          <w:rFonts w:ascii="TimesNewRomanPSMT" w:hAnsi="TimesNewRomanPSMT" w:cs="TimesNewRomanPSMT"/>
          <w:sz w:val="20"/>
          <w:szCs w:val="20"/>
        </w:rPr>
        <w:t xml:space="preserve"> </w:t>
      </w:r>
    </w:p>
    <w:p w:rsidR="00C75144" w:rsidRPr="001B6DC0" w:rsidRDefault="00C75144" w:rsidP="00CA2B1F">
      <w:pPr>
        <w:spacing w:after="0" w:line="240" w:lineRule="auto"/>
        <w:ind w:firstLine="567"/>
        <w:jc w:val="both"/>
      </w:pPr>
      <w:r w:rsidRPr="001B6DC0">
        <w:t>Âkif’in, altmış yaşın tecrübesiyle Hilvan’da 15 Kasım 1932’de kal</w:t>
      </w:r>
      <w:r w:rsidRPr="001B6DC0">
        <w:t>e</w:t>
      </w:r>
      <w:r w:rsidRPr="001B6DC0">
        <w:t>me aldığı bu şiiri, ikinci kitap Süleymaniye Kürsüsü’nde anlatılanların üz</w:t>
      </w:r>
      <w:r w:rsidRPr="001B6DC0">
        <w:t>e</w:t>
      </w:r>
      <w:r w:rsidRPr="001B6DC0">
        <w:t>rine okuyunca Âkif’teki özlemli sancının boyutları iyice ortaya çıkmaktadır sanırım.</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Bir zamanlar yine İstanbul’a gelmiştim ben</w:t>
      </w:r>
    </w:p>
    <w:p w:rsidR="00C75144" w:rsidRPr="001B6DC0" w:rsidRDefault="00C75144" w:rsidP="00CA2B1F">
      <w:pPr>
        <w:spacing w:after="0" w:line="240" w:lineRule="auto"/>
        <w:ind w:firstLine="567"/>
        <w:jc w:val="both"/>
        <w:rPr>
          <w:i/>
        </w:rPr>
      </w:pPr>
      <w:r w:rsidRPr="001B6DC0">
        <w:rPr>
          <w:i/>
        </w:rPr>
        <w:t>Hâle baktıkça fakat, ümmetin âtîsinden,</w:t>
      </w:r>
    </w:p>
    <w:p w:rsidR="00CE7EE6" w:rsidRPr="001B6DC0" w:rsidRDefault="00C75144" w:rsidP="00CA2B1F">
      <w:pPr>
        <w:spacing w:after="0" w:line="240" w:lineRule="auto"/>
        <w:ind w:firstLine="567"/>
        <w:jc w:val="both"/>
      </w:pPr>
      <w:r w:rsidRPr="001B6DC0">
        <w:rPr>
          <w:i/>
        </w:rPr>
        <w:t>Pek derin ye’se düşüp Rusya’ya geçtim tekrar</w:t>
      </w:r>
      <w:r w:rsidRPr="001B6DC0">
        <w:t>. (</w:t>
      </w:r>
      <w:r w:rsidR="006E345D" w:rsidRPr="001B6DC0">
        <w:t>Düzdağ</w:t>
      </w:r>
      <w:r w:rsidRPr="001B6DC0">
        <w:t xml:space="preserve"> 2003:145-</w:t>
      </w:r>
      <w:r w:rsidR="006E345D" w:rsidRPr="001B6DC0">
        <w:t>46)</w:t>
      </w:r>
    </w:p>
    <w:p w:rsidR="00C75144" w:rsidRPr="001B6DC0" w:rsidRDefault="006E345D" w:rsidP="00CA2B1F">
      <w:pPr>
        <w:spacing w:after="0" w:line="240" w:lineRule="auto"/>
        <w:ind w:firstLine="567"/>
        <w:jc w:val="both"/>
        <w:rPr>
          <w:sz w:val="16"/>
          <w:szCs w:val="16"/>
        </w:rPr>
      </w:pPr>
      <w:r w:rsidRPr="001B6DC0">
        <w:t xml:space="preserve"> </w:t>
      </w:r>
    </w:p>
    <w:p w:rsidR="00C75144" w:rsidRPr="001B6DC0" w:rsidRDefault="00C75144" w:rsidP="00CA2B1F">
      <w:pPr>
        <w:spacing w:after="0" w:line="240" w:lineRule="auto"/>
        <w:jc w:val="both"/>
      </w:pPr>
      <w:r w:rsidRPr="001B6DC0">
        <w:t>diye başlayan bentten başlayarak devamını okuduğunuzda Türkistan’ın y</w:t>
      </w:r>
      <w:r w:rsidRPr="001B6DC0">
        <w:t>ü</w:t>
      </w:r>
      <w:r w:rsidRPr="001B6DC0">
        <w:t>rekler acısı durumu karşısında kurtuluşun, beklenen yeni günün ancak Ne</w:t>
      </w:r>
      <w:r w:rsidRPr="001B6DC0">
        <w:t>v</w:t>
      </w:r>
      <w:r w:rsidRPr="001B6DC0">
        <w:t>ruz gibileriyle hayal olmaktan çıkıp gerçeğe dönüşeceğini görecek ve esir yaratmayan bir Tanrı’ya inananların kıyamı için sadece dua etmekle yeti</w:t>
      </w:r>
      <w:r w:rsidRPr="001B6DC0">
        <w:t>n</w:t>
      </w:r>
      <w:r w:rsidRPr="001B6DC0">
        <w:t>meyecek, çok çalışmak gerektiğini; özümüzü inkâr etmeden çalışmak gere</w:t>
      </w:r>
      <w:r w:rsidRPr="001B6DC0">
        <w:t>k</w:t>
      </w:r>
      <w:r w:rsidRPr="001B6DC0">
        <w:t>tiğini siz de Âkif gibi haykıracaksınız.</w:t>
      </w:r>
    </w:p>
    <w:p w:rsidR="00C75144" w:rsidRPr="001B6DC0" w:rsidRDefault="00C75144" w:rsidP="00CA2B1F">
      <w:pPr>
        <w:spacing w:after="0" w:line="240" w:lineRule="auto"/>
        <w:ind w:firstLine="567"/>
        <w:jc w:val="both"/>
        <w:rPr>
          <w:sz w:val="16"/>
          <w:szCs w:val="16"/>
        </w:rPr>
      </w:pPr>
      <w:r w:rsidRPr="001B6DC0">
        <w:t xml:space="preserve">         </w:t>
      </w:r>
    </w:p>
    <w:p w:rsidR="00C75144" w:rsidRPr="001B6DC0" w:rsidRDefault="00C75144" w:rsidP="00CA2B1F">
      <w:pPr>
        <w:spacing w:after="0" w:line="240" w:lineRule="auto"/>
        <w:ind w:firstLine="567"/>
        <w:jc w:val="both"/>
        <w:rPr>
          <w:i/>
        </w:rPr>
      </w:pPr>
      <w:r w:rsidRPr="001B6DC0">
        <w:rPr>
          <w:i/>
        </w:rPr>
        <w:t>Geçmişten adam hisse kaparmış… Ne masal şey!</w:t>
      </w:r>
    </w:p>
    <w:p w:rsidR="00C75144" w:rsidRPr="001B6DC0" w:rsidRDefault="00C75144" w:rsidP="00CA2B1F">
      <w:pPr>
        <w:spacing w:after="0" w:line="240" w:lineRule="auto"/>
        <w:ind w:firstLine="567"/>
        <w:jc w:val="both"/>
        <w:rPr>
          <w:i/>
        </w:rPr>
      </w:pPr>
      <w:r w:rsidRPr="001B6DC0">
        <w:rPr>
          <w:i/>
        </w:rPr>
        <w:t>Beş bin senelik kıssa, yarım hisse mi verdi?</w:t>
      </w:r>
    </w:p>
    <w:p w:rsidR="00C75144" w:rsidRPr="001B6DC0" w:rsidRDefault="00C75144" w:rsidP="00CA2B1F">
      <w:pPr>
        <w:spacing w:after="0" w:line="240" w:lineRule="auto"/>
        <w:ind w:firstLine="567"/>
        <w:jc w:val="both"/>
        <w:rPr>
          <w:i/>
        </w:rPr>
      </w:pPr>
      <w:r w:rsidRPr="001B6DC0">
        <w:rPr>
          <w:i/>
        </w:rPr>
        <w:t>“Tarih”i “tekerrür” diye ta’rif ediyorlar;</w:t>
      </w:r>
    </w:p>
    <w:p w:rsidR="00C75144" w:rsidRPr="001B6DC0" w:rsidRDefault="00C75144" w:rsidP="00CA2B1F">
      <w:pPr>
        <w:spacing w:after="0" w:line="240" w:lineRule="auto"/>
        <w:ind w:firstLine="567"/>
        <w:jc w:val="both"/>
        <w:rPr>
          <w:i/>
        </w:rPr>
      </w:pPr>
      <w:r w:rsidRPr="001B6DC0">
        <w:rPr>
          <w:i/>
        </w:rPr>
        <w:t>Hiç ibret alınsaydı, tekerrür mü ederdi?</w:t>
      </w:r>
      <w:r w:rsidRPr="001B6DC0">
        <w:t xml:space="preserve"> (</w:t>
      </w:r>
      <w:r w:rsidR="006E345D" w:rsidRPr="001B6DC0">
        <w:t>Düzdağ</w:t>
      </w:r>
      <w:r w:rsidRPr="001B6DC0">
        <w:t xml:space="preserve"> 2003: 451)</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pPr>
      <w:r w:rsidRPr="001B6DC0">
        <w:t>diyen Mehmed Âkif’in, insanlığın hafızası olan tarihe bakışında insa</w:t>
      </w:r>
      <w:r w:rsidRPr="001B6DC0">
        <w:t>n</w:t>
      </w:r>
      <w:r w:rsidRPr="001B6DC0">
        <w:t>lığın geçmişinden ders alması gerektiğini öne çıkaran örneklerine baktığ</w:t>
      </w:r>
      <w:r w:rsidRPr="001B6DC0">
        <w:t>ı</w:t>
      </w:r>
      <w:r w:rsidRPr="001B6DC0">
        <w:t>mızda, öne çıkan Asr-ı Saadet ve İslâm tarihidir. Ömer Seyfeddin ve Ziya Gökalp hangi amaçla Türk tarihinin örnek olay ve hayatlarını eserlerine t</w:t>
      </w:r>
      <w:r w:rsidRPr="001B6DC0">
        <w:t>a</w:t>
      </w:r>
      <w:r w:rsidRPr="001B6DC0">
        <w:t>şımışlarsa, Âkif de aynı amaçla İslâm tarihini ve bu tarihin örnek hayatlarını eserleriyle insanlara anlatmıştır. Çocukların bu tarihten alacakları çok dersler vardır. Yaşanan olumsuzluklar bir daha yaşanmasın diye bu modele ihtiyaç vardır.</w:t>
      </w:r>
    </w:p>
    <w:p w:rsidR="00C75144" w:rsidRPr="001B6DC0" w:rsidRDefault="00C75144" w:rsidP="00CA2B1F">
      <w:pPr>
        <w:spacing w:after="0" w:line="240" w:lineRule="auto"/>
        <w:ind w:firstLine="567"/>
        <w:jc w:val="both"/>
      </w:pPr>
      <w:r w:rsidRPr="001B6DC0">
        <w:t>Âkif ve çağdaşlarının yaşadıkları yılar Osmanlı’nın “</w:t>
      </w:r>
      <w:r w:rsidRPr="001B6DC0">
        <w:rPr>
          <w:i/>
        </w:rPr>
        <w:t>hasta adam</w:t>
      </w:r>
      <w:r w:rsidRPr="001B6DC0">
        <w:t>” diye adlandırıldığı sıkıntılı günlerdir. İslâm dünyasında da durum pek farklı d</w:t>
      </w:r>
      <w:r w:rsidRPr="001B6DC0">
        <w:t>e</w:t>
      </w:r>
      <w:r w:rsidRPr="001B6DC0">
        <w:t>ğildir. 1789 Fransız İhtilâli ile ortaya çıkan siyasî anlamda milliyetçilik du</w:t>
      </w:r>
      <w:r w:rsidRPr="001B6DC0">
        <w:t>y</w:t>
      </w:r>
      <w:r w:rsidRPr="001B6DC0">
        <w:t>gusu, imparatorluk şeklindeki devlet yapıların sarsmaya ve giderek parçal</w:t>
      </w:r>
      <w:r w:rsidRPr="001B6DC0">
        <w:t>a</w:t>
      </w:r>
      <w:r w:rsidRPr="001B6DC0">
        <w:t xml:space="preserve">maya başlamıştı. Avrupa’da başlayan ve yine Batılılar tarafından körüklenen milliyetçilik hareketleri, Balkanlar yoluyla Osmanlı Devleti’nin sınırlarına dalga dalga gelip dayanınca, Osmanlı Devleti’nin siyaset, fikir ve sanat adamları, devleti çok unsurlu yapısıyla nasıl devam ettireceklerinin yollarını </w:t>
      </w:r>
      <w:r w:rsidRPr="001B6DC0">
        <w:lastRenderedPageBreak/>
        <w:t>düşünmeye ve aramaya başladılar. Bu arayışların başında dilleri, dinleri ve milliyetleri farklı toplumların dayanacağı yeni bir ortak noktanın bulunması geliyordu.</w:t>
      </w:r>
    </w:p>
    <w:p w:rsidR="00C75144" w:rsidRPr="001B6DC0" w:rsidRDefault="00C75144" w:rsidP="00CA2B1F">
      <w:pPr>
        <w:spacing w:after="0" w:line="240" w:lineRule="auto"/>
        <w:ind w:firstLine="567"/>
        <w:jc w:val="both"/>
      </w:pPr>
      <w:r w:rsidRPr="001B6DC0">
        <w:t>Sultan İkinci Mahmut Dönemi’nde gittikçe hızlanan bu arayışa, devlet adamlarımızın yanında bilginler, fikir ve sanat adamlarımız da katıldılar. Os</w:t>
      </w:r>
      <w:r w:rsidR="00DF3836" w:rsidRPr="001B6DC0">
        <w:t>-</w:t>
      </w:r>
      <w:r w:rsidRPr="001B6DC0">
        <w:t>manlı Devleti’ni çok milletli mevcut yapısıyla devam ettirmenin yollarını arayanların arasında edebiyatçılarımızın ayrı bir yeri vardır. Onlar sahip ol</w:t>
      </w:r>
      <w:r w:rsidR="00DF3836" w:rsidRPr="001B6DC0">
        <w:t>-</w:t>
      </w:r>
      <w:r w:rsidRPr="001B6DC0">
        <w:t>dukları duyarlık, düşünce ve bilgi birikimleriyle içinde yaşadıkları toplumu daha yakından tanıyor ve onun geleceğini sanki seziyorlardı. Bu sebeple on</w:t>
      </w:r>
      <w:r w:rsidR="00DF3836" w:rsidRPr="001B6DC0">
        <w:t>-</w:t>
      </w:r>
      <w:r w:rsidRPr="001B6DC0">
        <w:t>lar her yeni arayışın odak noktasında olmuşlar, seçilen her yeni yolu, her de</w:t>
      </w:r>
      <w:r w:rsidR="00DF3836" w:rsidRPr="001B6DC0">
        <w:t>-</w:t>
      </w:r>
      <w:r w:rsidRPr="001B6DC0">
        <w:t>virde eserleriyle halkımıza daha açık bir tarzda anlatmışlar ve yol göstermi</w:t>
      </w:r>
      <w:r w:rsidRPr="001B6DC0">
        <w:t>ş</w:t>
      </w:r>
      <w:r w:rsidRPr="001B6DC0">
        <w:t>lerdir. Siyasî arayışların sonuçlarından olan Tanzimat Fermanı ile Islahat Fermanı’nın ilan edilmesi, Genç Osmanlılar Cemiyeti’nin kurulması ve B</w:t>
      </w:r>
      <w:r w:rsidRPr="001B6DC0">
        <w:t>i</w:t>
      </w:r>
      <w:r w:rsidRPr="001B6DC0">
        <w:t xml:space="preserve">rinci Meşrutiyet’in ilan edilmesi gibi siyasi gelişmelerin yanında düşünce ve edebiyat alanında da arayışlar hız kazanmıştır. </w:t>
      </w:r>
    </w:p>
    <w:p w:rsidR="00C75144" w:rsidRPr="001B6DC0" w:rsidRDefault="00C75144" w:rsidP="00CA2B1F">
      <w:pPr>
        <w:spacing w:after="0" w:line="240" w:lineRule="auto"/>
        <w:ind w:firstLine="567"/>
        <w:jc w:val="both"/>
      </w:pPr>
      <w:r w:rsidRPr="001B6DC0">
        <w:t>Bu arayışlar döneminin edebiyatçılarından biri de Mehmed Âkif E</w:t>
      </w:r>
      <w:r w:rsidRPr="001B6DC0">
        <w:t>r</w:t>
      </w:r>
      <w:r w:rsidRPr="001B6DC0">
        <w:t>soy’dur. Onu, çağdaşı olan edebiyat ve fikir adamlarından ayıran en önemli özellik, Avrupa’da gittikçe yayılan milliyetçilik cereyanının gücünü tam zamanında anlamış olmasıdır. Yaklaşan bu fırtınanın Osmanlı’yı parçalam</w:t>
      </w:r>
      <w:r w:rsidRPr="001B6DC0">
        <w:t>a</w:t>
      </w:r>
      <w:r w:rsidRPr="001B6DC0">
        <w:t>sından ve İslâm dünyasına zarar vermesinden korkmaktadır.</w:t>
      </w:r>
    </w:p>
    <w:p w:rsidR="00C75144" w:rsidRPr="001B6DC0" w:rsidRDefault="00C75144" w:rsidP="00CA2B1F">
      <w:pPr>
        <w:spacing w:after="0" w:line="240" w:lineRule="auto"/>
        <w:ind w:firstLine="567"/>
        <w:jc w:val="both"/>
      </w:pPr>
      <w:r w:rsidRPr="001B6DC0">
        <w:t xml:space="preserve">Osmanlı Devleti’nin hangi siyaset yolunu takip etmesinin daha uygun olacağı şeklindeki arayışların ve tartışmaların o zaman için </w:t>
      </w:r>
      <w:r w:rsidRPr="001B6DC0">
        <w:rPr>
          <w:b/>
        </w:rPr>
        <w:t>Osmanlıcılık, İs-lâmcılık ve Türkçülük</w:t>
      </w:r>
      <w:r w:rsidRPr="001B6DC0">
        <w:t xml:space="preserve"> şeklinde üç fikir akımı etrafında yoğunlaştığını g</w:t>
      </w:r>
      <w:r w:rsidRPr="001B6DC0">
        <w:t>ö</w:t>
      </w:r>
      <w:r w:rsidRPr="001B6DC0">
        <w:t xml:space="preserve">rüyoruz. Daha sonra Yusuf Akçuraoğlu’nun Üç </w:t>
      </w:r>
      <w:r w:rsidRPr="001B6DC0">
        <w:rPr>
          <w:b/>
        </w:rPr>
        <w:t>Tarz-ı</w:t>
      </w:r>
      <w:r w:rsidRPr="001B6DC0">
        <w:t xml:space="preserve"> </w:t>
      </w:r>
      <w:r w:rsidRPr="001B6DC0">
        <w:rPr>
          <w:b/>
        </w:rPr>
        <w:t>Siyaset</w:t>
      </w:r>
      <w:r w:rsidRPr="001B6DC0">
        <w:t xml:space="preserve"> diye adland</w:t>
      </w:r>
      <w:r w:rsidRPr="001B6DC0">
        <w:t>ı</w:t>
      </w:r>
      <w:r w:rsidRPr="001B6DC0">
        <w:t>racağı bu fikir cereyanları içinde Mehmed Âkif’i İslâmcılık akımının önde</w:t>
      </w:r>
      <w:r w:rsidRPr="001B6DC0">
        <w:t>r</w:t>
      </w:r>
      <w:r w:rsidRPr="001B6DC0">
        <w:t>lerinden biri olarak görmekteyiz. Âkif’in eserlerinde İslâm’ı ve İslâm tarihini öne çıkarmasının arka planında bu kabulün rolü vardır.</w:t>
      </w:r>
    </w:p>
    <w:p w:rsidR="00C75144" w:rsidRPr="001B6DC0" w:rsidRDefault="00C75144" w:rsidP="00CA2B1F">
      <w:pPr>
        <w:spacing w:after="0" w:line="240" w:lineRule="auto"/>
        <w:ind w:firstLine="567"/>
        <w:jc w:val="both"/>
      </w:pPr>
      <w:r w:rsidRPr="001B6DC0">
        <w:t xml:space="preserve">Şu ilginç tevafuka bakınız ki, Yusuf Akçuraoğlu’nun </w:t>
      </w:r>
      <w:r w:rsidRPr="001B6DC0">
        <w:rPr>
          <w:b/>
        </w:rPr>
        <w:t>Üç Tarz-ı Siy</w:t>
      </w:r>
      <w:r w:rsidRPr="001B6DC0">
        <w:rPr>
          <w:b/>
        </w:rPr>
        <w:t>a</w:t>
      </w:r>
      <w:r w:rsidRPr="001B6DC0">
        <w:rPr>
          <w:b/>
        </w:rPr>
        <w:t>set</w:t>
      </w:r>
      <w:r w:rsidRPr="001B6DC0">
        <w:t xml:space="preserve"> başlıklı uzun makalesi ilk defa 1904 yılında Kahire’de </w:t>
      </w:r>
      <w:r w:rsidRPr="001B6DC0">
        <w:rPr>
          <w:b/>
        </w:rPr>
        <w:t>Türk Gazetesi’n</w:t>
      </w:r>
      <w:r w:rsidR="00DF3836" w:rsidRPr="001B6DC0">
        <w:rPr>
          <w:b/>
        </w:rPr>
        <w:t>-</w:t>
      </w:r>
      <w:r w:rsidRPr="001B6DC0">
        <w:rPr>
          <w:b/>
        </w:rPr>
        <w:t>de</w:t>
      </w:r>
      <w:r w:rsidRPr="001B6DC0">
        <w:t xml:space="preserve"> yayınlanmıştır. Bu makale daha sonra Kahire, İstanbul ve Ankara’da da kitap olarak basılmıştır.</w:t>
      </w:r>
    </w:p>
    <w:p w:rsidR="00C75144" w:rsidRPr="001B6DC0" w:rsidRDefault="00C75144" w:rsidP="00CA2B1F">
      <w:pPr>
        <w:spacing w:after="0" w:line="240" w:lineRule="auto"/>
        <w:ind w:firstLine="567"/>
        <w:jc w:val="both"/>
      </w:pPr>
      <w:r w:rsidRPr="001B6DC0">
        <w:t>Âkif, Türk-İslâm kültürünün yoğurduğu bir asil evlat olarak tüm Mü</w:t>
      </w:r>
      <w:r w:rsidRPr="001B6DC0">
        <w:t>s</w:t>
      </w:r>
      <w:r w:rsidRPr="001B6DC0">
        <w:t>lümanları tek bir millet olarak görmüş, bu anlamda İslâm milliyetçiliği ya</w:t>
      </w:r>
      <w:r w:rsidRPr="001B6DC0">
        <w:t>p</w:t>
      </w:r>
      <w:r w:rsidRPr="001B6DC0">
        <w:t>mış, hayatını buna adamış bir insandır. Nitekim o zaman için Osmanlı De</w:t>
      </w:r>
      <w:r w:rsidRPr="001B6DC0">
        <w:t>v</w:t>
      </w:r>
      <w:r w:rsidRPr="001B6DC0">
        <w:t>leti sınırları içinde kalan her ırkı millettaşımız sayıyoruz der. İslâm kavimleri arasında Türk ırkının kahramanlığını vurgulaması onu gururlandırmakta, kı</w:t>
      </w:r>
      <w:r w:rsidR="00DF3836" w:rsidRPr="001B6DC0">
        <w:t>-</w:t>
      </w:r>
      <w:r w:rsidRPr="001B6DC0">
        <w:t>vandırmakta ve gönendirmektedir. Âkif; kökeni, ırkı ne olursa olsun bu v</w:t>
      </w:r>
      <w:r w:rsidRPr="001B6DC0">
        <w:t>a</w:t>
      </w:r>
      <w:r w:rsidRPr="001B6DC0">
        <w:t>tanda yaşayan herkesi Türk milleti şemsiyesi altında değerlendirmiş, geniş ufuklu bir aydındır. (Çetin  2010: 14)</w:t>
      </w:r>
    </w:p>
    <w:p w:rsidR="00C75144" w:rsidRPr="001B6DC0" w:rsidRDefault="00C75144" w:rsidP="00CA2B1F">
      <w:pPr>
        <w:spacing w:after="0" w:line="240" w:lineRule="auto"/>
        <w:ind w:firstLine="567"/>
        <w:jc w:val="both"/>
      </w:pPr>
      <w:r w:rsidRPr="001B6DC0">
        <w:t>Altıncı kitap olan Asım’da:</w:t>
      </w:r>
    </w:p>
    <w:p w:rsidR="00FE4F20" w:rsidRPr="001B6DC0" w:rsidRDefault="00FE4F20"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Şu “Boğaz Harbi” nedir? Var mı ki dünyada eşi?</w:t>
      </w:r>
    </w:p>
    <w:p w:rsidR="00C75144" w:rsidRPr="001B6DC0" w:rsidRDefault="00C75144" w:rsidP="00CA2B1F">
      <w:pPr>
        <w:spacing w:after="0" w:line="240" w:lineRule="auto"/>
        <w:ind w:firstLine="567"/>
        <w:jc w:val="both"/>
        <w:rPr>
          <w:i/>
        </w:rPr>
      </w:pPr>
      <w:r w:rsidRPr="001B6DC0">
        <w:rPr>
          <w:i/>
        </w:rPr>
        <w:t>En kesif orduların yükleniyor dördü beşi,</w:t>
      </w:r>
      <w:r w:rsidRPr="001B6DC0">
        <w:t xml:space="preserve"> (</w:t>
      </w:r>
      <w:r w:rsidR="006E345D" w:rsidRPr="001B6DC0">
        <w:t>Düzdağ</w:t>
      </w:r>
      <w:r w:rsidRPr="001B6DC0">
        <w:t xml:space="preserve">  2003: 385)</w:t>
      </w:r>
    </w:p>
    <w:p w:rsidR="00C75144" w:rsidRPr="001B6DC0" w:rsidRDefault="00C75144" w:rsidP="00CA2B1F">
      <w:pPr>
        <w:spacing w:after="0" w:line="240" w:lineRule="auto"/>
        <w:ind w:firstLine="567"/>
        <w:jc w:val="both"/>
        <w:rPr>
          <w:sz w:val="16"/>
          <w:szCs w:val="16"/>
        </w:rPr>
      </w:pPr>
    </w:p>
    <w:p w:rsidR="00C75144" w:rsidRPr="001B6DC0" w:rsidRDefault="00C75144" w:rsidP="00CA2B1F">
      <w:pPr>
        <w:tabs>
          <w:tab w:val="left" w:pos="426"/>
        </w:tabs>
        <w:spacing w:after="0" w:line="240" w:lineRule="auto"/>
        <w:jc w:val="both"/>
      </w:pPr>
      <w:r w:rsidRPr="001B6DC0">
        <w:lastRenderedPageBreak/>
        <w:t>diye başlayan Çanakkale Destanında “bu topraklar için toprağa düşmüş, as</w:t>
      </w:r>
      <w:r w:rsidR="003D5A7E" w:rsidRPr="001B6DC0">
        <w:t>-</w:t>
      </w:r>
      <w:r w:rsidRPr="001B6DC0">
        <w:t>ker”i “Bedr’in arslanları”na benzetmesini doğru değerlendirmek lazımdır. Âkif’i doğru okumayı yeni yetişen nesillerimize öğretemezsek vay hâlimize</w:t>
      </w:r>
      <w:r w:rsidR="003D5A7E" w:rsidRPr="001B6DC0">
        <w:t>.</w:t>
      </w:r>
    </w:p>
    <w:p w:rsidR="00C75144" w:rsidRPr="001B6DC0" w:rsidRDefault="00C75144" w:rsidP="00CA2B1F">
      <w:pPr>
        <w:spacing w:after="0" w:line="240" w:lineRule="auto"/>
        <w:ind w:firstLine="567"/>
        <w:jc w:val="both"/>
      </w:pPr>
      <w:r w:rsidRPr="001B6DC0">
        <w:t>Bedir Muharebesi’ne katılan sahâbe-i kirâmın, umumi ashab arasında özel bir yere sahip olduğu herkes tarafından bilinen bir hakikattir. Ulemanın birçoğu bu büyüklerin özel himmete sahip olduklarını ve isimleriyle tevessül edenlerin darlıklarına kavuşup onlara yardım ettiklerini sarahaten ifade e</w:t>
      </w:r>
      <w:r w:rsidRPr="001B6DC0">
        <w:t>t</w:t>
      </w:r>
      <w:r w:rsidRPr="001B6DC0">
        <w:t>mişlerdir ki bu husustaki bazı rivayetleri anlatan kitaplar bile kaleme alı</w:t>
      </w:r>
      <w:r w:rsidRPr="001B6DC0">
        <w:t>n</w:t>
      </w:r>
      <w:r w:rsidRPr="001B6DC0">
        <w:t>mıştır. (Ünlü  2010:5)</w:t>
      </w:r>
    </w:p>
    <w:p w:rsidR="00C75144" w:rsidRPr="001B6DC0" w:rsidRDefault="00C75144" w:rsidP="00CA2B1F">
      <w:pPr>
        <w:spacing w:after="0" w:line="240" w:lineRule="auto"/>
        <w:ind w:firstLine="567"/>
        <w:jc w:val="both"/>
      </w:pPr>
      <w:r w:rsidRPr="001B6DC0">
        <w:t>Mehmed Âkif’in “</w:t>
      </w:r>
      <w:r w:rsidRPr="001B6DC0">
        <w:rPr>
          <w:i/>
        </w:rPr>
        <w:t>O benim milletime aittir</w:t>
      </w:r>
      <w:r w:rsidRPr="001B6DC0">
        <w:t>” diyerek Safahat’ın bask</w:t>
      </w:r>
      <w:r w:rsidRPr="001B6DC0">
        <w:t>ı</w:t>
      </w:r>
      <w:r w:rsidRPr="001B6DC0">
        <w:t>larına koymadığı “İstiklal Marşı”, Türkiye Cumhuriyeti ile birlikte iki devl</w:t>
      </w:r>
      <w:r w:rsidRPr="001B6DC0">
        <w:t>e</w:t>
      </w:r>
      <w:r w:rsidRPr="001B6DC0">
        <w:t>tin daha millî marşıdır. İstiklal Marşı, 2 Eylül 1938’de kurulan Hatay Devl</w:t>
      </w:r>
      <w:r w:rsidRPr="001B6DC0">
        <w:t>e</w:t>
      </w:r>
      <w:r w:rsidRPr="001B6DC0">
        <w:t>ti’nin ve bugün için Kuzey Kıbrıs Türk Cumhuriyeti’nin de millî marşıdır. Türkiye dışında Türklerin yaşadığı her yerde, Türkçe eğitim veren/Türkçenin de öğretildiği okullarda hâlâ büyük bir coşku ile söylenmeye devam etme</w:t>
      </w:r>
      <w:r w:rsidRPr="001B6DC0">
        <w:t>k</w:t>
      </w:r>
      <w:r w:rsidRPr="001B6DC0">
        <w:t>tedir.</w:t>
      </w:r>
    </w:p>
    <w:p w:rsidR="00C75144" w:rsidRPr="001B6DC0" w:rsidRDefault="00C75144" w:rsidP="00CA2B1F">
      <w:pPr>
        <w:spacing w:after="0" w:line="240" w:lineRule="auto"/>
        <w:ind w:firstLine="567"/>
        <w:jc w:val="both"/>
      </w:pPr>
      <w:r w:rsidRPr="001B6DC0">
        <w:t>İstiklal Marşı’nın her çalınışında, milyonlarca öğrenci ve halk tarafı</w:t>
      </w:r>
      <w:r w:rsidRPr="001B6DC0">
        <w:t>n</w:t>
      </w:r>
      <w:r w:rsidRPr="001B6DC0">
        <w:t>dan her söylenişinde Âkif’in ruhu şad olmakta, çocuklarımız onu hayırla yâd etmektedir.</w:t>
      </w:r>
    </w:p>
    <w:p w:rsidR="00C75144" w:rsidRPr="001B6DC0" w:rsidRDefault="00C75144" w:rsidP="00CA2B1F">
      <w:pPr>
        <w:spacing w:after="0" w:line="240" w:lineRule="auto"/>
        <w:ind w:firstLine="567"/>
        <w:jc w:val="both"/>
      </w:pPr>
      <w:r w:rsidRPr="001B6DC0">
        <w:t xml:space="preserve">Safahat’a girmeyen; milletin şiirleri diye adlandıracağımız şiirleri de vardır Âkif’in. Balkan Savaşları için yazılmış olan ve 17 Ekim 1912’de de yayınlanmış olan </w:t>
      </w:r>
      <w:r w:rsidRPr="001B6DC0">
        <w:rPr>
          <w:b/>
        </w:rPr>
        <w:t>Cenk Şarkısı</w:t>
      </w:r>
      <w:r w:rsidRPr="001B6DC0">
        <w:t>’nda:</w:t>
      </w:r>
    </w:p>
    <w:p w:rsidR="00C75144" w:rsidRPr="001B6DC0" w:rsidRDefault="00C75144" w:rsidP="00CA2B1F">
      <w:pPr>
        <w:spacing w:after="0" w:line="240" w:lineRule="auto"/>
        <w:ind w:firstLine="567"/>
        <w:jc w:val="both"/>
        <w:rPr>
          <w:sz w:val="16"/>
          <w:szCs w:val="16"/>
        </w:rPr>
      </w:pPr>
    </w:p>
    <w:p w:rsidR="00C75144" w:rsidRPr="001B6DC0" w:rsidRDefault="00C75144" w:rsidP="00CA2B1F">
      <w:pPr>
        <w:spacing w:after="0" w:line="240" w:lineRule="auto"/>
        <w:ind w:firstLine="567"/>
        <w:jc w:val="both"/>
        <w:rPr>
          <w:i/>
        </w:rPr>
      </w:pPr>
      <w:r w:rsidRPr="001B6DC0">
        <w:rPr>
          <w:i/>
        </w:rPr>
        <w:t>Yurdunu Allah’a bırak çık yola:</w:t>
      </w:r>
    </w:p>
    <w:p w:rsidR="00C75144" w:rsidRPr="001B6DC0" w:rsidRDefault="00C75144" w:rsidP="00CA2B1F">
      <w:pPr>
        <w:spacing w:after="0" w:line="240" w:lineRule="auto"/>
        <w:ind w:firstLine="567"/>
        <w:jc w:val="both"/>
        <w:rPr>
          <w:i/>
        </w:rPr>
      </w:pPr>
      <w:r w:rsidRPr="001B6DC0">
        <w:rPr>
          <w:i/>
        </w:rPr>
        <w:t>“Cenge!” deyip çek ki vatan kurtula.</w:t>
      </w:r>
    </w:p>
    <w:p w:rsidR="00C75144" w:rsidRPr="001B6DC0" w:rsidRDefault="00C75144" w:rsidP="00CA2B1F">
      <w:pPr>
        <w:spacing w:after="0" w:line="240" w:lineRule="auto"/>
        <w:ind w:firstLine="567"/>
        <w:jc w:val="both"/>
        <w:rPr>
          <w:i/>
        </w:rPr>
      </w:pPr>
      <w:r w:rsidRPr="001B6DC0">
        <w:rPr>
          <w:i/>
        </w:rPr>
        <w:t>Böyle müyesser mi gazâ her kula?</w:t>
      </w:r>
    </w:p>
    <w:p w:rsidR="00C75144" w:rsidRPr="001B6DC0" w:rsidRDefault="00C75144" w:rsidP="00CA2B1F">
      <w:pPr>
        <w:spacing w:after="0" w:line="240" w:lineRule="auto"/>
        <w:ind w:firstLine="567"/>
        <w:jc w:val="both"/>
        <w:rPr>
          <w:i/>
        </w:rPr>
      </w:pPr>
      <w:r w:rsidRPr="001B6DC0">
        <w:rPr>
          <w:i/>
        </w:rPr>
        <w:t>Haydi levend asker, uğurlar ola.</w:t>
      </w:r>
    </w:p>
    <w:p w:rsidR="00C75144" w:rsidRPr="001B6DC0" w:rsidRDefault="00C75144" w:rsidP="00CA2B1F">
      <w:pPr>
        <w:spacing w:after="0" w:line="240" w:lineRule="auto"/>
        <w:ind w:firstLine="567"/>
        <w:jc w:val="both"/>
      </w:pPr>
      <w:r w:rsidRPr="001B6DC0">
        <w:t xml:space="preserve">                   (…)</w:t>
      </w:r>
    </w:p>
    <w:p w:rsidR="00C75144" w:rsidRPr="001B6DC0" w:rsidRDefault="00C75144" w:rsidP="00CA2B1F">
      <w:pPr>
        <w:spacing w:after="0" w:line="240" w:lineRule="auto"/>
        <w:ind w:firstLine="567"/>
        <w:jc w:val="both"/>
        <w:rPr>
          <w:i/>
        </w:rPr>
      </w:pPr>
      <w:r w:rsidRPr="001B6DC0">
        <w:rPr>
          <w:i/>
        </w:rPr>
        <w:t>Eş hele bir dağları örten karı:</w:t>
      </w:r>
    </w:p>
    <w:p w:rsidR="00C75144" w:rsidRPr="001B6DC0" w:rsidRDefault="00C75144" w:rsidP="00CA2B1F">
      <w:pPr>
        <w:spacing w:after="0" w:line="240" w:lineRule="auto"/>
        <w:ind w:firstLine="567"/>
        <w:jc w:val="both"/>
        <w:rPr>
          <w:i/>
        </w:rPr>
      </w:pPr>
      <w:r w:rsidRPr="001B6DC0">
        <w:rPr>
          <w:i/>
        </w:rPr>
        <w:t>Ot değil onlar, dedenin saçları!</w:t>
      </w:r>
    </w:p>
    <w:p w:rsidR="00C75144" w:rsidRPr="001B6DC0" w:rsidRDefault="00C75144" w:rsidP="00CA2B1F">
      <w:pPr>
        <w:spacing w:after="0" w:line="240" w:lineRule="auto"/>
        <w:ind w:firstLine="567"/>
        <w:jc w:val="both"/>
        <w:rPr>
          <w:i/>
        </w:rPr>
      </w:pPr>
      <w:r w:rsidRPr="001B6DC0">
        <w:rPr>
          <w:i/>
        </w:rPr>
        <w:t>Dinle: Şehid sesleridir rüzgârı!</w:t>
      </w:r>
    </w:p>
    <w:p w:rsidR="00C75144" w:rsidRPr="001B6DC0" w:rsidRDefault="00C75144" w:rsidP="00CA2B1F">
      <w:pPr>
        <w:spacing w:after="0" w:line="240" w:lineRule="auto"/>
        <w:ind w:firstLine="567"/>
        <w:jc w:val="both"/>
      </w:pPr>
      <w:r w:rsidRPr="001B6DC0">
        <w:rPr>
          <w:i/>
        </w:rPr>
        <w:t>Durma levend asker, uğurlar ola</w:t>
      </w:r>
      <w:r w:rsidRPr="001B6DC0">
        <w:t>. (</w:t>
      </w:r>
      <w:r w:rsidR="006E345D" w:rsidRPr="001B6DC0">
        <w:t>Düzdağ</w:t>
      </w:r>
      <w:r w:rsidRPr="001B6DC0">
        <w:t xml:space="preserve"> 2003: 518)</w:t>
      </w:r>
    </w:p>
    <w:p w:rsidR="00C75144" w:rsidRPr="001B6DC0" w:rsidRDefault="00C75144" w:rsidP="00CA2B1F">
      <w:pPr>
        <w:spacing w:after="0" w:line="240" w:lineRule="auto"/>
        <w:ind w:firstLine="567"/>
        <w:jc w:val="both"/>
        <w:rPr>
          <w:sz w:val="10"/>
          <w:szCs w:val="10"/>
        </w:rPr>
      </w:pPr>
    </w:p>
    <w:p w:rsidR="00C75144" w:rsidRPr="001B6DC0" w:rsidRDefault="00C75144" w:rsidP="00CA2B1F">
      <w:pPr>
        <w:spacing w:after="0" w:line="240" w:lineRule="auto"/>
        <w:jc w:val="both"/>
      </w:pPr>
      <w:r w:rsidRPr="001B6DC0">
        <w:t>deyişi nasıl insanımızı düşündürmeye ve coşturmaya yetmişse, 1921’ de yaz</w:t>
      </w:r>
      <w:r w:rsidR="00CE7EE6" w:rsidRPr="001B6DC0">
        <w:t>-</w:t>
      </w:r>
      <w:r w:rsidRPr="001B6DC0">
        <w:t xml:space="preserve">dığı </w:t>
      </w:r>
      <w:r w:rsidRPr="001B6DC0">
        <w:rPr>
          <w:b/>
        </w:rPr>
        <w:t>Ordunun Duası</w:t>
      </w:r>
      <w:r w:rsidRPr="001B6DC0">
        <w:t xml:space="preserve"> adlı şiiri de Millî Mücadele Dönemi’nde askerimizi he</w:t>
      </w:r>
      <w:r w:rsidR="00CE7EE6" w:rsidRPr="001B6DC0">
        <w:t>-</w:t>
      </w:r>
      <w:r w:rsidRPr="001B6DC0">
        <w:t>yecanlandırmış, milleti zafere güdülemiştir. Hatta bu şiir o zaman, Ali Rıza Bey tarafından bestelenmiş ve zamanın genelkurmay başkanlığınca da ord</w:t>
      </w:r>
      <w:r w:rsidRPr="001B6DC0">
        <w:t>u</w:t>
      </w:r>
      <w:r w:rsidRPr="001B6DC0">
        <w:t>ya bir genelgeyle duyurulmuştur.</w:t>
      </w:r>
    </w:p>
    <w:p w:rsidR="00C75144" w:rsidRPr="001B6DC0" w:rsidRDefault="00C75144" w:rsidP="00CA2B1F">
      <w:pPr>
        <w:spacing w:after="0" w:line="240" w:lineRule="auto"/>
        <w:ind w:firstLine="567"/>
        <w:jc w:val="both"/>
      </w:pPr>
      <w:r w:rsidRPr="001B6DC0">
        <w:t xml:space="preserve">Âkif’in bestelenmiş şiirlerinin hâlâ bu hâlleriyle okunuyor olması da çocukların dikkatini çekiyor olmalıdır diye düşünüyoruz. </w:t>
      </w:r>
      <w:r w:rsidRPr="001B6DC0">
        <w:rPr>
          <w:b/>
        </w:rPr>
        <w:t xml:space="preserve">Çanakkale </w:t>
      </w:r>
      <w:r w:rsidRPr="001B6DC0">
        <w:t xml:space="preserve">ve </w:t>
      </w:r>
      <w:r w:rsidRPr="001B6DC0">
        <w:rPr>
          <w:b/>
        </w:rPr>
        <w:t xml:space="preserve">Bülbül </w:t>
      </w:r>
      <w:r w:rsidRPr="001B6DC0">
        <w:t xml:space="preserve">şiirlerinin de bestelenerek okunduğunu da burada belirtmeliyiz. </w:t>
      </w:r>
      <w:r w:rsidRPr="001B6DC0">
        <w:rPr>
          <w:b/>
        </w:rPr>
        <w:t>Ç</w:t>
      </w:r>
      <w:r w:rsidRPr="001B6DC0">
        <w:rPr>
          <w:b/>
        </w:rPr>
        <w:t>a</w:t>
      </w:r>
      <w:r w:rsidRPr="001B6DC0">
        <w:rPr>
          <w:b/>
        </w:rPr>
        <w:t>nakkale</w:t>
      </w:r>
      <w:r w:rsidRPr="001B6DC0">
        <w:t xml:space="preserve"> şiirini Sadettin Kaynak, </w:t>
      </w:r>
      <w:r w:rsidRPr="001B6DC0">
        <w:rPr>
          <w:b/>
        </w:rPr>
        <w:t>Köse</w:t>
      </w:r>
      <w:r w:rsidRPr="001B6DC0">
        <w:t xml:space="preserve"> </w:t>
      </w:r>
      <w:r w:rsidRPr="001B6DC0">
        <w:rPr>
          <w:b/>
        </w:rPr>
        <w:t>İmam</w:t>
      </w:r>
      <w:r w:rsidRPr="001B6DC0">
        <w:t>’ı da Ali Rıfat Bey bestelemi</w:t>
      </w:r>
      <w:r w:rsidRPr="001B6DC0">
        <w:t>ş</w:t>
      </w:r>
      <w:r w:rsidRPr="001B6DC0">
        <w:t>tir.</w:t>
      </w:r>
    </w:p>
    <w:p w:rsidR="00C75144" w:rsidRPr="001B6DC0" w:rsidRDefault="00C75144" w:rsidP="00CA2B1F">
      <w:pPr>
        <w:spacing w:after="0" w:line="240" w:lineRule="auto"/>
        <w:ind w:firstLine="567"/>
        <w:jc w:val="both"/>
      </w:pPr>
      <w:r w:rsidRPr="001B6DC0">
        <w:lastRenderedPageBreak/>
        <w:t>Âkif’in şiirlerindeki “hiciv” de çocukları bu eserler üzerinde düşü</w:t>
      </w:r>
      <w:r w:rsidRPr="001B6DC0">
        <w:t>n</w:t>
      </w:r>
      <w:r w:rsidRPr="001B6DC0">
        <w:t>meye sevk eden bir başka unsurdur. Hicivlerinde kişisel öfke yoktur. Hemen bütün hicivleri memleketinin mesut olacağına inanan adamın, bu imanı sa</w:t>
      </w:r>
      <w:r w:rsidRPr="001B6DC0">
        <w:t>r</w:t>
      </w:r>
      <w:r w:rsidRPr="001B6DC0">
        <w:t xml:space="preserve">san felaketlerle karşılaştığı zaman, içinde saklayamadığı isyanlardır. İsyanı da imanı gibi mukaddestir. Onun için hicivlerini de din şiirlerindeki itina ile oyar. </w:t>
      </w:r>
      <w:r w:rsidRPr="001B6DC0">
        <w:rPr>
          <w:b/>
        </w:rPr>
        <w:t>Çirkini</w:t>
      </w:r>
      <w:r w:rsidRPr="001B6DC0">
        <w:t xml:space="preserve"> yayan heykeltıraş gibi.</w:t>
      </w:r>
    </w:p>
    <w:p w:rsidR="00C75144" w:rsidRPr="001B6DC0" w:rsidRDefault="00C75144" w:rsidP="00CA2B1F">
      <w:pPr>
        <w:spacing w:after="0" w:line="240" w:lineRule="auto"/>
        <w:ind w:firstLine="567"/>
        <w:jc w:val="both"/>
      </w:pPr>
      <w:r w:rsidRPr="001B6DC0">
        <w:t>Hayatının farikası isyanlarıdır. İsyanlarla vakaları karıştırarak asi bir şair oluyordu. Safahat’tın tamamında da bu isyan var. Haksızlığı bir türlü havsalası almıyordu. Şiirleri imanla isyandan ibarettir: Vatan şiirleri de, din manzumeleri de, hicivleri de.”(Doğrul 1984:XXVIII)</w:t>
      </w:r>
    </w:p>
    <w:p w:rsidR="00C75144" w:rsidRPr="001B6DC0" w:rsidRDefault="00C75144" w:rsidP="00CA2B1F">
      <w:pPr>
        <w:spacing w:after="0" w:line="240" w:lineRule="auto"/>
        <w:ind w:firstLine="567"/>
        <w:jc w:val="both"/>
      </w:pPr>
      <w:r w:rsidRPr="001B6DC0">
        <w:t>Âkif’in kalbi katı hislerden çok uzak ve çok yüksek iki aşk ile yanar: Din aşkı, vatan aşkı. Âkif’in dâhiliğinin en bariz şekilde tecelli ettiği yer eserlerine yansıyan tasvirleridir. Hiç kimse o kadar saf ve şeffaf bir anlatışla milletin içinde bulunduğu durumu ortaya koymamıştır. İslâm ruhu, Safaha</w:t>
      </w:r>
      <w:r w:rsidR="00DF3836" w:rsidRPr="001B6DC0">
        <w:t>-</w:t>
      </w:r>
      <w:r w:rsidRPr="001B6DC0">
        <w:t>t’ın yaratıcı ilhamı olmuştur. Türk Edebiyatı Tarihi şimdiye kadar Âkif’ten daha büyük bir Türk-İslâm şairi tanımamıştır dense yeridir.</w:t>
      </w:r>
    </w:p>
    <w:p w:rsidR="00C75144" w:rsidRPr="001B6DC0" w:rsidRDefault="00C75144" w:rsidP="00CA2B1F">
      <w:pPr>
        <w:spacing w:after="0" w:line="240" w:lineRule="auto"/>
        <w:ind w:firstLine="567"/>
        <w:jc w:val="both"/>
      </w:pPr>
      <w:r w:rsidRPr="001B6DC0">
        <w:t>O, eserlerinde daima içinde yaşadığı toplumun hayatını anlatmaya gayret etmiştir. Bu açıdan bakıldığında ona realist bir şairdir demek doğru olur. O, bu özelliğini şöyle anlatıyor:</w:t>
      </w:r>
    </w:p>
    <w:p w:rsidR="00C75144" w:rsidRPr="001B6DC0" w:rsidRDefault="00C75144" w:rsidP="00CA2B1F">
      <w:pPr>
        <w:spacing w:after="0" w:line="240" w:lineRule="auto"/>
        <w:ind w:firstLine="567"/>
        <w:jc w:val="both"/>
      </w:pPr>
      <w:r w:rsidRPr="001B6DC0">
        <w:t xml:space="preserve"> “Benim şiirimde öyle yüksek hayaller bulunmaz. Ben şiirde hayale dalmam. Ben âdî/sıradan şeylerden bahsederim. Mesela bu, </w:t>
      </w:r>
      <w:r w:rsidRPr="001B6DC0">
        <w:rPr>
          <w:b/>
        </w:rPr>
        <w:t>taş</w:t>
      </w:r>
      <w:r w:rsidRPr="001B6DC0">
        <w:t xml:space="preserve">. Ona </w:t>
      </w:r>
      <w:r w:rsidRPr="001B6DC0">
        <w:rPr>
          <w:b/>
        </w:rPr>
        <w:t>taş</w:t>
      </w:r>
      <w:r w:rsidRPr="001B6DC0">
        <w:t xml:space="preserve"> de-rim, </w:t>
      </w:r>
      <w:r w:rsidRPr="001B6DC0">
        <w:rPr>
          <w:b/>
        </w:rPr>
        <w:t>hacer-i semâvî</w:t>
      </w:r>
      <w:r w:rsidRPr="001B6DC0">
        <w:t xml:space="preserve"> demem. Bu tahta. Ona tahta derim. Taht demem. Eşy</w:t>
      </w:r>
      <w:r w:rsidRPr="001B6DC0">
        <w:t>a</w:t>
      </w:r>
      <w:r w:rsidRPr="001B6DC0">
        <w:t>nın hakikatlerini, hayal kuvvetiyle değiştirip ma-fevkat’tabî’a bir şekle ko</w:t>
      </w:r>
      <w:r w:rsidRPr="001B6DC0">
        <w:t>y</w:t>
      </w:r>
      <w:r w:rsidRPr="001B6DC0">
        <w:t>mam. Her şeyi olduğu gibi görür, göründüğü gibi tasvir ederim. En fukara muhitlere gider, onları bir ressam gibi aynen tespit etmeye çalışırım. Benim şiirimi beğenenler varsa bundandır.”</w:t>
      </w:r>
    </w:p>
    <w:p w:rsidR="00C75144" w:rsidRPr="001B6DC0" w:rsidRDefault="00C75144" w:rsidP="00CA2B1F">
      <w:pPr>
        <w:spacing w:after="0" w:line="240" w:lineRule="auto"/>
        <w:ind w:firstLine="567"/>
        <w:jc w:val="both"/>
      </w:pPr>
      <w:r w:rsidRPr="001B6DC0">
        <w:t xml:space="preserve">“Bence en güzel yazdığım eserlerden biri </w:t>
      </w:r>
      <w:r w:rsidRPr="001B6DC0">
        <w:rPr>
          <w:b/>
        </w:rPr>
        <w:t>Mahalle Kahvesi’dir</w:t>
      </w:r>
      <w:r w:rsidRPr="001B6DC0">
        <w:t>. Çü</w:t>
      </w:r>
      <w:r w:rsidRPr="001B6DC0">
        <w:t>n</w:t>
      </w:r>
      <w:r w:rsidRPr="001B6DC0">
        <w:t>kü o şiirde, bir mahalle kahvesinde olan şeyleri olduğu gibi görürsünüz. Ha</w:t>
      </w:r>
      <w:r w:rsidRPr="001B6DC0">
        <w:t>t</w:t>
      </w:r>
      <w:r w:rsidRPr="001B6DC0">
        <w:t>ta muayyen bir kahveyi tasvir ettim. Kahve sahibine o şiiri okudukları z</w:t>
      </w:r>
      <w:r w:rsidRPr="001B6DC0">
        <w:t>a</w:t>
      </w:r>
      <w:r w:rsidRPr="001B6DC0">
        <w:t>man:</w:t>
      </w:r>
    </w:p>
    <w:p w:rsidR="00C75144" w:rsidRPr="001B6DC0" w:rsidRDefault="00C75144" w:rsidP="00CA2B1F">
      <w:pPr>
        <w:numPr>
          <w:ilvl w:val="0"/>
          <w:numId w:val="2"/>
        </w:numPr>
        <w:tabs>
          <w:tab w:val="clear" w:pos="840"/>
          <w:tab w:val="num" w:pos="-142"/>
        </w:tabs>
        <w:spacing w:after="0" w:line="240" w:lineRule="auto"/>
        <w:ind w:left="0" w:firstLine="567"/>
        <w:jc w:val="both"/>
      </w:pPr>
      <w:r w:rsidRPr="001B6DC0">
        <w:t>Bu herif muhakkak böyle kahvelerde yetişti, demiş.</w:t>
      </w:r>
    </w:p>
    <w:p w:rsidR="00C75144" w:rsidRPr="001B6DC0" w:rsidRDefault="00C75144" w:rsidP="00CA2B1F">
      <w:pPr>
        <w:spacing w:after="0" w:line="240" w:lineRule="auto"/>
        <w:ind w:firstLine="567"/>
        <w:jc w:val="both"/>
      </w:pPr>
      <w:r w:rsidRPr="001B6DC0">
        <w:t>Benim şiirlerimin bir vasf-ı mümeyyizi, işte budur. Her şeyi olduğu gibi görmek ve göstermek.”</w:t>
      </w:r>
    </w:p>
    <w:p w:rsidR="00C75144" w:rsidRPr="001B6DC0" w:rsidRDefault="00C75144" w:rsidP="00CA2B1F">
      <w:pPr>
        <w:spacing w:after="0" w:line="240" w:lineRule="auto"/>
        <w:ind w:firstLine="567"/>
        <w:jc w:val="both"/>
      </w:pPr>
      <w:r w:rsidRPr="001B6DC0">
        <w:t>Cenab Şehabeddin diyor ki: “Âkif, yalnız bizim asrımızın değil, hatta tarihimizin en büyük destan şairlerindendir.”</w:t>
      </w:r>
    </w:p>
    <w:p w:rsidR="00C75144" w:rsidRPr="001B6DC0" w:rsidRDefault="00C75144" w:rsidP="00CA2B1F">
      <w:pPr>
        <w:spacing w:after="0" w:line="240" w:lineRule="auto"/>
        <w:ind w:firstLine="567"/>
        <w:jc w:val="both"/>
      </w:pPr>
      <w:r w:rsidRPr="001B6DC0">
        <w:t>Çağdaşlarının anlattıklarına göre Âkif, altı- yedi Türkçe bilirdi: Tekke, medrese, Tanzimat, Servet-i Fünun, ev ve sokak Türkçesi. Onun eserlerinde o zaman için yaşayan Türkçeyi tercih etmesi, manzumelerinde mutlaka beli</w:t>
      </w:r>
      <w:r w:rsidRPr="001B6DC0">
        <w:t>r</w:t>
      </w:r>
      <w:r w:rsidRPr="001B6DC0">
        <w:t>li bir konuda yoğunlaşması, anlatımda zaman zaman tahkiyeyi tercih etmesi onun eserlerinin çocuklar ve halk tarafından benimsenmesinde ve sevilerek okunmasında önemli bir etkendir.</w:t>
      </w:r>
    </w:p>
    <w:p w:rsidR="00C75144" w:rsidRPr="001B6DC0" w:rsidRDefault="00C75144" w:rsidP="00CA2B1F">
      <w:pPr>
        <w:spacing w:after="0" w:line="240" w:lineRule="auto"/>
        <w:ind w:firstLine="567"/>
        <w:jc w:val="both"/>
      </w:pPr>
      <w:r w:rsidRPr="001B6DC0">
        <w:t>Âkif, bilhassa manzum hikâyelerinde o derece rahat ve zahmetsiz g</w:t>
      </w:r>
      <w:r w:rsidRPr="001B6DC0">
        <w:t>ö</w:t>
      </w:r>
      <w:r w:rsidRPr="001B6DC0">
        <w:t>rünen bir dil ve üslûp kullanır ki okuyucu şairin o hızla binlerce sayfa yaz</w:t>
      </w:r>
      <w:r w:rsidRPr="001B6DC0">
        <w:t>a</w:t>
      </w:r>
      <w:r w:rsidRPr="001B6DC0">
        <w:t>bileceği vehmine kapılır. Ancak sanat ve estetik değerlerden anlayan yeti</w:t>
      </w:r>
      <w:r w:rsidRPr="001B6DC0">
        <w:t>ş</w:t>
      </w:r>
      <w:r w:rsidRPr="001B6DC0">
        <w:lastRenderedPageBreak/>
        <w:t>kin okuyucu o rahat ve zahmetsiz görüntünün, çok özel bir gayret, emek, zahmet ve ustalık kazanımı olduğunu bilir, anlar.</w:t>
      </w:r>
    </w:p>
    <w:p w:rsidR="00C75144" w:rsidRPr="001B6DC0" w:rsidRDefault="00C75144" w:rsidP="00CA2B1F">
      <w:pPr>
        <w:spacing w:after="0" w:line="240" w:lineRule="auto"/>
        <w:ind w:firstLine="567"/>
        <w:jc w:val="both"/>
      </w:pPr>
      <w:r w:rsidRPr="001B6DC0">
        <w:t>Âkif’in şiirlerinin sadeliğinden bahsedilir; ama o, aslında bu basit g</w:t>
      </w:r>
      <w:r w:rsidRPr="001B6DC0">
        <w:t>ö</w:t>
      </w:r>
      <w:r w:rsidRPr="001B6DC0">
        <w:t>rünümlü şiirleri yazarken ne sıkıntılar çektiğini, veciz şekilde şöyle ifade et</w:t>
      </w:r>
      <w:r w:rsidR="00F60A89" w:rsidRPr="001B6DC0">
        <w:t>-</w:t>
      </w:r>
      <w:r w:rsidRPr="001B6DC0">
        <w:t>miştir:</w:t>
      </w:r>
    </w:p>
    <w:p w:rsidR="00C75144" w:rsidRPr="001B6DC0" w:rsidRDefault="00C75144" w:rsidP="00CA2B1F">
      <w:pPr>
        <w:spacing w:after="0" w:line="240" w:lineRule="auto"/>
        <w:ind w:firstLine="567"/>
        <w:jc w:val="both"/>
      </w:pPr>
      <w:r w:rsidRPr="001B6DC0">
        <w:t>-Evet, sade oluyor, amma kolay olmuyor. Çok yorularak, ter dökerek o sadelik oluyor.(Yücel-Akarsu 2010: 26)</w:t>
      </w:r>
    </w:p>
    <w:p w:rsidR="00C75144" w:rsidRPr="001B6DC0" w:rsidRDefault="00C75144" w:rsidP="00CA2B1F">
      <w:pPr>
        <w:spacing w:after="0" w:line="240" w:lineRule="auto"/>
        <w:ind w:firstLine="567"/>
        <w:jc w:val="both"/>
      </w:pPr>
      <w:r w:rsidRPr="001B6DC0">
        <w:t>Âkif, eserlerini hikâye ederek anlamayı tercih etmesinde, sadelik için gayret sarf etmesinde, yaşayan Türkçeyi kullanmasında, onun sanat sanat içindir anlayışı yerine sanat cemiyet içindir felsefesini benimsemesinin rolü büyüktür.</w:t>
      </w:r>
    </w:p>
    <w:p w:rsidR="00C75144" w:rsidRPr="001B6DC0" w:rsidRDefault="00C75144" w:rsidP="00CA2B1F">
      <w:pPr>
        <w:spacing w:after="0" w:line="240" w:lineRule="auto"/>
        <w:ind w:firstLine="567"/>
        <w:jc w:val="both"/>
      </w:pPr>
      <w:r w:rsidRPr="001B6DC0">
        <w:t xml:space="preserve"> “Bütün hayat ve eserleri onun ne büyük bir cemiyetçi olduğunu gö</w:t>
      </w:r>
      <w:r w:rsidRPr="001B6DC0">
        <w:t>s</w:t>
      </w:r>
      <w:r w:rsidRPr="001B6DC0">
        <w:t>terir. Ferdiyetçiliğin, hodkâmlığın müthiş hasmı idi.</w:t>
      </w:r>
    </w:p>
    <w:p w:rsidR="00C75144" w:rsidRPr="001B6DC0" w:rsidRDefault="00C75144" w:rsidP="00CA2B1F">
      <w:pPr>
        <w:spacing w:after="0" w:line="240" w:lineRule="auto"/>
        <w:ind w:firstLine="567"/>
        <w:jc w:val="both"/>
      </w:pPr>
      <w:r w:rsidRPr="001B6DC0">
        <w:t>Eserlerinde kemiyet ve keyfiyet itibariyle bir mefhum bolluğu, bir mefhum hazinesi var. Kullandığı kelimelerin birçoğu halkın ağzında dolaşan dipdiri kelimelerdir.</w:t>
      </w:r>
    </w:p>
    <w:p w:rsidR="00C75144" w:rsidRPr="001B6DC0" w:rsidRDefault="00C75144" w:rsidP="00CA2B1F">
      <w:pPr>
        <w:spacing w:after="0" w:line="240" w:lineRule="auto"/>
        <w:ind w:firstLine="567"/>
        <w:jc w:val="both"/>
      </w:pPr>
      <w:r w:rsidRPr="001B6DC0">
        <w:t>En ehemmiyet verdiği şey plândır. Ona göre, ancak plânlı eserlerde payidar güzellik olur. Bir eserin güzel ve bediî olması için şiir kadar, belki ondan daha ziyade, sanatın da bulunmasını elzem görür.</w:t>
      </w:r>
    </w:p>
    <w:p w:rsidR="00C75144" w:rsidRPr="001B6DC0" w:rsidRDefault="00C75144" w:rsidP="00CA2B1F">
      <w:pPr>
        <w:spacing w:after="0" w:line="240" w:lineRule="auto"/>
        <w:ind w:firstLine="567"/>
        <w:jc w:val="both"/>
      </w:pPr>
      <w:r w:rsidRPr="001B6DC0">
        <w:t>Ahlâkî düşüncelerine esas teşkil eden ve ahlâkî hayatına düzen veren dinî ahlâk prensipleridir. Ahlâkta Allah korkusunu esas tutar. Şiirlerinde bir taraftan hürriyet, doğruluk, vefakârlık, samimiyet, vatanperverlik, adalet, istiklâl… gibi yüce ahlâkî kıymetleri tasvir ve telkine uğraşırken; öbür tara</w:t>
      </w:r>
      <w:r w:rsidRPr="001B6DC0">
        <w:t>f</w:t>
      </w:r>
      <w:r w:rsidRPr="001B6DC0">
        <w:t>tan da riyakârlık, münafıklık, korkaklık, dalkavukluk, tembellik, zulüm… gibi yıkıcı ve toplum düzenini bozucu düşüncelere de karşı çıkar.” (Doğrul 1984:XXIX)</w:t>
      </w:r>
    </w:p>
    <w:p w:rsidR="00C75144" w:rsidRPr="001B6DC0" w:rsidRDefault="00C75144" w:rsidP="00CA2B1F">
      <w:pPr>
        <w:spacing w:after="0" w:line="240" w:lineRule="auto"/>
        <w:ind w:firstLine="567"/>
        <w:jc w:val="both"/>
      </w:pPr>
      <w:r w:rsidRPr="001B6DC0">
        <w:t>Bugünün çocukları ve gençleri, bu sosyal içeriğine ve sade anlatımına rağmen Âkif’in eserlerini rahatlıkla okuyup anlamıyorlarsa, Cumhuriyet Dö-nemi’nde Türkiye’de uygulanan dil politikalarının bunda hiç şüphesiz ki rölü büyüktür.</w:t>
      </w:r>
    </w:p>
    <w:p w:rsidR="00C75144" w:rsidRPr="001B6DC0" w:rsidRDefault="00C75144" w:rsidP="00CA2B1F">
      <w:pPr>
        <w:spacing w:after="0" w:line="240" w:lineRule="auto"/>
        <w:ind w:firstLine="567"/>
        <w:jc w:val="both"/>
      </w:pPr>
      <w:r w:rsidRPr="001B6DC0">
        <w:t>Bir ülke düşünün ki, millî marşındaki kelimeleri, devletinin kurucus</w:t>
      </w:r>
      <w:r w:rsidRPr="001B6DC0">
        <w:t>u</w:t>
      </w:r>
      <w:r w:rsidRPr="001B6DC0">
        <w:t>nun Nutuk’undaki dili anlamayan bir nesil yetiştirmiştir; Âkif’i ve Atatürk’ü anlamayan/anlayamayan , onlara uzak duran bu nesli yetiştiren eğitim sist</w:t>
      </w:r>
      <w:r w:rsidRPr="001B6DC0">
        <w:t>e</w:t>
      </w:r>
      <w:r w:rsidRPr="001B6DC0">
        <w:t>mi tartışılmalıdır!..</w:t>
      </w:r>
    </w:p>
    <w:p w:rsidR="00C75144" w:rsidRPr="001B6DC0" w:rsidRDefault="00C75144" w:rsidP="00CA2B1F">
      <w:pPr>
        <w:spacing w:after="0" w:line="240" w:lineRule="auto"/>
        <w:ind w:firstLine="567"/>
        <w:jc w:val="both"/>
      </w:pPr>
      <w:r w:rsidRPr="001B6DC0">
        <w:t>Bugün için Türkiye’de Âkif’i, çocukların ve gençlerin dünyasına sok</w:t>
      </w:r>
      <w:r w:rsidR="00F60A89" w:rsidRPr="001B6DC0">
        <w:t>-</w:t>
      </w:r>
      <w:r w:rsidRPr="001B6DC0">
        <w:t xml:space="preserve">ma gayretleri devam etmektedir. D. Mehmet Doğan’ın </w:t>
      </w:r>
      <w:r w:rsidRPr="001B6DC0">
        <w:rPr>
          <w:i/>
        </w:rPr>
        <w:t>Genç Safahat</w:t>
      </w:r>
      <w:r w:rsidRPr="001B6DC0">
        <w:t xml:space="preserve"> adlı ki</w:t>
      </w:r>
      <w:r w:rsidR="00F60A89" w:rsidRPr="001B6DC0">
        <w:t>-</w:t>
      </w:r>
      <w:r w:rsidRPr="001B6DC0">
        <w:t>tap çalışması, Mehmet Âkif’in Safahat isimli şiir külliyatının gençler için düzenlenmiş özüdür.</w:t>
      </w:r>
    </w:p>
    <w:p w:rsidR="00C75144" w:rsidRPr="001B6DC0" w:rsidRDefault="00C75144" w:rsidP="00CA2B1F">
      <w:pPr>
        <w:spacing w:after="0" w:line="240" w:lineRule="auto"/>
        <w:ind w:firstLine="567"/>
        <w:jc w:val="both"/>
      </w:pPr>
      <w:r w:rsidRPr="001B6DC0">
        <w:t xml:space="preserve">Sırrı Er de, </w:t>
      </w:r>
      <w:r w:rsidRPr="001B6DC0">
        <w:rPr>
          <w:i/>
        </w:rPr>
        <w:t>Çocuklara Safahat’tan Hikâyeler</w:t>
      </w:r>
      <w:r w:rsidRPr="001B6DC0">
        <w:t xml:space="preserve"> adlı çalışmasında; Hasta, Küfe, Selma, Azim, Seyfi Baba, Koca Karı ile Ömer, Dirvas, Mahalle Ka</w:t>
      </w:r>
      <w:r w:rsidRPr="001B6DC0">
        <w:t>h</w:t>
      </w:r>
      <w:r w:rsidRPr="001B6DC0">
        <w:t>vesi, Ressam Haklı, Bebek şiirlerini nesre çevirerek hikâyeleştirmiştir.</w:t>
      </w:r>
    </w:p>
    <w:p w:rsidR="00C75144" w:rsidRPr="001B6DC0" w:rsidRDefault="00C75144" w:rsidP="00CA2B1F">
      <w:pPr>
        <w:spacing w:after="0" w:line="240" w:lineRule="auto"/>
        <w:ind w:firstLine="567"/>
        <w:jc w:val="both"/>
      </w:pPr>
      <w:r w:rsidRPr="001B6DC0">
        <w:t>Safahat’ta birçok manzum hikâyenin olduğunu biliyoruz. Bu ibret v</w:t>
      </w:r>
      <w:r w:rsidRPr="001B6DC0">
        <w:t>e</w:t>
      </w:r>
      <w:r w:rsidRPr="001B6DC0">
        <w:t xml:space="preserve">rici güzel hikâyeler, yazıldığı zamanın diliyle kaleme alındığından, günümüz çocukları tarafından okunduğunda rahatlıkla anlaşılmaya biliyor. Çocuklar </w:t>
      </w:r>
      <w:r w:rsidRPr="001B6DC0">
        <w:lastRenderedPageBreak/>
        <w:t>tarafından okunup üzerinde düşünülmesi gereken bu manzum hikâyelerden on tanesini, Sırrı er, günümüz Türkçesiyle sadeleştirerek çocuklarımızın be</w:t>
      </w:r>
      <w:r w:rsidR="00F60A89" w:rsidRPr="001B6DC0">
        <w:t>-</w:t>
      </w:r>
      <w:r w:rsidRPr="001B6DC0">
        <w:t>ğenisine sunmuştur. Okuma alışkanlığının iyice azaldığı günümüzde, okul çağındaki çocukların, Âkif’in şiirlerinde vermek istediği mesajları daha iyi kavraya bilmeleri için bu tür uyarlamaları da yapmakta belki de fayda vardır.</w:t>
      </w:r>
    </w:p>
    <w:p w:rsidR="00C75144" w:rsidRPr="001B6DC0" w:rsidRDefault="00C75144" w:rsidP="00CA2B1F">
      <w:pPr>
        <w:spacing w:after="0" w:line="240" w:lineRule="auto"/>
        <w:ind w:firstLine="567"/>
        <w:jc w:val="both"/>
      </w:pPr>
      <w:r w:rsidRPr="001B6DC0">
        <w:t>Nesir yazmak, Âkif’e göre şiir yazmaktan daha zordur. O, Sırat-ı Mustakim’deki bir yazısında bu hususta şöyle diyor:</w:t>
      </w:r>
    </w:p>
    <w:p w:rsidR="00C75144" w:rsidRPr="001B6DC0" w:rsidRDefault="00C75144" w:rsidP="00CA2B1F">
      <w:pPr>
        <w:spacing w:after="0" w:line="240" w:lineRule="auto"/>
        <w:ind w:firstLine="567"/>
        <w:jc w:val="both"/>
      </w:pPr>
      <w:r w:rsidRPr="001B6DC0">
        <w:t xml:space="preserve"> “Güzel nesir yazan edip, şairin fevkindedir. Çünkü şairin notası h</w:t>
      </w:r>
      <w:r w:rsidRPr="001B6DC0">
        <w:t>a</w:t>
      </w:r>
      <w:r w:rsidRPr="001B6DC0">
        <w:t>zırdır. Ahenk için zahmet çekmeye hacet yok. Vezin mevcut. Bir de kafiye oldu mu, kelimeleri doldurursunuz şiir olur. Fakat nesirde vezin yok, kafiye yok. Her şeyi siz yapacaksınız. Her satırda, her cümlede muhtelif musiki ahengi vücuda getireceksiniz. Ne kadar güç!... Bence Kur’an’ın muciz olm</w:t>
      </w:r>
      <w:r w:rsidRPr="001B6DC0">
        <w:t>a</w:t>
      </w:r>
      <w:r w:rsidRPr="001B6DC0">
        <w:t>sı, şiirden daha güzel bir aheng-i musikiyi haiz olmasındandır. Nesir olduğu halde, şiirin fevkindedir!..”</w:t>
      </w:r>
    </w:p>
    <w:p w:rsidR="00C75144" w:rsidRPr="001B6DC0" w:rsidRDefault="00C75144" w:rsidP="00CA2B1F">
      <w:pPr>
        <w:spacing w:after="0" w:line="240" w:lineRule="auto"/>
        <w:ind w:firstLine="567"/>
        <w:jc w:val="both"/>
      </w:pPr>
      <w:r w:rsidRPr="001B6DC0">
        <w:t>Âkif’in manzum hikâyeleri, muhakemeli anlatımları rol dağılımı yap</w:t>
      </w:r>
      <w:r w:rsidRPr="001B6DC0">
        <w:t>a</w:t>
      </w:r>
      <w:r w:rsidRPr="001B6DC0">
        <w:t>rak okunmaya da müsaittir. Hatta bu hikâyelerden sahneye uyarlama yapıp çocuklar tarafından oynanmasını sağlamak bile mümkündür. Çorum’un O</w:t>
      </w:r>
      <w:r w:rsidRPr="001B6DC0">
        <w:t>s</w:t>
      </w:r>
      <w:r w:rsidRPr="001B6DC0">
        <w:t>mancık ilçesinde edebiyat öğretmeni iken Koca Karı ile Ömer şiirini bu ş</w:t>
      </w:r>
      <w:r w:rsidRPr="001B6DC0">
        <w:t>e</w:t>
      </w:r>
      <w:r w:rsidRPr="001B6DC0">
        <w:t>kilde bir çalışma yaparak öğrencilerimle birlikte sahnelemiştik (27 Aralık 1981). Bu çalışmamız beğenilmiş olmalı ki, Çanakkale Zaferi’ni anma pro</w:t>
      </w:r>
      <w:r w:rsidRPr="001B6DC0">
        <w:t>g</w:t>
      </w:r>
      <w:r w:rsidRPr="001B6DC0">
        <w:t>ramı için de Âkif’in Çanakkale şiirini bir piyes olarak kaleme al-mıştım. Bu çalışmamız o zaman Osmancık’ın merkezinde ve kasabalarında öğrenciler tarafından defalarca sahnelenmişti. Aynı çalışmayı daha sonra 1985 Dünya Gençlik Yılı’nda Ankara’da üniversite talebeleriyle birlikte sahneye ko</w:t>
      </w:r>
      <w:r w:rsidRPr="001B6DC0">
        <w:t>y</w:t>
      </w:r>
      <w:r w:rsidRPr="001B6DC0">
        <w:t>muştuk. Bu eserin sahnelenmesinde yönetmenliği Devlet Tiyatroları sanatç</w:t>
      </w:r>
      <w:r w:rsidRPr="001B6DC0">
        <w:t>ı</w:t>
      </w:r>
      <w:r w:rsidRPr="001B6DC0">
        <w:t xml:space="preserve">sı rahmetli Ensar Kılıç kardeşimiz yapmıştı. </w:t>
      </w:r>
      <w:r w:rsidRPr="001B6DC0">
        <w:rPr>
          <w:i/>
        </w:rPr>
        <w:t>Gelenler Var!</w:t>
      </w:r>
      <w:r w:rsidRPr="001B6DC0">
        <w:t xml:space="preserve"> adıyla tiyatro metni hâline getirdiğimiz bu çalışma da gösteriyor ki, Âkif’in eserlerinden bazıları nesir hâlinde hikâyeleştirmeye ve sahne çalışmalarına da uygundur. Bu da Âkif’in eserlerinin günümüz çocuklarına ulaşma şansını arttırmakt</w:t>
      </w:r>
      <w:r w:rsidRPr="001B6DC0">
        <w:t>a</w:t>
      </w:r>
      <w:r w:rsidRPr="001B6DC0">
        <w:t>dır.</w:t>
      </w:r>
    </w:p>
    <w:p w:rsidR="00C75144" w:rsidRPr="001B6DC0" w:rsidRDefault="00C75144" w:rsidP="00CA2B1F">
      <w:pPr>
        <w:spacing w:after="0" w:line="240" w:lineRule="auto"/>
        <w:ind w:firstLine="567"/>
        <w:jc w:val="both"/>
      </w:pPr>
      <w:r w:rsidRPr="001B6DC0">
        <w:t>Âkif’in ölümünün 70. yılında Abant İzzet Baysal Üniversitesi öğrenc</w:t>
      </w:r>
      <w:r w:rsidRPr="001B6DC0">
        <w:t>i</w:t>
      </w:r>
      <w:r w:rsidRPr="001B6DC0">
        <w:t xml:space="preserve">leriyle yaptığımız bir çalışmadan da burada bahsetmek isterim: </w:t>
      </w:r>
    </w:p>
    <w:p w:rsidR="00C75144" w:rsidRPr="001B6DC0" w:rsidRDefault="00C75144" w:rsidP="00CA2B1F">
      <w:pPr>
        <w:spacing w:after="0" w:line="240" w:lineRule="auto"/>
        <w:ind w:firstLine="567"/>
        <w:jc w:val="both"/>
      </w:pPr>
      <w:r w:rsidRPr="001B6DC0">
        <w:t>Talebelerime Mehmed Âkif Ersoy’a mektup yazmalarını söyledim. Daha sonra bu mektupları bir kitap hâlinde de yayınladık. Bu çalışmayla gençlerin Âkif ve onun eserlerinden hareketle dün-bugün-yarın çizgisi üz</w:t>
      </w:r>
      <w:r w:rsidRPr="001B6DC0">
        <w:t>e</w:t>
      </w:r>
      <w:r w:rsidRPr="001B6DC0">
        <w:t>rinde tefekkür etmelerini amaçlamıştım.</w:t>
      </w:r>
    </w:p>
    <w:p w:rsidR="00C75144" w:rsidRPr="001B6DC0" w:rsidRDefault="00C75144" w:rsidP="00CA2B1F">
      <w:pPr>
        <w:spacing w:after="0" w:line="240" w:lineRule="auto"/>
        <w:ind w:firstLine="567"/>
        <w:jc w:val="both"/>
      </w:pPr>
      <w:r w:rsidRPr="001B6DC0">
        <w:t xml:space="preserve">Son yıllarda okullarımızda </w:t>
      </w:r>
      <w:r w:rsidRPr="001B6DC0">
        <w:rPr>
          <w:b/>
        </w:rPr>
        <w:t xml:space="preserve">İstiklâl Marşı Okuma Yarışmaları’nın </w:t>
      </w:r>
      <w:r w:rsidRPr="001B6DC0">
        <w:t>yapılmaya başlanması da Âkif’i yeniden çocuklarımızın gündemine taşım</w:t>
      </w:r>
      <w:r w:rsidRPr="001B6DC0">
        <w:t>a</w:t>
      </w:r>
      <w:r w:rsidRPr="001B6DC0">
        <w:t>mıza yardımcı oldu. Âkif’in İstiklâl Marşı’mızı yazdığı Tacettin Dergâhı’nın düzenlenerek ziyarete açılmasının da Âkif ve eserlerinin çocukların dünyas</w:t>
      </w:r>
      <w:r w:rsidRPr="001B6DC0">
        <w:t>ı</w:t>
      </w:r>
      <w:r w:rsidRPr="001B6DC0">
        <w:t>na girmesine katkı sunduğunu belirtmeliyiz.</w:t>
      </w:r>
    </w:p>
    <w:p w:rsidR="00C75144" w:rsidRPr="001B6DC0" w:rsidRDefault="00C75144" w:rsidP="00CA2B1F">
      <w:pPr>
        <w:spacing w:after="0" w:line="240" w:lineRule="auto"/>
        <w:ind w:firstLine="567"/>
        <w:jc w:val="both"/>
      </w:pPr>
      <w:r w:rsidRPr="001B6DC0">
        <w:t xml:space="preserve">T.C. Millî Eğitim Bakanlığının 2004/60 sayılı genelgesi ile okullarda </w:t>
      </w:r>
      <w:r w:rsidRPr="001B6DC0">
        <w:rPr>
          <w:b/>
        </w:rPr>
        <w:t>100 Eser</w:t>
      </w:r>
      <w:r w:rsidRPr="001B6DC0">
        <w:t xml:space="preserve"> uygulamasına geçilmiş olması da Âkif’in bir başka şansıdır. Zira ortaöğretim için tavsiye edilen 100 eserin içinde 17. sırada Mehmed Âkif </w:t>
      </w:r>
      <w:r w:rsidRPr="001B6DC0">
        <w:lastRenderedPageBreak/>
        <w:t>Ersoy’un Safahat adlı kitabı yer almaktadır. Burada uygulamada ortaya ç</w:t>
      </w:r>
      <w:r w:rsidRPr="001B6DC0">
        <w:t>ı</w:t>
      </w:r>
      <w:r w:rsidRPr="001B6DC0">
        <w:t>kan bir yanlışlığa da dikkatleri çekmekte fayda görmekteyim. Âkif’in eserl</w:t>
      </w:r>
      <w:r w:rsidRPr="001B6DC0">
        <w:t>e</w:t>
      </w:r>
      <w:r w:rsidRPr="001B6DC0">
        <w:t>rinin teliften muaf olması, yayınevlerinin çok para kazanma hırsı piyasada kuşa çevrilmiş Safahat kitaplarının dolaşmasını da beraberinde getirmiştir. Bu olumsuz örnekler çocukların Âkif’i bırakın anlamalarına yardımcı olm</w:t>
      </w:r>
      <w:r w:rsidRPr="001B6DC0">
        <w:t>a</w:t>
      </w:r>
      <w:r w:rsidRPr="001B6DC0">
        <w:t>larını, Âkif’i yanlış anlamalarına bile sebep olacak cinsten yayınlardır.</w:t>
      </w:r>
    </w:p>
    <w:p w:rsidR="00C75144" w:rsidRPr="001B6DC0" w:rsidRDefault="00C75144" w:rsidP="00CA2B1F">
      <w:pPr>
        <w:spacing w:after="0" w:line="240" w:lineRule="auto"/>
        <w:ind w:firstLine="567"/>
        <w:jc w:val="both"/>
      </w:pPr>
      <w:r w:rsidRPr="001B6DC0">
        <w:t>TBMM’si 4 Mayıs 2007 tarihinde İstiklâl Marşı’nın Kabul Edildiği Günü ve Mehmet Âkif Ersoy’u Anma Günü hakkında bir kanun çıkarttı. Resmî Gazete’nin 10 Mayıs 2007 tarih ve 26518 sayılı nüshasında yayınl</w:t>
      </w:r>
      <w:r w:rsidRPr="001B6DC0">
        <w:t>a</w:t>
      </w:r>
      <w:r w:rsidRPr="001B6DC0">
        <w:t>nan 5649 sayılı bu kanun şöyledir:</w:t>
      </w:r>
    </w:p>
    <w:p w:rsidR="00C75144" w:rsidRPr="001B6DC0" w:rsidRDefault="00C75144" w:rsidP="00CA2B1F">
      <w:pPr>
        <w:spacing w:after="0" w:line="240" w:lineRule="auto"/>
        <w:ind w:firstLine="567"/>
        <w:jc w:val="both"/>
      </w:pPr>
      <w:r w:rsidRPr="001B6DC0">
        <w:t>MADDE 1- Her yıl 12 Mart, İstiklal Marşı’nın kabul edildiği gün ve Mehmet Âkif Ersoy’u anma günüdür. Anılan günde bütün kamu kurum ve kuruluşların öncülüğünde, halkımızın ve sivil kuruluşların iştiraki ile anma törenleri düzenlenir.</w:t>
      </w:r>
    </w:p>
    <w:p w:rsidR="00C75144" w:rsidRPr="001B6DC0" w:rsidRDefault="00C75144" w:rsidP="00CA2B1F">
      <w:pPr>
        <w:spacing w:after="0" w:line="240" w:lineRule="auto"/>
        <w:ind w:firstLine="567"/>
        <w:jc w:val="both"/>
      </w:pPr>
      <w:r w:rsidRPr="001B6DC0">
        <w:t>MADDE 2- İstiklal Marşının kabul edildiği günü ve Mehmet Âkif E</w:t>
      </w:r>
      <w:r w:rsidRPr="001B6DC0">
        <w:t>r</w:t>
      </w:r>
      <w:r w:rsidRPr="001B6DC0">
        <w:t>soy’u anma törenleri ile ilgili yönetmelik, bu kanunun yayımı tarihinden itibaren dört ay içinde İçişleri, Millî Eğitim ile Kültür ve Turizm bakanlıkl</w:t>
      </w:r>
      <w:r w:rsidRPr="001B6DC0">
        <w:t>a</w:t>
      </w:r>
      <w:r w:rsidRPr="001B6DC0">
        <w:t>rınca müştereken çıkarılır.</w:t>
      </w:r>
    </w:p>
    <w:p w:rsidR="00C75144" w:rsidRPr="001B6DC0" w:rsidRDefault="00C75144" w:rsidP="00CA2B1F">
      <w:pPr>
        <w:spacing w:after="0" w:line="240" w:lineRule="auto"/>
        <w:ind w:firstLine="567"/>
        <w:jc w:val="both"/>
      </w:pPr>
      <w:r w:rsidRPr="001B6DC0">
        <w:t>MADDE 3- Bu kanun yayımı tarihinde yürürlüğe girer.</w:t>
      </w:r>
    </w:p>
    <w:p w:rsidR="00C75144" w:rsidRPr="001B6DC0" w:rsidRDefault="00C75144" w:rsidP="00CA2B1F">
      <w:pPr>
        <w:spacing w:after="0" w:line="240" w:lineRule="auto"/>
        <w:ind w:firstLine="567"/>
        <w:jc w:val="both"/>
      </w:pPr>
      <w:r w:rsidRPr="001B6DC0">
        <w:t>MADDE 4- Bu kanun hükümlerini Bakanlar Kurulu yürütür.</w:t>
      </w:r>
    </w:p>
    <w:p w:rsidR="00C75144" w:rsidRPr="001B6DC0" w:rsidRDefault="00C75144" w:rsidP="00CA2B1F">
      <w:pPr>
        <w:spacing w:after="0" w:line="240" w:lineRule="auto"/>
        <w:ind w:firstLine="567"/>
        <w:jc w:val="both"/>
      </w:pPr>
      <w:r w:rsidRPr="001B6DC0">
        <w:t>Bu kanunla birlikte Mehmet Âkif Ersoy, milletinin gönlünde hak ettiği yere tekrar kavuşacak, yetişen yeni nesiller ise Âkif’in şahsında, millî müc</w:t>
      </w:r>
      <w:r w:rsidRPr="001B6DC0">
        <w:t>a</w:t>
      </w:r>
      <w:r w:rsidRPr="001B6DC0">
        <w:t>delenin destanını dosta düşmana haykıran İstiklal Marşı’nın kabul yıldönü</w:t>
      </w:r>
      <w:r w:rsidRPr="001B6DC0">
        <w:t>m</w:t>
      </w:r>
      <w:r w:rsidRPr="001B6DC0">
        <w:t>lerinde iman ve inan tazeleyeceklerdir.</w:t>
      </w:r>
    </w:p>
    <w:p w:rsidR="00C75144" w:rsidRPr="001B6DC0" w:rsidRDefault="00C75144" w:rsidP="00CA2B1F">
      <w:pPr>
        <w:spacing w:after="0" w:line="240" w:lineRule="auto"/>
        <w:ind w:firstLine="567"/>
        <w:jc w:val="both"/>
      </w:pPr>
      <w:r w:rsidRPr="001B6DC0">
        <w:t>Mehmet Âkif Ersoy’u ve eserlerini çocuklarımızla tanış kılmak ve onun ideallerini yaşatacak ASIMLARI yetiştirmek için yapılacak daha pek çok işimiz vardır. Mesela, bu abide şahsiyetin hayatı ve mücadelesi hâlâ bir film olarak çekilmemiştir. İsmail Kahraman’ın Kültür Bakanlığı zamanında yapılmış olan kısa bir belgeseli (1996) ve Mehmet Âkif Ersoy Fikir ve Sanat Vakfı’nın yaptığı kısa belgeseli(2010) saymazsak bu konuda üretilmiş m</w:t>
      </w:r>
      <w:r w:rsidRPr="001B6DC0">
        <w:t>a</w:t>
      </w:r>
      <w:r w:rsidRPr="001B6DC0">
        <w:t>teryal yok denecek kadar azdır. Çocuklar için niçin bir Mehmet Âkif Ersoy ÇİZGİ FİLMİ yapmayız?</w:t>
      </w:r>
    </w:p>
    <w:p w:rsidR="00C75144" w:rsidRPr="001B6DC0" w:rsidRDefault="00C75144" w:rsidP="00CA2B1F">
      <w:pPr>
        <w:spacing w:after="0" w:line="240" w:lineRule="auto"/>
        <w:ind w:firstLine="567"/>
        <w:jc w:val="both"/>
      </w:pPr>
      <w:r w:rsidRPr="001B6DC0">
        <w:t>Safahat’ın 1911’deki baskısına ilk şiir olarak aldığı manzumede bak</w:t>
      </w:r>
      <w:r w:rsidRPr="001B6DC0">
        <w:t>ı</w:t>
      </w:r>
      <w:r w:rsidRPr="001B6DC0">
        <w:t>nız bizlere ne diyor:</w:t>
      </w:r>
    </w:p>
    <w:p w:rsidR="00C75144" w:rsidRPr="001B6DC0" w:rsidRDefault="00C75144" w:rsidP="00CA2B1F">
      <w:pPr>
        <w:spacing w:after="0" w:line="240" w:lineRule="auto"/>
        <w:ind w:left="567"/>
        <w:jc w:val="both"/>
        <w:rPr>
          <w:i/>
        </w:rPr>
      </w:pPr>
      <w:r w:rsidRPr="001B6DC0">
        <w:rPr>
          <w:i/>
        </w:rPr>
        <w:t>Bana sor sevgili kâri sana ben söyleyeyim,</w:t>
      </w:r>
    </w:p>
    <w:p w:rsidR="00C75144" w:rsidRPr="001B6DC0" w:rsidRDefault="00C75144" w:rsidP="00CA2B1F">
      <w:pPr>
        <w:spacing w:after="0" w:line="240" w:lineRule="auto"/>
        <w:ind w:left="567"/>
        <w:jc w:val="both"/>
        <w:rPr>
          <w:i/>
        </w:rPr>
      </w:pPr>
      <w:r w:rsidRPr="001B6DC0">
        <w:rPr>
          <w:i/>
        </w:rPr>
        <w:t>Ne hüviyette şu karşında duran eş’arım:</w:t>
      </w:r>
    </w:p>
    <w:p w:rsidR="00C75144" w:rsidRPr="001B6DC0" w:rsidRDefault="00C75144" w:rsidP="00CA2B1F">
      <w:pPr>
        <w:spacing w:after="0" w:line="240" w:lineRule="auto"/>
        <w:ind w:left="567"/>
        <w:jc w:val="both"/>
        <w:rPr>
          <w:i/>
        </w:rPr>
      </w:pPr>
      <w:r w:rsidRPr="001B6DC0">
        <w:rPr>
          <w:i/>
        </w:rPr>
        <w:t>Bir yığın söz ki, samimîmiyyeti ancak hüneri;</w:t>
      </w:r>
    </w:p>
    <w:p w:rsidR="00C75144" w:rsidRPr="001B6DC0" w:rsidRDefault="00C75144" w:rsidP="00CA2B1F">
      <w:pPr>
        <w:spacing w:after="0" w:line="240" w:lineRule="auto"/>
        <w:ind w:left="567"/>
        <w:jc w:val="both"/>
        <w:rPr>
          <w:i/>
        </w:rPr>
      </w:pPr>
      <w:r w:rsidRPr="001B6DC0">
        <w:rPr>
          <w:i/>
        </w:rPr>
        <w:t>Ne tasannu’ bilirim, çünkü, ne san’atkârım.</w:t>
      </w:r>
    </w:p>
    <w:p w:rsidR="00C75144" w:rsidRPr="001B6DC0" w:rsidRDefault="00C75144" w:rsidP="00CA2B1F">
      <w:pPr>
        <w:spacing w:after="0" w:line="240" w:lineRule="auto"/>
        <w:ind w:left="567"/>
        <w:jc w:val="both"/>
        <w:rPr>
          <w:i/>
        </w:rPr>
      </w:pPr>
      <w:r w:rsidRPr="001B6DC0">
        <w:rPr>
          <w:i/>
        </w:rPr>
        <w:t>Şi’r için “gözyaşı” derler; onu bilmem, yalnız,</w:t>
      </w:r>
    </w:p>
    <w:p w:rsidR="00C75144" w:rsidRPr="001B6DC0" w:rsidRDefault="00C75144" w:rsidP="00CA2B1F">
      <w:pPr>
        <w:spacing w:after="0" w:line="240" w:lineRule="auto"/>
        <w:ind w:left="567"/>
        <w:jc w:val="both"/>
        <w:rPr>
          <w:i/>
        </w:rPr>
      </w:pPr>
      <w:r w:rsidRPr="001B6DC0">
        <w:rPr>
          <w:i/>
        </w:rPr>
        <w:t>Aczimin giryesidir bence bütün âsârım!</w:t>
      </w:r>
    </w:p>
    <w:p w:rsidR="00C75144" w:rsidRPr="001B6DC0" w:rsidRDefault="00C75144" w:rsidP="00CA2B1F">
      <w:pPr>
        <w:spacing w:after="0" w:line="240" w:lineRule="auto"/>
        <w:ind w:left="567"/>
        <w:jc w:val="both"/>
        <w:rPr>
          <w:i/>
        </w:rPr>
      </w:pPr>
      <w:r w:rsidRPr="001B6DC0">
        <w:rPr>
          <w:i/>
        </w:rPr>
        <w:t>Ağlarım, ağlatamam; hissederim, söyleyemem;</w:t>
      </w:r>
    </w:p>
    <w:p w:rsidR="00C75144" w:rsidRPr="001B6DC0" w:rsidRDefault="00C75144" w:rsidP="00CA2B1F">
      <w:pPr>
        <w:spacing w:after="0" w:line="240" w:lineRule="auto"/>
        <w:ind w:left="567"/>
        <w:jc w:val="both"/>
        <w:rPr>
          <w:i/>
        </w:rPr>
      </w:pPr>
      <w:r w:rsidRPr="001B6DC0">
        <w:rPr>
          <w:i/>
        </w:rPr>
        <w:t>Dili yok kalbimin, ondan ne kadar bîzârım!</w:t>
      </w:r>
    </w:p>
    <w:p w:rsidR="00C75144" w:rsidRPr="001B6DC0" w:rsidRDefault="00C75144" w:rsidP="00CA2B1F">
      <w:pPr>
        <w:spacing w:after="0" w:line="240" w:lineRule="auto"/>
        <w:ind w:left="567"/>
        <w:jc w:val="both"/>
        <w:rPr>
          <w:i/>
        </w:rPr>
      </w:pPr>
      <w:r w:rsidRPr="001B6DC0">
        <w:rPr>
          <w:i/>
        </w:rPr>
        <w:t>Oku, şâyed sana bir hisli yürek lâzımsa;</w:t>
      </w:r>
    </w:p>
    <w:p w:rsidR="00C75144" w:rsidRPr="001B6DC0" w:rsidRDefault="00C75144" w:rsidP="00CA2B1F">
      <w:pPr>
        <w:spacing w:after="0" w:line="240" w:lineRule="auto"/>
        <w:ind w:left="567"/>
        <w:jc w:val="both"/>
        <w:rPr>
          <w:i/>
        </w:rPr>
      </w:pPr>
      <w:r w:rsidRPr="001B6DC0">
        <w:rPr>
          <w:i/>
        </w:rPr>
        <w:t>Oku, zîrâ onu yazdım, iki söz yazdımsa.</w:t>
      </w:r>
      <w:r w:rsidRPr="001B6DC0">
        <w:t xml:space="preserve"> (</w:t>
      </w:r>
      <w:r w:rsidR="006E345D" w:rsidRPr="001B6DC0">
        <w:t>Düzdağ</w:t>
      </w:r>
      <w:r w:rsidRPr="001B6DC0">
        <w:t xml:space="preserve">  2003: 5)</w:t>
      </w:r>
    </w:p>
    <w:p w:rsidR="00C75144" w:rsidRPr="001B6DC0" w:rsidRDefault="00C75144" w:rsidP="00CA2B1F">
      <w:pPr>
        <w:spacing w:after="0" w:line="240" w:lineRule="auto"/>
        <w:ind w:firstLine="567"/>
        <w:jc w:val="both"/>
      </w:pPr>
      <w:r w:rsidRPr="001B6DC0">
        <w:lastRenderedPageBreak/>
        <w:t xml:space="preserve"> “Yüreğin hisli mi, işkencedesin; tâli’e bak!” diyen Âkif, onun ifad</w:t>
      </w:r>
      <w:r w:rsidRPr="001B6DC0">
        <w:t>e</w:t>
      </w:r>
      <w:r w:rsidRPr="001B6DC0">
        <w:t>siyle dünyaya “kelle gezdirmeye” gelenlerden değildir. Bu karakterin gün</w:t>
      </w:r>
      <w:r w:rsidRPr="001B6DC0">
        <w:t>ü</w:t>
      </w:r>
      <w:r w:rsidRPr="001B6DC0">
        <w:t>müz büyük şehirlerinden her birinde, çok değil bir tek örneği olsaydı ke</w:t>
      </w:r>
      <w:r w:rsidRPr="001B6DC0">
        <w:t>ş</w:t>
      </w:r>
      <w:r w:rsidRPr="001B6DC0">
        <w:t>ke!...</w:t>
      </w:r>
    </w:p>
    <w:p w:rsidR="00C75144" w:rsidRPr="001B6DC0" w:rsidRDefault="00C75144" w:rsidP="00CA2B1F">
      <w:pPr>
        <w:spacing w:after="0" w:line="240" w:lineRule="auto"/>
        <w:ind w:firstLine="567"/>
        <w:jc w:val="both"/>
      </w:pPr>
      <w:r w:rsidRPr="001B6DC0">
        <w:t>Âkif’in âdeta nefsi yoktur. Her insanda tabii olarak bulunan rahat, h</w:t>
      </w:r>
      <w:r w:rsidRPr="001B6DC0">
        <w:t>u</w:t>
      </w:r>
      <w:r w:rsidRPr="001B6DC0">
        <w:t>zur, ikbal, tahakküm etme, zengin ve müreffeh yaşama, lüks bir ev, istikbal</w:t>
      </w:r>
      <w:r w:rsidRPr="001B6DC0">
        <w:t>i</w:t>
      </w:r>
      <w:r w:rsidRPr="001B6DC0">
        <w:t>ni ihya gibi meşru hedef ve arzular bile, Âkif’in vicdanına yabancıydı.</w:t>
      </w:r>
    </w:p>
    <w:p w:rsidR="00C75144" w:rsidRPr="001B6DC0" w:rsidRDefault="00C75144" w:rsidP="00CA2B1F">
      <w:pPr>
        <w:spacing w:after="0" w:line="240" w:lineRule="auto"/>
        <w:ind w:firstLine="567"/>
        <w:jc w:val="both"/>
      </w:pPr>
      <w:r w:rsidRPr="001B6DC0">
        <w:t>Çok acıdır ki biricik oğlu bile 1960’lı yıllarda Çetin Altan’ın kapısını çalıp yirmi lira isteyecek kadar düşkün bir hayat yaşadı. Oysa Âkif, sırtınd</w:t>
      </w:r>
      <w:r w:rsidRPr="001B6DC0">
        <w:t>a</w:t>
      </w:r>
      <w:r w:rsidRPr="001B6DC0">
        <w:t>ki paltoyu bir fakire verip zalim kışı yarı çıplak göğüslemiş; İstiklâl Ma</w:t>
      </w:r>
      <w:r w:rsidRPr="001B6DC0">
        <w:t>r</w:t>
      </w:r>
      <w:r w:rsidRPr="001B6DC0">
        <w:t>şı’ndan kazandığı beş yüz lirayı bir hayır kurumuna bağışlamıştı. Ancak evliyada rastlanabilen bu feragat abidesi insan, muhtemelen sessizce defn</w:t>
      </w:r>
      <w:r w:rsidRPr="001B6DC0">
        <w:t>o</w:t>
      </w:r>
      <w:r w:rsidRPr="001B6DC0">
        <w:t>lup gidecekti. Zira “Sessiz yaşadım, kim beni nerden bilecektir?” diyebil</w:t>
      </w:r>
      <w:r w:rsidRPr="001B6DC0">
        <w:t>i</w:t>
      </w:r>
      <w:r w:rsidRPr="001B6DC0">
        <w:t>yordu. Yapayalnız öldü; ama daima tertemiz olan Müslüman-Türk gençliği, onu son yolculuğuna inanılmaz bir nümayişle uğurladı.(Yücel -Akarsu, 2010)</w:t>
      </w:r>
    </w:p>
    <w:p w:rsidR="00C75144" w:rsidRPr="001B6DC0" w:rsidRDefault="00C75144" w:rsidP="00CA2B1F">
      <w:pPr>
        <w:spacing w:after="0" w:line="240" w:lineRule="auto"/>
        <w:ind w:firstLine="567"/>
        <w:jc w:val="both"/>
      </w:pPr>
      <w:r w:rsidRPr="001B6DC0">
        <w:t>Türkiye’de Kur’an-ı Kerim’den sonra en çok basılan kitaplardan bir</w:t>
      </w:r>
      <w:r w:rsidRPr="001B6DC0">
        <w:t>i</w:t>
      </w:r>
      <w:r w:rsidRPr="001B6DC0">
        <w:t>nin hâlâ Safahat olduğunu biliyor musunuz? Edebiyat sosyolojisi açısından üzerinde dikkatle durulması gereken bir husustur bu durum.</w:t>
      </w:r>
    </w:p>
    <w:p w:rsidR="00C75144" w:rsidRPr="001B6DC0" w:rsidRDefault="00C75144" w:rsidP="00CA2B1F">
      <w:pPr>
        <w:spacing w:after="0" w:line="240" w:lineRule="auto"/>
        <w:ind w:firstLine="567"/>
        <w:jc w:val="both"/>
      </w:pPr>
      <w:r w:rsidRPr="001B6DC0">
        <w:t>Âkiflere muhtacız… Âkif’i okuyan, anlayan ve onun eserleri üzerinde tefekkür eden; kafasında kurduğu nizamı hayat tarzı olarak yaşama kararlıl</w:t>
      </w:r>
      <w:r w:rsidRPr="001B6DC0">
        <w:t>ı</w:t>
      </w:r>
      <w:r w:rsidRPr="001B6DC0">
        <w:t>ğında olan yeni nesillerin varlığı ise aydınlık bir geleceğe ümitle yürümem</w:t>
      </w:r>
      <w:r w:rsidRPr="001B6DC0">
        <w:t>i</w:t>
      </w:r>
      <w:r w:rsidRPr="001B6DC0">
        <w:t>zin güvencesidir…</w:t>
      </w:r>
    </w:p>
    <w:p w:rsidR="00F60A89" w:rsidRPr="001B6DC0" w:rsidRDefault="00F60A89" w:rsidP="00CA2B1F">
      <w:pPr>
        <w:spacing w:after="0" w:line="240" w:lineRule="auto"/>
        <w:ind w:firstLine="567"/>
        <w:jc w:val="both"/>
      </w:pPr>
    </w:p>
    <w:p w:rsidR="00C75144" w:rsidRPr="001B6DC0" w:rsidRDefault="00C75144" w:rsidP="00CA2B1F">
      <w:pPr>
        <w:spacing w:after="0" w:line="240" w:lineRule="auto"/>
        <w:ind w:firstLine="567"/>
        <w:jc w:val="both"/>
        <w:rPr>
          <w:b/>
          <w:i/>
          <w:sz w:val="20"/>
          <w:szCs w:val="20"/>
        </w:rPr>
      </w:pPr>
      <w:r w:rsidRPr="001B6DC0">
        <w:rPr>
          <w:b/>
          <w:i/>
          <w:sz w:val="20"/>
          <w:szCs w:val="20"/>
        </w:rPr>
        <w:t>KAYNAKÇA</w:t>
      </w:r>
    </w:p>
    <w:p w:rsidR="00C75144" w:rsidRPr="001B6DC0" w:rsidRDefault="00C75144" w:rsidP="00CA2B1F">
      <w:pPr>
        <w:spacing w:after="0" w:line="240" w:lineRule="auto"/>
        <w:ind w:firstLine="567"/>
        <w:jc w:val="both"/>
        <w:rPr>
          <w:sz w:val="20"/>
          <w:szCs w:val="20"/>
        </w:rPr>
      </w:pPr>
      <w:r w:rsidRPr="001B6DC0">
        <w:rPr>
          <w:sz w:val="20"/>
          <w:szCs w:val="20"/>
        </w:rPr>
        <w:t>A</w:t>
      </w:r>
      <w:r w:rsidR="006E345D" w:rsidRPr="001B6DC0">
        <w:rPr>
          <w:sz w:val="20"/>
          <w:szCs w:val="20"/>
        </w:rPr>
        <w:t>k</w:t>
      </w:r>
      <w:r w:rsidRPr="001B6DC0">
        <w:rPr>
          <w:sz w:val="20"/>
          <w:szCs w:val="20"/>
        </w:rPr>
        <w:t xml:space="preserve">soy, Ömer Asım; </w:t>
      </w:r>
      <w:r w:rsidRPr="001B6DC0">
        <w:rPr>
          <w:i/>
          <w:sz w:val="20"/>
          <w:szCs w:val="20"/>
        </w:rPr>
        <w:t>Atasözleri ve Deyimler Sözlüğü</w:t>
      </w:r>
      <w:r w:rsidRPr="001B6DC0">
        <w:rPr>
          <w:sz w:val="20"/>
          <w:szCs w:val="20"/>
        </w:rPr>
        <w:t>, İnkilâp Kitabevi, İstan</w:t>
      </w:r>
      <w:r w:rsidR="006E345D" w:rsidRPr="001B6DC0">
        <w:rPr>
          <w:sz w:val="20"/>
          <w:szCs w:val="20"/>
        </w:rPr>
        <w:t>-</w:t>
      </w:r>
      <w:r w:rsidRPr="001B6DC0">
        <w:rPr>
          <w:sz w:val="20"/>
          <w:szCs w:val="20"/>
        </w:rPr>
        <w:t>bul 1994.</w:t>
      </w:r>
    </w:p>
    <w:p w:rsidR="00C75144" w:rsidRPr="001B6DC0" w:rsidRDefault="00C75144" w:rsidP="00CA2B1F">
      <w:pPr>
        <w:spacing w:after="0" w:line="240" w:lineRule="auto"/>
        <w:ind w:firstLine="567"/>
        <w:jc w:val="both"/>
        <w:rPr>
          <w:sz w:val="20"/>
          <w:szCs w:val="20"/>
        </w:rPr>
      </w:pPr>
      <w:r w:rsidRPr="001B6DC0">
        <w:rPr>
          <w:sz w:val="20"/>
          <w:szCs w:val="20"/>
        </w:rPr>
        <w:t>Bacanlı, Hasan; “</w:t>
      </w:r>
      <w:r w:rsidRPr="001B6DC0">
        <w:rPr>
          <w:i/>
          <w:sz w:val="20"/>
          <w:szCs w:val="20"/>
        </w:rPr>
        <w:t>İnsan Algısı ve Şiddet</w:t>
      </w:r>
      <w:r w:rsidRPr="001B6DC0">
        <w:rPr>
          <w:sz w:val="20"/>
          <w:szCs w:val="20"/>
        </w:rPr>
        <w:t>”, Çocuk ve Ergene Yönelik Şiddetin Önlenmesi Sempozyumu, Ankara 2006, s.25–34.</w:t>
      </w:r>
    </w:p>
    <w:p w:rsidR="00C75144" w:rsidRPr="001B6DC0" w:rsidRDefault="00C75144" w:rsidP="00CA2B1F">
      <w:pPr>
        <w:spacing w:after="0" w:line="240" w:lineRule="auto"/>
        <w:ind w:firstLine="567"/>
        <w:jc w:val="both"/>
        <w:rPr>
          <w:sz w:val="20"/>
          <w:szCs w:val="20"/>
        </w:rPr>
      </w:pPr>
      <w:r w:rsidRPr="001B6DC0">
        <w:rPr>
          <w:sz w:val="20"/>
          <w:szCs w:val="20"/>
        </w:rPr>
        <w:t>Bilgin, Beyza; “</w:t>
      </w:r>
      <w:r w:rsidRPr="001B6DC0">
        <w:rPr>
          <w:i/>
          <w:sz w:val="20"/>
          <w:szCs w:val="20"/>
        </w:rPr>
        <w:t>Çocukta Ferdî, Dinî ve Millî Duygunun Gelişimi</w:t>
      </w:r>
      <w:r w:rsidRPr="001B6DC0">
        <w:rPr>
          <w:sz w:val="20"/>
          <w:szCs w:val="20"/>
        </w:rPr>
        <w:t>”, Birinci Çocuk Edebiyatı Sempozyumu, (Hazırlayan: Zeki Gürel), Ankara 1995.</w:t>
      </w:r>
    </w:p>
    <w:p w:rsidR="00C75144" w:rsidRPr="001B6DC0" w:rsidRDefault="00C75144" w:rsidP="00CA2B1F">
      <w:pPr>
        <w:spacing w:after="0" w:line="240" w:lineRule="auto"/>
        <w:ind w:firstLine="567"/>
        <w:jc w:val="both"/>
        <w:rPr>
          <w:sz w:val="20"/>
          <w:szCs w:val="20"/>
        </w:rPr>
      </w:pPr>
      <w:r w:rsidRPr="001B6DC0">
        <w:rPr>
          <w:i/>
          <w:sz w:val="20"/>
          <w:szCs w:val="20"/>
        </w:rPr>
        <w:t>Birinci Çocuk Edebiyatı Sempozyumu</w:t>
      </w:r>
      <w:r w:rsidRPr="001B6DC0">
        <w:rPr>
          <w:sz w:val="20"/>
          <w:szCs w:val="20"/>
        </w:rPr>
        <w:t>, (Hazırlayan: Zeki Gürel), Ankara 1995.</w:t>
      </w:r>
    </w:p>
    <w:p w:rsidR="00C75144" w:rsidRPr="001B6DC0" w:rsidRDefault="00C75144" w:rsidP="00CA2B1F">
      <w:pPr>
        <w:spacing w:after="0" w:line="240" w:lineRule="auto"/>
        <w:ind w:firstLine="567"/>
        <w:jc w:val="both"/>
        <w:rPr>
          <w:sz w:val="20"/>
          <w:szCs w:val="20"/>
        </w:rPr>
      </w:pPr>
      <w:r w:rsidRPr="001B6DC0">
        <w:rPr>
          <w:sz w:val="20"/>
          <w:szCs w:val="20"/>
        </w:rPr>
        <w:t>Bolay, Süleyman Hayri; “</w:t>
      </w:r>
      <w:r w:rsidRPr="001B6DC0">
        <w:rPr>
          <w:i/>
          <w:sz w:val="20"/>
          <w:szCs w:val="20"/>
        </w:rPr>
        <w:t>Mehmet Âkif’in Çocuğa Bakışı</w:t>
      </w:r>
      <w:r w:rsidRPr="001B6DC0">
        <w:rPr>
          <w:sz w:val="20"/>
          <w:szCs w:val="20"/>
        </w:rPr>
        <w:t>”, Millî Eğitim, 1986, Nu.:70, s.:38-42.</w:t>
      </w:r>
    </w:p>
    <w:p w:rsidR="00C75144" w:rsidRPr="001B6DC0" w:rsidRDefault="00C75144" w:rsidP="00CA2B1F">
      <w:pPr>
        <w:spacing w:after="0" w:line="240" w:lineRule="auto"/>
        <w:ind w:firstLine="567"/>
        <w:jc w:val="both"/>
        <w:rPr>
          <w:sz w:val="20"/>
          <w:szCs w:val="20"/>
        </w:rPr>
      </w:pPr>
      <w:r w:rsidRPr="001B6DC0">
        <w:rPr>
          <w:sz w:val="20"/>
          <w:szCs w:val="20"/>
        </w:rPr>
        <w:t xml:space="preserve">Canan, İbrahim; </w:t>
      </w:r>
      <w:r w:rsidRPr="001B6DC0">
        <w:rPr>
          <w:i/>
          <w:sz w:val="20"/>
          <w:szCs w:val="20"/>
        </w:rPr>
        <w:t>Hadis Ansiklopedisi Kütüb-i Sitte</w:t>
      </w:r>
      <w:r w:rsidRPr="001B6DC0">
        <w:rPr>
          <w:b/>
          <w:sz w:val="20"/>
          <w:szCs w:val="20"/>
        </w:rPr>
        <w:t>,</w:t>
      </w:r>
      <w:r w:rsidRPr="001B6DC0">
        <w:rPr>
          <w:sz w:val="20"/>
          <w:szCs w:val="20"/>
        </w:rPr>
        <w:t xml:space="preserve"> Akçağ Yayınları, c. 4, Ankara 2012.</w:t>
      </w:r>
    </w:p>
    <w:p w:rsidR="00C75144" w:rsidRPr="001B6DC0" w:rsidRDefault="00C75144" w:rsidP="00CA2B1F">
      <w:pPr>
        <w:spacing w:after="0" w:line="240" w:lineRule="auto"/>
        <w:ind w:firstLine="567"/>
        <w:jc w:val="both"/>
        <w:rPr>
          <w:sz w:val="20"/>
          <w:szCs w:val="20"/>
        </w:rPr>
      </w:pPr>
      <w:r w:rsidRPr="001B6DC0">
        <w:rPr>
          <w:sz w:val="20"/>
          <w:szCs w:val="20"/>
        </w:rPr>
        <w:t>Çetin, Nurullah; “</w:t>
      </w:r>
      <w:r w:rsidRPr="001B6DC0">
        <w:rPr>
          <w:i/>
          <w:sz w:val="20"/>
          <w:szCs w:val="20"/>
        </w:rPr>
        <w:t>İstiklâl Marşı’mızın Tarihî, Edebî, Dinî ve Kültürel Ka</w:t>
      </w:r>
      <w:r w:rsidRPr="001B6DC0">
        <w:rPr>
          <w:i/>
          <w:sz w:val="20"/>
          <w:szCs w:val="20"/>
        </w:rPr>
        <w:t>y</w:t>
      </w:r>
      <w:r w:rsidRPr="001B6DC0">
        <w:rPr>
          <w:i/>
          <w:sz w:val="20"/>
          <w:szCs w:val="20"/>
        </w:rPr>
        <w:t>nakları</w:t>
      </w:r>
      <w:r w:rsidRPr="001B6DC0">
        <w:rPr>
          <w:sz w:val="20"/>
          <w:szCs w:val="20"/>
        </w:rPr>
        <w:t xml:space="preserve">”, </w:t>
      </w:r>
      <w:r w:rsidRPr="001B6DC0">
        <w:rPr>
          <w:i/>
          <w:sz w:val="20"/>
          <w:szCs w:val="20"/>
        </w:rPr>
        <w:t>Bilim ve Aklın Aydınlığında Eğitim</w:t>
      </w:r>
      <w:r w:rsidRPr="001B6DC0">
        <w:rPr>
          <w:sz w:val="20"/>
          <w:szCs w:val="20"/>
        </w:rPr>
        <w:t>, Mart 2010, Yıl:11, Sayı:121, s. 6–32.</w:t>
      </w:r>
    </w:p>
    <w:p w:rsidR="00C75144" w:rsidRPr="001B6DC0" w:rsidRDefault="00C75144" w:rsidP="00CA2B1F">
      <w:pPr>
        <w:spacing w:after="0" w:line="240" w:lineRule="auto"/>
        <w:ind w:firstLine="567"/>
        <w:jc w:val="both"/>
        <w:rPr>
          <w:sz w:val="20"/>
          <w:szCs w:val="20"/>
        </w:rPr>
      </w:pPr>
      <w:r w:rsidRPr="001B6DC0">
        <w:rPr>
          <w:sz w:val="20"/>
          <w:szCs w:val="20"/>
        </w:rPr>
        <w:t>Dumont, Paul;”</w:t>
      </w:r>
      <w:r w:rsidRPr="001B6DC0">
        <w:rPr>
          <w:i/>
          <w:sz w:val="20"/>
          <w:szCs w:val="20"/>
        </w:rPr>
        <w:t>La Litarature Enfont Armedu Progresisme Turc/Türk İleric</w:t>
      </w:r>
      <w:r w:rsidRPr="001B6DC0">
        <w:rPr>
          <w:i/>
          <w:sz w:val="20"/>
          <w:szCs w:val="20"/>
        </w:rPr>
        <w:t>i</w:t>
      </w:r>
      <w:r w:rsidRPr="001B6DC0">
        <w:rPr>
          <w:i/>
          <w:sz w:val="20"/>
          <w:szCs w:val="20"/>
        </w:rPr>
        <w:t>lerinin Yeni Silahı Çocuk Edebiyatı</w:t>
      </w:r>
      <w:r w:rsidRPr="001B6DC0">
        <w:rPr>
          <w:sz w:val="20"/>
          <w:szCs w:val="20"/>
        </w:rPr>
        <w:t>”, (Çeviren: Cengiz Ertem), Littera Edebiyat Ya</w:t>
      </w:r>
      <w:r w:rsidR="00CA2B1F" w:rsidRPr="001B6DC0">
        <w:rPr>
          <w:sz w:val="20"/>
          <w:szCs w:val="20"/>
        </w:rPr>
        <w:t>-</w:t>
      </w:r>
      <w:r w:rsidRPr="001B6DC0">
        <w:rPr>
          <w:sz w:val="20"/>
          <w:szCs w:val="20"/>
        </w:rPr>
        <w:t>zıları, 1992, Cilt:3, Sayı:3, s.66–73.</w:t>
      </w:r>
    </w:p>
    <w:p w:rsidR="00C75144" w:rsidRPr="001B6DC0" w:rsidRDefault="00C75144" w:rsidP="00CA2B1F">
      <w:pPr>
        <w:spacing w:after="0" w:line="240" w:lineRule="auto"/>
        <w:ind w:firstLine="567"/>
        <w:jc w:val="both"/>
        <w:rPr>
          <w:sz w:val="20"/>
          <w:szCs w:val="20"/>
        </w:rPr>
      </w:pPr>
      <w:r w:rsidRPr="001B6DC0">
        <w:rPr>
          <w:sz w:val="20"/>
          <w:szCs w:val="20"/>
        </w:rPr>
        <w:t xml:space="preserve">Düzdağ, M. Ertuğrul; </w:t>
      </w:r>
      <w:r w:rsidRPr="001B6DC0">
        <w:rPr>
          <w:i/>
          <w:sz w:val="20"/>
          <w:szCs w:val="20"/>
        </w:rPr>
        <w:t>Safahat Edisyon Kritik</w:t>
      </w:r>
      <w:r w:rsidRPr="001B6DC0">
        <w:rPr>
          <w:sz w:val="20"/>
          <w:szCs w:val="20"/>
        </w:rPr>
        <w:t>, İstanbul 1987.</w:t>
      </w:r>
    </w:p>
    <w:p w:rsidR="00C75144" w:rsidRPr="001B6DC0" w:rsidRDefault="00C75144" w:rsidP="00CA2B1F">
      <w:pPr>
        <w:spacing w:after="0" w:line="240" w:lineRule="auto"/>
        <w:ind w:firstLine="567"/>
        <w:jc w:val="both"/>
        <w:rPr>
          <w:sz w:val="20"/>
          <w:szCs w:val="20"/>
        </w:rPr>
      </w:pPr>
      <w:r w:rsidRPr="001B6DC0">
        <w:rPr>
          <w:sz w:val="20"/>
          <w:szCs w:val="20"/>
        </w:rPr>
        <w:t xml:space="preserve">Düzdağ, M. Ertuğrul (Hazırlayan); Mehmet Akif Ersoy, </w:t>
      </w:r>
      <w:r w:rsidRPr="001B6DC0">
        <w:rPr>
          <w:i/>
          <w:sz w:val="20"/>
          <w:szCs w:val="20"/>
        </w:rPr>
        <w:t>Safahat</w:t>
      </w:r>
      <w:r w:rsidRPr="001B6DC0">
        <w:rPr>
          <w:sz w:val="20"/>
          <w:szCs w:val="20"/>
        </w:rPr>
        <w:t>, 33.bs., İ</w:t>
      </w:r>
      <w:r w:rsidRPr="001B6DC0">
        <w:rPr>
          <w:sz w:val="20"/>
          <w:szCs w:val="20"/>
        </w:rPr>
        <w:t>s</w:t>
      </w:r>
      <w:r w:rsidRPr="001B6DC0">
        <w:rPr>
          <w:sz w:val="20"/>
          <w:szCs w:val="20"/>
        </w:rPr>
        <w:t>tanbul 2003.</w:t>
      </w:r>
    </w:p>
    <w:p w:rsidR="00C75144" w:rsidRPr="001B6DC0" w:rsidRDefault="00C75144" w:rsidP="00CA2B1F">
      <w:pPr>
        <w:spacing w:after="0" w:line="240" w:lineRule="auto"/>
        <w:ind w:firstLine="567"/>
        <w:jc w:val="both"/>
        <w:rPr>
          <w:sz w:val="20"/>
          <w:szCs w:val="20"/>
        </w:rPr>
      </w:pPr>
      <w:r w:rsidRPr="001B6DC0">
        <w:rPr>
          <w:sz w:val="20"/>
          <w:szCs w:val="20"/>
        </w:rPr>
        <w:t>Doğan, D. Doğan (Hazırlayan)</w:t>
      </w:r>
      <w:r w:rsidRPr="001B6DC0">
        <w:rPr>
          <w:i/>
          <w:sz w:val="20"/>
          <w:szCs w:val="20"/>
        </w:rPr>
        <w:t>; Genç Safahat</w:t>
      </w:r>
      <w:r w:rsidRPr="001B6DC0">
        <w:rPr>
          <w:sz w:val="20"/>
          <w:szCs w:val="20"/>
        </w:rPr>
        <w:t>,  Ankara 2007.</w:t>
      </w:r>
    </w:p>
    <w:p w:rsidR="00C75144" w:rsidRPr="001B6DC0" w:rsidRDefault="00C75144" w:rsidP="00CA2B1F">
      <w:pPr>
        <w:spacing w:after="0" w:line="240" w:lineRule="auto"/>
        <w:ind w:firstLine="567"/>
        <w:jc w:val="both"/>
        <w:rPr>
          <w:sz w:val="20"/>
          <w:szCs w:val="20"/>
        </w:rPr>
      </w:pPr>
      <w:r w:rsidRPr="001B6DC0">
        <w:rPr>
          <w:sz w:val="20"/>
          <w:szCs w:val="20"/>
        </w:rPr>
        <w:lastRenderedPageBreak/>
        <w:t xml:space="preserve">Doğrul, Ömer Rıza (Eseri Tertip Eden); Mehmet Akif Ersoy, </w:t>
      </w:r>
      <w:r w:rsidRPr="001B6DC0">
        <w:rPr>
          <w:i/>
          <w:sz w:val="20"/>
          <w:szCs w:val="20"/>
        </w:rPr>
        <w:t>Safahat</w:t>
      </w:r>
      <w:r w:rsidRPr="001B6DC0">
        <w:rPr>
          <w:sz w:val="20"/>
          <w:szCs w:val="20"/>
        </w:rPr>
        <w:t>, İsta</w:t>
      </w:r>
      <w:r w:rsidRPr="001B6DC0">
        <w:rPr>
          <w:sz w:val="20"/>
          <w:szCs w:val="20"/>
        </w:rPr>
        <w:t>n</w:t>
      </w:r>
      <w:r w:rsidRPr="001B6DC0">
        <w:rPr>
          <w:sz w:val="20"/>
          <w:szCs w:val="20"/>
        </w:rPr>
        <w:t>bul 1956.</w:t>
      </w:r>
    </w:p>
    <w:p w:rsidR="00C75144" w:rsidRPr="001B6DC0" w:rsidRDefault="00C75144" w:rsidP="00CA2B1F">
      <w:pPr>
        <w:spacing w:after="0" w:line="240" w:lineRule="auto"/>
        <w:ind w:firstLine="567"/>
        <w:jc w:val="both"/>
        <w:rPr>
          <w:sz w:val="20"/>
          <w:szCs w:val="20"/>
        </w:rPr>
      </w:pPr>
      <w:r w:rsidRPr="001B6DC0">
        <w:rPr>
          <w:sz w:val="20"/>
          <w:szCs w:val="20"/>
        </w:rPr>
        <w:t>Gürel, Zeki; “</w:t>
      </w:r>
      <w:r w:rsidRPr="001B6DC0">
        <w:rPr>
          <w:i/>
          <w:sz w:val="20"/>
          <w:szCs w:val="20"/>
        </w:rPr>
        <w:t>Âkif Kastamonu’da</w:t>
      </w:r>
      <w:r w:rsidRPr="001B6DC0">
        <w:rPr>
          <w:sz w:val="20"/>
          <w:szCs w:val="20"/>
        </w:rPr>
        <w:t>” Kastamonu Havadis, 14 Mart 1996.</w:t>
      </w:r>
    </w:p>
    <w:p w:rsidR="00C75144" w:rsidRPr="001B6DC0" w:rsidRDefault="00C75144" w:rsidP="00CA2B1F">
      <w:pPr>
        <w:spacing w:after="0" w:line="240" w:lineRule="auto"/>
        <w:ind w:firstLine="567"/>
        <w:jc w:val="both"/>
        <w:rPr>
          <w:sz w:val="20"/>
          <w:szCs w:val="20"/>
        </w:rPr>
      </w:pPr>
      <w:r w:rsidRPr="001B6DC0">
        <w:rPr>
          <w:sz w:val="20"/>
          <w:szCs w:val="20"/>
        </w:rPr>
        <w:t>Gürel, Zeki; “</w:t>
      </w:r>
      <w:r w:rsidRPr="001B6DC0">
        <w:rPr>
          <w:i/>
          <w:sz w:val="20"/>
          <w:szCs w:val="20"/>
        </w:rPr>
        <w:t>Bizde Çocuk Edebiyatı</w:t>
      </w:r>
      <w:r w:rsidRPr="001B6DC0">
        <w:rPr>
          <w:sz w:val="20"/>
          <w:szCs w:val="20"/>
        </w:rPr>
        <w:t>”, Millî Eğitim ve Kültür, Mart 1984, Sayı:26.</w:t>
      </w:r>
    </w:p>
    <w:p w:rsidR="00C75144" w:rsidRPr="001B6DC0" w:rsidRDefault="00C75144" w:rsidP="00CA2B1F">
      <w:pPr>
        <w:spacing w:after="0" w:line="240" w:lineRule="auto"/>
        <w:ind w:firstLine="567"/>
        <w:jc w:val="both"/>
        <w:rPr>
          <w:sz w:val="20"/>
          <w:szCs w:val="20"/>
        </w:rPr>
      </w:pPr>
      <w:r w:rsidRPr="001B6DC0">
        <w:rPr>
          <w:sz w:val="20"/>
          <w:szCs w:val="20"/>
        </w:rPr>
        <w:t>Gürel, Zeki; “</w:t>
      </w:r>
      <w:r w:rsidRPr="001B6DC0">
        <w:rPr>
          <w:i/>
          <w:sz w:val="20"/>
          <w:szCs w:val="20"/>
        </w:rPr>
        <w:t>Çocuk Eğitiminde ve Edebiyatında Bir Öncü: Kazım Karabekir Paşa”</w:t>
      </w:r>
      <w:r w:rsidRPr="001B6DC0">
        <w:rPr>
          <w:sz w:val="20"/>
          <w:szCs w:val="20"/>
        </w:rPr>
        <w:t>, Hece Dergisi Çocuk Edebiyatı Özel Sayısı, Ağustos-Eylül Sayı: 104–105, Ankara 2005.</w:t>
      </w:r>
    </w:p>
    <w:p w:rsidR="00C75144" w:rsidRPr="001B6DC0" w:rsidRDefault="00C75144" w:rsidP="00CA2B1F">
      <w:pPr>
        <w:spacing w:after="0" w:line="240" w:lineRule="auto"/>
        <w:ind w:firstLine="567"/>
        <w:jc w:val="both"/>
        <w:rPr>
          <w:sz w:val="20"/>
          <w:szCs w:val="20"/>
        </w:rPr>
      </w:pPr>
      <w:r w:rsidRPr="001B6DC0">
        <w:rPr>
          <w:sz w:val="20"/>
          <w:szCs w:val="20"/>
        </w:rPr>
        <w:t>Gürel, Zeki; “</w:t>
      </w:r>
      <w:r w:rsidRPr="001B6DC0">
        <w:rPr>
          <w:i/>
          <w:sz w:val="20"/>
          <w:szCs w:val="20"/>
        </w:rPr>
        <w:t>İstiklal Marşı, Mehmet Âkif, Türkiye ve Türk Dünyası</w:t>
      </w:r>
      <w:r w:rsidRPr="001B6DC0">
        <w:rPr>
          <w:sz w:val="20"/>
          <w:szCs w:val="20"/>
        </w:rPr>
        <w:t>”, Bili</w:t>
      </w:r>
      <w:r w:rsidRPr="001B6DC0">
        <w:rPr>
          <w:sz w:val="20"/>
          <w:szCs w:val="20"/>
        </w:rPr>
        <w:t>m</w:t>
      </w:r>
      <w:r w:rsidRPr="001B6DC0">
        <w:rPr>
          <w:sz w:val="20"/>
          <w:szCs w:val="20"/>
        </w:rPr>
        <w:t>sel Eksen, Bahar  Sayı:1, Ankara 2010.</w:t>
      </w:r>
    </w:p>
    <w:p w:rsidR="00C75144" w:rsidRPr="001B6DC0" w:rsidRDefault="00C75144" w:rsidP="00CA2B1F">
      <w:pPr>
        <w:spacing w:after="0" w:line="240" w:lineRule="auto"/>
        <w:ind w:firstLine="567"/>
        <w:jc w:val="both"/>
        <w:rPr>
          <w:sz w:val="20"/>
          <w:szCs w:val="20"/>
        </w:rPr>
      </w:pPr>
      <w:r w:rsidRPr="001B6DC0">
        <w:rPr>
          <w:sz w:val="20"/>
          <w:szCs w:val="20"/>
        </w:rPr>
        <w:t>Gürel, Zeki; “</w:t>
      </w:r>
      <w:r w:rsidRPr="001B6DC0">
        <w:rPr>
          <w:i/>
          <w:sz w:val="20"/>
          <w:szCs w:val="20"/>
        </w:rPr>
        <w:t>Millî Şair Mehmet Âkif Ersoy ve Balkanlar</w:t>
      </w:r>
      <w:r w:rsidRPr="001B6DC0">
        <w:rPr>
          <w:sz w:val="20"/>
          <w:szCs w:val="20"/>
        </w:rPr>
        <w:t>”, Dere Dergisi, Kış,  Sayı: 4, Makedonya 2005.</w:t>
      </w:r>
    </w:p>
    <w:p w:rsidR="00C75144" w:rsidRPr="001B6DC0" w:rsidRDefault="00C75144" w:rsidP="00CA2B1F">
      <w:pPr>
        <w:spacing w:after="0" w:line="240" w:lineRule="auto"/>
        <w:ind w:firstLine="567"/>
        <w:jc w:val="both"/>
        <w:rPr>
          <w:sz w:val="20"/>
          <w:szCs w:val="20"/>
        </w:rPr>
      </w:pPr>
      <w:r w:rsidRPr="001B6DC0">
        <w:rPr>
          <w:sz w:val="20"/>
          <w:szCs w:val="20"/>
        </w:rPr>
        <w:t>Gürel, Zeki; “</w:t>
      </w:r>
      <w:r w:rsidRPr="001B6DC0">
        <w:rPr>
          <w:i/>
          <w:sz w:val="20"/>
          <w:szCs w:val="20"/>
        </w:rPr>
        <w:t>Nevruz’u Çocuklara Anlatmak</w:t>
      </w:r>
      <w:r w:rsidRPr="001B6DC0">
        <w:rPr>
          <w:sz w:val="20"/>
          <w:szCs w:val="20"/>
        </w:rPr>
        <w:t xml:space="preserve">”, </w:t>
      </w:r>
      <w:r w:rsidRPr="001B6DC0">
        <w:rPr>
          <w:b/>
          <w:sz w:val="20"/>
          <w:szCs w:val="20"/>
        </w:rPr>
        <w:t>T</w:t>
      </w:r>
      <w:r w:rsidRPr="001B6DC0">
        <w:rPr>
          <w:sz w:val="20"/>
          <w:szCs w:val="20"/>
        </w:rPr>
        <w:t>ürkistan Yazıları</w:t>
      </w:r>
      <w:r w:rsidRPr="001B6DC0">
        <w:rPr>
          <w:b/>
          <w:sz w:val="20"/>
          <w:szCs w:val="20"/>
        </w:rPr>
        <w:t>,</w:t>
      </w:r>
      <w:r w:rsidRPr="001B6DC0">
        <w:rPr>
          <w:sz w:val="20"/>
          <w:szCs w:val="20"/>
        </w:rPr>
        <w:t xml:space="preserve"> Ankara 2004, s.199–218</w:t>
      </w:r>
    </w:p>
    <w:p w:rsidR="00C75144" w:rsidRPr="001B6DC0" w:rsidRDefault="00C75144" w:rsidP="00CA2B1F">
      <w:pPr>
        <w:spacing w:after="0" w:line="240" w:lineRule="auto"/>
        <w:ind w:firstLine="567"/>
        <w:jc w:val="both"/>
        <w:rPr>
          <w:sz w:val="20"/>
          <w:szCs w:val="20"/>
        </w:rPr>
      </w:pPr>
      <w:r w:rsidRPr="001B6DC0">
        <w:rPr>
          <w:sz w:val="20"/>
          <w:szCs w:val="20"/>
        </w:rPr>
        <w:t>Gürel, Zeki; “</w:t>
      </w:r>
      <w:r w:rsidRPr="001B6DC0">
        <w:rPr>
          <w:i/>
          <w:sz w:val="20"/>
          <w:szCs w:val="20"/>
        </w:rPr>
        <w:t>Türkistan’da Nevruz</w:t>
      </w:r>
      <w:r w:rsidRPr="001B6DC0">
        <w:rPr>
          <w:sz w:val="20"/>
          <w:szCs w:val="20"/>
        </w:rPr>
        <w:t>”, Türkistan Yazıları, Ankara 2004. s.129–139.</w:t>
      </w:r>
    </w:p>
    <w:p w:rsidR="00C75144" w:rsidRPr="001B6DC0" w:rsidRDefault="00C75144" w:rsidP="00CA2B1F">
      <w:pPr>
        <w:spacing w:after="0" w:line="240" w:lineRule="auto"/>
        <w:ind w:firstLine="567"/>
        <w:jc w:val="both"/>
        <w:rPr>
          <w:sz w:val="20"/>
          <w:szCs w:val="20"/>
        </w:rPr>
      </w:pPr>
      <w:r w:rsidRPr="001B6DC0">
        <w:rPr>
          <w:sz w:val="20"/>
          <w:szCs w:val="20"/>
        </w:rPr>
        <w:t xml:space="preserve">Gürel, Zeki; </w:t>
      </w:r>
      <w:r w:rsidRPr="001B6DC0">
        <w:rPr>
          <w:i/>
          <w:sz w:val="20"/>
          <w:szCs w:val="20"/>
        </w:rPr>
        <w:t>Cumhuriyet Devri Çocuk Edebiyatı</w:t>
      </w:r>
      <w:r w:rsidRPr="001B6DC0">
        <w:rPr>
          <w:sz w:val="20"/>
          <w:szCs w:val="20"/>
        </w:rPr>
        <w:t>, Ankara 1998.</w:t>
      </w:r>
    </w:p>
    <w:p w:rsidR="00C75144" w:rsidRPr="001B6DC0" w:rsidRDefault="00C75144" w:rsidP="00CA2B1F">
      <w:pPr>
        <w:spacing w:after="0" w:line="240" w:lineRule="auto"/>
        <w:ind w:firstLine="567"/>
        <w:jc w:val="both"/>
        <w:rPr>
          <w:sz w:val="20"/>
          <w:szCs w:val="20"/>
        </w:rPr>
      </w:pPr>
      <w:r w:rsidRPr="001B6DC0">
        <w:rPr>
          <w:sz w:val="20"/>
          <w:szCs w:val="20"/>
        </w:rPr>
        <w:t xml:space="preserve">Gürel, Zeki; </w:t>
      </w:r>
      <w:r w:rsidRPr="001B6DC0">
        <w:rPr>
          <w:i/>
          <w:sz w:val="20"/>
          <w:szCs w:val="20"/>
        </w:rPr>
        <w:t>İkibine Doğru Çocuk Edebiyatımız</w:t>
      </w:r>
      <w:r w:rsidRPr="001B6DC0">
        <w:rPr>
          <w:sz w:val="20"/>
          <w:szCs w:val="20"/>
        </w:rPr>
        <w:t>, Ankara 2001,</w:t>
      </w:r>
    </w:p>
    <w:p w:rsidR="00C75144" w:rsidRPr="001B6DC0" w:rsidRDefault="00C75144" w:rsidP="00CA2B1F">
      <w:pPr>
        <w:spacing w:after="0" w:line="240" w:lineRule="auto"/>
        <w:ind w:firstLine="567"/>
        <w:jc w:val="both"/>
        <w:rPr>
          <w:sz w:val="20"/>
          <w:szCs w:val="20"/>
        </w:rPr>
      </w:pPr>
      <w:r w:rsidRPr="001B6DC0">
        <w:rPr>
          <w:sz w:val="20"/>
          <w:szCs w:val="20"/>
        </w:rPr>
        <w:t xml:space="preserve">Gürel, Zeki; </w:t>
      </w:r>
      <w:r w:rsidRPr="001B6DC0">
        <w:rPr>
          <w:i/>
          <w:sz w:val="20"/>
          <w:szCs w:val="20"/>
        </w:rPr>
        <w:t>Ölümünün 70. Yılında Mehmed âkif’e Mektup Var</w:t>
      </w:r>
      <w:r w:rsidRPr="001B6DC0">
        <w:rPr>
          <w:sz w:val="20"/>
          <w:szCs w:val="20"/>
        </w:rPr>
        <w:t>, Ankara 2007.</w:t>
      </w:r>
    </w:p>
    <w:p w:rsidR="00C75144" w:rsidRPr="001B6DC0" w:rsidRDefault="00C75144" w:rsidP="00CA2B1F">
      <w:pPr>
        <w:spacing w:after="0" w:line="240" w:lineRule="auto"/>
        <w:ind w:firstLine="567"/>
        <w:jc w:val="both"/>
        <w:rPr>
          <w:sz w:val="20"/>
          <w:szCs w:val="20"/>
        </w:rPr>
      </w:pPr>
      <w:r w:rsidRPr="001B6DC0">
        <w:rPr>
          <w:sz w:val="20"/>
          <w:szCs w:val="20"/>
        </w:rPr>
        <w:t xml:space="preserve">Gürel, Zeki; </w:t>
      </w:r>
      <w:r w:rsidRPr="001B6DC0">
        <w:rPr>
          <w:i/>
          <w:sz w:val="20"/>
          <w:szCs w:val="20"/>
        </w:rPr>
        <w:t>Ömer Seyfettin Tarihî Hikâyeler Eskimeyen Kahramanlar</w:t>
      </w:r>
      <w:r w:rsidRPr="001B6DC0">
        <w:rPr>
          <w:sz w:val="20"/>
          <w:szCs w:val="20"/>
        </w:rPr>
        <w:t>, İstan</w:t>
      </w:r>
      <w:r w:rsidR="00CA2B1F" w:rsidRPr="001B6DC0">
        <w:rPr>
          <w:sz w:val="20"/>
          <w:szCs w:val="20"/>
        </w:rPr>
        <w:t>-</w:t>
      </w:r>
      <w:r w:rsidRPr="001B6DC0">
        <w:rPr>
          <w:sz w:val="20"/>
          <w:szCs w:val="20"/>
        </w:rPr>
        <w:t>bul 1998.</w:t>
      </w:r>
    </w:p>
    <w:p w:rsidR="00C75144" w:rsidRPr="001B6DC0" w:rsidRDefault="00C75144" w:rsidP="00CA2B1F">
      <w:pPr>
        <w:spacing w:after="0" w:line="240" w:lineRule="auto"/>
        <w:ind w:firstLine="567"/>
        <w:jc w:val="both"/>
        <w:rPr>
          <w:sz w:val="20"/>
          <w:szCs w:val="20"/>
        </w:rPr>
      </w:pPr>
      <w:r w:rsidRPr="001B6DC0">
        <w:rPr>
          <w:sz w:val="20"/>
          <w:szCs w:val="20"/>
        </w:rPr>
        <w:t xml:space="preserve">Gürel, Zeki; </w:t>
      </w:r>
      <w:r w:rsidRPr="001B6DC0">
        <w:rPr>
          <w:i/>
          <w:sz w:val="20"/>
          <w:szCs w:val="20"/>
        </w:rPr>
        <w:t>Ömer Seyfettin’in Tarihî Hikâyeleri Üzerine Bir Araştırma</w:t>
      </w:r>
      <w:r w:rsidRPr="001B6DC0">
        <w:rPr>
          <w:sz w:val="20"/>
          <w:szCs w:val="20"/>
        </w:rPr>
        <w:t>, İ</w:t>
      </w:r>
      <w:r w:rsidRPr="001B6DC0">
        <w:rPr>
          <w:sz w:val="20"/>
          <w:szCs w:val="20"/>
        </w:rPr>
        <w:t>s</w:t>
      </w:r>
      <w:r w:rsidRPr="001B6DC0">
        <w:rPr>
          <w:sz w:val="20"/>
          <w:szCs w:val="20"/>
        </w:rPr>
        <w:t>tanbul 1998.</w:t>
      </w:r>
    </w:p>
    <w:p w:rsidR="00C75144" w:rsidRPr="001B6DC0" w:rsidRDefault="00C75144" w:rsidP="00CA2B1F">
      <w:pPr>
        <w:spacing w:after="0" w:line="240" w:lineRule="auto"/>
        <w:ind w:firstLine="567"/>
        <w:jc w:val="both"/>
        <w:rPr>
          <w:sz w:val="20"/>
          <w:szCs w:val="20"/>
        </w:rPr>
      </w:pPr>
      <w:r w:rsidRPr="001B6DC0">
        <w:rPr>
          <w:sz w:val="20"/>
          <w:szCs w:val="20"/>
        </w:rPr>
        <w:t xml:space="preserve">Gürel, Zeki-Fahri Temizyürek-Namık Kemal Şahbaz; </w:t>
      </w:r>
      <w:r w:rsidRPr="001B6DC0">
        <w:rPr>
          <w:i/>
          <w:sz w:val="20"/>
          <w:szCs w:val="20"/>
        </w:rPr>
        <w:t>Çocuk Edebiyatı</w:t>
      </w:r>
      <w:r w:rsidRPr="001B6DC0">
        <w:rPr>
          <w:sz w:val="20"/>
          <w:szCs w:val="20"/>
        </w:rPr>
        <w:t>, A</w:t>
      </w:r>
      <w:r w:rsidRPr="001B6DC0">
        <w:rPr>
          <w:sz w:val="20"/>
          <w:szCs w:val="20"/>
        </w:rPr>
        <w:t>n</w:t>
      </w:r>
      <w:r w:rsidRPr="001B6DC0">
        <w:rPr>
          <w:sz w:val="20"/>
          <w:szCs w:val="20"/>
        </w:rPr>
        <w:t>kara 2007.</w:t>
      </w:r>
    </w:p>
    <w:p w:rsidR="00C75144" w:rsidRPr="001B6DC0" w:rsidRDefault="00C75144" w:rsidP="00CA2B1F">
      <w:pPr>
        <w:spacing w:after="0" w:line="240" w:lineRule="auto"/>
        <w:ind w:firstLine="567"/>
        <w:jc w:val="both"/>
        <w:rPr>
          <w:sz w:val="20"/>
          <w:szCs w:val="20"/>
        </w:rPr>
      </w:pPr>
      <w:r w:rsidRPr="001B6DC0">
        <w:rPr>
          <w:sz w:val="20"/>
          <w:szCs w:val="20"/>
        </w:rPr>
        <w:t xml:space="preserve">Kuntay, Mithat Cemal; </w:t>
      </w:r>
      <w:r w:rsidRPr="001B6DC0">
        <w:rPr>
          <w:i/>
          <w:sz w:val="20"/>
          <w:szCs w:val="20"/>
        </w:rPr>
        <w:t>Mehmed Âkif Ersoy Hayatı-Seciyesi-Sanatı</w:t>
      </w:r>
      <w:r w:rsidRPr="001B6DC0">
        <w:rPr>
          <w:sz w:val="20"/>
          <w:szCs w:val="20"/>
        </w:rPr>
        <w:t>, Ankara 1986.</w:t>
      </w:r>
    </w:p>
    <w:p w:rsidR="00C75144" w:rsidRPr="001B6DC0" w:rsidRDefault="00C75144" w:rsidP="00CA2B1F">
      <w:pPr>
        <w:spacing w:after="0" w:line="240" w:lineRule="auto"/>
        <w:ind w:firstLine="567"/>
        <w:jc w:val="both"/>
        <w:rPr>
          <w:sz w:val="20"/>
          <w:szCs w:val="20"/>
        </w:rPr>
      </w:pPr>
      <w:r w:rsidRPr="001B6DC0">
        <w:rPr>
          <w:sz w:val="20"/>
          <w:szCs w:val="20"/>
        </w:rPr>
        <w:t xml:space="preserve">May Hill Arbuthnot; </w:t>
      </w:r>
      <w:r w:rsidRPr="001B6DC0">
        <w:rPr>
          <w:i/>
          <w:sz w:val="20"/>
          <w:szCs w:val="20"/>
        </w:rPr>
        <w:t>Children and Boks,</w:t>
      </w:r>
      <w:r w:rsidRPr="001B6DC0">
        <w:rPr>
          <w:sz w:val="20"/>
          <w:szCs w:val="20"/>
        </w:rPr>
        <w:t xml:space="preserve"> Chiago: Scott-Foresman and Com</w:t>
      </w:r>
      <w:r w:rsidR="00CA2B1F" w:rsidRPr="001B6DC0">
        <w:rPr>
          <w:sz w:val="20"/>
          <w:szCs w:val="20"/>
        </w:rPr>
        <w:t>-</w:t>
      </w:r>
      <w:r w:rsidRPr="001B6DC0">
        <w:rPr>
          <w:sz w:val="20"/>
          <w:szCs w:val="20"/>
        </w:rPr>
        <w:t>pany, 1964.</w:t>
      </w:r>
    </w:p>
    <w:p w:rsidR="00C75144" w:rsidRPr="001B6DC0" w:rsidRDefault="00C75144" w:rsidP="00CA2B1F">
      <w:pPr>
        <w:spacing w:after="0" w:line="240" w:lineRule="auto"/>
        <w:ind w:firstLine="567"/>
        <w:jc w:val="both"/>
        <w:rPr>
          <w:sz w:val="20"/>
          <w:szCs w:val="20"/>
        </w:rPr>
      </w:pPr>
      <w:r w:rsidRPr="001B6DC0">
        <w:rPr>
          <w:sz w:val="20"/>
          <w:szCs w:val="20"/>
        </w:rPr>
        <w:t>Otyakmaz, Hayati; “</w:t>
      </w:r>
      <w:r w:rsidRPr="001B6DC0">
        <w:rPr>
          <w:i/>
          <w:sz w:val="20"/>
          <w:szCs w:val="20"/>
        </w:rPr>
        <w:t>Bir Yıldız Şahsiyet Mehmet Âkif Ersoy</w:t>
      </w:r>
      <w:r w:rsidRPr="001B6DC0">
        <w:rPr>
          <w:sz w:val="20"/>
          <w:szCs w:val="20"/>
        </w:rPr>
        <w:t xml:space="preserve">”, </w:t>
      </w:r>
      <w:r w:rsidRPr="001B6DC0">
        <w:rPr>
          <w:b/>
          <w:i/>
          <w:sz w:val="20"/>
          <w:szCs w:val="20"/>
        </w:rPr>
        <w:t>Redif Dergisi</w:t>
      </w:r>
      <w:r w:rsidRPr="001B6DC0">
        <w:rPr>
          <w:b/>
          <w:sz w:val="20"/>
          <w:szCs w:val="20"/>
        </w:rPr>
        <w:t>,</w:t>
      </w:r>
      <w:r w:rsidRPr="001B6DC0">
        <w:rPr>
          <w:sz w:val="20"/>
          <w:szCs w:val="20"/>
        </w:rPr>
        <w:t xml:space="preserve">  Kasım-Aralık 2001, Yıl: 1, Sayı: 2, s.41–44.</w:t>
      </w:r>
    </w:p>
    <w:p w:rsidR="00C75144" w:rsidRPr="001B6DC0" w:rsidRDefault="00C75144" w:rsidP="00CA2B1F">
      <w:pPr>
        <w:spacing w:after="0" w:line="240" w:lineRule="auto"/>
        <w:ind w:firstLine="567"/>
        <w:jc w:val="both"/>
        <w:rPr>
          <w:sz w:val="20"/>
          <w:szCs w:val="20"/>
        </w:rPr>
      </w:pPr>
      <w:r w:rsidRPr="001B6DC0">
        <w:rPr>
          <w:sz w:val="20"/>
          <w:szCs w:val="20"/>
        </w:rPr>
        <w:t xml:space="preserve">Özcan, Hüseyin; </w:t>
      </w:r>
      <w:r w:rsidRPr="001B6DC0">
        <w:rPr>
          <w:i/>
          <w:sz w:val="20"/>
          <w:szCs w:val="20"/>
        </w:rPr>
        <w:t>Sait Faik Abasıyanık ve Eserlerinde Çocuklar</w:t>
      </w:r>
      <w:r w:rsidRPr="001B6DC0">
        <w:rPr>
          <w:sz w:val="20"/>
          <w:szCs w:val="20"/>
        </w:rPr>
        <w:t>, Ankara 2002.</w:t>
      </w:r>
    </w:p>
    <w:p w:rsidR="00C75144" w:rsidRPr="001B6DC0" w:rsidRDefault="00C75144" w:rsidP="00CA2B1F">
      <w:pPr>
        <w:spacing w:after="0" w:line="240" w:lineRule="auto"/>
        <w:ind w:firstLine="567"/>
        <w:jc w:val="both"/>
        <w:rPr>
          <w:sz w:val="20"/>
          <w:szCs w:val="20"/>
        </w:rPr>
      </w:pPr>
      <w:r w:rsidRPr="001B6DC0">
        <w:rPr>
          <w:sz w:val="20"/>
          <w:szCs w:val="20"/>
        </w:rPr>
        <w:t>Rustow, Dankwart A.; “</w:t>
      </w:r>
      <w:r w:rsidRPr="001B6DC0">
        <w:rPr>
          <w:i/>
          <w:sz w:val="20"/>
          <w:szCs w:val="20"/>
        </w:rPr>
        <w:t>Mehmed Âkif’in İstiklal Marşı: Atatürk’ün Kurtuluş Hareketinde Din ve Milliyetçilik</w:t>
      </w:r>
      <w:r w:rsidRPr="001B6DC0">
        <w:rPr>
          <w:sz w:val="20"/>
          <w:szCs w:val="20"/>
        </w:rPr>
        <w:t>”, (Tercüme Eden: Zeki Gürel), Türk yurdu, Mart 2010, Sayı:271, s. 58-61.</w:t>
      </w:r>
    </w:p>
    <w:p w:rsidR="00C75144" w:rsidRPr="001B6DC0" w:rsidRDefault="00C75144" w:rsidP="00CA2B1F">
      <w:pPr>
        <w:spacing w:after="0" w:line="240" w:lineRule="auto"/>
        <w:ind w:firstLine="567"/>
        <w:jc w:val="both"/>
        <w:rPr>
          <w:sz w:val="20"/>
          <w:szCs w:val="20"/>
        </w:rPr>
      </w:pPr>
      <w:r w:rsidRPr="001B6DC0">
        <w:rPr>
          <w:sz w:val="20"/>
          <w:szCs w:val="20"/>
        </w:rPr>
        <w:t xml:space="preserve">Tagore, Rabindranath; </w:t>
      </w:r>
      <w:r w:rsidRPr="001B6DC0">
        <w:rPr>
          <w:i/>
          <w:sz w:val="20"/>
          <w:szCs w:val="20"/>
        </w:rPr>
        <w:t>The Crescent Moon/Büyüyen Ay</w:t>
      </w:r>
      <w:r w:rsidRPr="001B6DC0">
        <w:rPr>
          <w:sz w:val="20"/>
          <w:szCs w:val="20"/>
        </w:rPr>
        <w:t>, (Çeviren: İbrahim Hoyi), İstanbul 1958.</w:t>
      </w:r>
    </w:p>
    <w:p w:rsidR="00C75144" w:rsidRPr="001B6DC0" w:rsidRDefault="00C75144" w:rsidP="00CA2B1F">
      <w:pPr>
        <w:spacing w:after="0" w:line="240" w:lineRule="auto"/>
        <w:ind w:firstLine="567"/>
        <w:jc w:val="both"/>
        <w:rPr>
          <w:sz w:val="20"/>
          <w:szCs w:val="20"/>
        </w:rPr>
      </w:pPr>
      <w:r w:rsidRPr="001B6DC0">
        <w:rPr>
          <w:sz w:val="20"/>
          <w:szCs w:val="20"/>
        </w:rPr>
        <w:t xml:space="preserve">Tarhan, Abdülhak Hamid Tarhan; </w:t>
      </w:r>
      <w:r w:rsidRPr="001B6DC0">
        <w:rPr>
          <w:i/>
          <w:sz w:val="20"/>
          <w:szCs w:val="20"/>
        </w:rPr>
        <w:t>Bütün Şiirleri</w:t>
      </w:r>
      <w:r w:rsidRPr="001B6DC0">
        <w:rPr>
          <w:sz w:val="20"/>
          <w:szCs w:val="20"/>
        </w:rPr>
        <w:t>, 1. bs., Dergâh Yayınları, İ</w:t>
      </w:r>
      <w:r w:rsidRPr="001B6DC0">
        <w:rPr>
          <w:sz w:val="20"/>
          <w:szCs w:val="20"/>
        </w:rPr>
        <w:t>s</w:t>
      </w:r>
      <w:r w:rsidRPr="001B6DC0">
        <w:rPr>
          <w:sz w:val="20"/>
          <w:szCs w:val="20"/>
        </w:rPr>
        <w:t>tanbul 2013.</w:t>
      </w:r>
    </w:p>
    <w:p w:rsidR="00C75144" w:rsidRPr="001B6DC0" w:rsidRDefault="00C75144" w:rsidP="00CA2B1F">
      <w:pPr>
        <w:spacing w:after="0" w:line="240" w:lineRule="auto"/>
        <w:ind w:firstLine="567"/>
        <w:jc w:val="both"/>
        <w:rPr>
          <w:sz w:val="20"/>
          <w:szCs w:val="20"/>
        </w:rPr>
      </w:pPr>
      <w:r w:rsidRPr="001B6DC0">
        <w:rPr>
          <w:sz w:val="20"/>
          <w:szCs w:val="20"/>
        </w:rPr>
        <w:t>Tekin, Mehmet</w:t>
      </w:r>
      <w:r w:rsidRPr="001B6DC0">
        <w:rPr>
          <w:b/>
          <w:sz w:val="20"/>
          <w:szCs w:val="20"/>
        </w:rPr>
        <w:t xml:space="preserve">; </w:t>
      </w:r>
      <w:r w:rsidRPr="001B6DC0">
        <w:rPr>
          <w:i/>
          <w:sz w:val="20"/>
          <w:szCs w:val="20"/>
        </w:rPr>
        <w:t>Mehmet Âkif Ersoy’un Antakya Seyahati</w:t>
      </w:r>
      <w:r w:rsidRPr="001B6DC0">
        <w:rPr>
          <w:sz w:val="20"/>
          <w:szCs w:val="20"/>
        </w:rPr>
        <w:t>, Antakya 2010.</w:t>
      </w:r>
    </w:p>
    <w:p w:rsidR="00C75144" w:rsidRPr="001B6DC0" w:rsidRDefault="00C75144" w:rsidP="00CA2B1F">
      <w:pPr>
        <w:spacing w:after="0" w:line="240" w:lineRule="auto"/>
        <w:ind w:firstLine="567"/>
        <w:jc w:val="both"/>
        <w:rPr>
          <w:sz w:val="20"/>
          <w:szCs w:val="20"/>
        </w:rPr>
      </w:pPr>
      <w:r w:rsidRPr="001B6DC0">
        <w:rPr>
          <w:sz w:val="20"/>
          <w:szCs w:val="20"/>
        </w:rPr>
        <w:t xml:space="preserve">Tural, Sadık; </w:t>
      </w:r>
      <w:r w:rsidRPr="001B6DC0">
        <w:rPr>
          <w:i/>
          <w:sz w:val="20"/>
          <w:szCs w:val="20"/>
        </w:rPr>
        <w:t>Sorulara Cevaplar</w:t>
      </w:r>
      <w:r w:rsidRPr="001B6DC0">
        <w:rPr>
          <w:sz w:val="20"/>
          <w:szCs w:val="20"/>
        </w:rPr>
        <w:t>, 3. Baskı, Ankara, 2003.</w:t>
      </w:r>
    </w:p>
    <w:p w:rsidR="00C75144" w:rsidRPr="001B6DC0" w:rsidRDefault="00C75144" w:rsidP="00CA2B1F">
      <w:pPr>
        <w:spacing w:after="0" w:line="240" w:lineRule="auto"/>
        <w:ind w:firstLine="567"/>
        <w:jc w:val="both"/>
        <w:rPr>
          <w:sz w:val="20"/>
          <w:szCs w:val="20"/>
        </w:rPr>
      </w:pPr>
      <w:r w:rsidRPr="001B6DC0">
        <w:rPr>
          <w:sz w:val="20"/>
          <w:szCs w:val="20"/>
        </w:rPr>
        <w:t xml:space="preserve">Ünlü, Ahmet Mahmut; </w:t>
      </w:r>
      <w:r w:rsidRPr="001B6DC0">
        <w:rPr>
          <w:i/>
          <w:sz w:val="20"/>
          <w:szCs w:val="20"/>
        </w:rPr>
        <w:t>Bedir Ehli İle Tevessül ve İstiğaseler</w:t>
      </w:r>
      <w:r w:rsidRPr="001B6DC0">
        <w:rPr>
          <w:sz w:val="20"/>
          <w:szCs w:val="20"/>
        </w:rPr>
        <w:t>, İstanbul 2010.</w:t>
      </w:r>
    </w:p>
    <w:p w:rsidR="00C75144" w:rsidRPr="001B6DC0" w:rsidRDefault="00C75144" w:rsidP="00CA2B1F">
      <w:pPr>
        <w:spacing w:after="0" w:line="240" w:lineRule="auto"/>
        <w:ind w:firstLine="567"/>
        <w:jc w:val="both"/>
        <w:rPr>
          <w:sz w:val="20"/>
          <w:szCs w:val="20"/>
        </w:rPr>
      </w:pPr>
      <w:r w:rsidRPr="001B6DC0">
        <w:rPr>
          <w:sz w:val="20"/>
          <w:szCs w:val="20"/>
        </w:rPr>
        <w:t>Yücel, Mustafa / Akarsu, Kâmil (Hazırlayanlar); Mehmet Akif Ersoy, Saf</w:t>
      </w:r>
      <w:r w:rsidRPr="001B6DC0">
        <w:rPr>
          <w:sz w:val="20"/>
          <w:szCs w:val="20"/>
        </w:rPr>
        <w:t>a</w:t>
      </w:r>
      <w:r w:rsidRPr="001B6DC0">
        <w:rPr>
          <w:sz w:val="20"/>
          <w:szCs w:val="20"/>
        </w:rPr>
        <w:t>hat, Ankara 2010.</w:t>
      </w:r>
    </w:p>
    <w:p w:rsidR="00C75144" w:rsidRPr="001B6DC0" w:rsidRDefault="00C75144" w:rsidP="00CA2B1F">
      <w:pPr>
        <w:spacing w:after="0" w:line="240" w:lineRule="auto"/>
        <w:ind w:firstLine="567"/>
        <w:jc w:val="both"/>
        <w:rPr>
          <w:sz w:val="20"/>
          <w:szCs w:val="20"/>
        </w:rPr>
      </w:pPr>
    </w:p>
    <w:p w:rsidR="00EF7F82" w:rsidRPr="001B6DC0" w:rsidRDefault="00EF7F82" w:rsidP="00CA2B1F">
      <w:pPr>
        <w:spacing w:line="360" w:lineRule="auto"/>
        <w:jc w:val="both"/>
        <w:rPr>
          <w:sz w:val="24"/>
          <w:szCs w:val="24"/>
        </w:rPr>
      </w:pPr>
    </w:p>
    <w:p w:rsidR="003A33FF" w:rsidRPr="001B6DC0" w:rsidRDefault="003A33FF" w:rsidP="003B59CA">
      <w:pPr>
        <w:spacing w:after="0" w:line="240" w:lineRule="auto"/>
        <w:ind w:right="284"/>
        <w:rPr>
          <w:b/>
          <w:i/>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FE4F20" w:rsidRPr="001B6DC0" w:rsidRDefault="00FE4F20" w:rsidP="00E4143B">
      <w:pPr>
        <w:spacing w:after="0" w:line="240" w:lineRule="auto"/>
        <w:ind w:right="284"/>
        <w:jc w:val="center"/>
        <w:rPr>
          <w:b/>
          <w:i/>
          <w:sz w:val="28"/>
          <w:szCs w:val="28"/>
        </w:rPr>
      </w:pPr>
    </w:p>
    <w:p w:rsidR="00FE4F20" w:rsidRPr="001B6DC0" w:rsidRDefault="00FE4F20" w:rsidP="00E4143B">
      <w:pPr>
        <w:spacing w:after="0" w:line="240" w:lineRule="auto"/>
        <w:ind w:right="284"/>
        <w:jc w:val="center"/>
        <w:rPr>
          <w:b/>
          <w:i/>
          <w:sz w:val="28"/>
          <w:szCs w:val="28"/>
        </w:rPr>
      </w:pPr>
    </w:p>
    <w:p w:rsidR="00CE7EE6" w:rsidRPr="001B6DC0" w:rsidRDefault="003A33FF" w:rsidP="00E4143B">
      <w:pPr>
        <w:spacing w:after="0" w:line="240" w:lineRule="auto"/>
        <w:ind w:right="284"/>
        <w:jc w:val="center"/>
        <w:rPr>
          <w:b/>
          <w:i/>
          <w:sz w:val="28"/>
          <w:szCs w:val="28"/>
        </w:rPr>
      </w:pPr>
      <w:r w:rsidRPr="001B6DC0">
        <w:rPr>
          <w:b/>
          <w:i/>
          <w:sz w:val="28"/>
          <w:szCs w:val="28"/>
        </w:rPr>
        <w:t xml:space="preserve">                                         </w:t>
      </w: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B54818" w:rsidRPr="001B6DC0" w:rsidRDefault="00DF40ED" w:rsidP="00A46A39">
      <w:pPr>
        <w:autoSpaceDE w:val="0"/>
        <w:autoSpaceDN w:val="0"/>
        <w:adjustRightInd w:val="0"/>
        <w:spacing w:after="0" w:line="240" w:lineRule="auto"/>
        <w:jc w:val="center"/>
        <w:rPr>
          <w:b/>
          <w:i/>
          <w:sz w:val="32"/>
          <w:szCs w:val="32"/>
        </w:rPr>
      </w:pPr>
      <w:r w:rsidRPr="001B6DC0">
        <w:rPr>
          <w:b/>
          <w:i/>
          <w:sz w:val="32"/>
          <w:szCs w:val="32"/>
        </w:rPr>
        <w:lastRenderedPageBreak/>
        <w:t>ÖMER SEYFETTİN HİKÂYELERİNİN</w:t>
      </w:r>
    </w:p>
    <w:p w:rsidR="00DF40ED" w:rsidRPr="001B6DC0" w:rsidRDefault="00DF40ED" w:rsidP="00A46A39">
      <w:pPr>
        <w:autoSpaceDE w:val="0"/>
        <w:autoSpaceDN w:val="0"/>
        <w:adjustRightInd w:val="0"/>
        <w:spacing w:after="0" w:line="240" w:lineRule="auto"/>
        <w:jc w:val="center"/>
        <w:rPr>
          <w:b/>
          <w:i/>
          <w:sz w:val="32"/>
          <w:szCs w:val="32"/>
        </w:rPr>
      </w:pPr>
      <w:r w:rsidRPr="001B6DC0">
        <w:rPr>
          <w:b/>
          <w:i/>
          <w:sz w:val="32"/>
          <w:szCs w:val="32"/>
        </w:rPr>
        <w:t xml:space="preserve"> HİKÂYE HARİTASI YÖNTEMİNE, METİN ELEMENTLERİNE VE ÇOCUK EDEBİYATINA GÖRE İNCELENMESİ</w:t>
      </w:r>
    </w:p>
    <w:p w:rsidR="00DF40ED" w:rsidRPr="001B6DC0" w:rsidRDefault="00DF40ED" w:rsidP="00DF40ED">
      <w:pPr>
        <w:autoSpaceDE w:val="0"/>
        <w:autoSpaceDN w:val="0"/>
        <w:adjustRightInd w:val="0"/>
        <w:spacing w:after="0" w:line="240" w:lineRule="auto"/>
        <w:ind w:firstLine="567"/>
        <w:jc w:val="center"/>
        <w:rPr>
          <w:b/>
          <w:i/>
          <w:sz w:val="16"/>
          <w:szCs w:val="16"/>
        </w:rPr>
      </w:pPr>
    </w:p>
    <w:p w:rsidR="00DF40ED" w:rsidRPr="001B6DC0" w:rsidRDefault="00DF40ED" w:rsidP="00A46A39">
      <w:pPr>
        <w:autoSpaceDE w:val="0"/>
        <w:autoSpaceDN w:val="0"/>
        <w:adjustRightInd w:val="0"/>
        <w:spacing w:after="0" w:line="240" w:lineRule="auto"/>
        <w:jc w:val="center"/>
        <w:rPr>
          <w:b/>
          <w:i/>
          <w:sz w:val="24"/>
          <w:szCs w:val="24"/>
          <w:vertAlign w:val="superscript"/>
        </w:rPr>
      </w:pPr>
      <w:r w:rsidRPr="001B6DC0">
        <w:rPr>
          <w:b/>
          <w:i/>
          <w:sz w:val="24"/>
          <w:szCs w:val="24"/>
        </w:rPr>
        <w:t>İbrahim DOYUMĞAÇ</w:t>
      </w:r>
      <w:r w:rsidRPr="001B6DC0">
        <w:rPr>
          <w:b/>
          <w:i/>
          <w:sz w:val="24"/>
          <w:szCs w:val="24"/>
          <w:vertAlign w:val="superscript"/>
        </w:rPr>
        <w:t>*</w:t>
      </w:r>
    </w:p>
    <w:p w:rsidR="00DF40ED" w:rsidRPr="001B6DC0" w:rsidRDefault="00DF40ED" w:rsidP="00DF40ED">
      <w:pPr>
        <w:autoSpaceDE w:val="0"/>
        <w:autoSpaceDN w:val="0"/>
        <w:adjustRightInd w:val="0"/>
        <w:spacing w:after="0" w:line="240" w:lineRule="auto"/>
        <w:ind w:firstLine="567"/>
        <w:jc w:val="center"/>
        <w:rPr>
          <w:b/>
          <w:i/>
          <w:sz w:val="16"/>
          <w:szCs w:val="16"/>
          <w:vertAlign w:val="superscript"/>
        </w:rPr>
      </w:pPr>
    </w:p>
    <w:p w:rsidR="00DF40ED" w:rsidRPr="001B6DC0" w:rsidRDefault="00DF40ED" w:rsidP="00BC3CC3">
      <w:pPr>
        <w:spacing w:after="0" w:line="240" w:lineRule="auto"/>
        <w:ind w:firstLine="567"/>
        <w:jc w:val="both"/>
        <w:rPr>
          <w:b/>
          <w:sz w:val="20"/>
          <w:szCs w:val="20"/>
        </w:rPr>
      </w:pPr>
      <w:r w:rsidRPr="001B6DC0">
        <w:rPr>
          <w:b/>
          <w:i/>
          <w:sz w:val="20"/>
          <w:szCs w:val="20"/>
        </w:rPr>
        <w:t>Özet</w:t>
      </w:r>
      <w:r w:rsidRPr="001B6DC0">
        <w:rPr>
          <w:b/>
          <w:sz w:val="20"/>
          <w:szCs w:val="20"/>
        </w:rPr>
        <w:t xml:space="preserve">: </w:t>
      </w:r>
      <w:r w:rsidRPr="001B6DC0">
        <w:rPr>
          <w:sz w:val="20"/>
          <w:szCs w:val="20"/>
        </w:rPr>
        <w:t>Bu çalışmada, Ömer Seyfettin hikâyelerinin hikâye haritası yöntemine, metin elementlerine ve çocuk edebiyatına göre incelemesi yapılmıştır. Çalışma, tara-ma yöntemlerinden betimsel model ve içerik analizi ile gerçekleştirilmiştir. Çalışma-da örneklem olarak Ömer Seyfettin’in Akçağ yayınlarında yayımlanan “</w:t>
      </w:r>
      <w:r w:rsidRPr="001B6DC0">
        <w:rPr>
          <w:i/>
          <w:sz w:val="20"/>
          <w:szCs w:val="20"/>
        </w:rPr>
        <w:t>And”</w:t>
      </w:r>
      <w:r w:rsidRPr="001B6DC0">
        <w:rPr>
          <w:sz w:val="20"/>
          <w:szCs w:val="20"/>
        </w:rPr>
        <w:t xml:space="preserve"> hikâ-yesinden 4,  “</w:t>
      </w:r>
      <w:r w:rsidRPr="001B6DC0">
        <w:rPr>
          <w:i/>
          <w:sz w:val="20"/>
          <w:szCs w:val="20"/>
        </w:rPr>
        <w:t>Ferman</w:t>
      </w:r>
      <w:r w:rsidRPr="001B6DC0">
        <w:rPr>
          <w:sz w:val="20"/>
          <w:szCs w:val="20"/>
        </w:rPr>
        <w:t>” hikâyesinden 4 ve Timaş yayınlarında yayımlanan “</w:t>
      </w:r>
      <w:r w:rsidRPr="001B6DC0">
        <w:rPr>
          <w:i/>
          <w:sz w:val="20"/>
          <w:szCs w:val="20"/>
        </w:rPr>
        <w:t>İlk Na-maz”</w:t>
      </w:r>
      <w:r w:rsidRPr="001B6DC0">
        <w:rPr>
          <w:sz w:val="20"/>
          <w:szCs w:val="20"/>
        </w:rPr>
        <w:t xml:space="preserve"> hikâyesinden de 2 hikâye olmak üzere toplam 10 hikâye kullanılmıştır. Hikâ-yelerin hikâye haritası tablolar şeklinde, metin elementleri ise grafikler şeklinde gös-terilmiştir. Çalışmada Ömer Seyfettin hikâyelerinin hikâye haritası ve metin ele-mentleri göz önüne alınarak içerik analizi ile </w:t>
      </w:r>
      <w:r w:rsidRPr="001B6DC0">
        <w:rPr>
          <w:color w:val="000000" w:themeColor="text1"/>
          <w:sz w:val="20"/>
          <w:szCs w:val="20"/>
        </w:rPr>
        <w:t>konu, tema, dil ve anlatıma değinilmiş</w:t>
      </w:r>
      <w:r w:rsidRPr="001B6DC0">
        <w:rPr>
          <w:sz w:val="20"/>
          <w:szCs w:val="20"/>
        </w:rPr>
        <w:t>; hikâyelerin çocuklar için uygun olup olmadığı bu açıdan açıklanmaya çalışılmıştır.</w:t>
      </w:r>
    </w:p>
    <w:p w:rsidR="00DF40ED" w:rsidRPr="001B6DC0" w:rsidRDefault="00DF40ED" w:rsidP="00DF40ED">
      <w:pPr>
        <w:spacing w:after="0" w:line="240" w:lineRule="auto"/>
        <w:ind w:firstLine="567"/>
        <w:rPr>
          <w:sz w:val="20"/>
          <w:szCs w:val="20"/>
        </w:rPr>
      </w:pPr>
      <w:r w:rsidRPr="001B6DC0">
        <w:rPr>
          <w:b/>
          <w:i/>
          <w:sz w:val="20"/>
          <w:szCs w:val="20"/>
        </w:rPr>
        <w:t>Anahtar sözcükler</w:t>
      </w:r>
      <w:r w:rsidRPr="001B6DC0">
        <w:rPr>
          <w:b/>
          <w:sz w:val="20"/>
          <w:szCs w:val="20"/>
        </w:rPr>
        <w:t>:</w:t>
      </w:r>
      <w:r w:rsidRPr="001B6DC0">
        <w:rPr>
          <w:sz w:val="20"/>
          <w:szCs w:val="20"/>
        </w:rPr>
        <w:t xml:space="preserve"> Ömer Seyfettin, hikâye haritası, metin elementleri, çocuk edebiyatı</w:t>
      </w:r>
    </w:p>
    <w:p w:rsidR="00DF40ED" w:rsidRPr="001B6DC0" w:rsidRDefault="00DF40ED" w:rsidP="00DF40ED">
      <w:pPr>
        <w:spacing w:after="0" w:line="240" w:lineRule="auto"/>
        <w:ind w:firstLine="567"/>
        <w:rPr>
          <w:sz w:val="20"/>
          <w:szCs w:val="20"/>
        </w:rPr>
      </w:pPr>
    </w:p>
    <w:p w:rsidR="00DF40ED" w:rsidRPr="001B6DC0" w:rsidRDefault="00DF40ED" w:rsidP="00DF40ED">
      <w:pPr>
        <w:spacing w:after="0" w:line="240" w:lineRule="auto"/>
        <w:ind w:firstLine="567"/>
        <w:jc w:val="center"/>
        <w:rPr>
          <w:b/>
          <w:i/>
        </w:rPr>
      </w:pPr>
      <w:r w:rsidRPr="001B6DC0">
        <w:rPr>
          <w:b/>
          <w:i/>
        </w:rPr>
        <w:t>CONSIDERING ACCORDING TO OMER SEYFETTIN’S STORIES THE METHOD OF MAPS,  TEXS ELEMENTS AND CHILDREN’S LITERATURE</w:t>
      </w:r>
    </w:p>
    <w:p w:rsidR="00DF40ED" w:rsidRPr="001B6DC0" w:rsidRDefault="00DF40ED" w:rsidP="00BC3CC3">
      <w:pPr>
        <w:spacing w:after="0" w:line="240" w:lineRule="auto"/>
        <w:ind w:firstLine="567"/>
        <w:jc w:val="both"/>
        <w:rPr>
          <w:b/>
          <w:sz w:val="20"/>
          <w:szCs w:val="20"/>
        </w:rPr>
      </w:pPr>
      <w:r w:rsidRPr="001B6DC0">
        <w:rPr>
          <w:b/>
          <w:i/>
          <w:sz w:val="20"/>
          <w:szCs w:val="20"/>
        </w:rPr>
        <w:t>Abstract</w:t>
      </w:r>
      <w:r w:rsidRPr="001B6DC0">
        <w:rPr>
          <w:b/>
          <w:sz w:val="20"/>
          <w:szCs w:val="20"/>
        </w:rPr>
        <w:t xml:space="preserve">: </w:t>
      </w:r>
      <w:r w:rsidRPr="001B6DC0">
        <w:rPr>
          <w:color w:val="212121"/>
          <w:sz w:val="20"/>
          <w:szCs w:val="20"/>
        </w:rPr>
        <w:t xml:space="preserve">In this study, the analysis of Omer Seyfettin’s stories were carried out according to the method of story maps, text elements and children's literature. The study was made through descriptive model of screening methods and content analysis. As a sample in the study, totally 10 of Omer Seyfettin’s stories were used, 4 of the stories from </w:t>
      </w:r>
      <w:r w:rsidRPr="001B6DC0">
        <w:rPr>
          <w:i/>
          <w:color w:val="212121"/>
          <w:sz w:val="20"/>
          <w:szCs w:val="20"/>
        </w:rPr>
        <w:t>And</w:t>
      </w:r>
      <w:r w:rsidRPr="001B6DC0">
        <w:rPr>
          <w:color w:val="212121"/>
          <w:sz w:val="20"/>
          <w:szCs w:val="20"/>
        </w:rPr>
        <w:t xml:space="preserve"> published by Akçağ publication, 4 of the stories from </w:t>
      </w:r>
      <w:r w:rsidRPr="001B6DC0">
        <w:rPr>
          <w:i/>
          <w:color w:val="212121"/>
          <w:sz w:val="20"/>
          <w:szCs w:val="20"/>
        </w:rPr>
        <w:t>Fe</w:t>
      </w:r>
      <w:r w:rsidRPr="001B6DC0">
        <w:rPr>
          <w:i/>
          <w:color w:val="212121"/>
          <w:sz w:val="20"/>
          <w:szCs w:val="20"/>
        </w:rPr>
        <w:t>r</w:t>
      </w:r>
      <w:r w:rsidRPr="001B6DC0">
        <w:rPr>
          <w:i/>
          <w:color w:val="212121"/>
          <w:sz w:val="20"/>
          <w:szCs w:val="20"/>
        </w:rPr>
        <w:t>man</w:t>
      </w:r>
      <w:r w:rsidRPr="001B6DC0">
        <w:rPr>
          <w:color w:val="212121"/>
          <w:sz w:val="20"/>
          <w:szCs w:val="20"/>
        </w:rPr>
        <w:t xml:space="preserve"> published by Akçağ publication and 2 of them from </w:t>
      </w:r>
      <w:r w:rsidRPr="001B6DC0">
        <w:rPr>
          <w:i/>
          <w:color w:val="212121"/>
          <w:sz w:val="20"/>
          <w:szCs w:val="20"/>
        </w:rPr>
        <w:t xml:space="preserve">İlk Namaz </w:t>
      </w:r>
      <w:r w:rsidRPr="001B6DC0">
        <w:rPr>
          <w:color w:val="212121"/>
          <w:sz w:val="20"/>
          <w:szCs w:val="20"/>
        </w:rPr>
        <w:t>published by Timaş publication. The story maps of the stories were shown as tables, text elements were shown in the graphs. In the study, considering the story map and text elements of Omer Seyfettin’s stories, it was mentioned about the subject, theme, language and expression with content analysis; and it was attempted to explain the stories  whether  they are appropriate for children or not  in this regard.</w:t>
      </w:r>
    </w:p>
    <w:p w:rsidR="00DF40ED" w:rsidRPr="001B6DC0" w:rsidRDefault="00DF40ED" w:rsidP="00DF40ED">
      <w:pPr>
        <w:spacing w:after="0" w:line="240" w:lineRule="auto"/>
        <w:ind w:firstLine="567"/>
        <w:rPr>
          <w:sz w:val="20"/>
          <w:szCs w:val="20"/>
        </w:rPr>
      </w:pPr>
      <w:r w:rsidRPr="001B6DC0">
        <w:rPr>
          <w:b/>
          <w:i/>
          <w:sz w:val="20"/>
          <w:szCs w:val="20"/>
        </w:rPr>
        <w:t>Key words</w:t>
      </w:r>
      <w:r w:rsidRPr="001B6DC0">
        <w:rPr>
          <w:b/>
          <w:sz w:val="20"/>
          <w:szCs w:val="20"/>
        </w:rPr>
        <w:t xml:space="preserve">: </w:t>
      </w:r>
      <w:r w:rsidRPr="001B6DC0">
        <w:rPr>
          <w:sz w:val="20"/>
          <w:szCs w:val="20"/>
        </w:rPr>
        <w:t>Omer Seyfettin, story map, text elements, children’s literature</w:t>
      </w:r>
    </w:p>
    <w:p w:rsidR="00DF40ED" w:rsidRPr="001B6DC0" w:rsidRDefault="00DF40ED" w:rsidP="00DF40ED">
      <w:pPr>
        <w:spacing w:after="0" w:line="240" w:lineRule="auto"/>
        <w:rPr>
          <w:sz w:val="16"/>
          <w:szCs w:val="16"/>
          <w:vertAlign w:val="superscript"/>
        </w:rPr>
      </w:pPr>
    </w:p>
    <w:p w:rsidR="00DF40ED" w:rsidRPr="0033160E" w:rsidRDefault="00DF40ED" w:rsidP="00DF40ED">
      <w:pPr>
        <w:spacing w:after="0" w:line="240" w:lineRule="auto"/>
        <w:ind w:firstLine="567"/>
        <w:rPr>
          <w:i/>
        </w:rPr>
      </w:pPr>
      <w:r w:rsidRPr="0033160E">
        <w:rPr>
          <w:b/>
          <w:i/>
        </w:rPr>
        <w:t>Giriş</w:t>
      </w:r>
    </w:p>
    <w:p w:rsidR="00DF40ED" w:rsidRPr="001B6DC0" w:rsidRDefault="00DF40ED" w:rsidP="00BC3CC3">
      <w:pPr>
        <w:spacing w:after="0" w:line="240" w:lineRule="auto"/>
        <w:ind w:firstLine="567"/>
        <w:jc w:val="both"/>
      </w:pPr>
      <w:r w:rsidRPr="001B6DC0">
        <w:t>Yazılmış ve yazılan her metin okuyucu için önem taşımaktadır. Bu, hem çocuk hem de yetişkin için geçerli bir durumdur. Yetişkin biri hangi metni okuyup okumayacağını ayırt edebilirken çocuk bu ayrımı yapamamak-tadır. Dolayısıyla çocuklar için yazılmış eserlerin çocuğun dil becerisi</w:t>
      </w:r>
    </w:p>
    <w:p w:rsidR="00DF40ED" w:rsidRPr="001B6DC0" w:rsidRDefault="00DF40ED" w:rsidP="00DF40ED">
      <w:pPr>
        <w:spacing w:after="0" w:line="240" w:lineRule="auto"/>
        <w:rPr>
          <w:b/>
          <w:sz w:val="20"/>
          <w:szCs w:val="20"/>
          <w:vertAlign w:val="superscript"/>
        </w:rPr>
      </w:pPr>
      <w:r w:rsidRPr="001B6DC0">
        <w:rPr>
          <w:vertAlign w:val="superscript"/>
        </w:rPr>
        <w:t>_______________________________________</w:t>
      </w:r>
    </w:p>
    <w:p w:rsidR="00DF40ED" w:rsidRPr="001B6DC0" w:rsidRDefault="00DF40ED" w:rsidP="00DF40ED">
      <w:pPr>
        <w:spacing w:after="0" w:line="240" w:lineRule="auto"/>
        <w:ind w:firstLine="567"/>
        <w:rPr>
          <w:sz w:val="18"/>
          <w:szCs w:val="18"/>
        </w:rPr>
      </w:pPr>
      <w:r w:rsidRPr="001B6DC0">
        <w:rPr>
          <w:sz w:val="18"/>
          <w:szCs w:val="18"/>
          <w:vertAlign w:val="superscript"/>
        </w:rPr>
        <w:t>*</w:t>
      </w:r>
      <w:r w:rsidRPr="001B6DC0">
        <w:rPr>
          <w:sz w:val="18"/>
          <w:szCs w:val="18"/>
        </w:rPr>
        <w:t>Adıyaman Üniversitesi, Türkçe Eğitimi Bölümü, E-Posta: ibrahim63doyum@gmail.com</w:t>
      </w:r>
    </w:p>
    <w:p w:rsidR="00DF40ED" w:rsidRPr="001B6DC0" w:rsidRDefault="00DF40ED" w:rsidP="00BC3CC3">
      <w:pPr>
        <w:spacing w:after="0" w:line="240" w:lineRule="auto"/>
        <w:jc w:val="both"/>
      </w:pPr>
      <w:r w:rsidRPr="001B6DC0">
        <w:lastRenderedPageBreak/>
        <w:t>düzeyine uygun olması, metinsellik ölçütleri açısından sağlam olması ve me-tin hangi türde yazılmış ise o türün özelliğini taşıması; çocuğun o metnin temasını, konusunu, ana fikrini ve yardımcı fikirlerini doğru anlaması bakı-mından önemlidir. Çocuğun okuduğu ve dinlediği metinler, çocuğun kişilik gelişimini ve dil becerisini etkilemektedir. “Çocukların okuyacağı veya din-leyeceği eserlerin onların davranışlarında olumlu değişiklikler yapması bek-lenilmektedir. Bu durum ‘bireyin davranışlarında istenilen değişikleri yapma süreci’ olarak nitelendirilen eğitimin temel hedefiyle örtüşmektedir” (Zengin ve Zengin, 2007:55).</w:t>
      </w:r>
    </w:p>
    <w:p w:rsidR="00DF40ED" w:rsidRPr="001B6DC0" w:rsidRDefault="00DF40ED" w:rsidP="00BC3CC3">
      <w:pPr>
        <w:pStyle w:val="Default"/>
        <w:ind w:firstLine="567"/>
        <w:jc w:val="both"/>
        <w:rPr>
          <w:color w:val="auto"/>
          <w:sz w:val="22"/>
          <w:szCs w:val="22"/>
        </w:rPr>
      </w:pPr>
      <w:r w:rsidRPr="001B6DC0">
        <w:rPr>
          <w:sz w:val="22"/>
          <w:szCs w:val="22"/>
        </w:rPr>
        <w:t xml:space="preserve">Türkiye’de kitapları en çok basılan yerli hikâyecilerden biri Ömer Seyfettin’dir (Çocuk Vakfı, 2006:10). Ömer Seyfettin’in hikâyeleri hem okulda öğretmenler tarafından öğrencilere okutulmakta hem de çocuğun/ço-cukların anne ve babası tarafından satın alınarak çocukların bu hikâyeleri okuması istenmektedir. </w:t>
      </w:r>
      <w:r w:rsidRPr="001B6DC0">
        <w:rPr>
          <w:color w:val="000000" w:themeColor="text1"/>
          <w:sz w:val="22"/>
          <w:szCs w:val="22"/>
        </w:rPr>
        <w:t>Ömer Seyfettin hikâyelerini çocuklar için yazmasa da konularını çocukluktan alan anılarla doludur</w:t>
      </w:r>
      <w:r w:rsidRPr="001B6DC0">
        <w:rPr>
          <w:color w:val="auto"/>
          <w:sz w:val="22"/>
          <w:szCs w:val="22"/>
        </w:rPr>
        <w:t>.</w:t>
      </w:r>
      <w:r w:rsidRPr="001B6DC0">
        <w:rPr>
          <w:sz w:val="22"/>
          <w:szCs w:val="22"/>
        </w:rPr>
        <w:t xml:space="preserve"> “Ömer Seyfettin’in hikâ-yeleri, çocuklar tarafından hâlâ ilgiyle okunmakta, ders kitaplarında kendine yer </w:t>
      </w:r>
      <w:r w:rsidRPr="001B6DC0">
        <w:rPr>
          <w:color w:val="auto"/>
          <w:sz w:val="22"/>
          <w:szCs w:val="22"/>
        </w:rPr>
        <w:t xml:space="preserve">bulmaktadır” (Şimşek, Arslan ve Yakar, 2011:57). </w:t>
      </w:r>
    </w:p>
    <w:p w:rsidR="00DF40ED" w:rsidRPr="001B6DC0" w:rsidRDefault="00DF40ED" w:rsidP="00BC3CC3">
      <w:pPr>
        <w:pStyle w:val="Default"/>
        <w:ind w:firstLine="567"/>
        <w:jc w:val="both"/>
        <w:rPr>
          <w:color w:val="FF0000"/>
          <w:sz w:val="22"/>
          <w:szCs w:val="22"/>
        </w:rPr>
      </w:pPr>
      <w:r w:rsidRPr="001B6DC0">
        <w:rPr>
          <w:color w:val="auto"/>
          <w:sz w:val="22"/>
          <w:szCs w:val="22"/>
        </w:rPr>
        <w:t>Bu bağlamda düşünüldüğünde Ömer Seyfettin hikâyelerinin çocuklar için önem taşıdığı görülmektedir. Yazarın hikâyelerinde Türkçeyi sağlam kullanması, hikâyelerini bu açıdan çocuklar için önemli kılan başka bir un-surdur. Ceran ve Karabacak, yaptığı “</w:t>
      </w:r>
      <w:r w:rsidRPr="001B6DC0">
        <w:rPr>
          <w:bCs/>
          <w:color w:val="auto"/>
          <w:sz w:val="22"/>
          <w:szCs w:val="22"/>
        </w:rPr>
        <w:t xml:space="preserve">Ömer Seyfettin’in Falaka Hikâyesinin Türkçe Eğitimi Açısından İncelenmesi” </w:t>
      </w:r>
      <w:r w:rsidRPr="001B6DC0">
        <w:rPr>
          <w:color w:val="auto"/>
          <w:sz w:val="22"/>
          <w:szCs w:val="22"/>
        </w:rPr>
        <w:t>çalışmasında bu hikâyenin söz va</w:t>
      </w:r>
      <w:r w:rsidRPr="001B6DC0">
        <w:rPr>
          <w:color w:val="auto"/>
          <w:sz w:val="22"/>
          <w:szCs w:val="22"/>
        </w:rPr>
        <w:t>r</w:t>
      </w:r>
      <w:r w:rsidRPr="001B6DC0">
        <w:rPr>
          <w:color w:val="auto"/>
          <w:sz w:val="22"/>
          <w:szCs w:val="22"/>
        </w:rPr>
        <w:t>lığı, cümle yapısı, okunabilirlik, tutarlılık ve hikâye haritası açısından Tür</w:t>
      </w:r>
      <w:r w:rsidRPr="001B6DC0">
        <w:rPr>
          <w:color w:val="auto"/>
          <w:sz w:val="22"/>
          <w:szCs w:val="22"/>
        </w:rPr>
        <w:t>k</w:t>
      </w:r>
      <w:r w:rsidRPr="001B6DC0">
        <w:rPr>
          <w:color w:val="auto"/>
          <w:sz w:val="22"/>
          <w:szCs w:val="22"/>
        </w:rPr>
        <w:t>çe eğitimine yararlı hikâyelerden olduğunu ifade etmektedir (Ceran ve Kar</w:t>
      </w:r>
      <w:r w:rsidRPr="001B6DC0">
        <w:rPr>
          <w:color w:val="auto"/>
          <w:sz w:val="22"/>
          <w:szCs w:val="22"/>
        </w:rPr>
        <w:t>a</w:t>
      </w:r>
      <w:r w:rsidRPr="001B6DC0">
        <w:rPr>
          <w:color w:val="auto"/>
          <w:sz w:val="22"/>
          <w:szCs w:val="22"/>
        </w:rPr>
        <w:t>bacak, 2014:71). Bu açıdan düşünüldüğünde Ömer Seyfettin’in üzerin-de durulması gereken bir hikâyeci olduğu anlaşılmaktadır.</w:t>
      </w:r>
    </w:p>
    <w:p w:rsidR="00DF40ED" w:rsidRPr="001B6DC0" w:rsidRDefault="00DF40ED" w:rsidP="00BC3CC3">
      <w:pPr>
        <w:spacing w:after="0" w:line="240" w:lineRule="auto"/>
        <w:ind w:firstLine="567"/>
        <w:jc w:val="both"/>
      </w:pPr>
      <w:r w:rsidRPr="001B6DC0">
        <w:t xml:space="preserve">Çocuk edebiyatı için yapılan tanımlardan biri şöyledir: “Gelişim süre-cindeki çocuğun anlama ve kavrama düzeyini dikkate alarak duygu ve dü-şünce dünyasına seslenen edebiyata çocuklar için edebiyat ya da kısaca ço-cuk edebiyatı denir” (Şimşek, Yalçın ve Yakar, 2011:39). Sis ve Gökçe’ye göre ise, çocuk edebiyatı; “Gelişme ve yetişme dönemindeki çocukların te-mel dil becerilerine (anlama ve anlatma), hayal, duygu ve düşünce evrenine seslenen, yaşamını zenginleştiren, onlarda ‘güzellik’ duygusu uyandıran sözlü ve yazılı ürünlerin genel adıdır. Çocuk merkezli düşünceyle yola çıkan çocuk edebiyatının temel kaygısı çocuğa göreliktir” (Sis ve Gökçe, 2011: 1926). Bu açıklamalardan anlaşıldığı gibi çocuk edebiyatının merkezinde ço-cuk ve çocuğa yazılan eser/ürün vardır. Bundan dolayı çocuk edebiyatı ala-nında eser veren yazar ve şairlere büyük sorumluluklar düşmektedir: “Çocuk edebiyatı yazarı olmak, şuur ve hassasiyet meselesidir. Çocuğu tanıyabilme ve yeri gelince çocuksu olabilme becerisidir. Çocuğun dünyasını tanıyabilme ve dünyanın hazzını duyabilme </w:t>
      </w:r>
      <w:r w:rsidRPr="001B6DC0">
        <w:rPr>
          <w:color w:val="000000" w:themeColor="text1"/>
        </w:rPr>
        <w:t>yetisidir” (Baş,</w:t>
      </w:r>
      <w:r w:rsidRPr="001B6DC0">
        <w:t xml:space="preserve"> 2014:473). </w:t>
      </w:r>
    </w:p>
    <w:p w:rsidR="00DF40ED" w:rsidRPr="001B6DC0" w:rsidRDefault="00DF40ED" w:rsidP="00BC3CC3">
      <w:pPr>
        <w:spacing w:after="0" w:line="240" w:lineRule="auto"/>
        <w:ind w:firstLine="567"/>
        <w:jc w:val="both"/>
      </w:pPr>
      <w:r w:rsidRPr="001B6DC0">
        <w:t xml:space="preserve">“Çocuk ve gençlik yazını, belli ölçütler ve nitelikler göz önüne alın-dığında yazın derslerindeki kuruluğu, katılığı ve boşluğu doldurabilir. Yeni okumaya başlayan çocuklara okuma sevgisi, okuma alışkanlığı ve yazınsal </w:t>
      </w:r>
      <w:r w:rsidRPr="001B6DC0">
        <w:lastRenderedPageBreak/>
        <w:t xml:space="preserve">duyarlık </w:t>
      </w:r>
      <w:r w:rsidRPr="001B6DC0">
        <w:rPr>
          <w:color w:val="000000" w:themeColor="text1"/>
        </w:rPr>
        <w:t>kazandırabilir” (Dilidüzgün,</w:t>
      </w:r>
      <w:r w:rsidRPr="001B6DC0">
        <w:t xml:space="preserve"> 1996:22). Bu bağlamda düşünüldüğün-de çocuk edebiyatı, çocukların kaliteli eserleri/ürünleri okuması bakımından önemlidir. “Çocuk edebiyatı ürünleri, çocukları nitelikli metinlere yöneltme-yi başarabilen, onlara zamanla okuma kültürü kazandırabilen bir sorumluluk </w:t>
      </w:r>
      <w:r w:rsidRPr="001B6DC0">
        <w:rPr>
          <w:color w:val="000000" w:themeColor="text1"/>
        </w:rPr>
        <w:t xml:space="preserve">üstlenmelidir” (Sever, </w:t>
      </w:r>
      <w:r w:rsidRPr="001B6DC0">
        <w:t>2003:11). Çocuğa küçük yaşta okutulan edebi eserler, çocuğun duygu ve düşünce dünyasının ve çocukta millî bir kimliğin oluşma-sını sağlamaktadır.</w:t>
      </w:r>
    </w:p>
    <w:p w:rsidR="00DF40ED" w:rsidRPr="001B6DC0" w:rsidRDefault="00DF40ED" w:rsidP="00BC3CC3">
      <w:pPr>
        <w:spacing w:after="0" w:line="240" w:lineRule="auto"/>
        <w:ind w:firstLine="567"/>
        <w:jc w:val="both"/>
      </w:pPr>
      <w:r w:rsidRPr="001B6DC0">
        <w:t xml:space="preserve">Engin ve Engin, edebiyatın, bir milletin aynası olduğunu ve millî kim-liğin oluşmasında etkili bir rol oynadığını ifade etmekte, tarih ile öğrenilen bilgiler, edebiyat ile canlı hâle getirilemezse millî bilincin oluşmayacağını belirtmektedir (Engin ve Engin, 2007:83). Tarihî ve millî bir duygu ile yazıl-mış eserlerin çocuklara okutulması, çocukların bu duyguları benimsemesini sağlamaktadır. </w:t>
      </w:r>
      <w:r w:rsidRPr="001B6DC0">
        <w:rPr>
          <w:color w:val="000000" w:themeColor="text1"/>
        </w:rPr>
        <w:t xml:space="preserve">Bu bağlamda düşünüldüğünde Ömer Seyfettin hikâyelerinin tarihî ve millî temalar çerçevesinde oluştuğu görülmektedir. </w:t>
      </w:r>
      <w:r w:rsidRPr="001B6DC0">
        <w:t xml:space="preserve">Bu hikâyelerin öğrencilere okutulması, öğrencilerde millî bilincin oluşmasını sağlayacaktır. </w:t>
      </w:r>
    </w:p>
    <w:p w:rsidR="00DF40ED" w:rsidRPr="001B6DC0" w:rsidRDefault="00DF40ED" w:rsidP="00BC3CC3">
      <w:pPr>
        <w:spacing w:after="0" w:line="240" w:lineRule="auto"/>
        <w:ind w:firstLine="567"/>
        <w:jc w:val="both"/>
        <w:rPr>
          <w:b/>
          <w:sz w:val="16"/>
          <w:szCs w:val="16"/>
        </w:rPr>
      </w:pPr>
    </w:p>
    <w:p w:rsidR="00DF40ED" w:rsidRPr="001B6DC0" w:rsidRDefault="00DF40ED" w:rsidP="00BC3CC3">
      <w:pPr>
        <w:spacing w:after="0" w:line="240" w:lineRule="auto"/>
        <w:ind w:firstLine="567"/>
        <w:jc w:val="both"/>
        <w:rPr>
          <w:i/>
        </w:rPr>
      </w:pPr>
      <w:r w:rsidRPr="001B6DC0">
        <w:rPr>
          <w:b/>
          <w:i/>
        </w:rPr>
        <w:t>Hikâye</w:t>
      </w:r>
    </w:p>
    <w:p w:rsidR="00DF40ED" w:rsidRPr="001B6DC0" w:rsidRDefault="00DF40ED" w:rsidP="00BC3CC3">
      <w:pPr>
        <w:spacing w:after="0" w:line="240" w:lineRule="auto"/>
        <w:ind w:firstLine="567"/>
        <w:jc w:val="both"/>
      </w:pPr>
      <w:r w:rsidRPr="001B6DC0">
        <w:t>Hikaye; “Yaşanmış ya da yaşanması mümkün bir olayı, yer ve zaman belirterek anlatan edebî türdür” (Kavruk vd. 2006:170). Çeçen ve Çiftçi’nin yaptığı bir araştırmaya göre Türkçe ders kitaplarında en çok yer verilen tür-lerden biri hikâyedir (Çeçen ve Çiftçi, 43:2007). Benzer şekilde “Çocuk Vakfı’nın” da yaptığı araştırmaya göre Türkiye’de en çok okunan kitapların başında “hikâye” türünde yazılmış kitaplar gelmektedir” (Çocuk Vakfı,  2006:9). Akyol’a göre “Hikâyeler, çocukların kişilik ve dil kullanımı açısın-dan gelişmelerini sağlar. Hikâyeler, çocuğun kelime hazinesini zenginleşti-rerek dilin gücünü tanıtır ve mesajı iletmede yaratıcı olarak nasıl kullanıl-dığını sezdirir. Hikâyeler yeni kavramların kazanımında ve içinde yaşanılan toplumun kültürünü, sosyal değerlerini aktarmada da önemli araçlardır” (Akyol, 2014:161).</w:t>
      </w:r>
    </w:p>
    <w:p w:rsidR="00DF40ED" w:rsidRPr="001B6DC0" w:rsidRDefault="00DF40ED" w:rsidP="00BC3CC3">
      <w:pPr>
        <w:autoSpaceDE w:val="0"/>
        <w:autoSpaceDN w:val="0"/>
        <w:adjustRightInd w:val="0"/>
        <w:spacing w:after="0" w:line="240" w:lineRule="auto"/>
        <w:ind w:firstLine="567"/>
        <w:jc w:val="both"/>
      </w:pPr>
      <w:r w:rsidRPr="001B6DC0">
        <w:t>“Hikâye, insanlık tarihinde binlerce yıldır kullanılan bir metin türüdür. Zamana ve kültürlere göre birtakım değişiklikler gösterse de hikâye, metin elementleri en somut biçimde tespit edilebilen ve metin yapısı bakımından insanlarda ortak beklentiler oluşturan bir türdür” (Çoşkun, 2005:108).</w:t>
      </w:r>
    </w:p>
    <w:p w:rsidR="00DF40ED" w:rsidRPr="001B6DC0" w:rsidRDefault="00DF40ED" w:rsidP="00BC3CC3">
      <w:pPr>
        <w:spacing w:after="0" w:line="240" w:lineRule="auto"/>
        <w:ind w:firstLine="567"/>
        <w:jc w:val="both"/>
      </w:pPr>
      <w:r w:rsidRPr="001B6DC0">
        <w:t xml:space="preserve"> “Her toplumda ve her kültürde hikâye ve masallar, çocukların en çok ilgi duyduğu türlerdendir. Çocukların ilk dil edinimlerinde hikâyeler ve ma-sallar önemli bir yere sahiptir. Hikâye ve masallar belli bir yaşa kadar çocuk-ların hayatının bir parçasıdır adeta. Çocuklar dinleme yoluyla ilk yaşlardan itibaren öğrendikleri hikâye türünü, sözlü ve yazılı biçimde anlatarak geliş-tirmektedir” (Coşkun, 2009:253). </w:t>
      </w:r>
    </w:p>
    <w:p w:rsidR="00DF40ED" w:rsidRPr="001B6DC0" w:rsidRDefault="00DF40ED" w:rsidP="00BC3CC3">
      <w:pPr>
        <w:spacing w:after="0" w:line="240" w:lineRule="auto"/>
        <w:ind w:firstLine="567"/>
        <w:jc w:val="both"/>
        <w:rPr>
          <w:b/>
        </w:rPr>
      </w:pPr>
    </w:p>
    <w:p w:rsidR="00DF40ED" w:rsidRPr="001B6DC0" w:rsidRDefault="00DF40ED" w:rsidP="00BC3CC3">
      <w:pPr>
        <w:spacing w:after="0" w:line="240" w:lineRule="auto"/>
        <w:ind w:firstLine="567"/>
        <w:jc w:val="both"/>
        <w:rPr>
          <w:b/>
          <w:i/>
        </w:rPr>
      </w:pPr>
      <w:r w:rsidRPr="001B6DC0">
        <w:rPr>
          <w:b/>
          <w:i/>
        </w:rPr>
        <w:t>Hikâye Haritası</w:t>
      </w:r>
    </w:p>
    <w:p w:rsidR="00DF40ED" w:rsidRPr="001B6DC0" w:rsidRDefault="00DF40ED" w:rsidP="00BC3CC3">
      <w:pPr>
        <w:shd w:val="clear" w:color="auto" w:fill="FFFFFF"/>
        <w:spacing w:after="0" w:line="240" w:lineRule="auto"/>
        <w:ind w:firstLine="567"/>
        <w:jc w:val="both"/>
        <w:rPr>
          <w:rFonts w:eastAsia="Times New Roman"/>
          <w:color w:val="000000"/>
        </w:rPr>
      </w:pPr>
      <w:r w:rsidRPr="001B6DC0">
        <w:t xml:space="preserve">“Hikâye haritaları metindeki elementleri dilin soyutluğundan çıkara-rak şematize etmek suretiyle metnin daha kolay anlaşılmasını; ana karakter, zaman, mekân ve sonuç gibi unsurlar yoluyla da metnin benzer metinlerle </w:t>
      </w:r>
      <w:r w:rsidRPr="001B6DC0">
        <w:lastRenderedPageBreak/>
        <w:t xml:space="preserve">karşılaştırılmasını sağlayarak metinler arası okuma yapılmasına imkân verir” (Çeçen, 2010:432). Davis ve Mcherson’a (1989) göre hikâye </w:t>
      </w:r>
      <w:r w:rsidRPr="001B6DC0">
        <w:rPr>
          <w:rFonts w:eastAsia="Times New Roman"/>
          <w:color w:val="000000"/>
        </w:rPr>
        <w:t xml:space="preserve">haritası, hikâye unsurlarının bir kısmının veya tamamının bu unsurlar arasındaki ilişkinin grafikler biçimindeki sunumudur (Akt.: Işıkdoğan, 2009:22). </w:t>
      </w:r>
    </w:p>
    <w:p w:rsidR="00DF40ED" w:rsidRPr="001B6DC0" w:rsidRDefault="00DF40ED" w:rsidP="00BC3CC3">
      <w:pPr>
        <w:spacing w:after="0" w:line="240" w:lineRule="auto"/>
        <w:ind w:firstLine="567"/>
        <w:jc w:val="both"/>
      </w:pPr>
      <w:r w:rsidRPr="001B6DC0">
        <w:t>Hikâye haritaları metnin genel yapısını oluşturmaktadır. Çocuk hikâ-yelerinin bu yapı içerisinde oluşturulması, hikâyelerin anlaşılabilirliğini ko-laylaştırmaktadır. Çocuk belli bir yaşa kadar zihinsel olarak somut dönemde olduğu için çocuğa okutulacak ya da çocuğun okuyacağı hikâyelerin siste-matik bir düzen içerisinde yazılması/olması gerekmektedir. Hikâye metinler-inde, metinlerin hikâye haritalarının bütün elementlerini sağlaması, çocuğun okuyacağı ya da dinleyeceği metnin daha kolay anlaşılmasını sağlamaktadır.</w:t>
      </w:r>
    </w:p>
    <w:p w:rsidR="00DF40ED" w:rsidRPr="001B6DC0" w:rsidRDefault="00DF40ED" w:rsidP="00BC3CC3">
      <w:pPr>
        <w:spacing w:after="0" w:line="240" w:lineRule="auto"/>
        <w:ind w:firstLine="567"/>
        <w:jc w:val="both"/>
      </w:pPr>
      <w:r w:rsidRPr="001B6DC0">
        <w:t>“Hikâye haritası; metnin dekor, ana ve yardımcı karakterler, başlatıcı olay, problem, problemi çözüm girişimleri, sonuç, ana fikir ve tepki olmak üzere sekiz elementin yardımıyla daha</w:t>
      </w:r>
      <w:r w:rsidRPr="001B6DC0">
        <w:rPr>
          <w:b/>
        </w:rPr>
        <w:t xml:space="preserve"> </w:t>
      </w:r>
      <w:r w:rsidRPr="001B6DC0">
        <w:t>iyi anlaşılmasını ve hatırlanmasını sağlayan zihinsel bir şema ya da yapıdır” (Gökçe ve Sis, 2011:1926). Bu açıklamadan da anlaşıldığı gibi hikâye haritası metnin ana iskeletini oluştu-ran birleşenlerdir. Bu birleşenlerden birinin tam olarak açıklanmaması, çocu-ğun zihninde, okuduğu metin ile ilgili soru işaretlerinin oluşmasına neden olmaktadır.</w:t>
      </w:r>
    </w:p>
    <w:p w:rsidR="00DF40ED" w:rsidRPr="001B6DC0" w:rsidRDefault="00DF40ED" w:rsidP="00BC3CC3">
      <w:pPr>
        <w:spacing w:after="0" w:line="240" w:lineRule="auto"/>
        <w:ind w:firstLine="567"/>
        <w:jc w:val="both"/>
      </w:pPr>
      <w:r w:rsidRPr="001B6DC0">
        <w:t>Çocukların okuma ve yazma çalışmaları hikâye metinleri ile başla-maktadır. Çocukların okuduğu hikâyeleri anlamaları için, çocuklara kısa hi-kâyeler okutularak çocukların anlama becerisi geliştirmeye çalışılmalıdır. Bu durum aşamalı bir biçimde çocukların düzeyine göre metin uzunluğu artırı-larak devam ettirilmelidir. “Hikâye anlatımı çocukları eğlendirirken hayal dünyalarının da gelişmesini sağlar. Dili etkili kullanma becerileri gelişirken hikâye unsurlarını içselleştirmeye çalışarak yeni yorumlar eklemelerine fırsat tanınmış olur” (Akyol, 2014:24). Graesser, Golding ve Long’a (1991:171) göre, “Okuma ve anlama çalışmalarında genellikle hikâye edici metinlerden yararlanılmaktadır. Özellikle ilköğretimin ilk yıllarında öğrenciler hikâyeler-le sık sık karşılaşır. Hikâyeler, bir noktaya işaret etme, dinleyicileri eğlendir-me, yakınma, bir tartışma ortamı oluşturma gibi pek çok iletişim durumunu yansıtmak için tasarlanmıştır” (Akt.: Baştuğ ve Keskin, 2013:285).</w:t>
      </w:r>
    </w:p>
    <w:p w:rsidR="00DF40ED" w:rsidRPr="001B6DC0" w:rsidRDefault="00DF40ED" w:rsidP="00BC3CC3">
      <w:pPr>
        <w:spacing w:after="0" w:line="240" w:lineRule="auto"/>
        <w:ind w:firstLine="567"/>
        <w:jc w:val="both"/>
      </w:pPr>
      <w:r w:rsidRPr="001B6DC0">
        <w:t xml:space="preserve">“Metinlerin, türlerine özgü bazı karakteristik özellikleri vardır. Bu özellikler, edebi tür açısından metni, diğer metinlerden ayırmanın yanında eğitim açısından da okuyucuya çeşitli katkılarda bulunur”(Çeçen, 2010:433). Bu bağlamda düşünüldüğünde hikâye metinlerinin kendine özgü özellikleri ve kendisini oluşturan unsurlar/elementler vardır. Hikâyeyi oluşturan bu un-surlar/elementler hikâye haritası olarak adlandırılmaktadır. </w:t>
      </w:r>
    </w:p>
    <w:p w:rsidR="00DF40ED" w:rsidRPr="001B6DC0" w:rsidRDefault="00DF40ED" w:rsidP="00BC3CC3">
      <w:pPr>
        <w:spacing w:after="0" w:line="240" w:lineRule="auto"/>
        <w:ind w:firstLine="567"/>
        <w:jc w:val="both"/>
      </w:pPr>
      <w:r w:rsidRPr="001B6DC0">
        <w:t>Bauman, Bergeron (1993); Dimino, Gersten, Carnine ve Blake (1990); Idol-Maestas ve Croll (1985); Lubin ve Sewak (2007); Yılmaz’a (2008) gö-re, “hikâye edici metinlerde okunandan anlam kurmada hikâye haritasından faydalanılmaktadır. Hikâye haritası, dekor, karakterler, problem, sonuç gibi bir takım unsurları içerir. Pek çok araştırma hikâye haritası tekniğinin, oku-</w:t>
      </w:r>
      <w:r w:rsidRPr="001B6DC0">
        <w:lastRenderedPageBreak/>
        <w:t xml:space="preserve">duğunu anlama üzerinde etkili olduğunu ve anlama sürecini kolaylaştırdığını göstermektedir” (Akt.: Baştuğ ve Keskin, 2013: 285).  </w:t>
      </w:r>
    </w:p>
    <w:p w:rsidR="00DF40ED" w:rsidRPr="001B6DC0" w:rsidRDefault="00DF40ED" w:rsidP="00BC3CC3">
      <w:pPr>
        <w:spacing w:after="0" w:line="240" w:lineRule="auto"/>
        <w:ind w:firstLine="567"/>
        <w:jc w:val="both"/>
      </w:pPr>
      <w:r w:rsidRPr="001B6DC0">
        <w:t>Barlett (1932); Labov (1972); Rumelhart (1975); Longacre (1976); Van Dijk (1980: 116); Hoey’e (1983) göre, hikâye yapısı elementleri belli bir şemaya dayanmaktadır. Bu şemaların gelişimi için hikâye yapıları oluş-muştur. Farklı bilim insanlarının (Barlett, 1932; Labov, 1972; Rumelhart, 1975; Stein ve Glenn, 1970: 53-119; Van Jik, 1980: 116; Hoey, 1983; Öz-men, 1999: 105-117; Akyol, 2006: 150-151) ortaya koyduğu hikâye yapıla-rından hareketle hikâye yapıları şu şekilde sıralanabilir: 1) Dekor, 2) Kahra-manların tanıtılması, 3) Başlatıcı olay, 4) Problem, 5) Girişim, 6) Sonuç, 7) Tepki (Coşkun, 2009:253-255).</w:t>
      </w:r>
    </w:p>
    <w:p w:rsidR="00DF40ED" w:rsidRPr="001B6DC0" w:rsidRDefault="00DF40ED" w:rsidP="00BC3CC3">
      <w:pPr>
        <w:spacing w:after="0" w:line="240" w:lineRule="auto"/>
        <w:ind w:firstLine="567"/>
        <w:jc w:val="both"/>
        <w:rPr>
          <w:b/>
          <w:sz w:val="16"/>
          <w:szCs w:val="16"/>
        </w:rPr>
      </w:pPr>
    </w:p>
    <w:p w:rsidR="00DF40ED" w:rsidRPr="001B6DC0" w:rsidRDefault="00DF40ED" w:rsidP="00BC3CC3">
      <w:pPr>
        <w:spacing w:after="0" w:line="240" w:lineRule="auto"/>
        <w:ind w:firstLine="567"/>
        <w:jc w:val="both"/>
        <w:rPr>
          <w:b/>
          <w:i/>
        </w:rPr>
      </w:pPr>
      <w:r w:rsidRPr="001B6DC0">
        <w:rPr>
          <w:b/>
          <w:i/>
        </w:rPr>
        <w:t xml:space="preserve">Metin Elementleri </w:t>
      </w:r>
    </w:p>
    <w:p w:rsidR="00DF40ED" w:rsidRPr="001B6DC0" w:rsidRDefault="00DF40ED" w:rsidP="00BC3CC3">
      <w:pPr>
        <w:spacing w:after="0" w:line="240" w:lineRule="auto"/>
        <w:ind w:firstLine="567"/>
        <w:jc w:val="both"/>
      </w:pPr>
      <w:r w:rsidRPr="001B6DC0">
        <w:t xml:space="preserve">Bir metni oluşturan elementler türden türe değişmektedir. Hikâyeyi oluşturan elementler başkadır; şiiri oluşturan elementler başkadır. Örneğin Aktaş şiir incelemesini; zihniyet, yapı, tema, dil ve </w:t>
      </w:r>
      <w:r w:rsidR="00CB6C71" w:rsidRPr="001B6DC0">
        <w:t>a</w:t>
      </w:r>
      <w:r w:rsidRPr="001B6DC0">
        <w:t>henk açısından ele al-makta ve bu unsurlar açısından değerlendirmektedir (Aktaş, 2011:28-39). Akyol hikâye elementlerini; sahne, ana ve yardımcı karakter, başlangıç ola-yı, problem, problem çözme teşebbüsleri, sonuç, ana fikir ve tepki olarak açıklamaktadır ( Akyol, 2014:173-174).</w:t>
      </w:r>
    </w:p>
    <w:p w:rsidR="00DF40ED" w:rsidRPr="001B6DC0" w:rsidRDefault="00DF40ED" w:rsidP="00BC3CC3">
      <w:pPr>
        <w:spacing w:after="0" w:line="240" w:lineRule="auto"/>
        <w:ind w:firstLine="567"/>
        <w:jc w:val="both"/>
      </w:pPr>
      <w:r w:rsidRPr="001B6DC0">
        <w:t>“Metin elementleri, bir metnin hikâye özelliği göstermesi bakımından önemlidir. (…) Metin elementleri yönünden bir hikâyenin zayıf olması, an-latımın kuru, konunun sıradan olduğu anlamına gelmez. Aksine, böyle bir hikâyenin anlatımı akıcı, konusu ilginç, verdiği mesaj çok anlamlı olabilir” (Çeçen, 2009:152).</w:t>
      </w:r>
    </w:p>
    <w:p w:rsidR="00DF40ED" w:rsidRPr="001B6DC0" w:rsidRDefault="00DF40ED" w:rsidP="00BC3CC3">
      <w:pPr>
        <w:spacing w:after="0" w:line="240" w:lineRule="auto"/>
        <w:ind w:firstLine="567"/>
        <w:jc w:val="both"/>
      </w:pPr>
      <w:r w:rsidRPr="001B6DC0">
        <w:t xml:space="preserve">Çocuklara yönelik yazılmış veya yazılacak hikâyelerin metin element-lerinin tamamını yansıtması, çocukların hikâyeyi kolay anlamasını sağla-maktadır. Ana karakterin/karakterlerin, yardımcı karakterin/karakterlerin, başlangıç olayının, problemin, ana fikrin, sonucun ve tepkinin tam olarak açıklanmadığı veya verilmediği hikâyeleri anlamak çocuk açısından güçle-şebilir.  </w:t>
      </w:r>
    </w:p>
    <w:p w:rsidR="00DF40ED" w:rsidRPr="001B6DC0" w:rsidRDefault="00DF40ED" w:rsidP="00BC3CC3">
      <w:pPr>
        <w:spacing w:after="0" w:line="240" w:lineRule="auto"/>
        <w:ind w:firstLine="567"/>
        <w:jc w:val="both"/>
        <w:rPr>
          <w:sz w:val="10"/>
          <w:szCs w:val="10"/>
        </w:rPr>
      </w:pPr>
    </w:p>
    <w:p w:rsidR="00DF40ED" w:rsidRPr="001B6DC0" w:rsidRDefault="00DF40ED" w:rsidP="00BC3CC3">
      <w:pPr>
        <w:spacing w:after="0" w:line="240" w:lineRule="auto"/>
        <w:ind w:firstLine="567"/>
        <w:jc w:val="both"/>
        <w:rPr>
          <w:b/>
          <w:i/>
        </w:rPr>
      </w:pPr>
      <w:r w:rsidRPr="001B6DC0">
        <w:rPr>
          <w:b/>
          <w:i/>
        </w:rPr>
        <w:t>Araştırmanın Amacı</w:t>
      </w:r>
    </w:p>
    <w:p w:rsidR="00DF40ED" w:rsidRPr="001B6DC0" w:rsidRDefault="00DF40ED" w:rsidP="00BC3CC3">
      <w:pPr>
        <w:spacing w:after="0" w:line="240" w:lineRule="auto"/>
        <w:ind w:firstLine="567"/>
        <w:jc w:val="both"/>
      </w:pPr>
      <w:r w:rsidRPr="001B6DC0">
        <w:t>Bu araştırmanın amacı, Ömer Seyfettin hikâyelerinin, hikâye harita-sını çıkarmak, hikâyeleri bu yöntemle incelemek, hikâyelerden hareketle me-tin elementlerinin puan dağılımını göstermek ve Ömer Seyfettin hikâyeleri-nin çocuk edebiyatı açısından değerlendirilmesini yapmaktır. Bu amaç çerçe-vesinde aşağıdaki sorulara cevap aranmaya çalışılmıştır:</w:t>
      </w:r>
    </w:p>
    <w:p w:rsidR="00DF40ED" w:rsidRPr="001B6DC0" w:rsidRDefault="00DF40ED" w:rsidP="00BC3CC3">
      <w:pPr>
        <w:spacing w:after="0" w:line="240" w:lineRule="auto"/>
        <w:ind w:firstLine="567"/>
        <w:jc w:val="both"/>
      </w:pPr>
      <w:r w:rsidRPr="001B6DC0">
        <w:t>1. Örneklem olarak seçilen Ömer Seyfettin’in 10 hikâyesinde en çok hangi elemente yer verilmiştir?</w:t>
      </w:r>
    </w:p>
    <w:p w:rsidR="00DF40ED" w:rsidRPr="001B6DC0" w:rsidRDefault="00DF40ED" w:rsidP="00BC3CC3">
      <w:pPr>
        <w:spacing w:after="0" w:line="240" w:lineRule="auto"/>
        <w:ind w:firstLine="567"/>
        <w:jc w:val="both"/>
      </w:pPr>
      <w:r w:rsidRPr="001B6DC0">
        <w:t xml:space="preserve"> 2. Örneklem olarak seçilen Ömer Seyfettin’in 10 hikâyesinde en az bulunan elementler hangileridir?</w:t>
      </w:r>
    </w:p>
    <w:p w:rsidR="00DF40ED" w:rsidRPr="001B6DC0" w:rsidRDefault="00DF40ED" w:rsidP="00BC3CC3">
      <w:pPr>
        <w:spacing w:after="0" w:line="240" w:lineRule="auto"/>
        <w:ind w:firstLine="567"/>
        <w:jc w:val="both"/>
      </w:pPr>
      <w:r w:rsidRPr="001B6DC0">
        <w:t>3. Hikâye haritası özelliklerinden hareketle Ömer Seyfettin hikâyel</w:t>
      </w:r>
      <w:r w:rsidRPr="001B6DC0">
        <w:t>e</w:t>
      </w:r>
      <w:r w:rsidRPr="001B6DC0">
        <w:t>rinin çocuklar için önemi nedir?</w:t>
      </w:r>
    </w:p>
    <w:p w:rsidR="00DF40ED" w:rsidRPr="001B6DC0" w:rsidRDefault="00DF40ED" w:rsidP="00BC3CC3">
      <w:pPr>
        <w:spacing w:after="0" w:line="240" w:lineRule="auto"/>
        <w:ind w:firstLine="567"/>
        <w:jc w:val="both"/>
      </w:pPr>
      <w:r w:rsidRPr="001B6DC0">
        <w:lastRenderedPageBreak/>
        <w:t>4. Hikâye haritası bağlamında düşünüldüğünde Ömer Seyfettin hik</w:t>
      </w:r>
      <w:r w:rsidRPr="001B6DC0">
        <w:t>â</w:t>
      </w:r>
      <w:r w:rsidRPr="001B6DC0">
        <w:t>yeleri çocuk kitapları niteliklerini taşıyor mu?</w:t>
      </w:r>
    </w:p>
    <w:p w:rsidR="00DF40ED" w:rsidRPr="001B6DC0" w:rsidRDefault="00DF40ED" w:rsidP="00BC3CC3">
      <w:pPr>
        <w:spacing w:after="0" w:line="240" w:lineRule="auto"/>
        <w:ind w:firstLine="567"/>
        <w:jc w:val="both"/>
      </w:pPr>
      <w:r w:rsidRPr="001B6DC0">
        <w:t>5. Dil ve anlatım bağlamında değerlendirildiğinde Ömer Seyfettin h</w:t>
      </w:r>
      <w:r w:rsidRPr="001B6DC0">
        <w:t>i</w:t>
      </w:r>
      <w:r w:rsidRPr="001B6DC0">
        <w:t>kâyeleri çocuklar için uygun mudur?</w:t>
      </w:r>
    </w:p>
    <w:p w:rsidR="00DF40ED" w:rsidRPr="001B6DC0" w:rsidRDefault="00DF40ED" w:rsidP="00BC3CC3">
      <w:pPr>
        <w:spacing w:after="0" w:line="240" w:lineRule="auto"/>
        <w:ind w:firstLine="567"/>
        <w:jc w:val="both"/>
        <w:rPr>
          <w:sz w:val="12"/>
          <w:szCs w:val="12"/>
        </w:rPr>
      </w:pPr>
    </w:p>
    <w:p w:rsidR="00DF40ED" w:rsidRPr="001B6DC0" w:rsidRDefault="00DF40ED" w:rsidP="00BC3CC3">
      <w:pPr>
        <w:spacing w:after="0" w:line="240" w:lineRule="auto"/>
        <w:ind w:firstLine="567"/>
        <w:jc w:val="both"/>
        <w:rPr>
          <w:i/>
        </w:rPr>
      </w:pPr>
      <w:r w:rsidRPr="001B6DC0">
        <w:rPr>
          <w:b/>
          <w:i/>
        </w:rPr>
        <w:t>YÖNTEM</w:t>
      </w:r>
    </w:p>
    <w:p w:rsidR="00DF40ED" w:rsidRPr="001B6DC0" w:rsidRDefault="00DF40ED" w:rsidP="00BC3CC3">
      <w:pPr>
        <w:spacing w:after="0" w:line="240" w:lineRule="auto"/>
        <w:ind w:firstLine="567"/>
        <w:jc w:val="both"/>
        <w:rPr>
          <w:b/>
          <w:i/>
        </w:rPr>
      </w:pPr>
      <w:r w:rsidRPr="001B6DC0">
        <w:rPr>
          <w:b/>
          <w:i/>
        </w:rPr>
        <w:t>Araştırmanın Modeli</w:t>
      </w:r>
    </w:p>
    <w:p w:rsidR="00DF40ED" w:rsidRPr="001B6DC0" w:rsidRDefault="00DF40ED" w:rsidP="00BC3CC3">
      <w:pPr>
        <w:spacing w:after="0" w:line="240" w:lineRule="auto"/>
        <w:ind w:firstLine="567"/>
        <w:jc w:val="both"/>
      </w:pPr>
      <w:r w:rsidRPr="001B6DC0">
        <w:t>Ömer Seyfettin’in yaklaşık 150 hikâyesinden 10 hikâyesinin örneklem olarak ele alındığı bu çalışmada, araştırma yöntemlerinden betimsel model ve içerik analizi kullanılmıştır. Çalışmanın örneklem türünü “basit tesadüfi örneklem” oluşturmaktadır. Basit tesadüfi örnekleme (Oransız eleman ör-nekleme), evrendeki elemanların tek tek seçilme şansına sahip oldukları ör-neklem türüdür (Karasar, 2014:113). Bu araştırmada doküman analizi yapıl-mış ve aynı zamanda nicel ve nitel araştırma verilerinden yararlanılmıştır. Araştırmada evren, Ömer Seyfettin hikâyeleri iken; örneklem, Ömer Seyfet-tin’in 10 hikâyesidir. Araştırmadaki verilerin güvenirliği için örneklem ola-rak alınan Ömer Seyfettin’in hikâyeleri, başka yayınlardan da okunmuştur.</w:t>
      </w:r>
    </w:p>
    <w:p w:rsidR="003D5A99" w:rsidRPr="001B6DC0" w:rsidRDefault="003D5A99" w:rsidP="00BC3CC3">
      <w:pPr>
        <w:spacing w:after="0" w:line="240" w:lineRule="auto"/>
        <w:ind w:firstLine="567"/>
        <w:jc w:val="both"/>
        <w:rPr>
          <w:b/>
          <w:sz w:val="12"/>
          <w:szCs w:val="12"/>
        </w:rPr>
      </w:pPr>
    </w:p>
    <w:p w:rsidR="003D5A99" w:rsidRPr="001B6DC0" w:rsidRDefault="003D5A99" w:rsidP="00BC3CC3">
      <w:pPr>
        <w:spacing w:after="0" w:line="240" w:lineRule="auto"/>
        <w:ind w:firstLine="567"/>
        <w:jc w:val="both"/>
        <w:rPr>
          <w:b/>
          <w:i/>
        </w:rPr>
      </w:pPr>
      <w:r w:rsidRPr="001B6DC0">
        <w:rPr>
          <w:b/>
          <w:i/>
        </w:rPr>
        <w:t>Araştırmanın Aracı</w:t>
      </w:r>
    </w:p>
    <w:p w:rsidR="00DB374D" w:rsidRPr="001B6DC0" w:rsidRDefault="003D5A99" w:rsidP="00BC3CC3">
      <w:pPr>
        <w:spacing w:after="0" w:line="240" w:lineRule="auto"/>
        <w:ind w:firstLine="567"/>
        <w:jc w:val="both"/>
      </w:pPr>
      <w:r w:rsidRPr="001B6DC0">
        <w:t>Bu çalışmanın alanını Ömer Seyfettin’in 10 hikâyesi oluşturmaktadır. Hikâyeler ile ilgili bilgiler aşağıdaki tabloda yer almaktadır.</w:t>
      </w:r>
      <w:r w:rsidR="00DB374D" w:rsidRPr="001B6DC0">
        <w:t xml:space="preserve"> </w:t>
      </w:r>
    </w:p>
    <w:p w:rsidR="00DB374D" w:rsidRPr="001B6DC0" w:rsidRDefault="00DB374D" w:rsidP="00BC3CC3">
      <w:pPr>
        <w:spacing w:after="0" w:line="240" w:lineRule="auto"/>
        <w:ind w:firstLine="567"/>
        <w:jc w:val="both"/>
      </w:pPr>
      <w:r w:rsidRPr="001B6DC0">
        <w:t>Tablodaki örnekleme bakıldığında, örneklemin Ömer Seyfettin’in Ak-çağ’da yayımlanan “</w:t>
      </w:r>
      <w:r w:rsidRPr="001B6DC0">
        <w:rPr>
          <w:i/>
        </w:rPr>
        <w:t>And</w:t>
      </w:r>
      <w:r w:rsidRPr="001B6DC0">
        <w:t>” hikâyesinden 4, “</w:t>
      </w:r>
      <w:r w:rsidRPr="001B6DC0">
        <w:rPr>
          <w:i/>
        </w:rPr>
        <w:t>Ferman</w:t>
      </w:r>
      <w:r w:rsidRPr="001B6DC0">
        <w:t>” hikâyesinden 4 ve Ti-maş’da yayımlanan “</w:t>
      </w:r>
      <w:r w:rsidRPr="001B6DC0">
        <w:rPr>
          <w:i/>
        </w:rPr>
        <w:t>İlk Namaz</w:t>
      </w:r>
      <w:r w:rsidRPr="001B6DC0">
        <w:t>” hikâyesinden de 2 hikâyeden oluştuğu g</w:t>
      </w:r>
      <w:r w:rsidRPr="001B6DC0">
        <w:t>ö</w:t>
      </w:r>
      <w:r w:rsidRPr="001B6DC0">
        <w:t>rülmektedir.</w:t>
      </w:r>
    </w:p>
    <w:p w:rsidR="00DB374D" w:rsidRPr="001B6DC0" w:rsidRDefault="00DB374D" w:rsidP="003D5A99">
      <w:pPr>
        <w:spacing w:after="0" w:line="240" w:lineRule="auto"/>
        <w:ind w:firstLine="567"/>
        <w:rPr>
          <w:sz w:val="12"/>
          <w:szCs w:val="12"/>
        </w:rPr>
      </w:pPr>
    </w:p>
    <w:tbl>
      <w:tblPr>
        <w:tblStyle w:val="TabloKlavuzu"/>
        <w:tblpPr w:leftFromText="141" w:rightFromText="141" w:vertAnchor="text" w:tblpX="108" w:tblpY="20"/>
        <w:tblW w:w="0" w:type="auto"/>
        <w:tblLook w:val="04A0"/>
      </w:tblPr>
      <w:tblGrid>
        <w:gridCol w:w="300"/>
        <w:gridCol w:w="6"/>
        <w:gridCol w:w="1565"/>
        <w:gridCol w:w="1843"/>
        <w:gridCol w:w="1559"/>
        <w:gridCol w:w="1559"/>
      </w:tblGrid>
      <w:tr w:rsidR="00DB374D" w:rsidRPr="001B6DC0" w:rsidTr="00DB374D">
        <w:trPr>
          <w:trHeight w:val="271"/>
        </w:trPr>
        <w:tc>
          <w:tcPr>
            <w:tcW w:w="1871" w:type="dxa"/>
            <w:gridSpan w:val="3"/>
          </w:tcPr>
          <w:p w:rsidR="00DB374D" w:rsidRPr="001B6DC0" w:rsidRDefault="00DB374D" w:rsidP="00DB374D">
            <w:pPr>
              <w:spacing w:line="360" w:lineRule="auto"/>
              <w:jc w:val="both"/>
              <w:rPr>
                <w:rFonts w:ascii="Times New Roman" w:hAnsi="Times New Roman" w:cs="Times New Roman"/>
                <w:b/>
                <w:sz w:val="16"/>
                <w:szCs w:val="16"/>
              </w:rPr>
            </w:pPr>
            <w:r w:rsidRPr="001B6DC0">
              <w:rPr>
                <w:rFonts w:ascii="Times New Roman" w:hAnsi="Times New Roman" w:cs="Times New Roman"/>
                <w:b/>
                <w:sz w:val="16"/>
                <w:szCs w:val="16"/>
              </w:rPr>
              <w:t xml:space="preserve">     Hikâyeler </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b/>
                <w:sz w:val="16"/>
                <w:szCs w:val="16"/>
              </w:rPr>
            </w:pPr>
            <w:r w:rsidRPr="001B6DC0">
              <w:rPr>
                <w:rFonts w:ascii="Times New Roman" w:hAnsi="Times New Roman" w:cs="Times New Roman"/>
                <w:b/>
                <w:sz w:val="16"/>
                <w:szCs w:val="16"/>
              </w:rPr>
              <w:t>Hikâyenin geçtiği kitap</w:t>
            </w:r>
          </w:p>
        </w:tc>
        <w:tc>
          <w:tcPr>
            <w:tcW w:w="1559" w:type="dxa"/>
            <w:tcBorders>
              <w:left w:val="single" w:sz="4" w:space="0" w:color="auto"/>
              <w:right w:val="single" w:sz="4" w:space="0" w:color="auto"/>
            </w:tcBorders>
          </w:tcPr>
          <w:p w:rsidR="00DB374D" w:rsidRPr="001B6DC0" w:rsidRDefault="00DB374D" w:rsidP="00DB374D">
            <w:pPr>
              <w:spacing w:line="360" w:lineRule="auto"/>
              <w:ind w:left="65"/>
              <w:jc w:val="both"/>
              <w:rPr>
                <w:rFonts w:ascii="Times New Roman" w:hAnsi="Times New Roman" w:cs="Times New Roman"/>
                <w:b/>
                <w:sz w:val="16"/>
                <w:szCs w:val="16"/>
              </w:rPr>
            </w:pPr>
            <w:r w:rsidRPr="001B6DC0">
              <w:rPr>
                <w:rFonts w:ascii="Times New Roman" w:hAnsi="Times New Roman" w:cs="Times New Roman"/>
                <w:b/>
                <w:sz w:val="16"/>
                <w:szCs w:val="16"/>
              </w:rPr>
              <w:t xml:space="preserve">Sayfa numarası </w:t>
            </w:r>
          </w:p>
        </w:tc>
        <w:tc>
          <w:tcPr>
            <w:tcW w:w="1559" w:type="dxa"/>
            <w:tcBorders>
              <w:left w:val="single" w:sz="4" w:space="0" w:color="auto"/>
            </w:tcBorders>
          </w:tcPr>
          <w:p w:rsidR="00DB374D" w:rsidRPr="001B6DC0" w:rsidRDefault="00DB374D" w:rsidP="00DB374D">
            <w:pPr>
              <w:spacing w:line="360" w:lineRule="auto"/>
              <w:ind w:left="65"/>
              <w:jc w:val="both"/>
              <w:rPr>
                <w:rFonts w:ascii="Times New Roman" w:hAnsi="Times New Roman" w:cs="Times New Roman"/>
                <w:b/>
                <w:sz w:val="16"/>
                <w:szCs w:val="16"/>
              </w:rPr>
            </w:pPr>
            <w:r w:rsidRPr="001B6DC0">
              <w:rPr>
                <w:rFonts w:ascii="Times New Roman" w:hAnsi="Times New Roman" w:cs="Times New Roman"/>
                <w:b/>
                <w:sz w:val="16"/>
                <w:szCs w:val="16"/>
              </w:rPr>
              <w:t>Yayın evi</w:t>
            </w:r>
          </w:p>
        </w:tc>
      </w:tr>
      <w:tr w:rsidR="00DB374D" w:rsidRPr="001B6DC0" w:rsidTr="00DB374D">
        <w:trPr>
          <w:trHeight w:val="275"/>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1</w:t>
            </w:r>
          </w:p>
        </w:tc>
        <w:tc>
          <w:tcPr>
            <w:tcW w:w="1565" w:type="dxa"/>
            <w:tcBorders>
              <w:lef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And</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 xml:space="preserve">And hikâyesi </w:t>
            </w:r>
          </w:p>
        </w:tc>
        <w:tc>
          <w:tcPr>
            <w:tcW w:w="1559" w:type="dxa"/>
            <w:tcBorders>
              <w:left w:val="single" w:sz="4" w:space="0" w:color="auto"/>
              <w:right w:val="single" w:sz="4" w:space="0" w:color="auto"/>
            </w:tcBorders>
          </w:tcPr>
          <w:p w:rsidR="00DB374D" w:rsidRPr="001B6DC0" w:rsidRDefault="00CB6C71"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7-21</w:t>
            </w:r>
          </w:p>
        </w:tc>
        <w:tc>
          <w:tcPr>
            <w:tcW w:w="1559" w:type="dxa"/>
            <w:tcBorders>
              <w:left w:val="single" w:sz="4" w:space="0" w:color="auto"/>
            </w:tcBorders>
          </w:tcPr>
          <w:p w:rsidR="00DB374D" w:rsidRPr="001B6DC0" w:rsidRDefault="00CB6C71"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Akçağ</w:t>
            </w:r>
          </w:p>
        </w:tc>
      </w:tr>
      <w:tr w:rsidR="00DB374D" w:rsidRPr="001B6DC0" w:rsidTr="00DB374D">
        <w:trPr>
          <w:trHeight w:val="123"/>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2</w:t>
            </w:r>
          </w:p>
        </w:tc>
        <w:tc>
          <w:tcPr>
            <w:tcW w:w="1565" w:type="dxa"/>
            <w:tcBorders>
              <w:lef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Yalnız Efe</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And hikâyesi</w:t>
            </w:r>
          </w:p>
        </w:tc>
        <w:tc>
          <w:tcPr>
            <w:tcW w:w="1559" w:type="dxa"/>
            <w:tcBorders>
              <w:left w:val="single" w:sz="4" w:space="0" w:color="auto"/>
              <w:right w:val="single" w:sz="4" w:space="0" w:color="auto"/>
            </w:tcBorders>
          </w:tcPr>
          <w:p w:rsidR="00DB374D" w:rsidRPr="001B6DC0" w:rsidRDefault="00DB374D"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21-31</w:t>
            </w:r>
          </w:p>
        </w:tc>
        <w:tc>
          <w:tcPr>
            <w:tcW w:w="1559" w:type="dxa"/>
            <w:tcBorders>
              <w:left w:val="single" w:sz="4" w:space="0" w:color="auto"/>
            </w:tcBorders>
          </w:tcPr>
          <w:p w:rsidR="00DB374D" w:rsidRPr="001B6DC0" w:rsidRDefault="00CB6C71"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Akçağ</w:t>
            </w:r>
          </w:p>
        </w:tc>
      </w:tr>
      <w:tr w:rsidR="00DB374D" w:rsidRPr="001B6DC0" w:rsidTr="00DB374D">
        <w:trPr>
          <w:trHeight w:val="128"/>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3</w:t>
            </w:r>
          </w:p>
        </w:tc>
        <w:tc>
          <w:tcPr>
            <w:tcW w:w="1565" w:type="dxa"/>
            <w:tcBorders>
              <w:lef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Nezle</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And hikâyesi</w:t>
            </w:r>
          </w:p>
        </w:tc>
        <w:tc>
          <w:tcPr>
            <w:tcW w:w="1559" w:type="dxa"/>
            <w:tcBorders>
              <w:left w:val="single" w:sz="4" w:space="0" w:color="auto"/>
              <w:right w:val="single" w:sz="4" w:space="0" w:color="auto"/>
            </w:tcBorders>
          </w:tcPr>
          <w:p w:rsidR="00DB374D" w:rsidRPr="001B6DC0" w:rsidRDefault="00DB374D"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32-45</w:t>
            </w:r>
          </w:p>
        </w:tc>
        <w:tc>
          <w:tcPr>
            <w:tcW w:w="1559" w:type="dxa"/>
            <w:tcBorders>
              <w:left w:val="single" w:sz="4" w:space="0" w:color="auto"/>
            </w:tcBorders>
          </w:tcPr>
          <w:p w:rsidR="00DB374D" w:rsidRPr="001B6DC0" w:rsidRDefault="00CB6C71"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Akçağ</w:t>
            </w:r>
          </w:p>
        </w:tc>
      </w:tr>
      <w:tr w:rsidR="00DB374D" w:rsidRPr="001B6DC0" w:rsidTr="00DB374D">
        <w:trPr>
          <w:trHeight w:val="117"/>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4</w:t>
            </w:r>
          </w:p>
        </w:tc>
        <w:tc>
          <w:tcPr>
            <w:tcW w:w="1565" w:type="dxa"/>
            <w:tcBorders>
              <w:lef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Büyücü</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And hikâyesi</w:t>
            </w:r>
          </w:p>
        </w:tc>
        <w:tc>
          <w:tcPr>
            <w:tcW w:w="1559" w:type="dxa"/>
            <w:tcBorders>
              <w:left w:val="single" w:sz="4" w:space="0" w:color="auto"/>
              <w:right w:val="single" w:sz="4" w:space="0" w:color="auto"/>
            </w:tcBorders>
          </w:tcPr>
          <w:p w:rsidR="00DB374D" w:rsidRPr="001B6DC0" w:rsidRDefault="00DB374D"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46-60</w:t>
            </w:r>
          </w:p>
        </w:tc>
        <w:tc>
          <w:tcPr>
            <w:tcW w:w="1559" w:type="dxa"/>
            <w:tcBorders>
              <w:left w:val="single" w:sz="4" w:space="0" w:color="auto"/>
            </w:tcBorders>
          </w:tcPr>
          <w:p w:rsidR="00DB374D" w:rsidRPr="001B6DC0" w:rsidRDefault="00DB374D" w:rsidP="00CB6C71">
            <w:pPr>
              <w:spacing w:line="360" w:lineRule="auto"/>
              <w:ind w:left="152"/>
              <w:jc w:val="both"/>
              <w:rPr>
                <w:rFonts w:ascii="Times New Roman" w:hAnsi="Times New Roman" w:cs="Times New Roman"/>
                <w:sz w:val="16"/>
                <w:szCs w:val="16"/>
              </w:rPr>
            </w:pPr>
            <w:r w:rsidRPr="001B6DC0">
              <w:rPr>
                <w:rFonts w:ascii="Times New Roman" w:hAnsi="Times New Roman" w:cs="Times New Roman"/>
                <w:sz w:val="16"/>
                <w:szCs w:val="16"/>
              </w:rPr>
              <w:t>Akçağ</w:t>
            </w:r>
          </w:p>
        </w:tc>
      </w:tr>
      <w:tr w:rsidR="00DB374D" w:rsidRPr="001B6DC0" w:rsidTr="00DB374D">
        <w:trPr>
          <w:trHeight w:val="250"/>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5</w:t>
            </w:r>
          </w:p>
        </w:tc>
        <w:tc>
          <w:tcPr>
            <w:tcW w:w="1565" w:type="dxa"/>
            <w:tcBorders>
              <w:lef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İlk Namaz</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İlk Namaz hikâyesi</w:t>
            </w:r>
          </w:p>
        </w:tc>
        <w:tc>
          <w:tcPr>
            <w:tcW w:w="1559" w:type="dxa"/>
            <w:tcBorders>
              <w:left w:val="single" w:sz="4" w:space="0" w:color="auto"/>
              <w:right w:val="single" w:sz="4" w:space="0" w:color="auto"/>
            </w:tcBorders>
          </w:tcPr>
          <w:p w:rsidR="00DB374D" w:rsidRPr="001B6DC0" w:rsidRDefault="00CB6C71"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7-17</w:t>
            </w:r>
          </w:p>
        </w:tc>
        <w:tc>
          <w:tcPr>
            <w:tcW w:w="1559" w:type="dxa"/>
            <w:tcBorders>
              <w:left w:val="single" w:sz="4" w:space="0" w:color="auto"/>
            </w:tcBorders>
          </w:tcPr>
          <w:p w:rsidR="00DB374D" w:rsidRPr="001B6DC0" w:rsidRDefault="00DB374D" w:rsidP="00CB6C71">
            <w:pPr>
              <w:spacing w:line="360" w:lineRule="auto"/>
              <w:ind w:left="152"/>
              <w:jc w:val="both"/>
              <w:rPr>
                <w:rFonts w:ascii="Times New Roman" w:hAnsi="Times New Roman" w:cs="Times New Roman"/>
                <w:sz w:val="16"/>
                <w:szCs w:val="16"/>
              </w:rPr>
            </w:pPr>
            <w:r w:rsidRPr="001B6DC0">
              <w:rPr>
                <w:rFonts w:ascii="Times New Roman" w:hAnsi="Times New Roman" w:cs="Times New Roman"/>
                <w:sz w:val="16"/>
                <w:szCs w:val="16"/>
              </w:rPr>
              <w:t>Timaş</w:t>
            </w:r>
          </w:p>
        </w:tc>
      </w:tr>
      <w:tr w:rsidR="00DB374D" w:rsidRPr="001B6DC0" w:rsidTr="00DB374D">
        <w:trPr>
          <w:trHeight w:val="169"/>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6</w:t>
            </w:r>
          </w:p>
        </w:tc>
        <w:tc>
          <w:tcPr>
            <w:tcW w:w="1565" w:type="dxa"/>
            <w:tcBorders>
              <w:lef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Ferman</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Ferman hikâyesi</w:t>
            </w:r>
          </w:p>
        </w:tc>
        <w:tc>
          <w:tcPr>
            <w:tcW w:w="1559" w:type="dxa"/>
            <w:tcBorders>
              <w:left w:val="single" w:sz="4" w:space="0" w:color="auto"/>
              <w:right w:val="single" w:sz="4" w:space="0" w:color="auto"/>
            </w:tcBorders>
          </w:tcPr>
          <w:p w:rsidR="00DB374D" w:rsidRPr="001B6DC0" w:rsidRDefault="00CB6C71" w:rsidP="00CB6C71">
            <w:pPr>
              <w:tabs>
                <w:tab w:val="left" w:pos="531"/>
              </w:tabs>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7-30</w:t>
            </w:r>
          </w:p>
        </w:tc>
        <w:tc>
          <w:tcPr>
            <w:tcW w:w="1559" w:type="dxa"/>
            <w:tcBorders>
              <w:left w:val="single" w:sz="4" w:space="0" w:color="auto"/>
            </w:tcBorders>
          </w:tcPr>
          <w:p w:rsidR="00DB374D" w:rsidRPr="001B6DC0" w:rsidRDefault="00DB374D" w:rsidP="00CB6C71">
            <w:pPr>
              <w:spacing w:line="360" w:lineRule="auto"/>
              <w:ind w:left="152"/>
              <w:jc w:val="both"/>
              <w:rPr>
                <w:rFonts w:ascii="Times New Roman" w:hAnsi="Times New Roman" w:cs="Times New Roman"/>
                <w:sz w:val="16"/>
                <w:szCs w:val="16"/>
              </w:rPr>
            </w:pPr>
            <w:r w:rsidRPr="001B6DC0">
              <w:rPr>
                <w:rFonts w:ascii="Times New Roman" w:hAnsi="Times New Roman" w:cs="Times New Roman"/>
                <w:sz w:val="16"/>
                <w:szCs w:val="16"/>
              </w:rPr>
              <w:t>Akçağ</w:t>
            </w:r>
          </w:p>
        </w:tc>
      </w:tr>
      <w:tr w:rsidR="00DB374D" w:rsidRPr="001B6DC0" w:rsidTr="00DB374D">
        <w:trPr>
          <w:trHeight w:val="174"/>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7</w:t>
            </w:r>
          </w:p>
        </w:tc>
        <w:tc>
          <w:tcPr>
            <w:tcW w:w="1565" w:type="dxa"/>
            <w:tcBorders>
              <w:lef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Forsa</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Ferman hikâyesi</w:t>
            </w:r>
          </w:p>
        </w:tc>
        <w:tc>
          <w:tcPr>
            <w:tcW w:w="1559" w:type="dxa"/>
            <w:tcBorders>
              <w:left w:val="single" w:sz="4" w:space="0" w:color="auto"/>
              <w:right w:val="single" w:sz="4" w:space="0" w:color="auto"/>
            </w:tcBorders>
          </w:tcPr>
          <w:p w:rsidR="00DB374D" w:rsidRPr="001B6DC0" w:rsidRDefault="00DB374D"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31-39</w:t>
            </w:r>
          </w:p>
        </w:tc>
        <w:tc>
          <w:tcPr>
            <w:tcW w:w="1559" w:type="dxa"/>
            <w:tcBorders>
              <w:left w:val="single" w:sz="4" w:space="0" w:color="auto"/>
            </w:tcBorders>
          </w:tcPr>
          <w:p w:rsidR="00DB374D" w:rsidRPr="001B6DC0" w:rsidRDefault="00DB374D" w:rsidP="00CB6C71">
            <w:pPr>
              <w:spacing w:line="360" w:lineRule="auto"/>
              <w:ind w:left="152"/>
              <w:jc w:val="both"/>
              <w:rPr>
                <w:rFonts w:ascii="Times New Roman" w:hAnsi="Times New Roman" w:cs="Times New Roman"/>
                <w:sz w:val="16"/>
                <w:szCs w:val="16"/>
              </w:rPr>
            </w:pPr>
            <w:r w:rsidRPr="001B6DC0">
              <w:rPr>
                <w:rFonts w:ascii="Times New Roman" w:hAnsi="Times New Roman" w:cs="Times New Roman"/>
                <w:sz w:val="16"/>
                <w:szCs w:val="16"/>
              </w:rPr>
              <w:t>Akçağ</w:t>
            </w:r>
          </w:p>
        </w:tc>
      </w:tr>
      <w:tr w:rsidR="00DB374D" w:rsidRPr="001B6DC0" w:rsidTr="00DB374D">
        <w:trPr>
          <w:trHeight w:val="177"/>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8</w:t>
            </w:r>
          </w:p>
        </w:tc>
        <w:tc>
          <w:tcPr>
            <w:tcW w:w="1565" w:type="dxa"/>
            <w:tcBorders>
              <w:lef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Bir Çocuk Aleko</w:t>
            </w:r>
          </w:p>
        </w:tc>
        <w:tc>
          <w:tcPr>
            <w:tcW w:w="1843" w:type="dxa"/>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Ferman hikâyesi</w:t>
            </w:r>
          </w:p>
        </w:tc>
        <w:tc>
          <w:tcPr>
            <w:tcW w:w="1559" w:type="dxa"/>
            <w:tcBorders>
              <w:left w:val="single" w:sz="4" w:space="0" w:color="auto"/>
              <w:right w:val="single" w:sz="4" w:space="0" w:color="auto"/>
            </w:tcBorders>
          </w:tcPr>
          <w:p w:rsidR="00DB374D" w:rsidRPr="001B6DC0" w:rsidRDefault="00DB374D"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40-69</w:t>
            </w:r>
          </w:p>
        </w:tc>
        <w:tc>
          <w:tcPr>
            <w:tcW w:w="1559" w:type="dxa"/>
            <w:tcBorders>
              <w:left w:val="single" w:sz="4" w:space="0" w:color="auto"/>
            </w:tcBorders>
          </w:tcPr>
          <w:p w:rsidR="00DB374D" w:rsidRPr="001B6DC0" w:rsidRDefault="00DB374D" w:rsidP="00CB6C71">
            <w:pPr>
              <w:spacing w:line="360" w:lineRule="auto"/>
              <w:ind w:left="152"/>
              <w:jc w:val="both"/>
              <w:rPr>
                <w:rFonts w:ascii="Times New Roman" w:hAnsi="Times New Roman" w:cs="Times New Roman"/>
                <w:sz w:val="16"/>
                <w:szCs w:val="16"/>
              </w:rPr>
            </w:pPr>
            <w:r w:rsidRPr="001B6DC0">
              <w:rPr>
                <w:rFonts w:ascii="Times New Roman" w:hAnsi="Times New Roman" w:cs="Times New Roman"/>
                <w:sz w:val="16"/>
                <w:szCs w:val="16"/>
              </w:rPr>
              <w:t>Akçağ</w:t>
            </w:r>
          </w:p>
        </w:tc>
      </w:tr>
      <w:tr w:rsidR="00DB374D" w:rsidRPr="001B6DC0" w:rsidTr="00DB374D">
        <w:trPr>
          <w:trHeight w:val="167"/>
        </w:trPr>
        <w:tc>
          <w:tcPr>
            <w:tcW w:w="306" w:type="dxa"/>
            <w:gridSpan w:val="2"/>
            <w:tcBorders>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 xml:space="preserve">9 </w:t>
            </w:r>
          </w:p>
        </w:tc>
        <w:tc>
          <w:tcPr>
            <w:tcW w:w="1565" w:type="dxa"/>
            <w:tcBorders>
              <w:left w:val="single" w:sz="4" w:space="0" w:color="auto"/>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Tam Bir Görüş</w:t>
            </w:r>
          </w:p>
        </w:tc>
        <w:tc>
          <w:tcPr>
            <w:tcW w:w="1843" w:type="dxa"/>
            <w:tcBorders>
              <w:left w:val="single" w:sz="4" w:space="0" w:color="auto"/>
              <w:right w:val="single" w:sz="4" w:space="0" w:color="auto"/>
            </w:tcBorders>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Ferman hikâyesi</w:t>
            </w:r>
          </w:p>
        </w:tc>
        <w:tc>
          <w:tcPr>
            <w:tcW w:w="1559" w:type="dxa"/>
            <w:tcBorders>
              <w:left w:val="single" w:sz="4" w:space="0" w:color="auto"/>
              <w:right w:val="single" w:sz="4" w:space="0" w:color="auto"/>
            </w:tcBorders>
          </w:tcPr>
          <w:p w:rsidR="00DB374D" w:rsidRPr="001B6DC0" w:rsidRDefault="00DB374D"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70-80</w:t>
            </w:r>
          </w:p>
        </w:tc>
        <w:tc>
          <w:tcPr>
            <w:tcW w:w="1559" w:type="dxa"/>
            <w:tcBorders>
              <w:left w:val="single" w:sz="4" w:space="0" w:color="auto"/>
            </w:tcBorders>
          </w:tcPr>
          <w:p w:rsidR="00DB374D" w:rsidRPr="001B6DC0" w:rsidRDefault="00DB374D" w:rsidP="00CB6C71">
            <w:pPr>
              <w:spacing w:line="360" w:lineRule="auto"/>
              <w:ind w:left="152"/>
              <w:jc w:val="both"/>
              <w:rPr>
                <w:rFonts w:ascii="Times New Roman" w:hAnsi="Times New Roman" w:cs="Times New Roman"/>
                <w:sz w:val="16"/>
                <w:szCs w:val="16"/>
              </w:rPr>
            </w:pPr>
            <w:r w:rsidRPr="001B6DC0">
              <w:rPr>
                <w:rFonts w:ascii="Times New Roman" w:hAnsi="Times New Roman" w:cs="Times New Roman"/>
                <w:sz w:val="16"/>
                <w:szCs w:val="16"/>
              </w:rPr>
              <w:t>Akçağ</w:t>
            </w:r>
          </w:p>
        </w:tc>
      </w:tr>
      <w:tr w:rsidR="00DB374D" w:rsidRPr="001B6DC0" w:rsidTr="00DB37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Ex>
        <w:trPr>
          <w:trHeight w:val="171"/>
        </w:trPr>
        <w:tc>
          <w:tcPr>
            <w:tcW w:w="300" w:type="dxa"/>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10</w:t>
            </w:r>
          </w:p>
        </w:tc>
        <w:tc>
          <w:tcPr>
            <w:tcW w:w="1571" w:type="dxa"/>
            <w:gridSpan w:val="2"/>
          </w:tcPr>
          <w:p w:rsidR="00DB374D" w:rsidRPr="001B6DC0" w:rsidRDefault="00CB6C71"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İlk Cinayet</w:t>
            </w:r>
          </w:p>
        </w:tc>
        <w:tc>
          <w:tcPr>
            <w:tcW w:w="1843" w:type="dxa"/>
          </w:tcPr>
          <w:p w:rsidR="00DB374D" w:rsidRPr="001B6DC0" w:rsidRDefault="00DB374D" w:rsidP="00DB374D">
            <w:pPr>
              <w:spacing w:line="360" w:lineRule="auto"/>
              <w:jc w:val="both"/>
              <w:rPr>
                <w:rFonts w:ascii="Times New Roman" w:hAnsi="Times New Roman" w:cs="Times New Roman"/>
                <w:sz w:val="16"/>
                <w:szCs w:val="16"/>
              </w:rPr>
            </w:pPr>
            <w:r w:rsidRPr="001B6DC0">
              <w:rPr>
                <w:rFonts w:ascii="Times New Roman" w:hAnsi="Times New Roman" w:cs="Times New Roman"/>
                <w:sz w:val="16"/>
                <w:szCs w:val="16"/>
              </w:rPr>
              <w:t>İlk Namaz hikâyesi</w:t>
            </w:r>
          </w:p>
        </w:tc>
        <w:tc>
          <w:tcPr>
            <w:tcW w:w="1559" w:type="dxa"/>
          </w:tcPr>
          <w:p w:rsidR="00DB374D" w:rsidRPr="001B6DC0" w:rsidRDefault="00CB6C71" w:rsidP="00CB6C71">
            <w:pPr>
              <w:spacing w:line="360" w:lineRule="auto"/>
              <w:ind w:left="293"/>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51-59</w:t>
            </w:r>
          </w:p>
        </w:tc>
        <w:tc>
          <w:tcPr>
            <w:tcW w:w="1559" w:type="dxa"/>
          </w:tcPr>
          <w:p w:rsidR="00DB374D" w:rsidRPr="001B6DC0" w:rsidRDefault="00CB6C71" w:rsidP="00CB6C71">
            <w:pPr>
              <w:spacing w:line="360" w:lineRule="auto"/>
              <w:ind w:left="152"/>
              <w:jc w:val="both"/>
              <w:rPr>
                <w:rFonts w:ascii="Times New Roman" w:hAnsi="Times New Roman" w:cs="Times New Roman"/>
                <w:sz w:val="16"/>
                <w:szCs w:val="16"/>
              </w:rPr>
            </w:pPr>
            <w:r w:rsidRPr="001B6DC0">
              <w:rPr>
                <w:rFonts w:ascii="Times New Roman" w:hAnsi="Times New Roman" w:cs="Times New Roman"/>
                <w:sz w:val="16"/>
                <w:szCs w:val="16"/>
              </w:rPr>
              <w:t xml:space="preserve"> </w:t>
            </w:r>
            <w:r w:rsidR="00DB374D" w:rsidRPr="001B6DC0">
              <w:rPr>
                <w:rFonts w:ascii="Times New Roman" w:hAnsi="Times New Roman" w:cs="Times New Roman"/>
                <w:sz w:val="16"/>
                <w:szCs w:val="16"/>
              </w:rPr>
              <w:t>Timaş</w:t>
            </w:r>
          </w:p>
        </w:tc>
      </w:tr>
    </w:tbl>
    <w:p w:rsidR="00DB374D" w:rsidRPr="001B6DC0" w:rsidRDefault="00DB374D" w:rsidP="00DB374D">
      <w:pPr>
        <w:spacing w:after="0" w:line="240" w:lineRule="auto"/>
        <w:ind w:firstLine="567"/>
        <w:rPr>
          <w:b/>
          <w:sz w:val="12"/>
          <w:szCs w:val="12"/>
        </w:rPr>
      </w:pPr>
    </w:p>
    <w:p w:rsidR="00DB374D" w:rsidRPr="001B6DC0" w:rsidRDefault="00DB374D" w:rsidP="00BC3CC3">
      <w:pPr>
        <w:spacing w:after="0" w:line="240" w:lineRule="auto"/>
        <w:ind w:firstLine="567"/>
        <w:jc w:val="both"/>
        <w:rPr>
          <w:b/>
          <w:i/>
        </w:rPr>
      </w:pPr>
      <w:r w:rsidRPr="001B6DC0">
        <w:rPr>
          <w:b/>
          <w:i/>
        </w:rPr>
        <w:t>Verilerin Toplanması ve Analizi</w:t>
      </w:r>
    </w:p>
    <w:p w:rsidR="00DB374D" w:rsidRPr="001B6DC0" w:rsidRDefault="00DB374D" w:rsidP="00BC3CC3">
      <w:pPr>
        <w:spacing w:after="0" w:line="240" w:lineRule="auto"/>
        <w:ind w:firstLine="567"/>
        <w:jc w:val="both"/>
      </w:pPr>
      <w:r w:rsidRPr="001B6DC0">
        <w:t>Araştırmada veri toplama aracı olarak Ömer Seyfettin hikâyelerinden 10 hikâyesi kullanılmıştır. Öncelikle hikâyelerin hikâye haritası çıkarılmış ardında da hikâyelerin metin elementleri puan dağılımı grafiklerle gösteri</w:t>
      </w:r>
      <w:r w:rsidRPr="001B6DC0">
        <w:t>l</w:t>
      </w:r>
      <w:r w:rsidRPr="001B6DC0">
        <w:t>miştir. Metin elementleri Çoşkun’un, Harris ve Graham tarafından geliştird</w:t>
      </w:r>
      <w:r w:rsidRPr="001B6DC0">
        <w:t>i</w:t>
      </w:r>
      <w:r w:rsidRPr="001B6DC0">
        <w:t xml:space="preserve">ği ölçeğe göre puanlandırılmıştır (Çoşkun, 2005:275-277) Puanlama; ana </w:t>
      </w:r>
      <w:r w:rsidRPr="001B6DC0">
        <w:lastRenderedPageBreak/>
        <w:t xml:space="preserve">karakter 0-2, mekân 0-2, zaman 0-2, başlatıcı olay 0-2, amaç 0-3, girişim 0-4, sonuç 0-2, tepki 0-2 biçimindedir. Metin elementlerinin puanlaması, Çoş-kun’un metin elementleri puan özellikleri göz önüne alınarak yapılmıştır. Hi-kâye metinleri, aşağıdaki hikâye haritaları ve metin elementleri çerçevesinde incelenmiştir. </w:t>
      </w:r>
    </w:p>
    <w:p w:rsidR="00DB374D" w:rsidRPr="001B6DC0" w:rsidRDefault="00DB374D" w:rsidP="00DB374D">
      <w:pPr>
        <w:spacing w:after="0" w:line="240" w:lineRule="auto"/>
        <w:ind w:firstLine="567"/>
        <w:jc w:val="both"/>
      </w:pPr>
      <w:r w:rsidRPr="001B6DC0">
        <w:rPr>
          <w:b/>
        </w:rPr>
        <w:t xml:space="preserve">1. </w:t>
      </w:r>
      <w:r w:rsidRPr="001B6DC0">
        <w:rPr>
          <w:b/>
          <w:i/>
        </w:rPr>
        <w:t>Kahramanlar</w:t>
      </w:r>
      <w:r w:rsidRPr="001B6DC0">
        <w:rPr>
          <w:b/>
        </w:rPr>
        <w:t>: “</w:t>
      </w:r>
      <w:r w:rsidRPr="001B6DC0">
        <w:t>Hikâyelerde belirli rolleri olan ana karakter ve ya</w:t>
      </w:r>
      <w:r w:rsidRPr="001B6DC0">
        <w:t>r</w:t>
      </w:r>
      <w:r w:rsidRPr="001B6DC0">
        <w:t>dımcı karakterlerden oluşan şahıs kadrosudur” (Çeçen, 2010:435). Hikâyel</w:t>
      </w:r>
      <w:r w:rsidRPr="001B6DC0">
        <w:t>e</w:t>
      </w:r>
      <w:r w:rsidRPr="001B6DC0">
        <w:t>rin şahıs kadrosu hikâyeden hikâyeye değişmektedir. Kahramanlar hikây</w:t>
      </w:r>
      <w:r w:rsidRPr="001B6DC0">
        <w:t>e</w:t>
      </w:r>
      <w:r w:rsidRPr="001B6DC0">
        <w:t>deki olayın akışını etkileyebilir. “Olayın meydana gelmesinde, gelişim ve sonuç aşamalarında insan tutumları, takındığı tavırlar, psikoloji özellikleri kişiler ve kişilerin karakteri boyutunu oluşturur” (Güleryüz, 2002: 294).</w:t>
      </w:r>
    </w:p>
    <w:p w:rsidR="00DB374D" w:rsidRPr="001B6DC0" w:rsidRDefault="00DB374D" w:rsidP="00DB374D">
      <w:pPr>
        <w:spacing w:after="0" w:line="240" w:lineRule="auto"/>
        <w:ind w:firstLine="567"/>
        <w:jc w:val="both"/>
        <w:rPr>
          <w:color w:val="FF0000"/>
        </w:rPr>
      </w:pPr>
      <w:r w:rsidRPr="001B6DC0">
        <w:rPr>
          <w:b/>
        </w:rPr>
        <w:t xml:space="preserve">2. </w:t>
      </w:r>
      <w:r w:rsidRPr="001B6DC0">
        <w:rPr>
          <w:b/>
          <w:i/>
        </w:rPr>
        <w:t>Mekân</w:t>
      </w:r>
      <w:r w:rsidRPr="001B6DC0">
        <w:t>: Hikâyede olayın geçtiği yerdir. Mekân olayın durumuna göre ev, bahçe, kasaba, kır, sokak, ilçe, şehir veya ülke olabilmektedir. Ç</w:t>
      </w:r>
      <w:r w:rsidRPr="001B6DC0">
        <w:t>e</w:t>
      </w:r>
      <w:r w:rsidRPr="001B6DC0">
        <w:t>çen’e göre,  “Modern hikâyede mekân, metinde bir dolgu malzemesi değil, karakter(ler) üzerinde etkisi olan bir metin ögesidir” (Çeçen, 2010:435). Te-kin; mekânın tasvir edilmesinin sadece anlatı sisteminin inşa edilmesi aç</w:t>
      </w:r>
      <w:r w:rsidRPr="001B6DC0">
        <w:t>ı</w:t>
      </w:r>
      <w:r w:rsidRPr="001B6DC0">
        <w:t>sından değil, aynı zamanda okuyucu açısından da önemli olduğunu ve m</w:t>
      </w:r>
      <w:r w:rsidRPr="001B6DC0">
        <w:t>e</w:t>
      </w:r>
      <w:r w:rsidRPr="001B6DC0">
        <w:t>kânın karakter üzerinde önemli bir rol oynadığını belirtmektedir (Tekin, 2001: 130).</w:t>
      </w:r>
    </w:p>
    <w:p w:rsidR="00DB374D" w:rsidRPr="001B6DC0" w:rsidRDefault="00DB374D" w:rsidP="00DB374D">
      <w:pPr>
        <w:spacing w:after="0" w:line="240" w:lineRule="auto"/>
        <w:ind w:firstLine="567"/>
        <w:jc w:val="both"/>
      </w:pPr>
      <w:r w:rsidRPr="001B6DC0">
        <w:rPr>
          <w:b/>
        </w:rPr>
        <w:t xml:space="preserve">3. </w:t>
      </w:r>
      <w:r w:rsidRPr="001B6DC0">
        <w:rPr>
          <w:b/>
          <w:i/>
        </w:rPr>
        <w:t>Zaman</w:t>
      </w:r>
      <w:r w:rsidRPr="001B6DC0">
        <w:rPr>
          <w:b/>
        </w:rPr>
        <w:t xml:space="preserve">: </w:t>
      </w:r>
      <w:r w:rsidRPr="001B6DC0">
        <w:t>Hikâyede zaman dilimini ifade eden süredir. Bu süre; gün, ay, hafta, yıl, gece-gündüz vakti veya geçmiş bir dönem olabilir. Aktaş, z</w:t>
      </w:r>
      <w:r w:rsidRPr="001B6DC0">
        <w:t>a</w:t>
      </w:r>
      <w:r w:rsidRPr="001B6DC0">
        <w:t>man ile olayın birbiri ile ilişkili olduğunu ifade etmektedir. Aktaş’a göre olayda iki zaman vardır. Biri olayın geçtiği zaman dilimi; ikincisi ise okuy</w:t>
      </w:r>
      <w:r w:rsidRPr="001B6DC0">
        <w:t>u</w:t>
      </w:r>
      <w:r w:rsidRPr="001B6DC0">
        <w:t>cunun olayı öğrendiği zaman dilimidir. Ona göre zaman metin içindeki fii</w:t>
      </w:r>
      <w:r w:rsidRPr="001B6DC0">
        <w:t>l</w:t>
      </w:r>
      <w:r w:rsidRPr="001B6DC0">
        <w:t>lerden anlaşılabilir (Aktaş, 1991:117-119).</w:t>
      </w:r>
    </w:p>
    <w:p w:rsidR="00DB374D" w:rsidRPr="001B6DC0" w:rsidRDefault="00DB374D" w:rsidP="00DB374D">
      <w:pPr>
        <w:spacing w:after="0" w:line="240" w:lineRule="auto"/>
        <w:ind w:firstLine="567"/>
        <w:jc w:val="both"/>
      </w:pPr>
      <w:r w:rsidRPr="001B6DC0">
        <w:rPr>
          <w:b/>
        </w:rPr>
        <w:t xml:space="preserve">4. </w:t>
      </w:r>
      <w:r w:rsidRPr="001B6DC0">
        <w:rPr>
          <w:b/>
          <w:i/>
        </w:rPr>
        <w:t>Başlatıcı olay</w:t>
      </w:r>
      <w:r w:rsidRPr="001B6DC0">
        <w:rPr>
          <w:b/>
        </w:rPr>
        <w:t xml:space="preserve">: </w:t>
      </w:r>
      <w:r w:rsidRPr="001B6DC0">
        <w:t>“Hikâyedeki olaylar dizisini başlatan olaydır. Başl</w:t>
      </w:r>
      <w:r w:rsidRPr="001B6DC0">
        <w:t>a</w:t>
      </w:r>
      <w:r w:rsidRPr="001B6DC0">
        <w:t>tıcı olayın ana işlevi hikâyede çözülmesi gereken bir problemi ortaya çıka</w:t>
      </w:r>
      <w:r w:rsidRPr="001B6DC0">
        <w:t>r</w:t>
      </w:r>
      <w:r w:rsidRPr="001B6DC0">
        <w:t>maktır. Başlatıcı olay, bir doğal olay veya açlık, acı veya hastalık gibi fizi</w:t>
      </w:r>
      <w:r w:rsidRPr="001B6DC0">
        <w:t>k</w:t>
      </w:r>
      <w:r w:rsidRPr="001B6DC0">
        <w:t>sel bir sebebe dayanan bir olay olabildiği gibi psikolojik bir durum veya sos-yal bir gereksinim de olabilir” (Coşkun, 2009:254).</w:t>
      </w:r>
    </w:p>
    <w:p w:rsidR="00DB374D" w:rsidRPr="001B6DC0" w:rsidRDefault="00DB374D" w:rsidP="00DB374D">
      <w:pPr>
        <w:spacing w:after="0" w:line="240" w:lineRule="auto"/>
        <w:ind w:firstLine="567"/>
        <w:jc w:val="both"/>
      </w:pPr>
      <w:r w:rsidRPr="001B6DC0">
        <w:rPr>
          <w:b/>
        </w:rPr>
        <w:t xml:space="preserve">5. </w:t>
      </w:r>
      <w:r w:rsidRPr="001B6DC0">
        <w:rPr>
          <w:b/>
          <w:i/>
        </w:rPr>
        <w:t>Problem</w:t>
      </w:r>
      <w:r w:rsidRPr="001B6DC0">
        <w:rPr>
          <w:b/>
        </w:rPr>
        <w:t xml:space="preserve">:  </w:t>
      </w:r>
      <w:r w:rsidRPr="001B6DC0">
        <w:t>“Hikâyedeki temel sorundur. Çözülmesi gereken bili</w:t>
      </w:r>
      <w:r w:rsidRPr="001B6DC0">
        <w:t>n</w:t>
      </w:r>
      <w:r w:rsidRPr="001B6DC0">
        <w:t>mezliktir” (Akyol, 2014: 173). “Hikâyedeki olayların merkezinde yer alan çatışma durumudur. Bu çatışma, başlatıcı olaydan sonra ortaya çıkar ve ana karakterin hikâyedeki diğer karakterlerle veya doğal engellerle mücadelesi şeklinde ortaya çıkabilir” (Coşkun, 2009:255).</w:t>
      </w:r>
    </w:p>
    <w:p w:rsidR="00DB374D" w:rsidRPr="001B6DC0" w:rsidRDefault="00DB374D" w:rsidP="00DB374D">
      <w:pPr>
        <w:spacing w:after="0" w:line="240" w:lineRule="auto"/>
        <w:ind w:firstLine="567"/>
        <w:jc w:val="both"/>
      </w:pPr>
      <w:r w:rsidRPr="001B6DC0">
        <w:rPr>
          <w:b/>
        </w:rPr>
        <w:t xml:space="preserve">6. </w:t>
      </w:r>
      <w:r w:rsidRPr="001B6DC0">
        <w:rPr>
          <w:b/>
          <w:i/>
        </w:rPr>
        <w:t>Girişim</w:t>
      </w:r>
      <w:r w:rsidRPr="001B6DC0">
        <w:rPr>
          <w:b/>
        </w:rPr>
        <w:t xml:space="preserve">: </w:t>
      </w:r>
      <w:r w:rsidRPr="001B6DC0">
        <w:t>Akyol, girişimi problem çözme teşebbüsü olarak almakt</w:t>
      </w:r>
      <w:r w:rsidRPr="001B6DC0">
        <w:t>a</w:t>
      </w:r>
      <w:r w:rsidRPr="001B6DC0">
        <w:t>dır. Akyol’a göre, girişim problemi çözmek için başvurulan etkinliklerdir (Akyol, 2014:174). “Girişim bölümü çoğunlukla problemin çözülmesini sağ-lar. Fakat bazen çözüm kahramanın girişimleri ile değil de başka bir sebeb</w:t>
      </w:r>
      <w:r w:rsidRPr="001B6DC0">
        <w:t>i</w:t>
      </w:r>
      <w:r w:rsidRPr="001B6DC0">
        <w:t>yete bağlı olarak ortaya çıkabilir. Girişim hikâyenin en uzun bölümünü olu</w:t>
      </w:r>
      <w:r w:rsidRPr="001B6DC0">
        <w:t>ş</w:t>
      </w:r>
      <w:r w:rsidRPr="001B6DC0">
        <w:t>turur. Hikâyede kahramanın birden çok girişimi olabilir” (Coşkun, 2009: 255).</w:t>
      </w:r>
    </w:p>
    <w:p w:rsidR="00DB374D" w:rsidRPr="001B6DC0" w:rsidRDefault="00DB374D" w:rsidP="00DB374D">
      <w:pPr>
        <w:spacing w:after="0" w:line="240" w:lineRule="auto"/>
        <w:ind w:firstLine="567"/>
        <w:jc w:val="both"/>
      </w:pPr>
      <w:r w:rsidRPr="001B6DC0">
        <w:rPr>
          <w:b/>
        </w:rPr>
        <w:t xml:space="preserve">7. </w:t>
      </w:r>
      <w:r w:rsidRPr="001B6DC0">
        <w:rPr>
          <w:b/>
          <w:i/>
        </w:rPr>
        <w:t>Sonuç</w:t>
      </w:r>
      <w:r w:rsidRPr="001B6DC0">
        <w:rPr>
          <w:b/>
        </w:rPr>
        <w:t xml:space="preserve">: </w:t>
      </w:r>
      <w:r w:rsidRPr="001B6DC0">
        <w:t>“Hikâyenin bitişini gösteren bölümdür. Burada, problemin nasıl çözüldüğü sorusu cevap bulur” (Çeçen, 2010:435).</w:t>
      </w:r>
    </w:p>
    <w:p w:rsidR="00DB374D" w:rsidRPr="001B6DC0" w:rsidRDefault="00DB374D" w:rsidP="00DB374D">
      <w:pPr>
        <w:spacing w:after="0" w:line="240" w:lineRule="auto"/>
        <w:ind w:firstLine="567"/>
        <w:jc w:val="both"/>
      </w:pPr>
      <w:r w:rsidRPr="001B6DC0">
        <w:rPr>
          <w:b/>
        </w:rPr>
        <w:lastRenderedPageBreak/>
        <w:t xml:space="preserve">8. </w:t>
      </w:r>
      <w:r w:rsidRPr="001B6DC0">
        <w:rPr>
          <w:b/>
          <w:i/>
        </w:rPr>
        <w:t>Tepki</w:t>
      </w:r>
      <w:r w:rsidRPr="001B6DC0">
        <w:rPr>
          <w:b/>
        </w:rPr>
        <w:t xml:space="preserve">: </w:t>
      </w:r>
      <w:r w:rsidRPr="001B6DC0">
        <w:t>“Bu bölümde karakterin girişimlerinin kısa veya uzun vadeli sonuçlarına gösterdiği tepki veya ana karakterin amaca ulaşmasının hikâyede yer alan ikinci karakteri nasıl etkilediği ifade edilir” (Coşkun, 2009:255). “Olayın çözüm şekline göre tepki olumlu veya olumsuz olabilmektedir. B</w:t>
      </w:r>
      <w:r w:rsidRPr="001B6DC0">
        <w:t>a</w:t>
      </w:r>
      <w:r w:rsidRPr="001B6DC0">
        <w:t>zen metinde ana karakterin tepkisi açıkça belirtilir. Okuyucuya sadece bunu ifade eden cümleleri bulmak kalır. Bazen de tepki açıkça verilmez ve okuy</w:t>
      </w:r>
      <w:r w:rsidRPr="001B6DC0">
        <w:t>u</w:t>
      </w:r>
      <w:r w:rsidRPr="001B6DC0">
        <w:t>cu genel sonuçtan hareketle tahminde bulunur” (Akyol, 2014:174).</w:t>
      </w:r>
    </w:p>
    <w:p w:rsidR="00DB374D" w:rsidRPr="001B6DC0" w:rsidRDefault="00DB374D" w:rsidP="00DB374D">
      <w:pPr>
        <w:spacing w:after="0" w:line="240" w:lineRule="auto"/>
        <w:ind w:firstLine="567"/>
        <w:jc w:val="both"/>
        <w:rPr>
          <w:sz w:val="12"/>
          <w:szCs w:val="12"/>
        </w:rPr>
      </w:pPr>
    </w:p>
    <w:p w:rsidR="00DB374D" w:rsidRPr="001B6DC0" w:rsidRDefault="00DB374D" w:rsidP="00DB374D">
      <w:pPr>
        <w:spacing w:after="0" w:line="240" w:lineRule="auto"/>
        <w:ind w:firstLine="567"/>
        <w:jc w:val="both"/>
        <w:rPr>
          <w:b/>
          <w:i/>
        </w:rPr>
      </w:pPr>
      <w:r w:rsidRPr="001B6DC0">
        <w:rPr>
          <w:b/>
          <w:i/>
        </w:rPr>
        <w:t>Bulgular ve Yorumlar</w:t>
      </w:r>
    </w:p>
    <w:p w:rsidR="00DB374D" w:rsidRPr="001B6DC0" w:rsidRDefault="00DB374D" w:rsidP="00DB374D">
      <w:pPr>
        <w:spacing w:after="0" w:line="240" w:lineRule="auto"/>
        <w:ind w:firstLine="567"/>
        <w:jc w:val="center"/>
      </w:pPr>
      <w:r w:rsidRPr="001B6DC0">
        <w:t>Bu bölümde, araştırma sonucunda çıkarılan hikâye haritaları bulu</w:t>
      </w:r>
      <w:r w:rsidRPr="001B6DC0">
        <w:t>n</w:t>
      </w:r>
      <w:r w:rsidRPr="001B6DC0">
        <w:t>maktadır. Ömer Seyfettin hikâyelerinin hikâye haritaları ve metin elementl</w:t>
      </w:r>
      <w:r w:rsidRPr="001B6DC0">
        <w:t>e</w:t>
      </w:r>
      <w:r w:rsidRPr="001B6DC0">
        <w:t>ri tabloda görüldüğü gibi birinci hikâyeden onuncu hikâyeye kadar incele</w:t>
      </w:r>
      <w:r w:rsidRPr="001B6DC0">
        <w:t>n</w:t>
      </w:r>
      <w:r w:rsidRPr="001B6DC0">
        <w:t>miş ve içerik analizi ile çocuk edebiyatı açısından önemine değinilmiştir. Hikâyelerin, hikâye haritası ve metin elementleri aşağıda ayrı ayrı gösteril-</w:t>
      </w:r>
    </w:p>
    <w:p w:rsidR="00913E27" w:rsidRPr="001B6DC0" w:rsidRDefault="00913E27" w:rsidP="00913E27">
      <w:pPr>
        <w:spacing w:after="0" w:line="240" w:lineRule="auto"/>
      </w:pPr>
      <w:r w:rsidRPr="001B6DC0">
        <w:t>miştir.</w:t>
      </w:r>
    </w:p>
    <w:p w:rsidR="0060707C" w:rsidRPr="001B6DC0" w:rsidRDefault="0060707C" w:rsidP="0060707C">
      <w:pPr>
        <w:spacing w:after="0" w:line="240" w:lineRule="auto"/>
        <w:ind w:firstLine="567"/>
        <w:jc w:val="both"/>
      </w:pPr>
      <w:r w:rsidRPr="001B6DC0">
        <w:t>Ömer Seyfettin hikâyelerinin, hikâye haritasının çıkarıldığı ve metin elementlerinin tespit edildiği bu araştırmada aşağıdaki bulgu ve yorumlara ulaşılmaktadır.</w:t>
      </w:r>
    </w:p>
    <w:p w:rsidR="0060707C" w:rsidRPr="001B6DC0" w:rsidRDefault="0060707C" w:rsidP="0060707C">
      <w:pPr>
        <w:spacing w:after="0" w:line="240" w:lineRule="auto"/>
        <w:ind w:firstLine="567"/>
        <w:jc w:val="both"/>
        <w:rPr>
          <w:color w:val="FF0000"/>
        </w:rPr>
      </w:pPr>
      <w:r w:rsidRPr="001B6DC0">
        <w:t>Araştırmanın “Örneklemi olarak seçilen Ömer Seyfettin’in 10 hikây</w:t>
      </w:r>
      <w:r w:rsidRPr="001B6DC0">
        <w:t>e</w:t>
      </w:r>
      <w:r w:rsidRPr="001B6DC0">
        <w:t>sinde en çok hangi elemente yer verilmiştir?” şeklinde ifade edilen birinci alt amaç ile ilişkin bulgularına Tablo 10’dan ulaşılabilmektedir.</w:t>
      </w:r>
    </w:p>
    <w:p w:rsidR="0060707C" w:rsidRPr="001B6DC0" w:rsidRDefault="0060707C" w:rsidP="0060707C">
      <w:pPr>
        <w:spacing w:after="0" w:line="240" w:lineRule="auto"/>
        <w:ind w:firstLine="567"/>
        <w:jc w:val="both"/>
      </w:pPr>
      <w:r w:rsidRPr="001B6DC0">
        <w:t>“Alınabilecek en yüksek puan” ile “alınan puan” Tablo 10’da karşıla</w:t>
      </w:r>
      <w:r w:rsidRPr="001B6DC0">
        <w:t>ş</w:t>
      </w:r>
      <w:r w:rsidRPr="001B6DC0">
        <w:t>tırıldığında, Ömer Seyfettin hikâyelerinin metin elementlerine göre en yü</w:t>
      </w:r>
      <w:r w:rsidRPr="001B6DC0">
        <w:t>k</w:t>
      </w:r>
      <w:r w:rsidRPr="001B6DC0">
        <w:t>sek puan “başlatıcı olay” ve “tepki” elementleri olduğu görülmektedir. Bu çalışmada, “başlatıcı olay” elementinin alabileceği en yüksek puan 20 iken aldığı puan 17’dir. “Tepki” elementinin alacağı puan 20 iken aldığı puan 14’tür.</w:t>
      </w:r>
    </w:p>
    <w:p w:rsidR="0060707C" w:rsidRPr="001B6DC0" w:rsidRDefault="0060707C" w:rsidP="0060707C">
      <w:pPr>
        <w:spacing w:after="0" w:line="240" w:lineRule="auto"/>
        <w:ind w:firstLine="567"/>
        <w:jc w:val="both"/>
      </w:pPr>
      <w:r w:rsidRPr="001B6DC0">
        <w:t>Araştırmanın “Örneklemi olarak seçilen Ömer Seyfettin’in 10 hikây</w:t>
      </w:r>
      <w:r w:rsidRPr="001B6DC0">
        <w:t>e</w:t>
      </w:r>
      <w:r w:rsidRPr="001B6DC0">
        <w:t>sinde en az bulunan elementler hangileridir?” şeklinde ifade edilen ikinci alt amaç ile ilişkin bulgularına Tablo 10’dan ulaşılabilmektedir. En az bulunan elementin “zaman” olduğu görülmektedir. Zaman elementi, analiz edilen bü-tün hikâyelerde en az çıkan element durumundadır. Dolayısıyla bu verile</w:t>
      </w:r>
      <w:r w:rsidRPr="001B6DC0">
        <w:t>r</w:t>
      </w:r>
      <w:r w:rsidRPr="001B6DC0">
        <w:t>den hareketle denilebilir ki Ömer Seyfettin’in hikâyeleri zaman elementleri açısından zayıftır. Çalışmada “zaman elementinin” alabileceği en yüksek puan 20 iken alınan gerçek puan 9’dur. Diğer en az yer verilen iki elemen</w:t>
      </w:r>
      <w:r w:rsidRPr="001B6DC0">
        <w:t>t</w:t>
      </w:r>
      <w:r w:rsidRPr="001B6DC0">
        <w:t>ten biri “mekân”, bir diğeri ise “girişim”dir.</w:t>
      </w:r>
    </w:p>
    <w:p w:rsidR="003D14F4" w:rsidRPr="001B6DC0" w:rsidRDefault="0060707C" w:rsidP="004A6B1E">
      <w:pPr>
        <w:spacing w:after="0" w:line="240" w:lineRule="auto"/>
        <w:ind w:firstLine="567"/>
        <w:jc w:val="both"/>
      </w:pPr>
      <w:r w:rsidRPr="001B6DC0">
        <w:t>Ömer Seyfettin’in hikâyelerinde geçen “zaman elementleri” ile ilgili ifadeler ayrıntılı betimlenmemiş, zaman ifadeleri sadece isim olarak geçmi</w:t>
      </w:r>
      <w:r w:rsidRPr="001B6DC0">
        <w:t>ş</w:t>
      </w:r>
      <w:r w:rsidRPr="001B6DC0">
        <w:t>tir. Hikâyelerde geçen zaman; ilkbahar, akşam, okul yılları, çocukluk yılları gibi zaman dilimini gösteren sözcüklerle sınırlı kalmıştır. Yazarın, “</w:t>
      </w:r>
      <w:r w:rsidRPr="001B6DC0">
        <w:rPr>
          <w:i/>
        </w:rPr>
        <w:t>Bir Ç</w:t>
      </w:r>
      <w:r w:rsidRPr="001B6DC0">
        <w:rPr>
          <w:i/>
        </w:rPr>
        <w:t>o</w:t>
      </w:r>
      <w:r w:rsidRPr="001B6DC0">
        <w:rPr>
          <w:i/>
        </w:rPr>
        <w:t>cuk Aleko</w:t>
      </w:r>
      <w:r w:rsidRPr="001B6DC0">
        <w:t>” adlı hikâyesinde zamanı belirtecek bir ifade bulunmamaktadır. Aynı biçimde “</w:t>
      </w:r>
      <w:r w:rsidRPr="001B6DC0">
        <w:rPr>
          <w:i/>
        </w:rPr>
        <w:t>Büyücü</w:t>
      </w:r>
      <w:r w:rsidRPr="001B6DC0">
        <w:t>” adlı hikâyede de belli bir zaman dilimi bulunm</w:t>
      </w:r>
      <w:r w:rsidRPr="001B6DC0">
        <w:t>a</w:t>
      </w:r>
      <w:r w:rsidRPr="001B6DC0">
        <w:t>maktadır.</w:t>
      </w:r>
    </w:p>
    <w:p w:rsidR="003D14F4" w:rsidRPr="001B6DC0" w:rsidRDefault="003D14F4" w:rsidP="00913E27">
      <w:pPr>
        <w:spacing w:after="0" w:line="240" w:lineRule="auto"/>
      </w:pPr>
    </w:p>
    <w:p w:rsidR="003D14F4" w:rsidRPr="001B6DC0" w:rsidRDefault="003D14F4" w:rsidP="00913E27">
      <w:pPr>
        <w:spacing w:after="0" w:line="240" w:lineRule="auto"/>
      </w:pPr>
    </w:p>
    <w:tbl>
      <w:tblPr>
        <w:tblStyle w:val="TabloKlavuzu"/>
        <w:tblpPr w:leftFromText="141" w:rightFromText="141" w:vertAnchor="text" w:horzAnchor="margin" w:tblpX="70"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90"/>
        <w:gridCol w:w="1706"/>
        <w:gridCol w:w="3093"/>
      </w:tblGrid>
      <w:tr w:rsidR="003D14F4" w:rsidRPr="001B6DC0" w:rsidTr="003D14F4">
        <w:trPr>
          <w:trHeight w:val="423"/>
        </w:trPr>
        <w:tc>
          <w:tcPr>
            <w:tcW w:w="6789" w:type="dxa"/>
            <w:gridSpan w:val="3"/>
          </w:tcPr>
          <w:p w:rsidR="003D14F4" w:rsidRPr="001B6DC0" w:rsidRDefault="003D14F4" w:rsidP="00B87769">
            <w:pPr>
              <w:ind w:left="108" w:firstLine="567"/>
              <w:jc w:val="center"/>
              <w:rPr>
                <w:rFonts w:ascii="Times New Roman" w:hAnsi="Times New Roman" w:cs="Times New Roman"/>
                <w:b/>
                <w:sz w:val="20"/>
                <w:szCs w:val="20"/>
              </w:rPr>
            </w:pPr>
          </w:p>
          <w:p w:rsidR="003D14F4" w:rsidRPr="001B6DC0" w:rsidRDefault="003D14F4" w:rsidP="00B87769">
            <w:pPr>
              <w:ind w:left="108" w:firstLine="567"/>
              <w:jc w:val="center"/>
              <w:rPr>
                <w:rFonts w:ascii="Times New Roman" w:hAnsi="Times New Roman" w:cs="Times New Roman"/>
                <w:b/>
                <w:sz w:val="20"/>
                <w:szCs w:val="20"/>
              </w:rPr>
            </w:pPr>
            <w:r w:rsidRPr="001B6DC0">
              <w:rPr>
                <w:rFonts w:ascii="Times New Roman" w:hAnsi="Times New Roman" w:cs="Times New Roman"/>
                <w:b/>
                <w:sz w:val="20"/>
                <w:szCs w:val="20"/>
              </w:rPr>
              <w:t>1- HİKÂYE AND</w:t>
            </w:r>
          </w:p>
          <w:p w:rsidR="003D14F4" w:rsidRPr="001B6DC0" w:rsidRDefault="003D14F4" w:rsidP="00B87769">
            <w:pPr>
              <w:ind w:left="108" w:firstLine="567"/>
              <w:jc w:val="center"/>
              <w:rPr>
                <w:rFonts w:ascii="Times New Roman" w:hAnsi="Times New Roman" w:cs="Times New Roman"/>
                <w:b/>
                <w:sz w:val="20"/>
                <w:szCs w:val="20"/>
              </w:rPr>
            </w:pP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65"/>
        </w:trPr>
        <w:tc>
          <w:tcPr>
            <w:tcW w:w="1990" w:type="dxa"/>
            <w:vMerge w:val="restart"/>
          </w:tcPr>
          <w:p w:rsidR="003D14F4" w:rsidRPr="001B6DC0" w:rsidRDefault="003D14F4" w:rsidP="00B87769">
            <w:pPr>
              <w:ind w:firstLine="567"/>
              <w:jc w:val="both"/>
              <w:rPr>
                <w:rFonts w:ascii="Times New Roman" w:hAnsi="Times New Roman" w:cs="Times New Roman"/>
                <w:b/>
                <w:sz w:val="20"/>
                <w:szCs w:val="20"/>
              </w:rPr>
            </w:pPr>
          </w:p>
          <w:p w:rsidR="003D14F4" w:rsidRPr="001B6DC0" w:rsidRDefault="003D14F4" w:rsidP="00B87769">
            <w:pPr>
              <w:ind w:firstLine="567"/>
              <w:jc w:val="both"/>
              <w:rPr>
                <w:rFonts w:ascii="Times New Roman" w:hAnsi="Times New Roman" w:cs="Times New Roman"/>
                <w:b/>
                <w:sz w:val="20"/>
                <w:szCs w:val="20"/>
              </w:rPr>
            </w:pPr>
            <w:r w:rsidRPr="001B6DC0">
              <w:rPr>
                <w:rFonts w:ascii="Times New Roman" w:hAnsi="Times New Roman" w:cs="Times New Roman"/>
                <w:b/>
                <w:sz w:val="20"/>
                <w:szCs w:val="20"/>
              </w:rPr>
              <w:t>1-KAHRAMANLAR</w:t>
            </w:r>
          </w:p>
        </w:tc>
        <w:tc>
          <w:tcPr>
            <w:tcW w:w="1706" w:type="dxa"/>
            <w:tcBorders>
              <w:bottom w:val="single" w:sz="4" w:space="0" w:color="auto"/>
              <w:right w:val="single" w:sz="4" w:space="0" w:color="auto"/>
            </w:tcBorders>
          </w:tcPr>
          <w:p w:rsidR="003D14F4" w:rsidRPr="001B6DC0" w:rsidRDefault="003D14F4" w:rsidP="00B87769">
            <w:pPr>
              <w:ind w:firstLine="567"/>
              <w:rPr>
                <w:rFonts w:ascii="Times New Roman" w:hAnsi="Times New Roman" w:cs="Times New Roman"/>
                <w:sz w:val="20"/>
                <w:szCs w:val="20"/>
              </w:rPr>
            </w:pPr>
            <w:r w:rsidRPr="001B6DC0">
              <w:rPr>
                <w:rFonts w:ascii="Times New Roman" w:hAnsi="Times New Roman" w:cs="Times New Roman"/>
                <w:b/>
                <w:sz w:val="20"/>
                <w:szCs w:val="20"/>
              </w:rPr>
              <w:t>Ana k</w:t>
            </w:r>
            <w:r w:rsidRPr="001B6DC0">
              <w:rPr>
                <w:rFonts w:ascii="Times New Roman" w:hAnsi="Times New Roman" w:cs="Times New Roman"/>
                <w:b/>
                <w:sz w:val="20"/>
                <w:szCs w:val="20"/>
              </w:rPr>
              <w:t>a</w:t>
            </w:r>
            <w:r w:rsidRPr="001B6DC0">
              <w:rPr>
                <w:rFonts w:ascii="Times New Roman" w:hAnsi="Times New Roman" w:cs="Times New Roman"/>
                <w:b/>
                <w:sz w:val="20"/>
                <w:szCs w:val="20"/>
              </w:rPr>
              <w:t>rakter:</w:t>
            </w:r>
            <w:r w:rsidRPr="001B6DC0">
              <w:rPr>
                <w:rFonts w:ascii="Times New Roman" w:hAnsi="Times New Roman" w:cs="Times New Roman"/>
                <w:sz w:val="20"/>
                <w:szCs w:val="20"/>
              </w:rPr>
              <w:t xml:space="preserve"> </w:t>
            </w:r>
          </w:p>
        </w:tc>
        <w:tc>
          <w:tcPr>
            <w:tcW w:w="3093" w:type="dxa"/>
            <w:tcBorders>
              <w:left w:val="single" w:sz="4" w:space="0" w:color="auto"/>
              <w:bottom w:val="single" w:sz="4" w:space="0" w:color="auto"/>
            </w:tcBorders>
          </w:tcPr>
          <w:p w:rsidR="003D14F4" w:rsidRPr="001B6DC0" w:rsidRDefault="003D14F4" w:rsidP="00B87769">
            <w:pPr>
              <w:ind w:firstLine="567"/>
              <w:rPr>
                <w:rFonts w:ascii="Times New Roman" w:hAnsi="Times New Roman" w:cs="Times New Roman"/>
                <w:sz w:val="20"/>
                <w:szCs w:val="20"/>
              </w:rPr>
            </w:pPr>
            <w:r w:rsidRPr="001B6DC0">
              <w:rPr>
                <w:rFonts w:ascii="Times New Roman" w:hAnsi="Times New Roman" w:cs="Times New Roman"/>
                <w:b/>
                <w:sz w:val="20"/>
                <w:szCs w:val="20"/>
              </w:rPr>
              <w:t xml:space="preserve">Yardımcı karakter </w:t>
            </w: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086"/>
        </w:trPr>
        <w:tc>
          <w:tcPr>
            <w:tcW w:w="1990" w:type="dxa"/>
            <w:vMerge/>
            <w:tcBorders>
              <w:bottom w:val="single" w:sz="4" w:space="0" w:color="auto"/>
            </w:tcBorders>
          </w:tcPr>
          <w:p w:rsidR="003D14F4" w:rsidRPr="001B6DC0" w:rsidRDefault="003D14F4" w:rsidP="00B87769">
            <w:pPr>
              <w:jc w:val="both"/>
              <w:rPr>
                <w:rFonts w:ascii="Times New Roman" w:hAnsi="Times New Roman" w:cs="Times New Roman"/>
                <w:b/>
                <w:sz w:val="20"/>
                <w:szCs w:val="20"/>
              </w:rPr>
            </w:pPr>
          </w:p>
        </w:tc>
        <w:tc>
          <w:tcPr>
            <w:tcW w:w="1706" w:type="dxa"/>
            <w:tcBorders>
              <w:top w:val="single" w:sz="4" w:space="0" w:color="auto"/>
              <w:bottom w:val="single" w:sz="4" w:space="0" w:color="auto"/>
              <w:right w:val="single" w:sz="4" w:space="0" w:color="auto"/>
            </w:tcBorders>
          </w:tcPr>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 xml:space="preserve">Ak Bey (Yüzbaşıoğlu, </w:t>
            </w:r>
          </w:p>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Anlatıcı Özne)</w:t>
            </w:r>
          </w:p>
          <w:p w:rsidR="003D14F4" w:rsidRPr="001B6DC0" w:rsidRDefault="003D14F4" w:rsidP="00B87769">
            <w:pPr>
              <w:rPr>
                <w:rFonts w:ascii="Times New Roman" w:hAnsi="Times New Roman" w:cs="Times New Roman"/>
                <w:b/>
                <w:sz w:val="20"/>
                <w:szCs w:val="20"/>
              </w:rPr>
            </w:pPr>
          </w:p>
        </w:tc>
        <w:tc>
          <w:tcPr>
            <w:tcW w:w="3093" w:type="dxa"/>
            <w:tcBorders>
              <w:top w:val="single" w:sz="4" w:space="0" w:color="auto"/>
              <w:left w:val="single" w:sz="4" w:space="0" w:color="auto"/>
              <w:bottom w:val="single" w:sz="4" w:space="0" w:color="auto"/>
            </w:tcBorders>
          </w:tcPr>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Büyük Hoca, Küçük Hoca, Mıstık,</w:t>
            </w:r>
          </w:p>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 xml:space="preserve"> Ali, Öğrenciler, Ak Bey’in Annesi, </w:t>
            </w:r>
          </w:p>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 xml:space="preserve">Ak Bey’in Babası, Hacı Budak, </w:t>
            </w:r>
          </w:p>
          <w:p w:rsidR="003D14F4" w:rsidRPr="001B6DC0" w:rsidRDefault="003D14F4" w:rsidP="00B87769">
            <w:pPr>
              <w:rPr>
                <w:rFonts w:ascii="Times New Roman" w:hAnsi="Times New Roman" w:cs="Times New Roman"/>
                <w:b/>
                <w:sz w:val="20"/>
                <w:szCs w:val="20"/>
              </w:rPr>
            </w:pPr>
            <w:r w:rsidRPr="001B6DC0">
              <w:rPr>
                <w:rFonts w:ascii="Times New Roman" w:hAnsi="Times New Roman" w:cs="Times New Roman"/>
                <w:sz w:val="20"/>
                <w:szCs w:val="20"/>
              </w:rPr>
              <w:t>Sopalı Amcalar</w:t>
            </w: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82"/>
        </w:trPr>
        <w:tc>
          <w:tcPr>
            <w:tcW w:w="1990" w:type="dxa"/>
          </w:tcPr>
          <w:p w:rsidR="003D14F4" w:rsidRPr="001B6DC0" w:rsidRDefault="003D14F4" w:rsidP="00B87769">
            <w:pPr>
              <w:jc w:val="both"/>
              <w:rPr>
                <w:rFonts w:ascii="Times New Roman" w:hAnsi="Times New Roman" w:cs="Times New Roman"/>
                <w:b/>
                <w:sz w:val="20"/>
                <w:szCs w:val="20"/>
              </w:rPr>
            </w:pPr>
            <w:r w:rsidRPr="001B6DC0">
              <w:rPr>
                <w:rFonts w:ascii="Times New Roman" w:hAnsi="Times New Roman" w:cs="Times New Roman"/>
                <w:b/>
                <w:sz w:val="20"/>
                <w:szCs w:val="20"/>
              </w:rPr>
              <w:t>2-MEKÂN</w:t>
            </w:r>
          </w:p>
        </w:tc>
        <w:tc>
          <w:tcPr>
            <w:tcW w:w="4799" w:type="dxa"/>
            <w:gridSpan w:val="2"/>
          </w:tcPr>
          <w:p w:rsidR="003D14F4" w:rsidRPr="001B6DC0" w:rsidRDefault="003D14F4" w:rsidP="00B87769">
            <w:pPr>
              <w:ind w:right="-145"/>
              <w:rPr>
                <w:rFonts w:ascii="Times New Roman" w:hAnsi="Times New Roman" w:cs="Times New Roman"/>
                <w:sz w:val="20"/>
                <w:szCs w:val="20"/>
              </w:rPr>
            </w:pPr>
            <w:r w:rsidRPr="001B6DC0">
              <w:rPr>
                <w:rFonts w:ascii="Times New Roman" w:hAnsi="Times New Roman" w:cs="Times New Roman"/>
                <w:sz w:val="20"/>
                <w:szCs w:val="20"/>
              </w:rPr>
              <w:t xml:space="preserve">Gönen, Okul </w:t>
            </w: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10"/>
        </w:trPr>
        <w:tc>
          <w:tcPr>
            <w:tcW w:w="1990" w:type="dxa"/>
          </w:tcPr>
          <w:p w:rsidR="003D14F4" w:rsidRPr="001B6DC0" w:rsidRDefault="003D14F4" w:rsidP="00B87769">
            <w:pPr>
              <w:jc w:val="both"/>
              <w:rPr>
                <w:rFonts w:ascii="Times New Roman" w:hAnsi="Times New Roman" w:cs="Times New Roman"/>
                <w:b/>
                <w:sz w:val="20"/>
                <w:szCs w:val="20"/>
              </w:rPr>
            </w:pPr>
            <w:r w:rsidRPr="001B6DC0">
              <w:rPr>
                <w:rFonts w:ascii="Times New Roman" w:hAnsi="Times New Roman" w:cs="Times New Roman"/>
                <w:b/>
                <w:sz w:val="20"/>
                <w:szCs w:val="20"/>
              </w:rPr>
              <w:t>3-ZAMAN</w:t>
            </w:r>
          </w:p>
        </w:tc>
        <w:tc>
          <w:tcPr>
            <w:tcW w:w="4799" w:type="dxa"/>
            <w:gridSpan w:val="2"/>
          </w:tcPr>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Akşam, Okul günleri</w:t>
            </w: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14"/>
        </w:trPr>
        <w:tc>
          <w:tcPr>
            <w:tcW w:w="1990" w:type="dxa"/>
            <w:tcBorders>
              <w:bottom w:val="single" w:sz="4" w:space="0" w:color="auto"/>
            </w:tcBorders>
          </w:tcPr>
          <w:p w:rsidR="003D14F4" w:rsidRPr="001B6DC0" w:rsidRDefault="003D14F4" w:rsidP="00B87769">
            <w:pPr>
              <w:jc w:val="both"/>
              <w:rPr>
                <w:rFonts w:ascii="Times New Roman" w:hAnsi="Times New Roman" w:cs="Times New Roman"/>
                <w:b/>
                <w:sz w:val="20"/>
                <w:szCs w:val="20"/>
              </w:rPr>
            </w:pPr>
            <w:r w:rsidRPr="001B6DC0">
              <w:rPr>
                <w:rFonts w:ascii="Times New Roman" w:hAnsi="Times New Roman" w:cs="Times New Roman"/>
                <w:b/>
                <w:sz w:val="20"/>
                <w:szCs w:val="20"/>
              </w:rPr>
              <w:t>4-BAŞLATICI OLAY</w:t>
            </w:r>
          </w:p>
        </w:tc>
        <w:tc>
          <w:tcPr>
            <w:tcW w:w="4799" w:type="dxa"/>
            <w:gridSpan w:val="2"/>
            <w:tcBorders>
              <w:bottom w:val="single" w:sz="4" w:space="0" w:color="auto"/>
            </w:tcBorders>
          </w:tcPr>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Bahçedeki abdest fıçısının musluğunun koparılması</w:t>
            </w: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663"/>
        </w:trPr>
        <w:tc>
          <w:tcPr>
            <w:tcW w:w="1990" w:type="dxa"/>
          </w:tcPr>
          <w:p w:rsidR="003D14F4" w:rsidRPr="001B6DC0" w:rsidRDefault="003D14F4" w:rsidP="00B87769">
            <w:pPr>
              <w:jc w:val="both"/>
              <w:rPr>
                <w:rFonts w:ascii="Times New Roman" w:hAnsi="Times New Roman" w:cs="Times New Roman"/>
                <w:b/>
                <w:sz w:val="20"/>
                <w:szCs w:val="20"/>
              </w:rPr>
            </w:pPr>
            <w:r w:rsidRPr="001B6DC0">
              <w:rPr>
                <w:rFonts w:ascii="Times New Roman" w:hAnsi="Times New Roman" w:cs="Times New Roman"/>
                <w:b/>
                <w:sz w:val="20"/>
                <w:szCs w:val="20"/>
              </w:rPr>
              <w:t>5-PROBLEM</w:t>
            </w:r>
          </w:p>
        </w:tc>
        <w:tc>
          <w:tcPr>
            <w:tcW w:w="4799" w:type="dxa"/>
            <w:gridSpan w:val="2"/>
          </w:tcPr>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Ak Bey’in annesinin Ak Bey’in ant içmesini istememesi</w:t>
            </w:r>
          </w:p>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Ak Bey’in kendini huzursuz ve yalnız hissetmesi</w:t>
            </w: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701"/>
        </w:trPr>
        <w:tc>
          <w:tcPr>
            <w:tcW w:w="1990" w:type="dxa"/>
          </w:tcPr>
          <w:p w:rsidR="003D14F4" w:rsidRPr="001B6DC0" w:rsidRDefault="003D14F4" w:rsidP="00B87769">
            <w:pPr>
              <w:jc w:val="both"/>
              <w:rPr>
                <w:rFonts w:ascii="Times New Roman" w:hAnsi="Times New Roman" w:cs="Times New Roman"/>
                <w:b/>
                <w:sz w:val="20"/>
                <w:szCs w:val="20"/>
              </w:rPr>
            </w:pPr>
            <w:r w:rsidRPr="001B6DC0">
              <w:rPr>
                <w:rFonts w:ascii="Times New Roman" w:hAnsi="Times New Roman" w:cs="Times New Roman"/>
                <w:b/>
                <w:sz w:val="20"/>
                <w:szCs w:val="20"/>
              </w:rPr>
              <w:t>6-GİRİŞİM</w:t>
            </w:r>
          </w:p>
        </w:tc>
        <w:tc>
          <w:tcPr>
            <w:tcW w:w="4799" w:type="dxa"/>
            <w:gridSpan w:val="2"/>
          </w:tcPr>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 xml:space="preserve">Arkadaşlarının ant içmesini gören Ak Bey’in ant içmeyi </w:t>
            </w:r>
          </w:p>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düşünmeye başlaması</w:t>
            </w: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68"/>
        </w:trPr>
        <w:tc>
          <w:tcPr>
            <w:tcW w:w="1990" w:type="dxa"/>
            <w:tcBorders>
              <w:left w:val="single" w:sz="4" w:space="0" w:color="auto"/>
              <w:bottom w:val="single" w:sz="4" w:space="0" w:color="auto"/>
            </w:tcBorders>
          </w:tcPr>
          <w:p w:rsidR="003D14F4" w:rsidRPr="001B6DC0" w:rsidRDefault="003D14F4" w:rsidP="00B87769">
            <w:pPr>
              <w:jc w:val="both"/>
              <w:rPr>
                <w:rFonts w:ascii="Times New Roman" w:hAnsi="Times New Roman" w:cs="Times New Roman"/>
                <w:b/>
                <w:sz w:val="20"/>
                <w:szCs w:val="20"/>
              </w:rPr>
            </w:pPr>
            <w:r w:rsidRPr="001B6DC0">
              <w:rPr>
                <w:rFonts w:ascii="Times New Roman" w:hAnsi="Times New Roman" w:cs="Times New Roman"/>
                <w:b/>
                <w:sz w:val="20"/>
                <w:szCs w:val="20"/>
              </w:rPr>
              <w:t>7-SONUÇ</w:t>
            </w:r>
          </w:p>
          <w:p w:rsidR="003D14F4" w:rsidRPr="001B6DC0" w:rsidRDefault="003D14F4" w:rsidP="00B87769">
            <w:pPr>
              <w:jc w:val="both"/>
              <w:rPr>
                <w:rFonts w:ascii="Times New Roman" w:hAnsi="Times New Roman" w:cs="Times New Roman"/>
                <w:b/>
                <w:sz w:val="20"/>
                <w:szCs w:val="20"/>
              </w:rPr>
            </w:pPr>
          </w:p>
        </w:tc>
        <w:tc>
          <w:tcPr>
            <w:tcW w:w="4799" w:type="dxa"/>
            <w:gridSpan w:val="2"/>
            <w:tcBorders>
              <w:bottom w:val="single" w:sz="4" w:space="0" w:color="auto"/>
            </w:tcBorders>
          </w:tcPr>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 xml:space="preserve">Ak Bey’in Mıstık ile ant içmesi, Ak Bey’e saldıracak </w:t>
            </w:r>
          </w:p>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olan kuduzlu köpeğin Mıstık tarafından engellenmesi</w:t>
            </w:r>
          </w:p>
          <w:p w:rsidR="003D14F4" w:rsidRPr="001B6DC0" w:rsidRDefault="003D14F4" w:rsidP="00B87769">
            <w:pPr>
              <w:tabs>
                <w:tab w:val="left" w:pos="4252"/>
              </w:tabs>
              <w:rPr>
                <w:rFonts w:ascii="Times New Roman" w:hAnsi="Times New Roman" w:cs="Times New Roman"/>
                <w:sz w:val="20"/>
                <w:szCs w:val="20"/>
              </w:rPr>
            </w:pPr>
            <w:r w:rsidRPr="001B6DC0">
              <w:rPr>
                <w:rFonts w:ascii="Times New Roman" w:hAnsi="Times New Roman" w:cs="Times New Roman"/>
                <w:sz w:val="20"/>
                <w:szCs w:val="20"/>
              </w:rPr>
              <w:t xml:space="preserve"> ve Mıstık’ın ölmesi</w:t>
            </w:r>
          </w:p>
        </w:tc>
      </w:tr>
      <w:tr w:rsidR="003D14F4" w:rsidRPr="001B6DC0" w:rsidTr="003D14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821"/>
        </w:trPr>
        <w:tc>
          <w:tcPr>
            <w:tcW w:w="1990" w:type="dxa"/>
            <w:tcBorders>
              <w:bottom w:val="single" w:sz="4" w:space="0" w:color="auto"/>
            </w:tcBorders>
          </w:tcPr>
          <w:p w:rsidR="003D14F4" w:rsidRPr="001B6DC0" w:rsidRDefault="003D14F4" w:rsidP="00B87769">
            <w:pPr>
              <w:jc w:val="both"/>
              <w:rPr>
                <w:rFonts w:ascii="Times New Roman" w:hAnsi="Times New Roman" w:cs="Times New Roman"/>
                <w:b/>
                <w:sz w:val="20"/>
                <w:szCs w:val="20"/>
              </w:rPr>
            </w:pPr>
            <w:r w:rsidRPr="001B6DC0">
              <w:rPr>
                <w:rFonts w:ascii="Times New Roman" w:hAnsi="Times New Roman" w:cs="Times New Roman"/>
                <w:b/>
                <w:sz w:val="20"/>
                <w:szCs w:val="20"/>
              </w:rPr>
              <w:t>8-TEPKİ</w:t>
            </w:r>
          </w:p>
        </w:tc>
        <w:tc>
          <w:tcPr>
            <w:tcW w:w="4799" w:type="dxa"/>
            <w:gridSpan w:val="2"/>
            <w:tcBorders>
              <w:bottom w:val="single" w:sz="4" w:space="0" w:color="auto"/>
            </w:tcBorders>
          </w:tcPr>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 xml:space="preserve">Ak Bey’in annesinin, Ak Bey’in ant içmesine karşı </w:t>
            </w:r>
          </w:p>
          <w:p w:rsidR="003D14F4" w:rsidRPr="001B6DC0" w:rsidRDefault="003D14F4" w:rsidP="00B87769">
            <w:pPr>
              <w:rPr>
                <w:rFonts w:ascii="Times New Roman" w:hAnsi="Times New Roman" w:cs="Times New Roman"/>
                <w:sz w:val="20"/>
                <w:szCs w:val="20"/>
              </w:rPr>
            </w:pPr>
            <w:r w:rsidRPr="001B6DC0">
              <w:rPr>
                <w:rFonts w:ascii="Times New Roman" w:hAnsi="Times New Roman" w:cs="Times New Roman"/>
                <w:sz w:val="20"/>
                <w:szCs w:val="20"/>
              </w:rPr>
              <w:t>çıkması</w:t>
            </w:r>
          </w:p>
        </w:tc>
      </w:tr>
    </w:tbl>
    <w:p w:rsidR="003D14F4" w:rsidRPr="001B6DC0" w:rsidRDefault="003D14F4" w:rsidP="003D14F4">
      <w:pPr>
        <w:spacing w:after="0" w:line="240" w:lineRule="auto"/>
        <w:ind w:right="284"/>
        <w:rPr>
          <w:b/>
          <w:i/>
          <w:sz w:val="20"/>
          <w:szCs w:val="20"/>
        </w:rPr>
      </w:pPr>
    </w:p>
    <w:p w:rsidR="0060707C" w:rsidRPr="001B6DC0" w:rsidRDefault="0060707C" w:rsidP="0060707C">
      <w:pPr>
        <w:spacing w:after="0" w:line="240" w:lineRule="auto"/>
        <w:ind w:right="284"/>
        <w:jc w:val="center"/>
        <w:rPr>
          <w:b/>
          <w:i/>
        </w:rPr>
      </w:pPr>
      <w:r w:rsidRPr="001B6DC0">
        <w:rPr>
          <w:b/>
          <w:i/>
          <w:noProof/>
          <w:lang w:eastAsia="tr-TR"/>
        </w:rPr>
        <w:drawing>
          <wp:anchor distT="0" distB="0" distL="114300" distR="114300" simplePos="0" relativeHeight="251856896" behindDoc="0" locked="0" layoutInCell="1" allowOverlap="1">
            <wp:simplePos x="0" y="0"/>
            <wp:positionH relativeFrom="margin">
              <wp:align>center</wp:align>
            </wp:positionH>
            <wp:positionV relativeFrom="margin">
              <wp:align>bottom</wp:align>
            </wp:positionV>
            <wp:extent cx="4276090" cy="2327275"/>
            <wp:effectExtent l="19050" t="0" r="10160" b="0"/>
            <wp:wrapSquare wrapText="bothSides"/>
            <wp:docPr id="103" name="Grafi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anchor>
        </w:drawing>
      </w:r>
      <w:r w:rsidRPr="001B6DC0">
        <w:rPr>
          <w:b/>
          <w:i/>
        </w:rPr>
        <w:t>Grafik1: And Hikâyesinin Metin Elementleri Puan Dağılımı</w:t>
      </w:r>
    </w:p>
    <w:tbl>
      <w:tblPr>
        <w:tblStyle w:val="TabloKlavuzu"/>
        <w:tblpPr w:leftFromText="141" w:rightFromText="141" w:vertAnchor="text" w:horzAnchor="margin" w:tblpX="70"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38"/>
        <w:gridCol w:w="2697"/>
        <w:gridCol w:w="1802"/>
      </w:tblGrid>
      <w:tr w:rsidR="0060707C" w:rsidRPr="001B6DC0" w:rsidTr="00B87769">
        <w:trPr>
          <w:trHeight w:val="698"/>
        </w:trPr>
        <w:tc>
          <w:tcPr>
            <w:tcW w:w="6837" w:type="dxa"/>
            <w:gridSpan w:val="3"/>
          </w:tcPr>
          <w:p w:rsidR="0060707C" w:rsidRPr="001B6DC0" w:rsidRDefault="0060707C" w:rsidP="00B87769">
            <w:pPr>
              <w:ind w:left="108"/>
              <w:jc w:val="center"/>
              <w:rPr>
                <w:rFonts w:ascii="Times New Roman" w:hAnsi="Times New Roman" w:cs="Times New Roman"/>
                <w:b/>
              </w:rPr>
            </w:pPr>
          </w:p>
          <w:p w:rsidR="0060707C" w:rsidRPr="001B6DC0" w:rsidRDefault="0060707C" w:rsidP="00B87769">
            <w:pPr>
              <w:ind w:left="108"/>
              <w:jc w:val="center"/>
              <w:rPr>
                <w:rFonts w:ascii="Times New Roman" w:hAnsi="Times New Roman" w:cs="Times New Roman"/>
                <w:b/>
              </w:rPr>
            </w:pPr>
            <w:r w:rsidRPr="001B6DC0">
              <w:rPr>
                <w:rFonts w:ascii="Times New Roman" w:hAnsi="Times New Roman" w:cs="Times New Roman"/>
                <w:b/>
              </w:rPr>
              <w:t>2- HİKÂYE YALNIZ EFE</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68"/>
        </w:trPr>
        <w:tc>
          <w:tcPr>
            <w:tcW w:w="2338" w:type="dxa"/>
            <w:vMerge w:val="restart"/>
          </w:tcPr>
          <w:p w:rsidR="0060707C" w:rsidRPr="001B6DC0" w:rsidRDefault="0060707C" w:rsidP="00B87769">
            <w:pPr>
              <w:jc w:val="both"/>
              <w:rPr>
                <w:rFonts w:ascii="Times New Roman" w:hAnsi="Times New Roman" w:cs="Times New Roman"/>
                <w:b/>
              </w:rPr>
            </w:pPr>
          </w:p>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1-KAHRAMANLAR</w:t>
            </w:r>
          </w:p>
        </w:tc>
        <w:tc>
          <w:tcPr>
            <w:tcW w:w="2697" w:type="dxa"/>
            <w:tcBorders>
              <w:bottom w:val="single" w:sz="4" w:space="0" w:color="auto"/>
              <w:right w:val="single" w:sz="4" w:space="0" w:color="auto"/>
            </w:tcBorders>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b/>
              </w:rPr>
              <w:t>Ana karakter/ler</w:t>
            </w:r>
          </w:p>
        </w:tc>
        <w:tc>
          <w:tcPr>
            <w:tcW w:w="1802" w:type="dxa"/>
            <w:tcBorders>
              <w:left w:val="single" w:sz="4" w:space="0" w:color="auto"/>
              <w:bottom w:val="single" w:sz="4" w:space="0" w:color="auto"/>
            </w:tcBorders>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b/>
              </w:rPr>
              <w:t>Yardımcı kara</w:t>
            </w:r>
            <w:r w:rsidRPr="001B6DC0">
              <w:rPr>
                <w:rFonts w:ascii="Times New Roman" w:hAnsi="Times New Roman" w:cs="Times New Roman"/>
                <w:b/>
              </w:rPr>
              <w:t>k</w:t>
            </w:r>
            <w:r w:rsidRPr="001B6DC0">
              <w:rPr>
                <w:rFonts w:ascii="Times New Roman" w:hAnsi="Times New Roman" w:cs="Times New Roman"/>
                <w:b/>
              </w:rPr>
              <w:t>terler</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115"/>
        </w:trPr>
        <w:tc>
          <w:tcPr>
            <w:tcW w:w="2338" w:type="dxa"/>
            <w:vMerge/>
          </w:tcPr>
          <w:p w:rsidR="0060707C" w:rsidRPr="001B6DC0" w:rsidRDefault="0060707C" w:rsidP="00B87769">
            <w:pPr>
              <w:jc w:val="both"/>
              <w:rPr>
                <w:rFonts w:ascii="Times New Roman" w:hAnsi="Times New Roman" w:cs="Times New Roman"/>
                <w:b/>
              </w:rPr>
            </w:pPr>
          </w:p>
        </w:tc>
        <w:tc>
          <w:tcPr>
            <w:tcW w:w="2697" w:type="dxa"/>
            <w:tcBorders>
              <w:top w:val="single" w:sz="4" w:space="0" w:color="auto"/>
              <w:right w:val="single" w:sz="4" w:space="0" w:color="auto"/>
            </w:tcBorders>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rPr>
              <w:t>Yalnız Efe, İhtiyar adam</w:t>
            </w:r>
          </w:p>
          <w:p w:rsidR="0060707C" w:rsidRPr="001B6DC0" w:rsidRDefault="0060707C" w:rsidP="00B87769">
            <w:pPr>
              <w:jc w:val="both"/>
              <w:rPr>
                <w:rFonts w:ascii="Times New Roman" w:hAnsi="Times New Roman" w:cs="Times New Roman"/>
              </w:rPr>
            </w:pPr>
            <w:r w:rsidRPr="001B6DC0">
              <w:rPr>
                <w:rFonts w:ascii="Times New Roman" w:hAnsi="Times New Roman" w:cs="Times New Roman"/>
              </w:rPr>
              <w:t>(Kılavuzum Kum), Yazarın kendisi</w:t>
            </w:r>
          </w:p>
          <w:p w:rsidR="0060707C" w:rsidRPr="001B6DC0" w:rsidRDefault="0060707C" w:rsidP="00B87769">
            <w:pPr>
              <w:jc w:val="both"/>
              <w:rPr>
                <w:rFonts w:ascii="Times New Roman" w:hAnsi="Times New Roman" w:cs="Times New Roman"/>
                <w:b/>
              </w:rPr>
            </w:pPr>
            <w:r w:rsidRPr="001B6DC0">
              <w:rPr>
                <w:rFonts w:ascii="Times New Roman" w:hAnsi="Times New Roman" w:cs="Times New Roman"/>
              </w:rPr>
              <w:t xml:space="preserve"> (Anlatıcı)</w:t>
            </w:r>
          </w:p>
        </w:tc>
        <w:tc>
          <w:tcPr>
            <w:tcW w:w="1802" w:type="dxa"/>
            <w:tcBorders>
              <w:top w:val="single" w:sz="4" w:space="0" w:color="auto"/>
              <w:left w:val="single" w:sz="4" w:space="0" w:color="auto"/>
              <w:bottom w:val="single" w:sz="4" w:space="0" w:color="auto"/>
            </w:tcBorders>
          </w:tcPr>
          <w:p w:rsidR="0060707C" w:rsidRPr="001B6DC0" w:rsidRDefault="0060707C" w:rsidP="00B87769">
            <w:pPr>
              <w:rPr>
                <w:rFonts w:ascii="Times New Roman" w:hAnsi="Times New Roman" w:cs="Times New Roman"/>
                <w:b/>
              </w:rPr>
            </w:pPr>
            <w:r w:rsidRPr="001B6DC0">
              <w:rPr>
                <w:rFonts w:ascii="Times New Roman" w:hAnsi="Times New Roman" w:cs="Times New Roman"/>
              </w:rPr>
              <w:t xml:space="preserve">Eseoğlu, Sarhoş Yüzbaşı, Yörük (Yalnız Efe’nin babası), </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09"/>
        </w:trPr>
        <w:tc>
          <w:tcPr>
            <w:tcW w:w="233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2-MEKÂN</w:t>
            </w:r>
          </w:p>
        </w:tc>
        <w:tc>
          <w:tcPr>
            <w:tcW w:w="4499" w:type="dxa"/>
            <w:gridSpan w:val="2"/>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rPr>
              <w:t>Çam ağacı altı (Yarın başı)</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82"/>
        </w:trPr>
        <w:tc>
          <w:tcPr>
            <w:tcW w:w="233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3-ZAMAN</w:t>
            </w:r>
          </w:p>
        </w:tc>
        <w:tc>
          <w:tcPr>
            <w:tcW w:w="4499" w:type="dxa"/>
            <w:gridSpan w:val="2"/>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rPr>
              <w:t>Sabah</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713"/>
        </w:trPr>
        <w:tc>
          <w:tcPr>
            <w:tcW w:w="233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 xml:space="preserve">4-BAŞLATICI    </w:t>
            </w:r>
          </w:p>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 xml:space="preserve">    OLAY</w:t>
            </w:r>
          </w:p>
        </w:tc>
        <w:tc>
          <w:tcPr>
            <w:tcW w:w="4499" w:type="dxa"/>
            <w:gridSpan w:val="2"/>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rPr>
              <w:t>Yalnız Efe’nin babasının, Eseoğlu’nun çiftliğine gidip oradaki korucudan alacağını istemesi</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11"/>
        </w:trPr>
        <w:tc>
          <w:tcPr>
            <w:tcW w:w="233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5-PROBLEM</w:t>
            </w:r>
          </w:p>
        </w:tc>
        <w:tc>
          <w:tcPr>
            <w:tcW w:w="4499" w:type="dxa"/>
            <w:gridSpan w:val="2"/>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rPr>
              <w:t>Yalnız Efe’nin babasının öldürülmesi</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701"/>
        </w:trPr>
        <w:tc>
          <w:tcPr>
            <w:tcW w:w="233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6-GİRİŞİM</w:t>
            </w:r>
          </w:p>
        </w:tc>
        <w:tc>
          <w:tcPr>
            <w:tcW w:w="4499" w:type="dxa"/>
            <w:gridSpan w:val="2"/>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rPr>
              <w:t>Yalnız Efe’nin babasının kim öldürdüğünü a</w:t>
            </w:r>
            <w:r w:rsidRPr="001B6DC0">
              <w:rPr>
                <w:rFonts w:ascii="Times New Roman" w:hAnsi="Times New Roman" w:cs="Times New Roman"/>
              </w:rPr>
              <w:t>n</w:t>
            </w:r>
            <w:r w:rsidRPr="001B6DC0">
              <w:rPr>
                <w:rFonts w:ascii="Times New Roman" w:hAnsi="Times New Roman" w:cs="Times New Roman"/>
              </w:rPr>
              <w:t>laması ve hükümete gitmesi</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122"/>
        </w:trPr>
        <w:tc>
          <w:tcPr>
            <w:tcW w:w="233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7-SONUÇ</w:t>
            </w:r>
          </w:p>
          <w:p w:rsidR="0060707C" w:rsidRPr="001B6DC0" w:rsidRDefault="0060707C" w:rsidP="00B87769">
            <w:pPr>
              <w:jc w:val="both"/>
              <w:rPr>
                <w:rFonts w:ascii="Times New Roman" w:hAnsi="Times New Roman" w:cs="Times New Roman"/>
                <w:b/>
              </w:rPr>
            </w:pPr>
          </w:p>
        </w:tc>
        <w:tc>
          <w:tcPr>
            <w:tcW w:w="4499"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Yalnız Efe sayesinde kimsenin, kimseye haksı</w:t>
            </w:r>
            <w:r w:rsidRPr="001B6DC0">
              <w:rPr>
                <w:rFonts w:ascii="Times New Roman" w:hAnsi="Times New Roman" w:cs="Times New Roman"/>
              </w:rPr>
              <w:t>z</w:t>
            </w:r>
            <w:r w:rsidRPr="001B6DC0">
              <w:rPr>
                <w:rFonts w:ascii="Times New Roman" w:hAnsi="Times New Roman" w:cs="Times New Roman"/>
              </w:rPr>
              <w:t>lık etmemeye başlaması Camilerin şenlenmesi, köylünün zulümden kurtulması; öksüz ve yo</w:t>
            </w:r>
            <w:r w:rsidRPr="001B6DC0">
              <w:rPr>
                <w:rFonts w:ascii="Times New Roman" w:hAnsi="Times New Roman" w:cs="Times New Roman"/>
              </w:rPr>
              <w:t>k</w:t>
            </w:r>
            <w:r w:rsidRPr="001B6DC0">
              <w:rPr>
                <w:rFonts w:ascii="Times New Roman" w:hAnsi="Times New Roman" w:cs="Times New Roman"/>
              </w:rPr>
              <w:t>sulların yüzünün gülmesi</w:t>
            </w:r>
          </w:p>
        </w:tc>
      </w:tr>
      <w:tr w:rsidR="0060707C" w:rsidRPr="001B6DC0" w:rsidTr="0060707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372"/>
        </w:trPr>
        <w:tc>
          <w:tcPr>
            <w:tcW w:w="233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8-TEPKİ</w:t>
            </w:r>
          </w:p>
        </w:tc>
        <w:tc>
          <w:tcPr>
            <w:tcW w:w="4499"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Sarhoş yüzbaşının Yalnız Efe’ye laf etmeye başlaması ve Yalnız Efe’yi dövmesi</w:t>
            </w:r>
          </w:p>
        </w:tc>
      </w:tr>
    </w:tbl>
    <w:p w:rsidR="0060707C" w:rsidRPr="001B6DC0" w:rsidRDefault="0060707C" w:rsidP="0060707C">
      <w:pPr>
        <w:spacing w:after="0" w:line="240" w:lineRule="auto"/>
        <w:jc w:val="center"/>
        <w:rPr>
          <w:b/>
          <w:i/>
        </w:rPr>
      </w:pPr>
    </w:p>
    <w:p w:rsidR="0060707C" w:rsidRPr="001B6DC0" w:rsidRDefault="0060707C" w:rsidP="0060707C">
      <w:pPr>
        <w:spacing w:after="0" w:line="240" w:lineRule="auto"/>
        <w:jc w:val="center"/>
        <w:rPr>
          <w:b/>
          <w:i/>
        </w:rPr>
      </w:pPr>
      <w:r w:rsidRPr="001B6DC0">
        <w:rPr>
          <w:b/>
          <w:i/>
        </w:rPr>
        <w:t>Grafik 2: Yalnız Efe Hikâyesinin Metin Elementleri Puan Dağılımı</w:t>
      </w:r>
    </w:p>
    <w:p w:rsidR="003D14F4" w:rsidRPr="001B6DC0" w:rsidRDefault="0060707C" w:rsidP="0060707C">
      <w:pPr>
        <w:spacing w:after="0" w:line="240" w:lineRule="auto"/>
        <w:ind w:right="284"/>
        <w:jc w:val="center"/>
        <w:rPr>
          <w:sz w:val="16"/>
          <w:szCs w:val="16"/>
        </w:rPr>
      </w:pPr>
      <w:r w:rsidRPr="001B6DC0">
        <w:rPr>
          <w:noProof/>
          <w:sz w:val="16"/>
          <w:szCs w:val="16"/>
          <w:lang w:eastAsia="tr-TR"/>
        </w:rPr>
        <w:drawing>
          <wp:anchor distT="0" distB="0" distL="114300" distR="114300" simplePos="0" relativeHeight="251858944" behindDoc="0" locked="0" layoutInCell="1" allowOverlap="1">
            <wp:simplePos x="0" y="0"/>
            <wp:positionH relativeFrom="margin">
              <wp:align>center</wp:align>
            </wp:positionH>
            <wp:positionV relativeFrom="margin">
              <wp:align>bottom</wp:align>
            </wp:positionV>
            <wp:extent cx="4275596" cy="2327564"/>
            <wp:effectExtent l="19050" t="0" r="10160" b="0"/>
            <wp:wrapSquare wrapText="bothSides"/>
            <wp:docPr id="106" name="Grafi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p>
    <w:p w:rsidR="003D14F4" w:rsidRPr="001B6DC0" w:rsidRDefault="003D14F4" w:rsidP="00913E27">
      <w:pPr>
        <w:spacing w:after="0" w:line="240" w:lineRule="auto"/>
      </w:pPr>
    </w:p>
    <w:tbl>
      <w:tblPr>
        <w:tblStyle w:val="TabloKlavuzu"/>
        <w:tblpPr w:leftFromText="141" w:rightFromText="141" w:vertAnchor="text" w:horzAnchor="margin" w:tblpX="70"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42"/>
        <w:gridCol w:w="2006"/>
        <w:gridCol w:w="2041"/>
      </w:tblGrid>
      <w:tr w:rsidR="0060707C" w:rsidRPr="001B6DC0" w:rsidTr="00B87769">
        <w:trPr>
          <w:trHeight w:val="274"/>
        </w:trPr>
        <w:tc>
          <w:tcPr>
            <w:tcW w:w="6789" w:type="dxa"/>
            <w:gridSpan w:val="3"/>
          </w:tcPr>
          <w:p w:rsidR="0060707C" w:rsidRPr="001B6DC0" w:rsidRDefault="0060707C" w:rsidP="00B87769">
            <w:pPr>
              <w:ind w:left="108"/>
              <w:jc w:val="center"/>
              <w:rPr>
                <w:rFonts w:ascii="Times New Roman" w:hAnsi="Times New Roman" w:cs="Times New Roman"/>
                <w:b/>
              </w:rPr>
            </w:pPr>
          </w:p>
          <w:p w:rsidR="0060707C" w:rsidRPr="001B6DC0" w:rsidRDefault="0060707C" w:rsidP="00B87769">
            <w:pPr>
              <w:ind w:left="108"/>
              <w:jc w:val="center"/>
              <w:rPr>
                <w:rFonts w:ascii="Times New Roman" w:hAnsi="Times New Roman" w:cs="Times New Roman"/>
                <w:b/>
              </w:rPr>
            </w:pPr>
            <w:r w:rsidRPr="001B6DC0">
              <w:rPr>
                <w:rFonts w:ascii="Times New Roman" w:hAnsi="Times New Roman" w:cs="Times New Roman"/>
                <w:b/>
              </w:rPr>
              <w:t>3- HİKÂYE NEZLE</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62"/>
        </w:trPr>
        <w:tc>
          <w:tcPr>
            <w:tcW w:w="2742" w:type="dxa"/>
            <w:vMerge w:val="restart"/>
          </w:tcPr>
          <w:p w:rsidR="0060707C" w:rsidRPr="001B6DC0" w:rsidRDefault="0060707C" w:rsidP="00B87769">
            <w:pPr>
              <w:rPr>
                <w:rFonts w:ascii="Times New Roman" w:hAnsi="Times New Roman" w:cs="Times New Roman"/>
                <w:b/>
              </w:rPr>
            </w:pPr>
          </w:p>
          <w:p w:rsidR="0060707C" w:rsidRPr="001B6DC0" w:rsidRDefault="0060707C" w:rsidP="00B87769">
            <w:pPr>
              <w:rPr>
                <w:rFonts w:ascii="Times New Roman" w:hAnsi="Times New Roman" w:cs="Times New Roman"/>
                <w:b/>
              </w:rPr>
            </w:pPr>
            <w:r w:rsidRPr="001B6DC0">
              <w:rPr>
                <w:rFonts w:ascii="Times New Roman" w:hAnsi="Times New Roman" w:cs="Times New Roman"/>
                <w:b/>
              </w:rPr>
              <w:t>1-KAHRAMANLAR</w:t>
            </w:r>
          </w:p>
        </w:tc>
        <w:tc>
          <w:tcPr>
            <w:tcW w:w="2006" w:type="dxa"/>
            <w:tcBorders>
              <w:bottom w:val="single" w:sz="4" w:space="0" w:color="auto"/>
              <w:right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b/>
              </w:rPr>
              <w:t>Ana karakter/ler</w:t>
            </w:r>
          </w:p>
        </w:tc>
        <w:tc>
          <w:tcPr>
            <w:tcW w:w="2041" w:type="dxa"/>
            <w:tcBorders>
              <w:left w:val="single" w:sz="4" w:space="0" w:color="auto"/>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b/>
              </w:rPr>
              <w:t>Yardımcı kara</w:t>
            </w:r>
            <w:r w:rsidRPr="001B6DC0">
              <w:rPr>
                <w:rFonts w:ascii="Times New Roman" w:hAnsi="Times New Roman" w:cs="Times New Roman"/>
                <w:b/>
              </w:rPr>
              <w:t>k</w:t>
            </w:r>
            <w:r w:rsidRPr="001B6DC0">
              <w:rPr>
                <w:rFonts w:ascii="Times New Roman" w:hAnsi="Times New Roman" w:cs="Times New Roman"/>
                <w:b/>
              </w:rPr>
              <w:t xml:space="preserve">terler </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00"/>
        </w:trPr>
        <w:tc>
          <w:tcPr>
            <w:tcW w:w="2742" w:type="dxa"/>
            <w:vMerge/>
          </w:tcPr>
          <w:p w:rsidR="0060707C" w:rsidRPr="001B6DC0" w:rsidRDefault="0060707C" w:rsidP="00B87769">
            <w:pPr>
              <w:rPr>
                <w:rFonts w:ascii="Times New Roman" w:hAnsi="Times New Roman" w:cs="Times New Roman"/>
                <w:b/>
              </w:rPr>
            </w:pPr>
          </w:p>
        </w:tc>
        <w:tc>
          <w:tcPr>
            <w:tcW w:w="2006" w:type="dxa"/>
            <w:tcBorders>
              <w:top w:val="single" w:sz="4" w:space="0" w:color="auto"/>
              <w:right w:val="single" w:sz="4" w:space="0" w:color="auto"/>
            </w:tcBorders>
          </w:tcPr>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 xml:space="preserve">Masume Hanım, </w:t>
            </w:r>
          </w:p>
          <w:p w:rsidR="0060707C" w:rsidRPr="001B6DC0" w:rsidRDefault="0060707C" w:rsidP="00B87769">
            <w:pPr>
              <w:rPr>
                <w:rFonts w:ascii="Times New Roman" w:hAnsi="Times New Roman" w:cs="Times New Roman"/>
                <w:b/>
                <w:sz w:val="20"/>
                <w:szCs w:val="20"/>
              </w:rPr>
            </w:pPr>
            <w:r w:rsidRPr="001B6DC0">
              <w:rPr>
                <w:rFonts w:ascii="Times New Roman" w:hAnsi="Times New Roman" w:cs="Times New Roman"/>
                <w:sz w:val="20"/>
                <w:szCs w:val="20"/>
              </w:rPr>
              <w:t>Himmet</w:t>
            </w:r>
          </w:p>
        </w:tc>
        <w:tc>
          <w:tcPr>
            <w:tcW w:w="2041" w:type="dxa"/>
            <w:tcBorders>
              <w:top w:val="single" w:sz="4" w:space="0" w:color="auto"/>
              <w:left w:val="single" w:sz="4" w:space="0" w:color="auto"/>
              <w:bottom w:val="single" w:sz="4" w:space="0" w:color="auto"/>
            </w:tcBorders>
          </w:tcPr>
          <w:p w:rsidR="0060707C" w:rsidRPr="001B6DC0" w:rsidRDefault="0060707C" w:rsidP="00B87769">
            <w:pPr>
              <w:ind w:left="-29"/>
              <w:rPr>
                <w:rFonts w:ascii="Times New Roman" w:hAnsi="Times New Roman" w:cs="Times New Roman"/>
                <w:b/>
                <w:sz w:val="20"/>
                <w:szCs w:val="20"/>
              </w:rPr>
            </w:pPr>
            <w:r w:rsidRPr="001B6DC0">
              <w:rPr>
                <w:rFonts w:ascii="Times New Roman" w:hAnsi="Times New Roman" w:cs="Times New Roman"/>
                <w:sz w:val="20"/>
                <w:szCs w:val="20"/>
              </w:rPr>
              <w:t>İhtiyar (Masume H</w:t>
            </w:r>
            <w:r w:rsidRPr="001B6DC0">
              <w:rPr>
                <w:rFonts w:ascii="Times New Roman" w:hAnsi="Times New Roman" w:cs="Times New Roman"/>
                <w:sz w:val="20"/>
                <w:szCs w:val="20"/>
              </w:rPr>
              <w:t>a</w:t>
            </w:r>
            <w:r w:rsidRPr="001B6DC0">
              <w:rPr>
                <w:rFonts w:ascii="Times New Roman" w:hAnsi="Times New Roman" w:cs="Times New Roman"/>
                <w:sz w:val="20"/>
                <w:szCs w:val="20"/>
              </w:rPr>
              <w:t>nım’ın Kocası ), Tezveren Dede</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334"/>
        </w:trPr>
        <w:tc>
          <w:tcPr>
            <w:tcW w:w="2742"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2-MEKÂN</w:t>
            </w:r>
          </w:p>
        </w:tc>
        <w:tc>
          <w:tcPr>
            <w:tcW w:w="4047" w:type="dxa"/>
            <w:gridSpan w:val="2"/>
          </w:tcPr>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 xml:space="preserve">Yol </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339"/>
        </w:trPr>
        <w:tc>
          <w:tcPr>
            <w:tcW w:w="2742"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3-ZAMAN</w:t>
            </w:r>
          </w:p>
        </w:tc>
        <w:tc>
          <w:tcPr>
            <w:tcW w:w="4047" w:type="dxa"/>
            <w:gridSpan w:val="2"/>
          </w:tcPr>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İlkbahar</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53"/>
        </w:trPr>
        <w:tc>
          <w:tcPr>
            <w:tcW w:w="2742"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4-BAŞLATICI OLAY</w:t>
            </w:r>
          </w:p>
        </w:tc>
        <w:tc>
          <w:tcPr>
            <w:tcW w:w="4047" w:type="dxa"/>
            <w:gridSpan w:val="2"/>
          </w:tcPr>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Masume Hanım’ın otuz dokuz yaşına girmesi</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18"/>
        </w:trPr>
        <w:tc>
          <w:tcPr>
            <w:tcW w:w="2742"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5-PROBLEM</w:t>
            </w:r>
          </w:p>
        </w:tc>
        <w:tc>
          <w:tcPr>
            <w:tcW w:w="4047" w:type="dxa"/>
            <w:gridSpan w:val="2"/>
          </w:tcPr>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 xml:space="preserve">On yıl önce kocası ölmüş Masume  </w:t>
            </w:r>
          </w:p>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 xml:space="preserve">Hanım’ın kısmetinin açılmaması </w:t>
            </w:r>
          </w:p>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Himmet’in, Masume Hanım’ın kendisini ist</w:t>
            </w:r>
            <w:r w:rsidRPr="001B6DC0">
              <w:rPr>
                <w:rFonts w:ascii="Times New Roman" w:hAnsi="Times New Roman" w:cs="Times New Roman"/>
                <w:sz w:val="20"/>
                <w:szCs w:val="20"/>
              </w:rPr>
              <w:t>e</w:t>
            </w:r>
            <w:r w:rsidRPr="001B6DC0">
              <w:rPr>
                <w:rFonts w:ascii="Times New Roman" w:hAnsi="Times New Roman" w:cs="Times New Roman"/>
                <w:sz w:val="20"/>
                <w:szCs w:val="20"/>
              </w:rPr>
              <w:t>diğini anlamaması</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66"/>
        </w:trPr>
        <w:tc>
          <w:tcPr>
            <w:tcW w:w="2742"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6-GİRİŞİM</w:t>
            </w:r>
          </w:p>
        </w:tc>
        <w:tc>
          <w:tcPr>
            <w:tcW w:w="4047" w:type="dxa"/>
            <w:gridSpan w:val="2"/>
          </w:tcPr>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Masume Hanım’ın kısmetinin açılmaması üzerine Himmet’i istemeyi düşünmesi</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849"/>
        </w:trPr>
        <w:tc>
          <w:tcPr>
            <w:tcW w:w="2742" w:type="dxa"/>
            <w:tcBorders>
              <w:bottom w:val="single" w:sz="4" w:space="0" w:color="auto"/>
            </w:tcBorders>
          </w:tcPr>
          <w:p w:rsidR="0060707C" w:rsidRPr="001B6DC0" w:rsidRDefault="0060707C" w:rsidP="00B87769">
            <w:pPr>
              <w:rPr>
                <w:rFonts w:ascii="Times New Roman" w:hAnsi="Times New Roman" w:cs="Times New Roman"/>
                <w:b/>
              </w:rPr>
            </w:pPr>
            <w:r w:rsidRPr="001B6DC0">
              <w:rPr>
                <w:rFonts w:ascii="Times New Roman" w:hAnsi="Times New Roman" w:cs="Times New Roman"/>
                <w:b/>
              </w:rPr>
              <w:t>7-SONUÇ</w:t>
            </w:r>
          </w:p>
          <w:p w:rsidR="0060707C" w:rsidRPr="001B6DC0" w:rsidRDefault="0060707C" w:rsidP="00B87769">
            <w:pPr>
              <w:rPr>
                <w:rFonts w:ascii="Times New Roman" w:hAnsi="Times New Roman" w:cs="Times New Roman"/>
                <w:b/>
              </w:rPr>
            </w:pPr>
          </w:p>
        </w:tc>
        <w:tc>
          <w:tcPr>
            <w:tcW w:w="4047" w:type="dxa"/>
            <w:gridSpan w:val="2"/>
            <w:tcBorders>
              <w:bottom w:val="single" w:sz="4" w:space="0" w:color="auto"/>
            </w:tcBorders>
          </w:tcPr>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Himmet’in Masume Hanım’ın kendisini isted</w:t>
            </w:r>
            <w:r w:rsidRPr="001B6DC0">
              <w:rPr>
                <w:rFonts w:ascii="Times New Roman" w:hAnsi="Times New Roman" w:cs="Times New Roman"/>
                <w:sz w:val="20"/>
                <w:szCs w:val="20"/>
              </w:rPr>
              <w:t>i</w:t>
            </w:r>
            <w:r w:rsidRPr="001B6DC0">
              <w:rPr>
                <w:rFonts w:ascii="Times New Roman" w:hAnsi="Times New Roman" w:cs="Times New Roman"/>
                <w:sz w:val="20"/>
                <w:szCs w:val="20"/>
              </w:rPr>
              <w:t>ğini anlamaması üzerine Masume Hanım’ın yeni hayallere dalması Himmet’in, Masume Hanım’ın kendisini niçin azarladığını anlam</w:t>
            </w:r>
            <w:r w:rsidRPr="001B6DC0">
              <w:rPr>
                <w:rFonts w:ascii="Times New Roman" w:hAnsi="Times New Roman" w:cs="Times New Roman"/>
                <w:sz w:val="20"/>
                <w:szCs w:val="20"/>
              </w:rPr>
              <w:t>a</w:t>
            </w:r>
            <w:r w:rsidRPr="001B6DC0">
              <w:rPr>
                <w:rFonts w:ascii="Times New Roman" w:hAnsi="Times New Roman" w:cs="Times New Roman"/>
                <w:sz w:val="20"/>
                <w:szCs w:val="20"/>
              </w:rPr>
              <w:t>ması</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990"/>
        </w:trPr>
        <w:tc>
          <w:tcPr>
            <w:tcW w:w="2742" w:type="dxa"/>
            <w:tcBorders>
              <w:bottom w:val="single" w:sz="4" w:space="0" w:color="auto"/>
            </w:tcBorders>
          </w:tcPr>
          <w:p w:rsidR="0060707C" w:rsidRPr="001B6DC0" w:rsidRDefault="0060707C" w:rsidP="00B87769">
            <w:pPr>
              <w:rPr>
                <w:rFonts w:ascii="Times New Roman" w:hAnsi="Times New Roman" w:cs="Times New Roman"/>
                <w:b/>
              </w:rPr>
            </w:pPr>
            <w:r w:rsidRPr="001B6DC0">
              <w:rPr>
                <w:rFonts w:ascii="Times New Roman" w:hAnsi="Times New Roman" w:cs="Times New Roman"/>
                <w:b/>
              </w:rPr>
              <w:t>8-TEPKİ</w:t>
            </w:r>
          </w:p>
          <w:p w:rsidR="0060707C" w:rsidRPr="001B6DC0" w:rsidRDefault="0060707C" w:rsidP="00B87769">
            <w:pPr>
              <w:rPr>
                <w:rFonts w:ascii="Times New Roman" w:hAnsi="Times New Roman" w:cs="Times New Roman"/>
                <w:b/>
              </w:rPr>
            </w:pPr>
          </w:p>
          <w:p w:rsidR="0060707C" w:rsidRPr="001B6DC0" w:rsidRDefault="0060707C" w:rsidP="00B87769">
            <w:pPr>
              <w:rPr>
                <w:rFonts w:ascii="Times New Roman" w:hAnsi="Times New Roman" w:cs="Times New Roman"/>
                <w:b/>
              </w:rPr>
            </w:pPr>
          </w:p>
          <w:p w:rsidR="0060707C" w:rsidRPr="001B6DC0" w:rsidRDefault="0060707C" w:rsidP="00B87769">
            <w:pPr>
              <w:rPr>
                <w:rFonts w:ascii="Times New Roman" w:hAnsi="Times New Roman" w:cs="Times New Roman"/>
                <w:b/>
              </w:rPr>
            </w:pPr>
          </w:p>
          <w:p w:rsidR="0060707C" w:rsidRPr="001B6DC0" w:rsidRDefault="0060707C" w:rsidP="00B87769">
            <w:pPr>
              <w:rPr>
                <w:rFonts w:ascii="Times New Roman" w:hAnsi="Times New Roman" w:cs="Times New Roman"/>
                <w:b/>
              </w:rPr>
            </w:pPr>
          </w:p>
        </w:tc>
        <w:tc>
          <w:tcPr>
            <w:tcW w:w="4047" w:type="dxa"/>
            <w:gridSpan w:val="2"/>
            <w:tcBorders>
              <w:bottom w:val="single" w:sz="4" w:space="0" w:color="auto"/>
            </w:tcBorders>
          </w:tcPr>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Eylemsel Tepki: Masume Hanım’ın Himmet’e laf açmak için git bu zavallı ineği kurtar demesi</w:t>
            </w:r>
          </w:p>
          <w:p w:rsidR="0060707C" w:rsidRPr="001B6DC0" w:rsidRDefault="0060707C" w:rsidP="00B87769">
            <w:pPr>
              <w:rPr>
                <w:rFonts w:ascii="Times New Roman" w:hAnsi="Times New Roman" w:cs="Times New Roman"/>
                <w:sz w:val="20"/>
                <w:szCs w:val="20"/>
              </w:rPr>
            </w:pPr>
            <w:r w:rsidRPr="001B6DC0">
              <w:rPr>
                <w:rFonts w:ascii="Times New Roman" w:hAnsi="Times New Roman" w:cs="Times New Roman"/>
                <w:sz w:val="20"/>
                <w:szCs w:val="20"/>
              </w:rPr>
              <w:t>Duyuşsal Tepki: Masume Hanım’ın hoşuna gidiyor muyum demesine karşın Himmet’in bunu anlamaması üzerine Masume Hanım’ın sinirlenmesi</w:t>
            </w:r>
          </w:p>
        </w:tc>
      </w:tr>
    </w:tbl>
    <w:p w:rsidR="0060707C" w:rsidRPr="001B6DC0" w:rsidRDefault="0060707C" w:rsidP="0060707C">
      <w:pPr>
        <w:spacing w:after="0" w:line="240" w:lineRule="auto"/>
        <w:ind w:right="284"/>
        <w:jc w:val="center"/>
        <w:rPr>
          <w:b/>
          <w:i/>
        </w:rPr>
      </w:pPr>
    </w:p>
    <w:p w:rsidR="0060707C" w:rsidRPr="001B6DC0" w:rsidRDefault="0060707C" w:rsidP="0060707C">
      <w:pPr>
        <w:spacing w:after="0" w:line="240" w:lineRule="auto"/>
        <w:jc w:val="center"/>
        <w:rPr>
          <w:noProof/>
          <w:lang w:eastAsia="tr-TR"/>
        </w:rPr>
      </w:pPr>
      <w:r w:rsidRPr="001B6DC0">
        <w:rPr>
          <w:b/>
          <w:i/>
        </w:rPr>
        <w:t>Grafik 3: Nezle Hikâyesinin Metin Elementleri Puan Dağılımı</w:t>
      </w:r>
      <w:r w:rsidRPr="001B6DC0">
        <w:rPr>
          <w:noProof/>
          <w:lang w:eastAsia="tr-TR"/>
        </w:rPr>
        <w:t xml:space="preserve"> </w:t>
      </w:r>
    </w:p>
    <w:p w:rsidR="0060707C" w:rsidRPr="001B6DC0" w:rsidRDefault="0060707C" w:rsidP="0060707C">
      <w:pPr>
        <w:spacing w:after="0" w:line="240" w:lineRule="auto"/>
        <w:jc w:val="center"/>
        <w:rPr>
          <w:noProof/>
          <w:lang w:eastAsia="tr-TR"/>
        </w:rPr>
      </w:pPr>
      <w:r w:rsidRPr="001B6DC0">
        <w:rPr>
          <w:noProof/>
          <w:lang w:eastAsia="tr-TR"/>
        </w:rPr>
        <w:drawing>
          <wp:anchor distT="0" distB="0" distL="114300" distR="114300" simplePos="0" relativeHeight="251860992" behindDoc="0" locked="0" layoutInCell="1" allowOverlap="1">
            <wp:simplePos x="0" y="0"/>
            <wp:positionH relativeFrom="margin">
              <wp:posOffset>7620</wp:posOffset>
            </wp:positionH>
            <wp:positionV relativeFrom="margin">
              <wp:posOffset>4790440</wp:posOffset>
            </wp:positionV>
            <wp:extent cx="4289425" cy="2244090"/>
            <wp:effectExtent l="19050" t="0" r="15875" b="3810"/>
            <wp:wrapSquare wrapText="bothSides"/>
            <wp:docPr id="107"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p>
    <w:tbl>
      <w:tblPr>
        <w:tblStyle w:val="TabloKlavuzu"/>
        <w:tblpPr w:leftFromText="141" w:rightFromText="141" w:vertAnchor="text" w:horzAnchor="margin" w:tblpX="70" w:tblpY="-125"/>
        <w:tblW w:w="6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025"/>
        <w:gridCol w:w="1439"/>
        <w:gridCol w:w="3360"/>
      </w:tblGrid>
      <w:tr w:rsidR="0060707C" w:rsidRPr="001B6DC0" w:rsidTr="00B87769">
        <w:trPr>
          <w:trHeight w:val="698"/>
        </w:trPr>
        <w:tc>
          <w:tcPr>
            <w:tcW w:w="6824" w:type="dxa"/>
            <w:gridSpan w:val="3"/>
          </w:tcPr>
          <w:p w:rsidR="0060707C" w:rsidRPr="001B6DC0" w:rsidRDefault="0060707C" w:rsidP="00B87769">
            <w:pPr>
              <w:ind w:left="108"/>
              <w:jc w:val="center"/>
              <w:rPr>
                <w:rFonts w:ascii="Times New Roman" w:hAnsi="Times New Roman" w:cs="Times New Roman"/>
                <w:b/>
              </w:rPr>
            </w:pPr>
          </w:p>
          <w:p w:rsidR="0060707C" w:rsidRPr="001B6DC0" w:rsidRDefault="0060707C" w:rsidP="00B87769">
            <w:pPr>
              <w:ind w:left="108"/>
              <w:jc w:val="center"/>
              <w:rPr>
                <w:rFonts w:ascii="Times New Roman" w:hAnsi="Times New Roman" w:cs="Times New Roman"/>
                <w:b/>
              </w:rPr>
            </w:pPr>
            <w:r w:rsidRPr="001B6DC0">
              <w:rPr>
                <w:rFonts w:ascii="Times New Roman" w:hAnsi="Times New Roman" w:cs="Times New Roman"/>
                <w:b/>
              </w:rPr>
              <w:t>4- HİKÂYE BÜYÜCÜ</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61"/>
        </w:trPr>
        <w:tc>
          <w:tcPr>
            <w:tcW w:w="1949" w:type="dxa"/>
            <w:vMerge w:val="restart"/>
          </w:tcPr>
          <w:p w:rsidR="0060707C" w:rsidRPr="001B6DC0" w:rsidRDefault="0060707C" w:rsidP="00B87769">
            <w:pPr>
              <w:jc w:val="both"/>
              <w:rPr>
                <w:rFonts w:ascii="Times New Roman" w:hAnsi="Times New Roman" w:cs="Times New Roman"/>
                <w:b/>
              </w:rPr>
            </w:pPr>
          </w:p>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1-KAHRAMANLAR</w:t>
            </w:r>
          </w:p>
        </w:tc>
        <w:tc>
          <w:tcPr>
            <w:tcW w:w="1254" w:type="dxa"/>
            <w:tcBorders>
              <w:bottom w:val="single" w:sz="4" w:space="0" w:color="auto"/>
              <w:right w:val="single" w:sz="4" w:space="0" w:color="auto"/>
            </w:tcBorders>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b/>
              </w:rPr>
              <w:t>Anakarakter</w:t>
            </w:r>
          </w:p>
        </w:tc>
        <w:tc>
          <w:tcPr>
            <w:tcW w:w="3621" w:type="dxa"/>
            <w:tcBorders>
              <w:left w:val="single" w:sz="4" w:space="0" w:color="auto"/>
              <w:bottom w:val="single" w:sz="4" w:space="0" w:color="auto"/>
            </w:tcBorders>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b/>
              </w:rPr>
              <w:t xml:space="preserve">Yardımcı karakterler </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396"/>
        </w:trPr>
        <w:tc>
          <w:tcPr>
            <w:tcW w:w="1949" w:type="dxa"/>
            <w:vMerge/>
          </w:tcPr>
          <w:p w:rsidR="0060707C" w:rsidRPr="001B6DC0" w:rsidRDefault="0060707C" w:rsidP="00B87769">
            <w:pPr>
              <w:jc w:val="both"/>
              <w:rPr>
                <w:rFonts w:ascii="Times New Roman" w:hAnsi="Times New Roman" w:cs="Times New Roman"/>
                <w:b/>
              </w:rPr>
            </w:pPr>
          </w:p>
        </w:tc>
        <w:tc>
          <w:tcPr>
            <w:tcW w:w="1254" w:type="dxa"/>
            <w:tcBorders>
              <w:top w:val="single" w:sz="4" w:space="0" w:color="auto"/>
              <w:right w:val="single" w:sz="4" w:space="0" w:color="auto"/>
            </w:tcBorders>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rPr>
              <w:t>Selâhaddin</w:t>
            </w:r>
          </w:p>
        </w:tc>
        <w:tc>
          <w:tcPr>
            <w:tcW w:w="3621" w:type="dxa"/>
            <w:tcBorders>
              <w:top w:val="single" w:sz="4" w:space="0" w:color="auto"/>
              <w:left w:val="single" w:sz="4" w:space="0" w:color="auto"/>
              <w:bottom w:val="single" w:sz="4" w:space="0" w:color="auto"/>
            </w:tcBorders>
          </w:tcPr>
          <w:p w:rsidR="0060707C" w:rsidRPr="001B6DC0" w:rsidRDefault="0060707C" w:rsidP="00B87769">
            <w:pPr>
              <w:rPr>
                <w:rFonts w:ascii="Times New Roman" w:hAnsi="Times New Roman" w:cs="Times New Roman"/>
                <w:b/>
              </w:rPr>
            </w:pPr>
            <w:r w:rsidRPr="001B6DC0">
              <w:rPr>
                <w:rFonts w:ascii="Times New Roman" w:hAnsi="Times New Roman" w:cs="Times New Roman"/>
              </w:rPr>
              <w:t>Alp Arslan(Doğan’nın babası), Doğan, Doğan’ ın hizmetçisi (Kambur hizmetçi) Ferruh Şah, Mutaassıp</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31"/>
        </w:trPr>
        <w:tc>
          <w:tcPr>
            <w:tcW w:w="1949"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2-MEKÂN</w:t>
            </w:r>
          </w:p>
        </w:tc>
        <w:tc>
          <w:tcPr>
            <w:tcW w:w="4875"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Şam, Kâle, Doğan’nın evi, Emeviye camii, Akkâ</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21"/>
        </w:trPr>
        <w:tc>
          <w:tcPr>
            <w:tcW w:w="1949"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3-ZAMAN</w:t>
            </w:r>
          </w:p>
        </w:tc>
        <w:tc>
          <w:tcPr>
            <w:tcW w:w="4875"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Kış, Yaz</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94"/>
        </w:trPr>
        <w:tc>
          <w:tcPr>
            <w:tcW w:w="1949"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4-BAŞLATICI OLAY</w:t>
            </w:r>
          </w:p>
        </w:tc>
        <w:tc>
          <w:tcPr>
            <w:tcW w:w="4875"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Doğan Bey’in evinden hiç çıkmaması</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17"/>
        </w:trPr>
        <w:tc>
          <w:tcPr>
            <w:tcW w:w="1949"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5-PROBLEM</w:t>
            </w:r>
          </w:p>
        </w:tc>
        <w:tc>
          <w:tcPr>
            <w:tcW w:w="4875"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Doğan Bey’in evinden çıkmaması üzerine şehir halkının yaşanan bütün olumsuzlukları Doğan Bey’den kaynaklandığını idea etmesi</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65"/>
        </w:trPr>
        <w:tc>
          <w:tcPr>
            <w:tcW w:w="1949"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6-GİRİŞİM</w:t>
            </w:r>
          </w:p>
        </w:tc>
        <w:tc>
          <w:tcPr>
            <w:tcW w:w="4875"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Doğan Bey’in evden çıkmaması üzerine şehir ha</w:t>
            </w:r>
            <w:r w:rsidRPr="001B6DC0">
              <w:rPr>
                <w:rFonts w:ascii="Times New Roman" w:hAnsi="Times New Roman" w:cs="Times New Roman"/>
              </w:rPr>
              <w:t>l</w:t>
            </w:r>
            <w:r w:rsidRPr="001B6DC0">
              <w:rPr>
                <w:rFonts w:ascii="Times New Roman" w:hAnsi="Times New Roman" w:cs="Times New Roman"/>
              </w:rPr>
              <w:t>kının Doğan Bey’in niçin evden çıkmadığını idea etmesi</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042"/>
        </w:trPr>
        <w:tc>
          <w:tcPr>
            <w:tcW w:w="1949" w:type="dxa"/>
            <w:tcBorders>
              <w:bottom w:val="single" w:sz="4" w:space="0" w:color="auto"/>
            </w:tcBorders>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7-SONUÇ</w:t>
            </w:r>
          </w:p>
          <w:p w:rsidR="0060707C" w:rsidRPr="001B6DC0" w:rsidRDefault="0060707C" w:rsidP="00B87769">
            <w:pPr>
              <w:jc w:val="both"/>
              <w:rPr>
                <w:rFonts w:ascii="Times New Roman" w:hAnsi="Times New Roman" w:cs="Times New Roman"/>
                <w:b/>
              </w:rPr>
            </w:pPr>
          </w:p>
        </w:tc>
        <w:tc>
          <w:tcPr>
            <w:tcW w:w="4875" w:type="dxa"/>
            <w:gridSpan w:val="2"/>
            <w:tcBorders>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rPr>
              <w:t>Şehir halkının şikâyeti üzerine Selâhaddin’in emri ile Doğan Bey’in şehirden ayrılması Doğan Bey’in şehir halkını mutaassıpların elinden kurtarması ve Selâhaddin’in Doğan Bey’e bunun karşılığında bir şeyler vermeye çalışması</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57"/>
        </w:trPr>
        <w:tc>
          <w:tcPr>
            <w:tcW w:w="1949" w:type="dxa"/>
            <w:tcBorders>
              <w:bottom w:val="single" w:sz="4" w:space="0" w:color="auto"/>
            </w:tcBorders>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8-TEPKİ</w:t>
            </w:r>
          </w:p>
          <w:p w:rsidR="0060707C" w:rsidRPr="001B6DC0" w:rsidRDefault="0060707C" w:rsidP="00B87769">
            <w:pPr>
              <w:jc w:val="both"/>
              <w:rPr>
                <w:rFonts w:ascii="Times New Roman" w:hAnsi="Times New Roman" w:cs="Times New Roman"/>
                <w:b/>
              </w:rPr>
            </w:pPr>
          </w:p>
          <w:p w:rsidR="0060707C" w:rsidRPr="001B6DC0" w:rsidRDefault="0060707C" w:rsidP="00B87769">
            <w:pPr>
              <w:jc w:val="both"/>
              <w:rPr>
                <w:rFonts w:ascii="Times New Roman" w:hAnsi="Times New Roman" w:cs="Times New Roman"/>
                <w:b/>
              </w:rPr>
            </w:pPr>
          </w:p>
          <w:p w:rsidR="0060707C" w:rsidRPr="001B6DC0" w:rsidRDefault="0060707C" w:rsidP="00B87769">
            <w:pPr>
              <w:jc w:val="both"/>
              <w:rPr>
                <w:rFonts w:ascii="Times New Roman" w:hAnsi="Times New Roman" w:cs="Times New Roman"/>
                <w:b/>
              </w:rPr>
            </w:pPr>
          </w:p>
        </w:tc>
        <w:tc>
          <w:tcPr>
            <w:tcW w:w="4875" w:type="dxa"/>
            <w:gridSpan w:val="2"/>
            <w:tcBorders>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rPr>
              <w:t>Doğan Bey’in evinden dışarı çıkmaması üzerine şehir halkının Doğan Bey’i Selâhaddin’e şikâyet etmesi Ferruh Şah’ın Selâddin’in hiç suçu olmad</w:t>
            </w:r>
            <w:r w:rsidRPr="001B6DC0">
              <w:rPr>
                <w:rFonts w:ascii="Times New Roman" w:hAnsi="Times New Roman" w:cs="Times New Roman"/>
              </w:rPr>
              <w:t>ı</w:t>
            </w:r>
            <w:r w:rsidRPr="001B6DC0">
              <w:rPr>
                <w:rFonts w:ascii="Times New Roman" w:hAnsi="Times New Roman" w:cs="Times New Roman"/>
              </w:rPr>
              <w:t>ğını Selâhaddin’e söylemesi</w:t>
            </w:r>
          </w:p>
        </w:tc>
      </w:tr>
    </w:tbl>
    <w:p w:rsidR="0060707C" w:rsidRPr="001B6DC0" w:rsidRDefault="0060707C" w:rsidP="0060707C">
      <w:pPr>
        <w:spacing w:after="0" w:line="240" w:lineRule="auto"/>
        <w:jc w:val="center"/>
        <w:rPr>
          <w:noProof/>
          <w:lang w:eastAsia="tr-TR"/>
        </w:rPr>
      </w:pPr>
    </w:p>
    <w:p w:rsidR="0060707C" w:rsidRPr="001B6DC0" w:rsidRDefault="0060707C" w:rsidP="0060707C">
      <w:pPr>
        <w:spacing w:after="0" w:line="240" w:lineRule="auto"/>
        <w:jc w:val="center"/>
        <w:rPr>
          <w:b/>
          <w:i/>
        </w:rPr>
      </w:pPr>
      <w:r w:rsidRPr="001B6DC0">
        <w:rPr>
          <w:b/>
          <w:i/>
        </w:rPr>
        <w:t>Grafik 4: Büyücü Hikâyesinin Metin Elementleri Puan Dağılımı</w:t>
      </w:r>
    </w:p>
    <w:p w:rsidR="0060707C" w:rsidRPr="001B6DC0" w:rsidRDefault="0060707C" w:rsidP="0060707C">
      <w:pPr>
        <w:spacing w:after="0" w:line="240" w:lineRule="auto"/>
        <w:jc w:val="center"/>
        <w:rPr>
          <w:noProof/>
          <w:lang w:eastAsia="tr-TR"/>
        </w:rPr>
      </w:pPr>
      <w:r w:rsidRPr="001B6DC0">
        <w:rPr>
          <w:noProof/>
          <w:lang w:eastAsia="tr-TR"/>
        </w:rPr>
        <w:drawing>
          <wp:anchor distT="0" distB="0" distL="114300" distR="114300" simplePos="0" relativeHeight="251863040" behindDoc="0" locked="0" layoutInCell="1" allowOverlap="1">
            <wp:simplePos x="0" y="0"/>
            <wp:positionH relativeFrom="margin">
              <wp:posOffset>31115</wp:posOffset>
            </wp:positionH>
            <wp:positionV relativeFrom="margin">
              <wp:posOffset>4779010</wp:posOffset>
            </wp:positionV>
            <wp:extent cx="4273550" cy="2208530"/>
            <wp:effectExtent l="19050" t="0" r="12700" b="1270"/>
            <wp:wrapSquare wrapText="bothSides"/>
            <wp:docPr id="108"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p>
    <w:tbl>
      <w:tblPr>
        <w:tblStyle w:val="TabloKlavuzu"/>
        <w:tblpPr w:leftFromText="141" w:rightFromText="141" w:vertAnchor="text" w:horzAnchor="margin" w:tblpX="70"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88"/>
        <w:gridCol w:w="2598"/>
        <w:gridCol w:w="1539"/>
      </w:tblGrid>
      <w:tr w:rsidR="0060707C" w:rsidRPr="001B6DC0" w:rsidTr="00B87769">
        <w:trPr>
          <w:trHeight w:val="840"/>
        </w:trPr>
        <w:tc>
          <w:tcPr>
            <w:tcW w:w="6825" w:type="dxa"/>
            <w:gridSpan w:val="3"/>
          </w:tcPr>
          <w:p w:rsidR="0060707C" w:rsidRPr="001B6DC0" w:rsidRDefault="0060707C" w:rsidP="00B87769">
            <w:pPr>
              <w:ind w:left="108"/>
              <w:jc w:val="center"/>
              <w:rPr>
                <w:rFonts w:ascii="Times New Roman" w:hAnsi="Times New Roman" w:cs="Times New Roman"/>
                <w:b/>
              </w:rPr>
            </w:pPr>
          </w:p>
          <w:p w:rsidR="0060707C" w:rsidRPr="001B6DC0" w:rsidRDefault="0060707C" w:rsidP="00B87769">
            <w:pPr>
              <w:ind w:left="108"/>
              <w:jc w:val="center"/>
              <w:rPr>
                <w:rFonts w:ascii="Times New Roman" w:hAnsi="Times New Roman" w:cs="Times New Roman"/>
                <w:b/>
              </w:rPr>
            </w:pPr>
            <w:r w:rsidRPr="001B6DC0">
              <w:rPr>
                <w:rFonts w:ascii="Times New Roman" w:hAnsi="Times New Roman" w:cs="Times New Roman"/>
                <w:b/>
              </w:rPr>
              <w:t>5- HİKÂYE İLK NAMAZ</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59"/>
        </w:trPr>
        <w:tc>
          <w:tcPr>
            <w:tcW w:w="2688" w:type="dxa"/>
            <w:vMerge w:val="restart"/>
          </w:tcPr>
          <w:p w:rsidR="0060707C" w:rsidRPr="001B6DC0" w:rsidRDefault="0060707C" w:rsidP="00B87769">
            <w:pPr>
              <w:jc w:val="both"/>
              <w:rPr>
                <w:rFonts w:ascii="Times New Roman" w:hAnsi="Times New Roman" w:cs="Times New Roman"/>
                <w:b/>
              </w:rPr>
            </w:pPr>
          </w:p>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1-KAHRAMANLAR</w:t>
            </w:r>
          </w:p>
        </w:tc>
        <w:tc>
          <w:tcPr>
            <w:tcW w:w="2598" w:type="dxa"/>
            <w:tcBorders>
              <w:bottom w:val="single" w:sz="4" w:space="0" w:color="auto"/>
              <w:right w:val="single" w:sz="4" w:space="0" w:color="auto"/>
            </w:tcBorders>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b/>
              </w:rPr>
              <w:t>Ana karakter</w:t>
            </w:r>
          </w:p>
        </w:tc>
        <w:tc>
          <w:tcPr>
            <w:tcW w:w="1539" w:type="dxa"/>
            <w:tcBorders>
              <w:left w:val="single" w:sz="4" w:space="0" w:color="auto"/>
              <w:bottom w:val="single" w:sz="4" w:space="0" w:color="auto"/>
            </w:tcBorders>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b/>
              </w:rPr>
              <w:t>Yardımcı karakterler</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378"/>
        </w:trPr>
        <w:tc>
          <w:tcPr>
            <w:tcW w:w="2688" w:type="dxa"/>
            <w:vMerge/>
            <w:tcBorders>
              <w:bottom w:val="single" w:sz="4" w:space="0" w:color="auto"/>
            </w:tcBorders>
          </w:tcPr>
          <w:p w:rsidR="0060707C" w:rsidRPr="001B6DC0" w:rsidRDefault="0060707C" w:rsidP="00B87769">
            <w:pPr>
              <w:jc w:val="both"/>
              <w:rPr>
                <w:rFonts w:ascii="Times New Roman" w:hAnsi="Times New Roman" w:cs="Times New Roman"/>
                <w:b/>
              </w:rPr>
            </w:pPr>
          </w:p>
        </w:tc>
        <w:tc>
          <w:tcPr>
            <w:tcW w:w="2598" w:type="dxa"/>
            <w:tcBorders>
              <w:top w:val="single" w:sz="4" w:space="0" w:color="auto"/>
              <w:bottom w:val="single" w:sz="4" w:space="0" w:color="auto"/>
              <w:right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rPr>
              <w:t xml:space="preserve">Ömer, (Anlatıcı, Öznenin </w:t>
            </w:r>
          </w:p>
          <w:p w:rsidR="0060707C" w:rsidRPr="001B6DC0" w:rsidRDefault="0060707C" w:rsidP="00B87769">
            <w:pPr>
              <w:rPr>
                <w:rFonts w:ascii="Times New Roman" w:hAnsi="Times New Roman" w:cs="Times New Roman"/>
                <w:b/>
              </w:rPr>
            </w:pPr>
            <w:r w:rsidRPr="001B6DC0">
              <w:rPr>
                <w:rFonts w:ascii="Times New Roman" w:hAnsi="Times New Roman" w:cs="Times New Roman"/>
              </w:rPr>
              <w:t>kendisi)</w:t>
            </w:r>
          </w:p>
        </w:tc>
        <w:tc>
          <w:tcPr>
            <w:tcW w:w="1539" w:type="dxa"/>
            <w:tcBorders>
              <w:top w:val="single" w:sz="4" w:space="0" w:color="auto"/>
              <w:left w:val="single" w:sz="4" w:space="0" w:color="auto"/>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rPr>
              <w:t>Ömer’in ann</w:t>
            </w:r>
            <w:r w:rsidRPr="001B6DC0">
              <w:rPr>
                <w:rFonts w:ascii="Times New Roman" w:hAnsi="Times New Roman" w:cs="Times New Roman"/>
              </w:rPr>
              <w:t>e</w:t>
            </w:r>
            <w:r w:rsidRPr="001B6DC0">
              <w:rPr>
                <w:rFonts w:ascii="Times New Roman" w:hAnsi="Times New Roman" w:cs="Times New Roman"/>
              </w:rPr>
              <w:t>si, Pervin</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01"/>
        </w:trPr>
        <w:tc>
          <w:tcPr>
            <w:tcW w:w="268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2-MEKÂN</w:t>
            </w:r>
          </w:p>
        </w:tc>
        <w:tc>
          <w:tcPr>
            <w:tcW w:w="4137"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Oda</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72"/>
        </w:trPr>
        <w:tc>
          <w:tcPr>
            <w:tcW w:w="268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3-ZAMAN</w:t>
            </w:r>
          </w:p>
        </w:tc>
        <w:tc>
          <w:tcPr>
            <w:tcW w:w="4137"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Kış, Sabah vakti</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37"/>
        </w:trPr>
        <w:tc>
          <w:tcPr>
            <w:tcW w:w="268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4-BAŞLATICI OLAY</w:t>
            </w:r>
          </w:p>
        </w:tc>
        <w:tc>
          <w:tcPr>
            <w:tcW w:w="4137"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Ömer’in annesinin, Ömer’i sabah namazına uyandırmaya çalışması</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43"/>
        </w:trPr>
        <w:tc>
          <w:tcPr>
            <w:tcW w:w="268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5-PROBLEM</w:t>
            </w:r>
          </w:p>
        </w:tc>
        <w:tc>
          <w:tcPr>
            <w:tcW w:w="4137"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26"/>
        </w:trPr>
        <w:tc>
          <w:tcPr>
            <w:tcW w:w="2688" w:type="dxa"/>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6-GİRİŞİM</w:t>
            </w:r>
          </w:p>
        </w:tc>
        <w:tc>
          <w:tcPr>
            <w:tcW w:w="4137"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111"/>
        </w:trPr>
        <w:tc>
          <w:tcPr>
            <w:tcW w:w="2688" w:type="dxa"/>
            <w:tcBorders>
              <w:bottom w:val="single" w:sz="4" w:space="0" w:color="auto"/>
            </w:tcBorders>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7-SONUÇ</w:t>
            </w:r>
          </w:p>
          <w:p w:rsidR="0060707C" w:rsidRPr="001B6DC0" w:rsidRDefault="0060707C" w:rsidP="00B87769">
            <w:pPr>
              <w:jc w:val="both"/>
              <w:rPr>
                <w:rFonts w:ascii="Times New Roman" w:hAnsi="Times New Roman" w:cs="Times New Roman"/>
                <w:b/>
              </w:rPr>
            </w:pPr>
          </w:p>
        </w:tc>
        <w:tc>
          <w:tcPr>
            <w:tcW w:w="4137" w:type="dxa"/>
            <w:gridSpan w:val="2"/>
            <w:tcBorders>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rPr>
              <w:t>Ömer’in annesinin Kur’an okuması ve Ömer’in annesinin güzel sesini dinleyip hayallere dalması</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192"/>
        </w:trPr>
        <w:tc>
          <w:tcPr>
            <w:tcW w:w="2688" w:type="dxa"/>
            <w:tcBorders>
              <w:bottom w:val="single" w:sz="4" w:space="0" w:color="auto"/>
            </w:tcBorders>
          </w:tcPr>
          <w:p w:rsidR="0060707C" w:rsidRPr="001B6DC0" w:rsidRDefault="0060707C" w:rsidP="00B87769">
            <w:pPr>
              <w:jc w:val="both"/>
              <w:rPr>
                <w:rFonts w:ascii="Times New Roman" w:hAnsi="Times New Roman" w:cs="Times New Roman"/>
                <w:b/>
              </w:rPr>
            </w:pPr>
            <w:r w:rsidRPr="001B6DC0">
              <w:rPr>
                <w:rFonts w:ascii="Times New Roman" w:hAnsi="Times New Roman" w:cs="Times New Roman"/>
                <w:b/>
              </w:rPr>
              <w:t>8-TEPKİ</w:t>
            </w:r>
          </w:p>
        </w:tc>
        <w:tc>
          <w:tcPr>
            <w:tcW w:w="4137" w:type="dxa"/>
            <w:gridSpan w:val="2"/>
            <w:tcBorders>
              <w:bottom w:val="single" w:sz="4" w:space="0" w:color="auto"/>
            </w:tcBorders>
          </w:tcPr>
          <w:p w:rsidR="0060707C" w:rsidRPr="001B6DC0" w:rsidRDefault="0060707C" w:rsidP="00B87769">
            <w:pPr>
              <w:jc w:val="both"/>
              <w:rPr>
                <w:rFonts w:ascii="Times New Roman" w:hAnsi="Times New Roman" w:cs="Times New Roman"/>
              </w:rPr>
            </w:pPr>
            <w:r w:rsidRPr="001B6DC0">
              <w:rPr>
                <w:rFonts w:ascii="Times New Roman" w:hAnsi="Times New Roman" w:cs="Times New Roman"/>
              </w:rPr>
              <w:t>---</w:t>
            </w:r>
          </w:p>
        </w:tc>
      </w:tr>
    </w:tbl>
    <w:p w:rsidR="0060707C" w:rsidRPr="001B6DC0" w:rsidRDefault="0060707C" w:rsidP="0060707C">
      <w:pPr>
        <w:spacing w:after="0" w:line="240" w:lineRule="auto"/>
        <w:jc w:val="both"/>
        <w:rPr>
          <w:b/>
          <w:i/>
        </w:rPr>
      </w:pPr>
    </w:p>
    <w:p w:rsidR="0060707C" w:rsidRPr="001B6DC0" w:rsidRDefault="0060707C" w:rsidP="0060707C">
      <w:pPr>
        <w:spacing w:after="0" w:line="240" w:lineRule="auto"/>
        <w:jc w:val="center"/>
        <w:rPr>
          <w:noProof/>
          <w:lang w:eastAsia="tr-TR"/>
        </w:rPr>
      </w:pPr>
    </w:p>
    <w:p w:rsidR="0060707C" w:rsidRPr="001B6DC0" w:rsidRDefault="0060707C" w:rsidP="0060707C">
      <w:pPr>
        <w:spacing w:after="0" w:line="240" w:lineRule="auto"/>
        <w:jc w:val="center"/>
        <w:rPr>
          <w:noProof/>
          <w:lang w:eastAsia="tr-TR"/>
        </w:rPr>
      </w:pPr>
    </w:p>
    <w:p w:rsidR="0060707C" w:rsidRPr="001B6DC0" w:rsidRDefault="0060707C" w:rsidP="0060707C">
      <w:pPr>
        <w:spacing w:after="0" w:line="240" w:lineRule="auto"/>
        <w:jc w:val="center"/>
        <w:rPr>
          <w:b/>
          <w:i/>
        </w:rPr>
      </w:pPr>
      <w:r w:rsidRPr="001B6DC0">
        <w:rPr>
          <w:b/>
          <w:i/>
        </w:rPr>
        <w:t>Grafik 5: İlk Namaz Hikâyesinin Metin Elementleri Puan Dağılımı</w:t>
      </w:r>
    </w:p>
    <w:p w:rsidR="0060707C" w:rsidRPr="001B6DC0" w:rsidRDefault="0060707C" w:rsidP="0060707C">
      <w:pPr>
        <w:spacing w:after="0" w:line="240" w:lineRule="auto"/>
        <w:jc w:val="center"/>
        <w:rPr>
          <w:noProof/>
          <w:lang w:eastAsia="tr-TR"/>
        </w:rPr>
      </w:pPr>
    </w:p>
    <w:p w:rsidR="003D14F4" w:rsidRPr="001B6DC0" w:rsidRDefault="0060707C" w:rsidP="00913E27">
      <w:pPr>
        <w:spacing w:after="0" w:line="240" w:lineRule="auto"/>
      </w:pPr>
      <w:r w:rsidRPr="001B6DC0">
        <w:rPr>
          <w:noProof/>
          <w:lang w:eastAsia="tr-TR"/>
        </w:rPr>
        <w:drawing>
          <wp:inline distT="0" distB="0" distL="0" distR="0">
            <wp:extent cx="4273691" cy="2220686"/>
            <wp:effectExtent l="19050" t="0" r="12559" b="8164"/>
            <wp:docPr id="109"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DB374D" w:rsidRPr="001B6DC0" w:rsidRDefault="00DB374D" w:rsidP="0034684F">
      <w:pPr>
        <w:spacing w:after="0" w:line="240" w:lineRule="auto"/>
        <w:jc w:val="center"/>
        <w:rPr>
          <w:i/>
          <w:color w:val="000000" w:themeColor="text1"/>
          <w:sz w:val="20"/>
          <w:szCs w:val="20"/>
        </w:rPr>
      </w:pPr>
    </w:p>
    <w:tbl>
      <w:tblPr>
        <w:tblStyle w:val="TabloKlavuzu"/>
        <w:tblpPr w:leftFromText="141" w:rightFromText="141" w:vertAnchor="text" w:horzAnchor="margin" w:tblpXSpec="center"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555"/>
        <w:gridCol w:w="1280"/>
        <w:gridCol w:w="2963"/>
      </w:tblGrid>
      <w:tr w:rsidR="0060707C" w:rsidRPr="001B6DC0" w:rsidTr="00B87769">
        <w:trPr>
          <w:trHeight w:val="275"/>
        </w:trPr>
        <w:tc>
          <w:tcPr>
            <w:tcW w:w="6798" w:type="dxa"/>
            <w:gridSpan w:val="3"/>
          </w:tcPr>
          <w:p w:rsidR="0060707C" w:rsidRPr="001B6DC0" w:rsidRDefault="0060707C" w:rsidP="00B87769">
            <w:pPr>
              <w:ind w:left="108"/>
              <w:jc w:val="center"/>
              <w:rPr>
                <w:rFonts w:ascii="Times New Roman" w:hAnsi="Times New Roman" w:cs="Times New Roman"/>
                <w:b/>
              </w:rPr>
            </w:pPr>
          </w:p>
          <w:p w:rsidR="0060707C" w:rsidRPr="001B6DC0" w:rsidRDefault="0060707C" w:rsidP="00B87769">
            <w:pPr>
              <w:ind w:left="108"/>
              <w:jc w:val="center"/>
              <w:rPr>
                <w:rFonts w:ascii="Times New Roman" w:hAnsi="Times New Roman" w:cs="Times New Roman"/>
                <w:b/>
              </w:rPr>
            </w:pPr>
            <w:r w:rsidRPr="001B6DC0">
              <w:rPr>
                <w:rFonts w:ascii="Times New Roman" w:hAnsi="Times New Roman" w:cs="Times New Roman"/>
                <w:b/>
              </w:rPr>
              <w:t>6- HİKÂYE FERMAN</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64"/>
        </w:trPr>
        <w:tc>
          <w:tcPr>
            <w:tcW w:w="2555" w:type="dxa"/>
            <w:vMerge w:val="restart"/>
          </w:tcPr>
          <w:p w:rsidR="0060707C" w:rsidRPr="001B6DC0" w:rsidRDefault="0060707C" w:rsidP="00B87769">
            <w:pPr>
              <w:rPr>
                <w:rFonts w:ascii="Times New Roman" w:hAnsi="Times New Roman" w:cs="Times New Roman"/>
                <w:b/>
              </w:rPr>
            </w:pPr>
          </w:p>
          <w:p w:rsidR="0060707C" w:rsidRPr="001B6DC0" w:rsidRDefault="0060707C" w:rsidP="00B87769">
            <w:pPr>
              <w:rPr>
                <w:rFonts w:ascii="Times New Roman" w:hAnsi="Times New Roman" w:cs="Times New Roman"/>
                <w:b/>
              </w:rPr>
            </w:pPr>
            <w:r w:rsidRPr="001B6DC0">
              <w:rPr>
                <w:rFonts w:ascii="Times New Roman" w:hAnsi="Times New Roman" w:cs="Times New Roman"/>
                <w:b/>
              </w:rPr>
              <w:t>1-KAHRAMANLAR</w:t>
            </w:r>
          </w:p>
        </w:tc>
        <w:tc>
          <w:tcPr>
            <w:tcW w:w="1280" w:type="dxa"/>
            <w:tcBorders>
              <w:bottom w:val="single" w:sz="4" w:space="0" w:color="auto"/>
              <w:right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b/>
              </w:rPr>
              <w:t>Ana k</w:t>
            </w:r>
            <w:r w:rsidRPr="001B6DC0">
              <w:rPr>
                <w:rFonts w:ascii="Times New Roman" w:hAnsi="Times New Roman" w:cs="Times New Roman"/>
                <w:b/>
              </w:rPr>
              <w:t>a</w:t>
            </w:r>
            <w:r w:rsidRPr="001B6DC0">
              <w:rPr>
                <w:rFonts w:ascii="Times New Roman" w:hAnsi="Times New Roman" w:cs="Times New Roman"/>
                <w:b/>
              </w:rPr>
              <w:t>rakter</w:t>
            </w:r>
            <w:r w:rsidRPr="001B6DC0">
              <w:rPr>
                <w:rFonts w:ascii="Times New Roman" w:hAnsi="Times New Roman" w:cs="Times New Roman"/>
              </w:rPr>
              <w:t xml:space="preserve"> </w:t>
            </w:r>
          </w:p>
        </w:tc>
        <w:tc>
          <w:tcPr>
            <w:tcW w:w="2963" w:type="dxa"/>
            <w:tcBorders>
              <w:left w:val="single" w:sz="4" w:space="0" w:color="auto"/>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b/>
              </w:rPr>
              <w:t>Yardımcı karakterler</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686"/>
        </w:trPr>
        <w:tc>
          <w:tcPr>
            <w:tcW w:w="2555" w:type="dxa"/>
            <w:vMerge/>
            <w:tcBorders>
              <w:bottom w:val="single" w:sz="4" w:space="0" w:color="auto"/>
            </w:tcBorders>
          </w:tcPr>
          <w:p w:rsidR="0060707C" w:rsidRPr="001B6DC0" w:rsidRDefault="0060707C" w:rsidP="00B87769">
            <w:pPr>
              <w:rPr>
                <w:rFonts w:ascii="Times New Roman" w:hAnsi="Times New Roman" w:cs="Times New Roman"/>
                <w:b/>
              </w:rPr>
            </w:pPr>
          </w:p>
        </w:tc>
        <w:tc>
          <w:tcPr>
            <w:tcW w:w="1280" w:type="dxa"/>
            <w:tcBorders>
              <w:top w:val="single" w:sz="4" w:space="0" w:color="auto"/>
              <w:bottom w:val="single" w:sz="4" w:space="0" w:color="auto"/>
              <w:right w:val="single" w:sz="4" w:space="0" w:color="auto"/>
            </w:tcBorders>
          </w:tcPr>
          <w:p w:rsidR="0060707C" w:rsidRPr="001B6DC0" w:rsidRDefault="0060707C" w:rsidP="00B87769">
            <w:pPr>
              <w:rPr>
                <w:rFonts w:ascii="Times New Roman" w:hAnsi="Times New Roman" w:cs="Times New Roman"/>
                <w:b/>
              </w:rPr>
            </w:pPr>
            <w:r w:rsidRPr="001B6DC0">
              <w:rPr>
                <w:rFonts w:ascii="Times New Roman" w:hAnsi="Times New Roman" w:cs="Times New Roman"/>
              </w:rPr>
              <w:t>Tosun Bey</w:t>
            </w:r>
          </w:p>
        </w:tc>
        <w:tc>
          <w:tcPr>
            <w:tcW w:w="2963" w:type="dxa"/>
            <w:tcBorders>
              <w:top w:val="single" w:sz="4" w:space="0" w:color="auto"/>
              <w:left w:val="single" w:sz="4" w:space="0" w:color="auto"/>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rPr>
              <w:t>Padişah, Yeniçeri Ağası, Zal Mahmut, Perviz Efendi, Mah-mut Çelebi, Sadrazam, Paşa Efendi, İhtiyar, Sokullu, Fe-rudun Bey, Silahtar, Cafer Ağa, Nişancı</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378"/>
        </w:trPr>
        <w:tc>
          <w:tcPr>
            <w:tcW w:w="2555"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2-MEKÂN</w:t>
            </w:r>
          </w:p>
        </w:tc>
        <w:tc>
          <w:tcPr>
            <w:tcW w:w="4243"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Otağ-ı Hümayun</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24"/>
        </w:trPr>
        <w:tc>
          <w:tcPr>
            <w:tcW w:w="2555"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3-ZAMAN</w:t>
            </w:r>
          </w:p>
        </w:tc>
        <w:tc>
          <w:tcPr>
            <w:tcW w:w="4243"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 xml:space="preserve">49 gün </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28"/>
        </w:trPr>
        <w:tc>
          <w:tcPr>
            <w:tcW w:w="2555"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4-BAŞLATICI OLAY</w:t>
            </w:r>
          </w:p>
        </w:tc>
        <w:tc>
          <w:tcPr>
            <w:tcW w:w="4243"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Otağı Hümayun’un kaybolması</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616"/>
        </w:trPr>
        <w:tc>
          <w:tcPr>
            <w:tcW w:w="2555"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5-PROBLEM</w:t>
            </w:r>
          </w:p>
        </w:tc>
        <w:tc>
          <w:tcPr>
            <w:tcW w:w="4243"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Tosun Bey’in niçin idam edileceğinin bili</w:t>
            </w:r>
            <w:r w:rsidRPr="001B6DC0">
              <w:rPr>
                <w:rFonts w:ascii="Times New Roman" w:hAnsi="Times New Roman" w:cs="Times New Roman"/>
              </w:rPr>
              <w:t>n</w:t>
            </w:r>
            <w:r w:rsidRPr="001B6DC0">
              <w:rPr>
                <w:rFonts w:ascii="Times New Roman" w:hAnsi="Times New Roman" w:cs="Times New Roman"/>
              </w:rPr>
              <w:t>memesi</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817"/>
        </w:trPr>
        <w:tc>
          <w:tcPr>
            <w:tcW w:w="2555" w:type="dxa"/>
          </w:tcPr>
          <w:p w:rsidR="0060707C" w:rsidRPr="001B6DC0" w:rsidRDefault="0060707C" w:rsidP="00B87769">
            <w:pPr>
              <w:rPr>
                <w:rFonts w:ascii="Times New Roman" w:hAnsi="Times New Roman" w:cs="Times New Roman"/>
                <w:b/>
              </w:rPr>
            </w:pPr>
            <w:r w:rsidRPr="001B6DC0">
              <w:rPr>
                <w:rFonts w:ascii="Times New Roman" w:hAnsi="Times New Roman" w:cs="Times New Roman"/>
                <w:b/>
              </w:rPr>
              <w:t>6-GİRİŞİM</w:t>
            </w:r>
          </w:p>
        </w:tc>
        <w:tc>
          <w:tcPr>
            <w:tcW w:w="4243" w:type="dxa"/>
            <w:gridSpan w:val="2"/>
          </w:tcPr>
          <w:p w:rsidR="0060707C" w:rsidRPr="001B6DC0" w:rsidRDefault="0060707C" w:rsidP="00B87769">
            <w:pPr>
              <w:rPr>
                <w:rFonts w:ascii="Times New Roman" w:hAnsi="Times New Roman" w:cs="Times New Roman"/>
              </w:rPr>
            </w:pPr>
            <w:r w:rsidRPr="001B6DC0">
              <w:rPr>
                <w:rFonts w:ascii="Times New Roman" w:hAnsi="Times New Roman" w:cs="Times New Roman"/>
              </w:rPr>
              <w:t>İhtiyar Bey’in, Tosun Bey’e başının kesilm</w:t>
            </w:r>
            <w:r w:rsidRPr="001B6DC0">
              <w:rPr>
                <w:rFonts w:ascii="Times New Roman" w:hAnsi="Times New Roman" w:cs="Times New Roman"/>
              </w:rPr>
              <w:t>e</w:t>
            </w:r>
            <w:r w:rsidRPr="001B6DC0">
              <w:rPr>
                <w:rFonts w:ascii="Times New Roman" w:hAnsi="Times New Roman" w:cs="Times New Roman"/>
              </w:rPr>
              <w:t>sini kabul etmeyeceğini ve ricada bulunac</w:t>
            </w:r>
            <w:r w:rsidRPr="001B6DC0">
              <w:rPr>
                <w:rFonts w:ascii="Times New Roman" w:hAnsi="Times New Roman" w:cs="Times New Roman"/>
              </w:rPr>
              <w:t>a</w:t>
            </w:r>
            <w:r w:rsidRPr="001B6DC0">
              <w:rPr>
                <w:rFonts w:ascii="Times New Roman" w:hAnsi="Times New Roman" w:cs="Times New Roman"/>
              </w:rPr>
              <w:t>ğını söylemesi</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635"/>
        </w:trPr>
        <w:tc>
          <w:tcPr>
            <w:tcW w:w="2555" w:type="dxa"/>
            <w:tcBorders>
              <w:bottom w:val="single" w:sz="4" w:space="0" w:color="auto"/>
            </w:tcBorders>
          </w:tcPr>
          <w:p w:rsidR="0060707C" w:rsidRPr="001B6DC0" w:rsidRDefault="0060707C" w:rsidP="00B87769">
            <w:pPr>
              <w:rPr>
                <w:rFonts w:ascii="Times New Roman" w:hAnsi="Times New Roman" w:cs="Times New Roman"/>
                <w:b/>
              </w:rPr>
            </w:pPr>
            <w:r w:rsidRPr="001B6DC0">
              <w:rPr>
                <w:rFonts w:ascii="Times New Roman" w:hAnsi="Times New Roman" w:cs="Times New Roman"/>
                <w:b/>
              </w:rPr>
              <w:t>7-SONUÇ</w:t>
            </w:r>
          </w:p>
          <w:p w:rsidR="0060707C" w:rsidRPr="001B6DC0" w:rsidRDefault="0060707C" w:rsidP="00B87769">
            <w:pPr>
              <w:rPr>
                <w:rFonts w:ascii="Times New Roman" w:hAnsi="Times New Roman" w:cs="Times New Roman"/>
                <w:b/>
              </w:rPr>
            </w:pPr>
          </w:p>
        </w:tc>
        <w:tc>
          <w:tcPr>
            <w:tcW w:w="4243" w:type="dxa"/>
            <w:gridSpan w:val="2"/>
            <w:tcBorders>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rPr>
              <w:t>Tosun Bey’in fermanı ihtiyara getirip başının kesilmesinin emredildiğini söylemesi</w:t>
            </w:r>
          </w:p>
        </w:tc>
      </w:tr>
      <w:tr w:rsidR="0060707C"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701"/>
        </w:trPr>
        <w:tc>
          <w:tcPr>
            <w:tcW w:w="2555" w:type="dxa"/>
            <w:tcBorders>
              <w:bottom w:val="single" w:sz="4" w:space="0" w:color="auto"/>
            </w:tcBorders>
          </w:tcPr>
          <w:p w:rsidR="0060707C" w:rsidRPr="001B6DC0" w:rsidRDefault="0060707C" w:rsidP="00B87769">
            <w:pPr>
              <w:rPr>
                <w:rFonts w:ascii="Times New Roman" w:hAnsi="Times New Roman" w:cs="Times New Roman"/>
                <w:b/>
              </w:rPr>
            </w:pPr>
            <w:r w:rsidRPr="001B6DC0">
              <w:rPr>
                <w:rFonts w:ascii="Times New Roman" w:hAnsi="Times New Roman" w:cs="Times New Roman"/>
                <w:b/>
              </w:rPr>
              <w:t>8-TEPKİ</w:t>
            </w:r>
          </w:p>
          <w:p w:rsidR="0060707C" w:rsidRPr="001B6DC0" w:rsidRDefault="0060707C" w:rsidP="00B87769">
            <w:pPr>
              <w:rPr>
                <w:rFonts w:ascii="Times New Roman" w:hAnsi="Times New Roman" w:cs="Times New Roman"/>
                <w:b/>
              </w:rPr>
            </w:pPr>
          </w:p>
        </w:tc>
        <w:tc>
          <w:tcPr>
            <w:tcW w:w="4243" w:type="dxa"/>
            <w:gridSpan w:val="2"/>
            <w:tcBorders>
              <w:bottom w:val="single" w:sz="4" w:space="0" w:color="auto"/>
            </w:tcBorders>
          </w:tcPr>
          <w:p w:rsidR="0060707C" w:rsidRPr="001B6DC0" w:rsidRDefault="0060707C" w:rsidP="00B87769">
            <w:pPr>
              <w:rPr>
                <w:rFonts w:ascii="Times New Roman" w:hAnsi="Times New Roman" w:cs="Times New Roman"/>
              </w:rPr>
            </w:pPr>
            <w:r w:rsidRPr="001B6DC0">
              <w:rPr>
                <w:rFonts w:ascii="Times New Roman" w:hAnsi="Times New Roman" w:cs="Times New Roman"/>
              </w:rPr>
              <w:t>Duyuşsal tepki: Tosun Bey’in fermanı ok</w:t>
            </w:r>
            <w:r w:rsidRPr="001B6DC0">
              <w:rPr>
                <w:rFonts w:ascii="Times New Roman" w:hAnsi="Times New Roman" w:cs="Times New Roman"/>
              </w:rPr>
              <w:t>u</w:t>
            </w:r>
            <w:r w:rsidRPr="001B6DC0">
              <w:rPr>
                <w:rFonts w:ascii="Times New Roman" w:hAnsi="Times New Roman" w:cs="Times New Roman"/>
              </w:rPr>
              <w:t>duktan sonra babası gibi başının kolay kolay kestirmeyeceğini düşünmesi</w:t>
            </w:r>
          </w:p>
        </w:tc>
      </w:tr>
    </w:tbl>
    <w:p w:rsidR="0060707C" w:rsidRPr="001B6DC0" w:rsidRDefault="0060707C" w:rsidP="0060707C">
      <w:pPr>
        <w:spacing w:after="0" w:line="240" w:lineRule="auto"/>
        <w:jc w:val="center"/>
        <w:rPr>
          <w:noProof/>
          <w:lang w:eastAsia="tr-TR"/>
        </w:rPr>
      </w:pPr>
    </w:p>
    <w:p w:rsidR="0060707C" w:rsidRPr="001B6DC0" w:rsidRDefault="0060707C" w:rsidP="0060707C">
      <w:pPr>
        <w:spacing w:after="0" w:line="240" w:lineRule="auto"/>
        <w:jc w:val="center"/>
        <w:rPr>
          <w:noProof/>
          <w:lang w:eastAsia="tr-TR"/>
        </w:rPr>
      </w:pPr>
    </w:p>
    <w:p w:rsidR="004A6B1E" w:rsidRPr="001B6DC0" w:rsidRDefault="004A6B1E" w:rsidP="0060707C">
      <w:pPr>
        <w:spacing w:after="0" w:line="240" w:lineRule="auto"/>
        <w:jc w:val="center"/>
        <w:rPr>
          <w:b/>
          <w:i/>
        </w:rPr>
      </w:pPr>
    </w:p>
    <w:p w:rsidR="0060707C" w:rsidRPr="001B6DC0" w:rsidRDefault="0060707C" w:rsidP="0060707C">
      <w:pPr>
        <w:spacing w:after="0" w:line="240" w:lineRule="auto"/>
        <w:jc w:val="center"/>
        <w:rPr>
          <w:b/>
          <w:i/>
        </w:rPr>
      </w:pPr>
      <w:r w:rsidRPr="001B6DC0">
        <w:rPr>
          <w:b/>
          <w:i/>
        </w:rPr>
        <w:t>Grafik 6: Ferman Hikâyesinin Metin Elementleri Puan Dağılımı</w:t>
      </w:r>
    </w:p>
    <w:p w:rsidR="0060707C" w:rsidRPr="001B6DC0" w:rsidRDefault="0060707C" w:rsidP="0060707C">
      <w:pPr>
        <w:spacing w:after="0" w:line="240" w:lineRule="auto"/>
        <w:jc w:val="center"/>
        <w:rPr>
          <w:noProof/>
          <w:lang w:eastAsia="tr-TR"/>
        </w:rPr>
      </w:pPr>
    </w:p>
    <w:p w:rsidR="00CE7EE6" w:rsidRPr="001B6DC0" w:rsidRDefault="0060707C" w:rsidP="0060707C">
      <w:pPr>
        <w:spacing w:after="0" w:line="240" w:lineRule="auto"/>
        <w:ind w:right="284"/>
        <w:jc w:val="center"/>
        <w:rPr>
          <w:b/>
          <w:i/>
          <w:sz w:val="28"/>
          <w:szCs w:val="28"/>
        </w:rPr>
      </w:pPr>
      <w:r w:rsidRPr="001B6DC0">
        <w:rPr>
          <w:b/>
          <w:i/>
          <w:noProof/>
          <w:sz w:val="28"/>
          <w:szCs w:val="28"/>
          <w:lang w:eastAsia="tr-TR"/>
        </w:rPr>
        <w:drawing>
          <wp:inline distT="0" distB="0" distL="0" distR="0">
            <wp:extent cx="4285153" cy="2084119"/>
            <wp:effectExtent l="19050" t="0" r="20147" b="0"/>
            <wp:docPr id="110"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bl>
      <w:tblPr>
        <w:tblStyle w:val="TabloKlavuzu"/>
        <w:tblpPr w:leftFromText="141" w:rightFromText="141" w:vertAnchor="text" w:horzAnchor="margin" w:tblpX="70"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80"/>
        <w:gridCol w:w="1350"/>
        <w:gridCol w:w="3044"/>
      </w:tblGrid>
      <w:tr w:rsidR="004A6B1E" w:rsidRPr="001B6DC0" w:rsidTr="00B87769">
        <w:trPr>
          <w:trHeight w:val="982"/>
        </w:trPr>
        <w:tc>
          <w:tcPr>
            <w:tcW w:w="6874" w:type="dxa"/>
            <w:gridSpan w:val="3"/>
          </w:tcPr>
          <w:p w:rsidR="004A6B1E" w:rsidRPr="001B6DC0" w:rsidRDefault="004A6B1E" w:rsidP="00B87769">
            <w:pPr>
              <w:ind w:left="108"/>
              <w:jc w:val="center"/>
              <w:rPr>
                <w:rFonts w:ascii="Times New Roman" w:hAnsi="Times New Roman" w:cs="Times New Roman"/>
                <w:b/>
              </w:rPr>
            </w:pPr>
          </w:p>
          <w:p w:rsidR="004A6B1E" w:rsidRPr="001B6DC0" w:rsidRDefault="004A6B1E" w:rsidP="00B87769">
            <w:pPr>
              <w:ind w:left="108"/>
              <w:jc w:val="center"/>
              <w:rPr>
                <w:rFonts w:ascii="Times New Roman" w:hAnsi="Times New Roman" w:cs="Times New Roman"/>
                <w:b/>
              </w:rPr>
            </w:pPr>
          </w:p>
          <w:p w:rsidR="004A6B1E" w:rsidRPr="001B6DC0" w:rsidRDefault="004A6B1E" w:rsidP="00B87769">
            <w:pPr>
              <w:ind w:left="108"/>
              <w:jc w:val="center"/>
              <w:rPr>
                <w:rFonts w:ascii="Times New Roman" w:hAnsi="Times New Roman" w:cs="Times New Roman"/>
                <w:b/>
              </w:rPr>
            </w:pPr>
            <w:r w:rsidRPr="001B6DC0">
              <w:rPr>
                <w:rFonts w:ascii="Times New Roman" w:hAnsi="Times New Roman" w:cs="Times New Roman"/>
                <w:b/>
              </w:rPr>
              <w:t>7- HİKÂYE FORSA</w:t>
            </w:r>
          </w:p>
          <w:p w:rsidR="004A6B1E" w:rsidRPr="001B6DC0" w:rsidRDefault="004A6B1E" w:rsidP="00B87769">
            <w:pPr>
              <w:ind w:left="108"/>
              <w:jc w:val="center"/>
              <w:rPr>
                <w:rFonts w:ascii="Times New Roman" w:hAnsi="Times New Roman" w:cs="Times New Roman"/>
                <w:b/>
              </w:rPr>
            </w:pP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57"/>
        </w:trPr>
        <w:tc>
          <w:tcPr>
            <w:tcW w:w="2480" w:type="dxa"/>
            <w:vMerge w:val="restart"/>
          </w:tcPr>
          <w:p w:rsidR="004A6B1E" w:rsidRPr="001B6DC0" w:rsidRDefault="004A6B1E" w:rsidP="00B87769">
            <w:pPr>
              <w:jc w:val="both"/>
              <w:rPr>
                <w:rFonts w:ascii="Times New Roman" w:hAnsi="Times New Roman" w:cs="Times New Roman"/>
                <w:b/>
              </w:rPr>
            </w:pPr>
          </w:p>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1-KAHRAMANLAR</w:t>
            </w:r>
          </w:p>
        </w:tc>
        <w:tc>
          <w:tcPr>
            <w:tcW w:w="1350" w:type="dxa"/>
            <w:tcBorders>
              <w:bottom w:val="single" w:sz="4" w:space="0" w:color="auto"/>
              <w:right w:val="single" w:sz="4" w:space="0" w:color="auto"/>
            </w:tcBorders>
          </w:tcPr>
          <w:p w:rsidR="004A6B1E" w:rsidRPr="001B6DC0" w:rsidRDefault="004A6B1E" w:rsidP="00B87769">
            <w:pPr>
              <w:spacing w:line="360" w:lineRule="auto"/>
              <w:jc w:val="both"/>
              <w:rPr>
                <w:rFonts w:ascii="Times New Roman" w:hAnsi="Times New Roman" w:cs="Times New Roman"/>
              </w:rPr>
            </w:pPr>
            <w:r w:rsidRPr="001B6DC0">
              <w:rPr>
                <w:rFonts w:ascii="Times New Roman" w:hAnsi="Times New Roman" w:cs="Times New Roman"/>
                <w:b/>
              </w:rPr>
              <w:t>Ana kara</w:t>
            </w:r>
            <w:r w:rsidRPr="001B6DC0">
              <w:rPr>
                <w:rFonts w:ascii="Times New Roman" w:hAnsi="Times New Roman" w:cs="Times New Roman"/>
                <w:b/>
              </w:rPr>
              <w:t>k</w:t>
            </w:r>
            <w:r w:rsidRPr="001B6DC0">
              <w:rPr>
                <w:rFonts w:ascii="Times New Roman" w:hAnsi="Times New Roman" w:cs="Times New Roman"/>
                <w:b/>
              </w:rPr>
              <w:t>ter</w:t>
            </w:r>
          </w:p>
        </w:tc>
        <w:tc>
          <w:tcPr>
            <w:tcW w:w="3044" w:type="dxa"/>
            <w:tcBorders>
              <w:left w:val="single" w:sz="4" w:space="0" w:color="auto"/>
              <w:bottom w:val="single" w:sz="4" w:space="0" w:color="auto"/>
            </w:tcBorders>
          </w:tcPr>
          <w:p w:rsidR="004A6B1E" w:rsidRPr="001B6DC0" w:rsidRDefault="004A6B1E" w:rsidP="00B87769">
            <w:pPr>
              <w:spacing w:line="360" w:lineRule="auto"/>
              <w:rPr>
                <w:rFonts w:ascii="Times New Roman" w:hAnsi="Times New Roman" w:cs="Times New Roman"/>
              </w:rPr>
            </w:pPr>
            <w:r w:rsidRPr="001B6DC0">
              <w:rPr>
                <w:rFonts w:ascii="Times New Roman" w:hAnsi="Times New Roman" w:cs="Times New Roman"/>
                <w:b/>
              </w:rPr>
              <w:t>Yardımcı karakterler</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643"/>
        </w:trPr>
        <w:tc>
          <w:tcPr>
            <w:tcW w:w="2480" w:type="dxa"/>
            <w:vMerge/>
            <w:tcBorders>
              <w:bottom w:val="single" w:sz="4" w:space="0" w:color="auto"/>
            </w:tcBorders>
          </w:tcPr>
          <w:p w:rsidR="004A6B1E" w:rsidRPr="001B6DC0" w:rsidRDefault="004A6B1E" w:rsidP="00B87769">
            <w:pPr>
              <w:jc w:val="both"/>
              <w:rPr>
                <w:rFonts w:ascii="Times New Roman" w:hAnsi="Times New Roman" w:cs="Times New Roman"/>
                <w:b/>
              </w:rPr>
            </w:pPr>
          </w:p>
        </w:tc>
        <w:tc>
          <w:tcPr>
            <w:tcW w:w="1350" w:type="dxa"/>
            <w:tcBorders>
              <w:top w:val="single" w:sz="4" w:space="0" w:color="auto"/>
              <w:bottom w:val="single" w:sz="4" w:space="0" w:color="auto"/>
              <w:right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Kara Memiş (İhtiyar)</w:t>
            </w:r>
          </w:p>
        </w:tc>
        <w:tc>
          <w:tcPr>
            <w:tcW w:w="3044" w:type="dxa"/>
            <w:tcBorders>
              <w:top w:val="single" w:sz="4" w:space="0" w:color="auto"/>
              <w:left w:val="single" w:sz="4" w:space="0" w:color="auto"/>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Turgut (Kara Memiş’in oğlu), Askerler, Bağ sahibi</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05"/>
        </w:trPr>
        <w:tc>
          <w:tcPr>
            <w:tcW w:w="2480" w:type="dxa"/>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2-MEKÂN</w:t>
            </w:r>
          </w:p>
        </w:tc>
        <w:tc>
          <w:tcPr>
            <w:tcW w:w="4394" w:type="dxa"/>
            <w:gridSpan w:val="2"/>
          </w:tcPr>
          <w:p w:rsidR="004A6B1E" w:rsidRPr="001B6DC0" w:rsidRDefault="004A6B1E" w:rsidP="00B87769">
            <w:pPr>
              <w:spacing w:line="360" w:lineRule="auto"/>
              <w:rPr>
                <w:rFonts w:ascii="Times New Roman" w:hAnsi="Times New Roman" w:cs="Times New Roman"/>
              </w:rPr>
            </w:pPr>
            <w:r w:rsidRPr="001B6DC0">
              <w:rPr>
                <w:rFonts w:ascii="Times New Roman" w:hAnsi="Times New Roman" w:cs="Times New Roman"/>
              </w:rPr>
              <w:t>Ada, Kasaba ve Harap kulübe</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728"/>
        </w:trPr>
        <w:tc>
          <w:tcPr>
            <w:tcW w:w="2480" w:type="dxa"/>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3-ZAMAN</w:t>
            </w:r>
          </w:p>
        </w:tc>
        <w:tc>
          <w:tcPr>
            <w:tcW w:w="4394"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 xml:space="preserve"> Kara Memiş’in kırk yıl esir olduğu zaman dilimi</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67"/>
        </w:trPr>
        <w:tc>
          <w:tcPr>
            <w:tcW w:w="2480" w:type="dxa"/>
            <w:tcBorders>
              <w:bottom w:val="single" w:sz="4" w:space="0" w:color="auto"/>
            </w:tcBorders>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4-BAŞLATICI OLAY</w:t>
            </w:r>
          </w:p>
        </w:tc>
        <w:tc>
          <w:tcPr>
            <w:tcW w:w="4394" w:type="dxa"/>
            <w:gridSpan w:val="2"/>
            <w:tcBorders>
              <w:bottom w:val="single" w:sz="4" w:space="0" w:color="auto"/>
            </w:tcBorders>
          </w:tcPr>
          <w:p w:rsidR="004A6B1E" w:rsidRPr="001B6DC0" w:rsidRDefault="004A6B1E" w:rsidP="00B87769">
            <w:pPr>
              <w:spacing w:line="360" w:lineRule="auto"/>
              <w:rPr>
                <w:rFonts w:ascii="Times New Roman" w:hAnsi="Times New Roman" w:cs="Times New Roman"/>
              </w:rPr>
            </w:pPr>
            <w:r w:rsidRPr="001B6DC0">
              <w:rPr>
                <w:rFonts w:ascii="Times New Roman" w:hAnsi="Times New Roman" w:cs="Times New Roman"/>
              </w:rPr>
              <w:t>Kara Memiş’in Malta korsanları eline düşmesi</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72"/>
        </w:trPr>
        <w:tc>
          <w:tcPr>
            <w:tcW w:w="2480" w:type="dxa"/>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5-PROBLEM</w:t>
            </w:r>
          </w:p>
        </w:tc>
        <w:tc>
          <w:tcPr>
            <w:tcW w:w="4394" w:type="dxa"/>
            <w:gridSpan w:val="2"/>
          </w:tcPr>
          <w:p w:rsidR="004A6B1E" w:rsidRPr="001B6DC0" w:rsidRDefault="004A6B1E" w:rsidP="00B87769">
            <w:pPr>
              <w:spacing w:line="360" w:lineRule="auto"/>
              <w:rPr>
                <w:rFonts w:ascii="Times New Roman" w:hAnsi="Times New Roman" w:cs="Times New Roman"/>
              </w:rPr>
            </w:pPr>
            <w:r w:rsidRPr="001B6DC0">
              <w:rPr>
                <w:rFonts w:ascii="Times New Roman" w:hAnsi="Times New Roman" w:cs="Times New Roman"/>
              </w:rPr>
              <w:t>Kara Memiş’in esir düşmesi</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985"/>
        </w:trPr>
        <w:tc>
          <w:tcPr>
            <w:tcW w:w="2480" w:type="dxa"/>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6-GİRİŞİM</w:t>
            </w:r>
          </w:p>
        </w:tc>
        <w:tc>
          <w:tcPr>
            <w:tcW w:w="4394"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Psikolojik girişim: Kara Memiş’in sürekli dua etmesi ve rüyasında esirlikten kurtulduğunu görmesi</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60"/>
        </w:trPr>
        <w:tc>
          <w:tcPr>
            <w:tcW w:w="2480" w:type="dxa"/>
            <w:tcBorders>
              <w:bottom w:val="single" w:sz="4" w:space="0" w:color="auto"/>
            </w:tcBorders>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7-SONUÇ</w:t>
            </w:r>
          </w:p>
        </w:tc>
        <w:tc>
          <w:tcPr>
            <w:tcW w:w="4394" w:type="dxa"/>
            <w:gridSpan w:val="2"/>
            <w:tcBorders>
              <w:bottom w:val="single" w:sz="4" w:space="0" w:color="auto"/>
            </w:tcBorders>
          </w:tcPr>
          <w:p w:rsidR="004A6B1E" w:rsidRPr="001B6DC0" w:rsidRDefault="004A6B1E" w:rsidP="00B87769">
            <w:pPr>
              <w:spacing w:line="360" w:lineRule="auto"/>
              <w:rPr>
                <w:rFonts w:ascii="Times New Roman" w:hAnsi="Times New Roman" w:cs="Times New Roman"/>
              </w:rPr>
            </w:pPr>
            <w:r w:rsidRPr="001B6DC0">
              <w:rPr>
                <w:rFonts w:ascii="Times New Roman" w:hAnsi="Times New Roman" w:cs="Times New Roman"/>
              </w:rPr>
              <w:t>Kara Memiş’in esirlikten kurtulması</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397"/>
        </w:trPr>
        <w:tc>
          <w:tcPr>
            <w:tcW w:w="2480" w:type="dxa"/>
            <w:tcBorders>
              <w:bottom w:val="single" w:sz="4" w:space="0" w:color="auto"/>
            </w:tcBorders>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8-TEPKİ</w:t>
            </w:r>
          </w:p>
          <w:p w:rsidR="004A6B1E" w:rsidRPr="001B6DC0" w:rsidRDefault="004A6B1E" w:rsidP="00B87769">
            <w:pPr>
              <w:jc w:val="both"/>
              <w:rPr>
                <w:rFonts w:ascii="Times New Roman" w:hAnsi="Times New Roman" w:cs="Times New Roman"/>
                <w:b/>
              </w:rPr>
            </w:pPr>
          </w:p>
        </w:tc>
        <w:tc>
          <w:tcPr>
            <w:tcW w:w="4394"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Kara Memiş’in, Turgut ile cenge gitmek ist</w:t>
            </w:r>
            <w:r w:rsidRPr="001B6DC0">
              <w:rPr>
                <w:rFonts w:ascii="Times New Roman" w:hAnsi="Times New Roman" w:cs="Times New Roman"/>
              </w:rPr>
              <w:t>e</w:t>
            </w:r>
            <w:r w:rsidRPr="001B6DC0">
              <w:rPr>
                <w:rFonts w:ascii="Times New Roman" w:hAnsi="Times New Roman" w:cs="Times New Roman"/>
              </w:rPr>
              <w:t>mesi, Turgut’un buna karşı çıkması</w:t>
            </w:r>
          </w:p>
        </w:tc>
      </w:tr>
    </w:tbl>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b/>
          <w:i/>
        </w:rPr>
      </w:pPr>
      <w:r w:rsidRPr="001B6DC0">
        <w:rPr>
          <w:b/>
          <w:i/>
        </w:rPr>
        <w:t>Grafik 7: Forsa Hikâyesinin Metin Elementleri Puan Dağılımı</w:t>
      </w:r>
    </w:p>
    <w:p w:rsidR="00CE7EE6" w:rsidRPr="001B6DC0" w:rsidRDefault="00CE7EE6" w:rsidP="00E4143B">
      <w:pPr>
        <w:spacing w:after="0" w:line="240" w:lineRule="auto"/>
        <w:ind w:right="284"/>
        <w:jc w:val="center"/>
        <w:rPr>
          <w:b/>
          <w:i/>
          <w:sz w:val="16"/>
          <w:szCs w:val="16"/>
        </w:rPr>
      </w:pPr>
    </w:p>
    <w:p w:rsidR="0034684F" w:rsidRPr="001B6DC0" w:rsidRDefault="004A6B1E" w:rsidP="004A6B1E">
      <w:pPr>
        <w:spacing w:after="0" w:line="240" w:lineRule="auto"/>
        <w:jc w:val="center"/>
        <w:rPr>
          <w:b/>
          <w:sz w:val="24"/>
          <w:szCs w:val="24"/>
        </w:rPr>
      </w:pPr>
      <w:r w:rsidRPr="001B6DC0">
        <w:rPr>
          <w:b/>
          <w:noProof/>
          <w:sz w:val="24"/>
          <w:szCs w:val="24"/>
          <w:lang w:eastAsia="tr-TR"/>
        </w:rPr>
        <w:drawing>
          <wp:inline distT="0" distB="0" distL="0" distR="0">
            <wp:extent cx="4280708" cy="2446317"/>
            <wp:effectExtent l="19050" t="0" r="24592" b="0"/>
            <wp:docPr id="111"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bl>
      <w:tblPr>
        <w:tblStyle w:val="TabloKlavuzu"/>
        <w:tblpPr w:leftFromText="141" w:rightFromText="141" w:vertAnchor="text" w:horzAnchor="margin" w:tblpX="70"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22"/>
        <w:gridCol w:w="1974"/>
        <w:gridCol w:w="2532"/>
      </w:tblGrid>
      <w:tr w:rsidR="004A6B1E" w:rsidRPr="001B6DC0" w:rsidTr="004A6B1E">
        <w:trPr>
          <w:trHeight w:val="278"/>
        </w:trPr>
        <w:tc>
          <w:tcPr>
            <w:tcW w:w="6827" w:type="dxa"/>
            <w:gridSpan w:val="3"/>
          </w:tcPr>
          <w:p w:rsidR="004A6B1E" w:rsidRPr="001B6DC0" w:rsidRDefault="004A6B1E" w:rsidP="00B87769">
            <w:pPr>
              <w:ind w:left="108"/>
              <w:jc w:val="center"/>
              <w:rPr>
                <w:rFonts w:ascii="Times New Roman" w:hAnsi="Times New Roman" w:cs="Times New Roman"/>
                <w:b/>
              </w:rPr>
            </w:pPr>
          </w:p>
          <w:p w:rsidR="004A6B1E" w:rsidRPr="001B6DC0" w:rsidRDefault="004A6B1E" w:rsidP="00B87769">
            <w:pPr>
              <w:ind w:left="108"/>
              <w:jc w:val="center"/>
              <w:rPr>
                <w:rFonts w:ascii="Times New Roman" w:hAnsi="Times New Roman" w:cs="Times New Roman"/>
                <w:b/>
              </w:rPr>
            </w:pPr>
            <w:r w:rsidRPr="001B6DC0">
              <w:rPr>
                <w:rFonts w:ascii="Times New Roman" w:hAnsi="Times New Roman" w:cs="Times New Roman"/>
                <w:b/>
              </w:rPr>
              <w:t>8- HİKÂYE BİR ÇOCUK ALEKO</w:t>
            </w:r>
          </w:p>
          <w:p w:rsidR="004A6B1E" w:rsidRPr="001B6DC0" w:rsidRDefault="004A6B1E" w:rsidP="00B87769">
            <w:pPr>
              <w:ind w:left="108"/>
              <w:jc w:val="center"/>
              <w:rPr>
                <w:rFonts w:ascii="Times New Roman" w:hAnsi="Times New Roman" w:cs="Times New Roman"/>
                <w:b/>
              </w:rPr>
            </w:pP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69"/>
        </w:trPr>
        <w:tc>
          <w:tcPr>
            <w:tcW w:w="2322" w:type="dxa"/>
            <w:vMerge w:val="restart"/>
          </w:tcPr>
          <w:p w:rsidR="004A6B1E" w:rsidRPr="001B6DC0" w:rsidRDefault="004A6B1E" w:rsidP="00B87769">
            <w:pPr>
              <w:rPr>
                <w:rFonts w:ascii="Times New Roman" w:hAnsi="Times New Roman" w:cs="Times New Roman"/>
                <w:b/>
              </w:rPr>
            </w:pPr>
          </w:p>
          <w:p w:rsidR="004A6B1E" w:rsidRPr="001B6DC0" w:rsidRDefault="004A6B1E" w:rsidP="00B87769">
            <w:pPr>
              <w:rPr>
                <w:rFonts w:ascii="Times New Roman" w:hAnsi="Times New Roman" w:cs="Times New Roman"/>
                <w:b/>
              </w:rPr>
            </w:pPr>
            <w:r w:rsidRPr="001B6DC0">
              <w:rPr>
                <w:rFonts w:ascii="Times New Roman" w:hAnsi="Times New Roman" w:cs="Times New Roman"/>
                <w:b/>
              </w:rPr>
              <w:t>1-KAHRAMANLAR</w:t>
            </w:r>
          </w:p>
        </w:tc>
        <w:tc>
          <w:tcPr>
            <w:tcW w:w="1974" w:type="dxa"/>
            <w:tcBorders>
              <w:bottom w:val="single" w:sz="4" w:space="0" w:color="auto"/>
              <w:right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b/>
              </w:rPr>
              <w:t>Ana karakter</w:t>
            </w:r>
          </w:p>
        </w:tc>
        <w:tc>
          <w:tcPr>
            <w:tcW w:w="2532" w:type="dxa"/>
            <w:tcBorders>
              <w:left w:val="single" w:sz="4" w:space="0" w:color="auto"/>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b/>
              </w:rPr>
              <w:t>Yardımcı karakterler</w:t>
            </w: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33"/>
        </w:trPr>
        <w:tc>
          <w:tcPr>
            <w:tcW w:w="2322" w:type="dxa"/>
            <w:vMerge/>
            <w:tcBorders>
              <w:bottom w:val="single" w:sz="4" w:space="0" w:color="auto"/>
            </w:tcBorders>
          </w:tcPr>
          <w:p w:rsidR="004A6B1E" w:rsidRPr="001B6DC0" w:rsidRDefault="004A6B1E" w:rsidP="00B87769">
            <w:pPr>
              <w:rPr>
                <w:rFonts w:ascii="Times New Roman" w:hAnsi="Times New Roman" w:cs="Times New Roman"/>
                <w:b/>
              </w:rPr>
            </w:pPr>
          </w:p>
        </w:tc>
        <w:tc>
          <w:tcPr>
            <w:tcW w:w="1974" w:type="dxa"/>
            <w:tcBorders>
              <w:top w:val="single" w:sz="4" w:space="0" w:color="auto"/>
              <w:bottom w:val="single" w:sz="4" w:space="0" w:color="auto"/>
              <w:right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Küçük Ali (Aleko)</w:t>
            </w:r>
          </w:p>
        </w:tc>
        <w:tc>
          <w:tcPr>
            <w:tcW w:w="2532" w:type="dxa"/>
            <w:tcBorders>
              <w:top w:val="single" w:sz="4" w:space="0" w:color="auto"/>
              <w:left w:val="single" w:sz="4" w:space="0" w:color="auto"/>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Papaz, Zâbitler, Rumlar, Tercüman, Yaver, Aske</w:t>
            </w:r>
            <w:r w:rsidRPr="001B6DC0">
              <w:rPr>
                <w:rFonts w:ascii="Times New Roman" w:hAnsi="Times New Roman" w:cs="Times New Roman"/>
              </w:rPr>
              <w:t>r</w:t>
            </w:r>
            <w:r w:rsidRPr="001B6DC0">
              <w:rPr>
                <w:rFonts w:ascii="Times New Roman" w:hAnsi="Times New Roman" w:cs="Times New Roman"/>
              </w:rPr>
              <w:t>ler</w:t>
            </w: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38"/>
        </w:trPr>
        <w:tc>
          <w:tcPr>
            <w:tcW w:w="2322" w:type="dxa"/>
          </w:tcPr>
          <w:p w:rsidR="004A6B1E" w:rsidRPr="001B6DC0" w:rsidRDefault="004A6B1E" w:rsidP="00B87769">
            <w:pPr>
              <w:rPr>
                <w:rFonts w:ascii="Times New Roman" w:hAnsi="Times New Roman" w:cs="Times New Roman"/>
                <w:b/>
              </w:rPr>
            </w:pPr>
            <w:r w:rsidRPr="001B6DC0">
              <w:rPr>
                <w:rFonts w:ascii="Times New Roman" w:hAnsi="Times New Roman" w:cs="Times New Roman"/>
                <w:b/>
              </w:rPr>
              <w:t>2-MEKÂN</w:t>
            </w:r>
          </w:p>
        </w:tc>
        <w:tc>
          <w:tcPr>
            <w:tcW w:w="4505"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Şose, Kilise</w:t>
            </w: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99"/>
        </w:trPr>
        <w:tc>
          <w:tcPr>
            <w:tcW w:w="2322" w:type="dxa"/>
          </w:tcPr>
          <w:p w:rsidR="004A6B1E" w:rsidRPr="001B6DC0" w:rsidRDefault="004A6B1E" w:rsidP="00B87769">
            <w:pPr>
              <w:rPr>
                <w:rFonts w:ascii="Times New Roman" w:hAnsi="Times New Roman" w:cs="Times New Roman"/>
                <w:b/>
              </w:rPr>
            </w:pPr>
            <w:r w:rsidRPr="001B6DC0">
              <w:rPr>
                <w:rFonts w:ascii="Times New Roman" w:hAnsi="Times New Roman" w:cs="Times New Roman"/>
                <w:b/>
              </w:rPr>
              <w:t>3-ZAMAN</w:t>
            </w:r>
          </w:p>
        </w:tc>
        <w:tc>
          <w:tcPr>
            <w:tcW w:w="4505"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 xml:space="preserve"> ---</w:t>
            </w: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75"/>
        </w:trPr>
        <w:tc>
          <w:tcPr>
            <w:tcW w:w="2322" w:type="dxa"/>
            <w:tcBorders>
              <w:bottom w:val="single" w:sz="4" w:space="0" w:color="auto"/>
            </w:tcBorders>
          </w:tcPr>
          <w:p w:rsidR="004A6B1E" w:rsidRPr="001B6DC0" w:rsidRDefault="004A6B1E" w:rsidP="00B87769">
            <w:pPr>
              <w:rPr>
                <w:rFonts w:ascii="Times New Roman" w:hAnsi="Times New Roman" w:cs="Times New Roman"/>
                <w:b/>
              </w:rPr>
            </w:pPr>
            <w:r w:rsidRPr="001B6DC0">
              <w:rPr>
                <w:rFonts w:ascii="Times New Roman" w:hAnsi="Times New Roman" w:cs="Times New Roman"/>
                <w:b/>
              </w:rPr>
              <w:t>4-BAŞLATICI OLAY</w:t>
            </w:r>
          </w:p>
        </w:tc>
        <w:tc>
          <w:tcPr>
            <w:tcW w:w="4505"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Küçük Ali’nin köyüne dönmek istemesi</w:t>
            </w: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14"/>
        </w:trPr>
        <w:tc>
          <w:tcPr>
            <w:tcW w:w="2322" w:type="dxa"/>
          </w:tcPr>
          <w:p w:rsidR="004A6B1E" w:rsidRPr="001B6DC0" w:rsidRDefault="004A6B1E" w:rsidP="00B87769">
            <w:pPr>
              <w:rPr>
                <w:rFonts w:ascii="Times New Roman" w:hAnsi="Times New Roman" w:cs="Times New Roman"/>
                <w:b/>
              </w:rPr>
            </w:pPr>
            <w:r w:rsidRPr="001B6DC0">
              <w:rPr>
                <w:rFonts w:ascii="Times New Roman" w:hAnsi="Times New Roman" w:cs="Times New Roman"/>
                <w:b/>
              </w:rPr>
              <w:t>5-PROBLEM</w:t>
            </w:r>
          </w:p>
        </w:tc>
        <w:tc>
          <w:tcPr>
            <w:tcW w:w="4505"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Küçük Ali köylülerinin köyden sürülmesi</w:t>
            </w: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566"/>
        </w:trPr>
        <w:tc>
          <w:tcPr>
            <w:tcW w:w="2322" w:type="dxa"/>
          </w:tcPr>
          <w:p w:rsidR="004A6B1E" w:rsidRPr="001B6DC0" w:rsidRDefault="004A6B1E" w:rsidP="00B87769">
            <w:pPr>
              <w:rPr>
                <w:rFonts w:ascii="Times New Roman" w:hAnsi="Times New Roman" w:cs="Times New Roman"/>
                <w:b/>
              </w:rPr>
            </w:pPr>
            <w:r w:rsidRPr="001B6DC0">
              <w:rPr>
                <w:rFonts w:ascii="Times New Roman" w:hAnsi="Times New Roman" w:cs="Times New Roman"/>
                <w:b/>
              </w:rPr>
              <w:t>6-GİRİŞİM</w:t>
            </w:r>
          </w:p>
        </w:tc>
        <w:tc>
          <w:tcPr>
            <w:tcW w:w="4505"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Küçük Ali’nin köye dönmek için yola koyulm</w:t>
            </w:r>
            <w:r w:rsidRPr="001B6DC0">
              <w:rPr>
                <w:rFonts w:ascii="Times New Roman" w:hAnsi="Times New Roman" w:cs="Times New Roman"/>
              </w:rPr>
              <w:t>a</w:t>
            </w:r>
            <w:r w:rsidRPr="001B6DC0">
              <w:rPr>
                <w:rFonts w:ascii="Times New Roman" w:hAnsi="Times New Roman" w:cs="Times New Roman"/>
              </w:rPr>
              <w:t>sı Papa’nın, Küçük Ali’yi İngiliz askerlerinin arasına sokmak için göndermesi</w:t>
            </w:r>
          </w:p>
          <w:p w:rsidR="004A6B1E" w:rsidRPr="001B6DC0" w:rsidRDefault="004A6B1E" w:rsidP="00B87769">
            <w:pPr>
              <w:rPr>
                <w:rFonts w:ascii="Times New Roman" w:hAnsi="Times New Roman" w:cs="Times New Roman"/>
              </w:rPr>
            </w:pPr>
            <w:r w:rsidRPr="001B6DC0">
              <w:rPr>
                <w:rFonts w:ascii="Times New Roman" w:hAnsi="Times New Roman" w:cs="Times New Roman"/>
              </w:rPr>
              <w:t>İngilizlerin de Küçük Ali’yi Türk paşaları çad</w:t>
            </w:r>
            <w:r w:rsidRPr="001B6DC0">
              <w:rPr>
                <w:rFonts w:ascii="Times New Roman" w:hAnsi="Times New Roman" w:cs="Times New Roman"/>
              </w:rPr>
              <w:t>ı</w:t>
            </w:r>
            <w:r w:rsidRPr="001B6DC0">
              <w:rPr>
                <w:rFonts w:ascii="Times New Roman" w:hAnsi="Times New Roman" w:cs="Times New Roman"/>
              </w:rPr>
              <w:t>rına saatli bomba yerleştirmek için göndermeye çalışması</w:t>
            </w: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144"/>
        </w:trPr>
        <w:tc>
          <w:tcPr>
            <w:tcW w:w="2322" w:type="dxa"/>
            <w:tcBorders>
              <w:bottom w:val="single" w:sz="4" w:space="0" w:color="auto"/>
            </w:tcBorders>
          </w:tcPr>
          <w:p w:rsidR="004A6B1E" w:rsidRPr="001B6DC0" w:rsidRDefault="004A6B1E" w:rsidP="00B87769">
            <w:pPr>
              <w:rPr>
                <w:rFonts w:ascii="Times New Roman" w:hAnsi="Times New Roman" w:cs="Times New Roman"/>
                <w:b/>
              </w:rPr>
            </w:pPr>
            <w:r w:rsidRPr="001B6DC0">
              <w:rPr>
                <w:rFonts w:ascii="Times New Roman" w:hAnsi="Times New Roman" w:cs="Times New Roman"/>
                <w:b/>
              </w:rPr>
              <w:t>7-SONUÇ</w:t>
            </w:r>
          </w:p>
        </w:tc>
        <w:tc>
          <w:tcPr>
            <w:tcW w:w="4505"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Küçük Ali’nin, Rus Papaz tarafından casus ol</w:t>
            </w:r>
            <w:r w:rsidRPr="001B6DC0">
              <w:rPr>
                <w:rFonts w:ascii="Times New Roman" w:hAnsi="Times New Roman" w:cs="Times New Roman"/>
              </w:rPr>
              <w:t>a</w:t>
            </w:r>
            <w:r w:rsidRPr="001B6DC0">
              <w:rPr>
                <w:rFonts w:ascii="Times New Roman" w:hAnsi="Times New Roman" w:cs="Times New Roman"/>
              </w:rPr>
              <w:t>rak kullanılması</w:t>
            </w:r>
          </w:p>
          <w:p w:rsidR="004A6B1E" w:rsidRPr="001B6DC0" w:rsidRDefault="004A6B1E" w:rsidP="00B87769">
            <w:pPr>
              <w:rPr>
                <w:rFonts w:ascii="Times New Roman" w:hAnsi="Times New Roman" w:cs="Times New Roman"/>
              </w:rPr>
            </w:pPr>
            <w:r w:rsidRPr="001B6DC0">
              <w:rPr>
                <w:rFonts w:ascii="Times New Roman" w:hAnsi="Times New Roman" w:cs="Times New Roman"/>
              </w:rPr>
              <w:t>Küçük Ali’nin en son vatanı için fedakârlık yapması</w:t>
            </w:r>
          </w:p>
        </w:tc>
      </w:tr>
      <w:tr w:rsidR="004A6B1E" w:rsidRPr="001B6DC0" w:rsidTr="004A6B1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343"/>
        </w:trPr>
        <w:tc>
          <w:tcPr>
            <w:tcW w:w="2322" w:type="dxa"/>
            <w:tcBorders>
              <w:bottom w:val="single" w:sz="4" w:space="0" w:color="auto"/>
            </w:tcBorders>
          </w:tcPr>
          <w:p w:rsidR="004A6B1E" w:rsidRPr="001B6DC0" w:rsidRDefault="004A6B1E" w:rsidP="00B87769">
            <w:pPr>
              <w:rPr>
                <w:rFonts w:ascii="Times New Roman" w:hAnsi="Times New Roman" w:cs="Times New Roman"/>
                <w:b/>
              </w:rPr>
            </w:pPr>
            <w:r w:rsidRPr="001B6DC0">
              <w:rPr>
                <w:rFonts w:ascii="Times New Roman" w:hAnsi="Times New Roman" w:cs="Times New Roman"/>
                <w:b/>
              </w:rPr>
              <w:t>8-TEPKİ</w:t>
            </w:r>
          </w:p>
          <w:p w:rsidR="004A6B1E" w:rsidRPr="001B6DC0" w:rsidRDefault="004A6B1E" w:rsidP="00B87769">
            <w:pPr>
              <w:rPr>
                <w:rFonts w:ascii="Times New Roman" w:hAnsi="Times New Roman" w:cs="Times New Roman"/>
                <w:b/>
              </w:rPr>
            </w:pPr>
          </w:p>
        </w:tc>
        <w:tc>
          <w:tcPr>
            <w:tcW w:w="4505"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Eylemsel Tepki: Küçük Ali’nin Türk çadırına saatli bombayı yerleştirmeyeceğini söylemesi</w:t>
            </w:r>
          </w:p>
        </w:tc>
      </w:tr>
    </w:tbl>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noProof/>
          <w:lang w:eastAsia="tr-TR"/>
        </w:rPr>
      </w:pPr>
    </w:p>
    <w:p w:rsidR="004A6B1E" w:rsidRPr="001B6DC0" w:rsidRDefault="004A6B1E" w:rsidP="004A6B1E">
      <w:pPr>
        <w:tabs>
          <w:tab w:val="left" w:pos="1050"/>
        </w:tabs>
        <w:spacing w:after="0" w:line="240" w:lineRule="auto"/>
        <w:jc w:val="center"/>
        <w:rPr>
          <w:b/>
          <w:i/>
        </w:rPr>
      </w:pPr>
      <w:r w:rsidRPr="001B6DC0">
        <w:rPr>
          <w:b/>
          <w:i/>
        </w:rPr>
        <w:t>Grafik 8: Bir Çocuk Aleko Hikâyesinin Metin Elementleri Puan Dağılımı</w:t>
      </w:r>
    </w:p>
    <w:p w:rsidR="001A1E2E" w:rsidRPr="001B6DC0" w:rsidRDefault="004A6B1E" w:rsidP="004A6B1E">
      <w:pPr>
        <w:spacing w:after="0" w:line="240" w:lineRule="auto"/>
        <w:jc w:val="center"/>
        <w:rPr>
          <w:b/>
          <w:sz w:val="24"/>
          <w:szCs w:val="24"/>
        </w:rPr>
      </w:pPr>
      <w:r w:rsidRPr="001B6DC0">
        <w:rPr>
          <w:b/>
          <w:noProof/>
          <w:sz w:val="24"/>
          <w:szCs w:val="24"/>
          <w:lang w:eastAsia="tr-TR"/>
        </w:rPr>
        <w:drawing>
          <wp:inline distT="0" distB="0" distL="0" distR="0">
            <wp:extent cx="4273691" cy="2321626"/>
            <wp:effectExtent l="19050" t="0" r="12559" b="2474"/>
            <wp:docPr id="112" name="Grafi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bl>
      <w:tblPr>
        <w:tblStyle w:val="TabloKlavuzu"/>
        <w:tblpPr w:leftFromText="141" w:rightFromText="141" w:vertAnchor="text" w:horzAnchor="margin" w:tblpX="70"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38"/>
        <w:gridCol w:w="2947"/>
        <w:gridCol w:w="1559"/>
      </w:tblGrid>
      <w:tr w:rsidR="004A6B1E" w:rsidRPr="001B6DC0" w:rsidTr="00B87769">
        <w:trPr>
          <w:trHeight w:val="137"/>
        </w:trPr>
        <w:tc>
          <w:tcPr>
            <w:tcW w:w="6844" w:type="dxa"/>
            <w:gridSpan w:val="3"/>
          </w:tcPr>
          <w:p w:rsidR="004A6B1E" w:rsidRPr="001B6DC0" w:rsidRDefault="004A6B1E" w:rsidP="00B87769">
            <w:pPr>
              <w:ind w:left="108"/>
              <w:jc w:val="center"/>
              <w:rPr>
                <w:rFonts w:ascii="Times New Roman" w:hAnsi="Times New Roman" w:cs="Times New Roman"/>
                <w:b/>
              </w:rPr>
            </w:pPr>
          </w:p>
          <w:p w:rsidR="004A6B1E" w:rsidRPr="001B6DC0" w:rsidRDefault="004A6B1E" w:rsidP="00B87769">
            <w:pPr>
              <w:ind w:left="108"/>
              <w:jc w:val="center"/>
              <w:rPr>
                <w:rFonts w:ascii="Times New Roman" w:hAnsi="Times New Roman" w:cs="Times New Roman"/>
                <w:b/>
              </w:rPr>
            </w:pPr>
            <w:r w:rsidRPr="001B6DC0">
              <w:rPr>
                <w:rFonts w:ascii="Times New Roman" w:hAnsi="Times New Roman" w:cs="Times New Roman"/>
                <w:b/>
              </w:rPr>
              <w:t>9- HİKÂYE TAM BİR GÖRÜŞ</w:t>
            </w:r>
          </w:p>
          <w:p w:rsidR="004A6B1E" w:rsidRPr="001B6DC0" w:rsidRDefault="004A6B1E" w:rsidP="00B87769">
            <w:pPr>
              <w:ind w:left="108"/>
              <w:jc w:val="center"/>
              <w:rPr>
                <w:rFonts w:ascii="Times New Roman" w:hAnsi="Times New Roman" w:cs="Times New Roman"/>
                <w:b/>
              </w:rPr>
            </w:pP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639"/>
        </w:trPr>
        <w:tc>
          <w:tcPr>
            <w:tcW w:w="2338" w:type="dxa"/>
            <w:vMerge w:val="restart"/>
          </w:tcPr>
          <w:p w:rsidR="004A6B1E" w:rsidRPr="001B6DC0" w:rsidRDefault="004A6B1E" w:rsidP="00B87769">
            <w:pPr>
              <w:jc w:val="both"/>
              <w:rPr>
                <w:rFonts w:ascii="Times New Roman" w:hAnsi="Times New Roman" w:cs="Times New Roman"/>
                <w:b/>
              </w:rPr>
            </w:pPr>
          </w:p>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1-KAHRAMANLAR</w:t>
            </w:r>
          </w:p>
        </w:tc>
        <w:tc>
          <w:tcPr>
            <w:tcW w:w="2947" w:type="dxa"/>
            <w:tcBorders>
              <w:bottom w:val="single" w:sz="4" w:space="0" w:color="auto"/>
              <w:right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b/>
              </w:rPr>
              <w:t>Ana karakter</w:t>
            </w:r>
          </w:p>
        </w:tc>
        <w:tc>
          <w:tcPr>
            <w:tcW w:w="1559" w:type="dxa"/>
            <w:tcBorders>
              <w:left w:val="single" w:sz="4" w:space="0" w:color="auto"/>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b/>
              </w:rPr>
              <w:t xml:space="preserve">Yardımcı karakter </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47"/>
        </w:trPr>
        <w:tc>
          <w:tcPr>
            <w:tcW w:w="2338" w:type="dxa"/>
            <w:vMerge/>
            <w:tcBorders>
              <w:bottom w:val="single" w:sz="4" w:space="0" w:color="auto"/>
            </w:tcBorders>
          </w:tcPr>
          <w:p w:rsidR="004A6B1E" w:rsidRPr="001B6DC0" w:rsidRDefault="004A6B1E" w:rsidP="00B87769">
            <w:pPr>
              <w:jc w:val="both"/>
              <w:rPr>
                <w:rFonts w:ascii="Times New Roman" w:hAnsi="Times New Roman" w:cs="Times New Roman"/>
                <w:b/>
              </w:rPr>
            </w:pPr>
          </w:p>
        </w:tc>
        <w:tc>
          <w:tcPr>
            <w:tcW w:w="2947" w:type="dxa"/>
            <w:tcBorders>
              <w:top w:val="single" w:sz="4" w:space="0" w:color="auto"/>
              <w:bottom w:val="single" w:sz="4" w:space="0" w:color="auto"/>
              <w:right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Anlatıcı(Öznenin kendisi), Sermet, Efruz</w:t>
            </w:r>
          </w:p>
        </w:tc>
        <w:tc>
          <w:tcPr>
            <w:tcW w:w="1559" w:type="dxa"/>
            <w:tcBorders>
              <w:top w:val="single" w:sz="4" w:space="0" w:color="auto"/>
              <w:left w:val="single" w:sz="4" w:space="0" w:color="auto"/>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Siyah çocuk, Köylüler</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14"/>
        </w:trPr>
        <w:tc>
          <w:tcPr>
            <w:tcW w:w="2338" w:type="dxa"/>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2-MEKÂN</w:t>
            </w:r>
          </w:p>
        </w:tc>
        <w:tc>
          <w:tcPr>
            <w:tcW w:w="4506"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Taş köprü, Kahve</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19"/>
        </w:trPr>
        <w:tc>
          <w:tcPr>
            <w:tcW w:w="2338" w:type="dxa"/>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3-ZAMAN</w:t>
            </w:r>
          </w:p>
        </w:tc>
        <w:tc>
          <w:tcPr>
            <w:tcW w:w="4506"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Geçmiş bir sene</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53"/>
        </w:trPr>
        <w:tc>
          <w:tcPr>
            <w:tcW w:w="2338" w:type="dxa"/>
            <w:tcBorders>
              <w:bottom w:val="single" w:sz="4" w:space="0" w:color="auto"/>
            </w:tcBorders>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4-BAŞLATICI OLAY</w:t>
            </w:r>
          </w:p>
        </w:tc>
        <w:tc>
          <w:tcPr>
            <w:tcW w:w="4506"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Anlatıcının Sermet ile Şişli’ye doğru yürürken Efruz Bey’i görmesi</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38"/>
        </w:trPr>
        <w:tc>
          <w:tcPr>
            <w:tcW w:w="2338" w:type="dxa"/>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5-PROBLEM</w:t>
            </w:r>
          </w:p>
        </w:tc>
        <w:tc>
          <w:tcPr>
            <w:tcW w:w="4506"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Anlatıcı, Sermet ve Efruz’un farklı görüşlerinin olması</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610"/>
        </w:trPr>
        <w:tc>
          <w:tcPr>
            <w:tcW w:w="2338" w:type="dxa"/>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6-GİRİŞİM</w:t>
            </w:r>
          </w:p>
        </w:tc>
        <w:tc>
          <w:tcPr>
            <w:tcW w:w="4506"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Anlatıcının Sermet ve Efruz ile beraber sosyol</w:t>
            </w:r>
            <w:r w:rsidRPr="001B6DC0">
              <w:rPr>
                <w:rFonts w:ascii="Times New Roman" w:hAnsi="Times New Roman" w:cs="Times New Roman"/>
              </w:rPr>
              <w:t>o</w:t>
            </w:r>
            <w:r w:rsidRPr="001B6DC0">
              <w:rPr>
                <w:rFonts w:ascii="Times New Roman" w:hAnsi="Times New Roman" w:cs="Times New Roman"/>
              </w:rPr>
              <w:t>ji kitaplarını köprü altına saklaması</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62"/>
        </w:trPr>
        <w:tc>
          <w:tcPr>
            <w:tcW w:w="2338" w:type="dxa"/>
            <w:tcBorders>
              <w:bottom w:val="single" w:sz="4" w:space="0" w:color="auto"/>
            </w:tcBorders>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7-SONUÇ</w:t>
            </w:r>
          </w:p>
        </w:tc>
        <w:tc>
          <w:tcPr>
            <w:tcW w:w="4506"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Sosyoloji kitaplarında anlatılanların günlük hayattan farklı olabileceği düşünülmesi</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711"/>
        </w:trPr>
        <w:tc>
          <w:tcPr>
            <w:tcW w:w="2338" w:type="dxa"/>
            <w:tcBorders>
              <w:bottom w:val="single" w:sz="4" w:space="0" w:color="auto"/>
            </w:tcBorders>
          </w:tcPr>
          <w:p w:rsidR="004A6B1E" w:rsidRPr="001B6DC0" w:rsidRDefault="004A6B1E" w:rsidP="00B87769">
            <w:pPr>
              <w:jc w:val="both"/>
              <w:rPr>
                <w:rFonts w:ascii="Times New Roman" w:hAnsi="Times New Roman" w:cs="Times New Roman"/>
                <w:b/>
              </w:rPr>
            </w:pPr>
            <w:r w:rsidRPr="001B6DC0">
              <w:rPr>
                <w:rFonts w:ascii="Times New Roman" w:hAnsi="Times New Roman" w:cs="Times New Roman"/>
                <w:b/>
              </w:rPr>
              <w:t>8-TEPKİ</w:t>
            </w:r>
          </w:p>
          <w:p w:rsidR="004A6B1E" w:rsidRPr="001B6DC0" w:rsidRDefault="004A6B1E" w:rsidP="00B87769">
            <w:pPr>
              <w:jc w:val="both"/>
              <w:rPr>
                <w:rFonts w:ascii="Times New Roman" w:hAnsi="Times New Roman" w:cs="Times New Roman"/>
                <w:b/>
              </w:rPr>
            </w:pPr>
          </w:p>
        </w:tc>
        <w:tc>
          <w:tcPr>
            <w:tcW w:w="4506"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Eylemsel Tepki: Anlatıcı, Sermet ve Efruz’un kütüphaneye gitmesi Duyuşsal Tepki: Siyah çocuğun Efruz’a terbiyesiz demesi, Efruz’un kızarması Eylemsel Tepki: Efruz’un kahvede bütün köylülere siz bu çocuk kadar olmuyors</w:t>
            </w:r>
            <w:r w:rsidRPr="001B6DC0">
              <w:rPr>
                <w:rFonts w:ascii="Times New Roman" w:hAnsi="Times New Roman" w:cs="Times New Roman"/>
              </w:rPr>
              <w:t>u</w:t>
            </w:r>
            <w:r w:rsidRPr="001B6DC0">
              <w:rPr>
                <w:rFonts w:ascii="Times New Roman" w:hAnsi="Times New Roman" w:cs="Times New Roman"/>
              </w:rPr>
              <w:t>nuz demesi</w:t>
            </w:r>
          </w:p>
        </w:tc>
      </w:tr>
    </w:tbl>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b/>
          <w:i/>
        </w:rPr>
      </w:pPr>
      <w:r w:rsidRPr="001B6DC0">
        <w:rPr>
          <w:b/>
          <w:i/>
        </w:rPr>
        <w:t>Grafik 9: Tam Bir Görüş Hikâyesinin Metin Elementleri Puan Dağılımı</w:t>
      </w:r>
    </w:p>
    <w:p w:rsidR="004A6B1E" w:rsidRPr="001B6DC0" w:rsidRDefault="004A6B1E" w:rsidP="004A6B1E">
      <w:pPr>
        <w:spacing w:after="0" w:line="240" w:lineRule="auto"/>
        <w:jc w:val="center"/>
        <w:rPr>
          <w:noProof/>
          <w:lang w:eastAsia="tr-TR"/>
        </w:rPr>
      </w:pPr>
    </w:p>
    <w:p w:rsidR="001A1E2E" w:rsidRPr="001B6DC0" w:rsidRDefault="004A6B1E" w:rsidP="004A6B1E">
      <w:pPr>
        <w:spacing w:after="0" w:line="240" w:lineRule="auto"/>
        <w:jc w:val="center"/>
        <w:rPr>
          <w:b/>
          <w:sz w:val="24"/>
          <w:szCs w:val="24"/>
        </w:rPr>
      </w:pPr>
      <w:r w:rsidRPr="001B6DC0">
        <w:rPr>
          <w:b/>
          <w:noProof/>
          <w:sz w:val="24"/>
          <w:szCs w:val="24"/>
          <w:lang w:eastAsia="tr-TR"/>
        </w:rPr>
        <w:drawing>
          <wp:inline distT="0" distB="0" distL="0" distR="0">
            <wp:extent cx="4276231" cy="2042556"/>
            <wp:effectExtent l="19050" t="0" r="10019" b="0"/>
            <wp:docPr id="113"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bl>
      <w:tblPr>
        <w:tblStyle w:val="TabloKlavuzu"/>
        <w:tblpPr w:leftFromText="141" w:rightFromText="141" w:vertAnchor="text" w:horzAnchor="margin" w:tblpX="70"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38"/>
        <w:gridCol w:w="1813"/>
        <w:gridCol w:w="2693"/>
      </w:tblGrid>
      <w:tr w:rsidR="004A6B1E" w:rsidRPr="001B6DC0" w:rsidTr="00B87769">
        <w:trPr>
          <w:trHeight w:val="105"/>
        </w:trPr>
        <w:tc>
          <w:tcPr>
            <w:tcW w:w="6844" w:type="dxa"/>
            <w:gridSpan w:val="3"/>
          </w:tcPr>
          <w:p w:rsidR="004A6B1E" w:rsidRPr="001B6DC0" w:rsidRDefault="004A6B1E" w:rsidP="00B87769">
            <w:pPr>
              <w:ind w:left="108"/>
              <w:jc w:val="center"/>
              <w:rPr>
                <w:rFonts w:ascii="Times New Roman" w:hAnsi="Times New Roman" w:cs="Times New Roman"/>
                <w:b/>
                <w:i/>
              </w:rPr>
            </w:pPr>
          </w:p>
          <w:p w:rsidR="004A6B1E" w:rsidRPr="001B6DC0" w:rsidRDefault="004A6B1E" w:rsidP="00B87769">
            <w:pPr>
              <w:ind w:left="108"/>
              <w:jc w:val="center"/>
              <w:rPr>
                <w:rFonts w:ascii="Times New Roman" w:hAnsi="Times New Roman" w:cs="Times New Roman"/>
                <w:b/>
                <w:i/>
              </w:rPr>
            </w:pPr>
            <w:r w:rsidRPr="001B6DC0">
              <w:rPr>
                <w:rFonts w:ascii="Times New Roman" w:hAnsi="Times New Roman" w:cs="Times New Roman"/>
                <w:b/>
                <w:i/>
              </w:rPr>
              <w:t>10- HİKÂYE İLK CİNAYET</w:t>
            </w:r>
          </w:p>
          <w:p w:rsidR="004A6B1E" w:rsidRPr="001B6DC0" w:rsidRDefault="004A6B1E" w:rsidP="00B87769">
            <w:pPr>
              <w:ind w:left="108"/>
              <w:jc w:val="center"/>
              <w:rPr>
                <w:rFonts w:ascii="Times New Roman" w:hAnsi="Times New Roman" w:cs="Times New Roman"/>
                <w:b/>
                <w:i/>
              </w:rPr>
            </w:pP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97"/>
        </w:trPr>
        <w:tc>
          <w:tcPr>
            <w:tcW w:w="2338" w:type="dxa"/>
            <w:vMerge w:val="restart"/>
          </w:tcPr>
          <w:p w:rsidR="004A6B1E" w:rsidRPr="001B6DC0" w:rsidRDefault="004A6B1E" w:rsidP="00B87769">
            <w:pPr>
              <w:rPr>
                <w:rFonts w:ascii="Times New Roman" w:hAnsi="Times New Roman" w:cs="Times New Roman"/>
                <w:b/>
              </w:rPr>
            </w:pPr>
          </w:p>
          <w:p w:rsidR="004A6B1E" w:rsidRPr="001B6DC0" w:rsidRDefault="004A6B1E" w:rsidP="00B87769">
            <w:pPr>
              <w:rPr>
                <w:rFonts w:ascii="Times New Roman" w:hAnsi="Times New Roman" w:cs="Times New Roman"/>
                <w:b/>
              </w:rPr>
            </w:pPr>
            <w:r w:rsidRPr="001B6DC0">
              <w:rPr>
                <w:rFonts w:ascii="Times New Roman" w:hAnsi="Times New Roman" w:cs="Times New Roman"/>
                <w:b/>
              </w:rPr>
              <w:t>1-KAHRAMANLAR</w:t>
            </w:r>
          </w:p>
        </w:tc>
        <w:tc>
          <w:tcPr>
            <w:tcW w:w="1813" w:type="dxa"/>
            <w:tcBorders>
              <w:bottom w:val="single" w:sz="4" w:space="0" w:color="auto"/>
              <w:right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b/>
              </w:rPr>
              <w:t>Ana karakter</w:t>
            </w:r>
          </w:p>
        </w:tc>
        <w:tc>
          <w:tcPr>
            <w:tcW w:w="2693" w:type="dxa"/>
            <w:tcBorders>
              <w:left w:val="single" w:sz="4" w:space="0" w:color="auto"/>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b/>
              </w:rPr>
              <w:t xml:space="preserve">Yardımcı karakter </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586"/>
        </w:trPr>
        <w:tc>
          <w:tcPr>
            <w:tcW w:w="2338" w:type="dxa"/>
            <w:vMerge/>
            <w:tcBorders>
              <w:bottom w:val="single" w:sz="4" w:space="0" w:color="auto"/>
            </w:tcBorders>
          </w:tcPr>
          <w:p w:rsidR="004A6B1E" w:rsidRPr="001B6DC0" w:rsidRDefault="004A6B1E" w:rsidP="00B87769">
            <w:pPr>
              <w:rPr>
                <w:rFonts w:ascii="Times New Roman" w:hAnsi="Times New Roman" w:cs="Times New Roman"/>
                <w:b/>
              </w:rPr>
            </w:pPr>
          </w:p>
        </w:tc>
        <w:tc>
          <w:tcPr>
            <w:tcW w:w="1813" w:type="dxa"/>
            <w:tcBorders>
              <w:top w:val="single" w:sz="4" w:space="0" w:color="auto"/>
              <w:bottom w:val="single" w:sz="4" w:space="0" w:color="auto"/>
              <w:right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Anlatıcı(Öznenin kendisi)</w:t>
            </w:r>
          </w:p>
        </w:tc>
        <w:tc>
          <w:tcPr>
            <w:tcW w:w="2693" w:type="dxa"/>
            <w:tcBorders>
              <w:top w:val="single" w:sz="4" w:space="0" w:color="auto"/>
              <w:left w:val="single" w:sz="4" w:space="0" w:color="auto"/>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Anlatıcının annesi, Sarı saçlı hanım, İhtiyar kadın</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11"/>
        </w:trPr>
        <w:tc>
          <w:tcPr>
            <w:tcW w:w="2338" w:type="dxa"/>
          </w:tcPr>
          <w:p w:rsidR="004A6B1E" w:rsidRPr="001B6DC0" w:rsidRDefault="004A6B1E" w:rsidP="00B87769">
            <w:pPr>
              <w:rPr>
                <w:rFonts w:ascii="Times New Roman" w:hAnsi="Times New Roman" w:cs="Times New Roman"/>
                <w:b/>
              </w:rPr>
            </w:pPr>
            <w:r w:rsidRPr="001B6DC0">
              <w:rPr>
                <w:rFonts w:ascii="Times New Roman" w:hAnsi="Times New Roman" w:cs="Times New Roman"/>
                <w:b/>
              </w:rPr>
              <w:t>2-MEKÂN</w:t>
            </w:r>
          </w:p>
        </w:tc>
        <w:tc>
          <w:tcPr>
            <w:tcW w:w="4506"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Deniz kenarı</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17"/>
        </w:trPr>
        <w:tc>
          <w:tcPr>
            <w:tcW w:w="2338" w:type="dxa"/>
          </w:tcPr>
          <w:p w:rsidR="004A6B1E" w:rsidRPr="001B6DC0" w:rsidRDefault="004A6B1E" w:rsidP="00B87769">
            <w:pPr>
              <w:rPr>
                <w:rFonts w:ascii="Times New Roman" w:hAnsi="Times New Roman" w:cs="Times New Roman"/>
                <w:b/>
              </w:rPr>
            </w:pPr>
            <w:r w:rsidRPr="001B6DC0">
              <w:rPr>
                <w:rFonts w:ascii="Times New Roman" w:hAnsi="Times New Roman" w:cs="Times New Roman"/>
                <w:b/>
              </w:rPr>
              <w:t>3-ZAMAN</w:t>
            </w:r>
          </w:p>
        </w:tc>
        <w:tc>
          <w:tcPr>
            <w:tcW w:w="4506"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Yaz</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70"/>
        </w:trPr>
        <w:tc>
          <w:tcPr>
            <w:tcW w:w="2338" w:type="dxa"/>
            <w:tcBorders>
              <w:bottom w:val="single" w:sz="4" w:space="0" w:color="auto"/>
            </w:tcBorders>
          </w:tcPr>
          <w:p w:rsidR="004A6B1E" w:rsidRPr="001B6DC0" w:rsidRDefault="004A6B1E" w:rsidP="00B87769">
            <w:pPr>
              <w:rPr>
                <w:rFonts w:ascii="Times New Roman" w:hAnsi="Times New Roman" w:cs="Times New Roman"/>
                <w:b/>
              </w:rPr>
            </w:pPr>
            <w:r w:rsidRPr="001B6DC0">
              <w:rPr>
                <w:rFonts w:ascii="Times New Roman" w:hAnsi="Times New Roman" w:cs="Times New Roman"/>
                <w:b/>
              </w:rPr>
              <w:t>4-BAŞLATICI OLAY</w:t>
            </w:r>
          </w:p>
        </w:tc>
        <w:tc>
          <w:tcPr>
            <w:tcW w:w="4506"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Tentenin kenarına bir kuşun konması</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45"/>
        </w:trPr>
        <w:tc>
          <w:tcPr>
            <w:tcW w:w="2338" w:type="dxa"/>
          </w:tcPr>
          <w:p w:rsidR="004A6B1E" w:rsidRPr="001B6DC0" w:rsidRDefault="004A6B1E" w:rsidP="00B87769">
            <w:pPr>
              <w:rPr>
                <w:rFonts w:ascii="Times New Roman" w:hAnsi="Times New Roman" w:cs="Times New Roman"/>
                <w:b/>
              </w:rPr>
            </w:pPr>
            <w:r w:rsidRPr="001B6DC0">
              <w:rPr>
                <w:rFonts w:ascii="Times New Roman" w:hAnsi="Times New Roman" w:cs="Times New Roman"/>
                <w:b/>
              </w:rPr>
              <w:t>5-PROBLEM</w:t>
            </w:r>
          </w:p>
        </w:tc>
        <w:tc>
          <w:tcPr>
            <w:tcW w:w="4506"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728"/>
        </w:trPr>
        <w:tc>
          <w:tcPr>
            <w:tcW w:w="2338" w:type="dxa"/>
          </w:tcPr>
          <w:p w:rsidR="004A6B1E" w:rsidRPr="001B6DC0" w:rsidRDefault="004A6B1E" w:rsidP="00B87769">
            <w:pPr>
              <w:rPr>
                <w:rFonts w:ascii="Times New Roman" w:hAnsi="Times New Roman" w:cs="Times New Roman"/>
                <w:b/>
              </w:rPr>
            </w:pPr>
            <w:r w:rsidRPr="001B6DC0">
              <w:rPr>
                <w:rFonts w:ascii="Times New Roman" w:hAnsi="Times New Roman" w:cs="Times New Roman"/>
                <w:b/>
              </w:rPr>
              <w:t>6-GİRİŞİM</w:t>
            </w:r>
          </w:p>
        </w:tc>
        <w:tc>
          <w:tcPr>
            <w:tcW w:w="4506" w:type="dxa"/>
            <w:gridSpan w:val="2"/>
          </w:tcPr>
          <w:p w:rsidR="004A6B1E" w:rsidRPr="001B6DC0" w:rsidRDefault="004A6B1E" w:rsidP="00B87769">
            <w:pPr>
              <w:rPr>
                <w:rFonts w:ascii="Times New Roman" w:hAnsi="Times New Roman" w:cs="Times New Roman"/>
              </w:rPr>
            </w:pPr>
            <w:r w:rsidRPr="001B6DC0">
              <w:rPr>
                <w:rFonts w:ascii="Times New Roman" w:hAnsi="Times New Roman" w:cs="Times New Roman"/>
              </w:rPr>
              <w:t>Anlatıcının (öznenin, yazarın) annesinin kuşu tutmaya çalışması</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696"/>
        </w:trPr>
        <w:tc>
          <w:tcPr>
            <w:tcW w:w="2338" w:type="dxa"/>
            <w:tcBorders>
              <w:bottom w:val="single" w:sz="4" w:space="0" w:color="auto"/>
            </w:tcBorders>
          </w:tcPr>
          <w:p w:rsidR="004A6B1E" w:rsidRPr="001B6DC0" w:rsidRDefault="004A6B1E" w:rsidP="00B87769">
            <w:pPr>
              <w:rPr>
                <w:rFonts w:ascii="Times New Roman" w:hAnsi="Times New Roman" w:cs="Times New Roman"/>
                <w:b/>
              </w:rPr>
            </w:pPr>
            <w:r w:rsidRPr="001B6DC0">
              <w:rPr>
                <w:rFonts w:ascii="Times New Roman" w:hAnsi="Times New Roman" w:cs="Times New Roman"/>
                <w:b/>
              </w:rPr>
              <w:t>7-SONUÇ</w:t>
            </w:r>
          </w:p>
        </w:tc>
        <w:tc>
          <w:tcPr>
            <w:tcW w:w="4506"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Anlatıcının (çocuğun, yazarın) kuşu elinde sık</w:t>
            </w:r>
            <w:r w:rsidRPr="001B6DC0">
              <w:rPr>
                <w:rFonts w:ascii="Times New Roman" w:hAnsi="Times New Roman" w:cs="Times New Roman"/>
              </w:rPr>
              <w:t>a</w:t>
            </w:r>
            <w:r w:rsidRPr="001B6DC0">
              <w:rPr>
                <w:rFonts w:ascii="Times New Roman" w:hAnsi="Times New Roman" w:cs="Times New Roman"/>
              </w:rPr>
              <w:t>rak öldürmesi</w:t>
            </w:r>
          </w:p>
        </w:tc>
      </w:tr>
      <w:tr w:rsidR="004A6B1E" w:rsidRPr="001B6DC0" w:rsidTr="00B8776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247"/>
        </w:trPr>
        <w:tc>
          <w:tcPr>
            <w:tcW w:w="2338" w:type="dxa"/>
            <w:tcBorders>
              <w:bottom w:val="single" w:sz="4" w:space="0" w:color="auto"/>
            </w:tcBorders>
          </w:tcPr>
          <w:p w:rsidR="004A6B1E" w:rsidRPr="001B6DC0" w:rsidRDefault="004A6B1E" w:rsidP="00B87769">
            <w:pPr>
              <w:rPr>
                <w:rFonts w:ascii="Times New Roman" w:hAnsi="Times New Roman" w:cs="Times New Roman"/>
                <w:b/>
              </w:rPr>
            </w:pPr>
            <w:r w:rsidRPr="001B6DC0">
              <w:rPr>
                <w:rFonts w:ascii="Times New Roman" w:hAnsi="Times New Roman" w:cs="Times New Roman"/>
                <w:b/>
              </w:rPr>
              <w:t>8-TEPKİ</w:t>
            </w:r>
          </w:p>
          <w:p w:rsidR="004A6B1E" w:rsidRPr="001B6DC0" w:rsidRDefault="004A6B1E" w:rsidP="00B87769">
            <w:pPr>
              <w:rPr>
                <w:rFonts w:ascii="Times New Roman" w:hAnsi="Times New Roman" w:cs="Times New Roman"/>
                <w:b/>
              </w:rPr>
            </w:pPr>
          </w:p>
        </w:tc>
        <w:tc>
          <w:tcPr>
            <w:tcW w:w="4506" w:type="dxa"/>
            <w:gridSpan w:val="2"/>
            <w:tcBorders>
              <w:bottom w:val="single" w:sz="4" w:space="0" w:color="auto"/>
            </w:tcBorders>
          </w:tcPr>
          <w:p w:rsidR="004A6B1E" w:rsidRPr="001B6DC0" w:rsidRDefault="004A6B1E" w:rsidP="00B87769">
            <w:pPr>
              <w:rPr>
                <w:rFonts w:ascii="Times New Roman" w:hAnsi="Times New Roman" w:cs="Times New Roman"/>
              </w:rPr>
            </w:pPr>
            <w:r w:rsidRPr="001B6DC0">
              <w:rPr>
                <w:rFonts w:ascii="Times New Roman" w:hAnsi="Times New Roman" w:cs="Times New Roman"/>
              </w:rPr>
              <w:t>Duyuşsal Tepki: Aradan otuz yıl geçmesine rağmen anlatıcının nerede bir vapur ve martı görürse hüzünlenmesi ve kuşu öldürme anının aklında canlanması</w:t>
            </w:r>
          </w:p>
        </w:tc>
      </w:tr>
    </w:tbl>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noProof/>
          <w:lang w:eastAsia="tr-TR"/>
        </w:rPr>
      </w:pPr>
    </w:p>
    <w:p w:rsidR="004A6B1E" w:rsidRPr="001B6DC0" w:rsidRDefault="004A6B1E" w:rsidP="004A6B1E">
      <w:pPr>
        <w:spacing w:after="0" w:line="240" w:lineRule="auto"/>
        <w:jc w:val="center"/>
        <w:rPr>
          <w:noProof/>
          <w:lang w:eastAsia="tr-TR"/>
        </w:rPr>
      </w:pPr>
      <w:r w:rsidRPr="001B6DC0">
        <w:rPr>
          <w:b/>
          <w:i/>
        </w:rPr>
        <w:t>Grafik 10: İlk Cinayet Hikâyesinin Metin Elementleri Puan Dağılımı</w:t>
      </w:r>
    </w:p>
    <w:p w:rsidR="001A1E2E" w:rsidRPr="001B6DC0" w:rsidRDefault="001A1E2E" w:rsidP="004A6B1E">
      <w:pPr>
        <w:spacing w:after="0" w:line="240" w:lineRule="auto"/>
        <w:jc w:val="center"/>
        <w:rPr>
          <w:b/>
          <w:sz w:val="24"/>
          <w:szCs w:val="24"/>
        </w:rPr>
      </w:pPr>
    </w:p>
    <w:p w:rsidR="009707FA" w:rsidRPr="001B6DC0" w:rsidRDefault="004A6B1E" w:rsidP="00330F5C">
      <w:pPr>
        <w:spacing w:after="0" w:line="240" w:lineRule="auto"/>
        <w:jc w:val="both"/>
        <w:rPr>
          <w:b/>
          <w:sz w:val="24"/>
          <w:szCs w:val="24"/>
        </w:rPr>
      </w:pPr>
      <w:r w:rsidRPr="001B6DC0">
        <w:rPr>
          <w:b/>
          <w:noProof/>
          <w:sz w:val="24"/>
          <w:szCs w:val="24"/>
          <w:lang w:eastAsia="tr-TR"/>
        </w:rPr>
        <w:drawing>
          <wp:inline distT="0" distB="0" distL="0" distR="0">
            <wp:extent cx="4290233" cy="2107870"/>
            <wp:effectExtent l="19050" t="0" r="15067" b="6680"/>
            <wp:docPr id="114"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330F5C" w:rsidRPr="001B6DC0" w:rsidRDefault="00330F5C" w:rsidP="00330F5C">
      <w:pPr>
        <w:spacing w:after="0" w:line="240" w:lineRule="auto"/>
        <w:jc w:val="both"/>
        <w:rPr>
          <w:b/>
          <w:sz w:val="24"/>
          <w:szCs w:val="24"/>
        </w:rPr>
      </w:pPr>
    </w:p>
    <w:p w:rsidR="0034684F" w:rsidRPr="001B6DC0" w:rsidRDefault="0034684F" w:rsidP="003D01F6">
      <w:pPr>
        <w:spacing w:after="0" w:line="240" w:lineRule="auto"/>
        <w:jc w:val="both"/>
        <w:rPr>
          <w:b/>
          <w:sz w:val="10"/>
          <w:szCs w:val="10"/>
        </w:rPr>
      </w:pPr>
    </w:p>
    <w:tbl>
      <w:tblPr>
        <w:tblStyle w:val="TabloKlavuzu"/>
        <w:tblW w:w="680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93"/>
        <w:gridCol w:w="850"/>
        <w:gridCol w:w="709"/>
        <w:gridCol w:w="425"/>
        <w:gridCol w:w="709"/>
        <w:gridCol w:w="567"/>
        <w:gridCol w:w="709"/>
        <w:gridCol w:w="567"/>
        <w:gridCol w:w="567"/>
        <w:gridCol w:w="708"/>
      </w:tblGrid>
      <w:tr w:rsidR="008B1B58" w:rsidRPr="001B6DC0" w:rsidTr="00BC3CC3">
        <w:trPr>
          <w:trHeight w:val="600"/>
        </w:trPr>
        <w:tc>
          <w:tcPr>
            <w:tcW w:w="993" w:type="dxa"/>
            <w:tcBorders>
              <w:tr2bl w:val="single" w:sz="4" w:space="0" w:color="auto"/>
            </w:tcBorders>
          </w:tcPr>
          <w:p w:rsidR="008B1B58" w:rsidRPr="001B6DC0" w:rsidRDefault="008B1B58" w:rsidP="008B1B58">
            <w:pPr>
              <w:ind w:left="108"/>
              <w:rPr>
                <w:rFonts w:ascii="Times New Roman" w:hAnsi="Times New Roman" w:cs="Times New Roman"/>
                <w:b/>
                <w:sz w:val="16"/>
                <w:szCs w:val="16"/>
              </w:rPr>
            </w:pPr>
            <w:r w:rsidRPr="001B6DC0">
              <w:rPr>
                <w:rFonts w:ascii="Times New Roman" w:hAnsi="Times New Roman" w:cs="Times New Roman"/>
                <w:b/>
                <w:sz w:val="16"/>
                <w:szCs w:val="16"/>
              </w:rPr>
              <w:lastRenderedPageBreak/>
              <w:t>Hikâye</w:t>
            </w:r>
          </w:p>
          <w:p w:rsidR="001632F0" w:rsidRPr="001B6DC0" w:rsidRDefault="008B1B58" w:rsidP="008B1B58">
            <w:pPr>
              <w:ind w:left="108"/>
              <w:rPr>
                <w:rFonts w:ascii="Times New Roman" w:hAnsi="Times New Roman" w:cs="Times New Roman"/>
                <w:b/>
                <w:sz w:val="16"/>
                <w:szCs w:val="16"/>
              </w:rPr>
            </w:pPr>
            <w:r w:rsidRPr="001B6DC0">
              <w:rPr>
                <w:rFonts w:ascii="Times New Roman" w:hAnsi="Times New Roman" w:cs="Times New Roman"/>
                <w:sz w:val="16"/>
                <w:szCs w:val="16"/>
              </w:rPr>
              <w:t xml:space="preserve">                                                          </w:t>
            </w:r>
            <w:r w:rsidRPr="001B6DC0">
              <w:rPr>
                <w:rFonts w:ascii="Times New Roman" w:hAnsi="Times New Roman" w:cs="Times New Roman"/>
                <w:b/>
                <w:sz w:val="16"/>
                <w:szCs w:val="16"/>
              </w:rPr>
              <w:t xml:space="preserve">           </w:t>
            </w:r>
            <w:r w:rsidR="001632F0" w:rsidRPr="001B6DC0">
              <w:rPr>
                <w:rFonts w:ascii="Times New Roman" w:hAnsi="Times New Roman" w:cs="Times New Roman"/>
                <w:b/>
                <w:sz w:val="16"/>
                <w:szCs w:val="16"/>
              </w:rPr>
              <w:t xml:space="preserve"> </w:t>
            </w:r>
          </w:p>
          <w:p w:rsidR="008B1B58" w:rsidRPr="001B6DC0" w:rsidRDefault="001632F0" w:rsidP="008B1B58">
            <w:pPr>
              <w:ind w:left="108"/>
              <w:rPr>
                <w:rFonts w:ascii="Times New Roman" w:hAnsi="Times New Roman" w:cs="Times New Roman"/>
                <w:b/>
                <w:sz w:val="16"/>
                <w:szCs w:val="16"/>
              </w:rPr>
            </w:pPr>
            <w:r w:rsidRPr="001B6DC0">
              <w:rPr>
                <w:rFonts w:ascii="Times New Roman" w:hAnsi="Times New Roman" w:cs="Times New Roman"/>
                <w:b/>
                <w:sz w:val="16"/>
                <w:szCs w:val="16"/>
              </w:rPr>
              <w:t xml:space="preserve">        </w:t>
            </w:r>
            <w:r w:rsidR="008B1B58" w:rsidRPr="001B6DC0">
              <w:rPr>
                <w:rFonts w:ascii="Times New Roman" w:hAnsi="Times New Roman" w:cs="Times New Roman"/>
                <w:b/>
                <w:sz w:val="16"/>
                <w:szCs w:val="16"/>
              </w:rPr>
              <w:t>Ele</w:t>
            </w:r>
            <w:r w:rsidRPr="001B6DC0">
              <w:rPr>
                <w:rFonts w:ascii="Times New Roman" w:hAnsi="Times New Roman" w:cs="Times New Roman"/>
                <w:b/>
                <w:sz w:val="16"/>
                <w:szCs w:val="16"/>
              </w:rPr>
              <w:t>-</w:t>
            </w:r>
            <w:r w:rsidR="008B1B58" w:rsidRPr="001B6DC0">
              <w:rPr>
                <w:rFonts w:ascii="Times New Roman" w:hAnsi="Times New Roman" w:cs="Times New Roman"/>
                <w:b/>
                <w:sz w:val="16"/>
                <w:szCs w:val="16"/>
              </w:rPr>
              <w:t>mentler</w:t>
            </w:r>
          </w:p>
        </w:tc>
        <w:tc>
          <w:tcPr>
            <w:tcW w:w="850"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Ana karakter</w:t>
            </w:r>
          </w:p>
        </w:tc>
        <w:tc>
          <w:tcPr>
            <w:tcW w:w="709"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Mekân</w:t>
            </w:r>
          </w:p>
        </w:tc>
        <w:tc>
          <w:tcPr>
            <w:tcW w:w="425"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 xml:space="preserve">Zaman </w:t>
            </w:r>
          </w:p>
        </w:tc>
        <w:tc>
          <w:tcPr>
            <w:tcW w:w="709" w:type="dxa"/>
          </w:tcPr>
          <w:p w:rsidR="008B1B58" w:rsidRPr="001B6DC0" w:rsidRDefault="008B1B58" w:rsidP="00BC3CC3">
            <w:pPr>
              <w:rPr>
                <w:rFonts w:ascii="Times New Roman" w:hAnsi="Times New Roman" w:cs="Times New Roman"/>
                <w:sz w:val="16"/>
                <w:szCs w:val="16"/>
              </w:rPr>
            </w:pPr>
            <w:r w:rsidRPr="001B6DC0">
              <w:rPr>
                <w:rFonts w:ascii="Times New Roman" w:hAnsi="Times New Roman" w:cs="Times New Roman"/>
                <w:sz w:val="16"/>
                <w:szCs w:val="16"/>
              </w:rPr>
              <w:t>Başlatıcı olay</w:t>
            </w:r>
          </w:p>
        </w:tc>
        <w:tc>
          <w:tcPr>
            <w:tcW w:w="567"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Amaç</w:t>
            </w:r>
          </w:p>
        </w:tc>
        <w:tc>
          <w:tcPr>
            <w:tcW w:w="709"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Girişim</w:t>
            </w:r>
          </w:p>
        </w:tc>
        <w:tc>
          <w:tcPr>
            <w:tcW w:w="567"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Sonuç</w:t>
            </w:r>
          </w:p>
        </w:tc>
        <w:tc>
          <w:tcPr>
            <w:tcW w:w="567"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Tepki</w:t>
            </w:r>
          </w:p>
        </w:tc>
        <w:tc>
          <w:tcPr>
            <w:tcW w:w="708" w:type="dxa"/>
            <w:tcBorders>
              <w:bottom w:val="single" w:sz="4" w:space="0" w:color="auto"/>
            </w:tcBorders>
            <w:shd w:val="clear" w:color="auto" w:fill="auto"/>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Topl.</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62"/>
        </w:trPr>
        <w:tc>
          <w:tcPr>
            <w:tcW w:w="993" w:type="dxa"/>
            <w:tcBorders>
              <w:right w:val="single" w:sz="4" w:space="0" w:color="auto"/>
            </w:tcBorders>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And</w:t>
            </w:r>
          </w:p>
        </w:tc>
        <w:tc>
          <w:tcPr>
            <w:tcW w:w="850" w:type="dxa"/>
            <w:tcBorders>
              <w:left w:val="single" w:sz="4" w:space="0" w:color="auto"/>
            </w:tcBorders>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Borders>
              <w:right w:val="single" w:sz="4" w:space="0" w:color="auto"/>
            </w:tcBorders>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Borders>
              <w:left w:val="single" w:sz="4" w:space="0" w:color="auto"/>
              <w:right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Borders>
              <w:top w:val="single" w:sz="4" w:space="0" w:color="auto"/>
              <w:left w:val="single" w:sz="4" w:space="0" w:color="auto"/>
              <w:right w:val="single" w:sz="4" w:space="0" w:color="auto"/>
            </w:tcBorders>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2</w:t>
            </w:r>
          </w:p>
        </w:tc>
        <w:tc>
          <w:tcPr>
            <w:tcW w:w="567" w:type="dxa"/>
            <w:tcBorders>
              <w:left w:val="single" w:sz="4" w:space="0" w:color="auto"/>
              <w:right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9" w:type="dxa"/>
            <w:tcBorders>
              <w:left w:val="single" w:sz="4" w:space="0" w:color="auto"/>
              <w:right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3</w:t>
            </w:r>
          </w:p>
        </w:tc>
        <w:tc>
          <w:tcPr>
            <w:tcW w:w="567" w:type="dxa"/>
            <w:tcBorders>
              <w:left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8" w:type="dxa"/>
            <w:tcBorders>
              <w:top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13</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83"/>
        </w:trPr>
        <w:tc>
          <w:tcPr>
            <w:tcW w:w="993"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Yalnız Efe</w:t>
            </w:r>
          </w:p>
        </w:tc>
        <w:tc>
          <w:tcPr>
            <w:tcW w:w="850"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8" w:type="dxa"/>
            <w:tcBorders>
              <w:top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12</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70"/>
        </w:trPr>
        <w:tc>
          <w:tcPr>
            <w:tcW w:w="993"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 xml:space="preserve">Nezle </w:t>
            </w:r>
          </w:p>
        </w:tc>
        <w:tc>
          <w:tcPr>
            <w:tcW w:w="850"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3</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8" w:type="dxa"/>
            <w:tcBorders>
              <w:top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13</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74"/>
        </w:trPr>
        <w:tc>
          <w:tcPr>
            <w:tcW w:w="993"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Büyücü</w:t>
            </w:r>
          </w:p>
        </w:tc>
        <w:tc>
          <w:tcPr>
            <w:tcW w:w="850"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3</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8" w:type="dxa"/>
            <w:tcBorders>
              <w:top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13</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401"/>
        </w:trPr>
        <w:tc>
          <w:tcPr>
            <w:tcW w:w="993"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İlk Namaz</w:t>
            </w:r>
          </w:p>
        </w:tc>
        <w:tc>
          <w:tcPr>
            <w:tcW w:w="850"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0</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0</w:t>
            </w:r>
          </w:p>
        </w:tc>
        <w:tc>
          <w:tcPr>
            <w:tcW w:w="708" w:type="dxa"/>
            <w:tcBorders>
              <w:top w:val="single" w:sz="4" w:space="0" w:color="auto"/>
              <w:bottom w:val="single" w:sz="4" w:space="0" w:color="auto"/>
            </w:tcBorders>
            <w:shd w:val="clear" w:color="auto" w:fill="auto"/>
          </w:tcPr>
          <w:p w:rsidR="008B1B58" w:rsidRPr="001B6DC0" w:rsidRDefault="00BC3CC3"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B9026C"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6</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81"/>
        </w:trPr>
        <w:tc>
          <w:tcPr>
            <w:tcW w:w="993"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Ferman</w:t>
            </w:r>
          </w:p>
        </w:tc>
        <w:tc>
          <w:tcPr>
            <w:tcW w:w="850"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9"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8" w:type="dxa"/>
            <w:tcBorders>
              <w:top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10</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76"/>
        </w:trPr>
        <w:tc>
          <w:tcPr>
            <w:tcW w:w="993" w:type="dxa"/>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Forsa</w:t>
            </w:r>
          </w:p>
        </w:tc>
        <w:tc>
          <w:tcPr>
            <w:tcW w:w="850"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9" w:type="dxa"/>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9"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8" w:type="dxa"/>
            <w:tcBorders>
              <w:top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10</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266"/>
        </w:trPr>
        <w:tc>
          <w:tcPr>
            <w:tcW w:w="993" w:type="dxa"/>
            <w:tcBorders>
              <w:bottom w:val="single" w:sz="4" w:space="0" w:color="auto"/>
            </w:tcBorders>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Bir Çocuk Aleko</w:t>
            </w:r>
          </w:p>
        </w:tc>
        <w:tc>
          <w:tcPr>
            <w:tcW w:w="850" w:type="dxa"/>
            <w:tcBorders>
              <w:bottom w:val="single" w:sz="4" w:space="0" w:color="auto"/>
            </w:tcBorders>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Borders>
              <w:bottom w:val="single" w:sz="4" w:space="0" w:color="auto"/>
            </w:tcBorders>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0</w:t>
            </w:r>
          </w:p>
        </w:tc>
        <w:tc>
          <w:tcPr>
            <w:tcW w:w="709"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3</w:t>
            </w:r>
          </w:p>
        </w:tc>
        <w:tc>
          <w:tcPr>
            <w:tcW w:w="709"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3</w:t>
            </w:r>
          </w:p>
        </w:tc>
        <w:tc>
          <w:tcPr>
            <w:tcW w:w="567"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Borders>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8" w:type="dxa"/>
            <w:tcBorders>
              <w:top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13</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42"/>
        </w:trPr>
        <w:tc>
          <w:tcPr>
            <w:tcW w:w="993" w:type="dxa"/>
            <w:tcBorders>
              <w:top w:val="single" w:sz="4" w:space="0" w:color="auto"/>
              <w:bottom w:val="single" w:sz="4" w:space="0" w:color="auto"/>
            </w:tcBorders>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Tam Bir Görüş</w:t>
            </w:r>
          </w:p>
        </w:tc>
        <w:tc>
          <w:tcPr>
            <w:tcW w:w="850" w:type="dxa"/>
            <w:tcBorders>
              <w:top w:val="single" w:sz="4" w:space="0" w:color="auto"/>
              <w:bottom w:val="single" w:sz="4" w:space="0" w:color="auto"/>
            </w:tcBorders>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Borders>
              <w:top w:val="single" w:sz="4" w:space="0" w:color="auto"/>
              <w:bottom w:val="single" w:sz="4" w:space="0" w:color="auto"/>
              <w:right w:val="single" w:sz="4" w:space="0" w:color="auto"/>
            </w:tcBorders>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Borders>
              <w:top w:val="single" w:sz="4" w:space="0" w:color="auto"/>
              <w:left w:val="single" w:sz="4" w:space="0" w:color="auto"/>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Borders>
              <w:top w:val="single" w:sz="4" w:space="0" w:color="auto"/>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Borders>
              <w:top w:val="single" w:sz="4" w:space="0" w:color="auto"/>
              <w:bottom w:val="single" w:sz="4" w:space="0" w:color="auto"/>
              <w:right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Borders>
              <w:top w:val="single" w:sz="4" w:space="0" w:color="auto"/>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Borders>
              <w:top w:val="single" w:sz="4" w:space="0" w:color="auto"/>
              <w:bottom w:val="single" w:sz="4" w:space="0" w:color="auto"/>
              <w:right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8" w:type="dxa"/>
            <w:tcBorders>
              <w:top w:val="single" w:sz="4" w:space="0" w:color="auto"/>
              <w:left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12</w:t>
            </w:r>
          </w:p>
        </w:tc>
      </w:tr>
      <w:tr w:rsidR="008B1B58" w:rsidRPr="001B6DC0" w:rsidTr="00BC3CC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tblPrEx>
        <w:trPr>
          <w:trHeight w:val="142"/>
        </w:trPr>
        <w:tc>
          <w:tcPr>
            <w:tcW w:w="993" w:type="dxa"/>
            <w:tcBorders>
              <w:top w:val="single" w:sz="4" w:space="0" w:color="auto"/>
              <w:bottom w:val="single" w:sz="4" w:space="0" w:color="auto"/>
            </w:tcBorders>
          </w:tcPr>
          <w:p w:rsidR="008B1B58" w:rsidRPr="001B6DC0" w:rsidRDefault="008B1B58" w:rsidP="008B1B58">
            <w:pPr>
              <w:rPr>
                <w:rFonts w:ascii="Times New Roman" w:hAnsi="Times New Roman" w:cs="Times New Roman"/>
                <w:sz w:val="16"/>
                <w:szCs w:val="16"/>
              </w:rPr>
            </w:pPr>
            <w:r w:rsidRPr="001B6DC0">
              <w:rPr>
                <w:rFonts w:ascii="Times New Roman" w:hAnsi="Times New Roman" w:cs="Times New Roman"/>
                <w:sz w:val="16"/>
                <w:szCs w:val="16"/>
              </w:rPr>
              <w:t>İlk Cinayet</w:t>
            </w:r>
          </w:p>
        </w:tc>
        <w:tc>
          <w:tcPr>
            <w:tcW w:w="850" w:type="dxa"/>
            <w:tcBorders>
              <w:top w:val="single" w:sz="4" w:space="0" w:color="auto"/>
              <w:bottom w:val="single" w:sz="4" w:space="0" w:color="auto"/>
            </w:tcBorders>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Borders>
              <w:top w:val="single" w:sz="4" w:space="0" w:color="auto"/>
              <w:bottom w:val="single" w:sz="4" w:space="0" w:color="auto"/>
              <w:right w:val="single" w:sz="4" w:space="0" w:color="auto"/>
            </w:tcBorders>
          </w:tcPr>
          <w:p w:rsidR="008B1B58" w:rsidRPr="001B6DC0" w:rsidRDefault="00CB6C71"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425" w:type="dxa"/>
            <w:tcBorders>
              <w:top w:val="single" w:sz="4" w:space="0" w:color="auto"/>
              <w:left w:val="single" w:sz="4" w:space="0" w:color="auto"/>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Borders>
              <w:top w:val="single" w:sz="4" w:space="0" w:color="auto"/>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Borders>
              <w:top w:val="single" w:sz="4" w:space="0" w:color="auto"/>
              <w:bottom w:val="single" w:sz="4" w:space="0" w:color="auto"/>
              <w:right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2</w:t>
            </w:r>
          </w:p>
        </w:tc>
        <w:tc>
          <w:tcPr>
            <w:tcW w:w="567" w:type="dxa"/>
            <w:tcBorders>
              <w:top w:val="single" w:sz="4" w:space="0" w:color="auto"/>
              <w:bottom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567" w:type="dxa"/>
            <w:tcBorders>
              <w:top w:val="single" w:sz="4" w:space="0" w:color="auto"/>
              <w:bottom w:val="single" w:sz="4" w:space="0" w:color="auto"/>
              <w:right w:val="single" w:sz="4" w:space="0" w:color="auto"/>
            </w:tcBorders>
          </w:tcPr>
          <w:p w:rsidR="008B1B58" w:rsidRPr="001B6DC0" w:rsidRDefault="00B9026C" w:rsidP="008B1B58">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w:t>
            </w:r>
          </w:p>
        </w:tc>
        <w:tc>
          <w:tcPr>
            <w:tcW w:w="708" w:type="dxa"/>
            <w:tcBorders>
              <w:top w:val="single" w:sz="4" w:space="0" w:color="auto"/>
              <w:left w:val="single" w:sz="4" w:space="0" w:color="auto"/>
              <w:bottom w:val="single" w:sz="4" w:space="0" w:color="auto"/>
            </w:tcBorders>
            <w:shd w:val="clear" w:color="auto" w:fill="auto"/>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10</w:t>
            </w:r>
          </w:p>
        </w:tc>
      </w:tr>
      <w:tr w:rsidR="008B1B58" w:rsidRPr="001B6DC0" w:rsidTr="00BC3CC3">
        <w:trPr>
          <w:trHeight w:val="470"/>
        </w:trPr>
        <w:tc>
          <w:tcPr>
            <w:tcW w:w="993" w:type="dxa"/>
          </w:tcPr>
          <w:p w:rsidR="008B1B58" w:rsidRPr="001B6DC0" w:rsidRDefault="008B1B58" w:rsidP="00BC3CC3">
            <w:pPr>
              <w:ind w:right="-70"/>
              <w:rPr>
                <w:rFonts w:ascii="Times New Roman" w:hAnsi="Times New Roman" w:cs="Times New Roman"/>
                <w:sz w:val="16"/>
                <w:szCs w:val="16"/>
              </w:rPr>
            </w:pPr>
            <w:r w:rsidRPr="001B6DC0">
              <w:rPr>
                <w:rFonts w:ascii="Times New Roman" w:hAnsi="Times New Roman" w:cs="Times New Roman"/>
                <w:sz w:val="16"/>
                <w:szCs w:val="16"/>
              </w:rPr>
              <w:t>Alınabilecek en yüksek puan</w:t>
            </w:r>
          </w:p>
        </w:tc>
        <w:tc>
          <w:tcPr>
            <w:tcW w:w="850" w:type="dxa"/>
          </w:tcPr>
          <w:p w:rsidR="008B1B58" w:rsidRPr="001B6DC0" w:rsidRDefault="008B1B58" w:rsidP="008B1B58">
            <w:pPr>
              <w:ind w:left="108"/>
              <w:rPr>
                <w:rFonts w:ascii="Times New Roman" w:hAnsi="Times New Roman" w:cs="Times New Roman"/>
                <w:sz w:val="16"/>
                <w:szCs w:val="16"/>
              </w:rPr>
            </w:pPr>
            <w:r w:rsidRPr="001B6DC0">
              <w:rPr>
                <w:rFonts w:ascii="Times New Roman" w:hAnsi="Times New Roman" w:cs="Times New Roman"/>
                <w:sz w:val="16"/>
                <w:szCs w:val="16"/>
              </w:rPr>
              <w:t>20</w:t>
            </w:r>
          </w:p>
        </w:tc>
        <w:tc>
          <w:tcPr>
            <w:tcW w:w="709" w:type="dxa"/>
          </w:tcPr>
          <w:p w:rsidR="008B1B58" w:rsidRPr="001B6DC0" w:rsidRDefault="008B1B58" w:rsidP="00CB6C71">
            <w:pPr>
              <w:rPr>
                <w:rFonts w:ascii="Times New Roman" w:hAnsi="Times New Roman" w:cs="Times New Roman"/>
                <w:sz w:val="16"/>
                <w:szCs w:val="16"/>
              </w:rPr>
            </w:pPr>
            <w:r w:rsidRPr="001B6DC0">
              <w:rPr>
                <w:rFonts w:ascii="Times New Roman" w:hAnsi="Times New Roman" w:cs="Times New Roman"/>
                <w:sz w:val="16"/>
                <w:szCs w:val="16"/>
              </w:rPr>
              <w:t>20</w:t>
            </w:r>
          </w:p>
        </w:tc>
        <w:tc>
          <w:tcPr>
            <w:tcW w:w="425" w:type="dxa"/>
          </w:tcPr>
          <w:p w:rsidR="008B1B58" w:rsidRPr="001B6DC0" w:rsidRDefault="008B1B58" w:rsidP="00B9026C">
            <w:pPr>
              <w:rPr>
                <w:rFonts w:ascii="Times New Roman" w:hAnsi="Times New Roman" w:cs="Times New Roman"/>
                <w:sz w:val="16"/>
                <w:szCs w:val="16"/>
              </w:rPr>
            </w:pPr>
            <w:r w:rsidRPr="001B6DC0">
              <w:rPr>
                <w:rFonts w:ascii="Times New Roman" w:hAnsi="Times New Roman" w:cs="Times New Roman"/>
                <w:sz w:val="16"/>
                <w:szCs w:val="16"/>
              </w:rPr>
              <w:t>20</w:t>
            </w:r>
          </w:p>
        </w:tc>
        <w:tc>
          <w:tcPr>
            <w:tcW w:w="709" w:type="dxa"/>
          </w:tcPr>
          <w:p w:rsidR="008B1B58" w:rsidRPr="001B6DC0" w:rsidRDefault="008B1B58" w:rsidP="00B9026C">
            <w:pPr>
              <w:rPr>
                <w:rFonts w:ascii="Times New Roman" w:hAnsi="Times New Roman" w:cs="Times New Roman"/>
                <w:sz w:val="16"/>
                <w:szCs w:val="16"/>
              </w:rPr>
            </w:pPr>
            <w:r w:rsidRPr="001B6DC0">
              <w:rPr>
                <w:rFonts w:ascii="Times New Roman" w:hAnsi="Times New Roman" w:cs="Times New Roman"/>
                <w:sz w:val="16"/>
                <w:szCs w:val="16"/>
              </w:rPr>
              <w:t>20</w:t>
            </w:r>
          </w:p>
        </w:tc>
        <w:tc>
          <w:tcPr>
            <w:tcW w:w="567" w:type="dxa"/>
          </w:tcPr>
          <w:p w:rsidR="008B1B58" w:rsidRPr="001B6DC0" w:rsidRDefault="008B1B58" w:rsidP="00B9026C">
            <w:pPr>
              <w:rPr>
                <w:rFonts w:ascii="Times New Roman" w:hAnsi="Times New Roman" w:cs="Times New Roman"/>
                <w:sz w:val="16"/>
                <w:szCs w:val="16"/>
              </w:rPr>
            </w:pPr>
            <w:r w:rsidRPr="001B6DC0">
              <w:rPr>
                <w:rFonts w:ascii="Times New Roman" w:hAnsi="Times New Roman" w:cs="Times New Roman"/>
                <w:sz w:val="16"/>
                <w:szCs w:val="16"/>
              </w:rPr>
              <w:t>30</w:t>
            </w:r>
          </w:p>
        </w:tc>
        <w:tc>
          <w:tcPr>
            <w:tcW w:w="709" w:type="dxa"/>
          </w:tcPr>
          <w:p w:rsidR="008B1B58" w:rsidRPr="001B6DC0" w:rsidRDefault="008B1B58" w:rsidP="008B1B58">
            <w:pPr>
              <w:ind w:left="108"/>
              <w:rPr>
                <w:rFonts w:ascii="Times New Roman" w:hAnsi="Times New Roman" w:cs="Times New Roman"/>
                <w:sz w:val="16"/>
                <w:szCs w:val="16"/>
              </w:rPr>
            </w:pPr>
            <w:r w:rsidRPr="001B6DC0">
              <w:rPr>
                <w:rFonts w:ascii="Times New Roman" w:hAnsi="Times New Roman" w:cs="Times New Roman"/>
                <w:sz w:val="16"/>
                <w:szCs w:val="16"/>
              </w:rPr>
              <w:t>40</w:t>
            </w:r>
          </w:p>
        </w:tc>
        <w:tc>
          <w:tcPr>
            <w:tcW w:w="567" w:type="dxa"/>
          </w:tcPr>
          <w:p w:rsidR="008B1B58" w:rsidRPr="001B6DC0" w:rsidRDefault="008B1B58" w:rsidP="00B9026C">
            <w:pPr>
              <w:rPr>
                <w:rFonts w:ascii="Times New Roman" w:hAnsi="Times New Roman" w:cs="Times New Roman"/>
                <w:sz w:val="16"/>
                <w:szCs w:val="16"/>
              </w:rPr>
            </w:pPr>
            <w:r w:rsidRPr="001B6DC0">
              <w:rPr>
                <w:rFonts w:ascii="Times New Roman" w:hAnsi="Times New Roman" w:cs="Times New Roman"/>
                <w:sz w:val="16"/>
                <w:szCs w:val="16"/>
              </w:rPr>
              <w:t>20</w:t>
            </w:r>
          </w:p>
        </w:tc>
        <w:tc>
          <w:tcPr>
            <w:tcW w:w="567" w:type="dxa"/>
          </w:tcPr>
          <w:p w:rsidR="008B1B58" w:rsidRPr="001B6DC0" w:rsidRDefault="008B1B58" w:rsidP="00B9026C">
            <w:pPr>
              <w:ind w:left="58"/>
              <w:rPr>
                <w:rFonts w:ascii="Times New Roman" w:hAnsi="Times New Roman" w:cs="Times New Roman"/>
                <w:sz w:val="16"/>
                <w:szCs w:val="16"/>
              </w:rPr>
            </w:pPr>
            <w:r w:rsidRPr="001B6DC0">
              <w:rPr>
                <w:rFonts w:ascii="Times New Roman" w:hAnsi="Times New Roman" w:cs="Times New Roman"/>
                <w:sz w:val="16"/>
                <w:szCs w:val="16"/>
              </w:rPr>
              <w:t>20</w:t>
            </w:r>
          </w:p>
        </w:tc>
        <w:tc>
          <w:tcPr>
            <w:tcW w:w="708" w:type="dxa"/>
          </w:tcPr>
          <w:p w:rsidR="008B1B58" w:rsidRPr="001B6DC0" w:rsidRDefault="00BC3CC3"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190</w:t>
            </w:r>
          </w:p>
        </w:tc>
      </w:tr>
      <w:tr w:rsidR="008B1B58" w:rsidRPr="001B6DC0" w:rsidTr="00BC3CC3">
        <w:trPr>
          <w:trHeight w:val="281"/>
        </w:trPr>
        <w:tc>
          <w:tcPr>
            <w:tcW w:w="993" w:type="dxa"/>
          </w:tcPr>
          <w:p w:rsidR="008B1B58" w:rsidRPr="001B6DC0" w:rsidRDefault="008B1B58" w:rsidP="00BC3CC3">
            <w:pPr>
              <w:rPr>
                <w:rFonts w:ascii="Times New Roman" w:hAnsi="Times New Roman" w:cs="Times New Roman"/>
                <w:sz w:val="16"/>
                <w:szCs w:val="16"/>
              </w:rPr>
            </w:pPr>
            <w:r w:rsidRPr="001B6DC0">
              <w:rPr>
                <w:rFonts w:ascii="Times New Roman" w:hAnsi="Times New Roman" w:cs="Times New Roman"/>
                <w:sz w:val="16"/>
                <w:szCs w:val="16"/>
              </w:rPr>
              <w:t>Alınan puan</w:t>
            </w:r>
          </w:p>
        </w:tc>
        <w:tc>
          <w:tcPr>
            <w:tcW w:w="850" w:type="dxa"/>
          </w:tcPr>
          <w:p w:rsidR="008B1B58" w:rsidRPr="001B6DC0" w:rsidRDefault="008B1B58" w:rsidP="008B1B58">
            <w:pPr>
              <w:ind w:left="108"/>
              <w:rPr>
                <w:rFonts w:ascii="Times New Roman" w:hAnsi="Times New Roman" w:cs="Times New Roman"/>
                <w:sz w:val="16"/>
                <w:szCs w:val="16"/>
              </w:rPr>
            </w:pPr>
            <w:r w:rsidRPr="001B6DC0">
              <w:rPr>
                <w:rFonts w:ascii="Times New Roman" w:hAnsi="Times New Roman" w:cs="Times New Roman"/>
                <w:sz w:val="16"/>
                <w:szCs w:val="16"/>
              </w:rPr>
              <w:t>12</w:t>
            </w:r>
          </w:p>
        </w:tc>
        <w:tc>
          <w:tcPr>
            <w:tcW w:w="709" w:type="dxa"/>
          </w:tcPr>
          <w:p w:rsidR="008B1B58" w:rsidRPr="001B6DC0" w:rsidRDefault="008B1B58" w:rsidP="00CB6C71">
            <w:pPr>
              <w:rPr>
                <w:rFonts w:ascii="Times New Roman" w:hAnsi="Times New Roman" w:cs="Times New Roman"/>
                <w:sz w:val="16"/>
                <w:szCs w:val="16"/>
              </w:rPr>
            </w:pPr>
            <w:r w:rsidRPr="001B6DC0">
              <w:rPr>
                <w:rFonts w:ascii="Times New Roman" w:hAnsi="Times New Roman" w:cs="Times New Roman"/>
                <w:sz w:val="16"/>
                <w:szCs w:val="16"/>
              </w:rPr>
              <w:t>10</w:t>
            </w:r>
          </w:p>
        </w:tc>
        <w:tc>
          <w:tcPr>
            <w:tcW w:w="425" w:type="dxa"/>
          </w:tcPr>
          <w:p w:rsidR="008B1B58" w:rsidRPr="001B6DC0" w:rsidRDefault="008B1B58" w:rsidP="008B1B58">
            <w:pPr>
              <w:ind w:left="108"/>
              <w:rPr>
                <w:rFonts w:ascii="Times New Roman" w:hAnsi="Times New Roman" w:cs="Times New Roman"/>
                <w:sz w:val="16"/>
                <w:szCs w:val="16"/>
              </w:rPr>
            </w:pPr>
            <w:r w:rsidRPr="001B6DC0">
              <w:rPr>
                <w:rFonts w:ascii="Times New Roman" w:hAnsi="Times New Roman" w:cs="Times New Roman"/>
                <w:sz w:val="16"/>
                <w:szCs w:val="16"/>
              </w:rPr>
              <w:t>9</w:t>
            </w:r>
          </w:p>
        </w:tc>
        <w:tc>
          <w:tcPr>
            <w:tcW w:w="709" w:type="dxa"/>
          </w:tcPr>
          <w:p w:rsidR="008B1B58" w:rsidRPr="001B6DC0" w:rsidRDefault="008B1B58" w:rsidP="00B9026C">
            <w:pPr>
              <w:rPr>
                <w:rFonts w:ascii="Times New Roman" w:hAnsi="Times New Roman" w:cs="Times New Roman"/>
                <w:sz w:val="16"/>
                <w:szCs w:val="16"/>
              </w:rPr>
            </w:pPr>
            <w:r w:rsidRPr="001B6DC0">
              <w:rPr>
                <w:rFonts w:ascii="Times New Roman" w:hAnsi="Times New Roman" w:cs="Times New Roman"/>
                <w:sz w:val="16"/>
                <w:szCs w:val="16"/>
              </w:rPr>
              <w:t>17</w:t>
            </w:r>
          </w:p>
        </w:tc>
        <w:tc>
          <w:tcPr>
            <w:tcW w:w="567" w:type="dxa"/>
          </w:tcPr>
          <w:p w:rsidR="008B1B58" w:rsidRPr="001B6DC0" w:rsidRDefault="008B1B58" w:rsidP="00B9026C">
            <w:pPr>
              <w:rPr>
                <w:rFonts w:ascii="Times New Roman" w:hAnsi="Times New Roman" w:cs="Times New Roman"/>
                <w:sz w:val="16"/>
                <w:szCs w:val="16"/>
              </w:rPr>
            </w:pPr>
            <w:r w:rsidRPr="001B6DC0">
              <w:rPr>
                <w:rFonts w:ascii="Times New Roman" w:hAnsi="Times New Roman" w:cs="Times New Roman"/>
                <w:sz w:val="16"/>
                <w:szCs w:val="16"/>
              </w:rPr>
              <w:t>18</w:t>
            </w:r>
          </w:p>
        </w:tc>
        <w:tc>
          <w:tcPr>
            <w:tcW w:w="709" w:type="dxa"/>
          </w:tcPr>
          <w:p w:rsidR="008B1B58" w:rsidRPr="001B6DC0" w:rsidRDefault="008B1B58" w:rsidP="00B9026C">
            <w:pPr>
              <w:ind w:left="108"/>
              <w:rPr>
                <w:rFonts w:ascii="Times New Roman" w:hAnsi="Times New Roman" w:cs="Times New Roman"/>
                <w:sz w:val="16"/>
                <w:szCs w:val="16"/>
              </w:rPr>
            </w:pPr>
            <w:r w:rsidRPr="001B6DC0">
              <w:rPr>
                <w:rFonts w:ascii="Times New Roman" w:hAnsi="Times New Roman" w:cs="Times New Roman"/>
                <w:sz w:val="16"/>
                <w:szCs w:val="16"/>
              </w:rPr>
              <w:t>20</w:t>
            </w:r>
          </w:p>
        </w:tc>
        <w:tc>
          <w:tcPr>
            <w:tcW w:w="567" w:type="dxa"/>
          </w:tcPr>
          <w:p w:rsidR="008B1B58" w:rsidRPr="001B6DC0" w:rsidRDefault="008B1B58" w:rsidP="00B9026C">
            <w:pPr>
              <w:rPr>
                <w:rFonts w:ascii="Times New Roman" w:hAnsi="Times New Roman" w:cs="Times New Roman"/>
                <w:sz w:val="16"/>
                <w:szCs w:val="16"/>
              </w:rPr>
            </w:pPr>
            <w:r w:rsidRPr="001B6DC0">
              <w:rPr>
                <w:rFonts w:ascii="Times New Roman" w:hAnsi="Times New Roman" w:cs="Times New Roman"/>
                <w:sz w:val="16"/>
                <w:szCs w:val="16"/>
              </w:rPr>
              <w:t>12</w:t>
            </w:r>
          </w:p>
        </w:tc>
        <w:tc>
          <w:tcPr>
            <w:tcW w:w="567" w:type="dxa"/>
          </w:tcPr>
          <w:p w:rsidR="008B1B58" w:rsidRPr="001B6DC0" w:rsidRDefault="008B1B58" w:rsidP="00B9026C">
            <w:pPr>
              <w:ind w:left="71"/>
              <w:rPr>
                <w:rFonts w:ascii="Times New Roman" w:hAnsi="Times New Roman" w:cs="Times New Roman"/>
                <w:sz w:val="16"/>
                <w:szCs w:val="16"/>
              </w:rPr>
            </w:pPr>
            <w:r w:rsidRPr="001B6DC0">
              <w:rPr>
                <w:rFonts w:ascii="Times New Roman" w:hAnsi="Times New Roman" w:cs="Times New Roman"/>
                <w:sz w:val="16"/>
                <w:szCs w:val="16"/>
              </w:rPr>
              <w:t>14</w:t>
            </w:r>
          </w:p>
        </w:tc>
        <w:tc>
          <w:tcPr>
            <w:tcW w:w="708" w:type="dxa"/>
          </w:tcPr>
          <w:p w:rsidR="008B1B58" w:rsidRPr="001B6DC0" w:rsidRDefault="00B9026C" w:rsidP="00B9026C">
            <w:pPr>
              <w:rPr>
                <w:rFonts w:ascii="Times New Roman" w:hAnsi="Times New Roman" w:cs="Times New Roman"/>
                <w:sz w:val="16"/>
                <w:szCs w:val="16"/>
              </w:rPr>
            </w:pPr>
            <w:r w:rsidRPr="001B6DC0">
              <w:rPr>
                <w:rFonts w:ascii="Times New Roman" w:hAnsi="Times New Roman" w:cs="Times New Roman"/>
                <w:sz w:val="16"/>
                <w:szCs w:val="16"/>
              </w:rPr>
              <w:t xml:space="preserve">  </w:t>
            </w:r>
            <w:r w:rsidR="008B1B58" w:rsidRPr="001B6DC0">
              <w:rPr>
                <w:rFonts w:ascii="Times New Roman" w:hAnsi="Times New Roman" w:cs="Times New Roman"/>
                <w:sz w:val="16"/>
                <w:szCs w:val="16"/>
              </w:rPr>
              <w:t>112</w:t>
            </w:r>
          </w:p>
        </w:tc>
      </w:tr>
    </w:tbl>
    <w:p w:rsidR="00CE7EE6" w:rsidRPr="001B6DC0" w:rsidRDefault="00CE7EE6" w:rsidP="008B1B58">
      <w:pPr>
        <w:spacing w:after="0" w:line="240" w:lineRule="auto"/>
        <w:ind w:right="284"/>
        <w:rPr>
          <w:b/>
          <w:i/>
          <w:sz w:val="28"/>
          <w:szCs w:val="28"/>
        </w:rPr>
      </w:pPr>
    </w:p>
    <w:p w:rsidR="00BC3CC3" w:rsidRPr="001B6DC0" w:rsidRDefault="00BC3CC3" w:rsidP="004A6B1E">
      <w:pPr>
        <w:spacing w:after="0" w:line="240" w:lineRule="auto"/>
        <w:jc w:val="both"/>
      </w:pPr>
      <w:r w:rsidRPr="001B6DC0">
        <w:t>Ancak metinde geçen “kış”, “yaz” ifadeleri ile zamanın “kış” ya da “yaz” ol</w:t>
      </w:r>
      <w:r w:rsidR="004A6B1E" w:rsidRPr="001B6DC0">
        <w:t>-</w:t>
      </w:r>
      <w:r w:rsidRPr="001B6DC0">
        <w:t>duğu anlaşılabilmektedir. Hikâye elementleri açısından zaman ifadelerinin sadece isim olarak geçmesi, metnin zaman elementi bakımından sağlam ol</w:t>
      </w:r>
      <w:r w:rsidR="004A6B1E" w:rsidRPr="001B6DC0">
        <w:t>-</w:t>
      </w:r>
      <w:r w:rsidRPr="001B6DC0">
        <w:t>masını engellemektedir.</w:t>
      </w:r>
    </w:p>
    <w:p w:rsidR="00BC3CC3" w:rsidRPr="001B6DC0" w:rsidRDefault="00BC3CC3" w:rsidP="00BC3CC3">
      <w:pPr>
        <w:spacing w:after="0" w:line="240" w:lineRule="auto"/>
        <w:ind w:firstLine="567"/>
        <w:jc w:val="both"/>
      </w:pPr>
      <w:r w:rsidRPr="001B6DC0">
        <w:t>Analiz edilen Ömer Seyfettin hikâyelerinde mekân, açık mekân olarak adlandırılan; köy, kasaba, okul, savaş alanı gibi mekânlardır. Ancak hikây</w:t>
      </w:r>
      <w:r w:rsidRPr="001B6DC0">
        <w:t>e</w:t>
      </w:r>
      <w:r w:rsidRPr="001B6DC0">
        <w:t xml:space="preserve">lerde geçen bu mekânların betimlenmesi zaman elementinde olduğu gibi me-kân elementinde de yapılmamıştır. </w:t>
      </w:r>
    </w:p>
    <w:p w:rsidR="00BC3CC3" w:rsidRPr="001B6DC0" w:rsidRDefault="00BC3CC3" w:rsidP="00BC3CC3">
      <w:pPr>
        <w:spacing w:after="0" w:line="240" w:lineRule="auto"/>
        <w:ind w:firstLine="567"/>
        <w:jc w:val="both"/>
      </w:pPr>
      <w:r w:rsidRPr="001B6DC0">
        <w:t>Araştırmanın “Hikâye haritası bağlamında düşünüldüğünde Ömer Seyfettin hikâyeleri çocuk kitapları niteliklerini taşıyor mu?” şeklinde ifade edilen üçüncü alt amaç ile ilişkin bulgularına, hikâye haritası ve metin el</w:t>
      </w:r>
      <w:r w:rsidRPr="001B6DC0">
        <w:t>e</w:t>
      </w:r>
      <w:r w:rsidRPr="001B6DC0">
        <w:t xml:space="preserve">mentleri puan dağılımında gösterilen verilerden hareketle ulaşılmaktadır. </w:t>
      </w:r>
    </w:p>
    <w:p w:rsidR="00BC3CC3" w:rsidRPr="001B6DC0" w:rsidRDefault="00BC3CC3" w:rsidP="00BC3CC3">
      <w:pPr>
        <w:spacing w:after="0" w:line="240" w:lineRule="auto"/>
        <w:ind w:firstLine="567"/>
        <w:jc w:val="both"/>
      </w:pPr>
      <w:r w:rsidRPr="001B6DC0">
        <w:t>Hikâye haritası bağlamında düşünüldüğünde Ömer Seyfettin hikâyel</w:t>
      </w:r>
      <w:r w:rsidRPr="001B6DC0">
        <w:t>e</w:t>
      </w:r>
      <w:r w:rsidRPr="001B6DC0">
        <w:t>rinde, hikâye haritasının bütün unsurları bulunmakta, ancak Ömer Seyfettin hikâyelerinin metin elementleri bakımından zayıf olduğu görülmektedir</w:t>
      </w:r>
      <w:r w:rsidRPr="001B6DC0">
        <w:rPr>
          <w:color w:val="000000" w:themeColor="text1"/>
        </w:rPr>
        <w:t xml:space="preserve">. </w:t>
      </w:r>
      <w:r w:rsidRPr="001B6DC0">
        <w:t>Hikâye haritası unsurlarının bir metinde tam olarak bulunması; çocuğun o hikâyede geçen olay, tema ve konuyu kolay bir şekilde anlamasını sağlama</w:t>
      </w:r>
      <w:r w:rsidRPr="001B6DC0">
        <w:t>k</w:t>
      </w:r>
      <w:r w:rsidRPr="001B6DC0">
        <w:t>tadır. Metin elementleri bakımından zayıf hikâyelerin yanında çocuklar için uygun olabilecek hikâyeler de bulunmaktadır. Çalışmada ele alınan ve bu duruma en iyi örnek olabilecek hikâyeler “</w:t>
      </w:r>
      <w:r w:rsidRPr="001B6DC0">
        <w:rPr>
          <w:i/>
        </w:rPr>
        <w:t>İlk Namaz</w:t>
      </w:r>
      <w:r w:rsidRPr="001B6DC0">
        <w:t>” ve “</w:t>
      </w:r>
      <w:r w:rsidRPr="001B6DC0">
        <w:rPr>
          <w:i/>
        </w:rPr>
        <w:t>İlk Cinayet</w:t>
      </w:r>
      <w:r w:rsidRPr="001B6DC0">
        <w:t>”tir. Bu her iki hikâye metin elementleri bakımından sağlam değildir, ancak y</w:t>
      </w:r>
      <w:r w:rsidRPr="001B6DC0">
        <w:t>a</w:t>
      </w:r>
      <w:r w:rsidRPr="001B6DC0">
        <w:t xml:space="preserve">zar, bu hikâyelerde çocukluk anılarını anlattığı için, bu hikâyeler çocuklar tarafından ilgi ile okunabilecek niteliktedir. Bu özelliklerden dolayı Ömer </w:t>
      </w:r>
      <w:r w:rsidRPr="001B6DC0">
        <w:lastRenderedPageBreak/>
        <w:t xml:space="preserve">Seyfettin hikâyelerinin, çocuk hikâyelerinin özelliklerini yansıttığı ifade edi-lebilir. </w:t>
      </w:r>
    </w:p>
    <w:p w:rsidR="00BC3CC3" w:rsidRPr="001B6DC0" w:rsidRDefault="00BC3CC3" w:rsidP="00BC3CC3">
      <w:pPr>
        <w:spacing w:after="0" w:line="240" w:lineRule="auto"/>
        <w:ind w:firstLine="567"/>
        <w:jc w:val="both"/>
      </w:pPr>
      <w:r w:rsidRPr="001B6DC0">
        <w:t>Ömer Seyfettin’in bazı hikâyelerinde de hikâye haritalarının unsurları (zaman ve mekân gibi elementlerin) ayrıntılı verilmediği için bu hikâyelerin çocuklar tarafından doğru olarak anlaşılması zor olabilir. Yazarın “</w:t>
      </w:r>
      <w:r w:rsidRPr="001B6DC0">
        <w:rPr>
          <w:i/>
        </w:rPr>
        <w:t>Ferman</w:t>
      </w:r>
      <w:r w:rsidRPr="001B6DC0">
        <w:t>” ve “</w:t>
      </w:r>
      <w:r w:rsidRPr="001B6DC0">
        <w:rPr>
          <w:i/>
        </w:rPr>
        <w:t>Bir Çocuk Aleko</w:t>
      </w:r>
      <w:r w:rsidRPr="001B6DC0">
        <w:t>” adlı hikâyeleri bu duruma örnek olarak gösterilebil</w:t>
      </w:r>
      <w:r w:rsidRPr="001B6DC0">
        <w:t>e</w:t>
      </w:r>
      <w:r w:rsidRPr="001B6DC0">
        <w:t>cek niteliktedir.</w:t>
      </w:r>
    </w:p>
    <w:p w:rsidR="00BC3CC3" w:rsidRPr="001B6DC0" w:rsidRDefault="00BC3CC3" w:rsidP="00BC3CC3">
      <w:pPr>
        <w:spacing w:after="0" w:line="240" w:lineRule="auto"/>
        <w:ind w:firstLine="567"/>
        <w:jc w:val="both"/>
        <w:rPr>
          <w:color w:val="FF0000"/>
        </w:rPr>
      </w:pPr>
      <w:r w:rsidRPr="001B6DC0">
        <w:t>Araştırmanın “Hikâye haritası bağlamında düşünüldüğünde Ömer Seyfettin hikâyeleri çocuk kitapları niteliklerini taşıyor mu?” şeklinde ifade edilen dördüncü alt amaç ile ilişkin bulgularına hem tablolarda verilen hik</w:t>
      </w:r>
      <w:r w:rsidRPr="001B6DC0">
        <w:t>â</w:t>
      </w:r>
      <w:r w:rsidRPr="001B6DC0">
        <w:t>ye haritası unsurlarından hem metin elementleri grafiklerinden hem de hik</w:t>
      </w:r>
      <w:r w:rsidRPr="001B6DC0">
        <w:t>â</w:t>
      </w:r>
      <w:r w:rsidRPr="001B6DC0">
        <w:t>yelerin içerik analizlerinden ulaşılabilmektedir. Hikâye haritaları tablolarına ve hikâyelerin metin elementleri grafiklerine bakıldığında Ömer Seyfettin hikâyelerinin çocuk kitaplarının özelliklerini taşıdığı söylenebilir. Ancak içerik analizi açısından bakıldığında hikâyelerdeki bazı metin elementlerinin ayrıntılı olarak verilmemiş olması, çocukların hikâyeleri doğru anlamasını engellendiği söylenebilir.</w:t>
      </w:r>
    </w:p>
    <w:p w:rsidR="00BC3CC3" w:rsidRPr="001B6DC0" w:rsidRDefault="00BC3CC3" w:rsidP="00BC3CC3">
      <w:pPr>
        <w:spacing w:after="0" w:line="240" w:lineRule="auto"/>
        <w:ind w:firstLine="567"/>
        <w:jc w:val="both"/>
      </w:pPr>
      <w:r w:rsidRPr="001B6DC0">
        <w:t>Ömer Seyfettin’in hikâyelerinde çocukluk anılarına yer vermiş olması, Ömer Seyfettin hikâyelerinin çocuklar tarafından zevk içerisinde okunmasını sağlamaktadır. Analiz edilen bu hikâyelerin içinde “</w:t>
      </w:r>
      <w:r w:rsidRPr="001B6DC0">
        <w:rPr>
          <w:i/>
        </w:rPr>
        <w:t>And</w:t>
      </w:r>
      <w:r w:rsidRPr="001B6DC0">
        <w:t>” adlı hikâye bu du-ruma örnek verilebilecek hikâyelerden biridir. “</w:t>
      </w:r>
      <w:r w:rsidRPr="001B6DC0">
        <w:rPr>
          <w:i/>
        </w:rPr>
        <w:t>Bir Çocuk Aleko</w:t>
      </w:r>
      <w:r w:rsidRPr="001B6DC0">
        <w:t>” adlı hik</w:t>
      </w:r>
      <w:r w:rsidRPr="001B6DC0">
        <w:t>â</w:t>
      </w:r>
      <w:r w:rsidRPr="001B6DC0">
        <w:t>yede geçen “Adam anası, babası için her türlü fedakârlığı etmeli. Hatta can</w:t>
      </w:r>
      <w:r w:rsidRPr="001B6DC0">
        <w:t>ı</w:t>
      </w:r>
      <w:r w:rsidRPr="001B6DC0">
        <w:t>nı bile vermeli. Öksüzlerin anası ve babası milletleridir. Her öksüz, milleti için en büyük hizmetlere hazır olmalı. Öksüze bakan, büyüten millettir. Mi</w:t>
      </w:r>
      <w:r w:rsidRPr="001B6DC0">
        <w:t>l</w:t>
      </w:r>
      <w:r w:rsidRPr="001B6DC0">
        <w:t>let, evladından yardım ister” (Ömer Seyfettin, 2010a:49), türevinden bu if</w:t>
      </w:r>
      <w:r w:rsidRPr="001B6DC0">
        <w:t>a</w:t>
      </w:r>
      <w:r w:rsidRPr="001B6DC0">
        <w:t xml:space="preserve">deler çocuğun duygu ve düşünce dünyası açısından önemlidir. Bu açıdan düşünüldüğünde Ömer Seyfettin hikâyeleri çocuklar için önemlidir. </w:t>
      </w:r>
    </w:p>
    <w:p w:rsidR="00BC3CC3" w:rsidRPr="001B6DC0" w:rsidRDefault="00BC3CC3" w:rsidP="00BC3CC3">
      <w:pPr>
        <w:spacing w:after="0" w:line="240" w:lineRule="auto"/>
        <w:ind w:firstLine="567"/>
        <w:jc w:val="both"/>
        <w:rPr>
          <w:color w:val="FF0000"/>
        </w:rPr>
      </w:pPr>
      <w:r w:rsidRPr="001B6DC0">
        <w:t>“</w:t>
      </w:r>
      <w:r w:rsidRPr="001B6DC0">
        <w:rPr>
          <w:i/>
        </w:rPr>
        <w:t>İlk Namaz</w:t>
      </w:r>
      <w:r w:rsidRPr="001B6DC0">
        <w:t>” hikâyesinde geçen; “Öncelikle Müslüman olduğum için ey yüce Allah’ım sana hamd ederim, de… Sonra, vatanımın düşmanlarını perişan etmeni senden dilerim, de… Sonra bütün acı çeken, hasta olan, fel</w:t>
      </w:r>
      <w:r w:rsidRPr="001B6DC0">
        <w:t>a</w:t>
      </w:r>
      <w:r w:rsidRPr="001B6DC0">
        <w:t>kete uğrayan, fakir olan Müslümanların sağlık ve kurtuluşlarını senden ist</w:t>
      </w:r>
      <w:r w:rsidRPr="001B6DC0">
        <w:t>e</w:t>
      </w:r>
      <w:r w:rsidRPr="001B6DC0">
        <w:t>rim, de…” (Ömer Seyfettin, 2015a:13). Bu cümleler ve iletiler çocukların kendi toplumunun değerlerini benimsemesi açısından önem taşımaktadır. Bu tür iletileri taşıyan hikâyelerin çocuklara okutulması, çocukların kendi to</w:t>
      </w:r>
      <w:r w:rsidRPr="001B6DC0">
        <w:t>p</w:t>
      </w:r>
      <w:r w:rsidRPr="001B6DC0">
        <w:t>lumun değerlerini benimsemesini sağlayacaktır.</w:t>
      </w:r>
    </w:p>
    <w:p w:rsidR="00BC3CC3" w:rsidRPr="001B6DC0" w:rsidRDefault="00BC3CC3" w:rsidP="00BC3CC3">
      <w:pPr>
        <w:spacing w:after="0" w:line="240" w:lineRule="auto"/>
        <w:ind w:firstLine="567"/>
        <w:jc w:val="both"/>
      </w:pPr>
      <w:r w:rsidRPr="001B6DC0">
        <w:t>Çeçen, Seven, Tozlu ve Uludağ,  “Çocuk kitaplarında manevi ve kü</w:t>
      </w:r>
      <w:r w:rsidRPr="001B6DC0">
        <w:t>l</w:t>
      </w:r>
      <w:r w:rsidRPr="001B6DC0">
        <w:t>türel değerlere önem verilmeli, çocukların demokratik anlayışa ve saygın bir kişiliğe sahip olmasına özen gösterilmelidir” (Seven, 2010:108), demektedir. Bu açıdan düşünüldüğünde Ömer Seyfettin hikâyelerinin konusunu ve tem</w:t>
      </w:r>
      <w:r w:rsidRPr="001B6DC0">
        <w:t>a</w:t>
      </w:r>
      <w:r w:rsidRPr="001B6DC0">
        <w:t>sını oluşturan unsurların bu bağlamda olduğu görülmektedir. Bu duruma en iyi örnek olabilecek hikâye “</w:t>
      </w:r>
      <w:r w:rsidRPr="001B6DC0">
        <w:rPr>
          <w:i/>
        </w:rPr>
        <w:t>İlk Namaz</w:t>
      </w:r>
      <w:r w:rsidRPr="001B6DC0">
        <w:t>”dır.</w:t>
      </w:r>
    </w:p>
    <w:p w:rsidR="00BC3CC3" w:rsidRPr="001B6DC0" w:rsidRDefault="00BC3CC3" w:rsidP="00BC3CC3">
      <w:pPr>
        <w:spacing w:after="0" w:line="240" w:lineRule="auto"/>
        <w:ind w:firstLine="567"/>
        <w:jc w:val="both"/>
      </w:pPr>
      <w:r w:rsidRPr="001B6DC0">
        <w:t>Ömer Seyfe</w:t>
      </w:r>
      <w:r w:rsidR="00CB6C71" w:rsidRPr="001B6DC0">
        <w:t>t</w:t>
      </w:r>
      <w:r w:rsidRPr="001B6DC0">
        <w:t>tin’in “</w:t>
      </w:r>
      <w:r w:rsidRPr="001B6DC0">
        <w:rPr>
          <w:i/>
        </w:rPr>
        <w:t>And</w:t>
      </w:r>
      <w:r w:rsidRPr="001B6DC0">
        <w:t>”, “</w:t>
      </w:r>
      <w:r w:rsidRPr="001B6DC0">
        <w:rPr>
          <w:i/>
        </w:rPr>
        <w:t>İlk Namaz</w:t>
      </w:r>
      <w:r w:rsidRPr="001B6DC0">
        <w:t>” ve “</w:t>
      </w:r>
      <w:r w:rsidRPr="001B6DC0">
        <w:rPr>
          <w:i/>
        </w:rPr>
        <w:t>İlk Cinayet</w:t>
      </w:r>
      <w:r w:rsidRPr="001B6DC0">
        <w:t xml:space="preserve">” hikâyelerinin konu, tema, dil ve anlatım bakımından çocuklara uygun olduğu söylenebilir. “And” hikâyesinde yazar, okul yıllarından bahsederken hem inandırıcı hem </w:t>
      </w:r>
      <w:r w:rsidRPr="001B6DC0">
        <w:lastRenderedPageBreak/>
        <w:t>de çocuklar arasında yaşanabilecek olayları anlatmaktadır.  “</w:t>
      </w:r>
      <w:r w:rsidRPr="001B6DC0">
        <w:rPr>
          <w:i/>
        </w:rPr>
        <w:t>İlk Namaz</w:t>
      </w:r>
      <w:r w:rsidRPr="001B6DC0">
        <w:t>” hi-kâyesinde de anlatılanlar çocukluk anıları ve günlük hayatta yaşanabilecek niteliktedir. “</w:t>
      </w:r>
      <w:r w:rsidRPr="001B6DC0">
        <w:rPr>
          <w:i/>
        </w:rPr>
        <w:t>İlk Cinayet</w:t>
      </w:r>
      <w:r w:rsidRPr="001B6DC0">
        <w:t>” hikâyesinde de yazar, çocukluk anılarını anlatma</w:t>
      </w:r>
      <w:r w:rsidRPr="001B6DC0">
        <w:t>k</w:t>
      </w:r>
      <w:r w:rsidRPr="001B6DC0">
        <w:t>ta ve yaşanabilecek nitelikteki bir olayı kurgulanmaktadır. Bu bağlamda dü-şünüldüğünde Ömer Seyfettin’in, bazı hikâyelerinin çocuk kitapları özelli</w:t>
      </w:r>
      <w:r w:rsidRPr="001B6DC0">
        <w:t>k</w:t>
      </w:r>
      <w:r w:rsidRPr="001B6DC0">
        <w:t xml:space="preserve">lerini taşıdığı ifade edilebilir. Ömer Seyfettin’in </w:t>
      </w:r>
      <w:r w:rsidRPr="001B6DC0">
        <w:rPr>
          <w:i/>
        </w:rPr>
        <w:t>“Ferman</w:t>
      </w:r>
      <w:r w:rsidRPr="001B6DC0">
        <w:t>” ve “</w:t>
      </w:r>
      <w:r w:rsidRPr="001B6DC0">
        <w:rPr>
          <w:i/>
        </w:rPr>
        <w:t>Bir Çocuk Aleko</w:t>
      </w:r>
      <w:r w:rsidRPr="001B6DC0">
        <w:t>” hikâyeleri vatan ve millet için fedakârlık konularının işlendiği hik</w:t>
      </w:r>
      <w:r w:rsidRPr="001B6DC0">
        <w:t>â</w:t>
      </w:r>
      <w:r w:rsidRPr="001B6DC0">
        <w:t>yelerdir. Hikâyelerde vatan ve millet için fedakârlığın nasıl yapılabileceği iletisi sayesinde bu her iki hikâye de çocuklar için önemli hale gelmektedir.</w:t>
      </w:r>
    </w:p>
    <w:p w:rsidR="00BC3CC3" w:rsidRPr="001B6DC0" w:rsidRDefault="00BC3CC3" w:rsidP="00BC3CC3">
      <w:pPr>
        <w:spacing w:after="0" w:line="240" w:lineRule="auto"/>
        <w:ind w:firstLine="567"/>
        <w:jc w:val="both"/>
      </w:pPr>
      <w:r w:rsidRPr="001B6DC0">
        <w:t>Araştırmanın “Dil ve anlatım bağlamında değerlendirildiğinde Ömer Seyfettin hikâyeleri çocuklar için uygun mudur?” şeklinde ifade edilen b</w:t>
      </w:r>
      <w:r w:rsidRPr="001B6DC0">
        <w:t>e</w:t>
      </w:r>
      <w:r w:rsidRPr="001B6DC0">
        <w:t>şinci alt amaç ile ilişkin bulgularına içerik analizi ile değinilmektedir.</w:t>
      </w:r>
    </w:p>
    <w:p w:rsidR="00BC3CC3" w:rsidRPr="001B6DC0" w:rsidRDefault="00BC3CC3" w:rsidP="00BC3CC3">
      <w:pPr>
        <w:spacing w:after="0" w:line="240" w:lineRule="auto"/>
        <w:ind w:firstLine="567"/>
        <w:jc w:val="both"/>
        <w:rPr>
          <w:color w:val="FF0000"/>
        </w:rPr>
      </w:pPr>
      <w:r w:rsidRPr="001B6DC0">
        <w:t>Ömer Seyfettin Türkçeyi sağlam kullanan hikâyecilerden biridir. Y</w:t>
      </w:r>
      <w:r w:rsidRPr="001B6DC0">
        <w:t>a</w:t>
      </w:r>
      <w:r w:rsidRPr="001B6DC0">
        <w:t>zarın, hikâyelerinin dil açısından sağlam olması, çocukların dil gelişimini olumlu etkilemektedir. Dolayısıyla çocuk kitaplarının ana dili yönünden nitelikli olması, çocuğun dil gelişimini de olumlu yönde etkilemektedir. H</w:t>
      </w:r>
      <w:r w:rsidRPr="001B6DC0">
        <w:t>i</w:t>
      </w:r>
      <w:r w:rsidRPr="001B6DC0">
        <w:t>kâyeler “Anadilin söz varlığını çocuklara tanıtan, dilin anlam yapısını, öze</w:t>
      </w:r>
      <w:r w:rsidRPr="001B6DC0">
        <w:t>l</w:t>
      </w:r>
      <w:r w:rsidRPr="001B6DC0">
        <w:t>liklerini, anlatım gücünü örneklendiren bir araç olarak çocukların karşılaştı</w:t>
      </w:r>
      <w:r w:rsidRPr="001B6DC0">
        <w:t>k</w:t>
      </w:r>
      <w:r w:rsidRPr="001B6DC0">
        <w:t>ları, ilk özgün dil modelleridir” (Sever, 2003:137). Bu açıdan düşünüld</w:t>
      </w:r>
      <w:r w:rsidRPr="001B6DC0">
        <w:t>ü</w:t>
      </w:r>
      <w:r w:rsidRPr="001B6DC0">
        <w:t xml:space="preserve">ğünde Ömer Seyfettin hikâyelerinin çocuklar için uygun hikâyeler olduğu söylenebilir. </w:t>
      </w:r>
    </w:p>
    <w:p w:rsidR="00BC3CC3" w:rsidRPr="001B6DC0" w:rsidRDefault="00BC3CC3" w:rsidP="00BC3CC3">
      <w:pPr>
        <w:spacing w:after="0" w:line="240" w:lineRule="auto"/>
        <w:ind w:firstLine="567"/>
        <w:jc w:val="both"/>
      </w:pPr>
      <w:r w:rsidRPr="001B6DC0">
        <w:t>“İhtiyar’ın Zal Mahmut’tan daha kuvvetli olduğunu herkes biliyordu. Kuş gibi uçar, yıldırım gibi seğirtir, arslan gibi atılır, kaplan gibi parçalar” (Ömer Seyfettin, 2010a:12).</w:t>
      </w:r>
      <w:r w:rsidRPr="001B6DC0">
        <w:rPr>
          <w:color w:val="FF0000"/>
        </w:rPr>
        <w:t xml:space="preserve"> </w:t>
      </w:r>
      <w:r w:rsidRPr="001B6DC0">
        <w:t xml:space="preserve"> Yine </w:t>
      </w:r>
      <w:r w:rsidRPr="001B6DC0">
        <w:rPr>
          <w:i/>
        </w:rPr>
        <w:t>“Bir Çocuk Aleko</w:t>
      </w:r>
      <w:r w:rsidRPr="001B6DC0">
        <w:t>” adlı hikâyesinde g</w:t>
      </w:r>
      <w:r w:rsidRPr="001B6DC0">
        <w:t>e</w:t>
      </w:r>
      <w:r w:rsidRPr="001B6DC0">
        <w:t xml:space="preserve">çen “Şosede hızlı yürümeye başladı. Hava açıktı. Tekerlek izleri, hayvan izleri ile örtülü yol yine tenha idi. Bir gün gitti. İki gün gitti. Üç gün gitti” (Ömer Seyfettin, 2010b:52-52). </w:t>
      </w:r>
    </w:p>
    <w:p w:rsidR="00BC3CC3" w:rsidRPr="001B6DC0" w:rsidRDefault="00BC3CC3" w:rsidP="00BC3CC3">
      <w:pPr>
        <w:spacing w:after="0" w:line="240" w:lineRule="auto"/>
        <w:ind w:firstLine="567"/>
        <w:jc w:val="both"/>
      </w:pPr>
      <w:r w:rsidRPr="001B6DC0">
        <w:t>Büyücü hikâyesinde geçen; “hepsini kırdılar, kopardılar, döktüler, d</w:t>
      </w:r>
      <w:r w:rsidRPr="001B6DC0">
        <w:t>a</w:t>
      </w:r>
      <w:r w:rsidRPr="001B6DC0">
        <w:t>ğıttılar, yıktılar” (Ömer Seyfettin, 2010c: 52).  Bu gibi dil ve anlatıma sahip eserler çocuğun hayal dünyasının gelişimini olumlu etkilemektedir. Bu b</w:t>
      </w:r>
      <w:r w:rsidRPr="001B6DC0">
        <w:t>a</w:t>
      </w:r>
      <w:r w:rsidRPr="001B6DC0">
        <w:t xml:space="preserve">kımdan Ömer Seyfettin hikâyelerindeki cümlelerin kısa ve özlü bir anlatıma sahip olduğu söylenebilir. Bu açıdan düşünüldüğünde Ömer Seyfettin’in hikâyelerinin, dil ve anlatım yönünden çocuklar için uygun eserler olduğu söylenebilir. </w:t>
      </w:r>
    </w:p>
    <w:p w:rsidR="00BC3CC3" w:rsidRPr="001B6DC0" w:rsidRDefault="00BC3CC3" w:rsidP="00BC3CC3">
      <w:pPr>
        <w:spacing w:after="0" w:line="240" w:lineRule="auto"/>
        <w:ind w:firstLine="567"/>
        <w:jc w:val="both"/>
        <w:rPr>
          <w:color w:val="FF0000"/>
        </w:rPr>
      </w:pPr>
      <w:r w:rsidRPr="001B6DC0">
        <w:rPr>
          <w:i/>
        </w:rPr>
        <w:t>“Bir Çocuk Aleko”</w:t>
      </w:r>
      <w:r w:rsidRPr="001B6DC0">
        <w:t xml:space="preserve"> adlı hikâyesinden alınan “(…). Hazırım. Buraya geldiğiniz gibi gidebilirsiniz. Giderim. Beni Türkler de Türk sanıyorlar. Çok güzel Türkçe bilirim” (Ömer Seyfettin, 2010b:63) gibi kısa ve açık cümleler çocukların konuyu ve ana dili yapısını kolay kavramaları bakımından çocu</w:t>
      </w:r>
      <w:r w:rsidRPr="001B6DC0">
        <w:t>k</w:t>
      </w:r>
      <w:r w:rsidRPr="001B6DC0">
        <w:t>lar için önemli cümlelerdir.</w:t>
      </w:r>
    </w:p>
    <w:p w:rsidR="00BC3CC3" w:rsidRPr="001B6DC0" w:rsidRDefault="00BC3CC3" w:rsidP="00BC3CC3">
      <w:pPr>
        <w:spacing w:after="0" w:line="240" w:lineRule="auto"/>
        <w:ind w:firstLine="567"/>
        <w:jc w:val="both"/>
        <w:rPr>
          <w:b/>
          <w:sz w:val="16"/>
          <w:szCs w:val="16"/>
        </w:rPr>
      </w:pPr>
    </w:p>
    <w:p w:rsidR="00BC3CC3" w:rsidRPr="001B6DC0" w:rsidRDefault="00BC3CC3" w:rsidP="00BC3CC3">
      <w:pPr>
        <w:spacing w:after="0" w:line="240" w:lineRule="auto"/>
        <w:ind w:firstLine="567"/>
        <w:jc w:val="both"/>
        <w:rPr>
          <w:i/>
        </w:rPr>
      </w:pPr>
      <w:r w:rsidRPr="001B6DC0">
        <w:rPr>
          <w:b/>
          <w:i/>
        </w:rPr>
        <w:t>Sonuç</w:t>
      </w:r>
    </w:p>
    <w:p w:rsidR="00BC3CC3" w:rsidRPr="001B6DC0" w:rsidRDefault="00BC3CC3" w:rsidP="00BC3CC3">
      <w:pPr>
        <w:spacing w:after="0" w:line="240" w:lineRule="auto"/>
        <w:ind w:firstLine="567"/>
        <w:jc w:val="both"/>
      </w:pPr>
      <w:r w:rsidRPr="001B6DC0">
        <w:t>Ömer Seyfettin hikâyelerinin hikâye haritasının çıkarıldığı, metin ele-mentlerinin gösterildiği ve çocuk edebiyatı açısından değerlendirildiği bu ça-lışmada, Ömer Seyfettin hikâyelerinde en fazla yer verilen metin elementl</w:t>
      </w:r>
      <w:r w:rsidRPr="001B6DC0">
        <w:t>e</w:t>
      </w:r>
      <w:r w:rsidRPr="001B6DC0">
        <w:lastRenderedPageBreak/>
        <w:t>rin  “başlatıcı olay” ve “tepki”; en az yer verilen elementlerin ise “zaman”, mekân” ve “girişim” olduğu tespit edilmiştir.</w:t>
      </w:r>
    </w:p>
    <w:p w:rsidR="00BC3CC3" w:rsidRPr="001B6DC0" w:rsidRDefault="00BC3CC3" w:rsidP="00BC3CC3">
      <w:pPr>
        <w:spacing w:after="0" w:line="240" w:lineRule="auto"/>
        <w:ind w:firstLine="567"/>
        <w:jc w:val="both"/>
      </w:pPr>
      <w:r w:rsidRPr="001B6DC0">
        <w:t>Ömer Seyfettin hikâyelerinde bütün hikâye unsurlarına yer verilmiştir, ancak hikâyelerde bu unsurlar ayrıntılı olarak açıklanmamıştır. Hikâyelerd</w:t>
      </w:r>
      <w:r w:rsidRPr="001B6DC0">
        <w:t>e</w:t>
      </w:r>
      <w:r w:rsidRPr="001B6DC0">
        <w:t>ki unsurların tam olarak açıklanmaması hikâyenin anlaşılması üzerinde etkili olabilmektedir. Ömer Seyfettin hikâyelerindeki ‘zaman’ ve ‘mekân’ el</w:t>
      </w:r>
      <w:r w:rsidRPr="001B6DC0">
        <w:t>e</w:t>
      </w:r>
      <w:r w:rsidRPr="001B6DC0">
        <w:t>mentleri bu bakımdan zayıftır.</w:t>
      </w:r>
    </w:p>
    <w:p w:rsidR="00BC3CC3" w:rsidRPr="001B6DC0" w:rsidRDefault="00BC3CC3" w:rsidP="00BC3CC3">
      <w:pPr>
        <w:spacing w:after="0" w:line="240" w:lineRule="auto"/>
        <w:ind w:firstLine="567"/>
        <w:jc w:val="both"/>
      </w:pPr>
      <w:r w:rsidRPr="001B6DC0">
        <w:t>Ömer Seyfettin hikâyelerinde Türkçe cümle yapıları göz önüne alınd</w:t>
      </w:r>
      <w:r w:rsidRPr="001B6DC0">
        <w:t>ı</w:t>
      </w:r>
      <w:r w:rsidRPr="001B6DC0">
        <w:t>ğında hikâyelerin söz dizimi, cümle kuruluşları, dil ve anlatım bakımından açık ve akıcı olduğu tespit edilmiştir.  Ömer Seyfettin hikâyelerinden bazıl</w:t>
      </w:r>
      <w:r w:rsidRPr="001B6DC0">
        <w:t>a</w:t>
      </w:r>
      <w:r w:rsidRPr="001B6DC0">
        <w:t>rının konu ve tema açısından çocuk kitapları özelliği taşıdığı belirtilmiş; ya-zarın, dil ve anlatım bakımından Türkçeyi sağlam kullandığı görülmüştür. Yazarın, eserlerinin dil ve anlatım bakımından zengin olması, çocukların ana dili gelişimini olumlu yönde etkileyen bir durumdur. Bu bağlamda düşünü</w:t>
      </w:r>
      <w:r w:rsidRPr="001B6DC0">
        <w:t>l</w:t>
      </w:r>
      <w:r w:rsidRPr="001B6DC0">
        <w:t>düğünde Ömer Seyfettin hikâyelerinin sağlam Türkçeye sahip olması, ç</w:t>
      </w:r>
      <w:r w:rsidRPr="001B6DC0">
        <w:t>o</w:t>
      </w:r>
      <w:r w:rsidRPr="001B6DC0">
        <w:t>cukların Türkçe dil yapısını anlamaları bakımından önem taşımaktadır.</w:t>
      </w:r>
    </w:p>
    <w:p w:rsidR="00BC3CC3" w:rsidRPr="001B6DC0" w:rsidRDefault="00BC3CC3" w:rsidP="00BC3CC3">
      <w:pPr>
        <w:spacing w:after="0" w:line="240" w:lineRule="auto"/>
        <w:ind w:firstLine="567"/>
        <w:jc w:val="both"/>
      </w:pPr>
      <w:r w:rsidRPr="001B6DC0">
        <w:t>İncelenen Ömer Seyfettin hikâyelerindeki dilin açık ve anlaşılır old</w:t>
      </w:r>
      <w:r w:rsidRPr="001B6DC0">
        <w:t>u</w:t>
      </w:r>
      <w:r w:rsidRPr="001B6DC0">
        <w:t>ğu ve yazarın, bazı cümlelerde anlamı çocuklar tarafından bilinmeyen sö</w:t>
      </w:r>
      <w:r w:rsidRPr="001B6DC0">
        <w:t>z</w:t>
      </w:r>
      <w:r w:rsidRPr="001B6DC0">
        <w:t xml:space="preserve">cüklere yer veriyor olması; çocukların sözcük dağarcıklarının genişlemesini olumlu etkileyecektir.  </w:t>
      </w:r>
    </w:p>
    <w:p w:rsidR="00BC3CC3" w:rsidRPr="001B6DC0" w:rsidRDefault="00BC3CC3" w:rsidP="00BC3CC3">
      <w:pPr>
        <w:spacing w:after="0" w:line="240" w:lineRule="auto"/>
        <w:ind w:firstLine="567"/>
        <w:jc w:val="both"/>
        <w:rPr>
          <w:color w:val="FF0000"/>
        </w:rPr>
      </w:pPr>
      <w:r w:rsidRPr="001B6DC0">
        <w:t>İncelenen Ömer Seyfettin hikâyelerinden; “</w:t>
      </w:r>
      <w:r w:rsidRPr="001B6DC0">
        <w:rPr>
          <w:i/>
        </w:rPr>
        <w:t>And</w:t>
      </w:r>
      <w:r w:rsidRPr="001B6DC0">
        <w:t xml:space="preserve">”, </w:t>
      </w:r>
      <w:r w:rsidRPr="001B6DC0">
        <w:rPr>
          <w:i/>
        </w:rPr>
        <w:t>İlk Namaz</w:t>
      </w:r>
      <w:r w:rsidRPr="001B6DC0">
        <w:t>”, “İlk C</w:t>
      </w:r>
      <w:r w:rsidRPr="001B6DC0">
        <w:t>i</w:t>
      </w:r>
      <w:r w:rsidRPr="001B6DC0">
        <w:t>nayet”, “</w:t>
      </w:r>
      <w:r w:rsidRPr="001B6DC0">
        <w:rPr>
          <w:i/>
        </w:rPr>
        <w:t>Ferman</w:t>
      </w:r>
      <w:r w:rsidRPr="001B6DC0">
        <w:t>”, “</w:t>
      </w:r>
      <w:r w:rsidRPr="001B6DC0">
        <w:rPr>
          <w:i/>
        </w:rPr>
        <w:t>Forsa”,</w:t>
      </w:r>
      <w:r w:rsidRPr="001B6DC0">
        <w:t xml:space="preserve"> “</w:t>
      </w:r>
      <w:r w:rsidRPr="001B6DC0">
        <w:rPr>
          <w:i/>
        </w:rPr>
        <w:t>Bir Çocuk Aleko</w:t>
      </w:r>
      <w:r w:rsidRPr="001B6DC0">
        <w:t>” ve “</w:t>
      </w:r>
      <w:r w:rsidRPr="001B6DC0">
        <w:rPr>
          <w:i/>
        </w:rPr>
        <w:t>Tam Bir Görüş</w:t>
      </w:r>
      <w:r w:rsidRPr="001B6DC0">
        <w:t>” hikây</w:t>
      </w:r>
      <w:r w:rsidRPr="001B6DC0">
        <w:t>e</w:t>
      </w:r>
      <w:r w:rsidRPr="001B6DC0">
        <w:t xml:space="preserve">lerinin tema ve konu bakımından çocuklara uygun nitelikte hikâyeler olduğu söylenebilir. Ömer Seyfettin’in ilk hikâyelerinden biri </w:t>
      </w:r>
      <w:r w:rsidRPr="001B6DC0">
        <w:rPr>
          <w:i/>
          <w:iCs/>
        </w:rPr>
        <w:t>“İlk Namaz”</w:t>
      </w:r>
      <w:r w:rsidRPr="001B6DC0">
        <w:t>dır. Bu hikâye, hikâye haritası ve metin elementlerine göre değerlendirildiğinde her iki açıdan da incelenen hikâyelerin içinde en zayıf olanıdır ancak yazarın olayı kurgulama biçimi ve anlatılan olayın toplumdaki değerler açısından önemli oluşu bu hikâyeyi çocuklar için önemli kılan unsurlardan biridir.</w:t>
      </w:r>
    </w:p>
    <w:p w:rsidR="00BC3CC3" w:rsidRPr="001B6DC0" w:rsidRDefault="00BC3CC3" w:rsidP="00BC3CC3">
      <w:pPr>
        <w:spacing w:after="0" w:line="240" w:lineRule="auto"/>
        <w:ind w:firstLine="567"/>
        <w:rPr>
          <w:b/>
          <w:sz w:val="24"/>
          <w:szCs w:val="24"/>
        </w:rPr>
      </w:pPr>
    </w:p>
    <w:p w:rsidR="00E907BC" w:rsidRPr="001B6DC0" w:rsidRDefault="00E907BC" w:rsidP="00BC3CC3">
      <w:pPr>
        <w:spacing w:after="0" w:line="240" w:lineRule="auto"/>
        <w:ind w:firstLine="567"/>
        <w:rPr>
          <w:b/>
          <w:sz w:val="24"/>
          <w:szCs w:val="24"/>
        </w:rPr>
      </w:pPr>
    </w:p>
    <w:p w:rsidR="00BC3CC3" w:rsidRPr="001B6DC0" w:rsidRDefault="00E907BC" w:rsidP="00BC3CC3">
      <w:pPr>
        <w:spacing w:after="0" w:line="240" w:lineRule="auto"/>
        <w:ind w:firstLine="567"/>
        <w:rPr>
          <w:i/>
          <w:sz w:val="20"/>
          <w:szCs w:val="20"/>
        </w:rPr>
      </w:pPr>
      <w:r w:rsidRPr="001B6DC0">
        <w:rPr>
          <w:b/>
          <w:i/>
          <w:sz w:val="20"/>
          <w:szCs w:val="20"/>
        </w:rPr>
        <w:t>KAYNAKÇA</w:t>
      </w:r>
    </w:p>
    <w:p w:rsidR="00BC3CC3" w:rsidRPr="001B6DC0" w:rsidRDefault="00BC3CC3" w:rsidP="00E907BC">
      <w:pPr>
        <w:spacing w:after="0" w:line="240" w:lineRule="auto"/>
        <w:ind w:firstLine="567"/>
        <w:jc w:val="both"/>
        <w:rPr>
          <w:sz w:val="20"/>
          <w:szCs w:val="20"/>
        </w:rPr>
      </w:pPr>
      <w:r w:rsidRPr="001B6DC0">
        <w:rPr>
          <w:sz w:val="20"/>
          <w:szCs w:val="20"/>
        </w:rPr>
        <w:t xml:space="preserve">Aktaş, Ş.( 2011). </w:t>
      </w:r>
      <w:r w:rsidRPr="001B6DC0">
        <w:rPr>
          <w:b/>
          <w:sz w:val="20"/>
          <w:szCs w:val="20"/>
        </w:rPr>
        <w:t>Şiir Tahlilli / Teori-Uygulama.</w:t>
      </w:r>
      <w:r w:rsidRPr="001B6DC0">
        <w:rPr>
          <w:sz w:val="20"/>
          <w:szCs w:val="20"/>
        </w:rPr>
        <w:t xml:space="preserve">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Aktaş, Ş.(1991). </w:t>
      </w:r>
      <w:r w:rsidRPr="001B6DC0">
        <w:rPr>
          <w:b/>
          <w:sz w:val="20"/>
          <w:szCs w:val="20"/>
        </w:rPr>
        <w:t>Roman Sanatı ve Roman İncelenmesine Giriş</w:t>
      </w:r>
      <w:r w:rsidRPr="001B6DC0">
        <w:rPr>
          <w:sz w:val="20"/>
          <w:szCs w:val="20"/>
        </w:rPr>
        <w:t>.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Akyol, H. (2014). </w:t>
      </w:r>
      <w:r w:rsidRPr="001B6DC0">
        <w:rPr>
          <w:b/>
          <w:sz w:val="20"/>
          <w:szCs w:val="20"/>
        </w:rPr>
        <w:t>Programa Uygun Türkçe Öğretim Yöntemleri</w:t>
      </w:r>
      <w:r w:rsidRPr="001B6DC0">
        <w:rPr>
          <w:sz w:val="20"/>
          <w:szCs w:val="20"/>
        </w:rPr>
        <w:t xml:space="preserve">. Ankara: Pegem Akademi. </w:t>
      </w:r>
    </w:p>
    <w:p w:rsidR="00BC3CC3" w:rsidRPr="001B6DC0" w:rsidRDefault="00BC3CC3" w:rsidP="00E907BC">
      <w:pPr>
        <w:spacing w:after="0" w:line="240" w:lineRule="auto"/>
        <w:ind w:firstLine="567"/>
        <w:jc w:val="both"/>
        <w:rPr>
          <w:sz w:val="20"/>
          <w:szCs w:val="20"/>
        </w:rPr>
      </w:pPr>
      <w:r w:rsidRPr="001B6DC0">
        <w:rPr>
          <w:sz w:val="20"/>
          <w:szCs w:val="20"/>
        </w:rPr>
        <w:t xml:space="preserve">Baş, B. (2014). </w:t>
      </w:r>
      <w:r w:rsidRPr="001B6DC0">
        <w:rPr>
          <w:b/>
          <w:sz w:val="20"/>
          <w:szCs w:val="20"/>
        </w:rPr>
        <w:t>“Çocuk Edebiyatı</w:t>
      </w:r>
      <w:r w:rsidRPr="001B6DC0">
        <w:rPr>
          <w:sz w:val="20"/>
          <w:szCs w:val="20"/>
        </w:rPr>
        <w:t>”. Abdurrahman Güzel, Halit Karatay(Ed). Türkçe Öğretimi El Kitabı.(469-520A). Ankara: Pegem Akademi.</w:t>
      </w:r>
    </w:p>
    <w:p w:rsidR="00BC3CC3" w:rsidRPr="001B6DC0" w:rsidRDefault="00BC3CC3" w:rsidP="00E907BC">
      <w:pPr>
        <w:pStyle w:val="Default"/>
        <w:ind w:firstLine="567"/>
        <w:jc w:val="both"/>
        <w:rPr>
          <w:sz w:val="20"/>
          <w:szCs w:val="20"/>
        </w:rPr>
      </w:pPr>
      <w:r w:rsidRPr="001B6DC0">
        <w:rPr>
          <w:sz w:val="20"/>
          <w:szCs w:val="20"/>
        </w:rPr>
        <w:t xml:space="preserve">Baştuğ, M. ve Keskin, H. K. (2013). </w:t>
      </w:r>
      <w:r w:rsidRPr="001B6DC0">
        <w:rPr>
          <w:b/>
          <w:bCs/>
          <w:sz w:val="20"/>
          <w:szCs w:val="20"/>
        </w:rPr>
        <w:t>Öğrencilerin</w:t>
      </w:r>
      <w:r w:rsidRPr="001B6DC0">
        <w:rPr>
          <w:bCs/>
          <w:sz w:val="20"/>
          <w:szCs w:val="20"/>
        </w:rPr>
        <w:t xml:space="preserve"> </w:t>
      </w:r>
      <w:r w:rsidRPr="001B6DC0">
        <w:rPr>
          <w:b/>
          <w:bCs/>
          <w:sz w:val="20"/>
          <w:szCs w:val="20"/>
        </w:rPr>
        <w:t>Hikâye Edici Metinle</w:t>
      </w:r>
      <w:r w:rsidRPr="001B6DC0">
        <w:rPr>
          <w:b/>
          <w:bCs/>
          <w:sz w:val="20"/>
          <w:szCs w:val="20"/>
        </w:rPr>
        <w:t>r</w:t>
      </w:r>
      <w:r w:rsidRPr="001B6DC0">
        <w:rPr>
          <w:b/>
          <w:bCs/>
          <w:sz w:val="20"/>
          <w:szCs w:val="20"/>
        </w:rPr>
        <w:t>deki Problemi Belirleme Becerilerinin İncelenmesi</w:t>
      </w:r>
      <w:r w:rsidRPr="001B6DC0">
        <w:rPr>
          <w:bCs/>
          <w:sz w:val="20"/>
          <w:szCs w:val="20"/>
        </w:rPr>
        <w:t xml:space="preserve">. </w:t>
      </w:r>
      <w:r w:rsidRPr="001B6DC0">
        <w:rPr>
          <w:sz w:val="20"/>
          <w:szCs w:val="20"/>
        </w:rPr>
        <w:t>Eğitim ve Öğretim Araştı</w:t>
      </w:r>
      <w:r w:rsidRPr="001B6DC0">
        <w:rPr>
          <w:sz w:val="20"/>
          <w:szCs w:val="20"/>
        </w:rPr>
        <w:t>r</w:t>
      </w:r>
      <w:r w:rsidRPr="001B6DC0">
        <w:rPr>
          <w:sz w:val="20"/>
          <w:szCs w:val="20"/>
        </w:rPr>
        <w:t>maları Dergisi, S. 2/1, s.284-290.</w:t>
      </w:r>
    </w:p>
    <w:p w:rsidR="00BC3CC3" w:rsidRPr="001B6DC0" w:rsidRDefault="00BC3CC3" w:rsidP="00E907BC">
      <w:pPr>
        <w:spacing w:after="0" w:line="240" w:lineRule="auto"/>
        <w:ind w:firstLine="567"/>
        <w:jc w:val="both"/>
        <w:rPr>
          <w:sz w:val="20"/>
          <w:szCs w:val="20"/>
        </w:rPr>
      </w:pPr>
      <w:r w:rsidRPr="001B6DC0">
        <w:rPr>
          <w:sz w:val="20"/>
          <w:szCs w:val="20"/>
        </w:rPr>
        <w:t xml:space="preserve">Ceran, K. ve Karabacak, E. (2014). </w:t>
      </w:r>
      <w:r w:rsidRPr="001B6DC0">
        <w:rPr>
          <w:b/>
          <w:sz w:val="20"/>
          <w:szCs w:val="20"/>
        </w:rPr>
        <w:t xml:space="preserve">Ömer Seyfettin’in Falaka Hikâyesinin Türkçe Eğitimi Açısından Değerlendirilmesi. </w:t>
      </w:r>
      <w:r w:rsidRPr="001B6DC0">
        <w:rPr>
          <w:sz w:val="20"/>
          <w:szCs w:val="20"/>
        </w:rPr>
        <w:t>Turkish Studies / International Periodical For The Languages, Literature and History of Turkish or Turkic, S.9/12,  s. 57-74.</w:t>
      </w:r>
    </w:p>
    <w:p w:rsidR="00BC3CC3" w:rsidRPr="001B6DC0" w:rsidRDefault="00BC3CC3" w:rsidP="00E907BC">
      <w:pPr>
        <w:spacing w:after="0" w:line="240" w:lineRule="auto"/>
        <w:ind w:firstLine="567"/>
        <w:jc w:val="both"/>
        <w:rPr>
          <w:sz w:val="20"/>
          <w:szCs w:val="20"/>
        </w:rPr>
      </w:pPr>
      <w:r w:rsidRPr="001B6DC0">
        <w:rPr>
          <w:sz w:val="20"/>
          <w:szCs w:val="20"/>
        </w:rPr>
        <w:lastRenderedPageBreak/>
        <w:t xml:space="preserve">Çeçen, M. A. (2010). </w:t>
      </w:r>
      <w:r w:rsidRPr="001B6DC0">
        <w:rPr>
          <w:b/>
          <w:sz w:val="20"/>
          <w:szCs w:val="20"/>
        </w:rPr>
        <w:t>İlköğretim 6-8.Sınıf Türkçe Ders Kitaplarındaki Hi</w:t>
      </w:r>
      <w:r w:rsidR="00E907BC" w:rsidRPr="001B6DC0">
        <w:rPr>
          <w:b/>
          <w:sz w:val="20"/>
          <w:szCs w:val="20"/>
        </w:rPr>
        <w:t>-</w:t>
      </w:r>
      <w:r w:rsidRPr="001B6DC0">
        <w:rPr>
          <w:b/>
          <w:sz w:val="20"/>
          <w:szCs w:val="20"/>
        </w:rPr>
        <w:t xml:space="preserve">kâye Türü Metinlerin Hikâye Haritası Yöntemine Göre İncelenmesi. </w:t>
      </w:r>
      <w:r w:rsidRPr="001B6DC0">
        <w:rPr>
          <w:sz w:val="20"/>
          <w:szCs w:val="20"/>
        </w:rPr>
        <w:t>Ulusal Ma</w:t>
      </w:r>
      <w:r w:rsidR="00E907BC" w:rsidRPr="001B6DC0">
        <w:rPr>
          <w:sz w:val="20"/>
          <w:szCs w:val="20"/>
        </w:rPr>
        <w:t>-</w:t>
      </w:r>
      <w:r w:rsidRPr="001B6DC0">
        <w:rPr>
          <w:sz w:val="20"/>
          <w:szCs w:val="20"/>
        </w:rPr>
        <w:t>latya Sempozyumları-I Bilgi Çağında Eğitim ve Malatya. Bilgi Yolu Eğitim Kültür ve Sosyal Araştırmalar Merkezi Yayınları.(431-452).</w:t>
      </w:r>
    </w:p>
    <w:p w:rsidR="00BC3CC3" w:rsidRPr="001B6DC0" w:rsidRDefault="00BC3CC3" w:rsidP="00E907BC">
      <w:pPr>
        <w:spacing w:after="0" w:line="240" w:lineRule="auto"/>
        <w:ind w:firstLine="567"/>
        <w:jc w:val="both"/>
        <w:rPr>
          <w:sz w:val="20"/>
          <w:szCs w:val="20"/>
        </w:rPr>
      </w:pPr>
      <w:r w:rsidRPr="001B6DC0">
        <w:rPr>
          <w:sz w:val="20"/>
          <w:szCs w:val="20"/>
        </w:rPr>
        <w:t xml:space="preserve">Çeçen, M. A. (2009). </w:t>
      </w:r>
      <w:r w:rsidRPr="001B6DC0">
        <w:rPr>
          <w:b/>
          <w:sz w:val="20"/>
          <w:szCs w:val="20"/>
        </w:rPr>
        <w:t>Yedinci Sınıf Türkçe Ders Kitaplarında Yer Alan Hikâyelerin Metin Elementleri Açısından İncelenmesi.</w:t>
      </w:r>
      <w:r w:rsidRPr="001B6DC0">
        <w:rPr>
          <w:sz w:val="20"/>
          <w:szCs w:val="20"/>
        </w:rPr>
        <w:t xml:space="preserve"> I. Ulusal Türkçe Eğitimi ve Öğretimi Sempozyumu Bildirileri, Doğu Akdeniz Üniversitesi Yayınları. (151-158).</w:t>
      </w:r>
    </w:p>
    <w:p w:rsidR="00BC3CC3" w:rsidRPr="001B6DC0" w:rsidRDefault="00BC3CC3" w:rsidP="00E907BC">
      <w:pPr>
        <w:spacing w:after="0" w:line="240" w:lineRule="auto"/>
        <w:ind w:firstLine="567"/>
        <w:jc w:val="both"/>
        <w:rPr>
          <w:sz w:val="20"/>
          <w:szCs w:val="20"/>
        </w:rPr>
      </w:pPr>
      <w:r w:rsidRPr="001B6DC0">
        <w:rPr>
          <w:sz w:val="20"/>
          <w:szCs w:val="20"/>
        </w:rPr>
        <w:t xml:space="preserve"> Çeçen, M.A. ve Çiftçi, Ö. (2007). </w:t>
      </w:r>
      <w:r w:rsidRPr="001B6DC0">
        <w:rPr>
          <w:b/>
          <w:sz w:val="20"/>
          <w:szCs w:val="20"/>
        </w:rPr>
        <w:t>İlköğretim 6.Sınıf Türkçe Ders Kitapl</w:t>
      </w:r>
      <w:r w:rsidRPr="001B6DC0">
        <w:rPr>
          <w:b/>
          <w:sz w:val="20"/>
          <w:szCs w:val="20"/>
        </w:rPr>
        <w:t>a</w:t>
      </w:r>
      <w:r w:rsidRPr="001B6DC0">
        <w:rPr>
          <w:b/>
          <w:sz w:val="20"/>
          <w:szCs w:val="20"/>
        </w:rPr>
        <w:t>rında Yer Alan Metinlerin Tür ve Tema Açısından İncelenmesi</w:t>
      </w:r>
      <w:r w:rsidRPr="001B6DC0">
        <w:rPr>
          <w:sz w:val="20"/>
          <w:szCs w:val="20"/>
        </w:rPr>
        <w:t>. Milli Eğitim, S.173, s.39-49.</w:t>
      </w:r>
    </w:p>
    <w:p w:rsidR="00BC3CC3" w:rsidRPr="001B6DC0" w:rsidRDefault="0077604D" w:rsidP="00E907BC">
      <w:pPr>
        <w:spacing w:after="0" w:line="240" w:lineRule="auto"/>
        <w:ind w:firstLine="567"/>
        <w:jc w:val="both"/>
        <w:rPr>
          <w:sz w:val="20"/>
          <w:szCs w:val="20"/>
        </w:rPr>
      </w:pPr>
      <w:r>
        <w:rPr>
          <w:sz w:val="20"/>
          <w:szCs w:val="20"/>
        </w:rPr>
        <w:t>C</w:t>
      </w:r>
      <w:r w:rsidR="00BC3CC3" w:rsidRPr="001B6DC0">
        <w:rPr>
          <w:sz w:val="20"/>
          <w:szCs w:val="20"/>
        </w:rPr>
        <w:t>oşkun, E. (2009). “</w:t>
      </w:r>
      <w:r w:rsidR="00BC3CC3" w:rsidRPr="001B6DC0">
        <w:rPr>
          <w:b/>
          <w:sz w:val="20"/>
          <w:szCs w:val="20"/>
        </w:rPr>
        <w:t>Türkçe Öğretiminde Metin Bilgisi</w:t>
      </w:r>
      <w:r w:rsidR="00BC3CC3" w:rsidRPr="001B6DC0">
        <w:rPr>
          <w:sz w:val="20"/>
          <w:szCs w:val="20"/>
        </w:rPr>
        <w:t xml:space="preserve">”. Ahmet Kırkkılıç ve Hayati Akyol (Ed). İlköğretimde Türkçe Öğretimi. Ankara: Pegem Akademi. </w:t>
      </w:r>
    </w:p>
    <w:p w:rsidR="00BC3CC3" w:rsidRPr="001B6DC0" w:rsidRDefault="00BC3CC3" w:rsidP="00E907BC">
      <w:pPr>
        <w:spacing w:after="0" w:line="240" w:lineRule="auto"/>
        <w:ind w:firstLine="567"/>
        <w:jc w:val="both"/>
        <w:rPr>
          <w:sz w:val="20"/>
          <w:szCs w:val="20"/>
        </w:rPr>
      </w:pPr>
      <w:r w:rsidRPr="001B6DC0">
        <w:rPr>
          <w:sz w:val="20"/>
          <w:szCs w:val="20"/>
        </w:rPr>
        <w:t xml:space="preserve">Çoşkun, E. (2005). </w:t>
      </w:r>
      <w:r w:rsidRPr="001B6DC0">
        <w:rPr>
          <w:b/>
          <w:sz w:val="20"/>
          <w:szCs w:val="20"/>
        </w:rPr>
        <w:t xml:space="preserve">İlköğretim Öğrencilerin Öyküleyici Anlatımlarında Bağdaşıklık, Tutarlılık ve Metin Elementleri. </w:t>
      </w:r>
      <w:r w:rsidRPr="001B6DC0">
        <w:rPr>
          <w:sz w:val="20"/>
          <w:szCs w:val="20"/>
        </w:rPr>
        <w:t>Gazi Üniversitesi Eğitim Bilimleri Enstitüsü (Yayımlamamış Doktora Tezi ).</w:t>
      </w:r>
    </w:p>
    <w:p w:rsidR="00BC3CC3" w:rsidRPr="001B6DC0" w:rsidRDefault="00BC3CC3" w:rsidP="00E907BC">
      <w:pPr>
        <w:spacing w:after="0" w:line="240" w:lineRule="auto"/>
        <w:ind w:firstLine="567"/>
        <w:jc w:val="both"/>
        <w:rPr>
          <w:sz w:val="20"/>
          <w:szCs w:val="20"/>
        </w:rPr>
      </w:pPr>
      <w:r w:rsidRPr="001B6DC0">
        <w:rPr>
          <w:sz w:val="20"/>
          <w:szCs w:val="20"/>
        </w:rPr>
        <w:t xml:space="preserve">Dilidüzgün, S. (1996). </w:t>
      </w:r>
      <w:r w:rsidRPr="001B6DC0">
        <w:rPr>
          <w:b/>
          <w:sz w:val="20"/>
          <w:szCs w:val="20"/>
        </w:rPr>
        <w:t>Çağdaş Çocuk Yazını.</w:t>
      </w:r>
      <w:r w:rsidRPr="001B6DC0">
        <w:rPr>
          <w:sz w:val="20"/>
          <w:szCs w:val="20"/>
        </w:rPr>
        <w:t xml:space="preserve"> İstanbul: Yapı Kredi Yayınl</w:t>
      </w:r>
      <w:r w:rsidRPr="001B6DC0">
        <w:rPr>
          <w:sz w:val="20"/>
          <w:szCs w:val="20"/>
        </w:rPr>
        <w:t>a</w:t>
      </w:r>
      <w:r w:rsidRPr="001B6DC0">
        <w:rPr>
          <w:sz w:val="20"/>
          <w:szCs w:val="20"/>
        </w:rPr>
        <w:t>rı.</w:t>
      </w:r>
    </w:p>
    <w:p w:rsidR="00BC3CC3" w:rsidRPr="001B6DC0" w:rsidRDefault="00BC3CC3" w:rsidP="00E907BC">
      <w:pPr>
        <w:pStyle w:val="Default"/>
        <w:ind w:firstLine="567"/>
        <w:jc w:val="both"/>
        <w:rPr>
          <w:bCs/>
          <w:sz w:val="20"/>
          <w:szCs w:val="20"/>
        </w:rPr>
      </w:pPr>
      <w:r w:rsidRPr="001B6DC0">
        <w:rPr>
          <w:sz w:val="20"/>
          <w:szCs w:val="20"/>
        </w:rPr>
        <w:t xml:space="preserve">Gökçe, B. ve Sis, N. (2011). </w:t>
      </w:r>
      <w:r w:rsidRPr="001B6DC0">
        <w:rPr>
          <w:b/>
          <w:bCs/>
          <w:sz w:val="20"/>
          <w:szCs w:val="20"/>
        </w:rPr>
        <w:t>Gülten Dayıoğlu’nun Çocuk Öykülerinin “Hikâye Haritası” Yöntemine Göre İncelenmesi ve Genel Bir Değerlendirme.</w:t>
      </w:r>
      <w:r w:rsidRPr="001B6DC0">
        <w:rPr>
          <w:bCs/>
          <w:sz w:val="20"/>
          <w:szCs w:val="20"/>
        </w:rPr>
        <w:t xml:space="preserve"> </w:t>
      </w:r>
      <w:r w:rsidRPr="001B6DC0">
        <w:rPr>
          <w:bCs/>
          <w:iCs/>
          <w:sz w:val="20"/>
          <w:szCs w:val="20"/>
        </w:rPr>
        <w:t xml:space="preserve">Turkish Studies </w:t>
      </w:r>
      <w:r w:rsidRPr="001B6DC0">
        <w:rPr>
          <w:iCs/>
          <w:sz w:val="20"/>
          <w:szCs w:val="20"/>
        </w:rPr>
        <w:t>- International Periodical For The Languages, Literature and History of Turkish or Turkic, S. 6/3 s.1925-1949</w:t>
      </w:r>
      <w:r w:rsidRPr="001B6DC0">
        <w:rPr>
          <w:bCs/>
          <w:sz w:val="20"/>
          <w:szCs w:val="20"/>
        </w:rPr>
        <w:t>.</w:t>
      </w:r>
    </w:p>
    <w:p w:rsidR="00BC3CC3" w:rsidRPr="001B6DC0" w:rsidRDefault="00BC3CC3" w:rsidP="00E907BC">
      <w:pPr>
        <w:pStyle w:val="Default"/>
        <w:ind w:firstLine="567"/>
        <w:jc w:val="both"/>
        <w:rPr>
          <w:bCs/>
          <w:sz w:val="20"/>
          <w:szCs w:val="20"/>
        </w:rPr>
      </w:pPr>
      <w:r w:rsidRPr="001B6DC0">
        <w:rPr>
          <w:bCs/>
          <w:sz w:val="20"/>
          <w:szCs w:val="20"/>
        </w:rPr>
        <w:t xml:space="preserve">Güleyüz, H.(2002). </w:t>
      </w:r>
      <w:r w:rsidRPr="001B6DC0">
        <w:rPr>
          <w:b/>
          <w:bCs/>
          <w:sz w:val="20"/>
          <w:szCs w:val="20"/>
        </w:rPr>
        <w:t xml:space="preserve">Yaratıcı Çocuk Edebiyatı. </w:t>
      </w:r>
      <w:r w:rsidRPr="001B6DC0">
        <w:rPr>
          <w:bCs/>
          <w:sz w:val="20"/>
          <w:szCs w:val="20"/>
        </w:rPr>
        <w:t>Ankara: Pegem A Yayınları.</w:t>
      </w:r>
    </w:p>
    <w:p w:rsidR="00BC3CC3" w:rsidRPr="001B6DC0" w:rsidRDefault="00BC3CC3" w:rsidP="00E907BC">
      <w:pPr>
        <w:autoSpaceDE w:val="0"/>
        <w:autoSpaceDN w:val="0"/>
        <w:adjustRightInd w:val="0"/>
        <w:spacing w:after="0" w:line="240" w:lineRule="auto"/>
        <w:ind w:firstLine="567"/>
        <w:jc w:val="both"/>
        <w:rPr>
          <w:bCs/>
          <w:sz w:val="20"/>
          <w:szCs w:val="20"/>
        </w:rPr>
      </w:pPr>
      <w:r w:rsidRPr="001B6DC0">
        <w:rPr>
          <w:sz w:val="20"/>
          <w:szCs w:val="20"/>
        </w:rPr>
        <w:t xml:space="preserve">Işıkdoğan, N. (2009). </w:t>
      </w:r>
      <w:r w:rsidRPr="001B6DC0">
        <w:rPr>
          <w:b/>
          <w:bCs/>
          <w:sz w:val="20"/>
          <w:szCs w:val="20"/>
        </w:rPr>
        <w:t>Hikâye Haritası Tekniğinin Zihin Engelli Öğrenc</w:t>
      </w:r>
      <w:r w:rsidRPr="001B6DC0">
        <w:rPr>
          <w:b/>
          <w:bCs/>
          <w:sz w:val="20"/>
          <w:szCs w:val="20"/>
        </w:rPr>
        <w:t>i</w:t>
      </w:r>
      <w:r w:rsidRPr="001B6DC0">
        <w:rPr>
          <w:b/>
          <w:bCs/>
          <w:sz w:val="20"/>
          <w:szCs w:val="20"/>
        </w:rPr>
        <w:t>lerin Okuduğunu Anlama Becerilerini Kazanmalarındaki Etkililiği.</w:t>
      </w:r>
      <w:r w:rsidRPr="001B6DC0">
        <w:rPr>
          <w:bCs/>
          <w:sz w:val="20"/>
          <w:szCs w:val="20"/>
        </w:rPr>
        <w:t xml:space="preserve"> Ankara Üniversitesi Eğitim Bilimleri Enstitüsü Özel Eğitim Anabilim Dalı(Yüksek Lisans Tezi).</w:t>
      </w:r>
    </w:p>
    <w:p w:rsidR="00BC3CC3" w:rsidRPr="001B6DC0" w:rsidRDefault="00BC3CC3" w:rsidP="00E907BC">
      <w:pPr>
        <w:spacing w:after="0" w:line="240" w:lineRule="auto"/>
        <w:ind w:firstLine="567"/>
        <w:jc w:val="both"/>
        <w:rPr>
          <w:sz w:val="20"/>
          <w:szCs w:val="20"/>
        </w:rPr>
      </w:pPr>
      <w:r w:rsidRPr="001B6DC0">
        <w:rPr>
          <w:sz w:val="20"/>
          <w:szCs w:val="20"/>
        </w:rPr>
        <w:t>Kavruk, H., Salman, R.,Öztürk, A., Aydın, G., Uğur, H. ve Karagöz,</w:t>
      </w:r>
      <w:r w:rsidR="00E907BC" w:rsidRPr="001B6DC0">
        <w:rPr>
          <w:sz w:val="20"/>
          <w:szCs w:val="20"/>
        </w:rPr>
        <w:t>(</w:t>
      </w:r>
      <w:r w:rsidRPr="001B6DC0">
        <w:rPr>
          <w:sz w:val="20"/>
          <w:szCs w:val="20"/>
        </w:rPr>
        <w:t>N.</w:t>
      </w:r>
      <w:r w:rsidR="00E907BC" w:rsidRPr="001B6DC0">
        <w:rPr>
          <w:sz w:val="20"/>
          <w:szCs w:val="20"/>
        </w:rPr>
        <w:t xml:space="preserve">2006) </w:t>
      </w:r>
      <w:r w:rsidRPr="001B6DC0">
        <w:rPr>
          <w:sz w:val="20"/>
          <w:szCs w:val="20"/>
        </w:rPr>
        <w:t>(</w:t>
      </w:r>
      <w:r w:rsidRPr="001B6DC0">
        <w:rPr>
          <w:b/>
          <w:sz w:val="20"/>
          <w:szCs w:val="20"/>
        </w:rPr>
        <w:t xml:space="preserve">Türk Dili Yazılı ve Sözlü Anlatım. </w:t>
      </w:r>
      <w:r w:rsidRPr="001B6DC0">
        <w:rPr>
          <w:sz w:val="20"/>
          <w:szCs w:val="20"/>
        </w:rPr>
        <w:t>Malatya: Uğurel Matbaası.</w:t>
      </w:r>
    </w:p>
    <w:p w:rsidR="00BC3CC3" w:rsidRPr="001B6DC0" w:rsidRDefault="00BC3CC3" w:rsidP="00E907BC">
      <w:pPr>
        <w:spacing w:after="0" w:line="240" w:lineRule="auto"/>
        <w:ind w:firstLine="567"/>
        <w:jc w:val="both"/>
        <w:rPr>
          <w:sz w:val="20"/>
          <w:szCs w:val="20"/>
        </w:rPr>
      </w:pPr>
      <w:r w:rsidRPr="001B6DC0">
        <w:rPr>
          <w:sz w:val="20"/>
          <w:szCs w:val="20"/>
        </w:rPr>
        <w:t xml:space="preserve">Karasar, N. (2014). </w:t>
      </w:r>
      <w:r w:rsidRPr="001B6DC0">
        <w:rPr>
          <w:b/>
          <w:sz w:val="20"/>
          <w:szCs w:val="20"/>
        </w:rPr>
        <w:t>Bilimsel Araştırma Yöntemi/ Kavramlar İlkeler Te</w:t>
      </w:r>
      <w:r w:rsidRPr="001B6DC0">
        <w:rPr>
          <w:b/>
          <w:sz w:val="20"/>
          <w:szCs w:val="20"/>
        </w:rPr>
        <w:t>k</w:t>
      </w:r>
      <w:r w:rsidRPr="001B6DC0">
        <w:rPr>
          <w:b/>
          <w:sz w:val="20"/>
          <w:szCs w:val="20"/>
        </w:rPr>
        <w:t>nikler</w:t>
      </w:r>
      <w:r w:rsidRPr="001B6DC0">
        <w:rPr>
          <w:sz w:val="20"/>
          <w:szCs w:val="20"/>
        </w:rPr>
        <w:t>. Ankara: Nobel Akademik Yayıncılık.</w:t>
      </w:r>
    </w:p>
    <w:p w:rsidR="00BC3CC3" w:rsidRPr="001B6DC0" w:rsidRDefault="00BC3CC3" w:rsidP="00E907BC">
      <w:pPr>
        <w:spacing w:after="0" w:line="240" w:lineRule="auto"/>
        <w:ind w:firstLine="567"/>
        <w:jc w:val="both"/>
        <w:rPr>
          <w:sz w:val="20"/>
          <w:szCs w:val="20"/>
        </w:rPr>
      </w:pPr>
      <w:r w:rsidRPr="001B6DC0">
        <w:rPr>
          <w:sz w:val="20"/>
          <w:szCs w:val="20"/>
        </w:rPr>
        <w:t xml:space="preserve">Seven, S. (2010). </w:t>
      </w:r>
      <w:r w:rsidRPr="001B6DC0">
        <w:rPr>
          <w:b/>
          <w:sz w:val="20"/>
          <w:szCs w:val="20"/>
        </w:rPr>
        <w:t>“Çocuk Kitapları”.</w:t>
      </w:r>
      <w:r w:rsidRPr="001B6DC0">
        <w:rPr>
          <w:sz w:val="20"/>
          <w:szCs w:val="20"/>
        </w:rPr>
        <w:t xml:space="preserve"> Şener Demirel (Ed). Edebî Metinlerle Çocuk Edebiyatı(104-115). Ankara: Pegem Akademi.</w:t>
      </w:r>
    </w:p>
    <w:p w:rsidR="00BC3CC3" w:rsidRPr="001B6DC0" w:rsidRDefault="00BC3CC3" w:rsidP="00E907BC">
      <w:pPr>
        <w:spacing w:after="0" w:line="240" w:lineRule="auto"/>
        <w:ind w:firstLine="567"/>
        <w:jc w:val="both"/>
        <w:rPr>
          <w:sz w:val="20"/>
          <w:szCs w:val="20"/>
        </w:rPr>
      </w:pPr>
      <w:r w:rsidRPr="001B6DC0">
        <w:rPr>
          <w:sz w:val="20"/>
          <w:szCs w:val="20"/>
        </w:rPr>
        <w:t xml:space="preserve">Sever, S.(2003). </w:t>
      </w:r>
      <w:r w:rsidRPr="001B6DC0">
        <w:rPr>
          <w:b/>
          <w:sz w:val="20"/>
          <w:szCs w:val="20"/>
        </w:rPr>
        <w:t>Çocuk ve Edebiyat.</w:t>
      </w:r>
      <w:r w:rsidRPr="001B6DC0">
        <w:rPr>
          <w:sz w:val="20"/>
          <w:szCs w:val="20"/>
        </w:rPr>
        <w:t xml:space="preserve"> Ankara: Kök Yayıncılık.</w:t>
      </w:r>
    </w:p>
    <w:p w:rsidR="00BC3CC3" w:rsidRPr="001B6DC0" w:rsidRDefault="00BC3CC3" w:rsidP="00E907BC">
      <w:pPr>
        <w:spacing w:after="0" w:line="240" w:lineRule="auto"/>
        <w:ind w:firstLine="567"/>
        <w:jc w:val="both"/>
        <w:rPr>
          <w:sz w:val="20"/>
          <w:szCs w:val="20"/>
        </w:rPr>
      </w:pPr>
      <w:r w:rsidRPr="001B6DC0">
        <w:rPr>
          <w:sz w:val="20"/>
          <w:szCs w:val="20"/>
        </w:rPr>
        <w:t xml:space="preserve">Şimşek, T., Yalcın, F. ve  Yakar, Y. M. (2011). </w:t>
      </w:r>
      <w:r w:rsidRPr="001B6DC0">
        <w:rPr>
          <w:b/>
          <w:sz w:val="20"/>
          <w:szCs w:val="20"/>
        </w:rPr>
        <w:t>“Çocuk ve Edebiyat</w:t>
      </w:r>
      <w:r w:rsidRPr="001B6DC0">
        <w:rPr>
          <w:sz w:val="20"/>
          <w:szCs w:val="20"/>
        </w:rPr>
        <w:t>”. Tacettin Şimşek (Ed).Kuramdan Uygulama Çocuk Edebiyatı El Kitabı(11-41). A</w:t>
      </w:r>
      <w:r w:rsidRPr="001B6DC0">
        <w:rPr>
          <w:sz w:val="20"/>
          <w:szCs w:val="20"/>
        </w:rPr>
        <w:t>n</w:t>
      </w:r>
      <w:r w:rsidRPr="001B6DC0">
        <w:rPr>
          <w:sz w:val="20"/>
          <w:szCs w:val="20"/>
        </w:rPr>
        <w:t>kara: Grafiker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Şimşek, T., Arslan, A.ve Yakar, Y. M. (2012). </w:t>
      </w:r>
      <w:r w:rsidRPr="001B6DC0">
        <w:rPr>
          <w:b/>
          <w:sz w:val="20"/>
          <w:szCs w:val="20"/>
        </w:rPr>
        <w:t>“Çocuk Edebiyatı Tarihi</w:t>
      </w:r>
      <w:r w:rsidRPr="001B6DC0">
        <w:rPr>
          <w:sz w:val="20"/>
          <w:szCs w:val="20"/>
        </w:rPr>
        <w:t>”. Tacettin Şimşek (Ed).Kuramdan Uygulama Çocuk Edebiyatı El Kitabı (43-65). Ankara: Grafiker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Şirin, M. R. (2006). </w:t>
      </w:r>
      <w:r w:rsidRPr="001B6DC0">
        <w:rPr>
          <w:b/>
          <w:sz w:val="20"/>
          <w:szCs w:val="20"/>
        </w:rPr>
        <w:t>Türkiye Gerçeği: Okumama Alışkanlığı (Türkiye’nin Okuma Alışkanlığı Karnesi)</w:t>
      </w:r>
      <w:r w:rsidRPr="001B6DC0">
        <w:rPr>
          <w:sz w:val="20"/>
          <w:szCs w:val="20"/>
        </w:rPr>
        <w:t>.Çocuk Vakfı. (s. 2-19).</w:t>
      </w:r>
    </w:p>
    <w:p w:rsidR="00BC3CC3" w:rsidRPr="001B6DC0" w:rsidRDefault="00BC3CC3" w:rsidP="00E907BC">
      <w:pPr>
        <w:spacing w:after="0" w:line="240" w:lineRule="auto"/>
        <w:ind w:firstLine="567"/>
        <w:jc w:val="both"/>
        <w:rPr>
          <w:sz w:val="20"/>
          <w:szCs w:val="20"/>
        </w:rPr>
      </w:pPr>
      <w:r w:rsidRPr="001B6DC0">
        <w:rPr>
          <w:sz w:val="20"/>
          <w:szCs w:val="20"/>
        </w:rPr>
        <w:t>Tekin, M. (2001).</w:t>
      </w:r>
      <w:r w:rsidRPr="001B6DC0">
        <w:rPr>
          <w:b/>
          <w:sz w:val="20"/>
          <w:szCs w:val="20"/>
        </w:rPr>
        <w:t xml:space="preserve"> Roman Sanatı (Romanın Unsurları). </w:t>
      </w:r>
      <w:r w:rsidRPr="001B6DC0">
        <w:rPr>
          <w:sz w:val="20"/>
          <w:szCs w:val="20"/>
        </w:rPr>
        <w:t>İstanbul: Ötüken Neşriyat A.Ş.</w:t>
      </w:r>
    </w:p>
    <w:p w:rsidR="00BC3CC3" w:rsidRPr="001B6DC0" w:rsidRDefault="00BC3CC3" w:rsidP="00E907BC">
      <w:pPr>
        <w:spacing w:after="0" w:line="240" w:lineRule="auto"/>
        <w:ind w:firstLine="567"/>
        <w:jc w:val="both"/>
        <w:rPr>
          <w:sz w:val="20"/>
          <w:szCs w:val="20"/>
        </w:rPr>
      </w:pPr>
      <w:r w:rsidRPr="001B6DC0">
        <w:rPr>
          <w:sz w:val="20"/>
          <w:szCs w:val="20"/>
        </w:rPr>
        <w:t xml:space="preserve">Zengin, A. ve Zengin, N. (2007). </w:t>
      </w:r>
      <w:r w:rsidRPr="001B6DC0">
        <w:rPr>
          <w:b/>
          <w:sz w:val="20"/>
          <w:szCs w:val="20"/>
        </w:rPr>
        <w:t>Eğitim Fakülteleri İçin Çocuk Edebiyatı</w:t>
      </w:r>
      <w:r w:rsidRPr="001B6DC0">
        <w:rPr>
          <w:sz w:val="20"/>
          <w:szCs w:val="20"/>
        </w:rPr>
        <w:t>. İstanbul: Truva Yayınları.</w:t>
      </w:r>
    </w:p>
    <w:p w:rsidR="00BC3CC3" w:rsidRPr="001B6DC0" w:rsidRDefault="00BC3CC3" w:rsidP="00E907BC">
      <w:pPr>
        <w:spacing w:after="0" w:line="240" w:lineRule="auto"/>
        <w:ind w:firstLine="567"/>
        <w:jc w:val="both"/>
        <w:rPr>
          <w:b/>
          <w:sz w:val="20"/>
          <w:szCs w:val="20"/>
        </w:rPr>
      </w:pPr>
    </w:p>
    <w:p w:rsidR="00E907BC" w:rsidRPr="001B6DC0" w:rsidRDefault="00E907BC" w:rsidP="00E907BC">
      <w:pPr>
        <w:spacing w:after="0" w:line="240" w:lineRule="auto"/>
        <w:ind w:firstLine="567"/>
        <w:jc w:val="both"/>
        <w:rPr>
          <w:b/>
          <w:sz w:val="20"/>
          <w:szCs w:val="20"/>
        </w:rPr>
      </w:pPr>
    </w:p>
    <w:p w:rsidR="00BC3CC3" w:rsidRPr="001B6DC0" w:rsidRDefault="00BC3CC3" w:rsidP="00E907BC">
      <w:pPr>
        <w:spacing w:after="0" w:line="240" w:lineRule="auto"/>
        <w:ind w:firstLine="567"/>
        <w:jc w:val="both"/>
        <w:rPr>
          <w:b/>
          <w:i/>
        </w:rPr>
      </w:pPr>
      <w:r w:rsidRPr="001B6DC0">
        <w:rPr>
          <w:b/>
          <w:i/>
        </w:rPr>
        <w:lastRenderedPageBreak/>
        <w:t>Yazarın İncelenen Hikâye Kitapları</w:t>
      </w:r>
    </w:p>
    <w:p w:rsidR="00CB6C71" w:rsidRPr="001B6DC0" w:rsidRDefault="00CB6C71" w:rsidP="00E907BC">
      <w:pPr>
        <w:spacing w:after="0" w:line="240" w:lineRule="auto"/>
        <w:ind w:firstLine="567"/>
        <w:jc w:val="both"/>
        <w:rPr>
          <w:b/>
          <w:i/>
          <w:sz w:val="20"/>
          <w:szCs w:val="20"/>
        </w:rPr>
      </w:pP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(2010). </w:t>
      </w:r>
      <w:r w:rsidRPr="001B6DC0">
        <w:rPr>
          <w:b/>
          <w:sz w:val="20"/>
          <w:szCs w:val="20"/>
        </w:rPr>
        <w:t>And.</w:t>
      </w:r>
      <w:r w:rsidRPr="001B6DC0">
        <w:rPr>
          <w:sz w:val="20"/>
          <w:szCs w:val="20"/>
        </w:rPr>
        <w:t xml:space="preserve">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(2010). </w:t>
      </w:r>
      <w:r w:rsidRPr="001B6DC0">
        <w:rPr>
          <w:b/>
          <w:sz w:val="20"/>
          <w:szCs w:val="20"/>
        </w:rPr>
        <w:t>Yalnız Efe</w:t>
      </w:r>
      <w:r w:rsidRPr="001B6DC0">
        <w:rPr>
          <w:sz w:val="20"/>
          <w:szCs w:val="20"/>
        </w:rPr>
        <w:t>.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(2010). </w:t>
      </w:r>
      <w:r w:rsidRPr="001B6DC0">
        <w:rPr>
          <w:b/>
          <w:sz w:val="20"/>
          <w:szCs w:val="20"/>
        </w:rPr>
        <w:t>Nezle</w:t>
      </w:r>
      <w:r w:rsidRPr="001B6DC0">
        <w:rPr>
          <w:sz w:val="20"/>
          <w:szCs w:val="20"/>
        </w:rPr>
        <w:t>.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(2010c). </w:t>
      </w:r>
      <w:r w:rsidRPr="001B6DC0">
        <w:rPr>
          <w:b/>
          <w:sz w:val="20"/>
          <w:szCs w:val="20"/>
        </w:rPr>
        <w:t>Büyücü</w:t>
      </w:r>
      <w:r w:rsidRPr="001B6DC0">
        <w:rPr>
          <w:sz w:val="20"/>
          <w:szCs w:val="20"/>
        </w:rPr>
        <w:t>.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(2015a). </w:t>
      </w:r>
      <w:r w:rsidRPr="001B6DC0">
        <w:rPr>
          <w:b/>
          <w:sz w:val="20"/>
          <w:szCs w:val="20"/>
        </w:rPr>
        <w:t>İlk Namaz.</w:t>
      </w:r>
      <w:r w:rsidRPr="001B6DC0">
        <w:rPr>
          <w:sz w:val="20"/>
          <w:szCs w:val="20"/>
        </w:rPr>
        <w:t xml:space="preserve"> İstanbul: Timaş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(2010a). </w:t>
      </w:r>
      <w:r w:rsidRPr="001B6DC0">
        <w:rPr>
          <w:b/>
          <w:sz w:val="20"/>
          <w:szCs w:val="20"/>
        </w:rPr>
        <w:t>Ferman</w:t>
      </w:r>
      <w:r w:rsidRPr="001B6DC0">
        <w:rPr>
          <w:sz w:val="20"/>
          <w:szCs w:val="20"/>
        </w:rPr>
        <w:t>.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(2010). </w:t>
      </w:r>
      <w:r w:rsidRPr="001B6DC0">
        <w:rPr>
          <w:b/>
          <w:sz w:val="20"/>
          <w:szCs w:val="20"/>
        </w:rPr>
        <w:t xml:space="preserve">Forsa. </w:t>
      </w:r>
      <w:r w:rsidRPr="001B6DC0">
        <w:rPr>
          <w:sz w:val="20"/>
          <w:szCs w:val="20"/>
        </w:rPr>
        <w:t>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(2010b). </w:t>
      </w:r>
      <w:r w:rsidRPr="001B6DC0">
        <w:rPr>
          <w:b/>
          <w:sz w:val="20"/>
          <w:szCs w:val="20"/>
        </w:rPr>
        <w:t>Bir Çocuk Aleko</w:t>
      </w:r>
      <w:r w:rsidRPr="001B6DC0">
        <w:rPr>
          <w:sz w:val="20"/>
          <w:szCs w:val="20"/>
        </w:rPr>
        <w:t>.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(2010). </w:t>
      </w:r>
      <w:r w:rsidRPr="001B6DC0">
        <w:rPr>
          <w:b/>
          <w:sz w:val="20"/>
          <w:szCs w:val="20"/>
        </w:rPr>
        <w:t>Tam Bir Görüş</w:t>
      </w:r>
      <w:r w:rsidRPr="001B6DC0">
        <w:rPr>
          <w:sz w:val="20"/>
          <w:szCs w:val="20"/>
        </w:rPr>
        <w:t>. Ankara: Akçağ Yayınları.</w:t>
      </w:r>
    </w:p>
    <w:p w:rsidR="00BC3CC3" w:rsidRPr="001B6DC0" w:rsidRDefault="00BC3CC3" w:rsidP="00E907BC">
      <w:pPr>
        <w:spacing w:after="0" w:line="240" w:lineRule="auto"/>
        <w:ind w:firstLine="567"/>
        <w:jc w:val="both"/>
        <w:rPr>
          <w:sz w:val="20"/>
          <w:szCs w:val="20"/>
        </w:rPr>
      </w:pPr>
      <w:r w:rsidRPr="001B6DC0">
        <w:rPr>
          <w:sz w:val="20"/>
          <w:szCs w:val="20"/>
        </w:rPr>
        <w:t xml:space="preserve">Ömer Seyfettin (2015). </w:t>
      </w:r>
      <w:r w:rsidRPr="001B6DC0">
        <w:rPr>
          <w:b/>
          <w:sz w:val="20"/>
          <w:szCs w:val="20"/>
        </w:rPr>
        <w:t xml:space="preserve">İlk Cinayet. </w:t>
      </w:r>
      <w:r w:rsidRPr="001B6DC0">
        <w:rPr>
          <w:sz w:val="20"/>
          <w:szCs w:val="20"/>
        </w:rPr>
        <w:t>İstanbul: Timaş Yayınları.</w:t>
      </w:r>
    </w:p>
    <w:p w:rsidR="00CE7EE6" w:rsidRPr="001B6DC0" w:rsidRDefault="00CE7EE6" w:rsidP="00E907BC">
      <w:pPr>
        <w:spacing w:after="0" w:line="240" w:lineRule="auto"/>
        <w:ind w:right="284"/>
        <w:jc w:val="both"/>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CE7EE6" w:rsidRPr="001B6DC0" w:rsidRDefault="00CE7EE6" w:rsidP="00E4143B">
      <w:pPr>
        <w:spacing w:after="0" w:line="240" w:lineRule="auto"/>
        <w:ind w:right="284"/>
        <w:jc w:val="center"/>
        <w:rPr>
          <w:b/>
          <w:i/>
          <w:sz w:val="28"/>
          <w:szCs w:val="28"/>
        </w:rPr>
      </w:pPr>
    </w:p>
    <w:p w:rsidR="003D5A7E" w:rsidRPr="001B6DC0" w:rsidRDefault="003D5A7E" w:rsidP="008B1B58">
      <w:pPr>
        <w:spacing w:after="0" w:line="240" w:lineRule="auto"/>
        <w:ind w:right="284"/>
        <w:rPr>
          <w:b/>
          <w:i/>
          <w:sz w:val="28"/>
          <w:szCs w:val="28"/>
        </w:rPr>
      </w:pPr>
    </w:p>
    <w:p w:rsidR="003D5A7E" w:rsidRPr="001B6DC0" w:rsidRDefault="003D5A7E"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10948" w:rsidRPr="001B6DC0" w:rsidRDefault="00410948"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r w:rsidRPr="001B6DC0">
        <w:rPr>
          <w:b/>
          <w:i/>
          <w:sz w:val="28"/>
          <w:szCs w:val="28"/>
        </w:rPr>
        <w:t xml:space="preserve">  </w:t>
      </w:r>
      <w:r w:rsidR="00CE7EE6" w:rsidRPr="001B6DC0">
        <w:rPr>
          <w:b/>
          <w:i/>
          <w:sz w:val="28"/>
          <w:szCs w:val="28"/>
        </w:rPr>
        <w:t xml:space="preserve">                                 </w:t>
      </w:r>
      <w:r w:rsidRPr="001B6DC0">
        <w:rPr>
          <w:b/>
          <w:i/>
          <w:sz w:val="28"/>
          <w:szCs w:val="28"/>
        </w:rPr>
        <w:t>DOSYA: KOYULHİSAR</w:t>
      </w: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3A33FF" w:rsidRPr="001B6DC0" w:rsidRDefault="003A33FF" w:rsidP="00E4143B">
      <w:pPr>
        <w:spacing w:after="0" w:line="240" w:lineRule="auto"/>
        <w:ind w:right="284"/>
        <w:jc w:val="center"/>
        <w:rPr>
          <w:b/>
          <w:i/>
          <w:sz w:val="28"/>
          <w:szCs w:val="28"/>
        </w:rPr>
      </w:pPr>
    </w:p>
    <w:p w:rsidR="00181EEA" w:rsidRPr="001B6DC0" w:rsidRDefault="00181EEA" w:rsidP="00E4143B">
      <w:pPr>
        <w:spacing w:after="0" w:line="240" w:lineRule="auto"/>
        <w:ind w:right="284"/>
        <w:jc w:val="center"/>
        <w:rPr>
          <w:b/>
          <w:i/>
          <w:sz w:val="28"/>
          <w:szCs w:val="28"/>
        </w:rPr>
      </w:pPr>
    </w:p>
    <w:p w:rsidR="00181EEA" w:rsidRPr="001B6DC0" w:rsidRDefault="00181EEA"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9141DE" w:rsidRPr="001B6DC0" w:rsidRDefault="009141DE"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4725D6" w:rsidRPr="001B6DC0" w:rsidRDefault="004725D6" w:rsidP="00E4143B">
      <w:pPr>
        <w:spacing w:after="0" w:line="240" w:lineRule="auto"/>
        <w:ind w:right="284"/>
        <w:jc w:val="center"/>
        <w:rPr>
          <w:b/>
          <w:i/>
          <w:sz w:val="28"/>
          <w:szCs w:val="28"/>
        </w:rPr>
      </w:pPr>
    </w:p>
    <w:p w:rsidR="00E4143B" w:rsidRPr="001B6DC0" w:rsidRDefault="00E4143B" w:rsidP="00E4143B">
      <w:pPr>
        <w:spacing w:after="0" w:line="240" w:lineRule="auto"/>
        <w:ind w:right="284"/>
        <w:jc w:val="center"/>
        <w:rPr>
          <w:b/>
          <w:i/>
          <w:sz w:val="28"/>
          <w:szCs w:val="28"/>
        </w:rPr>
      </w:pPr>
      <w:r w:rsidRPr="001B6DC0">
        <w:rPr>
          <w:b/>
          <w:i/>
          <w:sz w:val="28"/>
          <w:szCs w:val="28"/>
        </w:rPr>
        <w:lastRenderedPageBreak/>
        <w:t>ESKİ KOYULHİSAR YERLEŞİMLERİ VE</w:t>
      </w:r>
    </w:p>
    <w:p w:rsidR="00E4143B" w:rsidRPr="001B6DC0" w:rsidRDefault="00E4143B" w:rsidP="00E4143B">
      <w:pPr>
        <w:spacing w:after="0" w:line="240" w:lineRule="auto"/>
        <w:ind w:right="284"/>
        <w:jc w:val="center"/>
        <w:rPr>
          <w:b/>
          <w:i/>
          <w:sz w:val="28"/>
          <w:szCs w:val="28"/>
        </w:rPr>
      </w:pPr>
      <w:r w:rsidRPr="001B6DC0">
        <w:rPr>
          <w:b/>
          <w:i/>
          <w:sz w:val="28"/>
          <w:szCs w:val="28"/>
        </w:rPr>
        <w:t>ARKEOLOJİK VERİLERİ</w:t>
      </w:r>
    </w:p>
    <w:p w:rsidR="00E4143B" w:rsidRPr="001B6DC0" w:rsidRDefault="00E4143B" w:rsidP="00E4143B">
      <w:pPr>
        <w:spacing w:after="0" w:line="240" w:lineRule="auto"/>
        <w:ind w:left="567" w:right="284"/>
        <w:jc w:val="center"/>
        <w:rPr>
          <w:i/>
          <w:sz w:val="12"/>
          <w:szCs w:val="12"/>
        </w:rPr>
      </w:pPr>
    </w:p>
    <w:p w:rsidR="00E4143B" w:rsidRPr="001B6DC0" w:rsidRDefault="00E4143B" w:rsidP="00E4143B">
      <w:pPr>
        <w:spacing w:after="0" w:line="240" w:lineRule="auto"/>
        <w:ind w:right="282"/>
        <w:jc w:val="center"/>
        <w:rPr>
          <w:b/>
          <w:i/>
          <w:sz w:val="24"/>
          <w:szCs w:val="24"/>
        </w:rPr>
      </w:pPr>
      <w:r w:rsidRPr="001B6DC0">
        <w:rPr>
          <w:b/>
          <w:i/>
          <w:sz w:val="24"/>
          <w:szCs w:val="24"/>
        </w:rPr>
        <w:t>Tahir Erdoğan ŞAHİN</w:t>
      </w:r>
    </w:p>
    <w:p w:rsidR="00E4143B" w:rsidRPr="001B6DC0" w:rsidRDefault="00E4143B" w:rsidP="00E4143B">
      <w:pPr>
        <w:spacing w:after="0" w:line="240" w:lineRule="auto"/>
        <w:ind w:right="282"/>
        <w:jc w:val="center"/>
        <w:rPr>
          <w:b/>
          <w:sz w:val="12"/>
          <w:szCs w:val="12"/>
        </w:rPr>
      </w:pPr>
    </w:p>
    <w:p w:rsidR="00E4143B" w:rsidRPr="001B6DC0" w:rsidRDefault="00E4143B" w:rsidP="00E4143B">
      <w:pPr>
        <w:spacing w:after="0" w:line="240" w:lineRule="auto"/>
        <w:ind w:right="282" w:firstLine="567"/>
        <w:jc w:val="both"/>
        <w:rPr>
          <w:b/>
          <w:i/>
        </w:rPr>
      </w:pPr>
      <w:r w:rsidRPr="001B6DC0">
        <w:rPr>
          <w:b/>
        </w:rPr>
        <w:t>1</w:t>
      </w:r>
      <w:r w:rsidRPr="001B6DC0">
        <w:rPr>
          <w:b/>
          <w:i/>
        </w:rPr>
        <w:t>. İLK ÇAĞ YERLEŞİMLERİ</w:t>
      </w:r>
    </w:p>
    <w:p w:rsidR="00E4143B" w:rsidRPr="001B6DC0" w:rsidRDefault="00E4143B" w:rsidP="0065109F">
      <w:pPr>
        <w:spacing w:after="0" w:line="240" w:lineRule="auto"/>
        <w:ind w:right="-2" w:firstLine="567"/>
        <w:jc w:val="both"/>
        <w:rPr>
          <w:noProof/>
        </w:rPr>
      </w:pPr>
      <w:r w:rsidRPr="001B6DC0">
        <w:rPr>
          <w:noProof/>
        </w:rPr>
        <w:t xml:space="preserve"> </w:t>
      </w:r>
      <w:r w:rsidRPr="001B6DC0">
        <w:t>Koyulhisar, Suşehri- Reşadiye ana yolu üzerindedir. Kuzeyde ise Me</w:t>
      </w:r>
      <w:r w:rsidR="00CB1A79" w:rsidRPr="001B6DC0">
        <w:t>-</w:t>
      </w:r>
      <w:r w:rsidRPr="001B6DC0">
        <w:t>sudiye ilçesi bulunmaktadır. Kelkit vadisi düzlüklerinin batıda dar bir geçitle devam ettiği mevkidedir. Stratejik bir öneme sahip mevkide yer a</w:t>
      </w:r>
      <w:r w:rsidR="00CB1A79" w:rsidRPr="001B6DC0">
        <w:t>lan Aşağı Kale ve Yukarı Kale,</w:t>
      </w:r>
      <w:r w:rsidRPr="001B6DC0">
        <w:t xml:space="preserve"> İlk Çağ’da inşa edilen kalelerdendir.</w:t>
      </w:r>
      <w:r w:rsidRPr="001B6DC0">
        <w:rPr>
          <w:noProof/>
        </w:rPr>
        <w:t xml:space="preserve"> </w:t>
      </w:r>
    </w:p>
    <w:p w:rsidR="00E4143B" w:rsidRPr="001B6DC0" w:rsidRDefault="00E4143B" w:rsidP="0065109F">
      <w:pPr>
        <w:spacing w:after="0" w:line="240" w:lineRule="auto"/>
        <w:ind w:right="-2" w:firstLine="567"/>
        <w:jc w:val="both"/>
      </w:pPr>
      <w:r w:rsidRPr="001B6DC0">
        <w:t>Bugünkü kent Mişaz adı verilen yerde kurulmuştur. Ancak tarihsel geçmişi içerisinde şehrin belli bir alanda ancak farklı yerlerde inşa edildiği anlaşılmaktadır. Antik Çağ ve daha öncesi yerleşimler kentin güneybatısında bulunan Aşağı Kale ve doğusunda yer alan Yukarı Kale gibi ve kuzey doğu</w:t>
      </w:r>
      <w:r w:rsidR="00CB1A79" w:rsidRPr="001B6DC0">
        <w:t>-</w:t>
      </w:r>
      <w:r w:rsidRPr="001B6DC0">
        <w:t xml:space="preserve">da Kadifekale </w:t>
      </w:r>
      <w:r w:rsidR="00C97618" w:rsidRPr="001B6DC0">
        <w:t>k</w:t>
      </w:r>
      <w:r w:rsidRPr="001B6DC0">
        <w:t>öyü çevresinde yer almışlardır. Tarihi MÖ, II. bine Kadife-kale yerleşiminde bazı Roma dönemi lahitleri ortaya çıktığı gibi, Aşağı Kale çevresinde Selçuklu- Osmanlı dönemlerinde inşa edilen han, hamam ve cami türü kalıntılar bulunmaktadır. Bazı tarihi yapılar hidroelekrik santrali yapımı gerekçesiyle yok edilmişlerdir.</w:t>
      </w:r>
    </w:p>
    <w:p w:rsidR="00E4143B" w:rsidRPr="001B6DC0" w:rsidRDefault="00E4143B" w:rsidP="0065109F">
      <w:pPr>
        <w:spacing w:after="0" w:line="240" w:lineRule="auto"/>
        <w:ind w:right="-2" w:firstLine="567"/>
        <w:jc w:val="both"/>
        <w:rPr>
          <w:sz w:val="12"/>
          <w:szCs w:val="12"/>
        </w:rPr>
      </w:pPr>
    </w:p>
    <w:p w:rsidR="00E4143B" w:rsidRPr="001B6DC0" w:rsidRDefault="004E72BE" w:rsidP="0065109F">
      <w:pPr>
        <w:tabs>
          <w:tab w:val="left" w:pos="6802"/>
        </w:tabs>
        <w:spacing w:after="0" w:line="240" w:lineRule="auto"/>
        <w:ind w:right="-2" w:firstLine="567"/>
        <w:jc w:val="both"/>
      </w:pPr>
      <w:r w:rsidRPr="001B6DC0">
        <w:rPr>
          <w:noProof/>
          <w:lang w:eastAsia="tr-TR"/>
        </w:rPr>
        <w:drawing>
          <wp:anchor distT="0" distB="0" distL="114300" distR="114300" simplePos="0" relativeHeight="251751424" behindDoc="1" locked="0" layoutInCell="1" allowOverlap="1">
            <wp:simplePos x="0" y="0"/>
            <wp:positionH relativeFrom="column">
              <wp:posOffset>121285</wp:posOffset>
            </wp:positionH>
            <wp:positionV relativeFrom="paragraph">
              <wp:posOffset>755015</wp:posOffset>
            </wp:positionV>
            <wp:extent cx="4072255" cy="2660015"/>
            <wp:effectExtent l="19050" t="0" r="4445" b="0"/>
            <wp:wrapTight wrapText="bothSides">
              <wp:wrapPolygon edited="0">
                <wp:start x="-101" y="0"/>
                <wp:lineTo x="-101" y="21502"/>
                <wp:lineTo x="21624" y="21502"/>
                <wp:lineTo x="21624" y="0"/>
                <wp:lineTo x="-101" y="0"/>
              </wp:wrapPolygon>
            </wp:wrapTight>
            <wp:docPr id="17" name="Resim 5" descr="koyulhisar.a.kale.ge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koyulhisar.a.kale.genel"/>
                    <pic:cNvPicPr>
                      <a:picLocks noChangeAspect="1" noChangeArrowheads="1"/>
                    </pic:cNvPicPr>
                  </pic:nvPicPr>
                  <pic:blipFill>
                    <a:blip r:embed="rId102" cstate="print"/>
                    <a:srcRect t="12773"/>
                    <a:stretch>
                      <a:fillRect/>
                    </a:stretch>
                  </pic:blipFill>
                  <pic:spPr bwMode="auto">
                    <a:xfrm>
                      <a:off x="0" y="0"/>
                      <a:ext cx="4072255" cy="2660015"/>
                    </a:xfrm>
                    <a:prstGeom prst="rect">
                      <a:avLst/>
                    </a:prstGeom>
                    <a:noFill/>
                  </pic:spPr>
                </pic:pic>
              </a:graphicData>
            </a:graphic>
          </wp:anchor>
        </w:drawing>
      </w:r>
      <w:r w:rsidR="00AB4B21">
        <w:rPr>
          <w:noProof/>
        </w:rPr>
        <w:pict>
          <v:shape id="_x0000_s1043" type="#_x0000_t202" style="position:absolute;left:0;text-align:left;margin-left:9.45pt;margin-top:273.15pt;width:320.55pt;height:16.35pt;z-index:251761664;mso-position-horizontal-relative:text;mso-position-vertical-relative:text" wrapcoords="-51 0 -51 20329 21600 20329 21600 0 -51 0" stroked="f">
            <v:textbox style="mso-next-textbox:#_x0000_s1043" inset="0,0,0,0">
              <w:txbxContent>
                <w:p w:rsidR="008E5F13" w:rsidRPr="00E4143B" w:rsidRDefault="008E5F13" w:rsidP="00E4143B">
                  <w:pPr>
                    <w:pStyle w:val="ResimYazs"/>
                    <w:jc w:val="center"/>
                    <w:rPr>
                      <w:b w:val="0"/>
                      <w:noProof/>
                      <w:color w:val="000000" w:themeColor="text1"/>
                    </w:rPr>
                  </w:pPr>
                  <w:r w:rsidRPr="00E4143B">
                    <w:rPr>
                      <w:i/>
                      <w:color w:val="000000" w:themeColor="text1"/>
                    </w:rPr>
                    <w:t>Resim 1:</w:t>
                  </w:r>
                  <w:r w:rsidRPr="00E4143B">
                    <w:rPr>
                      <w:b w:val="0"/>
                      <w:i/>
                      <w:color w:val="000000" w:themeColor="text1"/>
                    </w:rPr>
                    <w:t xml:space="preserve"> Koyulhisar.</w:t>
                  </w:r>
                  <w:r>
                    <w:rPr>
                      <w:b w:val="0"/>
                      <w:i/>
                      <w:color w:val="000000" w:themeColor="text1"/>
                    </w:rPr>
                    <w:t xml:space="preserve"> </w:t>
                  </w:r>
                  <w:r w:rsidRPr="00E4143B">
                    <w:rPr>
                      <w:b w:val="0"/>
                      <w:i/>
                      <w:color w:val="000000" w:themeColor="text1"/>
                    </w:rPr>
                    <w:t>Aşağı Kale ve çevresinin doğudan genel görünümü.</w:t>
                  </w:r>
                </w:p>
              </w:txbxContent>
            </v:textbox>
            <w10:wrap type="tight"/>
          </v:shape>
        </w:pict>
      </w:r>
      <w:r w:rsidR="00E4143B" w:rsidRPr="001B6DC0">
        <w:rPr>
          <w:b/>
          <w:i/>
        </w:rPr>
        <w:t>Yeniarslan Höyükleri:</w:t>
      </w:r>
      <w:r w:rsidR="00E4143B" w:rsidRPr="001B6DC0">
        <w:t xml:space="preserve">  Koyulhisar ilçesine 20 km. uzaklıktaki </w:t>
      </w:r>
      <w:r w:rsidRPr="001B6DC0">
        <w:t>Ye-</w:t>
      </w:r>
      <w:r w:rsidR="00E4143B" w:rsidRPr="001B6DC0">
        <w:t xml:space="preserve">niarslan </w:t>
      </w:r>
      <w:r w:rsidRPr="001B6DC0">
        <w:t>k</w:t>
      </w:r>
      <w:r w:rsidR="00E4143B" w:rsidRPr="001B6DC0">
        <w:t>öyünün Kal Dağı ve Küçük Uluyazı mevkilerinde bulunmaktadır. Yüzey malzemelerinden yerleşimin MÖ, III. bine kadar giden bir tarihe sa</w:t>
      </w:r>
      <w:r w:rsidR="00CB1A79" w:rsidRPr="001B6DC0">
        <w:t>-</w:t>
      </w:r>
      <w:r w:rsidR="00E4143B" w:rsidRPr="001B6DC0">
        <w:t>hip olduğu tespit edilmiştir.</w:t>
      </w:r>
    </w:p>
    <w:p w:rsidR="00E4143B" w:rsidRPr="001B6DC0" w:rsidRDefault="00E4143B" w:rsidP="0065109F">
      <w:pPr>
        <w:tabs>
          <w:tab w:val="left" w:pos="6802"/>
        </w:tabs>
        <w:spacing w:after="0" w:line="240" w:lineRule="auto"/>
        <w:ind w:right="-2" w:firstLine="567"/>
        <w:jc w:val="both"/>
      </w:pPr>
      <w:r w:rsidRPr="001B6DC0">
        <w:rPr>
          <w:b/>
          <w:i/>
        </w:rPr>
        <w:lastRenderedPageBreak/>
        <w:t>Eğriçimen Höyüğü</w:t>
      </w:r>
      <w:r w:rsidRPr="001B6DC0">
        <w:rPr>
          <w:i/>
        </w:rPr>
        <w:t>:</w:t>
      </w:r>
      <w:r w:rsidRPr="001B6DC0">
        <w:t xml:space="preserve"> Koyulhisar’a 17 km. uzaklıkta Eğriçimen Yay</w:t>
      </w:r>
      <w:r w:rsidR="00CB1A79" w:rsidRPr="001B6DC0">
        <w:t>-</w:t>
      </w:r>
      <w:r w:rsidRPr="001B6DC0">
        <w:t>lası’ndadır. MÖ, III. binde iskân edilmiş höyüklerdendir.</w:t>
      </w:r>
    </w:p>
    <w:p w:rsidR="00E4143B" w:rsidRPr="001B6DC0" w:rsidRDefault="00E4143B" w:rsidP="0065109F">
      <w:pPr>
        <w:tabs>
          <w:tab w:val="left" w:pos="6802"/>
        </w:tabs>
        <w:spacing w:after="0" w:line="240" w:lineRule="auto"/>
        <w:ind w:right="-2" w:firstLine="567"/>
        <w:jc w:val="both"/>
        <w:rPr>
          <w:color w:val="000000" w:themeColor="text1"/>
          <w:shd w:val="clear" w:color="auto" w:fill="FFFFFF"/>
        </w:rPr>
      </w:pPr>
      <w:r w:rsidRPr="001B6DC0">
        <w:t>Eksi/Dağeksi (uyd</w:t>
      </w:r>
      <w:r w:rsidR="00E25359" w:rsidRPr="001B6DC0">
        <w:t xml:space="preserve">urma </w:t>
      </w:r>
      <w:r w:rsidRPr="001B6DC0">
        <w:t>adı:</w:t>
      </w:r>
      <w:r w:rsidR="00E25359" w:rsidRPr="001B6DC0">
        <w:t xml:space="preserve"> </w:t>
      </w:r>
      <w:r w:rsidRPr="001B6DC0">
        <w:t xml:space="preserve">Sugözü) </w:t>
      </w:r>
      <w:r w:rsidR="00E25359" w:rsidRPr="001B6DC0">
        <w:t>k</w:t>
      </w:r>
      <w:r w:rsidRPr="001B6DC0">
        <w:t xml:space="preserve">öyü- </w:t>
      </w:r>
      <w:r w:rsidRPr="001B6DC0">
        <w:rPr>
          <w:color w:val="000000" w:themeColor="text1"/>
          <w:shd w:val="clear" w:color="auto" w:fill="FFFFFF"/>
        </w:rPr>
        <w:t>Başyayla ile Dağ</w:t>
      </w:r>
      <w:r w:rsidR="00E25359" w:rsidRPr="001B6DC0">
        <w:rPr>
          <w:color w:val="000000" w:themeColor="text1"/>
          <w:shd w:val="clear" w:color="auto" w:fill="FFFFFF"/>
        </w:rPr>
        <w:t>e</w:t>
      </w:r>
      <w:r w:rsidRPr="001B6DC0">
        <w:rPr>
          <w:color w:val="000000" w:themeColor="text1"/>
          <w:shd w:val="clear" w:color="auto" w:fill="FFFFFF"/>
        </w:rPr>
        <w:t>ksi mez</w:t>
      </w:r>
      <w:r w:rsidR="00CB1A79" w:rsidRPr="001B6DC0">
        <w:rPr>
          <w:color w:val="000000" w:themeColor="text1"/>
          <w:shd w:val="clear" w:color="auto" w:fill="FFFFFF"/>
        </w:rPr>
        <w:t>-</w:t>
      </w:r>
      <w:r w:rsidRPr="001B6DC0">
        <w:rPr>
          <w:color w:val="000000" w:themeColor="text1"/>
          <w:shd w:val="clear" w:color="auto" w:fill="FFFFFF"/>
        </w:rPr>
        <w:t>raları arasında, Kuruseki de İlk Çağ’a ait höyükler arasındadır.</w:t>
      </w:r>
      <w:r w:rsidR="00E43DA8" w:rsidRPr="001B6DC0">
        <w:rPr>
          <w:color w:val="000000" w:themeColor="text1"/>
          <w:shd w:val="clear" w:color="auto" w:fill="FFFFFF"/>
          <w:vertAlign w:val="superscript"/>
        </w:rPr>
        <w:t>1</w:t>
      </w:r>
    </w:p>
    <w:p w:rsidR="00E4143B" w:rsidRPr="001B6DC0" w:rsidRDefault="004E72BE" w:rsidP="0065109F">
      <w:pPr>
        <w:tabs>
          <w:tab w:val="left" w:pos="6802"/>
        </w:tabs>
        <w:spacing w:after="0" w:line="240" w:lineRule="auto"/>
        <w:ind w:right="-2" w:firstLine="567"/>
        <w:jc w:val="both"/>
      </w:pPr>
      <w:r w:rsidRPr="001B6DC0">
        <w:rPr>
          <w:b/>
          <w:i/>
          <w:noProof/>
          <w:lang w:eastAsia="tr-TR"/>
        </w:rPr>
        <w:drawing>
          <wp:anchor distT="0" distB="0" distL="114300" distR="114300" simplePos="0" relativeHeight="251753472" behindDoc="1" locked="0" layoutInCell="1" allowOverlap="1">
            <wp:simplePos x="0" y="0"/>
            <wp:positionH relativeFrom="column">
              <wp:posOffset>2176780</wp:posOffset>
            </wp:positionH>
            <wp:positionV relativeFrom="paragraph">
              <wp:posOffset>946150</wp:posOffset>
            </wp:positionV>
            <wp:extent cx="2108835" cy="1531620"/>
            <wp:effectExtent l="19050" t="0" r="5715" b="0"/>
            <wp:wrapTight wrapText="bothSides">
              <wp:wrapPolygon edited="0">
                <wp:start x="-195" y="0"/>
                <wp:lineTo x="-195" y="21224"/>
                <wp:lineTo x="21659" y="21224"/>
                <wp:lineTo x="21659" y="0"/>
                <wp:lineTo x="-195" y="0"/>
              </wp:wrapPolygon>
            </wp:wrapTight>
            <wp:docPr id="27" name="Resim 16" descr="koyulhisar a.kal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koyulhisar a.kaleden"/>
                    <pic:cNvPicPr>
                      <a:picLocks noChangeAspect="1" noChangeArrowheads="1"/>
                    </pic:cNvPicPr>
                  </pic:nvPicPr>
                  <pic:blipFill>
                    <a:blip r:embed="rId103" cstate="print">
                      <a:lum bright="-14000"/>
                    </a:blip>
                    <a:srcRect/>
                    <a:stretch>
                      <a:fillRect/>
                    </a:stretch>
                  </pic:blipFill>
                  <pic:spPr bwMode="auto">
                    <a:xfrm>
                      <a:off x="0" y="0"/>
                      <a:ext cx="2108835" cy="1531620"/>
                    </a:xfrm>
                    <a:prstGeom prst="rect">
                      <a:avLst/>
                    </a:prstGeom>
                    <a:noFill/>
                  </pic:spPr>
                </pic:pic>
              </a:graphicData>
            </a:graphic>
          </wp:anchor>
        </w:drawing>
      </w:r>
      <w:r w:rsidR="00E4143B" w:rsidRPr="001B6DC0">
        <w:rPr>
          <w:b/>
          <w:i/>
          <w:noProof/>
          <w:lang w:eastAsia="tr-TR"/>
        </w:rPr>
        <w:drawing>
          <wp:anchor distT="0" distB="0" distL="114300" distR="114300" simplePos="0" relativeHeight="251752448" behindDoc="1" locked="0" layoutInCell="1" allowOverlap="1">
            <wp:simplePos x="0" y="0"/>
            <wp:positionH relativeFrom="column">
              <wp:posOffset>28575</wp:posOffset>
            </wp:positionH>
            <wp:positionV relativeFrom="paragraph">
              <wp:posOffset>946150</wp:posOffset>
            </wp:positionV>
            <wp:extent cx="2044700" cy="1531620"/>
            <wp:effectExtent l="19050" t="0" r="0" b="0"/>
            <wp:wrapTight wrapText="bothSides">
              <wp:wrapPolygon edited="0">
                <wp:start x="-201" y="0"/>
                <wp:lineTo x="-201" y="21224"/>
                <wp:lineTo x="21533" y="21224"/>
                <wp:lineTo x="21533" y="0"/>
                <wp:lineTo x="-201" y="0"/>
              </wp:wrapPolygon>
            </wp:wrapTight>
            <wp:docPr id="26" name="Resim 15" descr="koyulhisar a.k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descr="koyulhisar a.kale"/>
                    <pic:cNvPicPr>
                      <a:picLocks noChangeAspect="1" noChangeArrowheads="1"/>
                    </pic:cNvPicPr>
                  </pic:nvPicPr>
                  <pic:blipFill>
                    <a:blip r:embed="rId104" cstate="print">
                      <a:lum bright="-9000"/>
                    </a:blip>
                    <a:srcRect/>
                    <a:stretch>
                      <a:fillRect/>
                    </a:stretch>
                  </pic:blipFill>
                  <pic:spPr bwMode="auto">
                    <a:xfrm>
                      <a:off x="0" y="0"/>
                      <a:ext cx="2044700" cy="1531620"/>
                    </a:xfrm>
                    <a:prstGeom prst="rect">
                      <a:avLst/>
                    </a:prstGeom>
                    <a:noFill/>
                  </pic:spPr>
                </pic:pic>
              </a:graphicData>
            </a:graphic>
          </wp:anchor>
        </w:drawing>
      </w:r>
      <w:r w:rsidR="00E4143B" w:rsidRPr="001B6DC0">
        <w:rPr>
          <w:b/>
          <w:i/>
        </w:rPr>
        <w:t>Aşağı Kale ve Çevresi:</w:t>
      </w:r>
      <w:r w:rsidR="00E4143B" w:rsidRPr="001B6DC0">
        <w:rPr>
          <w:b/>
        </w:rPr>
        <w:t xml:space="preserve">  </w:t>
      </w:r>
      <w:r w:rsidR="00E4143B" w:rsidRPr="001B6DC0">
        <w:t>Koyulhisar’ın güneybatısında, Kelkit Ç</w:t>
      </w:r>
      <w:r w:rsidR="00CB1A79" w:rsidRPr="001B6DC0">
        <w:t>ayı va-disinin kıstağında, “Kale-</w:t>
      </w:r>
      <w:r w:rsidR="00E4143B" w:rsidRPr="001B6DC0">
        <w:t xml:space="preserve">zîr Vadisi” diye adlandırılan mevkidedir. Karoyolu tüneli, kalenin altından geçmektedir. Kalenin üzerinde bulunduğu ana kaya üzerinde yapılan kaçak kazılar sonucu bazı konutlara ait duvar yıkıntıları ortaya çıkarılmış durumdadır. </w:t>
      </w:r>
    </w:p>
    <w:p w:rsidR="00E4143B" w:rsidRPr="001B6DC0" w:rsidRDefault="00AB4B21" w:rsidP="00E4143B">
      <w:pPr>
        <w:spacing w:after="0" w:line="240" w:lineRule="auto"/>
        <w:ind w:right="282" w:firstLine="567"/>
        <w:jc w:val="both"/>
        <w:rPr>
          <w:color w:val="000000" w:themeColor="text1"/>
          <w:shd w:val="clear" w:color="auto" w:fill="FFFFFF"/>
        </w:rPr>
      </w:pPr>
      <w:r w:rsidRPr="00AB4B21">
        <w:rPr>
          <w:noProof/>
        </w:rPr>
        <w:pict>
          <v:shape id="_x0000_s1046" type="#_x0000_t202" style="position:absolute;left:0;text-align:left;margin-left:10.35pt;margin-top:246.75pt;width:323.25pt;height:22.6pt;z-index:251767808" wrapcoords="-48 0 -48 20400 21600 20400 21600 0 -48 0" stroked="f">
            <v:textbox style="mso-next-textbox:#_x0000_s1046" inset="0,0,0,0">
              <w:txbxContent>
                <w:p w:rsidR="008E5F13" w:rsidRDefault="008E5F13" w:rsidP="00D87E31">
                  <w:pPr>
                    <w:tabs>
                      <w:tab w:val="left" w:pos="6461"/>
                    </w:tabs>
                    <w:spacing w:after="0" w:line="240" w:lineRule="auto"/>
                    <w:ind w:right="282"/>
                    <w:jc w:val="center"/>
                    <w:rPr>
                      <w:rFonts w:ascii="Arial" w:hAnsi="Arial" w:cs="Arial"/>
                      <w:i/>
                      <w:color w:val="252525"/>
                      <w:sz w:val="18"/>
                      <w:szCs w:val="18"/>
                      <w:shd w:val="clear" w:color="auto" w:fill="F9F9F9"/>
                    </w:rPr>
                  </w:pPr>
                  <w:r w:rsidRPr="00D87E31">
                    <w:rPr>
                      <w:b/>
                      <w:i/>
                      <w:sz w:val="18"/>
                      <w:szCs w:val="18"/>
                    </w:rPr>
                    <w:t xml:space="preserve">Resim </w:t>
                  </w:r>
                  <w:r>
                    <w:rPr>
                      <w:b/>
                      <w:i/>
                      <w:sz w:val="18"/>
                      <w:szCs w:val="18"/>
                    </w:rPr>
                    <w:t>4</w:t>
                  </w:r>
                  <w:r w:rsidRPr="00D87E31">
                    <w:rPr>
                      <w:b/>
                      <w:i/>
                      <w:sz w:val="18"/>
                      <w:szCs w:val="18"/>
                    </w:rPr>
                    <w:t xml:space="preserve">:  </w:t>
                  </w:r>
                  <w:r w:rsidRPr="00D87E31">
                    <w:rPr>
                      <w:i/>
                      <w:color w:val="222222"/>
                      <w:sz w:val="18"/>
                      <w:szCs w:val="18"/>
                      <w:shd w:val="clear" w:color="auto" w:fill="FFFFFF"/>
                    </w:rPr>
                    <w:t>Joseph Pitton de Tournefort,</w:t>
                  </w:r>
                  <w:r w:rsidRPr="00D87E31">
                    <w:rPr>
                      <w:rFonts w:ascii="Arial" w:hAnsi="Arial" w:cs="Arial"/>
                      <w:i/>
                      <w:color w:val="222222"/>
                      <w:sz w:val="18"/>
                      <w:szCs w:val="18"/>
                      <w:shd w:val="clear" w:color="auto" w:fill="FFFFFF"/>
                    </w:rPr>
                    <w:t xml:space="preserve"> </w:t>
                  </w:r>
                  <w:r w:rsidRPr="00D87E31">
                    <w:rPr>
                      <w:b/>
                      <w:i/>
                      <w:color w:val="222222"/>
                      <w:sz w:val="18"/>
                      <w:szCs w:val="18"/>
                      <w:shd w:val="clear" w:color="auto" w:fill="FFFFFF"/>
                    </w:rPr>
                    <w:t>Relation d'un voyage du Levant,</w:t>
                  </w:r>
                </w:p>
                <w:p w:rsidR="008E5F13" w:rsidRPr="00D87E31" w:rsidRDefault="008E5F13" w:rsidP="00D87E31">
                  <w:pPr>
                    <w:tabs>
                      <w:tab w:val="left" w:pos="6461"/>
                    </w:tabs>
                    <w:spacing w:after="0" w:line="240" w:lineRule="auto"/>
                    <w:ind w:right="282"/>
                    <w:jc w:val="center"/>
                    <w:rPr>
                      <w:i/>
                      <w:color w:val="252525"/>
                      <w:sz w:val="18"/>
                      <w:szCs w:val="18"/>
                      <w:shd w:val="clear" w:color="auto" w:fill="F9F9F9"/>
                    </w:rPr>
                  </w:pPr>
                  <w:r w:rsidRPr="00D87E31">
                    <w:rPr>
                      <w:i/>
                      <w:color w:val="252525"/>
                      <w:sz w:val="18"/>
                      <w:szCs w:val="18"/>
                      <w:shd w:val="clear" w:color="auto" w:fill="F9F9F9"/>
                    </w:rPr>
                    <w:t>1718,(</w:t>
                  </w:r>
                  <w:r w:rsidRPr="00D87E31">
                    <w:rPr>
                      <w:i/>
                      <w:color w:val="222222"/>
                      <w:sz w:val="18"/>
                      <w:szCs w:val="18"/>
                      <w:shd w:val="clear" w:color="auto" w:fill="FFFFFF"/>
                    </w:rPr>
                    <w:t>Wikimedia Commons</w:t>
                  </w:r>
                  <w:r w:rsidRPr="00D87E31">
                    <w:rPr>
                      <w:rStyle w:val="apple-converted-space"/>
                      <w:i/>
                      <w:color w:val="222222"/>
                      <w:sz w:val="18"/>
                      <w:szCs w:val="18"/>
                      <w:shd w:val="clear" w:color="auto" w:fill="FFFFFF"/>
                    </w:rPr>
                    <w:t> </w:t>
                  </w:r>
                  <w:r w:rsidRPr="00D87E31">
                    <w:rPr>
                      <w:i/>
                      <w:color w:val="252525"/>
                      <w:sz w:val="18"/>
                      <w:szCs w:val="18"/>
                      <w:shd w:val="clear" w:color="auto" w:fill="F9F9F9"/>
                    </w:rPr>
                    <w:t>).</w:t>
                  </w:r>
                </w:p>
                <w:p w:rsidR="008E5F13" w:rsidRPr="000A35D0" w:rsidRDefault="008E5F13" w:rsidP="00D87E31">
                  <w:pPr>
                    <w:pStyle w:val="ResimYazs"/>
                    <w:tabs>
                      <w:tab w:val="left" w:pos="6461"/>
                    </w:tabs>
                    <w:rPr>
                      <w:noProof/>
                    </w:rPr>
                  </w:pPr>
                </w:p>
              </w:txbxContent>
            </v:textbox>
            <w10:wrap type="tight"/>
          </v:shape>
        </w:pict>
      </w:r>
      <w:r w:rsidRPr="00AB4B21">
        <w:rPr>
          <w:noProof/>
        </w:rPr>
        <w:pict>
          <v:shape id="_x0000_s1045" type="#_x0000_t202" style="position:absolute;left:0;text-align:left;margin-left:171.6pt;margin-top:1.7pt;width:166.05pt;height:15.25pt;z-index:251765760" wrapcoords="-98 0 -98 20329 21600 20329 21600 0 -98 0" stroked="f">
            <v:textbox style="mso-next-textbox:#_x0000_s1045" inset="0,0,0,0">
              <w:txbxContent>
                <w:p w:rsidR="008E5F13" w:rsidRPr="004E72BE" w:rsidRDefault="008E5F13" w:rsidP="004E72BE">
                  <w:pPr>
                    <w:spacing w:after="0" w:line="240" w:lineRule="auto"/>
                    <w:ind w:right="282"/>
                    <w:rPr>
                      <w:b/>
                      <w:i/>
                      <w:sz w:val="18"/>
                      <w:szCs w:val="18"/>
                    </w:rPr>
                  </w:pPr>
                  <w:r>
                    <w:rPr>
                      <w:b/>
                      <w:i/>
                      <w:sz w:val="18"/>
                      <w:szCs w:val="18"/>
                    </w:rPr>
                    <w:t xml:space="preserve">      </w:t>
                  </w:r>
                  <w:r w:rsidRPr="004E72BE">
                    <w:rPr>
                      <w:b/>
                      <w:i/>
                      <w:sz w:val="18"/>
                      <w:szCs w:val="18"/>
                    </w:rPr>
                    <w:t xml:space="preserve">Resim </w:t>
                  </w:r>
                  <w:r>
                    <w:rPr>
                      <w:b/>
                      <w:i/>
                      <w:sz w:val="18"/>
                      <w:szCs w:val="18"/>
                    </w:rPr>
                    <w:t>3</w:t>
                  </w:r>
                  <w:r w:rsidRPr="004E72BE">
                    <w:rPr>
                      <w:b/>
                      <w:i/>
                      <w:sz w:val="18"/>
                      <w:szCs w:val="18"/>
                    </w:rPr>
                    <w:t xml:space="preserve">: </w:t>
                  </w:r>
                  <w:r w:rsidRPr="004E72BE">
                    <w:rPr>
                      <w:i/>
                      <w:sz w:val="18"/>
                      <w:szCs w:val="18"/>
                    </w:rPr>
                    <w:t>Aşağı Kale’nin güney batısı.</w:t>
                  </w:r>
                  <w:r w:rsidRPr="004E72BE">
                    <w:rPr>
                      <w:b/>
                      <w:i/>
                      <w:sz w:val="18"/>
                      <w:szCs w:val="18"/>
                    </w:rPr>
                    <w:t xml:space="preserve"> </w:t>
                  </w:r>
                </w:p>
                <w:p w:rsidR="008E5F13" w:rsidRPr="009A1FEA" w:rsidRDefault="008E5F13" w:rsidP="004E72BE">
                  <w:pPr>
                    <w:pStyle w:val="ResimYazs"/>
                    <w:rPr>
                      <w:i/>
                      <w:noProof/>
                    </w:rPr>
                  </w:pPr>
                </w:p>
              </w:txbxContent>
            </v:textbox>
            <w10:wrap type="tight"/>
          </v:shape>
        </w:pict>
      </w:r>
      <w:r w:rsidR="00373DCE" w:rsidRPr="001B6DC0">
        <w:rPr>
          <w:noProof/>
          <w:lang w:eastAsia="tr-TR"/>
        </w:rPr>
        <w:drawing>
          <wp:anchor distT="0" distB="0" distL="114300" distR="114300" simplePos="0" relativeHeight="251754496" behindDoc="1" locked="0" layoutInCell="1" allowOverlap="1">
            <wp:simplePos x="0" y="0"/>
            <wp:positionH relativeFrom="column">
              <wp:posOffset>31115</wp:posOffset>
            </wp:positionH>
            <wp:positionV relativeFrom="paragraph">
              <wp:posOffset>370840</wp:posOffset>
            </wp:positionV>
            <wp:extent cx="4299585" cy="2707005"/>
            <wp:effectExtent l="19050" t="0" r="5715" b="0"/>
            <wp:wrapTight wrapText="bothSides">
              <wp:wrapPolygon edited="0">
                <wp:start x="-96" y="0"/>
                <wp:lineTo x="-96" y="21433"/>
                <wp:lineTo x="21629" y="21433"/>
                <wp:lineTo x="21629" y="0"/>
                <wp:lineTo x="-96" y="0"/>
              </wp:wrapPolygon>
            </wp:wrapTight>
            <wp:docPr id="29" name="Resim 1" descr="http://upload.wikimedia.org/wikipedia/commons/a/a2/Chonac_ou_Couleisar_%28Relation_d_un_voyage_du_Levan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upload.wikimedia.org/wikipedia/commons/a/a2/Chonac_ou_Couleisar_%28Relation_d_un_voyage_du_Levant%29.jpg"/>
                    <pic:cNvPicPr>
                      <a:picLocks noChangeAspect="1" noChangeArrowheads="1"/>
                    </pic:cNvPicPr>
                  </pic:nvPicPr>
                  <pic:blipFill>
                    <a:blip r:embed="rId105" cstate="print"/>
                    <a:srcRect/>
                    <a:stretch>
                      <a:fillRect/>
                    </a:stretch>
                  </pic:blipFill>
                  <pic:spPr bwMode="auto">
                    <a:xfrm>
                      <a:off x="0" y="0"/>
                      <a:ext cx="4299585" cy="2707005"/>
                    </a:xfrm>
                    <a:prstGeom prst="rect">
                      <a:avLst/>
                    </a:prstGeom>
                    <a:noFill/>
                  </pic:spPr>
                </pic:pic>
              </a:graphicData>
            </a:graphic>
          </wp:anchor>
        </w:drawing>
      </w:r>
      <w:r w:rsidRPr="00AB4B21">
        <w:rPr>
          <w:noProof/>
        </w:rPr>
        <w:pict>
          <v:shape id="_x0000_s1044" type="#_x0000_t202" style="position:absolute;left:0;text-align:left;margin-left:10.35pt;margin-top:-1pt;width:141.35pt;height:25.45pt;z-index:251763712;mso-position-horizontal-relative:text;mso-position-vertical-relative:text" wrapcoords="-100 0 -100 20329 21600 20329 21600 0 -100 0" stroked="f">
            <v:textbox style="mso-next-textbox:#_x0000_s1044" inset="0,0,0,0">
              <w:txbxContent>
                <w:p w:rsidR="008E5F13" w:rsidRPr="004E72BE" w:rsidRDefault="008E5F13" w:rsidP="004E72BE">
                  <w:pPr>
                    <w:spacing w:after="0" w:line="240" w:lineRule="auto"/>
                    <w:ind w:right="282"/>
                    <w:rPr>
                      <w:i/>
                      <w:sz w:val="18"/>
                      <w:szCs w:val="18"/>
                    </w:rPr>
                  </w:pPr>
                  <w:r w:rsidRPr="004E72BE">
                    <w:rPr>
                      <w:b/>
                      <w:i/>
                      <w:sz w:val="18"/>
                      <w:szCs w:val="18"/>
                    </w:rPr>
                    <w:t xml:space="preserve">Resim 2: </w:t>
                  </w:r>
                  <w:r w:rsidRPr="004E72BE">
                    <w:rPr>
                      <w:i/>
                      <w:sz w:val="18"/>
                      <w:szCs w:val="18"/>
                    </w:rPr>
                    <w:t xml:space="preserve">Aşağı Kale’nin güneyden      </w:t>
                  </w:r>
                </w:p>
                <w:p w:rsidR="008E5F13" w:rsidRPr="004E72BE" w:rsidRDefault="008E5F13" w:rsidP="004E72BE">
                  <w:pPr>
                    <w:spacing w:after="0" w:line="240" w:lineRule="auto"/>
                    <w:ind w:right="282"/>
                    <w:rPr>
                      <w:i/>
                      <w:sz w:val="18"/>
                      <w:szCs w:val="18"/>
                    </w:rPr>
                  </w:pPr>
                  <w:r w:rsidRPr="004E72BE">
                    <w:rPr>
                      <w:i/>
                      <w:sz w:val="18"/>
                      <w:szCs w:val="18"/>
                    </w:rPr>
                    <w:t xml:space="preserve">                    genel görünüşü. </w:t>
                  </w:r>
                </w:p>
                <w:p w:rsidR="008E5F13" w:rsidRPr="005803BC" w:rsidRDefault="008E5F13" w:rsidP="004E72BE">
                  <w:pPr>
                    <w:pStyle w:val="ResimYazs"/>
                    <w:rPr>
                      <w:i/>
                      <w:noProof/>
                    </w:rPr>
                  </w:pPr>
                </w:p>
              </w:txbxContent>
            </v:textbox>
            <w10:wrap type="tight"/>
          </v:shape>
        </w:pict>
      </w:r>
    </w:p>
    <w:p w:rsidR="00E4143B" w:rsidRPr="001B6DC0" w:rsidRDefault="00AB4B21" w:rsidP="00E4143B">
      <w:pPr>
        <w:spacing w:after="0" w:line="240" w:lineRule="auto"/>
        <w:ind w:right="282" w:firstLine="567"/>
        <w:jc w:val="both"/>
        <w:rPr>
          <w:b/>
          <w:sz w:val="20"/>
          <w:szCs w:val="20"/>
        </w:rPr>
      </w:pPr>
      <w:r w:rsidRPr="00AB4B21">
        <w:rPr>
          <w:i/>
          <w:noProof/>
        </w:rPr>
        <w:lastRenderedPageBreak/>
        <w:pict>
          <v:shape id="_x0000_s1047" type="#_x0000_t202" style="position:absolute;left:0;text-align:left;margin-left:3.3pt;margin-top:205.05pt;width:325.4pt;height:23.35pt;z-index:251769856" wrapcoords="-81 0 -81 20160 21600 20160 21600 0 -81 0" stroked="f">
            <v:textbox style="mso-next-textbox:#_x0000_s1047" inset="0,0,0,0">
              <w:txbxContent>
                <w:p w:rsidR="008E5F13" w:rsidRPr="007C1463" w:rsidRDefault="008E5F13" w:rsidP="00564A47">
                  <w:pPr>
                    <w:spacing w:after="0" w:line="240" w:lineRule="auto"/>
                    <w:ind w:right="-13"/>
                    <w:jc w:val="center"/>
                    <w:rPr>
                      <w:i/>
                      <w:sz w:val="18"/>
                      <w:szCs w:val="18"/>
                    </w:rPr>
                  </w:pPr>
                  <w:r w:rsidRPr="007C1463">
                    <w:rPr>
                      <w:b/>
                      <w:i/>
                      <w:sz w:val="18"/>
                      <w:szCs w:val="18"/>
                    </w:rPr>
                    <w:t xml:space="preserve">Resim </w:t>
                  </w:r>
                  <w:r>
                    <w:rPr>
                      <w:b/>
                      <w:i/>
                      <w:sz w:val="18"/>
                      <w:szCs w:val="18"/>
                    </w:rPr>
                    <w:t>5</w:t>
                  </w:r>
                  <w:r w:rsidRPr="007C1463">
                    <w:rPr>
                      <w:b/>
                      <w:i/>
                      <w:sz w:val="18"/>
                      <w:szCs w:val="18"/>
                    </w:rPr>
                    <w:t xml:space="preserve">: </w:t>
                  </w:r>
                  <w:r w:rsidRPr="007C1463">
                    <w:rPr>
                      <w:i/>
                      <w:sz w:val="18"/>
                      <w:szCs w:val="18"/>
                    </w:rPr>
                    <w:t>Koyulhisar Yukarı Kale mevkii ve çevresi. Yükseltinin kuzeyinde</w:t>
                  </w:r>
                  <w:r>
                    <w:rPr>
                      <w:i/>
                      <w:sz w:val="18"/>
                      <w:szCs w:val="18"/>
                    </w:rPr>
                    <w:t xml:space="preserve"> </w:t>
                  </w:r>
                  <w:r w:rsidRPr="007C1463">
                    <w:rPr>
                      <w:i/>
                      <w:sz w:val="18"/>
                      <w:szCs w:val="18"/>
                    </w:rPr>
                    <w:t xml:space="preserve">Kadifekale </w:t>
                  </w:r>
                  <w:r>
                    <w:rPr>
                      <w:i/>
                      <w:sz w:val="18"/>
                      <w:szCs w:val="18"/>
                    </w:rPr>
                    <w:t>k</w:t>
                  </w:r>
                  <w:r w:rsidRPr="007C1463">
                    <w:rPr>
                      <w:i/>
                      <w:sz w:val="18"/>
                      <w:szCs w:val="18"/>
                    </w:rPr>
                    <w:t>öyü yer almaktadır.</w:t>
                  </w:r>
                </w:p>
                <w:p w:rsidR="008E5F13" w:rsidRPr="00D66969" w:rsidRDefault="008E5F13" w:rsidP="007C1463">
                  <w:pPr>
                    <w:pStyle w:val="ResimYazs"/>
                    <w:rPr>
                      <w:noProof/>
                      <w:sz w:val="20"/>
                      <w:szCs w:val="20"/>
                    </w:rPr>
                  </w:pPr>
                </w:p>
              </w:txbxContent>
            </v:textbox>
            <w10:wrap type="tight"/>
          </v:shape>
        </w:pict>
      </w:r>
      <w:r w:rsidR="00373DCE" w:rsidRPr="001B6DC0">
        <w:rPr>
          <w:b/>
          <w:noProof/>
          <w:sz w:val="20"/>
          <w:szCs w:val="20"/>
          <w:lang w:eastAsia="tr-TR"/>
        </w:rPr>
        <w:drawing>
          <wp:anchor distT="0" distB="0" distL="114300" distR="114300" simplePos="0" relativeHeight="251755520" behindDoc="1" locked="0" layoutInCell="1" allowOverlap="1">
            <wp:simplePos x="0" y="0"/>
            <wp:positionH relativeFrom="column">
              <wp:posOffset>888365</wp:posOffset>
            </wp:positionH>
            <wp:positionV relativeFrom="paragraph">
              <wp:posOffset>-893445</wp:posOffset>
            </wp:positionV>
            <wp:extent cx="2545080" cy="4310380"/>
            <wp:effectExtent l="895350" t="0" r="883920" b="0"/>
            <wp:wrapTight wrapText="bothSides">
              <wp:wrapPolygon edited="0">
                <wp:start x="-54" y="21664"/>
                <wp:lineTo x="21449" y="21664"/>
                <wp:lineTo x="21449" y="-6"/>
                <wp:lineTo x="-54" y="-6"/>
                <wp:lineTo x="-54" y="21664"/>
              </wp:wrapPolygon>
            </wp:wrapTight>
            <wp:docPr id="32" name="Resim 10" descr="koyulhisar.yuk.kale ve çevr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koyulhisar.yuk.kale ve çevresi"/>
                    <pic:cNvPicPr>
                      <a:picLocks noChangeAspect="1" noChangeArrowheads="1"/>
                    </pic:cNvPicPr>
                  </pic:nvPicPr>
                  <pic:blipFill>
                    <a:blip r:embed="rId106" cstate="print"/>
                    <a:srcRect l="8650"/>
                    <a:stretch>
                      <a:fillRect/>
                    </a:stretch>
                  </pic:blipFill>
                  <pic:spPr bwMode="auto">
                    <a:xfrm rot="5400000">
                      <a:off x="0" y="0"/>
                      <a:ext cx="2545080" cy="4310380"/>
                    </a:xfrm>
                    <a:prstGeom prst="rect">
                      <a:avLst/>
                    </a:prstGeom>
                    <a:noFill/>
                  </pic:spPr>
                </pic:pic>
              </a:graphicData>
            </a:graphic>
          </wp:anchor>
        </w:drawing>
      </w:r>
    </w:p>
    <w:p w:rsidR="00564A47" w:rsidRPr="001B6DC0" w:rsidRDefault="00564A47" w:rsidP="007C1463">
      <w:pPr>
        <w:tabs>
          <w:tab w:val="left" w:pos="6802"/>
        </w:tabs>
        <w:spacing w:after="0" w:line="240" w:lineRule="auto"/>
        <w:ind w:right="-2" w:firstLine="567"/>
        <w:jc w:val="both"/>
        <w:rPr>
          <w:b/>
          <w:i/>
        </w:rPr>
      </w:pPr>
    </w:p>
    <w:p w:rsidR="00E4143B" w:rsidRPr="001B6DC0" w:rsidRDefault="00E4143B" w:rsidP="0065109F">
      <w:pPr>
        <w:tabs>
          <w:tab w:val="left" w:pos="6802"/>
        </w:tabs>
        <w:spacing w:after="0" w:line="240" w:lineRule="auto"/>
        <w:ind w:right="-2" w:firstLine="567"/>
        <w:jc w:val="both"/>
      </w:pPr>
      <w:r w:rsidRPr="001B6DC0">
        <w:rPr>
          <w:b/>
          <w:i/>
        </w:rPr>
        <w:t>Yukarı Kale ve Kadifekale Köyü Yerleşimi:</w:t>
      </w:r>
      <w:r w:rsidRPr="001B6DC0">
        <w:rPr>
          <w:b/>
        </w:rPr>
        <w:t xml:space="preserve"> </w:t>
      </w:r>
      <w:r w:rsidRPr="001B6DC0">
        <w:t>Koyulhisar’ın doğusun</w:t>
      </w:r>
      <w:r w:rsidR="00CB1A79" w:rsidRPr="001B6DC0">
        <w:t>-</w:t>
      </w:r>
      <w:r w:rsidRPr="001B6DC0">
        <w:t xml:space="preserve">dadır. Suşehri, Ezbider ve Ağvanis boyunca uzayan vadiyi kontroledebilen bir yükselti üzerindedir. Eski kent, Yukarı Kale’nin inşa edildiği yükseltinin kuzeyinde bir seki üzerinde bulunan Kadifekale </w:t>
      </w:r>
      <w:r w:rsidR="00C97618" w:rsidRPr="001B6DC0">
        <w:t>k</w:t>
      </w:r>
      <w:r w:rsidRPr="001B6DC0">
        <w:t>öyü arazisindedir.</w:t>
      </w:r>
    </w:p>
    <w:p w:rsidR="00E4143B" w:rsidRPr="001B6DC0" w:rsidRDefault="00E4143B" w:rsidP="0065109F">
      <w:pPr>
        <w:spacing w:after="0" w:line="240" w:lineRule="auto"/>
        <w:ind w:right="282" w:firstLine="567"/>
        <w:jc w:val="both"/>
        <w:rPr>
          <w:b/>
          <w:sz w:val="20"/>
          <w:szCs w:val="20"/>
        </w:rPr>
      </w:pPr>
    </w:p>
    <w:p w:rsidR="00E4143B" w:rsidRPr="001B6DC0" w:rsidRDefault="00E4143B" w:rsidP="0065109F">
      <w:pPr>
        <w:spacing w:after="0" w:line="240" w:lineRule="auto"/>
        <w:ind w:right="282" w:firstLine="567"/>
        <w:jc w:val="both"/>
        <w:rPr>
          <w:b/>
          <w:i/>
        </w:rPr>
      </w:pPr>
      <w:r w:rsidRPr="001B6DC0">
        <w:rPr>
          <w:b/>
        </w:rPr>
        <w:t>2</w:t>
      </w:r>
      <w:r w:rsidRPr="001B6DC0">
        <w:rPr>
          <w:b/>
          <w:i/>
        </w:rPr>
        <w:t>. OSMANLI DÖNEMİ ESKİ KOYULHİSAR KALINTILARI</w:t>
      </w:r>
    </w:p>
    <w:p w:rsidR="00E4143B" w:rsidRPr="001B6DC0" w:rsidRDefault="00E4143B" w:rsidP="0065109F">
      <w:pPr>
        <w:spacing w:after="0" w:line="240" w:lineRule="auto"/>
        <w:ind w:right="-2" w:firstLine="567"/>
        <w:jc w:val="both"/>
        <w:rPr>
          <w:b/>
          <w:sz w:val="24"/>
          <w:szCs w:val="24"/>
        </w:rPr>
      </w:pPr>
      <w:r w:rsidRPr="001B6DC0">
        <w:rPr>
          <w:b/>
          <w:bCs/>
          <w:i/>
          <w:color w:val="000000"/>
          <w:shd w:val="clear" w:color="auto" w:fill="FFFFFF"/>
        </w:rPr>
        <w:t>Hamam Kalıntısı</w:t>
      </w:r>
      <w:r w:rsidRPr="001B6DC0">
        <w:rPr>
          <w:b/>
          <w:bCs/>
          <w:color w:val="000000"/>
          <w:sz w:val="24"/>
          <w:szCs w:val="24"/>
          <w:shd w:val="clear" w:color="auto" w:fill="FFFFFF"/>
        </w:rPr>
        <w:t>: </w:t>
      </w:r>
      <w:r w:rsidRPr="001B6DC0">
        <w:rPr>
          <w:color w:val="000000"/>
          <w:sz w:val="24"/>
          <w:szCs w:val="24"/>
          <w:shd w:val="clear" w:color="auto" w:fill="FFFFFF"/>
        </w:rPr>
        <w:t xml:space="preserve">Aşağı Kale çevresinde bulunan eserlerdendir. kubbesi çökmüş, diğer yapı unsurlar da harap haldedir. </w:t>
      </w:r>
    </w:p>
    <w:p w:rsidR="00E4143B" w:rsidRPr="001B6DC0" w:rsidRDefault="00AB4B21" w:rsidP="00E4143B">
      <w:pPr>
        <w:tabs>
          <w:tab w:val="left" w:pos="6237"/>
        </w:tabs>
        <w:spacing w:after="0" w:line="240" w:lineRule="auto"/>
        <w:ind w:right="1984" w:firstLine="567"/>
        <w:jc w:val="both"/>
        <w:rPr>
          <w:b/>
          <w:sz w:val="20"/>
          <w:szCs w:val="20"/>
        </w:rPr>
      </w:pPr>
      <w:r w:rsidRPr="00AB4B21">
        <w:rPr>
          <w:noProof/>
        </w:rPr>
        <w:pict>
          <v:shape id="_x0000_s1075" type="#_x0000_t202" style="position:absolute;left:0;text-align:left;margin-left:10.25pt;margin-top:144.1pt;width:313.8pt;height:22.9pt;z-index:251839488" wrapcoords="-98 0 -98 20160 21600 20160 21600 0 -98 0" stroked="f">
            <v:textbox style="mso-next-textbox:#_x0000_s1075" inset="0,0,0,0">
              <w:txbxContent>
                <w:p w:rsidR="008E5F13" w:rsidRDefault="008E5F13" w:rsidP="00116452">
                  <w:pPr>
                    <w:spacing w:after="0" w:line="240" w:lineRule="auto"/>
                    <w:ind w:right="566" w:firstLine="567"/>
                    <w:jc w:val="both"/>
                    <w:rPr>
                      <w:i/>
                      <w:sz w:val="18"/>
                      <w:szCs w:val="18"/>
                    </w:rPr>
                  </w:pPr>
                  <w:r w:rsidRPr="00AE6EB0">
                    <w:rPr>
                      <w:b/>
                      <w:i/>
                      <w:sz w:val="18"/>
                      <w:szCs w:val="18"/>
                    </w:rPr>
                    <w:t xml:space="preserve">Resim </w:t>
                  </w:r>
                  <w:r>
                    <w:rPr>
                      <w:b/>
                      <w:i/>
                      <w:sz w:val="18"/>
                      <w:szCs w:val="18"/>
                    </w:rPr>
                    <w:t>6</w:t>
                  </w:r>
                  <w:r w:rsidRPr="00AE6EB0">
                    <w:rPr>
                      <w:b/>
                      <w:i/>
                      <w:sz w:val="18"/>
                      <w:szCs w:val="18"/>
                    </w:rPr>
                    <w:t>-</w:t>
                  </w:r>
                  <w:r>
                    <w:rPr>
                      <w:b/>
                      <w:i/>
                      <w:sz w:val="18"/>
                      <w:szCs w:val="18"/>
                    </w:rPr>
                    <w:t>7</w:t>
                  </w:r>
                  <w:r w:rsidRPr="00AE6EB0">
                    <w:rPr>
                      <w:b/>
                      <w:i/>
                      <w:sz w:val="18"/>
                      <w:szCs w:val="18"/>
                    </w:rPr>
                    <w:t>:</w:t>
                  </w:r>
                  <w:r w:rsidRPr="00AE6EB0">
                    <w:rPr>
                      <w:i/>
                      <w:sz w:val="18"/>
                      <w:szCs w:val="18"/>
                    </w:rPr>
                    <w:t xml:space="preserve"> Koyulhisar’ın güneybatısında yer alan eski kent çevresinde </w:t>
                  </w:r>
                </w:p>
                <w:p w:rsidR="008E5F13" w:rsidRPr="00AE6EB0" w:rsidRDefault="008E5F13" w:rsidP="00116452">
                  <w:pPr>
                    <w:spacing w:after="0" w:line="240" w:lineRule="auto"/>
                    <w:ind w:right="566" w:firstLine="567"/>
                    <w:rPr>
                      <w:i/>
                      <w:sz w:val="18"/>
                      <w:szCs w:val="18"/>
                    </w:rPr>
                  </w:pPr>
                  <w:r>
                    <w:rPr>
                      <w:i/>
                      <w:sz w:val="18"/>
                      <w:szCs w:val="18"/>
                    </w:rPr>
                    <w:t xml:space="preserve">                               </w:t>
                  </w:r>
                  <w:r w:rsidRPr="00AE6EB0">
                    <w:rPr>
                      <w:i/>
                      <w:sz w:val="18"/>
                      <w:szCs w:val="18"/>
                    </w:rPr>
                    <w:t xml:space="preserve">bulunan han kalıntıları. </w:t>
                  </w:r>
                </w:p>
                <w:p w:rsidR="008E5F13" w:rsidRPr="00D70FF1" w:rsidRDefault="008E5F13" w:rsidP="00116452">
                  <w:pPr>
                    <w:pStyle w:val="ResimYazs"/>
                    <w:rPr>
                      <w:noProof/>
                      <w:sz w:val="20"/>
                      <w:szCs w:val="20"/>
                    </w:rPr>
                  </w:pPr>
                </w:p>
              </w:txbxContent>
            </v:textbox>
            <w10:wrap type="tight"/>
          </v:shape>
        </w:pict>
      </w:r>
      <w:r w:rsidR="00116452" w:rsidRPr="001B6DC0">
        <w:rPr>
          <w:b/>
          <w:noProof/>
          <w:sz w:val="20"/>
          <w:szCs w:val="20"/>
          <w:lang w:eastAsia="tr-TR"/>
        </w:rPr>
        <w:drawing>
          <wp:anchor distT="0" distB="0" distL="114300" distR="114300" simplePos="0" relativeHeight="251757568" behindDoc="1" locked="0" layoutInCell="1" allowOverlap="1">
            <wp:simplePos x="0" y="0"/>
            <wp:positionH relativeFrom="column">
              <wp:posOffset>2252980</wp:posOffset>
            </wp:positionH>
            <wp:positionV relativeFrom="paragraph">
              <wp:posOffset>161290</wp:posOffset>
            </wp:positionV>
            <wp:extent cx="1991995" cy="1483995"/>
            <wp:effectExtent l="19050" t="0" r="8255" b="0"/>
            <wp:wrapTight wrapText="bothSides">
              <wp:wrapPolygon edited="0">
                <wp:start x="-207" y="0"/>
                <wp:lineTo x="-207" y="21350"/>
                <wp:lineTo x="21690" y="21350"/>
                <wp:lineTo x="21690" y="0"/>
                <wp:lineTo x="-207" y="0"/>
              </wp:wrapPolygon>
            </wp:wrapTight>
            <wp:docPr id="34" name="Resim 12" descr="koyulhis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koyulhisar 3"/>
                    <pic:cNvPicPr>
                      <a:picLocks noChangeAspect="1" noChangeArrowheads="1"/>
                    </pic:cNvPicPr>
                  </pic:nvPicPr>
                  <pic:blipFill>
                    <a:blip r:embed="rId107" cstate="print">
                      <a:lum bright="-6000"/>
                    </a:blip>
                    <a:srcRect/>
                    <a:stretch>
                      <a:fillRect/>
                    </a:stretch>
                  </pic:blipFill>
                  <pic:spPr bwMode="auto">
                    <a:xfrm>
                      <a:off x="0" y="0"/>
                      <a:ext cx="1991995" cy="1483995"/>
                    </a:xfrm>
                    <a:prstGeom prst="rect">
                      <a:avLst/>
                    </a:prstGeom>
                    <a:noFill/>
                  </pic:spPr>
                </pic:pic>
              </a:graphicData>
            </a:graphic>
          </wp:anchor>
        </w:drawing>
      </w:r>
      <w:r w:rsidR="00116452" w:rsidRPr="001B6DC0">
        <w:rPr>
          <w:b/>
          <w:noProof/>
          <w:sz w:val="20"/>
          <w:szCs w:val="20"/>
          <w:lang w:eastAsia="tr-TR"/>
        </w:rPr>
        <w:drawing>
          <wp:anchor distT="0" distB="0" distL="114300" distR="114300" simplePos="0" relativeHeight="251758592" behindDoc="1" locked="0" layoutInCell="1" allowOverlap="1">
            <wp:simplePos x="0" y="0"/>
            <wp:positionH relativeFrom="column">
              <wp:posOffset>40640</wp:posOffset>
            </wp:positionH>
            <wp:positionV relativeFrom="paragraph">
              <wp:posOffset>161290</wp:posOffset>
            </wp:positionV>
            <wp:extent cx="2100580" cy="1501775"/>
            <wp:effectExtent l="19050" t="0" r="0" b="0"/>
            <wp:wrapTight wrapText="bothSides">
              <wp:wrapPolygon edited="0">
                <wp:start x="-196" y="0"/>
                <wp:lineTo x="-196" y="21372"/>
                <wp:lineTo x="21548" y="21372"/>
                <wp:lineTo x="21548" y="0"/>
                <wp:lineTo x="-196" y="0"/>
              </wp:wrapPolygon>
            </wp:wrapTight>
            <wp:docPr id="41" name="Resim 13" descr="koyulhis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koyulhisar 4"/>
                    <pic:cNvPicPr>
                      <a:picLocks noChangeAspect="1" noChangeArrowheads="1"/>
                    </pic:cNvPicPr>
                  </pic:nvPicPr>
                  <pic:blipFill>
                    <a:blip r:embed="rId108" cstate="print">
                      <a:lum bright="-10000"/>
                    </a:blip>
                    <a:srcRect b="4597"/>
                    <a:stretch>
                      <a:fillRect/>
                    </a:stretch>
                  </pic:blipFill>
                  <pic:spPr bwMode="auto">
                    <a:xfrm>
                      <a:off x="0" y="0"/>
                      <a:ext cx="2100580" cy="1501775"/>
                    </a:xfrm>
                    <a:prstGeom prst="rect">
                      <a:avLst/>
                    </a:prstGeom>
                    <a:noFill/>
                  </pic:spPr>
                </pic:pic>
              </a:graphicData>
            </a:graphic>
          </wp:anchor>
        </w:drawing>
      </w:r>
    </w:p>
    <w:p w:rsidR="00E4143B" w:rsidRPr="001B6DC0" w:rsidRDefault="00E62ADF" w:rsidP="00E4143B">
      <w:pPr>
        <w:tabs>
          <w:tab w:val="left" w:pos="6237"/>
        </w:tabs>
        <w:spacing w:after="0" w:line="240" w:lineRule="auto"/>
        <w:ind w:right="1984" w:firstLine="567"/>
        <w:jc w:val="both"/>
        <w:rPr>
          <w:b/>
          <w:sz w:val="20"/>
          <w:szCs w:val="20"/>
        </w:rPr>
      </w:pPr>
      <w:r w:rsidRPr="001B6DC0">
        <w:rPr>
          <w:noProof/>
          <w:lang w:eastAsia="tr-TR"/>
        </w:rPr>
        <w:lastRenderedPageBreak/>
        <w:drawing>
          <wp:anchor distT="0" distB="0" distL="114300" distR="114300" simplePos="0" relativeHeight="251759616" behindDoc="1" locked="0" layoutInCell="1" allowOverlap="1">
            <wp:simplePos x="0" y="0"/>
            <wp:positionH relativeFrom="column">
              <wp:posOffset>-10795</wp:posOffset>
            </wp:positionH>
            <wp:positionV relativeFrom="paragraph">
              <wp:posOffset>3810</wp:posOffset>
            </wp:positionV>
            <wp:extent cx="2153920" cy="1572895"/>
            <wp:effectExtent l="19050" t="0" r="0" b="0"/>
            <wp:wrapTight wrapText="bothSides">
              <wp:wrapPolygon edited="0">
                <wp:start x="-191" y="0"/>
                <wp:lineTo x="-191" y="21452"/>
                <wp:lineTo x="21587" y="21452"/>
                <wp:lineTo x="21587" y="0"/>
                <wp:lineTo x="-191" y="0"/>
              </wp:wrapPolygon>
            </wp:wrapTight>
            <wp:docPr id="42" name="Resim 19" descr="koyulhisar mezar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descr="koyulhisar mezarlk"/>
                    <pic:cNvPicPr>
                      <a:picLocks noChangeAspect="1" noChangeArrowheads="1"/>
                    </pic:cNvPicPr>
                  </pic:nvPicPr>
                  <pic:blipFill>
                    <a:blip r:embed="rId109" cstate="print"/>
                    <a:srcRect/>
                    <a:stretch>
                      <a:fillRect/>
                    </a:stretch>
                  </pic:blipFill>
                  <pic:spPr bwMode="auto">
                    <a:xfrm>
                      <a:off x="0" y="0"/>
                      <a:ext cx="2153920" cy="1572895"/>
                    </a:xfrm>
                    <a:prstGeom prst="rect">
                      <a:avLst/>
                    </a:prstGeom>
                    <a:noFill/>
                  </pic:spPr>
                </pic:pic>
              </a:graphicData>
            </a:graphic>
          </wp:anchor>
        </w:drawing>
      </w:r>
      <w:r w:rsidR="00AB4B21" w:rsidRPr="00AB4B21">
        <w:rPr>
          <w:noProof/>
        </w:rPr>
        <w:pict>
          <v:shape id="_x0000_s1052" type="#_x0000_t202" style="position:absolute;left:0;text-align:left;margin-left:174.4pt;margin-top:131.2pt;width:164pt;height:21.9pt;z-index:251778048;mso-position-horizontal-relative:text;mso-position-vertical-relative:text" wrapcoords="-99 0 -99 20329 21600 20329 21600 0 -99 0" stroked="f">
            <v:textbox style="mso-next-textbox:#_x0000_s1052" inset="0,0,0,0">
              <w:txbxContent>
                <w:p w:rsidR="008E5F13" w:rsidRDefault="008E5F13" w:rsidP="00902E61">
                  <w:pPr>
                    <w:spacing w:after="0" w:line="240" w:lineRule="auto"/>
                    <w:ind w:right="-2"/>
                    <w:jc w:val="both"/>
                    <w:rPr>
                      <w:i/>
                      <w:sz w:val="18"/>
                      <w:szCs w:val="18"/>
                    </w:rPr>
                  </w:pPr>
                  <w:r w:rsidRPr="00902E61">
                    <w:rPr>
                      <w:b/>
                      <w:i/>
                      <w:sz w:val="18"/>
                      <w:szCs w:val="18"/>
                    </w:rPr>
                    <w:t>Resim 9:</w:t>
                  </w:r>
                  <w:r w:rsidRPr="00902E61">
                    <w:rPr>
                      <w:i/>
                      <w:sz w:val="18"/>
                      <w:szCs w:val="18"/>
                    </w:rPr>
                    <w:t xml:space="preserve">Koyulhisar Eski mezarlık alanında </w:t>
                  </w:r>
                  <w:r>
                    <w:rPr>
                      <w:i/>
                      <w:sz w:val="18"/>
                      <w:szCs w:val="18"/>
                    </w:rPr>
                    <w:t xml:space="preserve">   </w:t>
                  </w:r>
                </w:p>
                <w:p w:rsidR="008E5F13" w:rsidRPr="00902E61" w:rsidRDefault="008E5F13" w:rsidP="00902E61">
                  <w:pPr>
                    <w:spacing w:after="0" w:line="240" w:lineRule="auto"/>
                    <w:ind w:right="-2"/>
                    <w:jc w:val="both"/>
                    <w:rPr>
                      <w:i/>
                      <w:sz w:val="18"/>
                      <w:szCs w:val="18"/>
                    </w:rPr>
                  </w:pPr>
                  <w:r>
                    <w:rPr>
                      <w:i/>
                      <w:sz w:val="18"/>
                      <w:szCs w:val="18"/>
                    </w:rPr>
                    <w:t xml:space="preserve">            </w:t>
                  </w:r>
                  <w:r w:rsidRPr="00902E61">
                    <w:rPr>
                      <w:i/>
                      <w:sz w:val="18"/>
                      <w:szCs w:val="18"/>
                    </w:rPr>
                    <w:t>bulunan eski camii kalınt</w:t>
                  </w:r>
                  <w:r>
                    <w:rPr>
                      <w:i/>
                      <w:sz w:val="18"/>
                      <w:szCs w:val="18"/>
                    </w:rPr>
                    <w:t>ısı</w:t>
                  </w:r>
                  <w:r w:rsidRPr="00902E61">
                    <w:rPr>
                      <w:i/>
                      <w:sz w:val="18"/>
                      <w:szCs w:val="18"/>
                    </w:rPr>
                    <w:t>.</w:t>
                  </w:r>
                </w:p>
                <w:p w:rsidR="008E5F13" w:rsidRPr="002B3EC2" w:rsidRDefault="008E5F13" w:rsidP="00902E61">
                  <w:pPr>
                    <w:pStyle w:val="ResimYazs"/>
                    <w:rPr>
                      <w:i/>
                      <w:noProof/>
                    </w:rPr>
                  </w:pPr>
                </w:p>
              </w:txbxContent>
            </v:textbox>
            <w10:wrap type="tight"/>
          </v:shape>
        </w:pict>
      </w:r>
      <w:r w:rsidR="00AB4B21" w:rsidRPr="00AB4B21">
        <w:rPr>
          <w:noProof/>
        </w:rPr>
        <w:pict>
          <v:shape id="_x0000_s1051" type="#_x0000_t202" style="position:absolute;left:0;text-align:left;margin-left:13.05pt;margin-top:131.2pt;width:142.5pt;height:24.8pt;z-index:251776000;mso-position-horizontal-relative:text;mso-position-vertical-relative:text" wrapcoords="-114 0 -114 20400 21600 20400 21600 0 -114 0" stroked="f">
            <v:textbox style="mso-next-textbox:#_x0000_s1051" inset="0,0,0,0">
              <w:txbxContent>
                <w:p w:rsidR="008E5F13" w:rsidRPr="00902E61" w:rsidRDefault="008E5F13" w:rsidP="00902E61">
                  <w:pPr>
                    <w:spacing w:after="0" w:line="240" w:lineRule="auto"/>
                    <w:ind w:right="17"/>
                    <w:rPr>
                      <w:i/>
                      <w:sz w:val="18"/>
                      <w:szCs w:val="18"/>
                    </w:rPr>
                  </w:pPr>
                  <w:r w:rsidRPr="00902E61">
                    <w:rPr>
                      <w:b/>
                      <w:i/>
                      <w:sz w:val="18"/>
                      <w:szCs w:val="18"/>
                    </w:rPr>
                    <w:t xml:space="preserve">Resim 8: </w:t>
                  </w:r>
                  <w:r w:rsidRPr="00902E61">
                    <w:rPr>
                      <w:i/>
                      <w:sz w:val="18"/>
                      <w:szCs w:val="18"/>
                    </w:rPr>
                    <w:t>Koyulhisar eski mezarlık alanında  bulunan bazı taş unsurlar.</w:t>
                  </w:r>
                </w:p>
                <w:p w:rsidR="008E5F13" w:rsidRPr="00B87096" w:rsidRDefault="008E5F13" w:rsidP="00902E61">
                  <w:pPr>
                    <w:pStyle w:val="ResimYazs"/>
                    <w:rPr>
                      <w:noProof/>
                      <w:sz w:val="24"/>
                      <w:szCs w:val="24"/>
                    </w:rPr>
                  </w:pPr>
                </w:p>
              </w:txbxContent>
            </v:textbox>
            <w10:wrap type="tight"/>
          </v:shape>
        </w:pict>
      </w:r>
      <w:r w:rsidR="00116452" w:rsidRPr="001B6DC0">
        <w:rPr>
          <w:noProof/>
          <w:lang w:eastAsia="tr-TR"/>
        </w:rPr>
        <w:drawing>
          <wp:anchor distT="0" distB="0" distL="114300" distR="114300" simplePos="0" relativeHeight="251756544" behindDoc="1" locked="0" layoutInCell="1" allowOverlap="1">
            <wp:simplePos x="0" y="0"/>
            <wp:positionH relativeFrom="column">
              <wp:posOffset>2239645</wp:posOffset>
            </wp:positionH>
            <wp:positionV relativeFrom="paragraph">
              <wp:posOffset>3810</wp:posOffset>
            </wp:positionV>
            <wp:extent cx="2082800" cy="1572895"/>
            <wp:effectExtent l="19050" t="0" r="0" b="0"/>
            <wp:wrapTight wrapText="bothSides">
              <wp:wrapPolygon edited="0">
                <wp:start x="-198" y="0"/>
                <wp:lineTo x="-198" y="21452"/>
                <wp:lineTo x="21534" y="21452"/>
                <wp:lineTo x="21534" y="0"/>
                <wp:lineTo x="-198" y="0"/>
              </wp:wrapPolygon>
            </wp:wrapTight>
            <wp:docPr id="47" name="Resim 17" descr="koyulhisar 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koyulhisar han"/>
                    <pic:cNvPicPr>
                      <a:picLocks noChangeAspect="1" noChangeArrowheads="1"/>
                    </pic:cNvPicPr>
                  </pic:nvPicPr>
                  <pic:blipFill>
                    <a:blip r:embed="rId110" cstate="print"/>
                    <a:srcRect/>
                    <a:stretch>
                      <a:fillRect/>
                    </a:stretch>
                  </pic:blipFill>
                  <pic:spPr bwMode="auto">
                    <a:xfrm>
                      <a:off x="0" y="0"/>
                      <a:ext cx="2082800" cy="1572895"/>
                    </a:xfrm>
                    <a:prstGeom prst="rect">
                      <a:avLst/>
                    </a:prstGeom>
                    <a:noFill/>
                  </pic:spPr>
                </pic:pic>
              </a:graphicData>
            </a:graphic>
          </wp:anchor>
        </w:drawing>
      </w:r>
    </w:p>
    <w:p w:rsidR="00E4143B" w:rsidRPr="001B6DC0" w:rsidRDefault="00E4143B" w:rsidP="0065109F">
      <w:pPr>
        <w:spacing w:after="0" w:line="240" w:lineRule="auto"/>
        <w:ind w:right="-2" w:firstLine="567"/>
        <w:jc w:val="both"/>
      </w:pPr>
      <w:r w:rsidRPr="001B6DC0">
        <w:rPr>
          <w:b/>
          <w:i/>
        </w:rPr>
        <w:t>Hacı Murat Hanı:</w:t>
      </w:r>
      <w:r w:rsidRPr="001B6DC0">
        <w:t xml:space="preserve"> Aşağı Kale’nin hemen altıda, ırmak kıyısındadır. Oldukça yıkıktır. Duvar kalınlıkları 1</w:t>
      </w:r>
      <w:r w:rsidR="00AE6EB0" w:rsidRPr="001B6DC0">
        <w:t>.</w:t>
      </w:r>
      <w:r w:rsidRPr="001B6DC0">
        <w:t>.5 m.dir.  Horasan kullanılarak moloz taştan inşa edilmiştir.</w:t>
      </w:r>
    </w:p>
    <w:p w:rsidR="00E4143B" w:rsidRPr="001B6DC0" w:rsidRDefault="00E4143B" w:rsidP="0065109F">
      <w:pPr>
        <w:spacing w:after="0" w:line="240" w:lineRule="auto"/>
        <w:ind w:right="566" w:firstLine="567"/>
        <w:jc w:val="both"/>
        <w:rPr>
          <w:b/>
        </w:rPr>
      </w:pPr>
    </w:p>
    <w:p w:rsidR="00E4143B" w:rsidRPr="001B6DC0" w:rsidRDefault="00E4143B" w:rsidP="0065109F">
      <w:pPr>
        <w:spacing w:after="0" w:line="240" w:lineRule="auto"/>
        <w:ind w:right="-2" w:firstLine="567"/>
        <w:jc w:val="both"/>
      </w:pPr>
      <w:r w:rsidRPr="001B6DC0">
        <w:rPr>
          <w:b/>
          <w:i/>
        </w:rPr>
        <w:t>Eski Camii Kalıntısı:</w:t>
      </w:r>
      <w:r w:rsidRPr="001B6DC0">
        <w:rPr>
          <w:b/>
        </w:rPr>
        <w:t xml:space="preserve"> </w:t>
      </w:r>
      <w:r w:rsidRPr="001B6DC0">
        <w:t>Kelkit Çayı’nın kuzey kıyısındadır. Camii, daha önce yapılan başka bir di</w:t>
      </w:r>
      <w:r w:rsidR="00C14C6B" w:rsidRPr="001B6DC0">
        <w:t>n</w:t>
      </w:r>
      <w:r w:rsidRPr="001B6DC0">
        <w:t>î yapının bulunduğu alanda inşa edilmiştir. Yakla</w:t>
      </w:r>
      <w:r w:rsidR="00CB1A79" w:rsidRPr="001B6DC0">
        <w:t>-</w:t>
      </w:r>
      <w:r w:rsidRPr="001B6DC0">
        <w:t>şık 150 yıl öncesine kadar kullanıldığı ifade edilmektedir. Camii alanında eski “Pazar” yeri bulunmaktadır.</w:t>
      </w:r>
      <w:r w:rsidR="00E43DA8" w:rsidRPr="001B6DC0">
        <w:rPr>
          <w:vertAlign w:val="superscript"/>
        </w:rPr>
        <w:t>2</w:t>
      </w:r>
      <w:r w:rsidRPr="001B6DC0">
        <w:t xml:space="preserve"> </w:t>
      </w:r>
    </w:p>
    <w:p w:rsidR="00E4143B" w:rsidRPr="001B6DC0" w:rsidRDefault="00E4143B" w:rsidP="0065109F">
      <w:pPr>
        <w:spacing w:after="0" w:line="240" w:lineRule="auto"/>
        <w:ind w:firstLine="567"/>
        <w:jc w:val="both"/>
      </w:pPr>
      <w:r w:rsidRPr="001B6DC0">
        <w:t>Bugünkü Koyulhisar’ın bir önceki yerleşim alanı Aşağı Kalenin gü</w:t>
      </w:r>
      <w:r w:rsidR="00CB1A79" w:rsidRPr="001B6DC0">
        <w:t>-</w:t>
      </w:r>
      <w:r w:rsidRPr="001B6DC0">
        <w:t>neyinde,  ırmağın iki yanında bulunan bu eski yerleşimdir. Cami, Pazar yeri, Han ve eski mezarlık hâlâ görülebilir verilere sahipti</w:t>
      </w:r>
      <w:r w:rsidR="00C14C6B" w:rsidRPr="001B6DC0">
        <w:t>r</w:t>
      </w:r>
      <w:r w:rsidRPr="001B6DC0">
        <w:t>.</w:t>
      </w:r>
    </w:p>
    <w:p w:rsidR="00571A09" w:rsidRPr="001B6DC0" w:rsidRDefault="00571A09" w:rsidP="00E4143B">
      <w:pPr>
        <w:spacing w:after="0" w:line="240" w:lineRule="auto"/>
        <w:ind w:firstLine="567"/>
      </w:pPr>
      <w:r w:rsidRPr="001B6DC0">
        <w:t xml:space="preserve">     </w:t>
      </w:r>
    </w:p>
    <w:p w:rsidR="00571A09" w:rsidRPr="001B6DC0" w:rsidRDefault="00571A09" w:rsidP="00E4143B">
      <w:pPr>
        <w:spacing w:after="0" w:line="240" w:lineRule="auto"/>
        <w:ind w:firstLine="567"/>
        <w:rPr>
          <w:rFonts w:eastAsia="Times New Roman"/>
          <w:color w:val="000000"/>
          <w:sz w:val="20"/>
          <w:szCs w:val="20"/>
          <w:lang w:eastAsia="tr-TR"/>
        </w:rPr>
      </w:pPr>
    </w:p>
    <w:p w:rsidR="00571A09" w:rsidRPr="001B6DC0" w:rsidRDefault="00571A09"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902E61" w:rsidRPr="001B6DC0" w:rsidRDefault="00902E61" w:rsidP="00E43DA8">
      <w:pPr>
        <w:spacing w:after="0" w:line="240" w:lineRule="auto"/>
        <w:ind w:firstLine="567"/>
        <w:rPr>
          <w:rFonts w:eastAsia="Times New Roman"/>
          <w:color w:val="000000"/>
          <w:sz w:val="20"/>
          <w:szCs w:val="20"/>
          <w:lang w:eastAsia="tr-TR"/>
        </w:rPr>
      </w:pPr>
    </w:p>
    <w:p w:rsidR="00EE44C1" w:rsidRPr="001B6DC0" w:rsidRDefault="00EE44C1" w:rsidP="00E43DA8">
      <w:pPr>
        <w:spacing w:after="0" w:line="240" w:lineRule="auto"/>
        <w:ind w:firstLine="567"/>
        <w:rPr>
          <w:rFonts w:eastAsia="Times New Roman"/>
          <w:color w:val="000000"/>
          <w:sz w:val="20"/>
          <w:szCs w:val="20"/>
          <w:lang w:eastAsia="tr-TR"/>
        </w:rPr>
      </w:pPr>
    </w:p>
    <w:p w:rsidR="00902E61" w:rsidRPr="001B6DC0" w:rsidRDefault="00E25359" w:rsidP="00E25359">
      <w:pPr>
        <w:tabs>
          <w:tab w:val="left" w:pos="567"/>
        </w:tabs>
        <w:spacing w:after="0" w:line="240" w:lineRule="auto"/>
        <w:rPr>
          <w:rFonts w:eastAsia="Times New Roman"/>
          <w:color w:val="000000"/>
          <w:sz w:val="20"/>
          <w:szCs w:val="20"/>
          <w:lang w:eastAsia="tr-TR"/>
        </w:rPr>
      </w:pPr>
      <w:r w:rsidRPr="001B6DC0">
        <w:rPr>
          <w:rFonts w:eastAsia="Times New Roman"/>
          <w:color w:val="000000"/>
          <w:sz w:val="20"/>
          <w:szCs w:val="20"/>
          <w:lang w:eastAsia="tr-TR"/>
        </w:rPr>
        <w:t>____________________________</w:t>
      </w:r>
    </w:p>
    <w:p w:rsidR="00E25359" w:rsidRPr="001B6DC0" w:rsidRDefault="00E25359" w:rsidP="00902E61">
      <w:pPr>
        <w:pStyle w:val="NormalWeb"/>
        <w:spacing w:before="0" w:beforeAutospacing="0" w:after="0" w:afterAutospacing="0"/>
        <w:ind w:firstLine="567"/>
        <w:rPr>
          <w:sz w:val="18"/>
          <w:szCs w:val="18"/>
        </w:rPr>
      </w:pPr>
    </w:p>
    <w:p w:rsidR="00902E61" w:rsidRPr="001B6DC0" w:rsidRDefault="00902E61" w:rsidP="00902E61">
      <w:pPr>
        <w:pStyle w:val="NormalWeb"/>
        <w:spacing w:before="0" w:beforeAutospacing="0" w:after="0" w:afterAutospacing="0"/>
        <w:ind w:firstLine="567"/>
        <w:rPr>
          <w:sz w:val="18"/>
          <w:szCs w:val="18"/>
        </w:rPr>
      </w:pPr>
      <w:r w:rsidRPr="001B6DC0">
        <w:rPr>
          <w:sz w:val="18"/>
          <w:szCs w:val="18"/>
        </w:rPr>
        <w:t>1. Mehmet Özsait, 1993 yılı Ordu- Mesudiye ve Sivas- Koyulhisar Yüzey Araştırm</w:t>
      </w:r>
      <w:r w:rsidRPr="001B6DC0">
        <w:rPr>
          <w:sz w:val="18"/>
          <w:szCs w:val="18"/>
        </w:rPr>
        <w:t>a</w:t>
      </w:r>
      <w:r w:rsidRPr="001B6DC0">
        <w:rPr>
          <w:sz w:val="18"/>
          <w:szCs w:val="18"/>
        </w:rPr>
        <w:t xml:space="preserve">ları, s465-467. 12. Araştırma sonuçları Toplantısı.    </w:t>
      </w:r>
    </w:p>
    <w:p w:rsidR="00902E61" w:rsidRPr="001B6DC0" w:rsidRDefault="00902E61" w:rsidP="001618A5">
      <w:pPr>
        <w:pStyle w:val="NormalWeb"/>
        <w:spacing w:before="0" w:beforeAutospacing="0" w:after="0" w:afterAutospacing="0"/>
        <w:ind w:firstLine="567"/>
        <w:jc w:val="both"/>
        <w:rPr>
          <w:sz w:val="18"/>
          <w:szCs w:val="18"/>
        </w:rPr>
      </w:pPr>
      <w:r w:rsidRPr="001B6DC0">
        <w:rPr>
          <w:sz w:val="18"/>
          <w:szCs w:val="18"/>
        </w:rPr>
        <w:t>2.  Koyulhisar merkezi ve yakın çevresi yüzey araştırmalarımızda bize yardımcı olan ve ilgisini esirgemeyen Koyulhisar Belediye Başkanı   Osman Epsileli    ve çalışanlarına te</w:t>
      </w:r>
      <w:r w:rsidR="001618A5" w:rsidRPr="001B6DC0">
        <w:rPr>
          <w:sz w:val="18"/>
          <w:szCs w:val="18"/>
        </w:rPr>
        <w:t>-</w:t>
      </w:r>
      <w:r w:rsidRPr="001B6DC0">
        <w:rPr>
          <w:sz w:val="18"/>
          <w:szCs w:val="18"/>
        </w:rPr>
        <w:t xml:space="preserve">şekkür ederiz. </w:t>
      </w:r>
    </w:p>
    <w:p w:rsidR="00017FE4" w:rsidRPr="001B6DC0" w:rsidRDefault="00017FE4" w:rsidP="00017FE4">
      <w:pPr>
        <w:widowControl w:val="0"/>
        <w:spacing w:after="0" w:line="240" w:lineRule="auto"/>
        <w:ind w:firstLine="567"/>
        <w:jc w:val="center"/>
        <w:outlineLvl w:val="0"/>
        <w:rPr>
          <w:b/>
          <w:bCs/>
          <w:i/>
          <w:sz w:val="24"/>
          <w:szCs w:val="24"/>
        </w:rPr>
      </w:pPr>
      <w:r w:rsidRPr="001B6DC0">
        <w:rPr>
          <w:b/>
          <w:bCs/>
          <w:i/>
          <w:sz w:val="24"/>
          <w:szCs w:val="24"/>
        </w:rPr>
        <w:lastRenderedPageBreak/>
        <w:t xml:space="preserve">KOYULHİSAR İLÇESİNDE YAYLA YERLEŞMELERİ </w:t>
      </w:r>
    </w:p>
    <w:p w:rsidR="00017FE4" w:rsidRPr="001B6DC0" w:rsidRDefault="00017FE4" w:rsidP="00017FE4">
      <w:pPr>
        <w:widowControl w:val="0"/>
        <w:spacing w:after="0" w:line="240" w:lineRule="auto"/>
        <w:ind w:firstLine="567"/>
        <w:jc w:val="center"/>
        <w:outlineLvl w:val="0"/>
        <w:rPr>
          <w:b/>
          <w:bCs/>
          <w:i/>
          <w:sz w:val="24"/>
          <w:szCs w:val="24"/>
        </w:rPr>
      </w:pPr>
      <w:r w:rsidRPr="001B6DC0">
        <w:rPr>
          <w:b/>
          <w:bCs/>
          <w:i/>
          <w:sz w:val="24"/>
          <w:szCs w:val="24"/>
        </w:rPr>
        <w:t>VE YAYLACILIK FAALİYETLERİ</w:t>
      </w:r>
    </w:p>
    <w:p w:rsidR="00017FE4" w:rsidRPr="001B6DC0" w:rsidRDefault="00017FE4" w:rsidP="00017FE4">
      <w:pPr>
        <w:widowControl w:val="0"/>
        <w:tabs>
          <w:tab w:val="left" w:pos="1740"/>
        </w:tabs>
        <w:spacing w:after="0" w:line="240" w:lineRule="auto"/>
        <w:ind w:firstLine="567"/>
        <w:outlineLvl w:val="0"/>
        <w:rPr>
          <w:b/>
          <w:bCs/>
          <w:sz w:val="16"/>
          <w:szCs w:val="16"/>
        </w:rPr>
      </w:pPr>
      <w:r w:rsidRPr="001B6DC0">
        <w:rPr>
          <w:b/>
          <w:bCs/>
        </w:rPr>
        <w:tab/>
      </w:r>
    </w:p>
    <w:p w:rsidR="00017FE4" w:rsidRPr="001B6DC0" w:rsidRDefault="00017FE4" w:rsidP="00017FE4">
      <w:pPr>
        <w:widowControl w:val="0"/>
        <w:spacing w:after="0" w:line="240" w:lineRule="auto"/>
        <w:ind w:firstLine="567"/>
        <w:jc w:val="center"/>
        <w:outlineLvl w:val="0"/>
        <w:rPr>
          <w:b/>
          <w:bCs/>
          <w:i/>
        </w:rPr>
      </w:pPr>
      <w:r w:rsidRPr="001B6DC0">
        <w:rPr>
          <w:b/>
          <w:bCs/>
          <w:i/>
        </w:rPr>
        <w:t>Yrd. Doç. Dr. Vedat KARADENİZ</w:t>
      </w:r>
      <w:r w:rsidR="009647A3" w:rsidRPr="001B6DC0">
        <w:rPr>
          <w:b/>
          <w:bCs/>
          <w:i/>
        </w:rPr>
        <w:t>*</w:t>
      </w:r>
    </w:p>
    <w:p w:rsidR="00017FE4" w:rsidRPr="001B6DC0" w:rsidRDefault="00017FE4" w:rsidP="00017FE4">
      <w:pPr>
        <w:widowControl w:val="0"/>
        <w:spacing w:after="0" w:line="240" w:lineRule="auto"/>
        <w:ind w:firstLine="567"/>
        <w:outlineLvl w:val="0"/>
        <w:rPr>
          <w:b/>
          <w:bCs/>
          <w:i/>
        </w:rPr>
      </w:pPr>
      <w:r w:rsidRPr="001B6DC0">
        <w:rPr>
          <w:b/>
          <w:bCs/>
          <w:i/>
        </w:rPr>
        <w:t>Giriş</w:t>
      </w:r>
    </w:p>
    <w:p w:rsidR="00017FE4" w:rsidRPr="001B6DC0" w:rsidRDefault="00017FE4" w:rsidP="0065109F">
      <w:pPr>
        <w:widowControl w:val="0"/>
        <w:spacing w:after="0" w:line="240" w:lineRule="auto"/>
        <w:ind w:firstLine="567"/>
        <w:jc w:val="both"/>
        <w:rPr>
          <w:bCs/>
        </w:rPr>
      </w:pPr>
      <w:r w:rsidRPr="001B6DC0">
        <w:rPr>
          <w:bCs/>
        </w:rPr>
        <w:t>Koyulhisar, Karadeniz Bölgesi’nin Doğu Karadeniz Bölümü’nde Si</w:t>
      </w:r>
      <w:r w:rsidR="0065109F" w:rsidRPr="001B6DC0">
        <w:rPr>
          <w:bCs/>
        </w:rPr>
        <w:t>-</w:t>
      </w:r>
      <w:r w:rsidRPr="001B6DC0">
        <w:rPr>
          <w:bCs/>
        </w:rPr>
        <w:t>vas ili sınırları içerisinde yer almaktadır. İ</w:t>
      </w:r>
      <w:r w:rsidRPr="001B6DC0">
        <w:t>lçe doğuda Suşehri (Sivas), kuzey</w:t>
      </w:r>
      <w:r w:rsidR="0065109F" w:rsidRPr="001B6DC0">
        <w:t>-</w:t>
      </w:r>
      <w:r w:rsidRPr="001B6DC0">
        <w:t xml:space="preserve">doğuda Şebinkarahisar, Dereli ve Kabadüz (Giresun), kuzeyde Mesudiye (Ordu), batıda Reşadiye (Tokat), güneybatıda Doğanşar (Sivas) ve güneyde Zara (Sivas) ilçeleri ile çevrilidir (Şekil 1). </w:t>
      </w:r>
      <w:r w:rsidRPr="001B6DC0">
        <w:rPr>
          <w:bCs/>
        </w:rPr>
        <w:t>İlçeyi kuzeyden Karagöl dağları, güneyden Kösedağ kütlesi sınırlandırmaktadır. Bu sınırlar içerisinde yakla</w:t>
      </w:r>
      <w:r w:rsidR="0065109F" w:rsidRPr="001B6DC0">
        <w:rPr>
          <w:bCs/>
        </w:rPr>
        <w:t>-</w:t>
      </w:r>
      <w:r w:rsidRPr="001B6DC0">
        <w:rPr>
          <w:bCs/>
        </w:rPr>
        <w:t>şık 946 km</w:t>
      </w:r>
      <w:r w:rsidRPr="001B6DC0">
        <w:rPr>
          <w:bCs/>
          <w:vertAlign w:val="superscript"/>
        </w:rPr>
        <w:t>2</w:t>
      </w:r>
      <w:r w:rsidRPr="001B6DC0">
        <w:rPr>
          <w:bCs/>
        </w:rPr>
        <w:t>’lik bir alan kaplayan saha genellikle dağlık alanlar, akarsular ta</w:t>
      </w:r>
      <w:r w:rsidR="00DE0D73" w:rsidRPr="001B6DC0">
        <w:rPr>
          <w:bCs/>
        </w:rPr>
        <w:t>-</w:t>
      </w:r>
      <w:r w:rsidRPr="001B6DC0">
        <w:rPr>
          <w:bCs/>
        </w:rPr>
        <w:t>rafından parçalanmış aşınım yüzeyleri ve vadilerden meydana gelmektedir. Bu relief yapısı dağlık sahaların aşınıma maruz kalmış plato düzlükleri ile orman örtüsünün ortadan kaldırıldığı vadi yamaçlarında yayla yerleşmeler</w:t>
      </w:r>
      <w:r w:rsidRPr="001B6DC0">
        <w:rPr>
          <w:bCs/>
        </w:rPr>
        <w:t>i</w:t>
      </w:r>
      <w:r w:rsidRPr="001B6DC0">
        <w:rPr>
          <w:bCs/>
        </w:rPr>
        <w:t>nin ortaya çıkmasına neden olmuştur.</w:t>
      </w:r>
    </w:p>
    <w:p w:rsidR="009647A3" w:rsidRPr="001B6DC0" w:rsidRDefault="00017FE4" w:rsidP="00CF5618">
      <w:pPr>
        <w:widowControl w:val="0"/>
        <w:spacing w:after="0" w:line="240" w:lineRule="auto"/>
        <w:ind w:firstLine="567"/>
        <w:rPr>
          <w:bCs/>
        </w:rPr>
      </w:pPr>
      <w:r w:rsidRPr="001B6DC0">
        <w:rPr>
          <w:bCs/>
          <w:noProof/>
          <w:lang w:eastAsia="tr-TR"/>
        </w:rPr>
        <w:drawing>
          <wp:anchor distT="0" distB="0" distL="114300" distR="114300" simplePos="0" relativeHeight="251784192" behindDoc="0" locked="0" layoutInCell="1" allowOverlap="1">
            <wp:simplePos x="0" y="0"/>
            <wp:positionH relativeFrom="margin">
              <wp:posOffset>43180</wp:posOffset>
            </wp:positionH>
            <wp:positionV relativeFrom="margin">
              <wp:posOffset>3062605</wp:posOffset>
            </wp:positionV>
            <wp:extent cx="4247515" cy="3127375"/>
            <wp:effectExtent l="19050" t="19050" r="19685" b="15875"/>
            <wp:wrapSquare wrapText="bothSides"/>
            <wp:docPr id="5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l="797" t="35782" r="801" b="953"/>
                    <a:stretch>
                      <a:fillRect/>
                    </a:stretch>
                  </pic:blipFill>
                  <pic:spPr bwMode="auto">
                    <a:xfrm>
                      <a:off x="0" y="0"/>
                      <a:ext cx="4247515" cy="3127375"/>
                    </a:xfrm>
                    <a:prstGeom prst="rect">
                      <a:avLst/>
                    </a:prstGeom>
                    <a:noFill/>
                    <a:ln w="19050" cmpd="thinThick">
                      <a:solidFill>
                        <a:srgbClr val="000000"/>
                      </a:solidFill>
                      <a:miter lim="800000"/>
                      <a:headEnd/>
                      <a:tailEnd/>
                    </a:ln>
                    <a:effectLst/>
                  </pic:spPr>
                </pic:pic>
              </a:graphicData>
            </a:graphic>
          </wp:anchor>
        </w:drawing>
      </w:r>
      <w:r w:rsidRPr="001B6DC0">
        <w:rPr>
          <w:bCs/>
        </w:rPr>
        <w:t xml:space="preserve">Bilindiği gibi yayla sözcüğünün; eski Türkçede yaz mevsimi anlamına gelen yay kökü ile hayvanları açıkta ve dağınık olarak otlatmak anlamını da </w:t>
      </w:r>
    </w:p>
    <w:p w:rsidR="00356F92" w:rsidRPr="001B6DC0" w:rsidRDefault="00356F92" w:rsidP="00356F92">
      <w:pPr>
        <w:pStyle w:val="DipnotMetni"/>
        <w:jc w:val="center"/>
        <w:rPr>
          <w:b/>
          <w:i/>
          <w:sz w:val="10"/>
          <w:szCs w:val="10"/>
        </w:rPr>
      </w:pPr>
    </w:p>
    <w:p w:rsidR="00EE44C1" w:rsidRPr="001B6DC0" w:rsidRDefault="00AB4B21" w:rsidP="00356F92">
      <w:pPr>
        <w:pStyle w:val="DipnotMetni"/>
        <w:jc w:val="center"/>
        <w:rPr>
          <w:i/>
          <w:sz w:val="18"/>
          <w:szCs w:val="18"/>
        </w:rPr>
      </w:pPr>
      <w:r w:rsidRPr="00AB4B21">
        <w:rPr>
          <w:noProof/>
        </w:rPr>
        <w:pict>
          <v:shape id="_x0000_s1086" type="#_x0000_t202" style="position:absolute;left:0;text-align:left;margin-left:62.2pt;margin-top:259.6pt;width:266.5pt;height:12pt;z-index:251875328" stroked="f">
            <v:textbox style="mso-next-textbox:#_x0000_s1086" inset="0,0,0,0">
              <w:txbxContent>
                <w:p w:rsidR="008E5F13" w:rsidRPr="001B6DC0" w:rsidRDefault="008E5F13" w:rsidP="006C7B9F">
                  <w:pPr>
                    <w:pStyle w:val="DipnotMetni"/>
                    <w:jc w:val="center"/>
                    <w:rPr>
                      <w:i/>
                      <w:sz w:val="18"/>
                      <w:szCs w:val="18"/>
                    </w:rPr>
                  </w:pPr>
                  <w:r w:rsidRPr="001B6DC0">
                    <w:rPr>
                      <w:b/>
                      <w:i/>
                      <w:sz w:val="18"/>
                      <w:szCs w:val="18"/>
                    </w:rPr>
                    <w:t>Şekil 1</w:t>
                  </w:r>
                  <w:r w:rsidRPr="001B6DC0">
                    <w:rPr>
                      <w:i/>
                      <w:sz w:val="18"/>
                      <w:szCs w:val="18"/>
                    </w:rPr>
                    <w:t>: Araştırma sahasının konum haritası</w:t>
                  </w:r>
                </w:p>
                <w:p w:rsidR="008E5F13" w:rsidRPr="005F2A0E" w:rsidRDefault="008E5F13" w:rsidP="006C7B9F">
                  <w:pPr>
                    <w:pStyle w:val="ResimYazs"/>
                    <w:rPr>
                      <w:noProof/>
                    </w:rPr>
                  </w:pPr>
                </w:p>
              </w:txbxContent>
            </v:textbox>
            <w10:wrap type="square"/>
          </v:shape>
        </w:pict>
      </w:r>
    </w:p>
    <w:p w:rsidR="00EE44C1" w:rsidRPr="001B6DC0" w:rsidRDefault="00EE44C1" w:rsidP="00356F92">
      <w:pPr>
        <w:pStyle w:val="DipnotMetni"/>
        <w:jc w:val="center"/>
        <w:rPr>
          <w:i/>
          <w:sz w:val="18"/>
          <w:szCs w:val="18"/>
        </w:rPr>
      </w:pPr>
    </w:p>
    <w:p w:rsidR="009647A3" w:rsidRPr="001B6DC0" w:rsidRDefault="009647A3" w:rsidP="009647A3">
      <w:pPr>
        <w:pStyle w:val="DipnotMetni"/>
        <w:rPr>
          <w:sz w:val="18"/>
          <w:szCs w:val="18"/>
          <w:vertAlign w:val="superscript"/>
        </w:rPr>
      </w:pPr>
      <w:r w:rsidRPr="001B6DC0">
        <w:rPr>
          <w:sz w:val="18"/>
          <w:szCs w:val="18"/>
          <w:vertAlign w:val="superscript"/>
        </w:rPr>
        <w:t>___________________________________________</w:t>
      </w:r>
    </w:p>
    <w:p w:rsidR="00356F92" w:rsidRPr="001B6DC0" w:rsidRDefault="009647A3" w:rsidP="009647A3">
      <w:pPr>
        <w:pStyle w:val="DipnotMetni"/>
        <w:ind w:firstLine="567"/>
        <w:rPr>
          <w:sz w:val="18"/>
          <w:szCs w:val="18"/>
        </w:rPr>
      </w:pPr>
      <w:r w:rsidRPr="001B6DC0">
        <w:rPr>
          <w:rStyle w:val="DipnotBavurusu"/>
          <w:sz w:val="18"/>
          <w:szCs w:val="18"/>
        </w:rPr>
        <w:sym w:font="Symbol" w:char="F02A"/>
      </w:r>
      <w:r w:rsidRPr="001B6DC0">
        <w:rPr>
          <w:sz w:val="18"/>
          <w:szCs w:val="18"/>
        </w:rPr>
        <w:t xml:space="preserve">Erzincan Üniversitesi Eğitim Fakültesi Sosyal Bilgiler Anabilim Dalı, </w:t>
      </w:r>
      <w:r w:rsidR="00356F92" w:rsidRPr="001B6DC0">
        <w:rPr>
          <w:sz w:val="18"/>
          <w:szCs w:val="18"/>
        </w:rPr>
        <w:t xml:space="preserve">      </w:t>
      </w:r>
    </w:p>
    <w:p w:rsidR="009647A3" w:rsidRPr="006C7B9F" w:rsidRDefault="00AB4B21" w:rsidP="00356F92">
      <w:pPr>
        <w:pStyle w:val="DipnotMetni"/>
        <w:rPr>
          <w:color w:val="000000" w:themeColor="text1"/>
          <w:sz w:val="18"/>
          <w:szCs w:val="18"/>
        </w:rPr>
      </w:pPr>
      <w:hyperlink r:id="rId112" w:history="1">
        <w:r w:rsidR="006C7B9F" w:rsidRPr="006C7B9F">
          <w:rPr>
            <w:rStyle w:val="Kpr"/>
            <w:color w:val="000000" w:themeColor="text1"/>
            <w:sz w:val="18"/>
            <w:szCs w:val="18"/>
            <w:u w:val="none"/>
          </w:rPr>
          <w:t>vkaradeniz@erzincan.edu.tr</w:t>
        </w:r>
      </w:hyperlink>
    </w:p>
    <w:p w:rsidR="006C7B9F" w:rsidRPr="001B6DC0" w:rsidRDefault="006C7B9F" w:rsidP="00356F92">
      <w:pPr>
        <w:pStyle w:val="DipnotMetni"/>
        <w:rPr>
          <w:sz w:val="18"/>
          <w:szCs w:val="18"/>
        </w:rPr>
      </w:pPr>
    </w:p>
    <w:p w:rsidR="00017FE4" w:rsidRPr="001B6DC0" w:rsidRDefault="00017FE4" w:rsidP="0065109F">
      <w:pPr>
        <w:widowControl w:val="0"/>
        <w:spacing w:after="0" w:line="240" w:lineRule="auto"/>
        <w:jc w:val="both"/>
        <w:rPr>
          <w:bCs/>
        </w:rPr>
      </w:pPr>
      <w:r w:rsidRPr="001B6DC0">
        <w:rPr>
          <w:bCs/>
        </w:rPr>
        <w:lastRenderedPageBreak/>
        <w:t>ifade eden yaymak mastarından</w:t>
      </w:r>
      <w:r w:rsidR="00CF5618" w:rsidRPr="001B6DC0">
        <w:rPr>
          <w:bCs/>
        </w:rPr>
        <w:t xml:space="preserve"> </w:t>
      </w:r>
      <w:r w:rsidRPr="001B6DC0">
        <w:rPr>
          <w:bCs/>
        </w:rPr>
        <w:t>çıktığı kabul edilir.</w:t>
      </w:r>
      <w:r w:rsidR="009647A3" w:rsidRPr="001B6DC0">
        <w:rPr>
          <w:bCs/>
          <w:vertAlign w:val="superscript"/>
        </w:rPr>
        <w:t>1</w:t>
      </w:r>
      <w:r w:rsidRPr="001B6DC0">
        <w:rPr>
          <w:bCs/>
        </w:rPr>
        <w:t xml:space="preserve"> Yayla, yazın çıkılıp ika</w:t>
      </w:r>
      <w:r w:rsidR="00E62ADF" w:rsidRPr="001B6DC0">
        <w:rPr>
          <w:bCs/>
        </w:rPr>
        <w:t>-</w:t>
      </w:r>
      <w:r w:rsidRPr="001B6DC0">
        <w:rPr>
          <w:bCs/>
        </w:rPr>
        <w:t>met edilen serin yer, dağların üzerindeki yazlık ikametgâh alanlarıdır.</w:t>
      </w:r>
      <w:r w:rsidR="009647A3" w:rsidRPr="001B6DC0">
        <w:rPr>
          <w:bCs/>
          <w:vertAlign w:val="superscript"/>
        </w:rPr>
        <w:t>2</w:t>
      </w:r>
      <w:r w:rsidRPr="001B6DC0">
        <w:rPr>
          <w:bCs/>
        </w:rPr>
        <w:t xml:space="preserve"> Yayla hem fiziki coğrafya, hem de beşeri coğrafya terimi olarak kullanılmaktadır. Fiziki coğrafya terimi olarak yayla plato anlamında olup, akarsularla derince yarılmış, parçalanmış, fakat üzerinde düzlüklerin belirgin olarak bulunduğu yeryüzü şeklidir.</w:t>
      </w:r>
      <w:r w:rsidR="009647A3" w:rsidRPr="001B6DC0">
        <w:rPr>
          <w:bCs/>
          <w:vertAlign w:val="superscript"/>
        </w:rPr>
        <w:t>3</w:t>
      </w:r>
      <w:r w:rsidRPr="001B6DC0">
        <w:rPr>
          <w:bCs/>
        </w:rPr>
        <w:t xml:space="preserve"> Beşeri coğrafya terimi olarak yayla; yılın belirli bir süresi içinde hayvan otlatmak, ziraat yapmak ve geçimin temin edilmesinde her türlü işte çalışmak, hatta dinlenmek için çıkılan ve gidilen, köyün hayat sa</w:t>
      </w:r>
      <w:r w:rsidR="00E62ADF" w:rsidRPr="001B6DC0">
        <w:rPr>
          <w:bCs/>
        </w:rPr>
        <w:t>-</w:t>
      </w:r>
      <w:r w:rsidRPr="001B6DC0">
        <w:rPr>
          <w:bCs/>
        </w:rPr>
        <w:t>hasının dışında kalan, çok defa köyün müşterek mülkü olan, köyden ayrı ve çok zaman pek uzak olmakla beraber sosyo-ekonomik bağlarla tamamen ve</w:t>
      </w:r>
      <w:r w:rsidR="00E62ADF" w:rsidRPr="001B6DC0">
        <w:rPr>
          <w:bCs/>
        </w:rPr>
        <w:t>-</w:t>
      </w:r>
      <w:r w:rsidRPr="001B6DC0">
        <w:rPr>
          <w:bCs/>
        </w:rPr>
        <w:t>ya kısmen köye bağlı bir saha veya köyün esas geçim sahasına bağlı ikinci bir bölümü olarak tanımlanabilir.</w:t>
      </w:r>
      <w:r w:rsidR="009647A3" w:rsidRPr="001B6DC0">
        <w:rPr>
          <w:bCs/>
          <w:vertAlign w:val="superscript"/>
        </w:rPr>
        <w:t>4</w:t>
      </w:r>
      <w:r w:rsidRPr="001B6DC0">
        <w:rPr>
          <w:bCs/>
        </w:rPr>
        <w:t xml:space="preserve"> Köy ailelerinin devamlı yaşama bölgesi dışında kalmalarına rağmen, onların ortaklaşa mülkiyetinde bulunan veya hazineye ait olan yaylalar, sosyal ve ekonomik bağlarla köye bağlı, köy eko</w:t>
      </w:r>
      <w:r w:rsidR="00E62ADF" w:rsidRPr="001B6DC0">
        <w:rPr>
          <w:bCs/>
        </w:rPr>
        <w:t>-</w:t>
      </w:r>
      <w:r w:rsidRPr="001B6DC0">
        <w:rPr>
          <w:bCs/>
        </w:rPr>
        <w:t>nomisinin tamamlayıcısı durumundaki ekonomik faaliyet bölgeleridir.</w:t>
      </w:r>
      <w:r w:rsidR="009647A3" w:rsidRPr="001B6DC0">
        <w:rPr>
          <w:bCs/>
          <w:vertAlign w:val="superscript"/>
        </w:rPr>
        <w:t>5</w:t>
      </w:r>
      <w:r w:rsidRPr="001B6DC0">
        <w:rPr>
          <w:bCs/>
          <w:vertAlign w:val="superscript"/>
        </w:rPr>
        <w:t xml:space="preserve"> </w:t>
      </w:r>
      <w:r w:rsidRPr="001B6DC0">
        <w:rPr>
          <w:bCs/>
        </w:rPr>
        <w:t>Yay</w:t>
      </w:r>
      <w:r w:rsidR="00E62ADF" w:rsidRPr="001B6DC0">
        <w:rPr>
          <w:bCs/>
        </w:rPr>
        <w:t>-</w:t>
      </w:r>
      <w:r w:rsidRPr="001B6DC0">
        <w:rPr>
          <w:bCs/>
        </w:rPr>
        <w:t>lacılık faaliyetleri ise; step bölgelerinde yükselti farkının yol açtığı iklim de</w:t>
      </w:r>
      <w:r w:rsidR="00E62ADF" w:rsidRPr="001B6DC0">
        <w:rPr>
          <w:bCs/>
        </w:rPr>
        <w:t>-</w:t>
      </w:r>
      <w:r w:rsidRPr="001B6DC0">
        <w:rPr>
          <w:bCs/>
        </w:rPr>
        <w:t>ğişikliğinin bir sonucu, farklı dönemlerde olgunlaşan bitki örtüsüne bağlı olarak sürülerin yer değiştirmesi ile ilişkili bir faaliyet şeklidir.</w:t>
      </w:r>
      <w:r w:rsidR="009647A3" w:rsidRPr="001B6DC0">
        <w:rPr>
          <w:bCs/>
          <w:vertAlign w:val="superscript"/>
        </w:rPr>
        <w:t>6</w:t>
      </w:r>
      <w:r w:rsidRPr="001B6DC0">
        <w:rPr>
          <w:bCs/>
        </w:rPr>
        <w:t xml:space="preserve"> Aslında yay</w:t>
      </w:r>
      <w:r w:rsidR="00E62ADF" w:rsidRPr="001B6DC0">
        <w:rPr>
          <w:bCs/>
        </w:rPr>
        <w:t>-</w:t>
      </w:r>
      <w:r w:rsidRPr="001B6DC0">
        <w:rPr>
          <w:bCs/>
        </w:rPr>
        <w:t>lacılık faaliyetlerini ortaya çıkaran da bu yükselti farkıdır. Alt zon genel ola</w:t>
      </w:r>
      <w:r w:rsidR="00E62ADF" w:rsidRPr="001B6DC0">
        <w:rPr>
          <w:bCs/>
        </w:rPr>
        <w:t>-</w:t>
      </w:r>
      <w:r w:rsidRPr="001B6DC0">
        <w:rPr>
          <w:bCs/>
        </w:rPr>
        <w:t>rak zirai faaliyetler ile yerleşmeye ayrılırken, üst zon diye tabir edilen gür ot</w:t>
      </w:r>
      <w:r w:rsidR="00E62ADF" w:rsidRPr="001B6DC0">
        <w:rPr>
          <w:bCs/>
        </w:rPr>
        <w:t>-</w:t>
      </w:r>
      <w:r w:rsidRPr="001B6DC0">
        <w:rPr>
          <w:bCs/>
        </w:rPr>
        <w:t>lak alanlarının oluşturduğu yaylalar ise hemen bütünüyle hayvancılık faali</w:t>
      </w:r>
      <w:r w:rsidR="00E62ADF" w:rsidRPr="001B6DC0">
        <w:rPr>
          <w:bCs/>
        </w:rPr>
        <w:t>-</w:t>
      </w:r>
      <w:r w:rsidRPr="001B6DC0">
        <w:rPr>
          <w:bCs/>
        </w:rPr>
        <w:t>yetlerine ayrılmaktadır. Yılın hemen hemen 4–5 hatta 6 ayının geçirildiği bu sahaları, köy ekonomisini tamamlamanın ötesinde ayrı bir geçim sahası ola</w:t>
      </w:r>
      <w:r w:rsidR="00E62ADF" w:rsidRPr="001B6DC0">
        <w:rPr>
          <w:bCs/>
        </w:rPr>
        <w:t>-</w:t>
      </w:r>
      <w:r w:rsidRPr="001B6DC0">
        <w:rPr>
          <w:bCs/>
        </w:rPr>
        <w:t>rak değerlendirmek daha gerçekçi olacaktır.</w:t>
      </w:r>
      <w:r w:rsidR="009647A3" w:rsidRPr="001B6DC0">
        <w:rPr>
          <w:bCs/>
          <w:vertAlign w:val="superscript"/>
        </w:rPr>
        <w:t>7</w:t>
      </w:r>
      <w:r w:rsidRPr="001B6DC0">
        <w:rPr>
          <w:bCs/>
        </w:rPr>
        <w:t xml:space="preserve"> </w:t>
      </w:r>
    </w:p>
    <w:p w:rsidR="008844A3" w:rsidRPr="001B6DC0" w:rsidRDefault="00017FE4" w:rsidP="0065109F">
      <w:pPr>
        <w:widowControl w:val="0"/>
        <w:spacing w:after="0" w:line="240" w:lineRule="auto"/>
        <w:ind w:firstLine="567"/>
        <w:jc w:val="both"/>
        <w:rPr>
          <w:bCs/>
        </w:rPr>
      </w:pPr>
      <w:r w:rsidRPr="001B6DC0">
        <w:rPr>
          <w:bCs/>
        </w:rPr>
        <w:t>Yukarıdaki tanımlardan hareketle yaylacılık faaliyetlerinin ortaya çık</w:t>
      </w:r>
      <w:r w:rsidR="00E62ADF" w:rsidRPr="001B6DC0">
        <w:rPr>
          <w:bCs/>
        </w:rPr>
        <w:t>-</w:t>
      </w:r>
      <w:r w:rsidRPr="001B6DC0">
        <w:rPr>
          <w:bCs/>
        </w:rPr>
        <w:t>masında temelde yayla alanlarındaki otlaklardan faydalanma isteği yatmak</w:t>
      </w:r>
      <w:r w:rsidR="00E62ADF" w:rsidRPr="001B6DC0">
        <w:rPr>
          <w:bCs/>
        </w:rPr>
        <w:t>-</w:t>
      </w:r>
      <w:r w:rsidRPr="001B6DC0">
        <w:rPr>
          <w:bCs/>
        </w:rPr>
        <w:t>tadır. Yazın alt zonlarda hayvanları besleyecek geniş mera ve çayırlar yok denecek kadar az olduğundan, Mayıs ayından itibaren kırsal ekonominin ta</w:t>
      </w:r>
      <w:r w:rsidR="0065109F" w:rsidRPr="001B6DC0">
        <w:rPr>
          <w:bCs/>
        </w:rPr>
        <w:t>-</w:t>
      </w:r>
      <w:r w:rsidRPr="001B6DC0">
        <w:rPr>
          <w:bCs/>
        </w:rPr>
        <w:t>mamlayıcısı olan hayvancılık faaliyetleri ormanın üst sınırındaki alpin ça</w:t>
      </w:r>
      <w:r w:rsidR="0065109F" w:rsidRPr="001B6DC0">
        <w:rPr>
          <w:bCs/>
        </w:rPr>
        <w:t>-</w:t>
      </w:r>
      <w:r w:rsidRPr="001B6DC0">
        <w:rPr>
          <w:bCs/>
        </w:rPr>
        <w:t>yırlar sahasına çıkarılmaktadır.</w:t>
      </w:r>
      <w:r w:rsidR="009647A3" w:rsidRPr="001B6DC0">
        <w:rPr>
          <w:bCs/>
          <w:vertAlign w:val="superscript"/>
        </w:rPr>
        <w:t>8</w:t>
      </w:r>
      <w:r w:rsidRPr="001B6DC0">
        <w:rPr>
          <w:bCs/>
        </w:rPr>
        <w:t xml:space="preserve"> Bununla beraber ülkemiz genelinde ve </w:t>
      </w:r>
    </w:p>
    <w:p w:rsidR="008844A3" w:rsidRPr="001B6DC0" w:rsidRDefault="008844A3" w:rsidP="008844A3">
      <w:pPr>
        <w:widowControl w:val="0"/>
        <w:spacing w:after="0" w:line="240" w:lineRule="auto"/>
        <w:jc w:val="both"/>
        <w:rPr>
          <w:bCs/>
          <w:vertAlign w:val="superscript"/>
        </w:rPr>
      </w:pPr>
      <w:r w:rsidRPr="001B6DC0">
        <w:rPr>
          <w:bCs/>
          <w:vertAlign w:val="superscript"/>
        </w:rPr>
        <w:t>_____________________________________</w:t>
      </w:r>
    </w:p>
    <w:p w:rsidR="008844A3" w:rsidRPr="001B6DC0" w:rsidRDefault="008844A3" w:rsidP="00DE0D73">
      <w:pPr>
        <w:pStyle w:val="DipnotMetni"/>
        <w:ind w:firstLine="567"/>
        <w:jc w:val="both"/>
        <w:rPr>
          <w:color w:val="000000"/>
          <w:sz w:val="18"/>
          <w:szCs w:val="18"/>
        </w:rPr>
      </w:pPr>
      <w:r w:rsidRPr="001B6DC0">
        <w:rPr>
          <w:color w:val="000000"/>
          <w:sz w:val="18"/>
          <w:szCs w:val="18"/>
        </w:rPr>
        <w:t xml:space="preserve">1. Alagöz,C.A.,1993, “Türkiye’de Yaylacılık Araştırmaları”, Ankara Üniversitesi </w:t>
      </w:r>
      <w:r w:rsidRPr="001B6DC0">
        <w:rPr>
          <w:i/>
          <w:color w:val="000000"/>
          <w:sz w:val="18"/>
          <w:szCs w:val="18"/>
        </w:rPr>
        <w:t>Türkiye Coğrafyası Araştırma ve Uygulama Merkezi Dergisi</w:t>
      </w:r>
      <w:r w:rsidRPr="001B6DC0">
        <w:rPr>
          <w:color w:val="000000"/>
          <w:sz w:val="18"/>
          <w:szCs w:val="18"/>
        </w:rPr>
        <w:t>, Sayı:2, Ankara, s.1.</w:t>
      </w:r>
    </w:p>
    <w:p w:rsidR="008844A3" w:rsidRPr="001B6DC0" w:rsidRDefault="008844A3" w:rsidP="00DE0D73">
      <w:pPr>
        <w:pStyle w:val="DipnotMetni"/>
        <w:ind w:firstLine="567"/>
        <w:jc w:val="both"/>
        <w:rPr>
          <w:color w:val="000000"/>
          <w:sz w:val="18"/>
          <w:szCs w:val="18"/>
        </w:rPr>
      </w:pPr>
      <w:r w:rsidRPr="001B6DC0">
        <w:rPr>
          <w:color w:val="000000"/>
          <w:sz w:val="18"/>
          <w:szCs w:val="18"/>
        </w:rPr>
        <w:t>2. Alagöz,C.A.,1941, Yayla Tabiri Hakkında Rapor, Birinci Coğrafya Kongresi Rap</w:t>
      </w:r>
      <w:r w:rsidRPr="001B6DC0">
        <w:rPr>
          <w:color w:val="000000"/>
          <w:sz w:val="18"/>
          <w:szCs w:val="18"/>
        </w:rPr>
        <w:t>o</w:t>
      </w:r>
      <w:r w:rsidRPr="001B6DC0">
        <w:rPr>
          <w:color w:val="000000"/>
          <w:sz w:val="18"/>
          <w:szCs w:val="18"/>
        </w:rPr>
        <w:t>ru, Ankara, s.150-157.</w:t>
      </w:r>
    </w:p>
    <w:p w:rsidR="008844A3" w:rsidRPr="001B6DC0" w:rsidRDefault="008844A3" w:rsidP="00DE0D73">
      <w:pPr>
        <w:pStyle w:val="DipnotMetni"/>
        <w:ind w:firstLine="567"/>
        <w:jc w:val="both"/>
        <w:rPr>
          <w:color w:val="000000"/>
          <w:sz w:val="18"/>
          <w:szCs w:val="18"/>
        </w:rPr>
      </w:pPr>
      <w:r w:rsidRPr="001B6DC0">
        <w:rPr>
          <w:color w:val="000000"/>
          <w:sz w:val="18"/>
          <w:szCs w:val="18"/>
        </w:rPr>
        <w:t>3. İzbırak.R.,1992, Coğrafya Terimleri Sözlüğü, Öğretmen Kitapları Dizisi:157, Milli Eğitim Basımevi, İstanbul, s.339.</w:t>
      </w:r>
    </w:p>
    <w:p w:rsidR="008844A3" w:rsidRPr="001B6DC0" w:rsidRDefault="008844A3" w:rsidP="00DE0D73">
      <w:pPr>
        <w:pStyle w:val="DipnotMetni"/>
        <w:ind w:firstLine="567"/>
        <w:jc w:val="both"/>
        <w:rPr>
          <w:color w:val="000000"/>
          <w:sz w:val="18"/>
          <w:szCs w:val="18"/>
        </w:rPr>
      </w:pPr>
      <w:r w:rsidRPr="001B6DC0">
        <w:rPr>
          <w:color w:val="000000"/>
          <w:sz w:val="18"/>
          <w:szCs w:val="18"/>
        </w:rPr>
        <w:t xml:space="preserve">4. Tunçdilek,N.,1964, “Türkiye’de Yaylalar ve Yaylacılık”, İstanbul Üniversitesi, </w:t>
      </w:r>
      <w:r w:rsidRPr="001B6DC0">
        <w:rPr>
          <w:i/>
          <w:color w:val="000000"/>
          <w:sz w:val="18"/>
          <w:szCs w:val="18"/>
        </w:rPr>
        <w:t>Coğrafya Enstitüsü Dergisi,</w:t>
      </w:r>
      <w:r w:rsidRPr="001B6DC0">
        <w:rPr>
          <w:color w:val="000000"/>
          <w:sz w:val="18"/>
          <w:szCs w:val="18"/>
        </w:rPr>
        <w:t xml:space="preserve"> Cilt:7, Sayı:14, İstanbul, s.16.</w:t>
      </w:r>
    </w:p>
    <w:p w:rsidR="008844A3" w:rsidRPr="001B6DC0" w:rsidRDefault="008844A3" w:rsidP="00DE0D73">
      <w:pPr>
        <w:pStyle w:val="DipnotMetni"/>
        <w:widowControl w:val="0"/>
        <w:ind w:firstLine="567"/>
        <w:jc w:val="both"/>
        <w:rPr>
          <w:color w:val="000000"/>
          <w:sz w:val="18"/>
          <w:szCs w:val="18"/>
        </w:rPr>
      </w:pPr>
      <w:r w:rsidRPr="001B6DC0">
        <w:rPr>
          <w:color w:val="000000"/>
          <w:sz w:val="18"/>
          <w:szCs w:val="18"/>
        </w:rPr>
        <w:t>5. Doğanay,H.,1997, a.g.e., s.274.</w:t>
      </w:r>
    </w:p>
    <w:p w:rsidR="008844A3" w:rsidRPr="001B6DC0" w:rsidRDefault="008844A3" w:rsidP="00DE0D73">
      <w:pPr>
        <w:pStyle w:val="DipnotMetni"/>
        <w:ind w:firstLine="567"/>
        <w:jc w:val="both"/>
        <w:rPr>
          <w:color w:val="000000"/>
          <w:sz w:val="18"/>
          <w:szCs w:val="18"/>
        </w:rPr>
      </w:pPr>
      <w:r w:rsidRPr="001B6DC0">
        <w:rPr>
          <w:color w:val="000000"/>
          <w:sz w:val="18"/>
          <w:szCs w:val="18"/>
        </w:rPr>
        <w:t>6</w:t>
      </w:r>
      <w:r w:rsidR="003D5A7E" w:rsidRPr="001B6DC0">
        <w:rPr>
          <w:color w:val="000000"/>
          <w:sz w:val="18"/>
          <w:szCs w:val="18"/>
        </w:rPr>
        <w:t xml:space="preserve">. </w:t>
      </w:r>
      <w:r w:rsidRPr="001B6DC0">
        <w:rPr>
          <w:color w:val="000000"/>
          <w:sz w:val="18"/>
          <w:szCs w:val="18"/>
        </w:rPr>
        <w:t>Emiroğlu,M.,1977, Bolu’da Yaylalar ve Yaylacılık, Ankara Üniversitesi, D.T.C.F. Yayınları No:272, Ankara, s.11.</w:t>
      </w:r>
    </w:p>
    <w:p w:rsidR="008844A3" w:rsidRPr="001B6DC0" w:rsidRDefault="008844A3" w:rsidP="00DE0D73">
      <w:pPr>
        <w:pStyle w:val="DipnotMetni"/>
        <w:ind w:firstLine="567"/>
        <w:jc w:val="both"/>
        <w:rPr>
          <w:color w:val="000000"/>
          <w:sz w:val="18"/>
          <w:szCs w:val="18"/>
        </w:rPr>
      </w:pPr>
      <w:r w:rsidRPr="001B6DC0">
        <w:rPr>
          <w:color w:val="000000"/>
          <w:sz w:val="18"/>
          <w:szCs w:val="18"/>
        </w:rPr>
        <w:t>7. Tunçdilek,N.,1967, Türkiye İskan Coğrafyası-Kır İskanı, İstanbul Üniversitesi Edebiyat Fakültesi Yayınları:1283, Coğrafya Enstitüsü Yayınları No:49, İstanbul, s.140-141.</w:t>
      </w:r>
    </w:p>
    <w:p w:rsidR="008844A3" w:rsidRPr="001B6DC0" w:rsidRDefault="008844A3" w:rsidP="008844A3">
      <w:pPr>
        <w:pStyle w:val="DipnotMetni"/>
        <w:ind w:firstLine="567"/>
        <w:rPr>
          <w:color w:val="000000"/>
          <w:sz w:val="18"/>
          <w:szCs w:val="18"/>
        </w:rPr>
      </w:pPr>
      <w:r w:rsidRPr="001B6DC0">
        <w:rPr>
          <w:color w:val="000000"/>
          <w:sz w:val="18"/>
          <w:szCs w:val="18"/>
        </w:rPr>
        <w:t>8. Tunçdilek,N.,1964, a.g.e., s.21.</w:t>
      </w:r>
    </w:p>
    <w:p w:rsidR="00EE44C1" w:rsidRPr="001B6DC0" w:rsidRDefault="00EE44C1" w:rsidP="008844A3">
      <w:pPr>
        <w:pStyle w:val="DipnotMetni"/>
        <w:ind w:firstLine="567"/>
        <w:rPr>
          <w:color w:val="000000"/>
          <w:sz w:val="18"/>
          <w:szCs w:val="18"/>
        </w:rPr>
      </w:pPr>
    </w:p>
    <w:p w:rsidR="00017FE4" w:rsidRPr="001B6DC0" w:rsidRDefault="00017FE4" w:rsidP="0065109F">
      <w:pPr>
        <w:widowControl w:val="0"/>
        <w:spacing w:after="0" w:line="240" w:lineRule="auto"/>
        <w:jc w:val="both"/>
        <w:rPr>
          <w:bCs/>
        </w:rPr>
      </w:pPr>
      <w:r w:rsidRPr="001B6DC0">
        <w:rPr>
          <w:bCs/>
        </w:rPr>
        <w:lastRenderedPageBreak/>
        <w:t>araştırma sahasında yaylacılık faaliyetlerinde son dönemlerde işlevsel deği</w:t>
      </w:r>
      <w:r w:rsidR="0065109F" w:rsidRPr="001B6DC0">
        <w:rPr>
          <w:bCs/>
        </w:rPr>
        <w:t>-</w:t>
      </w:r>
      <w:r w:rsidRPr="001B6DC0">
        <w:rPr>
          <w:bCs/>
        </w:rPr>
        <w:t>şiklik ile turistik faaliyetler</w:t>
      </w:r>
      <w:r w:rsidR="009647A3" w:rsidRPr="001B6DC0">
        <w:rPr>
          <w:bCs/>
          <w:vertAlign w:val="superscript"/>
        </w:rPr>
        <w:t>9</w:t>
      </w:r>
      <w:r w:rsidRPr="001B6DC0">
        <w:rPr>
          <w:bCs/>
        </w:rPr>
        <w:t>ön plana çıkmaya başlamış olsa da, hayvancılık halen ekonomik işlev olma özelliğini korumaktadır.</w:t>
      </w:r>
    </w:p>
    <w:p w:rsidR="00CF5618" w:rsidRPr="001B6DC0" w:rsidRDefault="00CF5618" w:rsidP="00CF5618">
      <w:pPr>
        <w:widowControl w:val="0"/>
        <w:spacing w:after="0" w:line="240" w:lineRule="auto"/>
        <w:ind w:firstLine="567"/>
        <w:jc w:val="both"/>
        <w:rPr>
          <w:bCs/>
          <w:sz w:val="16"/>
          <w:szCs w:val="16"/>
          <w:vertAlign w:val="subscript"/>
        </w:rPr>
      </w:pPr>
    </w:p>
    <w:p w:rsidR="00017FE4" w:rsidRPr="001B6DC0" w:rsidRDefault="00017FE4" w:rsidP="00CF5618">
      <w:pPr>
        <w:widowControl w:val="0"/>
        <w:spacing w:after="0" w:line="240" w:lineRule="auto"/>
        <w:ind w:firstLine="567"/>
        <w:jc w:val="both"/>
        <w:outlineLvl w:val="0"/>
        <w:rPr>
          <w:b/>
          <w:bCs/>
        </w:rPr>
      </w:pPr>
      <w:r w:rsidRPr="001B6DC0">
        <w:rPr>
          <w:b/>
          <w:bCs/>
        </w:rPr>
        <w:t xml:space="preserve">1. </w:t>
      </w:r>
      <w:r w:rsidRPr="001B6DC0">
        <w:rPr>
          <w:b/>
          <w:bCs/>
          <w:i/>
        </w:rPr>
        <w:t>Doğal Çevre Özellikleri</w:t>
      </w:r>
    </w:p>
    <w:p w:rsidR="00CF5618" w:rsidRPr="001B6DC0" w:rsidRDefault="00017FE4" w:rsidP="0065109F">
      <w:pPr>
        <w:widowControl w:val="0"/>
        <w:spacing w:after="0" w:line="240" w:lineRule="auto"/>
        <w:ind w:firstLine="567"/>
        <w:jc w:val="both"/>
        <w:rPr>
          <w:bCs/>
        </w:rPr>
      </w:pPr>
      <w:r w:rsidRPr="001B6DC0">
        <w:rPr>
          <w:bCs/>
        </w:rPr>
        <w:t>Jeolojik temelini Mesozoik serilerden Üst Kretase yaşlı volkanosedi</w:t>
      </w:r>
      <w:r w:rsidR="00DE0D73" w:rsidRPr="001B6DC0">
        <w:rPr>
          <w:bCs/>
        </w:rPr>
        <w:t>-</w:t>
      </w:r>
      <w:r w:rsidRPr="001B6DC0">
        <w:rPr>
          <w:bCs/>
        </w:rPr>
        <w:t>ment kayaçlarının oluşturduğu</w:t>
      </w:r>
      <w:r w:rsidR="008844A3" w:rsidRPr="001B6DC0">
        <w:rPr>
          <w:bCs/>
          <w:vertAlign w:val="superscript"/>
        </w:rPr>
        <w:t>10</w:t>
      </w:r>
      <w:r w:rsidRPr="001B6DC0">
        <w:rPr>
          <w:bCs/>
        </w:rPr>
        <w:t>Koyulhisar’da çeşitli kayaç formasyonlarına rastlanmaktadır. Sahanın genelinde en geniş yayılım alanına sahip olan bu seri, genellikle kumlu-kireçtaşı ve yer yer de kumtaşı ve kiltaşı ardalanması ile temsil edilmekte olup</w:t>
      </w:r>
      <w:r w:rsidR="008844A3" w:rsidRPr="001B6DC0">
        <w:rPr>
          <w:bCs/>
          <w:vertAlign w:val="superscript"/>
        </w:rPr>
        <w:t>11</w:t>
      </w:r>
      <w:r w:rsidRPr="001B6DC0">
        <w:rPr>
          <w:bCs/>
        </w:rPr>
        <w:t>, kuzeydeki İğdir dağı ve çevresinde yaygın bir şekilde görülmektedir. Sahanın güneyinde ise, ofiyolitik seriler ve literatüre Alacalı Jipsli</w:t>
      </w:r>
      <w:r w:rsidR="00CF5618" w:rsidRPr="001B6DC0">
        <w:rPr>
          <w:bCs/>
        </w:rPr>
        <w:t xml:space="preserve"> Seri olarak geçmiş birimler yer almaktadır.</w:t>
      </w:r>
      <w:r w:rsidR="008844A3" w:rsidRPr="001B6DC0">
        <w:rPr>
          <w:bCs/>
          <w:vertAlign w:val="superscript"/>
        </w:rPr>
        <w:t>12</w:t>
      </w:r>
      <w:r w:rsidR="00CF5618" w:rsidRPr="001B6DC0">
        <w:rPr>
          <w:bCs/>
        </w:rPr>
        <w:t xml:space="preserve"> Yer altı suyu bi</w:t>
      </w:r>
      <w:r w:rsidR="00DE0D73" w:rsidRPr="001B6DC0">
        <w:rPr>
          <w:bCs/>
        </w:rPr>
        <w:t>-</w:t>
      </w:r>
      <w:r w:rsidR="00CF5618" w:rsidRPr="001B6DC0">
        <w:rPr>
          <w:bCs/>
        </w:rPr>
        <w:t>rikimine önemli ölçüde katkı sağlayan bu jeolojik seriler yayla yerleşmele</w:t>
      </w:r>
      <w:r w:rsidR="0065109F" w:rsidRPr="001B6DC0">
        <w:rPr>
          <w:bCs/>
        </w:rPr>
        <w:t>-</w:t>
      </w:r>
      <w:r w:rsidR="00CF5618" w:rsidRPr="001B6DC0">
        <w:rPr>
          <w:bCs/>
        </w:rPr>
        <w:t>rinin yer seçiminde etkili olmuştur.</w:t>
      </w:r>
    </w:p>
    <w:p w:rsidR="00CF5618" w:rsidRPr="001B6DC0" w:rsidRDefault="00CF5618" w:rsidP="0065109F">
      <w:pPr>
        <w:widowControl w:val="0"/>
        <w:spacing w:after="0" w:line="240" w:lineRule="auto"/>
        <w:ind w:firstLine="567"/>
        <w:jc w:val="both"/>
      </w:pPr>
      <w:r w:rsidRPr="001B6DC0">
        <w:rPr>
          <w:bCs/>
        </w:rPr>
        <w:t>Karadeniz iklimi ile karasal iklim arasında bir geçiş iklim türünün gö</w:t>
      </w:r>
      <w:r w:rsidR="0065109F" w:rsidRPr="001B6DC0">
        <w:rPr>
          <w:bCs/>
        </w:rPr>
        <w:t>-</w:t>
      </w:r>
      <w:r w:rsidRPr="001B6DC0">
        <w:rPr>
          <w:bCs/>
        </w:rPr>
        <w:t xml:space="preserve">rüldüğü sahada yıllık sıcaklık ortalaması 10.6 </w:t>
      </w:r>
      <w:r w:rsidRPr="001B6DC0">
        <w:t>˚C, yıllık yağış miktarı ise 384 mm kadardır. Ancak yeryüzü şekillerinden dolayı kısa mesafelerde sıcaklık ve yağış koşullarında farklılıklar görülebilmektedir. Nitekim kuzeydeki Me</w:t>
      </w:r>
      <w:r w:rsidR="0065109F" w:rsidRPr="001B6DC0">
        <w:t>-</w:t>
      </w:r>
      <w:r w:rsidRPr="001B6DC0">
        <w:t>let havzasında Karadeniz ikliminin özellikleri güneydeki Kelkit havzasında yerini karasal etkilere bırakmaktadır.</w:t>
      </w:r>
    </w:p>
    <w:p w:rsidR="00CF5618" w:rsidRPr="001B6DC0" w:rsidRDefault="00CF5618" w:rsidP="0065109F">
      <w:pPr>
        <w:widowControl w:val="0"/>
        <w:spacing w:after="0" w:line="240" w:lineRule="auto"/>
        <w:ind w:firstLine="567"/>
        <w:jc w:val="both"/>
      </w:pPr>
      <w:r w:rsidRPr="001B6DC0">
        <w:t>Koyulhisar ve çevresinde hem Karadeniz ikliminin nemli ormanları hem de karasal iklimin step formasyonları yaygın durumdadır. Gerçekten de sahanın kuzeyinde kayın, sarıçam, göknar, gürgen, kestane ağaçlarından olu</w:t>
      </w:r>
      <w:r w:rsidR="0065109F" w:rsidRPr="001B6DC0">
        <w:t>-</w:t>
      </w:r>
      <w:r w:rsidRPr="001B6DC0">
        <w:t>şan ormanlar geniş alan kaplamaktadır. Buna karşılık yağış değerlerinin azaldığı Kelkit vadisinde alt kesimlerde maki topluluklarına diğer sahalarda ise steplere ve yer yer kuru ormanlara rastlanmaktadır. Orman üst sınırından sonra ise geleneksel hayvancılık faaliyetleri için önemli olan alpin ve subal</w:t>
      </w:r>
      <w:r w:rsidR="00DE0D73" w:rsidRPr="001B6DC0">
        <w:t>-</w:t>
      </w:r>
      <w:r w:rsidRPr="001B6DC0">
        <w:t>pin çayır katı yer almakta olup, bu kuşak aynı zamanda sahadaki geçici yer</w:t>
      </w:r>
      <w:r w:rsidR="0065109F" w:rsidRPr="001B6DC0">
        <w:t>-</w:t>
      </w:r>
      <w:r w:rsidRPr="001B6DC0">
        <w:t>leşmeler içerisinde en fazla yere sahip olan yayla yerleşmelerinin yayılış gösterdiği zondur.</w:t>
      </w:r>
    </w:p>
    <w:p w:rsidR="008844A3" w:rsidRPr="001B6DC0" w:rsidRDefault="00CF5618" w:rsidP="00E62ADF">
      <w:pPr>
        <w:widowControl w:val="0"/>
        <w:spacing w:after="0" w:line="240" w:lineRule="auto"/>
        <w:ind w:firstLine="567"/>
      </w:pPr>
      <w:r w:rsidRPr="001B6DC0">
        <w:t xml:space="preserve">Sahanın suları Yeşilırmak’ın önemli kollarından biri olan Kelkit çayı ve ona karışan dereler tarafından drene edilmektedir. Litolojik yapı ve eğim </w:t>
      </w:r>
    </w:p>
    <w:p w:rsidR="008844A3" w:rsidRPr="001B6DC0" w:rsidRDefault="008844A3" w:rsidP="00E62ADF">
      <w:pPr>
        <w:widowControl w:val="0"/>
        <w:spacing w:after="0" w:line="240" w:lineRule="auto"/>
        <w:rPr>
          <w:vertAlign w:val="superscript"/>
        </w:rPr>
      </w:pPr>
      <w:r w:rsidRPr="001B6DC0">
        <w:rPr>
          <w:vertAlign w:val="superscript"/>
        </w:rPr>
        <w:t>____________________________________</w:t>
      </w:r>
    </w:p>
    <w:p w:rsidR="008844A3" w:rsidRPr="001B6DC0" w:rsidRDefault="008844A3" w:rsidP="00E62ADF">
      <w:pPr>
        <w:pStyle w:val="DipnotMetni"/>
        <w:ind w:firstLine="567"/>
        <w:rPr>
          <w:sz w:val="18"/>
          <w:szCs w:val="18"/>
        </w:rPr>
      </w:pPr>
      <w:r w:rsidRPr="001B6DC0">
        <w:rPr>
          <w:sz w:val="18"/>
          <w:szCs w:val="18"/>
        </w:rPr>
        <w:t>9. Zaman,S.,2007, Fonksiyonel Değişim Sürecinde Antalya Beydağları Yaylaları, Atatürk Üniversitesi Yayınları No:967, Kâzım Karabekir Eğitim Fakültesi Yayınları No:125, Araştırmalar Serisi No:50, Eser Ofset Matbaacılık, Erzurum</w:t>
      </w:r>
      <w:r w:rsidRPr="001B6DC0">
        <w:rPr>
          <w:bCs/>
          <w:sz w:val="18"/>
          <w:szCs w:val="18"/>
        </w:rPr>
        <w:t>,</w:t>
      </w:r>
      <w:r w:rsidRPr="001B6DC0">
        <w:rPr>
          <w:b/>
          <w:bCs/>
          <w:sz w:val="18"/>
          <w:szCs w:val="18"/>
        </w:rPr>
        <w:t xml:space="preserve"> </w:t>
      </w:r>
      <w:r w:rsidRPr="001B6DC0">
        <w:rPr>
          <w:sz w:val="18"/>
          <w:szCs w:val="18"/>
        </w:rPr>
        <w:t xml:space="preserve">s.5-12. </w:t>
      </w:r>
    </w:p>
    <w:p w:rsidR="008844A3" w:rsidRPr="001B6DC0" w:rsidRDefault="008844A3" w:rsidP="00E62ADF">
      <w:pPr>
        <w:pStyle w:val="DipnotMetni"/>
        <w:ind w:firstLine="567"/>
        <w:rPr>
          <w:sz w:val="18"/>
          <w:szCs w:val="18"/>
        </w:rPr>
      </w:pPr>
      <w:r w:rsidRPr="001B6DC0">
        <w:rPr>
          <w:sz w:val="18"/>
          <w:szCs w:val="18"/>
        </w:rPr>
        <w:t>10. Toprak,V.,1989, Tectonic and Stratigraphic Charecteristich Of The Koyulhisar Segment Of The North Anatolian Fault Zone (Sivas-Turkey), O.D.T.Ü. Jeoloji Mühendisliği Bölümü (Doktora Tezi), Ankara, s.11.</w:t>
      </w:r>
    </w:p>
    <w:p w:rsidR="008844A3" w:rsidRPr="001B6DC0" w:rsidRDefault="008844A3" w:rsidP="00E62ADF">
      <w:pPr>
        <w:pStyle w:val="DipnotMetni"/>
        <w:ind w:firstLine="567"/>
        <w:rPr>
          <w:sz w:val="18"/>
          <w:szCs w:val="18"/>
        </w:rPr>
      </w:pPr>
      <w:r w:rsidRPr="001B6DC0">
        <w:rPr>
          <w:sz w:val="18"/>
          <w:szCs w:val="18"/>
        </w:rPr>
        <w:t>11. Uysal,Ş.vd.,1995, Koyulhisar (Sivas) Yöresinin Jeolojisi, MTA Raporu, No:9838, Ankara., s.2.</w:t>
      </w:r>
    </w:p>
    <w:p w:rsidR="008844A3" w:rsidRPr="001B6DC0" w:rsidRDefault="008844A3" w:rsidP="00E62ADF">
      <w:pPr>
        <w:pStyle w:val="DipnotMetni"/>
        <w:rPr>
          <w:sz w:val="18"/>
          <w:szCs w:val="18"/>
        </w:rPr>
      </w:pPr>
      <w:r w:rsidRPr="001B6DC0">
        <w:rPr>
          <w:rStyle w:val="DipnotBavurusu"/>
          <w:sz w:val="18"/>
          <w:szCs w:val="18"/>
        </w:rPr>
        <w:footnoteRef/>
      </w:r>
      <w:r w:rsidRPr="001B6DC0">
        <w:rPr>
          <w:sz w:val="18"/>
          <w:szCs w:val="18"/>
        </w:rPr>
        <w:t>Lahn,E.,1955, “Yeşilırmak-Kelkit Amenajman Projesi Sahasının Tektonik ve Sismik Dur</w:t>
      </w:r>
      <w:r w:rsidRPr="001B6DC0">
        <w:rPr>
          <w:sz w:val="18"/>
          <w:szCs w:val="18"/>
        </w:rPr>
        <w:t>u</w:t>
      </w:r>
      <w:r w:rsidRPr="001B6DC0">
        <w:rPr>
          <w:sz w:val="18"/>
          <w:szCs w:val="18"/>
        </w:rPr>
        <w:t xml:space="preserve">mu”, </w:t>
      </w:r>
      <w:r w:rsidRPr="001B6DC0">
        <w:rPr>
          <w:i/>
          <w:sz w:val="18"/>
          <w:szCs w:val="18"/>
        </w:rPr>
        <w:t>Türk Coğrafya Dergisi,</w:t>
      </w:r>
      <w:r w:rsidRPr="001B6DC0">
        <w:rPr>
          <w:sz w:val="18"/>
          <w:szCs w:val="18"/>
        </w:rPr>
        <w:t xml:space="preserve"> Sayı:13-14, İstanbul, s.45.</w:t>
      </w:r>
    </w:p>
    <w:p w:rsidR="008844A3" w:rsidRPr="001B6DC0" w:rsidRDefault="008844A3" w:rsidP="00DE0D73">
      <w:pPr>
        <w:pStyle w:val="DipnotMetni"/>
        <w:ind w:firstLine="567"/>
        <w:jc w:val="both"/>
        <w:rPr>
          <w:sz w:val="18"/>
          <w:szCs w:val="18"/>
        </w:rPr>
      </w:pPr>
      <w:r w:rsidRPr="001B6DC0">
        <w:rPr>
          <w:sz w:val="18"/>
          <w:szCs w:val="18"/>
        </w:rPr>
        <w:t xml:space="preserve">12. Lahn,E.,1955, “Yeşilırmak-Kelkit Amenajman Projesi Sahasının Tektonik ve Sismik Durumu”, </w:t>
      </w:r>
      <w:r w:rsidRPr="001B6DC0">
        <w:rPr>
          <w:i/>
          <w:sz w:val="18"/>
          <w:szCs w:val="18"/>
        </w:rPr>
        <w:t>Türk Coğrafya Dergisi,</w:t>
      </w:r>
      <w:r w:rsidRPr="001B6DC0">
        <w:rPr>
          <w:sz w:val="18"/>
          <w:szCs w:val="18"/>
        </w:rPr>
        <w:t xml:space="preserve"> Sayı:13-14, İstanbul, s.45.</w:t>
      </w:r>
    </w:p>
    <w:p w:rsidR="00EE44C1" w:rsidRPr="001B6DC0" w:rsidRDefault="00EE44C1" w:rsidP="00DE0D73">
      <w:pPr>
        <w:pStyle w:val="DipnotMetni"/>
        <w:ind w:firstLine="567"/>
        <w:jc w:val="both"/>
      </w:pPr>
    </w:p>
    <w:p w:rsidR="00CF5618" w:rsidRPr="001B6DC0" w:rsidRDefault="00CF5618" w:rsidP="0065109F">
      <w:pPr>
        <w:widowControl w:val="0"/>
        <w:spacing w:after="0" w:line="240" w:lineRule="auto"/>
        <w:jc w:val="both"/>
      </w:pPr>
      <w:r w:rsidRPr="001B6DC0">
        <w:lastRenderedPageBreak/>
        <w:t>değerlerinin yüksek olmasından dolayı Kelkit çayı dar ve derin bir boğaz va</w:t>
      </w:r>
      <w:r w:rsidR="00DE0D73" w:rsidRPr="001B6DC0">
        <w:t>-</w:t>
      </w:r>
      <w:r w:rsidRPr="001B6DC0">
        <w:t>di içerisinden akışını sürdürmektedir. Sahanın kuzeyi ise Doğu ve Orta Kara</w:t>
      </w:r>
      <w:r w:rsidR="0065109F" w:rsidRPr="001B6DC0">
        <w:t>-</w:t>
      </w:r>
      <w:r w:rsidRPr="001B6DC0">
        <w:t xml:space="preserve">deniz bölümleri arasında sınır oluşturan Melet </w:t>
      </w:r>
      <w:r w:rsidR="00CA2B1F" w:rsidRPr="001B6DC0">
        <w:t>Ç</w:t>
      </w:r>
      <w:r w:rsidRPr="001B6DC0">
        <w:t>ayı tarafından akaçlanmak</w:t>
      </w:r>
      <w:r w:rsidR="0065109F" w:rsidRPr="001B6DC0">
        <w:t>-</w:t>
      </w:r>
      <w:r w:rsidRPr="001B6DC0">
        <w:t xml:space="preserve">tadır. </w:t>
      </w:r>
    </w:p>
    <w:p w:rsidR="00CF5618" w:rsidRPr="001B6DC0" w:rsidRDefault="00CF5618" w:rsidP="00CF5618">
      <w:pPr>
        <w:widowControl w:val="0"/>
        <w:spacing w:after="0" w:line="240" w:lineRule="auto"/>
        <w:ind w:firstLine="567"/>
        <w:jc w:val="both"/>
        <w:rPr>
          <w:sz w:val="16"/>
          <w:szCs w:val="16"/>
        </w:rPr>
      </w:pPr>
    </w:p>
    <w:p w:rsidR="00CF5618" w:rsidRPr="001B6DC0" w:rsidRDefault="00CF5618" w:rsidP="00CF5618">
      <w:pPr>
        <w:widowControl w:val="0"/>
        <w:spacing w:after="0" w:line="240" w:lineRule="auto"/>
        <w:ind w:firstLine="567"/>
        <w:jc w:val="both"/>
        <w:rPr>
          <w:b/>
        </w:rPr>
      </w:pPr>
      <w:r w:rsidRPr="001B6DC0">
        <w:rPr>
          <w:b/>
        </w:rPr>
        <w:t xml:space="preserve">2. </w:t>
      </w:r>
      <w:r w:rsidRPr="001B6DC0">
        <w:rPr>
          <w:b/>
          <w:i/>
        </w:rPr>
        <w:t>Beşeri Çevre Özellikleri</w:t>
      </w:r>
      <w:r w:rsidRPr="001B6DC0">
        <w:rPr>
          <w:b/>
        </w:rPr>
        <w:t xml:space="preserve"> </w:t>
      </w:r>
    </w:p>
    <w:p w:rsidR="00CF5618" w:rsidRPr="001B6DC0" w:rsidRDefault="00CF5618" w:rsidP="0065109F">
      <w:pPr>
        <w:widowControl w:val="0"/>
        <w:spacing w:after="0" w:line="240" w:lineRule="auto"/>
        <w:ind w:firstLine="567"/>
        <w:jc w:val="both"/>
      </w:pPr>
      <w:r w:rsidRPr="001B6DC0">
        <w:t>Yukarıda kısaca açıklamaya çalıştığımız doğal çevre koşulları beşeri ve ekonomik faaliyetlere önemli ölçüde etki etmektedir. Tarım arazilerinin parçalı ve küçük parsellerden oluşması sahada yerleşmelerin birbirinden uzakta küçük isk</w:t>
      </w:r>
      <w:r w:rsidR="00DE0D73" w:rsidRPr="001B6DC0">
        <w:t>â</w:t>
      </w:r>
      <w:r w:rsidRPr="001B6DC0">
        <w:t>n çekirdeklerinden meydana gelmesini adeta zorunlu hale getirmiştir. Bu dağınık yerleşme dokusu aynı zamanda mevsimlik olarak kullanılan yayla yerleşmelerinin ortaya çıkışında önemli bir etkendir. Söz konusu bu yaylalar, tarım arazisi ve otlakların yetersiz olduğu alanlarda köy ekonomisinin tamamlayıcısı olarak ortaya çıkmışlardır.</w:t>
      </w:r>
      <w:r w:rsidR="008844A3" w:rsidRPr="001B6DC0">
        <w:rPr>
          <w:vertAlign w:val="superscript"/>
        </w:rPr>
        <w:t>13</w:t>
      </w:r>
    </w:p>
    <w:p w:rsidR="008844A3" w:rsidRPr="001B6DC0" w:rsidRDefault="00CF5618" w:rsidP="0065109F">
      <w:pPr>
        <w:widowControl w:val="0"/>
        <w:spacing w:after="0" w:line="240" w:lineRule="auto"/>
        <w:ind w:firstLine="567"/>
        <w:jc w:val="both"/>
      </w:pPr>
      <w:r w:rsidRPr="001B6DC0">
        <w:t>Yeryüzü şekilleri ve iklim koşullarının doğal bir sonucu olarak, temel geçim kaynağının ekip-biçme ve hayvancılığa dayanması, ilçedeki nüfusun önemli bir bölümünü (yaklaşık %65 kadarı) kırsal kesimde yaşamaya zorla</w:t>
      </w:r>
      <w:r w:rsidR="0065109F" w:rsidRPr="001B6DC0">
        <w:t>-</w:t>
      </w:r>
      <w:r w:rsidRPr="001B6DC0">
        <w:t>mıştır. İlçenin yönetim merkezi olan Koyulhisar kasabasının kentsel fonk</w:t>
      </w:r>
      <w:r w:rsidR="0065109F" w:rsidRPr="001B6DC0">
        <w:t>-</w:t>
      </w:r>
      <w:r w:rsidRPr="001B6DC0">
        <w:t>siyonlarının yeterince gelişmemiş olması, kırsal ekonomiye bağlı nüfus kit</w:t>
      </w:r>
      <w:r w:rsidR="0065109F" w:rsidRPr="001B6DC0">
        <w:t>-</w:t>
      </w:r>
      <w:r w:rsidRPr="001B6DC0">
        <w:t>lesini, tarım alanları sınırlı olan köylerin yanı sıra, bu geçici ekonomik faali</w:t>
      </w:r>
      <w:r w:rsidR="0065109F" w:rsidRPr="001B6DC0">
        <w:t>-</w:t>
      </w:r>
      <w:r w:rsidRPr="001B6DC0">
        <w:t>yet sahalarından yararlanmaya yöneltmiştir. Gerçekten de, sahadaki geçici yerleşmelerin büyük kısmının ortaya çıkışında köy arazilerinin yetersizliği başlıca rolü oynamıştır. Bu durum köye bağlı olan bu küçük yerleşme ünite</w:t>
      </w:r>
      <w:r w:rsidR="0065109F" w:rsidRPr="001B6DC0">
        <w:t>-</w:t>
      </w:r>
      <w:r w:rsidRPr="001B6DC0">
        <w:t>lerine başta altyapı hizmetleri olmak üzere, çeşitli sosyal ve ekonomik hiz</w:t>
      </w:r>
      <w:r w:rsidR="0065109F" w:rsidRPr="001B6DC0">
        <w:t>-</w:t>
      </w:r>
      <w:r w:rsidRPr="001B6DC0">
        <w:t>metlerin götürülmesini güçleştirmektedir.</w:t>
      </w:r>
      <w:r w:rsidR="008844A3" w:rsidRPr="001B6DC0">
        <w:rPr>
          <w:vertAlign w:val="superscript"/>
        </w:rPr>
        <w:t>14</w:t>
      </w:r>
      <w:r w:rsidRPr="001B6DC0">
        <w:t xml:space="preserve"> </w:t>
      </w:r>
    </w:p>
    <w:p w:rsidR="00CF5618" w:rsidRPr="001B6DC0" w:rsidRDefault="00CF5618" w:rsidP="00CF5618">
      <w:pPr>
        <w:widowControl w:val="0"/>
        <w:spacing w:after="0" w:line="240" w:lineRule="auto"/>
        <w:ind w:firstLine="567"/>
        <w:jc w:val="both"/>
        <w:rPr>
          <w:sz w:val="16"/>
          <w:szCs w:val="16"/>
        </w:rPr>
      </w:pPr>
      <w:r w:rsidRPr="001B6DC0">
        <w:t xml:space="preserve">       </w:t>
      </w:r>
    </w:p>
    <w:p w:rsidR="00CF5618" w:rsidRPr="001B6DC0" w:rsidRDefault="00CF5618" w:rsidP="008844A3">
      <w:pPr>
        <w:widowControl w:val="0"/>
        <w:spacing w:after="0" w:line="240" w:lineRule="auto"/>
        <w:ind w:firstLine="567"/>
        <w:jc w:val="both"/>
        <w:rPr>
          <w:b/>
        </w:rPr>
      </w:pPr>
      <w:bookmarkStart w:id="26" w:name="_Toc267895970"/>
      <w:r w:rsidRPr="001B6DC0">
        <w:rPr>
          <w:b/>
        </w:rPr>
        <w:t xml:space="preserve">3. </w:t>
      </w:r>
      <w:r w:rsidRPr="001B6DC0">
        <w:rPr>
          <w:b/>
          <w:i/>
        </w:rPr>
        <w:t>Yayla Yerleşmeleri ve Yaylacılık</w:t>
      </w:r>
      <w:bookmarkEnd w:id="26"/>
      <w:r w:rsidR="008844A3" w:rsidRPr="001B6DC0">
        <w:rPr>
          <w:b/>
        </w:rPr>
        <w:t xml:space="preserve"> </w:t>
      </w:r>
    </w:p>
    <w:p w:rsidR="008844A3" w:rsidRPr="001B6DC0" w:rsidRDefault="00CF5618" w:rsidP="0065109F">
      <w:pPr>
        <w:widowControl w:val="0"/>
        <w:spacing w:after="0" w:line="240" w:lineRule="auto"/>
        <w:ind w:firstLine="567"/>
        <w:jc w:val="both"/>
        <w:rPr>
          <w:bCs/>
        </w:rPr>
      </w:pPr>
      <w:r w:rsidRPr="001B6DC0">
        <w:rPr>
          <w:bCs/>
        </w:rPr>
        <w:t>Koyulhisar ilçesinde en yaygın geçici yerleşme şekli yayla yerleşme</w:t>
      </w:r>
      <w:r w:rsidR="00E62ADF" w:rsidRPr="001B6DC0">
        <w:rPr>
          <w:bCs/>
        </w:rPr>
        <w:t>-</w:t>
      </w:r>
      <w:r w:rsidRPr="001B6DC0">
        <w:rPr>
          <w:bCs/>
        </w:rPr>
        <w:t>leridir (Şekil 2). Yaylacılığın ilçede yaygın olmasında arazinin dağlık ve en</w:t>
      </w:r>
      <w:r w:rsidR="00E62ADF" w:rsidRPr="001B6DC0">
        <w:rPr>
          <w:bCs/>
        </w:rPr>
        <w:t>-</w:t>
      </w:r>
      <w:r w:rsidRPr="001B6DC0">
        <w:rPr>
          <w:bCs/>
        </w:rPr>
        <w:t>gebeli bir morfolojik yapıya sahip olmasının büyük payı vardır. İlçe arazisi</w:t>
      </w:r>
      <w:r w:rsidR="00E62ADF" w:rsidRPr="001B6DC0">
        <w:rPr>
          <w:bCs/>
        </w:rPr>
        <w:t>-</w:t>
      </w:r>
      <w:r w:rsidRPr="001B6DC0">
        <w:rPr>
          <w:bCs/>
        </w:rPr>
        <w:t>nin yükseltisi genel olarak 1000 metrenin üzerinde olup, çayır örtüsü bakı</w:t>
      </w:r>
      <w:r w:rsidR="00E62ADF" w:rsidRPr="001B6DC0">
        <w:rPr>
          <w:bCs/>
        </w:rPr>
        <w:t>-</w:t>
      </w:r>
      <w:r w:rsidRPr="001B6DC0">
        <w:rPr>
          <w:bCs/>
        </w:rPr>
        <w:t>mından oldukça zengindir. Diğer yandan hayvancılığın ilçe ekonomisinde önemli bir yere sahip olması bu faaliyeti önemli kılmaktadır. Bilindiği gibi, geleneksel hayvancılık faaliyetleri gür otlak alanlarının olduğu sahalarda yoğunlaşmıştır. Ancak 1950’li yıllarda başlayan göçlerle beraber yaylacılık faaliyetleri giderek eski önemini yitirmeye başlamış ve zaman içerisinde</w:t>
      </w:r>
      <w:r w:rsidR="008844A3" w:rsidRPr="001B6DC0">
        <w:rPr>
          <w:bCs/>
        </w:rPr>
        <w:t xml:space="preserve"> fonksiyonel değişim sürecine girmiştir. Bu sahalar son yıllarda hayvancılığın yanı sıra rekreasyonel faaliyetlerin yapıldığı birer dinlenme merkezi</w:t>
      </w:r>
      <w:r w:rsidRPr="001B6DC0">
        <w:rPr>
          <w:bCs/>
        </w:rPr>
        <w:t xml:space="preserve"> </w:t>
      </w:r>
    </w:p>
    <w:p w:rsidR="00EE44C1" w:rsidRPr="001B6DC0" w:rsidRDefault="00EE44C1" w:rsidP="0065109F">
      <w:pPr>
        <w:widowControl w:val="0"/>
        <w:spacing w:after="0" w:line="240" w:lineRule="auto"/>
        <w:ind w:firstLine="567"/>
        <w:jc w:val="both"/>
        <w:rPr>
          <w:bCs/>
        </w:rPr>
      </w:pPr>
    </w:p>
    <w:p w:rsidR="008844A3" w:rsidRPr="001B6DC0" w:rsidRDefault="008844A3" w:rsidP="008844A3">
      <w:pPr>
        <w:widowControl w:val="0"/>
        <w:spacing w:after="0" w:line="240" w:lineRule="auto"/>
        <w:jc w:val="both"/>
        <w:rPr>
          <w:bCs/>
          <w:vertAlign w:val="superscript"/>
        </w:rPr>
      </w:pPr>
      <w:r w:rsidRPr="001B6DC0">
        <w:rPr>
          <w:bCs/>
          <w:vertAlign w:val="superscript"/>
        </w:rPr>
        <w:t>____________________________________</w:t>
      </w:r>
    </w:p>
    <w:p w:rsidR="008844A3" w:rsidRPr="001B6DC0" w:rsidRDefault="008844A3" w:rsidP="00971465">
      <w:pPr>
        <w:pStyle w:val="DipnotMetni"/>
        <w:ind w:firstLine="567"/>
        <w:jc w:val="both"/>
      </w:pPr>
      <w:r w:rsidRPr="001B6DC0">
        <w:rPr>
          <w:color w:val="000000"/>
          <w:sz w:val="18"/>
          <w:szCs w:val="18"/>
        </w:rPr>
        <w:t>13. Doğanay,H.,1997, Türkiye Beşeri Coğrafyası, Milli Eğitim Bakanlığı Yayınları:</w:t>
      </w:r>
      <w:r w:rsidR="00971465" w:rsidRPr="001B6DC0">
        <w:rPr>
          <w:color w:val="000000"/>
          <w:sz w:val="18"/>
          <w:szCs w:val="18"/>
        </w:rPr>
        <w:t xml:space="preserve"> </w:t>
      </w:r>
      <w:r w:rsidRPr="001B6DC0">
        <w:rPr>
          <w:color w:val="000000"/>
          <w:sz w:val="18"/>
          <w:szCs w:val="18"/>
        </w:rPr>
        <w:t>2982, Bilim ve Kültür Eserleri Dizisi:877, Eğitim Dizisi:10, İstanbul, s.274.</w:t>
      </w:r>
    </w:p>
    <w:p w:rsidR="008844A3" w:rsidRPr="001B6DC0" w:rsidRDefault="008844A3" w:rsidP="00971465">
      <w:pPr>
        <w:spacing w:after="0" w:line="240" w:lineRule="auto"/>
        <w:ind w:firstLine="567"/>
        <w:jc w:val="both"/>
        <w:rPr>
          <w:sz w:val="18"/>
          <w:szCs w:val="18"/>
        </w:rPr>
      </w:pPr>
      <w:r w:rsidRPr="001B6DC0">
        <w:rPr>
          <w:sz w:val="18"/>
          <w:szCs w:val="18"/>
        </w:rPr>
        <w:t>14. Yazıcı,H.,1994, “Tercan Ovası ve Çevresinde, Kırsal Yerleşmeler Geçici Yerleş</w:t>
      </w:r>
      <w:r w:rsidR="00971465" w:rsidRPr="001B6DC0">
        <w:rPr>
          <w:sz w:val="18"/>
          <w:szCs w:val="18"/>
        </w:rPr>
        <w:t>-</w:t>
      </w:r>
      <w:r w:rsidRPr="001B6DC0">
        <w:rPr>
          <w:sz w:val="18"/>
          <w:szCs w:val="18"/>
        </w:rPr>
        <w:t xml:space="preserve">meler”, </w:t>
      </w:r>
      <w:r w:rsidRPr="001B6DC0">
        <w:rPr>
          <w:i/>
          <w:sz w:val="18"/>
          <w:szCs w:val="18"/>
        </w:rPr>
        <w:t>Türk Coğrafya Dergisi,</w:t>
      </w:r>
      <w:r w:rsidRPr="001B6DC0">
        <w:rPr>
          <w:sz w:val="18"/>
          <w:szCs w:val="18"/>
        </w:rPr>
        <w:t xml:space="preserve"> Sayı:29, İstanbul, s.193.</w:t>
      </w:r>
    </w:p>
    <w:p w:rsidR="00E62ADF" w:rsidRPr="001B6DC0" w:rsidRDefault="00E62ADF" w:rsidP="00DE0D73">
      <w:pPr>
        <w:spacing w:after="0" w:line="240" w:lineRule="auto"/>
        <w:ind w:firstLine="567"/>
        <w:jc w:val="both"/>
        <w:rPr>
          <w:sz w:val="18"/>
          <w:szCs w:val="18"/>
        </w:rPr>
      </w:pPr>
    </w:p>
    <w:p w:rsidR="00CF5618" w:rsidRPr="001B6DC0" w:rsidRDefault="00AB4B21" w:rsidP="008844A3">
      <w:pPr>
        <w:widowControl w:val="0"/>
        <w:spacing w:after="0" w:line="240" w:lineRule="auto"/>
        <w:jc w:val="both"/>
        <w:rPr>
          <w:bCs/>
        </w:rPr>
      </w:pPr>
      <w:r w:rsidRPr="00AB4B21">
        <w:rPr>
          <w:noProof/>
        </w:rPr>
        <w:lastRenderedPageBreak/>
        <w:pict>
          <v:shape id="_x0000_s1057" type="#_x0000_t202" style="position:absolute;left:0;text-align:left;margin-left:37.15pt;margin-top:273.8pt;width:262.05pt;height:15.9pt;z-index:251787264" stroked="f">
            <v:textbox style="mso-next-textbox:#_x0000_s1057" inset="0,0,0,0">
              <w:txbxContent>
                <w:p w:rsidR="008E5F13" w:rsidRPr="00B30172" w:rsidRDefault="008E5F13" w:rsidP="00B30172">
                  <w:pPr>
                    <w:pStyle w:val="ResimYazs"/>
                    <w:jc w:val="center"/>
                    <w:rPr>
                      <w:rFonts w:eastAsia="Times New Roman"/>
                      <w:b w:val="0"/>
                      <w:i/>
                      <w:noProof/>
                      <w:color w:val="auto"/>
                      <w:sz w:val="20"/>
                      <w:szCs w:val="20"/>
                    </w:rPr>
                  </w:pPr>
                  <w:r w:rsidRPr="00B30172">
                    <w:rPr>
                      <w:i/>
                      <w:color w:val="auto"/>
                    </w:rPr>
                    <w:t>Şekil 2:</w:t>
                  </w:r>
                  <w:r w:rsidRPr="00B30172">
                    <w:rPr>
                      <w:b w:val="0"/>
                      <w:i/>
                      <w:color w:val="auto"/>
                    </w:rPr>
                    <w:t xml:space="preserve"> Koyulhisar’da yayla yerleşmelerinin dağılışı</w:t>
                  </w:r>
                </w:p>
              </w:txbxContent>
            </v:textbox>
            <w10:wrap type="square"/>
          </v:shape>
        </w:pict>
      </w:r>
      <w:r w:rsidR="00CF5618" w:rsidRPr="001B6DC0">
        <w:rPr>
          <w:bCs/>
        </w:rPr>
        <w:t>olma sürecindedir</w:t>
      </w:r>
      <w:r w:rsidR="00283483" w:rsidRPr="001B6DC0">
        <w:rPr>
          <w:bCs/>
        </w:rPr>
        <w:t>.</w:t>
      </w:r>
      <w:r w:rsidR="008844A3" w:rsidRPr="001B6DC0">
        <w:rPr>
          <w:bCs/>
          <w:vertAlign w:val="superscript"/>
        </w:rPr>
        <w:t>15</w:t>
      </w:r>
      <w:r w:rsidR="00CF5618" w:rsidRPr="001B6DC0">
        <w:rPr>
          <w:bCs/>
        </w:rPr>
        <w:t xml:space="preserve"> </w:t>
      </w:r>
      <w:r w:rsidR="00CF5618" w:rsidRPr="001B6DC0">
        <w:rPr>
          <w:b/>
          <w:bCs/>
          <w:i/>
          <w:sz w:val="18"/>
          <w:szCs w:val="18"/>
        </w:rPr>
        <w:t>(Fotoğraf 1</w:t>
      </w:r>
      <w:r w:rsidR="00CF5618" w:rsidRPr="001B6DC0">
        <w:rPr>
          <w:bCs/>
          <w:sz w:val="18"/>
          <w:szCs w:val="18"/>
        </w:rPr>
        <w:t>).</w:t>
      </w:r>
    </w:p>
    <w:p w:rsidR="003C3A32" w:rsidRPr="001B6DC0" w:rsidRDefault="003C3A32" w:rsidP="00971465">
      <w:pPr>
        <w:widowControl w:val="0"/>
        <w:tabs>
          <w:tab w:val="left" w:pos="720"/>
        </w:tabs>
        <w:spacing w:after="0" w:line="240" w:lineRule="auto"/>
        <w:ind w:firstLine="567"/>
        <w:jc w:val="both"/>
        <w:rPr>
          <w:bCs/>
        </w:rPr>
      </w:pPr>
      <w:r w:rsidRPr="001B6DC0">
        <w:rPr>
          <w:bCs/>
          <w:noProof/>
          <w:lang w:eastAsia="tr-TR"/>
        </w:rPr>
        <w:drawing>
          <wp:anchor distT="0" distB="0" distL="114300" distR="114300" simplePos="0" relativeHeight="251785216" behindDoc="0" locked="0" layoutInCell="1" allowOverlap="1">
            <wp:simplePos x="0" y="0"/>
            <wp:positionH relativeFrom="margin">
              <wp:posOffset>485775</wp:posOffset>
            </wp:positionH>
            <wp:positionV relativeFrom="margin">
              <wp:posOffset>-465455</wp:posOffset>
            </wp:positionV>
            <wp:extent cx="3361690" cy="4310380"/>
            <wp:effectExtent l="533400" t="0" r="505460" b="0"/>
            <wp:wrapSquare wrapText="bothSides"/>
            <wp:docPr id="60" name="Resim 32" descr="Untitled4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ntitled4yan"/>
                    <pic:cNvPicPr>
                      <a:picLocks noChangeAspect="1" noChangeArrowheads="1"/>
                    </pic:cNvPicPr>
                  </pic:nvPicPr>
                  <pic:blipFill>
                    <a:blip r:embed="rId113" cstate="print"/>
                    <a:srcRect l="2098" t="29453" r="629" b="12502"/>
                    <a:stretch>
                      <a:fillRect/>
                    </a:stretch>
                  </pic:blipFill>
                  <pic:spPr bwMode="auto">
                    <a:xfrm rot="5400000">
                      <a:off x="0" y="0"/>
                      <a:ext cx="3361690" cy="4310380"/>
                    </a:xfrm>
                    <a:prstGeom prst="rect">
                      <a:avLst/>
                    </a:prstGeom>
                    <a:noFill/>
                    <a:ln w="28575" cmpd="sng">
                      <a:solidFill>
                        <a:srgbClr val="000000"/>
                      </a:solidFill>
                      <a:miter lim="800000"/>
                      <a:headEnd/>
                      <a:tailEnd/>
                    </a:ln>
                    <a:effectLst/>
                  </pic:spPr>
                </pic:pic>
              </a:graphicData>
            </a:graphic>
          </wp:anchor>
        </w:drawing>
      </w:r>
      <w:r w:rsidRPr="001B6DC0">
        <w:rPr>
          <w:bCs/>
        </w:rPr>
        <w:t>1/25000 ve 1/100000 ölçekli topoğrafya haritalarına göre; Koyulhisar ve köylerine ait 79 yayla yerleşmesi bulunmaktadır. Ancak arazi gözlemleri</w:t>
      </w:r>
      <w:r w:rsidR="00971465" w:rsidRPr="001B6DC0">
        <w:rPr>
          <w:bCs/>
        </w:rPr>
        <w:t>-</w:t>
      </w:r>
      <w:r w:rsidRPr="001B6DC0">
        <w:rPr>
          <w:bCs/>
        </w:rPr>
        <w:t>miz ve sahada yapmış olduğumuz mülakatlar sonucu faal olan 59 yayla yer</w:t>
      </w:r>
      <w:r w:rsidR="00971465" w:rsidRPr="001B6DC0">
        <w:rPr>
          <w:bCs/>
        </w:rPr>
        <w:t>-</w:t>
      </w:r>
      <w:r w:rsidRPr="001B6DC0">
        <w:rPr>
          <w:bCs/>
        </w:rPr>
        <w:t>leşmesinin olduğu saptanmıştır. İlçede 1950’lerde başlayan göçlerle birlikte yaylacılık faaliyetleri giderek önemini kaybetmiş ve bazı yayla yerleşmeleri terk edilmiştir. Diğer taraftan özellikle bazı yaylalarda köyler arasında yayla mülkiyeti sorunu yaşanmaktadır. Nitekim Ortaseki ve Boyalı köyleri tarafın</w:t>
      </w:r>
      <w:r w:rsidR="00971465" w:rsidRPr="001B6DC0">
        <w:rPr>
          <w:bCs/>
        </w:rPr>
        <w:t>-</w:t>
      </w:r>
      <w:r w:rsidRPr="001B6DC0">
        <w:rPr>
          <w:bCs/>
        </w:rPr>
        <w:t>dan kullanılan Sarıçiçek yaylasında sık sık bu tür anlaşmazlıklar meydana gelmektedir. Hatta aynı sahada bu köylere ait meskenler arasında bir sınır mevcut olup, zaman zaman gerginlikler yaşandığı sahada yaptığımız müla</w:t>
      </w:r>
      <w:r w:rsidR="00971465" w:rsidRPr="001B6DC0">
        <w:rPr>
          <w:bCs/>
        </w:rPr>
        <w:t>-</w:t>
      </w:r>
      <w:r w:rsidRPr="001B6DC0">
        <w:rPr>
          <w:bCs/>
        </w:rPr>
        <w:t xml:space="preserve">katlar neticesinden anlaşılmaktadır. </w:t>
      </w:r>
    </w:p>
    <w:p w:rsidR="008844A3" w:rsidRPr="001B6DC0" w:rsidRDefault="003C3A32" w:rsidP="003C3A32">
      <w:pPr>
        <w:widowControl w:val="0"/>
        <w:tabs>
          <w:tab w:val="left" w:pos="720"/>
        </w:tabs>
        <w:spacing w:after="0" w:line="240" w:lineRule="auto"/>
        <w:ind w:firstLine="567"/>
        <w:jc w:val="both"/>
        <w:rPr>
          <w:bCs/>
        </w:rPr>
      </w:pPr>
      <w:r w:rsidRPr="001B6DC0">
        <w:rPr>
          <w:bCs/>
        </w:rPr>
        <w:t xml:space="preserve">Çalışma sahasındaki yaylalardan Kelkit vadisinin güneyinde kalan </w:t>
      </w:r>
    </w:p>
    <w:p w:rsidR="008844A3" w:rsidRPr="001B6DC0" w:rsidRDefault="008844A3" w:rsidP="008844A3">
      <w:pPr>
        <w:widowControl w:val="0"/>
        <w:tabs>
          <w:tab w:val="left" w:pos="720"/>
        </w:tabs>
        <w:spacing w:after="0" w:line="240" w:lineRule="auto"/>
        <w:jc w:val="both"/>
        <w:rPr>
          <w:bCs/>
          <w:vertAlign w:val="superscript"/>
        </w:rPr>
      </w:pPr>
      <w:r w:rsidRPr="001B6DC0">
        <w:rPr>
          <w:bCs/>
          <w:vertAlign w:val="superscript"/>
        </w:rPr>
        <w:t>_____________________________________</w:t>
      </w:r>
    </w:p>
    <w:p w:rsidR="00C679BC" w:rsidRPr="001B6DC0" w:rsidRDefault="00C679BC" w:rsidP="00E62ADF">
      <w:pPr>
        <w:pStyle w:val="DipnotMetni"/>
        <w:ind w:firstLine="567"/>
        <w:rPr>
          <w:sz w:val="18"/>
          <w:szCs w:val="18"/>
        </w:rPr>
      </w:pPr>
    </w:p>
    <w:p w:rsidR="008844A3" w:rsidRPr="001B6DC0" w:rsidRDefault="008844A3" w:rsidP="006C7B9F">
      <w:pPr>
        <w:pStyle w:val="DipnotMetni"/>
        <w:ind w:firstLine="567"/>
        <w:jc w:val="both"/>
        <w:rPr>
          <w:color w:val="000000"/>
          <w:sz w:val="18"/>
          <w:szCs w:val="18"/>
        </w:rPr>
      </w:pPr>
      <w:r w:rsidRPr="001B6DC0">
        <w:rPr>
          <w:sz w:val="18"/>
          <w:szCs w:val="18"/>
        </w:rPr>
        <w:t>15. Başıbüyük,A.,</w:t>
      </w:r>
      <w:r w:rsidRPr="001B6DC0">
        <w:rPr>
          <w:color w:val="000000"/>
          <w:sz w:val="18"/>
          <w:szCs w:val="18"/>
        </w:rPr>
        <w:t>Yazıcı,H.,Ertürk,M.,</w:t>
      </w:r>
      <w:r w:rsidRPr="001B6DC0">
        <w:rPr>
          <w:sz w:val="18"/>
          <w:szCs w:val="18"/>
        </w:rPr>
        <w:t>2001, “Eğriçimen Yaylasında (Koyulhisar-Si</w:t>
      </w:r>
      <w:r w:rsidR="006C7B9F">
        <w:rPr>
          <w:sz w:val="18"/>
          <w:szCs w:val="18"/>
        </w:rPr>
        <w:t>-</w:t>
      </w:r>
      <w:r w:rsidRPr="001B6DC0">
        <w:rPr>
          <w:sz w:val="18"/>
          <w:szCs w:val="18"/>
        </w:rPr>
        <w:t xml:space="preserve">vas) Rekreatif Yaylacılık”, </w:t>
      </w:r>
      <w:r w:rsidRPr="001B6DC0">
        <w:rPr>
          <w:i/>
          <w:sz w:val="18"/>
          <w:szCs w:val="18"/>
        </w:rPr>
        <w:t>Türk Coğrafya Dergisi,</w:t>
      </w:r>
      <w:r w:rsidRPr="001B6DC0">
        <w:rPr>
          <w:sz w:val="18"/>
          <w:szCs w:val="18"/>
        </w:rPr>
        <w:t xml:space="preserve"> Sayı:36, İstanbul, s.31-48. Akpınar,</w:t>
      </w:r>
      <w:r w:rsidR="00DE0D73" w:rsidRPr="001B6DC0">
        <w:rPr>
          <w:sz w:val="18"/>
          <w:szCs w:val="18"/>
        </w:rPr>
        <w:t xml:space="preserve">  </w:t>
      </w:r>
      <w:r w:rsidRPr="001B6DC0">
        <w:rPr>
          <w:sz w:val="18"/>
          <w:szCs w:val="18"/>
        </w:rPr>
        <w:t>E.,</w:t>
      </w:r>
      <w:r w:rsidR="006C7B9F">
        <w:rPr>
          <w:sz w:val="18"/>
          <w:szCs w:val="18"/>
        </w:rPr>
        <w:t xml:space="preserve"> </w:t>
      </w:r>
      <w:r w:rsidRPr="001B6DC0">
        <w:rPr>
          <w:sz w:val="18"/>
          <w:szCs w:val="18"/>
        </w:rPr>
        <w:t xml:space="preserve">2001, “Kelkit ve Çevresinde Yaylacılık”, </w:t>
      </w:r>
      <w:r w:rsidRPr="001B6DC0">
        <w:rPr>
          <w:i/>
          <w:sz w:val="18"/>
          <w:szCs w:val="18"/>
        </w:rPr>
        <w:t>Erzincan Eğitim Fakültesi Dergisi,</w:t>
      </w:r>
      <w:r w:rsidRPr="001B6DC0">
        <w:rPr>
          <w:sz w:val="18"/>
          <w:szCs w:val="18"/>
        </w:rPr>
        <w:t xml:space="preserve"> Sayı:3, Erzi</w:t>
      </w:r>
      <w:r w:rsidRPr="001B6DC0">
        <w:rPr>
          <w:sz w:val="18"/>
          <w:szCs w:val="18"/>
        </w:rPr>
        <w:t>n</w:t>
      </w:r>
      <w:r w:rsidRPr="001B6DC0">
        <w:rPr>
          <w:sz w:val="18"/>
          <w:szCs w:val="18"/>
        </w:rPr>
        <w:t xml:space="preserve">can, s.117-134. Koca,H.,1995, “Gözne’de Yayla Turizmi”, </w:t>
      </w:r>
      <w:r w:rsidRPr="001B6DC0">
        <w:rPr>
          <w:i/>
          <w:color w:val="000000"/>
          <w:sz w:val="18"/>
          <w:szCs w:val="18"/>
        </w:rPr>
        <w:t>Doğu Coğrafya Dergisi,</w:t>
      </w:r>
      <w:r w:rsidRPr="001B6DC0">
        <w:rPr>
          <w:color w:val="000000"/>
          <w:sz w:val="18"/>
          <w:szCs w:val="18"/>
        </w:rPr>
        <w:t xml:space="preserve"> Sayı:1, Erzurum, s.281-301.</w:t>
      </w:r>
    </w:p>
    <w:p w:rsidR="00C679BC" w:rsidRPr="001B6DC0" w:rsidRDefault="00C679BC" w:rsidP="00E62ADF">
      <w:pPr>
        <w:pStyle w:val="DipnotMetni"/>
        <w:ind w:firstLine="567"/>
        <w:rPr>
          <w:color w:val="000000"/>
          <w:sz w:val="18"/>
          <w:szCs w:val="18"/>
        </w:rPr>
      </w:pPr>
    </w:p>
    <w:p w:rsidR="00C679BC" w:rsidRPr="001B6DC0" w:rsidRDefault="00AB4B21" w:rsidP="00E62ADF">
      <w:pPr>
        <w:pStyle w:val="DipnotMetni"/>
        <w:ind w:firstLine="567"/>
        <w:rPr>
          <w:sz w:val="18"/>
          <w:szCs w:val="18"/>
        </w:rPr>
      </w:pPr>
      <w:r w:rsidRPr="00AB4B21">
        <w:rPr>
          <w:noProof/>
        </w:rPr>
        <w:lastRenderedPageBreak/>
        <w:pict>
          <v:shape id="_x0000_s1058" type="#_x0000_t202" style="position:absolute;left:0;text-align:left;margin-left:1.75pt;margin-top:253.8pt;width:336.5pt;height:35.5pt;z-index:251790336" stroked="f">
            <v:textbox style="mso-next-textbox:#_x0000_s1058" inset="0,0,0,0">
              <w:txbxContent>
                <w:p w:rsidR="008E5F13" w:rsidRPr="00080B2B" w:rsidRDefault="008E5F13" w:rsidP="00080B2B">
                  <w:pPr>
                    <w:widowControl w:val="0"/>
                    <w:tabs>
                      <w:tab w:val="left" w:pos="720"/>
                    </w:tabs>
                    <w:spacing w:before="120" w:after="120"/>
                    <w:jc w:val="center"/>
                    <w:rPr>
                      <w:bCs/>
                      <w:i/>
                      <w:sz w:val="18"/>
                      <w:szCs w:val="18"/>
                    </w:rPr>
                  </w:pPr>
                  <w:bookmarkStart w:id="27" w:name="_Toc267895621"/>
                  <w:r w:rsidRPr="00080B2B">
                    <w:rPr>
                      <w:b/>
                      <w:i/>
                      <w:sz w:val="18"/>
                      <w:szCs w:val="18"/>
                    </w:rPr>
                    <w:t>Fotoğraf 1.</w:t>
                  </w:r>
                  <w:r w:rsidRPr="00080B2B">
                    <w:rPr>
                      <w:i/>
                      <w:sz w:val="18"/>
                      <w:szCs w:val="18"/>
                    </w:rPr>
                    <w:t xml:space="preserve"> Son yıllarda rekreasyonel faaliyetlerin yoğunluk kazandığı </w:t>
                  </w:r>
                  <w:r w:rsidRPr="00080B2B">
                    <w:rPr>
                      <w:bCs/>
                      <w:i/>
                      <w:sz w:val="18"/>
                      <w:szCs w:val="18"/>
                    </w:rPr>
                    <w:t>Boyalı ve Ortaseki köylerine ait Sarıçiçek yaylası</w:t>
                  </w:r>
                  <w:bookmarkEnd w:id="27"/>
                  <w:r w:rsidRPr="00080B2B">
                    <w:rPr>
                      <w:bCs/>
                      <w:i/>
                      <w:sz w:val="18"/>
                      <w:szCs w:val="18"/>
                    </w:rPr>
                    <w:t>.</w:t>
                  </w:r>
                </w:p>
                <w:p w:rsidR="008E5F13" w:rsidRPr="00FF6A2B" w:rsidRDefault="008E5F13" w:rsidP="00080B2B">
                  <w:pPr>
                    <w:pStyle w:val="ResimYazs"/>
                    <w:rPr>
                      <w:noProof/>
                    </w:rPr>
                  </w:pPr>
                </w:p>
              </w:txbxContent>
            </v:textbox>
            <w10:wrap type="square"/>
          </v:shape>
        </w:pict>
      </w:r>
      <w:r w:rsidR="003D5A7E" w:rsidRPr="001B6DC0">
        <w:rPr>
          <w:noProof/>
          <w:lang w:eastAsia="tr-TR"/>
        </w:rPr>
        <w:drawing>
          <wp:anchor distT="0" distB="0" distL="114300" distR="114300" simplePos="0" relativeHeight="251788288" behindDoc="0" locked="0" layoutInCell="1" allowOverlap="1">
            <wp:simplePos x="0" y="0"/>
            <wp:positionH relativeFrom="margin">
              <wp:posOffset>32385</wp:posOffset>
            </wp:positionH>
            <wp:positionV relativeFrom="margin">
              <wp:posOffset>0</wp:posOffset>
            </wp:positionV>
            <wp:extent cx="4268470" cy="3180715"/>
            <wp:effectExtent l="19050" t="19050" r="17780" b="19685"/>
            <wp:wrapSquare wrapText="bothSides"/>
            <wp:docPr id="76" name="Resim 20" descr="DSC01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SC01718"/>
                    <pic:cNvPicPr>
                      <a:picLocks noChangeArrowheads="1"/>
                    </pic:cNvPicPr>
                  </pic:nvPicPr>
                  <pic:blipFill>
                    <a:blip r:embed="rId114" cstate="print"/>
                    <a:srcRect/>
                    <a:stretch>
                      <a:fillRect/>
                    </a:stretch>
                  </pic:blipFill>
                  <pic:spPr bwMode="auto">
                    <a:xfrm>
                      <a:off x="0" y="0"/>
                      <a:ext cx="4268470" cy="3180715"/>
                    </a:xfrm>
                    <a:prstGeom prst="rect">
                      <a:avLst/>
                    </a:prstGeom>
                    <a:noFill/>
                    <a:ln w="19050" cmpd="thinThick">
                      <a:solidFill>
                        <a:srgbClr val="000000"/>
                      </a:solidFill>
                      <a:miter lim="800000"/>
                      <a:headEnd/>
                      <a:tailEnd/>
                    </a:ln>
                    <a:effectLst/>
                  </pic:spPr>
                </pic:pic>
              </a:graphicData>
            </a:graphic>
          </wp:anchor>
        </w:drawing>
      </w:r>
    </w:p>
    <w:p w:rsidR="003C3A32" w:rsidRPr="001B6DC0" w:rsidRDefault="008844A3" w:rsidP="00971465">
      <w:pPr>
        <w:widowControl w:val="0"/>
        <w:tabs>
          <w:tab w:val="left" w:pos="720"/>
        </w:tabs>
        <w:spacing w:after="0" w:line="240" w:lineRule="auto"/>
        <w:jc w:val="both"/>
        <w:rPr>
          <w:bCs/>
        </w:rPr>
      </w:pPr>
      <w:r w:rsidRPr="001B6DC0">
        <w:rPr>
          <w:bCs/>
        </w:rPr>
        <w:t xml:space="preserve">Kösedağ kütlesi üzerinde yer alanlar, kuzeye dönük yamaçlarda iğne yaprak- </w:t>
      </w:r>
      <w:r w:rsidR="003C3A32" w:rsidRPr="001B6DC0">
        <w:rPr>
          <w:bCs/>
        </w:rPr>
        <w:t>lı ormanların zayıfladığı alanlar ile orman üst sınırında akarsular tarafından aşındırılmış tekne biçimli vadi çanakları ve korunaklı yamaçlarda, 1250–2000 metre arasındaki kuşakta yer almaktadırlar. Vadi içlerindeki aşınıma uğramış alanlarda kurulan bu yayla yerleşmelerinde öncelikli amaç, su kay</w:t>
      </w:r>
      <w:r w:rsidR="00971465" w:rsidRPr="001B6DC0">
        <w:rPr>
          <w:bCs/>
        </w:rPr>
        <w:t>-</w:t>
      </w:r>
      <w:r w:rsidR="003C3A32" w:rsidRPr="001B6DC0">
        <w:rPr>
          <w:bCs/>
        </w:rPr>
        <w:t>naklarına yakın olma ve olumsuz iklim şartlarından korunma isteğidir. Nite</w:t>
      </w:r>
      <w:r w:rsidR="00971465" w:rsidRPr="001B6DC0">
        <w:rPr>
          <w:bCs/>
        </w:rPr>
        <w:t>-</w:t>
      </w:r>
      <w:r w:rsidR="003C3A32" w:rsidRPr="001B6DC0">
        <w:rPr>
          <w:bCs/>
        </w:rPr>
        <w:t>kim içme suyu başta olmak üzere, hayvanlar ve evlerin önündeki ekili bah</w:t>
      </w:r>
      <w:r w:rsidR="00971465" w:rsidRPr="001B6DC0">
        <w:rPr>
          <w:bCs/>
        </w:rPr>
        <w:t>-</w:t>
      </w:r>
      <w:r w:rsidR="003C3A32" w:rsidRPr="001B6DC0">
        <w:rPr>
          <w:bCs/>
        </w:rPr>
        <w:t>çelerin sulanmasında buralardaki kaynaklardan yararlanılmaktadır.</w:t>
      </w:r>
    </w:p>
    <w:p w:rsidR="00017FE4" w:rsidRPr="001B6DC0" w:rsidRDefault="003C3A32" w:rsidP="00971465">
      <w:pPr>
        <w:spacing w:after="0" w:line="240" w:lineRule="auto"/>
        <w:ind w:firstLine="567"/>
        <w:jc w:val="both"/>
        <w:rPr>
          <w:rFonts w:eastAsia="Times New Roman"/>
          <w:color w:val="000000"/>
          <w:sz w:val="20"/>
          <w:szCs w:val="20"/>
          <w:lang w:eastAsia="tr-TR"/>
        </w:rPr>
      </w:pPr>
      <w:r w:rsidRPr="001B6DC0">
        <w:rPr>
          <w:bCs/>
        </w:rPr>
        <w:t>Ormanların geniş yer kapladığı İğdir dağı üzerinde yer alan yaylalar ise, genellikle 1500 metrenin üzerinde yer almaktadır. Bu kesimdeki yay</w:t>
      </w:r>
      <w:r w:rsidR="00971465" w:rsidRPr="001B6DC0">
        <w:rPr>
          <w:bCs/>
        </w:rPr>
        <w:t>la-</w:t>
      </w:r>
      <w:r w:rsidRPr="001B6DC0">
        <w:rPr>
          <w:bCs/>
        </w:rPr>
        <w:t>ların bir kısmı, orman içindeki vadi düzlüklerinde veya yamaçlarda orman örtüsünün ortadan kaldırılması sonucunda oluşan otlak alanlarında yer alır</w:t>
      </w:r>
      <w:r w:rsidR="00971465" w:rsidRPr="001B6DC0">
        <w:rPr>
          <w:bCs/>
        </w:rPr>
        <w:t>-</w:t>
      </w:r>
      <w:r w:rsidRPr="001B6DC0">
        <w:rPr>
          <w:bCs/>
        </w:rPr>
        <w:t>ken (Fotoğraf 2), diğer bir kısmı ise ormanın üst sınırında yer alan alpin ça</w:t>
      </w:r>
      <w:r w:rsidR="00971465" w:rsidRPr="001B6DC0">
        <w:rPr>
          <w:bCs/>
        </w:rPr>
        <w:t>-</w:t>
      </w:r>
      <w:r w:rsidRPr="001B6DC0">
        <w:rPr>
          <w:bCs/>
        </w:rPr>
        <w:t>yır katındaki düz sırt alanlarında kurulmuşlardır (Fotoğraf 3). Bitki örtüsü ve su kaynakları bakımından zengin olan bu sahalar yaylaların kuruluş yerini belirlemiştir</w:t>
      </w:r>
      <w:r w:rsidR="00F4765A" w:rsidRPr="001B6DC0">
        <w:rPr>
          <w:bCs/>
        </w:rPr>
        <w:t>.</w:t>
      </w:r>
    </w:p>
    <w:p w:rsidR="00220BB0" w:rsidRPr="001B6DC0" w:rsidRDefault="00F4765A" w:rsidP="00971465">
      <w:pPr>
        <w:widowControl w:val="0"/>
        <w:tabs>
          <w:tab w:val="left" w:pos="720"/>
        </w:tabs>
        <w:spacing w:after="0" w:line="240" w:lineRule="auto"/>
        <w:ind w:firstLine="567"/>
        <w:jc w:val="both"/>
        <w:rPr>
          <w:bCs/>
        </w:rPr>
      </w:pPr>
      <w:r w:rsidRPr="001B6DC0">
        <w:rPr>
          <w:bCs/>
        </w:rPr>
        <w:t>Yaylalar ile bağlı oldukları yerleşmeler arasındaki mesafe genelde ya</w:t>
      </w:r>
      <w:r w:rsidR="00971465" w:rsidRPr="001B6DC0">
        <w:rPr>
          <w:bCs/>
        </w:rPr>
        <w:t>-</w:t>
      </w:r>
      <w:r w:rsidRPr="001B6DC0">
        <w:rPr>
          <w:bCs/>
        </w:rPr>
        <w:t>kın olup, kısa sürede ulaşabilmek mümkündür. Genel olarak dağlık sahaların yamaçlarında kurulan köyler yayla alanlarına daha yakın konumda yer alır</w:t>
      </w:r>
      <w:r w:rsidR="00971465" w:rsidRPr="001B6DC0">
        <w:rPr>
          <w:bCs/>
        </w:rPr>
        <w:t>-</w:t>
      </w:r>
      <w:r w:rsidRPr="001B6DC0">
        <w:rPr>
          <w:bCs/>
        </w:rPr>
        <w:t xml:space="preserve">lar. Köyler ile yaylalar arasındaki mesafe genelde 5–10 km. arasında </w:t>
      </w:r>
    </w:p>
    <w:p w:rsidR="00220BB0" w:rsidRPr="001B6DC0" w:rsidRDefault="00C679BC" w:rsidP="00971465">
      <w:pPr>
        <w:widowControl w:val="0"/>
        <w:tabs>
          <w:tab w:val="left" w:pos="720"/>
        </w:tabs>
        <w:spacing w:after="0" w:line="240" w:lineRule="auto"/>
        <w:jc w:val="both"/>
        <w:rPr>
          <w:bCs/>
        </w:rPr>
      </w:pPr>
      <w:r w:rsidRPr="001B6DC0">
        <w:rPr>
          <w:noProof/>
          <w:lang w:eastAsia="tr-TR"/>
        </w:rPr>
        <w:lastRenderedPageBreak/>
        <w:drawing>
          <wp:anchor distT="0" distB="0" distL="114300" distR="114300" simplePos="0" relativeHeight="251791360" behindDoc="0" locked="0" layoutInCell="1" allowOverlap="1">
            <wp:simplePos x="0" y="0"/>
            <wp:positionH relativeFrom="margin">
              <wp:posOffset>1270</wp:posOffset>
            </wp:positionH>
            <wp:positionV relativeFrom="margin">
              <wp:posOffset>17780</wp:posOffset>
            </wp:positionV>
            <wp:extent cx="2068830" cy="1986915"/>
            <wp:effectExtent l="19050" t="19050" r="26670" b="13335"/>
            <wp:wrapSquare wrapText="bothSides"/>
            <wp:docPr id="77" name="Resim 23" descr="DSC01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DSC01773"/>
                    <pic:cNvPicPr>
                      <a:picLocks noChangeArrowheads="1"/>
                    </pic:cNvPicPr>
                  </pic:nvPicPr>
                  <pic:blipFill>
                    <a:blip r:embed="rId115" cstate="print"/>
                    <a:srcRect/>
                    <a:stretch>
                      <a:fillRect/>
                    </a:stretch>
                  </pic:blipFill>
                  <pic:spPr bwMode="auto">
                    <a:xfrm>
                      <a:off x="0" y="0"/>
                      <a:ext cx="2068830" cy="1986915"/>
                    </a:xfrm>
                    <a:prstGeom prst="rect">
                      <a:avLst/>
                    </a:prstGeom>
                    <a:noFill/>
                    <a:ln w="19050" cmpd="thinThick">
                      <a:solidFill>
                        <a:srgbClr val="000000"/>
                      </a:solidFill>
                      <a:miter lim="800000"/>
                      <a:headEnd/>
                      <a:tailEnd/>
                    </a:ln>
                    <a:effectLst/>
                  </pic:spPr>
                </pic:pic>
              </a:graphicData>
            </a:graphic>
          </wp:anchor>
        </w:drawing>
      </w:r>
      <w:r w:rsidR="00AB4B21" w:rsidRPr="00AB4B21">
        <w:rPr>
          <w:noProof/>
        </w:rPr>
        <w:pict>
          <v:shape id="_x0000_s1059" type="#_x0000_t202" style="position:absolute;left:0;text-align:left;margin-left:7.95pt;margin-top:172.75pt;width:143.65pt;height:28.1pt;z-index:251793408;mso-position-horizontal-relative:text;mso-position-vertical-relative:text" stroked="f">
            <v:textbox style="mso-next-textbox:#_x0000_s1059" inset="0,0,0,0">
              <w:txbxContent>
                <w:p w:rsidR="008E5F13" w:rsidRPr="00F4765A" w:rsidRDefault="008E5F13" w:rsidP="00F4765A">
                  <w:pPr>
                    <w:spacing w:after="0" w:line="240" w:lineRule="auto"/>
                    <w:jc w:val="center"/>
                    <w:rPr>
                      <w:rFonts w:eastAsia="Times New Roman"/>
                      <w:i/>
                      <w:color w:val="000000"/>
                      <w:sz w:val="18"/>
                      <w:szCs w:val="18"/>
                      <w:lang w:eastAsia="tr-TR"/>
                    </w:rPr>
                  </w:pPr>
                  <w:bookmarkStart w:id="28" w:name="_Toc267895622"/>
                  <w:r w:rsidRPr="00F4765A">
                    <w:rPr>
                      <w:b/>
                      <w:i/>
                      <w:sz w:val="18"/>
                      <w:szCs w:val="18"/>
                    </w:rPr>
                    <w:t>Fotoğraf 2.</w:t>
                  </w:r>
                  <w:r w:rsidRPr="00F4765A">
                    <w:rPr>
                      <w:i/>
                      <w:sz w:val="18"/>
                      <w:szCs w:val="18"/>
                    </w:rPr>
                    <w:t xml:space="preserve"> </w:t>
                  </w:r>
                  <w:r w:rsidRPr="00F4765A">
                    <w:rPr>
                      <w:bCs/>
                      <w:i/>
                      <w:sz w:val="18"/>
                      <w:szCs w:val="18"/>
                    </w:rPr>
                    <w:t>Eğriçimen deresi boyunca kurulmuş Eğriçimen yaylası.</w:t>
                  </w:r>
                  <w:bookmarkEnd w:id="28"/>
                </w:p>
                <w:p w:rsidR="008E5F13" w:rsidRPr="00CF0DAF" w:rsidRDefault="008E5F13" w:rsidP="00F4765A">
                  <w:pPr>
                    <w:pStyle w:val="ResimYazs"/>
                    <w:rPr>
                      <w:noProof/>
                    </w:rPr>
                  </w:pPr>
                </w:p>
              </w:txbxContent>
            </v:textbox>
            <w10:wrap type="square"/>
          </v:shape>
        </w:pict>
      </w:r>
      <w:r w:rsidR="00AB4B21" w:rsidRPr="00AB4B21">
        <w:rPr>
          <w:noProof/>
        </w:rPr>
        <w:pict>
          <v:shape id="_x0000_s1060" type="#_x0000_t202" style="position:absolute;left:0;text-align:left;margin-left:187.6pt;margin-top:165.8pt;width:148.1pt;height:28.1pt;z-index:251796480;mso-position-horizontal-relative:text;mso-position-vertical-relative:text" stroked="f">
            <v:textbox style="mso-next-textbox:#_x0000_s1060" inset="0,0,0,0">
              <w:txbxContent>
                <w:p w:rsidR="008E5F13" w:rsidRPr="00F4765A" w:rsidRDefault="008E5F13" w:rsidP="00F4765A">
                  <w:pPr>
                    <w:widowControl w:val="0"/>
                    <w:tabs>
                      <w:tab w:val="left" w:pos="720"/>
                    </w:tabs>
                    <w:spacing w:before="120" w:after="120"/>
                    <w:jc w:val="center"/>
                    <w:rPr>
                      <w:bCs/>
                      <w:i/>
                      <w:sz w:val="18"/>
                      <w:szCs w:val="18"/>
                    </w:rPr>
                  </w:pPr>
                  <w:r w:rsidRPr="00F4765A">
                    <w:rPr>
                      <w:b/>
                      <w:i/>
                      <w:sz w:val="18"/>
                      <w:szCs w:val="18"/>
                    </w:rPr>
                    <w:t>Fotoğraf 3.</w:t>
                  </w:r>
                  <w:r w:rsidRPr="00F4765A">
                    <w:rPr>
                      <w:i/>
                      <w:sz w:val="18"/>
                      <w:szCs w:val="18"/>
                    </w:rPr>
                    <w:t xml:space="preserve"> </w:t>
                  </w:r>
                  <w:r w:rsidRPr="00F4765A">
                    <w:rPr>
                      <w:bCs/>
                      <w:i/>
                      <w:sz w:val="18"/>
                      <w:szCs w:val="18"/>
                    </w:rPr>
                    <w:t>İğdir dağında alpin çayır katında yer alan Kalınpınar yaylası.</w:t>
                  </w:r>
                </w:p>
                <w:p w:rsidR="008E5F13" w:rsidRPr="007D2513" w:rsidRDefault="008E5F13" w:rsidP="00F4765A">
                  <w:pPr>
                    <w:pStyle w:val="ResimYazs"/>
                    <w:jc w:val="center"/>
                    <w:rPr>
                      <w:noProof/>
                    </w:rPr>
                  </w:pPr>
                </w:p>
              </w:txbxContent>
            </v:textbox>
            <w10:wrap type="square"/>
          </v:shape>
        </w:pict>
      </w:r>
      <w:r w:rsidR="00F4765A" w:rsidRPr="001B6DC0">
        <w:rPr>
          <w:bCs/>
          <w:noProof/>
          <w:sz w:val="20"/>
          <w:szCs w:val="20"/>
          <w:lang w:eastAsia="tr-TR"/>
        </w:rPr>
        <w:drawing>
          <wp:anchor distT="0" distB="0" distL="114300" distR="114300" simplePos="0" relativeHeight="251794432" behindDoc="0" locked="0" layoutInCell="1" allowOverlap="1">
            <wp:simplePos x="3872593" y="1925040"/>
            <wp:positionH relativeFrom="margin">
              <wp:align>right</wp:align>
            </wp:positionH>
            <wp:positionV relativeFrom="margin">
              <wp:align>top</wp:align>
            </wp:positionV>
            <wp:extent cx="2013379" cy="1989595"/>
            <wp:effectExtent l="19050" t="19050" r="24971" b="10655"/>
            <wp:wrapSquare wrapText="bothSides"/>
            <wp:docPr id="78" name="Resim 26" descr="DSC01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SC01685"/>
                    <pic:cNvPicPr>
                      <a:picLocks noChangeArrowheads="1"/>
                    </pic:cNvPicPr>
                  </pic:nvPicPr>
                  <pic:blipFill>
                    <a:blip r:embed="rId116" cstate="print"/>
                    <a:srcRect/>
                    <a:stretch>
                      <a:fillRect/>
                    </a:stretch>
                  </pic:blipFill>
                  <pic:spPr bwMode="auto">
                    <a:xfrm>
                      <a:off x="0" y="0"/>
                      <a:ext cx="2013379" cy="1989595"/>
                    </a:xfrm>
                    <a:prstGeom prst="rect">
                      <a:avLst/>
                    </a:prstGeom>
                    <a:noFill/>
                    <a:ln w="19050" cmpd="thinThick">
                      <a:solidFill>
                        <a:srgbClr val="000000"/>
                      </a:solidFill>
                      <a:miter lim="800000"/>
                      <a:headEnd/>
                      <a:tailEnd/>
                    </a:ln>
                    <a:effectLst/>
                  </pic:spPr>
                </pic:pic>
              </a:graphicData>
            </a:graphic>
          </wp:anchor>
        </w:drawing>
      </w:r>
      <w:r w:rsidR="007A006D" w:rsidRPr="001B6DC0">
        <w:rPr>
          <w:bCs/>
        </w:rPr>
        <w:t>değiş</w:t>
      </w:r>
      <w:r w:rsidR="00220BB0" w:rsidRPr="001B6DC0">
        <w:rPr>
          <w:bCs/>
        </w:rPr>
        <w:t>mektedir. Bununla beraber bazı yaylalara ulaşmak için uzun bir mesa</w:t>
      </w:r>
      <w:r w:rsidR="00971465" w:rsidRPr="001B6DC0">
        <w:rPr>
          <w:bCs/>
        </w:rPr>
        <w:t>-</w:t>
      </w:r>
      <w:r w:rsidR="00220BB0" w:rsidRPr="001B6DC0">
        <w:rPr>
          <w:bCs/>
        </w:rPr>
        <w:t>feyi kat etmek gerekmektedir. Örneğin; Sarıkaya köyü ile köyün kuzeyin</w:t>
      </w:r>
      <w:r w:rsidR="00971465" w:rsidRPr="001B6DC0">
        <w:rPr>
          <w:bCs/>
        </w:rPr>
        <w:t>de-</w:t>
      </w:r>
      <w:r w:rsidR="00220BB0" w:rsidRPr="001B6DC0">
        <w:rPr>
          <w:bCs/>
        </w:rPr>
        <w:t xml:space="preserve">ki İlafolu yaylası arasındaki mesafe yaklaşık </w:t>
      </w:r>
      <w:smartTag w:uri="urn:schemas-microsoft-com:office:smarttags" w:element="metricconverter">
        <w:smartTagPr>
          <w:attr w:name="ProductID" w:val="45 km"/>
        </w:smartTagPr>
        <w:r w:rsidR="00220BB0" w:rsidRPr="001B6DC0">
          <w:rPr>
            <w:bCs/>
          </w:rPr>
          <w:t>45 km</w:t>
        </w:r>
      </w:smartTag>
      <w:r w:rsidR="00220BB0" w:rsidRPr="001B6DC0">
        <w:rPr>
          <w:bCs/>
        </w:rPr>
        <w:t xml:space="preserve"> kadardır. Aynı şekilde Yağcılar köyü ile Kalınpınar yaylası arası </w:t>
      </w:r>
      <w:smartTag w:uri="urn:schemas-microsoft-com:office:smarttags" w:element="metricconverter">
        <w:smartTagPr>
          <w:attr w:name="ProductID" w:val="30 km"/>
        </w:smartTagPr>
        <w:r w:rsidR="00220BB0" w:rsidRPr="001B6DC0">
          <w:rPr>
            <w:bCs/>
          </w:rPr>
          <w:t>30 km</w:t>
        </w:r>
      </w:smartTag>
      <w:r w:rsidR="00220BB0" w:rsidRPr="001B6DC0">
        <w:rPr>
          <w:bCs/>
        </w:rPr>
        <w:t xml:space="preserve">, Kızılelma köyü ile Çalova ve Yenioba yaylaları arası </w:t>
      </w:r>
      <w:smartTag w:uri="urn:schemas-microsoft-com:office:smarttags" w:element="metricconverter">
        <w:smartTagPr>
          <w:attr w:name="ProductID" w:val="32 km"/>
        </w:smartTagPr>
        <w:r w:rsidR="00220BB0" w:rsidRPr="001B6DC0">
          <w:rPr>
            <w:bCs/>
          </w:rPr>
          <w:t>32 km</w:t>
        </w:r>
      </w:smartTag>
      <w:r w:rsidR="00220BB0" w:rsidRPr="001B6DC0">
        <w:rPr>
          <w:bCs/>
        </w:rPr>
        <w:t>, Sugözü köyü ile Gökçepınar yaylası ara</w:t>
      </w:r>
      <w:r w:rsidR="00971465" w:rsidRPr="001B6DC0">
        <w:rPr>
          <w:bCs/>
        </w:rPr>
        <w:t>-</w:t>
      </w:r>
      <w:r w:rsidR="00220BB0" w:rsidRPr="001B6DC0">
        <w:rPr>
          <w:bCs/>
        </w:rPr>
        <w:t>sındaki mesafe 25 km’dir. Akarsuların açmış oldukları vadi tabanları yol ya</w:t>
      </w:r>
      <w:r w:rsidR="00971465" w:rsidRPr="001B6DC0">
        <w:rPr>
          <w:bCs/>
        </w:rPr>
        <w:t>-</w:t>
      </w:r>
      <w:r w:rsidR="00220BB0" w:rsidRPr="001B6DC0">
        <w:rPr>
          <w:bCs/>
        </w:rPr>
        <w:t>pımına elverişli olup, yaylalara iniş-çıkışlarda buralardaki yollardan yararla</w:t>
      </w:r>
      <w:r w:rsidR="00971465" w:rsidRPr="001B6DC0">
        <w:rPr>
          <w:bCs/>
        </w:rPr>
        <w:t>-</w:t>
      </w:r>
      <w:r w:rsidR="00220BB0" w:rsidRPr="001B6DC0">
        <w:rPr>
          <w:bCs/>
        </w:rPr>
        <w:t>nılmaktadır. Özellikle son yıllarda Köy Hizmetleri tarafından köy yollarının, Orman İşletme Teşkilatı tarafından orman içi yolların ve kurşun madeni çı</w:t>
      </w:r>
      <w:r w:rsidR="00971465" w:rsidRPr="001B6DC0">
        <w:rPr>
          <w:bCs/>
        </w:rPr>
        <w:t>-</w:t>
      </w:r>
      <w:r w:rsidR="00220BB0" w:rsidRPr="001B6DC0">
        <w:rPr>
          <w:bCs/>
        </w:rPr>
        <w:t>karan şirket tarafından açılan dağ yollarının açılması ve standardının yüksel</w:t>
      </w:r>
      <w:r w:rsidR="00971465" w:rsidRPr="001B6DC0">
        <w:rPr>
          <w:bCs/>
        </w:rPr>
        <w:t>-</w:t>
      </w:r>
      <w:r w:rsidR="00220BB0" w:rsidRPr="001B6DC0">
        <w:rPr>
          <w:bCs/>
        </w:rPr>
        <w:t>tilmesi, yörede köylere ve aynı zamanda yaylalara ulaşımı büyük ölçüde ko</w:t>
      </w:r>
      <w:r w:rsidR="00971465" w:rsidRPr="001B6DC0">
        <w:rPr>
          <w:bCs/>
        </w:rPr>
        <w:t>-</w:t>
      </w:r>
      <w:r w:rsidR="00220BB0" w:rsidRPr="001B6DC0">
        <w:rPr>
          <w:bCs/>
        </w:rPr>
        <w:t>laylaştırmıştır.</w:t>
      </w:r>
    </w:p>
    <w:p w:rsidR="007548FF" w:rsidRPr="001B6DC0" w:rsidRDefault="007548FF" w:rsidP="007A006D">
      <w:pPr>
        <w:widowControl w:val="0"/>
        <w:tabs>
          <w:tab w:val="left" w:pos="720"/>
        </w:tabs>
        <w:spacing w:after="0" w:line="240" w:lineRule="auto"/>
        <w:jc w:val="both"/>
        <w:rPr>
          <w:bCs/>
          <w:sz w:val="16"/>
          <w:szCs w:val="16"/>
        </w:rPr>
      </w:pPr>
    </w:p>
    <w:p w:rsidR="00220BB0" w:rsidRPr="001B6DC0" w:rsidRDefault="00220BB0" w:rsidP="00220BB0">
      <w:pPr>
        <w:widowControl w:val="0"/>
        <w:tabs>
          <w:tab w:val="left" w:pos="720"/>
        </w:tabs>
        <w:spacing w:after="0" w:line="240" w:lineRule="auto"/>
        <w:ind w:firstLine="567"/>
        <w:jc w:val="both"/>
        <w:rPr>
          <w:b/>
          <w:bCs/>
          <w:sz w:val="20"/>
          <w:szCs w:val="20"/>
        </w:rPr>
      </w:pPr>
      <w:r w:rsidRPr="001B6DC0">
        <w:rPr>
          <w:b/>
          <w:bCs/>
        </w:rPr>
        <w:t xml:space="preserve">4. </w:t>
      </w:r>
      <w:r w:rsidRPr="001B6DC0">
        <w:rPr>
          <w:b/>
          <w:bCs/>
          <w:i/>
        </w:rPr>
        <w:t>Yaylalardan Yararlanma Durumu</w:t>
      </w:r>
      <w:r w:rsidRPr="001B6DC0">
        <w:rPr>
          <w:b/>
          <w:bCs/>
          <w:sz w:val="20"/>
          <w:szCs w:val="20"/>
        </w:rPr>
        <w:t xml:space="preserve"> </w:t>
      </w:r>
    </w:p>
    <w:p w:rsidR="00220BB0" w:rsidRPr="001B6DC0" w:rsidRDefault="00220BB0" w:rsidP="00971465">
      <w:pPr>
        <w:widowControl w:val="0"/>
        <w:tabs>
          <w:tab w:val="left" w:pos="720"/>
        </w:tabs>
        <w:spacing w:after="0" w:line="240" w:lineRule="auto"/>
        <w:ind w:firstLine="567"/>
        <w:jc w:val="both"/>
        <w:rPr>
          <w:bCs/>
        </w:rPr>
      </w:pPr>
      <w:r w:rsidRPr="001B6DC0">
        <w:rPr>
          <w:bCs/>
        </w:rPr>
        <w:t>Günümüzde 59 yayladan 8’inde işgücü ihtiyacını karşılayacak genç nüfusun göç etmesi ve hayvan sayısının azalmasıyla yaylacılık faaliyetlerine katılan aile yoktur. Bu yayla yerleşmelerinin 25’i Kösedağ kütlesi üzerinde, 33’ü ise İğdir dağının kuzey ve güneyinde yer almaktadır. 2008 yılı itibariyle 51 yayla yerleşmesine çıkan 2920 aileden 2063’ü hayvancılık, 857’si ise din</w:t>
      </w:r>
      <w:r w:rsidR="00971465" w:rsidRPr="001B6DC0">
        <w:rPr>
          <w:bCs/>
        </w:rPr>
        <w:t>-</w:t>
      </w:r>
      <w:r w:rsidRPr="001B6DC0">
        <w:rPr>
          <w:bCs/>
        </w:rPr>
        <w:t>lenme ve turistik amaçlı yaylacılık faaliyetlerine katılmaktaydı</w:t>
      </w:r>
      <w:r w:rsidR="00656B38" w:rsidRPr="001B6DC0">
        <w:rPr>
          <w:bCs/>
        </w:rPr>
        <w:t>.</w:t>
      </w:r>
      <w:r w:rsidRPr="001B6DC0">
        <w:rPr>
          <w:bCs/>
        </w:rPr>
        <w:t xml:space="preserve"> Böyle ol</w:t>
      </w:r>
      <w:r w:rsidR="00971465" w:rsidRPr="001B6DC0">
        <w:rPr>
          <w:bCs/>
        </w:rPr>
        <w:t>-</w:t>
      </w:r>
      <w:r w:rsidRPr="001B6DC0">
        <w:rPr>
          <w:bCs/>
        </w:rPr>
        <w:t>makla beraber özellikle gelecek yıllarda yaylalara dinlenme amaçlı çıkan ailelerin sayısında artış olacağı kanaatindeyiz. Çünkü temiz hava ve eşsiz doğaya sahip bu yaylalara son yıllarda başta elektrik ve su olmak üzere bir</w:t>
      </w:r>
      <w:r w:rsidR="00971465" w:rsidRPr="001B6DC0">
        <w:rPr>
          <w:bCs/>
        </w:rPr>
        <w:t>-</w:t>
      </w:r>
      <w:r w:rsidRPr="001B6DC0">
        <w:rPr>
          <w:bCs/>
        </w:rPr>
        <w:t>çok alt yapı hizmetinin götürülmeye başlanması rekreasyon amaçlı yaylacı</w:t>
      </w:r>
      <w:r w:rsidR="00971465" w:rsidRPr="001B6DC0">
        <w:rPr>
          <w:bCs/>
        </w:rPr>
        <w:t>-</w:t>
      </w:r>
      <w:r w:rsidRPr="001B6DC0">
        <w:rPr>
          <w:bCs/>
        </w:rPr>
        <w:t xml:space="preserve">lık faaliyetleri için önemli bir avantaj oluşturmaktadır. </w:t>
      </w:r>
    </w:p>
    <w:p w:rsidR="00971465" w:rsidRPr="001B6DC0" w:rsidRDefault="007A006D" w:rsidP="00971465">
      <w:pPr>
        <w:widowControl w:val="0"/>
        <w:tabs>
          <w:tab w:val="left" w:pos="720"/>
        </w:tabs>
        <w:spacing w:after="0" w:line="240" w:lineRule="auto"/>
        <w:ind w:firstLine="567"/>
        <w:jc w:val="both"/>
        <w:rPr>
          <w:bCs/>
        </w:rPr>
      </w:pPr>
      <w:r w:rsidRPr="001B6DC0">
        <w:rPr>
          <w:bCs/>
        </w:rPr>
        <w:t xml:space="preserve">Koyulhisar’da yaylacılık faaliyetlerinin takvimini ülkemiz genelinde olduğu gibi iklim koşulları belirlemektedir. Yıldan yıla değişiklik </w:t>
      </w:r>
    </w:p>
    <w:p w:rsidR="007A006D" w:rsidRPr="001B6DC0" w:rsidRDefault="007A006D" w:rsidP="00971465">
      <w:pPr>
        <w:widowControl w:val="0"/>
        <w:tabs>
          <w:tab w:val="left" w:pos="720"/>
        </w:tabs>
        <w:spacing w:after="0" w:line="240" w:lineRule="auto"/>
        <w:jc w:val="both"/>
        <w:rPr>
          <w:bCs/>
        </w:rPr>
      </w:pPr>
      <w:r w:rsidRPr="001B6DC0">
        <w:rPr>
          <w:bCs/>
        </w:rPr>
        <w:t xml:space="preserve">göstermekle beraber yaylalara genellikle Mayıs sonu ya da Haziran başında </w:t>
      </w:r>
      <w:r w:rsidRPr="001B6DC0">
        <w:rPr>
          <w:bCs/>
        </w:rPr>
        <w:lastRenderedPageBreak/>
        <w:t>çıkılmakta, havaların soğumaya başladığı Eylül sonu ya da Ekim başlarında dönülmektedir. Sahada yapmış olduğumuz görüşmelerde ailelerin bir kısmı bu tarihlerde dönerken, bir kısmı yayladaki bazı tarım ürünlerinin (patates, fasulye, soğan vs.) hasat işleri dolayısıyla mevsimin ilk karının düştüğü Ekim sonu ya da Kasım başına kadar burada kalmaktadırlar. Yöremizde köy</w:t>
      </w:r>
      <w:r w:rsidR="00E62ADF" w:rsidRPr="001B6DC0">
        <w:rPr>
          <w:bCs/>
        </w:rPr>
        <w:t>-</w:t>
      </w:r>
      <w:r w:rsidRPr="001B6DC0">
        <w:rPr>
          <w:bCs/>
        </w:rPr>
        <w:t>ler ile yaylalar arasında dikey yükselti farkının az olmasından dolayı yaylaya çıkışlar bir defada gerçekleşmekte, ülkemizin bazı bölgelerinde</w:t>
      </w:r>
      <w:r w:rsidRPr="001B6DC0">
        <w:rPr>
          <w:bCs/>
          <w:vertAlign w:val="superscript"/>
        </w:rPr>
        <w:t>16</w:t>
      </w:r>
      <w:r w:rsidR="007548FF" w:rsidRPr="001B6DC0">
        <w:rPr>
          <w:bCs/>
        </w:rPr>
        <w:t xml:space="preserve"> o</w:t>
      </w:r>
      <w:r w:rsidRPr="001B6DC0">
        <w:rPr>
          <w:bCs/>
        </w:rPr>
        <w:t>lduğu gibi ka</w:t>
      </w:r>
      <w:r w:rsidR="00DE0D73" w:rsidRPr="001B6DC0">
        <w:rPr>
          <w:bCs/>
        </w:rPr>
        <w:t>-</w:t>
      </w:r>
      <w:r w:rsidRPr="001B6DC0">
        <w:rPr>
          <w:bCs/>
        </w:rPr>
        <w:t>demeli bir çıkış söz konusu değildir. Ancak Gökdere köylüleri tarafından kullanılan Karabel yaylasına kademeli olarak çıkılmaktadır. Gökdere köyün</w:t>
      </w:r>
      <w:r w:rsidR="00E62ADF" w:rsidRPr="001B6DC0">
        <w:rPr>
          <w:bCs/>
        </w:rPr>
        <w:t>-</w:t>
      </w:r>
      <w:r w:rsidRPr="001B6DC0">
        <w:rPr>
          <w:bCs/>
        </w:rPr>
        <w:t>den bu yaylaya çıkan yaylacılar, önce Nisan ayı ortalarında daha alçakta yer alan Tozluyurt güzlesine, Haziran ayı ortalarından itibaren ise asıl yaylaya çıkarlar. Öte yandan dinlenme amacıyla yaylacılık faaliyetlerine katılan aile</w:t>
      </w:r>
      <w:r w:rsidR="00E62ADF" w:rsidRPr="001B6DC0">
        <w:rPr>
          <w:bCs/>
        </w:rPr>
        <w:t>-</w:t>
      </w:r>
      <w:r w:rsidRPr="001B6DC0">
        <w:rPr>
          <w:bCs/>
        </w:rPr>
        <w:t>lerin yaylaya iniş-çıkışlarında farklı etmenler etkili olabilmektedir. Genellik</w:t>
      </w:r>
      <w:r w:rsidR="00E62ADF" w:rsidRPr="001B6DC0">
        <w:rPr>
          <w:bCs/>
        </w:rPr>
        <w:t>-</w:t>
      </w:r>
      <w:r w:rsidRPr="001B6DC0">
        <w:rPr>
          <w:bCs/>
        </w:rPr>
        <w:t>le ilçe dışında veya kasabada yaşayan bu ailelerin yaylacılık takvimi okulla</w:t>
      </w:r>
      <w:r w:rsidR="00E62ADF" w:rsidRPr="001B6DC0">
        <w:rPr>
          <w:bCs/>
        </w:rPr>
        <w:t>-</w:t>
      </w:r>
      <w:r w:rsidRPr="001B6DC0">
        <w:rPr>
          <w:bCs/>
        </w:rPr>
        <w:t>rın eğitim-öğretim faaliyetleriyle yakından ilgilidir. Haziran ortalarında okulların kapanmasıyla beraber yaylaya çıkan aileler Eylül ayı ortalarında okulların açılmasıyla beraber yayladan inmektedirler.</w:t>
      </w:r>
    </w:p>
    <w:p w:rsidR="007A006D" w:rsidRPr="001B6DC0" w:rsidRDefault="007A006D" w:rsidP="00971465">
      <w:pPr>
        <w:widowControl w:val="0"/>
        <w:tabs>
          <w:tab w:val="left" w:pos="720"/>
        </w:tabs>
        <w:spacing w:after="0" w:line="240" w:lineRule="auto"/>
        <w:ind w:firstLine="567"/>
        <w:jc w:val="both"/>
        <w:rPr>
          <w:bCs/>
        </w:rPr>
      </w:pPr>
      <w:r w:rsidRPr="001B6DC0">
        <w:rPr>
          <w:bCs/>
        </w:rPr>
        <w:t>Yaylada yapılacak işler aile bireyleri arasında işbölümü esasına da</w:t>
      </w:r>
      <w:r w:rsidR="00E62ADF" w:rsidRPr="001B6DC0">
        <w:rPr>
          <w:bCs/>
        </w:rPr>
        <w:t>-</w:t>
      </w:r>
      <w:r w:rsidRPr="001B6DC0">
        <w:rPr>
          <w:bCs/>
        </w:rPr>
        <w:t>yanmaktadır. Köyde başta tahıllar olmak üzere meyve ve sebzecilik işleriyle uğraşacak bir nüfus kitlesine ihtiyaç duyulmaktadır. Bundan dolayı aile fert</w:t>
      </w:r>
      <w:r w:rsidR="00E62ADF" w:rsidRPr="001B6DC0">
        <w:rPr>
          <w:bCs/>
        </w:rPr>
        <w:t>-</w:t>
      </w:r>
      <w:r w:rsidRPr="001B6DC0">
        <w:rPr>
          <w:bCs/>
        </w:rPr>
        <w:t>lerinden tarla işlerinde çalışabileceklerin bir kısmı köyde kalmakta diğerleri ise yaylaya çıkmaktadırlar. Köye yakın bazı yaylalarda ise, bütün aile yayla</w:t>
      </w:r>
      <w:r w:rsidR="00E62ADF" w:rsidRPr="001B6DC0">
        <w:rPr>
          <w:bCs/>
        </w:rPr>
        <w:t>-</w:t>
      </w:r>
      <w:r w:rsidRPr="001B6DC0">
        <w:rPr>
          <w:bCs/>
        </w:rPr>
        <w:t>ya çıkmakta ve erkekler köydeki işler için günübirlik köye gidiş gelişler yap</w:t>
      </w:r>
      <w:r w:rsidR="00DE0D73" w:rsidRPr="001B6DC0">
        <w:rPr>
          <w:bCs/>
        </w:rPr>
        <w:t>-</w:t>
      </w:r>
      <w:r w:rsidRPr="001B6DC0">
        <w:rPr>
          <w:bCs/>
        </w:rPr>
        <w:t>maktadırlar. Yaylada hayvanların otlatma işleri erkekler tarafından yapıl</w:t>
      </w:r>
      <w:r w:rsidR="00E62ADF" w:rsidRPr="001B6DC0">
        <w:rPr>
          <w:bCs/>
        </w:rPr>
        <w:t>-</w:t>
      </w:r>
      <w:r w:rsidRPr="001B6DC0">
        <w:rPr>
          <w:bCs/>
        </w:rPr>
        <w:t>maktadır. Otlatma işi aileler arasında keçik (sıra) usulüne göre olmaktadır. Şöyle ki, yaylada her aile kendi hayvanlarını otlatma yerine bütün ailelerin hayvanları bir araya toplanıp, sıraya göre her gün bir ailenin bir ya da iki fer</w:t>
      </w:r>
      <w:r w:rsidR="00E62ADF" w:rsidRPr="001B6DC0">
        <w:rPr>
          <w:bCs/>
        </w:rPr>
        <w:t>-</w:t>
      </w:r>
      <w:r w:rsidRPr="001B6DC0">
        <w:rPr>
          <w:bCs/>
        </w:rPr>
        <w:t>di bu işle uğraşmaktadır. Otlatma sahası olarak çevredeki otlakların yanında ormanlık sahadaki otlaklardan da yararlanılmaktadır. Son yıllarda sa</w:t>
      </w:r>
      <w:r w:rsidR="00DE0D73" w:rsidRPr="001B6DC0">
        <w:rPr>
          <w:bCs/>
        </w:rPr>
        <w:t>-</w:t>
      </w:r>
      <w:r w:rsidRPr="001B6DC0">
        <w:rPr>
          <w:bCs/>
        </w:rPr>
        <w:t>hadaki genç nüfusun büyük kısmının büyük şehirlere göç etmesi yaylacılık faaliyet</w:t>
      </w:r>
      <w:r w:rsidR="00E62ADF" w:rsidRPr="001B6DC0">
        <w:rPr>
          <w:bCs/>
        </w:rPr>
        <w:t>-</w:t>
      </w:r>
      <w:r w:rsidRPr="001B6DC0">
        <w:rPr>
          <w:bCs/>
        </w:rPr>
        <w:t>leri için olumsuz bir durum ortaya çıkarmıştır. Nitekim genç nüfusun az ol</w:t>
      </w:r>
      <w:r w:rsidR="00E62ADF" w:rsidRPr="001B6DC0">
        <w:rPr>
          <w:bCs/>
        </w:rPr>
        <w:t>-</w:t>
      </w:r>
      <w:r w:rsidRPr="001B6DC0">
        <w:rPr>
          <w:bCs/>
        </w:rPr>
        <w:t>duğu köylerde bazı aileler yaylaya çıkmak yerine köyde kalmakta ve otlatma işleri köy çevresindeki sahalarda gerçekleştirilmektedir. Günümüzde ulaşım koşullarının gelişmesine bağlı olarak ev ihtiyaçlarının karşılanması erkekler tarafından kasabadan karşılanmaktadır. Ancak bazı kalabalık yaylalarda haf</w:t>
      </w:r>
      <w:r w:rsidR="00E62ADF" w:rsidRPr="001B6DC0">
        <w:rPr>
          <w:bCs/>
        </w:rPr>
        <w:t>-</w:t>
      </w:r>
      <w:r w:rsidRPr="001B6DC0">
        <w:rPr>
          <w:bCs/>
        </w:rPr>
        <w:t>tada bir gün gelen seyyar satıcılar ihtiyaçların giderilmesinde kolaylık sağ</w:t>
      </w:r>
      <w:r w:rsidR="00E62ADF" w:rsidRPr="001B6DC0">
        <w:rPr>
          <w:bCs/>
        </w:rPr>
        <w:t>-</w:t>
      </w:r>
      <w:r w:rsidRPr="001B6DC0">
        <w:rPr>
          <w:bCs/>
        </w:rPr>
        <w:t>lamaktadırlar. Erkekler aynı zamanda kış için kuru ot kesim işlerinde çalış</w:t>
      </w:r>
      <w:r w:rsidR="00E62ADF" w:rsidRPr="001B6DC0">
        <w:rPr>
          <w:bCs/>
        </w:rPr>
        <w:t>-</w:t>
      </w:r>
      <w:r w:rsidRPr="001B6DC0">
        <w:rPr>
          <w:bCs/>
        </w:rPr>
        <w:t>maktadırlar.  Yaylalarda kadınlar daha çok sağım işleri, süt ve süt ürünleri üretimi ile fırınlarda ekmek pişirme işlerinin yanı sıra günlük ev işleriyle</w:t>
      </w:r>
      <w:r w:rsidR="00C679BC" w:rsidRPr="001B6DC0">
        <w:rPr>
          <w:bCs/>
        </w:rPr>
        <w:t xml:space="preserve"> meşgul olmaktadırlar. Yaylada kışa yönelik olarak ekilen fasulye, patates, lahana ve soğan gibi ürünlerin yetiştirilmesi ve hasat işlerinde ise erkeklerle</w:t>
      </w:r>
    </w:p>
    <w:p w:rsidR="007A006D" w:rsidRPr="001B6DC0" w:rsidRDefault="007A006D" w:rsidP="007A006D">
      <w:pPr>
        <w:widowControl w:val="0"/>
        <w:tabs>
          <w:tab w:val="left" w:pos="720"/>
        </w:tabs>
        <w:spacing w:after="0" w:line="240" w:lineRule="auto"/>
        <w:jc w:val="both"/>
        <w:rPr>
          <w:bCs/>
        </w:rPr>
      </w:pPr>
      <w:r w:rsidRPr="001B6DC0">
        <w:rPr>
          <w:bCs/>
          <w:vertAlign w:val="superscript"/>
        </w:rPr>
        <w:t>_____________________________________</w:t>
      </w:r>
      <w:r w:rsidRPr="001B6DC0">
        <w:rPr>
          <w:bCs/>
        </w:rPr>
        <w:t xml:space="preserve"> </w:t>
      </w:r>
    </w:p>
    <w:p w:rsidR="007A006D" w:rsidRPr="001B6DC0" w:rsidRDefault="007A006D" w:rsidP="00DE0D73">
      <w:pPr>
        <w:pStyle w:val="DipnotMetni"/>
        <w:ind w:firstLine="567"/>
        <w:jc w:val="both"/>
        <w:rPr>
          <w:color w:val="000000"/>
          <w:sz w:val="18"/>
          <w:szCs w:val="18"/>
        </w:rPr>
      </w:pPr>
      <w:r w:rsidRPr="001B6DC0">
        <w:rPr>
          <w:color w:val="000000"/>
          <w:sz w:val="18"/>
          <w:szCs w:val="18"/>
        </w:rPr>
        <w:t xml:space="preserve">16. Güner,İ.,1995, “Iğdır Ovası ve Çevresinde Yaylacılık”, </w:t>
      </w:r>
      <w:r w:rsidRPr="001B6DC0">
        <w:rPr>
          <w:i/>
          <w:color w:val="000000"/>
          <w:sz w:val="18"/>
          <w:szCs w:val="18"/>
        </w:rPr>
        <w:t>Doğu Coğrafya Dergisi,</w:t>
      </w:r>
      <w:r w:rsidRPr="001B6DC0">
        <w:rPr>
          <w:color w:val="000000"/>
          <w:sz w:val="18"/>
          <w:szCs w:val="18"/>
        </w:rPr>
        <w:t xml:space="preserve"> Sayı:1, Erzurum, s.238.</w:t>
      </w:r>
    </w:p>
    <w:p w:rsidR="007A006D" w:rsidRPr="001B6DC0" w:rsidRDefault="007A006D" w:rsidP="00971465">
      <w:pPr>
        <w:widowControl w:val="0"/>
        <w:tabs>
          <w:tab w:val="left" w:pos="720"/>
        </w:tabs>
        <w:spacing w:after="0" w:line="240" w:lineRule="auto"/>
        <w:jc w:val="both"/>
        <w:rPr>
          <w:bCs/>
        </w:rPr>
      </w:pPr>
      <w:r w:rsidRPr="001B6DC0">
        <w:rPr>
          <w:bCs/>
        </w:rPr>
        <w:lastRenderedPageBreak/>
        <w:t>kadınlar beraber çalışmaktadırlar.</w:t>
      </w:r>
    </w:p>
    <w:p w:rsidR="007A006D" w:rsidRPr="001B6DC0" w:rsidRDefault="007A006D" w:rsidP="00971465">
      <w:pPr>
        <w:widowControl w:val="0"/>
        <w:tabs>
          <w:tab w:val="left" w:pos="720"/>
        </w:tabs>
        <w:spacing w:after="0" w:line="240" w:lineRule="auto"/>
        <w:ind w:firstLine="567"/>
        <w:jc w:val="both"/>
        <w:rPr>
          <w:bCs/>
        </w:rPr>
      </w:pPr>
      <w:r w:rsidRPr="001B6DC0">
        <w:rPr>
          <w:bCs/>
        </w:rPr>
        <w:t>Koyulhisar ilçesi yaylalarında ailelerin günlük ekmek ihtiyaçlarını karşılamak amacıyla yapılmış fırı</w:t>
      </w:r>
      <w:r w:rsidRPr="001B6DC0">
        <w:rPr>
          <w:bCs/>
        </w:rPr>
        <w:t>n</w:t>
      </w:r>
      <w:r w:rsidRPr="001B6DC0">
        <w:rPr>
          <w:bCs/>
        </w:rPr>
        <w:t>lar yer alır. Taş malzeme kullanıl</w:t>
      </w:r>
      <w:r w:rsidRPr="001B6DC0">
        <w:rPr>
          <w:bCs/>
        </w:rPr>
        <w:t>a</w:t>
      </w:r>
      <w:r w:rsidRPr="001B6DC0">
        <w:rPr>
          <w:bCs/>
        </w:rPr>
        <w:t>rak yapılan fırınların iç dizaynı köy fırınları gibidir. Fırının bir köşesinde taş malzeme kullanılarak yapılmış ocaklık yer alır.</w:t>
      </w:r>
    </w:p>
    <w:p w:rsidR="007A006D" w:rsidRPr="001B6DC0" w:rsidRDefault="007A006D" w:rsidP="00B54818">
      <w:pPr>
        <w:widowControl w:val="0"/>
        <w:tabs>
          <w:tab w:val="left" w:pos="720"/>
        </w:tabs>
        <w:spacing w:after="0" w:line="240" w:lineRule="auto"/>
        <w:ind w:firstLine="567"/>
        <w:jc w:val="both"/>
        <w:rPr>
          <w:bCs/>
        </w:rPr>
      </w:pPr>
      <w:r w:rsidRPr="001B6DC0">
        <w:rPr>
          <w:bCs/>
        </w:rPr>
        <w:t>Hayvancılığın h</w:t>
      </w:r>
      <w:r w:rsidR="004E1C88" w:rsidRPr="001B6DC0">
        <w:rPr>
          <w:bCs/>
        </w:rPr>
        <w:t>â</w:t>
      </w:r>
      <w:r w:rsidRPr="001B6DC0">
        <w:rPr>
          <w:bCs/>
        </w:rPr>
        <w:t>kim işlev o</w:t>
      </w:r>
      <w:r w:rsidRPr="001B6DC0">
        <w:rPr>
          <w:bCs/>
        </w:rPr>
        <w:t>l</w:t>
      </w:r>
      <w:r w:rsidRPr="001B6DC0">
        <w:rPr>
          <w:bCs/>
        </w:rPr>
        <w:t>duğu Koyulhisar yaylalarında çeşitli hay</w:t>
      </w:r>
      <w:r w:rsidR="00971465" w:rsidRPr="001B6DC0">
        <w:rPr>
          <w:bCs/>
        </w:rPr>
        <w:t>-</w:t>
      </w:r>
      <w:r w:rsidRPr="001B6DC0">
        <w:rPr>
          <w:bCs/>
        </w:rPr>
        <w:t>vansal ürünler üretilmekt</w:t>
      </w:r>
      <w:r w:rsidRPr="001B6DC0">
        <w:rPr>
          <w:bCs/>
        </w:rPr>
        <w:t>e</w:t>
      </w:r>
      <w:r w:rsidRPr="001B6DC0">
        <w:rPr>
          <w:bCs/>
        </w:rPr>
        <w:t>dir. Yaylalarda üretilen süt; tereyağı, peynir ve çökelek olarak değerlend</w:t>
      </w:r>
      <w:r w:rsidRPr="001B6DC0">
        <w:rPr>
          <w:bCs/>
        </w:rPr>
        <w:t>i</w:t>
      </w:r>
      <w:r w:rsidRPr="001B6DC0">
        <w:rPr>
          <w:bCs/>
        </w:rPr>
        <w:t>rilmektedir. Üretilen bu ürünler Pazar günü Orta</w:t>
      </w:r>
      <w:r w:rsidR="00546CC6" w:rsidRPr="001B6DC0">
        <w:rPr>
          <w:bCs/>
        </w:rPr>
        <w:t>-</w:t>
      </w:r>
      <w:r w:rsidRPr="001B6DC0">
        <w:rPr>
          <w:bCs/>
        </w:rPr>
        <w:t>köy pazarında Pazartesi günü ise kasaba pazarında satışa sunulmaktadır. Yi</w:t>
      </w:r>
      <w:r w:rsidR="00546CC6" w:rsidRPr="001B6DC0">
        <w:rPr>
          <w:bCs/>
        </w:rPr>
        <w:t>-</w:t>
      </w:r>
      <w:r w:rsidRPr="001B6DC0">
        <w:rPr>
          <w:bCs/>
        </w:rPr>
        <w:t>ne üretilen ürünlerin bir kısmı başta İstanbul olmak üzere kentlerde yaşa</w:t>
      </w:r>
      <w:r w:rsidR="00546CC6" w:rsidRPr="001B6DC0">
        <w:rPr>
          <w:bCs/>
        </w:rPr>
        <w:t>-</w:t>
      </w:r>
      <w:r w:rsidRPr="001B6DC0">
        <w:rPr>
          <w:bCs/>
        </w:rPr>
        <w:t>yan akraba ve yakınlara gönderilmektedir. Ancak son yıllarda bazı yaylalarda üretilen süt, kasabaya taşınmakta ve burada değerlendirilmektedir. Ayrıca Karabel yaylacıları üre</w:t>
      </w:r>
      <w:r w:rsidRPr="001B6DC0">
        <w:rPr>
          <w:bCs/>
        </w:rPr>
        <w:t>t</w:t>
      </w:r>
      <w:r w:rsidRPr="001B6DC0">
        <w:rPr>
          <w:bCs/>
        </w:rPr>
        <w:t>tikleri sütün bir kısmını Reşadiye’deki Re</w:t>
      </w:r>
      <w:r w:rsidR="00935C40" w:rsidRPr="001B6DC0">
        <w:rPr>
          <w:bCs/>
        </w:rPr>
        <w:t>-</w:t>
      </w:r>
      <w:r w:rsidRPr="001B6DC0">
        <w:rPr>
          <w:bCs/>
        </w:rPr>
        <w:t>Süt fabrikasına göndermektedi</w:t>
      </w:r>
      <w:r w:rsidRPr="001B6DC0">
        <w:rPr>
          <w:bCs/>
        </w:rPr>
        <w:t>r</w:t>
      </w:r>
      <w:r w:rsidRPr="001B6DC0">
        <w:rPr>
          <w:bCs/>
        </w:rPr>
        <w:t>ler.</w:t>
      </w:r>
    </w:p>
    <w:p w:rsidR="007548FF" w:rsidRPr="001B6DC0" w:rsidRDefault="007548FF" w:rsidP="00E62ADF">
      <w:pPr>
        <w:widowControl w:val="0"/>
        <w:tabs>
          <w:tab w:val="left" w:pos="720"/>
        </w:tabs>
        <w:spacing w:after="0" w:line="240" w:lineRule="auto"/>
        <w:ind w:firstLine="567"/>
        <w:rPr>
          <w:bCs/>
          <w:sz w:val="16"/>
          <w:szCs w:val="16"/>
        </w:rPr>
      </w:pPr>
    </w:p>
    <w:p w:rsidR="007A006D" w:rsidRPr="001B6DC0" w:rsidRDefault="007A006D" w:rsidP="00E62ADF">
      <w:pPr>
        <w:widowControl w:val="0"/>
        <w:tabs>
          <w:tab w:val="left" w:pos="720"/>
        </w:tabs>
        <w:spacing w:after="0" w:line="240" w:lineRule="auto"/>
        <w:ind w:firstLine="567"/>
        <w:rPr>
          <w:b/>
          <w:bCs/>
        </w:rPr>
      </w:pPr>
      <w:r w:rsidRPr="001B6DC0">
        <w:rPr>
          <w:b/>
          <w:bCs/>
        </w:rPr>
        <w:t>5.</w:t>
      </w:r>
      <w:r w:rsidRPr="001B6DC0">
        <w:rPr>
          <w:bCs/>
        </w:rPr>
        <w:t xml:space="preserve"> </w:t>
      </w:r>
      <w:r w:rsidRPr="001B6DC0">
        <w:rPr>
          <w:b/>
          <w:bCs/>
          <w:i/>
        </w:rPr>
        <w:t>Yayla Meskenleri</w:t>
      </w:r>
    </w:p>
    <w:p w:rsidR="007A006D" w:rsidRPr="001B6DC0" w:rsidRDefault="007A006D" w:rsidP="00B54818">
      <w:pPr>
        <w:widowControl w:val="0"/>
        <w:tabs>
          <w:tab w:val="left" w:pos="720"/>
        </w:tabs>
        <w:spacing w:after="0" w:line="240" w:lineRule="auto"/>
        <w:ind w:firstLine="567"/>
        <w:jc w:val="both"/>
        <w:rPr>
          <w:bCs/>
        </w:rPr>
      </w:pPr>
      <w:r w:rsidRPr="001B6DC0">
        <w:rPr>
          <w:bCs/>
        </w:rPr>
        <w:t>Çalışma sahasındaki yayla meskenlerinde genellikle temel yapı gereci olarak çevreden kolayca temin edilen malzemeler kullanılmıştır. Meskenler genellikle yörede yaygın olan taş ve ahşap malzemeden yapılmıştır. Taş meskenlerin bir kısmında bağlayıcı madde olarak çamur harcı kullanılmış, bir kısmında ise hiçbir bağlayıcı malzeme olmaksızın taşlar düzgün bir şe</w:t>
      </w:r>
      <w:r w:rsidR="00546CC6" w:rsidRPr="001B6DC0">
        <w:rPr>
          <w:bCs/>
        </w:rPr>
        <w:t>-</w:t>
      </w:r>
      <w:r w:rsidRPr="001B6DC0">
        <w:rPr>
          <w:bCs/>
        </w:rPr>
        <w:t>kilde üst üste yığılarak yapılmıştır. Geleneksel yayla meskenlerinin yanı sıra son yıllarda modern konutların artışı dikkat çekmektedir.</w:t>
      </w:r>
    </w:p>
    <w:p w:rsidR="00017FE4" w:rsidRPr="001B6DC0" w:rsidRDefault="007A006D" w:rsidP="00546CC6">
      <w:pPr>
        <w:spacing w:after="0" w:line="240" w:lineRule="auto"/>
        <w:ind w:firstLine="567"/>
        <w:jc w:val="both"/>
        <w:rPr>
          <w:rFonts w:eastAsia="Times New Roman"/>
          <w:color w:val="000000"/>
          <w:sz w:val="20"/>
          <w:szCs w:val="20"/>
          <w:lang w:eastAsia="tr-TR"/>
        </w:rPr>
      </w:pPr>
      <w:r w:rsidRPr="001B6DC0">
        <w:rPr>
          <w:bCs/>
        </w:rPr>
        <w:t>İğdir dağı üzerindeki yaylalarda çevrede zengin orman örtüsünden do</w:t>
      </w:r>
      <w:r w:rsidR="00546CC6" w:rsidRPr="001B6DC0">
        <w:rPr>
          <w:bCs/>
        </w:rPr>
        <w:t>-</w:t>
      </w:r>
      <w:r w:rsidRPr="001B6DC0">
        <w:rPr>
          <w:bCs/>
        </w:rPr>
        <w:t>layı geleneksel yayla meskenlerinde genellikle ahşap malzemenin yaygın olarak kullanıldığı dikkati çeker. Bu meskenlerin büyük çoğunluğu iki katlı olup, alt kat hayvan barınağı, üst kat ise konut olarak kullanılmaktadır. İki katlı olan meskenlerin alt katlarının inşasında meskeni nemden korumak için taş malzeme kullanılmıştır. Temelden itibaren yaklaşık 150–200 cm yüksek</w:t>
      </w:r>
      <w:r w:rsidR="00546CC6" w:rsidRPr="001B6DC0">
        <w:rPr>
          <w:bCs/>
        </w:rPr>
        <w:t>-</w:t>
      </w:r>
      <w:r w:rsidRPr="001B6DC0">
        <w:rPr>
          <w:bCs/>
        </w:rPr>
        <w:t>liğe kadar 50–60 cm kalınlığında taş duvarlar meskenlerin iskeletini oluştur</w:t>
      </w:r>
      <w:r w:rsidR="00546CC6" w:rsidRPr="001B6DC0">
        <w:rPr>
          <w:bCs/>
        </w:rPr>
        <w:t>-</w:t>
      </w:r>
      <w:r w:rsidRPr="001B6DC0">
        <w:rPr>
          <w:bCs/>
        </w:rPr>
        <w:t>maktadır. Bağlayıcı madde olarak çamur harcı kullanılmıştır. Alt katlar hay</w:t>
      </w:r>
      <w:r w:rsidR="00546CC6" w:rsidRPr="001B6DC0">
        <w:rPr>
          <w:bCs/>
        </w:rPr>
        <w:t>-</w:t>
      </w:r>
      <w:r w:rsidRPr="001B6DC0">
        <w:rPr>
          <w:bCs/>
        </w:rPr>
        <w:t>vancılık faaliyetlerine göre düzenlenmiş ve iç bölmeler bu şekilde inşa edil</w:t>
      </w:r>
      <w:r w:rsidR="00546CC6" w:rsidRPr="001B6DC0">
        <w:rPr>
          <w:bCs/>
        </w:rPr>
        <w:t>-</w:t>
      </w:r>
      <w:r w:rsidRPr="001B6DC0">
        <w:rPr>
          <w:bCs/>
        </w:rPr>
        <w:t>miştir. Ahırın bir tarafında danalık veya küçükbaş hayvanlar için kullanılı</w:t>
      </w:r>
      <w:r w:rsidR="00546CC6" w:rsidRPr="001B6DC0">
        <w:rPr>
          <w:bCs/>
        </w:rPr>
        <w:t>-</w:t>
      </w:r>
      <w:r w:rsidRPr="001B6DC0">
        <w:rPr>
          <w:bCs/>
        </w:rPr>
        <w:t>yorsa kuzuluk kısmı yer alır. Ahır önünde çoğu defa ahşap malzemeden ya</w:t>
      </w:r>
      <w:r w:rsidR="00546CC6" w:rsidRPr="001B6DC0">
        <w:rPr>
          <w:bCs/>
        </w:rPr>
        <w:t>-</w:t>
      </w:r>
      <w:r w:rsidRPr="001B6DC0">
        <w:rPr>
          <w:bCs/>
        </w:rPr>
        <w:t>pılmış ağıllar yer almaktadır. Yörede eyrek adı verilen bu ağıllarda, hayvan</w:t>
      </w:r>
      <w:r w:rsidR="00546CC6" w:rsidRPr="001B6DC0">
        <w:rPr>
          <w:bCs/>
        </w:rPr>
        <w:t>-</w:t>
      </w:r>
      <w:r w:rsidRPr="001B6DC0">
        <w:rPr>
          <w:bCs/>
        </w:rPr>
        <w:t>ların sağım işleri yapılmakta ve sıcak yaz akşamlarında hayvanlar burada ge</w:t>
      </w:r>
      <w:r w:rsidR="00546CC6" w:rsidRPr="001B6DC0">
        <w:rPr>
          <w:bCs/>
        </w:rPr>
        <w:t>-</w:t>
      </w:r>
      <w:r w:rsidRPr="001B6DC0">
        <w:rPr>
          <w:bCs/>
        </w:rPr>
        <w:t>celemektedir</w:t>
      </w:r>
      <w:r w:rsidR="007548FF" w:rsidRPr="001B6DC0">
        <w:rPr>
          <w:bCs/>
        </w:rPr>
        <w:t>.</w:t>
      </w:r>
      <w:r w:rsidRPr="001B6DC0">
        <w:rPr>
          <w:bCs/>
        </w:rPr>
        <w:t xml:space="preserve"> (Fotoğraf 4)</w:t>
      </w:r>
    </w:p>
    <w:p w:rsidR="00017FE4" w:rsidRPr="001B6DC0" w:rsidRDefault="00C15C06" w:rsidP="00546CC6">
      <w:pPr>
        <w:spacing w:after="0" w:line="240" w:lineRule="auto"/>
        <w:ind w:firstLine="567"/>
        <w:jc w:val="both"/>
        <w:rPr>
          <w:rFonts w:eastAsia="Times New Roman"/>
          <w:color w:val="000000"/>
          <w:sz w:val="20"/>
          <w:szCs w:val="20"/>
          <w:lang w:eastAsia="tr-TR"/>
        </w:rPr>
      </w:pPr>
      <w:r w:rsidRPr="001B6DC0">
        <w:rPr>
          <w:bCs/>
        </w:rPr>
        <w:t>Meskenlerin üst katları aile bireylerinin barınması için düzenlenmiş ve yapımında ahşap malzeme kullanılmıştır. Genellikle ya tomruk-çantı şeklin</w:t>
      </w:r>
      <w:r w:rsidR="00546CC6" w:rsidRPr="001B6DC0">
        <w:rPr>
          <w:bCs/>
        </w:rPr>
        <w:t>-</w:t>
      </w:r>
      <w:r w:rsidRPr="001B6DC0">
        <w:rPr>
          <w:bCs/>
        </w:rPr>
        <w:t>de ya da ahşap tahtaların düzgün bir şekilde üst üste birbirine geçirilmesiyle yapılmıştır.</w:t>
      </w:r>
    </w:p>
    <w:p w:rsidR="007548FF" w:rsidRPr="001B6DC0" w:rsidRDefault="00AB4B21" w:rsidP="00546CC6">
      <w:pPr>
        <w:spacing w:after="0" w:line="240" w:lineRule="auto"/>
        <w:ind w:firstLine="567"/>
        <w:jc w:val="both"/>
        <w:rPr>
          <w:bCs/>
        </w:rPr>
      </w:pPr>
      <w:r w:rsidRPr="00AB4B21">
        <w:rPr>
          <w:noProof/>
        </w:rPr>
        <w:lastRenderedPageBreak/>
        <w:pict>
          <v:shape id="_x0000_s1061" type="#_x0000_t202" style="position:absolute;left:0;text-align:left;margin-left:1.5pt;margin-top:169.05pt;width:164.85pt;height:42.5pt;z-index:251799552" stroked="f">
            <v:textbox style="mso-next-textbox:#_x0000_s1061" inset="0,0,0,0">
              <w:txbxContent>
                <w:p w:rsidR="008E5F13" w:rsidRPr="007548FF" w:rsidRDefault="008E5F13" w:rsidP="007548FF">
                  <w:pPr>
                    <w:pStyle w:val="ResimYazs"/>
                    <w:jc w:val="center"/>
                    <w:rPr>
                      <w:b w:val="0"/>
                      <w:i/>
                      <w:noProof/>
                      <w:color w:val="000000" w:themeColor="text1"/>
                    </w:rPr>
                  </w:pPr>
                  <w:r w:rsidRPr="007548FF">
                    <w:rPr>
                      <w:i/>
                      <w:color w:val="000000" w:themeColor="text1"/>
                    </w:rPr>
                    <w:t>Fotoğraf 4</w:t>
                  </w:r>
                  <w:r w:rsidRPr="007548FF">
                    <w:rPr>
                      <w:b w:val="0"/>
                      <w:i/>
                      <w:color w:val="000000" w:themeColor="text1"/>
                    </w:rPr>
                    <w:t xml:space="preserve">. </w:t>
                  </w:r>
                  <w:r w:rsidRPr="007548FF">
                    <w:rPr>
                      <w:b w:val="0"/>
                      <w:bCs w:val="0"/>
                      <w:i/>
                      <w:color w:val="000000" w:themeColor="text1"/>
                    </w:rPr>
                    <w:t>Eğriçimen yaylasında sayıları azalmakta olan altı hayvan barınağı üstü konut olarak kullanılan geleneksel bir yayla konutu</w:t>
                  </w:r>
                </w:p>
              </w:txbxContent>
            </v:textbox>
            <w10:wrap type="square"/>
          </v:shape>
        </w:pict>
      </w:r>
      <w:r w:rsidR="007548FF" w:rsidRPr="001B6DC0">
        <w:rPr>
          <w:bCs/>
          <w:noProof/>
          <w:sz w:val="20"/>
          <w:szCs w:val="20"/>
          <w:lang w:eastAsia="tr-TR"/>
        </w:rPr>
        <w:drawing>
          <wp:anchor distT="0" distB="0" distL="114300" distR="114300" simplePos="0" relativeHeight="251797504" behindDoc="0" locked="0" layoutInCell="1" allowOverlap="1">
            <wp:simplePos x="2910692" y="2073481"/>
            <wp:positionH relativeFrom="margin">
              <wp:align>left</wp:align>
            </wp:positionH>
            <wp:positionV relativeFrom="margin">
              <wp:align>top</wp:align>
            </wp:positionV>
            <wp:extent cx="2094155" cy="2071263"/>
            <wp:effectExtent l="19050" t="19050" r="20395" b="24237"/>
            <wp:wrapSquare wrapText="bothSides"/>
            <wp:docPr id="79" name="Resim 29" descr="DSC01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DSC01777"/>
                    <pic:cNvPicPr>
                      <a:picLocks noChangeArrowheads="1"/>
                    </pic:cNvPicPr>
                  </pic:nvPicPr>
                  <pic:blipFill>
                    <a:blip r:embed="rId117" cstate="print"/>
                    <a:srcRect/>
                    <a:stretch>
                      <a:fillRect/>
                    </a:stretch>
                  </pic:blipFill>
                  <pic:spPr bwMode="auto">
                    <a:xfrm>
                      <a:off x="0" y="0"/>
                      <a:ext cx="2094155" cy="2071263"/>
                    </a:xfrm>
                    <a:prstGeom prst="rect">
                      <a:avLst/>
                    </a:prstGeom>
                    <a:noFill/>
                    <a:ln w="19050" cmpd="thinThick">
                      <a:solidFill>
                        <a:srgbClr val="000000"/>
                      </a:solidFill>
                      <a:miter lim="800000"/>
                      <a:headEnd/>
                      <a:tailEnd/>
                    </a:ln>
                    <a:effectLst/>
                  </pic:spPr>
                </pic:pic>
              </a:graphicData>
            </a:graphic>
          </wp:anchor>
        </w:drawing>
      </w:r>
      <w:r w:rsidR="007548FF" w:rsidRPr="001B6DC0">
        <w:rPr>
          <w:bCs/>
        </w:rPr>
        <w:t>Bazı meskenler ise bağdadi tarzda yapılmıştır. Bu tür meskenler</w:t>
      </w:r>
      <w:r w:rsidR="00546CC6" w:rsidRPr="001B6DC0">
        <w:rPr>
          <w:bCs/>
        </w:rPr>
        <w:t>-</w:t>
      </w:r>
      <w:r w:rsidR="007548FF" w:rsidRPr="001B6DC0">
        <w:rPr>
          <w:bCs/>
        </w:rPr>
        <w:t>de köşelerde odun direkler yer al</w:t>
      </w:r>
      <w:r w:rsidR="00546CC6" w:rsidRPr="001B6DC0">
        <w:rPr>
          <w:bCs/>
        </w:rPr>
        <w:t>-</w:t>
      </w:r>
      <w:r w:rsidR="007548FF" w:rsidRPr="001B6DC0">
        <w:rPr>
          <w:bCs/>
        </w:rPr>
        <w:t>makta, bu odun direkler arasına ara</w:t>
      </w:r>
      <w:r w:rsidR="00546CC6" w:rsidRPr="001B6DC0">
        <w:rPr>
          <w:bCs/>
        </w:rPr>
        <w:t>-</w:t>
      </w:r>
      <w:r w:rsidR="007548FF" w:rsidRPr="001B6DC0">
        <w:rPr>
          <w:bCs/>
        </w:rPr>
        <w:t>lıklı bir şekilde birbirine paralel uza</w:t>
      </w:r>
      <w:r w:rsidR="00546CC6" w:rsidRPr="001B6DC0">
        <w:rPr>
          <w:bCs/>
        </w:rPr>
        <w:t>-</w:t>
      </w:r>
      <w:r w:rsidR="007548FF" w:rsidRPr="001B6DC0">
        <w:rPr>
          <w:bCs/>
        </w:rPr>
        <w:t>nan tahtalar çakılmaktadır. Daha sonra iki tara</w:t>
      </w:r>
      <w:r w:rsidR="007548FF" w:rsidRPr="001B6DC0">
        <w:rPr>
          <w:bCs/>
        </w:rPr>
        <w:t>f</w:t>
      </w:r>
      <w:r w:rsidR="007548FF" w:rsidRPr="001B6DC0">
        <w:rPr>
          <w:bCs/>
        </w:rPr>
        <w:t>tan çakılan bu tahtalar arasına çamur harcı konulmaktadır. Bu şekilde yapı</w:t>
      </w:r>
      <w:r w:rsidR="007548FF" w:rsidRPr="001B6DC0">
        <w:rPr>
          <w:bCs/>
        </w:rPr>
        <w:t>l</w:t>
      </w:r>
      <w:r w:rsidR="007548FF" w:rsidRPr="001B6DC0">
        <w:rPr>
          <w:bCs/>
        </w:rPr>
        <w:t>masındaki amaç evin kış şartlarında yalıtımını sağ</w:t>
      </w:r>
      <w:r w:rsidR="00546CC6" w:rsidRPr="001B6DC0">
        <w:rPr>
          <w:bCs/>
        </w:rPr>
        <w:t>-</w:t>
      </w:r>
      <w:r w:rsidR="007548FF" w:rsidRPr="001B6DC0">
        <w:rPr>
          <w:bCs/>
        </w:rPr>
        <w:t>lamaktır. Meskenlerde çatı malze</w:t>
      </w:r>
      <w:r w:rsidR="00546CC6" w:rsidRPr="001B6DC0">
        <w:rPr>
          <w:bCs/>
        </w:rPr>
        <w:t>-</w:t>
      </w:r>
      <w:r w:rsidR="007548FF" w:rsidRPr="001B6DC0">
        <w:rPr>
          <w:bCs/>
        </w:rPr>
        <w:t xml:space="preserve">mesi olarak İğdir </w:t>
      </w:r>
      <w:r w:rsidR="00C15C06" w:rsidRPr="001B6DC0">
        <w:rPr>
          <w:bCs/>
        </w:rPr>
        <w:t>D</w:t>
      </w:r>
      <w:r w:rsidR="007548FF" w:rsidRPr="001B6DC0">
        <w:rPr>
          <w:bCs/>
        </w:rPr>
        <w:t>ağı ve çevresinin fazla yağış almasından dol</w:t>
      </w:r>
      <w:r w:rsidR="007548FF" w:rsidRPr="001B6DC0">
        <w:rPr>
          <w:bCs/>
        </w:rPr>
        <w:t>a</w:t>
      </w:r>
      <w:r w:rsidR="007548FF" w:rsidRPr="001B6DC0">
        <w:rPr>
          <w:bCs/>
        </w:rPr>
        <w:t>yı galva</w:t>
      </w:r>
      <w:r w:rsidR="00546CC6" w:rsidRPr="001B6DC0">
        <w:rPr>
          <w:bCs/>
        </w:rPr>
        <w:t>-</w:t>
      </w:r>
      <w:r w:rsidR="007548FF" w:rsidRPr="001B6DC0">
        <w:rPr>
          <w:bCs/>
        </w:rPr>
        <w:t>nize sac kullanılmıştır.</w:t>
      </w:r>
      <w:r w:rsidR="007548FF" w:rsidRPr="001B6DC0">
        <w:rPr>
          <w:bCs/>
        </w:rPr>
        <w:tab/>
        <w:t xml:space="preserve"> </w:t>
      </w:r>
    </w:p>
    <w:p w:rsidR="00DE0D73" w:rsidRPr="001B6DC0" w:rsidRDefault="00C15C06" w:rsidP="00546CC6">
      <w:pPr>
        <w:spacing w:after="0" w:line="240" w:lineRule="auto"/>
        <w:ind w:firstLine="567"/>
        <w:jc w:val="both"/>
        <w:rPr>
          <w:bCs/>
        </w:rPr>
      </w:pPr>
      <w:r w:rsidRPr="001B6DC0">
        <w:rPr>
          <w:bCs/>
          <w:noProof/>
          <w:lang w:eastAsia="tr-TR"/>
        </w:rPr>
        <w:drawing>
          <wp:anchor distT="0" distB="0" distL="114300" distR="114300" simplePos="0" relativeHeight="251800576" behindDoc="0" locked="0" layoutInCell="1" allowOverlap="1">
            <wp:simplePos x="0" y="0"/>
            <wp:positionH relativeFrom="margin">
              <wp:align>right</wp:align>
            </wp:positionH>
            <wp:positionV relativeFrom="margin">
              <wp:posOffset>4648200</wp:posOffset>
            </wp:positionV>
            <wp:extent cx="2082800" cy="1687195"/>
            <wp:effectExtent l="19050" t="19050" r="12700" b="27305"/>
            <wp:wrapSquare wrapText="bothSides"/>
            <wp:docPr id="80"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cstate="print"/>
                    <a:srcRect/>
                    <a:stretch>
                      <a:fillRect/>
                    </a:stretch>
                  </pic:blipFill>
                  <pic:spPr bwMode="auto">
                    <a:xfrm>
                      <a:off x="0" y="0"/>
                      <a:ext cx="2082800" cy="1687195"/>
                    </a:xfrm>
                    <a:prstGeom prst="rect">
                      <a:avLst/>
                    </a:prstGeom>
                    <a:noFill/>
                    <a:ln w="19050" cmpd="thinThick">
                      <a:solidFill>
                        <a:srgbClr val="000000"/>
                      </a:solidFill>
                      <a:miter lim="800000"/>
                      <a:headEnd/>
                      <a:tailEnd/>
                    </a:ln>
                    <a:effectLst/>
                  </pic:spPr>
                </pic:pic>
              </a:graphicData>
            </a:graphic>
          </wp:anchor>
        </w:drawing>
      </w:r>
      <w:r w:rsidR="007548FF" w:rsidRPr="001B6DC0">
        <w:rPr>
          <w:bCs/>
        </w:rPr>
        <w:t>Ahşap bir merdivenle çıkılan ikinci katta konutun ön tarafında ah</w:t>
      </w:r>
      <w:r w:rsidR="00DE0D73" w:rsidRPr="001B6DC0">
        <w:rPr>
          <w:bCs/>
        </w:rPr>
        <w:t>-</w:t>
      </w:r>
      <w:r w:rsidR="007548FF" w:rsidRPr="001B6DC0">
        <w:rPr>
          <w:bCs/>
        </w:rPr>
        <w:t>şap malzemeden yapılmış genişçe bir balkon yer alır. Burası aile bireylerinin oturup sohbet ettiği, çoğu zaman ye</w:t>
      </w:r>
      <w:r w:rsidR="00DE0D73" w:rsidRPr="001B6DC0">
        <w:rPr>
          <w:bCs/>
        </w:rPr>
        <w:t>-</w:t>
      </w:r>
      <w:r w:rsidR="007548FF" w:rsidRPr="001B6DC0">
        <w:rPr>
          <w:bCs/>
        </w:rPr>
        <w:t>mek yiyip çay içtiği bir dinlenme yeridir. Balkonun bir köşesinde tuvalet bu</w:t>
      </w:r>
      <w:r w:rsidR="00DE0D73" w:rsidRPr="001B6DC0">
        <w:rPr>
          <w:bCs/>
        </w:rPr>
        <w:t>-</w:t>
      </w:r>
      <w:r w:rsidR="007548FF" w:rsidRPr="001B6DC0">
        <w:rPr>
          <w:bCs/>
        </w:rPr>
        <w:t>lunmaktadır. Üst katın iç bölmeleri ailenin ihtiyaçlarına göre düzenlenmiştir. Konutun hemen girişinde sol tarafta mutfak ya da hayvansal ürünlerin üretil</w:t>
      </w:r>
      <w:r w:rsidR="00546CC6" w:rsidRPr="001B6DC0">
        <w:rPr>
          <w:bCs/>
        </w:rPr>
        <w:t>-</w:t>
      </w:r>
      <w:r w:rsidR="007548FF" w:rsidRPr="001B6DC0">
        <w:rPr>
          <w:bCs/>
        </w:rPr>
        <w:t>diği süt damı yer alır. Yarım metre kare şeklinde bir veya iki pencereye sa</w:t>
      </w:r>
      <w:r w:rsidR="00546CC6" w:rsidRPr="001B6DC0">
        <w:rPr>
          <w:bCs/>
        </w:rPr>
        <w:t>-</w:t>
      </w:r>
      <w:r w:rsidR="007548FF" w:rsidRPr="001B6DC0">
        <w:rPr>
          <w:bCs/>
        </w:rPr>
        <w:t>hip olan süt damında ihtiyaçlara göre raflar yapılmıştır. Aile bireylerinin ih</w:t>
      </w:r>
      <w:r w:rsidR="00DE0D73" w:rsidRPr="001B6DC0">
        <w:rPr>
          <w:bCs/>
        </w:rPr>
        <w:t>-</w:t>
      </w:r>
      <w:r w:rsidR="007548FF" w:rsidRPr="001B6DC0">
        <w:rPr>
          <w:bCs/>
        </w:rPr>
        <w:t xml:space="preserve">tiyaçlarına göre birkaç oda yer almaktadır. Odalardan birinde yaklaşık 2 </w:t>
      </w:r>
      <w:r w:rsidR="00DE0D73" w:rsidRPr="001B6DC0">
        <w:rPr>
          <w:bCs/>
        </w:rPr>
        <w:t xml:space="preserve">m </w:t>
      </w:r>
      <w:r w:rsidR="007548FF" w:rsidRPr="001B6DC0">
        <w:rPr>
          <w:bCs/>
        </w:rPr>
        <w:t xml:space="preserve">genişliğinde banyo olarak kullanılan ve </w:t>
      </w:r>
      <w:r w:rsidR="00DE0D73" w:rsidRPr="001B6DC0">
        <w:rPr>
          <w:bCs/>
        </w:rPr>
        <w:t xml:space="preserve">yörede çağ denen bölme yer alır   </w:t>
      </w:r>
    </w:p>
    <w:p w:rsidR="00F4765A" w:rsidRPr="001B6DC0" w:rsidRDefault="007548FF" w:rsidP="00E62ADF">
      <w:pPr>
        <w:spacing w:after="0" w:line="240" w:lineRule="auto"/>
        <w:rPr>
          <w:bCs/>
        </w:rPr>
      </w:pPr>
      <w:r w:rsidRPr="001B6DC0">
        <w:rPr>
          <w:bCs/>
        </w:rPr>
        <w:t>(Şekil 3)</w:t>
      </w:r>
    </w:p>
    <w:p w:rsidR="00C15C06" w:rsidRPr="001B6DC0" w:rsidRDefault="00AB4B21" w:rsidP="00CA2B1F">
      <w:pPr>
        <w:spacing w:after="0" w:line="240" w:lineRule="auto"/>
        <w:ind w:firstLine="567"/>
        <w:jc w:val="both"/>
        <w:rPr>
          <w:bCs/>
        </w:rPr>
      </w:pPr>
      <w:r w:rsidRPr="00AB4B21">
        <w:rPr>
          <w:noProof/>
        </w:rPr>
        <w:pict>
          <v:shape id="_x0000_s1062" type="#_x0000_t202" style="position:absolute;left:0;text-align:left;margin-left:168.9pt;margin-top:185.65pt;width:164.1pt;height:25.65pt;z-index:251802624" stroked="f">
            <v:textbox style="mso-next-textbox:#_x0000_s1062" inset="0,0,0,0">
              <w:txbxContent>
                <w:p w:rsidR="008E5F13" w:rsidRPr="00C15C06" w:rsidRDefault="008E5F13" w:rsidP="00C15C06">
                  <w:pPr>
                    <w:widowControl w:val="0"/>
                    <w:tabs>
                      <w:tab w:val="left" w:pos="720"/>
                    </w:tabs>
                    <w:spacing w:after="0" w:line="240" w:lineRule="auto"/>
                    <w:jc w:val="both"/>
                    <w:rPr>
                      <w:i/>
                      <w:sz w:val="18"/>
                      <w:szCs w:val="18"/>
                    </w:rPr>
                  </w:pPr>
                  <w:bookmarkStart w:id="29" w:name="_Toc267895791"/>
                  <w:r w:rsidRPr="00C15C06">
                    <w:rPr>
                      <w:b/>
                      <w:i/>
                      <w:sz w:val="18"/>
                      <w:szCs w:val="18"/>
                    </w:rPr>
                    <w:t xml:space="preserve">Şekil 3. </w:t>
                  </w:r>
                  <w:r w:rsidRPr="00C15C06">
                    <w:rPr>
                      <w:i/>
                      <w:sz w:val="18"/>
                      <w:szCs w:val="18"/>
                    </w:rPr>
                    <w:t>Eğriçimen yaylasında altı hayvan barınağı olarak kullanılan bir konut planı.</w:t>
                  </w:r>
                  <w:bookmarkEnd w:id="29"/>
                </w:p>
                <w:p w:rsidR="008E5F13" w:rsidRPr="00EE681C" w:rsidRDefault="008E5F13" w:rsidP="00C15C06">
                  <w:pPr>
                    <w:pStyle w:val="ResimYazs"/>
                    <w:rPr>
                      <w:noProof/>
                    </w:rPr>
                  </w:pPr>
                </w:p>
              </w:txbxContent>
            </v:textbox>
            <w10:wrap type="square"/>
          </v:shape>
        </w:pict>
      </w:r>
      <w:r w:rsidR="00C15C06" w:rsidRPr="001B6DC0">
        <w:rPr>
          <w:bCs/>
        </w:rPr>
        <w:t>İğdir dağı çevresindeki yaylalarda son yıllarda betonarme konutların sayısı her geçen gün artmaktadır (Fotoğraf 5). Geleneksel yapı malzemesi yerine tuğla ve çimentonun kullanıl</w:t>
      </w:r>
      <w:r w:rsidR="00546CC6" w:rsidRPr="001B6DC0">
        <w:rPr>
          <w:bCs/>
        </w:rPr>
        <w:t>-</w:t>
      </w:r>
      <w:r w:rsidR="00C15C06" w:rsidRPr="001B6DC0">
        <w:rPr>
          <w:bCs/>
        </w:rPr>
        <w:t>dığı fabrikasyon yapı gereçleri kul</w:t>
      </w:r>
      <w:r w:rsidR="00546CC6" w:rsidRPr="001B6DC0">
        <w:rPr>
          <w:bCs/>
        </w:rPr>
        <w:t>-</w:t>
      </w:r>
      <w:r w:rsidR="00C15C06" w:rsidRPr="001B6DC0">
        <w:rPr>
          <w:bCs/>
        </w:rPr>
        <w:t>lanılmaktadır. Bu konutlar çoğun</w:t>
      </w:r>
      <w:r w:rsidR="00546CC6" w:rsidRPr="001B6DC0">
        <w:rPr>
          <w:bCs/>
        </w:rPr>
        <w:t>-</w:t>
      </w:r>
      <w:r w:rsidR="00C15C06" w:rsidRPr="001B6DC0">
        <w:rPr>
          <w:bCs/>
        </w:rPr>
        <w:t>lukla iki katlı olup, çoğunluğunda teras katı da bulunmaktadır. Konut</w:t>
      </w:r>
      <w:r w:rsidR="00546CC6" w:rsidRPr="001B6DC0">
        <w:rPr>
          <w:bCs/>
        </w:rPr>
        <w:t>-</w:t>
      </w:r>
      <w:r w:rsidR="00C15C06" w:rsidRPr="001B6DC0">
        <w:rPr>
          <w:bCs/>
        </w:rPr>
        <w:t>larda çatı malzemesi olarak galvani</w:t>
      </w:r>
      <w:r w:rsidR="00546CC6" w:rsidRPr="001B6DC0">
        <w:rPr>
          <w:bCs/>
        </w:rPr>
        <w:t>-</w:t>
      </w:r>
      <w:r w:rsidR="00C15C06" w:rsidRPr="001B6DC0">
        <w:rPr>
          <w:bCs/>
        </w:rPr>
        <w:t>ze sac kullanımı çok yaygındır. Ko</w:t>
      </w:r>
      <w:r w:rsidR="00546CC6" w:rsidRPr="001B6DC0">
        <w:rPr>
          <w:bCs/>
        </w:rPr>
        <w:t>-</w:t>
      </w:r>
      <w:r w:rsidR="00C15C06" w:rsidRPr="001B6DC0">
        <w:rPr>
          <w:bCs/>
        </w:rPr>
        <w:t>nutların alt katları çoğunlukla depo olarak kullanılmakla beraber, alt kat</w:t>
      </w:r>
      <w:r w:rsidR="00546CC6" w:rsidRPr="001B6DC0">
        <w:rPr>
          <w:bCs/>
        </w:rPr>
        <w:t>-</w:t>
      </w:r>
      <w:r w:rsidR="00C15C06" w:rsidRPr="001B6DC0">
        <w:rPr>
          <w:bCs/>
        </w:rPr>
        <w:t>ların ahır ya da konut olarak kullanıl</w:t>
      </w:r>
      <w:r w:rsidR="00546CC6" w:rsidRPr="001B6DC0">
        <w:rPr>
          <w:bCs/>
        </w:rPr>
        <w:t>-</w:t>
      </w:r>
      <w:r w:rsidR="00C15C06" w:rsidRPr="001B6DC0">
        <w:rPr>
          <w:bCs/>
        </w:rPr>
        <w:t>dığı meskenler de vardır. Modern meskenlerin önünde ahşap, taş veya dikenli çelik tel ile çevrilmiş bir bahçe yer almakta ve burada bazı sebzeler yetiştirilmektedir. Bu me</w:t>
      </w:r>
      <w:r w:rsidR="00C15C06" w:rsidRPr="001B6DC0">
        <w:rPr>
          <w:bCs/>
        </w:rPr>
        <w:t>s</w:t>
      </w:r>
      <w:r w:rsidR="00C15C06" w:rsidRPr="001B6DC0">
        <w:rPr>
          <w:bCs/>
        </w:rPr>
        <w:lastRenderedPageBreak/>
        <w:t>kenlerin iç bölmeleri geleneksel yayla meskenlerine göre daha büyük olup, oda sayıları daha fazladır. Kent meskenlerinden hiçbir farkı olmayan bu</w:t>
      </w:r>
      <w:r w:rsidR="003D5A7E" w:rsidRPr="001B6DC0">
        <w:rPr>
          <w:bCs/>
        </w:rPr>
        <w:t xml:space="preserve"> ko-</w:t>
      </w:r>
      <w:r w:rsidR="00C15C06" w:rsidRPr="001B6DC0">
        <w:rPr>
          <w:bCs/>
        </w:rPr>
        <w:t xml:space="preserve"> nutların büyük çoğunluğunda alt yapı hizmetleri (elektrik, su, telefon) me</w:t>
      </w:r>
      <w:r w:rsidR="00C15C06" w:rsidRPr="001B6DC0">
        <w:rPr>
          <w:bCs/>
        </w:rPr>
        <w:t>v</w:t>
      </w:r>
      <w:r w:rsidR="00C15C06" w:rsidRPr="001B6DC0">
        <w:rPr>
          <w:bCs/>
        </w:rPr>
        <w:t>cuttur. Modern meskenlerin bir diğer özelliği de geniş balkonlara sahip o</w:t>
      </w:r>
      <w:r w:rsidR="00C15C06" w:rsidRPr="001B6DC0">
        <w:rPr>
          <w:bCs/>
        </w:rPr>
        <w:t>l</w:t>
      </w:r>
      <w:r w:rsidR="00C15C06" w:rsidRPr="001B6DC0">
        <w:rPr>
          <w:bCs/>
        </w:rPr>
        <w:t>malarıdır. Yörede balkon günlük sohbetlerin yapıldığı, temiz havanın solu</w:t>
      </w:r>
      <w:r w:rsidR="00C15C06" w:rsidRPr="001B6DC0">
        <w:rPr>
          <w:bCs/>
        </w:rPr>
        <w:t>n</w:t>
      </w:r>
      <w:r w:rsidR="00C15C06" w:rsidRPr="001B6DC0">
        <w:rPr>
          <w:bCs/>
        </w:rPr>
        <w:t xml:space="preserve">duğu ve </w:t>
      </w:r>
      <w:r w:rsidR="00B22A3B" w:rsidRPr="001B6DC0">
        <w:rPr>
          <w:bCs/>
          <w:noProof/>
          <w:lang w:eastAsia="tr-TR"/>
        </w:rPr>
        <w:drawing>
          <wp:anchor distT="0" distB="0" distL="114300" distR="114300" simplePos="0" relativeHeight="251804672" behindDoc="0" locked="0" layoutInCell="1" allowOverlap="1">
            <wp:simplePos x="0" y="0"/>
            <wp:positionH relativeFrom="margin">
              <wp:align>right</wp:align>
            </wp:positionH>
            <wp:positionV relativeFrom="margin">
              <wp:posOffset>1400175</wp:posOffset>
            </wp:positionV>
            <wp:extent cx="2052320" cy="1948815"/>
            <wp:effectExtent l="19050" t="19050" r="24130" b="13335"/>
            <wp:wrapSquare wrapText="bothSides"/>
            <wp:docPr id="82" name="Resim 38" descr="DSC01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DSC01700"/>
                    <pic:cNvPicPr>
                      <a:picLocks noChangeArrowheads="1"/>
                    </pic:cNvPicPr>
                  </pic:nvPicPr>
                  <pic:blipFill>
                    <a:blip r:embed="rId119" cstate="print"/>
                    <a:srcRect/>
                    <a:stretch>
                      <a:fillRect/>
                    </a:stretch>
                  </pic:blipFill>
                  <pic:spPr bwMode="auto">
                    <a:xfrm>
                      <a:off x="0" y="0"/>
                      <a:ext cx="2052320" cy="1948815"/>
                    </a:xfrm>
                    <a:prstGeom prst="rect">
                      <a:avLst/>
                    </a:prstGeom>
                    <a:noFill/>
                    <a:ln w="19050" cmpd="thinThick">
                      <a:solidFill>
                        <a:srgbClr val="000000"/>
                      </a:solidFill>
                      <a:miter lim="800000"/>
                      <a:headEnd/>
                      <a:tailEnd/>
                    </a:ln>
                    <a:effectLst/>
                  </pic:spPr>
                </pic:pic>
              </a:graphicData>
            </a:graphic>
          </wp:anchor>
        </w:drawing>
      </w:r>
      <w:r w:rsidR="00C15C06" w:rsidRPr="001B6DC0">
        <w:rPr>
          <w:bCs/>
        </w:rPr>
        <w:t xml:space="preserve">manzara güzelliği ile konutların ayrılmaz bir parçası durumundadır. </w:t>
      </w:r>
    </w:p>
    <w:p w:rsidR="00F4765A" w:rsidRPr="001B6DC0" w:rsidRDefault="00546CC6" w:rsidP="00E62ADF">
      <w:pPr>
        <w:spacing w:after="0" w:line="240" w:lineRule="auto"/>
        <w:ind w:firstLine="567"/>
        <w:rPr>
          <w:rFonts w:eastAsia="Times New Roman"/>
          <w:color w:val="000000"/>
          <w:sz w:val="20"/>
          <w:szCs w:val="20"/>
          <w:lang w:eastAsia="tr-TR"/>
        </w:rPr>
      </w:pPr>
      <w:r w:rsidRPr="001B6DC0">
        <w:rPr>
          <w:noProof/>
          <w:lang w:eastAsia="tr-TR"/>
        </w:rPr>
        <w:drawing>
          <wp:anchor distT="0" distB="0" distL="114300" distR="114300" simplePos="0" relativeHeight="251803648" behindDoc="0" locked="0" layoutInCell="1" allowOverlap="1">
            <wp:simplePos x="0" y="0"/>
            <wp:positionH relativeFrom="margin">
              <wp:posOffset>48895</wp:posOffset>
            </wp:positionH>
            <wp:positionV relativeFrom="margin">
              <wp:posOffset>1424305</wp:posOffset>
            </wp:positionV>
            <wp:extent cx="2082165" cy="1946910"/>
            <wp:effectExtent l="19050" t="19050" r="13335" b="15240"/>
            <wp:wrapSquare wrapText="bothSides"/>
            <wp:docPr id="81" name="Resim 35" descr="DSC01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DSC01659"/>
                    <pic:cNvPicPr>
                      <a:picLocks noChangeArrowheads="1"/>
                    </pic:cNvPicPr>
                  </pic:nvPicPr>
                  <pic:blipFill>
                    <a:blip r:embed="rId120" cstate="print"/>
                    <a:srcRect/>
                    <a:stretch>
                      <a:fillRect/>
                    </a:stretch>
                  </pic:blipFill>
                  <pic:spPr bwMode="auto">
                    <a:xfrm>
                      <a:off x="0" y="0"/>
                      <a:ext cx="2082165" cy="1946910"/>
                    </a:xfrm>
                    <a:prstGeom prst="rect">
                      <a:avLst/>
                    </a:prstGeom>
                    <a:noFill/>
                    <a:ln w="19050" cmpd="thinThick">
                      <a:solidFill>
                        <a:srgbClr val="000000"/>
                      </a:solidFill>
                      <a:miter lim="800000"/>
                      <a:headEnd/>
                      <a:tailEnd/>
                    </a:ln>
                    <a:effectLst/>
                  </pic:spPr>
                </pic:pic>
              </a:graphicData>
            </a:graphic>
          </wp:anchor>
        </w:drawing>
      </w:r>
    </w:p>
    <w:p w:rsidR="00F4765A" w:rsidRPr="001B6DC0" w:rsidRDefault="00F4765A" w:rsidP="00E62ADF">
      <w:pPr>
        <w:spacing w:after="0" w:line="240" w:lineRule="auto"/>
        <w:ind w:firstLine="567"/>
        <w:rPr>
          <w:rFonts w:eastAsia="Times New Roman"/>
          <w:color w:val="000000"/>
          <w:sz w:val="20"/>
          <w:szCs w:val="20"/>
          <w:lang w:eastAsia="tr-TR"/>
        </w:rPr>
      </w:pPr>
    </w:p>
    <w:p w:rsidR="003D5A7E" w:rsidRPr="001B6DC0" w:rsidRDefault="00AB4B21" w:rsidP="00E62ADF">
      <w:pPr>
        <w:widowControl w:val="0"/>
        <w:tabs>
          <w:tab w:val="left" w:pos="720"/>
        </w:tabs>
        <w:spacing w:after="0" w:line="240" w:lineRule="auto"/>
        <w:ind w:firstLine="567"/>
        <w:rPr>
          <w:b/>
          <w:bCs/>
        </w:rPr>
      </w:pPr>
      <w:r w:rsidRPr="00AB4B21">
        <w:rPr>
          <w:noProof/>
        </w:rPr>
        <w:pict>
          <v:shape id="_x0000_s1063" type="#_x0000_t202" style="position:absolute;left:0;text-align:left;margin-left:-175pt;margin-top:171.2pt;width:161.7pt;height:29.2pt;z-index:251806720" stroked="f">
            <v:textbox style="mso-next-textbox:#_x0000_s1063" inset="0,0,0,0">
              <w:txbxContent>
                <w:p w:rsidR="008E5F13" w:rsidRPr="00210434" w:rsidRDefault="008E5F13" w:rsidP="00210434">
                  <w:pPr>
                    <w:widowControl w:val="0"/>
                    <w:tabs>
                      <w:tab w:val="left" w:pos="0"/>
                    </w:tabs>
                    <w:spacing w:before="120" w:after="120"/>
                    <w:jc w:val="center"/>
                    <w:rPr>
                      <w:bCs/>
                      <w:i/>
                      <w:sz w:val="18"/>
                      <w:szCs w:val="18"/>
                    </w:rPr>
                  </w:pPr>
                  <w:r w:rsidRPr="00210434">
                    <w:rPr>
                      <w:b/>
                      <w:i/>
                      <w:sz w:val="18"/>
                      <w:szCs w:val="18"/>
                    </w:rPr>
                    <w:t xml:space="preserve">Fotoğraf 5. </w:t>
                  </w:r>
                  <w:r w:rsidRPr="00210434">
                    <w:rPr>
                      <w:bCs/>
                      <w:i/>
                      <w:sz w:val="18"/>
                      <w:szCs w:val="18"/>
                    </w:rPr>
                    <w:t>Kavacık köyüne bağlı Yakadibi yaylasında bir yayla konutu.</w:t>
                  </w:r>
                </w:p>
                <w:p w:rsidR="008E5F13" w:rsidRDefault="008E5F13" w:rsidP="00210434">
                  <w:pPr>
                    <w:spacing w:after="0" w:line="240" w:lineRule="auto"/>
                    <w:rPr>
                      <w:rFonts w:eastAsia="Times New Roman"/>
                      <w:color w:val="000000"/>
                      <w:sz w:val="20"/>
                      <w:szCs w:val="20"/>
                      <w:lang w:eastAsia="tr-TR"/>
                    </w:rPr>
                  </w:pPr>
                </w:p>
                <w:p w:rsidR="008E5F13" w:rsidRDefault="008E5F13" w:rsidP="00210434">
                  <w:pPr>
                    <w:spacing w:after="0" w:line="240" w:lineRule="auto"/>
                    <w:ind w:firstLine="567"/>
                    <w:jc w:val="center"/>
                    <w:rPr>
                      <w:rFonts w:eastAsia="Times New Roman"/>
                      <w:color w:val="000000"/>
                      <w:sz w:val="20"/>
                      <w:szCs w:val="20"/>
                      <w:lang w:eastAsia="tr-TR"/>
                    </w:rPr>
                  </w:pPr>
                </w:p>
                <w:p w:rsidR="008E5F13" w:rsidRPr="00CA06B6" w:rsidRDefault="008E5F13" w:rsidP="00210434">
                  <w:pPr>
                    <w:pStyle w:val="ResimYazs"/>
                    <w:rPr>
                      <w:noProof/>
                    </w:rPr>
                  </w:pPr>
                </w:p>
              </w:txbxContent>
            </v:textbox>
            <w10:wrap type="square"/>
          </v:shape>
        </w:pict>
      </w:r>
      <w:r w:rsidRPr="00AB4B21">
        <w:rPr>
          <w:noProof/>
        </w:rPr>
        <w:pict>
          <v:shape id="_x0000_s1064" type="#_x0000_t202" style="position:absolute;left:0;text-align:left;margin-left:-2.6pt;margin-top:179.7pt;width:156.95pt;height:20.7pt;z-index:251808768" stroked="f">
            <v:textbox style="mso-next-textbox:#_x0000_s1064;mso-fit-shape-to-text:t" inset="0,0,0,0">
              <w:txbxContent>
                <w:p w:rsidR="008E5F13" w:rsidRDefault="008E5F13" w:rsidP="00CE7EE6">
                  <w:pPr>
                    <w:pStyle w:val="ResimYazs"/>
                    <w:spacing w:after="0"/>
                    <w:rPr>
                      <w:b w:val="0"/>
                      <w:bCs w:val="0"/>
                      <w:i/>
                      <w:color w:val="000000" w:themeColor="text1"/>
                    </w:rPr>
                  </w:pPr>
                  <w:r w:rsidRPr="00210434">
                    <w:rPr>
                      <w:i/>
                      <w:color w:val="000000" w:themeColor="text1"/>
                    </w:rPr>
                    <w:t>Fotoğraf 6</w:t>
                  </w:r>
                  <w:r w:rsidRPr="00210434">
                    <w:rPr>
                      <w:b w:val="0"/>
                      <w:i/>
                      <w:color w:val="000000" w:themeColor="text1"/>
                    </w:rPr>
                    <w:t xml:space="preserve">. </w:t>
                  </w:r>
                  <w:r w:rsidRPr="00210434">
                    <w:rPr>
                      <w:b w:val="0"/>
                      <w:bCs w:val="0"/>
                      <w:i/>
                      <w:color w:val="000000" w:themeColor="text1"/>
                    </w:rPr>
                    <w:t>Sarıçiçek yaylasında yeni yapı</w:t>
                  </w:r>
                  <w:r>
                    <w:rPr>
                      <w:b w:val="0"/>
                      <w:bCs w:val="0"/>
                      <w:i/>
                      <w:color w:val="000000" w:themeColor="text1"/>
                    </w:rPr>
                    <w:t xml:space="preserve">   </w:t>
                  </w:r>
                </w:p>
                <w:p w:rsidR="008E5F13" w:rsidRPr="00210434" w:rsidRDefault="008E5F13" w:rsidP="00CE7EE6">
                  <w:pPr>
                    <w:pStyle w:val="ResimYazs"/>
                    <w:spacing w:after="0"/>
                    <w:jc w:val="center"/>
                    <w:rPr>
                      <w:rFonts w:eastAsia="Times New Roman"/>
                      <w:b w:val="0"/>
                      <w:i/>
                      <w:noProof/>
                      <w:color w:val="000000" w:themeColor="text1"/>
                      <w:sz w:val="20"/>
                      <w:szCs w:val="20"/>
                    </w:rPr>
                  </w:pPr>
                  <w:r w:rsidRPr="00210434">
                    <w:rPr>
                      <w:b w:val="0"/>
                      <w:bCs w:val="0"/>
                      <w:i/>
                      <w:color w:val="000000" w:themeColor="text1"/>
                    </w:rPr>
                    <w:t>lan yayla konutlarından biri.</w:t>
                  </w:r>
                </w:p>
              </w:txbxContent>
            </v:textbox>
            <w10:wrap type="square"/>
          </v:shape>
        </w:pict>
      </w:r>
    </w:p>
    <w:p w:rsidR="00210434" w:rsidRPr="001B6DC0" w:rsidRDefault="00210434" w:rsidP="00E62ADF">
      <w:pPr>
        <w:widowControl w:val="0"/>
        <w:tabs>
          <w:tab w:val="left" w:pos="720"/>
        </w:tabs>
        <w:spacing w:after="0" w:line="240" w:lineRule="auto"/>
        <w:ind w:firstLine="567"/>
        <w:rPr>
          <w:b/>
          <w:bCs/>
        </w:rPr>
      </w:pPr>
      <w:r w:rsidRPr="001B6DC0">
        <w:rPr>
          <w:b/>
          <w:bCs/>
        </w:rPr>
        <w:t>Sonuç</w:t>
      </w:r>
    </w:p>
    <w:p w:rsidR="00210434" w:rsidRPr="001B6DC0" w:rsidRDefault="00210434" w:rsidP="00546CC6">
      <w:pPr>
        <w:spacing w:after="0" w:line="240" w:lineRule="auto"/>
        <w:ind w:firstLine="567"/>
        <w:jc w:val="both"/>
      </w:pPr>
      <w:r w:rsidRPr="001B6DC0">
        <w:t>Koyulhisar’da engebeli topoğrafyanın etkisiyle kısa mesafelerde deği</w:t>
      </w:r>
      <w:r w:rsidR="00B22A3B" w:rsidRPr="001B6DC0">
        <w:t>-</w:t>
      </w:r>
      <w:r w:rsidRPr="001B6DC0">
        <w:t xml:space="preserve">şen yeryüzü şekilleri birçok yayla yerleşmesinin ortaya çıkmasında büyük rol oynamıştır. Gerçekten de doğal çevre özelliklerine bağlı olarak sahada 2008 yılı itibariyle 53 adet yayla yerleşmesi tespit edilmiştir. </w:t>
      </w:r>
    </w:p>
    <w:p w:rsidR="00210434" w:rsidRPr="001B6DC0" w:rsidRDefault="00210434" w:rsidP="00546CC6">
      <w:pPr>
        <w:spacing w:after="0" w:line="240" w:lineRule="auto"/>
        <w:ind w:firstLine="567"/>
        <w:jc w:val="both"/>
      </w:pPr>
      <w:r w:rsidRPr="001B6DC0">
        <w:t>Koyulhisar yaylalarında temel ekonomik faaliyet hayvancılıktır. Bu</w:t>
      </w:r>
      <w:r w:rsidR="00B22A3B" w:rsidRPr="001B6DC0">
        <w:t>-</w:t>
      </w:r>
      <w:r w:rsidRPr="001B6DC0">
        <w:t>nunla birlikte bazı patates, marul, fasulye vb. sebzelerin de üretimi yapıl</w:t>
      </w:r>
      <w:r w:rsidR="00B22A3B" w:rsidRPr="001B6DC0">
        <w:t>-</w:t>
      </w:r>
      <w:r w:rsidRPr="001B6DC0">
        <w:t>maktadır. Ancak son yıllarda ahır hayvancılığının gelişmesi ve sahadan bü</w:t>
      </w:r>
      <w:r w:rsidR="00B22A3B" w:rsidRPr="001B6DC0">
        <w:t>-</w:t>
      </w:r>
      <w:r w:rsidRPr="001B6DC0">
        <w:t>yük kentlere yaşanan göçlerle yaylaya çıkan nüfus azalmaktadır. Gerçekten de, geçmiş yıllarda çok sayıda ailenin katıldığı yaylacılık faaliyetleri son yıl</w:t>
      </w:r>
      <w:r w:rsidR="008E195A" w:rsidRPr="001B6DC0">
        <w:t>-</w:t>
      </w:r>
      <w:r w:rsidRPr="001B6DC0">
        <w:t>larda genç nüfusun göç etmesiyle giderek eski önemini kaybetmektedir. Bu</w:t>
      </w:r>
      <w:r w:rsidR="008E195A" w:rsidRPr="001B6DC0">
        <w:t>-</w:t>
      </w:r>
      <w:r w:rsidRPr="001B6DC0">
        <w:t>nunla beraber göçlerle büyük kentlere giden ailelerin bir kısmı tatillerini ge</w:t>
      </w:r>
      <w:r w:rsidR="008E195A" w:rsidRPr="001B6DC0">
        <w:t>-</w:t>
      </w:r>
      <w:r w:rsidRPr="001B6DC0">
        <w:t>çirme, nostaljik duygularını yaşama amacıyla bu yaylalarda son yıllarda say</w:t>
      </w:r>
      <w:r w:rsidR="008E195A" w:rsidRPr="001B6DC0">
        <w:t>-</w:t>
      </w:r>
      <w:r w:rsidRPr="001B6DC0">
        <w:t>fiye konutları inşa etmektedirler. Ancak 1980’li yıllardan itibaren bazı yay</w:t>
      </w:r>
      <w:r w:rsidR="00B22A3B" w:rsidRPr="001B6DC0">
        <w:t>-</w:t>
      </w:r>
      <w:r w:rsidRPr="001B6DC0">
        <w:t xml:space="preserve">lalarda gelişmekte olan bu rekreasyonel faaliyetler henüz istenilen düzeyde değildir. Bu nedenle zengin doğal bitki örtüsü ve su kaynaklarına sahip bu sahalar turizme kazandırılabilir. </w:t>
      </w:r>
    </w:p>
    <w:p w:rsidR="00210434" w:rsidRPr="001B6DC0" w:rsidRDefault="00210434" w:rsidP="00546CC6">
      <w:pPr>
        <w:spacing w:after="0" w:line="240" w:lineRule="auto"/>
        <w:ind w:firstLine="567"/>
        <w:jc w:val="both"/>
      </w:pPr>
      <w:r w:rsidRPr="001B6DC0">
        <w:t>Yayla alanlarından daha verimli yararlanmak için öncelikle başta ula</w:t>
      </w:r>
      <w:r w:rsidR="00546CC6" w:rsidRPr="001B6DC0">
        <w:t>-</w:t>
      </w:r>
      <w:r w:rsidRPr="001B6DC0">
        <w:t xml:space="preserve">şım ve elektrik olmak üzere çeşitli altyapı eksiklikleri giderilmelidir. Her ne </w:t>
      </w:r>
      <w:r w:rsidRPr="001B6DC0">
        <w:lastRenderedPageBreak/>
        <w:t>kadar yaylaların birçoğuna motorlu araçla ulaşılabilse de eğimli topoğrafya</w:t>
      </w:r>
      <w:r w:rsidR="00DE0D73" w:rsidRPr="001B6DC0">
        <w:t>-</w:t>
      </w:r>
      <w:r w:rsidRPr="001B6DC0">
        <w:t>dan dolayı zaman zaman yollarda aşınma ve kaya düşmesi gibi sıkıntılar ya</w:t>
      </w:r>
      <w:r w:rsidR="00DE0D73" w:rsidRPr="001B6DC0">
        <w:t>-</w:t>
      </w:r>
      <w:r w:rsidRPr="001B6DC0">
        <w:t>şanmaktadır. Bu nedenle yaylalara (Eğriçimen yaylası hariç) dışındaki ula</w:t>
      </w:r>
      <w:r w:rsidR="00546CC6" w:rsidRPr="001B6DC0">
        <w:t>-</w:t>
      </w:r>
      <w:r w:rsidRPr="001B6DC0">
        <w:t>şan yolların standardının yükseltilmesi bu riskleri ortadan kaldıracaktır. Eğ</w:t>
      </w:r>
      <w:r w:rsidR="00DE0D73" w:rsidRPr="001B6DC0">
        <w:t>-</w:t>
      </w:r>
      <w:r w:rsidRPr="001B6DC0">
        <w:t>riçimen ve birkaç yayla dışında elektrik şebekesi bulunmamaktadır. Kuşku</w:t>
      </w:r>
      <w:r w:rsidR="00546CC6" w:rsidRPr="001B6DC0">
        <w:t>-</w:t>
      </w:r>
      <w:r w:rsidRPr="001B6DC0">
        <w:t xml:space="preserve">suz modern çağın en önemli enerji kaynağı olan elektrik sorunun çözülmesi yaylaları daha cazip duruma getirecektir. </w:t>
      </w:r>
    </w:p>
    <w:p w:rsidR="00210434" w:rsidRPr="001B6DC0" w:rsidRDefault="00210434" w:rsidP="00546CC6">
      <w:pPr>
        <w:spacing w:after="0" w:line="240" w:lineRule="auto"/>
        <w:ind w:firstLine="567"/>
        <w:jc w:val="both"/>
      </w:pPr>
      <w:r w:rsidRPr="001B6DC0">
        <w:rPr>
          <w:bCs/>
        </w:rPr>
        <w:t>Yaylacılıkla ilgili önemli sorunlardan biri de mülkiyet sorunlarıdır. Bu durum zaman zaman yayla alanlarının ihlal edilmesine neden olmakta ve köyler arasında anlaşmazlıklar olabilmektedir. Bu kapsamda kadastro çalış</w:t>
      </w:r>
      <w:r w:rsidR="00546CC6" w:rsidRPr="001B6DC0">
        <w:rPr>
          <w:bCs/>
        </w:rPr>
        <w:t>-</w:t>
      </w:r>
      <w:r w:rsidRPr="001B6DC0">
        <w:rPr>
          <w:bCs/>
        </w:rPr>
        <w:t>malarının yapılarak sınırların belirlenmesi çözüm noktasında yardımcı ola</w:t>
      </w:r>
      <w:r w:rsidR="00546CC6" w:rsidRPr="001B6DC0">
        <w:rPr>
          <w:bCs/>
        </w:rPr>
        <w:t>-</w:t>
      </w:r>
      <w:r w:rsidRPr="001B6DC0">
        <w:rPr>
          <w:bCs/>
        </w:rPr>
        <w:t xml:space="preserve">caktır.  </w:t>
      </w:r>
    </w:p>
    <w:p w:rsidR="00210434" w:rsidRPr="001B6DC0" w:rsidRDefault="00210434" w:rsidP="00546CC6">
      <w:pPr>
        <w:spacing w:after="0" w:line="240" w:lineRule="auto"/>
        <w:ind w:firstLine="567"/>
        <w:jc w:val="both"/>
      </w:pPr>
      <w:r w:rsidRPr="001B6DC0">
        <w:t>Son yıllara bazı yaylalarda geleneksel hale gelen yayla şenlikleri ta</w:t>
      </w:r>
      <w:r w:rsidR="00546CC6" w:rsidRPr="001B6DC0">
        <w:t>-</w:t>
      </w:r>
      <w:r w:rsidRPr="001B6DC0">
        <w:t>nıtım açısından oldukça önemlidir. Gerek yurt içi gerekse yurt dışından çok sayıda gurbetçinin de katıldığı bu şenlikler aynı zamanda ilçedeki ticari ak</w:t>
      </w:r>
      <w:r w:rsidR="00546CC6" w:rsidRPr="001B6DC0">
        <w:t>-</w:t>
      </w:r>
      <w:r w:rsidRPr="001B6DC0">
        <w:t>tivitenin de canlanmasına neden olmakta ve ekonomik anlamda ilçeye önem</w:t>
      </w:r>
      <w:r w:rsidR="00546CC6" w:rsidRPr="001B6DC0">
        <w:t>-</w:t>
      </w:r>
      <w:r w:rsidRPr="001B6DC0">
        <w:t xml:space="preserve">li katkı sağlamaktadır. Şenliklerin daha geniş kitlelere ulaşması için yazılı ve görsel basının aktif bir şekilde kullanılması katılımcı sayısını artıracaktır. </w:t>
      </w:r>
    </w:p>
    <w:p w:rsidR="00210434" w:rsidRPr="001B6DC0" w:rsidRDefault="00210434" w:rsidP="00546CC6">
      <w:pPr>
        <w:spacing w:after="0" w:line="240" w:lineRule="auto"/>
        <w:ind w:firstLine="567"/>
        <w:jc w:val="both"/>
      </w:pPr>
      <w:r w:rsidRPr="001B6DC0">
        <w:t>Sonuç olarak geleneksel hayvancılık faaliyetlerinin giderek gerilediği Koyulhisar yaylalarında rekreatif yaylacılık faaliyetleri ön plana çıkmakta</w:t>
      </w:r>
      <w:r w:rsidR="00546CC6" w:rsidRPr="001B6DC0">
        <w:t>-</w:t>
      </w:r>
      <w:r w:rsidRPr="001B6DC0">
        <w:t xml:space="preserve">dır. Doğal koşulları nedeniyle geçim kaynakları sınırlı olan ilçede yaylaların turistik amaçlı değerlendirilmesi önemli bir ekonomik girdi sağlayacaktır. </w:t>
      </w:r>
    </w:p>
    <w:p w:rsidR="00210434" w:rsidRPr="001B6DC0" w:rsidRDefault="00210434" w:rsidP="00210434">
      <w:pPr>
        <w:spacing w:after="0" w:line="240" w:lineRule="auto"/>
        <w:ind w:firstLine="567"/>
        <w:jc w:val="both"/>
      </w:pPr>
    </w:p>
    <w:p w:rsidR="00210434" w:rsidRPr="001B6DC0" w:rsidRDefault="00210434" w:rsidP="00210434">
      <w:pPr>
        <w:spacing w:after="0" w:line="240" w:lineRule="auto"/>
        <w:ind w:firstLine="567"/>
        <w:jc w:val="both"/>
        <w:rPr>
          <w:b/>
          <w:i/>
          <w:sz w:val="20"/>
          <w:szCs w:val="20"/>
        </w:rPr>
      </w:pPr>
      <w:r w:rsidRPr="001B6DC0">
        <w:rPr>
          <w:b/>
          <w:i/>
          <w:sz w:val="20"/>
          <w:szCs w:val="20"/>
        </w:rPr>
        <w:t>KAYNAKÇA</w:t>
      </w:r>
    </w:p>
    <w:p w:rsidR="00210434" w:rsidRPr="001B6DC0" w:rsidRDefault="00210434" w:rsidP="00210434">
      <w:pPr>
        <w:pStyle w:val="DipnotMetni"/>
        <w:ind w:firstLine="567"/>
        <w:jc w:val="both"/>
        <w:rPr>
          <w:sz w:val="18"/>
          <w:szCs w:val="18"/>
        </w:rPr>
      </w:pPr>
      <w:r w:rsidRPr="001B6DC0">
        <w:rPr>
          <w:b/>
          <w:sz w:val="18"/>
          <w:szCs w:val="18"/>
        </w:rPr>
        <w:t>Akpınar,</w:t>
      </w:r>
      <w:r w:rsidR="00DE0D73" w:rsidRPr="001B6DC0">
        <w:rPr>
          <w:b/>
          <w:sz w:val="18"/>
          <w:szCs w:val="18"/>
        </w:rPr>
        <w:t xml:space="preserve"> </w:t>
      </w:r>
      <w:r w:rsidRPr="001B6DC0">
        <w:rPr>
          <w:b/>
          <w:sz w:val="18"/>
          <w:szCs w:val="18"/>
        </w:rPr>
        <w:t>E.,</w:t>
      </w:r>
      <w:r w:rsidR="00DE0D73" w:rsidRPr="001B6DC0">
        <w:rPr>
          <w:b/>
          <w:sz w:val="18"/>
          <w:szCs w:val="18"/>
        </w:rPr>
        <w:t xml:space="preserve"> </w:t>
      </w:r>
      <w:r w:rsidRPr="001B6DC0">
        <w:rPr>
          <w:b/>
          <w:sz w:val="18"/>
          <w:szCs w:val="18"/>
        </w:rPr>
        <w:t>2001,</w:t>
      </w:r>
      <w:r w:rsidRPr="001B6DC0">
        <w:rPr>
          <w:sz w:val="18"/>
          <w:szCs w:val="18"/>
        </w:rPr>
        <w:t xml:space="preserve"> Kelkit ve Çevresinde Yaylacılık, Erzincan Eğitim Fakültesi De</w:t>
      </w:r>
      <w:r w:rsidRPr="001B6DC0">
        <w:rPr>
          <w:sz w:val="18"/>
          <w:szCs w:val="18"/>
        </w:rPr>
        <w:t>r</w:t>
      </w:r>
      <w:r w:rsidRPr="001B6DC0">
        <w:rPr>
          <w:sz w:val="18"/>
          <w:szCs w:val="18"/>
        </w:rPr>
        <w:t>gisi, Sayı:3, Erzincan.</w:t>
      </w:r>
    </w:p>
    <w:p w:rsidR="00210434" w:rsidRPr="001B6DC0" w:rsidRDefault="00210434" w:rsidP="00DE0D73">
      <w:pPr>
        <w:pStyle w:val="DipnotMetni"/>
        <w:ind w:firstLine="567"/>
        <w:rPr>
          <w:color w:val="000000"/>
          <w:sz w:val="18"/>
          <w:szCs w:val="18"/>
        </w:rPr>
      </w:pPr>
      <w:r w:rsidRPr="001B6DC0">
        <w:rPr>
          <w:color w:val="000000"/>
          <w:sz w:val="18"/>
          <w:szCs w:val="18"/>
        </w:rPr>
        <w:t>Alagöz,</w:t>
      </w:r>
      <w:r w:rsidR="00DE0D73" w:rsidRPr="001B6DC0">
        <w:rPr>
          <w:color w:val="000000"/>
          <w:sz w:val="18"/>
          <w:szCs w:val="18"/>
        </w:rPr>
        <w:t xml:space="preserve"> </w:t>
      </w:r>
      <w:r w:rsidRPr="001B6DC0">
        <w:rPr>
          <w:color w:val="000000"/>
          <w:sz w:val="18"/>
          <w:szCs w:val="18"/>
        </w:rPr>
        <w:t>C.</w:t>
      </w:r>
      <w:r w:rsidR="00DE0D73" w:rsidRPr="001B6DC0">
        <w:rPr>
          <w:color w:val="000000"/>
          <w:sz w:val="18"/>
          <w:szCs w:val="18"/>
        </w:rPr>
        <w:t xml:space="preserve"> </w:t>
      </w:r>
      <w:r w:rsidRPr="001B6DC0">
        <w:rPr>
          <w:color w:val="000000"/>
          <w:sz w:val="18"/>
          <w:szCs w:val="18"/>
        </w:rPr>
        <w:t>A.,</w:t>
      </w:r>
      <w:r w:rsidR="00DE0D73" w:rsidRPr="001B6DC0">
        <w:rPr>
          <w:color w:val="000000"/>
          <w:sz w:val="18"/>
          <w:szCs w:val="18"/>
        </w:rPr>
        <w:t xml:space="preserve"> </w:t>
      </w:r>
      <w:r w:rsidRPr="001B6DC0">
        <w:rPr>
          <w:color w:val="000000"/>
          <w:sz w:val="18"/>
          <w:szCs w:val="18"/>
        </w:rPr>
        <w:t>1941, Yayla Tabiri Hakkında Rapor, Birinci Coğrafya Kongresi Rap</w:t>
      </w:r>
      <w:r w:rsidRPr="001B6DC0">
        <w:rPr>
          <w:color w:val="000000"/>
          <w:sz w:val="18"/>
          <w:szCs w:val="18"/>
        </w:rPr>
        <w:t>o</w:t>
      </w:r>
      <w:r w:rsidRPr="001B6DC0">
        <w:rPr>
          <w:color w:val="000000"/>
          <w:sz w:val="18"/>
          <w:szCs w:val="18"/>
        </w:rPr>
        <w:t>ru, Ankara.</w:t>
      </w:r>
    </w:p>
    <w:p w:rsidR="00210434" w:rsidRPr="001B6DC0" w:rsidRDefault="00210434" w:rsidP="00DE0D73">
      <w:pPr>
        <w:pStyle w:val="DipnotMetni"/>
        <w:ind w:firstLine="567"/>
        <w:rPr>
          <w:b/>
          <w:sz w:val="18"/>
          <w:szCs w:val="18"/>
        </w:rPr>
      </w:pPr>
      <w:r w:rsidRPr="001B6DC0">
        <w:rPr>
          <w:b/>
          <w:color w:val="000000"/>
          <w:sz w:val="18"/>
          <w:szCs w:val="18"/>
        </w:rPr>
        <w:t>Alagöz,</w:t>
      </w:r>
      <w:r w:rsidR="00DE0D73" w:rsidRPr="001B6DC0">
        <w:rPr>
          <w:b/>
          <w:color w:val="000000"/>
          <w:sz w:val="18"/>
          <w:szCs w:val="18"/>
        </w:rPr>
        <w:t xml:space="preserve"> </w:t>
      </w:r>
      <w:r w:rsidRPr="001B6DC0">
        <w:rPr>
          <w:b/>
          <w:color w:val="000000"/>
          <w:sz w:val="18"/>
          <w:szCs w:val="18"/>
        </w:rPr>
        <w:t>C.</w:t>
      </w:r>
      <w:r w:rsidR="00DE0D73" w:rsidRPr="001B6DC0">
        <w:rPr>
          <w:b/>
          <w:color w:val="000000"/>
          <w:sz w:val="18"/>
          <w:szCs w:val="18"/>
        </w:rPr>
        <w:t xml:space="preserve"> </w:t>
      </w:r>
      <w:r w:rsidRPr="001B6DC0">
        <w:rPr>
          <w:b/>
          <w:color w:val="000000"/>
          <w:sz w:val="18"/>
          <w:szCs w:val="18"/>
        </w:rPr>
        <w:t>A.,</w:t>
      </w:r>
      <w:r w:rsidR="00DE0D73" w:rsidRPr="001B6DC0">
        <w:rPr>
          <w:b/>
          <w:color w:val="000000"/>
          <w:sz w:val="18"/>
          <w:szCs w:val="18"/>
        </w:rPr>
        <w:t xml:space="preserve"> </w:t>
      </w:r>
      <w:r w:rsidRPr="001B6DC0">
        <w:rPr>
          <w:b/>
          <w:color w:val="000000"/>
          <w:sz w:val="18"/>
          <w:szCs w:val="18"/>
        </w:rPr>
        <w:t>1993,</w:t>
      </w:r>
      <w:r w:rsidRPr="001B6DC0">
        <w:rPr>
          <w:color w:val="000000"/>
          <w:sz w:val="18"/>
          <w:szCs w:val="18"/>
        </w:rPr>
        <w:t xml:space="preserve"> Türkiye’de Yaylacılık Araştırmaları, Ankara Üniversitesi, Tü</w:t>
      </w:r>
      <w:r w:rsidRPr="001B6DC0">
        <w:rPr>
          <w:color w:val="000000"/>
          <w:sz w:val="18"/>
          <w:szCs w:val="18"/>
        </w:rPr>
        <w:t>r</w:t>
      </w:r>
      <w:r w:rsidRPr="001B6DC0">
        <w:rPr>
          <w:color w:val="000000"/>
          <w:sz w:val="18"/>
          <w:szCs w:val="18"/>
        </w:rPr>
        <w:t>kiye Coğrafyası Araştırma ve Uygulama Merkezi Dergisi, Sayı:2, Ankara.</w:t>
      </w:r>
    </w:p>
    <w:p w:rsidR="00210434" w:rsidRPr="001B6DC0" w:rsidRDefault="00210434" w:rsidP="00DE0D73">
      <w:pPr>
        <w:pStyle w:val="DipnotMetni"/>
        <w:ind w:firstLine="567"/>
        <w:rPr>
          <w:color w:val="000000"/>
          <w:sz w:val="18"/>
          <w:szCs w:val="18"/>
        </w:rPr>
      </w:pPr>
      <w:r w:rsidRPr="001B6DC0">
        <w:rPr>
          <w:b/>
          <w:color w:val="000000"/>
          <w:sz w:val="18"/>
          <w:szCs w:val="18"/>
        </w:rPr>
        <w:t>Başıbüyük,</w:t>
      </w:r>
      <w:r w:rsidR="00DE0D73" w:rsidRPr="001B6DC0">
        <w:rPr>
          <w:b/>
          <w:color w:val="000000"/>
          <w:sz w:val="18"/>
          <w:szCs w:val="18"/>
        </w:rPr>
        <w:t xml:space="preserve"> </w:t>
      </w:r>
      <w:r w:rsidRPr="001B6DC0">
        <w:rPr>
          <w:b/>
          <w:color w:val="000000"/>
          <w:sz w:val="18"/>
          <w:szCs w:val="18"/>
        </w:rPr>
        <w:t>A.,</w:t>
      </w:r>
      <w:r w:rsidR="00DE0D73" w:rsidRPr="001B6DC0">
        <w:rPr>
          <w:b/>
          <w:color w:val="000000"/>
          <w:sz w:val="18"/>
          <w:szCs w:val="18"/>
        </w:rPr>
        <w:t xml:space="preserve"> </w:t>
      </w:r>
      <w:r w:rsidRPr="001B6DC0">
        <w:rPr>
          <w:b/>
          <w:color w:val="000000"/>
          <w:sz w:val="18"/>
          <w:szCs w:val="18"/>
        </w:rPr>
        <w:t>Yazıcı,</w:t>
      </w:r>
      <w:r w:rsidR="00DE0D73" w:rsidRPr="001B6DC0">
        <w:rPr>
          <w:b/>
          <w:color w:val="000000"/>
          <w:sz w:val="18"/>
          <w:szCs w:val="18"/>
        </w:rPr>
        <w:t xml:space="preserve"> </w:t>
      </w:r>
      <w:r w:rsidRPr="001B6DC0">
        <w:rPr>
          <w:b/>
          <w:color w:val="000000"/>
          <w:sz w:val="18"/>
          <w:szCs w:val="18"/>
        </w:rPr>
        <w:t>H.,Ertürk,</w:t>
      </w:r>
      <w:r w:rsidR="00DE0D73" w:rsidRPr="001B6DC0">
        <w:rPr>
          <w:b/>
          <w:color w:val="000000"/>
          <w:sz w:val="18"/>
          <w:szCs w:val="18"/>
        </w:rPr>
        <w:t xml:space="preserve"> </w:t>
      </w:r>
      <w:r w:rsidRPr="001B6DC0">
        <w:rPr>
          <w:b/>
          <w:color w:val="000000"/>
          <w:sz w:val="18"/>
          <w:szCs w:val="18"/>
        </w:rPr>
        <w:t>M.,</w:t>
      </w:r>
      <w:r w:rsidR="00DE0D73" w:rsidRPr="001B6DC0">
        <w:rPr>
          <w:b/>
          <w:color w:val="000000"/>
          <w:sz w:val="18"/>
          <w:szCs w:val="18"/>
        </w:rPr>
        <w:t xml:space="preserve"> </w:t>
      </w:r>
      <w:r w:rsidRPr="001B6DC0">
        <w:rPr>
          <w:b/>
          <w:color w:val="000000"/>
          <w:sz w:val="18"/>
          <w:szCs w:val="18"/>
        </w:rPr>
        <w:t>2001,</w:t>
      </w:r>
      <w:r w:rsidRPr="001B6DC0">
        <w:rPr>
          <w:color w:val="000000"/>
          <w:sz w:val="18"/>
          <w:szCs w:val="18"/>
        </w:rPr>
        <w:t xml:space="preserve"> Eğriçimen Yaylasında (Koyulhisar-Sivas) Rekreatif Yaylacılık, Türk Coğrafya Dergisi, Sayı:36, İstanbul.</w:t>
      </w:r>
    </w:p>
    <w:p w:rsidR="00210434" w:rsidRPr="001B6DC0" w:rsidRDefault="00210434" w:rsidP="00DE0D73">
      <w:pPr>
        <w:pStyle w:val="DipnotMetni"/>
        <w:ind w:firstLine="567"/>
        <w:rPr>
          <w:sz w:val="18"/>
          <w:szCs w:val="18"/>
        </w:rPr>
      </w:pPr>
      <w:r w:rsidRPr="001B6DC0">
        <w:rPr>
          <w:b/>
          <w:color w:val="000000"/>
          <w:sz w:val="18"/>
          <w:szCs w:val="18"/>
        </w:rPr>
        <w:t>Doğanay,</w:t>
      </w:r>
      <w:r w:rsidR="00DE0D73" w:rsidRPr="001B6DC0">
        <w:rPr>
          <w:b/>
          <w:color w:val="000000"/>
          <w:sz w:val="18"/>
          <w:szCs w:val="18"/>
        </w:rPr>
        <w:t xml:space="preserve"> </w:t>
      </w:r>
      <w:r w:rsidRPr="001B6DC0">
        <w:rPr>
          <w:b/>
          <w:color w:val="000000"/>
          <w:sz w:val="18"/>
          <w:szCs w:val="18"/>
        </w:rPr>
        <w:t>H.,</w:t>
      </w:r>
      <w:r w:rsidR="00DE0D73" w:rsidRPr="001B6DC0">
        <w:rPr>
          <w:b/>
          <w:color w:val="000000"/>
          <w:sz w:val="18"/>
          <w:szCs w:val="18"/>
        </w:rPr>
        <w:t xml:space="preserve"> </w:t>
      </w:r>
      <w:r w:rsidRPr="001B6DC0">
        <w:rPr>
          <w:b/>
          <w:color w:val="000000"/>
          <w:sz w:val="18"/>
          <w:szCs w:val="18"/>
        </w:rPr>
        <w:t>1997,</w:t>
      </w:r>
      <w:r w:rsidRPr="001B6DC0">
        <w:rPr>
          <w:color w:val="000000"/>
          <w:sz w:val="18"/>
          <w:szCs w:val="18"/>
        </w:rPr>
        <w:t xml:space="preserve"> Türkiye Beşeri Coğrafyası, Milli Eğitim Bakanlığı Yayınları:</w:t>
      </w:r>
      <w:r w:rsidR="00B22522" w:rsidRPr="001B6DC0">
        <w:rPr>
          <w:color w:val="000000"/>
          <w:sz w:val="18"/>
          <w:szCs w:val="18"/>
        </w:rPr>
        <w:t xml:space="preserve"> </w:t>
      </w:r>
      <w:r w:rsidRPr="001B6DC0">
        <w:rPr>
          <w:color w:val="000000"/>
          <w:sz w:val="18"/>
          <w:szCs w:val="18"/>
        </w:rPr>
        <w:t>2982, Bilim ve Kültür Eserleri Dizisi:877, Eğitim Dizisi:10, İstanbul.</w:t>
      </w:r>
    </w:p>
    <w:p w:rsidR="00210434" w:rsidRPr="001B6DC0" w:rsidRDefault="00210434" w:rsidP="00DE0D73">
      <w:pPr>
        <w:pStyle w:val="DipnotMetni"/>
        <w:ind w:firstLine="567"/>
        <w:rPr>
          <w:color w:val="000000"/>
          <w:sz w:val="18"/>
          <w:szCs w:val="18"/>
        </w:rPr>
      </w:pPr>
      <w:r w:rsidRPr="001B6DC0">
        <w:rPr>
          <w:b/>
          <w:color w:val="000000"/>
          <w:sz w:val="18"/>
          <w:szCs w:val="18"/>
        </w:rPr>
        <w:t>Emiroğlu,</w:t>
      </w:r>
      <w:r w:rsidR="00DE0D73" w:rsidRPr="001B6DC0">
        <w:rPr>
          <w:b/>
          <w:color w:val="000000"/>
          <w:sz w:val="18"/>
          <w:szCs w:val="18"/>
        </w:rPr>
        <w:t xml:space="preserve"> </w:t>
      </w:r>
      <w:r w:rsidRPr="001B6DC0">
        <w:rPr>
          <w:b/>
          <w:color w:val="000000"/>
          <w:sz w:val="18"/>
          <w:szCs w:val="18"/>
        </w:rPr>
        <w:t>M.,</w:t>
      </w:r>
      <w:r w:rsidR="00DE0D73" w:rsidRPr="001B6DC0">
        <w:rPr>
          <w:b/>
          <w:color w:val="000000"/>
          <w:sz w:val="18"/>
          <w:szCs w:val="18"/>
        </w:rPr>
        <w:t xml:space="preserve"> </w:t>
      </w:r>
      <w:r w:rsidRPr="001B6DC0">
        <w:rPr>
          <w:b/>
          <w:color w:val="000000"/>
          <w:sz w:val="18"/>
          <w:szCs w:val="18"/>
        </w:rPr>
        <w:t>1977,</w:t>
      </w:r>
      <w:r w:rsidRPr="001B6DC0">
        <w:rPr>
          <w:color w:val="000000"/>
          <w:sz w:val="18"/>
          <w:szCs w:val="18"/>
        </w:rPr>
        <w:t xml:space="preserve"> Bolu’da Yaylalar ve Yaylacılık, Ankara Üniversitesi, DTCF</w:t>
      </w:r>
      <w:r w:rsidR="00B22522" w:rsidRPr="001B6DC0">
        <w:rPr>
          <w:color w:val="000000"/>
          <w:sz w:val="18"/>
          <w:szCs w:val="18"/>
        </w:rPr>
        <w:t xml:space="preserve">, </w:t>
      </w:r>
      <w:r w:rsidRPr="001B6DC0">
        <w:rPr>
          <w:color w:val="000000"/>
          <w:sz w:val="18"/>
          <w:szCs w:val="18"/>
        </w:rPr>
        <w:t>Yayınları No:272, Ankara.</w:t>
      </w:r>
    </w:p>
    <w:p w:rsidR="00210434" w:rsidRPr="001B6DC0" w:rsidRDefault="00210434" w:rsidP="00DE0D73">
      <w:pPr>
        <w:spacing w:after="0" w:line="240" w:lineRule="auto"/>
        <w:ind w:firstLine="567"/>
        <w:rPr>
          <w:sz w:val="18"/>
          <w:szCs w:val="18"/>
        </w:rPr>
      </w:pPr>
      <w:r w:rsidRPr="001B6DC0">
        <w:rPr>
          <w:b/>
          <w:sz w:val="18"/>
          <w:szCs w:val="18"/>
        </w:rPr>
        <w:t>Güner,</w:t>
      </w:r>
      <w:r w:rsidR="00DE0D73" w:rsidRPr="001B6DC0">
        <w:rPr>
          <w:b/>
          <w:sz w:val="18"/>
          <w:szCs w:val="18"/>
        </w:rPr>
        <w:t xml:space="preserve"> </w:t>
      </w:r>
      <w:r w:rsidRPr="001B6DC0">
        <w:rPr>
          <w:b/>
          <w:sz w:val="18"/>
          <w:szCs w:val="18"/>
        </w:rPr>
        <w:t>İ.,</w:t>
      </w:r>
      <w:r w:rsidR="00DE0D73" w:rsidRPr="001B6DC0">
        <w:rPr>
          <w:b/>
          <w:sz w:val="18"/>
          <w:szCs w:val="18"/>
        </w:rPr>
        <w:t xml:space="preserve"> </w:t>
      </w:r>
      <w:r w:rsidRPr="001B6DC0">
        <w:rPr>
          <w:b/>
          <w:sz w:val="18"/>
          <w:szCs w:val="18"/>
        </w:rPr>
        <w:t>1995,</w:t>
      </w:r>
      <w:r w:rsidRPr="001B6DC0">
        <w:rPr>
          <w:sz w:val="18"/>
          <w:szCs w:val="18"/>
        </w:rPr>
        <w:t xml:space="preserve"> Iğdır Ovası ve Çevresinde Yaylacılık, Atatürk Üniversitesi, </w:t>
      </w:r>
      <w:r w:rsidR="00B22522" w:rsidRPr="001B6DC0">
        <w:rPr>
          <w:sz w:val="18"/>
          <w:szCs w:val="18"/>
        </w:rPr>
        <w:t xml:space="preserve">KKEF, </w:t>
      </w:r>
      <w:r w:rsidRPr="001B6DC0">
        <w:rPr>
          <w:sz w:val="18"/>
          <w:szCs w:val="18"/>
        </w:rPr>
        <w:t>Coğrafya Eğitimi Bölümü, Doğu Coğrafya Dergisi, Sayı:1, Erzurum.</w:t>
      </w:r>
    </w:p>
    <w:p w:rsidR="00210434" w:rsidRPr="001B6DC0" w:rsidRDefault="00210434" w:rsidP="00DE0D73">
      <w:pPr>
        <w:spacing w:after="0" w:line="240" w:lineRule="auto"/>
        <w:ind w:firstLine="567"/>
        <w:rPr>
          <w:sz w:val="18"/>
          <w:szCs w:val="18"/>
        </w:rPr>
      </w:pPr>
      <w:r w:rsidRPr="001B6DC0">
        <w:rPr>
          <w:b/>
          <w:sz w:val="18"/>
          <w:szCs w:val="18"/>
        </w:rPr>
        <w:t>Koca,</w:t>
      </w:r>
      <w:r w:rsidR="00DE0D73" w:rsidRPr="001B6DC0">
        <w:rPr>
          <w:b/>
          <w:sz w:val="18"/>
          <w:szCs w:val="18"/>
        </w:rPr>
        <w:t xml:space="preserve"> </w:t>
      </w:r>
      <w:r w:rsidRPr="001B6DC0">
        <w:rPr>
          <w:b/>
          <w:sz w:val="18"/>
          <w:szCs w:val="18"/>
        </w:rPr>
        <w:t>H.,</w:t>
      </w:r>
      <w:r w:rsidR="00DE0D73" w:rsidRPr="001B6DC0">
        <w:rPr>
          <w:b/>
          <w:sz w:val="18"/>
          <w:szCs w:val="18"/>
        </w:rPr>
        <w:t xml:space="preserve"> </w:t>
      </w:r>
      <w:r w:rsidRPr="001B6DC0">
        <w:rPr>
          <w:b/>
          <w:sz w:val="18"/>
          <w:szCs w:val="18"/>
        </w:rPr>
        <w:t>1995,</w:t>
      </w:r>
      <w:r w:rsidRPr="001B6DC0">
        <w:rPr>
          <w:sz w:val="18"/>
          <w:szCs w:val="18"/>
        </w:rPr>
        <w:t xml:space="preserve"> Gözne’de Yayla Turizmi, </w:t>
      </w:r>
      <w:r w:rsidRPr="001B6DC0">
        <w:rPr>
          <w:color w:val="000000"/>
          <w:sz w:val="18"/>
          <w:szCs w:val="18"/>
        </w:rPr>
        <w:t>Atatürk Üniversitesi, KKEF, Coğrafya Eğitimi Bölümü, Doğu Coğrafya Dergisi, Sayı:1, Erzurum.</w:t>
      </w:r>
    </w:p>
    <w:p w:rsidR="00210434" w:rsidRPr="001B6DC0" w:rsidRDefault="00210434" w:rsidP="00DE0D73">
      <w:pPr>
        <w:pStyle w:val="DipnotMetni"/>
        <w:ind w:firstLine="567"/>
        <w:rPr>
          <w:color w:val="000000"/>
          <w:sz w:val="18"/>
          <w:szCs w:val="18"/>
        </w:rPr>
      </w:pPr>
      <w:r w:rsidRPr="001B6DC0">
        <w:rPr>
          <w:b/>
          <w:sz w:val="18"/>
          <w:szCs w:val="18"/>
        </w:rPr>
        <w:t>Lahn,</w:t>
      </w:r>
      <w:r w:rsidR="00DE0D73" w:rsidRPr="001B6DC0">
        <w:rPr>
          <w:b/>
          <w:sz w:val="18"/>
          <w:szCs w:val="18"/>
        </w:rPr>
        <w:t xml:space="preserve"> </w:t>
      </w:r>
      <w:r w:rsidRPr="001B6DC0">
        <w:rPr>
          <w:b/>
          <w:sz w:val="18"/>
          <w:szCs w:val="18"/>
        </w:rPr>
        <w:t>E.,</w:t>
      </w:r>
      <w:r w:rsidR="00DE0D73" w:rsidRPr="001B6DC0">
        <w:rPr>
          <w:b/>
          <w:sz w:val="18"/>
          <w:szCs w:val="18"/>
        </w:rPr>
        <w:t xml:space="preserve"> </w:t>
      </w:r>
      <w:r w:rsidRPr="001B6DC0">
        <w:rPr>
          <w:b/>
          <w:sz w:val="18"/>
          <w:szCs w:val="18"/>
        </w:rPr>
        <w:t>1955,</w:t>
      </w:r>
      <w:r w:rsidRPr="001B6DC0">
        <w:rPr>
          <w:sz w:val="18"/>
          <w:szCs w:val="18"/>
        </w:rPr>
        <w:t xml:space="preserve"> Yeşilırmak-Kelkit Amenajman Projesi Sahasının Tektonik ve Sismik Durumu, Türk Coğrafya Dergisi, Sayı:13-14, İstanbul.</w:t>
      </w:r>
    </w:p>
    <w:p w:rsidR="00210434" w:rsidRPr="001B6DC0" w:rsidRDefault="00210434" w:rsidP="00210434">
      <w:pPr>
        <w:widowControl w:val="0"/>
        <w:spacing w:after="0" w:line="240" w:lineRule="auto"/>
        <w:ind w:firstLine="567"/>
        <w:jc w:val="both"/>
        <w:rPr>
          <w:color w:val="000000"/>
          <w:sz w:val="18"/>
          <w:szCs w:val="18"/>
        </w:rPr>
      </w:pPr>
      <w:r w:rsidRPr="001B6DC0">
        <w:rPr>
          <w:b/>
          <w:color w:val="000000"/>
          <w:sz w:val="18"/>
          <w:szCs w:val="18"/>
        </w:rPr>
        <w:t>İzbırak,</w:t>
      </w:r>
      <w:r w:rsidR="00DE0D73" w:rsidRPr="001B6DC0">
        <w:rPr>
          <w:b/>
          <w:color w:val="000000"/>
          <w:sz w:val="18"/>
          <w:szCs w:val="18"/>
        </w:rPr>
        <w:t xml:space="preserve"> </w:t>
      </w:r>
      <w:r w:rsidRPr="001B6DC0">
        <w:rPr>
          <w:b/>
          <w:color w:val="000000"/>
          <w:sz w:val="18"/>
          <w:szCs w:val="18"/>
        </w:rPr>
        <w:t>R.,</w:t>
      </w:r>
      <w:r w:rsidR="00DE0D73" w:rsidRPr="001B6DC0">
        <w:rPr>
          <w:b/>
          <w:color w:val="000000"/>
          <w:sz w:val="18"/>
          <w:szCs w:val="18"/>
        </w:rPr>
        <w:t xml:space="preserve"> </w:t>
      </w:r>
      <w:r w:rsidRPr="001B6DC0">
        <w:rPr>
          <w:b/>
          <w:color w:val="000000"/>
          <w:sz w:val="18"/>
          <w:szCs w:val="18"/>
        </w:rPr>
        <w:t>1992,</w:t>
      </w:r>
      <w:r w:rsidRPr="001B6DC0">
        <w:rPr>
          <w:color w:val="000000"/>
          <w:sz w:val="18"/>
          <w:szCs w:val="18"/>
        </w:rPr>
        <w:t xml:space="preserve"> Coğrafya Terimleri Sözlüğü, Milli Eğitim Bakanlığı Yayınları Ö</w:t>
      </w:r>
      <w:r w:rsidRPr="001B6DC0">
        <w:rPr>
          <w:color w:val="000000"/>
          <w:sz w:val="18"/>
          <w:szCs w:val="18"/>
        </w:rPr>
        <w:t>ğ</w:t>
      </w:r>
      <w:r w:rsidRPr="001B6DC0">
        <w:rPr>
          <w:color w:val="000000"/>
          <w:sz w:val="18"/>
          <w:szCs w:val="18"/>
        </w:rPr>
        <w:t>retmen Kitapları Dizisi:157, İstanbul.</w:t>
      </w:r>
    </w:p>
    <w:p w:rsidR="00210434" w:rsidRPr="001B6DC0" w:rsidRDefault="00210434" w:rsidP="00DE0D73">
      <w:pPr>
        <w:widowControl w:val="0"/>
        <w:spacing w:after="0" w:line="240" w:lineRule="auto"/>
        <w:ind w:firstLine="567"/>
        <w:rPr>
          <w:sz w:val="18"/>
          <w:szCs w:val="18"/>
        </w:rPr>
      </w:pPr>
      <w:r w:rsidRPr="001B6DC0">
        <w:rPr>
          <w:b/>
          <w:sz w:val="18"/>
          <w:szCs w:val="18"/>
        </w:rPr>
        <w:t>Toprak,</w:t>
      </w:r>
      <w:r w:rsidR="00DE0D73" w:rsidRPr="001B6DC0">
        <w:rPr>
          <w:b/>
          <w:sz w:val="18"/>
          <w:szCs w:val="18"/>
        </w:rPr>
        <w:t xml:space="preserve"> </w:t>
      </w:r>
      <w:r w:rsidRPr="001B6DC0">
        <w:rPr>
          <w:b/>
          <w:sz w:val="18"/>
          <w:szCs w:val="18"/>
        </w:rPr>
        <w:t>V.,</w:t>
      </w:r>
      <w:r w:rsidR="00DE0D73" w:rsidRPr="001B6DC0">
        <w:rPr>
          <w:b/>
          <w:sz w:val="18"/>
          <w:szCs w:val="18"/>
        </w:rPr>
        <w:t xml:space="preserve"> </w:t>
      </w:r>
      <w:r w:rsidRPr="001B6DC0">
        <w:rPr>
          <w:b/>
          <w:sz w:val="18"/>
          <w:szCs w:val="18"/>
        </w:rPr>
        <w:t>1989,</w:t>
      </w:r>
      <w:r w:rsidRPr="001B6DC0">
        <w:rPr>
          <w:sz w:val="18"/>
          <w:szCs w:val="18"/>
        </w:rPr>
        <w:t xml:space="preserve"> Tectonic and Stratigraphic Charecteristich Of The Koyulhisar Segment Of The North Anatolian Fault Zone (Sivas-Turkey), ODTÜ</w:t>
      </w:r>
      <w:r w:rsidR="00B22522" w:rsidRPr="001B6DC0">
        <w:rPr>
          <w:sz w:val="18"/>
          <w:szCs w:val="18"/>
        </w:rPr>
        <w:t>,</w:t>
      </w:r>
      <w:r w:rsidRPr="001B6DC0">
        <w:rPr>
          <w:sz w:val="18"/>
          <w:szCs w:val="18"/>
        </w:rPr>
        <w:t xml:space="preserve"> Jeoloji Mühendisliği Bölümü (Doktora Tezi), Ankara.</w:t>
      </w:r>
    </w:p>
    <w:p w:rsidR="00210434" w:rsidRPr="001B6DC0" w:rsidRDefault="00210434" w:rsidP="00DE0D73">
      <w:pPr>
        <w:pStyle w:val="DipnotMetni"/>
        <w:widowControl w:val="0"/>
        <w:ind w:firstLine="567"/>
        <w:rPr>
          <w:color w:val="000000"/>
          <w:sz w:val="18"/>
          <w:szCs w:val="18"/>
        </w:rPr>
      </w:pPr>
      <w:r w:rsidRPr="001B6DC0">
        <w:rPr>
          <w:b/>
          <w:color w:val="000000"/>
          <w:sz w:val="18"/>
          <w:szCs w:val="18"/>
        </w:rPr>
        <w:t>Tunçdilek,</w:t>
      </w:r>
      <w:r w:rsidR="00DE0D73" w:rsidRPr="001B6DC0">
        <w:rPr>
          <w:b/>
          <w:color w:val="000000"/>
          <w:sz w:val="18"/>
          <w:szCs w:val="18"/>
        </w:rPr>
        <w:t xml:space="preserve"> </w:t>
      </w:r>
      <w:r w:rsidRPr="001B6DC0">
        <w:rPr>
          <w:b/>
          <w:color w:val="000000"/>
          <w:sz w:val="18"/>
          <w:szCs w:val="18"/>
        </w:rPr>
        <w:t>N.,</w:t>
      </w:r>
      <w:r w:rsidR="00DE0D73" w:rsidRPr="001B6DC0">
        <w:rPr>
          <w:b/>
          <w:color w:val="000000"/>
          <w:sz w:val="18"/>
          <w:szCs w:val="18"/>
        </w:rPr>
        <w:t xml:space="preserve"> </w:t>
      </w:r>
      <w:r w:rsidRPr="001B6DC0">
        <w:rPr>
          <w:b/>
          <w:color w:val="000000"/>
          <w:sz w:val="18"/>
          <w:szCs w:val="18"/>
        </w:rPr>
        <w:t>1964,</w:t>
      </w:r>
      <w:r w:rsidRPr="001B6DC0">
        <w:rPr>
          <w:color w:val="000000"/>
          <w:sz w:val="18"/>
          <w:szCs w:val="18"/>
        </w:rPr>
        <w:t xml:space="preserve"> Türkiye’de Yaylalar ve Yaylacılık, İstanbul Üniversitesi, Co</w:t>
      </w:r>
      <w:r w:rsidRPr="001B6DC0">
        <w:rPr>
          <w:color w:val="000000"/>
          <w:sz w:val="18"/>
          <w:szCs w:val="18"/>
        </w:rPr>
        <w:t>ğ</w:t>
      </w:r>
      <w:r w:rsidRPr="001B6DC0">
        <w:rPr>
          <w:color w:val="000000"/>
          <w:sz w:val="18"/>
          <w:szCs w:val="18"/>
        </w:rPr>
        <w:lastRenderedPageBreak/>
        <w:t>rafya Enstitüsü Dergisi, Cilt:7, Sayı:14, İstanbul.</w:t>
      </w:r>
    </w:p>
    <w:p w:rsidR="00210434" w:rsidRPr="001B6DC0" w:rsidRDefault="00210434" w:rsidP="00DE0D73">
      <w:pPr>
        <w:pStyle w:val="DipnotMetni"/>
        <w:widowControl w:val="0"/>
        <w:ind w:firstLine="567"/>
        <w:rPr>
          <w:color w:val="000000"/>
          <w:sz w:val="18"/>
          <w:szCs w:val="18"/>
        </w:rPr>
      </w:pPr>
      <w:r w:rsidRPr="001B6DC0">
        <w:rPr>
          <w:b/>
          <w:sz w:val="18"/>
          <w:szCs w:val="18"/>
        </w:rPr>
        <w:t>Tunçdilek,</w:t>
      </w:r>
      <w:r w:rsidR="00DE0D73" w:rsidRPr="001B6DC0">
        <w:rPr>
          <w:b/>
          <w:sz w:val="18"/>
          <w:szCs w:val="18"/>
        </w:rPr>
        <w:t xml:space="preserve"> </w:t>
      </w:r>
      <w:r w:rsidRPr="001B6DC0">
        <w:rPr>
          <w:b/>
          <w:sz w:val="18"/>
          <w:szCs w:val="18"/>
        </w:rPr>
        <w:t>N.,</w:t>
      </w:r>
      <w:r w:rsidR="00DE0D73" w:rsidRPr="001B6DC0">
        <w:rPr>
          <w:b/>
          <w:sz w:val="18"/>
          <w:szCs w:val="18"/>
        </w:rPr>
        <w:t xml:space="preserve"> </w:t>
      </w:r>
      <w:r w:rsidRPr="001B6DC0">
        <w:rPr>
          <w:b/>
          <w:sz w:val="18"/>
          <w:szCs w:val="18"/>
        </w:rPr>
        <w:t>1967,</w:t>
      </w:r>
      <w:r w:rsidRPr="001B6DC0">
        <w:rPr>
          <w:sz w:val="18"/>
          <w:szCs w:val="18"/>
        </w:rPr>
        <w:t xml:space="preserve"> Türkiye İskan Coğrafyası Kır İskanı (Köy-Altı İskan Şekilleri), İstanbul Üniversitesi Edebiyat Fakültesi Yayınları:1283, Coğrafya Enstitüsü Yayınları No:49, İstanbul.</w:t>
      </w:r>
    </w:p>
    <w:p w:rsidR="00210434" w:rsidRPr="001B6DC0" w:rsidRDefault="00210434" w:rsidP="00DE0D73">
      <w:pPr>
        <w:pStyle w:val="DipnotMetni"/>
        <w:ind w:firstLine="567"/>
        <w:rPr>
          <w:sz w:val="18"/>
          <w:szCs w:val="18"/>
        </w:rPr>
      </w:pPr>
      <w:r w:rsidRPr="001B6DC0">
        <w:rPr>
          <w:b/>
          <w:sz w:val="18"/>
          <w:szCs w:val="18"/>
        </w:rPr>
        <w:t>Uysal, Ş.</w:t>
      </w:r>
      <w:r w:rsidR="00DE0D73" w:rsidRPr="001B6DC0">
        <w:rPr>
          <w:b/>
          <w:sz w:val="18"/>
          <w:szCs w:val="18"/>
        </w:rPr>
        <w:t xml:space="preserve"> </w:t>
      </w:r>
      <w:r w:rsidRPr="001B6DC0">
        <w:rPr>
          <w:b/>
          <w:sz w:val="18"/>
          <w:szCs w:val="18"/>
        </w:rPr>
        <w:t>vd.,</w:t>
      </w:r>
      <w:r w:rsidR="00DE0D73" w:rsidRPr="001B6DC0">
        <w:rPr>
          <w:b/>
          <w:sz w:val="18"/>
          <w:szCs w:val="18"/>
        </w:rPr>
        <w:t xml:space="preserve"> </w:t>
      </w:r>
      <w:r w:rsidRPr="001B6DC0">
        <w:rPr>
          <w:b/>
          <w:sz w:val="18"/>
          <w:szCs w:val="18"/>
        </w:rPr>
        <w:t>1995,</w:t>
      </w:r>
      <w:r w:rsidRPr="001B6DC0">
        <w:rPr>
          <w:sz w:val="18"/>
          <w:szCs w:val="18"/>
        </w:rPr>
        <w:t xml:space="preserve"> Koyulhisar (Sivas) Yöresinin Jeolojisi, MTA Raporu, No:9838, Ankara.</w:t>
      </w:r>
    </w:p>
    <w:p w:rsidR="00210434" w:rsidRPr="001B6DC0" w:rsidRDefault="00210434" w:rsidP="00DE0D73">
      <w:pPr>
        <w:spacing w:after="0" w:line="240" w:lineRule="auto"/>
        <w:ind w:firstLine="567"/>
        <w:rPr>
          <w:sz w:val="18"/>
          <w:szCs w:val="18"/>
        </w:rPr>
      </w:pPr>
      <w:r w:rsidRPr="001B6DC0">
        <w:rPr>
          <w:b/>
          <w:sz w:val="18"/>
          <w:szCs w:val="18"/>
        </w:rPr>
        <w:t>Yazıcı, H.,</w:t>
      </w:r>
      <w:r w:rsidR="00DE0D73" w:rsidRPr="001B6DC0">
        <w:rPr>
          <w:b/>
          <w:sz w:val="18"/>
          <w:szCs w:val="18"/>
        </w:rPr>
        <w:t xml:space="preserve"> </w:t>
      </w:r>
      <w:r w:rsidRPr="001B6DC0">
        <w:rPr>
          <w:b/>
          <w:sz w:val="18"/>
          <w:szCs w:val="18"/>
        </w:rPr>
        <w:t>1994,</w:t>
      </w:r>
      <w:r w:rsidRPr="001B6DC0">
        <w:rPr>
          <w:sz w:val="18"/>
          <w:szCs w:val="18"/>
        </w:rPr>
        <w:t xml:space="preserve"> Tercan Ovası ve Çevresinde, Kırsal Yerleşmeler “Geçici Yerleşm</w:t>
      </w:r>
      <w:r w:rsidRPr="001B6DC0">
        <w:rPr>
          <w:sz w:val="18"/>
          <w:szCs w:val="18"/>
        </w:rPr>
        <w:t>e</w:t>
      </w:r>
      <w:r w:rsidRPr="001B6DC0">
        <w:rPr>
          <w:sz w:val="18"/>
          <w:szCs w:val="18"/>
        </w:rPr>
        <w:t>ler” Türk Coğrafya Dergisi, Sayı:29, İstanbul.</w:t>
      </w:r>
    </w:p>
    <w:p w:rsidR="00210434" w:rsidRPr="001B6DC0" w:rsidRDefault="00210434" w:rsidP="00DE0D73">
      <w:pPr>
        <w:spacing w:after="0" w:line="240" w:lineRule="auto"/>
        <w:ind w:firstLine="567"/>
      </w:pPr>
      <w:r w:rsidRPr="001B6DC0">
        <w:rPr>
          <w:b/>
          <w:sz w:val="18"/>
          <w:szCs w:val="18"/>
        </w:rPr>
        <w:t>Zaman, S.,</w:t>
      </w:r>
      <w:r w:rsidR="00DE0D73" w:rsidRPr="001B6DC0">
        <w:rPr>
          <w:b/>
          <w:sz w:val="18"/>
          <w:szCs w:val="18"/>
        </w:rPr>
        <w:t xml:space="preserve"> </w:t>
      </w:r>
      <w:r w:rsidRPr="001B6DC0">
        <w:rPr>
          <w:b/>
          <w:sz w:val="18"/>
          <w:szCs w:val="18"/>
        </w:rPr>
        <w:t>2007,</w:t>
      </w:r>
      <w:r w:rsidRPr="001B6DC0">
        <w:rPr>
          <w:sz w:val="18"/>
          <w:szCs w:val="18"/>
        </w:rPr>
        <w:t xml:space="preserve"> Fonksiyonel Değişim Sürecinde Antalya Beydağları Yaylaları, At</w:t>
      </w:r>
      <w:r w:rsidRPr="001B6DC0">
        <w:rPr>
          <w:sz w:val="18"/>
          <w:szCs w:val="18"/>
        </w:rPr>
        <w:t>a</w:t>
      </w:r>
      <w:r w:rsidRPr="001B6DC0">
        <w:rPr>
          <w:sz w:val="18"/>
          <w:szCs w:val="18"/>
        </w:rPr>
        <w:t>türk Üniversitesi Yayınları No:967, Kâzım Karabekir Eğitim Fakültesi Yayınları No:125, Araştırmalar Serisi No:50, Eser Ofset Matbaacılık, Erzurum</w:t>
      </w:r>
      <w:r w:rsidRPr="001B6DC0">
        <w:rPr>
          <w:bCs/>
          <w:sz w:val="18"/>
          <w:szCs w:val="18"/>
        </w:rPr>
        <w:t>,</w:t>
      </w:r>
      <w:r w:rsidRPr="001B6DC0">
        <w:rPr>
          <w:b/>
          <w:bCs/>
          <w:sz w:val="18"/>
          <w:szCs w:val="18"/>
        </w:rPr>
        <w:t xml:space="preserve"> </w:t>
      </w:r>
      <w:r w:rsidRPr="001B6DC0">
        <w:rPr>
          <w:sz w:val="18"/>
          <w:szCs w:val="18"/>
        </w:rPr>
        <w:t>s.5-12.</w:t>
      </w: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B22A3B" w:rsidRPr="001B6DC0" w:rsidRDefault="00B22A3B" w:rsidP="00A8356E">
      <w:pPr>
        <w:autoSpaceDE w:val="0"/>
        <w:autoSpaceDN w:val="0"/>
        <w:adjustRightInd w:val="0"/>
        <w:spacing w:after="0" w:line="240" w:lineRule="auto"/>
        <w:jc w:val="center"/>
        <w:rPr>
          <w:b/>
          <w:bCs/>
          <w:i/>
          <w:iCs/>
          <w:color w:val="000000"/>
          <w:sz w:val="24"/>
          <w:szCs w:val="24"/>
        </w:rPr>
      </w:pPr>
    </w:p>
    <w:p w:rsidR="00C679BC" w:rsidRPr="001B6DC0" w:rsidRDefault="00C679BC" w:rsidP="00A8356E">
      <w:pPr>
        <w:autoSpaceDE w:val="0"/>
        <w:autoSpaceDN w:val="0"/>
        <w:adjustRightInd w:val="0"/>
        <w:spacing w:after="0" w:line="240" w:lineRule="auto"/>
        <w:jc w:val="center"/>
        <w:rPr>
          <w:b/>
          <w:bCs/>
          <w:i/>
          <w:iCs/>
          <w:color w:val="000000"/>
          <w:sz w:val="24"/>
          <w:szCs w:val="24"/>
        </w:rPr>
      </w:pPr>
    </w:p>
    <w:p w:rsidR="00C679BC" w:rsidRPr="001B6DC0" w:rsidRDefault="00C679BC" w:rsidP="00A8356E">
      <w:pPr>
        <w:autoSpaceDE w:val="0"/>
        <w:autoSpaceDN w:val="0"/>
        <w:adjustRightInd w:val="0"/>
        <w:spacing w:after="0" w:line="240" w:lineRule="auto"/>
        <w:jc w:val="center"/>
        <w:rPr>
          <w:b/>
          <w:bCs/>
          <w:i/>
          <w:iCs/>
          <w:color w:val="000000"/>
          <w:sz w:val="24"/>
          <w:szCs w:val="24"/>
        </w:rPr>
      </w:pPr>
    </w:p>
    <w:p w:rsidR="00C679BC" w:rsidRPr="001B6DC0" w:rsidRDefault="00C679BC" w:rsidP="00A8356E">
      <w:pPr>
        <w:autoSpaceDE w:val="0"/>
        <w:autoSpaceDN w:val="0"/>
        <w:adjustRightInd w:val="0"/>
        <w:spacing w:after="0" w:line="240" w:lineRule="auto"/>
        <w:jc w:val="center"/>
        <w:rPr>
          <w:b/>
          <w:bCs/>
          <w:i/>
          <w:iCs/>
          <w:color w:val="000000"/>
          <w:sz w:val="24"/>
          <w:szCs w:val="24"/>
        </w:rPr>
      </w:pPr>
    </w:p>
    <w:p w:rsidR="00C679BC" w:rsidRPr="001B6DC0" w:rsidRDefault="00C679BC" w:rsidP="00A8356E">
      <w:pPr>
        <w:autoSpaceDE w:val="0"/>
        <w:autoSpaceDN w:val="0"/>
        <w:adjustRightInd w:val="0"/>
        <w:spacing w:after="0" w:line="240" w:lineRule="auto"/>
        <w:jc w:val="center"/>
        <w:rPr>
          <w:b/>
          <w:bCs/>
          <w:i/>
          <w:iCs/>
          <w:color w:val="000000"/>
          <w:sz w:val="24"/>
          <w:szCs w:val="24"/>
        </w:rPr>
      </w:pPr>
    </w:p>
    <w:p w:rsidR="00C679BC" w:rsidRPr="001B6DC0" w:rsidRDefault="00C679BC" w:rsidP="00A8356E">
      <w:pPr>
        <w:autoSpaceDE w:val="0"/>
        <w:autoSpaceDN w:val="0"/>
        <w:adjustRightInd w:val="0"/>
        <w:spacing w:after="0" w:line="240" w:lineRule="auto"/>
        <w:jc w:val="center"/>
        <w:rPr>
          <w:b/>
          <w:bCs/>
          <w:i/>
          <w:iCs/>
          <w:color w:val="000000"/>
          <w:sz w:val="24"/>
          <w:szCs w:val="24"/>
        </w:rPr>
      </w:pPr>
    </w:p>
    <w:p w:rsidR="00546CC6" w:rsidRPr="001B6DC0" w:rsidRDefault="00546CC6" w:rsidP="00A8356E">
      <w:pPr>
        <w:autoSpaceDE w:val="0"/>
        <w:autoSpaceDN w:val="0"/>
        <w:adjustRightInd w:val="0"/>
        <w:spacing w:after="0" w:line="240" w:lineRule="auto"/>
        <w:jc w:val="center"/>
        <w:rPr>
          <w:b/>
          <w:bCs/>
          <w:i/>
          <w:iCs/>
          <w:color w:val="000000"/>
          <w:sz w:val="24"/>
          <w:szCs w:val="24"/>
        </w:rPr>
      </w:pPr>
    </w:p>
    <w:p w:rsidR="00A8356E" w:rsidRPr="001B6DC0" w:rsidRDefault="00A8356E" w:rsidP="00A8356E">
      <w:pPr>
        <w:autoSpaceDE w:val="0"/>
        <w:autoSpaceDN w:val="0"/>
        <w:adjustRightInd w:val="0"/>
        <w:spacing w:after="0" w:line="240" w:lineRule="auto"/>
        <w:jc w:val="center"/>
        <w:rPr>
          <w:b/>
          <w:bCs/>
          <w:i/>
          <w:iCs/>
          <w:color w:val="000000"/>
          <w:sz w:val="24"/>
          <w:szCs w:val="24"/>
        </w:rPr>
      </w:pPr>
      <w:r w:rsidRPr="001B6DC0">
        <w:rPr>
          <w:b/>
          <w:bCs/>
          <w:i/>
          <w:iCs/>
          <w:color w:val="000000"/>
          <w:sz w:val="24"/>
          <w:szCs w:val="24"/>
        </w:rPr>
        <w:lastRenderedPageBreak/>
        <w:t>KELKİT VADİSİ</w:t>
      </w:r>
      <w:r w:rsidR="00A004C7" w:rsidRPr="001B6DC0">
        <w:rPr>
          <w:b/>
          <w:bCs/>
          <w:i/>
          <w:iCs/>
          <w:color w:val="000000"/>
          <w:sz w:val="24"/>
          <w:szCs w:val="24"/>
        </w:rPr>
        <w:t>’</w:t>
      </w:r>
      <w:r w:rsidRPr="001B6DC0">
        <w:rPr>
          <w:b/>
          <w:bCs/>
          <w:i/>
          <w:iCs/>
          <w:color w:val="000000"/>
          <w:sz w:val="24"/>
          <w:szCs w:val="24"/>
        </w:rPr>
        <w:t>NİN İNCİSİ KOYULHİSAR</w:t>
      </w:r>
    </w:p>
    <w:p w:rsidR="00A8356E" w:rsidRPr="001B6DC0" w:rsidRDefault="00A8356E" w:rsidP="00A8356E">
      <w:pPr>
        <w:autoSpaceDE w:val="0"/>
        <w:autoSpaceDN w:val="0"/>
        <w:adjustRightInd w:val="0"/>
        <w:spacing w:after="0" w:line="240" w:lineRule="auto"/>
        <w:jc w:val="center"/>
        <w:rPr>
          <w:color w:val="000000"/>
          <w:sz w:val="16"/>
          <w:szCs w:val="16"/>
        </w:rPr>
      </w:pPr>
    </w:p>
    <w:p w:rsidR="00A8356E" w:rsidRPr="001B6DC0" w:rsidRDefault="00A8356E" w:rsidP="00A8356E">
      <w:pPr>
        <w:autoSpaceDE w:val="0"/>
        <w:autoSpaceDN w:val="0"/>
        <w:adjustRightInd w:val="0"/>
        <w:spacing w:after="0" w:line="240" w:lineRule="auto"/>
        <w:jc w:val="center"/>
        <w:rPr>
          <w:b/>
          <w:i/>
          <w:color w:val="000000"/>
          <w:sz w:val="24"/>
          <w:szCs w:val="24"/>
        </w:rPr>
      </w:pPr>
      <w:r w:rsidRPr="001B6DC0">
        <w:rPr>
          <w:b/>
          <w:i/>
          <w:color w:val="000000"/>
          <w:sz w:val="24"/>
          <w:szCs w:val="24"/>
        </w:rPr>
        <w:t>Nurettin BİROL</w:t>
      </w:r>
    </w:p>
    <w:p w:rsidR="00A8356E" w:rsidRPr="001B6DC0" w:rsidRDefault="00A8356E" w:rsidP="00A8356E">
      <w:pPr>
        <w:autoSpaceDE w:val="0"/>
        <w:autoSpaceDN w:val="0"/>
        <w:adjustRightInd w:val="0"/>
        <w:spacing w:after="0" w:line="240" w:lineRule="auto"/>
        <w:jc w:val="center"/>
        <w:rPr>
          <w:b/>
          <w:i/>
          <w:color w:val="000000"/>
          <w:sz w:val="24"/>
          <w:szCs w:val="24"/>
        </w:rPr>
      </w:pPr>
      <w:r w:rsidRPr="001B6DC0">
        <w:rPr>
          <w:b/>
          <w:i/>
          <w:color w:val="000000"/>
          <w:sz w:val="24"/>
          <w:szCs w:val="24"/>
        </w:rPr>
        <w:t>Ali İhsan YELER</w:t>
      </w:r>
    </w:p>
    <w:p w:rsidR="00A8356E" w:rsidRPr="001B6DC0" w:rsidRDefault="00A8356E" w:rsidP="00A8356E">
      <w:pPr>
        <w:autoSpaceDE w:val="0"/>
        <w:autoSpaceDN w:val="0"/>
        <w:adjustRightInd w:val="0"/>
        <w:spacing w:after="0" w:line="240" w:lineRule="auto"/>
        <w:jc w:val="center"/>
        <w:rPr>
          <w:color w:val="000000"/>
          <w:sz w:val="16"/>
          <w:szCs w:val="16"/>
        </w:rPr>
      </w:pPr>
    </w:p>
    <w:p w:rsidR="00A8356E" w:rsidRPr="001B6DC0" w:rsidRDefault="00A8356E" w:rsidP="00A8356E">
      <w:pPr>
        <w:autoSpaceDE w:val="0"/>
        <w:autoSpaceDN w:val="0"/>
        <w:adjustRightInd w:val="0"/>
        <w:spacing w:after="0" w:line="240" w:lineRule="auto"/>
        <w:ind w:firstLine="567"/>
        <w:rPr>
          <w:i/>
          <w:color w:val="000000"/>
        </w:rPr>
      </w:pPr>
      <w:r w:rsidRPr="001B6DC0">
        <w:rPr>
          <w:b/>
          <w:bCs/>
          <w:color w:val="000000"/>
        </w:rPr>
        <w:t xml:space="preserve">1. </w:t>
      </w:r>
      <w:r w:rsidRPr="001B6DC0">
        <w:rPr>
          <w:b/>
          <w:bCs/>
          <w:i/>
          <w:color w:val="000000"/>
        </w:rPr>
        <w:t xml:space="preserve">İlçenin Coğrafî Özellikleri </w:t>
      </w:r>
    </w:p>
    <w:p w:rsidR="00A8356E" w:rsidRPr="001B6DC0" w:rsidRDefault="00A8356E" w:rsidP="00546CC6">
      <w:pPr>
        <w:autoSpaceDE w:val="0"/>
        <w:autoSpaceDN w:val="0"/>
        <w:adjustRightInd w:val="0"/>
        <w:spacing w:after="0" w:line="240" w:lineRule="auto"/>
        <w:ind w:firstLine="567"/>
        <w:jc w:val="both"/>
        <w:rPr>
          <w:color w:val="000000"/>
        </w:rPr>
      </w:pPr>
      <w:r w:rsidRPr="001B6DC0">
        <w:rPr>
          <w:color w:val="000000"/>
        </w:rPr>
        <w:t>Koyulhisar ilçesi İç Anadolu bölgesinin kuzeydoğusunda, batıdan do</w:t>
      </w:r>
      <w:r w:rsidR="00546CC6" w:rsidRPr="001B6DC0">
        <w:rPr>
          <w:color w:val="000000"/>
        </w:rPr>
        <w:t>-</w:t>
      </w:r>
      <w:r w:rsidRPr="001B6DC0">
        <w:rPr>
          <w:color w:val="000000"/>
        </w:rPr>
        <w:t>ğuya doğru uzanan Kelkit Vadi’si üzerinde Iğdır Dağı eteklerinde kurulu Si</w:t>
      </w:r>
      <w:r w:rsidR="00546CC6" w:rsidRPr="001B6DC0">
        <w:rPr>
          <w:color w:val="000000"/>
        </w:rPr>
        <w:t>-</w:t>
      </w:r>
      <w:r w:rsidRPr="001B6DC0">
        <w:rPr>
          <w:color w:val="000000"/>
        </w:rPr>
        <w:t>vas İline bağlı bir ilçedir. Koyulhisar, Sivas’ın kuzeyinde Karadeniz Bölgesi sınırlarında yer alan ilçesidir. İlçe merkezi 40° 18’ Kuzey Enlemi ve 37° 50’ Doğu Boylamında yer almaktadır. İlçe Doğuda Suşehri (Sivas), Şebinkara</w:t>
      </w:r>
      <w:r w:rsidR="00546CC6" w:rsidRPr="001B6DC0">
        <w:rPr>
          <w:color w:val="000000"/>
        </w:rPr>
        <w:t>-</w:t>
      </w:r>
      <w:r w:rsidRPr="001B6DC0">
        <w:rPr>
          <w:color w:val="000000"/>
        </w:rPr>
        <w:t>hisar (Giresun) Batıda Reşadiye (Tokat), Kuzeyde Mesudiye (Ordu) ve Gü</w:t>
      </w:r>
      <w:r w:rsidR="00546CC6" w:rsidRPr="001B6DC0">
        <w:rPr>
          <w:color w:val="000000"/>
        </w:rPr>
        <w:t>-</w:t>
      </w:r>
      <w:r w:rsidRPr="001B6DC0">
        <w:rPr>
          <w:color w:val="000000"/>
        </w:rPr>
        <w:t xml:space="preserve">neyde Doğanşar (Sivas) ilçeleriyle çevrilidir. </w:t>
      </w:r>
    </w:p>
    <w:p w:rsidR="00A8356E" w:rsidRPr="001B6DC0" w:rsidRDefault="00A8356E" w:rsidP="00546CC6">
      <w:pPr>
        <w:autoSpaceDE w:val="0"/>
        <w:autoSpaceDN w:val="0"/>
        <w:adjustRightInd w:val="0"/>
        <w:spacing w:after="0" w:line="240" w:lineRule="auto"/>
        <w:ind w:firstLine="567"/>
        <w:jc w:val="both"/>
        <w:rPr>
          <w:color w:val="000000"/>
        </w:rPr>
      </w:pPr>
      <w:r w:rsidRPr="001B6DC0">
        <w:rPr>
          <w:color w:val="000000"/>
        </w:rPr>
        <w:t xml:space="preserve">İlçe merkezi Sivas iline 180 km. uzaklıkta, ortalama yükseltisi 850 m. olup yüzölçümü 946 km2’dir. 2000 yılı nüfus sayımına göre ilçemizin 5706 olan merkez nüfusu 2014 verilerinde 4600 e düşmüştür. Bunun sebebi göçler ve nüfusun çoğunluğunun yaşlı nüfus olmasındandır. </w:t>
      </w:r>
    </w:p>
    <w:p w:rsidR="00A8356E" w:rsidRPr="001B6DC0" w:rsidRDefault="00A8356E" w:rsidP="00546CC6">
      <w:pPr>
        <w:autoSpaceDE w:val="0"/>
        <w:autoSpaceDN w:val="0"/>
        <w:adjustRightInd w:val="0"/>
        <w:spacing w:after="0" w:line="240" w:lineRule="auto"/>
        <w:ind w:firstLine="567"/>
        <w:jc w:val="both"/>
        <w:rPr>
          <w:color w:val="000000"/>
        </w:rPr>
      </w:pPr>
      <w:r w:rsidRPr="001B6DC0">
        <w:rPr>
          <w:color w:val="000000"/>
        </w:rPr>
        <w:t>İlçemiz, vadi içerisinde kurulmuş, kuzeyden ve güneyden 1500 metre</w:t>
      </w:r>
      <w:r w:rsidR="00546CC6" w:rsidRPr="001B6DC0">
        <w:rPr>
          <w:color w:val="000000"/>
        </w:rPr>
        <w:t>-</w:t>
      </w:r>
      <w:r w:rsidRPr="001B6DC0">
        <w:rPr>
          <w:color w:val="000000"/>
        </w:rPr>
        <w:t>den fazla yükseltisi olan sıradağlarla çevrilidir. Bu dağlar duvar görünü</w:t>
      </w:r>
      <w:r w:rsidR="00546CC6" w:rsidRPr="001B6DC0">
        <w:rPr>
          <w:color w:val="000000"/>
        </w:rPr>
        <w:t>-</w:t>
      </w:r>
      <w:r w:rsidRPr="001B6DC0">
        <w:rPr>
          <w:color w:val="000000"/>
        </w:rPr>
        <w:t xml:space="preserve">münde, geçit vermeyen kıvrımlar şeklindedir. </w:t>
      </w:r>
    </w:p>
    <w:p w:rsidR="00A8356E" w:rsidRPr="001B6DC0" w:rsidRDefault="00A8356E" w:rsidP="00546CC6">
      <w:pPr>
        <w:autoSpaceDE w:val="0"/>
        <w:autoSpaceDN w:val="0"/>
        <w:adjustRightInd w:val="0"/>
        <w:spacing w:after="0" w:line="240" w:lineRule="auto"/>
        <w:ind w:firstLine="567"/>
        <w:jc w:val="both"/>
        <w:rPr>
          <w:color w:val="000000"/>
        </w:rPr>
      </w:pPr>
      <w:r w:rsidRPr="001B6DC0">
        <w:rPr>
          <w:color w:val="000000"/>
        </w:rPr>
        <w:t>İlçenin iklimi; Karadeniz Bölgesinin ılıman ve İç Anadolu Bölgesinin karasal iklimi arasında geçiş özelliği göstermektedir. Karadeniz İkliminin karakteristiğini daha fazla taşımakta olup bunu çam, köknar, gürgen ve me</w:t>
      </w:r>
      <w:r w:rsidR="00546CC6" w:rsidRPr="001B6DC0">
        <w:rPr>
          <w:color w:val="000000"/>
        </w:rPr>
        <w:t>-</w:t>
      </w:r>
      <w:r w:rsidRPr="001B6DC0">
        <w:rPr>
          <w:color w:val="000000"/>
        </w:rPr>
        <w:t xml:space="preserve">şeliklerle kaplı orman örtüsü özellikleri yansıtmaktadır. </w:t>
      </w:r>
    </w:p>
    <w:p w:rsidR="00A8356E" w:rsidRPr="001B6DC0" w:rsidRDefault="00A8356E" w:rsidP="00B17CF0">
      <w:pPr>
        <w:autoSpaceDE w:val="0"/>
        <w:autoSpaceDN w:val="0"/>
        <w:adjustRightInd w:val="0"/>
        <w:spacing w:after="0" w:line="240" w:lineRule="auto"/>
        <w:jc w:val="both"/>
        <w:rPr>
          <w:color w:val="000000"/>
          <w:sz w:val="16"/>
          <w:szCs w:val="16"/>
        </w:rPr>
      </w:pPr>
    </w:p>
    <w:p w:rsidR="00A8356E" w:rsidRPr="001B6DC0" w:rsidRDefault="00A8356E" w:rsidP="00B17CF0">
      <w:pPr>
        <w:autoSpaceDE w:val="0"/>
        <w:autoSpaceDN w:val="0"/>
        <w:adjustRightInd w:val="0"/>
        <w:spacing w:after="0" w:line="240" w:lineRule="auto"/>
        <w:ind w:firstLine="567"/>
        <w:jc w:val="both"/>
        <w:rPr>
          <w:color w:val="000000"/>
        </w:rPr>
      </w:pPr>
      <w:r w:rsidRPr="001B6DC0">
        <w:rPr>
          <w:b/>
          <w:bCs/>
          <w:color w:val="000000"/>
        </w:rPr>
        <w:t xml:space="preserve">2. </w:t>
      </w:r>
      <w:r w:rsidRPr="001B6DC0">
        <w:rPr>
          <w:b/>
          <w:bCs/>
          <w:i/>
          <w:color w:val="000000"/>
        </w:rPr>
        <w:t>İlçenin Kısa Tarihi</w:t>
      </w:r>
      <w:r w:rsidRPr="001B6DC0">
        <w:rPr>
          <w:b/>
          <w:bCs/>
          <w:color w:val="000000"/>
        </w:rPr>
        <w:t xml:space="preserve"> </w:t>
      </w:r>
    </w:p>
    <w:p w:rsidR="00A8356E" w:rsidRPr="001B6DC0" w:rsidRDefault="00A8356E" w:rsidP="00546CC6">
      <w:pPr>
        <w:autoSpaceDE w:val="0"/>
        <w:autoSpaceDN w:val="0"/>
        <w:adjustRightInd w:val="0"/>
        <w:spacing w:after="0" w:line="240" w:lineRule="auto"/>
        <w:ind w:firstLine="567"/>
        <w:jc w:val="both"/>
        <w:rPr>
          <w:color w:val="000000"/>
        </w:rPr>
      </w:pPr>
      <w:r w:rsidRPr="001B6DC0">
        <w:rPr>
          <w:color w:val="000000"/>
        </w:rPr>
        <w:t>İlçenin ne zaman ve kimler tarafından kurulduğu kesin olarak bilin</w:t>
      </w:r>
      <w:r w:rsidR="00546CC6" w:rsidRPr="001B6DC0">
        <w:rPr>
          <w:color w:val="000000"/>
        </w:rPr>
        <w:t>-</w:t>
      </w:r>
      <w:r w:rsidRPr="001B6DC0">
        <w:rPr>
          <w:color w:val="000000"/>
        </w:rPr>
        <w:t>memektedir. MÖ</w:t>
      </w:r>
      <w:r w:rsidR="003627EF" w:rsidRPr="001B6DC0">
        <w:rPr>
          <w:color w:val="000000"/>
        </w:rPr>
        <w:t>,</w:t>
      </w:r>
      <w:r w:rsidRPr="001B6DC0">
        <w:rPr>
          <w:color w:val="000000"/>
        </w:rPr>
        <w:t xml:space="preserve"> 2000 yılları ile MÖ</w:t>
      </w:r>
      <w:r w:rsidR="003627EF" w:rsidRPr="001B6DC0">
        <w:rPr>
          <w:color w:val="000000"/>
        </w:rPr>
        <w:t>,</w:t>
      </w:r>
      <w:r w:rsidRPr="001B6DC0">
        <w:rPr>
          <w:color w:val="000000"/>
        </w:rPr>
        <w:t xml:space="preserve"> 1000 yılları arasında Anadolu'da ya</w:t>
      </w:r>
      <w:r w:rsidR="00546CC6" w:rsidRPr="001B6DC0">
        <w:rPr>
          <w:color w:val="000000"/>
        </w:rPr>
        <w:t>-</w:t>
      </w:r>
      <w:r w:rsidRPr="001B6DC0">
        <w:rPr>
          <w:color w:val="000000"/>
        </w:rPr>
        <w:t>şayan Hititlerin sınırları, batıda Ege Denizi</w:t>
      </w:r>
      <w:r w:rsidR="003627EF" w:rsidRPr="001B6DC0">
        <w:rPr>
          <w:color w:val="000000"/>
        </w:rPr>
        <w:t>’</w:t>
      </w:r>
      <w:r w:rsidRPr="001B6DC0">
        <w:rPr>
          <w:color w:val="000000"/>
        </w:rPr>
        <w:t xml:space="preserve">nden doğuda </w:t>
      </w:r>
      <w:r w:rsidR="003627EF" w:rsidRPr="001B6DC0">
        <w:rPr>
          <w:color w:val="000000"/>
        </w:rPr>
        <w:t>Kızılrmak kaynak</w:t>
      </w:r>
      <w:r w:rsidR="00546CC6" w:rsidRPr="001B6DC0">
        <w:rPr>
          <w:color w:val="000000"/>
        </w:rPr>
        <w:t>-</w:t>
      </w:r>
      <w:r w:rsidR="003627EF" w:rsidRPr="001B6DC0">
        <w:rPr>
          <w:color w:val="000000"/>
        </w:rPr>
        <w:t>larına ve güneydoğuda Fırat dirseğine kadar</w:t>
      </w:r>
      <w:r w:rsidRPr="001B6DC0">
        <w:rPr>
          <w:color w:val="000000"/>
        </w:rPr>
        <w:t xml:space="preserve"> uzanmaktaydı. Koyulhisar o za</w:t>
      </w:r>
      <w:r w:rsidR="003627EF" w:rsidRPr="001B6DC0">
        <w:rPr>
          <w:color w:val="000000"/>
        </w:rPr>
        <w:t>-</w:t>
      </w:r>
      <w:r w:rsidRPr="001B6DC0">
        <w:rPr>
          <w:color w:val="000000"/>
        </w:rPr>
        <w:t xml:space="preserve">manlar Hitit İmparatorluğu sınırları içerisinde yer alıyordu. </w:t>
      </w:r>
    </w:p>
    <w:p w:rsidR="00A8356E" w:rsidRPr="001B6DC0" w:rsidRDefault="00A8356E" w:rsidP="00546CC6">
      <w:pPr>
        <w:autoSpaceDE w:val="0"/>
        <w:autoSpaceDN w:val="0"/>
        <w:adjustRightInd w:val="0"/>
        <w:spacing w:after="0" w:line="240" w:lineRule="auto"/>
        <w:ind w:firstLine="567"/>
        <w:jc w:val="both"/>
        <w:rPr>
          <w:color w:val="000000"/>
        </w:rPr>
      </w:pPr>
      <w:r w:rsidRPr="001B6DC0">
        <w:rPr>
          <w:color w:val="000000"/>
        </w:rPr>
        <w:t>Hititler döneminde ilçemiz Kolonya ismini taşımakta ve bugünkü Ko</w:t>
      </w:r>
      <w:r w:rsidR="00546CC6" w:rsidRPr="001B6DC0">
        <w:rPr>
          <w:color w:val="000000"/>
        </w:rPr>
        <w:t>-</w:t>
      </w:r>
      <w:r w:rsidRPr="001B6DC0">
        <w:rPr>
          <w:color w:val="000000"/>
        </w:rPr>
        <w:t>yulhisar ile Suşehri ilçesi arasındaki Hanlar denilen (Yemişli) mevkideydi. Bugün o dönemden kalan Hanların kuzeyinde bir kale, güney kısmında Ay</w:t>
      </w:r>
      <w:r w:rsidR="00546CC6" w:rsidRPr="001B6DC0">
        <w:rPr>
          <w:color w:val="000000"/>
        </w:rPr>
        <w:t>-</w:t>
      </w:r>
      <w:r w:rsidRPr="001B6DC0">
        <w:rPr>
          <w:color w:val="000000"/>
        </w:rPr>
        <w:t xml:space="preserve">dınlar köyünün batısında bir höyük bulunmaktadır. Fakat bu bölgede heyelan ve toprak kayması tehlikesi bulunduğundan kazı çalışmaları yapılamamıştır. </w:t>
      </w:r>
    </w:p>
    <w:p w:rsidR="00A8356E" w:rsidRPr="001B6DC0" w:rsidRDefault="00A8356E" w:rsidP="00546CC6">
      <w:pPr>
        <w:autoSpaceDE w:val="0"/>
        <w:autoSpaceDN w:val="0"/>
        <w:adjustRightInd w:val="0"/>
        <w:spacing w:after="0" w:line="240" w:lineRule="auto"/>
        <w:ind w:firstLine="567"/>
        <w:jc w:val="both"/>
        <w:rPr>
          <w:color w:val="000000"/>
        </w:rPr>
      </w:pPr>
      <w:r w:rsidRPr="001B6DC0">
        <w:rPr>
          <w:color w:val="000000"/>
        </w:rPr>
        <w:t>Şehir sonradan yer değiştirerek bugünkü ilçe merkezinin 3 km kuze</w:t>
      </w:r>
      <w:r w:rsidR="00546CC6" w:rsidRPr="001B6DC0">
        <w:rPr>
          <w:color w:val="000000"/>
        </w:rPr>
        <w:t>-</w:t>
      </w:r>
      <w:r w:rsidRPr="001B6DC0">
        <w:rPr>
          <w:color w:val="000000"/>
        </w:rPr>
        <w:t>yinde Akpınar denilen yerde kurulmuştur. Akpınar'da kesme taştan yapılmış saray kalıntısı, Akpınar'ın kuzeyinde Kayalar mevki ile batısında Mezarlık Deresi denilen yerlerde halen Müslümanlara ait olmayan mezarlar, Akpı</w:t>
      </w:r>
      <w:r w:rsidR="00546CC6" w:rsidRPr="001B6DC0">
        <w:rPr>
          <w:color w:val="000000"/>
        </w:rPr>
        <w:t>-</w:t>
      </w:r>
      <w:r w:rsidRPr="001B6DC0">
        <w:rPr>
          <w:color w:val="000000"/>
        </w:rPr>
        <w:t>nar'ın doğusunda ise Müslümanlara ait mezarlar (Ağ Mezarlık) bulunmak</w:t>
      </w:r>
      <w:r w:rsidR="00546CC6" w:rsidRPr="001B6DC0">
        <w:rPr>
          <w:color w:val="000000"/>
        </w:rPr>
        <w:t>-</w:t>
      </w:r>
      <w:r w:rsidRPr="001B6DC0">
        <w:rPr>
          <w:color w:val="000000"/>
        </w:rPr>
        <w:t xml:space="preserve">tadır. </w:t>
      </w:r>
    </w:p>
    <w:p w:rsidR="00A8356E" w:rsidRPr="001B6DC0" w:rsidRDefault="00A8356E" w:rsidP="0004027F">
      <w:pPr>
        <w:autoSpaceDE w:val="0"/>
        <w:autoSpaceDN w:val="0"/>
        <w:adjustRightInd w:val="0"/>
        <w:spacing w:after="0" w:line="240" w:lineRule="auto"/>
        <w:ind w:firstLine="567"/>
        <w:jc w:val="both"/>
        <w:rPr>
          <w:color w:val="000000"/>
        </w:rPr>
      </w:pPr>
      <w:r w:rsidRPr="001B6DC0">
        <w:rPr>
          <w:color w:val="000000"/>
        </w:rPr>
        <w:t>Anadolu; Kimmerlerin, Hititlerin, Friglerin, ve Medlerin yıkılmaların</w:t>
      </w:r>
      <w:r w:rsidR="0004027F" w:rsidRPr="001B6DC0">
        <w:rPr>
          <w:color w:val="000000"/>
        </w:rPr>
        <w:t>-</w:t>
      </w:r>
      <w:r w:rsidRPr="001B6DC0">
        <w:rPr>
          <w:color w:val="000000"/>
        </w:rPr>
        <w:t xml:space="preserve">dan sonra Perslerin istilasına uğramıştır. Makedonya Kralı Büyük İskender </w:t>
      </w:r>
      <w:r w:rsidRPr="001B6DC0">
        <w:rPr>
          <w:color w:val="000000"/>
        </w:rPr>
        <w:lastRenderedPageBreak/>
        <w:t>Persleri Anadolu'dan atarak Hindistan'a kadar uzanan büyük bir imparatorluk kurmuştur. İskender'in ölümünden sonra generallerinden Selevkos, Orta, Ku</w:t>
      </w:r>
      <w:r w:rsidR="00B17CF0" w:rsidRPr="001B6DC0">
        <w:rPr>
          <w:color w:val="000000"/>
        </w:rPr>
        <w:t>-</w:t>
      </w:r>
      <w:r w:rsidRPr="001B6DC0">
        <w:rPr>
          <w:color w:val="000000"/>
        </w:rPr>
        <w:t>zey, Güney ve Doğu Anadolu'nun tamamına hâkim olmuştur. Selevkosların devleti Romalılar tarafından yıkılarak Roma'ya bağlanmıştır. MÖ</w:t>
      </w:r>
      <w:r w:rsidR="00CA2B1F" w:rsidRPr="001B6DC0">
        <w:rPr>
          <w:color w:val="000000"/>
        </w:rPr>
        <w:t>,</w:t>
      </w:r>
      <w:r w:rsidRPr="001B6DC0">
        <w:rPr>
          <w:color w:val="000000"/>
        </w:rPr>
        <w:t xml:space="preserve"> 280 yı</w:t>
      </w:r>
      <w:r w:rsidR="0004027F" w:rsidRPr="001B6DC0">
        <w:rPr>
          <w:color w:val="000000"/>
        </w:rPr>
        <w:t>-</w:t>
      </w:r>
      <w:r w:rsidRPr="001B6DC0">
        <w:rPr>
          <w:color w:val="000000"/>
        </w:rPr>
        <w:t>lında Trabzon'da Pontus Krallığı kurulmuş ve Pontus Kralı'nın 8. Mitridates Dionizos Niksar, Koyulhisar ve Şebinkarahisar'ı MÖ</w:t>
      </w:r>
      <w:r w:rsidR="00CA2B1F" w:rsidRPr="001B6DC0">
        <w:rPr>
          <w:color w:val="000000"/>
        </w:rPr>
        <w:t>,</w:t>
      </w:r>
      <w:r w:rsidRPr="001B6DC0">
        <w:rPr>
          <w:color w:val="000000"/>
        </w:rPr>
        <w:t xml:space="preserve"> 120-63 yıllarında iş</w:t>
      </w:r>
      <w:r w:rsidR="0004027F" w:rsidRPr="001B6DC0">
        <w:rPr>
          <w:color w:val="000000"/>
        </w:rPr>
        <w:t>-</w:t>
      </w:r>
      <w:r w:rsidRPr="001B6DC0">
        <w:rPr>
          <w:color w:val="000000"/>
        </w:rPr>
        <w:t xml:space="preserve">gal etmiştir. Ölümünden sonra Romalılar, Pontuslar'a ait bütün toprakları nüfuzları altına almışlardır. </w:t>
      </w:r>
    </w:p>
    <w:p w:rsidR="00A8356E" w:rsidRPr="001B6DC0" w:rsidRDefault="00A8356E" w:rsidP="0004027F">
      <w:pPr>
        <w:autoSpaceDE w:val="0"/>
        <w:autoSpaceDN w:val="0"/>
        <w:adjustRightInd w:val="0"/>
        <w:spacing w:after="0" w:line="240" w:lineRule="auto"/>
        <w:ind w:firstLine="567"/>
        <w:jc w:val="both"/>
        <w:rPr>
          <w:color w:val="000000"/>
        </w:rPr>
      </w:pPr>
      <w:r w:rsidRPr="001B6DC0">
        <w:rPr>
          <w:color w:val="000000"/>
        </w:rPr>
        <w:t>Müslüman Türkler' in Anadolu'ya gelişlerine kadar Bizans'ın Anado</w:t>
      </w:r>
      <w:r w:rsidR="0004027F" w:rsidRPr="001B6DC0">
        <w:rPr>
          <w:color w:val="000000"/>
        </w:rPr>
        <w:t>-</w:t>
      </w:r>
      <w:r w:rsidRPr="001B6DC0">
        <w:rPr>
          <w:color w:val="000000"/>
        </w:rPr>
        <w:t>lu'ya hâkimiyeti devam etmiştir. 1071 Malazgirt Savaşı'ndan sonra Türklerin hâkimiyetine geçen Koyulhisar, bir süre Danişmentlilerin egemenliğinde kaldıktan sonra Anadolu Selçuklu Devleti'nin eline geçmiştir. 1243 yılında Kösedağ Savaşı'nda Selçuklular Moğollara yenilince Selçuklulara ait toprak</w:t>
      </w:r>
      <w:r w:rsidR="0004027F" w:rsidRPr="001B6DC0">
        <w:rPr>
          <w:color w:val="000000"/>
        </w:rPr>
        <w:t>-</w:t>
      </w:r>
      <w:r w:rsidRPr="001B6DC0">
        <w:rPr>
          <w:color w:val="000000"/>
        </w:rPr>
        <w:t>lar Moğolların Hâkimiyetine geçmiştir. Anadolu'da Moğol-İlhanlı hâkimiye</w:t>
      </w:r>
      <w:r w:rsidR="0004027F" w:rsidRPr="001B6DC0">
        <w:rPr>
          <w:color w:val="000000"/>
        </w:rPr>
        <w:t>-</w:t>
      </w:r>
      <w:r w:rsidRPr="001B6DC0">
        <w:rPr>
          <w:color w:val="000000"/>
        </w:rPr>
        <w:t>tinin sona ermesi ve Sivas ile Kayseri civarlarında Eretna Beyliği'nin kurul</w:t>
      </w:r>
      <w:r w:rsidR="0004027F" w:rsidRPr="001B6DC0">
        <w:rPr>
          <w:color w:val="000000"/>
        </w:rPr>
        <w:t>-</w:t>
      </w:r>
      <w:r w:rsidRPr="001B6DC0">
        <w:rPr>
          <w:color w:val="000000"/>
        </w:rPr>
        <w:t>ması ile burası Eretnalıların eline geçmiştir. 1380 yılında Kadı Burhanettin, Eretna Beyliği'ni yıkarak topraklarına hâkim olmuştur. Kadı Burhanettin'in 1397 yılında Akkoyunlu Emiri Karayölük Osman Bey tarafından öldürül</w:t>
      </w:r>
      <w:r w:rsidR="0004027F" w:rsidRPr="001B6DC0">
        <w:rPr>
          <w:color w:val="000000"/>
        </w:rPr>
        <w:t>-</w:t>
      </w:r>
      <w:r w:rsidRPr="001B6DC0">
        <w:rPr>
          <w:color w:val="000000"/>
        </w:rPr>
        <w:t xml:space="preserve">mesi üzerine ülkesinin büyük bir kısmı halkın isteği ile Osmanlı idaresine geçmiştir. </w:t>
      </w:r>
    </w:p>
    <w:p w:rsidR="00A8356E" w:rsidRPr="001B6DC0" w:rsidRDefault="00A8356E" w:rsidP="0004027F">
      <w:pPr>
        <w:autoSpaceDE w:val="0"/>
        <w:autoSpaceDN w:val="0"/>
        <w:adjustRightInd w:val="0"/>
        <w:spacing w:after="0" w:line="240" w:lineRule="auto"/>
        <w:ind w:firstLine="567"/>
        <w:jc w:val="both"/>
        <w:rPr>
          <w:color w:val="000000"/>
        </w:rPr>
      </w:pPr>
      <w:r w:rsidRPr="001B6DC0">
        <w:rPr>
          <w:color w:val="000000"/>
        </w:rPr>
        <w:t>Bu kargaşa sonrasında, tarihi tam olarak bilinmemekle beraber Koyul</w:t>
      </w:r>
      <w:r w:rsidR="0004027F" w:rsidRPr="001B6DC0">
        <w:rPr>
          <w:color w:val="000000"/>
        </w:rPr>
        <w:t>-</w:t>
      </w:r>
      <w:r w:rsidRPr="001B6DC0">
        <w:rPr>
          <w:color w:val="000000"/>
        </w:rPr>
        <w:t>hisar Trabzon'daki Pontus Rum Devleti'nin eline geçmiştir. Akkoyunlu hü</w:t>
      </w:r>
      <w:r w:rsidR="0004027F" w:rsidRPr="001B6DC0">
        <w:rPr>
          <w:color w:val="000000"/>
        </w:rPr>
        <w:t>-</w:t>
      </w:r>
      <w:r w:rsidRPr="001B6DC0">
        <w:rPr>
          <w:color w:val="000000"/>
        </w:rPr>
        <w:t>kümdarı Uzun Hasan Trabzon Rum Pontus Kralı IV. Loannes'in kızı Pren</w:t>
      </w:r>
      <w:r w:rsidR="00B17CF0" w:rsidRPr="001B6DC0">
        <w:rPr>
          <w:color w:val="000000"/>
        </w:rPr>
        <w:t>-</w:t>
      </w:r>
      <w:r w:rsidRPr="001B6DC0">
        <w:rPr>
          <w:color w:val="000000"/>
        </w:rPr>
        <w:t>ses Despina Katherina ile evlenince Koyulhisar Kalesi Rum Pontus Kralı ta</w:t>
      </w:r>
      <w:r w:rsidR="00B17CF0" w:rsidRPr="001B6DC0">
        <w:rPr>
          <w:color w:val="000000"/>
        </w:rPr>
        <w:t>-</w:t>
      </w:r>
      <w:r w:rsidRPr="001B6DC0">
        <w:rPr>
          <w:color w:val="000000"/>
        </w:rPr>
        <w:t xml:space="preserve">rafından Uzun Hasan'a çeyiz olarak verilmiştir. Sık sık saldırılar düzenleyen Fatih Sultan Mehmet'in korkusundan Uzun Hasan, şimdiki Yukarıkale </w:t>
      </w:r>
      <w:r w:rsidR="0004027F" w:rsidRPr="001B6DC0">
        <w:rPr>
          <w:color w:val="000000"/>
        </w:rPr>
        <w:t>k</w:t>
      </w:r>
      <w:r w:rsidRPr="001B6DC0">
        <w:rPr>
          <w:color w:val="000000"/>
        </w:rPr>
        <w:t>öyü</w:t>
      </w:r>
      <w:r w:rsidR="0004027F" w:rsidRPr="001B6DC0">
        <w:rPr>
          <w:color w:val="000000"/>
        </w:rPr>
        <w:t xml:space="preserve">- </w:t>
      </w:r>
      <w:r w:rsidRPr="001B6DC0">
        <w:rPr>
          <w:color w:val="000000"/>
        </w:rPr>
        <w:t>nün doğusundaki tepe üzerine bir kale yaptırmıştır. 1461 yılında Uzun Ha</w:t>
      </w:r>
      <w:r w:rsidR="0004027F" w:rsidRPr="001B6DC0">
        <w:rPr>
          <w:color w:val="000000"/>
        </w:rPr>
        <w:t>-</w:t>
      </w:r>
      <w:r w:rsidRPr="001B6DC0">
        <w:rPr>
          <w:color w:val="000000"/>
        </w:rPr>
        <w:t>san'ın Koyulhisar'ı zapt etmesi üzerine Fatih Sultan Mehmet, buraya Şarap</w:t>
      </w:r>
      <w:r w:rsidR="0004027F" w:rsidRPr="001B6DC0">
        <w:rPr>
          <w:color w:val="000000"/>
        </w:rPr>
        <w:t>-</w:t>
      </w:r>
      <w:r w:rsidRPr="001B6DC0">
        <w:rPr>
          <w:color w:val="000000"/>
        </w:rPr>
        <w:t>tar Hazma Bey’i göndermiş, arkasından kendisi kaleyi teslim almış ve bu</w:t>
      </w:r>
      <w:r w:rsidR="00B17CF0" w:rsidRPr="001B6DC0">
        <w:rPr>
          <w:color w:val="000000"/>
        </w:rPr>
        <w:t>-</w:t>
      </w:r>
      <w:r w:rsidRPr="001B6DC0">
        <w:rPr>
          <w:color w:val="000000"/>
        </w:rPr>
        <w:t>radan da Trabzon'a devam etmiştir. Fatih Sultan Mehmet Trabzon'u ele ge</w:t>
      </w:r>
      <w:r w:rsidR="0004027F" w:rsidRPr="001B6DC0">
        <w:rPr>
          <w:color w:val="000000"/>
        </w:rPr>
        <w:t>-</w:t>
      </w:r>
      <w:r w:rsidRPr="001B6DC0">
        <w:rPr>
          <w:color w:val="000000"/>
        </w:rPr>
        <w:t>çirerek deniz yoluyla İstanbul'a döndüğü sırada Uzun Hasan tekrar Koyul</w:t>
      </w:r>
      <w:r w:rsidR="0004027F" w:rsidRPr="001B6DC0">
        <w:rPr>
          <w:color w:val="000000"/>
        </w:rPr>
        <w:t>-</w:t>
      </w:r>
      <w:r w:rsidRPr="001B6DC0">
        <w:rPr>
          <w:color w:val="000000"/>
        </w:rPr>
        <w:t xml:space="preserve">hisar'ı ele geçirmiştir. Fatih Sultan Mehmet Otlukbeli Savaşı'na giderken Koyulhisar'ı tekrar Osmanlı idaresine dâhil etmiştir. 1473 yılından sonra ilçemiz el değiştirmemiş ve işgal görmemiştir. </w:t>
      </w:r>
    </w:p>
    <w:p w:rsidR="00A8356E" w:rsidRPr="001B6DC0" w:rsidRDefault="00A8356E" w:rsidP="0004027F">
      <w:pPr>
        <w:autoSpaceDE w:val="0"/>
        <w:autoSpaceDN w:val="0"/>
        <w:adjustRightInd w:val="0"/>
        <w:spacing w:after="0" w:line="240" w:lineRule="auto"/>
        <w:ind w:firstLine="567"/>
        <w:jc w:val="both"/>
      </w:pPr>
      <w:r w:rsidRPr="001B6DC0">
        <w:rPr>
          <w:color w:val="000000"/>
        </w:rPr>
        <w:t>İlçenin Kurtuluş Savaşı'ndan önce işgal görmemiş olduğu halde şehit</w:t>
      </w:r>
      <w:r w:rsidR="0004027F" w:rsidRPr="001B6DC0">
        <w:rPr>
          <w:color w:val="000000"/>
        </w:rPr>
        <w:t>-</w:t>
      </w:r>
      <w:r w:rsidRPr="001B6DC0">
        <w:rPr>
          <w:color w:val="000000"/>
        </w:rPr>
        <w:t>liği olan Anadolu'nun ender yerleşim merkezlerinden birisidir. 1916-1917 yıllarında Rus Orduları Doğu Anadolu'dan yurdumuza girip Erzincan ile Su</w:t>
      </w:r>
      <w:r w:rsidR="00B17CF0" w:rsidRPr="001B6DC0">
        <w:rPr>
          <w:color w:val="000000"/>
        </w:rPr>
        <w:t>-</w:t>
      </w:r>
      <w:r w:rsidRPr="001B6DC0">
        <w:rPr>
          <w:color w:val="000000"/>
        </w:rPr>
        <w:t>şehri arsındaki Çardaklı Mevkii'ne ilerledikleri zaman cephe gerisinde askeri hastane Koyulhisar'a kurulmuştur. Cepheden gelen yaralı Mehmetçiklerden şehit olanlar için ayrı ayrı mezarlar kış şartlarının ağır olmasından dolayı açılamadığından; askerler açtıkları hendeklere şehitlerimizi beşer-onar def</w:t>
      </w:r>
      <w:r w:rsidR="0004027F" w:rsidRPr="001B6DC0">
        <w:rPr>
          <w:color w:val="000000"/>
        </w:rPr>
        <w:t>-</w:t>
      </w:r>
      <w:r w:rsidRPr="001B6DC0">
        <w:rPr>
          <w:color w:val="000000"/>
        </w:rPr>
        <w:t>netmişlerdir. Şehitlerimizin ilçe topraklarında yattıkları bu mezarlık 1971-</w:t>
      </w:r>
      <w:r w:rsidRPr="001B6DC0">
        <w:t xml:space="preserve">1972 yılında o zamanki Askerlik Şube Başkanı olan Binbaşı Ekmeleddin </w:t>
      </w:r>
      <w:r w:rsidRPr="001B6DC0">
        <w:lastRenderedPageBreak/>
        <w:t>Yalçın Bey tarafından Kara Kuvvetleri Komutanlığımızdan temin ettiği öd</w:t>
      </w:r>
      <w:r w:rsidRPr="001B6DC0">
        <w:t>e</w:t>
      </w:r>
      <w:r w:rsidRPr="001B6DC0">
        <w:t xml:space="preserve">nekle Şehitlik inşa edilmiştir. </w:t>
      </w:r>
    </w:p>
    <w:p w:rsidR="00B22A3B" w:rsidRPr="001B6DC0" w:rsidRDefault="00A8356E" w:rsidP="0004027F">
      <w:pPr>
        <w:autoSpaceDE w:val="0"/>
        <w:autoSpaceDN w:val="0"/>
        <w:adjustRightInd w:val="0"/>
        <w:spacing w:after="0" w:line="240" w:lineRule="auto"/>
        <w:ind w:firstLine="567"/>
        <w:jc w:val="both"/>
      </w:pPr>
      <w:r w:rsidRPr="001B6DC0">
        <w:t>1916-1917 yıllarında Rusların Erzincan Çardaklı Mevkii'ne kadar gel</w:t>
      </w:r>
      <w:r w:rsidR="0004027F" w:rsidRPr="001B6DC0">
        <w:t>-</w:t>
      </w:r>
      <w:r w:rsidRPr="001B6DC0">
        <w:t xml:space="preserve">diklerinde Koyulhisar halkının tarihe geçecek bir fedakârlığı olmuştur. 98 ton yiyecek maddesini ilçemiz halkı sırtlarında Suşehri'ne 24 saat gibi kısa bir sürede taşımışlardır. Koyulhisarlıların bu fedakâr davranışına General Fehim Paşa teşekkür konuşması yapmıştır. Koyulhisarlıların yaptıkları bu büyük hizmete karşılık olarak devlet, büyük mali sıkıntıların içinde iken </w:t>
      </w:r>
    </w:p>
    <w:p w:rsidR="00B22A3B" w:rsidRPr="001B6DC0" w:rsidRDefault="00AB4B21" w:rsidP="00B22A3B">
      <w:pPr>
        <w:autoSpaceDE w:val="0"/>
        <w:autoSpaceDN w:val="0"/>
        <w:adjustRightInd w:val="0"/>
        <w:spacing w:after="0" w:line="240" w:lineRule="auto"/>
      </w:pPr>
      <w:r>
        <w:rPr>
          <w:noProof/>
        </w:rPr>
        <w:pict>
          <v:shape id="_x0000_s1066" type="#_x0000_t202" style="position:absolute;margin-left:97.3pt;margin-top:156.25pt;width:131.4pt;height:13.8pt;z-index:251811840" stroked="f">
            <v:textbox style="mso-next-textbox:#_x0000_s1066" inset="0,0,0,0">
              <w:txbxContent>
                <w:p w:rsidR="008E5F13" w:rsidRPr="00B17CF0" w:rsidRDefault="008E5F13" w:rsidP="00B17CF0">
                  <w:pPr>
                    <w:autoSpaceDE w:val="0"/>
                    <w:autoSpaceDN w:val="0"/>
                    <w:adjustRightInd w:val="0"/>
                    <w:spacing w:after="0" w:line="240" w:lineRule="auto"/>
                    <w:rPr>
                      <w:i/>
                      <w:color w:val="000000"/>
                      <w:sz w:val="18"/>
                      <w:szCs w:val="18"/>
                    </w:rPr>
                  </w:pPr>
                  <w:r>
                    <w:rPr>
                      <w:b/>
                      <w:bCs/>
                      <w:i/>
                      <w:color w:val="000000"/>
                      <w:sz w:val="18"/>
                      <w:szCs w:val="18"/>
                    </w:rPr>
                    <w:t xml:space="preserve">         </w:t>
                  </w:r>
                  <w:r w:rsidRPr="00B17CF0">
                    <w:rPr>
                      <w:b/>
                      <w:bCs/>
                      <w:i/>
                      <w:color w:val="000000"/>
                      <w:sz w:val="18"/>
                      <w:szCs w:val="18"/>
                    </w:rPr>
                    <w:t xml:space="preserve">Resim: </w:t>
                  </w:r>
                  <w:r w:rsidRPr="00B17CF0">
                    <w:rPr>
                      <w:bCs/>
                      <w:i/>
                      <w:color w:val="000000"/>
                      <w:sz w:val="18"/>
                      <w:szCs w:val="18"/>
                    </w:rPr>
                    <w:t xml:space="preserve">Koyulhisar </w:t>
                  </w:r>
                  <w:r>
                    <w:rPr>
                      <w:bCs/>
                      <w:i/>
                      <w:color w:val="000000"/>
                      <w:sz w:val="18"/>
                      <w:szCs w:val="18"/>
                    </w:rPr>
                    <w:t>Ş</w:t>
                  </w:r>
                  <w:r w:rsidRPr="00B17CF0">
                    <w:rPr>
                      <w:bCs/>
                      <w:i/>
                      <w:color w:val="000000"/>
                      <w:sz w:val="18"/>
                      <w:szCs w:val="18"/>
                    </w:rPr>
                    <w:t>ehitliği</w:t>
                  </w:r>
                </w:p>
                <w:p w:rsidR="008E5F13" w:rsidRPr="00F84F72" w:rsidRDefault="008E5F13" w:rsidP="00B17CF0">
                  <w:pPr>
                    <w:pStyle w:val="ResimYazs"/>
                    <w:jc w:val="center"/>
                    <w:rPr>
                      <w:noProof/>
                      <w:sz w:val="20"/>
                      <w:szCs w:val="20"/>
                    </w:rPr>
                  </w:pPr>
                </w:p>
              </w:txbxContent>
            </v:textbox>
            <w10:wrap type="square"/>
          </v:shape>
        </w:pict>
      </w:r>
    </w:p>
    <w:p w:rsidR="00B22A3B" w:rsidRPr="001B6DC0" w:rsidRDefault="00C679BC" w:rsidP="00B22A3B">
      <w:pPr>
        <w:autoSpaceDE w:val="0"/>
        <w:autoSpaceDN w:val="0"/>
        <w:adjustRightInd w:val="0"/>
        <w:spacing w:after="0" w:line="240" w:lineRule="auto"/>
      </w:pPr>
      <w:r w:rsidRPr="001B6DC0">
        <w:rPr>
          <w:noProof/>
          <w:lang w:eastAsia="tr-TR"/>
        </w:rPr>
        <w:drawing>
          <wp:anchor distT="0" distB="0" distL="114300" distR="114300" simplePos="0" relativeHeight="251809792" behindDoc="0" locked="0" layoutInCell="1" allowOverlap="1">
            <wp:simplePos x="0" y="0"/>
            <wp:positionH relativeFrom="margin">
              <wp:posOffset>1270</wp:posOffset>
            </wp:positionH>
            <wp:positionV relativeFrom="margin">
              <wp:posOffset>1453515</wp:posOffset>
            </wp:positionV>
            <wp:extent cx="4326890" cy="1703705"/>
            <wp:effectExtent l="19050" t="0" r="0" b="0"/>
            <wp:wrapSquare wrapText="bothSides"/>
            <wp:docPr id="84"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1" cstate="print"/>
                    <a:srcRect/>
                    <a:stretch>
                      <a:fillRect/>
                    </a:stretch>
                  </pic:blipFill>
                  <pic:spPr bwMode="auto">
                    <a:xfrm>
                      <a:off x="0" y="0"/>
                      <a:ext cx="4326890" cy="1703705"/>
                    </a:xfrm>
                    <a:prstGeom prst="rect">
                      <a:avLst/>
                    </a:prstGeom>
                    <a:noFill/>
                    <a:ln w="9525">
                      <a:noFill/>
                      <a:miter lim="800000"/>
                      <a:headEnd/>
                      <a:tailEnd/>
                    </a:ln>
                  </pic:spPr>
                </pic:pic>
              </a:graphicData>
            </a:graphic>
          </wp:anchor>
        </w:drawing>
      </w:r>
    </w:p>
    <w:p w:rsidR="00B17CF0" w:rsidRPr="001B6DC0" w:rsidRDefault="00A8356E" w:rsidP="0004027F">
      <w:pPr>
        <w:autoSpaceDE w:val="0"/>
        <w:autoSpaceDN w:val="0"/>
        <w:adjustRightInd w:val="0"/>
        <w:spacing w:after="0" w:line="240" w:lineRule="auto"/>
        <w:jc w:val="both"/>
      </w:pPr>
      <w:r w:rsidRPr="001B6DC0">
        <w:t>Türk Ordusu'nun Koyulhisar halkına şükran borcu olarak bir anıt çeşme ya</w:t>
      </w:r>
      <w:r w:rsidR="0004027F" w:rsidRPr="001B6DC0">
        <w:t>-</w:t>
      </w:r>
      <w:r w:rsidRPr="001B6DC0">
        <w:t xml:space="preserve">pılmıştır. </w:t>
      </w:r>
      <w:r w:rsidR="00B17CF0" w:rsidRPr="001B6DC0">
        <w:t>İlçemizin adının kaynağı hakkında ise çeşitli söylentiler vardır. Ko</w:t>
      </w:r>
      <w:r w:rsidR="0004027F" w:rsidRPr="001B6DC0">
        <w:t>-</w:t>
      </w:r>
      <w:r w:rsidR="00B17CF0" w:rsidRPr="001B6DC0">
        <w:t>loneia, Kule-Hisar, Koyulu-Hisar gibi isimlerin yanı sıra batılı kaynaklardan da Kaili-Hisar, Kuili-Hisar şeklinde geçmektedir. Türkler Anadolu'ya yerleş</w:t>
      </w:r>
      <w:r w:rsidR="0004027F" w:rsidRPr="001B6DC0">
        <w:t>-</w:t>
      </w:r>
      <w:r w:rsidR="00B17CF0" w:rsidRPr="001B6DC0">
        <w:t>meden önce ise ilçe Trabzon Rum İmparatorluğu'na bağlı olup; ismi Kolon</w:t>
      </w:r>
      <w:r w:rsidR="0004027F" w:rsidRPr="001B6DC0">
        <w:t>-</w:t>
      </w:r>
      <w:r w:rsidR="00B17CF0" w:rsidRPr="001B6DC0">
        <w:t>ya idi. Selçukluların XV. asır ortasından itibaren de Osmanlı hâkimiyetinde bulunan ilçenin o zamanki adı ise Muşaz’dır.</w:t>
      </w:r>
    </w:p>
    <w:p w:rsidR="00B17CF0" w:rsidRPr="001B6DC0" w:rsidRDefault="00B17CF0" w:rsidP="00B22A3B">
      <w:pPr>
        <w:autoSpaceDE w:val="0"/>
        <w:autoSpaceDN w:val="0"/>
        <w:adjustRightInd w:val="0"/>
        <w:spacing w:after="0" w:line="240" w:lineRule="auto"/>
        <w:rPr>
          <w:color w:val="000000"/>
          <w:sz w:val="16"/>
          <w:szCs w:val="16"/>
        </w:rPr>
      </w:pPr>
    </w:p>
    <w:p w:rsidR="00B17CF0" w:rsidRPr="001B6DC0" w:rsidRDefault="00B17CF0" w:rsidP="00B17CF0">
      <w:pPr>
        <w:autoSpaceDE w:val="0"/>
        <w:autoSpaceDN w:val="0"/>
        <w:adjustRightInd w:val="0"/>
        <w:spacing w:after="0" w:line="240" w:lineRule="auto"/>
        <w:ind w:firstLine="567"/>
        <w:rPr>
          <w:i/>
          <w:color w:val="000000"/>
        </w:rPr>
      </w:pPr>
      <w:r w:rsidRPr="001B6DC0">
        <w:rPr>
          <w:b/>
          <w:bCs/>
          <w:color w:val="000000"/>
        </w:rPr>
        <w:t xml:space="preserve">3. </w:t>
      </w:r>
      <w:r w:rsidRPr="001B6DC0">
        <w:rPr>
          <w:b/>
          <w:bCs/>
          <w:i/>
          <w:color w:val="000000"/>
        </w:rPr>
        <w:t xml:space="preserve">İlçenin Sosyo-Ekonomik Yapısı </w:t>
      </w:r>
    </w:p>
    <w:p w:rsidR="00B17CF0" w:rsidRPr="001B6DC0" w:rsidRDefault="00B17CF0" w:rsidP="00B22A3B">
      <w:pPr>
        <w:autoSpaceDE w:val="0"/>
        <w:autoSpaceDN w:val="0"/>
        <w:adjustRightInd w:val="0"/>
        <w:spacing w:after="0" w:line="240" w:lineRule="auto"/>
        <w:ind w:firstLine="567"/>
        <w:rPr>
          <w:color w:val="000000"/>
        </w:rPr>
      </w:pPr>
      <w:r w:rsidRPr="001B6DC0">
        <w:rPr>
          <w:color w:val="000000"/>
        </w:rPr>
        <w:t>İlçede en önemli sanayi kuruluşu Sisorta bölgesindeki maden işlet</w:t>
      </w:r>
      <w:r w:rsidR="0004027F" w:rsidRPr="001B6DC0">
        <w:rPr>
          <w:color w:val="000000"/>
        </w:rPr>
        <w:t>me-</w:t>
      </w:r>
      <w:r w:rsidRPr="001B6DC0">
        <w:rPr>
          <w:color w:val="000000"/>
        </w:rPr>
        <w:t xml:space="preserve">sidir. </w:t>
      </w:r>
    </w:p>
    <w:p w:rsidR="00B17CF0" w:rsidRPr="001B6DC0" w:rsidRDefault="00B17CF0" w:rsidP="00B42DFB">
      <w:pPr>
        <w:autoSpaceDE w:val="0"/>
        <w:autoSpaceDN w:val="0"/>
        <w:adjustRightInd w:val="0"/>
        <w:spacing w:after="0" w:line="240" w:lineRule="auto"/>
        <w:ind w:firstLine="567"/>
        <w:jc w:val="both"/>
        <w:rPr>
          <w:color w:val="000000"/>
        </w:rPr>
      </w:pPr>
      <w:r w:rsidRPr="001B6DC0">
        <w:rPr>
          <w:color w:val="000000"/>
        </w:rPr>
        <w:t>Ayrıca san</w:t>
      </w:r>
      <w:r w:rsidRPr="001B6DC0">
        <w:rPr>
          <w:color w:val="000000"/>
        </w:rPr>
        <w:t>a</w:t>
      </w:r>
      <w:r w:rsidRPr="001B6DC0">
        <w:rPr>
          <w:color w:val="000000"/>
        </w:rPr>
        <w:t>yiye dayalı olarak bir tane un fabrikası mevcut olup, henüz sanayiye dayalı başka bir iş kolu yo</w:t>
      </w:r>
      <w:r w:rsidRPr="001B6DC0">
        <w:rPr>
          <w:color w:val="000000"/>
        </w:rPr>
        <w:t>k</w:t>
      </w:r>
      <w:r w:rsidRPr="001B6DC0">
        <w:rPr>
          <w:color w:val="000000"/>
        </w:rPr>
        <w:t xml:space="preserve">tur. </w:t>
      </w:r>
    </w:p>
    <w:p w:rsidR="00B17CF0" w:rsidRPr="001B6DC0" w:rsidRDefault="00B17CF0" w:rsidP="00B42DFB">
      <w:pPr>
        <w:autoSpaceDE w:val="0"/>
        <w:autoSpaceDN w:val="0"/>
        <w:adjustRightInd w:val="0"/>
        <w:spacing w:after="0" w:line="240" w:lineRule="auto"/>
        <w:ind w:firstLine="567"/>
        <w:jc w:val="both"/>
        <w:rPr>
          <w:color w:val="000000"/>
        </w:rPr>
      </w:pPr>
      <w:r w:rsidRPr="001B6DC0">
        <w:rPr>
          <w:color w:val="000000"/>
        </w:rPr>
        <w:t xml:space="preserve">Halkın geçim kaynağı; orman işçiliği ile orman ürünlerine dayalı aile işletmeciliği şeklinde hızar ve marangoz atölyelerinde kapı, pencere, arı ko-vanı, konutlarda taban ve tavan ahşap döşemeleri üretilmekte çevre ilçelerin de ihtiyacına cevap vermektedir. </w:t>
      </w:r>
    </w:p>
    <w:p w:rsidR="00B17CF0" w:rsidRPr="001B6DC0" w:rsidRDefault="00B17CF0" w:rsidP="00B42DFB">
      <w:pPr>
        <w:autoSpaceDE w:val="0"/>
        <w:autoSpaceDN w:val="0"/>
        <w:adjustRightInd w:val="0"/>
        <w:spacing w:after="0" w:line="240" w:lineRule="auto"/>
        <w:ind w:firstLine="567"/>
        <w:jc w:val="both"/>
        <w:rPr>
          <w:b/>
          <w:bCs/>
          <w:i/>
          <w:color w:val="000000"/>
          <w:sz w:val="16"/>
          <w:szCs w:val="16"/>
        </w:rPr>
      </w:pPr>
      <w:r w:rsidRPr="001B6DC0">
        <w:rPr>
          <w:color w:val="000000"/>
        </w:rPr>
        <w:t>Tarım ve hayvancılık ilçe halkının temel geçim kaynağıdır.</w:t>
      </w:r>
    </w:p>
    <w:p w:rsidR="00A8356E" w:rsidRPr="001B6DC0" w:rsidRDefault="00AB4B21" w:rsidP="00B22A3B">
      <w:pPr>
        <w:spacing w:after="0" w:line="240" w:lineRule="auto"/>
        <w:ind w:firstLine="57"/>
        <w:jc w:val="both"/>
        <w:rPr>
          <w:b/>
          <w:sz w:val="20"/>
          <w:szCs w:val="20"/>
        </w:rPr>
      </w:pPr>
      <w:r w:rsidRPr="00AB4B21">
        <w:rPr>
          <w:noProof/>
        </w:rPr>
        <w:lastRenderedPageBreak/>
        <w:pict>
          <v:shape id="_x0000_s1067" type="#_x0000_t202" style="position:absolute;left:0;text-align:left;margin-left:-2.35pt;margin-top:136.8pt;width:340.3pt;height:20.7pt;z-index:251814912" stroked="f">
            <v:textbox style="mso-next-textbox:#_x0000_s1067;mso-fit-shape-to-text:t" inset="0,0,0,0">
              <w:txbxContent>
                <w:p w:rsidR="008E5F13" w:rsidRDefault="008E5F13" w:rsidP="003627EF">
                  <w:pPr>
                    <w:pStyle w:val="ResimYazs"/>
                    <w:spacing w:after="0"/>
                    <w:jc w:val="center"/>
                    <w:rPr>
                      <w:b w:val="0"/>
                      <w:bCs w:val="0"/>
                      <w:i/>
                      <w:color w:val="000000" w:themeColor="text1"/>
                    </w:rPr>
                  </w:pPr>
                  <w:r w:rsidRPr="003627EF">
                    <w:rPr>
                      <w:bCs w:val="0"/>
                      <w:i/>
                      <w:color w:val="000000" w:themeColor="text1"/>
                    </w:rPr>
                    <w:t>Resim:</w:t>
                  </w:r>
                  <w:r>
                    <w:rPr>
                      <w:bCs w:val="0"/>
                      <w:i/>
                      <w:color w:val="000000" w:themeColor="text1"/>
                    </w:rPr>
                    <w:t xml:space="preserve"> </w:t>
                  </w:r>
                  <w:r w:rsidRPr="003627EF">
                    <w:rPr>
                      <w:b w:val="0"/>
                      <w:bCs w:val="0"/>
                      <w:i/>
                      <w:color w:val="000000" w:themeColor="text1"/>
                    </w:rPr>
                    <w:t xml:space="preserve">Fatih Sultan Mehmet </w:t>
                  </w:r>
                  <w:r>
                    <w:rPr>
                      <w:b w:val="0"/>
                      <w:bCs w:val="0"/>
                      <w:i/>
                      <w:color w:val="000000" w:themeColor="text1"/>
                    </w:rPr>
                    <w:t>D</w:t>
                  </w:r>
                  <w:r w:rsidRPr="003627EF">
                    <w:rPr>
                      <w:b w:val="0"/>
                      <w:bCs w:val="0"/>
                      <w:i/>
                      <w:color w:val="000000" w:themeColor="text1"/>
                    </w:rPr>
                    <w:t>önemi</w:t>
                  </w:r>
                  <w:r>
                    <w:rPr>
                      <w:b w:val="0"/>
                      <w:bCs w:val="0"/>
                      <w:i/>
                      <w:color w:val="000000" w:themeColor="text1"/>
                    </w:rPr>
                    <w:t>’</w:t>
                  </w:r>
                  <w:r w:rsidRPr="003627EF">
                    <w:rPr>
                      <w:b w:val="0"/>
                      <w:bCs w:val="0"/>
                      <w:i/>
                      <w:color w:val="000000" w:themeColor="text1"/>
                    </w:rPr>
                    <w:t>nde inşa edilen</w:t>
                  </w:r>
                </w:p>
                <w:p w:rsidR="008E5F13" w:rsidRPr="003627EF" w:rsidRDefault="008E5F13" w:rsidP="003627EF">
                  <w:pPr>
                    <w:pStyle w:val="ResimYazs"/>
                    <w:spacing w:after="0"/>
                    <w:jc w:val="center"/>
                    <w:rPr>
                      <w:b w:val="0"/>
                      <w:i/>
                      <w:noProof/>
                      <w:color w:val="000000" w:themeColor="text1"/>
                      <w:sz w:val="20"/>
                      <w:szCs w:val="20"/>
                    </w:rPr>
                  </w:pPr>
                  <w:r w:rsidRPr="003627EF">
                    <w:rPr>
                      <w:b w:val="0"/>
                      <w:bCs w:val="0"/>
                      <w:i/>
                      <w:color w:val="000000" w:themeColor="text1"/>
                    </w:rPr>
                    <w:t>S</w:t>
                  </w:r>
                  <w:r>
                    <w:rPr>
                      <w:b w:val="0"/>
                      <w:bCs w:val="0"/>
                      <w:i/>
                      <w:color w:val="000000" w:themeColor="text1"/>
                    </w:rPr>
                    <w:t>u</w:t>
                  </w:r>
                  <w:r w:rsidRPr="003627EF">
                    <w:rPr>
                      <w:b w:val="0"/>
                      <w:bCs w:val="0"/>
                      <w:i/>
                      <w:color w:val="000000" w:themeColor="text1"/>
                    </w:rPr>
                    <w:t>gözü köyü yaylasındaki camii ve çeşme</w:t>
                  </w:r>
                </w:p>
              </w:txbxContent>
            </v:textbox>
            <w10:wrap type="square"/>
          </v:shape>
        </w:pict>
      </w:r>
      <w:r w:rsidR="0004027F" w:rsidRPr="001B6DC0">
        <w:rPr>
          <w:noProof/>
          <w:lang w:eastAsia="tr-TR"/>
        </w:rPr>
        <w:drawing>
          <wp:anchor distT="0" distB="0" distL="114300" distR="114300" simplePos="0" relativeHeight="251812864" behindDoc="0" locked="0" layoutInCell="1" allowOverlap="1">
            <wp:simplePos x="0" y="0"/>
            <wp:positionH relativeFrom="margin">
              <wp:posOffset>7148</wp:posOffset>
            </wp:positionH>
            <wp:positionV relativeFrom="margin">
              <wp:posOffset>-31873</wp:posOffset>
            </wp:positionV>
            <wp:extent cx="4324778" cy="1727859"/>
            <wp:effectExtent l="19050" t="0" r="0" b="0"/>
            <wp:wrapSquare wrapText="bothSides"/>
            <wp:docPr id="85"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cstate="print"/>
                    <a:srcRect t="6731"/>
                    <a:stretch>
                      <a:fillRect/>
                    </a:stretch>
                  </pic:blipFill>
                  <pic:spPr bwMode="auto">
                    <a:xfrm>
                      <a:off x="0" y="0"/>
                      <a:ext cx="4324778" cy="1727859"/>
                    </a:xfrm>
                    <a:prstGeom prst="rect">
                      <a:avLst/>
                    </a:prstGeom>
                    <a:noFill/>
                    <a:ln w="9525">
                      <a:noFill/>
                      <a:miter lim="800000"/>
                      <a:headEnd/>
                      <a:tailEnd/>
                    </a:ln>
                  </pic:spPr>
                </pic:pic>
              </a:graphicData>
            </a:graphic>
          </wp:anchor>
        </w:drawing>
      </w:r>
    </w:p>
    <w:p w:rsidR="00A8356E" w:rsidRPr="001B6DC0" w:rsidRDefault="00A8356E" w:rsidP="00B22A3B">
      <w:pPr>
        <w:spacing w:after="0" w:line="240" w:lineRule="auto"/>
        <w:ind w:firstLine="57"/>
        <w:rPr>
          <w:b/>
          <w:sz w:val="20"/>
          <w:szCs w:val="20"/>
        </w:rPr>
      </w:pPr>
    </w:p>
    <w:p w:rsidR="00B42DFB" w:rsidRPr="001B6DC0" w:rsidRDefault="00B42DFB" w:rsidP="0004027F">
      <w:pPr>
        <w:autoSpaceDE w:val="0"/>
        <w:autoSpaceDN w:val="0"/>
        <w:adjustRightInd w:val="0"/>
        <w:spacing w:after="0" w:line="240" w:lineRule="auto"/>
        <w:ind w:firstLine="567"/>
        <w:rPr>
          <w:color w:val="000000"/>
        </w:rPr>
      </w:pPr>
      <w:r w:rsidRPr="001B6DC0">
        <w:rPr>
          <w:b/>
          <w:bCs/>
          <w:color w:val="000000"/>
        </w:rPr>
        <w:t xml:space="preserve">3.1. </w:t>
      </w:r>
      <w:r w:rsidRPr="001B6DC0">
        <w:rPr>
          <w:b/>
          <w:bCs/>
          <w:i/>
          <w:color w:val="000000"/>
        </w:rPr>
        <w:t>Tarım ve Hayvancılık</w:t>
      </w:r>
      <w:r w:rsidRPr="001B6DC0">
        <w:rPr>
          <w:b/>
          <w:bCs/>
          <w:color w:val="000000"/>
        </w:rPr>
        <w:t xml:space="preserve"> </w:t>
      </w:r>
    </w:p>
    <w:p w:rsidR="00A8356E" w:rsidRPr="001B6DC0" w:rsidRDefault="00B42DFB" w:rsidP="0004027F">
      <w:pPr>
        <w:spacing w:after="0" w:line="240" w:lineRule="auto"/>
        <w:ind w:firstLine="567"/>
        <w:jc w:val="both"/>
        <w:rPr>
          <w:b/>
          <w:sz w:val="20"/>
          <w:szCs w:val="20"/>
        </w:rPr>
      </w:pPr>
      <w:r w:rsidRPr="001B6DC0">
        <w:rPr>
          <w:color w:val="000000"/>
        </w:rPr>
        <w:t>Yerleşme tarihi çok eskilere dayanan Koyulhisar’ın eskiden beri temel ekonomik faaliyetleri ekip-biçme, ekip-dikme ve hayvancılıktır. Bölgeyi ge-zen Şemseddin Sami, Koyulhisar’dan buğday, arpa vs. hububat ürünleri dut, elma, üzüm, armut, vişne, kiraz, zerdali, erik vs. meyveler ve çeşitli sebzeler ile koyun, keçi, sığır vs. hayvanların yetiştirildiği arazisi dağlık ve yüksek, ormanları çok ve meraları güzel bir yer olarak söz etmektedir. Kuşkusuz bu durumun ortaya çıkmasında doğal çevre koşulları büyük rol oynamıştır.</w:t>
      </w:r>
    </w:p>
    <w:p w:rsidR="00A8356E" w:rsidRPr="001B6DC0" w:rsidRDefault="00AB4B21" w:rsidP="00181EEA">
      <w:pPr>
        <w:spacing w:after="0" w:line="240" w:lineRule="auto"/>
        <w:ind w:firstLine="567"/>
        <w:jc w:val="center"/>
        <w:rPr>
          <w:b/>
          <w:sz w:val="20"/>
          <w:szCs w:val="20"/>
        </w:rPr>
      </w:pPr>
      <w:r w:rsidRPr="00AB4B21">
        <w:rPr>
          <w:noProof/>
        </w:rPr>
        <w:pict>
          <v:shape id="_x0000_s1068" type="#_x0000_t202" style="position:absolute;left:0;text-align:left;margin-left:0;margin-top:235.4pt;width:334.3pt;height:17.65pt;z-index:251817984" stroked="f">
            <v:textbox style="mso-next-textbox:#_x0000_s1068" inset="0,0,0,0">
              <w:txbxContent>
                <w:p w:rsidR="008E5F13" w:rsidRPr="001A3C86" w:rsidRDefault="008E5F13" w:rsidP="001A3C86">
                  <w:pPr>
                    <w:spacing w:after="0" w:line="240" w:lineRule="auto"/>
                    <w:jc w:val="center"/>
                    <w:rPr>
                      <w:i/>
                      <w:sz w:val="18"/>
                      <w:szCs w:val="18"/>
                    </w:rPr>
                  </w:pPr>
                  <w:r w:rsidRPr="001A3C86">
                    <w:rPr>
                      <w:b/>
                      <w:bCs/>
                      <w:i/>
                      <w:sz w:val="18"/>
                      <w:szCs w:val="18"/>
                    </w:rPr>
                    <w:t xml:space="preserve">Resim: </w:t>
                  </w:r>
                  <w:r w:rsidRPr="001A3C86">
                    <w:rPr>
                      <w:bCs/>
                      <w:i/>
                      <w:sz w:val="18"/>
                      <w:szCs w:val="18"/>
                    </w:rPr>
                    <w:t xml:space="preserve">İlçe </w:t>
                  </w:r>
                  <w:r>
                    <w:rPr>
                      <w:bCs/>
                      <w:i/>
                      <w:sz w:val="18"/>
                      <w:szCs w:val="18"/>
                    </w:rPr>
                    <w:t>m</w:t>
                  </w:r>
                  <w:r w:rsidRPr="001A3C86">
                    <w:rPr>
                      <w:bCs/>
                      <w:i/>
                      <w:sz w:val="18"/>
                      <w:szCs w:val="18"/>
                    </w:rPr>
                    <w:t xml:space="preserve">erkezinden bir </w:t>
                  </w:r>
                  <w:r>
                    <w:rPr>
                      <w:bCs/>
                      <w:i/>
                      <w:sz w:val="18"/>
                      <w:szCs w:val="18"/>
                    </w:rPr>
                    <w:t>g</w:t>
                  </w:r>
                  <w:r w:rsidRPr="001A3C86">
                    <w:rPr>
                      <w:bCs/>
                      <w:i/>
                      <w:sz w:val="18"/>
                      <w:szCs w:val="18"/>
                    </w:rPr>
                    <w:t>örünüm</w:t>
                  </w:r>
                </w:p>
                <w:p w:rsidR="008E5F13" w:rsidRPr="00450212" w:rsidRDefault="008E5F13" w:rsidP="001A3C86">
                  <w:pPr>
                    <w:pStyle w:val="ResimYazs"/>
                    <w:rPr>
                      <w:noProof/>
                      <w:sz w:val="20"/>
                      <w:szCs w:val="20"/>
                    </w:rPr>
                  </w:pPr>
                </w:p>
              </w:txbxContent>
            </v:textbox>
            <w10:wrap type="square"/>
          </v:shape>
        </w:pict>
      </w:r>
      <w:r w:rsidR="00B42DFB" w:rsidRPr="001B6DC0">
        <w:rPr>
          <w:b/>
          <w:noProof/>
          <w:sz w:val="20"/>
          <w:szCs w:val="20"/>
          <w:lang w:eastAsia="tr-TR"/>
        </w:rPr>
        <w:drawing>
          <wp:anchor distT="0" distB="0" distL="114300" distR="114300" simplePos="0" relativeHeight="251815936" behindDoc="0" locked="0" layoutInCell="1" allowOverlap="1">
            <wp:simplePos x="0" y="0"/>
            <wp:positionH relativeFrom="margin">
              <wp:posOffset>0</wp:posOffset>
            </wp:positionH>
            <wp:positionV relativeFrom="margin">
              <wp:posOffset>3862705</wp:posOffset>
            </wp:positionV>
            <wp:extent cx="4328795" cy="2552700"/>
            <wp:effectExtent l="19050" t="0" r="0" b="0"/>
            <wp:wrapSquare wrapText="bothSides"/>
            <wp:docPr id="86"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3" cstate="print"/>
                    <a:srcRect t="5308" b="4664"/>
                    <a:stretch>
                      <a:fillRect/>
                    </a:stretch>
                  </pic:blipFill>
                  <pic:spPr bwMode="auto">
                    <a:xfrm>
                      <a:off x="0" y="0"/>
                      <a:ext cx="4328795" cy="2552700"/>
                    </a:xfrm>
                    <a:prstGeom prst="rect">
                      <a:avLst/>
                    </a:prstGeom>
                    <a:noFill/>
                    <a:ln w="9525">
                      <a:noFill/>
                      <a:miter lim="800000"/>
                      <a:headEnd/>
                      <a:tailEnd/>
                    </a:ln>
                  </pic:spPr>
                </pic:pic>
              </a:graphicData>
            </a:graphic>
          </wp:anchor>
        </w:drawing>
      </w:r>
    </w:p>
    <w:p w:rsidR="00A8356E" w:rsidRPr="001B6DC0" w:rsidRDefault="00A8356E" w:rsidP="00181EEA">
      <w:pPr>
        <w:spacing w:after="0" w:line="240" w:lineRule="auto"/>
        <w:ind w:firstLine="567"/>
        <w:jc w:val="center"/>
        <w:rPr>
          <w:i/>
          <w:sz w:val="18"/>
          <w:szCs w:val="18"/>
        </w:rPr>
      </w:pPr>
    </w:p>
    <w:p w:rsidR="001A3C86" w:rsidRPr="001B6DC0" w:rsidRDefault="00B42DFB" w:rsidP="0004027F">
      <w:pPr>
        <w:spacing w:after="0" w:line="240" w:lineRule="auto"/>
        <w:jc w:val="both"/>
        <w:rPr>
          <w:color w:val="000000"/>
        </w:rPr>
      </w:pPr>
      <w:r w:rsidRPr="001B6DC0">
        <w:rPr>
          <w:color w:val="000000"/>
        </w:rPr>
        <w:lastRenderedPageBreak/>
        <w:t>Sahada eğim değerleri yüksek ve ekip biçilebilecek topraklar sınırlı olduğu halde; tarım dışı faaliyetlerin gelişmemiş olması yine de bu faaliyetlerin ön planda olmasına neden olmuştur. Bununla beraber özellikle Sisorta yöresin</w:t>
      </w:r>
      <w:r w:rsidR="0004027F" w:rsidRPr="001B6DC0">
        <w:rPr>
          <w:color w:val="000000"/>
        </w:rPr>
        <w:t>-</w:t>
      </w:r>
      <w:r w:rsidRPr="001B6DC0">
        <w:rPr>
          <w:color w:val="000000"/>
        </w:rPr>
        <w:t>deki köylerin geçiminde ormancılık önemli bir yer tutmaktadır.</w:t>
      </w:r>
    </w:p>
    <w:p w:rsidR="001A3C86" w:rsidRPr="001B6DC0" w:rsidRDefault="001A3C86" w:rsidP="0004027F">
      <w:pPr>
        <w:spacing w:after="0" w:line="240" w:lineRule="auto"/>
        <w:ind w:firstLine="567"/>
        <w:jc w:val="both"/>
        <w:rPr>
          <w:color w:val="000000"/>
        </w:rPr>
      </w:pPr>
      <w:r w:rsidRPr="001B6DC0">
        <w:t>Koyulhisar ilçesinin 946 km2 yüzölçümü bulunup 16.960 hektarı zi</w:t>
      </w:r>
      <w:r w:rsidR="0004027F" w:rsidRPr="001B6DC0">
        <w:t>-</w:t>
      </w:r>
      <w:r w:rsidRPr="001B6DC0">
        <w:t>raat arazisi, 45.473 hektarı orman,</w:t>
      </w:r>
      <w:r w:rsidRPr="001B6DC0">
        <w:rPr>
          <w:color w:val="000000"/>
        </w:rPr>
        <w:t>10.677 hektarı çayır ve mera, 10 hektarı da göl ve bataklıktır. Kelkit Vadisi boyunca sebze ve meyvecilik yapılmaktadır. Son zamanlarda ilçe Kaymakamlığının geliştirdiği seracılık, süt inekçiliği, arıcılık projeleri, yapılan teşviklerle önemli boyutlara ulaşmıştır.  Diğer böl</w:t>
      </w:r>
      <w:r w:rsidR="0004027F" w:rsidRPr="001B6DC0">
        <w:rPr>
          <w:color w:val="000000"/>
        </w:rPr>
        <w:t>-</w:t>
      </w:r>
      <w:r w:rsidRPr="001B6DC0">
        <w:rPr>
          <w:color w:val="000000"/>
        </w:rPr>
        <w:t>gelerde ise kuru ziraat yapılmaktadır. Hububatlardan buğday, arpa ve hayvan yemi bitkisi olarak fiğ ekimi yapılmaktadır. Koyulhisar ilçesi yayla ve mera</w:t>
      </w:r>
      <w:r w:rsidR="0004027F" w:rsidRPr="001B6DC0">
        <w:rPr>
          <w:color w:val="000000"/>
        </w:rPr>
        <w:t>-</w:t>
      </w:r>
      <w:r w:rsidRPr="001B6DC0">
        <w:rPr>
          <w:color w:val="000000"/>
        </w:rPr>
        <w:t xml:space="preserve">larıyla hayvancılığa da elverişli bir yapıya sahiptir. </w:t>
      </w:r>
    </w:p>
    <w:p w:rsidR="00B42DFB" w:rsidRPr="001B6DC0" w:rsidRDefault="001A3C86" w:rsidP="0004027F">
      <w:pPr>
        <w:spacing w:after="0" w:line="240" w:lineRule="auto"/>
        <w:ind w:firstLine="567"/>
        <w:jc w:val="both"/>
        <w:rPr>
          <w:b/>
        </w:rPr>
      </w:pPr>
      <w:r w:rsidRPr="001B6DC0">
        <w:rPr>
          <w:color w:val="000000"/>
        </w:rPr>
        <w:t>1 Nisan 2003 tarihinde, Gazi Osman Paşa Üniversitesi Öğretim üyesi Prof. Dr. Yaşar AKÇA’nın katılımı sağlanarak çevre ilçelerden de katılan vatandaşlarla birlikte 400 kadar katılımcıya</w:t>
      </w:r>
      <w:r w:rsidRPr="001B6DC0">
        <w:t xml:space="preserve"> uygulamalı olarak seminer veril</w:t>
      </w:r>
      <w:r w:rsidR="0004027F" w:rsidRPr="001B6DC0">
        <w:t>-</w:t>
      </w:r>
      <w:r w:rsidRPr="001B6DC0">
        <w:t>miş ve ekonomik değeri yüksek olan ceviz yetiştiriciliği konusunda kapsamlı bir çalışma başlatılmıştır.</w:t>
      </w:r>
    </w:p>
    <w:p w:rsidR="001A3C86" w:rsidRPr="001B6DC0" w:rsidRDefault="001A3C86" w:rsidP="0004027F">
      <w:pPr>
        <w:autoSpaceDE w:val="0"/>
        <w:autoSpaceDN w:val="0"/>
        <w:adjustRightInd w:val="0"/>
        <w:spacing w:after="0" w:line="240" w:lineRule="auto"/>
        <w:ind w:firstLine="567"/>
        <w:jc w:val="both"/>
        <w:rPr>
          <w:color w:val="000000"/>
        </w:rPr>
      </w:pPr>
      <w:r w:rsidRPr="001B6DC0">
        <w:rPr>
          <w:color w:val="000000"/>
        </w:rPr>
        <w:t>Bu bağlamda 2003 yılı fidan dikimi çalışmaları kapsamında İlçemiz Jandarma Komutanlığı Yukarıkale köyü Binektaşı Dutluk mevkiinde bulu</w:t>
      </w:r>
      <w:r w:rsidR="0004027F" w:rsidRPr="001B6DC0">
        <w:rPr>
          <w:color w:val="000000"/>
        </w:rPr>
        <w:t>-</w:t>
      </w:r>
      <w:r w:rsidRPr="001B6DC0">
        <w:rPr>
          <w:color w:val="000000"/>
        </w:rPr>
        <w:t>nan 78.348 m</w:t>
      </w:r>
      <w:r w:rsidRPr="001B6DC0">
        <w:rPr>
          <w:color w:val="000000"/>
          <w:sz w:val="14"/>
          <w:szCs w:val="14"/>
        </w:rPr>
        <w:t xml:space="preserve">2 </w:t>
      </w:r>
      <w:r w:rsidRPr="001B6DC0">
        <w:rPr>
          <w:color w:val="000000"/>
        </w:rPr>
        <w:t>arazi üzerinde ıslâh çalışmaları yapılarak 1.200 adet ceviz fi</w:t>
      </w:r>
      <w:r w:rsidR="0004027F" w:rsidRPr="001B6DC0">
        <w:rPr>
          <w:color w:val="000000"/>
        </w:rPr>
        <w:t>-</w:t>
      </w:r>
      <w:r w:rsidRPr="001B6DC0">
        <w:rPr>
          <w:color w:val="000000"/>
        </w:rPr>
        <w:t>danı dikilmiştir. Arazi çit teli ile çevrilerek, damlama yöntemiyle yapılan su</w:t>
      </w:r>
      <w:r w:rsidR="0004027F" w:rsidRPr="001B6DC0">
        <w:rPr>
          <w:color w:val="000000"/>
        </w:rPr>
        <w:t>-</w:t>
      </w:r>
      <w:r w:rsidRPr="001B6DC0">
        <w:rPr>
          <w:color w:val="000000"/>
        </w:rPr>
        <w:t xml:space="preserve">lamada kullanılmak üzere 200 tonluk sulama havuzu inşa edilmiştir. </w:t>
      </w:r>
    </w:p>
    <w:p w:rsidR="001A3C86" w:rsidRPr="001B6DC0" w:rsidRDefault="001A3C86" w:rsidP="0004027F">
      <w:pPr>
        <w:autoSpaceDE w:val="0"/>
        <w:autoSpaceDN w:val="0"/>
        <w:adjustRightInd w:val="0"/>
        <w:spacing w:after="0" w:line="240" w:lineRule="auto"/>
        <w:ind w:firstLine="567"/>
        <w:jc w:val="both"/>
        <w:rPr>
          <w:color w:val="000000"/>
        </w:rPr>
      </w:pPr>
      <w:r w:rsidRPr="001B6DC0">
        <w:rPr>
          <w:color w:val="000000"/>
        </w:rPr>
        <w:t>Koyulhisar’da yetiştirilen tarım ürünlerinden ceviz ve domatesin yurt genelinde ayrı bir üne sahiptir. Bunlardan özellikle domates yakın zamana kadar hayvanların sırtında Zara’dan Sivas’a kadar satılırdı. Bugün bile Şere</w:t>
      </w:r>
      <w:r w:rsidR="0004027F" w:rsidRPr="001B6DC0">
        <w:rPr>
          <w:color w:val="000000"/>
        </w:rPr>
        <w:t>-</w:t>
      </w:r>
      <w:r w:rsidRPr="001B6DC0">
        <w:rPr>
          <w:color w:val="000000"/>
        </w:rPr>
        <w:t xml:space="preserve">fiye, Zara, Hafik ve Sivas’ta Koyulhisar domatesi her zaman ilk başta tercih edilen bir üründür. </w:t>
      </w:r>
    </w:p>
    <w:p w:rsidR="001A3C86" w:rsidRPr="001B6DC0" w:rsidRDefault="001A3C86" w:rsidP="001A3C86">
      <w:pPr>
        <w:autoSpaceDE w:val="0"/>
        <w:autoSpaceDN w:val="0"/>
        <w:adjustRightInd w:val="0"/>
        <w:spacing w:after="0" w:line="240" w:lineRule="auto"/>
        <w:rPr>
          <w:color w:val="000000"/>
          <w:sz w:val="16"/>
          <w:szCs w:val="16"/>
        </w:rPr>
      </w:pPr>
    </w:p>
    <w:p w:rsidR="001A3C86" w:rsidRPr="001B6DC0" w:rsidRDefault="001A3C86" w:rsidP="0061668E">
      <w:pPr>
        <w:autoSpaceDE w:val="0"/>
        <w:autoSpaceDN w:val="0"/>
        <w:adjustRightInd w:val="0"/>
        <w:spacing w:after="0" w:line="240" w:lineRule="auto"/>
        <w:ind w:firstLine="567"/>
        <w:rPr>
          <w:i/>
          <w:color w:val="000000"/>
        </w:rPr>
      </w:pPr>
      <w:r w:rsidRPr="001B6DC0">
        <w:rPr>
          <w:b/>
          <w:bCs/>
          <w:color w:val="000000"/>
        </w:rPr>
        <w:t>3.2.</w:t>
      </w:r>
      <w:r w:rsidR="00BD4878" w:rsidRPr="001B6DC0">
        <w:rPr>
          <w:b/>
          <w:bCs/>
          <w:color w:val="000000"/>
        </w:rPr>
        <w:t xml:space="preserve"> </w:t>
      </w:r>
      <w:r w:rsidRPr="001B6DC0">
        <w:rPr>
          <w:b/>
          <w:bCs/>
          <w:i/>
          <w:color w:val="000000"/>
        </w:rPr>
        <w:t xml:space="preserve">Arıcılık </w:t>
      </w:r>
    </w:p>
    <w:p w:rsidR="001A3C86" w:rsidRPr="001B6DC0" w:rsidRDefault="001A3C86" w:rsidP="0004027F">
      <w:pPr>
        <w:autoSpaceDE w:val="0"/>
        <w:autoSpaceDN w:val="0"/>
        <w:adjustRightInd w:val="0"/>
        <w:spacing w:after="0" w:line="240" w:lineRule="auto"/>
        <w:ind w:firstLine="567"/>
        <w:jc w:val="both"/>
        <w:rPr>
          <w:color w:val="000000"/>
        </w:rPr>
      </w:pPr>
      <w:r w:rsidRPr="001B6DC0">
        <w:rPr>
          <w:color w:val="000000"/>
        </w:rPr>
        <w:t>Evliya Çelebi Seyahatnamesinde Koyulhisar’ın balının önemini özel</w:t>
      </w:r>
      <w:r w:rsidR="0004027F" w:rsidRPr="001B6DC0">
        <w:rPr>
          <w:color w:val="000000"/>
        </w:rPr>
        <w:t>-</w:t>
      </w:r>
      <w:r w:rsidRPr="001B6DC0">
        <w:rPr>
          <w:color w:val="000000"/>
        </w:rPr>
        <w:t>likle vurgulamıştır. İlçede arıcılık önemli ekonomik faaliyetlerden biri duru</w:t>
      </w:r>
      <w:r w:rsidR="0004027F" w:rsidRPr="001B6DC0">
        <w:rPr>
          <w:color w:val="000000"/>
        </w:rPr>
        <w:t>-</w:t>
      </w:r>
      <w:r w:rsidRPr="001B6DC0">
        <w:rPr>
          <w:color w:val="000000"/>
        </w:rPr>
        <w:t>mundadır. Bitki örtüsünün sürekli yeşil kalabildiği dağlık sahalardaki yerleş</w:t>
      </w:r>
      <w:r w:rsidR="0004027F" w:rsidRPr="001B6DC0">
        <w:rPr>
          <w:color w:val="000000"/>
        </w:rPr>
        <w:t>-</w:t>
      </w:r>
      <w:r w:rsidRPr="001B6DC0">
        <w:rPr>
          <w:color w:val="000000"/>
        </w:rPr>
        <w:t>meler, arıcılık potansiyeli yüksek alanlardır. Bu kesimlerdeki bitki türlerinin yanı sıra yaz mevsiminin buralarda serin geçmesi de arıcılık için kolaylaş</w:t>
      </w:r>
      <w:r w:rsidR="0004027F" w:rsidRPr="001B6DC0">
        <w:rPr>
          <w:color w:val="000000"/>
        </w:rPr>
        <w:t>-</w:t>
      </w:r>
      <w:r w:rsidRPr="001B6DC0">
        <w:rPr>
          <w:color w:val="000000"/>
        </w:rPr>
        <w:t xml:space="preserve">tırıcı bir etmendir. Birçok köyde arıcılık </w:t>
      </w:r>
      <w:r w:rsidRPr="001B6DC0">
        <w:rPr>
          <w:b/>
          <w:bCs/>
          <w:color w:val="000000"/>
        </w:rPr>
        <w:t xml:space="preserve">aile ekonomisi </w:t>
      </w:r>
      <w:r w:rsidRPr="001B6DC0">
        <w:rPr>
          <w:color w:val="000000"/>
        </w:rPr>
        <w:t>şeklinde sürdürül</w:t>
      </w:r>
      <w:r w:rsidR="0004027F" w:rsidRPr="001B6DC0">
        <w:rPr>
          <w:color w:val="000000"/>
        </w:rPr>
        <w:t>-</w:t>
      </w:r>
      <w:r w:rsidRPr="001B6DC0">
        <w:rPr>
          <w:color w:val="000000"/>
        </w:rPr>
        <w:t xml:space="preserve">mektedir. </w:t>
      </w:r>
    </w:p>
    <w:p w:rsidR="00A8356E" w:rsidRPr="001B6DC0" w:rsidRDefault="001A3C86" w:rsidP="0004027F">
      <w:pPr>
        <w:spacing w:after="0" w:line="240" w:lineRule="auto"/>
        <w:ind w:firstLine="567"/>
        <w:jc w:val="both"/>
        <w:rPr>
          <w:color w:val="000000"/>
        </w:rPr>
      </w:pPr>
      <w:r w:rsidRPr="001B6DC0">
        <w:rPr>
          <w:color w:val="000000"/>
        </w:rPr>
        <w:t>Koyulhisar arı koloni sayısı ve bal üretimi bakımından Sivas ili gene</w:t>
      </w:r>
      <w:r w:rsidR="0004027F" w:rsidRPr="001B6DC0">
        <w:rPr>
          <w:color w:val="000000"/>
        </w:rPr>
        <w:t>-</w:t>
      </w:r>
      <w:r w:rsidRPr="001B6DC0">
        <w:rPr>
          <w:color w:val="000000"/>
        </w:rPr>
        <w:t xml:space="preserve">linde Zara İlçesi’nden sonra ikinci sırada gelmektedir. İlçede, 15600 adet </w:t>
      </w:r>
      <w:r w:rsidRPr="001B6DC0">
        <w:rPr>
          <w:i/>
          <w:iCs/>
          <w:color w:val="000000"/>
        </w:rPr>
        <w:t xml:space="preserve">fenni kovan </w:t>
      </w:r>
      <w:r w:rsidRPr="001B6DC0">
        <w:rPr>
          <w:color w:val="000000"/>
        </w:rPr>
        <w:t>bulunmaktadır. Her yıl yaklaşık 750 ton bal, 15 ton civarında da balmumu üretimi gerçekleşmektedir. Kovan başına düşen bal üretim miktarı yaklaşık 30-35 kg arasında değişmektedir. Üretilen balın yaklaşık % 70’lik kısmı ilçedeki tüccarlar yardımıyla ya da ailelerin kendi imkânlarıyla ilçe dışında pazarlamakta (özellikle İstanbul’da), geriye kalan % 30’luk kısmı da aile içinde tüketilmektedir.</w:t>
      </w:r>
    </w:p>
    <w:p w:rsidR="001A3C86" w:rsidRPr="001B6DC0" w:rsidRDefault="001A3C86" w:rsidP="00B22A3B">
      <w:pPr>
        <w:autoSpaceDE w:val="0"/>
        <w:autoSpaceDN w:val="0"/>
        <w:adjustRightInd w:val="0"/>
        <w:spacing w:after="0" w:line="240" w:lineRule="auto"/>
        <w:ind w:firstLine="567"/>
        <w:rPr>
          <w:color w:val="000000"/>
        </w:rPr>
      </w:pPr>
      <w:r w:rsidRPr="001B6DC0">
        <w:rPr>
          <w:b/>
          <w:bCs/>
          <w:color w:val="000000"/>
        </w:rPr>
        <w:lastRenderedPageBreak/>
        <w:t>3.3.</w:t>
      </w:r>
      <w:r w:rsidR="00BD4878" w:rsidRPr="001B6DC0">
        <w:rPr>
          <w:b/>
          <w:bCs/>
          <w:color w:val="000000"/>
        </w:rPr>
        <w:t xml:space="preserve"> </w:t>
      </w:r>
      <w:r w:rsidRPr="001B6DC0">
        <w:rPr>
          <w:b/>
          <w:bCs/>
          <w:i/>
          <w:color w:val="000000"/>
        </w:rPr>
        <w:t>Madencilik ve Enerji</w:t>
      </w:r>
      <w:r w:rsidRPr="001B6DC0">
        <w:rPr>
          <w:b/>
          <w:bCs/>
          <w:color w:val="000000"/>
        </w:rPr>
        <w:t xml:space="preserve"> </w:t>
      </w:r>
    </w:p>
    <w:p w:rsidR="001A3C86" w:rsidRPr="001B6DC0" w:rsidRDefault="001A3C86" w:rsidP="0004027F">
      <w:pPr>
        <w:autoSpaceDE w:val="0"/>
        <w:autoSpaceDN w:val="0"/>
        <w:adjustRightInd w:val="0"/>
        <w:spacing w:after="0" w:line="240" w:lineRule="auto"/>
        <w:ind w:firstLine="567"/>
        <w:jc w:val="both"/>
        <w:rPr>
          <w:color w:val="000000"/>
        </w:rPr>
      </w:pPr>
      <w:r w:rsidRPr="001B6DC0">
        <w:rPr>
          <w:color w:val="000000"/>
        </w:rPr>
        <w:t>İlçede çeşitli madenlerin bulunması açısından oldukça zengin bir po</w:t>
      </w:r>
      <w:r w:rsidR="0004027F" w:rsidRPr="001B6DC0">
        <w:rPr>
          <w:color w:val="000000"/>
        </w:rPr>
        <w:t>-</w:t>
      </w:r>
      <w:r w:rsidRPr="001B6DC0">
        <w:rPr>
          <w:color w:val="000000"/>
        </w:rPr>
        <w:t>tansiyele sahip olduğunu söyleyebiliriz. Sahanın kuzeyinde yer alan Sisorta yöresinde çok zengin simli kurşun maden yatakları mevcuttur. Bu kesimde kurşunun yanı sıra çinko, gümüş, altın ve barit madenleri de bulunmaktadır. Yine Sisorta yöresi ve Gölcük köyü yaylası ile Gökdere köyü arasında kalan sahada bakır madeni yatakları da yer almaktadır. Ayrıca sahanın çeşitli yöre</w:t>
      </w:r>
      <w:r w:rsidR="0004027F" w:rsidRPr="001B6DC0">
        <w:rPr>
          <w:color w:val="000000"/>
        </w:rPr>
        <w:t>-</w:t>
      </w:r>
      <w:r w:rsidRPr="001B6DC0">
        <w:rPr>
          <w:color w:val="000000"/>
        </w:rPr>
        <w:t>lerinde kömür madenleri de vardır. Taşpınar köyünün kuzeydoğusunda Ko</w:t>
      </w:r>
      <w:r w:rsidR="0004027F" w:rsidRPr="001B6DC0">
        <w:rPr>
          <w:color w:val="000000"/>
        </w:rPr>
        <w:t>-</w:t>
      </w:r>
      <w:r w:rsidRPr="001B6DC0">
        <w:rPr>
          <w:color w:val="000000"/>
        </w:rPr>
        <w:t>şoluk mevkiindeki mevcut kömür yatakları işletmeye açılamamıştır. Damat</w:t>
      </w:r>
      <w:r w:rsidR="0004027F" w:rsidRPr="001B6DC0">
        <w:rPr>
          <w:color w:val="000000"/>
        </w:rPr>
        <w:t>-</w:t>
      </w:r>
      <w:r w:rsidRPr="001B6DC0">
        <w:rPr>
          <w:color w:val="000000"/>
        </w:rPr>
        <w:t xml:space="preserve">lar mahallesi civarında diyatomit yataklarından geçmişte üretim yapılmasına rağmen, düşük kalitede olduğu için günümüzde bu maden işletilmektedir. </w:t>
      </w:r>
    </w:p>
    <w:p w:rsidR="001A3C86" w:rsidRPr="001B6DC0" w:rsidRDefault="001A3C86" w:rsidP="0004027F">
      <w:pPr>
        <w:autoSpaceDE w:val="0"/>
        <w:autoSpaceDN w:val="0"/>
        <w:adjustRightInd w:val="0"/>
        <w:spacing w:after="0" w:line="240" w:lineRule="auto"/>
        <w:ind w:firstLine="567"/>
        <w:jc w:val="both"/>
        <w:rPr>
          <w:color w:val="000000"/>
        </w:rPr>
      </w:pPr>
      <w:r w:rsidRPr="001B6DC0">
        <w:rPr>
          <w:color w:val="000000"/>
        </w:rPr>
        <w:t>Kurşun-çinko-bakır madenleri Kavala Şirketler Grubuna bağlı MEN</w:t>
      </w:r>
      <w:r w:rsidR="00792F12" w:rsidRPr="001B6DC0">
        <w:rPr>
          <w:color w:val="000000"/>
        </w:rPr>
        <w:t>-</w:t>
      </w:r>
      <w:r w:rsidRPr="001B6DC0">
        <w:rPr>
          <w:color w:val="000000"/>
        </w:rPr>
        <w:t>KA isimli şirket tarafından işletilmektedir. Maden ocağında 2008 yılı itiba</w:t>
      </w:r>
      <w:r w:rsidR="0004027F" w:rsidRPr="001B6DC0">
        <w:rPr>
          <w:color w:val="000000"/>
        </w:rPr>
        <w:t>-</w:t>
      </w:r>
      <w:r w:rsidRPr="001B6DC0">
        <w:rPr>
          <w:color w:val="000000"/>
        </w:rPr>
        <w:t xml:space="preserve">riyle yaklaşık 150 kişi çalışmaktaydı. </w:t>
      </w:r>
    </w:p>
    <w:p w:rsidR="00A31FEB" w:rsidRPr="001B6DC0" w:rsidRDefault="00A31FEB" w:rsidP="0004027F">
      <w:pPr>
        <w:autoSpaceDE w:val="0"/>
        <w:autoSpaceDN w:val="0"/>
        <w:adjustRightInd w:val="0"/>
        <w:spacing w:after="0" w:line="240" w:lineRule="auto"/>
        <w:ind w:firstLine="567"/>
        <w:jc w:val="both"/>
        <w:rPr>
          <w:color w:val="000000"/>
        </w:rPr>
      </w:pPr>
      <w:r w:rsidRPr="001B6DC0">
        <w:rPr>
          <w:color w:val="000000"/>
        </w:rPr>
        <w:t xml:space="preserve">Hidroelektrik enerjisi üretiminde </w:t>
      </w:r>
      <w:r w:rsidRPr="001B6DC0">
        <w:rPr>
          <w:i/>
          <w:iCs/>
          <w:color w:val="000000"/>
        </w:rPr>
        <w:t xml:space="preserve">baraj tipi </w:t>
      </w:r>
      <w:r w:rsidRPr="001B6DC0">
        <w:rPr>
          <w:color w:val="000000"/>
        </w:rPr>
        <w:t>santrallerin ön planda ol</w:t>
      </w:r>
      <w:r w:rsidR="0004027F" w:rsidRPr="001B6DC0">
        <w:rPr>
          <w:color w:val="000000"/>
        </w:rPr>
        <w:t>-</w:t>
      </w:r>
      <w:r w:rsidRPr="001B6DC0">
        <w:rPr>
          <w:color w:val="000000"/>
        </w:rPr>
        <w:t xml:space="preserve">duğu ülkemizde </w:t>
      </w:r>
      <w:r w:rsidRPr="001B6DC0">
        <w:rPr>
          <w:b/>
          <w:bCs/>
          <w:color w:val="000000"/>
        </w:rPr>
        <w:t xml:space="preserve">nehir tipi santrallere </w:t>
      </w:r>
      <w:r w:rsidRPr="001B6DC0">
        <w:rPr>
          <w:color w:val="000000"/>
        </w:rPr>
        <w:t xml:space="preserve">daha az önem verildiği görülmektedir </w:t>
      </w:r>
    </w:p>
    <w:p w:rsidR="00A8356E" w:rsidRPr="001B6DC0" w:rsidRDefault="00A31FEB" w:rsidP="0004027F">
      <w:pPr>
        <w:spacing w:after="0" w:line="240" w:lineRule="auto"/>
        <w:ind w:firstLine="567"/>
        <w:jc w:val="both"/>
        <w:rPr>
          <w:b/>
        </w:rPr>
      </w:pPr>
      <w:r w:rsidRPr="001B6DC0">
        <w:rPr>
          <w:color w:val="000000"/>
        </w:rPr>
        <w:t>Eğime bağlı olarak birçok yerde dar ve derin bir vadiden akan ve ya</w:t>
      </w:r>
      <w:r w:rsidR="0004027F" w:rsidRPr="001B6DC0">
        <w:rPr>
          <w:color w:val="000000"/>
        </w:rPr>
        <w:t>-</w:t>
      </w:r>
      <w:r w:rsidRPr="001B6DC0">
        <w:rPr>
          <w:color w:val="000000"/>
        </w:rPr>
        <w:t>ğış koşulları bakımından da son derece elverişli olan Kelkit Çayı üzerinde nehir tipi santrallerin yapımına başlanmıştır ve Haziran 2009’dan itibaren Koyulhisar Hidroelektrik Santrali enerji üretimine başlamıştır.</w:t>
      </w:r>
    </w:p>
    <w:p w:rsidR="00A31FEB" w:rsidRPr="001B6DC0" w:rsidRDefault="00A31FEB" w:rsidP="0004027F">
      <w:pPr>
        <w:autoSpaceDE w:val="0"/>
        <w:autoSpaceDN w:val="0"/>
        <w:adjustRightInd w:val="0"/>
        <w:spacing w:after="0" w:line="240" w:lineRule="auto"/>
        <w:ind w:firstLine="567"/>
        <w:jc w:val="both"/>
        <w:rPr>
          <w:color w:val="000000"/>
        </w:rPr>
      </w:pPr>
      <w:r w:rsidRPr="001B6DC0">
        <w:rPr>
          <w:color w:val="000000"/>
        </w:rPr>
        <w:t>Üç üniteden oluşan Koyulhisar HES’de su 87 metreden düşürülmek</w:t>
      </w:r>
      <w:r w:rsidR="0004027F" w:rsidRPr="001B6DC0">
        <w:rPr>
          <w:color w:val="000000"/>
        </w:rPr>
        <w:t>-</w:t>
      </w:r>
      <w:r w:rsidRPr="001B6DC0">
        <w:rPr>
          <w:color w:val="000000"/>
        </w:rPr>
        <w:t>tedir. Bu mesafeden düşürülen suyun akış hızı 27 m3/sn olarak gerçekleş</w:t>
      </w:r>
      <w:r w:rsidR="0004027F" w:rsidRPr="001B6DC0">
        <w:rPr>
          <w:color w:val="000000"/>
        </w:rPr>
        <w:t>-</w:t>
      </w:r>
      <w:r w:rsidRPr="001B6DC0">
        <w:rPr>
          <w:color w:val="000000"/>
        </w:rPr>
        <w:t xml:space="preserve">mektedir. Bir ünite için saniyede kullanılan su miktarı yaklaşık 30 m3 olup, 3. ünitenin de faaliyete geçmesiyle bu oran 90 m3 ulaşmıştır. </w:t>
      </w:r>
    </w:p>
    <w:p w:rsidR="00A31FEB" w:rsidRPr="001B6DC0" w:rsidRDefault="00A31FEB" w:rsidP="0004027F">
      <w:pPr>
        <w:autoSpaceDE w:val="0"/>
        <w:autoSpaceDN w:val="0"/>
        <w:adjustRightInd w:val="0"/>
        <w:spacing w:after="0" w:line="240" w:lineRule="auto"/>
        <w:ind w:firstLine="567"/>
        <w:jc w:val="both"/>
        <w:rPr>
          <w:color w:val="000000"/>
        </w:rPr>
      </w:pPr>
      <w:r w:rsidRPr="001B6DC0">
        <w:rPr>
          <w:color w:val="000000"/>
        </w:rPr>
        <w:t xml:space="preserve">Üçüncü ünitenin de üretime başlamasıyla beraber günlük 1.5 milyon kwh elektrik üretilen tesisin yıllık üretim kapasitesi yaklaşık </w:t>
      </w:r>
      <w:r w:rsidRPr="001B6DC0">
        <w:rPr>
          <w:b/>
          <w:bCs/>
          <w:color w:val="000000"/>
        </w:rPr>
        <w:t xml:space="preserve">500-550 milyon kwh </w:t>
      </w:r>
      <w:r w:rsidRPr="001B6DC0">
        <w:rPr>
          <w:color w:val="000000"/>
        </w:rPr>
        <w:t xml:space="preserve">kadardır. </w:t>
      </w:r>
      <w:r w:rsidRPr="001B6DC0">
        <w:rPr>
          <w:i/>
          <w:iCs/>
          <w:color w:val="000000"/>
        </w:rPr>
        <w:t xml:space="preserve">Bereket Enerji Üretim A.Ş. </w:t>
      </w:r>
      <w:r w:rsidRPr="001B6DC0">
        <w:rPr>
          <w:color w:val="000000"/>
        </w:rPr>
        <w:t xml:space="preserve">tarafından işletilen Koyulhisar HES yap-işlet-devret modeliyle inşa edilmiştir. </w:t>
      </w:r>
    </w:p>
    <w:p w:rsidR="00A8102D" w:rsidRPr="001B6DC0" w:rsidRDefault="00A8102D" w:rsidP="00B22A3B">
      <w:pPr>
        <w:autoSpaceDE w:val="0"/>
        <w:autoSpaceDN w:val="0"/>
        <w:adjustRightInd w:val="0"/>
        <w:spacing w:after="0" w:line="240" w:lineRule="auto"/>
        <w:rPr>
          <w:color w:val="000000"/>
          <w:sz w:val="16"/>
          <w:szCs w:val="16"/>
        </w:rPr>
      </w:pPr>
    </w:p>
    <w:p w:rsidR="00A31FEB" w:rsidRPr="001B6DC0" w:rsidRDefault="00A31FEB" w:rsidP="00B22A3B">
      <w:pPr>
        <w:autoSpaceDE w:val="0"/>
        <w:autoSpaceDN w:val="0"/>
        <w:adjustRightInd w:val="0"/>
        <w:spacing w:after="0" w:line="240" w:lineRule="auto"/>
        <w:ind w:firstLine="567"/>
        <w:rPr>
          <w:i/>
          <w:color w:val="000000"/>
        </w:rPr>
      </w:pPr>
      <w:r w:rsidRPr="001B6DC0">
        <w:rPr>
          <w:b/>
          <w:bCs/>
          <w:color w:val="000000"/>
        </w:rPr>
        <w:t xml:space="preserve">3.4. </w:t>
      </w:r>
      <w:r w:rsidRPr="001B6DC0">
        <w:rPr>
          <w:b/>
          <w:bCs/>
          <w:i/>
          <w:color w:val="000000"/>
        </w:rPr>
        <w:t xml:space="preserve">Sanayi </w:t>
      </w:r>
    </w:p>
    <w:p w:rsidR="00A31FEB" w:rsidRPr="001B6DC0" w:rsidRDefault="00A31FEB" w:rsidP="0004027F">
      <w:pPr>
        <w:autoSpaceDE w:val="0"/>
        <w:autoSpaceDN w:val="0"/>
        <w:adjustRightInd w:val="0"/>
        <w:spacing w:after="0" w:line="240" w:lineRule="auto"/>
        <w:ind w:firstLine="567"/>
        <w:jc w:val="both"/>
        <w:rPr>
          <w:color w:val="000000"/>
        </w:rPr>
      </w:pPr>
      <w:r w:rsidRPr="001B6DC0">
        <w:rPr>
          <w:color w:val="000000"/>
        </w:rPr>
        <w:t>İlçede hammadde kaynaklarının ve tarımsal üretimin sınırlı olması, sermaye yetersizliği, pazar koşullarının elverişsizliği gibi nedenlerle sanayi faaliyetleri fazla gelişememiştir. Bu nedenle yöredeki sanayi faaliyetleri Si</w:t>
      </w:r>
      <w:r w:rsidR="0004027F" w:rsidRPr="001B6DC0">
        <w:rPr>
          <w:color w:val="000000"/>
        </w:rPr>
        <w:t>-</w:t>
      </w:r>
      <w:r w:rsidRPr="001B6DC0">
        <w:rPr>
          <w:color w:val="000000"/>
        </w:rPr>
        <w:t>sorta yöresindeki maden işletmesi ve un fabrikası dışında küçük çaplı ihti</w:t>
      </w:r>
      <w:r w:rsidR="0004027F" w:rsidRPr="001B6DC0">
        <w:rPr>
          <w:color w:val="000000"/>
        </w:rPr>
        <w:t>-</w:t>
      </w:r>
      <w:r w:rsidRPr="001B6DC0">
        <w:rPr>
          <w:color w:val="000000"/>
        </w:rPr>
        <w:t xml:space="preserve">yaçların giderildiği atölyeler ve ev tipi basit işletmeler şeklindedir. </w:t>
      </w:r>
    </w:p>
    <w:p w:rsidR="00A31FEB" w:rsidRPr="001B6DC0" w:rsidRDefault="00A31FEB" w:rsidP="0004027F">
      <w:pPr>
        <w:autoSpaceDE w:val="0"/>
        <w:autoSpaceDN w:val="0"/>
        <w:adjustRightInd w:val="0"/>
        <w:spacing w:after="0" w:line="240" w:lineRule="auto"/>
        <w:ind w:firstLine="567"/>
        <w:jc w:val="both"/>
        <w:rPr>
          <w:color w:val="000000"/>
        </w:rPr>
      </w:pPr>
      <w:r w:rsidRPr="001B6DC0">
        <w:rPr>
          <w:color w:val="000000"/>
        </w:rPr>
        <w:t>İlçede ev tipi sanayi faaliyeti olarak özellikle Sisorta yöresindeki köy</w:t>
      </w:r>
      <w:r w:rsidR="0004027F" w:rsidRPr="001B6DC0">
        <w:rPr>
          <w:color w:val="000000"/>
        </w:rPr>
        <w:t>-</w:t>
      </w:r>
      <w:r w:rsidRPr="001B6DC0">
        <w:rPr>
          <w:color w:val="000000"/>
        </w:rPr>
        <w:t xml:space="preserve">lerde yapılan </w:t>
      </w:r>
      <w:r w:rsidRPr="001B6DC0">
        <w:rPr>
          <w:b/>
          <w:bCs/>
          <w:color w:val="000000"/>
        </w:rPr>
        <w:t xml:space="preserve">ipek halı dokumacılığı </w:t>
      </w:r>
      <w:r w:rsidRPr="001B6DC0">
        <w:rPr>
          <w:color w:val="000000"/>
        </w:rPr>
        <w:t>önemli bir yere sahiptir. Bu bölgede ipek halıcılığın başlaması yaklaşık otuz yıl öncesine dayanır. O yıllarda Bal</w:t>
      </w:r>
      <w:r w:rsidR="0004027F" w:rsidRPr="001B6DC0">
        <w:rPr>
          <w:color w:val="000000"/>
        </w:rPr>
        <w:t>-</w:t>
      </w:r>
      <w:r w:rsidRPr="001B6DC0">
        <w:rPr>
          <w:color w:val="000000"/>
        </w:rPr>
        <w:t xml:space="preserve">lıca </w:t>
      </w:r>
      <w:r w:rsidR="0004027F" w:rsidRPr="001B6DC0">
        <w:rPr>
          <w:color w:val="000000"/>
        </w:rPr>
        <w:t>k</w:t>
      </w:r>
      <w:r w:rsidRPr="001B6DC0">
        <w:rPr>
          <w:color w:val="000000"/>
        </w:rPr>
        <w:t>öyü İlkokulunda görevli bir öğretmenin eşi yün halı dokumaktadır. Öğ</w:t>
      </w:r>
      <w:r w:rsidR="0004027F" w:rsidRPr="001B6DC0">
        <w:rPr>
          <w:color w:val="000000"/>
        </w:rPr>
        <w:t>-</w:t>
      </w:r>
      <w:r w:rsidRPr="001B6DC0">
        <w:rPr>
          <w:color w:val="000000"/>
        </w:rPr>
        <w:t>retmen hem eşine yardımcı olsunlar hem de öğrensinler diye birkaç kişiden çocuklarını boş zamanlarında göndermelerini ister. Bu isteğe ancak bir-iki çocuğun ailesi razı olur. Halı dokumasını öğrenen çocuklara öğretmen tez</w:t>
      </w:r>
      <w:r w:rsidR="0004027F" w:rsidRPr="001B6DC0">
        <w:rPr>
          <w:color w:val="000000"/>
        </w:rPr>
        <w:t>-</w:t>
      </w:r>
      <w:r w:rsidRPr="001B6DC0">
        <w:rPr>
          <w:color w:val="000000"/>
        </w:rPr>
        <w:t>g</w:t>
      </w:r>
      <w:r w:rsidR="0004027F" w:rsidRPr="001B6DC0">
        <w:rPr>
          <w:color w:val="000000"/>
        </w:rPr>
        <w:t>â</w:t>
      </w:r>
      <w:r w:rsidRPr="001B6DC0">
        <w:rPr>
          <w:color w:val="000000"/>
        </w:rPr>
        <w:t xml:space="preserve">h ve malzeme temininde yardımcı olur. Ekonomik bakımdan çok zayıf olan köyde halıcılık iki üç yıl içinde yayılır. Beş altı yıl yün halı dokunur. </w:t>
      </w:r>
      <w:r w:rsidRPr="001B6DC0">
        <w:rPr>
          <w:color w:val="000000"/>
        </w:rPr>
        <w:lastRenderedPageBreak/>
        <w:t xml:space="preserve">Daha sonraki yıllarda dokunan halıların ticaretini yapan kişiler ipek halının daha karlı bir iş olduğunu öğrenirler. Köyde yün halıcılık ipek halıcılığa dönüşür. Kısa zamanda Sisorta yöresindeki köylere, hatta Suşehri’nin bu bölgeye yakın köylerine yayılan ipek halıcılık yöre halkı için geçim kaynağı haline gelmiştir. </w:t>
      </w:r>
    </w:p>
    <w:p w:rsidR="00A31FEB" w:rsidRPr="001B6DC0" w:rsidRDefault="00A31FEB" w:rsidP="0004027F">
      <w:pPr>
        <w:autoSpaceDE w:val="0"/>
        <w:autoSpaceDN w:val="0"/>
        <w:adjustRightInd w:val="0"/>
        <w:spacing w:after="0" w:line="240" w:lineRule="auto"/>
        <w:ind w:firstLine="567"/>
        <w:jc w:val="both"/>
      </w:pPr>
      <w:r w:rsidRPr="001B6DC0">
        <w:rPr>
          <w:color w:val="000000"/>
        </w:rPr>
        <w:t xml:space="preserve">Sisorta yöresi ve çevresinde dokunan ipek halıda genellikle </w:t>
      </w:r>
      <w:r w:rsidRPr="001B6DC0">
        <w:rPr>
          <w:i/>
          <w:iCs/>
          <w:color w:val="000000"/>
        </w:rPr>
        <w:t>çeşni bül</w:t>
      </w:r>
      <w:r w:rsidR="0004027F" w:rsidRPr="001B6DC0">
        <w:rPr>
          <w:i/>
          <w:iCs/>
          <w:color w:val="000000"/>
        </w:rPr>
        <w:t>-</w:t>
      </w:r>
      <w:r w:rsidRPr="001B6DC0">
        <w:rPr>
          <w:i/>
          <w:iCs/>
          <w:color w:val="000000"/>
        </w:rPr>
        <w:t xml:space="preserve">bül, bin bir çiçek, dağ çiçeği, hayat ağacı </w:t>
      </w:r>
      <w:r w:rsidRPr="001B6DC0">
        <w:rPr>
          <w:color w:val="000000"/>
        </w:rPr>
        <w:t>ve diğer motif ve desenler kulla</w:t>
      </w:r>
      <w:r w:rsidR="0004027F" w:rsidRPr="001B6DC0">
        <w:rPr>
          <w:color w:val="000000"/>
        </w:rPr>
        <w:t>-</w:t>
      </w:r>
      <w:r w:rsidRPr="001B6DC0">
        <w:rPr>
          <w:color w:val="000000"/>
        </w:rPr>
        <w:t>nılır. Ağaç tezg</w:t>
      </w:r>
      <w:r w:rsidR="00A8102D" w:rsidRPr="001B6DC0">
        <w:rPr>
          <w:color w:val="000000"/>
        </w:rPr>
        <w:t>â</w:t>
      </w:r>
      <w:r w:rsidRPr="001B6DC0">
        <w:rPr>
          <w:color w:val="000000"/>
        </w:rPr>
        <w:t>hlarda 80-100 ve 120 cm²’lik ebatlarda dokunan ipek halı</w:t>
      </w:r>
      <w:r w:rsidR="0004027F" w:rsidRPr="001B6DC0">
        <w:rPr>
          <w:color w:val="000000"/>
        </w:rPr>
        <w:t>-</w:t>
      </w:r>
      <w:r w:rsidRPr="001B6DC0">
        <w:rPr>
          <w:color w:val="000000"/>
        </w:rPr>
        <w:t xml:space="preserve">nın tek sırasında 800-850 ilmek bulunmaktadır. Genelde halılar iyi bir usta tarafından 4 aylık bir zaman içerisinde dokunabilmektedir. Dokunan halılar Hereke Halısı ismi altında dokunur ve pazarlanır. Her köyde köylüye ipek ve diğer malzemeleri temin eden ve bu işin ticaretini yapan en az iki üç kişi mevcuttur. İpek halıcılık sayesinde yöre insanı ekonomik olarak </w:t>
      </w:r>
      <w:r w:rsidRPr="001B6DC0">
        <w:t>kazanımlar elde etmiştir. Ancak son yıllarda ipek halıcılık piyasasındaki durgunluk bazı köylerde halı sayısının azalmasına neden olmuştur. Günümüzde ipek halıcı</w:t>
      </w:r>
      <w:r w:rsidR="0004027F" w:rsidRPr="001B6DC0">
        <w:t>-</w:t>
      </w:r>
      <w:r w:rsidRPr="001B6DC0">
        <w:t xml:space="preserve">lığın en fazla yapıldığı köyler; Ballıca ve Aksu köyleridir. Ballıca Köyünde 50 tezgâh, Aksu Köyünde 100 tezgâhta faal olarak dokuma yapılmaktadır. İpek halıcılığı yöre insanının alın teri olup, turizm açısından da ekonomik getirisi olan bir sektör haline gelmektedir. </w:t>
      </w:r>
    </w:p>
    <w:p w:rsidR="0061668E" w:rsidRPr="001B6DC0" w:rsidRDefault="00A31FEB" w:rsidP="0004027F">
      <w:pPr>
        <w:pStyle w:val="Default"/>
        <w:ind w:firstLine="567"/>
        <w:jc w:val="both"/>
        <w:rPr>
          <w:rFonts w:eastAsiaTheme="minorHAnsi"/>
          <w:sz w:val="23"/>
          <w:szCs w:val="23"/>
          <w:lang w:eastAsia="en-US"/>
        </w:rPr>
      </w:pPr>
      <w:r w:rsidRPr="001B6DC0">
        <w:rPr>
          <w:sz w:val="22"/>
          <w:szCs w:val="22"/>
        </w:rPr>
        <w:t xml:space="preserve">İlçedeki sanayi faaliyetlerinden bir diğerini de küçük çaplı imalat ve bakım-onarım işlerinin yapıldığı </w:t>
      </w:r>
      <w:r w:rsidRPr="001B6DC0">
        <w:rPr>
          <w:b/>
          <w:bCs/>
          <w:sz w:val="22"/>
          <w:szCs w:val="22"/>
        </w:rPr>
        <w:t xml:space="preserve">atölye tipi </w:t>
      </w:r>
      <w:r w:rsidRPr="001B6DC0">
        <w:rPr>
          <w:sz w:val="22"/>
          <w:szCs w:val="22"/>
        </w:rPr>
        <w:t>işletmeler oluşturmaktadır. Ge</w:t>
      </w:r>
      <w:r w:rsidR="0004027F" w:rsidRPr="001B6DC0">
        <w:rPr>
          <w:sz w:val="22"/>
          <w:szCs w:val="22"/>
        </w:rPr>
        <w:t>-</w:t>
      </w:r>
      <w:r w:rsidRPr="001B6DC0">
        <w:rPr>
          <w:sz w:val="22"/>
          <w:szCs w:val="22"/>
        </w:rPr>
        <w:t>nel olarak sahibi dışında birkaç kişinin çalıştığı bu işletmelerin başında yö</w:t>
      </w:r>
      <w:r w:rsidR="0004027F" w:rsidRPr="001B6DC0">
        <w:rPr>
          <w:sz w:val="22"/>
          <w:szCs w:val="22"/>
        </w:rPr>
        <w:t>-</w:t>
      </w:r>
      <w:r w:rsidRPr="001B6DC0">
        <w:rPr>
          <w:sz w:val="22"/>
          <w:szCs w:val="22"/>
        </w:rPr>
        <w:t>redeki zengin orman örtüsünün doğal bir sonucu olarak marangozhanele</w:t>
      </w:r>
      <w:r w:rsidR="0061668E" w:rsidRPr="001B6DC0">
        <w:t xml:space="preserve"> </w:t>
      </w:r>
      <w:r w:rsidR="0061668E" w:rsidRPr="001B6DC0">
        <w:rPr>
          <w:rFonts w:eastAsiaTheme="minorHAnsi"/>
          <w:sz w:val="22"/>
          <w:szCs w:val="22"/>
          <w:lang w:eastAsia="en-US"/>
        </w:rPr>
        <w:t>ve kereste atölyeleri gelmektedir</w:t>
      </w:r>
      <w:r w:rsidR="0061668E" w:rsidRPr="001B6DC0">
        <w:rPr>
          <w:rFonts w:eastAsiaTheme="minorHAnsi"/>
          <w:sz w:val="23"/>
          <w:szCs w:val="23"/>
          <w:lang w:eastAsia="en-US"/>
        </w:rPr>
        <w:t xml:space="preserve">. </w:t>
      </w:r>
    </w:p>
    <w:p w:rsidR="0061668E" w:rsidRPr="001B6DC0" w:rsidRDefault="0061668E" w:rsidP="0004027F">
      <w:pPr>
        <w:autoSpaceDE w:val="0"/>
        <w:autoSpaceDN w:val="0"/>
        <w:adjustRightInd w:val="0"/>
        <w:spacing w:after="0" w:line="240" w:lineRule="auto"/>
        <w:ind w:firstLine="567"/>
        <w:jc w:val="both"/>
        <w:rPr>
          <w:color w:val="000000"/>
        </w:rPr>
      </w:pPr>
      <w:r w:rsidRPr="001B6DC0">
        <w:rPr>
          <w:color w:val="000000"/>
        </w:rPr>
        <w:t xml:space="preserve">Orman işçiliği ile orman ürünlerine dayalı aile işletmeciliği şeklinde </w:t>
      </w:r>
      <w:r w:rsidRPr="001B6DC0">
        <w:rPr>
          <w:i/>
          <w:iCs/>
          <w:color w:val="000000"/>
        </w:rPr>
        <w:t xml:space="preserve">hızar </w:t>
      </w:r>
      <w:r w:rsidRPr="001B6DC0">
        <w:rPr>
          <w:color w:val="000000"/>
        </w:rPr>
        <w:t xml:space="preserve">ve </w:t>
      </w:r>
      <w:r w:rsidRPr="001B6DC0">
        <w:rPr>
          <w:i/>
          <w:iCs/>
          <w:color w:val="000000"/>
        </w:rPr>
        <w:t xml:space="preserve">marangoz </w:t>
      </w:r>
      <w:r w:rsidRPr="001B6DC0">
        <w:rPr>
          <w:color w:val="000000"/>
        </w:rPr>
        <w:t>atölyelerinde kapı, pencere, bazı mobilyalar, mutfak ale</w:t>
      </w:r>
      <w:r w:rsidRPr="001B6DC0">
        <w:rPr>
          <w:color w:val="000000"/>
        </w:rPr>
        <w:t>t</w:t>
      </w:r>
      <w:r w:rsidRPr="001B6DC0">
        <w:rPr>
          <w:color w:val="000000"/>
        </w:rPr>
        <w:t xml:space="preserve">leri, kereste, arı kovanı, bal çerçeveleri, konutlarda taban ve tavan ahşap döşemeleri üretilmekte ve ihtiyaca göre çevre ilçelere de pazarlanmaktadır. Ancak ilçe ekonomisine katkı sağlayan kayda değer asıl girdi başta Sivas, Erzincan, Erzurum ve Tokat olmak üzere çeşitli illere pazarlanan keresteden sağlanmaktadır. </w:t>
      </w:r>
    </w:p>
    <w:p w:rsidR="0061668E" w:rsidRPr="001B6DC0" w:rsidRDefault="0061668E" w:rsidP="0004027F">
      <w:pPr>
        <w:autoSpaceDE w:val="0"/>
        <w:autoSpaceDN w:val="0"/>
        <w:adjustRightInd w:val="0"/>
        <w:spacing w:after="0" w:line="240" w:lineRule="auto"/>
        <w:ind w:firstLine="567"/>
        <w:jc w:val="both"/>
        <w:rPr>
          <w:color w:val="000000"/>
        </w:rPr>
      </w:pPr>
      <w:r w:rsidRPr="001B6DC0">
        <w:rPr>
          <w:color w:val="000000"/>
        </w:rPr>
        <w:t xml:space="preserve">Atölye tipi sanayi faaliyetlerinin bir diğer türünü </w:t>
      </w:r>
      <w:r w:rsidRPr="001B6DC0">
        <w:rPr>
          <w:i/>
          <w:iCs/>
          <w:color w:val="000000"/>
        </w:rPr>
        <w:t xml:space="preserve">demir-doğrama </w:t>
      </w:r>
      <w:r w:rsidRPr="001B6DC0">
        <w:rPr>
          <w:color w:val="000000"/>
        </w:rPr>
        <w:t>atö</w:t>
      </w:r>
      <w:r w:rsidRPr="001B6DC0">
        <w:rPr>
          <w:color w:val="000000"/>
        </w:rPr>
        <w:t>l</w:t>
      </w:r>
      <w:r w:rsidRPr="001B6DC0">
        <w:rPr>
          <w:color w:val="000000"/>
        </w:rPr>
        <w:t>yeleri oluşturmaktadır. Bu işletmelerde profil demirden kapı, pencere, ka</w:t>
      </w:r>
      <w:r w:rsidRPr="001B6DC0">
        <w:rPr>
          <w:color w:val="000000"/>
        </w:rPr>
        <w:t>y</w:t>
      </w:r>
      <w:r w:rsidRPr="001B6DC0">
        <w:rPr>
          <w:color w:val="000000"/>
        </w:rPr>
        <w:t xml:space="preserve">nak, torna, soba, orak, keser ve çeşitli zirai aletleri imal edilmekte ve tamiri yapılmaktadır. </w:t>
      </w:r>
    </w:p>
    <w:p w:rsidR="00A34CEF" w:rsidRPr="001B6DC0" w:rsidRDefault="0061668E" w:rsidP="0004027F">
      <w:pPr>
        <w:spacing w:after="0" w:line="240" w:lineRule="auto"/>
        <w:ind w:firstLine="567"/>
        <w:jc w:val="both"/>
        <w:rPr>
          <w:color w:val="000000"/>
        </w:rPr>
      </w:pPr>
      <w:r w:rsidRPr="001B6DC0">
        <w:rPr>
          <w:color w:val="000000"/>
          <w:sz w:val="23"/>
          <w:szCs w:val="23"/>
        </w:rPr>
        <w:t xml:space="preserve">İlçede </w:t>
      </w:r>
      <w:r w:rsidRPr="001B6DC0">
        <w:rPr>
          <w:b/>
          <w:bCs/>
          <w:color w:val="000000"/>
        </w:rPr>
        <w:t xml:space="preserve">modern sanayi </w:t>
      </w:r>
      <w:r w:rsidRPr="001B6DC0">
        <w:rPr>
          <w:color w:val="000000"/>
        </w:rPr>
        <w:t>tesisi olarak sayılabilecek tesis, Sisorta yöre</w:t>
      </w:r>
      <w:r w:rsidR="0004027F" w:rsidRPr="001B6DC0">
        <w:rPr>
          <w:color w:val="000000"/>
        </w:rPr>
        <w:t>-</w:t>
      </w:r>
      <w:r w:rsidRPr="001B6DC0">
        <w:rPr>
          <w:color w:val="000000"/>
        </w:rPr>
        <w:t xml:space="preserve">sinde </w:t>
      </w:r>
      <w:r w:rsidRPr="001B6DC0">
        <w:rPr>
          <w:i/>
          <w:iCs/>
          <w:color w:val="000000"/>
        </w:rPr>
        <w:t xml:space="preserve">MENKA </w:t>
      </w:r>
      <w:r w:rsidRPr="001B6DC0">
        <w:rPr>
          <w:color w:val="000000"/>
        </w:rPr>
        <w:t xml:space="preserve">şirketi tarafından işletilen ve 1970’li yıllarda üretime başlayan </w:t>
      </w:r>
    </w:p>
    <w:p w:rsidR="00A8356E" w:rsidRPr="001B6DC0" w:rsidRDefault="0061668E" w:rsidP="00A34CEF">
      <w:pPr>
        <w:spacing w:after="0" w:line="240" w:lineRule="auto"/>
        <w:jc w:val="both"/>
        <w:rPr>
          <w:b/>
        </w:rPr>
      </w:pPr>
      <w:r w:rsidRPr="001B6DC0">
        <w:rPr>
          <w:i/>
          <w:iCs/>
          <w:color w:val="000000"/>
        </w:rPr>
        <w:t xml:space="preserve">kurşun işleme </w:t>
      </w:r>
      <w:r w:rsidRPr="001B6DC0">
        <w:rPr>
          <w:color w:val="000000"/>
          <w:sz w:val="23"/>
          <w:szCs w:val="23"/>
        </w:rPr>
        <w:t>tesisidir</w:t>
      </w:r>
      <w:r w:rsidRPr="001B6DC0">
        <w:rPr>
          <w:color w:val="000000"/>
        </w:rPr>
        <w:t>. Melet vadisinde Çandır köyü yakınlarında kurulan bu tesis, çevreden çıkarılan ham cevheri işleyerek kurşun, bakır ve çinko konsantresi elde etmektedir. Kuruluş alanı yaklaşık 10-12 dekar kadardır. Tesisin hammaddesi yaklaşık 6 km uzaklıktaki ocaklardan kamyonlarla ge</w:t>
      </w:r>
      <w:r w:rsidR="0004027F" w:rsidRPr="001B6DC0">
        <w:rPr>
          <w:color w:val="000000"/>
        </w:rPr>
        <w:t>-</w:t>
      </w:r>
      <w:r w:rsidRPr="001B6DC0">
        <w:rPr>
          <w:color w:val="000000"/>
        </w:rPr>
        <w:t xml:space="preserve">tirilmektedir. Günlük ham cevher işleme kapasitesi 150 tondur. Yıldan yıla değişmekle birlikte tesiste yıllık 4000 ton konsantre üretimi yapılmaktadır. </w:t>
      </w:r>
      <w:r w:rsidRPr="001B6DC0">
        <w:rPr>
          <w:color w:val="000000"/>
        </w:rPr>
        <w:lastRenderedPageBreak/>
        <w:t>Üretilen cevherin tamamına yakını Ordu limanına kamyonlarla taşınmakta ve buradan Bulgaristan’a ihraç edilmektedir. Cevherin bir kısmı da ihtiyaca göre Samsun’daki tesislere gönderilmektedir. Flotasyon sonrasında ortaya çıkan atıklar kuruduktan sonra ocaklara aktarılmaktadır.</w:t>
      </w:r>
    </w:p>
    <w:p w:rsidR="0061668E" w:rsidRPr="001B6DC0" w:rsidRDefault="0061668E" w:rsidP="00B22A3B">
      <w:pPr>
        <w:autoSpaceDE w:val="0"/>
        <w:autoSpaceDN w:val="0"/>
        <w:adjustRightInd w:val="0"/>
        <w:spacing w:after="0" w:line="240" w:lineRule="auto"/>
        <w:ind w:firstLine="567"/>
        <w:rPr>
          <w:color w:val="000000"/>
        </w:rPr>
      </w:pPr>
      <w:r w:rsidRPr="001B6DC0">
        <w:rPr>
          <w:color w:val="000000"/>
        </w:rPr>
        <w:t xml:space="preserve">İlçedeki diğer önemli sanayi tesisi E-80 karayolu kenarında kurulmuş olan </w:t>
      </w:r>
      <w:r w:rsidRPr="001B6DC0">
        <w:rPr>
          <w:i/>
          <w:iCs/>
          <w:color w:val="000000"/>
        </w:rPr>
        <w:t xml:space="preserve">Çağdaş Fırat Un </w:t>
      </w:r>
      <w:r w:rsidRPr="001B6DC0">
        <w:rPr>
          <w:color w:val="000000"/>
          <w:sz w:val="23"/>
          <w:szCs w:val="23"/>
        </w:rPr>
        <w:t>fabrikasıdır</w:t>
      </w:r>
      <w:r w:rsidRPr="001B6DC0">
        <w:rPr>
          <w:color w:val="000000"/>
        </w:rPr>
        <w:t xml:space="preserve">. 1980’li yıllarda değirmen olarak </w:t>
      </w:r>
      <w:r w:rsidR="0004027F" w:rsidRPr="001B6DC0">
        <w:rPr>
          <w:color w:val="000000"/>
        </w:rPr>
        <w:t>kulanı-</w:t>
      </w:r>
      <w:r w:rsidRPr="001B6DC0">
        <w:rPr>
          <w:color w:val="000000"/>
        </w:rPr>
        <w:t>lan fabrika, 2000 yılında un fabrikasına dönüştürülmüştür. Yaklaşık 700 m</w:t>
      </w:r>
      <w:r w:rsidRPr="001B6DC0">
        <w:rPr>
          <w:color w:val="000000"/>
          <w:sz w:val="14"/>
          <w:szCs w:val="14"/>
        </w:rPr>
        <w:t xml:space="preserve">2 </w:t>
      </w:r>
      <w:r w:rsidRPr="001B6DC0">
        <w:rPr>
          <w:color w:val="000000"/>
        </w:rPr>
        <w:t>alan üzerinde kurulu ve aile şirketi şeklinde işletilen fabrika, temizleme, pa</w:t>
      </w:r>
      <w:r w:rsidR="0004027F" w:rsidRPr="001B6DC0">
        <w:rPr>
          <w:color w:val="000000"/>
        </w:rPr>
        <w:t>-</w:t>
      </w:r>
      <w:r w:rsidRPr="001B6DC0">
        <w:rPr>
          <w:color w:val="000000"/>
        </w:rPr>
        <w:t xml:space="preserve">ketleme, buğday siloları ve un siloları olmak üzere 4 üniteden oluşmaktadır. Ayrıca buğday stoku yapmak için </w:t>
      </w:r>
      <w:r w:rsidRPr="001B6DC0">
        <w:rPr>
          <w:color w:val="000000"/>
          <w:sz w:val="23"/>
          <w:szCs w:val="23"/>
        </w:rPr>
        <w:t xml:space="preserve">3 </w:t>
      </w:r>
      <w:r w:rsidRPr="001B6DC0">
        <w:rPr>
          <w:color w:val="000000"/>
        </w:rPr>
        <w:t xml:space="preserve">adet sac ambar </w:t>
      </w:r>
      <w:r w:rsidRPr="001B6DC0">
        <w:rPr>
          <w:color w:val="000000"/>
          <w:sz w:val="23"/>
          <w:szCs w:val="23"/>
        </w:rPr>
        <w:t>mevcuttur</w:t>
      </w:r>
      <w:r w:rsidRPr="001B6DC0">
        <w:rPr>
          <w:color w:val="000000"/>
        </w:rPr>
        <w:t xml:space="preserve">. </w:t>
      </w:r>
    </w:p>
    <w:p w:rsidR="0061668E" w:rsidRPr="001B6DC0" w:rsidRDefault="0061668E" w:rsidP="0004027F">
      <w:pPr>
        <w:autoSpaceDE w:val="0"/>
        <w:autoSpaceDN w:val="0"/>
        <w:adjustRightInd w:val="0"/>
        <w:spacing w:after="0" w:line="240" w:lineRule="auto"/>
        <w:ind w:firstLine="567"/>
        <w:jc w:val="both"/>
        <w:rPr>
          <w:color w:val="000000"/>
        </w:rPr>
      </w:pPr>
      <w:r w:rsidRPr="001B6DC0">
        <w:rPr>
          <w:color w:val="000000"/>
        </w:rPr>
        <w:t>Fabrikanın hammaddesi genellikle yakın çevreden temin edilmektedir. Ancak hammaddenin yetersiz kaldığı durumlarda bu açık Samsun, Amasya ve Çorum gibi illerden karşılanmaktadır. Daha çok un üretimi ağırlıklı olarak çalışan tesiste, yem üretimi de yapılmaktadır. Hasat mevsiminin olduğu Temmuz ve Ağustos aylarında üretim artmakta kı</w:t>
      </w:r>
      <w:r w:rsidRPr="001B6DC0">
        <w:rPr>
          <w:color w:val="000000"/>
          <w:sz w:val="23"/>
          <w:szCs w:val="23"/>
        </w:rPr>
        <w:t>ş aylarında ise düşmek</w:t>
      </w:r>
      <w:r w:rsidR="0004027F" w:rsidRPr="001B6DC0">
        <w:rPr>
          <w:color w:val="000000"/>
          <w:sz w:val="23"/>
          <w:szCs w:val="23"/>
        </w:rPr>
        <w:t>-</w:t>
      </w:r>
      <w:r w:rsidRPr="001B6DC0">
        <w:rPr>
          <w:color w:val="000000"/>
          <w:sz w:val="23"/>
          <w:szCs w:val="23"/>
        </w:rPr>
        <w:t xml:space="preserve">tedir. </w:t>
      </w:r>
      <w:r w:rsidRPr="001B6DC0">
        <w:rPr>
          <w:color w:val="000000"/>
        </w:rPr>
        <w:t xml:space="preserve">Üretilen mamul maddeler çevredeki kırsal yerleşmelere, Suşehri, Alucra, Sivas, Zara, Şebinkarahisar ve Mesudiye gibi çevre ilçelere </w:t>
      </w:r>
      <w:r w:rsidR="0004027F" w:rsidRPr="001B6DC0">
        <w:rPr>
          <w:color w:val="000000"/>
        </w:rPr>
        <w:t>P</w:t>
      </w:r>
      <w:r w:rsidRPr="001B6DC0">
        <w:rPr>
          <w:color w:val="000000"/>
        </w:rPr>
        <w:t>azar</w:t>
      </w:r>
      <w:r w:rsidR="0004027F" w:rsidRPr="001B6DC0">
        <w:rPr>
          <w:color w:val="000000"/>
        </w:rPr>
        <w:t>-</w:t>
      </w:r>
      <w:r w:rsidRPr="001B6DC0">
        <w:rPr>
          <w:color w:val="000000"/>
        </w:rPr>
        <w:t xml:space="preserve">lanmaktadır. </w:t>
      </w:r>
    </w:p>
    <w:p w:rsidR="002F0CA4" w:rsidRPr="001B6DC0" w:rsidRDefault="002F0CA4" w:rsidP="00B22A3B">
      <w:pPr>
        <w:autoSpaceDE w:val="0"/>
        <w:autoSpaceDN w:val="0"/>
        <w:adjustRightInd w:val="0"/>
        <w:spacing w:after="0" w:line="240" w:lineRule="auto"/>
        <w:ind w:firstLine="567"/>
        <w:rPr>
          <w:color w:val="000000"/>
          <w:sz w:val="16"/>
          <w:szCs w:val="16"/>
        </w:rPr>
      </w:pPr>
    </w:p>
    <w:p w:rsidR="0061668E" w:rsidRPr="001B6DC0" w:rsidRDefault="0061668E" w:rsidP="00B22A3B">
      <w:pPr>
        <w:autoSpaceDE w:val="0"/>
        <w:autoSpaceDN w:val="0"/>
        <w:adjustRightInd w:val="0"/>
        <w:spacing w:after="0" w:line="240" w:lineRule="auto"/>
        <w:ind w:firstLine="708"/>
        <w:rPr>
          <w:i/>
          <w:color w:val="000000"/>
        </w:rPr>
      </w:pPr>
      <w:r w:rsidRPr="001B6DC0">
        <w:rPr>
          <w:b/>
          <w:bCs/>
          <w:color w:val="000000"/>
        </w:rPr>
        <w:t xml:space="preserve">4. </w:t>
      </w:r>
      <w:r w:rsidRPr="001B6DC0">
        <w:rPr>
          <w:b/>
          <w:bCs/>
          <w:i/>
          <w:color w:val="000000"/>
        </w:rPr>
        <w:t xml:space="preserve">Eğitim Öğretim Durumu </w:t>
      </w:r>
    </w:p>
    <w:p w:rsidR="0061668E" w:rsidRPr="001B6DC0" w:rsidRDefault="0061668E" w:rsidP="00A34CEF">
      <w:pPr>
        <w:autoSpaceDE w:val="0"/>
        <w:autoSpaceDN w:val="0"/>
        <w:adjustRightInd w:val="0"/>
        <w:spacing w:after="0" w:line="240" w:lineRule="auto"/>
        <w:ind w:firstLine="708"/>
        <w:jc w:val="both"/>
        <w:rPr>
          <w:color w:val="000000"/>
        </w:rPr>
      </w:pPr>
      <w:r w:rsidRPr="001B6DC0">
        <w:rPr>
          <w:color w:val="000000"/>
        </w:rPr>
        <w:t>İlçede okuma yazma oranı yüksek olup, % 96 dır.</w:t>
      </w:r>
      <w:r w:rsidR="0004027F" w:rsidRPr="001B6DC0">
        <w:rPr>
          <w:color w:val="000000"/>
        </w:rPr>
        <w:t xml:space="preserve"> </w:t>
      </w:r>
      <w:r w:rsidRPr="001B6DC0">
        <w:rPr>
          <w:color w:val="000000"/>
        </w:rPr>
        <w:t>İlçe merkezinde Mehmet Kavala Çok Programlı Anadolu Lisesi, Koyulhisar İmam Hatip Anadolu Lisesi, Koyulhisar Anadolu Lisesi, Cumhuriyet İlköğretim Kuru</w:t>
      </w:r>
      <w:r w:rsidR="0004027F" w:rsidRPr="001B6DC0">
        <w:rPr>
          <w:color w:val="000000"/>
        </w:rPr>
        <w:t>-</w:t>
      </w:r>
      <w:r w:rsidRPr="001B6DC0">
        <w:rPr>
          <w:color w:val="000000"/>
        </w:rPr>
        <w:t>mu, Atatürk İlköğretim Kurumu Yukarıkale İlköğretim Kurumu ve Münire Mustafa Aydoğdu Yatılı Bölge Okulu bulunmaktadır. Köylerimizden Ballıca ve Aksu’da müstakil ilköğretim okulları mevcut olup, bunun dışında 10 ayrı yerleşim yerimizde Birleştirilmiş Sınıflı İlköğretim Okulları vardır. Yoğun göç veren 36 yerleşim yerinde öğrenci azlığı nedeniyle okullarımız kapalıdır. Okulu kapalı olan yerleşim yerlerindeki öğrenciler Münire Mustafa Aydoğ</w:t>
      </w:r>
      <w:r w:rsidR="00A34CEF" w:rsidRPr="001B6DC0">
        <w:rPr>
          <w:color w:val="000000"/>
        </w:rPr>
        <w:t>-</w:t>
      </w:r>
      <w:r w:rsidRPr="001B6DC0">
        <w:rPr>
          <w:color w:val="000000"/>
        </w:rPr>
        <w:t xml:space="preserve">du Yatılı Bölge Okulu ’ya yerleştirilmişlerdir. Kapasite üstü olan 20 ayrı yerleşim yerindeki 200 öğrenci ise taşımalı eğitim kapsamında Atatürk, Çamlıyaka ve Yukarıkale İlköğretim Okullarına, 7 ayrı yerleşim yerindeki 52 öğrenci ise Suşehri Kösedağ İlköğretim Okuluna taşınmaktadır. </w:t>
      </w:r>
    </w:p>
    <w:p w:rsidR="00A8356E" w:rsidRPr="001B6DC0" w:rsidRDefault="0061668E" w:rsidP="00B22A3B">
      <w:pPr>
        <w:spacing w:after="0" w:line="240" w:lineRule="auto"/>
        <w:ind w:firstLine="567"/>
        <w:rPr>
          <w:b/>
          <w:sz w:val="20"/>
          <w:szCs w:val="20"/>
        </w:rPr>
      </w:pPr>
      <w:r w:rsidRPr="001B6DC0">
        <w:rPr>
          <w:color w:val="000000"/>
        </w:rPr>
        <w:t>Ayrıca, Halk Eğitim Merkezimiz de çeşitli kurslar düzenleyerek yay</w:t>
      </w:r>
      <w:r w:rsidR="00A34CEF" w:rsidRPr="001B6DC0">
        <w:rPr>
          <w:color w:val="000000"/>
        </w:rPr>
        <w:t>-</w:t>
      </w:r>
      <w:r w:rsidRPr="001B6DC0">
        <w:rPr>
          <w:color w:val="000000"/>
        </w:rPr>
        <w:t>gın eğitim kurumu olarak faaliyetini sürdürmektedir.</w:t>
      </w:r>
    </w:p>
    <w:p w:rsidR="00A34CEF" w:rsidRPr="001B6DC0" w:rsidRDefault="00A34CEF" w:rsidP="00B22A3B">
      <w:pPr>
        <w:spacing w:after="0" w:line="240" w:lineRule="auto"/>
        <w:ind w:firstLine="567"/>
        <w:rPr>
          <w:b/>
          <w:sz w:val="20"/>
          <w:szCs w:val="20"/>
        </w:rPr>
      </w:pPr>
    </w:p>
    <w:p w:rsidR="002F0CA4" w:rsidRPr="001B6DC0" w:rsidRDefault="002F0CA4" w:rsidP="00B22A3B">
      <w:pPr>
        <w:autoSpaceDE w:val="0"/>
        <w:autoSpaceDN w:val="0"/>
        <w:adjustRightInd w:val="0"/>
        <w:spacing w:after="0" w:line="240" w:lineRule="auto"/>
        <w:ind w:firstLine="567"/>
        <w:rPr>
          <w:color w:val="000000"/>
        </w:rPr>
      </w:pPr>
      <w:r w:rsidRPr="001B6DC0">
        <w:rPr>
          <w:b/>
          <w:bCs/>
          <w:color w:val="000000"/>
        </w:rPr>
        <w:t xml:space="preserve">5. </w:t>
      </w:r>
      <w:r w:rsidRPr="001B6DC0">
        <w:rPr>
          <w:b/>
          <w:bCs/>
          <w:i/>
          <w:color w:val="000000"/>
        </w:rPr>
        <w:t>İlçede Turizm</w:t>
      </w:r>
      <w:r w:rsidRPr="001B6DC0">
        <w:rPr>
          <w:b/>
          <w:bCs/>
          <w:color w:val="000000"/>
        </w:rPr>
        <w:t xml:space="preserve"> </w:t>
      </w:r>
    </w:p>
    <w:p w:rsidR="002F0CA4" w:rsidRPr="001B6DC0" w:rsidRDefault="002F0CA4" w:rsidP="00A34CEF">
      <w:pPr>
        <w:autoSpaceDE w:val="0"/>
        <w:autoSpaceDN w:val="0"/>
        <w:adjustRightInd w:val="0"/>
        <w:spacing w:after="0" w:line="240" w:lineRule="auto"/>
        <w:ind w:firstLine="567"/>
        <w:jc w:val="both"/>
        <w:rPr>
          <w:color w:val="000000"/>
        </w:rPr>
      </w:pPr>
      <w:r w:rsidRPr="001B6DC0">
        <w:rPr>
          <w:color w:val="000000"/>
        </w:rPr>
        <w:t>İlçe var olan doğal turistik kaynaklarıyla ön plana çıkmakla beraber orman örtüsü çeşitliliğiyle dikkate değerdir. Geçmişten günümüze var olan bu potansiyel turizmde, tanıma-tanıtma-</w:t>
      </w:r>
      <w:r w:rsidR="00A34CEF" w:rsidRPr="001B6DC0">
        <w:rPr>
          <w:color w:val="000000"/>
        </w:rPr>
        <w:t>değerlendirme kapsamına alınma-d</w:t>
      </w:r>
      <w:r w:rsidRPr="001B6DC0">
        <w:rPr>
          <w:color w:val="000000"/>
        </w:rPr>
        <w:t xml:space="preserve">ından dolayı hak ettiği yeri bulamamıştır. Çam, gürgen, meşe ve köknar ağaçlarıyla bezenmiş olan orman üniteleri ilçemiz açısından en önemli doğal cazibe unsurudur. İlçe ormanlarının sadece görünüm açısından değil, aynı zamanda sağlık turizmi açısından da çekiciliği olduğu inancındayız. </w:t>
      </w:r>
    </w:p>
    <w:p w:rsidR="002F0CA4" w:rsidRPr="001B6DC0" w:rsidRDefault="002F0CA4" w:rsidP="00A34CEF">
      <w:pPr>
        <w:autoSpaceDE w:val="0"/>
        <w:autoSpaceDN w:val="0"/>
        <w:adjustRightInd w:val="0"/>
        <w:spacing w:after="0" w:line="240" w:lineRule="auto"/>
        <w:ind w:firstLine="567"/>
        <w:jc w:val="both"/>
        <w:rPr>
          <w:color w:val="000000"/>
        </w:rPr>
      </w:pPr>
      <w:r w:rsidRPr="001B6DC0">
        <w:rPr>
          <w:color w:val="000000"/>
        </w:rPr>
        <w:lastRenderedPageBreak/>
        <w:t>Büyük çoğunluğu çam ormanları ile kaplı olan ilçemizde Tekke de</w:t>
      </w:r>
      <w:r w:rsidR="00A34CEF" w:rsidRPr="001B6DC0">
        <w:rPr>
          <w:color w:val="000000"/>
        </w:rPr>
        <w:t>-</w:t>
      </w:r>
      <w:r w:rsidRPr="001B6DC0">
        <w:rPr>
          <w:color w:val="000000"/>
        </w:rPr>
        <w:t>resinin kuzey yamaçları ile Dumanlıca yaylasının kuzey yamaçlarına kadar genelde çam ve köknar ormanları, vadinin güneyinde Gölcük yaylasından batı yükseltisine doğru çam ormanları ile kaplıdır. Yer yer gürgen ve meşe</w:t>
      </w:r>
      <w:r w:rsidR="00A34CEF" w:rsidRPr="001B6DC0">
        <w:rPr>
          <w:color w:val="000000"/>
        </w:rPr>
        <w:t>-</w:t>
      </w:r>
      <w:r w:rsidRPr="001B6DC0">
        <w:rPr>
          <w:color w:val="000000"/>
        </w:rPr>
        <w:t xml:space="preserve">liklere de rastlanmaktadır. Bu kadar çeşitliliği bünyesinde barındıran ilçe orman örtüsü ile çoğu yerleşim merkezinde bulunmayan yeşil bir görünüme sahiptir. </w:t>
      </w:r>
    </w:p>
    <w:p w:rsidR="002F0CA4" w:rsidRPr="001B6DC0" w:rsidRDefault="002F0CA4" w:rsidP="00A34CEF">
      <w:pPr>
        <w:spacing w:after="0" w:line="240" w:lineRule="auto"/>
        <w:ind w:firstLine="567"/>
        <w:jc w:val="both"/>
      </w:pPr>
      <w:r w:rsidRPr="001B6DC0">
        <w:t>Bir diğer turistik kaynak ilçeyi çevreleyen dağlardır. Dağlar temiz ha</w:t>
      </w:r>
      <w:r w:rsidR="00A34CEF" w:rsidRPr="001B6DC0">
        <w:t>-</w:t>
      </w:r>
      <w:r w:rsidRPr="001B6DC0">
        <w:t>va, dağa tırmanma sporu, yamaç paraşütü ve kayak turizmi gibi fonksiyon</w:t>
      </w:r>
      <w:r w:rsidR="00A34CEF" w:rsidRPr="001B6DC0">
        <w:t>-</w:t>
      </w:r>
      <w:r w:rsidRPr="001B6DC0">
        <w:t xml:space="preserve">larıyla değerlendirilen doğal merkezlerdir. Bu bağlamda Koyulhisar ilçesi bu potansiyeli ile önemli bir sportif potansiyele sahiptir. </w:t>
      </w:r>
    </w:p>
    <w:p w:rsidR="001567E4" w:rsidRPr="001B6DC0" w:rsidRDefault="002F0CA4" w:rsidP="00002CFC">
      <w:pPr>
        <w:autoSpaceDE w:val="0"/>
        <w:autoSpaceDN w:val="0"/>
        <w:adjustRightInd w:val="0"/>
        <w:spacing w:after="0" w:line="240" w:lineRule="auto"/>
        <w:ind w:firstLine="567"/>
        <w:jc w:val="both"/>
        <w:rPr>
          <w:b/>
          <w:sz w:val="20"/>
          <w:szCs w:val="20"/>
        </w:rPr>
      </w:pPr>
      <w:r w:rsidRPr="001B6DC0">
        <w:rPr>
          <w:color w:val="000000"/>
        </w:rPr>
        <w:t>İlçede yayla turizmi diğer bir doğal çekicilik olarak karşımıza çıkma</w:t>
      </w:r>
      <w:r w:rsidRPr="001B6DC0">
        <w:rPr>
          <w:color w:val="000000"/>
        </w:rPr>
        <w:t>k</w:t>
      </w:r>
      <w:r w:rsidRPr="001B6DC0">
        <w:rPr>
          <w:color w:val="000000"/>
        </w:rPr>
        <w:t>tadır. Yaylacılık iki açıdan düşünülmekte olup, biri klasik yaylacılık, diğeri ise rekreasyonel faaliyetlere yönelik yaylacılıktır. Doğal güzellikleri ile di</w:t>
      </w:r>
      <w:r w:rsidRPr="001B6DC0">
        <w:rPr>
          <w:color w:val="000000"/>
        </w:rPr>
        <w:t>k</w:t>
      </w:r>
      <w:r w:rsidRPr="001B6DC0">
        <w:rPr>
          <w:color w:val="000000"/>
        </w:rPr>
        <w:t>kat çeken ilçede organize bir turizm faaliyeti bulunmamakla beraber sahip olduğu 48 yayla ile yayla turizmine yönelik büyük bir potansiyele sahiptir. İlçe il merkezine uzak olmasından dolayı turizm karakteri açısından Sivas’</w:t>
      </w:r>
      <w:r w:rsidR="00A34CEF" w:rsidRPr="001B6DC0">
        <w:rPr>
          <w:color w:val="000000"/>
        </w:rPr>
        <w:t xml:space="preserve"> </w:t>
      </w:r>
      <w:r w:rsidRPr="001B6DC0">
        <w:rPr>
          <w:color w:val="000000"/>
        </w:rPr>
        <w:t>tan farklılık göstermektedir. Bu yönüyle ilçemiz Karadeniz turizm fonksiy</w:t>
      </w:r>
      <w:r w:rsidRPr="001B6DC0">
        <w:rPr>
          <w:color w:val="000000"/>
        </w:rPr>
        <w:t>o</w:t>
      </w:r>
      <w:r w:rsidRPr="001B6DC0">
        <w:rPr>
          <w:color w:val="000000"/>
        </w:rPr>
        <w:t xml:space="preserve">nu ile bağdaşır niteliktedir. Yağmurların ıslattığı toprağın, otların kokusunu duymak, çamlar arasından mavi gökyüzünü izlemek…Trafikten, gürültüden sıkıldığınızda doğaya kaçın. Ara sıra da olsa; çadır kurup doğada </w:t>
      </w:r>
      <w:r w:rsidR="001567E4" w:rsidRPr="001B6DC0">
        <w:rPr>
          <w:color w:val="000000"/>
        </w:rPr>
        <w:t>yaşamayı buz gibi sulardan içmeyi çam, çiçek, kokuları , kuş sesleri, şırıldayan dereler ve ağaçlar arasında yürümeyi deneyin…… İnanın hayatı daha çok sevece</w:t>
      </w:r>
      <w:r w:rsidR="001567E4" w:rsidRPr="001B6DC0">
        <w:rPr>
          <w:color w:val="000000"/>
        </w:rPr>
        <w:t>k</w:t>
      </w:r>
      <w:r w:rsidR="001567E4" w:rsidRPr="001B6DC0">
        <w:rPr>
          <w:color w:val="000000"/>
        </w:rPr>
        <w:t>siniz.</w:t>
      </w:r>
    </w:p>
    <w:p w:rsidR="00CD41D1" w:rsidRPr="001B6DC0" w:rsidRDefault="00CD41D1" w:rsidP="00A34CEF">
      <w:pPr>
        <w:autoSpaceDE w:val="0"/>
        <w:autoSpaceDN w:val="0"/>
        <w:adjustRightInd w:val="0"/>
        <w:spacing w:after="0" w:line="240" w:lineRule="auto"/>
        <w:ind w:firstLine="567"/>
        <w:jc w:val="both"/>
        <w:rPr>
          <w:color w:val="000000"/>
        </w:rPr>
      </w:pPr>
    </w:p>
    <w:p w:rsidR="00CD41D1" w:rsidRPr="001B6DC0" w:rsidRDefault="00CD41D1" w:rsidP="00A34CEF">
      <w:pPr>
        <w:autoSpaceDE w:val="0"/>
        <w:autoSpaceDN w:val="0"/>
        <w:adjustRightInd w:val="0"/>
        <w:spacing w:after="0" w:line="240" w:lineRule="auto"/>
        <w:ind w:firstLine="567"/>
        <w:jc w:val="both"/>
        <w:rPr>
          <w:color w:val="000000"/>
        </w:rPr>
      </w:pPr>
    </w:p>
    <w:p w:rsidR="003D5A7E" w:rsidRPr="001B6DC0" w:rsidRDefault="003D5A7E" w:rsidP="00792F12">
      <w:pPr>
        <w:autoSpaceDE w:val="0"/>
        <w:autoSpaceDN w:val="0"/>
        <w:adjustRightInd w:val="0"/>
        <w:spacing w:after="0" w:line="240" w:lineRule="auto"/>
        <w:ind w:firstLine="567"/>
        <w:rPr>
          <w:b/>
          <w:bCs/>
          <w:color w:val="000000"/>
        </w:rPr>
      </w:pPr>
      <w:r w:rsidRPr="001B6DC0">
        <w:rPr>
          <w:b/>
          <w:bCs/>
          <w:noProof/>
          <w:color w:val="000000"/>
          <w:lang w:eastAsia="tr-TR"/>
        </w:rPr>
        <w:drawing>
          <wp:anchor distT="0" distB="0" distL="114300" distR="114300" simplePos="0" relativeHeight="251819008" behindDoc="0" locked="0" layoutInCell="1" allowOverlap="1">
            <wp:simplePos x="0" y="0"/>
            <wp:positionH relativeFrom="margin">
              <wp:posOffset>-4445</wp:posOffset>
            </wp:positionH>
            <wp:positionV relativeFrom="margin">
              <wp:posOffset>4493895</wp:posOffset>
            </wp:positionV>
            <wp:extent cx="4291330" cy="2559050"/>
            <wp:effectExtent l="19050" t="0" r="0" b="0"/>
            <wp:wrapSquare wrapText="bothSides"/>
            <wp:docPr id="88"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cstate="print"/>
                    <a:srcRect/>
                    <a:stretch>
                      <a:fillRect/>
                    </a:stretch>
                  </pic:blipFill>
                  <pic:spPr bwMode="auto">
                    <a:xfrm>
                      <a:off x="0" y="0"/>
                      <a:ext cx="4291330" cy="2559050"/>
                    </a:xfrm>
                    <a:prstGeom prst="rect">
                      <a:avLst/>
                    </a:prstGeom>
                    <a:noFill/>
                    <a:ln w="9525">
                      <a:noFill/>
                      <a:miter lim="800000"/>
                      <a:headEnd/>
                      <a:tailEnd/>
                    </a:ln>
                  </pic:spPr>
                </pic:pic>
              </a:graphicData>
            </a:graphic>
          </wp:anchor>
        </w:drawing>
      </w:r>
    </w:p>
    <w:p w:rsidR="00792F12" w:rsidRPr="001B6DC0" w:rsidRDefault="00792F12" w:rsidP="00792F12">
      <w:pPr>
        <w:autoSpaceDE w:val="0"/>
        <w:autoSpaceDN w:val="0"/>
        <w:adjustRightInd w:val="0"/>
        <w:spacing w:after="0" w:line="240" w:lineRule="auto"/>
        <w:ind w:firstLine="567"/>
        <w:rPr>
          <w:color w:val="000000"/>
        </w:rPr>
      </w:pPr>
      <w:r w:rsidRPr="001B6DC0">
        <w:rPr>
          <w:b/>
          <w:bCs/>
          <w:color w:val="000000"/>
        </w:rPr>
        <w:lastRenderedPageBreak/>
        <w:t xml:space="preserve">5.1. </w:t>
      </w:r>
      <w:r w:rsidRPr="001B6DC0">
        <w:rPr>
          <w:b/>
          <w:bCs/>
          <w:i/>
          <w:color w:val="000000"/>
        </w:rPr>
        <w:t>Eğriçimen Yaylası</w:t>
      </w:r>
      <w:r w:rsidRPr="001B6DC0">
        <w:rPr>
          <w:b/>
          <w:bCs/>
          <w:color w:val="000000"/>
        </w:rPr>
        <w:t xml:space="preserve"> </w:t>
      </w:r>
    </w:p>
    <w:p w:rsidR="00792F12" w:rsidRPr="001B6DC0" w:rsidRDefault="00792F12" w:rsidP="00A34CEF">
      <w:pPr>
        <w:autoSpaceDE w:val="0"/>
        <w:autoSpaceDN w:val="0"/>
        <w:adjustRightInd w:val="0"/>
        <w:spacing w:after="0" w:line="240" w:lineRule="auto"/>
        <w:ind w:firstLine="567"/>
        <w:jc w:val="both"/>
        <w:rPr>
          <w:color w:val="000000"/>
        </w:rPr>
      </w:pPr>
      <w:r w:rsidRPr="001B6DC0">
        <w:rPr>
          <w:color w:val="000000"/>
        </w:rPr>
        <w:t>Eğriçimen yaylası ilçe merkezine 17 km. uzaklıktadır. Sivas-Ordu yo</w:t>
      </w:r>
      <w:r w:rsidR="00A34CEF" w:rsidRPr="001B6DC0">
        <w:rPr>
          <w:color w:val="000000"/>
        </w:rPr>
        <w:t>-</w:t>
      </w:r>
      <w:r w:rsidRPr="001B6DC0">
        <w:rPr>
          <w:color w:val="000000"/>
        </w:rPr>
        <w:t xml:space="preserve">lunun Iğdır Ormanları kısmına bağlı Çiçek </w:t>
      </w:r>
      <w:r w:rsidR="00FE4F20" w:rsidRPr="001B6DC0">
        <w:rPr>
          <w:color w:val="000000"/>
        </w:rPr>
        <w:t>M</w:t>
      </w:r>
      <w:r w:rsidRPr="001B6DC0">
        <w:rPr>
          <w:color w:val="000000"/>
        </w:rPr>
        <w:t>eydanı orman işletme deposun</w:t>
      </w:r>
      <w:r w:rsidR="00A34CEF" w:rsidRPr="001B6DC0">
        <w:rPr>
          <w:color w:val="000000"/>
        </w:rPr>
        <w:t>-</w:t>
      </w:r>
      <w:r w:rsidRPr="001B6DC0">
        <w:rPr>
          <w:color w:val="000000"/>
        </w:rPr>
        <w:t>dan itibaren 3 km. asfalt yol ile yaylaya ulaşım sağlanmıştır. Yayla ormanlar arasında güney batıdan kuzey batıya doğru uzanan bir vadinin içerisindedir. Vadinin yamaçları çam ormanları ile kaplıdır. Şaşalağan Boğazı ile Yedigö</w:t>
      </w:r>
      <w:r w:rsidR="00FE4F20" w:rsidRPr="001B6DC0">
        <w:rPr>
          <w:color w:val="000000"/>
        </w:rPr>
        <w:t>-</w:t>
      </w:r>
      <w:r w:rsidRPr="001B6DC0">
        <w:rPr>
          <w:color w:val="000000"/>
        </w:rPr>
        <w:t>zelerden çıkan kaynaklar yayla içerisindeki kaynaklarla birleşerek bir akarsu oluşturmaktadır. Bu derenin yayla içerisinde büklümler çizerek akmasından ve derenin etrafının çayırlık oluşundan ötürü yaylaya “Eğriçimen” adı veril</w:t>
      </w:r>
      <w:r w:rsidR="00A34CEF" w:rsidRPr="001B6DC0">
        <w:rPr>
          <w:color w:val="000000"/>
        </w:rPr>
        <w:t>-</w:t>
      </w:r>
      <w:r w:rsidRPr="001B6DC0">
        <w:rPr>
          <w:color w:val="000000"/>
        </w:rPr>
        <w:t xml:space="preserve">miştir. </w:t>
      </w:r>
    </w:p>
    <w:p w:rsidR="00792F12" w:rsidRPr="001B6DC0" w:rsidRDefault="00792F12" w:rsidP="00A34CEF">
      <w:pPr>
        <w:autoSpaceDE w:val="0"/>
        <w:autoSpaceDN w:val="0"/>
        <w:adjustRightInd w:val="0"/>
        <w:spacing w:after="0" w:line="240" w:lineRule="auto"/>
        <w:ind w:firstLine="567"/>
        <w:jc w:val="both"/>
        <w:rPr>
          <w:color w:val="000000"/>
        </w:rPr>
      </w:pPr>
      <w:r w:rsidRPr="001B6DC0">
        <w:rPr>
          <w:color w:val="000000"/>
        </w:rPr>
        <w:t>Eğriçimen yaylası en az beş yüz yıllık bir yayladır. Buz gibi suyu, ok</w:t>
      </w:r>
      <w:r w:rsidR="00A34CEF" w:rsidRPr="001B6DC0">
        <w:rPr>
          <w:color w:val="000000"/>
        </w:rPr>
        <w:t>-</w:t>
      </w:r>
      <w:r w:rsidRPr="001B6DC0">
        <w:rPr>
          <w:color w:val="000000"/>
        </w:rPr>
        <w:t>sijeni bol havası ve alt yapısının büyük bir bölümünün tamamlanmış olması, buraya çağdaş yayla görünümü kazandırmaktadır. Yaylanın Yedigözeler te</w:t>
      </w:r>
      <w:r w:rsidR="00A34CEF" w:rsidRPr="001B6DC0">
        <w:rPr>
          <w:color w:val="000000"/>
        </w:rPr>
        <w:t>-</w:t>
      </w:r>
      <w:r w:rsidRPr="001B6DC0">
        <w:rPr>
          <w:color w:val="000000"/>
        </w:rPr>
        <w:t>pesinde rakım 1800 metre olup, bu tepeden Kelkit Vadisi görülmektedir. 1980’li yılların başından itibaren yaylada turizm fonksiyonu önem kazan</w:t>
      </w:r>
      <w:r w:rsidR="00A34CEF" w:rsidRPr="001B6DC0">
        <w:rPr>
          <w:color w:val="000000"/>
        </w:rPr>
        <w:t>-</w:t>
      </w:r>
      <w:r w:rsidRPr="001B6DC0">
        <w:rPr>
          <w:color w:val="000000"/>
        </w:rPr>
        <w:t>maya başlamış ve Koyulhisar ilçe merkezinin dışında yaşamakla birlikte, Koyulhisar ilçe merkezi nüfusuna kayıtlı olan çok sayıda aile yaylada mo</w:t>
      </w:r>
      <w:r w:rsidR="00A34CEF" w:rsidRPr="001B6DC0">
        <w:rPr>
          <w:color w:val="000000"/>
        </w:rPr>
        <w:t>-</w:t>
      </w:r>
      <w:r w:rsidRPr="001B6DC0">
        <w:rPr>
          <w:color w:val="000000"/>
        </w:rPr>
        <w:t>dern konut yaptırarak rekreasyon hareketine katılmıştır. Turizm fonksiyo</w:t>
      </w:r>
      <w:r w:rsidR="00A34CEF" w:rsidRPr="001B6DC0">
        <w:rPr>
          <w:color w:val="000000"/>
        </w:rPr>
        <w:t>-</w:t>
      </w:r>
      <w:r w:rsidRPr="001B6DC0">
        <w:rPr>
          <w:color w:val="000000"/>
        </w:rPr>
        <w:t>nunun önem k</w:t>
      </w:r>
      <w:r w:rsidRPr="001B6DC0">
        <w:rPr>
          <w:color w:val="000000"/>
        </w:rPr>
        <w:t>a</w:t>
      </w:r>
      <w:r w:rsidRPr="001B6DC0">
        <w:rPr>
          <w:color w:val="000000"/>
        </w:rPr>
        <w:t xml:space="preserve">zanmasında öncelikle nostaljik duygular etkili olmuştur. </w:t>
      </w:r>
    </w:p>
    <w:p w:rsidR="00792F12" w:rsidRPr="001B6DC0" w:rsidRDefault="00792F12" w:rsidP="00A34CEF">
      <w:pPr>
        <w:autoSpaceDE w:val="0"/>
        <w:autoSpaceDN w:val="0"/>
        <w:adjustRightInd w:val="0"/>
        <w:spacing w:after="0" w:line="240" w:lineRule="auto"/>
        <w:ind w:firstLine="567"/>
        <w:jc w:val="both"/>
        <w:rPr>
          <w:color w:val="000000"/>
        </w:rPr>
      </w:pPr>
      <w:r w:rsidRPr="001B6DC0">
        <w:rPr>
          <w:color w:val="000000"/>
        </w:rPr>
        <w:t>Bilhassa daha önce Koyulhisar’da yaşayıp başta İstanbul olmak üzere ilçe dışına göç etmiş aileler, geçmişe duyulan özlemin bir sonucu olarak yaz aylarında yaylaya gelerek yılın 4-5 ayını burada geçirmeyi tercih etmiştir. Konaklama tesisleri, lokanta ve diğer turistik sosyal tesisler yerleşim alanı</w:t>
      </w:r>
      <w:r w:rsidR="00A34CEF" w:rsidRPr="001B6DC0">
        <w:rPr>
          <w:color w:val="000000"/>
        </w:rPr>
        <w:t>-</w:t>
      </w:r>
      <w:r w:rsidRPr="001B6DC0">
        <w:rPr>
          <w:color w:val="000000"/>
        </w:rPr>
        <w:t>nın güneybatısındaki çam ormanı içerisine kurulmuştur. Belediye hizmetle</w:t>
      </w:r>
      <w:r w:rsidR="00A34CEF" w:rsidRPr="001B6DC0">
        <w:rPr>
          <w:color w:val="000000"/>
        </w:rPr>
        <w:t>-</w:t>
      </w:r>
      <w:r w:rsidRPr="001B6DC0">
        <w:rPr>
          <w:color w:val="000000"/>
        </w:rPr>
        <w:t xml:space="preserve">rinin verildiği tesisler ile bakkal, fırın, manav ve kasap gibi ticarethaneler yayla içerisindedir. Yaylanın kuzeybatısında ise turizm mevsimi boyunca futbol ve voleybol gibi çeşitli sportif faaliyetlerin yapıldığı spor tesisleri yer alır. </w:t>
      </w:r>
    </w:p>
    <w:p w:rsidR="00A8356E" w:rsidRPr="001B6DC0" w:rsidRDefault="00CD41D1" w:rsidP="00181EEA">
      <w:pPr>
        <w:spacing w:after="0" w:line="240" w:lineRule="auto"/>
        <w:ind w:firstLine="567"/>
        <w:jc w:val="center"/>
        <w:rPr>
          <w:b/>
          <w:sz w:val="20"/>
          <w:szCs w:val="20"/>
        </w:rPr>
      </w:pPr>
      <w:r w:rsidRPr="001B6DC0">
        <w:rPr>
          <w:b/>
          <w:noProof/>
          <w:sz w:val="20"/>
          <w:szCs w:val="20"/>
          <w:lang w:eastAsia="tr-TR"/>
        </w:rPr>
        <w:drawing>
          <wp:anchor distT="0" distB="0" distL="114300" distR="114300" simplePos="0" relativeHeight="251820032" behindDoc="0" locked="0" layoutInCell="1" allowOverlap="1">
            <wp:simplePos x="0" y="0"/>
            <wp:positionH relativeFrom="margin">
              <wp:posOffset>464820</wp:posOffset>
            </wp:positionH>
            <wp:positionV relativeFrom="margin">
              <wp:posOffset>5050155</wp:posOffset>
            </wp:positionV>
            <wp:extent cx="3329940" cy="1577340"/>
            <wp:effectExtent l="19050" t="0" r="3810" b="3810"/>
            <wp:wrapSquare wrapText="bothSides"/>
            <wp:docPr id="89"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cstate="print"/>
                    <a:srcRect t="11264" r="1876" b="6859"/>
                    <a:stretch>
                      <a:fillRect/>
                    </a:stretch>
                  </pic:blipFill>
                  <pic:spPr bwMode="auto">
                    <a:xfrm flipH="1">
                      <a:off x="0" y="0"/>
                      <a:ext cx="3329940" cy="1577340"/>
                    </a:xfrm>
                    <a:prstGeom prst="rect">
                      <a:avLst/>
                    </a:prstGeom>
                    <a:noFill/>
                    <a:ln w="9525">
                      <a:noFill/>
                      <a:miter lim="800000"/>
                      <a:headEnd/>
                      <a:tailEnd/>
                    </a:ln>
                  </pic:spPr>
                </pic:pic>
              </a:graphicData>
            </a:graphic>
          </wp:anchor>
        </w:drawing>
      </w: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B4B21" w:rsidP="00181EEA">
      <w:pPr>
        <w:spacing w:after="0" w:line="240" w:lineRule="auto"/>
        <w:ind w:firstLine="567"/>
        <w:jc w:val="center"/>
        <w:rPr>
          <w:b/>
          <w:sz w:val="20"/>
          <w:szCs w:val="20"/>
        </w:rPr>
      </w:pPr>
      <w:r w:rsidRPr="00AB4B21">
        <w:rPr>
          <w:noProof/>
        </w:rPr>
        <w:pict>
          <v:shape id="_x0000_s1076" type="#_x0000_t202" style="position:absolute;left:0;text-align:left;margin-left:36.6pt;margin-top:45pt;width:262.2pt;height:15.35pt;z-index:251841536" stroked="f">
            <v:textbox style="mso-next-textbox:#_x0000_s1076" inset="0,0,0,0">
              <w:txbxContent>
                <w:p w:rsidR="008E5F13" w:rsidRPr="004F4CF3" w:rsidRDefault="008E5F13" w:rsidP="00CD41D1">
                  <w:pPr>
                    <w:spacing w:after="0" w:line="240" w:lineRule="auto"/>
                    <w:jc w:val="center"/>
                    <w:rPr>
                      <w:b/>
                      <w:sz w:val="18"/>
                      <w:szCs w:val="18"/>
                    </w:rPr>
                  </w:pPr>
                  <w:r w:rsidRPr="004F4CF3">
                    <w:rPr>
                      <w:i/>
                      <w:iCs/>
                      <w:sz w:val="18"/>
                      <w:szCs w:val="18"/>
                    </w:rPr>
                    <w:t xml:space="preserve">Eğriçimen </w:t>
                  </w:r>
                  <w:r>
                    <w:rPr>
                      <w:i/>
                      <w:iCs/>
                      <w:sz w:val="18"/>
                      <w:szCs w:val="18"/>
                    </w:rPr>
                    <w:t>y</w:t>
                  </w:r>
                  <w:r w:rsidRPr="004F4CF3">
                    <w:rPr>
                      <w:i/>
                      <w:iCs/>
                      <w:sz w:val="18"/>
                      <w:szCs w:val="18"/>
                    </w:rPr>
                    <w:t>aylasından bir görünüm</w:t>
                  </w:r>
                </w:p>
                <w:p w:rsidR="008E5F13" w:rsidRPr="00B25FC0" w:rsidRDefault="008E5F13" w:rsidP="00CD41D1">
                  <w:pPr>
                    <w:pStyle w:val="ResimYazs"/>
                    <w:rPr>
                      <w:noProof/>
                      <w:sz w:val="20"/>
                      <w:szCs w:val="20"/>
                    </w:rPr>
                  </w:pPr>
                </w:p>
              </w:txbxContent>
            </v:textbox>
            <w10:wrap type="square"/>
          </v:shape>
        </w:pict>
      </w:r>
    </w:p>
    <w:p w:rsidR="00CD41D1" w:rsidRPr="001B6DC0" w:rsidRDefault="00AB4B21" w:rsidP="00CD41D1">
      <w:pPr>
        <w:spacing w:after="0" w:line="240" w:lineRule="auto"/>
        <w:jc w:val="center"/>
        <w:rPr>
          <w:b/>
          <w:bCs/>
          <w:color w:val="000000"/>
        </w:rPr>
      </w:pPr>
      <w:r w:rsidRPr="00AB4B21">
        <w:rPr>
          <w:noProof/>
        </w:rPr>
        <w:lastRenderedPageBreak/>
        <w:pict>
          <v:shape id="_x0000_s1077" type="#_x0000_t202" style="position:absolute;left:0;text-align:left;margin-left:-.85pt;margin-top:166.5pt;width:339.85pt;height:17.55pt;z-index:251843584" stroked="f">
            <v:textbox style="mso-next-textbox:#_x0000_s1077" inset="0,0,0,0">
              <w:txbxContent>
                <w:p w:rsidR="008E5F13" w:rsidRPr="004F4CF3" w:rsidRDefault="008E5F13" w:rsidP="00CD41D1">
                  <w:pPr>
                    <w:spacing w:after="0" w:line="240" w:lineRule="auto"/>
                    <w:jc w:val="center"/>
                    <w:rPr>
                      <w:i/>
                      <w:sz w:val="18"/>
                      <w:szCs w:val="18"/>
                    </w:rPr>
                  </w:pPr>
                  <w:r w:rsidRPr="004F4CF3">
                    <w:rPr>
                      <w:b/>
                      <w:bCs/>
                      <w:i/>
                      <w:sz w:val="18"/>
                      <w:szCs w:val="18"/>
                    </w:rPr>
                    <w:t xml:space="preserve">Resim: </w:t>
                  </w:r>
                  <w:r w:rsidRPr="004F4CF3">
                    <w:rPr>
                      <w:bCs/>
                      <w:i/>
                      <w:sz w:val="18"/>
                      <w:szCs w:val="18"/>
                    </w:rPr>
                    <w:t xml:space="preserve">Sarıçiçek </w:t>
                  </w:r>
                  <w:r>
                    <w:rPr>
                      <w:bCs/>
                      <w:i/>
                      <w:sz w:val="18"/>
                      <w:szCs w:val="18"/>
                    </w:rPr>
                    <w:t>y</w:t>
                  </w:r>
                  <w:r w:rsidRPr="004F4CF3">
                    <w:rPr>
                      <w:bCs/>
                      <w:i/>
                      <w:sz w:val="18"/>
                      <w:szCs w:val="18"/>
                    </w:rPr>
                    <w:t xml:space="preserve">aylasından bir görünüm </w:t>
                  </w:r>
                </w:p>
                <w:p w:rsidR="008E5F13" w:rsidRPr="003143FB" w:rsidRDefault="008E5F13" w:rsidP="00CD41D1">
                  <w:pPr>
                    <w:pStyle w:val="ResimYazs"/>
                    <w:rPr>
                      <w:i/>
                      <w:iCs/>
                      <w:noProof/>
                    </w:rPr>
                  </w:pPr>
                </w:p>
              </w:txbxContent>
            </v:textbox>
            <w10:wrap type="square"/>
          </v:shape>
        </w:pict>
      </w:r>
      <w:r w:rsidR="00CD41D1" w:rsidRPr="001B6DC0">
        <w:rPr>
          <w:noProof/>
          <w:lang w:eastAsia="tr-TR"/>
        </w:rPr>
        <w:drawing>
          <wp:anchor distT="0" distB="0" distL="114300" distR="114300" simplePos="0" relativeHeight="251821056" behindDoc="0" locked="0" layoutInCell="1" allowOverlap="1">
            <wp:simplePos x="0" y="0"/>
            <wp:positionH relativeFrom="margin">
              <wp:posOffset>13335</wp:posOffset>
            </wp:positionH>
            <wp:positionV relativeFrom="margin">
              <wp:posOffset>-8255</wp:posOffset>
            </wp:positionV>
            <wp:extent cx="4323715" cy="2059940"/>
            <wp:effectExtent l="19050" t="0" r="635" b="0"/>
            <wp:wrapSquare wrapText="bothSides"/>
            <wp:docPr id="90"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cstate="print"/>
                    <a:srcRect t="4408"/>
                    <a:stretch>
                      <a:fillRect/>
                    </a:stretch>
                  </pic:blipFill>
                  <pic:spPr bwMode="auto">
                    <a:xfrm>
                      <a:off x="0" y="0"/>
                      <a:ext cx="4323715" cy="2059940"/>
                    </a:xfrm>
                    <a:prstGeom prst="rect">
                      <a:avLst/>
                    </a:prstGeom>
                    <a:noFill/>
                    <a:ln w="9525">
                      <a:noFill/>
                      <a:miter lim="800000"/>
                      <a:headEnd/>
                      <a:tailEnd/>
                    </a:ln>
                  </pic:spPr>
                </pic:pic>
              </a:graphicData>
            </a:graphic>
          </wp:anchor>
        </w:drawing>
      </w:r>
    </w:p>
    <w:p w:rsidR="004F4CF3" w:rsidRPr="001B6DC0" w:rsidRDefault="004F4CF3" w:rsidP="004F4CF3">
      <w:pPr>
        <w:autoSpaceDE w:val="0"/>
        <w:autoSpaceDN w:val="0"/>
        <w:adjustRightInd w:val="0"/>
        <w:spacing w:after="0" w:line="240" w:lineRule="auto"/>
        <w:ind w:firstLine="567"/>
        <w:rPr>
          <w:color w:val="000000"/>
        </w:rPr>
      </w:pPr>
      <w:r w:rsidRPr="001B6DC0">
        <w:rPr>
          <w:b/>
          <w:bCs/>
          <w:color w:val="000000"/>
        </w:rPr>
        <w:t xml:space="preserve">5.2. </w:t>
      </w:r>
      <w:r w:rsidRPr="001B6DC0">
        <w:rPr>
          <w:b/>
          <w:bCs/>
          <w:i/>
          <w:color w:val="000000"/>
        </w:rPr>
        <w:t>Sarıçiçek Yaylası</w:t>
      </w:r>
      <w:r w:rsidRPr="001B6DC0">
        <w:rPr>
          <w:b/>
          <w:bCs/>
          <w:color w:val="000000"/>
        </w:rPr>
        <w:t xml:space="preserve"> </w:t>
      </w:r>
    </w:p>
    <w:p w:rsidR="00A8356E" w:rsidRPr="001B6DC0" w:rsidRDefault="004F4CF3" w:rsidP="00BD4878">
      <w:pPr>
        <w:spacing w:after="0" w:line="240" w:lineRule="auto"/>
        <w:ind w:firstLine="567"/>
        <w:jc w:val="both"/>
        <w:rPr>
          <w:color w:val="000000"/>
        </w:rPr>
      </w:pPr>
      <w:r w:rsidRPr="001B6DC0">
        <w:rPr>
          <w:color w:val="000000"/>
        </w:rPr>
        <w:t>Sarıçiçek yaylası, ilçe merkezinin güneyinde, ilçeye 17 km. uzaklıkta, Boyalı köyü ve Ortaseki köyünün ortak yaylasıdır. Yayla, ismini bünyesinde bulundurduğu çiçeklerden almıştır. Yayla içerisinde renkli balıkların bulun</w:t>
      </w:r>
      <w:r w:rsidR="00CD41D1" w:rsidRPr="001B6DC0">
        <w:rPr>
          <w:color w:val="000000"/>
        </w:rPr>
        <w:t>-</w:t>
      </w:r>
      <w:r w:rsidRPr="001B6DC0">
        <w:rPr>
          <w:color w:val="000000"/>
        </w:rPr>
        <w:t>duğu göl ve soğuk su pınarları bulunmaktadır. Çam ormanlarının hâkim ol-duğu bu bölgenin temiz havasının yanında manzarası da çok hoş ve geniştir.</w:t>
      </w:r>
    </w:p>
    <w:p w:rsidR="00A8356E" w:rsidRPr="001B6DC0" w:rsidRDefault="00A8356E" w:rsidP="00181EEA">
      <w:pPr>
        <w:spacing w:after="0" w:line="240" w:lineRule="auto"/>
        <w:ind w:firstLine="567"/>
        <w:jc w:val="center"/>
        <w:rPr>
          <w:b/>
          <w:i/>
          <w:sz w:val="18"/>
          <w:szCs w:val="18"/>
        </w:rPr>
      </w:pPr>
    </w:p>
    <w:p w:rsidR="004F4CF3" w:rsidRPr="001B6DC0" w:rsidRDefault="004F4CF3" w:rsidP="004F4CF3">
      <w:pPr>
        <w:autoSpaceDE w:val="0"/>
        <w:autoSpaceDN w:val="0"/>
        <w:adjustRightInd w:val="0"/>
        <w:spacing w:after="0" w:line="240" w:lineRule="auto"/>
        <w:ind w:firstLine="567"/>
        <w:rPr>
          <w:color w:val="000000"/>
        </w:rPr>
      </w:pPr>
      <w:r w:rsidRPr="001B6DC0">
        <w:rPr>
          <w:b/>
          <w:bCs/>
          <w:color w:val="000000"/>
        </w:rPr>
        <w:t xml:space="preserve">5.3. </w:t>
      </w:r>
      <w:r w:rsidRPr="001B6DC0">
        <w:rPr>
          <w:b/>
          <w:bCs/>
          <w:i/>
          <w:color w:val="000000"/>
        </w:rPr>
        <w:t>Arpacık Yaylası</w:t>
      </w:r>
      <w:r w:rsidRPr="001B6DC0">
        <w:rPr>
          <w:b/>
          <w:bCs/>
          <w:color w:val="000000"/>
        </w:rPr>
        <w:t xml:space="preserve"> </w:t>
      </w:r>
    </w:p>
    <w:p w:rsidR="004F4CF3" w:rsidRPr="001B6DC0" w:rsidRDefault="004F4CF3" w:rsidP="00BD4878">
      <w:pPr>
        <w:autoSpaceDE w:val="0"/>
        <w:autoSpaceDN w:val="0"/>
        <w:adjustRightInd w:val="0"/>
        <w:spacing w:after="0" w:line="240" w:lineRule="auto"/>
        <w:ind w:firstLine="567"/>
        <w:jc w:val="both"/>
        <w:rPr>
          <w:color w:val="000000"/>
        </w:rPr>
      </w:pPr>
      <w:r w:rsidRPr="001B6DC0">
        <w:rPr>
          <w:color w:val="000000"/>
        </w:rPr>
        <w:t>İlçe merkezinin kuzeyinde 22 km. uzaklıkta, etrafı çam ormanları ile çevrilidir. Bol oksijenli tertemiz havasının yanında soğuk sularında tabii ola</w:t>
      </w:r>
      <w:r w:rsidR="00CD41D1" w:rsidRPr="001B6DC0">
        <w:rPr>
          <w:color w:val="000000"/>
        </w:rPr>
        <w:t>-</w:t>
      </w:r>
      <w:r w:rsidRPr="001B6DC0">
        <w:rPr>
          <w:color w:val="000000"/>
        </w:rPr>
        <w:t xml:space="preserve">rak alabalık mevcuttur. Taşpınar, Kadife ve Hacıilyas köylerimizin ortaklaşa kullandığı bu yayla kış turizmine de son derece müsaittir. </w:t>
      </w:r>
    </w:p>
    <w:p w:rsidR="004F4CF3" w:rsidRPr="001B6DC0" w:rsidRDefault="004F4CF3" w:rsidP="004F4CF3">
      <w:pPr>
        <w:autoSpaceDE w:val="0"/>
        <w:autoSpaceDN w:val="0"/>
        <w:adjustRightInd w:val="0"/>
        <w:spacing w:after="0" w:line="240" w:lineRule="auto"/>
        <w:ind w:firstLine="567"/>
        <w:rPr>
          <w:color w:val="000000"/>
          <w:sz w:val="16"/>
          <w:szCs w:val="16"/>
        </w:rPr>
      </w:pPr>
    </w:p>
    <w:p w:rsidR="004F4CF3" w:rsidRPr="001B6DC0" w:rsidRDefault="004F4CF3" w:rsidP="004F4CF3">
      <w:pPr>
        <w:autoSpaceDE w:val="0"/>
        <w:autoSpaceDN w:val="0"/>
        <w:adjustRightInd w:val="0"/>
        <w:spacing w:after="0" w:line="240" w:lineRule="auto"/>
        <w:ind w:firstLine="567"/>
        <w:rPr>
          <w:color w:val="000000"/>
        </w:rPr>
      </w:pPr>
      <w:r w:rsidRPr="001B6DC0">
        <w:rPr>
          <w:b/>
          <w:bCs/>
          <w:color w:val="000000"/>
        </w:rPr>
        <w:t xml:space="preserve">5.4. </w:t>
      </w:r>
      <w:r w:rsidRPr="001B6DC0">
        <w:rPr>
          <w:b/>
          <w:bCs/>
          <w:i/>
          <w:color w:val="000000"/>
        </w:rPr>
        <w:t>Kengercik Yaylası</w:t>
      </w:r>
      <w:r w:rsidRPr="001B6DC0">
        <w:rPr>
          <w:b/>
          <w:bCs/>
          <w:color w:val="000000"/>
        </w:rPr>
        <w:t xml:space="preserve"> </w:t>
      </w:r>
    </w:p>
    <w:p w:rsidR="004F4CF3" w:rsidRPr="001B6DC0" w:rsidRDefault="004F4CF3" w:rsidP="00BD4878">
      <w:pPr>
        <w:autoSpaceDE w:val="0"/>
        <w:autoSpaceDN w:val="0"/>
        <w:adjustRightInd w:val="0"/>
        <w:spacing w:after="0" w:line="240" w:lineRule="auto"/>
        <w:ind w:firstLine="567"/>
        <w:jc w:val="both"/>
        <w:rPr>
          <w:color w:val="000000"/>
        </w:rPr>
      </w:pPr>
      <w:r w:rsidRPr="001B6DC0">
        <w:rPr>
          <w:color w:val="000000"/>
        </w:rPr>
        <w:t>İlçe merkezinin kuzeydoğusunda 25 km. uzaklıkta bir yayladır. Günü</w:t>
      </w:r>
      <w:r w:rsidR="00CD41D1" w:rsidRPr="001B6DC0">
        <w:rPr>
          <w:color w:val="000000"/>
        </w:rPr>
        <w:t>-</w:t>
      </w:r>
      <w:r w:rsidRPr="001B6DC0">
        <w:rPr>
          <w:color w:val="000000"/>
        </w:rPr>
        <w:t>müze kadar özelliklerini kaybetmeyen tek yayladır. Soğuk suların, tüten du</w:t>
      </w:r>
      <w:r w:rsidR="00CD41D1" w:rsidRPr="001B6DC0">
        <w:rPr>
          <w:color w:val="000000"/>
        </w:rPr>
        <w:t>-</w:t>
      </w:r>
      <w:r w:rsidRPr="001B6DC0">
        <w:rPr>
          <w:color w:val="000000"/>
        </w:rPr>
        <w:t>manların mevcut olduğu, Kengercik yaylası, Arpacık yaylasına 3 km. uzak</w:t>
      </w:r>
      <w:r w:rsidR="00CD41D1" w:rsidRPr="001B6DC0">
        <w:rPr>
          <w:color w:val="000000"/>
        </w:rPr>
        <w:t>-</w:t>
      </w:r>
      <w:r w:rsidRPr="001B6DC0">
        <w:rPr>
          <w:color w:val="000000"/>
        </w:rPr>
        <w:t>lıkta olup İkizyaka ve Kadife Akbulut Mahallesinin ortaklaşa kullandığı yay</w:t>
      </w:r>
      <w:r w:rsidR="00CD41D1" w:rsidRPr="001B6DC0">
        <w:rPr>
          <w:color w:val="000000"/>
        </w:rPr>
        <w:t>-</w:t>
      </w:r>
      <w:r w:rsidRPr="001B6DC0">
        <w:rPr>
          <w:color w:val="000000"/>
        </w:rPr>
        <w:t>ladır. Bunlardan başka;</w:t>
      </w:r>
      <w:r w:rsidR="008403EF" w:rsidRPr="001B6DC0">
        <w:rPr>
          <w:color w:val="000000"/>
        </w:rPr>
        <w:t xml:space="preserve"> </w:t>
      </w:r>
      <w:r w:rsidRPr="001B6DC0">
        <w:rPr>
          <w:color w:val="000000"/>
        </w:rPr>
        <w:t xml:space="preserve">Topalan yaylası, Koşoluk yaylası, Kalınpınar yaylası ve Başyayla ve buna benzer bir çok yayla sıralanabilir. </w:t>
      </w:r>
    </w:p>
    <w:p w:rsidR="004F4CF3" w:rsidRPr="001B6DC0" w:rsidRDefault="004F4CF3" w:rsidP="004F4CF3">
      <w:pPr>
        <w:autoSpaceDE w:val="0"/>
        <w:autoSpaceDN w:val="0"/>
        <w:adjustRightInd w:val="0"/>
        <w:spacing w:after="0" w:line="240" w:lineRule="auto"/>
        <w:ind w:firstLine="567"/>
        <w:rPr>
          <w:color w:val="000000"/>
          <w:sz w:val="16"/>
          <w:szCs w:val="16"/>
        </w:rPr>
      </w:pPr>
    </w:p>
    <w:p w:rsidR="004F4CF3" w:rsidRPr="001B6DC0" w:rsidRDefault="004F4CF3" w:rsidP="004F4CF3">
      <w:pPr>
        <w:autoSpaceDE w:val="0"/>
        <w:autoSpaceDN w:val="0"/>
        <w:adjustRightInd w:val="0"/>
        <w:spacing w:after="0" w:line="240" w:lineRule="auto"/>
        <w:ind w:firstLine="567"/>
        <w:rPr>
          <w:color w:val="000000"/>
        </w:rPr>
      </w:pPr>
      <w:r w:rsidRPr="001B6DC0">
        <w:rPr>
          <w:b/>
          <w:bCs/>
          <w:color w:val="000000"/>
        </w:rPr>
        <w:t>5.5.</w:t>
      </w:r>
      <w:r w:rsidRPr="001B6DC0">
        <w:rPr>
          <w:b/>
          <w:bCs/>
          <w:i/>
          <w:color w:val="000000"/>
        </w:rPr>
        <w:t>Yayla Şenlikleri</w:t>
      </w:r>
      <w:r w:rsidRPr="001B6DC0">
        <w:rPr>
          <w:b/>
          <w:bCs/>
          <w:color w:val="000000"/>
        </w:rPr>
        <w:t xml:space="preserve"> </w:t>
      </w:r>
    </w:p>
    <w:p w:rsidR="004F4CF3" w:rsidRPr="001B6DC0" w:rsidRDefault="004F4CF3" w:rsidP="007A0741">
      <w:pPr>
        <w:autoSpaceDE w:val="0"/>
        <w:autoSpaceDN w:val="0"/>
        <w:adjustRightInd w:val="0"/>
        <w:spacing w:after="0" w:line="240" w:lineRule="auto"/>
        <w:ind w:firstLine="567"/>
        <w:jc w:val="both"/>
        <w:rPr>
          <w:color w:val="000000"/>
        </w:rPr>
      </w:pPr>
      <w:r w:rsidRPr="001B6DC0">
        <w:rPr>
          <w:color w:val="000000"/>
        </w:rPr>
        <w:t>Yaylaların tanıtımında bazılarında geleneksel olarak sürdürülen bazı</w:t>
      </w:r>
      <w:r w:rsidR="00CD41D1" w:rsidRPr="001B6DC0">
        <w:rPr>
          <w:color w:val="000000"/>
        </w:rPr>
        <w:t>-</w:t>
      </w:r>
      <w:r w:rsidRPr="001B6DC0">
        <w:rPr>
          <w:color w:val="000000"/>
        </w:rPr>
        <w:t xml:space="preserve">larında ise son yıllarda düzenlenmeye başlanan </w:t>
      </w:r>
      <w:r w:rsidRPr="001B6DC0">
        <w:rPr>
          <w:b/>
          <w:bCs/>
          <w:color w:val="000000"/>
        </w:rPr>
        <w:t xml:space="preserve">yayla şenliklerinin </w:t>
      </w:r>
      <w:r w:rsidRPr="001B6DC0">
        <w:rPr>
          <w:color w:val="000000"/>
        </w:rPr>
        <w:t>payı kuş</w:t>
      </w:r>
      <w:r w:rsidR="00CD41D1" w:rsidRPr="001B6DC0">
        <w:rPr>
          <w:color w:val="000000"/>
        </w:rPr>
        <w:t>-</w:t>
      </w:r>
      <w:r w:rsidRPr="001B6DC0">
        <w:rPr>
          <w:color w:val="000000"/>
        </w:rPr>
        <w:t>kusuz çok büyüktür. Geçmişte geleneksel olarak yapılan şenliklere, son yıl</w:t>
      </w:r>
      <w:r w:rsidR="00CD41D1" w:rsidRPr="001B6DC0">
        <w:rPr>
          <w:color w:val="000000"/>
        </w:rPr>
        <w:t>-</w:t>
      </w:r>
      <w:r w:rsidRPr="001B6DC0">
        <w:rPr>
          <w:color w:val="000000"/>
        </w:rPr>
        <w:t>larda çeşitli dernekler ve yerel yönetimlerin desteğiyle afiş ve broşürlerle ta</w:t>
      </w:r>
      <w:r w:rsidR="00CD41D1" w:rsidRPr="001B6DC0">
        <w:rPr>
          <w:color w:val="000000"/>
        </w:rPr>
        <w:t>-</w:t>
      </w:r>
      <w:r w:rsidRPr="001B6DC0">
        <w:rPr>
          <w:color w:val="000000"/>
        </w:rPr>
        <w:t>nıtılarak çok sayıda insanın katılımı sağlanmaktadır. Özellikle ilçe dışındaki insanların ilgisini artırmak için Koyulhisarlı yerel sanatçılar hatta ünlü sa</w:t>
      </w:r>
      <w:r w:rsidR="00CD41D1" w:rsidRPr="001B6DC0">
        <w:rPr>
          <w:color w:val="000000"/>
        </w:rPr>
        <w:t>nat-</w:t>
      </w:r>
      <w:r w:rsidRPr="001B6DC0">
        <w:rPr>
          <w:color w:val="000000"/>
        </w:rPr>
        <w:t xml:space="preserve">çılar davet edilerek konserler verilmektedir. Başta Eğriçimen olmak üzere </w:t>
      </w:r>
      <w:r w:rsidRPr="001B6DC0">
        <w:rPr>
          <w:color w:val="000000"/>
        </w:rPr>
        <w:lastRenderedPageBreak/>
        <w:t>yaylalarda son yıllarda festival ve şenliklere İstanbul, Ankara, İzmir, Bursa, Sivas illeri olmak üzere ilçe dışındaki ve hatta Almanya ve diğer ülkelerden çok sayıda Koyulhisarlı gelmektedir. Bu şenlikler sırasında yöresel yemekler yapılmakta ve gelen konuklara ikram edilmektedir. Yöreye özgü çok sayıda oyun gösterisi ve sportif faaliyetin düzenlendiği şenliklerde dereceye giren</w:t>
      </w:r>
      <w:r w:rsidR="007A0741" w:rsidRPr="001B6DC0">
        <w:rPr>
          <w:color w:val="000000"/>
        </w:rPr>
        <w:t>-</w:t>
      </w:r>
      <w:r w:rsidRPr="001B6DC0">
        <w:rPr>
          <w:color w:val="000000"/>
        </w:rPr>
        <w:t>lere çeşitli armağanlar verilmektedir. Ağustos’un ilk haftasında 1998 yılın</w:t>
      </w:r>
      <w:r w:rsidR="007A0741" w:rsidRPr="001B6DC0">
        <w:rPr>
          <w:color w:val="000000"/>
        </w:rPr>
        <w:t>-</w:t>
      </w:r>
      <w:r w:rsidRPr="001B6DC0">
        <w:rPr>
          <w:color w:val="000000"/>
        </w:rPr>
        <w:t>dan beri geleneksel olarak sürdürülen Eğriçimen Yayla Şenlikleri, ikinci haf</w:t>
      </w:r>
      <w:r w:rsidR="007A0741" w:rsidRPr="001B6DC0">
        <w:rPr>
          <w:color w:val="000000"/>
        </w:rPr>
        <w:t>-</w:t>
      </w:r>
      <w:r w:rsidRPr="001B6DC0">
        <w:rPr>
          <w:color w:val="000000"/>
        </w:rPr>
        <w:t>tasında ise Dumantepe’de Dumanbaba Anma Etkinlikleri düzenlenmektedir. Bunun dışında Kalınpınar, Sarıçiçek, Ardıçalan, Yakadibi Şenlikleri Tem</w:t>
      </w:r>
      <w:r w:rsidR="007A0741" w:rsidRPr="001B6DC0">
        <w:rPr>
          <w:color w:val="000000"/>
        </w:rPr>
        <w:t>-</w:t>
      </w:r>
      <w:r w:rsidRPr="001B6DC0">
        <w:rPr>
          <w:color w:val="000000"/>
        </w:rPr>
        <w:t xml:space="preserve">muz’un ikinci haftasında yapılmaktadır. Bu şenlikler sırasında memleket özlemi giderilmekte ve aileler bir araya gelerek geçmiş günlerin özlemini gidermektedir. </w:t>
      </w:r>
    </w:p>
    <w:p w:rsidR="005C3D80" w:rsidRPr="001B6DC0" w:rsidRDefault="005C3D80" w:rsidP="004F4CF3">
      <w:pPr>
        <w:autoSpaceDE w:val="0"/>
        <w:autoSpaceDN w:val="0"/>
        <w:adjustRightInd w:val="0"/>
        <w:spacing w:after="0" w:line="240" w:lineRule="auto"/>
        <w:ind w:firstLine="567"/>
        <w:rPr>
          <w:color w:val="000000"/>
          <w:sz w:val="10"/>
          <w:szCs w:val="10"/>
        </w:rPr>
      </w:pPr>
    </w:p>
    <w:p w:rsidR="004F4CF3" w:rsidRPr="001B6DC0" w:rsidRDefault="004F4CF3" w:rsidP="004F4CF3">
      <w:pPr>
        <w:autoSpaceDE w:val="0"/>
        <w:autoSpaceDN w:val="0"/>
        <w:adjustRightInd w:val="0"/>
        <w:spacing w:after="0" w:line="240" w:lineRule="auto"/>
        <w:ind w:firstLine="567"/>
        <w:rPr>
          <w:color w:val="000000"/>
        </w:rPr>
      </w:pPr>
      <w:r w:rsidRPr="001B6DC0">
        <w:rPr>
          <w:b/>
          <w:bCs/>
          <w:color w:val="000000"/>
        </w:rPr>
        <w:t xml:space="preserve">6. </w:t>
      </w:r>
      <w:r w:rsidRPr="001B6DC0">
        <w:rPr>
          <w:b/>
          <w:bCs/>
          <w:i/>
          <w:color w:val="000000"/>
        </w:rPr>
        <w:t>Mesire Yerleri</w:t>
      </w:r>
      <w:r w:rsidRPr="001B6DC0">
        <w:rPr>
          <w:b/>
          <w:bCs/>
          <w:color w:val="000000"/>
        </w:rPr>
        <w:t xml:space="preserve"> </w:t>
      </w:r>
    </w:p>
    <w:p w:rsidR="005C3D80" w:rsidRPr="001B6DC0" w:rsidRDefault="004F4CF3" w:rsidP="007A0741">
      <w:pPr>
        <w:autoSpaceDE w:val="0"/>
        <w:autoSpaceDN w:val="0"/>
        <w:adjustRightInd w:val="0"/>
        <w:spacing w:after="0" w:line="240" w:lineRule="auto"/>
        <w:ind w:firstLine="567"/>
        <w:jc w:val="both"/>
        <w:rPr>
          <w:color w:val="000000"/>
        </w:rPr>
      </w:pPr>
      <w:r w:rsidRPr="001B6DC0">
        <w:rPr>
          <w:color w:val="000000"/>
        </w:rPr>
        <w:t>Tekke Deresi, Ayran Pınarı, Ağyol, Çakıl, Bedreşin Göze, Çığrık Ka</w:t>
      </w:r>
      <w:r w:rsidR="007A0741" w:rsidRPr="001B6DC0">
        <w:rPr>
          <w:color w:val="000000"/>
        </w:rPr>
        <w:t>-</w:t>
      </w:r>
      <w:r w:rsidRPr="001B6DC0">
        <w:rPr>
          <w:color w:val="000000"/>
        </w:rPr>
        <w:t>pı, Yedi Gözeler, Başalan Ayşem Çeşmesi, Başalan Boğaz, Millet Bahçesi, Zapçıoğlu Pınar, Kebap Gözesi, Kengercik Çevresi, Tekke Deresi Soğuk Su, Uzun Çayır, Baldıran, Çatal Çam, Örencük, Osman Fırat Çeşmesi, Yağlı Gö</w:t>
      </w:r>
      <w:r w:rsidR="005C3D80" w:rsidRPr="001B6DC0">
        <w:rPr>
          <w:color w:val="000000"/>
        </w:rPr>
        <w:t>-</w:t>
      </w:r>
      <w:r w:rsidRPr="001B6DC0">
        <w:rPr>
          <w:color w:val="000000"/>
        </w:rPr>
        <w:t xml:space="preserve">ze, Koşoluk, Ekincik, Elmalı Dere, Koyun Deresi, Erikliyurt ilçe yaylaları ve köy yaylaları çevresi ilçenin önemli mesire yerleri olarak dikkat çeker. </w:t>
      </w:r>
      <w:r w:rsidR="005C3D80" w:rsidRPr="001B6DC0">
        <w:rPr>
          <w:color w:val="000000"/>
        </w:rPr>
        <w:t>Bu mesire yerleri içerisinde Tekke deresi dikkat çekicidir. ilçe merkezine 25km. uza</w:t>
      </w:r>
      <w:r w:rsidR="005C3D80" w:rsidRPr="001B6DC0">
        <w:rPr>
          <w:color w:val="000000"/>
        </w:rPr>
        <w:t>k</w:t>
      </w:r>
      <w:r w:rsidR="005C3D80" w:rsidRPr="001B6DC0">
        <w:rPr>
          <w:color w:val="000000"/>
        </w:rPr>
        <w:t>lıkta , Sisorta (Ortakent) yolu üzerinde olan bu derede doğal alabalık mevcut olup, orma</w:t>
      </w:r>
      <w:r w:rsidR="005C3D80" w:rsidRPr="001B6DC0">
        <w:rPr>
          <w:color w:val="000000"/>
        </w:rPr>
        <w:t>n</w:t>
      </w:r>
      <w:r w:rsidR="005C3D80" w:rsidRPr="001B6DC0">
        <w:rPr>
          <w:color w:val="000000"/>
        </w:rPr>
        <w:t xml:space="preserve">larla kaplı soğuk içme suları ile piknik yerleri önemli bir cazibe merkezidir. </w:t>
      </w:r>
    </w:p>
    <w:p w:rsidR="005C3D80" w:rsidRPr="001B6DC0" w:rsidRDefault="005C3D80" w:rsidP="005C3D80">
      <w:pPr>
        <w:autoSpaceDE w:val="0"/>
        <w:autoSpaceDN w:val="0"/>
        <w:adjustRightInd w:val="0"/>
        <w:spacing w:after="0" w:line="240" w:lineRule="auto"/>
        <w:rPr>
          <w:color w:val="000000"/>
          <w:sz w:val="10"/>
          <w:szCs w:val="10"/>
        </w:rPr>
      </w:pPr>
    </w:p>
    <w:p w:rsidR="005C3D80" w:rsidRPr="001B6DC0" w:rsidRDefault="005C3D80" w:rsidP="005C3D80">
      <w:pPr>
        <w:autoSpaceDE w:val="0"/>
        <w:autoSpaceDN w:val="0"/>
        <w:adjustRightInd w:val="0"/>
        <w:spacing w:after="0" w:line="240" w:lineRule="auto"/>
        <w:ind w:firstLine="708"/>
        <w:rPr>
          <w:color w:val="000000"/>
        </w:rPr>
      </w:pPr>
      <w:r w:rsidRPr="001B6DC0">
        <w:rPr>
          <w:b/>
          <w:bCs/>
          <w:color w:val="000000"/>
        </w:rPr>
        <w:t xml:space="preserve">7. </w:t>
      </w:r>
      <w:r w:rsidRPr="001B6DC0">
        <w:rPr>
          <w:b/>
          <w:bCs/>
          <w:i/>
          <w:color w:val="000000"/>
        </w:rPr>
        <w:t>Tarihi Yerleri ve Kalıntıları</w:t>
      </w:r>
      <w:r w:rsidRPr="001B6DC0">
        <w:rPr>
          <w:b/>
          <w:bCs/>
          <w:color w:val="000000"/>
        </w:rPr>
        <w:t xml:space="preserve"> </w:t>
      </w:r>
    </w:p>
    <w:p w:rsidR="005C3D80" w:rsidRPr="001B6DC0" w:rsidRDefault="005C3D80" w:rsidP="00BD4878">
      <w:pPr>
        <w:autoSpaceDE w:val="0"/>
        <w:autoSpaceDN w:val="0"/>
        <w:adjustRightInd w:val="0"/>
        <w:spacing w:after="0" w:line="240" w:lineRule="auto"/>
        <w:ind w:firstLine="708"/>
        <w:jc w:val="both"/>
        <w:rPr>
          <w:color w:val="000000"/>
        </w:rPr>
      </w:pPr>
      <w:r w:rsidRPr="001B6DC0">
        <w:rPr>
          <w:b/>
          <w:bCs/>
          <w:color w:val="000000"/>
        </w:rPr>
        <w:t xml:space="preserve">7.1. </w:t>
      </w:r>
      <w:r w:rsidRPr="001B6DC0">
        <w:rPr>
          <w:b/>
          <w:bCs/>
          <w:i/>
          <w:color w:val="000000"/>
        </w:rPr>
        <w:t>Aşağıkale (Kale-i Zir) :</w:t>
      </w:r>
      <w:r w:rsidRPr="001B6DC0">
        <w:rPr>
          <w:b/>
          <w:bCs/>
          <w:color w:val="000000"/>
        </w:rPr>
        <w:t xml:space="preserve"> </w:t>
      </w:r>
      <w:r w:rsidRPr="001B6DC0">
        <w:rPr>
          <w:color w:val="000000"/>
        </w:rPr>
        <w:t>Kalenin bazı duvar kalıntıları durmak</w:t>
      </w:r>
      <w:r w:rsidR="007A0741" w:rsidRPr="001B6DC0">
        <w:rPr>
          <w:color w:val="000000"/>
        </w:rPr>
        <w:t>-</w:t>
      </w:r>
      <w:r w:rsidRPr="001B6DC0">
        <w:rPr>
          <w:color w:val="000000"/>
        </w:rPr>
        <w:t>tadır. Yalçınkaya üzerine inşa edilen kaleden ırmağa inen merdivenler bu</w:t>
      </w:r>
      <w:r w:rsidR="007A0741" w:rsidRPr="001B6DC0">
        <w:rPr>
          <w:color w:val="000000"/>
        </w:rPr>
        <w:t>-</w:t>
      </w:r>
      <w:r w:rsidRPr="001B6DC0">
        <w:rPr>
          <w:color w:val="000000"/>
        </w:rPr>
        <w:t xml:space="preserve">lunmakta ve kale bina temel izlerine rastlanmaktadır. </w:t>
      </w:r>
    </w:p>
    <w:p w:rsidR="005C3D80" w:rsidRPr="001B6DC0" w:rsidRDefault="005C3D80" w:rsidP="005C3D80">
      <w:pPr>
        <w:autoSpaceDE w:val="0"/>
        <w:autoSpaceDN w:val="0"/>
        <w:adjustRightInd w:val="0"/>
        <w:spacing w:after="0" w:line="240" w:lineRule="auto"/>
        <w:rPr>
          <w:color w:val="000000"/>
        </w:rPr>
      </w:pPr>
    </w:p>
    <w:p w:rsidR="001F430A" w:rsidRPr="001B6DC0" w:rsidRDefault="001F430A" w:rsidP="004F4CF3">
      <w:pPr>
        <w:autoSpaceDE w:val="0"/>
        <w:autoSpaceDN w:val="0"/>
        <w:adjustRightInd w:val="0"/>
        <w:spacing w:after="0" w:line="240" w:lineRule="auto"/>
      </w:pPr>
    </w:p>
    <w:p w:rsidR="001F430A" w:rsidRPr="001B6DC0" w:rsidRDefault="00C679BC" w:rsidP="004F4CF3">
      <w:pPr>
        <w:autoSpaceDE w:val="0"/>
        <w:autoSpaceDN w:val="0"/>
        <w:adjustRightInd w:val="0"/>
        <w:spacing w:after="0" w:line="240" w:lineRule="auto"/>
      </w:pPr>
      <w:r w:rsidRPr="001B6DC0">
        <w:rPr>
          <w:noProof/>
          <w:lang w:eastAsia="tr-TR"/>
        </w:rPr>
        <w:drawing>
          <wp:anchor distT="0" distB="0" distL="114300" distR="114300" simplePos="0" relativeHeight="251822080" behindDoc="0" locked="0" layoutInCell="1" allowOverlap="1">
            <wp:simplePos x="0" y="0"/>
            <wp:positionH relativeFrom="margin">
              <wp:posOffset>583565</wp:posOffset>
            </wp:positionH>
            <wp:positionV relativeFrom="margin">
              <wp:posOffset>4867910</wp:posOffset>
            </wp:positionV>
            <wp:extent cx="3187065" cy="1662430"/>
            <wp:effectExtent l="19050" t="0" r="0" b="0"/>
            <wp:wrapSquare wrapText="bothSides"/>
            <wp:docPr id="91"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 cstate="print"/>
                    <a:srcRect t="6201" b="9637"/>
                    <a:stretch>
                      <a:fillRect/>
                    </a:stretch>
                  </pic:blipFill>
                  <pic:spPr bwMode="auto">
                    <a:xfrm>
                      <a:off x="0" y="0"/>
                      <a:ext cx="3187065" cy="1662430"/>
                    </a:xfrm>
                    <a:prstGeom prst="rect">
                      <a:avLst/>
                    </a:prstGeom>
                    <a:noFill/>
                    <a:ln w="9525">
                      <a:noFill/>
                      <a:miter lim="800000"/>
                      <a:headEnd/>
                      <a:tailEnd/>
                    </a:ln>
                  </pic:spPr>
                </pic:pic>
              </a:graphicData>
            </a:graphic>
          </wp:anchor>
        </w:drawing>
      </w:r>
    </w:p>
    <w:p w:rsidR="001F430A" w:rsidRPr="001B6DC0" w:rsidRDefault="001F430A" w:rsidP="004F4CF3">
      <w:pPr>
        <w:autoSpaceDE w:val="0"/>
        <w:autoSpaceDN w:val="0"/>
        <w:adjustRightInd w:val="0"/>
        <w:spacing w:after="0" w:line="240" w:lineRule="auto"/>
      </w:pPr>
    </w:p>
    <w:p w:rsidR="001F430A" w:rsidRPr="001B6DC0" w:rsidRDefault="001F430A" w:rsidP="004F4CF3">
      <w:pPr>
        <w:autoSpaceDE w:val="0"/>
        <w:autoSpaceDN w:val="0"/>
        <w:adjustRightInd w:val="0"/>
        <w:spacing w:after="0" w:line="240" w:lineRule="auto"/>
      </w:pPr>
    </w:p>
    <w:p w:rsidR="001F430A" w:rsidRPr="001B6DC0" w:rsidRDefault="001F430A" w:rsidP="004F4CF3">
      <w:pPr>
        <w:autoSpaceDE w:val="0"/>
        <w:autoSpaceDN w:val="0"/>
        <w:adjustRightInd w:val="0"/>
        <w:spacing w:after="0" w:line="240" w:lineRule="auto"/>
      </w:pPr>
    </w:p>
    <w:p w:rsidR="001F430A" w:rsidRPr="001B6DC0" w:rsidRDefault="001F430A" w:rsidP="004F4CF3">
      <w:pPr>
        <w:autoSpaceDE w:val="0"/>
        <w:autoSpaceDN w:val="0"/>
        <w:adjustRightInd w:val="0"/>
        <w:spacing w:after="0" w:line="240" w:lineRule="auto"/>
      </w:pPr>
    </w:p>
    <w:p w:rsidR="001F430A" w:rsidRPr="001B6DC0" w:rsidRDefault="001F430A" w:rsidP="004F4CF3">
      <w:pPr>
        <w:autoSpaceDE w:val="0"/>
        <w:autoSpaceDN w:val="0"/>
        <w:adjustRightInd w:val="0"/>
        <w:spacing w:after="0" w:line="240" w:lineRule="auto"/>
      </w:pPr>
    </w:p>
    <w:p w:rsidR="001F430A" w:rsidRPr="001B6DC0" w:rsidRDefault="001F430A" w:rsidP="004F4CF3">
      <w:pPr>
        <w:autoSpaceDE w:val="0"/>
        <w:autoSpaceDN w:val="0"/>
        <w:adjustRightInd w:val="0"/>
        <w:spacing w:after="0" w:line="240" w:lineRule="auto"/>
      </w:pPr>
    </w:p>
    <w:p w:rsidR="001F430A" w:rsidRPr="001B6DC0" w:rsidRDefault="001F430A" w:rsidP="004F4CF3">
      <w:pPr>
        <w:autoSpaceDE w:val="0"/>
        <w:autoSpaceDN w:val="0"/>
        <w:adjustRightInd w:val="0"/>
        <w:spacing w:after="0" w:line="240" w:lineRule="auto"/>
      </w:pPr>
    </w:p>
    <w:p w:rsidR="001F430A" w:rsidRPr="001B6DC0" w:rsidRDefault="001F430A" w:rsidP="004F4CF3">
      <w:pPr>
        <w:autoSpaceDE w:val="0"/>
        <w:autoSpaceDN w:val="0"/>
        <w:adjustRightInd w:val="0"/>
        <w:spacing w:after="0" w:line="240" w:lineRule="auto"/>
      </w:pPr>
    </w:p>
    <w:p w:rsidR="001F430A" w:rsidRPr="001B6DC0" w:rsidRDefault="00AB4B21" w:rsidP="004F4CF3">
      <w:pPr>
        <w:autoSpaceDE w:val="0"/>
        <w:autoSpaceDN w:val="0"/>
        <w:adjustRightInd w:val="0"/>
        <w:spacing w:after="0" w:line="240" w:lineRule="auto"/>
      </w:pPr>
      <w:r>
        <w:rPr>
          <w:noProof/>
        </w:rPr>
        <w:pict>
          <v:shape id="_x0000_s1069" type="#_x0000_t202" style="position:absolute;margin-left:30.1pt;margin-top:29.55pt;width:279.45pt;height:10.55pt;z-index:251824128" stroked="f">
            <v:textbox style="mso-next-textbox:#_x0000_s1069" inset="0,0,0,0">
              <w:txbxContent>
                <w:p w:rsidR="008E5F13" w:rsidRPr="001F430A" w:rsidRDefault="008E5F13" w:rsidP="001F430A">
                  <w:pPr>
                    <w:pStyle w:val="ResimYazs"/>
                    <w:jc w:val="center"/>
                    <w:rPr>
                      <w:b w:val="0"/>
                      <w:i/>
                      <w:noProof/>
                      <w:color w:val="000000" w:themeColor="text1"/>
                    </w:rPr>
                  </w:pPr>
                  <w:r w:rsidRPr="001F430A">
                    <w:rPr>
                      <w:b w:val="0"/>
                      <w:i/>
                      <w:color w:val="000000" w:themeColor="text1"/>
                    </w:rPr>
                    <w:t>Kale-i Zir’den bir görünüm</w:t>
                  </w:r>
                </w:p>
              </w:txbxContent>
            </v:textbox>
            <w10:wrap type="square"/>
          </v:shape>
        </w:pict>
      </w:r>
    </w:p>
    <w:p w:rsidR="001F430A" w:rsidRPr="001B6DC0" w:rsidRDefault="00AB4B21" w:rsidP="004F4CF3">
      <w:pPr>
        <w:autoSpaceDE w:val="0"/>
        <w:autoSpaceDN w:val="0"/>
        <w:adjustRightInd w:val="0"/>
        <w:spacing w:after="0" w:line="240" w:lineRule="auto"/>
      </w:pPr>
      <w:r>
        <w:rPr>
          <w:noProof/>
        </w:rPr>
        <w:lastRenderedPageBreak/>
        <w:pict>
          <v:shape id="_x0000_s1070" type="#_x0000_t202" style="position:absolute;margin-left:1.8pt;margin-top:127.45pt;width:338pt;height:16.1pt;z-index:251827200" stroked="f">
            <v:textbox style="mso-next-textbox:#_x0000_s1070" inset="0,0,0,0">
              <w:txbxContent>
                <w:p w:rsidR="008E5F13" w:rsidRPr="00303766" w:rsidRDefault="008E5F13" w:rsidP="00303766">
                  <w:pPr>
                    <w:spacing w:after="0" w:line="240" w:lineRule="auto"/>
                    <w:jc w:val="center"/>
                    <w:rPr>
                      <w:i/>
                      <w:sz w:val="18"/>
                      <w:szCs w:val="18"/>
                    </w:rPr>
                  </w:pPr>
                  <w:r w:rsidRPr="00303766">
                    <w:rPr>
                      <w:bCs/>
                      <w:i/>
                      <w:sz w:val="18"/>
                      <w:szCs w:val="18"/>
                    </w:rPr>
                    <w:t>Yukarı</w:t>
                  </w:r>
                  <w:r>
                    <w:rPr>
                      <w:bCs/>
                      <w:i/>
                      <w:sz w:val="18"/>
                      <w:szCs w:val="18"/>
                    </w:rPr>
                    <w:t xml:space="preserve"> K</w:t>
                  </w:r>
                  <w:r w:rsidRPr="00303766">
                    <w:rPr>
                      <w:bCs/>
                      <w:i/>
                      <w:sz w:val="18"/>
                      <w:szCs w:val="18"/>
                    </w:rPr>
                    <w:t>ale</w:t>
                  </w:r>
                  <w:r>
                    <w:rPr>
                      <w:bCs/>
                      <w:i/>
                      <w:sz w:val="18"/>
                      <w:szCs w:val="18"/>
                    </w:rPr>
                    <w:t xml:space="preserve"> </w:t>
                  </w:r>
                  <w:r w:rsidRPr="00303766">
                    <w:rPr>
                      <w:bCs/>
                      <w:i/>
                      <w:sz w:val="18"/>
                      <w:szCs w:val="18"/>
                    </w:rPr>
                    <w:t>(Kale-i Bala) harabelerinden görünüm</w:t>
                  </w:r>
                </w:p>
                <w:p w:rsidR="008E5F13" w:rsidRPr="007D1D9E" w:rsidRDefault="008E5F13" w:rsidP="00303766">
                  <w:pPr>
                    <w:pStyle w:val="ResimYazs"/>
                    <w:rPr>
                      <w:noProof/>
                      <w:color w:val="000000"/>
                    </w:rPr>
                  </w:pPr>
                </w:p>
              </w:txbxContent>
            </v:textbox>
            <w10:wrap type="square"/>
          </v:shape>
        </w:pict>
      </w:r>
      <w:r w:rsidR="007A0741" w:rsidRPr="001B6DC0">
        <w:rPr>
          <w:noProof/>
          <w:lang w:eastAsia="tr-TR"/>
        </w:rPr>
        <w:drawing>
          <wp:anchor distT="0" distB="0" distL="114300" distR="114300" simplePos="0" relativeHeight="251825152" behindDoc="0" locked="0" layoutInCell="1" allowOverlap="1">
            <wp:simplePos x="0" y="0"/>
            <wp:positionH relativeFrom="margin">
              <wp:posOffset>31115</wp:posOffset>
            </wp:positionH>
            <wp:positionV relativeFrom="margin">
              <wp:posOffset>15240</wp:posOffset>
            </wp:positionV>
            <wp:extent cx="4265295" cy="1531620"/>
            <wp:effectExtent l="19050" t="0" r="1905" b="0"/>
            <wp:wrapSquare wrapText="bothSides"/>
            <wp:docPr id="92"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cstate="print"/>
                    <a:srcRect l="1418" t="4984" r="3549" b="8298"/>
                    <a:stretch>
                      <a:fillRect/>
                    </a:stretch>
                  </pic:blipFill>
                  <pic:spPr bwMode="auto">
                    <a:xfrm>
                      <a:off x="0" y="0"/>
                      <a:ext cx="4265295" cy="1531620"/>
                    </a:xfrm>
                    <a:prstGeom prst="rect">
                      <a:avLst/>
                    </a:prstGeom>
                    <a:noFill/>
                    <a:ln w="9525">
                      <a:noFill/>
                      <a:miter lim="800000"/>
                      <a:headEnd/>
                      <a:tailEnd/>
                    </a:ln>
                  </pic:spPr>
                </pic:pic>
              </a:graphicData>
            </a:graphic>
          </wp:anchor>
        </w:drawing>
      </w:r>
    </w:p>
    <w:p w:rsidR="00303766" w:rsidRPr="001B6DC0" w:rsidRDefault="00303766" w:rsidP="00303766">
      <w:pPr>
        <w:autoSpaceDE w:val="0"/>
        <w:autoSpaceDN w:val="0"/>
        <w:adjustRightInd w:val="0"/>
        <w:spacing w:after="0" w:line="240" w:lineRule="auto"/>
        <w:ind w:firstLine="708"/>
        <w:jc w:val="both"/>
        <w:rPr>
          <w:color w:val="000000"/>
        </w:rPr>
      </w:pPr>
      <w:r w:rsidRPr="001B6DC0">
        <w:rPr>
          <w:b/>
          <w:bCs/>
          <w:color w:val="000000"/>
        </w:rPr>
        <w:t xml:space="preserve">7.2. </w:t>
      </w:r>
      <w:r w:rsidRPr="001B6DC0">
        <w:rPr>
          <w:b/>
          <w:bCs/>
          <w:i/>
          <w:color w:val="000000"/>
        </w:rPr>
        <w:t>Yukarıkale(Kale-i Bala) :</w:t>
      </w:r>
      <w:r w:rsidRPr="001B6DC0">
        <w:rPr>
          <w:b/>
          <w:bCs/>
          <w:color w:val="000000"/>
        </w:rPr>
        <w:t xml:space="preserve"> </w:t>
      </w:r>
      <w:r w:rsidRPr="001B6DC0">
        <w:rPr>
          <w:color w:val="000000"/>
        </w:rPr>
        <w:t xml:space="preserve">Yukarıkale köyünün doğusunda, sarp yamaçlar üzerindeki kalenin harabelerine rastlanmaktadır. Kaleleri Uzun Ha-san yaptırmıştır. Koyulhisar kalesinden Evliya Çelebi de bahsetmektedir. Ona göre Kale içinde 100 ev, anbar, cephanelik, su sarnıçları ve demir kapısı vardır. Aşağıda bir şehir, camii ve dükkânlar bulunduğundan bahseder. </w:t>
      </w:r>
    </w:p>
    <w:p w:rsidR="00303766" w:rsidRPr="001B6DC0" w:rsidRDefault="00303766" w:rsidP="00303766">
      <w:pPr>
        <w:autoSpaceDE w:val="0"/>
        <w:autoSpaceDN w:val="0"/>
        <w:adjustRightInd w:val="0"/>
        <w:spacing w:after="0" w:line="240" w:lineRule="auto"/>
        <w:rPr>
          <w:color w:val="000000"/>
          <w:sz w:val="24"/>
          <w:szCs w:val="24"/>
        </w:rPr>
      </w:pPr>
    </w:p>
    <w:p w:rsidR="00303766" w:rsidRPr="001B6DC0" w:rsidRDefault="00AB4B21" w:rsidP="00BD4878">
      <w:pPr>
        <w:autoSpaceDE w:val="0"/>
        <w:autoSpaceDN w:val="0"/>
        <w:adjustRightInd w:val="0"/>
        <w:spacing w:after="0" w:line="240" w:lineRule="auto"/>
        <w:ind w:firstLine="708"/>
        <w:jc w:val="both"/>
        <w:rPr>
          <w:color w:val="000000"/>
        </w:rPr>
      </w:pPr>
      <w:r w:rsidRPr="00AB4B21">
        <w:rPr>
          <w:noProof/>
        </w:rPr>
        <w:pict>
          <v:shape id="_x0000_s1071" type="#_x0000_t202" style="position:absolute;left:0;text-align:left;margin-left:6.1pt;margin-top:284.05pt;width:333.7pt;height:20.35pt;z-index:251830272" stroked="f">
            <v:textbox style="mso-next-textbox:#_x0000_s1071;mso-fit-shape-to-text:t" inset="0,0,0,0">
              <w:txbxContent>
                <w:p w:rsidR="008E5F13" w:rsidRPr="00367A12" w:rsidRDefault="008E5F13" w:rsidP="00367A12">
                  <w:pPr>
                    <w:pStyle w:val="ResimYazs"/>
                    <w:jc w:val="center"/>
                    <w:rPr>
                      <w:b w:val="0"/>
                      <w:noProof/>
                      <w:color w:val="000000" w:themeColor="text1"/>
                    </w:rPr>
                  </w:pPr>
                  <w:r w:rsidRPr="00367A12">
                    <w:rPr>
                      <w:b w:val="0"/>
                      <w:bCs w:val="0"/>
                      <w:i/>
                      <w:color w:val="000000" w:themeColor="text1"/>
                    </w:rPr>
                    <w:t xml:space="preserve">Hacı Murat Hanı </w:t>
                  </w:r>
                  <w:r>
                    <w:rPr>
                      <w:b w:val="0"/>
                      <w:bCs w:val="0"/>
                      <w:i/>
                      <w:color w:val="000000" w:themeColor="text1"/>
                    </w:rPr>
                    <w:t>Harabeleri</w:t>
                  </w:r>
                </w:p>
              </w:txbxContent>
            </v:textbox>
            <w10:wrap type="square"/>
          </v:shape>
        </w:pict>
      </w:r>
      <w:r w:rsidR="00303766" w:rsidRPr="001B6DC0">
        <w:rPr>
          <w:b/>
          <w:bCs/>
          <w:color w:val="000000"/>
        </w:rPr>
        <w:t xml:space="preserve">7.3. </w:t>
      </w:r>
      <w:r w:rsidR="00303766" w:rsidRPr="001B6DC0">
        <w:rPr>
          <w:b/>
          <w:bCs/>
          <w:i/>
          <w:color w:val="000000"/>
        </w:rPr>
        <w:t>Hacı Murat Hanı:</w:t>
      </w:r>
      <w:r w:rsidR="00303766" w:rsidRPr="001B6DC0">
        <w:rPr>
          <w:b/>
          <w:bCs/>
          <w:color w:val="000000"/>
        </w:rPr>
        <w:t xml:space="preserve"> </w:t>
      </w:r>
      <w:r w:rsidR="00303766" w:rsidRPr="001B6DC0">
        <w:rPr>
          <w:color w:val="000000"/>
        </w:rPr>
        <w:t>Anadolu Selçukluları devri kervansarayl</w:t>
      </w:r>
      <w:r w:rsidR="00303766" w:rsidRPr="001B6DC0">
        <w:rPr>
          <w:color w:val="000000"/>
        </w:rPr>
        <w:t>a</w:t>
      </w:r>
      <w:r w:rsidR="00303766" w:rsidRPr="001B6DC0">
        <w:rPr>
          <w:color w:val="000000"/>
        </w:rPr>
        <w:t>rından biridir. Tamamı kesme taşlardan yapılmış olup, Suşehri Niksar yolu üzerinde yaklaşık 20x100 m. ebatındadır. Duvarları ayakta kalmış, üst örtüsü 1939 depreminde yıkılmıştır. Geriye kalan kısımlarının önemli bir kısmını da defineciler harap etmiştir</w:t>
      </w: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r w:rsidRPr="001B6DC0">
        <w:rPr>
          <w:b/>
          <w:bCs/>
          <w:noProof/>
          <w:color w:val="000000"/>
          <w:lang w:eastAsia="tr-TR"/>
        </w:rPr>
        <w:drawing>
          <wp:anchor distT="0" distB="0" distL="114300" distR="114300" simplePos="0" relativeHeight="251828224" behindDoc="0" locked="0" layoutInCell="1" allowOverlap="1">
            <wp:simplePos x="0" y="0"/>
            <wp:positionH relativeFrom="margin">
              <wp:posOffset>179705</wp:posOffset>
            </wp:positionH>
            <wp:positionV relativeFrom="margin">
              <wp:posOffset>4023360</wp:posOffset>
            </wp:positionV>
            <wp:extent cx="3933190" cy="2339340"/>
            <wp:effectExtent l="19050" t="0" r="0" b="0"/>
            <wp:wrapSquare wrapText="bothSides"/>
            <wp:docPr id="93"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9" cstate="print"/>
                    <a:srcRect/>
                    <a:stretch>
                      <a:fillRect/>
                    </a:stretch>
                  </pic:blipFill>
                  <pic:spPr bwMode="auto">
                    <a:xfrm>
                      <a:off x="0" y="0"/>
                      <a:ext cx="3933190" cy="2339340"/>
                    </a:xfrm>
                    <a:prstGeom prst="rect">
                      <a:avLst/>
                    </a:prstGeom>
                    <a:noFill/>
                    <a:ln w="9525">
                      <a:noFill/>
                      <a:miter lim="800000"/>
                      <a:headEnd/>
                      <a:tailEnd/>
                    </a:ln>
                  </pic:spPr>
                </pic:pic>
              </a:graphicData>
            </a:graphic>
          </wp:anchor>
        </w:drawing>
      </w:r>
    </w:p>
    <w:p w:rsidR="007A0741" w:rsidRPr="001B6DC0" w:rsidRDefault="00283918" w:rsidP="00367A12">
      <w:pPr>
        <w:autoSpaceDE w:val="0"/>
        <w:autoSpaceDN w:val="0"/>
        <w:adjustRightInd w:val="0"/>
        <w:spacing w:after="0" w:line="240" w:lineRule="auto"/>
        <w:ind w:firstLine="708"/>
        <w:rPr>
          <w:b/>
          <w:bCs/>
          <w:color w:val="000000"/>
        </w:rPr>
      </w:pPr>
      <w:r w:rsidRPr="001B6DC0">
        <w:rPr>
          <w:b/>
          <w:bCs/>
          <w:noProof/>
          <w:color w:val="000000"/>
          <w:lang w:eastAsia="tr-TR"/>
        </w:rPr>
        <w:lastRenderedPageBreak/>
        <w:drawing>
          <wp:anchor distT="0" distB="0" distL="114300" distR="114300" simplePos="0" relativeHeight="251831296" behindDoc="0" locked="0" layoutInCell="1" allowOverlap="1">
            <wp:simplePos x="0" y="0"/>
            <wp:positionH relativeFrom="margin">
              <wp:posOffset>464820</wp:posOffset>
            </wp:positionH>
            <wp:positionV relativeFrom="margin">
              <wp:posOffset>-20320</wp:posOffset>
            </wp:positionV>
            <wp:extent cx="3396615" cy="2018665"/>
            <wp:effectExtent l="19050" t="0" r="0" b="0"/>
            <wp:wrapSquare wrapText="bothSides"/>
            <wp:docPr id="94"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0" cstate="print"/>
                    <a:srcRect/>
                    <a:stretch>
                      <a:fillRect/>
                    </a:stretch>
                  </pic:blipFill>
                  <pic:spPr bwMode="auto">
                    <a:xfrm>
                      <a:off x="0" y="0"/>
                      <a:ext cx="3396615" cy="2018665"/>
                    </a:xfrm>
                    <a:prstGeom prst="rect">
                      <a:avLst/>
                    </a:prstGeom>
                    <a:noFill/>
                    <a:ln w="9525">
                      <a:noFill/>
                      <a:miter lim="800000"/>
                      <a:headEnd/>
                      <a:tailEnd/>
                    </a:ln>
                  </pic:spPr>
                </pic:pic>
              </a:graphicData>
            </a:graphic>
          </wp:anchor>
        </w:drawing>
      </w: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7A0741" w:rsidRPr="001B6DC0" w:rsidRDefault="007A0741" w:rsidP="00367A12">
      <w:pPr>
        <w:autoSpaceDE w:val="0"/>
        <w:autoSpaceDN w:val="0"/>
        <w:adjustRightInd w:val="0"/>
        <w:spacing w:after="0" w:line="240" w:lineRule="auto"/>
        <w:ind w:firstLine="708"/>
        <w:rPr>
          <w:b/>
          <w:bCs/>
          <w:color w:val="000000"/>
        </w:rPr>
      </w:pPr>
    </w:p>
    <w:p w:rsidR="00367A12" w:rsidRPr="001B6DC0" w:rsidRDefault="00367A12" w:rsidP="00367A12">
      <w:pPr>
        <w:autoSpaceDE w:val="0"/>
        <w:autoSpaceDN w:val="0"/>
        <w:adjustRightInd w:val="0"/>
        <w:spacing w:after="0" w:line="240" w:lineRule="auto"/>
        <w:ind w:firstLine="708"/>
        <w:rPr>
          <w:color w:val="000000"/>
        </w:rPr>
      </w:pPr>
      <w:r w:rsidRPr="001B6DC0">
        <w:rPr>
          <w:b/>
          <w:bCs/>
          <w:color w:val="000000"/>
        </w:rPr>
        <w:t xml:space="preserve">7.4. </w:t>
      </w:r>
      <w:r w:rsidRPr="001B6DC0">
        <w:rPr>
          <w:b/>
          <w:bCs/>
          <w:i/>
          <w:color w:val="000000"/>
        </w:rPr>
        <w:t>Hamam Kalıntısı:</w:t>
      </w:r>
      <w:r w:rsidRPr="001B6DC0">
        <w:rPr>
          <w:b/>
          <w:bCs/>
          <w:color w:val="000000"/>
        </w:rPr>
        <w:t xml:space="preserve"> </w:t>
      </w:r>
      <w:r w:rsidRPr="001B6DC0">
        <w:rPr>
          <w:color w:val="000000"/>
        </w:rPr>
        <w:t>Aşağıkale Mahallesinin batısında bulunan KALE-İ ZİR de bulunan hamam harabesinin kubbesi çökmüş ve toprak a</w:t>
      </w:r>
      <w:r w:rsidRPr="001B6DC0">
        <w:rPr>
          <w:color w:val="000000"/>
        </w:rPr>
        <w:t>l</w:t>
      </w:r>
      <w:r w:rsidRPr="001B6DC0">
        <w:rPr>
          <w:color w:val="000000"/>
        </w:rPr>
        <w:t xml:space="preserve">tında kalmıştır </w:t>
      </w:r>
    </w:p>
    <w:p w:rsidR="00A8356E" w:rsidRPr="001B6DC0" w:rsidRDefault="00A8356E" w:rsidP="004F4CF3">
      <w:pPr>
        <w:spacing w:after="0" w:line="240" w:lineRule="auto"/>
        <w:ind w:firstLine="567"/>
        <w:rPr>
          <w:b/>
          <w:sz w:val="20"/>
          <w:szCs w:val="20"/>
        </w:rPr>
      </w:pPr>
    </w:p>
    <w:p w:rsidR="00367A12" w:rsidRPr="001B6DC0" w:rsidRDefault="00367A12" w:rsidP="00CB669F">
      <w:pPr>
        <w:autoSpaceDE w:val="0"/>
        <w:autoSpaceDN w:val="0"/>
        <w:adjustRightInd w:val="0"/>
        <w:spacing w:after="0" w:line="240" w:lineRule="auto"/>
        <w:ind w:firstLine="708"/>
        <w:jc w:val="both"/>
        <w:rPr>
          <w:color w:val="000000"/>
        </w:rPr>
      </w:pPr>
      <w:r w:rsidRPr="001B6DC0">
        <w:rPr>
          <w:b/>
          <w:bCs/>
          <w:color w:val="000000"/>
        </w:rPr>
        <w:t xml:space="preserve">7.5. </w:t>
      </w:r>
      <w:r w:rsidRPr="001B6DC0">
        <w:rPr>
          <w:b/>
          <w:bCs/>
          <w:i/>
          <w:color w:val="000000"/>
        </w:rPr>
        <w:t>Anıt Çeşme</w:t>
      </w:r>
      <w:r w:rsidRPr="001B6DC0">
        <w:rPr>
          <w:b/>
          <w:bCs/>
          <w:color w:val="000000"/>
        </w:rPr>
        <w:t xml:space="preserve"> : </w:t>
      </w:r>
      <w:r w:rsidRPr="001B6DC0">
        <w:rPr>
          <w:color w:val="000000"/>
        </w:rPr>
        <w:t>İlçe Merkezindedir. Türk ordusunun Koyulhisar halkına şükran borcu olarak “1333 ve 1334 senelerinde Ordulu Ahmet Rıfat Beyin Kaymakamlığı zamanında Koyulhisar kazası erkek ve kadınının na</w:t>
      </w:r>
      <w:r w:rsidRPr="001B6DC0">
        <w:rPr>
          <w:color w:val="000000"/>
        </w:rPr>
        <w:t>k</w:t>
      </w:r>
      <w:r w:rsidRPr="001B6DC0">
        <w:rPr>
          <w:color w:val="000000"/>
        </w:rPr>
        <w:t>liyatı askeriyede geçen kıymetli hizmetlerine ordunun şükran ve hatırayı takdiridir. 25 EYLÜL 1334”yıllarında anıt çeşme yapılmıştır. Ecdadımızın biz ve İlçe halkına bıraktığı en büyük miras olarak bu anıtı görüyoruz. K</w:t>
      </w:r>
      <w:r w:rsidRPr="001B6DC0">
        <w:rPr>
          <w:color w:val="000000"/>
        </w:rPr>
        <w:t>o</w:t>
      </w:r>
      <w:r w:rsidRPr="001B6DC0">
        <w:rPr>
          <w:color w:val="000000"/>
        </w:rPr>
        <w:t xml:space="preserve">yulhisar şehitler ve gaziler yurdudur. </w:t>
      </w:r>
    </w:p>
    <w:p w:rsidR="00A8356E" w:rsidRPr="001B6DC0" w:rsidRDefault="00A8356E" w:rsidP="00303766">
      <w:pPr>
        <w:spacing w:after="0" w:line="240" w:lineRule="auto"/>
        <w:ind w:firstLine="567"/>
        <w:rPr>
          <w:b/>
          <w:sz w:val="20"/>
          <w:szCs w:val="20"/>
        </w:rPr>
      </w:pPr>
    </w:p>
    <w:p w:rsidR="00A8356E" w:rsidRPr="001B6DC0" w:rsidRDefault="00283918" w:rsidP="00303766">
      <w:pPr>
        <w:spacing w:after="0" w:line="240" w:lineRule="auto"/>
        <w:ind w:firstLine="567"/>
        <w:rPr>
          <w:i/>
          <w:sz w:val="18"/>
          <w:szCs w:val="18"/>
        </w:rPr>
      </w:pPr>
      <w:r w:rsidRPr="001B6DC0">
        <w:rPr>
          <w:i/>
          <w:noProof/>
          <w:sz w:val="18"/>
          <w:szCs w:val="18"/>
          <w:lang w:eastAsia="tr-TR"/>
        </w:rPr>
        <w:drawing>
          <wp:anchor distT="0" distB="0" distL="114300" distR="114300" simplePos="0" relativeHeight="251832320" behindDoc="0" locked="0" layoutInCell="1" allowOverlap="1">
            <wp:simplePos x="0" y="0"/>
            <wp:positionH relativeFrom="margin">
              <wp:posOffset>559435</wp:posOffset>
            </wp:positionH>
            <wp:positionV relativeFrom="margin">
              <wp:posOffset>4189730</wp:posOffset>
            </wp:positionV>
            <wp:extent cx="3246120" cy="2208530"/>
            <wp:effectExtent l="19050" t="0" r="0" b="0"/>
            <wp:wrapSquare wrapText="bothSides"/>
            <wp:docPr id="95"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1" cstate="print"/>
                    <a:srcRect/>
                    <a:stretch>
                      <a:fillRect/>
                    </a:stretch>
                  </pic:blipFill>
                  <pic:spPr bwMode="auto">
                    <a:xfrm>
                      <a:off x="0" y="0"/>
                      <a:ext cx="3246120" cy="2208530"/>
                    </a:xfrm>
                    <a:prstGeom prst="rect">
                      <a:avLst/>
                    </a:prstGeom>
                    <a:noFill/>
                    <a:ln w="9525">
                      <a:noFill/>
                      <a:miter lim="800000"/>
                      <a:headEnd/>
                      <a:tailEnd/>
                    </a:ln>
                  </pic:spPr>
                </pic:pic>
              </a:graphicData>
            </a:graphic>
          </wp:anchor>
        </w:drawing>
      </w: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283918" w:rsidRPr="001B6DC0" w:rsidRDefault="00283918" w:rsidP="00030CF7">
      <w:pPr>
        <w:autoSpaceDE w:val="0"/>
        <w:autoSpaceDN w:val="0"/>
        <w:adjustRightInd w:val="0"/>
        <w:spacing w:after="0" w:line="240" w:lineRule="auto"/>
        <w:ind w:firstLine="567"/>
        <w:jc w:val="both"/>
        <w:rPr>
          <w:b/>
          <w:bCs/>
          <w:color w:val="000000"/>
        </w:rPr>
      </w:pPr>
    </w:p>
    <w:p w:rsidR="00283918" w:rsidRPr="001B6DC0" w:rsidRDefault="00AB4B21" w:rsidP="00030CF7">
      <w:pPr>
        <w:autoSpaceDE w:val="0"/>
        <w:autoSpaceDN w:val="0"/>
        <w:adjustRightInd w:val="0"/>
        <w:spacing w:after="0" w:line="240" w:lineRule="auto"/>
        <w:ind w:firstLine="567"/>
        <w:jc w:val="both"/>
        <w:rPr>
          <w:b/>
          <w:bCs/>
          <w:color w:val="000000"/>
        </w:rPr>
      </w:pPr>
      <w:r w:rsidRPr="00AB4B21">
        <w:rPr>
          <w:noProof/>
        </w:rPr>
        <w:pict>
          <v:shape id="_x0000_s1072" type="#_x0000_t202" style="position:absolute;left:0;text-align:left;margin-left:11.65pt;margin-top:29.05pt;width:324.55pt;height:20.7pt;z-index:251834368" stroked="f">
            <v:textbox style="mso-next-textbox:#_x0000_s1072;mso-fit-shape-to-text:t" inset="0,0,0,0">
              <w:txbxContent>
                <w:p w:rsidR="008E5F13" w:rsidRDefault="008E5F13" w:rsidP="004E1C88">
                  <w:pPr>
                    <w:pStyle w:val="ResimYazs"/>
                    <w:spacing w:after="0"/>
                    <w:jc w:val="center"/>
                    <w:rPr>
                      <w:b w:val="0"/>
                      <w:bCs w:val="0"/>
                      <w:i/>
                      <w:color w:val="000000" w:themeColor="text1"/>
                    </w:rPr>
                  </w:pPr>
                  <w:r w:rsidRPr="00367A12">
                    <w:rPr>
                      <w:bCs w:val="0"/>
                      <w:i/>
                      <w:color w:val="000000" w:themeColor="text1"/>
                    </w:rPr>
                    <w:t>Resim:</w:t>
                  </w:r>
                  <w:r w:rsidRPr="00367A12">
                    <w:rPr>
                      <w:b w:val="0"/>
                      <w:bCs w:val="0"/>
                      <w:i/>
                      <w:color w:val="000000" w:themeColor="text1"/>
                    </w:rPr>
                    <w:t xml:space="preserve"> Türk Ordusunun</w:t>
                  </w:r>
                  <w:r>
                    <w:rPr>
                      <w:b w:val="0"/>
                      <w:bCs w:val="0"/>
                      <w:i/>
                      <w:color w:val="000000" w:themeColor="text1"/>
                    </w:rPr>
                    <w:t xml:space="preserve"> </w:t>
                  </w:r>
                  <w:r w:rsidRPr="00367A12">
                    <w:rPr>
                      <w:b w:val="0"/>
                      <w:bCs w:val="0"/>
                      <w:i/>
                      <w:color w:val="000000" w:themeColor="text1"/>
                    </w:rPr>
                    <w:t>Koyulhisar halkına</w:t>
                  </w:r>
                  <w:r>
                    <w:rPr>
                      <w:b w:val="0"/>
                      <w:bCs w:val="0"/>
                      <w:i/>
                      <w:color w:val="000000" w:themeColor="text1"/>
                    </w:rPr>
                    <w:t xml:space="preserve"> </w:t>
                  </w:r>
                  <w:r w:rsidRPr="00367A12">
                    <w:rPr>
                      <w:b w:val="0"/>
                      <w:bCs w:val="0"/>
                      <w:i/>
                      <w:color w:val="000000" w:themeColor="text1"/>
                    </w:rPr>
                    <w:t>şükran borcu olarak</w:t>
                  </w:r>
                </w:p>
                <w:p w:rsidR="008E5F13" w:rsidRPr="00367A12" w:rsidRDefault="008E5F13" w:rsidP="004E1C88">
                  <w:pPr>
                    <w:pStyle w:val="ResimYazs"/>
                    <w:spacing w:after="0"/>
                    <w:jc w:val="center"/>
                    <w:rPr>
                      <w:i/>
                      <w:noProof/>
                      <w:color w:val="000000" w:themeColor="text1"/>
                    </w:rPr>
                  </w:pPr>
                  <w:r>
                    <w:rPr>
                      <w:b w:val="0"/>
                      <w:bCs w:val="0"/>
                      <w:i/>
                      <w:color w:val="000000" w:themeColor="text1"/>
                    </w:rPr>
                    <w:t>yaptırdığı</w:t>
                  </w:r>
                  <w:r w:rsidRPr="00367A12">
                    <w:rPr>
                      <w:b w:val="0"/>
                      <w:bCs w:val="0"/>
                      <w:i/>
                      <w:color w:val="000000" w:themeColor="text1"/>
                    </w:rPr>
                    <w:t xml:space="preserve"> anıt çeşme</w:t>
                  </w:r>
                </w:p>
              </w:txbxContent>
            </v:textbox>
            <w10:wrap type="square"/>
          </v:shape>
        </w:pict>
      </w:r>
    </w:p>
    <w:p w:rsidR="00283918" w:rsidRPr="001B6DC0" w:rsidRDefault="00283918" w:rsidP="00030CF7">
      <w:pPr>
        <w:autoSpaceDE w:val="0"/>
        <w:autoSpaceDN w:val="0"/>
        <w:adjustRightInd w:val="0"/>
        <w:spacing w:after="0" w:line="240" w:lineRule="auto"/>
        <w:ind w:firstLine="567"/>
        <w:jc w:val="both"/>
        <w:rPr>
          <w:b/>
          <w:bCs/>
          <w:color w:val="000000"/>
        </w:rPr>
      </w:pPr>
    </w:p>
    <w:p w:rsidR="00283918" w:rsidRPr="001B6DC0" w:rsidRDefault="00283918" w:rsidP="00030CF7">
      <w:pPr>
        <w:autoSpaceDE w:val="0"/>
        <w:autoSpaceDN w:val="0"/>
        <w:adjustRightInd w:val="0"/>
        <w:spacing w:after="0" w:line="240" w:lineRule="auto"/>
        <w:ind w:firstLine="567"/>
        <w:jc w:val="both"/>
        <w:rPr>
          <w:b/>
          <w:bCs/>
          <w:color w:val="000000"/>
        </w:rPr>
      </w:pPr>
    </w:p>
    <w:p w:rsidR="00CB669F" w:rsidRPr="001B6DC0" w:rsidRDefault="00CB669F" w:rsidP="00283918">
      <w:pPr>
        <w:autoSpaceDE w:val="0"/>
        <w:autoSpaceDN w:val="0"/>
        <w:adjustRightInd w:val="0"/>
        <w:spacing w:after="0" w:line="240" w:lineRule="auto"/>
        <w:ind w:firstLine="567"/>
        <w:jc w:val="both"/>
        <w:rPr>
          <w:color w:val="000000"/>
        </w:rPr>
      </w:pPr>
      <w:r w:rsidRPr="001B6DC0">
        <w:rPr>
          <w:b/>
          <w:bCs/>
          <w:i/>
          <w:color w:val="000000"/>
        </w:rPr>
        <w:lastRenderedPageBreak/>
        <w:t>Höyükler</w:t>
      </w:r>
      <w:r w:rsidRPr="001B6DC0">
        <w:rPr>
          <w:b/>
          <w:bCs/>
          <w:color w:val="000000"/>
        </w:rPr>
        <w:t xml:space="preserve"> : </w:t>
      </w:r>
      <w:r w:rsidRPr="001B6DC0">
        <w:rPr>
          <w:color w:val="000000"/>
        </w:rPr>
        <w:t>Eğriçimen Höyüğü, ilçe merkezine bağlı Eğriçimen yay</w:t>
      </w:r>
      <w:r w:rsidR="00283918" w:rsidRPr="001B6DC0">
        <w:rPr>
          <w:color w:val="000000"/>
        </w:rPr>
        <w:t>-</w:t>
      </w:r>
      <w:r w:rsidRPr="001B6DC0">
        <w:rPr>
          <w:color w:val="000000"/>
        </w:rPr>
        <w:t>lasında bulunmaktadır. Elde edilen buluntulardan MÖ</w:t>
      </w:r>
      <w:r w:rsidR="00030CF7" w:rsidRPr="001B6DC0">
        <w:rPr>
          <w:color w:val="000000"/>
        </w:rPr>
        <w:t>’</w:t>
      </w:r>
      <w:r w:rsidRPr="001B6DC0">
        <w:rPr>
          <w:color w:val="000000"/>
        </w:rPr>
        <w:t>ki yıllarda iskân gör</w:t>
      </w:r>
      <w:r w:rsidR="00283918" w:rsidRPr="001B6DC0">
        <w:rPr>
          <w:color w:val="000000"/>
        </w:rPr>
        <w:t>-</w:t>
      </w:r>
      <w:r w:rsidRPr="001B6DC0">
        <w:rPr>
          <w:color w:val="000000"/>
        </w:rPr>
        <w:t>düğü anlaşılmaktadır. Yeniarslan höyükleri</w:t>
      </w:r>
      <w:r w:rsidR="00030CF7" w:rsidRPr="001B6DC0">
        <w:rPr>
          <w:color w:val="000000"/>
        </w:rPr>
        <w:t xml:space="preserve">, </w:t>
      </w:r>
      <w:r w:rsidRPr="001B6DC0">
        <w:rPr>
          <w:color w:val="000000"/>
        </w:rPr>
        <w:t>aynı adla anılan köyde üç Hö</w:t>
      </w:r>
      <w:r w:rsidR="00283918" w:rsidRPr="001B6DC0">
        <w:rPr>
          <w:color w:val="000000"/>
        </w:rPr>
        <w:t>-</w:t>
      </w:r>
      <w:r w:rsidRPr="001B6DC0">
        <w:rPr>
          <w:color w:val="000000"/>
        </w:rPr>
        <w:t>yük bulunmaktadır. Sugözü köyüne ait Başyayla ile Dağ Eksi mezrası ara</w:t>
      </w:r>
      <w:r w:rsidR="00283918" w:rsidRPr="001B6DC0">
        <w:rPr>
          <w:color w:val="000000"/>
        </w:rPr>
        <w:t>-</w:t>
      </w:r>
      <w:r w:rsidRPr="001B6DC0">
        <w:rPr>
          <w:color w:val="000000"/>
        </w:rPr>
        <w:t xml:space="preserve">sında birde höyük mevcuttur. </w:t>
      </w:r>
    </w:p>
    <w:p w:rsidR="00CB669F" w:rsidRPr="001B6DC0" w:rsidRDefault="00CB669F" w:rsidP="00CB669F">
      <w:pPr>
        <w:autoSpaceDE w:val="0"/>
        <w:autoSpaceDN w:val="0"/>
        <w:adjustRightInd w:val="0"/>
        <w:spacing w:after="0" w:line="240" w:lineRule="auto"/>
        <w:rPr>
          <w:color w:val="000000"/>
          <w:sz w:val="16"/>
          <w:szCs w:val="16"/>
        </w:rPr>
      </w:pPr>
    </w:p>
    <w:p w:rsidR="00CB669F" w:rsidRPr="001B6DC0" w:rsidRDefault="00CB669F" w:rsidP="00CB669F">
      <w:pPr>
        <w:autoSpaceDE w:val="0"/>
        <w:autoSpaceDN w:val="0"/>
        <w:adjustRightInd w:val="0"/>
        <w:spacing w:after="0" w:line="240" w:lineRule="auto"/>
        <w:ind w:firstLine="567"/>
        <w:rPr>
          <w:i/>
          <w:color w:val="000000"/>
        </w:rPr>
      </w:pPr>
      <w:r w:rsidRPr="001B6DC0">
        <w:rPr>
          <w:b/>
          <w:bCs/>
          <w:color w:val="000000"/>
        </w:rPr>
        <w:t xml:space="preserve">8. </w:t>
      </w:r>
      <w:r w:rsidRPr="001B6DC0">
        <w:rPr>
          <w:b/>
          <w:bCs/>
          <w:i/>
          <w:color w:val="000000"/>
        </w:rPr>
        <w:t xml:space="preserve">Kültürel ve Yöresel Özellikler </w:t>
      </w:r>
    </w:p>
    <w:p w:rsidR="00CB669F" w:rsidRPr="001B6DC0" w:rsidRDefault="00CB669F" w:rsidP="00CB669F">
      <w:pPr>
        <w:autoSpaceDE w:val="0"/>
        <w:autoSpaceDN w:val="0"/>
        <w:adjustRightInd w:val="0"/>
        <w:spacing w:after="0" w:line="240" w:lineRule="auto"/>
        <w:ind w:firstLine="567"/>
        <w:rPr>
          <w:i/>
          <w:color w:val="000000"/>
        </w:rPr>
      </w:pPr>
      <w:r w:rsidRPr="001B6DC0">
        <w:rPr>
          <w:b/>
          <w:bCs/>
          <w:color w:val="000000"/>
        </w:rPr>
        <w:t>8.1</w:t>
      </w:r>
      <w:r w:rsidRPr="001B6DC0">
        <w:rPr>
          <w:b/>
          <w:bCs/>
          <w:i/>
          <w:color w:val="000000"/>
        </w:rPr>
        <w:t xml:space="preserve">. İpek Halıcılığı </w:t>
      </w:r>
    </w:p>
    <w:p w:rsidR="00A8356E" w:rsidRPr="001B6DC0" w:rsidRDefault="00030CF7" w:rsidP="00283918">
      <w:pPr>
        <w:spacing w:after="0" w:line="240" w:lineRule="auto"/>
        <w:ind w:firstLine="567"/>
        <w:jc w:val="both"/>
        <w:rPr>
          <w:b/>
          <w:sz w:val="20"/>
          <w:szCs w:val="20"/>
        </w:rPr>
      </w:pPr>
      <w:r w:rsidRPr="001B6DC0">
        <w:rPr>
          <w:noProof/>
          <w:color w:val="000000"/>
          <w:lang w:eastAsia="tr-TR"/>
        </w:rPr>
        <w:drawing>
          <wp:anchor distT="0" distB="0" distL="114300" distR="114300" simplePos="0" relativeHeight="251835392" behindDoc="0" locked="0" layoutInCell="1" allowOverlap="1">
            <wp:simplePos x="0" y="0"/>
            <wp:positionH relativeFrom="margin">
              <wp:posOffset>238760</wp:posOffset>
            </wp:positionH>
            <wp:positionV relativeFrom="margin">
              <wp:posOffset>2912745</wp:posOffset>
            </wp:positionV>
            <wp:extent cx="3899535" cy="2315210"/>
            <wp:effectExtent l="19050" t="0" r="5715" b="0"/>
            <wp:wrapSquare wrapText="bothSides"/>
            <wp:docPr id="96"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 cstate="print"/>
                    <a:srcRect/>
                    <a:stretch>
                      <a:fillRect/>
                    </a:stretch>
                  </pic:blipFill>
                  <pic:spPr bwMode="auto">
                    <a:xfrm>
                      <a:off x="0" y="0"/>
                      <a:ext cx="3899535" cy="2315210"/>
                    </a:xfrm>
                    <a:prstGeom prst="rect">
                      <a:avLst/>
                    </a:prstGeom>
                    <a:noFill/>
                    <a:ln w="9525">
                      <a:noFill/>
                      <a:miter lim="800000"/>
                      <a:headEnd/>
                      <a:tailEnd/>
                    </a:ln>
                  </pic:spPr>
                </pic:pic>
              </a:graphicData>
            </a:graphic>
          </wp:anchor>
        </w:drawing>
      </w:r>
      <w:r w:rsidR="00CB669F" w:rsidRPr="001B6DC0">
        <w:rPr>
          <w:color w:val="000000"/>
        </w:rPr>
        <w:t>İlçenin çeşitli köylerinde ipek halıcığı yapılmakta olup özellikle Si</w:t>
      </w:r>
      <w:r w:rsidRPr="001B6DC0">
        <w:rPr>
          <w:color w:val="000000"/>
        </w:rPr>
        <w:t>-</w:t>
      </w:r>
      <w:r w:rsidR="00CB669F" w:rsidRPr="001B6DC0">
        <w:rPr>
          <w:color w:val="000000"/>
        </w:rPr>
        <w:t>sorta bölgesi bu yönüyle ön plana çıkmaktadır. Önceki yıllarda yün halı do</w:t>
      </w:r>
      <w:r w:rsidR="00283918" w:rsidRPr="001B6DC0">
        <w:rPr>
          <w:color w:val="000000"/>
        </w:rPr>
        <w:t>-</w:t>
      </w:r>
      <w:r w:rsidR="00CB669F" w:rsidRPr="001B6DC0">
        <w:rPr>
          <w:color w:val="000000"/>
        </w:rPr>
        <w:t>kunmakta iken; şimdilerde ise ipek halı çeşitli motif ve isimlerde dokunmak</w:t>
      </w:r>
      <w:r w:rsidR="00283918" w:rsidRPr="001B6DC0">
        <w:rPr>
          <w:color w:val="000000"/>
        </w:rPr>
        <w:t>-</w:t>
      </w:r>
      <w:r w:rsidR="00CB669F" w:rsidRPr="001B6DC0">
        <w:rPr>
          <w:color w:val="000000"/>
        </w:rPr>
        <w:t>tadır. En çok dokunan desen bin bir çiçek, dağ çiçeği, hayat ağacı ve diğer motif ve desenlerdir. Ağaç tezg</w:t>
      </w:r>
      <w:r w:rsidRPr="001B6DC0">
        <w:rPr>
          <w:color w:val="000000"/>
        </w:rPr>
        <w:t>â</w:t>
      </w:r>
      <w:r w:rsidR="00CB669F" w:rsidRPr="001B6DC0">
        <w:rPr>
          <w:color w:val="000000"/>
        </w:rPr>
        <w:t>hlarda 80-100 ve 120 cm² lik ebatlarda do</w:t>
      </w:r>
      <w:r w:rsidR="00283918" w:rsidRPr="001B6DC0">
        <w:rPr>
          <w:color w:val="000000"/>
        </w:rPr>
        <w:t>-</w:t>
      </w:r>
      <w:r w:rsidR="00CB669F" w:rsidRPr="001B6DC0">
        <w:rPr>
          <w:color w:val="000000"/>
        </w:rPr>
        <w:t>kunan ipek halının tek sırasında 800-850 ilmek bulunmaktadır. Genelde 8-20 yaş arası kız çocuklarının dokuduğu halılar iyi bir usta tarafından 4 aylık bir zaman içerisinde dokunabilmektedir. İpek halıcılığı yöre insanının alınteri olup, turizm açısından da ekonomik getirisi olan bir sektör haline gelmek</w:t>
      </w:r>
      <w:r w:rsidR="00283918" w:rsidRPr="001B6DC0">
        <w:rPr>
          <w:color w:val="000000"/>
        </w:rPr>
        <w:t>-</w:t>
      </w:r>
      <w:r w:rsidR="00CB669F" w:rsidRPr="001B6DC0">
        <w:rPr>
          <w:color w:val="000000"/>
        </w:rPr>
        <w:t>tedir, diyebiliriz</w:t>
      </w:r>
    </w:p>
    <w:p w:rsidR="00A8356E" w:rsidRPr="001B6DC0" w:rsidRDefault="00AB4B21" w:rsidP="00181EEA">
      <w:pPr>
        <w:spacing w:after="0" w:line="240" w:lineRule="auto"/>
        <w:ind w:firstLine="567"/>
        <w:jc w:val="center"/>
        <w:rPr>
          <w:b/>
          <w:sz w:val="20"/>
          <w:szCs w:val="20"/>
        </w:rPr>
      </w:pPr>
      <w:r w:rsidRPr="00AB4B21">
        <w:rPr>
          <w:noProof/>
        </w:rPr>
        <w:pict>
          <v:shape id="_x0000_s1073" type="#_x0000_t202" style="position:absolute;left:0;text-align:left;margin-left:18.8pt;margin-top:191.9pt;width:307.05pt;height:14.75pt;z-index:251837440" stroked="f">
            <v:textbox style="mso-next-textbox:#_x0000_s1073" inset="0,0,0,0">
              <w:txbxContent>
                <w:p w:rsidR="008E5F13" w:rsidRPr="00030CF7" w:rsidRDefault="008E5F13" w:rsidP="00030CF7">
                  <w:pPr>
                    <w:spacing w:after="0" w:line="240" w:lineRule="auto"/>
                    <w:jc w:val="center"/>
                    <w:rPr>
                      <w:b/>
                      <w:i/>
                      <w:sz w:val="18"/>
                      <w:szCs w:val="18"/>
                    </w:rPr>
                  </w:pPr>
                  <w:r w:rsidRPr="00030CF7">
                    <w:rPr>
                      <w:b/>
                      <w:bCs/>
                      <w:i/>
                      <w:sz w:val="18"/>
                      <w:szCs w:val="18"/>
                    </w:rPr>
                    <w:t xml:space="preserve">Resim: </w:t>
                  </w:r>
                  <w:r w:rsidRPr="00030CF7">
                    <w:rPr>
                      <w:bCs/>
                      <w:i/>
                      <w:sz w:val="18"/>
                      <w:szCs w:val="18"/>
                    </w:rPr>
                    <w:t>Yöresel El Sanatlarından bir ipek halı</w:t>
                  </w:r>
                </w:p>
                <w:p w:rsidR="008E5F13" w:rsidRPr="006968DC" w:rsidRDefault="008E5F13" w:rsidP="00030CF7">
                  <w:pPr>
                    <w:pStyle w:val="ResimYazs"/>
                    <w:rPr>
                      <w:noProof/>
                      <w:color w:val="000000"/>
                    </w:rPr>
                  </w:pPr>
                </w:p>
              </w:txbxContent>
            </v:textbox>
            <w10:wrap type="square"/>
          </v:shape>
        </w:pict>
      </w:r>
    </w:p>
    <w:p w:rsidR="00030CF7" w:rsidRPr="001B6DC0" w:rsidRDefault="00030CF7" w:rsidP="00030CF7">
      <w:pPr>
        <w:autoSpaceDE w:val="0"/>
        <w:autoSpaceDN w:val="0"/>
        <w:adjustRightInd w:val="0"/>
        <w:spacing w:after="0" w:line="240" w:lineRule="auto"/>
        <w:ind w:firstLine="567"/>
        <w:rPr>
          <w:color w:val="000000"/>
        </w:rPr>
      </w:pPr>
      <w:r w:rsidRPr="001B6DC0">
        <w:rPr>
          <w:b/>
          <w:bCs/>
          <w:color w:val="000000"/>
        </w:rPr>
        <w:t xml:space="preserve">8.2. </w:t>
      </w:r>
      <w:r w:rsidRPr="001B6DC0">
        <w:rPr>
          <w:b/>
          <w:bCs/>
          <w:i/>
          <w:color w:val="000000"/>
        </w:rPr>
        <w:t xml:space="preserve">Düğün </w:t>
      </w:r>
      <w:r w:rsidR="00292D55" w:rsidRPr="001B6DC0">
        <w:rPr>
          <w:b/>
          <w:bCs/>
          <w:i/>
          <w:color w:val="000000"/>
        </w:rPr>
        <w:t>Â</w:t>
      </w:r>
      <w:r w:rsidRPr="001B6DC0">
        <w:rPr>
          <w:b/>
          <w:bCs/>
          <w:i/>
          <w:color w:val="000000"/>
        </w:rPr>
        <w:t>detleri</w:t>
      </w:r>
      <w:r w:rsidRPr="001B6DC0">
        <w:rPr>
          <w:b/>
          <w:bCs/>
          <w:color w:val="000000"/>
        </w:rPr>
        <w:t xml:space="preserve"> </w:t>
      </w:r>
    </w:p>
    <w:p w:rsidR="00030CF7" w:rsidRPr="001B6DC0" w:rsidRDefault="00030CF7" w:rsidP="00283918">
      <w:pPr>
        <w:autoSpaceDE w:val="0"/>
        <w:autoSpaceDN w:val="0"/>
        <w:adjustRightInd w:val="0"/>
        <w:spacing w:after="0" w:line="240" w:lineRule="auto"/>
        <w:ind w:firstLine="567"/>
        <w:jc w:val="both"/>
        <w:rPr>
          <w:color w:val="000000"/>
        </w:rPr>
      </w:pPr>
      <w:r w:rsidRPr="001B6DC0">
        <w:rPr>
          <w:color w:val="000000"/>
        </w:rPr>
        <w:t>İlçemizde düğünler dört gün sürmektedir. İlk gün kız evinde kızın (g</w:t>
      </w:r>
      <w:r w:rsidRPr="001B6DC0">
        <w:rPr>
          <w:color w:val="000000"/>
        </w:rPr>
        <w:t>e</w:t>
      </w:r>
      <w:r w:rsidRPr="001B6DC0">
        <w:rPr>
          <w:color w:val="000000"/>
        </w:rPr>
        <w:t>lin adayının) hazırlamış olduğu çeyiz, davetlilere sergilenerek gösterilir. Mü</w:t>
      </w:r>
      <w:r w:rsidR="00FF07D3" w:rsidRPr="001B6DC0">
        <w:rPr>
          <w:color w:val="000000"/>
        </w:rPr>
        <w:t>-</w:t>
      </w:r>
      <w:r w:rsidRPr="001B6DC0">
        <w:rPr>
          <w:color w:val="000000"/>
        </w:rPr>
        <w:t xml:space="preserve">zik ve eğlence eşliğinde düğün yemekleri ikram edilir. Gelen davetliler kız evine hediyelerini takdim ederler. </w:t>
      </w:r>
    </w:p>
    <w:p w:rsidR="00030CF7" w:rsidRPr="001B6DC0" w:rsidRDefault="00030CF7" w:rsidP="00283918">
      <w:pPr>
        <w:autoSpaceDE w:val="0"/>
        <w:autoSpaceDN w:val="0"/>
        <w:adjustRightInd w:val="0"/>
        <w:spacing w:after="0" w:line="240" w:lineRule="auto"/>
        <w:ind w:firstLine="567"/>
        <w:jc w:val="both"/>
        <w:rPr>
          <w:color w:val="000000"/>
        </w:rPr>
      </w:pPr>
      <w:r w:rsidRPr="001B6DC0">
        <w:rPr>
          <w:color w:val="000000"/>
        </w:rPr>
        <w:t>İkinci gün genelde akşam saatlerinde düzenlenen kına gecesiyle geçer, damat evinden, kız evine kınacılar giderek geline kına yakarlar. Bu aynı za</w:t>
      </w:r>
      <w:r w:rsidR="00FF07D3" w:rsidRPr="001B6DC0">
        <w:rPr>
          <w:color w:val="000000"/>
        </w:rPr>
        <w:t>-</w:t>
      </w:r>
      <w:r w:rsidRPr="001B6DC0">
        <w:rPr>
          <w:color w:val="000000"/>
        </w:rPr>
        <w:t xml:space="preserve">manda gelinin son hazırlıkları ve yakın çevresi ile vedalaşmasıdır. </w:t>
      </w:r>
    </w:p>
    <w:p w:rsidR="00030CF7" w:rsidRPr="001B6DC0" w:rsidRDefault="00030CF7" w:rsidP="00283918">
      <w:pPr>
        <w:autoSpaceDE w:val="0"/>
        <w:autoSpaceDN w:val="0"/>
        <w:adjustRightInd w:val="0"/>
        <w:spacing w:after="0" w:line="240" w:lineRule="auto"/>
        <w:ind w:firstLine="567"/>
        <w:jc w:val="both"/>
        <w:rPr>
          <w:color w:val="000000"/>
        </w:rPr>
      </w:pPr>
      <w:r w:rsidRPr="001B6DC0">
        <w:rPr>
          <w:color w:val="000000"/>
        </w:rPr>
        <w:lastRenderedPageBreak/>
        <w:t>Damat evinde davetlilere yemek verilir, muhtelif eğlenceler tertiple</w:t>
      </w:r>
      <w:r w:rsidR="00283918" w:rsidRPr="001B6DC0">
        <w:rPr>
          <w:color w:val="000000"/>
        </w:rPr>
        <w:t>-</w:t>
      </w:r>
      <w:r w:rsidRPr="001B6DC0">
        <w:rPr>
          <w:color w:val="000000"/>
        </w:rPr>
        <w:t xml:space="preserve">nir. Kız evine kınacı giden damat evi taraftarlarına, suya basma, merdivene bağlama, ayakkabıları saklama gibi şakalar yapılır. </w:t>
      </w:r>
    </w:p>
    <w:p w:rsidR="00030CF7" w:rsidRPr="001B6DC0" w:rsidRDefault="00030CF7" w:rsidP="00283918">
      <w:pPr>
        <w:autoSpaceDE w:val="0"/>
        <w:autoSpaceDN w:val="0"/>
        <w:adjustRightInd w:val="0"/>
        <w:spacing w:after="0" w:line="240" w:lineRule="auto"/>
        <w:ind w:firstLine="567"/>
        <w:jc w:val="both"/>
        <w:rPr>
          <w:color w:val="000000"/>
        </w:rPr>
      </w:pPr>
      <w:r w:rsidRPr="001B6DC0">
        <w:rPr>
          <w:color w:val="000000"/>
        </w:rPr>
        <w:t>Üçüncü gün gelin alma günüdür. Damat evinde düğün alayı düzen</w:t>
      </w:r>
      <w:r w:rsidR="00283918" w:rsidRPr="001B6DC0">
        <w:rPr>
          <w:color w:val="000000"/>
        </w:rPr>
        <w:t>le-</w:t>
      </w:r>
      <w:r w:rsidRPr="001B6DC0">
        <w:rPr>
          <w:color w:val="000000"/>
        </w:rPr>
        <w:t>nir bu alaya katılan araçlar süslenir, davul zurna eşliğinde gelin alınır. Kız evinde kızın çeyizi yüklenirken, kızın çeyiz sandığına kardeşi, kardeşi yoksa en yakın akrabalarından biri sandığın üzerine oturur bahşiş alınır. Özellikle davul-zurna gelin ağlatma havası çalarak gelini ağlatmaya çalışırlar. Gelin damat evine geldiğinde, gelinin başına yüksek bir yerden çerez, para vs. gibi şeyler damat tarafından saçılır. Gelin ilk kapıdan içeri girerken başının üze</w:t>
      </w:r>
      <w:r w:rsidR="00283918" w:rsidRPr="001B6DC0">
        <w:rPr>
          <w:color w:val="000000"/>
        </w:rPr>
        <w:t>-</w:t>
      </w:r>
      <w:r w:rsidRPr="001B6DC0">
        <w:rPr>
          <w:color w:val="000000"/>
        </w:rPr>
        <w:t>rinde Kuran-ı Kerim tutulur, içeri girdiğinde kucağına erkek çocuğu verilir. Üçüncü günün bitiminde yeni çiftlerin dini nik</w:t>
      </w:r>
      <w:r w:rsidR="004E1C88" w:rsidRPr="001B6DC0">
        <w:rPr>
          <w:color w:val="000000"/>
        </w:rPr>
        <w:t>â</w:t>
      </w:r>
      <w:r w:rsidRPr="001B6DC0">
        <w:rPr>
          <w:color w:val="000000"/>
        </w:rPr>
        <w:t>hları yenilenir. Damat gerdek odasına uğurlanırken sırtını yumruklama, üzerinde yumurta kırma gibi şaka</w:t>
      </w:r>
      <w:r w:rsidR="00283918" w:rsidRPr="001B6DC0">
        <w:rPr>
          <w:color w:val="000000"/>
        </w:rPr>
        <w:t>-</w:t>
      </w:r>
      <w:r w:rsidRPr="001B6DC0">
        <w:rPr>
          <w:color w:val="000000"/>
        </w:rPr>
        <w:t>lar yapılır. Dördüncü gün duvak tertiplenir. Davetliler yeni çiftlerin yeni ev</w:t>
      </w:r>
      <w:r w:rsidR="00FF07D3" w:rsidRPr="001B6DC0">
        <w:rPr>
          <w:color w:val="000000"/>
        </w:rPr>
        <w:t>-</w:t>
      </w:r>
      <w:r w:rsidRPr="001B6DC0">
        <w:rPr>
          <w:color w:val="000000"/>
        </w:rPr>
        <w:t xml:space="preserve">lerinde tertiplenen müzik ve eğlence programına katılırlar. Burada asıl amaç sosyal yardımlaşma ve dayanışma olup, yeni evlilere muhtelif hediyeler takdim edilir. </w:t>
      </w:r>
    </w:p>
    <w:p w:rsidR="00FF07D3" w:rsidRPr="001B6DC0" w:rsidRDefault="00FF07D3" w:rsidP="00283918">
      <w:pPr>
        <w:autoSpaceDE w:val="0"/>
        <w:autoSpaceDN w:val="0"/>
        <w:adjustRightInd w:val="0"/>
        <w:spacing w:after="0" w:line="240" w:lineRule="auto"/>
        <w:ind w:firstLine="567"/>
        <w:rPr>
          <w:color w:val="000000"/>
          <w:sz w:val="16"/>
          <w:szCs w:val="16"/>
        </w:rPr>
      </w:pPr>
    </w:p>
    <w:p w:rsidR="00030CF7" w:rsidRPr="001B6DC0" w:rsidRDefault="00030CF7" w:rsidP="00283918">
      <w:pPr>
        <w:autoSpaceDE w:val="0"/>
        <w:autoSpaceDN w:val="0"/>
        <w:adjustRightInd w:val="0"/>
        <w:spacing w:after="0" w:line="240" w:lineRule="auto"/>
        <w:ind w:firstLine="567"/>
        <w:rPr>
          <w:i/>
          <w:color w:val="000000"/>
        </w:rPr>
      </w:pPr>
      <w:r w:rsidRPr="001B6DC0">
        <w:rPr>
          <w:b/>
          <w:bCs/>
          <w:color w:val="000000"/>
        </w:rPr>
        <w:t xml:space="preserve">8.3. </w:t>
      </w:r>
      <w:r w:rsidRPr="001B6DC0">
        <w:rPr>
          <w:b/>
          <w:bCs/>
          <w:i/>
          <w:color w:val="000000"/>
        </w:rPr>
        <w:t xml:space="preserve">Yemekleri </w:t>
      </w:r>
    </w:p>
    <w:p w:rsidR="00030CF7" w:rsidRPr="001B6DC0" w:rsidRDefault="00030CF7" w:rsidP="00283918">
      <w:pPr>
        <w:autoSpaceDE w:val="0"/>
        <w:autoSpaceDN w:val="0"/>
        <w:adjustRightInd w:val="0"/>
        <w:spacing w:after="0" w:line="240" w:lineRule="auto"/>
        <w:ind w:firstLine="567"/>
        <w:jc w:val="both"/>
        <w:rPr>
          <w:color w:val="000000"/>
        </w:rPr>
      </w:pPr>
      <w:r w:rsidRPr="001B6DC0">
        <w:rPr>
          <w:color w:val="000000"/>
        </w:rPr>
        <w:t>Yöre yemekleri daha çok unlu gıdalara ve ete dayanmaktadır. Harman sonunda kışlık yiyecek hazırlıkları başlar. Buğday öğütme, bulgur, erişte, ka</w:t>
      </w:r>
      <w:r w:rsidR="00FF07D3" w:rsidRPr="001B6DC0">
        <w:rPr>
          <w:color w:val="000000"/>
        </w:rPr>
        <w:t>-</w:t>
      </w:r>
      <w:r w:rsidRPr="001B6DC0">
        <w:rPr>
          <w:color w:val="000000"/>
        </w:rPr>
        <w:t xml:space="preserve">dayıf, kuskus, makarna, yufka, kışlık kavurma, peksimet, konserve ve salça bunların başlıcalarıdır. Peskutan, çökelek, teleme ve peynir süt ürünlerinden hazırlanan yiyeceklerdir. </w:t>
      </w:r>
    </w:p>
    <w:p w:rsidR="00030CF7" w:rsidRPr="001B6DC0" w:rsidRDefault="00030CF7" w:rsidP="00283918">
      <w:pPr>
        <w:autoSpaceDE w:val="0"/>
        <w:autoSpaceDN w:val="0"/>
        <w:adjustRightInd w:val="0"/>
        <w:spacing w:after="0" w:line="240" w:lineRule="auto"/>
        <w:ind w:firstLine="567"/>
        <w:jc w:val="both"/>
        <w:rPr>
          <w:color w:val="000000"/>
        </w:rPr>
      </w:pPr>
      <w:r w:rsidRPr="001B6DC0">
        <w:rPr>
          <w:color w:val="000000"/>
        </w:rPr>
        <w:t xml:space="preserve">Yöre yemekleri yazları; ayranlı çorba (katıklı çorba), gendüme </w:t>
      </w:r>
      <w:r w:rsidR="00FF07D3" w:rsidRPr="001B6DC0">
        <w:rPr>
          <w:color w:val="000000"/>
        </w:rPr>
        <w:t>ç</w:t>
      </w:r>
      <w:r w:rsidRPr="001B6DC0">
        <w:rPr>
          <w:color w:val="000000"/>
        </w:rPr>
        <w:t>orba</w:t>
      </w:r>
      <w:r w:rsidR="00283918" w:rsidRPr="001B6DC0">
        <w:rPr>
          <w:color w:val="000000"/>
        </w:rPr>
        <w:t>-</w:t>
      </w:r>
      <w:r w:rsidRPr="001B6DC0">
        <w:rPr>
          <w:color w:val="000000"/>
        </w:rPr>
        <w:t>sı, sütlaç, madımak, boranlı gibi yemeklerdir. Kışları ise; tarhana, peskutanlı aşlık,</w:t>
      </w:r>
      <w:r w:rsidR="00283918" w:rsidRPr="001B6DC0">
        <w:rPr>
          <w:color w:val="000000"/>
        </w:rPr>
        <w:t xml:space="preserve"> </w:t>
      </w:r>
      <w:r w:rsidRPr="001B6DC0">
        <w:rPr>
          <w:color w:val="000000"/>
        </w:rPr>
        <w:t>sulu köfte, hıngel,</w:t>
      </w:r>
      <w:r w:rsidR="00C44240" w:rsidRPr="001B6DC0">
        <w:rPr>
          <w:color w:val="000000"/>
        </w:rPr>
        <w:t xml:space="preserve"> </w:t>
      </w:r>
      <w:r w:rsidRPr="001B6DC0">
        <w:rPr>
          <w:color w:val="000000"/>
        </w:rPr>
        <w:t>pırasa, kabak tatlısı, turşu mıhlaması, madımak ku</w:t>
      </w:r>
      <w:r w:rsidR="00283918" w:rsidRPr="001B6DC0">
        <w:rPr>
          <w:color w:val="000000"/>
        </w:rPr>
        <w:t>-</w:t>
      </w:r>
      <w:r w:rsidRPr="001B6DC0">
        <w:rPr>
          <w:color w:val="000000"/>
        </w:rPr>
        <w:t xml:space="preserve">rusu, lahana(kelem) sarması, yaprak sarması ve hamur işi yemeklerdir. </w:t>
      </w:r>
    </w:p>
    <w:p w:rsidR="00030CF7" w:rsidRPr="001B6DC0" w:rsidRDefault="00030CF7" w:rsidP="00C44240">
      <w:pPr>
        <w:autoSpaceDE w:val="0"/>
        <w:autoSpaceDN w:val="0"/>
        <w:adjustRightInd w:val="0"/>
        <w:spacing w:after="0" w:line="240" w:lineRule="auto"/>
        <w:ind w:firstLine="567"/>
        <w:jc w:val="both"/>
        <w:rPr>
          <w:color w:val="000000"/>
        </w:rPr>
      </w:pPr>
      <w:r w:rsidRPr="001B6DC0">
        <w:rPr>
          <w:color w:val="000000"/>
        </w:rPr>
        <w:t xml:space="preserve">Muharrem ayının onuncu günü Aşure günüdür. Aşure denilen bir tatlı pişirilerek, komşulara dağıtılır. </w:t>
      </w:r>
    </w:p>
    <w:p w:rsidR="00030CF7" w:rsidRPr="001B6DC0" w:rsidRDefault="00030CF7" w:rsidP="00283918">
      <w:pPr>
        <w:autoSpaceDE w:val="0"/>
        <w:autoSpaceDN w:val="0"/>
        <w:adjustRightInd w:val="0"/>
        <w:spacing w:after="0" w:line="240" w:lineRule="auto"/>
        <w:ind w:firstLine="567"/>
        <w:rPr>
          <w:color w:val="000000"/>
          <w:sz w:val="16"/>
          <w:szCs w:val="16"/>
        </w:rPr>
      </w:pPr>
    </w:p>
    <w:p w:rsidR="00030CF7" w:rsidRPr="001B6DC0" w:rsidRDefault="00030CF7" w:rsidP="00283918">
      <w:pPr>
        <w:autoSpaceDE w:val="0"/>
        <w:autoSpaceDN w:val="0"/>
        <w:adjustRightInd w:val="0"/>
        <w:spacing w:after="0" w:line="240" w:lineRule="auto"/>
        <w:ind w:firstLine="567"/>
        <w:rPr>
          <w:color w:val="000000"/>
        </w:rPr>
      </w:pPr>
      <w:r w:rsidRPr="001B6DC0">
        <w:rPr>
          <w:b/>
          <w:bCs/>
          <w:color w:val="000000"/>
        </w:rPr>
        <w:t xml:space="preserve">9. Sonuç </w:t>
      </w:r>
    </w:p>
    <w:p w:rsidR="00030CF7" w:rsidRPr="001B6DC0" w:rsidRDefault="00030CF7" w:rsidP="00283918">
      <w:pPr>
        <w:autoSpaceDE w:val="0"/>
        <w:autoSpaceDN w:val="0"/>
        <w:adjustRightInd w:val="0"/>
        <w:spacing w:after="0" w:line="240" w:lineRule="auto"/>
        <w:ind w:firstLine="567"/>
        <w:jc w:val="both"/>
      </w:pPr>
      <w:r w:rsidRPr="001B6DC0">
        <w:rPr>
          <w:color w:val="000000"/>
        </w:rPr>
        <w:t>Koyulhisar ilçesi Sivas vilâyetine bağlı ancak ona en uzak ilçelerden biridir. Sivas’ın haricinde Tokat, Ordu, Erzincan ve Giresun’a bağlı ilçelerle komşu olması aynı zamanda kültürel özelliklerinde de göze çarpmaktadır. Türkülerinde, oyunlarında, yemeklerinde, hatta yöresel kıyafetlerinde bile bu özellikleri görebiliriz. Günümüzde düğünlerde çalınan oyun havaları ve tür</w:t>
      </w:r>
      <w:r w:rsidR="00283918" w:rsidRPr="001B6DC0">
        <w:rPr>
          <w:color w:val="000000"/>
        </w:rPr>
        <w:t>-</w:t>
      </w:r>
      <w:r w:rsidRPr="001B6DC0">
        <w:rPr>
          <w:color w:val="000000"/>
        </w:rPr>
        <w:t xml:space="preserve">küleri daha çok Orta ve </w:t>
      </w:r>
      <w:r w:rsidRPr="001B6DC0">
        <w:t xml:space="preserve">Batı Karadeniz kültürünü anımsatmaktadır. Zaten ilçe kendini tanıtırken de “Vadinin İncisi” sloganını kullanmaktadır. </w:t>
      </w:r>
    </w:p>
    <w:p w:rsidR="00030CF7" w:rsidRPr="001B6DC0" w:rsidRDefault="00030CF7" w:rsidP="00283918">
      <w:pPr>
        <w:autoSpaceDE w:val="0"/>
        <w:autoSpaceDN w:val="0"/>
        <w:adjustRightInd w:val="0"/>
        <w:spacing w:after="0" w:line="240" w:lineRule="auto"/>
        <w:ind w:firstLine="567"/>
        <w:jc w:val="both"/>
      </w:pPr>
      <w:r w:rsidRPr="001B6DC0">
        <w:t>İlçede arazinin engebeli ve tarıma uygun arazinin az olası ve geçim sıkıntısı endişesi ilçe halkını başka arayışlara sevk etmiş ve bu nedenle de ya eğitim yoluyla aileler çocuklarına yeni iş alanları bulma yoluna gitmişler, ya da başta İstanbul olmak üzere sanayi şehirlerine ve yurt dışına göç etmek zo</w:t>
      </w:r>
      <w:r w:rsidR="00283918" w:rsidRPr="001B6DC0">
        <w:t>-</w:t>
      </w:r>
      <w:r w:rsidRPr="001B6DC0">
        <w:t>runda kalmışlardır. İlçe nüfusunun artmamasının sebebini burada aramak ge</w:t>
      </w:r>
      <w:r w:rsidR="00283918" w:rsidRPr="001B6DC0">
        <w:t>-</w:t>
      </w:r>
      <w:r w:rsidRPr="001B6DC0">
        <w:lastRenderedPageBreak/>
        <w:t>rekir. Bütün bunlara rağmen tarım ve hayvancılık halkın başta gelen geçim kaynağıdır. Son zamanlarda giderek artan bal üretimi önemli bir gelir kayna</w:t>
      </w:r>
      <w:r w:rsidR="00283918" w:rsidRPr="001B6DC0">
        <w:t>-</w:t>
      </w:r>
      <w:r w:rsidRPr="001B6DC0">
        <w:t xml:space="preserve">ğını oluşturmaktadır. </w:t>
      </w:r>
    </w:p>
    <w:p w:rsidR="00A8356E" w:rsidRPr="001B6DC0" w:rsidRDefault="00030CF7" w:rsidP="00283918">
      <w:pPr>
        <w:spacing w:after="0" w:line="240" w:lineRule="auto"/>
        <w:ind w:firstLine="567"/>
        <w:jc w:val="both"/>
        <w:rPr>
          <w:b/>
          <w:sz w:val="20"/>
          <w:szCs w:val="20"/>
        </w:rPr>
      </w:pPr>
      <w:r w:rsidRPr="001B6DC0">
        <w:t>Bundan başka madencilik, kerestecilik ve HES santralleri ve enerji üretimi ilçeye yeni iş alanlarının oluşmasına sebep olmaya başlamıştır. İlçeyi en cazip hale getiren unsur ise yayla turizmidir. Bu alanda yapılacak yatırım</w:t>
      </w:r>
      <w:r w:rsidR="00283918" w:rsidRPr="001B6DC0">
        <w:t>-</w:t>
      </w:r>
      <w:r w:rsidRPr="001B6DC0">
        <w:t>lar ve yayla yerleşim alanlarının genişletilerek iç ve dış turizme uygun otel</w:t>
      </w:r>
      <w:r w:rsidR="00283918" w:rsidRPr="001B6DC0">
        <w:t>-</w:t>
      </w:r>
      <w:r w:rsidRPr="001B6DC0">
        <w:t>lerin yapılması ve bunların tanıtımı ilçeye yeni iş ve gelir kaynağı oluştura</w:t>
      </w:r>
      <w:r w:rsidR="00283918" w:rsidRPr="001B6DC0">
        <w:t>-</w:t>
      </w:r>
      <w:r w:rsidRPr="001B6DC0">
        <w:t>caktır</w:t>
      </w: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i/>
          <w:sz w:val="18"/>
          <w:szCs w:val="18"/>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464BC2" w:rsidRPr="001B6DC0" w:rsidRDefault="00DA2B38" w:rsidP="00464BC2">
      <w:pPr>
        <w:pStyle w:val="NormalWeb"/>
        <w:spacing w:before="0" w:beforeAutospacing="0" w:after="0" w:afterAutospacing="0"/>
        <w:jc w:val="center"/>
        <w:rPr>
          <w:b/>
          <w:i/>
        </w:rPr>
      </w:pPr>
      <w:r w:rsidRPr="001B6DC0">
        <w:rPr>
          <w:b/>
          <w:i/>
        </w:rPr>
        <w:lastRenderedPageBreak/>
        <w:t xml:space="preserve">KOYULHİSAR’DA </w:t>
      </w:r>
      <w:r w:rsidR="00464BC2" w:rsidRPr="001B6DC0">
        <w:rPr>
          <w:b/>
          <w:i/>
        </w:rPr>
        <w:t>DİN</w:t>
      </w:r>
      <w:r w:rsidR="005D1BA0" w:rsidRPr="001B6DC0">
        <w:rPr>
          <w:b/>
          <w:i/>
        </w:rPr>
        <w:t>Î</w:t>
      </w:r>
      <w:r w:rsidR="00464BC2" w:rsidRPr="001B6DC0">
        <w:rPr>
          <w:b/>
          <w:i/>
        </w:rPr>
        <w:t xml:space="preserve"> ZİYARET YERLERİ</w:t>
      </w:r>
    </w:p>
    <w:p w:rsidR="00464BC2" w:rsidRPr="001B6DC0" w:rsidRDefault="00464BC2" w:rsidP="00464BC2">
      <w:pPr>
        <w:pStyle w:val="NormalWeb"/>
        <w:spacing w:before="0" w:beforeAutospacing="0" w:after="0" w:afterAutospacing="0"/>
        <w:jc w:val="center"/>
        <w:rPr>
          <w:b/>
          <w:i/>
          <w:sz w:val="16"/>
          <w:szCs w:val="16"/>
        </w:rPr>
      </w:pPr>
    </w:p>
    <w:p w:rsidR="00464BC2" w:rsidRPr="001B6DC0" w:rsidRDefault="00464BC2" w:rsidP="00464BC2">
      <w:pPr>
        <w:pStyle w:val="NormalWeb"/>
        <w:spacing w:before="0" w:beforeAutospacing="0" w:after="0" w:afterAutospacing="0"/>
        <w:jc w:val="center"/>
        <w:rPr>
          <w:b/>
          <w:i/>
        </w:rPr>
      </w:pPr>
      <w:r w:rsidRPr="001B6DC0">
        <w:rPr>
          <w:b/>
          <w:i/>
        </w:rPr>
        <w:t>Dursun KARACA</w:t>
      </w:r>
    </w:p>
    <w:p w:rsidR="003D5A7E" w:rsidRPr="001B6DC0" w:rsidRDefault="003D5A7E" w:rsidP="00464BC2">
      <w:pPr>
        <w:pStyle w:val="NormalWeb"/>
        <w:spacing w:before="0" w:beforeAutospacing="0" w:after="0" w:afterAutospacing="0"/>
        <w:jc w:val="center"/>
        <w:rPr>
          <w:b/>
          <w:i/>
        </w:rPr>
      </w:pPr>
    </w:p>
    <w:p w:rsidR="00464BC2" w:rsidRPr="001B6DC0" w:rsidRDefault="00464BC2" w:rsidP="00464BC2">
      <w:pPr>
        <w:pStyle w:val="NormalWeb"/>
        <w:spacing w:before="0" w:beforeAutospacing="0" w:after="0" w:afterAutospacing="0"/>
        <w:ind w:firstLine="567"/>
        <w:rPr>
          <w:b/>
          <w:i/>
          <w:sz w:val="22"/>
          <w:szCs w:val="22"/>
        </w:rPr>
      </w:pPr>
      <w:r w:rsidRPr="001B6DC0">
        <w:rPr>
          <w:b/>
          <w:sz w:val="22"/>
          <w:szCs w:val="22"/>
        </w:rPr>
        <w:t>1</w:t>
      </w:r>
      <w:r w:rsidRPr="001B6DC0">
        <w:rPr>
          <w:b/>
          <w:i/>
          <w:sz w:val="22"/>
          <w:szCs w:val="22"/>
        </w:rPr>
        <w:t xml:space="preserve">-YATIRLAR   </w:t>
      </w:r>
    </w:p>
    <w:p w:rsidR="00464BC2" w:rsidRPr="001B6DC0" w:rsidRDefault="00464BC2" w:rsidP="00D912B8">
      <w:pPr>
        <w:pStyle w:val="NormalWeb"/>
        <w:spacing w:before="0" w:beforeAutospacing="0" w:after="0" w:afterAutospacing="0"/>
        <w:ind w:firstLine="567"/>
        <w:jc w:val="both"/>
        <w:rPr>
          <w:sz w:val="22"/>
          <w:szCs w:val="22"/>
        </w:rPr>
      </w:pPr>
      <w:r w:rsidRPr="001B6DC0">
        <w:rPr>
          <w:b/>
          <w:i/>
          <w:sz w:val="22"/>
          <w:szCs w:val="22"/>
        </w:rPr>
        <w:t>Duman Baba</w:t>
      </w:r>
      <w:r w:rsidRPr="001B6DC0">
        <w:rPr>
          <w:b/>
          <w:sz w:val="22"/>
          <w:szCs w:val="22"/>
        </w:rPr>
        <w:t>:</w:t>
      </w:r>
      <w:r w:rsidRPr="001B6DC0">
        <w:rPr>
          <w:sz w:val="22"/>
          <w:szCs w:val="22"/>
        </w:rPr>
        <w:t xml:space="preserve"> İlçe merkezine 22km uzaklıkta bulunan Dumanlıca mevkiinde Duman Baba namıyla bir Allah dostunun yattığına inanılır. Ağus</w:t>
      </w:r>
      <w:r w:rsidR="00D912B8" w:rsidRPr="001B6DC0">
        <w:rPr>
          <w:sz w:val="22"/>
          <w:szCs w:val="22"/>
        </w:rPr>
        <w:t>-</w:t>
      </w:r>
      <w:r w:rsidRPr="001B6DC0">
        <w:rPr>
          <w:sz w:val="22"/>
          <w:szCs w:val="22"/>
        </w:rPr>
        <w:t>tos ayının ikinci haftası organize bir şekilde yapılan etkinlikler ile Duman Baba anılmaktadır. Bu etkinlikler dini turizmin gelişmesinde önemli rol oy</w:t>
      </w:r>
      <w:r w:rsidR="00D912B8" w:rsidRPr="001B6DC0">
        <w:rPr>
          <w:sz w:val="22"/>
          <w:szCs w:val="22"/>
        </w:rPr>
        <w:t>-</w:t>
      </w:r>
      <w:r w:rsidRPr="001B6DC0">
        <w:rPr>
          <w:sz w:val="22"/>
          <w:szCs w:val="22"/>
        </w:rPr>
        <w:t xml:space="preserve">namaktadır. Duman Baba anıtının çevresinde sosyal tesislerin mevcudiyeti ise bu bölgenin cazibe merkezi haline gelmesini sağlamıştır. </w:t>
      </w:r>
    </w:p>
    <w:p w:rsidR="00464BC2" w:rsidRPr="001B6DC0" w:rsidRDefault="00464BC2" w:rsidP="00D912B8">
      <w:pPr>
        <w:pStyle w:val="NormalWeb"/>
        <w:spacing w:before="0" w:beforeAutospacing="0" w:after="0" w:afterAutospacing="0"/>
        <w:ind w:firstLine="567"/>
        <w:jc w:val="both"/>
        <w:rPr>
          <w:sz w:val="22"/>
          <w:szCs w:val="22"/>
        </w:rPr>
      </w:pPr>
      <w:r w:rsidRPr="001B6DC0">
        <w:rPr>
          <w:sz w:val="22"/>
          <w:szCs w:val="22"/>
        </w:rPr>
        <w:t>Duman Baba ile ilgili anlatılan rivayetlerden biri şöyledir: Söz konusu zat Kösedağ Savaşı’nda şehit düşen bir askerdir. Kellesi koltuğunun altında bugünkü bulunduğu mezarına kendisinin gelip yattığı ve bu olayın bizzat gö</w:t>
      </w:r>
      <w:r w:rsidR="00D912B8" w:rsidRPr="001B6DC0">
        <w:rPr>
          <w:sz w:val="22"/>
          <w:szCs w:val="22"/>
        </w:rPr>
        <w:t>-</w:t>
      </w:r>
      <w:r w:rsidRPr="001B6DC0">
        <w:rPr>
          <w:sz w:val="22"/>
          <w:szCs w:val="22"/>
        </w:rPr>
        <w:t>rüldüğü söylenir. Rus savaşında atılan mermilerin bazılarının üzerinde ismi</w:t>
      </w:r>
      <w:r w:rsidR="00D912B8" w:rsidRPr="001B6DC0">
        <w:rPr>
          <w:sz w:val="22"/>
          <w:szCs w:val="22"/>
        </w:rPr>
        <w:t>-</w:t>
      </w:r>
      <w:r w:rsidRPr="001B6DC0">
        <w:rPr>
          <w:sz w:val="22"/>
          <w:szCs w:val="22"/>
        </w:rPr>
        <w:t>nin yazdığı,1974 Kıbrıs savaşına katıldığı ve mezarının bulunduğu tepeden top seslerinin duyulduğu nakledilir. Hatta Kıbrıs savaşına bizzat katıldığı an</w:t>
      </w:r>
      <w:r w:rsidR="00D912B8" w:rsidRPr="001B6DC0">
        <w:rPr>
          <w:sz w:val="22"/>
          <w:szCs w:val="22"/>
        </w:rPr>
        <w:t>-</w:t>
      </w:r>
      <w:r w:rsidRPr="001B6DC0">
        <w:rPr>
          <w:sz w:val="22"/>
          <w:szCs w:val="22"/>
        </w:rPr>
        <w:t>latılır.</w:t>
      </w:r>
      <w:r w:rsidR="00C26480" w:rsidRPr="001B6DC0">
        <w:rPr>
          <w:sz w:val="22"/>
          <w:szCs w:val="22"/>
          <w:vertAlign w:val="superscript"/>
        </w:rPr>
        <w:t>1</w:t>
      </w:r>
      <w:r w:rsidRPr="001B6DC0">
        <w:rPr>
          <w:sz w:val="22"/>
          <w:szCs w:val="22"/>
        </w:rPr>
        <w:t xml:space="preserve">Halk arasında anlatılan böyle rivayetler, Duman Baba’nın kutsiyetini daha da artırmıştır. </w:t>
      </w:r>
    </w:p>
    <w:p w:rsidR="00464BC2" w:rsidRPr="001B6DC0" w:rsidRDefault="00464BC2" w:rsidP="00D912B8">
      <w:pPr>
        <w:pStyle w:val="NormalWeb"/>
        <w:spacing w:before="0" w:beforeAutospacing="0" w:after="0" w:afterAutospacing="0"/>
        <w:ind w:firstLine="567"/>
        <w:jc w:val="both"/>
        <w:rPr>
          <w:sz w:val="22"/>
          <w:szCs w:val="22"/>
        </w:rPr>
      </w:pPr>
      <w:r w:rsidRPr="001B6DC0">
        <w:rPr>
          <w:sz w:val="22"/>
          <w:szCs w:val="22"/>
        </w:rPr>
        <w:t xml:space="preserve">Türbenin onarım, bakım ve korunması için Belediye, köy derneği ile muhtarlık dayanışma ve işbirliği içerisindedir. </w:t>
      </w:r>
      <w:r w:rsidR="00C26480" w:rsidRPr="001B6DC0">
        <w:rPr>
          <w:sz w:val="22"/>
          <w:szCs w:val="22"/>
          <w:vertAlign w:val="superscript"/>
        </w:rPr>
        <w:t>2</w:t>
      </w:r>
      <w:r w:rsidRPr="001B6DC0">
        <w:rPr>
          <w:sz w:val="22"/>
          <w:szCs w:val="22"/>
        </w:rPr>
        <w:t xml:space="preserve"> </w:t>
      </w:r>
    </w:p>
    <w:p w:rsidR="00464BC2" w:rsidRPr="001B6DC0" w:rsidRDefault="00464BC2" w:rsidP="00D912B8">
      <w:pPr>
        <w:pStyle w:val="NormalWeb"/>
        <w:spacing w:before="0" w:beforeAutospacing="0" w:after="0" w:afterAutospacing="0"/>
        <w:ind w:firstLine="567"/>
        <w:jc w:val="both"/>
        <w:rPr>
          <w:sz w:val="22"/>
          <w:szCs w:val="22"/>
        </w:rPr>
      </w:pPr>
      <w:r w:rsidRPr="001B6DC0">
        <w:rPr>
          <w:sz w:val="22"/>
          <w:szCs w:val="22"/>
        </w:rPr>
        <w:t xml:space="preserve">Başta komşu ilçeler olmak üzere, çevre köyler ve burayı bilen herkes ziyaret etmektedir. Koyulhisar’ın en fazla bilinen türbelerinden biri olan Du-man Baba Türbesi şu amaçlardan dolayı ziyaret  edilmektedir. </w:t>
      </w:r>
    </w:p>
    <w:p w:rsidR="00464BC2" w:rsidRPr="001B6DC0" w:rsidRDefault="00464BC2" w:rsidP="00D912B8">
      <w:pPr>
        <w:pStyle w:val="NormalWeb"/>
        <w:spacing w:before="0" w:beforeAutospacing="0" w:after="0" w:afterAutospacing="0"/>
        <w:ind w:firstLine="567"/>
        <w:jc w:val="both"/>
        <w:rPr>
          <w:sz w:val="22"/>
          <w:szCs w:val="22"/>
        </w:rPr>
      </w:pPr>
      <w:r w:rsidRPr="001B6DC0">
        <w:rPr>
          <w:sz w:val="22"/>
          <w:szCs w:val="22"/>
        </w:rPr>
        <w:t xml:space="preserve">- Çocuğu olmayan, olup ta çocuğu yaşamayan kadınlar burayı ziyaret edip dua ederek dilek ve isteklerini bildirirler. </w:t>
      </w:r>
    </w:p>
    <w:p w:rsidR="00464BC2" w:rsidRPr="001B6DC0" w:rsidRDefault="00464BC2" w:rsidP="00D912B8">
      <w:pPr>
        <w:pStyle w:val="NormalWeb"/>
        <w:spacing w:before="0" w:beforeAutospacing="0" w:after="0" w:afterAutospacing="0"/>
        <w:ind w:firstLine="567"/>
        <w:jc w:val="both"/>
        <w:rPr>
          <w:sz w:val="22"/>
          <w:szCs w:val="22"/>
        </w:rPr>
      </w:pPr>
      <w:r w:rsidRPr="001B6DC0">
        <w:rPr>
          <w:sz w:val="22"/>
          <w:szCs w:val="22"/>
        </w:rPr>
        <w:t> - Yağmur yağmadığı ve sular az olduğu zaman yağmur duası için gi</w:t>
      </w:r>
      <w:r w:rsidR="00D912B8" w:rsidRPr="001B6DC0">
        <w:rPr>
          <w:sz w:val="22"/>
          <w:szCs w:val="22"/>
        </w:rPr>
        <w:t>-</w:t>
      </w:r>
      <w:r w:rsidRPr="001B6DC0">
        <w:rPr>
          <w:sz w:val="22"/>
          <w:szCs w:val="22"/>
        </w:rPr>
        <w:t xml:space="preserve">dilir.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Kurbanlar kesilir, dualar edilir.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 Huy tutan, cin çarptığına inanılan kimseler buraya getirilir. </w:t>
      </w:r>
    </w:p>
    <w:p w:rsidR="00464BC2" w:rsidRPr="001B6DC0" w:rsidRDefault="00464BC2" w:rsidP="00292D55">
      <w:pPr>
        <w:pStyle w:val="NormalWeb"/>
        <w:spacing w:before="0" w:beforeAutospacing="0" w:after="0" w:afterAutospacing="0"/>
        <w:ind w:firstLine="567"/>
        <w:jc w:val="both"/>
        <w:rPr>
          <w:sz w:val="22"/>
          <w:szCs w:val="22"/>
        </w:rPr>
      </w:pPr>
      <w:r w:rsidRPr="001B6DC0">
        <w:rPr>
          <w:sz w:val="22"/>
          <w:szCs w:val="22"/>
        </w:rPr>
        <w:t xml:space="preserve">- Orada bulunan ağaçlara ip-çaput bağlanıp, dilek tutulur. Şimdilerde ise bu uygulamaya rastlanılmamaktadır.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Adak kurbanı kesmek için gelinir.</w:t>
      </w:r>
      <w:r w:rsidR="00C26480" w:rsidRPr="001B6DC0">
        <w:rPr>
          <w:sz w:val="22"/>
          <w:szCs w:val="22"/>
          <w:vertAlign w:val="superscript"/>
        </w:rPr>
        <w:t>3</w:t>
      </w:r>
      <w:r w:rsidRPr="001B6DC0">
        <w:rPr>
          <w:sz w:val="22"/>
          <w:szCs w:val="22"/>
        </w:rPr>
        <w:t xml:space="preserve"> </w:t>
      </w:r>
    </w:p>
    <w:p w:rsidR="00464BC2" w:rsidRPr="001B6DC0" w:rsidRDefault="00464BC2" w:rsidP="00D912B8">
      <w:pPr>
        <w:pStyle w:val="NormalWeb"/>
        <w:spacing w:before="0" w:beforeAutospacing="0" w:after="0" w:afterAutospacing="0"/>
        <w:ind w:firstLine="567"/>
        <w:jc w:val="both"/>
        <w:rPr>
          <w:sz w:val="22"/>
          <w:szCs w:val="22"/>
        </w:rPr>
      </w:pPr>
      <w:r w:rsidRPr="001B6DC0">
        <w:rPr>
          <w:sz w:val="22"/>
          <w:szCs w:val="22"/>
        </w:rPr>
        <w:t> -Ziyarete gelenler, bu mekândan çıkan suyun şifalı olduğuna inandık</w:t>
      </w:r>
      <w:r w:rsidR="00D912B8" w:rsidRPr="001B6DC0">
        <w:rPr>
          <w:sz w:val="22"/>
          <w:szCs w:val="22"/>
        </w:rPr>
        <w:t>-</w:t>
      </w:r>
      <w:r w:rsidRPr="001B6DC0">
        <w:rPr>
          <w:sz w:val="22"/>
          <w:szCs w:val="22"/>
        </w:rPr>
        <w:t>ları için, bu sudan içer, ağrı ve sızı olan yerlerine sürerler.</w:t>
      </w:r>
      <w:r w:rsidR="00C26480" w:rsidRPr="001B6DC0">
        <w:rPr>
          <w:sz w:val="22"/>
          <w:szCs w:val="22"/>
          <w:vertAlign w:val="superscript"/>
        </w:rPr>
        <w:t>4</w:t>
      </w:r>
      <w:r w:rsidRPr="001B6DC0">
        <w:rPr>
          <w:sz w:val="22"/>
          <w:szCs w:val="22"/>
          <w:vertAlign w:val="superscript"/>
        </w:rPr>
        <w:t xml:space="preserve"> </w:t>
      </w:r>
    </w:p>
    <w:p w:rsidR="00464BC2" w:rsidRPr="001B6DC0" w:rsidRDefault="00464BC2" w:rsidP="00464BC2">
      <w:pPr>
        <w:pStyle w:val="NormalWeb"/>
        <w:spacing w:before="0" w:beforeAutospacing="0" w:after="0" w:afterAutospacing="0"/>
        <w:ind w:firstLine="567"/>
        <w:rPr>
          <w:sz w:val="22"/>
          <w:szCs w:val="22"/>
        </w:rPr>
      </w:pPr>
    </w:p>
    <w:p w:rsidR="00464BC2" w:rsidRPr="001B6DC0" w:rsidRDefault="00464BC2" w:rsidP="00D912B8">
      <w:pPr>
        <w:pStyle w:val="NormalWeb"/>
        <w:spacing w:before="0" w:beforeAutospacing="0" w:after="0" w:afterAutospacing="0"/>
        <w:ind w:firstLine="567"/>
        <w:jc w:val="both"/>
        <w:rPr>
          <w:sz w:val="22"/>
          <w:szCs w:val="22"/>
        </w:rPr>
      </w:pPr>
      <w:r w:rsidRPr="001B6DC0">
        <w:rPr>
          <w:b/>
          <w:i/>
          <w:sz w:val="22"/>
          <w:szCs w:val="22"/>
        </w:rPr>
        <w:t xml:space="preserve">Oyuk Baba: </w:t>
      </w:r>
      <w:r w:rsidRPr="001B6DC0">
        <w:rPr>
          <w:sz w:val="22"/>
          <w:szCs w:val="22"/>
        </w:rPr>
        <w:t>Boyalı köyü sınırları içerisinde Karaçam mevkiinde bu</w:t>
      </w:r>
      <w:r w:rsidR="00D912B8" w:rsidRPr="001B6DC0">
        <w:rPr>
          <w:sz w:val="22"/>
          <w:szCs w:val="22"/>
        </w:rPr>
        <w:t>-</w:t>
      </w:r>
      <w:r w:rsidRPr="001B6DC0">
        <w:rPr>
          <w:sz w:val="22"/>
          <w:szCs w:val="22"/>
        </w:rPr>
        <w:t xml:space="preserve">lunmaktadır. Yatırın bulunduğu mekânın çevre düzenlemesi yapılarak etrafı tanzim edilmiştir. Oyuk babanın Türbesi yaklaşık 20-30 metrekare </w:t>
      </w:r>
    </w:p>
    <w:p w:rsidR="00464BC2" w:rsidRPr="001B6DC0" w:rsidRDefault="00464BC2" w:rsidP="00464BC2">
      <w:pPr>
        <w:pStyle w:val="NormalWeb"/>
        <w:spacing w:before="0" w:beforeAutospacing="0" w:after="0" w:afterAutospacing="0"/>
        <w:rPr>
          <w:sz w:val="22"/>
          <w:szCs w:val="22"/>
          <w:vertAlign w:val="superscript"/>
        </w:rPr>
      </w:pPr>
      <w:r w:rsidRPr="001B6DC0">
        <w:rPr>
          <w:sz w:val="22"/>
          <w:szCs w:val="22"/>
          <w:vertAlign w:val="superscript"/>
        </w:rPr>
        <w:t>_____________________________________</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1</w:t>
      </w:r>
      <w:r w:rsidR="00464BC2" w:rsidRPr="001B6DC0">
        <w:rPr>
          <w:sz w:val="18"/>
          <w:szCs w:val="18"/>
        </w:rPr>
        <w:t xml:space="preserve">. Karabey Karaman, Sarıharman </w:t>
      </w:r>
      <w:r w:rsidR="009D1671" w:rsidRPr="001B6DC0">
        <w:rPr>
          <w:sz w:val="18"/>
          <w:szCs w:val="18"/>
        </w:rPr>
        <w:t>k</w:t>
      </w:r>
      <w:r w:rsidR="00464BC2" w:rsidRPr="001B6DC0">
        <w:rPr>
          <w:sz w:val="18"/>
          <w:szCs w:val="18"/>
        </w:rPr>
        <w:t>öyü, 1906 doğumlu, okuryazar değil</w:t>
      </w:r>
      <w:r w:rsidR="00C44240" w:rsidRPr="001B6DC0">
        <w:rPr>
          <w:sz w:val="18"/>
          <w:szCs w:val="18"/>
        </w:rPr>
        <w:t>.</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2</w:t>
      </w:r>
      <w:r w:rsidR="00464BC2" w:rsidRPr="001B6DC0">
        <w:rPr>
          <w:sz w:val="18"/>
          <w:szCs w:val="18"/>
        </w:rPr>
        <w:t>. Abdulkadir Özdemir, Aydınlar Köyü,1963 doğumlu, lise mezunu</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3</w:t>
      </w:r>
      <w:r w:rsidR="009D1671" w:rsidRPr="001B6DC0">
        <w:rPr>
          <w:sz w:val="18"/>
          <w:szCs w:val="18"/>
        </w:rPr>
        <w:t>.</w:t>
      </w:r>
      <w:r w:rsidR="00464BC2" w:rsidRPr="001B6DC0">
        <w:rPr>
          <w:sz w:val="18"/>
          <w:szCs w:val="18"/>
        </w:rPr>
        <w:t xml:space="preserve"> Hasan Gedik,  Kızılelma </w:t>
      </w:r>
      <w:r w:rsidR="009D1671" w:rsidRPr="001B6DC0">
        <w:rPr>
          <w:sz w:val="18"/>
          <w:szCs w:val="18"/>
        </w:rPr>
        <w:t>k</w:t>
      </w:r>
      <w:r w:rsidR="00464BC2" w:rsidRPr="001B6DC0">
        <w:rPr>
          <w:sz w:val="18"/>
          <w:szCs w:val="18"/>
        </w:rPr>
        <w:t>öyü, 1957 doğumlu, İlkokul mezunu</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4</w:t>
      </w:r>
      <w:r w:rsidR="009D1671" w:rsidRPr="001B6DC0">
        <w:rPr>
          <w:sz w:val="18"/>
          <w:szCs w:val="18"/>
        </w:rPr>
        <w:t>.</w:t>
      </w:r>
      <w:r w:rsidR="00464BC2" w:rsidRPr="001B6DC0">
        <w:rPr>
          <w:sz w:val="18"/>
          <w:szCs w:val="18"/>
        </w:rPr>
        <w:t xml:space="preserve"> Hasan Koçyiğit, Değirmentaş köyü,1939 doğumlu,  okuryazar</w:t>
      </w:r>
      <w:r w:rsidR="00C44240" w:rsidRPr="001B6DC0">
        <w:rPr>
          <w:sz w:val="18"/>
          <w:szCs w:val="18"/>
        </w:rPr>
        <w:t>.</w:t>
      </w:r>
      <w:r w:rsidR="00464BC2" w:rsidRPr="001B6DC0">
        <w:rPr>
          <w:sz w:val="18"/>
          <w:szCs w:val="18"/>
        </w:rPr>
        <w:t xml:space="preserve">  </w:t>
      </w:r>
    </w:p>
    <w:p w:rsidR="00464BC2" w:rsidRPr="001B6DC0" w:rsidRDefault="00464BC2" w:rsidP="00D912B8">
      <w:pPr>
        <w:pStyle w:val="NormalWeb"/>
        <w:spacing w:before="0" w:beforeAutospacing="0" w:after="0" w:afterAutospacing="0"/>
        <w:jc w:val="both"/>
        <w:rPr>
          <w:sz w:val="22"/>
          <w:szCs w:val="22"/>
        </w:rPr>
      </w:pPr>
      <w:r w:rsidRPr="001B6DC0">
        <w:rPr>
          <w:sz w:val="22"/>
          <w:szCs w:val="22"/>
        </w:rPr>
        <w:lastRenderedPageBreak/>
        <w:t>büyüklüğünde, tarihi değeri olmayan ve sonradan yapılmış betonarme bir ya</w:t>
      </w:r>
      <w:r w:rsidR="00D912B8" w:rsidRPr="001B6DC0">
        <w:rPr>
          <w:sz w:val="22"/>
          <w:szCs w:val="22"/>
        </w:rPr>
        <w:t>-</w:t>
      </w:r>
      <w:r w:rsidRPr="001B6DC0">
        <w:rPr>
          <w:sz w:val="22"/>
          <w:szCs w:val="22"/>
        </w:rPr>
        <w:t xml:space="preserve">pıdan müteşekkildir.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Hayatı hakkında kesin bir bilgi yok ise de, Anadolu’nun Türkleşmesi ve İslamlaşması esnasında Anadolu’ya gönderilen Horasan erenlerinden olduğu rivayet olunmaktadır.</w:t>
      </w:r>
      <w:r w:rsidR="00C26480" w:rsidRPr="001B6DC0">
        <w:rPr>
          <w:sz w:val="22"/>
          <w:szCs w:val="22"/>
          <w:vertAlign w:val="superscript"/>
        </w:rPr>
        <w:t>5</w:t>
      </w:r>
      <w:r w:rsidRPr="001B6DC0">
        <w:rPr>
          <w:sz w:val="22"/>
          <w:szCs w:val="22"/>
        </w:rPr>
        <w:t xml:space="preserve"> Yöre halkının hakkında birçok efsane oluştu</w:t>
      </w:r>
      <w:r w:rsidRPr="001B6DC0">
        <w:rPr>
          <w:sz w:val="22"/>
          <w:szCs w:val="22"/>
        </w:rPr>
        <w:t>r</w:t>
      </w:r>
      <w:r w:rsidRPr="001B6DC0">
        <w:rPr>
          <w:sz w:val="22"/>
          <w:szCs w:val="22"/>
        </w:rPr>
        <w:t xml:space="preserve">duğu Oyuk Baba isimli ulu zatın mezarı şifa niyetiyle ziyaret edilmektedir.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-Genellikle yaz mevsiminde ziyaret edilir ve kurban kesilir.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-Dilekte bulunanlar ve çocuğu olmayan kişilerce ziyaret edilir.</w:t>
      </w:r>
      <w:r w:rsidR="00C26480" w:rsidRPr="001B6DC0">
        <w:rPr>
          <w:sz w:val="22"/>
          <w:szCs w:val="22"/>
          <w:vertAlign w:val="superscript"/>
        </w:rPr>
        <w:t>6</w:t>
      </w:r>
      <w:r w:rsidRPr="001B6DC0">
        <w:rPr>
          <w:sz w:val="22"/>
          <w:szCs w:val="22"/>
          <w:vertAlign w:val="superscript"/>
        </w:rPr>
        <w:t xml:space="preserve">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-Huy tutanlar ve sara hastaları tarafından ziyaret edilir.</w:t>
      </w:r>
      <w:r w:rsidR="00C26480" w:rsidRPr="001B6DC0">
        <w:rPr>
          <w:sz w:val="22"/>
          <w:szCs w:val="22"/>
          <w:vertAlign w:val="superscript"/>
        </w:rPr>
        <w:t>7</w:t>
      </w:r>
      <w:r w:rsidRPr="001B6DC0">
        <w:rPr>
          <w:sz w:val="22"/>
          <w:szCs w:val="22"/>
        </w:rPr>
        <w:t xml:space="preserve">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 Adak kurbanı kesilir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-Namaz kılınır, Kutsal mekânlar olarak bilinen yerlerde kılınan n</w:t>
      </w:r>
      <w:r w:rsidRPr="001B6DC0">
        <w:rPr>
          <w:sz w:val="22"/>
          <w:szCs w:val="22"/>
        </w:rPr>
        <w:t>a</w:t>
      </w:r>
      <w:r w:rsidRPr="001B6DC0">
        <w:rPr>
          <w:sz w:val="22"/>
          <w:szCs w:val="22"/>
        </w:rPr>
        <w:t>mazların daha makbul olduğuna inanılır.</w:t>
      </w:r>
      <w:r w:rsidR="00C26480" w:rsidRPr="001B6DC0">
        <w:rPr>
          <w:sz w:val="22"/>
          <w:szCs w:val="22"/>
          <w:vertAlign w:val="superscript"/>
        </w:rPr>
        <w:t>8</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Oyuk Baba, yöre halkı arasında saygıyla anılmakta ve birçok sıkıntıya şifa olduğuna inanılmaktadır. </w:t>
      </w:r>
    </w:p>
    <w:p w:rsidR="00464BC2" w:rsidRPr="001B6DC0" w:rsidRDefault="00464BC2" w:rsidP="00464BC2">
      <w:pPr>
        <w:pStyle w:val="NormalWeb"/>
        <w:spacing w:before="0" w:beforeAutospacing="0" w:after="0" w:afterAutospacing="0"/>
        <w:ind w:firstLine="567"/>
        <w:rPr>
          <w:b/>
          <w:i/>
          <w:sz w:val="16"/>
          <w:szCs w:val="16"/>
        </w:rPr>
      </w:pPr>
    </w:p>
    <w:p w:rsidR="00464BC2" w:rsidRPr="001B6DC0" w:rsidRDefault="00464BC2" w:rsidP="00240C8C">
      <w:pPr>
        <w:pStyle w:val="NormalWeb"/>
        <w:spacing w:before="0" w:beforeAutospacing="0" w:after="0" w:afterAutospacing="0"/>
        <w:ind w:firstLine="567"/>
        <w:jc w:val="both"/>
        <w:rPr>
          <w:sz w:val="22"/>
          <w:szCs w:val="22"/>
        </w:rPr>
      </w:pPr>
      <w:r w:rsidRPr="001B6DC0">
        <w:rPr>
          <w:b/>
          <w:i/>
          <w:sz w:val="22"/>
          <w:szCs w:val="22"/>
        </w:rPr>
        <w:t xml:space="preserve">Kamber Baba: </w:t>
      </w:r>
      <w:r w:rsidRPr="001B6DC0">
        <w:rPr>
          <w:sz w:val="22"/>
          <w:szCs w:val="22"/>
        </w:rPr>
        <w:t>İskender şeyh Köyünün Mezarlığı içerisindedir. Me</w:t>
      </w:r>
      <w:r w:rsidR="00240C8C" w:rsidRPr="001B6DC0">
        <w:rPr>
          <w:sz w:val="22"/>
          <w:szCs w:val="22"/>
        </w:rPr>
        <w:t>-</w:t>
      </w:r>
      <w:r w:rsidRPr="001B6DC0">
        <w:rPr>
          <w:sz w:val="22"/>
          <w:szCs w:val="22"/>
        </w:rPr>
        <w:t>zarının etrafı beton malzeme ile tanzim edilmiştir. Mezar kısmının etrafı ağaç ve çalılıklar mevcut. Mezarın hemen yanı başında bulunan içi boş taş</w:t>
      </w:r>
      <w:r w:rsidR="00240C8C" w:rsidRPr="001B6DC0">
        <w:rPr>
          <w:sz w:val="22"/>
          <w:szCs w:val="22"/>
        </w:rPr>
        <w:t>-</w:t>
      </w:r>
      <w:r w:rsidRPr="001B6DC0">
        <w:rPr>
          <w:sz w:val="22"/>
          <w:szCs w:val="22"/>
        </w:rPr>
        <w:t>tan mezar dikkat çekicidir. İçerisine metal paraların atıldığına şahit olduk. Kamber Baba, İskender Şeyh’in kardeşi olduğu, Seferler esnasında Anado</w:t>
      </w:r>
      <w:r w:rsidR="00240C8C" w:rsidRPr="001B6DC0">
        <w:rPr>
          <w:sz w:val="22"/>
          <w:szCs w:val="22"/>
        </w:rPr>
        <w:t>-</w:t>
      </w:r>
      <w:r w:rsidRPr="001B6DC0">
        <w:rPr>
          <w:sz w:val="22"/>
          <w:szCs w:val="22"/>
        </w:rPr>
        <w:t xml:space="preserve">lu’ya geldiği ve burada şehit olduğu rivayet edilmektedir.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Kaynak kişinin anlattığına göre; İskender Baba ile Kanber Baba’nın mezarlarından geceleyin bir ışık çıkar. Bu ışık Kamber Baba’dan kalkar İs</w:t>
      </w:r>
      <w:r w:rsidR="00240C8C" w:rsidRPr="001B6DC0">
        <w:rPr>
          <w:sz w:val="22"/>
          <w:szCs w:val="22"/>
        </w:rPr>
        <w:t>-</w:t>
      </w:r>
      <w:r w:rsidRPr="001B6DC0">
        <w:rPr>
          <w:sz w:val="22"/>
          <w:szCs w:val="22"/>
        </w:rPr>
        <w:t>kender Baba’nın mezarına konar, oradan da kalkıp Kanber Baba’nın mezarı</w:t>
      </w:r>
      <w:r w:rsidR="00240C8C" w:rsidRPr="001B6DC0">
        <w:rPr>
          <w:sz w:val="22"/>
          <w:szCs w:val="22"/>
        </w:rPr>
        <w:t>-</w:t>
      </w:r>
      <w:r w:rsidRPr="001B6DC0">
        <w:rPr>
          <w:sz w:val="22"/>
          <w:szCs w:val="22"/>
        </w:rPr>
        <w:t>na konar. Bu olaya bizzat ben şahit oldum. Ancak son zamanlarda böyle bir hadiseye şahit olmadım.</w:t>
      </w:r>
      <w:r w:rsidR="00C26480" w:rsidRPr="001B6DC0">
        <w:rPr>
          <w:sz w:val="22"/>
          <w:szCs w:val="22"/>
          <w:vertAlign w:val="superscript"/>
        </w:rPr>
        <w:t>9</w:t>
      </w:r>
      <w:r w:rsidRPr="001B6DC0">
        <w:rPr>
          <w:sz w:val="22"/>
          <w:szCs w:val="22"/>
          <w:vertAlign w:val="superscript"/>
        </w:rPr>
        <w:t xml:space="preserve">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-Cuma ve özellikle bayram günlerinde ziyaret edilir.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-Hastalar şifa dilemek niyetiyle ziyaret ederler.</w:t>
      </w:r>
      <w:r w:rsidR="00C26480" w:rsidRPr="001B6DC0">
        <w:rPr>
          <w:sz w:val="22"/>
          <w:szCs w:val="22"/>
          <w:vertAlign w:val="superscript"/>
        </w:rPr>
        <w:t>10</w:t>
      </w:r>
      <w:r w:rsidRPr="001B6DC0">
        <w:rPr>
          <w:sz w:val="22"/>
          <w:szCs w:val="22"/>
          <w:vertAlign w:val="superscript"/>
        </w:rPr>
        <w:t xml:space="preserve">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-Kanber babanın mezarının yanından geçenlerin saygısız davranmaları sonucunda başlarına kötülük geleceğine inanılmaktadır.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-Yağmur duası yapmak için gelenler olur.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-Kaza ve beladan korunmak için burası ziyaret edilir.</w:t>
      </w:r>
      <w:r w:rsidR="00C26480" w:rsidRPr="001B6DC0">
        <w:rPr>
          <w:sz w:val="22"/>
          <w:szCs w:val="22"/>
          <w:vertAlign w:val="superscript"/>
        </w:rPr>
        <w:t>11</w:t>
      </w:r>
    </w:p>
    <w:p w:rsidR="009D1671" w:rsidRPr="001B6DC0" w:rsidRDefault="009D1671" w:rsidP="00464BC2">
      <w:pPr>
        <w:pStyle w:val="NormalWeb"/>
        <w:spacing w:before="0" w:beforeAutospacing="0" w:after="0" w:afterAutospacing="0"/>
        <w:ind w:firstLine="567"/>
        <w:rPr>
          <w:b/>
          <w:i/>
          <w:sz w:val="16"/>
          <w:szCs w:val="16"/>
        </w:rPr>
      </w:pPr>
    </w:p>
    <w:p w:rsidR="00C679BC" w:rsidRPr="001B6DC0" w:rsidRDefault="00464BC2" w:rsidP="00C679BC">
      <w:pPr>
        <w:pStyle w:val="NormalWeb"/>
        <w:spacing w:before="0" w:beforeAutospacing="0" w:after="0" w:afterAutospacing="0"/>
        <w:ind w:firstLine="567"/>
        <w:jc w:val="both"/>
        <w:rPr>
          <w:sz w:val="22"/>
          <w:szCs w:val="22"/>
        </w:rPr>
      </w:pPr>
      <w:r w:rsidRPr="001B6DC0">
        <w:rPr>
          <w:b/>
          <w:i/>
          <w:sz w:val="22"/>
          <w:szCs w:val="22"/>
        </w:rPr>
        <w:t xml:space="preserve">İskender Şeyh: </w:t>
      </w:r>
      <w:r w:rsidRPr="001B6DC0">
        <w:rPr>
          <w:sz w:val="22"/>
          <w:szCs w:val="22"/>
        </w:rPr>
        <w:t>Mezarı İskender Şeyh köyünün içerisindedir. Evliy</w:t>
      </w:r>
      <w:r w:rsidRPr="001B6DC0">
        <w:rPr>
          <w:sz w:val="22"/>
          <w:szCs w:val="22"/>
        </w:rPr>
        <w:t>a</w:t>
      </w:r>
      <w:r w:rsidRPr="001B6DC0">
        <w:rPr>
          <w:sz w:val="22"/>
          <w:szCs w:val="22"/>
        </w:rPr>
        <w:t xml:space="preserve">nın kabri, normal kabirler gibi yapılmış, tabanına genişçe beton </w:t>
      </w:r>
      <w:r w:rsidR="00C679BC" w:rsidRPr="001B6DC0">
        <w:rPr>
          <w:sz w:val="22"/>
          <w:szCs w:val="22"/>
        </w:rPr>
        <w:t>dökülmü</w:t>
      </w:r>
      <w:r w:rsidR="00C679BC" w:rsidRPr="001B6DC0">
        <w:rPr>
          <w:sz w:val="22"/>
          <w:szCs w:val="22"/>
        </w:rPr>
        <w:t>ş</w:t>
      </w:r>
      <w:r w:rsidR="00C679BC" w:rsidRPr="001B6DC0">
        <w:rPr>
          <w:sz w:val="22"/>
          <w:szCs w:val="22"/>
        </w:rPr>
        <w:t>tür. Kabrin içine toprak konmuş, susam çiçekleri dikilmiştir Meza-r’ın bak</w:t>
      </w:r>
      <w:r w:rsidR="00C679BC" w:rsidRPr="001B6DC0">
        <w:rPr>
          <w:sz w:val="22"/>
          <w:szCs w:val="22"/>
        </w:rPr>
        <w:t>ı</w:t>
      </w:r>
      <w:r w:rsidR="00C679BC" w:rsidRPr="001B6DC0">
        <w:rPr>
          <w:sz w:val="22"/>
          <w:szCs w:val="22"/>
        </w:rPr>
        <w:t xml:space="preserve">mı köy derneği ve köy halkı tarafından yapılmaktadır. </w:t>
      </w:r>
    </w:p>
    <w:p w:rsidR="00464BC2" w:rsidRPr="001B6DC0" w:rsidRDefault="00464BC2" w:rsidP="00464BC2">
      <w:pPr>
        <w:pStyle w:val="NormalWeb"/>
        <w:spacing w:before="0" w:beforeAutospacing="0" w:after="0" w:afterAutospacing="0"/>
        <w:rPr>
          <w:sz w:val="22"/>
          <w:szCs w:val="22"/>
          <w:vertAlign w:val="superscript"/>
        </w:rPr>
      </w:pPr>
      <w:r w:rsidRPr="001B6DC0">
        <w:rPr>
          <w:sz w:val="22"/>
          <w:szCs w:val="22"/>
          <w:vertAlign w:val="superscript"/>
        </w:rPr>
        <w:t>_______________________________________</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5. </w:t>
      </w:r>
      <w:r w:rsidR="00464BC2" w:rsidRPr="001B6DC0">
        <w:rPr>
          <w:sz w:val="18"/>
          <w:szCs w:val="18"/>
        </w:rPr>
        <w:t xml:space="preserve"> Hüseyin Özcan, 1952 Koyulhisar doğumlu, ilkokul mezunu</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6. </w:t>
      </w:r>
      <w:r w:rsidR="00464BC2" w:rsidRPr="001B6DC0">
        <w:rPr>
          <w:sz w:val="18"/>
          <w:szCs w:val="18"/>
        </w:rPr>
        <w:t xml:space="preserve"> Muhlise Ulusoy, Aydınlar </w:t>
      </w:r>
      <w:r w:rsidR="009D1671" w:rsidRPr="001B6DC0">
        <w:rPr>
          <w:sz w:val="18"/>
          <w:szCs w:val="18"/>
        </w:rPr>
        <w:t>k</w:t>
      </w:r>
      <w:r w:rsidR="00464BC2" w:rsidRPr="001B6DC0">
        <w:rPr>
          <w:sz w:val="18"/>
          <w:szCs w:val="18"/>
        </w:rPr>
        <w:t>öyü,1936 doğumlu, okuryazar</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7. </w:t>
      </w:r>
      <w:r w:rsidR="00464BC2" w:rsidRPr="001B6DC0">
        <w:rPr>
          <w:sz w:val="18"/>
          <w:szCs w:val="18"/>
        </w:rPr>
        <w:t xml:space="preserve"> Arife Öz, Çiçeközü köyü,1926 doğumlu, okuryazar değil</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22"/>
          <w:szCs w:val="22"/>
        </w:rPr>
      </w:pPr>
      <w:r w:rsidRPr="001B6DC0">
        <w:rPr>
          <w:sz w:val="18"/>
          <w:szCs w:val="18"/>
        </w:rPr>
        <w:t xml:space="preserve">8. </w:t>
      </w:r>
      <w:r w:rsidR="00464BC2" w:rsidRPr="001B6DC0">
        <w:rPr>
          <w:sz w:val="18"/>
          <w:szCs w:val="18"/>
        </w:rPr>
        <w:t xml:space="preserve"> İlyas Gürbüz 1926 Koyulhisar doğumlu, okuryazar değil</w:t>
      </w:r>
      <w:r w:rsidR="00C44240" w:rsidRPr="001B6DC0">
        <w:rPr>
          <w:sz w:val="18"/>
          <w:szCs w:val="18"/>
        </w:rPr>
        <w:t>.</w:t>
      </w:r>
      <w:r w:rsidR="00464BC2" w:rsidRPr="001B6DC0">
        <w:rPr>
          <w:sz w:val="18"/>
          <w:szCs w:val="18"/>
        </w:rPr>
        <w:t>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9. </w:t>
      </w:r>
      <w:r w:rsidR="00464BC2" w:rsidRPr="001B6DC0">
        <w:rPr>
          <w:sz w:val="18"/>
          <w:szCs w:val="18"/>
        </w:rPr>
        <w:t xml:space="preserve"> İbrahim Aşkun, İskenderşeyh köyü,1941 doğumlu, ilkokul mezunu</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10. </w:t>
      </w:r>
      <w:r w:rsidR="00464BC2" w:rsidRPr="001B6DC0">
        <w:rPr>
          <w:sz w:val="18"/>
          <w:szCs w:val="18"/>
        </w:rPr>
        <w:t xml:space="preserve"> Durmuş Aşkun, İskenderşeyh </w:t>
      </w:r>
      <w:r w:rsidR="009D1671" w:rsidRPr="001B6DC0">
        <w:rPr>
          <w:sz w:val="18"/>
          <w:szCs w:val="18"/>
        </w:rPr>
        <w:t>k</w:t>
      </w:r>
      <w:r w:rsidR="00464BC2" w:rsidRPr="001B6DC0">
        <w:rPr>
          <w:sz w:val="18"/>
          <w:szCs w:val="18"/>
        </w:rPr>
        <w:t>öyü, 1943 doğumlu, ilkokul mezunu</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11. </w:t>
      </w:r>
      <w:r w:rsidR="00464BC2" w:rsidRPr="001B6DC0">
        <w:rPr>
          <w:sz w:val="18"/>
          <w:szCs w:val="18"/>
        </w:rPr>
        <w:t xml:space="preserve"> Hüseyin Yakar 1934 doğumlu, ilkokul mezunu</w:t>
      </w:r>
      <w:r w:rsidR="00C44240" w:rsidRPr="001B6DC0">
        <w:rPr>
          <w:sz w:val="18"/>
          <w:szCs w:val="18"/>
        </w:rPr>
        <w:t>.</w:t>
      </w:r>
      <w:r w:rsidR="00464BC2" w:rsidRPr="001B6DC0">
        <w:rPr>
          <w:sz w:val="18"/>
          <w:szCs w:val="18"/>
        </w:rPr>
        <w:t xml:space="preserve">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lastRenderedPageBreak/>
        <w:t xml:space="preserve">Köylüler burada zaman zaman ışık gördüklerini söylemektedirler.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Evliyanın kim olduğu konusunda çeşitli görüşler vardır. Bazıları onun asker olduğunu, Kösedağ Savaşı’nda Köse Süleyman’la birlikte omuz omuza mücadele eden, maneviyatı yüksek bir komutan olduğunu söyler, rütbe ol</w:t>
      </w:r>
      <w:r w:rsidRPr="001B6DC0">
        <w:rPr>
          <w:sz w:val="22"/>
          <w:szCs w:val="22"/>
        </w:rPr>
        <w:t>a</w:t>
      </w:r>
      <w:r w:rsidRPr="001B6DC0">
        <w:rPr>
          <w:sz w:val="22"/>
          <w:szCs w:val="22"/>
        </w:rPr>
        <w:t>rak yüzbaşı diyenler vardır.</w:t>
      </w:r>
      <w:r w:rsidR="00C26480" w:rsidRPr="001B6DC0">
        <w:rPr>
          <w:sz w:val="22"/>
          <w:szCs w:val="22"/>
          <w:vertAlign w:val="superscript"/>
        </w:rPr>
        <w:t>12</w:t>
      </w:r>
      <w:r w:rsidRPr="001B6DC0">
        <w:rPr>
          <w:sz w:val="22"/>
          <w:szCs w:val="22"/>
        </w:rPr>
        <w:t xml:space="preserve">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 xml:space="preserve">Anadolu’da ziyarete konu olan pek çok yatır veya evliya örneğinde olduğu gibi; İskender Şeyh’in şahsiyetiyle ilgili anlatılanların birçoğu O’nun efsanevi veya menkıbevi kişiliğiyle ilgilidir.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Horasan erenlerinden olduğu ve bu bölgede yapılan bir savaşta yenik düştüğü anlatılır. Bölgenin İslamlaşması ve Türkleşmesi için ecdadın yaptığı bu fedakârlık karşısında yöre halkı  onları derin bir saygıyla anmış ve bağı</w:t>
      </w:r>
      <w:r w:rsidRPr="001B6DC0">
        <w:rPr>
          <w:sz w:val="22"/>
          <w:szCs w:val="22"/>
        </w:rPr>
        <w:t>r</w:t>
      </w:r>
      <w:r w:rsidRPr="001B6DC0">
        <w:rPr>
          <w:sz w:val="22"/>
          <w:szCs w:val="22"/>
        </w:rPr>
        <w:t xml:space="preserve">larına basmıştır. Bu yatırlar vatan topraklarının mührü olarak görülür.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Genellikle Cuma ve Bayram günleri ziyaret edilmektedir. Çevre kö</w:t>
      </w:r>
      <w:r w:rsidRPr="001B6DC0">
        <w:rPr>
          <w:sz w:val="22"/>
          <w:szCs w:val="22"/>
        </w:rPr>
        <w:t>y</w:t>
      </w:r>
      <w:r w:rsidRPr="001B6DC0">
        <w:rPr>
          <w:sz w:val="22"/>
          <w:szCs w:val="22"/>
        </w:rPr>
        <w:t>lerden de ziyarete gelenler olmaktadır.</w:t>
      </w:r>
      <w:r w:rsidR="00C26480" w:rsidRPr="001B6DC0">
        <w:rPr>
          <w:sz w:val="22"/>
          <w:szCs w:val="22"/>
          <w:vertAlign w:val="superscript"/>
        </w:rPr>
        <w:t>13</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 xml:space="preserve"> -İskender Şeyh mezarlığına huy tutanlar, sara hastası olanlar, dili dönmeyen ya da konuşamayanlar götürülür.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-Huy tutan hastalar, eğer burada huy tutarsa iyi olacağına inanılır. B</w:t>
      </w:r>
      <w:r w:rsidRPr="001B6DC0">
        <w:rPr>
          <w:sz w:val="22"/>
          <w:szCs w:val="22"/>
        </w:rPr>
        <w:t>u</w:t>
      </w:r>
      <w:r w:rsidRPr="001B6DC0">
        <w:rPr>
          <w:sz w:val="22"/>
          <w:szCs w:val="22"/>
        </w:rPr>
        <w:t>raya gelen hastalar mezarın yanında yatırılır.</w:t>
      </w:r>
      <w:r w:rsidR="00C26480" w:rsidRPr="001B6DC0">
        <w:rPr>
          <w:sz w:val="22"/>
          <w:szCs w:val="22"/>
          <w:vertAlign w:val="superscript"/>
        </w:rPr>
        <w:t>14</w:t>
      </w:r>
      <w:r w:rsidRPr="001B6DC0">
        <w:rPr>
          <w:sz w:val="22"/>
          <w:szCs w:val="22"/>
          <w:vertAlign w:val="superscript"/>
        </w:rPr>
        <w:t xml:space="preserve">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 xml:space="preserve">-Evliyanın hastalara şifa dağıttığı, dilekleri kabul ettiği, işlerin rast gitmesi için yardım ettiğine inanılmaktadır.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 xml:space="preserve">-Buraya abdestli gelinmeli ve iki rekât namaz kılınmalıdır.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-Genellikle Cuma ve bayram günlerinde ziyaret edilir.</w:t>
      </w:r>
      <w:r w:rsidR="00C26480" w:rsidRPr="001B6DC0">
        <w:rPr>
          <w:sz w:val="22"/>
          <w:szCs w:val="22"/>
          <w:vertAlign w:val="superscript"/>
        </w:rPr>
        <w:t>15</w:t>
      </w:r>
      <w:r w:rsidRPr="001B6DC0">
        <w:rPr>
          <w:sz w:val="22"/>
          <w:szCs w:val="22"/>
        </w:rPr>
        <w:t xml:space="preserve"> </w:t>
      </w:r>
    </w:p>
    <w:p w:rsidR="00464BC2" w:rsidRPr="001B6DC0" w:rsidRDefault="00464BC2" w:rsidP="00240C8C">
      <w:pPr>
        <w:pStyle w:val="NormalWeb"/>
        <w:spacing w:before="0" w:beforeAutospacing="0" w:after="0" w:afterAutospacing="0"/>
        <w:ind w:firstLine="567"/>
        <w:jc w:val="both"/>
        <w:rPr>
          <w:sz w:val="16"/>
          <w:szCs w:val="16"/>
        </w:rPr>
      </w:pPr>
    </w:p>
    <w:p w:rsidR="00464BC2" w:rsidRPr="001B6DC0" w:rsidRDefault="00464BC2" w:rsidP="00240C8C">
      <w:pPr>
        <w:pStyle w:val="NormalWeb"/>
        <w:spacing w:before="0" w:beforeAutospacing="0" w:after="0" w:afterAutospacing="0"/>
        <w:ind w:firstLine="567"/>
        <w:jc w:val="both"/>
        <w:rPr>
          <w:sz w:val="22"/>
          <w:szCs w:val="22"/>
        </w:rPr>
      </w:pPr>
      <w:r w:rsidRPr="001B6DC0">
        <w:rPr>
          <w:b/>
          <w:i/>
          <w:sz w:val="22"/>
          <w:szCs w:val="22"/>
        </w:rPr>
        <w:t xml:space="preserve">Sucaklı İsmail Efendi: </w:t>
      </w:r>
      <w:r w:rsidRPr="001B6DC0">
        <w:rPr>
          <w:sz w:val="22"/>
          <w:szCs w:val="22"/>
        </w:rPr>
        <w:t xml:space="preserve">Mezarı Sarıharman </w:t>
      </w:r>
      <w:r w:rsidR="009D1671" w:rsidRPr="001B6DC0">
        <w:rPr>
          <w:sz w:val="22"/>
          <w:szCs w:val="22"/>
        </w:rPr>
        <w:t>k</w:t>
      </w:r>
      <w:r w:rsidRPr="001B6DC0">
        <w:rPr>
          <w:sz w:val="22"/>
          <w:szCs w:val="22"/>
        </w:rPr>
        <w:t xml:space="preserve">öyü </w:t>
      </w:r>
      <w:r w:rsidR="009D1671" w:rsidRPr="001B6DC0">
        <w:rPr>
          <w:sz w:val="22"/>
          <w:szCs w:val="22"/>
        </w:rPr>
        <w:t>m</w:t>
      </w:r>
      <w:r w:rsidRPr="001B6DC0">
        <w:rPr>
          <w:sz w:val="22"/>
          <w:szCs w:val="22"/>
        </w:rPr>
        <w:t>ezarlığı içerisinde yer almaktadır. İsmail Efendini kabri yaklaşık 10-15 metrekare büyüklüğün</w:t>
      </w:r>
      <w:r w:rsidR="00240C8C" w:rsidRPr="001B6DC0">
        <w:rPr>
          <w:sz w:val="22"/>
          <w:szCs w:val="22"/>
        </w:rPr>
        <w:t>-</w:t>
      </w:r>
      <w:r w:rsidRPr="001B6DC0">
        <w:rPr>
          <w:sz w:val="22"/>
          <w:szCs w:val="22"/>
        </w:rPr>
        <w:t>de, tarihi değeri olmayan sonradan yapılmış betonarme bir yapıdan ibarettir. Mezarın etrafına çam ağaçları dikilmiştir. Mezar taşında Nakşibendî tarika</w:t>
      </w:r>
      <w:r w:rsidR="00240C8C" w:rsidRPr="001B6DC0">
        <w:rPr>
          <w:sz w:val="22"/>
          <w:szCs w:val="22"/>
        </w:rPr>
        <w:t>-</w:t>
      </w:r>
      <w:r w:rsidRPr="001B6DC0">
        <w:rPr>
          <w:sz w:val="22"/>
          <w:szCs w:val="22"/>
        </w:rPr>
        <w:t xml:space="preserve">tının Halidiye </w:t>
      </w:r>
      <w:r w:rsidR="009D1671" w:rsidRPr="001B6DC0">
        <w:rPr>
          <w:sz w:val="22"/>
          <w:szCs w:val="22"/>
        </w:rPr>
        <w:t>K</w:t>
      </w:r>
      <w:r w:rsidRPr="001B6DC0">
        <w:rPr>
          <w:sz w:val="22"/>
          <w:szCs w:val="22"/>
        </w:rPr>
        <w:t>olu</w:t>
      </w:r>
      <w:r w:rsidR="009D1671" w:rsidRPr="001B6DC0">
        <w:rPr>
          <w:sz w:val="22"/>
          <w:szCs w:val="22"/>
        </w:rPr>
        <w:t>’</w:t>
      </w:r>
      <w:r w:rsidRPr="001B6DC0">
        <w:rPr>
          <w:sz w:val="22"/>
          <w:szCs w:val="22"/>
        </w:rPr>
        <w:t>na mensup olduğu yazılmaktadır.1945 yılında vefat eden Sucaklı İsmail Efendi</w:t>
      </w:r>
      <w:r w:rsidR="009D1671" w:rsidRPr="001B6DC0">
        <w:rPr>
          <w:sz w:val="22"/>
          <w:szCs w:val="22"/>
        </w:rPr>
        <w:t>’</w:t>
      </w:r>
      <w:r w:rsidRPr="001B6DC0">
        <w:rPr>
          <w:sz w:val="22"/>
          <w:szCs w:val="22"/>
        </w:rPr>
        <w:t>nin çok iyi bir âlim olduğu ve hayatını insanları irşat ile geçirdiği bilinmektedir. Kabri çevredeki vatandaşlar tarafından ziyaret edilir, fatiha okunup dua edilir. Bölgede birçok ilim erbabının yetiştirilme</w:t>
      </w:r>
      <w:r w:rsidR="00240C8C" w:rsidRPr="001B6DC0">
        <w:rPr>
          <w:sz w:val="22"/>
          <w:szCs w:val="22"/>
        </w:rPr>
        <w:t>-</w:t>
      </w:r>
      <w:r w:rsidRPr="001B6DC0">
        <w:rPr>
          <w:sz w:val="22"/>
          <w:szCs w:val="22"/>
        </w:rPr>
        <w:t>sine hizmet ettiği herkesçe bilinen İsmail Efendi ahali tarafından saygı ile anılmaktadır. Eskiden mezarın çevresindeki ağaçlara çaput, bez vs bağlanır</w:t>
      </w:r>
      <w:r w:rsidR="00240C8C" w:rsidRPr="001B6DC0">
        <w:rPr>
          <w:sz w:val="22"/>
          <w:szCs w:val="22"/>
        </w:rPr>
        <w:t>-</w:t>
      </w:r>
      <w:r w:rsidRPr="001B6DC0">
        <w:rPr>
          <w:sz w:val="22"/>
          <w:szCs w:val="22"/>
        </w:rPr>
        <w:t xml:space="preserve">ken şimdilerde bu uygulamalara rastlanılmamaktadır.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Dua etmek, Allah’a yalvarmak, manevi bir haz ve feyiz almak ama</w:t>
      </w:r>
      <w:r w:rsidR="00240C8C" w:rsidRPr="001B6DC0">
        <w:rPr>
          <w:sz w:val="22"/>
          <w:szCs w:val="22"/>
        </w:rPr>
        <w:t>-</w:t>
      </w:r>
      <w:r w:rsidRPr="001B6DC0">
        <w:rPr>
          <w:sz w:val="22"/>
          <w:szCs w:val="22"/>
        </w:rPr>
        <w:t>cıyla ziyaret edilir. Ziyaretçiler, İhlâs ve Fatiha surelerini okur, yatan zatın</w:t>
      </w:r>
    </w:p>
    <w:p w:rsidR="00C679BC" w:rsidRPr="001B6DC0" w:rsidRDefault="00C679BC" w:rsidP="00C679BC">
      <w:pPr>
        <w:pStyle w:val="NormalWeb"/>
        <w:spacing w:before="0" w:beforeAutospacing="0" w:after="0" w:afterAutospacing="0"/>
        <w:ind w:firstLine="567"/>
        <w:jc w:val="both"/>
        <w:rPr>
          <w:sz w:val="22"/>
          <w:szCs w:val="22"/>
        </w:rPr>
      </w:pPr>
      <w:r w:rsidRPr="001B6DC0">
        <w:rPr>
          <w:sz w:val="22"/>
          <w:szCs w:val="22"/>
        </w:rPr>
        <w:t xml:space="preserve">İsmail Efendi İle İlgili Menkıbe (1970-1980 yılları arasında ilçenin Sarıharman köyünde imam-hatip olarak görev yapmış olan Fahri Yüksel ay-nı köyün yaşlı zatlarından merhum Zakir Erdem’den rivayeten şöyle anlatır. </w:t>
      </w:r>
    </w:p>
    <w:p w:rsidR="00E83EA7" w:rsidRPr="001B6DC0" w:rsidRDefault="00E83EA7" w:rsidP="00E83EA7">
      <w:pPr>
        <w:pStyle w:val="NormalWeb"/>
        <w:spacing w:before="0" w:beforeAutospacing="0" w:after="0" w:afterAutospacing="0"/>
        <w:rPr>
          <w:sz w:val="22"/>
          <w:szCs w:val="22"/>
          <w:vertAlign w:val="superscript"/>
        </w:rPr>
      </w:pPr>
      <w:r w:rsidRPr="001B6DC0">
        <w:rPr>
          <w:sz w:val="22"/>
          <w:szCs w:val="22"/>
          <w:vertAlign w:val="superscript"/>
        </w:rPr>
        <w:t>___________________________________</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12. </w:t>
      </w:r>
      <w:r w:rsidR="00464BC2" w:rsidRPr="001B6DC0">
        <w:rPr>
          <w:sz w:val="18"/>
          <w:szCs w:val="18"/>
        </w:rPr>
        <w:t xml:space="preserve"> Hüseyin Koçyiğit Değirmentaş köyü,1950,doğumlu okuryazar değil</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13. </w:t>
      </w:r>
      <w:r w:rsidR="00464BC2" w:rsidRPr="001B6DC0">
        <w:rPr>
          <w:sz w:val="18"/>
          <w:szCs w:val="18"/>
        </w:rPr>
        <w:t xml:space="preserve"> Adem Koçyiğit, Değirmentaş </w:t>
      </w:r>
      <w:r w:rsidR="009D1671" w:rsidRPr="001B6DC0">
        <w:rPr>
          <w:sz w:val="18"/>
          <w:szCs w:val="18"/>
        </w:rPr>
        <w:t>k</w:t>
      </w:r>
      <w:r w:rsidR="00464BC2" w:rsidRPr="001B6DC0">
        <w:rPr>
          <w:sz w:val="18"/>
          <w:szCs w:val="18"/>
        </w:rPr>
        <w:t>öyü 1955 doğumlu, ilkokul mezunu</w:t>
      </w:r>
      <w:r w:rsidR="00C44240" w:rsidRPr="001B6DC0">
        <w:rPr>
          <w:sz w:val="18"/>
          <w:szCs w:val="18"/>
        </w:rPr>
        <w:t>.</w:t>
      </w:r>
      <w:r w:rsidR="00464BC2" w:rsidRPr="001B6DC0">
        <w:rPr>
          <w:sz w:val="18"/>
          <w:szCs w:val="18"/>
        </w:rPr>
        <w:t xml:space="preserve"> </w:t>
      </w:r>
    </w:p>
    <w:p w:rsidR="00464BC2" w:rsidRPr="001B6DC0" w:rsidRDefault="00C26480" w:rsidP="00464BC2">
      <w:pPr>
        <w:pStyle w:val="NormalWeb"/>
        <w:spacing w:before="0" w:beforeAutospacing="0" w:after="0" w:afterAutospacing="0"/>
        <w:ind w:firstLine="567"/>
        <w:rPr>
          <w:sz w:val="18"/>
          <w:szCs w:val="18"/>
        </w:rPr>
      </w:pPr>
      <w:r w:rsidRPr="001B6DC0">
        <w:rPr>
          <w:sz w:val="18"/>
          <w:szCs w:val="18"/>
        </w:rPr>
        <w:t xml:space="preserve">14. </w:t>
      </w:r>
      <w:r w:rsidR="00464BC2" w:rsidRPr="001B6DC0">
        <w:rPr>
          <w:sz w:val="18"/>
          <w:szCs w:val="18"/>
        </w:rPr>
        <w:t xml:space="preserve"> Hüseyin Özcan, 1952 Koyulhisar doğumlu, ilkokul mezunu</w:t>
      </w:r>
      <w:r w:rsidR="00C44240" w:rsidRPr="001B6DC0">
        <w:rPr>
          <w:sz w:val="18"/>
          <w:szCs w:val="18"/>
        </w:rPr>
        <w:t>.</w:t>
      </w:r>
      <w:r w:rsidR="00464BC2" w:rsidRPr="001B6DC0">
        <w:rPr>
          <w:sz w:val="18"/>
          <w:szCs w:val="18"/>
        </w:rPr>
        <w:t xml:space="preserve"> </w:t>
      </w:r>
    </w:p>
    <w:p w:rsidR="00C679BC" w:rsidRPr="001B6DC0" w:rsidRDefault="004E5744" w:rsidP="00C679BC">
      <w:pPr>
        <w:pStyle w:val="NormalWeb"/>
        <w:spacing w:before="0" w:beforeAutospacing="0" w:after="0" w:afterAutospacing="0"/>
        <w:ind w:firstLine="567"/>
        <w:rPr>
          <w:sz w:val="18"/>
          <w:szCs w:val="18"/>
        </w:rPr>
      </w:pPr>
      <w:r w:rsidRPr="001B6DC0">
        <w:rPr>
          <w:sz w:val="18"/>
          <w:szCs w:val="18"/>
        </w:rPr>
        <w:t xml:space="preserve">15. </w:t>
      </w:r>
      <w:r w:rsidR="00464BC2" w:rsidRPr="001B6DC0">
        <w:rPr>
          <w:sz w:val="18"/>
          <w:szCs w:val="18"/>
        </w:rPr>
        <w:t xml:space="preserve"> Fahri Oruç,1966 Koyulhisar doğumlu, ön lisans mezunu</w:t>
      </w:r>
      <w:r w:rsidR="00C44240" w:rsidRPr="001B6DC0">
        <w:rPr>
          <w:sz w:val="18"/>
          <w:szCs w:val="18"/>
        </w:rPr>
        <w:t>.</w:t>
      </w:r>
      <w:r w:rsidR="00464BC2" w:rsidRPr="001B6DC0">
        <w:rPr>
          <w:sz w:val="18"/>
          <w:szCs w:val="18"/>
        </w:rPr>
        <w:t xml:space="preserve">   </w:t>
      </w:r>
    </w:p>
    <w:p w:rsidR="00C679BC" w:rsidRPr="001B6DC0" w:rsidRDefault="00C679BC" w:rsidP="00C679BC">
      <w:pPr>
        <w:pStyle w:val="NormalWeb"/>
        <w:spacing w:before="0" w:beforeAutospacing="0" w:after="0" w:afterAutospacing="0"/>
        <w:ind w:firstLine="567"/>
        <w:rPr>
          <w:sz w:val="18"/>
          <w:szCs w:val="18"/>
        </w:rPr>
      </w:pPr>
    </w:p>
    <w:p w:rsidR="00464BC2" w:rsidRPr="001B6DC0" w:rsidRDefault="00464BC2" w:rsidP="00C679BC">
      <w:pPr>
        <w:pStyle w:val="NormalWeb"/>
        <w:spacing w:before="0" w:beforeAutospacing="0" w:after="0" w:afterAutospacing="0"/>
        <w:rPr>
          <w:sz w:val="22"/>
          <w:szCs w:val="22"/>
        </w:rPr>
      </w:pPr>
      <w:r w:rsidRPr="001B6DC0">
        <w:rPr>
          <w:sz w:val="22"/>
          <w:szCs w:val="22"/>
        </w:rPr>
        <w:lastRenderedPageBreak/>
        <w:t>ruhuna bağışlar. Genelde bayram günleri ziyaret edilir.</w:t>
      </w:r>
      <w:r w:rsidR="004E5744" w:rsidRPr="001B6DC0">
        <w:rPr>
          <w:sz w:val="22"/>
          <w:szCs w:val="22"/>
          <w:vertAlign w:val="superscript"/>
        </w:rPr>
        <w:t>16</w:t>
      </w:r>
      <w:r w:rsidRPr="001B6DC0">
        <w:rPr>
          <w:sz w:val="22"/>
          <w:szCs w:val="22"/>
        </w:rPr>
        <w:t xml:space="preserve">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 xml:space="preserve">Aslen Akseki köyünden olan müderris İsmail Hoca tahsil yapmak için Tokat’a gider. Zahiri ve </w:t>
      </w:r>
      <w:r w:rsidR="009D1671" w:rsidRPr="001B6DC0">
        <w:rPr>
          <w:sz w:val="22"/>
          <w:szCs w:val="22"/>
        </w:rPr>
        <w:t>bâ</w:t>
      </w:r>
      <w:r w:rsidRPr="001B6DC0">
        <w:rPr>
          <w:sz w:val="22"/>
          <w:szCs w:val="22"/>
        </w:rPr>
        <w:t xml:space="preserve">tıni ilimleri tahsil eder Zahiri ilimleri Medrese’de </w:t>
      </w:r>
      <w:r w:rsidR="009D1671" w:rsidRPr="001B6DC0">
        <w:rPr>
          <w:sz w:val="22"/>
          <w:szCs w:val="22"/>
        </w:rPr>
        <w:t>bâ</w:t>
      </w:r>
      <w:r w:rsidRPr="001B6DC0">
        <w:rPr>
          <w:sz w:val="22"/>
          <w:szCs w:val="22"/>
        </w:rPr>
        <w:t>tıni ilimleri Tokatlı Şeyh Hacı Mustafa Efendi’den (eski mebuslardandır)</w:t>
      </w:r>
      <w:r w:rsidR="00240C8C" w:rsidRPr="001B6DC0">
        <w:rPr>
          <w:sz w:val="22"/>
          <w:szCs w:val="22"/>
        </w:rPr>
        <w:t xml:space="preserve"> </w:t>
      </w:r>
      <w:r w:rsidRPr="001B6DC0">
        <w:rPr>
          <w:sz w:val="22"/>
          <w:szCs w:val="22"/>
        </w:rPr>
        <w:t>tahsil eder. Müderris olur ve Suşehri Müftüsü olarak atanır. Talebelik çağla</w:t>
      </w:r>
      <w:r w:rsidR="00240C8C" w:rsidRPr="001B6DC0">
        <w:rPr>
          <w:sz w:val="22"/>
          <w:szCs w:val="22"/>
        </w:rPr>
        <w:t>-</w:t>
      </w:r>
      <w:r w:rsidRPr="001B6DC0">
        <w:rPr>
          <w:sz w:val="22"/>
          <w:szCs w:val="22"/>
        </w:rPr>
        <w:t xml:space="preserve">rında tahsil için Tokat’a giderken Musaferiz’li(Sarıharman </w:t>
      </w:r>
      <w:r w:rsidR="009D1671" w:rsidRPr="001B6DC0">
        <w:rPr>
          <w:sz w:val="22"/>
          <w:szCs w:val="22"/>
        </w:rPr>
        <w:t>k</w:t>
      </w:r>
      <w:r w:rsidRPr="001B6DC0">
        <w:rPr>
          <w:sz w:val="22"/>
          <w:szCs w:val="22"/>
        </w:rPr>
        <w:t xml:space="preserve">öyü) Sucaklı İsmail Efendiye götürür. Tokatlı Şeyh Efendiye intisap ederler. Tokat’ta iki İsmail bir arada… Bunları birbirinden ayırmak için Müderrise Büyük İsmail, Sucaklı(Musaferizli)ye Küçük İsmail ismi verilir. Musaferizli </w:t>
      </w:r>
      <w:r w:rsidR="009D1671" w:rsidRPr="001B6DC0">
        <w:rPr>
          <w:sz w:val="22"/>
          <w:szCs w:val="22"/>
        </w:rPr>
        <w:t>bâ</w:t>
      </w:r>
      <w:r w:rsidRPr="001B6DC0">
        <w:rPr>
          <w:sz w:val="22"/>
          <w:szCs w:val="22"/>
        </w:rPr>
        <w:t>tıni ilim</w:t>
      </w:r>
      <w:r w:rsidR="00240C8C" w:rsidRPr="001B6DC0">
        <w:rPr>
          <w:sz w:val="22"/>
          <w:szCs w:val="22"/>
        </w:rPr>
        <w:t>-</w:t>
      </w:r>
      <w:r w:rsidRPr="001B6DC0">
        <w:rPr>
          <w:sz w:val="22"/>
          <w:szCs w:val="22"/>
        </w:rPr>
        <w:t xml:space="preserve">lerde mesafe kat eder, Tokatlı Şeyh’in halifesi olur. Müderris ile Sucaklı bir sohbet esnasında şöyle bir tevazu beyanında bulunurlar: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Müderris İsmail Efendi kızı Havva hatuna “kızım Tokat’ta Sucaklı İs</w:t>
      </w:r>
      <w:r w:rsidR="00240C8C" w:rsidRPr="001B6DC0">
        <w:rPr>
          <w:sz w:val="22"/>
          <w:szCs w:val="22"/>
        </w:rPr>
        <w:t>-</w:t>
      </w:r>
      <w:r w:rsidRPr="001B6DC0">
        <w:rPr>
          <w:sz w:val="22"/>
          <w:szCs w:val="22"/>
        </w:rPr>
        <w:t>mail Efendi sayesinde bir büyüklük kazandık. Adımızı Büyük İsmail koydu</w:t>
      </w:r>
      <w:r w:rsidR="00240C8C" w:rsidRPr="001B6DC0">
        <w:rPr>
          <w:sz w:val="22"/>
          <w:szCs w:val="22"/>
        </w:rPr>
        <w:t>-</w:t>
      </w:r>
      <w:r w:rsidRPr="001B6DC0">
        <w:rPr>
          <w:sz w:val="22"/>
          <w:szCs w:val="22"/>
        </w:rPr>
        <w:t>lar. Lakin gerçekte; Büyük İsmail Sucaklı, biz ise Küçük İsmail olduk, Ho</w:t>
      </w:r>
      <w:r w:rsidR="00240C8C" w:rsidRPr="001B6DC0">
        <w:rPr>
          <w:sz w:val="22"/>
          <w:szCs w:val="22"/>
        </w:rPr>
        <w:t>-</w:t>
      </w:r>
      <w:r w:rsidRPr="001B6DC0">
        <w:rPr>
          <w:sz w:val="22"/>
          <w:szCs w:val="22"/>
        </w:rPr>
        <w:t>calık bizi geride bıraktı”der. Sucaklı</w:t>
      </w:r>
      <w:r w:rsidR="009D1671" w:rsidRPr="001B6DC0">
        <w:rPr>
          <w:sz w:val="22"/>
          <w:szCs w:val="22"/>
        </w:rPr>
        <w:t>’</w:t>
      </w:r>
      <w:r w:rsidRPr="001B6DC0">
        <w:rPr>
          <w:sz w:val="22"/>
          <w:szCs w:val="22"/>
        </w:rPr>
        <w:t>ya hitaben ”sen olur bizi Mahşerde bı</w:t>
      </w:r>
      <w:r w:rsidR="00240C8C" w:rsidRPr="001B6DC0">
        <w:rPr>
          <w:sz w:val="22"/>
          <w:szCs w:val="22"/>
        </w:rPr>
        <w:t>-</w:t>
      </w:r>
      <w:r w:rsidRPr="001B6DC0">
        <w:rPr>
          <w:sz w:val="22"/>
          <w:szCs w:val="22"/>
        </w:rPr>
        <w:t>rakma ”diye istirhamda bulunur, tevazu gösterir. Sucaklı İsmail Efendi ise bu beyan üzerineyse Sen benim büyüğümsün, velinimetimsin, pederimsin. Sen olmasaydın ben o kapıları nasıl bulurdum</w:t>
      </w:r>
      <w:r w:rsidR="009D1671" w:rsidRPr="001B6DC0">
        <w:rPr>
          <w:sz w:val="22"/>
          <w:szCs w:val="22"/>
        </w:rPr>
        <w:t>?</w:t>
      </w:r>
      <w:r w:rsidRPr="001B6DC0">
        <w:rPr>
          <w:sz w:val="22"/>
          <w:szCs w:val="22"/>
        </w:rPr>
        <w:t>”diye mukabeleyi tevazuda bulunur.</w:t>
      </w:r>
      <w:r w:rsidR="004E5744" w:rsidRPr="001B6DC0">
        <w:rPr>
          <w:sz w:val="22"/>
          <w:szCs w:val="22"/>
          <w:vertAlign w:val="superscript"/>
        </w:rPr>
        <w:t>17</w:t>
      </w:r>
      <w:r w:rsidRPr="001B6DC0">
        <w:rPr>
          <w:sz w:val="22"/>
          <w:szCs w:val="22"/>
        </w:rPr>
        <w:t xml:space="preserve"> </w:t>
      </w:r>
    </w:p>
    <w:p w:rsidR="00464BC2" w:rsidRPr="001B6DC0" w:rsidRDefault="00464BC2" w:rsidP="00464BC2">
      <w:pPr>
        <w:pStyle w:val="NormalWeb"/>
        <w:spacing w:before="0" w:beforeAutospacing="0" w:after="0" w:afterAutospacing="0"/>
        <w:ind w:firstLine="567"/>
        <w:rPr>
          <w:b/>
          <w:i/>
          <w:sz w:val="16"/>
          <w:szCs w:val="16"/>
        </w:rPr>
      </w:pPr>
    </w:p>
    <w:p w:rsidR="00464BC2" w:rsidRPr="001B6DC0" w:rsidRDefault="00464BC2" w:rsidP="00240C8C">
      <w:pPr>
        <w:pStyle w:val="NormalWeb"/>
        <w:spacing w:before="0" w:beforeAutospacing="0" w:after="0" w:afterAutospacing="0"/>
        <w:ind w:firstLine="567"/>
        <w:jc w:val="both"/>
        <w:rPr>
          <w:sz w:val="22"/>
          <w:szCs w:val="22"/>
        </w:rPr>
      </w:pPr>
      <w:r w:rsidRPr="001B6DC0">
        <w:rPr>
          <w:b/>
          <w:i/>
          <w:sz w:val="22"/>
          <w:szCs w:val="22"/>
        </w:rPr>
        <w:t xml:space="preserve">Ali Bey’in Ocağı: </w:t>
      </w:r>
      <w:r w:rsidRPr="001B6DC0">
        <w:rPr>
          <w:sz w:val="22"/>
          <w:szCs w:val="22"/>
        </w:rPr>
        <w:t>Koyulhisar’ın Ekinözü köyünde bulunur. Eski bir yapıt. Ocak olarak nitelendirilen bu mekân’ın iç kısmında ocaklık denilen bir bölme bulunmaktadır.   Burası, ocak geleneğinin sürdürüldüğü bir mekândır. Burada yatanın subay olduğu sanılır. Ocağın çevresinde hırsızlık yapanların kovalanıp başlarına bela geldiğine inanılır.</w:t>
      </w:r>
      <w:r w:rsidR="004E5744" w:rsidRPr="001B6DC0">
        <w:rPr>
          <w:sz w:val="22"/>
          <w:szCs w:val="22"/>
          <w:vertAlign w:val="superscript"/>
        </w:rPr>
        <w:t>18</w:t>
      </w:r>
      <w:r w:rsidRPr="001B6DC0">
        <w:rPr>
          <w:sz w:val="22"/>
          <w:szCs w:val="22"/>
        </w:rPr>
        <w:t xml:space="preserve"> </w:t>
      </w:r>
    </w:p>
    <w:p w:rsidR="00464BC2" w:rsidRPr="001B6DC0" w:rsidRDefault="00464BC2" w:rsidP="00240C8C">
      <w:pPr>
        <w:pStyle w:val="NormalWeb"/>
        <w:spacing w:before="0" w:beforeAutospacing="0" w:after="0" w:afterAutospacing="0"/>
        <w:ind w:firstLine="567"/>
        <w:jc w:val="both"/>
        <w:rPr>
          <w:sz w:val="22"/>
          <w:szCs w:val="22"/>
        </w:rPr>
      </w:pPr>
      <w:r w:rsidRPr="001B6DC0">
        <w:rPr>
          <w:sz w:val="22"/>
          <w:szCs w:val="22"/>
        </w:rPr>
        <w:t>Kendisiyle görüştüğümüz kaynak kişi ,’Bir mezar olmamasına rağmen çevredeki insanlar arasında burada bir evliyanın bulunduğu inancının olduk</w:t>
      </w:r>
      <w:r w:rsidR="00240C8C" w:rsidRPr="001B6DC0">
        <w:rPr>
          <w:sz w:val="22"/>
          <w:szCs w:val="22"/>
        </w:rPr>
        <w:t>-</w:t>
      </w:r>
      <w:r w:rsidRPr="001B6DC0">
        <w:rPr>
          <w:sz w:val="22"/>
          <w:szCs w:val="22"/>
        </w:rPr>
        <w:t>ça yaygın olduğunu söyledi.</w:t>
      </w:r>
      <w:r w:rsidR="004E5744" w:rsidRPr="001B6DC0">
        <w:rPr>
          <w:sz w:val="22"/>
          <w:szCs w:val="22"/>
          <w:vertAlign w:val="superscript"/>
        </w:rPr>
        <w:t>19</w:t>
      </w:r>
      <w:r w:rsidRPr="001B6DC0">
        <w:rPr>
          <w:sz w:val="22"/>
          <w:szCs w:val="22"/>
        </w:rPr>
        <w:t xml:space="preserve"> Ali Bey adındaki ulu</w:t>
      </w:r>
      <w:r w:rsidR="00FE3A27" w:rsidRPr="001B6DC0">
        <w:rPr>
          <w:sz w:val="22"/>
          <w:szCs w:val="22"/>
        </w:rPr>
        <w:t xml:space="preserve"> </w:t>
      </w:r>
      <w:r w:rsidRPr="001B6DC0">
        <w:rPr>
          <w:sz w:val="22"/>
          <w:szCs w:val="22"/>
        </w:rPr>
        <w:t>zat öldükten sonra meza</w:t>
      </w:r>
      <w:r w:rsidR="00240C8C" w:rsidRPr="001B6DC0">
        <w:rPr>
          <w:sz w:val="22"/>
          <w:szCs w:val="22"/>
        </w:rPr>
        <w:t>-</w:t>
      </w:r>
      <w:r w:rsidRPr="001B6DC0">
        <w:rPr>
          <w:sz w:val="22"/>
          <w:szCs w:val="22"/>
        </w:rPr>
        <w:t>rı başında namaz kılarken görülmüş ve evliya olduğu anlaşılmıştır.</w:t>
      </w:r>
      <w:r w:rsidR="004E5744" w:rsidRPr="001B6DC0">
        <w:rPr>
          <w:sz w:val="22"/>
          <w:szCs w:val="22"/>
          <w:vertAlign w:val="superscript"/>
        </w:rPr>
        <w:t>20</w:t>
      </w:r>
      <w:r w:rsidRPr="001B6DC0">
        <w:rPr>
          <w:sz w:val="22"/>
          <w:szCs w:val="22"/>
        </w:rPr>
        <w:t xml:space="preserve"> </w:t>
      </w:r>
    </w:p>
    <w:p w:rsidR="009D1671" w:rsidRPr="001B6DC0" w:rsidRDefault="009D1671" w:rsidP="00240C8C">
      <w:pPr>
        <w:pStyle w:val="NormalWeb"/>
        <w:spacing w:before="0" w:beforeAutospacing="0" w:after="0" w:afterAutospacing="0"/>
        <w:ind w:firstLine="567"/>
        <w:jc w:val="both"/>
        <w:rPr>
          <w:sz w:val="22"/>
          <w:szCs w:val="22"/>
        </w:rPr>
      </w:pPr>
      <w:r w:rsidRPr="001B6DC0">
        <w:rPr>
          <w:sz w:val="22"/>
          <w:szCs w:val="22"/>
        </w:rPr>
        <w:t>Suşehri halkı da burayı ziyaret edip şifa dileğinde bulunmaktadır. Do</w:t>
      </w:r>
      <w:r w:rsidR="00240C8C" w:rsidRPr="001B6DC0">
        <w:rPr>
          <w:sz w:val="22"/>
          <w:szCs w:val="22"/>
        </w:rPr>
        <w:t>-</w:t>
      </w:r>
      <w:r w:rsidRPr="001B6DC0">
        <w:rPr>
          <w:sz w:val="22"/>
          <w:szCs w:val="22"/>
        </w:rPr>
        <w:t xml:space="preserve">layısıyla burası, aynı zamanda Suşehri kültüründe yeri olan bir Ocaktır. </w:t>
      </w:r>
    </w:p>
    <w:p w:rsidR="009D1671" w:rsidRPr="001B6DC0" w:rsidRDefault="009D1671" w:rsidP="00240C8C">
      <w:pPr>
        <w:pStyle w:val="NormalWeb"/>
        <w:spacing w:before="0" w:beforeAutospacing="0" w:after="0" w:afterAutospacing="0"/>
        <w:ind w:firstLine="567"/>
        <w:jc w:val="both"/>
        <w:rPr>
          <w:sz w:val="22"/>
          <w:szCs w:val="22"/>
        </w:rPr>
      </w:pPr>
      <w:r w:rsidRPr="001B6DC0">
        <w:rPr>
          <w:sz w:val="22"/>
          <w:szCs w:val="22"/>
        </w:rPr>
        <w:t xml:space="preserve">Ocak hakkında bilgisi olan bir vatandaşlar bize şunları anlatmışlardır: </w:t>
      </w:r>
    </w:p>
    <w:p w:rsidR="00240C8C" w:rsidRPr="001B6DC0" w:rsidRDefault="009D1671" w:rsidP="00240C8C">
      <w:pPr>
        <w:pStyle w:val="NormalWeb"/>
        <w:spacing w:before="0" w:beforeAutospacing="0" w:after="0" w:afterAutospacing="0"/>
        <w:ind w:firstLine="567"/>
        <w:jc w:val="both"/>
        <w:rPr>
          <w:sz w:val="22"/>
          <w:szCs w:val="22"/>
        </w:rPr>
      </w:pPr>
      <w:r w:rsidRPr="001B6DC0">
        <w:rPr>
          <w:sz w:val="22"/>
          <w:szCs w:val="22"/>
        </w:rPr>
        <w:t>“Burası ziyaretçi akınına uğrar, özellikle bahar ve güz mevsimlerinde</w:t>
      </w:r>
      <w:r w:rsidR="00C679BC" w:rsidRPr="001B6DC0">
        <w:rPr>
          <w:sz w:val="22"/>
          <w:szCs w:val="22"/>
        </w:rPr>
        <w:t xml:space="preserve"> burada kalınmak için yer bulunmaz. Buranın hikâyesi şöyledir: Ocağın bu-lunduğu ev Ekinözlü bir vatandaşa aittir. Bir gün rüyasında biri ev sahibine gelerek orayı terk etmesini söyler, adam önce ne olduğunu anlayamaz, başın-dan geçenleri köydekilere anlatır. Köylüler de olanlara bir anlam veremez, daha sonra rüyayı gören kişi sürekli rahatsız edilir ve sonunda evi içindeki lerle birlikte terk etmek zorunda kalır. Sonra anlaşılır ki evin bulunduğu </w:t>
      </w:r>
    </w:p>
    <w:p w:rsidR="009D1671" w:rsidRPr="001B6DC0" w:rsidRDefault="009D1671" w:rsidP="009D1671">
      <w:pPr>
        <w:pStyle w:val="NormalWeb"/>
        <w:spacing w:before="0" w:beforeAutospacing="0" w:after="0" w:afterAutospacing="0"/>
        <w:rPr>
          <w:sz w:val="18"/>
          <w:szCs w:val="18"/>
          <w:vertAlign w:val="superscript"/>
        </w:rPr>
      </w:pPr>
      <w:r w:rsidRPr="001B6DC0">
        <w:rPr>
          <w:sz w:val="22"/>
          <w:szCs w:val="22"/>
          <w:vertAlign w:val="superscript"/>
        </w:rPr>
        <w:t>_____________________________________</w:t>
      </w:r>
    </w:p>
    <w:p w:rsidR="009D1671" w:rsidRPr="001B6DC0" w:rsidRDefault="004E5744" w:rsidP="009D1671">
      <w:pPr>
        <w:pStyle w:val="NormalWeb"/>
        <w:spacing w:before="0" w:beforeAutospacing="0" w:after="0" w:afterAutospacing="0"/>
        <w:ind w:firstLine="567"/>
        <w:rPr>
          <w:sz w:val="18"/>
          <w:szCs w:val="18"/>
        </w:rPr>
      </w:pPr>
      <w:r w:rsidRPr="001B6DC0">
        <w:rPr>
          <w:sz w:val="18"/>
          <w:szCs w:val="18"/>
        </w:rPr>
        <w:t xml:space="preserve">16. </w:t>
      </w:r>
      <w:r w:rsidR="009D1671" w:rsidRPr="001B6DC0">
        <w:rPr>
          <w:sz w:val="18"/>
          <w:szCs w:val="18"/>
        </w:rPr>
        <w:t xml:space="preserve"> Bahri Şahin,1968 Koyulhisar doğumlu, lise mezunu, imam hatip</w:t>
      </w:r>
      <w:r w:rsidR="00C44240" w:rsidRPr="001B6DC0">
        <w:rPr>
          <w:sz w:val="18"/>
          <w:szCs w:val="18"/>
        </w:rPr>
        <w:t>.</w:t>
      </w:r>
      <w:r w:rsidR="009D1671" w:rsidRPr="001B6DC0">
        <w:rPr>
          <w:sz w:val="18"/>
          <w:szCs w:val="18"/>
        </w:rPr>
        <w:t xml:space="preserve"> </w:t>
      </w:r>
    </w:p>
    <w:p w:rsidR="004E5744" w:rsidRPr="001B6DC0" w:rsidRDefault="004E5744" w:rsidP="00464BC2">
      <w:pPr>
        <w:pStyle w:val="NormalWeb"/>
        <w:spacing w:before="0" w:beforeAutospacing="0" w:after="0" w:afterAutospacing="0"/>
        <w:ind w:firstLine="567"/>
        <w:rPr>
          <w:sz w:val="18"/>
          <w:szCs w:val="18"/>
        </w:rPr>
      </w:pPr>
      <w:r w:rsidRPr="001B6DC0">
        <w:rPr>
          <w:sz w:val="18"/>
          <w:szCs w:val="18"/>
        </w:rPr>
        <w:t xml:space="preserve">17. </w:t>
      </w:r>
      <w:r w:rsidR="00464BC2" w:rsidRPr="001B6DC0">
        <w:rPr>
          <w:sz w:val="18"/>
          <w:szCs w:val="18"/>
        </w:rPr>
        <w:t xml:space="preserve"> Fahri Yüksel,1943 Koyulhisar doğumlu, ilkokul mezunu</w:t>
      </w:r>
      <w:r w:rsidR="00C44240" w:rsidRPr="001B6DC0">
        <w:rPr>
          <w:sz w:val="18"/>
          <w:szCs w:val="18"/>
        </w:rPr>
        <w:t>.</w:t>
      </w:r>
    </w:p>
    <w:p w:rsidR="00464BC2" w:rsidRPr="001B6DC0" w:rsidRDefault="004E5744" w:rsidP="00464BC2">
      <w:pPr>
        <w:pStyle w:val="NormalWeb"/>
        <w:spacing w:before="0" w:beforeAutospacing="0" w:after="0" w:afterAutospacing="0"/>
        <w:ind w:firstLine="567"/>
        <w:rPr>
          <w:sz w:val="18"/>
          <w:szCs w:val="18"/>
        </w:rPr>
      </w:pPr>
      <w:r w:rsidRPr="001B6DC0">
        <w:rPr>
          <w:sz w:val="18"/>
          <w:szCs w:val="18"/>
        </w:rPr>
        <w:t xml:space="preserve">18. </w:t>
      </w:r>
      <w:r w:rsidR="00464BC2" w:rsidRPr="001B6DC0">
        <w:rPr>
          <w:sz w:val="18"/>
          <w:szCs w:val="18"/>
        </w:rPr>
        <w:t xml:space="preserve"> Ahmet Kul, Aydınlar Köyü 1940 doğumlu, ilkokul mezunu. </w:t>
      </w:r>
    </w:p>
    <w:p w:rsidR="00464BC2" w:rsidRPr="001B6DC0" w:rsidRDefault="004E5744" w:rsidP="00464BC2">
      <w:pPr>
        <w:pStyle w:val="NormalWeb"/>
        <w:spacing w:before="0" w:beforeAutospacing="0" w:after="0" w:afterAutospacing="0"/>
        <w:ind w:firstLine="567"/>
        <w:rPr>
          <w:sz w:val="18"/>
          <w:szCs w:val="18"/>
        </w:rPr>
      </w:pPr>
      <w:r w:rsidRPr="001B6DC0">
        <w:rPr>
          <w:sz w:val="18"/>
          <w:szCs w:val="18"/>
        </w:rPr>
        <w:t xml:space="preserve">19. </w:t>
      </w:r>
      <w:r w:rsidR="00464BC2" w:rsidRPr="001B6DC0">
        <w:rPr>
          <w:sz w:val="18"/>
          <w:szCs w:val="18"/>
        </w:rPr>
        <w:t xml:space="preserve"> Yahya Suna,1955 Koyulhisar doğumlu, okuryazar değil</w:t>
      </w:r>
      <w:r w:rsidR="00C44240" w:rsidRPr="001B6DC0">
        <w:rPr>
          <w:sz w:val="18"/>
          <w:szCs w:val="18"/>
        </w:rPr>
        <w:t>.</w:t>
      </w:r>
      <w:r w:rsidR="00464BC2" w:rsidRPr="001B6DC0">
        <w:rPr>
          <w:sz w:val="18"/>
          <w:szCs w:val="18"/>
        </w:rPr>
        <w:t xml:space="preserve"> </w:t>
      </w:r>
    </w:p>
    <w:p w:rsidR="00464BC2" w:rsidRPr="001B6DC0" w:rsidRDefault="004E5744" w:rsidP="00464BC2">
      <w:pPr>
        <w:pStyle w:val="NormalWeb"/>
        <w:spacing w:before="0" w:beforeAutospacing="0" w:after="0" w:afterAutospacing="0"/>
        <w:ind w:firstLine="567"/>
        <w:rPr>
          <w:sz w:val="18"/>
          <w:szCs w:val="18"/>
        </w:rPr>
      </w:pPr>
      <w:r w:rsidRPr="001B6DC0">
        <w:rPr>
          <w:sz w:val="18"/>
          <w:szCs w:val="18"/>
        </w:rPr>
        <w:t xml:space="preserve">20. </w:t>
      </w:r>
      <w:r w:rsidR="00464BC2" w:rsidRPr="001B6DC0">
        <w:rPr>
          <w:sz w:val="18"/>
          <w:szCs w:val="18"/>
        </w:rPr>
        <w:t xml:space="preserve"> Mehmet Dündar, Akseki </w:t>
      </w:r>
      <w:r w:rsidR="00FE3A27" w:rsidRPr="001B6DC0">
        <w:rPr>
          <w:sz w:val="18"/>
          <w:szCs w:val="18"/>
        </w:rPr>
        <w:t>k</w:t>
      </w:r>
      <w:r w:rsidR="00464BC2" w:rsidRPr="001B6DC0">
        <w:rPr>
          <w:sz w:val="18"/>
          <w:szCs w:val="18"/>
        </w:rPr>
        <w:t>öyü, 1938 doğumlu, ilkokul mezunu</w:t>
      </w:r>
      <w:r w:rsidR="00C44240" w:rsidRPr="001B6DC0">
        <w:rPr>
          <w:sz w:val="18"/>
          <w:szCs w:val="18"/>
        </w:rPr>
        <w:t>.</w:t>
      </w:r>
      <w:r w:rsidR="00464BC2" w:rsidRPr="001B6DC0">
        <w:rPr>
          <w:sz w:val="18"/>
          <w:szCs w:val="18"/>
        </w:rPr>
        <w:t xml:space="preserve"> </w:t>
      </w:r>
    </w:p>
    <w:p w:rsidR="00464BC2" w:rsidRPr="001B6DC0" w:rsidRDefault="00C679BC" w:rsidP="00C44240">
      <w:pPr>
        <w:pStyle w:val="NormalWeb"/>
        <w:spacing w:before="0" w:beforeAutospacing="0" w:after="0" w:afterAutospacing="0"/>
        <w:jc w:val="both"/>
        <w:rPr>
          <w:sz w:val="22"/>
          <w:szCs w:val="22"/>
        </w:rPr>
      </w:pPr>
      <w:r w:rsidRPr="001B6DC0">
        <w:rPr>
          <w:sz w:val="22"/>
          <w:szCs w:val="22"/>
        </w:rPr>
        <w:lastRenderedPageBreak/>
        <w:t>yerde</w:t>
      </w:r>
      <w:r w:rsidR="00464BC2" w:rsidRPr="001B6DC0">
        <w:rPr>
          <w:sz w:val="22"/>
          <w:szCs w:val="22"/>
        </w:rPr>
        <w:t>büyük bir zat yatar, bu da Ali Bey’dir. Buraya gelenler genelde yatıya kalırlar. Akşam olunca evde mevcut bulunan yataklar serilir, ziyaretçiler dua ve niyazda bulunarak huşu içinde yatıp uyurlar, rüya görmeye çalışırlar. Sa</w:t>
      </w:r>
      <w:r w:rsidR="00C44240" w:rsidRPr="001B6DC0">
        <w:rPr>
          <w:sz w:val="22"/>
          <w:szCs w:val="22"/>
        </w:rPr>
        <w:t>-</w:t>
      </w:r>
      <w:r w:rsidR="00464BC2" w:rsidRPr="001B6DC0">
        <w:rPr>
          <w:sz w:val="22"/>
          <w:szCs w:val="22"/>
        </w:rPr>
        <w:t>bah kalktıklarında dertlerinden arınmış olarak uyanırlar. Buraya gelenler ge</w:t>
      </w:r>
      <w:r w:rsidR="00C44240" w:rsidRPr="001B6DC0">
        <w:rPr>
          <w:sz w:val="22"/>
          <w:szCs w:val="22"/>
        </w:rPr>
        <w:t>-</w:t>
      </w:r>
      <w:r w:rsidR="00464BC2" w:rsidRPr="001B6DC0">
        <w:rPr>
          <w:sz w:val="22"/>
          <w:szCs w:val="22"/>
        </w:rPr>
        <w:t>nelde saralı, huylu, eserli, çocuğu durmayanlar ve çocuğu olmayan kadınlar</w:t>
      </w:r>
      <w:r w:rsidR="00C44240" w:rsidRPr="001B6DC0">
        <w:rPr>
          <w:sz w:val="22"/>
          <w:szCs w:val="22"/>
        </w:rPr>
        <w:t>-</w:t>
      </w:r>
      <w:r w:rsidR="00464BC2" w:rsidRPr="001B6DC0">
        <w:rPr>
          <w:sz w:val="22"/>
          <w:szCs w:val="22"/>
        </w:rPr>
        <w:t>dır.”</w:t>
      </w:r>
      <w:r w:rsidR="004E5744" w:rsidRPr="001B6DC0">
        <w:rPr>
          <w:sz w:val="22"/>
          <w:szCs w:val="22"/>
          <w:vertAlign w:val="superscript"/>
        </w:rPr>
        <w:t>21</w:t>
      </w:r>
    </w:p>
    <w:p w:rsidR="00464BC2" w:rsidRPr="001B6DC0" w:rsidRDefault="00464BC2" w:rsidP="00C44240">
      <w:pPr>
        <w:pStyle w:val="NormalWeb"/>
        <w:spacing w:before="0" w:beforeAutospacing="0" w:after="0" w:afterAutospacing="0"/>
        <w:ind w:firstLine="567"/>
        <w:jc w:val="both"/>
        <w:rPr>
          <w:sz w:val="22"/>
          <w:szCs w:val="22"/>
        </w:rPr>
      </w:pPr>
      <w:r w:rsidRPr="001B6DC0">
        <w:rPr>
          <w:sz w:val="22"/>
          <w:szCs w:val="22"/>
        </w:rPr>
        <w:t>Kaynak kişinin anlattığına göre; yakın akrabalarının gelini şifa için z</w:t>
      </w:r>
      <w:r w:rsidRPr="001B6DC0">
        <w:rPr>
          <w:sz w:val="22"/>
          <w:szCs w:val="22"/>
        </w:rPr>
        <w:t>i</w:t>
      </w:r>
      <w:r w:rsidRPr="001B6DC0">
        <w:rPr>
          <w:sz w:val="22"/>
          <w:szCs w:val="22"/>
        </w:rPr>
        <w:t>yarette yatar. Ertesi günü kalktığında rüyasında soğuk puardan (pınar,</w:t>
      </w:r>
      <w:r w:rsidR="00575A81" w:rsidRPr="001B6DC0">
        <w:rPr>
          <w:sz w:val="22"/>
          <w:szCs w:val="22"/>
        </w:rPr>
        <w:t xml:space="preserve"> </w:t>
      </w:r>
      <w:r w:rsidRPr="001B6DC0">
        <w:rPr>
          <w:sz w:val="22"/>
          <w:szCs w:val="22"/>
        </w:rPr>
        <w:t>çeş</w:t>
      </w:r>
      <w:r w:rsidR="00C44240" w:rsidRPr="001B6DC0">
        <w:rPr>
          <w:sz w:val="22"/>
          <w:szCs w:val="22"/>
        </w:rPr>
        <w:t>-</w:t>
      </w:r>
      <w:r w:rsidRPr="001B6DC0">
        <w:rPr>
          <w:sz w:val="22"/>
          <w:szCs w:val="22"/>
        </w:rPr>
        <w:t>me) su içmesi ve böylece şifa bulacağı söylenir.Gördüğü rüyaya uyar ve so</w:t>
      </w:r>
      <w:r w:rsidR="00C44240" w:rsidRPr="001B6DC0">
        <w:rPr>
          <w:sz w:val="22"/>
          <w:szCs w:val="22"/>
        </w:rPr>
        <w:t>-</w:t>
      </w:r>
      <w:r w:rsidRPr="001B6DC0">
        <w:rPr>
          <w:sz w:val="22"/>
          <w:szCs w:val="22"/>
        </w:rPr>
        <w:t>ğuk puardan su içer.Şifa bularak köyden ayrılır.</w:t>
      </w:r>
      <w:r w:rsidR="004E5744" w:rsidRPr="001B6DC0">
        <w:rPr>
          <w:sz w:val="22"/>
          <w:szCs w:val="22"/>
          <w:vertAlign w:val="superscript"/>
        </w:rPr>
        <w:t>22</w:t>
      </w:r>
      <w:r w:rsidRPr="001B6DC0">
        <w:rPr>
          <w:sz w:val="22"/>
          <w:szCs w:val="22"/>
        </w:rPr>
        <w:t xml:space="preserve"> </w:t>
      </w:r>
    </w:p>
    <w:p w:rsidR="00464BC2" w:rsidRPr="001B6DC0" w:rsidRDefault="00464BC2" w:rsidP="00464BC2">
      <w:pPr>
        <w:pStyle w:val="NormalWeb"/>
        <w:spacing w:before="0" w:beforeAutospacing="0" w:after="0" w:afterAutospacing="0"/>
        <w:ind w:firstLine="567"/>
        <w:rPr>
          <w:sz w:val="12"/>
          <w:szCs w:val="12"/>
        </w:rPr>
      </w:pPr>
    </w:p>
    <w:p w:rsidR="00464BC2" w:rsidRPr="001B6DC0" w:rsidRDefault="00464BC2" w:rsidP="00464BC2">
      <w:pPr>
        <w:pStyle w:val="NormalWeb"/>
        <w:spacing w:before="0" w:beforeAutospacing="0" w:after="0" w:afterAutospacing="0"/>
        <w:ind w:firstLine="567"/>
        <w:rPr>
          <w:b/>
          <w:i/>
        </w:rPr>
      </w:pPr>
      <w:r w:rsidRPr="001B6DC0">
        <w:rPr>
          <w:b/>
        </w:rPr>
        <w:t>2</w:t>
      </w:r>
      <w:r w:rsidRPr="001B6DC0">
        <w:rPr>
          <w:b/>
          <w:i/>
        </w:rPr>
        <w:t xml:space="preserve">. DİĞER ZİYARET YERLERİ    </w:t>
      </w:r>
    </w:p>
    <w:p w:rsidR="00464BC2" w:rsidRPr="001B6DC0" w:rsidRDefault="00464BC2" w:rsidP="00C44240">
      <w:pPr>
        <w:pStyle w:val="NormalWeb"/>
        <w:spacing w:before="0" w:beforeAutospacing="0" w:after="0" w:afterAutospacing="0"/>
        <w:ind w:firstLine="567"/>
        <w:jc w:val="both"/>
        <w:rPr>
          <w:sz w:val="22"/>
          <w:szCs w:val="22"/>
        </w:rPr>
      </w:pPr>
      <w:r w:rsidRPr="001B6DC0">
        <w:rPr>
          <w:b/>
          <w:i/>
          <w:sz w:val="22"/>
          <w:szCs w:val="22"/>
        </w:rPr>
        <w:t xml:space="preserve">Alaçuh: </w:t>
      </w:r>
      <w:r w:rsidRPr="001B6DC0">
        <w:rPr>
          <w:sz w:val="22"/>
          <w:szCs w:val="22"/>
        </w:rPr>
        <w:t>Karaçam Köyü (Turhu) muhitinde bir şeyh efendinin sohbet mekânı ziyaretgâha dönüştürülmüş. İsmail Efendi, bizi arayanlar burada bul</w:t>
      </w:r>
      <w:r w:rsidR="00C44240" w:rsidRPr="001B6DC0">
        <w:rPr>
          <w:sz w:val="22"/>
          <w:szCs w:val="22"/>
        </w:rPr>
        <w:t>-</w:t>
      </w:r>
      <w:r w:rsidRPr="001B6DC0">
        <w:rPr>
          <w:sz w:val="22"/>
          <w:szCs w:val="22"/>
        </w:rPr>
        <w:t>sun dediği rivayet olunur. İsmail Efendinin uğrak yeri olarak bilinen bu yer yöre halkı tarafından sıkça ziyaret edilir.</w:t>
      </w:r>
      <w:r w:rsidR="004E5744" w:rsidRPr="001B6DC0">
        <w:rPr>
          <w:sz w:val="22"/>
          <w:szCs w:val="22"/>
          <w:vertAlign w:val="superscript"/>
        </w:rPr>
        <w:t>23</w:t>
      </w:r>
      <w:r w:rsidRPr="001B6DC0">
        <w:rPr>
          <w:sz w:val="22"/>
          <w:szCs w:val="22"/>
        </w:rPr>
        <w:t xml:space="preserve"> </w:t>
      </w:r>
    </w:p>
    <w:p w:rsidR="00464BC2" w:rsidRPr="001B6DC0" w:rsidRDefault="00464BC2" w:rsidP="00C44240">
      <w:pPr>
        <w:pStyle w:val="NormalWeb"/>
        <w:spacing w:before="0" w:beforeAutospacing="0" w:after="0" w:afterAutospacing="0"/>
        <w:ind w:firstLine="567"/>
        <w:jc w:val="both"/>
        <w:rPr>
          <w:sz w:val="22"/>
          <w:szCs w:val="22"/>
        </w:rPr>
      </w:pPr>
      <w:r w:rsidRPr="001B6DC0">
        <w:rPr>
          <w:sz w:val="22"/>
          <w:szCs w:val="22"/>
        </w:rPr>
        <w:t>Mimari özelliği olmayan, sade bir yapının bulunduğu ziyaret mekânı</w:t>
      </w:r>
      <w:r w:rsidR="00C44240" w:rsidRPr="001B6DC0">
        <w:rPr>
          <w:sz w:val="22"/>
          <w:szCs w:val="22"/>
        </w:rPr>
        <w:t>-</w:t>
      </w:r>
      <w:r w:rsidRPr="001B6DC0">
        <w:rPr>
          <w:sz w:val="22"/>
          <w:szCs w:val="22"/>
        </w:rPr>
        <w:t xml:space="preserve">nın bakımı köy derneği ve köylüler tarafından yapılmaktadır. </w:t>
      </w:r>
    </w:p>
    <w:p w:rsidR="00FE3A27" w:rsidRPr="001B6DC0" w:rsidRDefault="00FE3A27" w:rsidP="00464BC2">
      <w:pPr>
        <w:pStyle w:val="NormalWeb"/>
        <w:spacing w:before="0" w:beforeAutospacing="0" w:after="0" w:afterAutospacing="0"/>
        <w:ind w:firstLine="567"/>
        <w:rPr>
          <w:sz w:val="10"/>
          <w:szCs w:val="10"/>
        </w:rPr>
      </w:pPr>
    </w:p>
    <w:p w:rsidR="00464BC2" w:rsidRPr="001B6DC0" w:rsidRDefault="00464BC2" w:rsidP="00C44240">
      <w:pPr>
        <w:pStyle w:val="NormalWeb"/>
        <w:spacing w:before="0" w:beforeAutospacing="0" w:after="0" w:afterAutospacing="0"/>
        <w:ind w:firstLine="567"/>
        <w:jc w:val="both"/>
        <w:rPr>
          <w:sz w:val="22"/>
          <w:szCs w:val="22"/>
        </w:rPr>
      </w:pPr>
      <w:r w:rsidRPr="001B6DC0">
        <w:rPr>
          <w:b/>
          <w:i/>
          <w:sz w:val="22"/>
          <w:szCs w:val="22"/>
        </w:rPr>
        <w:t xml:space="preserve">Ağtaş: </w:t>
      </w:r>
      <w:r w:rsidRPr="001B6DC0">
        <w:rPr>
          <w:sz w:val="22"/>
          <w:szCs w:val="22"/>
        </w:rPr>
        <w:t>Taşın ortası hafif çukurumsudur. Bu adı nereden aldığı hakkın</w:t>
      </w:r>
      <w:r w:rsidR="00C44240" w:rsidRPr="001B6DC0">
        <w:rPr>
          <w:sz w:val="22"/>
          <w:szCs w:val="22"/>
        </w:rPr>
        <w:t>-</w:t>
      </w:r>
      <w:r w:rsidRPr="001B6DC0">
        <w:rPr>
          <w:sz w:val="22"/>
          <w:szCs w:val="22"/>
        </w:rPr>
        <w:t>da pek fazla bilgi bulunmamaktadır.</w:t>
      </w:r>
      <w:r w:rsidR="004E5744" w:rsidRPr="001B6DC0">
        <w:rPr>
          <w:sz w:val="22"/>
          <w:szCs w:val="22"/>
          <w:vertAlign w:val="superscript"/>
        </w:rPr>
        <w:t>24</w:t>
      </w:r>
      <w:r w:rsidRPr="001B6DC0">
        <w:rPr>
          <w:sz w:val="22"/>
          <w:szCs w:val="22"/>
        </w:rPr>
        <w:t xml:space="preserve"> </w:t>
      </w:r>
    </w:p>
    <w:p w:rsidR="00464BC2" w:rsidRPr="001B6DC0" w:rsidRDefault="00464BC2" w:rsidP="00C44240">
      <w:pPr>
        <w:pStyle w:val="NormalWeb"/>
        <w:spacing w:before="0" w:beforeAutospacing="0" w:after="0" w:afterAutospacing="0"/>
        <w:ind w:firstLine="567"/>
        <w:jc w:val="both"/>
        <w:rPr>
          <w:sz w:val="22"/>
          <w:szCs w:val="22"/>
          <w:vertAlign w:val="superscript"/>
        </w:rPr>
      </w:pPr>
      <w:r w:rsidRPr="001B6DC0">
        <w:rPr>
          <w:sz w:val="22"/>
          <w:szCs w:val="22"/>
        </w:rPr>
        <w:t>Gökdere köyü yakınlarında bulunan Ağtaş çocuğu olmayanlar için bir umut kapısıdır. Buradan geçenin veya ziyaret edenin çocuğunun olacağına inanılır. Ayrıca çocuğu durmayanlar da buradan geçerek dua ve niyazda bu</w:t>
      </w:r>
      <w:r w:rsidR="00C44240" w:rsidRPr="001B6DC0">
        <w:rPr>
          <w:sz w:val="22"/>
          <w:szCs w:val="22"/>
        </w:rPr>
        <w:t>-</w:t>
      </w:r>
      <w:r w:rsidRPr="001B6DC0">
        <w:rPr>
          <w:sz w:val="22"/>
          <w:szCs w:val="22"/>
        </w:rPr>
        <w:t>lunurlar.</w:t>
      </w:r>
      <w:r w:rsidR="004E5744" w:rsidRPr="001B6DC0">
        <w:rPr>
          <w:sz w:val="22"/>
          <w:szCs w:val="22"/>
          <w:vertAlign w:val="superscript"/>
        </w:rPr>
        <w:t>25</w:t>
      </w:r>
      <w:r w:rsidRPr="001B6DC0">
        <w:rPr>
          <w:sz w:val="22"/>
          <w:szCs w:val="22"/>
          <w:vertAlign w:val="superscript"/>
        </w:rPr>
        <w:t xml:space="preserve"> </w:t>
      </w:r>
    </w:p>
    <w:p w:rsidR="00FE3A27" w:rsidRPr="001B6DC0" w:rsidRDefault="00FE3A27" w:rsidP="00464BC2">
      <w:pPr>
        <w:pStyle w:val="NormalWeb"/>
        <w:spacing w:before="0" w:beforeAutospacing="0" w:after="0" w:afterAutospacing="0"/>
        <w:ind w:firstLine="567"/>
        <w:rPr>
          <w:sz w:val="10"/>
          <w:szCs w:val="10"/>
        </w:rPr>
      </w:pPr>
    </w:p>
    <w:p w:rsidR="00464BC2" w:rsidRPr="001B6DC0" w:rsidRDefault="00464BC2" w:rsidP="00C44240">
      <w:pPr>
        <w:pStyle w:val="NormalWeb"/>
        <w:spacing w:before="0" w:beforeAutospacing="0" w:after="0" w:afterAutospacing="0"/>
        <w:ind w:firstLine="567"/>
        <w:jc w:val="both"/>
        <w:rPr>
          <w:sz w:val="22"/>
          <w:szCs w:val="22"/>
        </w:rPr>
      </w:pPr>
      <w:r w:rsidRPr="001B6DC0">
        <w:rPr>
          <w:b/>
          <w:i/>
          <w:sz w:val="22"/>
          <w:szCs w:val="22"/>
        </w:rPr>
        <w:t>Tepelce Mevkii:</w:t>
      </w:r>
      <w:r w:rsidR="009D1671" w:rsidRPr="001B6DC0">
        <w:rPr>
          <w:b/>
          <w:i/>
          <w:sz w:val="22"/>
          <w:szCs w:val="22"/>
        </w:rPr>
        <w:t xml:space="preserve"> </w:t>
      </w:r>
      <w:r w:rsidRPr="001B6DC0">
        <w:rPr>
          <w:sz w:val="22"/>
          <w:szCs w:val="22"/>
        </w:rPr>
        <w:t xml:space="preserve">Karabey yaylası sınırları içinde Tepelce mevkii diye isimlendirilen yerde yatır olduğuna inanılmaktadır.  </w:t>
      </w:r>
    </w:p>
    <w:p w:rsidR="00464BC2" w:rsidRPr="001B6DC0" w:rsidRDefault="00464BC2" w:rsidP="00C44240">
      <w:pPr>
        <w:pStyle w:val="NormalWeb"/>
        <w:spacing w:before="0" w:beforeAutospacing="0" w:after="0" w:afterAutospacing="0"/>
        <w:ind w:firstLine="567"/>
        <w:jc w:val="both"/>
        <w:rPr>
          <w:sz w:val="22"/>
          <w:szCs w:val="22"/>
        </w:rPr>
      </w:pPr>
      <w:r w:rsidRPr="001B6DC0">
        <w:rPr>
          <w:sz w:val="22"/>
          <w:szCs w:val="22"/>
        </w:rPr>
        <w:t>Bölge halkı yaylaya göçmeden bir hafta önce yatır olduğuna inanılan bu yeri ziyaret eder. Kaza ve beladan korunmak için ziyaret edilen bu meza</w:t>
      </w:r>
      <w:r w:rsidR="00C44240" w:rsidRPr="001B6DC0">
        <w:rPr>
          <w:sz w:val="22"/>
          <w:szCs w:val="22"/>
        </w:rPr>
        <w:t>-</w:t>
      </w:r>
      <w:r w:rsidRPr="001B6DC0">
        <w:rPr>
          <w:sz w:val="22"/>
          <w:szCs w:val="22"/>
        </w:rPr>
        <w:t>rın üstüne çalı çırpı atılmaktadır. Daha önceleri atılmış çalı çırpılarla burası çalı yığınına dönüşmüş.</w:t>
      </w:r>
      <w:r w:rsidR="004E5744" w:rsidRPr="001B6DC0">
        <w:rPr>
          <w:sz w:val="22"/>
          <w:szCs w:val="22"/>
          <w:vertAlign w:val="superscript"/>
        </w:rPr>
        <w:t>26</w:t>
      </w:r>
      <w:r w:rsidRPr="001B6DC0">
        <w:rPr>
          <w:sz w:val="22"/>
          <w:szCs w:val="22"/>
          <w:vertAlign w:val="superscript"/>
        </w:rPr>
        <w:t> </w:t>
      </w:r>
      <w:r w:rsidRPr="001B6DC0">
        <w:rPr>
          <w:sz w:val="22"/>
          <w:szCs w:val="22"/>
        </w:rPr>
        <w:t xml:space="preserve"> </w:t>
      </w:r>
    </w:p>
    <w:p w:rsidR="00C679BC" w:rsidRPr="001B6DC0" w:rsidRDefault="00C679BC" w:rsidP="00C679BC">
      <w:pPr>
        <w:pStyle w:val="NormalWeb"/>
        <w:spacing w:before="0" w:beforeAutospacing="0" w:after="0" w:afterAutospacing="0"/>
        <w:ind w:firstLine="567"/>
        <w:jc w:val="both"/>
        <w:rPr>
          <w:sz w:val="22"/>
          <w:szCs w:val="22"/>
        </w:rPr>
      </w:pPr>
      <w:r w:rsidRPr="001B6DC0">
        <w:rPr>
          <w:sz w:val="22"/>
          <w:szCs w:val="22"/>
        </w:rPr>
        <w:t xml:space="preserve">Bilgisine başvurduğumuz kaynak kişinin anlattığına göre; mezarın üzerine çalı-çırpı atılmasının sebebinin mezarı korumak olduğunu ifade et-mektedir. Buradaki çalı-çırpıya çaput bağlanır, dilek dilenir ve para atılır. </w:t>
      </w:r>
      <w:r w:rsidRPr="001B6DC0">
        <w:rPr>
          <w:sz w:val="22"/>
          <w:szCs w:val="22"/>
          <w:vertAlign w:val="superscript"/>
        </w:rPr>
        <w:t xml:space="preserve">27 </w:t>
      </w:r>
    </w:p>
    <w:p w:rsidR="00C679BC" w:rsidRPr="001B6DC0" w:rsidRDefault="00C679BC" w:rsidP="00C679BC">
      <w:pPr>
        <w:pStyle w:val="NormalWeb"/>
        <w:spacing w:before="0" w:beforeAutospacing="0" w:after="0" w:afterAutospacing="0"/>
        <w:ind w:firstLine="567"/>
        <w:jc w:val="both"/>
        <w:rPr>
          <w:b/>
          <w:i/>
          <w:sz w:val="10"/>
          <w:szCs w:val="10"/>
        </w:rPr>
      </w:pPr>
    </w:p>
    <w:p w:rsidR="00C679BC" w:rsidRPr="001B6DC0" w:rsidRDefault="00C679BC" w:rsidP="00C679BC">
      <w:pPr>
        <w:pStyle w:val="NormalWeb"/>
        <w:spacing w:before="0" w:beforeAutospacing="0" w:after="0" w:afterAutospacing="0"/>
        <w:ind w:firstLine="567"/>
        <w:jc w:val="both"/>
        <w:rPr>
          <w:sz w:val="22"/>
          <w:szCs w:val="22"/>
        </w:rPr>
      </w:pPr>
      <w:r w:rsidRPr="001B6DC0">
        <w:rPr>
          <w:b/>
          <w:i/>
          <w:sz w:val="22"/>
          <w:szCs w:val="22"/>
        </w:rPr>
        <w:t>Dipsiz Göl</w:t>
      </w:r>
      <w:r w:rsidRPr="001B6DC0">
        <w:rPr>
          <w:sz w:val="22"/>
          <w:szCs w:val="22"/>
        </w:rPr>
        <w:t xml:space="preserve"> : Çiçeközü yaylasının bulunduğu tepenin zirve noktasında bulunmaktadır. Halk arasında ‘Dipsiz Göl mevkiinde savaşta şehit düşen bir dedenin olduğuna ve buradan çıkan suyun şifa verdiğine inanılır. </w:t>
      </w:r>
    </w:p>
    <w:p w:rsidR="009D1671" w:rsidRPr="001B6DC0" w:rsidRDefault="009D1671" w:rsidP="009D1671">
      <w:pPr>
        <w:pStyle w:val="NormalWeb"/>
        <w:spacing w:before="0" w:beforeAutospacing="0" w:after="0" w:afterAutospacing="0"/>
        <w:rPr>
          <w:sz w:val="22"/>
          <w:szCs w:val="22"/>
          <w:vertAlign w:val="superscript"/>
        </w:rPr>
      </w:pPr>
      <w:r w:rsidRPr="001B6DC0">
        <w:rPr>
          <w:sz w:val="22"/>
          <w:szCs w:val="22"/>
          <w:vertAlign w:val="superscript"/>
        </w:rPr>
        <w:t>______________________________________</w:t>
      </w:r>
    </w:p>
    <w:p w:rsidR="009D1671" w:rsidRPr="001B6DC0" w:rsidRDefault="004E5744" w:rsidP="009D1671">
      <w:pPr>
        <w:pStyle w:val="NormalWeb"/>
        <w:spacing w:before="0" w:beforeAutospacing="0" w:after="0" w:afterAutospacing="0"/>
        <w:ind w:firstLine="567"/>
        <w:rPr>
          <w:sz w:val="18"/>
          <w:szCs w:val="18"/>
        </w:rPr>
      </w:pPr>
      <w:r w:rsidRPr="001B6DC0">
        <w:rPr>
          <w:sz w:val="18"/>
          <w:szCs w:val="18"/>
        </w:rPr>
        <w:t xml:space="preserve">21. </w:t>
      </w:r>
      <w:r w:rsidR="009D1671" w:rsidRPr="001B6DC0">
        <w:rPr>
          <w:sz w:val="18"/>
          <w:szCs w:val="18"/>
        </w:rPr>
        <w:t xml:space="preserve"> Osman Gürbüz, 1950 Koyulhisar doğumlu, ilkokul mezunu</w:t>
      </w:r>
      <w:r w:rsidR="00C44240" w:rsidRPr="001B6DC0">
        <w:rPr>
          <w:sz w:val="18"/>
          <w:szCs w:val="18"/>
        </w:rPr>
        <w:t>.</w:t>
      </w:r>
      <w:r w:rsidR="009D1671" w:rsidRPr="001B6DC0">
        <w:rPr>
          <w:sz w:val="18"/>
          <w:szCs w:val="18"/>
        </w:rPr>
        <w:t xml:space="preserve"> </w:t>
      </w:r>
    </w:p>
    <w:p w:rsidR="009D1671" w:rsidRPr="001B6DC0" w:rsidRDefault="004E5744" w:rsidP="009D1671">
      <w:pPr>
        <w:pStyle w:val="NormalWeb"/>
        <w:spacing w:before="0" w:beforeAutospacing="0" w:after="0" w:afterAutospacing="0"/>
        <w:ind w:firstLine="567"/>
        <w:rPr>
          <w:sz w:val="18"/>
          <w:szCs w:val="18"/>
        </w:rPr>
      </w:pPr>
      <w:r w:rsidRPr="001B6DC0">
        <w:rPr>
          <w:sz w:val="18"/>
          <w:szCs w:val="18"/>
        </w:rPr>
        <w:t>22.</w:t>
      </w:r>
      <w:r w:rsidR="009D1671" w:rsidRPr="001B6DC0">
        <w:rPr>
          <w:sz w:val="18"/>
          <w:szCs w:val="18"/>
        </w:rPr>
        <w:t>  İlyas Gürbüz,1931 Koyulhisar doğumlu, okuryazar değil</w:t>
      </w:r>
      <w:r w:rsidR="00C44240" w:rsidRPr="001B6DC0">
        <w:rPr>
          <w:sz w:val="18"/>
          <w:szCs w:val="18"/>
        </w:rPr>
        <w:t>.</w:t>
      </w:r>
      <w:r w:rsidR="009D1671" w:rsidRPr="001B6DC0">
        <w:rPr>
          <w:sz w:val="18"/>
          <w:szCs w:val="18"/>
        </w:rPr>
        <w:t xml:space="preserve"> </w:t>
      </w:r>
    </w:p>
    <w:p w:rsidR="009D1671" w:rsidRPr="001B6DC0" w:rsidRDefault="004E5744" w:rsidP="009D1671">
      <w:pPr>
        <w:pStyle w:val="NormalWeb"/>
        <w:spacing w:before="0" w:beforeAutospacing="0" w:after="0" w:afterAutospacing="0"/>
        <w:ind w:firstLine="567"/>
        <w:rPr>
          <w:sz w:val="18"/>
          <w:szCs w:val="18"/>
        </w:rPr>
      </w:pPr>
      <w:r w:rsidRPr="001B6DC0">
        <w:rPr>
          <w:sz w:val="18"/>
          <w:szCs w:val="18"/>
        </w:rPr>
        <w:t xml:space="preserve">23. </w:t>
      </w:r>
      <w:r w:rsidR="009D1671" w:rsidRPr="001B6DC0">
        <w:rPr>
          <w:sz w:val="18"/>
          <w:szCs w:val="18"/>
        </w:rPr>
        <w:t xml:space="preserve"> Ahmet Yüksel, Ortaseki Köyü,1973 doğumlu, Lisans mezunu</w:t>
      </w:r>
      <w:r w:rsidR="00C44240" w:rsidRPr="001B6DC0">
        <w:rPr>
          <w:sz w:val="18"/>
          <w:szCs w:val="18"/>
        </w:rPr>
        <w:t>.</w:t>
      </w:r>
      <w:r w:rsidR="009D1671" w:rsidRPr="001B6DC0">
        <w:rPr>
          <w:sz w:val="18"/>
          <w:szCs w:val="18"/>
        </w:rPr>
        <w:t xml:space="preserve"> </w:t>
      </w:r>
    </w:p>
    <w:p w:rsidR="009D1671" w:rsidRPr="001B6DC0" w:rsidRDefault="004E5744" w:rsidP="009D1671">
      <w:pPr>
        <w:pStyle w:val="NormalWeb"/>
        <w:spacing w:before="0" w:beforeAutospacing="0" w:after="0" w:afterAutospacing="0"/>
        <w:ind w:firstLine="567"/>
        <w:rPr>
          <w:sz w:val="18"/>
          <w:szCs w:val="18"/>
        </w:rPr>
      </w:pPr>
      <w:r w:rsidRPr="001B6DC0">
        <w:rPr>
          <w:sz w:val="18"/>
          <w:szCs w:val="18"/>
        </w:rPr>
        <w:t xml:space="preserve">24. </w:t>
      </w:r>
      <w:r w:rsidR="009D1671" w:rsidRPr="001B6DC0">
        <w:rPr>
          <w:sz w:val="18"/>
          <w:szCs w:val="18"/>
        </w:rPr>
        <w:t xml:space="preserve"> Turhan Polat, Gökdere Köyü,1971doğumlu,ilkokul mezunu</w:t>
      </w:r>
      <w:r w:rsidR="00C44240" w:rsidRPr="001B6DC0">
        <w:rPr>
          <w:sz w:val="18"/>
          <w:szCs w:val="18"/>
        </w:rPr>
        <w:t>.</w:t>
      </w:r>
      <w:r w:rsidR="009D1671" w:rsidRPr="001B6DC0">
        <w:rPr>
          <w:sz w:val="18"/>
          <w:szCs w:val="18"/>
        </w:rPr>
        <w:t xml:space="preserve">   </w:t>
      </w:r>
    </w:p>
    <w:p w:rsidR="009D1671" w:rsidRPr="001B6DC0" w:rsidRDefault="004E5744" w:rsidP="009D1671">
      <w:pPr>
        <w:pStyle w:val="NormalWeb"/>
        <w:spacing w:before="0" w:beforeAutospacing="0" w:after="0" w:afterAutospacing="0"/>
        <w:ind w:firstLine="567"/>
        <w:rPr>
          <w:sz w:val="18"/>
          <w:szCs w:val="18"/>
        </w:rPr>
      </w:pPr>
      <w:r w:rsidRPr="001B6DC0">
        <w:rPr>
          <w:sz w:val="18"/>
          <w:szCs w:val="18"/>
        </w:rPr>
        <w:t xml:space="preserve">25. </w:t>
      </w:r>
      <w:r w:rsidR="009D1671" w:rsidRPr="001B6DC0">
        <w:rPr>
          <w:sz w:val="18"/>
          <w:szCs w:val="18"/>
        </w:rPr>
        <w:t xml:space="preserve"> Ersin Bektaş, Gökdere Köyü,1978 doğumlu, ilkokul mezunu</w:t>
      </w:r>
      <w:r w:rsidR="00C44240" w:rsidRPr="001B6DC0">
        <w:rPr>
          <w:sz w:val="18"/>
          <w:szCs w:val="18"/>
        </w:rPr>
        <w:t>.</w:t>
      </w:r>
      <w:r w:rsidR="009D1671" w:rsidRPr="001B6DC0">
        <w:rPr>
          <w:sz w:val="18"/>
          <w:szCs w:val="18"/>
        </w:rPr>
        <w:t xml:space="preserve">  </w:t>
      </w:r>
    </w:p>
    <w:p w:rsidR="009D1671" w:rsidRPr="001B6DC0" w:rsidRDefault="004E5744" w:rsidP="009D1671">
      <w:pPr>
        <w:pStyle w:val="NormalWeb"/>
        <w:spacing w:before="0" w:beforeAutospacing="0" w:after="0" w:afterAutospacing="0"/>
        <w:ind w:firstLine="567"/>
        <w:rPr>
          <w:sz w:val="18"/>
          <w:szCs w:val="18"/>
        </w:rPr>
      </w:pPr>
      <w:r w:rsidRPr="001B6DC0">
        <w:rPr>
          <w:sz w:val="18"/>
          <w:szCs w:val="18"/>
        </w:rPr>
        <w:t>26.</w:t>
      </w:r>
      <w:r w:rsidR="009D1671" w:rsidRPr="001B6DC0">
        <w:rPr>
          <w:sz w:val="18"/>
          <w:szCs w:val="18"/>
        </w:rPr>
        <w:t>  İsmail Bulut, Gökdere Köyü, 1968doğumlu,ilkokul mezunu</w:t>
      </w:r>
      <w:r w:rsidR="00C44240" w:rsidRPr="001B6DC0">
        <w:rPr>
          <w:sz w:val="18"/>
          <w:szCs w:val="18"/>
        </w:rPr>
        <w:t>.</w:t>
      </w:r>
      <w:r w:rsidR="009D1671" w:rsidRPr="001B6DC0">
        <w:rPr>
          <w:sz w:val="18"/>
          <w:szCs w:val="18"/>
        </w:rPr>
        <w:t xml:space="preserve">   </w:t>
      </w:r>
    </w:p>
    <w:p w:rsidR="00C679BC" w:rsidRPr="001B6DC0" w:rsidRDefault="00C679BC" w:rsidP="009D1671">
      <w:pPr>
        <w:pStyle w:val="NormalWeb"/>
        <w:spacing w:before="0" w:beforeAutospacing="0" w:after="0" w:afterAutospacing="0"/>
        <w:ind w:firstLine="567"/>
        <w:rPr>
          <w:sz w:val="18"/>
          <w:szCs w:val="18"/>
        </w:rPr>
      </w:pPr>
      <w:r w:rsidRPr="001B6DC0">
        <w:rPr>
          <w:sz w:val="18"/>
          <w:szCs w:val="18"/>
        </w:rPr>
        <w:t>27. Veli Yıldırım Gökdere köyü, 1968doğumlu,ilkokul mezunu.     </w:t>
      </w:r>
    </w:p>
    <w:p w:rsidR="00464BC2" w:rsidRPr="001B6DC0" w:rsidRDefault="00464BC2" w:rsidP="00C44240">
      <w:pPr>
        <w:pStyle w:val="NormalWeb"/>
        <w:spacing w:before="0" w:beforeAutospacing="0" w:after="0" w:afterAutospacing="0"/>
        <w:ind w:firstLine="567"/>
        <w:jc w:val="both"/>
        <w:rPr>
          <w:sz w:val="22"/>
          <w:szCs w:val="22"/>
        </w:rPr>
      </w:pPr>
      <w:r w:rsidRPr="001B6DC0">
        <w:rPr>
          <w:sz w:val="22"/>
          <w:szCs w:val="22"/>
        </w:rPr>
        <w:lastRenderedPageBreak/>
        <w:t>Suyun çıktığı yerde kavak ve söğüt ağaçları mevcut olup buraya ge</w:t>
      </w:r>
      <w:r w:rsidR="00C44240" w:rsidRPr="001B6DC0">
        <w:rPr>
          <w:sz w:val="22"/>
          <w:szCs w:val="22"/>
        </w:rPr>
        <w:t>-</w:t>
      </w:r>
      <w:r w:rsidRPr="001B6DC0">
        <w:rPr>
          <w:sz w:val="22"/>
          <w:szCs w:val="22"/>
        </w:rPr>
        <w:t>lenler bu ağaçlara ip bağlar ve dilekte bulunurlar.</w:t>
      </w:r>
      <w:r w:rsidR="004E5744" w:rsidRPr="001B6DC0">
        <w:rPr>
          <w:sz w:val="22"/>
          <w:szCs w:val="22"/>
          <w:vertAlign w:val="superscript"/>
        </w:rPr>
        <w:t>28</w:t>
      </w:r>
      <w:r w:rsidRPr="001B6DC0">
        <w:rPr>
          <w:sz w:val="22"/>
          <w:szCs w:val="22"/>
        </w:rPr>
        <w:t xml:space="preserve"> </w:t>
      </w:r>
    </w:p>
    <w:p w:rsidR="00464BC2" w:rsidRPr="001B6DC0" w:rsidRDefault="00464BC2" w:rsidP="00C44240">
      <w:pPr>
        <w:pStyle w:val="NormalWeb"/>
        <w:spacing w:before="0" w:beforeAutospacing="0" w:after="0" w:afterAutospacing="0"/>
        <w:ind w:firstLine="567"/>
        <w:jc w:val="both"/>
        <w:rPr>
          <w:sz w:val="22"/>
          <w:szCs w:val="22"/>
        </w:rPr>
      </w:pPr>
      <w:r w:rsidRPr="001B6DC0">
        <w:rPr>
          <w:sz w:val="22"/>
          <w:szCs w:val="22"/>
        </w:rPr>
        <w:t>Başka bir rivayete göre; odun kesmeye gelen birini odun kesme dönü</w:t>
      </w:r>
      <w:r w:rsidR="00C44240" w:rsidRPr="001B6DC0">
        <w:rPr>
          <w:sz w:val="22"/>
          <w:szCs w:val="22"/>
        </w:rPr>
        <w:t>-</w:t>
      </w:r>
      <w:r w:rsidRPr="001B6DC0">
        <w:rPr>
          <w:sz w:val="22"/>
          <w:szCs w:val="22"/>
        </w:rPr>
        <w:t xml:space="preserve">şü öküzleriyle birlikte burada bulunan bataklığın yuttuğuna inanılır.  </w:t>
      </w:r>
    </w:p>
    <w:p w:rsidR="00464BC2" w:rsidRPr="001B6DC0" w:rsidRDefault="00464BC2" w:rsidP="00C44240">
      <w:pPr>
        <w:pStyle w:val="NormalWeb"/>
        <w:spacing w:before="0" w:beforeAutospacing="0" w:after="0" w:afterAutospacing="0"/>
        <w:ind w:firstLine="567"/>
        <w:jc w:val="both"/>
        <w:rPr>
          <w:sz w:val="22"/>
          <w:szCs w:val="22"/>
        </w:rPr>
      </w:pPr>
      <w:r w:rsidRPr="001B6DC0">
        <w:rPr>
          <w:sz w:val="22"/>
          <w:szCs w:val="22"/>
        </w:rPr>
        <w:t>Herhangi bir dileği ve adağı olanlar, buraya mutlaka uğrarlar. Her yı</w:t>
      </w:r>
      <w:r w:rsidR="00C44240" w:rsidRPr="001B6DC0">
        <w:rPr>
          <w:sz w:val="22"/>
          <w:szCs w:val="22"/>
        </w:rPr>
        <w:t>-</w:t>
      </w:r>
      <w:r w:rsidRPr="001B6DC0">
        <w:rPr>
          <w:sz w:val="22"/>
          <w:szCs w:val="22"/>
        </w:rPr>
        <w:t>lın temmuz ayında söz konusu ziyaret yerine yakın bölgede ‘Öküz Uçuran’ şenlikler düzenlenmektedir. Bu şenliğin ismini bu efsaneden aldığı rivayet edilir.</w:t>
      </w:r>
      <w:r w:rsidR="004E5744" w:rsidRPr="001B6DC0">
        <w:rPr>
          <w:sz w:val="22"/>
          <w:szCs w:val="22"/>
          <w:vertAlign w:val="superscript"/>
        </w:rPr>
        <w:t>29</w:t>
      </w:r>
      <w:r w:rsidRPr="001B6DC0">
        <w:rPr>
          <w:sz w:val="22"/>
          <w:szCs w:val="22"/>
        </w:rPr>
        <w:t xml:space="preserve"> </w:t>
      </w:r>
    </w:p>
    <w:p w:rsidR="00464BC2" w:rsidRPr="001B6DC0" w:rsidRDefault="00464BC2" w:rsidP="00C44240">
      <w:pPr>
        <w:pStyle w:val="NormalWeb"/>
        <w:spacing w:before="0" w:beforeAutospacing="0" w:after="0" w:afterAutospacing="0"/>
        <w:ind w:firstLine="567"/>
        <w:jc w:val="both"/>
        <w:rPr>
          <w:sz w:val="22"/>
          <w:szCs w:val="22"/>
        </w:rPr>
      </w:pPr>
      <w:r w:rsidRPr="001B6DC0">
        <w:rPr>
          <w:sz w:val="22"/>
          <w:szCs w:val="22"/>
        </w:rPr>
        <w:t xml:space="preserve">Edindiğimiz bilgiye göre burası genelde kadınlar, gençler ve çocuklar tarafından ziyaret edilmektedir.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Ziyaret nedenleri şu şekilde sıralanabilir: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-Çocuk istemek.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xml:space="preserve">- Evlenme dileğinde bulunmak. </w:t>
      </w:r>
    </w:p>
    <w:p w:rsidR="00464BC2" w:rsidRPr="001B6DC0" w:rsidRDefault="00464BC2" w:rsidP="00464BC2">
      <w:pPr>
        <w:pStyle w:val="NormalWeb"/>
        <w:spacing w:before="0" w:beforeAutospacing="0" w:after="0" w:afterAutospacing="0"/>
        <w:ind w:firstLine="567"/>
        <w:rPr>
          <w:sz w:val="22"/>
          <w:szCs w:val="22"/>
        </w:rPr>
      </w:pPr>
      <w:r w:rsidRPr="001B6DC0">
        <w:rPr>
          <w:sz w:val="22"/>
          <w:szCs w:val="22"/>
        </w:rPr>
        <w:t>- Hastalıklardan kurtulmak.</w:t>
      </w:r>
      <w:r w:rsidR="004E5744" w:rsidRPr="001B6DC0">
        <w:rPr>
          <w:sz w:val="22"/>
          <w:szCs w:val="22"/>
          <w:vertAlign w:val="superscript"/>
        </w:rPr>
        <w:t>30</w:t>
      </w:r>
    </w:p>
    <w:p w:rsidR="00464BC2" w:rsidRPr="001B6DC0" w:rsidRDefault="00464BC2" w:rsidP="00464BC2">
      <w:pPr>
        <w:spacing w:after="0" w:line="240" w:lineRule="auto"/>
      </w:pPr>
    </w:p>
    <w:p w:rsidR="00464BC2" w:rsidRPr="001B6DC0" w:rsidRDefault="00464BC2" w:rsidP="00464BC2"/>
    <w:p w:rsidR="00A8356E" w:rsidRPr="001B6DC0" w:rsidRDefault="00A8356E" w:rsidP="00464BC2">
      <w:pPr>
        <w:spacing w:after="0" w:line="240" w:lineRule="auto"/>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A8356E" w:rsidRPr="001B6DC0" w:rsidRDefault="00A8356E" w:rsidP="00181EEA">
      <w:pPr>
        <w:spacing w:after="0" w:line="240" w:lineRule="auto"/>
        <w:ind w:firstLine="567"/>
        <w:jc w:val="center"/>
        <w:rPr>
          <w:b/>
          <w:sz w:val="20"/>
          <w:szCs w:val="20"/>
        </w:rPr>
      </w:pPr>
    </w:p>
    <w:p w:rsidR="00C44240" w:rsidRPr="001B6DC0" w:rsidRDefault="00C44240" w:rsidP="00181EEA">
      <w:pPr>
        <w:spacing w:after="0" w:line="240" w:lineRule="auto"/>
        <w:ind w:firstLine="567"/>
        <w:jc w:val="center"/>
        <w:rPr>
          <w:b/>
          <w:sz w:val="20"/>
          <w:szCs w:val="20"/>
        </w:rPr>
      </w:pPr>
    </w:p>
    <w:p w:rsidR="00C44240" w:rsidRPr="001B6DC0" w:rsidRDefault="00C44240" w:rsidP="00181EEA">
      <w:pPr>
        <w:spacing w:after="0" w:line="240" w:lineRule="auto"/>
        <w:ind w:firstLine="567"/>
        <w:jc w:val="center"/>
        <w:rPr>
          <w:b/>
          <w:sz w:val="20"/>
          <w:szCs w:val="20"/>
        </w:rPr>
      </w:pPr>
    </w:p>
    <w:p w:rsidR="00C44240" w:rsidRPr="001B6DC0" w:rsidRDefault="00C44240" w:rsidP="00181EEA">
      <w:pPr>
        <w:spacing w:after="0" w:line="240" w:lineRule="auto"/>
        <w:ind w:firstLine="567"/>
        <w:jc w:val="center"/>
        <w:rPr>
          <w:b/>
          <w:sz w:val="20"/>
          <w:szCs w:val="20"/>
        </w:rPr>
      </w:pPr>
    </w:p>
    <w:p w:rsidR="00C44240" w:rsidRPr="001B6DC0" w:rsidRDefault="00C44240"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502D6" w:rsidRPr="001B6DC0" w:rsidRDefault="00C502D6" w:rsidP="00181EEA">
      <w:pPr>
        <w:spacing w:after="0" w:line="240" w:lineRule="auto"/>
        <w:ind w:firstLine="567"/>
        <w:jc w:val="center"/>
        <w:rPr>
          <w:b/>
          <w:sz w:val="20"/>
          <w:szCs w:val="20"/>
        </w:rPr>
      </w:pPr>
    </w:p>
    <w:p w:rsidR="00C502D6" w:rsidRPr="001B6DC0" w:rsidRDefault="00C502D6" w:rsidP="00181EEA">
      <w:pPr>
        <w:spacing w:after="0" w:line="240" w:lineRule="auto"/>
        <w:ind w:firstLine="567"/>
        <w:jc w:val="center"/>
        <w:rPr>
          <w:b/>
          <w:sz w:val="20"/>
          <w:szCs w:val="20"/>
        </w:rPr>
      </w:pPr>
    </w:p>
    <w:p w:rsidR="00C502D6" w:rsidRPr="001B6DC0" w:rsidRDefault="00C502D6" w:rsidP="00181EEA">
      <w:pPr>
        <w:spacing w:after="0" w:line="240" w:lineRule="auto"/>
        <w:ind w:firstLine="567"/>
        <w:jc w:val="center"/>
        <w:rPr>
          <w:b/>
          <w:sz w:val="20"/>
          <w:szCs w:val="20"/>
        </w:rPr>
      </w:pPr>
    </w:p>
    <w:p w:rsidR="00C502D6" w:rsidRPr="001B6DC0" w:rsidRDefault="00C502D6" w:rsidP="00181EEA">
      <w:pPr>
        <w:spacing w:after="0" w:line="240" w:lineRule="auto"/>
        <w:ind w:firstLine="567"/>
        <w:jc w:val="center"/>
        <w:rPr>
          <w:b/>
          <w:sz w:val="20"/>
          <w:szCs w:val="20"/>
        </w:rPr>
      </w:pPr>
    </w:p>
    <w:p w:rsidR="00C502D6" w:rsidRPr="001B6DC0" w:rsidRDefault="00C502D6" w:rsidP="00181EEA">
      <w:pPr>
        <w:spacing w:after="0" w:line="240" w:lineRule="auto"/>
        <w:ind w:firstLine="567"/>
        <w:jc w:val="center"/>
        <w:rPr>
          <w:b/>
          <w:sz w:val="20"/>
          <w:szCs w:val="20"/>
        </w:rPr>
      </w:pPr>
    </w:p>
    <w:p w:rsidR="00C679BC" w:rsidRPr="001B6DC0" w:rsidRDefault="00C679BC" w:rsidP="00181EEA">
      <w:pPr>
        <w:spacing w:after="0" w:line="240" w:lineRule="auto"/>
        <w:ind w:firstLine="567"/>
        <w:jc w:val="center"/>
        <w:rPr>
          <w:b/>
          <w:sz w:val="20"/>
          <w:szCs w:val="20"/>
        </w:rPr>
      </w:pPr>
    </w:p>
    <w:p w:rsidR="00C679BC" w:rsidRPr="001B6DC0" w:rsidRDefault="00C502D6" w:rsidP="00C502D6">
      <w:pPr>
        <w:spacing w:after="0" w:line="240" w:lineRule="auto"/>
        <w:rPr>
          <w:b/>
          <w:sz w:val="20"/>
          <w:szCs w:val="20"/>
        </w:rPr>
      </w:pPr>
      <w:r w:rsidRPr="001B6DC0">
        <w:rPr>
          <w:b/>
          <w:sz w:val="20"/>
          <w:szCs w:val="20"/>
        </w:rPr>
        <w:t>_____________________________</w:t>
      </w:r>
    </w:p>
    <w:p w:rsidR="00C502D6" w:rsidRPr="001B6DC0" w:rsidRDefault="00C502D6" w:rsidP="00C502D6">
      <w:pPr>
        <w:pStyle w:val="NormalWeb"/>
        <w:spacing w:before="0" w:beforeAutospacing="0" w:after="0" w:afterAutospacing="0"/>
        <w:ind w:firstLine="567"/>
        <w:rPr>
          <w:sz w:val="18"/>
          <w:szCs w:val="18"/>
        </w:rPr>
      </w:pPr>
    </w:p>
    <w:p w:rsidR="00C502D6" w:rsidRPr="001B6DC0" w:rsidRDefault="00C502D6" w:rsidP="00C502D6">
      <w:pPr>
        <w:pStyle w:val="NormalWeb"/>
        <w:spacing w:before="0" w:beforeAutospacing="0" w:after="0" w:afterAutospacing="0"/>
        <w:ind w:firstLine="567"/>
        <w:rPr>
          <w:sz w:val="18"/>
          <w:szCs w:val="18"/>
        </w:rPr>
      </w:pPr>
      <w:r w:rsidRPr="001B6DC0">
        <w:rPr>
          <w:sz w:val="18"/>
          <w:szCs w:val="18"/>
        </w:rPr>
        <w:t xml:space="preserve">28. Gülperi Kaçar, Yolüstü köyü,1926 doğumlu, </w:t>
      </w:r>
      <w:r w:rsidR="00BD4878" w:rsidRPr="001B6DC0">
        <w:rPr>
          <w:sz w:val="18"/>
          <w:szCs w:val="18"/>
        </w:rPr>
        <w:t>okur</w:t>
      </w:r>
      <w:r w:rsidRPr="001B6DC0">
        <w:rPr>
          <w:sz w:val="18"/>
          <w:szCs w:val="18"/>
        </w:rPr>
        <w:t xml:space="preserve">yazar değil. </w:t>
      </w:r>
    </w:p>
    <w:p w:rsidR="00C502D6" w:rsidRPr="001B6DC0" w:rsidRDefault="00C502D6" w:rsidP="00C502D6">
      <w:pPr>
        <w:pStyle w:val="NormalWeb"/>
        <w:spacing w:before="0" w:beforeAutospacing="0" w:after="0" w:afterAutospacing="0"/>
        <w:ind w:firstLine="567"/>
        <w:rPr>
          <w:sz w:val="18"/>
          <w:szCs w:val="18"/>
        </w:rPr>
      </w:pPr>
      <w:r w:rsidRPr="001B6DC0">
        <w:rPr>
          <w:sz w:val="18"/>
          <w:szCs w:val="18"/>
        </w:rPr>
        <w:t xml:space="preserve">29. Fatma Koçyiğit,1946 Koyulhisar doğumlu, ilkokul mezunu.                     </w:t>
      </w:r>
    </w:p>
    <w:p w:rsidR="00C502D6" w:rsidRPr="001B6DC0" w:rsidRDefault="00C502D6" w:rsidP="00C502D6">
      <w:pPr>
        <w:pStyle w:val="NormalWeb"/>
        <w:spacing w:before="0" w:beforeAutospacing="0" w:after="0" w:afterAutospacing="0"/>
        <w:ind w:firstLine="567"/>
        <w:rPr>
          <w:sz w:val="18"/>
          <w:szCs w:val="18"/>
        </w:rPr>
      </w:pPr>
      <w:r w:rsidRPr="001B6DC0">
        <w:rPr>
          <w:sz w:val="18"/>
          <w:szCs w:val="18"/>
        </w:rPr>
        <w:t>30. Hüseyin Demir, Boyalı Köyü,1933 doğumlu, okuryazar.</w:t>
      </w:r>
    </w:p>
    <w:p w:rsidR="00C679BC" w:rsidRPr="001B6DC0" w:rsidRDefault="00C679BC" w:rsidP="00C502D6">
      <w:pPr>
        <w:spacing w:after="0" w:line="240" w:lineRule="auto"/>
        <w:ind w:firstLine="567"/>
        <w:rPr>
          <w:b/>
          <w:sz w:val="20"/>
          <w:szCs w:val="20"/>
        </w:rPr>
      </w:pPr>
    </w:p>
    <w:p w:rsidR="00FE3A27" w:rsidRDefault="00FE3A27" w:rsidP="00DA2B38">
      <w:pPr>
        <w:pStyle w:val="NormalWeb"/>
        <w:spacing w:before="0" w:beforeAutospacing="0" w:after="0" w:afterAutospacing="0"/>
        <w:jc w:val="center"/>
        <w:rPr>
          <w:b/>
          <w:i/>
        </w:rPr>
      </w:pPr>
      <w:r w:rsidRPr="001B6DC0">
        <w:rPr>
          <w:b/>
          <w:i/>
        </w:rPr>
        <w:lastRenderedPageBreak/>
        <w:t>KOYULHİSAR YÖRESİ AĞIZLARI</w:t>
      </w:r>
    </w:p>
    <w:p w:rsidR="00BE0CEA" w:rsidRPr="00BE0CEA" w:rsidRDefault="00BE0CEA" w:rsidP="00DA2B38">
      <w:pPr>
        <w:pStyle w:val="NormalWeb"/>
        <w:spacing w:before="0" w:beforeAutospacing="0" w:after="0" w:afterAutospacing="0"/>
        <w:jc w:val="center"/>
        <w:rPr>
          <w:b/>
          <w:i/>
          <w:sz w:val="16"/>
          <w:szCs w:val="16"/>
        </w:rPr>
      </w:pPr>
    </w:p>
    <w:p w:rsidR="00BE0CEA" w:rsidRDefault="00BE0CEA" w:rsidP="00DA2B38">
      <w:pPr>
        <w:pStyle w:val="NormalWeb"/>
        <w:spacing w:before="0" w:beforeAutospacing="0" w:after="0" w:afterAutospacing="0"/>
        <w:jc w:val="center"/>
        <w:rPr>
          <w:b/>
          <w:i/>
        </w:rPr>
      </w:pPr>
      <w:r>
        <w:rPr>
          <w:b/>
          <w:i/>
        </w:rPr>
        <w:t>Dursun KARACA</w:t>
      </w:r>
    </w:p>
    <w:p w:rsidR="00BE0CEA" w:rsidRPr="00BE0CEA" w:rsidRDefault="00BE0CEA" w:rsidP="00DA2B38">
      <w:pPr>
        <w:pStyle w:val="NormalWeb"/>
        <w:spacing w:before="0" w:beforeAutospacing="0" w:after="0" w:afterAutospacing="0"/>
        <w:jc w:val="center"/>
        <w:rPr>
          <w:b/>
          <w:i/>
          <w:sz w:val="16"/>
          <w:szCs w:val="16"/>
        </w:rPr>
      </w:pP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Yapılan derlemeler, araştırma, soruşturma ve incelemeler sonucunda Sivas ili ve yöresinin genel ağız özelliklerinin yanında kendi içerisinde bazı farklıların da olduğu tespit edilmiştir. Çeşitli nedenlerle ortaya çıkan bu de</w:t>
      </w:r>
      <w:r w:rsidR="00C44240" w:rsidRPr="001B6DC0">
        <w:rPr>
          <w:sz w:val="22"/>
          <w:szCs w:val="22"/>
        </w:rPr>
        <w:t>-</w:t>
      </w:r>
      <w:r w:rsidRPr="001B6DC0">
        <w:rPr>
          <w:sz w:val="22"/>
          <w:szCs w:val="22"/>
        </w:rPr>
        <w:t>ğişikliklerin değerlendirilmesi sonucunda Sivas ilinin 7 ağız yöresine ayrıldı</w:t>
      </w:r>
      <w:r w:rsidR="00C44240" w:rsidRPr="001B6DC0">
        <w:rPr>
          <w:sz w:val="22"/>
          <w:szCs w:val="22"/>
        </w:rPr>
        <w:t>-</w:t>
      </w:r>
      <w:r w:rsidRPr="001B6DC0">
        <w:rPr>
          <w:sz w:val="22"/>
          <w:szCs w:val="22"/>
        </w:rPr>
        <w:t>ğı anlaşılmıştır.</w:t>
      </w:r>
      <w:r w:rsidR="00C939C7" w:rsidRPr="001B6DC0">
        <w:rPr>
          <w:sz w:val="22"/>
          <w:szCs w:val="22"/>
          <w:vertAlign w:val="superscript"/>
        </w:rPr>
        <w:t>1</w:t>
      </w:r>
      <w:r w:rsidRPr="001B6DC0">
        <w:rPr>
          <w:sz w:val="22"/>
          <w:szCs w:val="22"/>
          <w:vertAlign w:val="superscript"/>
        </w:rPr>
        <w:t xml:space="preserve">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Gölova, Akıncılar, Suşehri, Koyulhisar ve Zara ile Doğanşar’ın kuze</w:t>
      </w:r>
      <w:r w:rsidR="00C44240" w:rsidRPr="001B6DC0">
        <w:rPr>
          <w:sz w:val="22"/>
          <w:szCs w:val="22"/>
        </w:rPr>
        <w:t>-</w:t>
      </w:r>
      <w:r w:rsidRPr="001B6DC0">
        <w:rPr>
          <w:sz w:val="22"/>
          <w:szCs w:val="22"/>
        </w:rPr>
        <w:t>yi I.Ağız bölgesi olarak sınırlandırılabilir. Bu yörenin belli başlı ayırıcı özel</w:t>
      </w:r>
      <w:r w:rsidR="00C44240" w:rsidRPr="001B6DC0">
        <w:rPr>
          <w:sz w:val="22"/>
          <w:szCs w:val="22"/>
        </w:rPr>
        <w:t>-</w:t>
      </w:r>
      <w:r w:rsidRPr="001B6DC0">
        <w:rPr>
          <w:sz w:val="22"/>
          <w:szCs w:val="22"/>
        </w:rPr>
        <w:t xml:space="preserve">likler şunlardır.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1. Kalın sıradan ünlülere sahip kelimelere geldiğinde –y- ünsüzünün tesiriyle, kurallı denilebilecek bir biçimde, uyum bozulmaktadır: yapim</w:t>
      </w:r>
      <w:r w:rsidR="00C44240" w:rsidRPr="001B6DC0">
        <w:rPr>
          <w:sz w:val="22"/>
          <w:szCs w:val="22"/>
        </w:rPr>
        <w:t xml:space="preserve"> </w:t>
      </w:r>
      <w:r w:rsidRPr="001B6DC0">
        <w:rPr>
          <w:sz w:val="22"/>
          <w:szCs w:val="22"/>
        </w:rPr>
        <w:t>(ya</w:t>
      </w:r>
      <w:r w:rsidR="00C44240" w:rsidRPr="001B6DC0">
        <w:rPr>
          <w:sz w:val="22"/>
          <w:szCs w:val="22"/>
        </w:rPr>
        <w:t>-</w:t>
      </w:r>
      <w:r w:rsidRPr="001B6DC0">
        <w:rPr>
          <w:sz w:val="22"/>
          <w:szCs w:val="22"/>
        </w:rPr>
        <w:t xml:space="preserve">payım), bakim( bakayım), yapim (yapayım)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2. Yükleme ve yönelme hâli ekleri aldığında araya kaynaştırma ola</w:t>
      </w:r>
      <w:r w:rsidR="00C44240" w:rsidRPr="001B6DC0">
        <w:rPr>
          <w:sz w:val="22"/>
          <w:szCs w:val="22"/>
        </w:rPr>
        <w:t>-</w:t>
      </w:r>
      <w:r w:rsidRPr="001B6DC0">
        <w:rPr>
          <w:sz w:val="22"/>
          <w:szCs w:val="22"/>
        </w:rPr>
        <w:t>rak –y- girmektedir. Bu ses daha sonra kalınlık-incelik uyumunu bozmak</w:t>
      </w:r>
      <w:r w:rsidR="00C44240" w:rsidRPr="001B6DC0">
        <w:rPr>
          <w:sz w:val="22"/>
          <w:szCs w:val="22"/>
        </w:rPr>
        <w:t>ta-</w:t>
      </w:r>
      <w:r w:rsidRPr="001B6DC0">
        <w:rPr>
          <w:sz w:val="22"/>
          <w:szCs w:val="22"/>
        </w:rPr>
        <w:t xml:space="preserve">dır. Orayi(orayı), yuhayi(yukarıyı)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3. Düz  ünlüye sahip olup b ( bazen p’den b’ye değişenler de dâhil) ile başlayan fiillerin ünlü sırasının yuvarlak ünlülerle değişmesi yaygındır: püşüriyler ( pişiriyorlar), büşürürdük ( pişirirdik), bülür(bilir), büşürek</w:t>
      </w:r>
      <w:r w:rsidR="00C44240" w:rsidRPr="001B6DC0">
        <w:rPr>
          <w:sz w:val="22"/>
          <w:szCs w:val="22"/>
        </w:rPr>
        <w:t xml:space="preserve"> </w:t>
      </w:r>
      <w:r w:rsidRPr="001B6DC0">
        <w:rPr>
          <w:sz w:val="22"/>
          <w:szCs w:val="22"/>
        </w:rPr>
        <w:t>(pi</w:t>
      </w:r>
      <w:r w:rsidR="00C44240" w:rsidRPr="001B6DC0">
        <w:rPr>
          <w:sz w:val="22"/>
          <w:szCs w:val="22"/>
        </w:rPr>
        <w:t>-</w:t>
      </w:r>
      <w:r w:rsidRPr="001B6DC0">
        <w:rPr>
          <w:sz w:val="22"/>
          <w:szCs w:val="22"/>
        </w:rPr>
        <w:t>şirelim), büşürmüyorduk(pişirmiyorduk), büber(biber), çıkara_bülürse</w:t>
      </w:r>
      <w:r w:rsidR="00DA2B38" w:rsidRPr="001B6DC0">
        <w:rPr>
          <w:sz w:val="22"/>
          <w:szCs w:val="22"/>
        </w:rPr>
        <w:t xml:space="preserve"> </w:t>
      </w:r>
      <w:r w:rsidRPr="001B6DC0">
        <w:rPr>
          <w:sz w:val="22"/>
          <w:szCs w:val="22"/>
        </w:rPr>
        <w:t>(çıka</w:t>
      </w:r>
      <w:r w:rsidR="00C44240" w:rsidRPr="001B6DC0">
        <w:rPr>
          <w:sz w:val="22"/>
          <w:szCs w:val="22"/>
        </w:rPr>
        <w:t>-</w:t>
      </w:r>
      <w:r w:rsidRPr="001B6DC0">
        <w:rPr>
          <w:sz w:val="22"/>
          <w:szCs w:val="22"/>
        </w:rPr>
        <w:t xml:space="preserve">rabilirlerse), büberini(biberini)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4. Yuvarlaklaşmada çoğunlukla Eski Türkiye Türkçesinin mirası ko</w:t>
      </w:r>
      <w:r w:rsidR="00C44240" w:rsidRPr="001B6DC0">
        <w:rPr>
          <w:sz w:val="22"/>
          <w:szCs w:val="22"/>
        </w:rPr>
        <w:t>-</w:t>
      </w:r>
      <w:r w:rsidRPr="001B6DC0">
        <w:rPr>
          <w:sz w:val="22"/>
          <w:szCs w:val="22"/>
        </w:rPr>
        <w:t>runmuştur: eküllür  (ekilir), çekdürdü (çektirdi), galdundan(kaldığından), ek</w:t>
      </w:r>
      <w:r w:rsidR="00C44240" w:rsidRPr="001B6DC0">
        <w:rPr>
          <w:sz w:val="22"/>
          <w:szCs w:val="22"/>
        </w:rPr>
        <w:t xml:space="preserve">- </w:t>
      </w:r>
      <w:r w:rsidRPr="001B6DC0">
        <w:rPr>
          <w:sz w:val="22"/>
          <w:szCs w:val="22"/>
        </w:rPr>
        <w:t>dümüz (ekdiğimiz), olmadundan (olmadığından), ecük (azcık), gaçurma (ka</w:t>
      </w:r>
      <w:r w:rsidR="00C44240" w:rsidRPr="001B6DC0">
        <w:rPr>
          <w:sz w:val="22"/>
          <w:szCs w:val="22"/>
        </w:rPr>
        <w:t>-</w:t>
      </w:r>
      <w:r w:rsidRPr="001B6DC0">
        <w:rPr>
          <w:sz w:val="22"/>
          <w:szCs w:val="22"/>
        </w:rPr>
        <w:t>çırma), getdümüz (gittiğimiz), geçürtdük (geçirttik), sevdüne (sevdiğine), eşiddümüze (işittiğimize), daşluk (taşlık), atuldu (atıldığı), çocuklukdan (ço</w:t>
      </w:r>
      <w:r w:rsidR="00C44240" w:rsidRPr="001B6DC0">
        <w:rPr>
          <w:sz w:val="22"/>
          <w:szCs w:val="22"/>
        </w:rPr>
        <w:t>-</w:t>
      </w:r>
      <w:r w:rsidRPr="001B6DC0">
        <w:rPr>
          <w:sz w:val="22"/>
          <w:szCs w:val="22"/>
        </w:rPr>
        <w:t>cukluktan),yazdurdum (yazdırdım) geldümüz (geldiğimiz), gelincük (gelin</w:t>
      </w:r>
      <w:r w:rsidR="00C44240" w:rsidRPr="001B6DC0">
        <w:rPr>
          <w:sz w:val="22"/>
          <w:szCs w:val="22"/>
        </w:rPr>
        <w:t>-</w:t>
      </w:r>
      <w:r w:rsidRPr="001B6DC0">
        <w:rPr>
          <w:sz w:val="22"/>
          <w:szCs w:val="22"/>
        </w:rPr>
        <w:t>cik), yapdunu (yaptığını), sevdüne (sevdiğine), gördümüz (gördüğümüz), is</w:t>
      </w:r>
      <w:r w:rsidR="00C44240" w:rsidRPr="001B6DC0">
        <w:rPr>
          <w:sz w:val="22"/>
          <w:szCs w:val="22"/>
        </w:rPr>
        <w:t>-</w:t>
      </w:r>
      <w:r w:rsidRPr="001B6DC0">
        <w:rPr>
          <w:sz w:val="22"/>
          <w:szCs w:val="22"/>
        </w:rPr>
        <w:t xml:space="preserve">tedü  (istediğin), endünü (indiğini), dedünüz (dediğiniz)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5. Kelime ortasında –ç/ş- değişmesi, diğer yörelere göre daha belir</w:t>
      </w:r>
      <w:r w:rsidR="00C44240" w:rsidRPr="001B6DC0">
        <w:rPr>
          <w:sz w:val="22"/>
          <w:szCs w:val="22"/>
        </w:rPr>
        <w:t>-</w:t>
      </w:r>
      <w:r w:rsidRPr="001B6DC0">
        <w:rPr>
          <w:sz w:val="22"/>
          <w:szCs w:val="22"/>
        </w:rPr>
        <w:t xml:space="preserve">gindir: gaşdım (kaçtım) bişme (biçme) geşdi (geçti), genşlik ( gençlik) </w:t>
      </w:r>
      <w:r w:rsidR="00C939C7" w:rsidRPr="001B6DC0">
        <w:rPr>
          <w:sz w:val="22"/>
          <w:szCs w:val="22"/>
          <w:vertAlign w:val="superscript"/>
        </w:rPr>
        <w:t>2</w:t>
      </w:r>
      <w:r w:rsidRPr="001B6DC0">
        <w:rPr>
          <w:sz w:val="22"/>
          <w:szCs w:val="22"/>
        </w:rPr>
        <w:t xml:space="preserve">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6. Kelkit Irmağı’nın kuzeyinde kalan yörelerinde ^n sesi hemen he</w:t>
      </w:r>
      <w:r w:rsidR="00C44240" w:rsidRPr="001B6DC0">
        <w:rPr>
          <w:sz w:val="22"/>
          <w:szCs w:val="22"/>
        </w:rPr>
        <w:t>-</w:t>
      </w:r>
      <w:r w:rsidRPr="001B6DC0">
        <w:rPr>
          <w:sz w:val="22"/>
          <w:szCs w:val="22"/>
        </w:rPr>
        <w:t>men hiç duyulmamaktadır. Yörede bu ses çok çeşitli bölünme ve değişmeler sergilemektedir. Bu bakımdan Sinop, Samsun, Ordu, Giresun ve Şalpazarı bölgeleri yani Orta Karadeniz Bölgesi ile aynı özellikleri sergilemektedir. Sınırları çizilen bu bölge özellikle Oğuz Türklerinin Çepni boyuna mensup insanların ağırlıklı olarak yerleştiği bilinmektedir. Dolayısıyla yukarıda sı</w:t>
      </w:r>
      <w:r w:rsidR="00C44240" w:rsidRPr="001B6DC0">
        <w:rPr>
          <w:sz w:val="22"/>
          <w:szCs w:val="22"/>
        </w:rPr>
        <w:t>-</w:t>
      </w:r>
      <w:r w:rsidRPr="001B6DC0">
        <w:rPr>
          <w:sz w:val="22"/>
          <w:szCs w:val="22"/>
        </w:rPr>
        <w:t>nırlarını çizdiğimiz coğrafyada Çepni boyuna ait dil özellikleri hâkimdir denilebilir.</w:t>
      </w:r>
      <w:r w:rsidR="00C939C7" w:rsidRPr="001B6DC0">
        <w:rPr>
          <w:sz w:val="22"/>
          <w:szCs w:val="22"/>
          <w:vertAlign w:val="superscript"/>
        </w:rPr>
        <w:t>3</w:t>
      </w:r>
      <w:r w:rsidRPr="001B6DC0">
        <w:rPr>
          <w:sz w:val="22"/>
          <w:szCs w:val="22"/>
        </w:rPr>
        <w:t xml:space="preserve">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ng sesinin zaman içersinde n ve g sesi olmak üzere ikiye ayrıldığı bi</w:t>
      </w:r>
      <w:r w:rsidR="00C44240" w:rsidRPr="001B6DC0">
        <w:rPr>
          <w:sz w:val="22"/>
          <w:szCs w:val="22"/>
        </w:rPr>
        <w:t>-</w:t>
      </w:r>
      <w:r w:rsidRPr="001B6DC0">
        <w:rPr>
          <w:sz w:val="22"/>
          <w:szCs w:val="22"/>
        </w:rPr>
        <w:t>linmektedir. ^n sesinin bölgemizde telâffuz edilmemesi ve değişikler göster</w:t>
      </w:r>
      <w:r w:rsidR="00C44240" w:rsidRPr="001B6DC0">
        <w:rPr>
          <w:sz w:val="22"/>
          <w:szCs w:val="22"/>
        </w:rPr>
        <w:t>-</w:t>
      </w:r>
      <w:r w:rsidRPr="001B6DC0">
        <w:rPr>
          <w:sz w:val="22"/>
          <w:szCs w:val="22"/>
        </w:rPr>
        <w:lastRenderedPageBreak/>
        <w:t xml:space="preserve">mesinin temelinde bu ayrılma yatıyor gibi görünmektedir. Esas itibariyle ses ikiye ayrılmış, diğer değişiklikler bu ayrılmadan sonra ortaya çıkmıştır: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I. ağız yöresinde ses ikiye ayrıldıktan sonra bazı kelimelerde n, bazı</w:t>
      </w:r>
      <w:r w:rsidR="00C44240" w:rsidRPr="001B6DC0">
        <w:rPr>
          <w:sz w:val="22"/>
          <w:szCs w:val="22"/>
        </w:rPr>
        <w:t>-</w:t>
      </w:r>
      <w:r w:rsidRPr="001B6DC0">
        <w:rPr>
          <w:sz w:val="22"/>
          <w:szCs w:val="22"/>
        </w:rPr>
        <w:t>larında ise g tercih edilmiştir. Muhtemelen başka boyların ağız özelliklerinin tesirinden dolayı aynı kelimenin bazen n, bazen de g sesini tercih ettiği de görülmektedir.  “ng”  bölünmesinde n tarafını tercih eden kelimelerde ses düşmesi olmadığı için şekil pek bozulmamıştır. Ses ya n, ya da n’den deği</w:t>
      </w:r>
      <w:r w:rsidR="00C44240" w:rsidRPr="001B6DC0">
        <w:rPr>
          <w:sz w:val="22"/>
          <w:szCs w:val="22"/>
        </w:rPr>
        <w:t>-</w:t>
      </w:r>
      <w:r w:rsidRPr="001B6DC0">
        <w:rPr>
          <w:sz w:val="22"/>
          <w:szCs w:val="22"/>
        </w:rPr>
        <w:t xml:space="preserve">şen m ünsüzleriyle temsil edilmektedir.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^n =n Değişmesi: Eski Türkçe ve Orta Türkçede son sesi ^n olan keli</w:t>
      </w:r>
      <w:r w:rsidR="00C44240" w:rsidRPr="001B6DC0">
        <w:rPr>
          <w:sz w:val="22"/>
          <w:szCs w:val="22"/>
        </w:rPr>
        <w:t>-</w:t>
      </w:r>
      <w:r w:rsidRPr="001B6DC0">
        <w:rPr>
          <w:sz w:val="22"/>
          <w:szCs w:val="22"/>
        </w:rPr>
        <w:t>meler tek örneklilik arz edecek şekilde diş ünsüzü n sesiyle temsil edilmek</w:t>
      </w:r>
      <w:r w:rsidR="00C44240" w:rsidRPr="001B6DC0">
        <w:rPr>
          <w:sz w:val="22"/>
          <w:szCs w:val="22"/>
        </w:rPr>
        <w:t>-</w:t>
      </w:r>
      <w:r w:rsidRPr="001B6DC0">
        <w:rPr>
          <w:sz w:val="22"/>
          <w:szCs w:val="22"/>
        </w:rPr>
        <w:t xml:space="preserve">tedir. Araştırma bölgemizde tespit ettiğimiz kelimeler bunu açıkça ortaya koymaktadır: an-(&lt;an), bin ( &lt; bin “bin sayısı”), çan ( &lt; çan), don (&lt; don), don- 8&lt;don-),…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Son sesi n iken ek alarak kelime kökü hâline gelen ve n ile temsil edi</w:t>
      </w:r>
      <w:r w:rsidR="00C44240" w:rsidRPr="001B6DC0">
        <w:rPr>
          <w:sz w:val="22"/>
          <w:szCs w:val="22"/>
        </w:rPr>
        <w:t>-</w:t>
      </w:r>
      <w:r w:rsidRPr="001B6DC0">
        <w:rPr>
          <w:sz w:val="22"/>
          <w:szCs w:val="22"/>
        </w:rPr>
        <w:t xml:space="preserve">len kelimelerin sayısı da pek fazladır: annaş- (&lt; anlaş-), çene (&lt; çene), dene-(&lt; dene-), deniz(&lt; de^niz),…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Yine son sesi b^n iken yapım ekleriyle geliştirilmiş kelimelerde diş ünsüzü n tercih edilmiştir: andır-(andır-), anna- (anla-), benek (&lt;benek), bu</w:t>
      </w:r>
      <w:r w:rsidR="00C44240" w:rsidRPr="001B6DC0">
        <w:rPr>
          <w:sz w:val="22"/>
          <w:szCs w:val="22"/>
        </w:rPr>
        <w:t>-</w:t>
      </w:r>
      <w:r w:rsidRPr="001B6DC0">
        <w:rPr>
          <w:sz w:val="22"/>
          <w:szCs w:val="22"/>
        </w:rPr>
        <w:t xml:space="preserve">na- (buna-),…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^n &gt; n &gt; m Değişmesi: n ile temsil edilirken, akıcı ünsüzlerin birbiri</w:t>
      </w:r>
      <w:r w:rsidR="00C44240" w:rsidRPr="001B6DC0">
        <w:rPr>
          <w:sz w:val="22"/>
          <w:szCs w:val="22"/>
        </w:rPr>
        <w:t>-</w:t>
      </w:r>
      <w:r w:rsidRPr="001B6DC0">
        <w:rPr>
          <w:sz w:val="22"/>
          <w:szCs w:val="22"/>
        </w:rPr>
        <w:t>nin yerine geçmesi ile m’ ye değişmiş örnekler de mevcuttur. Domuz (&lt; do</w:t>
      </w:r>
      <w:r w:rsidR="00C44240" w:rsidRPr="001B6DC0">
        <w:rPr>
          <w:sz w:val="22"/>
          <w:szCs w:val="22"/>
        </w:rPr>
        <w:t>-</w:t>
      </w:r>
      <w:r w:rsidRPr="001B6DC0">
        <w:rPr>
          <w:sz w:val="22"/>
          <w:szCs w:val="22"/>
        </w:rPr>
        <w:t xml:space="preserve">muz,&lt; donuz), gomşu (&lt;gonşu, &lt;konşu), gömlek (&lt;gönlek, &lt;gönlek)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Eski Türkçe ve Orta Türkçede bünyesinde n sesi bulunan kelimeler</w:t>
      </w:r>
      <w:r w:rsidR="00C44240" w:rsidRPr="001B6DC0">
        <w:rPr>
          <w:sz w:val="22"/>
          <w:szCs w:val="22"/>
        </w:rPr>
        <w:t>-</w:t>
      </w:r>
      <w:r w:rsidRPr="001B6DC0">
        <w:rPr>
          <w:sz w:val="22"/>
          <w:szCs w:val="22"/>
        </w:rPr>
        <w:t>den g/ğ tarafını tercih edenlerde durum biraz karışık görünmektedir. Bölün</w:t>
      </w:r>
      <w:r w:rsidR="00C44240" w:rsidRPr="001B6DC0">
        <w:rPr>
          <w:sz w:val="22"/>
          <w:szCs w:val="22"/>
        </w:rPr>
        <w:t>-</w:t>
      </w:r>
      <w:r w:rsidRPr="001B6DC0">
        <w:rPr>
          <w:sz w:val="22"/>
          <w:szCs w:val="22"/>
        </w:rPr>
        <w:t xml:space="preserve">dükten sonra ses olduğu gibi kalmamı başka değişiklikler de olmuştur.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“ng”  bölünmesine g/ğ tarafını tercih eden kelimelerin sayısı da bir hayli fazladır. Kurallı olarak iç seste n sesinin g/ğ ile temsil edildiği kelime</w:t>
      </w:r>
      <w:r w:rsidR="00C44240" w:rsidRPr="001B6DC0">
        <w:rPr>
          <w:sz w:val="22"/>
          <w:szCs w:val="22"/>
        </w:rPr>
        <w:t>-</w:t>
      </w:r>
      <w:r w:rsidRPr="001B6DC0">
        <w:rPr>
          <w:sz w:val="22"/>
          <w:szCs w:val="22"/>
        </w:rPr>
        <w:t xml:space="preserve">ler daha sonraki aşamada başka değişikliklere de maruz kalmışlardır. Sebebi g/ğ seslerinin hem kolay erimesi hem de diğer seslerle kolayca değişmesidir. Yani değişmenin bu şubesi birkaç alt değişmeye daha uğramıştır.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Bunlar sıra ile şöyle izah edilebilir: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“n&gt;g/ğ &gt; q Değişmesi: İki sesten oluşan ng ünsüzünün aynı anda düş</w:t>
      </w:r>
      <w:r w:rsidR="00C44240" w:rsidRPr="001B6DC0">
        <w:rPr>
          <w:sz w:val="22"/>
          <w:szCs w:val="22"/>
        </w:rPr>
        <w:t>-</w:t>
      </w:r>
      <w:r w:rsidRPr="001B6DC0">
        <w:rPr>
          <w:sz w:val="22"/>
          <w:szCs w:val="22"/>
        </w:rPr>
        <w:t>mesi mümkün değildir. Bu olay ancak sesin bölünmesinden sonra gerçekleş</w:t>
      </w:r>
      <w:r w:rsidR="00C44240" w:rsidRPr="001B6DC0">
        <w:rPr>
          <w:sz w:val="22"/>
          <w:szCs w:val="22"/>
        </w:rPr>
        <w:t>-</w:t>
      </w:r>
      <w:r w:rsidRPr="001B6DC0">
        <w:rPr>
          <w:sz w:val="22"/>
          <w:szCs w:val="22"/>
        </w:rPr>
        <w:t>miş olabilir. “n” sesi bölündükten sonra g/ğ  ile temsil edilmiş, bu ses bir sonraki aşamada düşmüştür. Yani sesin en son yok olmasıyla sonuçlanan gelişmesi muhtemelen ng&gt;g/ğ&gt;q değişmeleriyle ortaya çıkmıştır. Ses düşme</w:t>
      </w:r>
      <w:r w:rsidR="00C44240" w:rsidRPr="001B6DC0">
        <w:rPr>
          <w:sz w:val="22"/>
          <w:szCs w:val="22"/>
        </w:rPr>
        <w:t>-</w:t>
      </w:r>
      <w:r w:rsidRPr="001B6DC0">
        <w:rPr>
          <w:sz w:val="22"/>
          <w:szCs w:val="22"/>
        </w:rPr>
        <w:t xml:space="preserve">sinden sonra bir önceki ünlü kurallı denilebilecek bir şekilde uzamıştır. Bu merhalelerden geçerek ortaya çıkmış örnekler bunu göstermektedir: anaş-(agnaş-&lt;annaş-&lt; anlaş-), anat-(&lt;agnat-, &lt; annat-, &lt;anlat-), beez ( &lt; beğiz&lt;beniz), çee (çeğe&lt; çene),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“n&gt;g/ğ&gt;v Değişmesi g/ğ tarafını tercih eden kelimelerin maruz kal</w:t>
      </w:r>
      <w:r w:rsidR="00C44240" w:rsidRPr="001B6DC0">
        <w:rPr>
          <w:sz w:val="22"/>
          <w:szCs w:val="22"/>
        </w:rPr>
        <w:t>-</w:t>
      </w:r>
      <w:r w:rsidRPr="001B6DC0">
        <w:rPr>
          <w:sz w:val="22"/>
          <w:szCs w:val="22"/>
        </w:rPr>
        <w:t>dığı ilgi çekici bir değişmeler zinciridir. Kelimelerin ilk aşaması doguz, ge</w:t>
      </w:r>
      <w:r w:rsidR="00C44240" w:rsidRPr="001B6DC0">
        <w:rPr>
          <w:sz w:val="22"/>
          <w:szCs w:val="22"/>
        </w:rPr>
        <w:t>-</w:t>
      </w:r>
      <w:r w:rsidRPr="001B6DC0">
        <w:rPr>
          <w:sz w:val="22"/>
          <w:szCs w:val="22"/>
        </w:rPr>
        <w:t xml:space="preserve">ğşek, pugar, uğar- daha önce yapılan dil araştırmalarında tespit edilmiştir. İkinci aşaması ise muhtemelen g/ğ&gt;v değişmesidir. Kıpçak Türkçesi tesiri </w:t>
      </w:r>
      <w:r w:rsidRPr="001B6DC0">
        <w:rPr>
          <w:sz w:val="22"/>
          <w:szCs w:val="22"/>
        </w:rPr>
        <w:lastRenderedPageBreak/>
        <w:t xml:space="preserve">olarak düşünülen bu ses değişmesi, biz de dâhil olmak üzere pek çok dil araştırmacısı tarafından tespit edilmiştir.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Bu değişmelerle ilgili olarak  tespit  ettiğimiz örnekler şunlardır: buval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(&lt;bugal&lt;bunal-),dovuz (&lt;doguz&lt;donuz), gevşek (geğşek&lt;genşek), pu</w:t>
      </w:r>
      <w:r w:rsidR="00C44240" w:rsidRPr="001B6DC0">
        <w:rPr>
          <w:sz w:val="22"/>
          <w:szCs w:val="22"/>
        </w:rPr>
        <w:t>-</w:t>
      </w:r>
      <w:r w:rsidRPr="001B6DC0">
        <w:rPr>
          <w:sz w:val="22"/>
          <w:szCs w:val="22"/>
        </w:rPr>
        <w:t>var (&lt; pugar&lt;pınar), uvar (&lt;ugar-&lt;onar-)</w:t>
      </w:r>
      <w:r w:rsidR="00C939C7" w:rsidRPr="001B6DC0">
        <w:rPr>
          <w:sz w:val="22"/>
          <w:szCs w:val="22"/>
          <w:vertAlign w:val="superscript"/>
        </w:rPr>
        <w:t>4</w:t>
      </w:r>
      <w:r w:rsidRPr="001B6DC0">
        <w:rPr>
          <w:sz w:val="22"/>
          <w:szCs w:val="22"/>
        </w:rPr>
        <w:t xml:space="preserve">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“n&gt; g/ğ &gt; y Değişmesi: g tarafını tercih eden kelimelerin bir başka ge</w:t>
      </w:r>
      <w:r w:rsidR="00C44240" w:rsidRPr="001B6DC0">
        <w:rPr>
          <w:sz w:val="22"/>
          <w:szCs w:val="22"/>
        </w:rPr>
        <w:t>-</w:t>
      </w:r>
      <w:r w:rsidRPr="001B6DC0">
        <w:rPr>
          <w:sz w:val="22"/>
          <w:szCs w:val="22"/>
        </w:rPr>
        <w:t>lişmesidir. Kurallı olarak iç seste n bulunduran ve ince sıradan ünlülere sahip kelimelerde karşımıza çıkmaktadır. G ünsüzü ilk aşamada iki ünlü arasında ğ, daha sonra da y ünsüzüne değişmektedir. –ğ-&gt;-y- değişmesi, bölgenin ge</w:t>
      </w:r>
      <w:r w:rsidR="00C44240" w:rsidRPr="001B6DC0">
        <w:rPr>
          <w:sz w:val="22"/>
          <w:szCs w:val="22"/>
        </w:rPr>
        <w:t>-</w:t>
      </w:r>
      <w:r w:rsidRPr="001B6DC0">
        <w:rPr>
          <w:sz w:val="22"/>
          <w:szCs w:val="22"/>
        </w:rPr>
        <w:t>nel ağız özelliklerinden biridir. Deyil (değil), deyirmen (değirmen), düyün (düğün)… gibi pek çok kelimede tespit edilmiştir. Bu değişikliklerle ilgili bölgemiz ağızlarından tespit ettiğimiz örnekler şunlardır:: beyiz (&lt;beğiz &lt; beniz), deyiz ( &lt;degiz &lt;deniz), diyel- ( &lt;diğel &lt; dinel ), geyiş ( &lt;geğiş &lt; ge</w:t>
      </w:r>
      <w:r w:rsidR="00C44240" w:rsidRPr="001B6DC0">
        <w:rPr>
          <w:sz w:val="22"/>
          <w:szCs w:val="22"/>
        </w:rPr>
        <w:t>-</w:t>
      </w:r>
      <w:r w:rsidRPr="001B6DC0">
        <w:rPr>
          <w:sz w:val="22"/>
          <w:szCs w:val="22"/>
        </w:rPr>
        <w:t xml:space="preserve">niş ), göynek ( &lt;göğnek &lt; gönlek) </w:t>
      </w:r>
    </w:p>
    <w:p w:rsidR="00FE3A27" w:rsidRPr="001B6DC0" w:rsidRDefault="00FE3A27" w:rsidP="00C44240">
      <w:pPr>
        <w:pStyle w:val="NormalWeb"/>
        <w:spacing w:before="0" w:beforeAutospacing="0" w:after="0" w:afterAutospacing="0"/>
        <w:ind w:firstLine="567"/>
        <w:jc w:val="both"/>
        <w:rPr>
          <w:sz w:val="22"/>
          <w:szCs w:val="22"/>
        </w:rPr>
      </w:pPr>
      <w:r w:rsidRPr="001B6DC0">
        <w:rPr>
          <w:sz w:val="22"/>
          <w:szCs w:val="22"/>
        </w:rPr>
        <w:t> 7. Bu yörede şimdiki zaman eki –i, -iy, -ıy, -ıyı, -yi’ dir: goriyi( görü</w:t>
      </w:r>
      <w:r w:rsidR="00C44240" w:rsidRPr="001B6DC0">
        <w:rPr>
          <w:sz w:val="22"/>
          <w:szCs w:val="22"/>
        </w:rPr>
        <w:t>-</w:t>
      </w:r>
      <w:r w:rsidRPr="001B6DC0">
        <w:rPr>
          <w:sz w:val="22"/>
          <w:szCs w:val="22"/>
        </w:rPr>
        <w:t>yor), galiy (kalıyor) guruli ( kuruluyor), ediylar ( ediyorlar), çıkiy ( çıkıyor), alıydık ( alıyorduk), olıyrım (oluyorum), aliyler (alıyorlar), püşüriyler ( pişi</w:t>
      </w:r>
      <w:r w:rsidR="00C44240" w:rsidRPr="001B6DC0">
        <w:rPr>
          <w:sz w:val="22"/>
          <w:szCs w:val="22"/>
        </w:rPr>
        <w:t>-</w:t>
      </w:r>
      <w:r w:rsidRPr="001B6DC0">
        <w:rPr>
          <w:sz w:val="22"/>
          <w:szCs w:val="22"/>
        </w:rPr>
        <w:t xml:space="preserve">riyorlar), gediysın ( gidiyorsun), gali (kalıyor), geli ( geliyor) </w:t>
      </w:r>
      <w:r w:rsidR="00C939C7" w:rsidRPr="001B6DC0">
        <w:rPr>
          <w:sz w:val="22"/>
          <w:szCs w:val="22"/>
          <w:vertAlign w:val="superscript"/>
        </w:rPr>
        <w:t>5</w:t>
      </w:r>
      <w:r w:rsidRPr="001B6DC0">
        <w:rPr>
          <w:sz w:val="22"/>
          <w:szCs w:val="22"/>
          <w:vertAlign w:val="superscript"/>
        </w:rPr>
        <w:t xml:space="preserve"> </w:t>
      </w:r>
    </w:p>
    <w:p w:rsidR="00251C5A" w:rsidRPr="001B6DC0" w:rsidRDefault="00251C5A" w:rsidP="00FE3A27">
      <w:pPr>
        <w:pStyle w:val="NormalWeb"/>
        <w:spacing w:before="0" w:beforeAutospacing="0" w:after="0" w:afterAutospacing="0"/>
        <w:ind w:firstLine="567"/>
        <w:rPr>
          <w:sz w:val="22"/>
          <w:szCs w:val="22"/>
        </w:rPr>
      </w:pP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7-YÖRE AĞIZLARINA  İLİŞKİN DERLENEN METİNLER        </w:t>
      </w:r>
    </w:p>
    <w:p w:rsidR="00DA2B38" w:rsidRPr="001B6DC0" w:rsidRDefault="00DA2B38" w:rsidP="00FE3A27">
      <w:pPr>
        <w:pStyle w:val="NormalWeb"/>
        <w:spacing w:before="0" w:beforeAutospacing="0" w:after="0" w:afterAutospacing="0"/>
        <w:ind w:firstLine="567"/>
        <w:rPr>
          <w:b/>
          <w:i/>
          <w:sz w:val="10"/>
          <w:szCs w:val="10"/>
        </w:rPr>
      </w:pP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Adı Soyadı</w:t>
      </w:r>
      <w:r w:rsidRPr="001B6DC0">
        <w:rPr>
          <w:sz w:val="22"/>
          <w:szCs w:val="22"/>
        </w:rPr>
        <w:t xml:space="preserve">: Hüseyin CANSIZ, 64 yaş </w:t>
      </w: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Derleme Yeri</w:t>
      </w:r>
      <w:r w:rsidRPr="001B6DC0">
        <w:rPr>
          <w:sz w:val="22"/>
          <w:szCs w:val="22"/>
        </w:rPr>
        <w:t xml:space="preserve">: Ortakent Köyü – Koyulhisar  </w:t>
      </w: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Konusu</w:t>
      </w:r>
      <w:r w:rsidRPr="001B6DC0">
        <w:rPr>
          <w:sz w:val="22"/>
          <w:szCs w:val="22"/>
        </w:rPr>
        <w:t xml:space="preserve">: a) Geçim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      b) Köy işleri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      c) Ziyaret yerleri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      ç) Ermeni mezalimi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      d) Köyü  kalkındırma yolları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      e) Rum mezalimi </w:t>
      </w:r>
    </w:p>
    <w:p w:rsidR="00251C5A" w:rsidRPr="001B6DC0" w:rsidRDefault="00FE3A27" w:rsidP="00FE3A27">
      <w:pPr>
        <w:pStyle w:val="NormalWeb"/>
        <w:spacing w:before="0" w:beforeAutospacing="0" w:after="0" w:afterAutospacing="0"/>
        <w:ind w:firstLine="567"/>
        <w:rPr>
          <w:sz w:val="22"/>
          <w:szCs w:val="22"/>
        </w:rPr>
      </w:pPr>
      <w:r w:rsidRPr="001B6DC0">
        <w:rPr>
          <w:sz w:val="22"/>
          <w:szCs w:val="22"/>
        </w:rPr>
        <w:t>      f ) Gelin Kayası Efsanesi     </w:t>
      </w:r>
    </w:p>
    <w:p w:rsidR="00251C5A" w:rsidRPr="001B6DC0" w:rsidRDefault="00FE3A27" w:rsidP="00251C5A">
      <w:pPr>
        <w:pStyle w:val="NormalWeb"/>
        <w:spacing w:before="0" w:beforeAutospacing="0" w:after="0" w:afterAutospacing="0"/>
        <w:jc w:val="center"/>
        <w:rPr>
          <w:sz w:val="22"/>
          <w:szCs w:val="22"/>
        </w:rPr>
      </w:pPr>
      <w:r w:rsidRPr="001B6DC0">
        <w:rPr>
          <w:sz w:val="22"/>
          <w:szCs w:val="22"/>
        </w:rPr>
        <w:t>a</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 xml:space="preserve"> valla ormannan geçiniyoķ ormandan gêdiyoķ işletme var.  Kesim ve</w:t>
      </w:r>
      <w:r w:rsidR="004460BE" w:rsidRPr="001B6DC0">
        <w:rPr>
          <w:sz w:val="22"/>
          <w:szCs w:val="22"/>
        </w:rPr>
        <w:t>-</w:t>
      </w:r>
      <w:r w:rsidRPr="001B6DC0">
        <w:rPr>
          <w:sz w:val="22"/>
          <w:szCs w:val="22"/>
        </w:rPr>
        <w:t xml:space="preserve">riyo. biz_de gedip çalışıyoķ odun yapıyoķ.  Keresdesini yapıyoķ. Depboya  getiriyoķ. Onūnan geçiniyoķ </w:t>
      </w:r>
    </w:p>
    <w:p w:rsidR="00251C5A" w:rsidRPr="001B6DC0" w:rsidRDefault="00251C5A" w:rsidP="00251C5A">
      <w:pPr>
        <w:pStyle w:val="NormalWeb"/>
        <w:spacing w:before="0" w:beforeAutospacing="0" w:after="0" w:afterAutospacing="0"/>
        <w:jc w:val="center"/>
        <w:rPr>
          <w:sz w:val="22"/>
          <w:szCs w:val="22"/>
        </w:rPr>
      </w:pPr>
    </w:p>
    <w:p w:rsidR="00FE3A27" w:rsidRPr="001B6DC0" w:rsidRDefault="00FE3A27" w:rsidP="00251C5A">
      <w:pPr>
        <w:pStyle w:val="NormalWeb"/>
        <w:spacing w:before="0" w:beforeAutospacing="0" w:after="0" w:afterAutospacing="0"/>
        <w:jc w:val="center"/>
        <w:rPr>
          <w:sz w:val="22"/>
          <w:szCs w:val="22"/>
        </w:rPr>
      </w:pPr>
      <w:r w:rsidRPr="001B6DC0">
        <w:rPr>
          <w:sz w:val="22"/>
          <w:szCs w:val="22"/>
        </w:rPr>
        <w:t>b</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 işde.  beyle geçiniyodu. tabi ekseriyeti şindi getti. kim getdi ġulbette. evet ormanda var. tallamız var. yapıyoķ. reşbellik_de yapıyoķ. şimdi tabi bu</w:t>
      </w:r>
      <w:r w:rsidR="004460BE" w:rsidRPr="001B6DC0">
        <w:rPr>
          <w:sz w:val="22"/>
          <w:szCs w:val="22"/>
        </w:rPr>
        <w:t>-</w:t>
      </w:r>
      <w:r w:rsidRPr="001B6DC0">
        <w:rPr>
          <w:sz w:val="22"/>
          <w:szCs w:val="22"/>
        </w:rPr>
        <w:t>rası ġırsal bölgesi oluyo_biraz. İki ay_sóna tamam. o zaman şey açıyo_ya. ġara_yolları ġarı. açıķ oluyo. yol asvalt. ben çocukluķdan_beri urdayım.</w:t>
      </w:r>
      <w:r w:rsidR="00C939C7" w:rsidRPr="001B6DC0">
        <w:rPr>
          <w:sz w:val="22"/>
          <w:szCs w:val="22"/>
        </w:rPr>
        <w:t xml:space="preserve"> </w:t>
      </w:r>
      <w:r w:rsidR="004460BE" w:rsidRPr="001B6DC0">
        <w:rPr>
          <w:sz w:val="22"/>
          <w:szCs w:val="22"/>
        </w:rPr>
        <w:t>G</w:t>
      </w:r>
      <w:r w:rsidRPr="001B6DC0">
        <w:rPr>
          <w:sz w:val="22"/>
          <w:szCs w:val="22"/>
        </w:rPr>
        <w:t>et</w:t>
      </w:r>
      <w:r w:rsidR="004460BE" w:rsidRPr="001B6DC0">
        <w:rPr>
          <w:sz w:val="22"/>
          <w:szCs w:val="22"/>
        </w:rPr>
        <w:t>-</w:t>
      </w:r>
      <w:r w:rsidRPr="001B6DC0">
        <w:rPr>
          <w:sz w:val="22"/>
          <w:szCs w:val="22"/>
        </w:rPr>
        <w:t>medim nasib, asgerden önce ġetdim.nasıb deılmış.belediye girdim.</w:t>
      </w:r>
      <w:r w:rsidR="0099248D" w:rsidRPr="001B6DC0">
        <w:rPr>
          <w:sz w:val="22"/>
          <w:szCs w:val="22"/>
        </w:rPr>
        <w:t xml:space="preserve"> </w:t>
      </w:r>
      <w:r w:rsidRPr="001B6DC0">
        <w:rPr>
          <w:sz w:val="22"/>
          <w:szCs w:val="22"/>
        </w:rPr>
        <w:t>orda_da altay çalışdım.</w:t>
      </w:r>
      <w:r w:rsidR="001376F6" w:rsidRPr="001B6DC0">
        <w:rPr>
          <w:sz w:val="22"/>
          <w:szCs w:val="22"/>
        </w:rPr>
        <w:t xml:space="preserve"> </w:t>
      </w:r>
      <w:r w:rsidRPr="001B6DC0">
        <w:rPr>
          <w:sz w:val="22"/>
          <w:szCs w:val="22"/>
        </w:rPr>
        <w:t>ondan_sóna_da  asgere getdim.daha getmedim.</w:t>
      </w:r>
      <w:r w:rsidR="0099248D" w:rsidRPr="001B6DC0">
        <w:rPr>
          <w:sz w:val="22"/>
          <w:szCs w:val="22"/>
        </w:rPr>
        <w:t xml:space="preserve"> </w:t>
      </w:r>
      <w:r w:rsidRPr="001B6DC0">
        <w:rPr>
          <w:sz w:val="22"/>
          <w:szCs w:val="22"/>
        </w:rPr>
        <w:t>ġaldım.</w:t>
      </w:r>
      <w:r w:rsidR="0099248D" w:rsidRPr="001B6DC0">
        <w:rPr>
          <w:sz w:val="22"/>
          <w:szCs w:val="22"/>
        </w:rPr>
        <w:t xml:space="preserve"> </w:t>
      </w:r>
      <w:r w:rsidR="004460BE" w:rsidRPr="001B6DC0">
        <w:rPr>
          <w:sz w:val="22"/>
          <w:szCs w:val="22"/>
        </w:rPr>
        <w:t>B</w:t>
      </w:r>
      <w:r w:rsidRPr="001B6DC0">
        <w:rPr>
          <w:sz w:val="22"/>
          <w:szCs w:val="22"/>
        </w:rPr>
        <w:t>ele</w:t>
      </w:r>
      <w:r w:rsidR="004460BE" w:rsidRPr="001B6DC0">
        <w:rPr>
          <w:sz w:val="22"/>
          <w:szCs w:val="22"/>
        </w:rPr>
        <w:t>-</w:t>
      </w:r>
      <w:r w:rsidRPr="001B6DC0">
        <w:rPr>
          <w:sz w:val="22"/>
          <w:szCs w:val="22"/>
        </w:rPr>
        <w:t>diye, isdanbul belediyesinde çalışdım.</w:t>
      </w:r>
      <w:r w:rsidR="00C939C7" w:rsidRPr="001B6DC0">
        <w:rPr>
          <w:sz w:val="22"/>
          <w:szCs w:val="22"/>
          <w:vertAlign w:val="superscript"/>
        </w:rPr>
        <w:t>6</w:t>
      </w:r>
      <w:r w:rsidR="00251C5A" w:rsidRPr="001B6DC0">
        <w:rPr>
          <w:sz w:val="22"/>
          <w:szCs w:val="22"/>
          <w:vertAlign w:val="superscript"/>
        </w:rPr>
        <w:t xml:space="preserve"> </w:t>
      </w:r>
      <w:r w:rsidR="00251C5A" w:rsidRPr="001B6DC0">
        <w:rPr>
          <w:sz w:val="22"/>
          <w:szCs w:val="22"/>
        </w:rPr>
        <w:t>O</w:t>
      </w:r>
      <w:r w:rsidRPr="001B6DC0">
        <w:rPr>
          <w:sz w:val="22"/>
          <w:szCs w:val="22"/>
        </w:rPr>
        <w:t>n sekiz yaşımdaydim_o_zaman.</w:t>
      </w:r>
      <w:r w:rsidR="0099248D" w:rsidRPr="001B6DC0">
        <w:rPr>
          <w:sz w:val="22"/>
          <w:szCs w:val="22"/>
        </w:rPr>
        <w:t xml:space="preserve"> </w:t>
      </w:r>
      <w:r w:rsidRPr="001B6DC0">
        <w:rPr>
          <w:sz w:val="22"/>
          <w:szCs w:val="22"/>
        </w:rPr>
        <w:t>nasıb deılmış.</w:t>
      </w:r>
      <w:r w:rsidR="004460BE" w:rsidRPr="001B6DC0">
        <w:rPr>
          <w:sz w:val="22"/>
          <w:szCs w:val="22"/>
        </w:rPr>
        <w:t xml:space="preserve"> </w:t>
      </w:r>
      <w:r w:rsidRPr="001B6DC0">
        <w:rPr>
          <w:sz w:val="22"/>
          <w:szCs w:val="22"/>
        </w:rPr>
        <w:t>altay çalıdım.ondan_sóna geldim.</w:t>
      </w:r>
      <w:r w:rsidR="00C939C7" w:rsidRPr="001B6DC0">
        <w:rPr>
          <w:sz w:val="22"/>
          <w:szCs w:val="22"/>
        </w:rPr>
        <w:t xml:space="preserve"> </w:t>
      </w:r>
      <w:r w:rsidRPr="001B6DC0">
        <w:rPr>
          <w:sz w:val="22"/>
          <w:szCs w:val="22"/>
        </w:rPr>
        <w:t>şimdik_de emekli olduk.</w:t>
      </w:r>
      <w:r w:rsidR="004460BE" w:rsidRPr="001B6DC0">
        <w:rPr>
          <w:sz w:val="22"/>
          <w:szCs w:val="22"/>
        </w:rPr>
        <w:t xml:space="preserve"> </w:t>
      </w:r>
      <w:r w:rsidRPr="001B6DC0">
        <w:rPr>
          <w:sz w:val="22"/>
          <w:szCs w:val="22"/>
        </w:rPr>
        <w:lastRenderedPageBreak/>
        <w:t>baa_ķurun işçiye çevürtdüm.</w:t>
      </w:r>
      <w:r w:rsidR="004460BE" w:rsidRPr="001B6DC0">
        <w:rPr>
          <w:sz w:val="22"/>
          <w:szCs w:val="22"/>
        </w:rPr>
        <w:t xml:space="preserve"> </w:t>
      </w:r>
      <w:r w:rsidRPr="001B6DC0">
        <w:rPr>
          <w:sz w:val="22"/>
          <w:szCs w:val="22"/>
        </w:rPr>
        <w:t xml:space="preserve">o altaylı_da yüz </w:t>
      </w:r>
      <w:r w:rsidR="004460BE" w:rsidRPr="001B6DC0">
        <w:rPr>
          <w:sz w:val="22"/>
          <w:szCs w:val="22"/>
        </w:rPr>
        <w:t xml:space="preserve"> </w:t>
      </w:r>
      <w:r w:rsidRPr="001B6DC0">
        <w:rPr>
          <w:sz w:val="22"/>
          <w:szCs w:val="22"/>
        </w:rPr>
        <w:t>seksen gün yapıyodu.</w:t>
      </w:r>
      <w:r w:rsidR="0099248D" w:rsidRPr="001B6DC0">
        <w:rPr>
          <w:sz w:val="22"/>
          <w:szCs w:val="22"/>
        </w:rPr>
        <w:t xml:space="preserve"> </w:t>
      </w:r>
      <w:r w:rsidRPr="001B6DC0">
        <w:rPr>
          <w:sz w:val="22"/>
          <w:szCs w:val="22"/>
        </w:rPr>
        <w:t>onu_da işde bǎlatdım.</w:t>
      </w:r>
      <w:r w:rsidR="004460BE" w:rsidRPr="001B6DC0">
        <w:rPr>
          <w:sz w:val="22"/>
          <w:szCs w:val="22"/>
        </w:rPr>
        <w:t xml:space="preserve"> </w:t>
      </w:r>
      <w:r w:rsidRPr="001B6DC0">
        <w:rPr>
          <w:sz w:val="22"/>
          <w:szCs w:val="22"/>
        </w:rPr>
        <w:t>on beş ay üzerine idsek siķortasından ayrıldım.</w:t>
      </w:r>
      <w:r w:rsidR="004460BE" w:rsidRPr="001B6DC0">
        <w:rPr>
          <w:sz w:val="22"/>
          <w:szCs w:val="22"/>
        </w:rPr>
        <w:t xml:space="preserve"> </w:t>
      </w:r>
      <w:r w:rsidRPr="001B6DC0">
        <w:rPr>
          <w:sz w:val="22"/>
          <w:szCs w:val="22"/>
        </w:rPr>
        <w:t>burası şimdık seksen hane.</w:t>
      </w:r>
      <w:r w:rsidR="004460BE" w:rsidRPr="001B6DC0">
        <w:rPr>
          <w:sz w:val="22"/>
          <w:szCs w:val="22"/>
        </w:rPr>
        <w:t xml:space="preserve"> </w:t>
      </w:r>
      <w:r w:rsidRPr="001B6DC0">
        <w:rPr>
          <w:sz w:val="22"/>
          <w:szCs w:val="22"/>
        </w:rPr>
        <w:t>evet.</w:t>
      </w:r>
      <w:r w:rsidR="004460BE" w:rsidRPr="001B6DC0">
        <w:rPr>
          <w:sz w:val="22"/>
          <w:szCs w:val="22"/>
        </w:rPr>
        <w:t xml:space="preserve"> </w:t>
      </w:r>
      <w:r w:rsidRPr="001B6DC0">
        <w:rPr>
          <w:sz w:val="22"/>
          <w:szCs w:val="22"/>
        </w:rPr>
        <w:t>kimi ġulbetde_bile kışın baya_da ġalıyor gine.</w:t>
      </w:r>
      <w:r w:rsidR="004460BE" w:rsidRPr="001B6DC0">
        <w:rPr>
          <w:sz w:val="22"/>
          <w:szCs w:val="22"/>
        </w:rPr>
        <w:t xml:space="preserve"> </w:t>
      </w:r>
      <w:r w:rsidRPr="001B6DC0">
        <w:rPr>
          <w:sz w:val="22"/>
          <w:szCs w:val="22"/>
        </w:rPr>
        <w:t xml:space="preserve">köy elli altmış gişi oluyo_gêne. </w:t>
      </w:r>
    </w:p>
    <w:p w:rsidR="00FE3A27" w:rsidRPr="001B6DC0" w:rsidRDefault="00FE3A27" w:rsidP="00251C5A">
      <w:pPr>
        <w:pStyle w:val="NormalWeb"/>
        <w:spacing w:before="0" w:beforeAutospacing="0" w:after="0" w:afterAutospacing="0"/>
        <w:jc w:val="center"/>
        <w:rPr>
          <w:sz w:val="22"/>
          <w:szCs w:val="22"/>
        </w:rPr>
      </w:pPr>
      <w:r w:rsidRPr="001B6DC0">
        <w:rPr>
          <w:sz w:val="22"/>
          <w:szCs w:val="22"/>
        </w:rPr>
        <w:t>c</w:t>
      </w:r>
    </w:p>
    <w:p w:rsidR="00FE3A27" w:rsidRPr="001B6DC0" w:rsidRDefault="00251C5A" w:rsidP="004460BE">
      <w:pPr>
        <w:pStyle w:val="NormalWeb"/>
        <w:spacing w:before="0" w:beforeAutospacing="0" w:after="0" w:afterAutospacing="0"/>
        <w:ind w:firstLine="567"/>
        <w:jc w:val="both"/>
        <w:rPr>
          <w:sz w:val="22"/>
          <w:szCs w:val="22"/>
        </w:rPr>
      </w:pPr>
      <w:r w:rsidRPr="001B6DC0">
        <w:rPr>
          <w:sz w:val="22"/>
          <w:szCs w:val="22"/>
        </w:rPr>
        <w:t>B</w:t>
      </w:r>
      <w:r w:rsidR="00FE3A27" w:rsidRPr="001B6DC0">
        <w:rPr>
          <w:sz w:val="22"/>
          <w:szCs w:val="22"/>
        </w:rPr>
        <w:t>u civarda yoķ yani.</w:t>
      </w:r>
      <w:r w:rsidR="00DA2B38" w:rsidRPr="001B6DC0">
        <w:rPr>
          <w:sz w:val="22"/>
          <w:szCs w:val="22"/>
        </w:rPr>
        <w:t xml:space="preserve"> </w:t>
      </w:r>
      <w:r w:rsidR="00FE3A27" w:rsidRPr="001B6DC0">
        <w:rPr>
          <w:sz w:val="22"/>
          <w:szCs w:val="22"/>
        </w:rPr>
        <w:t>he.</w:t>
      </w:r>
      <w:r w:rsidR="00DA2B38" w:rsidRPr="001B6DC0">
        <w:rPr>
          <w:sz w:val="22"/>
          <w:szCs w:val="22"/>
        </w:rPr>
        <w:t xml:space="preserve"> </w:t>
      </w:r>
      <w:r w:rsidR="00FE3A27" w:rsidRPr="001B6DC0">
        <w:rPr>
          <w:sz w:val="22"/>
          <w:szCs w:val="22"/>
        </w:rPr>
        <w:t>o şeyde, ġoyul_hisarın başında, duman_baba diyorlar.</w:t>
      </w:r>
      <w:r w:rsidR="0099248D" w:rsidRPr="001B6DC0">
        <w:rPr>
          <w:sz w:val="22"/>
          <w:szCs w:val="22"/>
        </w:rPr>
        <w:t xml:space="preserve"> </w:t>
      </w:r>
      <w:r w:rsidR="00FE3A27" w:rsidRPr="001B6DC0">
        <w:rPr>
          <w:sz w:val="22"/>
          <w:szCs w:val="22"/>
        </w:rPr>
        <w:t>valla eyle diyorlar.</w:t>
      </w:r>
      <w:r w:rsidR="00AF4438" w:rsidRPr="001B6DC0">
        <w:rPr>
          <w:sz w:val="22"/>
          <w:szCs w:val="22"/>
        </w:rPr>
        <w:t xml:space="preserve"> </w:t>
      </w:r>
      <w:r w:rsidR="00FE3A27" w:rsidRPr="001B6DC0">
        <w:rPr>
          <w:sz w:val="22"/>
          <w:szCs w:val="22"/>
        </w:rPr>
        <w:t>senin ben_de bilmiyom.</w:t>
      </w:r>
      <w:r w:rsidR="004460BE" w:rsidRPr="001B6DC0">
        <w:rPr>
          <w:sz w:val="22"/>
          <w:szCs w:val="22"/>
        </w:rPr>
        <w:t xml:space="preserve"> </w:t>
      </w:r>
      <w:r w:rsidR="00FE3A27" w:rsidRPr="001B6DC0">
        <w:rPr>
          <w:sz w:val="22"/>
          <w:szCs w:val="22"/>
        </w:rPr>
        <w:t>gitmedimiziyaretne git</w:t>
      </w:r>
      <w:r w:rsidR="004460BE" w:rsidRPr="001B6DC0">
        <w:rPr>
          <w:sz w:val="22"/>
          <w:szCs w:val="22"/>
        </w:rPr>
        <w:t>-</w:t>
      </w:r>
      <w:r w:rsidR="00FE3A27" w:rsidRPr="001B6DC0">
        <w:rPr>
          <w:sz w:val="22"/>
          <w:szCs w:val="22"/>
        </w:rPr>
        <w:t>medim.</w:t>
      </w:r>
      <w:r w:rsidR="0099248D" w:rsidRPr="001B6DC0">
        <w:rPr>
          <w:sz w:val="22"/>
          <w:szCs w:val="22"/>
        </w:rPr>
        <w:t xml:space="preserve"> </w:t>
      </w:r>
      <w:r w:rsidR="00FE3A27" w:rsidRPr="001B6DC0">
        <w:rPr>
          <w:sz w:val="22"/>
          <w:szCs w:val="22"/>
        </w:rPr>
        <w:t>köse_daında köse süleymanı  diyorlar.</w:t>
      </w:r>
      <w:r w:rsidR="0099248D" w:rsidRPr="001B6DC0">
        <w:rPr>
          <w:sz w:val="22"/>
          <w:szCs w:val="22"/>
        </w:rPr>
        <w:t xml:space="preserve"> </w:t>
      </w:r>
      <w:r w:rsidR="00FE3A27" w:rsidRPr="001B6DC0">
        <w:rPr>
          <w:sz w:val="22"/>
          <w:szCs w:val="22"/>
        </w:rPr>
        <w:t>orda duman babayı diyorlar.</w:t>
      </w:r>
      <w:r w:rsidR="004460BE" w:rsidRPr="001B6DC0">
        <w:rPr>
          <w:sz w:val="22"/>
          <w:szCs w:val="22"/>
        </w:rPr>
        <w:t xml:space="preserve"> </w:t>
      </w:r>
      <w:r w:rsidR="00FE3A27" w:rsidRPr="001B6DC0">
        <w:rPr>
          <w:sz w:val="22"/>
          <w:szCs w:val="22"/>
        </w:rPr>
        <w:t>orıya_da gitmedim.</w:t>
      </w:r>
      <w:r w:rsidR="004460BE" w:rsidRPr="001B6DC0">
        <w:rPr>
          <w:sz w:val="22"/>
          <w:szCs w:val="22"/>
        </w:rPr>
        <w:t xml:space="preserve"> </w:t>
      </w:r>
      <w:r w:rsidR="00FE3A27" w:rsidRPr="001B6DC0">
        <w:rPr>
          <w:sz w:val="22"/>
          <w:szCs w:val="22"/>
        </w:rPr>
        <w:t>otumuşlar.</w:t>
      </w:r>
      <w:r w:rsidR="001376F6" w:rsidRPr="001B6DC0">
        <w:rPr>
          <w:sz w:val="22"/>
          <w:szCs w:val="22"/>
        </w:rPr>
        <w:t xml:space="preserve"> </w:t>
      </w:r>
      <w:r w:rsidR="00FE3A27" w:rsidRPr="001B6DC0">
        <w:rPr>
          <w:sz w:val="22"/>
          <w:szCs w:val="22"/>
        </w:rPr>
        <w:t>varmış.</w:t>
      </w:r>
      <w:r w:rsidR="00AF4438" w:rsidRPr="001B6DC0">
        <w:rPr>
          <w:sz w:val="22"/>
          <w:szCs w:val="22"/>
        </w:rPr>
        <w:t xml:space="preserve"> </w:t>
      </w:r>
      <w:r w:rsidR="00FE3A27" w:rsidRPr="001B6DC0">
        <w:rPr>
          <w:sz w:val="22"/>
          <w:szCs w:val="22"/>
        </w:rPr>
        <w:t xml:space="preserve">elli altmış sene önce otumuşlar. </w:t>
      </w:r>
      <w:r w:rsidR="004460BE" w:rsidRPr="001B6DC0">
        <w:rPr>
          <w:sz w:val="22"/>
          <w:szCs w:val="22"/>
        </w:rPr>
        <w:t>B</w:t>
      </w:r>
      <w:r w:rsidR="00FE3A27" w:rsidRPr="001B6DC0">
        <w:rPr>
          <w:sz w:val="22"/>
          <w:szCs w:val="22"/>
        </w:rPr>
        <w:t>ur</w:t>
      </w:r>
      <w:r w:rsidR="004460BE" w:rsidRPr="001B6DC0">
        <w:rPr>
          <w:sz w:val="22"/>
          <w:szCs w:val="22"/>
        </w:rPr>
        <w:t>-</w:t>
      </w:r>
      <w:r w:rsidR="00FE3A27" w:rsidRPr="001B6DC0">
        <w:rPr>
          <w:sz w:val="22"/>
          <w:szCs w:val="22"/>
        </w:rPr>
        <w:t>da yoķ yani.</w:t>
      </w:r>
      <w:r w:rsidR="00DA2B38" w:rsidRPr="001B6DC0">
        <w:rPr>
          <w:sz w:val="22"/>
          <w:szCs w:val="22"/>
        </w:rPr>
        <w:t xml:space="preserve"> </w:t>
      </w:r>
      <w:r w:rsidR="00FE3A27" w:rsidRPr="001B6DC0">
        <w:rPr>
          <w:sz w:val="22"/>
          <w:szCs w:val="22"/>
        </w:rPr>
        <w:t>burada hasan_tamı derik orda otumuşlar.</w:t>
      </w:r>
      <w:r w:rsidR="0099248D" w:rsidRPr="001B6DC0">
        <w:rPr>
          <w:sz w:val="22"/>
          <w:szCs w:val="22"/>
        </w:rPr>
        <w:t xml:space="preserve"> </w:t>
      </w:r>
      <w:r w:rsidR="00FE3A27" w:rsidRPr="001B6DC0">
        <w:rPr>
          <w:sz w:val="22"/>
          <w:szCs w:val="22"/>
        </w:rPr>
        <w:t>sónadan_da Atatürkün zamanında gitmişler.</w:t>
      </w:r>
      <w:r w:rsidR="001376F6" w:rsidRPr="001B6DC0">
        <w:rPr>
          <w:sz w:val="22"/>
          <w:szCs w:val="22"/>
        </w:rPr>
        <w:t xml:space="preserve"> </w:t>
      </w:r>
      <w:r w:rsidR="00FE3A27" w:rsidRPr="001B6DC0">
        <w:rPr>
          <w:sz w:val="22"/>
          <w:szCs w:val="22"/>
        </w:rPr>
        <w:t>Cumhuriyet ilan_oluncaķ o zaman gitmişle, ġaşmışlar.</w:t>
      </w:r>
      <w:r w:rsidR="001376F6" w:rsidRPr="001B6DC0">
        <w:rPr>
          <w:sz w:val="22"/>
          <w:szCs w:val="22"/>
        </w:rPr>
        <w:t xml:space="preserve"> </w:t>
      </w:r>
      <w:r w:rsidR="00FE3A27" w:rsidRPr="001B6DC0">
        <w:rPr>
          <w:sz w:val="22"/>
          <w:szCs w:val="22"/>
        </w:rPr>
        <w:t>onların başları demiş_ki ķaçın demiş.</w:t>
      </w:r>
      <w:r w:rsidR="001376F6" w:rsidRPr="001B6DC0">
        <w:rPr>
          <w:sz w:val="22"/>
          <w:szCs w:val="22"/>
        </w:rPr>
        <w:t xml:space="preserve"> </w:t>
      </w:r>
      <w:r w:rsidR="00FE3A27" w:rsidRPr="001B6DC0">
        <w:rPr>
          <w:sz w:val="22"/>
          <w:szCs w:val="22"/>
        </w:rPr>
        <w:t>onlar_da sanmışlar_ki gelin burıya demişler.</w:t>
      </w:r>
      <w:r w:rsidR="001376F6" w:rsidRPr="001B6DC0">
        <w:rPr>
          <w:sz w:val="22"/>
          <w:szCs w:val="22"/>
        </w:rPr>
        <w:t xml:space="preserve"> </w:t>
      </w:r>
      <w:r w:rsidR="00FE3A27" w:rsidRPr="001B6DC0">
        <w:rPr>
          <w:sz w:val="22"/>
          <w:szCs w:val="22"/>
        </w:rPr>
        <w:t>çounu deize dökmüşler.</w:t>
      </w:r>
      <w:r w:rsidR="004460BE" w:rsidRPr="001B6DC0">
        <w:rPr>
          <w:sz w:val="22"/>
          <w:szCs w:val="22"/>
        </w:rPr>
        <w:t xml:space="preserve"> </w:t>
      </w:r>
      <w:r w:rsidR="00FE3A27" w:rsidRPr="001B6DC0">
        <w:rPr>
          <w:sz w:val="22"/>
          <w:szCs w:val="22"/>
        </w:rPr>
        <w:t>çou ġaçmış getmiş_işde eyle dellerdi.</w:t>
      </w:r>
      <w:r w:rsidR="001376F6" w:rsidRPr="001B6DC0">
        <w:rPr>
          <w:sz w:val="22"/>
          <w:szCs w:val="22"/>
        </w:rPr>
        <w:t xml:space="preserve"> </w:t>
      </w:r>
      <w:r w:rsidR="00FE3A27" w:rsidRPr="001B6DC0">
        <w:rPr>
          <w:sz w:val="22"/>
          <w:szCs w:val="22"/>
        </w:rPr>
        <w:t>işde biz_de esgi adamların beyle ġonuşullardı. ekiyoķ.</w:t>
      </w:r>
      <w:r w:rsidR="00C939C7" w:rsidRPr="001B6DC0">
        <w:rPr>
          <w:sz w:val="22"/>
          <w:szCs w:val="22"/>
        </w:rPr>
        <w:t xml:space="preserve"> </w:t>
      </w:r>
      <w:r w:rsidR="00FE3A27" w:rsidRPr="001B6DC0">
        <w:rPr>
          <w:sz w:val="22"/>
          <w:szCs w:val="22"/>
        </w:rPr>
        <w:t>benim_mi valla seksen_</w:t>
      </w:r>
      <w:r w:rsidR="004460BE" w:rsidRPr="001B6DC0">
        <w:rPr>
          <w:sz w:val="22"/>
          <w:szCs w:val="22"/>
        </w:rPr>
        <w:t xml:space="preserve"> </w:t>
      </w:r>
      <w:r w:rsidR="00FE3A27" w:rsidRPr="001B6DC0">
        <w:rPr>
          <w:sz w:val="22"/>
          <w:szCs w:val="22"/>
        </w:rPr>
        <w:t>beş dönüm yazdurdum.</w:t>
      </w:r>
      <w:r w:rsidR="001376F6" w:rsidRPr="001B6DC0">
        <w:rPr>
          <w:sz w:val="22"/>
          <w:szCs w:val="22"/>
        </w:rPr>
        <w:t xml:space="preserve"> </w:t>
      </w:r>
      <w:r w:rsidR="00FE3A27" w:rsidRPr="001B6DC0">
        <w:rPr>
          <w:sz w:val="22"/>
          <w:szCs w:val="22"/>
        </w:rPr>
        <w:t>ben oünde düşüre düşüre otuz dönüme düşürdüler.</w:t>
      </w:r>
      <w:r w:rsidR="0099248D" w:rsidRPr="001B6DC0">
        <w:rPr>
          <w:sz w:val="22"/>
          <w:szCs w:val="22"/>
        </w:rPr>
        <w:t xml:space="preserve"> </w:t>
      </w:r>
      <w:r w:rsidR="00FE3A27" w:rsidRPr="001B6DC0">
        <w:rPr>
          <w:sz w:val="22"/>
          <w:szCs w:val="22"/>
        </w:rPr>
        <w:t>eyle bir parasını_aldım_işde ekiyoķ.patates ekiy, tirekdorla.</w:t>
      </w:r>
      <w:r w:rsidR="0099248D" w:rsidRPr="001B6DC0">
        <w:rPr>
          <w:sz w:val="22"/>
          <w:szCs w:val="22"/>
        </w:rPr>
        <w:t xml:space="preserve"> </w:t>
      </w:r>
      <w:r w:rsidR="00FE3A27" w:rsidRPr="001B6DC0">
        <w:rPr>
          <w:sz w:val="22"/>
          <w:szCs w:val="22"/>
        </w:rPr>
        <w:t>şimdi patates ekiyoķ.</w:t>
      </w:r>
      <w:r w:rsidR="0099248D" w:rsidRPr="001B6DC0">
        <w:rPr>
          <w:sz w:val="22"/>
          <w:szCs w:val="22"/>
        </w:rPr>
        <w:t xml:space="preserve"> </w:t>
      </w:r>
      <w:r w:rsidR="00FE3A27" w:rsidRPr="001B6DC0">
        <w:rPr>
          <w:sz w:val="22"/>
          <w:szCs w:val="22"/>
        </w:rPr>
        <w:t>olur.</w:t>
      </w:r>
      <w:r w:rsidR="0099248D" w:rsidRPr="001B6DC0">
        <w:rPr>
          <w:sz w:val="22"/>
          <w:szCs w:val="22"/>
        </w:rPr>
        <w:t xml:space="preserve"> </w:t>
      </w:r>
      <w:r w:rsidR="00FE3A27" w:rsidRPr="001B6DC0">
        <w:rPr>
          <w:sz w:val="22"/>
          <w:szCs w:val="22"/>
        </w:rPr>
        <w:t>nezzettli.</w:t>
      </w:r>
      <w:r w:rsidR="0099248D" w:rsidRPr="001B6DC0">
        <w:rPr>
          <w:sz w:val="22"/>
          <w:szCs w:val="22"/>
        </w:rPr>
        <w:t xml:space="preserve"> </w:t>
      </w:r>
      <w:r w:rsidR="00FE3A27" w:rsidRPr="001B6DC0">
        <w:rPr>
          <w:sz w:val="22"/>
          <w:szCs w:val="22"/>
        </w:rPr>
        <w:t>patates, fasilye işde lahana ekip işde gendimize yeti</w:t>
      </w:r>
      <w:r w:rsidR="004460BE" w:rsidRPr="001B6DC0">
        <w:rPr>
          <w:sz w:val="22"/>
          <w:szCs w:val="22"/>
        </w:rPr>
        <w:t>-</w:t>
      </w:r>
      <w:r w:rsidR="00FE3A27" w:rsidRPr="001B6DC0">
        <w:rPr>
          <w:sz w:val="22"/>
          <w:szCs w:val="22"/>
        </w:rPr>
        <w:t>yo.</w:t>
      </w:r>
      <w:r w:rsidR="0099248D" w:rsidRPr="001B6DC0">
        <w:rPr>
          <w:sz w:val="22"/>
          <w:szCs w:val="22"/>
        </w:rPr>
        <w:t xml:space="preserve"> </w:t>
      </w:r>
      <w:r w:rsidR="00FE3A27" w:rsidRPr="001B6DC0">
        <w:rPr>
          <w:sz w:val="22"/>
          <w:szCs w:val="22"/>
        </w:rPr>
        <w:t>tabi. valla, bizim nerden geldümüz hiş_de bilmiyom_da, üş ķardaş_</w:t>
      </w:r>
      <w:r w:rsidR="004460BE" w:rsidRPr="001B6DC0">
        <w:rPr>
          <w:sz w:val="22"/>
          <w:szCs w:val="22"/>
        </w:rPr>
        <w:t xml:space="preserve"> </w:t>
      </w:r>
      <w:r w:rsidR="00FE3A27" w:rsidRPr="001B6DC0">
        <w:rPr>
          <w:sz w:val="22"/>
          <w:szCs w:val="22"/>
        </w:rPr>
        <w:t>ımış</w:t>
      </w:r>
      <w:r w:rsidR="004460BE" w:rsidRPr="001B6DC0">
        <w:rPr>
          <w:sz w:val="22"/>
          <w:szCs w:val="22"/>
        </w:rPr>
        <w:t>-</w:t>
      </w:r>
      <w:r w:rsidR="00FE3A27" w:rsidRPr="001B6DC0">
        <w:rPr>
          <w:sz w:val="22"/>
          <w:szCs w:val="22"/>
        </w:rPr>
        <w:t>lar.</w:t>
      </w:r>
      <w:r w:rsidRPr="001B6DC0">
        <w:rPr>
          <w:sz w:val="22"/>
          <w:szCs w:val="22"/>
        </w:rPr>
        <w:t xml:space="preserve"> </w:t>
      </w:r>
      <w:r w:rsidR="00FE3A27" w:rsidRPr="001B6DC0">
        <w:rPr>
          <w:sz w:val="22"/>
          <w:szCs w:val="22"/>
        </w:rPr>
        <w:t>nerden geldilerse mahmudolu dellermişler.</w:t>
      </w:r>
      <w:r w:rsidR="00DA2B38" w:rsidRPr="001B6DC0">
        <w:rPr>
          <w:sz w:val="22"/>
          <w:szCs w:val="22"/>
        </w:rPr>
        <w:t xml:space="preserve"> </w:t>
      </w:r>
      <w:r w:rsidR="00FE3A27" w:rsidRPr="001B6DC0">
        <w:rPr>
          <w:sz w:val="22"/>
          <w:szCs w:val="22"/>
        </w:rPr>
        <w:t>beyle gelmişler.</w:t>
      </w:r>
      <w:r w:rsidR="00DA2B38" w:rsidRPr="001B6DC0">
        <w:rPr>
          <w:sz w:val="22"/>
          <w:szCs w:val="22"/>
        </w:rPr>
        <w:t xml:space="preserve"> </w:t>
      </w:r>
      <w:r w:rsidR="00FE3A27" w:rsidRPr="001B6DC0">
        <w:rPr>
          <w:sz w:val="22"/>
          <w:szCs w:val="22"/>
        </w:rPr>
        <w:t>birisi çanda ġalmış, birisi burıya yerleşmiş.</w:t>
      </w:r>
      <w:r w:rsidR="00DA2B38" w:rsidRPr="001B6DC0">
        <w:rPr>
          <w:sz w:val="22"/>
          <w:szCs w:val="22"/>
        </w:rPr>
        <w:t xml:space="preserve"> </w:t>
      </w:r>
      <w:r w:rsidR="00FE3A27" w:rsidRPr="001B6DC0">
        <w:rPr>
          <w:sz w:val="22"/>
          <w:szCs w:val="22"/>
        </w:rPr>
        <w:t>birisi_de şeyde ġalmış, öteçanda.</w:t>
      </w:r>
      <w:r w:rsidR="0099248D" w:rsidRPr="001B6DC0">
        <w:rPr>
          <w:sz w:val="22"/>
          <w:szCs w:val="22"/>
        </w:rPr>
        <w:t xml:space="preserve"> </w:t>
      </w:r>
      <w:r w:rsidR="00FE3A27" w:rsidRPr="001B6DC0">
        <w:rPr>
          <w:sz w:val="22"/>
          <w:szCs w:val="22"/>
        </w:rPr>
        <w:t>üç ġardaş</w:t>
      </w:r>
      <w:r w:rsidR="004460BE" w:rsidRPr="001B6DC0">
        <w:rPr>
          <w:sz w:val="22"/>
          <w:szCs w:val="22"/>
        </w:rPr>
        <w:t>-</w:t>
      </w:r>
      <w:r w:rsidR="00FE3A27" w:rsidRPr="001B6DC0">
        <w:rPr>
          <w:sz w:val="22"/>
          <w:szCs w:val="22"/>
        </w:rPr>
        <w:t>mış beyle dalmışlar.</w:t>
      </w:r>
      <w:r w:rsidR="0099248D" w:rsidRPr="001B6DC0">
        <w:rPr>
          <w:sz w:val="22"/>
          <w:szCs w:val="22"/>
        </w:rPr>
        <w:t xml:space="preserve"> </w:t>
      </w:r>
      <w:r w:rsidR="00FE3A27" w:rsidRPr="001B6DC0">
        <w:rPr>
          <w:sz w:val="22"/>
          <w:szCs w:val="22"/>
        </w:rPr>
        <w:t>o gelen_de, yerde onlar şindik biz onla tanıma onlar bizi tanımaz.</w:t>
      </w:r>
      <w:r w:rsidR="001376F6" w:rsidRPr="001B6DC0">
        <w:rPr>
          <w:sz w:val="22"/>
          <w:szCs w:val="22"/>
        </w:rPr>
        <w:t xml:space="preserve"> </w:t>
      </w:r>
      <w:r w:rsidR="00FE3A27" w:rsidRPr="001B6DC0">
        <w:rPr>
          <w:sz w:val="22"/>
          <w:szCs w:val="22"/>
        </w:rPr>
        <w:t>öldüler.</w:t>
      </w:r>
      <w:r w:rsidR="001376F6" w:rsidRPr="001B6DC0">
        <w:rPr>
          <w:sz w:val="22"/>
          <w:szCs w:val="22"/>
        </w:rPr>
        <w:t xml:space="preserve">  </w:t>
      </w:r>
      <w:r w:rsidR="00FE3A27" w:rsidRPr="001B6DC0">
        <w:rPr>
          <w:sz w:val="22"/>
          <w:szCs w:val="22"/>
        </w:rPr>
        <w:t>ölenleri tanıyoduk.</w:t>
      </w:r>
      <w:r w:rsidR="004460BE" w:rsidRPr="001B6DC0">
        <w:rPr>
          <w:sz w:val="22"/>
          <w:szCs w:val="22"/>
        </w:rPr>
        <w:t xml:space="preserve"> </w:t>
      </w:r>
      <w:r w:rsidR="00FE3A27" w:rsidRPr="001B6DC0">
        <w:rPr>
          <w:sz w:val="22"/>
          <w:szCs w:val="22"/>
        </w:rPr>
        <w:t>on bir pare köyü var buranın.</w:t>
      </w:r>
      <w:r w:rsidR="004460BE" w:rsidRPr="001B6DC0">
        <w:rPr>
          <w:sz w:val="22"/>
          <w:szCs w:val="22"/>
        </w:rPr>
        <w:t xml:space="preserve"> </w:t>
      </w:r>
      <w:r w:rsidR="00FE3A27" w:rsidRPr="001B6DC0">
        <w:rPr>
          <w:sz w:val="22"/>
          <w:szCs w:val="22"/>
        </w:rPr>
        <w:t>orta_</w:t>
      </w:r>
      <w:r w:rsidR="004460BE" w:rsidRPr="001B6DC0">
        <w:rPr>
          <w:sz w:val="22"/>
          <w:szCs w:val="22"/>
        </w:rPr>
        <w:t xml:space="preserve"> </w:t>
      </w:r>
      <w:r w:rsidR="00FE3A27" w:rsidRPr="001B6DC0">
        <w:rPr>
          <w:sz w:val="22"/>
          <w:szCs w:val="22"/>
        </w:rPr>
        <w:t>kente balı.</w:t>
      </w:r>
      <w:r w:rsidR="0099248D" w:rsidRPr="001B6DC0">
        <w:rPr>
          <w:sz w:val="22"/>
          <w:szCs w:val="22"/>
        </w:rPr>
        <w:t xml:space="preserve"> </w:t>
      </w:r>
      <w:r w:rsidR="00FE3A27" w:rsidRPr="001B6DC0">
        <w:rPr>
          <w:sz w:val="22"/>
          <w:szCs w:val="22"/>
        </w:rPr>
        <w:t>burıya, ġara_vahap burıya balı.</w:t>
      </w:r>
      <w:r w:rsidR="001376F6" w:rsidRPr="001B6DC0">
        <w:rPr>
          <w:sz w:val="22"/>
          <w:szCs w:val="22"/>
        </w:rPr>
        <w:t xml:space="preserve"> </w:t>
      </w:r>
      <w:r w:rsidR="00FE3A27" w:rsidRPr="001B6DC0">
        <w:rPr>
          <w:sz w:val="22"/>
          <w:szCs w:val="22"/>
        </w:rPr>
        <w:t xml:space="preserve">merkeze balı on bir kóyuü var.  </w:t>
      </w:r>
    </w:p>
    <w:p w:rsidR="00FE3A27" w:rsidRPr="001B6DC0" w:rsidRDefault="00FE3A27" w:rsidP="00B20DFD">
      <w:pPr>
        <w:pStyle w:val="NormalWeb"/>
        <w:spacing w:before="0" w:beforeAutospacing="0" w:after="0" w:afterAutospacing="0"/>
        <w:jc w:val="center"/>
        <w:rPr>
          <w:sz w:val="22"/>
          <w:szCs w:val="22"/>
        </w:rPr>
      </w:pPr>
      <w:r w:rsidRPr="001B6DC0">
        <w:rPr>
          <w:sz w:val="22"/>
          <w:szCs w:val="22"/>
        </w:rPr>
        <w:t>d</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çoķ arabalarla binip gediyoķ.ta_burdan.</w:t>
      </w:r>
      <w:r w:rsidR="00DA2B38" w:rsidRPr="001B6DC0">
        <w:rPr>
          <w:sz w:val="22"/>
          <w:szCs w:val="22"/>
        </w:rPr>
        <w:t xml:space="preserve"> </w:t>
      </w:r>
      <w:r w:rsidRPr="001B6DC0">
        <w:rPr>
          <w:sz w:val="22"/>
          <w:szCs w:val="22"/>
        </w:rPr>
        <w:t>he he.</w:t>
      </w:r>
      <w:r w:rsidR="00DA2B38" w:rsidRPr="001B6DC0">
        <w:rPr>
          <w:sz w:val="22"/>
          <w:szCs w:val="22"/>
        </w:rPr>
        <w:t xml:space="preserve"> </w:t>
      </w:r>
      <w:r w:rsidRPr="001B6DC0">
        <w:rPr>
          <w:sz w:val="22"/>
          <w:szCs w:val="22"/>
        </w:rPr>
        <w:t>hususi getmiyo_da du</w:t>
      </w:r>
      <w:r w:rsidR="004460BE" w:rsidRPr="001B6DC0">
        <w:rPr>
          <w:sz w:val="22"/>
          <w:szCs w:val="22"/>
        </w:rPr>
        <w:t>-</w:t>
      </w:r>
      <w:r w:rsidRPr="001B6DC0">
        <w:rPr>
          <w:sz w:val="22"/>
          <w:szCs w:val="22"/>
        </w:rPr>
        <w:t>tup gediyon.</w:t>
      </w:r>
      <w:r w:rsidR="00DA2B38" w:rsidRPr="001B6DC0">
        <w:rPr>
          <w:sz w:val="22"/>
          <w:szCs w:val="22"/>
        </w:rPr>
        <w:t xml:space="preserve"> </w:t>
      </w:r>
      <w:r w:rsidRPr="001B6DC0">
        <w:rPr>
          <w:sz w:val="22"/>
          <w:szCs w:val="22"/>
        </w:rPr>
        <w:t>parannan gediyon.</w:t>
      </w:r>
      <w:r w:rsidR="004460BE" w:rsidRPr="001B6DC0">
        <w:rPr>
          <w:sz w:val="22"/>
          <w:szCs w:val="22"/>
        </w:rPr>
        <w:t xml:space="preserve"> </w:t>
      </w:r>
      <w:r w:rsidRPr="001B6DC0">
        <w:rPr>
          <w:sz w:val="22"/>
          <w:szCs w:val="22"/>
        </w:rPr>
        <w:t>en az elli milyon, atmış milyona gediyolar.</w:t>
      </w:r>
      <w:r w:rsidR="0099248D" w:rsidRPr="001B6DC0">
        <w:rPr>
          <w:sz w:val="22"/>
          <w:szCs w:val="22"/>
        </w:rPr>
        <w:t xml:space="preserve"> </w:t>
      </w:r>
      <w:r w:rsidRPr="001B6DC0">
        <w:rPr>
          <w:sz w:val="22"/>
          <w:szCs w:val="22"/>
        </w:rPr>
        <w:t>he.</w:t>
      </w:r>
      <w:r w:rsidR="0099248D" w:rsidRPr="001B6DC0">
        <w:rPr>
          <w:sz w:val="22"/>
          <w:szCs w:val="22"/>
        </w:rPr>
        <w:t xml:space="preserve"> </w:t>
      </w:r>
      <w:r w:rsidRPr="001B6DC0">
        <w:rPr>
          <w:sz w:val="22"/>
          <w:szCs w:val="22"/>
        </w:rPr>
        <w:t>bi taķsiyle.</w:t>
      </w:r>
      <w:r w:rsidR="0099248D" w:rsidRPr="001B6DC0">
        <w:rPr>
          <w:sz w:val="22"/>
          <w:szCs w:val="22"/>
        </w:rPr>
        <w:t xml:space="preserve"> </w:t>
      </w:r>
      <w:r w:rsidRPr="001B6DC0">
        <w:rPr>
          <w:sz w:val="22"/>
          <w:szCs w:val="22"/>
        </w:rPr>
        <w:t>o_da benzin parası.</w:t>
      </w:r>
      <w:r w:rsidR="00DA2B38" w:rsidRPr="001B6DC0">
        <w:rPr>
          <w:sz w:val="22"/>
          <w:szCs w:val="22"/>
        </w:rPr>
        <w:t xml:space="preserve"> </w:t>
      </w:r>
      <w:r w:rsidRPr="001B6DC0">
        <w:rPr>
          <w:sz w:val="22"/>
          <w:szCs w:val="22"/>
        </w:rPr>
        <w:t>zati gitmez devül_mü.</w:t>
      </w:r>
      <w:r w:rsidR="00DA2B38" w:rsidRPr="001B6DC0">
        <w:rPr>
          <w:sz w:val="22"/>
          <w:szCs w:val="22"/>
        </w:rPr>
        <w:t xml:space="preserve"> </w:t>
      </w:r>
      <w:r w:rsidRPr="001B6DC0">
        <w:rPr>
          <w:sz w:val="22"/>
          <w:szCs w:val="22"/>
        </w:rPr>
        <w:t>mazotlu araba ge</w:t>
      </w:r>
      <w:r w:rsidR="004460BE" w:rsidRPr="001B6DC0">
        <w:rPr>
          <w:sz w:val="22"/>
          <w:szCs w:val="22"/>
        </w:rPr>
        <w:t>-</w:t>
      </w:r>
      <w:r w:rsidRPr="001B6DC0">
        <w:rPr>
          <w:sz w:val="22"/>
          <w:szCs w:val="22"/>
        </w:rPr>
        <w:t>der.ġetmiyó, getmiyo_da.</w:t>
      </w:r>
      <w:r w:rsidR="00DA2B38" w:rsidRPr="001B6DC0">
        <w:rPr>
          <w:sz w:val="22"/>
          <w:szCs w:val="22"/>
        </w:rPr>
        <w:t xml:space="preserve"> </w:t>
      </w:r>
      <w:r w:rsidRPr="001B6DC0">
        <w:rPr>
          <w:sz w:val="22"/>
          <w:szCs w:val="22"/>
        </w:rPr>
        <w:t>aha bizim memmet gedip geliyo.</w:t>
      </w:r>
      <w:r w:rsidR="00DA2B38" w:rsidRPr="001B6DC0">
        <w:rPr>
          <w:sz w:val="22"/>
          <w:szCs w:val="22"/>
        </w:rPr>
        <w:t xml:space="preserve"> </w:t>
      </w:r>
      <w:r w:rsidRPr="001B6DC0">
        <w:rPr>
          <w:sz w:val="22"/>
          <w:szCs w:val="22"/>
        </w:rPr>
        <w:t>getmiyó,</w:t>
      </w:r>
      <w:r w:rsidR="004460BE" w:rsidRPr="001B6DC0">
        <w:rPr>
          <w:sz w:val="22"/>
          <w:szCs w:val="22"/>
        </w:rPr>
        <w:t xml:space="preserve"> </w:t>
      </w:r>
      <w:r w:rsidRPr="001B6DC0">
        <w:rPr>
          <w:sz w:val="22"/>
          <w:szCs w:val="22"/>
        </w:rPr>
        <w:t>evet.</w:t>
      </w:r>
      <w:r w:rsidR="0099248D" w:rsidRPr="001B6DC0">
        <w:rPr>
          <w:sz w:val="22"/>
          <w:szCs w:val="22"/>
        </w:rPr>
        <w:t xml:space="preserve"> </w:t>
      </w:r>
      <w:r w:rsidRPr="001B6DC0">
        <w:rPr>
          <w:sz w:val="22"/>
          <w:szCs w:val="22"/>
        </w:rPr>
        <w:t>özel.</w:t>
      </w:r>
      <w:r w:rsidR="00DA2B38" w:rsidRPr="001B6DC0">
        <w:rPr>
          <w:sz w:val="22"/>
          <w:szCs w:val="22"/>
        </w:rPr>
        <w:t xml:space="preserve"> </w:t>
      </w:r>
      <w:r w:rsidRPr="001B6DC0">
        <w:rPr>
          <w:sz w:val="22"/>
          <w:szCs w:val="22"/>
        </w:rPr>
        <w:t>yósama posıynan gedecên.</w:t>
      </w:r>
      <w:r w:rsidR="0099248D" w:rsidRPr="001B6DC0">
        <w:rPr>
          <w:sz w:val="22"/>
          <w:szCs w:val="22"/>
        </w:rPr>
        <w:t xml:space="preserve"> </w:t>
      </w:r>
      <w:r w:rsidRPr="001B6DC0">
        <w:rPr>
          <w:sz w:val="22"/>
          <w:szCs w:val="22"/>
        </w:rPr>
        <w:t xml:space="preserve">çoķ meşekġatli oluyo. </w:t>
      </w:r>
    </w:p>
    <w:p w:rsidR="00FE3A27" w:rsidRPr="001B6DC0" w:rsidRDefault="00FE3A27" w:rsidP="00B20DFD">
      <w:pPr>
        <w:pStyle w:val="NormalWeb"/>
        <w:spacing w:before="0" w:beforeAutospacing="0" w:after="0" w:afterAutospacing="0"/>
        <w:jc w:val="center"/>
        <w:rPr>
          <w:sz w:val="22"/>
          <w:szCs w:val="22"/>
        </w:rPr>
      </w:pPr>
      <w:r w:rsidRPr="001B6DC0">
        <w:rPr>
          <w:sz w:val="22"/>
          <w:szCs w:val="22"/>
        </w:rPr>
        <w:t>e</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adı eyle küplice.</w:t>
      </w:r>
      <w:r w:rsidR="0099248D" w:rsidRPr="001B6DC0">
        <w:rPr>
          <w:sz w:val="22"/>
          <w:szCs w:val="22"/>
        </w:rPr>
        <w:t xml:space="preserve"> </w:t>
      </w:r>
      <w:r w:rsidRPr="001B6DC0">
        <w:rPr>
          <w:sz w:val="22"/>
          <w:szCs w:val="22"/>
        </w:rPr>
        <w:t>yoh.</w:t>
      </w:r>
      <w:r w:rsidR="0099248D" w:rsidRPr="001B6DC0">
        <w:rPr>
          <w:sz w:val="22"/>
          <w:szCs w:val="22"/>
        </w:rPr>
        <w:t xml:space="preserve"> </w:t>
      </w:r>
      <w:r w:rsidRPr="001B6DC0">
        <w:rPr>
          <w:sz w:val="22"/>
          <w:szCs w:val="22"/>
        </w:rPr>
        <w:t>eyle küp müp yapma.</w:t>
      </w:r>
      <w:r w:rsidR="0099248D" w:rsidRPr="001B6DC0">
        <w:rPr>
          <w:sz w:val="22"/>
          <w:szCs w:val="22"/>
        </w:rPr>
        <w:t xml:space="preserve"> </w:t>
      </w:r>
      <w:r w:rsidRPr="001B6DC0">
        <w:rPr>
          <w:sz w:val="22"/>
          <w:szCs w:val="22"/>
        </w:rPr>
        <w:t>küpü mesudiyenin dayılı köyleri yapar_ıdı.</w:t>
      </w:r>
      <w:r w:rsidR="0099248D" w:rsidRPr="001B6DC0">
        <w:rPr>
          <w:sz w:val="22"/>
          <w:szCs w:val="22"/>
        </w:rPr>
        <w:t xml:space="preserve"> </w:t>
      </w:r>
      <w:r w:rsidRPr="001B6DC0">
        <w:rPr>
          <w:sz w:val="22"/>
          <w:szCs w:val="22"/>
        </w:rPr>
        <w:t>çavdar köyleri yapıyodu.</w:t>
      </w:r>
      <w:r w:rsidR="0099248D" w:rsidRPr="001B6DC0">
        <w:rPr>
          <w:sz w:val="22"/>
          <w:szCs w:val="22"/>
        </w:rPr>
        <w:t xml:space="preserve"> </w:t>
      </w:r>
      <w:r w:rsidRPr="001B6DC0">
        <w:rPr>
          <w:sz w:val="22"/>
          <w:szCs w:val="22"/>
        </w:rPr>
        <w:t>esgiden getirip turşu vurmak</w:t>
      </w:r>
      <w:r w:rsidR="0099248D" w:rsidRPr="001B6DC0">
        <w:rPr>
          <w:sz w:val="22"/>
          <w:szCs w:val="22"/>
        </w:rPr>
        <w:t xml:space="preserve"> </w:t>
      </w:r>
      <w:r w:rsidRPr="001B6DC0">
        <w:rPr>
          <w:sz w:val="22"/>
          <w:szCs w:val="22"/>
        </w:rPr>
        <w:t>_için satallardı.</w:t>
      </w:r>
      <w:r w:rsidR="00251C5A" w:rsidRPr="001B6DC0">
        <w:rPr>
          <w:sz w:val="22"/>
          <w:szCs w:val="22"/>
        </w:rPr>
        <w:t xml:space="preserve"> </w:t>
      </w:r>
      <w:r w:rsidRPr="001B6DC0">
        <w:rPr>
          <w:sz w:val="22"/>
          <w:szCs w:val="22"/>
        </w:rPr>
        <w:t>esgiden yapıyólardı.</w:t>
      </w:r>
      <w:r w:rsidR="0099248D" w:rsidRPr="001B6DC0">
        <w:rPr>
          <w:sz w:val="22"/>
          <w:szCs w:val="22"/>
        </w:rPr>
        <w:t xml:space="preserve"> </w:t>
      </w:r>
      <w:r w:rsidRPr="001B6DC0">
        <w:rPr>
          <w:sz w:val="22"/>
          <w:szCs w:val="22"/>
        </w:rPr>
        <w:t>edisi vardı.şeyle oyyolardı.</w:t>
      </w:r>
      <w:r w:rsidR="0099248D" w:rsidRPr="001B6DC0">
        <w:rPr>
          <w:sz w:val="22"/>
          <w:szCs w:val="22"/>
        </w:rPr>
        <w:t xml:space="preserve"> </w:t>
      </w:r>
      <w:r w:rsidRPr="001B6DC0">
        <w:rPr>
          <w:sz w:val="22"/>
          <w:szCs w:val="22"/>
        </w:rPr>
        <w:t>kepce, ġa</w:t>
      </w:r>
      <w:r w:rsidR="004460BE" w:rsidRPr="001B6DC0">
        <w:rPr>
          <w:sz w:val="22"/>
          <w:szCs w:val="22"/>
        </w:rPr>
        <w:t>-</w:t>
      </w:r>
      <w:r w:rsidRPr="001B6DC0">
        <w:rPr>
          <w:sz w:val="22"/>
          <w:szCs w:val="22"/>
        </w:rPr>
        <w:t>şuk efendim makinesi yodu.</w:t>
      </w:r>
      <w:r w:rsidR="0099248D" w:rsidRPr="001B6DC0">
        <w:rPr>
          <w:sz w:val="22"/>
          <w:szCs w:val="22"/>
        </w:rPr>
        <w:t xml:space="preserve"> </w:t>
      </w:r>
      <w:r w:rsidRPr="001B6DC0">
        <w:rPr>
          <w:sz w:val="22"/>
          <w:szCs w:val="22"/>
        </w:rPr>
        <w:t>kesernen az içini oyrlardı.</w:t>
      </w:r>
      <w:r w:rsidR="0099248D" w:rsidRPr="001B6DC0">
        <w:rPr>
          <w:sz w:val="22"/>
          <w:szCs w:val="22"/>
        </w:rPr>
        <w:t xml:space="preserve"> </w:t>
      </w:r>
      <w:r w:rsidRPr="001B6DC0">
        <w:rPr>
          <w:sz w:val="22"/>
          <w:szCs w:val="22"/>
        </w:rPr>
        <w:t>sóna edisi vardı aha böylece oyallardı.</w:t>
      </w:r>
      <w:r w:rsidR="0099248D" w:rsidRPr="001B6DC0">
        <w:rPr>
          <w:sz w:val="22"/>
          <w:szCs w:val="22"/>
        </w:rPr>
        <w:t xml:space="preserve"> </w:t>
      </w:r>
      <w:r w:rsidRPr="001B6DC0">
        <w:rPr>
          <w:sz w:val="22"/>
          <w:szCs w:val="22"/>
        </w:rPr>
        <w:t>onun içine yemek_mi.</w:t>
      </w:r>
      <w:r w:rsidR="0099248D" w:rsidRPr="001B6DC0">
        <w:rPr>
          <w:sz w:val="22"/>
          <w:szCs w:val="22"/>
        </w:rPr>
        <w:t xml:space="preserve"> </w:t>
      </w:r>
      <w:r w:rsidRPr="001B6DC0">
        <w:rPr>
          <w:sz w:val="22"/>
          <w:szCs w:val="22"/>
        </w:rPr>
        <w:t>çok yedim olmaz_mı hocam çok lezzet gerçek diyom ben bundan şeyle üş_dört sene ġavede çalışdım.</w:t>
      </w:r>
      <w:r w:rsidR="0099248D" w:rsidRPr="001B6DC0">
        <w:rPr>
          <w:sz w:val="22"/>
          <w:szCs w:val="22"/>
        </w:rPr>
        <w:t xml:space="preserve"> </w:t>
      </w:r>
      <w:r w:rsidRPr="001B6DC0">
        <w:rPr>
          <w:sz w:val="22"/>
          <w:szCs w:val="22"/>
        </w:rPr>
        <w:t>tabi o zaman daha yirmi beş asgerden geldikden_sóna, siz</w:t>
      </w:r>
      <w:r w:rsidR="00AF4438" w:rsidRPr="001B6DC0">
        <w:rPr>
          <w:sz w:val="22"/>
          <w:szCs w:val="22"/>
        </w:rPr>
        <w:t>i</w:t>
      </w:r>
      <w:r w:rsidRPr="001B6DC0">
        <w:rPr>
          <w:sz w:val="22"/>
          <w:szCs w:val="22"/>
        </w:rPr>
        <w:t>n gibi beyle bi memır geldi.</w:t>
      </w:r>
      <w:r w:rsidR="0099248D" w:rsidRPr="001B6DC0">
        <w:rPr>
          <w:sz w:val="22"/>
          <w:szCs w:val="22"/>
        </w:rPr>
        <w:t xml:space="preserve"> </w:t>
      </w:r>
      <w:r w:rsidRPr="001B6DC0">
        <w:rPr>
          <w:sz w:val="22"/>
          <w:szCs w:val="22"/>
        </w:rPr>
        <w:t>ya dedi şu çaydan bi çay daha ver_de içiyim dedi.</w:t>
      </w:r>
      <w:r w:rsidR="0099248D" w:rsidRPr="001B6DC0">
        <w:rPr>
          <w:sz w:val="22"/>
          <w:szCs w:val="22"/>
        </w:rPr>
        <w:t xml:space="preserve"> </w:t>
      </w:r>
      <w:r w:rsidRPr="001B6DC0">
        <w:rPr>
          <w:sz w:val="22"/>
          <w:szCs w:val="22"/>
        </w:rPr>
        <w:t>ocaķ o_zaman odun çayıydı.</w:t>
      </w:r>
      <w:r w:rsidR="0099248D" w:rsidRPr="001B6DC0">
        <w:rPr>
          <w:sz w:val="22"/>
          <w:szCs w:val="22"/>
        </w:rPr>
        <w:t xml:space="preserve"> </w:t>
      </w:r>
      <w:r w:rsidRPr="001B6DC0">
        <w:rPr>
          <w:sz w:val="22"/>
          <w:szCs w:val="22"/>
        </w:rPr>
        <w:t>he, daha nezzetli olmuş demek_ki onun_çayı.</w:t>
      </w:r>
      <w:r w:rsidR="00AF4438" w:rsidRPr="001B6DC0">
        <w:rPr>
          <w:sz w:val="22"/>
          <w:szCs w:val="22"/>
        </w:rPr>
        <w:t xml:space="preserve"> </w:t>
      </w:r>
      <w:r w:rsidRPr="001B6DC0">
        <w:rPr>
          <w:sz w:val="22"/>
          <w:szCs w:val="22"/>
        </w:rPr>
        <w:t>gerçekde ormanda çay yapıyom daha nezzetli, çok gózel.</w:t>
      </w:r>
      <w:r w:rsidR="0099248D" w:rsidRPr="001B6DC0">
        <w:rPr>
          <w:sz w:val="22"/>
          <w:szCs w:val="22"/>
        </w:rPr>
        <w:t xml:space="preserve"> </w:t>
      </w:r>
      <w:r w:rsidRPr="001B6DC0">
        <w:rPr>
          <w:sz w:val="22"/>
          <w:szCs w:val="22"/>
        </w:rPr>
        <w:t>sizin işdiüz su biraz sert.</w:t>
      </w:r>
      <w:r w:rsidR="0099248D" w:rsidRPr="001B6DC0">
        <w:rPr>
          <w:sz w:val="22"/>
          <w:szCs w:val="22"/>
        </w:rPr>
        <w:t xml:space="preserve"> </w:t>
      </w:r>
      <w:r w:rsidRPr="001B6DC0">
        <w:rPr>
          <w:sz w:val="22"/>
          <w:szCs w:val="22"/>
        </w:rPr>
        <w:t>hanı bz ayırduķ.</w:t>
      </w:r>
      <w:r w:rsidR="0099248D" w:rsidRPr="001B6DC0">
        <w:rPr>
          <w:sz w:val="22"/>
          <w:szCs w:val="22"/>
        </w:rPr>
        <w:t xml:space="preserve"> </w:t>
      </w:r>
      <w:r w:rsidRPr="001B6DC0">
        <w:rPr>
          <w:sz w:val="22"/>
          <w:szCs w:val="22"/>
        </w:rPr>
        <w:t>bu gózel hocam_işde</w:t>
      </w:r>
      <w:r w:rsidR="00C939C7" w:rsidRPr="001B6DC0">
        <w:rPr>
          <w:sz w:val="22"/>
          <w:szCs w:val="22"/>
        </w:rPr>
        <w:t>.</w:t>
      </w:r>
      <w:r w:rsidRPr="001B6DC0">
        <w:rPr>
          <w:sz w:val="22"/>
          <w:szCs w:val="22"/>
        </w:rPr>
        <w:t> eyle bi_şeyler yapdūrsaz.</w:t>
      </w:r>
      <w:r w:rsidR="0099248D" w:rsidRPr="001B6DC0">
        <w:rPr>
          <w:sz w:val="22"/>
          <w:szCs w:val="22"/>
        </w:rPr>
        <w:t xml:space="preserve"> </w:t>
      </w:r>
      <w:r w:rsidRPr="001B6DC0">
        <w:rPr>
          <w:sz w:val="22"/>
          <w:szCs w:val="22"/>
        </w:rPr>
        <w:t>burası_da ġalkınsa.</w:t>
      </w:r>
      <w:r w:rsidR="0099248D" w:rsidRPr="001B6DC0">
        <w:rPr>
          <w:sz w:val="22"/>
          <w:szCs w:val="22"/>
        </w:rPr>
        <w:t xml:space="preserve"> </w:t>
      </w:r>
      <w:r w:rsidRPr="001B6DC0">
        <w:rPr>
          <w:sz w:val="22"/>
          <w:szCs w:val="22"/>
        </w:rPr>
        <w:t>eyle sulan şişeleme suyu_gibi eyle bi_şey.su burda olmaz_mı burda hocam sen neġonuşuyon.</w:t>
      </w:r>
      <w:r w:rsidR="0099248D" w:rsidRPr="001B6DC0">
        <w:rPr>
          <w:sz w:val="22"/>
          <w:szCs w:val="22"/>
        </w:rPr>
        <w:t xml:space="preserve"> </w:t>
      </w:r>
      <w:r w:rsidRPr="001B6DC0">
        <w:rPr>
          <w:sz w:val="22"/>
          <w:szCs w:val="22"/>
        </w:rPr>
        <w:t>burası_da ġalkunur geder.</w:t>
      </w:r>
      <w:r w:rsidR="0099248D" w:rsidRPr="001B6DC0">
        <w:rPr>
          <w:sz w:val="22"/>
          <w:szCs w:val="22"/>
        </w:rPr>
        <w:t xml:space="preserve"> </w:t>
      </w:r>
      <w:r w:rsidRPr="001B6DC0">
        <w:rPr>
          <w:sz w:val="22"/>
          <w:szCs w:val="22"/>
        </w:rPr>
        <w:t>hakiķatdenyani ġurtulur.</w:t>
      </w:r>
      <w:r w:rsidR="0099248D" w:rsidRPr="001B6DC0">
        <w:rPr>
          <w:sz w:val="22"/>
          <w:szCs w:val="22"/>
        </w:rPr>
        <w:t xml:space="preserve"> </w:t>
      </w:r>
      <w:r w:rsidRPr="001B6DC0">
        <w:rPr>
          <w:sz w:val="22"/>
          <w:szCs w:val="22"/>
        </w:rPr>
        <w:t>a şu</w:t>
      </w:r>
      <w:r w:rsidR="004460BE" w:rsidRPr="001B6DC0">
        <w:rPr>
          <w:sz w:val="22"/>
          <w:szCs w:val="22"/>
        </w:rPr>
        <w:t>-</w:t>
      </w:r>
      <w:r w:rsidRPr="001B6DC0">
        <w:rPr>
          <w:sz w:val="22"/>
          <w:szCs w:val="22"/>
        </w:rPr>
        <w:t>anda ben_de nakliyecilik yapıyom.</w:t>
      </w:r>
      <w:r w:rsidR="0099248D" w:rsidRPr="001B6DC0">
        <w:rPr>
          <w:sz w:val="22"/>
          <w:szCs w:val="22"/>
        </w:rPr>
        <w:t xml:space="preserve"> </w:t>
      </w:r>
      <w:r w:rsidRPr="001B6DC0">
        <w:rPr>
          <w:sz w:val="22"/>
          <w:szCs w:val="22"/>
        </w:rPr>
        <w:t>biraz mal yapdıķ.orman da.</w:t>
      </w:r>
      <w:r w:rsidR="0099248D" w:rsidRPr="001B6DC0">
        <w:rPr>
          <w:sz w:val="22"/>
          <w:szCs w:val="22"/>
        </w:rPr>
        <w:t xml:space="preserve"> </w:t>
      </w:r>
      <w:r w:rsidRPr="001B6DC0">
        <w:rPr>
          <w:sz w:val="22"/>
          <w:szCs w:val="22"/>
        </w:rPr>
        <w:t>tabi ġalku</w:t>
      </w:r>
      <w:r w:rsidR="004460BE" w:rsidRPr="001B6DC0">
        <w:rPr>
          <w:sz w:val="22"/>
          <w:szCs w:val="22"/>
        </w:rPr>
        <w:t>-</w:t>
      </w:r>
      <w:r w:rsidRPr="001B6DC0">
        <w:rPr>
          <w:sz w:val="22"/>
          <w:szCs w:val="22"/>
        </w:rPr>
        <w:lastRenderedPageBreak/>
        <w:t>nur.</w:t>
      </w:r>
      <w:r w:rsidR="0099248D" w:rsidRPr="001B6DC0">
        <w:rPr>
          <w:sz w:val="22"/>
          <w:szCs w:val="22"/>
        </w:rPr>
        <w:t xml:space="preserve"> </w:t>
      </w:r>
      <w:r w:rsidRPr="001B6DC0">
        <w:rPr>
          <w:sz w:val="22"/>
          <w:szCs w:val="22"/>
        </w:rPr>
        <w:t>valla, o şişeleme işini yapsaz var_ya en basit valla, bu ķóy_de ġalkunur.</w:t>
      </w:r>
      <w:r w:rsidR="0099248D" w:rsidRPr="001B6DC0">
        <w:rPr>
          <w:sz w:val="22"/>
          <w:szCs w:val="22"/>
        </w:rPr>
        <w:t xml:space="preserve"> </w:t>
      </w:r>
      <w:r w:rsidRPr="001B6DC0">
        <w:rPr>
          <w:sz w:val="22"/>
          <w:szCs w:val="22"/>
        </w:rPr>
        <w:t>alabalık tasilatı ġurulsa bundan_da ġalkınuriyav gücü yetmiyi her adadmın burda.</w:t>
      </w:r>
      <w:r w:rsidR="0099248D" w:rsidRPr="001B6DC0">
        <w:rPr>
          <w:sz w:val="22"/>
          <w:szCs w:val="22"/>
        </w:rPr>
        <w:t xml:space="preserve"> Y</w:t>
      </w:r>
      <w:r w:rsidRPr="001B6DC0">
        <w:rPr>
          <w:sz w:val="22"/>
          <w:szCs w:val="22"/>
        </w:rPr>
        <w:t>etmiyi</w:t>
      </w:r>
      <w:r w:rsidR="0099248D" w:rsidRPr="001B6DC0">
        <w:rPr>
          <w:sz w:val="22"/>
          <w:szCs w:val="22"/>
        </w:rPr>
        <w:t xml:space="preserve"> </w:t>
      </w:r>
      <w:r w:rsidRPr="001B6DC0">
        <w:rPr>
          <w:sz w:val="22"/>
          <w:szCs w:val="22"/>
        </w:rPr>
        <w:t>_ki gücümüz yetse nzaten ġurarduk.</w:t>
      </w:r>
      <w:r w:rsidR="0099248D" w:rsidRPr="001B6DC0">
        <w:rPr>
          <w:sz w:val="22"/>
          <w:szCs w:val="22"/>
        </w:rPr>
        <w:t xml:space="preserve"> </w:t>
      </w:r>
      <w:r w:rsidRPr="001B6DC0">
        <w:rPr>
          <w:sz w:val="22"/>
          <w:szCs w:val="22"/>
        </w:rPr>
        <w:t>he onu bi devlet yardı</w:t>
      </w:r>
      <w:r w:rsidR="004460BE" w:rsidRPr="001B6DC0">
        <w:rPr>
          <w:sz w:val="22"/>
          <w:szCs w:val="22"/>
        </w:rPr>
        <w:t>-</w:t>
      </w:r>
      <w:r w:rsidRPr="001B6DC0">
        <w:rPr>
          <w:sz w:val="22"/>
          <w:szCs w:val="22"/>
        </w:rPr>
        <w:t>mıynan bunu bi yapdurabülüsez.</w:t>
      </w:r>
      <w:r w:rsidR="0099248D" w:rsidRPr="001B6DC0">
        <w:rPr>
          <w:sz w:val="22"/>
          <w:szCs w:val="22"/>
        </w:rPr>
        <w:t xml:space="preserve"> </w:t>
      </w:r>
      <w:r w:rsidRPr="001B6DC0">
        <w:rPr>
          <w:sz w:val="22"/>
          <w:szCs w:val="22"/>
        </w:rPr>
        <w:t>eh da ne yapacan çimento fabrikası ġurulsa çalışır_mı bilmem artuķ maden var.</w:t>
      </w:r>
      <w:r w:rsidR="0099248D" w:rsidRPr="001B6DC0">
        <w:rPr>
          <w:sz w:val="22"/>
          <w:szCs w:val="22"/>
        </w:rPr>
        <w:t xml:space="preserve"> </w:t>
      </w:r>
      <w:r w:rsidRPr="001B6DC0">
        <w:rPr>
          <w:sz w:val="22"/>
          <w:szCs w:val="22"/>
        </w:rPr>
        <w:t>bu sene durdudular her_alde.</w:t>
      </w:r>
      <w:r w:rsidR="0099248D" w:rsidRPr="001B6DC0">
        <w:rPr>
          <w:sz w:val="22"/>
          <w:szCs w:val="22"/>
        </w:rPr>
        <w:t xml:space="preserve"> </w:t>
      </w:r>
      <w:r w:rsidRPr="001B6DC0">
        <w:rPr>
          <w:sz w:val="22"/>
          <w:szCs w:val="22"/>
        </w:rPr>
        <w:t>özel sektör çalışduruyodu.ġavalólu diyen b adam vardı.</w:t>
      </w:r>
      <w:r w:rsidR="0099248D" w:rsidRPr="001B6DC0">
        <w:rPr>
          <w:sz w:val="22"/>
          <w:szCs w:val="22"/>
        </w:rPr>
        <w:t xml:space="preserve"> </w:t>
      </w:r>
      <w:r w:rsidRPr="001B6DC0">
        <w:rPr>
          <w:sz w:val="22"/>
          <w:szCs w:val="22"/>
        </w:rPr>
        <w:t>o çalışdudu.</w:t>
      </w:r>
      <w:r w:rsidR="0099248D" w:rsidRPr="001B6DC0">
        <w:rPr>
          <w:sz w:val="22"/>
          <w:szCs w:val="22"/>
        </w:rPr>
        <w:t xml:space="preserve"> </w:t>
      </w:r>
      <w:r w:rsidRPr="001B6DC0">
        <w:rPr>
          <w:sz w:val="22"/>
          <w:szCs w:val="22"/>
        </w:rPr>
        <w:t>sóna o öldükten</w:t>
      </w:r>
      <w:r w:rsidR="004460BE" w:rsidRPr="001B6DC0">
        <w:rPr>
          <w:sz w:val="22"/>
          <w:szCs w:val="22"/>
        </w:rPr>
        <w:t xml:space="preserve"> </w:t>
      </w:r>
      <w:r w:rsidRPr="001B6DC0">
        <w:rPr>
          <w:sz w:val="22"/>
          <w:szCs w:val="22"/>
        </w:rPr>
        <w:t>_sona ġıyósu teslim_etdi.</w:t>
      </w:r>
      <w:r w:rsidR="0099248D" w:rsidRPr="001B6DC0">
        <w:rPr>
          <w:sz w:val="22"/>
          <w:szCs w:val="22"/>
        </w:rPr>
        <w:t xml:space="preserve"> </w:t>
      </w:r>
      <w:r w:rsidRPr="001B6DC0">
        <w:rPr>
          <w:sz w:val="22"/>
          <w:szCs w:val="22"/>
        </w:rPr>
        <w:t>ġarışdı.</w:t>
      </w:r>
      <w:r w:rsidR="0099248D" w:rsidRPr="001B6DC0">
        <w:rPr>
          <w:sz w:val="22"/>
          <w:szCs w:val="22"/>
        </w:rPr>
        <w:t xml:space="preserve"> </w:t>
      </w:r>
      <w:r w:rsidRPr="001B6DC0">
        <w:rPr>
          <w:sz w:val="22"/>
          <w:szCs w:val="22"/>
        </w:rPr>
        <w:t>geldi geşdi.</w:t>
      </w:r>
      <w:r w:rsidR="0099248D" w:rsidRPr="001B6DC0">
        <w:rPr>
          <w:sz w:val="22"/>
          <w:szCs w:val="22"/>
        </w:rPr>
        <w:t xml:space="preserve"> </w:t>
      </w:r>
      <w:r w:rsidRPr="001B6DC0">
        <w:rPr>
          <w:sz w:val="22"/>
          <w:szCs w:val="22"/>
        </w:rPr>
        <w:t>batudular_ġalba.</w:t>
      </w:r>
      <w:r w:rsidR="0099248D" w:rsidRPr="001B6DC0">
        <w:rPr>
          <w:sz w:val="22"/>
          <w:szCs w:val="22"/>
        </w:rPr>
        <w:t xml:space="preserve"> </w:t>
      </w:r>
      <w:r w:rsidRPr="001B6DC0">
        <w:rPr>
          <w:sz w:val="22"/>
          <w:szCs w:val="22"/>
        </w:rPr>
        <w:t>tabi o.</w:t>
      </w:r>
      <w:r w:rsidR="0099248D" w:rsidRPr="001B6DC0">
        <w:rPr>
          <w:sz w:val="22"/>
          <w:szCs w:val="22"/>
        </w:rPr>
        <w:t xml:space="preserve"> </w:t>
      </w:r>
      <w:r w:rsidRPr="001B6DC0">
        <w:rPr>
          <w:sz w:val="22"/>
          <w:szCs w:val="22"/>
        </w:rPr>
        <w:t>ġarşu köyle dedim köyler hep ordan emekli oldu şindi o madenden. İşde altında galacak.</w:t>
      </w:r>
      <w:r w:rsidR="0099248D" w:rsidRPr="001B6DC0">
        <w:rPr>
          <w:sz w:val="22"/>
          <w:szCs w:val="22"/>
        </w:rPr>
        <w:t xml:space="preserve"> </w:t>
      </w:r>
      <w:r w:rsidRPr="001B6DC0">
        <w:rPr>
          <w:sz w:val="22"/>
          <w:szCs w:val="22"/>
        </w:rPr>
        <w:t>daş uşdu.</w:t>
      </w:r>
      <w:r w:rsidR="0099248D" w:rsidRPr="001B6DC0">
        <w:rPr>
          <w:sz w:val="22"/>
          <w:szCs w:val="22"/>
        </w:rPr>
        <w:t xml:space="preserve"> </w:t>
      </w:r>
      <w:r w:rsidRPr="001B6DC0">
        <w:rPr>
          <w:sz w:val="22"/>
          <w:szCs w:val="22"/>
        </w:rPr>
        <w:t>hem yeme yiyek, hem_de laf edek.</w:t>
      </w:r>
      <w:r w:rsidR="0099248D" w:rsidRPr="001B6DC0">
        <w:rPr>
          <w:sz w:val="22"/>
          <w:szCs w:val="22"/>
        </w:rPr>
        <w:t xml:space="preserve"> </w:t>
      </w:r>
      <w:r w:rsidRPr="001B6DC0">
        <w:rPr>
          <w:sz w:val="22"/>
          <w:szCs w:val="22"/>
        </w:rPr>
        <w:t>haydi. çahırgil dedık</w:t>
      </w:r>
      <w:r w:rsidR="004460BE" w:rsidRPr="001B6DC0">
        <w:rPr>
          <w:sz w:val="22"/>
          <w:szCs w:val="22"/>
        </w:rPr>
        <w:t xml:space="preserve"> </w:t>
      </w:r>
      <w:r w:rsidRPr="001B6DC0">
        <w:rPr>
          <w:sz w:val="22"/>
          <w:szCs w:val="22"/>
        </w:rPr>
        <w:t>_ya bunlar urumların orıya birisini kesmiş ġoymuşlar.</w:t>
      </w:r>
      <w:r w:rsidR="001376F6" w:rsidRPr="001B6DC0">
        <w:rPr>
          <w:sz w:val="22"/>
          <w:szCs w:val="22"/>
        </w:rPr>
        <w:t xml:space="preserve"> </w:t>
      </w:r>
      <w:r w:rsidRPr="001B6DC0">
        <w:rPr>
          <w:sz w:val="22"/>
          <w:szCs w:val="22"/>
        </w:rPr>
        <w:t>yok.</w:t>
      </w:r>
      <w:r w:rsidR="001376F6" w:rsidRPr="001B6DC0">
        <w:rPr>
          <w:sz w:val="22"/>
          <w:szCs w:val="22"/>
        </w:rPr>
        <w:t xml:space="preserve"> </w:t>
      </w:r>
      <w:r w:rsidRPr="001B6DC0">
        <w:rPr>
          <w:sz w:val="22"/>
          <w:szCs w:val="22"/>
        </w:rPr>
        <w:t>yetimgilden olanı şeyde öldürmüşler aca_ayar diyorlar_ya şeyin başında, orda kesmişler.</w:t>
      </w:r>
      <w:r w:rsidR="00AF4438" w:rsidRPr="001B6DC0">
        <w:rPr>
          <w:sz w:val="22"/>
          <w:szCs w:val="22"/>
        </w:rPr>
        <w:t xml:space="preserve"> </w:t>
      </w:r>
      <w:r w:rsidRPr="001B6DC0">
        <w:rPr>
          <w:sz w:val="22"/>
          <w:szCs w:val="22"/>
        </w:rPr>
        <w:t>he, bu ġarşı marada muzafferin amcasın_da kesiyolar orda.</w:t>
      </w:r>
      <w:r w:rsidR="001376F6" w:rsidRPr="001B6DC0">
        <w:rPr>
          <w:sz w:val="22"/>
          <w:szCs w:val="22"/>
        </w:rPr>
        <w:t xml:space="preserve"> </w:t>
      </w:r>
      <w:r w:rsidRPr="001B6DC0">
        <w:rPr>
          <w:sz w:val="22"/>
          <w:szCs w:val="22"/>
        </w:rPr>
        <w:t>beyle işaret ediyo.</w:t>
      </w:r>
      <w:r w:rsidR="001376F6" w:rsidRPr="001B6DC0">
        <w:rPr>
          <w:sz w:val="22"/>
          <w:szCs w:val="22"/>
        </w:rPr>
        <w:t xml:space="preserve"> </w:t>
      </w:r>
      <w:r w:rsidRPr="001B6DC0">
        <w:rPr>
          <w:sz w:val="22"/>
          <w:szCs w:val="22"/>
        </w:rPr>
        <w:t>bilmem neyim geldi diyerekden sürünerek gediyo. ġamyonun altına giriyo.</w:t>
      </w:r>
      <w:r w:rsidR="001376F6" w:rsidRPr="001B6DC0">
        <w:rPr>
          <w:sz w:val="22"/>
          <w:szCs w:val="22"/>
        </w:rPr>
        <w:t xml:space="preserve"> </w:t>
      </w:r>
      <w:r w:rsidRPr="001B6DC0">
        <w:rPr>
          <w:sz w:val="22"/>
          <w:szCs w:val="22"/>
        </w:rPr>
        <w:t>üsdünden  öbürünü kesiyo bıraķıyo.</w:t>
      </w:r>
      <w:r w:rsidR="001376F6" w:rsidRPr="001B6DC0">
        <w:rPr>
          <w:sz w:val="22"/>
          <w:szCs w:val="22"/>
        </w:rPr>
        <w:t xml:space="preserve"> </w:t>
      </w:r>
      <w:r w:rsidRPr="001B6DC0">
        <w:rPr>
          <w:sz w:val="22"/>
          <w:szCs w:val="22"/>
        </w:rPr>
        <w:t>öldürmüşler.</w:t>
      </w:r>
      <w:r w:rsidR="001376F6" w:rsidRPr="001B6DC0">
        <w:rPr>
          <w:sz w:val="22"/>
          <w:szCs w:val="22"/>
        </w:rPr>
        <w:t xml:space="preserve"> </w:t>
      </w:r>
      <w:r w:rsidRPr="001B6DC0">
        <w:rPr>
          <w:sz w:val="22"/>
          <w:szCs w:val="22"/>
        </w:rPr>
        <w:t xml:space="preserve">o zaman tabi daha başġa bildimiz_de yoķ. </w:t>
      </w:r>
      <w:r w:rsidR="00C939C7" w:rsidRPr="001B6DC0">
        <w:rPr>
          <w:sz w:val="22"/>
          <w:szCs w:val="22"/>
          <w:vertAlign w:val="superscript"/>
        </w:rPr>
        <w:t>7</w:t>
      </w:r>
      <w:r w:rsidRPr="001B6DC0">
        <w:rPr>
          <w:sz w:val="22"/>
          <w:szCs w:val="22"/>
        </w:rPr>
        <w:t xml:space="preserve"> </w:t>
      </w:r>
    </w:p>
    <w:p w:rsidR="00FE3A27" w:rsidRPr="001B6DC0" w:rsidRDefault="00FE3A27" w:rsidP="00C939C7">
      <w:pPr>
        <w:pStyle w:val="NormalWeb"/>
        <w:spacing w:before="0" w:beforeAutospacing="0" w:after="0" w:afterAutospacing="0"/>
        <w:rPr>
          <w:sz w:val="22"/>
          <w:szCs w:val="22"/>
        </w:rPr>
      </w:pPr>
      <w:r w:rsidRPr="001B6DC0">
        <w:rPr>
          <w:sz w:val="22"/>
          <w:szCs w:val="22"/>
        </w:rPr>
        <w:t> </w:t>
      </w:r>
      <w:r w:rsidR="004460BE" w:rsidRPr="001B6DC0">
        <w:rPr>
          <w:sz w:val="22"/>
          <w:szCs w:val="22"/>
        </w:rPr>
        <w:tab/>
      </w:r>
      <w:r w:rsidRPr="001B6DC0">
        <w:rPr>
          <w:sz w:val="22"/>
          <w:szCs w:val="22"/>
        </w:rPr>
        <w:t>çoķ çalışdıķ emme biz bi_şiy elde edemedik.</w:t>
      </w:r>
      <w:r w:rsidR="001376F6" w:rsidRPr="001B6DC0">
        <w:rPr>
          <w:sz w:val="22"/>
          <w:szCs w:val="22"/>
        </w:rPr>
        <w:t xml:space="preserve"> </w:t>
      </w:r>
      <w:r w:rsidRPr="001B6DC0">
        <w:rPr>
          <w:sz w:val="22"/>
          <w:szCs w:val="22"/>
        </w:rPr>
        <w:t>ben çoķ çalışdım.</w:t>
      </w:r>
      <w:r w:rsidR="001376F6" w:rsidRPr="001B6DC0">
        <w:rPr>
          <w:sz w:val="22"/>
          <w:szCs w:val="22"/>
        </w:rPr>
        <w:t xml:space="preserve"> </w:t>
      </w:r>
      <w:r w:rsidRPr="001B6DC0">
        <w:rPr>
          <w:sz w:val="22"/>
          <w:szCs w:val="22"/>
        </w:rPr>
        <w:t>deey bundan on, on_beş sene önce hiç elimize bi_şey geşmedi.</w:t>
      </w:r>
      <w:r w:rsidR="001376F6" w:rsidRPr="001B6DC0">
        <w:rPr>
          <w:sz w:val="22"/>
          <w:szCs w:val="22"/>
        </w:rPr>
        <w:t xml:space="preserve"> </w:t>
      </w:r>
      <w:r w:rsidRPr="001B6DC0">
        <w:rPr>
          <w:sz w:val="22"/>
          <w:szCs w:val="22"/>
        </w:rPr>
        <w:t>yoķ.</w:t>
      </w:r>
      <w:r w:rsidR="001376F6" w:rsidRPr="001B6DC0">
        <w:rPr>
          <w:sz w:val="22"/>
          <w:szCs w:val="22"/>
        </w:rPr>
        <w:t xml:space="preserve"> </w:t>
      </w:r>
      <w:r w:rsidRPr="001B6DC0">
        <w:rPr>
          <w:sz w:val="22"/>
          <w:szCs w:val="22"/>
        </w:rPr>
        <w:t>hiş_de daş ne yoķ.</w:t>
      </w:r>
      <w:r w:rsidR="001376F6" w:rsidRPr="001B6DC0">
        <w:rPr>
          <w:sz w:val="22"/>
          <w:szCs w:val="22"/>
        </w:rPr>
        <w:t xml:space="preserve"> </w:t>
      </w:r>
      <w:r w:rsidRPr="001B6DC0">
        <w:rPr>
          <w:sz w:val="22"/>
          <w:szCs w:val="22"/>
        </w:rPr>
        <w:t>yoķ.</w:t>
      </w:r>
      <w:r w:rsidR="001376F6" w:rsidRPr="001B6DC0">
        <w:rPr>
          <w:sz w:val="22"/>
          <w:szCs w:val="22"/>
        </w:rPr>
        <w:t xml:space="preserve"> </w:t>
      </w:r>
      <w:r w:rsidRPr="001B6DC0">
        <w:rPr>
          <w:sz w:val="22"/>
          <w:szCs w:val="22"/>
        </w:rPr>
        <w:t>şurda bir daş var.</w:t>
      </w:r>
      <w:r w:rsidR="001376F6" w:rsidRPr="001B6DC0">
        <w:rPr>
          <w:sz w:val="22"/>
          <w:szCs w:val="22"/>
        </w:rPr>
        <w:t xml:space="preserve"> </w:t>
      </w:r>
      <w:r w:rsidRPr="001B6DC0">
        <w:rPr>
          <w:sz w:val="22"/>
          <w:szCs w:val="22"/>
        </w:rPr>
        <w:t>onda_da bi kılıç resmi var.</w:t>
      </w:r>
      <w:r w:rsidR="001376F6" w:rsidRPr="001B6DC0">
        <w:rPr>
          <w:sz w:val="22"/>
          <w:szCs w:val="22"/>
        </w:rPr>
        <w:t xml:space="preserve"> </w:t>
      </w:r>
      <w:r w:rsidRPr="001B6DC0">
        <w:rPr>
          <w:sz w:val="22"/>
          <w:szCs w:val="22"/>
        </w:rPr>
        <w:t>şeyle bir oķ işareti var.</w:t>
      </w:r>
      <w:r w:rsidR="001376F6" w:rsidRPr="001B6DC0">
        <w:rPr>
          <w:sz w:val="22"/>
          <w:szCs w:val="22"/>
        </w:rPr>
        <w:t xml:space="preserve"> </w:t>
      </w:r>
      <w:r w:rsidRPr="001B6DC0">
        <w:rPr>
          <w:sz w:val="22"/>
          <w:szCs w:val="22"/>
        </w:rPr>
        <w:t>başġa, he.</w:t>
      </w:r>
      <w:r w:rsidR="001376F6" w:rsidRPr="001B6DC0">
        <w:rPr>
          <w:sz w:val="22"/>
          <w:szCs w:val="22"/>
        </w:rPr>
        <w:t xml:space="preserve"> </w:t>
      </w:r>
      <w:r w:rsidRPr="001B6DC0">
        <w:rPr>
          <w:sz w:val="22"/>
          <w:szCs w:val="22"/>
        </w:rPr>
        <w:t>hiş_bi_şiy yoķ.</w:t>
      </w:r>
      <w:r w:rsidR="001376F6" w:rsidRPr="001B6DC0">
        <w:rPr>
          <w:sz w:val="22"/>
          <w:szCs w:val="22"/>
        </w:rPr>
        <w:t xml:space="preserve"> </w:t>
      </w:r>
      <w:r w:rsidRPr="001B6DC0">
        <w:rPr>
          <w:sz w:val="22"/>
          <w:szCs w:val="22"/>
        </w:rPr>
        <w:t xml:space="preserve">eyle hiç eyle bi_şey de yoķ. </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 Gelincik ķaya, eyle dellerdi.</w:t>
      </w:r>
      <w:r w:rsidR="001376F6" w:rsidRPr="001B6DC0">
        <w:rPr>
          <w:sz w:val="22"/>
          <w:szCs w:val="22"/>
        </w:rPr>
        <w:t xml:space="preserve"> </w:t>
      </w:r>
      <w:r w:rsidRPr="001B6DC0">
        <w:rPr>
          <w:sz w:val="22"/>
          <w:szCs w:val="22"/>
        </w:rPr>
        <w:t>esgiden beri dünçüler geliyomuş.</w:t>
      </w:r>
      <w:r w:rsidR="001376F6" w:rsidRPr="001B6DC0">
        <w:rPr>
          <w:sz w:val="22"/>
          <w:szCs w:val="22"/>
        </w:rPr>
        <w:t xml:space="preserve"> </w:t>
      </w:r>
      <w:r w:rsidR="004460BE" w:rsidRPr="001B6DC0">
        <w:rPr>
          <w:sz w:val="22"/>
          <w:szCs w:val="22"/>
        </w:rPr>
        <w:t>O</w:t>
      </w:r>
      <w:r w:rsidRPr="001B6DC0">
        <w:rPr>
          <w:sz w:val="22"/>
          <w:szCs w:val="22"/>
        </w:rPr>
        <w:t>rıya</w:t>
      </w:r>
      <w:r w:rsidR="004460BE" w:rsidRPr="001B6DC0">
        <w:rPr>
          <w:sz w:val="22"/>
          <w:szCs w:val="22"/>
        </w:rPr>
        <w:t xml:space="preserve"> </w:t>
      </w:r>
      <w:r w:rsidRPr="001B6DC0">
        <w:rPr>
          <w:sz w:val="22"/>
          <w:szCs w:val="22"/>
        </w:rPr>
        <w:t>_da gelişin, gelmişler bi_tarafı gavur dellerdi bi tarafı türk tarafı dellerdi.</w:t>
      </w:r>
      <w:r w:rsidR="004460BE" w:rsidRPr="001B6DC0">
        <w:rPr>
          <w:sz w:val="22"/>
          <w:szCs w:val="22"/>
        </w:rPr>
        <w:t xml:space="preserve"> </w:t>
      </w:r>
      <w:r w:rsidRPr="001B6DC0">
        <w:rPr>
          <w:sz w:val="22"/>
          <w:szCs w:val="22"/>
        </w:rPr>
        <w:t>daş ġaya ol demiş.birisi beddua yapmış, el açmış.</w:t>
      </w:r>
      <w:r w:rsidR="0099248D" w:rsidRPr="001B6DC0">
        <w:rPr>
          <w:sz w:val="22"/>
          <w:szCs w:val="22"/>
        </w:rPr>
        <w:t xml:space="preserve"> </w:t>
      </w:r>
      <w:r w:rsidRPr="001B6DC0">
        <w:rPr>
          <w:sz w:val="22"/>
          <w:szCs w:val="22"/>
        </w:rPr>
        <w:t>he, ondan beddua eyle.</w:t>
      </w:r>
      <w:r w:rsidR="0099248D" w:rsidRPr="001B6DC0">
        <w:rPr>
          <w:sz w:val="22"/>
          <w:szCs w:val="22"/>
        </w:rPr>
        <w:t xml:space="preserve"> </w:t>
      </w:r>
      <w:r w:rsidRPr="001B6DC0">
        <w:rPr>
          <w:sz w:val="22"/>
          <w:szCs w:val="22"/>
        </w:rPr>
        <w:t>eyle dellerdi.</w:t>
      </w:r>
      <w:r w:rsidR="0099248D" w:rsidRPr="001B6DC0">
        <w:rPr>
          <w:sz w:val="22"/>
          <w:szCs w:val="22"/>
        </w:rPr>
        <w:t xml:space="preserve"> </w:t>
      </w:r>
      <w:r w:rsidRPr="001B6DC0">
        <w:rPr>
          <w:sz w:val="22"/>
          <w:szCs w:val="22"/>
        </w:rPr>
        <w:t>at sıçıramış, iz de vardı.</w:t>
      </w:r>
      <w:r w:rsidR="0099248D" w:rsidRPr="001B6DC0">
        <w:rPr>
          <w:sz w:val="22"/>
          <w:szCs w:val="22"/>
        </w:rPr>
        <w:t xml:space="preserve"> </w:t>
      </w:r>
      <w:r w:rsidRPr="001B6DC0">
        <w:rPr>
          <w:sz w:val="22"/>
          <w:szCs w:val="22"/>
        </w:rPr>
        <w:t>bi yerde iz vardı.</w:t>
      </w:r>
      <w:r w:rsidR="0099248D" w:rsidRPr="001B6DC0">
        <w:rPr>
          <w:sz w:val="22"/>
          <w:szCs w:val="22"/>
        </w:rPr>
        <w:t xml:space="preserve"> </w:t>
      </w:r>
      <w:r w:rsidRPr="001B6DC0">
        <w:rPr>
          <w:sz w:val="22"/>
          <w:szCs w:val="22"/>
        </w:rPr>
        <w:t xml:space="preserve">bi_de başda.      </w:t>
      </w:r>
    </w:p>
    <w:p w:rsidR="0099248D" w:rsidRPr="00B20DFD" w:rsidRDefault="0099248D" w:rsidP="00FE3A27">
      <w:pPr>
        <w:pStyle w:val="NormalWeb"/>
        <w:spacing w:before="0" w:beforeAutospacing="0" w:after="0" w:afterAutospacing="0"/>
        <w:ind w:firstLine="567"/>
        <w:rPr>
          <w:b/>
          <w:i/>
          <w:sz w:val="16"/>
          <w:szCs w:val="16"/>
        </w:rPr>
      </w:pP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Adı Soyadı</w:t>
      </w:r>
      <w:r w:rsidRPr="001B6DC0">
        <w:rPr>
          <w:sz w:val="22"/>
          <w:szCs w:val="22"/>
        </w:rPr>
        <w:t xml:space="preserve">: Yüksel DURAN </w:t>
      </w: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Derleme Yeri</w:t>
      </w:r>
      <w:r w:rsidRPr="001B6DC0">
        <w:rPr>
          <w:sz w:val="22"/>
          <w:szCs w:val="22"/>
        </w:rPr>
        <w:t xml:space="preserve">: Taşpınar Köyü- Koyulhisar </w:t>
      </w: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Konusu:</w:t>
      </w:r>
      <w:r w:rsidRPr="001B6DC0">
        <w:rPr>
          <w:sz w:val="22"/>
          <w:szCs w:val="22"/>
        </w:rPr>
        <w:t xml:space="preserve"> Duman Baba Evliyası </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Duman bǎba.</w:t>
      </w:r>
      <w:r w:rsidR="0099248D" w:rsidRPr="001B6DC0">
        <w:rPr>
          <w:sz w:val="22"/>
          <w:szCs w:val="22"/>
        </w:rPr>
        <w:t xml:space="preserve"> </w:t>
      </w:r>
      <w:r w:rsidRPr="001B6DC0">
        <w:rPr>
          <w:sz w:val="22"/>
          <w:szCs w:val="22"/>
        </w:rPr>
        <w:t>órası_ziyarettir.</w:t>
      </w:r>
      <w:r w:rsidR="0099248D" w:rsidRPr="001B6DC0">
        <w:rPr>
          <w:sz w:val="22"/>
          <w:szCs w:val="22"/>
        </w:rPr>
        <w:t xml:space="preserve"> </w:t>
      </w:r>
      <w:r w:rsidRPr="001B6DC0">
        <w:rPr>
          <w:sz w:val="22"/>
          <w:szCs w:val="22"/>
        </w:rPr>
        <w:t>burası şehitler, tekge var.</w:t>
      </w:r>
      <w:r w:rsidR="0099248D" w:rsidRPr="001B6DC0">
        <w:rPr>
          <w:sz w:val="22"/>
          <w:szCs w:val="22"/>
        </w:rPr>
        <w:t xml:space="preserve"> </w:t>
      </w:r>
      <w:r w:rsidRPr="001B6DC0">
        <w:rPr>
          <w:sz w:val="22"/>
          <w:szCs w:val="22"/>
        </w:rPr>
        <w:t>çoķ haķgında çoķ ķorede harp oluyo, burdan ġuduret topu atılıyo.</w:t>
      </w:r>
      <w:r w:rsidR="0099248D" w:rsidRPr="001B6DC0">
        <w:rPr>
          <w:sz w:val="22"/>
          <w:szCs w:val="22"/>
        </w:rPr>
        <w:t xml:space="preserve"> </w:t>
      </w:r>
      <w:r w:rsidRPr="001B6DC0">
        <w:rPr>
          <w:sz w:val="22"/>
          <w:szCs w:val="22"/>
        </w:rPr>
        <w:t>ķorede parçalarını bulu</w:t>
      </w:r>
      <w:r w:rsidR="004460BE" w:rsidRPr="001B6DC0">
        <w:rPr>
          <w:sz w:val="22"/>
          <w:szCs w:val="22"/>
        </w:rPr>
        <w:t>-</w:t>
      </w:r>
      <w:r w:rsidRPr="001B6DC0">
        <w:rPr>
          <w:sz w:val="22"/>
          <w:szCs w:val="22"/>
        </w:rPr>
        <w:t>yolar.</w:t>
      </w:r>
      <w:r w:rsidR="0099248D" w:rsidRPr="001B6DC0">
        <w:rPr>
          <w:sz w:val="22"/>
          <w:szCs w:val="22"/>
        </w:rPr>
        <w:t xml:space="preserve"> </w:t>
      </w:r>
      <w:r w:rsidRPr="001B6DC0">
        <w:rPr>
          <w:sz w:val="22"/>
          <w:szCs w:val="22"/>
        </w:rPr>
        <w:t xml:space="preserve">e işde duman boba, köse_boba bunlar üç dört </w:t>
      </w:r>
      <w:r w:rsidR="00AF4438" w:rsidRPr="001B6DC0">
        <w:rPr>
          <w:sz w:val="22"/>
          <w:szCs w:val="22"/>
        </w:rPr>
        <w:t>g</w:t>
      </w:r>
      <w:r w:rsidRPr="001B6DC0">
        <w:rPr>
          <w:sz w:val="22"/>
          <w:szCs w:val="22"/>
        </w:rPr>
        <w:t>ardaş_imiş.</w:t>
      </w:r>
      <w:r w:rsidR="0099248D" w:rsidRPr="001B6DC0">
        <w:rPr>
          <w:sz w:val="22"/>
          <w:szCs w:val="22"/>
        </w:rPr>
        <w:t xml:space="preserve"> </w:t>
      </w:r>
      <w:r w:rsidRPr="001B6DC0">
        <w:rPr>
          <w:sz w:val="22"/>
          <w:szCs w:val="22"/>
        </w:rPr>
        <w:t>birisi_de o köse.</w:t>
      </w:r>
      <w:r w:rsidR="0099248D" w:rsidRPr="001B6DC0">
        <w:rPr>
          <w:sz w:val="22"/>
          <w:szCs w:val="22"/>
        </w:rPr>
        <w:t xml:space="preserve"> </w:t>
      </w:r>
      <w:r w:rsidRPr="001B6DC0">
        <w:rPr>
          <w:sz w:val="22"/>
          <w:szCs w:val="22"/>
        </w:rPr>
        <w:t>o köse dǎdadır.</w:t>
      </w:r>
      <w:r w:rsidR="0099248D" w:rsidRPr="001B6DC0">
        <w:rPr>
          <w:sz w:val="22"/>
          <w:szCs w:val="22"/>
        </w:rPr>
        <w:t xml:space="preserve"> </w:t>
      </w:r>
      <w:r w:rsidRPr="001B6DC0">
        <w:rPr>
          <w:sz w:val="22"/>
          <w:szCs w:val="22"/>
        </w:rPr>
        <w:t>şurda vardır.</w:t>
      </w:r>
      <w:r w:rsidR="0099248D" w:rsidRPr="001B6DC0">
        <w:rPr>
          <w:sz w:val="22"/>
          <w:szCs w:val="22"/>
        </w:rPr>
        <w:t xml:space="preserve"> </w:t>
      </w:r>
      <w:r w:rsidRPr="001B6DC0">
        <w:rPr>
          <w:sz w:val="22"/>
          <w:szCs w:val="22"/>
        </w:rPr>
        <w:t>bilmem_de pekonları, orayı amma bura</w:t>
      </w:r>
      <w:r w:rsidR="004460BE" w:rsidRPr="001B6DC0">
        <w:rPr>
          <w:sz w:val="22"/>
          <w:szCs w:val="22"/>
        </w:rPr>
        <w:t>-</w:t>
      </w:r>
      <w:r w:rsidRPr="001B6DC0">
        <w:rPr>
          <w:sz w:val="22"/>
          <w:szCs w:val="22"/>
        </w:rPr>
        <w:t>nın ben şeyini yaşadım.</w:t>
      </w:r>
      <w:r w:rsidR="0099248D" w:rsidRPr="001B6DC0">
        <w:rPr>
          <w:sz w:val="22"/>
          <w:szCs w:val="22"/>
        </w:rPr>
        <w:t xml:space="preserve"> </w:t>
      </w:r>
      <w:r w:rsidRPr="001B6DC0">
        <w:rPr>
          <w:sz w:val="22"/>
          <w:szCs w:val="22"/>
        </w:rPr>
        <w:t>bizim burda yuharda aıllar varıdı.</w:t>
      </w:r>
      <w:r w:rsidR="0099248D" w:rsidRPr="001B6DC0">
        <w:rPr>
          <w:sz w:val="22"/>
          <w:szCs w:val="22"/>
        </w:rPr>
        <w:t xml:space="preserve"> </w:t>
      </w:r>
      <w:r w:rsidRPr="001B6DC0">
        <w:rPr>
          <w:sz w:val="22"/>
          <w:szCs w:val="22"/>
        </w:rPr>
        <w:t>burdan üç yüz bu</w:t>
      </w:r>
      <w:r w:rsidR="004460BE" w:rsidRPr="001B6DC0">
        <w:rPr>
          <w:sz w:val="22"/>
          <w:szCs w:val="22"/>
        </w:rPr>
        <w:t>-</w:t>
      </w:r>
      <w:r w:rsidRPr="001B6DC0">
        <w:rPr>
          <w:sz w:val="22"/>
          <w:szCs w:val="22"/>
        </w:rPr>
        <w:t>ra esgiden ķalındı.</w:t>
      </w:r>
      <w:r w:rsidR="0099248D" w:rsidRPr="001B6DC0">
        <w:rPr>
          <w:sz w:val="22"/>
          <w:szCs w:val="22"/>
        </w:rPr>
        <w:t xml:space="preserve"> </w:t>
      </w:r>
      <w:r w:rsidRPr="001B6DC0">
        <w:rPr>
          <w:sz w:val="22"/>
          <w:szCs w:val="22"/>
        </w:rPr>
        <w:t>o zaman.</w:t>
      </w:r>
      <w:r w:rsidR="004460BE" w:rsidRPr="001B6DC0">
        <w:rPr>
          <w:sz w:val="22"/>
          <w:szCs w:val="22"/>
        </w:rPr>
        <w:t xml:space="preserve"> </w:t>
      </w:r>
      <w:r w:rsidRPr="001B6DC0">
        <w:rPr>
          <w:sz w:val="22"/>
          <w:szCs w:val="22"/>
        </w:rPr>
        <w:t>bizim davar bölündügece göz gözü</w:t>
      </w:r>
      <w:r w:rsidR="00DA2B38" w:rsidRPr="001B6DC0">
        <w:rPr>
          <w:sz w:val="22"/>
          <w:szCs w:val="22"/>
        </w:rPr>
        <w:t xml:space="preserve"> </w:t>
      </w:r>
      <w:r w:rsidRPr="001B6DC0">
        <w:rPr>
          <w:sz w:val="22"/>
          <w:szCs w:val="22"/>
        </w:rPr>
        <w:t>görmüyo.</w:t>
      </w:r>
      <w:r w:rsidR="00DA2B38" w:rsidRPr="001B6DC0">
        <w:rPr>
          <w:sz w:val="22"/>
          <w:szCs w:val="22"/>
        </w:rPr>
        <w:t xml:space="preserve"> </w:t>
      </w:r>
      <w:r w:rsidRPr="001B6DC0">
        <w:rPr>
          <w:sz w:val="22"/>
          <w:szCs w:val="22"/>
        </w:rPr>
        <w:t>çahılın_dip deriz orda aramıya çıhdıh.</w:t>
      </w:r>
      <w:r w:rsidR="0099248D" w:rsidRPr="001B6DC0">
        <w:rPr>
          <w:sz w:val="22"/>
          <w:szCs w:val="22"/>
        </w:rPr>
        <w:t xml:space="preserve"> </w:t>
      </w:r>
      <w:r w:rsidRPr="001B6DC0">
        <w:rPr>
          <w:sz w:val="22"/>
          <w:szCs w:val="22"/>
        </w:rPr>
        <w:t>rahmetlikbabam daşın dibine otudu.</w:t>
      </w:r>
      <w:r w:rsidR="0099248D" w:rsidRPr="001B6DC0">
        <w:rPr>
          <w:sz w:val="22"/>
          <w:szCs w:val="22"/>
        </w:rPr>
        <w:t xml:space="preserve"> </w:t>
      </w:r>
      <w:r w:rsidRPr="001B6DC0">
        <w:rPr>
          <w:sz w:val="22"/>
          <w:szCs w:val="22"/>
        </w:rPr>
        <w:t>üç el havıya fişek atdı.</w:t>
      </w:r>
      <w:r w:rsidR="0099248D" w:rsidRPr="001B6DC0">
        <w:rPr>
          <w:sz w:val="22"/>
          <w:szCs w:val="22"/>
        </w:rPr>
        <w:t xml:space="preserve"> </w:t>
      </w:r>
      <w:r w:rsidRPr="001B6DC0">
        <w:rPr>
          <w:sz w:val="22"/>
          <w:szCs w:val="22"/>
        </w:rPr>
        <w:t>yani o duman bǎbanın önünü bi yeşil alev sardı.</w:t>
      </w:r>
      <w:r w:rsidR="0099248D" w:rsidRPr="001B6DC0">
        <w:rPr>
          <w:sz w:val="22"/>
          <w:szCs w:val="22"/>
        </w:rPr>
        <w:t xml:space="preserve"> </w:t>
      </w:r>
      <w:r w:rsidRPr="001B6DC0">
        <w:rPr>
          <w:sz w:val="22"/>
          <w:szCs w:val="22"/>
        </w:rPr>
        <w:t>beyle yemyeşil bi alev sardı.</w:t>
      </w:r>
      <w:r w:rsidR="0099248D" w:rsidRPr="001B6DC0">
        <w:rPr>
          <w:sz w:val="22"/>
          <w:szCs w:val="22"/>
        </w:rPr>
        <w:t xml:space="preserve"> </w:t>
      </w:r>
      <w:r w:rsidRPr="001B6DC0">
        <w:rPr>
          <w:sz w:val="22"/>
          <w:szCs w:val="22"/>
        </w:rPr>
        <w:t>o zaman davarları orda bulduķ.</w:t>
      </w:r>
      <w:r w:rsidR="0099248D" w:rsidRPr="001B6DC0">
        <w:rPr>
          <w:sz w:val="22"/>
          <w:szCs w:val="22"/>
        </w:rPr>
        <w:t xml:space="preserve"> </w:t>
      </w:r>
      <w:r w:rsidRPr="001B6DC0">
        <w:rPr>
          <w:sz w:val="22"/>
          <w:szCs w:val="22"/>
        </w:rPr>
        <w:t>duman_babanın ora ziyaretidir.</w:t>
      </w:r>
      <w:r w:rsidR="0099248D" w:rsidRPr="001B6DC0">
        <w:rPr>
          <w:sz w:val="22"/>
          <w:szCs w:val="22"/>
        </w:rPr>
        <w:t xml:space="preserve"> </w:t>
      </w:r>
      <w:r w:rsidRPr="001B6DC0">
        <w:rPr>
          <w:sz w:val="22"/>
          <w:szCs w:val="22"/>
        </w:rPr>
        <w:t>orda ausdosun yedisinde her sene yedi tene ġurban kesilir.</w:t>
      </w:r>
      <w:r w:rsidR="0099248D" w:rsidRPr="001B6DC0">
        <w:rPr>
          <w:sz w:val="22"/>
          <w:szCs w:val="22"/>
        </w:rPr>
        <w:t xml:space="preserve"> </w:t>
      </w:r>
      <w:r w:rsidRPr="001B6DC0">
        <w:rPr>
          <w:sz w:val="22"/>
          <w:szCs w:val="22"/>
        </w:rPr>
        <w:t xml:space="preserve">bütün davet edilir. </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Yani nerden beri sormak ayıp olmasını yani ġafaltı edip etmedini sor</w:t>
      </w:r>
      <w:r w:rsidR="004460BE" w:rsidRPr="001B6DC0">
        <w:rPr>
          <w:sz w:val="22"/>
          <w:szCs w:val="22"/>
        </w:rPr>
        <w:t>-</w:t>
      </w:r>
      <w:r w:rsidRPr="001B6DC0">
        <w:rPr>
          <w:sz w:val="22"/>
          <w:szCs w:val="22"/>
        </w:rPr>
        <w:t>dum.</w:t>
      </w:r>
      <w:r w:rsidR="0099248D" w:rsidRPr="001B6DC0">
        <w:rPr>
          <w:sz w:val="22"/>
          <w:szCs w:val="22"/>
        </w:rPr>
        <w:t xml:space="preserve"> </w:t>
      </w:r>
      <w:r w:rsidRPr="001B6DC0">
        <w:rPr>
          <w:sz w:val="22"/>
          <w:szCs w:val="22"/>
        </w:rPr>
        <w:t>ama eri_çimene gelirseniz eri_çimene gelirsen telefon numaramı veri</w:t>
      </w:r>
      <w:r w:rsidR="004460BE" w:rsidRPr="001B6DC0">
        <w:rPr>
          <w:sz w:val="22"/>
          <w:szCs w:val="22"/>
        </w:rPr>
        <w:t>-</w:t>
      </w:r>
      <w:r w:rsidRPr="001B6DC0">
        <w:rPr>
          <w:sz w:val="22"/>
          <w:szCs w:val="22"/>
        </w:rPr>
        <w:t>yim, misafir ediyim.</w:t>
      </w:r>
      <w:r w:rsidR="0099248D" w:rsidRPr="001B6DC0">
        <w:rPr>
          <w:sz w:val="22"/>
          <w:szCs w:val="22"/>
        </w:rPr>
        <w:t xml:space="preserve"> </w:t>
      </w:r>
      <w:r w:rsidRPr="001B6DC0">
        <w:rPr>
          <w:sz w:val="22"/>
          <w:szCs w:val="22"/>
        </w:rPr>
        <w:t>evüm müsayit.</w:t>
      </w:r>
      <w:r w:rsidR="0099248D" w:rsidRPr="001B6DC0">
        <w:rPr>
          <w:sz w:val="22"/>
          <w:szCs w:val="22"/>
        </w:rPr>
        <w:t xml:space="preserve"> </w:t>
      </w:r>
      <w:r w:rsidRPr="001B6DC0">
        <w:rPr>
          <w:sz w:val="22"/>
          <w:szCs w:val="22"/>
        </w:rPr>
        <w:t xml:space="preserve">bi ġoca_arıynan bi beni </w:t>
      </w:r>
    </w:p>
    <w:p w:rsidR="00DA2B38" w:rsidRPr="001B6DC0" w:rsidRDefault="00DA2B38" w:rsidP="00FE3A27">
      <w:pPr>
        <w:pStyle w:val="NormalWeb"/>
        <w:spacing w:before="0" w:beforeAutospacing="0" w:after="0" w:afterAutospacing="0"/>
        <w:ind w:firstLine="567"/>
        <w:rPr>
          <w:sz w:val="10"/>
          <w:szCs w:val="10"/>
        </w:rPr>
      </w:pP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Adı Soyadı:</w:t>
      </w:r>
      <w:r w:rsidRPr="001B6DC0">
        <w:rPr>
          <w:sz w:val="22"/>
          <w:szCs w:val="22"/>
        </w:rPr>
        <w:t xml:space="preserve"> Ayşe Apaysın, 76 yaş </w:t>
      </w: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Derleme Yeri:</w:t>
      </w:r>
      <w:r w:rsidRPr="001B6DC0">
        <w:rPr>
          <w:sz w:val="22"/>
          <w:szCs w:val="22"/>
        </w:rPr>
        <w:t xml:space="preserve"> Taşpınar Köyü- Koyulhisar  </w:t>
      </w: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lastRenderedPageBreak/>
        <w:t>Derleme Tarihi:</w:t>
      </w:r>
      <w:r w:rsidRPr="001B6DC0">
        <w:rPr>
          <w:sz w:val="22"/>
          <w:szCs w:val="22"/>
        </w:rPr>
        <w:t xml:space="preserve"> 04.07.2004 </w:t>
      </w:r>
    </w:p>
    <w:p w:rsidR="00FE3A27" w:rsidRPr="001B6DC0" w:rsidRDefault="00FE3A27" w:rsidP="00FE3A27">
      <w:pPr>
        <w:pStyle w:val="NormalWeb"/>
        <w:spacing w:before="0" w:beforeAutospacing="0" w:after="0" w:afterAutospacing="0"/>
        <w:ind w:firstLine="567"/>
        <w:rPr>
          <w:sz w:val="22"/>
          <w:szCs w:val="22"/>
        </w:rPr>
      </w:pPr>
      <w:r w:rsidRPr="001B6DC0">
        <w:rPr>
          <w:b/>
          <w:i/>
          <w:sz w:val="22"/>
          <w:szCs w:val="22"/>
        </w:rPr>
        <w:t>Konusu:</w:t>
      </w:r>
      <w:r w:rsidRPr="001B6DC0">
        <w:rPr>
          <w:sz w:val="22"/>
          <w:szCs w:val="22"/>
        </w:rPr>
        <w:t xml:space="preserve"> a) Yaylacılık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        </w:t>
      </w:r>
      <w:r w:rsidR="00C939C7" w:rsidRPr="001B6DC0">
        <w:rPr>
          <w:sz w:val="22"/>
          <w:szCs w:val="22"/>
        </w:rPr>
        <w:tab/>
      </w:r>
      <w:r w:rsidRPr="001B6DC0">
        <w:rPr>
          <w:sz w:val="22"/>
          <w:szCs w:val="22"/>
        </w:rPr>
        <w:t xml:space="preserve">b) Çökelek yapımı </w:t>
      </w:r>
    </w:p>
    <w:p w:rsidR="00FE3A27" w:rsidRPr="001B6DC0" w:rsidRDefault="00FE3A27" w:rsidP="00FE3A27">
      <w:pPr>
        <w:pStyle w:val="NormalWeb"/>
        <w:spacing w:before="0" w:beforeAutospacing="0" w:after="0" w:afterAutospacing="0"/>
        <w:ind w:firstLine="567"/>
        <w:rPr>
          <w:sz w:val="22"/>
          <w:szCs w:val="22"/>
        </w:rPr>
      </w:pPr>
      <w:r w:rsidRPr="001B6DC0">
        <w:rPr>
          <w:sz w:val="22"/>
          <w:szCs w:val="22"/>
        </w:rPr>
        <w:t xml:space="preserve">        </w:t>
      </w:r>
      <w:r w:rsidR="00C939C7" w:rsidRPr="001B6DC0">
        <w:rPr>
          <w:sz w:val="22"/>
          <w:szCs w:val="22"/>
        </w:rPr>
        <w:tab/>
      </w:r>
      <w:r w:rsidRPr="001B6DC0">
        <w:rPr>
          <w:sz w:val="22"/>
          <w:szCs w:val="22"/>
        </w:rPr>
        <w:t xml:space="preserve">c) Peynir yapımı </w:t>
      </w:r>
    </w:p>
    <w:p w:rsidR="00FE3A27" w:rsidRPr="001B6DC0" w:rsidRDefault="00FE3A27" w:rsidP="00DA2B38">
      <w:pPr>
        <w:pStyle w:val="NormalWeb"/>
        <w:spacing w:before="0" w:beforeAutospacing="0" w:after="0" w:afterAutospacing="0"/>
        <w:jc w:val="center"/>
        <w:rPr>
          <w:sz w:val="22"/>
          <w:szCs w:val="22"/>
        </w:rPr>
      </w:pPr>
      <w:r w:rsidRPr="001B6DC0">
        <w:rPr>
          <w:sz w:val="22"/>
          <w:szCs w:val="22"/>
        </w:rPr>
        <w:t>a</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haziranın on beşi, on altısı havanın durumuna bǎlı.</w:t>
      </w:r>
      <w:r w:rsidR="0099248D" w:rsidRPr="001B6DC0">
        <w:rPr>
          <w:sz w:val="22"/>
          <w:szCs w:val="22"/>
        </w:rPr>
        <w:t xml:space="preserve"> </w:t>
      </w:r>
      <w:r w:rsidRPr="001B6DC0">
        <w:rPr>
          <w:sz w:val="22"/>
          <w:szCs w:val="22"/>
        </w:rPr>
        <w:t>yapılacaķ. yó önce</w:t>
      </w:r>
      <w:r w:rsidR="004460BE" w:rsidRPr="001B6DC0">
        <w:rPr>
          <w:sz w:val="22"/>
          <w:szCs w:val="22"/>
        </w:rPr>
        <w:t>-</w:t>
      </w:r>
      <w:r w:rsidRPr="001B6DC0">
        <w:rPr>
          <w:sz w:val="22"/>
          <w:szCs w:val="22"/>
        </w:rPr>
        <w:t>den oluyodu.</w:t>
      </w:r>
      <w:r w:rsidR="0099248D" w:rsidRPr="001B6DC0">
        <w:rPr>
          <w:sz w:val="22"/>
          <w:szCs w:val="22"/>
        </w:rPr>
        <w:t xml:space="preserve"> </w:t>
      </w:r>
      <w:r w:rsidRPr="001B6DC0">
        <w:rPr>
          <w:sz w:val="22"/>
          <w:szCs w:val="22"/>
        </w:rPr>
        <w:t>küçükgen yapılıyudu.</w:t>
      </w:r>
      <w:r w:rsidR="0099248D" w:rsidRPr="001B6DC0">
        <w:rPr>
          <w:sz w:val="22"/>
          <w:szCs w:val="22"/>
        </w:rPr>
        <w:t xml:space="preserve"> </w:t>
      </w:r>
      <w:r w:rsidRPr="001B6DC0">
        <w:rPr>
          <w:sz w:val="22"/>
          <w:szCs w:val="22"/>
        </w:rPr>
        <w:t>yoh.</w:t>
      </w:r>
      <w:r w:rsidR="0099248D" w:rsidRPr="001B6DC0">
        <w:rPr>
          <w:sz w:val="22"/>
          <w:szCs w:val="22"/>
        </w:rPr>
        <w:t xml:space="preserve"> </w:t>
      </w:r>
      <w:r w:rsidRPr="001B6DC0">
        <w:rPr>
          <w:sz w:val="22"/>
          <w:szCs w:val="22"/>
        </w:rPr>
        <w:t>yoh eyle tören mören.</w:t>
      </w:r>
      <w:r w:rsidR="0099248D" w:rsidRPr="001B6DC0">
        <w:rPr>
          <w:sz w:val="22"/>
          <w:szCs w:val="22"/>
        </w:rPr>
        <w:t xml:space="preserve"> </w:t>
      </w:r>
      <w:r w:rsidRPr="001B6DC0">
        <w:rPr>
          <w:sz w:val="22"/>
          <w:szCs w:val="22"/>
        </w:rPr>
        <w:t>ilan_verüller şu gün yaylıya çıķacaķ diye.</w:t>
      </w:r>
      <w:r w:rsidR="0099248D" w:rsidRPr="001B6DC0">
        <w:rPr>
          <w:sz w:val="22"/>
          <w:szCs w:val="22"/>
        </w:rPr>
        <w:t xml:space="preserve"> </w:t>
      </w:r>
      <w:r w:rsidRPr="001B6DC0">
        <w:rPr>
          <w:sz w:val="22"/>
          <w:szCs w:val="22"/>
        </w:rPr>
        <w:t>göçünü yüklüyken gelir, önceden hayvanı olan çıķıyodu.</w:t>
      </w:r>
      <w:r w:rsidR="0099248D" w:rsidRPr="001B6DC0">
        <w:rPr>
          <w:sz w:val="22"/>
          <w:szCs w:val="22"/>
        </w:rPr>
        <w:t xml:space="preserve"> </w:t>
      </w:r>
      <w:r w:rsidRPr="001B6DC0">
        <w:rPr>
          <w:sz w:val="22"/>
          <w:szCs w:val="22"/>
        </w:rPr>
        <w:t>şimdi artıķ herkes ıkıyo.</w:t>
      </w:r>
      <w:r w:rsidR="0099248D" w:rsidRPr="001B6DC0">
        <w:rPr>
          <w:sz w:val="22"/>
          <w:szCs w:val="22"/>
        </w:rPr>
        <w:t xml:space="preserve"> </w:t>
      </w:r>
      <w:r w:rsidRPr="001B6DC0">
        <w:rPr>
          <w:sz w:val="22"/>
          <w:szCs w:val="22"/>
        </w:rPr>
        <w:t xml:space="preserve">yazlık oldu. </w:t>
      </w:r>
    </w:p>
    <w:p w:rsidR="00DA2B38" w:rsidRPr="001B6DC0" w:rsidRDefault="00FE3A27" w:rsidP="004460BE">
      <w:pPr>
        <w:pStyle w:val="NormalWeb"/>
        <w:spacing w:before="0" w:beforeAutospacing="0" w:after="0" w:afterAutospacing="0"/>
        <w:ind w:firstLine="567"/>
        <w:jc w:val="both"/>
        <w:rPr>
          <w:sz w:val="22"/>
          <w:szCs w:val="22"/>
        </w:rPr>
      </w:pPr>
      <w:r w:rsidRPr="001B6DC0">
        <w:rPr>
          <w:sz w:val="22"/>
          <w:szCs w:val="22"/>
        </w:rPr>
        <w:t> Yani biz hayvanlarımız rahat diye yani orda hayvan güdüyosun.</w:t>
      </w:r>
      <w:r w:rsidR="00DA2B38" w:rsidRPr="001B6DC0">
        <w:rPr>
          <w:sz w:val="22"/>
          <w:szCs w:val="22"/>
        </w:rPr>
        <w:t xml:space="preserve"> </w:t>
      </w:r>
      <w:r w:rsidR="004460BE" w:rsidRPr="001B6DC0">
        <w:rPr>
          <w:sz w:val="22"/>
          <w:szCs w:val="22"/>
        </w:rPr>
        <w:t>B</w:t>
      </w:r>
      <w:r w:rsidRPr="001B6DC0">
        <w:rPr>
          <w:sz w:val="22"/>
          <w:szCs w:val="22"/>
        </w:rPr>
        <w:t>u</w:t>
      </w:r>
      <w:r w:rsidR="004460BE" w:rsidRPr="001B6DC0">
        <w:rPr>
          <w:sz w:val="22"/>
          <w:szCs w:val="22"/>
        </w:rPr>
        <w:t>-</w:t>
      </w:r>
      <w:r w:rsidRPr="001B6DC0">
        <w:rPr>
          <w:sz w:val="22"/>
          <w:szCs w:val="22"/>
        </w:rPr>
        <w:t>ranın şeyi, kendi başı yoķ.</w:t>
      </w:r>
      <w:r w:rsidR="0099248D" w:rsidRPr="001B6DC0">
        <w:rPr>
          <w:sz w:val="22"/>
          <w:szCs w:val="22"/>
        </w:rPr>
        <w:t xml:space="preserve"> </w:t>
      </w:r>
      <w:r w:rsidRPr="001B6DC0">
        <w:rPr>
          <w:sz w:val="22"/>
          <w:szCs w:val="22"/>
        </w:rPr>
        <w:t>yoķ koyulhisar var, on yedi kilometre, evet.</w:t>
      </w:r>
      <w:r w:rsidR="0099248D" w:rsidRPr="001B6DC0">
        <w:rPr>
          <w:sz w:val="22"/>
          <w:szCs w:val="22"/>
        </w:rPr>
        <w:t xml:space="preserve"> </w:t>
      </w:r>
      <w:r w:rsidR="004460BE" w:rsidRPr="001B6DC0">
        <w:rPr>
          <w:sz w:val="22"/>
          <w:szCs w:val="22"/>
        </w:rPr>
        <w:t>M</w:t>
      </w:r>
      <w:r w:rsidRPr="001B6DC0">
        <w:rPr>
          <w:sz w:val="22"/>
          <w:szCs w:val="22"/>
        </w:rPr>
        <w:t>er</w:t>
      </w:r>
      <w:r w:rsidR="004460BE" w:rsidRPr="001B6DC0">
        <w:rPr>
          <w:sz w:val="22"/>
          <w:szCs w:val="22"/>
        </w:rPr>
        <w:t>-</w:t>
      </w:r>
      <w:r w:rsidRPr="001B6DC0">
        <w:rPr>
          <w:sz w:val="22"/>
          <w:szCs w:val="22"/>
        </w:rPr>
        <w:t>kezde her türlü yiyecêni, önceden mesela çoķ çoķ önceleri hiç iniş olmazmış.</w:t>
      </w:r>
      <w:r w:rsidR="0099248D" w:rsidRPr="001B6DC0">
        <w:rPr>
          <w:sz w:val="22"/>
          <w:szCs w:val="22"/>
        </w:rPr>
        <w:t xml:space="preserve"> </w:t>
      </w:r>
      <w:r w:rsidRPr="001B6DC0">
        <w:rPr>
          <w:sz w:val="22"/>
          <w:szCs w:val="22"/>
        </w:rPr>
        <w:t>geliş gdiş zor olurmuş.</w:t>
      </w:r>
      <w:r w:rsidR="00C939C7" w:rsidRPr="001B6DC0">
        <w:rPr>
          <w:sz w:val="22"/>
          <w:szCs w:val="22"/>
        </w:rPr>
        <w:t xml:space="preserve"> </w:t>
      </w:r>
      <w:r w:rsidRPr="001B6DC0">
        <w:rPr>
          <w:sz w:val="22"/>
          <w:szCs w:val="22"/>
        </w:rPr>
        <w:t>şimdi fark etmiyo_artıķ.</w:t>
      </w:r>
      <w:r w:rsidR="0099248D" w:rsidRPr="001B6DC0">
        <w:rPr>
          <w:sz w:val="22"/>
          <w:szCs w:val="22"/>
        </w:rPr>
        <w:t xml:space="preserve"> </w:t>
      </w:r>
      <w:r w:rsidRPr="001B6DC0">
        <w:rPr>
          <w:sz w:val="22"/>
          <w:szCs w:val="22"/>
        </w:rPr>
        <w:t>mesele baķ kamyon sebze ķamyonu geldi.</w:t>
      </w:r>
      <w:r w:rsidR="0099248D" w:rsidRPr="001B6DC0">
        <w:rPr>
          <w:sz w:val="22"/>
          <w:szCs w:val="22"/>
        </w:rPr>
        <w:t xml:space="preserve"> </w:t>
      </w:r>
      <w:r w:rsidRPr="001B6DC0">
        <w:rPr>
          <w:sz w:val="22"/>
          <w:szCs w:val="22"/>
        </w:rPr>
        <w:t>her şeyimiz var yani, paradan sorun.</w:t>
      </w:r>
      <w:r w:rsidR="0099248D" w:rsidRPr="001B6DC0">
        <w:rPr>
          <w:sz w:val="22"/>
          <w:szCs w:val="22"/>
        </w:rPr>
        <w:t xml:space="preserve"> </w:t>
      </w:r>
      <w:r w:rsidRPr="001B6DC0">
        <w:rPr>
          <w:sz w:val="22"/>
          <w:szCs w:val="22"/>
        </w:rPr>
        <w:t>yani para olduķdan_</w:t>
      </w:r>
      <w:r w:rsidR="004460BE" w:rsidRPr="001B6DC0">
        <w:rPr>
          <w:sz w:val="22"/>
          <w:szCs w:val="22"/>
        </w:rPr>
        <w:t xml:space="preserve"> </w:t>
      </w:r>
      <w:r w:rsidRPr="001B6DC0">
        <w:rPr>
          <w:sz w:val="22"/>
          <w:szCs w:val="22"/>
        </w:rPr>
        <w:t>só</w:t>
      </w:r>
      <w:r w:rsidR="004460BE" w:rsidRPr="001B6DC0">
        <w:rPr>
          <w:sz w:val="22"/>
          <w:szCs w:val="22"/>
        </w:rPr>
        <w:t>-</w:t>
      </w:r>
      <w:r w:rsidRPr="001B6DC0">
        <w:rPr>
          <w:sz w:val="22"/>
          <w:szCs w:val="22"/>
        </w:rPr>
        <w:t>na üç tane market var burada.</w:t>
      </w:r>
      <w:r w:rsidR="0099248D" w:rsidRPr="001B6DC0">
        <w:rPr>
          <w:sz w:val="22"/>
          <w:szCs w:val="22"/>
        </w:rPr>
        <w:t xml:space="preserve"> </w:t>
      </w:r>
      <w:r w:rsidRPr="001B6DC0">
        <w:rPr>
          <w:sz w:val="22"/>
          <w:szCs w:val="22"/>
        </w:rPr>
        <w:t>esgiden getiriyuduķ tabi.</w:t>
      </w:r>
      <w:r w:rsidR="0099248D" w:rsidRPr="001B6DC0">
        <w:rPr>
          <w:sz w:val="22"/>
          <w:szCs w:val="22"/>
        </w:rPr>
        <w:t xml:space="preserve"> </w:t>
      </w:r>
      <w:r w:rsidRPr="001B6DC0">
        <w:rPr>
          <w:sz w:val="22"/>
          <w:szCs w:val="22"/>
        </w:rPr>
        <w:t>şimdi_de gine gi</w:t>
      </w:r>
      <w:r w:rsidR="004460BE" w:rsidRPr="001B6DC0">
        <w:rPr>
          <w:sz w:val="22"/>
          <w:szCs w:val="22"/>
        </w:rPr>
        <w:t>-</w:t>
      </w:r>
      <w:r w:rsidRPr="001B6DC0">
        <w:rPr>
          <w:sz w:val="22"/>
          <w:szCs w:val="22"/>
        </w:rPr>
        <w:t>yecemizi, ġuru şeyler getiriyoķ_da sebzemiz ne geliyo.</w:t>
      </w:r>
      <w:r w:rsidR="0099248D" w:rsidRPr="001B6DC0">
        <w:rPr>
          <w:sz w:val="22"/>
          <w:szCs w:val="22"/>
        </w:rPr>
        <w:t xml:space="preserve"> </w:t>
      </w:r>
      <w:r w:rsidRPr="001B6DC0">
        <w:rPr>
          <w:sz w:val="22"/>
          <w:szCs w:val="22"/>
        </w:rPr>
        <w:t>hep ķoyolhesarda</w:t>
      </w:r>
      <w:r w:rsidR="004460BE" w:rsidRPr="001B6DC0">
        <w:rPr>
          <w:sz w:val="22"/>
          <w:szCs w:val="22"/>
        </w:rPr>
        <w:t>-</w:t>
      </w:r>
      <w:r w:rsidRPr="001B6DC0">
        <w:rPr>
          <w:sz w:val="22"/>
          <w:szCs w:val="22"/>
        </w:rPr>
        <w:t>nuķ.</w:t>
      </w:r>
      <w:r w:rsidR="0099248D" w:rsidRPr="001B6DC0">
        <w:rPr>
          <w:sz w:val="22"/>
          <w:szCs w:val="22"/>
        </w:rPr>
        <w:t xml:space="preserve"> </w:t>
      </w:r>
      <w:r w:rsidRPr="001B6DC0">
        <w:rPr>
          <w:sz w:val="22"/>
          <w:szCs w:val="22"/>
        </w:rPr>
        <w:t>merkez.</w:t>
      </w:r>
      <w:r w:rsidR="0099248D" w:rsidRPr="001B6DC0">
        <w:rPr>
          <w:sz w:val="22"/>
          <w:szCs w:val="22"/>
        </w:rPr>
        <w:t xml:space="preserve"> </w:t>
      </w:r>
      <w:r w:rsidRPr="001B6DC0">
        <w:rPr>
          <w:sz w:val="22"/>
          <w:szCs w:val="22"/>
        </w:rPr>
        <w:t>evet, evet.</w:t>
      </w:r>
      <w:r w:rsidR="0099248D" w:rsidRPr="001B6DC0">
        <w:rPr>
          <w:sz w:val="22"/>
          <w:szCs w:val="22"/>
        </w:rPr>
        <w:t xml:space="preserve"> </w:t>
      </w:r>
      <w:r w:rsidRPr="001B6DC0">
        <w:rPr>
          <w:sz w:val="22"/>
          <w:szCs w:val="22"/>
        </w:rPr>
        <w:t>südü_mü yoķ yoķ sütünü satmıyo.</w:t>
      </w:r>
      <w:r w:rsidR="0099248D" w:rsidRPr="001B6DC0">
        <w:rPr>
          <w:sz w:val="22"/>
          <w:szCs w:val="22"/>
        </w:rPr>
        <w:t xml:space="preserve"> </w:t>
      </w:r>
      <w:r w:rsidRPr="001B6DC0">
        <w:rPr>
          <w:sz w:val="22"/>
          <w:szCs w:val="22"/>
        </w:rPr>
        <w:t>yǎını yapıyo.</w:t>
      </w:r>
      <w:r w:rsidR="0099248D" w:rsidRPr="001B6DC0">
        <w:rPr>
          <w:sz w:val="22"/>
          <w:szCs w:val="22"/>
        </w:rPr>
        <w:t xml:space="preserve"> </w:t>
      </w:r>
      <w:r w:rsidR="004460BE" w:rsidRPr="001B6DC0">
        <w:rPr>
          <w:sz w:val="22"/>
          <w:szCs w:val="22"/>
        </w:rPr>
        <w:t>p</w:t>
      </w:r>
      <w:r w:rsidRPr="001B6DC0">
        <w:rPr>
          <w:sz w:val="22"/>
          <w:szCs w:val="22"/>
        </w:rPr>
        <w:t>eynir yapıyó.</w:t>
      </w:r>
      <w:r w:rsidR="0099248D" w:rsidRPr="001B6DC0">
        <w:rPr>
          <w:sz w:val="22"/>
          <w:szCs w:val="22"/>
        </w:rPr>
        <w:t xml:space="preserve"> </w:t>
      </w:r>
      <w:r w:rsidRPr="001B6DC0">
        <w:rPr>
          <w:sz w:val="22"/>
          <w:szCs w:val="22"/>
        </w:rPr>
        <w:t>çókelik yapıyó.    </w:t>
      </w:r>
    </w:p>
    <w:p w:rsidR="00FE3A27" w:rsidRPr="001B6DC0" w:rsidRDefault="00FE3A27" w:rsidP="00DA2B38">
      <w:pPr>
        <w:pStyle w:val="NormalWeb"/>
        <w:spacing w:before="0" w:beforeAutospacing="0" w:after="0" w:afterAutospacing="0"/>
        <w:jc w:val="center"/>
        <w:rPr>
          <w:sz w:val="22"/>
          <w:szCs w:val="22"/>
        </w:rPr>
      </w:pPr>
      <w:r w:rsidRPr="001B6DC0">
        <w:rPr>
          <w:sz w:val="22"/>
          <w:szCs w:val="22"/>
        </w:rPr>
        <w:t>b</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 çökeli_de şimdi südü çi birükdikriyoķ bidona.</w:t>
      </w:r>
      <w:r w:rsidR="0099248D" w:rsidRPr="001B6DC0">
        <w:rPr>
          <w:sz w:val="22"/>
          <w:szCs w:val="22"/>
        </w:rPr>
        <w:t xml:space="preserve"> </w:t>
      </w:r>
      <w:r w:rsidRPr="001B6DC0">
        <w:rPr>
          <w:sz w:val="22"/>
          <w:szCs w:val="22"/>
        </w:rPr>
        <w:t>o bidonun alt bazi yeri sulanıyo.</w:t>
      </w:r>
      <w:r w:rsidR="0099248D" w:rsidRPr="001B6DC0">
        <w:rPr>
          <w:sz w:val="22"/>
          <w:szCs w:val="22"/>
        </w:rPr>
        <w:t xml:space="preserve"> </w:t>
      </w:r>
      <w:r w:rsidRPr="001B6DC0">
        <w:rPr>
          <w:sz w:val="22"/>
          <w:szCs w:val="22"/>
        </w:rPr>
        <w:t>belli oluyo.</w:t>
      </w:r>
      <w:r w:rsidR="0099248D" w:rsidRPr="001B6DC0">
        <w:rPr>
          <w:sz w:val="22"/>
          <w:szCs w:val="22"/>
        </w:rPr>
        <w:t xml:space="preserve"> </w:t>
      </w:r>
      <w:r w:rsidRPr="001B6DC0">
        <w:rPr>
          <w:sz w:val="22"/>
          <w:szCs w:val="22"/>
        </w:rPr>
        <w:t>onu yayuķda yayoķ.</w:t>
      </w:r>
      <w:r w:rsidR="0099248D" w:rsidRPr="001B6DC0">
        <w:rPr>
          <w:sz w:val="22"/>
          <w:szCs w:val="22"/>
        </w:rPr>
        <w:t xml:space="preserve"> </w:t>
      </w:r>
      <w:r w:rsidRPr="001B6DC0">
        <w:rPr>
          <w:sz w:val="22"/>
          <w:szCs w:val="22"/>
        </w:rPr>
        <w:t>he.</w:t>
      </w:r>
      <w:r w:rsidR="0099248D" w:rsidRPr="001B6DC0">
        <w:rPr>
          <w:sz w:val="22"/>
          <w:szCs w:val="22"/>
        </w:rPr>
        <w:t xml:space="preserve"> </w:t>
      </w:r>
      <w:r w:rsidRPr="001B6DC0">
        <w:rPr>
          <w:sz w:val="22"/>
          <w:szCs w:val="22"/>
        </w:rPr>
        <w:t>yayoķ.</w:t>
      </w:r>
      <w:r w:rsidR="0099248D" w:rsidRPr="001B6DC0">
        <w:rPr>
          <w:sz w:val="22"/>
          <w:szCs w:val="22"/>
        </w:rPr>
        <w:t xml:space="preserve"> </w:t>
      </w:r>
      <w:r w:rsidRPr="001B6DC0">
        <w:rPr>
          <w:sz w:val="22"/>
          <w:szCs w:val="22"/>
        </w:rPr>
        <w:t>onu ġazanlarımız var büyük.</w:t>
      </w:r>
      <w:r w:rsidR="0099248D" w:rsidRPr="001B6DC0">
        <w:rPr>
          <w:sz w:val="22"/>
          <w:szCs w:val="22"/>
        </w:rPr>
        <w:t xml:space="preserve"> </w:t>
      </w:r>
      <w:r w:rsidRPr="001B6DC0">
        <w:rPr>
          <w:sz w:val="22"/>
          <w:szCs w:val="22"/>
        </w:rPr>
        <w:t>altını yaķıyok.</w:t>
      </w:r>
      <w:r w:rsidR="0099248D" w:rsidRPr="001B6DC0">
        <w:rPr>
          <w:sz w:val="22"/>
          <w:szCs w:val="22"/>
        </w:rPr>
        <w:t xml:space="preserve"> </w:t>
      </w:r>
      <w:r w:rsidRPr="001B6DC0">
        <w:rPr>
          <w:sz w:val="22"/>
          <w:szCs w:val="22"/>
        </w:rPr>
        <w:t>sobanın üsdüne ġoyiyoķo ġoyyoh.</w:t>
      </w:r>
      <w:r w:rsidR="0099248D" w:rsidRPr="001B6DC0">
        <w:rPr>
          <w:sz w:val="22"/>
          <w:szCs w:val="22"/>
        </w:rPr>
        <w:t xml:space="preserve"> </w:t>
      </w:r>
      <w:r w:rsidRPr="001B6DC0">
        <w:rPr>
          <w:sz w:val="22"/>
          <w:szCs w:val="22"/>
        </w:rPr>
        <w:t>eyce suyunu alıyo.</w:t>
      </w:r>
      <w:r w:rsidR="0099248D" w:rsidRPr="001B6DC0">
        <w:rPr>
          <w:sz w:val="22"/>
          <w:szCs w:val="22"/>
        </w:rPr>
        <w:t xml:space="preserve"> </w:t>
      </w:r>
      <w:r w:rsidRPr="001B6DC0">
        <w:rPr>
          <w:sz w:val="22"/>
          <w:szCs w:val="22"/>
        </w:rPr>
        <w:t>tekrar boşaldıyoķ.</w:t>
      </w:r>
      <w:r w:rsidR="0099248D" w:rsidRPr="001B6DC0">
        <w:rPr>
          <w:sz w:val="22"/>
          <w:szCs w:val="22"/>
        </w:rPr>
        <w:t xml:space="preserve"> </w:t>
      </w:r>
      <w:r w:rsidRPr="001B6DC0">
        <w:rPr>
          <w:sz w:val="22"/>
          <w:szCs w:val="22"/>
        </w:rPr>
        <w:t>duzluyoķ içine_de peynr yapıyoķ.</w:t>
      </w:r>
      <w:r w:rsidR="0099248D" w:rsidRPr="001B6DC0">
        <w:rPr>
          <w:sz w:val="22"/>
          <w:szCs w:val="22"/>
        </w:rPr>
        <w:t xml:space="preserve"> </w:t>
      </w:r>
      <w:r w:rsidRPr="001B6DC0">
        <w:rPr>
          <w:sz w:val="22"/>
          <w:szCs w:val="22"/>
        </w:rPr>
        <w:t>ondan_sonra peynir_</w:t>
      </w:r>
      <w:r w:rsidR="004460BE" w:rsidRPr="001B6DC0">
        <w:rPr>
          <w:sz w:val="22"/>
          <w:szCs w:val="22"/>
        </w:rPr>
        <w:t xml:space="preserve"> </w:t>
      </w:r>
      <w:r w:rsidRPr="001B6DC0">
        <w:rPr>
          <w:sz w:val="22"/>
          <w:szCs w:val="22"/>
        </w:rPr>
        <w:t>inen şeyi basıyoķ.</w:t>
      </w:r>
      <w:r w:rsidR="0099248D" w:rsidRPr="001B6DC0">
        <w:rPr>
          <w:sz w:val="22"/>
          <w:szCs w:val="22"/>
        </w:rPr>
        <w:t xml:space="preserve"> </w:t>
      </w:r>
      <w:r w:rsidRPr="001B6DC0">
        <w:rPr>
          <w:sz w:val="22"/>
          <w:szCs w:val="22"/>
        </w:rPr>
        <w:t xml:space="preserve">beyle bidonlara ġış yiyecǎ. </w:t>
      </w:r>
    </w:p>
    <w:p w:rsidR="00FE3A27" w:rsidRPr="001B6DC0" w:rsidRDefault="00FE3A27" w:rsidP="00DA2B38">
      <w:pPr>
        <w:pStyle w:val="NormalWeb"/>
        <w:spacing w:before="0" w:beforeAutospacing="0" w:after="0" w:afterAutospacing="0"/>
        <w:jc w:val="center"/>
        <w:rPr>
          <w:sz w:val="22"/>
          <w:szCs w:val="22"/>
        </w:rPr>
      </w:pPr>
      <w:r w:rsidRPr="001B6DC0">
        <w:rPr>
          <w:sz w:val="22"/>
          <w:szCs w:val="22"/>
        </w:rPr>
        <w:t>c</w:t>
      </w:r>
    </w:p>
    <w:p w:rsidR="00FE3A27" w:rsidRPr="001B6DC0" w:rsidRDefault="00FE3A27" w:rsidP="004460BE">
      <w:pPr>
        <w:pStyle w:val="NormalWeb"/>
        <w:spacing w:before="0" w:beforeAutospacing="0" w:after="0" w:afterAutospacing="0"/>
        <w:ind w:firstLine="567"/>
        <w:jc w:val="both"/>
        <w:rPr>
          <w:sz w:val="22"/>
          <w:szCs w:val="22"/>
        </w:rPr>
      </w:pPr>
      <w:r w:rsidRPr="001B6DC0">
        <w:rPr>
          <w:sz w:val="22"/>
          <w:szCs w:val="22"/>
        </w:rPr>
        <w:t> peynir_de sütleri topluyoķ ġonudan ġomşudan böūn ben topluyom, yarın o topluyo.</w:t>
      </w:r>
      <w:r w:rsidR="0099248D" w:rsidRPr="001B6DC0">
        <w:rPr>
          <w:sz w:val="22"/>
          <w:szCs w:val="22"/>
        </w:rPr>
        <w:t xml:space="preserve"> </w:t>
      </w:r>
      <w:r w:rsidRPr="001B6DC0">
        <w:rPr>
          <w:sz w:val="22"/>
          <w:szCs w:val="22"/>
        </w:rPr>
        <w:t>onu_da beyle bi_şey ediyoķ.</w:t>
      </w:r>
      <w:r w:rsidR="0099248D" w:rsidRPr="001B6DC0">
        <w:rPr>
          <w:sz w:val="22"/>
          <w:szCs w:val="22"/>
        </w:rPr>
        <w:t xml:space="preserve"> </w:t>
      </w:r>
      <w:r w:rsidRPr="001B6DC0">
        <w:rPr>
          <w:sz w:val="22"/>
          <w:szCs w:val="22"/>
        </w:rPr>
        <w:t>ılıdıyoķ.maya bıraķıyok.</w:t>
      </w:r>
      <w:r w:rsidR="0099248D" w:rsidRPr="001B6DC0">
        <w:rPr>
          <w:sz w:val="22"/>
          <w:szCs w:val="22"/>
        </w:rPr>
        <w:t xml:space="preserve"> </w:t>
      </w:r>
      <w:r w:rsidR="004460BE" w:rsidRPr="001B6DC0">
        <w:rPr>
          <w:sz w:val="22"/>
          <w:szCs w:val="22"/>
        </w:rPr>
        <w:t>P</w:t>
      </w:r>
      <w:r w:rsidRPr="001B6DC0">
        <w:rPr>
          <w:sz w:val="22"/>
          <w:szCs w:val="22"/>
        </w:rPr>
        <w:t>ey</w:t>
      </w:r>
      <w:r w:rsidR="004460BE" w:rsidRPr="001B6DC0">
        <w:rPr>
          <w:sz w:val="22"/>
          <w:szCs w:val="22"/>
        </w:rPr>
        <w:t>-</w:t>
      </w:r>
      <w:r w:rsidRPr="001B6DC0">
        <w:rPr>
          <w:sz w:val="22"/>
          <w:szCs w:val="22"/>
        </w:rPr>
        <w:t>nir mayası bi_saat duruyo.</w:t>
      </w:r>
      <w:r w:rsidR="0099248D" w:rsidRPr="001B6DC0">
        <w:rPr>
          <w:sz w:val="22"/>
          <w:szCs w:val="22"/>
        </w:rPr>
        <w:t xml:space="preserve"> </w:t>
      </w:r>
      <w:r w:rsidRPr="001B6DC0">
        <w:rPr>
          <w:sz w:val="22"/>
          <w:szCs w:val="22"/>
        </w:rPr>
        <w:t>o yourt gibi o_da dutuyo onu ocǎ_ġoyyoķ.</w:t>
      </w:r>
      <w:r w:rsidR="0099248D" w:rsidRPr="001B6DC0">
        <w:rPr>
          <w:sz w:val="22"/>
          <w:szCs w:val="22"/>
        </w:rPr>
        <w:t xml:space="preserve"> </w:t>
      </w:r>
      <w:r w:rsidR="004460BE" w:rsidRPr="001B6DC0">
        <w:rPr>
          <w:sz w:val="22"/>
          <w:szCs w:val="22"/>
        </w:rPr>
        <w:t>o</w:t>
      </w:r>
      <w:r w:rsidRPr="001B6DC0">
        <w:rPr>
          <w:sz w:val="22"/>
          <w:szCs w:val="22"/>
        </w:rPr>
        <w:t>caķ</w:t>
      </w:r>
      <w:r w:rsidR="004460BE" w:rsidRPr="001B6DC0">
        <w:rPr>
          <w:sz w:val="22"/>
          <w:szCs w:val="22"/>
        </w:rPr>
        <w:t>-</w:t>
      </w:r>
      <w:r w:rsidRPr="001B6DC0">
        <w:rPr>
          <w:sz w:val="22"/>
          <w:szCs w:val="22"/>
        </w:rPr>
        <w:t>da ecik o bekişiyo bişiyo.</w:t>
      </w:r>
      <w:r w:rsidR="0099248D" w:rsidRPr="001B6DC0">
        <w:rPr>
          <w:sz w:val="22"/>
          <w:szCs w:val="22"/>
        </w:rPr>
        <w:t xml:space="preserve"> </w:t>
      </w:r>
      <w:r w:rsidRPr="001B6DC0">
        <w:rPr>
          <w:sz w:val="22"/>
          <w:szCs w:val="22"/>
        </w:rPr>
        <w:t>onu torbalıyoķ.</w:t>
      </w:r>
      <w:r w:rsidR="0099248D" w:rsidRPr="001B6DC0">
        <w:rPr>
          <w:sz w:val="22"/>
          <w:szCs w:val="22"/>
        </w:rPr>
        <w:t xml:space="preserve"> </w:t>
      </w:r>
      <w:r w:rsidRPr="001B6DC0">
        <w:rPr>
          <w:sz w:val="22"/>
          <w:szCs w:val="22"/>
        </w:rPr>
        <w:t>gine aynıbeyle çoķelin üsdüne be</w:t>
      </w:r>
      <w:r w:rsidR="004460BE" w:rsidRPr="001B6DC0">
        <w:rPr>
          <w:sz w:val="22"/>
          <w:szCs w:val="22"/>
        </w:rPr>
        <w:t>-</w:t>
      </w:r>
      <w:r w:rsidRPr="001B6DC0">
        <w:rPr>
          <w:sz w:val="22"/>
          <w:szCs w:val="22"/>
        </w:rPr>
        <w:t>raber basıyoķ.</w:t>
      </w:r>
      <w:r w:rsidR="0099248D" w:rsidRPr="001B6DC0">
        <w:rPr>
          <w:sz w:val="22"/>
          <w:szCs w:val="22"/>
        </w:rPr>
        <w:t xml:space="preserve"> </w:t>
      </w:r>
      <w:r w:rsidRPr="001B6DC0">
        <w:rPr>
          <w:sz w:val="22"/>
          <w:szCs w:val="22"/>
        </w:rPr>
        <w:t>işde bualama, bulama diyoķ.</w:t>
      </w:r>
      <w:r w:rsidR="0099248D" w:rsidRPr="001B6DC0">
        <w:rPr>
          <w:sz w:val="22"/>
          <w:szCs w:val="22"/>
        </w:rPr>
        <w:t xml:space="preserve"> </w:t>
      </w:r>
      <w:r w:rsidRPr="001B6DC0">
        <w:rPr>
          <w:sz w:val="22"/>
          <w:szCs w:val="22"/>
        </w:rPr>
        <w:t>salamur yapıyoķ.</w:t>
      </w:r>
      <w:r w:rsidR="0099248D" w:rsidRPr="001B6DC0">
        <w:rPr>
          <w:sz w:val="22"/>
          <w:szCs w:val="22"/>
        </w:rPr>
        <w:t xml:space="preserve"> </w:t>
      </w:r>
      <w:r w:rsidRPr="001B6DC0">
        <w:rPr>
          <w:sz w:val="22"/>
          <w:szCs w:val="22"/>
        </w:rPr>
        <w:t>ġalıp ġalıp beyle ġoyiyoķ.</w:t>
      </w:r>
      <w:r w:rsidR="0099248D" w:rsidRPr="001B6DC0">
        <w:rPr>
          <w:sz w:val="22"/>
          <w:szCs w:val="22"/>
        </w:rPr>
        <w:t xml:space="preserve"> </w:t>
      </w:r>
      <w:r w:rsidRPr="001B6DC0">
        <w:rPr>
          <w:sz w:val="22"/>
          <w:szCs w:val="22"/>
        </w:rPr>
        <w:t>işde eyle yapıyoh ġış yiyecemizi tabi güzeldi.</w:t>
      </w:r>
      <w:r w:rsidR="0099248D" w:rsidRPr="001B6DC0">
        <w:rPr>
          <w:sz w:val="22"/>
          <w:szCs w:val="22"/>
        </w:rPr>
        <w:t xml:space="preserve"> </w:t>
      </w:r>
      <w:r w:rsidRPr="001B6DC0">
        <w:rPr>
          <w:sz w:val="22"/>
          <w:szCs w:val="22"/>
        </w:rPr>
        <w:t>şimdi beton_</w:t>
      </w:r>
      <w:r w:rsidR="0099248D" w:rsidRPr="001B6DC0">
        <w:rPr>
          <w:sz w:val="22"/>
          <w:szCs w:val="22"/>
        </w:rPr>
        <w:t xml:space="preserve"> </w:t>
      </w:r>
      <w:r w:rsidRPr="001B6DC0">
        <w:rPr>
          <w:sz w:val="22"/>
          <w:szCs w:val="22"/>
        </w:rPr>
        <w:t>arme oldu esgiden he tahtaydı.</w:t>
      </w:r>
      <w:r w:rsidR="0099248D" w:rsidRPr="001B6DC0">
        <w:rPr>
          <w:sz w:val="22"/>
          <w:szCs w:val="22"/>
        </w:rPr>
        <w:t xml:space="preserve"> </w:t>
      </w:r>
      <w:r w:rsidRPr="001B6DC0">
        <w:rPr>
          <w:sz w:val="22"/>
          <w:szCs w:val="22"/>
        </w:rPr>
        <w:t>o zaman canım tahda evlerde gózel gózel havlaları yaparduķ, bazlamaları büşürürdük.</w:t>
      </w:r>
      <w:r w:rsidR="0099248D" w:rsidRPr="001B6DC0">
        <w:rPr>
          <w:sz w:val="22"/>
          <w:szCs w:val="22"/>
        </w:rPr>
        <w:t xml:space="preserve"> </w:t>
      </w:r>
      <w:r w:rsidRPr="001B6DC0">
        <w:rPr>
          <w:sz w:val="22"/>
          <w:szCs w:val="22"/>
        </w:rPr>
        <w:t>un helvası.</w:t>
      </w:r>
      <w:r w:rsidR="00AB33D2" w:rsidRPr="001B6DC0">
        <w:rPr>
          <w:sz w:val="22"/>
          <w:szCs w:val="22"/>
          <w:vertAlign w:val="superscript"/>
        </w:rPr>
        <w:t>8</w:t>
      </w:r>
    </w:p>
    <w:p w:rsidR="00C939C7" w:rsidRPr="001B6DC0" w:rsidRDefault="004460BE" w:rsidP="004460BE">
      <w:pPr>
        <w:pStyle w:val="NormalWeb"/>
        <w:spacing w:before="0" w:beforeAutospacing="0" w:after="0" w:afterAutospacing="0"/>
        <w:rPr>
          <w:sz w:val="22"/>
          <w:szCs w:val="22"/>
          <w:vertAlign w:val="superscript"/>
        </w:rPr>
      </w:pPr>
      <w:r w:rsidRPr="001B6DC0">
        <w:rPr>
          <w:sz w:val="22"/>
          <w:szCs w:val="22"/>
          <w:vertAlign w:val="superscript"/>
        </w:rPr>
        <w:t>_______________________________________</w:t>
      </w:r>
    </w:p>
    <w:p w:rsidR="00C939C7" w:rsidRPr="001B6DC0" w:rsidRDefault="00AB33D2" w:rsidP="004E5744">
      <w:pPr>
        <w:pStyle w:val="NormalWeb"/>
        <w:spacing w:before="0" w:beforeAutospacing="0" w:after="0" w:afterAutospacing="0"/>
        <w:ind w:firstLine="567"/>
        <w:rPr>
          <w:sz w:val="18"/>
          <w:szCs w:val="18"/>
        </w:rPr>
      </w:pPr>
      <w:r w:rsidRPr="001B6DC0">
        <w:rPr>
          <w:sz w:val="18"/>
          <w:szCs w:val="18"/>
        </w:rPr>
        <w:t xml:space="preserve">1. </w:t>
      </w:r>
      <w:r w:rsidR="004E5744" w:rsidRPr="001B6DC0">
        <w:rPr>
          <w:sz w:val="18"/>
          <w:szCs w:val="18"/>
        </w:rPr>
        <w:t xml:space="preserve"> Necati Demir-Ülker Şen, Sivas İli ve Yöresi Ağızları, Gazi Kitabevi, Ankara,</w:t>
      </w:r>
    </w:p>
    <w:p w:rsidR="00C939C7" w:rsidRPr="001B6DC0" w:rsidRDefault="004E5744" w:rsidP="00C939C7">
      <w:pPr>
        <w:pStyle w:val="NormalWeb"/>
        <w:spacing w:before="0" w:beforeAutospacing="0" w:after="0" w:afterAutospacing="0"/>
        <w:rPr>
          <w:sz w:val="18"/>
          <w:szCs w:val="18"/>
        </w:rPr>
      </w:pPr>
      <w:r w:rsidRPr="001B6DC0">
        <w:rPr>
          <w:sz w:val="18"/>
          <w:szCs w:val="18"/>
        </w:rPr>
        <w:t xml:space="preserve">2006,s.64  </w:t>
      </w:r>
    </w:p>
    <w:p w:rsidR="004E5744" w:rsidRPr="001B6DC0" w:rsidRDefault="00AB33D2" w:rsidP="004E5744">
      <w:pPr>
        <w:pStyle w:val="NormalWeb"/>
        <w:spacing w:before="0" w:beforeAutospacing="0" w:after="0" w:afterAutospacing="0"/>
        <w:ind w:firstLine="567"/>
        <w:rPr>
          <w:sz w:val="18"/>
          <w:szCs w:val="18"/>
        </w:rPr>
      </w:pPr>
      <w:r w:rsidRPr="001B6DC0">
        <w:rPr>
          <w:sz w:val="18"/>
          <w:szCs w:val="18"/>
        </w:rPr>
        <w:t xml:space="preserve">2. </w:t>
      </w:r>
      <w:r w:rsidR="004E5744" w:rsidRPr="001B6DC0">
        <w:rPr>
          <w:sz w:val="18"/>
          <w:szCs w:val="18"/>
        </w:rPr>
        <w:t xml:space="preserve"> Demir-Şen, s.</w:t>
      </w:r>
      <w:r w:rsidR="008403EF" w:rsidRPr="001B6DC0">
        <w:rPr>
          <w:sz w:val="18"/>
          <w:szCs w:val="18"/>
        </w:rPr>
        <w:t xml:space="preserve"> </w:t>
      </w:r>
      <w:r w:rsidR="004E5744" w:rsidRPr="001B6DC0">
        <w:rPr>
          <w:sz w:val="18"/>
          <w:szCs w:val="18"/>
        </w:rPr>
        <w:t xml:space="preserve">64  </w:t>
      </w:r>
    </w:p>
    <w:p w:rsidR="00C939C7" w:rsidRPr="001B6DC0" w:rsidRDefault="00AB33D2" w:rsidP="00C939C7">
      <w:pPr>
        <w:pStyle w:val="NormalWeb"/>
        <w:spacing w:before="0" w:beforeAutospacing="0" w:after="0" w:afterAutospacing="0"/>
        <w:ind w:firstLine="567"/>
        <w:rPr>
          <w:sz w:val="18"/>
          <w:szCs w:val="18"/>
        </w:rPr>
      </w:pPr>
      <w:r w:rsidRPr="001B6DC0">
        <w:rPr>
          <w:sz w:val="18"/>
          <w:szCs w:val="18"/>
        </w:rPr>
        <w:t xml:space="preserve">3. </w:t>
      </w:r>
      <w:r w:rsidR="00C939C7" w:rsidRPr="001B6DC0">
        <w:rPr>
          <w:sz w:val="18"/>
          <w:szCs w:val="18"/>
        </w:rPr>
        <w:t xml:space="preserve"> Demir-Şen,</w:t>
      </w:r>
      <w:r w:rsidR="008403EF" w:rsidRPr="001B6DC0">
        <w:rPr>
          <w:sz w:val="18"/>
          <w:szCs w:val="18"/>
        </w:rPr>
        <w:t xml:space="preserve"> </w:t>
      </w:r>
      <w:r w:rsidR="00C939C7" w:rsidRPr="001B6DC0">
        <w:rPr>
          <w:sz w:val="18"/>
          <w:szCs w:val="18"/>
        </w:rPr>
        <w:t>s.</w:t>
      </w:r>
      <w:r w:rsidR="008403EF" w:rsidRPr="001B6DC0">
        <w:rPr>
          <w:sz w:val="18"/>
          <w:szCs w:val="18"/>
        </w:rPr>
        <w:t xml:space="preserve"> </w:t>
      </w:r>
      <w:r w:rsidR="00C939C7" w:rsidRPr="001B6DC0">
        <w:rPr>
          <w:sz w:val="18"/>
          <w:szCs w:val="18"/>
        </w:rPr>
        <w:t xml:space="preserve">65  </w:t>
      </w:r>
    </w:p>
    <w:p w:rsidR="004E5744" w:rsidRPr="001B6DC0" w:rsidRDefault="00AB33D2" w:rsidP="00FE3A27">
      <w:pPr>
        <w:pStyle w:val="NormalWeb"/>
        <w:spacing w:before="0" w:beforeAutospacing="0" w:after="0" w:afterAutospacing="0"/>
        <w:ind w:firstLine="567"/>
        <w:rPr>
          <w:sz w:val="18"/>
          <w:szCs w:val="18"/>
        </w:rPr>
      </w:pPr>
      <w:r w:rsidRPr="001B6DC0">
        <w:rPr>
          <w:sz w:val="18"/>
          <w:szCs w:val="18"/>
        </w:rPr>
        <w:t xml:space="preserve">4.  </w:t>
      </w:r>
      <w:r w:rsidR="00C939C7" w:rsidRPr="001B6DC0">
        <w:rPr>
          <w:sz w:val="18"/>
          <w:szCs w:val="18"/>
        </w:rPr>
        <w:t>Demir-Şen, s.</w:t>
      </w:r>
      <w:r w:rsidR="008403EF" w:rsidRPr="001B6DC0">
        <w:rPr>
          <w:sz w:val="18"/>
          <w:szCs w:val="18"/>
        </w:rPr>
        <w:t xml:space="preserve"> </w:t>
      </w:r>
      <w:r w:rsidR="00C939C7" w:rsidRPr="001B6DC0">
        <w:rPr>
          <w:sz w:val="18"/>
          <w:szCs w:val="18"/>
        </w:rPr>
        <w:t>66 </w:t>
      </w:r>
    </w:p>
    <w:p w:rsidR="00C939C7" w:rsidRPr="001B6DC0" w:rsidRDefault="00AB33D2" w:rsidP="00C939C7">
      <w:pPr>
        <w:pStyle w:val="NormalWeb"/>
        <w:spacing w:before="0" w:beforeAutospacing="0" w:after="0" w:afterAutospacing="0"/>
        <w:ind w:firstLine="567"/>
        <w:rPr>
          <w:sz w:val="18"/>
          <w:szCs w:val="18"/>
        </w:rPr>
      </w:pPr>
      <w:r w:rsidRPr="001B6DC0">
        <w:rPr>
          <w:sz w:val="18"/>
          <w:szCs w:val="18"/>
        </w:rPr>
        <w:t xml:space="preserve">5. </w:t>
      </w:r>
      <w:r w:rsidR="00C939C7" w:rsidRPr="001B6DC0">
        <w:rPr>
          <w:sz w:val="18"/>
          <w:szCs w:val="18"/>
        </w:rPr>
        <w:t xml:space="preserve"> Demir-Şen, s.</w:t>
      </w:r>
      <w:r w:rsidR="008403EF" w:rsidRPr="001B6DC0">
        <w:rPr>
          <w:sz w:val="18"/>
          <w:szCs w:val="18"/>
        </w:rPr>
        <w:t xml:space="preserve"> </w:t>
      </w:r>
      <w:r w:rsidR="00C939C7" w:rsidRPr="001B6DC0">
        <w:rPr>
          <w:sz w:val="18"/>
          <w:szCs w:val="18"/>
        </w:rPr>
        <w:t xml:space="preserve">66 </w:t>
      </w:r>
    </w:p>
    <w:p w:rsidR="00C939C7" w:rsidRPr="001B6DC0" w:rsidRDefault="00AB33D2" w:rsidP="00C939C7">
      <w:pPr>
        <w:pStyle w:val="NormalWeb"/>
        <w:spacing w:before="0" w:beforeAutospacing="0" w:after="0" w:afterAutospacing="0"/>
        <w:ind w:firstLine="567"/>
        <w:rPr>
          <w:sz w:val="18"/>
          <w:szCs w:val="18"/>
        </w:rPr>
      </w:pPr>
      <w:r w:rsidRPr="001B6DC0">
        <w:rPr>
          <w:sz w:val="18"/>
          <w:szCs w:val="18"/>
        </w:rPr>
        <w:t xml:space="preserve">6. </w:t>
      </w:r>
      <w:r w:rsidR="00C939C7" w:rsidRPr="001B6DC0">
        <w:rPr>
          <w:sz w:val="18"/>
          <w:szCs w:val="18"/>
        </w:rPr>
        <w:t xml:space="preserve"> Demir-Şen, s.</w:t>
      </w:r>
      <w:r w:rsidR="008403EF" w:rsidRPr="001B6DC0">
        <w:rPr>
          <w:sz w:val="18"/>
          <w:szCs w:val="18"/>
        </w:rPr>
        <w:t xml:space="preserve"> </w:t>
      </w:r>
      <w:r w:rsidR="00C939C7" w:rsidRPr="001B6DC0">
        <w:rPr>
          <w:sz w:val="18"/>
          <w:szCs w:val="18"/>
        </w:rPr>
        <w:t xml:space="preserve">281 </w:t>
      </w:r>
    </w:p>
    <w:p w:rsidR="00C939C7" w:rsidRPr="001B6DC0" w:rsidRDefault="00AB33D2" w:rsidP="00C939C7">
      <w:pPr>
        <w:pStyle w:val="NormalWeb"/>
        <w:spacing w:before="0" w:beforeAutospacing="0" w:after="0" w:afterAutospacing="0"/>
        <w:ind w:firstLine="567"/>
        <w:rPr>
          <w:sz w:val="18"/>
          <w:szCs w:val="18"/>
        </w:rPr>
      </w:pPr>
      <w:r w:rsidRPr="001B6DC0">
        <w:rPr>
          <w:sz w:val="18"/>
          <w:szCs w:val="18"/>
        </w:rPr>
        <w:t xml:space="preserve">7. </w:t>
      </w:r>
      <w:r w:rsidR="00C939C7" w:rsidRPr="001B6DC0">
        <w:rPr>
          <w:sz w:val="18"/>
          <w:szCs w:val="18"/>
        </w:rPr>
        <w:t xml:space="preserve"> Demir-Şen, s.</w:t>
      </w:r>
      <w:r w:rsidR="008403EF" w:rsidRPr="001B6DC0">
        <w:rPr>
          <w:sz w:val="18"/>
          <w:szCs w:val="18"/>
        </w:rPr>
        <w:t xml:space="preserve"> </w:t>
      </w:r>
      <w:r w:rsidR="00C939C7" w:rsidRPr="001B6DC0">
        <w:rPr>
          <w:sz w:val="18"/>
          <w:szCs w:val="18"/>
        </w:rPr>
        <w:t xml:space="preserve">283  </w:t>
      </w:r>
    </w:p>
    <w:p w:rsidR="00107424" w:rsidRDefault="00AB33D2" w:rsidP="00FE3A27">
      <w:pPr>
        <w:pStyle w:val="NormalWeb"/>
        <w:spacing w:before="0" w:beforeAutospacing="0" w:after="0" w:afterAutospacing="0"/>
        <w:ind w:firstLine="567"/>
        <w:rPr>
          <w:sz w:val="18"/>
          <w:szCs w:val="18"/>
        </w:rPr>
      </w:pPr>
      <w:r w:rsidRPr="001B6DC0">
        <w:rPr>
          <w:sz w:val="18"/>
          <w:szCs w:val="18"/>
        </w:rPr>
        <w:t xml:space="preserve">8. </w:t>
      </w:r>
      <w:r w:rsidR="00FE3A27" w:rsidRPr="001B6DC0">
        <w:rPr>
          <w:sz w:val="18"/>
          <w:szCs w:val="18"/>
        </w:rPr>
        <w:t xml:space="preserve"> Demir-Şen, s.</w:t>
      </w:r>
      <w:r w:rsidR="008403EF" w:rsidRPr="001B6DC0">
        <w:rPr>
          <w:sz w:val="18"/>
          <w:szCs w:val="18"/>
        </w:rPr>
        <w:t xml:space="preserve"> </w:t>
      </w:r>
      <w:r w:rsidR="00FE3A27" w:rsidRPr="001B6DC0">
        <w:rPr>
          <w:sz w:val="18"/>
          <w:szCs w:val="18"/>
        </w:rPr>
        <w:t>286,</w:t>
      </w:r>
      <w:r w:rsidR="008403EF" w:rsidRPr="001B6DC0">
        <w:rPr>
          <w:sz w:val="18"/>
          <w:szCs w:val="18"/>
        </w:rPr>
        <w:t xml:space="preserve"> </w:t>
      </w:r>
      <w:r w:rsidR="00FE3A27" w:rsidRPr="001B6DC0">
        <w:rPr>
          <w:sz w:val="18"/>
          <w:szCs w:val="18"/>
        </w:rPr>
        <w:t>287</w:t>
      </w:r>
      <w:r w:rsidR="008403EF" w:rsidRPr="001B6DC0">
        <w:rPr>
          <w:sz w:val="18"/>
          <w:szCs w:val="18"/>
        </w:rPr>
        <w:t>.</w:t>
      </w:r>
      <w:r w:rsidR="00FE3A27" w:rsidRPr="001B6DC0">
        <w:rPr>
          <w:sz w:val="18"/>
          <w:szCs w:val="18"/>
        </w:rPr>
        <w:t>  </w:t>
      </w:r>
    </w:p>
    <w:p w:rsidR="00107424" w:rsidRDefault="00107424" w:rsidP="00FE3A27">
      <w:pPr>
        <w:pStyle w:val="NormalWeb"/>
        <w:spacing w:before="0" w:beforeAutospacing="0" w:after="0" w:afterAutospacing="0"/>
        <w:ind w:firstLine="567"/>
        <w:rPr>
          <w:sz w:val="18"/>
          <w:szCs w:val="18"/>
        </w:rPr>
      </w:pPr>
    </w:p>
    <w:p w:rsidR="00107424" w:rsidRDefault="00107424" w:rsidP="00FE3A27">
      <w:pPr>
        <w:pStyle w:val="NormalWeb"/>
        <w:spacing w:before="0" w:beforeAutospacing="0" w:after="0" w:afterAutospacing="0"/>
        <w:ind w:firstLine="567"/>
        <w:rPr>
          <w:sz w:val="18"/>
          <w:szCs w:val="18"/>
        </w:rPr>
      </w:pPr>
    </w:p>
    <w:p w:rsidR="00107424" w:rsidRDefault="00107424" w:rsidP="00FE3A27">
      <w:pPr>
        <w:pStyle w:val="NormalWeb"/>
        <w:spacing w:before="0" w:beforeAutospacing="0" w:after="0" w:afterAutospacing="0"/>
        <w:ind w:firstLine="567"/>
        <w:rPr>
          <w:sz w:val="18"/>
          <w:szCs w:val="18"/>
        </w:rPr>
      </w:pPr>
    </w:p>
    <w:p w:rsidR="00FE3A27" w:rsidRPr="001B6DC0" w:rsidRDefault="00FE3A27" w:rsidP="00FE3A27">
      <w:pPr>
        <w:pStyle w:val="NormalWeb"/>
        <w:spacing w:before="0" w:beforeAutospacing="0" w:after="0" w:afterAutospacing="0"/>
        <w:ind w:firstLine="567"/>
        <w:rPr>
          <w:sz w:val="18"/>
          <w:szCs w:val="18"/>
        </w:rPr>
      </w:pPr>
      <w:r w:rsidRPr="001B6DC0">
        <w:rPr>
          <w:sz w:val="18"/>
          <w:szCs w:val="18"/>
        </w:rPr>
        <w:lastRenderedPageBreak/>
        <w:t xml:space="preserve"> </w:t>
      </w:r>
    </w:p>
    <w:p w:rsidR="00181EEA" w:rsidRPr="001B6DC0" w:rsidRDefault="00181EEA" w:rsidP="00181EEA">
      <w:pPr>
        <w:spacing w:after="0" w:line="240" w:lineRule="auto"/>
        <w:ind w:firstLine="567"/>
        <w:jc w:val="center"/>
        <w:rPr>
          <w:b/>
          <w:sz w:val="20"/>
          <w:szCs w:val="20"/>
        </w:rPr>
      </w:pPr>
      <w:r w:rsidRPr="001B6DC0">
        <w:rPr>
          <w:b/>
          <w:sz w:val="20"/>
          <w:szCs w:val="20"/>
        </w:rPr>
        <w:t>AKRA KÜLTÜR SANAT VE EDEBİYAT DERGİSİ</w:t>
      </w:r>
    </w:p>
    <w:p w:rsidR="00181EEA" w:rsidRPr="001B6DC0" w:rsidRDefault="00181EEA" w:rsidP="00181EEA">
      <w:pPr>
        <w:spacing w:after="0" w:line="240" w:lineRule="auto"/>
        <w:ind w:firstLine="567"/>
        <w:jc w:val="center"/>
        <w:rPr>
          <w:b/>
          <w:sz w:val="20"/>
          <w:szCs w:val="20"/>
        </w:rPr>
      </w:pPr>
      <w:r w:rsidRPr="001B6DC0">
        <w:rPr>
          <w:b/>
          <w:sz w:val="20"/>
          <w:szCs w:val="20"/>
        </w:rPr>
        <w:t>YAYIN İLKELERİ</w:t>
      </w:r>
    </w:p>
    <w:p w:rsidR="00181EEA" w:rsidRPr="001B6DC0" w:rsidRDefault="00181EEA" w:rsidP="00181EEA">
      <w:pPr>
        <w:spacing w:after="0" w:line="240" w:lineRule="auto"/>
        <w:ind w:firstLine="567"/>
        <w:jc w:val="center"/>
        <w:rPr>
          <w:sz w:val="20"/>
          <w:szCs w:val="20"/>
        </w:rPr>
      </w:pPr>
    </w:p>
    <w:p w:rsidR="00181EEA" w:rsidRPr="001B6DC0" w:rsidRDefault="00181EEA" w:rsidP="00181EEA">
      <w:pPr>
        <w:pStyle w:val="ListeParagraf"/>
        <w:spacing w:after="0" w:line="240" w:lineRule="auto"/>
        <w:ind w:left="0" w:firstLine="567"/>
        <w:jc w:val="both"/>
        <w:rPr>
          <w:sz w:val="20"/>
          <w:szCs w:val="20"/>
        </w:rPr>
      </w:pPr>
      <w:r w:rsidRPr="001B6DC0">
        <w:rPr>
          <w:sz w:val="20"/>
          <w:szCs w:val="20"/>
        </w:rPr>
        <w:t>1. Akra Kültür Sanat ve Edebiyat dergisi, hakemli bir dergi olup dört ayda bir yayımlanır.</w:t>
      </w:r>
    </w:p>
    <w:p w:rsidR="00181EEA" w:rsidRPr="001B6DC0" w:rsidRDefault="00181EEA" w:rsidP="00181EEA">
      <w:pPr>
        <w:spacing w:after="0" w:line="240" w:lineRule="auto"/>
        <w:ind w:firstLine="567"/>
        <w:jc w:val="both"/>
        <w:rPr>
          <w:sz w:val="20"/>
          <w:szCs w:val="20"/>
        </w:rPr>
      </w:pPr>
      <w:r w:rsidRPr="001B6DC0">
        <w:rPr>
          <w:sz w:val="20"/>
          <w:szCs w:val="20"/>
        </w:rPr>
        <w:t>2. Dergimizde yayımlanan yazıların her türlü (düşünsel, ilmî, hukukî vb.) s</w:t>
      </w:r>
      <w:r w:rsidRPr="001B6DC0">
        <w:rPr>
          <w:sz w:val="20"/>
          <w:szCs w:val="20"/>
        </w:rPr>
        <w:t>o</w:t>
      </w:r>
      <w:r w:rsidRPr="001B6DC0">
        <w:rPr>
          <w:sz w:val="20"/>
          <w:szCs w:val="20"/>
        </w:rPr>
        <w:t>rumlulukları yazarlarına aittir.</w:t>
      </w:r>
    </w:p>
    <w:p w:rsidR="00181EEA" w:rsidRPr="001B6DC0" w:rsidRDefault="00181EEA" w:rsidP="00181EEA">
      <w:pPr>
        <w:spacing w:after="0" w:line="240" w:lineRule="auto"/>
        <w:ind w:firstLine="567"/>
        <w:jc w:val="both"/>
        <w:rPr>
          <w:sz w:val="20"/>
          <w:szCs w:val="20"/>
        </w:rPr>
      </w:pPr>
      <w:r w:rsidRPr="001B6DC0">
        <w:rPr>
          <w:sz w:val="20"/>
          <w:szCs w:val="20"/>
        </w:rPr>
        <w:t>3. Dergimizde tarihî, felsefî, dinî, edebî ve her türlü sosyal içerikli yazılar  yayımlanır.</w:t>
      </w:r>
    </w:p>
    <w:p w:rsidR="00181EEA" w:rsidRPr="001B6DC0" w:rsidRDefault="00181EEA" w:rsidP="00181EEA">
      <w:pPr>
        <w:spacing w:after="0" w:line="240" w:lineRule="auto"/>
        <w:ind w:firstLine="567"/>
        <w:jc w:val="both"/>
        <w:rPr>
          <w:sz w:val="20"/>
          <w:szCs w:val="20"/>
        </w:rPr>
      </w:pPr>
      <w:r w:rsidRPr="001B6DC0">
        <w:rPr>
          <w:sz w:val="20"/>
          <w:szCs w:val="20"/>
        </w:rPr>
        <w:t xml:space="preserve">4. Dergimizdeki yazılar iki bölüm hâlinde yayımlanır: </w:t>
      </w:r>
    </w:p>
    <w:p w:rsidR="00181EEA" w:rsidRPr="001B6DC0" w:rsidRDefault="00181EEA" w:rsidP="00181EEA">
      <w:pPr>
        <w:spacing w:after="0" w:line="240" w:lineRule="auto"/>
        <w:ind w:firstLine="567"/>
        <w:jc w:val="both"/>
        <w:rPr>
          <w:sz w:val="20"/>
          <w:szCs w:val="20"/>
        </w:rPr>
      </w:pPr>
      <w:r w:rsidRPr="001B6DC0">
        <w:rPr>
          <w:sz w:val="20"/>
          <w:szCs w:val="20"/>
        </w:rPr>
        <w:t>a. Hakemsiz yazılar (1. Bölüm)</w:t>
      </w:r>
    </w:p>
    <w:p w:rsidR="00181EEA" w:rsidRPr="001B6DC0" w:rsidRDefault="00181EEA" w:rsidP="00181EEA">
      <w:pPr>
        <w:spacing w:after="0" w:line="240" w:lineRule="auto"/>
        <w:ind w:firstLine="567"/>
        <w:jc w:val="both"/>
        <w:rPr>
          <w:sz w:val="20"/>
          <w:szCs w:val="20"/>
        </w:rPr>
      </w:pPr>
      <w:r w:rsidRPr="001B6DC0">
        <w:rPr>
          <w:sz w:val="20"/>
          <w:szCs w:val="20"/>
        </w:rPr>
        <w:t>b. Hakemli yazılar   (2. Bölüm)</w:t>
      </w:r>
    </w:p>
    <w:p w:rsidR="00181EEA" w:rsidRPr="001B6DC0" w:rsidRDefault="00181EEA" w:rsidP="00181EEA">
      <w:pPr>
        <w:spacing w:after="0" w:line="240" w:lineRule="auto"/>
        <w:ind w:firstLine="567"/>
        <w:jc w:val="both"/>
        <w:rPr>
          <w:sz w:val="20"/>
          <w:szCs w:val="20"/>
        </w:rPr>
      </w:pPr>
      <w:r w:rsidRPr="001B6DC0">
        <w:rPr>
          <w:sz w:val="20"/>
          <w:szCs w:val="20"/>
        </w:rPr>
        <w:t>Ayrıca ikinci bölümden sonra gerekli durumlarda il veya ilçe dosyası eklenir.</w:t>
      </w:r>
    </w:p>
    <w:p w:rsidR="00181EEA" w:rsidRPr="001B6DC0" w:rsidRDefault="00181EEA" w:rsidP="00181EEA">
      <w:pPr>
        <w:spacing w:after="0" w:line="240" w:lineRule="auto"/>
        <w:ind w:firstLine="567"/>
        <w:jc w:val="both"/>
        <w:rPr>
          <w:sz w:val="20"/>
          <w:szCs w:val="20"/>
        </w:rPr>
      </w:pPr>
      <w:r w:rsidRPr="001B6DC0">
        <w:rPr>
          <w:sz w:val="20"/>
          <w:szCs w:val="20"/>
        </w:rPr>
        <w:t>Yazı kurulundan geçen hakemsiz yazılar, kitap tanıtımları, il ve ilçe dosyaları hakemlere gönderilmez. Bu tür hakemsiz yazıları yayın kurulu değerlendirir.</w:t>
      </w:r>
    </w:p>
    <w:p w:rsidR="00181EEA" w:rsidRPr="001B6DC0" w:rsidRDefault="00181EEA" w:rsidP="00181EEA">
      <w:pPr>
        <w:spacing w:after="0" w:line="240" w:lineRule="auto"/>
        <w:ind w:firstLine="567"/>
        <w:jc w:val="both"/>
        <w:rPr>
          <w:sz w:val="20"/>
          <w:szCs w:val="20"/>
        </w:rPr>
      </w:pPr>
      <w:r w:rsidRPr="001B6DC0">
        <w:rPr>
          <w:sz w:val="20"/>
          <w:szCs w:val="20"/>
        </w:rPr>
        <w:t>5. Gönderilen yazılarda yazı sahibinin görev yaptığı kurumu, akademik u</w:t>
      </w:r>
      <w:r w:rsidRPr="001B6DC0">
        <w:rPr>
          <w:sz w:val="20"/>
          <w:szCs w:val="20"/>
        </w:rPr>
        <w:t>n</w:t>
      </w:r>
      <w:r w:rsidRPr="001B6DC0">
        <w:rPr>
          <w:sz w:val="20"/>
          <w:szCs w:val="20"/>
        </w:rPr>
        <w:t>vanı, adı-soyadı, açık adresi, telefon numarası ve elektronik posta adresleri bulu</w:t>
      </w:r>
      <w:r w:rsidRPr="001B6DC0">
        <w:rPr>
          <w:sz w:val="20"/>
          <w:szCs w:val="20"/>
        </w:rPr>
        <w:t>n</w:t>
      </w:r>
      <w:r w:rsidRPr="001B6DC0">
        <w:rPr>
          <w:sz w:val="20"/>
          <w:szCs w:val="20"/>
        </w:rPr>
        <w:t xml:space="preserve">malıdır. </w:t>
      </w:r>
    </w:p>
    <w:p w:rsidR="00181EEA" w:rsidRPr="001B6DC0" w:rsidRDefault="00181EEA" w:rsidP="00181EEA">
      <w:pPr>
        <w:spacing w:after="0" w:line="240" w:lineRule="auto"/>
        <w:ind w:firstLine="567"/>
        <w:jc w:val="both"/>
        <w:rPr>
          <w:sz w:val="20"/>
          <w:szCs w:val="20"/>
        </w:rPr>
      </w:pPr>
      <w:r w:rsidRPr="001B6DC0">
        <w:rPr>
          <w:sz w:val="20"/>
          <w:szCs w:val="20"/>
        </w:rPr>
        <w:t xml:space="preserve"> 6. Hakemli yazılarda Türkçe, İngilizce özet ve anahtar kelimeler bulunma-lıdır. Hakemsiz yazılarda, kitap tanıtım yazılarında, il ve ilçe dosyalarında bu şart aranmaz. </w:t>
      </w:r>
    </w:p>
    <w:p w:rsidR="00181EEA" w:rsidRPr="001B6DC0" w:rsidRDefault="00181EEA" w:rsidP="00181EEA">
      <w:pPr>
        <w:spacing w:after="0" w:line="240" w:lineRule="auto"/>
        <w:ind w:firstLine="567"/>
        <w:jc w:val="both"/>
        <w:rPr>
          <w:sz w:val="20"/>
          <w:szCs w:val="20"/>
        </w:rPr>
      </w:pPr>
      <w:r w:rsidRPr="001B6DC0">
        <w:rPr>
          <w:sz w:val="20"/>
          <w:szCs w:val="20"/>
        </w:rPr>
        <w:t>7. Sübjektif yönü ağır basan ve toplumumuzun mukaddes değerlerini aşağıla-yıcı yazılar dergimizde yayımlanmaz.</w:t>
      </w:r>
    </w:p>
    <w:p w:rsidR="00181EEA" w:rsidRPr="001B6DC0" w:rsidRDefault="00181EEA" w:rsidP="00181EEA">
      <w:pPr>
        <w:spacing w:after="0" w:line="240" w:lineRule="auto"/>
        <w:ind w:firstLine="567"/>
        <w:jc w:val="both"/>
        <w:rPr>
          <w:sz w:val="20"/>
          <w:szCs w:val="20"/>
        </w:rPr>
      </w:pPr>
      <w:r w:rsidRPr="001B6DC0">
        <w:rPr>
          <w:sz w:val="20"/>
          <w:szCs w:val="20"/>
        </w:rPr>
        <w:t>8. Gönderilen yazılarda yazım birliğin sağlanması amacıyla Türk Dil Kurumu Yazım Kılavuzu esas alınmalıdır, ayrıca jargon ve gereksiz teknik dilden kaçınılm</w:t>
      </w:r>
      <w:r w:rsidRPr="001B6DC0">
        <w:rPr>
          <w:sz w:val="20"/>
          <w:szCs w:val="20"/>
        </w:rPr>
        <w:t>a</w:t>
      </w:r>
      <w:r w:rsidRPr="001B6DC0">
        <w:rPr>
          <w:sz w:val="20"/>
          <w:szCs w:val="20"/>
        </w:rPr>
        <w:t>lıdır.</w:t>
      </w:r>
    </w:p>
    <w:p w:rsidR="00181EEA" w:rsidRPr="001B6DC0" w:rsidRDefault="00181EEA" w:rsidP="00181EEA">
      <w:pPr>
        <w:spacing w:after="0" w:line="240" w:lineRule="auto"/>
        <w:ind w:firstLine="567"/>
        <w:jc w:val="both"/>
        <w:rPr>
          <w:sz w:val="20"/>
          <w:szCs w:val="20"/>
        </w:rPr>
      </w:pPr>
      <w:r w:rsidRPr="001B6DC0">
        <w:rPr>
          <w:sz w:val="20"/>
          <w:szCs w:val="20"/>
        </w:rPr>
        <w:t>9. Yazılarda görülen yazım hatalarına yazı kurulu tarafından kısmen müdah</w:t>
      </w:r>
      <w:r w:rsidRPr="001B6DC0">
        <w:rPr>
          <w:sz w:val="20"/>
          <w:szCs w:val="20"/>
        </w:rPr>
        <w:t>a</w:t>
      </w:r>
      <w:r w:rsidRPr="001B6DC0">
        <w:rPr>
          <w:sz w:val="20"/>
          <w:szCs w:val="20"/>
        </w:rPr>
        <w:t>le edilir. Ancak, belirgin hataların düzeltilmesi durumunda yazarına gerekli bilgi verilir.</w:t>
      </w:r>
    </w:p>
    <w:p w:rsidR="00181EEA" w:rsidRPr="001B6DC0" w:rsidRDefault="00181EEA" w:rsidP="00181EEA">
      <w:pPr>
        <w:spacing w:after="0" w:line="240" w:lineRule="auto"/>
        <w:ind w:firstLine="567"/>
        <w:jc w:val="both"/>
        <w:rPr>
          <w:sz w:val="20"/>
          <w:szCs w:val="20"/>
        </w:rPr>
      </w:pPr>
      <w:r w:rsidRPr="001B6DC0">
        <w:rPr>
          <w:sz w:val="20"/>
          <w:szCs w:val="20"/>
        </w:rPr>
        <w:t xml:space="preserve">10. Yayın kurulunca uygun görülen yazılar iki hakeme gönderilir. İki hakem-den olumlu rapor alan yazılar yayım listesine alınır. Raporların biri olumlu, biri olumsuz olması durumunda yazı, üçüncü bir hakeme gönderilir. Üçüncü hakemin vereceği rapora göre hareket edilir. </w:t>
      </w:r>
    </w:p>
    <w:p w:rsidR="00181EEA" w:rsidRPr="001B6DC0" w:rsidRDefault="00181EEA" w:rsidP="00181EEA">
      <w:pPr>
        <w:spacing w:after="0" w:line="240" w:lineRule="auto"/>
        <w:ind w:firstLine="567"/>
        <w:jc w:val="both"/>
        <w:rPr>
          <w:sz w:val="20"/>
          <w:szCs w:val="20"/>
        </w:rPr>
      </w:pPr>
      <w:r w:rsidRPr="001B6DC0">
        <w:rPr>
          <w:sz w:val="20"/>
          <w:szCs w:val="20"/>
        </w:rPr>
        <w:t xml:space="preserve">11. Hakemlere gönderilen yazılar hakemler tarafında bir ayın içinde değer-lendirilip yayın kuruluna göndeririler.  </w:t>
      </w:r>
    </w:p>
    <w:p w:rsidR="00181EEA" w:rsidRPr="001B6DC0" w:rsidRDefault="00181EEA" w:rsidP="00181EEA">
      <w:pPr>
        <w:spacing w:after="0" w:line="240" w:lineRule="auto"/>
        <w:ind w:firstLine="567"/>
        <w:jc w:val="both"/>
        <w:rPr>
          <w:sz w:val="20"/>
          <w:szCs w:val="20"/>
        </w:rPr>
      </w:pPr>
      <w:r w:rsidRPr="001B6DC0">
        <w:rPr>
          <w:sz w:val="20"/>
          <w:szCs w:val="20"/>
        </w:rPr>
        <w:t>12. Düzeltme raporu alan yazılar, raporla birlikte yazarına gönderilir. Rapor doğrultusunda hareket edilmemesi durumunda yazılar değerlendirmeye alınmaz.</w:t>
      </w:r>
    </w:p>
    <w:p w:rsidR="00181EEA" w:rsidRPr="001B6DC0" w:rsidRDefault="00181EEA" w:rsidP="00181EEA">
      <w:pPr>
        <w:spacing w:after="0" w:line="240" w:lineRule="auto"/>
        <w:ind w:firstLine="567"/>
        <w:jc w:val="both"/>
        <w:rPr>
          <w:sz w:val="20"/>
          <w:szCs w:val="20"/>
        </w:rPr>
      </w:pPr>
      <w:r w:rsidRPr="001B6DC0">
        <w:rPr>
          <w:sz w:val="20"/>
          <w:szCs w:val="20"/>
        </w:rPr>
        <w:t xml:space="preserve">13. Hakemli yazılara telif ücreti ödenmez. </w:t>
      </w:r>
    </w:p>
    <w:p w:rsidR="00181EEA" w:rsidRPr="001B6DC0" w:rsidRDefault="00181EEA" w:rsidP="00181EEA">
      <w:pPr>
        <w:spacing w:after="0" w:line="240" w:lineRule="auto"/>
        <w:ind w:firstLine="567"/>
        <w:jc w:val="both"/>
        <w:rPr>
          <w:sz w:val="20"/>
          <w:szCs w:val="20"/>
        </w:rPr>
      </w:pPr>
      <w:r w:rsidRPr="001B6DC0">
        <w:rPr>
          <w:sz w:val="20"/>
          <w:szCs w:val="20"/>
        </w:rPr>
        <w:t>14. Resimler sıra ile numaralandırılmalıdır. Gerekli görüldüğü takdirde re-simlerin altına gerekli açıklamalar yapılmalıdır.</w:t>
      </w:r>
    </w:p>
    <w:p w:rsidR="00181EEA" w:rsidRPr="001B6DC0" w:rsidRDefault="00181EEA" w:rsidP="00181EEA">
      <w:pPr>
        <w:spacing w:after="0" w:line="240" w:lineRule="auto"/>
        <w:ind w:firstLine="567"/>
        <w:jc w:val="both"/>
        <w:rPr>
          <w:sz w:val="20"/>
          <w:szCs w:val="20"/>
        </w:rPr>
      </w:pPr>
    </w:p>
    <w:p w:rsidR="00181EEA" w:rsidRPr="001B6DC0" w:rsidRDefault="00181EEA" w:rsidP="00181EEA">
      <w:pPr>
        <w:spacing w:after="0" w:line="240" w:lineRule="auto"/>
        <w:ind w:firstLine="567"/>
        <w:jc w:val="both"/>
        <w:rPr>
          <w:b/>
          <w:i/>
          <w:sz w:val="20"/>
          <w:szCs w:val="20"/>
        </w:rPr>
      </w:pPr>
      <w:r w:rsidRPr="001B6DC0">
        <w:rPr>
          <w:b/>
          <w:i/>
          <w:sz w:val="20"/>
          <w:szCs w:val="20"/>
        </w:rPr>
        <w:t>Gönderilen yazılarda uyulması gereken kurallar:</w:t>
      </w:r>
    </w:p>
    <w:p w:rsidR="00181EEA" w:rsidRPr="001B6DC0" w:rsidRDefault="00181EEA" w:rsidP="00181EEA">
      <w:pPr>
        <w:spacing w:after="0" w:line="240" w:lineRule="auto"/>
        <w:ind w:firstLine="567"/>
        <w:jc w:val="both"/>
        <w:rPr>
          <w:sz w:val="20"/>
          <w:szCs w:val="20"/>
        </w:rPr>
      </w:pPr>
      <w:r w:rsidRPr="001B6DC0">
        <w:rPr>
          <w:sz w:val="20"/>
          <w:szCs w:val="20"/>
        </w:rPr>
        <w:t xml:space="preserve">1.Gönderilen yazılar 11 punto ve </w:t>
      </w:r>
      <w:r w:rsidRPr="001B6DC0">
        <w:rPr>
          <w:i/>
          <w:sz w:val="20"/>
          <w:szCs w:val="20"/>
        </w:rPr>
        <w:t xml:space="preserve">Times New Roman </w:t>
      </w:r>
      <w:r w:rsidRPr="001B6DC0">
        <w:rPr>
          <w:sz w:val="20"/>
          <w:szCs w:val="20"/>
        </w:rPr>
        <w:t>karakterinde, sağa ve s</w:t>
      </w:r>
      <w:r w:rsidRPr="001B6DC0">
        <w:rPr>
          <w:sz w:val="20"/>
          <w:szCs w:val="20"/>
        </w:rPr>
        <w:t>o</w:t>
      </w:r>
      <w:r w:rsidRPr="001B6DC0">
        <w:rPr>
          <w:sz w:val="20"/>
          <w:szCs w:val="20"/>
        </w:rPr>
        <w:t xml:space="preserve">la yaslanmış olarak düzenlenmelidir.  </w:t>
      </w:r>
    </w:p>
    <w:p w:rsidR="00181EEA" w:rsidRPr="001B6DC0" w:rsidRDefault="00181EEA" w:rsidP="00181EEA">
      <w:pPr>
        <w:spacing w:after="0" w:line="240" w:lineRule="auto"/>
        <w:ind w:firstLine="567"/>
        <w:jc w:val="both"/>
        <w:rPr>
          <w:sz w:val="20"/>
          <w:szCs w:val="20"/>
        </w:rPr>
      </w:pPr>
      <w:r w:rsidRPr="001B6DC0">
        <w:rPr>
          <w:sz w:val="20"/>
          <w:szCs w:val="20"/>
        </w:rPr>
        <w:t xml:space="preserve">2. Dip notlar </w:t>
      </w:r>
      <w:r w:rsidRPr="001B6DC0">
        <w:rPr>
          <w:i/>
          <w:sz w:val="20"/>
          <w:szCs w:val="20"/>
        </w:rPr>
        <w:t xml:space="preserve">Times New Roman </w:t>
      </w:r>
      <w:r w:rsidRPr="001B6DC0">
        <w:rPr>
          <w:sz w:val="20"/>
          <w:szCs w:val="20"/>
        </w:rPr>
        <w:t>karakterli ve 9 punto olup ya sayfa altında veya yazının sonunda sıra numarasına göre düzenlenmelidir.</w:t>
      </w:r>
    </w:p>
    <w:p w:rsidR="00181EEA" w:rsidRPr="001B6DC0" w:rsidRDefault="00181EEA" w:rsidP="00181EEA">
      <w:pPr>
        <w:spacing w:after="0" w:line="240" w:lineRule="auto"/>
        <w:ind w:firstLine="567"/>
        <w:jc w:val="both"/>
        <w:rPr>
          <w:sz w:val="20"/>
          <w:szCs w:val="20"/>
        </w:rPr>
      </w:pPr>
      <w:r w:rsidRPr="001B6DC0">
        <w:rPr>
          <w:sz w:val="20"/>
          <w:szCs w:val="20"/>
        </w:rPr>
        <w:lastRenderedPageBreak/>
        <w:t>3. Yazarın adı yazı başlığının altında olmalı ve akademik unvanı (*) yıldız karakterli dip not olarak verilmelidir.</w:t>
      </w:r>
    </w:p>
    <w:p w:rsidR="00181EEA" w:rsidRPr="001B6DC0" w:rsidRDefault="00181EEA" w:rsidP="00181EEA">
      <w:pPr>
        <w:spacing w:after="0" w:line="240" w:lineRule="auto"/>
        <w:ind w:firstLine="567"/>
        <w:jc w:val="both"/>
        <w:rPr>
          <w:sz w:val="20"/>
          <w:szCs w:val="20"/>
        </w:rPr>
      </w:pPr>
      <w:r w:rsidRPr="001B6DC0">
        <w:rPr>
          <w:sz w:val="20"/>
          <w:szCs w:val="20"/>
        </w:rPr>
        <w:t xml:space="preserve">4. Hangi kaynaklardan yararlanıldıysa  “KAYNAKÇA” başlığı adı altında ve yazar adı başa gelecek şekilde yazının sonunda verilmelidir. </w:t>
      </w:r>
    </w:p>
    <w:p w:rsidR="00181EEA" w:rsidRPr="001B6DC0" w:rsidRDefault="00181EEA" w:rsidP="00181EEA">
      <w:pPr>
        <w:spacing w:after="0" w:line="240" w:lineRule="auto"/>
        <w:ind w:firstLine="567"/>
        <w:jc w:val="both"/>
        <w:rPr>
          <w:sz w:val="20"/>
          <w:szCs w:val="20"/>
        </w:rPr>
      </w:pPr>
      <w:r w:rsidRPr="001B6DC0">
        <w:rPr>
          <w:sz w:val="20"/>
          <w:szCs w:val="20"/>
        </w:rPr>
        <w:t>5.  Kaynaklar yazı içinde gösteriliyorsa yazarın adı ve yayının yılı sayfa say</w:t>
      </w:r>
      <w:r w:rsidRPr="001B6DC0">
        <w:rPr>
          <w:sz w:val="20"/>
          <w:szCs w:val="20"/>
        </w:rPr>
        <w:t>ı</w:t>
      </w:r>
      <w:r w:rsidRPr="001B6DC0">
        <w:rPr>
          <w:sz w:val="20"/>
          <w:szCs w:val="20"/>
        </w:rPr>
        <w:t>larıyla birlikte parantez içinde ‘Tanpınar’ın (2006: 202-228) da belirttiği gibi’ şe</w:t>
      </w:r>
      <w:r w:rsidRPr="001B6DC0">
        <w:rPr>
          <w:sz w:val="20"/>
          <w:szCs w:val="20"/>
        </w:rPr>
        <w:t>k</w:t>
      </w:r>
      <w:r w:rsidRPr="001B6DC0">
        <w:rPr>
          <w:sz w:val="20"/>
          <w:szCs w:val="20"/>
        </w:rPr>
        <w:t xml:space="preserve">linde gösterilmelidir. </w:t>
      </w:r>
    </w:p>
    <w:p w:rsidR="00181EEA" w:rsidRPr="001B6DC0" w:rsidRDefault="00181EEA" w:rsidP="00181EEA">
      <w:pPr>
        <w:spacing w:after="0" w:line="240" w:lineRule="auto"/>
        <w:ind w:firstLine="567"/>
        <w:jc w:val="both"/>
        <w:rPr>
          <w:sz w:val="20"/>
          <w:szCs w:val="20"/>
        </w:rPr>
      </w:pPr>
      <w:r w:rsidRPr="001B6DC0">
        <w:rPr>
          <w:sz w:val="20"/>
          <w:szCs w:val="20"/>
        </w:rPr>
        <w:t>6. Başka eserlerden alınan alıntılar tırnak içine alınmalı ve alındığı sayfa veya sayfalar bibliyografik künyede belirtilmelidir. Bir yazara ait aynı yılda basılmış yayınların yılları (2014a), (2014b) şeklinde gösterilmelidir.</w:t>
      </w:r>
    </w:p>
    <w:p w:rsidR="00181EEA" w:rsidRPr="001B6DC0" w:rsidRDefault="00181EEA" w:rsidP="00181EEA">
      <w:pPr>
        <w:spacing w:after="0" w:line="240" w:lineRule="auto"/>
        <w:ind w:firstLine="567"/>
        <w:jc w:val="both"/>
        <w:rPr>
          <w:sz w:val="20"/>
          <w:szCs w:val="20"/>
        </w:rPr>
      </w:pPr>
      <w:r w:rsidRPr="001B6DC0">
        <w:rPr>
          <w:sz w:val="20"/>
          <w:szCs w:val="20"/>
        </w:rPr>
        <w:t>7. Dip notlarda kullanılacak kaynakçalarda künyeler şu şekilde olmalıdır:</w:t>
      </w:r>
    </w:p>
    <w:p w:rsidR="00181EEA" w:rsidRPr="001B6DC0" w:rsidRDefault="00181EEA" w:rsidP="00181EEA">
      <w:pPr>
        <w:spacing w:after="0" w:line="240" w:lineRule="auto"/>
        <w:ind w:firstLine="567"/>
        <w:jc w:val="both"/>
        <w:rPr>
          <w:sz w:val="20"/>
          <w:szCs w:val="20"/>
        </w:rPr>
      </w:pPr>
      <w:r w:rsidRPr="001B6DC0">
        <w:rPr>
          <w:sz w:val="20"/>
          <w:szCs w:val="20"/>
        </w:rPr>
        <w:t>a. Telif kitaplarda, yazar adı ve soyadı, kitap adı, baskı sayısı, basıldığı k</w:t>
      </w:r>
      <w:r w:rsidRPr="001B6DC0">
        <w:rPr>
          <w:sz w:val="20"/>
          <w:szCs w:val="20"/>
        </w:rPr>
        <w:t>u</w:t>
      </w:r>
      <w:r w:rsidRPr="001B6DC0">
        <w:rPr>
          <w:sz w:val="20"/>
          <w:szCs w:val="20"/>
        </w:rPr>
        <w:t>rum, basım yeri, basım yılı ve sayfa numarası şeklinde bir sıra izlenerek verilmel</w:t>
      </w:r>
      <w:r w:rsidRPr="001B6DC0">
        <w:rPr>
          <w:sz w:val="20"/>
          <w:szCs w:val="20"/>
        </w:rPr>
        <w:t>i</w:t>
      </w:r>
      <w:r w:rsidRPr="001B6DC0">
        <w:rPr>
          <w:sz w:val="20"/>
          <w:szCs w:val="20"/>
        </w:rPr>
        <w:t>dir.</w:t>
      </w:r>
    </w:p>
    <w:p w:rsidR="00181EEA" w:rsidRPr="001B6DC0" w:rsidRDefault="00181EEA" w:rsidP="00181EEA">
      <w:pPr>
        <w:spacing w:after="0" w:line="240" w:lineRule="auto"/>
        <w:ind w:firstLine="567"/>
        <w:jc w:val="both"/>
        <w:rPr>
          <w:sz w:val="20"/>
          <w:szCs w:val="20"/>
        </w:rPr>
      </w:pPr>
      <w:r w:rsidRPr="001B6DC0">
        <w:rPr>
          <w:sz w:val="20"/>
          <w:szCs w:val="20"/>
        </w:rPr>
        <w:t xml:space="preserve">ör: Orhan Okay, </w:t>
      </w:r>
      <w:r w:rsidRPr="001B6DC0">
        <w:rPr>
          <w:i/>
          <w:sz w:val="20"/>
          <w:szCs w:val="20"/>
        </w:rPr>
        <w:t>Sanat ve Edebiyat Yazıları</w:t>
      </w:r>
      <w:r w:rsidRPr="001B6DC0">
        <w:rPr>
          <w:sz w:val="20"/>
          <w:szCs w:val="20"/>
        </w:rPr>
        <w:t>, 3. bs., Dergâh Yayınları, İsta</w:t>
      </w:r>
      <w:r w:rsidRPr="001B6DC0">
        <w:rPr>
          <w:sz w:val="20"/>
          <w:szCs w:val="20"/>
        </w:rPr>
        <w:t>n</w:t>
      </w:r>
      <w:r w:rsidRPr="001B6DC0">
        <w:rPr>
          <w:sz w:val="20"/>
          <w:szCs w:val="20"/>
        </w:rPr>
        <w:t>bul 2011, s. 49.</w:t>
      </w:r>
    </w:p>
    <w:p w:rsidR="00181EEA" w:rsidRPr="001B6DC0" w:rsidRDefault="00181EEA" w:rsidP="00181EEA">
      <w:pPr>
        <w:spacing w:after="0" w:line="240" w:lineRule="auto"/>
        <w:ind w:firstLine="567"/>
        <w:jc w:val="both"/>
        <w:rPr>
          <w:sz w:val="20"/>
          <w:szCs w:val="20"/>
        </w:rPr>
      </w:pPr>
      <w:r w:rsidRPr="001B6DC0">
        <w:rPr>
          <w:sz w:val="20"/>
          <w:szCs w:val="20"/>
        </w:rPr>
        <w:t>b. Çeviri kitaplarda yazar adı ve soyadı, kitap adı, çevirenin adı, baskı sayısı, basıldığı kurum, basım yeri, basım yılı ve sayfa numarası şeklinde bir sıra izlenerek verilmelidir.</w:t>
      </w:r>
    </w:p>
    <w:p w:rsidR="00181EEA" w:rsidRPr="001B6DC0" w:rsidRDefault="00181EEA" w:rsidP="00181EEA">
      <w:pPr>
        <w:spacing w:after="0" w:line="240" w:lineRule="auto"/>
        <w:ind w:firstLine="567"/>
        <w:jc w:val="both"/>
        <w:rPr>
          <w:sz w:val="20"/>
          <w:szCs w:val="20"/>
        </w:rPr>
      </w:pPr>
      <w:r w:rsidRPr="001B6DC0">
        <w:rPr>
          <w:sz w:val="20"/>
          <w:szCs w:val="20"/>
        </w:rPr>
        <w:t xml:space="preserve">ör: Şebüsteri, </w:t>
      </w:r>
      <w:r w:rsidRPr="001B6DC0">
        <w:rPr>
          <w:i/>
          <w:sz w:val="20"/>
          <w:szCs w:val="20"/>
        </w:rPr>
        <w:t>Gülşeni Raz,</w:t>
      </w:r>
      <w:r w:rsidRPr="001B6DC0">
        <w:rPr>
          <w:sz w:val="20"/>
          <w:szCs w:val="20"/>
        </w:rPr>
        <w:t xml:space="preserve"> (çev. Abdülbaki Gölpınarlı), 1.bs., Millî Eğitim Gençlik ve Spor Bakanlığı Yayınları, İstanbul 1985, s. 13.</w:t>
      </w:r>
    </w:p>
    <w:p w:rsidR="00181EEA" w:rsidRPr="001B6DC0" w:rsidRDefault="00181EEA" w:rsidP="00181EEA">
      <w:pPr>
        <w:spacing w:after="0" w:line="240" w:lineRule="auto"/>
        <w:ind w:firstLine="567"/>
        <w:jc w:val="both"/>
        <w:rPr>
          <w:sz w:val="20"/>
          <w:szCs w:val="20"/>
        </w:rPr>
      </w:pPr>
      <w:r w:rsidRPr="001B6DC0">
        <w:rPr>
          <w:sz w:val="20"/>
          <w:szCs w:val="20"/>
        </w:rPr>
        <w:t xml:space="preserve">c. Kısaltmalarda TDK Yazım Kılavuzu (2012) esas alınmalıdır. </w:t>
      </w:r>
    </w:p>
    <w:p w:rsidR="00181EEA" w:rsidRPr="001B6DC0" w:rsidRDefault="00181EEA" w:rsidP="00181EEA">
      <w:pPr>
        <w:spacing w:after="0" w:line="240" w:lineRule="auto"/>
        <w:ind w:firstLine="567"/>
        <w:jc w:val="both"/>
        <w:rPr>
          <w:sz w:val="20"/>
          <w:szCs w:val="20"/>
        </w:rPr>
      </w:pPr>
      <w:r w:rsidRPr="001B6DC0">
        <w:rPr>
          <w:sz w:val="20"/>
          <w:szCs w:val="20"/>
        </w:rPr>
        <w:t>ör:</w:t>
      </w:r>
    </w:p>
    <w:p w:rsidR="00181EEA" w:rsidRPr="001B6DC0" w:rsidRDefault="00181EEA" w:rsidP="00181EEA">
      <w:pPr>
        <w:spacing w:after="0" w:line="240" w:lineRule="auto"/>
        <w:ind w:firstLine="567"/>
        <w:rPr>
          <w:i/>
          <w:sz w:val="20"/>
          <w:szCs w:val="20"/>
        </w:rPr>
      </w:pPr>
      <w:r w:rsidRPr="001B6DC0">
        <w:rPr>
          <w:sz w:val="20"/>
          <w:szCs w:val="20"/>
        </w:rPr>
        <w:t xml:space="preserve">Adı geçen eser:    </w:t>
      </w:r>
      <w:r w:rsidRPr="001B6DC0">
        <w:rPr>
          <w:sz w:val="20"/>
          <w:szCs w:val="20"/>
        </w:rPr>
        <w:tab/>
      </w:r>
      <w:r w:rsidRPr="001B6DC0">
        <w:rPr>
          <w:sz w:val="20"/>
          <w:szCs w:val="20"/>
        </w:rPr>
        <w:tab/>
      </w:r>
      <w:r w:rsidRPr="001B6DC0">
        <w:rPr>
          <w:sz w:val="20"/>
          <w:szCs w:val="20"/>
        </w:rPr>
        <w:tab/>
      </w:r>
      <w:r w:rsidRPr="001B6DC0">
        <w:rPr>
          <w:sz w:val="20"/>
          <w:szCs w:val="20"/>
        </w:rPr>
        <w:tab/>
        <w:t>age.</w:t>
      </w:r>
    </w:p>
    <w:p w:rsidR="00181EEA" w:rsidRPr="001B6DC0" w:rsidRDefault="00181EEA" w:rsidP="00181EEA">
      <w:pPr>
        <w:spacing w:after="0" w:line="240" w:lineRule="auto"/>
        <w:ind w:firstLine="567"/>
        <w:rPr>
          <w:sz w:val="20"/>
          <w:szCs w:val="20"/>
        </w:rPr>
      </w:pPr>
      <w:r w:rsidRPr="001B6DC0">
        <w:rPr>
          <w:sz w:val="20"/>
          <w:szCs w:val="20"/>
        </w:rPr>
        <w:t xml:space="preserve">Adı geçen makale: </w:t>
      </w:r>
      <w:r w:rsidRPr="001B6DC0">
        <w:rPr>
          <w:sz w:val="20"/>
          <w:szCs w:val="20"/>
        </w:rPr>
        <w:tab/>
      </w:r>
      <w:r w:rsidRPr="001B6DC0">
        <w:rPr>
          <w:sz w:val="20"/>
          <w:szCs w:val="20"/>
        </w:rPr>
        <w:tab/>
      </w:r>
      <w:r w:rsidRPr="001B6DC0">
        <w:rPr>
          <w:sz w:val="20"/>
          <w:szCs w:val="20"/>
        </w:rPr>
        <w:tab/>
      </w:r>
      <w:r w:rsidRPr="001B6DC0">
        <w:rPr>
          <w:sz w:val="20"/>
          <w:szCs w:val="20"/>
        </w:rPr>
        <w:tab/>
        <w:t>agm.</w:t>
      </w:r>
    </w:p>
    <w:p w:rsidR="00181EEA" w:rsidRPr="001B6DC0" w:rsidRDefault="00181EEA" w:rsidP="00181EEA">
      <w:pPr>
        <w:spacing w:after="0" w:line="240" w:lineRule="auto"/>
        <w:ind w:firstLine="567"/>
        <w:rPr>
          <w:sz w:val="20"/>
          <w:szCs w:val="20"/>
        </w:rPr>
      </w:pPr>
      <w:r w:rsidRPr="001B6DC0">
        <w:rPr>
          <w:sz w:val="20"/>
          <w:szCs w:val="20"/>
        </w:rPr>
        <w:t xml:space="preserve">Bakınız:  </w:t>
      </w:r>
      <w:r w:rsidRPr="001B6DC0">
        <w:rPr>
          <w:sz w:val="20"/>
          <w:szCs w:val="20"/>
        </w:rPr>
        <w:tab/>
      </w:r>
      <w:r w:rsidRPr="001B6DC0">
        <w:rPr>
          <w:sz w:val="20"/>
          <w:szCs w:val="20"/>
        </w:rPr>
        <w:tab/>
      </w:r>
      <w:r w:rsidRPr="001B6DC0">
        <w:rPr>
          <w:sz w:val="20"/>
          <w:szCs w:val="20"/>
        </w:rPr>
        <w:tab/>
      </w:r>
      <w:r w:rsidRPr="001B6DC0">
        <w:rPr>
          <w:sz w:val="20"/>
          <w:szCs w:val="20"/>
        </w:rPr>
        <w:tab/>
      </w:r>
      <w:r w:rsidRPr="001B6DC0">
        <w:rPr>
          <w:sz w:val="20"/>
          <w:szCs w:val="20"/>
        </w:rPr>
        <w:tab/>
        <w:t>bk.</w:t>
      </w:r>
    </w:p>
    <w:p w:rsidR="00181EEA" w:rsidRPr="001B6DC0" w:rsidRDefault="00181EEA" w:rsidP="00181EEA">
      <w:pPr>
        <w:spacing w:after="0" w:line="240" w:lineRule="auto"/>
        <w:ind w:firstLine="567"/>
        <w:rPr>
          <w:sz w:val="20"/>
          <w:szCs w:val="20"/>
        </w:rPr>
      </w:pPr>
      <w:r w:rsidRPr="001B6DC0">
        <w:rPr>
          <w:sz w:val="20"/>
          <w:szCs w:val="20"/>
        </w:rPr>
        <w:t xml:space="preserve">Baskı veya basım: </w:t>
      </w:r>
      <w:r w:rsidRPr="001B6DC0">
        <w:rPr>
          <w:sz w:val="20"/>
          <w:szCs w:val="20"/>
        </w:rPr>
        <w:tab/>
      </w:r>
      <w:r w:rsidRPr="001B6DC0">
        <w:rPr>
          <w:sz w:val="20"/>
          <w:szCs w:val="20"/>
        </w:rPr>
        <w:tab/>
      </w:r>
      <w:r w:rsidRPr="001B6DC0">
        <w:rPr>
          <w:sz w:val="20"/>
          <w:szCs w:val="20"/>
        </w:rPr>
        <w:tab/>
      </w:r>
      <w:r w:rsidRPr="001B6DC0">
        <w:rPr>
          <w:sz w:val="20"/>
          <w:szCs w:val="20"/>
        </w:rPr>
        <w:tab/>
        <w:t>bs.</w:t>
      </w:r>
    </w:p>
    <w:p w:rsidR="00181EEA" w:rsidRPr="001B6DC0" w:rsidRDefault="00181EEA" w:rsidP="00181EEA">
      <w:pPr>
        <w:spacing w:after="0" w:line="240" w:lineRule="auto"/>
        <w:ind w:firstLine="567"/>
        <w:rPr>
          <w:sz w:val="20"/>
          <w:szCs w:val="20"/>
        </w:rPr>
      </w:pPr>
      <w:r w:rsidRPr="001B6DC0">
        <w:rPr>
          <w:sz w:val="20"/>
          <w:szCs w:val="20"/>
        </w:rPr>
        <w:t xml:space="preserve">Cilt: </w:t>
      </w:r>
      <w:r w:rsidRPr="001B6DC0">
        <w:rPr>
          <w:sz w:val="20"/>
          <w:szCs w:val="20"/>
        </w:rPr>
        <w:tab/>
      </w:r>
      <w:r w:rsidRPr="001B6DC0">
        <w:rPr>
          <w:sz w:val="20"/>
          <w:szCs w:val="20"/>
        </w:rPr>
        <w:tab/>
      </w:r>
      <w:r w:rsidRPr="001B6DC0">
        <w:rPr>
          <w:sz w:val="20"/>
          <w:szCs w:val="20"/>
        </w:rPr>
        <w:tab/>
      </w:r>
      <w:r w:rsidRPr="001B6DC0">
        <w:rPr>
          <w:sz w:val="20"/>
          <w:szCs w:val="20"/>
        </w:rPr>
        <w:tab/>
      </w:r>
      <w:r w:rsidRPr="001B6DC0">
        <w:rPr>
          <w:sz w:val="20"/>
          <w:szCs w:val="20"/>
        </w:rPr>
        <w:tab/>
        <w:t>c</w:t>
      </w:r>
      <w:r w:rsidRPr="001B6DC0">
        <w:rPr>
          <w:i/>
          <w:sz w:val="20"/>
          <w:szCs w:val="20"/>
        </w:rPr>
        <w:t>.</w:t>
      </w:r>
    </w:p>
    <w:p w:rsidR="00181EEA" w:rsidRPr="001B6DC0" w:rsidRDefault="00181EEA" w:rsidP="00181EEA">
      <w:pPr>
        <w:spacing w:after="0" w:line="240" w:lineRule="auto"/>
        <w:ind w:firstLine="567"/>
        <w:rPr>
          <w:sz w:val="20"/>
          <w:szCs w:val="20"/>
        </w:rPr>
      </w:pPr>
      <w:r w:rsidRPr="001B6DC0">
        <w:rPr>
          <w:sz w:val="20"/>
          <w:szCs w:val="20"/>
        </w:rPr>
        <w:t xml:space="preserve">Çeviren veya çevirenler: </w:t>
      </w:r>
      <w:r w:rsidRPr="001B6DC0">
        <w:rPr>
          <w:sz w:val="20"/>
          <w:szCs w:val="20"/>
        </w:rPr>
        <w:tab/>
      </w:r>
      <w:r w:rsidRPr="001B6DC0">
        <w:rPr>
          <w:sz w:val="20"/>
          <w:szCs w:val="20"/>
        </w:rPr>
        <w:tab/>
      </w:r>
      <w:r w:rsidRPr="001B6DC0">
        <w:rPr>
          <w:sz w:val="20"/>
          <w:szCs w:val="20"/>
        </w:rPr>
        <w:tab/>
        <w:t>çev.</w:t>
      </w:r>
    </w:p>
    <w:p w:rsidR="00181EEA" w:rsidRPr="001B6DC0" w:rsidRDefault="00181EEA" w:rsidP="00181EEA">
      <w:pPr>
        <w:spacing w:after="0" w:line="240" w:lineRule="auto"/>
        <w:ind w:firstLine="567"/>
        <w:rPr>
          <w:sz w:val="20"/>
          <w:szCs w:val="20"/>
        </w:rPr>
      </w:pPr>
      <w:r w:rsidRPr="001B6DC0">
        <w:rPr>
          <w:sz w:val="20"/>
          <w:szCs w:val="20"/>
        </w:rPr>
        <w:t xml:space="preserve">Hazırlayan veya hazırlayanlar: </w:t>
      </w:r>
      <w:r w:rsidRPr="001B6DC0">
        <w:rPr>
          <w:sz w:val="20"/>
          <w:szCs w:val="20"/>
        </w:rPr>
        <w:tab/>
      </w:r>
      <w:r w:rsidRPr="001B6DC0">
        <w:rPr>
          <w:sz w:val="20"/>
          <w:szCs w:val="20"/>
        </w:rPr>
        <w:tab/>
        <w:t>haz.</w:t>
      </w:r>
    </w:p>
    <w:p w:rsidR="00181EEA" w:rsidRPr="001B6DC0" w:rsidRDefault="00181EEA" w:rsidP="00181EEA">
      <w:pPr>
        <w:spacing w:after="0" w:line="240" w:lineRule="auto"/>
        <w:ind w:firstLine="567"/>
        <w:rPr>
          <w:sz w:val="20"/>
          <w:szCs w:val="20"/>
        </w:rPr>
      </w:pPr>
      <w:r w:rsidRPr="001B6DC0">
        <w:rPr>
          <w:sz w:val="20"/>
          <w:szCs w:val="20"/>
        </w:rPr>
        <w:t xml:space="preserve">İsa’dan Önce:  </w:t>
      </w:r>
      <w:r w:rsidRPr="001B6DC0">
        <w:rPr>
          <w:sz w:val="20"/>
          <w:szCs w:val="20"/>
        </w:rPr>
        <w:tab/>
      </w:r>
      <w:r w:rsidRPr="001B6DC0">
        <w:rPr>
          <w:sz w:val="20"/>
          <w:szCs w:val="20"/>
        </w:rPr>
        <w:tab/>
      </w:r>
      <w:r w:rsidRPr="001B6DC0">
        <w:rPr>
          <w:sz w:val="20"/>
          <w:szCs w:val="20"/>
        </w:rPr>
        <w:tab/>
      </w:r>
      <w:r w:rsidRPr="001B6DC0">
        <w:rPr>
          <w:sz w:val="20"/>
          <w:szCs w:val="20"/>
        </w:rPr>
        <w:tab/>
        <w:t>İÖ</w:t>
      </w:r>
    </w:p>
    <w:p w:rsidR="00181EEA" w:rsidRPr="001B6DC0" w:rsidRDefault="00181EEA" w:rsidP="00181EEA">
      <w:pPr>
        <w:spacing w:after="0" w:line="240" w:lineRule="auto"/>
        <w:ind w:firstLine="567"/>
        <w:rPr>
          <w:sz w:val="20"/>
          <w:szCs w:val="20"/>
        </w:rPr>
      </w:pPr>
      <w:r w:rsidRPr="001B6DC0">
        <w:rPr>
          <w:sz w:val="20"/>
          <w:szCs w:val="20"/>
        </w:rPr>
        <w:t xml:space="preserve">İsa’dan Sonra: </w:t>
      </w:r>
      <w:r w:rsidRPr="001B6DC0">
        <w:rPr>
          <w:sz w:val="20"/>
          <w:szCs w:val="20"/>
        </w:rPr>
        <w:tab/>
      </w:r>
      <w:r w:rsidRPr="001B6DC0">
        <w:rPr>
          <w:sz w:val="20"/>
          <w:szCs w:val="20"/>
        </w:rPr>
        <w:tab/>
      </w:r>
      <w:r w:rsidRPr="001B6DC0">
        <w:rPr>
          <w:sz w:val="20"/>
          <w:szCs w:val="20"/>
        </w:rPr>
        <w:tab/>
      </w:r>
      <w:r w:rsidRPr="001B6DC0">
        <w:rPr>
          <w:sz w:val="20"/>
          <w:szCs w:val="20"/>
        </w:rPr>
        <w:tab/>
        <w:t>İS</w:t>
      </w:r>
    </w:p>
    <w:p w:rsidR="00181EEA" w:rsidRPr="001B6DC0" w:rsidRDefault="00181EEA" w:rsidP="00181EEA">
      <w:pPr>
        <w:spacing w:after="0" w:line="240" w:lineRule="auto"/>
        <w:ind w:firstLine="567"/>
        <w:rPr>
          <w:sz w:val="20"/>
          <w:szCs w:val="20"/>
        </w:rPr>
      </w:pPr>
      <w:r w:rsidRPr="001B6DC0">
        <w:rPr>
          <w:sz w:val="20"/>
          <w:szCs w:val="20"/>
        </w:rPr>
        <w:t xml:space="preserve">Milattan Önce: </w:t>
      </w:r>
      <w:r w:rsidRPr="001B6DC0">
        <w:rPr>
          <w:sz w:val="20"/>
          <w:szCs w:val="20"/>
        </w:rPr>
        <w:tab/>
      </w:r>
      <w:r w:rsidRPr="001B6DC0">
        <w:rPr>
          <w:sz w:val="20"/>
          <w:szCs w:val="20"/>
        </w:rPr>
        <w:tab/>
      </w:r>
      <w:r w:rsidRPr="001B6DC0">
        <w:rPr>
          <w:sz w:val="20"/>
          <w:szCs w:val="20"/>
        </w:rPr>
        <w:tab/>
      </w:r>
      <w:r w:rsidRPr="001B6DC0">
        <w:rPr>
          <w:sz w:val="20"/>
          <w:szCs w:val="20"/>
        </w:rPr>
        <w:tab/>
        <w:t>MÖ</w:t>
      </w:r>
    </w:p>
    <w:p w:rsidR="00181EEA" w:rsidRPr="001B6DC0" w:rsidRDefault="00181EEA" w:rsidP="00181EEA">
      <w:pPr>
        <w:spacing w:after="0" w:line="240" w:lineRule="auto"/>
        <w:ind w:firstLine="567"/>
        <w:rPr>
          <w:sz w:val="20"/>
          <w:szCs w:val="20"/>
        </w:rPr>
      </w:pPr>
      <w:r w:rsidRPr="001B6DC0">
        <w:rPr>
          <w:sz w:val="20"/>
          <w:szCs w:val="20"/>
        </w:rPr>
        <w:t xml:space="preserve">Milattan Sonra: </w:t>
      </w:r>
      <w:r w:rsidRPr="001B6DC0">
        <w:rPr>
          <w:sz w:val="20"/>
          <w:szCs w:val="20"/>
        </w:rPr>
        <w:tab/>
      </w:r>
      <w:r w:rsidRPr="001B6DC0">
        <w:rPr>
          <w:sz w:val="20"/>
          <w:szCs w:val="20"/>
        </w:rPr>
        <w:tab/>
      </w:r>
      <w:r w:rsidRPr="001B6DC0">
        <w:rPr>
          <w:sz w:val="20"/>
          <w:szCs w:val="20"/>
        </w:rPr>
        <w:tab/>
      </w:r>
      <w:r w:rsidRPr="001B6DC0">
        <w:rPr>
          <w:sz w:val="20"/>
          <w:szCs w:val="20"/>
        </w:rPr>
        <w:tab/>
        <w:t>MS</w:t>
      </w:r>
    </w:p>
    <w:p w:rsidR="00181EEA" w:rsidRPr="001B6DC0" w:rsidRDefault="00181EEA" w:rsidP="00181EEA">
      <w:pPr>
        <w:spacing w:after="0" w:line="240" w:lineRule="auto"/>
        <w:ind w:firstLine="567"/>
        <w:rPr>
          <w:sz w:val="20"/>
          <w:szCs w:val="20"/>
        </w:rPr>
      </w:pPr>
      <w:r w:rsidRPr="001B6DC0">
        <w:rPr>
          <w:sz w:val="20"/>
          <w:szCs w:val="20"/>
        </w:rPr>
        <w:t xml:space="preserve">Sayfa: </w:t>
      </w:r>
      <w:r w:rsidRPr="001B6DC0">
        <w:rPr>
          <w:sz w:val="20"/>
          <w:szCs w:val="20"/>
        </w:rPr>
        <w:tab/>
      </w:r>
      <w:r w:rsidRPr="001B6DC0">
        <w:rPr>
          <w:sz w:val="20"/>
          <w:szCs w:val="20"/>
        </w:rPr>
        <w:tab/>
      </w:r>
      <w:r w:rsidRPr="001B6DC0">
        <w:rPr>
          <w:sz w:val="20"/>
          <w:szCs w:val="20"/>
        </w:rPr>
        <w:tab/>
      </w:r>
      <w:r w:rsidRPr="001B6DC0">
        <w:rPr>
          <w:sz w:val="20"/>
          <w:szCs w:val="20"/>
        </w:rPr>
        <w:tab/>
      </w:r>
      <w:r w:rsidRPr="001B6DC0">
        <w:rPr>
          <w:sz w:val="20"/>
          <w:szCs w:val="20"/>
        </w:rPr>
        <w:tab/>
        <w:t>s.</w:t>
      </w:r>
    </w:p>
    <w:p w:rsidR="00181EEA" w:rsidRPr="001B6DC0" w:rsidRDefault="00181EEA" w:rsidP="00181EEA">
      <w:pPr>
        <w:spacing w:after="0" w:line="240" w:lineRule="auto"/>
        <w:ind w:firstLine="567"/>
        <w:rPr>
          <w:sz w:val="20"/>
          <w:szCs w:val="20"/>
        </w:rPr>
      </w:pPr>
      <w:r w:rsidRPr="001B6DC0">
        <w:rPr>
          <w:sz w:val="20"/>
          <w:szCs w:val="20"/>
        </w:rPr>
        <w:t xml:space="preserve">Sayı:  </w:t>
      </w:r>
      <w:r w:rsidRPr="001B6DC0">
        <w:rPr>
          <w:sz w:val="20"/>
          <w:szCs w:val="20"/>
        </w:rPr>
        <w:tab/>
      </w:r>
      <w:r w:rsidRPr="001B6DC0">
        <w:rPr>
          <w:sz w:val="20"/>
          <w:szCs w:val="20"/>
        </w:rPr>
        <w:tab/>
      </w:r>
      <w:r w:rsidRPr="001B6DC0">
        <w:rPr>
          <w:sz w:val="20"/>
          <w:szCs w:val="20"/>
        </w:rPr>
        <w:tab/>
      </w:r>
      <w:r w:rsidRPr="001B6DC0">
        <w:rPr>
          <w:sz w:val="20"/>
          <w:szCs w:val="20"/>
        </w:rPr>
        <w:tab/>
      </w:r>
      <w:r w:rsidRPr="001B6DC0">
        <w:rPr>
          <w:sz w:val="20"/>
          <w:szCs w:val="20"/>
        </w:rPr>
        <w:tab/>
        <w:t>S</w:t>
      </w:r>
    </w:p>
    <w:p w:rsidR="00181EEA" w:rsidRPr="001B6DC0" w:rsidRDefault="00181EEA" w:rsidP="00181EEA">
      <w:pPr>
        <w:spacing w:after="0" w:line="240" w:lineRule="auto"/>
        <w:ind w:firstLine="567"/>
        <w:rPr>
          <w:sz w:val="20"/>
          <w:szCs w:val="20"/>
        </w:rPr>
      </w:pPr>
      <w:r w:rsidRPr="001B6DC0">
        <w:rPr>
          <w:sz w:val="20"/>
          <w:szCs w:val="20"/>
        </w:rPr>
        <w:t xml:space="preserve">Türkçe;  </w:t>
      </w:r>
      <w:r w:rsidRPr="001B6DC0">
        <w:rPr>
          <w:sz w:val="20"/>
          <w:szCs w:val="20"/>
        </w:rPr>
        <w:tab/>
      </w:r>
      <w:r w:rsidRPr="001B6DC0">
        <w:rPr>
          <w:sz w:val="20"/>
          <w:szCs w:val="20"/>
        </w:rPr>
        <w:tab/>
      </w:r>
      <w:r w:rsidRPr="001B6DC0">
        <w:rPr>
          <w:sz w:val="20"/>
          <w:szCs w:val="20"/>
        </w:rPr>
        <w:tab/>
      </w:r>
      <w:r w:rsidRPr="001B6DC0">
        <w:rPr>
          <w:sz w:val="20"/>
          <w:szCs w:val="20"/>
        </w:rPr>
        <w:tab/>
      </w:r>
      <w:r w:rsidRPr="001B6DC0">
        <w:rPr>
          <w:sz w:val="20"/>
          <w:szCs w:val="20"/>
        </w:rPr>
        <w:tab/>
        <w:t>T.</w:t>
      </w:r>
    </w:p>
    <w:p w:rsidR="00181EEA" w:rsidRPr="0026532D" w:rsidRDefault="00181EEA" w:rsidP="00181EEA">
      <w:pPr>
        <w:spacing w:after="0" w:line="240" w:lineRule="auto"/>
        <w:ind w:firstLine="567"/>
        <w:rPr>
          <w:sz w:val="20"/>
          <w:szCs w:val="20"/>
        </w:rPr>
      </w:pPr>
      <w:r w:rsidRPr="001B6DC0">
        <w:rPr>
          <w:sz w:val="20"/>
          <w:szCs w:val="20"/>
        </w:rPr>
        <w:t xml:space="preserve">Türkiye Cumhuriyeti: </w:t>
      </w:r>
      <w:r w:rsidRPr="001B6DC0">
        <w:rPr>
          <w:sz w:val="20"/>
          <w:szCs w:val="20"/>
        </w:rPr>
        <w:tab/>
      </w:r>
      <w:r w:rsidRPr="001B6DC0">
        <w:rPr>
          <w:sz w:val="20"/>
          <w:szCs w:val="20"/>
        </w:rPr>
        <w:tab/>
      </w:r>
      <w:r w:rsidRPr="001B6DC0">
        <w:rPr>
          <w:sz w:val="20"/>
          <w:szCs w:val="20"/>
        </w:rPr>
        <w:tab/>
        <w:t>T.C.</w:t>
      </w:r>
    </w:p>
    <w:p w:rsidR="00181EEA" w:rsidRPr="0026532D" w:rsidRDefault="00181EEA" w:rsidP="00181EEA">
      <w:pPr>
        <w:spacing w:after="0" w:line="240" w:lineRule="auto"/>
        <w:jc w:val="both"/>
        <w:rPr>
          <w:b/>
          <w:color w:val="FF0000"/>
        </w:rPr>
      </w:pPr>
    </w:p>
    <w:p w:rsidR="00F4765A" w:rsidRDefault="00F4765A" w:rsidP="00A96D01">
      <w:pPr>
        <w:spacing w:after="0" w:line="240" w:lineRule="auto"/>
        <w:rPr>
          <w:rFonts w:eastAsia="Times New Roman"/>
          <w:color w:val="000000"/>
          <w:sz w:val="20"/>
          <w:szCs w:val="20"/>
          <w:lang w:eastAsia="tr-TR"/>
        </w:rPr>
      </w:pPr>
    </w:p>
    <w:p w:rsidR="00F4765A" w:rsidRDefault="00F4765A" w:rsidP="00181EEA">
      <w:pPr>
        <w:spacing w:after="0" w:line="240" w:lineRule="auto"/>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Default="00F4765A" w:rsidP="00017FE4">
      <w:pPr>
        <w:spacing w:after="0" w:line="240" w:lineRule="auto"/>
        <w:ind w:firstLine="567"/>
        <w:jc w:val="center"/>
        <w:rPr>
          <w:rFonts w:eastAsia="Times New Roman"/>
          <w:color w:val="000000"/>
          <w:sz w:val="20"/>
          <w:szCs w:val="20"/>
          <w:lang w:eastAsia="tr-TR"/>
        </w:rPr>
      </w:pPr>
    </w:p>
    <w:p w:rsidR="00F4765A" w:rsidRPr="00017FE4" w:rsidRDefault="00F4765A"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p w:rsidR="00017FE4" w:rsidRPr="00017FE4" w:rsidRDefault="00017FE4" w:rsidP="00017FE4">
      <w:pPr>
        <w:spacing w:after="0" w:line="240" w:lineRule="auto"/>
        <w:ind w:firstLine="567"/>
        <w:jc w:val="center"/>
        <w:rPr>
          <w:rFonts w:eastAsia="Times New Roman"/>
          <w:color w:val="000000"/>
          <w:sz w:val="20"/>
          <w:szCs w:val="20"/>
          <w:lang w:eastAsia="tr-TR"/>
        </w:rPr>
      </w:pPr>
    </w:p>
    <w:sectPr w:rsidR="00017FE4" w:rsidRPr="00017FE4" w:rsidSect="00513422">
      <w:pgSz w:w="11906" w:h="16838"/>
      <w:pgMar w:top="2694" w:right="2552" w:bottom="3005" w:left="2552" w:header="709" w:footer="709" w:gutter="0"/>
      <w:pgBorders>
        <w:top w:val="single" w:sz="4" w:space="0" w:color="auto"/>
        <w:left w:val="single" w:sz="4" w:space="0" w:color="auto"/>
        <w:bottom w:val="single" w:sz="4" w:space="0" w:color="auto"/>
        <w:right w:val="single" w:sz="4" w:space="0"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62BF" w:rsidRDefault="00DF62BF" w:rsidP="00444488">
      <w:pPr>
        <w:spacing w:after="0" w:line="240" w:lineRule="auto"/>
      </w:pPr>
      <w:r>
        <w:separator/>
      </w:r>
    </w:p>
  </w:endnote>
  <w:endnote w:type="continuationSeparator" w:id="0">
    <w:p w:rsidR="00DF62BF" w:rsidRDefault="00DF62BF" w:rsidP="004444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TimeTrans">
    <w:altName w:val="Times New Roman"/>
    <w:panose1 w:val="00000000000000000000"/>
    <w:charset w:val="4D"/>
    <w:family w:val="auto"/>
    <w:notTrueType/>
    <w:pitch w:val="default"/>
    <w:sig w:usb0="00000000" w:usb1="00000000" w:usb2="00000000" w:usb3="00000000" w:csb0="00000000" w:csb1="00000000"/>
  </w:font>
  <w:font w:name="Helvetica">
    <w:panose1 w:val="020B0604020202020204"/>
    <w:charset w:val="A2"/>
    <w:family w:val="swiss"/>
    <w:pitch w:val="variable"/>
    <w:sig w:usb0="E0002AFF" w:usb1="C0007843" w:usb2="00000009" w:usb3="00000000" w:csb0="000001FF" w:csb1="00000000"/>
  </w:font>
  <w:font w:name="TimesNewRomanPSMT">
    <w:panose1 w:val="00000000000000000000"/>
    <w:charset w:val="A2"/>
    <w:family w:val="auto"/>
    <w:notTrueType/>
    <w:pitch w:val="default"/>
    <w:sig w:usb0="00000005" w:usb1="00000000" w:usb2="00000000" w:usb3="00000000" w:csb0="00000010"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62BF" w:rsidRDefault="00DF62BF" w:rsidP="00444488">
      <w:pPr>
        <w:spacing w:after="0" w:line="240" w:lineRule="auto"/>
      </w:pPr>
      <w:r>
        <w:separator/>
      </w:r>
    </w:p>
  </w:footnote>
  <w:footnote w:type="continuationSeparator" w:id="0">
    <w:p w:rsidR="00DF62BF" w:rsidRDefault="00DF62BF" w:rsidP="0044448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786FF0"/>
    <w:multiLevelType w:val="hybridMultilevel"/>
    <w:tmpl w:val="41027346"/>
    <w:lvl w:ilvl="0" w:tplc="EFAC3310">
      <w:start w:val="1"/>
      <w:numFmt w:val="decimal"/>
      <w:lvlText w:val="%1."/>
      <w:lvlJc w:val="left"/>
      <w:pPr>
        <w:ind w:left="930" w:hanging="360"/>
      </w:pPr>
      <w:rPr>
        <w:rFonts w:hint="default"/>
        <w:i w:val="0"/>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1">
    <w:nsid w:val="0CD56D1B"/>
    <w:multiLevelType w:val="hybridMultilevel"/>
    <w:tmpl w:val="C088B2F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205A6053"/>
    <w:multiLevelType w:val="hybridMultilevel"/>
    <w:tmpl w:val="3A448FBE"/>
    <w:lvl w:ilvl="0" w:tplc="BA141266">
      <w:start w:val="1"/>
      <w:numFmt w:val="upperLetter"/>
      <w:lvlText w:val="%1."/>
      <w:lvlJc w:val="left"/>
      <w:pPr>
        <w:ind w:left="930" w:hanging="360"/>
      </w:pPr>
      <w:rPr>
        <w:rFonts w:hint="default"/>
        <w:sz w:val="22"/>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3">
    <w:nsid w:val="2F464014"/>
    <w:multiLevelType w:val="hybridMultilevel"/>
    <w:tmpl w:val="7B7475DE"/>
    <w:lvl w:ilvl="0" w:tplc="1C4848FC">
      <w:start w:val="1"/>
      <w:numFmt w:val="decimal"/>
      <w:lvlText w:val="%1."/>
      <w:lvlJc w:val="left"/>
      <w:pPr>
        <w:ind w:left="870" w:hanging="360"/>
      </w:p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4">
    <w:nsid w:val="2FBF654E"/>
    <w:multiLevelType w:val="hybridMultilevel"/>
    <w:tmpl w:val="232A87FA"/>
    <w:lvl w:ilvl="0" w:tplc="74D6BE90">
      <w:start w:val="1"/>
      <w:numFmt w:val="decimal"/>
      <w:lvlText w:val="%1."/>
      <w:lvlJc w:val="left"/>
      <w:pPr>
        <w:ind w:left="1500" w:hanging="360"/>
      </w:pPr>
      <w:rPr>
        <w:rFonts w:hint="default"/>
      </w:rPr>
    </w:lvl>
    <w:lvl w:ilvl="1" w:tplc="041F0019" w:tentative="1">
      <w:start w:val="1"/>
      <w:numFmt w:val="lowerLetter"/>
      <w:lvlText w:val="%2."/>
      <w:lvlJc w:val="left"/>
      <w:pPr>
        <w:ind w:left="2220" w:hanging="360"/>
      </w:pPr>
    </w:lvl>
    <w:lvl w:ilvl="2" w:tplc="041F001B" w:tentative="1">
      <w:start w:val="1"/>
      <w:numFmt w:val="lowerRoman"/>
      <w:lvlText w:val="%3."/>
      <w:lvlJc w:val="right"/>
      <w:pPr>
        <w:ind w:left="2940" w:hanging="180"/>
      </w:pPr>
    </w:lvl>
    <w:lvl w:ilvl="3" w:tplc="041F000F" w:tentative="1">
      <w:start w:val="1"/>
      <w:numFmt w:val="decimal"/>
      <w:lvlText w:val="%4."/>
      <w:lvlJc w:val="left"/>
      <w:pPr>
        <w:ind w:left="3660" w:hanging="360"/>
      </w:pPr>
    </w:lvl>
    <w:lvl w:ilvl="4" w:tplc="041F0019" w:tentative="1">
      <w:start w:val="1"/>
      <w:numFmt w:val="lowerLetter"/>
      <w:lvlText w:val="%5."/>
      <w:lvlJc w:val="left"/>
      <w:pPr>
        <w:ind w:left="4380" w:hanging="360"/>
      </w:pPr>
    </w:lvl>
    <w:lvl w:ilvl="5" w:tplc="041F001B" w:tentative="1">
      <w:start w:val="1"/>
      <w:numFmt w:val="lowerRoman"/>
      <w:lvlText w:val="%6."/>
      <w:lvlJc w:val="right"/>
      <w:pPr>
        <w:ind w:left="5100" w:hanging="180"/>
      </w:pPr>
    </w:lvl>
    <w:lvl w:ilvl="6" w:tplc="041F000F" w:tentative="1">
      <w:start w:val="1"/>
      <w:numFmt w:val="decimal"/>
      <w:lvlText w:val="%7."/>
      <w:lvlJc w:val="left"/>
      <w:pPr>
        <w:ind w:left="5820" w:hanging="360"/>
      </w:pPr>
    </w:lvl>
    <w:lvl w:ilvl="7" w:tplc="041F0019" w:tentative="1">
      <w:start w:val="1"/>
      <w:numFmt w:val="lowerLetter"/>
      <w:lvlText w:val="%8."/>
      <w:lvlJc w:val="left"/>
      <w:pPr>
        <w:ind w:left="6540" w:hanging="360"/>
      </w:pPr>
    </w:lvl>
    <w:lvl w:ilvl="8" w:tplc="041F001B" w:tentative="1">
      <w:start w:val="1"/>
      <w:numFmt w:val="lowerRoman"/>
      <w:lvlText w:val="%9."/>
      <w:lvlJc w:val="right"/>
      <w:pPr>
        <w:ind w:left="7260" w:hanging="180"/>
      </w:pPr>
    </w:lvl>
  </w:abstractNum>
  <w:abstractNum w:abstractNumId="5">
    <w:nsid w:val="304D24E7"/>
    <w:multiLevelType w:val="hybridMultilevel"/>
    <w:tmpl w:val="D68A118A"/>
    <w:lvl w:ilvl="0" w:tplc="143226FC">
      <w:start w:val="1"/>
      <w:numFmt w:val="decimal"/>
      <w:lvlText w:val="%1."/>
      <w:lvlJc w:val="left"/>
      <w:pPr>
        <w:ind w:left="930" w:hanging="360"/>
      </w:pPr>
      <w:rPr>
        <w:rFonts w:hint="default"/>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6">
    <w:nsid w:val="438D4473"/>
    <w:multiLevelType w:val="hybridMultilevel"/>
    <w:tmpl w:val="E6A61512"/>
    <w:lvl w:ilvl="0" w:tplc="D464A6B4">
      <w:start w:val="1"/>
      <w:numFmt w:val="decimal"/>
      <w:lvlText w:val="%1."/>
      <w:lvlJc w:val="left"/>
      <w:pPr>
        <w:ind w:left="1302" w:hanging="735"/>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7">
    <w:nsid w:val="4BE83F36"/>
    <w:multiLevelType w:val="hybridMultilevel"/>
    <w:tmpl w:val="CD8C1D80"/>
    <w:lvl w:ilvl="0" w:tplc="70FE5A2C">
      <w:start w:val="1"/>
      <w:numFmt w:val="decimal"/>
      <w:lvlText w:val="%1."/>
      <w:lvlJc w:val="left"/>
      <w:pPr>
        <w:ind w:left="930" w:hanging="360"/>
      </w:pPr>
      <w:rPr>
        <w:rFonts w:hint="default"/>
        <w:i w:val="0"/>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8">
    <w:nsid w:val="4E4C70AE"/>
    <w:multiLevelType w:val="hybridMultilevel"/>
    <w:tmpl w:val="4BCE6CE2"/>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9">
    <w:nsid w:val="4E916318"/>
    <w:multiLevelType w:val="hybridMultilevel"/>
    <w:tmpl w:val="DDAEDBC0"/>
    <w:lvl w:ilvl="0" w:tplc="D648041C">
      <w:start w:val="1"/>
      <w:numFmt w:val="decimal"/>
      <w:lvlText w:val="%1-"/>
      <w:lvlJc w:val="left"/>
      <w:pPr>
        <w:tabs>
          <w:tab w:val="num" w:pos="660"/>
        </w:tabs>
        <w:ind w:left="660" w:hanging="360"/>
      </w:pPr>
      <w:rPr>
        <w:rFonts w:hint="default"/>
      </w:rPr>
    </w:lvl>
    <w:lvl w:ilvl="1" w:tplc="041F0019" w:tentative="1">
      <w:start w:val="1"/>
      <w:numFmt w:val="lowerLetter"/>
      <w:lvlText w:val="%2."/>
      <w:lvlJc w:val="left"/>
      <w:pPr>
        <w:tabs>
          <w:tab w:val="num" w:pos="1380"/>
        </w:tabs>
        <w:ind w:left="1380" w:hanging="360"/>
      </w:pPr>
    </w:lvl>
    <w:lvl w:ilvl="2" w:tplc="041F001B" w:tentative="1">
      <w:start w:val="1"/>
      <w:numFmt w:val="lowerRoman"/>
      <w:lvlText w:val="%3."/>
      <w:lvlJc w:val="right"/>
      <w:pPr>
        <w:tabs>
          <w:tab w:val="num" w:pos="2100"/>
        </w:tabs>
        <w:ind w:left="2100" w:hanging="180"/>
      </w:pPr>
    </w:lvl>
    <w:lvl w:ilvl="3" w:tplc="041F000F" w:tentative="1">
      <w:start w:val="1"/>
      <w:numFmt w:val="decimal"/>
      <w:lvlText w:val="%4."/>
      <w:lvlJc w:val="left"/>
      <w:pPr>
        <w:tabs>
          <w:tab w:val="num" w:pos="2820"/>
        </w:tabs>
        <w:ind w:left="2820" w:hanging="360"/>
      </w:pPr>
    </w:lvl>
    <w:lvl w:ilvl="4" w:tplc="041F0019" w:tentative="1">
      <w:start w:val="1"/>
      <w:numFmt w:val="lowerLetter"/>
      <w:lvlText w:val="%5."/>
      <w:lvlJc w:val="left"/>
      <w:pPr>
        <w:tabs>
          <w:tab w:val="num" w:pos="3540"/>
        </w:tabs>
        <w:ind w:left="3540" w:hanging="360"/>
      </w:pPr>
    </w:lvl>
    <w:lvl w:ilvl="5" w:tplc="041F001B" w:tentative="1">
      <w:start w:val="1"/>
      <w:numFmt w:val="lowerRoman"/>
      <w:lvlText w:val="%6."/>
      <w:lvlJc w:val="right"/>
      <w:pPr>
        <w:tabs>
          <w:tab w:val="num" w:pos="4260"/>
        </w:tabs>
        <w:ind w:left="4260" w:hanging="180"/>
      </w:pPr>
    </w:lvl>
    <w:lvl w:ilvl="6" w:tplc="041F000F" w:tentative="1">
      <w:start w:val="1"/>
      <w:numFmt w:val="decimal"/>
      <w:lvlText w:val="%7."/>
      <w:lvlJc w:val="left"/>
      <w:pPr>
        <w:tabs>
          <w:tab w:val="num" w:pos="4980"/>
        </w:tabs>
        <w:ind w:left="4980" w:hanging="360"/>
      </w:pPr>
    </w:lvl>
    <w:lvl w:ilvl="7" w:tplc="041F0019" w:tentative="1">
      <w:start w:val="1"/>
      <w:numFmt w:val="lowerLetter"/>
      <w:lvlText w:val="%8."/>
      <w:lvlJc w:val="left"/>
      <w:pPr>
        <w:tabs>
          <w:tab w:val="num" w:pos="5700"/>
        </w:tabs>
        <w:ind w:left="5700" w:hanging="360"/>
      </w:pPr>
    </w:lvl>
    <w:lvl w:ilvl="8" w:tplc="041F001B" w:tentative="1">
      <w:start w:val="1"/>
      <w:numFmt w:val="lowerRoman"/>
      <w:lvlText w:val="%9."/>
      <w:lvlJc w:val="right"/>
      <w:pPr>
        <w:tabs>
          <w:tab w:val="num" w:pos="6420"/>
        </w:tabs>
        <w:ind w:left="6420" w:hanging="180"/>
      </w:pPr>
    </w:lvl>
  </w:abstractNum>
  <w:abstractNum w:abstractNumId="10">
    <w:nsid w:val="54DA76AA"/>
    <w:multiLevelType w:val="hybridMultilevel"/>
    <w:tmpl w:val="CF06C22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550D1E86"/>
    <w:multiLevelType w:val="hybridMultilevel"/>
    <w:tmpl w:val="703AD57A"/>
    <w:lvl w:ilvl="0" w:tplc="1B84F4A2">
      <w:numFmt w:val="bullet"/>
      <w:lvlText w:val="-"/>
      <w:lvlJc w:val="left"/>
      <w:pPr>
        <w:tabs>
          <w:tab w:val="num" w:pos="840"/>
        </w:tabs>
        <w:ind w:left="840" w:hanging="360"/>
      </w:pPr>
      <w:rPr>
        <w:rFonts w:ascii="Times New Roman" w:eastAsia="Times New Roman" w:hAnsi="Times New Roman" w:cs="Times New Roman" w:hint="default"/>
      </w:rPr>
    </w:lvl>
    <w:lvl w:ilvl="1" w:tplc="041F0003" w:tentative="1">
      <w:start w:val="1"/>
      <w:numFmt w:val="bullet"/>
      <w:lvlText w:val="o"/>
      <w:lvlJc w:val="left"/>
      <w:pPr>
        <w:tabs>
          <w:tab w:val="num" w:pos="1560"/>
        </w:tabs>
        <w:ind w:left="1560" w:hanging="360"/>
      </w:pPr>
      <w:rPr>
        <w:rFonts w:ascii="Courier New" w:hAnsi="Courier New" w:cs="Courier New" w:hint="default"/>
      </w:rPr>
    </w:lvl>
    <w:lvl w:ilvl="2" w:tplc="041F0005" w:tentative="1">
      <w:start w:val="1"/>
      <w:numFmt w:val="bullet"/>
      <w:lvlText w:val=""/>
      <w:lvlJc w:val="left"/>
      <w:pPr>
        <w:tabs>
          <w:tab w:val="num" w:pos="2280"/>
        </w:tabs>
        <w:ind w:left="2280" w:hanging="360"/>
      </w:pPr>
      <w:rPr>
        <w:rFonts w:ascii="Wingdings" w:hAnsi="Wingdings" w:hint="default"/>
      </w:rPr>
    </w:lvl>
    <w:lvl w:ilvl="3" w:tplc="041F0001" w:tentative="1">
      <w:start w:val="1"/>
      <w:numFmt w:val="bullet"/>
      <w:lvlText w:val=""/>
      <w:lvlJc w:val="left"/>
      <w:pPr>
        <w:tabs>
          <w:tab w:val="num" w:pos="3000"/>
        </w:tabs>
        <w:ind w:left="3000" w:hanging="360"/>
      </w:pPr>
      <w:rPr>
        <w:rFonts w:ascii="Symbol" w:hAnsi="Symbol" w:hint="default"/>
      </w:rPr>
    </w:lvl>
    <w:lvl w:ilvl="4" w:tplc="041F0003" w:tentative="1">
      <w:start w:val="1"/>
      <w:numFmt w:val="bullet"/>
      <w:lvlText w:val="o"/>
      <w:lvlJc w:val="left"/>
      <w:pPr>
        <w:tabs>
          <w:tab w:val="num" w:pos="3720"/>
        </w:tabs>
        <w:ind w:left="3720" w:hanging="360"/>
      </w:pPr>
      <w:rPr>
        <w:rFonts w:ascii="Courier New" w:hAnsi="Courier New" w:cs="Courier New" w:hint="default"/>
      </w:rPr>
    </w:lvl>
    <w:lvl w:ilvl="5" w:tplc="041F0005" w:tentative="1">
      <w:start w:val="1"/>
      <w:numFmt w:val="bullet"/>
      <w:lvlText w:val=""/>
      <w:lvlJc w:val="left"/>
      <w:pPr>
        <w:tabs>
          <w:tab w:val="num" w:pos="4440"/>
        </w:tabs>
        <w:ind w:left="4440" w:hanging="360"/>
      </w:pPr>
      <w:rPr>
        <w:rFonts w:ascii="Wingdings" w:hAnsi="Wingdings" w:hint="default"/>
      </w:rPr>
    </w:lvl>
    <w:lvl w:ilvl="6" w:tplc="041F0001" w:tentative="1">
      <w:start w:val="1"/>
      <w:numFmt w:val="bullet"/>
      <w:lvlText w:val=""/>
      <w:lvlJc w:val="left"/>
      <w:pPr>
        <w:tabs>
          <w:tab w:val="num" w:pos="5160"/>
        </w:tabs>
        <w:ind w:left="5160" w:hanging="360"/>
      </w:pPr>
      <w:rPr>
        <w:rFonts w:ascii="Symbol" w:hAnsi="Symbol" w:hint="default"/>
      </w:rPr>
    </w:lvl>
    <w:lvl w:ilvl="7" w:tplc="041F0003" w:tentative="1">
      <w:start w:val="1"/>
      <w:numFmt w:val="bullet"/>
      <w:lvlText w:val="o"/>
      <w:lvlJc w:val="left"/>
      <w:pPr>
        <w:tabs>
          <w:tab w:val="num" w:pos="5880"/>
        </w:tabs>
        <w:ind w:left="5880" w:hanging="360"/>
      </w:pPr>
      <w:rPr>
        <w:rFonts w:ascii="Courier New" w:hAnsi="Courier New" w:cs="Courier New" w:hint="default"/>
      </w:rPr>
    </w:lvl>
    <w:lvl w:ilvl="8" w:tplc="041F0005" w:tentative="1">
      <w:start w:val="1"/>
      <w:numFmt w:val="bullet"/>
      <w:lvlText w:val=""/>
      <w:lvlJc w:val="left"/>
      <w:pPr>
        <w:tabs>
          <w:tab w:val="num" w:pos="6600"/>
        </w:tabs>
        <w:ind w:left="6600" w:hanging="360"/>
      </w:pPr>
      <w:rPr>
        <w:rFonts w:ascii="Wingdings" w:hAnsi="Wingdings" w:hint="default"/>
      </w:rPr>
    </w:lvl>
  </w:abstractNum>
  <w:abstractNum w:abstractNumId="12">
    <w:nsid w:val="56A8268C"/>
    <w:multiLevelType w:val="hybridMultilevel"/>
    <w:tmpl w:val="6CAA2CE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5A425457"/>
    <w:multiLevelType w:val="hybridMultilevel"/>
    <w:tmpl w:val="C3D8BD8A"/>
    <w:lvl w:ilvl="0" w:tplc="680AC778">
      <w:start w:val="1"/>
      <w:numFmt w:val="decimal"/>
      <w:lvlText w:val="%1."/>
      <w:lvlJc w:val="left"/>
      <w:pPr>
        <w:ind w:left="930" w:hanging="360"/>
      </w:pPr>
      <w:rPr>
        <w:rFonts w:hint="default"/>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14">
    <w:nsid w:val="697B6A41"/>
    <w:multiLevelType w:val="hybridMultilevel"/>
    <w:tmpl w:val="E572C968"/>
    <w:lvl w:ilvl="0" w:tplc="571AE96E">
      <w:start w:val="1"/>
      <w:numFmt w:val="decimal"/>
      <w:lvlText w:val="%1."/>
      <w:lvlJc w:val="left"/>
      <w:pPr>
        <w:ind w:left="930" w:hanging="360"/>
      </w:pPr>
      <w:rPr>
        <w:rFonts w:hint="default"/>
        <w:i w:val="0"/>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15">
    <w:nsid w:val="6D5067D3"/>
    <w:multiLevelType w:val="hybridMultilevel"/>
    <w:tmpl w:val="F5A8EC54"/>
    <w:lvl w:ilvl="0" w:tplc="60F06D84">
      <w:start w:val="1"/>
      <w:numFmt w:val="decimal"/>
      <w:lvlText w:val="%1."/>
      <w:lvlJc w:val="left"/>
      <w:pPr>
        <w:ind w:left="930" w:hanging="360"/>
      </w:pPr>
      <w:rPr>
        <w:rFonts w:hint="default"/>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16">
    <w:nsid w:val="712C06DE"/>
    <w:multiLevelType w:val="hybridMultilevel"/>
    <w:tmpl w:val="79B6C8BE"/>
    <w:lvl w:ilvl="0" w:tplc="49024F16">
      <w:start w:val="1"/>
      <w:numFmt w:val="decimal"/>
      <w:lvlText w:val="%1."/>
      <w:lvlJc w:val="left"/>
      <w:pPr>
        <w:ind w:left="930" w:hanging="360"/>
      </w:pPr>
      <w:rPr>
        <w:rFonts w:hint="default"/>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17">
    <w:nsid w:val="723B22CD"/>
    <w:multiLevelType w:val="hybridMultilevel"/>
    <w:tmpl w:val="E9341EA0"/>
    <w:lvl w:ilvl="0" w:tplc="F99EB122">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8">
    <w:nsid w:val="7BDB52B8"/>
    <w:multiLevelType w:val="hybridMultilevel"/>
    <w:tmpl w:val="D7F8D94E"/>
    <w:lvl w:ilvl="0" w:tplc="243EDFA2">
      <w:start w:val="1"/>
      <w:numFmt w:val="decimal"/>
      <w:lvlText w:val="%1."/>
      <w:lvlJc w:val="left"/>
      <w:pPr>
        <w:ind w:left="930" w:hanging="360"/>
      </w:pPr>
      <w:rPr>
        <w:rFonts w:hint="default"/>
        <w:b w:val="0"/>
        <w:i w:val="0"/>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19">
    <w:nsid w:val="7F8A149A"/>
    <w:multiLevelType w:val="hybridMultilevel"/>
    <w:tmpl w:val="6A48BA60"/>
    <w:lvl w:ilvl="0" w:tplc="AE821DF4">
      <w:start w:val="1"/>
      <w:numFmt w:val="decimal"/>
      <w:lvlText w:val="%1."/>
      <w:lvlJc w:val="left"/>
      <w:pPr>
        <w:ind w:left="854" w:hanging="360"/>
      </w:pPr>
      <w:rPr>
        <w:rFonts w:hint="default"/>
        <w:i w:val="0"/>
      </w:rPr>
    </w:lvl>
    <w:lvl w:ilvl="1" w:tplc="041F0019" w:tentative="1">
      <w:start w:val="1"/>
      <w:numFmt w:val="lowerLetter"/>
      <w:lvlText w:val="%2."/>
      <w:lvlJc w:val="left"/>
      <w:pPr>
        <w:ind w:left="1574" w:hanging="360"/>
      </w:pPr>
    </w:lvl>
    <w:lvl w:ilvl="2" w:tplc="041F001B" w:tentative="1">
      <w:start w:val="1"/>
      <w:numFmt w:val="lowerRoman"/>
      <w:lvlText w:val="%3."/>
      <w:lvlJc w:val="right"/>
      <w:pPr>
        <w:ind w:left="2294" w:hanging="180"/>
      </w:pPr>
    </w:lvl>
    <w:lvl w:ilvl="3" w:tplc="041F000F" w:tentative="1">
      <w:start w:val="1"/>
      <w:numFmt w:val="decimal"/>
      <w:lvlText w:val="%4."/>
      <w:lvlJc w:val="left"/>
      <w:pPr>
        <w:ind w:left="3014" w:hanging="360"/>
      </w:pPr>
    </w:lvl>
    <w:lvl w:ilvl="4" w:tplc="041F0019" w:tentative="1">
      <w:start w:val="1"/>
      <w:numFmt w:val="lowerLetter"/>
      <w:lvlText w:val="%5."/>
      <w:lvlJc w:val="left"/>
      <w:pPr>
        <w:ind w:left="3734" w:hanging="360"/>
      </w:pPr>
    </w:lvl>
    <w:lvl w:ilvl="5" w:tplc="041F001B" w:tentative="1">
      <w:start w:val="1"/>
      <w:numFmt w:val="lowerRoman"/>
      <w:lvlText w:val="%6."/>
      <w:lvlJc w:val="right"/>
      <w:pPr>
        <w:ind w:left="4454" w:hanging="180"/>
      </w:pPr>
    </w:lvl>
    <w:lvl w:ilvl="6" w:tplc="041F000F" w:tentative="1">
      <w:start w:val="1"/>
      <w:numFmt w:val="decimal"/>
      <w:lvlText w:val="%7."/>
      <w:lvlJc w:val="left"/>
      <w:pPr>
        <w:ind w:left="5174" w:hanging="360"/>
      </w:pPr>
    </w:lvl>
    <w:lvl w:ilvl="7" w:tplc="041F0019" w:tentative="1">
      <w:start w:val="1"/>
      <w:numFmt w:val="lowerLetter"/>
      <w:lvlText w:val="%8."/>
      <w:lvlJc w:val="left"/>
      <w:pPr>
        <w:ind w:left="5894" w:hanging="360"/>
      </w:pPr>
    </w:lvl>
    <w:lvl w:ilvl="8" w:tplc="041F001B" w:tentative="1">
      <w:start w:val="1"/>
      <w:numFmt w:val="lowerRoman"/>
      <w:lvlText w:val="%9."/>
      <w:lvlJc w:val="right"/>
      <w:pPr>
        <w:ind w:left="6614" w:hanging="180"/>
      </w:pPr>
    </w:lvl>
  </w:abstractNum>
  <w:num w:numId="1">
    <w:abstractNumId w:val="9"/>
  </w:num>
  <w:num w:numId="2">
    <w:abstractNumId w:val="11"/>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7"/>
  </w:num>
  <w:num w:numId="6">
    <w:abstractNumId w:val="15"/>
  </w:num>
  <w:num w:numId="7">
    <w:abstractNumId w:val="18"/>
  </w:num>
  <w:num w:numId="8">
    <w:abstractNumId w:val="5"/>
  </w:num>
  <w:num w:numId="9">
    <w:abstractNumId w:val="0"/>
  </w:num>
  <w:num w:numId="10">
    <w:abstractNumId w:val="14"/>
  </w:num>
  <w:num w:numId="11">
    <w:abstractNumId w:val="17"/>
  </w:num>
  <w:num w:numId="12">
    <w:abstractNumId w:val="16"/>
  </w:num>
  <w:num w:numId="13">
    <w:abstractNumId w:val="13"/>
  </w:num>
  <w:num w:numId="14">
    <w:abstractNumId w:val="12"/>
  </w:num>
  <w:num w:numId="15">
    <w:abstractNumId w:val="4"/>
  </w:num>
  <w:num w:numId="16">
    <w:abstractNumId w:val="1"/>
  </w:num>
  <w:num w:numId="17">
    <w:abstractNumId w:val="2"/>
  </w:num>
  <w:num w:numId="18">
    <w:abstractNumId w:val="19"/>
  </w:num>
  <w:num w:numId="19">
    <w:abstractNumId w:val="10"/>
  </w:num>
  <w:num w:numId="20">
    <w:abstractNumId w:val="6"/>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activeWritingStyle w:appName="MSWord" w:lang="tr-TR" w:vendorID="1" w:dllVersion="512" w:checkStyle="1"/>
  <w:defaultTabStop w:val="708"/>
  <w:autoHyphenation/>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125180"/>
    <w:rsid w:val="00002CFC"/>
    <w:rsid w:val="00002E11"/>
    <w:rsid w:val="00007396"/>
    <w:rsid w:val="0001044D"/>
    <w:rsid w:val="00010990"/>
    <w:rsid w:val="0001309A"/>
    <w:rsid w:val="00017FE4"/>
    <w:rsid w:val="0002131E"/>
    <w:rsid w:val="00022C6F"/>
    <w:rsid w:val="00030CF7"/>
    <w:rsid w:val="0003109C"/>
    <w:rsid w:val="00034A91"/>
    <w:rsid w:val="0004027F"/>
    <w:rsid w:val="000406EC"/>
    <w:rsid w:val="00040A26"/>
    <w:rsid w:val="00044C34"/>
    <w:rsid w:val="000472D7"/>
    <w:rsid w:val="00047F80"/>
    <w:rsid w:val="00054C86"/>
    <w:rsid w:val="00060AF6"/>
    <w:rsid w:val="00060E0E"/>
    <w:rsid w:val="000613E3"/>
    <w:rsid w:val="000628C9"/>
    <w:rsid w:val="000660E2"/>
    <w:rsid w:val="00066DFA"/>
    <w:rsid w:val="00067AD3"/>
    <w:rsid w:val="00067C5A"/>
    <w:rsid w:val="0007135F"/>
    <w:rsid w:val="00072E64"/>
    <w:rsid w:val="00074B9D"/>
    <w:rsid w:val="00076E8C"/>
    <w:rsid w:val="00080B2B"/>
    <w:rsid w:val="000831A4"/>
    <w:rsid w:val="00090F84"/>
    <w:rsid w:val="00094AB0"/>
    <w:rsid w:val="00095098"/>
    <w:rsid w:val="000960A6"/>
    <w:rsid w:val="000A64C9"/>
    <w:rsid w:val="000A7656"/>
    <w:rsid w:val="000B109C"/>
    <w:rsid w:val="000B24D6"/>
    <w:rsid w:val="000B481F"/>
    <w:rsid w:val="000C1CE9"/>
    <w:rsid w:val="000C2F67"/>
    <w:rsid w:val="000C6159"/>
    <w:rsid w:val="000C6592"/>
    <w:rsid w:val="000C7BB1"/>
    <w:rsid w:val="000D1328"/>
    <w:rsid w:val="000D1735"/>
    <w:rsid w:val="000D1BD9"/>
    <w:rsid w:val="000D44A2"/>
    <w:rsid w:val="000D511B"/>
    <w:rsid w:val="000E03A0"/>
    <w:rsid w:val="000E074F"/>
    <w:rsid w:val="000E40A3"/>
    <w:rsid w:val="000E4A8D"/>
    <w:rsid w:val="000E7CAE"/>
    <w:rsid w:val="000F0020"/>
    <w:rsid w:val="000F5692"/>
    <w:rsid w:val="000F5AA1"/>
    <w:rsid w:val="000F63F4"/>
    <w:rsid w:val="0010391F"/>
    <w:rsid w:val="00105BBB"/>
    <w:rsid w:val="00107424"/>
    <w:rsid w:val="00116452"/>
    <w:rsid w:val="001164CF"/>
    <w:rsid w:val="001248B7"/>
    <w:rsid w:val="0012508A"/>
    <w:rsid w:val="00125180"/>
    <w:rsid w:val="0012781E"/>
    <w:rsid w:val="001317C9"/>
    <w:rsid w:val="00132D8B"/>
    <w:rsid w:val="00133C4C"/>
    <w:rsid w:val="001376F6"/>
    <w:rsid w:val="001417A2"/>
    <w:rsid w:val="00146BB5"/>
    <w:rsid w:val="00147D4B"/>
    <w:rsid w:val="00153817"/>
    <w:rsid w:val="00153842"/>
    <w:rsid w:val="00153DFF"/>
    <w:rsid w:val="00154383"/>
    <w:rsid w:val="00154651"/>
    <w:rsid w:val="001567E4"/>
    <w:rsid w:val="00157C4F"/>
    <w:rsid w:val="00157DD6"/>
    <w:rsid w:val="001618A5"/>
    <w:rsid w:val="001618D5"/>
    <w:rsid w:val="001632F0"/>
    <w:rsid w:val="00163C1F"/>
    <w:rsid w:val="00171DA5"/>
    <w:rsid w:val="00173754"/>
    <w:rsid w:val="001756A7"/>
    <w:rsid w:val="001809F8"/>
    <w:rsid w:val="00181EEA"/>
    <w:rsid w:val="001843CC"/>
    <w:rsid w:val="001861FF"/>
    <w:rsid w:val="00191BA2"/>
    <w:rsid w:val="00197E1B"/>
    <w:rsid w:val="001A1E2E"/>
    <w:rsid w:val="001A25B8"/>
    <w:rsid w:val="001A3C86"/>
    <w:rsid w:val="001A5970"/>
    <w:rsid w:val="001B00D2"/>
    <w:rsid w:val="001B3B91"/>
    <w:rsid w:val="001B6DC0"/>
    <w:rsid w:val="001C1356"/>
    <w:rsid w:val="001C5C82"/>
    <w:rsid w:val="001D0C3E"/>
    <w:rsid w:val="001D140E"/>
    <w:rsid w:val="001D409F"/>
    <w:rsid w:val="001D7A55"/>
    <w:rsid w:val="001D7F59"/>
    <w:rsid w:val="001E21A0"/>
    <w:rsid w:val="001E33FA"/>
    <w:rsid w:val="001E5A83"/>
    <w:rsid w:val="001E6F95"/>
    <w:rsid w:val="001F3009"/>
    <w:rsid w:val="001F430A"/>
    <w:rsid w:val="001F60FC"/>
    <w:rsid w:val="00202DD6"/>
    <w:rsid w:val="00205C49"/>
    <w:rsid w:val="00207A1E"/>
    <w:rsid w:val="00210434"/>
    <w:rsid w:val="00212647"/>
    <w:rsid w:val="00212A51"/>
    <w:rsid w:val="002130DA"/>
    <w:rsid w:val="002138F6"/>
    <w:rsid w:val="00214AC0"/>
    <w:rsid w:val="00214DA8"/>
    <w:rsid w:val="00220BB0"/>
    <w:rsid w:val="00223389"/>
    <w:rsid w:val="00224F8E"/>
    <w:rsid w:val="00226893"/>
    <w:rsid w:val="0023103F"/>
    <w:rsid w:val="002359DB"/>
    <w:rsid w:val="0023645C"/>
    <w:rsid w:val="00240C8C"/>
    <w:rsid w:val="0024128C"/>
    <w:rsid w:val="002415B6"/>
    <w:rsid w:val="0024336E"/>
    <w:rsid w:val="0024782B"/>
    <w:rsid w:val="0025058F"/>
    <w:rsid w:val="00251C5A"/>
    <w:rsid w:val="00252EBA"/>
    <w:rsid w:val="00256525"/>
    <w:rsid w:val="00256759"/>
    <w:rsid w:val="002568D1"/>
    <w:rsid w:val="00262ADE"/>
    <w:rsid w:val="002649E0"/>
    <w:rsid w:val="0026532D"/>
    <w:rsid w:val="002763DA"/>
    <w:rsid w:val="00276509"/>
    <w:rsid w:val="00280921"/>
    <w:rsid w:val="00283483"/>
    <w:rsid w:val="00283918"/>
    <w:rsid w:val="00283E1E"/>
    <w:rsid w:val="002924C5"/>
    <w:rsid w:val="00292D55"/>
    <w:rsid w:val="00293524"/>
    <w:rsid w:val="00295E24"/>
    <w:rsid w:val="0029689F"/>
    <w:rsid w:val="002A0616"/>
    <w:rsid w:val="002A3162"/>
    <w:rsid w:val="002A3859"/>
    <w:rsid w:val="002B09E7"/>
    <w:rsid w:val="002B3377"/>
    <w:rsid w:val="002B3AE3"/>
    <w:rsid w:val="002B3DC7"/>
    <w:rsid w:val="002B63AC"/>
    <w:rsid w:val="002B7970"/>
    <w:rsid w:val="002C5D0D"/>
    <w:rsid w:val="002C6E6F"/>
    <w:rsid w:val="002D51AB"/>
    <w:rsid w:val="002E068F"/>
    <w:rsid w:val="002E196D"/>
    <w:rsid w:val="002E20FB"/>
    <w:rsid w:val="002E4636"/>
    <w:rsid w:val="002E5064"/>
    <w:rsid w:val="002E7E07"/>
    <w:rsid w:val="002F0CA4"/>
    <w:rsid w:val="002F252D"/>
    <w:rsid w:val="002F79BB"/>
    <w:rsid w:val="003023E1"/>
    <w:rsid w:val="00302D7D"/>
    <w:rsid w:val="00303766"/>
    <w:rsid w:val="00303FF1"/>
    <w:rsid w:val="00305229"/>
    <w:rsid w:val="00311F42"/>
    <w:rsid w:val="0031272B"/>
    <w:rsid w:val="00312DCD"/>
    <w:rsid w:val="0032313E"/>
    <w:rsid w:val="0032340B"/>
    <w:rsid w:val="00330F5C"/>
    <w:rsid w:val="003315A1"/>
    <w:rsid w:val="0033160E"/>
    <w:rsid w:val="0033204A"/>
    <w:rsid w:val="00333414"/>
    <w:rsid w:val="00335027"/>
    <w:rsid w:val="0033602B"/>
    <w:rsid w:val="00336A00"/>
    <w:rsid w:val="003439D2"/>
    <w:rsid w:val="0034471A"/>
    <w:rsid w:val="00345498"/>
    <w:rsid w:val="0034684F"/>
    <w:rsid w:val="00353CCE"/>
    <w:rsid w:val="00354907"/>
    <w:rsid w:val="00356F92"/>
    <w:rsid w:val="003623CF"/>
    <w:rsid w:val="003627EF"/>
    <w:rsid w:val="00364428"/>
    <w:rsid w:val="00365CE8"/>
    <w:rsid w:val="00367A12"/>
    <w:rsid w:val="00371241"/>
    <w:rsid w:val="00371E18"/>
    <w:rsid w:val="00373DCE"/>
    <w:rsid w:val="0037468D"/>
    <w:rsid w:val="00383438"/>
    <w:rsid w:val="003834E9"/>
    <w:rsid w:val="00385866"/>
    <w:rsid w:val="00385A98"/>
    <w:rsid w:val="00387544"/>
    <w:rsid w:val="0039754B"/>
    <w:rsid w:val="0039787E"/>
    <w:rsid w:val="00397EBF"/>
    <w:rsid w:val="003A2A7F"/>
    <w:rsid w:val="003A33FF"/>
    <w:rsid w:val="003A6988"/>
    <w:rsid w:val="003B1C0A"/>
    <w:rsid w:val="003B2BCA"/>
    <w:rsid w:val="003B5550"/>
    <w:rsid w:val="003B59CA"/>
    <w:rsid w:val="003C0507"/>
    <w:rsid w:val="003C2118"/>
    <w:rsid w:val="003C33AF"/>
    <w:rsid w:val="003C3A32"/>
    <w:rsid w:val="003D01F6"/>
    <w:rsid w:val="003D0776"/>
    <w:rsid w:val="003D0881"/>
    <w:rsid w:val="003D14F4"/>
    <w:rsid w:val="003D1A30"/>
    <w:rsid w:val="003D40D5"/>
    <w:rsid w:val="003D497B"/>
    <w:rsid w:val="003D5A7E"/>
    <w:rsid w:val="003D5A99"/>
    <w:rsid w:val="003E1632"/>
    <w:rsid w:val="003E260A"/>
    <w:rsid w:val="003E3B6B"/>
    <w:rsid w:val="003E5FC8"/>
    <w:rsid w:val="003F3106"/>
    <w:rsid w:val="003F414F"/>
    <w:rsid w:val="00400FBC"/>
    <w:rsid w:val="00410948"/>
    <w:rsid w:val="00411003"/>
    <w:rsid w:val="004120E9"/>
    <w:rsid w:val="00412FAA"/>
    <w:rsid w:val="00415916"/>
    <w:rsid w:val="0041707B"/>
    <w:rsid w:val="00417418"/>
    <w:rsid w:val="00421102"/>
    <w:rsid w:val="00425A90"/>
    <w:rsid w:val="00427274"/>
    <w:rsid w:val="0043083A"/>
    <w:rsid w:val="00433323"/>
    <w:rsid w:val="004333B4"/>
    <w:rsid w:val="0043382B"/>
    <w:rsid w:val="00433842"/>
    <w:rsid w:val="00435496"/>
    <w:rsid w:val="0043673B"/>
    <w:rsid w:val="0043689D"/>
    <w:rsid w:val="004428A9"/>
    <w:rsid w:val="00444488"/>
    <w:rsid w:val="00445D48"/>
    <w:rsid w:val="004460BE"/>
    <w:rsid w:val="00451989"/>
    <w:rsid w:val="004538E1"/>
    <w:rsid w:val="0045509E"/>
    <w:rsid w:val="004572CD"/>
    <w:rsid w:val="00457ADD"/>
    <w:rsid w:val="00464BC2"/>
    <w:rsid w:val="0046583B"/>
    <w:rsid w:val="0046628E"/>
    <w:rsid w:val="004713CC"/>
    <w:rsid w:val="004725D6"/>
    <w:rsid w:val="0047497C"/>
    <w:rsid w:val="00477B90"/>
    <w:rsid w:val="00481DE8"/>
    <w:rsid w:val="00483585"/>
    <w:rsid w:val="00485163"/>
    <w:rsid w:val="00486103"/>
    <w:rsid w:val="004873F1"/>
    <w:rsid w:val="004875EA"/>
    <w:rsid w:val="00487815"/>
    <w:rsid w:val="004923BA"/>
    <w:rsid w:val="00494CCD"/>
    <w:rsid w:val="00497394"/>
    <w:rsid w:val="004A1AD2"/>
    <w:rsid w:val="004A2020"/>
    <w:rsid w:val="004A2A15"/>
    <w:rsid w:val="004A46E1"/>
    <w:rsid w:val="004A6134"/>
    <w:rsid w:val="004A6B1E"/>
    <w:rsid w:val="004B0518"/>
    <w:rsid w:val="004B7E85"/>
    <w:rsid w:val="004C2AC0"/>
    <w:rsid w:val="004C3A14"/>
    <w:rsid w:val="004C4A3A"/>
    <w:rsid w:val="004D2236"/>
    <w:rsid w:val="004D58C8"/>
    <w:rsid w:val="004D7528"/>
    <w:rsid w:val="004D7580"/>
    <w:rsid w:val="004E0704"/>
    <w:rsid w:val="004E1C88"/>
    <w:rsid w:val="004E5744"/>
    <w:rsid w:val="004E72BE"/>
    <w:rsid w:val="004F06D2"/>
    <w:rsid w:val="004F4CF3"/>
    <w:rsid w:val="004F62D8"/>
    <w:rsid w:val="00500B93"/>
    <w:rsid w:val="00501E8E"/>
    <w:rsid w:val="00502225"/>
    <w:rsid w:val="00505C86"/>
    <w:rsid w:val="00511682"/>
    <w:rsid w:val="005123EA"/>
    <w:rsid w:val="00513422"/>
    <w:rsid w:val="00523B9F"/>
    <w:rsid w:val="005300F3"/>
    <w:rsid w:val="005301C2"/>
    <w:rsid w:val="005309D5"/>
    <w:rsid w:val="00537828"/>
    <w:rsid w:val="005417AE"/>
    <w:rsid w:val="00542820"/>
    <w:rsid w:val="0054329B"/>
    <w:rsid w:val="005469F5"/>
    <w:rsid w:val="00546CC6"/>
    <w:rsid w:val="00553E72"/>
    <w:rsid w:val="00560A5D"/>
    <w:rsid w:val="00564A47"/>
    <w:rsid w:val="0056764D"/>
    <w:rsid w:val="00571A09"/>
    <w:rsid w:val="00571BE5"/>
    <w:rsid w:val="005721FC"/>
    <w:rsid w:val="00572F5E"/>
    <w:rsid w:val="00573D57"/>
    <w:rsid w:val="00573FE7"/>
    <w:rsid w:val="00575A81"/>
    <w:rsid w:val="0057751E"/>
    <w:rsid w:val="00577DC7"/>
    <w:rsid w:val="00585055"/>
    <w:rsid w:val="005A561B"/>
    <w:rsid w:val="005A7011"/>
    <w:rsid w:val="005B58AD"/>
    <w:rsid w:val="005C2062"/>
    <w:rsid w:val="005C27B8"/>
    <w:rsid w:val="005C2B26"/>
    <w:rsid w:val="005C3D80"/>
    <w:rsid w:val="005C43D0"/>
    <w:rsid w:val="005C513D"/>
    <w:rsid w:val="005C5E0F"/>
    <w:rsid w:val="005C62B4"/>
    <w:rsid w:val="005D1BA0"/>
    <w:rsid w:val="005D574A"/>
    <w:rsid w:val="005E3E63"/>
    <w:rsid w:val="005E5D4D"/>
    <w:rsid w:val="005F6C21"/>
    <w:rsid w:val="0060032F"/>
    <w:rsid w:val="0060700A"/>
    <w:rsid w:val="0060707C"/>
    <w:rsid w:val="0061111C"/>
    <w:rsid w:val="0061424F"/>
    <w:rsid w:val="0061450C"/>
    <w:rsid w:val="0061538C"/>
    <w:rsid w:val="006155D6"/>
    <w:rsid w:val="0061668E"/>
    <w:rsid w:val="00616E8B"/>
    <w:rsid w:val="00623D86"/>
    <w:rsid w:val="00624AC2"/>
    <w:rsid w:val="00625B06"/>
    <w:rsid w:val="00634DC6"/>
    <w:rsid w:val="006366BD"/>
    <w:rsid w:val="00640DFA"/>
    <w:rsid w:val="006421B9"/>
    <w:rsid w:val="00643570"/>
    <w:rsid w:val="006439CF"/>
    <w:rsid w:val="00646825"/>
    <w:rsid w:val="006470C2"/>
    <w:rsid w:val="0065109F"/>
    <w:rsid w:val="006515E4"/>
    <w:rsid w:val="00653BE5"/>
    <w:rsid w:val="00655893"/>
    <w:rsid w:val="00656B38"/>
    <w:rsid w:val="00660A87"/>
    <w:rsid w:val="00664659"/>
    <w:rsid w:val="0066597F"/>
    <w:rsid w:val="00672C62"/>
    <w:rsid w:val="006776D9"/>
    <w:rsid w:val="00692E16"/>
    <w:rsid w:val="0069459C"/>
    <w:rsid w:val="006A04F5"/>
    <w:rsid w:val="006A3D04"/>
    <w:rsid w:val="006A7783"/>
    <w:rsid w:val="006B34F5"/>
    <w:rsid w:val="006B3797"/>
    <w:rsid w:val="006B45E3"/>
    <w:rsid w:val="006B70D2"/>
    <w:rsid w:val="006C22EB"/>
    <w:rsid w:val="006C7B9F"/>
    <w:rsid w:val="006E07B1"/>
    <w:rsid w:val="006E345D"/>
    <w:rsid w:val="006E5371"/>
    <w:rsid w:val="006E6B23"/>
    <w:rsid w:val="006E7C10"/>
    <w:rsid w:val="006E7C23"/>
    <w:rsid w:val="006F3902"/>
    <w:rsid w:val="006F412B"/>
    <w:rsid w:val="006F55B5"/>
    <w:rsid w:val="006F67D5"/>
    <w:rsid w:val="006F6B42"/>
    <w:rsid w:val="007008FB"/>
    <w:rsid w:val="00701C96"/>
    <w:rsid w:val="00703CC7"/>
    <w:rsid w:val="007042A8"/>
    <w:rsid w:val="00705AC9"/>
    <w:rsid w:val="007150BA"/>
    <w:rsid w:val="007151F7"/>
    <w:rsid w:val="00715939"/>
    <w:rsid w:val="00715EC8"/>
    <w:rsid w:val="007167EF"/>
    <w:rsid w:val="00716EA9"/>
    <w:rsid w:val="007176C5"/>
    <w:rsid w:val="0072175E"/>
    <w:rsid w:val="00732D4E"/>
    <w:rsid w:val="007370E7"/>
    <w:rsid w:val="00740658"/>
    <w:rsid w:val="00745D05"/>
    <w:rsid w:val="007548FF"/>
    <w:rsid w:val="007572D1"/>
    <w:rsid w:val="0076026E"/>
    <w:rsid w:val="007619FF"/>
    <w:rsid w:val="0076208F"/>
    <w:rsid w:val="0077604D"/>
    <w:rsid w:val="00777C41"/>
    <w:rsid w:val="00777EB6"/>
    <w:rsid w:val="00780166"/>
    <w:rsid w:val="007844E7"/>
    <w:rsid w:val="00784EB4"/>
    <w:rsid w:val="007900ED"/>
    <w:rsid w:val="00792F12"/>
    <w:rsid w:val="00796B61"/>
    <w:rsid w:val="00796ECC"/>
    <w:rsid w:val="007978DF"/>
    <w:rsid w:val="007A006D"/>
    <w:rsid w:val="007A050A"/>
    <w:rsid w:val="007A0741"/>
    <w:rsid w:val="007B2ADF"/>
    <w:rsid w:val="007B3F43"/>
    <w:rsid w:val="007C0594"/>
    <w:rsid w:val="007C1463"/>
    <w:rsid w:val="007C24EA"/>
    <w:rsid w:val="007C302F"/>
    <w:rsid w:val="007C4CC7"/>
    <w:rsid w:val="007C6FA3"/>
    <w:rsid w:val="007D51AC"/>
    <w:rsid w:val="007D710F"/>
    <w:rsid w:val="007F1DDA"/>
    <w:rsid w:val="007F334A"/>
    <w:rsid w:val="007F4BCF"/>
    <w:rsid w:val="007F55EF"/>
    <w:rsid w:val="00800C7D"/>
    <w:rsid w:val="00804C59"/>
    <w:rsid w:val="008141D2"/>
    <w:rsid w:val="00817C58"/>
    <w:rsid w:val="00830A35"/>
    <w:rsid w:val="00837874"/>
    <w:rsid w:val="00837C86"/>
    <w:rsid w:val="008403EF"/>
    <w:rsid w:val="0084104E"/>
    <w:rsid w:val="00841680"/>
    <w:rsid w:val="00844A28"/>
    <w:rsid w:val="008470AC"/>
    <w:rsid w:val="00852A64"/>
    <w:rsid w:val="00854DBD"/>
    <w:rsid w:val="008603A6"/>
    <w:rsid w:val="00865E7B"/>
    <w:rsid w:val="00865EF8"/>
    <w:rsid w:val="008661C3"/>
    <w:rsid w:val="00870B38"/>
    <w:rsid w:val="00870C44"/>
    <w:rsid w:val="008721E4"/>
    <w:rsid w:val="0087238E"/>
    <w:rsid w:val="008739CF"/>
    <w:rsid w:val="00874CF6"/>
    <w:rsid w:val="008844A3"/>
    <w:rsid w:val="008947B4"/>
    <w:rsid w:val="008A0F71"/>
    <w:rsid w:val="008A2928"/>
    <w:rsid w:val="008A4008"/>
    <w:rsid w:val="008A430C"/>
    <w:rsid w:val="008B1B58"/>
    <w:rsid w:val="008B3D1D"/>
    <w:rsid w:val="008C2888"/>
    <w:rsid w:val="008C4477"/>
    <w:rsid w:val="008C53EC"/>
    <w:rsid w:val="008D0E35"/>
    <w:rsid w:val="008E162D"/>
    <w:rsid w:val="008E195A"/>
    <w:rsid w:val="008E3D77"/>
    <w:rsid w:val="008E5F13"/>
    <w:rsid w:val="008E6F3B"/>
    <w:rsid w:val="008F20F9"/>
    <w:rsid w:val="008F255F"/>
    <w:rsid w:val="008F30A0"/>
    <w:rsid w:val="008F4C21"/>
    <w:rsid w:val="008F5365"/>
    <w:rsid w:val="008F78DE"/>
    <w:rsid w:val="008F7CE4"/>
    <w:rsid w:val="00902E61"/>
    <w:rsid w:val="00906EEF"/>
    <w:rsid w:val="009128CA"/>
    <w:rsid w:val="00913E27"/>
    <w:rsid w:val="009141DE"/>
    <w:rsid w:val="0091507C"/>
    <w:rsid w:val="00915092"/>
    <w:rsid w:val="009229F9"/>
    <w:rsid w:val="009250C3"/>
    <w:rsid w:val="0093273C"/>
    <w:rsid w:val="00935C40"/>
    <w:rsid w:val="00935E01"/>
    <w:rsid w:val="00936876"/>
    <w:rsid w:val="00942643"/>
    <w:rsid w:val="00942F2F"/>
    <w:rsid w:val="00944954"/>
    <w:rsid w:val="00946FE0"/>
    <w:rsid w:val="0095049C"/>
    <w:rsid w:val="009532EE"/>
    <w:rsid w:val="00957E79"/>
    <w:rsid w:val="00960210"/>
    <w:rsid w:val="00963A2C"/>
    <w:rsid w:val="009647A3"/>
    <w:rsid w:val="009666E9"/>
    <w:rsid w:val="009707FA"/>
    <w:rsid w:val="00971465"/>
    <w:rsid w:val="009743FF"/>
    <w:rsid w:val="00981885"/>
    <w:rsid w:val="00987104"/>
    <w:rsid w:val="00987B28"/>
    <w:rsid w:val="00991979"/>
    <w:rsid w:val="00991F8F"/>
    <w:rsid w:val="0099248D"/>
    <w:rsid w:val="00993D9F"/>
    <w:rsid w:val="009A450E"/>
    <w:rsid w:val="009A57E0"/>
    <w:rsid w:val="009C2456"/>
    <w:rsid w:val="009C250F"/>
    <w:rsid w:val="009C39C1"/>
    <w:rsid w:val="009C3D32"/>
    <w:rsid w:val="009C57D1"/>
    <w:rsid w:val="009C59BE"/>
    <w:rsid w:val="009C5D21"/>
    <w:rsid w:val="009D1671"/>
    <w:rsid w:val="009D3CD4"/>
    <w:rsid w:val="009D4E23"/>
    <w:rsid w:val="009D6E25"/>
    <w:rsid w:val="009D773F"/>
    <w:rsid w:val="009E0241"/>
    <w:rsid w:val="009E0FE5"/>
    <w:rsid w:val="009E1C62"/>
    <w:rsid w:val="009E370D"/>
    <w:rsid w:val="009E4F3A"/>
    <w:rsid w:val="009E55BA"/>
    <w:rsid w:val="009E65FB"/>
    <w:rsid w:val="009E7F44"/>
    <w:rsid w:val="009F3175"/>
    <w:rsid w:val="009F3B9E"/>
    <w:rsid w:val="009F44A3"/>
    <w:rsid w:val="009F66BB"/>
    <w:rsid w:val="00A004C7"/>
    <w:rsid w:val="00A02268"/>
    <w:rsid w:val="00A032B0"/>
    <w:rsid w:val="00A15370"/>
    <w:rsid w:val="00A20727"/>
    <w:rsid w:val="00A25D12"/>
    <w:rsid w:val="00A31FEB"/>
    <w:rsid w:val="00A32878"/>
    <w:rsid w:val="00A3415A"/>
    <w:rsid w:val="00A34CEF"/>
    <w:rsid w:val="00A4087B"/>
    <w:rsid w:val="00A467E2"/>
    <w:rsid w:val="00A46A39"/>
    <w:rsid w:val="00A478C4"/>
    <w:rsid w:val="00A5792E"/>
    <w:rsid w:val="00A61EB1"/>
    <w:rsid w:val="00A66AF6"/>
    <w:rsid w:val="00A66FD4"/>
    <w:rsid w:val="00A77450"/>
    <w:rsid w:val="00A8102D"/>
    <w:rsid w:val="00A8148E"/>
    <w:rsid w:val="00A8356E"/>
    <w:rsid w:val="00A85BCC"/>
    <w:rsid w:val="00A93701"/>
    <w:rsid w:val="00A96D01"/>
    <w:rsid w:val="00AB10EC"/>
    <w:rsid w:val="00AB1929"/>
    <w:rsid w:val="00AB33D2"/>
    <w:rsid w:val="00AB424C"/>
    <w:rsid w:val="00AB4B21"/>
    <w:rsid w:val="00AB66CF"/>
    <w:rsid w:val="00AC0E87"/>
    <w:rsid w:val="00AC17AA"/>
    <w:rsid w:val="00AC333F"/>
    <w:rsid w:val="00AC3D5B"/>
    <w:rsid w:val="00AD04BB"/>
    <w:rsid w:val="00AD34EA"/>
    <w:rsid w:val="00AD4A2D"/>
    <w:rsid w:val="00AD6A9E"/>
    <w:rsid w:val="00AD797F"/>
    <w:rsid w:val="00AE2FC2"/>
    <w:rsid w:val="00AE5404"/>
    <w:rsid w:val="00AE60F3"/>
    <w:rsid w:val="00AE6EB0"/>
    <w:rsid w:val="00AE7F66"/>
    <w:rsid w:val="00AF4438"/>
    <w:rsid w:val="00AF63BF"/>
    <w:rsid w:val="00B03224"/>
    <w:rsid w:val="00B04630"/>
    <w:rsid w:val="00B10B94"/>
    <w:rsid w:val="00B11777"/>
    <w:rsid w:val="00B12D8E"/>
    <w:rsid w:val="00B17CF0"/>
    <w:rsid w:val="00B17F80"/>
    <w:rsid w:val="00B2050F"/>
    <w:rsid w:val="00B20DFD"/>
    <w:rsid w:val="00B21ADB"/>
    <w:rsid w:val="00B21D77"/>
    <w:rsid w:val="00B22522"/>
    <w:rsid w:val="00B22A3B"/>
    <w:rsid w:val="00B2350C"/>
    <w:rsid w:val="00B248E6"/>
    <w:rsid w:val="00B25AA0"/>
    <w:rsid w:val="00B30172"/>
    <w:rsid w:val="00B3239E"/>
    <w:rsid w:val="00B332AA"/>
    <w:rsid w:val="00B40629"/>
    <w:rsid w:val="00B4074E"/>
    <w:rsid w:val="00B426E6"/>
    <w:rsid w:val="00B42DFB"/>
    <w:rsid w:val="00B45F1C"/>
    <w:rsid w:val="00B54818"/>
    <w:rsid w:val="00B55135"/>
    <w:rsid w:val="00B60CFA"/>
    <w:rsid w:val="00B61CA0"/>
    <w:rsid w:val="00B64C7C"/>
    <w:rsid w:val="00B72D87"/>
    <w:rsid w:val="00B75249"/>
    <w:rsid w:val="00B75370"/>
    <w:rsid w:val="00B80084"/>
    <w:rsid w:val="00B85833"/>
    <w:rsid w:val="00B86B9F"/>
    <w:rsid w:val="00B87769"/>
    <w:rsid w:val="00B9026C"/>
    <w:rsid w:val="00B90C27"/>
    <w:rsid w:val="00B932A7"/>
    <w:rsid w:val="00B935E1"/>
    <w:rsid w:val="00BB40D0"/>
    <w:rsid w:val="00BC1AE5"/>
    <w:rsid w:val="00BC1CDC"/>
    <w:rsid w:val="00BC3CC3"/>
    <w:rsid w:val="00BC41E9"/>
    <w:rsid w:val="00BC7CFC"/>
    <w:rsid w:val="00BD0D6F"/>
    <w:rsid w:val="00BD19E3"/>
    <w:rsid w:val="00BD2E6F"/>
    <w:rsid w:val="00BD4878"/>
    <w:rsid w:val="00BE0CEA"/>
    <w:rsid w:val="00BE11FF"/>
    <w:rsid w:val="00BE160F"/>
    <w:rsid w:val="00BE3C79"/>
    <w:rsid w:val="00BE4021"/>
    <w:rsid w:val="00BE632C"/>
    <w:rsid w:val="00BF076E"/>
    <w:rsid w:val="00BF2295"/>
    <w:rsid w:val="00BF4FE2"/>
    <w:rsid w:val="00BF56EC"/>
    <w:rsid w:val="00BF5ECE"/>
    <w:rsid w:val="00C00585"/>
    <w:rsid w:val="00C063ED"/>
    <w:rsid w:val="00C11F84"/>
    <w:rsid w:val="00C146D0"/>
    <w:rsid w:val="00C14C6B"/>
    <w:rsid w:val="00C15C06"/>
    <w:rsid w:val="00C2488E"/>
    <w:rsid w:val="00C26480"/>
    <w:rsid w:val="00C27571"/>
    <w:rsid w:val="00C30CB6"/>
    <w:rsid w:val="00C34F73"/>
    <w:rsid w:val="00C41646"/>
    <w:rsid w:val="00C44240"/>
    <w:rsid w:val="00C44610"/>
    <w:rsid w:val="00C45AC8"/>
    <w:rsid w:val="00C46DF7"/>
    <w:rsid w:val="00C500D7"/>
    <w:rsid w:val="00C502D6"/>
    <w:rsid w:val="00C51690"/>
    <w:rsid w:val="00C544EA"/>
    <w:rsid w:val="00C570EC"/>
    <w:rsid w:val="00C57C18"/>
    <w:rsid w:val="00C60B7B"/>
    <w:rsid w:val="00C61F4F"/>
    <w:rsid w:val="00C657FB"/>
    <w:rsid w:val="00C679BC"/>
    <w:rsid w:val="00C718B6"/>
    <w:rsid w:val="00C750F0"/>
    <w:rsid w:val="00C75144"/>
    <w:rsid w:val="00C76FA8"/>
    <w:rsid w:val="00C82725"/>
    <w:rsid w:val="00C86E5F"/>
    <w:rsid w:val="00C90CB5"/>
    <w:rsid w:val="00C939C7"/>
    <w:rsid w:val="00C97618"/>
    <w:rsid w:val="00CA2A64"/>
    <w:rsid w:val="00CA2B1F"/>
    <w:rsid w:val="00CA6D26"/>
    <w:rsid w:val="00CA71C0"/>
    <w:rsid w:val="00CB1A79"/>
    <w:rsid w:val="00CB31D4"/>
    <w:rsid w:val="00CB4649"/>
    <w:rsid w:val="00CB669F"/>
    <w:rsid w:val="00CB6C71"/>
    <w:rsid w:val="00CB7497"/>
    <w:rsid w:val="00CC2F94"/>
    <w:rsid w:val="00CC6725"/>
    <w:rsid w:val="00CD4184"/>
    <w:rsid w:val="00CD41D1"/>
    <w:rsid w:val="00CD499C"/>
    <w:rsid w:val="00CD55BF"/>
    <w:rsid w:val="00CD6238"/>
    <w:rsid w:val="00CE3B6F"/>
    <w:rsid w:val="00CE4492"/>
    <w:rsid w:val="00CE7679"/>
    <w:rsid w:val="00CE7EE6"/>
    <w:rsid w:val="00CF0AFE"/>
    <w:rsid w:val="00CF5618"/>
    <w:rsid w:val="00CF5EC4"/>
    <w:rsid w:val="00CF7364"/>
    <w:rsid w:val="00D00C89"/>
    <w:rsid w:val="00D03222"/>
    <w:rsid w:val="00D03C9C"/>
    <w:rsid w:val="00D12476"/>
    <w:rsid w:val="00D1266D"/>
    <w:rsid w:val="00D335C9"/>
    <w:rsid w:val="00D3523A"/>
    <w:rsid w:val="00D3633B"/>
    <w:rsid w:val="00D374CC"/>
    <w:rsid w:val="00D40A39"/>
    <w:rsid w:val="00D4161D"/>
    <w:rsid w:val="00D45293"/>
    <w:rsid w:val="00D45B18"/>
    <w:rsid w:val="00D47807"/>
    <w:rsid w:val="00D5402D"/>
    <w:rsid w:val="00D54BEE"/>
    <w:rsid w:val="00D54E36"/>
    <w:rsid w:val="00D67E6F"/>
    <w:rsid w:val="00D7101A"/>
    <w:rsid w:val="00D75DED"/>
    <w:rsid w:val="00D760A5"/>
    <w:rsid w:val="00D76AB2"/>
    <w:rsid w:val="00D773E9"/>
    <w:rsid w:val="00D80DCF"/>
    <w:rsid w:val="00D85029"/>
    <w:rsid w:val="00D8502B"/>
    <w:rsid w:val="00D865BE"/>
    <w:rsid w:val="00D87E31"/>
    <w:rsid w:val="00D912B8"/>
    <w:rsid w:val="00D91FFB"/>
    <w:rsid w:val="00D92A87"/>
    <w:rsid w:val="00D94DF0"/>
    <w:rsid w:val="00D94FEC"/>
    <w:rsid w:val="00DA05A4"/>
    <w:rsid w:val="00DA0656"/>
    <w:rsid w:val="00DA2B38"/>
    <w:rsid w:val="00DA5C32"/>
    <w:rsid w:val="00DA6953"/>
    <w:rsid w:val="00DB046C"/>
    <w:rsid w:val="00DB1656"/>
    <w:rsid w:val="00DB29C4"/>
    <w:rsid w:val="00DB3585"/>
    <w:rsid w:val="00DB374D"/>
    <w:rsid w:val="00DB78D6"/>
    <w:rsid w:val="00DB79BF"/>
    <w:rsid w:val="00DC12EB"/>
    <w:rsid w:val="00DC1AB1"/>
    <w:rsid w:val="00DC475D"/>
    <w:rsid w:val="00DC72B8"/>
    <w:rsid w:val="00DD1CE8"/>
    <w:rsid w:val="00DD3A37"/>
    <w:rsid w:val="00DD4748"/>
    <w:rsid w:val="00DD511C"/>
    <w:rsid w:val="00DD7110"/>
    <w:rsid w:val="00DD7907"/>
    <w:rsid w:val="00DD7D47"/>
    <w:rsid w:val="00DE0D73"/>
    <w:rsid w:val="00DE3E9D"/>
    <w:rsid w:val="00DE4409"/>
    <w:rsid w:val="00DE50DE"/>
    <w:rsid w:val="00DE66EB"/>
    <w:rsid w:val="00DE6889"/>
    <w:rsid w:val="00DF1CDB"/>
    <w:rsid w:val="00DF2A35"/>
    <w:rsid w:val="00DF2CCD"/>
    <w:rsid w:val="00DF3836"/>
    <w:rsid w:val="00DF3C56"/>
    <w:rsid w:val="00DF40ED"/>
    <w:rsid w:val="00DF62BF"/>
    <w:rsid w:val="00E00C93"/>
    <w:rsid w:val="00E01F36"/>
    <w:rsid w:val="00E02CA9"/>
    <w:rsid w:val="00E04A22"/>
    <w:rsid w:val="00E067E6"/>
    <w:rsid w:val="00E15A96"/>
    <w:rsid w:val="00E20DF6"/>
    <w:rsid w:val="00E21ED6"/>
    <w:rsid w:val="00E22BEC"/>
    <w:rsid w:val="00E24E7D"/>
    <w:rsid w:val="00E25359"/>
    <w:rsid w:val="00E25E6E"/>
    <w:rsid w:val="00E2651E"/>
    <w:rsid w:val="00E30747"/>
    <w:rsid w:val="00E324B5"/>
    <w:rsid w:val="00E3521A"/>
    <w:rsid w:val="00E36EDC"/>
    <w:rsid w:val="00E37CDA"/>
    <w:rsid w:val="00E37FA9"/>
    <w:rsid w:val="00E4143B"/>
    <w:rsid w:val="00E41E2A"/>
    <w:rsid w:val="00E43CCB"/>
    <w:rsid w:val="00E43DA8"/>
    <w:rsid w:val="00E45D8F"/>
    <w:rsid w:val="00E475C2"/>
    <w:rsid w:val="00E5344C"/>
    <w:rsid w:val="00E54002"/>
    <w:rsid w:val="00E56B9F"/>
    <w:rsid w:val="00E6218C"/>
    <w:rsid w:val="00E62ADF"/>
    <w:rsid w:val="00E668D4"/>
    <w:rsid w:val="00E66DB7"/>
    <w:rsid w:val="00E70307"/>
    <w:rsid w:val="00E73621"/>
    <w:rsid w:val="00E73DF2"/>
    <w:rsid w:val="00E740A3"/>
    <w:rsid w:val="00E7472B"/>
    <w:rsid w:val="00E8137A"/>
    <w:rsid w:val="00E83EA7"/>
    <w:rsid w:val="00E907BC"/>
    <w:rsid w:val="00E91E84"/>
    <w:rsid w:val="00E9495E"/>
    <w:rsid w:val="00E95BEA"/>
    <w:rsid w:val="00EA0AF9"/>
    <w:rsid w:val="00EA316B"/>
    <w:rsid w:val="00EA33D0"/>
    <w:rsid w:val="00EB04BC"/>
    <w:rsid w:val="00EC21C0"/>
    <w:rsid w:val="00EC2A98"/>
    <w:rsid w:val="00EC51DB"/>
    <w:rsid w:val="00EC6A3C"/>
    <w:rsid w:val="00ED08DD"/>
    <w:rsid w:val="00ED22AC"/>
    <w:rsid w:val="00ED78DC"/>
    <w:rsid w:val="00EE3CE5"/>
    <w:rsid w:val="00EE44C1"/>
    <w:rsid w:val="00EF1735"/>
    <w:rsid w:val="00EF47EE"/>
    <w:rsid w:val="00EF7F82"/>
    <w:rsid w:val="00F045D0"/>
    <w:rsid w:val="00F16509"/>
    <w:rsid w:val="00F17031"/>
    <w:rsid w:val="00F20431"/>
    <w:rsid w:val="00F239B0"/>
    <w:rsid w:val="00F247D4"/>
    <w:rsid w:val="00F255C5"/>
    <w:rsid w:val="00F26A40"/>
    <w:rsid w:val="00F33514"/>
    <w:rsid w:val="00F34ACB"/>
    <w:rsid w:val="00F4142A"/>
    <w:rsid w:val="00F4432E"/>
    <w:rsid w:val="00F4765A"/>
    <w:rsid w:val="00F53D43"/>
    <w:rsid w:val="00F55D0B"/>
    <w:rsid w:val="00F60356"/>
    <w:rsid w:val="00F60A89"/>
    <w:rsid w:val="00F60DB8"/>
    <w:rsid w:val="00F627F4"/>
    <w:rsid w:val="00F64578"/>
    <w:rsid w:val="00F6633F"/>
    <w:rsid w:val="00F74A7D"/>
    <w:rsid w:val="00F74F46"/>
    <w:rsid w:val="00F77D3A"/>
    <w:rsid w:val="00F77F94"/>
    <w:rsid w:val="00F8043D"/>
    <w:rsid w:val="00F81C55"/>
    <w:rsid w:val="00F82C1C"/>
    <w:rsid w:val="00F84EFD"/>
    <w:rsid w:val="00F85DBF"/>
    <w:rsid w:val="00F876C5"/>
    <w:rsid w:val="00F92E9C"/>
    <w:rsid w:val="00F95351"/>
    <w:rsid w:val="00F96B39"/>
    <w:rsid w:val="00FA10AD"/>
    <w:rsid w:val="00FA6BBE"/>
    <w:rsid w:val="00FA70AC"/>
    <w:rsid w:val="00FB3EB7"/>
    <w:rsid w:val="00FB6369"/>
    <w:rsid w:val="00FC6217"/>
    <w:rsid w:val="00FD0FCA"/>
    <w:rsid w:val="00FD20D3"/>
    <w:rsid w:val="00FD4C64"/>
    <w:rsid w:val="00FD5FBF"/>
    <w:rsid w:val="00FD6085"/>
    <w:rsid w:val="00FE3A27"/>
    <w:rsid w:val="00FE3BF2"/>
    <w:rsid w:val="00FE4F20"/>
    <w:rsid w:val="00FE540B"/>
    <w:rsid w:val="00FE569C"/>
    <w:rsid w:val="00FE7B56"/>
    <w:rsid w:val="00FF07D3"/>
    <w:rsid w:val="00FF584E"/>
    <w:rsid w:val="00FF6504"/>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3389"/>
  </w:style>
  <w:style w:type="paragraph" w:styleId="Balk1">
    <w:name w:val="heading 1"/>
    <w:basedOn w:val="Normal"/>
    <w:next w:val="Normal"/>
    <w:link w:val="Balk1Char"/>
    <w:qFormat/>
    <w:rsid w:val="00F55D0B"/>
    <w:pPr>
      <w:keepNext/>
      <w:spacing w:before="120" w:after="0" w:line="360" w:lineRule="auto"/>
      <w:ind w:left="708" w:firstLine="708"/>
      <w:outlineLvl w:val="0"/>
    </w:pPr>
    <w:rPr>
      <w:rFonts w:eastAsia="Times New Roman"/>
      <w:b/>
      <w:bCs/>
      <w:sz w:val="24"/>
      <w:szCs w:val="24"/>
      <w:lang w:eastAsia="tr-TR"/>
    </w:rPr>
  </w:style>
  <w:style w:type="paragraph" w:styleId="Balk3">
    <w:name w:val="heading 3"/>
    <w:basedOn w:val="Normal"/>
    <w:next w:val="Normal"/>
    <w:link w:val="Balk3Char"/>
    <w:qFormat/>
    <w:rsid w:val="00F55D0B"/>
    <w:pPr>
      <w:keepNext/>
      <w:spacing w:before="120" w:after="0" w:line="360" w:lineRule="auto"/>
      <w:ind w:firstLine="708"/>
      <w:jc w:val="both"/>
      <w:outlineLvl w:val="2"/>
    </w:pPr>
    <w:rPr>
      <w:rFonts w:eastAsia="Times New Roman"/>
      <w:b/>
      <w:bCs/>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F55D0B"/>
    <w:rPr>
      <w:rFonts w:ascii="Times New Roman" w:eastAsia="Times New Roman" w:hAnsi="Times New Roman" w:cs="Times New Roman"/>
      <w:b/>
      <w:bCs/>
      <w:sz w:val="24"/>
      <w:szCs w:val="24"/>
      <w:lang w:eastAsia="tr-TR"/>
    </w:rPr>
  </w:style>
  <w:style w:type="character" w:customStyle="1" w:styleId="Balk3Char">
    <w:name w:val="Başlık 3 Char"/>
    <w:basedOn w:val="VarsaylanParagrafYazTipi"/>
    <w:link w:val="Balk3"/>
    <w:rsid w:val="00F55D0B"/>
    <w:rPr>
      <w:rFonts w:ascii="Times New Roman" w:eastAsia="Times New Roman" w:hAnsi="Times New Roman" w:cs="Times New Roman"/>
      <w:b/>
      <w:bCs/>
      <w:sz w:val="24"/>
      <w:szCs w:val="24"/>
      <w:lang w:eastAsia="tr-TR"/>
    </w:rPr>
  </w:style>
  <w:style w:type="paragraph" w:customStyle="1" w:styleId="ecxmsonormal">
    <w:name w:val="ecxmsonormal"/>
    <w:basedOn w:val="Normal"/>
    <w:rsid w:val="00F55D0B"/>
    <w:pPr>
      <w:spacing w:after="324" w:line="240" w:lineRule="auto"/>
    </w:pPr>
    <w:rPr>
      <w:rFonts w:eastAsia="Times New Roman"/>
      <w:sz w:val="24"/>
      <w:szCs w:val="24"/>
      <w:lang w:eastAsia="tr-TR"/>
    </w:rPr>
  </w:style>
  <w:style w:type="character" w:customStyle="1" w:styleId="ecxmsofootnotereference">
    <w:name w:val="ecxmsofootnotereference"/>
    <w:basedOn w:val="VarsaylanParagrafYazTipi"/>
    <w:rsid w:val="00F55D0B"/>
  </w:style>
  <w:style w:type="paragraph" w:customStyle="1" w:styleId="ecxmsobodytext">
    <w:name w:val="ecxmsobodytext"/>
    <w:basedOn w:val="Normal"/>
    <w:rsid w:val="00F55D0B"/>
    <w:pPr>
      <w:spacing w:after="324" w:line="240" w:lineRule="auto"/>
    </w:pPr>
    <w:rPr>
      <w:rFonts w:eastAsia="Times New Roman"/>
      <w:sz w:val="24"/>
      <w:szCs w:val="24"/>
      <w:lang w:eastAsia="tr-TR"/>
    </w:rPr>
  </w:style>
  <w:style w:type="paragraph" w:customStyle="1" w:styleId="ecxmsobodytext2">
    <w:name w:val="ecxmsobodytext2"/>
    <w:basedOn w:val="Normal"/>
    <w:rsid w:val="00F55D0B"/>
    <w:pPr>
      <w:spacing w:after="324" w:line="240" w:lineRule="auto"/>
    </w:pPr>
    <w:rPr>
      <w:rFonts w:eastAsia="Times New Roman"/>
      <w:sz w:val="24"/>
      <w:szCs w:val="24"/>
      <w:lang w:eastAsia="tr-TR"/>
    </w:rPr>
  </w:style>
  <w:style w:type="paragraph" w:customStyle="1" w:styleId="ecxmsobodytext3">
    <w:name w:val="ecxmsobodytext3"/>
    <w:basedOn w:val="Normal"/>
    <w:rsid w:val="00F55D0B"/>
    <w:pPr>
      <w:spacing w:after="324" w:line="240" w:lineRule="auto"/>
    </w:pPr>
    <w:rPr>
      <w:rFonts w:eastAsia="Times New Roman"/>
      <w:sz w:val="24"/>
      <w:szCs w:val="24"/>
      <w:lang w:eastAsia="tr-TR"/>
    </w:rPr>
  </w:style>
  <w:style w:type="paragraph" w:customStyle="1" w:styleId="ecxmsofootnotetext">
    <w:name w:val="ecxmsofootnotetext"/>
    <w:basedOn w:val="Normal"/>
    <w:rsid w:val="00F55D0B"/>
    <w:pPr>
      <w:spacing w:after="324" w:line="240" w:lineRule="auto"/>
    </w:pPr>
    <w:rPr>
      <w:rFonts w:eastAsia="Times New Roman"/>
      <w:sz w:val="24"/>
      <w:szCs w:val="24"/>
      <w:lang w:eastAsia="tr-TR"/>
    </w:rPr>
  </w:style>
  <w:style w:type="character" w:styleId="Kpr">
    <w:name w:val="Hyperlink"/>
    <w:basedOn w:val="VarsaylanParagrafYazTipi"/>
    <w:uiPriority w:val="99"/>
    <w:unhideWhenUsed/>
    <w:rsid w:val="00F55D0B"/>
    <w:rPr>
      <w:color w:val="0000FF"/>
      <w:u w:val="single"/>
    </w:rPr>
  </w:style>
  <w:style w:type="paragraph" w:styleId="NormalWeb">
    <w:name w:val="Normal (Web)"/>
    <w:basedOn w:val="Normal"/>
    <w:uiPriority w:val="99"/>
    <w:unhideWhenUsed/>
    <w:rsid w:val="00F55D0B"/>
    <w:pPr>
      <w:spacing w:before="100" w:beforeAutospacing="1" w:after="100" w:afterAutospacing="1" w:line="240" w:lineRule="auto"/>
    </w:pPr>
    <w:rPr>
      <w:rFonts w:eastAsia="Times New Roman"/>
      <w:sz w:val="24"/>
      <w:szCs w:val="24"/>
      <w:lang w:eastAsia="tr-TR"/>
    </w:rPr>
  </w:style>
  <w:style w:type="character" w:styleId="HTMLCite">
    <w:name w:val="HTML Cite"/>
    <w:basedOn w:val="VarsaylanParagrafYazTipi"/>
    <w:uiPriority w:val="99"/>
    <w:semiHidden/>
    <w:unhideWhenUsed/>
    <w:rsid w:val="00F55D0B"/>
    <w:rPr>
      <w:i/>
      <w:iCs/>
    </w:rPr>
  </w:style>
  <w:style w:type="paragraph" w:customStyle="1" w:styleId="Default">
    <w:name w:val="Default"/>
    <w:rsid w:val="00F55D0B"/>
    <w:pPr>
      <w:autoSpaceDE w:val="0"/>
      <w:autoSpaceDN w:val="0"/>
      <w:adjustRightInd w:val="0"/>
      <w:spacing w:after="0" w:line="240" w:lineRule="auto"/>
    </w:pPr>
    <w:rPr>
      <w:rFonts w:eastAsiaTheme="minorEastAsia"/>
      <w:color w:val="000000"/>
      <w:sz w:val="24"/>
      <w:szCs w:val="24"/>
      <w:lang w:eastAsia="tr-TR"/>
    </w:rPr>
  </w:style>
  <w:style w:type="paragraph" w:styleId="ListeParagraf">
    <w:name w:val="List Paragraph"/>
    <w:basedOn w:val="Normal"/>
    <w:uiPriority w:val="34"/>
    <w:qFormat/>
    <w:rsid w:val="00F55D0B"/>
    <w:pPr>
      <w:ind w:left="720"/>
      <w:contextualSpacing/>
    </w:pPr>
  </w:style>
  <w:style w:type="paragraph" w:styleId="stbilgi">
    <w:name w:val="header"/>
    <w:basedOn w:val="Normal"/>
    <w:link w:val="stbilgiChar"/>
    <w:uiPriority w:val="99"/>
    <w:unhideWhenUsed/>
    <w:rsid w:val="00F55D0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F55D0B"/>
  </w:style>
  <w:style w:type="paragraph" w:styleId="Altbilgi">
    <w:name w:val="footer"/>
    <w:basedOn w:val="Normal"/>
    <w:link w:val="AltbilgiChar"/>
    <w:unhideWhenUsed/>
    <w:rsid w:val="00F55D0B"/>
    <w:pPr>
      <w:tabs>
        <w:tab w:val="center" w:pos="4536"/>
        <w:tab w:val="right" w:pos="9072"/>
      </w:tabs>
      <w:spacing w:after="0" w:line="240" w:lineRule="auto"/>
    </w:pPr>
  </w:style>
  <w:style w:type="character" w:customStyle="1" w:styleId="AltbilgiChar">
    <w:name w:val="Altbilgi Char"/>
    <w:basedOn w:val="VarsaylanParagrafYazTipi"/>
    <w:link w:val="Altbilgi"/>
    <w:rsid w:val="00F55D0B"/>
  </w:style>
  <w:style w:type="paragraph" w:styleId="BalonMetni">
    <w:name w:val="Balloon Text"/>
    <w:basedOn w:val="Normal"/>
    <w:link w:val="BalonMetniChar"/>
    <w:uiPriority w:val="99"/>
    <w:semiHidden/>
    <w:unhideWhenUsed/>
    <w:rsid w:val="00F55D0B"/>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55D0B"/>
    <w:rPr>
      <w:rFonts w:ascii="Tahoma" w:hAnsi="Tahoma" w:cs="Tahoma"/>
      <w:sz w:val="16"/>
      <w:szCs w:val="16"/>
    </w:rPr>
  </w:style>
  <w:style w:type="paragraph" w:styleId="DipnotMetni">
    <w:name w:val="footnote text"/>
    <w:aliases w:val="Char Char Char Char Char Char,Char Char Char Char Char Char Char Char Char Char,Char Char Char Char Char Char Char Char Char Char Char Char Char Char Char Char,Char Char Char Char Char Char Char Char Char Char Char Char Char Char"/>
    <w:basedOn w:val="Normal"/>
    <w:link w:val="DipnotMetniChar"/>
    <w:uiPriority w:val="99"/>
    <w:unhideWhenUsed/>
    <w:rsid w:val="00F55D0B"/>
    <w:pPr>
      <w:spacing w:after="0" w:line="240" w:lineRule="auto"/>
    </w:pPr>
    <w:rPr>
      <w:sz w:val="20"/>
      <w:szCs w:val="20"/>
    </w:rPr>
  </w:style>
  <w:style w:type="character" w:customStyle="1" w:styleId="DipnotMetniChar">
    <w:name w:val="Dipnot Metni Char"/>
    <w:aliases w:val="Char Char Char Char Char Char Char,Char Char Char Char Char Char Char Char Char Char Char,Char Char Char Char Char Char Char Char Char Char Char Char Char Char Char Char Char"/>
    <w:basedOn w:val="VarsaylanParagrafYazTipi"/>
    <w:link w:val="DipnotMetni"/>
    <w:uiPriority w:val="99"/>
    <w:rsid w:val="00F55D0B"/>
    <w:rPr>
      <w:sz w:val="20"/>
      <w:szCs w:val="20"/>
    </w:rPr>
  </w:style>
  <w:style w:type="character" w:styleId="DipnotBavurusu">
    <w:name w:val="footnote reference"/>
    <w:basedOn w:val="VarsaylanParagrafYazTipi"/>
    <w:uiPriority w:val="99"/>
    <w:unhideWhenUsed/>
    <w:rsid w:val="00F55D0B"/>
    <w:rPr>
      <w:vertAlign w:val="superscript"/>
    </w:rPr>
  </w:style>
  <w:style w:type="character" w:styleId="Gl">
    <w:name w:val="Strong"/>
    <w:basedOn w:val="VarsaylanParagrafYazTipi"/>
    <w:uiPriority w:val="22"/>
    <w:qFormat/>
    <w:rsid w:val="00F55D0B"/>
    <w:rPr>
      <w:b/>
      <w:bCs/>
    </w:rPr>
  </w:style>
  <w:style w:type="character" w:customStyle="1" w:styleId="textexposedshow">
    <w:name w:val="text_exposed_show"/>
    <w:basedOn w:val="VarsaylanParagrafYazTipi"/>
    <w:rsid w:val="00F55D0B"/>
  </w:style>
  <w:style w:type="character" w:customStyle="1" w:styleId="apple-converted-space">
    <w:name w:val="apple-converted-space"/>
    <w:basedOn w:val="VarsaylanParagrafYazTipi"/>
    <w:rsid w:val="00F55D0B"/>
  </w:style>
  <w:style w:type="paragraph" w:customStyle="1" w:styleId="GvdeMetni21">
    <w:name w:val="Gövde Metni 21"/>
    <w:basedOn w:val="Normal"/>
    <w:rsid w:val="00F55D0B"/>
    <w:pPr>
      <w:overflowPunct w:val="0"/>
      <w:autoSpaceDE w:val="0"/>
      <w:autoSpaceDN w:val="0"/>
      <w:adjustRightInd w:val="0"/>
      <w:spacing w:after="0" w:line="240" w:lineRule="atLeast"/>
      <w:ind w:firstLine="708"/>
      <w:textAlignment w:val="baseline"/>
    </w:pPr>
    <w:rPr>
      <w:rFonts w:ascii="Arial" w:eastAsia="Times New Roman" w:hAnsi="Arial"/>
      <w:sz w:val="28"/>
      <w:szCs w:val="20"/>
      <w:lang w:eastAsia="tr-TR"/>
    </w:rPr>
  </w:style>
  <w:style w:type="character" w:customStyle="1" w:styleId="BelgeBalantlarChar">
    <w:name w:val="Belge Bağlantıları Char"/>
    <w:basedOn w:val="VarsaylanParagrafYazTipi"/>
    <w:link w:val="BelgeBalantlar"/>
    <w:uiPriority w:val="99"/>
    <w:semiHidden/>
    <w:rsid w:val="00F55D0B"/>
    <w:rPr>
      <w:rFonts w:ascii="Tahoma" w:hAnsi="Tahoma" w:cs="Tahoma"/>
      <w:sz w:val="16"/>
      <w:szCs w:val="16"/>
      <w:lang w:val="en-GB"/>
    </w:rPr>
  </w:style>
  <w:style w:type="paragraph" w:styleId="BelgeBalantlar">
    <w:name w:val="Document Map"/>
    <w:basedOn w:val="Normal"/>
    <w:link w:val="BelgeBalantlarChar"/>
    <w:uiPriority w:val="99"/>
    <w:semiHidden/>
    <w:unhideWhenUsed/>
    <w:rsid w:val="00F55D0B"/>
    <w:pPr>
      <w:spacing w:after="0" w:line="240" w:lineRule="auto"/>
    </w:pPr>
    <w:rPr>
      <w:rFonts w:ascii="Tahoma" w:hAnsi="Tahoma" w:cs="Tahoma"/>
      <w:sz w:val="16"/>
      <w:szCs w:val="16"/>
      <w:lang w:val="en-GB"/>
    </w:rPr>
  </w:style>
  <w:style w:type="character" w:customStyle="1" w:styleId="BelgeBalantlarChar1">
    <w:name w:val="Belge Bağlantıları Char1"/>
    <w:basedOn w:val="VarsaylanParagrafYazTipi"/>
    <w:link w:val="BelgeBalantlar"/>
    <w:uiPriority w:val="99"/>
    <w:semiHidden/>
    <w:rsid w:val="00F55D0B"/>
    <w:rPr>
      <w:rFonts w:ascii="Tahoma" w:hAnsi="Tahoma" w:cs="Tahoma"/>
      <w:sz w:val="16"/>
      <w:szCs w:val="16"/>
    </w:rPr>
  </w:style>
  <w:style w:type="paragraph" w:styleId="AralkYok">
    <w:name w:val="No Spacing"/>
    <w:uiPriority w:val="1"/>
    <w:qFormat/>
    <w:rsid w:val="00F55D0B"/>
    <w:pPr>
      <w:spacing w:after="0" w:line="240" w:lineRule="auto"/>
    </w:pPr>
  </w:style>
  <w:style w:type="paragraph" w:styleId="SonnotMetni">
    <w:name w:val="endnote text"/>
    <w:basedOn w:val="Normal"/>
    <w:link w:val="SonnotMetniChar"/>
    <w:uiPriority w:val="99"/>
    <w:unhideWhenUsed/>
    <w:rsid w:val="00F55D0B"/>
    <w:pPr>
      <w:spacing w:after="0" w:line="240" w:lineRule="auto"/>
    </w:pPr>
    <w:rPr>
      <w:sz w:val="20"/>
      <w:szCs w:val="20"/>
      <w:lang w:val="en-GB"/>
    </w:rPr>
  </w:style>
  <w:style w:type="character" w:customStyle="1" w:styleId="SonnotMetniChar">
    <w:name w:val="Sonnot Metni Char"/>
    <w:basedOn w:val="VarsaylanParagrafYazTipi"/>
    <w:link w:val="SonnotMetni"/>
    <w:uiPriority w:val="99"/>
    <w:rsid w:val="00F55D0B"/>
    <w:rPr>
      <w:sz w:val="20"/>
      <w:szCs w:val="20"/>
      <w:lang w:val="en-GB"/>
    </w:rPr>
  </w:style>
  <w:style w:type="character" w:customStyle="1" w:styleId="DipnotKarakterleri">
    <w:name w:val="Dipnot Karakterleri"/>
    <w:rsid w:val="00F55D0B"/>
    <w:rPr>
      <w:vertAlign w:val="superscript"/>
    </w:rPr>
  </w:style>
  <w:style w:type="paragraph" w:customStyle="1" w:styleId="A4Sayfa">
    <w:name w:val="A4 Sayfa"/>
    <w:basedOn w:val="Normal"/>
    <w:rsid w:val="00F55D0B"/>
    <w:pPr>
      <w:spacing w:before="40" w:after="40" w:line="280" w:lineRule="atLeast"/>
      <w:ind w:firstLine="499"/>
      <w:jc w:val="both"/>
    </w:pPr>
    <w:rPr>
      <w:rFonts w:ascii="TimeTrans" w:eastAsia="Times New Roman" w:hAnsi="TimeTrans" w:cs="TimeTrans"/>
      <w:sz w:val="24"/>
      <w:szCs w:val="20"/>
      <w:lang w:eastAsia="tr-TR"/>
    </w:rPr>
  </w:style>
  <w:style w:type="character" w:customStyle="1" w:styleId="shorttext">
    <w:name w:val="short_text"/>
    <w:basedOn w:val="VarsaylanParagrafYazTipi"/>
    <w:rsid w:val="00F55D0B"/>
    <w:rPr>
      <w:rFonts w:cs="Times New Roman"/>
    </w:rPr>
  </w:style>
  <w:style w:type="character" w:customStyle="1" w:styleId="hps">
    <w:name w:val="hps"/>
    <w:basedOn w:val="VarsaylanParagrafYazTipi"/>
    <w:rsid w:val="00F55D0B"/>
    <w:rPr>
      <w:rFonts w:cs="Times New Roman"/>
    </w:rPr>
  </w:style>
  <w:style w:type="paragraph" w:styleId="GvdeMetniGirintisi">
    <w:name w:val="Body Text Indent"/>
    <w:basedOn w:val="Normal"/>
    <w:link w:val="GvdeMetniGirintisiChar"/>
    <w:rsid w:val="00F55D0B"/>
    <w:pPr>
      <w:spacing w:after="120" w:line="240" w:lineRule="auto"/>
      <w:ind w:left="283"/>
    </w:pPr>
    <w:rPr>
      <w:rFonts w:eastAsia="Times New Roman"/>
      <w:sz w:val="24"/>
      <w:szCs w:val="24"/>
      <w:lang w:eastAsia="tr-TR"/>
    </w:rPr>
  </w:style>
  <w:style w:type="character" w:customStyle="1" w:styleId="GvdeMetniGirintisiChar">
    <w:name w:val="Gövde Metni Girintisi Char"/>
    <w:basedOn w:val="VarsaylanParagrafYazTipi"/>
    <w:link w:val="GvdeMetniGirintisi"/>
    <w:rsid w:val="00F55D0B"/>
    <w:rPr>
      <w:rFonts w:ascii="Times New Roman" w:eastAsia="Times New Roman" w:hAnsi="Times New Roman" w:cs="Times New Roman"/>
      <w:sz w:val="24"/>
      <w:szCs w:val="24"/>
      <w:lang w:eastAsia="tr-TR"/>
    </w:rPr>
  </w:style>
  <w:style w:type="paragraph" w:styleId="GvdeMetni">
    <w:name w:val="Body Text"/>
    <w:basedOn w:val="Normal"/>
    <w:link w:val="GvdeMetniChar"/>
    <w:rsid w:val="00F55D0B"/>
    <w:pPr>
      <w:spacing w:after="120" w:line="240" w:lineRule="auto"/>
    </w:pPr>
    <w:rPr>
      <w:rFonts w:eastAsia="Times New Roman"/>
      <w:sz w:val="24"/>
      <w:szCs w:val="24"/>
      <w:lang w:eastAsia="tr-TR"/>
    </w:rPr>
  </w:style>
  <w:style w:type="character" w:customStyle="1" w:styleId="GvdeMetniChar">
    <w:name w:val="Gövde Metni Char"/>
    <w:basedOn w:val="VarsaylanParagrafYazTipi"/>
    <w:link w:val="GvdeMetni"/>
    <w:rsid w:val="00F55D0B"/>
    <w:rPr>
      <w:rFonts w:ascii="Times New Roman" w:eastAsia="Times New Roman" w:hAnsi="Times New Roman" w:cs="Times New Roman"/>
      <w:sz w:val="24"/>
      <w:szCs w:val="24"/>
      <w:lang w:eastAsia="tr-TR"/>
    </w:rPr>
  </w:style>
  <w:style w:type="paragraph" w:styleId="GvdeMetniGirintisi2">
    <w:name w:val="Body Text Indent 2"/>
    <w:basedOn w:val="Normal"/>
    <w:link w:val="GvdeMetniGirintisi2Char"/>
    <w:uiPriority w:val="99"/>
    <w:unhideWhenUsed/>
    <w:rsid w:val="00F55D0B"/>
    <w:pPr>
      <w:spacing w:after="120" w:line="480" w:lineRule="auto"/>
      <w:ind w:left="283"/>
    </w:pPr>
  </w:style>
  <w:style w:type="character" w:customStyle="1" w:styleId="GvdeMetniGirintisi2Char">
    <w:name w:val="Gövde Metni Girintisi 2 Char"/>
    <w:basedOn w:val="VarsaylanParagrafYazTipi"/>
    <w:link w:val="GvdeMetniGirintisi2"/>
    <w:uiPriority w:val="99"/>
    <w:rsid w:val="00F55D0B"/>
    <w:rPr>
      <w:rFonts w:ascii="Times New Roman" w:hAnsi="Times New Roman" w:cs="Times New Roman"/>
    </w:rPr>
  </w:style>
  <w:style w:type="character" w:styleId="SonnotBavurusu">
    <w:name w:val="endnote reference"/>
    <w:basedOn w:val="VarsaylanParagrafYazTipi"/>
    <w:uiPriority w:val="99"/>
    <w:semiHidden/>
    <w:rsid w:val="00F55D0B"/>
    <w:rPr>
      <w:vertAlign w:val="superscript"/>
    </w:rPr>
  </w:style>
  <w:style w:type="paragraph" w:styleId="ResimYazs">
    <w:name w:val="caption"/>
    <w:basedOn w:val="Normal"/>
    <w:next w:val="Normal"/>
    <w:uiPriority w:val="35"/>
    <w:unhideWhenUsed/>
    <w:qFormat/>
    <w:rsid w:val="00F55D0B"/>
    <w:pPr>
      <w:spacing w:line="240" w:lineRule="auto"/>
    </w:pPr>
    <w:rPr>
      <w:b/>
      <w:bCs/>
      <w:color w:val="4F81BD" w:themeColor="accent1"/>
      <w:sz w:val="18"/>
      <w:szCs w:val="18"/>
    </w:rPr>
  </w:style>
  <w:style w:type="character" w:styleId="Vurgu">
    <w:name w:val="Emphasis"/>
    <w:basedOn w:val="VarsaylanParagrafYazTipi"/>
    <w:uiPriority w:val="20"/>
    <w:qFormat/>
    <w:rsid w:val="00444488"/>
    <w:rPr>
      <w:i/>
      <w:iCs/>
    </w:rPr>
  </w:style>
  <w:style w:type="paragraph" w:styleId="GvdeMetniGirintisi3">
    <w:name w:val="Body Text Indent 3"/>
    <w:basedOn w:val="Normal"/>
    <w:link w:val="GvdeMetniGirintisi3Char"/>
    <w:uiPriority w:val="99"/>
    <w:semiHidden/>
    <w:unhideWhenUsed/>
    <w:rsid w:val="00571A09"/>
    <w:pPr>
      <w:spacing w:after="120"/>
      <w:ind w:left="283"/>
    </w:pPr>
    <w:rPr>
      <w:sz w:val="16"/>
      <w:szCs w:val="16"/>
    </w:rPr>
  </w:style>
  <w:style w:type="character" w:customStyle="1" w:styleId="GvdeMetniGirintisi3Char">
    <w:name w:val="Gövde Metni Girintisi 3 Char"/>
    <w:basedOn w:val="VarsaylanParagrafYazTipi"/>
    <w:link w:val="GvdeMetniGirintisi3"/>
    <w:uiPriority w:val="99"/>
    <w:semiHidden/>
    <w:rsid w:val="00571A09"/>
    <w:rPr>
      <w:sz w:val="16"/>
      <w:szCs w:val="16"/>
    </w:rPr>
  </w:style>
  <w:style w:type="character" w:customStyle="1" w:styleId="st1">
    <w:name w:val="st1"/>
    <w:basedOn w:val="VarsaylanParagrafYazTipi"/>
    <w:rsid w:val="00854DBD"/>
  </w:style>
  <w:style w:type="paragraph" w:styleId="HTMLncedenBiimlendirilmi">
    <w:name w:val="HTML Preformatted"/>
    <w:basedOn w:val="Normal"/>
    <w:link w:val="HTMLncedenBiimlendirilmiChar"/>
    <w:uiPriority w:val="99"/>
    <w:semiHidden/>
    <w:unhideWhenUsed/>
    <w:rsid w:val="00732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tr-TR"/>
    </w:rPr>
  </w:style>
  <w:style w:type="character" w:customStyle="1" w:styleId="HTMLncedenBiimlendirilmiChar">
    <w:name w:val="HTML Önceden Biçimlendirilmiş Char"/>
    <w:basedOn w:val="VarsaylanParagrafYazTipi"/>
    <w:link w:val="HTMLncedenBiimlendirilmi"/>
    <w:uiPriority w:val="99"/>
    <w:semiHidden/>
    <w:rsid w:val="00732D4E"/>
    <w:rPr>
      <w:rFonts w:ascii="Courier New" w:eastAsia="Times New Roman" w:hAnsi="Courier New" w:cs="Courier New"/>
      <w:color w:val="000000"/>
      <w:sz w:val="20"/>
      <w:szCs w:val="20"/>
      <w:lang w:eastAsia="tr-TR"/>
    </w:rPr>
  </w:style>
  <w:style w:type="character" w:customStyle="1" w:styleId="xtextexposedshow">
    <w:name w:val="x_text_exposed_show"/>
    <w:basedOn w:val="VarsaylanParagrafYazTipi"/>
    <w:rsid w:val="0043083A"/>
  </w:style>
  <w:style w:type="paragraph" w:customStyle="1" w:styleId="xmsonormal">
    <w:name w:val="x_msonormal"/>
    <w:basedOn w:val="Normal"/>
    <w:rsid w:val="000406EC"/>
    <w:pPr>
      <w:spacing w:before="100" w:beforeAutospacing="1" w:after="100" w:afterAutospacing="1" w:line="240" w:lineRule="auto"/>
    </w:pPr>
    <w:rPr>
      <w:rFonts w:eastAsia="Times New Roman"/>
      <w:sz w:val="24"/>
      <w:szCs w:val="24"/>
      <w:lang w:eastAsia="tr-TR"/>
    </w:rPr>
  </w:style>
  <w:style w:type="table" w:styleId="TabloKlavuzu">
    <w:name w:val="Table Grid"/>
    <w:basedOn w:val="NormalTablo"/>
    <w:uiPriority w:val="59"/>
    <w:rsid w:val="00D91FFB"/>
    <w:pPr>
      <w:spacing w:after="0" w:line="240" w:lineRule="auto"/>
    </w:pPr>
    <w:rPr>
      <w:rFonts w:asciiTheme="minorHAnsi" w:eastAsiaTheme="minorEastAsia" w:hAnsiTheme="minorHAnsi" w:cstheme="minorBidi"/>
      <w:lang w:eastAsia="tr-T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8403331">
      <w:bodyDiv w:val="1"/>
      <w:marLeft w:val="0"/>
      <w:marRight w:val="0"/>
      <w:marTop w:val="0"/>
      <w:marBottom w:val="0"/>
      <w:divBdr>
        <w:top w:val="none" w:sz="0" w:space="0" w:color="auto"/>
        <w:left w:val="none" w:sz="0" w:space="0" w:color="auto"/>
        <w:bottom w:val="none" w:sz="0" w:space="0" w:color="auto"/>
        <w:right w:val="none" w:sz="0" w:space="0" w:color="auto"/>
      </w:divBdr>
    </w:div>
    <w:div w:id="233249119">
      <w:bodyDiv w:val="1"/>
      <w:marLeft w:val="0"/>
      <w:marRight w:val="0"/>
      <w:marTop w:val="0"/>
      <w:marBottom w:val="0"/>
      <w:divBdr>
        <w:top w:val="none" w:sz="0" w:space="0" w:color="auto"/>
        <w:left w:val="none" w:sz="0" w:space="0" w:color="auto"/>
        <w:bottom w:val="none" w:sz="0" w:space="0" w:color="auto"/>
        <w:right w:val="none" w:sz="0" w:space="0" w:color="auto"/>
      </w:divBdr>
    </w:div>
    <w:div w:id="241453991">
      <w:bodyDiv w:val="1"/>
      <w:marLeft w:val="0"/>
      <w:marRight w:val="0"/>
      <w:marTop w:val="0"/>
      <w:marBottom w:val="0"/>
      <w:divBdr>
        <w:top w:val="none" w:sz="0" w:space="0" w:color="auto"/>
        <w:left w:val="none" w:sz="0" w:space="0" w:color="auto"/>
        <w:bottom w:val="none" w:sz="0" w:space="0" w:color="auto"/>
        <w:right w:val="none" w:sz="0" w:space="0" w:color="auto"/>
      </w:divBdr>
      <w:divsChild>
        <w:div w:id="1296982023">
          <w:marLeft w:val="0"/>
          <w:marRight w:val="0"/>
          <w:marTop w:val="0"/>
          <w:marBottom w:val="0"/>
          <w:divBdr>
            <w:top w:val="none" w:sz="0" w:space="0" w:color="auto"/>
            <w:left w:val="none" w:sz="0" w:space="0" w:color="auto"/>
            <w:bottom w:val="none" w:sz="0" w:space="0" w:color="auto"/>
            <w:right w:val="none" w:sz="0" w:space="0" w:color="auto"/>
          </w:divBdr>
          <w:divsChild>
            <w:div w:id="2128809627">
              <w:marLeft w:val="0"/>
              <w:marRight w:val="0"/>
              <w:marTop w:val="0"/>
              <w:marBottom w:val="0"/>
              <w:divBdr>
                <w:top w:val="none" w:sz="0" w:space="0" w:color="auto"/>
                <w:left w:val="none" w:sz="0" w:space="0" w:color="auto"/>
                <w:bottom w:val="none" w:sz="0" w:space="0" w:color="auto"/>
                <w:right w:val="none" w:sz="0" w:space="0" w:color="auto"/>
              </w:divBdr>
              <w:divsChild>
                <w:div w:id="1039823680">
                  <w:marLeft w:val="0"/>
                  <w:marRight w:val="0"/>
                  <w:marTop w:val="0"/>
                  <w:marBottom w:val="0"/>
                  <w:divBdr>
                    <w:top w:val="none" w:sz="0" w:space="0" w:color="auto"/>
                    <w:left w:val="none" w:sz="0" w:space="0" w:color="auto"/>
                    <w:bottom w:val="none" w:sz="0" w:space="0" w:color="auto"/>
                    <w:right w:val="none" w:sz="0" w:space="0" w:color="auto"/>
                  </w:divBdr>
                  <w:divsChild>
                    <w:div w:id="819230219">
                      <w:marLeft w:val="0"/>
                      <w:marRight w:val="0"/>
                      <w:marTop w:val="0"/>
                      <w:marBottom w:val="0"/>
                      <w:divBdr>
                        <w:top w:val="none" w:sz="0" w:space="0" w:color="auto"/>
                        <w:left w:val="none" w:sz="0" w:space="0" w:color="auto"/>
                        <w:bottom w:val="none" w:sz="0" w:space="0" w:color="auto"/>
                        <w:right w:val="none" w:sz="0" w:space="0" w:color="auto"/>
                      </w:divBdr>
                      <w:divsChild>
                        <w:div w:id="2113545703">
                          <w:marLeft w:val="0"/>
                          <w:marRight w:val="0"/>
                          <w:marTop w:val="0"/>
                          <w:marBottom w:val="0"/>
                          <w:divBdr>
                            <w:top w:val="none" w:sz="0" w:space="0" w:color="auto"/>
                            <w:left w:val="none" w:sz="0" w:space="0" w:color="auto"/>
                            <w:bottom w:val="none" w:sz="0" w:space="0" w:color="auto"/>
                            <w:right w:val="none" w:sz="0" w:space="0" w:color="auto"/>
                          </w:divBdr>
                          <w:divsChild>
                            <w:div w:id="274027065">
                              <w:marLeft w:val="0"/>
                              <w:marRight w:val="0"/>
                              <w:marTop w:val="0"/>
                              <w:marBottom w:val="0"/>
                              <w:divBdr>
                                <w:top w:val="none" w:sz="0" w:space="0" w:color="auto"/>
                                <w:left w:val="none" w:sz="0" w:space="0" w:color="auto"/>
                                <w:bottom w:val="none" w:sz="0" w:space="0" w:color="auto"/>
                                <w:right w:val="none" w:sz="0" w:space="0" w:color="auto"/>
                              </w:divBdr>
                              <w:divsChild>
                                <w:div w:id="1201360602">
                                  <w:marLeft w:val="0"/>
                                  <w:marRight w:val="0"/>
                                  <w:marTop w:val="0"/>
                                  <w:marBottom w:val="0"/>
                                  <w:divBdr>
                                    <w:top w:val="none" w:sz="0" w:space="0" w:color="auto"/>
                                    <w:left w:val="none" w:sz="0" w:space="0" w:color="auto"/>
                                    <w:bottom w:val="none" w:sz="0" w:space="0" w:color="auto"/>
                                    <w:right w:val="none" w:sz="0" w:space="0" w:color="auto"/>
                                  </w:divBdr>
                                  <w:divsChild>
                                    <w:div w:id="885410653">
                                      <w:marLeft w:val="0"/>
                                      <w:marRight w:val="0"/>
                                      <w:marTop w:val="0"/>
                                      <w:marBottom w:val="0"/>
                                      <w:divBdr>
                                        <w:top w:val="none" w:sz="0" w:space="0" w:color="auto"/>
                                        <w:left w:val="none" w:sz="0" w:space="0" w:color="auto"/>
                                        <w:bottom w:val="none" w:sz="0" w:space="0" w:color="auto"/>
                                        <w:right w:val="none" w:sz="0" w:space="0" w:color="auto"/>
                                      </w:divBdr>
                                      <w:divsChild>
                                        <w:div w:id="269240550">
                                          <w:marLeft w:val="0"/>
                                          <w:marRight w:val="0"/>
                                          <w:marTop w:val="0"/>
                                          <w:marBottom w:val="0"/>
                                          <w:divBdr>
                                            <w:top w:val="none" w:sz="0" w:space="0" w:color="auto"/>
                                            <w:left w:val="none" w:sz="0" w:space="0" w:color="auto"/>
                                            <w:bottom w:val="none" w:sz="0" w:space="0" w:color="auto"/>
                                            <w:right w:val="none" w:sz="0" w:space="0" w:color="auto"/>
                                          </w:divBdr>
                                          <w:divsChild>
                                            <w:div w:id="1570579852">
                                              <w:marLeft w:val="0"/>
                                              <w:marRight w:val="0"/>
                                              <w:marTop w:val="0"/>
                                              <w:marBottom w:val="0"/>
                                              <w:divBdr>
                                                <w:top w:val="none" w:sz="0" w:space="0" w:color="auto"/>
                                                <w:left w:val="none" w:sz="0" w:space="0" w:color="auto"/>
                                                <w:bottom w:val="none" w:sz="0" w:space="0" w:color="auto"/>
                                                <w:right w:val="none" w:sz="0" w:space="0" w:color="auto"/>
                                              </w:divBdr>
                                              <w:divsChild>
                                                <w:div w:id="542790147">
                                                  <w:marLeft w:val="0"/>
                                                  <w:marRight w:val="187"/>
                                                  <w:marTop w:val="0"/>
                                                  <w:marBottom w:val="0"/>
                                                  <w:divBdr>
                                                    <w:top w:val="none" w:sz="0" w:space="0" w:color="auto"/>
                                                    <w:left w:val="none" w:sz="0" w:space="0" w:color="auto"/>
                                                    <w:bottom w:val="none" w:sz="0" w:space="0" w:color="auto"/>
                                                    <w:right w:val="none" w:sz="0" w:space="0" w:color="auto"/>
                                                  </w:divBdr>
                                                  <w:divsChild>
                                                    <w:div w:id="206188191">
                                                      <w:marLeft w:val="0"/>
                                                      <w:marRight w:val="0"/>
                                                      <w:marTop w:val="0"/>
                                                      <w:marBottom w:val="0"/>
                                                      <w:divBdr>
                                                        <w:top w:val="none" w:sz="0" w:space="0" w:color="auto"/>
                                                        <w:left w:val="none" w:sz="0" w:space="0" w:color="auto"/>
                                                        <w:bottom w:val="none" w:sz="0" w:space="0" w:color="auto"/>
                                                        <w:right w:val="none" w:sz="0" w:space="0" w:color="auto"/>
                                                      </w:divBdr>
                                                      <w:divsChild>
                                                        <w:div w:id="1642467890">
                                                          <w:marLeft w:val="0"/>
                                                          <w:marRight w:val="0"/>
                                                          <w:marTop w:val="0"/>
                                                          <w:marBottom w:val="187"/>
                                                          <w:divBdr>
                                                            <w:top w:val="single" w:sz="4" w:space="0" w:color="CCCCCC"/>
                                                            <w:left w:val="none" w:sz="0" w:space="0" w:color="auto"/>
                                                            <w:bottom w:val="none" w:sz="0" w:space="0" w:color="auto"/>
                                                            <w:right w:val="none" w:sz="0" w:space="0" w:color="auto"/>
                                                          </w:divBdr>
                                                          <w:divsChild>
                                                            <w:div w:id="750468079">
                                                              <w:marLeft w:val="0"/>
                                                              <w:marRight w:val="0"/>
                                                              <w:marTop w:val="0"/>
                                                              <w:marBottom w:val="0"/>
                                                              <w:divBdr>
                                                                <w:top w:val="none" w:sz="0" w:space="0" w:color="auto"/>
                                                                <w:left w:val="none" w:sz="0" w:space="0" w:color="auto"/>
                                                                <w:bottom w:val="none" w:sz="0" w:space="0" w:color="auto"/>
                                                                <w:right w:val="none" w:sz="0" w:space="0" w:color="auto"/>
                                                              </w:divBdr>
                                                              <w:divsChild>
                                                                <w:div w:id="1415741350">
                                                                  <w:marLeft w:val="0"/>
                                                                  <w:marRight w:val="0"/>
                                                                  <w:marTop w:val="0"/>
                                                                  <w:marBottom w:val="0"/>
                                                                  <w:divBdr>
                                                                    <w:top w:val="none" w:sz="0" w:space="0" w:color="auto"/>
                                                                    <w:left w:val="none" w:sz="0" w:space="0" w:color="auto"/>
                                                                    <w:bottom w:val="none" w:sz="0" w:space="0" w:color="auto"/>
                                                                    <w:right w:val="none" w:sz="0" w:space="0" w:color="auto"/>
                                                                  </w:divBdr>
                                                                  <w:divsChild>
                                                                    <w:div w:id="1107457868">
                                                                      <w:marLeft w:val="0"/>
                                                                      <w:marRight w:val="0"/>
                                                                      <w:marTop w:val="0"/>
                                                                      <w:marBottom w:val="0"/>
                                                                      <w:divBdr>
                                                                        <w:top w:val="none" w:sz="0" w:space="0" w:color="auto"/>
                                                                        <w:left w:val="none" w:sz="0" w:space="0" w:color="auto"/>
                                                                        <w:bottom w:val="none" w:sz="0" w:space="0" w:color="auto"/>
                                                                        <w:right w:val="none" w:sz="0" w:space="0" w:color="auto"/>
                                                                      </w:divBdr>
                                                                      <w:divsChild>
                                                                        <w:div w:id="622660237">
                                                                          <w:marLeft w:val="0"/>
                                                                          <w:marRight w:val="0"/>
                                                                          <w:marTop w:val="0"/>
                                                                          <w:marBottom w:val="0"/>
                                                                          <w:divBdr>
                                                                            <w:top w:val="none" w:sz="0" w:space="0" w:color="auto"/>
                                                                            <w:left w:val="none" w:sz="0" w:space="0" w:color="auto"/>
                                                                            <w:bottom w:val="none" w:sz="0" w:space="0" w:color="auto"/>
                                                                            <w:right w:val="none" w:sz="0" w:space="0" w:color="auto"/>
                                                                          </w:divBdr>
                                                                          <w:divsChild>
                                                                            <w:div w:id="2085838785">
                                                                              <w:marLeft w:val="0"/>
                                                                              <w:marRight w:val="0"/>
                                                                              <w:marTop w:val="0"/>
                                                                              <w:marBottom w:val="0"/>
                                                                              <w:divBdr>
                                                                                <w:top w:val="none" w:sz="0" w:space="0" w:color="auto"/>
                                                                                <w:left w:val="none" w:sz="0" w:space="0" w:color="auto"/>
                                                                                <w:bottom w:val="none" w:sz="0" w:space="0" w:color="auto"/>
                                                                                <w:right w:val="none" w:sz="0" w:space="0" w:color="auto"/>
                                                                              </w:divBdr>
                                                                              <w:divsChild>
                                                                                <w:div w:id="229659783">
                                                                                  <w:marLeft w:val="0"/>
                                                                                  <w:marRight w:val="0"/>
                                                                                  <w:marTop w:val="0"/>
                                                                                  <w:marBottom w:val="0"/>
                                                                                  <w:divBdr>
                                                                                    <w:top w:val="none" w:sz="0" w:space="0" w:color="auto"/>
                                                                                    <w:left w:val="none" w:sz="0" w:space="0" w:color="auto"/>
                                                                                    <w:bottom w:val="none" w:sz="0" w:space="0" w:color="auto"/>
                                                                                    <w:right w:val="none" w:sz="0" w:space="0" w:color="auto"/>
                                                                                  </w:divBdr>
                                                                                </w:div>
                                                                                <w:div w:id="1355840657">
                                                                                  <w:marLeft w:val="0"/>
                                                                                  <w:marRight w:val="0"/>
                                                                                  <w:marTop w:val="0"/>
                                                                                  <w:marBottom w:val="0"/>
                                                                                  <w:divBdr>
                                                                                    <w:top w:val="none" w:sz="0" w:space="0" w:color="auto"/>
                                                                                    <w:left w:val="none" w:sz="0" w:space="0" w:color="auto"/>
                                                                                    <w:bottom w:val="none" w:sz="0" w:space="0" w:color="auto"/>
                                                                                    <w:right w:val="none" w:sz="0" w:space="0" w:color="auto"/>
                                                                                  </w:divBdr>
                                                                                </w:div>
                                                                                <w:div w:id="1636446313">
                                                                                  <w:marLeft w:val="0"/>
                                                                                  <w:marRight w:val="0"/>
                                                                                  <w:marTop w:val="0"/>
                                                                                  <w:marBottom w:val="0"/>
                                                                                  <w:divBdr>
                                                                                    <w:top w:val="none" w:sz="0" w:space="0" w:color="auto"/>
                                                                                    <w:left w:val="none" w:sz="0" w:space="0" w:color="auto"/>
                                                                                    <w:bottom w:val="none" w:sz="0" w:space="0" w:color="auto"/>
                                                                                    <w:right w:val="none" w:sz="0" w:space="0" w:color="auto"/>
                                                                                  </w:divBdr>
                                                                                </w:div>
                                                                                <w:div w:id="831407558">
                                                                                  <w:marLeft w:val="0"/>
                                                                                  <w:marRight w:val="0"/>
                                                                                  <w:marTop w:val="0"/>
                                                                                  <w:marBottom w:val="0"/>
                                                                                  <w:divBdr>
                                                                                    <w:top w:val="none" w:sz="0" w:space="0" w:color="auto"/>
                                                                                    <w:left w:val="none" w:sz="0" w:space="0" w:color="auto"/>
                                                                                    <w:bottom w:val="none" w:sz="0" w:space="0" w:color="auto"/>
                                                                                    <w:right w:val="none" w:sz="0" w:space="0" w:color="auto"/>
                                                                                  </w:divBdr>
                                                                                </w:div>
                                                                                <w:div w:id="1640695100">
                                                                                  <w:marLeft w:val="0"/>
                                                                                  <w:marRight w:val="0"/>
                                                                                  <w:marTop w:val="0"/>
                                                                                  <w:marBottom w:val="0"/>
                                                                                  <w:divBdr>
                                                                                    <w:top w:val="none" w:sz="0" w:space="0" w:color="auto"/>
                                                                                    <w:left w:val="none" w:sz="0" w:space="0" w:color="auto"/>
                                                                                    <w:bottom w:val="none" w:sz="0" w:space="0" w:color="auto"/>
                                                                                    <w:right w:val="none" w:sz="0" w:space="0" w:color="auto"/>
                                                                                  </w:divBdr>
                                                                                </w:div>
                                                                                <w:div w:id="1353341299">
                                                                                  <w:marLeft w:val="0"/>
                                                                                  <w:marRight w:val="0"/>
                                                                                  <w:marTop w:val="0"/>
                                                                                  <w:marBottom w:val="0"/>
                                                                                  <w:divBdr>
                                                                                    <w:top w:val="none" w:sz="0" w:space="0" w:color="auto"/>
                                                                                    <w:left w:val="none" w:sz="0" w:space="0" w:color="auto"/>
                                                                                    <w:bottom w:val="none" w:sz="0" w:space="0" w:color="auto"/>
                                                                                    <w:right w:val="none" w:sz="0" w:space="0" w:color="auto"/>
                                                                                  </w:divBdr>
                                                                                </w:div>
                                                                                <w:div w:id="646085346">
                                                                                  <w:marLeft w:val="0"/>
                                                                                  <w:marRight w:val="0"/>
                                                                                  <w:marTop w:val="0"/>
                                                                                  <w:marBottom w:val="0"/>
                                                                                  <w:divBdr>
                                                                                    <w:top w:val="none" w:sz="0" w:space="0" w:color="auto"/>
                                                                                    <w:left w:val="none" w:sz="0" w:space="0" w:color="auto"/>
                                                                                    <w:bottom w:val="none" w:sz="0" w:space="0" w:color="auto"/>
                                                                                    <w:right w:val="none" w:sz="0" w:space="0" w:color="auto"/>
                                                                                  </w:divBdr>
                                                                                </w:div>
                                                                                <w:div w:id="1438713572">
                                                                                  <w:marLeft w:val="0"/>
                                                                                  <w:marRight w:val="0"/>
                                                                                  <w:marTop w:val="0"/>
                                                                                  <w:marBottom w:val="0"/>
                                                                                  <w:divBdr>
                                                                                    <w:top w:val="none" w:sz="0" w:space="0" w:color="auto"/>
                                                                                    <w:left w:val="none" w:sz="0" w:space="0" w:color="auto"/>
                                                                                    <w:bottom w:val="none" w:sz="0" w:space="0" w:color="auto"/>
                                                                                    <w:right w:val="none" w:sz="0" w:space="0" w:color="auto"/>
                                                                                  </w:divBdr>
                                                                                </w:div>
                                                                                <w:div w:id="1625383990">
                                                                                  <w:marLeft w:val="0"/>
                                                                                  <w:marRight w:val="0"/>
                                                                                  <w:marTop w:val="0"/>
                                                                                  <w:marBottom w:val="0"/>
                                                                                  <w:divBdr>
                                                                                    <w:top w:val="none" w:sz="0" w:space="0" w:color="auto"/>
                                                                                    <w:left w:val="none" w:sz="0" w:space="0" w:color="auto"/>
                                                                                    <w:bottom w:val="none" w:sz="0" w:space="0" w:color="auto"/>
                                                                                    <w:right w:val="none" w:sz="0" w:space="0" w:color="auto"/>
                                                                                  </w:divBdr>
                                                                                </w:div>
                                                                                <w:div w:id="598031506">
                                                                                  <w:marLeft w:val="0"/>
                                                                                  <w:marRight w:val="0"/>
                                                                                  <w:marTop w:val="0"/>
                                                                                  <w:marBottom w:val="0"/>
                                                                                  <w:divBdr>
                                                                                    <w:top w:val="none" w:sz="0" w:space="0" w:color="auto"/>
                                                                                    <w:left w:val="none" w:sz="0" w:space="0" w:color="auto"/>
                                                                                    <w:bottom w:val="none" w:sz="0" w:space="0" w:color="auto"/>
                                                                                    <w:right w:val="none" w:sz="0" w:space="0" w:color="auto"/>
                                                                                  </w:divBdr>
                                                                                </w:div>
                                                                                <w:div w:id="1125125141">
                                                                                  <w:marLeft w:val="0"/>
                                                                                  <w:marRight w:val="0"/>
                                                                                  <w:marTop w:val="0"/>
                                                                                  <w:marBottom w:val="0"/>
                                                                                  <w:divBdr>
                                                                                    <w:top w:val="none" w:sz="0" w:space="0" w:color="auto"/>
                                                                                    <w:left w:val="none" w:sz="0" w:space="0" w:color="auto"/>
                                                                                    <w:bottom w:val="none" w:sz="0" w:space="0" w:color="auto"/>
                                                                                    <w:right w:val="none" w:sz="0" w:space="0" w:color="auto"/>
                                                                                  </w:divBdr>
                                                                                </w:div>
                                                                                <w:div w:id="2142381724">
                                                                                  <w:marLeft w:val="0"/>
                                                                                  <w:marRight w:val="0"/>
                                                                                  <w:marTop w:val="0"/>
                                                                                  <w:marBottom w:val="0"/>
                                                                                  <w:divBdr>
                                                                                    <w:top w:val="none" w:sz="0" w:space="0" w:color="auto"/>
                                                                                    <w:left w:val="none" w:sz="0" w:space="0" w:color="auto"/>
                                                                                    <w:bottom w:val="none" w:sz="0" w:space="0" w:color="auto"/>
                                                                                    <w:right w:val="none" w:sz="0" w:space="0" w:color="auto"/>
                                                                                  </w:divBdr>
                                                                                </w:div>
                                                                                <w:div w:id="1351641675">
                                                                                  <w:marLeft w:val="0"/>
                                                                                  <w:marRight w:val="0"/>
                                                                                  <w:marTop w:val="0"/>
                                                                                  <w:marBottom w:val="0"/>
                                                                                  <w:divBdr>
                                                                                    <w:top w:val="none" w:sz="0" w:space="0" w:color="auto"/>
                                                                                    <w:left w:val="none" w:sz="0" w:space="0" w:color="auto"/>
                                                                                    <w:bottom w:val="none" w:sz="0" w:space="0" w:color="auto"/>
                                                                                    <w:right w:val="none" w:sz="0" w:space="0" w:color="auto"/>
                                                                                  </w:divBdr>
                                                                                </w:div>
                                                                                <w:div w:id="1813213967">
                                                                                  <w:marLeft w:val="0"/>
                                                                                  <w:marRight w:val="0"/>
                                                                                  <w:marTop w:val="0"/>
                                                                                  <w:marBottom w:val="0"/>
                                                                                  <w:divBdr>
                                                                                    <w:top w:val="none" w:sz="0" w:space="0" w:color="auto"/>
                                                                                    <w:left w:val="none" w:sz="0" w:space="0" w:color="auto"/>
                                                                                    <w:bottom w:val="none" w:sz="0" w:space="0" w:color="auto"/>
                                                                                    <w:right w:val="none" w:sz="0" w:space="0" w:color="auto"/>
                                                                                  </w:divBdr>
                                                                                </w:div>
                                                                                <w:div w:id="780220983">
                                                                                  <w:marLeft w:val="0"/>
                                                                                  <w:marRight w:val="0"/>
                                                                                  <w:marTop w:val="0"/>
                                                                                  <w:marBottom w:val="0"/>
                                                                                  <w:divBdr>
                                                                                    <w:top w:val="none" w:sz="0" w:space="0" w:color="auto"/>
                                                                                    <w:left w:val="none" w:sz="0" w:space="0" w:color="auto"/>
                                                                                    <w:bottom w:val="none" w:sz="0" w:space="0" w:color="auto"/>
                                                                                    <w:right w:val="none" w:sz="0" w:space="0" w:color="auto"/>
                                                                                  </w:divBdr>
                                                                                </w:div>
                                                                                <w:div w:id="2028209131">
                                                                                  <w:marLeft w:val="0"/>
                                                                                  <w:marRight w:val="0"/>
                                                                                  <w:marTop w:val="0"/>
                                                                                  <w:marBottom w:val="0"/>
                                                                                  <w:divBdr>
                                                                                    <w:top w:val="none" w:sz="0" w:space="0" w:color="auto"/>
                                                                                    <w:left w:val="none" w:sz="0" w:space="0" w:color="auto"/>
                                                                                    <w:bottom w:val="none" w:sz="0" w:space="0" w:color="auto"/>
                                                                                    <w:right w:val="none" w:sz="0" w:space="0" w:color="auto"/>
                                                                                  </w:divBdr>
                                                                                </w:div>
                                                                                <w:div w:id="1572424002">
                                                                                  <w:marLeft w:val="0"/>
                                                                                  <w:marRight w:val="0"/>
                                                                                  <w:marTop w:val="0"/>
                                                                                  <w:marBottom w:val="0"/>
                                                                                  <w:divBdr>
                                                                                    <w:top w:val="none" w:sz="0" w:space="0" w:color="auto"/>
                                                                                    <w:left w:val="none" w:sz="0" w:space="0" w:color="auto"/>
                                                                                    <w:bottom w:val="none" w:sz="0" w:space="0" w:color="auto"/>
                                                                                    <w:right w:val="none" w:sz="0" w:space="0" w:color="auto"/>
                                                                                  </w:divBdr>
                                                                                </w:div>
                                                                                <w:div w:id="221524156">
                                                                                  <w:marLeft w:val="0"/>
                                                                                  <w:marRight w:val="0"/>
                                                                                  <w:marTop w:val="0"/>
                                                                                  <w:marBottom w:val="0"/>
                                                                                  <w:divBdr>
                                                                                    <w:top w:val="none" w:sz="0" w:space="0" w:color="auto"/>
                                                                                    <w:left w:val="none" w:sz="0" w:space="0" w:color="auto"/>
                                                                                    <w:bottom w:val="none" w:sz="0" w:space="0" w:color="auto"/>
                                                                                    <w:right w:val="none" w:sz="0" w:space="0" w:color="auto"/>
                                                                                  </w:divBdr>
                                                                                </w:div>
                                                                                <w:div w:id="574238935">
                                                                                  <w:marLeft w:val="0"/>
                                                                                  <w:marRight w:val="0"/>
                                                                                  <w:marTop w:val="0"/>
                                                                                  <w:marBottom w:val="0"/>
                                                                                  <w:divBdr>
                                                                                    <w:top w:val="none" w:sz="0" w:space="0" w:color="auto"/>
                                                                                    <w:left w:val="none" w:sz="0" w:space="0" w:color="auto"/>
                                                                                    <w:bottom w:val="none" w:sz="0" w:space="0" w:color="auto"/>
                                                                                    <w:right w:val="none" w:sz="0" w:space="0" w:color="auto"/>
                                                                                  </w:divBdr>
                                                                                </w:div>
                                                                                <w:div w:id="1343704654">
                                                                                  <w:marLeft w:val="0"/>
                                                                                  <w:marRight w:val="0"/>
                                                                                  <w:marTop w:val="0"/>
                                                                                  <w:marBottom w:val="0"/>
                                                                                  <w:divBdr>
                                                                                    <w:top w:val="none" w:sz="0" w:space="0" w:color="auto"/>
                                                                                    <w:left w:val="none" w:sz="0" w:space="0" w:color="auto"/>
                                                                                    <w:bottom w:val="none" w:sz="0" w:space="0" w:color="auto"/>
                                                                                    <w:right w:val="none" w:sz="0" w:space="0" w:color="auto"/>
                                                                                  </w:divBdr>
                                                                                </w:div>
                                                                                <w:div w:id="651755624">
                                                                                  <w:marLeft w:val="0"/>
                                                                                  <w:marRight w:val="0"/>
                                                                                  <w:marTop w:val="0"/>
                                                                                  <w:marBottom w:val="0"/>
                                                                                  <w:divBdr>
                                                                                    <w:top w:val="none" w:sz="0" w:space="0" w:color="auto"/>
                                                                                    <w:left w:val="none" w:sz="0" w:space="0" w:color="auto"/>
                                                                                    <w:bottom w:val="none" w:sz="0" w:space="0" w:color="auto"/>
                                                                                    <w:right w:val="none" w:sz="0" w:space="0" w:color="auto"/>
                                                                                  </w:divBdr>
                                                                                </w:div>
                                                                                <w:div w:id="232394312">
                                                                                  <w:marLeft w:val="0"/>
                                                                                  <w:marRight w:val="0"/>
                                                                                  <w:marTop w:val="0"/>
                                                                                  <w:marBottom w:val="0"/>
                                                                                  <w:divBdr>
                                                                                    <w:top w:val="none" w:sz="0" w:space="0" w:color="auto"/>
                                                                                    <w:left w:val="none" w:sz="0" w:space="0" w:color="auto"/>
                                                                                    <w:bottom w:val="none" w:sz="0" w:space="0" w:color="auto"/>
                                                                                    <w:right w:val="none" w:sz="0" w:space="0" w:color="auto"/>
                                                                                  </w:divBdr>
                                                                                </w:div>
                                                                                <w:div w:id="1567956357">
                                                                                  <w:marLeft w:val="0"/>
                                                                                  <w:marRight w:val="0"/>
                                                                                  <w:marTop w:val="0"/>
                                                                                  <w:marBottom w:val="0"/>
                                                                                  <w:divBdr>
                                                                                    <w:top w:val="none" w:sz="0" w:space="0" w:color="auto"/>
                                                                                    <w:left w:val="none" w:sz="0" w:space="0" w:color="auto"/>
                                                                                    <w:bottom w:val="none" w:sz="0" w:space="0" w:color="auto"/>
                                                                                    <w:right w:val="none" w:sz="0" w:space="0" w:color="auto"/>
                                                                                  </w:divBdr>
                                                                                </w:div>
                                                                                <w:div w:id="64571391">
                                                                                  <w:marLeft w:val="0"/>
                                                                                  <w:marRight w:val="0"/>
                                                                                  <w:marTop w:val="0"/>
                                                                                  <w:marBottom w:val="0"/>
                                                                                  <w:divBdr>
                                                                                    <w:top w:val="none" w:sz="0" w:space="0" w:color="auto"/>
                                                                                    <w:left w:val="none" w:sz="0" w:space="0" w:color="auto"/>
                                                                                    <w:bottom w:val="none" w:sz="0" w:space="0" w:color="auto"/>
                                                                                    <w:right w:val="none" w:sz="0" w:space="0" w:color="auto"/>
                                                                                  </w:divBdr>
                                                                                </w:div>
                                                                                <w:div w:id="556867039">
                                                                                  <w:marLeft w:val="0"/>
                                                                                  <w:marRight w:val="0"/>
                                                                                  <w:marTop w:val="0"/>
                                                                                  <w:marBottom w:val="0"/>
                                                                                  <w:divBdr>
                                                                                    <w:top w:val="none" w:sz="0" w:space="0" w:color="auto"/>
                                                                                    <w:left w:val="none" w:sz="0" w:space="0" w:color="auto"/>
                                                                                    <w:bottom w:val="none" w:sz="0" w:space="0" w:color="auto"/>
                                                                                    <w:right w:val="none" w:sz="0" w:space="0" w:color="auto"/>
                                                                                  </w:divBdr>
                                                                                </w:div>
                                                                                <w:div w:id="233247273">
                                                                                  <w:marLeft w:val="0"/>
                                                                                  <w:marRight w:val="0"/>
                                                                                  <w:marTop w:val="0"/>
                                                                                  <w:marBottom w:val="0"/>
                                                                                  <w:divBdr>
                                                                                    <w:top w:val="none" w:sz="0" w:space="0" w:color="auto"/>
                                                                                    <w:left w:val="none" w:sz="0" w:space="0" w:color="auto"/>
                                                                                    <w:bottom w:val="none" w:sz="0" w:space="0" w:color="auto"/>
                                                                                    <w:right w:val="none" w:sz="0" w:space="0" w:color="auto"/>
                                                                                  </w:divBdr>
                                                                                </w:div>
                                                                                <w:div w:id="1263151736">
                                                                                  <w:marLeft w:val="0"/>
                                                                                  <w:marRight w:val="0"/>
                                                                                  <w:marTop w:val="0"/>
                                                                                  <w:marBottom w:val="0"/>
                                                                                  <w:divBdr>
                                                                                    <w:top w:val="none" w:sz="0" w:space="0" w:color="auto"/>
                                                                                    <w:left w:val="none" w:sz="0" w:space="0" w:color="auto"/>
                                                                                    <w:bottom w:val="none" w:sz="0" w:space="0" w:color="auto"/>
                                                                                    <w:right w:val="none" w:sz="0" w:space="0" w:color="auto"/>
                                                                                  </w:divBdr>
                                                                                </w:div>
                                                                                <w:div w:id="1668558920">
                                                                                  <w:marLeft w:val="0"/>
                                                                                  <w:marRight w:val="0"/>
                                                                                  <w:marTop w:val="0"/>
                                                                                  <w:marBottom w:val="0"/>
                                                                                  <w:divBdr>
                                                                                    <w:top w:val="none" w:sz="0" w:space="0" w:color="auto"/>
                                                                                    <w:left w:val="none" w:sz="0" w:space="0" w:color="auto"/>
                                                                                    <w:bottom w:val="none" w:sz="0" w:space="0" w:color="auto"/>
                                                                                    <w:right w:val="none" w:sz="0" w:space="0" w:color="auto"/>
                                                                                  </w:divBdr>
                                                                                </w:div>
                                                                                <w:div w:id="1320308578">
                                                                                  <w:marLeft w:val="0"/>
                                                                                  <w:marRight w:val="0"/>
                                                                                  <w:marTop w:val="0"/>
                                                                                  <w:marBottom w:val="0"/>
                                                                                  <w:divBdr>
                                                                                    <w:top w:val="none" w:sz="0" w:space="0" w:color="auto"/>
                                                                                    <w:left w:val="none" w:sz="0" w:space="0" w:color="auto"/>
                                                                                    <w:bottom w:val="none" w:sz="0" w:space="0" w:color="auto"/>
                                                                                    <w:right w:val="none" w:sz="0" w:space="0" w:color="auto"/>
                                                                                  </w:divBdr>
                                                                                </w:div>
                                                                                <w:div w:id="32968570">
                                                                                  <w:marLeft w:val="0"/>
                                                                                  <w:marRight w:val="0"/>
                                                                                  <w:marTop w:val="0"/>
                                                                                  <w:marBottom w:val="0"/>
                                                                                  <w:divBdr>
                                                                                    <w:top w:val="none" w:sz="0" w:space="0" w:color="auto"/>
                                                                                    <w:left w:val="none" w:sz="0" w:space="0" w:color="auto"/>
                                                                                    <w:bottom w:val="none" w:sz="0" w:space="0" w:color="auto"/>
                                                                                    <w:right w:val="none" w:sz="0" w:space="0" w:color="auto"/>
                                                                                  </w:divBdr>
                                                                                </w:div>
                                                                                <w:div w:id="1113090132">
                                                                                  <w:marLeft w:val="0"/>
                                                                                  <w:marRight w:val="0"/>
                                                                                  <w:marTop w:val="0"/>
                                                                                  <w:marBottom w:val="0"/>
                                                                                  <w:divBdr>
                                                                                    <w:top w:val="none" w:sz="0" w:space="0" w:color="auto"/>
                                                                                    <w:left w:val="none" w:sz="0" w:space="0" w:color="auto"/>
                                                                                    <w:bottom w:val="none" w:sz="0" w:space="0" w:color="auto"/>
                                                                                    <w:right w:val="none" w:sz="0" w:space="0" w:color="auto"/>
                                                                                  </w:divBdr>
                                                                                </w:div>
                                                                                <w:div w:id="80100945">
                                                                                  <w:marLeft w:val="0"/>
                                                                                  <w:marRight w:val="0"/>
                                                                                  <w:marTop w:val="0"/>
                                                                                  <w:marBottom w:val="0"/>
                                                                                  <w:divBdr>
                                                                                    <w:top w:val="none" w:sz="0" w:space="0" w:color="auto"/>
                                                                                    <w:left w:val="none" w:sz="0" w:space="0" w:color="auto"/>
                                                                                    <w:bottom w:val="none" w:sz="0" w:space="0" w:color="auto"/>
                                                                                    <w:right w:val="none" w:sz="0" w:space="0" w:color="auto"/>
                                                                                  </w:divBdr>
                                                                                </w:div>
                                                                                <w:div w:id="1443064766">
                                                                                  <w:marLeft w:val="0"/>
                                                                                  <w:marRight w:val="0"/>
                                                                                  <w:marTop w:val="0"/>
                                                                                  <w:marBottom w:val="0"/>
                                                                                  <w:divBdr>
                                                                                    <w:top w:val="none" w:sz="0" w:space="0" w:color="auto"/>
                                                                                    <w:left w:val="none" w:sz="0" w:space="0" w:color="auto"/>
                                                                                    <w:bottom w:val="none" w:sz="0" w:space="0" w:color="auto"/>
                                                                                    <w:right w:val="none" w:sz="0" w:space="0" w:color="auto"/>
                                                                                  </w:divBdr>
                                                                                </w:div>
                                                                                <w:div w:id="312833934">
                                                                                  <w:marLeft w:val="0"/>
                                                                                  <w:marRight w:val="0"/>
                                                                                  <w:marTop w:val="0"/>
                                                                                  <w:marBottom w:val="0"/>
                                                                                  <w:divBdr>
                                                                                    <w:top w:val="none" w:sz="0" w:space="0" w:color="auto"/>
                                                                                    <w:left w:val="none" w:sz="0" w:space="0" w:color="auto"/>
                                                                                    <w:bottom w:val="none" w:sz="0" w:space="0" w:color="auto"/>
                                                                                    <w:right w:val="none" w:sz="0" w:space="0" w:color="auto"/>
                                                                                  </w:divBdr>
                                                                                </w:div>
                                                                                <w:div w:id="747338307">
                                                                                  <w:marLeft w:val="0"/>
                                                                                  <w:marRight w:val="0"/>
                                                                                  <w:marTop w:val="0"/>
                                                                                  <w:marBottom w:val="0"/>
                                                                                  <w:divBdr>
                                                                                    <w:top w:val="none" w:sz="0" w:space="0" w:color="auto"/>
                                                                                    <w:left w:val="none" w:sz="0" w:space="0" w:color="auto"/>
                                                                                    <w:bottom w:val="none" w:sz="0" w:space="0" w:color="auto"/>
                                                                                    <w:right w:val="none" w:sz="0" w:space="0" w:color="auto"/>
                                                                                  </w:divBdr>
                                                                                </w:div>
                                                                                <w:div w:id="292058506">
                                                                                  <w:marLeft w:val="0"/>
                                                                                  <w:marRight w:val="0"/>
                                                                                  <w:marTop w:val="0"/>
                                                                                  <w:marBottom w:val="0"/>
                                                                                  <w:divBdr>
                                                                                    <w:top w:val="none" w:sz="0" w:space="0" w:color="auto"/>
                                                                                    <w:left w:val="none" w:sz="0" w:space="0" w:color="auto"/>
                                                                                    <w:bottom w:val="none" w:sz="0" w:space="0" w:color="auto"/>
                                                                                    <w:right w:val="none" w:sz="0" w:space="0" w:color="auto"/>
                                                                                  </w:divBdr>
                                                                                </w:div>
                                                                                <w:div w:id="1272277697">
                                                                                  <w:marLeft w:val="0"/>
                                                                                  <w:marRight w:val="0"/>
                                                                                  <w:marTop w:val="0"/>
                                                                                  <w:marBottom w:val="0"/>
                                                                                  <w:divBdr>
                                                                                    <w:top w:val="none" w:sz="0" w:space="0" w:color="auto"/>
                                                                                    <w:left w:val="none" w:sz="0" w:space="0" w:color="auto"/>
                                                                                    <w:bottom w:val="none" w:sz="0" w:space="0" w:color="auto"/>
                                                                                    <w:right w:val="none" w:sz="0" w:space="0" w:color="auto"/>
                                                                                  </w:divBdr>
                                                                                </w:div>
                                                                                <w:div w:id="59725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5776782">
      <w:bodyDiv w:val="1"/>
      <w:marLeft w:val="0"/>
      <w:marRight w:val="0"/>
      <w:marTop w:val="0"/>
      <w:marBottom w:val="0"/>
      <w:divBdr>
        <w:top w:val="none" w:sz="0" w:space="0" w:color="auto"/>
        <w:left w:val="none" w:sz="0" w:space="0" w:color="auto"/>
        <w:bottom w:val="none" w:sz="0" w:space="0" w:color="auto"/>
        <w:right w:val="none" w:sz="0" w:space="0" w:color="auto"/>
      </w:divBdr>
      <w:divsChild>
        <w:div w:id="1586331407">
          <w:marLeft w:val="0"/>
          <w:marRight w:val="0"/>
          <w:marTop w:val="0"/>
          <w:marBottom w:val="0"/>
          <w:divBdr>
            <w:top w:val="none" w:sz="0" w:space="0" w:color="auto"/>
            <w:left w:val="none" w:sz="0" w:space="0" w:color="auto"/>
            <w:bottom w:val="none" w:sz="0" w:space="0" w:color="auto"/>
            <w:right w:val="none" w:sz="0" w:space="0" w:color="auto"/>
          </w:divBdr>
          <w:divsChild>
            <w:div w:id="1901135421">
              <w:marLeft w:val="0"/>
              <w:marRight w:val="0"/>
              <w:marTop w:val="0"/>
              <w:marBottom w:val="0"/>
              <w:divBdr>
                <w:top w:val="none" w:sz="0" w:space="0" w:color="auto"/>
                <w:left w:val="none" w:sz="0" w:space="0" w:color="auto"/>
                <w:bottom w:val="none" w:sz="0" w:space="0" w:color="auto"/>
                <w:right w:val="none" w:sz="0" w:space="0" w:color="auto"/>
              </w:divBdr>
              <w:divsChild>
                <w:div w:id="1797328863">
                  <w:marLeft w:val="0"/>
                  <w:marRight w:val="0"/>
                  <w:marTop w:val="0"/>
                  <w:marBottom w:val="0"/>
                  <w:divBdr>
                    <w:top w:val="none" w:sz="0" w:space="0" w:color="auto"/>
                    <w:left w:val="none" w:sz="0" w:space="0" w:color="auto"/>
                    <w:bottom w:val="none" w:sz="0" w:space="0" w:color="auto"/>
                    <w:right w:val="none" w:sz="0" w:space="0" w:color="auto"/>
                  </w:divBdr>
                  <w:divsChild>
                    <w:div w:id="1853959487">
                      <w:marLeft w:val="0"/>
                      <w:marRight w:val="0"/>
                      <w:marTop w:val="0"/>
                      <w:marBottom w:val="0"/>
                      <w:divBdr>
                        <w:top w:val="none" w:sz="0" w:space="0" w:color="auto"/>
                        <w:left w:val="none" w:sz="0" w:space="0" w:color="auto"/>
                        <w:bottom w:val="none" w:sz="0" w:space="0" w:color="auto"/>
                        <w:right w:val="none" w:sz="0" w:space="0" w:color="auto"/>
                      </w:divBdr>
                      <w:divsChild>
                        <w:div w:id="222909252">
                          <w:marLeft w:val="0"/>
                          <w:marRight w:val="0"/>
                          <w:marTop w:val="0"/>
                          <w:marBottom w:val="0"/>
                          <w:divBdr>
                            <w:top w:val="none" w:sz="0" w:space="0" w:color="auto"/>
                            <w:left w:val="none" w:sz="0" w:space="0" w:color="auto"/>
                            <w:bottom w:val="none" w:sz="0" w:space="0" w:color="auto"/>
                            <w:right w:val="none" w:sz="0" w:space="0" w:color="auto"/>
                          </w:divBdr>
                          <w:divsChild>
                            <w:div w:id="1778527088">
                              <w:marLeft w:val="0"/>
                              <w:marRight w:val="0"/>
                              <w:marTop w:val="0"/>
                              <w:marBottom w:val="0"/>
                              <w:divBdr>
                                <w:top w:val="none" w:sz="0" w:space="0" w:color="auto"/>
                                <w:left w:val="none" w:sz="0" w:space="0" w:color="auto"/>
                                <w:bottom w:val="none" w:sz="0" w:space="0" w:color="auto"/>
                                <w:right w:val="none" w:sz="0" w:space="0" w:color="auto"/>
                              </w:divBdr>
                              <w:divsChild>
                                <w:div w:id="826359929">
                                  <w:marLeft w:val="0"/>
                                  <w:marRight w:val="0"/>
                                  <w:marTop w:val="0"/>
                                  <w:marBottom w:val="0"/>
                                  <w:divBdr>
                                    <w:top w:val="none" w:sz="0" w:space="0" w:color="auto"/>
                                    <w:left w:val="none" w:sz="0" w:space="0" w:color="auto"/>
                                    <w:bottom w:val="none" w:sz="0" w:space="0" w:color="auto"/>
                                    <w:right w:val="none" w:sz="0" w:space="0" w:color="auto"/>
                                  </w:divBdr>
                                  <w:divsChild>
                                    <w:div w:id="1453790965">
                                      <w:marLeft w:val="0"/>
                                      <w:marRight w:val="0"/>
                                      <w:marTop w:val="0"/>
                                      <w:marBottom w:val="0"/>
                                      <w:divBdr>
                                        <w:top w:val="none" w:sz="0" w:space="0" w:color="auto"/>
                                        <w:left w:val="none" w:sz="0" w:space="0" w:color="auto"/>
                                        <w:bottom w:val="none" w:sz="0" w:space="0" w:color="auto"/>
                                        <w:right w:val="none" w:sz="0" w:space="0" w:color="auto"/>
                                      </w:divBdr>
                                      <w:divsChild>
                                        <w:div w:id="1214274992">
                                          <w:marLeft w:val="0"/>
                                          <w:marRight w:val="0"/>
                                          <w:marTop w:val="0"/>
                                          <w:marBottom w:val="0"/>
                                          <w:divBdr>
                                            <w:top w:val="none" w:sz="0" w:space="0" w:color="auto"/>
                                            <w:left w:val="none" w:sz="0" w:space="0" w:color="auto"/>
                                            <w:bottom w:val="none" w:sz="0" w:space="0" w:color="auto"/>
                                            <w:right w:val="none" w:sz="0" w:space="0" w:color="auto"/>
                                          </w:divBdr>
                                          <w:divsChild>
                                            <w:div w:id="1267809046">
                                              <w:marLeft w:val="0"/>
                                              <w:marRight w:val="0"/>
                                              <w:marTop w:val="0"/>
                                              <w:marBottom w:val="0"/>
                                              <w:divBdr>
                                                <w:top w:val="none" w:sz="0" w:space="0" w:color="auto"/>
                                                <w:left w:val="none" w:sz="0" w:space="0" w:color="auto"/>
                                                <w:bottom w:val="none" w:sz="0" w:space="0" w:color="auto"/>
                                                <w:right w:val="none" w:sz="0" w:space="0" w:color="auto"/>
                                              </w:divBdr>
                                              <w:divsChild>
                                                <w:div w:id="229732682">
                                                  <w:marLeft w:val="0"/>
                                                  <w:marRight w:val="0"/>
                                                  <w:marTop w:val="0"/>
                                                  <w:marBottom w:val="0"/>
                                                  <w:divBdr>
                                                    <w:top w:val="none" w:sz="0" w:space="0" w:color="auto"/>
                                                    <w:left w:val="none" w:sz="0" w:space="0" w:color="auto"/>
                                                    <w:bottom w:val="none" w:sz="0" w:space="0" w:color="auto"/>
                                                    <w:right w:val="none" w:sz="0" w:space="0" w:color="auto"/>
                                                  </w:divBdr>
                                                  <w:divsChild>
                                                    <w:div w:id="1451361504">
                                                      <w:marLeft w:val="0"/>
                                                      <w:marRight w:val="0"/>
                                                      <w:marTop w:val="0"/>
                                                      <w:marBottom w:val="0"/>
                                                      <w:divBdr>
                                                        <w:top w:val="none" w:sz="0" w:space="0" w:color="auto"/>
                                                        <w:left w:val="none" w:sz="0" w:space="0" w:color="auto"/>
                                                        <w:bottom w:val="none" w:sz="0" w:space="0" w:color="auto"/>
                                                        <w:right w:val="none" w:sz="0" w:space="0" w:color="auto"/>
                                                      </w:divBdr>
                                                      <w:divsChild>
                                                        <w:div w:id="1337271150">
                                                          <w:marLeft w:val="0"/>
                                                          <w:marRight w:val="0"/>
                                                          <w:marTop w:val="0"/>
                                                          <w:marBottom w:val="0"/>
                                                          <w:divBdr>
                                                            <w:top w:val="none" w:sz="0" w:space="0" w:color="auto"/>
                                                            <w:left w:val="none" w:sz="0" w:space="0" w:color="auto"/>
                                                            <w:bottom w:val="none" w:sz="0" w:space="0" w:color="auto"/>
                                                            <w:right w:val="none" w:sz="0" w:space="0" w:color="auto"/>
                                                          </w:divBdr>
                                                          <w:divsChild>
                                                            <w:div w:id="908342918">
                                                              <w:marLeft w:val="0"/>
                                                              <w:marRight w:val="0"/>
                                                              <w:marTop w:val="0"/>
                                                              <w:marBottom w:val="0"/>
                                                              <w:divBdr>
                                                                <w:top w:val="none" w:sz="0" w:space="0" w:color="auto"/>
                                                                <w:left w:val="none" w:sz="0" w:space="0" w:color="auto"/>
                                                                <w:bottom w:val="none" w:sz="0" w:space="0" w:color="auto"/>
                                                                <w:right w:val="none" w:sz="0" w:space="0" w:color="auto"/>
                                                              </w:divBdr>
                                                              <w:divsChild>
                                                                <w:div w:id="770441834">
                                                                  <w:marLeft w:val="401"/>
                                                                  <w:marRight w:val="0"/>
                                                                  <w:marTop w:val="0"/>
                                                                  <w:marBottom w:val="0"/>
                                                                  <w:divBdr>
                                                                    <w:top w:val="none" w:sz="0" w:space="0" w:color="auto"/>
                                                                    <w:left w:val="none" w:sz="0" w:space="0" w:color="auto"/>
                                                                    <w:bottom w:val="none" w:sz="0" w:space="0" w:color="auto"/>
                                                                    <w:right w:val="none" w:sz="0" w:space="0" w:color="auto"/>
                                                                  </w:divBdr>
                                                                  <w:divsChild>
                                                                    <w:div w:id="1034160523">
                                                                      <w:marLeft w:val="0"/>
                                                                      <w:marRight w:val="0"/>
                                                                      <w:marTop w:val="0"/>
                                                                      <w:marBottom w:val="0"/>
                                                                      <w:divBdr>
                                                                        <w:top w:val="none" w:sz="0" w:space="0" w:color="auto"/>
                                                                        <w:left w:val="none" w:sz="0" w:space="0" w:color="auto"/>
                                                                        <w:bottom w:val="none" w:sz="0" w:space="0" w:color="auto"/>
                                                                        <w:right w:val="none" w:sz="0" w:space="0" w:color="auto"/>
                                                                      </w:divBdr>
                                                                      <w:divsChild>
                                                                        <w:div w:id="1767532703">
                                                                          <w:marLeft w:val="0"/>
                                                                          <w:marRight w:val="0"/>
                                                                          <w:marTop w:val="0"/>
                                                                          <w:marBottom w:val="0"/>
                                                                          <w:divBdr>
                                                                            <w:top w:val="none" w:sz="0" w:space="0" w:color="auto"/>
                                                                            <w:left w:val="none" w:sz="0" w:space="0" w:color="auto"/>
                                                                            <w:bottom w:val="none" w:sz="0" w:space="0" w:color="auto"/>
                                                                            <w:right w:val="none" w:sz="0" w:space="0" w:color="auto"/>
                                                                          </w:divBdr>
                                                                          <w:divsChild>
                                                                            <w:div w:id="1099520966">
                                                                              <w:marLeft w:val="0"/>
                                                                              <w:marRight w:val="0"/>
                                                                              <w:marTop w:val="0"/>
                                                                              <w:marBottom w:val="0"/>
                                                                              <w:divBdr>
                                                                                <w:top w:val="none" w:sz="0" w:space="0" w:color="auto"/>
                                                                                <w:left w:val="none" w:sz="0" w:space="0" w:color="auto"/>
                                                                                <w:bottom w:val="none" w:sz="0" w:space="0" w:color="auto"/>
                                                                                <w:right w:val="none" w:sz="0" w:space="0" w:color="auto"/>
                                                                              </w:divBdr>
                                                                              <w:divsChild>
                                                                                <w:div w:id="1552420249">
                                                                                  <w:marLeft w:val="0"/>
                                                                                  <w:marRight w:val="0"/>
                                                                                  <w:marTop w:val="0"/>
                                                                                  <w:marBottom w:val="0"/>
                                                                                  <w:divBdr>
                                                                                    <w:top w:val="none" w:sz="0" w:space="0" w:color="auto"/>
                                                                                    <w:left w:val="none" w:sz="0" w:space="0" w:color="auto"/>
                                                                                    <w:bottom w:val="none" w:sz="0" w:space="0" w:color="auto"/>
                                                                                    <w:right w:val="none" w:sz="0" w:space="0" w:color="auto"/>
                                                                                  </w:divBdr>
                                                                                  <w:divsChild>
                                                                                    <w:div w:id="971250125">
                                                                                      <w:marLeft w:val="0"/>
                                                                                      <w:marRight w:val="0"/>
                                                                                      <w:marTop w:val="0"/>
                                                                                      <w:marBottom w:val="0"/>
                                                                                      <w:divBdr>
                                                                                        <w:top w:val="none" w:sz="0" w:space="0" w:color="auto"/>
                                                                                        <w:left w:val="none" w:sz="0" w:space="0" w:color="auto"/>
                                                                                        <w:bottom w:val="none" w:sz="0" w:space="0" w:color="auto"/>
                                                                                        <w:right w:val="none" w:sz="0" w:space="0" w:color="auto"/>
                                                                                      </w:divBdr>
                                                                                      <w:divsChild>
                                                                                        <w:div w:id="845480311">
                                                                                          <w:marLeft w:val="0"/>
                                                                                          <w:marRight w:val="0"/>
                                                                                          <w:marTop w:val="0"/>
                                                                                          <w:marBottom w:val="0"/>
                                                                                          <w:divBdr>
                                                                                            <w:top w:val="none" w:sz="0" w:space="0" w:color="auto"/>
                                                                                            <w:left w:val="none" w:sz="0" w:space="0" w:color="auto"/>
                                                                                            <w:bottom w:val="none" w:sz="0" w:space="0" w:color="auto"/>
                                                                                            <w:right w:val="none" w:sz="0" w:space="0" w:color="auto"/>
                                                                                          </w:divBdr>
                                                                                          <w:divsChild>
                                                                                            <w:div w:id="36858038">
                                                                                              <w:marLeft w:val="0"/>
                                                                                              <w:marRight w:val="0"/>
                                                                                              <w:marTop w:val="0"/>
                                                                                              <w:marBottom w:val="0"/>
                                                                                              <w:divBdr>
                                                                                                <w:top w:val="none" w:sz="0" w:space="0" w:color="auto"/>
                                                                                                <w:left w:val="none" w:sz="0" w:space="0" w:color="auto"/>
                                                                                                <w:bottom w:val="none" w:sz="0" w:space="0" w:color="auto"/>
                                                                                                <w:right w:val="none" w:sz="0" w:space="0" w:color="auto"/>
                                                                                              </w:divBdr>
                                                                                              <w:divsChild>
                                                                                                <w:div w:id="1240599723">
                                                                                                  <w:marLeft w:val="0"/>
                                                                                                  <w:marRight w:val="0"/>
                                                                                                  <w:marTop w:val="0"/>
                                                                                                  <w:marBottom w:val="0"/>
                                                                                                  <w:divBdr>
                                                                                                    <w:top w:val="none" w:sz="0" w:space="0" w:color="auto"/>
                                                                                                    <w:left w:val="none" w:sz="0" w:space="0" w:color="auto"/>
                                                                                                    <w:bottom w:val="none" w:sz="0" w:space="0" w:color="auto"/>
                                                                                                    <w:right w:val="none" w:sz="0" w:space="0" w:color="auto"/>
                                                                                                  </w:divBdr>
                                                                                                  <w:divsChild>
                                                                                                    <w:div w:id="2095078932">
                                                                                                      <w:marLeft w:val="0"/>
                                                                                                      <w:marRight w:val="0"/>
                                                                                                      <w:marTop w:val="0"/>
                                                                                                      <w:marBottom w:val="0"/>
                                                                                                      <w:divBdr>
                                                                                                        <w:top w:val="none" w:sz="0" w:space="0" w:color="auto"/>
                                                                                                        <w:left w:val="none" w:sz="0" w:space="0" w:color="auto"/>
                                                                                                        <w:bottom w:val="none" w:sz="0" w:space="0" w:color="auto"/>
                                                                                                        <w:right w:val="none" w:sz="0" w:space="0" w:color="auto"/>
                                                                                                      </w:divBdr>
                                                                                                      <w:divsChild>
                                                                                                        <w:div w:id="873614918">
                                                                                                          <w:marLeft w:val="0"/>
                                                                                                          <w:marRight w:val="0"/>
                                                                                                          <w:marTop w:val="0"/>
                                                                                                          <w:marBottom w:val="0"/>
                                                                                                          <w:divBdr>
                                                                                                            <w:top w:val="none" w:sz="0" w:space="0" w:color="auto"/>
                                                                                                            <w:left w:val="none" w:sz="0" w:space="0" w:color="auto"/>
                                                                                                            <w:bottom w:val="none" w:sz="0" w:space="0" w:color="auto"/>
                                                                                                            <w:right w:val="none" w:sz="0" w:space="0" w:color="auto"/>
                                                                                                          </w:divBdr>
                                                                                                          <w:divsChild>
                                                                                                            <w:div w:id="1581522801">
                                                                                                              <w:marLeft w:val="0"/>
                                                                                                              <w:marRight w:val="0"/>
                                                                                                              <w:marTop w:val="0"/>
                                                                                                              <w:marBottom w:val="0"/>
                                                                                                              <w:divBdr>
                                                                                                                <w:top w:val="none" w:sz="0" w:space="0" w:color="auto"/>
                                                                                                                <w:left w:val="none" w:sz="0" w:space="0" w:color="auto"/>
                                                                                                                <w:bottom w:val="none" w:sz="0" w:space="0" w:color="auto"/>
                                                                                                                <w:right w:val="none" w:sz="0" w:space="0" w:color="auto"/>
                                                                                                              </w:divBdr>
                                                                                                              <w:divsChild>
                                                                                                                <w:div w:id="34304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9836197">
      <w:bodyDiv w:val="1"/>
      <w:marLeft w:val="0"/>
      <w:marRight w:val="0"/>
      <w:marTop w:val="0"/>
      <w:marBottom w:val="0"/>
      <w:divBdr>
        <w:top w:val="none" w:sz="0" w:space="0" w:color="auto"/>
        <w:left w:val="none" w:sz="0" w:space="0" w:color="auto"/>
        <w:bottom w:val="none" w:sz="0" w:space="0" w:color="auto"/>
        <w:right w:val="none" w:sz="0" w:space="0" w:color="auto"/>
      </w:divBdr>
    </w:div>
    <w:div w:id="1067336760">
      <w:bodyDiv w:val="1"/>
      <w:marLeft w:val="0"/>
      <w:marRight w:val="0"/>
      <w:marTop w:val="0"/>
      <w:marBottom w:val="0"/>
      <w:divBdr>
        <w:top w:val="none" w:sz="0" w:space="0" w:color="auto"/>
        <w:left w:val="none" w:sz="0" w:space="0" w:color="auto"/>
        <w:bottom w:val="none" w:sz="0" w:space="0" w:color="auto"/>
        <w:right w:val="none" w:sz="0" w:space="0" w:color="auto"/>
      </w:divBdr>
    </w:div>
    <w:div w:id="1079867529">
      <w:bodyDiv w:val="1"/>
      <w:marLeft w:val="0"/>
      <w:marRight w:val="0"/>
      <w:marTop w:val="0"/>
      <w:marBottom w:val="0"/>
      <w:divBdr>
        <w:top w:val="none" w:sz="0" w:space="0" w:color="auto"/>
        <w:left w:val="none" w:sz="0" w:space="0" w:color="auto"/>
        <w:bottom w:val="none" w:sz="0" w:space="0" w:color="auto"/>
        <w:right w:val="none" w:sz="0" w:space="0" w:color="auto"/>
      </w:divBdr>
    </w:div>
    <w:div w:id="1183209735">
      <w:bodyDiv w:val="1"/>
      <w:marLeft w:val="0"/>
      <w:marRight w:val="0"/>
      <w:marTop w:val="0"/>
      <w:marBottom w:val="0"/>
      <w:divBdr>
        <w:top w:val="none" w:sz="0" w:space="0" w:color="auto"/>
        <w:left w:val="none" w:sz="0" w:space="0" w:color="auto"/>
        <w:bottom w:val="none" w:sz="0" w:space="0" w:color="auto"/>
        <w:right w:val="none" w:sz="0" w:space="0" w:color="auto"/>
      </w:divBdr>
    </w:div>
    <w:div w:id="1274555758">
      <w:bodyDiv w:val="1"/>
      <w:marLeft w:val="0"/>
      <w:marRight w:val="0"/>
      <w:marTop w:val="0"/>
      <w:marBottom w:val="0"/>
      <w:divBdr>
        <w:top w:val="none" w:sz="0" w:space="0" w:color="auto"/>
        <w:left w:val="none" w:sz="0" w:space="0" w:color="auto"/>
        <w:bottom w:val="none" w:sz="0" w:space="0" w:color="auto"/>
        <w:right w:val="none" w:sz="0" w:space="0" w:color="auto"/>
      </w:divBdr>
    </w:div>
    <w:div w:id="1455758867">
      <w:bodyDiv w:val="1"/>
      <w:marLeft w:val="0"/>
      <w:marRight w:val="0"/>
      <w:marTop w:val="0"/>
      <w:marBottom w:val="0"/>
      <w:divBdr>
        <w:top w:val="none" w:sz="0" w:space="0" w:color="auto"/>
        <w:left w:val="none" w:sz="0" w:space="0" w:color="auto"/>
        <w:bottom w:val="none" w:sz="0" w:space="0" w:color="auto"/>
        <w:right w:val="none" w:sz="0" w:space="0" w:color="auto"/>
      </w:divBdr>
    </w:div>
    <w:div w:id="1480994472">
      <w:bodyDiv w:val="1"/>
      <w:marLeft w:val="0"/>
      <w:marRight w:val="0"/>
      <w:marTop w:val="0"/>
      <w:marBottom w:val="0"/>
      <w:divBdr>
        <w:top w:val="none" w:sz="0" w:space="0" w:color="auto"/>
        <w:left w:val="none" w:sz="0" w:space="0" w:color="auto"/>
        <w:bottom w:val="none" w:sz="0" w:space="0" w:color="auto"/>
        <w:right w:val="none" w:sz="0" w:space="0" w:color="auto"/>
      </w:divBdr>
    </w:div>
    <w:div w:id="1567447615">
      <w:bodyDiv w:val="1"/>
      <w:marLeft w:val="0"/>
      <w:marRight w:val="0"/>
      <w:marTop w:val="0"/>
      <w:marBottom w:val="0"/>
      <w:divBdr>
        <w:top w:val="none" w:sz="0" w:space="0" w:color="auto"/>
        <w:left w:val="none" w:sz="0" w:space="0" w:color="auto"/>
        <w:bottom w:val="none" w:sz="0" w:space="0" w:color="auto"/>
        <w:right w:val="none" w:sz="0" w:space="0" w:color="auto"/>
      </w:divBdr>
    </w:div>
    <w:div w:id="1582331710">
      <w:bodyDiv w:val="1"/>
      <w:marLeft w:val="0"/>
      <w:marRight w:val="0"/>
      <w:marTop w:val="0"/>
      <w:marBottom w:val="0"/>
      <w:divBdr>
        <w:top w:val="none" w:sz="0" w:space="0" w:color="auto"/>
        <w:left w:val="none" w:sz="0" w:space="0" w:color="auto"/>
        <w:bottom w:val="none" w:sz="0" w:space="0" w:color="auto"/>
        <w:right w:val="none" w:sz="0" w:space="0" w:color="auto"/>
      </w:divBdr>
    </w:div>
    <w:div w:id="1673486319">
      <w:bodyDiv w:val="1"/>
      <w:marLeft w:val="0"/>
      <w:marRight w:val="0"/>
      <w:marTop w:val="0"/>
      <w:marBottom w:val="0"/>
      <w:divBdr>
        <w:top w:val="none" w:sz="0" w:space="0" w:color="auto"/>
        <w:left w:val="none" w:sz="0" w:space="0" w:color="auto"/>
        <w:bottom w:val="none" w:sz="0" w:space="0" w:color="auto"/>
        <w:right w:val="none" w:sz="0" w:space="0" w:color="auto"/>
      </w:divBdr>
      <w:divsChild>
        <w:div w:id="2000499855">
          <w:marLeft w:val="0"/>
          <w:marRight w:val="0"/>
          <w:marTop w:val="0"/>
          <w:marBottom w:val="0"/>
          <w:divBdr>
            <w:top w:val="none" w:sz="0" w:space="0" w:color="auto"/>
            <w:left w:val="none" w:sz="0" w:space="0" w:color="auto"/>
            <w:bottom w:val="none" w:sz="0" w:space="0" w:color="auto"/>
            <w:right w:val="none" w:sz="0" w:space="0" w:color="auto"/>
          </w:divBdr>
          <w:divsChild>
            <w:div w:id="1436898837">
              <w:marLeft w:val="0"/>
              <w:marRight w:val="0"/>
              <w:marTop w:val="0"/>
              <w:marBottom w:val="0"/>
              <w:divBdr>
                <w:top w:val="none" w:sz="0" w:space="0" w:color="auto"/>
                <w:left w:val="none" w:sz="0" w:space="0" w:color="auto"/>
                <w:bottom w:val="none" w:sz="0" w:space="0" w:color="auto"/>
                <w:right w:val="none" w:sz="0" w:space="0" w:color="auto"/>
              </w:divBdr>
              <w:divsChild>
                <w:div w:id="29646263">
                  <w:marLeft w:val="0"/>
                  <w:marRight w:val="0"/>
                  <w:marTop w:val="0"/>
                  <w:marBottom w:val="0"/>
                  <w:divBdr>
                    <w:top w:val="none" w:sz="0" w:space="0" w:color="auto"/>
                    <w:left w:val="none" w:sz="0" w:space="0" w:color="auto"/>
                    <w:bottom w:val="none" w:sz="0" w:space="0" w:color="auto"/>
                    <w:right w:val="none" w:sz="0" w:space="0" w:color="auto"/>
                  </w:divBdr>
                  <w:divsChild>
                    <w:div w:id="516962968">
                      <w:marLeft w:val="0"/>
                      <w:marRight w:val="0"/>
                      <w:marTop w:val="0"/>
                      <w:marBottom w:val="0"/>
                      <w:divBdr>
                        <w:top w:val="none" w:sz="0" w:space="0" w:color="auto"/>
                        <w:left w:val="none" w:sz="0" w:space="0" w:color="auto"/>
                        <w:bottom w:val="none" w:sz="0" w:space="0" w:color="auto"/>
                        <w:right w:val="none" w:sz="0" w:space="0" w:color="auto"/>
                      </w:divBdr>
                      <w:divsChild>
                        <w:div w:id="2041347061">
                          <w:marLeft w:val="0"/>
                          <w:marRight w:val="0"/>
                          <w:marTop w:val="0"/>
                          <w:marBottom w:val="0"/>
                          <w:divBdr>
                            <w:top w:val="none" w:sz="0" w:space="0" w:color="auto"/>
                            <w:left w:val="none" w:sz="0" w:space="0" w:color="auto"/>
                            <w:bottom w:val="none" w:sz="0" w:space="0" w:color="auto"/>
                            <w:right w:val="none" w:sz="0" w:space="0" w:color="auto"/>
                          </w:divBdr>
                          <w:divsChild>
                            <w:div w:id="1971936482">
                              <w:marLeft w:val="0"/>
                              <w:marRight w:val="0"/>
                              <w:marTop w:val="0"/>
                              <w:marBottom w:val="0"/>
                              <w:divBdr>
                                <w:top w:val="none" w:sz="0" w:space="0" w:color="auto"/>
                                <w:left w:val="none" w:sz="0" w:space="0" w:color="auto"/>
                                <w:bottom w:val="none" w:sz="0" w:space="0" w:color="auto"/>
                                <w:right w:val="none" w:sz="0" w:space="0" w:color="auto"/>
                              </w:divBdr>
                              <w:divsChild>
                                <w:div w:id="1823498059">
                                  <w:marLeft w:val="0"/>
                                  <w:marRight w:val="0"/>
                                  <w:marTop w:val="0"/>
                                  <w:marBottom w:val="0"/>
                                  <w:divBdr>
                                    <w:top w:val="none" w:sz="0" w:space="0" w:color="auto"/>
                                    <w:left w:val="none" w:sz="0" w:space="0" w:color="auto"/>
                                    <w:bottom w:val="none" w:sz="0" w:space="0" w:color="auto"/>
                                    <w:right w:val="none" w:sz="0" w:space="0" w:color="auto"/>
                                  </w:divBdr>
                                  <w:divsChild>
                                    <w:div w:id="906964561">
                                      <w:marLeft w:val="0"/>
                                      <w:marRight w:val="0"/>
                                      <w:marTop w:val="0"/>
                                      <w:marBottom w:val="0"/>
                                      <w:divBdr>
                                        <w:top w:val="none" w:sz="0" w:space="0" w:color="auto"/>
                                        <w:left w:val="none" w:sz="0" w:space="0" w:color="auto"/>
                                        <w:bottom w:val="none" w:sz="0" w:space="0" w:color="auto"/>
                                        <w:right w:val="none" w:sz="0" w:space="0" w:color="auto"/>
                                      </w:divBdr>
                                      <w:divsChild>
                                        <w:div w:id="1563907022">
                                          <w:marLeft w:val="0"/>
                                          <w:marRight w:val="0"/>
                                          <w:marTop w:val="0"/>
                                          <w:marBottom w:val="0"/>
                                          <w:divBdr>
                                            <w:top w:val="none" w:sz="0" w:space="0" w:color="auto"/>
                                            <w:left w:val="none" w:sz="0" w:space="0" w:color="auto"/>
                                            <w:bottom w:val="none" w:sz="0" w:space="0" w:color="auto"/>
                                            <w:right w:val="none" w:sz="0" w:space="0" w:color="auto"/>
                                          </w:divBdr>
                                          <w:divsChild>
                                            <w:div w:id="1435518943">
                                              <w:marLeft w:val="0"/>
                                              <w:marRight w:val="0"/>
                                              <w:marTop w:val="0"/>
                                              <w:marBottom w:val="0"/>
                                              <w:divBdr>
                                                <w:top w:val="none" w:sz="0" w:space="0" w:color="auto"/>
                                                <w:left w:val="none" w:sz="0" w:space="0" w:color="auto"/>
                                                <w:bottom w:val="none" w:sz="0" w:space="0" w:color="auto"/>
                                                <w:right w:val="none" w:sz="0" w:space="0" w:color="auto"/>
                                              </w:divBdr>
                                              <w:divsChild>
                                                <w:div w:id="2044011064">
                                                  <w:marLeft w:val="0"/>
                                                  <w:marRight w:val="0"/>
                                                  <w:marTop w:val="0"/>
                                                  <w:marBottom w:val="0"/>
                                                  <w:divBdr>
                                                    <w:top w:val="none" w:sz="0" w:space="0" w:color="auto"/>
                                                    <w:left w:val="none" w:sz="0" w:space="0" w:color="auto"/>
                                                    <w:bottom w:val="none" w:sz="0" w:space="0" w:color="auto"/>
                                                    <w:right w:val="none" w:sz="0" w:space="0" w:color="auto"/>
                                                  </w:divBdr>
                                                  <w:divsChild>
                                                    <w:div w:id="1467351236">
                                                      <w:marLeft w:val="0"/>
                                                      <w:marRight w:val="0"/>
                                                      <w:marTop w:val="0"/>
                                                      <w:marBottom w:val="0"/>
                                                      <w:divBdr>
                                                        <w:top w:val="none" w:sz="0" w:space="0" w:color="auto"/>
                                                        <w:left w:val="none" w:sz="0" w:space="0" w:color="auto"/>
                                                        <w:bottom w:val="none" w:sz="0" w:space="0" w:color="auto"/>
                                                        <w:right w:val="none" w:sz="0" w:space="0" w:color="auto"/>
                                                      </w:divBdr>
                                                      <w:divsChild>
                                                        <w:div w:id="1590650713">
                                                          <w:marLeft w:val="0"/>
                                                          <w:marRight w:val="0"/>
                                                          <w:marTop w:val="0"/>
                                                          <w:marBottom w:val="0"/>
                                                          <w:divBdr>
                                                            <w:top w:val="none" w:sz="0" w:space="0" w:color="auto"/>
                                                            <w:left w:val="none" w:sz="0" w:space="0" w:color="auto"/>
                                                            <w:bottom w:val="none" w:sz="0" w:space="0" w:color="auto"/>
                                                            <w:right w:val="none" w:sz="0" w:space="0" w:color="auto"/>
                                                          </w:divBdr>
                                                          <w:divsChild>
                                                            <w:div w:id="835925392">
                                                              <w:marLeft w:val="0"/>
                                                              <w:marRight w:val="0"/>
                                                              <w:marTop w:val="0"/>
                                                              <w:marBottom w:val="0"/>
                                                              <w:divBdr>
                                                                <w:top w:val="none" w:sz="0" w:space="0" w:color="auto"/>
                                                                <w:left w:val="none" w:sz="0" w:space="0" w:color="auto"/>
                                                                <w:bottom w:val="none" w:sz="0" w:space="0" w:color="auto"/>
                                                                <w:right w:val="none" w:sz="0" w:space="0" w:color="auto"/>
                                                              </w:divBdr>
                                                              <w:divsChild>
                                                                <w:div w:id="1373337393">
                                                                  <w:marLeft w:val="299"/>
                                                                  <w:marRight w:val="0"/>
                                                                  <w:marTop w:val="0"/>
                                                                  <w:marBottom w:val="0"/>
                                                                  <w:divBdr>
                                                                    <w:top w:val="none" w:sz="0" w:space="0" w:color="auto"/>
                                                                    <w:left w:val="none" w:sz="0" w:space="0" w:color="auto"/>
                                                                    <w:bottom w:val="none" w:sz="0" w:space="0" w:color="auto"/>
                                                                    <w:right w:val="none" w:sz="0" w:space="0" w:color="auto"/>
                                                                  </w:divBdr>
                                                                  <w:divsChild>
                                                                    <w:div w:id="1606844213">
                                                                      <w:marLeft w:val="0"/>
                                                                      <w:marRight w:val="0"/>
                                                                      <w:marTop w:val="0"/>
                                                                      <w:marBottom w:val="0"/>
                                                                      <w:divBdr>
                                                                        <w:top w:val="none" w:sz="0" w:space="0" w:color="auto"/>
                                                                        <w:left w:val="none" w:sz="0" w:space="0" w:color="auto"/>
                                                                        <w:bottom w:val="none" w:sz="0" w:space="0" w:color="auto"/>
                                                                        <w:right w:val="none" w:sz="0" w:space="0" w:color="auto"/>
                                                                      </w:divBdr>
                                                                      <w:divsChild>
                                                                        <w:div w:id="1870488158">
                                                                          <w:marLeft w:val="0"/>
                                                                          <w:marRight w:val="0"/>
                                                                          <w:marTop w:val="0"/>
                                                                          <w:marBottom w:val="0"/>
                                                                          <w:divBdr>
                                                                            <w:top w:val="none" w:sz="0" w:space="0" w:color="auto"/>
                                                                            <w:left w:val="none" w:sz="0" w:space="0" w:color="auto"/>
                                                                            <w:bottom w:val="none" w:sz="0" w:space="0" w:color="auto"/>
                                                                            <w:right w:val="none" w:sz="0" w:space="0" w:color="auto"/>
                                                                          </w:divBdr>
                                                                          <w:divsChild>
                                                                            <w:div w:id="561015708">
                                                                              <w:marLeft w:val="0"/>
                                                                              <w:marRight w:val="0"/>
                                                                              <w:marTop w:val="0"/>
                                                                              <w:marBottom w:val="0"/>
                                                                              <w:divBdr>
                                                                                <w:top w:val="none" w:sz="0" w:space="0" w:color="auto"/>
                                                                                <w:left w:val="none" w:sz="0" w:space="0" w:color="auto"/>
                                                                                <w:bottom w:val="none" w:sz="0" w:space="0" w:color="auto"/>
                                                                                <w:right w:val="none" w:sz="0" w:space="0" w:color="auto"/>
                                                                              </w:divBdr>
                                                                              <w:divsChild>
                                                                                <w:div w:id="763456974">
                                                                                  <w:marLeft w:val="0"/>
                                                                                  <w:marRight w:val="0"/>
                                                                                  <w:marTop w:val="0"/>
                                                                                  <w:marBottom w:val="0"/>
                                                                                  <w:divBdr>
                                                                                    <w:top w:val="none" w:sz="0" w:space="0" w:color="auto"/>
                                                                                    <w:left w:val="none" w:sz="0" w:space="0" w:color="auto"/>
                                                                                    <w:bottom w:val="none" w:sz="0" w:space="0" w:color="auto"/>
                                                                                    <w:right w:val="none" w:sz="0" w:space="0" w:color="auto"/>
                                                                                  </w:divBdr>
                                                                                  <w:divsChild>
                                                                                    <w:div w:id="1860503750">
                                                                                      <w:marLeft w:val="0"/>
                                                                                      <w:marRight w:val="0"/>
                                                                                      <w:marTop w:val="0"/>
                                                                                      <w:marBottom w:val="0"/>
                                                                                      <w:divBdr>
                                                                                        <w:top w:val="none" w:sz="0" w:space="0" w:color="auto"/>
                                                                                        <w:left w:val="none" w:sz="0" w:space="0" w:color="auto"/>
                                                                                        <w:bottom w:val="none" w:sz="0" w:space="0" w:color="auto"/>
                                                                                        <w:right w:val="none" w:sz="0" w:space="0" w:color="auto"/>
                                                                                      </w:divBdr>
                                                                                      <w:divsChild>
                                                                                        <w:div w:id="594172387">
                                                                                          <w:marLeft w:val="0"/>
                                                                                          <w:marRight w:val="0"/>
                                                                                          <w:marTop w:val="0"/>
                                                                                          <w:marBottom w:val="0"/>
                                                                                          <w:divBdr>
                                                                                            <w:top w:val="none" w:sz="0" w:space="0" w:color="auto"/>
                                                                                            <w:left w:val="none" w:sz="0" w:space="0" w:color="auto"/>
                                                                                            <w:bottom w:val="none" w:sz="0" w:space="0" w:color="auto"/>
                                                                                            <w:right w:val="none" w:sz="0" w:space="0" w:color="auto"/>
                                                                                          </w:divBdr>
                                                                                          <w:divsChild>
                                                                                            <w:div w:id="237592714">
                                                                                              <w:marLeft w:val="0"/>
                                                                                              <w:marRight w:val="0"/>
                                                                                              <w:marTop w:val="0"/>
                                                                                              <w:marBottom w:val="0"/>
                                                                                              <w:divBdr>
                                                                                                <w:top w:val="none" w:sz="0" w:space="0" w:color="auto"/>
                                                                                                <w:left w:val="none" w:sz="0" w:space="0" w:color="auto"/>
                                                                                                <w:bottom w:val="none" w:sz="0" w:space="0" w:color="auto"/>
                                                                                                <w:right w:val="none" w:sz="0" w:space="0" w:color="auto"/>
                                                                                              </w:divBdr>
                                                                                              <w:divsChild>
                                                                                                <w:div w:id="1358194569">
                                                                                                  <w:marLeft w:val="0"/>
                                                                                                  <w:marRight w:val="0"/>
                                                                                                  <w:marTop w:val="0"/>
                                                                                                  <w:marBottom w:val="0"/>
                                                                                                  <w:divBdr>
                                                                                                    <w:top w:val="none" w:sz="0" w:space="0" w:color="auto"/>
                                                                                                    <w:left w:val="none" w:sz="0" w:space="0" w:color="auto"/>
                                                                                                    <w:bottom w:val="none" w:sz="0" w:space="0" w:color="auto"/>
                                                                                                    <w:right w:val="none" w:sz="0" w:space="0" w:color="auto"/>
                                                                                                  </w:divBdr>
                                                                                                  <w:divsChild>
                                                                                                    <w:div w:id="593437293">
                                                                                                      <w:marLeft w:val="0"/>
                                                                                                      <w:marRight w:val="0"/>
                                                                                                      <w:marTop w:val="0"/>
                                                                                                      <w:marBottom w:val="0"/>
                                                                                                      <w:divBdr>
                                                                                                        <w:top w:val="none" w:sz="0" w:space="0" w:color="auto"/>
                                                                                                        <w:left w:val="none" w:sz="0" w:space="0" w:color="auto"/>
                                                                                                        <w:bottom w:val="none" w:sz="0" w:space="0" w:color="auto"/>
                                                                                                        <w:right w:val="none" w:sz="0" w:space="0" w:color="auto"/>
                                                                                                      </w:divBdr>
                                                                                                      <w:divsChild>
                                                                                                        <w:div w:id="602305341">
                                                                                                          <w:marLeft w:val="0"/>
                                                                                                          <w:marRight w:val="0"/>
                                                                                                          <w:marTop w:val="0"/>
                                                                                                          <w:marBottom w:val="0"/>
                                                                                                          <w:divBdr>
                                                                                                            <w:top w:val="none" w:sz="0" w:space="0" w:color="auto"/>
                                                                                                            <w:left w:val="none" w:sz="0" w:space="0" w:color="auto"/>
                                                                                                            <w:bottom w:val="none" w:sz="0" w:space="0" w:color="auto"/>
                                                                                                            <w:right w:val="none" w:sz="0" w:space="0" w:color="auto"/>
                                                                                                          </w:divBdr>
                                                                                                          <w:divsChild>
                                                                                                            <w:div w:id="1954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7943651">
      <w:bodyDiv w:val="1"/>
      <w:marLeft w:val="0"/>
      <w:marRight w:val="0"/>
      <w:marTop w:val="0"/>
      <w:marBottom w:val="0"/>
      <w:divBdr>
        <w:top w:val="none" w:sz="0" w:space="0" w:color="auto"/>
        <w:left w:val="none" w:sz="0" w:space="0" w:color="auto"/>
        <w:bottom w:val="none" w:sz="0" w:space="0" w:color="auto"/>
        <w:right w:val="none" w:sz="0" w:space="0" w:color="auto"/>
      </w:divBdr>
    </w:div>
    <w:div w:id="2061899662">
      <w:bodyDiv w:val="1"/>
      <w:marLeft w:val="0"/>
      <w:marRight w:val="0"/>
      <w:marTop w:val="0"/>
      <w:marBottom w:val="0"/>
      <w:divBdr>
        <w:top w:val="none" w:sz="0" w:space="0" w:color="auto"/>
        <w:left w:val="none" w:sz="0" w:space="0" w:color="auto"/>
        <w:bottom w:val="none" w:sz="0" w:space="0" w:color="auto"/>
        <w:right w:val="none" w:sz="0" w:space="0" w:color="auto"/>
      </w:divBdr>
    </w:div>
    <w:div w:id="2065567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81.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hyperlink" Target="http://www.google.com.tr/url?sa=i&amp;rct=j&amp;q=&amp;esrc=s&amp;source=images&amp;cd=&amp;cad=rja&amp;uact=8&amp;ved=0ahUKEwib6vvX8MTJAhUkl3IKHRyuAfQQjRwIBw&amp;url=http://haber.star.com.tr/guncel/aylan-kurdinin-klibi-milyonlari-aglatti/haber-1054958&amp;psig=AFQjCNF_4Bb7MxIbCR_wAPJmycR7O0PmTw&amp;ust=1449410313436879" TargetMode="External"/><Relationship Id="rId84" Type="http://schemas.openxmlformats.org/officeDocument/2006/relationships/hyperlink" Target="http://thepost.pirelli.it/en/advertising-and-graphic-design-in-the-1950s/32/index.do" TargetMode="External"/><Relationship Id="rId89" Type="http://schemas.openxmlformats.org/officeDocument/2006/relationships/hyperlink" Target="http://www.e-kolay.net" TargetMode="External"/><Relationship Id="rId112" Type="http://schemas.openxmlformats.org/officeDocument/2006/relationships/hyperlink" Target="mailto:vkaradeniz@erzincan.edu.tr" TargetMode="External"/><Relationship Id="rId133"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72.jpe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hyperlink" Target="http://literarydevices.net/" TargetMode="External"/><Relationship Id="rId79" Type="http://schemas.openxmlformats.org/officeDocument/2006/relationships/image" Target="media/image65.jpeg"/><Relationship Id="rId102" Type="http://schemas.openxmlformats.org/officeDocument/2006/relationships/image" Target="media/image67.jpeg"/><Relationship Id="rId123" Type="http://schemas.openxmlformats.org/officeDocument/2006/relationships/image" Target="media/image87.emf"/><Relationship Id="rId128" Type="http://schemas.openxmlformats.org/officeDocument/2006/relationships/image" Target="media/image92.emf"/><Relationship Id="rId5" Type="http://schemas.openxmlformats.org/officeDocument/2006/relationships/webSettings" Target="webSettings.xml"/><Relationship Id="rId90" Type="http://schemas.openxmlformats.org/officeDocument/2006/relationships/hyperlink" Target="http://www.yasarkalafat.com.tr" TargetMode="External"/><Relationship Id="rId95" Type="http://schemas.openxmlformats.org/officeDocument/2006/relationships/chart" Target="charts/chart4.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59.jpeg"/><Relationship Id="rId77" Type="http://schemas.openxmlformats.org/officeDocument/2006/relationships/hyperlink" Target="http://thepost.pirelli.it/en/advertising-" TargetMode="External"/><Relationship Id="rId100" Type="http://schemas.openxmlformats.org/officeDocument/2006/relationships/chart" Target="charts/chart9.xml"/><Relationship Id="rId105" Type="http://schemas.openxmlformats.org/officeDocument/2006/relationships/image" Target="media/image70.jpeg"/><Relationship Id="rId113" Type="http://schemas.openxmlformats.org/officeDocument/2006/relationships/image" Target="media/image77.jpeg"/><Relationship Id="rId118" Type="http://schemas.openxmlformats.org/officeDocument/2006/relationships/image" Target="media/image82.png"/><Relationship Id="rId126" Type="http://schemas.openxmlformats.org/officeDocument/2006/relationships/image" Target="media/image90.emf"/><Relationship Id="rId134" Type="http://schemas.openxmlformats.org/officeDocument/2006/relationships/theme" Target="theme/theme1.xml"/><Relationship Id="rId8" Type="http://schemas.openxmlformats.org/officeDocument/2006/relationships/hyperlink" Target="mailto:mozdemir1949@hotmail.com" TargetMode="External"/><Relationship Id="rId51" Type="http://schemas.openxmlformats.org/officeDocument/2006/relationships/image" Target="media/image42.jpeg"/><Relationship Id="rId72" Type="http://schemas.openxmlformats.org/officeDocument/2006/relationships/image" Target="media/image61.jpeg"/><Relationship Id="rId80" Type="http://schemas.openxmlformats.org/officeDocument/2006/relationships/hyperlink" Target="http://www.moma.org/collection/" TargetMode="External"/><Relationship Id="rId85" Type="http://schemas.openxmlformats.org/officeDocument/2006/relationships/hyperlink" Target="http://www.moma.org/collection/works/120968?locale=en" TargetMode="External"/><Relationship Id="rId93" Type="http://schemas.openxmlformats.org/officeDocument/2006/relationships/chart" Target="charts/chart2.xml"/><Relationship Id="rId98" Type="http://schemas.openxmlformats.org/officeDocument/2006/relationships/chart" Target="charts/chart7.xml"/><Relationship Id="rId121" Type="http://schemas.openxmlformats.org/officeDocument/2006/relationships/image" Target="media/image85.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68.jpeg"/><Relationship Id="rId108" Type="http://schemas.openxmlformats.org/officeDocument/2006/relationships/image" Target="media/image73.jpeg"/><Relationship Id="rId116" Type="http://schemas.openxmlformats.org/officeDocument/2006/relationships/image" Target="media/image80.jpeg"/><Relationship Id="rId124" Type="http://schemas.openxmlformats.org/officeDocument/2006/relationships/image" Target="media/image88.emf"/><Relationship Id="rId129" Type="http://schemas.openxmlformats.org/officeDocument/2006/relationships/image" Target="media/image93.emf"/><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yperlink" Target="http://www.turkuler.com/ozan/reyhani" TargetMode="External"/><Relationship Id="rId75" Type="http://schemas.openxmlformats.org/officeDocument/2006/relationships/image" Target="media/image62.jpeg"/><Relationship Id="rId83" Type="http://schemas.openxmlformats.org/officeDocument/2006/relationships/hyperlink" Target="http://literarydevices.net/juxtaposition/" TargetMode="External"/><Relationship Id="rId88" Type="http://schemas.openxmlformats.org/officeDocument/2006/relationships/hyperlink" Target="http://www.ya-sarkalafat.com.tr" TargetMode="External"/><Relationship Id="rId91" Type="http://schemas.openxmlformats.org/officeDocument/2006/relationships/hyperlink" Target="mailto:sdurukoglu@gmail.com" TargetMode="External"/><Relationship Id="rId96" Type="http://schemas.openxmlformats.org/officeDocument/2006/relationships/chart" Target="charts/chart5.xml"/><Relationship Id="rId111" Type="http://schemas.openxmlformats.org/officeDocument/2006/relationships/image" Target="media/image76.png"/><Relationship Id="rId132" Type="http://schemas.openxmlformats.org/officeDocument/2006/relationships/image" Target="media/image9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71.jpeg"/><Relationship Id="rId114" Type="http://schemas.openxmlformats.org/officeDocument/2006/relationships/image" Target="media/image78.jpeg"/><Relationship Id="rId119" Type="http://schemas.openxmlformats.org/officeDocument/2006/relationships/image" Target="media/image83.jpeg"/><Relationship Id="rId127" Type="http://schemas.openxmlformats.org/officeDocument/2006/relationships/image" Target="media/image91.emf"/><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hyperlink" Target="http://www.jim-sherry.com/caricature.pdf" TargetMode="External"/><Relationship Id="rId78" Type="http://schemas.openxmlformats.org/officeDocument/2006/relationships/image" Target="media/image64.jpeg"/><Relationship Id="rId81" Type="http://schemas.openxmlformats.org/officeDocument/2006/relationships/image" Target="media/image66.png"/><Relationship Id="rId86" Type="http://schemas.openxmlformats.org/officeDocument/2006/relationships/hyperlink" Target="http://www.fastcodesign.com/1662292/the-best-of-james-victore-graphic-designs-rebel-with-a-cause" TargetMode="External"/><Relationship Id="rId94" Type="http://schemas.openxmlformats.org/officeDocument/2006/relationships/chart" Target="charts/chart3.xml"/><Relationship Id="rId99" Type="http://schemas.openxmlformats.org/officeDocument/2006/relationships/chart" Target="charts/chart8.xml"/><Relationship Id="rId101" Type="http://schemas.openxmlformats.org/officeDocument/2006/relationships/chart" Target="charts/chart10.xml"/><Relationship Id="rId122" Type="http://schemas.openxmlformats.org/officeDocument/2006/relationships/image" Target="media/image86.emf"/><Relationship Id="rId130" Type="http://schemas.openxmlformats.org/officeDocument/2006/relationships/image" Target="media/image94.emf"/><Relationship Id="rId4" Type="http://schemas.openxmlformats.org/officeDocument/2006/relationships/settings" Target="settings.xml"/><Relationship Id="rId9" Type="http://schemas.openxmlformats.org/officeDocument/2006/relationships/hyperlink" Target="mailto:Ekonomi%20%20zekoz@istanbul.edu.tr%20%20%20%20%20%20%20%20%20%20%20%20%20%20%20%20%20%20%20%20%20%20%20%20%20%20%20%20%20%20%20%20%20%20%20%20%20%20%20%20%20%20%20%20%20%20%20%20%20%20%20%20%20%20%20%20%20%20%20%20%20%20%20%20%20%20%20%20%20%20%20%20%20%20%20%20%20%20%20%20"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74.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3.jpeg"/><Relationship Id="rId97" Type="http://schemas.openxmlformats.org/officeDocument/2006/relationships/chart" Target="charts/chart6.xml"/><Relationship Id="rId104" Type="http://schemas.openxmlformats.org/officeDocument/2006/relationships/image" Target="media/image69.jpeg"/><Relationship Id="rId120" Type="http://schemas.openxmlformats.org/officeDocument/2006/relationships/image" Target="media/image84.jpeg"/><Relationship Id="rId125" Type="http://schemas.openxmlformats.org/officeDocument/2006/relationships/image" Target="media/image89.emf"/><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chart" Target="charts/chart1.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hyperlink" Target="http://www.kabarettarchiv.de/Dosiers_english.html" TargetMode="External"/><Relationship Id="rId110" Type="http://schemas.openxmlformats.org/officeDocument/2006/relationships/image" Target="media/image75.jpeg"/><Relationship Id="rId115" Type="http://schemas.openxmlformats.org/officeDocument/2006/relationships/image" Target="media/image79.jpeg"/><Relationship Id="rId131" Type="http://schemas.openxmlformats.org/officeDocument/2006/relationships/image" Target="media/image95.emf"/><Relationship Id="rId61" Type="http://schemas.openxmlformats.org/officeDocument/2006/relationships/image" Target="media/image52.jpeg"/><Relationship Id="rId82" Type="http://schemas.openxmlformats.org/officeDocument/2006/relationships/hyperlink" Target="http://www.jim-sherry.com/caricature.pdf" TargetMode="External"/><Relationship Id="rId19" Type="http://schemas.openxmlformats.org/officeDocument/2006/relationships/image" Target="media/image1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100"/>
            </a:pPr>
            <a:r>
              <a:rPr lang="en-US" sz="1100"/>
              <a:t>Metin Elementleri</a:t>
            </a:r>
          </a:p>
        </c:rich>
      </c:tx>
    </c:title>
    <c:plotArea>
      <c:layout>
        <c:manualLayout>
          <c:layoutTarget val="inner"/>
          <c:xMode val="edge"/>
          <c:yMode val="edge"/>
          <c:x val="0.36825547379409473"/>
          <c:y val="0.28332309281012008"/>
          <c:w val="0.31149778127161937"/>
          <c:h val="0.62401686674411594"/>
        </c:manualLayout>
      </c:layout>
      <c:pieChart>
        <c:varyColors val="1"/>
        <c:ser>
          <c:idx val="0"/>
          <c:order val="0"/>
          <c:tx>
            <c:strRef>
              <c:f>Sayfa1!$B$1</c:f>
              <c:strCache>
                <c:ptCount val="1"/>
                <c:pt idx="0">
                  <c:v>Metin Elementleri</c:v>
                </c:pt>
              </c:strCache>
            </c:strRef>
          </c:tx>
          <c:explosion val="6"/>
          <c:dLbls>
            <c:dLbl>
              <c:idx val="0"/>
              <c:tx>
                <c:rich>
                  <a:bodyPr/>
                  <a:lstStyle/>
                  <a:p>
                    <a:r>
                      <a:rPr lang="en-US"/>
                      <a:t>1</a:t>
                    </a:r>
                  </a:p>
                </c:rich>
              </c:tx>
              <c:showPercent val="1"/>
              <c:extLst>
                <c:ext xmlns:c15="http://schemas.microsoft.com/office/drawing/2012/chart" uri="{CE6537A1-D6FC-4f65-9D91-7224C49458BB}"/>
              </c:extLst>
            </c:dLbl>
            <c:dLbl>
              <c:idx val="1"/>
              <c:tx>
                <c:rich>
                  <a:bodyPr/>
                  <a:lstStyle/>
                  <a:p>
                    <a:r>
                      <a:rPr lang="en-US"/>
                      <a:t>1</a:t>
                    </a:r>
                  </a:p>
                </c:rich>
              </c:tx>
              <c:showPercent val="1"/>
              <c:extLst>
                <c:ext xmlns:c15="http://schemas.microsoft.com/office/drawing/2012/chart" uri="{CE6537A1-D6FC-4f65-9D91-7224C49458BB}"/>
              </c:extLst>
            </c:dLbl>
            <c:dLbl>
              <c:idx val="2"/>
              <c:tx>
                <c:rich>
                  <a:bodyPr/>
                  <a:lstStyle/>
                  <a:p>
                    <a:r>
                      <a:rPr lang="en-US"/>
                      <a:t>1</a:t>
                    </a:r>
                  </a:p>
                </c:rich>
              </c:tx>
              <c:showPercent val="1"/>
              <c:extLst>
                <c:ext xmlns:c15="http://schemas.microsoft.com/office/drawing/2012/chart" uri="{CE6537A1-D6FC-4f65-9D91-7224C49458BB}"/>
              </c:extLst>
            </c:dLbl>
            <c:dLbl>
              <c:idx val="3"/>
              <c:tx>
                <c:rich>
                  <a:bodyPr/>
                  <a:lstStyle/>
                  <a:p>
                    <a:r>
                      <a:rPr lang="en-US"/>
                      <a:t>2</a:t>
                    </a:r>
                  </a:p>
                </c:rich>
              </c:tx>
              <c:showPercent val="1"/>
              <c:extLst>
                <c:ext xmlns:c15="http://schemas.microsoft.com/office/drawing/2012/chart" uri="{CE6537A1-D6FC-4f65-9D91-7224C49458BB}"/>
              </c:extLst>
            </c:dLbl>
            <c:dLbl>
              <c:idx val="4"/>
              <c:tx>
                <c:rich>
                  <a:bodyPr/>
                  <a:lstStyle/>
                  <a:p>
                    <a:r>
                      <a:rPr lang="en-US"/>
                      <a:t>2</a:t>
                    </a:r>
                  </a:p>
                </c:rich>
              </c:tx>
              <c:showPercent val="1"/>
              <c:extLst>
                <c:ext xmlns:c15="http://schemas.microsoft.com/office/drawing/2012/chart" uri="{CE6537A1-D6FC-4f65-9D91-7224C49458BB}"/>
              </c:extLst>
            </c:dLbl>
            <c:dLbl>
              <c:idx val="5"/>
              <c:tx>
                <c:rich>
                  <a:bodyPr/>
                  <a:lstStyle/>
                  <a:p>
                    <a:r>
                      <a:rPr lang="en-US"/>
                      <a:t>3</a:t>
                    </a:r>
                  </a:p>
                </c:rich>
              </c:tx>
              <c:showPercent val="1"/>
              <c:extLst>
                <c:ext xmlns:c15="http://schemas.microsoft.com/office/drawing/2012/chart" uri="{CE6537A1-D6FC-4f65-9D91-7224C49458BB}"/>
              </c:extLst>
            </c:dLbl>
            <c:dLbl>
              <c:idx val="6"/>
              <c:tx>
                <c:rich>
                  <a:bodyPr/>
                  <a:lstStyle/>
                  <a:p>
                    <a:r>
                      <a:rPr lang="en-US"/>
                      <a:t>1</a:t>
                    </a:r>
                  </a:p>
                </c:rich>
              </c:tx>
              <c:showPercent val="1"/>
              <c:extLst>
                <c:ext xmlns:c15="http://schemas.microsoft.com/office/drawing/2012/chart" uri="{CE6537A1-D6FC-4f65-9D91-7224C49458BB}"/>
              </c:extLst>
            </c:dLbl>
            <c:dLbl>
              <c:idx val="7"/>
              <c:tx>
                <c:rich>
                  <a:bodyPr/>
                  <a:lstStyle/>
                  <a:p>
                    <a:r>
                      <a:rPr lang="en-US"/>
                      <a:t>2</a:t>
                    </a:r>
                  </a:p>
                </c:rich>
              </c:tx>
              <c:showPercent val="1"/>
              <c:extLst>
                <c:ext xmlns:c15="http://schemas.microsoft.com/office/drawing/2012/chart" uri="{CE6537A1-D6FC-4f65-9D91-7224C49458BB}"/>
              </c:extLst>
            </c:dLbl>
            <c:spPr>
              <a:noFill/>
              <a:ln>
                <a:noFill/>
              </a:ln>
              <a:effectLst/>
            </c:spPr>
            <c:showPercent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1</c:v>
                </c:pt>
                <c:pt idx="1">
                  <c:v>1</c:v>
                </c:pt>
                <c:pt idx="2">
                  <c:v>1</c:v>
                </c:pt>
                <c:pt idx="3">
                  <c:v>2</c:v>
                </c:pt>
                <c:pt idx="4">
                  <c:v>3</c:v>
                </c:pt>
                <c:pt idx="5">
                  <c:v>3</c:v>
                </c:pt>
                <c:pt idx="6">
                  <c:v>1</c:v>
                </c:pt>
                <c:pt idx="7">
                  <c:v>1</c:v>
                </c:pt>
              </c:numCache>
            </c:numRef>
          </c:val>
        </c:ser>
        <c:dLbls>
          <c:showPercent val="1"/>
        </c:dLbls>
        <c:firstSliceAng val="0"/>
      </c:pieChart>
    </c:plotArea>
    <c:legend>
      <c:legendPos val="t"/>
      <c:layout>
        <c:manualLayout>
          <c:xMode val="edge"/>
          <c:yMode val="edge"/>
          <c:x val="0"/>
          <c:y val="9.9672131147541004E-2"/>
          <c:w val="0.97785979698528802"/>
          <c:h val="0.16093627640807376"/>
        </c:manualLayout>
      </c:layout>
      <c:txPr>
        <a:bodyPr/>
        <a:lstStyle/>
        <a:p>
          <a:pPr>
            <a:defRPr sz="1100"/>
          </a:pPr>
          <a:endParaRPr lang="tr-TR"/>
        </a:p>
      </c:txPr>
    </c:legend>
    <c:plotVisOnly val="1"/>
    <c:dispBlanksAs val="zero"/>
  </c:chart>
  <c:txPr>
    <a:bodyPr/>
    <a:lstStyle/>
    <a:p>
      <a:pPr>
        <a:defRPr>
          <a:latin typeface="Times New Roman" pitchFamily="18" charset="0"/>
          <a:cs typeface="Times New Roman" pitchFamily="18" charset="0"/>
        </a:defRPr>
      </a:pPr>
      <a:endParaRPr lang="tr-TR"/>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chart>
    <c:title>
      <c:layout>
        <c:manualLayout>
          <c:xMode val="edge"/>
          <c:yMode val="edge"/>
          <c:x val="0.38657808231754992"/>
          <c:y val="6.4150469061944854E-2"/>
        </c:manualLayout>
      </c:layout>
      <c:txPr>
        <a:bodyPr/>
        <a:lstStyle/>
        <a:p>
          <a:pPr>
            <a:defRPr sz="1100">
              <a:latin typeface="Times New Roman" pitchFamily="18" charset="0"/>
              <a:cs typeface="Times New Roman" pitchFamily="18" charset="0"/>
            </a:defRPr>
          </a:pPr>
          <a:endParaRPr lang="tr-TR"/>
        </a:p>
      </c:txPr>
    </c:title>
    <c:plotArea>
      <c:layout>
        <c:manualLayout>
          <c:layoutTarget val="inner"/>
          <c:xMode val="edge"/>
          <c:yMode val="edge"/>
          <c:x val="0.40351578003969174"/>
          <c:y val="0.38713592828895782"/>
          <c:w val="0.25500786088230631"/>
          <c:h val="0.53734524589294352"/>
        </c:manualLayout>
      </c:layout>
      <c:pieChart>
        <c:varyColors val="1"/>
        <c:ser>
          <c:idx val="0"/>
          <c:order val="0"/>
          <c:tx>
            <c:strRef>
              <c:f>Sayfa1!$B$1</c:f>
              <c:strCache>
                <c:ptCount val="1"/>
                <c:pt idx="0">
                  <c:v>Hikâye Elementleri</c:v>
                </c:pt>
              </c:strCache>
            </c:strRef>
          </c:tx>
          <c:dLbls>
            <c:dLbl>
              <c:idx val="0"/>
              <c:layout/>
              <c:tx>
                <c:rich>
                  <a:bodyPr/>
                  <a:lstStyle/>
                  <a:p>
                    <a:r>
                      <a:rPr lang="en-US"/>
                      <a:t>1</a:t>
                    </a:r>
                  </a:p>
                </c:rich>
              </c:tx>
              <c:showPercent val="1"/>
              <c:extLst>
                <c:ext xmlns:c15="http://schemas.microsoft.com/office/drawing/2012/chart" uri="{CE6537A1-D6FC-4f65-9D91-7224C49458BB}"/>
              </c:extLst>
            </c:dLbl>
            <c:dLbl>
              <c:idx val="1"/>
              <c:layout/>
              <c:tx>
                <c:rich>
                  <a:bodyPr/>
                  <a:lstStyle/>
                  <a:p>
                    <a:r>
                      <a:rPr lang="en-US"/>
                      <a:t>1</a:t>
                    </a:r>
                  </a:p>
                </c:rich>
              </c:tx>
              <c:showPercent val="1"/>
              <c:extLst>
                <c:ext xmlns:c15="http://schemas.microsoft.com/office/drawing/2012/chart" uri="{CE6537A1-D6FC-4f65-9D91-7224C49458BB}"/>
              </c:extLst>
            </c:dLbl>
            <c:dLbl>
              <c:idx val="2"/>
              <c:layout/>
              <c:tx>
                <c:rich>
                  <a:bodyPr/>
                  <a:lstStyle/>
                  <a:p>
                    <a:r>
                      <a:rPr lang="en-US"/>
                      <a:t>1</a:t>
                    </a:r>
                  </a:p>
                </c:rich>
              </c:tx>
              <c:showPercent val="1"/>
              <c:extLst>
                <c:ext xmlns:c15="http://schemas.microsoft.com/office/drawing/2012/chart" uri="{CE6537A1-D6FC-4f65-9D91-7224C49458BB}"/>
              </c:extLst>
            </c:dLbl>
            <c:dLbl>
              <c:idx val="3"/>
              <c:layout/>
              <c:tx>
                <c:rich>
                  <a:bodyPr/>
                  <a:lstStyle/>
                  <a:p>
                    <a:r>
                      <a:rPr lang="en-US"/>
                      <a:t>2</a:t>
                    </a:r>
                  </a:p>
                </c:rich>
              </c:tx>
              <c:showPercent val="1"/>
              <c:extLst>
                <c:ext xmlns:c15="http://schemas.microsoft.com/office/drawing/2012/chart" uri="{CE6537A1-D6FC-4f65-9D91-7224C49458BB}"/>
              </c:extLst>
            </c:dLbl>
            <c:dLbl>
              <c:idx val="4"/>
              <c:layout/>
              <c:tx>
                <c:rich>
                  <a:bodyPr/>
                  <a:lstStyle/>
                  <a:p>
                    <a:r>
                      <a:rPr lang="en-US"/>
                      <a:t>1</a:t>
                    </a:r>
                  </a:p>
                </c:rich>
              </c:tx>
              <c:showPercent val="1"/>
              <c:extLst>
                <c:ext xmlns:c15="http://schemas.microsoft.com/office/drawing/2012/chart" uri="{CE6537A1-D6FC-4f65-9D91-7224C49458BB}"/>
              </c:extLst>
            </c:dLbl>
            <c:dLbl>
              <c:idx val="5"/>
              <c:layout/>
              <c:tx>
                <c:rich>
                  <a:bodyPr/>
                  <a:lstStyle/>
                  <a:p>
                    <a:r>
                      <a:rPr lang="en-US"/>
                      <a:t>2</a:t>
                    </a:r>
                  </a:p>
                </c:rich>
              </c:tx>
              <c:showPercent val="1"/>
              <c:extLst>
                <c:ext xmlns:c15="http://schemas.microsoft.com/office/drawing/2012/chart" uri="{CE6537A1-D6FC-4f65-9D91-7224C49458BB}"/>
              </c:extLst>
            </c:dLbl>
            <c:dLbl>
              <c:idx val="6"/>
              <c:layout/>
              <c:tx>
                <c:rich>
                  <a:bodyPr/>
                  <a:lstStyle/>
                  <a:p>
                    <a:r>
                      <a:rPr lang="en-US"/>
                      <a:t>1</a:t>
                    </a:r>
                  </a:p>
                </c:rich>
              </c:tx>
              <c:showPercent val="1"/>
              <c:extLst>
                <c:ext xmlns:c15="http://schemas.microsoft.com/office/drawing/2012/chart" uri="{CE6537A1-D6FC-4f65-9D91-7224C49458BB}"/>
              </c:extLst>
            </c:dLbl>
            <c:dLbl>
              <c:idx val="7"/>
              <c:layout/>
              <c:tx>
                <c:rich>
                  <a:bodyPr/>
                  <a:lstStyle/>
                  <a:p>
                    <a:r>
                      <a:rPr lang="en-US"/>
                      <a:t>1</a:t>
                    </a:r>
                  </a:p>
                </c:rich>
              </c:tx>
              <c:showPercent val="1"/>
              <c:extLst>
                <c:ext xmlns:c15="http://schemas.microsoft.com/office/drawing/2012/chart" uri="{CE6537A1-D6FC-4f65-9D91-7224C49458BB}"/>
              </c:extLst>
            </c:dLbl>
            <c:spPr>
              <a:noFill/>
              <a:ln>
                <a:noFill/>
              </a:ln>
              <a:effectLst/>
            </c:spPr>
            <c:showPercent val="1"/>
            <c:showLeaderLines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1</c:v>
                </c:pt>
                <c:pt idx="1">
                  <c:v>1</c:v>
                </c:pt>
                <c:pt idx="2">
                  <c:v>1</c:v>
                </c:pt>
                <c:pt idx="3">
                  <c:v>1</c:v>
                </c:pt>
                <c:pt idx="4">
                  <c:v>2</c:v>
                </c:pt>
                <c:pt idx="5">
                  <c:v>1</c:v>
                </c:pt>
                <c:pt idx="6">
                  <c:v>1</c:v>
                </c:pt>
                <c:pt idx="7">
                  <c:v>2</c:v>
                </c:pt>
              </c:numCache>
            </c:numRef>
          </c:val>
        </c:ser>
        <c:dLbls>
          <c:showPercent val="1"/>
        </c:dLbls>
        <c:firstSliceAng val="0"/>
      </c:pieChart>
    </c:plotArea>
    <c:legend>
      <c:legendPos val="t"/>
      <c:layout>
        <c:manualLayout>
          <c:xMode val="edge"/>
          <c:yMode val="edge"/>
          <c:x val="2.2121503104794826E-2"/>
          <c:y val="0.18804445189032576"/>
          <c:w val="0.9747783610382037"/>
          <c:h val="0.14608798900137918"/>
        </c:manualLayout>
      </c:layout>
      <c:txPr>
        <a:bodyPr/>
        <a:lstStyle/>
        <a:p>
          <a:pPr>
            <a:defRPr sz="1100">
              <a:latin typeface="Times New Roman" pitchFamily="18" charset="0"/>
              <a:cs typeface="Times New Roman" pitchFamily="18" charset="0"/>
            </a:defRPr>
          </a:pPr>
          <a:endParaRPr lang="tr-TR"/>
        </a:p>
      </c:txP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100"/>
            </a:pPr>
            <a:r>
              <a:rPr lang="en-US" sz="1100"/>
              <a:t>Metin Elementleri</a:t>
            </a:r>
          </a:p>
        </c:rich>
      </c:tx>
    </c:title>
    <c:plotArea>
      <c:layout>
        <c:manualLayout>
          <c:layoutTarget val="inner"/>
          <c:xMode val="edge"/>
          <c:yMode val="edge"/>
          <c:x val="0.36825547379409473"/>
          <c:y val="0.28332309281012008"/>
          <c:w val="0.31149778127161937"/>
          <c:h val="0.62401686674411594"/>
        </c:manualLayout>
      </c:layout>
      <c:pieChart>
        <c:varyColors val="1"/>
        <c:ser>
          <c:idx val="0"/>
          <c:order val="0"/>
          <c:tx>
            <c:strRef>
              <c:f>Sayfa1!$B$1</c:f>
              <c:strCache>
                <c:ptCount val="1"/>
                <c:pt idx="0">
                  <c:v>Metin Elementleri</c:v>
                </c:pt>
              </c:strCache>
            </c:strRef>
          </c:tx>
          <c:explosion val="6"/>
          <c:dLbls>
            <c:dLbl>
              <c:idx val="0"/>
              <c:tx>
                <c:rich>
                  <a:bodyPr/>
                  <a:lstStyle/>
                  <a:p>
                    <a:r>
                      <a:rPr lang="en-US"/>
                      <a:t>1</a:t>
                    </a:r>
                  </a:p>
                </c:rich>
              </c:tx>
              <c:showPercent val="1"/>
              <c:extLst>
                <c:ext xmlns:c15="http://schemas.microsoft.com/office/drawing/2012/chart" uri="{CE6537A1-D6FC-4f65-9D91-7224C49458BB}"/>
              </c:extLst>
            </c:dLbl>
            <c:dLbl>
              <c:idx val="1"/>
              <c:tx>
                <c:rich>
                  <a:bodyPr/>
                  <a:lstStyle/>
                  <a:p>
                    <a:r>
                      <a:rPr lang="en-US"/>
                      <a:t>1</a:t>
                    </a:r>
                  </a:p>
                </c:rich>
              </c:tx>
              <c:showPercent val="1"/>
              <c:extLst>
                <c:ext xmlns:c15="http://schemas.microsoft.com/office/drawing/2012/chart" uri="{CE6537A1-D6FC-4f65-9D91-7224C49458BB}"/>
              </c:extLst>
            </c:dLbl>
            <c:dLbl>
              <c:idx val="2"/>
              <c:tx>
                <c:rich>
                  <a:bodyPr/>
                  <a:lstStyle/>
                  <a:p>
                    <a:r>
                      <a:rPr lang="en-US"/>
                      <a:t>1</a:t>
                    </a:r>
                  </a:p>
                </c:rich>
              </c:tx>
              <c:showPercent val="1"/>
              <c:extLst>
                <c:ext xmlns:c15="http://schemas.microsoft.com/office/drawing/2012/chart" uri="{CE6537A1-D6FC-4f65-9D91-7224C49458BB}"/>
              </c:extLst>
            </c:dLbl>
            <c:dLbl>
              <c:idx val="3"/>
              <c:tx>
                <c:rich>
                  <a:bodyPr/>
                  <a:lstStyle/>
                  <a:p>
                    <a:r>
                      <a:rPr lang="en-US"/>
                      <a:t>2</a:t>
                    </a:r>
                  </a:p>
                </c:rich>
              </c:tx>
              <c:showPercent val="1"/>
              <c:extLst>
                <c:ext xmlns:c15="http://schemas.microsoft.com/office/drawing/2012/chart" uri="{CE6537A1-D6FC-4f65-9D91-7224C49458BB}"/>
              </c:extLst>
            </c:dLbl>
            <c:dLbl>
              <c:idx val="4"/>
              <c:tx>
                <c:rich>
                  <a:bodyPr/>
                  <a:lstStyle/>
                  <a:p>
                    <a:r>
                      <a:rPr lang="en-US"/>
                      <a:t>2</a:t>
                    </a:r>
                  </a:p>
                </c:rich>
              </c:tx>
              <c:showPercent val="1"/>
              <c:extLst>
                <c:ext xmlns:c15="http://schemas.microsoft.com/office/drawing/2012/chart" uri="{CE6537A1-D6FC-4f65-9D91-7224C49458BB}"/>
              </c:extLst>
            </c:dLbl>
            <c:dLbl>
              <c:idx val="5"/>
              <c:tx>
                <c:rich>
                  <a:bodyPr/>
                  <a:lstStyle/>
                  <a:p>
                    <a:r>
                      <a:rPr lang="en-US"/>
                      <a:t>3</a:t>
                    </a:r>
                  </a:p>
                </c:rich>
              </c:tx>
              <c:showPercent val="1"/>
              <c:extLst>
                <c:ext xmlns:c15="http://schemas.microsoft.com/office/drawing/2012/chart" uri="{CE6537A1-D6FC-4f65-9D91-7224C49458BB}"/>
              </c:extLst>
            </c:dLbl>
            <c:dLbl>
              <c:idx val="6"/>
              <c:tx>
                <c:rich>
                  <a:bodyPr/>
                  <a:lstStyle/>
                  <a:p>
                    <a:r>
                      <a:rPr lang="en-US"/>
                      <a:t>1</a:t>
                    </a:r>
                  </a:p>
                </c:rich>
              </c:tx>
              <c:showPercent val="1"/>
              <c:extLst>
                <c:ext xmlns:c15="http://schemas.microsoft.com/office/drawing/2012/chart" uri="{CE6537A1-D6FC-4f65-9D91-7224C49458BB}"/>
              </c:extLst>
            </c:dLbl>
            <c:dLbl>
              <c:idx val="7"/>
              <c:tx>
                <c:rich>
                  <a:bodyPr/>
                  <a:lstStyle/>
                  <a:p>
                    <a:r>
                      <a:rPr lang="en-US"/>
                      <a:t>2</a:t>
                    </a:r>
                  </a:p>
                </c:rich>
              </c:tx>
              <c:showPercent val="1"/>
              <c:extLst>
                <c:ext xmlns:c15="http://schemas.microsoft.com/office/drawing/2012/chart" uri="{CE6537A1-D6FC-4f65-9D91-7224C49458BB}"/>
              </c:extLst>
            </c:dLbl>
            <c:spPr>
              <a:noFill/>
              <a:ln>
                <a:noFill/>
              </a:ln>
              <a:effectLst/>
            </c:spPr>
            <c:showPercent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1</c:v>
                </c:pt>
                <c:pt idx="1">
                  <c:v>1</c:v>
                </c:pt>
                <c:pt idx="2">
                  <c:v>1</c:v>
                </c:pt>
                <c:pt idx="3">
                  <c:v>2</c:v>
                </c:pt>
                <c:pt idx="4">
                  <c:v>3</c:v>
                </c:pt>
                <c:pt idx="5">
                  <c:v>3</c:v>
                </c:pt>
                <c:pt idx="6">
                  <c:v>1</c:v>
                </c:pt>
                <c:pt idx="7">
                  <c:v>1</c:v>
                </c:pt>
              </c:numCache>
            </c:numRef>
          </c:val>
        </c:ser>
        <c:dLbls>
          <c:showPercent val="1"/>
        </c:dLbls>
        <c:firstSliceAng val="0"/>
      </c:pieChart>
    </c:plotArea>
    <c:legend>
      <c:legendPos val="t"/>
      <c:layout>
        <c:manualLayout>
          <c:xMode val="edge"/>
          <c:yMode val="edge"/>
          <c:x val="0"/>
          <c:y val="9.9672131147541004E-2"/>
          <c:w val="0.97785979698528913"/>
          <c:h val="0.16093627640807345"/>
        </c:manualLayout>
      </c:layout>
      <c:txPr>
        <a:bodyPr/>
        <a:lstStyle/>
        <a:p>
          <a:pPr>
            <a:defRPr sz="1100"/>
          </a:pPr>
          <a:endParaRPr lang="tr-TR"/>
        </a:p>
      </c:txPr>
    </c:legend>
    <c:plotVisOnly val="1"/>
    <c:dispBlanksAs val="zero"/>
  </c:chart>
  <c:txPr>
    <a:bodyPr/>
    <a:lstStyle/>
    <a:p>
      <a:pPr>
        <a:defRPr>
          <a:latin typeface="Times New Roman" pitchFamily="18" charset="0"/>
          <a:cs typeface="Times New Roman" pitchFamily="18" charset="0"/>
        </a:defRPr>
      </a:pPr>
      <a:endParaRPr lang="tr-T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050"/>
            </a:pPr>
            <a:r>
              <a:rPr lang="tr-TR" sz="1050"/>
              <a:t>Metin Elementleri </a:t>
            </a:r>
            <a:endParaRPr lang="en-US" sz="1050"/>
          </a:p>
        </c:rich>
      </c:tx>
      <c:layout>
        <c:manualLayout>
          <c:xMode val="edge"/>
          <c:yMode val="edge"/>
          <c:x val="0.35995232139606875"/>
          <c:y val="6.3291139240506333E-2"/>
        </c:manualLayout>
      </c:layout>
    </c:title>
    <c:plotArea>
      <c:layout>
        <c:manualLayout>
          <c:layoutTarget val="inner"/>
          <c:xMode val="edge"/>
          <c:yMode val="edge"/>
          <c:x val="0.34314807964440824"/>
          <c:y val="0.3857061696401885"/>
          <c:w val="0.26137340215023458"/>
          <c:h val="0.55459134854978664"/>
        </c:manualLayout>
      </c:layout>
      <c:pieChart>
        <c:varyColors val="1"/>
        <c:ser>
          <c:idx val="0"/>
          <c:order val="0"/>
          <c:tx>
            <c:strRef>
              <c:f>Sayfa1!$B$1</c:f>
              <c:strCache>
                <c:ptCount val="1"/>
                <c:pt idx="0">
                  <c:v>Hikâye Unsurları Oranı</c:v>
                </c:pt>
              </c:strCache>
            </c:strRef>
          </c:tx>
          <c:dLbls>
            <c:dLbl>
              <c:idx val="0"/>
              <c:tx>
                <c:rich>
                  <a:bodyPr/>
                  <a:lstStyle/>
                  <a:p>
                    <a:r>
                      <a:rPr lang="en-US"/>
                      <a:t>1</a:t>
                    </a:r>
                  </a:p>
                </c:rich>
              </c:tx>
              <c:showPercent val="1"/>
              <c:extLst>
                <c:ext xmlns:c15="http://schemas.microsoft.com/office/drawing/2012/chart" uri="{CE6537A1-D6FC-4f65-9D91-7224C49458BB}"/>
              </c:extLst>
            </c:dLbl>
            <c:dLbl>
              <c:idx val="1"/>
              <c:tx>
                <c:rich>
                  <a:bodyPr/>
                  <a:lstStyle/>
                  <a:p>
                    <a:r>
                      <a:rPr lang="en-US"/>
                      <a:t>1</a:t>
                    </a:r>
                  </a:p>
                </c:rich>
              </c:tx>
              <c:showPercent val="1"/>
              <c:extLst>
                <c:ext xmlns:c15="http://schemas.microsoft.com/office/drawing/2012/chart" uri="{CE6537A1-D6FC-4f65-9D91-7224C49458BB}"/>
              </c:extLst>
            </c:dLbl>
            <c:dLbl>
              <c:idx val="2"/>
              <c:tx>
                <c:rich>
                  <a:bodyPr/>
                  <a:lstStyle/>
                  <a:p>
                    <a:r>
                      <a:rPr lang="en-US"/>
                      <a:t>1</a:t>
                    </a:r>
                  </a:p>
                </c:rich>
              </c:tx>
              <c:showPercent val="1"/>
              <c:extLst>
                <c:ext xmlns:c15="http://schemas.microsoft.com/office/drawing/2012/chart" uri="{CE6537A1-D6FC-4f65-9D91-7224C49458BB}"/>
              </c:extLst>
            </c:dLbl>
            <c:dLbl>
              <c:idx val="3"/>
              <c:tx>
                <c:rich>
                  <a:bodyPr/>
                  <a:lstStyle/>
                  <a:p>
                    <a:r>
                      <a:rPr lang="en-US"/>
                      <a:t>2</a:t>
                    </a:r>
                  </a:p>
                </c:rich>
              </c:tx>
              <c:showPercent val="1"/>
              <c:extLst>
                <c:ext xmlns:c15="http://schemas.microsoft.com/office/drawing/2012/chart" uri="{CE6537A1-D6FC-4f65-9D91-7224C49458BB}"/>
              </c:extLst>
            </c:dLbl>
            <c:dLbl>
              <c:idx val="4"/>
              <c:tx>
                <c:rich>
                  <a:bodyPr/>
                  <a:lstStyle/>
                  <a:p>
                    <a:r>
                      <a:rPr lang="en-US"/>
                      <a:t>2</a:t>
                    </a:r>
                  </a:p>
                </c:rich>
              </c:tx>
              <c:showPercent val="1"/>
              <c:extLst>
                <c:ext xmlns:c15="http://schemas.microsoft.com/office/drawing/2012/chart" uri="{CE6537A1-D6FC-4f65-9D91-7224C49458BB}"/>
              </c:extLst>
            </c:dLbl>
            <c:dLbl>
              <c:idx val="5"/>
              <c:tx>
                <c:rich>
                  <a:bodyPr/>
                  <a:lstStyle/>
                  <a:p>
                    <a:r>
                      <a:rPr lang="en-US"/>
                      <a:t>3</a:t>
                    </a:r>
                  </a:p>
                </c:rich>
              </c:tx>
              <c:showPercent val="1"/>
              <c:extLst>
                <c:ext xmlns:c15="http://schemas.microsoft.com/office/drawing/2012/chart" uri="{CE6537A1-D6FC-4f65-9D91-7224C49458BB}"/>
              </c:extLst>
            </c:dLbl>
            <c:dLbl>
              <c:idx val="6"/>
              <c:tx>
                <c:rich>
                  <a:bodyPr/>
                  <a:lstStyle/>
                  <a:p>
                    <a:r>
                      <a:rPr lang="en-US"/>
                      <a:t>1</a:t>
                    </a:r>
                  </a:p>
                </c:rich>
              </c:tx>
              <c:showPercent val="1"/>
              <c:extLst>
                <c:ext xmlns:c15="http://schemas.microsoft.com/office/drawing/2012/chart" uri="{CE6537A1-D6FC-4f65-9D91-7224C49458BB}"/>
              </c:extLst>
            </c:dLbl>
            <c:dLbl>
              <c:idx val="7"/>
              <c:tx>
                <c:rich>
                  <a:bodyPr/>
                  <a:lstStyle/>
                  <a:p>
                    <a:r>
                      <a:rPr lang="en-US"/>
                      <a:t>2</a:t>
                    </a:r>
                  </a:p>
                </c:rich>
              </c:tx>
              <c:showPercent val="1"/>
              <c:extLst>
                <c:ext xmlns:c15="http://schemas.microsoft.com/office/drawing/2012/chart" uri="{CE6537A1-D6FC-4f65-9D91-7224C49458BB}"/>
              </c:extLst>
            </c:dLbl>
            <c:spPr>
              <a:noFill/>
              <a:ln>
                <a:noFill/>
              </a:ln>
              <a:effectLst/>
            </c:spPr>
            <c:showPercent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1</c:v>
                </c:pt>
                <c:pt idx="1">
                  <c:v>1</c:v>
                </c:pt>
                <c:pt idx="2">
                  <c:v>1</c:v>
                </c:pt>
                <c:pt idx="3">
                  <c:v>2</c:v>
                </c:pt>
                <c:pt idx="4">
                  <c:v>2</c:v>
                </c:pt>
                <c:pt idx="5">
                  <c:v>3</c:v>
                </c:pt>
                <c:pt idx="6">
                  <c:v>1</c:v>
                </c:pt>
                <c:pt idx="7">
                  <c:v>2</c:v>
                </c:pt>
              </c:numCache>
            </c:numRef>
          </c:val>
        </c:ser>
        <c:dLbls>
          <c:showPercent val="1"/>
        </c:dLbls>
        <c:firstSliceAng val="0"/>
      </c:pieChart>
    </c:plotArea>
    <c:legend>
      <c:legendPos val="t"/>
      <c:layout>
        <c:manualLayout>
          <c:xMode val="edge"/>
          <c:yMode val="edge"/>
          <c:x val="0"/>
          <c:y val="0.18041961526961028"/>
          <c:w val="0.99833410270952316"/>
          <c:h val="0.16760432826937527"/>
        </c:manualLayout>
      </c:layout>
      <c:txPr>
        <a:bodyPr/>
        <a:lstStyle/>
        <a:p>
          <a:pPr>
            <a:defRPr sz="1050"/>
          </a:pPr>
          <a:endParaRPr lang="tr-TR"/>
        </a:p>
      </c:txPr>
    </c:legend>
    <c:plotVisOnly val="1"/>
    <c:dispBlanksAs val="zero"/>
  </c:chart>
  <c:txPr>
    <a:bodyPr/>
    <a:lstStyle/>
    <a:p>
      <a:pPr>
        <a:defRPr sz="1200">
          <a:latin typeface="Times New Roman" pitchFamily="18" charset="0"/>
          <a:cs typeface="Times New Roman" pitchFamily="18" charset="0"/>
        </a:defRPr>
      </a:pPr>
      <a:endParaRPr lang="tr-T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100"/>
            </a:pPr>
            <a:r>
              <a:rPr lang="tr-TR" sz="1100"/>
              <a:t>Metin Elementleri </a:t>
            </a:r>
            <a:endParaRPr lang="en-US" sz="1100"/>
          </a:p>
        </c:rich>
      </c:tx>
      <c:layout>
        <c:manualLayout>
          <c:xMode val="edge"/>
          <c:yMode val="edge"/>
          <c:x val="0.36972652461185163"/>
          <c:y val="5.3475935828877004E-2"/>
        </c:manualLayout>
      </c:layout>
    </c:title>
    <c:plotArea>
      <c:layout>
        <c:manualLayout>
          <c:layoutTarget val="inner"/>
          <c:xMode val="edge"/>
          <c:yMode val="edge"/>
          <c:x val="0.32809543157639104"/>
          <c:y val="0.37833592993389387"/>
          <c:w val="0.27644286901859688"/>
          <c:h val="0.55387127411212878"/>
        </c:manualLayout>
      </c:layout>
      <c:pieChart>
        <c:varyColors val="1"/>
        <c:ser>
          <c:idx val="0"/>
          <c:order val="0"/>
          <c:tx>
            <c:strRef>
              <c:f>Sayfa1!$B$1</c:f>
              <c:strCache>
                <c:ptCount val="1"/>
                <c:pt idx="0">
                  <c:v>Hikâye Unsurları Oranı</c:v>
                </c:pt>
              </c:strCache>
            </c:strRef>
          </c:tx>
          <c:dLbls>
            <c:dLbl>
              <c:idx val="0"/>
              <c:tx>
                <c:rich>
                  <a:bodyPr/>
                  <a:lstStyle/>
                  <a:p>
                    <a:r>
                      <a:rPr lang="en-US"/>
                      <a:t>1</a:t>
                    </a:r>
                  </a:p>
                </c:rich>
              </c:tx>
              <c:showPercent val="1"/>
              <c:extLst>
                <c:ext xmlns:c15="http://schemas.microsoft.com/office/drawing/2012/chart" uri="{CE6537A1-D6FC-4f65-9D91-7224C49458BB}"/>
              </c:extLst>
            </c:dLbl>
            <c:dLbl>
              <c:idx val="1"/>
              <c:tx>
                <c:rich>
                  <a:bodyPr/>
                  <a:lstStyle/>
                  <a:p>
                    <a:r>
                      <a:rPr lang="en-US"/>
                      <a:t>1</a:t>
                    </a:r>
                  </a:p>
                </c:rich>
              </c:tx>
              <c:showPercent val="1"/>
              <c:extLst>
                <c:ext xmlns:c15="http://schemas.microsoft.com/office/drawing/2012/chart" uri="{CE6537A1-D6FC-4f65-9D91-7224C49458BB}"/>
              </c:extLst>
            </c:dLbl>
            <c:dLbl>
              <c:idx val="2"/>
              <c:tx>
                <c:rich>
                  <a:bodyPr/>
                  <a:lstStyle/>
                  <a:p>
                    <a:r>
                      <a:rPr lang="en-US"/>
                      <a:t>1</a:t>
                    </a:r>
                  </a:p>
                </c:rich>
              </c:tx>
              <c:showPercent val="1"/>
              <c:extLst>
                <c:ext xmlns:c15="http://schemas.microsoft.com/office/drawing/2012/chart" uri="{CE6537A1-D6FC-4f65-9D91-7224C49458BB}"/>
              </c:extLst>
            </c:dLbl>
            <c:dLbl>
              <c:idx val="3"/>
              <c:tx>
                <c:rich>
                  <a:bodyPr/>
                  <a:lstStyle/>
                  <a:p>
                    <a:r>
                      <a:rPr lang="en-US"/>
                      <a:t>2</a:t>
                    </a:r>
                  </a:p>
                </c:rich>
              </c:tx>
              <c:showPercent val="1"/>
              <c:extLst>
                <c:ext xmlns:c15="http://schemas.microsoft.com/office/drawing/2012/chart" uri="{CE6537A1-D6FC-4f65-9D91-7224C49458BB}"/>
              </c:extLst>
            </c:dLbl>
            <c:dLbl>
              <c:idx val="4"/>
              <c:tx>
                <c:rich>
                  <a:bodyPr/>
                  <a:lstStyle/>
                  <a:p>
                    <a:r>
                      <a:rPr lang="en-US"/>
                      <a:t>2</a:t>
                    </a:r>
                  </a:p>
                </c:rich>
              </c:tx>
              <c:showPercent val="1"/>
              <c:extLst>
                <c:ext xmlns:c15="http://schemas.microsoft.com/office/drawing/2012/chart" uri="{CE6537A1-D6FC-4f65-9D91-7224C49458BB}"/>
              </c:extLst>
            </c:dLbl>
            <c:dLbl>
              <c:idx val="5"/>
              <c:tx>
                <c:rich>
                  <a:bodyPr/>
                  <a:lstStyle/>
                  <a:p>
                    <a:r>
                      <a:rPr lang="en-US"/>
                      <a:t>3</a:t>
                    </a:r>
                  </a:p>
                </c:rich>
              </c:tx>
              <c:showPercent val="1"/>
              <c:extLst>
                <c:ext xmlns:c15="http://schemas.microsoft.com/office/drawing/2012/chart" uri="{CE6537A1-D6FC-4f65-9D91-7224C49458BB}"/>
              </c:extLst>
            </c:dLbl>
            <c:dLbl>
              <c:idx val="6"/>
              <c:tx>
                <c:rich>
                  <a:bodyPr/>
                  <a:lstStyle/>
                  <a:p>
                    <a:r>
                      <a:rPr lang="en-US"/>
                      <a:t>1</a:t>
                    </a:r>
                  </a:p>
                </c:rich>
              </c:tx>
              <c:showPercent val="1"/>
              <c:extLst>
                <c:ext xmlns:c15="http://schemas.microsoft.com/office/drawing/2012/chart" uri="{CE6537A1-D6FC-4f65-9D91-7224C49458BB}"/>
              </c:extLst>
            </c:dLbl>
            <c:dLbl>
              <c:idx val="7"/>
              <c:tx>
                <c:rich>
                  <a:bodyPr/>
                  <a:lstStyle/>
                  <a:p>
                    <a:r>
                      <a:rPr lang="en-US"/>
                      <a:t>2</a:t>
                    </a:r>
                  </a:p>
                </c:rich>
              </c:tx>
              <c:showPercent val="1"/>
              <c:extLst>
                <c:ext xmlns:c15="http://schemas.microsoft.com/office/drawing/2012/chart" uri="{CE6537A1-D6FC-4f65-9D91-7224C49458BB}"/>
              </c:extLst>
            </c:dLbl>
            <c:spPr>
              <a:noFill/>
              <a:ln>
                <a:noFill/>
              </a:ln>
              <a:effectLst/>
            </c:spPr>
            <c:showPercent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1</c:v>
                </c:pt>
                <c:pt idx="1">
                  <c:v>1</c:v>
                </c:pt>
                <c:pt idx="2">
                  <c:v>1</c:v>
                </c:pt>
                <c:pt idx="3">
                  <c:v>2</c:v>
                </c:pt>
                <c:pt idx="4">
                  <c:v>2</c:v>
                </c:pt>
                <c:pt idx="5">
                  <c:v>3</c:v>
                </c:pt>
                <c:pt idx="6">
                  <c:v>1</c:v>
                </c:pt>
                <c:pt idx="7">
                  <c:v>2</c:v>
                </c:pt>
              </c:numCache>
            </c:numRef>
          </c:val>
        </c:ser>
        <c:dLbls>
          <c:showPercent val="1"/>
        </c:dLbls>
        <c:firstSliceAng val="0"/>
      </c:pieChart>
    </c:plotArea>
    <c:legend>
      <c:legendPos val="t"/>
      <c:layout>
        <c:manualLayout>
          <c:xMode val="edge"/>
          <c:yMode val="edge"/>
          <c:x val="0"/>
          <c:y val="0.17538422670428228"/>
          <c:w val="0.99833410270952316"/>
          <c:h val="0.16760432826937527"/>
        </c:manualLayout>
      </c:layout>
      <c:txPr>
        <a:bodyPr/>
        <a:lstStyle/>
        <a:p>
          <a:pPr>
            <a:defRPr sz="1100"/>
          </a:pPr>
          <a:endParaRPr lang="tr-TR"/>
        </a:p>
      </c:txPr>
    </c:legend>
    <c:plotVisOnly val="1"/>
    <c:dispBlanksAs val="zero"/>
  </c:chart>
  <c:txPr>
    <a:bodyPr/>
    <a:lstStyle/>
    <a:p>
      <a:pPr>
        <a:defRPr sz="1200">
          <a:latin typeface="Times New Roman" pitchFamily="18" charset="0"/>
          <a:cs typeface="Times New Roman" pitchFamily="18" charset="0"/>
        </a:defRPr>
      </a:pPr>
      <a:endParaRPr lang="tr-T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050"/>
            </a:pPr>
            <a:r>
              <a:rPr lang="en-US" sz="1050"/>
              <a:t>Metin Elementleri</a:t>
            </a:r>
          </a:p>
        </c:rich>
      </c:tx>
    </c:title>
    <c:plotArea>
      <c:layout>
        <c:manualLayout>
          <c:layoutTarget val="inner"/>
          <c:xMode val="edge"/>
          <c:yMode val="edge"/>
          <c:x val="0.35281707482725794"/>
          <c:y val="0.31861664350780311"/>
          <c:w val="0.30772144299992582"/>
          <c:h val="0.63780326767113749"/>
        </c:manualLayout>
      </c:layout>
      <c:pieChart>
        <c:varyColors val="1"/>
        <c:ser>
          <c:idx val="0"/>
          <c:order val="0"/>
          <c:tx>
            <c:strRef>
              <c:f>Sayfa1!$B$1</c:f>
              <c:strCache>
                <c:ptCount val="1"/>
                <c:pt idx="0">
                  <c:v>Metin Elementleri</c:v>
                </c:pt>
              </c:strCache>
            </c:strRef>
          </c:tx>
          <c:dLbls>
            <c:dLbl>
              <c:idx val="0"/>
              <c:tx>
                <c:rich>
                  <a:bodyPr/>
                  <a:lstStyle/>
                  <a:p>
                    <a:r>
                      <a:rPr lang="en-US"/>
                      <a:t>1</a:t>
                    </a:r>
                  </a:p>
                </c:rich>
              </c:tx>
              <c:showPercent val="1"/>
              <c:extLst>
                <c:ext xmlns:c15="http://schemas.microsoft.com/office/drawing/2012/chart" uri="{CE6537A1-D6FC-4f65-9D91-7224C49458BB}"/>
              </c:extLst>
            </c:dLbl>
            <c:dLbl>
              <c:idx val="1"/>
              <c:showVal val="1"/>
              <c:extLst>
                <c:ext xmlns:c15="http://schemas.microsoft.com/office/drawing/2012/chart" uri="{CE6537A1-D6FC-4f65-9D91-7224C49458BB}"/>
              </c:extLst>
            </c:dLbl>
            <c:dLbl>
              <c:idx val="2"/>
              <c:tx>
                <c:rich>
                  <a:bodyPr/>
                  <a:lstStyle/>
                  <a:p>
                    <a:r>
                      <a:rPr lang="en-US"/>
                      <a:t>1</a:t>
                    </a:r>
                  </a:p>
                </c:rich>
              </c:tx>
              <c:showPercent val="1"/>
              <c:extLst>
                <c:ext xmlns:c15="http://schemas.microsoft.com/office/drawing/2012/chart" uri="{CE6537A1-D6FC-4f65-9D91-7224C49458BB}"/>
              </c:extLst>
            </c:dLbl>
            <c:dLbl>
              <c:idx val="3"/>
              <c:tx>
                <c:rich>
                  <a:bodyPr/>
                  <a:lstStyle/>
                  <a:p>
                    <a:r>
                      <a:rPr lang="en-US"/>
                      <a:t>1</a:t>
                    </a:r>
                  </a:p>
                </c:rich>
              </c:tx>
              <c:showPercent val="1"/>
              <c:extLst>
                <c:ext xmlns:c15="http://schemas.microsoft.com/office/drawing/2012/chart" uri="{CE6537A1-D6FC-4f65-9D91-7224C49458BB}"/>
              </c:extLst>
            </c:dLbl>
            <c:dLbl>
              <c:idx val="4"/>
              <c:tx>
                <c:rich>
                  <a:bodyPr/>
                  <a:lstStyle/>
                  <a:p>
                    <a:r>
                      <a:rPr lang="en-US"/>
                      <a:t>1</a:t>
                    </a:r>
                  </a:p>
                </c:rich>
              </c:tx>
              <c:showPercent val="1"/>
              <c:extLst>
                <c:ext xmlns:c15="http://schemas.microsoft.com/office/drawing/2012/chart" uri="{CE6537A1-D6FC-4f65-9D91-7224C49458BB}"/>
              </c:extLst>
            </c:dLbl>
            <c:dLbl>
              <c:idx val="5"/>
              <c:tx>
                <c:rich>
                  <a:bodyPr/>
                  <a:lstStyle/>
                  <a:p>
                    <a:r>
                      <a:rPr lang="en-US"/>
                      <a:t>0</a:t>
                    </a:r>
                  </a:p>
                </c:rich>
              </c:tx>
              <c:showPercent val="1"/>
              <c:extLst>
                <c:ext xmlns:c15="http://schemas.microsoft.com/office/drawing/2012/chart" uri="{CE6537A1-D6FC-4f65-9D91-7224C49458BB}"/>
              </c:extLst>
            </c:dLbl>
            <c:dLbl>
              <c:idx val="6"/>
              <c:tx>
                <c:rich>
                  <a:bodyPr/>
                  <a:lstStyle/>
                  <a:p>
                    <a:r>
                      <a:rPr lang="en-US"/>
                      <a:t>1</a:t>
                    </a:r>
                  </a:p>
                </c:rich>
              </c:tx>
              <c:showPercent val="1"/>
              <c:extLst>
                <c:ext xmlns:c15="http://schemas.microsoft.com/office/drawing/2012/chart" uri="{CE6537A1-D6FC-4f65-9D91-7224C49458BB}"/>
              </c:extLst>
            </c:dLbl>
            <c:dLbl>
              <c:idx val="7"/>
              <c:layout>
                <c:manualLayout>
                  <c:x val="-7.0108097923488963E-7"/>
                  <c:y val="1.6607543434233363E-2"/>
                </c:manualLayout>
              </c:layout>
              <c:showVal val="1"/>
              <c:extLst>
                <c:ext xmlns:c15="http://schemas.microsoft.com/office/drawing/2012/chart" uri="{CE6537A1-D6FC-4f65-9D91-7224C49458BB}"/>
              </c:extLst>
            </c:dLbl>
            <c:spPr>
              <a:noFill/>
              <a:ln>
                <a:noFill/>
              </a:ln>
              <a:effectLst/>
            </c:spPr>
            <c:showPercent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1</c:v>
                </c:pt>
                <c:pt idx="1">
                  <c:v>1</c:v>
                </c:pt>
                <c:pt idx="2">
                  <c:v>1</c:v>
                </c:pt>
                <c:pt idx="3">
                  <c:v>1</c:v>
                </c:pt>
                <c:pt idx="4">
                  <c:v>1</c:v>
                </c:pt>
                <c:pt idx="5">
                  <c:v>0</c:v>
                </c:pt>
                <c:pt idx="6">
                  <c:v>1</c:v>
                </c:pt>
                <c:pt idx="7">
                  <c:v>0</c:v>
                </c:pt>
              </c:numCache>
            </c:numRef>
          </c:val>
        </c:ser>
        <c:dLbls>
          <c:showPercent val="1"/>
        </c:dLbls>
        <c:firstSliceAng val="0"/>
      </c:pieChart>
    </c:plotArea>
    <c:legend>
      <c:legendPos val="t"/>
      <c:layout>
        <c:manualLayout>
          <c:xMode val="edge"/>
          <c:yMode val="edge"/>
          <c:x val="0"/>
          <c:y val="0.11983870528294689"/>
          <c:w val="0.97964218579521956"/>
          <c:h val="0.16061902296814967"/>
        </c:manualLayout>
      </c:layout>
      <c:txPr>
        <a:bodyPr/>
        <a:lstStyle/>
        <a:p>
          <a:pPr>
            <a:defRPr sz="1050"/>
          </a:pPr>
          <a:endParaRPr lang="tr-TR"/>
        </a:p>
      </c:txPr>
    </c:legend>
    <c:plotVisOnly val="1"/>
    <c:dispBlanksAs val="zero"/>
  </c:chart>
  <c:txPr>
    <a:bodyPr/>
    <a:lstStyle/>
    <a:p>
      <a:pPr>
        <a:defRPr sz="1200">
          <a:latin typeface="Times New Roman" pitchFamily="18" charset="0"/>
          <a:cs typeface="Times New Roman" pitchFamily="18" charset="0"/>
        </a:defRPr>
      </a:pPr>
      <a:endParaRPr lang="tr-T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100"/>
            </a:pPr>
            <a:r>
              <a:rPr lang="tr-TR" sz="1100"/>
              <a:t>Metin</a:t>
            </a:r>
            <a:r>
              <a:rPr lang="en-US" sz="1100"/>
              <a:t> Elementleri </a:t>
            </a:r>
          </a:p>
        </c:rich>
      </c:tx>
      <c:layout>
        <c:manualLayout>
          <c:xMode val="edge"/>
          <c:yMode val="edge"/>
          <c:x val="0.38881097193267189"/>
          <c:y val="5.8201058201058045E-2"/>
        </c:manualLayout>
      </c:layout>
    </c:title>
    <c:plotArea>
      <c:layout>
        <c:manualLayout>
          <c:layoutTarget val="inner"/>
          <c:xMode val="edge"/>
          <c:yMode val="edge"/>
          <c:x val="0.41057543784176231"/>
          <c:y val="0.39916776646246777"/>
          <c:w val="0.2982708688622443"/>
          <c:h val="0.56436572469553881"/>
        </c:manualLayout>
      </c:layout>
      <c:pieChart>
        <c:varyColors val="1"/>
        <c:ser>
          <c:idx val="0"/>
          <c:order val="0"/>
          <c:tx>
            <c:strRef>
              <c:f>Sayfa1!$B$1</c:f>
              <c:strCache>
                <c:ptCount val="1"/>
                <c:pt idx="0">
                  <c:v>Hikaye Elementleri </c:v>
                </c:pt>
              </c:strCache>
            </c:strRef>
          </c:tx>
          <c:dPt>
            <c:idx val="2"/>
            <c:explosion val="3"/>
          </c:dPt>
          <c:dLbls>
            <c:dLbl>
              <c:idx val="0"/>
              <c:tx>
                <c:rich>
                  <a:bodyPr/>
                  <a:lstStyle/>
                  <a:p>
                    <a:r>
                      <a:rPr lang="en-US"/>
                      <a:t>2</a:t>
                    </a:r>
                  </a:p>
                </c:rich>
              </c:tx>
              <c:showPercent val="1"/>
              <c:extLst>
                <c:ext xmlns:c15="http://schemas.microsoft.com/office/drawing/2012/chart" uri="{CE6537A1-D6FC-4f65-9D91-7224C49458BB}"/>
              </c:extLst>
            </c:dLbl>
            <c:dLbl>
              <c:idx val="1"/>
              <c:tx>
                <c:rich>
                  <a:bodyPr/>
                  <a:lstStyle/>
                  <a:p>
                    <a:r>
                      <a:rPr lang="en-US"/>
                      <a:t>1</a:t>
                    </a:r>
                  </a:p>
                </c:rich>
              </c:tx>
              <c:showPercent val="1"/>
              <c:extLst>
                <c:ext xmlns:c15="http://schemas.microsoft.com/office/drawing/2012/chart" uri="{CE6537A1-D6FC-4f65-9D91-7224C49458BB}"/>
              </c:extLst>
            </c:dLbl>
            <c:dLbl>
              <c:idx val="2"/>
              <c:tx>
                <c:rich>
                  <a:bodyPr/>
                  <a:lstStyle/>
                  <a:p>
                    <a:r>
                      <a:rPr lang="en-US"/>
                      <a:t>1</a:t>
                    </a:r>
                  </a:p>
                </c:rich>
              </c:tx>
              <c:showPercent val="1"/>
              <c:extLst>
                <c:ext xmlns:c15="http://schemas.microsoft.com/office/drawing/2012/chart" uri="{CE6537A1-D6FC-4f65-9D91-7224C49458BB}"/>
              </c:extLst>
            </c:dLbl>
            <c:dLbl>
              <c:idx val="3"/>
              <c:tx>
                <c:rich>
                  <a:bodyPr/>
                  <a:lstStyle/>
                  <a:p>
                    <a:r>
                      <a:rPr lang="en-US"/>
                      <a:t>1</a:t>
                    </a:r>
                  </a:p>
                </c:rich>
              </c:tx>
              <c:showPercent val="1"/>
              <c:extLst>
                <c:ext xmlns:c15="http://schemas.microsoft.com/office/drawing/2012/chart" uri="{CE6537A1-D6FC-4f65-9D91-7224C49458BB}"/>
              </c:extLst>
            </c:dLbl>
            <c:dLbl>
              <c:idx val="4"/>
              <c:tx>
                <c:rich>
                  <a:bodyPr/>
                  <a:lstStyle/>
                  <a:p>
                    <a:r>
                      <a:rPr lang="en-US"/>
                      <a:t>1</a:t>
                    </a:r>
                  </a:p>
                </c:rich>
              </c:tx>
              <c:showPercent val="1"/>
              <c:extLst>
                <c:ext xmlns:c15="http://schemas.microsoft.com/office/drawing/2012/chart" uri="{CE6537A1-D6FC-4f65-9D91-7224C49458BB}"/>
              </c:extLst>
            </c:dLbl>
            <c:dLbl>
              <c:idx val="5"/>
              <c:tx>
                <c:rich>
                  <a:bodyPr/>
                  <a:lstStyle/>
                  <a:p>
                    <a:r>
                      <a:rPr lang="en-US"/>
                      <a:t>1</a:t>
                    </a:r>
                  </a:p>
                </c:rich>
              </c:tx>
              <c:showPercent val="1"/>
              <c:extLst>
                <c:ext xmlns:c15="http://schemas.microsoft.com/office/drawing/2012/chart" uri="{CE6537A1-D6FC-4f65-9D91-7224C49458BB}"/>
              </c:extLst>
            </c:dLbl>
            <c:dLbl>
              <c:idx val="6"/>
              <c:tx>
                <c:rich>
                  <a:bodyPr/>
                  <a:lstStyle/>
                  <a:p>
                    <a:r>
                      <a:rPr lang="en-US"/>
                      <a:t>1</a:t>
                    </a:r>
                  </a:p>
                </c:rich>
              </c:tx>
              <c:showPercent val="1"/>
              <c:extLst>
                <c:ext xmlns:c15="http://schemas.microsoft.com/office/drawing/2012/chart" uri="{CE6537A1-D6FC-4f65-9D91-7224C49458BB}"/>
              </c:extLst>
            </c:dLbl>
            <c:dLbl>
              <c:idx val="7"/>
              <c:tx>
                <c:rich>
                  <a:bodyPr/>
                  <a:lstStyle/>
                  <a:p>
                    <a:r>
                      <a:rPr lang="en-US"/>
                      <a:t>2</a:t>
                    </a:r>
                  </a:p>
                </c:rich>
              </c:tx>
              <c:showPercent val="1"/>
              <c:extLst>
                <c:ext xmlns:c15="http://schemas.microsoft.com/office/drawing/2012/chart" uri="{CE6537A1-D6FC-4f65-9D91-7224C49458BB}"/>
              </c:extLst>
            </c:dLbl>
            <c:spPr>
              <a:noFill/>
              <a:ln>
                <a:noFill/>
              </a:ln>
              <a:effectLst/>
            </c:spPr>
            <c:showPercent val="1"/>
            <c:extLst>
              <c:ext xmlns:c15="http://schemas.microsoft.com/office/drawing/2012/chart" uri="{CE6537A1-D6FC-4f65-9D91-7224C49458BB}"/>
            </c:extLst>
          </c:dLbls>
          <c:cat>
            <c:strRef>
              <c:f>Sayfa1!$A$2:$A$9</c:f>
              <c:strCache>
                <c:ptCount val="8"/>
                <c:pt idx="0">
                  <c:v>Ana karakter</c:v>
                </c:pt>
                <c:pt idx="1">
                  <c:v>Mekân</c:v>
                </c:pt>
                <c:pt idx="2">
                  <c:v>Zaman</c:v>
                </c:pt>
                <c:pt idx="3">
                  <c:v> Başlatıcı olay</c:v>
                </c:pt>
                <c:pt idx="4">
                  <c:v>Amaç</c:v>
                </c:pt>
                <c:pt idx="5">
                  <c:v>Girişim</c:v>
                </c:pt>
                <c:pt idx="6">
                  <c:v>Sonuç</c:v>
                </c:pt>
                <c:pt idx="7">
                  <c:v>Tepki</c:v>
                </c:pt>
              </c:strCache>
            </c:strRef>
          </c:cat>
          <c:val>
            <c:numRef>
              <c:f>Sayfa1!$B$2:$B$9</c:f>
              <c:numCache>
                <c:formatCode>General</c:formatCode>
                <c:ptCount val="8"/>
                <c:pt idx="0">
                  <c:v>2</c:v>
                </c:pt>
                <c:pt idx="1">
                  <c:v>1</c:v>
                </c:pt>
                <c:pt idx="2">
                  <c:v>1</c:v>
                </c:pt>
                <c:pt idx="3">
                  <c:v>1</c:v>
                </c:pt>
                <c:pt idx="4">
                  <c:v>1</c:v>
                </c:pt>
                <c:pt idx="5">
                  <c:v>1</c:v>
                </c:pt>
                <c:pt idx="6">
                  <c:v>1</c:v>
                </c:pt>
                <c:pt idx="7">
                  <c:v>2</c:v>
                </c:pt>
              </c:numCache>
            </c:numRef>
          </c:val>
        </c:ser>
        <c:dLbls>
          <c:showPercent val="1"/>
        </c:dLbls>
        <c:firstSliceAng val="0"/>
      </c:pieChart>
    </c:plotArea>
    <c:legend>
      <c:legendPos val="t"/>
      <c:layout>
        <c:manualLayout>
          <c:xMode val="edge"/>
          <c:yMode val="edge"/>
          <c:x val="0"/>
          <c:y val="0.19434524395768904"/>
          <c:w val="1"/>
          <c:h val="0.15738865798648741"/>
        </c:manualLayout>
      </c:layout>
      <c:txPr>
        <a:bodyPr/>
        <a:lstStyle/>
        <a:p>
          <a:pPr>
            <a:defRPr sz="1100"/>
          </a:pPr>
          <a:endParaRPr lang="tr-TR"/>
        </a:p>
      </c:txPr>
    </c:legend>
    <c:plotVisOnly val="1"/>
    <c:dispBlanksAs val="zero"/>
  </c:chart>
  <c:txPr>
    <a:bodyPr/>
    <a:lstStyle/>
    <a:p>
      <a:pPr>
        <a:defRPr sz="1200">
          <a:latin typeface="Times New Roman" pitchFamily="18" charset="0"/>
          <a:cs typeface="Times New Roman" pitchFamily="18" charset="0"/>
        </a:defRPr>
      </a:pPr>
      <a:endParaRPr lang="tr-T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100"/>
            </a:pPr>
            <a:r>
              <a:rPr lang="tr-TR" sz="1100">
                <a:latin typeface="Times New Roman" pitchFamily="18" charset="0"/>
                <a:cs typeface="Times New Roman" pitchFamily="18" charset="0"/>
              </a:rPr>
              <a:t>Metin Elementleri</a:t>
            </a:r>
            <a:endParaRPr lang="en-US" sz="1100">
              <a:latin typeface="Times New Roman" pitchFamily="18" charset="0"/>
              <a:cs typeface="Times New Roman" pitchFamily="18" charset="0"/>
            </a:endParaRPr>
          </a:p>
        </c:rich>
      </c:tx>
      <c:layout>
        <c:manualLayout>
          <c:xMode val="edge"/>
          <c:yMode val="edge"/>
          <c:x val="0.39168291234567026"/>
          <c:y val="4.4367741649113938E-2"/>
        </c:manualLayout>
      </c:layout>
    </c:title>
    <c:plotArea>
      <c:layout>
        <c:manualLayout>
          <c:layoutTarget val="inner"/>
          <c:xMode val="edge"/>
          <c:yMode val="edge"/>
          <c:x val="0.41093181702475012"/>
          <c:y val="0.44727592787714932"/>
          <c:w val="0.252252814003248"/>
          <c:h val="0.45706904650070429"/>
        </c:manualLayout>
      </c:layout>
      <c:pieChart>
        <c:varyColors val="1"/>
        <c:ser>
          <c:idx val="0"/>
          <c:order val="0"/>
          <c:tx>
            <c:strRef>
              <c:f>Sayfa1!$B$1</c:f>
              <c:strCache>
                <c:ptCount val="1"/>
                <c:pt idx="0">
                  <c:v>Hikâye Elementleri</c:v>
                </c:pt>
              </c:strCache>
            </c:strRef>
          </c:tx>
          <c:dLbls>
            <c:dLbl>
              <c:idx val="0"/>
              <c:tx>
                <c:rich>
                  <a:bodyPr/>
                  <a:lstStyle/>
                  <a:p>
                    <a:r>
                      <a:rPr lang="en-US" sz="1100"/>
                      <a:t>2</a:t>
                    </a:r>
                    <a:endParaRPr lang="en-US"/>
                  </a:p>
                </c:rich>
              </c:tx>
              <c:showPercent val="1"/>
              <c:extLst>
                <c:ext xmlns:c15="http://schemas.microsoft.com/office/drawing/2012/chart" uri="{CE6537A1-D6FC-4f65-9D91-7224C49458BB}"/>
              </c:extLst>
            </c:dLbl>
            <c:dLbl>
              <c:idx val="1"/>
              <c:tx>
                <c:rich>
                  <a:bodyPr/>
                  <a:lstStyle/>
                  <a:p>
                    <a:r>
                      <a:rPr lang="en-US" sz="1100"/>
                      <a:t>1</a:t>
                    </a:r>
                    <a:endParaRPr lang="en-US"/>
                  </a:p>
                </c:rich>
              </c:tx>
              <c:showPercent val="1"/>
              <c:extLst>
                <c:ext xmlns:c15="http://schemas.microsoft.com/office/drawing/2012/chart" uri="{CE6537A1-D6FC-4f65-9D91-7224C49458BB}"/>
              </c:extLst>
            </c:dLbl>
            <c:dLbl>
              <c:idx val="2"/>
              <c:tx>
                <c:rich>
                  <a:bodyPr/>
                  <a:lstStyle/>
                  <a:p>
                    <a:r>
                      <a:rPr lang="en-US" sz="1100"/>
                      <a:t>1</a:t>
                    </a:r>
                    <a:endParaRPr lang="en-US"/>
                  </a:p>
                </c:rich>
              </c:tx>
              <c:showPercent val="1"/>
              <c:extLst>
                <c:ext xmlns:c15="http://schemas.microsoft.com/office/drawing/2012/chart" uri="{CE6537A1-D6FC-4f65-9D91-7224C49458BB}"/>
              </c:extLst>
            </c:dLbl>
            <c:dLbl>
              <c:idx val="3"/>
              <c:tx>
                <c:rich>
                  <a:bodyPr/>
                  <a:lstStyle/>
                  <a:p>
                    <a:r>
                      <a:rPr lang="en-US" sz="1100"/>
                      <a:t>1</a:t>
                    </a:r>
                    <a:endParaRPr lang="en-US"/>
                  </a:p>
                </c:rich>
              </c:tx>
              <c:showPercent val="1"/>
              <c:extLst>
                <c:ext xmlns:c15="http://schemas.microsoft.com/office/drawing/2012/chart" uri="{CE6537A1-D6FC-4f65-9D91-7224C49458BB}"/>
              </c:extLst>
            </c:dLbl>
            <c:dLbl>
              <c:idx val="4"/>
              <c:tx>
                <c:rich>
                  <a:bodyPr/>
                  <a:lstStyle/>
                  <a:p>
                    <a:r>
                      <a:rPr lang="en-US" sz="1100"/>
                      <a:t>2</a:t>
                    </a:r>
                    <a:endParaRPr lang="en-US"/>
                  </a:p>
                </c:rich>
              </c:tx>
              <c:showPercent val="1"/>
              <c:extLst>
                <c:ext xmlns:c15="http://schemas.microsoft.com/office/drawing/2012/chart" uri="{CE6537A1-D6FC-4f65-9D91-7224C49458BB}"/>
              </c:extLst>
            </c:dLbl>
            <c:dLbl>
              <c:idx val="5"/>
              <c:tx>
                <c:rich>
                  <a:bodyPr/>
                  <a:lstStyle/>
                  <a:p>
                    <a:r>
                      <a:rPr lang="en-US" sz="1100"/>
                      <a:t>1</a:t>
                    </a:r>
                    <a:endParaRPr lang="en-US"/>
                  </a:p>
                </c:rich>
              </c:tx>
              <c:showPercent val="1"/>
              <c:extLst>
                <c:ext xmlns:c15="http://schemas.microsoft.com/office/drawing/2012/chart" uri="{CE6537A1-D6FC-4f65-9D91-7224C49458BB}"/>
              </c:extLst>
            </c:dLbl>
            <c:dLbl>
              <c:idx val="6"/>
              <c:tx>
                <c:rich>
                  <a:bodyPr/>
                  <a:lstStyle/>
                  <a:p>
                    <a:r>
                      <a:rPr lang="en-US" sz="1100"/>
                      <a:t>2</a:t>
                    </a:r>
                    <a:endParaRPr lang="en-US"/>
                  </a:p>
                </c:rich>
              </c:tx>
              <c:showPercent val="1"/>
              <c:extLst>
                <c:ext xmlns:c15="http://schemas.microsoft.com/office/drawing/2012/chart" uri="{CE6537A1-D6FC-4f65-9D91-7224C49458BB}"/>
              </c:extLst>
            </c:dLbl>
            <c:dLbl>
              <c:idx val="7"/>
              <c:tx>
                <c:rich>
                  <a:bodyPr/>
                  <a:lstStyle/>
                  <a:p>
                    <a:r>
                      <a:rPr lang="en-US" sz="1100"/>
                      <a:t>1</a:t>
                    </a:r>
                    <a:endParaRPr lang="en-US"/>
                  </a:p>
                </c:rich>
              </c:tx>
              <c:showPercent val="1"/>
              <c:extLst>
                <c:ext xmlns:c15="http://schemas.microsoft.com/office/drawing/2012/chart" uri="{CE6537A1-D6FC-4f65-9D91-7224C49458BB}"/>
              </c:extLst>
            </c:dLbl>
            <c:spPr>
              <a:noFill/>
              <a:ln>
                <a:noFill/>
              </a:ln>
              <a:effectLst/>
            </c:spPr>
            <c:txPr>
              <a:bodyPr/>
              <a:lstStyle/>
              <a:p>
                <a:pPr>
                  <a:defRPr sz="1100"/>
                </a:pPr>
                <a:endParaRPr lang="tr-TR"/>
              </a:p>
            </c:txPr>
            <c:showPercent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2</c:v>
                </c:pt>
                <c:pt idx="1">
                  <c:v>1</c:v>
                </c:pt>
                <c:pt idx="2">
                  <c:v>1</c:v>
                </c:pt>
                <c:pt idx="3">
                  <c:v>1</c:v>
                </c:pt>
                <c:pt idx="4">
                  <c:v>2</c:v>
                </c:pt>
                <c:pt idx="5">
                  <c:v>1</c:v>
                </c:pt>
                <c:pt idx="6">
                  <c:v>1</c:v>
                </c:pt>
                <c:pt idx="7">
                  <c:v>1</c:v>
                </c:pt>
              </c:numCache>
            </c:numRef>
          </c:val>
        </c:ser>
        <c:dLbls>
          <c:showPercent val="1"/>
        </c:dLbls>
        <c:firstSliceAng val="0"/>
      </c:pieChart>
    </c:plotArea>
    <c:legend>
      <c:legendPos val="t"/>
      <c:layout>
        <c:manualLayout>
          <c:xMode val="edge"/>
          <c:yMode val="edge"/>
          <c:x val="8.8899155458023824E-3"/>
          <c:y val="0.16921389890968372"/>
          <c:w val="0.97709317585301869"/>
          <c:h val="0.23605428177130142"/>
        </c:manualLayout>
      </c:layout>
      <c:txPr>
        <a:bodyPr/>
        <a:lstStyle/>
        <a:p>
          <a:pPr>
            <a:defRPr sz="1100">
              <a:latin typeface="Times New Roman" pitchFamily="18" charset="0"/>
              <a:cs typeface="Times New Roman" pitchFamily="18" charset="0"/>
            </a:defRPr>
          </a:pPr>
          <a:endParaRPr lang="tr-TR"/>
        </a:p>
      </c:txPr>
    </c:legend>
    <c:plotVisOnly val="1"/>
    <c:dispBlanksAs val="zero"/>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chart>
    <c:title>
      <c:layout>
        <c:manualLayout>
          <c:xMode val="edge"/>
          <c:yMode val="edge"/>
          <c:x val="0.36951393292447743"/>
          <c:y val="2.604408319956689E-2"/>
        </c:manualLayout>
      </c:layout>
      <c:txPr>
        <a:bodyPr/>
        <a:lstStyle/>
        <a:p>
          <a:pPr>
            <a:defRPr sz="1100">
              <a:latin typeface="Times New Roman" pitchFamily="18" charset="0"/>
              <a:cs typeface="Times New Roman" pitchFamily="18" charset="0"/>
            </a:defRPr>
          </a:pPr>
          <a:endParaRPr lang="tr-TR"/>
        </a:p>
      </c:txPr>
    </c:title>
    <c:plotArea>
      <c:layout>
        <c:manualLayout>
          <c:layoutTarget val="inner"/>
          <c:xMode val="edge"/>
          <c:yMode val="edge"/>
          <c:x val="0.35309712377427382"/>
          <c:y val="0.33841141584937773"/>
          <c:w val="0.29491118915972114"/>
          <c:h val="0.64615934364809502"/>
        </c:manualLayout>
      </c:layout>
      <c:pieChart>
        <c:varyColors val="1"/>
        <c:ser>
          <c:idx val="0"/>
          <c:order val="0"/>
          <c:tx>
            <c:strRef>
              <c:f>Sayfa1!$B$1</c:f>
              <c:strCache>
                <c:ptCount val="1"/>
                <c:pt idx="0">
                  <c:v>Metin Elementleri</c:v>
                </c:pt>
              </c:strCache>
            </c:strRef>
          </c:tx>
          <c:dLbls>
            <c:dLbl>
              <c:idx val="0"/>
              <c:tx>
                <c:rich>
                  <a:bodyPr/>
                  <a:lstStyle/>
                  <a:p>
                    <a:r>
                      <a:rPr lang="en-US"/>
                      <a:t>1</a:t>
                    </a:r>
                  </a:p>
                </c:rich>
              </c:tx>
              <c:showPercent val="1"/>
              <c:extLst>
                <c:ext xmlns:c15="http://schemas.microsoft.com/office/drawing/2012/chart" uri="{CE6537A1-D6FC-4f65-9D91-7224C49458BB}"/>
              </c:extLst>
            </c:dLbl>
            <c:dLbl>
              <c:idx val="1"/>
              <c:tx>
                <c:rich>
                  <a:bodyPr/>
                  <a:lstStyle/>
                  <a:p>
                    <a:r>
                      <a:rPr lang="en-US"/>
                      <a:t>1</a:t>
                    </a:r>
                  </a:p>
                </c:rich>
              </c:tx>
              <c:showPercent val="1"/>
              <c:extLst>
                <c:ext xmlns:c15="http://schemas.microsoft.com/office/drawing/2012/chart" uri="{CE6537A1-D6FC-4f65-9D91-7224C49458BB}"/>
              </c:extLst>
            </c:dLbl>
            <c:dLbl>
              <c:idx val="2"/>
              <c:tx>
                <c:rich>
                  <a:bodyPr/>
                  <a:lstStyle/>
                  <a:p>
                    <a:r>
                      <a:rPr lang="en-US"/>
                      <a:t>0</a:t>
                    </a:r>
                  </a:p>
                </c:rich>
              </c:tx>
              <c:showPercent val="1"/>
              <c:extLst>
                <c:ext xmlns:c15="http://schemas.microsoft.com/office/drawing/2012/chart" uri="{CE6537A1-D6FC-4f65-9D91-7224C49458BB}"/>
              </c:extLst>
            </c:dLbl>
            <c:dLbl>
              <c:idx val="3"/>
              <c:tx>
                <c:rich>
                  <a:bodyPr/>
                  <a:lstStyle/>
                  <a:p>
                    <a:r>
                      <a:rPr lang="en-US"/>
                      <a:t>2</a:t>
                    </a:r>
                  </a:p>
                </c:rich>
              </c:tx>
              <c:showPercent val="1"/>
              <c:extLst>
                <c:ext xmlns:c15="http://schemas.microsoft.com/office/drawing/2012/chart" uri="{CE6537A1-D6FC-4f65-9D91-7224C49458BB}"/>
              </c:extLst>
            </c:dLbl>
            <c:dLbl>
              <c:idx val="4"/>
              <c:tx>
                <c:rich>
                  <a:bodyPr/>
                  <a:lstStyle/>
                  <a:p>
                    <a:r>
                      <a:rPr lang="en-US"/>
                      <a:t>3</a:t>
                    </a:r>
                  </a:p>
                </c:rich>
              </c:tx>
              <c:showPercent val="1"/>
              <c:extLst>
                <c:ext xmlns:c15="http://schemas.microsoft.com/office/drawing/2012/chart" uri="{CE6537A1-D6FC-4f65-9D91-7224C49458BB}"/>
              </c:extLst>
            </c:dLbl>
            <c:dLbl>
              <c:idx val="5"/>
              <c:tx>
                <c:rich>
                  <a:bodyPr/>
                  <a:lstStyle/>
                  <a:p>
                    <a:r>
                      <a:rPr lang="en-US"/>
                      <a:t>3</a:t>
                    </a:r>
                  </a:p>
                </c:rich>
              </c:tx>
              <c:showPercent val="1"/>
              <c:extLst>
                <c:ext xmlns:c15="http://schemas.microsoft.com/office/drawing/2012/chart" uri="{CE6537A1-D6FC-4f65-9D91-7224C49458BB}"/>
              </c:extLst>
            </c:dLbl>
            <c:dLbl>
              <c:idx val="6"/>
              <c:tx>
                <c:rich>
                  <a:bodyPr/>
                  <a:lstStyle/>
                  <a:p>
                    <a:r>
                      <a:rPr lang="en-US"/>
                      <a:t>1</a:t>
                    </a:r>
                  </a:p>
                </c:rich>
              </c:tx>
              <c:showPercent val="1"/>
              <c:extLst>
                <c:ext xmlns:c15="http://schemas.microsoft.com/office/drawing/2012/chart" uri="{CE6537A1-D6FC-4f65-9D91-7224C49458BB}"/>
              </c:extLst>
            </c:dLbl>
            <c:dLbl>
              <c:idx val="7"/>
              <c:tx>
                <c:rich>
                  <a:bodyPr/>
                  <a:lstStyle/>
                  <a:p>
                    <a:r>
                      <a:rPr lang="en-US"/>
                      <a:t>2</a:t>
                    </a:r>
                  </a:p>
                </c:rich>
              </c:tx>
              <c:showPercent val="1"/>
              <c:extLst>
                <c:ext xmlns:c15="http://schemas.microsoft.com/office/drawing/2012/chart" uri="{CE6537A1-D6FC-4f65-9D91-7224C49458BB}"/>
              </c:extLst>
            </c:dLbl>
            <c:spPr>
              <a:noFill/>
              <a:ln>
                <a:noFill/>
              </a:ln>
              <a:effectLst/>
            </c:spPr>
            <c:showPercent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1</c:v>
                </c:pt>
                <c:pt idx="1">
                  <c:v>1</c:v>
                </c:pt>
                <c:pt idx="2">
                  <c:v>0</c:v>
                </c:pt>
                <c:pt idx="3">
                  <c:v>2</c:v>
                </c:pt>
                <c:pt idx="4">
                  <c:v>3</c:v>
                </c:pt>
                <c:pt idx="5">
                  <c:v>3</c:v>
                </c:pt>
                <c:pt idx="6">
                  <c:v>1</c:v>
                </c:pt>
                <c:pt idx="7">
                  <c:v>2</c:v>
                </c:pt>
              </c:numCache>
            </c:numRef>
          </c:val>
        </c:ser>
        <c:dLbls>
          <c:showPercent val="1"/>
        </c:dLbls>
        <c:firstSliceAng val="0"/>
      </c:pieChart>
    </c:plotArea>
    <c:legend>
      <c:legendPos val="t"/>
      <c:layout>
        <c:manualLayout>
          <c:xMode val="edge"/>
          <c:yMode val="edge"/>
          <c:x val="0"/>
          <c:y val="0.14756443966758223"/>
          <c:w val="1"/>
          <c:h val="0.14649732139647437"/>
        </c:manualLayout>
      </c:layout>
      <c:txPr>
        <a:bodyPr/>
        <a:lstStyle/>
        <a:p>
          <a:pPr>
            <a:defRPr sz="1100">
              <a:latin typeface="Times New Roman" pitchFamily="18" charset="0"/>
              <a:cs typeface="Times New Roman" pitchFamily="18" charset="0"/>
            </a:defRPr>
          </a:pPr>
          <a:endParaRPr lang="tr-TR"/>
        </a:p>
      </c:txPr>
    </c:legend>
    <c:plotVisOnly val="1"/>
    <c:dispBlanksAs val="zero"/>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tr-TR"/>
  <c:chart>
    <c:title>
      <c:layout>
        <c:manualLayout>
          <c:xMode val="edge"/>
          <c:yMode val="edge"/>
          <c:x val="0.38965111919149642"/>
          <c:y val="2.6490066225165611E-2"/>
        </c:manualLayout>
      </c:layout>
      <c:txPr>
        <a:bodyPr/>
        <a:lstStyle/>
        <a:p>
          <a:pPr>
            <a:defRPr sz="1100">
              <a:latin typeface="Times New Roman" pitchFamily="18" charset="0"/>
              <a:cs typeface="Times New Roman" pitchFamily="18" charset="0"/>
            </a:defRPr>
          </a:pPr>
          <a:endParaRPr lang="tr-TR"/>
        </a:p>
      </c:txPr>
    </c:title>
    <c:plotArea>
      <c:layout>
        <c:manualLayout>
          <c:layoutTarget val="inner"/>
          <c:xMode val="edge"/>
          <c:yMode val="edge"/>
          <c:x val="0.41931374130952015"/>
          <c:y val="0.37246322736561988"/>
          <c:w val="0.32586832895889017"/>
          <c:h val="0.6215237002659435"/>
        </c:manualLayout>
      </c:layout>
      <c:pieChart>
        <c:varyColors val="1"/>
        <c:ser>
          <c:idx val="0"/>
          <c:order val="0"/>
          <c:tx>
            <c:strRef>
              <c:f>Sayfa1!$B$1</c:f>
              <c:strCache>
                <c:ptCount val="1"/>
                <c:pt idx="0">
                  <c:v>Hikâye Elementleri</c:v>
                </c:pt>
              </c:strCache>
            </c:strRef>
          </c:tx>
          <c:dLbls>
            <c:dLbl>
              <c:idx val="0"/>
              <c:tx>
                <c:rich>
                  <a:bodyPr/>
                  <a:lstStyle/>
                  <a:p>
                    <a:r>
                      <a:rPr lang="en-US"/>
                      <a:t>1</a:t>
                    </a:r>
                  </a:p>
                </c:rich>
              </c:tx>
              <c:showPercent val="1"/>
              <c:extLst>
                <c:ext xmlns:c15="http://schemas.microsoft.com/office/drawing/2012/chart" uri="{CE6537A1-D6FC-4f65-9D91-7224C49458BB}"/>
              </c:extLst>
            </c:dLbl>
            <c:dLbl>
              <c:idx val="1"/>
              <c:tx>
                <c:rich>
                  <a:bodyPr/>
                  <a:lstStyle/>
                  <a:p>
                    <a:r>
                      <a:rPr lang="en-US"/>
                      <a:t>1</a:t>
                    </a:r>
                  </a:p>
                </c:rich>
              </c:tx>
              <c:showPercent val="1"/>
              <c:extLst>
                <c:ext xmlns:c15="http://schemas.microsoft.com/office/drawing/2012/chart" uri="{CE6537A1-D6FC-4f65-9D91-7224C49458BB}"/>
              </c:extLst>
            </c:dLbl>
            <c:dLbl>
              <c:idx val="2"/>
              <c:tx>
                <c:rich>
                  <a:bodyPr/>
                  <a:lstStyle/>
                  <a:p>
                    <a:r>
                      <a:rPr lang="en-US"/>
                      <a:t>1</a:t>
                    </a:r>
                  </a:p>
                </c:rich>
              </c:tx>
              <c:showPercent val="1"/>
              <c:extLst>
                <c:ext xmlns:c15="http://schemas.microsoft.com/office/drawing/2012/chart" uri="{CE6537A1-D6FC-4f65-9D91-7224C49458BB}"/>
              </c:extLst>
            </c:dLbl>
            <c:dLbl>
              <c:idx val="3"/>
              <c:tx>
                <c:rich>
                  <a:bodyPr/>
                  <a:lstStyle/>
                  <a:p>
                    <a:r>
                      <a:rPr lang="en-US"/>
                      <a:t>2</a:t>
                    </a:r>
                  </a:p>
                </c:rich>
              </c:tx>
              <c:showPercent val="1"/>
              <c:extLst>
                <c:ext xmlns:c15="http://schemas.microsoft.com/office/drawing/2012/chart" uri="{CE6537A1-D6FC-4f65-9D91-7224C49458BB}"/>
              </c:extLst>
            </c:dLbl>
            <c:dLbl>
              <c:idx val="4"/>
              <c:tx>
                <c:rich>
                  <a:bodyPr/>
                  <a:lstStyle/>
                  <a:p>
                    <a:r>
                      <a:rPr lang="en-US"/>
                      <a:t>2</a:t>
                    </a:r>
                  </a:p>
                </c:rich>
              </c:tx>
              <c:showPercent val="1"/>
              <c:extLst>
                <c:ext xmlns:c15="http://schemas.microsoft.com/office/drawing/2012/chart" uri="{CE6537A1-D6FC-4f65-9D91-7224C49458BB}"/>
              </c:extLst>
            </c:dLbl>
            <c:dLbl>
              <c:idx val="5"/>
              <c:tx>
                <c:rich>
                  <a:bodyPr/>
                  <a:lstStyle/>
                  <a:p>
                    <a:r>
                      <a:rPr lang="en-US"/>
                      <a:t>2</a:t>
                    </a:r>
                  </a:p>
                </c:rich>
              </c:tx>
              <c:showPercent val="1"/>
              <c:extLst>
                <c:ext xmlns:c15="http://schemas.microsoft.com/office/drawing/2012/chart" uri="{CE6537A1-D6FC-4f65-9D91-7224C49458BB}"/>
              </c:extLst>
            </c:dLbl>
            <c:dLbl>
              <c:idx val="6"/>
              <c:tx>
                <c:rich>
                  <a:bodyPr/>
                  <a:lstStyle/>
                  <a:p>
                    <a:r>
                      <a:rPr lang="en-US"/>
                      <a:t>2</a:t>
                    </a:r>
                  </a:p>
                </c:rich>
              </c:tx>
              <c:showPercent val="1"/>
              <c:extLst>
                <c:ext xmlns:c15="http://schemas.microsoft.com/office/drawing/2012/chart" uri="{CE6537A1-D6FC-4f65-9D91-7224C49458BB}"/>
              </c:extLst>
            </c:dLbl>
            <c:dLbl>
              <c:idx val="7"/>
              <c:tx>
                <c:rich>
                  <a:bodyPr/>
                  <a:lstStyle/>
                  <a:p>
                    <a:r>
                      <a:rPr lang="en-US"/>
                      <a:t>1</a:t>
                    </a:r>
                  </a:p>
                </c:rich>
              </c:tx>
              <c:showPercent val="1"/>
              <c:extLst>
                <c:ext xmlns:c15="http://schemas.microsoft.com/office/drawing/2012/chart" uri="{CE6537A1-D6FC-4f65-9D91-7224C49458BB}"/>
              </c:extLst>
            </c:dLbl>
            <c:spPr>
              <a:noFill/>
              <a:ln>
                <a:noFill/>
              </a:ln>
              <a:effectLst/>
            </c:spPr>
            <c:showPercent val="1"/>
            <c:showLeaderLines val="1"/>
            <c:extLst>
              <c:ext xmlns:c15="http://schemas.microsoft.com/office/drawing/2012/chart" uri="{CE6537A1-D6FC-4f65-9D91-7224C49458BB}"/>
            </c:extLst>
          </c:dLbls>
          <c:cat>
            <c:strRef>
              <c:f>Sayfa1!$A$2:$A$9</c:f>
              <c:strCache>
                <c:ptCount val="8"/>
                <c:pt idx="0">
                  <c:v>Ana karakter</c:v>
                </c:pt>
                <c:pt idx="1">
                  <c:v>Mekân</c:v>
                </c:pt>
                <c:pt idx="2">
                  <c:v>Zaman</c:v>
                </c:pt>
                <c:pt idx="3">
                  <c:v>Başlatıcı olay</c:v>
                </c:pt>
                <c:pt idx="4">
                  <c:v>Amaç</c:v>
                </c:pt>
                <c:pt idx="5">
                  <c:v>Girişim</c:v>
                </c:pt>
                <c:pt idx="6">
                  <c:v>Sonuç</c:v>
                </c:pt>
                <c:pt idx="7">
                  <c:v>Tepki</c:v>
                </c:pt>
              </c:strCache>
            </c:strRef>
          </c:cat>
          <c:val>
            <c:numRef>
              <c:f>Sayfa1!$B$2:$B$9</c:f>
              <c:numCache>
                <c:formatCode>General</c:formatCode>
                <c:ptCount val="8"/>
                <c:pt idx="0">
                  <c:v>1</c:v>
                </c:pt>
                <c:pt idx="1">
                  <c:v>1</c:v>
                </c:pt>
                <c:pt idx="2">
                  <c:v>1</c:v>
                </c:pt>
                <c:pt idx="3">
                  <c:v>2</c:v>
                </c:pt>
                <c:pt idx="4">
                  <c:v>2</c:v>
                </c:pt>
                <c:pt idx="5">
                  <c:v>2</c:v>
                </c:pt>
                <c:pt idx="6">
                  <c:v>2</c:v>
                </c:pt>
                <c:pt idx="7">
                  <c:v>1</c:v>
                </c:pt>
              </c:numCache>
            </c:numRef>
          </c:val>
        </c:ser>
        <c:dLbls>
          <c:showPercent val="1"/>
        </c:dLbls>
        <c:firstSliceAng val="0"/>
      </c:pieChart>
    </c:plotArea>
    <c:legend>
      <c:legendPos val="t"/>
      <c:layout>
        <c:manualLayout>
          <c:xMode val="edge"/>
          <c:yMode val="edge"/>
          <c:x val="2.2175607953735042E-2"/>
          <c:y val="0.11428561868508019"/>
          <c:w val="0.9747783610382037"/>
          <c:h val="0.23107685032238928"/>
        </c:manualLayout>
      </c:layout>
      <c:txPr>
        <a:bodyPr/>
        <a:lstStyle/>
        <a:p>
          <a:pPr>
            <a:defRPr sz="1100">
              <a:latin typeface="Times New Roman" pitchFamily="18" charset="0"/>
              <a:cs typeface="Times New Roman" pitchFamily="18" charset="0"/>
            </a:defRPr>
          </a:pPr>
          <a:endParaRPr lang="tr-TR"/>
        </a:p>
      </c:txPr>
    </c:legend>
    <c:plotVisOnly val="1"/>
    <c:dispBlanksAs val="zero"/>
  </c:chart>
  <c:externalData r:id="rId1"/>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343547-1CEF-46F9-AA02-63090E0A62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12485</TotalTime>
  <Pages>292</Pages>
  <Words>86561</Words>
  <Characters>493399</Characters>
  <Application>Microsoft Office Word</Application>
  <DocSecurity>0</DocSecurity>
  <Lines>4111</Lines>
  <Paragraphs>1157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578803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toshiba</cp:lastModifiedBy>
  <cp:revision>320</cp:revision>
  <cp:lastPrinted>2016-01-13T20:28:00Z</cp:lastPrinted>
  <dcterms:created xsi:type="dcterms:W3CDTF">2015-08-18T11:54:00Z</dcterms:created>
  <dcterms:modified xsi:type="dcterms:W3CDTF">2016-01-27T18:20:00Z</dcterms:modified>
</cp:coreProperties>
</file>