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A120" w14:textId="77777777" w:rsidR="0048167D" w:rsidRPr="004A5C9B" w:rsidRDefault="0048167D" w:rsidP="00210611">
      <w:pPr>
        <w:pStyle w:val="Yazarlar"/>
        <w:spacing w:before="480" w:after="480"/>
        <w:rPr>
          <w:b/>
          <w:kern w:val="32"/>
          <w:sz w:val="36"/>
          <w:lang w:val="tr-TR"/>
        </w:rPr>
      </w:pP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</w:p>
    <w:p w14:paraId="17580578" w14:textId="77777777" w:rsidR="005923FF" w:rsidRPr="00B5364F" w:rsidRDefault="0048167D" w:rsidP="005923FF">
      <w:pPr>
        <w:pStyle w:val="Yazarlar"/>
        <w:rPr>
          <w:vertAlign w:val="superscript"/>
        </w:rPr>
      </w:pPr>
      <w:proofErr w:type="spellStart"/>
      <w:r>
        <w:t>Xxxx</w:t>
      </w:r>
      <w:proofErr w:type="spellEnd"/>
      <w:r>
        <w:t xml:space="preserve"> Xxxx</w:t>
      </w:r>
      <w:r w:rsidR="00AE6EB9">
        <w:rPr>
          <w:vertAlign w:val="superscript"/>
        </w:rPr>
        <w:t>1</w:t>
      </w:r>
      <w:r w:rsidR="005923FF">
        <w:rPr>
          <w:rStyle w:val="DipnotBavurusu"/>
          <w:lang w:val="tr-TR"/>
        </w:rPr>
        <w:footnoteReference w:id="1"/>
      </w:r>
      <w:r w:rsidR="00B5364F">
        <w:rPr>
          <w:lang w:val="tr-TR"/>
        </w:rPr>
        <w:t xml:space="preserve">, </w:t>
      </w:r>
      <w:proofErr w:type="spellStart"/>
      <w:r>
        <w:rPr>
          <w:lang w:val="tr-TR"/>
        </w:rPr>
        <w:t>Xxxx</w:t>
      </w:r>
      <w:proofErr w:type="spellEnd"/>
      <w:r>
        <w:rPr>
          <w:lang w:val="tr-TR"/>
        </w:rPr>
        <w:t xml:space="preserve"> </w:t>
      </w:r>
      <w:r w:rsidRPr="00AF43F3">
        <w:rPr>
          <w:lang w:val="tr-TR"/>
        </w:rPr>
        <w:t>Xxxx2</w:t>
      </w:r>
      <w:r w:rsidR="00AF43F3">
        <w:rPr>
          <w:lang w:val="tr-TR"/>
        </w:rPr>
        <w:t xml:space="preserve">, </w:t>
      </w:r>
      <w:proofErr w:type="spellStart"/>
      <w:r w:rsidR="00AF43F3" w:rsidRPr="00AF43F3">
        <w:t>Xxxx</w:t>
      </w:r>
      <w:proofErr w:type="spellEnd"/>
      <w:r w:rsidR="00AF43F3">
        <w:t xml:space="preserve"> Xxxx</w:t>
      </w:r>
      <w:r w:rsidR="00AF43F3">
        <w:rPr>
          <w:vertAlign w:val="superscript"/>
        </w:rPr>
        <w:t>3</w:t>
      </w:r>
      <w:r w:rsidR="00AF43F3">
        <w:t xml:space="preserve">, </w:t>
      </w:r>
      <w:proofErr w:type="spellStart"/>
      <w:r w:rsidR="00AF43F3">
        <w:t>Xxxx</w:t>
      </w:r>
      <w:proofErr w:type="spellEnd"/>
      <w:r w:rsidR="00AF43F3">
        <w:t xml:space="preserve"> Xxxx</w:t>
      </w:r>
      <w:r w:rsidR="00AF43F3">
        <w:rPr>
          <w:vertAlign w:val="superscript"/>
        </w:rPr>
        <w:t>4</w:t>
      </w:r>
    </w:p>
    <w:p w14:paraId="26D692F4" w14:textId="77777777" w:rsidR="00A03038" w:rsidRDefault="005923FF" w:rsidP="00A03038">
      <w:pPr>
        <w:pStyle w:val="Kurumlar"/>
      </w:pPr>
      <w:r w:rsidRPr="002C190B">
        <w:rPr>
          <w:b/>
          <w:sz w:val="18"/>
          <w:vertAlign w:val="superscript"/>
        </w:rPr>
        <w:t>1</w:t>
      </w:r>
      <w:r w:rsidR="004272E2">
        <w:rPr>
          <w:b/>
          <w:sz w:val="18"/>
          <w:vertAlign w:val="superscript"/>
        </w:rPr>
        <w:t>*</w:t>
      </w:r>
      <w:r w:rsidRPr="00B86ACD">
        <w:t xml:space="preserve"> </w:t>
      </w:r>
      <w:proofErr w:type="spellStart"/>
      <w:r w:rsidR="0048167D">
        <w:t>Xxxxx</w:t>
      </w:r>
      <w:proofErr w:type="spellEnd"/>
      <w:r w:rsidR="00B5364F" w:rsidRPr="00B5364F">
        <w:t xml:space="preserve"> </w:t>
      </w:r>
      <w:proofErr w:type="spellStart"/>
      <w:r w:rsidR="00B5364F" w:rsidRPr="00B5364F">
        <w:t>Üniversitesi</w:t>
      </w:r>
      <w:proofErr w:type="spellEnd"/>
      <w:r w:rsidR="00B5364F" w:rsidRPr="00B5364F">
        <w:t xml:space="preserve">, </w:t>
      </w:r>
      <w:proofErr w:type="spellStart"/>
      <w:r w:rsidR="0048167D">
        <w:t>Xxxxx</w:t>
      </w:r>
      <w:proofErr w:type="spellEnd"/>
      <w:r w:rsidR="00B5364F" w:rsidRPr="00B5364F">
        <w:t xml:space="preserve"> </w:t>
      </w:r>
      <w:proofErr w:type="spellStart"/>
      <w:r w:rsidR="00B5364F" w:rsidRPr="00B5364F">
        <w:t>Fakültesi</w:t>
      </w:r>
      <w:proofErr w:type="spellEnd"/>
      <w:r w:rsidR="00B5364F" w:rsidRPr="00B5364F">
        <w:t xml:space="preserve">, </w:t>
      </w:r>
      <w:proofErr w:type="spellStart"/>
      <w:r w:rsidR="0048167D">
        <w:t>Xxxx</w:t>
      </w:r>
      <w:proofErr w:type="spellEnd"/>
      <w:r w:rsidR="00B5364F" w:rsidRPr="00B5364F">
        <w:t xml:space="preserve"> </w:t>
      </w:r>
      <w:proofErr w:type="spellStart"/>
      <w:r w:rsidR="00B5364F" w:rsidRPr="00B5364F">
        <w:t>Bölümü</w:t>
      </w:r>
      <w:proofErr w:type="spellEnd"/>
      <w:r w:rsidR="00B5364F" w:rsidRPr="00B5364F">
        <w:t xml:space="preserve">, </w:t>
      </w:r>
      <w:r w:rsidR="0048167D">
        <w:t>İstanbul</w:t>
      </w:r>
      <w:r w:rsidR="00B5364F" w:rsidRPr="00B5364F">
        <w:t xml:space="preserve">, </w:t>
      </w:r>
      <w:proofErr w:type="spellStart"/>
      <w:r w:rsidR="00B5364F" w:rsidRPr="00B5364F">
        <w:t>Türkiye</w:t>
      </w:r>
      <w:proofErr w:type="spellEnd"/>
      <w:r w:rsidR="004272E2">
        <w:t>,</w:t>
      </w:r>
      <w:r w:rsidR="00A03038">
        <w:t xml:space="preserve"> </w:t>
      </w:r>
      <w:r w:rsidR="002C190B">
        <w:t>(ORCID: 0000-0000-0000-0000</w:t>
      </w:r>
      <w:r w:rsidR="00E867DF">
        <w:t>)</w:t>
      </w:r>
      <w:r w:rsidR="004272E2">
        <w:t xml:space="preserve">, </w:t>
      </w:r>
      <w:hyperlink r:id="rId8" w:history="1">
        <w:r w:rsidR="004272E2" w:rsidRPr="000354FE">
          <w:rPr>
            <w:rStyle w:val="Kpr"/>
          </w:rPr>
          <w:t>xxxx@xxx.xx.xx</w:t>
        </w:r>
      </w:hyperlink>
      <w:r w:rsidR="004272E2">
        <w:t xml:space="preserve"> </w:t>
      </w:r>
    </w:p>
    <w:p w14:paraId="10D063A0" w14:textId="77777777" w:rsidR="002C190B" w:rsidRDefault="002C190B" w:rsidP="002C190B">
      <w:pPr>
        <w:pStyle w:val="Kurumlar"/>
      </w:pPr>
      <w:r w:rsidRPr="002C190B">
        <w:rPr>
          <w:b/>
          <w:sz w:val="18"/>
          <w:vertAlign w:val="superscript"/>
        </w:rPr>
        <w:t>2</w:t>
      </w:r>
      <w:r w:rsidRPr="00B86ACD">
        <w:t xml:space="preserve">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Üniversitesi</w:t>
      </w:r>
      <w:proofErr w:type="spellEnd"/>
      <w:r w:rsidRPr="00B5364F">
        <w:t xml:space="preserve">,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Fakültesi</w:t>
      </w:r>
      <w:proofErr w:type="spellEnd"/>
      <w:r w:rsidRPr="00B5364F">
        <w:t xml:space="preserve">, </w:t>
      </w:r>
      <w:proofErr w:type="spellStart"/>
      <w:r>
        <w:t>Xxxx</w:t>
      </w:r>
      <w:proofErr w:type="spellEnd"/>
      <w:r w:rsidRPr="00B5364F">
        <w:t xml:space="preserve"> </w:t>
      </w:r>
      <w:proofErr w:type="spellStart"/>
      <w:r w:rsidRPr="00B5364F">
        <w:t>Bölümü</w:t>
      </w:r>
      <w:proofErr w:type="spellEnd"/>
      <w:r w:rsidRPr="00B5364F">
        <w:t xml:space="preserve">, </w:t>
      </w:r>
      <w:r>
        <w:t>İstanbul</w:t>
      </w:r>
      <w:r w:rsidRPr="00B5364F">
        <w:t xml:space="preserve">, </w:t>
      </w:r>
      <w:proofErr w:type="spellStart"/>
      <w:r w:rsidRPr="00B5364F">
        <w:t>Türkiye</w:t>
      </w:r>
      <w:proofErr w:type="spellEnd"/>
      <w:r>
        <w:t xml:space="preserve"> (ORCID: 0000-0000-0000-0000)</w:t>
      </w:r>
      <w:r w:rsidR="004272E2">
        <w:t xml:space="preserve">, </w:t>
      </w:r>
      <w:hyperlink r:id="rId9" w:history="1">
        <w:r w:rsidR="004272E2" w:rsidRPr="000354FE">
          <w:rPr>
            <w:rStyle w:val="Kpr"/>
          </w:rPr>
          <w:t>xxxx@xxx.xx.xx</w:t>
        </w:r>
      </w:hyperlink>
      <w:r w:rsidR="004272E2">
        <w:t xml:space="preserve"> </w:t>
      </w:r>
    </w:p>
    <w:p w14:paraId="258AA175" w14:textId="77777777" w:rsidR="002C190B" w:rsidRDefault="00AF43F3" w:rsidP="00A03038">
      <w:pPr>
        <w:pStyle w:val="Kurumlar"/>
        <w:rPr>
          <w:rStyle w:val="Kpr"/>
        </w:rPr>
      </w:pPr>
      <w:r>
        <w:rPr>
          <w:b/>
          <w:sz w:val="18"/>
          <w:vertAlign w:val="superscript"/>
        </w:rPr>
        <w:t>3</w:t>
      </w:r>
      <w:r w:rsidRPr="00B86ACD">
        <w:t xml:space="preserve">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Üniversitesi</w:t>
      </w:r>
      <w:proofErr w:type="spellEnd"/>
      <w:r w:rsidRPr="00B5364F">
        <w:t xml:space="preserve">,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Fakültesi</w:t>
      </w:r>
      <w:proofErr w:type="spellEnd"/>
      <w:r w:rsidRPr="00B5364F">
        <w:t xml:space="preserve">, </w:t>
      </w:r>
      <w:proofErr w:type="spellStart"/>
      <w:r>
        <w:t>Xxxx</w:t>
      </w:r>
      <w:proofErr w:type="spellEnd"/>
      <w:r w:rsidRPr="00B5364F">
        <w:t xml:space="preserve"> </w:t>
      </w:r>
      <w:proofErr w:type="spellStart"/>
      <w:r w:rsidRPr="00B5364F">
        <w:t>Bölümü</w:t>
      </w:r>
      <w:proofErr w:type="spellEnd"/>
      <w:r w:rsidRPr="00B5364F">
        <w:t xml:space="preserve">, </w:t>
      </w:r>
      <w:r>
        <w:t>İstanbul</w:t>
      </w:r>
      <w:r w:rsidRPr="00B5364F">
        <w:t xml:space="preserve">, </w:t>
      </w:r>
      <w:proofErr w:type="spellStart"/>
      <w:r w:rsidRPr="00B5364F">
        <w:t>Türkiye</w:t>
      </w:r>
      <w:proofErr w:type="spellEnd"/>
      <w:r>
        <w:t xml:space="preserve"> (ORCID: 0000-0000-0000-0000), </w:t>
      </w:r>
      <w:hyperlink r:id="rId10" w:history="1">
        <w:r w:rsidRPr="000354FE">
          <w:rPr>
            <w:rStyle w:val="Kpr"/>
          </w:rPr>
          <w:t>xxxx@xxx.xx.xx</w:t>
        </w:r>
      </w:hyperlink>
    </w:p>
    <w:p w14:paraId="5260BF0C" w14:textId="77777777" w:rsidR="00AF43F3" w:rsidRDefault="00AF43F3" w:rsidP="00A03038">
      <w:pPr>
        <w:pStyle w:val="Kurumlar"/>
      </w:pPr>
      <w:r w:rsidRPr="00AF43F3">
        <w:rPr>
          <w:vertAlign w:val="superscript"/>
        </w:rPr>
        <w:t xml:space="preserve">4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Üniversitesi</w:t>
      </w:r>
      <w:proofErr w:type="spellEnd"/>
      <w:r w:rsidRPr="00B5364F">
        <w:t xml:space="preserve">, </w:t>
      </w:r>
      <w:proofErr w:type="spellStart"/>
      <w:r>
        <w:t>Xxxxx</w:t>
      </w:r>
      <w:proofErr w:type="spellEnd"/>
      <w:r w:rsidRPr="00B5364F">
        <w:t xml:space="preserve"> </w:t>
      </w:r>
      <w:proofErr w:type="spellStart"/>
      <w:r w:rsidRPr="00B5364F">
        <w:t>Fakültesi</w:t>
      </w:r>
      <w:proofErr w:type="spellEnd"/>
      <w:r w:rsidRPr="00B5364F">
        <w:t xml:space="preserve">, </w:t>
      </w:r>
      <w:proofErr w:type="spellStart"/>
      <w:r>
        <w:t>Xxxx</w:t>
      </w:r>
      <w:proofErr w:type="spellEnd"/>
      <w:r w:rsidRPr="00B5364F">
        <w:t xml:space="preserve"> </w:t>
      </w:r>
      <w:proofErr w:type="spellStart"/>
      <w:r w:rsidRPr="00B5364F">
        <w:t>Bölümü</w:t>
      </w:r>
      <w:proofErr w:type="spellEnd"/>
      <w:r w:rsidRPr="00B5364F">
        <w:t xml:space="preserve">, </w:t>
      </w:r>
      <w:r>
        <w:t>İstanbul</w:t>
      </w:r>
      <w:r w:rsidRPr="00B5364F">
        <w:t xml:space="preserve">, </w:t>
      </w:r>
      <w:proofErr w:type="spellStart"/>
      <w:r w:rsidRPr="00B5364F">
        <w:t>Türkiye</w:t>
      </w:r>
      <w:proofErr w:type="spellEnd"/>
      <w:r>
        <w:t xml:space="preserve"> (ORCID: 0000-0000-0000-0000), </w:t>
      </w:r>
      <w:hyperlink r:id="rId11" w:history="1">
        <w:r w:rsidRPr="000354FE">
          <w:rPr>
            <w:rStyle w:val="Kpr"/>
          </w:rPr>
          <w:t>xxxx@xxx.xx.xx</w:t>
        </w:r>
      </w:hyperlink>
    </w:p>
    <w:p w14:paraId="648E1C61" w14:textId="77777777" w:rsidR="005923FF" w:rsidRDefault="005923FF" w:rsidP="005923FF">
      <w:pPr>
        <w:pStyle w:val="metin"/>
        <w:jc w:val="center"/>
      </w:pPr>
      <w:r w:rsidRPr="00B86ACD">
        <w:t>(</w:t>
      </w:r>
      <w:r>
        <w:t xml:space="preserve">İlk </w:t>
      </w:r>
      <w:proofErr w:type="spellStart"/>
      <w:r>
        <w:t>Geliş</w:t>
      </w:r>
      <w:proofErr w:type="spellEnd"/>
      <w:r>
        <w:t xml:space="preserve"> </w:t>
      </w:r>
      <w:proofErr w:type="spellStart"/>
      <w:r>
        <w:t>Tarihi</w:t>
      </w:r>
      <w:proofErr w:type="spellEnd"/>
      <w:r w:rsidRPr="00B86ACD">
        <w:t xml:space="preserve"> </w:t>
      </w:r>
      <w:r w:rsidR="002C190B">
        <w:t>XXXX</w:t>
      </w:r>
      <w:r w:rsidRPr="00B86ACD">
        <w:t xml:space="preserve"> </w:t>
      </w:r>
      <w:proofErr w:type="spellStart"/>
      <w:r>
        <w:t>ve</w:t>
      </w:r>
      <w:proofErr w:type="spellEnd"/>
      <w:r w:rsidRPr="00B86ACD">
        <w:t xml:space="preserve"> </w:t>
      </w:r>
      <w:r>
        <w:t xml:space="preserve">Kabul </w:t>
      </w:r>
      <w:proofErr w:type="spellStart"/>
      <w:r>
        <w:t>Tarihi</w:t>
      </w:r>
      <w:proofErr w:type="spellEnd"/>
      <w:r>
        <w:t xml:space="preserve"> </w:t>
      </w:r>
      <w:r w:rsidR="002C190B">
        <w:t>XXXX</w:t>
      </w:r>
      <w:r w:rsidRPr="00B86ACD">
        <w:t>)</w:t>
      </w:r>
    </w:p>
    <w:p w14:paraId="3AE39A18" w14:textId="30E702CF" w:rsidR="002F229D" w:rsidRDefault="002F229D" w:rsidP="005923FF">
      <w:pPr>
        <w:pStyle w:val="metin"/>
        <w:jc w:val="center"/>
      </w:pPr>
      <w:r>
        <w:t>(</w:t>
      </w:r>
      <w:r w:rsidRPr="00210611">
        <w:rPr>
          <w:b/>
        </w:rPr>
        <w:t>DOI</w:t>
      </w:r>
      <w:r w:rsidR="00512E18" w:rsidRPr="00210611">
        <w:rPr>
          <w:b/>
        </w:rPr>
        <w:t>:</w:t>
      </w:r>
      <w:r w:rsidR="00512E18">
        <w:t xml:space="preserve"> </w:t>
      </w:r>
      <w:r w:rsidR="00512E18">
        <w:rPr>
          <w:lang w:val="en-GB"/>
        </w:rPr>
        <w:t>10.</w:t>
      </w:r>
      <w:r w:rsidR="00821572">
        <w:rPr>
          <w:lang w:val="en-GB"/>
        </w:rPr>
        <w:t>35354</w:t>
      </w:r>
      <w:r w:rsidR="00512E18">
        <w:rPr>
          <w:lang w:val="en-GB"/>
        </w:rPr>
        <w:t>/</w:t>
      </w:r>
      <w:proofErr w:type="spellStart"/>
      <w:r w:rsidR="00821572">
        <w:rPr>
          <w:lang w:val="en-GB"/>
        </w:rPr>
        <w:t>tbed</w:t>
      </w:r>
      <w:proofErr w:type="spellEnd"/>
      <w:r>
        <w:t>)</w:t>
      </w:r>
    </w:p>
    <w:p w14:paraId="489B50ED" w14:textId="77777777" w:rsidR="00210611" w:rsidRDefault="00210611" w:rsidP="00613424">
      <w:pPr>
        <w:pStyle w:val="metin"/>
        <w:ind w:firstLine="0"/>
        <w:rPr>
          <w:b/>
          <w:shd w:val="clear" w:color="auto" w:fill="FFFFFF"/>
        </w:rPr>
      </w:pPr>
    </w:p>
    <w:p w14:paraId="097C7582" w14:textId="1B5D28A2" w:rsidR="00613424" w:rsidRPr="00613424" w:rsidRDefault="00613424" w:rsidP="00613424">
      <w:pPr>
        <w:pStyle w:val="metin"/>
        <w:ind w:firstLine="0"/>
      </w:pPr>
      <w:r w:rsidRPr="00613424">
        <w:rPr>
          <w:b/>
          <w:shd w:val="clear" w:color="auto" w:fill="FFFFFF"/>
        </w:rPr>
        <w:t xml:space="preserve">ATIF/REFERENCE: </w:t>
      </w:r>
      <w:proofErr w:type="spellStart"/>
      <w:r w:rsidR="002C190B">
        <w:rPr>
          <w:shd w:val="clear" w:color="auto" w:fill="FFFFFF"/>
        </w:rPr>
        <w:t>Xxxx</w:t>
      </w:r>
      <w:proofErr w:type="spellEnd"/>
      <w:r w:rsidR="002C190B">
        <w:rPr>
          <w:shd w:val="clear" w:color="auto" w:fill="FFFFFF"/>
        </w:rPr>
        <w:t>, X</w:t>
      </w:r>
      <w:r w:rsidR="004272E2">
        <w:rPr>
          <w:shd w:val="clear" w:color="auto" w:fill="FFFFFF"/>
        </w:rPr>
        <w:t>.</w:t>
      </w:r>
      <w:r w:rsidR="00AF43F3">
        <w:rPr>
          <w:shd w:val="clear" w:color="auto" w:fill="FFFFFF"/>
        </w:rPr>
        <w:t xml:space="preserve">, </w:t>
      </w:r>
      <w:proofErr w:type="spellStart"/>
      <w:r w:rsidR="00AF43F3">
        <w:rPr>
          <w:shd w:val="clear" w:color="auto" w:fill="FFFFFF"/>
        </w:rPr>
        <w:t>Xxxx</w:t>
      </w:r>
      <w:proofErr w:type="spellEnd"/>
      <w:r w:rsidR="00AF43F3" w:rsidRPr="00613424">
        <w:rPr>
          <w:shd w:val="clear" w:color="auto" w:fill="FFFFFF"/>
        </w:rPr>
        <w:t xml:space="preserve">, </w:t>
      </w:r>
      <w:r w:rsidR="00AF43F3">
        <w:rPr>
          <w:shd w:val="clear" w:color="auto" w:fill="FFFFFF"/>
        </w:rPr>
        <w:t xml:space="preserve">X., </w:t>
      </w:r>
      <w:proofErr w:type="spellStart"/>
      <w:r w:rsidR="00AF43F3">
        <w:rPr>
          <w:shd w:val="clear" w:color="auto" w:fill="FFFFFF"/>
        </w:rPr>
        <w:t>Xxxx</w:t>
      </w:r>
      <w:proofErr w:type="spellEnd"/>
      <w:r w:rsidR="00AF43F3" w:rsidRPr="00613424">
        <w:rPr>
          <w:shd w:val="clear" w:color="auto" w:fill="FFFFFF"/>
        </w:rPr>
        <w:t xml:space="preserve">, </w:t>
      </w:r>
      <w:r w:rsidR="00AF43F3">
        <w:rPr>
          <w:shd w:val="clear" w:color="auto" w:fill="FFFFFF"/>
        </w:rPr>
        <w:t xml:space="preserve">X. </w:t>
      </w:r>
      <w:r w:rsidRPr="00613424">
        <w:rPr>
          <w:shd w:val="clear" w:color="auto" w:fill="FFFFFF"/>
        </w:rPr>
        <w:t xml:space="preserve">&amp; </w:t>
      </w:r>
      <w:proofErr w:type="spellStart"/>
      <w:r w:rsidR="002C190B">
        <w:rPr>
          <w:shd w:val="clear" w:color="auto" w:fill="FFFFFF"/>
        </w:rPr>
        <w:t>Xxxx</w:t>
      </w:r>
      <w:proofErr w:type="spellEnd"/>
      <w:r w:rsidRPr="00613424">
        <w:rPr>
          <w:shd w:val="clear" w:color="auto" w:fill="FFFFFF"/>
        </w:rPr>
        <w:t xml:space="preserve">, </w:t>
      </w:r>
      <w:r w:rsidR="002C190B">
        <w:rPr>
          <w:shd w:val="clear" w:color="auto" w:fill="FFFFFF"/>
        </w:rPr>
        <w:t>X</w:t>
      </w:r>
      <w:r w:rsidR="00862EF1">
        <w:rPr>
          <w:shd w:val="clear" w:color="auto" w:fill="FFFFFF"/>
        </w:rPr>
        <w:t>. (202</w:t>
      </w:r>
      <w:r w:rsidR="002D6410">
        <w:rPr>
          <w:shd w:val="clear" w:color="auto" w:fill="FFFFFF"/>
        </w:rPr>
        <w:t>2</w:t>
      </w:r>
      <w:r w:rsidRPr="00613424">
        <w:rPr>
          <w:shd w:val="clear" w:color="auto" w:fill="FFFFFF"/>
        </w:rPr>
        <w:t xml:space="preserve">). </w:t>
      </w:r>
      <w:proofErr w:type="spellStart"/>
      <w:r w:rsidR="002C190B">
        <w:rPr>
          <w:shd w:val="clear" w:color="auto" w:fill="FFFFFF"/>
        </w:rPr>
        <w:t>Xxxx</w:t>
      </w:r>
      <w:proofErr w:type="spellEnd"/>
      <w:r w:rsidR="002C190B">
        <w:rPr>
          <w:shd w:val="clear" w:color="auto" w:fill="FFFFFF"/>
        </w:rPr>
        <w:t xml:space="preserve"> </w:t>
      </w:r>
      <w:proofErr w:type="spellStart"/>
      <w:r w:rsidR="002C190B">
        <w:rPr>
          <w:shd w:val="clear" w:color="auto" w:fill="FFFFFF"/>
        </w:rPr>
        <w:t>Xxxx</w:t>
      </w:r>
      <w:proofErr w:type="spellEnd"/>
      <w:r w:rsidR="002C190B">
        <w:rPr>
          <w:shd w:val="clear" w:color="auto" w:fill="FFFFFF"/>
        </w:rPr>
        <w:t xml:space="preserve"> </w:t>
      </w:r>
      <w:proofErr w:type="spellStart"/>
      <w:r w:rsidR="002C190B">
        <w:rPr>
          <w:shd w:val="clear" w:color="auto" w:fill="FFFFFF"/>
        </w:rPr>
        <w:t>Xxxx</w:t>
      </w:r>
      <w:proofErr w:type="spellEnd"/>
      <w:r w:rsidRPr="00613424">
        <w:rPr>
          <w:shd w:val="clear" w:color="auto" w:fill="FFFFFF"/>
        </w:rPr>
        <w:t>. </w:t>
      </w:r>
      <w:r w:rsidR="002D6410">
        <w:rPr>
          <w:i/>
          <w:iCs/>
          <w:shd w:val="clear" w:color="auto" w:fill="FFFFFF"/>
        </w:rPr>
        <w:t xml:space="preserve">Teknik </w:t>
      </w:r>
      <w:proofErr w:type="spellStart"/>
      <w:r w:rsidR="002D6410">
        <w:rPr>
          <w:i/>
          <w:iCs/>
          <w:shd w:val="clear" w:color="auto" w:fill="FFFFFF"/>
        </w:rPr>
        <w:t>Bilimler</w:t>
      </w:r>
      <w:proofErr w:type="spellEnd"/>
      <w:r w:rsidR="002D6410">
        <w:rPr>
          <w:i/>
          <w:iCs/>
          <w:shd w:val="clear" w:color="auto" w:fill="FFFFFF"/>
        </w:rPr>
        <w:t xml:space="preserve"> </w:t>
      </w:r>
      <w:proofErr w:type="spellStart"/>
      <w:r w:rsidR="002D6410">
        <w:rPr>
          <w:i/>
          <w:iCs/>
          <w:shd w:val="clear" w:color="auto" w:fill="FFFFFF"/>
        </w:rPr>
        <w:t>Dergisi</w:t>
      </w:r>
      <w:proofErr w:type="spellEnd"/>
      <w:r w:rsidRPr="00613424">
        <w:rPr>
          <w:shd w:val="clear" w:color="auto" w:fill="FFFFFF"/>
        </w:rPr>
        <w:t>, (</w:t>
      </w:r>
      <w:r w:rsidR="00252633">
        <w:rPr>
          <w:shd w:val="clear" w:color="auto" w:fill="FFFFFF"/>
        </w:rPr>
        <w:t>XX</w:t>
      </w:r>
      <w:r w:rsidRPr="00613424">
        <w:rPr>
          <w:shd w:val="clear" w:color="auto" w:fill="FFFFFF"/>
        </w:rPr>
        <w:t xml:space="preserve">), </w:t>
      </w:r>
      <w:proofErr w:type="spellStart"/>
      <w:r w:rsidR="002C190B">
        <w:rPr>
          <w:shd w:val="clear" w:color="auto" w:fill="FFFFFF"/>
        </w:rPr>
        <w:t>Xx-Xx</w:t>
      </w:r>
      <w:proofErr w:type="spellEnd"/>
      <w:r w:rsidRPr="00613424">
        <w:rPr>
          <w:shd w:val="clear" w:color="auto" w:fill="FFFFFF"/>
        </w:rPr>
        <w:t>.</w:t>
      </w:r>
    </w:p>
    <w:p w14:paraId="06B4B4CD" w14:textId="77777777" w:rsidR="00EE6221" w:rsidRDefault="00EE6221" w:rsidP="004A5C9B">
      <w:pPr>
        <w:pStyle w:val="Ozet"/>
        <w:rPr>
          <w:rFonts w:eastAsia="Arial"/>
          <w:b/>
          <w:sz w:val="24"/>
          <w:lang w:val="tr-TR" w:eastAsia="hi-IN" w:bidi="hi-IN"/>
        </w:rPr>
      </w:pPr>
    </w:p>
    <w:p w14:paraId="5D88D544" w14:textId="77777777" w:rsidR="004A5C9B" w:rsidRPr="00EE6221" w:rsidRDefault="009715BE" w:rsidP="00EE6221">
      <w:pPr>
        <w:pStyle w:val="Ozet"/>
        <w:spacing w:before="120" w:after="120"/>
        <w:rPr>
          <w:rFonts w:eastAsia="Arial"/>
          <w:b/>
          <w:lang w:val="tr-TR" w:eastAsia="hi-IN" w:bidi="hi-IN"/>
        </w:rPr>
      </w:pPr>
      <w:r w:rsidRPr="00EE6221">
        <w:rPr>
          <w:rFonts w:eastAsia="Arial"/>
          <w:b/>
          <w:lang w:val="tr-TR" w:eastAsia="hi-IN" w:bidi="hi-IN"/>
        </w:rPr>
        <w:t>Öz</w:t>
      </w:r>
    </w:p>
    <w:p w14:paraId="656A85C4" w14:textId="77777777" w:rsidR="00AE6EB9" w:rsidRDefault="00AE6EB9" w:rsidP="00697932">
      <w:pPr>
        <w:pStyle w:val="Ozet"/>
        <w:rPr>
          <w:lang w:val="tr-TR"/>
        </w:rPr>
      </w:pP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</w:t>
      </w:r>
      <w:proofErr w:type="spellEnd"/>
      <w:r w:rsidRPr="00AE6EB9">
        <w:rPr>
          <w:lang w:val="tr-TR"/>
        </w:rPr>
        <w:t xml:space="preserve"> </w:t>
      </w:r>
      <w:proofErr w:type="spellStart"/>
      <w:r w:rsidRPr="00AE6EB9">
        <w:rPr>
          <w:lang w:val="tr-TR"/>
        </w:rPr>
        <w:t>xxxxxxxxxx</w:t>
      </w:r>
      <w:proofErr w:type="spellEnd"/>
      <w:r w:rsidR="009715BE" w:rsidRPr="009715BE">
        <w:rPr>
          <w:lang w:val="tr-TR"/>
        </w:rPr>
        <w:t>.</w:t>
      </w:r>
      <w:r>
        <w:rPr>
          <w:lang w:val="tr-TR"/>
        </w:rPr>
        <w:t xml:space="preserve"> </w:t>
      </w:r>
    </w:p>
    <w:p w14:paraId="429A97E7" w14:textId="77777777" w:rsidR="00AE6EB9" w:rsidRDefault="00AE6EB9" w:rsidP="00697932">
      <w:pPr>
        <w:pStyle w:val="Ozet"/>
        <w:rPr>
          <w:lang w:val="tr-TR"/>
        </w:rPr>
      </w:pPr>
    </w:p>
    <w:p w14:paraId="3FC261BE" w14:textId="77777777" w:rsidR="004A5C9B" w:rsidRDefault="004A5C9B" w:rsidP="004A5C9B">
      <w:pPr>
        <w:pStyle w:val="Ananhtarkelimeler"/>
        <w:rPr>
          <w:lang w:val="tr-TR"/>
        </w:rPr>
      </w:pPr>
      <w:r w:rsidRPr="00B86ACD">
        <w:rPr>
          <w:b/>
          <w:lang w:val="tr-TR"/>
        </w:rPr>
        <w:t xml:space="preserve">Anahtar </w:t>
      </w:r>
      <w:r w:rsidR="00EE6221">
        <w:rPr>
          <w:b/>
          <w:lang w:val="tr-TR"/>
        </w:rPr>
        <w:t>K</w:t>
      </w:r>
      <w:r w:rsidRPr="00B86ACD">
        <w:rPr>
          <w:b/>
          <w:lang w:val="tr-TR"/>
        </w:rPr>
        <w:t>elimeler:</w:t>
      </w:r>
      <w:r>
        <w:rPr>
          <w:lang w:val="tr-TR"/>
        </w:rPr>
        <w:t xml:space="preserve"> </w:t>
      </w:r>
      <w:proofErr w:type="spellStart"/>
      <w:r w:rsidR="00AE6EB9">
        <w:t>Xxxx</w:t>
      </w:r>
      <w:proofErr w:type="spellEnd"/>
      <w:r w:rsidR="00AE6EB9">
        <w:t xml:space="preserve">, </w:t>
      </w:r>
      <w:proofErr w:type="spellStart"/>
      <w:r w:rsidR="00AE6EB9">
        <w:t>Xxxx</w:t>
      </w:r>
      <w:proofErr w:type="spellEnd"/>
      <w:r w:rsidR="00AE6EB9">
        <w:t xml:space="preserve">, </w:t>
      </w:r>
      <w:proofErr w:type="spellStart"/>
      <w:r w:rsidR="00AE6EB9">
        <w:t>Xxxx</w:t>
      </w:r>
      <w:proofErr w:type="spellEnd"/>
      <w:r w:rsidR="00AE6EB9">
        <w:t>.</w:t>
      </w:r>
      <w:r w:rsidR="00697932" w:rsidRPr="00697932">
        <w:rPr>
          <w:lang w:val="tr-TR"/>
        </w:rPr>
        <w:t xml:space="preserve"> </w:t>
      </w:r>
      <w:r w:rsidR="00D44086" w:rsidRPr="00D44086">
        <w:rPr>
          <w:lang w:val="tr-TR"/>
        </w:rPr>
        <w:t xml:space="preserve"> </w:t>
      </w:r>
    </w:p>
    <w:p w14:paraId="1F2C9449" w14:textId="77777777" w:rsidR="004A5C9B" w:rsidRPr="00210611" w:rsidRDefault="00EE6221" w:rsidP="00210611">
      <w:pPr>
        <w:pStyle w:val="Yazarlar"/>
        <w:spacing w:before="480" w:after="480"/>
        <w:rPr>
          <w:b/>
          <w:kern w:val="32"/>
          <w:sz w:val="36"/>
          <w:lang w:val="tr-TR"/>
        </w:rPr>
      </w:pP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  <w:r>
        <w:rPr>
          <w:b/>
          <w:kern w:val="32"/>
          <w:sz w:val="36"/>
          <w:lang w:val="tr-TR"/>
        </w:rPr>
        <w:t xml:space="preserve"> </w:t>
      </w:r>
      <w:proofErr w:type="spellStart"/>
      <w:r>
        <w:rPr>
          <w:b/>
          <w:kern w:val="32"/>
          <w:sz w:val="36"/>
          <w:lang w:val="tr-TR"/>
        </w:rPr>
        <w:t>Xxxx</w:t>
      </w:r>
      <w:proofErr w:type="spellEnd"/>
    </w:p>
    <w:p w14:paraId="0C417B55" w14:textId="77777777" w:rsidR="004A5C9B" w:rsidRPr="00EE6221" w:rsidRDefault="004A5C9B" w:rsidP="00EE6221">
      <w:pPr>
        <w:pStyle w:val="Ozet"/>
        <w:spacing w:before="120" w:after="120"/>
        <w:rPr>
          <w:rFonts w:eastAsia="Arial"/>
          <w:b/>
          <w:lang w:val="tr-TR" w:eastAsia="hi-IN" w:bidi="hi-IN"/>
        </w:rPr>
      </w:pPr>
      <w:proofErr w:type="spellStart"/>
      <w:r w:rsidRPr="00EE6221">
        <w:rPr>
          <w:rFonts w:eastAsia="Arial"/>
          <w:b/>
          <w:lang w:val="tr-TR" w:eastAsia="hi-IN" w:bidi="hi-IN"/>
        </w:rPr>
        <w:t>Abstract</w:t>
      </w:r>
      <w:proofErr w:type="spellEnd"/>
    </w:p>
    <w:p w14:paraId="472511F1" w14:textId="77777777" w:rsidR="00AE6EB9" w:rsidRDefault="00AE6EB9" w:rsidP="004A5C9B">
      <w:pPr>
        <w:pStyle w:val="Ozet"/>
        <w:rPr>
          <w:rFonts w:eastAsiaTheme="minorHAnsi"/>
          <w:kern w:val="0"/>
          <w:lang w:eastAsia="en-US"/>
        </w:rPr>
      </w:pP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</w:t>
      </w:r>
      <w:proofErr w:type="spellEnd"/>
      <w:r w:rsidRPr="00AE6EB9">
        <w:rPr>
          <w:rFonts w:eastAsiaTheme="minorHAnsi"/>
          <w:kern w:val="0"/>
          <w:lang w:eastAsia="en-US"/>
        </w:rPr>
        <w:t xml:space="preserve"> </w:t>
      </w:r>
      <w:proofErr w:type="spellStart"/>
      <w:r w:rsidRPr="00AE6EB9">
        <w:rPr>
          <w:rFonts w:eastAsiaTheme="minorHAnsi"/>
          <w:kern w:val="0"/>
          <w:lang w:eastAsia="en-US"/>
        </w:rPr>
        <w:t>xxxxxxxxxx</w:t>
      </w:r>
      <w:proofErr w:type="spellEnd"/>
      <w:r w:rsidR="00D44086" w:rsidRPr="00D44086">
        <w:rPr>
          <w:rFonts w:eastAsiaTheme="minorHAnsi"/>
          <w:kern w:val="0"/>
          <w:lang w:eastAsia="en-US"/>
        </w:rPr>
        <w:t>.</w:t>
      </w:r>
      <w:r>
        <w:rPr>
          <w:rFonts w:eastAsiaTheme="minorHAnsi"/>
          <w:kern w:val="0"/>
          <w:lang w:eastAsia="en-US"/>
        </w:rPr>
        <w:t xml:space="preserve"> </w:t>
      </w:r>
    </w:p>
    <w:p w14:paraId="742E2EE0" w14:textId="77777777" w:rsidR="00AE6EB9" w:rsidRDefault="00AE6EB9" w:rsidP="004A5C9B">
      <w:pPr>
        <w:pStyle w:val="Ozet"/>
        <w:rPr>
          <w:rFonts w:eastAsiaTheme="minorHAnsi"/>
          <w:kern w:val="0"/>
          <w:lang w:eastAsia="en-US"/>
        </w:rPr>
      </w:pPr>
    </w:p>
    <w:p w14:paraId="2AC94FE5" w14:textId="77777777" w:rsidR="004A5C9B" w:rsidRDefault="004A5C9B" w:rsidP="004A5C9B">
      <w:pPr>
        <w:pStyle w:val="Ozet"/>
        <w:rPr>
          <w:b/>
        </w:rPr>
      </w:pPr>
    </w:p>
    <w:p w14:paraId="080ADC3C" w14:textId="77777777" w:rsidR="004A5C9B" w:rsidRDefault="00210611" w:rsidP="004A5C9B">
      <w:pPr>
        <w:pStyle w:val="Ozet"/>
      </w:pPr>
      <w:r>
        <w:rPr>
          <w:b/>
        </w:rPr>
        <w:t>Keyw</w:t>
      </w:r>
      <w:r w:rsidR="004A5C9B" w:rsidRPr="004A5C9B">
        <w:rPr>
          <w:b/>
        </w:rPr>
        <w:t xml:space="preserve">ords: </w:t>
      </w:r>
      <w:proofErr w:type="spellStart"/>
      <w:r w:rsidR="00AE6EB9">
        <w:t>Xxxx</w:t>
      </w:r>
      <w:proofErr w:type="spellEnd"/>
      <w:r w:rsidR="00AE6EB9">
        <w:t xml:space="preserve">, </w:t>
      </w:r>
      <w:proofErr w:type="spellStart"/>
      <w:r w:rsidR="00AE6EB9">
        <w:t>Xxxx</w:t>
      </w:r>
      <w:proofErr w:type="spellEnd"/>
      <w:r w:rsidR="00AE6EB9">
        <w:t xml:space="preserve">, </w:t>
      </w:r>
      <w:proofErr w:type="spellStart"/>
      <w:r w:rsidR="00AE6EB9">
        <w:t>Xxxx</w:t>
      </w:r>
      <w:proofErr w:type="spellEnd"/>
      <w:r w:rsidR="00AE6EB9">
        <w:t>.</w:t>
      </w:r>
    </w:p>
    <w:p w14:paraId="23AFADAF" w14:textId="77777777" w:rsidR="00DE1D8A" w:rsidRDefault="00DE1D8A" w:rsidP="004A5C9B">
      <w:pPr>
        <w:pStyle w:val="Ozet"/>
      </w:pPr>
    </w:p>
    <w:p w14:paraId="25A6DBC8" w14:textId="77777777" w:rsidR="00DE1D8A" w:rsidRDefault="00DE1D8A" w:rsidP="004A5C9B">
      <w:pPr>
        <w:pStyle w:val="Ozet"/>
      </w:pPr>
    </w:p>
    <w:p w14:paraId="0D4A4CE5" w14:textId="77777777" w:rsidR="00210611" w:rsidRDefault="00210611" w:rsidP="004A5C9B">
      <w:pPr>
        <w:pStyle w:val="Ozet"/>
      </w:pPr>
    </w:p>
    <w:p w14:paraId="76749A5F" w14:textId="77777777" w:rsidR="00210611" w:rsidRDefault="00210611" w:rsidP="004A5C9B">
      <w:pPr>
        <w:pStyle w:val="Ozet"/>
      </w:pPr>
    </w:p>
    <w:p w14:paraId="72531CA7" w14:textId="77777777" w:rsidR="00210611" w:rsidRDefault="00210611" w:rsidP="004A5C9B">
      <w:pPr>
        <w:pStyle w:val="Ozet"/>
      </w:pPr>
    </w:p>
    <w:p w14:paraId="797F3377" w14:textId="77777777" w:rsidR="00210611" w:rsidRDefault="00210611" w:rsidP="004A5C9B">
      <w:pPr>
        <w:pStyle w:val="Ozet"/>
      </w:pPr>
    </w:p>
    <w:p w14:paraId="1FE665BA" w14:textId="77777777" w:rsidR="00210611" w:rsidRDefault="00210611" w:rsidP="004A5C9B">
      <w:pPr>
        <w:pStyle w:val="Ozet"/>
      </w:pPr>
    </w:p>
    <w:p w14:paraId="64D95008" w14:textId="77777777" w:rsidR="00210611" w:rsidRDefault="00210611" w:rsidP="004A5C9B">
      <w:pPr>
        <w:pStyle w:val="Ozet"/>
      </w:pPr>
    </w:p>
    <w:p w14:paraId="7FE03D56" w14:textId="77777777" w:rsidR="004F053A" w:rsidRDefault="004F053A" w:rsidP="004A5C9B">
      <w:pPr>
        <w:pStyle w:val="Ozet"/>
        <w:sectPr w:rsidR="004F053A" w:rsidSect="00D857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 w:code="9"/>
          <w:pgMar w:top="851" w:right="567" w:bottom="851" w:left="567" w:header="454" w:footer="454" w:gutter="0"/>
          <w:pgNumType w:start="1"/>
          <w:cols w:space="340"/>
          <w:titlePg/>
          <w:docGrid w:linePitch="360" w:charSpace="-2458"/>
        </w:sectPr>
      </w:pPr>
    </w:p>
    <w:p w14:paraId="589E04CD" w14:textId="77777777" w:rsidR="00740BA1" w:rsidRPr="00B86ACD" w:rsidRDefault="00740BA1" w:rsidP="00740BA1">
      <w:pPr>
        <w:pStyle w:val="Basliklar"/>
      </w:pPr>
      <w:r w:rsidRPr="00B86ACD">
        <w:t xml:space="preserve">1. </w:t>
      </w:r>
      <w:proofErr w:type="spellStart"/>
      <w:r w:rsidR="0056547F">
        <w:t>Giriş</w:t>
      </w:r>
      <w:proofErr w:type="spellEnd"/>
    </w:p>
    <w:p w14:paraId="412B105A" w14:textId="77777777" w:rsidR="004F053A" w:rsidRDefault="004F053A" w:rsidP="00D31C2C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lastRenderedPageBreak/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2C1F2B68" w14:textId="77777777" w:rsidR="004F053A" w:rsidRDefault="004F053A" w:rsidP="004F053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42D0FF09" w14:textId="77777777" w:rsidR="004F053A" w:rsidRDefault="004F053A" w:rsidP="004F053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66D4D655" w14:textId="77777777" w:rsidR="00D31C2C" w:rsidRPr="00D31C2C" w:rsidRDefault="00D31C2C" w:rsidP="00D31C2C">
      <w:pPr>
        <w:pStyle w:val="Basliklar"/>
      </w:pPr>
      <w:r w:rsidRPr="00D31C2C">
        <w:t>2.</w:t>
      </w:r>
      <w:r w:rsidRPr="00D31C2C">
        <w:tab/>
      </w:r>
      <w:proofErr w:type="spellStart"/>
      <w:r w:rsidRPr="00D31C2C">
        <w:t>Materyal</w:t>
      </w:r>
      <w:proofErr w:type="spellEnd"/>
      <w:r w:rsidRPr="00D31C2C">
        <w:t xml:space="preserve"> </w:t>
      </w:r>
      <w:proofErr w:type="spellStart"/>
      <w:r w:rsidRPr="00D31C2C">
        <w:t>ve</w:t>
      </w:r>
      <w:proofErr w:type="spellEnd"/>
      <w:r w:rsidRPr="00D31C2C">
        <w:t xml:space="preserve"> </w:t>
      </w:r>
      <w:proofErr w:type="spellStart"/>
      <w:r w:rsidRPr="00D31C2C">
        <w:t>Metot</w:t>
      </w:r>
      <w:proofErr w:type="spellEnd"/>
    </w:p>
    <w:p w14:paraId="0E2F6176" w14:textId="77777777" w:rsidR="00D31C2C" w:rsidRPr="00D31C2C" w:rsidRDefault="00D31C2C" w:rsidP="0075701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D31C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2.1</w:t>
      </w:r>
      <w:r w:rsidR="004F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="004F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Xxxx</w:t>
      </w:r>
      <w:proofErr w:type="spellEnd"/>
      <w:r w:rsidR="004F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4F0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Xxxx</w:t>
      </w:r>
      <w:proofErr w:type="spellEnd"/>
    </w:p>
    <w:p w14:paraId="4ABA9288" w14:textId="77777777" w:rsidR="004F053A" w:rsidRDefault="004F053A" w:rsidP="004F053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72943AC1" w14:textId="77777777" w:rsidR="00D31C2C" w:rsidRPr="00484A66" w:rsidRDefault="004F053A" w:rsidP="0075701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tr-TR"/>
        </w:rPr>
      </w:pPr>
      <w:r w:rsidRPr="00484A66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tr-TR"/>
        </w:rPr>
        <w:t xml:space="preserve">2.1.1. </w:t>
      </w:r>
      <w:proofErr w:type="spellStart"/>
      <w:r w:rsidRPr="00484A66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tr-TR"/>
        </w:rPr>
        <w:t>Xxxx</w:t>
      </w:r>
      <w:proofErr w:type="spellEnd"/>
      <w:r w:rsidRPr="00484A66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tr-TR"/>
        </w:rPr>
        <w:t xml:space="preserve"> </w:t>
      </w:r>
      <w:proofErr w:type="spellStart"/>
      <w:r w:rsidRPr="00484A66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tr-TR"/>
        </w:rPr>
        <w:t>Xxxx</w:t>
      </w:r>
      <w:proofErr w:type="spellEnd"/>
    </w:p>
    <w:p w14:paraId="3B9EE5AA" w14:textId="77777777" w:rsidR="00484A66" w:rsidRDefault="00484A66" w:rsidP="00484A66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59DD85CB" w14:textId="77777777" w:rsidR="00484A66" w:rsidRDefault="00484A66" w:rsidP="00484A66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2262B130" w14:textId="77777777" w:rsidR="00484A66" w:rsidRDefault="00484A66" w:rsidP="00484A66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3F343C41" w14:textId="77777777" w:rsidR="0090443B" w:rsidRDefault="0090443B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sectPr w:rsidR="0090443B" w:rsidSect="0090443B">
          <w:footnotePr>
            <w:numFmt w:val="chicago"/>
          </w:footnotePr>
          <w:type w:val="continuous"/>
          <w:pgSz w:w="11906" w:h="16838"/>
          <w:pgMar w:top="851" w:right="567" w:bottom="851" w:left="567" w:header="709" w:footer="709" w:gutter="0"/>
          <w:cols w:num="2" w:space="340"/>
          <w:docGrid w:linePitch="360"/>
        </w:sectPr>
      </w:pPr>
    </w:p>
    <w:p w14:paraId="51F85DD5" w14:textId="77777777" w:rsidR="00D31C2C" w:rsidRDefault="00D31C2C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40349483" w14:textId="77777777" w:rsidR="00484A66" w:rsidRDefault="00484A66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3C324127" w14:textId="77777777" w:rsidR="0090443B" w:rsidRDefault="0090443B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6EFA4DA8" w14:textId="77777777" w:rsidR="0090443B" w:rsidRDefault="0090443B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138213BB" w14:textId="77777777" w:rsidR="0090443B" w:rsidRDefault="0090443B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003B9D6B" w14:textId="77777777" w:rsidR="0090443B" w:rsidRDefault="0090443B" w:rsidP="00210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0A12B2FE" w14:textId="77777777" w:rsidR="00D31C2C" w:rsidRDefault="00D31C2C" w:rsidP="00DE1D8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0A6978B2" w14:textId="77777777" w:rsidR="0090443B" w:rsidRDefault="0090443B" w:rsidP="00DE1D8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0B47EBEC" w14:textId="77777777" w:rsidR="0090443B" w:rsidRDefault="0090443B" w:rsidP="00DE1D8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613267D8" w14:textId="77777777" w:rsidR="0090443B" w:rsidRDefault="0090443B" w:rsidP="00D31C2C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sectPr w:rsidR="0090443B" w:rsidSect="0090443B">
          <w:footnotePr>
            <w:numFmt w:val="chicago"/>
          </w:footnotePr>
          <w:type w:val="continuous"/>
          <w:pgSz w:w="11906" w:h="16838"/>
          <w:pgMar w:top="851" w:right="567" w:bottom="851" w:left="567" w:header="709" w:footer="709" w:gutter="0"/>
          <w:cols w:num="2" w:space="340"/>
          <w:docGrid w:linePitch="360"/>
        </w:sectPr>
      </w:pPr>
    </w:p>
    <w:p w14:paraId="65C6BBB9" w14:textId="77777777" w:rsidR="00D31C2C" w:rsidRPr="00D31C2C" w:rsidRDefault="00D31C2C" w:rsidP="00D31C2C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</w:pPr>
      <w:r w:rsidRPr="00D31C2C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 xml:space="preserve">Tablo 1. Çalışmada Kullanılan Bakteriler ve </w:t>
      </w:r>
      <w:proofErr w:type="spellStart"/>
      <w:r w:rsidRPr="00D31C2C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>İnkübasyon</w:t>
      </w:r>
      <w:proofErr w:type="spellEnd"/>
      <w:r w:rsidRPr="00D31C2C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 xml:space="preserve"> Koşulları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044"/>
        <w:gridCol w:w="2852"/>
      </w:tblGrid>
      <w:tr w:rsidR="00D31C2C" w:rsidRPr="00AB47C2" w14:paraId="3B55F47D" w14:textId="77777777" w:rsidTr="00484A66">
        <w:tc>
          <w:tcPr>
            <w:tcW w:w="1799" w:type="pct"/>
            <w:shd w:val="clear" w:color="auto" w:fill="auto"/>
            <w:vAlign w:val="center"/>
          </w:tcPr>
          <w:p w14:paraId="141C9934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7C2">
              <w:rPr>
                <w:rFonts w:ascii="Times New Roman" w:hAnsi="Times New Roman"/>
                <w:b/>
                <w:sz w:val="20"/>
                <w:szCs w:val="20"/>
              </w:rPr>
              <w:t>Bakteri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82E1012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İnkü</w:t>
            </w:r>
            <w:r w:rsidRPr="00AB47C2">
              <w:rPr>
                <w:rFonts w:ascii="Times New Roman" w:hAnsi="Times New Roman"/>
                <w:b/>
                <w:sz w:val="20"/>
                <w:szCs w:val="20"/>
              </w:rPr>
              <w:t>basyon</w:t>
            </w:r>
            <w:proofErr w:type="spellEnd"/>
            <w:r w:rsidRPr="00AB47C2">
              <w:rPr>
                <w:rFonts w:ascii="Times New Roman" w:hAnsi="Times New Roman"/>
                <w:b/>
                <w:sz w:val="20"/>
                <w:szCs w:val="20"/>
              </w:rPr>
              <w:t xml:space="preserve"> Koşulları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A2B5484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Kullanılan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Met</w:t>
            </w:r>
            <w:r w:rsidRPr="00AB47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</w:t>
            </w:r>
            <w:proofErr w:type="spellEnd"/>
          </w:p>
        </w:tc>
      </w:tr>
      <w:tr w:rsidR="00D31C2C" w:rsidRPr="00AB47C2" w14:paraId="2041E8CC" w14:textId="77777777" w:rsidTr="00484A66">
        <w:tc>
          <w:tcPr>
            <w:tcW w:w="1799" w:type="pct"/>
            <w:shd w:val="clear" w:color="auto" w:fill="auto"/>
            <w:vAlign w:val="center"/>
          </w:tcPr>
          <w:p w14:paraId="6B914383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Esherichia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877" w:type="pct"/>
            <w:vMerge w:val="restart"/>
            <w:shd w:val="clear" w:color="auto" w:fill="auto"/>
            <w:vAlign w:val="center"/>
          </w:tcPr>
          <w:p w14:paraId="3ED7EC34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8D6B37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572580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C2">
              <w:rPr>
                <w:rFonts w:ascii="Times New Roman" w:hAnsi="Times New Roman"/>
                <w:sz w:val="20"/>
                <w:szCs w:val="20"/>
              </w:rPr>
              <w:t>35±1 °C de aerobik 16-20 saat.</w:t>
            </w:r>
          </w:p>
          <w:p w14:paraId="2246778B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 w:val="restart"/>
            <w:shd w:val="clear" w:color="auto" w:fill="auto"/>
            <w:vAlign w:val="center"/>
          </w:tcPr>
          <w:p w14:paraId="0464D363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0E1FCF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E70D6F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FB2EDE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C2">
              <w:rPr>
                <w:rFonts w:ascii="Times New Roman" w:hAnsi="Times New Roman"/>
                <w:sz w:val="20"/>
                <w:szCs w:val="20"/>
              </w:rPr>
              <w:t>Eucast.org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Anonim</w:t>
            </w:r>
            <w:proofErr w:type="spellEnd"/>
            <w:r w:rsidRPr="00AB47C2">
              <w:rPr>
                <w:rFonts w:ascii="Times New Roman" w:hAnsi="Times New Roman"/>
                <w:sz w:val="20"/>
                <w:szCs w:val="20"/>
              </w:rPr>
              <w:t xml:space="preserve"> 2018)</w:t>
            </w:r>
          </w:p>
        </w:tc>
      </w:tr>
      <w:tr w:rsidR="00D31C2C" w:rsidRPr="00AB47C2" w14:paraId="7CF510D1" w14:textId="77777777" w:rsidTr="00484A66">
        <w:tc>
          <w:tcPr>
            <w:tcW w:w="1799" w:type="pct"/>
            <w:shd w:val="clear" w:color="auto" w:fill="auto"/>
            <w:vAlign w:val="center"/>
          </w:tcPr>
          <w:p w14:paraId="1B8C8E0A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Staphylococcus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7A31C463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6247F0FD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72B4CD66" w14:textId="77777777" w:rsidTr="00484A66">
        <w:tc>
          <w:tcPr>
            <w:tcW w:w="1799" w:type="pct"/>
            <w:shd w:val="clear" w:color="auto" w:fill="auto"/>
            <w:vAlign w:val="center"/>
          </w:tcPr>
          <w:p w14:paraId="60932C3E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Salmonella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Typhi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09152C5B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0C534CC5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1277DA0B" w14:textId="77777777" w:rsidTr="00484A66">
        <w:tc>
          <w:tcPr>
            <w:tcW w:w="1799" w:type="pct"/>
            <w:shd w:val="clear" w:color="auto" w:fill="auto"/>
            <w:vAlign w:val="center"/>
          </w:tcPr>
          <w:p w14:paraId="1D38A5DD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Enterobacter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aerogenes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213FC0AA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25CF0822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565578F6" w14:textId="77777777" w:rsidTr="00484A66">
        <w:tc>
          <w:tcPr>
            <w:tcW w:w="1799" w:type="pct"/>
            <w:shd w:val="clear" w:color="auto" w:fill="auto"/>
            <w:vAlign w:val="center"/>
          </w:tcPr>
          <w:p w14:paraId="1AF49BBC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Pseudomonas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aeroginosa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35073691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70C52626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481FD9D9" w14:textId="77777777" w:rsidTr="00484A66">
        <w:tc>
          <w:tcPr>
            <w:tcW w:w="1799" w:type="pct"/>
            <w:shd w:val="clear" w:color="auto" w:fill="auto"/>
            <w:vAlign w:val="center"/>
          </w:tcPr>
          <w:p w14:paraId="280E6AA2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Bacillus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4C1D8698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23C14279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7577419B" w14:textId="77777777" w:rsidTr="00484A66">
        <w:tc>
          <w:tcPr>
            <w:tcW w:w="1799" w:type="pct"/>
            <w:shd w:val="clear" w:color="auto" w:fill="auto"/>
            <w:vAlign w:val="center"/>
          </w:tcPr>
          <w:p w14:paraId="08F53506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Enterococcus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1877" w:type="pct"/>
            <w:vMerge/>
            <w:shd w:val="clear" w:color="auto" w:fill="auto"/>
            <w:vAlign w:val="center"/>
          </w:tcPr>
          <w:p w14:paraId="41FFDCD4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0FC78CF5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2C" w:rsidRPr="00AB47C2" w14:paraId="5862F0E4" w14:textId="77777777" w:rsidTr="00484A66">
        <w:tc>
          <w:tcPr>
            <w:tcW w:w="1799" w:type="pct"/>
            <w:shd w:val="clear" w:color="auto" w:fill="auto"/>
            <w:vAlign w:val="center"/>
          </w:tcPr>
          <w:p w14:paraId="7B1CD6C2" w14:textId="77777777" w:rsidR="00D31C2C" w:rsidRPr="00AB47C2" w:rsidRDefault="00D31C2C" w:rsidP="00D31C2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Listeria</w:t>
            </w:r>
            <w:proofErr w:type="spellEnd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7C2">
              <w:rPr>
                <w:rFonts w:ascii="Times New Roman" w:hAnsi="Times New Roman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1877" w:type="pct"/>
            <w:shd w:val="clear" w:color="auto" w:fill="auto"/>
            <w:vAlign w:val="center"/>
          </w:tcPr>
          <w:p w14:paraId="1C67CFA2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7C2">
              <w:rPr>
                <w:rFonts w:ascii="Times New Roman" w:hAnsi="Times New Roman"/>
                <w:sz w:val="20"/>
                <w:szCs w:val="20"/>
              </w:rPr>
              <w:t>35±1 °C ‘de hava ve % 5 CO</w:t>
            </w:r>
            <w:r w:rsidRPr="00AB47C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B47C2">
              <w:rPr>
                <w:rFonts w:ascii="Times New Roman" w:hAnsi="Times New Roman"/>
                <w:sz w:val="20"/>
                <w:szCs w:val="20"/>
              </w:rPr>
              <w:t xml:space="preserve"> karışımı 16-20 saat.</w:t>
            </w:r>
          </w:p>
        </w:tc>
        <w:tc>
          <w:tcPr>
            <w:tcW w:w="1324" w:type="pct"/>
            <w:vMerge/>
            <w:shd w:val="clear" w:color="auto" w:fill="auto"/>
            <w:vAlign w:val="center"/>
          </w:tcPr>
          <w:p w14:paraId="559536C4" w14:textId="77777777" w:rsidR="00D31C2C" w:rsidRPr="00AB47C2" w:rsidRDefault="00D31C2C" w:rsidP="00D31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C0460C" w14:textId="77777777" w:rsidR="0090443B" w:rsidRDefault="0090443B" w:rsidP="00D31C2C">
      <w:pPr>
        <w:pStyle w:val="Basliklar"/>
        <w:sectPr w:rsidR="0090443B" w:rsidSect="0090443B">
          <w:footnotePr>
            <w:numFmt w:val="chicago"/>
          </w:footnotePr>
          <w:type w:val="continuous"/>
          <w:pgSz w:w="11906" w:h="16838"/>
          <w:pgMar w:top="851" w:right="567" w:bottom="851" w:left="567" w:header="709" w:footer="709" w:gutter="0"/>
          <w:cols w:space="340"/>
          <w:docGrid w:linePitch="360"/>
        </w:sectPr>
      </w:pPr>
      <w:bookmarkStart w:id="0" w:name="_Hlk528710243"/>
    </w:p>
    <w:p w14:paraId="794C37C9" w14:textId="77777777" w:rsidR="00D31C2C" w:rsidRPr="00D31C2C" w:rsidRDefault="00D31C2C" w:rsidP="00D31C2C">
      <w:pPr>
        <w:pStyle w:val="Basliklar"/>
        <w:rPr>
          <w:rFonts w:eastAsia="Times New Roman"/>
          <w:bCs/>
          <w:color w:val="000000" w:themeColor="text1"/>
          <w:sz w:val="20"/>
          <w:lang w:eastAsia="tr-TR"/>
        </w:rPr>
      </w:pPr>
      <w:r>
        <w:t xml:space="preserve">3. </w:t>
      </w:r>
      <w:proofErr w:type="spellStart"/>
      <w:r w:rsidRPr="00D31C2C">
        <w:t>Araştırma</w:t>
      </w:r>
      <w:proofErr w:type="spellEnd"/>
      <w:r w:rsidRPr="00D31C2C">
        <w:t xml:space="preserve"> </w:t>
      </w:r>
      <w:proofErr w:type="spellStart"/>
      <w:r w:rsidRPr="00D31C2C">
        <w:t>Sonuçları</w:t>
      </w:r>
      <w:proofErr w:type="spellEnd"/>
      <w:r w:rsidRPr="00D31C2C">
        <w:t xml:space="preserve"> </w:t>
      </w:r>
      <w:proofErr w:type="spellStart"/>
      <w:r w:rsidRPr="00D31C2C">
        <w:t>ve</w:t>
      </w:r>
      <w:proofErr w:type="spellEnd"/>
      <w:r w:rsidRPr="00D31C2C">
        <w:t xml:space="preserve"> </w:t>
      </w:r>
      <w:proofErr w:type="spellStart"/>
      <w:r w:rsidRPr="00D31C2C">
        <w:t>Tartışma</w:t>
      </w:r>
      <w:proofErr w:type="spellEnd"/>
      <w:r w:rsidRPr="00D31C2C">
        <w:t xml:space="preserve"> </w:t>
      </w:r>
    </w:p>
    <w:p w14:paraId="7C051CC4" w14:textId="77777777" w:rsidR="00D31C2C" w:rsidRPr="00D31C2C" w:rsidRDefault="00D31C2C" w:rsidP="002533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3.1. </w:t>
      </w:r>
      <w:proofErr w:type="spellStart"/>
      <w:r w:rsidR="002533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Xxxx</w:t>
      </w:r>
      <w:proofErr w:type="spellEnd"/>
      <w:r w:rsidR="002533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2533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Xxxx</w:t>
      </w:r>
      <w:proofErr w:type="spellEnd"/>
      <w:r w:rsidR="002533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2533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Xxxx</w:t>
      </w:r>
      <w:proofErr w:type="spellEnd"/>
    </w:p>
    <w:p w14:paraId="6B2D8A0E" w14:textId="77777777" w:rsidR="002533DE" w:rsidRDefault="002533DE" w:rsidP="002533D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4D1628DB" w14:textId="77777777" w:rsidR="002533DE" w:rsidRDefault="002533DE" w:rsidP="002533D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662A3771" w14:textId="77777777" w:rsidR="00D31C2C" w:rsidRDefault="00D31C2C" w:rsidP="00D31C2C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  <w:sectPr w:rsidR="00D31C2C" w:rsidSect="0090443B">
          <w:footnotePr>
            <w:numFmt w:val="chicago"/>
          </w:footnotePr>
          <w:type w:val="continuous"/>
          <w:pgSz w:w="11906" w:h="16838"/>
          <w:pgMar w:top="851" w:right="567" w:bottom="851" w:left="567" w:header="709" w:footer="709" w:gutter="0"/>
          <w:cols w:num="2" w:space="340"/>
          <w:docGrid w:linePitch="360"/>
        </w:sectPr>
      </w:pPr>
    </w:p>
    <w:bookmarkEnd w:id="0"/>
    <w:p w14:paraId="7C9DDABD" w14:textId="77777777" w:rsidR="00D31C2C" w:rsidRPr="00C1665E" w:rsidRDefault="00C1665E" w:rsidP="00C1665E">
      <w:pPr>
        <w:pStyle w:val="Basliklar"/>
      </w:pPr>
      <w:r>
        <w:t xml:space="preserve">4. </w:t>
      </w:r>
      <w:proofErr w:type="spellStart"/>
      <w:r w:rsidR="00D31C2C" w:rsidRPr="00C1665E">
        <w:t>Sonuç</w:t>
      </w:r>
      <w:proofErr w:type="spellEnd"/>
    </w:p>
    <w:p w14:paraId="4EDD8C0E" w14:textId="77777777" w:rsidR="002533DE" w:rsidRDefault="002533DE" w:rsidP="002533D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2452D79E" w14:textId="77777777" w:rsidR="002533DE" w:rsidRDefault="002533DE" w:rsidP="002533D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19269CC5" w14:textId="77777777" w:rsidR="009B77E8" w:rsidRPr="00C1665E" w:rsidRDefault="009B77E8" w:rsidP="009B77E8">
      <w:pPr>
        <w:pStyle w:val="Basliklar"/>
      </w:pPr>
      <w:r>
        <w:t xml:space="preserve">5. </w:t>
      </w:r>
      <w:proofErr w:type="spellStart"/>
      <w:r>
        <w:t>Teşekkür</w:t>
      </w:r>
      <w:proofErr w:type="spellEnd"/>
    </w:p>
    <w:p w14:paraId="7958F945" w14:textId="77777777" w:rsidR="009B77E8" w:rsidRDefault="009B77E8" w:rsidP="009B77E8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 w:rsidRPr="004F053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xxxxxxxxxx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655FC5BF" w14:textId="77777777" w:rsidR="009B77E8" w:rsidRDefault="009B77E8" w:rsidP="002533D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tr-TR"/>
        </w:rPr>
      </w:pPr>
    </w:p>
    <w:p w14:paraId="26322FFE" w14:textId="77777777" w:rsidR="00D31C2C" w:rsidRPr="00C1665E" w:rsidRDefault="00EC62A7" w:rsidP="00C1665E">
      <w:pPr>
        <w:pStyle w:val="Basliklar"/>
      </w:pPr>
      <w:proofErr w:type="spellStart"/>
      <w:r>
        <w:t>Kaynakça</w:t>
      </w:r>
      <w:proofErr w:type="spellEnd"/>
    </w:p>
    <w:p w14:paraId="6E67E38F" w14:textId="77777777" w:rsidR="002533DE" w:rsidRPr="00E62198" w:rsidRDefault="002533DE" w:rsidP="002533DE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 w:rsidRPr="00E621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Kaynaklar yazılırken APA formatında yazılmasına ve </w:t>
      </w:r>
      <w:r w:rsidR="00E62198" w:rsidRPr="00E621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farklı formatlar kullanmadan </w:t>
      </w:r>
      <w:r w:rsidR="00E62198" w:rsidRPr="00E6219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alt ve üst boşluk 0 </w:t>
      </w:r>
      <w:proofErr w:type="spellStart"/>
      <w:r w:rsidR="00E62198" w:rsidRPr="00E6219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nk</w:t>
      </w:r>
      <w:proofErr w:type="spellEnd"/>
      <w:r w:rsidR="00E62198" w:rsidRPr="00E6219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, satır aralığı tek, sağ ve sol boşluklar 0,00 ve asılı 0,6 cm</w:t>
      </w:r>
      <w:r w:rsidR="00E62198" w:rsidRPr="00E621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olmasına özen gösteriniz.</w:t>
      </w:r>
    </w:p>
    <w:p w14:paraId="2291DF4F" w14:textId="77777777" w:rsidR="00FD7248" w:rsidRDefault="00FE310D" w:rsidP="00FD7248">
      <w:pPr>
        <w:pStyle w:val="Basliklar"/>
      </w:pPr>
      <w:r>
        <w:t>Not</w:t>
      </w:r>
    </w:p>
    <w:p w14:paraId="5130A500" w14:textId="77777777" w:rsidR="00FE310D" w:rsidRPr="00FE310D" w:rsidRDefault="00FE310D" w:rsidP="00FE31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Makaleniz gönderildikten sonra dergi </w:t>
      </w:r>
      <w:proofErr w:type="spellStart"/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sekreteryamız</w:t>
      </w:r>
      <w:proofErr w:type="spellEnd"/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tarafından sizlere bilgilendirme maili iletilecektir. Bu mail ile makalenizin değerlendirme süreci başlangıcında dergimizin DOI, Index, </w:t>
      </w:r>
      <w:proofErr w:type="spellStart"/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Sekreterya</w:t>
      </w:r>
      <w:proofErr w:type="spellEnd"/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vb. masrafları için ücret talep edilecektir.</w:t>
      </w:r>
    </w:p>
    <w:p w14:paraId="5236DFE5" w14:textId="77777777" w:rsidR="00D31C2C" w:rsidRPr="00FE310D" w:rsidRDefault="00FE310D" w:rsidP="00FE31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 w:rsidRPr="00FE31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lastRenderedPageBreak/>
        <w:t>Lütfen bu kısmı makale hazırlarken bilgi amaçlı hazırlandığı için siliniz.</w:t>
      </w:r>
    </w:p>
    <w:sectPr w:rsidR="00D31C2C" w:rsidRPr="00FE310D" w:rsidSect="0090443B">
      <w:footnotePr>
        <w:numFmt w:val="chicago"/>
      </w:footnotePr>
      <w:type w:val="continuous"/>
      <w:pgSz w:w="11906" w:h="16838"/>
      <w:pgMar w:top="851" w:right="567" w:bottom="851" w:left="567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C5B3" w14:textId="77777777" w:rsidR="00A420B4" w:rsidRDefault="00A420B4">
      <w:pPr>
        <w:spacing w:after="0" w:line="240" w:lineRule="auto"/>
      </w:pPr>
      <w:r>
        <w:separator/>
      </w:r>
    </w:p>
  </w:endnote>
  <w:endnote w:type="continuationSeparator" w:id="0">
    <w:p w14:paraId="6B55C1D9" w14:textId="77777777" w:rsidR="00A420B4" w:rsidRDefault="00A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font298">
    <w:altName w:val="MS Gothic"/>
    <w:charset w:val="8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A2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charset w:val="A2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43DB" w14:textId="2B6AB1CE" w:rsidR="00D31C2C" w:rsidRPr="00D857FD" w:rsidRDefault="00D857FD" w:rsidP="003B3771">
    <w:pPr>
      <w:pStyle w:val="AltBilgi"/>
      <w:spacing w:after="0" w:line="240" w:lineRule="auto"/>
      <w:jc w:val="both"/>
      <w:rPr>
        <w:rFonts w:ascii="Times New Roman" w:hAnsi="Times New Roman" w:cs="Times New Roman"/>
        <w:i/>
      </w:rPr>
    </w:pPr>
    <w:r w:rsidRPr="00D857FD">
      <w:rPr>
        <w:rFonts w:ascii="Times New Roman" w:hAnsi="Times New Roman" w:cs="Times New Roman"/>
        <w:i/>
        <w:color w:val="111111"/>
        <w:shd w:val="clear" w:color="auto" w:fill="FBFBF3"/>
      </w:rPr>
      <w:t>e-</w:t>
    </w:r>
    <w:r w:rsidR="00D31C2C" w:rsidRPr="00D857FD">
      <w:rPr>
        <w:rFonts w:ascii="Times New Roman" w:hAnsi="Times New Roman" w:cs="Times New Roman"/>
        <w:i/>
        <w:color w:val="111111"/>
        <w:shd w:val="clear" w:color="auto" w:fill="FBFBF3"/>
      </w:rPr>
      <w:t>ISSN:</w:t>
    </w:r>
    <w:r w:rsidRPr="00D857FD">
      <w:rPr>
        <w:rFonts w:ascii="Times New Roman" w:hAnsi="Times New Roman" w:cs="Times New Roman"/>
        <w:i/>
        <w:color w:val="111111"/>
        <w:shd w:val="clear" w:color="auto" w:fill="FBFBF3"/>
      </w:rPr>
      <w:t xml:space="preserve"> </w:t>
    </w:r>
    <w:r w:rsidR="00D31C2C" w:rsidRPr="00D857FD">
      <w:rPr>
        <w:rFonts w:ascii="Times New Roman" w:hAnsi="Times New Roman" w:cs="Times New Roman"/>
        <w:i/>
        <w:color w:val="111111"/>
        <w:shd w:val="clear" w:color="auto" w:fill="FBFBF3"/>
      </w:rPr>
      <w:t>214</w:t>
    </w:r>
    <w:r w:rsidR="0037649E">
      <w:rPr>
        <w:rFonts w:ascii="Times New Roman" w:hAnsi="Times New Roman" w:cs="Times New Roman"/>
        <w:i/>
        <w:color w:val="111111"/>
        <w:shd w:val="clear" w:color="auto" w:fill="FBFBF3"/>
      </w:rPr>
      <w:t>6</w:t>
    </w:r>
    <w:r w:rsidR="00D31C2C" w:rsidRPr="00D857FD">
      <w:rPr>
        <w:rFonts w:ascii="Times New Roman" w:hAnsi="Times New Roman" w:cs="Times New Roman"/>
        <w:i/>
        <w:color w:val="111111"/>
        <w:shd w:val="clear" w:color="auto" w:fill="FBFBF3"/>
      </w:rPr>
      <w:t>-2</w:t>
    </w:r>
    <w:r w:rsidR="0037649E">
      <w:rPr>
        <w:rFonts w:ascii="Times New Roman" w:hAnsi="Times New Roman" w:cs="Times New Roman"/>
        <w:i/>
        <w:color w:val="111111"/>
        <w:shd w:val="clear" w:color="auto" w:fill="FBFBF3"/>
      </w:rPr>
      <w:t>119</w:t>
    </w:r>
    <w:r w:rsidR="00D31C2C" w:rsidRPr="00D857FD">
      <w:rPr>
        <w:rFonts w:ascii="Times New Roman" w:hAnsi="Times New Roman" w:cs="Times New Roman"/>
        <w:i/>
      </w:rPr>
      <w:tab/>
    </w:r>
    <w:r w:rsidR="00D31C2C" w:rsidRPr="00D857FD">
      <w:rPr>
        <w:rFonts w:ascii="Times New Roman" w:hAnsi="Times New Roman" w:cs="Times New Roman"/>
        <w:i/>
      </w:rPr>
      <w:tab/>
    </w:r>
    <w:r w:rsidR="00D31C2C" w:rsidRPr="00D857FD">
      <w:rPr>
        <w:rFonts w:ascii="Times New Roman" w:hAnsi="Times New Roman" w:cs="Times New Roman"/>
        <w:i/>
      </w:rPr>
      <w:fldChar w:fldCharType="begin"/>
    </w:r>
    <w:r w:rsidR="00D31C2C" w:rsidRPr="00D857FD">
      <w:rPr>
        <w:rFonts w:ascii="Times New Roman" w:hAnsi="Times New Roman" w:cs="Times New Roman"/>
        <w:i/>
      </w:rPr>
      <w:instrText xml:space="preserve"> PAGE </w:instrText>
    </w:r>
    <w:r w:rsidR="00D31C2C" w:rsidRPr="00D857FD">
      <w:rPr>
        <w:rFonts w:ascii="Times New Roman" w:hAnsi="Times New Roman" w:cs="Times New Roman"/>
        <w:i/>
      </w:rPr>
      <w:fldChar w:fldCharType="separate"/>
    </w:r>
    <w:r w:rsidR="00252633">
      <w:rPr>
        <w:rFonts w:ascii="Times New Roman" w:hAnsi="Times New Roman" w:cs="Times New Roman"/>
        <w:i/>
        <w:noProof/>
      </w:rPr>
      <w:t>2</w:t>
    </w:r>
    <w:r w:rsidR="00D31C2C" w:rsidRPr="00D857FD">
      <w:rPr>
        <w:rFonts w:ascii="Times New Roman" w:hAnsi="Times New Roman" w:cs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98719" w14:textId="77777777" w:rsidR="00D31C2C" w:rsidRPr="00427C4A" w:rsidRDefault="00D857FD" w:rsidP="00DF1F5C">
    <w:pPr>
      <w:pStyle w:val="AltBilgi"/>
      <w:spacing w:after="0" w:line="240" w:lineRule="auto"/>
      <w:jc w:val="both"/>
      <w:rPr>
        <w:rFonts w:ascii="Times New Roman" w:hAnsi="Times New Roman" w:cs="Times New Roman"/>
      </w:rPr>
    </w:pPr>
    <w:r w:rsidRPr="00D857FD">
      <w:rPr>
        <w:rFonts w:ascii="Times New Roman" w:hAnsi="Times New Roman" w:cs="Times New Roman"/>
        <w:i/>
        <w:color w:val="111111"/>
        <w:shd w:val="clear" w:color="auto" w:fill="FBFBF3"/>
      </w:rPr>
      <w:t>e-</w:t>
    </w:r>
    <w:r w:rsidR="00D31C2C" w:rsidRPr="00D857FD">
      <w:rPr>
        <w:rFonts w:ascii="Times New Roman" w:hAnsi="Times New Roman" w:cs="Times New Roman"/>
        <w:i/>
        <w:color w:val="111111"/>
        <w:shd w:val="clear" w:color="auto" w:fill="FBFBF3"/>
      </w:rPr>
      <w:t>ISSN:</w:t>
    </w:r>
    <w:r w:rsidRPr="00D857FD">
      <w:rPr>
        <w:rFonts w:ascii="Times New Roman" w:hAnsi="Times New Roman" w:cs="Times New Roman"/>
        <w:i/>
        <w:color w:val="111111"/>
        <w:shd w:val="clear" w:color="auto" w:fill="FBFBF3"/>
      </w:rPr>
      <w:t xml:space="preserve"> </w:t>
    </w:r>
    <w:r w:rsidR="00D31C2C" w:rsidRPr="00D857FD">
      <w:rPr>
        <w:rFonts w:ascii="Times New Roman" w:hAnsi="Times New Roman" w:cs="Times New Roman"/>
        <w:i/>
        <w:color w:val="111111"/>
        <w:shd w:val="clear" w:color="auto" w:fill="FBFBF3"/>
      </w:rPr>
      <w:t>2148-2683</w:t>
    </w:r>
    <w:r w:rsidR="00D31C2C" w:rsidRPr="00427C4A">
      <w:rPr>
        <w:rFonts w:ascii="Times New Roman" w:hAnsi="Times New Roman" w:cs="Times New Roman"/>
      </w:rPr>
      <w:tab/>
    </w:r>
    <w:r w:rsidR="00D31C2C" w:rsidRPr="00427C4A">
      <w:rPr>
        <w:rFonts w:ascii="Times New Roman" w:hAnsi="Times New Roman" w:cs="Times New Roman"/>
      </w:rPr>
      <w:tab/>
    </w:r>
    <w:r w:rsidR="00D31C2C" w:rsidRPr="00427C4A">
      <w:rPr>
        <w:rFonts w:ascii="Times New Roman" w:hAnsi="Times New Roman" w:cs="Times New Roman"/>
      </w:rPr>
      <w:fldChar w:fldCharType="begin"/>
    </w:r>
    <w:r w:rsidR="00D31C2C" w:rsidRPr="00427C4A">
      <w:rPr>
        <w:rFonts w:ascii="Times New Roman" w:hAnsi="Times New Roman" w:cs="Times New Roman"/>
      </w:rPr>
      <w:instrText xml:space="preserve"> PAGE </w:instrText>
    </w:r>
    <w:r w:rsidR="00D31C2C" w:rsidRPr="00427C4A">
      <w:rPr>
        <w:rFonts w:ascii="Times New Roman" w:hAnsi="Times New Roman" w:cs="Times New Roman"/>
      </w:rPr>
      <w:fldChar w:fldCharType="separate"/>
    </w:r>
    <w:r w:rsidR="00252633">
      <w:rPr>
        <w:rFonts w:ascii="Times New Roman" w:hAnsi="Times New Roman" w:cs="Times New Roman"/>
        <w:noProof/>
      </w:rPr>
      <w:t>3</w:t>
    </w:r>
    <w:r w:rsidR="00D31C2C" w:rsidRPr="00427C4A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C60E" w14:textId="0F155CF8" w:rsidR="00D31C2C" w:rsidRPr="00427C4A" w:rsidRDefault="00A420B4" w:rsidP="00427C4A">
    <w:pPr>
      <w:pStyle w:val="AltBilgi"/>
      <w:spacing w:after="0" w:line="240" w:lineRule="auto"/>
      <w:jc w:val="both"/>
      <w:rPr>
        <w:rFonts w:ascii="Times New Roman" w:hAnsi="Times New Roman" w:cs="Times New Roman"/>
      </w:rPr>
    </w:pPr>
    <w:hyperlink r:id="rId1" w:history="1">
      <w:r w:rsidR="0037649E">
        <w:rPr>
          <w:rStyle w:val="Kpr"/>
          <w:rFonts w:ascii="Times New Roman" w:hAnsi="Times New Roman" w:cs="Times New Roman"/>
          <w:i/>
        </w:rPr>
        <w:t>https://dergipark.org.tr/tr/pub/tbed</w:t>
      </w:r>
    </w:hyperlink>
    <w:r w:rsidR="00D857FD">
      <w:rPr>
        <w:rFonts w:ascii="Times New Roman" w:hAnsi="Times New Roman" w:cs="Times New Roman"/>
        <w:i/>
      </w:rPr>
      <w:t xml:space="preserve"> </w:t>
    </w:r>
    <w:r w:rsidR="00D31C2C" w:rsidRPr="00427C4A">
      <w:rPr>
        <w:rFonts w:ascii="Times New Roman" w:hAnsi="Times New Roman" w:cs="Times New Roman"/>
      </w:rPr>
      <w:tab/>
    </w:r>
    <w:r w:rsidR="00D31C2C" w:rsidRPr="00427C4A">
      <w:rPr>
        <w:rFonts w:ascii="Times New Roman" w:hAnsi="Times New Roman" w:cs="Times New Roman"/>
      </w:rPr>
      <w:tab/>
    </w:r>
    <w:r w:rsidR="00D31C2C" w:rsidRPr="00427C4A">
      <w:rPr>
        <w:rFonts w:ascii="Times New Roman" w:hAnsi="Times New Roman" w:cs="Times New Roman"/>
      </w:rPr>
      <w:fldChar w:fldCharType="begin"/>
    </w:r>
    <w:r w:rsidR="00D31C2C" w:rsidRPr="00427C4A">
      <w:rPr>
        <w:rFonts w:ascii="Times New Roman" w:hAnsi="Times New Roman" w:cs="Times New Roman"/>
      </w:rPr>
      <w:instrText xml:space="preserve"> PAGE </w:instrText>
    </w:r>
    <w:r w:rsidR="00D31C2C" w:rsidRPr="00427C4A">
      <w:rPr>
        <w:rFonts w:ascii="Times New Roman" w:hAnsi="Times New Roman" w:cs="Times New Roman"/>
      </w:rPr>
      <w:fldChar w:fldCharType="separate"/>
    </w:r>
    <w:r w:rsidR="00252633">
      <w:rPr>
        <w:rFonts w:ascii="Times New Roman" w:hAnsi="Times New Roman" w:cs="Times New Roman"/>
        <w:noProof/>
      </w:rPr>
      <w:t>1</w:t>
    </w:r>
    <w:r w:rsidR="00D31C2C" w:rsidRPr="00427C4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A3EFF" w14:textId="77777777" w:rsidR="00A420B4" w:rsidRDefault="00A420B4">
      <w:pPr>
        <w:spacing w:after="0" w:line="240" w:lineRule="auto"/>
      </w:pPr>
      <w:r>
        <w:separator/>
      </w:r>
    </w:p>
  </w:footnote>
  <w:footnote w:type="continuationSeparator" w:id="0">
    <w:p w14:paraId="19337C01" w14:textId="77777777" w:rsidR="00A420B4" w:rsidRDefault="00A420B4">
      <w:pPr>
        <w:spacing w:after="0" w:line="240" w:lineRule="auto"/>
      </w:pPr>
      <w:r>
        <w:continuationSeparator/>
      </w:r>
    </w:p>
  </w:footnote>
  <w:footnote w:id="1">
    <w:p w14:paraId="4F744035" w14:textId="77777777" w:rsidR="00D31C2C" w:rsidRPr="00186D8D" w:rsidRDefault="00D31C2C" w:rsidP="005923FF">
      <w:pPr>
        <w:pStyle w:val="DipnotMetni"/>
        <w:rPr>
          <w:rFonts w:ascii="Times New Roman" w:hAnsi="Times New Roman" w:cs="Times New Roman"/>
        </w:rPr>
      </w:pPr>
      <w:r w:rsidRPr="0022637C">
        <w:rPr>
          <w:rStyle w:val="DipnotBavurusu"/>
          <w:rFonts w:ascii="Times New Roman" w:hAnsi="Times New Roman" w:cs="Times New Roman"/>
          <w:sz w:val="18"/>
        </w:rPr>
        <w:footnoteRef/>
      </w:r>
      <w:r w:rsidRPr="0022637C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Sorumlu Yazar</w:t>
      </w:r>
      <w:r w:rsidRPr="0022637C"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t xml:space="preserve"> </w:t>
      </w:r>
      <w:r w:rsidR="00560FB3" w:rsidRPr="00560FB3">
        <w:rPr>
          <w:rStyle w:val="Kpr"/>
          <w:rFonts w:ascii="Times New Roman" w:hAnsi="Times New Roman" w:cs="Times New Roman"/>
          <w:sz w:val="18"/>
        </w:rPr>
        <w:t>xxxx@xxx.xx</w:t>
      </w:r>
      <w:r w:rsidR="00560FB3">
        <w:rPr>
          <w:rStyle w:val="Kpr"/>
          <w:rFonts w:ascii="Times New Roman" w:hAnsi="Times New Roman" w:cs="Times New Roman"/>
          <w:sz w:val="18"/>
        </w:rPr>
        <w:t>.xx</w:t>
      </w:r>
      <w:r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7BE5" w14:textId="2FFC01E1" w:rsidR="00D31C2C" w:rsidRDefault="0037649E" w:rsidP="00DF1F5C">
    <w:pPr>
      <w:pStyle w:val="stBilgi"/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Teknik </w:t>
    </w:r>
    <w:r w:rsidR="00D31C2C" w:rsidRPr="00427C4A">
      <w:rPr>
        <w:rFonts w:ascii="Times New Roman" w:hAnsi="Times New Roman" w:cs="Times New Roman"/>
        <w:i/>
      </w:rPr>
      <w:t>Bilim</w:t>
    </w:r>
    <w:r>
      <w:rPr>
        <w:rFonts w:ascii="Times New Roman" w:hAnsi="Times New Roman" w:cs="Times New Roman"/>
        <w:i/>
      </w:rPr>
      <w:t>ler</w:t>
    </w:r>
    <w:r w:rsidR="00D31C2C" w:rsidRPr="00427C4A">
      <w:rPr>
        <w:rFonts w:ascii="Times New Roman" w:hAnsi="Times New Roman" w:cs="Times New Roman"/>
        <w:i/>
      </w:rPr>
      <w:t xml:space="preserve"> Dergisi</w:t>
    </w:r>
  </w:p>
  <w:p w14:paraId="174CD8AF" w14:textId="77777777" w:rsidR="00D857FD" w:rsidRPr="00427C4A" w:rsidRDefault="00D857FD" w:rsidP="00DF1F5C">
    <w:pPr>
      <w:pStyle w:val="stBilgi"/>
      <w:spacing w:after="0" w:line="240" w:lineRule="auto"/>
      <w:jc w:val="center"/>
      <w:rPr>
        <w:rFonts w:ascii="Times New Roman" w:hAnsi="Times New Roman" w:cs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331F" w14:textId="3E19581F" w:rsidR="00D31C2C" w:rsidRDefault="00D31C2C" w:rsidP="003B3771">
    <w:pPr>
      <w:pStyle w:val="stBilgi"/>
      <w:spacing w:after="0" w:line="240" w:lineRule="auto"/>
      <w:jc w:val="center"/>
      <w:rPr>
        <w:rFonts w:ascii="Times New Roman" w:hAnsi="Times New Roman" w:cs="Times New Roman"/>
        <w:i/>
        <w:szCs w:val="20"/>
      </w:rPr>
    </w:pPr>
    <w:proofErr w:type="spellStart"/>
    <w:r w:rsidRPr="00EF0D71">
      <w:rPr>
        <w:rFonts w:ascii="Times New Roman" w:hAnsi="Times New Roman" w:cs="Times New Roman"/>
        <w:i/>
        <w:szCs w:val="20"/>
      </w:rPr>
      <w:t>Journal</w:t>
    </w:r>
    <w:proofErr w:type="spellEnd"/>
    <w:r w:rsidRPr="00EF0D71">
      <w:rPr>
        <w:rFonts w:ascii="Times New Roman" w:hAnsi="Times New Roman" w:cs="Times New Roman"/>
        <w:i/>
        <w:szCs w:val="20"/>
      </w:rPr>
      <w:t xml:space="preserve"> of </w:t>
    </w:r>
    <w:r w:rsidR="0037649E">
      <w:rPr>
        <w:rFonts w:ascii="Times New Roman" w:hAnsi="Times New Roman" w:cs="Times New Roman"/>
        <w:i/>
        <w:szCs w:val="20"/>
      </w:rPr>
      <w:t xml:space="preserve">Technical </w:t>
    </w:r>
    <w:proofErr w:type="spellStart"/>
    <w:r w:rsidRPr="00EF0D71">
      <w:rPr>
        <w:rFonts w:ascii="Times New Roman" w:hAnsi="Times New Roman" w:cs="Times New Roman"/>
        <w:i/>
        <w:szCs w:val="20"/>
      </w:rPr>
      <w:t>Science</w:t>
    </w:r>
    <w:proofErr w:type="spellEnd"/>
  </w:p>
  <w:p w14:paraId="2E3E1A2F" w14:textId="77777777" w:rsidR="00D857FD" w:rsidRPr="00D857FD" w:rsidRDefault="00D857FD" w:rsidP="003B3771">
    <w:pPr>
      <w:pStyle w:val="stBilgi"/>
      <w:spacing w:after="0" w:line="240" w:lineRule="auto"/>
      <w:jc w:val="center"/>
      <w:rPr>
        <w:rFonts w:ascii="Times New Roman" w:hAnsi="Times New Roman" w:cs="Times New Roman"/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8"/>
      <w:gridCol w:w="2697"/>
      <w:gridCol w:w="4237"/>
    </w:tblGrid>
    <w:tr w:rsidR="00FE310D" w:rsidRPr="00A77891" w14:paraId="0E13866E" w14:textId="77777777" w:rsidTr="000841A8">
      <w:trPr>
        <w:trHeight w:val="406"/>
      </w:trPr>
      <w:tc>
        <w:tcPr>
          <w:tcW w:w="3818" w:type="dxa"/>
        </w:tcPr>
        <w:p w14:paraId="08BE96FB" w14:textId="25B3CAE5" w:rsidR="00FE310D" w:rsidRPr="00A77891" w:rsidRDefault="0037649E" w:rsidP="00FE310D">
          <w:pPr>
            <w:pStyle w:val="stBilgi"/>
            <w:rPr>
              <w:rFonts w:ascii="Times New Roman" w:hAnsi="Times New Roman" w:cs="Times New Roman"/>
              <w:i/>
              <w:szCs w:val="20"/>
            </w:rPr>
          </w:pPr>
          <w:r>
            <w:rPr>
              <w:rFonts w:ascii="Times New Roman" w:hAnsi="Times New Roman" w:cs="Times New Roman"/>
              <w:i/>
              <w:szCs w:val="20"/>
            </w:rPr>
            <w:t xml:space="preserve">Teknik 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>Bilim</w:t>
          </w:r>
          <w:r>
            <w:rPr>
              <w:rFonts w:ascii="Times New Roman" w:hAnsi="Times New Roman" w:cs="Times New Roman"/>
              <w:i/>
              <w:szCs w:val="20"/>
            </w:rPr>
            <w:t>ler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 xml:space="preserve"> Dergisi</w:t>
          </w:r>
        </w:p>
        <w:p w14:paraId="12B2CB4A" w14:textId="36D111E3" w:rsidR="00FE310D" w:rsidRPr="00A77891" w:rsidRDefault="0037649E" w:rsidP="00FE310D">
          <w:pPr>
            <w:pStyle w:val="stBilgi"/>
            <w:rPr>
              <w:rFonts w:ascii="Times New Roman" w:hAnsi="Times New Roman" w:cs="Times New Roman"/>
              <w:i/>
              <w:szCs w:val="20"/>
            </w:rPr>
          </w:pPr>
          <w:r>
            <w:rPr>
              <w:rFonts w:ascii="Times New Roman" w:hAnsi="Times New Roman" w:cs="Times New Roman"/>
              <w:i/>
              <w:szCs w:val="20"/>
            </w:rPr>
            <w:t xml:space="preserve">Cilt XX, </w:t>
          </w:r>
          <w:r w:rsidR="00252633">
            <w:rPr>
              <w:rFonts w:ascii="Times New Roman" w:hAnsi="Times New Roman" w:cs="Times New Roman"/>
              <w:i/>
              <w:szCs w:val="20"/>
            </w:rPr>
            <w:t>Sayı XX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>, S.</w:t>
          </w:r>
          <w:r w:rsidR="00FE310D">
            <w:rPr>
              <w:rFonts w:ascii="Times New Roman" w:hAnsi="Times New Roman" w:cs="Times New Roman"/>
              <w:i/>
              <w:szCs w:val="20"/>
            </w:rPr>
            <w:t xml:space="preserve"> XX-XX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 xml:space="preserve">, </w:t>
          </w:r>
          <w:r w:rsidR="00252633">
            <w:rPr>
              <w:rFonts w:ascii="Times New Roman" w:hAnsi="Times New Roman" w:cs="Times New Roman"/>
              <w:i/>
              <w:szCs w:val="20"/>
            </w:rPr>
            <w:t>XXXX</w:t>
          </w:r>
          <w:r w:rsidR="00FE310D">
            <w:rPr>
              <w:rFonts w:ascii="Times New Roman" w:hAnsi="Times New Roman" w:cs="Times New Roman"/>
              <w:i/>
              <w:szCs w:val="20"/>
            </w:rPr>
            <w:t xml:space="preserve"> 202</w:t>
          </w:r>
          <w:r>
            <w:rPr>
              <w:rFonts w:ascii="Times New Roman" w:hAnsi="Times New Roman" w:cs="Times New Roman"/>
              <w:i/>
              <w:szCs w:val="20"/>
            </w:rPr>
            <w:t>2</w:t>
          </w:r>
        </w:p>
        <w:p w14:paraId="702DA0E2" w14:textId="1888D577" w:rsidR="00FE310D" w:rsidRPr="00A77891" w:rsidRDefault="00FE310D" w:rsidP="00FE310D">
          <w:pPr>
            <w:pStyle w:val="stBilgi"/>
            <w:rPr>
              <w:rFonts w:ascii="Times New Roman" w:hAnsi="Times New Roman" w:cs="Times New Roman"/>
              <w:i/>
              <w:szCs w:val="20"/>
            </w:rPr>
          </w:pPr>
          <w:r w:rsidRPr="00A77891">
            <w:rPr>
              <w:rFonts w:ascii="Times New Roman" w:hAnsi="Times New Roman" w:cs="Times New Roman"/>
              <w:i/>
              <w:szCs w:val="20"/>
            </w:rPr>
            <w:t xml:space="preserve">© Telif hakkı </w:t>
          </w:r>
          <w:proofErr w:type="spellStart"/>
          <w:r w:rsidR="0037649E">
            <w:rPr>
              <w:rFonts w:ascii="Times New Roman" w:hAnsi="Times New Roman" w:cs="Times New Roman"/>
              <w:i/>
              <w:szCs w:val="20"/>
            </w:rPr>
            <w:t>TBED</w:t>
          </w:r>
          <w:r w:rsidRPr="00A77891">
            <w:rPr>
              <w:rFonts w:ascii="Times New Roman" w:hAnsi="Times New Roman" w:cs="Times New Roman"/>
              <w:i/>
              <w:szCs w:val="20"/>
            </w:rPr>
            <w:t>’</w:t>
          </w:r>
          <w:r w:rsidR="0037649E">
            <w:rPr>
              <w:rFonts w:ascii="Times New Roman" w:hAnsi="Times New Roman" w:cs="Times New Roman"/>
              <w:i/>
              <w:szCs w:val="20"/>
            </w:rPr>
            <w:t>e</w:t>
          </w:r>
          <w:proofErr w:type="spellEnd"/>
          <w:r w:rsidRPr="00A77891">
            <w:rPr>
              <w:rFonts w:ascii="Times New Roman" w:hAnsi="Times New Roman" w:cs="Times New Roman"/>
              <w:i/>
              <w:szCs w:val="20"/>
            </w:rPr>
            <w:t xml:space="preserve"> aittir</w:t>
          </w:r>
        </w:p>
        <w:p w14:paraId="2181F77D" w14:textId="77777777" w:rsidR="00FE310D" w:rsidRPr="00A77891" w:rsidRDefault="00FE310D" w:rsidP="00FE310D">
          <w:pPr>
            <w:pStyle w:val="stBilgi"/>
            <w:rPr>
              <w:rFonts w:ascii="Times New Roman" w:hAnsi="Times New Roman" w:cs="Times New Roman"/>
              <w:i/>
              <w:szCs w:val="20"/>
            </w:rPr>
          </w:pPr>
          <w:r w:rsidRPr="00A77891">
            <w:rPr>
              <w:rFonts w:ascii="Times New Roman" w:hAnsi="Times New Roman" w:cs="Times New Roman"/>
              <w:b/>
              <w:i/>
              <w:sz w:val="28"/>
              <w:szCs w:val="20"/>
              <w:u w:val="single"/>
            </w:rPr>
            <w:t>Araştırma Makalesi</w:t>
          </w:r>
        </w:p>
        <w:p w14:paraId="120033C8" w14:textId="77777777" w:rsidR="00FE310D" w:rsidRPr="00A77891" w:rsidRDefault="00FE310D" w:rsidP="00FE310D">
          <w:pPr>
            <w:pStyle w:val="stBilgi"/>
            <w:jc w:val="both"/>
            <w:rPr>
              <w:rFonts w:ascii="Times New Roman" w:hAnsi="Times New Roman" w:cs="Times New Roman"/>
              <w:i/>
              <w:szCs w:val="20"/>
            </w:rPr>
          </w:pPr>
        </w:p>
      </w:tc>
      <w:tc>
        <w:tcPr>
          <w:tcW w:w="2697" w:type="dxa"/>
        </w:tcPr>
        <w:p w14:paraId="2CCF2A11" w14:textId="649FE241" w:rsidR="00FE310D" w:rsidRPr="00A77891" w:rsidRDefault="000C029C" w:rsidP="00FE310D">
          <w:pPr>
            <w:pStyle w:val="stBilgi"/>
            <w:jc w:val="both"/>
            <w:rPr>
              <w:rFonts w:ascii="Times New Roman" w:hAnsi="Times New Roman" w:cs="Times New Roman"/>
              <w:i/>
              <w:szCs w:val="20"/>
            </w:rPr>
          </w:pPr>
          <w:r w:rsidRPr="00DD7FF8">
            <w:rPr>
              <w:rFonts w:ascii="Times New Roman" w:hAnsi="Times New Roman" w:cs="Times New Roman"/>
              <w:i/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510FDFBD" wp14:editId="3C8C38B9">
                <wp:simplePos x="0" y="0"/>
                <wp:positionH relativeFrom="column">
                  <wp:posOffset>175895</wp:posOffset>
                </wp:positionH>
                <wp:positionV relativeFrom="paragraph">
                  <wp:posOffset>207010</wp:posOffset>
                </wp:positionV>
                <wp:extent cx="29337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19636" y="19938"/>
                    <wp:lineTo x="19636" y="0"/>
                    <wp:lineTo x="0" y="0"/>
                  </wp:wrapPolygon>
                </wp:wrapTight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7FF8">
            <w:rPr>
              <w:rFonts w:ascii="Times New Roman" w:hAnsi="Times New Roman" w:cs="Times New Roman"/>
              <w:i/>
              <w:noProof/>
              <w:szCs w:val="20"/>
            </w:rPr>
            <w:drawing>
              <wp:anchor distT="0" distB="0" distL="114300" distR="114300" simplePos="0" relativeHeight="251661312" behindDoc="1" locked="0" layoutInCell="1" allowOverlap="1" wp14:anchorId="6C4DAE88" wp14:editId="451C88C7">
                <wp:simplePos x="0" y="0"/>
                <wp:positionH relativeFrom="column">
                  <wp:posOffset>1109345</wp:posOffset>
                </wp:positionH>
                <wp:positionV relativeFrom="paragraph">
                  <wp:posOffset>194945</wp:posOffset>
                </wp:positionV>
                <wp:extent cx="293642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19636" y="19938"/>
                    <wp:lineTo x="19636" y="0"/>
                    <wp:lineTo x="0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642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1FE2BB" w14:textId="5D0A0648" w:rsidR="00FE310D" w:rsidRPr="00A77891" w:rsidRDefault="00DD7FF8" w:rsidP="000C029C">
          <w:pPr>
            <w:pStyle w:val="stBilgi"/>
            <w:tabs>
              <w:tab w:val="clear" w:pos="4703"/>
              <w:tab w:val="clear" w:pos="9406"/>
              <w:tab w:val="center" w:pos="1240"/>
            </w:tabs>
            <w:jc w:val="both"/>
            <w:rPr>
              <w:rFonts w:ascii="Arial Narrow" w:hAnsi="Arial Narrow" w:cs="Times New Roman"/>
              <w:sz w:val="20"/>
              <w:szCs w:val="20"/>
            </w:rPr>
          </w:pPr>
          <w:r w:rsidRPr="00DD7FF8">
            <w:rPr>
              <w:rFonts w:ascii="Times New Roman" w:hAnsi="Times New Roman" w:cs="Times New Roman"/>
              <w:i/>
              <w:noProof/>
              <w:szCs w:val="20"/>
            </w:rPr>
            <w:drawing>
              <wp:anchor distT="0" distB="0" distL="114300" distR="114300" simplePos="0" relativeHeight="251658240" behindDoc="1" locked="0" layoutInCell="1" allowOverlap="1" wp14:anchorId="07913FC8" wp14:editId="10A57B1F">
                <wp:simplePos x="0" y="0"/>
                <wp:positionH relativeFrom="column">
                  <wp:posOffset>499745</wp:posOffset>
                </wp:positionH>
                <wp:positionV relativeFrom="paragraph">
                  <wp:posOffset>36830</wp:posOffset>
                </wp:positionV>
                <wp:extent cx="584154" cy="257175"/>
                <wp:effectExtent l="0" t="0" r="6985" b="0"/>
                <wp:wrapTight wrapText="bothSides">
                  <wp:wrapPolygon edited="0">
                    <wp:start x="0" y="0"/>
                    <wp:lineTo x="0" y="19200"/>
                    <wp:lineTo x="21153" y="19200"/>
                    <wp:lineTo x="21153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154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029C">
            <w:rPr>
              <w:rFonts w:ascii="Times New Roman" w:hAnsi="Times New Roman" w:cs="Times New Roman"/>
              <w:i/>
              <w:szCs w:val="20"/>
            </w:rPr>
            <w:tab/>
          </w:r>
          <w:r>
            <w:rPr>
              <w:rFonts w:ascii="Arial Narrow" w:hAnsi="Arial Narrow"/>
              <w:sz w:val="20"/>
              <w:szCs w:val="20"/>
              <w:shd w:val="clear" w:color="auto" w:fill="FBFBF3"/>
            </w:rPr>
            <w:t>e-</w:t>
          </w:r>
          <w:r w:rsidR="00FE310D" w:rsidRPr="00A77891">
            <w:rPr>
              <w:rFonts w:ascii="Arial Narrow" w:hAnsi="Arial Narrow"/>
              <w:sz w:val="20"/>
              <w:szCs w:val="20"/>
              <w:shd w:val="clear" w:color="auto" w:fill="FBFBF3"/>
            </w:rPr>
            <w:t>ISSN:214</w:t>
          </w:r>
          <w:r>
            <w:rPr>
              <w:rFonts w:ascii="Arial Narrow" w:hAnsi="Arial Narrow"/>
              <w:sz w:val="20"/>
              <w:szCs w:val="20"/>
              <w:shd w:val="clear" w:color="auto" w:fill="FBFBF3"/>
            </w:rPr>
            <w:t>6</w:t>
          </w:r>
          <w:r w:rsidR="00FE310D" w:rsidRPr="00A77891">
            <w:rPr>
              <w:rFonts w:ascii="Arial Narrow" w:hAnsi="Arial Narrow"/>
              <w:sz w:val="20"/>
              <w:szCs w:val="20"/>
              <w:shd w:val="clear" w:color="auto" w:fill="FBFBF3"/>
            </w:rPr>
            <w:t>-2</w:t>
          </w:r>
          <w:r>
            <w:rPr>
              <w:rFonts w:ascii="Arial Narrow" w:hAnsi="Arial Narrow"/>
              <w:sz w:val="20"/>
              <w:szCs w:val="20"/>
              <w:shd w:val="clear" w:color="auto" w:fill="FBFBF3"/>
            </w:rPr>
            <w:t>119</w:t>
          </w:r>
        </w:p>
        <w:p w14:paraId="1649EFCF" w14:textId="77777777" w:rsidR="00FE310D" w:rsidRPr="00A77891" w:rsidRDefault="00FE310D" w:rsidP="00FE310D">
          <w:pPr>
            <w:pStyle w:val="stBilgi"/>
            <w:jc w:val="both"/>
            <w:rPr>
              <w:rFonts w:ascii="Times New Roman" w:hAnsi="Times New Roman" w:cs="Times New Roman"/>
              <w:i/>
              <w:szCs w:val="20"/>
            </w:rPr>
          </w:pPr>
        </w:p>
      </w:tc>
      <w:tc>
        <w:tcPr>
          <w:tcW w:w="4237" w:type="dxa"/>
        </w:tcPr>
        <w:p w14:paraId="2D81A3CE" w14:textId="277318D1" w:rsidR="00FE310D" w:rsidRPr="00A77891" w:rsidRDefault="00FE310D" w:rsidP="00FE310D">
          <w:pPr>
            <w:pStyle w:val="stBilgi"/>
            <w:jc w:val="right"/>
            <w:rPr>
              <w:rFonts w:ascii="Times New Roman" w:hAnsi="Times New Roman" w:cs="Times New Roman"/>
              <w:i/>
              <w:szCs w:val="20"/>
            </w:rPr>
          </w:pPr>
          <w:proofErr w:type="spellStart"/>
          <w:r w:rsidRPr="00A77891">
            <w:rPr>
              <w:rFonts w:ascii="Times New Roman" w:hAnsi="Times New Roman" w:cs="Times New Roman"/>
              <w:i/>
              <w:szCs w:val="20"/>
            </w:rPr>
            <w:t>Journal</w:t>
          </w:r>
          <w:proofErr w:type="spellEnd"/>
          <w:r w:rsidRPr="00A77891">
            <w:rPr>
              <w:rFonts w:ascii="Times New Roman" w:hAnsi="Times New Roman" w:cs="Times New Roman"/>
              <w:i/>
              <w:szCs w:val="20"/>
            </w:rPr>
            <w:t xml:space="preserve"> of </w:t>
          </w:r>
          <w:r w:rsidR="0037649E">
            <w:rPr>
              <w:rFonts w:ascii="Times New Roman" w:hAnsi="Times New Roman" w:cs="Times New Roman"/>
              <w:i/>
              <w:szCs w:val="20"/>
            </w:rPr>
            <w:t xml:space="preserve">Technical </w:t>
          </w:r>
          <w:proofErr w:type="spellStart"/>
          <w:r w:rsidRPr="00A77891">
            <w:rPr>
              <w:rFonts w:ascii="Times New Roman" w:hAnsi="Times New Roman" w:cs="Times New Roman"/>
              <w:i/>
              <w:szCs w:val="20"/>
            </w:rPr>
            <w:t>Science</w:t>
          </w:r>
          <w:proofErr w:type="spellEnd"/>
        </w:p>
        <w:p w14:paraId="6175D3E0" w14:textId="7A71B8E7" w:rsidR="00FE310D" w:rsidRPr="00A77891" w:rsidRDefault="0037649E" w:rsidP="00FE310D">
          <w:pPr>
            <w:pStyle w:val="stBilgi"/>
            <w:jc w:val="right"/>
            <w:rPr>
              <w:rFonts w:ascii="Times New Roman" w:hAnsi="Times New Roman" w:cs="Times New Roman"/>
              <w:i/>
              <w:szCs w:val="20"/>
            </w:rPr>
          </w:pPr>
          <w:r>
            <w:rPr>
              <w:rFonts w:ascii="Times New Roman" w:hAnsi="Times New Roman" w:cs="Times New Roman"/>
              <w:i/>
              <w:szCs w:val="20"/>
            </w:rPr>
            <w:t xml:space="preserve">Volume XX, 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>No.</w:t>
          </w:r>
          <w:r w:rsidR="00252633">
            <w:rPr>
              <w:rFonts w:ascii="Times New Roman" w:hAnsi="Times New Roman" w:cs="Times New Roman"/>
              <w:i/>
              <w:szCs w:val="20"/>
            </w:rPr>
            <w:t xml:space="preserve"> XX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 xml:space="preserve">, </w:t>
          </w:r>
          <w:proofErr w:type="spellStart"/>
          <w:r w:rsidR="00FE310D" w:rsidRPr="00A77891">
            <w:rPr>
              <w:rFonts w:ascii="Times New Roman" w:hAnsi="Times New Roman" w:cs="Times New Roman"/>
              <w:i/>
              <w:szCs w:val="20"/>
            </w:rPr>
            <w:t>pp</w:t>
          </w:r>
          <w:proofErr w:type="spellEnd"/>
          <w:r w:rsidR="00FE310D" w:rsidRPr="00A77891">
            <w:rPr>
              <w:rFonts w:ascii="Times New Roman" w:hAnsi="Times New Roman" w:cs="Times New Roman"/>
              <w:i/>
              <w:szCs w:val="20"/>
            </w:rPr>
            <w:t xml:space="preserve">. </w:t>
          </w:r>
          <w:r w:rsidR="00FE310D">
            <w:rPr>
              <w:rFonts w:ascii="Times New Roman" w:hAnsi="Times New Roman" w:cs="Times New Roman"/>
              <w:i/>
              <w:szCs w:val="20"/>
            </w:rPr>
            <w:t>XX-XX</w:t>
          </w:r>
          <w:r w:rsidR="00FE310D" w:rsidRPr="00A77891">
            <w:rPr>
              <w:rFonts w:ascii="Times New Roman" w:hAnsi="Times New Roman" w:cs="Times New Roman"/>
              <w:i/>
              <w:szCs w:val="20"/>
            </w:rPr>
            <w:t xml:space="preserve">, </w:t>
          </w:r>
          <w:r w:rsidR="00252633">
            <w:rPr>
              <w:rFonts w:ascii="Times New Roman" w:hAnsi="Times New Roman" w:cs="Times New Roman"/>
              <w:i/>
              <w:szCs w:val="20"/>
            </w:rPr>
            <w:t>XXXX</w:t>
          </w:r>
          <w:r w:rsidR="00FE310D">
            <w:rPr>
              <w:rFonts w:ascii="Times New Roman" w:hAnsi="Times New Roman" w:cs="Times New Roman"/>
              <w:i/>
              <w:szCs w:val="20"/>
            </w:rPr>
            <w:t xml:space="preserve"> 202</w:t>
          </w:r>
          <w:r>
            <w:rPr>
              <w:rFonts w:ascii="Times New Roman" w:hAnsi="Times New Roman" w:cs="Times New Roman"/>
              <w:i/>
              <w:szCs w:val="20"/>
            </w:rPr>
            <w:t>2</w:t>
          </w:r>
        </w:p>
        <w:p w14:paraId="004E2181" w14:textId="04A30543" w:rsidR="00FE310D" w:rsidRPr="00A77891" w:rsidRDefault="00FE310D" w:rsidP="00FE310D">
          <w:pPr>
            <w:pStyle w:val="stBilgi"/>
            <w:jc w:val="right"/>
            <w:rPr>
              <w:rFonts w:ascii="Times New Roman" w:hAnsi="Times New Roman" w:cs="Times New Roman"/>
              <w:i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szCs w:val="20"/>
            </w:rPr>
            <w:t>Copyright</w:t>
          </w:r>
          <w:proofErr w:type="spellEnd"/>
          <w:r>
            <w:rPr>
              <w:rFonts w:ascii="Times New Roman" w:hAnsi="Times New Roman" w:cs="Times New Roman"/>
              <w:i/>
              <w:szCs w:val="20"/>
            </w:rPr>
            <w:t xml:space="preserve"> © 202</w:t>
          </w:r>
          <w:r w:rsidR="0037649E">
            <w:rPr>
              <w:rFonts w:ascii="Times New Roman" w:hAnsi="Times New Roman" w:cs="Times New Roman"/>
              <w:i/>
              <w:szCs w:val="20"/>
            </w:rPr>
            <w:t>2 TBED</w:t>
          </w:r>
        </w:p>
        <w:p w14:paraId="5067FF45" w14:textId="77777777" w:rsidR="00FE310D" w:rsidRPr="00A77891" w:rsidRDefault="00FE310D" w:rsidP="00FE310D">
          <w:pPr>
            <w:pStyle w:val="stBilgi"/>
            <w:jc w:val="right"/>
            <w:rPr>
              <w:rFonts w:ascii="Times New Roman" w:hAnsi="Times New Roman" w:cs="Times New Roman"/>
              <w:i/>
              <w:szCs w:val="20"/>
            </w:rPr>
          </w:pPr>
          <w:proofErr w:type="spellStart"/>
          <w:r w:rsidRPr="00A77891">
            <w:rPr>
              <w:rFonts w:ascii="Times New Roman" w:hAnsi="Times New Roman" w:cs="Times New Roman"/>
              <w:b/>
              <w:i/>
              <w:sz w:val="28"/>
              <w:szCs w:val="20"/>
              <w:u w:val="single"/>
            </w:rPr>
            <w:t>Research</w:t>
          </w:r>
          <w:proofErr w:type="spellEnd"/>
          <w:r w:rsidRPr="00A77891">
            <w:rPr>
              <w:rFonts w:ascii="Times New Roman" w:hAnsi="Times New Roman" w:cs="Times New Roman"/>
              <w:b/>
              <w:i/>
              <w:sz w:val="28"/>
              <w:szCs w:val="20"/>
              <w:u w:val="single"/>
            </w:rPr>
            <w:t xml:space="preserve"> </w:t>
          </w:r>
          <w:proofErr w:type="spellStart"/>
          <w:r w:rsidRPr="00A77891">
            <w:rPr>
              <w:rFonts w:ascii="Times New Roman" w:hAnsi="Times New Roman" w:cs="Times New Roman"/>
              <w:b/>
              <w:i/>
              <w:sz w:val="28"/>
              <w:szCs w:val="20"/>
              <w:u w:val="single"/>
            </w:rPr>
            <w:t>Article</w:t>
          </w:r>
          <w:proofErr w:type="spellEnd"/>
        </w:p>
        <w:p w14:paraId="40B8D6C1" w14:textId="77777777" w:rsidR="00FE310D" w:rsidRPr="00A77891" w:rsidRDefault="00FE310D" w:rsidP="00FE310D">
          <w:pPr>
            <w:pStyle w:val="stBilgi"/>
            <w:jc w:val="both"/>
            <w:rPr>
              <w:rFonts w:ascii="Times New Roman" w:hAnsi="Times New Roman" w:cs="Times New Roman"/>
              <w:i/>
              <w:szCs w:val="20"/>
            </w:rPr>
          </w:pPr>
        </w:p>
      </w:tc>
    </w:tr>
  </w:tbl>
  <w:p w14:paraId="1E18D50C" w14:textId="77777777" w:rsidR="00D31C2C" w:rsidRPr="00AA7329" w:rsidRDefault="00D31C2C" w:rsidP="00AA7329">
    <w:pPr>
      <w:pStyle w:val="stBilgi"/>
      <w:spacing w:after="0" w:line="240" w:lineRule="auto"/>
      <w:rPr>
        <w:rFonts w:ascii="Times New Roman" w:hAnsi="Times New Roman" w:cs="Times New Roman"/>
        <w:i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450B9"/>
    <w:multiLevelType w:val="multilevel"/>
    <w:tmpl w:val="FAA8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5456A"/>
    <w:multiLevelType w:val="multilevel"/>
    <w:tmpl w:val="673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3285E"/>
    <w:multiLevelType w:val="multilevel"/>
    <w:tmpl w:val="AAA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8789A"/>
    <w:multiLevelType w:val="multilevel"/>
    <w:tmpl w:val="588A1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4A1C57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A435F3"/>
    <w:multiLevelType w:val="multilevel"/>
    <w:tmpl w:val="F80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B4627"/>
    <w:multiLevelType w:val="multilevel"/>
    <w:tmpl w:val="2C0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66489"/>
    <w:multiLevelType w:val="hybridMultilevel"/>
    <w:tmpl w:val="AE407B3C"/>
    <w:lvl w:ilvl="0" w:tplc="24C6271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4EE2A07A" w:tentative="1">
      <w:start w:val="1"/>
      <w:numFmt w:val="lowerLetter"/>
      <w:lvlText w:val="%2."/>
      <w:lvlJc w:val="left"/>
      <w:pPr>
        <w:ind w:left="1440" w:hanging="360"/>
      </w:pPr>
    </w:lvl>
    <w:lvl w:ilvl="2" w:tplc="01BA7D5E" w:tentative="1">
      <w:start w:val="1"/>
      <w:numFmt w:val="lowerRoman"/>
      <w:lvlText w:val="%3."/>
      <w:lvlJc w:val="right"/>
      <w:pPr>
        <w:ind w:left="2160" w:hanging="180"/>
      </w:pPr>
    </w:lvl>
    <w:lvl w:ilvl="3" w:tplc="0B3A22DE" w:tentative="1">
      <w:start w:val="1"/>
      <w:numFmt w:val="decimal"/>
      <w:lvlText w:val="%4."/>
      <w:lvlJc w:val="left"/>
      <w:pPr>
        <w:ind w:left="2880" w:hanging="360"/>
      </w:pPr>
    </w:lvl>
    <w:lvl w:ilvl="4" w:tplc="EEBC4378" w:tentative="1">
      <w:start w:val="1"/>
      <w:numFmt w:val="lowerLetter"/>
      <w:lvlText w:val="%5."/>
      <w:lvlJc w:val="left"/>
      <w:pPr>
        <w:ind w:left="3600" w:hanging="360"/>
      </w:pPr>
    </w:lvl>
    <w:lvl w:ilvl="5" w:tplc="9F3C2DC0" w:tentative="1">
      <w:start w:val="1"/>
      <w:numFmt w:val="lowerRoman"/>
      <w:lvlText w:val="%6."/>
      <w:lvlJc w:val="right"/>
      <w:pPr>
        <w:ind w:left="4320" w:hanging="180"/>
      </w:pPr>
    </w:lvl>
    <w:lvl w:ilvl="6" w:tplc="723013E2" w:tentative="1">
      <w:start w:val="1"/>
      <w:numFmt w:val="decimal"/>
      <w:lvlText w:val="%7."/>
      <w:lvlJc w:val="left"/>
      <w:pPr>
        <w:ind w:left="5040" w:hanging="360"/>
      </w:pPr>
    </w:lvl>
    <w:lvl w:ilvl="7" w:tplc="0EFEA0AE" w:tentative="1">
      <w:start w:val="1"/>
      <w:numFmt w:val="lowerLetter"/>
      <w:lvlText w:val="%8."/>
      <w:lvlJc w:val="left"/>
      <w:pPr>
        <w:ind w:left="5760" w:hanging="360"/>
      </w:pPr>
    </w:lvl>
    <w:lvl w:ilvl="8" w:tplc="C0028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A4932"/>
    <w:multiLevelType w:val="multilevel"/>
    <w:tmpl w:val="8CC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65D4F"/>
    <w:multiLevelType w:val="multilevel"/>
    <w:tmpl w:val="58728A7C"/>
    <w:styleLink w:val="Stil1"/>
    <w:lvl w:ilvl="0">
      <w:start w:val="1"/>
      <w:numFmt w:val="decimal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%2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3B531C38"/>
    <w:multiLevelType w:val="multilevel"/>
    <w:tmpl w:val="7F6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83265"/>
    <w:multiLevelType w:val="hybridMultilevel"/>
    <w:tmpl w:val="8A9ABD32"/>
    <w:lvl w:ilvl="0" w:tplc="88AEFB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2177"/>
    <w:multiLevelType w:val="hybridMultilevel"/>
    <w:tmpl w:val="30E2C58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63A03AB7"/>
    <w:multiLevelType w:val="hybridMultilevel"/>
    <w:tmpl w:val="6C08EDBC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6C13C7F"/>
    <w:multiLevelType w:val="multilevel"/>
    <w:tmpl w:val="491A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83BFB"/>
    <w:multiLevelType w:val="multilevel"/>
    <w:tmpl w:val="51E29D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%2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F90B1F"/>
    <w:multiLevelType w:val="multilevel"/>
    <w:tmpl w:val="B45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E3E1D"/>
    <w:multiLevelType w:val="hybridMultilevel"/>
    <w:tmpl w:val="80B289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939CF"/>
    <w:multiLevelType w:val="multilevel"/>
    <w:tmpl w:val="CE88F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%2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F36139"/>
    <w:multiLevelType w:val="multilevel"/>
    <w:tmpl w:val="1A6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17"/>
  </w:num>
  <w:num w:numId="14">
    <w:abstractNumId w:val="2"/>
  </w:num>
  <w:num w:numId="15">
    <w:abstractNumId w:val="11"/>
  </w:num>
  <w:num w:numId="16">
    <w:abstractNumId w:val="20"/>
  </w:num>
  <w:num w:numId="17">
    <w:abstractNumId w:val="6"/>
  </w:num>
  <w:num w:numId="18">
    <w:abstractNumId w:val="7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attachedTemplate r:id="rId1"/>
  <w:defaultTabStop w:val="340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E"/>
    <w:rsid w:val="00005CA2"/>
    <w:rsid w:val="000163B8"/>
    <w:rsid w:val="0002108A"/>
    <w:rsid w:val="00033EF6"/>
    <w:rsid w:val="00037330"/>
    <w:rsid w:val="00082B01"/>
    <w:rsid w:val="00085C9E"/>
    <w:rsid w:val="000C029C"/>
    <w:rsid w:val="00104DD5"/>
    <w:rsid w:val="00104F3D"/>
    <w:rsid w:val="0011120E"/>
    <w:rsid w:val="00116660"/>
    <w:rsid w:val="00116B78"/>
    <w:rsid w:val="00120738"/>
    <w:rsid w:val="0012603E"/>
    <w:rsid w:val="00137D0C"/>
    <w:rsid w:val="00141972"/>
    <w:rsid w:val="001B040F"/>
    <w:rsid w:val="001B3753"/>
    <w:rsid w:val="001C082C"/>
    <w:rsid w:val="001F086C"/>
    <w:rsid w:val="001F2132"/>
    <w:rsid w:val="00210611"/>
    <w:rsid w:val="00221D92"/>
    <w:rsid w:val="0022240E"/>
    <w:rsid w:val="00230B4C"/>
    <w:rsid w:val="00251DD4"/>
    <w:rsid w:val="00252633"/>
    <w:rsid w:val="002533DE"/>
    <w:rsid w:val="00263DB9"/>
    <w:rsid w:val="00291584"/>
    <w:rsid w:val="00291DFE"/>
    <w:rsid w:val="00294183"/>
    <w:rsid w:val="002B1891"/>
    <w:rsid w:val="002B5E2D"/>
    <w:rsid w:val="002C190B"/>
    <w:rsid w:val="002C376A"/>
    <w:rsid w:val="002D568C"/>
    <w:rsid w:val="002D6410"/>
    <w:rsid w:val="002F229D"/>
    <w:rsid w:val="002F24E3"/>
    <w:rsid w:val="00307F70"/>
    <w:rsid w:val="00323982"/>
    <w:rsid w:val="00330F00"/>
    <w:rsid w:val="0035286D"/>
    <w:rsid w:val="0035614C"/>
    <w:rsid w:val="00356F65"/>
    <w:rsid w:val="00364CE1"/>
    <w:rsid w:val="00364FEA"/>
    <w:rsid w:val="0037649E"/>
    <w:rsid w:val="00377F2C"/>
    <w:rsid w:val="0038619D"/>
    <w:rsid w:val="00394ADD"/>
    <w:rsid w:val="00397D5D"/>
    <w:rsid w:val="003B3771"/>
    <w:rsid w:val="003C61F8"/>
    <w:rsid w:val="003D13F4"/>
    <w:rsid w:val="003E12DB"/>
    <w:rsid w:val="003E4C06"/>
    <w:rsid w:val="003F3C2A"/>
    <w:rsid w:val="0041463C"/>
    <w:rsid w:val="00417BF9"/>
    <w:rsid w:val="00417DD2"/>
    <w:rsid w:val="004272E2"/>
    <w:rsid w:val="00427C4A"/>
    <w:rsid w:val="00430483"/>
    <w:rsid w:val="00431540"/>
    <w:rsid w:val="004468FF"/>
    <w:rsid w:val="004544C8"/>
    <w:rsid w:val="0048167D"/>
    <w:rsid w:val="00481791"/>
    <w:rsid w:val="00484A66"/>
    <w:rsid w:val="004A5C9B"/>
    <w:rsid w:val="004C1537"/>
    <w:rsid w:val="004C2B31"/>
    <w:rsid w:val="004D13D9"/>
    <w:rsid w:val="004F053A"/>
    <w:rsid w:val="004F1000"/>
    <w:rsid w:val="005105F0"/>
    <w:rsid w:val="00512B3F"/>
    <w:rsid w:val="00512E18"/>
    <w:rsid w:val="005347E9"/>
    <w:rsid w:val="00544408"/>
    <w:rsid w:val="00545F4E"/>
    <w:rsid w:val="005473AD"/>
    <w:rsid w:val="0056042C"/>
    <w:rsid w:val="00560FB3"/>
    <w:rsid w:val="0056132B"/>
    <w:rsid w:val="00561B87"/>
    <w:rsid w:val="00563541"/>
    <w:rsid w:val="0056547F"/>
    <w:rsid w:val="0057107E"/>
    <w:rsid w:val="00580B87"/>
    <w:rsid w:val="00591148"/>
    <w:rsid w:val="005923FF"/>
    <w:rsid w:val="005966D0"/>
    <w:rsid w:val="00597092"/>
    <w:rsid w:val="005A26F5"/>
    <w:rsid w:val="005A3AAF"/>
    <w:rsid w:val="005A7F41"/>
    <w:rsid w:val="005C0DC0"/>
    <w:rsid w:val="005C2C18"/>
    <w:rsid w:val="005C5738"/>
    <w:rsid w:val="005C7953"/>
    <w:rsid w:val="005D0663"/>
    <w:rsid w:val="005F711D"/>
    <w:rsid w:val="00613424"/>
    <w:rsid w:val="006273A7"/>
    <w:rsid w:val="0063061C"/>
    <w:rsid w:val="006317DF"/>
    <w:rsid w:val="00635A00"/>
    <w:rsid w:val="006460BC"/>
    <w:rsid w:val="006528F1"/>
    <w:rsid w:val="00652C46"/>
    <w:rsid w:val="00661762"/>
    <w:rsid w:val="006632C6"/>
    <w:rsid w:val="00672F0A"/>
    <w:rsid w:val="00697932"/>
    <w:rsid w:val="006A4FAA"/>
    <w:rsid w:val="006A71C0"/>
    <w:rsid w:val="006D2AB1"/>
    <w:rsid w:val="006E2F86"/>
    <w:rsid w:val="006E40F0"/>
    <w:rsid w:val="006F21FB"/>
    <w:rsid w:val="00716F1D"/>
    <w:rsid w:val="00717C43"/>
    <w:rsid w:val="0073106E"/>
    <w:rsid w:val="00740BA1"/>
    <w:rsid w:val="007474FB"/>
    <w:rsid w:val="00747669"/>
    <w:rsid w:val="0074775F"/>
    <w:rsid w:val="00750092"/>
    <w:rsid w:val="007513FF"/>
    <w:rsid w:val="007522B6"/>
    <w:rsid w:val="00756C73"/>
    <w:rsid w:val="00757015"/>
    <w:rsid w:val="00761F8C"/>
    <w:rsid w:val="00763904"/>
    <w:rsid w:val="007739F4"/>
    <w:rsid w:val="00775B31"/>
    <w:rsid w:val="00785C80"/>
    <w:rsid w:val="007B29FC"/>
    <w:rsid w:val="007B407A"/>
    <w:rsid w:val="007B52FD"/>
    <w:rsid w:val="007B56CB"/>
    <w:rsid w:val="007C3A03"/>
    <w:rsid w:val="007D01BD"/>
    <w:rsid w:val="007D2EB8"/>
    <w:rsid w:val="007D56B0"/>
    <w:rsid w:val="007D588F"/>
    <w:rsid w:val="007E0C34"/>
    <w:rsid w:val="007F5B85"/>
    <w:rsid w:val="00801C41"/>
    <w:rsid w:val="00803FA1"/>
    <w:rsid w:val="00806FE6"/>
    <w:rsid w:val="00821572"/>
    <w:rsid w:val="00837A31"/>
    <w:rsid w:val="00860532"/>
    <w:rsid w:val="00862EF1"/>
    <w:rsid w:val="00877162"/>
    <w:rsid w:val="00895FA2"/>
    <w:rsid w:val="0089636F"/>
    <w:rsid w:val="00897AC7"/>
    <w:rsid w:val="008B03F3"/>
    <w:rsid w:val="008B292F"/>
    <w:rsid w:val="008B53B3"/>
    <w:rsid w:val="008B5F73"/>
    <w:rsid w:val="008C4E5A"/>
    <w:rsid w:val="0090443B"/>
    <w:rsid w:val="009050FB"/>
    <w:rsid w:val="009066A8"/>
    <w:rsid w:val="00917711"/>
    <w:rsid w:val="00947D28"/>
    <w:rsid w:val="009672AA"/>
    <w:rsid w:val="009715BE"/>
    <w:rsid w:val="00975343"/>
    <w:rsid w:val="00981495"/>
    <w:rsid w:val="00994076"/>
    <w:rsid w:val="009B029E"/>
    <w:rsid w:val="009B0A74"/>
    <w:rsid w:val="009B0DFD"/>
    <w:rsid w:val="009B4A4C"/>
    <w:rsid w:val="009B77E8"/>
    <w:rsid w:val="009C19B4"/>
    <w:rsid w:val="009D4DA8"/>
    <w:rsid w:val="009D56BF"/>
    <w:rsid w:val="009F5375"/>
    <w:rsid w:val="00A03038"/>
    <w:rsid w:val="00A039BD"/>
    <w:rsid w:val="00A129EE"/>
    <w:rsid w:val="00A14E08"/>
    <w:rsid w:val="00A20CA6"/>
    <w:rsid w:val="00A2668D"/>
    <w:rsid w:val="00A420B4"/>
    <w:rsid w:val="00A434A5"/>
    <w:rsid w:val="00A45835"/>
    <w:rsid w:val="00A53103"/>
    <w:rsid w:val="00A55888"/>
    <w:rsid w:val="00A603D2"/>
    <w:rsid w:val="00A70C96"/>
    <w:rsid w:val="00A73409"/>
    <w:rsid w:val="00A77891"/>
    <w:rsid w:val="00A95707"/>
    <w:rsid w:val="00AA7329"/>
    <w:rsid w:val="00AB09A3"/>
    <w:rsid w:val="00AC07DA"/>
    <w:rsid w:val="00AC1AA2"/>
    <w:rsid w:val="00AC43AF"/>
    <w:rsid w:val="00AC5ACD"/>
    <w:rsid w:val="00AE1FC7"/>
    <w:rsid w:val="00AE57C4"/>
    <w:rsid w:val="00AE6EB9"/>
    <w:rsid w:val="00AF43F3"/>
    <w:rsid w:val="00B0610C"/>
    <w:rsid w:val="00B07240"/>
    <w:rsid w:val="00B163F3"/>
    <w:rsid w:val="00B22232"/>
    <w:rsid w:val="00B41E6F"/>
    <w:rsid w:val="00B5364F"/>
    <w:rsid w:val="00B615D8"/>
    <w:rsid w:val="00B62896"/>
    <w:rsid w:val="00B642CA"/>
    <w:rsid w:val="00B73184"/>
    <w:rsid w:val="00B86500"/>
    <w:rsid w:val="00B86AB9"/>
    <w:rsid w:val="00B86ACD"/>
    <w:rsid w:val="00BA6FB6"/>
    <w:rsid w:val="00BE0412"/>
    <w:rsid w:val="00BE34EF"/>
    <w:rsid w:val="00BF34E3"/>
    <w:rsid w:val="00C023BE"/>
    <w:rsid w:val="00C026A8"/>
    <w:rsid w:val="00C041D5"/>
    <w:rsid w:val="00C114E8"/>
    <w:rsid w:val="00C1665E"/>
    <w:rsid w:val="00C22613"/>
    <w:rsid w:val="00C37273"/>
    <w:rsid w:val="00C4211D"/>
    <w:rsid w:val="00C530DF"/>
    <w:rsid w:val="00C6193A"/>
    <w:rsid w:val="00C6195D"/>
    <w:rsid w:val="00C91C5D"/>
    <w:rsid w:val="00CA4F32"/>
    <w:rsid w:val="00CB0903"/>
    <w:rsid w:val="00CB2C37"/>
    <w:rsid w:val="00CB51F5"/>
    <w:rsid w:val="00D06CE2"/>
    <w:rsid w:val="00D10C50"/>
    <w:rsid w:val="00D130BD"/>
    <w:rsid w:val="00D1729B"/>
    <w:rsid w:val="00D17366"/>
    <w:rsid w:val="00D302F2"/>
    <w:rsid w:val="00D31C2C"/>
    <w:rsid w:val="00D35304"/>
    <w:rsid w:val="00D3739C"/>
    <w:rsid w:val="00D44086"/>
    <w:rsid w:val="00D45CDA"/>
    <w:rsid w:val="00D50BCC"/>
    <w:rsid w:val="00D6304F"/>
    <w:rsid w:val="00D65777"/>
    <w:rsid w:val="00D75C65"/>
    <w:rsid w:val="00D857FD"/>
    <w:rsid w:val="00D92B3F"/>
    <w:rsid w:val="00DB2103"/>
    <w:rsid w:val="00DC6A13"/>
    <w:rsid w:val="00DD7FF8"/>
    <w:rsid w:val="00DE1D8A"/>
    <w:rsid w:val="00DF1F5C"/>
    <w:rsid w:val="00DF5EEE"/>
    <w:rsid w:val="00E263CB"/>
    <w:rsid w:val="00E34361"/>
    <w:rsid w:val="00E62198"/>
    <w:rsid w:val="00E6699C"/>
    <w:rsid w:val="00E677CE"/>
    <w:rsid w:val="00E755B2"/>
    <w:rsid w:val="00E867DF"/>
    <w:rsid w:val="00EA27CC"/>
    <w:rsid w:val="00EA61FD"/>
    <w:rsid w:val="00EA70DD"/>
    <w:rsid w:val="00EC62A7"/>
    <w:rsid w:val="00ED1490"/>
    <w:rsid w:val="00EE054C"/>
    <w:rsid w:val="00EE6221"/>
    <w:rsid w:val="00EE7972"/>
    <w:rsid w:val="00EF0D71"/>
    <w:rsid w:val="00F032FF"/>
    <w:rsid w:val="00F20D8A"/>
    <w:rsid w:val="00F24BBA"/>
    <w:rsid w:val="00F51EF1"/>
    <w:rsid w:val="00F701A4"/>
    <w:rsid w:val="00F86BA8"/>
    <w:rsid w:val="00FA1628"/>
    <w:rsid w:val="00FA2687"/>
    <w:rsid w:val="00FB6B11"/>
    <w:rsid w:val="00FB7877"/>
    <w:rsid w:val="00FC0AB3"/>
    <w:rsid w:val="00FC7E57"/>
    <w:rsid w:val="00FD7248"/>
    <w:rsid w:val="00FE0CA1"/>
    <w:rsid w:val="00FE310D"/>
    <w:rsid w:val="00FE4B73"/>
    <w:rsid w:val="00FF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7D16"/>
  <w15:docId w15:val="{28864AE1-5B74-4639-89A5-344EDD4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B2"/>
    <w:pPr>
      <w:suppressAutoHyphens/>
    </w:pPr>
    <w:rPr>
      <w:rFonts w:ascii="Calibri" w:eastAsia="Droid Sans" w:hAnsi="Calibri" w:cs="font298"/>
      <w:kern w:val="1"/>
      <w:lang w:val="tr-TR" w:eastAsia="ar-SA"/>
    </w:rPr>
  </w:style>
  <w:style w:type="paragraph" w:styleId="Balk1">
    <w:name w:val="heading 1"/>
    <w:basedOn w:val="Normal"/>
    <w:next w:val="GvdeMetni"/>
    <w:link w:val="Balk1Char1"/>
    <w:qFormat/>
    <w:rsid w:val="00E755B2"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34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1">
    <w:name w:val="Başlık 1 Char1"/>
    <w:basedOn w:val="VarsaylanParagrafYazTipi"/>
    <w:link w:val="Balk1"/>
    <w:rsid w:val="00E755B2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VarsaylanParagrafYazTipi3">
    <w:name w:val="Varsayılan Paragraf Yazı Tipi3"/>
    <w:rsid w:val="00E755B2"/>
  </w:style>
  <w:style w:type="character" w:customStyle="1" w:styleId="VarsaylanParagrafYazTipi2">
    <w:name w:val="Varsayılan Paragraf Yazı Tipi2"/>
    <w:rsid w:val="00E755B2"/>
  </w:style>
  <w:style w:type="character" w:customStyle="1" w:styleId="VarsaylanParagrafYazTipi1">
    <w:name w:val="Varsayılan Paragraf Yazı Tipi1"/>
    <w:rsid w:val="00E755B2"/>
  </w:style>
  <w:style w:type="character" w:customStyle="1" w:styleId="WW-DefaultParagraphFont">
    <w:name w:val="WW-Default Paragraph Font"/>
    <w:rsid w:val="00E755B2"/>
  </w:style>
  <w:style w:type="character" w:styleId="Kpr">
    <w:name w:val="Hyperlink"/>
    <w:uiPriority w:val="99"/>
    <w:rsid w:val="00E755B2"/>
    <w:rPr>
      <w:color w:val="0000FF"/>
      <w:u w:val="single"/>
    </w:rPr>
  </w:style>
  <w:style w:type="character" w:customStyle="1" w:styleId="BalonMetniChar">
    <w:name w:val="Balon Metni Char"/>
    <w:rsid w:val="00E755B2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rsid w:val="00E755B2"/>
    <w:rPr>
      <w:rFonts w:ascii="Tahoma" w:eastAsia="Droid Sans" w:hAnsi="Tahoma" w:cs="Tahoma"/>
      <w:kern w:val="1"/>
      <w:sz w:val="16"/>
      <w:szCs w:val="16"/>
    </w:rPr>
  </w:style>
  <w:style w:type="character" w:customStyle="1" w:styleId="DipnotMetniChar">
    <w:name w:val="Dipnot Metni Char"/>
    <w:rsid w:val="00E755B2"/>
    <w:rPr>
      <w:rFonts w:ascii="Calibri" w:eastAsia="Droid Sans" w:hAnsi="Calibri" w:cs="font298"/>
      <w:kern w:val="1"/>
    </w:rPr>
  </w:style>
  <w:style w:type="character" w:customStyle="1" w:styleId="FootnoteCharacters">
    <w:name w:val="Footnote Characters"/>
    <w:rsid w:val="00E755B2"/>
    <w:rPr>
      <w:vertAlign w:val="superscript"/>
    </w:rPr>
  </w:style>
  <w:style w:type="character" w:customStyle="1" w:styleId="Balk1Char">
    <w:name w:val="Başlık 1 Char"/>
    <w:rsid w:val="00E755B2"/>
    <w:rPr>
      <w:b/>
      <w:bCs/>
      <w:kern w:val="1"/>
      <w:sz w:val="48"/>
      <w:szCs w:val="48"/>
    </w:rPr>
  </w:style>
  <w:style w:type="character" w:customStyle="1" w:styleId="apple-converted-space">
    <w:name w:val="apple-converted-space"/>
    <w:rsid w:val="00E755B2"/>
  </w:style>
  <w:style w:type="character" w:styleId="SatrNumaras">
    <w:name w:val="line number"/>
    <w:rsid w:val="00E755B2"/>
  </w:style>
  <w:style w:type="character" w:customStyle="1" w:styleId="DipnotBavurusu1">
    <w:name w:val="Dipnot Başvurusu1"/>
    <w:rsid w:val="00E755B2"/>
    <w:rPr>
      <w:vertAlign w:val="superscript"/>
    </w:rPr>
  </w:style>
  <w:style w:type="character" w:customStyle="1" w:styleId="EndnoteCharacters">
    <w:name w:val="Endnote Characters"/>
    <w:rsid w:val="00E755B2"/>
    <w:rPr>
      <w:vertAlign w:val="superscript"/>
    </w:rPr>
  </w:style>
  <w:style w:type="character" w:customStyle="1" w:styleId="WW-EndnoteCharacters">
    <w:name w:val="WW-Endnote Characters"/>
    <w:rsid w:val="00E755B2"/>
  </w:style>
  <w:style w:type="character" w:customStyle="1" w:styleId="SonnotBavurusu1">
    <w:name w:val="Sonnot Başvurusu1"/>
    <w:rsid w:val="00E755B2"/>
    <w:rPr>
      <w:vertAlign w:val="superscript"/>
    </w:rPr>
  </w:style>
  <w:style w:type="character" w:customStyle="1" w:styleId="DipnotBavurusu2">
    <w:name w:val="Dipnot Başvurusu2"/>
    <w:rsid w:val="00E755B2"/>
    <w:rPr>
      <w:vertAlign w:val="superscript"/>
    </w:rPr>
  </w:style>
  <w:style w:type="character" w:customStyle="1" w:styleId="SonnotBavurusu2">
    <w:name w:val="Sonnot Başvurusu2"/>
    <w:rsid w:val="00E755B2"/>
    <w:rPr>
      <w:vertAlign w:val="superscript"/>
    </w:rPr>
  </w:style>
  <w:style w:type="character" w:customStyle="1" w:styleId="HeaderChar">
    <w:name w:val="Head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customStyle="1" w:styleId="FooterChar">
    <w:name w:val="Foot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styleId="AklamaBavurusu">
    <w:name w:val="annotation reference"/>
    <w:rsid w:val="00E755B2"/>
    <w:rPr>
      <w:sz w:val="16"/>
      <w:szCs w:val="16"/>
    </w:rPr>
  </w:style>
  <w:style w:type="character" w:customStyle="1" w:styleId="CommentTextChar">
    <w:name w:val="Comment Text Char"/>
    <w:rsid w:val="00E755B2"/>
    <w:rPr>
      <w:rFonts w:ascii="Calibri" w:eastAsia="Droid Sans" w:hAnsi="Calibri" w:cs="font298"/>
      <w:kern w:val="1"/>
    </w:rPr>
  </w:style>
  <w:style w:type="character" w:customStyle="1" w:styleId="CommentSubjectChar">
    <w:name w:val="Comment Subject Char"/>
    <w:rsid w:val="00E755B2"/>
    <w:rPr>
      <w:rFonts w:ascii="Calibri" w:eastAsia="Droid Sans" w:hAnsi="Calibri" w:cs="font298"/>
      <w:b/>
      <w:bCs/>
      <w:kern w:val="1"/>
    </w:rPr>
  </w:style>
  <w:style w:type="character" w:styleId="DipnotBavurusu">
    <w:name w:val="footnote reference"/>
    <w:rsid w:val="00E755B2"/>
    <w:rPr>
      <w:vertAlign w:val="superscript"/>
    </w:rPr>
  </w:style>
  <w:style w:type="character" w:styleId="SonNotBavurusu">
    <w:name w:val="endnote reference"/>
    <w:rsid w:val="00E755B2"/>
    <w:rPr>
      <w:vertAlign w:val="superscript"/>
    </w:rPr>
  </w:style>
  <w:style w:type="character" w:customStyle="1" w:styleId="NumberingSymbols">
    <w:name w:val="Numbering Symbols"/>
    <w:rsid w:val="00E755B2"/>
  </w:style>
  <w:style w:type="paragraph" w:customStyle="1" w:styleId="Heading">
    <w:name w:val="Heading"/>
    <w:basedOn w:val="Normal"/>
    <w:next w:val="GvdeMetni"/>
    <w:rsid w:val="00E755B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link w:val="GvdeMetniChar"/>
    <w:rsid w:val="00E755B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Liste">
    <w:name w:val="List"/>
    <w:basedOn w:val="GvdeMetni"/>
    <w:rsid w:val="00E755B2"/>
    <w:rPr>
      <w:rFonts w:cs="DejaVu Sans"/>
    </w:rPr>
  </w:style>
  <w:style w:type="paragraph" w:styleId="ResimYazs">
    <w:name w:val="caption"/>
    <w:basedOn w:val="Normal"/>
    <w:qFormat/>
    <w:rsid w:val="00747669"/>
    <w:pPr>
      <w:suppressLineNumbers/>
      <w:spacing w:before="120" w:after="120" w:line="240" w:lineRule="auto"/>
    </w:pPr>
    <w:rPr>
      <w:rFonts w:ascii="Times New Roman" w:hAnsi="Times New Roman" w:cs="Lohit Hindi"/>
      <w:i/>
      <w:iCs/>
      <w:sz w:val="20"/>
      <w:szCs w:val="24"/>
    </w:rPr>
  </w:style>
  <w:style w:type="paragraph" w:customStyle="1" w:styleId="Index">
    <w:name w:val="Index"/>
    <w:basedOn w:val="Normal"/>
    <w:rsid w:val="00E755B2"/>
    <w:pPr>
      <w:suppressLineNumbers/>
    </w:pPr>
    <w:rPr>
      <w:rFonts w:cs="DejaVu Sans"/>
    </w:rPr>
  </w:style>
  <w:style w:type="paragraph" w:customStyle="1" w:styleId="ResimYazs1">
    <w:name w:val="Resim Yazısı1"/>
    <w:basedOn w:val="Normal"/>
    <w:rsid w:val="00E755B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WW-Varsaylan">
    <w:name w:val="WW-Varsayılan"/>
    <w:link w:val="WW-VarsaylanChar"/>
    <w:rsid w:val="00E755B2"/>
    <w:pPr>
      <w:widowControl w:val="0"/>
      <w:suppressAutoHyphens/>
      <w:spacing w:after="0" w:line="100" w:lineRule="atLeast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styleId="BalonMetni">
    <w:name w:val="Balloon Text"/>
    <w:basedOn w:val="Normal"/>
    <w:link w:val="BalonMetniChar2"/>
    <w:rsid w:val="00E755B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onMetniChar2">
    <w:name w:val="Balon Metni Char2"/>
    <w:basedOn w:val="VarsaylanParagrafYazTipi"/>
    <w:link w:val="BalonMetni"/>
    <w:rsid w:val="00E755B2"/>
    <w:rPr>
      <w:rFonts w:ascii="Tahoma" w:eastAsia="Droid Sans" w:hAnsi="Tahoma" w:cs="Tahoma"/>
      <w:kern w:val="1"/>
      <w:sz w:val="16"/>
      <w:szCs w:val="16"/>
      <w:lang w:val="tr-TR" w:eastAsia="ar-SA"/>
    </w:rPr>
  </w:style>
  <w:style w:type="paragraph" w:customStyle="1" w:styleId="BalonMetni1">
    <w:name w:val="Balon Metni1"/>
    <w:basedOn w:val="Normal"/>
    <w:rsid w:val="00E755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1"/>
    <w:rsid w:val="00E755B2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Standard">
    <w:name w:val="Standard"/>
    <w:rsid w:val="00E755B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755B2"/>
    <w:pPr>
      <w:suppressLineNumbers/>
    </w:pPr>
  </w:style>
  <w:style w:type="paragraph" w:customStyle="1" w:styleId="TableHeading">
    <w:name w:val="Table Heading"/>
    <w:basedOn w:val="TableContents"/>
    <w:rsid w:val="00E755B2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ltBilgi">
    <w:name w:val="footer"/>
    <w:basedOn w:val="Normal"/>
    <w:link w:val="Al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klamaMetni">
    <w:name w:val="annotation text"/>
    <w:basedOn w:val="Normal"/>
    <w:link w:val="AklamaMetniChar"/>
    <w:rsid w:val="00E755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styleId="AklamaKonusu">
    <w:name w:val="annotation subject"/>
    <w:basedOn w:val="AklamaMetni"/>
    <w:next w:val="AklamaMetni"/>
    <w:link w:val="AklamaKonusuChar"/>
    <w:rsid w:val="00E755B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755B2"/>
    <w:rPr>
      <w:rFonts w:ascii="Calibri" w:eastAsia="Droid Sans" w:hAnsi="Calibri" w:cs="font298"/>
      <w:b/>
      <w:bCs/>
      <w:kern w:val="1"/>
      <w:sz w:val="20"/>
      <w:szCs w:val="20"/>
      <w:lang w:val="tr-TR" w:eastAsia="ar-SA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0C9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70C96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Baslik">
    <w:name w:val="Baslik"/>
    <w:basedOn w:val="WW-Varsaylan"/>
    <w:link w:val="BaslikChar"/>
    <w:qFormat/>
    <w:rsid w:val="005C7953"/>
    <w:pPr>
      <w:spacing w:before="480" w:after="240" w:line="240" w:lineRule="auto"/>
      <w:jc w:val="center"/>
    </w:pPr>
    <w:rPr>
      <w:rFonts w:cs="Times New Roman"/>
      <w:b/>
      <w:kern w:val="32"/>
      <w:sz w:val="36"/>
    </w:rPr>
  </w:style>
  <w:style w:type="paragraph" w:customStyle="1" w:styleId="Yazarlar">
    <w:name w:val="Yazarlar"/>
    <w:basedOn w:val="WW-Varsaylan"/>
    <w:link w:val="YazarlarChar"/>
    <w:qFormat/>
    <w:rsid w:val="00EF0D71"/>
    <w:pPr>
      <w:spacing w:before="120" w:after="120" w:line="240" w:lineRule="auto"/>
      <w:jc w:val="center"/>
    </w:pPr>
    <w:rPr>
      <w:rFonts w:cs="Times New Roman"/>
    </w:rPr>
  </w:style>
  <w:style w:type="character" w:customStyle="1" w:styleId="WW-VarsaylanChar">
    <w:name w:val="WW-Varsayılan Char"/>
    <w:basedOn w:val="VarsaylanParagrafYazTipi"/>
    <w:link w:val="WW-Varsaylan"/>
    <w:rsid w:val="0073106E"/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customStyle="1" w:styleId="BaslikChar">
    <w:name w:val="Baslik Char"/>
    <w:basedOn w:val="WW-VarsaylanChar"/>
    <w:link w:val="Baslik"/>
    <w:rsid w:val="005C7953"/>
    <w:rPr>
      <w:rFonts w:ascii="Times New Roman" w:eastAsia="Arial" w:hAnsi="Times New Roman" w:cs="Times New Roman"/>
      <w:b/>
      <w:kern w:val="32"/>
      <w:sz w:val="36"/>
      <w:szCs w:val="24"/>
      <w:lang w:eastAsia="hi-IN" w:bidi="hi-IN"/>
    </w:rPr>
  </w:style>
  <w:style w:type="paragraph" w:customStyle="1" w:styleId="Kurumlar">
    <w:name w:val="Kurumlar"/>
    <w:basedOn w:val="WW-Varsaylan"/>
    <w:link w:val="KurumlarChar"/>
    <w:qFormat/>
    <w:rsid w:val="005C7953"/>
    <w:pPr>
      <w:spacing w:line="240" w:lineRule="auto"/>
      <w:jc w:val="center"/>
    </w:pPr>
    <w:rPr>
      <w:rFonts w:cs="Times New Roman"/>
      <w:kern w:val="16"/>
      <w:sz w:val="16"/>
    </w:rPr>
  </w:style>
  <w:style w:type="character" w:customStyle="1" w:styleId="YazarlarChar">
    <w:name w:val="Yazarlar Char"/>
    <w:basedOn w:val="WW-VarsaylanChar"/>
    <w:link w:val="Yazarlar"/>
    <w:rsid w:val="00EF0D71"/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paragraph" w:customStyle="1" w:styleId="Ozetbaslik">
    <w:name w:val="Ozet_baslik"/>
    <w:basedOn w:val="WW-Varsaylan"/>
    <w:link w:val="OzetbaslikChar"/>
    <w:qFormat/>
    <w:rsid w:val="0073106E"/>
    <w:pPr>
      <w:spacing w:before="120" w:after="120" w:line="240" w:lineRule="auto"/>
    </w:pPr>
    <w:rPr>
      <w:rFonts w:cs="Times New Roman"/>
      <w:b/>
    </w:rPr>
  </w:style>
  <w:style w:type="character" w:customStyle="1" w:styleId="KurumlarChar">
    <w:name w:val="Kurumlar Char"/>
    <w:basedOn w:val="WW-VarsaylanChar"/>
    <w:link w:val="Kurumlar"/>
    <w:rsid w:val="005C7953"/>
    <w:rPr>
      <w:rFonts w:ascii="Times New Roman" w:eastAsia="Arial" w:hAnsi="Times New Roman" w:cs="Times New Roman"/>
      <w:kern w:val="16"/>
      <w:sz w:val="16"/>
      <w:szCs w:val="24"/>
      <w:lang w:eastAsia="hi-IN" w:bidi="hi-IN"/>
    </w:rPr>
  </w:style>
  <w:style w:type="paragraph" w:customStyle="1" w:styleId="Ozet">
    <w:name w:val="Ozet"/>
    <w:basedOn w:val="Normal"/>
    <w:link w:val="OzetChar"/>
    <w:qFormat/>
    <w:rsid w:val="0073106E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OzetbaslikChar">
    <w:name w:val="Ozet_baslik Char"/>
    <w:basedOn w:val="WW-VarsaylanChar"/>
    <w:link w:val="Ozetbaslik"/>
    <w:rsid w:val="0073106E"/>
    <w:rPr>
      <w:rFonts w:ascii="Times New Roman" w:eastAsia="Arial" w:hAnsi="Times New Roman" w:cs="Times New Roman"/>
      <w:b/>
      <w:kern w:val="1"/>
      <w:sz w:val="24"/>
      <w:szCs w:val="24"/>
      <w:lang w:eastAsia="hi-IN" w:bidi="hi-IN"/>
    </w:rPr>
  </w:style>
  <w:style w:type="paragraph" w:customStyle="1" w:styleId="Ananhtarkelimeler">
    <w:name w:val="Ananhtar_kelimeler"/>
    <w:basedOn w:val="WW-Varsaylan"/>
    <w:link w:val="AnanhtarkelimelerChar"/>
    <w:qFormat/>
    <w:rsid w:val="005C7953"/>
    <w:pPr>
      <w:spacing w:before="120" w:after="240" w:line="240" w:lineRule="auto"/>
    </w:pPr>
    <w:rPr>
      <w:rFonts w:cs="Times New Roman"/>
      <w:sz w:val="20"/>
    </w:rPr>
  </w:style>
  <w:style w:type="character" w:customStyle="1" w:styleId="OzetChar">
    <w:name w:val="Ozet Char"/>
    <w:basedOn w:val="VarsaylanParagrafYazTipi"/>
    <w:link w:val="Ozet"/>
    <w:rsid w:val="0073106E"/>
    <w:rPr>
      <w:rFonts w:ascii="Times New Roman" w:eastAsia="Droid Sans" w:hAnsi="Times New Roman" w:cs="Times New Roman"/>
      <w:kern w:val="1"/>
      <w:sz w:val="20"/>
      <w:szCs w:val="24"/>
      <w:lang w:eastAsia="ar-SA"/>
    </w:rPr>
  </w:style>
  <w:style w:type="paragraph" w:customStyle="1" w:styleId="Girisbaslik">
    <w:name w:val="Giris_baslik"/>
    <w:basedOn w:val="Normal"/>
    <w:link w:val="GirisbaslikChar"/>
    <w:qFormat/>
    <w:rsid w:val="00975343"/>
    <w:pPr>
      <w:spacing w:before="120" w:after="12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AnanhtarkelimelerChar">
    <w:name w:val="Ananhtar_kelimeler Char"/>
    <w:basedOn w:val="WW-VarsaylanChar"/>
    <w:link w:val="Ananhtarkelimeler"/>
    <w:rsid w:val="005C7953"/>
    <w:rPr>
      <w:rFonts w:ascii="Times New Roman" w:eastAsia="Arial" w:hAnsi="Times New Roman" w:cs="Times New Roman"/>
      <w:kern w:val="1"/>
      <w:sz w:val="20"/>
      <w:szCs w:val="24"/>
      <w:lang w:eastAsia="hi-IN" w:bidi="hi-IN"/>
    </w:rPr>
  </w:style>
  <w:style w:type="paragraph" w:customStyle="1" w:styleId="Kaynaklarbaslik">
    <w:name w:val="Kaynaklar_baslik"/>
    <w:basedOn w:val="Normal"/>
    <w:link w:val="KaynaklarbaslikChar"/>
    <w:qFormat/>
    <w:rsid w:val="00975343"/>
    <w:pPr>
      <w:spacing w:before="12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GirisbaslikChar">
    <w:name w:val="Giris_baslik Char"/>
    <w:basedOn w:val="VarsaylanParagrafYazTipi"/>
    <w:link w:val="Girisbaslik"/>
    <w:rsid w:val="00975343"/>
    <w:rPr>
      <w:rFonts w:ascii="Times New Roman" w:eastAsia="Droid Sans" w:hAnsi="Times New Roman" w:cs="Times New Roman"/>
      <w:b/>
      <w:kern w:val="1"/>
      <w:sz w:val="24"/>
      <w:szCs w:val="24"/>
      <w:lang w:eastAsia="ar-SA"/>
    </w:rPr>
  </w:style>
  <w:style w:type="paragraph" w:customStyle="1" w:styleId="Kaynaklar">
    <w:name w:val="Kaynaklar"/>
    <w:basedOn w:val="Normal"/>
    <w:link w:val="KaynaklarChar"/>
    <w:qFormat/>
    <w:rsid w:val="0089636F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KaynaklarbaslikChar">
    <w:name w:val="Kaynaklar_baslik Char"/>
    <w:basedOn w:val="VarsaylanParagrafYazTipi"/>
    <w:link w:val="Kaynaklarbaslik"/>
    <w:rsid w:val="00975343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paragraph" w:customStyle="1" w:styleId="Basliklar">
    <w:name w:val="Basliklar"/>
    <w:basedOn w:val="Normal"/>
    <w:link w:val="BasliklarChar"/>
    <w:qFormat/>
    <w:rsid w:val="00750092"/>
    <w:pPr>
      <w:spacing w:before="240" w:after="120" w:line="240" w:lineRule="auto"/>
      <w:jc w:val="both"/>
    </w:pPr>
    <w:rPr>
      <w:rFonts w:ascii="Times New Roman" w:hAnsi="Times New Roman" w:cs="Times New Roman"/>
      <w:b/>
      <w:sz w:val="28"/>
      <w:szCs w:val="20"/>
      <w:lang w:val="en-US"/>
    </w:rPr>
  </w:style>
  <w:style w:type="character" w:customStyle="1" w:styleId="KaynaklarChar">
    <w:name w:val="Kaynaklar Char"/>
    <w:basedOn w:val="VarsaylanParagrafYazTipi"/>
    <w:link w:val="Kaynaklar"/>
    <w:rsid w:val="0089636F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paragraph" w:customStyle="1" w:styleId="Basliklar2">
    <w:name w:val="Basliklar_2"/>
    <w:basedOn w:val="Normal"/>
    <w:link w:val="Basliklar2Char"/>
    <w:autoRedefine/>
    <w:qFormat/>
    <w:rsid w:val="00A039BD"/>
    <w:pPr>
      <w:spacing w:before="24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BasliklarChar">
    <w:name w:val="Basliklar Char"/>
    <w:basedOn w:val="VarsaylanParagrafYazTipi"/>
    <w:link w:val="Basliklar"/>
    <w:rsid w:val="00750092"/>
    <w:rPr>
      <w:rFonts w:ascii="Times New Roman" w:eastAsia="Droid Sans" w:hAnsi="Times New Roman" w:cs="Times New Roman"/>
      <w:b/>
      <w:kern w:val="1"/>
      <w:sz w:val="28"/>
      <w:szCs w:val="20"/>
      <w:lang w:eastAsia="ar-SA"/>
    </w:rPr>
  </w:style>
  <w:style w:type="paragraph" w:customStyle="1" w:styleId="Yazariletisim">
    <w:name w:val="Yazar_iletisim"/>
    <w:basedOn w:val="DipnotMetni"/>
    <w:link w:val="YazariletisimChar"/>
    <w:qFormat/>
    <w:rsid w:val="006317DF"/>
    <w:pPr>
      <w:spacing w:after="0" w:line="240" w:lineRule="auto"/>
    </w:pPr>
    <w:rPr>
      <w:rFonts w:ascii="Times New Roman" w:hAnsi="Times New Roman"/>
      <w:kern w:val="20"/>
    </w:rPr>
  </w:style>
  <w:style w:type="character" w:customStyle="1" w:styleId="Basliklar2Char">
    <w:name w:val="Basliklar_2 Char"/>
    <w:basedOn w:val="VarsaylanParagrafYazTipi"/>
    <w:link w:val="Basliklar2"/>
    <w:rsid w:val="00A039BD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character" w:customStyle="1" w:styleId="YazariletisimChar">
    <w:name w:val="Yazar_iletisim Char"/>
    <w:basedOn w:val="DipnotMetniChar1"/>
    <w:link w:val="Yazariletisim"/>
    <w:rsid w:val="006317DF"/>
    <w:rPr>
      <w:rFonts w:ascii="Times New Roman" w:eastAsia="Droid Sans" w:hAnsi="Times New Roman" w:cs="font298"/>
      <w:kern w:val="20"/>
      <w:sz w:val="20"/>
      <w:szCs w:val="20"/>
      <w:lang w:val="tr-TR" w:eastAsia="ar-SA"/>
    </w:rPr>
  </w:style>
  <w:style w:type="paragraph" w:customStyle="1" w:styleId="makalegonderim">
    <w:name w:val="makale_gonderim"/>
    <w:basedOn w:val="Kurumlar"/>
    <w:link w:val="makalegonderimChar"/>
    <w:qFormat/>
    <w:rsid w:val="004C2B31"/>
    <w:pPr>
      <w:spacing w:before="120" w:after="120"/>
    </w:pPr>
  </w:style>
  <w:style w:type="paragraph" w:customStyle="1" w:styleId="metin">
    <w:name w:val="metin"/>
    <w:basedOn w:val="Normal"/>
    <w:link w:val="metinChar"/>
    <w:qFormat/>
    <w:rsid w:val="0057107E"/>
    <w:pPr>
      <w:tabs>
        <w:tab w:val="left" w:pos="284"/>
      </w:tabs>
      <w:spacing w:before="120" w:after="120" w:line="240" w:lineRule="auto"/>
      <w:ind w:firstLine="34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makalegonderimChar">
    <w:name w:val="makale_gonderim Char"/>
    <w:basedOn w:val="KurumlarChar"/>
    <w:link w:val="makalegonderim"/>
    <w:rsid w:val="004C2B31"/>
    <w:rPr>
      <w:rFonts w:ascii="Times New Roman" w:eastAsia="Arial" w:hAnsi="Times New Roman" w:cs="Times New Roman"/>
      <w:kern w:val="1"/>
      <w:sz w:val="20"/>
      <w:szCs w:val="24"/>
      <w:vertAlign w:val="superscript"/>
      <w:lang w:eastAsia="hi-IN" w:bidi="hi-IN"/>
    </w:rPr>
  </w:style>
  <w:style w:type="character" w:customStyle="1" w:styleId="metinChar">
    <w:name w:val="metin Char"/>
    <w:basedOn w:val="VarsaylanParagrafYazTipi"/>
    <w:link w:val="metin"/>
    <w:rsid w:val="0057107E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B8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liklar3">
    <w:name w:val="Basliklar_3"/>
    <w:basedOn w:val="Basliklar2"/>
    <w:autoRedefine/>
    <w:qFormat/>
    <w:rsid w:val="00D10C50"/>
    <w:rPr>
      <w:i/>
      <w:sz w:val="20"/>
    </w:rPr>
  </w:style>
  <w:style w:type="numbering" w:customStyle="1" w:styleId="Stil1">
    <w:name w:val="Stil1"/>
    <w:uiPriority w:val="99"/>
    <w:rsid w:val="00D10C50"/>
    <w:pPr>
      <w:numPr>
        <w:numId w:val="5"/>
      </w:numPr>
    </w:pPr>
  </w:style>
  <w:style w:type="table" w:styleId="AkGlgeleme">
    <w:name w:val="Light Shading"/>
    <w:basedOn w:val="NormalTablo"/>
    <w:uiPriority w:val="60"/>
    <w:rsid w:val="009B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923F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B040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7E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val="tr-TR"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7E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tr-TR"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5347E9"/>
    <w:rPr>
      <w:rFonts w:asciiTheme="majorHAnsi" w:eastAsiaTheme="majorEastAsia" w:hAnsiTheme="majorHAnsi" w:cstheme="majorBidi"/>
      <w:i/>
      <w:iCs/>
      <w:color w:val="365F91" w:themeColor="accent1" w:themeShade="BF"/>
      <w:kern w:val="1"/>
      <w:lang w:val="tr-TR" w:eastAsia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7E9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val="tr-TR" w:eastAsia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347E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5347E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347E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5347E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character" w:styleId="Gl">
    <w:name w:val="Strong"/>
    <w:basedOn w:val="VarsaylanParagrafYazTipi"/>
    <w:uiPriority w:val="22"/>
    <w:qFormat/>
    <w:rsid w:val="00DE1D8A"/>
    <w:rPr>
      <w:b/>
      <w:bCs/>
    </w:rPr>
  </w:style>
  <w:style w:type="paragraph" w:styleId="ListeParagraf">
    <w:name w:val="List Paragraph"/>
    <w:basedOn w:val="Normal"/>
    <w:uiPriority w:val="34"/>
    <w:qFormat/>
    <w:rsid w:val="00DE1D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DE1D8A"/>
    <w:rPr>
      <w:color w:val="808080"/>
    </w:rPr>
  </w:style>
  <w:style w:type="paragraph" w:customStyle="1" w:styleId="Default">
    <w:name w:val="Default"/>
    <w:rsid w:val="00D31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76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.x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@xxx.xx.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xxxx@xxx.xx.x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xxxx@xxx.xx.x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tbe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U%20Helal\Desktop\EJOSAT_Makale_sablo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78DE-19E5-4396-B6BF-2C860FAC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EJOSAT_Makale_sablonu</Template>
  <TotalTime>12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gny</dc:creator>
  <cp:lastModifiedBy>TBMYO</cp:lastModifiedBy>
  <cp:revision>5</cp:revision>
  <cp:lastPrinted>2013-12-30T18:16:00Z</cp:lastPrinted>
  <dcterms:created xsi:type="dcterms:W3CDTF">2022-07-20T10:07:00Z</dcterms:created>
  <dcterms:modified xsi:type="dcterms:W3CDTF">2022-11-16T10:40:00Z</dcterms:modified>
</cp:coreProperties>
</file>