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41E03" w14:textId="4822593A" w:rsidR="00131028" w:rsidRPr="004573C9" w:rsidRDefault="00131028" w:rsidP="004573C9">
      <w:pPr>
        <w:pStyle w:val="Title1"/>
        <w:snapToGrid w:val="0"/>
        <w:spacing w:line="276" w:lineRule="auto"/>
        <w:ind w:firstLine="0"/>
        <w:jc w:val="both"/>
        <w:rPr>
          <w:b w:val="0"/>
          <w:bCs/>
          <w:szCs w:val="28"/>
        </w:rPr>
      </w:pPr>
      <w:proofErr w:type="spellStart"/>
      <w:r w:rsidRPr="00AD03D1">
        <w:rPr>
          <w:szCs w:val="28"/>
        </w:rPr>
        <w:t>Makale</w:t>
      </w:r>
      <w:proofErr w:type="spellEnd"/>
      <w:r w:rsidRPr="00AD03D1">
        <w:rPr>
          <w:szCs w:val="28"/>
        </w:rPr>
        <w:t xml:space="preserve"> </w:t>
      </w:r>
      <w:proofErr w:type="spellStart"/>
      <w:r w:rsidRPr="00AD03D1">
        <w:rPr>
          <w:szCs w:val="28"/>
        </w:rPr>
        <w:t>Başlığı</w:t>
      </w:r>
      <w:proofErr w:type="spellEnd"/>
      <w:r w:rsidRPr="00AD03D1">
        <w:rPr>
          <w:szCs w:val="28"/>
        </w:rPr>
        <w:t xml:space="preserve"> - </w:t>
      </w:r>
      <w:proofErr w:type="spellStart"/>
      <w:r w:rsidRPr="00AD03D1">
        <w:rPr>
          <w:szCs w:val="28"/>
        </w:rPr>
        <w:t>Kocaeli</w:t>
      </w:r>
      <w:proofErr w:type="spellEnd"/>
      <w:r w:rsidRPr="00AD03D1">
        <w:rPr>
          <w:szCs w:val="28"/>
        </w:rPr>
        <w:t xml:space="preserve"> </w:t>
      </w:r>
      <w:proofErr w:type="spellStart"/>
      <w:r w:rsidRPr="00AD03D1">
        <w:rPr>
          <w:szCs w:val="28"/>
        </w:rPr>
        <w:t>Üniversitesi</w:t>
      </w:r>
      <w:proofErr w:type="spellEnd"/>
      <w:r w:rsidRPr="00AD03D1">
        <w:rPr>
          <w:szCs w:val="28"/>
        </w:rPr>
        <w:t xml:space="preserve"> Fen </w:t>
      </w:r>
      <w:proofErr w:type="spellStart"/>
      <w:r w:rsidRPr="00AD03D1">
        <w:rPr>
          <w:szCs w:val="28"/>
        </w:rPr>
        <w:t>Bilimleri</w:t>
      </w:r>
      <w:proofErr w:type="spellEnd"/>
      <w:r w:rsidRPr="00AD03D1">
        <w:rPr>
          <w:szCs w:val="28"/>
        </w:rPr>
        <w:t xml:space="preserve"> </w:t>
      </w:r>
      <w:proofErr w:type="spellStart"/>
      <w:r w:rsidRPr="00AD03D1">
        <w:rPr>
          <w:szCs w:val="28"/>
        </w:rPr>
        <w:t>Dergisi'nde</w:t>
      </w:r>
      <w:proofErr w:type="spellEnd"/>
      <w:r w:rsidRPr="00AD03D1">
        <w:rPr>
          <w:szCs w:val="28"/>
        </w:rPr>
        <w:t xml:space="preserve"> </w:t>
      </w:r>
      <w:proofErr w:type="spellStart"/>
      <w:r w:rsidRPr="00AD03D1">
        <w:rPr>
          <w:szCs w:val="28"/>
        </w:rPr>
        <w:t>Yayınlanmak</w:t>
      </w:r>
      <w:proofErr w:type="spellEnd"/>
      <w:r w:rsidRPr="00AD03D1">
        <w:rPr>
          <w:szCs w:val="28"/>
        </w:rPr>
        <w:t xml:space="preserve"> </w:t>
      </w:r>
      <w:proofErr w:type="spellStart"/>
      <w:r w:rsidRPr="00AD03D1">
        <w:rPr>
          <w:szCs w:val="28"/>
        </w:rPr>
        <w:t>Üzere</w:t>
      </w:r>
      <w:proofErr w:type="spellEnd"/>
      <w:r w:rsidRPr="00AD03D1">
        <w:rPr>
          <w:szCs w:val="28"/>
        </w:rPr>
        <w:t xml:space="preserve"> Kabul </w:t>
      </w:r>
      <w:proofErr w:type="spellStart"/>
      <w:r w:rsidRPr="00AD03D1">
        <w:rPr>
          <w:szCs w:val="28"/>
        </w:rPr>
        <w:t>Edilen</w:t>
      </w:r>
      <w:proofErr w:type="spellEnd"/>
      <w:r w:rsidRPr="00AD03D1">
        <w:rPr>
          <w:szCs w:val="28"/>
        </w:rPr>
        <w:t xml:space="preserve"> </w:t>
      </w:r>
      <w:proofErr w:type="spellStart"/>
      <w:r w:rsidRPr="00AD03D1">
        <w:rPr>
          <w:szCs w:val="28"/>
        </w:rPr>
        <w:t>Makaleler</w:t>
      </w:r>
      <w:proofErr w:type="spellEnd"/>
      <w:r w:rsidRPr="00AD03D1">
        <w:rPr>
          <w:szCs w:val="28"/>
        </w:rPr>
        <w:t xml:space="preserve"> </w:t>
      </w:r>
      <w:proofErr w:type="spellStart"/>
      <w:r w:rsidRPr="00AD03D1">
        <w:rPr>
          <w:szCs w:val="28"/>
        </w:rPr>
        <w:t>İçin</w:t>
      </w:r>
      <w:proofErr w:type="spellEnd"/>
      <w:r w:rsidRPr="00AD03D1">
        <w:rPr>
          <w:szCs w:val="28"/>
        </w:rPr>
        <w:t xml:space="preserve"> </w:t>
      </w:r>
      <w:proofErr w:type="spellStart"/>
      <w:r w:rsidRPr="00AD03D1">
        <w:rPr>
          <w:szCs w:val="28"/>
        </w:rPr>
        <w:t>Gönderi</w:t>
      </w:r>
      <w:proofErr w:type="spellEnd"/>
      <w:r w:rsidRPr="00AD03D1">
        <w:rPr>
          <w:szCs w:val="28"/>
        </w:rPr>
        <w:t xml:space="preserve"> </w:t>
      </w:r>
      <w:proofErr w:type="spellStart"/>
      <w:r w:rsidRPr="00AD03D1">
        <w:rPr>
          <w:szCs w:val="28"/>
        </w:rPr>
        <w:t>Şablonu</w:t>
      </w:r>
      <w:proofErr w:type="spellEnd"/>
      <w:r w:rsidR="00A254A8" w:rsidRPr="00AD03D1">
        <w:rPr>
          <w:szCs w:val="28"/>
        </w:rPr>
        <w:t xml:space="preserve"> </w:t>
      </w:r>
      <w:r w:rsidR="00A254A8" w:rsidRPr="00AD03D1">
        <w:rPr>
          <w:b w:val="0"/>
          <w:bCs/>
          <w:szCs w:val="28"/>
        </w:rPr>
        <w:t xml:space="preserve">(Times New Roman, 14 </w:t>
      </w:r>
      <w:proofErr w:type="spellStart"/>
      <w:r w:rsidR="00A254A8" w:rsidRPr="00AD03D1">
        <w:rPr>
          <w:b w:val="0"/>
          <w:bCs/>
          <w:szCs w:val="28"/>
        </w:rPr>
        <w:t>punto</w:t>
      </w:r>
      <w:proofErr w:type="spellEnd"/>
      <w:r w:rsidR="00A254A8" w:rsidRPr="00AD03D1">
        <w:rPr>
          <w:b w:val="0"/>
          <w:bCs/>
          <w:szCs w:val="28"/>
        </w:rPr>
        <w:t xml:space="preserve">, </w:t>
      </w:r>
      <w:proofErr w:type="spellStart"/>
      <w:r w:rsidR="00A254A8" w:rsidRPr="00AD03D1">
        <w:rPr>
          <w:b w:val="0"/>
          <w:bCs/>
          <w:szCs w:val="28"/>
        </w:rPr>
        <w:t>kalın</w:t>
      </w:r>
      <w:proofErr w:type="spellEnd"/>
      <w:r w:rsidR="00A254A8" w:rsidRPr="00AD03D1">
        <w:rPr>
          <w:b w:val="0"/>
          <w:bCs/>
          <w:szCs w:val="28"/>
        </w:rPr>
        <w:t xml:space="preserve">, </w:t>
      </w:r>
      <w:proofErr w:type="spellStart"/>
      <w:r w:rsidR="00A254A8" w:rsidRPr="00AD03D1">
        <w:rPr>
          <w:b w:val="0"/>
          <w:bCs/>
          <w:szCs w:val="28"/>
        </w:rPr>
        <w:t>iki</w:t>
      </w:r>
      <w:proofErr w:type="spellEnd"/>
      <w:r w:rsidR="00A254A8" w:rsidRPr="00AD03D1">
        <w:rPr>
          <w:b w:val="0"/>
          <w:bCs/>
          <w:szCs w:val="28"/>
        </w:rPr>
        <w:t xml:space="preserve"> </w:t>
      </w:r>
      <w:proofErr w:type="spellStart"/>
      <w:r w:rsidR="00A254A8" w:rsidRPr="00AD03D1">
        <w:rPr>
          <w:b w:val="0"/>
          <w:bCs/>
          <w:szCs w:val="28"/>
        </w:rPr>
        <w:t>yana</w:t>
      </w:r>
      <w:proofErr w:type="spellEnd"/>
      <w:r w:rsidR="00A254A8" w:rsidRPr="00AD03D1">
        <w:rPr>
          <w:b w:val="0"/>
          <w:bCs/>
          <w:szCs w:val="28"/>
        </w:rPr>
        <w:t xml:space="preserve"> </w:t>
      </w:r>
      <w:proofErr w:type="spellStart"/>
      <w:r w:rsidR="00A254A8" w:rsidRPr="00AD03D1">
        <w:rPr>
          <w:b w:val="0"/>
          <w:bCs/>
          <w:szCs w:val="28"/>
        </w:rPr>
        <w:t>yaslı</w:t>
      </w:r>
      <w:proofErr w:type="spellEnd"/>
      <w:r w:rsidR="00A254A8" w:rsidRPr="00AD03D1">
        <w:rPr>
          <w:b w:val="0"/>
          <w:bCs/>
          <w:szCs w:val="28"/>
        </w:rPr>
        <w:t xml:space="preserve"> </w:t>
      </w:r>
      <w:proofErr w:type="spellStart"/>
      <w:r w:rsidR="00A254A8" w:rsidRPr="00AD03D1">
        <w:rPr>
          <w:b w:val="0"/>
          <w:bCs/>
          <w:szCs w:val="28"/>
        </w:rPr>
        <w:t>ve</w:t>
      </w:r>
      <w:proofErr w:type="spellEnd"/>
      <w:r w:rsidR="00A254A8" w:rsidRPr="00AD03D1">
        <w:rPr>
          <w:b w:val="0"/>
          <w:bCs/>
          <w:szCs w:val="28"/>
        </w:rPr>
        <w:t xml:space="preserve"> </w:t>
      </w:r>
      <w:proofErr w:type="spellStart"/>
      <w:r w:rsidR="00A254A8" w:rsidRPr="00AD03D1">
        <w:rPr>
          <w:b w:val="0"/>
          <w:bCs/>
          <w:szCs w:val="28"/>
        </w:rPr>
        <w:t>kelimelerin</w:t>
      </w:r>
      <w:proofErr w:type="spellEnd"/>
      <w:r w:rsidR="00A254A8" w:rsidRPr="00AD03D1">
        <w:rPr>
          <w:b w:val="0"/>
          <w:bCs/>
          <w:szCs w:val="28"/>
        </w:rPr>
        <w:t xml:space="preserve"> ilk </w:t>
      </w:r>
      <w:proofErr w:type="spellStart"/>
      <w:r w:rsidR="00A254A8" w:rsidRPr="00AD03D1">
        <w:rPr>
          <w:b w:val="0"/>
          <w:bCs/>
          <w:szCs w:val="28"/>
        </w:rPr>
        <w:t>harfleri</w:t>
      </w:r>
      <w:proofErr w:type="spellEnd"/>
      <w:r w:rsidR="00A254A8" w:rsidRPr="00AD03D1">
        <w:rPr>
          <w:b w:val="0"/>
          <w:bCs/>
          <w:szCs w:val="28"/>
        </w:rPr>
        <w:t xml:space="preserve"> </w:t>
      </w:r>
      <w:proofErr w:type="spellStart"/>
      <w:r w:rsidR="00A254A8" w:rsidRPr="00AD03D1">
        <w:rPr>
          <w:b w:val="0"/>
          <w:bCs/>
          <w:szCs w:val="28"/>
        </w:rPr>
        <w:t>büyük</w:t>
      </w:r>
      <w:proofErr w:type="spellEnd"/>
      <w:r w:rsidR="00A254A8" w:rsidRPr="00AD03D1">
        <w:rPr>
          <w:b w:val="0"/>
          <w:bCs/>
          <w:szCs w:val="28"/>
        </w:rPr>
        <w:t xml:space="preserve"> </w:t>
      </w:r>
      <w:proofErr w:type="spellStart"/>
      <w:r w:rsidR="00A254A8" w:rsidRPr="00AD03D1">
        <w:rPr>
          <w:b w:val="0"/>
          <w:bCs/>
          <w:szCs w:val="28"/>
        </w:rPr>
        <w:t>olmalıdır</w:t>
      </w:r>
      <w:proofErr w:type="spellEnd"/>
      <w:r w:rsidR="00A254A8" w:rsidRPr="00AD03D1">
        <w:rPr>
          <w:b w:val="0"/>
          <w:bCs/>
          <w:szCs w:val="28"/>
        </w:rPr>
        <w:t>)</w:t>
      </w:r>
    </w:p>
    <w:p w14:paraId="3C543A3B" w14:textId="77777777" w:rsidR="00D632BA" w:rsidRPr="004573C9" w:rsidRDefault="00D632BA" w:rsidP="004573C9">
      <w:pPr>
        <w:spacing w:line="276" w:lineRule="auto"/>
        <w:rPr>
          <w:sz w:val="28"/>
          <w:szCs w:val="28"/>
        </w:rPr>
      </w:pPr>
    </w:p>
    <w:p w14:paraId="5A587848" w14:textId="2D2D306E" w:rsidR="00131028" w:rsidRPr="004573C9" w:rsidRDefault="00131028" w:rsidP="004573C9">
      <w:pPr>
        <w:pStyle w:val="Title1"/>
        <w:snapToGrid w:val="0"/>
        <w:spacing w:line="276" w:lineRule="auto"/>
        <w:ind w:firstLine="0"/>
        <w:jc w:val="both"/>
        <w:rPr>
          <w:szCs w:val="28"/>
        </w:rPr>
      </w:pPr>
      <w:r w:rsidRPr="004573C9">
        <w:rPr>
          <w:szCs w:val="28"/>
        </w:rPr>
        <w:t xml:space="preserve">Article Title - Submission Template for Papers Accepted for Publishing in </w:t>
      </w:r>
      <w:proofErr w:type="spellStart"/>
      <w:r w:rsidRPr="004573C9">
        <w:rPr>
          <w:szCs w:val="28"/>
        </w:rPr>
        <w:t>Kocaeli</w:t>
      </w:r>
      <w:proofErr w:type="spellEnd"/>
      <w:r w:rsidRPr="004573C9">
        <w:rPr>
          <w:szCs w:val="28"/>
        </w:rPr>
        <w:t xml:space="preserve"> </w:t>
      </w:r>
      <w:proofErr w:type="spellStart"/>
      <w:r w:rsidRPr="004573C9">
        <w:rPr>
          <w:szCs w:val="28"/>
        </w:rPr>
        <w:t>Üniversitesi</w:t>
      </w:r>
      <w:proofErr w:type="spellEnd"/>
      <w:r w:rsidRPr="004573C9">
        <w:rPr>
          <w:szCs w:val="28"/>
        </w:rPr>
        <w:t xml:space="preserve"> Fen </w:t>
      </w:r>
      <w:proofErr w:type="spellStart"/>
      <w:r w:rsidRPr="004573C9">
        <w:rPr>
          <w:szCs w:val="28"/>
        </w:rPr>
        <w:t>Bilimleri</w:t>
      </w:r>
      <w:proofErr w:type="spellEnd"/>
      <w:r w:rsidRPr="004573C9">
        <w:rPr>
          <w:szCs w:val="28"/>
        </w:rPr>
        <w:t xml:space="preserve"> </w:t>
      </w:r>
      <w:proofErr w:type="spellStart"/>
      <w:r w:rsidRPr="004573C9">
        <w:rPr>
          <w:szCs w:val="28"/>
        </w:rPr>
        <w:t>Dergisi</w:t>
      </w:r>
      <w:proofErr w:type="spellEnd"/>
      <w:r w:rsidRPr="004573C9">
        <w:rPr>
          <w:szCs w:val="28"/>
        </w:rPr>
        <w:t xml:space="preserve"> </w:t>
      </w:r>
    </w:p>
    <w:p w14:paraId="53FBCD0F" w14:textId="28F659F2" w:rsidR="00131028" w:rsidRPr="004573C9" w:rsidRDefault="00131028" w:rsidP="004573C9">
      <w:pPr>
        <w:pStyle w:val="Title1"/>
        <w:snapToGrid w:val="0"/>
        <w:spacing w:line="276" w:lineRule="auto"/>
        <w:ind w:firstLine="0"/>
        <w:jc w:val="both"/>
        <w:rPr>
          <w:bCs/>
          <w:szCs w:val="28"/>
        </w:rPr>
      </w:pPr>
      <w:r w:rsidRPr="004573C9">
        <w:rPr>
          <w:szCs w:val="28"/>
        </w:rPr>
        <w:t xml:space="preserve"> </w:t>
      </w:r>
    </w:p>
    <w:p w14:paraId="7DF6A5B1" w14:textId="77777777" w:rsidR="00131028" w:rsidRPr="00F142BF" w:rsidRDefault="00131028" w:rsidP="00F142BF">
      <w:pPr>
        <w:spacing w:line="276" w:lineRule="auto"/>
        <w:ind w:firstLine="0"/>
        <w:jc w:val="left"/>
        <w:rPr>
          <w:rFonts w:eastAsia="DotumChe"/>
          <w:bCs/>
          <w:vertAlign w:val="superscript"/>
        </w:rPr>
      </w:pPr>
      <w:r w:rsidRPr="00F142BF">
        <w:rPr>
          <w:rFonts w:eastAsia="DotumChe"/>
          <w:bCs/>
        </w:rPr>
        <w:t xml:space="preserve">H. Hakan GUREL </w:t>
      </w:r>
      <w:r w:rsidRPr="00F142BF">
        <w:rPr>
          <w:rFonts w:eastAsia="DotumChe"/>
          <w:bCs/>
          <w:vertAlign w:val="superscript"/>
        </w:rPr>
        <w:t>1</w:t>
      </w:r>
      <w:r w:rsidRPr="00F142BF">
        <w:rPr>
          <w:rFonts w:eastAsia="DotumChe"/>
          <w:bCs/>
        </w:rPr>
        <w:t xml:space="preserve">, Murat HOSOZ </w:t>
      </w:r>
      <w:r w:rsidRPr="00F142BF">
        <w:rPr>
          <w:rFonts w:eastAsia="DotumChe"/>
          <w:bCs/>
          <w:vertAlign w:val="superscript"/>
        </w:rPr>
        <w:t>2,*</w:t>
      </w:r>
    </w:p>
    <w:p w14:paraId="7A3F710E" w14:textId="77777777" w:rsidR="00131028" w:rsidRPr="00F142BF" w:rsidRDefault="00131028" w:rsidP="00F142BF">
      <w:pPr>
        <w:widowControl/>
        <w:wordWrap/>
        <w:spacing w:line="276" w:lineRule="auto"/>
        <w:ind w:firstLine="0"/>
        <w:jc w:val="left"/>
        <w:rPr>
          <w:rFonts w:eastAsia="Calibri"/>
          <w:kern w:val="0"/>
          <w:lang w:eastAsia="en-US"/>
        </w:rPr>
      </w:pPr>
    </w:p>
    <w:p w14:paraId="6EE12CBB" w14:textId="66CEC768" w:rsidR="00131028" w:rsidRPr="00F142BF" w:rsidRDefault="00131028" w:rsidP="00F142BF">
      <w:pPr>
        <w:widowControl/>
        <w:tabs>
          <w:tab w:val="left" w:pos="5387"/>
        </w:tabs>
        <w:wordWrap/>
        <w:spacing w:line="276" w:lineRule="auto"/>
        <w:ind w:firstLine="0"/>
        <w:jc w:val="left"/>
        <w:rPr>
          <w:rFonts w:eastAsia="Calibri"/>
          <w:i/>
          <w:kern w:val="0"/>
          <w:lang w:eastAsia="en-US"/>
        </w:rPr>
      </w:pPr>
      <w:r w:rsidRPr="00F142BF">
        <w:rPr>
          <w:rFonts w:eastAsia="Calibri"/>
          <w:i/>
          <w:kern w:val="0"/>
          <w:vertAlign w:val="superscript"/>
          <w:lang w:eastAsia="en-US"/>
        </w:rPr>
        <w:t xml:space="preserve">1 </w:t>
      </w:r>
      <w:proofErr w:type="spellStart"/>
      <w:r w:rsidRPr="00F142BF">
        <w:rPr>
          <w:rFonts w:eastAsia="Calibri"/>
          <w:i/>
          <w:kern w:val="0"/>
          <w:lang w:eastAsia="en-US"/>
        </w:rPr>
        <w:t>Bölüm</w:t>
      </w:r>
      <w:proofErr w:type="spellEnd"/>
      <w:r w:rsidRPr="00F142BF">
        <w:rPr>
          <w:rFonts w:eastAsia="Calibri"/>
          <w:i/>
          <w:kern w:val="0"/>
          <w:lang w:eastAsia="en-US"/>
        </w:rPr>
        <w:t xml:space="preserve">, </w:t>
      </w:r>
      <w:proofErr w:type="spellStart"/>
      <w:r w:rsidRPr="00F142BF">
        <w:rPr>
          <w:rFonts w:eastAsia="Calibri"/>
          <w:i/>
          <w:kern w:val="0"/>
          <w:lang w:eastAsia="en-US"/>
        </w:rPr>
        <w:t>Kurum</w:t>
      </w:r>
      <w:proofErr w:type="spellEnd"/>
      <w:r w:rsidRPr="00F142BF">
        <w:rPr>
          <w:rFonts w:eastAsia="Calibri"/>
          <w:i/>
          <w:kern w:val="0"/>
          <w:lang w:eastAsia="en-US"/>
        </w:rPr>
        <w:t xml:space="preserve"> </w:t>
      </w:r>
      <w:proofErr w:type="spellStart"/>
      <w:r w:rsidRPr="00F142BF">
        <w:rPr>
          <w:rFonts w:eastAsia="Calibri"/>
          <w:i/>
          <w:kern w:val="0"/>
          <w:lang w:eastAsia="en-US"/>
        </w:rPr>
        <w:t>İsmi</w:t>
      </w:r>
      <w:proofErr w:type="spellEnd"/>
      <w:r w:rsidRPr="00F142BF">
        <w:rPr>
          <w:rFonts w:eastAsia="Calibri"/>
          <w:i/>
          <w:kern w:val="0"/>
          <w:lang w:eastAsia="en-US"/>
        </w:rPr>
        <w:t xml:space="preserve">, </w:t>
      </w:r>
      <w:proofErr w:type="spellStart"/>
      <w:r w:rsidRPr="00F142BF">
        <w:rPr>
          <w:rFonts w:eastAsia="Calibri"/>
          <w:i/>
          <w:kern w:val="0"/>
          <w:lang w:eastAsia="en-US"/>
        </w:rPr>
        <w:t>Şehir</w:t>
      </w:r>
      <w:proofErr w:type="spellEnd"/>
      <w:r w:rsidRPr="00F142BF">
        <w:rPr>
          <w:rFonts w:eastAsia="Calibri"/>
          <w:i/>
          <w:kern w:val="0"/>
          <w:lang w:eastAsia="en-US"/>
        </w:rPr>
        <w:t xml:space="preserve">, Posta </w:t>
      </w:r>
      <w:proofErr w:type="spellStart"/>
      <w:r w:rsidRPr="00F142BF">
        <w:rPr>
          <w:rFonts w:eastAsia="Calibri"/>
          <w:i/>
          <w:kern w:val="0"/>
          <w:lang w:eastAsia="en-US"/>
        </w:rPr>
        <w:t>Kodu</w:t>
      </w:r>
      <w:proofErr w:type="spellEnd"/>
      <w:r w:rsidRPr="00F142BF">
        <w:rPr>
          <w:rFonts w:eastAsia="Calibri"/>
          <w:i/>
          <w:kern w:val="0"/>
          <w:lang w:eastAsia="en-US"/>
        </w:rPr>
        <w:t xml:space="preserve">, </w:t>
      </w:r>
      <w:proofErr w:type="spellStart"/>
      <w:r w:rsidRPr="00F142BF">
        <w:rPr>
          <w:rFonts w:eastAsia="Calibri"/>
          <w:i/>
          <w:kern w:val="0"/>
          <w:lang w:eastAsia="en-US"/>
        </w:rPr>
        <w:t>Ülke</w:t>
      </w:r>
      <w:proofErr w:type="spellEnd"/>
      <w:r w:rsidRPr="00F142BF">
        <w:rPr>
          <w:rFonts w:eastAsia="Calibri"/>
          <w:i/>
          <w:kern w:val="0"/>
          <w:lang w:eastAsia="en-US"/>
        </w:rPr>
        <w:t xml:space="preserve">, </w:t>
      </w:r>
      <w:r w:rsidRPr="00F142BF">
        <w:rPr>
          <w:rFonts w:eastAsia="Calibri"/>
          <w:b/>
          <w:i/>
          <w:kern w:val="0"/>
          <w:lang w:eastAsia="en-US"/>
        </w:rPr>
        <w:t>ORCID:</w:t>
      </w:r>
      <w:r w:rsidRPr="00F142BF">
        <w:rPr>
          <w:rFonts w:eastAsia="Calibri"/>
          <w:i/>
          <w:kern w:val="0"/>
          <w:lang w:eastAsia="en-US"/>
        </w:rPr>
        <w:t xml:space="preserve"> XXXX-XXXX-XXXX-XXXX</w:t>
      </w:r>
    </w:p>
    <w:p w14:paraId="2CC0B185" w14:textId="65DC019C" w:rsidR="00131028" w:rsidRPr="004573C9" w:rsidRDefault="00131028" w:rsidP="004573C9">
      <w:pPr>
        <w:widowControl/>
        <w:tabs>
          <w:tab w:val="left" w:pos="5387"/>
        </w:tabs>
        <w:wordWrap/>
        <w:spacing w:line="276" w:lineRule="auto"/>
        <w:ind w:firstLine="0"/>
        <w:jc w:val="left"/>
        <w:rPr>
          <w:rFonts w:eastAsia="Calibri"/>
          <w:i/>
          <w:kern w:val="0"/>
          <w:lang w:eastAsia="en-US"/>
        </w:rPr>
      </w:pPr>
      <w:r w:rsidRPr="00F142BF">
        <w:rPr>
          <w:rFonts w:eastAsia="Calibri"/>
          <w:i/>
          <w:kern w:val="0"/>
          <w:vertAlign w:val="superscript"/>
          <w:lang w:eastAsia="en-US"/>
        </w:rPr>
        <w:t xml:space="preserve">2 </w:t>
      </w:r>
      <w:r w:rsidRPr="00F142BF">
        <w:rPr>
          <w:rFonts w:eastAsia="Calibri"/>
          <w:i/>
          <w:kern w:val="0"/>
          <w:lang w:eastAsia="en-US"/>
        </w:rPr>
        <w:t xml:space="preserve">Department, Institute Name, City, Postal Code, Country, </w:t>
      </w:r>
      <w:r w:rsidRPr="00F142BF">
        <w:rPr>
          <w:rFonts w:eastAsia="Calibri"/>
          <w:b/>
          <w:i/>
          <w:kern w:val="0"/>
          <w:lang w:eastAsia="en-US"/>
        </w:rPr>
        <w:t>ORCID:</w:t>
      </w:r>
      <w:r w:rsidRPr="00F142BF">
        <w:rPr>
          <w:rFonts w:eastAsia="Calibri"/>
          <w:i/>
          <w:kern w:val="0"/>
          <w:lang w:eastAsia="en-US"/>
        </w:rPr>
        <w:t xml:space="preserve"> XXXX-XXXX-XXXX-XXXX</w:t>
      </w:r>
    </w:p>
    <w:tbl>
      <w:tblPr>
        <w:tblW w:w="9922" w:type="dxa"/>
        <w:tblBorders>
          <w:top w:val="single" w:sz="2" w:space="0" w:color="auto"/>
          <w:bottom w:val="single" w:sz="2" w:space="0" w:color="auto"/>
        </w:tblBorders>
        <w:tblLook w:val="04A0" w:firstRow="1" w:lastRow="0" w:firstColumn="1" w:lastColumn="0" w:noHBand="0" w:noVBand="1"/>
      </w:tblPr>
      <w:tblGrid>
        <w:gridCol w:w="2223"/>
        <w:gridCol w:w="7699"/>
      </w:tblGrid>
      <w:tr w:rsidR="00B240CF" w:rsidRPr="00F142BF" w14:paraId="63957320" w14:textId="77777777" w:rsidTr="00F277CD">
        <w:tc>
          <w:tcPr>
            <w:tcW w:w="2835" w:type="dxa"/>
            <w:tcMar>
              <w:left w:w="0" w:type="dxa"/>
              <w:right w:w="0" w:type="dxa"/>
            </w:tcMar>
          </w:tcPr>
          <w:p w14:paraId="20E22A63" w14:textId="77777777" w:rsidR="00F277CD" w:rsidRPr="00F142BF" w:rsidRDefault="00F277CD" w:rsidP="00F142BF">
            <w:pPr>
              <w:spacing w:line="276" w:lineRule="auto"/>
            </w:pPr>
          </w:p>
          <w:tbl>
            <w:tblPr>
              <w:tblW w:w="0" w:type="auto"/>
              <w:tblLook w:val="04A0" w:firstRow="1" w:lastRow="0" w:firstColumn="1" w:lastColumn="0" w:noHBand="0" w:noVBand="1"/>
            </w:tblPr>
            <w:tblGrid>
              <w:gridCol w:w="802"/>
              <w:gridCol w:w="1421"/>
            </w:tblGrid>
            <w:tr w:rsidR="00B240CF" w:rsidRPr="00F142BF" w14:paraId="571A0127" w14:textId="77777777" w:rsidTr="0025145F">
              <w:trPr>
                <w:trHeight w:val="237"/>
              </w:trPr>
              <w:tc>
                <w:tcPr>
                  <w:tcW w:w="2223" w:type="dxa"/>
                  <w:gridSpan w:val="2"/>
                  <w:tcBorders>
                    <w:bottom w:val="single" w:sz="4" w:space="0" w:color="auto"/>
                  </w:tcBorders>
                </w:tcPr>
                <w:p w14:paraId="2E92F6FD" w14:textId="77777777" w:rsidR="00F277CD" w:rsidRPr="004573C9" w:rsidRDefault="00F277CD" w:rsidP="00F142BF">
                  <w:pPr>
                    <w:spacing w:line="276" w:lineRule="auto"/>
                    <w:ind w:firstLine="0"/>
                    <w:rPr>
                      <w:b/>
                      <w:sz w:val="16"/>
                      <w:szCs w:val="16"/>
                    </w:rPr>
                  </w:pPr>
                  <w:r w:rsidRPr="004573C9">
                    <w:rPr>
                      <w:b/>
                      <w:sz w:val="16"/>
                      <w:szCs w:val="16"/>
                    </w:rPr>
                    <w:t>Article Info</w:t>
                  </w:r>
                </w:p>
              </w:tc>
            </w:tr>
            <w:tr w:rsidR="00B240CF" w:rsidRPr="00F142BF" w14:paraId="2AA19C26" w14:textId="77777777" w:rsidTr="0025145F">
              <w:trPr>
                <w:trHeight w:val="57"/>
              </w:trPr>
              <w:tc>
                <w:tcPr>
                  <w:tcW w:w="802" w:type="dxa"/>
                  <w:tcBorders>
                    <w:top w:val="single" w:sz="4" w:space="0" w:color="auto"/>
                  </w:tcBorders>
                </w:tcPr>
                <w:p w14:paraId="1BAB2CAE" w14:textId="77777777" w:rsidR="00F277CD" w:rsidRPr="004573C9" w:rsidRDefault="00F277CD" w:rsidP="00F142BF">
                  <w:pPr>
                    <w:spacing w:line="276" w:lineRule="auto"/>
                    <w:rPr>
                      <w:sz w:val="16"/>
                      <w:szCs w:val="16"/>
                    </w:rPr>
                  </w:pPr>
                </w:p>
              </w:tc>
              <w:tc>
                <w:tcPr>
                  <w:tcW w:w="1421" w:type="dxa"/>
                  <w:tcBorders>
                    <w:top w:val="single" w:sz="4" w:space="0" w:color="auto"/>
                  </w:tcBorders>
                </w:tcPr>
                <w:p w14:paraId="10DDDE30" w14:textId="77777777" w:rsidR="00F277CD" w:rsidRPr="004573C9" w:rsidRDefault="00F277CD" w:rsidP="00F142BF">
                  <w:pPr>
                    <w:spacing w:line="276" w:lineRule="auto"/>
                    <w:rPr>
                      <w:sz w:val="16"/>
                      <w:szCs w:val="16"/>
                    </w:rPr>
                  </w:pPr>
                </w:p>
              </w:tc>
            </w:tr>
            <w:tr w:rsidR="00B240CF" w:rsidRPr="00F142BF" w14:paraId="5C128374" w14:textId="77777777" w:rsidTr="0025145F">
              <w:trPr>
                <w:trHeight w:val="236"/>
              </w:trPr>
              <w:tc>
                <w:tcPr>
                  <w:tcW w:w="2223" w:type="dxa"/>
                  <w:gridSpan w:val="2"/>
                </w:tcPr>
                <w:p w14:paraId="4B3D1911" w14:textId="77777777" w:rsidR="00471F1C" w:rsidRDefault="00F277CD" w:rsidP="00F142BF">
                  <w:pPr>
                    <w:spacing w:line="276" w:lineRule="auto"/>
                    <w:ind w:firstLine="0"/>
                    <w:jc w:val="left"/>
                    <w:rPr>
                      <w:b/>
                      <w:sz w:val="16"/>
                      <w:szCs w:val="16"/>
                    </w:rPr>
                  </w:pPr>
                  <w:r w:rsidRPr="004573C9">
                    <w:rPr>
                      <w:b/>
                      <w:sz w:val="16"/>
                      <w:szCs w:val="16"/>
                    </w:rPr>
                    <w:t>Research paper</w:t>
                  </w:r>
                </w:p>
                <w:p w14:paraId="14F026F0" w14:textId="398555E6" w:rsidR="00F277CD" w:rsidRPr="004573C9" w:rsidRDefault="00F277CD" w:rsidP="00F142BF">
                  <w:pPr>
                    <w:spacing w:line="276" w:lineRule="auto"/>
                    <w:ind w:firstLine="0"/>
                    <w:jc w:val="left"/>
                    <w:rPr>
                      <w:b/>
                      <w:sz w:val="16"/>
                      <w:szCs w:val="16"/>
                    </w:rPr>
                  </w:pPr>
                  <w:r w:rsidRPr="004573C9">
                    <w:rPr>
                      <w:b/>
                      <w:sz w:val="16"/>
                      <w:szCs w:val="16"/>
                    </w:rPr>
                    <w:t>Review paper</w:t>
                  </w:r>
                </w:p>
              </w:tc>
            </w:tr>
            <w:tr w:rsidR="00B240CF" w:rsidRPr="00F142BF" w14:paraId="57D9841E" w14:textId="77777777" w:rsidTr="0025145F">
              <w:trPr>
                <w:trHeight w:val="236"/>
              </w:trPr>
              <w:tc>
                <w:tcPr>
                  <w:tcW w:w="802" w:type="dxa"/>
                </w:tcPr>
                <w:p w14:paraId="4D49D0CE" w14:textId="77777777" w:rsidR="00F277CD" w:rsidRPr="00F142BF" w:rsidRDefault="00F277CD" w:rsidP="00F142BF">
                  <w:pPr>
                    <w:spacing w:line="276" w:lineRule="auto"/>
                  </w:pPr>
                </w:p>
              </w:tc>
              <w:tc>
                <w:tcPr>
                  <w:tcW w:w="1421" w:type="dxa"/>
                </w:tcPr>
                <w:p w14:paraId="23DC5C9C" w14:textId="77777777" w:rsidR="00F277CD" w:rsidRPr="00F142BF" w:rsidRDefault="00F277CD" w:rsidP="00F142BF">
                  <w:pPr>
                    <w:spacing w:line="276" w:lineRule="auto"/>
                  </w:pPr>
                </w:p>
              </w:tc>
            </w:tr>
            <w:tr w:rsidR="00B240CF" w:rsidRPr="00F142BF" w14:paraId="0FA90718" w14:textId="77777777" w:rsidTr="0025145F">
              <w:trPr>
                <w:trHeight w:val="236"/>
              </w:trPr>
              <w:tc>
                <w:tcPr>
                  <w:tcW w:w="802" w:type="dxa"/>
                </w:tcPr>
                <w:p w14:paraId="4EAE5C9F" w14:textId="77777777" w:rsidR="00F277CD" w:rsidRPr="00F142BF" w:rsidRDefault="00F277CD" w:rsidP="00F142BF">
                  <w:pPr>
                    <w:spacing w:line="276" w:lineRule="auto"/>
                    <w:rPr>
                      <w:i/>
                    </w:rPr>
                  </w:pPr>
                </w:p>
              </w:tc>
              <w:tc>
                <w:tcPr>
                  <w:tcW w:w="1421" w:type="dxa"/>
                </w:tcPr>
                <w:p w14:paraId="122424EB" w14:textId="77777777" w:rsidR="00F277CD" w:rsidRPr="00F142BF" w:rsidRDefault="00F277CD" w:rsidP="00F142BF">
                  <w:pPr>
                    <w:spacing w:line="276" w:lineRule="auto"/>
                    <w:rPr>
                      <w:i/>
                    </w:rPr>
                  </w:pPr>
                </w:p>
              </w:tc>
            </w:tr>
            <w:tr w:rsidR="00B240CF" w:rsidRPr="00F142BF" w14:paraId="4F393424" w14:textId="77777777" w:rsidTr="0025145F">
              <w:trPr>
                <w:trHeight w:val="236"/>
              </w:trPr>
              <w:tc>
                <w:tcPr>
                  <w:tcW w:w="802" w:type="dxa"/>
                </w:tcPr>
                <w:p w14:paraId="6281CE47" w14:textId="77777777" w:rsidR="00F277CD" w:rsidRPr="00F142BF" w:rsidRDefault="00F277CD" w:rsidP="00F142BF">
                  <w:pPr>
                    <w:spacing w:line="276" w:lineRule="auto"/>
                    <w:rPr>
                      <w:i/>
                    </w:rPr>
                  </w:pPr>
                </w:p>
              </w:tc>
              <w:tc>
                <w:tcPr>
                  <w:tcW w:w="1421" w:type="dxa"/>
                </w:tcPr>
                <w:p w14:paraId="28D35A3A" w14:textId="77777777" w:rsidR="00F277CD" w:rsidRPr="00F142BF" w:rsidRDefault="00F277CD" w:rsidP="00F142BF">
                  <w:pPr>
                    <w:spacing w:line="276" w:lineRule="auto"/>
                    <w:rPr>
                      <w:i/>
                    </w:rPr>
                  </w:pPr>
                </w:p>
              </w:tc>
            </w:tr>
            <w:tr w:rsidR="00B240CF" w:rsidRPr="00F142BF" w14:paraId="6465FF9B" w14:textId="77777777" w:rsidTr="0025145F">
              <w:tc>
                <w:tcPr>
                  <w:tcW w:w="2223" w:type="dxa"/>
                  <w:gridSpan w:val="2"/>
                  <w:tcBorders>
                    <w:bottom w:val="single" w:sz="4" w:space="0" w:color="auto"/>
                  </w:tcBorders>
                </w:tcPr>
                <w:p w14:paraId="60923772" w14:textId="34E4B725" w:rsidR="00F277CD" w:rsidRPr="004573C9" w:rsidRDefault="00F277CD" w:rsidP="00F142BF">
                  <w:pPr>
                    <w:spacing w:before="240" w:line="276" w:lineRule="auto"/>
                    <w:ind w:firstLine="0"/>
                    <w:rPr>
                      <w:b/>
                      <w:sz w:val="16"/>
                      <w:szCs w:val="16"/>
                    </w:rPr>
                  </w:pPr>
                  <w:proofErr w:type="spellStart"/>
                  <w:r w:rsidRPr="004573C9">
                    <w:rPr>
                      <w:b/>
                      <w:sz w:val="16"/>
                      <w:szCs w:val="16"/>
                    </w:rPr>
                    <w:t>Anahtar</w:t>
                  </w:r>
                  <w:proofErr w:type="spellEnd"/>
                  <w:r w:rsidRPr="004573C9">
                    <w:rPr>
                      <w:b/>
                      <w:sz w:val="16"/>
                      <w:szCs w:val="16"/>
                    </w:rPr>
                    <w:t xml:space="preserve"> </w:t>
                  </w:r>
                  <w:proofErr w:type="spellStart"/>
                  <w:r w:rsidRPr="004573C9">
                    <w:rPr>
                      <w:b/>
                      <w:sz w:val="16"/>
                      <w:szCs w:val="16"/>
                    </w:rPr>
                    <w:t>Kelimeler</w:t>
                  </w:r>
                  <w:proofErr w:type="spellEnd"/>
                </w:p>
              </w:tc>
            </w:tr>
            <w:tr w:rsidR="00B240CF" w:rsidRPr="00F142BF" w14:paraId="37AE59C0" w14:textId="77777777" w:rsidTr="0025145F">
              <w:tc>
                <w:tcPr>
                  <w:tcW w:w="2223" w:type="dxa"/>
                  <w:gridSpan w:val="2"/>
                  <w:tcBorders>
                    <w:top w:val="single" w:sz="4" w:space="0" w:color="auto"/>
                  </w:tcBorders>
                </w:tcPr>
                <w:p w14:paraId="380BCC6E" w14:textId="77777777" w:rsidR="00F277CD" w:rsidRPr="004573C9" w:rsidRDefault="00F277CD" w:rsidP="00F142BF">
                  <w:pPr>
                    <w:spacing w:line="276" w:lineRule="auto"/>
                    <w:rPr>
                      <w:sz w:val="16"/>
                      <w:szCs w:val="16"/>
                    </w:rPr>
                  </w:pPr>
                </w:p>
              </w:tc>
            </w:tr>
            <w:tr w:rsidR="00B240CF" w:rsidRPr="00F142BF" w14:paraId="4EC8AC00" w14:textId="77777777" w:rsidTr="0025145F">
              <w:tc>
                <w:tcPr>
                  <w:tcW w:w="2223" w:type="dxa"/>
                  <w:gridSpan w:val="2"/>
                </w:tcPr>
                <w:p w14:paraId="3F5066D0" w14:textId="77777777" w:rsidR="00F277CD" w:rsidRPr="004573C9" w:rsidRDefault="00F277CD" w:rsidP="00F142BF">
                  <w:pPr>
                    <w:spacing w:line="276" w:lineRule="auto"/>
                    <w:ind w:firstLine="0"/>
                    <w:rPr>
                      <w:i/>
                      <w:sz w:val="16"/>
                      <w:szCs w:val="16"/>
                    </w:rPr>
                  </w:pPr>
                  <w:proofErr w:type="spellStart"/>
                  <w:r w:rsidRPr="004573C9">
                    <w:rPr>
                      <w:i/>
                      <w:sz w:val="16"/>
                      <w:szCs w:val="16"/>
                    </w:rPr>
                    <w:t>Esnek</w:t>
                  </w:r>
                  <w:proofErr w:type="spellEnd"/>
                  <w:r w:rsidRPr="004573C9">
                    <w:rPr>
                      <w:i/>
                      <w:sz w:val="16"/>
                      <w:szCs w:val="16"/>
                    </w:rPr>
                    <w:t xml:space="preserve"> </w:t>
                  </w:r>
                  <w:proofErr w:type="spellStart"/>
                  <w:r w:rsidRPr="004573C9">
                    <w:rPr>
                      <w:i/>
                      <w:sz w:val="16"/>
                      <w:szCs w:val="16"/>
                    </w:rPr>
                    <w:t>Hesaplama</w:t>
                  </w:r>
                  <w:proofErr w:type="spellEnd"/>
                  <w:r w:rsidRPr="004573C9">
                    <w:rPr>
                      <w:i/>
                      <w:sz w:val="16"/>
                      <w:szCs w:val="16"/>
                    </w:rPr>
                    <w:t xml:space="preserve">, </w:t>
                  </w:r>
                </w:p>
                <w:p w14:paraId="478608BC" w14:textId="77777777" w:rsidR="00F277CD" w:rsidRPr="004573C9" w:rsidRDefault="00F277CD" w:rsidP="00F142BF">
                  <w:pPr>
                    <w:spacing w:line="276" w:lineRule="auto"/>
                    <w:ind w:firstLine="0"/>
                    <w:rPr>
                      <w:i/>
                      <w:sz w:val="16"/>
                      <w:szCs w:val="16"/>
                    </w:rPr>
                  </w:pPr>
                  <w:r w:rsidRPr="004573C9">
                    <w:rPr>
                      <w:i/>
                      <w:sz w:val="16"/>
                      <w:szCs w:val="16"/>
                    </w:rPr>
                    <w:t xml:space="preserve">Geri </w:t>
                  </w:r>
                  <w:proofErr w:type="spellStart"/>
                  <w:r w:rsidRPr="004573C9">
                    <w:rPr>
                      <w:i/>
                      <w:sz w:val="16"/>
                      <w:szCs w:val="16"/>
                    </w:rPr>
                    <w:t>Yayılım</w:t>
                  </w:r>
                  <w:proofErr w:type="spellEnd"/>
                  <w:r w:rsidRPr="004573C9">
                    <w:rPr>
                      <w:i/>
                      <w:sz w:val="16"/>
                      <w:szCs w:val="16"/>
                    </w:rPr>
                    <w:t xml:space="preserve">, </w:t>
                  </w:r>
                </w:p>
                <w:p w14:paraId="39C2C711" w14:textId="77777777" w:rsidR="00F277CD" w:rsidRPr="004573C9" w:rsidRDefault="00F277CD" w:rsidP="00F142BF">
                  <w:pPr>
                    <w:spacing w:line="276" w:lineRule="auto"/>
                    <w:ind w:firstLine="0"/>
                    <w:rPr>
                      <w:i/>
                      <w:sz w:val="16"/>
                      <w:szCs w:val="16"/>
                    </w:rPr>
                  </w:pPr>
                  <w:r w:rsidRPr="004573C9">
                    <w:rPr>
                      <w:i/>
                      <w:sz w:val="16"/>
                      <w:szCs w:val="16"/>
                    </w:rPr>
                    <w:t xml:space="preserve">Klima, </w:t>
                  </w:r>
                </w:p>
                <w:p w14:paraId="6DC5EC4C" w14:textId="77777777" w:rsidR="00F277CD" w:rsidRPr="004573C9" w:rsidRDefault="00F277CD" w:rsidP="00F142BF">
                  <w:pPr>
                    <w:spacing w:line="276" w:lineRule="auto"/>
                    <w:ind w:firstLine="0"/>
                    <w:rPr>
                      <w:i/>
                      <w:sz w:val="16"/>
                      <w:szCs w:val="16"/>
                    </w:rPr>
                  </w:pPr>
                  <w:proofErr w:type="spellStart"/>
                  <w:r w:rsidRPr="004573C9">
                    <w:rPr>
                      <w:i/>
                      <w:sz w:val="16"/>
                      <w:szCs w:val="16"/>
                    </w:rPr>
                    <w:t>Kondansatör</w:t>
                  </w:r>
                  <w:proofErr w:type="spellEnd"/>
                  <w:r w:rsidRPr="004573C9">
                    <w:rPr>
                      <w:i/>
                      <w:sz w:val="16"/>
                      <w:szCs w:val="16"/>
                    </w:rPr>
                    <w:t xml:space="preserve">, </w:t>
                  </w:r>
                </w:p>
                <w:p w14:paraId="6D180D71" w14:textId="4E27C4A0" w:rsidR="00F277CD" w:rsidRPr="004573C9" w:rsidRDefault="00F277CD" w:rsidP="00F142BF">
                  <w:pPr>
                    <w:spacing w:line="276" w:lineRule="auto"/>
                    <w:ind w:firstLine="0"/>
                    <w:rPr>
                      <w:i/>
                      <w:sz w:val="16"/>
                      <w:szCs w:val="16"/>
                    </w:rPr>
                  </w:pPr>
                  <w:proofErr w:type="spellStart"/>
                  <w:r w:rsidRPr="004573C9">
                    <w:rPr>
                      <w:i/>
                      <w:sz w:val="16"/>
                      <w:szCs w:val="16"/>
                    </w:rPr>
                    <w:t>Soğutma</w:t>
                  </w:r>
                  <w:proofErr w:type="spellEnd"/>
                  <w:r w:rsidRPr="004573C9">
                    <w:rPr>
                      <w:i/>
                      <w:sz w:val="16"/>
                      <w:szCs w:val="16"/>
                    </w:rPr>
                    <w:t xml:space="preserve"> </w:t>
                  </w:r>
                </w:p>
              </w:tc>
            </w:tr>
          </w:tbl>
          <w:p w14:paraId="037B50E6" w14:textId="77777777" w:rsidR="00F277CD" w:rsidRPr="00F142BF" w:rsidRDefault="00F277CD" w:rsidP="00F142BF">
            <w:pPr>
              <w:spacing w:line="276" w:lineRule="auto"/>
            </w:pPr>
          </w:p>
        </w:tc>
        <w:tc>
          <w:tcPr>
            <w:tcW w:w="7087" w:type="dxa"/>
          </w:tcPr>
          <w:p w14:paraId="2CDB3350" w14:textId="77777777" w:rsidR="00F277CD" w:rsidRPr="0096477C" w:rsidRDefault="00F277CD" w:rsidP="00F142BF">
            <w:pPr>
              <w:spacing w:line="276" w:lineRule="auto"/>
              <w:ind w:firstLine="0"/>
            </w:pPr>
          </w:p>
          <w:tbl>
            <w:tblPr>
              <w:tblW w:w="7376" w:type="dxa"/>
              <w:tblLook w:val="04A0" w:firstRow="1" w:lastRow="0" w:firstColumn="1" w:lastColumn="0" w:noHBand="0" w:noVBand="1"/>
            </w:tblPr>
            <w:tblGrid>
              <w:gridCol w:w="7376"/>
            </w:tblGrid>
            <w:tr w:rsidR="00B240CF" w:rsidRPr="0096477C" w14:paraId="30775E06" w14:textId="77777777" w:rsidTr="005A067A">
              <w:tc>
                <w:tcPr>
                  <w:tcW w:w="7376" w:type="dxa"/>
                  <w:tcBorders>
                    <w:bottom w:val="single" w:sz="4" w:space="0" w:color="auto"/>
                  </w:tcBorders>
                </w:tcPr>
                <w:p w14:paraId="3D2E336B" w14:textId="1E98F133" w:rsidR="00F277CD" w:rsidRPr="0096477C" w:rsidRDefault="00A254A8" w:rsidP="00F142BF">
                  <w:pPr>
                    <w:spacing w:line="276" w:lineRule="auto"/>
                    <w:rPr>
                      <w:b/>
                      <w:sz w:val="16"/>
                      <w:szCs w:val="16"/>
                    </w:rPr>
                  </w:pPr>
                  <w:proofErr w:type="spellStart"/>
                  <w:r w:rsidRPr="0096477C">
                    <w:rPr>
                      <w:b/>
                      <w:sz w:val="16"/>
                      <w:szCs w:val="16"/>
                    </w:rPr>
                    <w:t>Özet</w:t>
                  </w:r>
                  <w:proofErr w:type="spellEnd"/>
                </w:p>
              </w:tc>
            </w:tr>
            <w:tr w:rsidR="00B240CF" w:rsidRPr="0096477C" w14:paraId="55197897" w14:textId="77777777" w:rsidTr="00C34079">
              <w:trPr>
                <w:trHeight w:val="261"/>
              </w:trPr>
              <w:tc>
                <w:tcPr>
                  <w:tcW w:w="7376" w:type="dxa"/>
                </w:tcPr>
                <w:p w14:paraId="39999C99" w14:textId="5D8102E3" w:rsidR="00F277CD" w:rsidRPr="0096477C" w:rsidRDefault="002A2936" w:rsidP="00F142BF">
                  <w:pPr>
                    <w:pStyle w:val="GvdeMetni"/>
                    <w:spacing w:line="276" w:lineRule="auto"/>
                    <w:rPr>
                      <w:color w:val="FF0000"/>
                      <w:sz w:val="16"/>
                      <w:szCs w:val="16"/>
                    </w:rPr>
                  </w:pPr>
                  <w:r w:rsidRPr="0096477C">
                    <w:rPr>
                      <w:sz w:val="16"/>
                      <w:szCs w:val="16"/>
                    </w:rPr>
                    <w:t xml:space="preserve">Bu </w:t>
                  </w:r>
                  <w:proofErr w:type="spellStart"/>
                  <w:r w:rsidRPr="0096477C">
                    <w:rPr>
                      <w:sz w:val="16"/>
                      <w:szCs w:val="16"/>
                    </w:rPr>
                    <w:t>şablon</w:t>
                  </w:r>
                  <w:proofErr w:type="spellEnd"/>
                  <w:r w:rsidRPr="0096477C">
                    <w:rPr>
                      <w:sz w:val="16"/>
                      <w:szCs w:val="16"/>
                    </w:rPr>
                    <w:t xml:space="preserve">, </w:t>
                  </w:r>
                  <w:proofErr w:type="spellStart"/>
                  <w:r w:rsidRPr="0096477C">
                    <w:rPr>
                      <w:sz w:val="16"/>
                      <w:szCs w:val="16"/>
                    </w:rPr>
                    <w:t>Ocak</w:t>
                  </w:r>
                  <w:proofErr w:type="spellEnd"/>
                  <w:r w:rsidRPr="0096477C">
                    <w:rPr>
                      <w:sz w:val="16"/>
                      <w:szCs w:val="16"/>
                    </w:rPr>
                    <w:t xml:space="preserve"> 2023’de </w:t>
                  </w:r>
                  <w:proofErr w:type="spellStart"/>
                  <w:r w:rsidRPr="0096477C">
                    <w:rPr>
                      <w:sz w:val="16"/>
                      <w:szCs w:val="16"/>
                    </w:rPr>
                    <w:t>güncellenmiş</w:t>
                  </w:r>
                  <w:proofErr w:type="spellEnd"/>
                  <w:r w:rsidRPr="0096477C">
                    <w:rPr>
                      <w:sz w:val="16"/>
                      <w:szCs w:val="16"/>
                    </w:rPr>
                    <w:t xml:space="preserve"> </w:t>
                  </w:r>
                  <w:proofErr w:type="spellStart"/>
                  <w:r w:rsidRPr="0096477C">
                    <w:rPr>
                      <w:sz w:val="16"/>
                      <w:szCs w:val="16"/>
                    </w:rPr>
                    <w:t>makale</w:t>
                  </w:r>
                  <w:proofErr w:type="spellEnd"/>
                  <w:r w:rsidRPr="0096477C">
                    <w:rPr>
                      <w:sz w:val="16"/>
                      <w:szCs w:val="16"/>
                    </w:rPr>
                    <w:t xml:space="preserve"> </w:t>
                  </w:r>
                  <w:proofErr w:type="spellStart"/>
                  <w:r w:rsidRPr="0096477C">
                    <w:rPr>
                      <w:sz w:val="16"/>
                      <w:szCs w:val="16"/>
                    </w:rPr>
                    <w:t>hazırlama</w:t>
                  </w:r>
                  <w:proofErr w:type="spellEnd"/>
                  <w:r w:rsidRPr="0096477C">
                    <w:rPr>
                      <w:sz w:val="16"/>
                      <w:szCs w:val="16"/>
                    </w:rPr>
                    <w:t xml:space="preserve"> </w:t>
                  </w:r>
                  <w:proofErr w:type="spellStart"/>
                  <w:r w:rsidRPr="0096477C">
                    <w:rPr>
                      <w:sz w:val="16"/>
                      <w:szCs w:val="16"/>
                    </w:rPr>
                    <w:t>kılavuzunu</w:t>
                  </w:r>
                  <w:proofErr w:type="spellEnd"/>
                  <w:r w:rsidRPr="0096477C">
                    <w:rPr>
                      <w:sz w:val="16"/>
                      <w:szCs w:val="16"/>
                    </w:rPr>
                    <w:t xml:space="preserve"> </w:t>
                  </w:r>
                  <w:proofErr w:type="spellStart"/>
                  <w:r w:rsidRPr="0096477C">
                    <w:rPr>
                      <w:sz w:val="16"/>
                      <w:szCs w:val="16"/>
                    </w:rPr>
                    <w:t>içermektedir</w:t>
                  </w:r>
                  <w:proofErr w:type="spellEnd"/>
                  <w:r w:rsidRPr="0096477C">
                    <w:rPr>
                      <w:sz w:val="16"/>
                      <w:szCs w:val="16"/>
                    </w:rPr>
                    <w:t>.</w:t>
                  </w:r>
                  <w:r w:rsidR="00F277CD" w:rsidRPr="0096477C">
                    <w:rPr>
                      <w:sz w:val="16"/>
                      <w:szCs w:val="16"/>
                    </w:rPr>
                    <w:t xml:space="preserve"> </w:t>
                  </w:r>
                  <w:proofErr w:type="spellStart"/>
                  <w:r w:rsidR="00F277CD" w:rsidRPr="0096477C">
                    <w:rPr>
                      <w:sz w:val="16"/>
                      <w:szCs w:val="16"/>
                    </w:rPr>
                    <w:t>Özet</w:t>
                  </w:r>
                  <w:proofErr w:type="spellEnd"/>
                  <w:r w:rsidR="00F277CD" w:rsidRPr="0096477C">
                    <w:rPr>
                      <w:sz w:val="16"/>
                      <w:szCs w:val="16"/>
                    </w:rPr>
                    <w:t xml:space="preserve"> 200 </w:t>
                  </w:r>
                  <w:proofErr w:type="spellStart"/>
                  <w:r w:rsidR="00F277CD" w:rsidRPr="0096477C">
                    <w:rPr>
                      <w:sz w:val="16"/>
                      <w:szCs w:val="16"/>
                    </w:rPr>
                    <w:t>kelimeyi</w:t>
                  </w:r>
                  <w:proofErr w:type="spellEnd"/>
                  <w:r w:rsidR="00F277CD" w:rsidRPr="0096477C">
                    <w:rPr>
                      <w:sz w:val="16"/>
                      <w:szCs w:val="16"/>
                    </w:rPr>
                    <w:t xml:space="preserve"> </w:t>
                  </w:r>
                  <w:proofErr w:type="spellStart"/>
                  <w:r w:rsidR="00F277CD" w:rsidRPr="0096477C">
                    <w:rPr>
                      <w:sz w:val="16"/>
                      <w:szCs w:val="16"/>
                    </w:rPr>
                    <w:t>geçmemelidir</w:t>
                  </w:r>
                  <w:proofErr w:type="spellEnd"/>
                  <w:r w:rsidR="00F277CD" w:rsidRPr="0096477C">
                    <w:rPr>
                      <w:sz w:val="16"/>
                      <w:szCs w:val="16"/>
                    </w:rPr>
                    <w:t xml:space="preserve">. </w:t>
                  </w:r>
                  <w:proofErr w:type="spellStart"/>
                  <w:r w:rsidR="00F277CD" w:rsidRPr="0096477C">
                    <w:rPr>
                      <w:sz w:val="16"/>
                      <w:szCs w:val="16"/>
                    </w:rPr>
                    <w:t>Çalışmanın</w:t>
                  </w:r>
                  <w:proofErr w:type="spellEnd"/>
                  <w:r w:rsidR="00F277CD" w:rsidRPr="0096477C">
                    <w:rPr>
                      <w:sz w:val="16"/>
                      <w:szCs w:val="16"/>
                    </w:rPr>
                    <w:t xml:space="preserve"> </w:t>
                  </w:r>
                  <w:proofErr w:type="spellStart"/>
                  <w:r w:rsidRPr="0096477C">
                    <w:rPr>
                      <w:sz w:val="16"/>
                      <w:szCs w:val="16"/>
                    </w:rPr>
                    <w:t>amacı</w:t>
                  </w:r>
                  <w:proofErr w:type="spellEnd"/>
                  <w:r w:rsidRPr="0096477C">
                    <w:rPr>
                      <w:sz w:val="16"/>
                      <w:szCs w:val="16"/>
                    </w:rPr>
                    <w:t xml:space="preserve">, </w:t>
                  </w:r>
                  <w:proofErr w:type="spellStart"/>
                  <w:r w:rsidRPr="0096477C">
                    <w:rPr>
                      <w:sz w:val="16"/>
                      <w:szCs w:val="16"/>
                    </w:rPr>
                    <w:t>yöntemi</w:t>
                  </w:r>
                  <w:proofErr w:type="spellEnd"/>
                  <w:r w:rsidRPr="0096477C">
                    <w:rPr>
                      <w:sz w:val="16"/>
                      <w:szCs w:val="16"/>
                    </w:rPr>
                    <w:t xml:space="preserve"> </w:t>
                  </w:r>
                  <w:proofErr w:type="spellStart"/>
                  <w:r w:rsidRPr="0096477C">
                    <w:rPr>
                      <w:sz w:val="16"/>
                      <w:szCs w:val="16"/>
                    </w:rPr>
                    <w:t>ve</w:t>
                  </w:r>
                  <w:proofErr w:type="spellEnd"/>
                  <w:r w:rsidRPr="0096477C">
                    <w:rPr>
                      <w:sz w:val="16"/>
                      <w:szCs w:val="16"/>
                    </w:rPr>
                    <w:t xml:space="preserve"> </w:t>
                  </w:r>
                  <w:proofErr w:type="spellStart"/>
                  <w:r w:rsidRPr="0096477C">
                    <w:rPr>
                      <w:sz w:val="16"/>
                      <w:szCs w:val="16"/>
                    </w:rPr>
                    <w:t>elde</w:t>
                  </w:r>
                  <w:proofErr w:type="spellEnd"/>
                  <w:r w:rsidRPr="0096477C">
                    <w:rPr>
                      <w:sz w:val="16"/>
                      <w:szCs w:val="16"/>
                    </w:rPr>
                    <w:t xml:space="preserve"> </w:t>
                  </w:r>
                  <w:proofErr w:type="spellStart"/>
                  <w:r w:rsidRPr="0096477C">
                    <w:rPr>
                      <w:sz w:val="16"/>
                      <w:szCs w:val="16"/>
                    </w:rPr>
                    <w:t>edilen</w:t>
                  </w:r>
                  <w:proofErr w:type="spellEnd"/>
                  <w:r w:rsidRPr="0096477C">
                    <w:rPr>
                      <w:sz w:val="16"/>
                      <w:szCs w:val="16"/>
                    </w:rPr>
                    <w:t xml:space="preserve"> </w:t>
                  </w:r>
                  <w:proofErr w:type="spellStart"/>
                  <w:r w:rsidRPr="0096477C">
                    <w:rPr>
                      <w:sz w:val="16"/>
                      <w:szCs w:val="16"/>
                    </w:rPr>
                    <w:t>bulguları</w:t>
                  </w:r>
                  <w:proofErr w:type="spellEnd"/>
                  <w:r w:rsidRPr="0096477C">
                    <w:rPr>
                      <w:sz w:val="16"/>
                      <w:szCs w:val="16"/>
                    </w:rPr>
                    <w:t xml:space="preserve"> </w:t>
                  </w:r>
                  <w:proofErr w:type="spellStart"/>
                  <w:r w:rsidRPr="0096477C">
                    <w:rPr>
                      <w:sz w:val="16"/>
                      <w:szCs w:val="16"/>
                    </w:rPr>
                    <w:t>içeren</w:t>
                  </w:r>
                  <w:proofErr w:type="spellEnd"/>
                  <w:r w:rsidRPr="0096477C">
                    <w:rPr>
                      <w:sz w:val="16"/>
                      <w:szCs w:val="16"/>
                    </w:rPr>
                    <w:t xml:space="preserve"> </w:t>
                  </w:r>
                  <w:proofErr w:type="spellStart"/>
                  <w:r w:rsidR="00F277CD" w:rsidRPr="0096477C">
                    <w:rPr>
                      <w:sz w:val="16"/>
                      <w:szCs w:val="16"/>
                    </w:rPr>
                    <w:t>sonuçlar</w:t>
                  </w:r>
                  <w:proofErr w:type="spellEnd"/>
                  <w:r w:rsidR="00F277CD" w:rsidRPr="0096477C">
                    <w:rPr>
                      <w:sz w:val="16"/>
                      <w:szCs w:val="16"/>
                    </w:rPr>
                    <w:t xml:space="preserve"> </w:t>
                  </w:r>
                  <w:proofErr w:type="spellStart"/>
                  <w:r w:rsidR="00F277CD" w:rsidRPr="0096477C">
                    <w:rPr>
                      <w:sz w:val="16"/>
                      <w:szCs w:val="16"/>
                    </w:rPr>
                    <w:t>özette</w:t>
                  </w:r>
                  <w:proofErr w:type="spellEnd"/>
                  <w:r w:rsidR="00F277CD" w:rsidRPr="0096477C">
                    <w:rPr>
                      <w:sz w:val="16"/>
                      <w:szCs w:val="16"/>
                    </w:rPr>
                    <w:t xml:space="preserve"> </w:t>
                  </w:r>
                  <w:proofErr w:type="spellStart"/>
                  <w:r w:rsidR="00F277CD" w:rsidRPr="0096477C">
                    <w:rPr>
                      <w:sz w:val="16"/>
                      <w:szCs w:val="16"/>
                    </w:rPr>
                    <w:t>kısaca</w:t>
                  </w:r>
                  <w:proofErr w:type="spellEnd"/>
                  <w:r w:rsidR="00F277CD" w:rsidRPr="0096477C">
                    <w:rPr>
                      <w:sz w:val="16"/>
                      <w:szCs w:val="16"/>
                    </w:rPr>
                    <w:t xml:space="preserve"> </w:t>
                  </w:r>
                  <w:proofErr w:type="spellStart"/>
                  <w:r w:rsidR="00F277CD" w:rsidRPr="0096477C">
                    <w:rPr>
                      <w:sz w:val="16"/>
                      <w:szCs w:val="16"/>
                    </w:rPr>
                    <w:t>belirtilmelidir</w:t>
                  </w:r>
                  <w:proofErr w:type="spellEnd"/>
                  <w:r w:rsidR="00F277CD" w:rsidRPr="0096477C">
                    <w:rPr>
                      <w:sz w:val="16"/>
                      <w:szCs w:val="16"/>
                    </w:rPr>
                    <w:t xml:space="preserve">. </w:t>
                  </w:r>
                  <w:proofErr w:type="spellStart"/>
                  <w:r w:rsidR="00F277CD" w:rsidRPr="0096477C">
                    <w:rPr>
                      <w:sz w:val="16"/>
                      <w:szCs w:val="16"/>
                    </w:rPr>
                    <w:t>Özet</w:t>
                  </w:r>
                  <w:proofErr w:type="spellEnd"/>
                  <w:r w:rsidR="00F277CD" w:rsidRPr="0096477C">
                    <w:rPr>
                      <w:sz w:val="16"/>
                      <w:szCs w:val="16"/>
                    </w:rPr>
                    <w:t xml:space="preserve"> </w:t>
                  </w:r>
                  <w:proofErr w:type="spellStart"/>
                  <w:r w:rsidR="00F277CD" w:rsidRPr="0096477C">
                    <w:rPr>
                      <w:sz w:val="16"/>
                      <w:szCs w:val="16"/>
                    </w:rPr>
                    <w:t>herhangi</w:t>
                  </w:r>
                  <w:proofErr w:type="spellEnd"/>
                  <w:r w:rsidR="00F277CD" w:rsidRPr="0096477C">
                    <w:rPr>
                      <w:sz w:val="16"/>
                      <w:szCs w:val="16"/>
                    </w:rPr>
                    <w:t xml:space="preserve"> </w:t>
                  </w:r>
                  <w:proofErr w:type="spellStart"/>
                  <w:r w:rsidR="00F277CD" w:rsidRPr="0096477C">
                    <w:rPr>
                      <w:sz w:val="16"/>
                      <w:szCs w:val="16"/>
                    </w:rPr>
                    <w:t>bir</w:t>
                  </w:r>
                  <w:proofErr w:type="spellEnd"/>
                  <w:r w:rsidR="00F277CD" w:rsidRPr="0096477C">
                    <w:rPr>
                      <w:sz w:val="16"/>
                      <w:szCs w:val="16"/>
                    </w:rPr>
                    <w:t xml:space="preserve"> </w:t>
                  </w:r>
                  <w:proofErr w:type="spellStart"/>
                  <w:r w:rsidR="00F277CD" w:rsidRPr="0096477C">
                    <w:rPr>
                      <w:sz w:val="16"/>
                      <w:szCs w:val="16"/>
                    </w:rPr>
                    <w:t>denklem</w:t>
                  </w:r>
                  <w:proofErr w:type="spellEnd"/>
                  <w:r w:rsidR="00F277CD" w:rsidRPr="0096477C">
                    <w:rPr>
                      <w:sz w:val="16"/>
                      <w:szCs w:val="16"/>
                    </w:rPr>
                    <w:t xml:space="preserve">, </w:t>
                  </w:r>
                  <w:proofErr w:type="spellStart"/>
                  <w:r w:rsidR="00F277CD" w:rsidRPr="0096477C">
                    <w:rPr>
                      <w:sz w:val="16"/>
                      <w:szCs w:val="16"/>
                    </w:rPr>
                    <w:t>referans</w:t>
                  </w:r>
                  <w:proofErr w:type="spellEnd"/>
                  <w:r w:rsidR="00F277CD" w:rsidRPr="0096477C">
                    <w:rPr>
                      <w:sz w:val="16"/>
                      <w:szCs w:val="16"/>
                    </w:rPr>
                    <w:t xml:space="preserve">, </w:t>
                  </w:r>
                  <w:proofErr w:type="spellStart"/>
                  <w:r w:rsidR="00F277CD" w:rsidRPr="0096477C">
                    <w:rPr>
                      <w:sz w:val="16"/>
                      <w:szCs w:val="16"/>
                    </w:rPr>
                    <w:t>atıf</w:t>
                  </w:r>
                  <w:proofErr w:type="spellEnd"/>
                  <w:r w:rsidR="00F277CD" w:rsidRPr="0096477C">
                    <w:rPr>
                      <w:sz w:val="16"/>
                      <w:szCs w:val="16"/>
                    </w:rPr>
                    <w:t xml:space="preserve"> </w:t>
                  </w:r>
                  <w:proofErr w:type="spellStart"/>
                  <w:r w:rsidR="00F277CD" w:rsidRPr="0096477C">
                    <w:rPr>
                      <w:sz w:val="16"/>
                      <w:szCs w:val="16"/>
                    </w:rPr>
                    <w:t>veya</w:t>
                  </w:r>
                  <w:proofErr w:type="spellEnd"/>
                  <w:r w:rsidR="00F277CD" w:rsidRPr="0096477C">
                    <w:rPr>
                      <w:sz w:val="16"/>
                      <w:szCs w:val="16"/>
                    </w:rPr>
                    <w:t xml:space="preserve"> </w:t>
                  </w:r>
                  <w:proofErr w:type="spellStart"/>
                  <w:r w:rsidR="00F277CD" w:rsidRPr="0096477C">
                    <w:rPr>
                      <w:sz w:val="16"/>
                      <w:szCs w:val="16"/>
                    </w:rPr>
                    <w:t>dipnot</w:t>
                  </w:r>
                  <w:proofErr w:type="spellEnd"/>
                  <w:r w:rsidR="00F277CD" w:rsidRPr="0096477C">
                    <w:rPr>
                      <w:sz w:val="16"/>
                      <w:szCs w:val="16"/>
                    </w:rPr>
                    <w:t xml:space="preserve"> </w:t>
                  </w:r>
                  <w:proofErr w:type="spellStart"/>
                  <w:r w:rsidR="00F277CD" w:rsidRPr="0096477C">
                    <w:rPr>
                      <w:sz w:val="16"/>
                      <w:szCs w:val="16"/>
                    </w:rPr>
                    <w:t>içermemelidir</w:t>
                  </w:r>
                  <w:proofErr w:type="spellEnd"/>
                  <w:r w:rsidRPr="0096477C">
                    <w:rPr>
                      <w:sz w:val="16"/>
                      <w:szCs w:val="16"/>
                    </w:rPr>
                    <w:t xml:space="preserve">. </w:t>
                  </w:r>
                  <w:proofErr w:type="spellStart"/>
                  <w:r w:rsidRPr="0096477C">
                    <w:rPr>
                      <w:sz w:val="16"/>
                      <w:szCs w:val="16"/>
                    </w:rPr>
                    <w:t>Özet</w:t>
                  </w:r>
                  <w:proofErr w:type="spellEnd"/>
                  <w:r w:rsidRPr="0096477C">
                    <w:rPr>
                      <w:sz w:val="16"/>
                      <w:szCs w:val="16"/>
                    </w:rPr>
                    <w:t xml:space="preserve"> </w:t>
                  </w:r>
                  <w:proofErr w:type="spellStart"/>
                  <w:r w:rsidRPr="0096477C">
                    <w:rPr>
                      <w:sz w:val="16"/>
                      <w:szCs w:val="16"/>
                    </w:rPr>
                    <w:t>metni</w:t>
                  </w:r>
                  <w:proofErr w:type="spellEnd"/>
                  <w:r w:rsidRPr="0096477C">
                    <w:rPr>
                      <w:sz w:val="16"/>
                      <w:szCs w:val="16"/>
                    </w:rPr>
                    <w:t xml:space="preserve"> 8 </w:t>
                  </w:r>
                  <w:proofErr w:type="spellStart"/>
                  <w:r w:rsidRPr="0096477C">
                    <w:rPr>
                      <w:sz w:val="16"/>
                      <w:szCs w:val="16"/>
                    </w:rPr>
                    <w:t>punto</w:t>
                  </w:r>
                  <w:proofErr w:type="spellEnd"/>
                  <w:r w:rsidRPr="0096477C">
                    <w:rPr>
                      <w:sz w:val="16"/>
                      <w:szCs w:val="16"/>
                    </w:rPr>
                    <w:t xml:space="preserve"> </w:t>
                  </w:r>
                  <w:proofErr w:type="spellStart"/>
                  <w:r w:rsidRPr="0096477C">
                    <w:rPr>
                      <w:sz w:val="16"/>
                      <w:szCs w:val="16"/>
                    </w:rPr>
                    <w:t>yazılmalıdır</w:t>
                  </w:r>
                  <w:proofErr w:type="spellEnd"/>
                  <w:r w:rsidRPr="0096477C">
                    <w:rPr>
                      <w:sz w:val="16"/>
                      <w:szCs w:val="16"/>
                    </w:rPr>
                    <w:t xml:space="preserve"> </w:t>
                  </w:r>
                  <w:proofErr w:type="spellStart"/>
                  <w:r w:rsidRPr="0096477C">
                    <w:rPr>
                      <w:sz w:val="16"/>
                      <w:szCs w:val="16"/>
                    </w:rPr>
                    <w:t>ve</w:t>
                  </w:r>
                  <w:proofErr w:type="spellEnd"/>
                  <w:r w:rsidRPr="0096477C">
                    <w:rPr>
                      <w:sz w:val="16"/>
                      <w:szCs w:val="16"/>
                    </w:rPr>
                    <w:t xml:space="preserve"> </w:t>
                  </w:r>
                  <w:proofErr w:type="spellStart"/>
                  <w:r w:rsidRPr="0096477C">
                    <w:rPr>
                      <w:sz w:val="16"/>
                      <w:szCs w:val="16"/>
                    </w:rPr>
                    <w:t>iki</w:t>
                  </w:r>
                  <w:proofErr w:type="spellEnd"/>
                  <w:r w:rsidRPr="0096477C">
                    <w:rPr>
                      <w:sz w:val="16"/>
                      <w:szCs w:val="16"/>
                    </w:rPr>
                    <w:t xml:space="preserve"> </w:t>
                  </w:r>
                  <w:proofErr w:type="spellStart"/>
                  <w:r w:rsidRPr="0096477C">
                    <w:rPr>
                      <w:sz w:val="16"/>
                      <w:szCs w:val="16"/>
                    </w:rPr>
                    <w:t>yana</w:t>
                  </w:r>
                  <w:proofErr w:type="spellEnd"/>
                  <w:r w:rsidRPr="0096477C">
                    <w:rPr>
                      <w:sz w:val="16"/>
                      <w:szCs w:val="16"/>
                    </w:rPr>
                    <w:t xml:space="preserve"> </w:t>
                  </w:r>
                  <w:proofErr w:type="spellStart"/>
                  <w:r w:rsidRPr="0096477C">
                    <w:rPr>
                      <w:sz w:val="16"/>
                      <w:szCs w:val="16"/>
                    </w:rPr>
                    <w:t>yaslı</w:t>
                  </w:r>
                  <w:proofErr w:type="spellEnd"/>
                  <w:r w:rsidRPr="0096477C">
                    <w:rPr>
                      <w:sz w:val="16"/>
                      <w:szCs w:val="16"/>
                    </w:rPr>
                    <w:t xml:space="preserve"> </w:t>
                  </w:r>
                  <w:proofErr w:type="spellStart"/>
                  <w:r w:rsidRPr="0096477C">
                    <w:rPr>
                      <w:sz w:val="16"/>
                      <w:szCs w:val="16"/>
                    </w:rPr>
                    <w:t>olmalıdır</w:t>
                  </w:r>
                  <w:proofErr w:type="spellEnd"/>
                  <w:r w:rsidRPr="0096477C">
                    <w:rPr>
                      <w:sz w:val="16"/>
                      <w:szCs w:val="16"/>
                    </w:rPr>
                    <w:t xml:space="preserve">. </w:t>
                  </w:r>
                  <w:proofErr w:type="spellStart"/>
                  <w:r w:rsidRPr="0096477C">
                    <w:rPr>
                      <w:sz w:val="16"/>
                      <w:szCs w:val="16"/>
                    </w:rPr>
                    <w:t>Kısaltmalar</w:t>
                  </w:r>
                  <w:proofErr w:type="spellEnd"/>
                  <w:r w:rsidRPr="0096477C">
                    <w:rPr>
                      <w:sz w:val="16"/>
                      <w:szCs w:val="16"/>
                    </w:rPr>
                    <w:t xml:space="preserve"> </w:t>
                  </w:r>
                  <w:proofErr w:type="spellStart"/>
                  <w:r w:rsidRPr="0096477C">
                    <w:rPr>
                      <w:sz w:val="16"/>
                      <w:szCs w:val="16"/>
                    </w:rPr>
                    <w:t>tanımlanmadan</w:t>
                  </w:r>
                  <w:proofErr w:type="spellEnd"/>
                  <w:r w:rsidRPr="0096477C">
                    <w:rPr>
                      <w:sz w:val="16"/>
                      <w:szCs w:val="16"/>
                    </w:rPr>
                    <w:t xml:space="preserve"> </w:t>
                  </w:r>
                  <w:proofErr w:type="spellStart"/>
                  <w:r w:rsidRPr="0096477C">
                    <w:rPr>
                      <w:sz w:val="16"/>
                      <w:szCs w:val="16"/>
                    </w:rPr>
                    <w:t>kullanılmamalıdır</w:t>
                  </w:r>
                  <w:proofErr w:type="spellEnd"/>
                  <w:r w:rsidRPr="0096477C">
                    <w:rPr>
                      <w:sz w:val="16"/>
                      <w:szCs w:val="16"/>
                    </w:rPr>
                    <w:t xml:space="preserve"> </w:t>
                  </w:r>
                  <w:proofErr w:type="spellStart"/>
                  <w:r w:rsidR="00F277CD" w:rsidRPr="0096477C">
                    <w:rPr>
                      <w:sz w:val="16"/>
                      <w:szCs w:val="16"/>
                    </w:rPr>
                    <w:t>Anahtar</w:t>
                  </w:r>
                  <w:proofErr w:type="spellEnd"/>
                  <w:r w:rsidR="00F277CD" w:rsidRPr="0096477C">
                    <w:rPr>
                      <w:sz w:val="16"/>
                      <w:szCs w:val="16"/>
                    </w:rPr>
                    <w:t xml:space="preserve"> </w:t>
                  </w:r>
                  <w:proofErr w:type="spellStart"/>
                  <w:r w:rsidR="00DD1005" w:rsidRPr="0096477C">
                    <w:rPr>
                      <w:sz w:val="16"/>
                      <w:szCs w:val="16"/>
                    </w:rPr>
                    <w:t>k</w:t>
                  </w:r>
                  <w:r w:rsidR="00F277CD" w:rsidRPr="0096477C">
                    <w:rPr>
                      <w:sz w:val="16"/>
                      <w:szCs w:val="16"/>
                    </w:rPr>
                    <w:t>elime</w:t>
                  </w:r>
                  <w:proofErr w:type="spellEnd"/>
                  <w:r w:rsidR="00F277CD" w:rsidRPr="0096477C">
                    <w:rPr>
                      <w:sz w:val="16"/>
                      <w:szCs w:val="16"/>
                    </w:rPr>
                    <w:t xml:space="preserve"> </w:t>
                  </w:r>
                  <w:proofErr w:type="spellStart"/>
                  <w:r w:rsidR="00F277CD" w:rsidRPr="0096477C">
                    <w:rPr>
                      <w:sz w:val="16"/>
                      <w:szCs w:val="16"/>
                    </w:rPr>
                    <w:t>sayısı</w:t>
                  </w:r>
                  <w:proofErr w:type="spellEnd"/>
                  <w:r w:rsidR="00F277CD" w:rsidRPr="0096477C">
                    <w:rPr>
                      <w:sz w:val="16"/>
                      <w:szCs w:val="16"/>
                    </w:rPr>
                    <w:t xml:space="preserve"> 4-6 </w:t>
                  </w:r>
                  <w:proofErr w:type="spellStart"/>
                  <w:r w:rsidR="00F277CD" w:rsidRPr="0096477C">
                    <w:rPr>
                      <w:sz w:val="16"/>
                      <w:szCs w:val="16"/>
                    </w:rPr>
                    <w:t>arasında</w:t>
                  </w:r>
                  <w:proofErr w:type="spellEnd"/>
                  <w:r w:rsidR="00F277CD" w:rsidRPr="0096477C">
                    <w:rPr>
                      <w:sz w:val="16"/>
                      <w:szCs w:val="16"/>
                    </w:rPr>
                    <w:t xml:space="preserve"> </w:t>
                  </w:r>
                  <w:proofErr w:type="spellStart"/>
                  <w:r w:rsidR="00F277CD" w:rsidRPr="0096477C">
                    <w:rPr>
                      <w:sz w:val="16"/>
                      <w:szCs w:val="16"/>
                    </w:rPr>
                    <w:t>olmalıdır</w:t>
                  </w:r>
                  <w:proofErr w:type="spellEnd"/>
                  <w:r w:rsidR="00F277CD" w:rsidRPr="0096477C">
                    <w:rPr>
                      <w:sz w:val="16"/>
                      <w:szCs w:val="16"/>
                    </w:rPr>
                    <w:t xml:space="preserve">. </w:t>
                  </w:r>
                  <w:proofErr w:type="spellStart"/>
                  <w:r w:rsidR="00F277CD" w:rsidRPr="0096477C">
                    <w:rPr>
                      <w:sz w:val="16"/>
                      <w:szCs w:val="16"/>
                    </w:rPr>
                    <w:t>Anahtar</w:t>
                  </w:r>
                  <w:proofErr w:type="spellEnd"/>
                  <w:r w:rsidR="00F277CD" w:rsidRPr="0096477C">
                    <w:rPr>
                      <w:sz w:val="16"/>
                      <w:szCs w:val="16"/>
                    </w:rPr>
                    <w:t xml:space="preserve"> </w:t>
                  </w:r>
                  <w:proofErr w:type="spellStart"/>
                  <w:r w:rsidR="00DD1005" w:rsidRPr="0096477C">
                    <w:rPr>
                      <w:sz w:val="16"/>
                      <w:szCs w:val="16"/>
                    </w:rPr>
                    <w:t>k</w:t>
                  </w:r>
                  <w:r w:rsidR="00F277CD" w:rsidRPr="0096477C">
                    <w:rPr>
                      <w:sz w:val="16"/>
                      <w:szCs w:val="16"/>
                    </w:rPr>
                    <w:t>elimeler</w:t>
                  </w:r>
                  <w:proofErr w:type="spellEnd"/>
                  <w:r w:rsidR="00F277CD" w:rsidRPr="0096477C">
                    <w:rPr>
                      <w:sz w:val="16"/>
                      <w:szCs w:val="16"/>
                    </w:rPr>
                    <w:t xml:space="preserve"> </w:t>
                  </w:r>
                  <w:proofErr w:type="spellStart"/>
                  <w:r w:rsidR="00F277CD" w:rsidRPr="0096477C">
                    <w:rPr>
                      <w:sz w:val="16"/>
                      <w:szCs w:val="16"/>
                    </w:rPr>
                    <w:t>alfabetik</w:t>
                  </w:r>
                  <w:proofErr w:type="spellEnd"/>
                  <w:r w:rsidR="00F277CD" w:rsidRPr="0096477C">
                    <w:rPr>
                      <w:sz w:val="16"/>
                      <w:szCs w:val="16"/>
                    </w:rPr>
                    <w:t xml:space="preserve"> </w:t>
                  </w:r>
                  <w:proofErr w:type="spellStart"/>
                  <w:r w:rsidR="00F277CD" w:rsidRPr="0096477C">
                    <w:rPr>
                      <w:sz w:val="16"/>
                      <w:szCs w:val="16"/>
                    </w:rPr>
                    <w:t>sıra</w:t>
                  </w:r>
                  <w:proofErr w:type="spellEnd"/>
                  <w:r w:rsidR="00F277CD" w:rsidRPr="0096477C">
                    <w:rPr>
                      <w:sz w:val="16"/>
                      <w:szCs w:val="16"/>
                    </w:rPr>
                    <w:t xml:space="preserve"> </w:t>
                  </w:r>
                  <w:proofErr w:type="spellStart"/>
                  <w:r w:rsidR="00F277CD" w:rsidRPr="0096477C">
                    <w:rPr>
                      <w:sz w:val="16"/>
                      <w:szCs w:val="16"/>
                    </w:rPr>
                    <w:t>ile</w:t>
                  </w:r>
                  <w:proofErr w:type="spellEnd"/>
                  <w:r w:rsidR="00F277CD" w:rsidRPr="0096477C">
                    <w:rPr>
                      <w:sz w:val="16"/>
                      <w:szCs w:val="16"/>
                    </w:rPr>
                    <w:t xml:space="preserve"> </w:t>
                  </w:r>
                  <w:proofErr w:type="spellStart"/>
                  <w:r w:rsidRPr="0096477C">
                    <w:rPr>
                      <w:sz w:val="16"/>
                      <w:szCs w:val="16"/>
                    </w:rPr>
                    <w:t>itali</w:t>
                  </w:r>
                  <w:r w:rsidR="00DD1005" w:rsidRPr="0096477C">
                    <w:rPr>
                      <w:sz w:val="16"/>
                      <w:szCs w:val="16"/>
                    </w:rPr>
                    <w:t>k</w:t>
                  </w:r>
                  <w:proofErr w:type="spellEnd"/>
                  <w:r w:rsidRPr="0096477C">
                    <w:rPr>
                      <w:sz w:val="16"/>
                      <w:szCs w:val="16"/>
                    </w:rPr>
                    <w:t xml:space="preserve"> </w:t>
                  </w:r>
                  <w:proofErr w:type="spellStart"/>
                  <w:r w:rsidRPr="0096477C">
                    <w:rPr>
                      <w:sz w:val="16"/>
                      <w:szCs w:val="16"/>
                    </w:rPr>
                    <w:t>olarak</w:t>
                  </w:r>
                  <w:proofErr w:type="spellEnd"/>
                  <w:r w:rsidRPr="0096477C">
                    <w:rPr>
                      <w:sz w:val="16"/>
                      <w:szCs w:val="16"/>
                    </w:rPr>
                    <w:t xml:space="preserve"> </w:t>
                  </w:r>
                  <w:proofErr w:type="spellStart"/>
                  <w:r w:rsidR="00F277CD" w:rsidRPr="0096477C">
                    <w:rPr>
                      <w:sz w:val="16"/>
                      <w:szCs w:val="16"/>
                    </w:rPr>
                    <w:t>yazılmalı</w:t>
                  </w:r>
                  <w:proofErr w:type="spellEnd"/>
                  <w:r w:rsidR="00F277CD" w:rsidRPr="0096477C">
                    <w:rPr>
                      <w:sz w:val="16"/>
                      <w:szCs w:val="16"/>
                    </w:rPr>
                    <w:t xml:space="preserve"> </w:t>
                  </w:r>
                  <w:proofErr w:type="spellStart"/>
                  <w:r w:rsidRPr="0096477C">
                    <w:rPr>
                      <w:sz w:val="16"/>
                      <w:szCs w:val="16"/>
                    </w:rPr>
                    <w:t>ve</w:t>
                  </w:r>
                  <w:proofErr w:type="spellEnd"/>
                  <w:r w:rsidRPr="0096477C">
                    <w:rPr>
                      <w:sz w:val="16"/>
                      <w:szCs w:val="16"/>
                    </w:rPr>
                    <w:t xml:space="preserve"> her </w:t>
                  </w:r>
                  <w:proofErr w:type="spellStart"/>
                  <w:r w:rsidRPr="0096477C">
                    <w:rPr>
                      <w:sz w:val="16"/>
                      <w:szCs w:val="16"/>
                    </w:rPr>
                    <w:t>anahtar</w:t>
                  </w:r>
                  <w:proofErr w:type="spellEnd"/>
                  <w:r w:rsidRPr="0096477C">
                    <w:rPr>
                      <w:sz w:val="16"/>
                      <w:szCs w:val="16"/>
                    </w:rPr>
                    <w:t xml:space="preserve"> </w:t>
                  </w:r>
                  <w:proofErr w:type="spellStart"/>
                  <w:r w:rsidRPr="0096477C">
                    <w:rPr>
                      <w:sz w:val="16"/>
                      <w:szCs w:val="16"/>
                    </w:rPr>
                    <w:t>kelime</w:t>
                  </w:r>
                  <w:proofErr w:type="spellEnd"/>
                  <w:r w:rsidRPr="0096477C">
                    <w:rPr>
                      <w:sz w:val="16"/>
                      <w:szCs w:val="16"/>
                    </w:rPr>
                    <w:t xml:space="preserve"> </w:t>
                  </w:r>
                  <w:proofErr w:type="spellStart"/>
                  <w:r w:rsidRPr="0096477C">
                    <w:rPr>
                      <w:sz w:val="16"/>
                      <w:szCs w:val="16"/>
                    </w:rPr>
                    <w:t>büyük</w:t>
                  </w:r>
                  <w:proofErr w:type="spellEnd"/>
                  <w:r w:rsidRPr="0096477C">
                    <w:rPr>
                      <w:sz w:val="16"/>
                      <w:szCs w:val="16"/>
                    </w:rPr>
                    <w:t xml:space="preserve"> </w:t>
                  </w:r>
                  <w:proofErr w:type="spellStart"/>
                  <w:r w:rsidRPr="0096477C">
                    <w:rPr>
                      <w:sz w:val="16"/>
                      <w:szCs w:val="16"/>
                    </w:rPr>
                    <w:t>harf</w:t>
                  </w:r>
                  <w:proofErr w:type="spellEnd"/>
                  <w:r w:rsidRPr="0096477C">
                    <w:rPr>
                      <w:sz w:val="16"/>
                      <w:szCs w:val="16"/>
                    </w:rPr>
                    <w:t xml:space="preserve"> </w:t>
                  </w:r>
                  <w:proofErr w:type="spellStart"/>
                  <w:r w:rsidRPr="0096477C">
                    <w:rPr>
                      <w:sz w:val="16"/>
                      <w:szCs w:val="16"/>
                    </w:rPr>
                    <w:t>ile</w:t>
                  </w:r>
                  <w:proofErr w:type="spellEnd"/>
                  <w:r w:rsidRPr="0096477C">
                    <w:rPr>
                      <w:sz w:val="16"/>
                      <w:szCs w:val="16"/>
                    </w:rPr>
                    <w:t xml:space="preserve"> </w:t>
                  </w:r>
                  <w:proofErr w:type="spellStart"/>
                  <w:r w:rsidRPr="0096477C">
                    <w:rPr>
                      <w:sz w:val="16"/>
                      <w:szCs w:val="16"/>
                    </w:rPr>
                    <w:t>başlamadır</w:t>
                  </w:r>
                  <w:proofErr w:type="spellEnd"/>
                  <w:r w:rsidRPr="0096477C">
                    <w:rPr>
                      <w:sz w:val="16"/>
                      <w:szCs w:val="16"/>
                    </w:rPr>
                    <w:t xml:space="preserve">. </w:t>
                  </w:r>
                  <w:proofErr w:type="spellStart"/>
                  <w:r w:rsidRPr="0096477C">
                    <w:rPr>
                      <w:sz w:val="16"/>
                      <w:szCs w:val="16"/>
                    </w:rPr>
                    <w:t>Tüm</w:t>
                  </w:r>
                  <w:proofErr w:type="spellEnd"/>
                  <w:r w:rsidRPr="0096477C">
                    <w:rPr>
                      <w:sz w:val="16"/>
                      <w:szCs w:val="16"/>
                    </w:rPr>
                    <w:t xml:space="preserve"> </w:t>
                  </w:r>
                  <w:proofErr w:type="spellStart"/>
                  <w:r w:rsidRPr="0096477C">
                    <w:rPr>
                      <w:sz w:val="16"/>
                      <w:szCs w:val="16"/>
                    </w:rPr>
                    <w:t>makaleler</w:t>
                  </w:r>
                  <w:proofErr w:type="spellEnd"/>
                  <w:r w:rsidRPr="0096477C">
                    <w:rPr>
                      <w:sz w:val="16"/>
                      <w:szCs w:val="16"/>
                    </w:rPr>
                    <w:t xml:space="preserve"> </w:t>
                  </w:r>
                  <w:proofErr w:type="spellStart"/>
                  <w:r w:rsidRPr="0096477C">
                    <w:rPr>
                      <w:sz w:val="16"/>
                      <w:szCs w:val="16"/>
                    </w:rPr>
                    <w:t>ingilizce</w:t>
                  </w:r>
                  <w:proofErr w:type="spellEnd"/>
                  <w:r w:rsidRPr="0096477C">
                    <w:rPr>
                      <w:sz w:val="16"/>
                      <w:szCs w:val="16"/>
                    </w:rPr>
                    <w:t xml:space="preserve"> </w:t>
                  </w:r>
                  <w:proofErr w:type="spellStart"/>
                  <w:r w:rsidRPr="0096477C">
                    <w:rPr>
                      <w:sz w:val="16"/>
                      <w:szCs w:val="16"/>
                    </w:rPr>
                    <w:t>özet</w:t>
                  </w:r>
                  <w:proofErr w:type="spellEnd"/>
                  <w:r w:rsidRPr="0096477C">
                    <w:rPr>
                      <w:sz w:val="16"/>
                      <w:szCs w:val="16"/>
                    </w:rPr>
                    <w:t xml:space="preserve"> </w:t>
                  </w:r>
                  <w:proofErr w:type="spellStart"/>
                  <w:r w:rsidRPr="0096477C">
                    <w:rPr>
                      <w:sz w:val="16"/>
                      <w:szCs w:val="16"/>
                    </w:rPr>
                    <w:t>içermelidir</w:t>
                  </w:r>
                  <w:proofErr w:type="spellEnd"/>
                  <w:r w:rsidRPr="0096477C">
                    <w:rPr>
                      <w:sz w:val="16"/>
                      <w:szCs w:val="16"/>
                    </w:rPr>
                    <w:t>.</w:t>
                  </w:r>
                </w:p>
              </w:tc>
            </w:tr>
          </w:tbl>
          <w:p w14:paraId="4D341EFB" w14:textId="77777777" w:rsidR="00F277CD" w:rsidRPr="0096477C" w:rsidRDefault="00F277CD" w:rsidP="00F142BF">
            <w:pPr>
              <w:spacing w:line="276" w:lineRule="auto"/>
            </w:pPr>
          </w:p>
        </w:tc>
      </w:tr>
      <w:tr w:rsidR="00EA6EE7" w:rsidRPr="00F142BF" w14:paraId="550B29A9" w14:textId="77777777" w:rsidTr="004573C9">
        <w:trPr>
          <w:trHeight w:val="3875"/>
        </w:trPr>
        <w:tc>
          <w:tcPr>
            <w:tcW w:w="2835" w:type="dxa"/>
            <w:tcMar>
              <w:left w:w="0" w:type="dxa"/>
              <w:right w:w="0" w:type="dxa"/>
            </w:tcMar>
          </w:tcPr>
          <w:p w14:paraId="61271873" w14:textId="77777777" w:rsidR="00131028" w:rsidRPr="00F142BF" w:rsidRDefault="00131028" w:rsidP="00F142BF">
            <w:pPr>
              <w:spacing w:line="276" w:lineRule="auto"/>
            </w:pPr>
          </w:p>
          <w:p w14:paraId="33E1CD05" w14:textId="77777777" w:rsidR="00131028" w:rsidRPr="00F142BF" w:rsidRDefault="00131028" w:rsidP="00F142BF">
            <w:pPr>
              <w:spacing w:line="276" w:lineRule="auto"/>
            </w:pPr>
          </w:p>
          <w:tbl>
            <w:tblPr>
              <w:tblW w:w="0" w:type="auto"/>
              <w:tblLook w:val="04A0" w:firstRow="1" w:lastRow="0" w:firstColumn="1" w:lastColumn="0" w:noHBand="0" w:noVBand="1"/>
            </w:tblPr>
            <w:tblGrid>
              <w:gridCol w:w="796"/>
              <w:gridCol w:w="1427"/>
            </w:tblGrid>
            <w:tr w:rsidR="00B240CF" w:rsidRPr="00F142BF" w14:paraId="539B54CD" w14:textId="77777777" w:rsidTr="00541B1C">
              <w:trPr>
                <w:trHeight w:val="237"/>
              </w:trPr>
              <w:tc>
                <w:tcPr>
                  <w:tcW w:w="2551" w:type="dxa"/>
                  <w:gridSpan w:val="2"/>
                  <w:tcBorders>
                    <w:bottom w:val="single" w:sz="4" w:space="0" w:color="auto"/>
                  </w:tcBorders>
                </w:tcPr>
                <w:p w14:paraId="7882F91A" w14:textId="77777777" w:rsidR="00131028" w:rsidRPr="004573C9" w:rsidRDefault="00131028" w:rsidP="00F142BF">
                  <w:pPr>
                    <w:spacing w:line="276" w:lineRule="auto"/>
                    <w:ind w:firstLine="0"/>
                    <w:rPr>
                      <w:b/>
                      <w:sz w:val="16"/>
                      <w:szCs w:val="16"/>
                    </w:rPr>
                  </w:pPr>
                  <w:r w:rsidRPr="004573C9">
                    <w:rPr>
                      <w:b/>
                      <w:sz w:val="16"/>
                      <w:szCs w:val="16"/>
                    </w:rPr>
                    <w:t>Article Info</w:t>
                  </w:r>
                </w:p>
              </w:tc>
            </w:tr>
            <w:tr w:rsidR="00B240CF" w:rsidRPr="00F142BF" w14:paraId="42DFAAEB" w14:textId="77777777" w:rsidTr="00541B1C">
              <w:trPr>
                <w:trHeight w:val="57"/>
              </w:trPr>
              <w:tc>
                <w:tcPr>
                  <w:tcW w:w="850" w:type="dxa"/>
                  <w:tcBorders>
                    <w:top w:val="single" w:sz="4" w:space="0" w:color="auto"/>
                  </w:tcBorders>
                </w:tcPr>
                <w:p w14:paraId="09112E24" w14:textId="77777777" w:rsidR="00131028" w:rsidRPr="004573C9" w:rsidRDefault="00131028" w:rsidP="00F142BF">
                  <w:pPr>
                    <w:spacing w:line="276" w:lineRule="auto"/>
                    <w:rPr>
                      <w:sz w:val="16"/>
                      <w:szCs w:val="16"/>
                    </w:rPr>
                  </w:pPr>
                </w:p>
              </w:tc>
              <w:tc>
                <w:tcPr>
                  <w:tcW w:w="1701" w:type="dxa"/>
                  <w:tcBorders>
                    <w:top w:val="single" w:sz="4" w:space="0" w:color="auto"/>
                  </w:tcBorders>
                </w:tcPr>
                <w:p w14:paraId="7323E39B" w14:textId="77777777" w:rsidR="00131028" w:rsidRPr="004573C9" w:rsidRDefault="00131028" w:rsidP="00F142BF">
                  <w:pPr>
                    <w:spacing w:line="276" w:lineRule="auto"/>
                    <w:rPr>
                      <w:sz w:val="16"/>
                      <w:szCs w:val="16"/>
                    </w:rPr>
                  </w:pPr>
                </w:p>
              </w:tc>
            </w:tr>
            <w:tr w:rsidR="00B240CF" w:rsidRPr="00F142BF" w14:paraId="15101D39" w14:textId="77777777" w:rsidTr="00541B1C">
              <w:trPr>
                <w:trHeight w:val="236"/>
              </w:trPr>
              <w:tc>
                <w:tcPr>
                  <w:tcW w:w="2551" w:type="dxa"/>
                  <w:gridSpan w:val="2"/>
                </w:tcPr>
                <w:p w14:paraId="3D6012FE" w14:textId="77777777" w:rsidR="00471F1C" w:rsidRDefault="00131028" w:rsidP="004573C9">
                  <w:pPr>
                    <w:spacing w:line="276" w:lineRule="auto"/>
                    <w:ind w:firstLine="0"/>
                    <w:jc w:val="left"/>
                    <w:rPr>
                      <w:b/>
                      <w:sz w:val="16"/>
                      <w:szCs w:val="16"/>
                    </w:rPr>
                  </w:pPr>
                  <w:r w:rsidRPr="004573C9">
                    <w:rPr>
                      <w:b/>
                      <w:sz w:val="16"/>
                      <w:szCs w:val="16"/>
                    </w:rPr>
                    <w:t>Research paper</w:t>
                  </w:r>
                </w:p>
                <w:p w14:paraId="19ACCBB8" w14:textId="083A3DC3" w:rsidR="00131028" w:rsidRPr="004573C9" w:rsidRDefault="00131028" w:rsidP="004573C9">
                  <w:pPr>
                    <w:spacing w:line="276" w:lineRule="auto"/>
                    <w:ind w:firstLine="0"/>
                    <w:jc w:val="left"/>
                    <w:rPr>
                      <w:b/>
                      <w:sz w:val="16"/>
                      <w:szCs w:val="16"/>
                    </w:rPr>
                  </w:pPr>
                  <w:r w:rsidRPr="004573C9">
                    <w:rPr>
                      <w:b/>
                      <w:sz w:val="16"/>
                      <w:szCs w:val="16"/>
                    </w:rPr>
                    <w:t>Review paper</w:t>
                  </w:r>
                </w:p>
              </w:tc>
            </w:tr>
            <w:tr w:rsidR="00B240CF" w:rsidRPr="00F142BF" w14:paraId="1A5356E3" w14:textId="77777777" w:rsidTr="00541B1C">
              <w:trPr>
                <w:trHeight w:val="236"/>
              </w:trPr>
              <w:tc>
                <w:tcPr>
                  <w:tcW w:w="850" w:type="dxa"/>
                </w:tcPr>
                <w:p w14:paraId="263DE335" w14:textId="77777777" w:rsidR="00131028" w:rsidRPr="004573C9" w:rsidRDefault="00131028" w:rsidP="00F142BF">
                  <w:pPr>
                    <w:spacing w:line="276" w:lineRule="auto"/>
                    <w:rPr>
                      <w:sz w:val="16"/>
                      <w:szCs w:val="16"/>
                    </w:rPr>
                  </w:pPr>
                </w:p>
              </w:tc>
              <w:tc>
                <w:tcPr>
                  <w:tcW w:w="1701" w:type="dxa"/>
                </w:tcPr>
                <w:p w14:paraId="2F423761" w14:textId="77777777" w:rsidR="00131028" w:rsidRPr="004573C9" w:rsidRDefault="00131028" w:rsidP="00F142BF">
                  <w:pPr>
                    <w:spacing w:line="276" w:lineRule="auto"/>
                    <w:rPr>
                      <w:sz w:val="16"/>
                      <w:szCs w:val="16"/>
                    </w:rPr>
                  </w:pPr>
                </w:p>
              </w:tc>
            </w:tr>
            <w:tr w:rsidR="00B240CF" w:rsidRPr="00F142BF" w14:paraId="392B9E87" w14:textId="77777777" w:rsidTr="00541B1C">
              <w:trPr>
                <w:trHeight w:val="236"/>
              </w:trPr>
              <w:tc>
                <w:tcPr>
                  <w:tcW w:w="850" w:type="dxa"/>
                </w:tcPr>
                <w:p w14:paraId="0A39035B" w14:textId="77777777" w:rsidR="00131028" w:rsidRPr="004573C9" w:rsidRDefault="00131028" w:rsidP="00F142BF">
                  <w:pPr>
                    <w:spacing w:line="276" w:lineRule="auto"/>
                    <w:rPr>
                      <w:i/>
                      <w:sz w:val="16"/>
                      <w:szCs w:val="16"/>
                    </w:rPr>
                  </w:pPr>
                </w:p>
              </w:tc>
              <w:tc>
                <w:tcPr>
                  <w:tcW w:w="1701" w:type="dxa"/>
                </w:tcPr>
                <w:p w14:paraId="48427913" w14:textId="77777777" w:rsidR="00131028" w:rsidRPr="004573C9" w:rsidRDefault="00131028" w:rsidP="00F142BF">
                  <w:pPr>
                    <w:spacing w:line="276" w:lineRule="auto"/>
                    <w:rPr>
                      <w:i/>
                      <w:sz w:val="16"/>
                      <w:szCs w:val="16"/>
                    </w:rPr>
                  </w:pPr>
                </w:p>
              </w:tc>
            </w:tr>
            <w:tr w:rsidR="00B240CF" w:rsidRPr="00F142BF" w14:paraId="2303695F" w14:textId="77777777" w:rsidTr="00541B1C">
              <w:trPr>
                <w:trHeight w:val="236"/>
              </w:trPr>
              <w:tc>
                <w:tcPr>
                  <w:tcW w:w="850" w:type="dxa"/>
                </w:tcPr>
                <w:p w14:paraId="596D659A" w14:textId="77777777" w:rsidR="00131028" w:rsidRPr="004573C9" w:rsidRDefault="00131028" w:rsidP="00F142BF">
                  <w:pPr>
                    <w:spacing w:line="276" w:lineRule="auto"/>
                    <w:rPr>
                      <w:i/>
                      <w:sz w:val="16"/>
                      <w:szCs w:val="16"/>
                    </w:rPr>
                  </w:pPr>
                </w:p>
              </w:tc>
              <w:tc>
                <w:tcPr>
                  <w:tcW w:w="1701" w:type="dxa"/>
                </w:tcPr>
                <w:p w14:paraId="54DFA680" w14:textId="77777777" w:rsidR="00131028" w:rsidRPr="004573C9" w:rsidRDefault="00131028" w:rsidP="00F142BF">
                  <w:pPr>
                    <w:spacing w:line="276" w:lineRule="auto"/>
                    <w:rPr>
                      <w:i/>
                      <w:sz w:val="16"/>
                      <w:szCs w:val="16"/>
                    </w:rPr>
                  </w:pPr>
                </w:p>
              </w:tc>
            </w:tr>
            <w:tr w:rsidR="00B240CF" w:rsidRPr="00F142BF" w14:paraId="51F7A269" w14:textId="77777777" w:rsidTr="00541B1C">
              <w:tc>
                <w:tcPr>
                  <w:tcW w:w="2551" w:type="dxa"/>
                  <w:gridSpan w:val="2"/>
                  <w:tcBorders>
                    <w:bottom w:val="single" w:sz="4" w:space="0" w:color="auto"/>
                  </w:tcBorders>
                </w:tcPr>
                <w:p w14:paraId="54EE386D" w14:textId="77777777" w:rsidR="00131028" w:rsidRPr="004573C9" w:rsidRDefault="00131028" w:rsidP="00F142BF">
                  <w:pPr>
                    <w:spacing w:before="240" w:line="276" w:lineRule="auto"/>
                    <w:ind w:firstLine="0"/>
                    <w:rPr>
                      <w:b/>
                      <w:sz w:val="16"/>
                      <w:szCs w:val="16"/>
                    </w:rPr>
                  </w:pPr>
                  <w:r w:rsidRPr="004573C9">
                    <w:rPr>
                      <w:b/>
                      <w:sz w:val="16"/>
                      <w:szCs w:val="16"/>
                    </w:rPr>
                    <w:t>Keywords</w:t>
                  </w:r>
                </w:p>
              </w:tc>
            </w:tr>
            <w:tr w:rsidR="00B240CF" w:rsidRPr="00F142BF" w14:paraId="3FC07C73" w14:textId="77777777" w:rsidTr="00541B1C">
              <w:tc>
                <w:tcPr>
                  <w:tcW w:w="2551" w:type="dxa"/>
                  <w:gridSpan w:val="2"/>
                  <w:tcBorders>
                    <w:top w:val="single" w:sz="4" w:space="0" w:color="auto"/>
                  </w:tcBorders>
                </w:tcPr>
                <w:p w14:paraId="241E76CE" w14:textId="77777777" w:rsidR="00131028" w:rsidRPr="004573C9" w:rsidRDefault="00131028" w:rsidP="00F142BF">
                  <w:pPr>
                    <w:spacing w:line="276" w:lineRule="auto"/>
                    <w:rPr>
                      <w:sz w:val="16"/>
                      <w:szCs w:val="16"/>
                    </w:rPr>
                  </w:pPr>
                </w:p>
              </w:tc>
            </w:tr>
            <w:tr w:rsidR="00B240CF" w:rsidRPr="00F142BF" w14:paraId="6F4D8182" w14:textId="77777777" w:rsidTr="00541B1C">
              <w:tc>
                <w:tcPr>
                  <w:tcW w:w="2551" w:type="dxa"/>
                  <w:gridSpan w:val="2"/>
                </w:tcPr>
                <w:p w14:paraId="567329C8" w14:textId="77777777" w:rsidR="00131028" w:rsidRPr="004573C9" w:rsidRDefault="00131028" w:rsidP="00F142BF">
                  <w:pPr>
                    <w:spacing w:line="276" w:lineRule="auto"/>
                    <w:ind w:firstLine="0"/>
                    <w:rPr>
                      <w:i/>
                      <w:sz w:val="16"/>
                      <w:szCs w:val="16"/>
                    </w:rPr>
                  </w:pPr>
                  <w:r w:rsidRPr="004573C9">
                    <w:rPr>
                      <w:i/>
                      <w:sz w:val="16"/>
                      <w:szCs w:val="16"/>
                    </w:rPr>
                    <w:t>Air Conditioning</w:t>
                  </w:r>
                </w:p>
                <w:p w14:paraId="1B16CDFA" w14:textId="77777777" w:rsidR="00131028" w:rsidRPr="004573C9" w:rsidRDefault="00131028" w:rsidP="00F142BF">
                  <w:pPr>
                    <w:spacing w:line="276" w:lineRule="auto"/>
                    <w:ind w:firstLine="0"/>
                    <w:rPr>
                      <w:i/>
                      <w:sz w:val="16"/>
                      <w:szCs w:val="16"/>
                    </w:rPr>
                  </w:pPr>
                  <w:r w:rsidRPr="004573C9">
                    <w:rPr>
                      <w:i/>
                      <w:sz w:val="16"/>
                      <w:szCs w:val="16"/>
                    </w:rPr>
                    <w:t>Backpropagation</w:t>
                  </w:r>
                </w:p>
                <w:p w14:paraId="54E8AE03" w14:textId="77777777" w:rsidR="00131028" w:rsidRPr="004573C9" w:rsidRDefault="00131028" w:rsidP="00F142BF">
                  <w:pPr>
                    <w:spacing w:line="276" w:lineRule="auto"/>
                    <w:ind w:firstLine="0"/>
                    <w:rPr>
                      <w:i/>
                      <w:sz w:val="16"/>
                      <w:szCs w:val="16"/>
                    </w:rPr>
                  </w:pPr>
                  <w:r w:rsidRPr="004573C9">
                    <w:rPr>
                      <w:i/>
                      <w:sz w:val="16"/>
                      <w:szCs w:val="16"/>
                    </w:rPr>
                    <w:t>Condenser</w:t>
                  </w:r>
                </w:p>
                <w:p w14:paraId="7D6879C9" w14:textId="77777777" w:rsidR="00131028" w:rsidRPr="004573C9" w:rsidRDefault="00131028" w:rsidP="00F142BF">
                  <w:pPr>
                    <w:spacing w:line="276" w:lineRule="auto"/>
                    <w:ind w:firstLine="0"/>
                    <w:rPr>
                      <w:i/>
                      <w:sz w:val="16"/>
                      <w:szCs w:val="16"/>
                    </w:rPr>
                  </w:pPr>
                  <w:r w:rsidRPr="004573C9">
                    <w:rPr>
                      <w:i/>
                      <w:sz w:val="16"/>
                      <w:szCs w:val="16"/>
                    </w:rPr>
                    <w:t>Refrigeration</w:t>
                  </w:r>
                </w:p>
                <w:p w14:paraId="2C1505E9" w14:textId="77777777" w:rsidR="00131028" w:rsidRPr="004573C9" w:rsidRDefault="00131028" w:rsidP="00F142BF">
                  <w:pPr>
                    <w:spacing w:line="276" w:lineRule="auto"/>
                    <w:ind w:firstLine="0"/>
                    <w:rPr>
                      <w:i/>
                      <w:sz w:val="16"/>
                      <w:szCs w:val="16"/>
                    </w:rPr>
                  </w:pPr>
                  <w:r w:rsidRPr="004573C9">
                    <w:rPr>
                      <w:i/>
                      <w:sz w:val="16"/>
                      <w:szCs w:val="16"/>
                    </w:rPr>
                    <w:t>Soft Computing</w:t>
                  </w:r>
                </w:p>
                <w:p w14:paraId="3D909915" w14:textId="77777777" w:rsidR="00131028" w:rsidRPr="004573C9" w:rsidRDefault="00131028" w:rsidP="00F142BF">
                  <w:pPr>
                    <w:spacing w:line="276" w:lineRule="auto"/>
                    <w:rPr>
                      <w:i/>
                      <w:sz w:val="16"/>
                      <w:szCs w:val="16"/>
                    </w:rPr>
                  </w:pPr>
                </w:p>
              </w:tc>
            </w:tr>
          </w:tbl>
          <w:p w14:paraId="0B6E51FD" w14:textId="77777777" w:rsidR="00131028" w:rsidRPr="00F142BF" w:rsidRDefault="00131028" w:rsidP="00F142BF">
            <w:pPr>
              <w:spacing w:line="276" w:lineRule="auto"/>
            </w:pPr>
          </w:p>
        </w:tc>
        <w:tc>
          <w:tcPr>
            <w:tcW w:w="7087" w:type="dxa"/>
          </w:tcPr>
          <w:p w14:paraId="224C10D5" w14:textId="77777777" w:rsidR="00131028" w:rsidRPr="0096477C" w:rsidRDefault="00131028" w:rsidP="00F142BF">
            <w:pPr>
              <w:spacing w:line="276" w:lineRule="auto"/>
            </w:pPr>
          </w:p>
          <w:p w14:paraId="5B2E7E83" w14:textId="77777777" w:rsidR="00131028" w:rsidRPr="0096477C" w:rsidRDefault="00131028" w:rsidP="00F142BF">
            <w:pPr>
              <w:spacing w:line="276" w:lineRule="auto"/>
            </w:pPr>
          </w:p>
          <w:tbl>
            <w:tblPr>
              <w:tblW w:w="7483" w:type="dxa"/>
              <w:tblLook w:val="04A0" w:firstRow="1" w:lastRow="0" w:firstColumn="1" w:lastColumn="0" w:noHBand="0" w:noVBand="1"/>
            </w:tblPr>
            <w:tblGrid>
              <w:gridCol w:w="7483"/>
            </w:tblGrid>
            <w:tr w:rsidR="00B240CF" w:rsidRPr="0096477C" w14:paraId="3902B8F9" w14:textId="77777777" w:rsidTr="005A067A">
              <w:tc>
                <w:tcPr>
                  <w:tcW w:w="7483" w:type="dxa"/>
                  <w:tcBorders>
                    <w:bottom w:val="single" w:sz="4" w:space="0" w:color="auto"/>
                  </w:tcBorders>
                </w:tcPr>
                <w:p w14:paraId="21B85E34" w14:textId="77777777" w:rsidR="00131028" w:rsidRPr="0096477C" w:rsidRDefault="00131028" w:rsidP="00F142BF">
                  <w:pPr>
                    <w:spacing w:line="276" w:lineRule="auto"/>
                    <w:rPr>
                      <w:b/>
                      <w:sz w:val="16"/>
                      <w:szCs w:val="16"/>
                    </w:rPr>
                  </w:pPr>
                  <w:r w:rsidRPr="0096477C">
                    <w:rPr>
                      <w:b/>
                      <w:sz w:val="16"/>
                      <w:szCs w:val="16"/>
                    </w:rPr>
                    <w:t>Abstract</w:t>
                  </w:r>
                </w:p>
              </w:tc>
            </w:tr>
            <w:tr w:rsidR="00B240CF" w:rsidRPr="0096477C" w14:paraId="7A06C09C" w14:textId="77777777" w:rsidTr="005A067A">
              <w:tc>
                <w:tcPr>
                  <w:tcW w:w="7483" w:type="dxa"/>
                  <w:tcBorders>
                    <w:top w:val="single" w:sz="4" w:space="0" w:color="auto"/>
                  </w:tcBorders>
                </w:tcPr>
                <w:p w14:paraId="07FD0878" w14:textId="2BA105F5" w:rsidR="00976E58" w:rsidRPr="0096477C" w:rsidRDefault="00976E58" w:rsidP="00976E5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ind w:firstLine="0"/>
                    <w:rPr>
                      <w:rFonts w:eastAsia="Times New Roman"/>
                      <w:color w:val="202124"/>
                      <w:kern w:val="0"/>
                      <w:sz w:val="16"/>
                      <w:szCs w:val="16"/>
                      <w:lang w:val="tr-TR" w:eastAsia="tr-TR"/>
                    </w:rPr>
                  </w:pPr>
                  <w:r w:rsidRPr="0096477C">
                    <w:rPr>
                      <w:rFonts w:eastAsia="Times New Roman"/>
                      <w:color w:val="202124"/>
                      <w:kern w:val="0"/>
                      <w:sz w:val="16"/>
                      <w:szCs w:val="16"/>
                      <w:lang w:val="en" w:eastAsia="tr-TR"/>
                    </w:rPr>
                    <w:t>This template contains the article preparation template updated in January 2023. The abstract should not exceed 200 words. The aim, method and results of the study should be briefly stated in the summary. The abstract should not contain any calculations, references, citations or footnotes. The abstract should be written in 8 points and should be justified. Abbreviations should not be used without definition The number of keywords should be between 4-6. Keywords should be written in italics in alphabetical order and start with a capital letter with each keyword. All manuscript must contain an English abstract.</w:t>
                  </w:r>
                </w:p>
                <w:p w14:paraId="387EF842" w14:textId="77777777" w:rsidR="00131028" w:rsidRPr="0096477C" w:rsidRDefault="00131028" w:rsidP="00F142BF">
                  <w:pPr>
                    <w:spacing w:line="276" w:lineRule="auto"/>
                  </w:pPr>
                </w:p>
              </w:tc>
            </w:tr>
            <w:tr w:rsidR="00B240CF" w:rsidRPr="0096477C" w14:paraId="6525ABFD" w14:textId="77777777" w:rsidTr="005A067A">
              <w:trPr>
                <w:trHeight w:val="1836"/>
              </w:trPr>
              <w:tc>
                <w:tcPr>
                  <w:tcW w:w="7483" w:type="dxa"/>
                </w:tcPr>
                <w:p w14:paraId="70180932" w14:textId="468578C8" w:rsidR="00131028" w:rsidRPr="0096477C" w:rsidRDefault="00131028" w:rsidP="00F142BF">
                  <w:pPr>
                    <w:pStyle w:val="GvdeMetni"/>
                    <w:spacing w:line="276" w:lineRule="auto"/>
                  </w:pPr>
                </w:p>
              </w:tc>
            </w:tr>
          </w:tbl>
          <w:p w14:paraId="7143E73E" w14:textId="77777777" w:rsidR="00131028" w:rsidRPr="0096477C" w:rsidRDefault="00131028" w:rsidP="00F142BF">
            <w:pPr>
              <w:spacing w:line="276" w:lineRule="auto"/>
            </w:pPr>
          </w:p>
        </w:tc>
      </w:tr>
    </w:tbl>
    <w:p w14:paraId="7208CFA3" w14:textId="77777777" w:rsidR="007F45BA" w:rsidRPr="00F142BF" w:rsidRDefault="007F45BA" w:rsidP="00F142BF">
      <w:pPr>
        <w:spacing w:line="276" w:lineRule="auto"/>
        <w:ind w:firstLine="0"/>
        <w:sectPr w:rsidR="007F45BA" w:rsidRPr="00F142BF" w:rsidSect="00F277CD">
          <w:headerReference w:type="even" r:id="rId8"/>
          <w:headerReference w:type="default" r:id="rId9"/>
          <w:footerReference w:type="default" r:id="rId10"/>
          <w:type w:val="continuous"/>
          <w:pgSz w:w="11906" w:h="16838" w:code="9"/>
          <w:pgMar w:top="1985" w:right="1134" w:bottom="1134" w:left="1134" w:header="1418" w:footer="366" w:gutter="0"/>
          <w:cols w:space="720"/>
          <w:docGrid w:linePitch="272"/>
        </w:sectPr>
      </w:pPr>
    </w:p>
    <w:p w14:paraId="571296D3" w14:textId="08CA52C9" w:rsidR="007F45BA" w:rsidRDefault="00026096" w:rsidP="00855635">
      <w:pPr>
        <w:pStyle w:val="a2"/>
        <w:numPr>
          <w:ilvl w:val="0"/>
          <w:numId w:val="19"/>
        </w:numPr>
        <w:spacing w:line="276" w:lineRule="auto"/>
        <w:jc w:val="both"/>
        <w:rPr>
          <w:rFonts w:ascii="Times New Roman" w:eastAsia="Dotum"/>
        </w:rPr>
      </w:pPr>
      <w:proofErr w:type="spellStart"/>
      <w:r w:rsidRPr="00F142BF">
        <w:rPr>
          <w:rFonts w:ascii="Times New Roman" w:eastAsia="Dotum"/>
        </w:rPr>
        <w:lastRenderedPageBreak/>
        <w:t>Giriş</w:t>
      </w:r>
      <w:proofErr w:type="spellEnd"/>
    </w:p>
    <w:p w14:paraId="3BE248A4" w14:textId="77777777" w:rsidR="00855635" w:rsidRPr="00855635" w:rsidRDefault="00855635" w:rsidP="00855635">
      <w:pPr>
        <w:pStyle w:val="a1"/>
      </w:pPr>
    </w:p>
    <w:p w14:paraId="36733C07" w14:textId="241B70C8" w:rsidR="00182159" w:rsidRPr="00B217B3" w:rsidRDefault="00D66353" w:rsidP="00182159">
      <w:pPr>
        <w:pStyle w:val="a1"/>
        <w:ind w:firstLine="426"/>
        <w:rPr>
          <w:bCs/>
          <w:sz w:val="20"/>
        </w:rPr>
      </w:pPr>
      <w:r w:rsidRPr="00F142BF">
        <w:rPr>
          <w:sz w:val="20"/>
        </w:rPr>
        <w:t xml:space="preserve">Bu </w:t>
      </w:r>
      <w:proofErr w:type="spellStart"/>
      <w:r w:rsidRPr="00F142BF">
        <w:rPr>
          <w:sz w:val="20"/>
        </w:rPr>
        <w:t>bölümde</w:t>
      </w:r>
      <w:proofErr w:type="spellEnd"/>
      <w:r w:rsidRPr="00F142BF">
        <w:rPr>
          <w:sz w:val="20"/>
        </w:rPr>
        <w:t xml:space="preserve"> </w:t>
      </w:r>
      <w:proofErr w:type="spellStart"/>
      <w:r w:rsidRPr="00F142BF">
        <w:rPr>
          <w:sz w:val="20"/>
        </w:rPr>
        <w:t>çalışmanın</w:t>
      </w:r>
      <w:proofErr w:type="spellEnd"/>
      <w:r w:rsidRPr="00F142BF">
        <w:rPr>
          <w:sz w:val="20"/>
        </w:rPr>
        <w:t xml:space="preserve"> </w:t>
      </w:r>
      <w:proofErr w:type="spellStart"/>
      <w:r w:rsidRPr="00F142BF">
        <w:rPr>
          <w:sz w:val="20"/>
        </w:rPr>
        <w:t>amacı</w:t>
      </w:r>
      <w:proofErr w:type="spellEnd"/>
      <w:r w:rsidRPr="00F142BF">
        <w:rPr>
          <w:sz w:val="20"/>
        </w:rPr>
        <w:t xml:space="preserve"> </w:t>
      </w:r>
      <w:proofErr w:type="spellStart"/>
      <w:r w:rsidRPr="00F142BF">
        <w:rPr>
          <w:sz w:val="20"/>
        </w:rPr>
        <w:t>belirti</w:t>
      </w:r>
      <w:r w:rsidR="00601B22" w:rsidRPr="00F142BF">
        <w:rPr>
          <w:sz w:val="20"/>
        </w:rPr>
        <w:t>lmeli</w:t>
      </w:r>
      <w:proofErr w:type="spellEnd"/>
      <w:r w:rsidRPr="00F142BF">
        <w:rPr>
          <w:sz w:val="20"/>
        </w:rPr>
        <w:t xml:space="preserve"> </w:t>
      </w:r>
      <w:proofErr w:type="spellStart"/>
      <w:r w:rsidRPr="00F142BF">
        <w:rPr>
          <w:sz w:val="20"/>
        </w:rPr>
        <w:t>ve</w:t>
      </w:r>
      <w:proofErr w:type="spellEnd"/>
      <w:r w:rsidRPr="00F142BF">
        <w:rPr>
          <w:sz w:val="20"/>
        </w:rPr>
        <w:t xml:space="preserve"> </w:t>
      </w:r>
      <w:proofErr w:type="spellStart"/>
      <w:r w:rsidR="00601B22" w:rsidRPr="00F142BF">
        <w:rPr>
          <w:sz w:val="20"/>
        </w:rPr>
        <w:t>çalışmanın</w:t>
      </w:r>
      <w:proofErr w:type="spellEnd"/>
      <w:r w:rsidR="00601B22" w:rsidRPr="00F142BF">
        <w:rPr>
          <w:sz w:val="20"/>
        </w:rPr>
        <w:t xml:space="preserve"> </w:t>
      </w:r>
      <w:proofErr w:type="spellStart"/>
      <w:r w:rsidR="00601B22" w:rsidRPr="00F142BF">
        <w:rPr>
          <w:sz w:val="20"/>
        </w:rPr>
        <w:t>önemi</w:t>
      </w:r>
      <w:proofErr w:type="spellEnd"/>
      <w:r w:rsidRPr="00F142BF">
        <w:rPr>
          <w:sz w:val="20"/>
        </w:rPr>
        <w:t xml:space="preserve"> </w:t>
      </w:r>
      <w:proofErr w:type="spellStart"/>
      <w:r w:rsidRPr="00F142BF">
        <w:rPr>
          <w:sz w:val="20"/>
        </w:rPr>
        <w:t>açıkla</w:t>
      </w:r>
      <w:r w:rsidR="00601B22" w:rsidRPr="00F142BF">
        <w:rPr>
          <w:sz w:val="20"/>
        </w:rPr>
        <w:t>nmalıd</w:t>
      </w:r>
      <w:r w:rsidRPr="00F142BF">
        <w:rPr>
          <w:sz w:val="20"/>
        </w:rPr>
        <w:t>ı</w:t>
      </w:r>
      <w:r w:rsidR="00601B22" w:rsidRPr="00F142BF">
        <w:rPr>
          <w:sz w:val="20"/>
        </w:rPr>
        <w:t>r</w:t>
      </w:r>
      <w:proofErr w:type="spellEnd"/>
      <w:r w:rsidRPr="00F142BF">
        <w:rPr>
          <w:sz w:val="20"/>
        </w:rPr>
        <w:t xml:space="preserve">. </w:t>
      </w:r>
      <w:proofErr w:type="spellStart"/>
      <w:r w:rsidRPr="00F142BF">
        <w:rPr>
          <w:sz w:val="20"/>
        </w:rPr>
        <w:t>Çok</w:t>
      </w:r>
      <w:proofErr w:type="spellEnd"/>
      <w:r w:rsidRPr="00F142BF">
        <w:rPr>
          <w:sz w:val="20"/>
        </w:rPr>
        <w:t xml:space="preserve"> </w:t>
      </w:r>
      <w:proofErr w:type="spellStart"/>
      <w:r w:rsidRPr="00F142BF">
        <w:rPr>
          <w:sz w:val="20"/>
        </w:rPr>
        <w:t>geniş</w:t>
      </w:r>
      <w:proofErr w:type="spellEnd"/>
      <w:r w:rsidRPr="00F142BF">
        <w:rPr>
          <w:sz w:val="20"/>
        </w:rPr>
        <w:t xml:space="preserve"> </w:t>
      </w:r>
      <w:proofErr w:type="spellStart"/>
      <w:r w:rsidRPr="00F142BF">
        <w:rPr>
          <w:sz w:val="20"/>
        </w:rPr>
        <w:t>bir</w:t>
      </w:r>
      <w:proofErr w:type="spellEnd"/>
      <w:r w:rsidRPr="00F142BF">
        <w:rPr>
          <w:sz w:val="20"/>
        </w:rPr>
        <w:t xml:space="preserve"> </w:t>
      </w:r>
      <w:proofErr w:type="spellStart"/>
      <w:r w:rsidRPr="00F142BF">
        <w:rPr>
          <w:sz w:val="20"/>
        </w:rPr>
        <w:t>literatür</w:t>
      </w:r>
      <w:proofErr w:type="spellEnd"/>
      <w:r w:rsidRPr="00F142BF">
        <w:rPr>
          <w:sz w:val="20"/>
        </w:rPr>
        <w:t xml:space="preserve"> </w:t>
      </w:r>
      <w:proofErr w:type="spellStart"/>
      <w:r w:rsidRPr="00F142BF">
        <w:rPr>
          <w:sz w:val="20"/>
        </w:rPr>
        <w:t>bilgisi</w:t>
      </w:r>
      <w:proofErr w:type="spellEnd"/>
      <w:r w:rsidRPr="00F142BF">
        <w:rPr>
          <w:sz w:val="20"/>
        </w:rPr>
        <w:t xml:space="preserve"> </w:t>
      </w:r>
      <w:proofErr w:type="spellStart"/>
      <w:r w:rsidRPr="00F142BF">
        <w:rPr>
          <w:sz w:val="20"/>
        </w:rPr>
        <w:t>vermekten</w:t>
      </w:r>
      <w:proofErr w:type="spellEnd"/>
      <w:r w:rsidRPr="00F142BF">
        <w:rPr>
          <w:sz w:val="20"/>
        </w:rPr>
        <w:t xml:space="preserve"> </w:t>
      </w:r>
      <w:proofErr w:type="spellStart"/>
      <w:r w:rsidRPr="00F142BF">
        <w:rPr>
          <w:sz w:val="20"/>
        </w:rPr>
        <w:t>kaçınılmalı</w:t>
      </w:r>
      <w:proofErr w:type="spellEnd"/>
      <w:r w:rsidRPr="00F142BF">
        <w:rPr>
          <w:sz w:val="20"/>
        </w:rPr>
        <w:t xml:space="preserve"> </w:t>
      </w:r>
      <w:proofErr w:type="spellStart"/>
      <w:r w:rsidR="00A004DA" w:rsidRPr="00F142BF">
        <w:rPr>
          <w:sz w:val="20"/>
        </w:rPr>
        <w:t>bunun</w:t>
      </w:r>
      <w:proofErr w:type="spellEnd"/>
      <w:r w:rsidR="00A004DA" w:rsidRPr="00F142BF">
        <w:rPr>
          <w:sz w:val="20"/>
        </w:rPr>
        <w:t xml:space="preserve"> </w:t>
      </w:r>
      <w:proofErr w:type="spellStart"/>
      <w:r w:rsidR="00A004DA" w:rsidRPr="00F142BF">
        <w:rPr>
          <w:sz w:val="20"/>
        </w:rPr>
        <w:t>yerine</w:t>
      </w:r>
      <w:proofErr w:type="spellEnd"/>
      <w:r w:rsidR="00A004DA" w:rsidRPr="00F142BF">
        <w:rPr>
          <w:sz w:val="20"/>
        </w:rPr>
        <w:t xml:space="preserve"> </w:t>
      </w:r>
      <w:proofErr w:type="spellStart"/>
      <w:r w:rsidR="00A004DA" w:rsidRPr="00F142BF">
        <w:rPr>
          <w:sz w:val="20"/>
        </w:rPr>
        <w:t>sadece</w:t>
      </w:r>
      <w:proofErr w:type="spellEnd"/>
      <w:r w:rsidR="00A004DA" w:rsidRPr="00F142BF">
        <w:rPr>
          <w:sz w:val="20"/>
        </w:rPr>
        <w:t xml:space="preserve"> </w:t>
      </w:r>
      <w:proofErr w:type="spellStart"/>
      <w:r w:rsidR="00A004DA" w:rsidRPr="00F142BF">
        <w:rPr>
          <w:sz w:val="20"/>
        </w:rPr>
        <w:t>ele</w:t>
      </w:r>
      <w:proofErr w:type="spellEnd"/>
      <w:r w:rsidR="00A004DA" w:rsidRPr="00F142BF">
        <w:rPr>
          <w:sz w:val="20"/>
        </w:rPr>
        <w:t xml:space="preserve"> </w:t>
      </w:r>
      <w:proofErr w:type="spellStart"/>
      <w:r w:rsidR="00A004DA" w:rsidRPr="00F142BF">
        <w:rPr>
          <w:sz w:val="20"/>
        </w:rPr>
        <w:t>alınan</w:t>
      </w:r>
      <w:proofErr w:type="spellEnd"/>
      <w:r w:rsidR="00A004DA" w:rsidRPr="00F142BF">
        <w:rPr>
          <w:sz w:val="20"/>
        </w:rPr>
        <w:t xml:space="preserve"> </w:t>
      </w:r>
      <w:proofErr w:type="spellStart"/>
      <w:r w:rsidR="00A004DA" w:rsidRPr="00F142BF">
        <w:rPr>
          <w:sz w:val="20"/>
        </w:rPr>
        <w:t>konunun</w:t>
      </w:r>
      <w:proofErr w:type="spellEnd"/>
      <w:r w:rsidR="00A004DA" w:rsidRPr="00F142BF">
        <w:rPr>
          <w:sz w:val="20"/>
        </w:rPr>
        <w:t xml:space="preserve"> </w:t>
      </w:r>
      <w:proofErr w:type="spellStart"/>
      <w:r w:rsidR="00A004DA" w:rsidRPr="00F142BF">
        <w:rPr>
          <w:sz w:val="20"/>
        </w:rPr>
        <w:t>arka</w:t>
      </w:r>
      <w:proofErr w:type="spellEnd"/>
      <w:r w:rsidR="00A004DA" w:rsidRPr="00F142BF">
        <w:rPr>
          <w:sz w:val="20"/>
        </w:rPr>
        <w:t xml:space="preserve"> plan </w:t>
      </w:r>
      <w:proofErr w:type="spellStart"/>
      <w:r w:rsidR="00A004DA" w:rsidRPr="00F142BF">
        <w:rPr>
          <w:sz w:val="20"/>
        </w:rPr>
        <w:t>bilgisi</w:t>
      </w:r>
      <w:proofErr w:type="spellEnd"/>
      <w:r w:rsidR="00A004DA" w:rsidRPr="00F142BF">
        <w:rPr>
          <w:sz w:val="20"/>
        </w:rPr>
        <w:t xml:space="preserve"> belli </w:t>
      </w:r>
      <w:proofErr w:type="spellStart"/>
      <w:r w:rsidR="00A004DA" w:rsidRPr="00F142BF">
        <w:rPr>
          <w:sz w:val="20"/>
        </w:rPr>
        <w:t>bir</w:t>
      </w:r>
      <w:proofErr w:type="spellEnd"/>
      <w:r w:rsidR="00A004DA" w:rsidRPr="00F142BF">
        <w:rPr>
          <w:sz w:val="20"/>
        </w:rPr>
        <w:t xml:space="preserve"> </w:t>
      </w:r>
      <w:proofErr w:type="spellStart"/>
      <w:r w:rsidR="00A004DA" w:rsidRPr="00F142BF">
        <w:rPr>
          <w:sz w:val="20"/>
        </w:rPr>
        <w:t>yönüyle</w:t>
      </w:r>
      <w:proofErr w:type="spellEnd"/>
      <w:r w:rsidR="00A004DA" w:rsidRPr="00F142BF">
        <w:rPr>
          <w:sz w:val="20"/>
        </w:rPr>
        <w:t xml:space="preserve"> </w:t>
      </w:r>
      <w:proofErr w:type="spellStart"/>
      <w:r w:rsidR="00A004DA" w:rsidRPr="00F142BF">
        <w:rPr>
          <w:sz w:val="20"/>
        </w:rPr>
        <w:t>özet</w:t>
      </w:r>
      <w:proofErr w:type="spellEnd"/>
      <w:r w:rsidR="00A004DA" w:rsidRPr="00F142BF">
        <w:rPr>
          <w:sz w:val="20"/>
        </w:rPr>
        <w:t xml:space="preserve"> </w:t>
      </w:r>
      <w:proofErr w:type="spellStart"/>
      <w:r w:rsidR="00A004DA" w:rsidRPr="00F142BF">
        <w:rPr>
          <w:sz w:val="20"/>
        </w:rPr>
        <w:t>olarak</w:t>
      </w:r>
      <w:proofErr w:type="spellEnd"/>
      <w:r w:rsidR="00A004DA" w:rsidRPr="00F142BF">
        <w:rPr>
          <w:sz w:val="20"/>
        </w:rPr>
        <w:t xml:space="preserve"> </w:t>
      </w:r>
      <w:proofErr w:type="spellStart"/>
      <w:r w:rsidR="00A004DA" w:rsidRPr="00182159">
        <w:rPr>
          <w:sz w:val="20"/>
        </w:rPr>
        <w:t>sunulmalıdır</w:t>
      </w:r>
      <w:proofErr w:type="spellEnd"/>
      <w:r w:rsidR="00A004DA" w:rsidRPr="00182159">
        <w:rPr>
          <w:sz w:val="20"/>
        </w:rPr>
        <w:t>.</w:t>
      </w:r>
      <w:r w:rsidR="00182159" w:rsidRPr="00182159">
        <w:rPr>
          <w:sz w:val="20"/>
        </w:rPr>
        <w:t xml:space="preserve"> </w:t>
      </w:r>
      <w:proofErr w:type="spellStart"/>
      <w:r w:rsidR="00182159" w:rsidRPr="00182159">
        <w:rPr>
          <w:sz w:val="20"/>
        </w:rPr>
        <w:t>Makale</w:t>
      </w:r>
      <w:proofErr w:type="spellEnd"/>
      <w:r w:rsidR="00182159" w:rsidRPr="00182159">
        <w:rPr>
          <w:sz w:val="20"/>
        </w:rPr>
        <w:t xml:space="preserve"> </w:t>
      </w:r>
      <w:proofErr w:type="spellStart"/>
      <w:r w:rsidR="00182159" w:rsidRPr="00182159">
        <w:rPr>
          <w:sz w:val="20"/>
        </w:rPr>
        <w:t>metni</w:t>
      </w:r>
      <w:proofErr w:type="spellEnd"/>
      <w:r w:rsidR="00182159" w:rsidRPr="00182159">
        <w:rPr>
          <w:sz w:val="20"/>
        </w:rPr>
        <w:t xml:space="preserve"> </w:t>
      </w:r>
      <w:proofErr w:type="spellStart"/>
      <w:r w:rsidR="00182159" w:rsidRPr="00182159">
        <w:rPr>
          <w:sz w:val="20"/>
        </w:rPr>
        <w:t>anlaşılır</w:t>
      </w:r>
      <w:proofErr w:type="spellEnd"/>
      <w:r w:rsidR="00182159" w:rsidRPr="00182159">
        <w:rPr>
          <w:sz w:val="20"/>
        </w:rPr>
        <w:t xml:space="preserve"> net </w:t>
      </w:r>
      <w:proofErr w:type="spellStart"/>
      <w:r w:rsidR="00182159" w:rsidRPr="00182159">
        <w:rPr>
          <w:sz w:val="20"/>
        </w:rPr>
        <w:t>ifadelerden</w:t>
      </w:r>
      <w:proofErr w:type="spellEnd"/>
      <w:r w:rsidR="00182159" w:rsidRPr="00182159">
        <w:rPr>
          <w:sz w:val="20"/>
        </w:rPr>
        <w:t xml:space="preserve"> </w:t>
      </w:r>
      <w:proofErr w:type="spellStart"/>
      <w:r w:rsidR="00182159" w:rsidRPr="00182159">
        <w:rPr>
          <w:sz w:val="20"/>
        </w:rPr>
        <w:t>oluşmalıdır</w:t>
      </w:r>
      <w:proofErr w:type="spellEnd"/>
      <w:r w:rsidR="00182159" w:rsidRPr="00182159">
        <w:rPr>
          <w:sz w:val="20"/>
        </w:rPr>
        <w:t xml:space="preserve">. </w:t>
      </w:r>
      <w:proofErr w:type="spellStart"/>
      <w:r w:rsidR="00182159" w:rsidRPr="00182159">
        <w:rPr>
          <w:sz w:val="20"/>
        </w:rPr>
        <w:t>Giriş</w:t>
      </w:r>
      <w:proofErr w:type="spellEnd"/>
      <w:r w:rsidR="00182159" w:rsidRPr="00182159">
        <w:rPr>
          <w:sz w:val="20"/>
        </w:rPr>
        <w:t xml:space="preserve"> </w:t>
      </w:r>
      <w:proofErr w:type="spellStart"/>
      <w:r w:rsidR="00182159" w:rsidRPr="00182159">
        <w:rPr>
          <w:sz w:val="20"/>
        </w:rPr>
        <w:t>bölümünün</w:t>
      </w:r>
      <w:proofErr w:type="spellEnd"/>
      <w:r w:rsidR="00182159" w:rsidRPr="00182159">
        <w:rPr>
          <w:sz w:val="20"/>
        </w:rPr>
        <w:t xml:space="preserve"> son </w:t>
      </w:r>
      <w:proofErr w:type="spellStart"/>
      <w:r w:rsidR="00182159" w:rsidRPr="00182159">
        <w:rPr>
          <w:sz w:val="20"/>
        </w:rPr>
        <w:t>paragrafında</w:t>
      </w:r>
      <w:proofErr w:type="spellEnd"/>
      <w:r w:rsidR="00182159" w:rsidRPr="00182159">
        <w:rPr>
          <w:sz w:val="20"/>
        </w:rPr>
        <w:t xml:space="preserve"> </w:t>
      </w:r>
      <w:proofErr w:type="spellStart"/>
      <w:r w:rsidR="00182159" w:rsidRPr="00182159">
        <w:rPr>
          <w:sz w:val="20"/>
        </w:rPr>
        <w:t>çalışmanın</w:t>
      </w:r>
      <w:proofErr w:type="spellEnd"/>
      <w:r w:rsidR="00182159" w:rsidRPr="00182159">
        <w:rPr>
          <w:sz w:val="20"/>
        </w:rPr>
        <w:t xml:space="preserve"> </w:t>
      </w:r>
      <w:proofErr w:type="spellStart"/>
      <w:r w:rsidR="00182159" w:rsidRPr="00182159">
        <w:rPr>
          <w:sz w:val="20"/>
        </w:rPr>
        <w:lastRenderedPageBreak/>
        <w:t>amacı</w:t>
      </w:r>
      <w:proofErr w:type="spellEnd"/>
      <w:r w:rsidR="00182159" w:rsidRPr="00182159">
        <w:rPr>
          <w:sz w:val="20"/>
        </w:rPr>
        <w:t xml:space="preserve"> net </w:t>
      </w:r>
      <w:proofErr w:type="spellStart"/>
      <w:r w:rsidR="00182159" w:rsidRPr="00182159">
        <w:rPr>
          <w:sz w:val="20"/>
        </w:rPr>
        <w:t>bir</w:t>
      </w:r>
      <w:proofErr w:type="spellEnd"/>
      <w:r w:rsidR="00182159" w:rsidRPr="00182159">
        <w:rPr>
          <w:sz w:val="20"/>
        </w:rPr>
        <w:t xml:space="preserve"> </w:t>
      </w:r>
      <w:proofErr w:type="spellStart"/>
      <w:r w:rsidR="00182159" w:rsidRPr="00182159">
        <w:rPr>
          <w:sz w:val="20"/>
        </w:rPr>
        <w:t>şekilde</w:t>
      </w:r>
      <w:proofErr w:type="spellEnd"/>
      <w:r w:rsidR="00182159" w:rsidRPr="00182159">
        <w:rPr>
          <w:sz w:val="20"/>
        </w:rPr>
        <w:t xml:space="preserve"> </w:t>
      </w:r>
      <w:proofErr w:type="spellStart"/>
      <w:r w:rsidR="00182159" w:rsidRPr="00182159">
        <w:rPr>
          <w:sz w:val="20"/>
        </w:rPr>
        <w:t>belirtilmelidir</w:t>
      </w:r>
      <w:proofErr w:type="spellEnd"/>
      <w:r w:rsidR="00182159" w:rsidRPr="00182159">
        <w:rPr>
          <w:sz w:val="20"/>
        </w:rPr>
        <w:t xml:space="preserve">. </w:t>
      </w:r>
      <w:proofErr w:type="spellStart"/>
      <w:r w:rsidR="00182159" w:rsidRPr="00182159">
        <w:rPr>
          <w:sz w:val="20"/>
        </w:rPr>
        <w:t>Kısaltmalar</w:t>
      </w:r>
      <w:proofErr w:type="spellEnd"/>
      <w:r w:rsidR="00182159" w:rsidRPr="00182159">
        <w:rPr>
          <w:sz w:val="20"/>
        </w:rPr>
        <w:t xml:space="preserve"> ilk </w:t>
      </w:r>
      <w:proofErr w:type="spellStart"/>
      <w:r w:rsidR="00182159" w:rsidRPr="00182159">
        <w:rPr>
          <w:sz w:val="20"/>
        </w:rPr>
        <w:t>kullanıldığı</w:t>
      </w:r>
      <w:proofErr w:type="spellEnd"/>
      <w:r w:rsidR="00182159" w:rsidRPr="00182159">
        <w:rPr>
          <w:sz w:val="20"/>
        </w:rPr>
        <w:t xml:space="preserve"> </w:t>
      </w:r>
      <w:proofErr w:type="spellStart"/>
      <w:r w:rsidR="00182159" w:rsidRPr="00182159">
        <w:rPr>
          <w:sz w:val="20"/>
        </w:rPr>
        <w:t>yerde</w:t>
      </w:r>
      <w:proofErr w:type="spellEnd"/>
      <w:r w:rsidR="00182159" w:rsidRPr="00182159">
        <w:rPr>
          <w:sz w:val="20"/>
        </w:rPr>
        <w:t xml:space="preserve"> </w:t>
      </w:r>
      <w:proofErr w:type="spellStart"/>
      <w:r w:rsidR="00182159" w:rsidRPr="00182159">
        <w:rPr>
          <w:sz w:val="20"/>
        </w:rPr>
        <w:t>tanımlanmalıdır</w:t>
      </w:r>
      <w:proofErr w:type="spellEnd"/>
      <w:r w:rsidR="00182159" w:rsidRPr="00182159">
        <w:rPr>
          <w:sz w:val="20"/>
        </w:rPr>
        <w:t xml:space="preserve">. </w:t>
      </w:r>
      <w:proofErr w:type="spellStart"/>
      <w:r w:rsidR="00A06C55" w:rsidRPr="00F142BF">
        <w:rPr>
          <w:sz w:val="20"/>
        </w:rPr>
        <w:t>Makalenin</w:t>
      </w:r>
      <w:proofErr w:type="spellEnd"/>
      <w:r w:rsidR="00A06C55" w:rsidRPr="00F142BF">
        <w:rPr>
          <w:sz w:val="20"/>
        </w:rPr>
        <w:t xml:space="preserve"> </w:t>
      </w:r>
      <w:proofErr w:type="spellStart"/>
      <w:r w:rsidR="00A06C55" w:rsidRPr="00F142BF">
        <w:rPr>
          <w:sz w:val="20"/>
        </w:rPr>
        <w:t>başlığı</w:t>
      </w:r>
      <w:proofErr w:type="spellEnd"/>
      <w:r w:rsidR="00A06C55" w:rsidRPr="00F142BF">
        <w:rPr>
          <w:sz w:val="20"/>
        </w:rPr>
        <w:t xml:space="preserve"> </w:t>
      </w:r>
      <w:proofErr w:type="spellStart"/>
      <w:r w:rsidR="00A06C55" w:rsidRPr="00F142BF">
        <w:rPr>
          <w:sz w:val="20"/>
        </w:rPr>
        <w:t>herhangi</w:t>
      </w:r>
      <w:proofErr w:type="spellEnd"/>
      <w:r w:rsidR="00A06C55" w:rsidRPr="00F142BF">
        <w:rPr>
          <w:sz w:val="20"/>
        </w:rPr>
        <w:t xml:space="preserve"> </w:t>
      </w:r>
      <w:proofErr w:type="spellStart"/>
      <w:r w:rsidR="00A06C55" w:rsidRPr="00F142BF">
        <w:rPr>
          <w:sz w:val="20"/>
        </w:rPr>
        <w:t>bir</w:t>
      </w:r>
      <w:proofErr w:type="spellEnd"/>
      <w:r w:rsidR="00A06C55" w:rsidRPr="00F142BF">
        <w:rPr>
          <w:sz w:val="20"/>
        </w:rPr>
        <w:t xml:space="preserve"> </w:t>
      </w:r>
      <w:proofErr w:type="spellStart"/>
      <w:r w:rsidR="00A06C55" w:rsidRPr="00F142BF">
        <w:rPr>
          <w:sz w:val="20"/>
        </w:rPr>
        <w:t>kısaltma</w:t>
      </w:r>
      <w:proofErr w:type="spellEnd"/>
      <w:r w:rsidR="00A06C55" w:rsidRPr="00F142BF">
        <w:rPr>
          <w:sz w:val="20"/>
        </w:rPr>
        <w:t xml:space="preserve"> </w:t>
      </w:r>
      <w:proofErr w:type="spellStart"/>
      <w:r w:rsidR="00A06C55" w:rsidRPr="00B217B3">
        <w:rPr>
          <w:sz w:val="20"/>
        </w:rPr>
        <w:t>içermemelidir</w:t>
      </w:r>
      <w:proofErr w:type="spellEnd"/>
      <w:r w:rsidR="00A06C55" w:rsidRPr="00B217B3">
        <w:rPr>
          <w:sz w:val="20"/>
        </w:rPr>
        <w:t xml:space="preserve">. </w:t>
      </w:r>
      <w:proofErr w:type="spellStart"/>
      <w:r w:rsidR="00B217B3" w:rsidRPr="00B217B3">
        <w:rPr>
          <w:sz w:val="20"/>
        </w:rPr>
        <w:t>Makaleye</w:t>
      </w:r>
      <w:proofErr w:type="spellEnd"/>
      <w:r w:rsidR="00B217B3" w:rsidRPr="00B217B3">
        <w:rPr>
          <w:sz w:val="20"/>
        </w:rPr>
        <w:t xml:space="preserve"> </w:t>
      </w:r>
      <w:proofErr w:type="spellStart"/>
      <w:r w:rsidR="00B217B3" w:rsidRPr="00B217B3">
        <w:rPr>
          <w:sz w:val="20"/>
        </w:rPr>
        <w:t>sayfa</w:t>
      </w:r>
      <w:proofErr w:type="spellEnd"/>
      <w:r w:rsidR="00B217B3" w:rsidRPr="00B217B3">
        <w:rPr>
          <w:sz w:val="20"/>
        </w:rPr>
        <w:t xml:space="preserve"> </w:t>
      </w:r>
      <w:proofErr w:type="spellStart"/>
      <w:r w:rsidR="00B217B3" w:rsidRPr="00B217B3">
        <w:rPr>
          <w:sz w:val="20"/>
        </w:rPr>
        <w:t>numaraları</w:t>
      </w:r>
      <w:proofErr w:type="spellEnd"/>
      <w:r w:rsidR="00B217B3" w:rsidRPr="00B217B3">
        <w:rPr>
          <w:sz w:val="20"/>
        </w:rPr>
        <w:t xml:space="preserve"> </w:t>
      </w:r>
      <w:proofErr w:type="spellStart"/>
      <w:r w:rsidR="00B217B3" w:rsidRPr="00B217B3">
        <w:rPr>
          <w:sz w:val="20"/>
        </w:rPr>
        <w:t>eklenmemelidir</w:t>
      </w:r>
      <w:proofErr w:type="spellEnd"/>
    </w:p>
    <w:p w14:paraId="5B36A8C2" w14:textId="285C8892" w:rsidR="00DA690E" w:rsidRPr="00471F1C" w:rsidRDefault="00182159" w:rsidP="00F142BF">
      <w:pPr>
        <w:pStyle w:val="a1"/>
        <w:ind w:firstLine="426"/>
        <w:rPr>
          <w:sz w:val="20"/>
        </w:rPr>
      </w:pPr>
      <w:proofErr w:type="spellStart"/>
      <w:r w:rsidRPr="00B217B3">
        <w:rPr>
          <w:sz w:val="20"/>
        </w:rPr>
        <w:t>Makale</w:t>
      </w:r>
      <w:proofErr w:type="spellEnd"/>
      <w:r w:rsidRPr="00B217B3">
        <w:rPr>
          <w:sz w:val="20"/>
        </w:rPr>
        <w:t xml:space="preserve"> </w:t>
      </w:r>
      <w:proofErr w:type="spellStart"/>
      <w:r w:rsidR="00A004DA" w:rsidRPr="00B217B3">
        <w:rPr>
          <w:sz w:val="20"/>
        </w:rPr>
        <w:t>numaralandırılmış</w:t>
      </w:r>
      <w:proofErr w:type="spellEnd"/>
      <w:r w:rsidR="00A004DA" w:rsidRPr="00B217B3">
        <w:rPr>
          <w:sz w:val="20"/>
        </w:rPr>
        <w:t xml:space="preserve"> </w:t>
      </w:r>
      <w:proofErr w:type="spellStart"/>
      <w:r w:rsidR="00A004DA" w:rsidRPr="00B217B3">
        <w:rPr>
          <w:sz w:val="20"/>
        </w:rPr>
        <w:t>kısa</w:t>
      </w:r>
      <w:proofErr w:type="spellEnd"/>
      <w:r w:rsidR="00A004DA" w:rsidRPr="00B217B3">
        <w:rPr>
          <w:sz w:val="20"/>
        </w:rPr>
        <w:t xml:space="preserve"> </w:t>
      </w:r>
      <w:proofErr w:type="spellStart"/>
      <w:r w:rsidR="00A004DA" w:rsidRPr="00B217B3">
        <w:rPr>
          <w:sz w:val="20"/>
        </w:rPr>
        <w:t>başlıklar</w:t>
      </w:r>
      <w:proofErr w:type="spellEnd"/>
      <w:r w:rsidR="00A004DA" w:rsidRPr="00F142BF">
        <w:rPr>
          <w:sz w:val="20"/>
        </w:rPr>
        <w:t xml:space="preserve"> </w:t>
      </w:r>
      <w:proofErr w:type="spellStart"/>
      <w:r w:rsidR="00A004DA" w:rsidRPr="00F142BF">
        <w:rPr>
          <w:sz w:val="20"/>
        </w:rPr>
        <w:t>ile</w:t>
      </w:r>
      <w:proofErr w:type="spellEnd"/>
      <w:r w:rsidR="00A004DA" w:rsidRPr="00F142BF">
        <w:rPr>
          <w:sz w:val="20"/>
        </w:rPr>
        <w:t xml:space="preserve"> </w:t>
      </w:r>
      <w:proofErr w:type="spellStart"/>
      <w:r w:rsidR="00A004DA" w:rsidRPr="00F142BF">
        <w:rPr>
          <w:sz w:val="20"/>
        </w:rPr>
        <w:t>bölümlere</w:t>
      </w:r>
      <w:proofErr w:type="spellEnd"/>
      <w:r w:rsidR="00A004DA" w:rsidRPr="00F142BF">
        <w:rPr>
          <w:sz w:val="20"/>
        </w:rPr>
        <w:t xml:space="preserve"> </w:t>
      </w:r>
      <w:proofErr w:type="spellStart"/>
      <w:r w:rsidR="00A004DA" w:rsidRPr="00F142BF">
        <w:rPr>
          <w:sz w:val="20"/>
        </w:rPr>
        <w:t>ayrılmalıdır</w:t>
      </w:r>
      <w:proofErr w:type="spellEnd"/>
      <w:r w:rsidR="00A004DA" w:rsidRPr="00F142BF">
        <w:rPr>
          <w:sz w:val="20"/>
        </w:rPr>
        <w:t xml:space="preserve">. </w:t>
      </w:r>
      <w:proofErr w:type="spellStart"/>
      <w:r w:rsidR="003A2307" w:rsidRPr="00F142BF">
        <w:rPr>
          <w:sz w:val="20"/>
        </w:rPr>
        <w:t>Gerek</w:t>
      </w:r>
      <w:proofErr w:type="spellEnd"/>
      <w:r w:rsidR="003A2307" w:rsidRPr="00F142BF">
        <w:rPr>
          <w:sz w:val="20"/>
        </w:rPr>
        <w:t xml:space="preserve"> </w:t>
      </w:r>
      <w:proofErr w:type="spellStart"/>
      <w:r w:rsidR="003A2307" w:rsidRPr="00F142BF">
        <w:rPr>
          <w:sz w:val="20"/>
        </w:rPr>
        <w:t>duyulursa</w:t>
      </w:r>
      <w:proofErr w:type="spellEnd"/>
      <w:r w:rsidR="003A2307" w:rsidRPr="00F142BF">
        <w:rPr>
          <w:sz w:val="20"/>
        </w:rPr>
        <w:t xml:space="preserve"> </w:t>
      </w:r>
      <w:proofErr w:type="spellStart"/>
      <w:r w:rsidR="003A2307" w:rsidRPr="00F142BF">
        <w:rPr>
          <w:sz w:val="20"/>
        </w:rPr>
        <w:t>bölümler</w:t>
      </w:r>
      <w:proofErr w:type="spellEnd"/>
      <w:r w:rsidR="003A2307" w:rsidRPr="00F142BF">
        <w:rPr>
          <w:sz w:val="20"/>
        </w:rPr>
        <w:t xml:space="preserve"> </w:t>
      </w:r>
      <w:proofErr w:type="spellStart"/>
      <w:r w:rsidR="003A2307" w:rsidRPr="00F142BF">
        <w:rPr>
          <w:sz w:val="20"/>
        </w:rPr>
        <w:t>daha</w:t>
      </w:r>
      <w:proofErr w:type="spellEnd"/>
      <w:r w:rsidR="003A2307" w:rsidRPr="00F142BF">
        <w:rPr>
          <w:sz w:val="20"/>
        </w:rPr>
        <w:t xml:space="preserve"> alt </w:t>
      </w:r>
      <w:proofErr w:type="spellStart"/>
      <w:r w:rsidR="003A2307" w:rsidRPr="00F142BF">
        <w:rPr>
          <w:sz w:val="20"/>
        </w:rPr>
        <w:t>bölümlere</w:t>
      </w:r>
      <w:proofErr w:type="spellEnd"/>
      <w:r w:rsidR="003A2307" w:rsidRPr="00F142BF">
        <w:rPr>
          <w:sz w:val="20"/>
        </w:rPr>
        <w:t xml:space="preserve"> </w:t>
      </w:r>
      <w:proofErr w:type="spellStart"/>
      <w:r w:rsidR="003A2307" w:rsidRPr="00F142BF">
        <w:rPr>
          <w:sz w:val="20"/>
        </w:rPr>
        <w:t>ayrılabilir</w:t>
      </w:r>
      <w:proofErr w:type="spellEnd"/>
      <w:r w:rsidR="003A2307" w:rsidRPr="00F142BF">
        <w:rPr>
          <w:sz w:val="20"/>
        </w:rPr>
        <w:t xml:space="preserve">. </w:t>
      </w:r>
      <w:proofErr w:type="spellStart"/>
      <w:r w:rsidR="003A2307" w:rsidRPr="00F142BF">
        <w:rPr>
          <w:sz w:val="20"/>
        </w:rPr>
        <w:t>Bölümler</w:t>
      </w:r>
      <w:proofErr w:type="spellEnd"/>
      <w:r w:rsidR="003A2307" w:rsidRPr="00F142BF">
        <w:rPr>
          <w:sz w:val="20"/>
        </w:rPr>
        <w:t xml:space="preserve"> </w:t>
      </w:r>
      <w:proofErr w:type="spellStart"/>
      <w:r w:rsidR="003A2307" w:rsidRPr="00F142BF">
        <w:rPr>
          <w:sz w:val="20"/>
        </w:rPr>
        <w:t>ve</w:t>
      </w:r>
      <w:proofErr w:type="spellEnd"/>
      <w:r w:rsidR="003A2307" w:rsidRPr="00F142BF">
        <w:rPr>
          <w:sz w:val="20"/>
        </w:rPr>
        <w:t xml:space="preserve"> alt </w:t>
      </w:r>
      <w:proofErr w:type="spellStart"/>
      <w:r w:rsidR="003A2307" w:rsidRPr="00F142BF">
        <w:rPr>
          <w:sz w:val="20"/>
        </w:rPr>
        <w:t>bölümler</w:t>
      </w:r>
      <w:proofErr w:type="spellEnd"/>
      <w:r w:rsidR="006C5909" w:rsidRPr="00F142BF">
        <w:rPr>
          <w:sz w:val="20"/>
        </w:rPr>
        <w:t xml:space="preserve"> </w:t>
      </w:r>
      <w:r w:rsidR="003A2307" w:rsidRPr="00F142BF">
        <w:rPr>
          <w:sz w:val="20"/>
        </w:rPr>
        <w:t>(</w:t>
      </w:r>
      <w:r w:rsidR="006C5909" w:rsidRPr="00F142BF">
        <w:rPr>
          <w:sz w:val="20"/>
        </w:rPr>
        <w:t>1.1 (</w:t>
      </w:r>
      <w:proofErr w:type="spellStart"/>
      <w:r w:rsidR="003A2307" w:rsidRPr="00F142BF">
        <w:rPr>
          <w:sz w:val="20"/>
        </w:rPr>
        <w:t>sonra</w:t>
      </w:r>
      <w:r w:rsidR="001232AE" w:rsidRPr="00F142BF">
        <w:rPr>
          <w:sz w:val="20"/>
        </w:rPr>
        <w:t>sında</w:t>
      </w:r>
      <w:proofErr w:type="spellEnd"/>
      <w:r w:rsidR="006C5909" w:rsidRPr="00F142BF">
        <w:rPr>
          <w:sz w:val="20"/>
        </w:rPr>
        <w:t xml:space="preserve"> 1.1.1, </w:t>
      </w:r>
      <w:r w:rsidR="006C5909" w:rsidRPr="00F142BF">
        <w:rPr>
          <w:sz w:val="20"/>
        </w:rPr>
        <w:lastRenderedPageBreak/>
        <w:t xml:space="preserve">1.1.2, ...), 1.2, </w:t>
      </w:r>
      <w:r w:rsidR="003A2307" w:rsidRPr="00F142BF">
        <w:rPr>
          <w:sz w:val="20"/>
        </w:rPr>
        <w:t>vb</w:t>
      </w:r>
      <w:r w:rsidR="006C5909" w:rsidRPr="00F142BF">
        <w:rPr>
          <w:sz w:val="20"/>
        </w:rPr>
        <w:t>.</w:t>
      </w:r>
      <w:r w:rsidR="003A2307" w:rsidRPr="00F142BF">
        <w:rPr>
          <w:sz w:val="20"/>
        </w:rPr>
        <w:t xml:space="preserve">) </w:t>
      </w:r>
      <w:proofErr w:type="spellStart"/>
      <w:r w:rsidR="003A2307" w:rsidRPr="00F142BF">
        <w:rPr>
          <w:sz w:val="20"/>
        </w:rPr>
        <w:t>numaralandırılmalıdır</w:t>
      </w:r>
      <w:proofErr w:type="spellEnd"/>
      <w:r w:rsidR="003A2307" w:rsidRPr="00F142BF">
        <w:rPr>
          <w:sz w:val="20"/>
        </w:rPr>
        <w:t>.</w:t>
      </w:r>
      <w:r w:rsidR="006C5909" w:rsidRPr="00F142BF">
        <w:rPr>
          <w:sz w:val="20"/>
        </w:rPr>
        <w:t xml:space="preserve"> </w:t>
      </w:r>
      <w:r w:rsidR="003A2307" w:rsidRPr="00F142BF">
        <w:rPr>
          <w:sz w:val="20"/>
        </w:rPr>
        <w:t xml:space="preserve">Her </w:t>
      </w:r>
      <w:proofErr w:type="spellStart"/>
      <w:r w:rsidR="003A2307" w:rsidRPr="00F142BF">
        <w:rPr>
          <w:sz w:val="20"/>
        </w:rPr>
        <w:t>yeni</w:t>
      </w:r>
      <w:proofErr w:type="spellEnd"/>
      <w:r w:rsidR="003A2307" w:rsidRPr="00F142BF">
        <w:rPr>
          <w:sz w:val="20"/>
        </w:rPr>
        <w:t xml:space="preserve"> </w:t>
      </w:r>
      <w:proofErr w:type="spellStart"/>
      <w:r w:rsidR="003A2307" w:rsidRPr="00F142BF">
        <w:rPr>
          <w:sz w:val="20"/>
        </w:rPr>
        <w:t>bölüm</w:t>
      </w:r>
      <w:proofErr w:type="spellEnd"/>
      <w:r w:rsidR="003A2307" w:rsidRPr="00F142BF">
        <w:rPr>
          <w:sz w:val="20"/>
        </w:rPr>
        <w:t xml:space="preserve"> </w:t>
      </w:r>
      <w:proofErr w:type="spellStart"/>
      <w:r w:rsidR="003A2307" w:rsidRPr="00F142BF">
        <w:rPr>
          <w:sz w:val="20"/>
        </w:rPr>
        <w:t>ve</w:t>
      </w:r>
      <w:proofErr w:type="spellEnd"/>
      <w:r w:rsidR="003A2307" w:rsidRPr="00F142BF">
        <w:rPr>
          <w:sz w:val="20"/>
        </w:rPr>
        <w:t xml:space="preserve"> alt </w:t>
      </w:r>
      <w:proofErr w:type="spellStart"/>
      <w:r w:rsidR="003A2307" w:rsidRPr="00F142BF">
        <w:rPr>
          <w:sz w:val="20"/>
        </w:rPr>
        <w:t>bölüm</w:t>
      </w:r>
      <w:proofErr w:type="spellEnd"/>
      <w:r w:rsidR="003A2307" w:rsidRPr="00F142BF">
        <w:rPr>
          <w:sz w:val="20"/>
        </w:rPr>
        <w:t xml:space="preserve"> </w:t>
      </w:r>
      <w:proofErr w:type="spellStart"/>
      <w:r w:rsidR="003A2307" w:rsidRPr="00F142BF">
        <w:rPr>
          <w:sz w:val="20"/>
        </w:rPr>
        <w:t>başlıkları</w:t>
      </w:r>
      <w:proofErr w:type="spellEnd"/>
      <w:r w:rsidR="003A2307" w:rsidRPr="00F142BF">
        <w:rPr>
          <w:sz w:val="20"/>
        </w:rPr>
        <w:t xml:space="preserve"> </w:t>
      </w:r>
      <w:proofErr w:type="spellStart"/>
      <w:r w:rsidR="003A2307" w:rsidRPr="00F142BF">
        <w:rPr>
          <w:sz w:val="20"/>
        </w:rPr>
        <w:t>ayrı</w:t>
      </w:r>
      <w:proofErr w:type="spellEnd"/>
      <w:r w:rsidR="003A2307" w:rsidRPr="00F142BF">
        <w:rPr>
          <w:sz w:val="20"/>
        </w:rPr>
        <w:t xml:space="preserve"> </w:t>
      </w:r>
      <w:proofErr w:type="spellStart"/>
      <w:r w:rsidR="003A2307" w:rsidRPr="00F142BF">
        <w:rPr>
          <w:sz w:val="20"/>
        </w:rPr>
        <w:t>bir</w:t>
      </w:r>
      <w:proofErr w:type="spellEnd"/>
      <w:r w:rsidR="003A2307" w:rsidRPr="00F142BF">
        <w:rPr>
          <w:sz w:val="20"/>
        </w:rPr>
        <w:t xml:space="preserve"> </w:t>
      </w:r>
      <w:proofErr w:type="spellStart"/>
      <w:r w:rsidR="003A2307" w:rsidRPr="00F142BF">
        <w:rPr>
          <w:sz w:val="20"/>
        </w:rPr>
        <w:t>satırdan</w:t>
      </w:r>
      <w:proofErr w:type="spellEnd"/>
      <w:r w:rsidR="003A2307" w:rsidRPr="00F142BF">
        <w:rPr>
          <w:sz w:val="20"/>
        </w:rPr>
        <w:t xml:space="preserve"> </w:t>
      </w:r>
      <w:proofErr w:type="spellStart"/>
      <w:r w:rsidR="003A2307" w:rsidRPr="00F142BF">
        <w:rPr>
          <w:sz w:val="20"/>
        </w:rPr>
        <w:t>başlatılmalıdır</w:t>
      </w:r>
      <w:proofErr w:type="spellEnd"/>
      <w:r w:rsidR="003A2307" w:rsidRPr="00F142BF">
        <w:rPr>
          <w:sz w:val="20"/>
        </w:rPr>
        <w:t xml:space="preserve">. </w:t>
      </w:r>
      <w:proofErr w:type="spellStart"/>
      <w:r w:rsidR="005A067A" w:rsidRPr="00471F1C">
        <w:rPr>
          <w:sz w:val="20"/>
        </w:rPr>
        <w:t>Bölüm</w:t>
      </w:r>
      <w:proofErr w:type="spellEnd"/>
      <w:r w:rsidR="005A067A" w:rsidRPr="00471F1C">
        <w:rPr>
          <w:sz w:val="20"/>
        </w:rPr>
        <w:t xml:space="preserve">/alt </w:t>
      </w:r>
      <w:proofErr w:type="spellStart"/>
      <w:r w:rsidR="005A067A" w:rsidRPr="00471F1C">
        <w:rPr>
          <w:sz w:val="20"/>
        </w:rPr>
        <w:t>bölüm</w:t>
      </w:r>
      <w:proofErr w:type="spellEnd"/>
      <w:r w:rsidR="005A067A" w:rsidRPr="00471F1C">
        <w:rPr>
          <w:sz w:val="20"/>
        </w:rPr>
        <w:t xml:space="preserve"> </w:t>
      </w:r>
      <w:proofErr w:type="spellStart"/>
      <w:r w:rsidR="005A067A" w:rsidRPr="00471F1C">
        <w:rPr>
          <w:sz w:val="20"/>
        </w:rPr>
        <w:t>başlıkları</w:t>
      </w:r>
      <w:proofErr w:type="spellEnd"/>
      <w:r w:rsidR="005A067A" w:rsidRPr="00471F1C">
        <w:rPr>
          <w:sz w:val="20"/>
        </w:rPr>
        <w:t xml:space="preserve"> </w:t>
      </w:r>
      <w:proofErr w:type="spellStart"/>
      <w:r w:rsidR="005A067A" w:rsidRPr="00471F1C">
        <w:rPr>
          <w:sz w:val="20"/>
        </w:rPr>
        <w:t>kalın</w:t>
      </w:r>
      <w:proofErr w:type="spellEnd"/>
      <w:r w:rsidR="005A067A" w:rsidRPr="00471F1C">
        <w:rPr>
          <w:sz w:val="20"/>
        </w:rPr>
        <w:t xml:space="preserve"> </w:t>
      </w:r>
      <w:proofErr w:type="spellStart"/>
      <w:r w:rsidR="005A067A" w:rsidRPr="00471F1C">
        <w:rPr>
          <w:sz w:val="20"/>
        </w:rPr>
        <w:t>olmalı</w:t>
      </w:r>
      <w:proofErr w:type="spellEnd"/>
      <w:r w:rsidR="005A067A" w:rsidRPr="00471F1C">
        <w:rPr>
          <w:sz w:val="20"/>
        </w:rPr>
        <w:t xml:space="preserve">, her </w:t>
      </w:r>
      <w:proofErr w:type="spellStart"/>
      <w:r w:rsidR="005A067A" w:rsidRPr="00471F1C">
        <w:rPr>
          <w:sz w:val="20"/>
        </w:rPr>
        <w:t>kelimenin</w:t>
      </w:r>
      <w:proofErr w:type="spellEnd"/>
      <w:r w:rsidR="005A067A" w:rsidRPr="00471F1C">
        <w:rPr>
          <w:sz w:val="20"/>
        </w:rPr>
        <w:t xml:space="preserve"> ilk </w:t>
      </w:r>
      <w:proofErr w:type="spellStart"/>
      <w:r w:rsidR="005A067A" w:rsidRPr="00471F1C">
        <w:rPr>
          <w:sz w:val="20"/>
        </w:rPr>
        <w:t>harfi</w:t>
      </w:r>
      <w:proofErr w:type="spellEnd"/>
      <w:r w:rsidR="005A067A" w:rsidRPr="00471F1C">
        <w:rPr>
          <w:sz w:val="20"/>
        </w:rPr>
        <w:t xml:space="preserve"> </w:t>
      </w:r>
      <w:proofErr w:type="spellStart"/>
      <w:r w:rsidR="005A067A" w:rsidRPr="00471F1C">
        <w:rPr>
          <w:sz w:val="20"/>
        </w:rPr>
        <w:t>büyük</w:t>
      </w:r>
      <w:proofErr w:type="spellEnd"/>
      <w:r w:rsidR="005A067A" w:rsidRPr="00471F1C">
        <w:rPr>
          <w:sz w:val="20"/>
        </w:rPr>
        <w:t xml:space="preserve"> </w:t>
      </w:r>
      <w:proofErr w:type="spellStart"/>
      <w:r w:rsidR="005A067A" w:rsidRPr="00471F1C">
        <w:rPr>
          <w:sz w:val="20"/>
        </w:rPr>
        <w:t>harfle</w:t>
      </w:r>
      <w:proofErr w:type="spellEnd"/>
      <w:r w:rsidR="005A067A" w:rsidRPr="00471F1C">
        <w:rPr>
          <w:sz w:val="20"/>
        </w:rPr>
        <w:t xml:space="preserve"> </w:t>
      </w:r>
      <w:proofErr w:type="spellStart"/>
      <w:r w:rsidR="005A067A" w:rsidRPr="00471F1C">
        <w:rPr>
          <w:sz w:val="20"/>
        </w:rPr>
        <w:t>başlamalıdır</w:t>
      </w:r>
      <w:proofErr w:type="spellEnd"/>
      <w:r w:rsidR="005A067A" w:rsidRPr="00471F1C">
        <w:rPr>
          <w:sz w:val="20"/>
        </w:rPr>
        <w:t xml:space="preserve">. </w:t>
      </w:r>
    </w:p>
    <w:p w14:paraId="37FD9E5B" w14:textId="78BF3CA8" w:rsidR="00A254A8" w:rsidRPr="00C34079" w:rsidRDefault="00A254A8" w:rsidP="00F142BF">
      <w:pPr>
        <w:pStyle w:val="GvdeMetni"/>
        <w:spacing w:line="276" w:lineRule="auto"/>
        <w:ind w:firstLine="320"/>
      </w:pPr>
      <w:proofErr w:type="spellStart"/>
      <w:r w:rsidRPr="00471F1C">
        <w:t>Metin</w:t>
      </w:r>
      <w:proofErr w:type="spellEnd"/>
      <w:r w:rsidRPr="00471F1C">
        <w:t xml:space="preserve"> 1</w:t>
      </w:r>
      <w:r w:rsidR="00E36E0D" w:rsidRPr="00471F1C">
        <w:t>0</w:t>
      </w:r>
      <w:r w:rsidRPr="00471F1C">
        <w:t xml:space="preserve"> </w:t>
      </w:r>
      <w:proofErr w:type="spellStart"/>
      <w:r w:rsidRPr="00471F1C">
        <w:t>p</w:t>
      </w:r>
      <w:r w:rsidR="00DA690E" w:rsidRPr="00471F1C">
        <w:t>unto</w:t>
      </w:r>
      <w:proofErr w:type="spellEnd"/>
      <w:r w:rsidRPr="00471F1C">
        <w:t xml:space="preserve"> Times New Roman, 1.15 </w:t>
      </w:r>
      <w:proofErr w:type="spellStart"/>
      <w:r w:rsidRPr="00471F1C">
        <w:t>satır</w:t>
      </w:r>
      <w:proofErr w:type="spellEnd"/>
      <w:r w:rsidRPr="00471F1C">
        <w:t xml:space="preserve"> </w:t>
      </w:r>
      <w:proofErr w:type="spellStart"/>
      <w:r w:rsidRPr="00471F1C">
        <w:t>aralıklı</w:t>
      </w:r>
      <w:proofErr w:type="spellEnd"/>
      <w:r w:rsidRPr="00471F1C">
        <w:t xml:space="preserve"> </w:t>
      </w:r>
      <w:proofErr w:type="spellStart"/>
      <w:r w:rsidRPr="00471F1C">
        <w:t>ve</w:t>
      </w:r>
      <w:proofErr w:type="spellEnd"/>
      <w:r w:rsidRPr="00471F1C">
        <w:t xml:space="preserve"> </w:t>
      </w:r>
      <w:proofErr w:type="spellStart"/>
      <w:r w:rsidR="00DA690E" w:rsidRPr="00471F1C">
        <w:t>çift</w:t>
      </w:r>
      <w:proofErr w:type="spellEnd"/>
      <w:r w:rsidRPr="00471F1C">
        <w:t xml:space="preserve"> </w:t>
      </w:r>
      <w:proofErr w:type="spellStart"/>
      <w:r w:rsidRPr="00471F1C">
        <w:t>sütun</w:t>
      </w:r>
      <w:proofErr w:type="spellEnd"/>
      <w:r w:rsidRPr="00471F1C">
        <w:t xml:space="preserve"> </w:t>
      </w:r>
      <w:proofErr w:type="spellStart"/>
      <w:r w:rsidRPr="00471F1C">
        <w:t>ola</w:t>
      </w:r>
      <w:r w:rsidR="00DA690E" w:rsidRPr="00471F1C">
        <w:t>cak</w:t>
      </w:r>
      <w:proofErr w:type="spellEnd"/>
      <w:r w:rsidR="00DA690E" w:rsidRPr="00471F1C">
        <w:t xml:space="preserve"> </w:t>
      </w:r>
      <w:proofErr w:type="spellStart"/>
      <w:r w:rsidR="00DA690E" w:rsidRPr="00471F1C">
        <w:t>şekilde</w:t>
      </w:r>
      <w:proofErr w:type="spellEnd"/>
      <w:r w:rsidR="00DA690E" w:rsidRPr="00471F1C">
        <w:t xml:space="preserve"> </w:t>
      </w:r>
      <w:proofErr w:type="spellStart"/>
      <w:r w:rsidR="00DA690E" w:rsidRPr="00471F1C">
        <w:t>yazılmalıdır</w:t>
      </w:r>
      <w:proofErr w:type="spellEnd"/>
      <w:r w:rsidR="00DA690E" w:rsidRPr="00471F1C">
        <w:t>.</w:t>
      </w:r>
      <w:r w:rsidRPr="00471F1C">
        <w:t xml:space="preserve"> </w:t>
      </w:r>
      <w:proofErr w:type="spellStart"/>
      <w:r w:rsidRPr="00471F1C">
        <w:t>A</w:t>
      </w:r>
      <w:r w:rsidRPr="00471F1C">
        <w:rPr>
          <w:shd w:val="clear" w:color="auto" w:fill="FFFFFF"/>
        </w:rPr>
        <w:t>raştırma</w:t>
      </w:r>
      <w:proofErr w:type="spellEnd"/>
      <w:r w:rsidRPr="00471F1C">
        <w:rPr>
          <w:shd w:val="clear" w:color="auto" w:fill="FFFFFF"/>
        </w:rPr>
        <w:t xml:space="preserve"> </w:t>
      </w:r>
      <w:proofErr w:type="spellStart"/>
      <w:r w:rsidRPr="00471F1C">
        <w:rPr>
          <w:shd w:val="clear" w:color="auto" w:fill="FFFFFF"/>
        </w:rPr>
        <w:t>makaleleri</w:t>
      </w:r>
      <w:proofErr w:type="spellEnd"/>
      <w:r w:rsidR="00DA690E" w:rsidRPr="00471F1C">
        <w:rPr>
          <w:shd w:val="clear" w:color="auto" w:fill="FFFFFF"/>
        </w:rPr>
        <w:t xml:space="preserve"> (</w:t>
      </w:r>
      <w:proofErr w:type="spellStart"/>
      <w:r w:rsidR="00B217B3" w:rsidRPr="00471F1C">
        <w:rPr>
          <w:shd w:val="clear" w:color="auto" w:fill="FFFFFF"/>
        </w:rPr>
        <w:t>t</w:t>
      </w:r>
      <w:r w:rsidR="00DA690E" w:rsidRPr="00471F1C">
        <w:rPr>
          <w:shd w:val="clear" w:color="auto" w:fill="FFFFFF"/>
        </w:rPr>
        <w:t>ablolar</w:t>
      </w:r>
      <w:proofErr w:type="spellEnd"/>
      <w:r w:rsidR="00DA690E" w:rsidRPr="00471F1C">
        <w:rPr>
          <w:shd w:val="clear" w:color="auto" w:fill="FFFFFF"/>
        </w:rPr>
        <w:t xml:space="preserve">, </w:t>
      </w:r>
      <w:proofErr w:type="spellStart"/>
      <w:r w:rsidR="00B217B3" w:rsidRPr="00471F1C">
        <w:rPr>
          <w:shd w:val="clear" w:color="auto" w:fill="FFFFFF"/>
        </w:rPr>
        <w:t>ş</w:t>
      </w:r>
      <w:r w:rsidR="00DA690E" w:rsidRPr="00471F1C">
        <w:rPr>
          <w:shd w:val="clear" w:color="auto" w:fill="FFFFFF"/>
        </w:rPr>
        <w:t>ekiller</w:t>
      </w:r>
      <w:proofErr w:type="spellEnd"/>
      <w:r w:rsidR="00DA690E" w:rsidRPr="00471F1C">
        <w:rPr>
          <w:shd w:val="clear" w:color="auto" w:fill="FFFFFF"/>
        </w:rPr>
        <w:t xml:space="preserve"> </w:t>
      </w:r>
      <w:proofErr w:type="spellStart"/>
      <w:r w:rsidR="00DA690E" w:rsidRPr="00471F1C">
        <w:rPr>
          <w:shd w:val="clear" w:color="auto" w:fill="FFFFFF"/>
        </w:rPr>
        <w:t>ve</w:t>
      </w:r>
      <w:proofErr w:type="spellEnd"/>
      <w:r w:rsidR="00DA690E" w:rsidRPr="00471F1C">
        <w:rPr>
          <w:shd w:val="clear" w:color="auto" w:fill="FFFFFF"/>
        </w:rPr>
        <w:t xml:space="preserve"> </w:t>
      </w:r>
      <w:proofErr w:type="spellStart"/>
      <w:r w:rsidR="00DA690E" w:rsidRPr="00471F1C">
        <w:rPr>
          <w:shd w:val="clear" w:color="auto" w:fill="FFFFFF"/>
        </w:rPr>
        <w:t>kaynaklar</w:t>
      </w:r>
      <w:proofErr w:type="spellEnd"/>
      <w:r w:rsidR="00DA690E" w:rsidRPr="00471F1C">
        <w:rPr>
          <w:shd w:val="clear" w:color="auto" w:fill="FFFFFF"/>
        </w:rPr>
        <w:t xml:space="preserve"> da </w:t>
      </w:r>
      <w:proofErr w:type="spellStart"/>
      <w:r w:rsidR="00DA690E" w:rsidRPr="00471F1C">
        <w:rPr>
          <w:shd w:val="clear" w:color="auto" w:fill="FFFFFF"/>
        </w:rPr>
        <w:t>dahil</w:t>
      </w:r>
      <w:proofErr w:type="spellEnd"/>
      <w:r w:rsidR="00DA690E" w:rsidRPr="00471F1C">
        <w:rPr>
          <w:shd w:val="clear" w:color="auto" w:fill="FFFFFF"/>
        </w:rPr>
        <w:t>)</w:t>
      </w:r>
      <w:r w:rsidRPr="00471F1C">
        <w:rPr>
          <w:shd w:val="clear" w:color="auto" w:fill="FFFFFF"/>
        </w:rPr>
        <w:t xml:space="preserve"> </w:t>
      </w:r>
      <w:proofErr w:type="spellStart"/>
      <w:r w:rsidRPr="00471F1C">
        <w:rPr>
          <w:shd w:val="clear" w:color="auto" w:fill="FFFFFF"/>
        </w:rPr>
        <w:t>toplam</w:t>
      </w:r>
      <w:proofErr w:type="spellEnd"/>
      <w:r w:rsidRPr="00471F1C">
        <w:rPr>
          <w:shd w:val="clear" w:color="auto" w:fill="FFFFFF"/>
        </w:rPr>
        <w:t xml:space="preserve"> 18 </w:t>
      </w:r>
      <w:proofErr w:type="spellStart"/>
      <w:r w:rsidRPr="00471F1C">
        <w:rPr>
          <w:shd w:val="clear" w:color="auto" w:fill="FFFFFF"/>
        </w:rPr>
        <w:t>sayfa</w:t>
      </w:r>
      <w:proofErr w:type="spellEnd"/>
      <w:r w:rsidRPr="00471F1C">
        <w:rPr>
          <w:shd w:val="clear" w:color="auto" w:fill="FFFFFF"/>
        </w:rPr>
        <w:t xml:space="preserve">, </w:t>
      </w:r>
      <w:proofErr w:type="spellStart"/>
      <w:r w:rsidRPr="00471F1C">
        <w:rPr>
          <w:shd w:val="clear" w:color="auto" w:fill="FFFFFF"/>
        </w:rPr>
        <w:t>derleme</w:t>
      </w:r>
      <w:proofErr w:type="spellEnd"/>
      <w:r w:rsidRPr="00471F1C">
        <w:rPr>
          <w:shd w:val="clear" w:color="auto" w:fill="FFFFFF"/>
        </w:rPr>
        <w:t xml:space="preserve"> </w:t>
      </w:r>
      <w:proofErr w:type="spellStart"/>
      <w:r w:rsidRPr="00471F1C">
        <w:rPr>
          <w:shd w:val="clear" w:color="auto" w:fill="FFFFFF"/>
        </w:rPr>
        <w:t>makaleler</w:t>
      </w:r>
      <w:r w:rsidR="00DA690E" w:rsidRPr="00471F1C">
        <w:rPr>
          <w:shd w:val="clear" w:color="auto" w:fill="FFFFFF"/>
        </w:rPr>
        <w:t>i</w:t>
      </w:r>
      <w:proofErr w:type="spellEnd"/>
      <w:r w:rsidR="00DA690E" w:rsidRPr="00471F1C">
        <w:rPr>
          <w:shd w:val="clear" w:color="auto" w:fill="FFFFFF"/>
        </w:rPr>
        <w:t xml:space="preserve"> </w:t>
      </w:r>
      <w:proofErr w:type="spellStart"/>
      <w:r w:rsidRPr="00471F1C">
        <w:rPr>
          <w:shd w:val="clear" w:color="auto" w:fill="FFFFFF"/>
        </w:rPr>
        <w:t>ise</w:t>
      </w:r>
      <w:proofErr w:type="spellEnd"/>
      <w:r w:rsidRPr="00471F1C">
        <w:rPr>
          <w:shd w:val="clear" w:color="auto" w:fill="FFFFFF"/>
        </w:rPr>
        <w:t xml:space="preserve"> 25 </w:t>
      </w:r>
      <w:proofErr w:type="spellStart"/>
      <w:r w:rsidRPr="00471F1C">
        <w:rPr>
          <w:shd w:val="clear" w:color="auto" w:fill="FFFFFF"/>
        </w:rPr>
        <w:t>sayfayı</w:t>
      </w:r>
      <w:proofErr w:type="spellEnd"/>
      <w:r w:rsidRPr="00471F1C">
        <w:rPr>
          <w:shd w:val="clear" w:color="auto" w:fill="FFFFFF"/>
        </w:rPr>
        <w:t xml:space="preserve"> </w:t>
      </w:r>
      <w:proofErr w:type="spellStart"/>
      <w:r w:rsidRPr="00471F1C">
        <w:rPr>
          <w:shd w:val="clear" w:color="auto" w:fill="FFFFFF"/>
        </w:rPr>
        <w:t>geçmemelidir</w:t>
      </w:r>
      <w:proofErr w:type="spellEnd"/>
      <w:r w:rsidRPr="00471F1C">
        <w:rPr>
          <w:shd w:val="clear" w:color="auto" w:fill="FFFFFF"/>
        </w:rPr>
        <w:t xml:space="preserve">. </w:t>
      </w:r>
      <w:proofErr w:type="spellStart"/>
      <w:r w:rsidRPr="00471F1C">
        <w:rPr>
          <w:shd w:val="clear" w:color="auto" w:fill="FFFFFF"/>
        </w:rPr>
        <w:t>Tüm</w:t>
      </w:r>
      <w:proofErr w:type="spellEnd"/>
      <w:r w:rsidRPr="00471F1C">
        <w:rPr>
          <w:shd w:val="clear" w:color="auto" w:fill="FFFFFF"/>
        </w:rPr>
        <w:t xml:space="preserve"> </w:t>
      </w:r>
      <w:proofErr w:type="spellStart"/>
      <w:r w:rsidRPr="00471F1C">
        <w:rPr>
          <w:shd w:val="clear" w:color="auto" w:fill="FFFFFF"/>
        </w:rPr>
        <w:t>sayfalar</w:t>
      </w:r>
      <w:proofErr w:type="spellEnd"/>
      <w:r w:rsidRPr="00471F1C">
        <w:rPr>
          <w:shd w:val="clear" w:color="auto" w:fill="FFFFFF"/>
        </w:rPr>
        <w:t xml:space="preserve">, </w:t>
      </w:r>
      <w:proofErr w:type="spellStart"/>
      <w:r w:rsidRPr="00471F1C">
        <w:rPr>
          <w:shd w:val="clear" w:color="auto" w:fill="FFFFFF"/>
        </w:rPr>
        <w:t>sayfanın</w:t>
      </w:r>
      <w:proofErr w:type="spellEnd"/>
      <w:r w:rsidRPr="00AD03D1">
        <w:rPr>
          <w:shd w:val="clear" w:color="auto" w:fill="FFFFFF"/>
        </w:rPr>
        <w:t xml:space="preserve"> </w:t>
      </w:r>
      <w:proofErr w:type="spellStart"/>
      <w:r w:rsidRPr="00AD03D1">
        <w:rPr>
          <w:shd w:val="clear" w:color="auto" w:fill="FFFFFF"/>
        </w:rPr>
        <w:t>altında</w:t>
      </w:r>
      <w:proofErr w:type="spellEnd"/>
      <w:r w:rsidRPr="00AD03D1">
        <w:rPr>
          <w:shd w:val="clear" w:color="auto" w:fill="FFFFFF"/>
        </w:rPr>
        <w:t xml:space="preserve"> </w:t>
      </w:r>
      <w:proofErr w:type="spellStart"/>
      <w:r w:rsidRPr="00AD03D1">
        <w:rPr>
          <w:shd w:val="clear" w:color="auto" w:fill="FFFFFF"/>
        </w:rPr>
        <w:t>ortalı</w:t>
      </w:r>
      <w:proofErr w:type="spellEnd"/>
      <w:r w:rsidRPr="00AD03D1">
        <w:rPr>
          <w:shd w:val="clear" w:color="auto" w:fill="FFFFFF"/>
        </w:rPr>
        <w:t xml:space="preserve"> </w:t>
      </w:r>
      <w:proofErr w:type="spellStart"/>
      <w:r w:rsidRPr="00AD03D1">
        <w:rPr>
          <w:shd w:val="clear" w:color="auto" w:fill="FFFFFF"/>
        </w:rPr>
        <w:t>olacak</w:t>
      </w:r>
      <w:proofErr w:type="spellEnd"/>
      <w:r w:rsidRPr="00AD03D1">
        <w:rPr>
          <w:shd w:val="clear" w:color="auto" w:fill="FFFFFF"/>
        </w:rPr>
        <w:t xml:space="preserve"> </w:t>
      </w:r>
      <w:proofErr w:type="spellStart"/>
      <w:r w:rsidRPr="00AD03D1">
        <w:rPr>
          <w:shd w:val="clear" w:color="auto" w:fill="FFFFFF"/>
        </w:rPr>
        <w:t>şekilde</w:t>
      </w:r>
      <w:proofErr w:type="spellEnd"/>
      <w:r w:rsidRPr="00AD03D1">
        <w:rPr>
          <w:shd w:val="clear" w:color="auto" w:fill="FFFFFF"/>
        </w:rPr>
        <w:t xml:space="preserve"> </w:t>
      </w:r>
      <w:proofErr w:type="spellStart"/>
      <w:r w:rsidRPr="00AD03D1">
        <w:rPr>
          <w:shd w:val="clear" w:color="auto" w:fill="FFFFFF"/>
        </w:rPr>
        <w:t>numaralandırılmalıdır</w:t>
      </w:r>
      <w:proofErr w:type="spellEnd"/>
      <w:r w:rsidRPr="00AD03D1">
        <w:rPr>
          <w:shd w:val="clear" w:color="auto" w:fill="FFFFFF"/>
        </w:rPr>
        <w:t>.</w:t>
      </w:r>
    </w:p>
    <w:p w14:paraId="08FF6882" w14:textId="77777777" w:rsidR="00855635" w:rsidRDefault="00855635" w:rsidP="00F142BF">
      <w:pPr>
        <w:pStyle w:val="a1"/>
        <w:ind w:firstLine="426"/>
        <w:rPr>
          <w:sz w:val="20"/>
        </w:rPr>
      </w:pPr>
    </w:p>
    <w:p w14:paraId="2F31723D" w14:textId="5C72DC0E" w:rsidR="007F45BA" w:rsidRDefault="007F45BA" w:rsidP="004573C9">
      <w:pPr>
        <w:pStyle w:val="a1"/>
        <w:ind w:firstLine="426"/>
        <w:rPr>
          <w:rFonts w:eastAsia="Dotum"/>
          <w:b/>
          <w:bCs/>
          <w:sz w:val="20"/>
        </w:rPr>
      </w:pPr>
      <w:r w:rsidRPr="004573C9">
        <w:rPr>
          <w:rFonts w:eastAsia="Dotum"/>
          <w:b/>
          <w:bCs/>
          <w:sz w:val="20"/>
        </w:rPr>
        <w:t xml:space="preserve">2. </w:t>
      </w:r>
      <w:proofErr w:type="spellStart"/>
      <w:r w:rsidR="00350422" w:rsidRPr="004573C9">
        <w:rPr>
          <w:rFonts w:eastAsia="Dotum"/>
          <w:b/>
          <w:bCs/>
          <w:sz w:val="20"/>
        </w:rPr>
        <w:t>Ma</w:t>
      </w:r>
      <w:r w:rsidR="00026096" w:rsidRPr="004573C9">
        <w:rPr>
          <w:rFonts w:eastAsia="Dotum"/>
          <w:b/>
          <w:bCs/>
          <w:sz w:val="20"/>
        </w:rPr>
        <w:t>lzeme</w:t>
      </w:r>
      <w:proofErr w:type="spellEnd"/>
      <w:r w:rsidR="00026096" w:rsidRPr="004573C9">
        <w:rPr>
          <w:rFonts w:eastAsia="Dotum"/>
          <w:b/>
          <w:bCs/>
          <w:sz w:val="20"/>
        </w:rPr>
        <w:t xml:space="preserve"> </w:t>
      </w:r>
      <w:proofErr w:type="spellStart"/>
      <w:r w:rsidR="00026096" w:rsidRPr="004573C9">
        <w:rPr>
          <w:rFonts w:eastAsia="Dotum"/>
          <w:b/>
          <w:bCs/>
          <w:sz w:val="20"/>
        </w:rPr>
        <w:t>ve</w:t>
      </w:r>
      <w:proofErr w:type="spellEnd"/>
      <w:r w:rsidR="00026096" w:rsidRPr="004573C9">
        <w:rPr>
          <w:rFonts w:eastAsia="Dotum"/>
          <w:b/>
          <w:bCs/>
          <w:sz w:val="20"/>
        </w:rPr>
        <w:t xml:space="preserve"> </w:t>
      </w:r>
      <w:proofErr w:type="spellStart"/>
      <w:r w:rsidR="00026096" w:rsidRPr="004573C9">
        <w:rPr>
          <w:rFonts w:eastAsia="Dotum"/>
          <w:b/>
          <w:bCs/>
          <w:sz w:val="20"/>
        </w:rPr>
        <w:t>Yöntem</w:t>
      </w:r>
      <w:proofErr w:type="spellEnd"/>
    </w:p>
    <w:p w14:paraId="5A38D708" w14:textId="77777777" w:rsidR="00855635" w:rsidRPr="004573C9" w:rsidRDefault="00855635" w:rsidP="004573C9">
      <w:pPr>
        <w:pStyle w:val="a1"/>
        <w:ind w:firstLine="426"/>
        <w:rPr>
          <w:rFonts w:eastAsia="Dotum"/>
          <w:b/>
          <w:bCs/>
          <w:sz w:val="20"/>
        </w:rPr>
      </w:pPr>
    </w:p>
    <w:p w14:paraId="7282A206" w14:textId="61582B5C" w:rsidR="007B39A6" w:rsidRPr="00BB6D57" w:rsidRDefault="007B39A6" w:rsidP="00AD03D1">
      <w:pPr>
        <w:pStyle w:val="GvdeMetni"/>
        <w:spacing w:line="252" w:lineRule="auto"/>
        <w:ind w:firstLine="426"/>
      </w:pPr>
      <w:proofErr w:type="spellStart"/>
      <w:r w:rsidRPr="00BB6D57">
        <w:t>Araştırma</w:t>
      </w:r>
      <w:proofErr w:type="spellEnd"/>
      <w:r w:rsidRPr="00BB6D57">
        <w:t xml:space="preserve"> </w:t>
      </w:r>
      <w:proofErr w:type="spellStart"/>
      <w:r w:rsidRPr="00BB6D57">
        <w:t>makalelerinde</w:t>
      </w:r>
      <w:proofErr w:type="spellEnd"/>
      <w:r w:rsidRPr="00BB6D57">
        <w:t xml:space="preserve">, </w:t>
      </w:r>
      <w:proofErr w:type="spellStart"/>
      <w:r w:rsidRPr="00BB6D57">
        <w:t>kullanılan</w:t>
      </w:r>
      <w:proofErr w:type="spellEnd"/>
      <w:r w:rsidRPr="00BB6D57">
        <w:t xml:space="preserve"> </w:t>
      </w:r>
      <w:proofErr w:type="spellStart"/>
      <w:r>
        <w:t>malzeme</w:t>
      </w:r>
      <w:proofErr w:type="spellEnd"/>
      <w:r w:rsidR="00A06C55">
        <w:t xml:space="preserve">, </w:t>
      </w:r>
      <w:proofErr w:type="spellStart"/>
      <w:r w:rsidR="00A06C55">
        <w:t>materyal</w:t>
      </w:r>
      <w:proofErr w:type="spellEnd"/>
      <w:r>
        <w:t xml:space="preserve"> </w:t>
      </w:r>
      <w:proofErr w:type="spellStart"/>
      <w:r>
        <w:t>ve</w:t>
      </w:r>
      <w:proofErr w:type="spellEnd"/>
      <w:r>
        <w:t xml:space="preserve"> </w:t>
      </w:r>
      <w:proofErr w:type="spellStart"/>
      <w:r>
        <w:t>yöntemler</w:t>
      </w:r>
      <w:proofErr w:type="spellEnd"/>
      <w:r>
        <w:t xml:space="preserve"> </w:t>
      </w:r>
      <w:proofErr w:type="spellStart"/>
      <w:r w:rsidR="00A06C55">
        <w:t>detaylı</w:t>
      </w:r>
      <w:proofErr w:type="spellEnd"/>
      <w:r w:rsidRPr="00BB6D57">
        <w:t xml:space="preserve"> </w:t>
      </w:r>
      <w:proofErr w:type="spellStart"/>
      <w:r w:rsidRPr="00BB6D57">
        <w:t>bir</w:t>
      </w:r>
      <w:proofErr w:type="spellEnd"/>
      <w:r w:rsidRPr="00BB6D57">
        <w:t xml:space="preserve"> </w:t>
      </w:r>
      <w:proofErr w:type="spellStart"/>
      <w:r w:rsidRPr="00BB6D57">
        <w:t>şekilde</w:t>
      </w:r>
      <w:proofErr w:type="spellEnd"/>
      <w:r w:rsidRPr="00BB6D57">
        <w:t xml:space="preserve"> </w:t>
      </w:r>
      <w:proofErr w:type="spellStart"/>
      <w:r w:rsidRPr="00BB6D57">
        <w:t>bu</w:t>
      </w:r>
      <w:proofErr w:type="spellEnd"/>
      <w:r w:rsidRPr="00BB6D57">
        <w:t xml:space="preserve"> </w:t>
      </w:r>
      <w:proofErr w:type="spellStart"/>
      <w:r w:rsidRPr="00BB6D57">
        <w:t>bölümde</w:t>
      </w:r>
      <w:proofErr w:type="spellEnd"/>
      <w:r w:rsidR="0014615D">
        <w:t xml:space="preserve"> </w:t>
      </w:r>
      <w:proofErr w:type="spellStart"/>
      <w:r w:rsidR="00A06C55">
        <w:t>verilmelidir</w:t>
      </w:r>
      <w:proofErr w:type="spellEnd"/>
      <w:r w:rsidRPr="00BB6D57">
        <w:t xml:space="preserve">. </w:t>
      </w:r>
      <w:proofErr w:type="spellStart"/>
      <w:r w:rsidRPr="00BB6D57">
        <w:rPr>
          <w:shd w:val="clear" w:color="auto" w:fill="FFFFFF"/>
        </w:rPr>
        <w:t>Kullanılan</w:t>
      </w:r>
      <w:proofErr w:type="spellEnd"/>
      <w:r w:rsidRPr="00BB6D57">
        <w:rPr>
          <w:shd w:val="clear" w:color="auto" w:fill="FFFFFF"/>
        </w:rPr>
        <w:t xml:space="preserve"> </w:t>
      </w:r>
      <w:proofErr w:type="spellStart"/>
      <w:r w:rsidRPr="00BB6D57">
        <w:rPr>
          <w:shd w:val="clear" w:color="auto" w:fill="FFFFFF"/>
        </w:rPr>
        <w:t>yöntemler</w:t>
      </w:r>
      <w:proofErr w:type="spellEnd"/>
      <w:r w:rsidRPr="00BB6D57">
        <w:rPr>
          <w:shd w:val="clear" w:color="auto" w:fill="FFFFFF"/>
        </w:rPr>
        <w:t xml:space="preserve"> </w:t>
      </w:r>
      <w:proofErr w:type="spellStart"/>
      <w:r w:rsidRPr="00BB6D57">
        <w:rPr>
          <w:shd w:val="clear" w:color="auto" w:fill="FFFFFF"/>
        </w:rPr>
        <w:t>daha</w:t>
      </w:r>
      <w:proofErr w:type="spellEnd"/>
      <w:r w:rsidRPr="00BB6D57">
        <w:rPr>
          <w:shd w:val="clear" w:color="auto" w:fill="FFFFFF"/>
        </w:rPr>
        <w:t xml:space="preserve"> </w:t>
      </w:r>
      <w:proofErr w:type="spellStart"/>
      <w:r w:rsidRPr="00BB6D57">
        <w:rPr>
          <w:shd w:val="clear" w:color="auto" w:fill="FFFFFF"/>
        </w:rPr>
        <w:t>önce</w:t>
      </w:r>
      <w:proofErr w:type="spellEnd"/>
      <w:r w:rsidRPr="00BB6D57">
        <w:rPr>
          <w:shd w:val="clear" w:color="auto" w:fill="FFFFFF"/>
        </w:rPr>
        <w:t xml:space="preserve"> </w:t>
      </w:r>
      <w:proofErr w:type="spellStart"/>
      <w:r w:rsidRPr="00BB6D57">
        <w:rPr>
          <w:shd w:val="clear" w:color="auto" w:fill="FFFFFF"/>
        </w:rPr>
        <w:t>yayımlanmış</w:t>
      </w:r>
      <w:proofErr w:type="spellEnd"/>
      <w:r w:rsidRPr="00BB6D57">
        <w:rPr>
          <w:shd w:val="clear" w:color="auto" w:fill="FFFFFF"/>
        </w:rPr>
        <w:t xml:space="preserve"> </w:t>
      </w:r>
      <w:proofErr w:type="spellStart"/>
      <w:r w:rsidRPr="00BB6D57">
        <w:rPr>
          <w:shd w:val="clear" w:color="auto" w:fill="FFFFFF"/>
        </w:rPr>
        <w:t>referanslarla</w:t>
      </w:r>
      <w:proofErr w:type="spellEnd"/>
      <w:r w:rsidRPr="00BB6D57">
        <w:rPr>
          <w:shd w:val="clear" w:color="auto" w:fill="FFFFFF"/>
        </w:rPr>
        <w:t xml:space="preserve"> </w:t>
      </w:r>
      <w:proofErr w:type="spellStart"/>
      <w:r w:rsidR="00A06C55">
        <w:rPr>
          <w:shd w:val="clear" w:color="auto" w:fill="FFFFFF"/>
        </w:rPr>
        <w:t>mutlaka</w:t>
      </w:r>
      <w:proofErr w:type="spellEnd"/>
      <w:r w:rsidR="00A06C55">
        <w:rPr>
          <w:shd w:val="clear" w:color="auto" w:fill="FFFFFF"/>
        </w:rPr>
        <w:t xml:space="preserve"> </w:t>
      </w:r>
      <w:proofErr w:type="spellStart"/>
      <w:r w:rsidRPr="00BB6D57">
        <w:rPr>
          <w:shd w:val="clear" w:color="auto" w:fill="FFFFFF"/>
        </w:rPr>
        <w:t>desteklenmelidir</w:t>
      </w:r>
      <w:proofErr w:type="spellEnd"/>
      <w:r w:rsidRPr="00BB6D57">
        <w:rPr>
          <w:shd w:val="clear" w:color="auto" w:fill="FFFFFF"/>
        </w:rPr>
        <w:t xml:space="preserve">. </w:t>
      </w:r>
      <w:proofErr w:type="spellStart"/>
      <w:r w:rsidR="00A06C55" w:rsidRPr="00BB6D57">
        <w:rPr>
          <w:shd w:val="clear" w:color="auto" w:fill="FFFFFF"/>
        </w:rPr>
        <w:t>Çalışmanın</w:t>
      </w:r>
      <w:proofErr w:type="spellEnd"/>
      <w:r w:rsidR="00A06C55" w:rsidRPr="00BB6D57">
        <w:rPr>
          <w:shd w:val="clear" w:color="auto" w:fill="FFFFFF"/>
        </w:rPr>
        <w:t xml:space="preserve"> </w:t>
      </w:r>
      <w:proofErr w:type="spellStart"/>
      <w:r w:rsidR="00A06C55" w:rsidRPr="00BB6D57">
        <w:rPr>
          <w:shd w:val="clear" w:color="auto" w:fill="FFFFFF"/>
        </w:rPr>
        <w:t>tekrarlanabilirliği</w:t>
      </w:r>
      <w:proofErr w:type="spellEnd"/>
      <w:r w:rsidR="00A06C55" w:rsidRPr="00BB6D57">
        <w:rPr>
          <w:shd w:val="clear" w:color="auto" w:fill="FFFFFF"/>
        </w:rPr>
        <w:t xml:space="preserve"> </w:t>
      </w:r>
      <w:proofErr w:type="spellStart"/>
      <w:r w:rsidR="00A06C55" w:rsidRPr="00BB6D57">
        <w:rPr>
          <w:shd w:val="clear" w:color="auto" w:fill="FFFFFF"/>
        </w:rPr>
        <w:t>açısından</w:t>
      </w:r>
      <w:proofErr w:type="spellEnd"/>
      <w:r w:rsidR="00A06C55" w:rsidRPr="00BB6D57">
        <w:rPr>
          <w:shd w:val="clear" w:color="auto" w:fill="FFFFFF"/>
        </w:rPr>
        <w:t xml:space="preserve"> </w:t>
      </w:r>
      <w:proofErr w:type="spellStart"/>
      <w:r w:rsidR="00A06C55" w:rsidRPr="00BB6D57">
        <w:rPr>
          <w:shd w:val="clear" w:color="auto" w:fill="FFFFFF"/>
        </w:rPr>
        <w:t>yöntem</w:t>
      </w:r>
      <w:proofErr w:type="spellEnd"/>
      <w:r w:rsidR="00A06C55" w:rsidRPr="00BB6D57">
        <w:rPr>
          <w:shd w:val="clear" w:color="auto" w:fill="FFFFFF"/>
        </w:rPr>
        <w:t xml:space="preserve"> </w:t>
      </w:r>
      <w:proofErr w:type="spellStart"/>
      <w:r w:rsidR="00A06C55">
        <w:rPr>
          <w:shd w:val="clear" w:color="auto" w:fill="FFFFFF"/>
        </w:rPr>
        <w:t>anlaşılır</w:t>
      </w:r>
      <w:proofErr w:type="spellEnd"/>
      <w:r w:rsidR="00A06C55" w:rsidRPr="00BB6D57">
        <w:rPr>
          <w:shd w:val="clear" w:color="auto" w:fill="FFFFFF"/>
        </w:rPr>
        <w:t xml:space="preserve"> </w:t>
      </w:r>
      <w:proofErr w:type="spellStart"/>
      <w:r w:rsidR="00A06C55">
        <w:rPr>
          <w:shd w:val="clear" w:color="auto" w:fill="FFFFFF"/>
        </w:rPr>
        <w:t>ve</w:t>
      </w:r>
      <w:proofErr w:type="spellEnd"/>
      <w:r w:rsidR="00A06C55">
        <w:rPr>
          <w:shd w:val="clear" w:color="auto" w:fill="FFFFFF"/>
        </w:rPr>
        <w:t xml:space="preserve"> </w:t>
      </w:r>
      <w:proofErr w:type="spellStart"/>
      <w:r w:rsidR="00A06C55">
        <w:rPr>
          <w:shd w:val="clear" w:color="auto" w:fill="FFFFFF"/>
        </w:rPr>
        <w:t>detaylı</w:t>
      </w:r>
      <w:proofErr w:type="spellEnd"/>
      <w:r w:rsidR="00A06C55">
        <w:rPr>
          <w:shd w:val="clear" w:color="auto" w:fill="FFFFFF"/>
        </w:rPr>
        <w:t xml:space="preserve"> </w:t>
      </w:r>
      <w:proofErr w:type="spellStart"/>
      <w:r w:rsidR="00A06C55" w:rsidRPr="00BB6D57">
        <w:rPr>
          <w:shd w:val="clear" w:color="auto" w:fill="FFFFFF"/>
        </w:rPr>
        <w:t>bir</w:t>
      </w:r>
      <w:proofErr w:type="spellEnd"/>
      <w:r w:rsidR="00A06C55" w:rsidRPr="00BB6D57">
        <w:rPr>
          <w:shd w:val="clear" w:color="auto" w:fill="FFFFFF"/>
        </w:rPr>
        <w:t xml:space="preserve"> </w:t>
      </w:r>
      <w:proofErr w:type="spellStart"/>
      <w:r w:rsidR="00A06C55" w:rsidRPr="00BB6D57">
        <w:rPr>
          <w:shd w:val="clear" w:color="auto" w:fill="FFFFFF"/>
        </w:rPr>
        <w:t>şekilde</w:t>
      </w:r>
      <w:proofErr w:type="spellEnd"/>
      <w:r w:rsidR="00A06C55" w:rsidRPr="00BB6D57">
        <w:rPr>
          <w:shd w:val="clear" w:color="auto" w:fill="FFFFFF"/>
        </w:rPr>
        <w:t xml:space="preserve"> </w:t>
      </w:r>
      <w:proofErr w:type="spellStart"/>
      <w:r w:rsidR="00A06C55">
        <w:rPr>
          <w:shd w:val="clear" w:color="auto" w:fill="FFFFFF"/>
        </w:rPr>
        <w:t>anlatılmalıdır</w:t>
      </w:r>
      <w:proofErr w:type="spellEnd"/>
      <w:r w:rsidR="00A06C55">
        <w:rPr>
          <w:shd w:val="clear" w:color="auto" w:fill="FFFFFF"/>
        </w:rPr>
        <w:t xml:space="preserve">. </w:t>
      </w:r>
      <w:proofErr w:type="spellStart"/>
      <w:r w:rsidR="00A06C55">
        <w:rPr>
          <w:lang w:eastAsia="tr-TR"/>
        </w:rPr>
        <w:t>Ş</w:t>
      </w:r>
      <w:r w:rsidR="00A06C55" w:rsidRPr="00182159">
        <w:rPr>
          <w:lang w:eastAsia="tr-TR"/>
        </w:rPr>
        <w:t>ekil</w:t>
      </w:r>
      <w:proofErr w:type="spellEnd"/>
      <w:r w:rsidR="00A06C55" w:rsidRPr="00182159">
        <w:rPr>
          <w:lang w:eastAsia="tr-TR"/>
        </w:rPr>
        <w:t xml:space="preserve"> </w:t>
      </w:r>
      <w:proofErr w:type="spellStart"/>
      <w:r w:rsidR="00A06C55" w:rsidRPr="00182159">
        <w:rPr>
          <w:lang w:eastAsia="tr-TR"/>
        </w:rPr>
        <w:t>ve</w:t>
      </w:r>
      <w:proofErr w:type="spellEnd"/>
      <w:r w:rsidR="00A06C55" w:rsidRPr="00182159">
        <w:rPr>
          <w:lang w:eastAsia="tr-TR"/>
        </w:rPr>
        <w:t xml:space="preserve"> </w:t>
      </w:r>
      <w:proofErr w:type="spellStart"/>
      <w:r w:rsidR="00A06C55" w:rsidRPr="00182159">
        <w:rPr>
          <w:lang w:eastAsia="tr-TR"/>
        </w:rPr>
        <w:t>tablolar</w:t>
      </w:r>
      <w:proofErr w:type="spellEnd"/>
      <w:r w:rsidR="00A06C55" w:rsidRPr="00182159">
        <w:rPr>
          <w:lang w:eastAsia="tr-TR"/>
        </w:rPr>
        <w:t xml:space="preserve"> </w:t>
      </w:r>
      <w:proofErr w:type="spellStart"/>
      <w:r w:rsidR="00A06C55" w:rsidRPr="00182159">
        <w:rPr>
          <w:lang w:eastAsia="tr-TR"/>
        </w:rPr>
        <w:t>metin</w:t>
      </w:r>
      <w:proofErr w:type="spellEnd"/>
      <w:r w:rsidR="00A06C55" w:rsidRPr="00182159">
        <w:rPr>
          <w:lang w:eastAsia="tr-TR"/>
        </w:rPr>
        <w:t xml:space="preserve"> </w:t>
      </w:r>
      <w:proofErr w:type="spellStart"/>
      <w:r w:rsidR="00A06C55" w:rsidRPr="00182159">
        <w:rPr>
          <w:lang w:eastAsia="tr-TR"/>
        </w:rPr>
        <w:t>içinde</w:t>
      </w:r>
      <w:proofErr w:type="spellEnd"/>
      <w:r w:rsidR="00A06C55" w:rsidRPr="00182159">
        <w:rPr>
          <w:lang w:eastAsia="tr-TR"/>
        </w:rPr>
        <w:t xml:space="preserve"> </w:t>
      </w:r>
      <w:proofErr w:type="spellStart"/>
      <w:r w:rsidR="00A06C55" w:rsidRPr="00182159">
        <w:rPr>
          <w:lang w:eastAsia="tr-TR"/>
        </w:rPr>
        <w:lastRenderedPageBreak/>
        <w:t>tanımlan</w:t>
      </w:r>
      <w:r w:rsidR="00A06C55">
        <w:rPr>
          <w:lang w:eastAsia="tr-TR"/>
        </w:rPr>
        <w:t>arak</w:t>
      </w:r>
      <w:proofErr w:type="spellEnd"/>
      <w:r w:rsidR="00A06C55">
        <w:rPr>
          <w:lang w:eastAsia="tr-TR"/>
        </w:rPr>
        <w:t xml:space="preserve"> </w:t>
      </w:r>
      <w:proofErr w:type="spellStart"/>
      <w:r w:rsidR="00A06C55">
        <w:rPr>
          <w:lang w:eastAsia="tr-TR"/>
        </w:rPr>
        <w:t>açıklanmalı</w:t>
      </w:r>
      <w:proofErr w:type="spellEnd"/>
      <w:r w:rsidR="00A06C55" w:rsidRPr="00182159">
        <w:rPr>
          <w:lang w:eastAsia="tr-TR"/>
        </w:rPr>
        <w:t xml:space="preserve"> </w:t>
      </w:r>
      <w:proofErr w:type="spellStart"/>
      <w:r w:rsidR="00A06C55" w:rsidRPr="00182159">
        <w:rPr>
          <w:lang w:eastAsia="tr-TR"/>
        </w:rPr>
        <w:t>ve</w:t>
      </w:r>
      <w:proofErr w:type="spellEnd"/>
      <w:r w:rsidR="00A06C55" w:rsidRPr="00182159">
        <w:rPr>
          <w:lang w:eastAsia="tr-TR"/>
        </w:rPr>
        <w:t xml:space="preserve"> </w:t>
      </w:r>
      <w:proofErr w:type="spellStart"/>
      <w:r w:rsidR="00A06C55" w:rsidRPr="00182159">
        <w:rPr>
          <w:lang w:eastAsia="tr-TR"/>
        </w:rPr>
        <w:t>yorumlanmalıdır</w:t>
      </w:r>
      <w:proofErr w:type="spellEnd"/>
      <w:r w:rsidR="00A06C55" w:rsidRPr="00182159">
        <w:rPr>
          <w:lang w:eastAsia="tr-TR"/>
        </w:rPr>
        <w:t>.</w:t>
      </w:r>
      <w:r w:rsidR="00A06C55">
        <w:rPr>
          <w:lang w:eastAsia="tr-TR"/>
        </w:rPr>
        <w:t xml:space="preserve"> </w:t>
      </w:r>
      <w:proofErr w:type="spellStart"/>
      <w:r w:rsidR="00A06C55" w:rsidRPr="00F142BF">
        <w:t>Şekil</w:t>
      </w:r>
      <w:proofErr w:type="spellEnd"/>
      <w:r w:rsidR="00A06C55">
        <w:t xml:space="preserve"> </w:t>
      </w:r>
      <w:proofErr w:type="spellStart"/>
      <w:r w:rsidR="00A06C55">
        <w:t>ve</w:t>
      </w:r>
      <w:proofErr w:type="spellEnd"/>
      <w:r w:rsidR="00A06C55">
        <w:t xml:space="preserve"> </w:t>
      </w:r>
      <w:proofErr w:type="spellStart"/>
      <w:r w:rsidR="00A06C55">
        <w:t>tablolarda</w:t>
      </w:r>
      <w:r w:rsidR="00A06C55" w:rsidRPr="00F142BF">
        <w:t>ki</w:t>
      </w:r>
      <w:proofErr w:type="spellEnd"/>
      <w:r w:rsidR="00A06C55" w:rsidRPr="00F142BF">
        <w:t xml:space="preserve"> </w:t>
      </w:r>
      <w:proofErr w:type="spellStart"/>
      <w:r w:rsidR="00A06C55" w:rsidRPr="00A06C55">
        <w:t>karakterler</w:t>
      </w:r>
      <w:proofErr w:type="spellEnd"/>
      <w:r w:rsidR="00A06C55" w:rsidRPr="00A06C55">
        <w:t xml:space="preserve"> </w:t>
      </w:r>
      <w:proofErr w:type="spellStart"/>
      <w:r w:rsidR="00A06C55" w:rsidRPr="00A06C55">
        <w:t>rahatlıkla</w:t>
      </w:r>
      <w:proofErr w:type="spellEnd"/>
      <w:r w:rsidR="00A06C55" w:rsidRPr="00A06C55">
        <w:t xml:space="preserve"> </w:t>
      </w:r>
      <w:proofErr w:type="spellStart"/>
      <w:r w:rsidR="00A06C55" w:rsidRPr="00A06C55">
        <w:t>okunabilmeli</w:t>
      </w:r>
      <w:proofErr w:type="spellEnd"/>
      <w:r w:rsidR="00A06C55" w:rsidRPr="00A06C55">
        <w:t xml:space="preserve"> </w:t>
      </w:r>
      <w:proofErr w:type="spellStart"/>
      <w:r w:rsidR="00A06C55" w:rsidRPr="00A06C55">
        <w:t>ve</w:t>
      </w:r>
      <w:proofErr w:type="spellEnd"/>
      <w:r w:rsidR="00A06C55" w:rsidRPr="00A06C55">
        <w:t xml:space="preserve"> 8-10 </w:t>
      </w:r>
      <w:proofErr w:type="spellStart"/>
      <w:r w:rsidR="00A06C55" w:rsidRPr="00A06C55">
        <w:t>punto</w:t>
      </w:r>
      <w:proofErr w:type="spellEnd"/>
      <w:r w:rsidR="00A06C55" w:rsidRPr="00A06C55">
        <w:t xml:space="preserve"> </w:t>
      </w:r>
      <w:proofErr w:type="spellStart"/>
      <w:r w:rsidR="00A06C55" w:rsidRPr="00A06C55">
        <w:t>arasında</w:t>
      </w:r>
      <w:proofErr w:type="spellEnd"/>
      <w:r w:rsidR="00A06C55" w:rsidRPr="00A06C55">
        <w:t xml:space="preserve"> </w:t>
      </w:r>
      <w:proofErr w:type="spellStart"/>
      <w:r w:rsidR="00A06C55" w:rsidRPr="00A06C55">
        <w:t>olmalıdır</w:t>
      </w:r>
      <w:proofErr w:type="spellEnd"/>
      <w:r w:rsidR="00A06C55" w:rsidRPr="00A06C55">
        <w:t xml:space="preserve">. </w:t>
      </w:r>
      <w:proofErr w:type="spellStart"/>
      <w:r w:rsidR="00A06C55" w:rsidRPr="00A06C55">
        <w:t>Şekiller</w:t>
      </w:r>
      <w:proofErr w:type="spellEnd"/>
      <w:r w:rsidR="00A06C55" w:rsidRPr="00A06C55">
        <w:t xml:space="preserve"> en </w:t>
      </w:r>
      <w:proofErr w:type="spellStart"/>
      <w:r w:rsidR="00A06C55" w:rsidRPr="00A06C55">
        <w:t>az</w:t>
      </w:r>
      <w:proofErr w:type="spellEnd"/>
      <w:r w:rsidR="00A06C55" w:rsidRPr="00A06C55">
        <w:t xml:space="preserve"> 300 dpi </w:t>
      </w:r>
      <w:proofErr w:type="spellStart"/>
      <w:r w:rsidR="00A06C55" w:rsidRPr="00A06C55">
        <w:t>çözünürlükte</w:t>
      </w:r>
      <w:proofErr w:type="spellEnd"/>
      <w:r w:rsidR="00A06C55" w:rsidRPr="00A06C55">
        <w:t xml:space="preserve"> </w:t>
      </w:r>
      <w:proofErr w:type="spellStart"/>
      <w:r w:rsidR="00A06C55" w:rsidRPr="00A06C55">
        <w:t>olmalıdır</w:t>
      </w:r>
      <w:proofErr w:type="spellEnd"/>
      <w:r w:rsidR="00A06C55" w:rsidRPr="00A06C55">
        <w:t xml:space="preserve">. </w:t>
      </w:r>
      <w:proofErr w:type="spellStart"/>
      <w:r w:rsidR="00A06C55" w:rsidRPr="00A06C55">
        <w:t>Şekil</w:t>
      </w:r>
      <w:proofErr w:type="spellEnd"/>
      <w:r w:rsidR="00A06C55" w:rsidRPr="00A06C55">
        <w:t xml:space="preserve"> </w:t>
      </w:r>
      <w:proofErr w:type="spellStart"/>
      <w:r w:rsidR="00A06C55" w:rsidRPr="00A06C55">
        <w:t>ve</w:t>
      </w:r>
      <w:proofErr w:type="spellEnd"/>
      <w:r w:rsidR="00A06C55" w:rsidRPr="00A06C55">
        <w:t xml:space="preserve"> </w:t>
      </w:r>
      <w:proofErr w:type="spellStart"/>
      <w:r w:rsidR="00A06C55" w:rsidRPr="00A06C55">
        <w:t>tablo</w:t>
      </w:r>
      <w:proofErr w:type="spellEnd"/>
      <w:r w:rsidR="00A06C55" w:rsidRPr="00A06C55">
        <w:t xml:space="preserve"> </w:t>
      </w:r>
      <w:proofErr w:type="spellStart"/>
      <w:r w:rsidR="00A06C55" w:rsidRPr="00A06C55">
        <w:t>başlıklarının</w:t>
      </w:r>
      <w:proofErr w:type="spellEnd"/>
      <w:r w:rsidR="00A06C55" w:rsidRPr="00A06C55">
        <w:t xml:space="preserve"> ilk </w:t>
      </w:r>
      <w:proofErr w:type="spellStart"/>
      <w:r w:rsidR="00A06C55" w:rsidRPr="00A06C55">
        <w:t>harfleri</w:t>
      </w:r>
      <w:proofErr w:type="spellEnd"/>
      <w:r w:rsidR="00A06C55" w:rsidRPr="00A06C55">
        <w:t xml:space="preserve"> </w:t>
      </w:r>
      <w:proofErr w:type="spellStart"/>
      <w:r w:rsidR="00A06C55" w:rsidRPr="00A06C55">
        <w:t>büyük</w:t>
      </w:r>
      <w:proofErr w:type="spellEnd"/>
      <w:r w:rsidR="00A06C55" w:rsidRPr="00A06C55">
        <w:t xml:space="preserve">, </w:t>
      </w:r>
      <w:proofErr w:type="spellStart"/>
      <w:r w:rsidR="00A06C55" w:rsidRPr="00A06C55">
        <w:t>diğer</w:t>
      </w:r>
      <w:proofErr w:type="spellEnd"/>
      <w:r w:rsidR="00A06C55" w:rsidRPr="00A06C55">
        <w:t xml:space="preserve"> </w:t>
      </w:r>
      <w:proofErr w:type="spellStart"/>
      <w:r w:rsidR="00A06C55" w:rsidRPr="00A06C55">
        <w:t>harfleri</w:t>
      </w:r>
      <w:proofErr w:type="spellEnd"/>
      <w:r w:rsidR="00A06C55" w:rsidRPr="00A06C55">
        <w:t xml:space="preserve"> </w:t>
      </w:r>
      <w:proofErr w:type="spellStart"/>
      <w:r w:rsidR="00A06C55" w:rsidRPr="00A06C55">
        <w:t>küçük</w:t>
      </w:r>
      <w:proofErr w:type="spellEnd"/>
      <w:r w:rsidR="00A06C55" w:rsidRPr="00A06C55">
        <w:t xml:space="preserve"> </w:t>
      </w:r>
      <w:proofErr w:type="spellStart"/>
      <w:r w:rsidR="00A06C55" w:rsidRPr="00A06C55">
        <w:t>olmalıdır</w:t>
      </w:r>
      <w:proofErr w:type="spellEnd"/>
      <w:r w:rsidR="00A06C55" w:rsidRPr="00A06C55">
        <w:t>.</w:t>
      </w:r>
      <w:r w:rsidR="00A06C55">
        <w:t xml:space="preserve"> </w:t>
      </w:r>
      <w:proofErr w:type="spellStart"/>
      <w:r w:rsidR="00A06C55">
        <w:t>Şekil</w:t>
      </w:r>
      <w:proofErr w:type="spellEnd"/>
      <w:r w:rsidR="00A06C55">
        <w:t xml:space="preserve"> </w:t>
      </w:r>
      <w:proofErr w:type="spellStart"/>
      <w:r w:rsidR="00A06C55">
        <w:t>ve</w:t>
      </w:r>
      <w:proofErr w:type="spellEnd"/>
      <w:r w:rsidR="00A06C55">
        <w:t xml:space="preserve"> </w:t>
      </w:r>
      <w:proofErr w:type="spellStart"/>
      <w:r w:rsidR="00A06C55">
        <w:t>tablolardan</w:t>
      </w:r>
      <w:proofErr w:type="spellEnd"/>
      <w:r w:rsidR="00A06C55">
        <w:t xml:space="preserve"> </w:t>
      </w:r>
      <w:proofErr w:type="spellStart"/>
      <w:r w:rsidR="00A06C55">
        <w:t>önce</w:t>
      </w:r>
      <w:proofErr w:type="spellEnd"/>
      <w:r w:rsidR="00A06C55">
        <w:t xml:space="preserve"> </w:t>
      </w:r>
      <w:proofErr w:type="spellStart"/>
      <w:r w:rsidR="00A06C55">
        <w:t>birer</w:t>
      </w:r>
      <w:proofErr w:type="spellEnd"/>
      <w:r w:rsidR="00A06C55">
        <w:t xml:space="preserve"> </w:t>
      </w:r>
      <w:proofErr w:type="spellStart"/>
      <w:r w:rsidR="00A06C55">
        <w:t>satır</w:t>
      </w:r>
      <w:proofErr w:type="spellEnd"/>
      <w:r w:rsidR="00A06C55">
        <w:t xml:space="preserve"> </w:t>
      </w:r>
      <w:proofErr w:type="spellStart"/>
      <w:r w:rsidR="00A06C55">
        <w:t>boşluk</w:t>
      </w:r>
      <w:proofErr w:type="spellEnd"/>
      <w:r w:rsidR="00A06C55">
        <w:t xml:space="preserve"> </w:t>
      </w:r>
      <w:proofErr w:type="spellStart"/>
      <w:r w:rsidR="00A06C55">
        <w:t>bırakılmalıdır</w:t>
      </w:r>
      <w:proofErr w:type="spellEnd"/>
      <w:r w:rsidR="00A06C55">
        <w:t xml:space="preserve">. </w:t>
      </w:r>
      <w:proofErr w:type="spellStart"/>
      <w:r w:rsidR="00821F07">
        <w:t>Şekil</w:t>
      </w:r>
      <w:proofErr w:type="spellEnd"/>
      <w:r w:rsidR="00821F07">
        <w:t xml:space="preserve"> </w:t>
      </w:r>
      <w:proofErr w:type="spellStart"/>
      <w:r w:rsidR="00821F07">
        <w:t>veya</w:t>
      </w:r>
      <w:proofErr w:type="spellEnd"/>
      <w:r w:rsidR="00821F07">
        <w:t xml:space="preserve"> </w:t>
      </w:r>
      <w:proofErr w:type="spellStart"/>
      <w:r w:rsidR="00821F07">
        <w:t>tablo</w:t>
      </w:r>
      <w:proofErr w:type="spellEnd"/>
      <w:r w:rsidR="00821F07">
        <w:t xml:space="preserve"> </w:t>
      </w:r>
      <w:proofErr w:type="spellStart"/>
      <w:r w:rsidR="00821F07">
        <w:t>bir</w:t>
      </w:r>
      <w:proofErr w:type="spellEnd"/>
      <w:r w:rsidR="00821F07">
        <w:t xml:space="preserve"> </w:t>
      </w:r>
      <w:proofErr w:type="spellStart"/>
      <w:r w:rsidR="00821F07">
        <w:t>kaynaktan</w:t>
      </w:r>
      <w:proofErr w:type="spellEnd"/>
      <w:r w:rsidR="00821F07">
        <w:t xml:space="preserve"> </w:t>
      </w:r>
      <w:proofErr w:type="spellStart"/>
      <w:r w:rsidR="00821F07">
        <w:t>alındıysa</w:t>
      </w:r>
      <w:proofErr w:type="spellEnd"/>
      <w:r w:rsidR="00821F07">
        <w:t xml:space="preserve"> </w:t>
      </w:r>
      <w:proofErr w:type="spellStart"/>
      <w:r w:rsidR="00821F07">
        <w:t>açıklama</w:t>
      </w:r>
      <w:proofErr w:type="spellEnd"/>
      <w:r w:rsidR="00821F07">
        <w:t xml:space="preserve"> </w:t>
      </w:r>
      <w:proofErr w:type="spellStart"/>
      <w:r w:rsidR="00821F07">
        <w:t>başlığından</w:t>
      </w:r>
      <w:proofErr w:type="spellEnd"/>
      <w:r w:rsidR="00821F07">
        <w:t xml:space="preserve"> </w:t>
      </w:r>
      <w:proofErr w:type="spellStart"/>
      <w:r w:rsidR="00821F07">
        <w:t>sonra</w:t>
      </w:r>
      <w:proofErr w:type="spellEnd"/>
      <w:r w:rsidR="00821F07">
        <w:t xml:space="preserve"> </w:t>
      </w:r>
      <w:proofErr w:type="spellStart"/>
      <w:r w:rsidR="00821F07">
        <w:t>kaynak</w:t>
      </w:r>
      <w:proofErr w:type="spellEnd"/>
      <w:r w:rsidR="00821F07">
        <w:t xml:space="preserve"> </w:t>
      </w:r>
      <w:proofErr w:type="spellStart"/>
      <w:r w:rsidR="00821F07">
        <w:t>belirtilmelidir</w:t>
      </w:r>
      <w:proofErr w:type="spellEnd"/>
      <w:r w:rsidR="00821F07">
        <w:t>.</w:t>
      </w:r>
    </w:p>
    <w:p w14:paraId="69EF5A2D" w14:textId="77777777" w:rsidR="00E8133B" w:rsidRPr="00F142BF" w:rsidRDefault="00AB7D34" w:rsidP="00F142BF">
      <w:pPr>
        <w:pStyle w:val="a1"/>
        <w:ind w:firstLine="426"/>
        <w:rPr>
          <w:sz w:val="20"/>
        </w:rPr>
      </w:pPr>
      <w:proofErr w:type="spellStart"/>
      <w:r w:rsidRPr="00F142BF">
        <w:rPr>
          <w:sz w:val="20"/>
        </w:rPr>
        <w:t>Tablolar</w:t>
      </w:r>
      <w:proofErr w:type="spellEnd"/>
      <w:r w:rsidRPr="00F142BF">
        <w:rPr>
          <w:sz w:val="20"/>
        </w:rPr>
        <w:t xml:space="preserve"> </w:t>
      </w:r>
      <w:proofErr w:type="spellStart"/>
      <w:r w:rsidRPr="00F142BF">
        <w:rPr>
          <w:sz w:val="20"/>
        </w:rPr>
        <w:t>metindeki</w:t>
      </w:r>
      <w:proofErr w:type="spellEnd"/>
      <w:r w:rsidRPr="00F142BF">
        <w:rPr>
          <w:sz w:val="20"/>
        </w:rPr>
        <w:t xml:space="preserve"> </w:t>
      </w:r>
      <w:proofErr w:type="spellStart"/>
      <w:r w:rsidRPr="00F142BF">
        <w:rPr>
          <w:sz w:val="20"/>
        </w:rPr>
        <w:t>görünüm</w:t>
      </w:r>
      <w:proofErr w:type="spellEnd"/>
      <w:r w:rsidRPr="00F142BF">
        <w:rPr>
          <w:sz w:val="20"/>
        </w:rPr>
        <w:t xml:space="preserve"> </w:t>
      </w:r>
      <w:proofErr w:type="spellStart"/>
      <w:r w:rsidRPr="00F142BF">
        <w:rPr>
          <w:sz w:val="20"/>
        </w:rPr>
        <w:t>sırasına</w:t>
      </w:r>
      <w:proofErr w:type="spellEnd"/>
      <w:r w:rsidRPr="00F142BF">
        <w:rPr>
          <w:sz w:val="20"/>
        </w:rPr>
        <w:t xml:space="preserve"> </w:t>
      </w:r>
      <w:proofErr w:type="spellStart"/>
      <w:r w:rsidRPr="00F142BF">
        <w:rPr>
          <w:sz w:val="20"/>
        </w:rPr>
        <w:t>göre</w:t>
      </w:r>
      <w:proofErr w:type="spellEnd"/>
      <w:r w:rsidR="00C71E7E" w:rsidRPr="00F142BF">
        <w:rPr>
          <w:sz w:val="20"/>
        </w:rPr>
        <w:t xml:space="preserve"> </w:t>
      </w:r>
      <w:proofErr w:type="spellStart"/>
      <w:r w:rsidR="00C71E7E" w:rsidRPr="00F142BF">
        <w:rPr>
          <w:sz w:val="20"/>
        </w:rPr>
        <w:t>ardışık</w:t>
      </w:r>
      <w:proofErr w:type="spellEnd"/>
      <w:r w:rsidR="00C71E7E" w:rsidRPr="00F142BF">
        <w:rPr>
          <w:sz w:val="20"/>
        </w:rPr>
        <w:t xml:space="preserve"> </w:t>
      </w:r>
      <w:proofErr w:type="spellStart"/>
      <w:r w:rsidR="00C71E7E" w:rsidRPr="00F142BF">
        <w:rPr>
          <w:sz w:val="20"/>
        </w:rPr>
        <w:t>olarak</w:t>
      </w:r>
      <w:proofErr w:type="spellEnd"/>
      <w:r w:rsidRPr="00F142BF">
        <w:rPr>
          <w:sz w:val="20"/>
        </w:rPr>
        <w:t xml:space="preserve"> </w:t>
      </w:r>
      <w:proofErr w:type="spellStart"/>
      <w:r w:rsidRPr="00F142BF">
        <w:rPr>
          <w:sz w:val="20"/>
        </w:rPr>
        <w:t>numaralandırılmalı</w:t>
      </w:r>
      <w:proofErr w:type="spellEnd"/>
      <w:r w:rsidRPr="00F142BF">
        <w:rPr>
          <w:sz w:val="20"/>
        </w:rPr>
        <w:t xml:space="preserve"> </w:t>
      </w:r>
      <w:proofErr w:type="spellStart"/>
      <w:r w:rsidRPr="00F142BF">
        <w:rPr>
          <w:sz w:val="20"/>
        </w:rPr>
        <w:t>ve</w:t>
      </w:r>
      <w:proofErr w:type="spellEnd"/>
      <w:r w:rsidRPr="00F142BF">
        <w:rPr>
          <w:sz w:val="20"/>
        </w:rPr>
        <w:t xml:space="preserve"> </w:t>
      </w:r>
      <w:proofErr w:type="spellStart"/>
      <w:r w:rsidRPr="00F142BF">
        <w:rPr>
          <w:sz w:val="20"/>
        </w:rPr>
        <w:t>tablo</w:t>
      </w:r>
      <w:proofErr w:type="spellEnd"/>
      <w:r w:rsidRPr="00F142BF">
        <w:rPr>
          <w:sz w:val="20"/>
        </w:rPr>
        <w:t xml:space="preserve"> </w:t>
      </w:r>
      <w:proofErr w:type="spellStart"/>
      <w:r w:rsidRPr="00F142BF">
        <w:rPr>
          <w:sz w:val="20"/>
        </w:rPr>
        <w:t>açıklamaları</w:t>
      </w:r>
      <w:proofErr w:type="spellEnd"/>
      <w:r w:rsidRPr="00F142BF">
        <w:rPr>
          <w:sz w:val="20"/>
        </w:rPr>
        <w:t xml:space="preserve"> </w:t>
      </w:r>
      <w:proofErr w:type="spellStart"/>
      <w:r w:rsidRPr="00F142BF">
        <w:rPr>
          <w:sz w:val="20"/>
        </w:rPr>
        <w:t>tablo</w:t>
      </w:r>
      <w:proofErr w:type="spellEnd"/>
      <w:r w:rsidRPr="00F142BF">
        <w:rPr>
          <w:sz w:val="20"/>
        </w:rPr>
        <w:t xml:space="preserve"> </w:t>
      </w:r>
      <w:proofErr w:type="spellStart"/>
      <w:r w:rsidRPr="00F142BF">
        <w:rPr>
          <w:sz w:val="20"/>
        </w:rPr>
        <w:t>numarası</w:t>
      </w:r>
      <w:proofErr w:type="spellEnd"/>
      <w:r w:rsidRPr="00F142BF">
        <w:rPr>
          <w:sz w:val="20"/>
        </w:rPr>
        <w:t xml:space="preserve"> </w:t>
      </w:r>
      <w:proofErr w:type="spellStart"/>
      <w:r w:rsidRPr="00F142BF">
        <w:rPr>
          <w:sz w:val="20"/>
        </w:rPr>
        <w:t>ile</w:t>
      </w:r>
      <w:proofErr w:type="spellEnd"/>
      <w:r w:rsidRPr="00F142BF">
        <w:rPr>
          <w:sz w:val="20"/>
        </w:rPr>
        <w:t xml:space="preserve"> </w:t>
      </w:r>
      <w:proofErr w:type="spellStart"/>
      <w:r w:rsidRPr="00F142BF">
        <w:rPr>
          <w:sz w:val="20"/>
        </w:rPr>
        <w:t>birlikte</w:t>
      </w:r>
      <w:proofErr w:type="spellEnd"/>
      <w:r w:rsidRPr="00F142BF">
        <w:rPr>
          <w:sz w:val="20"/>
        </w:rPr>
        <w:t xml:space="preserve"> </w:t>
      </w:r>
      <w:proofErr w:type="spellStart"/>
      <w:r w:rsidRPr="00F142BF">
        <w:rPr>
          <w:sz w:val="20"/>
        </w:rPr>
        <w:t>tablonun</w:t>
      </w:r>
      <w:proofErr w:type="spellEnd"/>
      <w:r w:rsidRPr="00F142BF">
        <w:rPr>
          <w:sz w:val="20"/>
        </w:rPr>
        <w:t xml:space="preserve"> </w:t>
      </w:r>
      <w:proofErr w:type="spellStart"/>
      <w:r w:rsidRPr="00F142BF">
        <w:rPr>
          <w:sz w:val="20"/>
        </w:rPr>
        <w:t>üzerinde</w:t>
      </w:r>
      <w:proofErr w:type="spellEnd"/>
      <w:r w:rsidRPr="00F142BF">
        <w:rPr>
          <w:sz w:val="20"/>
        </w:rPr>
        <w:t xml:space="preserve"> </w:t>
      </w:r>
      <w:proofErr w:type="spellStart"/>
      <w:r w:rsidRPr="00F142BF">
        <w:rPr>
          <w:sz w:val="20"/>
        </w:rPr>
        <w:t>yer</w:t>
      </w:r>
      <w:proofErr w:type="spellEnd"/>
      <w:r w:rsidRPr="00F142BF">
        <w:rPr>
          <w:sz w:val="20"/>
        </w:rPr>
        <w:t xml:space="preserve"> </w:t>
      </w:r>
      <w:proofErr w:type="spellStart"/>
      <w:r w:rsidRPr="00F142BF">
        <w:rPr>
          <w:sz w:val="20"/>
        </w:rPr>
        <w:t>almalıdır</w:t>
      </w:r>
      <w:proofErr w:type="spellEnd"/>
      <w:r w:rsidRPr="00F142BF">
        <w:rPr>
          <w:sz w:val="20"/>
        </w:rPr>
        <w:t xml:space="preserve">. </w:t>
      </w:r>
    </w:p>
    <w:p w14:paraId="1E634D43" w14:textId="2FB3103A" w:rsidR="00CB1B3D" w:rsidRPr="00F142BF" w:rsidRDefault="00C71E7E" w:rsidP="00F142BF">
      <w:pPr>
        <w:pStyle w:val="a1"/>
        <w:ind w:firstLine="426"/>
        <w:rPr>
          <w:sz w:val="20"/>
        </w:rPr>
      </w:pPr>
      <w:proofErr w:type="spellStart"/>
      <w:r w:rsidRPr="00F142BF">
        <w:rPr>
          <w:sz w:val="20"/>
        </w:rPr>
        <w:t>Şekiller</w:t>
      </w:r>
      <w:proofErr w:type="spellEnd"/>
      <w:r w:rsidRPr="00F142BF">
        <w:rPr>
          <w:sz w:val="20"/>
        </w:rPr>
        <w:t xml:space="preserve"> </w:t>
      </w:r>
      <w:proofErr w:type="spellStart"/>
      <w:r w:rsidRPr="00F142BF">
        <w:rPr>
          <w:sz w:val="20"/>
        </w:rPr>
        <w:t>metindeki</w:t>
      </w:r>
      <w:proofErr w:type="spellEnd"/>
      <w:r w:rsidRPr="00F142BF">
        <w:rPr>
          <w:sz w:val="20"/>
        </w:rPr>
        <w:t xml:space="preserve"> </w:t>
      </w:r>
      <w:proofErr w:type="spellStart"/>
      <w:r w:rsidRPr="00F142BF">
        <w:rPr>
          <w:sz w:val="20"/>
        </w:rPr>
        <w:t>görünüm</w:t>
      </w:r>
      <w:proofErr w:type="spellEnd"/>
      <w:r w:rsidRPr="00F142BF">
        <w:rPr>
          <w:sz w:val="20"/>
        </w:rPr>
        <w:t xml:space="preserve"> </w:t>
      </w:r>
      <w:proofErr w:type="spellStart"/>
      <w:r w:rsidRPr="00F142BF">
        <w:rPr>
          <w:sz w:val="20"/>
        </w:rPr>
        <w:t>sırasına</w:t>
      </w:r>
      <w:proofErr w:type="spellEnd"/>
      <w:r w:rsidRPr="00F142BF">
        <w:rPr>
          <w:sz w:val="20"/>
        </w:rPr>
        <w:t xml:space="preserve"> </w:t>
      </w:r>
      <w:proofErr w:type="spellStart"/>
      <w:r w:rsidRPr="00F142BF">
        <w:rPr>
          <w:sz w:val="20"/>
        </w:rPr>
        <w:t>uygun</w:t>
      </w:r>
      <w:proofErr w:type="spellEnd"/>
      <w:r w:rsidRPr="00F142BF">
        <w:rPr>
          <w:sz w:val="20"/>
        </w:rPr>
        <w:t xml:space="preserve"> </w:t>
      </w:r>
      <w:proofErr w:type="spellStart"/>
      <w:r w:rsidRPr="00F142BF">
        <w:rPr>
          <w:sz w:val="20"/>
        </w:rPr>
        <w:t>olarak</w:t>
      </w:r>
      <w:proofErr w:type="spellEnd"/>
      <w:r w:rsidRPr="00F142BF">
        <w:rPr>
          <w:sz w:val="20"/>
        </w:rPr>
        <w:t xml:space="preserve"> </w:t>
      </w:r>
      <w:proofErr w:type="spellStart"/>
      <w:r w:rsidRPr="00F142BF">
        <w:rPr>
          <w:sz w:val="20"/>
        </w:rPr>
        <w:t>numaralandırılm</w:t>
      </w:r>
      <w:r w:rsidR="00A06C55">
        <w:rPr>
          <w:sz w:val="20"/>
        </w:rPr>
        <w:t>alı</w:t>
      </w:r>
      <w:proofErr w:type="spellEnd"/>
      <w:r w:rsidR="00A06C55">
        <w:rPr>
          <w:sz w:val="20"/>
        </w:rPr>
        <w:t xml:space="preserve"> </w:t>
      </w:r>
      <w:proofErr w:type="spellStart"/>
      <w:r w:rsidRPr="00F142BF">
        <w:rPr>
          <w:sz w:val="20"/>
        </w:rPr>
        <w:t>ve</w:t>
      </w:r>
      <w:proofErr w:type="spellEnd"/>
      <w:r w:rsidRPr="00F142BF">
        <w:rPr>
          <w:sz w:val="20"/>
        </w:rPr>
        <w:t xml:space="preserve"> </w:t>
      </w:r>
      <w:proofErr w:type="spellStart"/>
      <w:r w:rsidRPr="00F142BF">
        <w:rPr>
          <w:sz w:val="20"/>
        </w:rPr>
        <w:t>şeklin</w:t>
      </w:r>
      <w:proofErr w:type="spellEnd"/>
      <w:r w:rsidRPr="00F142BF">
        <w:rPr>
          <w:sz w:val="20"/>
        </w:rPr>
        <w:t xml:space="preserve"> </w:t>
      </w:r>
      <w:proofErr w:type="spellStart"/>
      <w:r w:rsidRPr="00F142BF">
        <w:rPr>
          <w:sz w:val="20"/>
        </w:rPr>
        <w:t>hemen</w:t>
      </w:r>
      <w:proofErr w:type="spellEnd"/>
      <w:r w:rsidRPr="00F142BF">
        <w:rPr>
          <w:sz w:val="20"/>
        </w:rPr>
        <w:t xml:space="preserve"> </w:t>
      </w:r>
      <w:proofErr w:type="spellStart"/>
      <w:r w:rsidRPr="00F142BF">
        <w:rPr>
          <w:sz w:val="20"/>
        </w:rPr>
        <w:t>altında</w:t>
      </w:r>
      <w:proofErr w:type="spellEnd"/>
      <w:r w:rsidRPr="00F142BF">
        <w:rPr>
          <w:sz w:val="20"/>
        </w:rPr>
        <w:t xml:space="preserve"> </w:t>
      </w:r>
      <w:proofErr w:type="spellStart"/>
      <w:r w:rsidRPr="00F142BF">
        <w:rPr>
          <w:sz w:val="20"/>
        </w:rPr>
        <w:t>açıklaması</w:t>
      </w:r>
      <w:proofErr w:type="spellEnd"/>
      <w:r w:rsidRPr="00F142BF">
        <w:rPr>
          <w:sz w:val="20"/>
        </w:rPr>
        <w:t xml:space="preserve"> </w:t>
      </w:r>
      <w:proofErr w:type="spellStart"/>
      <w:r w:rsidRPr="00F142BF">
        <w:rPr>
          <w:sz w:val="20"/>
        </w:rPr>
        <w:t>ile</w:t>
      </w:r>
      <w:proofErr w:type="spellEnd"/>
      <w:r w:rsidRPr="00F142BF">
        <w:rPr>
          <w:sz w:val="20"/>
        </w:rPr>
        <w:t xml:space="preserve"> </w:t>
      </w:r>
      <w:proofErr w:type="spellStart"/>
      <w:r w:rsidRPr="00F142BF">
        <w:rPr>
          <w:sz w:val="20"/>
        </w:rPr>
        <w:t>birlikte</w:t>
      </w:r>
      <w:proofErr w:type="spellEnd"/>
      <w:r w:rsidRPr="00F142BF">
        <w:rPr>
          <w:sz w:val="20"/>
        </w:rPr>
        <w:t xml:space="preserve"> </w:t>
      </w:r>
      <w:proofErr w:type="spellStart"/>
      <w:r w:rsidRPr="00F142BF">
        <w:rPr>
          <w:sz w:val="20"/>
        </w:rPr>
        <w:t>verilmelidir</w:t>
      </w:r>
      <w:proofErr w:type="spellEnd"/>
      <w:r w:rsidRPr="00F142BF">
        <w:rPr>
          <w:sz w:val="20"/>
        </w:rPr>
        <w:t xml:space="preserve">. </w:t>
      </w:r>
      <w:proofErr w:type="spellStart"/>
      <w:r w:rsidRPr="00F142BF">
        <w:rPr>
          <w:sz w:val="20"/>
        </w:rPr>
        <w:t>Açıklamalar</w:t>
      </w:r>
      <w:proofErr w:type="spellEnd"/>
      <w:r w:rsidRPr="00F142BF">
        <w:rPr>
          <w:sz w:val="20"/>
        </w:rPr>
        <w:t xml:space="preserve"> </w:t>
      </w:r>
      <w:proofErr w:type="spellStart"/>
      <w:r w:rsidRPr="00F142BF">
        <w:rPr>
          <w:sz w:val="20"/>
        </w:rPr>
        <w:t>şekil</w:t>
      </w:r>
      <w:proofErr w:type="spellEnd"/>
      <w:r w:rsidRPr="00F142BF">
        <w:rPr>
          <w:sz w:val="20"/>
        </w:rPr>
        <w:t xml:space="preserve"> </w:t>
      </w:r>
      <w:proofErr w:type="spellStart"/>
      <w:r w:rsidRPr="00F142BF">
        <w:rPr>
          <w:sz w:val="20"/>
        </w:rPr>
        <w:t>veya</w:t>
      </w:r>
      <w:proofErr w:type="spellEnd"/>
      <w:r w:rsidRPr="00F142BF">
        <w:rPr>
          <w:sz w:val="20"/>
        </w:rPr>
        <w:t xml:space="preserve"> </w:t>
      </w:r>
      <w:proofErr w:type="spellStart"/>
      <w:r w:rsidRPr="00F142BF">
        <w:rPr>
          <w:sz w:val="20"/>
        </w:rPr>
        <w:t>tablonun</w:t>
      </w:r>
      <w:proofErr w:type="spellEnd"/>
      <w:r w:rsidRPr="00F142BF">
        <w:rPr>
          <w:sz w:val="20"/>
        </w:rPr>
        <w:t xml:space="preserve"> sol </w:t>
      </w:r>
      <w:proofErr w:type="spellStart"/>
      <w:r w:rsidRPr="00F142BF">
        <w:rPr>
          <w:sz w:val="20"/>
        </w:rPr>
        <w:t>ve</w:t>
      </w:r>
      <w:proofErr w:type="spellEnd"/>
      <w:r w:rsidRPr="00F142BF">
        <w:rPr>
          <w:sz w:val="20"/>
        </w:rPr>
        <w:t xml:space="preserve"> </w:t>
      </w:r>
      <w:proofErr w:type="spellStart"/>
      <w:r w:rsidRPr="00F142BF">
        <w:rPr>
          <w:sz w:val="20"/>
        </w:rPr>
        <w:t>sağ</w:t>
      </w:r>
      <w:proofErr w:type="spellEnd"/>
      <w:r w:rsidRPr="00F142BF">
        <w:rPr>
          <w:sz w:val="20"/>
        </w:rPr>
        <w:t xml:space="preserve"> </w:t>
      </w:r>
      <w:proofErr w:type="spellStart"/>
      <w:r w:rsidRPr="00F142BF">
        <w:rPr>
          <w:sz w:val="20"/>
        </w:rPr>
        <w:t>sınırları</w:t>
      </w:r>
      <w:proofErr w:type="spellEnd"/>
      <w:r w:rsidRPr="00F142BF">
        <w:rPr>
          <w:sz w:val="20"/>
        </w:rPr>
        <w:t xml:space="preserve"> </w:t>
      </w:r>
      <w:proofErr w:type="spellStart"/>
      <w:r w:rsidRPr="00F142BF">
        <w:rPr>
          <w:sz w:val="20"/>
        </w:rPr>
        <w:t>arasında</w:t>
      </w:r>
      <w:proofErr w:type="spellEnd"/>
      <w:r w:rsidRPr="00F142BF">
        <w:rPr>
          <w:sz w:val="20"/>
        </w:rPr>
        <w:t xml:space="preserve"> </w:t>
      </w:r>
      <w:proofErr w:type="spellStart"/>
      <w:r w:rsidRPr="00F142BF">
        <w:rPr>
          <w:sz w:val="20"/>
        </w:rPr>
        <w:t>iki</w:t>
      </w:r>
      <w:proofErr w:type="spellEnd"/>
      <w:r w:rsidRPr="00F142BF">
        <w:rPr>
          <w:sz w:val="20"/>
        </w:rPr>
        <w:t xml:space="preserve"> </w:t>
      </w:r>
      <w:proofErr w:type="spellStart"/>
      <w:r w:rsidRPr="00F142BF">
        <w:rPr>
          <w:sz w:val="20"/>
        </w:rPr>
        <w:t>yana</w:t>
      </w:r>
      <w:proofErr w:type="spellEnd"/>
      <w:r w:rsidRPr="00F142BF">
        <w:rPr>
          <w:sz w:val="20"/>
        </w:rPr>
        <w:t xml:space="preserve"> </w:t>
      </w:r>
      <w:proofErr w:type="spellStart"/>
      <w:r w:rsidRPr="00F142BF">
        <w:rPr>
          <w:sz w:val="20"/>
        </w:rPr>
        <w:t>yaslı</w:t>
      </w:r>
      <w:proofErr w:type="spellEnd"/>
      <w:r w:rsidRPr="00F142BF">
        <w:rPr>
          <w:sz w:val="20"/>
        </w:rPr>
        <w:t xml:space="preserve"> </w:t>
      </w:r>
      <w:proofErr w:type="spellStart"/>
      <w:r w:rsidRPr="00F142BF">
        <w:rPr>
          <w:sz w:val="20"/>
        </w:rPr>
        <w:t>olarak</w:t>
      </w:r>
      <w:proofErr w:type="spellEnd"/>
      <w:r w:rsidRPr="00F142BF">
        <w:rPr>
          <w:sz w:val="20"/>
        </w:rPr>
        <w:t xml:space="preserve"> </w:t>
      </w:r>
      <w:proofErr w:type="spellStart"/>
      <w:r w:rsidRPr="00F142BF">
        <w:rPr>
          <w:sz w:val="20"/>
        </w:rPr>
        <w:t>yazılmalıdır</w:t>
      </w:r>
      <w:proofErr w:type="spellEnd"/>
      <w:r w:rsidRPr="00F142BF">
        <w:rPr>
          <w:sz w:val="20"/>
        </w:rPr>
        <w:t xml:space="preserve">. </w:t>
      </w:r>
      <w:proofErr w:type="spellStart"/>
      <w:r w:rsidRPr="00F142BF">
        <w:rPr>
          <w:sz w:val="20"/>
        </w:rPr>
        <w:t>Şekiller</w:t>
      </w:r>
      <w:proofErr w:type="spellEnd"/>
      <w:r w:rsidRPr="00F142BF">
        <w:rPr>
          <w:sz w:val="20"/>
        </w:rPr>
        <w:t xml:space="preserve"> </w:t>
      </w:r>
      <w:proofErr w:type="spellStart"/>
      <w:r w:rsidRPr="00F142BF">
        <w:rPr>
          <w:sz w:val="20"/>
        </w:rPr>
        <w:t>ve</w:t>
      </w:r>
      <w:proofErr w:type="spellEnd"/>
      <w:r w:rsidRPr="00F142BF">
        <w:rPr>
          <w:sz w:val="20"/>
        </w:rPr>
        <w:t xml:space="preserve"> </w:t>
      </w:r>
      <w:proofErr w:type="spellStart"/>
      <w:r w:rsidRPr="00F142BF">
        <w:rPr>
          <w:sz w:val="20"/>
        </w:rPr>
        <w:t>tablolar</w:t>
      </w:r>
      <w:proofErr w:type="spellEnd"/>
      <w:r w:rsidRPr="00F142BF">
        <w:rPr>
          <w:sz w:val="20"/>
        </w:rPr>
        <w:t xml:space="preserve"> </w:t>
      </w:r>
      <w:proofErr w:type="spellStart"/>
      <w:r w:rsidRPr="00F142BF">
        <w:rPr>
          <w:sz w:val="20"/>
        </w:rPr>
        <w:t>onların</w:t>
      </w:r>
      <w:proofErr w:type="spellEnd"/>
      <w:r w:rsidRPr="00F142BF">
        <w:rPr>
          <w:sz w:val="20"/>
        </w:rPr>
        <w:t xml:space="preserve"> ilk </w:t>
      </w:r>
      <w:proofErr w:type="spellStart"/>
      <w:r w:rsidRPr="00F142BF">
        <w:rPr>
          <w:sz w:val="20"/>
        </w:rPr>
        <w:t>bahsedildiği</w:t>
      </w:r>
      <w:proofErr w:type="spellEnd"/>
      <w:r w:rsidRPr="00F142BF">
        <w:rPr>
          <w:sz w:val="20"/>
        </w:rPr>
        <w:t xml:space="preserve"> </w:t>
      </w:r>
      <w:proofErr w:type="spellStart"/>
      <w:r w:rsidRPr="00F142BF">
        <w:rPr>
          <w:sz w:val="20"/>
        </w:rPr>
        <w:t>para</w:t>
      </w:r>
      <w:r w:rsidR="00120210" w:rsidRPr="00F142BF">
        <w:rPr>
          <w:sz w:val="20"/>
        </w:rPr>
        <w:t>g</w:t>
      </w:r>
      <w:r w:rsidRPr="00F142BF">
        <w:rPr>
          <w:sz w:val="20"/>
        </w:rPr>
        <w:t>rafa</w:t>
      </w:r>
      <w:proofErr w:type="spellEnd"/>
      <w:r w:rsidRPr="00F142BF">
        <w:rPr>
          <w:sz w:val="20"/>
        </w:rPr>
        <w:t xml:space="preserve"> </w:t>
      </w:r>
      <w:proofErr w:type="spellStart"/>
      <w:r w:rsidRPr="00F142BF">
        <w:rPr>
          <w:sz w:val="20"/>
        </w:rPr>
        <w:t>yakın</w:t>
      </w:r>
      <w:proofErr w:type="spellEnd"/>
      <w:r w:rsidRPr="00F142BF">
        <w:rPr>
          <w:sz w:val="20"/>
        </w:rPr>
        <w:t xml:space="preserve"> </w:t>
      </w:r>
      <w:proofErr w:type="spellStart"/>
      <w:r w:rsidRPr="00F142BF">
        <w:rPr>
          <w:sz w:val="20"/>
        </w:rPr>
        <w:t>olacak</w:t>
      </w:r>
      <w:proofErr w:type="spellEnd"/>
      <w:r w:rsidRPr="00F142BF">
        <w:rPr>
          <w:sz w:val="20"/>
        </w:rPr>
        <w:t xml:space="preserve"> </w:t>
      </w:r>
      <w:proofErr w:type="spellStart"/>
      <w:r w:rsidRPr="00F142BF">
        <w:rPr>
          <w:sz w:val="20"/>
        </w:rPr>
        <w:t>biçimde</w:t>
      </w:r>
      <w:proofErr w:type="spellEnd"/>
      <w:r w:rsidRPr="00F142BF">
        <w:rPr>
          <w:sz w:val="20"/>
        </w:rPr>
        <w:t xml:space="preserve"> </w:t>
      </w:r>
      <w:proofErr w:type="spellStart"/>
      <w:r w:rsidRPr="00F142BF">
        <w:rPr>
          <w:sz w:val="20"/>
        </w:rPr>
        <w:t>metine</w:t>
      </w:r>
      <w:proofErr w:type="spellEnd"/>
      <w:r w:rsidRPr="00F142BF">
        <w:rPr>
          <w:sz w:val="20"/>
        </w:rPr>
        <w:t xml:space="preserve"> </w:t>
      </w:r>
      <w:proofErr w:type="spellStart"/>
      <w:r w:rsidRPr="00F142BF">
        <w:rPr>
          <w:sz w:val="20"/>
        </w:rPr>
        <w:t>yerleştirilmelidir</w:t>
      </w:r>
      <w:proofErr w:type="spellEnd"/>
      <w:r w:rsidRPr="00F142BF">
        <w:rPr>
          <w:sz w:val="20"/>
        </w:rPr>
        <w:t xml:space="preserve">. </w:t>
      </w:r>
      <w:proofErr w:type="spellStart"/>
      <w:r w:rsidR="000B6CE0" w:rsidRPr="00F142BF">
        <w:rPr>
          <w:sz w:val="20"/>
        </w:rPr>
        <w:t>Eğer</w:t>
      </w:r>
      <w:proofErr w:type="spellEnd"/>
      <w:r w:rsidR="000B6CE0" w:rsidRPr="00F142BF">
        <w:rPr>
          <w:sz w:val="20"/>
        </w:rPr>
        <w:t xml:space="preserve"> </w:t>
      </w:r>
      <w:proofErr w:type="spellStart"/>
      <w:r w:rsidR="000B6CE0" w:rsidRPr="00F142BF">
        <w:rPr>
          <w:sz w:val="20"/>
        </w:rPr>
        <w:t>bir</w:t>
      </w:r>
      <w:proofErr w:type="spellEnd"/>
      <w:r w:rsidR="000B6CE0" w:rsidRPr="00F142BF">
        <w:rPr>
          <w:sz w:val="20"/>
        </w:rPr>
        <w:t xml:space="preserve"> </w:t>
      </w:r>
      <w:proofErr w:type="spellStart"/>
      <w:r w:rsidR="000B6CE0" w:rsidRPr="00F142BF">
        <w:rPr>
          <w:sz w:val="20"/>
        </w:rPr>
        <w:t>kolon</w:t>
      </w:r>
      <w:proofErr w:type="spellEnd"/>
      <w:r w:rsidR="000B6CE0" w:rsidRPr="00F142BF">
        <w:rPr>
          <w:sz w:val="20"/>
        </w:rPr>
        <w:t xml:space="preserve"> </w:t>
      </w:r>
      <w:proofErr w:type="spellStart"/>
      <w:r w:rsidR="000B6CE0" w:rsidRPr="00F142BF">
        <w:rPr>
          <w:sz w:val="20"/>
        </w:rPr>
        <w:t>genişliği</w:t>
      </w:r>
      <w:proofErr w:type="spellEnd"/>
      <w:r w:rsidR="000B6CE0" w:rsidRPr="00F142BF">
        <w:rPr>
          <w:sz w:val="20"/>
        </w:rPr>
        <w:t xml:space="preserve"> </w:t>
      </w:r>
      <w:proofErr w:type="spellStart"/>
      <w:r w:rsidR="000B6CE0" w:rsidRPr="00F142BF">
        <w:rPr>
          <w:sz w:val="20"/>
        </w:rPr>
        <w:t>şekil</w:t>
      </w:r>
      <w:proofErr w:type="spellEnd"/>
      <w:r w:rsidR="000B6CE0" w:rsidRPr="00F142BF">
        <w:rPr>
          <w:sz w:val="20"/>
        </w:rPr>
        <w:t xml:space="preserve"> </w:t>
      </w:r>
      <w:proofErr w:type="spellStart"/>
      <w:r w:rsidR="000B6CE0" w:rsidRPr="00F142BF">
        <w:rPr>
          <w:sz w:val="20"/>
        </w:rPr>
        <w:t>veya</w:t>
      </w:r>
      <w:proofErr w:type="spellEnd"/>
      <w:r w:rsidR="000B6CE0" w:rsidRPr="00F142BF">
        <w:rPr>
          <w:sz w:val="20"/>
        </w:rPr>
        <w:t xml:space="preserve"> </w:t>
      </w:r>
      <w:proofErr w:type="spellStart"/>
      <w:r w:rsidR="000B6CE0" w:rsidRPr="00F142BF">
        <w:rPr>
          <w:sz w:val="20"/>
        </w:rPr>
        <w:t>tablo</w:t>
      </w:r>
      <w:proofErr w:type="spellEnd"/>
      <w:r w:rsidR="000B6CE0" w:rsidRPr="00F142BF">
        <w:rPr>
          <w:sz w:val="20"/>
        </w:rPr>
        <w:t xml:space="preserve"> </w:t>
      </w:r>
      <w:proofErr w:type="spellStart"/>
      <w:r w:rsidR="000B6CE0" w:rsidRPr="00F142BF">
        <w:rPr>
          <w:sz w:val="20"/>
        </w:rPr>
        <w:t>için</w:t>
      </w:r>
      <w:proofErr w:type="spellEnd"/>
      <w:r w:rsidR="000B6CE0" w:rsidRPr="00F142BF">
        <w:rPr>
          <w:sz w:val="20"/>
        </w:rPr>
        <w:t xml:space="preserve"> </w:t>
      </w:r>
      <w:proofErr w:type="spellStart"/>
      <w:r w:rsidR="000B6CE0" w:rsidRPr="00F142BF">
        <w:rPr>
          <w:sz w:val="20"/>
        </w:rPr>
        <w:t>yeterli</w:t>
      </w:r>
      <w:proofErr w:type="spellEnd"/>
      <w:r w:rsidR="000B6CE0" w:rsidRPr="00F142BF">
        <w:rPr>
          <w:sz w:val="20"/>
        </w:rPr>
        <w:t xml:space="preserve"> </w:t>
      </w:r>
      <w:proofErr w:type="spellStart"/>
      <w:r w:rsidR="000B6CE0" w:rsidRPr="00F142BF">
        <w:rPr>
          <w:sz w:val="20"/>
        </w:rPr>
        <w:t>olmazsa</w:t>
      </w:r>
      <w:proofErr w:type="spellEnd"/>
      <w:r w:rsidR="000B6CE0" w:rsidRPr="00F142BF">
        <w:rPr>
          <w:sz w:val="20"/>
        </w:rPr>
        <w:t xml:space="preserve"> her </w:t>
      </w:r>
      <w:proofErr w:type="spellStart"/>
      <w:r w:rsidR="000B6CE0" w:rsidRPr="00F142BF">
        <w:rPr>
          <w:sz w:val="20"/>
        </w:rPr>
        <w:t>iki</w:t>
      </w:r>
      <w:proofErr w:type="spellEnd"/>
      <w:r w:rsidR="000B6CE0" w:rsidRPr="00F142BF">
        <w:rPr>
          <w:sz w:val="20"/>
        </w:rPr>
        <w:t xml:space="preserve"> </w:t>
      </w:r>
      <w:proofErr w:type="spellStart"/>
      <w:r w:rsidR="000B6CE0" w:rsidRPr="00F142BF">
        <w:rPr>
          <w:sz w:val="20"/>
        </w:rPr>
        <w:t>kolon</w:t>
      </w:r>
      <w:proofErr w:type="spellEnd"/>
      <w:r w:rsidR="000B6CE0" w:rsidRPr="00F142BF">
        <w:rPr>
          <w:sz w:val="20"/>
        </w:rPr>
        <w:t xml:space="preserve"> </w:t>
      </w:r>
      <w:proofErr w:type="spellStart"/>
      <w:r w:rsidR="000B6CE0" w:rsidRPr="00F142BF">
        <w:rPr>
          <w:sz w:val="20"/>
        </w:rPr>
        <w:t>birleştirilerek</w:t>
      </w:r>
      <w:proofErr w:type="spellEnd"/>
      <w:r w:rsidR="000B6CE0" w:rsidRPr="00F142BF">
        <w:rPr>
          <w:sz w:val="20"/>
        </w:rPr>
        <w:t xml:space="preserve"> </w:t>
      </w:r>
      <w:proofErr w:type="spellStart"/>
      <w:r w:rsidR="000B6CE0" w:rsidRPr="00F142BF">
        <w:rPr>
          <w:sz w:val="20"/>
        </w:rPr>
        <w:t>aşağıdaki</w:t>
      </w:r>
      <w:proofErr w:type="spellEnd"/>
      <w:r w:rsidR="000B6CE0" w:rsidRPr="00F142BF">
        <w:rPr>
          <w:sz w:val="20"/>
        </w:rPr>
        <w:t xml:space="preserve"> </w:t>
      </w:r>
      <w:proofErr w:type="spellStart"/>
      <w:r w:rsidR="000B6CE0" w:rsidRPr="00F142BF">
        <w:rPr>
          <w:sz w:val="20"/>
        </w:rPr>
        <w:t>gibi</w:t>
      </w:r>
      <w:proofErr w:type="spellEnd"/>
      <w:r w:rsidR="000B6CE0" w:rsidRPr="00F142BF">
        <w:rPr>
          <w:sz w:val="20"/>
        </w:rPr>
        <w:t xml:space="preserve"> </w:t>
      </w:r>
      <w:proofErr w:type="spellStart"/>
      <w:r w:rsidR="00A06C55">
        <w:rPr>
          <w:sz w:val="20"/>
        </w:rPr>
        <w:t>kullanılabilir</w:t>
      </w:r>
      <w:proofErr w:type="spellEnd"/>
      <w:r w:rsidR="00A06C55">
        <w:rPr>
          <w:sz w:val="20"/>
        </w:rPr>
        <w:t>.</w:t>
      </w:r>
      <w:r w:rsidR="000B6CE0" w:rsidRPr="00F142BF">
        <w:rPr>
          <w:sz w:val="20"/>
        </w:rPr>
        <w:t xml:space="preserve"> </w:t>
      </w:r>
    </w:p>
    <w:p w14:paraId="6297BFCE" w14:textId="77777777" w:rsidR="0074287E" w:rsidRPr="00F142BF" w:rsidRDefault="0074287E" w:rsidP="00A06C55">
      <w:pPr>
        <w:pStyle w:val="a1"/>
        <w:rPr>
          <w:sz w:val="20"/>
        </w:rPr>
        <w:sectPr w:rsidR="0074287E" w:rsidRPr="00F142BF" w:rsidSect="0048414C">
          <w:headerReference w:type="even" r:id="rId11"/>
          <w:footerReference w:type="even" r:id="rId12"/>
          <w:type w:val="continuous"/>
          <w:pgSz w:w="11906" w:h="16838" w:code="9"/>
          <w:pgMar w:top="1418" w:right="1134" w:bottom="1418" w:left="851" w:header="1418" w:footer="369" w:gutter="0"/>
          <w:lnNumType w:countBy="1" w:distance="6"/>
          <w:cols w:num="2" w:space="397"/>
          <w:docGrid w:linePitch="271"/>
        </w:sectPr>
      </w:pPr>
    </w:p>
    <w:p w14:paraId="6897C59E" w14:textId="77777777" w:rsidR="00821F07" w:rsidRDefault="00821F07" w:rsidP="00F142BF">
      <w:pPr>
        <w:spacing w:line="276" w:lineRule="auto"/>
        <w:ind w:firstLine="0"/>
        <w:rPr>
          <w:b/>
        </w:rPr>
      </w:pPr>
    </w:p>
    <w:p w14:paraId="53DC9259" w14:textId="5E8AD58C" w:rsidR="00EA6EE7" w:rsidRPr="00F142BF" w:rsidRDefault="00EA6EE7" w:rsidP="00F142BF">
      <w:pPr>
        <w:spacing w:line="276" w:lineRule="auto"/>
        <w:ind w:firstLine="0"/>
      </w:pPr>
      <w:r w:rsidRPr="00F142BF">
        <w:rPr>
          <w:b/>
        </w:rPr>
        <w:t>Tablo 1.</w:t>
      </w:r>
      <w:r w:rsidRPr="00F142BF">
        <w:t xml:space="preserve"> </w:t>
      </w:r>
      <w:proofErr w:type="spellStart"/>
      <w:r w:rsidRPr="00F142BF">
        <w:t>Araçların</w:t>
      </w:r>
      <w:proofErr w:type="spellEnd"/>
      <w:r w:rsidRPr="00F142BF">
        <w:t xml:space="preserve"> </w:t>
      </w:r>
      <w:proofErr w:type="spellStart"/>
      <w:r w:rsidRPr="00F142BF">
        <w:t>özellikleri</w:t>
      </w:r>
      <w:proofErr w:type="spellEnd"/>
      <w:r w:rsidR="00821F07">
        <w:t xml:space="preserve"> (</w:t>
      </w:r>
      <w:proofErr w:type="spellStart"/>
      <w:r w:rsidR="00821F07">
        <w:t>kaynak</w:t>
      </w:r>
      <w:proofErr w:type="spellEnd"/>
      <w:r w:rsidR="00821F07">
        <w:t>)</w:t>
      </w:r>
    </w:p>
    <w:tbl>
      <w:tblPr>
        <w:tblStyle w:val="TabloKlavuzu"/>
        <w:tblW w:w="988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515"/>
        <w:gridCol w:w="2515"/>
        <w:gridCol w:w="2452"/>
      </w:tblGrid>
      <w:tr w:rsidR="00B240CF" w:rsidRPr="00F142BF" w14:paraId="194D3892" w14:textId="77777777" w:rsidTr="00796D24">
        <w:trPr>
          <w:jc w:val="center"/>
        </w:trPr>
        <w:tc>
          <w:tcPr>
            <w:tcW w:w="2407" w:type="dxa"/>
            <w:tcBorders>
              <w:top w:val="single" w:sz="4" w:space="0" w:color="auto"/>
              <w:bottom w:val="single" w:sz="4" w:space="0" w:color="auto"/>
            </w:tcBorders>
          </w:tcPr>
          <w:p w14:paraId="4FE74F13" w14:textId="77777777" w:rsidR="00EA6EE7" w:rsidRPr="00F142BF" w:rsidRDefault="00EA6EE7" w:rsidP="00F142BF">
            <w:pPr>
              <w:pStyle w:val="a1"/>
              <w:rPr>
                <w:b/>
                <w:sz w:val="20"/>
              </w:rPr>
            </w:pPr>
            <w:proofErr w:type="spellStart"/>
            <w:r w:rsidRPr="00F142BF">
              <w:rPr>
                <w:b/>
                <w:sz w:val="20"/>
              </w:rPr>
              <w:t>Ölçülen</w:t>
            </w:r>
            <w:proofErr w:type="spellEnd"/>
            <w:r w:rsidRPr="00F142BF">
              <w:rPr>
                <w:b/>
                <w:sz w:val="20"/>
              </w:rPr>
              <w:t xml:space="preserve"> </w:t>
            </w:r>
            <w:proofErr w:type="spellStart"/>
            <w:r w:rsidRPr="00F142BF">
              <w:rPr>
                <w:b/>
                <w:sz w:val="20"/>
              </w:rPr>
              <w:t>Değişken</w:t>
            </w:r>
            <w:proofErr w:type="spellEnd"/>
          </w:p>
        </w:tc>
        <w:tc>
          <w:tcPr>
            <w:tcW w:w="2515" w:type="dxa"/>
            <w:tcBorders>
              <w:top w:val="single" w:sz="4" w:space="0" w:color="auto"/>
              <w:bottom w:val="single" w:sz="4" w:space="0" w:color="auto"/>
            </w:tcBorders>
          </w:tcPr>
          <w:p w14:paraId="77D17792" w14:textId="77777777" w:rsidR="00EA6EE7" w:rsidRPr="00F142BF" w:rsidRDefault="00EA6EE7" w:rsidP="00F142BF">
            <w:pPr>
              <w:pStyle w:val="a1"/>
              <w:rPr>
                <w:b/>
                <w:sz w:val="20"/>
              </w:rPr>
            </w:pPr>
            <w:proofErr w:type="spellStart"/>
            <w:r w:rsidRPr="00F142BF">
              <w:rPr>
                <w:b/>
                <w:sz w:val="20"/>
              </w:rPr>
              <w:t>Araç</w:t>
            </w:r>
            <w:proofErr w:type="spellEnd"/>
          </w:p>
        </w:tc>
        <w:tc>
          <w:tcPr>
            <w:tcW w:w="2515" w:type="dxa"/>
            <w:tcBorders>
              <w:top w:val="single" w:sz="4" w:space="0" w:color="auto"/>
              <w:bottom w:val="single" w:sz="4" w:space="0" w:color="auto"/>
            </w:tcBorders>
          </w:tcPr>
          <w:p w14:paraId="39E51CEB" w14:textId="77777777" w:rsidR="00EA6EE7" w:rsidRPr="00F142BF" w:rsidRDefault="00EA6EE7" w:rsidP="00F142BF">
            <w:pPr>
              <w:pStyle w:val="a1"/>
              <w:rPr>
                <w:b/>
                <w:sz w:val="20"/>
              </w:rPr>
            </w:pPr>
            <w:proofErr w:type="spellStart"/>
            <w:r w:rsidRPr="00F142BF">
              <w:rPr>
                <w:b/>
                <w:sz w:val="20"/>
              </w:rPr>
              <w:t>Aralık</w:t>
            </w:r>
            <w:proofErr w:type="spellEnd"/>
          </w:p>
        </w:tc>
        <w:tc>
          <w:tcPr>
            <w:tcW w:w="2452" w:type="dxa"/>
            <w:tcBorders>
              <w:top w:val="single" w:sz="4" w:space="0" w:color="auto"/>
              <w:bottom w:val="single" w:sz="4" w:space="0" w:color="auto"/>
            </w:tcBorders>
          </w:tcPr>
          <w:p w14:paraId="25932709" w14:textId="77777777" w:rsidR="00EA6EE7" w:rsidRPr="00F142BF" w:rsidRDefault="00EA6EE7" w:rsidP="00F142BF">
            <w:pPr>
              <w:pStyle w:val="a1"/>
              <w:rPr>
                <w:b/>
                <w:sz w:val="20"/>
              </w:rPr>
            </w:pPr>
            <w:proofErr w:type="spellStart"/>
            <w:r w:rsidRPr="00F142BF">
              <w:rPr>
                <w:b/>
                <w:sz w:val="20"/>
              </w:rPr>
              <w:t>Hassasiyet</w:t>
            </w:r>
            <w:proofErr w:type="spellEnd"/>
          </w:p>
        </w:tc>
      </w:tr>
      <w:tr w:rsidR="00B240CF" w:rsidRPr="00F142BF" w14:paraId="7DFFB4CC" w14:textId="77777777" w:rsidTr="00796D24">
        <w:trPr>
          <w:jc w:val="center"/>
        </w:trPr>
        <w:tc>
          <w:tcPr>
            <w:tcW w:w="2407" w:type="dxa"/>
            <w:tcBorders>
              <w:top w:val="single" w:sz="4" w:space="0" w:color="auto"/>
            </w:tcBorders>
          </w:tcPr>
          <w:p w14:paraId="42800AA3" w14:textId="77777777" w:rsidR="00EA6EE7" w:rsidRPr="00F142BF" w:rsidRDefault="00EA6EE7" w:rsidP="00F142BF">
            <w:pPr>
              <w:pStyle w:val="a1"/>
              <w:rPr>
                <w:sz w:val="20"/>
              </w:rPr>
            </w:pPr>
            <w:r w:rsidRPr="00F142BF">
              <w:rPr>
                <w:sz w:val="20"/>
              </w:rPr>
              <w:t>Isı</w:t>
            </w:r>
          </w:p>
        </w:tc>
        <w:tc>
          <w:tcPr>
            <w:tcW w:w="2515" w:type="dxa"/>
            <w:tcBorders>
              <w:top w:val="single" w:sz="4" w:space="0" w:color="auto"/>
            </w:tcBorders>
          </w:tcPr>
          <w:p w14:paraId="4524E1A3" w14:textId="77777777" w:rsidR="00EA6EE7" w:rsidRPr="00F142BF" w:rsidRDefault="00EA6EE7" w:rsidP="00F142BF">
            <w:pPr>
              <w:pStyle w:val="a1"/>
              <w:rPr>
                <w:sz w:val="20"/>
              </w:rPr>
            </w:pPr>
            <w:r w:rsidRPr="00F142BF">
              <w:rPr>
                <w:sz w:val="20"/>
              </w:rPr>
              <w:t xml:space="preserve">K-tipi </w:t>
            </w:r>
            <w:proofErr w:type="spellStart"/>
            <w:r w:rsidRPr="00F142BF">
              <w:rPr>
                <w:sz w:val="20"/>
              </w:rPr>
              <w:t>Termokupl</w:t>
            </w:r>
            <w:proofErr w:type="spellEnd"/>
          </w:p>
        </w:tc>
        <w:tc>
          <w:tcPr>
            <w:tcW w:w="2515" w:type="dxa"/>
            <w:tcBorders>
              <w:top w:val="single" w:sz="4" w:space="0" w:color="auto"/>
            </w:tcBorders>
          </w:tcPr>
          <w:p w14:paraId="32F0FC90" w14:textId="77777777" w:rsidR="00EA6EE7" w:rsidRPr="00F142BF" w:rsidRDefault="00EA6EE7" w:rsidP="00F142BF">
            <w:pPr>
              <w:pStyle w:val="a1"/>
              <w:rPr>
                <w:sz w:val="20"/>
              </w:rPr>
            </w:pPr>
            <w:r w:rsidRPr="00F142BF">
              <w:rPr>
                <w:sz w:val="20"/>
              </w:rPr>
              <w:t xml:space="preserve">-50°C den 500°C </w:t>
            </w:r>
          </w:p>
        </w:tc>
        <w:tc>
          <w:tcPr>
            <w:tcW w:w="2452" w:type="dxa"/>
            <w:tcBorders>
              <w:top w:val="single" w:sz="4" w:space="0" w:color="auto"/>
            </w:tcBorders>
          </w:tcPr>
          <w:p w14:paraId="6215EBB0" w14:textId="77777777" w:rsidR="00EA6EE7" w:rsidRPr="00F142BF" w:rsidRDefault="00EA6EE7" w:rsidP="00F142BF">
            <w:pPr>
              <w:pStyle w:val="tablecopy"/>
              <w:spacing w:line="276" w:lineRule="auto"/>
              <w:rPr>
                <w:sz w:val="20"/>
                <w:szCs w:val="20"/>
              </w:rPr>
            </w:pPr>
            <w:r w:rsidRPr="00F142BF">
              <w:rPr>
                <w:sz w:val="20"/>
                <w:szCs w:val="20"/>
              </w:rPr>
              <w:t>± 0,5 °C</w:t>
            </w:r>
          </w:p>
        </w:tc>
      </w:tr>
      <w:tr w:rsidR="00B240CF" w:rsidRPr="00F142BF" w14:paraId="5ADC07FC" w14:textId="77777777" w:rsidTr="00796D24">
        <w:trPr>
          <w:jc w:val="center"/>
        </w:trPr>
        <w:tc>
          <w:tcPr>
            <w:tcW w:w="2407" w:type="dxa"/>
          </w:tcPr>
          <w:p w14:paraId="55C7EB99" w14:textId="77777777" w:rsidR="00EA6EE7" w:rsidRPr="00F142BF" w:rsidRDefault="00EA6EE7" w:rsidP="00F142BF">
            <w:pPr>
              <w:pStyle w:val="a1"/>
              <w:rPr>
                <w:sz w:val="20"/>
              </w:rPr>
            </w:pPr>
            <w:proofErr w:type="spellStart"/>
            <w:r w:rsidRPr="00F142BF">
              <w:rPr>
                <w:sz w:val="20"/>
              </w:rPr>
              <w:t>Basınç</w:t>
            </w:r>
            <w:proofErr w:type="spellEnd"/>
          </w:p>
        </w:tc>
        <w:tc>
          <w:tcPr>
            <w:tcW w:w="2515" w:type="dxa"/>
          </w:tcPr>
          <w:p w14:paraId="71A61F3A" w14:textId="77777777" w:rsidR="00EA6EE7" w:rsidRPr="00F142BF" w:rsidRDefault="00EA6EE7" w:rsidP="00F142BF">
            <w:pPr>
              <w:pStyle w:val="a1"/>
              <w:rPr>
                <w:sz w:val="20"/>
              </w:rPr>
            </w:pPr>
            <w:r w:rsidRPr="00F142BF">
              <w:rPr>
                <w:sz w:val="20"/>
              </w:rPr>
              <w:t xml:space="preserve">Bourdon </w:t>
            </w:r>
            <w:proofErr w:type="spellStart"/>
            <w:r w:rsidRPr="00F142BF">
              <w:rPr>
                <w:sz w:val="20"/>
              </w:rPr>
              <w:t>manometre</w:t>
            </w:r>
            <w:proofErr w:type="spellEnd"/>
          </w:p>
        </w:tc>
        <w:tc>
          <w:tcPr>
            <w:tcW w:w="2515" w:type="dxa"/>
          </w:tcPr>
          <w:p w14:paraId="0D08DB53" w14:textId="77777777" w:rsidR="00EA6EE7" w:rsidRPr="00F142BF" w:rsidRDefault="00EA6EE7" w:rsidP="00F142BF">
            <w:pPr>
              <w:pStyle w:val="tablecopy"/>
              <w:spacing w:line="276" w:lineRule="auto"/>
              <w:rPr>
                <w:sz w:val="20"/>
                <w:szCs w:val="20"/>
              </w:rPr>
            </w:pPr>
            <w:r w:rsidRPr="00F142BF">
              <w:rPr>
                <w:sz w:val="20"/>
                <w:szCs w:val="20"/>
              </w:rPr>
              <w:t>­1 den 10; 0 dan 30 bar</w:t>
            </w:r>
          </w:p>
        </w:tc>
        <w:tc>
          <w:tcPr>
            <w:tcW w:w="2452" w:type="dxa"/>
          </w:tcPr>
          <w:p w14:paraId="27D2BE52" w14:textId="77777777" w:rsidR="00EA6EE7" w:rsidRPr="00F142BF" w:rsidRDefault="00EA6EE7" w:rsidP="00F142BF">
            <w:pPr>
              <w:pStyle w:val="tablecopy"/>
              <w:spacing w:line="276" w:lineRule="auto"/>
              <w:rPr>
                <w:sz w:val="20"/>
                <w:szCs w:val="20"/>
              </w:rPr>
            </w:pPr>
            <w:r w:rsidRPr="00F142BF">
              <w:rPr>
                <w:sz w:val="20"/>
                <w:szCs w:val="20"/>
              </w:rPr>
              <w:t>0,1- 0,5 bar</w:t>
            </w:r>
          </w:p>
        </w:tc>
      </w:tr>
      <w:tr w:rsidR="00B240CF" w:rsidRPr="00F142BF" w14:paraId="5AD37911" w14:textId="77777777" w:rsidTr="00796D24">
        <w:trPr>
          <w:jc w:val="center"/>
        </w:trPr>
        <w:tc>
          <w:tcPr>
            <w:tcW w:w="2407" w:type="dxa"/>
          </w:tcPr>
          <w:p w14:paraId="462B313A" w14:textId="77777777" w:rsidR="00EA6EE7" w:rsidRPr="00F142BF" w:rsidRDefault="00EA6EE7" w:rsidP="00F142BF">
            <w:pPr>
              <w:pStyle w:val="a1"/>
              <w:rPr>
                <w:sz w:val="20"/>
              </w:rPr>
            </w:pPr>
            <w:proofErr w:type="spellStart"/>
            <w:r w:rsidRPr="00F142BF">
              <w:rPr>
                <w:sz w:val="20"/>
              </w:rPr>
              <w:t>Hava</w:t>
            </w:r>
            <w:proofErr w:type="spellEnd"/>
            <w:r w:rsidRPr="00F142BF">
              <w:rPr>
                <w:sz w:val="20"/>
              </w:rPr>
              <w:t xml:space="preserve"> </w:t>
            </w:r>
            <w:proofErr w:type="spellStart"/>
            <w:r w:rsidRPr="00F142BF">
              <w:rPr>
                <w:sz w:val="20"/>
              </w:rPr>
              <w:t>akış</w:t>
            </w:r>
            <w:proofErr w:type="spellEnd"/>
            <w:r w:rsidRPr="00F142BF">
              <w:rPr>
                <w:sz w:val="20"/>
              </w:rPr>
              <w:t xml:space="preserve"> </w:t>
            </w:r>
            <w:proofErr w:type="spellStart"/>
            <w:r w:rsidRPr="00F142BF">
              <w:rPr>
                <w:sz w:val="20"/>
              </w:rPr>
              <w:t>hızı</w:t>
            </w:r>
            <w:proofErr w:type="spellEnd"/>
          </w:p>
        </w:tc>
        <w:tc>
          <w:tcPr>
            <w:tcW w:w="2515" w:type="dxa"/>
          </w:tcPr>
          <w:p w14:paraId="020C6061" w14:textId="77777777" w:rsidR="00EA6EE7" w:rsidRPr="00F142BF" w:rsidRDefault="00EA6EE7" w:rsidP="00F142BF">
            <w:pPr>
              <w:pStyle w:val="a1"/>
              <w:rPr>
                <w:sz w:val="20"/>
              </w:rPr>
            </w:pPr>
            <w:proofErr w:type="spellStart"/>
            <w:r w:rsidRPr="00F142BF">
              <w:rPr>
                <w:sz w:val="20"/>
              </w:rPr>
              <w:t>Anemometre</w:t>
            </w:r>
            <w:proofErr w:type="spellEnd"/>
          </w:p>
        </w:tc>
        <w:tc>
          <w:tcPr>
            <w:tcW w:w="2515" w:type="dxa"/>
          </w:tcPr>
          <w:p w14:paraId="2FDA28B4" w14:textId="77777777" w:rsidR="00EA6EE7" w:rsidRPr="00F142BF" w:rsidRDefault="00EA6EE7" w:rsidP="00F142BF">
            <w:pPr>
              <w:pStyle w:val="tablecopy"/>
              <w:spacing w:line="276" w:lineRule="auto"/>
              <w:rPr>
                <w:sz w:val="20"/>
                <w:szCs w:val="20"/>
              </w:rPr>
            </w:pPr>
            <w:r w:rsidRPr="00F142BF">
              <w:rPr>
                <w:sz w:val="20"/>
                <w:szCs w:val="20"/>
              </w:rPr>
              <w:t>0,1 den 15 m s</w:t>
            </w:r>
            <w:r w:rsidRPr="00471F1C">
              <w:rPr>
                <w:sz w:val="20"/>
                <w:szCs w:val="20"/>
                <w:vertAlign w:val="superscript"/>
              </w:rPr>
              <w:t>-1</w:t>
            </w:r>
          </w:p>
        </w:tc>
        <w:tc>
          <w:tcPr>
            <w:tcW w:w="2452" w:type="dxa"/>
          </w:tcPr>
          <w:p w14:paraId="5F585576" w14:textId="77777777" w:rsidR="00EA6EE7" w:rsidRPr="00F142BF" w:rsidRDefault="00EA6EE7" w:rsidP="00F142BF">
            <w:pPr>
              <w:pStyle w:val="tablecopy"/>
              <w:spacing w:line="276" w:lineRule="auto"/>
              <w:rPr>
                <w:sz w:val="20"/>
                <w:szCs w:val="20"/>
              </w:rPr>
            </w:pPr>
            <w:r w:rsidRPr="00F142BF">
              <w:rPr>
                <w:sz w:val="20"/>
                <w:szCs w:val="20"/>
              </w:rPr>
              <w:t>± 3,0 % okuma</w:t>
            </w:r>
          </w:p>
        </w:tc>
      </w:tr>
      <w:tr w:rsidR="00B240CF" w:rsidRPr="00F142BF" w14:paraId="592F050B" w14:textId="77777777" w:rsidTr="00796D24">
        <w:trPr>
          <w:jc w:val="center"/>
        </w:trPr>
        <w:tc>
          <w:tcPr>
            <w:tcW w:w="2407" w:type="dxa"/>
          </w:tcPr>
          <w:p w14:paraId="7DD85BE9" w14:textId="77777777" w:rsidR="00EA6EE7" w:rsidRPr="00F142BF" w:rsidRDefault="00EA6EE7" w:rsidP="00F142BF">
            <w:pPr>
              <w:pStyle w:val="a1"/>
              <w:rPr>
                <w:sz w:val="20"/>
              </w:rPr>
            </w:pPr>
            <w:proofErr w:type="spellStart"/>
            <w:r w:rsidRPr="00F142BF">
              <w:rPr>
                <w:sz w:val="20"/>
              </w:rPr>
              <w:t>Soğutucu</w:t>
            </w:r>
            <w:proofErr w:type="spellEnd"/>
            <w:r w:rsidRPr="00F142BF">
              <w:rPr>
                <w:sz w:val="20"/>
              </w:rPr>
              <w:t xml:space="preserve"> </w:t>
            </w:r>
            <w:proofErr w:type="spellStart"/>
            <w:r w:rsidRPr="00F142BF">
              <w:rPr>
                <w:sz w:val="20"/>
              </w:rPr>
              <w:t>kütle</w:t>
            </w:r>
            <w:proofErr w:type="spellEnd"/>
            <w:r w:rsidRPr="00F142BF">
              <w:rPr>
                <w:sz w:val="20"/>
              </w:rPr>
              <w:t xml:space="preserve"> </w:t>
            </w:r>
            <w:proofErr w:type="spellStart"/>
            <w:r w:rsidRPr="00F142BF">
              <w:rPr>
                <w:sz w:val="20"/>
              </w:rPr>
              <w:t>akış</w:t>
            </w:r>
            <w:proofErr w:type="spellEnd"/>
            <w:r w:rsidRPr="00F142BF">
              <w:rPr>
                <w:sz w:val="20"/>
              </w:rPr>
              <w:t xml:space="preserve"> </w:t>
            </w:r>
            <w:proofErr w:type="spellStart"/>
            <w:r w:rsidRPr="00F142BF">
              <w:rPr>
                <w:sz w:val="20"/>
              </w:rPr>
              <w:t>oranı</w:t>
            </w:r>
            <w:proofErr w:type="spellEnd"/>
          </w:p>
        </w:tc>
        <w:tc>
          <w:tcPr>
            <w:tcW w:w="2515" w:type="dxa"/>
          </w:tcPr>
          <w:p w14:paraId="704AF892" w14:textId="77777777" w:rsidR="00EA6EE7" w:rsidRPr="00F142BF" w:rsidRDefault="00EA6EE7" w:rsidP="00F142BF">
            <w:pPr>
              <w:pStyle w:val="a1"/>
              <w:rPr>
                <w:sz w:val="20"/>
              </w:rPr>
            </w:pPr>
            <w:proofErr w:type="spellStart"/>
            <w:r w:rsidRPr="00F142BF">
              <w:rPr>
                <w:sz w:val="20"/>
              </w:rPr>
              <w:t>Coriolis</w:t>
            </w:r>
            <w:proofErr w:type="spellEnd"/>
            <w:r w:rsidRPr="00F142BF">
              <w:rPr>
                <w:sz w:val="20"/>
              </w:rPr>
              <w:t xml:space="preserve"> </w:t>
            </w:r>
            <w:proofErr w:type="spellStart"/>
            <w:r w:rsidRPr="00F142BF">
              <w:rPr>
                <w:sz w:val="20"/>
              </w:rPr>
              <w:t>debimetre</w:t>
            </w:r>
            <w:proofErr w:type="spellEnd"/>
          </w:p>
        </w:tc>
        <w:tc>
          <w:tcPr>
            <w:tcW w:w="2515" w:type="dxa"/>
          </w:tcPr>
          <w:p w14:paraId="072EEDDB" w14:textId="77777777" w:rsidR="00EA6EE7" w:rsidRPr="00F142BF" w:rsidRDefault="00EA6EE7" w:rsidP="00F142BF">
            <w:pPr>
              <w:pStyle w:val="tablecopy"/>
              <w:spacing w:line="276" w:lineRule="auto"/>
              <w:rPr>
                <w:sz w:val="20"/>
                <w:szCs w:val="20"/>
              </w:rPr>
            </w:pPr>
            <w:r w:rsidRPr="00F142BF">
              <w:rPr>
                <w:sz w:val="20"/>
                <w:szCs w:val="20"/>
              </w:rPr>
              <w:t>0 dan 350 kg h</w:t>
            </w:r>
            <w:r w:rsidRPr="00471F1C">
              <w:rPr>
                <w:sz w:val="20"/>
                <w:szCs w:val="20"/>
                <w:vertAlign w:val="superscript"/>
              </w:rPr>
              <w:t>-1</w:t>
            </w:r>
          </w:p>
        </w:tc>
        <w:tc>
          <w:tcPr>
            <w:tcW w:w="2452" w:type="dxa"/>
          </w:tcPr>
          <w:p w14:paraId="2E67A4EE" w14:textId="77777777" w:rsidR="00EA6EE7" w:rsidRPr="00F142BF" w:rsidRDefault="00EA6EE7" w:rsidP="00F142BF">
            <w:pPr>
              <w:pStyle w:val="tablecopy"/>
              <w:spacing w:line="276" w:lineRule="auto"/>
              <w:rPr>
                <w:sz w:val="20"/>
                <w:szCs w:val="20"/>
              </w:rPr>
            </w:pPr>
            <w:r w:rsidRPr="00F142BF">
              <w:rPr>
                <w:sz w:val="20"/>
                <w:szCs w:val="20"/>
              </w:rPr>
              <w:t>± 0,1 % tam ölçek</w:t>
            </w:r>
          </w:p>
        </w:tc>
      </w:tr>
      <w:tr w:rsidR="00B240CF" w:rsidRPr="00F142BF" w14:paraId="667AD555" w14:textId="77777777" w:rsidTr="00796D24">
        <w:trPr>
          <w:jc w:val="center"/>
        </w:trPr>
        <w:tc>
          <w:tcPr>
            <w:tcW w:w="2407" w:type="dxa"/>
          </w:tcPr>
          <w:p w14:paraId="7BE154E1" w14:textId="77777777" w:rsidR="00EA6EE7" w:rsidRPr="00F142BF" w:rsidRDefault="00EA6EE7" w:rsidP="00F142BF">
            <w:pPr>
              <w:pStyle w:val="a1"/>
              <w:rPr>
                <w:sz w:val="20"/>
              </w:rPr>
            </w:pPr>
            <w:proofErr w:type="spellStart"/>
            <w:r w:rsidRPr="00F142BF">
              <w:rPr>
                <w:sz w:val="20"/>
              </w:rPr>
              <w:t>Kompresör</w:t>
            </w:r>
            <w:proofErr w:type="spellEnd"/>
            <w:r w:rsidRPr="00F142BF">
              <w:rPr>
                <w:sz w:val="20"/>
              </w:rPr>
              <w:t xml:space="preserve"> </w:t>
            </w:r>
            <w:proofErr w:type="spellStart"/>
            <w:r w:rsidRPr="00F142BF">
              <w:rPr>
                <w:sz w:val="20"/>
              </w:rPr>
              <w:t>hızı</w:t>
            </w:r>
            <w:proofErr w:type="spellEnd"/>
          </w:p>
        </w:tc>
        <w:tc>
          <w:tcPr>
            <w:tcW w:w="2515" w:type="dxa"/>
          </w:tcPr>
          <w:p w14:paraId="0E822C6F" w14:textId="77777777" w:rsidR="00EA6EE7" w:rsidRPr="00F142BF" w:rsidRDefault="00EA6EE7" w:rsidP="00F142BF">
            <w:pPr>
              <w:pStyle w:val="a1"/>
              <w:rPr>
                <w:sz w:val="20"/>
              </w:rPr>
            </w:pPr>
            <w:proofErr w:type="spellStart"/>
            <w:r w:rsidRPr="00F142BF">
              <w:rPr>
                <w:sz w:val="20"/>
              </w:rPr>
              <w:t>Fotoelektriksel</w:t>
            </w:r>
            <w:proofErr w:type="spellEnd"/>
            <w:r w:rsidRPr="00F142BF">
              <w:rPr>
                <w:sz w:val="20"/>
              </w:rPr>
              <w:t xml:space="preserve"> </w:t>
            </w:r>
            <w:proofErr w:type="spellStart"/>
            <w:r w:rsidRPr="00F142BF">
              <w:rPr>
                <w:sz w:val="20"/>
              </w:rPr>
              <w:t>takometre</w:t>
            </w:r>
            <w:proofErr w:type="spellEnd"/>
          </w:p>
        </w:tc>
        <w:tc>
          <w:tcPr>
            <w:tcW w:w="2515" w:type="dxa"/>
          </w:tcPr>
          <w:p w14:paraId="32EF58FF" w14:textId="77777777" w:rsidR="00EA6EE7" w:rsidRPr="00F142BF" w:rsidRDefault="00EA6EE7" w:rsidP="00F142BF">
            <w:pPr>
              <w:pStyle w:val="tablecopy"/>
              <w:spacing w:line="276" w:lineRule="auto"/>
              <w:ind w:left="-450" w:firstLine="450"/>
              <w:rPr>
                <w:sz w:val="20"/>
                <w:szCs w:val="20"/>
              </w:rPr>
            </w:pPr>
            <w:r w:rsidRPr="00F142BF">
              <w:rPr>
                <w:sz w:val="20"/>
                <w:szCs w:val="20"/>
              </w:rPr>
              <w:t>10 dan 99999 rpm</w:t>
            </w:r>
          </w:p>
        </w:tc>
        <w:tc>
          <w:tcPr>
            <w:tcW w:w="2452" w:type="dxa"/>
          </w:tcPr>
          <w:p w14:paraId="2335EABB" w14:textId="77777777" w:rsidR="00EA6EE7" w:rsidRPr="00F142BF" w:rsidRDefault="00EA6EE7" w:rsidP="00F142BF">
            <w:pPr>
              <w:pStyle w:val="tablecopy"/>
              <w:spacing w:line="276" w:lineRule="auto"/>
              <w:jc w:val="left"/>
              <w:rPr>
                <w:sz w:val="20"/>
                <w:szCs w:val="20"/>
              </w:rPr>
            </w:pPr>
            <w:r w:rsidRPr="00F142BF">
              <w:rPr>
                <w:sz w:val="20"/>
                <w:szCs w:val="20"/>
              </w:rPr>
              <w:t>± 0,1 % okuma +2 rpm</w:t>
            </w:r>
          </w:p>
        </w:tc>
      </w:tr>
    </w:tbl>
    <w:p w14:paraId="0A42C42B" w14:textId="13151C8B" w:rsidR="0074287E" w:rsidRPr="00F142BF" w:rsidRDefault="00EA6EE7" w:rsidP="00F142BF">
      <w:pPr>
        <w:pStyle w:val="a1"/>
        <w:tabs>
          <w:tab w:val="clear" w:pos="227"/>
          <w:tab w:val="left" w:pos="218"/>
        </w:tabs>
        <w:rPr>
          <w:sz w:val="20"/>
        </w:rPr>
      </w:pPr>
      <w:r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r w:rsidR="0022182B" w:rsidRPr="00F142BF">
        <w:rPr>
          <w:sz w:val="20"/>
        </w:rPr>
        <w:tab/>
      </w:r>
    </w:p>
    <w:p w14:paraId="3E6C6DDA" w14:textId="77777777" w:rsidR="0080493C" w:rsidRPr="00F142BF" w:rsidRDefault="0080493C" w:rsidP="00F142BF">
      <w:pPr>
        <w:pStyle w:val="a1"/>
        <w:jc w:val="center"/>
        <w:rPr>
          <w:sz w:val="20"/>
        </w:rPr>
        <w:sectPr w:rsidR="0080493C" w:rsidRPr="00F142BF" w:rsidSect="0074287E">
          <w:type w:val="continuous"/>
          <w:pgSz w:w="11906" w:h="16838" w:code="9"/>
          <w:pgMar w:top="1418" w:right="1134" w:bottom="1418" w:left="851" w:header="1418" w:footer="0" w:gutter="0"/>
          <w:lnNumType w:countBy="1" w:distance="6"/>
          <w:cols w:space="397"/>
          <w:docGrid w:linePitch="271"/>
        </w:sectPr>
      </w:pPr>
    </w:p>
    <w:p w14:paraId="0E98B3AC" w14:textId="4C020225" w:rsidR="008C0475" w:rsidRPr="004B1F55" w:rsidRDefault="00DB5B4A" w:rsidP="009211FB">
      <w:pPr>
        <w:pStyle w:val="Gvde"/>
      </w:pPr>
      <w:r w:rsidRPr="008C0475">
        <w:rPr>
          <w:shd w:val="clear" w:color="auto" w:fill="FFFFFF"/>
        </w:rPr>
        <w:lastRenderedPageBreak/>
        <w:t xml:space="preserve">Tüm makalede </w:t>
      </w:r>
      <w:r w:rsidR="00660E1F" w:rsidRPr="008C0475">
        <w:rPr>
          <w:shd w:val="clear" w:color="auto" w:fill="FFFFFF"/>
        </w:rPr>
        <w:t>yalnızca</w:t>
      </w:r>
      <w:r w:rsidRPr="008C0475">
        <w:rPr>
          <w:shd w:val="clear" w:color="auto" w:fill="FFFFFF"/>
        </w:rPr>
        <w:t xml:space="preserve"> Uluslararası Birimler (SI) </w:t>
      </w:r>
      <w:r w:rsidRPr="00E36E0D">
        <w:rPr>
          <w:shd w:val="clear" w:color="auto" w:fill="FFFFFF"/>
        </w:rPr>
        <w:t xml:space="preserve">kullanılmalıdır. </w:t>
      </w:r>
      <w:r w:rsidRPr="00E36E0D">
        <w:t xml:space="preserve">Yayın dili </w:t>
      </w:r>
      <w:r w:rsidR="00660E1F" w:rsidRPr="00E36E0D">
        <w:t>Türkçe</w:t>
      </w:r>
      <w:r w:rsidRPr="00E36E0D">
        <w:t xml:space="preserve"> olduğu için (%) işareti sayıdan önce gelmelidir ve ondalık sayılar (,) ile ayrılmalıdır.</w:t>
      </w:r>
      <w:r w:rsidR="008C0475" w:rsidRPr="00E36E0D">
        <w:t xml:space="preserve"> </w:t>
      </w:r>
      <w:r w:rsidR="008C0475" w:rsidRPr="00E36E0D">
        <w:rPr>
          <w:rFonts w:ascii="Times New Roman" w:hAnsi="Times New Roman" w:cs="Times New Roman"/>
          <w:sz w:val="20"/>
          <w:szCs w:val="20"/>
        </w:rPr>
        <w:t xml:space="preserve">Metin </w:t>
      </w:r>
      <w:r w:rsidR="008C0475" w:rsidRPr="004B1F55">
        <w:rPr>
          <w:rFonts w:ascii="Times New Roman" w:hAnsi="Times New Roman" w:cs="Times New Roman"/>
          <w:sz w:val="20"/>
          <w:szCs w:val="20"/>
        </w:rPr>
        <w:t xml:space="preserve">içerisindeki kısaltmalar </w:t>
      </w:r>
      <w:hyperlink r:id="rId13" w:history="1">
        <w:r w:rsidR="008C0475" w:rsidRPr="004B1F55">
          <w:rPr>
            <w:rStyle w:val="Kpr"/>
            <w:rFonts w:ascii="Times New Roman" w:hAnsi="Times New Roman" w:cs="Times New Roman"/>
            <w:color w:val="auto"/>
            <w:sz w:val="20"/>
            <w:szCs w:val="20"/>
            <w:u w:val="none"/>
          </w:rPr>
          <w:t>TDK kısaltmalar dizinine</w:t>
        </w:r>
      </w:hyperlink>
      <w:r w:rsidR="008C0475" w:rsidRPr="004B1F55">
        <w:rPr>
          <w:rFonts w:ascii="Times New Roman" w:hAnsi="Times New Roman" w:cs="Times New Roman"/>
          <w:sz w:val="20"/>
          <w:szCs w:val="20"/>
        </w:rPr>
        <w:t xml:space="preserve"> göre yapılmalıdır: vb. (ve benzeri), vd. (ve diğerleri), ör. (örnek), bk. (bakınız), dk. (dakika), g (gram), m (metre)</w:t>
      </w:r>
      <w:r w:rsidR="00BA3776" w:rsidRPr="004B1F55">
        <w:rPr>
          <w:rFonts w:ascii="Times New Roman" w:hAnsi="Times New Roman" w:cs="Times New Roman"/>
          <w:sz w:val="20"/>
          <w:szCs w:val="20"/>
        </w:rPr>
        <w:t xml:space="preserve"> gibi.</w:t>
      </w:r>
    </w:p>
    <w:p w14:paraId="61144941" w14:textId="7AE757DD" w:rsidR="000D3D10" w:rsidRPr="00F142BF" w:rsidRDefault="008C0475" w:rsidP="00BA3776">
      <w:pPr>
        <w:pStyle w:val="a1"/>
        <w:tabs>
          <w:tab w:val="clear" w:pos="227"/>
          <w:tab w:val="left" w:pos="426"/>
        </w:tabs>
        <w:rPr>
          <w:sz w:val="20"/>
        </w:rPr>
      </w:pPr>
      <w:r w:rsidRPr="004B1F55">
        <w:rPr>
          <w:sz w:val="20"/>
        </w:rPr>
        <w:tab/>
      </w:r>
      <w:proofErr w:type="spellStart"/>
      <w:r w:rsidR="0074287E" w:rsidRPr="004B1F55">
        <w:rPr>
          <w:sz w:val="20"/>
        </w:rPr>
        <w:t>Denklemler</w:t>
      </w:r>
      <w:proofErr w:type="spellEnd"/>
      <w:r w:rsidR="00DB5B4A" w:rsidRPr="004B1F55">
        <w:rPr>
          <w:sz w:val="20"/>
        </w:rPr>
        <w:t xml:space="preserve"> </w:t>
      </w:r>
      <w:r w:rsidR="0074287E" w:rsidRPr="004B1F55">
        <w:rPr>
          <w:sz w:val="20"/>
        </w:rPr>
        <w:t>sol</w:t>
      </w:r>
      <w:r w:rsidR="00FB5568" w:rsidRPr="004B1F55">
        <w:rPr>
          <w:sz w:val="20"/>
        </w:rPr>
        <w:t xml:space="preserve"> </w:t>
      </w:r>
      <w:proofErr w:type="spellStart"/>
      <w:r w:rsidR="00FB5568" w:rsidRPr="004B1F55">
        <w:rPr>
          <w:sz w:val="20"/>
        </w:rPr>
        <w:t>marjine</w:t>
      </w:r>
      <w:proofErr w:type="spellEnd"/>
      <w:r w:rsidR="0074287E" w:rsidRPr="004B1F55">
        <w:rPr>
          <w:sz w:val="20"/>
        </w:rPr>
        <w:t xml:space="preserve"> </w:t>
      </w:r>
      <w:proofErr w:type="spellStart"/>
      <w:r w:rsidR="0074287E" w:rsidRPr="004B1F55">
        <w:rPr>
          <w:sz w:val="20"/>
        </w:rPr>
        <w:t>yaslı</w:t>
      </w:r>
      <w:proofErr w:type="spellEnd"/>
      <w:r w:rsidR="0074287E" w:rsidRPr="004B1F55">
        <w:rPr>
          <w:sz w:val="20"/>
        </w:rPr>
        <w:t xml:space="preserve"> </w:t>
      </w:r>
      <w:proofErr w:type="spellStart"/>
      <w:r w:rsidR="0074287E" w:rsidRPr="00E36E0D">
        <w:rPr>
          <w:sz w:val="20"/>
        </w:rPr>
        <w:t>olmalı</w:t>
      </w:r>
      <w:proofErr w:type="spellEnd"/>
      <w:r w:rsidR="00FB5568" w:rsidRPr="00E36E0D">
        <w:rPr>
          <w:sz w:val="20"/>
        </w:rPr>
        <w:t xml:space="preserve"> </w:t>
      </w:r>
      <w:proofErr w:type="spellStart"/>
      <w:r w:rsidR="00FB5568" w:rsidRPr="00E36E0D">
        <w:rPr>
          <w:sz w:val="20"/>
        </w:rPr>
        <w:t>ve</w:t>
      </w:r>
      <w:proofErr w:type="spellEnd"/>
      <w:r w:rsidR="0074287E" w:rsidRPr="00E36E0D">
        <w:rPr>
          <w:sz w:val="20"/>
        </w:rPr>
        <w:t xml:space="preserve"> </w:t>
      </w:r>
      <w:r w:rsidR="00FB5568" w:rsidRPr="00E36E0D">
        <w:rPr>
          <w:sz w:val="20"/>
        </w:rPr>
        <w:t>h</w:t>
      </w:r>
      <w:r w:rsidR="0074287E" w:rsidRPr="00E36E0D">
        <w:rPr>
          <w:sz w:val="20"/>
        </w:rPr>
        <w:t xml:space="preserve">er </w:t>
      </w:r>
      <w:proofErr w:type="spellStart"/>
      <w:r w:rsidR="0074287E" w:rsidRPr="00E36E0D">
        <w:rPr>
          <w:sz w:val="20"/>
        </w:rPr>
        <w:t>denklem</w:t>
      </w:r>
      <w:proofErr w:type="spellEnd"/>
      <w:r w:rsidR="0074287E" w:rsidRPr="00E36E0D">
        <w:rPr>
          <w:sz w:val="20"/>
        </w:rPr>
        <w:t xml:space="preserve"> </w:t>
      </w:r>
      <w:proofErr w:type="spellStart"/>
      <w:r w:rsidR="0074287E" w:rsidRPr="00E36E0D">
        <w:rPr>
          <w:sz w:val="20"/>
        </w:rPr>
        <w:t>ardışık</w:t>
      </w:r>
      <w:proofErr w:type="spellEnd"/>
      <w:r w:rsidR="0074287E" w:rsidRPr="00E36E0D">
        <w:rPr>
          <w:sz w:val="20"/>
        </w:rPr>
        <w:t xml:space="preserve"> </w:t>
      </w:r>
      <w:proofErr w:type="spellStart"/>
      <w:r w:rsidR="0074287E" w:rsidRPr="00E36E0D">
        <w:rPr>
          <w:sz w:val="20"/>
        </w:rPr>
        <w:t>olarak</w:t>
      </w:r>
      <w:proofErr w:type="spellEnd"/>
      <w:r w:rsidR="0074287E" w:rsidRPr="00E36E0D">
        <w:rPr>
          <w:sz w:val="20"/>
        </w:rPr>
        <w:t xml:space="preserve"> </w:t>
      </w:r>
      <w:proofErr w:type="spellStart"/>
      <w:r w:rsidR="0074287E" w:rsidRPr="00E36E0D">
        <w:rPr>
          <w:sz w:val="20"/>
        </w:rPr>
        <w:t>numaralandırılmalıdır</w:t>
      </w:r>
      <w:proofErr w:type="spellEnd"/>
      <w:r w:rsidR="0074287E" w:rsidRPr="00F142BF">
        <w:rPr>
          <w:sz w:val="20"/>
        </w:rPr>
        <w:t xml:space="preserve">. </w:t>
      </w:r>
      <w:proofErr w:type="spellStart"/>
      <w:r w:rsidR="0074287E" w:rsidRPr="00F142BF">
        <w:rPr>
          <w:sz w:val="20"/>
        </w:rPr>
        <w:t>Denklem</w:t>
      </w:r>
      <w:proofErr w:type="spellEnd"/>
      <w:r w:rsidR="0074287E" w:rsidRPr="00F142BF">
        <w:rPr>
          <w:sz w:val="20"/>
        </w:rPr>
        <w:t xml:space="preserve"> </w:t>
      </w:r>
      <w:proofErr w:type="spellStart"/>
      <w:r w:rsidR="0074287E" w:rsidRPr="00F142BF">
        <w:rPr>
          <w:sz w:val="20"/>
        </w:rPr>
        <w:t>numaraları</w:t>
      </w:r>
      <w:proofErr w:type="spellEnd"/>
      <w:r w:rsidR="0074287E" w:rsidRPr="00F142BF">
        <w:rPr>
          <w:sz w:val="20"/>
        </w:rPr>
        <w:t xml:space="preserve"> </w:t>
      </w:r>
      <w:proofErr w:type="spellStart"/>
      <w:r w:rsidR="0074287E" w:rsidRPr="00F142BF">
        <w:rPr>
          <w:sz w:val="20"/>
        </w:rPr>
        <w:t>denklemle</w:t>
      </w:r>
      <w:proofErr w:type="spellEnd"/>
      <w:r w:rsidR="0074287E" w:rsidRPr="00F142BF">
        <w:rPr>
          <w:sz w:val="20"/>
        </w:rPr>
        <w:t xml:space="preserve"> </w:t>
      </w:r>
      <w:proofErr w:type="spellStart"/>
      <w:r w:rsidR="0074287E" w:rsidRPr="00F142BF">
        <w:rPr>
          <w:sz w:val="20"/>
        </w:rPr>
        <w:t>aynı</w:t>
      </w:r>
      <w:proofErr w:type="spellEnd"/>
      <w:r w:rsidR="0074287E" w:rsidRPr="00F142BF">
        <w:rPr>
          <w:sz w:val="20"/>
        </w:rPr>
        <w:t xml:space="preserve"> </w:t>
      </w:r>
      <w:proofErr w:type="spellStart"/>
      <w:r w:rsidR="0074287E" w:rsidRPr="00F142BF">
        <w:rPr>
          <w:sz w:val="20"/>
        </w:rPr>
        <w:t>hizada</w:t>
      </w:r>
      <w:proofErr w:type="spellEnd"/>
      <w:r w:rsidR="0074287E" w:rsidRPr="00F142BF">
        <w:rPr>
          <w:sz w:val="20"/>
        </w:rPr>
        <w:t xml:space="preserve"> </w:t>
      </w:r>
      <w:proofErr w:type="spellStart"/>
      <w:r w:rsidR="0074287E" w:rsidRPr="00F142BF">
        <w:rPr>
          <w:sz w:val="20"/>
        </w:rPr>
        <w:t>ve</w:t>
      </w:r>
      <w:proofErr w:type="spellEnd"/>
      <w:r w:rsidR="0074287E" w:rsidRPr="00F142BF">
        <w:rPr>
          <w:sz w:val="20"/>
        </w:rPr>
        <w:t xml:space="preserve"> </w:t>
      </w:r>
      <w:proofErr w:type="spellStart"/>
      <w:r w:rsidR="0074287E" w:rsidRPr="00F142BF">
        <w:rPr>
          <w:sz w:val="20"/>
        </w:rPr>
        <w:t>sağ</w:t>
      </w:r>
      <w:proofErr w:type="spellEnd"/>
      <w:r w:rsidR="0074287E" w:rsidRPr="00F142BF">
        <w:rPr>
          <w:sz w:val="20"/>
        </w:rPr>
        <w:t xml:space="preserve"> </w:t>
      </w:r>
      <w:proofErr w:type="spellStart"/>
      <w:r w:rsidR="0074287E" w:rsidRPr="00F142BF">
        <w:rPr>
          <w:sz w:val="20"/>
        </w:rPr>
        <w:t>marjine</w:t>
      </w:r>
      <w:proofErr w:type="spellEnd"/>
      <w:r w:rsidR="0074287E" w:rsidRPr="00F142BF">
        <w:rPr>
          <w:sz w:val="20"/>
        </w:rPr>
        <w:t xml:space="preserve"> </w:t>
      </w:r>
      <w:proofErr w:type="spellStart"/>
      <w:r w:rsidR="0074287E" w:rsidRPr="00F142BF">
        <w:rPr>
          <w:sz w:val="20"/>
        </w:rPr>
        <w:t>yaslı</w:t>
      </w:r>
      <w:proofErr w:type="spellEnd"/>
      <w:r w:rsidR="0074287E" w:rsidRPr="00F142BF">
        <w:rPr>
          <w:sz w:val="20"/>
        </w:rPr>
        <w:t xml:space="preserve"> </w:t>
      </w:r>
      <w:proofErr w:type="spellStart"/>
      <w:r w:rsidR="0074287E" w:rsidRPr="00F142BF">
        <w:rPr>
          <w:sz w:val="20"/>
        </w:rPr>
        <w:t>olarak</w:t>
      </w:r>
      <w:proofErr w:type="spellEnd"/>
      <w:r w:rsidR="0074287E" w:rsidRPr="00F142BF">
        <w:rPr>
          <w:sz w:val="20"/>
        </w:rPr>
        <w:t xml:space="preserve"> </w:t>
      </w:r>
      <w:proofErr w:type="spellStart"/>
      <w:r w:rsidR="00FB5568" w:rsidRPr="00F142BF">
        <w:rPr>
          <w:sz w:val="20"/>
        </w:rPr>
        <w:t>parantez</w:t>
      </w:r>
      <w:proofErr w:type="spellEnd"/>
      <w:r w:rsidR="00FB5568" w:rsidRPr="00F142BF">
        <w:rPr>
          <w:sz w:val="20"/>
        </w:rPr>
        <w:t xml:space="preserve"> </w:t>
      </w:r>
      <w:proofErr w:type="spellStart"/>
      <w:r w:rsidR="00FB5568" w:rsidRPr="00F142BF">
        <w:rPr>
          <w:sz w:val="20"/>
        </w:rPr>
        <w:t>içerisinde</w:t>
      </w:r>
      <w:proofErr w:type="spellEnd"/>
      <w:r w:rsidR="00FB5568" w:rsidRPr="00F142BF">
        <w:rPr>
          <w:sz w:val="20"/>
        </w:rPr>
        <w:t xml:space="preserve"> </w:t>
      </w:r>
      <w:proofErr w:type="spellStart"/>
      <w:r w:rsidR="00BA3776">
        <w:rPr>
          <w:sz w:val="20"/>
        </w:rPr>
        <w:t>Denklem</w:t>
      </w:r>
      <w:proofErr w:type="spellEnd"/>
      <w:r w:rsidR="00BA3776">
        <w:rPr>
          <w:sz w:val="20"/>
        </w:rPr>
        <w:t xml:space="preserve"> </w:t>
      </w:r>
      <w:r w:rsidR="00FB5568" w:rsidRPr="00F142BF">
        <w:rPr>
          <w:sz w:val="20"/>
        </w:rPr>
        <w:t>(1)</w:t>
      </w:r>
      <w:r w:rsidR="00A06C55">
        <w:rPr>
          <w:sz w:val="20"/>
        </w:rPr>
        <w:t xml:space="preserve">, </w:t>
      </w:r>
      <w:proofErr w:type="spellStart"/>
      <w:r w:rsidR="00BA3776">
        <w:rPr>
          <w:sz w:val="20"/>
        </w:rPr>
        <w:t>Denklem</w:t>
      </w:r>
      <w:proofErr w:type="spellEnd"/>
      <w:r w:rsidR="00BA3776">
        <w:rPr>
          <w:sz w:val="20"/>
        </w:rPr>
        <w:t xml:space="preserve"> </w:t>
      </w:r>
      <w:r w:rsidR="00A06C55">
        <w:rPr>
          <w:sz w:val="20"/>
        </w:rPr>
        <w:t>(2)</w:t>
      </w:r>
      <w:r w:rsidR="00FB5568" w:rsidRPr="00F142BF">
        <w:rPr>
          <w:sz w:val="20"/>
        </w:rPr>
        <w:t xml:space="preserve"> </w:t>
      </w:r>
      <w:proofErr w:type="spellStart"/>
      <w:r w:rsidR="00FB5568" w:rsidRPr="00F142BF">
        <w:rPr>
          <w:sz w:val="20"/>
        </w:rPr>
        <w:t>şeklinde</w:t>
      </w:r>
      <w:proofErr w:type="spellEnd"/>
      <w:r w:rsidR="00FB5568" w:rsidRPr="00F142BF">
        <w:rPr>
          <w:sz w:val="20"/>
        </w:rPr>
        <w:t xml:space="preserve"> </w:t>
      </w:r>
      <w:proofErr w:type="spellStart"/>
      <w:r w:rsidR="00FB5568" w:rsidRPr="00F142BF">
        <w:rPr>
          <w:sz w:val="20"/>
        </w:rPr>
        <w:lastRenderedPageBreak/>
        <w:t>gösterilmelidir</w:t>
      </w:r>
      <w:proofErr w:type="spellEnd"/>
      <w:r w:rsidR="00FB5568" w:rsidRPr="00F142BF">
        <w:rPr>
          <w:sz w:val="20"/>
        </w:rPr>
        <w:t>.</w:t>
      </w:r>
      <w:r w:rsidR="007659A9" w:rsidRPr="00F142BF">
        <w:rPr>
          <w:sz w:val="20"/>
        </w:rPr>
        <w:t xml:space="preserve"> Her </w:t>
      </w:r>
      <w:proofErr w:type="spellStart"/>
      <w:r w:rsidR="007659A9" w:rsidRPr="00F142BF">
        <w:rPr>
          <w:sz w:val="20"/>
        </w:rPr>
        <w:t>denklemdeki</w:t>
      </w:r>
      <w:proofErr w:type="spellEnd"/>
      <w:r w:rsidR="007659A9" w:rsidRPr="00F142BF">
        <w:rPr>
          <w:sz w:val="20"/>
        </w:rPr>
        <w:t xml:space="preserve"> </w:t>
      </w:r>
      <w:proofErr w:type="spellStart"/>
      <w:r w:rsidR="007659A9" w:rsidRPr="00F142BF">
        <w:rPr>
          <w:sz w:val="20"/>
        </w:rPr>
        <w:t>sembollerin</w:t>
      </w:r>
      <w:proofErr w:type="spellEnd"/>
      <w:r w:rsidR="007659A9" w:rsidRPr="00F142BF">
        <w:rPr>
          <w:sz w:val="20"/>
        </w:rPr>
        <w:t xml:space="preserve"> </w:t>
      </w:r>
      <w:proofErr w:type="spellStart"/>
      <w:r w:rsidR="007659A9" w:rsidRPr="00F142BF">
        <w:rPr>
          <w:sz w:val="20"/>
        </w:rPr>
        <w:t>anlamları</w:t>
      </w:r>
      <w:proofErr w:type="spellEnd"/>
      <w:r w:rsidR="007659A9" w:rsidRPr="00F142BF">
        <w:rPr>
          <w:sz w:val="20"/>
        </w:rPr>
        <w:t xml:space="preserve"> </w:t>
      </w:r>
      <w:proofErr w:type="spellStart"/>
      <w:r w:rsidR="007659A9" w:rsidRPr="00F142BF">
        <w:rPr>
          <w:sz w:val="20"/>
        </w:rPr>
        <w:t>denklemden</w:t>
      </w:r>
      <w:proofErr w:type="spellEnd"/>
      <w:r w:rsidR="007659A9" w:rsidRPr="00F142BF">
        <w:rPr>
          <w:sz w:val="20"/>
        </w:rPr>
        <w:t xml:space="preserve"> </w:t>
      </w:r>
      <w:proofErr w:type="spellStart"/>
      <w:r w:rsidR="007659A9" w:rsidRPr="00F142BF">
        <w:rPr>
          <w:sz w:val="20"/>
        </w:rPr>
        <w:t>sonraki</w:t>
      </w:r>
      <w:proofErr w:type="spellEnd"/>
      <w:r w:rsidR="007659A9" w:rsidRPr="00F142BF">
        <w:rPr>
          <w:sz w:val="20"/>
        </w:rPr>
        <w:t xml:space="preserve"> ilk </w:t>
      </w:r>
      <w:proofErr w:type="spellStart"/>
      <w:r w:rsidR="007659A9" w:rsidRPr="00F142BF">
        <w:rPr>
          <w:sz w:val="20"/>
        </w:rPr>
        <w:t>paragrafta</w:t>
      </w:r>
      <w:proofErr w:type="spellEnd"/>
      <w:r w:rsidR="007659A9" w:rsidRPr="00F142BF">
        <w:rPr>
          <w:sz w:val="20"/>
        </w:rPr>
        <w:t xml:space="preserve"> </w:t>
      </w:r>
      <w:proofErr w:type="spellStart"/>
      <w:r w:rsidR="00A06C55">
        <w:rPr>
          <w:sz w:val="20"/>
        </w:rPr>
        <w:t>açıklanmalıdır</w:t>
      </w:r>
      <w:proofErr w:type="spellEnd"/>
      <w:r w:rsidR="00A06C55">
        <w:rPr>
          <w:sz w:val="20"/>
        </w:rPr>
        <w:t>.</w:t>
      </w:r>
      <w:r w:rsidR="007659A9" w:rsidRPr="00F142BF">
        <w:rPr>
          <w:sz w:val="20"/>
        </w:rPr>
        <w:t xml:space="preserve"> </w:t>
      </w:r>
      <w:proofErr w:type="spellStart"/>
      <w:r w:rsidR="0008272C">
        <w:rPr>
          <w:sz w:val="20"/>
        </w:rPr>
        <w:t>Evaporatörün</w:t>
      </w:r>
      <w:proofErr w:type="spellEnd"/>
      <w:r w:rsidR="0008272C">
        <w:rPr>
          <w:sz w:val="20"/>
        </w:rPr>
        <w:t xml:space="preserve"> </w:t>
      </w:r>
      <w:proofErr w:type="spellStart"/>
      <w:r w:rsidR="0008272C">
        <w:rPr>
          <w:sz w:val="20"/>
        </w:rPr>
        <w:t>debisi</w:t>
      </w:r>
      <w:proofErr w:type="spellEnd"/>
      <w:r w:rsidR="0008272C">
        <w:rPr>
          <w:sz w:val="20"/>
        </w:rPr>
        <w:t xml:space="preserve"> (</w:t>
      </w:r>
      <w:proofErr w:type="spellStart"/>
      <w:r w:rsidR="0008272C" w:rsidRPr="0008272C">
        <w:rPr>
          <w:i/>
          <w:iCs/>
          <w:sz w:val="20"/>
        </w:rPr>
        <w:t>Q</w:t>
      </w:r>
      <w:r w:rsidR="0008272C" w:rsidRPr="0008272C">
        <w:rPr>
          <w:i/>
          <w:iCs/>
          <w:sz w:val="20"/>
          <w:vertAlign w:val="subscript"/>
        </w:rPr>
        <w:t>evap</w:t>
      </w:r>
      <w:proofErr w:type="spellEnd"/>
      <w:r w:rsidR="0008272C">
        <w:rPr>
          <w:sz w:val="20"/>
        </w:rPr>
        <w:t xml:space="preserve">) </w:t>
      </w:r>
      <w:proofErr w:type="spellStart"/>
      <w:r w:rsidR="0008272C">
        <w:rPr>
          <w:sz w:val="20"/>
        </w:rPr>
        <w:t>Denklem</w:t>
      </w:r>
      <w:proofErr w:type="spellEnd"/>
      <w:r w:rsidR="0008272C">
        <w:rPr>
          <w:sz w:val="20"/>
        </w:rPr>
        <w:t xml:space="preserve"> (1)’ de </w:t>
      </w:r>
      <w:proofErr w:type="spellStart"/>
      <w:r w:rsidR="0008272C">
        <w:rPr>
          <w:sz w:val="20"/>
        </w:rPr>
        <w:t>verildiği</w:t>
      </w:r>
      <w:proofErr w:type="spellEnd"/>
      <w:r w:rsidR="0008272C">
        <w:rPr>
          <w:sz w:val="20"/>
        </w:rPr>
        <w:t xml:space="preserve"> </w:t>
      </w:r>
      <w:proofErr w:type="spellStart"/>
      <w:r w:rsidR="0008272C">
        <w:rPr>
          <w:sz w:val="20"/>
        </w:rPr>
        <w:t>gibi</w:t>
      </w:r>
      <w:proofErr w:type="spellEnd"/>
      <w:r w:rsidR="0008272C">
        <w:rPr>
          <w:sz w:val="20"/>
        </w:rPr>
        <w:t xml:space="preserve"> </w:t>
      </w:r>
      <w:proofErr w:type="spellStart"/>
      <w:r w:rsidR="0008272C">
        <w:rPr>
          <w:sz w:val="20"/>
        </w:rPr>
        <w:t>hesaplanmıştır</w:t>
      </w:r>
      <w:proofErr w:type="spellEnd"/>
      <w:r w:rsidR="0008272C">
        <w:rPr>
          <w:sz w:val="20"/>
        </w:rPr>
        <w:t>:</w:t>
      </w:r>
      <w:r w:rsidR="007659A9" w:rsidRPr="00F142BF">
        <w:rPr>
          <w:sz w:val="20"/>
        </w:rPr>
        <w:t xml:space="preserve"> </w:t>
      </w:r>
      <w:r w:rsidR="00FB5568" w:rsidRPr="00F142BF">
        <w:rPr>
          <w:sz w:val="20"/>
        </w:rPr>
        <w:t xml:space="preserve"> </w:t>
      </w:r>
    </w:p>
    <w:p w14:paraId="624B2451" w14:textId="77777777" w:rsidR="004E3F18" w:rsidRPr="00F142BF" w:rsidRDefault="004E3F18" w:rsidP="00F142BF">
      <w:pPr>
        <w:pStyle w:val="a1"/>
        <w:ind w:firstLineChars="100" w:firstLine="200"/>
        <w:rPr>
          <w:sz w:val="20"/>
        </w:rPr>
      </w:pPr>
    </w:p>
    <w:p w14:paraId="77BD323B" w14:textId="77777777" w:rsidR="000D3D10" w:rsidRPr="00F142BF" w:rsidRDefault="006D31D0" w:rsidP="00F142BF">
      <w:pPr>
        <w:pStyle w:val="a1"/>
        <w:tabs>
          <w:tab w:val="clear" w:pos="227"/>
          <w:tab w:val="clear" w:pos="567"/>
          <w:tab w:val="clear" w:pos="1134"/>
          <w:tab w:val="clear" w:pos="4536"/>
          <w:tab w:val="left" w:pos="-11624"/>
          <w:tab w:val="left" w:pos="-11482"/>
        </w:tabs>
        <w:rPr>
          <w:sz w:val="20"/>
        </w:rPr>
      </w:pPr>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Q</m:t>
                </m:r>
              </m:e>
            </m:acc>
          </m:e>
          <m:sub>
            <m:r>
              <w:rPr>
                <w:rFonts w:ascii="Cambria Math" w:hAnsi="Cambria Math"/>
                <w:sz w:val="20"/>
              </w:rPr>
              <m:t>evap</m:t>
            </m:r>
          </m:sub>
        </m:sSub>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m</m:t>
                </m:r>
              </m:e>
            </m:acc>
          </m:e>
          <m:sub>
            <m:r>
              <w:rPr>
                <w:rFonts w:ascii="Cambria Math" w:hAnsi="Cambria Math"/>
                <w:sz w:val="20"/>
              </w:rPr>
              <m:t>r</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evap</m:t>
            </m:r>
            <m:r>
              <w:rPr>
                <w:rFonts w:ascii="Cambria Math" w:hAnsi="Cambria Math"/>
                <w:sz w:val="20"/>
              </w:rPr>
              <m:t>,</m:t>
            </m:r>
            <m:r>
              <w:rPr>
                <w:rFonts w:ascii="Cambria Math" w:hAnsi="Cambria Math"/>
                <w:sz w:val="20"/>
              </w:rPr>
              <m:t>out</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evap</m:t>
            </m:r>
            <m:r>
              <w:rPr>
                <w:rFonts w:ascii="Cambria Math" w:hAnsi="Cambria Math"/>
                <w:sz w:val="20"/>
              </w:rPr>
              <m:t>,</m:t>
            </m:r>
            <m:r>
              <w:rPr>
                <w:rFonts w:ascii="Cambria Math" w:hAnsi="Cambria Math"/>
                <w:sz w:val="20"/>
              </w:rPr>
              <m:t>in</m:t>
            </m:r>
          </m:sub>
        </m:sSub>
        <m:r>
          <w:rPr>
            <w:rFonts w:ascii="Cambria Math" w:hAnsi="Cambria Math"/>
            <w:sz w:val="20"/>
          </w:rPr>
          <m:t>)</m:t>
        </m:r>
      </m:oMath>
      <w:r w:rsidR="000B6B47" w:rsidRPr="00F142BF">
        <w:rPr>
          <w:sz w:val="20"/>
        </w:rPr>
        <w:t xml:space="preserve"> </w:t>
      </w:r>
      <w:r w:rsidR="000B6B47" w:rsidRPr="00F142BF">
        <w:rPr>
          <w:sz w:val="20"/>
        </w:rPr>
        <w:tab/>
        <w:t xml:space="preserve">          </w:t>
      </w:r>
      <w:r w:rsidR="00360362" w:rsidRPr="00F142BF">
        <w:rPr>
          <w:sz w:val="20"/>
        </w:rPr>
        <w:t xml:space="preserve"> </w:t>
      </w:r>
      <w:r w:rsidR="00F04837" w:rsidRPr="00F142BF">
        <w:rPr>
          <w:sz w:val="20"/>
        </w:rPr>
        <w:t>(1)</w:t>
      </w:r>
    </w:p>
    <w:p w14:paraId="303CF679" w14:textId="77777777" w:rsidR="00E60C01" w:rsidRPr="00F142BF" w:rsidRDefault="00E60C01" w:rsidP="00F142BF">
      <w:pPr>
        <w:pStyle w:val="GvdeMetni2"/>
        <w:spacing w:after="0" w:line="276" w:lineRule="auto"/>
        <w:ind w:firstLine="0"/>
      </w:pPr>
    </w:p>
    <w:p w14:paraId="2DC84F4F" w14:textId="7CDF436D" w:rsidR="000B6B47" w:rsidRPr="00F142BF" w:rsidRDefault="00D472AA" w:rsidP="00F142BF">
      <w:pPr>
        <w:pStyle w:val="GvdeMetni2"/>
        <w:spacing w:after="0" w:line="276" w:lineRule="auto"/>
        <w:ind w:firstLine="0"/>
      </w:pPr>
      <w:proofErr w:type="spellStart"/>
      <w:proofErr w:type="gramStart"/>
      <w:r w:rsidRPr="00F142BF">
        <w:t>burada</w:t>
      </w:r>
      <w:proofErr w:type="spellEnd"/>
      <w:proofErr w:type="gramEnd"/>
      <w:r w:rsidR="000B6B47" w:rsidRPr="00F142BF">
        <w:t xml:space="preserve"> </w:t>
      </w:r>
      <w:proofErr w:type="spellStart"/>
      <w:r w:rsidR="000B6B47" w:rsidRPr="00F142BF">
        <w:rPr>
          <w:i/>
        </w:rPr>
        <w:t>h</w:t>
      </w:r>
      <w:r w:rsidR="000B6B47" w:rsidRPr="00F142BF">
        <w:rPr>
          <w:i/>
          <w:vertAlign w:val="subscript"/>
        </w:rPr>
        <w:t>evap</w:t>
      </w:r>
      <w:r w:rsidR="00DB5B4A">
        <w:rPr>
          <w:i/>
          <w:vertAlign w:val="subscript"/>
        </w:rPr>
        <w:t>,</w:t>
      </w:r>
      <w:r w:rsidR="000B6B47" w:rsidRPr="00F142BF">
        <w:rPr>
          <w:i/>
          <w:vertAlign w:val="subscript"/>
        </w:rPr>
        <w:t>out</w:t>
      </w:r>
      <w:proofErr w:type="spellEnd"/>
      <w:r w:rsidR="000B6B47" w:rsidRPr="00F142BF">
        <w:t xml:space="preserve"> </w:t>
      </w:r>
      <w:proofErr w:type="spellStart"/>
      <w:r w:rsidRPr="00F142BF">
        <w:t>ve</w:t>
      </w:r>
      <w:proofErr w:type="spellEnd"/>
      <w:r w:rsidR="000B6B47" w:rsidRPr="00F142BF">
        <w:t xml:space="preserve"> </w:t>
      </w:r>
      <w:proofErr w:type="spellStart"/>
      <w:r w:rsidR="000B6B47" w:rsidRPr="00F142BF">
        <w:rPr>
          <w:i/>
        </w:rPr>
        <w:t>h</w:t>
      </w:r>
      <w:r w:rsidR="000B6B47" w:rsidRPr="00F142BF">
        <w:rPr>
          <w:i/>
          <w:vertAlign w:val="subscript"/>
        </w:rPr>
        <w:t>evap,in</w:t>
      </w:r>
      <w:proofErr w:type="spellEnd"/>
      <w:r w:rsidR="000B6B47" w:rsidRPr="00F142BF">
        <w:t xml:space="preserve"> </w:t>
      </w:r>
      <w:proofErr w:type="spellStart"/>
      <w:r w:rsidRPr="00F142BF">
        <w:t>sırasıyla</w:t>
      </w:r>
      <w:proofErr w:type="spellEnd"/>
      <w:r w:rsidRPr="00F142BF">
        <w:t xml:space="preserve"> </w:t>
      </w:r>
      <w:proofErr w:type="spellStart"/>
      <w:r w:rsidRPr="00F142BF">
        <w:t>evaporatörün</w:t>
      </w:r>
      <w:proofErr w:type="spellEnd"/>
      <w:r w:rsidRPr="00F142BF">
        <w:t xml:space="preserve"> </w:t>
      </w:r>
      <w:proofErr w:type="spellStart"/>
      <w:r w:rsidRPr="00F142BF">
        <w:t>giriş</w:t>
      </w:r>
      <w:proofErr w:type="spellEnd"/>
      <w:r w:rsidRPr="00F142BF">
        <w:t xml:space="preserve"> </w:t>
      </w:r>
      <w:proofErr w:type="spellStart"/>
      <w:r w:rsidRPr="00F142BF">
        <w:t>ve</w:t>
      </w:r>
      <w:proofErr w:type="spellEnd"/>
      <w:r w:rsidRPr="00F142BF">
        <w:t xml:space="preserve"> </w:t>
      </w:r>
      <w:proofErr w:type="spellStart"/>
      <w:r w:rsidRPr="00F142BF">
        <w:t>çıkışındaki</w:t>
      </w:r>
      <w:proofErr w:type="spellEnd"/>
      <w:r w:rsidR="000B6B47" w:rsidRPr="00F142BF">
        <w:t xml:space="preserve"> </w:t>
      </w:r>
      <w:proofErr w:type="spellStart"/>
      <w:r w:rsidRPr="00F142BF">
        <w:t>soğutucu</w:t>
      </w:r>
      <w:proofErr w:type="spellEnd"/>
      <w:r w:rsidRPr="00F142BF">
        <w:t xml:space="preserve"> </w:t>
      </w:r>
      <w:proofErr w:type="spellStart"/>
      <w:r w:rsidRPr="00F142BF">
        <w:t>özel</w:t>
      </w:r>
      <w:proofErr w:type="spellEnd"/>
      <w:r w:rsidRPr="00F142BF">
        <w:t xml:space="preserve"> </w:t>
      </w:r>
      <w:proofErr w:type="spellStart"/>
      <w:r w:rsidRPr="00F142BF">
        <w:t>e</w:t>
      </w:r>
      <w:r w:rsidR="002428B5" w:rsidRPr="00F142BF">
        <w:t>n</w:t>
      </w:r>
      <w:r w:rsidRPr="00F142BF">
        <w:t>lta</w:t>
      </w:r>
      <w:r w:rsidR="002428B5" w:rsidRPr="00F142BF">
        <w:t>l</w:t>
      </w:r>
      <w:r w:rsidRPr="00F142BF">
        <w:t>pi</w:t>
      </w:r>
      <w:proofErr w:type="spellEnd"/>
      <w:r w:rsidR="002428B5" w:rsidRPr="00F142BF">
        <w:t xml:space="preserve"> </w:t>
      </w:r>
      <w:proofErr w:type="spellStart"/>
      <w:r w:rsidR="002428B5" w:rsidRPr="00F142BF">
        <w:t>değer</w:t>
      </w:r>
      <w:r w:rsidRPr="00F142BF">
        <w:t>leridir</w:t>
      </w:r>
      <w:proofErr w:type="spellEnd"/>
      <w:r w:rsidR="00360362" w:rsidRPr="00F142BF">
        <w:t xml:space="preserve"> </w:t>
      </w:r>
      <w:proofErr w:type="spellStart"/>
      <w:r w:rsidR="00360362" w:rsidRPr="00F142BF">
        <w:t>ve</w:t>
      </w:r>
      <w:proofErr w:type="spellEnd"/>
      <w:r w:rsidR="000B6B47" w:rsidRPr="00F142BF">
        <w:t xml:space="preserve"> </w:t>
      </w:r>
      <w:proofErr w:type="spellStart"/>
      <w:r w:rsidR="000B6B47" w:rsidRPr="00F142BF">
        <w:rPr>
          <w:i/>
        </w:rPr>
        <w:t>ṁ</w:t>
      </w:r>
      <w:r w:rsidR="000B6B47" w:rsidRPr="00F142BF">
        <w:rPr>
          <w:i/>
          <w:vertAlign w:val="subscript"/>
        </w:rPr>
        <w:t>r</w:t>
      </w:r>
      <w:proofErr w:type="spellEnd"/>
      <w:r w:rsidR="003C1F92" w:rsidRPr="00F142BF">
        <w:rPr>
          <w:i/>
          <w:vertAlign w:val="subscript"/>
        </w:rPr>
        <w:t xml:space="preserve"> </w:t>
      </w:r>
      <w:r w:rsidR="00360362" w:rsidRPr="00F142BF">
        <w:rPr>
          <w:i/>
          <w:vertAlign w:val="subscript"/>
        </w:rPr>
        <w:t xml:space="preserve"> </w:t>
      </w:r>
      <w:proofErr w:type="spellStart"/>
      <w:r w:rsidR="00360362" w:rsidRPr="00F142BF">
        <w:t>soğutucu</w:t>
      </w:r>
      <w:proofErr w:type="spellEnd"/>
      <w:r w:rsidR="00360362" w:rsidRPr="00F142BF">
        <w:t xml:space="preserve"> </w:t>
      </w:r>
      <w:proofErr w:type="spellStart"/>
      <w:r w:rsidR="00360362" w:rsidRPr="00F142BF">
        <w:t>kütle</w:t>
      </w:r>
      <w:proofErr w:type="spellEnd"/>
      <w:r w:rsidR="00360362" w:rsidRPr="00F142BF">
        <w:t xml:space="preserve"> </w:t>
      </w:r>
      <w:proofErr w:type="spellStart"/>
      <w:r w:rsidR="00360362" w:rsidRPr="00F142BF">
        <w:t>akış</w:t>
      </w:r>
      <w:proofErr w:type="spellEnd"/>
      <w:r w:rsidR="00360362" w:rsidRPr="00F142BF">
        <w:t xml:space="preserve"> </w:t>
      </w:r>
      <w:proofErr w:type="spellStart"/>
      <w:r w:rsidR="00360362" w:rsidRPr="00F142BF">
        <w:t>oranını</w:t>
      </w:r>
      <w:proofErr w:type="spellEnd"/>
      <w:r w:rsidR="00360362" w:rsidRPr="00F142BF">
        <w:t xml:space="preserve"> </w:t>
      </w:r>
      <w:proofErr w:type="spellStart"/>
      <w:r w:rsidR="00360362" w:rsidRPr="00F142BF">
        <w:t>göster</w:t>
      </w:r>
      <w:r w:rsidR="00DB5B4A">
        <w:t>mektedir</w:t>
      </w:r>
      <w:proofErr w:type="spellEnd"/>
      <w:r w:rsidR="00DB5B4A">
        <w:t>.</w:t>
      </w:r>
    </w:p>
    <w:p w14:paraId="78974AE2" w14:textId="76B7957C" w:rsidR="001E3064" w:rsidRPr="00F142BF" w:rsidRDefault="00360362" w:rsidP="00F142BF">
      <w:pPr>
        <w:pStyle w:val="a1"/>
        <w:ind w:firstLine="426"/>
        <w:rPr>
          <w:sz w:val="20"/>
        </w:rPr>
        <w:sectPr w:rsidR="001E3064" w:rsidRPr="00F142BF" w:rsidSect="007A4039">
          <w:type w:val="continuous"/>
          <w:pgSz w:w="11906" w:h="16838" w:code="9"/>
          <w:pgMar w:top="1418" w:right="1134" w:bottom="1418" w:left="851" w:header="1418" w:footer="0" w:gutter="0"/>
          <w:lnNumType w:countBy="1" w:distance="6"/>
          <w:cols w:num="2" w:space="397"/>
          <w:docGrid w:linePitch="271"/>
        </w:sectPr>
      </w:pPr>
      <w:r w:rsidRPr="00F142BF">
        <w:rPr>
          <w:sz w:val="20"/>
        </w:rPr>
        <w:t xml:space="preserve"> </w:t>
      </w:r>
    </w:p>
    <w:p w14:paraId="06A68047" w14:textId="77777777" w:rsidR="001E3064" w:rsidRPr="00F142BF" w:rsidRDefault="00962C33" w:rsidP="00F142BF">
      <w:pPr>
        <w:tabs>
          <w:tab w:val="left" w:pos="709"/>
        </w:tabs>
        <w:spacing w:line="276" w:lineRule="auto"/>
        <w:ind w:firstLine="0"/>
        <w:jc w:val="center"/>
      </w:pPr>
      <w:r w:rsidRPr="00F142BF">
        <w:rPr>
          <w:noProof/>
          <w:lang w:val="tr-TR" w:eastAsia="tr-TR"/>
        </w:rPr>
        <w:lastRenderedPageBreak/>
        <w:drawing>
          <wp:inline distT="0" distB="0" distL="0" distR="0" wp14:anchorId="07168119" wp14:editId="05634A18">
            <wp:extent cx="5669280" cy="2889548"/>
            <wp:effectExtent l="19050" t="0" r="7620" b="0"/>
            <wp:docPr id="1" name="Resim 1" descr="C:\Users\Abdurrahman\Desktop\Şe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rrahman\Desktop\Şekil.JPG"/>
                    <pic:cNvPicPr>
                      <a:picLocks noChangeAspect="1" noChangeArrowheads="1"/>
                    </pic:cNvPicPr>
                  </pic:nvPicPr>
                  <pic:blipFill>
                    <a:blip r:embed="rId14" cstate="print"/>
                    <a:srcRect/>
                    <a:stretch>
                      <a:fillRect/>
                    </a:stretch>
                  </pic:blipFill>
                  <pic:spPr bwMode="auto">
                    <a:xfrm>
                      <a:off x="0" y="0"/>
                      <a:ext cx="5669006" cy="2889408"/>
                    </a:xfrm>
                    <a:prstGeom prst="rect">
                      <a:avLst/>
                    </a:prstGeom>
                    <a:noFill/>
                    <a:ln w="9525">
                      <a:noFill/>
                      <a:miter lim="800000"/>
                      <a:headEnd/>
                      <a:tailEnd/>
                    </a:ln>
                  </pic:spPr>
                </pic:pic>
              </a:graphicData>
            </a:graphic>
          </wp:inline>
        </w:drawing>
      </w:r>
    </w:p>
    <w:p w14:paraId="3C93CA75" w14:textId="51B003D2" w:rsidR="001E3064" w:rsidRPr="00F142BF" w:rsidRDefault="005712FA" w:rsidP="00F142BF">
      <w:pPr>
        <w:spacing w:line="276" w:lineRule="auto"/>
        <w:ind w:firstLine="0"/>
      </w:pPr>
      <w:r w:rsidRPr="00F142BF">
        <w:rPr>
          <w:b/>
        </w:rPr>
        <w:t xml:space="preserve">    </w:t>
      </w:r>
      <w:r w:rsidR="00C22163" w:rsidRPr="00F142BF">
        <w:rPr>
          <w:b/>
        </w:rPr>
        <w:t xml:space="preserve">  </w:t>
      </w:r>
      <w:proofErr w:type="spellStart"/>
      <w:r w:rsidRPr="00F142BF">
        <w:rPr>
          <w:b/>
        </w:rPr>
        <w:t>Şekil</w:t>
      </w:r>
      <w:proofErr w:type="spellEnd"/>
      <w:r w:rsidR="001E3064" w:rsidRPr="00F142BF">
        <w:rPr>
          <w:b/>
        </w:rPr>
        <w:t xml:space="preserve"> </w:t>
      </w:r>
      <w:r w:rsidR="004912CC" w:rsidRPr="00F142BF">
        <w:rPr>
          <w:b/>
        </w:rPr>
        <w:t>1</w:t>
      </w:r>
      <w:r w:rsidR="001E3064" w:rsidRPr="00F142BF">
        <w:rPr>
          <w:b/>
        </w:rPr>
        <w:t>.</w:t>
      </w:r>
      <w:r w:rsidR="001E3064" w:rsidRPr="00F142BF">
        <w:t xml:space="preserve"> </w:t>
      </w:r>
      <w:proofErr w:type="spellStart"/>
      <w:r w:rsidRPr="00F142BF">
        <w:t>Deneysel</w:t>
      </w:r>
      <w:proofErr w:type="spellEnd"/>
      <w:r w:rsidRPr="00F142BF">
        <w:t xml:space="preserve"> </w:t>
      </w:r>
      <w:proofErr w:type="spellStart"/>
      <w:r w:rsidR="00C22163" w:rsidRPr="00F142BF">
        <w:t>otomobil</w:t>
      </w:r>
      <w:proofErr w:type="spellEnd"/>
      <w:r w:rsidR="00C22163" w:rsidRPr="00F142BF">
        <w:t xml:space="preserve"> </w:t>
      </w:r>
      <w:proofErr w:type="spellStart"/>
      <w:r w:rsidR="00C22163" w:rsidRPr="00F142BF">
        <w:t>iklimlendirme</w:t>
      </w:r>
      <w:proofErr w:type="spellEnd"/>
      <w:r w:rsidRPr="00F142BF">
        <w:t xml:space="preserve"> </w:t>
      </w:r>
      <w:proofErr w:type="spellStart"/>
      <w:r w:rsidRPr="00F142BF">
        <w:t>sisteminin</w:t>
      </w:r>
      <w:proofErr w:type="spellEnd"/>
      <w:r w:rsidRPr="00F142BF">
        <w:t xml:space="preserve"> </w:t>
      </w:r>
      <w:proofErr w:type="spellStart"/>
      <w:r w:rsidRPr="00F142BF">
        <w:t>şema</w:t>
      </w:r>
      <w:r w:rsidR="00C22163" w:rsidRPr="00F142BF">
        <w:t>sı</w:t>
      </w:r>
      <w:proofErr w:type="spellEnd"/>
      <w:r w:rsidR="00821F07">
        <w:t xml:space="preserve"> </w:t>
      </w:r>
      <w:r w:rsidR="00AD03D1">
        <w:t>[</w:t>
      </w:r>
      <w:proofErr w:type="spellStart"/>
      <w:r w:rsidR="00AD03D1">
        <w:t>kaynak</w:t>
      </w:r>
      <w:proofErr w:type="spellEnd"/>
      <w:r w:rsidR="00AD03D1">
        <w:t xml:space="preserve"> no]</w:t>
      </w:r>
    </w:p>
    <w:p w14:paraId="0CCAB9DB" w14:textId="77777777" w:rsidR="001E3064" w:rsidRPr="00F142BF" w:rsidRDefault="001E3064" w:rsidP="00F142BF">
      <w:pPr>
        <w:pStyle w:val="a1"/>
        <w:ind w:firstLineChars="100" w:firstLine="200"/>
        <w:jc w:val="center"/>
        <w:rPr>
          <w:sz w:val="20"/>
        </w:rPr>
      </w:pPr>
    </w:p>
    <w:p w14:paraId="5848C7BF" w14:textId="130FB9BB" w:rsidR="00EA6EE7" w:rsidRPr="00F142BF" w:rsidRDefault="00EA6EE7" w:rsidP="00F142BF">
      <w:pPr>
        <w:pStyle w:val="a1"/>
        <w:rPr>
          <w:sz w:val="20"/>
        </w:rPr>
        <w:sectPr w:rsidR="00EA6EE7" w:rsidRPr="00F142BF" w:rsidSect="001F5643">
          <w:type w:val="continuous"/>
          <w:pgSz w:w="11906" w:h="16838" w:code="9"/>
          <w:pgMar w:top="1418" w:right="1134" w:bottom="1418" w:left="851" w:header="1264" w:footer="0" w:gutter="0"/>
          <w:lnNumType w:countBy="1" w:distance="6"/>
          <w:cols w:space="567"/>
          <w:docGrid w:linePitch="271"/>
        </w:sectPr>
      </w:pPr>
    </w:p>
    <w:p w14:paraId="7B23C545" w14:textId="4CB7C0A9" w:rsidR="00D62D4F" w:rsidRPr="00F142BF" w:rsidRDefault="0001238E" w:rsidP="00F142BF">
      <w:pPr>
        <w:spacing w:line="276" w:lineRule="auto"/>
        <w:ind w:firstLine="0"/>
      </w:pPr>
      <w:r w:rsidRPr="00F142BF">
        <w:rPr>
          <w:b/>
        </w:rPr>
        <w:lastRenderedPageBreak/>
        <w:t xml:space="preserve">       Tablo</w:t>
      </w:r>
      <w:r w:rsidR="00D62D4F" w:rsidRPr="00F142BF">
        <w:rPr>
          <w:b/>
        </w:rPr>
        <w:t xml:space="preserve"> 2. </w:t>
      </w:r>
      <w:proofErr w:type="spellStart"/>
      <w:r w:rsidRPr="00F142BF">
        <w:t>Kompresörün</w:t>
      </w:r>
      <w:proofErr w:type="spellEnd"/>
      <w:r w:rsidRPr="00F142BF">
        <w:t xml:space="preserve"> </w:t>
      </w:r>
      <w:proofErr w:type="spellStart"/>
      <w:r w:rsidRPr="00F142BF">
        <w:t>özellikleri</w:t>
      </w:r>
      <w:proofErr w:type="spellEnd"/>
      <w:r w:rsidR="00821F07">
        <w:t xml:space="preserve"> </w:t>
      </w:r>
      <w:r w:rsidR="00AD03D1">
        <w:t>[</w:t>
      </w:r>
      <w:proofErr w:type="spellStart"/>
      <w:r w:rsidR="00AD03D1">
        <w:t>kaynak</w:t>
      </w:r>
      <w:proofErr w:type="spellEnd"/>
      <w:r w:rsidR="00AD03D1">
        <w:t xml:space="preserve"> no]</w:t>
      </w:r>
    </w:p>
    <w:tbl>
      <w:tblPr>
        <w:tblW w:w="3402" w:type="dxa"/>
        <w:jc w:val="center"/>
        <w:tblBorders>
          <w:top w:val="single" w:sz="4" w:space="0" w:color="auto"/>
          <w:bottom w:val="single" w:sz="4" w:space="0" w:color="auto"/>
        </w:tblBorders>
        <w:tblLook w:val="04A0" w:firstRow="1" w:lastRow="0" w:firstColumn="1" w:lastColumn="0" w:noHBand="0" w:noVBand="1"/>
      </w:tblPr>
      <w:tblGrid>
        <w:gridCol w:w="2268"/>
        <w:gridCol w:w="1134"/>
      </w:tblGrid>
      <w:tr w:rsidR="00B240CF" w:rsidRPr="00F142BF" w14:paraId="5127C392" w14:textId="77777777" w:rsidTr="00796D24">
        <w:trPr>
          <w:jc w:val="center"/>
        </w:trPr>
        <w:tc>
          <w:tcPr>
            <w:tcW w:w="2268" w:type="dxa"/>
            <w:vAlign w:val="center"/>
          </w:tcPr>
          <w:p w14:paraId="2653F4EF" w14:textId="77777777" w:rsidR="00D62D4F" w:rsidRPr="00F142BF" w:rsidRDefault="00D62D4F" w:rsidP="00F142BF">
            <w:pPr>
              <w:spacing w:line="276" w:lineRule="auto"/>
              <w:ind w:firstLine="0"/>
              <w:jc w:val="left"/>
              <w:rPr>
                <w:bCs/>
              </w:rPr>
            </w:pPr>
            <w:r w:rsidRPr="00F142BF">
              <w:rPr>
                <w:bCs/>
              </w:rPr>
              <w:t>Model</w:t>
            </w:r>
          </w:p>
        </w:tc>
        <w:tc>
          <w:tcPr>
            <w:tcW w:w="1134" w:type="dxa"/>
            <w:vAlign w:val="center"/>
          </w:tcPr>
          <w:p w14:paraId="7DE83AE1" w14:textId="77777777" w:rsidR="00D62D4F" w:rsidRPr="00F142BF" w:rsidRDefault="00D62D4F" w:rsidP="00BA3776">
            <w:pPr>
              <w:spacing w:line="276" w:lineRule="auto"/>
              <w:ind w:firstLine="0"/>
              <w:jc w:val="left"/>
            </w:pPr>
            <w:r w:rsidRPr="00F142BF">
              <w:t>SD5H14</w:t>
            </w:r>
          </w:p>
        </w:tc>
      </w:tr>
      <w:tr w:rsidR="00B240CF" w:rsidRPr="00F142BF" w14:paraId="0391A802" w14:textId="77777777" w:rsidTr="00796D24">
        <w:trPr>
          <w:jc w:val="center"/>
        </w:trPr>
        <w:tc>
          <w:tcPr>
            <w:tcW w:w="2268" w:type="dxa"/>
            <w:vAlign w:val="center"/>
          </w:tcPr>
          <w:p w14:paraId="7D869F5D" w14:textId="77777777" w:rsidR="00D62D4F" w:rsidRPr="00F142BF" w:rsidRDefault="00D62D4F" w:rsidP="00F142BF">
            <w:pPr>
              <w:spacing w:line="276" w:lineRule="auto"/>
              <w:ind w:firstLine="0"/>
              <w:rPr>
                <w:bCs/>
              </w:rPr>
            </w:pPr>
            <w:r w:rsidRPr="00F142BF">
              <w:rPr>
                <w:bCs/>
              </w:rPr>
              <w:t xml:space="preserve">Max. </w:t>
            </w:r>
            <w:proofErr w:type="spellStart"/>
            <w:r w:rsidR="0001238E" w:rsidRPr="00F142BF">
              <w:rPr>
                <w:bCs/>
              </w:rPr>
              <w:t>hız</w:t>
            </w:r>
            <w:proofErr w:type="spellEnd"/>
            <w:r w:rsidRPr="00F142BF">
              <w:rPr>
                <w:bCs/>
              </w:rPr>
              <w:t xml:space="preserve"> (rpm)</w:t>
            </w:r>
          </w:p>
        </w:tc>
        <w:tc>
          <w:tcPr>
            <w:tcW w:w="1134" w:type="dxa"/>
            <w:vAlign w:val="center"/>
          </w:tcPr>
          <w:p w14:paraId="309C9F22" w14:textId="77777777" w:rsidR="00D62D4F" w:rsidRPr="00F142BF" w:rsidRDefault="00D62D4F" w:rsidP="00BA3776">
            <w:pPr>
              <w:spacing w:line="276" w:lineRule="auto"/>
              <w:ind w:firstLine="0"/>
              <w:jc w:val="left"/>
            </w:pPr>
            <w:r w:rsidRPr="00F142BF">
              <w:t>6000</w:t>
            </w:r>
          </w:p>
        </w:tc>
      </w:tr>
      <w:tr w:rsidR="00B240CF" w:rsidRPr="00F142BF" w14:paraId="1C7FE9DF" w14:textId="77777777" w:rsidTr="00796D24">
        <w:trPr>
          <w:jc w:val="center"/>
        </w:trPr>
        <w:tc>
          <w:tcPr>
            <w:tcW w:w="2268" w:type="dxa"/>
            <w:vAlign w:val="center"/>
          </w:tcPr>
          <w:p w14:paraId="05E7013D" w14:textId="77777777" w:rsidR="00D62D4F" w:rsidRPr="00F142BF" w:rsidRDefault="0001238E" w:rsidP="00F142BF">
            <w:pPr>
              <w:spacing w:line="276" w:lineRule="auto"/>
              <w:ind w:firstLine="0"/>
              <w:rPr>
                <w:bCs/>
              </w:rPr>
            </w:pPr>
            <w:proofErr w:type="spellStart"/>
            <w:r w:rsidRPr="00F142BF">
              <w:rPr>
                <w:bCs/>
              </w:rPr>
              <w:t>Silindir</w:t>
            </w:r>
            <w:proofErr w:type="spellEnd"/>
            <w:r w:rsidRPr="00F142BF">
              <w:rPr>
                <w:bCs/>
              </w:rPr>
              <w:t xml:space="preserve"> </w:t>
            </w:r>
            <w:proofErr w:type="spellStart"/>
            <w:r w:rsidRPr="00F142BF">
              <w:rPr>
                <w:bCs/>
              </w:rPr>
              <w:t>sayısı</w:t>
            </w:r>
            <w:proofErr w:type="spellEnd"/>
          </w:p>
        </w:tc>
        <w:tc>
          <w:tcPr>
            <w:tcW w:w="1134" w:type="dxa"/>
            <w:vAlign w:val="center"/>
          </w:tcPr>
          <w:p w14:paraId="0A273098" w14:textId="77777777" w:rsidR="00D62D4F" w:rsidRPr="00F142BF" w:rsidRDefault="00D62D4F" w:rsidP="00BA3776">
            <w:pPr>
              <w:spacing w:line="276" w:lineRule="auto"/>
              <w:ind w:firstLine="0"/>
              <w:jc w:val="left"/>
            </w:pPr>
            <w:r w:rsidRPr="00F142BF">
              <w:t>5</w:t>
            </w:r>
          </w:p>
        </w:tc>
      </w:tr>
      <w:tr w:rsidR="00B240CF" w:rsidRPr="00F142BF" w14:paraId="78766EFE" w14:textId="77777777" w:rsidTr="00796D24">
        <w:trPr>
          <w:jc w:val="center"/>
        </w:trPr>
        <w:tc>
          <w:tcPr>
            <w:tcW w:w="2268" w:type="dxa"/>
            <w:vAlign w:val="center"/>
          </w:tcPr>
          <w:p w14:paraId="723BE1C1" w14:textId="77777777" w:rsidR="00D62D4F" w:rsidRPr="00F142BF" w:rsidRDefault="0001238E" w:rsidP="00F142BF">
            <w:pPr>
              <w:spacing w:line="276" w:lineRule="auto"/>
              <w:ind w:firstLine="0"/>
              <w:rPr>
                <w:bCs/>
              </w:rPr>
            </w:pPr>
            <w:proofErr w:type="spellStart"/>
            <w:r w:rsidRPr="00F142BF">
              <w:rPr>
                <w:bCs/>
              </w:rPr>
              <w:t>Silindir</w:t>
            </w:r>
            <w:proofErr w:type="spellEnd"/>
            <w:r w:rsidRPr="00F142BF">
              <w:rPr>
                <w:bCs/>
              </w:rPr>
              <w:t xml:space="preserve"> </w:t>
            </w:r>
            <w:proofErr w:type="spellStart"/>
            <w:r w:rsidRPr="00F142BF">
              <w:rPr>
                <w:bCs/>
              </w:rPr>
              <w:t>hacmi</w:t>
            </w:r>
            <w:proofErr w:type="spellEnd"/>
            <w:r w:rsidR="00D62D4F" w:rsidRPr="00F142BF">
              <w:rPr>
                <w:bCs/>
              </w:rPr>
              <w:t xml:space="preserve"> (cc)</w:t>
            </w:r>
          </w:p>
        </w:tc>
        <w:tc>
          <w:tcPr>
            <w:tcW w:w="1134" w:type="dxa"/>
            <w:vAlign w:val="center"/>
          </w:tcPr>
          <w:p w14:paraId="7E50AFD5" w14:textId="77777777" w:rsidR="00D62D4F" w:rsidRPr="00F142BF" w:rsidRDefault="00D62D4F" w:rsidP="00BA3776">
            <w:pPr>
              <w:spacing w:line="276" w:lineRule="auto"/>
              <w:ind w:firstLine="0"/>
              <w:jc w:val="left"/>
            </w:pPr>
            <w:r w:rsidRPr="00F142BF">
              <w:t>138</w:t>
            </w:r>
          </w:p>
        </w:tc>
      </w:tr>
      <w:tr w:rsidR="00B240CF" w:rsidRPr="00F142BF" w14:paraId="54793C2C" w14:textId="77777777" w:rsidTr="00796D24">
        <w:trPr>
          <w:trHeight w:val="297"/>
          <w:jc w:val="center"/>
        </w:trPr>
        <w:tc>
          <w:tcPr>
            <w:tcW w:w="2268" w:type="dxa"/>
            <w:vAlign w:val="center"/>
          </w:tcPr>
          <w:p w14:paraId="728D06C6" w14:textId="77777777" w:rsidR="00D62D4F" w:rsidRPr="00F142BF" w:rsidRDefault="0001238E" w:rsidP="00F142BF">
            <w:pPr>
              <w:spacing w:line="276" w:lineRule="auto"/>
              <w:ind w:firstLine="0"/>
              <w:rPr>
                <w:bCs/>
              </w:rPr>
            </w:pPr>
            <w:proofErr w:type="spellStart"/>
            <w:r w:rsidRPr="00F142BF">
              <w:rPr>
                <w:bCs/>
              </w:rPr>
              <w:t>Ağırlık</w:t>
            </w:r>
            <w:proofErr w:type="spellEnd"/>
            <w:r w:rsidR="00D62D4F" w:rsidRPr="00F142BF">
              <w:rPr>
                <w:bCs/>
              </w:rPr>
              <w:t xml:space="preserve"> (kg)</w:t>
            </w:r>
          </w:p>
        </w:tc>
        <w:tc>
          <w:tcPr>
            <w:tcW w:w="1134" w:type="dxa"/>
            <w:vAlign w:val="center"/>
          </w:tcPr>
          <w:p w14:paraId="2749C78D" w14:textId="0278C2D8" w:rsidR="00D62D4F" w:rsidRPr="00F142BF" w:rsidRDefault="00D62D4F" w:rsidP="00BA3776">
            <w:pPr>
              <w:spacing w:line="276" w:lineRule="auto"/>
              <w:ind w:firstLine="0"/>
              <w:jc w:val="left"/>
            </w:pPr>
            <w:r w:rsidRPr="00F142BF">
              <w:t>7</w:t>
            </w:r>
            <w:r w:rsidR="00AD03D1">
              <w:t>,</w:t>
            </w:r>
            <w:r w:rsidRPr="00F142BF">
              <w:t>8</w:t>
            </w:r>
          </w:p>
        </w:tc>
      </w:tr>
      <w:tr w:rsidR="00D62D4F" w:rsidRPr="00F142BF" w14:paraId="071EBF27" w14:textId="77777777" w:rsidTr="00796D24">
        <w:trPr>
          <w:jc w:val="center"/>
        </w:trPr>
        <w:tc>
          <w:tcPr>
            <w:tcW w:w="2268" w:type="dxa"/>
            <w:vAlign w:val="center"/>
          </w:tcPr>
          <w:p w14:paraId="4A06368E" w14:textId="77777777" w:rsidR="00D62D4F" w:rsidRPr="00F142BF" w:rsidRDefault="0001238E" w:rsidP="00F142BF">
            <w:pPr>
              <w:spacing w:line="276" w:lineRule="auto"/>
              <w:ind w:firstLine="0"/>
              <w:rPr>
                <w:bCs/>
              </w:rPr>
            </w:pPr>
            <w:proofErr w:type="spellStart"/>
            <w:r w:rsidRPr="00F142BF">
              <w:rPr>
                <w:bCs/>
              </w:rPr>
              <w:t>Tasarlanma</w:t>
            </w:r>
            <w:proofErr w:type="spellEnd"/>
            <w:r w:rsidRPr="00F142BF">
              <w:rPr>
                <w:bCs/>
              </w:rPr>
              <w:t xml:space="preserve"> </w:t>
            </w:r>
            <w:proofErr w:type="spellStart"/>
            <w:r w:rsidRPr="00F142BF">
              <w:rPr>
                <w:bCs/>
              </w:rPr>
              <w:t>amacı</w:t>
            </w:r>
            <w:proofErr w:type="spellEnd"/>
            <w:r w:rsidRPr="00F142BF">
              <w:rPr>
                <w:bCs/>
              </w:rPr>
              <w:t xml:space="preserve"> </w:t>
            </w:r>
          </w:p>
        </w:tc>
        <w:tc>
          <w:tcPr>
            <w:tcW w:w="1134" w:type="dxa"/>
            <w:vAlign w:val="center"/>
          </w:tcPr>
          <w:p w14:paraId="6B67C5DE" w14:textId="77777777" w:rsidR="00D62D4F" w:rsidRPr="00F142BF" w:rsidRDefault="00D62D4F" w:rsidP="00BA3776">
            <w:pPr>
              <w:spacing w:line="276" w:lineRule="auto"/>
              <w:ind w:firstLine="0"/>
              <w:jc w:val="left"/>
            </w:pPr>
            <w:r w:rsidRPr="00F142BF">
              <w:t>R134a</w:t>
            </w:r>
          </w:p>
        </w:tc>
      </w:tr>
    </w:tbl>
    <w:p w14:paraId="1A346525" w14:textId="77777777" w:rsidR="00EA6EE7" w:rsidRPr="00F142BF" w:rsidRDefault="00EA6EE7" w:rsidP="00F142BF">
      <w:pPr>
        <w:pStyle w:val="a2"/>
        <w:spacing w:line="276" w:lineRule="auto"/>
        <w:ind w:firstLine="426"/>
        <w:jc w:val="both"/>
        <w:rPr>
          <w:rFonts w:ascii="Times New Roman" w:eastAsia="Dotum"/>
        </w:rPr>
      </w:pPr>
    </w:p>
    <w:p w14:paraId="4197E50E" w14:textId="78DEE642" w:rsidR="00D62D4F" w:rsidRPr="00F142BF" w:rsidRDefault="00D62D4F" w:rsidP="00F142BF">
      <w:pPr>
        <w:pStyle w:val="a2"/>
        <w:spacing w:line="276" w:lineRule="auto"/>
        <w:ind w:firstLine="426"/>
        <w:jc w:val="both"/>
        <w:rPr>
          <w:rFonts w:ascii="Times New Roman" w:eastAsia="Dotum"/>
        </w:rPr>
      </w:pPr>
      <w:r w:rsidRPr="00F142BF">
        <w:rPr>
          <w:rFonts w:ascii="Times New Roman" w:eastAsia="Dotum"/>
        </w:rPr>
        <w:t xml:space="preserve">3. </w:t>
      </w:r>
      <w:proofErr w:type="spellStart"/>
      <w:r w:rsidR="00DE0CFB" w:rsidRPr="00F142BF">
        <w:rPr>
          <w:rFonts w:ascii="Times New Roman" w:eastAsia="Dotum"/>
        </w:rPr>
        <w:t>Bulgular</w:t>
      </w:r>
      <w:proofErr w:type="spellEnd"/>
      <w:r w:rsidR="0001238E" w:rsidRPr="00F142BF">
        <w:rPr>
          <w:rFonts w:ascii="Times New Roman" w:eastAsia="Dotum"/>
        </w:rPr>
        <w:t xml:space="preserve"> </w:t>
      </w:r>
      <w:proofErr w:type="spellStart"/>
      <w:r w:rsidR="0001238E" w:rsidRPr="00F142BF">
        <w:rPr>
          <w:rFonts w:ascii="Times New Roman" w:eastAsia="Dotum"/>
        </w:rPr>
        <w:t>ve</w:t>
      </w:r>
      <w:proofErr w:type="spellEnd"/>
      <w:r w:rsidR="0001238E" w:rsidRPr="00F142BF">
        <w:rPr>
          <w:rFonts w:ascii="Times New Roman" w:eastAsia="Dotum"/>
        </w:rPr>
        <w:t xml:space="preserve"> </w:t>
      </w:r>
      <w:proofErr w:type="spellStart"/>
      <w:r w:rsidR="0001238E" w:rsidRPr="00F142BF">
        <w:rPr>
          <w:rFonts w:ascii="Times New Roman" w:eastAsia="Dotum"/>
        </w:rPr>
        <w:t>Tartışma</w:t>
      </w:r>
      <w:proofErr w:type="spellEnd"/>
    </w:p>
    <w:p w14:paraId="7B3B122A" w14:textId="77777777" w:rsidR="00D62D4F" w:rsidRPr="00F142BF" w:rsidRDefault="00D62D4F" w:rsidP="00F142BF">
      <w:pPr>
        <w:pStyle w:val="a1"/>
        <w:rPr>
          <w:sz w:val="20"/>
        </w:rPr>
      </w:pPr>
    </w:p>
    <w:p w14:paraId="7EB413A4" w14:textId="3C34EDFD" w:rsidR="00504879" w:rsidRPr="0096477C" w:rsidRDefault="000F3FC2" w:rsidP="0096477C">
      <w:pPr>
        <w:autoSpaceDE w:val="0"/>
        <w:autoSpaceDN w:val="0"/>
        <w:adjustRightInd w:val="0"/>
        <w:spacing w:line="276" w:lineRule="auto"/>
        <w:ind w:firstLine="426"/>
      </w:pPr>
      <w:proofErr w:type="spellStart"/>
      <w:r w:rsidRPr="00BB6D57">
        <w:rPr>
          <w:shd w:val="clear" w:color="auto" w:fill="FFFFFF"/>
        </w:rPr>
        <w:t>Çalışmadan</w:t>
      </w:r>
      <w:proofErr w:type="spellEnd"/>
      <w:r w:rsidRPr="00BB6D57">
        <w:rPr>
          <w:shd w:val="clear" w:color="auto" w:fill="FFFFFF"/>
        </w:rPr>
        <w:t xml:space="preserve"> </w:t>
      </w:r>
      <w:proofErr w:type="spellStart"/>
      <w:r w:rsidRPr="00BB6D57">
        <w:rPr>
          <w:shd w:val="clear" w:color="auto" w:fill="FFFFFF"/>
        </w:rPr>
        <w:t>elde</w:t>
      </w:r>
      <w:proofErr w:type="spellEnd"/>
      <w:r w:rsidRPr="00BB6D57">
        <w:rPr>
          <w:shd w:val="clear" w:color="auto" w:fill="FFFFFF"/>
        </w:rPr>
        <w:t xml:space="preserve"> </w:t>
      </w:r>
      <w:proofErr w:type="spellStart"/>
      <w:r w:rsidRPr="00BB6D57">
        <w:rPr>
          <w:shd w:val="clear" w:color="auto" w:fill="FFFFFF"/>
        </w:rPr>
        <w:t>edilen</w:t>
      </w:r>
      <w:proofErr w:type="spellEnd"/>
      <w:r w:rsidRPr="00BB6D57">
        <w:rPr>
          <w:shd w:val="clear" w:color="auto" w:fill="FFFFFF"/>
        </w:rPr>
        <w:t xml:space="preserve"> </w:t>
      </w:r>
      <w:proofErr w:type="spellStart"/>
      <w:r w:rsidRPr="00BB6D57">
        <w:rPr>
          <w:shd w:val="clear" w:color="auto" w:fill="FFFFFF"/>
        </w:rPr>
        <w:t>bulgular</w:t>
      </w:r>
      <w:proofErr w:type="spellEnd"/>
      <w:r w:rsidRPr="00BB6D57">
        <w:rPr>
          <w:shd w:val="clear" w:color="auto" w:fill="FFFFFF"/>
        </w:rPr>
        <w:t xml:space="preserve">, </w:t>
      </w:r>
      <w:proofErr w:type="spellStart"/>
      <w:r w:rsidRPr="00BB6D57">
        <w:t>şekil</w:t>
      </w:r>
      <w:proofErr w:type="spellEnd"/>
      <w:r w:rsidRPr="00BB6D57">
        <w:t xml:space="preserve"> </w:t>
      </w:r>
      <w:proofErr w:type="spellStart"/>
      <w:r w:rsidRPr="00BB6D57">
        <w:t>ve</w:t>
      </w:r>
      <w:proofErr w:type="spellEnd"/>
      <w:r w:rsidRPr="00BB6D57">
        <w:t xml:space="preserve"> </w:t>
      </w:r>
      <w:proofErr w:type="spellStart"/>
      <w:r>
        <w:t>tablolar</w:t>
      </w:r>
      <w:proofErr w:type="spellEnd"/>
      <w:r>
        <w:t xml:space="preserve"> </w:t>
      </w:r>
      <w:proofErr w:type="spellStart"/>
      <w:r>
        <w:t>ile</w:t>
      </w:r>
      <w:proofErr w:type="spellEnd"/>
      <w:r>
        <w:t xml:space="preserve"> </w:t>
      </w:r>
      <w:proofErr w:type="spellStart"/>
      <w:r w:rsidRPr="00BB6D57">
        <w:t>desteklenerek</w:t>
      </w:r>
      <w:proofErr w:type="spellEnd"/>
      <w:r w:rsidRPr="00BB6D57">
        <w:rPr>
          <w:shd w:val="clear" w:color="auto" w:fill="FFFFFF"/>
        </w:rPr>
        <w:t xml:space="preserve"> </w:t>
      </w:r>
      <w:proofErr w:type="spellStart"/>
      <w:r w:rsidRPr="00BB6D57">
        <w:rPr>
          <w:shd w:val="clear" w:color="auto" w:fill="FFFFFF"/>
        </w:rPr>
        <w:t>bu</w:t>
      </w:r>
      <w:proofErr w:type="spellEnd"/>
      <w:r w:rsidRPr="00BB6D57">
        <w:rPr>
          <w:shd w:val="clear" w:color="auto" w:fill="FFFFFF"/>
        </w:rPr>
        <w:t xml:space="preserve"> </w:t>
      </w:r>
      <w:proofErr w:type="spellStart"/>
      <w:r w:rsidRPr="00BB6D57">
        <w:rPr>
          <w:shd w:val="clear" w:color="auto" w:fill="FFFFFF"/>
        </w:rPr>
        <w:t>bölümde</w:t>
      </w:r>
      <w:proofErr w:type="spellEnd"/>
      <w:r w:rsidRPr="00BB6D57">
        <w:rPr>
          <w:shd w:val="clear" w:color="auto" w:fill="FFFFFF"/>
        </w:rPr>
        <w:t xml:space="preserve"> </w:t>
      </w:r>
      <w:proofErr w:type="spellStart"/>
      <w:r>
        <w:rPr>
          <w:shd w:val="clear" w:color="auto" w:fill="FFFFFF"/>
        </w:rPr>
        <w:t>detaylı</w:t>
      </w:r>
      <w:proofErr w:type="spellEnd"/>
      <w:r>
        <w:rPr>
          <w:shd w:val="clear" w:color="auto" w:fill="FFFFFF"/>
        </w:rPr>
        <w:t xml:space="preserve"> </w:t>
      </w:r>
      <w:proofErr w:type="spellStart"/>
      <w:r>
        <w:rPr>
          <w:shd w:val="clear" w:color="auto" w:fill="FFFFFF"/>
        </w:rPr>
        <w:t>olarak</w:t>
      </w:r>
      <w:proofErr w:type="spellEnd"/>
      <w:r>
        <w:rPr>
          <w:shd w:val="clear" w:color="auto" w:fill="FFFFFF"/>
        </w:rPr>
        <w:t xml:space="preserve"> </w:t>
      </w:r>
      <w:proofErr w:type="spellStart"/>
      <w:r w:rsidRPr="00BB6D57">
        <w:rPr>
          <w:shd w:val="clear" w:color="auto" w:fill="FFFFFF"/>
        </w:rPr>
        <w:t>verilmelidir</w:t>
      </w:r>
      <w:proofErr w:type="spellEnd"/>
      <w:r w:rsidRPr="00BB6D57">
        <w:rPr>
          <w:shd w:val="clear" w:color="auto" w:fill="FFFFFF"/>
        </w:rPr>
        <w:t xml:space="preserve">. </w:t>
      </w:r>
      <w:proofErr w:type="spellStart"/>
      <w:r w:rsidRPr="00BB6D57">
        <w:rPr>
          <w:shd w:val="clear" w:color="auto" w:fill="FFFFFF"/>
        </w:rPr>
        <w:t>Elde</w:t>
      </w:r>
      <w:proofErr w:type="spellEnd"/>
      <w:r w:rsidRPr="00BB6D57">
        <w:rPr>
          <w:shd w:val="clear" w:color="auto" w:fill="FFFFFF"/>
        </w:rPr>
        <w:t xml:space="preserve"> </w:t>
      </w:r>
      <w:proofErr w:type="spellStart"/>
      <w:r w:rsidRPr="00BB6D57">
        <w:rPr>
          <w:shd w:val="clear" w:color="auto" w:fill="FFFFFF"/>
        </w:rPr>
        <w:t>edilen</w:t>
      </w:r>
      <w:proofErr w:type="spellEnd"/>
      <w:r w:rsidRPr="00BB6D57">
        <w:rPr>
          <w:shd w:val="clear" w:color="auto" w:fill="FFFFFF"/>
        </w:rPr>
        <w:t xml:space="preserve"> </w:t>
      </w:r>
      <w:proofErr w:type="spellStart"/>
      <w:r w:rsidRPr="00BB6D57">
        <w:rPr>
          <w:shd w:val="clear" w:color="auto" w:fill="FFFFFF"/>
        </w:rPr>
        <w:t>s</w:t>
      </w:r>
      <w:r w:rsidRPr="00BB6D57">
        <w:t>onuçların</w:t>
      </w:r>
      <w:proofErr w:type="spellEnd"/>
      <w:r w:rsidRPr="00BB6D57">
        <w:t xml:space="preserve"> </w:t>
      </w:r>
      <w:proofErr w:type="spellStart"/>
      <w:r w:rsidRPr="00BB6D57">
        <w:t>başka</w:t>
      </w:r>
      <w:proofErr w:type="spellEnd"/>
      <w:r w:rsidRPr="00BB6D57">
        <w:t xml:space="preserve"> </w:t>
      </w:r>
      <w:proofErr w:type="spellStart"/>
      <w:r>
        <w:t>makaleler</w:t>
      </w:r>
      <w:proofErr w:type="spellEnd"/>
      <w:r>
        <w:t xml:space="preserve"> </w:t>
      </w:r>
      <w:proofErr w:type="spellStart"/>
      <w:r>
        <w:t>ile</w:t>
      </w:r>
      <w:proofErr w:type="spellEnd"/>
      <w:r w:rsidRPr="00BB6D57">
        <w:t xml:space="preserve"> </w:t>
      </w:r>
      <w:proofErr w:type="spellStart"/>
      <w:r w:rsidRPr="00BB6D57">
        <w:t>benzerlik</w:t>
      </w:r>
      <w:proofErr w:type="spellEnd"/>
      <w:r w:rsidRPr="00BB6D57">
        <w:t xml:space="preserve"> </w:t>
      </w:r>
      <w:proofErr w:type="spellStart"/>
      <w:r w:rsidRPr="00BB6D57">
        <w:t>ve</w:t>
      </w:r>
      <w:proofErr w:type="spellEnd"/>
      <w:r w:rsidRPr="00BB6D57">
        <w:t xml:space="preserve"> </w:t>
      </w:r>
      <w:proofErr w:type="spellStart"/>
      <w:r w:rsidRPr="00BB6D57">
        <w:t>farklılıkları</w:t>
      </w:r>
      <w:proofErr w:type="spellEnd"/>
      <w:r w:rsidRPr="00BB6D57">
        <w:t xml:space="preserve"> </w:t>
      </w:r>
      <w:proofErr w:type="spellStart"/>
      <w:r>
        <w:t>gözden</w:t>
      </w:r>
      <w:proofErr w:type="spellEnd"/>
      <w:r>
        <w:t xml:space="preserve"> </w:t>
      </w:r>
      <w:proofErr w:type="spellStart"/>
      <w:r>
        <w:t>geçirilmeli</w:t>
      </w:r>
      <w:proofErr w:type="spellEnd"/>
      <w:r>
        <w:t>;</w:t>
      </w:r>
      <w:r w:rsidRPr="00BB6D57">
        <w:t xml:space="preserve"> </w:t>
      </w:r>
      <w:proofErr w:type="spellStart"/>
      <w:r w:rsidRPr="00BB6D57">
        <w:t>literatüre</w:t>
      </w:r>
      <w:proofErr w:type="spellEnd"/>
      <w:r w:rsidRPr="00BB6D57">
        <w:t xml:space="preserve"> </w:t>
      </w:r>
      <w:proofErr w:type="spellStart"/>
      <w:r w:rsidRPr="00BB6D57">
        <w:t>daya</w:t>
      </w:r>
      <w:r>
        <w:t>ndırılarak</w:t>
      </w:r>
      <w:proofErr w:type="spellEnd"/>
      <w:r>
        <w:t xml:space="preserve"> </w:t>
      </w:r>
      <w:proofErr w:type="spellStart"/>
      <w:r>
        <w:t>t</w:t>
      </w:r>
      <w:r w:rsidRPr="00BB6D57">
        <w:t>artışılmalıdır</w:t>
      </w:r>
      <w:proofErr w:type="spellEnd"/>
      <w:r w:rsidRPr="00BB6D57">
        <w:t xml:space="preserve">. </w:t>
      </w:r>
      <w:r>
        <w:t xml:space="preserve">Bu </w:t>
      </w:r>
      <w:proofErr w:type="spellStart"/>
      <w:r>
        <w:t>bölümde</w:t>
      </w:r>
      <w:proofErr w:type="spellEnd"/>
      <w:r>
        <w:t xml:space="preserve"> </w:t>
      </w:r>
      <w:proofErr w:type="spellStart"/>
      <w:r>
        <w:t>gerekirse</w:t>
      </w:r>
      <w:proofErr w:type="spellEnd"/>
      <w:r>
        <w:t xml:space="preserve"> alt </w:t>
      </w:r>
      <w:proofErr w:type="spellStart"/>
      <w:r>
        <w:t>başlıklar</w:t>
      </w:r>
      <w:proofErr w:type="spellEnd"/>
      <w:r>
        <w:t xml:space="preserve"> </w:t>
      </w:r>
      <w:proofErr w:type="spellStart"/>
      <w:r>
        <w:t>kullanılmalıdır</w:t>
      </w:r>
      <w:proofErr w:type="spellEnd"/>
      <w:r>
        <w:t>.</w:t>
      </w:r>
    </w:p>
    <w:p w14:paraId="1D19B70C" w14:textId="09CD0A44" w:rsidR="004912CC" w:rsidRPr="00F142BF" w:rsidRDefault="0096477C" w:rsidP="00F142BF">
      <w:pPr>
        <w:pStyle w:val="a2"/>
        <w:spacing w:line="276" w:lineRule="auto"/>
        <w:rPr>
          <w:rFonts w:ascii="Times New Roman" w:eastAsia="Dotum"/>
        </w:rPr>
      </w:pPr>
      <w:r>
        <w:rPr>
          <w:noProof/>
          <w:lang w:val="tr-TR" w:eastAsia="tr-TR"/>
        </w:rPr>
        <w:drawing>
          <wp:inline distT="0" distB="0" distL="0" distR="0" wp14:anchorId="1A0F96F7" wp14:editId="569A0C1A">
            <wp:extent cx="3023870" cy="2012315"/>
            <wp:effectExtent l="0" t="0" r="5080" b="6985"/>
            <wp:docPr id="14338" name="Grafik 2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52BF4F-DB16-2E49-9169-E518DD686A2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38" name="Grafik 2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52BF4F-DB16-2E49-9169-E518DD686A2D}"/>
                        </a:ext>
                      </a:extLst>
                    </pic:cNvPr>
                    <pic:cNvPicPr>
                      <a:picLocks noChangeArrowheads="1"/>
                    </pic:cNvPicPr>
                  </pic:nvPicPr>
                  <pic:blipFill>
                    <a:blip r:embed="rId15" cstate="print">
                      <a:extLst>
                        <a:ext uri="{28A0092B-C50C-407E-A947-70E740481C1C}">
                          <a14:useLocalDpi xmlns:a14="http://schemas.microsoft.com/office/drawing/2010/main" val="0"/>
                        </a:ext>
                      </a:extLst>
                    </a:blip>
                    <a:srcRect l="2286" t="3584" r="2821" b="11110"/>
                    <a:stretch>
                      <a:fillRect/>
                    </a:stretch>
                  </pic:blipFill>
                  <pic:spPr bwMode="auto">
                    <a:xfrm>
                      <a:off x="0" y="0"/>
                      <a:ext cx="3023870" cy="2012315"/>
                    </a:xfrm>
                    <a:prstGeom prst="rect">
                      <a:avLst/>
                    </a:prstGeom>
                    <a:noFill/>
                    <a:ln>
                      <a:noFill/>
                    </a:ln>
                  </pic:spPr>
                </pic:pic>
              </a:graphicData>
            </a:graphic>
          </wp:inline>
        </w:drawing>
      </w:r>
    </w:p>
    <w:p w14:paraId="20232B0F" w14:textId="7BA4E2EF" w:rsidR="0096477C" w:rsidRDefault="0096477C" w:rsidP="0096477C">
      <w:pPr>
        <w:pStyle w:val="a2"/>
        <w:tabs>
          <w:tab w:val="left" w:pos="426"/>
        </w:tabs>
        <w:spacing w:line="276" w:lineRule="auto"/>
        <w:jc w:val="both"/>
        <w:rPr>
          <w:rFonts w:eastAsia="Dotum"/>
          <w:b w:val="0"/>
          <w:lang w:val="tr-TR"/>
        </w:rPr>
      </w:pPr>
      <w:r w:rsidRPr="0096477C">
        <w:rPr>
          <w:rFonts w:eastAsia="Dotum"/>
          <w:bCs/>
          <w:lang w:val="tr-TR"/>
        </w:rPr>
        <w:t>Ş</w:t>
      </w:r>
      <w:r w:rsidRPr="0096477C">
        <w:rPr>
          <w:rFonts w:eastAsia="Dotum"/>
          <w:bCs/>
          <w:lang w:val="tr-TR"/>
        </w:rPr>
        <w:t>ekil 1.</w:t>
      </w:r>
      <w:r w:rsidRPr="0096477C">
        <w:rPr>
          <w:rFonts w:eastAsia="Dotum"/>
          <w:b w:val="0"/>
          <w:lang w:val="tr-TR"/>
        </w:rPr>
        <w:t xml:space="preserve"> Ka</w:t>
      </w:r>
      <w:r w:rsidRPr="0096477C">
        <w:rPr>
          <w:rFonts w:eastAsia="Dotum"/>
          <w:b w:val="0"/>
          <w:lang w:val="tr-TR"/>
        </w:rPr>
        <w:t>ğı</w:t>
      </w:r>
      <w:r w:rsidRPr="0096477C">
        <w:rPr>
          <w:rFonts w:eastAsia="Dotum"/>
          <w:b w:val="0"/>
          <w:lang w:val="tr-TR"/>
        </w:rPr>
        <w:t>t end</w:t>
      </w:r>
      <w:r w:rsidRPr="0096477C">
        <w:rPr>
          <w:rFonts w:eastAsia="Dotum"/>
          <w:b w:val="0"/>
          <w:lang w:val="tr-TR"/>
        </w:rPr>
        <w:t>ü</w:t>
      </w:r>
      <w:r w:rsidRPr="0096477C">
        <w:rPr>
          <w:rFonts w:eastAsia="Dotum"/>
          <w:b w:val="0"/>
          <w:lang w:val="tr-TR"/>
        </w:rPr>
        <w:t xml:space="preserve">strisi nihai </w:t>
      </w:r>
      <w:proofErr w:type="gramStart"/>
      <w:r w:rsidRPr="0096477C">
        <w:rPr>
          <w:rFonts w:eastAsia="Dotum"/>
          <w:b w:val="0"/>
          <w:lang w:val="tr-TR"/>
        </w:rPr>
        <w:t>konsantre</w:t>
      </w:r>
      <w:proofErr w:type="gramEnd"/>
      <w:r w:rsidRPr="0096477C">
        <w:rPr>
          <w:rFonts w:eastAsia="Dotum"/>
          <w:b w:val="0"/>
          <w:lang w:val="tr-TR"/>
        </w:rPr>
        <w:t xml:space="preserve"> kar</w:t>
      </w:r>
      <w:r w:rsidRPr="0096477C">
        <w:rPr>
          <w:rFonts w:eastAsia="Dotum"/>
          <w:b w:val="0"/>
          <w:lang w:val="tr-TR"/>
        </w:rPr>
        <w:t>ışı</w:t>
      </w:r>
      <w:r w:rsidRPr="0096477C">
        <w:rPr>
          <w:rFonts w:eastAsia="Dotum"/>
          <w:b w:val="0"/>
          <w:lang w:val="tr-TR"/>
        </w:rPr>
        <w:t>mlar</w:t>
      </w:r>
      <w:r w:rsidRPr="0096477C">
        <w:rPr>
          <w:rFonts w:eastAsia="Dotum"/>
          <w:b w:val="0"/>
          <w:lang w:val="tr-TR"/>
        </w:rPr>
        <w:t>ı</w:t>
      </w:r>
      <w:r w:rsidRPr="0096477C">
        <w:rPr>
          <w:rFonts w:eastAsia="Dotum"/>
          <w:b w:val="0"/>
          <w:lang w:val="tr-TR"/>
        </w:rPr>
        <w:t>n</w:t>
      </w:r>
      <w:r w:rsidRPr="0096477C">
        <w:rPr>
          <w:rFonts w:eastAsia="Dotum"/>
          <w:b w:val="0"/>
          <w:lang w:val="tr-TR"/>
        </w:rPr>
        <w:t>ı</w:t>
      </w:r>
      <w:r w:rsidRPr="0096477C">
        <w:rPr>
          <w:rFonts w:eastAsia="Dotum"/>
          <w:b w:val="0"/>
          <w:lang w:val="tr-TR"/>
        </w:rPr>
        <w:t>n de</w:t>
      </w:r>
      <w:r w:rsidRPr="0096477C">
        <w:rPr>
          <w:rFonts w:eastAsia="Dotum"/>
          <w:b w:val="0"/>
          <w:lang w:val="tr-TR"/>
        </w:rPr>
        <w:t>ğ</w:t>
      </w:r>
      <w:r w:rsidRPr="0096477C">
        <w:rPr>
          <w:rFonts w:eastAsia="Dotum"/>
          <w:b w:val="0"/>
          <w:lang w:val="tr-TR"/>
        </w:rPr>
        <w:t>i</w:t>
      </w:r>
      <w:r w:rsidRPr="0096477C">
        <w:rPr>
          <w:rFonts w:eastAsia="Dotum"/>
          <w:b w:val="0"/>
          <w:lang w:val="tr-TR"/>
        </w:rPr>
        <w:t>ş</w:t>
      </w:r>
      <w:r w:rsidRPr="0096477C">
        <w:rPr>
          <w:rFonts w:eastAsia="Dotum"/>
          <w:b w:val="0"/>
          <w:lang w:val="tr-TR"/>
        </w:rPr>
        <w:t xml:space="preserve">en </w:t>
      </w:r>
      <w:r w:rsidRPr="0096477C">
        <w:rPr>
          <w:rFonts w:eastAsia="Dotum"/>
          <w:b w:val="0"/>
          <w:lang w:val="tr-TR"/>
        </w:rPr>
        <w:t>İ</w:t>
      </w:r>
      <w:r w:rsidRPr="0096477C">
        <w:rPr>
          <w:rFonts w:eastAsia="Dotum"/>
          <w:b w:val="0"/>
          <w:lang w:val="tr-TR"/>
        </w:rPr>
        <w:t xml:space="preserve">OP/UF hacimsel su </w:t>
      </w:r>
      <w:r w:rsidRPr="0096477C">
        <w:rPr>
          <w:rFonts w:eastAsia="Dotum"/>
          <w:b w:val="0"/>
          <w:lang w:val="tr-TR"/>
        </w:rPr>
        <w:t>ç</w:t>
      </w:r>
      <w:r w:rsidRPr="0096477C">
        <w:rPr>
          <w:rFonts w:eastAsia="Dotum"/>
          <w:b w:val="0"/>
          <w:lang w:val="tr-TR"/>
        </w:rPr>
        <w:t>ekim oranlar</w:t>
      </w:r>
      <w:r w:rsidRPr="0096477C">
        <w:rPr>
          <w:rFonts w:eastAsia="Dotum"/>
          <w:b w:val="0"/>
          <w:lang w:val="tr-TR"/>
        </w:rPr>
        <w:t>ı</w:t>
      </w:r>
      <w:r w:rsidRPr="0096477C">
        <w:rPr>
          <w:rFonts w:eastAsia="Dotum"/>
          <w:b w:val="0"/>
          <w:lang w:val="tr-TR"/>
        </w:rPr>
        <w:t>na kar</w:t>
      </w:r>
      <w:r w:rsidRPr="0096477C">
        <w:rPr>
          <w:rFonts w:eastAsia="Dotum"/>
          <w:b w:val="0"/>
          <w:lang w:val="tr-TR"/>
        </w:rPr>
        <w:t>şı</w:t>
      </w:r>
      <w:r w:rsidRPr="0096477C">
        <w:rPr>
          <w:rFonts w:eastAsia="Dotum"/>
          <w:b w:val="0"/>
          <w:lang w:val="tr-TR"/>
        </w:rPr>
        <w:t xml:space="preserve"> de</w:t>
      </w:r>
      <w:r w:rsidRPr="0096477C">
        <w:rPr>
          <w:rFonts w:eastAsia="Dotum"/>
          <w:b w:val="0"/>
          <w:lang w:val="tr-TR"/>
        </w:rPr>
        <w:t>ğ</w:t>
      </w:r>
      <w:r w:rsidRPr="0096477C">
        <w:rPr>
          <w:rFonts w:eastAsia="Dotum"/>
          <w:b w:val="0"/>
          <w:lang w:val="tr-TR"/>
        </w:rPr>
        <w:t>i</w:t>
      </w:r>
      <w:r w:rsidRPr="0096477C">
        <w:rPr>
          <w:rFonts w:eastAsia="Dotum"/>
          <w:b w:val="0"/>
          <w:lang w:val="tr-TR"/>
        </w:rPr>
        <w:t>ş</w:t>
      </w:r>
      <w:r w:rsidRPr="0096477C">
        <w:rPr>
          <w:rFonts w:eastAsia="Dotum"/>
          <w:b w:val="0"/>
          <w:lang w:val="tr-TR"/>
        </w:rPr>
        <w:t>en UF s</w:t>
      </w:r>
      <w:r w:rsidRPr="0096477C">
        <w:rPr>
          <w:rFonts w:eastAsia="Dotum"/>
          <w:b w:val="0"/>
          <w:lang w:val="tr-TR"/>
        </w:rPr>
        <w:t>ü</w:t>
      </w:r>
      <w:r w:rsidRPr="0096477C">
        <w:rPr>
          <w:rFonts w:eastAsia="Dotum"/>
          <w:b w:val="0"/>
          <w:lang w:val="tr-TR"/>
        </w:rPr>
        <w:t>z</w:t>
      </w:r>
      <w:r w:rsidRPr="0096477C">
        <w:rPr>
          <w:rFonts w:eastAsia="Dotum"/>
          <w:b w:val="0"/>
          <w:lang w:val="tr-TR"/>
        </w:rPr>
        <w:t>ü</w:t>
      </w:r>
      <w:r w:rsidRPr="0096477C">
        <w:rPr>
          <w:rFonts w:eastAsia="Dotum"/>
          <w:b w:val="0"/>
          <w:lang w:val="tr-TR"/>
        </w:rPr>
        <w:t>nt</w:t>
      </w:r>
      <w:r w:rsidRPr="0096477C">
        <w:rPr>
          <w:rFonts w:eastAsia="Dotum"/>
          <w:b w:val="0"/>
          <w:lang w:val="tr-TR"/>
        </w:rPr>
        <w:t>ü</w:t>
      </w:r>
      <w:r w:rsidRPr="0096477C">
        <w:rPr>
          <w:rFonts w:eastAsia="Dotum"/>
          <w:b w:val="0"/>
          <w:lang w:val="tr-TR"/>
        </w:rPr>
        <w:t xml:space="preserve"> suyu ak</w:t>
      </w:r>
      <w:r w:rsidRPr="0096477C">
        <w:rPr>
          <w:rFonts w:eastAsia="Dotum"/>
          <w:b w:val="0"/>
          <w:lang w:val="tr-TR"/>
        </w:rPr>
        <w:t>ı</w:t>
      </w:r>
      <w:r w:rsidRPr="0096477C">
        <w:rPr>
          <w:rFonts w:eastAsia="Dotum"/>
          <w:b w:val="0"/>
          <w:lang w:val="tr-TR"/>
        </w:rPr>
        <w:t xml:space="preserve"> de</w:t>
      </w:r>
      <w:r w:rsidRPr="0096477C">
        <w:rPr>
          <w:rFonts w:eastAsia="Dotum"/>
          <w:b w:val="0"/>
          <w:lang w:val="tr-TR"/>
        </w:rPr>
        <w:t>ğ</w:t>
      </w:r>
      <w:r w:rsidRPr="0096477C">
        <w:rPr>
          <w:rFonts w:eastAsia="Dotum"/>
          <w:b w:val="0"/>
          <w:lang w:val="tr-TR"/>
        </w:rPr>
        <w:t>erleri</w:t>
      </w:r>
    </w:p>
    <w:p w14:paraId="7FA2D8E4" w14:textId="77777777" w:rsidR="0096477C" w:rsidRPr="0096477C" w:rsidRDefault="0096477C" w:rsidP="0096477C">
      <w:pPr>
        <w:pStyle w:val="a1"/>
        <w:rPr>
          <w:lang w:val="tr-TR"/>
        </w:rPr>
      </w:pPr>
    </w:p>
    <w:p w14:paraId="5C560D4D" w14:textId="387D1B72" w:rsidR="00CB5153" w:rsidRDefault="00CB5153" w:rsidP="00F142BF">
      <w:pPr>
        <w:pStyle w:val="a2"/>
        <w:tabs>
          <w:tab w:val="left" w:pos="426"/>
        </w:tabs>
        <w:spacing w:line="276" w:lineRule="auto"/>
        <w:ind w:firstLine="426"/>
        <w:jc w:val="both"/>
        <w:rPr>
          <w:rFonts w:ascii="Times New Roman" w:eastAsia="Dotum"/>
        </w:rPr>
      </w:pPr>
      <w:r w:rsidRPr="00F142BF">
        <w:rPr>
          <w:rFonts w:ascii="Times New Roman" w:eastAsia="Dotum"/>
        </w:rPr>
        <w:lastRenderedPageBreak/>
        <w:t xml:space="preserve">4. </w:t>
      </w:r>
      <w:proofErr w:type="spellStart"/>
      <w:r w:rsidR="009B7D41" w:rsidRPr="00F142BF">
        <w:rPr>
          <w:rFonts w:ascii="Times New Roman" w:eastAsia="Dotum"/>
        </w:rPr>
        <w:t>Sonuçlar</w:t>
      </w:r>
      <w:proofErr w:type="spellEnd"/>
      <w:r w:rsidRPr="00F142BF">
        <w:rPr>
          <w:rFonts w:ascii="Times New Roman" w:eastAsia="Dotum"/>
        </w:rPr>
        <w:t xml:space="preserve"> </w:t>
      </w:r>
    </w:p>
    <w:p w14:paraId="3292C72C" w14:textId="77777777" w:rsidR="00855635" w:rsidRPr="00855635" w:rsidRDefault="00855635" w:rsidP="00855635">
      <w:pPr>
        <w:pStyle w:val="a1"/>
      </w:pPr>
    </w:p>
    <w:p w14:paraId="291E3C12" w14:textId="089D05D1" w:rsidR="00CB5153" w:rsidRPr="00E36E0D" w:rsidRDefault="00C74B98" w:rsidP="00F142BF">
      <w:pPr>
        <w:pStyle w:val="a1"/>
        <w:ind w:firstLine="426"/>
        <w:rPr>
          <w:sz w:val="20"/>
        </w:rPr>
      </w:pPr>
      <w:r w:rsidRPr="00504879">
        <w:rPr>
          <w:sz w:val="20"/>
        </w:rPr>
        <w:t xml:space="preserve">Bu </w:t>
      </w:r>
      <w:proofErr w:type="spellStart"/>
      <w:r w:rsidRPr="00504879">
        <w:rPr>
          <w:sz w:val="20"/>
        </w:rPr>
        <w:t>bölümde</w:t>
      </w:r>
      <w:proofErr w:type="spellEnd"/>
      <w:r w:rsidRPr="00504879">
        <w:rPr>
          <w:sz w:val="20"/>
        </w:rPr>
        <w:t xml:space="preserve"> </w:t>
      </w:r>
      <w:proofErr w:type="spellStart"/>
      <w:r w:rsidRPr="00504879">
        <w:rPr>
          <w:sz w:val="20"/>
        </w:rPr>
        <w:t>çalışmanın</w:t>
      </w:r>
      <w:proofErr w:type="spellEnd"/>
      <w:r w:rsidRPr="00504879">
        <w:rPr>
          <w:sz w:val="20"/>
        </w:rPr>
        <w:t xml:space="preserve"> </w:t>
      </w:r>
      <w:proofErr w:type="spellStart"/>
      <w:r w:rsidRPr="00504879">
        <w:rPr>
          <w:sz w:val="20"/>
        </w:rPr>
        <w:t>ana</w:t>
      </w:r>
      <w:proofErr w:type="spellEnd"/>
      <w:r w:rsidRPr="00504879">
        <w:rPr>
          <w:sz w:val="20"/>
        </w:rPr>
        <w:t xml:space="preserve"> </w:t>
      </w:r>
      <w:proofErr w:type="spellStart"/>
      <w:r w:rsidRPr="00504879">
        <w:rPr>
          <w:sz w:val="20"/>
        </w:rPr>
        <w:t>sonuçları</w:t>
      </w:r>
      <w:proofErr w:type="spellEnd"/>
      <w:r w:rsidRPr="00504879">
        <w:rPr>
          <w:sz w:val="20"/>
        </w:rPr>
        <w:t xml:space="preserve"> </w:t>
      </w:r>
      <w:proofErr w:type="spellStart"/>
      <w:r w:rsidRPr="00504879">
        <w:rPr>
          <w:sz w:val="20"/>
        </w:rPr>
        <w:t>anlatılmalıdır</w:t>
      </w:r>
      <w:proofErr w:type="spellEnd"/>
      <w:r w:rsidRPr="00504879">
        <w:rPr>
          <w:sz w:val="20"/>
        </w:rPr>
        <w:t>.</w:t>
      </w:r>
      <w:r w:rsidR="00B633A1" w:rsidRPr="00504879">
        <w:rPr>
          <w:sz w:val="20"/>
        </w:rPr>
        <w:t xml:space="preserve">  Bu </w:t>
      </w:r>
      <w:proofErr w:type="spellStart"/>
      <w:r w:rsidR="00B633A1" w:rsidRPr="00504879">
        <w:rPr>
          <w:sz w:val="20"/>
        </w:rPr>
        <w:t>bölüm</w:t>
      </w:r>
      <w:proofErr w:type="spellEnd"/>
      <w:r w:rsidR="00B633A1" w:rsidRPr="00504879">
        <w:rPr>
          <w:sz w:val="20"/>
        </w:rPr>
        <w:t xml:space="preserve"> </w:t>
      </w:r>
      <w:proofErr w:type="spellStart"/>
      <w:r w:rsidR="00B633A1" w:rsidRPr="00504879">
        <w:rPr>
          <w:sz w:val="20"/>
        </w:rPr>
        <w:t>tek</w:t>
      </w:r>
      <w:proofErr w:type="spellEnd"/>
      <w:r w:rsidR="00B633A1" w:rsidRPr="00504879">
        <w:rPr>
          <w:sz w:val="20"/>
        </w:rPr>
        <w:t xml:space="preserve"> </w:t>
      </w:r>
      <w:proofErr w:type="spellStart"/>
      <w:r w:rsidR="00B633A1" w:rsidRPr="00504879">
        <w:rPr>
          <w:sz w:val="20"/>
        </w:rPr>
        <w:t>paragraf</w:t>
      </w:r>
      <w:proofErr w:type="spellEnd"/>
      <w:r w:rsidR="00B633A1" w:rsidRPr="00504879">
        <w:rPr>
          <w:sz w:val="20"/>
        </w:rPr>
        <w:t xml:space="preserve"> </w:t>
      </w:r>
      <w:proofErr w:type="spellStart"/>
      <w:r w:rsidR="00B633A1" w:rsidRPr="0014615D">
        <w:rPr>
          <w:sz w:val="20"/>
        </w:rPr>
        <w:t>ol</w:t>
      </w:r>
      <w:r w:rsidR="00504879" w:rsidRPr="0014615D">
        <w:rPr>
          <w:sz w:val="20"/>
        </w:rPr>
        <w:t>malı</w:t>
      </w:r>
      <w:r w:rsidR="0014615D" w:rsidRPr="00451833">
        <w:rPr>
          <w:sz w:val="20"/>
        </w:rPr>
        <w:t>d</w:t>
      </w:r>
      <w:r w:rsidR="0014615D" w:rsidRPr="0014615D">
        <w:rPr>
          <w:sz w:val="20"/>
        </w:rPr>
        <w:t>ır</w:t>
      </w:r>
      <w:proofErr w:type="spellEnd"/>
      <w:r w:rsidR="00504879" w:rsidRPr="0014615D">
        <w:rPr>
          <w:sz w:val="20"/>
        </w:rPr>
        <w:t xml:space="preserve">. </w:t>
      </w:r>
      <w:proofErr w:type="spellStart"/>
      <w:r w:rsidRPr="0014615D">
        <w:rPr>
          <w:sz w:val="20"/>
        </w:rPr>
        <w:t>Makalen</w:t>
      </w:r>
      <w:r w:rsidRPr="00504879">
        <w:rPr>
          <w:sz w:val="20"/>
        </w:rPr>
        <w:t>in</w:t>
      </w:r>
      <w:proofErr w:type="spellEnd"/>
      <w:r w:rsidRPr="00504879">
        <w:rPr>
          <w:sz w:val="20"/>
        </w:rPr>
        <w:t xml:space="preserve"> </w:t>
      </w:r>
      <w:proofErr w:type="spellStart"/>
      <w:r w:rsidRPr="00504879">
        <w:rPr>
          <w:sz w:val="20"/>
        </w:rPr>
        <w:t>ana</w:t>
      </w:r>
      <w:proofErr w:type="spellEnd"/>
      <w:r w:rsidRPr="00504879">
        <w:rPr>
          <w:sz w:val="20"/>
        </w:rPr>
        <w:t xml:space="preserve"> </w:t>
      </w:r>
      <w:proofErr w:type="spellStart"/>
      <w:r w:rsidRPr="00504879">
        <w:rPr>
          <w:sz w:val="20"/>
        </w:rPr>
        <w:t>sonuçları</w:t>
      </w:r>
      <w:proofErr w:type="spellEnd"/>
      <w:r w:rsidRPr="00504879">
        <w:rPr>
          <w:sz w:val="20"/>
        </w:rPr>
        <w:t xml:space="preserve"> </w:t>
      </w:r>
      <w:proofErr w:type="spellStart"/>
      <w:r w:rsidRPr="00504879">
        <w:rPr>
          <w:sz w:val="20"/>
        </w:rPr>
        <w:t>ve</w:t>
      </w:r>
      <w:proofErr w:type="spellEnd"/>
      <w:r w:rsidRPr="00504879">
        <w:rPr>
          <w:sz w:val="20"/>
        </w:rPr>
        <w:t xml:space="preserve"> </w:t>
      </w:r>
      <w:proofErr w:type="spellStart"/>
      <w:r w:rsidRPr="00504879">
        <w:rPr>
          <w:sz w:val="20"/>
        </w:rPr>
        <w:t>katkısı</w:t>
      </w:r>
      <w:proofErr w:type="spellEnd"/>
      <w:r w:rsidRPr="00504879">
        <w:rPr>
          <w:sz w:val="20"/>
        </w:rPr>
        <w:t xml:space="preserve"> </w:t>
      </w:r>
      <w:proofErr w:type="spellStart"/>
      <w:r w:rsidRPr="00504879">
        <w:rPr>
          <w:sz w:val="20"/>
        </w:rPr>
        <w:t>bu</w:t>
      </w:r>
      <w:proofErr w:type="spellEnd"/>
      <w:r w:rsidRPr="00504879">
        <w:rPr>
          <w:sz w:val="20"/>
        </w:rPr>
        <w:t xml:space="preserve"> </w:t>
      </w:r>
      <w:proofErr w:type="spellStart"/>
      <w:r w:rsidRPr="00504879">
        <w:rPr>
          <w:sz w:val="20"/>
        </w:rPr>
        <w:t>bölümde</w:t>
      </w:r>
      <w:proofErr w:type="spellEnd"/>
      <w:r w:rsidRPr="00504879">
        <w:rPr>
          <w:sz w:val="20"/>
        </w:rPr>
        <w:t xml:space="preserve"> </w:t>
      </w:r>
      <w:proofErr w:type="spellStart"/>
      <w:r w:rsidRPr="00504879">
        <w:rPr>
          <w:sz w:val="20"/>
        </w:rPr>
        <w:t>değerlendirilmelidir</w:t>
      </w:r>
      <w:proofErr w:type="spellEnd"/>
      <w:r w:rsidRPr="00504879">
        <w:rPr>
          <w:sz w:val="20"/>
        </w:rPr>
        <w:t xml:space="preserve">. </w:t>
      </w:r>
      <w:proofErr w:type="spellStart"/>
      <w:r w:rsidRPr="00504879">
        <w:rPr>
          <w:sz w:val="20"/>
        </w:rPr>
        <w:t>Ancak</w:t>
      </w:r>
      <w:proofErr w:type="spellEnd"/>
      <w:r w:rsidRPr="00504879">
        <w:rPr>
          <w:sz w:val="20"/>
        </w:rPr>
        <w:t xml:space="preserve">, </w:t>
      </w:r>
      <w:proofErr w:type="spellStart"/>
      <w:r w:rsidRPr="00504879">
        <w:rPr>
          <w:sz w:val="20"/>
        </w:rPr>
        <w:t>özetin</w:t>
      </w:r>
      <w:proofErr w:type="spellEnd"/>
      <w:r w:rsidRPr="00504879">
        <w:rPr>
          <w:sz w:val="20"/>
        </w:rPr>
        <w:t xml:space="preserve"> </w:t>
      </w:r>
      <w:proofErr w:type="spellStart"/>
      <w:r w:rsidRPr="00E36E0D">
        <w:rPr>
          <w:sz w:val="20"/>
        </w:rPr>
        <w:t>tekrarından</w:t>
      </w:r>
      <w:proofErr w:type="spellEnd"/>
      <w:r w:rsidRPr="00E36E0D">
        <w:rPr>
          <w:sz w:val="20"/>
        </w:rPr>
        <w:t xml:space="preserve"> </w:t>
      </w:r>
      <w:proofErr w:type="spellStart"/>
      <w:r w:rsidRPr="00E36E0D">
        <w:rPr>
          <w:sz w:val="20"/>
        </w:rPr>
        <w:t>kaçınılmalıdır</w:t>
      </w:r>
      <w:proofErr w:type="spellEnd"/>
      <w:r w:rsidRPr="00E36E0D">
        <w:rPr>
          <w:sz w:val="20"/>
        </w:rPr>
        <w:t xml:space="preserve">. </w:t>
      </w:r>
      <w:proofErr w:type="spellStart"/>
      <w:r w:rsidRPr="00E36E0D">
        <w:rPr>
          <w:sz w:val="20"/>
        </w:rPr>
        <w:t>Çalışmanın</w:t>
      </w:r>
      <w:proofErr w:type="spellEnd"/>
      <w:r w:rsidRPr="00E36E0D">
        <w:rPr>
          <w:sz w:val="20"/>
        </w:rPr>
        <w:t xml:space="preserve"> </w:t>
      </w:r>
      <w:proofErr w:type="spellStart"/>
      <w:r w:rsidRPr="00E36E0D">
        <w:rPr>
          <w:sz w:val="20"/>
        </w:rPr>
        <w:t>ve</w:t>
      </w:r>
      <w:proofErr w:type="spellEnd"/>
      <w:r w:rsidRPr="00E36E0D">
        <w:rPr>
          <w:sz w:val="20"/>
        </w:rPr>
        <w:t xml:space="preserve"> </w:t>
      </w:r>
      <w:proofErr w:type="spellStart"/>
      <w:r w:rsidRPr="00E36E0D">
        <w:rPr>
          <w:sz w:val="20"/>
        </w:rPr>
        <w:t>bu</w:t>
      </w:r>
      <w:proofErr w:type="spellEnd"/>
      <w:r w:rsidRPr="00E36E0D">
        <w:rPr>
          <w:sz w:val="20"/>
        </w:rPr>
        <w:t xml:space="preserve"> </w:t>
      </w:r>
      <w:proofErr w:type="spellStart"/>
      <w:r w:rsidRPr="00E36E0D">
        <w:rPr>
          <w:sz w:val="20"/>
        </w:rPr>
        <w:t>sayede</w:t>
      </w:r>
      <w:proofErr w:type="spellEnd"/>
      <w:r w:rsidRPr="00E36E0D">
        <w:rPr>
          <w:sz w:val="20"/>
        </w:rPr>
        <w:t xml:space="preserve"> </w:t>
      </w:r>
      <w:proofErr w:type="spellStart"/>
      <w:r w:rsidRPr="00E36E0D">
        <w:rPr>
          <w:sz w:val="20"/>
        </w:rPr>
        <w:t>gelecekte</w:t>
      </w:r>
      <w:proofErr w:type="spellEnd"/>
      <w:r w:rsidRPr="00E36E0D">
        <w:rPr>
          <w:sz w:val="20"/>
        </w:rPr>
        <w:t xml:space="preserve"> </w:t>
      </w:r>
      <w:proofErr w:type="spellStart"/>
      <w:r w:rsidRPr="00E36E0D">
        <w:rPr>
          <w:sz w:val="20"/>
        </w:rPr>
        <w:t>yapılması</w:t>
      </w:r>
      <w:proofErr w:type="spellEnd"/>
      <w:r w:rsidRPr="00E36E0D">
        <w:rPr>
          <w:sz w:val="20"/>
        </w:rPr>
        <w:t xml:space="preserve"> </w:t>
      </w:r>
      <w:proofErr w:type="spellStart"/>
      <w:r w:rsidRPr="00E36E0D">
        <w:rPr>
          <w:sz w:val="20"/>
        </w:rPr>
        <w:t>öngörülen</w:t>
      </w:r>
      <w:proofErr w:type="spellEnd"/>
      <w:r w:rsidRPr="00E36E0D">
        <w:rPr>
          <w:sz w:val="20"/>
        </w:rPr>
        <w:t xml:space="preserve"> </w:t>
      </w:r>
      <w:proofErr w:type="spellStart"/>
      <w:r w:rsidRPr="00E36E0D">
        <w:rPr>
          <w:sz w:val="20"/>
        </w:rPr>
        <w:t>diğer</w:t>
      </w:r>
      <w:proofErr w:type="spellEnd"/>
      <w:r w:rsidRPr="00E36E0D">
        <w:rPr>
          <w:sz w:val="20"/>
        </w:rPr>
        <w:t xml:space="preserve"> </w:t>
      </w:r>
      <w:proofErr w:type="spellStart"/>
      <w:r w:rsidRPr="00E36E0D">
        <w:rPr>
          <w:sz w:val="20"/>
        </w:rPr>
        <w:t>çalışmaların</w:t>
      </w:r>
      <w:proofErr w:type="spellEnd"/>
      <w:r w:rsidRPr="00E36E0D">
        <w:rPr>
          <w:sz w:val="20"/>
        </w:rPr>
        <w:t xml:space="preserve"> </w:t>
      </w:r>
      <w:proofErr w:type="spellStart"/>
      <w:r w:rsidRPr="00E36E0D">
        <w:rPr>
          <w:sz w:val="20"/>
        </w:rPr>
        <w:t>önemi</w:t>
      </w:r>
      <w:proofErr w:type="spellEnd"/>
      <w:r w:rsidRPr="00E36E0D">
        <w:rPr>
          <w:sz w:val="20"/>
        </w:rPr>
        <w:t xml:space="preserve"> </w:t>
      </w:r>
      <w:proofErr w:type="spellStart"/>
      <w:r w:rsidRPr="00E36E0D">
        <w:rPr>
          <w:sz w:val="20"/>
        </w:rPr>
        <w:t>bu</w:t>
      </w:r>
      <w:proofErr w:type="spellEnd"/>
      <w:r w:rsidRPr="00E36E0D">
        <w:rPr>
          <w:sz w:val="20"/>
        </w:rPr>
        <w:t xml:space="preserve"> </w:t>
      </w:r>
      <w:proofErr w:type="spellStart"/>
      <w:r w:rsidRPr="00E36E0D">
        <w:rPr>
          <w:sz w:val="20"/>
        </w:rPr>
        <w:t>bölümün</w:t>
      </w:r>
      <w:proofErr w:type="spellEnd"/>
      <w:r w:rsidRPr="00E36E0D">
        <w:rPr>
          <w:sz w:val="20"/>
        </w:rPr>
        <w:t xml:space="preserve"> </w:t>
      </w:r>
      <w:proofErr w:type="spellStart"/>
      <w:r w:rsidRPr="00E36E0D">
        <w:rPr>
          <w:sz w:val="20"/>
        </w:rPr>
        <w:t>sonunda</w:t>
      </w:r>
      <w:proofErr w:type="spellEnd"/>
      <w:r w:rsidRPr="00E36E0D">
        <w:rPr>
          <w:sz w:val="20"/>
        </w:rPr>
        <w:t xml:space="preserve"> </w:t>
      </w:r>
      <w:proofErr w:type="spellStart"/>
      <w:r w:rsidRPr="00E36E0D">
        <w:rPr>
          <w:sz w:val="20"/>
        </w:rPr>
        <w:t>vurgulan</w:t>
      </w:r>
      <w:r w:rsidR="00504879" w:rsidRPr="00E36E0D">
        <w:rPr>
          <w:sz w:val="20"/>
        </w:rPr>
        <w:t>malıdır</w:t>
      </w:r>
      <w:proofErr w:type="spellEnd"/>
      <w:r w:rsidR="00504879" w:rsidRPr="00E36E0D">
        <w:rPr>
          <w:sz w:val="20"/>
        </w:rPr>
        <w:t>.</w:t>
      </w:r>
    </w:p>
    <w:p w14:paraId="4F1FD7AF" w14:textId="77777777" w:rsidR="00855635" w:rsidRPr="00E36E0D" w:rsidRDefault="00855635" w:rsidP="00855635">
      <w:pPr>
        <w:pStyle w:val="a1"/>
        <w:ind w:firstLineChars="100" w:firstLine="200"/>
        <w:rPr>
          <w:sz w:val="20"/>
        </w:rPr>
      </w:pPr>
    </w:p>
    <w:p w14:paraId="13A23E60" w14:textId="77777777" w:rsidR="00855635" w:rsidRPr="00E36E0D" w:rsidRDefault="00855635" w:rsidP="00855635">
      <w:pPr>
        <w:pStyle w:val="a2"/>
        <w:spacing w:line="276" w:lineRule="auto"/>
        <w:ind w:firstLine="426"/>
        <w:jc w:val="both"/>
        <w:rPr>
          <w:rFonts w:ascii="Times New Roman" w:eastAsia="Dotum"/>
        </w:rPr>
      </w:pPr>
      <w:proofErr w:type="spellStart"/>
      <w:r w:rsidRPr="00E36E0D">
        <w:rPr>
          <w:rFonts w:ascii="Times New Roman" w:eastAsia="Dotum"/>
        </w:rPr>
        <w:t>Teşekkür</w:t>
      </w:r>
      <w:proofErr w:type="spellEnd"/>
    </w:p>
    <w:p w14:paraId="523FAEA2" w14:textId="77777777" w:rsidR="00855635" w:rsidRPr="00E36E0D" w:rsidRDefault="00855635" w:rsidP="00F861C7">
      <w:pPr>
        <w:autoSpaceDE w:val="0"/>
        <w:autoSpaceDN w:val="0"/>
        <w:adjustRightInd w:val="0"/>
        <w:spacing w:line="276" w:lineRule="auto"/>
        <w:ind w:firstLine="0"/>
        <w:rPr>
          <w:rFonts w:eastAsia="Times New Roman"/>
          <w:lang w:eastAsia="tr-TR"/>
        </w:rPr>
      </w:pPr>
    </w:p>
    <w:p w14:paraId="5503BC99" w14:textId="77777777" w:rsidR="00AD03D1" w:rsidRPr="00E36E0D" w:rsidRDefault="00F861C7" w:rsidP="00AD03D1">
      <w:pPr>
        <w:pStyle w:val="Gvde"/>
        <w:rPr>
          <w:rFonts w:ascii="Times New Roman" w:hAnsi="Times New Roman" w:cs="Times New Roman"/>
          <w:sz w:val="20"/>
          <w:szCs w:val="20"/>
        </w:rPr>
      </w:pPr>
      <w:r w:rsidRPr="00E36E0D">
        <w:rPr>
          <w:rFonts w:ascii="Times New Roman" w:hAnsi="Times New Roman" w:cs="Times New Roman"/>
          <w:sz w:val="20"/>
          <w:szCs w:val="20"/>
        </w:rPr>
        <w:t>Makale değerlendirme amacıyla dergiye ilk kez gönderildiğinde bu bölüm boş bırakılmalıdır. Hakem değerlendirmesinin ardından yayımlanmak üzere kabul edilen makalelerde ise eğer varsa destek alınan kurum, proje, kişi, vb. bilgiler bu bölümde belirtilebilir.</w:t>
      </w:r>
      <w:r w:rsidR="00B23D9D" w:rsidRPr="00E36E0D">
        <w:rPr>
          <w:rFonts w:ascii="Times New Roman" w:hAnsi="Times New Roman" w:cs="Times New Roman"/>
          <w:sz w:val="20"/>
          <w:szCs w:val="20"/>
        </w:rPr>
        <w:t xml:space="preserve"> </w:t>
      </w:r>
      <w:r w:rsidR="00AD03D1" w:rsidRPr="00E36E0D">
        <w:rPr>
          <w:rFonts w:ascii="Times New Roman" w:hAnsi="Times New Roman" w:cs="Times New Roman"/>
          <w:sz w:val="20"/>
          <w:szCs w:val="20"/>
        </w:rPr>
        <w:t>Örneğin;</w:t>
      </w:r>
    </w:p>
    <w:p w14:paraId="16F1B41E" w14:textId="77D3D2A9" w:rsidR="00F861C7" w:rsidRPr="00E36E0D" w:rsidRDefault="00E36E0D" w:rsidP="00AD03D1">
      <w:pPr>
        <w:pStyle w:val="Gvde"/>
        <w:rPr>
          <w:rFonts w:ascii="Times New Roman" w:hAnsi="Times New Roman" w:cs="Times New Roman"/>
          <w:sz w:val="20"/>
          <w:szCs w:val="20"/>
        </w:rPr>
      </w:pPr>
      <w:r>
        <w:rPr>
          <w:rFonts w:ascii="Times New Roman" w:hAnsi="Times New Roman" w:cs="Times New Roman"/>
          <w:sz w:val="20"/>
          <w:szCs w:val="20"/>
        </w:rPr>
        <w:t>“</w:t>
      </w:r>
      <w:r w:rsidR="00B23D9D" w:rsidRPr="00E36E0D">
        <w:rPr>
          <w:rFonts w:ascii="Times New Roman" w:hAnsi="Times New Roman" w:cs="Times New Roman"/>
          <w:sz w:val="20"/>
          <w:szCs w:val="20"/>
        </w:rPr>
        <w:t>Bu çalışma Kocaeli Üniversitesi</w:t>
      </w:r>
      <w:r w:rsidR="00944E94" w:rsidRPr="00E36E0D">
        <w:rPr>
          <w:rFonts w:ascii="Times New Roman" w:hAnsi="Times New Roman" w:cs="Times New Roman"/>
          <w:sz w:val="20"/>
          <w:szCs w:val="20"/>
        </w:rPr>
        <w:t xml:space="preserve"> Bilimsel Araştırmalar Proje Birimi </w:t>
      </w:r>
      <w:r w:rsidR="00AD03D1" w:rsidRPr="00E36E0D">
        <w:rPr>
          <w:rFonts w:ascii="Times New Roman" w:hAnsi="Times New Roman" w:cs="Times New Roman"/>
          <w:sz w:val="20"/>
          <w:szCs w:val="20"/>
        </w:rPr>
        <w:t xml:space="preserve">(BAP) </w:t>
      </w:r>
      <w:r w:rsidR="00944E94" w:rsidRPr="00E36E0D">
        <w:rPr>
          <w:rFonts w:ascii="Times New Roman" w:hAnsi="Times New Roman" w:cs="Times New Roman"/>
          <w:sz w:val="20"/>
          <w:szCs w:val="20"/>
        </w:rPr>
        <w:t>tarafından desteklenmiştir (Proje No: FKA-2020-1360)</w:t>
      </w:r>
      <w:r>
        <w:rPr>
          <w:rFonts w:ascii="Times New Roman" w:hAnsi="Times New Roman" w:cs="Times New Roman"/>
          <w:sz w:val="20"/>
          <w:szCs w:val="20"/>
        </w:rPr>
        <w:t>”</w:t>
      </w:r>
    </w:p>
    <w:p w14:paraId="3AFCD864" w14:textId="77777777" w:rsidR="00855635" w:rsidRPr="00504879" w:rsidRDefault="00855635" w:rsidP="00AD03D1">
      <w:pPr>
        <w:pStyle w:val="a1"/>
        <w:rPr>
          <w:sz w:val="20"/>
        </w:rPr>
      </w:pPr>
    </w:p>
    <w:p w14:paraId="4DEFE858" w14:textId="6AFE2ECE" w:rsidR="00A11E3F" w:rsidRPr="00F142BF" w:rsidRDefault="00A11E3F" w:rsidP="00F142BF">
      <w:pPr>
        <w:pStyle w:val="a2"/>
        <w:spacing w:line="276" w:lineRule="auto"/>
        <w:ind w:firstLine="426"/>
        <w:jc w:val="both"/>
        <w:rPr>
          <w:rFonts w:ascii="Times New Roman"/>
        </w:rPr>
      </w:pPr>
      <w:proofErr w:type="spellStart"/>
      <w:r w:rsidRPr="00F142BF">
        <w:rPr>
          <w:rFonts w:ascii="Times New Roman"/>
        </w:rPr>
        <w:t>Etik</w:t>
      </w:r>
      <w:proofErr w:type="spellEnd"/>
      <w:r w:rsidRPr="00F142BF">
        <w:rPr>
          <w:rFonts w:ascii="Times New Roman"/>
        </w:rPr>
        <w:t xml:space="preserve"> </w:t>
      </w:r>
      <w:proofErr w:type="spellStart"/>
      <w:r w:rsidRPr="00F142BF">
        <w:rPr>
          <w:rFonts w:ascii="Times New Roman"/>
        </w:rPr>
        <w:t>Standartlar</w:t>
      </w:r>
      <w:proofErr w:type="spellEnd"/>
      <w:r w:rsidRPr="00F142BF">
        <w:rPr>
          <w:rFonts w:ascii="Times New Roman"/>
        </w:rPr>
        <w:t xml:space="preserve"> </w:t>
      </w:r>
      <w:proofErr w:type="spellStart"/>
      <w:r w:rsidRPr="00F142BF">
        <w:rPr>
          <w:rFonts w:ascii="Times New Roman"/>
        </w:rPr>
        <w:t>Beyanı</w:t>
      </w:r>
      <w:proofErr w:type="spellEnd"/>
      <w:r w:rsidRPr="00F142BF">
        <w:rPr>
          <w:rFonts w:ascii="Times New Roman"/>
        </w:rPr>
        <w:t xml:space="preserve"> </w:t>
      </w:r>
    </w:p>
    <w:p w14:paraId="34567233" w14:textId="77777777" w:rsidR="00A11E3F" w:rsidRPr="00F142BF" w:rsidRDefault="00A11E3F" w:rsidP="00F142BF">
      <w:pPr>
        <w:wordWrap/>
        <w:spacing w:line="276" w:lineRule="auto"/>
        <w:ind w:firstLine="360"/>
        <w:rPr>
          <w:b/>
          <w:bCs/>
        </w:rPr>
      </w:pPr>
    </w:p>
    <w:p w14:paraId="25DB231E" w14:textId="4E3BD9C2" w:rsidR="00A11E3F" w:rsidRPr="00F142BF" w:rsidRDefault="00A11E3F" w:rsidP="00F142BF">
      <w:pPr>
        <w:pStyle w:val="a1"/>
        <w:ind w:firstLine="426"/>
        <w:rPr>
          <w:sz w:val="20"/>
        </w:rPr>
      </w:pPr>
      <w:proofErr w:type="spellStart"/>
      <w:r w:rsidRPr="00F142BF">
        <w:rPr>
          <w:sz w:val="20"/>
        </w:rPr>
        <w:t>Çalışma</w:t>
      </w:r>
      <w:proofErr w:type="spellEnd"/>
      <w:r w:rsidRPr="00F142BF">
        <w:rPr>
          <w:sz w:val="20"/>
        </w:rPr>
        <w:t xml:space="preserve"> </w:t>
      </w:r>
      <w:proofErr w:type="spellStart"/>
      <w:r w:rsidRPr="00F142BF">
        <w:rPr>
          <w:sz w:val="20"/>
        </w:rPr>
        <w:t>Etik</w:t>
      </w:r>
      <w:proofErr w:type="spellEnd"/>
      <w:r w:rsidRPr="00F142BF">
        <w:rPr>
          <w:sz w:val="20"/>
        </w:rPr>
        <w:t xml:space="preserve"> </w:t>
      </w:r>
      <w:proofErr w:type="spellStart"/>
      <w:r w:rsidRPr="00F142BF">
        <w:rPr>
          <w:sz w:val="20"/>
        </w:rPr>
        <w:t>Onayı</w:t>
      </w:r>
      <w:proofErr w:type="spellEnd"/>
      <w:r w:rsidRPr="00F142BF">
        <w:rPr>
          <w:sz w:val="20"/>
        </w:rPr>
        <w:t xml:space="preserve"> </w:t>
      </w:r>
      <w:proofErr w:type="spellStart"/>
      <w:r w:rsidRPr="00F142BF">
        <w:rPr>
          <w:sz w:val="20"/>
        </w:rPr>
        <w:t>gerektirmiyorsa</w:t>
      </w:r>
      <w:proofErr w:type="spellEnd"/>
      <w:r w:rsidRPr="00F142BF">
        <w:rPr>
          <w:sz w:val="20"/>
        </w:rPr>
        <w:t xml:space="preserve"> </w:t>
      </w:r>
      <w:proofErr w:type="spellStart"/>
      <w:r w:rsidRPr="00F142BF">
        <w:rPr>
          <w:sz w:val="20"/>
        </w:rPr>
        <w:t>aşağıdaki</w:t>
      </w:r>
      <w:proofErr w:type="spellEnd"/>
      <w:r w:rsidRPr="00F142BF">
        <w:rPr>
          <w:sz w:val="20"/>
        </w:rPr>
        <w:t xml:space="preserve"> </w:t>
      </w:r>
      <w:proofErr w:type="spellStart"/>
      <w:r w:rsidRPr="00F142BF">
        <w:rPr>
          <w:sz w:val="20"/>
        </w:rPr>
        <w:t>beyan</w:t>
      </w:r>
      <w:proofErr w:type="spellEnd"/>
      <w:r w:rsidRPr="00F142BF">
        <w:rPr>
          <w:sz w:val="20"/>
        </w:rPr>
        <w:t xml:space="preserve"> </w:t>
      </w:r>
      <w:proofErr w:type="spellStart"/>
      <w:r w:rsidRPr="00F142BF">
        <w:rPr>
          <w:sz w:val="20"/>
        </w:rPr>
        <w:t>kullanıl</w:t>
      </w:r>
      <w:r w:rsidR="00855635">
        <w:rPr>
          <w:sz w:val="20"/>
        </w:rPr>
        <w:t>malıdır</w:t>
      </w:r>
      <w:proofErr w:type="spellEnd"/>
      <w:r w:rsidR="00855635">
        <w:rPr>
          <w:sz w:val="20"/>
        </w:rPr>
        <w:t>.</w:t>
      </w:r>
    </w:p>
    <w:p w14:paraId="62DEF7FC" w14:textId="77777777" w:rsidR="00A11E3F" w:rsidRPr="00E36E0D" w:rsidRDefault="00A11E3F" w:rsidP="00F142BF">
      <w:pPr>
        <w:pStyle w:val="a1"/>
        <w:ind w:firstLine="426"/>
        <w:rPr>
          <w:sz w:val="20"/>
        </w:rPr>
      </w:pPr>
      <w:r w:rsidRPr="00E36E0D">
        <w:rPr>
          <w:sz w:val="20"/>
        </w:rPr>
        <w:t xml:space="preserve">"Bu </w:t>
      </w:r>
      <w:proofErr w:type="spellStart"/>
      <w:r w:rsidRPr="00E36E0D">
        <w:rPr>
          <w:sz w:val="20"/>
        </w:rPr>
        <w:t>makalenin</w:t>
      </w:r>
      <w:proofErr w:type="spellEnd"/>
      <w:r w:rsidRPr="00E36E0D">
        <w:rPr>
          <w:sz w:val="20"/>
        </w:rPr>
        <w:t xml:space="preserve"> </w:t>
      </w:r>
      <w:proofErr w:type="spellStart"/>
      <w:r w:rsidRPr="00E36E0D">
        <w:rPr>
          <w:sz w:val="20"/>
        </w:rPr>
        <w:t>yazarları</w:t>
      </w:r>
      <w:proofErr w:type="spellEnd"/>
      <w:r w:rsidRPr="00E36E0D">
        <w:rPr>
          <w:sz w:val="20"/>
        </w:rPr>
        <w:t xml:space="preserve">, </w:t>
      </w:r>
      <w:proofErr w:type="spellStart"/>
      <w:r w:rsidRPr="00E36E0D">
        <w:rPr>
          <w:sz w:val="20"/>
        </w:rPr>
        <w:t>bu</w:t>
      </w:r>
      <w:proofErr w:type="spellEnd"/>
      <w:r w:rsidRPr="00E36E0D">
        <w:rPr>
          <w:sz w:val="20"/>
        </w:rPr>
        <w:t xml:space="preserve"> </w:t>
      </w:r>
      <w:proofErr w:type="spellStart"/>
      <w:r w:rsidRPr="00E36E0D">
        <w:rPr>
          <w:sz w:val="20"/>
        </w:rPr>
        <w:t>çalışmada</w:t>
      </w:r>
      <w:proofErr w:type="spellEnd"/>
      <w:r w:rsidRPr="00E36E0D">
        <w:rPr>
          <w:sz w:val="20"/>
        </w:rPr>
        <w:t xml:space="preserve"> </w:t>
      </w:r>
      <w:proofErr w:type="spellStart"/>
      <w:r w:rsidRPr="00E36E0D">
        <w:rPr>
          <w:sz w:val="20"/>
        </w:rPr>
        <w:t>kullanılan</w:t>
      </w:r>
      <w:proofErr w:type="spellEnd"/>
      <w:r w:rsidRPr="00E36E0D">
        <w:rPr>
          <w:sz w:val="20"/>
        </w:rPr>
        <w:t xml:space="preserve"> </w:t>
      </w:r>
      <w:proofErr w:type="spellStart"/>
      <w:r w:rsidRPr="00E36E0D">
        <w:rPr>
          <w:sz w:val="20"/>
        </w:rPr>
        <w:t>materyal</w:t>
      </w:r>
      <w:proofErr w:type="spellEnd"/>
      <w:r w:rsidRPr="00E36E0D">
        <w:rPr>
          <w:sz w:val="20"/>
        </w:rPr>
        <w:t xml:space="preserve"> </w:t>
      </w:r>
      <w:proofErr w:type="spellStart"/>
      <w:r w:rsidRPr="00E36E0D">
        <w:rPr>
          <w:sz w:val="20"/>
        </w:rPr>
        <w:t>ve</w:t>
      </w:r>
      <w:proofErr w:type="spellEnd"/>
      <w:r w:rsidRPr="00E36E0D">
        <w:rPr>
          <w:sz w:val="20"/>
        </w:rPr>
        <w:t xml:space="preserve"> </w:t>
      </w:r>
      <w:proofErr w:type="spellStart"/>
      <w:r w:rsidRPr="00E36E0D">
        <w:rPr>
          <w:sz w:val="20"/>
        </w:rPr>
        <w:t>yöntemlerin</w:t>
      </w:r>
      <w:proofErr w:type="spellEnd"/>
      <w:r w:rsidRPr="00E36E0D">
        <w:rPr>
          <w:sz w:val="20"/>
        </w:rPr>
        <w:t xml:space="preserve"> </w:t>
      </w:r>
      <w:proofErr w:type="spellStart"/>
      <w:r w:rsidRPr="00E36E0D">
        <w:rPr>
          <w:sz w:val="20"/>
        </w:rPr>
        <w:t>etik</w:t>
      </w:r>
      <w:proofErr w:type="spellEnd"/>
      <w:r w:rsidRPr="00E36E0D">
        <w:rPr>
          <w:sz w:val="20"/>
        </w:rPr>
        <w:t xml:space="preserve"> </w:t>
      </w:r>
      <w:proofErr w:type="spellStart"/>
      <w:r w:rsidRPr="00E36E0D">
        <w:rPr>
          <w:sz w:val="20"/>
        </w:rPr>
        <w:t>kurul</w:t>
      </w:r>
      <w:proofErr w:type="spellEnd"/>
      <w:r w:rsidRPr="00E36E0D">
        <w:rPr>
          <w:sz w:val="20"/>
        </w:rPr>
        <w:t xml:space="preserve"> </w:t>
      </w:r>
      <w:proofErr w:type="spellStart"/>
      <w:r w:rsidRPr="00E36E0D">
        <w:rPr>
          <w:sz w:val="20"/>
        </w:rPr>
        <w:t>izni</w:t>
      </w:r>
      <w:proofErr w:type="spellEnd"/>
      <w:r w:rsidRPr="00E36E0D">
        <w:rPr>
          <w:sz w:val="20"/>
        </w:rPr>
        <w:t xml:space="preserve"> </w:t>
      </w:r>
      <w:proofErr w:type="spellStart"/>
      <w:r w:rsidRPr="00E36E0D">
        <w:rPr>
          <w:sz w:val="20"/>
        </w:rPr>
        <w:t>ve</w:t>
      </w:r>
      <w:proofErr w:type="spellEnd"/>
      <w:r w:rsidRPr="00E36E0D">
        <w:rPr>
          <w:sz w:val="20"/>
        </w:rPr>
        <w:t xml:space="preserve"> / </w:t>
      </w:r>
      <w:proofErr w:type="spellStart"/>
      <w:r w:rsidRPr="00E36E0D">
        <w:rPr>
          <w:sz w:val="20"/>
        </w:rPr>
        <w:t>veya</w:t>
      </w:r>
      <w:proofErr w:type="spellEnd"/>
      <w:r w:rsidRPr="00E36E0D">
        <w:rPr>
          <w:sz w:val="20"/>
        </w:rPr>
        <w:t xml:space="preserve"> </w:t>
      </w:r>
      <w:proofErr w:type="spellStart"/>
      <w:r w:rsidRPr="00E36E0D">
        <w:rPr>
          <w:sz w:val="20"/>
        </w:rPr>
        <w:t>yasal-özel</w:t>
      </w:r>
      <w:proofErr w:type="spellEnd"/>
      <w:r w:rsidRPr="00E36E0D">
        <w:rPr>
          <w:sz w:val="20"/>
        </w:rPr>
        <w:t xml:space="preserve"> </w:t>
      </w:r>
      <w:proofErr w:type="spellStart"/>
      <w:r w:rsidRPr="00E36E0D">
        <w:rPr>
          <w:sz w:val="20"/>
        </w:rPr>
        <w:t>izin</w:t>
      </w:r>
      <w:proofErr w:type="spellEnd"/>
      <w:r w:rsidRPr="00E36E0D">
        <w:rPr>
          <w:sz w:val="20"/>
        </w:rPr>
        <w:t xml:space="preserve"> </w:t>
      </w:r>
      <w:proofErr w:type="spellStart"/>
      <w:r w:rsidRPr="00E36E0D">
        <w:rPr>
          <w:sz w:val="20"/>
        </w:rPr>
        <w:t>gerektirmediğini</w:t>
      </w:r>
      <w:proofErr w:type="spellEnd"/>
      <w:r w:rsidRPr="00E36E0D">
        <w:rPr>
          <w:sz w:val="20"/>
        </w:rPr>
        <w:t xml:space="preserve"> </w:t>
      </w:r>
      <w:proofErr w:type="spellStart"/>
      <w:r w:rsidRPr="00E36E0D">
        <w:rPr>
          <w:sz w:val="20"/>
        </w:rPr>
        <w:t>beyan</w:t>
      </w:r>
      <w:proofErr w:type="spellEnd"/>
      <w:r w:rsidRPr="00E36E0D">
        <w:rPr>
          <w:sz w:val="20"/>
        </w:rPr>
        <w:t xml:space="preserve"> </w:t>
      </w:r>
      <w:proofErr w:type="spellStart"/>
      <w:r w:rsidRPr="00E36E0D">
        <w:rPr>
          <w:sz w:val="20"/>
        </w:rPr>
        <w:t>etmektedir</w:t>
      </w:r>
      <w:proofErr w:type="spellEnd"/>
      <w:r w:rsidRPr="00E36E0D">
        <w:rPr>
          <w:sz w:val="20"/>
        </w:rPr>
        <w:t>."</w:t>
      </w:r>
    </w:p>
    <w:p w14:paraId="1EDC6055" w14:textId="2E99F3CA" w:rsidR="00A11E3F" w:rsidRPr="00F142BF" w:rsidRDefault="00A11E3F" w:rsidP="00F142BF">
      <w:pPr>
        <w:pStyle w:val="a1"/>
        <w:ind w:firstLine="426"/>
        <w:rPr>
          <w:sz w:val="20"/>
        </w:rPr>
      </w:pPr>
      <w:proofErr w:type="spellStart"/>
      <w:r w:rsidRPr="00F142BF">
        <w:rPr>
          <w:sz w:val="20"/>
        </w:rPr>
        <w:t>Aksi</w:t>
      </w:r>
      <w:proofErr w:type="spellEnd"/>
      <w:r w:rsidRPr="00F142BF">
        <w:rPr>
          <w:sz w:val="20"/>
        </w:rPr>
        <w:t xml:space="preserve"> </w:t>
      </w:r>
      <w:proofErr w:type="spellStart"/>
      <w:r w:rsidRPr="00F142BF">
        <w:rPr>
          <w:sz w:val="20"/>
        </w:rPr>
        <w:t>takdirde</w:t>
      </w:r>
      <w:proofErr w:type="spellEnd"/>
      <w:r w:rsidRPr="00F142BF">
        <w:rPr>
          <w:sz w:val="20"/>
        </w:rPr>
        <w:t xml:space="preserve"> </w:t>
      </w:r>
      <w:proofErr w:type="spellStart"/>
      <w:r w:rsidRPr="00F142BF">
        <w:rPr>
          <w:sz w:val="20"/>
        </w:rPr>
        <w:t>etik</w:t>
      </w:r>
      <w:proofErr w:type="spellEnd"/>
      <w:r w:rsidRPr="00F142BF">
        <w:rPr>
          <w:sz w:val="20"/>
        </w:rPr>
        <w:t xml:space="preserve"> </w:t>
      </w:r>
      <w:proofErr w:type="spellStart"/>
      <w:r w:rsidRPr="00F142BF">
        <w:rPr>
          <w:sz w:val="20"/>
        </w:rPr>
        <w:t>onay</w:t>
      </w:r>
      <w:proofErr w:type="spellEnd"/>
      <w:r w:rsidRPr="00F142BF">
        <w:rPr>
          <w:sz w:val="20"/>
        </w:rPr>
        <w:t xml:space="preserve"> </w:t>
      </w:r>
      <w:proofErr w:type="spellStart"/>
      <w:r w:rsidRPr="00F142BF">
        <w:rPr>
          <w:sz w:val="20"/>
        </w:rPr>
        <w:t>veren</w:t>
      </w:r>
      <w:proofErr w:type="spellEnd"/>
      <w:r w:rsidRPr="00F142BF">
        <w:rPr>
          <w:sz w:val="20"/>
        </w:rPr>
        <w:t xml:space="preserve"> </w:t>
      </w:r>
      <w:proofErr w:type="spellStart"/>
      <w:r w:rsidRPr="00F142BF">
        <w:rPr>
          <w:sz w:val="20"/>
        </w:rPr>
        <w:t>kurul</w:t>
      </w:r>
      <w:r w:rsidR="00855635">
        <w:rPr>
          <w:sz w:val="20"/>
        </w:rPr>
        <w:t>un</w:t>
      </w:r>
      <w:proofErr w:type="spellEnd"/>
      <w:r w:rsidRPr="00F142BF">
        <w:rPr>
          <w:sz w:val="20"/>
        </w:rPr>
        <w:t xml:space="preserve"> </w:t>
      </w:r>
      <w:proofErr w:type="spellStart"/>
      <w:r w:rsidRPr="00F142BF">
        <w:rPr>
          <w:sz w:val="20"/>
        </w:rPr>
        <w:t>adı</w:t>
      </w:r>
      <w:proofErr w:type="spellEnd"/>
      <w:r w:rsidRPr="00F142BF">
        <w:rPr>
          <w:sz w:val="20"/>
        </w:rPr>
        <w:t xml:space="preserve">, </w:t>
      </w:r>
      <w:proofErr w:type="spellStart"/>
      <w:r w:rsidRPr="00F142BF">
        <w:rPr>
          <w:sz w:val="20"/>
        </w:rPr>
        <w:t>onay</w:t>
      </w:r>
      <w:proofErr w:type="spellEnd"/>
      <w:r w:rsidRPr="00F142BF">
        <w:rPr>
          <w:sz w:val="20"/>
        </w:rPr>
        <w:t xml:space="preserve"> </w:t>
      </w:r>
      <w:proofErr w:type="spellStart"/>
      <w:r w:rsidRPr="00F142BF">
        <w:rPr>
          <w:sz w:val="20"/>
        </w:rPr>
        <w:t>tarihi</w:t>
      </w:r>
      <w:proofErr w:type="spellEnd"/>
      <w:r w:rsidRPr="00F142BF">
        <w:rPr>
          <w:sz w:val="20"/>
        </w:rPr>
        <w:t xml:space="preserve"> </w:t>
      </w:r>
      <w:proofErr w:type="spellStart"/>
      <w:r w:rsidRPr="00F142BF">
        <w:rPr>
          <w:sz w:val="20"/>
        </w:rPr>
        <w:t>ve</w:t>
      </w:r>
      <w:proofErr w:type="spellEnd"/>
      <w:r w:rsidRPr="00F142BF">
        <w:rPr>
          <w:sz w:val="20"/>
        </w:rPr>
        <w:t xml:space="preserve"> </w:t>
      </w:r>
      <w:proofErr w:type="spellStart"/>
      <w:r w:rsidRPr="00F142BF">
        <w:rPr>
          <w:sz w:val="20"/>
        </w:rPr>
        <w:t>onay</w:t>
      </w:r>
      <w:proofErr w:type="spellEnd"/>
      <w:r w:rsidRPr="00F142BF">
        <w:rPr>
          <w:sz w:val="20"/>
        </w:rPr>
        <w:t xml:space="preserve"> </w:t>
      </w:r>
      <w:proofErr w:type="spellStart"/>
      <w:r w:rsidRPr="00F142BF">
        <w:rPr>
          <w:sz w:val="20"/>
        </w:rPr>
        <w:t>numarası</w:t>
      </w:r>
      <w:proofErr w:type="spellEnd"/>
      <w:r w:rsidR="00855635">
        <w:rPr>
          <w:sz w:val="20"/>
        </w:rPr>
        <w:t xml:space="preserve"> </w:t>
      </w:r>
      <w:proofErr w:type="spellStart"/>
      <w:r w:rsidR="00855635">
        <w:rPr>
          <w:sz w:val="20"/>
        </w:rPr>
        <w:t>verilmelidir</w:t>
      </w:r>
      <w:proofErr w:type="spellEnd"/>
      <w:r w:rsidR="00855635">
        <w:rPr>
          <w:sz w:val="20"/>
        </w:rPr>
        <w:t>.</w:t>
      </w:r>
    </w:p>
    <w:p w14:paraId="398A57F5" w14:textId="77777777" w:rsidR="00A11E3F" w:rsidRDefault="00A11E3F" w:rsidP="00F142BF">
      <w:pPr>
        <w:pStyle w:val="a1"/>
        <w:ind w:firstLine="426"/>
        <w:rPr>
          <w:sz w:val="20"/>
        </w:rPr>
      </w:pPr>
    </w:p>
    <w:p w14:paraId="2551417F" w14:textId="77777777" w:rsidR="00C92ACF" w:rsidRPr="00F142BF" w:rsidRDefault="00C92ACF" w:rsidP="00F142BF">
      <w:pPr>
        <w:pStyle w:val="a1"/>
        <w:ind w:firstLine="426"/>
        <w:rPr>
          <w:sz w:val="20"/>
        </w:rPr>
      </w:pPr>
    </w:p>
    <w:p w14:paraId="0FC1D5F7" w14:textId="08C70A86" w:rsidR="00A11E3F" w:rsidRPr="00F142BF" w:rsidRDefault="00A11E3F" w:rsidP="00F142BF">
      <w:pPr>
        <w:pStyle w:val="a2"/>
        <w:spacing w:line="276" w:lineRule="auto"/>
        <w:ind w:firstLine="426"/>
        <w:jc w:val="both"/>
        <w:rPr>
          <w:rFonts w:ascii="Times New Roman"/>
        </w:rPr>
      </w:pPr>
      <w:proofErr w:type="spellStart"/>
      <w:r w:rsidRPr="00F142BF">
        <w:rPr>
          <w:rFonts w:ascii="Times New Roman"/>
        </w:rPr>
        <w:lastRenderedPageBreak/>
        <w:t>Çıkar</w:t>
      </w:r>
      <w:proofErr w:type="spellEnd"/>
      <w:r w:rsidRPr="00F142BF">
        <w:rPr>
          <w:rFonts w:ascii="Times New Roman"/>
        </w:rPr>
        <w:t xml:space="preserve"> </w:t>
      </w:r>
      <w:proofErr w:type="spellStart"/>
      <w:r w:rsidR="006514DF" w:rsidRPr="00F142BF">
        <w:rPr>
          <w:rFonts w:ascii="Times New Roman"/>
        </w:rPr>
        <w:t>Çatışması</w:t>
      </w:r>
      <w:proofErr w:type="spellEnd"/>
    </w:p>
    <w:p w14:paraId="0600E25D" w14:textId="77777777" w:rsidR="00A11E3F" w:rsidRPr="00F142BF" w:rsidRDefault="00A11E3F" w:rsidP="00F142BF">
      <w:pPr>
        <w:pStyle w:val="a1"/>
        <w:ind w:firstLineChars="100" w:firstLine="200"/>
        <w:rPr>
          <w:b/>
          <w:bCs/>
          <w:sz w:val="20"/>
        </w:rPr>
      </w:pPr>
    </w:p>
    <w:p w14:paraId="6AF8AB34" w14:textId="34DDE696" w:rsidR="00A11E3F" w:rsidRPr="00F142BF" w:rsidRDefault="00A11E3F" w:rsidP="00F142BF">
      <w:pPr>
        <w:pStyle w:val="a1"/>
        <w:ind w:firstLine="426"/>
        <w:rPr>
          <w:sz w:val="20"/>
        </w:rPr>
      </w:pPr>
      <w:proofErr w:type="spellStart"/>
      <w:r w:rsidRPr="00F142BF">
        <w:rPr>
          <w:sz w:val="20"/>
        </w:rPr>
        <w:t>Tüm</w:t>
      </w:r>
      <w:proofErr w:type="spellEnd"/>
      <w:r w:rsidRPr="00F142BF">
        <w:rPr>
          <w:sz w:val="20"/>
        </w:rPr>
        <w:t xml:space="preserve"> </w:t>
      </w:r>
      <w:proofErr w:type="spellStart"/>
      <w:r w:rsidRPr="00F142BF">
        <w:rPr>
          <w:sz w:val="20"/>
        </w:rPr>
        <w:t>çıkar</w:t>
      </w:r>
      <w:proofErr w:type="spellEnd"/>
      <w:r w:rsidRPr="00F142BF">
        <w:rPr>
          <w:sz w:val="20"/>
        </w:rPr>
        <w:t xml:space="preserve"> </w:t>
      </w:r>
      <w:proofErr w:type="spellStart"/>
      <w:r w:rsidRPr="00F142BF">
        <w:rPr>
          <w:sz w:val="20"/>
        </w:rPr>
        <w:t>çatışmaları</w:t>
      </w:r>
      <w:proofErr w:type="spellEnd"/>
      <w:r w:rsidRPr="00F142BF">
        <w:rPr>
          <w:sz w:val="20"/>
        </w:rPr>
        <w:t xml:space="preserve"> </w:t>
      </w:r>
      <w:proofErr w:type="spellStart"/>
      <w:r w:rsidRPr="00F142BF">
        <w:rPr>
          <w:sz w:val="20"/>
        </w:rPr>
        <w:t>beyan</w:t>
      </w:r>
      <w:proofErr w:type="spellEnd"/>
      <w:r w:rsidRPr="00F142BF">
        <w:rPr>
          <w:sz w:val="20"/>
        </w:rPr>
        <w:t xml:space="preserve"> </w:t>
      </w:r>
      <w:proofErr w:type="spellStart"/>
      <w:r w:rsidRPr="00F142BF">
        <w:rPr>
          <w:sz w:val="20"/>
        </w:rPr>
        <w:t>edilmelidir</w:t>
      </w:r>
      <w:proofErr w:type="spellEnd"/>
      <w:r w:rsidRPr="00F142BF">
        <w:rPr>
          <w:sz w:val="20"/>
        </w:rPr>
        <w:t xml:space="preserve">. </w:t>
      </w:r>
      <w:proofErr w:type="spellStart"/>
      <w:r w:rsidRPr="00F142BF">
        <w:rPr>
          <w:sz w:val="20"/>
        </w:rPr>
        <w:t>Herhangi</w:t>
      </w:r>
      <w:proofErr w:type="spellEnd"/>
      <w:r w:rsidRPr="00F142BF">
        <w:rPr>
          <w:sz w:val="20"/>
        </w:rPr>
        <w:t xml:space="preserve"> </w:t>
      </w:r>
      <w:proofErr w:type="spellStart"/>
      <w:r w:rsidRPr="00F142BF">
        <w:rPr>
          <w:sz w:val="20"/>
        </w:rPr>
        <w:t>bir</w:t>
      </w:r>
      <w:proofErr w:type="spellEnd"/>
      <w:r w:rsidR="00B35A1D" w:rsidRPr="00F142BF">
        <w:rPr>
          <w:sz w:val="20"/>
        </w:rPr>
        <w:t xml:space="preserve"> </w:t>
      </w:r>
      <w:proofErr w:type="spellStart"/>
      <w:r w:rsidRPr="00F142BF">
        <w:rPr>
          <w:sz w:val="20"/>
        </w:rPr>
        <w:t>çıkar</w:t>
      </w:r>
      <w:proofErr w:type="spellEnd"/>
      <w:r w:rsidRPr="00F142BF">
        <w:rPr>
          <w:sz w:val="20"/>
        </w:rPr>
        <w:t xml:space="preserve"> </w:t>
      </w:r>
      <w:proofErr w:type="spellStart"/>
      <w:r w:rsidRPr="00F142BF">
        <w:rPr>
          <w:sz w:val="20"/>
        </w:rPr>
        <w:t>çatışması</w:t>
      </w:r>
      <w:proofErr w:type="spellEnd"/>
      <w:r w:rsidRPr="00F142BF">
        <w:rPr>
          <w:sz w:val="20"/>
        </w:rPr>
        <w:t xml:space="preserve"> </w:t>
      </w:r>
      <w:proofErr w:type="spellStart"/>
      <w:r w:rsidRPr="00F142BF">
        <w:rPr>
          <w:sz w:val="20"/>
        </w:rPr>
        <w:t>yoksa</w:t>
      </w:r>
      <w:proofErr w:type="spellEnd"/>
      <w:r w:rsidRPr="00F142BF">
        <w:rPr>
          <w:sz w:val="20"/>
        </w:rPr>
        <w:t xml:space="preserve"> </w:t>
      </w:r>
      <w:proofErr w:type="spellStart"/>
      <w:r w:rsidRPr="00F142BF">
        <w:rPr>
          <w:sz w:val="20"/>
        </w:rPr>
        <w:t>bu</w:t>
      </w:r>
      <w:proofErr w:type="spellEnd"/>
      <w:r w:rsidRPr="00F142BF">
        <w:rPr>
          <w:sz w:val="20"/>
        </w:rPr>
        <w:t xml:space="preserve"> </w:t>
      </w:r>
      <w:proofErr w:type="spellStart"/>
      <w:r w:rsidRPr="00F142BF">
        <w:rPr>
          <w:sz w:val="20"/>
        </w:rPr>
        <w:t>bölümün</w:t>
      </w:r>
      <w:proofErr w:type="spellEnd"/>
      <w:r w:rsidRPr="00F142BF">
        <w:rPr>
          <w:sz w:val="20"/>
        </w:rPr>
        <w:t xml:space="preserve"> </w:t>
      </w:r>
      <w:proofErr w:type="spellStart"/>
      <w:r w:rsidRPr="00F142BF">
        <w:rPr>
          <w:sz w:val="20"/>
        </w:rPr>
        <w:t>içeriği</w:t>
      </w:r>
      <w:proofErr w:type="spellEnd"/>
      <w:r w:rsidRPr="00F142BF">
        <w:rPr>
          <w:sz w:val="20"/>
        </w:rPr>
        <w:t xml:space="preserve"> </w:t>
      </w:r>
      <w:proofErr w:type="spellStart"/>
      <w:r w:rsidRPr="00F142BF">
        <w:rPr>
          <w:sz w:val="20"/>
        </w:rPr>
        <w:t>aşağıdaki</w:t>
      </w:r>
      <w:proofErr w:type="spellEnd"/>
      <w:r w:rsidRPr="00F142BF">
        <w:rPr>
          <w:sz w:val="20"/>
        </w:rPr>
        <w:t xml:space="preserve"> </w:t>
      </w:r>
      <w:proofErr w:type="spellStart"/>
      <w:r w:rsidRPr="00F142BF">
        <w:rPr>
          <w:sz w:val="20"/>
        </w:rPr>
        <w:t>şekilde</w:t>
      </w:r>
      <w:proofErr w:type="spellEnd"/>
      <w:r w:rsidRPr="00F142BF">
        <w:rPr>
          <w:sz w:val="20"/>
        </w:rPr>
        <w:t xml:space="preserve"> </w:t>
      </w:r>
      <w:proofErr w:type="spellStart"/>
      <w:r w:rsidRPr="00F142BF">
        <w:rPr>
          <w:sz w:val="20"/>
        </w:rPr>
        <w:t>düzenlen</w:t>
      </w:r>
      <w:r w:rsidR="00855635">
        <w:rPr>
          <w:sz w:val="20"/>
        </w:rPr>
        <w:t>melidir</w:t>
      </w:r>
      <w:proofErr w:type="spellEnd"/>
      <w:r w:rsidR="00855635">
        <w:rPr>
          <w:sz w:val="20"/>
        </w:rPr>
        <w:t>.</w:t>
      </w:r>
    </w:p>
    <w:p w14:paraId="1A68CEEE" w14:textId="6ED0827D" w:rsidR="00A11E3F" w:rsidRPr="00471F1C" w:rsidRDefault="00A11E3F" w:rsidP="00471F1C">
      <w:pPr>
        <w:pStyle w:val="a1"/>
        <w:ind w:firstLine="426"/>
        <w:rPr>
          <w:sz w:val="20"/>
        </w:rPr>
      </w:pPr>
      <w:r w:rsidRPr="00E36E0D">
        <w:rPr>
          <w:sz w:val="20"/>
        </w:rPr>
        <w:t>"</w:t>
      </w:r>
      <w:proofErr w:type="spellStart"/>
      <w:r w:rsidRPr="00471F1C">
        <w:rPr>
          <w:sz w:val="20"/>
        </w:rPr>
        <w:t>Yazarlar</w:t>
      </w:r>
      <w:proofErr w:type="spellEnd"/>
      <w:r w:rsidRPr="00471F1C">
        <w:rPr>
          <w:sz w:val="20"/>
        </w:rPr>
        <w:t xml:space="preserve">, </w:t>
      </w:r>
      <w:proofErr w:type="spellStart"/>
      <w:r w:rsidRPr="00471F1C">
        <w:rPr>
          <w:sz w:val="20"/>
        </w:rPr>
        <w:t>bu</w:t>
      </w:r>
      <w:proofErr w:type="spellEnd"/>
      <w:r w:rsidRPr="00471F1C">
        <w:rPr>
          <w:sz w:val="20"/>
        </w:rPr>
        <w:t xml:space="preserve"> </w:t>
      </w:r>
      <w:proofErr w:type="spellStart"/>
      <w:r w:rsidRPr="00471F1C">
        <w:rPr>
          <w:sz w:val="20"/>
        </w:rPr>
        <w:t>makalede</w:t>
      </w:r>
      <w:proofErr w:type="spellEnd"/>
      <w:r w:rsidRPr="00471F1C">
        <w:rPr>
          <w:sz w:val="20"/>
        </w:rPr>
        <w:t xml:space="preserve"> </w:t>
      </w:r>
      <w:proofErr w:type="spellStart"/>
      <w:r w:rsidRPr="00471F1C">
        <w:rPr>
          <w:sz w:val="20"/>
        </w:rPr>
        <w:t>bildirilen</w:t>
      </w:r>
      <w:proofErr w:type="spellEnd"/>
      <w:r w:rsidRPr="00471F1C">
        <w:rPr>
          <w:sz w:val="20"/>
        </w:rPr>
        <w:t xml:space="preserve"> </w:t>
      </w:r>
      <w:proofErr w:type="spellStart"/>
      <w:r w:rsidRPr="00471F1C">
        <w:rPr>
          <w:sz w:val="20"/>
        </w:rPr>
        <w:t>çalışmayı</w:t>
      </w:r>
      <w:proofErr w:type="spellEnd"/>
      <w:r w:rsidRPr="00471F1C">
        <w:rPr>
          <w:sz w:val="20"/>
        </w:rPr>
        <w:t xml:space="preserve"> </w:t>
      </w:r>
      <w:proofErr w:type="spellStart"/>
      <w:r w:rsidRPr="00471F1C">
        <w:rPr>
          <w:sz w:val="20"/>
        </w:rPr>
        <w:t>etkilemiş</w:t>
      </w:r>
      <w:proofErr w:type="spellEnd"/>
      <w:r w:rsidRPr="00471F1C">
        <w:rPr>
          <w:sz w:val="20"/>
        </w:rPr>
        <w:t xml:space="preserve"> </w:t>
      </w:r>
      <w:proofErr w:type="spellStart"/>
      <w:r w:rsidRPr="00471F1C">
        <w:rPr>
          <w:sz w:val="20"/>
        </w:rPr>
        <w:t>gibi</w:t>
      </w:r>
      <w:proofErr w:type="spellEnd"/>
      <w:r w:rsidRPr="00471F1C">
        <w:rPr>
          <w:sz w:val="20"/>
        </w:rPr>
        <w:t xml:space="preserve"> </w:t>
      </w:r>
      <w:proofErr w:type="spellStart"/>
      <w:r w:rsidRPr="00471F1C">
        <w:rPr>
          <w:sz w:val="20"/>
        </w:rPr>
        <w:t>görünebilecek</w:t>
      </w:r>
      <w:proofErr w:type="spellEnd"/>
      <w:r w:rsidRPr="00471F1C">
        <w:rPr>
          <w:sz w:val="20"/>
        </w:rPr>
        <w:t xml:space="preserve">, </w:t>
      </w:r>
      <w:proofErr w:type="spellStart"/>
      <w:r w:rsidRPr="00471F1C">
        <w:rPr>
          <w:sz w:val="20"/>
        </w:rPr>
        <w:t>bilinen</w:t>
      </w:r>
      <w:proofErr w:type="spellEnd"/>
      <w:r w:rsidRPr="00471F1C">
        <w:rPr>
          <w:sz w:val="20"/>
        </w:rPr>
        <w:t xml:space="preserve"> </w:t>
      </w:r>
      <w:proofErr w:type="spellStart"/>
      <w:r w:rsidRPr="00471F1C">
        <w:rPr>
          <w:sz w:val="20"/>
        </w:rPr>
        <w:t>rakip</w:t>
      </w:r>
      <w:proofErr w:type="spellEnd"/>
      <w:r w:rsidRPr="00471F1C">
        <w:rPr>
          <w:sz w:val="20"/>
        </w:rPr>
        <w:t xml:space="preserve"> </w:t>
      </w:r>
      <w:proofErr w:type="spellStart"/>
      <w:r w:rsidRPr="00471F1C">
        <w:rPr>
          <w:sz w:val="20"/>
        </w:rPr>
        <w:t>mali</w:t>
      </w:r>
      <w:proofErr w:type="spellEnd"/>
      <w:r w:rsidRPr="00471F1C">
        <w:rPr>
          <w:sz w:val="20"/>
        </w:rPr>
        <w:t xml:space="preserve"> </w:t>
      </w:r>
      <w:proofErr w:type="spellStart"/>
      <w:r w:rsidRPr="00471F1C">
        <w:rPr>
          <w:sz w:val="20"/>
        </w:rPr>
        <w:t>çıkarları</w:t>
      </w:r>
      <w:proofErr w:type="spellEnd"/>
      <w:r w:rsidRPr="00471F1C">
        <w:rPr>
          <w:sz w:val="20"/>
        </w:rPr>
        <w:t xml:space="preserve"> </w:t>
      </w:r>
      <w:proofErr w:type="spellStart"/>
      <w:r w:rsidRPr="00471F1C">
        <w:rPr>
          <w:sz w:val="20"/>
        </w:rPr>
        <w:t>veya</w:t>
      </w:r>
      <w:proofErr w:type="spellEnd"/>
      <w:r w:rsidRPr="00471F1C">
        <w:rPr>
          <w:sz w:val="20"/>
        </w:rPr>
        <w:t xml:space="preserve"> </w:t>
      </w:r>
      <w:proofErr w:type="spellStart"/>
      <w:r w:rsidRPr="00471F1C">
        <w:rPr>
          <w:sz w:val="20"/>
        </w:rPr>
        <w:t>kişisel</w:t>
      </w:r>
      <w:proofErr w:type="spellEnd"/>
      <w:r w:rsidRPr="00471F1C">
        <w:rPr>
          <w:sz w:val="20"/>
        </w:rPr>
        <w:t xml:space="preserve"> </w:t>
      </w:r>
      <w:proofErr w:type="spellStart"/>
      <w:r w:rsidRPr="00471F1C">
        <w:rPr>
          <w:sz w:val="20"/>
        </w:rPr>
        <w:t>ilişkileri</w:t>
      </w:r>
      <w:proofErr w:type="spellEnd"/>
      <w:r w:rsidRPr="00471F1C">
        <w:rPr>
          <w:sz w:val="20"/>
        </w:rPr>
        <w:t xml:space="preserve"> </w:t>
      </w:r>
      <w:proofErr w:type="spellStart"/>
      <w:r w:rsidRPr="00471F1C">
        <w:rPr>
          <w:sz w:val="20"/>
        </w:rPr>
        <w:t>olmadığını</w:t>
      </w:r>
      <w:proofErr w:type="spellEnd"/>
      <w:r w:rsidRPr="00471F1C">
        <w:rPr>
          <w:sz w:val="20"/>
        </w:rPr>
        <w:t xml:space="preserve"> </w:t>
      </w:r>
      <w:proofErr w:type="spellStart"/>
      <w:r w:rsidRPr="00471F1C">
        <w:rPr>
          <w:sz w:val="20"/>
        </w:rPr>
        <w:t>beyan</w:t>
      </w:r>
      <w:proofErr w:type="spellEnd"/>
      <w:r w:rsidRPr="00471F1C">
        <w:rPr>
          <w:sz w:val="20"/>
        </w:rPr>
        <w:t xml:space="preserve"> </w:t>
      </w:r>
      <w:proofErr w:type="spellStart"/>
      <w:r w:rsidRPr="00471F1C">
        <w:rPr>
          <w:sz w:val="20"/>
        </w:rPr>
        <w:t>ed</w:t>
      </w:r>
      <w:r w:rsidR="00B35A1D" w:rsidRPr="00471F1C">
        <w:rPr>
          <w:sz w:val="20"/>
        </w:rPr>
        <w:t>erler</w:t>
      </w:r>
      <w:proofErr w:type="spellEnd"/>
      <w:r w:rsidRPr="00471F1C">
        <w:rPr>
          <w:sz w:val="20"/>
        </w:rPr>
        <w:t>."</w:t>
      </w:r>
    </w:p>
    <w:p w14:paraId="502AF683" w14:textId="26D03433" w:rsidR="008C0475" w:rsidRPr="00471F1C" w:rsidRDefault="008C0475" w:rsidP="00471F1C">
      <w:pPr>
        <w:pStyle w:val="a1"/>
        <w:ind w:firstLine="426"/>
        <w:rPr>
          <w:b/>
          <w:bCs/>
          <w:i/>
          <w:iCs/>
          <w:sz w:val="20"/>
        </w:rPr>
      </w:pPr>
    </w:p>
    <w:p w14:paraId="77B421D5" w14:textId="51A796E5" w:rsidR="005C00D8" w:rsidRPr="00471F1C" w:rsidRDefault="005C00D8" w:rsidP="00471F1C">
      <w:pPr>
        <w:pStyle w:val="Balk1"/>
        <w:spacing w:line="276" w:lineRule="auto"/>
        <w:ind w:firstLine="426"/>
        <w:rPr>
          <w:rFonts w:ascii="Times New Roman" w:hAnsi="Times New Roman"/>
          <w:b/>
          <w:bCs/>
          <w:sz w:val="20"/>
        </w:rPr>
      </w:pPr>
      <w:proofErr w:type="spellStart"/>
      <w:r w:rsidRPr="00471F1C">
        <w:rPr>
          <w:rFonts w:ascii="Times New Roman" w:hAnsi="Times New Roman"/>
          <w:b/>
          <w:bCs/>
          <w:sz w:val="20"/>
        </w:rPr>
        <w:t>Yazar</w:t>
      </w:r>
      <w:proofErr w:type="spellEnd"/>
      <w:r w:rsidRPr="00471F1C">
        <w:rPr>
          <w:rFonts w:ascii="Times New Roman" w:hAnsi="Times New Roman"/>
          <w:b/>
          <w:bCs/>
          <w:sz w:val="20"/>
        </w:rPr>
        <w:t xml:space="preserve"> </w:t>
      </w:r>
      <w:proofErr w:type="spellStart"/>
      <w:r w:rsidR="006514DF" w:rsidRPr="00471F1C">
        <w:rPr>
          <w:rFonts w:ascii="Times New Roman" w:hAnsi="Times New Roman"/>
          <w:b/>
          <w:bCs/>
          <w:sz w:val="20"/>
        </w:rPr>
        <w:t>Katkı</w:t>
      </w:r>
      <w:proofErr w:type="spellEnd"/>
      <w:r w:rsidR="006514DF" w:rsidRPr="00471F1C">
        <w:rPr>
          <w:rFonts w:ascii="Times New Roman" w:hAnsi="Times New Roman"/>
          <w:b/>
          <w:bCs/>
          <w:sz w:val="20"/>
        </w:rPr>
        <w:t xml:space="preserve"> </w:t>
      </w:r>
      <w:proofErr w:type="spellStart"/>
      <w:r w:rsidR="006514DF" w:rsidRPr="00471F1C">
        <w:rPr>
          <w:rFonts w:ascii="Times New Roman" w:hAnsi="Times New Roman"/>
          <w:b/>
          <w:bCs/>
          <w:sz w:val="20"/>
        </w:rPr>
        <w:t>Beyanı</w:t>
      </w:r>
      <w:proofErr w:type="spellEnd"/>
    </w:p>
    <w:p w14:paraId="404CC20E" w14:textId="77777777" w:rsidR="00C34079" w:rsidRPr="00471F1C" w:rsidRDefault="00C34079" w:rsidP="00471F1C">
      <w:pPr>
        <w:spacing w:line="276" w:lineRule="auto"/>
      </w:pPr>
    </w:p>
    <w:p w14:paraId="54C53B49" w14:textId="69685551" w:rsidR="001A543D" w:rsidRPr="00471F1C" w:rsidRDefault="001A543D" w:rsidP="00471F1C">
      <w:pPr>
        <w:pStyle w:val="Gvde"/>
        <w:rPr>
          <w:rFonts w:ascii="Times New Roman" w:hAnsi="Times New Roman" w:cs="Times New Roman"/>
          <w:sz w:val="20"/>
          <w:szCs w:val="20"/>
        </w:rPr>
      </w:pPr>
      <w:r w:rsidRPr="00471F1C">
        <w:rPr>
          <w:rFonts w:ascii="Times New Roman" w:hAnsi="Times New Roman" w:cs="Times New Roman"/>
          <w:sz w:val="20"/>
          <w:szCs w:val="20"/>
        </w:rPr>
        <w:t xml:space="preserve">Yazar 1: </w:t>
      </w:r>
      <w:r w:rsidR="003802E1" w:rsidRPr="00471F1C">
        <w:rPr>
          <w:rFonts w:ascii="Times New Roman" w:hAnsi="Times New Roman" w:cs="Times New Roman"/>
          <w:sz w:val="20"/>
          <w:szCs w:val="20"/>
        </w:rPr>
        <w:t>Metodoloji (</w:t>
      </w:r>
      <w:r w:rsidRPr="00471F1C">
        <w:rPr>
          <w:rFonts w:ascii="Times New Roman" w:hAnsi="Times New Roman" w:cs="Times New Roman"/>
          <w:sz w:val="20"/>
          <w:szCs w:val="20"/>
        </w:rPr>
        <w:t>Fikrin oluşması</w:t>
      </w:r>
      <w:r w:rsidR="003802E1" w:rsidRPr="00471F1C">
        <w:rPr>
          <w:rFonts w:ascii="Times New Roman" w:hAnsi="Times New Roman" w:cs="Times New Roman"/>
          <w:sz w:val="20"/>
          <w:szCs w:val="20"/>
        </w:rPr>
        <w:t>),</w:t>
      </w:r>
      <w:r w:rsidRPr="00471F1C">
        <w:rPr>
          <w:rFonts w:ascii="Times New Roman" w:hAnsi="Times New Roman" w:cs="Times New Roman"/>
          <w:sz w:val="20"/>
          <w:szCs w:val="20"/>
        </w:rPr>
        <w:t xml:space="preserve"> tasarımın yapılması, makalenin kontrol edilmesi </w:t>
      </w:r>
    </w:p>
    <w:p w14:paraId="042488B1" w14:textId="5508F4EB" w:rsidR="001A543D" w:rsidRPr="00471F1C" w:rsidRDefault="001A543D" w:rsidP="00471F1C">
      <w:pPr>
        <w:pStyle w:val="Gvde"/>
        <w:rPr>
          <w:rFonts w:ascii="Times New Roman" w:hAnsi="Times New Roman" w:cs="Times New Roman"/>
          <w:sz w:val="20"/>
          <w:szCs w:val="20"/>
        </w:rPr>
      </w:pPr>
      <w:r w:rsidRPr="00471F1C">
        <w:rPr>
          <w:rFonts w:ascii="Times New Roman" w:hAnsi="Times New Roman" w:cs="Times New Roman"/>
          <w:sz w:val="20"/>
          <w:szCs w:val="20"/>
        </w:rPr>
        <w:t xml:space="preserve">Yazar 2: </w:t>
      </w:r>
      <w:r w:rsidR="00634DEA" w:rsidRPr="00471F1C">
        <w:rPr>
          <w:rFonts w:ascii="Times New Roman" w:hAnsi="Times New Roman" w:cs="Times New Roman"/>
          <w:sz w:val="20"/>
          <w:szCs w:val="20"/>
        </w:rPr>
        <w:t>Veri düzenlemesi, e</w:t>
      </w:r>
      <w:r w:rsidRPr="00471F1C">
        <w:rPr>
          <w:rFonts w:ascii="Times New Roman" w:hAnsi="Times New Roman" w:cs="Times New Roman"/>
          <w:sz w:val="20"/>
          <w:szCs w:val="20"/>
        </w:rPr>
        <w:t xml:space="preserve">lde edilen sonuçların değerlendirilmesi, makalenin kontrol edilmesi </w:t>
      </w:r>
    </w:p>
    <w:p w14:paraId="2027E9CA" w14:textId="77777777" w:rsidR="001A543D" w:rsidRPr="00471F1C" w:rsidRDefault="001A543D" w:rsidP="00471F1C">
      <w:pPr>
        <w:pStyle w:val="Gvde"/>
        <w:rPr>
          <w:rFonts w:ascii="Times New Roman" w:hAnsi="Times New Roman" w:cs="Times New Roman"/>
          <w:sz w:val="20"/>
          <w:szCs w:val="20"/>
        </w:rPr>
      </w:pPr>
      <w:r w:rsidRPr="00471F1C">
        <w:rPr>
          <w:rFonts w:ascii="Times New Roman" w:hAnsi="Times New Roman" w:cs="Times New Roman"/>
          <w:sz w:val="20"/>
          <w:szCs w:val="20"/>
        </w:rPr>
        <w:t>Yazar 3: Gerekli literatür taraması ve sonuçların değerlendirilmesi</w:t>
      </w:r>
    </w:p>
    <w:p w14:paraId="5519EEB1" w14:textId="6FD3E355" w:rsidR="001A543D" w:rsidRPr="004B1F55" w:rsidRDefault="001A543D" w:rsidP="00471F1C">
      <w:pPr>
        <w:pStyle w:val="Gvde"/>
        <w:rPr>
          <w:rFonts w:ascii="Times New Roman" w:hAnsi="Times New Roman" w:cs="Times New Roman"/>
          <w:sz w:val="20"/>
          <w:szCs w:val="20"/>
        </w:rPr>
      </w:pPr>
      <w:r w:rsidRPr="00471F1C">
        <w:rPr>
          <w:rFonts w:ascii="Times New Roman" w:hAnsi="Times New Roman" w:cs="Times New Roman"/>
          <w:sz w:val="20"/>
          <w:szCs w:val="20"/>
        </w:rPr>
        <w:t xml:space="preserve">Yazar 4: Kullanılan malzeme ve ekipmanların temini, tasarımın </w:t>
      </w:r>
      <w:r w:rsidRPr="004B1F55">
        <w:rPr>
          <w:rFonts w:ascii="Times New Roman" w:hAnsi="Times New Roman" w:cs="Times New Roman"/>
          <w:sz w:val="20"/>
          <w:szCs w:val="20"/>
        </w:rPr>
        <w:t>yapılması</w:t>
      </w:r>
      <w:r w:rsidR="00634DEA" w:rsidRPr="004B1F55">
        <w:rPr>
          <w:rFonts w:ascii="Times New Roman" w:hAnsi="Times New Roman" w:cs="Times New Roman"/>
          <w:sz w:val="20"/>
          <w:szCs w:val="20"/>
        </w:rPr>
        <w:t>, görselleştirme</w:t>
      </w:r>
    </w:p>
    <w:p w14:paraId="1C6F5EEC" w14:textId="77777777" w:rsidR="005C00D8" w:rsidRPr="004B1F55" w:rsidRDefault="005C00D8" w:rsidP="00471F1C">
      <w:pPr>
        <w:pStyle w:val="a1"/>
        <w:ind w:firstLine="426"/>
        <w:rPr>
          <w:bCs/>
          <w:sz w:val="20"/>
        </w:rPr>
      </w:pPr>
    </w:p>
    <w:p w14:paraId="540BF242" w14:textId="77777777" w:rsidR="00D2249E" w:rsidRPr="004B1F55" w:rsidRDefault="00C74B98" w:rsidP="00471F1C">
      <w:pPr>
        <w:pStyle w:val="a2"/>
        <w:spacing w:line="276" w:lineRule="auto"/>
        <w:ind w:firstLine="426"/>
        <w:jc w:val="both"/>
        <w:rPr>
          <w:rFonts w:ascii="Times New Roman" w:eastAsia="Dotum"/>
        </w:rPr>
      </w:pPr>
      <w:proofErr w:type="spellStart"/>
      <w:r w:rsidRPr="004B1F55">
        <w:rPr>
          <w:rFonts w:ascii="Times New Roman" w:eastAsia="Dotum"/>
        </w:rPr>
        <w:t>Kaynaklar</w:t>
      </w:r>
      <w:proofErr w:type="spellEnd"/>
    </w:p>
    <w:p w14:paraId="6959A916" w14:textId="77777777" w:rsidR="00D2249E" w:rsidRPr="004B1F55" w:rsidRDefault="00D2249E" w:rsidP="00471F1C">
      <w:pPr>
        <w:pStyle w:val="a1"/>
        <w:rPr>
          <w:bCs/>
          <w:sz w:val="20"/>
        </w:rPr>
      </w:pPr>
    </w:p>
    <w:p w14:paraId="5E16FC40" w14:textId="6404875A" w:rsidR="00AA4563" w:rsidRPr="000E2393" w:rsidRDefault="00AA4563" w:rsidP="00634DEA">
      <w:pPr>
        <w:pStyle w:val="a1"/>
        <w:ind w:firstLine="426"/>
        <w:rPr>
          <w:sz w:val="20"/>
        </w:rPr>
      </w:pPr>
      <w:proofErr w:type="spellStart"/>
      <w:r w:rsidRPr="004B1F55">
        <w:rPr>
          <w:sz w:val="20"/>
        </w:rPr>
        <w:t>Kaynak</w:t>
      </w:r>
      <w:proofErr w:type="spellEnd"/>
      <w:r w:rsidRPr="004B1F55">
        <w:rPr>
          <w:sz w:val="20"/>
        </w:rPr>
        <w:t xml:space="preserve"> </w:t>
      </w:r>
      <w:proofErr w:type="spellStart"/>
      <w:r w:rsidRPr="004B1F55">
        <w:rPr>
          <w:sz w:val="20"/>
        </w:rPr>
        <w:t>gösterimleri</w:t>
      </w:r>
      <w:proofErr w:type="spellEnd"/>
      <w:r w:rsidRPr="004B1F55">
        <w:rPr>
          <w:sz w:val="20"/>
        </w:rPr>
        <w:t xml:space="preserve"> </w:t>
      </w:r>
      <w:proofErr w:type="spellStart"/>
      <w:r w:rsidRPr="004B1F55">
        <w:rPr>
          <w:sz w:val="20"/>
        </w:rPr>
        <w:t>köşeli</w:t>
      </w:r>
      <w:proofErr w:type="spellEnd"/>
      <w:r w:rsidRPr="004B1F55">
        <w:rPr>
          <w:sz w:val="20"/>
        </w:rPr>
        <w:t xml:space="preserve"> </w:t>
      </w:r>
      <w:proofErr w:type="spellStart"/>
      <w:r w:rsidRPr="004B1F55">
        <w:rPr>
          <w:sz w:val="20"/>
        </w:rPr>
        <w:t>parantez</w:t>
      </w:r>
      <w:proofErr w:type="spellEnd"/>
      <w:r w:rsidRPr="004B1F55">
        <w:rPr>
          <w:sz w:val="20"/>
        </w:rPr>
        <w:t xml:space="preserve"> </w:t>
      </w:r>
      <w:proofErr w:type="spellStart"/>
      <w:r w:rsidRPr="004B1F55">
        <w:rPr>
          <w:sz w:val="20"/>
        </w:rPr>
        <w:t>içerisinde</w:t>
      </w:r>
      <w:proofErr w:type="spellEnd"/>
      <w:r w:rsidRPr="004B1F55">
        <w:rPr>
          <w:sz w:val="20"/>
        </w:rPr>
        <w:t xml:space="preserve"> </w:t>
      </w:r>
      <w:proofErr w:type="spellStart"/>
      <w:r w:rsidRPr="004B1F55">
        <w:rPr>
          <w:sz w:val="20"/>
        </w:rPr>
        <w:t>ardışık</w:t>
      </w:r>
      <w:proofErr w:type="spellEnd"/>
      <w:r w:rsidRPr="004B1F55">
        <w:rPr>
          <w:sz w:val="20"/>
        </w:rPr>
        <w:t xml:space="preserve"> </w:t>
      </w:r>
      <w:proofErr w:type="spellStart"/>
      <w:r w:rsidRPr="004B1F55">
        <w:rPr>
          <w:sz w:val="20"/>
        </w:rPr>
        <w:t>olarak</w:t>
      </w:r>
      <w:proofErr w:type="spellEnd"/>
      <w:r w:rsidRPr="004B1F55">
        <w:rPr>
          <w:sz w:val="20"/>
        </w:rPr>
        <w:t xml:space="preserve"> </w:t>
      </w:r>
      <w:proofErr w:type="spellStart"/>
      <w:r w:rsidRPr="004B1F55">
        <w:rPr>
          <w:sz w:val="20"/>
        </w:rPr>
        <w:t>numaralandırılmalıdır</w:t>
      </w:r>
      <w:proofErr w:type="spellEnd"/>
      <w:r w:rsidRPr="004B1F55">
        <w:rPr>
          <w:sz w:val="20"/>
        </w:rPr>
        <w:t xml:space="preserve"> [1]. </w:t>
      </w:r>
      <w:proofErr w:type="spellStart"/>
      <w:r w:rsidRPr="004B1F55">
        <w:rPr>
          <w:color w:val="363636"/>
          <w:sz w:val="20"/>
          <w:shd w:val="clear" w:color="auto" w:fill="FFFFFF"/>
        </w:rPr>
        <w:t>Kaynak</w:t>
      </w:r>
      <w:proofErr w:type="spellEnd"/>
      <w:r w:rsidRPr="004B1F55">
        <w:rPr>
          <w:color w:val="363636"/>
          <w:sz w:val="20"/>
          <w:shd w:val="clear" w:color="auto" w:fill="FFFFFF"/>
        </w:rPr>
        <w:t xml:space="preserve"> </w:t>
      </w:r>
      <w:proofErr w:type="spellStart"/>
      <w:r w:rsidRPr="004B1F55">
        <w:rPr>
          <w:color w:val="363636"/>
          <w:sz w:val="20"/>
          <w:shd w:val="clear" w:color="auto" w:fill="FFFFFF"/>
        </w:rPr>
        <w:t>listesi</w:t>
      </w:r>
      <w:proofErr w:type="spellEnd"/>
      <w:r w:rsidRPr="004B1F55">
        <w:rPr>
          <w:color w:val="363636"/>
          <w:sz w:val="20"/>
          <w:shd w:val="clear" w:color="auto" w:fill="FFFFFF"/>
        </w:rPr>
        <w:t xml:space="preserve"> </w:t>
      </w:r>
      <w:proofErr w:type="spellStart"/>
      <w:r w:rsidRPr="004B1F55">
        <w:rPr>
          <w:color w:val="363636"/>
          <w:sz w:val="20"/>
          <w:shd w:val="clear" w:color="auto" w:fill="FFFFFF"/>
        </w:rPr>
        <w:t>makalenin</w:t>
      </w:r>
      <w:proofErr w:type="spellEnd"/>
      <w:r w:rsidRPr="004B1F55">
        <w:rPr>
          <w:color w:val="363636"/>
          <w:sz w:val="20"/>
          <w:shd w:val="clear" w:color="auto" w:fill="FFFFFF"/>
        </w:rPr>
        <w:t xml:space="preserve"> </w:t>
      </w:r>
      <w:proofErr w:type="spellStart"/>
      <w:r w:rsidRPr="004B1F55">
        <w:rPr>
          <w:color w:val="363636"/>
          <w:sz w:val="20"/>
          <w:shd w:val="clear" w:color="auto" w:fill="FFFFFF"/>
        </w:rPr>
        <w:t>sonunda</w:t>
      </w:r>
      <w:proofErr w:type="spellEnd"/>
      <w:r w:rsidRPr="004B1F55">
        <w:rPr>
          <w:color w:val="363636"/>
          <w:sz w:val="20"/>
          <w:shd w:val="clear" w:color="auto" w:fill="FFFFFF"/>
        </w:rPr>
        <w:t xml:space="preserve"> </w:t>
      </w:r>
      <w:proofErr w:type="spellStart"/>
      <w:r w:rsidRPr="004B1F55">
        <w:rPr>
          <w:color w:val="363636"/>
          <w:sz w:val="20"/>
          <w:shd w:val="clear" w:color="auto" w:fill="FFFFFF"/>
        </w:rPr>
        <w:t>metninde</w:t>
      </w:r>
      <w:proofErr w:type="spellEnd"/>
      <w:r w:rsidRPr="004B1F55">
        <w:rPr>
          <w:color w:val="363636"/>
          <w:sz w:val="20"/>
          <w:shd w:val="clear" w:color="auto" w:fill="FFFFFF"/>
        </w:rPr>
        <w:t xml:space="preserve"> ilk </w:t>
      </w:r>
      <w:proofErr w:type="spellStart"/>
      <w:r w:rsidRPr="004B1F55">
        <w:rPr>
          <w:color w:val="363636"/>
          <w:sz w:val="20"/>
          <w:shd w:val="clear" w:color="auto" w:fill="FFFFFF"/>
        </w:rPr>
        <w:t>görünüm</w:t>
      </w:r>
      <w:proofErr w:type="spellEnd"/>
      <w:r w:rsidRPr="004B1F55">
        <w:rPr>
          <w:color w:val="363636"/>
          <w:sz w:val="20"/>
          <w:shd w:val="clear" w:color="auto" w:fill="FFFFFF"/>
        </w:rPr>
        <w:t xml:space="preserve"> </w:t>
      </w:r>
      <w:proofErr w:type="spellStart"/>
      <w:r w:rsidRPr="004B1F55">
        <w:rPr>
          <w:color w:val="363636"/>
          <w:sz w:val="20"/>
          <w:shd w:val="clear" w:color="auto" w:fill="FFFFFF"/>
        </w:rPr>
        <w:t>sırası</w:t>
      </w:r>
      <w:proofErr w:type="spellEnd"/>
      <w:r w:rsidRPr="004B1F55">
        <w:rPr>
          <w:color w:val="363636"/>
          <w:sz w:val="20"/>
          <w:shd w:val="clear" w:color="auto" w:fill="FFFFFF"/>
        </w:rPr>
        <w:t xml:space="preserve"> </w:t>
      </w:r>
      <w:proofErr w:type="spellStart"/>
      <w:r w:rsidRPr="004B1F55">
        <w:rPr>
          <w:color w:val="363636"/>
          <w:sz w:val="20"/>
          <w:shd w:val="clear" w:color="auto" w:fill="FFFFFF"/>
        </w:rPr>
        <w:t>takip</w:t>
      </w:r>
      <w:proofErr w:type="spellEnd"/>
      <w:r w:rsidRPr="004B1F55">
        <w:rPr>
          <w:color w:val="363636"/>
          <w:sz w:val="20"/>
          <w:shd w:val="clear" w:color="auto" w:fill="FFFFFF"/>
        </w:rPr>
        <w:t xml:space="preserve"> </w:t>
      </w:r>
      <w:proofErr w:type="spellStart"/>
      <w:r w:rsidRPr="004B1F55">
        <w:rPr>
          <w:color w:val="363636"/>
          <w:sz w:val="20"/>
          <w:shd w:val="clear" w:color="auto" w:fill="FFFFFF"/>
        </w:rPr>
        <w:t>edilecek</w:t>
      </w:r>
      <w:proofErr w:type="spellEnd"/>
      <w:r w:rsidRPr="004B1F55">
        <w:rPr>
          <w:color w:val="363636"/>
          <w:sz w:val="20"/>
          <w:shd w:val="clear" w:color="auto" w:fill="FFFFFF"/>
        </w:rPr>
        <w:t xml:space="preserve"> </w:t>
      </w:r>
      <w:proofErr w:type="spellStart"/>
      <w:r w:rsidRPr="004B1F55">
        <w:rPr>
          <w:color w:val="363636"/>
          <w:sz w:val="20"/>
          <w:shd w:val="clear" w:color="auto" w:fill="FFFFFF"/>
        </w:rPr>
        <w:t>şekilde</w:t>
      </w:r>
      <w:proofErr w:type="spellEnd"/>
      <w:r w:rsidRPr="004B1F55">
        <w:rPr>
          <w:color w:val="363636"/>
          <w:sz w:val="20"/>
          <w:shd w:val="clear" w:color="auto" w:fill="FFFFFF"/>
        </w:rPr>
        <w:t xml:space="preserve"> </w:t>
      </w:r>
      <w:proofErr w:type="spellStart"/>
      <w:r w:rsidRPr="004B1F55">
        <w:rPr>
          <w:color w:val="363636"/>
          <w:sz w:val="20"/>
          <w:shd w:val="clear" w:color="auto" w:fill="FFFFFF"/>
        </w:rPr>
        <w:t>verilmelidir</w:t>
      </w:r>
      <w:proofErr w:type="spellEnd"/>
      <w:r w:rsidRPr="004B1F55">
        <w:rPr>
          <w:color w:val="363636"/>
          <w:sz w:val="20"/>
          <w:shd w:val="clear" w:color="auto" w:fill="FFFFFF"/>
        </w:rPr>
        <w:t xml:space="preserve">. </w:t>
      </w:r>
      <w:proofErr w:type="spellStart"/>
      <w:r w:rsidRPr="004B1F55">
        <w:rPr>
          <w:sz w:val="20"/>
        </w:rPr>
        <w:t>Cümledeki</w:t>
      </w:r>
      <w:proofErr w:type="spellEnd"/>
      <w:r w:rsidRPr="000E2393">
        <w:rPr>
          <w:sz w:val="20"/>
        </w:rPr>
        <w:t xml:space="preserve"> </w:t>
      </w:r>
      <w:proofErr w:type="spellStart"/>
      <w:r w:rsidRPr="000E2393">
        <w:rPr>
          <w:sz w:val="20"/>
        </w:rPr>
        <w:t>noktalama</w:t>
      </w:r>
      <w:proofErr w:type="spellEnd"/>
      <w:r w:rsidRPr="000E2393">
        <w:rPr>
          <w:sz w:val="20"/>
        </w:rPr>
        <w:t xml:space="preserve"> </w:t>
      </w:r>
      <w:proofErr w:type="spellStart"/>
      <w:r w:rsidRPr="000E2393">
        <w:rPr>
          <w:sz w:val="20"/>
        </w:rPr>
        <w:t>işaretleri</w:t>
      </w:r>
      <w:proofErr w:type="spellEnd"/>
      <w:r w:rsidRPr="000E2393">
        <w:rPr>
          <w:sz w:val="20"/>
        </w:rPr>
        <w:t xml:space="preserve"> </w:t>
      </w:r>
      <w:proofErr w:type="spellStart"/>
      <w:r w:rsidRPr="000E2393">
        <w:rPr>
          <w:sz w:val="20"/>
        </w:rPr>
        <w:t>parantezlerden</w:t>
      </w:r>
      <w:proofErr w:type="spellEnd"/>
      <w:r w:rsidRPr="000E2393">
        <w:rPr>
          <w:sz w:val="20"/>
        </w:rPr>
        <w:t xml:space="preserve"> </w:t>
      </w:r>
      <w:proofErr w:type="spellStart"/>
      <w:r w:rsidRPr="000E2393">
        <w:rPr>
          <w:sz w:val="20"/>
        </w:rPr>
        <w:t>sonra</w:t>
      </w:r>
      <w:proofErr w:type="spellEnd"/>
      <w:r w:rsidRPr="000E2393">
        <w:rPr>
          <w:sz w:val="20"/>
        </w:rPr>
        <w:t xml:space="preserve"> </w:t>
      </w:r>
      <w:proofErr w:type="spellStart"/>
      <w:r w:rsidRPr="000E2393">
        <w:rPr>
          <w:sz w:val="20"/>
        </w:rPr>
        <w:t>kullanılmalıdır</w:t>
      </w:r>
      <w:proofErr w:type="spellEnd"/>
      <w:r w:rsidRPr="000E2393">
        <w:rPr>
          <w:sz w:val="20"/>
        </w:rPr>
        <w:t xml:space="preserve"> [2]. [1], [2], [3] </w:t>
      </w:r>
      <w:proofErr w:type="spellStart"/>
      <w:r w:rsidRPr="000E2393">
        <w:rPr>
          <w:sz w:val="20"/>
        </w:rPr>
        <w:t>gibi</w:t>
      </w:r>
      <w:proofErr w:type="spellEnd"/>
      <w:r w:rsidRPr="000E2393">
        <w:rPr>
          <w:sz w:val="20"/>
        </w:rPr>
        <w:t xml:space="preserve"> </w:t>
      </w:r>
      <w:proofErr w:type="spellStart"/>
      <w:r w:rsidRPr="000E2393">
        <w:rPr>
          <w:sz w:val="20"/>
        </w:rPr>
        <w:t>birden</w:t>
      </w:r>
      <w:proofErr w:type="spellEnd"/>
      <w:r w:rsidRPr="000E2393">
        <w:rPr>
          <w:sz w:val="20"/>
        </w:rPr>
        <w:t xml:space="preserve"> </w:t>
      </w:r>
      <w:proofErr w:type="spellStart"/>
      <w:r w:rsidRPr="000E2393">
        <w:rPr>
          <w:sz w:val="20"/>
        </w:rPr>
        <w:t>fazla</w:t>
      </w:r>
      <w:proofErr w:type="spellEnd"/>
      <w:r w:rsidRPr="000E2393">
        <w:rPr>
          <w:sz w:val="20"/>
        </w:rPr>
        <w:t xml:space="preserve"> </w:t>
      </w:r>
      <w:proofErr w:type="spellStart"/>
      <w:r w:rsidRPr="000E2393">
        <w:rPr>
          <w:sz w:val="20"/>
        </w:rPr>
        <w:t>referans</w:t>
      </w:r>
      <w:proofErr w:type="spellEnd"/>
      <w:r w:rsidRPr="000E2393">
        <w:rPr>
          <w:sz w:val="20"/>
        </w:rPr>
        <w:t xml:space="preserve"> </w:t>
      </w:r>
      <w:proofErr w:type="spellStart"/>
      <w:r w:rsidRPr="000E2393">
        <w:rPr>
          <w:sz w:val="20"/>
        </w:rPr>
        <w:t>toplu</w:t>
      </w:r>
      <w:proofErr w:type="spellEnd"/>
      <w:r w:rsidRPr="000E2393">
        <w:rPr>
          <w:sz w:val="20"/>
        </w:rPr>
        <w:t xml:space="preserve"> </w:t>
      </w:r>
      <w:proofErr w:type="spellStart"/>
      <w:r w:rsidRPr="000E2393">
        <w:rPr>
          <w:sz w:val="20"/>
        </w:rPr>
        <w:t>olarak</w:t>
      </w:r>
      <w:proofErr w:type="spellEnd"/>
      <w:r w:rsidRPr="000E2393">
        <w:rPr>
          <w:sz w:val="20"/>
        </w:rPr>
        <w:t xml:space="preserve"> </w:t>
      </w:r>
      <w:proofErr w:type="spellStart"/>
      <w:r w:rsidRPr="000E2393">
        <w:rPr>
          <w:sz w:val="20"/>
        </w:rPr>
        <w:t>aynı</w:t>
      </w:r>
      <w:proofErr w:type="spellEnd"/>
      <w:r w:rsidRPr="000E2393">
        <w:rPr>
          <w:sz w:val="20"/>
        </w:rPr>
        <w:t xml:space="preserve"> </w:t>
      </w:r>
      <w:proofErr w:type="spellStart"/>
      <w:r w:rsidRPr="000E2393">
        <w:rPr>
          <w:sz w:val="20"/>
        </w:rPr>
        <w:t>yerde</w:t>
      </w:r>
      <w:proofErr w:type="spellEnd"/>
      <w:r w:rsidRPr="000E2393">
        <w:rPr>
          <w:sz w:val="20"/>
        </w:rPr>
        <w:t xml:space="preserve"> </w:t>
      </w:r>
      <w:proofErr w:type="spellStart"/>
      <w:r w:rsidRPr="000E2393">
        <w:rPr>
          <w:sz w:val="20"/>
        </w:rPr>
        <w:t>verilecek</w:t>
      </w:r>
      <w:proofErr w:type="spellEnd"/>
      <w:r w:rsidR="00AD03D1" w:rsidRPr="000E2393">
        <w:rPr>
          <w:sz w:val="20"/>
        </w:rPr>
        <w:t xml:space="preserve"> </w:t>
      </w:r>
      <w:proofErr w:type="spellStart"/>
      <w:r w:rsidR="00AD03D1" w:rsidRPr="000E2393">
        <w:rPr>
          <w:sz w:val="20"/>
        </w:rPr>
        <w:t>i</w:t>
      </w:r>
      <w:r w:rsidRPr="000E2393">
        <w:rPr>
          <w:sz w:val="20"/>
        </w:rPr>
        <w:t>se</w:t>
      </w:r>
      <w:proofErr w:type="spellEnd"/>
      <w:r w:rsidRPr="000E2393">
        <w:rPr>
          <w:sz w:val="20"/>
        </w:rPr>
        <w:t xml:space="preserve"> [1-</w:t>
      </w:r>
      <w:r w:rsidR="00AD03D1" w:rsidRPr="000E2393">
        <w:rPr>
          <w:sz w:val="20"/>
        </w:rPr>
        <w:t>4</w:t>
      </w:r>
      <w:r w:rsidRPr="000E2393">
        <w:rPr>
          <w:sz w:val="20"/>
        </w:rPr>
        <w:t xml:space="preserve">] </w:t>
      </w:r>
      <w:proofErr w:type="spellStart"/>
      <w:r w:rsidRPr="000E2393">
        <w:rPr>
          <w:sz w:val="20"/>
        </w:rPr>
        <w:t>şeklinde</w:t>
      </w:r>
      <w:proofErr w:type="spellEnd"/>
      <w:r w:rsidRPr="000E2393">
        <w:rPr>
          <w:sz w:val="20"/>
        </w:rPr>
        <w:t xml:space="preserve"> </w:t>
      </w:r>
      <w:proofErr w:type="spellStart"/>
      <w:r w:rsidRPr="000E2393">
        <w:rPr>
          <w:sz w:val="20"/>
        </w:rPr>
        <w:t>gösterilmelidir</w:t>
      </w:r>
      <w:proofErr w:type="spellEnd"/>
      <w:r w:rsidRPr="000E2393">
        <w:rPr>
          <w:sz w:val="20"/>
        </w:rPr>
        <w:t xml:space="preserve">. </w:t>
      </w:r>
      <w:proofErr w:type="spellStart"/>
      <w:r w:rsidRPr="000E2393">
        <w:rPr>
          <w:sz w:val="20"/>
        </w:rPr>
        <w:t>Kaynak</w:t>
      </w:r>
      <w:proofErr w:type="spellEnd"/>
      <w:r w:rsidRPr="000E2393">
        <w:rPr>
          <w:sz w:val="20"/>
        </w:rPr>
        <w:t xml:space="preserve"> </w:t>
      </w:r>
      <w:proofErr w:type="spellStart"/>
      <w:r w:rsidRPr="000E2393">
        <w:rPr>
          <w:sz w:val="20"/>
        </w:rPr>
        <w:t>numaraları</w:t>
      </w:r>
      <w:proofErr w:type="spellEnd"/>
      <w:r w:rsidRPr="000E2393">
        <w:rPr>
          <w:sz w:val="20"/>
        </w:rPr>
        <w:t xml:space="preserve"> </w:t>
      </w:r>
      <w:proofErr w:type="spellStart"/>
      <w:r w:rsidRPr="000E2393">
        <w:rPr>
          <w:sz w:val="20"/>
        </w:rPr>
        <w:t>cümle</w:t>
      </w:r>
      <w:proofErr w:type="spellEnd"/>
      <w:r w:rsidRPr="000E2393">
        <w:rPr>
          <w:sz w:val="20"/>
        </w:rPr>
        <w:t xml:space="preserve"> </w:t>
      </w:r>
      <w:proofErr w:type="spellStart"/>
      <w:r w:rsidRPr="000E2393">
        <w:rPr>
          <w:sz w:val="20"/>
        </w:rPr>
        <w:t>sonunda</w:t>
      </w:r>
      <w:proofErr w:type="spellEnd"/>
      <w:r w:rsidRPr="000E2393">
        <w:rPr>
          <w:sz w:val="20"/>
        </w:rPr>
        <w:t xml:space="preserve"> </w:t>
      </w:r>
      <w:proofErr w:type="spellStart"/>
      <w:r w:rsidRPr="000E2393">
        <w:rPr>
          <w:sz w:val="20"/>
        </w:rPr>
        <w:t>burada</w:t>
      </w:r>
      <w:proofErr w:type="spellEnd"/>
      <w:r w:rsidRPr="000E2393">
        <w:rPr>
          <w:sz w:val="20"/>
        </w:rPr>
        <w:t xml:space="preserve"> </w:t>
      </w:r>
      <w:proofErr w:type="spellStart"/>
      <w:r w:rsidRPr="000E2393">
        <w:rPr>
          <w:sz w:val="20"/>
        </w:rPr>
        <w:t>gösterildiği</w:t>
      </w:r>
      <w:proofErr w:type="spellEnd"/>
      <w:r w:rsidRPr="000E2393">
        <w:rPr>
          <w:sz w:val="20"/>
        </w:rPr>
        <w:t xml:space="preserve"> </w:t>
      </w:r>
      <w:proofErr w:type="spellStart"/>
      <w:r w:rsidRPr="000E2393">
        <w:rPr>
          <w:sz w:val="20"/>
        </w:rPr>
        <w:t>gibi</w:t>
      </w:r>
      <w:proofErr w:type="spellEnd"/>
      <w:r w:rsidRPr="000E2393">
        <w:rPr>
          <w:sz w:val="20"/>
        </w:rPr>
        <w:t xml:space="preserve"> </w:t>
      </w:r>
      <w:proofErr w:type="spellStart"/>
      <w:r w:rsidRPr="000E2393">
        <w:rPr>
          <w:sz w:val="20"/>
        </w:rPr>
        <w:t>kullanılmalıdır</w:t>
      </w:r>
      <w:proofErr w:type="spellEnd"/>
      <w:r w:rsidRPr="000E2393">
        <w:rPr>
          <w:sz w:val="20"/>
        </w:rPr>
        <w:t xml:space="preserve"> [</w:t>
      </w:r>
      <w:r w:rsidR="00AD03D1" w:rsidRPr="000E2393">
        <w:rPr>
          <w:sz w:val="20"/>
        </w:rPr>
        <w:t>5</w:t>
      </w:r>
      <w:r w:rsidRPr="000E2393">
        <w:rPr>
          <w:sz w:val="20"/>
        </w:rPr>
        <w:t xml:space="preserve">]. </w:t>
      </w:r>
      <w:proofErr w:type="spellStart"/>
      <w:r w:rsidRPr="000E2393">
        <w:rPr>
          <w:sz w:val="20"/>
        </w:rPr>
        <w:t>Cümle</w:t>
      </w:r>
      <w:proofErr w:type="spellEnd"/>
      <w:r w:rsidRPr="000E2393">
        <w:rPr>
          <w:sz w:val="20"/>
        </w:rPr>
        <w:t xml:space="preserve"> </w:t>
      </w:r>
      <w:proofErr w:type="spellStart"/>
      <w:r w:rsidRPr="000E2393">
        <w:rPr>
          <w:sz w:val="20"/>
        </w:rPr>
        <w:t>başları</w:t>
      </w:r>
      <w:proofErr w:type="spellEnd"/>
      <w:r w:rsidRPr="000E2393">
        <w:rPr>
          <w:sz w:val="20"/>
        </w:rPr>
        <w:t xml:space="preserve"> </w:t>
      </w:r>
      <w:proofErr w:type="spellStart"/>
      <w:r w:rsidRPr="000E2393">
        <w:rPr>
          <w:sz w:val="20"/>
        </w:rPr>
        <w:t>hariç</w:t>
      </w:r>
      <w:proofErr w:type="spellEnd"/>
      <w:r w:rsidRPr="000E2393">
        <w:rPr>
          <w:sz w:val="20"/>
        </w:rPr>
        <w:t xml:space="preserve"> ‘</w:t>
      </w:r>
      <w:proofErr w:type="spellStart"/>
      <w:r w:rsidR="00AD03D1" w:rsidRPr="000E2393">
        <w:rPr>
          <w:sz w:val="20"/>
        </w:rPr>
        <w:t>Hoşöz</w:t>
      </w:r>
      <w:proofErr w:type="spellEnd"/>
      <w:r w:rsidR="00AD03D1" w:rsidRPr="000E2393">
        <w:rPr>
          <w:sz w:val="20"/>
        </w:rPr>
        <w:t xml:space="preserve"> </w:t>
      </w:r>
      <w:proofErr w:type="spellStart"/>
      <w:r w:rsidR="00AD03D1" w:rsidRPr="000E2393">
        <w:rPr>
          <w:sz w:val="20"/>
        </w:rPr>
        <w:t>vd</w:t>
      </w:r>
      <w:proofErr w:type="spellEnd"/>
      <w:r w:rsidR="00AD03D1" w:rsidRPr="000E2393">
        <w:rPr>
          <w:sz w:val="20"/>
        </w:rPr>
        <w:t>.</w:t>
      </w:r>
      <w:r w:rsidRPr="000E2393">
        <w:rPr>
          <w:sz w:val="20"/>
        </w:rPr>
        <w:t xml:space="preserve"> [</w:t>
      </w:r>
      <w:r w:rsidR="00AD03D1" w:rsidRPr="000E2393">
        <w:rPr>
          <w:sz w:val="20"/>
        </w:rPr>
        <w:t>6</w:t>
      </w:r>
      <w:r w:rsidRPr="000E2393">
        <w:rPr>
          <w:sz w:val="20"/>
        </w:rPr>
        <w:t xml:space="preserve">]’ </w:t>
      </w:r>
      <w:proofErr w:type="spellStart"/>
      <w:r w:rsidRPr="000E2393">
        <w:rPr>
          <w:sz w:val="20"/>
        </w:rPr>
        <w:t>şeklinde</w:t>
      </w:r>
      <w:proofErr w:type="spellEnd"/>
      <w:r w:rsidRPr="000E2393">
        <w:rPr>
          <w:sz w:val="20"/>
        </w:rPr>
        <w:t xml:space="preserve"> </w:t>
      </w:r>
      <w:proofErr w:type="spellStart"/>
      <w:r w:rsidRPr="000E2393">
        <w:rPr>
          <w:sz w:val="20"/>
        </w:rPr>
        <w:t>kullanılmamalıdır</w:t>
      </w:r>
      <w:proofErr w:type="spellEnd"/>
      <w:r w:rsidRPr="000E2393">
        <w:rPr>
          <w:sz w:val="20"/>
        </w:rPr>
        <w:t>.</w:t>
      </w:r>
    </w:p>
    <w:p w14:paraId="53D8D07C" w14:textId="77777777" w:rsidR="00AA4563" w:rsidRPr="000E2393" w:rsidRDefault="00AA4563" w:rsidP="00F142BF">
      <w:pPr>
        <w:pStyle w:val="a1"/>
        <w:ind w:firstLineChars="213" w:firstLine="426"/>
        <w:rPr>
          <w:sz w:val="20"/>
        </w:rPr>
      </w:pPr>
    </w:p>
    <w:p w14:paraId="5ABAA51D" w14:textId="553DFE66" w:rsidR="00D2249E" w:rsidRPr="000E2393" w:rsidRDefault="000C0644" w:rsidP="00F142BF">
      <w:pPr>
        <w:pStyle w:val="a2"/>
        <w:spacing w:line="276" w:lineRule="auto"/>
        <w:jc w:val="left"/>
        <w:rPr>
          <w:rFonts w:ascii="Times New Roman" w:eastAsia="Dotum"/>
        </w:rPr>
      </w:pPr>
      <w:proofErr w:type="spellStart"/>
      <w:r w:rsidRPr="000E2393">
        <w:rPr>
          <w:rFonts w:ascii="Times New Roman" w:eastAsia="Dotum"/>
        </w:rPr>
        <w:t>Ulusal</w:t>
      </w:r>
      <w:proofErr w:type="spellEnd"/>
      <w:r w:rsidRPr="000E2393">
        <w:rPr>
          <w:rFonts w:ascii="Times New Roman" w:eastAsia="Dotum"/>
        </w:rPr>
        <w:t xml:space="preserve"> </w:t>
      </w:r>
      <w:proofErr w:type="spellStart"/>
      <w:r w:rsidRPr="000E2393">
        <w:rPr>
          <w:rFonts w:ascii="Times New Roman" w:eastAsia="Dotum"/>
        </w:rPr>
        <w:t>ve</w:t>
      </w:r>
      <w:proofErr w:type="spellEnd"/>
      <w:r w:rsidRPr="000E2393">
        <w:rPr>
          <w:rFonts w:ascii="Times New Roman" w:eastAsia="Dotum"/>
        </w:rPr>
        <w:t xml:space="preserve"> </w:t>
      </w:r>
      <w:proofErr w:type="spellStart"/>
      <w:r w:rsidR="00BA3776" w:rsidRPr="000E2393">
        <w:rPr>
          <w:rFonts w:ascii="Times New Roman" w:eastAsia="Dotum"/>
        </w:rPr>
        <w:t>u</w:t>
      </w:r>
      <w:r w:rsidRPr="000E2393">
        <w:rPr>
          <w:rFonts w:ascii="Times New Roman" w:eastAsia="Dotum"/>
        </w:rPr>
        <w:t>luslararası</w:t>
      </w:r>
      <w:proofErr w:type="spellEnd"/>
      <w:r w:rsidRPr="000E2393">
        <w:rPr>
          <w:rFonts w:ascii="Times New Roman" w:eastAsia="Dotum"/>
        </w:rPr>
        <w:t xml:space="preserve"> </w:t>
      </w:r>
      <w:proofErr w:type="spellStart"/>
      <w:r w:rsidR="00BA3776" w:rsidRPr="000E2393">
        <w:rPr>
          <w:rFonts w:ascii="Times New Roman" w:eastAsia="Dotum"/>
        </w:rPr>
        <w:t>d</w:t>
      </w:r>
      <w:r w:rsidR="006D4288" w:rsidRPr="000E2393">
        <w:rPr>
          <w:rFonts w:ascii="Times New Roman" w:eastAsia="Dotum"/>
        </w:rPr>
        <w:t>ergi</w:t>
      </w:r>
      <w:proofErr w:type="spellEnd"/>
      <w:r w:rsidR="006D4288" w:rsidRPr="000E2393">
        <w:rPr>
          <w:rFonts w:ascii="Times New Roman" w:eastAsia="Dotum"/>
        </w:rPr>
        <w:t xml:space="preserve"> </w:t>
      </w:r>
      <w:proofErr w:type="spellStart"/>
      <w:r w:rsidR="006D4288" w:rsidRPr="000E2393">
        <w:rPr>
          <w:rFonts w:ascii="Times New Roman" w:eastAsia="Dotum"/>
        </w:rPr>
        <w:t>için</w:t>
      </w:r>
      <w:proofErr w:type="spellEnd"/>
      <w:r w:rsidR="00EB7374" w:rsidRPr="000E2393">
        <w:rPr>
          <w:rFonts w:ascii="Times New Roman" w:eastAsia="Dotum"/>
        </w:rPr>
        <w:t xml:space="preserve"> </w:t>
      </w:r>
      <w:proofErr w:type="spellStart"/>
      <w:r w:rsidR="00EB7374" w:rsidRPr="000E2393">
        <w:rPr>
          <w:rFonts w:ascii="Times New Roman" w:eastAsia="Dotum"/>
        </w:rPr>
        <w:t>kaynak</w:t>
      </w:r>
      <w:proofErr w:type="spellEnd"/>
      <w:r w:rsidR="00EB7374" w:rsidRPr="000E2393">
        <w:rPr>
          <w:rFonts w:ascii="Times New Roman" w:eastAsia="Dotum"/>
        </w:rPr>
        <w:t xml:space="preserve"> </w:t>
      </w:r>
      <w:proofErr w:type="spellStart"/>
      <w:r w:rsidR="00EB7374" w:rsidRPr="000E2393">
        <w:rPr>
          <w:rFonts w:ascii="Times New Roman"/>
          <w:bCs/>
          <w:lang w:eastAsia="tr-TR"/>
        </w:rPr>
        <w:t>yazımı</w:t>
      </w:r>
      <w:proofErr w:type="spellEnd"/>
      <w:r w:rsidR="00D2249E" w:rsidRPr="000E2393">
        <w:rPr>
          <w:rFonts w:ascii="Times New Roman" w:eastAsia="Dotum"/>
        </w:rPr>
        <w:t>:</w:t>
      </w:r>
    </w:p>
    <w:p w14:paraId="2059B49A" w14:textId="5EC73695" w:rsidR="00D2249E" w:rsidRPr="000E2393" w:rsidRDefault="00C92ACF" w:rsidP="00F142BF">
      <w:pPr>
        <w:pStyle w:val="references"/>
        <w:numPr>
          <w:ilvl w:val="0"/>
          <w:numId w:val="0"/>
        </w:numPr>
        <w:spacing w:after="0" w:line="276" w:lineRule="auto"/>
        <w:ind w:left="340" w:hanging="340"/>
        <w:rPr>
          <w:noProof w:val="0"/>
          <w:sz w:val="20"/>
          <w:szCs w:val="20"/>
          <w:lang w:eastAsia="tr-TR"/>
        </w:rPr>
      </w:pPr>
      <w:r>
        <w:rPr>
          <w:noProof w:val="0"/>
          <w:sz w:val="20"/>
          <w:szCs w:val="20"/>
          <w:lang w:eastAsia="tr-TR"/>
        </w:rPr>
        <w:t>[1]</w:t>
      </w:r>
      <w:r>
        <w:rPr>
          <w:noProof w:val="0"/>
          <w:sz w:val="20"/>
          <w:szCs w:val="20"/>
          <w:lang w:eastAsia="tr-TR"/>
        </w:rPr>
        <w:tab/>
      </w:r>
      <w:proofErr w:type="spellStart"/>
      <w:r w:rsidR="006514DF" w:rsidRPr="000E2393">
        <w:rPr>
          <w:noProof w:val="0"/>
          <w:sz w:val="20"/>
          <w:szCs w:val="20"/>
          <w:lang w:eastAsia="tr-TR"/>
        </w:rPr>
        <w:t>Hosoz</w:t>
      </w:r>
      <w:proofErr w:type="spellEnd"/>
      <w:r w:rsidR="00E36E0D" w:rsidRPr="000E2393">
        <w:rPr>
          <w:noProof w:val="0"/>
          <w:sz w:val="20"/>
          <w:szCs w:val="20"/>
          <w:lang w:eastAsia="tr-TR"/>
        </w:rPr>
        <w:t>,</w:t>
      </w:r>
      <w:r w:rsidR="00D2249E" w:rsidRPr="000E2393">
        <w:rPr>
          <w:noProof w:val="0"/>
          <w:sz w:val="20"/>
          <w:szCs w:val="20"/>
          <w:lang w:eastAsia="tr-TR"/>
        </w:rPr>
        <w:t xml:space="preserve"> M.</w:t>
      </w:r>
      <w:r w:rsidR="006514DF">
        <w:rPr>
          <w:noProof w:val="0"/>
          <w:sz w:val="20"/>
          <w:szCs w:val="20"/>
          <w:lang w:eastAsia="tr-TR"/>
        </w:rPr>
        <w:t>,</w:t>
      </w:r>
      <w:r w:rsidR="00A00BBA" w:rsidRPr="000E2393">
        <w:rPr>
          <w:noProof w:val="0"/>
          <w:sz w:val="20"/>
          <w:szCs w:val="20"/>
          <w:lang w:eastAsia="tr-TR"/>
        </w:rPr>
        <w:t xml:space="preserve"> </w:t>
      </w:r>
      <w:proofErr w:type="spellStart"/>
      <w:r w:rsidR="006514DF" w:rsidRPr="000E2393">
        <w:rPr>
          <w:noProof w:val="0"/>
          <w:sz w:val="20"/>
          <w:szCs w:val="20"/>
          <w:lang w:eastAsia="tr-TR"/>
        </w:rPr>
        <w:t>Direk</w:t>
      </w:r>
      <w:proofErr w:type="spellEnd"/>
      <w:r w:rsidR="00E36E0D" w:rsidRPr="000E2393">
        <w:rPr>
          <w:noProof w:val="0"/>
          <w:sz w:val="20"/>
          <w:szCs w:val="20"/>
          <w:lang w:eastAsia="tr-TR"/>
        </w:rPr>
        <w:t>,</w:t>
      </w:r>
      <w:r w:rsidR="00D2249E" w:rsidRPr="000E2393">
        <w:rPr>
          <w:noProof w:val="0"/>
          <w:sz w:val="20"/>
          <w:szCs w:val="20"/>
          <w:lang w:eastAsia="tr-TR"/>
        </w:rPr>
        <w:t xml:space="preserve"> M. </w:t>
      </w:r>
      <w:r w:rsidR="00E36E0D" w:rsidRPr="000E2393">
        <w:rPr>
          <w:noProof w:val="0"/>
          <w:sz w:val="20"/>
          <w:szCs w:val="20"/>
          <w:lang w:eastAsia="tr-TR"/>
        </w:rPr>
        <w:t>(</w:t>
      </w:r>
      <w:r w:rsidR="00D2249E" w:rsidRPr="000E2393">
        <w:rPr>
          <w:noProof w:val="0"/>
          <w:sz w:val="20"/>
          <w:szCs w:val="20"/>
          <w:lang w:eastAsia="tr-TR"/>
        </w:rPr>
        <w:t>2006</w:t>
      </w:r>
      <w:r w:rsidR="00E36E0D" w:rsidRPr="000E2393">
        <w:rPr>
          <w:noProof w:val="0"/>
          <w:sz w:val="20"/>
          <w:szCs w:val="20"/>
          <w:lang w:eastAsia="tr-TR"/>
        </w:rPr>
        <w:t>)</w:t>
      </w:r>
      <w:r>
        <w:rPr>
          <w:noProof w:val="0"/>
          <w:sz w:val="20"/>
          <w:szCs w:val="20"/>
          <w:lang w:eastAsia="tr-TR"/>
        </w:rPr>
        <w:t>.</w:t>
      </w:r>
      <w:r w:rsidR="00D2249E" w:rsidRPr="000E2393">
        <w:rPr>
          <w:noProof w:val="0"/>
          <w:sz w:val="20"/>
          <w:szCs w:val="20"/>
          <w:lang w:eastAsia="tr-TR"/>
        </w:rPr>
        <w:t xml:space="preserve"> Performance </w:t>
      </w:r>
      <w:r w:rsidR="00E36E0D" w:rsidRPr="000E2393">
        <w:rPr>
          <w:noProof w:val="0"/>
          <w:sz w:val="20"/>
          <w:szCs w:val="20"/>
          <w:lang w:eastAsia="tr-TR"/>
        </w:rPr>
        <w:t>Evaluation of an Integrated Automotive Air Conditioning and Heat Pump System</w:t>
      </w:r>
      <w:r>
        <w:rPr>
          <w:noProof w:val="0"/>
          <w:sz w:val="20"/>
          <w:szCs w:val="20"/>
          <w:lang w:eastAsia="tr-TR"/>
        </w:rPr>
        <w:t>.</w:t>
      </w:r>
      <w:r w:rsidR="00D2249E" w:rsidRPr="000E2393">
        <w:rPr>
          <w:noProof w:val="0"/>
          <w:sz w:val="20"/>
          <w:szCs w:val="20"/>
          <w:lang w:eastAsia="tr-TR"/>
        </w:rPr>
        <w:t xml:space="preserve"> </w:t>
      </w:r>
      <w:r w:rsidR="00D2249E" w:rsidRPr="000E2393">
        <w:rPr>
          <w:i/>
          <w:iCs/>
          <w:noProof w:val="0"/>
          <w:sz w:val="20"/>
          <w:szCs w:val="20"/>
          <w:lang w:eastAsia="tr-TR"/>
        </w:rPr>
        <w:t>Energy Conversion and Management</w:t>
      </w:r>
      <w:r w:rsidR="00A00BBA" w:rsidRPr="000E2393">
        <w:rPr>
          <w:noProof w:val="0"/>
          <w:sz w:val="20"/>
          <w:szCs w:val="20"/>
          <w:lang w:eastAsia="tr-TR"/>
        </w:rPr>
        <w:t>,</w:t>
      </w:r>
      <w:r w:rsidR="00D2249E" w:rsidRPr="000E2393">
        <w:rPr>
          <w:noProof w:val="0"/>
          <w:sz w:val="20"/>
          <w:szCs w:val="20"/>
          <w:lang w:eastAsia="tr-TR"/>
        </w:rPr>
        <w:t xml:space="preserve"> 47, 545</w:t>
      </w:r>
      <w:r w:rsidR="00E36E0D" w:rsidRPr="000E2393">
        <w:rPr>
          <w:noProof w:val="0"/>
          <w:sz w:val="20"/>
          <w:szCs w:val="20"/>
          <w:lang w:eastAsia="tr-TR"/>
        </w:rPr>
        <w:t>-</w:t>
      </w:r>
      <w:r w:rsidR="00D2249E" w:rsidRPr="000E2393">
        <w:rPr>
          <w:noProof w:val="0"/>
          <w:sz w:val="20"/>
          <w:szCs w:val="20"/>
          <w:lang w:eastAsia="tr-TR"/>
        </w:rPr>
        <w:t>559.</w:t>
      </w:r>
    </w:p>
    <w:p w14:paraId="69F6C0F9" w14:textId="3B3867DA" w:rsidR="00A00BBA" w:rsidRPr="000E2393" w:rsidRDefault="00A00BBA" w:rsidP="00F142BF">
      <w:pPr>
        <w:pStyle w:val="references"/>
        <w:numPr>
          <w:ilvl w:val="0"/>
          <w:numId w:val="0"/>
        </w:numPr>
        <w:spacing w:after="0" w:line="276" w:lineRule="auto"/>
        <w:ind w:left="340" w:hanging="340"/>
        <w:rPr>
          <w:noProof w:val="0"/>
          <w:sz w:val="20"/>
          <w:szCs w:val="20"/>
          <w:lang w:eastAsia="tr-TR"/>
        </w:rPr>
      </w:pPr>
    </w:p>
    <w:p w14:paraId="7DF4F01B" w14:textId="5B760982" w:rsidR="00A00BBA" w:rsidRPr="000E2393" w:rsidRDefault="00C92ACF" w:rsidP="0014615D">
      <w:pPr>
        <w:pStyle w:val="references"/>
        <w:numPr>
          <w:ilvl w:val="0"/>
          <w:numId w:val="0"/>
        </w:numPr>
        <w:spacing w:after="0" w:line="276" w:lineRule="auto"/>
        <w:ind w:left="284" w:hanging="284"/>
        <w:rPr>
          <w:sz w:val="20"/>
          <w:szCs w:val="20"/>
          <w:lang w:bidi="en-US"/>
        </w:rPr>
      </w:pPr>
      <w:r>
        <w:rPr>
          <w:sz w:val="20"/>
          <w:szCs w:val="20"/>
          <w:lang w:bidi="en-US"/>
        </w:rPr>
        <w:t>[2]</w:t>
      </w:r>
      <w:r>
        <w:rPr>
          <w:sz w:val="20"/>
          <w:szCs w:val="20"/>
          <w:lang w:bidi="en-US"/>
        </w:rPr>
        <w:tab/>
      </w:r>
      <w:r w:rsidR="006514DF" w:rsidRPr="000E2393">
        <w:rPr>
          <w:sz w:val="20"/>
          <w:szCs w:val="20"/>
          <w:lang w:bidi="en-US"/>
        </w:rPr>
        <w:t>Zhang</w:t>
      </w:r>
      <w:r w:rsidR="00E36E0D" w:rsidRPr="000E2393">
        <w:rPr>
          <w:sz w:val="20"/>
          <w:szCs w:val="20"/>
          <w:lang w:bidi="en-US"/>
        </w:rPr>
        <w:t>,</w:t>
      </w:r>
      <w:r w:rsidR="00A00BBA" w:rsidRPr="000E2393">
        <w:rPr>
          <w:sz w:val="20"/>
          <w:szCs w:val="20"/>
          <w:lang w:bidi="en-US"/>
        </w:rPr>
        <w:t xml:space="preserve"> X., </w:t>
      </w:r>
      <w:r w:rsidR="006514DF" w:rsidRPr="000E2393">
        <w:rPr>
          <w:sz w:val="20"/>
          <w:szCs w:val="20"/>
          <w:lang w:bidi="en-US"/>
        </w:rPr>
        <w:t>He</w:t>
      </w:r>
      <w:r w:rsidR="00E36E0D" w:rsidRPr="000E2393">
        <w:rPr>
          <w:sz w:val="20"/>
          <w:szCs w:val="20"/>
          <w:lang w:bidi="en-US"/>
        </w:rPr>
        <w:t>,</w:t>
      </w:r>
      <w:r w:rsidR="00A00BBA" w:rsidRPr="000E2393">
        <w:rPr>
          <w:sz w:val="20"/>
          <w:szCs w:val="20"/>
          <w:lang w:bidi="en-US"/>
        </w:rPr>
        <w:t xml:space="preserve"> Y., </w:t>
      </w:r>
      <w:r w:rsidR="006514DF" w:rsidRPr="000E2393">
        <w:rPr>
          <w:sz w:val="20"/>
          <w:szCs w:val="20"/>
          <w:lang w:bidi="en-US"/>
        </w:rPr>
        <w:t>Zhang</w:t>
      </w:r>
      <w:r w:rsidR="00E36E0D" w:rsidRPr="000E2393">
        <w:rPr>
          <w:sz w:val="20"/>
          <w:szCs w:val="20"/>
          <w:lang w:bidi="en-US"/>
        </w:rPr>
        <w:t>,</w:t>
      </w:r>
      <w:r w:rsidR="00A00BBA" w:rsidRPr="000E2393">
        <w:rPr>
          <w:sz w:val="20"/>
          <w:szCs w:val="20"/>
          <w:lang w:bidi="en-US"/>
        </w:rPr>
        <w:t xml:space="preserve"> B., </w:t>
      </w:r>
      <w:r w:rsidR="006514DF" w:rsidRPr="000E2393">
        <w:rPr>
          <w:sz w:val="20"/>
          <w:szCs w:val="20"/>
          <w:lang w:bidi="en-US"/>
        </w:rPr>
        <w:t>Qin</w:t>
      </w:r>
      <w:r w:rsidR="00E36E0D" w:rsidRPr="000E2393">
        <w:rPr>
          <w:sz w:val="20"/>
          <w:szCs w:val="20"/>
          <w:lang w:bidi="en-US"/>
        </w:rPr>
        <w:t>,</w:t>
      </w:r>
      <w:r w:rsidR="00A00BBA" w:rsidRPr="000E2393">
        <w:rPr>
          <w:sz w:val="20"/>
          <w:szCs w:val="20"/>
          <w:lang w:bidi="en-US"/>
        </w:rPr>
        <w:t xml:space="preserve"> L., </w:t>
      </w:r>
      <w:r w:rsidR="006514DF" w:rsidRPr="000E2393">
        <w:rPr>
          <w:sz w:val="20"/>
          <w:szCs w:val="20"/>
          <w:lang w:bidi="en-US"/>
        </w:rPr>
        <w:t>Yang</w:t>
      </w:r>
      <w:r w:rsidR="00E36E0D" w:rsidRPr="000E2393">
        <w:rPr>
          <w:sz w:val="20"/>
          <w:szCs w:val="20"/>
          <w:lang w:bidi="en-US"/>
        </w:rPr>
        <w:t>,</w:t>
      </w:r>
      <w:r w:rsidR="00A00BBA" w:rsidRPr="000E2393">
        <w:rPr>
          <w:sz w:val="20"/>
          <w:szCs w:val="20"/>
          <w:lang w:bidi="en-US"/>
        </w:rPr>
        <w:t xml:space="preserve"> Q., </w:t>
      </w:r>
      <w:r w:rsidR="006514DF" w:rsidRPr="000E2393">
        <w:rPr>
          <w:sz w:val="20"/>
          <w:szCs w:val="20"/>
          <w:lang w:bidi="en-US"/>
        </w:rPr>
        <w:t>Huang</w:t>
      </w:r>
      <w:r w:rsidR="00E36E0D" w:rsidRPr="000E2393">
        <w:rPr>
          <w:sz w:val="20"/>
          <w:szCs w:val="20"/>
          <w:lang w:bidi="en-US"/>
        </w:rPr>
        <w:t>,</w:t>
      </w:r>
      <w:r w:rsidR="00A00BBA" w:rsidRPr="000E2393">
        <w:rPr>
          <w:sz w:val="20"/>
          <w:szCs w:val="20"/>
          <w:lang w:bidi="en-US"/>
        </w:rPr>
        <w:t xml:space="preserve"> H. </w:t>
      </w:r>
      <w:r w:rsidR="00E36E0D" w:rsidRPr="000E2393">
        <w:rPr>
          <w:sz w:val="20"/>
          <w:szCs w:val="20"/>
          <w:lang w:bidi="en-US"/>
        </w:rPr>
        <w:t>(</w:t>
      </w:r>
      <w:r w:rsidR="00A00BBA" w:rsidRPr="000E2393">
        <w:rPr>
          <w:sz w:val="20"/>
          <w:szCs w:val="20"/>
          <w:lang w:bidi="en-US"/>
        </w:rPr>
        <w:t>2019</w:t>
      </w:r>
      <w:r w:rsidR="00E36E0D" w:rsidRPr="000E2393">
        <w:rPr>
          <w:sz w:val="20"/>
          <w:szCs w:val="20"/>
          <w:lang w:bidi="en-US"/>
        </w:rPr>
        <w:t>)</w:t>
      </w:r>
      <w:r>
        <w:rPr>
          <w:sz w:val="20"/>
          <w:szCs w:val="20"/>
          <w:lang w:bidi="en-US"/>
        </w:rPr>
        <w:t>.</w:t>
      </w:r>
      <w:r w:rsidR="00A00BBA" w:rsidRPr="000E2393">
        <w:rPr>
          <w:sz w:val="20"/>
          <w:szCs w:val="20"/>
          <w:lang w:bidi="en-US"/>
        </w:rPr>
        <w:t xml:space="preserve"> Factors Affecting Microbiological Quality of Household Drinking Water Supplied by Small-scale Ultrafiltration Systems: A Field Study. </w:t>
      </w:r>
      <w:r w:rsidR="00A00BBA" w:rsidRPr="000E2393">
        <w:rPr>
          <w:i/>
          <w:iCs/>
          <w:sz w:val="20"/>
          <w:szCs w:val="20"/>
          <w:lang w:bidi="en-US"/>
        </w:rPr>
        <w:t xml:space="preserve">Science of </w:t>
      </w:r>
      <w:r w:rsidR="001A543D" w:rsidRPr="000E2393">
        <w:rPr>
          <w:i/>
          <w:iCs/>
          <w:sz w:val="20"/>
          <w:szCs w:val="20"/>
          <w:lang w:bidi="en-US"/>
        </w:rPr>
        <w:t>t</w:t>
      </w:r>
      <w:r w:rsidR="00A00BBA" w:rsidRPr="000E2393">
        <w:rPr>
          <w:i/>
          <w:iCs/>
          <w:sz w:val="20"/>
          <w:szCs w:val="20"/>
          <w:lang w:bidi="en-US"/>
        </w:rPr>
        <w:t>he Total Environment</w:t>
      </w:r>
      <w:r w:rsidR="00A00BBA" w:rsidRPr="000E2393">
        <w:rPr>
          <w:sz w:val="20"/>
          <w:szCs w:val="20"/>
          <w:lang w:bidi="en-US"/>
        </w:rPr>
        <w:t>, 689, 725-733.</w:t>
      </w:r>
    </w:p>
    <w:p w14:paraId="1D6E31DF" w14:textId="4606AD28" w:rsidR="000C0644" w:rsidRPr="000E2393" w:rsidRDefault="000C0644" w:rsidP="0014615D">
      <w:pPr>
        <w:pStyle w:val="references"/>
        <w:numPr>
          <w:ilvl w:val="0"/>
          <w:numId w:val="0"/>
        </w:numPr>
        <w:spacing w:after="0" w:line="276" w:lineRule="auto"/>
        <w:ind w:left="340" w:hanging="340"/>
        <w:rPr>
          <w:sz w:val="20"/>
          <w:szCs w:val="20"/>
          <w:lang w:bidi="en-US"/>
        </w:rPr>
      </w:pPr>
    </w:p>
    <w:p w14:paraId="7B57A514" w14:textId="3B32A5B9" w:rsidR="000C0644" w:rsidRPr="00471F1C" w:rsidRDefault="00C92ACF" w:rsidP="00AD03D1">
      <w:pPr>
        <w:widowControl/>
        <w:wordWrap/>
        <w:autoSpaceDE w:val="0"/>
        <w:autoSpaceDN w:val="0"/>
        <w:adjustRightInd w:val="0"/>
        <w:spacing w:line="276" w:lineRule="auto"/>
        <w:ind w:left="284" w:hanging="284"/>
        <w:rPr>
          <w:b/>
          <w:lang w:val="en-AU"/>
        </w:rPr>
      </w:pPr>
      <w:r>
        <w:rPr>
          <w:lang w:bidi="en-US"/>
        </w:rPr>
        <w:t>[3]</w:t>
      </w:r>
      <w:r>
        <w:rPr>
          <w:lang w:bidi="en-US"/>
        </w:rPr>
        <w:tab/>
      </w:r>
      <w:proofErr w:type="spellStart"/>
      <w:r w:rsidRPr="00C92ACF">
        <w:rPr>
          <w:color w:val="212529"/>
          <w:shd w:val="clear" w:color="auto" w:fill="FFFFFF"/>
        </w:rPr>
        <w:t>Kırıl</w:t>
      </w:r>
      <w:proofErr w:type="spellEnd"/>
      <w:r w:rsidRPr="00C92ACF">
        <w:rPr>
          <w:color w:val="212529"/>
          <w:shd w:val="clear" w:color="auto" w:fill="FFFFFF"/>
        </w:rPr>
        <w:t xml:space="preserve"> </w:t>
      </w:r>
      <w:proofErr w:type="spellStart"/>
      <w:r w:rsidRPr="00C92ACF">
        <w:rPr>
          <w:color w:val="212529"/>
          <w:shd w:val="clear" w:color="auto" w:fill="FFFFFF"/>
        </w:rPr>
        <w:t>Mert</w:t>
      </w:r>
      <w:proofErr w:type="spellEnd"/>
      <w:r w:rsidRPr="00C92ACF">
        <w:rPr>
          <w:color w:val="212529"/>
          <w:shd w:val="clear" w:color="auto" w:fill="FFFFFF"/>
        </w:rPr>
        <w:t>, B</w:t>
      </w:r>
      <w:proofErr w:type="gramStart"/>
      <w:r w:rsidRPr="00C92ACF">
        <w:rPr>
          <w:color w:val="212529"/>
          <w:shd w:val="clear" w:color="auto" w:fill="FFFFFF"/>
        </w:rPr>
        <w:t>. ,</w:t>
      </w:r>
      <w:proofErr w:type="gramEnd"/>
      <w:r w:rsidRPr="00C92ACF">
        <w:rPr>
          <w:color w:val="212529"/>
          <w:shd w:val="clear" w:color="auto" w:fill="FFFFFF"/>
        </w:rPr>
        <w:t xml:space="preserve"> </w:t>
      </w:r>
      <w:proofErr w:type="spellStart"/>
      <w:r w:rsidRPr="00C92ACF">
        <w:rPr>
          <w:color w:val="212529"/>
          <w:shd w:val="clear" w:color="auto" w:fill="FFFFFF"/>
        </w:rPr>
        <w:t>Doğan</w:t>
      </w:r>
      <w:proofErr w:type="spellEnd"/>
      <w:r w:rsidRPr="00C92ACF">
        <w:rPr>
          <w:color w:val="212529"/>
          <w:shd w:val="clear" w:color="auto" w:fill="FFFFFF"/>
        </w:rPr>
        <w:t xml:space="preserve">, E. C. , </w:t>
      </w:r>
      <w:proofErr w:type="spellStart"/>
      <w:r w:rsidRPr="00C92ACF">
        <w:rPr>
          <w:color w:val="212529"/>
          <w:shd w:val="clear" w:color="auto" w:fill="FFFFFF"/>
        </w:rPr>
        <w:t>Balcı</w:t>
      </w:r>
      <w:proofErr w:type="spellEnd"/>
      <w:r w:rsidRPr="00C92ACF">
        <w:rPr>
          <w:color w:val="212529"/>
          <w:shd w:val="clear" w:color="auto" w:fill="FFFFFF"/>
        </w:rPr>
        <w:t xml:space="preserve">, E. , </w:t>
      </w:r>
      <w:proofErr w:type="spellStart"/>
      <w:r w:rsidRPr="00C92ACF">
        <w:rPr>
          <w:color w:val="212529"/>
          <w:shd w:val="clear" w:color="auto" w:fill="FFFFFF"/>
        </w:rPr>
        <w:t>Tilki</w:t>
      </w:r>
      <w:proofErr w:type="spellEnd"/>
      <w:r w:rsidRPr="00C92ACF">
        <w:rPr>
          <w:color w:val="212529"/>
          <w:shd w:val="clear" w:color="auto" w:fill="FFFFFF"/>
        </w:rPr>
        <w:t>, Y</w:t>
      </w:r>
      <w:r>
        <w:rPr>
          <w:color w:val="212529"/>
          <w:shd w:val="clear" w:color="auto" w:fill="FFFFFF"/>
        </w:rPr>
        <w:t xml:space="preserve">. M. , </w:t>
      </w:r>
      <w:proofErr w:type="spellStart"/>
      <w:r>
        <w:rPr>
          <w:color w:val="212529"/>
          <w:shd w:val="clear" w:color="auto" w:fill="FFFFFF"/>
        </w:rPr>
        <w:t>Aksu</w:t>
      </w:r>
      <w:proofErr w:type="spellEnd"/>
      <w:r>
        <w:rPr>
          <w:color w:val="212529"/>
          <w:shd w:val="clear" w:color="auto" w:fill="FFFFFF"/>
        </w:rPr>
        <w:t xml:space="preserve">, Ş. , </w:t>
      </w:r>
      <w:proofErr w:type="spellStart"/>
      <w:r>
        <w:rPr>
          <w:color w:val="212529"/>
          <w:shd w:val="clear" w:color="auto" w:fill="FFFFFF"/>
        </w:rPr>
        <w:t>Gören</w:t>
      </w:r>
      <w:proofErr w:type="spellEnd"/>
      <w:r>
        <w:rPr>
          <w:color w:val="212529"/>
          <w:shd w:val="clear" w:color="auto" w:fill="FFFFFF"/>
        </w:rPr>
        <w:t>, A. Y.,</w:t>
      </w:r>
      <w:r w:rsidRPr="00C92ACF">
        <w:rPr>
          <w:color w:val="212529"/>
          <w:shd w:val="clear" w:color="auto" w:fill="FFFFFF"/>
        </w:rPr>
        <w:t xml:space="preserve"> </w:t>
      </w:r>
      <w:proofErr w:type="spellStart"/>
      <w:r w:rsidRPr="00C92ACF">
        <w:rPr>
          <w:color w:val="212529"/>
          <w:shd w:val="clear" w:color="auto" w:fill="FFFFFF"/>
        </w:rPr>
        <w:t>Aydıner</w:t>
      </w:r>
      <w:proofErr w:type="spellEnd"/>
      <w:r w:rsidRPr="00C92ACF">
        <w:rPr>
          <w:color w:val="212529"/>
          <w:shd w:val="clear" w:color="auto" w:fill="FFFFFF"/>
        </w:rPr>
        <w:t>, C.</w:t>
      </w:r>
      <w:r w:rsidR="000C0644" w:rsidRPr="00C92ACF">
        <w:t xml:space="preserve"> </w:t>
      </w:r>
      <w:r w:rsidR="00E577C8" w:rsidRPr="00C92ACF">
        <w:t>(</w:t>
      </w:r>
      <w:r w:rsidR="000C0644" w:rsidRPr="00C92ACF">
        <w:t>2018</w:t>
      </w:r>
      <w:r w:rsidR="00E577C8" w:rsidRPr="000E2393">
        <w:t>)</w:t>
      </w:r>
      <w:r>
        <w:t>.</w:t>
      </w:r>
      <w:r w:rsidR="000C0644" w:rsidRPr="000E2393">
        <w:t xml:space="preserve"> </w:t>
      </w:r>
      <w:proofErr w:type="spellStart"/>
      <w:r w:rsidR="000C0644" w:rsidRPr="000E2393">
        <w:t>Tekstil</w:t>
      </w:r>
      <w:proofErr w:type="spellEnd"/>
      <w:r w:rsidR="000C0644" w:rsidRPr="000E2393">
        <w:t xml:space="preserve"> </w:t>
      </w:r>
      <w:proofErr w:type="spellStart"/>
      <w:r w:rsidR="000C0644" w:rsidRPr="000E2393">
        <w:t>Endüstrisinde</w:t>
      </w:r>
      <w:proofErr w:type="spellEnd"/>
      <w:r w:rsidR="000C0644" w:rsidRPr="000E2393">
        <w:t xml:space="preserve"> </w:t>
      </w:r>
      <w:proofErr w:type="spellStart"/>
      <w:r w:rsidR="000C0644" w:rsidRPr="000E2393">
        <w:t>Bütünleşik</w:t>
      </w:r>
      <w:proofErr w:type="spellEnd"/>
      <w:r w:rsidR="000C0644" w:rsidRPr="000E2393">
        <w:t xml:space="preserve"> </w:t>
      </w:r>
      <w:proofErr w:type="spellStart"/>
      <w:r w:rsidR="000C0644" w:rsidRPr="000E2393">
        <w:t>Membran</w:t>
      </w:r>
      <w:proofErr w:type="spellEnd"/>
      <w:r w:rsidR="000C0644" w:rsidRPr="000E2393">
        <w:t xml:space="preserve"> </w:t>
      </w:r>
      <w:proofErr w:type="spellStart"/>
      <w:r w:rsidR="000C0644" w:rsidRPr="000E2393">
        <w:t>Sistemi</w:t>
      </w:r>
      <w:proofErr w:type="spellEnd"/>
      <w:r w:rsidR="000C0644" w:rsidRPr="000E2393">
        <w:t xml:space="preserve"> </w:t>
      </w:r>
      <w:proofErr w:type="spellStart"/>
      <w:r w:rsidR="000C0644" w:rsidRPr="000E2393">
        <w:t>ile</w:t>
      </w:r>
      <w:proofErr w:type="spellEnd"/>
      <w:r w:rsidR="000C0644" w:rsidRPr="000E2393">
        <w:t xml:space="preserve"> </w:t>
      </w:r>
      <w:proofErr w:type="spellStart"/>
      <w:r w:rsidR="000C0644" w:rsidRPr="00471F1C">
        <w:t>Oksidasyon</w:t>
      </w:r>
      <w:proofErr w:type="spellEnd"/>
      <w:r w:rsidR="000C0644" w:rsidRPr="00471F1C">
        <w:t>/</w:t>
      </w:r>
      <w:proofErr w:type="spellStart"/>
      <w:r w:rsidR="000C0644" w:rsidRPr="00471F1C">
        <w:t>Membran</w:t>
      </w:r>
      <w:proofErr w:type="spellEnd"/>
      <w:r w:rsidR="000C0644" w:rsidRPr="00471F1C">
        <w:t xml:space="preserve"> </w:t>
      </w:r>
      <w:proofErr w:type="spellStart"/>
      <w:r w:rsidR="000C0644" w:rsidRPr="00471F1C">
        <w:t>Filtrasyonu</w:t>
      </w:r>
      <w:proofErr w:type="spellEnd"/>
      <w:r w:rsidR="000C0644" w:rsidRPr="00471F1C">
        <w:t xml:space="preserve"> </w:t>
      </w:r>
      <w:proofErr w:type="spellStart"/>
      <w:r w:rsidR="000C0644" w:rsidRPr="00471F1C">
        <w:t>ile</w:t>
      </w:r>
      <w:proofErr w:type="spellEnd"/>
      <w:r w:rsidR="000C0644" w:rsidRPr="00471F1C">
        <w:t xml:space="preserve"> </w:t>
      </w:r>
      <w:proofErr w:type="spellStart"/>
      <w:r w:rsidR="000C0644" w:rsidRPr="00471F1C">
        <w:t>Konsantrelerin</w:t>
      </w:r>
      <w:proofErr w:type="spellEnd"/>
      <w:r w:rsidR="000C0644" w:rsidRPr="00471F1C">
        <w:t xml:space="preserve"> </w:t>
      </w:r>
      <w:proofErr w:type="spellStart"/>
      <w:r w:rsidR="000C0644" w:rsidRPr="00471F1C">
        <w:t>Arıtımı</w:t>
      </w:r>
      <w:proofErr w:type="spellEnd"/>
      <w:r w:rsidR="000C0644" w:rsidRPr="00471F1C">
        <w:t xml:space="preserve"> </w:t>
      </w:r>
      <w:proofErr w:type="spellStart"/>
      <w:r w:rsidR="000C0644" w:rsidRPr="00471F1C">
        <w:t>ve</w:t>
      </w:r>
      <w:proofErr w:type="spellEnd"/>
      <w:r w:rsidR="000C0644" w:rsidRPr="00471F1C">
        <w:t xml:space="preserve"> </w:t>
      </w:r>
      <w:proofErr w:type="spellStart"/>
      <w:r w:rsidR="000C0644" w:rsidRPr="00471F1C">
        <w:t>Yönetimi</w:t>
      </w:r>
      <w:proofErr w:type="spellEnd"/>
      <w:r>
        <w:t>.</w:t>
      </w:r>
      <w:r w:rsidR="000C0644" w:rsidRPr="00471F1C">
        <w:t xml:space="preserve"> </w:t>
      </w:r>
      <w:proofErr w:type="spellStart"/>
      <w:r w:rsidR="000C0644" w:rsidRPr="00471F1C">
        <w:rPr>
          <w:i/>
          <w:iCs/>
        </w:rPr>
        <w:t>Pamukkale</w:t>
      </w:r>
      <w:proofErr w:type="spellEnd"/>
      <w:r w:rsidR="000C0644" w:rsidRPr="00471F1C">
        <w:rPr>
          <w:i/>
          <w:iCs/>
        </w:rPr>
        <w:t xml:space="preserve"> </w:t>
      </w:r>
      <w:proofErr w:type="spellStart"/>
      <w:r w:rsidR="000C0644" w:rsidRPr="00471F1C">
        <w:rPr>
          <w:i/>
          <w:iCs/>
        </w:rPr>
        <w:t>Üniversitesi</w:t>
      </w:r>
      <w:proofErr w:type="spellEnd"/>
      <w:r w:rsidR="000C0644" w:rsidRPr="00471F1C">
        <w:rPr>
          <w:i/>
          <w:iCs/>
        </w:rPr>
        <w:t xml:space="preserve"> Fen </w:t>
      </w:r>
      <w:proofErr w:type="spellStart"/>
      <w:r w:rsidR="000C0644" w:rsidRPr="00471F1C">
        <w:rPr>
          <w:i/>
          <w:iCs/>
        </w:rPr>
        <w:t>Bilimleri</w:t>
      </w:r>
      <w:proofErr w:type="spellEnd"/>
      <w:r w:rsidR="000C0644" w:rsidRPr="00471F1C">
        <w:rPr>
          <w:i/>
          <w:iCs/>
        </w:rPr>
        <w:t xml:space="preserve"> </w:t>
      </w:r>
      <w:proofErr w:type="spellStart"/>
      <w:r w:rsidR="000C0644" w:rsidRPr="00471F1C">
        <w:rPr>
          <w:i/>
          <w:iCs/>
        </w:rPr>
        <w:t>Dergisi</w:t>
      </w:r>
      <w:proofErr w:type="spellEnd"/>
      <w:r w:rsidR="000C0644" w:rsidRPr="00471F1C">
        <w:t xml:space="preserve">, </w:t>
      </w:r>
      <w:r w:rsidR="000C0644" w:rsidRPr="00C92ACF">
        <w:rPr>
          <w:color w:val="212529"/>
          <w:shd w:val="clear" w:color="auto" w:fill="FFFFFF"/>
        </w:rPr>
        <w:t>24(3),</w:t>
      </w:r>
      <w:r w:rsidR="00E577C8" w:rsidRPr="00C92ACF">
        <w:rPr>
          <w:color w:val="212529"/>
          <w:shd w:val="clear" w:color="auto" w:fill="FFFFFF"/>
        </w:rPr>
        <w:t xml:space="preserve"> </w:t>
      </w:r>
      <w:r w:rsidR="000C0644" w:rsidRPr="00C92ACF">
        <w:rPr>
          <w:color w:val="212529"/>
          <w:shd w:val="clear" w:color="auto" w:fill="FFFFFF"/>
        </w:rPr>
        <w:t>468-475.</w:t>
      </w:r>
    </w:p>
    <w:p w14:paraId="64CE5612" w14:textId="77777777" w:rsidR="000E3A04" w:rsidRPr="00471F1C" w:rsidRDefault="000E3A04" w:rsidP="00F142BF">
      <w:pPr>
        <w:autoSpaceDE w:val="0"/>
        <w:autoSpaceDN w:val="0"/>
        <w:adjustRightInd w:val="0"/>
        <w:spacing w:line="276" w:lineRule="auto"/>
        <w:rPr>
          <w:rFonts w:eastAsia="Times New Roman"/>
          <w:b/>
          <w:bCs/>
          <w:lang w:eastAsia="tr-TR"/>
        </w:rPr>
      </w:pPr>
    </w:p>
    <w:p w14:paraId="35E3FE48" w14:textId="0BBBB859" w:rsidR="005B1431" w:rsidRPr="00471F1C" w:rsidRDefault="000C0644" w:rsidP="00F142BF">
      <w:pPr>
        <w:pStyle w:val="a2"/>
        <w:spacing w:line="276" w:lineRule="auto"/>
        <w:jc w:val="left"/>
        <w:rPr>
          <w:rFonts w:ascii="Times New Roman"/>
          <w:b w:val="0"/>
          <w:bCs/>
          <w:lang w:eastAsia="tr-TR"/>
        </w:rPr>
      </w:pPr>
      <w:proofErr w:type="spellStart"/>
      <w:r w:rsidRPr="00471F1C">
        <w:rPr>
          <w:rFonts w:ascii="Times New Roman"/>
          <w:bCs/>
          <w:lang w:eastAsia="tr-TR"/>
        </w:rPr>
        <w:t>Ulusal</w:t>
      </w:r>
      <w:proofErr w:type="spellEnd"/>
      <w:r w:rsidRPr="00471F1C">
        <w:rPr>
          <w:rFonts w:ascii="Times New Roman"/>
          <w:bCs/>
          <w:lang w:eastAsia="tr-TR"/>
        </w:rPr>
        <w:t xml:space="preserve"> </w:t>
      </w:r>
      <w:proofErr w:type="spellStart"/>
      <w:r w:rsidRPr="00471F1C">
        <w:rPr>
          <w:rFonts w:ascii="Times New Roman"/>
          <w:bCs/>
          <w:lang w:eastAsia="tr-TR"/>
        </w:rPr>
        <w:t>ve</w:t>
      </w:r>
      <w:proofErr w:type="spellEnd"/>
      <w:r w:rsidRPr="00471F1C">
        <w:rPr>
          <w:rFonts w:ascii="Times New Roman"/>
          <w:bCs/>
          <w:lang w:eastAsia="tr-TR"/>
        </w:rPr>
        <w:t xml:space="preserve"> </w:t>
      </w:r>
      <w:proofErr w:type="spellStart"/>
      <w:r w:rsidR="00BA3776" w:rsidRPr="00471F1C">
        <w:rPr>
          <w:rFonts w:ascii="Times New Roman"/>
          <w:bCs/>
          <w:lang w:eastAsia="tr-TR"/>
        </w:rPr>
        <w:t>u</w:t>
      </w:r>
      <w:r w:rsidRPr="00471F1C">
        <w:rPr>
          <w:rFonts w:ascii="Times New Roman"/>
          <w:bCs/>
          <w:lang w:eastAsia="tr-TR"/>
        </w:rPr>
        <w:t>luslarara</w:t>
      </w:r>
      <w:bookmarkStart w:id="0" w:name="_GoBack"/>
      <w:bookmarkEnd w:id="0"/>
      <w:r w:rsidRPr="00471F1C">
        <w:rPr>
          <w:rFonts w:ascii="Times New Roman"/>
          <w:bCs/>
          <w:lang w:eastAsia="tr-TR"/>
        </w:rPr>
        <w:t>sı</w:t>
      </w:r>
      <w:proofErr w:type="spellEnd"/>
      <w:r w:rsidRPr="00471F1C">
        <w:rPr>
          <w:rFonts w:ascii="Times New Roman"/>
          <w:bCs/>
          <w:lang w:eastAsia="tr-TR"/>
        </w:rPr>
        <w:t xml:space="preserve"> </w:t>
      </w:r>
      <w:proofErr w:type="spellStart"/>
      <w:r w:rsidR="00BA3776" w:rsidRPr="00471F1C">
        <w:rPr>
          <w:rFonts w:ascii="Times New Roman"/>
          <w:bCs/>
          <w:lang w:eastAsia="tr-TR"/>
        </w:rPr>
        <w:t>k</w:t>
      </w:r>
      <w:r w:rsidR="006D4288" w:rsidRPr="00471F1C">
        <w:rPr>
          <w:rFonts w:ascii="Times New Roman"/>
          <w:bCs/>
          <w:lang w:eastAsia="tr-TR"/>
        </w:rPr>
        <w:t>onferans</w:t>
      </w:r>
      <w:proofErr w:type="spellEnd"/>
      <w:r w:rsidR="006D4288" w:rsidRPr="00471F1C">
        <w:rPr>
          <w:rFonts w:ascii="Times New Roman"/>
          <w:bCs/>
          <w:lang w:eastAsia="tr-TR"/>
        </w:rPr>
        <w:t xml:space="preserve"> </w:t>
      </w:r>
      <w:proofErr w:type="spellStart"/>
      <w:r w:rsidR="006D4288" w:rsidRPr="00471F1C">
        <w:rPr>
          <w:rFonts w:ascii="Times New Roman"/>
          <w:bCs/>
          <w:lang w:eastAsia="tr-TR"/>
        </w:rPr>
        <w:t>bildiri</w:t>
      </w:r>
      <w:r w:rsidR="00AF54B5" w:rsidRPr="00471F1C">
        <w:rPr>
          <w:rFonts w:ascii="Times New Roman"/>
          <w:bCs/>
          <w:lang w:eastAsia="tr-TR"/>
        </w:rPr>
        <w:t>s</w:t>
      </w:r>
      <w:r w:rsidR="006D4288" w:rsidRPr="00471F1C">
        <w:rPr>
          <w:rFonts w:ascii="Times New Roman"/>
          <w:bCs/>
          <w:lang w:eastAsia="tr-TR"/>
        </w:rPr>
        <w:t>i</w:t>
      </w:r>
      <w:proofErr w:type="spellEnd"/>
      <w:r w:rsidR="006D4288" w:rsidRPr="00471F1C">
        <w:rPr>
          <w:rFonts w:ascii="Times New Roman"/>
          <w:bCs/>
          <w:lang w:eastAsia="tr-TR"/>
        </w:rPr>
        <w:t xml:space="preserve"> </w:t>
      </w:r>
      <w:proofErr w:type="spellStart"/>
      <w:r w:rsidR="006D4288" w:rsidRPr="00471F1C">
        <w:rPr>
          <w:rFonts w:ascii="Times New Roman"/>
          <w:bCs/>
          <w:lang w:eastAsia="tr-TR"/>
        </w:rPr>
        <w:t>için</w:t>
      </w:r>
      <w:proofErr w:type="spellEnd"/>
      <w:r w:rsidR="00EB7374" w:rsidRPr="00471F1C">
        <w:rPr>
          <w:rFonts w:ascii="Times New Roman"/>
          <w:bCs/>
          <w:lang w:eastAsia="tr-TR"/>
        </w:rPr>
        <w:t xml:space="preserve"> </w:t>
      </w:r>
      <w:proofErr w:type="spellStart"/>
      <w:r w:rsidR="00EB7374" w:rsidRPr="00471F1C">
        <w:rPr>
          <w:rFonts w:ascii="Times New Roman"/>
          <w:bCs/>
          <w:lang w:eastAsia="tr-TR"/>
        </w:rPr>
        <w:t>kaynak</w:t>
      </w:r>
      <w:proofErr w:type="spellEnd"/>
      <w:r w:rsidR="00EB7374" w:rsidRPr="00471F1C">
        <w:rPr>
          <w:rFonts w:ascii="Times New Roman"/>
          <w:bCs/>
          <w:lang w:eastAsia="tr-TR"/>
        </w:rPr>
        <w:t xml:space="preserve"> </w:t>
      </w:r>
      <w:proofErr w:type="spellStart"/>
      <w:r w:rsidR="00EB7374" w:rsidRPr="00471F1C">
        <w:rPr>
          <w:rFonts w:ascii="Times New Roman"/>
          <w:bCs/>
          <w:lang w:eastAsia="tr-TR"/>
        </w:rPr>
        <w:t>yazımı</w:t>
      </w:r>
      <w:proofErr w:type="spellEnd"/>
      <w:r w:rsidR="00D2249E" w:rsidRPr="00471F1C">
        <w:rPr>
          <w:rFonts w:ascii="Times New Roman"/>
          <w:bCs/>
          <w:lang w:eastAsia="tr-TR"/>
        </w:rPr>
        <w:t>:</w:t>
      </w:r>
    </w:p>
    <w:p w14:paraId="19D9E96E" w14:textId="0BC9F421" w:rsidR="00D2249E" w:rsidRPr="00471F1C" w:rsidRDefault="00D2249E" w:rsidP="00F142BF">
      <w:pPr>
        <w:pStyle w:val="references"/>
        <w:numPr>
          <w:ilvl w:val="0"/>
          <w:numId w:val="0"/>
        </w:numPr>
        <w:spacing w:after="0" w:line="276" w:lineRule="auto"/>
        <w:ind w:left="340" w:hanging="340"/>
        <w:rPr>
          <w:noProof w:val="0"/>
          <w:sz w:val="20"/>
          <w:szCs w:val="20"/>
          <w:lang w:eastAsia="tr-TR"/>
        </w:rPr>
      </w:pPr>
      <w:r w:rsidRPr="00471F1C">
        <w:rPr>
          <w:noProof w:val="0"/>
          <w:sz w:val="20"/>
          <w:szCs w:val="20"/>
          <w:lang w:eastAsia="tr-TR"/>
        </w:rPr>
        <w:t>[</w:t>
      </w:r>
      <w:r w:rsidR="000C0644" w:rsidRPr="00471F1C">
        <w:rPr>
          <w:noProof w:val="0"/>
          <w:sz w:val="20"/>
          <w:szCs w:val="20"/>
          <w:lang w:eastAsia="tr-TR"/>
        </w:rPr>
        <w:t>4</w:t>
      </w:r>
      <w:r w:rsidR="00C92ACF">
        <w:rPr>
          <w:noProof w:val="0"/>
          <w:sz w:val="20"/>
          <w:szCs w:val="20"/>
          <w:lang w:eastAsia="tr-TR"/>
        </w:rPr>
        <w:t>]</w:t>
      </w:r>
      <w:r w:rsidR="00C92ACF">
        <w:rPr>
          <w:noProof w:val="0"/>
          <w:sz w:val="20"/>
          <w:szCs w:val="20"/>
          <w:lang w:eastAsia="tr-TR"/>
        </w:rPr>
        <w:tab/>
      </w:r>
      <w:r w:rsidR="00C92ACF" w:rsidRPr="00471F1C">
        <w:rPr>
          <w:noProof w:val="0"/>
          <w:sz w:val="20"/>
          <w:szCs w:val="20"/>
          <w:lang w:eastAsia="tr-TR"/>
        </w:rPr>
        <w:t>Wilkinson</w:t>
      </w:r>
      <w:r w:rsidR="0050562F" w:rsidRPr="00471F1C">
        <w:rPr>
          <w:noProof w:val="0"/>
          <w:sz w:val="20"/>
          <w:szCs w:val="20"/>
          <w:lang w:eastAsia="tr-TR"/>
        </w:rPr>
        <w:t>,</w:t>
      </w:r>
      <w:r w:rsidRPr="00471F1C">
        <w:rPr>
          <w:noProof w:val="0"/>
          <w:sz w:val="20"/>
          <w:szCs w:val="20"/>
          <w:lang w:eastAsia="tr-TR"/>
        </w:rPr>
        <w:t xml:space="preserve"> R.</w:t>
      </w:r>
      <w:r w:rsidR="0050562F" w:rsidRPr="00471F1C">
        <w:rPr>
          <w:noProof w:val="0"/>
          <w:sz w:val="20"/>
          <w:szCs w:val="20"/>
          <w:lang w:eastAsia="tr-TR"/>
        </w:rPr>
        <w:t xml:space="preserve"> (</w:t>
      </w:r>
      <w:r w:rsidRPr="00471F1C">
        <w:rPr>
          <w:noProof w:val="0"/>
          <w:sz w:val="20"/>
          <w:szCs w:val="20"/>
          <w:lang w:eastAsia="tr-TR"/>
        </w:rPr>
        <w:t>2009</w:t>
      </w:r>
      <w:r w:rsidR="0050562F" w:rsidRPr="00471F1C">
        <w:rPr>
          <w:noProof w:val="0"/>
          <w:sz w:val="20"/>
          <w:szCs w:val="20"/>
          <w:lang w:eastAsia="tr-TR"/>
        </w:rPr>
        <w:t>)</w:t>
      </w:r>
      <w:r w:rsidRPr="00471F1C">
        <w:rPr>
          <w:noProof w:val="0"/>
          <w:sz w:val="20"/>
          <w:szCs w:val="20"/>
          <w:lang w:eastAsia="tr-TR"/>
        </w:rPr>
        <w:t xml:space="preserve">. </w:t>
      </w:r>
      <w:r w:rsidR="0050562F" w:rsidRPr="00471F1C">
        <w:rPr>
          <w:noProof w:val="0"/>
          <w:sz w:val="20"/>
          <w:szCs w:val="20"/>
          <w:lang w:eastAsia="tr-TR"/>
        </w:rPr>
        <w:t>Sociology as a Marketing Feast: Paper Presented at The Australian Sociological Association</w:t>
      </w:r>
      <w:r w:rsidR="00C92ACF">
        <w:rPr>
          <w:noProof w:val="0"/>
          <w:sz w:val="20"/>
          <w:szCs w:val="20"/>
          <w:lang w:eastAsia="tr-TR"/>
        </w:rPr>
        <w:t>.</w:t>
      </w:r>
      <w:r w:rsidRPr="00471F1C">
        <w:rPr>
          <w:noProof w:val="0"/>
          <w:sz w:val="20"/>
          <w:szCs w:val="20"/>
          <w:lang w:eastAsia="tr-TR"/>
        </w:rPr>
        <w:t xml:space="preserve"> </w:t>
      </w:r>
      <w:r w:rsidRPr="00471F1C">
        <w:rPr>
          <w:i/>
          <w:iCs/>
          <w:noProof w:val="0"/>
          <w:sz w:val="20"/>
          <w:szCs w:val="20"/>
          <w:lang w:eastAsia="tr-TR"/>
        </w:rPr>
        <w:t>Monash University</w:t>
      </w:r>
      <w:r w:rsidRPr="00471F1C">
        <w:rPr>
          <w:noProof w:val="0"/>
          <w:sz w:val="20"/>
          <w:szCs w:val="20"/>
          <w:lang w:eastAsia="tr-TR"/>
        </w:rPr>
        <w:t>, Melbourne, Australia, 7-10 December, 281</w:t>
      </w:r>
      <w:r w:rsidR="00A00BBA" w:rsidRPr="00471F1C">
        <w:rPr>
          <w:noProof w:val="0"/>
          <w:sz w:val="20"/>
          <w:szCs w:val="20"/>
          <w:lang w:eastAsia="tr-TR"/>
        </w:rPr>
        <w:t>-</w:t>
      </w:r>
      <w:r w:rsidRPr="00471F1C">
        <w:rPr>
          <w:noProof w:val="0"/>
          <w:sz w:val="20"/>
          <w:szCs w:val="20"/>
          <w:lang w:eastAsia="tr-TR"/>
        </w:rPr>
        <w:t>304.</w:t>
      </w:r>
    </w:p>
    <w:p w14:paraId="57DCF1CF" w14:textId="77777777" w:rsidR="00D2249E" w:rsidRPr="00471F1C" w:rsidRDefault="00D2249E" w:rsidP="00F142BF">
      <w:pPr>
        <w:pStyle w:val="references"/>
        <w:numPr>
          <w:ilvl w:val="0"/>
          <w:numId w:val="0"/>
        </w:numPr>
        <w:spacing w:after="0" w:line="276" w:lineRule="auto"/>
        <w:ind w:left="340" w:hanging="340"/>
        <w:rPr>
          <w:noProof w:val="0"/>
          <w:sz w:val="20"/>
          <w:szCs w:val="20"/>
          <w:lang w:eastAsia="tr-TR"/>
        </w:rPr>
      </w:pPr>
    </w:p>
    <w:p w14:paraId="52356BAA" w14:textId="737CD183" w:rsidR="00D2249E" w:rsidRPr="00471F1C" w:rsidRDefault="00853177" w:rsidP="00F142BF">
      <w:pPr>
        <w:pStyle w:val="references"/>
        <w:numPr>
          <w:ilvl w:val="0"/>
          <w:numId w:val="0"/>
        </w:numPr>
        <w:spacing w:after="0" w:line="276" w:lineRule="auto"/>
        <w:ind w:left="340" w:hanging="340"/>
        <w:rPr>
          <w:noProof w:val="0"/>
          <w:sz w:val="20"/>
          <w:szCs w:val="20"/>
          <w:lang w:eastAsia="tr-TR"/>
        </w:rPr>
      </w:pPr>
      <w:r w:rsidRPr="00471F1C">
        <w:rPr>
          <w:noProof w:val="0"/>
          <w:sz w:val="20"/>
          <w:szCs w:val="20"/>
          <w:lang w:eastAsia="tr-TR"/>
        </w:rPr>
        <w:t>[</w:t>
      </w:r>
      <w:r w:rsidR="000C0644" w:rsidRPr="00471F1C">
        <w:rPr>
          <w:noProof w:val="0"/>
          <w:sz w:val="20"/>
          <w:szCs w:val="20"/>
          <w:lang w:eastAsia="tr-TR"/>
        </w:rPr>
        <w:t>5</w:t>
      </w:r>
      <w:r w:rsidRPr="00471F1C">
        <w:rPr>
          <w:noProof w:val="0"/>
          <w:sz w:val="20"/>
          <w:szCs w:val="20"/>
          <w:lang w:eastAsia="tr-TR"/>
        </w:rPr>
        <w:t>]</w:t>
      </w:r>
      <w:r w:rsidR="00C92ACF">
        <w:rPr>
          <w:noProof w:val="0"/>
          <w:sz w:val="20"/>
          <w:szCs w:val="20"/>
          <w:lang w:eastAsia="tr-TR"/>
        </w:rPr>
        <w:tab/>
      </w:r>
      <w:proofErr w:type="spellStart"/>
      <w:r w:rsidR="00C92ACF" w:rsidRPr="00471F1C">
        <w:rPr>
          <w:noProof w:val="0"/>
          <w:sz w:val="20"/>
          <w:szCs w:val="20"/>
          <w:lang w:eastAsia="tr-TR"/>
        </w:rPr>
        <w:t>Hoşoz</w:t>
      </w:r>
      <w:proofErr w:type="spellEnd"/>
      <w:r w:rsidR="0050562F" w:rsidRPr="00471F1C">
        <w:rPr>
          <w:noProof w:val="0"/>
          <w:sz w:val="20"/>
          <w:szCs w:val="20"/>
          <w:lang w:eastAsia="tr-TR"/>
        </w:rPr>
        <w:t>,</w:t>
      </w:r>
      <w:r w:rsidR="00962C33" w:rsidRPr="00471F1C">
        <w:rPr>
          <w:noProof w:val="0"/>
          <w:sz w:val="20"/>
          <w:szCs w:val="20"/>
          <w:lang w:eastAsia="tr-TR"/>
        </w:rPr>
        <w:t xml:space="preserve"> M.</w:t>
      </w:r>
      <w:r w:rsidR="00C92ACF">
        <w:rPr>
          <w:noProof w:val="0"/>
          <w:sz w:val="20"/>
          <w:szCs w:val="20"/>
          <w:lang w:eastAsia="tr-TR"/>
        </w:rPr>
        <w:t>,</w:t>
      </w:r>
      <w:r w:rsidR="00A00BBA" w:rsidRPr="00471F1C">
        <w:rPr>
          <w:noProof w:val="0"/>
          <w:sz w:val="20"/>
          <w:szCs w:val="20"/>
          <w:lang w:eastAsia="tr-TR"/>
        </w:rPr>
        <w:t xml:space="preserve"> </w:t>
      </w:r>
      <w:proofErr w:type="spellStart"/>
      <w:r w:rsidR="00C92ACF" w:rsidRPr="00471F1C">
        <w:rPr>
          <w:noProof w:val="0"/>
          <w:sz w:val="20"/>
          <w:szCs w:val="20"/>
          <w:lang w:eastAsia="tr-TR"/>
        </w:rPr>
        <w:t>Direk</w:t>
      </w:r>
      <w:proofErr w:type="spellEnd"/>
      <w:r w:rsidR="0050562F" w:rsidRPr="00471F1C">
        <w:rPr>
          <w:noProof w:val="0"/>
          <w:sz w:val="20"/>
          <w:szCs w:val="20"/>
          <w:lang w:eastAsia="tr-TR"/>
        </w:rPr>
        <w:t>,</w:t>
      </w:r>
      <w:r w:rsidR="00962C33" w:rsidRPr="00471F1C">
        <w:rPr>
          <w:noProof w:val="0"/>
          <w:sz w:val="20"/>
          <w:szCs w:val="20"/>
          <w:lang w:eastAsia="tr-TR"/>
        </w:rPr>
        <w:t xml:space="preserve"> M.</w:t>
      </w:r>
      <w:r w:rsidR="0050562F" w:rsidRPr="00471F1C">
        <w:rPr>
          <w:noProof w:val="0"/>
          <w:sz w:val="20"/>
          <w:szCs w:val="20"/>
          <w:lang w:eastAsia="tr-TR"/>
        </w:rPr>
        <w:t xml:space="preserve"> (</w:t>
      </w:r>
      <w:r w:rsidR="00962C33" w:rsidRPr="00471F1C">
        <w:rPr>
          <w:noProof w:val="0"/>
          <w:sz w:val="20"/>
          <w:szCs w:val="20"/>
          <w:lang w:eastAsia="tr-TR"/>
        </w:rPr>
        <w:t>2005</w:t>
      </w:r>
      <w:r w:rsidR="0050562F" w:rsidRPr="00471F1C">
        <w:rPr>
          <w:noProof w:val="0"/>
          <w:sz w:val="20"/>
          <w:szCs w:val="20"/>
          <w:lang w:eastAsia="tr-TR"/>
        </w:rPr>
        <w:t>)</w:t>
      </w:r>
      <w:r w:rsidR="00C92ACF">
        <w:rPr>
          <w:noProof w:val="0"/>
          <w:sz w:val="20"/>
          <w:szCs w:val="20"/>
          <w:lang w:eastAsia="tr-TR"/>
        </w:rPr>
        <w:t>.</w:t>
      </w:r>
      <w:r w:rsidR="00962C33" w:rsidRPr="00471F1C">
        <w:rPr>
          <w:noProof w:val="0"/>
          <w:sz w:val="20"/>
          <w:szCs w:val="20"/>
          <w:lang w:eastAsia="tr-TR"/>
        </w:rPr>
        <w:t xml:space="preserve"> </w:t>
      </w:r>
      <w:r w:rsidR="00AF54B5" w:rsidRPr="00471F1C">
        <w:rPr>
          <w:noProof w:val="0"/>
          <w:sz w:val="20"/>
          <w:szCs w:val="20"/>
          <w:lang w:eastAsia="tr-TR"/>
        </w:rPr>
        <w:t xml:space="preserve">Isı </w:t>
      </w:r>
      <w:proofErr w:type="spellStart"/>
      <w:r w:rsidR="00AF54B5" w:rsidRPr="00471F1C">
        <w:rPr>
          <w:noProof w:val="0"/>
          <w:sz w:val="20"/>
          <w:szCs w:val="20"/>
          <w:lang w:eastAsia="tr-TR"/>
        </w:rPr>
        <w:t>Pompası</w:t>
      </w:r>
      <w:proofErr w:type="spellEnd"/>
      <w:r w:rsidR="00AF54B5" w:rsidRPr="00471F1C">
        <w:rPr>
          <w:noProof w:val="0"/>
          <w:sz w:val="20"/>
          <w:szCs w:val="20"/>
          <w:lang w:eastAsia="tr-TR"/>
        </w:rPr>
        <w:t xml:space="preserve"> </w:t>
      </w:r>
      <w:proofErr w:type="spellStart"/>
      <w:r w:rsidR="00AF54B5" w:rsidRPr="00471F1C">
        <w:rPr>
          <w:noProof w:val="0"/>
          <w:sz w:val="20"/>
          <w:szCs w:val="20"/>
          <w:lang w:eastAsia="tr-TR"/>
        </w:rPr>
        <w:t>Olarak</w:t>
      </w:r>
      <w:proofErr w:type="spellEnd"/>
      <w:r w:rsidR="00AF54B5" w:rsidRPr="00471F1C">
        <w:rPr>
          <w:noProof w:val="0"/>
          <w:sz w:val="20"/>
          <w:szCs w:val="20"/>
          <w:lang w:eastAsia="tr-TR"/>
        </w:rPr>
        <w:t xml:space="preserve"> </w:t>
      </w:r>
      <w:proofErr w:type="spellStart"/>
      <w:r w:rsidR="00AF54B5" w:rsidRPr="00471F1C">
        <w:rPr>
          <w:noProof w:val="0"/>
          <w:sz w:val="20"/>
          <w:szCs w:val="20"/>
          <w:lang w:eastAsia="tr-TR"/>
        </w:rPr>
        <w:t>Çalışabilen</w:t>
      </w:r>
      <w:proofErr w:type="spellEnd"/>
      <w:r w:rsidR="00AF54B5" w:rsidRPr="00471F1C">
        <w:rPr>
          <w:noProof w:val="0"/>
          <w:sz w:val="20"/>
          <w:szCs w:val="20"/>
          <w:lang w:eastAsia="tr-TR"/>
        </w:rPr>
        <w:t xml:space="preserve"> </w:t>
      </w:r>
      <w:proofErr w:type="spellStart"/>
      <w:r w:rsidR="00AF54B5" w:rsidRPr="00471F1C">
        <w:rPr>
          <w:noProof w:val="0"/>
          <w:sz w:val="20"/>
          <w:szCs w:val="20"/>
          <w:lang w:eastAsia="tr-TR"/>
        </w:rPr>
        <w:t>Bir</w:t>
      </w:r>
      <w:proofErr w:type="spellEnd"/>
      <w:r w:rsidR="00AF54B5" w:rsidRPr="00471F1C">
        <w:rPr>
          <w:noProof w:val="0"/>
          <w:sz w:val="20"/>
          <w:szCs w:val="20"/>
          <w:lang w:eastAsia="tr-TR"/>
        </w:rPr>
        <w:t xml:space="preserve"> </w:t>
      </w:r>
      <w:proofErr w:type="spellStart"/>
      <w:r w:rsidR="00AF54B5" w:rsidRPr="00471F1C">
        <w:rPr>
          <w:noProof w:val="0"/>
          <w:sz w:val="20"/>
          <w:szCs w:val="20"/>
          <w:lang w:eastAsia="tr-TR"/>
        </w:rPr>
        <w:t>Otomob</w:t>
      </w:r>
      <w:r w:rsidR="00962C33" w:rsidRPr="00471F1C">
        <w:rPr>
          <w:noProof w:val="0"/>
          <w:sz w:val="20"/>
          <w:szCs w:val="20"/>
          <w:lang w:eastAsia="tr-TR"/>
        </w:rPr>
        <w:t>il</w:t>
      </w:r>
      <w:proofErr w:type="spellEnd"/>
      <w:r w:rsidR="00962C33" w:rsidRPr="00471F1C">
        <w:rPr>
          <w:noProof w:val="0"/>
          <w:sz w:val="20"/>
          <w:szCs w:val="20"/>
          <w:lang w:eastAsia="tr-TR"/>
        </w:rPr>
        <w:t xml:space="preserve"> </w:t>
      </w:r>
      <w:proofErr w:type="spellStart"/>
      <w:r w:rsidR="00962C33" w:rsidRPr="00471F1C">
        <w:rPr>
          <w:noProof w:val="0"/>
          <w:sz w:val="20"/>
          <w:szCs w:val="20"/>
          <w:lang w:eastAsia="tr-TR"/>
        </w:rPr>
        <w:t>Klimasının</w:t>
      </w:r>
      <w:proofErr w:type="spellEnd"/>
      <w:r w:rsidR="00962C33" w:rsidRPr="00471F1C">
        <w:rPr>
          <w:noProof w:val="0"/>
          <w:sz w:val="20"/>
          <w:szCs w:val="20"/>
          <w:lang w:eastAsia="tr-TR"/>
        </w:rPr>
        <w:t xml:space="preserve"> </w:t>
      </w:r>
      <w:proofErr w:type="spellStart"/>
      <w:r w:rsidR="00962C33" w:rsidRPr="00471F1C">
        <w:rPr>
          <w:noProof w:val="0"/>
          <w:sz w:val="20"/>
          <w:szCs w:val="20"/>
          <w:lang w:eastAsia="tr-TR"/>
        </w:rPr>
        <w:t>Deneysel</w:t>
      </w:r>
      <w:proofErr w:type="spellEnd"/>
      <w:r w:rsidR="00962C33" w:rsidRPr="00471F1C">
        <w:rPr>
          <w:noProof w:val="0"/>
          <w:sz w:val="20"/>
          <w:szCs w:val="20"/>
          <w:lang w:eastAsia="tr-TR"/>
        </w:rPr>
        <w:t xml:space="preserve"> </w:t>
      </w:r>
      <w:proofErr w:type="spellStart"/>
      <w:r w:rsidR="00962C33" w:rsidRPr="00471F1C">
        <w:rPr>
          <w:noProof w:val="0"/>
          <w:sz w:val="20"/>
          <w:szCs w:val="20"/>
          <w:lang w:eastAsia="tr-TR"/>
        </w:rPr>
        <w:t>Analizi</w:t>
      </w:r>
      <w:proofErr w:type="spellEnd"/>
      <w:r w:rsidR="00C92ACF">
        <w:rPr>
          <w:noProof w:val="0"/>
          <w:sz w:val="20"/>
          <w:szCs w:val="20"/>
          <w:lang w:eastAsia="tr-TR"/>
        </w:rPr>
        <w:t>.</w:t>
      </w:r>
      <w:r w:rsidR="00962C33" w:rsidRPr="00471F1C">
        <w:rPr>
          <w:noProof w:val="0"/>
          <w:sz w:val="20"/>
          <w:szCs w:val="20"/>
          <w:lang w:eastAsia="tr-TR"/>
        </w:rPr>
        <w:t xml:space="preserve"> </w:t>
      </w:r>
      <w:r w:rsidR="00AF54B5" w:rsidRPr="00471F1C">
        <w:rPr>
          <w:i/>
          <w:iCs/>
          <w:noProof w:val="0"/>
          <w:sz w:val="20"/>
          <w:szCs w:val="20"/>
          <w:lang w:eastAsia="tr-TR"/>
        </w:rPr>
        <w:t xml:space="preserve">15. </w:t>
      </w:r>
      <w:proofErr w:type="spellStart"/>
      <w:r w:rsidR="00AF54B5" w:rsidRPr="00471F1C">
        <w:rPr>
          <w:i/>
          <w:iCs/>
          <w:noProof w:val="0"/>
          <w:sz w:val="20"/>
          <w:szCs w:val="20"/>
          <w:lang w:eastAsia="tr-TR"/>
        </w:rPr>
        <w:t>Ulusal</w:t>
      </w:r>
      <w:proofErr w:type="spellEnd"/>
      <w:r w:rsidR="00AF54B5" w:rsidRPr="00471F1C">
        <w:rPr>
          <w:i/>
          <w:iCs/>
          <w:noProof w:val="0"/>
          <w:sz w:val="20"/>
          <w:szCs w:val="20"/>
          <w:lang w:eastAsia="tr-TR"/>
        </w:rPr>
        <w:t xml:space="preserve"> Isı </w:t>
      </w:r>
      <w:proofErr w:type="spellStart"/>
      <w:r w:rsidR="00AF54B5" w:rsidRPr="00471F1C">
        <w:rPr>
          <w:i/>
          <w:iCs/>
          <w:noProof w:val="0"/>
          <w:sz w:val="20"/>
          <w:szCs w:val="20"/>
          <w:lang w:eastAsia="tr-TR"/>
        </w:rPr>
        <w:t>Bilimi</w:t>
      </w:r>
      <w:proofErr w:type="spellEnd"/>
      <w:r w:rsidR="00AF54B5" w:rsidRPr="00471F1C">
        <w:rPr>
          <w:i/>
          <w:iCs/>
          <w:noProof w:val="0"/>
          <w:sz w:val="20"/>
          <w:szCs w:val="20"/>
          <w:lang w:eastAsia="tr-TR"/>
        </w:rPr>
        <w:t xml:space="preserve"> </w:t>
      </w:r>
      <w:proofErr w:type="spellStart"/>
      <w:r w:rsidR="00AF54B5" w:rsidRPr="00471F1C">
        <w:rPr>
          <w:i/>
          <w:iCs/>
          <w:noProof w:val="0"/>
          <w:sz w:val="20"/>
          <w:szCs w:val="20"/>
          <w:lang w:eastAsia="tr-TR"/>
        </w:rPr>
        <w:t>ve</w:t>
      </w:r>
      <w:proofErr w:type="spellEnd"/>
      <w:r w:rsidR="00AF54B5" w:rsidRPr="00471F1C">
        <w:rPr>
          <w:i/>
          <w:iCs/>
          <w:noProof w:val="0"/>
          <w:sz w:val="20"/>
          <w:szCs w:val="20"/>
          <w:lang w:eastAsia="tr-TR"/>
        </w:rPr>
        <w:t xml:space="preserve"> </w:t>
      </w:r>
      <w:proofErr w:type="spellStart"/>
      <w:r w:rsidR="00AF54B5" w:rsidRPr="00471F1C">
        <w:rPr>
          <w:i/>
          <w:iCs/>
          <w:noProof w:val="0"/>
          <w:sz w:val="20"/>
          <w:szCs w:val="20"/>
          <w:lang w:eastAsia="tr-TR"/>
        </w:rPr>
        <w:t>Tekniği</w:t>
      </w:r>
      <w:proofErr w:type="spellEnd"/>
      <w:r w:rsidR="00AF54B5" w:rsidRPr="00471F1C">
        <w:rPr>
          <w:i/>
          <w:iCs/>
          <w:noProof w:val="0"/>
          <w:sz w:val="20"/>
          <w:szCs w:val="20"/>
          <w:lang w:eastAsia="tr-TR"/>
        </w:rPr>
        <w:t xml:space="preserve"> </w:t>
      </w:r>
      <w:proofErr w:type="spellStart"/>
      <w:r w:rsidR="00AF54B5" w:rsidRPr="00471F1C">
        <w:rPr>
          <w:i/>
          <w:iCs/>
          <w:noProof w:val="0"/>
          <w:sz w:val="20"/>
          <w:szCs w:val="20"/>
          <w:lang w:eastAsia="tr-TR"/>
        </w:rPr>
        <w:t>Kongresi</w:t>
      </w:r>
      <w:proofErr w:type="spellEnd"/>
      <w:r w:rsidR="00AF54B5" w:rsidRPr="00471F1C">
        <w:rPr>
          <w:noProof w:val="0"/>
          <w:sz w:val="20"/>
          <w:szCs w:val="20"/>
          <w:lang w:eastAsia="tr-TR"/>
        </w:rPr>
        <w:t xml:space="preserve">, Trabzon, </w:t>
      </w:r>
      <w:proofErr w:type="spellStart"/>
      <w:r w:rsidR="00962C33" w:rsidRPr="00471F1C">
        <w:rPr>
          <w:noProof w:val="0"/>
          <w:sz w:val="20"/>
          <w:szCs w:val="20"/>
          <w:lang w:eastAsia="tr-TR"/>
        </w:rPr>
        <w:t>Türkiye</w:t>
      </w:r>
      <w:proofErr w:type="spellEnd"/>
      <w:r w:rsidR="00AF54B5" w:rsidRPr="00471F1C">
        <w:rPr>
          <w:noProof w:val="0"/>
          <w:sz w:val="20"/>
          <w:szCs w:val="20"/>
          <w:lang w:eastAsia="tr-TR"/>
        </w:rPr>
        <w:t>,</w:t>
      </w:r>
      <w:r w:rsidR="00962C33" w:rsidRPr="00471F1C">
        <w:rPr>
          <w:noProof w:val="0"/>
          <w:sz w:val="20"/>
          <w:szCs w:val="20"/>
          <w:lang w:eastAsia="tr-TR"/>
        </w:rPr>
        <w:t xml:space="preserve"> 7-9 </w:t>
      </w:r>
      <w:proofErr w:type="spellStart"/>
      <w:r w:rsidR="00962C33" w:rsidRPr="00471F1C">
        <w:rPr>
          <w:noProof w:val="0"/>
          <w:sz w:val="20"/>
          <w:szCs w:val="20"/>
          <w:lang w:eastAsia="tr-TR"/>
        </w:rPr>
        <w:t>Eylül</w:t>
      </w:r>
      <w:proofErr w:type="spellEnd"/>
      <w:r w:rsidR="00962C33" w:rsidRPr="00471F1C">
        <w:rPr>
          <w:noProof w:val="0"/>
          <w:sz w:val="20"/>
          <w:szCs w:val="20"/>
          <w:lang w:eastAsia="tr-TR"/>
        </w:rPr>
        <w:t>,</w:t>
      </w:r>
      <w:r w:rsidR="00AF54B5" w:rsidRPr="00471F1C">
        <w:rPr>
          <w:noProof w:val="0"/>
          <w:sz w:val="20"/>
          <w:szCs w:val="20"/>
          <w:lang w:eastAsia="tr-TR"/>
        </w:rPr>
        <w:t xml:space="preserve"> 765-770</w:t>
      </w:r>
      <w:r w:rsidR="00962C33" w:rsidRPr="00471F1C">
        <w:rPr>
          <w:noProof w:val="0"/>
          <w:sz w:val="20"/>
          <w:szCs w:val="20"/>
          <w:lang w:eastAsia="tr-TR"/>
        </w:rPr>
        <w:t>.</w:t>
      </w:r>
    </w:p>
    <w:p w14:paraId="40632D40" w14:textId="77777777" w:rsidR="00A00BBA" w:rsidRPr="00471F1C" w:rsidRDefault="00A00BBA" w:rsidP="00F142BF">
      <w:pPr>
        <w:pStyle w:val="references"/>
        <w:numPr>
          <w:ilvl w:val="0"/>
          <w:numId w:val="0"/>
        </w:numPr>
        <w:spacing w:after="0" w:line="276" w:lineRule="auto"/>
        <w:ind w:left="340" w:hanging="340"/>
        <w:rPr>
          <w:noProof w:val="0"/>
          <w:sz w:val="20"/>
          <w:szCs w:val="20"/>
          <w:lang w:eastAsia="tr-TR"/>
        </w:rPr>
      </w:pPr>
    </w:p>
    <w:p w14:paraId="66702DF3" w14:textId="77777777" w:rsidR="00853177" w:rsidRPr="00471F1C" w:rsidRDefault="00EB7374" w:rsidP="00F142BF">
      <w:pPr>
        <w:pStyle w:val="a2"/>
        <w:spacing w:line="276" w:lineRule="auto"/>
        <w:jc w:val="left"/>
        <w:rPr>
          <w:rFonts w:ascii="Times New Roman"/>
          <w:b w:val="0"/>
          <w:bCs/>
          <w:lang w:eastAsia="tr-TR"/>
        </w:rPr>
      </w:pPr>
      <w:r w:rsidRPr="00471F1C">
        <w:rPr>
          <w:rFonts w:ascii="Times New Roman"/>
          <w:bCs/>
          <w:lang w:eastAsia="tr-TR"/>
        </w:rPr>
        <w:t>Kitap için kaynak yazımı</w:t>
      </w:r>
      <w:r w:rsidR="00D2249E" w:rsidRPr="00471F1C">
        <w:rPr>
          <w:rFonts w:ascii="Times New Roman"/>
          <w:bCs/>
          <w:lang w:eastAsia="tr-TR"/>
        </w:rPr>
        <w:t>:</w:t>
      </w:r>
    </w:p>
    <w:p w14:paraId="216096C9" w14:textId="64D430D8" w:rsidR="00D2249E" w:rsidRPr="00471F1C" w:rsidRDefault="00D2249E" w:rsidP="00F142BF">
      <w:pPr>
        <w:pStyle w:val="references"/>
        <w:numPr>
          <w:ilvl w:val="0"/>
          <w:numId w:val="0"/>
        </w:numPr>
        <w:spacing w:after="0" w:line="276" w:lineRule="auto"/>
        <w:ind w:left="340" w:hanging="340"/>
        <w:rPr>
          <w:noProof w:val="0"/>
          <w:sz w:val="20"/>
          <w:szCs w:val="20"/>
          <w:lang w:eastAsia="tr-TR"/>
        </w:rPr>
      </w:pPr>
      <w:r w:rsidRPr="00471F1C">
        <w:rPr>
          <w:noProof w:val="0"/>
          <w:sz w:val="20"/>
          <w:szCs w:val="20"/>
          <w:lang w:eastAsia="tr-TR"/>
        </w:rPr>
        <w:t>[</w:t>
      </w:r>
      <w:r w:rsidR="000C0644" w:rsidRPr="00471F1C">
        <w:rPr>
          <w:noProof w:val="0"/>
          <w:sz w:val="20"/>
          <w:szCs w:val="20"/>
          <w:lang w:eastAsia="tr-TR"/>
        </w:rPr>
        <w:t>6</w:t>
      </w:r>
      <w:r w:rsidR="00C92ACF">
        <w:rPr>
          <w:noProof w:val="0"/>
          <w:sz w:val="20"/>
          <w:szCs w:val="20"/>
          <w:lang w:eastAsia="tr-TR"/>
        </w:rPr>
        <w:t>]</w:t>
      </w:r>
      <w:r w:rsidR="00C92ACF">
        <w:rPr>
          <w:noProof w:val="0"/>
          <w:sz w:val="20"/>
          <w:szCs w:val="20"/>
          <w:lang w:eastAsia="tr-TR"/>
        </w:rPr>
        <w:tab/>
      </w:r>
      <w:r w:rsidR="00C92ACF" w:rsidRPr="00471F1C">
        <w:rPr>
          <w:noProof w:val="0"/>
          <w:sz w:val="20"/>
          <w:szCs w:val="20"/>
          <w:lang w:eastAsia="tr-TR"/>
        </w:rPr>
        <w:t>Moran</w:t>
      </w:r>
      <w:r w:rsidR="0050562F" w:rsidRPr="00471F1C">
        <w:rPr>
          <w:noProof w:val="0"/>
          <w:sz w:val="20"/>
          <w:szCs w:val="20"/>
          <w:lang w:eastAsia="tr-TR"/>
        </w:rPr>
        <w:t>,</w:t>
      </w:r>
      <w:r w:rsidRPr="00471F1C">
        <w:rPr>
          <w:noProof w:val="0"/>
          <w:sz w:val="20"/>
          <w:szCs w:val="20"/>
          <w:lang w:eastAsia="tr-TR"/>
        </w:rPr>
        <w:t xml:space="preserve"> M.J., </w:t>
      </w:r>
      <w:r w:rsidR="00C92ACF" w:rsidRPr="00471F1C">
        <w:rPr>
          <w:noProof w:val="0"/>
          <w:sz w:val="20"/>
          <w:szCs w:val="20"/>
          <w:lang w:eastAsia="tr-TR"/>
        </w:rPr>
        <w:t>Shapiro</w:t>
      </w:r>
      <w:r w:rsidR="0050562F" w:rsidRPr="00471F1C">
        <w:rPr>
          <w:noProof w:val="0"/>
          <w:sz w:val="20"/>
          <w:szCs w:val="20"/>
          <w:lang w:eastAsia="tr-TR"/>
        </w:rPr>
        <w:t>,</w:t>
      </w:r>
      <w:r w:rsidRPr="00471F1C">
        <w:rPr>
          <w:noProof w:val="0"/>
          <w:sz w:val="20"/>
          <w:szCs w:val="20"/>
          <w:lang w:eastAsia="tr-TR"/>
        </w:rPr>
        <w:t xml:space="preserve"> H.N.</w:t>
      </w:r>
      <w:r w:rsidR="0050562F" w:rsidRPr="00471F1C">
        <w:rPr>
          <w:noProof w:val="0"/>
          <w:sz w:val="20"/>
          <w:szCs w:val="20"/>
          <w:lang w:eastAsia="tr-TR"/>
        </w:rPr>
        <w:t xml:space="preserve"> (</w:t>
      </w:r>
      <w:r w:rsidRPr="00471F1C">
        <w:rPr>
          <w:noProof w:val="0"/>
          <w:sz w:val="20"/>
          <w:szCs w:val="20"/>
          <w:lang w:eastAsia="tr-TR"/>
        </w:rPr>
        <w:t>2006</w:t>
      </w:r>
      <w:r w:rsidR="0050562F" w:rsidRPr="00471F1C">
        <w:rPr>
          <w:noProof w:val="0"/>
          <w:sz w:val="20"/>
          <w:szCs w:val="20"/>
          <w:lang w:eastAsia="tr-TR"/>
        </w:rPr>
        <w:t>)</w:t>
      </w:r>
      <w:r w:rsidR="00C92ACF">
        <w:rPr>
          <w:noProof w:val="0"/>
          <w:sz w:val="20"/>
          <w:szCs w:val="20"/>
          <w:lang w:eastAsia="tr-TR"/>
        </w:rPr>
        <w:t>.</w:t>
      </w:r>
      <w:r w:rsidRPr="00471F1C">
        <w:rPr>
          <w:noProof w:val="0"/>
          <w:sz w:val="20"/>
          <w:szCs w:val="20"/>
          <w:lang w:eastAsia="tr-TR"/>
        </w:rPr>
        <w:t xml:space="preserve"> </w:t>
      </w:r>
      <w:r w:rsidRPr="00471F1C">
        <w:rPr>
          <w:i/>
          <w:iCs/>
          <w:noProof w:val="0"/>
          <w:sz w:val="20"/>
          <w:szCs w:val="20"/>
          <w:lang w:eastAsia="tr-TR"/>
        </w:rPr>
        <w:t>Fundamentals of Engineering Thermodynamics</w:t>
      </w:r>
      <w:r w:rsidR="00C92ACF">
        <w:rPr>
          <w:i/>
          <w:iCs/>
          <w:noProof w:val="0"/>
          <w:sz w:val="20"/>
          <w:szCs w:val="20"/>
          <w:lang w:eastAsia="tr-TR"/>
        </w:rPr>
        <w:t>.</w:t>
      </w:r>
      <w:r w:rsidRPr="00471F1C">
        <w:rPr>
          <w:noProof w:val="0"/>
          <w:sz w:val="20"/>
          <w:szCs w:val="20"/>
          <w:lang w:eastAsia="tr-TR"/>
        </w:rPr>
        <w:t xml:space="preserve"> </w:t>
      </w:r>
      <w:r w:rsidR="000E2393" w:rsidRPr="00471F1C">
        <w:rPr>
          <w:noProof w:val="0"/>
          <w:sz w:val="20"/>
          <w:szCs w:val="20"/>
          <w:lang w:eastAsia="tr-TR"/>
        </w:rPr>
        <w:t>West Sussex</w:t>
      </w:r>
      <w:r w:rsidR="0050562F" w:rsidRPr="00471F1C">
        <w:rPr>
          <w:noProof w:val="0"/>
          <w:sz w:val="20"/>
          <w:szCs w:val="20"/>
          <w:lang w:eastAsia="tr-TR"/>
        </w:rPr>
        <w:t>: John Wiley and Sons</w:t>
      </w:r>
      <w:r w:rsidR="000E2393" w:rsidRPr="00471F1C">
        <w:rPr>
          <w:noProof w:val="0"/>
          <w:sz w:val="20"/>
          <w:szCs w:val="20"/>
          <w:lang w:eastAsia="tr-TR"/>
        </w:rPr>
        <w:t>.</w:t>
      </w:r>
    </w:p>
    <w:p w14:paraId="7634E220" w14:textId="4B132B3A" w:rsidR="000E2393" w:rsidRPr="00471F1C" w:rsidRDefault="000E2393" w:rsidP="00F142BF">
      <w:pPr>
        <w:pStyle w:val="references"/>
        <w:numPr>
          <w:ilvl w:val="0"/>
          <w:numId w:val="0"/>
        </w:numPr>
        <w:spacing w:after="0" w:line="276" w:lineRule="auto"/>
        <w:ind w:left="340" w:hanging="340"/>
        <w:rPr>
          <w:noProof w:val="0"/>
          <w:sz w:val="20"/>
          <w:szCs w:val="20"/>
          <w:lang w:eastAsia="tr-TR"/>
        </w:rPr>
      </w:pPr>
    </w:p>
    <w:p w14:paraId="2955BA62" w14:textId="61F980C1" w:rsidR="000E2393" w:rsidRPr="00471F1C" w:rsidRDefault="000E2393" w:rsidP="000E2393">
      <w:pPr>
        <w:pStyle w:val="a2"/>
        <w:spacing w:line="276" w:lineRule="auto"/>
        <w:jc w:val="left"/>
        <w:rPr>
          <w:rFonts w:ascii="Times New Roman"/>
          <w:b w:val="0"/>
          <w:bCs/>
          <w:lang w:eastAsia="tr-TR"/>
        </w:rPr>
      </w:pPr>
      <w:proofErr w:type="spellStart"/>
      <w:r w:rsidRPr="00471F1C">
        <w:rPr>
          <w:rFonts w:ascii="Times New Roman"/>
          <w:bCs/>
          <w:lang w:eastAsia="tr-TR"/>
        </w:rPr>
        <w:t>Kitap</w:t>
      </w:r>
      <w:proofErr w:type="spellEnd"/>
      <w:r w:rsidRPr="00471F1C">
        <w:rPr>
          <w:rFonts w:ascii="Times New Roman"/>
          <w:bCs/>
          <w:lang w:eastAsia="tr-TR"/>
        </w:rPr>
        <w:t xml:space="preserve"> </w:t>
      </w:r>
      <w:proofErr w:type="spellStart"/>
      <w:r w:rsidRPr="00471F1C">
        <w:rPr>
          <w:rFonts w:ascii="Times New Roman"/>
          <w:bCs/>
          <w:lang w:eastAsia="tr-TR"/>
        </w:rPr>
        <w:t>bölümü</w:t>
      </w:r>
      <w:proofErr w:type="spellEnd"/>
      <w:r w:rsidRPr="00471F1C">
        <w:rPr>
          <w:rFonts w:ascii="Times New Roman"/>
          <w:bCs/>
          <w:lang w:eastAsia="tr-TR"/>
        </w:rPr>
        <w:t xml:space="preserve"> </w:t>
      </w:r>
      <w:proofErr w:type="spellStart"/>
      <w:r w:rsidRPr="00471F1C">
        <w:rPr>
          <w:rFonts w:ascii="Times New Roman"/>
          <w:bCs/>
          <w:lang w:eastAsia="tr-TR"/>
        </w:rPr>
        <w:t>için</w:t>
      </w:r>
      <w:proofErr w:type="spellEnd"/>
      <w:r w:rsidRPr="00471F1C">
        <w:rPr>
          <w:rFonts w:ascii="Times New Roman"/>
          <w:bCs/>
          <w:lang w:eastAsia="tr-TR"/>
        </w:rPr>
        <w:t xml:space="preserve"> </w:t>
      </w:r>
      <w:proofErr w:type="spellStart"/>
      <w:r w:rsidRPr="00471F1C">
        <w:rPr>
          <w:rFonts w:ascii="Times New Roman"/>
          <w:bCs/>
          <w:lang w:eastAsia="tr-TR"/>
        </w:rPr>
        <w:t>kaynak</w:t>
      </w:r>
      <w:proofErr w:type="spellEnd"/>
      <w:r w:rsidRPr="00471F1C">
        <w:rPr>
          <w:rFonts w:ascii="Times New Roman"/>
          <w:bCs/>
          <w:lang w:eastAsia="tr-TR"/>
        </w:rPr>
        <w:t xml:space="preserve"> </w:t>
      </w:r>
      <w:proofErr w:type="spellStart"/>
      <w:r w:rsidRPr="00471F1C">
        <w:rPr>
          <w:rFonts w:ascii="Times New Roman"/>
          <w:bCs/>
          <w:lang w:eastAsia="tr-TR"/>
        </w:rPr>
        <w:t>yazımı</w:t>
      </w:r>
      <w:proofErr w:type="spellEnd"/>
      <w:r w:rsidRPr="00471F1C">
        <w:rPr>
          <w:rFonts w:ascii="Times New Roman"/>
          <w:bCs/>
          <w:lang w:eastAsia="tr-TR"/>
        </w:rPr>
        <w:t>:</w:t>
      </w:r>
    </w:p>
    <w:p w14:paraId="44DD5344" w14:textId="629B1728" w:rsidR="0050562F" w:rsidRPr="00471F1C" w:rsidRDefault="0050562F" w:rsidP="00F142BF">
      <w:pPr>
        <w:pStyle w:val="references"/>
        <w:numPr>
          <w:ilvl w:val="0"/>
          <w:numId w:val="0"/>
        </w:numPr>
        <w:spacing w:after="0" w:line="276" w:lineRule="auto"/>
        <w:ind w:left="340" w:hanging="340"/>
        <w:rPr>
          <w:sz w:val="20"/>
          <w:szCs w:val="20"/>
          <w:shd w:val="clear" w:color="auto" w:fill="FFFFFF"/>
        </w:rPr>
      </w:pPr>
      <w:r w:rsidRPr="00471F1C">
        <w:rPr>
          <w:sz w:val="20"/>
          <w:szCs w:val="20"/>
          <w:lang w:eastAsia="tr-TR"/>
        </w:rPr>
        <w:t>[7]</w:t>
      </w:r>
      <w:r w:rsidR="00C92ACF">
        <w:rPr>
          <w:sz w:val="20"/>
          <w:szCs w:val="20"/>
          <w:lang w:eastAsia="tr-TR"/>
        </w:rPr>
        <w:tab/>
      </w:r>
      <w:r w:rsidR="00C92ACF" w:rsidRPr="00471F1C">
        <w:rPr>
          <w:color w:val="333333"/>
          <w:sz w:val="20"/>
          <w:szCs w:val="20"/>
          <w:shd w:val="clear" w:color="auto" w:fill="FFFFFF"/>
        </w:rPr>
        <w:t>Watson</w:t>
      </w:r>
      <w:r w:rsidR="00A90D47" w:rsidRPr="00471F1C">
        <w:rPr>
          <w:color w:val="333333"/>
          <w:sz w:val="20"/>
          <w:szCs w:val="20"/>
          <w:shd w:val="clear" w:color="auto" w:fill="FFFFFF"/>
        </w:rPr>
        <w:t>, J. (1998)</w:t>
      </w:r>
      <w:r w:rsidR="00C92ACF">
        <w:rPr>
          <w:color w:val="333333"/>
          <w:sz w:val="20"/>
          <w:szCs w:val="20"/>
          <w:shd w:val="clear" w:color="auto" w:fill="FFFFFF"/>
        </w:rPr>
        <w:t>.</w:t>
      </w:r>
      <w:r w:rsidR="00A90D47" w:rsidRPr="00471F1C">
        <w:rPr>
          <w:color w:val="333333"/>
          <w:sz w:val="20"/>
          <w:szCs w:val="20"/>
          <w:shd w:val="clear" w:color="auto" w:fill="FFFFFF"/>
        </w:rPr>
        <w:t xml:space="preserve"> Engineering Education in Japan </w:t>
      </w:r>
      <w:r w:rsidR="00A90D47" w:rsidRPr="00471F1C">
        <w:rPr>
          <w:sz w:val="20"/>
          <w:szCs w:val="20"/>
          <w:shd w:val="clear" w:color="auto" w:fill="FFFFFF"/>
        </w:rPr>
        <w:t xml:space="preserve">After the Iwakura Mission, I. NISH, </w:t>
      </w:r>
      <w:r w:rsidR="00A90D47" w:rsidRPr="00471F1C">
        <w:rPr>
          <w:i/>
          <w:iCs/>
          <w:sz w:val="20"/>
          <w:szCs w:val="20"/>
          <w:shd w:val="clear" w:color="auto" w:fill="FFFFFF"/>
        </w:rPr>
        <w:t>The Iwakura Mission in America and Europe: A New Assessment</w:t>
      </w:r>
      <w:r w:rsidR="00A90D47" w:rsidRPr="00471F1C">
        <w:rPr>
          <w:sz w:val="20"/>
          <w:szCs w:val="20"/>
          <w:shd w:val="clear" w:color="auto" w:fill="FFFFFF"/>
        </w:rPr>
        <w:t xml:space="preserve"> (108-112), Surrey: Japan Library.</w:t>
      </w:r>
    </w:p>
    <w:p w14:paraId="18C826EC" w14:textId="76FFD09E" w:rsidR="000E2393" w:rsidRPr="00471F1C" w:rsidRDefault="000E2393" w:rsidP="00F142BF">
      <w:pPr>
        <w:pStyle w:val="references"/>
        <w:numPr>
          <w:ilvl w:val="0"/>
          <w:numId w:val="0"/>
        </w:numPr>
        <w:spacing w:after="0" w:line="276" w:lineRule="auto"/>
        <w:ind w:left="340" w:hanging="340"/>
        <w:rPr>
          <w:sz w:val="20"/>
          <w:szCs w:val="20"/>
          <w:shd w:val="clear" w:color="auto" w:fill="FFFFFF"/>
        </w:rPr>
      </w:pPr>
    </w:p>
    <w:p w14:paraId="4EF33356" w14:textId="1667F040" w:rsidR="000E2393" w:rsidRPr="00471F1C" w:rsidRDefault="000E2393" w:rsidP="00F142BF">
      <w:pPr>
        <w:pStyle w:val="references"/>
        <w:numPr>
          <w:ilvl w:val="0"/>
          <w:numId w:val="0"/>
        </w:numPr>
        <w:spacing w:after="0" w:line="276" w:lineRule="auto"/>
        <w:ind w:left="340" w:hanging="340"/>
        <w:rPr>
          <w:b/>
          <w:bCs/>
          <w:sz w:val="20"/>
          <w:szCs w:val="20"/>
          <w:shd w:val="clear" w:color="auto" w:fill="FFFFFF"/>
        </w:rPr>
      </w:pPr>
      <w:r w:rsidRPr="00471F1C">
        <w:rPr>
          <w:b/>
          <w:bCs/>
          <w:sz w:val="20"/>
          <w:szCs w:val="20"/>
          <w:shd w:val="clear" w:color="auto" w:fill="FFFFFF"/>
        </w:rPr>
        <w:t>İnternet Alıntısı:</w:t>
      </w:r>
    </w:p>
    <w:p w14:paraId="454B71FF" w14:textId="0CF983EC" w:rsidR="000E2393" w:rsidRPr="00471F1C" w:rsidRDefault="000E2393" w:rsidP="00F142BF">
      <w:pPr>
        <w:pStyle w:val="references"/>
        <w:numPr>
          <w:ilvl w:val="0"/>
          <w:numId w:val="0"/>
        </w:numPr>
        <w:spacing w:after="0" w:line="276" w:lineRule="auto"/>
        <w:ind w:left="340" w:hanging="340"/>
        <w:rPr>
          <w:noProof w:val="0"/>
          <w:sz w:val="20"/>
          <w:szCs w:val="20"/>
          <w:lang w:eastAsia="tr-TR"/>
        </w:rPr>
      </w:pPr>
      <w:r w:rsidRPr="00471F1C">
        <w:rPr>
          <w:sz w:val="20"/>
          <w:szCs w:val="20"/>
          <w:shd w:val="clear" w:color="auto" w:fill="FFFFFF"/>
        </w:rPr>
        <w:t>[8]</w:t>
      </w:r>
      <w:r w:rsidR="00C92ACF">
        <w:rPr>
          <w:sz w:val="20"/>
          <w:szCs w:val="20"/>
          <w:shd w:val="clear" w:color="auto" w:fill="FFFFFF"/>
        </w:rPr>
        <w:tab/>
      </w:r>
      <w:r w:rsidR="00C92ACF" w:rsidRPr="00471F1C">
        <w:rPr>
          <w:sz w:val="20"/>
          <w:szCs w:val="20"/>
          <w:shd w:val="clear" w:color="auto" w:fill="FFFFFF"/>
        </w:rPr>
        <w:t>Narangoa</w:t>
      </w:r>
      <w:r w:rsidRPr="00471F1C">
        <w:rPr>
          <w:sz w:val="20"/>
          <w:szCs w:val="20"/>
          <w:shd w:val="clear" w:color="auto" w:fill="FFFFFF"/>
        </w:rPr>
        <w:t xml:space="preserve">, L. (2000), </w:t>
      </w:r>
      <w:r w:rsidRPr="00471F1C">
        <w:rPr>
          <w:i/>
          <w:iCs/>
          <w:sz w:val="20"/>
          <w:szCs w:val="20"/>
          <w:shd w:val="clear" w:color="auto" w:fill="FFFFFF"/>
        </w:rPr>
        <w:t>Japan’s Modernization: The Iwakura Mission to Scandinavia in 1873,</w:t>
      </w:r>
      <w:r w:rsidRPr="00471F1C">
        <w:rPr>
          <w:sz w:val="20"/>
          <w:szCs w:val="20"/>
          <w:shd w:val="clear" w:color="auto" w:fill="FFFFFF"/>
        </w:rPr>
        <w:t xml:space="preserve"> 18 Şubat 2017 tarihinde </w:t>
      </w:r>
      <w:r w:rsidR="00471F1C">
        <w:rPr>
          <w:sz w:val="20"/>
          <w:szCs w:val="20"/>
          <w:shd w:val="clear" w:color="auto" w:fill="FFFFFF"/>
        </w:rPr>
        <w:t>Erişim Adresi: h</w:t>
      </w:r>
      <w:r w:rsidRPr="00471F1C">
        <w:rPr>
          <w:sz w:val="20"/>
          <w:szCs w:val="20"/>
          <w:shd w:val="clear" w:color="auto" w:fill="FFFFFF"/>
        </w:rPr>
        <w:t>ttp://kontur.au.dk/fileadmin/www.kontur.au.dk/OLD_ISSUES/pdf/kontur_02/li_narangoa.pdf adresinden alındı.</w:t>
      </w:r>
    </w:p>
    <w:p w14:paraId="5938FE88" w14:textId="0B68A114" w:rsidR="000C0644" w:rsidRPr="00471F1C" w:rsidRDefault="000C0644" w:rsidP="00F142BF">
      <w:pPr>
        <w:pStyle w:val="references"/>
        <w:numPr>
          <w:ilvl w:val="0"/>
          <w:numId w:val="0"/>
        </w:numPr>
        <w:spacing w:after="0" w:line="276" w:lineRule="auto"/>
        <w:ind w:left="340" w:hanging="340"/>
        <w:rPr>
          <w:noProof w:val="0"/>
          <w:sz w:val="20"/>
          <w:szCs w:val="20"/>
          <w:lang w:eastAsia="tr-TR"/>
        </w:rPr>
      </w:pPr>
    </w:p>
    <w:p w14:paraId="1F123DC3" w14:textId="70CF76F5" w:rsidR="008B3DFC" w:rsidRPr="00471F1C" w:rsidRDefault="008B3DFC" w:rsidP="008B3DFC">
      <w:pPr>
        <w:widowControl/>
        <w:wordWrap/>
        <w:autoSpaceDE w:val="0"/>
        <w:autoSpaceDN w:val="0"/>
        <w:adjustRightInd w:val="0"/>
        <w:ind w:firstLine="0"/>
        <w:jc w:val="left"/>
        <w:rPr>
          <w:lang w:eastAsia="tr-TR"/>
        </w:rPr>
      </w:pPr>
    </w:p>
    <w:p w14:paraId="42F7E39A" w14:textId="77777777" w:rsidR="00D2249E" w:rsidRPr="00471F1C" w:rsidRDefault="00EB7374" w:rsidP="00F142BF">
      <w:pPr>
        <w:pStyle w:val="a2"/>
        <w:spacing w:line="276" w:lineRule="auto"/>
        <w:ind w:firstLine="426"/>
        <w:jc w:val="both"/>
        <w:rPr>
          <w:rFonts w:ascii="Times New Roman" w:eastAsia="Times New Roman"/>
          <w:b w:val="0"/>
          <w:bCs/>
          <w:lang w:eastAsia="tr-TR"/>
        </w:rPr>
      </w:pPr>
      <w:proofErr w:type="spellStart"/>
      <w:r w:rsidRPr="00471F1C">
        <w:rPr>
          <w:rFonts w:ascii="Times New Roman" w:eastAsia="Times New Roman"/>
          <w:bCs/>
          <w:lang w:eastAsia="tr-TR"/>
        </w:rPr>
        <w:t>Ekler</w:t>
      </w:r>
      <w:proofErr w:type="spellEnd"/>
    </w:p>
    <w:p w14:paraId="1FBF1056" w14:textId="77777777" w:rsidR="00A00BBA" w:rsidRPr="00471F1C" w:rsidRDefault="00A00BBA" w:rsidP="00A00BBA">
      <w:pPr>
        <w:pStyle w:val="Ek"/>
        <w:rPr>
          <w:rFonts w:ascii="Times New Roman" w:hAnsi="Times New Roman" w:cs="Times New Roman"/>
          <w:sz w:val="20"/>
          <w:szCs w:val="20"/>
        </w:rPr>
      </w:pPr>
      <w:r w:rsidRPr="00471F1C">
        <w:rPr>
          <w:rFonts w:ascii="Times New Roman" w:hAnsi="Times New Roman" w:cs="Times New Roman"/>
          <w:sz w:val="20"/>
          <w:szCs w:val="20"/>
        </w:rPr>
        <w:t>Ek A</w:t>
      </w:r>
    </w:p>
    <w:p w14:paraId="7C9755BF" w14:textId="1AA71493" w:rsidR="00A00BBA" w:rsidRPr="00C92ACF" w:rsidRDefault="00A00BBA" w:rsidP="009211FB">
      <w:pPr>
        <w:pStyle w:val="Gvde"/>
        <w:rPr>
          <w:rFonts w:ascii="Times New Roman" w:hAnsi="Times New Roman" w:cs="Times New Roman"/>
          <w:sz w:val="20"/>
          <w:szCs w:val="20"/>
        </w:rPr>
      </w:pPr>
      <w:r w:rsidRPr="00C92ACF">
        <w:rPr>
          <w:rFonts w:ascii="Times New Roman" w:hAnsi="Times New Roman" w:cs="Times New Roman"/>
          <w:sz w:val="20"/>
          <w:szCs w:val="20"/>
        </w:rPr>
        <w:t>Bu bölümün kullanımı isteğe bağlıdır. Ekler en sonda sınıflandırılarak yukarıdaki gibi başlık</w:t>
      </w:r>
      <w:r w:rsidR="00BA3776" w:rsidRPr="00C92ACF">
        <w:rPr>
          <w:rFonts w:ascii="Times New Roman" w:hAnsi="Times New Roman" w:cs="Times New Roman"/>
          <w:sz w:val="20"/>
          <w:szCs w:val="20"/>
        </w:rPr>
        <w:t xml:space="preserve"> verilmelidir</w:t>
      </w:r>
      <w:r w:rsidRPr="00C92ACF">
        <w:rPr>
          <w:rFonts w:ascii="Times New Roman" w:hAnsi="Times New Roman" w:cs="Times New Roman"/>
          <w:sz w:val="20"/>
          <w:szCs w:val="20"/>
        </w:rPr>
        <w:t xml:space="preserve">. Ekler ayrı bir sayfadan başlamalıdır. </w:t>
      </w:r>
    </w:p>
    <w:p w14:paraId="3FA70FD0" w14:textId="60006097" w:rsidR="007F45BA" w:rsidRPr="00C92ACF" w:rsidRDefault="00EB7374" w:rsidP="009211FB">
      <w:pPr>
        <w:pStyle w:val="Gvde"/>
        <w:rPr>
          <w:rFonts w:ascii="Times New Roman" w:hAnsi="Times New Roman" w:cs="Times New Roman"/>
          <w:sz w:val="20"/>
          <w:szCs w:val="20"/>
        </w:rPr>
      </w:pPr>
      <w:r w:rsidRPr="00C92ACF">
        <w:rPr>
          <w:rFonts w:ascii="Times New Roman" w:hAnsi="Times New Roman" w:cs="Times New Roman"/>
          <w:sz w:val="20"/>
          <w:szCs w:val="20"/>
        </w:rPr>
        <w:t xml:space="preserve">Eklerdeki denklemler diğer denklemlerden ayrı olarak kendi içinde numaralandırılmalıdır: (A.1), (A.2), </w:t>
      </w:r>
      <w:r w:rsidR="002F5A60" w:rsidRPr="00C92ACF">
        <w:rPr>
          <w:rFonts w:ascii="Times New Roman" w:hAnsi="Times New Roman" w:cs="Times New Roman"/>
          <w:sz w:val="20"/>
          <w:szCs w:val="20"/>
        </w:rPr>
        <w:t>gibi</w:t>
      </w:r>
      <w:r w:rsidRPr="00C92ACF">
        <w:rPr>
          <w:rFonts w:ascii="Times New Roman" w:hAnsi="Times New Roman" w:cs="Times New Roman"/>
          <w:sz w:val="20"/>
          <w:szCs w:val="20"/>
        </w:rPr>
        <w:t>. Eklerdeki tablo ve şekiller sırasıyla Tablo A.1 ve Şekil A.1 şeklinde numaralandırılmalıdır.</w:t>
      </w:r>
    </w:p>
    <w:p w14:paraId="6685E306" w14:textId="77777777" w:rsidR="00F142BF" w:rsidRPr="00C34079" w:rsidRDefault="00F142BF">
      <w:pPr>
        <w:pStyle w:val="a1"/>
        <w:ind w:firstLineChars="100" w:firstLine="200"/>
        <w:rPr>
          <w:sz w:val="20"/>
        </w:rPr>
      </w:pPr>
    </w:p>
    <w:sectPr w:rsidR="00F142BF" w:rsidRPr="00C34079" w:rsidSect="002E132F">
      <w:headerReference w:type="default" r:id="rId16"/>
      <w:type w:val="continuous"/>
      <w:pgSz w:w="11906" w:h="16838" w:code="9"/>
      <w:pgMar w:top="1418" w:right="1134" w:bottom="1418" w:left="851" w:header="1264" w:footer="366" w:gutter="0"/>
      <w:lnNumType w:countBy="1" w:distance="6"/>
      <w:cols w:num="2" w:space="397"/>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11D5C" w14:textId="77777777" w:rsidR="006D31D0" w:rsidRDefault="006D31D0">
      <w:r>
        <w:separator/>
      </w:r>
    </w:p>
  </w:endnote>
  <w:endnote w:type="continuationSeparator" w:id="0">
    <w:p w14:paraId="6698A20A" w14:textId="77777777" w:rsidR="006D31D0" w:rsidRDefault="006D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DotumChe">
    <w:altName w:val="Arial Unicode MS"/>
    <w:charset w:val="81"/>
    <w:family w:val="modern"/>
    <w:pitch w:val="fixed"/>
    <w:sig w:usb0="00000000" w:usb1="69D77CFB" w:usb2="00000030" w:usb3="00000000" w:csb0="0008009F" w:csb1="00000000"/>
  </w:font>
  <w:font w:name="Gungsuh">
    <w:altName w:val="Arial Unicode MS"/>
    <w:charset w:val="81"/>
    <w:family w:val="roman"/>
    <w:pitch w:val="variable"/>
    <w:sig w:usb0="00000000" w:usb1="69D77CFB" w:usb2="00000030" w:usb3="00000000" w:csb0="0008009F" w:csb1="00000000"/>
  </w:font>
  <w:font w:name="½Å¸íÁ¶">
    <w:altName w:val="Times New Roman"/>
    <w:panose1 w:val="00000000000000000000"/>
    <w:charset w:val="00"/>
    <w:family w:val="auto"/>
    <w:notTrueType/>
    <w:pitch w:val="default"/>
    <w:sig w:usb0="00000003" w:usb1="00000000" w:usb2="00000000" w:usb3="00000000" w:csb0="00000001" w:csb1="00000000"/>
  </w:font>
  <w:font w:name="平成明朝">
    <w:altName w:val="MS Gothic"/>
    <w:charset w:val="80"/>
    <w:family w:val="auto"/>
    <w:pitch w:val="variable"/>
    <w:sig w:usb0="01000001" w:usb1="08070708" w:usb2="10000010" w:usb3="00000000" w:csb0="0002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6583"/>
      <w:docPartObj>
        <w:docPartGallery w:val="Page Numbers (Bottom of Page)"/>
        <w:docPartUnique/>
      </w:docPartObj>
    </w:sdtPr>
    <w:sdtEndPr/>
    <w:sdtContent>
      <w:p w14:paraId="269FDC10" w14:textId="77777777" w:rsidR="002E132F" w:rsidRDefault="00807BB0">
        <w:pPr>
          <w:pStyle w:val="Altbilgi"/>
          <w:jc w:val="center"/>
        </w:pPr>
        <w:r>
          <w:fldChar w:fldCharType="begin"/>
        </w:r>
        <w:r>
          <w:instrText xml:space="preserve"> PAGE   \* MERGEFORMAT </w:instrText>
        </w:r>
        <w:r>
          <w:fldChar w:fldCharType="separate"/>
        </w:r>
        <w:r w:rsidR="00C92ACF">
          <w:rPr>
            <w:noProof/>
          </w:rPr>
          <w:t>1</w:t>
        </w:r>
        <w:r>
          <w:rPr>
            <w:noProof/>
          </w:rPr>
          <w:fldChar w:fldCharType="end"/>
        </w:r>
      </w:p>
    </w:sdtContent>
  </w:sdt>
  <w:p w14:paraId="5DCA1AB7" w14:textId="77777777" w:rsidR="007F45BA" w:rsidRDefault="007F45BA">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6584"/>
      <w:docPartObj>
        <w:docPartGallery w:val="Page Numbers (Bottom of Page)"/>
        <w:docPartUnique/>
      </w:docPartObj>
    </w:sdtPr>
    <w:sdtEndPr/>
    <w:sdtContent>
      <w:p w14:paraId="51CFF1C2" w14:textId="77777777" w:rsidR="002E132F" w:rsidRDefault="00807BB0">
        <w:pPr>
          <w:pStyle w:val="Altbilgi"/>
          <w:jc w:val="center"/>
        </w:pPr>
        <w:r>
          <w:fldChar w:fldCharType="begin"/>
        </w:r>
        <w:r>
          <w:instrText xml:space="preserve"> PAGE   \* MERGEFORMAT </w:instrText>
        </w:r>
        <w:r>
          <w:fldChar w:fldCharType="separate"/>
        </w:r>
        <w:r w:rsidR="00C92ACF">
          <w:rPr>
            <w:noProof/>
          </w:rPr>
          <w:t>4</w:t>
        </w:r>
        <w:r>
          <w:rPr>
            <w:noProof/>
          </w:rPr>
          <w:fldChar w:fldCharType="end"/>
        </w:r>
      </w:p>
    </w:sdtContent>
  </w:sdt>
  <w:p w14:paraId="317A6FA7" w14:textId="77777777" w:rsidR="002E132F" w:rsidRDefault="002E13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B1F26" w14:textId="77777777" w:rsidR="006D31D0" w:rsidRDefault="006D31D0">
      <w:r>
        <w:separator/>
      </w:r>
    </w:p>
  </w:footnote>
  <w:footnote w:type="continuationSeparator" w:id="0">
    <w:p w14:paraId="2EBEAA18" w14:textId="77777777" w:rsidR="006D31D0" w:rsidRDefault="006D3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38FDC" w14:textId="77777777" w:rsidR="007F45BA" w:rsidRDefault="000612B4">
    <w:pPr>
      <w:framePr w:wrap="around" w:vAnchor="text" w:hAnchor="margin" w:xAlign="right" w:y="1"/>
    </w:pPr>
    <w:r>
      <w:fldChar w:fldCharType="begin"/>
    </w:r>
    <w:r w:rsidR="00EA3AAC">
      <w:instrText xml:space="preserve">PAGE  </w:instrText>
    </w:r>
    <w:r>
      <w:fldChar w:fldCharType="separate"/>
    </w:r>
    <w:r w:rsidR="00444E87">
      <w:rPr>
        <w:noProof/>
      </w:rPr>
      <w:t>2</w:t>
    </w:r>
    <w:r>
      <w:fldChar w:fldCharType="end"/>
    </w:r>
  </w:p>
  <w:p w14:paraId="40B2B7CC" w14:textId="77777777" w:rsidR="007F45BA" w:rsidRDefault="007F45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C71E5" w14:textId="77777777" w:rsidR="007F45BA" w:rsidRPr="00722F16" w:rsidRDefault="004C6D64" w:rsidP="00722F16">
    <w:pPr>
      <w:pStyle w:val="Headingodd"/>
      <w:ind w:right="-285"/>
      <w:rPr>
        <w:rStyle w:val="SayfaNumaras"/>
      </w:rPr>
    </w:pPr>
    <w:r>
      <w:rPr>
        <w:rFonts w:eastAsia="Gungsuh"/>
        <w:i/>
        <w:sz w:val="20"/>
      </w:rPr>
      <w:t xml:space="preserve">                       </w:t>
    </w:r>
    <w:r w:rsidR="00722F16">
      <w:rPr>
        <w:rFonts w:eastAsia="Gungsuh"/>
        <w:i/>
        <w:sz w:val="20"/>
      </w:rPr>
      <w:t xml:space="preserve">        </w:t>
    </w:r>
    <w:proofErr w:type="spellStart"/>
    <w:r w:rsidRPr="00AB0E44">
      <w:rPr>
        <w:rFonts w:eastAsia="Gungsuh"/>
        <w:i/>
        <w:sz w:val="20"/>
      </w:rPr>
      <w:t>Kocaeli</w:t>
    </w:r>
    <w:proofErr w:type="spellEnd"/>
    <w:r w:rsidRPr="00AB0E44">
      <w:rPr>
        <w:rFonts w:eastAsia="Gungsuh"/>
        <w:i/>
        <w:sz w:val="20"/>
      </w:rPr>
      <w:t xml:space="preserve"> </w:t>
    </w:r>
    <w:proofErr w:type="spellStart"/>
    <w:r w:rsidR="006D4288">
      <w:rPr>
        <w:rFonts w:eastAsia="Gungsuh"/>
        <w:i/>
        <w:sz w:val="20"/>
      </w:rPr>
      <w:t>Üniversitesi</w:t>
    </w:r>
    <w:proofErr w:type="spellEnd"/>
    <w:r w:rsidR="006D4288">
      <w:rPr>
        <w:rFonts w:eastAsia="Gungsuh"/>
        <w:i/>
        <w:sz w:val="20"/>
      </w:rPr>
      <w:t xml:space="preserve"> Fen </w:t>
    </w:r>
    <w:proofErr w:type="spellStart"/>
    <w:r w:rsidR="006D4288">
      <w:rPr>
        <w:rFonts w:eastAsia="Gungsuh"/>
        <w:i/>
        <w:sz w:val="20"/>
      </w:rPr>
      <w:t>Bilimleri</w:t>
    </w:r>
    <w:proofErr w:type="spellEnd"/>
    <w:r w:rsidR="006D4288">
      <w:rPr>
        <w:rFonts w:eastAsia="Gungsuh"/>
        <w:i/>
        <w:sz w:val="20"/>
      </w:rPr>
      <w:t xml:space="preserve"> </w:t>
    </w:r>
    <w:proofErr w:type="spellStart"/>
    <w:r w:rsidR="006D4288">
      <w:rPr>
        <w:rFonts w:eastAsia="Gungsuh"/>
        <w:i/>
        <w:sz w:val="20"/>
      </w:rPr>
      <w:t>Dergisi</w:t>
    </w:r>
    <w:proofErr w:type="spellEnd"/>
    <w:r>
      <w:rPr>
        <w:rFonts w:eastAsia="Gungsuh"/>
        <w:b/>
        <w:i/>
        <w:sz w:val="20"/>
      </w:rPr>
      <w:t xml:space="preserve">  </w:t>
    </w:r>
    <w:r w:rsidR="00722F16">
      <w:rPr>
        <w:rFonts w:eastAsia="Gungsuh"/>
        <w:b/>
        <w:i/>
        <w:sz w:val="20"/>
      </w:rPr>
      <w:t xml:space="preserve">    </w:t>
    </w:r>
    <w:r>
      <w:rPr>
        <w:rFonts w:eastAsia="Gungsuh"/>
        <w:b/>
        <w:i/>
        <w:sz w:val="20"/>
      </w:rPr>
      <w:t xml:space="preserve">          </w:t>
    </w:r>
    <w:r w:rsidRPr="00F814D5">
      <w:rPr>
        <w:rFonts w:eastAsia="Gungsuh"/>
        <w:b/>
        <w:i/>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A2B5" w14:textId="77777777" w:rsidR="00722F16" w:rsidRDefault="00722F16" w:rsidP="00722F16">
    <w:pPr>
      <w:pStyle w:val="Headingodd"/>
      <w:ind w:right="-285"/>
    </w:pPr>
    <w:r>
      <w:rPr>
        <w:rFonts w:eastAsia="Gungsuh"/>
        <w:i/>
        <w:sz w:val="20"/>
      </w:rPr>
      <w:t xml:space="preserve">                               </w:t>
    </w:r>
    <w:proofErr w:type="spellStart"/>
    <w:r w:rsidR="00AF54B5" w:rsidRPr="00AB0E44">
      <w:rPr>
        <w:rFonts w:eastAsia="Gungsuh"/>
        <w:i/>
        <w:sz w:val="20"/>
      </w:rPr>
      <w:t>Kocaeli</w:t>
    </w:r>
    <w:proofErr w:type="spellEnd"/>
    <w:r w:rsidR="00AF54B5" w:rsidRPr="00AB0E44">
      <w:rPr>
        <w:rFonts w:eastAsia="Gungsuh"/>
        <w:i/>
        <w:sz w:val="20"/>
      </w:rPr>
      <w:t xml:space="preserve"> </w:t>
    </w:r>
    <w:proofErr w:type="spellStart"/>
    <w:r w:rsidR="00AF54B5">
      <w:rPr>
        <w:rFonts w:eastAsia="Gungsuh"/>
        <w:i/>
        <w:sz w:val="20"/>
      </w:rPr>
      <w:t>Üniversitesi</w:t>
    </w:r>
    <w:proofErr w:type="spellEnd"/>
    <w:r w:rsidR="00AF54B5">
      <w:rPr>
        <w:rFonts w:eastAsia="Gungsuh"/>
        <w:i/>
        <w:sz w:val="20"/>
      </w:rPr>
      <w:t xml:space="preserve"> Fen </w:t>
    </w:r>
    <w:proofErr w:type="spellStart"/>
    <w:r w:rsidR="00AF54B5">
      <w:rPr>
        <w:rFonts w:eastAsia="Gungsuh"/>
        <w:i/>
        <w:sz w:val="20"/>
      </w:rPr>
      <w:t>Bilimleri</w:t>
    </w:r>
    <w:proofErr w:type="spellEnd"/>
    <w:r w:rsidR="00AF54B5">
      <w:rPr>
        <w:rFonts w:eastAsia="Gungsuh"/>
        <w:i/>
        <w:sz w:val="20"/>
      </w:rPr>
      <w:t xml:space="preserve"> </w:t>
    </w:r>
    <w:proofErr w:type="spellStart"/>
    <w:r w:rsidR="00AF54B5">
      <w:rPr>
        <w:rFonts w:eastAsia="Gungsuh"/>
        <w:i/>
        <w:sz w:val="20"/>
      </w:rPr>
      <w:t>Dergisi</w:t>
    </w:r>
    <w:proofErr w:type="spellEnd"/>
    <w:r>
      <w:rPr>
        <w:rFonts w:eastAsia="Gungsuh"/>
        <w:b/>
        <w:i/>
        <w:sz w:val="20"/>
      </w:rPr>
      <w:t xml:space="preserve">                </w:t>
    </w:r>
    <w:r w:rsidRPr="00F814D5">
      <w:rPr>
        <w:rFonts w:eastAsia="Gungsuh"/>
        <w:b/>
        <w:i/>
        <w:sz w:val="20"/>
      </w:rPr>
      <w:t xml:space="preserve">            </w:t>
    </w:r>
  </w:p>
  <w:p w14:paraId="0280C00A" w14:textId="77777777" w:rsidR="007F45BA" w:rsidRDefault="007F45BA" w:rsidP="00722F16">
    <w:pP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3E94" w14:textId="77777777" w:rsidR="0083522A" w:rsidRPr="00AB0E44" w:rsidRDefault="00AF54B5" w:rsidP="007A79E5">
    <w:pPr>
      <w:pStyle w:val="Headingodd"/>
      <w:ind w:right="360"/>
      <w:jc w:val="center"/>
      <w:rPr>
        <w:rFonts w:eastAsia="Gungsuh"/>
        <w:i/>
        <w:sz w:val="20"/>
      </w:rPr>
    </w:pPr>
    <w:proofErr w:type="spellStart"/>
    <w:r w:rsidRPr="00AB0E44">
      <w:rPr>
        <w:rFonts w:eastAsia="Gungsuh"/>
        <w:i/>
        <w:sz w:val="20"/>
      </w:rPr>
      <w:t>Kocaeli</w:t>
    </w:r>
    <w:proofErr w:type="spellEnd"/>
    <w:r w:rsidRPr="00AB0E44">
      <w:rPr>
        <w:rFonts w:eastAsia="Gungsuh"/>
        <w:i/>
        <w:sz w:val="20"/>
      </w:rPr>
      <w:t xml:space="preserve"> </w:t>
    </w:r>
    <w:proofErr w:type="spellStart"/>
    <w:r>
      <w:rPr>
        <w:rFonts w:eastAsia="Gungsuh"/>
        <w:i/>
        <w:sz w:val="20"/>
      </w:rPr>
      <w:t>Üniversitesi</w:t>
    </w:r>
    <w:proofErr w:type="spellEnd"/>
    <w:r>
      <w:rPr>
        <w:rFonts w:eastAsia="Gungsuh"/>
        <w:i/>
        <w:sz w:val="20"/>
      </w:rPr>
      <w:t xml:space="preserve"> Fen </w:t>
    </w:r>
    <w:proofErr w:type="spellStart"/>
    <w:r>
      <w:rPr>
        <w:rFonts w:eastAsia="Gungsuh"/>
        <w:i/>
        <w:sz w:val="20"/>
      </w:rPr>
      <w:t>Bilimleri</w:t>
    </w:r>
    <w:proofErr w:type="spellEnd"/>
    <w:r>
      <w:rPr>
        <w:rFonts w:eastAsia="Gungsuh"/>
        <w:i/>
        <w:sz w:val="20"/>
      </w:rPr>
      <w:t xml:space="preserve"> </w:t>
    </w:r>
    <w:proofErr w:type="spellStart"/>
    <w:r>
      <w:rPr>
        <w:rFonts w:eastAsia="Gungsuh"/>
        <w:i/>
        <w:sz w:val="20"/>
      </w:rPr>
      <w:t>Dergisi</w:t>
    </w:r>
    <w:proofErr w:type="spellEnd"/>
  </w:p>
  <w:p w14:paraId="1CA77807" w14:textId="77777777" w:rsidR="0083522A" w:rsidRPr="00AB0E44" w:rsidRDefault="0083522A">
    <w:pPr>
      <w:pStyle w:val="Headingodd"/>
      <w:ind w:right="360"/>
      <w:rPr>
        <w:rStyle w:val="SayfaNumaras"/>
        <w:rFonts w:eastAsia="Gungsuh"/>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49C5"/>
    <w:multiLevelType w:val="singleLevel"/>
    <w:tmpl w:val="AF389650"/>
    <w:lvl w:ilvl="0">
      <w:start w:val="1"/>
      <w:numFmt w:val="decimal"/>
      <w:lvlText w:val="%1."/>
      <w:lvlJc w:val="left"/>
      <w:pPr>
        <w:tabs>
          <w:tab w:val="num" w:pos="360"/>
        </w:tabs>
        <w:ind w:left="340" w:hanging="340"/>
      </w:pPr>
      <w:rPr>
        <w:rFonts w:hint="eastAsia"/>
      </w:rPr>
    </w:lvl>
  </w:abstractNum>
  <w:abstractNum w:abstractNumId="1">
    <w:nsid w:val="1A9445E9"/>
    <w:multiLevelType w:val="multilevel"/>
    <w:tmpl w:val="C324D3C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32385795"/>
    <w:multiLevelType w:val="singleLevel"/>
    <w:tmpl w:val="4C18B2F6"/>
    <w:lvl w:ilvl="0">
      <w:start w:val="1"/>
      <w:numFmt w:val="decimal"/>
      <w:lvlText w:val="%1."/>
      <w:lvlJc w:val="left"/>
      <w:pPr>
        <w:tabs>
          <w:tab w:val="num" w:pos="240"/>
        </w:tabs>
        <w:ind w:left="240" w:hanging="240"/>
      </w:pPr>
      <w:rPr>
        <w:rFonts w:hint="eastAsia"/>
      </w:rPr>
    </w:lvl>
  </w:abstractNum>
  <w:abstractNum w:abstractNumId="3">
    <w:nsid w:val="35540B97"/>
    <w:multiLevelType w:val="multilevel"/>
    <w:tmpl w:val="2CECD0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5">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6">
    <w:nsid w:val="424B754D"/>
    <w:multiLevelType w:val="hybridMultilevel"/>
    <w:tmpl w:val="C1A45F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34B537D"/>
    <w:multiLevelType w:val="multilevel"/>
    <w:tmpl w:val="DA24341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51782F89"/>
    <w:multiLevelType w:val="singleLevel"/>
    <w:tmpl w:val="AA2E2396"/>
    <w:lvl w:ilvl="0">
      <w:start w:val="7"/>
      <w:numFmt w:val="decimal"/>
      <w:lvlText w:val="[%1]"/>
      <w:lvlJc w:val="left"/>
      <w:pPr>
        <w:tabs>
          <w:tab w:val="num" w:pos="345"/>
        </w:tabs>
        <w:ind w:left="345" w:hanging="345"/>
      </w:pPr>
      <w:rPr>
        <w:rFonts w:hint="default"/>
      </w:rPr>
    </w:lvl>
  </w:abstractNum>
  <w:abstractNum w:abstractNumId="9">
    <w:nsid w:val="52CA544A"/>
    <w:multiLevelType w:val="singleLevel"/>
    <w:tmpl w:val="804EC6A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0">
    <w:nsid w:val="52CF25B2"/>
    <w:multiLevelType w:val="multilevel"/>
    <w:tmpl w:val="EFC62406"/>
    <w:lvl w:ilvl="0">
      <w:start w:val="1"/>
      <w:numFmt w:val="decimal"/>
      <w:lvlText w:val="%1."/>
      <w:lvlJc w:val="left"/>
      <w:pPr>
        <w:tabs>
          <w:tab w:val="num" w:pos="425"/>
        </w:tabs>
        <w:ind w:left="425" w:hanging="425"/>
      </w:pPr>
      <w:rPr>
        <w:rFonts w:hint="eastAsia"/>
      </w:rPr>
    </w:lvl>
    <w:lvl w:ilvl="1">
      <w:start w:val="1"/>
      <w:numFmt w:val="decimal"/>
      <w:pStyle w:val="a"/>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554C7A85"/>
    <w:multiLevelType w:val="singleLevel"/>
    <w:tmpl w:val="340884A8"/>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2">
    <w:nsid w:val="57BD3D58"/>
    <w:multiLevelType w:val="singleLevel"/>
    <w:tmpl w:val="C9B83940"/>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3">
    <w:nsid w:val="5A007986"/>
    <w:multiLevelType w:val="singleLevel"/>
    <w:tmpl w:val="6E8C746C"/>
    <w:lvl w:ilvl="0">
      <w:start w:val="1"/>
      <w:numFmt w:val="decimal"/>
      <w:lvlText w:val="%1."/>
      <w:lvlJc w:val="left"/>
      <w:pPr>
        <w:tabs>
          <w:tab w:val="num" w:pos="425"/>
        </w:tabs>
        <w:ind w:left="425" w:hanging="425"/>
      </w:pPr>
      <w:rPr>
        <w:rFonts w:hint="eastAsia"/>
      </w:rPr>
    </w:lvl>
  </w:abstractNum>
  <w:abstractNum w:abstractNumId="14">
    <w:nsid w:val="60E91A24"/>
    <w:multiLevelType w:val="singleLevel"/>
    <w:tmpl w:val="AF389650"/>
    <w:lvl w:ilvl="0">
      <w:start w:val="1"/>
      <w:numFmt w:val="decimal"/>
      <w:lvlText w:val="%1."/>
      <w:lvlJc w:val="left"/>
      <w:pPr>
        <w:tabs>
          <w:tab w:val="num" w:pos="360"/>
        </w:tabs>
        <w:ind w:left="340" w:hanging="340"/>
      </w:pPr>
      <w:rPr>
        <w:rFonts w:hint="eastAsia"/>
      </w:rPr>
    </w:lvl>
  </w:abstractNum>
  <w:abstractNum w:abstractNumId="15">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C7D395D"/>
    <w:multiLevelType w:val="singleLevel"/>
    <w:tmpl w:val="455C5C74"/>
    <w:lvl w:ilvl="0">
      <w:start w:val="1"/>
      <w:numFmt w:val="decimal"/>
      <w:lvlText w:val="(%1)"/>
      <w:lvlJc w:val="left"/>
      <w:pPr>
        <w:tabs>
          <w:tab w:val="num" w:pos="360"/>
        </w:tabs>
        <w:ind w:left="170" w:hanging="170"/>
      </w:pPr>
      <w:rPr>
        <w:rFonts w:hint="eastAsia"/>
      </w:rPr>
    </w:lvl>
  </w:abstractNum>
  <w:abstractNum w:abstractNumId="17">
    <w:nsid w:val="76DC2E79"/>
    <w:multiLevelType w:val="singleLevel"/>
    <w:tmpl w:val="34A63F64"/>
    <w:lvl w:ilvl="0">
      <w:start w:val="1"/>
      <w:numFmt w:val="upperRoman"/>
      <w:lvlText w:val="%1."/>
      <w:lvlJc w:val="left"/>
      <w:pPr>
        <w:tabs>
          <w:tab w:val="num" w:pos="720"/>
        </w:tabs>
        <w:ind w:left="720" w:hanging="720"/>
      </w:pPr>
      <w:rPr>
        <w:rFonts w:hint="eastAsia"/>
      </w:rPr>
    </w:lvl>
  </w:abstractNum>
  <w:abstractNum w:abstractNumId="18">
    <w:nsid w:val="7B926971"/>
    <w:multiLevelType w:val="hybridMultilevel"/>
    <w:tmpl w:val="7E786668"/>
    <w:lvl w:ilvl="0" w:tplc="6CC2D59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5"/>
  </w:num>
  <w:num w:numId="2">
    <w:abstractNumId w:val="2"/>
  </w:num>
  <w:num w:numId="3">
    <w:abstractNumId w:val="13"/>
  </w:num>
  <w:num w:numId="4">
    <w:abstractNumId w:val="0"/>
  </w:num>
  <w:num w:numId="5">
    <w:abstractNumId w:val="14"/>
  </w:num>
  <w:num w:numId="6">
    <w:abstractNumId w:val="7"/>
  </w:num>
  <w:num w:numId="7">
    <w:abstractNumId w:val="1"/>
  </w:num>
  <w:num w:numId="8">
    <w:abstractNumId w:val="3"/>
  </w:num>
  <w:num w:numId="9">
    <w:abstractNumId w:val="10"/>
  </w:num>
  <w:num w:numId="10">
    <w:abstractNumId w:val="16"/>
  </w:num>
  <w:num w:numId="11">
    <w:abstractNumId w:val="12"/>
  </w:num>
  <w:num w:numId="12">
    <w:abstractNumId w:val="4"/>
  </w:num>
  <w:num w:numId="13">
    <w:abstractNumId w:val="11"/>
  </w:num>
  <w:num w:numId="14">
    <w:abstractNumId w:val="17"/>
  </w:num>
  <w:num w:numId="15">
    <w:abstractNumId w:val="8"/>
  </w:num>
  <w:num w:numId="16">
    <w:abstractNumId w:val="9"/>
  </w:num>
  <w:num w:numId="17">
    <w:abstractNumId w:val="9"/>
  </w:num>
  <w:num w:numId="18">
    <w:abstractNumId w:val="9"/>
  </w:num>
  <w:num w:numId="19">
    <w:abstractNumId w:val="18"/>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00"/>
  <w:drawingGridVerticalSpacing w:val="271"/>
  <w:displayHorizontalDrawingGridEvery w:val="0"/>
  <w:noPunctuationKerning/>
  <w:characterSpacingControl w:val="doNotCompress"/>
  <w:noLineBreaksAfter w:lang="ko-KR" w:val="([\{‘“〈《「『【〔＄（［｛￦"/>
  <w:noLineBreaksBefore w:lang="ko-KR" w:val="!%),.:;?]}°’”′″℃〉》」』】〕！％），．：；？］｝￠"/>
  <w:hdrShapeDefaults>
    <o:shapedefaults v:ext="edit" spidmax="2049" fill="f" fillcolor="white" stroke="f">
      <v:fill color="white" on="f"/>
      <v:stroke on="f"/>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42"/>
    <w:rsid w:val="000019EE"/>
    <w:rsid w:val="00004A8F"/>
    <w:rsid w:val="0001238E"/>
    <w:rsid w:val="0001627B"/>
    <w:rsid w:val="00022B07"/>
    <w:rsid w:val="00026096"/>
    <w:rsid w:val="000612B4"/>
    <w:rsid w:val="000670B2"/>
    <w:rsid w:val="0008272C"/>
    <w:rsid w:val="00083060"/>
    <w:rsid w:val="000B19E5"/>
    <w:rsid w:val="000B6B47"/>
    <w:rsid w:val="000B6CE0"/>
    <w:rsid w:val="000C0644"/>
    <w:rsid w:val="000D3D10"/>
    <w:rsid w:val="000E2393"/>
    <w:rsid w:val="000E26F2"/>
    <w:rsid w:val="000E3A04"/>
    <w:rsid w:val="000E3D72"/>
    <w:rsid w:val="000F3FC2"/>
    <w:rsid w:val="00120210"/>
    <w:rsid w:val="001232AE"/>
    <w:rsid w:val="00127BB0"/>
    <w:rsid w:val="00131028"/>
    <w:rsid w:val="0014615D"/>
    <w:rsid w:val="00147B13"/>
    <w:rsid w:val="00161C25"/>
    <w:rsid w:val="00182159"/>
    <w:rsid w:val="00186EA2"/>
    <w:rsid w:val="0019059F"/>
    <w:rsid w:val="00193785"/>
    <w:rsid w:val="001A543D"/>
    <w:rsid w:val="001B5110"/>
    <w:rsid w:val="001C0C0A"/>
    <w:rsid w:val="001C341A"/>
    <w:rsid w:val="001E3064"/>
    <w:rsid w:val="001F4B49"/>
    <w:rsid w:val="001F5643"/>
    <w:rsid w:val="00220FC7"/>
    <w:rsid w:val="0022182B"/>
    <w:rsid w:val="00222456"/>
    <w:rsid w:val="002322D0"/>
    <w:rsid w:val="002428B5"/>
    <w:rsid w:val="0025145F"/>
    <w:rsid w:val="00262003"/>
    <w:rsid w:val="002751A0"/>
    <w:rsid w:val="002916A8"/>
    <w:rsid w:val="002A0413"/>
    <w:rsid w:val="002A2936"/>
    <w:rsid w:val="002A636D"/>
    <w:rsid w:val="002A7B11"/>
    <w:rsid w:val="002D2F26"/>
    <w:rsid w:val="002D7F7C"/>
    <w:rsid w:val="002E132F"/>
    <w:rsid w:val="002F2E95"/>
    <w:rsid w:val="002F5A60"/>
    <w:rsid w:val="002F627C"/>
    <w:rsid w:val="002F72A5"/>
    <w:rsid w:val="00307F66"/>
    <w:rsid w:val="00325FC9"/>
    <w:rsid w:val="00346952"/>
    <w:rsid w:val="00350422"/>
    <w:rsid w:val="00360362"/>
    <w:rsid w:val="003603D5"/>
    <w:rsid w:val="00375C82"/>
    <w:rsid w:val="003802E1"/>
    <w:rsid w:val="00392FA3"/>
    <w:rsid w:val="003A2307"/>
    <w:rsid w:val="003C1F92"/>
    <w:rsid w:val="003C7926"/>
    <w:rsid w:val="0040024F"/>
    <w:rsid w:val="00416DA5"/>
    <w:rsid w:val="00444E87"/>
    <w:rsid w:val="004573C9"/>
    <w:rsid w:val="00471F1C"/>
    <w:rsid w:val="0048414C"/>
    <w:rsid w:val="004912CC"/>
    <w:rsid w:val="004942FA"/>
    <w:rsid w:val="004B1F55"/>
    <w:rsid w:val="004C6D64"/>
    <w:rsid w:val="004E3F18"/>
    <w:rsid w:val="004E642A"/>
    <w:rsid w:val="00504879"/>
    <w:rsid w:val="0050562F"/>
    <w:rsid w:val="005413D1"/>
    <w:rsid w:val="00541B36"/>
    <w:rsid w:val="005563A7"/>
    <w:rsid w:val="005647F4"/>
    <w:rsid w:val="005712FA"/>
    <w:rsid w:val="00573B9B"/>
    <w:rsid w:val="005A067A"/>
    <w:rsid w:val="005A2555"/>
    <w:rsid w:val="005B0710"/>
    <w:rsid w:val="005B1431"/>
    <w:rsid w:val="005C00D8"/>
    <w:rsid w:val="005E3956"/>
    <w:rsid w:val="005F76E2"/>
    <w:rsid w:val="0060119D"/>
    <w:rsid w:val="00601B22"/>
    <w:rsid w:val="00634DEA"/>
    <w:rsid w:val="006514DF"/>
    <w:rsid w:val="00660E1F"/>
    <w:rsid w:val="00671BA3"/>
    <w:rsid w:val="006769B7"/>
    <w:rsid w:val="006A3F42"/>
    <w:rsid w:val="006B21D2"/>
    <w:rsid w:val="006B6926"/>
    <w:rsid w:val="006C0398"/>
    <w:rsid w:val="006C5909"/>
    <w:rsid w:val="006D31D0"/>
    <w:rsid w:val="006D4288"/>
    <w:rsid w:val="006D529D"/>
    <w:rsid w:val="006D5399"/>
    <w:rsid w:val="006D7852"/>
    <w:rsid w:val="00722F16"/>
    <w:rsid w:val="0074287E"/>
    <w:rsid w:val="00744621"/>
    <w:rsid w:val="007659A9"/>
    <w:rsid w:val="00772823"/>
    <w:rsid w:val="00793E50"/>
    <w:rsid w:val="007961F1"/>
    <w:rsid w:val="00796D24"/>
    <w:rsid w:val="007A38EA"/>
    <w:rsid w:val="007A4039"/>
    <w:rsid w:val="007A51FB"/>
    <w:rsid w:val="007A79E5"/>
    <w:rsid w:val="007B39A6"/>
    <w:rsid w:val="007B7585"/>
    <w:rsid w:val="007F45BA"/>
    <w:rsid w:val="00802BBE"/>
    <w:rsid w:val="0080493C"/>
    <w:rsid w:val="00807BB0"/>
    <w:rsid w:val="0082091B"/>
    <w:rsid w:val="00821F07"/>
    <w:rsid w:val="0082459B"/>
    <w:rsid w:val="0083522A"/>
    <w:rsid w:val="00852C33"/>
    <w:rsid w:val="00853177"/>
    <w:rsid w:val="00855635"/>
    <w:rsid w:val="008659FE"/>
    <w:rsid w:val="008903F8"/>
    <w:rsid w:val="0089311E"/>
    <w:rsid w:val="008B3DFC"/>
    <w:rsid w:val="008C0475"/>
    <w:rsid w:val="008C1284"/>
    <w:rsid w:val="009211FB"/>
    <w:rsid w:val="0093026D"/>
    <w:rsid w:val="00930782"/>
    <w:rsid w:val="009424CD"/>
    <w:rsid w:val="00944E94"/>
    <w:rsid w:val="00962C33"/>
    <w:rsid w:val="0096477C"/>
    <w:rsid w:val="00976E58"/>
    <w:rsid w:val="0099407A"/>
    <w:rsid w:val="009B7D41"/>
    <w:rsid w:val="009E360A"/>
    <w:rsid w:val="009F564F"/>
    <w:rsid w:val="00A004DA"/>
    <w:rsid w:val="00A007A1"/>
    <w:rsid w:val="00A00BBA"/>
    <w:rsid w:val="00A06C55"/>
    <w:rsid w:val="00A11E3F"/>
    <w:rsid w:val="00A173F8"/>
    <w:rsid w:val="00A254A8"/>
    <w:rsid w:val="00A336FD"/>
    <w:rsid w:val="00A35087"/>
    <w:rsid w:val="00A64E0B"/>
    <w:rsid w:val="00A90D47"/>
    <w:rsid w:val="00AA42EB"/>
    <w:rsid w:val="00AA4563"/>
    <w:rsid w:val="00AA6B0B"/>
    <w:rsid w:val="00AB0942"/>
    <w:rsid w:val="00AB0E44"/>
    <w:rsid w:val="00AB7D34"/>
    <w:rsid w:val="00AD03D1"/>
    <w:rsid w:val="00AD2F88"/>
    <w:rsid w:val="00AE05EB"/>
    <w:rsid w:val="00AF54B5"/>
    <w:rsid w:val="00B013A4"/>
    <w:rsid w:val="00B04DC4"/>
    <w:rsid w:val="00B20CA4"/>
    <w:rsid w:val="00B217B3"/>
    <w:rsid w:val="00B23D9D"/>
    <w:rsid w:val="00B240CF"/>
    <w:rsid w:val="00B340C6"/>
    <w:rsid w:val="00B35A1D"/>
    <w:rsid w:val="00B633A1"/>
    <w:rsid w:val="00B91A9A"/>
    <w:rsid w:val="00BA3776"/>
    <w:rsid w:val="00BA3DC9"/>
    <w:rsid w:val="00BA3FF8"/>
    <w:rsid w:val="00BD2403"/>
    <w:rsid w:val="00BE01DE"/>
    <w:rsid w:val="00BE1843"/>
    <w:rsid w:val="00C018FF"/>
    <w:rsid w:val="00C1523E"/>
    <w:rsid w:val="00C22163"/>
    <w:rsid w:val="00C2367C"/>
    <w:rsid w:val="00C31459"/>
    <w:rsid w:val="00C32A64"/>
    <w:rsid w:val="00C34079"/>
    <w:rsid w:val="00C62596"/>
    <w:rsid w:val="00C65420"/>
    <w:rsid w:val="00C65935"/>
    <w:rsid w:val="00C65FF3"/>
    <w:rsid w:val="00C71E7E"/>
    <w:rsid w:val="00C74ACA"/>
    <w:rsid w:val="00C74B98"/>
    <w:rsid w:val="00C92ACF"/>
    <w:rsid w:val="00CB1B3D"/>
    <w:rsid w:val="00CB4DD8"/>
    <w:rsid w:val="00CB5153"/>
    <w:rsid w:val="00CE7CBD"/>
    <w:rsid w:val="00D05BCF"/>
    <w:rsid w:val="00D2249E"/>
    <w:rsid w:val="00D32FF2"/>
    <w:rsid w:val="00D347C5"/>
    <w:rsid w:val="00D43679"/>
    <w:rsid w:val="00D46209"/>
    <w:rsid w:val="00D472AA"/>
    <w:rsid w:val="00D5029A"/>
    <w:rsid w:val="00D5270A"/>
    <w:rsid w:val="00D62D4F"/>
    <w:rsid w:val="00D632BA"/>
    <w:rsid w:val="00D66353"/>
    <w:rsid w:val="00D76289"/>
    <w:rsid w:val="00D83EF2"/>
    <w:rsid w:val="00D91A93"/>
    <w:rsid w:val="00DA690E"/>
    <w:rsid w:val="00DB5B4A"/>
    <w:rsid w:val="00DD1005"/>
    <w:rsid w:val="00DE0CFB"/>
    <w:rsid w:val="00E079FC"/>
    <w:rsid w:val="00E342B4"/>
    <w:rsid w:val="00E36E0D"/>
    <w:rsid w:val="00E41280"/>
    <w:rsid w:val="00E424A3"/>
    <w:rsid w:val="00E44D91"/>
    <w:rsid w:val="00E50503"/>
    <w:rsid w:val="00E577C8"/>
    <w:rsid w:val="00E60C01"/>
    <w:rsid w:val="00E8133B"/>
    <w:rsid w:val="00EA3AAC"/>
    <w:rsid w:val="00EA6EE7"/>
    <w:rsid w:val="00EB179B"/>
    <w:rsid w:val="00EB7374"/>
    <w:rsid w:val="00ED3947"/>
    <w:rsid w:val="00ED7F25"/>
    <w:rsid w:val="00EE2477"/>
    <w:rsid w:val="00F04837"/>
    <w:rsid w:val="00F140BC"/>
    <w:rsid w:val="00F142BF"/>
    <w:rsid w:val="00F277CD"/>
    <w:rsid w:val="00F3174E"/>
    <w:rsid w:val="00F755E3"/>
    <w:rsid w:val="00F861C7"/>
    <w:rsid w:val="00FA4684"/>
    <w:rsid w:val="00FB5568"/>
    <w:rsid w:val="00FC17BB"/>
    <w:rsid w:val="00FC3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lack"/>
    </o:shapedefaults>
    <o:shapelayout v:ext="edit">
      <o:idmap v:ext="edit" data="1"/>
    </o:shapelayout>
  </w:shapeDefaults>
  <w:decimalSymbol w:val=","/>
  <w:listSeparator w:val=";"/>
  <w14:docId w14:val="0305FCF9"/>
  <w14:defaultImageDpi w14:val="330"/>
  <w15:docId w15:val="{2E608802-B547-4788-B0E6-93E451CB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Che"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ndard"/>
    <w:qFormat/>
    <w:rsid w:val="00131028"/>
    <w:pPr>
      <w:widowControl w:val="0"/>
      <w:wordWrap w:val="0"/>
      <w:ind w:firstLine="284"/>
      <w:jc w:val="both"/>
    </w:pPr>
    <w:rPr>
      <w:kern w:val="2"/>
      <w:lang w:val="en-US" w:eastAsia="ko-KR"/>
    </w:rPr>
  </w:style>
  <w:style w:type="paragraph" w:styleId="Balk1">
    <w:name w:val="heading 1"/>
    <w:aliases w:val="Level 1"/>
    <w:basedOn w:val="Normal"/>
    <w:next w:val="Normal"/>
    <w:qFormat/>
    <w:rsid w:val="00EA3AAC"/>
    <w:pPr>
      <w:keepNext/>
      <w:outlineLvl w:val="0"/>
    </w:pPr>
    <w:rPr>
      <w:rFonts w:ascii="Arial" w:eastAsia="DotumChe" w:hAnsi="Arial"/>
      <w:sz w:val="28"/>
    </w:rPr>
  </w:style>
  <w:style w:type="paragraph" w:styleId="Balk2">
    <w:name w:val="heading 2"/>
    <w:aliases w:val="Level 2"/>
    <w:basedOn w:val="Normal"/>
    <w:next w:val="Normal"/>
    <w:qFormat/>
    <w:rsid w:val="00EA3AAC"/>
    <w:pPr>
      <w:keepNext/>
      <w:outlineLvl w:val="1"/>
    </w:pPr>
    <w:rPr>
      <w:rFonts w:ascii="Arial" w:eastAsia="DotumChe" w:hAnsi="Arial"/>
    </w:rPr>
  </w:style>
  <w:style w:type="paragraph" w:styleId="Balk3">
    <w:name w:val="heading 3"/>
    <w:aliases w:val="Level 3"/>
    <w:basedOn w:val="Normal"/>
    <w:next w:val="Normal"/>
    <w:qFormat/>
    <w:rsid w:val="00EA3AAC"/>
    <w:pPr>
      <w:keepNext/>
      <w:ind w:left="851"/>
      <w:outlineLvl w:val="2"/>
    </w:pPr>
    <w:rPr>
      <w:rFonts w:ascii="Arial" w:eastAsia="DotumChe" w:hAnsi="Arial"/>
    </w:rPr>
  </w:style>
  <w:style w:type="paragraph" w:styleId="Balk4">
    <w:name w:val="heading 4"/>
    <w:basedOn w:val="Normal"/>
    <w:next w:val="Normal"/>
    <w:qFormat/>
    <w:rsid w:val="00EA3AAC"/>
    <w:pPr>
      <w:keepNext/>
      <w:ind w:firstLine="0"/>
      <w:jc w:val="right"/>
      <w:outlineLvl w:val="3"/>
    </w:pPr>
    <w:rPr>
      <w:rFonts w:eastAsia="Gungsuh"/>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aliases w:val="Page number"/>
    <w:rsid w:val="00EA3AAC"/>
    <w:rPr>
      <w:rFonts w:ascii="Arial" w:eastAsia="DotumChe" w:hAnsi="Arial"/>
      <w:sz w:val="18"/>
    </w:rPr>
  </w:style>
  <w:style w:type="paragraph" w:customStyle="1" w:styleId="Headingeven">
    <w:name w:val="Heading(even)"/>
    <w:basedOn w:val="Normal"/>
    <w:rsid w:val="00EA3AAC"/>
    <w:pPr>
      <w:tabs>
        <w:tab w:val="right" w:pos="9639"/>
      </w:tabs>
      <w:ind w:firstLine="0"/>
    </w:pPr>
    <w:rPr>
      <w:rFonts w:eastAsia="DotumChe"/>
      <w:sz w:val="18"/>
    </w:rPr>
  </w:style>
  <w:style w:type="character" w:styleId="Kpr">
    <w:name w:val="Hyperlink"/>
    <w:rsid w:val="00EA3AAC"/>
    <w:rPr>
      <w:color w:val="0000FF"/>
      <w:u w:val="single"/>
    </w:rPr>
  </w:style>
  <w:style w:type="paragraph" w:customStyle="1" w:styleId="Figure">
    <w:name w:val="Figure"/>
    <w:basedOn w:val="a0"/>
    <w:rsid w:val="00EA3AAC"/>
    <w:pPr>
      <w:tabs>
        <w:tab w:val="left" w:pos="227"/>
      </w:tabs>
      <w:ind w:firstLine="0"/>
      <w:jc w:val="left"/>
    </w:pPr>
    <w:rPr>
      <w:rFonts w:eastAsia="BatangChe"/>
      <w:b w:val="0"/>
      <w:sz w:val="18"/>
    </w:rPr>
  </w:style>
  <w:style w:type="paragraph" w:customStyle="1" w:styleId="a0">
    <w:name w:val="논문 제목"/>
    <w:basedOn w:val="Normal"/>
    <w:next w:val="Normal"/>
    <w:rsid w:val="00EA3AAC"/>
    <w:pPr>
      <w:jc w:val="center"/>
    </w:pPr>
    <w:rPr>
      <w:rFonts w:eastAsia="DotumChe"/>
      <w:b/>
      <w:sz w:val="32"/>
    </w:rPr>
  </w:style>
  <w:style w:type="paragraph" w:customStyle="1" w:styleId="Title1">
    <w:name w:val="Title1"/>
    <w:basedOn w:val="a0"/>
    <w:next w:val="Normal"/>
    <w:rsid w:val="00EA3AAC"/>
    <w:rPr>
      <w:sz w:val="28"/>
    </w:rPr>
  </w:style>
  <w:style w:type="paragraph" w:customStyle="1" w:styleId="Author">
    <w:name w:val="Author"/>
    <w:basedOn w:val="Normal"/>
    <w:next w:val="Normal"/>
    <w:rsid w:val="00EA3AAC"/>
    <w:pPr>
      <w:jc w:val="center"/>
    </w:pPr>
    <w:rPr>
      <w:rFonts w:eastAsia="DotumChe"/>
    </w:rPr>
  </w:style>
  <w:style w:type="paragraph" w:customStyle="1" w:styleId="AbstractKeyword">
    <w:name w:val="Abstract/Keyword"/>
    <w:basedOn w:val="Normal"/>
    <w:rsid w:val="00EA3AAC"/>
    <w:pPr>
      <w:ind w:firstLine="0"/>
    </w:pPr>
    <w:rPr>
      <w:b/>
    </w:rPr>
  </w:style>
  <w:style w:type="paragraph" w:customStyle="1" w:styleId="Theorem">
    <w:name w:val="Theorem"/>
    <w:basedOn w:val="a1"/>
    <w:rsid w:val="00EA3AAC"/>
    <w:rPr>
      <w:rFonts w:ascii="DotumChe" w:eastAsia="DotumChe"/>
      <w:b/>
    </w:rPr>
  </w:style>
  <w:style w:type="paragraph" w:customStyle="1" w:styleId="a1">
    <w:name w:val="본문 단락:논문용"/>
    <w:basedOn w:val="Normal"/>
    <w:rsid w:val="00EA3AAC"/>
    <w:pPr>
      <w:tabs>
        <w:tab w:val="left" w:pos="227"/>
        <w:tab w:val="left" w:pos="567"/>
        <w:tab w:val="left" w:pos="1134"/>
        <w:tab w:val="right" w:pos="4536"/>
      </w:tabs>
      <w:snapToGrid w:val="0"/>
      <w:spacing w:line="276" w:lineRule="auto"/>
      <w:ind w:firstLine="0"/>
    </w:pPr>
    <w:rPr>
      <w:sz w:val="18"/>
    </w:rPr>
  </w:style>
  <w:style w:type="paragraph" w:customStyle="1" w:styleId="a2">
    <w:name w:val="논문의 각 장"/>
    <w:basedOn w:val="Balk1"/>
    <w:next w:val="a1"/>
    <w:rsid w:val="00EA3AAC"/>
    <w:pPr>
      <w:spacing w:line="264" w:lineRule="auto"/>
      <w:ind w:firstLine="0"/>
      <w:jc w:val="center"/>
    </w:pPr>
    <w:rPr>
      <w:rFonts w:ascii="½Å¸íÁ¶" w:hAnsi="Times New Roman"/>
      <w:b/>
      <w:sz w:val="20"/>
    </w:rPr>
  </w:style>
  <w:style w:type="paragraph" w:customStyle="1" w:styleId="Headingodd">
    <w:name w:val="Heading(odd)"/>
    <w:basedOn w:val="Normal"/>
    <w:rsid w:val="00EA3AAC"/>
    <w:pPr>
      <w:tabs>
        <w:tab w:val="right" w:pos="9639"/>
      </w:tabs>
      <w:snapToGrid w:val="0"/>
      <w:ind w:firstLine="0"/>
    </w:pPr>
    <w:rPr>
      <w:rFonts w:ascii="Arial" w:eastAsia="DotumChe" w:hAnsi="Arial"/>
      <w:sz w:val="18"/>
    </w:rPr>
  </w:style>
  <w:style w:type="paragraph" w:customStyle="1" w:styleId="a">
    <w:name w:val="논문의 각 절"/>
    <w:basedOn w:val="Balk2"/>
    <w:next w:val="a1"/>
    <w:rsid w:val="00EA3AAC"/>
    <w:pPr>
      <w:numPr>
        <w:ilvl w:val="1"/>
        <w:numId w:val="9"/>
      </w:numPr>
      <w:spacing w:before="120" w:line="264" w:lineRule="auto"/>
    </w:pPr>
    <w:rPr>
      <w:rFonts w:ascii="Times New Roman" w:hAnsi="Times New Roman"/>
      <w:sz w:val="18"/>
    </w:rPr>
  </w:style>
  <w:style w:type="paragraph" w:customStyle="1" w:styleId="Reference">
    <w:name w:val="Reference"/>
    <w:basedOn w:val="Normal"/>
    <w:rsid w:val="00EA3AAC"/>
    <w:pPr>
      <w:tabs>
        <w:tab w:val="left" w:pos="340"/>
      </w:tabs>
      <w:spacing w:line="264" w:lineRule="auto"/>
      <w:ind w:left="340" w:hanging="340"/>
    </w:pPr>
    <w:rPr>
      <w:sz w:val="18"/>
    </w:rPr>
  </w:style>
  <w:style w:type="paragraph" w:customStyle="1" w:styleId="InsideFrame">
    <w:name w:val="Inside Frame"/>
    <w:basedOn w:val="Normal"/>
    <w:rsid w:val="00EA3AAC"/>
    <w:pPr>
      <w:framePr w:w="4634" w:h="981" w:hSpace="142" w:wrap="around" w:vAnchor="page" w:hAnchor="page" w:x="1111" w:y="14723" w:anchorLock="1"/>
      <w:pBdr>
        <w:top w:val="single" w:sz="6" w:space="1" w:color="auto"/>
      </w:pBdr>
      <w:ind w:firstLine="0"/>
    </w:pPr>
    <w:rPr>
      <w:sz w:val="16"/>
    </w:rPr>
  </w:style>
  <w:style w:type="paragraph" w:styleId="stbilgi">
    <w:name w:val="header"/>
    <w:aliases w:val="Heading"/>
    <w:basedOn w:val="Normal"/>
    <w:rsid w:val="00EA3AAC"/>
    <w:pPr>
      <w:tabs>
        <w:tab w:val="center" w:pos="4252"/>
        <w:tab w:val="right" w:pos="8504"/>
      </w:tabs>
      <w:snapToGrid w:val="0"/>
    </w:pPr>
  </w:style>
  <w:style w:type="paragraph" w:styleId="Altbilgi">
    <w:name w:val="footer"/>
    <w:basedOn w:val="Normal"/>
    <w:link w:val="AltbilgiChar"/>
    <w:uiPriority w:val="99"/>
    <w:rsid w:val="00EA3AAC"/>
    <w:pPr>
      <w:tabs>
        <w:tab w:val="center" w:pos="4252"/>
        <w:tab w:val="right" w:pos="8504"/>
      </w:tabs>
      <w:snapToGrid w:val="0"/>
    </w:pPr>
  </w:style>
  <w:style w:type="character" w:styleId="zlenenKpr">
    <w:name w:val="FollowedHyperlink"/>
    <w:rsid w:val="00EA3AAC"/>
    <w:rPr>
      <w:color w:val="800080"/>
      <w:u w:val="single"/>
    </w:rPr>
  </w:style>
  <w:style w:type="paragraph" w:styleId="GvdeMetni">
    <w:name w:val="Body Text"/>
    <w:basedOn w:val="Normal"/>
    <w:link w:val="GvdeMetniChar"/>
    <w:rsid w:val="00C2367C"/>
    <w:pPr>
      <w:wordWrap/>
      <w:adjustRightInd w:val="0"/>
      <w:snapToGrid w:val="0"/>
      <w:spacing w:line="300" w:lineRule="auto"/>
      <w:ind w:firstLine="0"/>
    </w:pPr>
    <w:rPr>
      <w:rFonts w:eastAsia="平成明朝"/>
      <w:snapToGrid w:val="0"/>
      <w:kern w:val="0"/>
      <w:lang w:eastAsia="ja-JP"/>
    </w:rPr>
  </w:style>
  <w:style w:type="character" w:customStyle="1" w:styleId="GvdeMetniChar">
    <w:name w:val="Gövde Metni Char"/>
    <w:link w:val="GvdeMetni"/>
    <w:rsid w:val="00C2367C"/>
    <w:rPr>
      <w:rFonts w:eastAsia="平成明朝"/>
      <w:snapToGrid w:val="0"/>
      <w:lang w:eastAsia="ja-JP"/>
    </w:rPr>
  </w:style>
  <w:style w:type="paragraph" w:customStyle="1" w:styleId="tablecolhead">
    <w:name w:val="table col head"/>
    <w:basedOn w:val="Normal"/>
    <w:uiPriority w:val="99"/>
    <w:rsid w:val="00E8133B"/>
    <w:pPr>
      <w:widowControl/>
      <w:wordWrap/>
      <w:ind w:firstLine="0"/>
      <w:jc w:val="center"/>
    </w:pPr>
    <w:rPr>
      <w:rFonts w:eastAsia="Times New Roman"/>
      <w:b/>
      <w:bCs/>
      <w:kern w:val="0"/>
      <w:sz w:val="16"/>
      <w:szCs w:val="16"/>
      <w:lang w:eastAsia="en-US"/>
    </w:rPr>
  </w:style>
  <w:style w:type="paragraph" w:customStyle="1" w:styleId="tablecopy">
    <w:name w:val="table copy"/>
    <w:uiPriority w:val="99"/>
    <w:rsid w:val="00E8133B"/>
    <w:pPr>
      <w:jc w:val="both"/>
    </w:pPr>
    <w:rPr>
      <w:rFonts w:eastAsia="Times New Roman"/>
      <w:noProof/>
      <w:sz w:val="16"/>
      <w:szCs w:val="16"/>
      <w:lang w:val="en-US" w:eastAsia="en-US"/>
    </w:rPr>
  </w:style>
  <w:style w:type="table" w:customStyle="1" w:styleId="PlainTable21">
    <w:name w:val="Plain Table 21"/>
    <w:basedOn w:val="NormalTablo"/>
    <w:uiPriority w:val="42"/>
    <w:rsid w:val="00E8133B"/>
    <w:rPr>
      <w:rFonts w:ascii="Calibri" w:eastAsia="Calibri" w:hAnsi="Calibri"/>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GvdeMetni2">
    <w:name w:val="Body Text 2"/>
    <w:basedOn w:val="Normal"/>
    <w:link w:val="GvdeMetni2Char"/>
    <w:rsid w:val="000B6B47"/>
    <w:pPr>
      <w:spacing w:after="120" w:line="480" w:lineRule="auto"/>
    </w:pPr>
  </w:style>
  <w:style w:type="character" w:customStyle="1" w:styleId="GvdeMetni2Char">
    <w:name w:val="Gövde Metni 2 Char"/>
    <w:link w:val="GvdeMetni2"/>
    <w:rsid w:val="000B6B47"/>
    <w:rPr>
      <w:kern w:val="2"/>
      <w:lang w:val="en-US" w:eastAsia="ko-KR"/>
    </w:rPr>
  </w:style>
  <w:style w:type="paragraph" w:customStyle="1" w:styleId="references">
    <w:name w:val="references"/>
    <w:uiPriority w:val="99"/>
    <w:rsid w:val="00D2249E"/>
    <w:pPr>
      <w:numPr>
        <w:numId w:val="16"/>
      </w:numPr>
      <w:spacing w:after="50" w:line="180" w:lineRule="exact"/>
      <w:jc w:val="both"/>
    </w:pPr>
    <w:rPr>
      <w:rFonts w:eastAsia="Times New Roman"/>
      <w:noProof/>
      <w:sz w:val="16"/>
      <w:szCs w:val="16"/>
      <w:lang w:val="en-US" w:eastAsia="en-US"/>
    </w:rPr>
  </w:style>
  <w:style w:type="paragraph" w:styleId="BalonMetni">
    <w:name w:val="Balloon Text"/>
    <w:basedOn w:val="Normal"/>
    <w:link w:val="BalonMetniChar"/>
    <w:rsid w:val="001F5643"/>
    <w:rPr>
      <w:rFonts w:ascii="Tahoma" w:hAnsi="Tahoma" w:cs="Tahoma"/>
      <w:sz w:val="16"/>
      <w:szCs w:val="16"/>
    </w:rPr>
  </w:style>
  <w:style w:type="character" w:customStyle="1" w:styleId="BalonMetniChar">
    <w:name w:val="Balon Metni Char"/>
    <w:basedOn w:val="VarsaylanParagrafYazTipi"/>
    <w:link w:val="BalonMetni"/>
    <w:rsid w:val="001F5643"/>
    <w:rPr>
      <w:rFonts w:ascii="Tahoma" w:hAnsi="Tahoma" w:cs="Tahoma"/>
      <w:kern w:val="2"/>
      <w:sz w:val="16"/>
      <w:szCs w:val="16"/>
      <w:lang w:val="en-US" w:eastAsia="ko-KR"/>
    </w:rPr>
  </w:style>
  <w:style w:type="character" w:styleId="SatrNumaras">
    <w:name w:val="line number"/>
    <w:basedOn w:val="VarsaylanParagrafYazTipi"/>
    <w:rsid w:val="001F5643"/>
  </w:style>
  <w:style w:type="table" w:styleId="TabloKlavuzu">
    <w:name w:val="Table Grid"/>
    <w:basedOn w:val="NormalTablo"/>
    <w:rsid w:val="00C32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
    <w:name w:val="Altbilgi Char"/>
    <w:basedOn w:val="VarsaylanParagrafYazTipi"/>
    <w:link w:val="Altbilgi"/>
    <w:uiPriority w:val="99"/>
    <w:rsid w:val="002E132F"/>
    <w:rPr>
      <w:kern w:val="2"/>
      <w:lang w:val="en-US" w:eastAsia="ko-KR"/>
    </w:rPr>
  </w:style>
  <w:style w:type="character" w:customStyle="1" w:styleId="UnresolvedMention">
    <w:name w:val="Unresolved Mention"/>
    <w:basedOn w:val="VarsaylanParagrafYazTipi"/>
    <w:uiPriority w:val="99"/>
    <w:semiHidden/>
    <w:unhideWhenUsed/>
    <w:rsid w:val="006C0398"/>
    <w:rPr>
      <w:color w:val="605E5C"/>
      <w:shd w:val="clear" w:color="auto" w:fill="E1DFDD"/>
    </w:rPr>
  </w:style>
  <w:style w:type="character" w:styleId="Vurgu">
    <w:name w:val="Emphasis"/>
    <w:basedOn w:val="VarsaylanParagrafYazTipi"/>
    <w:uiPriority w:val="20"/>
    <w:qFormat/>
    <w:rsid w:val="00DB5B4A"/>
    <w:rPr>
      <w:i/>
      <w:iCs/>
    </w:rPr>
  </w:style>
  <w:style w:type="paragraph" w:customStyle="1" w:styleId="Gvde">
    <w:name w:val="Gövde"/>
    <w:basedOn w:val="Normal"/>
    <w:autoRedefine/>
    <w:qFormat/>
    <w:rsid w:val="009211FB"/>
    <w:pPr>
      <w:widowControl/>
      <w:wordWrap/>
      <w:spacing w:before="80" w:after="80" w:line="276" w:lineRule="auto"/>
      <w:ind w:firstLine="426"/>
    </w:pPr>
    <w:rPr>
      <w:rFonts w:ascii="Cambria" w:eastAsiaTheme="minorHAnsi" w:hAnsi="Cambria" w:cstheme="minorBidi"/>
      <w:kern w:val="0"/>
      <w:sz w:val="18"/>
      <w:szCs w:val="22"/>
      <w:lang w:val="tr-TR" w:eastAsia="en-US"/>
    </w:rPr>
  </w:style>
  <w:style w:type="paragraph" w:customStyle="1" w:styleId="Ek">
    <w:name w:val="Ek"/>
    <w:basedOn w:val="Balk1"/>
    <w:qFormat/>
    <w:rsid w:val="00A00BBA"/>
    <w:pPr>
      <w:keepLines/>
      <w:widowControl/>
      <w:wordWrap/>
      <w:spacing w:before="200" w:after="60"/>
      <w:ind w:firstLine="0"/>
      <w:jc w:val="center"/>
    </w:pPr>
    <w:rPr>
      <w:rFonts w:asciiTheme="majorHAnsi" w:eastAsiaTheme="majorEastAsia" w:hAnsiTheme="majorHAnsi" w:cstheme="majorBidi"/>
      <w:b/>
      <w:bCs/>
      <w:kern w:val="0"/>
      <w:sz w:val="22"/>
      <w:szCs w:val="28"/>
      <w:lang w:eastAsia="en-US"/>
    </w:rPr>
  </w:style>
  <w:style w:type="paragraph" w:styleId="Dzeltme">
    <w:name w:val="Revision"/>
    <w:hidden/>
    <w:uiPriority w:val="71"/>
    <w:semiHidden/>
    <w:rsid w:val="00660E1F"/>
    <w:rPr>
      <w:kern w:val="2"/>
      <w:lang w:val="en-US" w:eastAsia="ko-KR"/>
    </w:rPr>
  </w:style>
  <w:style w:type="character" w:styleId="AklamaBavurusu">
    <w:name w:val="annotation reference"/>
    <w:basedOn w:val="VarsaylanParagrafYazTipi"/>
    <w:semiHidden/>
    <w:unhideWhenUsed/>
    <w:rsid w:val="000E26F2"/>
    <w:rPr>
      <w:sz w:val="16"/>
      <w:szCs w:val="16"/>
    </w:rPr>
  </w:style>
  <w:style w:type="paragraph" w:styleId="AklamaMetni">
    <w:name w:val="annotation text"/>
    <w:basedOn w:val="Normal"/>
    <w:link w:val="AklamaMetniChar"/>
    <w:unhideWhenUsed/>
    <w:rsid w:val="000E26F2"/>
  </w:style>
  <w:style w:type="character" w:customStyle="1" w:styleId="AklamaMetniChar">
    <w:name w:val="Açıklama Metni Char"/>
    <w:basedOn w:val="VarsaylanParagrafYazTipi"/>
    <w:link w:val="AklamaMetni"/>
    <w:rsid w:val="000E26F2"/>
    <w:rPr>
      <w:kern w:val="2"/>
      <w:lang w:val="en-US" w:eastAsia="ko-KR"/>
    </w:rPr>
  </w:style>
  <w:style w:type="paragraph" w:styleId="AklamaKonusu">
    <w:name w:val="annotation subject"/>
    <w:basedOn w:val="AklamaMetni"/>
    <w:next w:val="AklamaMetni"/>
    <w:link w:val="AklamaKonusuChar"/>
    <w:semiHidden/>
    <w:unhideWhenUsed/>
    <w:rsid w:val="000E26F2"/>
    <w:rPr>
      <w:b/>
      <w:bCs/>
    </w:rPr>
  </w:style>
  <w:style w:type="character" w:customStyle="1" w:styleId="AklamaKonusuChar">
    <w:name w:val="Açıklama Konusu Char"/>
    <w:basedOn w:val="AklamaMetniChar"/>
    <w:link w:val="AklamaKonusu"/>
    <w:semiHidden/>
    <w:rsid w:val="000E26F2"/>
    <w:rPr>
      <w:b/>
      <w:bCs/>
      <w:kern w:val="2"/>
      <w:lang w:val="en-US" w:eastAsia="ko-KR"/>
    </w:rPr>
  </w:style>
  <w:style w:type="paragraph" w:styleId="HTMLncedenBiimlendirilmi">
    <w:name w:val="HTML Preformatted"/>
    <w:basedOn w:val="Normal"/>
    <w:link w:val="HTMLncedenBiimlendirilmiChar"/>
    <w:uiPriority w:val="99"/>
    <w:semiHidden/>
    <w:unhideWhenUsed/>
    <w:rsid w:val="00976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ind w:firstLine="0"/>
      <w:jc w:val="left"/>
    </w:pPr>
    <w:rPr>
      <w:rFonts w:ascii="Courier New" w:eastAsia="Times New Roman" w:hAnsi="Courier New" w:cs="Courier New"/>
      <w:kern w:val="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976E58"/>
    <w:rPr>
      <w:rFonts w:ascii="Courier New" w:eastAsia="Times New Roman" w:hAnsi="Courier New" w:cs="Courier New"/>
    </w:rPr>
  </w:style>
  <w:style w:type="character" w:customStyle="1" w:styleId="y2iqfc">
    <w:name w:val="y2iqfc"/>
    <w:basedOn w:val="VarsaylanParagrafYazTipi"/>
    <w:rsid w:val="0097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5069">
      <w:bodyDiv w:val="1"/>
      <w:marLeft w:val="0"/>
      <w:marRight w:val="0"/>
      <w:marTop w:val="0"/>
      <w:marBottom w:val="0"/>
      <w:divBdr>
        <w:top w:val="none" w:sz="0" w:space="0" w:color="auto"/>
        <w:left w:val="none" w:sz="0" w:space="0" w:color="auto"/>
        <w:bottom w:val="none" w:sz="0" w:space="0" w:color="auto"/>
        <w:right w:val="none" w:sz="0" w:space="0" w:color="auto"/>
      </w:divBdr>
    </w:div>
    <w:div w:id="590819966">
      <w:bodyDiv w:val="1"/>
      <w:marLeft w:val="0"/>
      <w:marRight w:val="0"/>
      <w:marTop w:val="0"/>
      <w:marBottom w:val="0"/>
      <w:divBdr>
        <w:top w:val="none" w:sz="0" w:space="0" w:color="auto"/>
        <w:left w:val="none" w:sz="0" w:space="0" w:color="auto"/>
        <w:bottom w:val="none" w:sz="0" w:space="0" w:color="auto"/>
        <w:right w:val="none" w:sz="0" w:space="0" w:color="auto"/>
      </w:divBdr>
    </w:div>
    <w:div w:id="2042241142">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dk.gov.tr/index.php?option=com_content&amp;id=198:Kisaltmalar-Dizini&amp;catid=50:yazm-kurall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5471-EC15-4740-AA7B-FF14EC0E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1691</Words>
  <Characters>9645</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Preparation of Final Manuscripts Accepted for Journal of Electrical Engineering &amp; Technology</vt:lpstr>
      <vt:lpstr>Preparation of Final Manuscripts Accepted for Journal of Electrical Engineering &amp; Technology</vt:lpstr>
    </vt:vector>
  </TitlesOfParts>
  <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Final Manuscripts Accepted for Journal of Electrical Engineering &amp; Technology</dc:title>
  <dc:creator>KIEE Editorial Staff</dc:creator>
  <cp:lastModifiedBy>Yusuf Yagci</cp:lastModifiedBy>
  <cp:revision>6</cp:revision>
  <cp:lastPrinted>2023-02-20T08:52:00Z</cp:lastPrinted>
  <dcterms:created xsi:type="dcterms:W3CDTF">2023-02-20T09:00:00Z</dcterms:created>
  <dcterms:modified xsi:type="dcterms:W3CDTF">2023-04-07T08:20:00Z</dcterms:modified>
</cp:coreProperties>
</file>