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9CC891E" w14:textId="77777777" w:rsidR="007143E0" w:rsidRPr="00330F6A" w:rsidRDefault="007143E0" w:rsidP="00330F6A">
      <w:pPr>
        <w:pStyle w:val="Balk1"/>
        <w:spacing w:before="0" w:line="360" w:lineRule="auto"/>
        <w:rPr>
          <w:rFonts w:ascii="Times New Roman" w:hAnsi="Times New Roman" w:cs="Times New Roman"/>
          <w:b/>
          <w:bCs/>
          <w:sz w:val="24"/>
          <w:szCs w:val="24"/>
          <w:lang w:eastAsia="ja-JP"/>
        </w:rPr>
      </w:pPr>
    </w:p>
    <w:p w14:paraId="1CA1B494" w14:textId="77777777" w:rsidR="000E0BB5" w:rsidRPr="00330F6A" w:rsidRDefault="000E0BB5" w:rsidP="00330F6A">
      <w:pPr>
        <w:spacing w:after="0"/>
        <w:rPr>
          <w:rFonts w:ascii="Times New Roman" w:eastAsiaTheme="majorEastAsia" w:hAnsi="Times New Roman" w:cs="Times New Roman"/>
          <w:b/>
          <w:bCs/>
          <w:color w:val="802E90" w:themeColor="accent1" w:themeShade="BF"/>
          <w:sz w:val="24"/>
          <w:szCs w:val="24"/>
          <w:lang w:eastAsia="ja-JP"/>
        </w:rPr>
      </w:pPr>
    </w:p>
    <w:p w14:paraId="14D83A93" w14:textId="77777777" w:rsidR="000E0BB5" w:rsidRPr="00330F6A" w:rsidRDefault="000E0BB5" w:rsidP="00330F6A">
      <w:pPr>
        <w:tabs>
          <w:tab w:val="left" w:pos="2813"/>
        </w:tabs>
        <w:spacing w:after="0"/>
        <w:rPr>
          <w:rFonts w:ascii="Times New Roman" w:eastAsia="MS Mincho" w:hAnsi="Times New Roman" w:cs="Times New Roman"/>
          <w:b/>
          <w:bCs/>
          <w:sz w:val="72"/>
          <w:szCs w:val="72"/>
          <w:lang w:eastAsia="ja-JP"/>
        </w:rPr>
      </w:pPr>
    </w:p>
    <w:p w14:paraId="0DB2E65A" w14:textId="5B2E0C98" w:rsidR="000E0BB5" w:rsidRPr="00330F6A" w:rsidRDefault="000E0BB5" w:rsidP="00330F6A">
      <w:pPr>
        <w:tabs>
          <w:tab w:val="left" w:pos="2813"/>
        </w:tabs>
        <w:spacing w:after="0"/>
        <w:jc w:val="center"/>
        <w:rPr>
          <w:rFonts w:ascii="Times New Roman" w:eastAsia="MS Mincho" w:hAnsi="Times New Roman" w:cs="Times New Roman"/>
          <w:b/>
          <w:bCs/>
          <w:sz w:val="72"/>
          <w:szCs w:val="72"/>
          <w:lang w:eastAsia="ja-JP"/>
        </w:rPr>
      </w:pPr>
      <w:r w:rsidRPr="00330F6A">
        <w:rPr>
          <w:rFonts w:ascii="Times New Roman" w:eastAsia="MS Mincho" w:hAnsi="Times New Roman" w:cs="Times New Roman"/>
          <w:b/>
          <w:bCs/>
          <w:noProof/>
          <w:sz w:val="72"/>
          <w:szCs w:val="72"/>
          <w:lang w:eastAsia="ja-JP"/>
        </w:rPr>
        <w:drawing>
          <wp:inline distT="0" distB="0" distL="0" distR="0" wp14:anchorId="37A5D2B3" wp14:editId="6CAAA6B3">
            <wp:extent cx="1569308" cy="2310889"/>
            <wp:effectExtent l="0" t="0" r="5715"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8">
                      <a:alphaModFix/>
                    </a:blip>
                    <a:stretch>
                      <a:fillRect/>
                    </a:stretch>
                  </pic:blipFill>
                  <pic:spPr>
                    <a:xfrm>
                      <a:off x="0" y="0"/>
                      <a:ext cx="1592108" cy="2344464"/>
                    </a:xfrm>
                    <a:prstGeom prst="rect">
                      <a:avLst/>
                    </a:prstGeom>
                  </pic:spPr>
                </pic:pic>
              </a:graphicData>
            </a:graphic>
          </wp:inline>
        </w:drawing>
      </w:r>
    </w:p>
    <w:p w14:paraId="10A615B6" w14:textId="77777777" w:rsidR="000E0BB5" w:rsidRPr="00330F6A" w:rsidRDefault="000E0BB5" w:rsidP="00330F6A">
      <w:pPr>
        <w:tabs>
          <w:tab w:val="left" w:pos="2813"/>
        </w:tabs>
        <w:spacing w:after="0"/>
        <w:jc w:val="center"/>
        <w:rPr>
          <w:rFonts w:ascii="Times New Roman" w:eastAsia="MS Mincho" w:hAnsi="Times New Roman" w:cs="Times New Roman"/>
          <w:b/>
          <w:bCs/>
          <w:sz w:val="72"/>
          <w:szCs w:val="72"/>
          <w:lang w:eastAsia="ja-JP"/>
        </w:rPr>
      </w:pPr>
    </w:p>
    <w:p w14:paraId="288F5DA0" w14:textId="25F27183" w:rsidR="000E0BB5" w:rsidRPr="00330F6A" w:rsidRDefault="000E0BB5" w:rsidP="00330F6A">
      <w:pPr>
        <w:tabs>
          <w:tab w:val="left" w:pos="2813"/>
        </w:tabs>
        <w:spacing w:after="0"/>
        <w:jc w:val="center"/>
        <w:rPr>
          <w:rFonts w:ascii="Times New Roman" w:eastAsiaTheme="majorEastAsia" w:hAnsi="Times New Roman" w:cs="Times New Roman"/>
          <w:b/>
          <w:bCs/>
          <w:color w:val="802E90" w:themeColor="accent1" w:themeShade="BF"/>
          <w:sz w:val="72"/>
          <w:szCs w:val="72"/>
          <w:lang w:eastAsia="ja-JP"/>
        </w:rPr>
      </w:pPr>
      <w:r w:rsidRPr="00330F6A">
        <w:rPr>
          <w:rFonts w:ascii="Times New Roman" w:eastAsia="MS Mincho" w:hAnsi="Times New Roman" w:cs="Times New Roman"/>
          <w:b/>
          <w:bCs/>
          <w:sz w:val="72"/>
          <w:szCs w:val="72"/>
          <w:lang w:eastAsia="ja-JP"/>
        </w:rPr>
        <w:t>Hacettepe Üniversitesi Sağlık Bilimleri Fakültesi Dergisi Yazar Rehberi</w:t>
      </w:r>
    </w:p>
    <w:p w14:paraId="7EDF69C9" w14:textId="77777777" w:rsidR="000E0BB5" w:rsidRPr="00330F6A" w:rsidRDefault="000E0BB5" w:rsidP="00330F6A">
      <w:pPr>
        <w:tabs>
          <w:tab w:val="left" w:pos="2813"/>
        </w:tabs>
        <w:spacing w:after="0"/>
        <w:rPr>
          <w:rFonts w:ascii="Times New Roman" w:hAnsi="Times New Roman" w:cs="Times New Roman"/>
          <w:lang w:eastAsia="ja-JP"/>
        </w:rPr>
      </w:pPr>
    </w:p>
    <w:p w14:paraId="4E1AB80B" w14:textId="77777777" w:rsidR="000E0BB5" w:rsidRPr="00330F6A" w:rsidRDefault="000E0BB5" w:rsidP="00330F6A">
      <w:pPr>
        <w:tabs>
          <w:tab w:val="left" w:pos="2813"/>
        </w:tabs>
        <w:spacing w:after="0"/>
        <w:rPr>
          <w:rFonts w:ascii="Times New Roman" w:hAnsi="Times New Roman" w:cs="Times New Roman"/>
          <w:lang w:eastAsia="ja-JP"/>
        </w:rPr>
        <w:sectPr w:rsidR="000E0BB5" w:rsidRPr="00330F6A" w:rsidSect="000E0BB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43202949" w14:textId="77777777" w:rsidR="000E0BB5" w:rsidRPr="00330F6A" w:rsidRDefault="000E0BB5" w:rsidP="00330F6A">
      <w:pPr>
        <w:tabs>
          <w:tab w:val="left" w:pos="2813"/>
        </w:tabs>
        <w:spacing w:after="0"/>
        <w:rPr>
          <w:rFonts w:ascii="Times New Roman" w:hAnsi="Times New Roman" w:cs="Times New Roman"/>
          <w:lang w:eastAsia="ja-JP"/>
        </w:rPr>
      </w:pPr>
    </w:p>
    <w:sdt>
      <w:sdtPr>
        <w:rPr>
          <w:rFonts w:ascii="Times New Roman" w:eastAsiaTheme="minorEastAsia" w:hAnsi="Times New Roman" w:cs="Times New Roman"/>
          <w:b w:val="0"/>
          <w:bCs w:val="0"/>
          <w:color w:val="auto"/>
          <w:sz w:val="22"/>
          <w:szCs w:val="22"/>
        </w:rPr>
        <w:id w:val="1095907190"/>
        <w:docPartObj>
          <w:docPartGallery w:val="Table of Contents"/>
          <w:docPartUnique/>
        </w:docPartObj>
      </w:sdtPr>
      <w:sdtEndPr>
        <w:rPr>
          <w:noProof/>
        </w:rPr>
      </w:sdtEndPr>
      <w:sdtContent>
        <w:p w14:paraId="75975FC4" w14:textId="1F0868CE" w:rsidR="000E0BB5" w:rsidRPr="00330F6A" w:rsidRDefault="000E0BB5" w:rsidP="00330F6A">
          <w:pPr>
            <w:pStyle w:val="TBal"/>
            <w:spacing w:before="0"/>
            <w:jc w:val="center"/>
            <w:rPr>
              <w:rFonts w:ascii="Times New Roman" w:hAnsi="Times New Roman" w:cs="Times New Roman"/>
              <w:color w:val="000000" w:themeColor="text1"/>
            </w:rPr>
          </w:pPr>
          <w:r w:rsidRPr="00330F6A">
            <w:rPr>
              <w:rFonts w:ascii="Times New Roman" w:hAnsi="Times New Roman" w:cs="Times New Roman"/>
              <w:color w:val="000000" w:themeColor="text1"/>
            </w:rPr>
            <w:t>İçindekiler Tablosu</w:t>
          </w:r>
        </w:p>
        <w:p w14:paraId="1F5AC43A" w14:textId="09DCFFB1" w:rsidR="000E0BB5" w:rsidRPr="00330F6A" w:rsidRDefault="000E0BB5" w:rsidP="00330F6A">
          <w:pPr>
            <w:pStyle w:val="T1"/>
            <w:tabs>
              <w:tab w:val="right" w:leader="dot" w:pos="9062"/>
            </w:tabs>
            <w:spacing w:before="0" w:after="0"/>
            <w:rPr>
              <w:rFonts w:ascii="Times New Roman" w:hAnsi="Times New Roman" w:cs="Times New Roman"/>
              <w:b w:val="0"/>
              <w:bCs w:val="0"/>
              <w:noProof/>
              <w:color w:val="000000" w:themeColor="text1"/>
              <w:sz w:val="24"/>
              <w:szCs w:val="24"/>
            </w:rPr>
          </w:pPr>
          <w:r w:rsidRPr="00330F6A">
            <w:rPr>
              <w:rFonts w:ascii="Times New Roman" w:hAnsi="Times New Roman" w:cs="Times New Roman"/>
              <w:b w:val="0"/>
              <w:bCs w:val="0"/>
              <w:color w:val="000000" w:themeColor="text1"/>
            </w:rPr>
            <w:fldChar w:fldCharType="begin"/>
          </w:r>
          <w:r w:rsidRPr="00330F6A">
            <w:rPr>
              <w:rFonts w:ascii="Times New Roman" w:hAnsi="Times New Roman" w:cs="Times New Roman"/>
              <w:color w:val="000000" w:themeColor="text1"/>
            </w:rPr>
            <w:instrText>TOC \o "1-3" \h \z \u</w:instrText>
          </w:r>
          <w:r w:rsidRPr="00330F6A">
            <w:rPr>
              <w:rFonts w:ascii="Times New Roman" w:hAnsi="Times New Roman" w:cs="Times New Roman"/>
              <w:b w:val="0"/>
              <w:bCs w:val="0"/>
              <w:color w:val="000000" w:themeColor="text1"/>
            </w:rPr>
            <w:fldChar w:fldCharType="separate"/>
          </w:r>
          <w:hyperlink w:anchor="_Toc128386290" w:history="1">
            <w:r w:rsidRPr="00330F6A">
              <w:rPr>
                <w:rStyle w:val="Kpr"/>
                <w:rFonts w:ascii="Times New Roman" w:hAnsi="Times New Roman" w:cs="Times New Roman"/>
                <w:noProof/>
                <w:color w:val="000000" w:themeColor="text1"/>
                <w:lang w:eastAsia="ja-JP"/>
              </w:rPr>
              <w:t>Genel Bilgiler</w:t>
            </w:r>
            <w:r w:rsidRPr="00330F6A">
              <w:rPr>
                <w:rFonts w:ascii="Times New Roman" w:hAnsi="Times New Roman" w:cs="Times New Roman"/>
                <w:noProof/>
                <w:webHidden/>
                <w:color w:val="000000" w:themeColor="text1"/>
              </w:rPr>
              <w:tab/>
            </w:r>
            <w:r w:rsidRPr="00330F6A">
              <w:rPr>
                <w:rFonts w:ascii="Times New Roman" w:hAnsi="Times New Roman" w:cs="Times New Roman"/>
                <w:noProof/>
                <w:webHidden/>
                <w:color w:val="000000" w:themeColor="text1"/>
              </w:rPr>
              <w:fldChar w:fldCharType="begin"/>
            </w:r>
            <w:r w:rsidRPr="00330F6A">
              <w:rPr>
                <w:rFonts w:ascii="Times New Roman" w:hAnsi="Times New Roman" w:cs="Times New Roman"/>
                <w:noProof/>
                <w:webHidden/>
                <w:color w:val="000000" w:themeColor="text1"/>
              </w:rPr>
              <w:instrText xml:space="preserve"> PAGEREF _Toc128386290 \h </w:instrText>
            </w:r>
            <w:r w:rsidRPr="00330F6A">
              <w:rPr>
                <w:rFonts w:ascii="Times New Roman" w:hAnsi="Times New Roman" w:cs="Times New Roman"/>
                <w:noProof/>
                <w:webHidden/>
                <w:color w:val="000000" w:themeColor="text1"/>
              </w:rPr>
            </w:r>
            <w:r w:rsidRPr="00330F6A">
              <w:rPr>
                <w:rFonts w:ascii="Times New Roman" w:hAnsi="Times New Roman" w:cs="Times New Roman"/>
                <w:noProof/>
                <w:webHidden/>
                <w:color w:val="000000" w:themeColor="text1"/>
              </w:rPr>
              <w:fldChar w:fldCharType="separate"/>
            </w:r>
            <w:r w:rsidRPr="00330F6A">
              <w:rPr>
                <w:rFonts w:ascii="Times New Roman" w:hAnsi="Times New Roman" w:cs="Times New Roman"/>
                <w:noProof/>
                <w:webHidden/>
                <w:color w:val="000000" w:themeColor="text1"/>
              </w:rPr>
              <w:t>2</w:t>
            </w:r>
            <w:r w:rsidRPr="00330F6A">
              <w:rPr>
                <w:rFonts w:ascii="Times New Roman" w:hAnsi="Times New Roman" w:cs="Times New Roman"/>
                <w:noProof/>
                <w:webHidden/>
                <w:color w:val="000000" w:themeColor="text1"/>
              </w:rPr>
              <w:fldChar w:fldCharType="end"/>
            </w:r>
          </w:hyperlink>
        </w:p>
        <w:p w14:paraId="7826AB20" w14:textId="56B5CCBC" w:rsidR="000E0BB5" w:rsidRPr="00330F6A" w:rsidRDefault="00000000" w:rsidP="00330F6A">
          <w:pPr>
            <w:pStyle w:val="T1"/>
            <w:tabs>
              <w:tab w:val="right" w:leader="dot" w:pos="9062"/>
            </w:tabs>
            <w:spacing w:before="0" w:after="0"/>
            <w:rPr>
              <w:rFonts w:ascii="Times New Roman" w:hAnsi="Times New Roman" w:cs="Times New Roman"/>
              <w:b w:val="0"/>
              <w:bCs w:val="0"/>
              <w:noProof/>
              <w:color w:val="000000" w:themeColor="text1"/>
              <w:sz w:val="24"/>
              <w:szCs w:val="24"/>
            </w:rPr>
          </w:pPr>
          <w:hyperlink w:anchor="_Toc128386291" w:history="1">
            <w:r w:rsidR="000E0BB5" w:rsidRPr="00330F6A">
              <w:rPr>
                <w:rStyle w:val="Kpr"/>
                <w:rFonts w:ascii="Times New Roman" w:hAnsi="Times New Roman" w:cs="Times New Roman"/>
                <w:noProof/>
                <w:color w:val="000000" w:themeColor="text1"/>
                <w:lang w:eastAsia="ja-JP"/>
              </w:rPr>
              <w:t>Etik Beyan Politikası</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_Toc128386291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2</w:t>
            </w:r>
            <w:r w:rsidR="000E0BB5" w:rsidRPr="00330F6A">
              <w:rPr>
                <w:rFonts w:ascii="Times New Roman" w:hAnsi="Times New Roman" w:cs="Times New Roman"/>
                <w:noProof/>
                <w:webHidden/>
                <w:color w:val="000000" w:themeColor="text1"/>
              </w:rPr>
              <w:fldChar w:fldCharType="end"/>
            </w:r>
          </w:hyperlink>
        </w:p>
        <w:p w14:paraId="7E7FE474" w14:textId="709374C5" w:rsidR="000E0BB5" w:rsidRPr="00330F6A" w:rsidRDefault="00000000" w:rsidP="00330F6A">
          <w:pPr>
            <w:pStyle w:val="T1"/>
            <w:tabs>
              <w:tab w:val="right" w:leader="dot" w:pos="9062"/>
            </w:tabs>
            <w:spacing w:before="0" w:after="0"/>
            <w:rPr>
              <w:rFonts w:ascii="Times New Roman" w:hAnsi="Times New Roman" w:cs="Times New Roman"/>
              <w:b w:val="0"/>
              <w:bCs w:val="0"/>
              <w:noProof/>
              <w:color w:val="000000" w:themeColor="text1"/>
              <w:sz w:val="24"/>
              <w:szCs w:val="24"/>
            </w:rPr>
          </w:pPr>
          <w:hyperlink w:anchor="_Toc128386292" w:history="1">
            <w:r w:rsidR="000E0BB5" w:rsidRPr="00330F6A">
              <w:rPr>
                <w:rStyle w:val="Kpr"/>
                <w:rFonts w:ascii="Times New Roman" w:hAnsi="Times New Roman" w:cs="Times New Roman"/>
                <w:noProof/>
                <w:color w:val="000000" w:themeColor="text1"/>
                <w:lang w:eastAsia="ja-JP"/>
              </w:rPr>
              <w:t>Makale Gönderim Öncesinde Dikkat Edilmesi Gerekenler</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_Toc128386292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3</w:t>
            </w:r>
            <w:r w:rsidR="000E0BB5" w:rsidRPr="00330F6A">
              <w:rPr>
                <w:rFonts w:ascii="Times New Roman" w:hAnsi="Times New Roman" w:cs="Times New Roman"/>
                <w:noProof/>
                <w:webHidden/>
                <w:color w:val="000000" w:themeColor="text1"/>
              </w:rPr>
              <w:fldChar w:fldCharType="end"/>
            </w:r>
          </w:hyperlink>
        </w:p>
        <w:p w14:paraId="0B6C43D5" w14:textId="2232E545" w:rsidR="000E0BB5" w:rsidRPr="00330F6A" w:rsidRDefault="00000000" w:rsidP="00330F6A">
          <w:pPr>
            <w:pStyle w:val="T2"/>
            <w:tabs>
              <w:tab w:val="right" w:leader="dot" w:pos="9062"/>
            </w:tabs>
            <w:spacing w:before="0"/>
            <w:rPr>
              <w:rFonts w:ascii="Times New Roman" w:hAnsi="Times New Roman" w:cs="Times New Roman"/>
              <w:i w:val="0"/>
              <w:iCs w:val="0"/>
              <w:noProof/>
              <w:color w:val="000000" w:themeColor="text1"/>
              <w:sz w:val="24"/>
              <w:szCs w:val="24"/>
            </w:rPr>
          </w:pPr>
          <w:hyperlink w:anchor="_Toc128386293" w:history="1">
            <w:r w:rsidR="000E0BB5" w:rsidRPr="00330F6A">
              <w:rPr>
                <w:rStyle w:val="Kpr"/>
                <w:rFonts w:ascii="Times New Roman" w:hAnsi="Times New Roman" w:cs="Times New Roman"/>
                <w:b/>
                <w:bCs/>
                <w:noProof/>
                <w:color w:val="000000" w:themeColor="text1"/>
                <w:lang w:eastAsia="ja-JP"/>
              </w:rPr>
              <w:t>Sayfa Düzeni ve Yazı Stili</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_Toc128386293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4</w:t>
            </w:r>
            <w:r w:rsidR="000E0BB5" w:rsidRPr="00330F6A">
              <w:rPr>
                <w:rFonts w:ascii="Times New Roman" w:hAnsi="Times New Roman" w:cs="Times New Roman"/>
                <w:noProof/>
                <w:webHidden/>
                <w:color w:val="000000" w:themeColor="text1"/>
              </w:rPr>
              <w:fldChar w:fldCharType="end"/>
            </w:r>
          </w:hyperlink>
        </w:p>
        <w:p w14:paraId="53730870" w14:textId="7479F2ED" w:rsidR="000E0BB5" w:rsidRPr="00330F6A" w:rsidRDefault="00000000" w:rsidP="00330F6A">
          <w:pPr>
            <w:pStyle w:val="T2"/>
            <w:tabs>
              <w:tab w:val="right" w:leader="dot" w:pos="9062"/>
            </w:tabs>
            <w:spacing w:before="0"/>
            <w:rPr>
              <w:rFonts w:ascii="Times New Roman" w:hAnsi="Times New Roman" w:cs="Times New Roman"/>
              <w:i w:val="0"/>
              <w:iCs w:val="0"/>
              <w:noProof/>
              <w:color w:val="000000" w:themeColor="text1"/>
              <w:sz w:val="24"/>
              <w:szCs w:val="24"/>
            </w:rPr>
          </w:pPr>
          <w:hyperlink w:anchor="_Toc128386294" w:history="1">
            <w:r w:rsidR="000E0BB5" w:rsidRPr="00330F6A">
              <w:rPr>
                <w:rStyle w:val="Kpr"/>
                <w:rFonts w:ascii="Times New Roman" w:hAnsi="Times New Roman" w:cs="Times New Roman"/>
                <w:b/>
                <w:bCs/>
                <w:noProof/>
                <w:color w:val="000000" w:themeColor="text1"/>
                <w:lang w:eastAsia="ja-JP"/>
              </w:rPr>
              <w:t>Kısa Başlık Düzeni</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_Toc128386294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4</w:t>
            </w:r>
            <w:r w:rsidR="000E0BB5" w:rsidRPr="00330F6A">
              <w:rPr>
                <w:rFonts w:ascii="Times New Roman" w:hAnsi="Times New Roman" w:cs="Times New Roman"/>
                <w:noProof/>
                <w:webHidden/>
                <w:color w:val="000000" w:themeColor="text1"/>
              </w:rPr>
              <w:fldChar w:fldCharType="end"/>
            </w:r>
          </w:hyperlink>
        </w:p>
        <w:p w14:paraId="7F178427" w14:textId="37386D8B" w:rsidR="000E0BB5" w:rsidRPr="00330F6A" w:rsidRDefault="00000000" w:rsidP="00330F6A">
          <w:pPr>
            <w:pStyle w:val="T2"/>
            <w:tabs>
              <w:tab w:val="right" w:leader="dot" w:pos="9062"/>
            </w:tabs>
            <w:spacing w:before="0"/>
            <w:rPr>
              <w:rFonts w:ascii="Times New Roman" w:hAnsi="Times New Roman" w:cs="Times New Roman"/>
              <w:i w:val="0"/>
              <w:iCs w:val="0"/>
              <w:noProof/>
              <w:color w:val="000000" w:themeColor="text1"/>
              <w:sz w:val="24"/>
              <w:szCs w:val="24"/>
            </w:rPr>
          </w:pPr>
          <w:hyperlink w:anchor="_Toc128386295" w:history="1">
            <w:r w:rsidR="000E0BB5" w:rsidRPr="00330F6A">
              <w:rPr>
                <w:rStyle w:val="Kpr"/>
                <w:rFonts w:ascii="Times New Roman" w:hAnsi="Times New Roman" w:cs="Times New Roman"/>
                <w:b/>
                <w:bCs/>
                <w:noProof/>
                <w:color w:val="000000" w:themeColor="text1"/>
              </w:rPr>
              <w:t>Ana Başlık Düzeni</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_Toc128386295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4</w:t>
            </w:r>
            <w:r w:rsidR="000E0BB5" w:rsidRPr="00330F6A">
              <w:rPr>
                <w:rFonts w:ascii="Times New Roman" w:hAnsi="Times New Roman" w:cs="Times New Roman"/>
                <w:noProof/>
                <w:webHidden/>
                <w:color w:val="000000" w:themeColor="text1"/>
              </w:rPr>
              <w:fldChar w:fldCharType="end"/>
            </w:r>
          </w:hyperlink>
        </w:p>
        <w:p w14:paraId="4435D9B5" w14:textId="475AF3CD" w:rsidR="000E0BB5" w:rsidRPr="00330F6A" w:rsidRDefault="00000000" w:rsidP="00330F6A">
          <w:pPr>
            <w:pStyle w:val="T2"/>
            <w:tabs>
              <w:tab w:val="right" w:leader="dot" w:pos="9062"/>
            </w:tabs>
            <w:spacing w:before="0"/>
            <w:rPr>
              <w:rFonts w:ascii="Times New Roman" w:hAnsi="Times New Roman" w:cs="Times New Roman"/>
              <w:i w:val="0"/>
              <w:iCs w:val="0"/>
              <w:noProof/>
              <w:color w:val="000000" w:themeColor="text1"/>
              <w:sz w:val="24"/>
              <w:szCs w:val="24"/>
            </w:rPr>
          </w:pPr>
          <w:hyperlink w:anchor="_Toc128386296" w:history="1">
            <w:r w:rsidR="000E0BB5" w:rsidRPr="00330F6A">
              <w:rPr>
                <w:rStyle w:val="Kpr"/>
                <w:rFonts w:ascii="Times New Roman" w:hAnsi="Times New Roman" w:cs="Times New Roman"/>
                <w:b/>
                <w:bCs/>
                <w:noProof/>
                <w:color w:val="000000" w:themeColor="text1"/>
              </w:rPr>
              <w:t>Özet</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_Toc128386296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4</w:t>
            </w:r>
            <w:r w:rsidR="000E0BB5" w:rsidRPr="00330F6A">
              <w:rPr>
                <w:rFonts w:ascii="Times New Roman" w:hAnsi="Times New Roman" w:cs="Times New Roman"/>
                <w:noProof/>
                <w:webHidden/>
                <w:color w:val="000000" w:themeColor="text1"/>
              </w:rPr>
              <w:fldChar w:fldCharType="end"/>
            </w:r>
          </w:hyperlink>
        </w:p>
        <w:p w14:paraId="60EDD33D" w14:textId="314E67AE" w:rsidR="000E0BB5" w:rsidRPr="00330F6A" w:rsidRDefault="00000000" w:rsidP="00330F6A">
          <w:pPr>
            <w:pStyle w:val="T2"/>
            <w:tabs>
              <w:tab w:val="right" w:leader="dot" w:pos="9062"/>
            </w:tabs>
            <w:spacing w:before="0"/>
            <w:rPr>
              <w:rFonts w:ascii="Times New Roman" w:hAnsi="Times New Roman" w:cs="Times New Roman"/>
              <w:i w:val="0"/>
              <w:iCs w:val="0"/>
              <w:noProof/>
              <w:color w:val="000000" w:themeColor="text1"/>
              <w:sz w:val="24"/>
              <w:szCs w:val="24"/>
            </w:rPr>
          </w:pPr>
          <w:hyperlink w:anchor="_Toc128386297" w:history="1">
            <w:r w:rsidR="000E0BB5" w:rsidRPr="00330F6A">
              <w:rPr>
                <w:rStyle w:val="Kpr"/>
                <w:rFonts w:ascii="Times New Roman" w:hAnsi="Times New Roman" w:cs="Times New Roman"/>
                <w:b/>
                <w:bCs/>
                <w:noProof/>
                <w:color w:val="000000" w:themeColor="text1"/>
                <w:lang w:eastAsia="ja-JP"/>
              </w:rPr>
              <w:t>Ana Metin</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_Toc128386297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5</w:t>
            </w:r>
            <w:r w:rsidR="000E0BB5" w:rsidRPr="00330F6A">
              <w:rPr>
                <w:rFonts w:ascii="Times New Roman" w:hAnsi="Times New Roman" w:cs="Times New Roman"/>
                <w:noProof/>
                <w:webHidden/>
                <w:color w:val="000000" w:themeColor="text1"/>
              </w:rPr>
              <w:fldChar w:fldCharType="end"/>
            </w:r>
          </w:hyperlink>
        </w:p>
        <w:p w14:paraId="1ECDA6E0" w14:textId="3D8171F5" w:rsidR="000E0BB5" w:rsidRPr="00330F6A" w:rsidRDefault="00000000" w:rsidP="00330F6A">
          <w:pPr>
            <w:pStyle w:val="T3"/>
            <w:tabs>
              <w:tab w:val="right" w:leader="dot" w:pos="9062"/>
            </w:tabs>
            <w:rPr>
              <w:rFonts w:ascii="Times New Roman" w:hAnsi="Times New Roman" w:cs="Times New Roman"/>
              <w:noProof/>
              <w:color w:val="000000" w:themeColor="text1"/>
              <w:sz w:val="24"/>
              <w:szCs w:val="24"/>
            </w:rPr>
          </w:pPr>
          <w:hyperlink w:anchor="_Toc128386298" w:history="1">
            <w:r w:rsidR="000E0BB5" w:rsidRPr="00330F6A">
              <w:rPr>
                <w:rStyle w:val="Kpr"/>
                <w:rFonts w:ascii="Times New Roman" w:eastAsia="MS Mincho" w:hAnsi="Times New Roman" w:cs="Times New Roman"/>
                <w:i/>
                <w:iCs/>
                <w:noProof/>
                <w:color w:val="000000" w:themeColor="text1"/>
                <w:lang w:eastAsia="ja-JP"/>
              </w:rPr>
              <w:t>Metin İçi Başlık Düzeylerine Göre Düzen</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_Toc128386298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5</w:t>
            </w:r>
            <w:r w:rsidR="000E0BB5" w:rsidRPr="00330F6A">
              <w:rPr>
                <w:rFonts w:ascii="Times New Roman" w:hAnsi="Times New Roman" w:cs="Times New Roman"/>
                <w:noProof/>
                <w:webHidden/>
                <w:color w:val="000000" w:themeColor="text1"/>
              </w:rPr>
              <w:fldChar w:fldCharType="end"/>
            </w:r>
          </w:hyperlink>
        </w:p>
        <w:p w14:paraId="52879F70" w14:textId="6007A7CD" w:rsidR="000E0BB5" w:rsidRPr="00330F6A" w:rsidRDefault="00000000" w:rsidP="00330F6A">
          <w:pPr>
            <w:pStyle w:val="T3"/>
            <w:tabs>
              <w:tab w:val="right" w:leader="dot" w:pos="9062"/>
            </w:tabs>
            <w:rPr>
              <w:rFonts w:ascii="Times New Roman" w:hAnsi="Times New Roman" w:cs="Times New Roman"/>
              <w:noProof/>
              <w:color w:val="000000" w:themeColor="text1"/>
              <w:sz w:val="24"/>
              <w:szCs w:val="24"/>
            </w:rPr>
          </w:pPr>
          <w:hyperlink w:anchor="_Toc128386299" w:history="1">
            <w:r w:rsidR="000E0BB5" w:rsidRPr="00330F6A">
              <w:rPr>
                <w:rStyle w:val="Kpr"/>
                <w:rFonts w:ascii="Times New Roman" w:eastAsia="MS Gothic" w:hAnsi="Times New Roman" w:cs="Times New Roman"/>
                <w:i/>
                <w:iCs/>
                <w:noProof/>
                <w:color w:val="000000" w:themeColor="text1"/>
              </w:rPr>
              <w:t>Tablo ve Şekil Düzeni</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_Toc128386299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6</w:t>
            </w:r>
            <w:r w:rsidR="000E0BB5" w:rsidRPr="00330F6A">
              <w:rPr>
                <w:rFonts w:ascii="Times New Roman" w:hAnsi="Times New Roman" w:cs="Times New Roman"/>
                <w:noProof/>
                <w:webHidden/>
                <w:color w:val="000000" w:themeColor="text1"/>
              </w:rPr>
              <w:fldChar w:fldCharType="end"/>
            </w:r>
          </w:hyperlink>
        </w:p>
        <w:p w14:paraId="37FC7124" w14:textId="7B42D992" w:rsidR="000E0BB5" w:rsidRPr="00330F6A" w:rsidRDefault="00000000" w:rsidP="00330F6A">
          <w:pPr>
            <w:pStyle w:val="T3"/>
            <w:tabs>
              <w:tab w:val="right" w:leader="dot" w:pos="9062"/>
            </w:tabs>
            <w:rPr>
              <w:rFonts w:ascii="Times New Roman" w:hAnsi="Times New Roman" w:cs="Times New Roman"/>
              <w:noProof/>
              <w:color w:val="000000" w:themeColor="text1"/>
              <w:sz w:val="24"/>
              <w:szCs w:val="24"/>
            </w:rPr>
          </w:pPr>
          <w:hyperlink w:anchor="_Toc128386300" w:history="1">
            <w:r w:rsidR="000E0BB5" w:rsidRPr="00330F6A">
              <w:rPr>
                <w:rStyle w:val="Kpr"/>
                <w:rFonts w:ascii="Times New Roman" w:eastAsia="MS Mincho" w:hAnsi="Times New Roman" w:cs="Times New Roman"/>
                <w:i/>
                <w:iCs/>
                <w:noProof/>
                <w:color w:val="000000" w:themeColor="text1"/>
                <w:lang w:eastAsia="ja-JP"/>
              </w:rPr>
              <w:t>Makale Bölümlerine Göre İçerik Bilgileri</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_Toc128386300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7</w:t>
            </w:r>
            <w:r w:rsidR="000E0BB5" w:rsidRPr="00330F6A">
              <w:rPr>
                <w:rFonts w:ascii="Times New Roman" w:hAnsi="Times New Roman" w:cs="Times New Roman"/>
                <w:noProof/>
                <w:webHidden/>
                <w:color w:val="000000" w:themeColor="text1"/>
              </w:rPr>
              <w:fldChar w:fldCharType="end"/>
            </w:r>
          </w:hyperlink>
        </w:p>
        <w:p w14:paraId="6A8D49AB" w14:textId="3412A426" w:rsidR="000E0BB5" w:rsidRPr="00330F6A" w:rsidRDefault="00000000" w:rsidP="00330F6A">
          <w:pPr>
            <w:pStyle w:val="T3"/>
            <w:tabs>
              <w:tab w:val="right" w:leader="dot" w:pos="9062"/>
            </w:tabs>
            <w:rPr>
              <w:rFonts w:ascii="Times New Roman" w:hAnsi="Times New Roman" w:cs="Times New Roman"/>
              <w:noProof/>
              <w:color w:val="000000" w:themeColor="text1"/>
              <w:sz w:val="24"/>
              <w:szCs w:val="24"/>
            </w:rPr>
          </w:pPr>
          <w:hyperlink w:anchor="_Toc128386301" w:history="1">
            <w:r w:rsidR="000E0BB5" w:rsidRPr="00330F6A">
              <w:rPr>
                <w:rStyle w:val="Kpr"/>
                <w:rFonts w:ascii="Times New Roman" w:hAnsi="Times New Roman" w:cs="Times New Roman"/>
                <w:i/>
                <w:iCs/>
                <w:noProof/>
                <w:color w:val="000000" w:themeColor="text1"/>
              </w:rPr>
              <w:t>Metin İçi A</w:t>
            </w:r>
            <w:r w:rsidR="000E0BB5" w:rsidRPr="00330F6A">
              <w:rPr>
                <w:rStyle w:val="Kpr"/>
                <w:rFonts w:ascii="Times New Roman" w:hAnsi="Times New Roman" w:cs="Times New Roman"/>
                <w:i/>
                <w:iCs/>
                <w:noProof/>
                <w:color w:val="000000" w:themeColor="text1"/>
              </w:rPr>
              <w:t>l</w:t>
            </w:r>
            <w:r w:rsidR="000E0BB5" w:rsidRPr="00330F6A">
              <w:rPr>
                <w:rStyle w:val="Kpr"/>
                <w:rFonts w:ascii="Times New Roman" w:hAnsi="Times New Roman" w:cs="Times New Roman"/>
                <w:i/>
                <w:iCs/>
                <w:noProof/>
                <w:color w:val="000000" w:themeColor="text1"/>
              </w:rPr>
              <w:t>ıntılar</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_Toc128386301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8</w:t>
            </w:r>
            <w:r w:rsidR="000E0BB5" w:rsidRPr="00330F6A">
              <w:rPr>
                <w:rFonts w:ascii="Times New Roman" w:hAnsi="Times New Roman" w:cs="Times New Roman"/>
                <w:noProof/>
                <w:webHidden/>
                <w:color w:val="000000" w:themeColor="text1"/>
              </w:rPr>
              <w:fldChar w:fldCharType="end"/>
            </w:r>
          </w:hyperlink>
        </w:p>
        <w:p w14:paraId="49500BEC" w14:textId="3CC956FD" w:rsidR="000E0BB5" w:rsidRPr="00330F6A" w:rsidRDefault="00000000" w:rsidP="00330F6A">
          <w:pPr>
            <w:pStyle w:val="T2"/>
            <w:tabs>
              <w:tab w:val="right" w:leader="dot" w:pos="9062"/>
            </w:tabs>
            <w:spacing w:before="0"/>
            <w:rPr>
              <w:rFonts w:ascii="Times New Roman" w:hAnsi="Times New Roman" w:cs="Times New Roman"/>
              <w:i w:val="0"/>
              <w:iCs w:val="0"/>
              <w:noProof/>
              <w:color w:val="000000" w:themeColor="text1"/>
              <w:sz w:val="24"/>
              <w:szCs w:val="24"/>
            </w:rPr>
          </w:pPr>
          <w:hyperlink w:anchor="_Toc128386302" w:history="1">
            <w:r w:rsidR="000E0BB5" w:rsidRPr="00330F6A">
              <w:rPr>
                <w:rStyle w:val="Kpr"/>
                <w:rFonts w:ascii="Times New Roman" w:hAnsi="Times New Roman" w:cs="Times New Roman"/>
                <w:b/>
                <w:bCs/>
                <w:noProof/>
                <w:color w:val="000000" w:themeColor="text1"/>
              </w:rPr>
              <w:t>Kayn</w:t>
            </w:r>
            <w:r w:rsidR="000E0BB5" w:rsidRPr="00330F6A">
              <w:rPr>
                <w:rStyle w:val="Kpr"/>
                <w:rFonts w:ascii="Times New Roman" w:hAnsi="Times New Roman" w:cs="Times New Roman"/>
                <w:b/>
                <w:bCs/>
                <w:noProof/>
                <w:color w:val="000000" w:themeColor="text1"/>
              </w:rPr>
              <w:t>a</w:t>
            </w:r>
            <w:r w:rsidR="000E0BB5" w:rsidRPr="00330F6A">
              <w:rPr>
                <w:rStyle w:val="Kpr"/>
                <w:rFonts w:ascii="Times New Roman" w:hAnsi="Times New Roman" w:cs="Times New Roman"/>
                <w:b/>
                <w:bCs/>
                <w:noProof/>
                <w:color w:val="000000" w:themeColor="text1"/>
              </w:rPr>
              <w:t>kça</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_Toc128386302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10</w:t>
            </w:r>
            <w:r w:rsidR="000E0BB5" w:rsidRPr="00330F6A">
              <w:rPr>
                <w:rFonts w:ascii="Times New Roman" w:hAnsi="Times New Roman" w:cs="Times New Roman"/>
                <w:noProof/>
                <w:webHidden/>
                <w:color w:val="000000" w:themeColor="text1"/>
              </w:rPr>
              <w:fldChar w:fldCharType="end"/>
            </w:r>
          </w:hyperlink>
        </w:p>
        <w:p w14:paraId="1EE63EAB" w14:textId="05763267" w:rsidR="000E0BB5" w:rsidRPr="00330F6A" w:rsidRDefault="00000000" w:rsidP="00330F6A">
          <w:pPr>
            <w:pStyle w:val="T1"/>
            <w:tabs>
              <w:tab w:val="right" w:leader="dot" w:pos="9062"/>
            </w:tabs>
            <w:spacing w:before="0" w:after="0"/>
            <w:rPr>
              <w:rFonts w:ascii="Times New Roman" w:hAnsi="Times New Roman" w:cs="Times New Roman"/>
              <w:b w:val="0"/>
              <w:bCs w:val="0"/>
              <w:noProof/>
              <w:color w:val="000000" w:themeColor="text1"/>
              <w:sz w:val="24"/>
              <w:szCs w:val="24"/>
            </w:rPr>
          </w:pPr>
          <w:hyperlink w:anchor="_Toc128386303" w:history="1">
            <w:r w:rsidR="000E0BB5" w:rsidRPr="00330F6A">
              <w:rPr>
                <w:rStyle w:val="Kpr"/>
                <w:rFonts w:ascii="Times New Roman" w:hAnsi="Times New Roman" w:cs="Times New Roman"/>
                <w:noProof/>
                <w:color w:val="000000" w:themeColor="text1"/>
              </w:rPr>
              <w:t>Ekler</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_Toc128386303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14</w:t>
            </w:r>
            <w:r w:rsidR="000E0BB5" w:rsidRPr="00330F6A">
              <w:rPr>
                <w:rFonts w:ascii="Times New Roman" w:hAnsi="Times New Roman" w:cs="Times New Roman"/>
                <w:noProof/>
                <w:webHidden/>
                <w:color w:val="000000" w:themeColor="text1"/>
              </w:rPr>
              <w:fldChar w:fldCharType="end"/>
            </w:r>
          </w:hyperlink>
        </w:p>
        <w:p w14:paraId="01FEE91C" w14:textId="250BED73" w:rsidR="000E0BB5" w:rsidRPr="00330F6A" w:rsidRDefault="00000000" w:rsidP="00330F6A">
          <w:pPr>
            <w:pStyle w:val="T1"/>
            <w:tabs>
              <w:tab w:val="right" w:leader="dot" w:pos="9062"/>
            </w:tabs>
            <w:spacing w:before="0" w:after="0"/>
            <w:rPr>
              <w:rFonts w:ascii="Times New Roman" w:hAnsi="Times New Roman" w:cs="Times New Roman"/>
              <w:b w:val="0"/>
              <w:bCs w:val="0"/>
              <w:noProof/>
              <w:color w:val="000000" w:themeColor="text1"/>
              <w:sz w:val="24"/>
              <w:szCs w:val="24"/>
            </w:rPr>
          </w:pPr>
          <w:hyperlink w:anchor="_Toc128386304" w:history="1">
            <w:r w:rsidR="000E0BB5" w:rsidRPr="00330F6A">
              <w:rPr>
                <w:rStyle w:val="Kpr"/>
                <w:rFonts w:ascii="Times New Roman" w:hAnsi="Times New Roman" w:cs="Times New Roman"/>
                <w:noProof/>
                <w:color w:val="000000" w:themeColor="text1"/>
                <w:lang w:eastAsia="ja-JP"/>
              </w:rPr>
              <w:t>Makalenin Yüklenmesi Sürecinde Dikkat Edilmesi Gerekenler</w:t>
            </w:r>
            <w:r w:rsidR="000E0BB5" w:rsidRPr="00330F6A">
              <w:rPr>
                <w:rFonts w:ascii="Times New Roman" w:hAnsi="Times New Roman" w:cs="Times New Roman"/>
                <w:noProof/>
                <w:webHidden/>
                <w:color w:val="000000" w:themeColor="text1"/>
              </w:rPr>
              <w:tab/>
            </w:r>
            <w:r w:rsidR="000E0BB5" w:rsidRPr="00330F6A">
              <w:rPr>
                <w:rFonts w:ascii="Times New Roman" w:hAnsi="Times New Roman" w:cs="Times New Roman"/>
                <w:noProof/>
                <w:webHidden/>
                <w:color w:val="000000" w:themeColor="text1"/>
              </w:rPr>
              <w:fldChar w:fldCharType="begin"/>
            </w:r>
            <w:r w:rsidR="000E0BB5" w:rsidRPr="00330F6A">
              <w:rPr>
                <w:rFonts w:ascii="Times New Roman" w:hAnsi="Times New Roman" w:cs="Times New Roman"/>
                <w:noProof/>
                <w:webHidden/>
                <w:color w:val="000000" w:themeColor="text1"/>
              </w:rPr>
              <w:instrText xml:space="preserve"> PAGEREF _Toc128386304 \h </w:instrText>
            </w:r>
            <w:r w:rsidR="000E0BB5" w:rsidRPr="00330F6A">
              <w:rPr>
                <w:rFonts w:ascii="Times New Roman" w:hAnsi="Times New Roman" w:cs="Times New Roman"/>
                <w:noProof/>
                <w:webHidden/>
                <w:color w:val="000000" w:themeColor="text1"/>
              </w:rPr>
            </w:r>
            <w:r w:rsidR="000E0BB5" w:rsidRPr="00330F6A">
              <w:rPr>
                <w:rFonts w:ascii="Times New Roman" w:hAnsi="Times New Roman" w:cs="Times New Roman"/>
                <w:noProof/>
                <w:webHidden/>
                <w:color w:val="000000" w:themeColor="text1"/>
              </w:rPr>
              <w:fldChar w:fldCharType="separate"/>
            </w:r>
            <w:r w:rsidR="000E0BB5" w:rsidRPr="00330F6A">
              <w:rPr>
                <w:rFonts w:ascii="Times New Roman" w:hAnsi="Times New Roman" w:cs="Times New Roman"/>
                <w:noProof/>
                <w:webHidden/>
                <w:color w:val="000000" w:themeColor="text1"/>
              </w:rPr>
              <w:t>14</w:t>
            </w:r>
            <w:r w:rsidR="000E0BB5" w:rsidRPr="00330F6A">
              <w:rPr>
                <w:rFonts w:ascii="Times New Roman" w:hAnsi="Times New Roman" w:cs="Times New Roman"/>
                <w:noProof/>
                <w:webHidden/>
                <w:color w:val="000000" w:themeColor="text1"/>
              </w:rPr>
              <w:fldChar w:fldCharType="end"/>
            </w:r>
          </w:hyperlink>
        </w:p>
        <w:p w14:paraId="4B41E04F" w14:textId="55A110A5" w:rsidR="000E0BB5" w:rsidRPr="00330F6A" w:rsidRDefault="000E0BB5" w:rsidP="00330F6A">
          <w:pPr>
            <w:spacing w:after="0"/>
            <w:rPr>
              <w:rFonts w:ascii="Times New Roman" w:hAnsi="Times New Roman" w:cs="Times New Roman"/>
            </w:rPr>
          </w:pPr>
          <w:r w:rsidRPr="00330F6A">
            <w:rPr>
              <w:rFonts w:ascii="Times New Roman" w:hAnsi="Times New Roman" w:cs="Times New Roman"/>
              <w:b/>
              <w:bCs/>
              <w:noProof/>
              <w:color w:val="000000" w:themeColor="text1"/>
            </w:rPr>
            <w:fldChar w:fldCharType="end"/>
          </w:r>
        </w:p>
      </w:sdtContent>
    </w:sdt>
    <w:p w14:paraId="52A588CF" w14:textId="5BEA35D6" w:rsidR="000E0BB5" w:rsidRPr="00330F6A" w:rsidRDefault="000E0BB5" w:rsidP="00330F6A">
      <w:pPr>
        <w:tabs>
          <w:tab w:val="left" w:pos="2813"/>
        </w:tabs>
        <w:spacing w:after="0"/>
        <w:rPr>
          <w:rFonts w:ascii="Times New Roman" w:hAnsi="Times New Roman" w:cs="Times New Roman"/>
          <w:lang w:eastAsia="ja-JP"/>
        </w:rPr>
        <w:sectPr w:rsidR="000E0BB5" w:rsidRPr="00330F6A" w:rsidSect="000E0BB5">
          <w:pgSz w:w="11906" w:h="16838"/>
          <w:pgMar w:top="1417" w:right="1417" w:bottom="1417" w:left="1417" w:header="708" w:footer="708" w:gutter="0"/>
          <w:cols w:space="708"/>
          <w:docGrid w:linePitch="360"/>
        </w:sectPr>
      </w:pPr>
    </w:p>
    <w:p w14:paraId="06F57C97" w14:textId="23C67702" w:rsidR="00245E79" w:rsidRPr="00330F6A" w:rsidRDefault="00245E79" w:rsidP="00330F6A">
      <w:pPr>
        <w:pStyle w:val="Balk1"/>
        <w:spacing w:before="0" w:line="360" w:lineRule="auto"/>
        <w:jc w:val="center"/>
        <w:rPr>
          <w:rFonts w:ascii="Times New Roman" w:hAnsi="Times New Roman" w:cs="Times New Roman"/>
          <w:b/>
          <w:bCs/>
          <w:color w:val="FF0000"/>
          <w:sz w:val="24"/>
          <w:szCs w:val="24"/>
          <w:lang w:eastAsia="ja-JP"/>
        </w:rPr>
      </w:pPr>
      <w:bookmarkStart w:id="0" w:name="_Toc128386290"/>
      <w:r w:rsidRPr="00330F6A">
        <w:rPr>
          <w:rFonts w:ascii="Times New Roman" w:hAnsi="Times New Roman" w:cs="Times New Roman"/>
          <w:b/>
          <w:bCs/>
          <w:color w:val="FF0000"/>
          <w:sz w:val="24"/>
          <w:szCs w:val="24"/>
          <w:lang w:eastAsia="ja-JP"/>
        </w:rPr>
        <w:lastRenderedPageBreak/>
        <w:t>Genel Bilgiler</w:t>
      </w:r>
      <w:bookmarkEnd w:id="0"/>
    </w:p>
    <w:p w14:paraId="66DA0A1B" w14:textId="297ACB6B" w:rsidR="009238DC" w:rsidRPr="00330F6A" w:rsidRDefault="002461A4" w:rsidP="00330F6A">
      <w:pPr>
        <w:pStyle w:val="NormalWeb"/>
        <w:shd w:val="clear" w:color="auto" w:fill="FFFFFF"/>
        <w:spacing w:before="0" w:beforeAutospacing="0" w:after="0" w:afterAutospacing="0" w:line="360" w:lineRule="auto"/>
        <w:ind w:firstLine="708"/>
        <w:jc w:val="both"/>
        <w:rPr>
          <w:rFonts w:eastAsia="MS Mincho"/>
          <w:bCs/>
          <w:color w:val="000000" w:themeColor="text1"/>
          <w:lang w:eastAsia="ja-JP"/>
        </w:rPr>
      </w:pPr>
      <w:r w:rsidRPr="00330F6A">
        <w:rPr>
          <w:rFonts w:eastAsia="MS Mincho"/>
          <w:bCs/>
          <w:color w:val="000000" w:themeColor="text1"/>
          <w:lang w:eastAsia="ja-JP"/>
        </w:rPr>
        <w:t>Hacettepe Üniversitesi Sağlık Bilimleri Fakültesi Dergisi yılda üç kez, Nisan, Ağustos ve Aralık aylarında yayınlanmaktadır. Hacettepe Üniversitesi Sağlık Bilimleri Fakültesi Dergisi’nde</w:t>
      </w:r>
      <w:r w:rsidR="009238DC" w:rsidRPr="00330F6A">
        <w:rPr>
          <w:rFonts w:eastAsia="MS Mincho"/>
          <w:bCs/>
          <w:color w:val="000000" w:themeColor="text1"/>
          <w:lang w:eastAsia="ja-JP"/>
        </w:rPr>
        <w:t>;</w:t>
      </w:r>
    </w:p>
    <w:p w14:paraId="2F15EEF9" w14:textId="7E97BAC7" w:rsidR="009238DC" w:rsidRPr="00330F6A" w:rsidRDefault="002461A4" w:rsidP="00330F6A">
      <w:pPr>
        <w:pStyle w:val="NormalWeb"/>
        <w:numPr>
          <w:ilvl w:val="0"/>
          <w:numId w:val="18"/>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Cs/>
          <w:color w:val="000000" w:themeColor="text1"/>
          <w:lang w:eastAsia="ja-JP"/>
        </w:rPr>
        <w:t xml:space="preserve">Beslenme ve Diyetetik, </w:t>
      </w:r>
    </w:p>
    <w:p w14:paraId="0005B414" w14:textId="77777777" w:rsidR="009238DC" w:rsidRPr="00330F6A" w:rsidRDefault="002461A4" w:rsidP="00330F6A">
      <w:pPr>
        <w:pStyle w:val="NormalWeb"/>
        <w:numPr>
          <w:ilvl w:val="0"/>
          <w:numId w:val="18"/>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Cs/>
          <w:color w:val="000000" w:themeColor="text1"/>
          <w:lang w:eastAsia="ja-JP"/>
        </w:rPr>
        <w:t xml:space="preserve">Çocuk Gelişimi, </w:t>
      </w:r>
    </w:p>
    <w:p w14:paraId="49C0F88A" w14:textId="77777777" w:rsidR="009238DC" w:rsidRPr="00330F6A" w:rsidRDefault="002461A4" w:rsidP="00330F6A">
      <w:pPr>
        <w:pStyle w:val="NormalWeb"/>
        <w:numPr>
          <w:ilvl w:val="0"/>
          <w:numId w:val="18"/>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Cs/>
          <w:color w:val="000000" w:themeColor="text1"/>
          <w:lang w:eastAsia="ja-JP"/>
        </w:rPr>
        <w:t xml:space="preserve">Dil-Konuşma Terapisi, </w:t>
      </w:r>
    </w:p>
    <w:p w14:paraId="20C0C110" w14:textId="77777777" w:rsidR="009238DC" w:rsidRPr="00330F6A" w:rsidRDefault="002461A4" w:rsidP="00330F6A">
      <w:pPr>
        <w:pStyle w:val="NormalWeb"/>
        <w:numPr>
          <w:ilvl w:val="0"/>
          <w:numId w:val="18"/>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Cs/>
          <w:color w:val="000000" w:themeColor="text1"/>
          <w:lang w:eastAsia="ja-JP"/>
        </w:rPr>
        <w:t xml:space="preserve">Ergoterapi, </w:t>
      </w:r>
    </w:p>
    <w:p w14:paraId="0DE292D5" w14:textId="77777777" w:rsidR="009238DC" w:rsidRPr="00330F6A" w:rsidRDefault="002461A4" w:rsidP="00330F6A">
      <w:pPr>
        <w:pStyle w:val="NormalWeb"/>
        <w:numPr>
          <w:ilvl w:val="0"/>
          <w:numId w:val="18"/>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Cs/>
          <w:color w:val="000000" w:themeColor="text1"/>
          <w:lang w:eastAsia="ja-JP"/>
        </w:rPr>
        <w:t xml:space="preserve">Fizyoterapi ve Rehabilitasyon, </w:t>
      </w:r>
    </w:p>
    <w:p w14:paraId="76CD7B08" w14:textId="77777777" w:rsidR="009238DC" w:rsidRPr="00330F6A" w:rsidRDefault="002461A4" w:rsidP="00330F6A">
      <w:pPr>
        <w:pStyle w:val="NormalWeb"/>
        <w:numPr>
          <w:ilvl w:val="0"/>
          <w:numId w:val="18"/>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Cs/>
          <w:color w:val="000000" w:themeColor="text1"/>
          <w:lang w:eastAsia="ja-JP"/>
        </w:rPr>
        <w:t xml:space="preserve">Odyoloji, </w:t>
      </w:r>
    </w:p>
    <w:p w14:paraId="26294F8E" w14:textId="77777777" w:rsidR="00245E79" w:rsidRPr="00330F6A" w:rsidRDefault="002461A4" w:rsidP="00330F6A">
      <w:pPr>
        <w:pStyle w:val="NormalWeb"/>
        <w:numPr>
          <w:ilvl w:val="0"/>
          <w:numId w:val="18"/>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Cs/>
          <w:color w:val="000000" w:themeColor="text1"/>
          <w:lang w:eastAsia="ja-JP"/>
        </w:rPr>
        <w:t>Hemşirelik ve diğer sağlık bilimleri alanlarında</w:t>
      </w:r>
    </w:p>
    <w:p w14:paraId="6688BF5D" w14:textId="08B184EF" w:rsidR="00D50B73" w:rsidRPr="00330F6A" w:rsidRDefault="00245E79" w:rsidP="00330F6A">
      <w:pPr>
        <w:pStyle w:val="NormalWeb"/>
        <w:shd w:val="clear" w:color="auto" w:fill="FFFFFF"/>
        <w:spacing w:before="0" w:beforeAutospacing="0" w:after="0" w:afterAutospacing="0" w:line="360" w:lineRule="auto"/>
        <w:jc w:val="both"/>
        <w:rPr>
          <w:rFonts w:eastAsia="MS Mincho"/>
          <w:bCs/>
          <w:color w:val="000000" w:themeColor="text1"/>
          <w:lang w:eastAsia="ja-JP"/>
        </w:rPr>
      </w:pPr>
      <w:r w:rsidRPr="00330F6A">
        <w:rPr>
          <w:rFonts w:eastAsia="MS Mincho"/>
          <w:bCs/>
          <w:color w:val="000000" w:themeColor="text1"/>
          <w:lang w:eastAsia="ja-JP"/>
        </w:rPr>
        <w:t>İ</w:t>
      </w:r>
      <w:r w:rsidR="002461A4" w:rsidRPr="00330F6A">
        <w:rPr>
          <w:rFonts w:eastAsia="MS Mincho"/>
          <w:bCs/>
          <w:color w:val="000000" w:themeColor="text1"/>
          <w:lang w:eastAsia="ja-JP"/>
        </w:rPr>
        <w:t>ngilizce ve Türkçe vaka çalışmaları, araştırma</w:t>
      </w:r>
      <w:r w:rsidRPr="00330F6A">
        <w:rPr>
          <w:rFonts w:eastAsia="MS Mincho"/>
          <w:bCs/>
          <w:color w:val="000000" w:themeColor="text1"/>
          <w:lang w:eastAsia="ja-JP"/>
        </w:rPr>
        <w:t xml:space="preserve"> </w:t>
      </w:r>
      <w:r w:rsidR="002461A4" w:rsidRPr="00330F6A">
        <w:rPr>
          <w:rFonts w:eastAsia="MS Mincho"/>
          <w:bCs/>
          <w:color w:val="000000" w:themeColor="text1"/>
          <w:lang w:eastAsia="ja-JP"/>
        </w:rPr>
        <w:t xml:space="preserve">ve </w:t>
      </w:r>
      <w:r w:rsidRPr="00330F6A">
        <w:rPr>
          <w:rFonts w:eastAsia="MS Mincho"/>
          <w:bCs/>
          <w:color w:val="000000" w:themeColor="text1"/>
          <w:lang w:eastAsia="ja-JP"/>
        </w:rPr>
        <w:t xml:space="preserve">sistematik </w:t>
      </w:r>
      <w:r w:rsidR="002461A4" w:rsidRPr="00330F6A">
        <w:rPr>
          <w:rFonts w:eastAsia="MS Mincho"/>
          <w:bCs/>
          <w:color w:val="000000" w:themeColor="text1"/>
          <w:lang w:eastAsia="ja-JP"/>
        </w:rPr>
        <w:t>derleme makaleler</w:t>
      </w:r>
      <w:r w:rsidRPr="00330F6A">
        <w:rPr>
          <w:rFonts w:eastAsia="MS Mincho"/>
          <w:bCs/>
          <w:color w:val="000000" w:themeColor="text1"/>
          <w:lang w:eastAsia="ja-JP"/>
        </w:rPr>
        <w:t>i</w:t>
      </w:r>
      <w:r w:rsidR="002461A4" w:rsidRPr="00330F6A">
        <w:rPr>
          <w:rFonts w:eastAsia="MS Mincho"/>
          <w:bCs/>
          <w:color w:val="000000" w:themeColor="text1"/>
          <w:lang w:eastAsia="ja-JP"/>
        </w:rPr>
        <w:t xml:space="preserve"> değerlendirmeye alınmaktadır. </w:t>
      </w:r>
    </w:p>
    <w:p w14:paraId="62F18079" w14:textId="77777777" w:rsidR="00D13AEB" w:rsidRPr="00330F6A" w:rsidRDefault="00D50B73" w:rsidP="00330F6A">
      <w:pPr>
        <w:pStyle w:val="NormalWeb"/>
        <w:shd w:val="clear" w:color="auto" w:fill="FFFFFF"/>
        <w:spacing w:before="0" w:beforeAutospacing="0" w:after="0" w:afterAutospacing="0" w:line="360" w:lineRule="auto"/>
        <w:ind w:firstLine="709"/>
        <w:jc w:val="both"/>
        <w:rPr>
          <w:rFonts w:eastAsia="MS Mincho"/>
          <w:bCs/>
          <w:color w:val="000000" w:themeColor="text1"/>
          <w:lang w:eastAsia="ja-JP"/>
        </w:rPr>
      </w:pPr>
      <w:r w:rsidRPr="00330F6A">
        <w:rPr>
          <w:rFonts w:eastAsia="MS Mincho"/>
          <w:bCs/>
          <w:color w:val="000000" w:themeColor="text1"/>
          <w:lang w:eastAsia="ja-JP"/>
        </w:rPr>
        <w:t>Kör hakemlik politikasını uygulayan Hacettepe Üniversitesi Sağlık Bilimleri Fakültesi Dergisi bilimsel araştırmaları halka ücretsiz sunmanın bilginin küresel paylaşımını artıracağı ilkesini benimseyerek, içeriğine anında açık erişim sağlamakta ve makale gönderimi, makalelere ulaşım ile değerlendirme eylemleri hususunda hiçbir ücret talep etmemektedir.</w:t>
      </w:r>
    </w:p>
    <w:p w14:paraId="3BE9082A" w14:textId="77777777" w:rsidR="00D50B73" w:rsidRPr="00330F6A" w:rsidRDefault="00D50B73" w:rsidP="00330F6A">
      <w:pPr>
        <w:pStyle w:val="Balk1"/>
        <w:spacing w:before="0" w:line="360" w:lineRule="auto"/>
        <w:jc w:val="center"/>
        <w:rPr>
          <w:rFonts w:ascii="Times New Roman" w:hAnsi="Times New Roman" w:cs="Times New Roman"/>
          <w:b/>
          <w:bCs/>
          <w:color w:val="FF0000"/>
          <w:sz w:val="24"/>
          <w:szCs w:val="24"/>
          <w:lang w:eastAsia="ja-JP"/>
        </w:rPr>
      </w:pPr>
      <w:bookmarkStart w:id="1" w:name="_Toc128386291"/>
      <w:r w:rsidRPr="00330F6A">
        <w:rPr>
          <w:rFonts w:ascii="Times New Roman" w:hAnsi="Times New Roman" w:cs="Times New Roman"/>
          <w:b/>
          <w:bCs/>
          <w:color w:val="FF0000"/>
          <w:sz w:val="24"/>
          <w:szCs w:val="24"/>
          <w:lang w:eastAsia="ja-JP"/>
        </w:rPr>
        <w:t>Etik Beyan Politikası</w:t>
      </w:r>
      <w:bookmarkEnd w:id="1"/>
    </w:p>
    <w:p w14:paraId="75EB1244" w14:textId="77777777" w:rsidR="00D50B73" w:rsidRPr="00330F6A" w:rsidRDefault="00D50B73" w:rsidP="00330F6A">
      <w:pPr>
        <w:widowControl w:val="0"/>
        <w:spacing w:after="0" w:line="360" w:lineRule="auto"/>
        <w:ind w:firstLine="708"/>
        <w:jc w:val="both"/>
        <w:rPr>
          <w:rFonts w:ascii="Times New Roman" w:eastAsia="MS Mincho" w:hAnsi="Times New Roman" w:cs="Times New Roman"/>
          <w:bCs/>
          <w:color w:val="000000" w:themeColor="text1"/>
          <w:sz w:val="24"/>
          <w:szCs w:val="24"/>
          <w:lang w:eastAsia="ja-JP"/>
        </w:rPr>
      </w:pPr>
      <w:r w:rsidRPr="00330F6A">
        <w:rPr>
          <w:rFonts w:ascii="Times New Roman" w:eastAsia="MS Mincho" w:hAnsi="Times New Roman" w:cs="Times New Roman"/>
          <w:bCs/>
          <w:color w:val="000000" w:themeColor="text1"/>
          <w:sz w:val="24"/>
          <w:szCs w:val="24"/>
          <w:lang w:eastAsia="ja-JP"/>
        </w:rPr>
        <w:t>Dergimize gönderilen çalışmalarda etik kurallar başlığı altında aşağıdaki hususlara uyulmalıdır:</w:t>
      </w:r>
    </w:p>
    <w:p w14:paraId="487AB596" w14:textId="28FC2C82" w:rsidR="00632C65" w:rsidRPr="00330F6A" w:rsidRDefault="00D50B73" w:rsidP="00330F6A">
      <w:pPr>
        <w:pStyle w:val="NormalWeb"/>
        <w:numPr>
          <w:ilvl w:val="0"/>
          <w:numId w:val="26"/>
        </w:numPr>
        <w:shd w:val="clear" w:color="auto" w:fill="FFFFFF"/>
        <w:spacing w:before="0" w:beforeAutospacing="0" w:after="0" w:afterAutospacing="0" w:line="360" w:lineRule="auto"/>
        <w:jc w:val="both"/>
        <w:rPr>
          <w:rFonts w:eastAsia="MS Mincho"/>
          <w:bCs/>
          <w:color w:val="000000" w:themeColor="text1"/>
          <w:lang w:eastAsia="ja-JP"/>
        </w:rPr>
      </w:pPr>
      <w:r w:rsidRPr="00330F6A">
        <w:rPr>
          <w:rFonts w:eastAsia="MS Mincho"/>
          <w:bCs/>
          <w:color w:val="000000" w:themeColor="text1"/>
          <w:lang w:eastAsia="ja-JP"/>
        </w:rPr>
        <w:t xml:space="preserve">Sosyal bilimler dahil olmak üzere tüm bilim dallarında yapılan araştırmalar, klinik ve deneysel insan ve hayvanlar üzerindeki çalışmalar için etik kurul onayı alınmış olmalıdır. Bu onay “Gereç ve Yöntem” başlığı altında, “etik kurul adı, karar no ve tarih” şeklinde belirtilmelidir. Bununla birlikte kör hakemlik politikası gereği etik kurul izni alınan </w:t>
      </w:r>
      <w:r w:rsidR="00632C65" w:rsidRPr="00330F6A">
        <w:rPr>
          <w:rFonts w:eastAsia="MS Mincho"/>
          <w:bCs/>
          <w:color w:val="000000" w:themeColor="text1"/>
          <w:lang w:eastAsia="ja-JP"/>
        </w:rPr>
        <w:t>kurul</w:t>
      </w:r>
      <w:r w:rsidRPr="00330F6A">
        <w:rPr>
          <w:rFonts w:eastAsia="MS Mincho"/>
          <w:bCs/>
          <w:color w:val="000000" w:themeColor="text1"/>
          <w:lang w:eastAsia="ja-JP"/>
        </w:rPr>
        <w:t xml:space="preserve"> adını mizanpaj sürecine kadar </w:t>
      </w:r>
      <w:r w:rsidR="00632C65" w:rsidRPr="00330F6A">
        <w:rPr>
          <w:rFonts w:eastAsia="MS Mincho"/>
          <w:bCs/>
          <w:color w:val="000000" w:themeColor="text1"/>
          <w:lang w:eastAsia="ja-JP"/>
        </w:rPr>
        <w:t xml:space="preserve">boş olarak gösterilmelidir. Örneğin </w:t>
      </w:r>
      <w:r w:rsidRPr="00330F6A">
        <w:rPr>
          <w:rFonts w:eastAsia="MS Mincho"/>
          <w:bCs/>
          <w:color w:val="000000" w:themeColor="text1"/>
          <w:lang w:eastAsia="ja-JP"/>
        </w:rPr>
        <w:t>“</w:t>
      </w:r>
      <w:r w:rsidR="00632C65" w:rsidRPr="00330F6A">
        <w:rPr>
          <w:rFonts w:eastAsia="MS Mincho"/>
          <w:bCs/>
          <w:color w:val="000000" w:themeColor="text1"/>
          <w:lang w:eastAsia="ja-JP"/>
        </w:rPr>
        <w:t xml:space="preserve">Araştırmanın etik kurul onayı 25 Ocak 2023 tarihinde </w:t>
      </w:r>
      <w:r w:rsidRPr="00330F6A">
        <w:rPr>
          <w:rFonts w:eastAsia="MS Mincho"/>
          <w:bCs/>
          <w:color w:val="000000" w:themeColor="text1"/>
          <w:lang w:eastAsia="ja-JP"/>
        </w:rPr>
        <w:t>……</w:t>
      </w:r>
      <w:r w:rsidR="00632C65" w:rsidRPr="00330F6A">
        <w:rPr>
          <w:rFonts w:eastAsia="MS Mincho"/>
          <w:bCs/>
          <w:color w:val="000000" w:themeColor="text1"/>
          <w:lang w:eastAsia="ja-JP"/>
        </w:rPr>
        <w:t xml:space="preserve"> Üniversitesi klinik araştırmalar etik kurulun 12345 karar numarasıyla alınmıştır</w:t>
      </w:r>
      <w:r w:rsidRPr="00330F6A">
        <w:rPr>
          <w:rFonts w:eastAsia="MS Mincho"/>
          <w:bCs/>
          <w:color w:val="000000" w:themeColor="text1"/>
          <w:lang w:eastAsia="ja-JP"/>
        </w:rPr>
        <w:t>” şeklin</w:t>
      </w:r>
      <w:r w:rsidR="00B2751F">
        <w:rPr>
          <w:rFonts w:eastAsia="MS Mincho"/>
          <w:bCs/>
          <w:color w:val="000000" w:themeColor="text1"/>
          <w:lang w:eastAsia="ja-JP"/>
        </w:rPr>
        <w:t>de ifade edilebilir.</w:t>
      </w:r>
    </w:p>
    <w:p w14:paraId="6C7589A3" w14:textId="053EFDAF" w:rsidR="00D50B73" w:rsidRPr="00330F6A" w:rsidRDefault="00D50B73" w:rsidP="00330F6A">
      <w:pPr>
        <w:pStyle w:val="NormalWeb"/>
        <w:numPr>
          <w:ilvl w:val="0"/>
          <w:numId w:val="26"/>
        </w:numPr>
        <w:shd w:val="clear" w:color="auto" w:fill="FFFFFF"/>
        <w:spacing w:before="0" w:beforeAutospacing="0" w:after="0" w:afterAutospacing="0" w:line="360" w:lineRule="auto"/>
        <w:jc w:val="both"/>
        <w:rPr>
          <w:rFonts w:eastAsia="MS Mincho"/>
          <w:bCs/>
          <w:lang w:eastAsia="ja-JP"/>
        </w:rPr>
      </w:pPr>
      <w:r w:rsidRPr="00330F6A">
        <w:rPr>
          <w:rFonts w:eastAsia="MS Mincho"/>
          <w:bCs/>
          <w:color w:val="000000" w:themeColor="text1"/>
          <w:lang w:eastAsia="ja-JP"/>
        </w:rPr>
        <w:t>Makale</w:t>
      </w:r>
      <w:r w:rsidR="00FE5132" w:rsidRPr="00330F6A">
        <w:rPr>
          <w:rFonts w:eastAsia="MS Mincho"/>
          <w:bCs/>
          <w:color w:val="000000" w:themeColor="text1"/>
          <w:lang w:eastAsia="ja-JP"/>
        </w:rPr>
        <w:t>nin gereç ve yöntem bölümünde Bilimsel</w:t>
      </w:r>
      <w:r w:rsidRPr="00330F6A">
        <w:rPr>
          <w:rFonts w:eastAsia="MS Mincho"/>
          <w:bCs/>
          <w:color w:val="000000" w:themeColor="text1"/>
          <w:lang w:eastAsia="ja-JP"/>
        </w:rPr>
        <w:t xml:space="preserve"> Araştırma ve Yayın Etiğine uyulduğuna dair ifadeye yer verilmelidir. </w:t>
      </w:r>
      <w:r w:rsidR="00FE5132" w:rsidRPr="00330F6A">
        <w:rPr>
          <w:rFonts w:eastAsia="MS Mincho"/>
          <w:bCs/>
          <w:color w:val="000000" w:themeColor="text1"/>
          <w:lang w:eastAsia="ja-JP"/>
        </w:rPr>
        <w:t>Bilimsel araştırma ve yayın etiği yönergesin</w:t>
      </w:r>
      <w:r w:rsidR="00FE5132" w:rsidRPr="00330F6A">
        <w:rPr>
          <w:rFonts w:eastAsia="MS Mincho"/>
          <w:bCs/>
          <w:lang w:eastAsia="ja-JP"/>
        </w:rPr>
        <w:t xml:space="preserve">e </w:t>
      </w:r>
      <w:hyperlink r:id="rId15" w:history="1">
        <w:r w:rsidR="00FE5132" w:rsidRPr="00330F6A">
          <w:rPr>
            <w:rStyle w:val="Kpr"/>
            <w:rFonts w:eastAsia="MS Mincho"/>
            <w:bCs/>
            <w:color w:val="0000FF"/>
            <w:lang w:eastAsia="ja-JP"/>
          </w:rPr>
          <w:t>https://www.yok.gov.tr/Sayfalar/Kurumsal/mevzuat/bilimsel-arastirma-ve-etik-yonetmeligi.aspx</w:t>
        </w:r>
      </w:hyperlink>
      <w:r w:rsidR="00FE5132" w:rsidRPr="00330F6A">
        <w:rPr>
          <w:rFonts w:eastAsia="MS Mincho"/>
          <w:bCs/>
          <w:color w:val="0000FF"/>
          <w:lang w:eastAsia="ja-JP"/>
        </w:rPr>
        <w:t xml:space="preserve"> </w:t>
      </w:r>
      <w:r w:rsidR="00FE5132" w:rsidRPr="00330F6A">
        <w:rPr>
          <w:rFonts w:eastAsia="MS Mincho"/>
          <w:bCs/>
          <w:lang w:eastAsia="ja-JP"/>
        </w:rPr>
        <w:t>adresinden ulaşabilirsiniz.</w:t>
      </w:r>
    </w:p>
    <w:p w14:paraId="742E157E" w14:textId="77777777" w:rsidR="00D50B73" w:rsidRPr="00330F6A" w:rsidRDefault="00D50B73" w:rsidP="00330F6A">
      <w:pPr>
        <w:widowControl w:val="0"/>
        <w:spacing w:after="0" w:line="360" w:lineRule="auto"/>
        <w:ind w:firstLine="633"/>
        <w:jc w:val="both"/>
        <w:rPr>
          <w:rFonts w:ascii="Times New Roman" w:eastAsia="MS Mincho" w:hAnsi="Times New Roman" w:cs="Times New Roman"/>
          <w:bCs/>
          <w:sz w:val="24"/>
          <w:szCs w:val="24"/>
          <w:lang w:eastAsia="ja-JP"/>
        </w:rPr>
      </w:pPr>
      <w:r w:rsidRPr="00330F6A">
        <w:rPr>
          <w:rFonts w:ascii="Times New Roman" w:eastAsia="MS Mincho" w:hAnsi="Times New Roman" w:cs="Times New Roman"/>
          <w:bCs/>
          <w:sz w:val="24"/>
          <w:szCs w:val="24"/>
          <w:lang w:eastAsia="ja-JP"/>
        </w:rPr>
        <w:lastRenderedPageBreak/>
        <w:t>Etik Kurul izni gerektiren araştırmalar aşağıdaki gibidir:</w:t>
      </w:r>
    </w:p>
    <w:p w14:paraId="78B698AF" w14:textId="77777777" w:rsidR="00FE5132" w:rsidRPr="00330F6A" w:rsidRDefault="00D50B73" w:rsidP="00330F6A">
      <w:pPr>
        <w:pStyle w:val="ListeParagraf"/>
        <w:widowControl w:val="0"/>
        <w:numPr>
          <w:ilvl w:val="0"/>
          <w:numId w:val="21"/>
        </w:numPr>
        <w:spacing w:after="0" w:line="360" w:lineRule="auto"/>
        <w:ind w:left="1134"/>
        <w:jc w:val="both"/>
        <w:rPr>
          <w:rFonts w:ascii="Times New Roman" w:eastAsia="MS Mincho" w:hAnsi="Times New Roman" w:cs="Times New Roman"/>
          <w:bCs/>
          <w:sz w:val="24"/>
          <w:szCs w:val="24"/>
          <w:lang w:eastAsia="ja-JP"/>
        </w:rPr>
      </w:pPr>
      <w:r w:rsidRPr="00330F6A">
        <w:rPr>
          <w:rFonts w:ascii="Times New Roman" w:eastAsia="MS Mincho" w:hAnsi="Times New Roman" w:cs="Times New Roman"/>
          <w:bCs/>
          <w:sz w:val="24"/>
          <w:szCs w:val="24"/>
          <w:lang w:eastAsia="ja-JP"/>
        </w:rPr>
        <w:t>Anket, mülakat, odak grup çalışması, gözlem, deney, görüşme teknikleri kullanılarak katılımcılardan veri toplanmasını gerektiren nitel ya da nicel yaklaşımlarla yürütülen her türlü araştırmalar,</w:t>
      </w:r>
    </w:p>
    <w:p w14:paraId="4312E3A8" w14:textId="77777777" w:rsidR="00FE5132" w:rsidRPr="00330F6A" w:rsidRDefault="00D50B73" w:rsidP="00330F6A">
      <w:pPr>
        <w:pStyle w:val="ListeParagraf"/>
        <w:widowControl w:val="0"/>
        <w:numPr>
          <w:ilvl w:val="0"/>
          <w:numId w:val="21"/>
        </w:numPr>
        <w:spacing w:after="0" w:line="360" w:lineRule="auto"/>
        <w:ind w:left="1134"/>
        <w:jc w:val="both"/>
        <w:rPr>
          <w:rFonts w:ascii="Times New Roman" w:eastAsia="MS Mincho" w:hAnsi="Times New Roman" w:cs="Times New Roman"/>
          <w:bCs/>
          <w:sz w:val="24"/>
          <w:szCs w:val="24"/>
          <w:lang w:eastAsia="ja-JP"/>
        </w:rPr>
      </w:pPr>
      <w:r w:rsidRPr="00330F6A">
        <w:rPr>
          <w:rFonts w:ascii="Times New Roman" w:eastAsia="MS Mincho" w:hAnsi="Times New Roman" w:cs="Times New Roman"/>
          <w:bCs/>
          <w:sz w:val="24"/>
          <w:szCs w:val="24"/>
          <w:lang w:eastAsia="ja-JP"/>
        </w:rPr>
        <w:t>İnsan ve hayvanların (materyal/veriler dahil) deneysel ya da diğer bilimsel amaçlarla kullanılması,</w:t>
      </w:r>
    </w:p>
    <w:p w14:paraId="3612E49F" w14:textId="77777777" w:rsidR="00FE5132" w:rsidRPr="00330F6A" w:rsidRDefault="00D50B73" w:rsidP="00330F6A">
      <w:pPr>
        <w:pStyle w:val="ListeParagraf"/>
        <w:widowControl w:val="0"/>
        <w:numPr>
          <w:ilvl w:val="0"/>
          <w:numId w:val="21"/>
        </w:numPr>
        <w:spacing w:after="0" w:line="360" w:lineRule="auto"/>
        <w:ind w:left="1134"/>
        <w:jc w:val="both"/>
        <w:rPr>
          <w:rFonts w:ascii="Times New Roman" w:eastAsia="MS Mincho" w:hAnsi="Times New Roman" w:cs="Times New Roman"/>
          <w:bCs/>
          <w:sz w:val="24"/>
          <w:szCs w:val="24"/>
          <w:lang w:eastAsia="ja-JP"/>
        </w:rPr>
      </w:pPr>
      <w:r w:rsidRPr="00330F6A">
        <w:rPr>
          <w:rFonts w:ascii="Times New Roman" w:eastAsia="MS Mincho" w:hAnsi="Times New Roman" w:cs="Times New Roman"/>
          <w:bCs/>
          <w:sz w:val="24"/>
          <w:szCs w:val="24"/>
          <w:lang w:eastAsia="ja-JP"/>
        </w:rPr>
        <w:t>İnsanlar üzerinde yapılan klinik araştırmalar,</w:t>
      </w:r>
    </w:p>
    <w:p w14:paraId="2FE5E3FF" w14:textId="77777777" w:rsidR="00FE5132" w:rsidRPr="00330F6A" w:rsidRDefault="00D50B73" w:rsidP="00330F6A">
      <w:pPr>
        <w:pStyle w:val="ListeParagraf"/>
        <w:widowControl w:val="0"/>
        <w:numPr>
          <w:ilvl w:val="0"/>
          <w:numId w:val="21"/>
        </w:numPr>
        <w:spacing w:after="0" w:line="360" w:lineRule="auto"/>
        <w:ind w:left="1134"/>
        <w:jc w:val="both"/>
        <w:rPr>
          <w:rFonts w:ascii="Times New Roman" w:eastAsia="MS Mincho" w:hAnsi="Times New Roman" w:cs="Times New Roman"/>
          <w:bCs/>
          <w:sz w:val="24"/>
          <w:szCs w:val="24"/>
          <w:lang w:eastAsia="ja-JP"/>
        </w:rPr>
      </w:pPr>
      <w:r w:rsidRPr="00330F6A">
        <w:rPr>
          <w:rFonts w:ascii="Times New Roman" w:eastAsia="MS Mincho" w:hAnsi="Times New Roman" w:cs="Times New Roman"/>
          <w:bCs/>
          <w:sz w:val="24"/>
          <w:szCs w:val="24"/>
          <w:lang w:eastAsia="ja-JP"/>
        </w:rPr>
        <w:t>Hayvanlar üzerinde yapılan araştırmalar,</w:t>
      </w:r>
    </w:p>
    <w:p w14:paraId="7677BE22" w14:textId="22EE6D5A" w:rsidR="00D50B73" w:rsidRPr="00330F6A" w:rsidRDefault="00D50B73" w:rsidP="00330F6A">
      <w:pPr>
        <w:pStyle w:val="ListeParagraf"/>
        <w:widowControl w:val="0"/>
        <w:numPr>
          <w:ilvl w:val="0"/>
          <w:numId w:val="21"/>
        </w:numPr>
        <w:spacing w:after="0" w:line="360" w:lineRule="auto"/>
        <w:ind w:left="1134"/>
        <w:jc w:val="both"/>
        <w:rPr>
          <w:rFonts w:ascii="Times New Roman" w:eastAsia="MS Mincho" w:hAnsi="Times New Roman" w:cs="Times New Roman"/>
          <w:bCs/>
          <w:color w:val="000000" w:themeColor="text1"/>
          <w:sz w:val="24"/>
          <w:szCs w:val="24"/>
          <w:lang w:eastAsia="ja-JP"/>
        </w:rPr>
      </w:pPr>
      <w:r w:rsidRPr="00330F6A">
        <w:rPr>
          <w:rFonts w:ascii="Times New Roman" w:eastAsia="MS Mincho" w:hAnsi="Times New Roman" w:cs="Times New Roman"/>
          <w:bCs/>
          <w:sz w:val="24"/>
          <w:szCs w:val="24"/>
          <w:lang w:eastAsia="ja-JP"/>
        </w:rPr>
        <w:t xml:space="preserve">Kişisel verilerin </w:t>
      </w:r>
      <w:r w:rsidRPr="00330F6A">
        <w:rPr>
          <w:rFonts w:ascii="Times New Roman" w:eastAsia="MS Mincho" w:hAnsi="Times New Roman" w:cs="Times New Roman"/>
          <w:bCs/>
          <w:color w:val="000000" w:themeColor="text1"/>
          <w:sz w:val="24"/>
          <w:szCs w:val="24"/>
          <w:lang w:eastAsia="ja-JP"/>
        </w:rPr>
        <w:t xml:space="preserve">korunması kanunu gereğince retrospektif çalışmalar, </w:t>
      </w:r>
    </w:p>
    <w:p w14:paraId="4A2526A6" w14:textId="77777777" w:rsidR="00D50B73" w:rsidRPr="00330F6A" w:rsidRDefault="00D50B73" w:rsidP="00330F6A">
      <w:pPr>
        <w:widowControl w:val="0"/>
        <w:spacing w:after="0" w:line="360" w:lineRule="auto"/>
        <w:ind w:firstLine="708"/>
        <w:jc w:val="both"/>
        <w:rPr>
          <w:rFonts w:ascii="Times New Roman" w:eastAsia="MS Mincho" w:hAnsi="Times New Roman" w:cs="Times New Roman"/>
          <w:bCs/>
          <w:color w:val="000000" w:themeColor="text1"/>
          <w:sz w:val="24"/>
          <w:szCs w:val="24"/>
          <w:lang w:eastAsia="ja-JP"/>
        </w:rPr>
      </w:pPr>
      <w:r w:rsidRPr="00330F6A">
        <w:rPr>
          <w:rFonts w:ascii="Times New Roman" w:eastAsia="MS Mincho" w:hAnsi="Times New Roman" w:cs="Times New Roman"/>
          <w:bCs/>
          <w:color w:val="000000" w:themeColor="text1"/>
          <w:sz w:val="24"/>
          <w:szCs w:val="24"/>
          <w:lang w:eastAsia="ja-JP"/>
        </w:rPr>
        <w:t>Ayrıca;</w:t>
      </w:r>
    </w:p>
    <w:p w14:paraId="37FCBDB9" w14:textId="77777777" w:rsidR="00FE5132" w:rsidRPr="00330F6A" w:rsidRDefault="00D50B73" w:rsidP="00330F6A">
      <w:pPr>
        <w:pStyle w:val="ListeParagraf"/>
        <w:widowControl w:val="0"/>
        <w:numPr>
          <w:ilvl w:val="0"/>
          <w:numId w:val="22"/>
        </w:numPr>
        <w:spacing w:after="0" w:line="360" w:lineRule="auto"/>
        <w:ind w:left="1134"/>
        <w:jc w:val="both"/>
        <w:rPr>
          <w:rFonts w:ascii="Times New Roman" w:eastAsia="MS Mincho" w:hAnsi="Times New Roman" w:cs="Times New Roman"/>
          <w:bCs/>
          <w:color w:val="000000" w:themeColor="text1"/>
          <w:sz w:val="24"/>
          <w:szCs w:val="24"/>
          <w:lang w:eastAsia="ja-JP"/>
        </w:rPr>
      </w:pPr>
      <w:r w:rsidRPr="00330F6A">
        <w:rPr>
          <w:rFonts w:ascii="Times New Roman" w:eastAsia="MS Mincho" w:hAnsi="Times New Roman" w:cs="Times New Roman"/>
          <w:bCs/>
          <w:color w:val="000000" w:themeColor="text1"/>
          <w:sz w:val="24"/>
          <w:szCs w:val="24"/>
          <w:lang w:eastAsia="ja-JP"/>
        </w:rPr>
        <w:t>Başka</w:t>
      </w:r>
      <w:r w:rsidR="00FE5132" w:rsidRPr="00330F6A">
        <w:rPr>
          <w:rFonts w:ascii="Times New Roman" w:eastAsia="MS Mincho" w:hAnsi="Times New Roman" w:cs="Times New Roman"/>
          <w:bCs/>
          <w:color w:val="000000" w:themeColor="text1"/>
          <w:sz w:val="24"/>
          <w:szCs w:val="24"/>
          <w:lang w:eastAsia="ja-JP"/>
        </w:rPr>
        <w:t xml:space="preserve"> kişilere</w:t>
      </w:r>
      <w:r w:rsidRPr="00330F6A">
        <w:rPr>
          <w:rFonts w:ascii="Times New Roman" w:eastAsia="MS Mincho" w:hAnsi="Times New Roman" w:cs="Times New Roman"/>
          <w:bCs/>
          <w:color w:val="000000" w:themeColor="text1"/>
          <w:sz w:val="24"/>
          <w:szCs w:val="24"/>
          <w:lang w:eastAsia="ja-JP"/>
        </w:rPr>
        <w:t xml:space="preserve"> ait ölçek, anket, fotoğrafların kullanımı için sahiplerinden izin alınması ve belirtilmesi,</w:t>
      </w:r>
    </w:p>
    <w:p w14:paraId="19D2829A" w14:textId="65DA8BE7" w:rsidR="00D50B73" w:rsidRPr="00330F6A" w:rsidRDefault="00D50B73" w:rsidP="00330F6A">
      <w:pPr>
        <w:pStyle w:val="ListeParagraf"/>
        <w:widowControl w:val="0"/>
        <w:numPr>
          <w:ilvl w:val="0"/>
          <w:numId w:val="22"/>
        </w:numPr>
        <w:spacing w:after="0" w:line="360" w:lineRule="auto"/>
        <w:ind w:left="1134"/>
        <w:jc w:val="both"/>
        <w:rPr>
          <w:rFonts w:ascii="Times New Roman" w:eastAsia="MS Mincho" w:hAnsi="Times New Roman" w:cs="Times New Roman"/>
          <w:bCs/>
          <w:color w:val="000000" w:themeColor="text1"/>
          <w:sz w:val="24"/>
          <w:szCs w:val="24"/>
          <w:lang w:eastAsia="ja-JP"/>
        </w:rPr>
      </w:pPr>
      <w:r w:rsidRPr="00330F6A">
        <w:rPr>
          <w:rFonts w:ascii="Times New Roman" w:eastAsia="MS Mincho" w:hAnsi="Times New Roman" w:cs="Times New Roman"/>
          <w:bCs/>
          <w:color w:val="000000" w:themeColor="text1"/>
          <w:sz w:val="24"/>
          <w:szCs w:val="24"/>
          <w:lang w:eastAsia="ja-JP"/>
        </w:rPr>
        <w:t>Kullanılan fikir ve sanat eserleri için telif hakları düzenlemelerine uyulduğunun belirtilmesi gerekmektedir.</w:t>
      </w:r>
    </w:p>
    <w:p w14:paraId="0C3616FB" w14:textId="7004D837" w:rsidR="00D13AEB" w:rsidRPr="00330F6A" w:rsidRDefault="00D13AEB" w:rsidP="00330F6A">
      <w:pPr>
        <w:pStyle w:val="ListeParagraf"/>
        <w:widowControl w:val="0"/>
        <w:numPr>
          <w:ilvl w:val="0"/>
          <w:numId w:val="22"/>
        </w:numPr>
        <w:spacing w:after="0" w:line="360" w:lineRule="auto"/>
        <w:ind w:left="1134"/>
        <w:jc w:val="both"/>
        <w:rPr>
          <w:rFonts w:ascii="Times New Roman" w:eastAsia="MS Mincho" w:hAnsi="Times New Roman" w:cs="Times New Roman"/>
          <w:bCs/>
          <w:color w:val="000000" w:themeColor="text1"/>
          <w:sz w:val="24"/>
          <w:szCs w:val="24"/>
          <w:lang w:eastAsia="ja-JP"/>
        </w:rPr>
      </w:pPr>
      <w:r w:rsidRPr="00330F6A">
        <w:rPr>
          <w:rFonts w:ascii="Times New Roman" w:eastAsia="MS Mincho" w:hAnsi="Times New Roman" w:cs="Times New Roman"/>
          <w:bCs/>
          <w:color w:val="000000" w:themeColor="text1"/>
          <w:sz w:val="24"/>
          <w:szCs w:val="24"/>
          <w:lang w:eastAsia="ja-JP"/>
        </w:rPr>
        <w:t xml:space="preserve">Makale benzerlik oranın %30’un altında olmasına dikkat edilmelidir. Bu durum tezden üretilen makaleler için de geçerlidir. </w:t>
      </w:r>
      <w:r w:rsidR="00B2751F">
        <w:rPr>
          <w:rFonts w:ascii="Times New Roman" w:eastAsia="MS Mincho" w:hAnsi="Times New Roman" w:cs="Times New Roman"/>
          <w:bCs/>
          <w:color w:val="000000" w:themeColor="text1"/>
          <w:sz w:val="24"/>
          <w:szCs w:val="24"/>
          <w:lang w:eastAsia="ja-JP"/>
        </w:rPr>
        <w:t>Makalenin b</w:t>
      </w:r>
      <w:r w:rsidRPr="00330F6A">
        <w:rPr>
          <w:rFonts w:ascii="Times New Roman" w:eastAsia="MS Mincho" w:hAnsi="Times New Roman" w:cs="Times New Roman"/>
          <w:bCs/>
          <w:color w:val="000000" w:themeColor="text1"/>
          <w:sz w:val="24"/>
          <w:szCs w:val="24"/>
          <w:lang w:eastAsia="ja-JP"/>
        </w:rPr>
        <w:t xml:space="preserve">enzerlik raporu dergimiz yazım ve dil editörleri tarafından </w:t>
      </w:r>
      <w:proofErr w:type="spellStart"/>
      <w:r w:rsidRPr="00330F6A">
        <w:rPr>
          <w:rFonts w:ascii="Times New Roman" w:eastAsia="MS Mincho" w:hAnsi="Times New Roman" w:cs="Times New Roman"/>
          <w:bCs/>
          <w:color w:val="000000" w:themeColor="text1"/>
          <w:sz w:val="24"/>
          <w:szCs w:val="24"/>
          <w:lang w:eastAsia="ja-JP"/>
        </w:rPr>
        <w:t>iThenticate</w:t>
      </w:r>
      <w:proofErr w:type="spellEnd"/>
      <w:r w:rsidRPr="00330F6A">
        <w:rPr>
          <w:rFonts w:ascii="Times New Roman" w:eastAsia="MS Mincho" w:hAnsi="Times New Roman" w:cs="Times New Roman"/>
          <w:bCs/>
          <w:color w:val="000000" w:themeColor="text1"/>
          <w:sz w:val="24"/>
          <w:szCs w:val="24"/>
          <w:lang w:eastAsia="ja-JP"/>
        </w:rPr>
        <w:t xml:space="preserve"> uygulaması üzerinden alınmaktadır. Bu sebeple araştırmacıların benzerlik raporlarını sisteme yüklemesine gerek bulunmamaktadır.</w:t>
      </w:r>
    </w:p>
    <w:p w14:paraId="5A82C284" w14:textId="2FA116FF" w:rsidR="00D50B73" w:rsidRPr="00330F6A" w:rsidRDefault="00D50B73" w:rsidP="00330F6A">
      <w:pPr>
        <w:pStyle w:val="Balk1"/>
        <w:spacing w:before="0" w:line="360" w:lineRule="auto"/>
        <w:jc w:val="center"/>
        <w:rPr>
          <w:rFonts w:ascii="Times New Roman" w:hAnsi="Times New Roman" w:cs="Times New Roman"/>
          <w:b/>
          <w:bCs/>
          <w:color w:val="000000" w:themeColor="text1"/>
          <w:sz w:val="24"/>
          <w:szCs w:val="24"/>
          <w:lang w:eastAsia="ja-JP"/>
        </w:rPr>
      </w:pPr>
      <w:bookmarkStart w:id="2" w:name="_Toc128386292"/>
      <w:r w:rsidRPr="00330F6A">
        <w:rPr>
          <w:rFonts w:ascii="Times New Roman" w:hAnsi="Times New Roman" w:cs="Times New Roman"/>
          <w:b/>
          <w:bCs/>
          <w:color w:val="000000" w:themeColor="text1"/>
          <w:sz w:val="24"/>
          <w:szCs w:val="24"/>
          <w:lang w:eastAsia="ja-JP"/>
        </w:rPr>
        <w:t>Makale Gönderim Öncesinde Dikkat Edilmesi Gerekenler</w:t>
      </w:r>
      <w:bookmarkEnd w:id="2"/>
    </w:p>
    <w:p w14:paraId="2F1526FE" w14:textId="36E14F97" w:rsidR="00FE5132" w:rsidRPr="00330F6A" w:rsidRDefault="00FE5132" w:rsidP="00330F6A">
      <w:pPr>
        <w:pStyle w:val="NormalWeb"/>
        <w:shd w:val="clear" w:color="auto" w:fill="FFFFFF"/>
        <w:spacing w:before="0" w:beforeAutospacing="0" w:after="0" w:afterAutospacing="0" w:line="360" w:lineRule="auto"/>
        <w:ind w:firstLine="708"/>
        <w:jc w:val="both"/>
        <w:rPr>
          <w:rFonts w:eastAsia="MS Mincho"/>
          <w:bCs/>
          <w:color w:val="000000" w:themeColor="text1"/>
          <w:lang w:eastAsia="ja-JP"/>
        </w:rPr>
      </w:pPr>
      <w:r w:rsidRPr="00330F6A">
        <w:rPr>
          <w:rFonts w:eastAsia="MS Mincho"/>
          <w:bCs/>
          <w:color w:val="000000" w:themeColor="text1"/>
          <w:lang w:eastAsia="ja-JP"/>
        </w:rPr>
        <w:t>Makale düzenleme sürecinde aşağıdaki unsurlara dikkat edilmesi rica olunur:</w:t>
      </w:r>
    </w:p>
    <w:p w14:paraId="3DC2A498" w14:textId="77777777" w:rsidR="00FE5132" w:rsidRPr="00330F6A" w:rsidRDefault="009D4D6C" w:rsidP="00330F6A">
      <w:pPr>
        <w:pStyle w:val="NormalWeb"/>
        <w:numPr>
          <w:ilvl w:val="0"/>
          <w:numId w:val="24"/>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Cs/>
          <w:color w:val="000000" w:themeColor="text1"/>
          <w:lang w:eastAsia="ja-JP"/>
        </w:rPr>
        <w:t>Daha önce yayınlanmış ya da yayınlanmak üzere başka bir dergide halen değerlendirmede olan ve her bir yazar tarafından onaylanmayan makaleler Hacettepe Üniversitesi Sağlık Bilimleri Fakültesi Dergisi’nde değerlendirilmek üzere kabul edilme</w:t>
      </w:r>
      <w:r w:rsidR="00D50B73" w:rsidRPr="00330F6A">
        <w:rPr>
          <w:rFonts w:eastAsia="MS Mincho"/>
          <w:bCs/>
          <w:color w:val="000000" w:themeColor="text1"/>
          <w:lang w:eastAsia="ja-JP"/>
        </w:rPr>
        <w:t>mektedir</w:t>
      </w:r>
      <w:r w:rsidR="009238DC" w:rsidRPr="00330F6A">
        <w:rPr>
          <w:rFonts w:eastAsia="MS Mincho"/>
          <w:bCs/>
          <w:color w:val="000000" w:themeColor="text1"/>
          <w:lang w:eastAsia="ja-JP"/>
        </w:rPr>
        <w:t>.</w:t>
      </w:r>
    </w:p>
    <w:p w14:paraId="00783258" w14:textId="0B63FF8F" w:rsidR="00FE5132" w:rsidRPr="00330F6A" w:rsidRDefault="00FE5132" w:rsidP="00330F6A">
      <w:pPr>
        <w:pStyle w:val="NormalWeb"/>
        <w:numPr>
          <w:ilvl w:val="0"/>
          <w:numId w:val="24"/>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Cs/>
          <w:color w:val="000000" w:themeColor="text1"/>
          <w:lang w:eastAsia="ja-JP"/>
        </w:rPr>
        <w:t>Eğer makalede daha önce yayınlanmış alıntı yazı, tablo, resim vs. mevcut ise makale yazarı, yayın hakkı sahibi ve yazarlarından yazılı izin almak ve bunu makalede belirtmek zorundadır. Bu konuda gerekli izinlerin alınıp alınmadığından yazar(</w:t>
      </w:r>
      <w:proofErr w:type="spellStart"/>
      <w:r w:rsidRPr="00330F6A">
        <w:rPr>
          <w:rFonts w:eastAsia="MS Mincho"/>
          <w:bCs/>
          <w:color w:val="000000" w:themeColor="text1"/>
          <w:lang w:eastAsia="ja-JP"/>
        </w:rPr>
        <w:t>lar</w:t>
      </w:r>
      <w:proofErr w:type="spellEnd"/>
      <w:r w:rsidRPr="00330F6A">
        <w:rPr>
          <w:rFonts w:eastAsia="MS Mincho"/>
          <w:bCs/>
          <w:color w:val="000000" w:themeColor="text1"/>
          <w:lang w:eastAsia="ja-JP"/>
        </w:rPr>
        <w:t xml:space="preserve">) sorumludur. </w:t>
      </w:r>
      <w:r w:rsidRPr="00330F6A">
        <w:rPr>
          <w:color w:val="000000" w:themeColor="text1"/>
          <w:shd w:val="clear" w:color="auto" w:fill="FFFFFF"/>
        </w:rPr>
        <w:t>Makalelerin bilimsel ve etik kurallara uygunluğu yazarların sorumluluğundadır.</w:t>
      </w:r>
    </w:p>
    <w:p w14:paraId="1B9B8F0E" w14:textId="0DF91034" w:rsidR="007143E0" w:rsidRPr="00330F6A" w:rsidRDefault="00B2751F" w:rsidP="00330F6A">
      <w:pPr>
        <w:pStyle w:val="NormalWeb"/>
        <w:numPr>
          <w:ilvl w:val="0"/>
          <w:numId w:val="24"/>
        </w:numPr>
        <w:shd w:val="clear" w:color="auto" w:fill="FFFFFF"/>
        <w:spacing w:before="0" w:beforeAutospacing="0" w:after="0" w:afterAutospacing="0" w:line="360" w:lineRule="auto"/>
        <w:ind w:left="1134"/>
        <w:jc w:val="both"/>
        <w:rPr>
          <w:rFonts w:eastAsia="MS Mincho"/>
          <w:bCs/>
          <w:color w:val="000000" w:themeColor="text1"/>
          <w:lang w:eastAsia="ja-JP"/>
        </w:rPr>
      </w:pPr>
      <w:r>
        <w:rPr>
          <w:rFonts w:eastAsia="MS Mincho"/>
          <w:bCs/>
          <w:color w:val="000000" w:themeColor="text1"/>
          <w:lang w:eastAsia="ja-JP"/>
        </w:rPr>
        <w:lastRenderedPageBreak/>
        <w:t>Makalenizi d</w:t>
      </w:r>
      <w:r w:rsidR="00FE5132" w:rsidRPr="00330F6A">
        <w:rPr>
          <w:rFonts w:eastAsia="MS Mincho"/>
          <w:bCs/>
          <w:color w:val="000000" w:themeColor="text1"/>
          <w:lang w:eastAsia="ja-JP"/>
        </w:rPr>
        <w:t>ergi sisteminde bulundan makale taslağına uygun olarak düzenleyiniz. Bu taslağa uygun hazırlanmamış makalelerin değerlendirme sürecine geçişi yapılmamaktadır.</w:t>
      </w:r>
    </w:p>
    <w:p w14:paraId="00523D13" w14:textId="16098EB5" w:rsidR="007143E0" w:rsidRPr="00330F6A" w:rsidRDefault="00B2751F" w:rsidP="00330F6A">
      <w:pPr>
        <w:pStyle w:val="NormalWeb"/>
        <w:numPr>
          <w:ilvl w:val="0"/>
          <w:numId w:val="24"/>
        </w:numPr>
        <w:shd w:val="clear" w:color="auto" w:fill="FFFFFF"/>
        <w:spacing w:before="0" w:beforeAutospacing="0" w:after="0" w:afterAutospacing="0" w:line="360" w:lineRule="auto"/>
        <w:ind w:left="1134"/>
        <w:jc w:val="both"/>
        <w:rPr>
          <w:rFonts w:eastAsia="MS Mincho"/>
          <w:bCs/>
          <w:color w:val="000000" w:themeColor="text1"/>
          <w:lang w:eastAsia="ja-JP"/>
        </w:rPr>
      </w:pPr>
      <w:r>
        <w:rPr>
          <w:rFonts w:eastAsia="MS Mincho"/>
          <w:bCs/>
          <w:color w:val="000000" w:themeColor="text1"/>
          <w:lang w:eastAsia="ja-JP"/>
        </w:rPr>
        <w:t xml:space="preserve">Makaleler </w:t>
      </w:r>
      <w:r w:rsidR="00FE5132" w:rsidRPr="00330F6A">
        <w:rPr>
          <w:rFonts w:eastAsia="MS Mincho"/>
          <w:b/>
          <w:color w:val="000000" w:themeColor="text1"/>
          <w:lang w:eastAsia="ja-JP"/>
        </w:rPr>
        <w:t>Microsoft Office Word</w:t>
      </w:r>
      <w:r w:rsidR="00FE5132" w:rsidRPr="00330F6A">
        <w:rPr>
          <w:rFonts w:eastAsia="MS Mincho"/>
          <w:bCs/>
          <w:color w:val="000000" w:themeColor="text1"/>
          <w:lang w:eastAsia="ja-JP"/>
        </w:rPr>
        <w:t xml:space="preserve"> programı kullanılarak hazırlanmalıdır. </w:t>
      </w:r>
    </w:p>
    <w:p w14:paraId="5DE92C94" w14:textId="26AB6BF8" w:rsidR="00D33E86" w:rsidRPr="00330F6A" w:rsidRDefault="00D33E86" w:rsidP="00330F6A">
      <w:pPr>
        <w:pStyle w:val="NormalWeb"/>
        <w:numPr>
          <w:ilvl w:val="0"/>
          <w:numId w:val="24"/>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
          <w:color w:val="000000" w:themeColor="text1"/>
          <w:lang w:eastAsia="ja-JP"/>
        </w:rPr>
        <w:t>Satır numaraları</w:t>
      </w:r>
      <w:r w:rsidRPr="00330F6A">
        <w:rPr>
          <w:rFonts w:eastAsia="MS Mincho"/>
          <w:bCs/>
          <w:color w:val="000000" w:themeColor="text1"/>
          <w:lang w:eastAsia="ja-JP"/>
        </w:rPr>
        <w:t xml:space="preserve"> Times New Roman, 12 punto olmalıdır. Öz</w:t>
      </w:r>
      <w:r w:rsidR="003A6208" w:rsidRPr="00330F6A">
        <w:rPr>
          <w:rFonts w:eastAsia="MS Mincho"/>
          <w:bCs/>
          <w:color w:val="000000" w:themeColor="text1"/>
          <w:lang w:eastAsia="ja-JP"/>
        </w:rPr>
        <w:t>et</w:t>
      </w:r>
      <w:r w:rsidRPr="00330F6A">
        <w:rPr>
          <w:rFonts w:eastAsia="MS Mincho"/>
          <w:bCs/>
          <w:color w:val="000000" w:themeColor="text1"/>
          <w:lang w:eastAsia="ja-JP"/>
        </w:rPr>
        <w:t xml:space="preserve"> bölümünden başlayarak her sayfa için bir önceki sayfanın sonunda kaldığı yerden devam etmelidir.</w:t>
      </w:r>
    </w:p>
    <w:p w14:paraId="377F4E09" w14:textId="77777777" w:rsidR="007143E0" w:rsidRPr="00330F6A" w:rsidRDefault="007143E0" w:rsidP="00330F6A">
      <w:pPr>
        <w:pStyle w:val="Balk2"/>
        <w:spacing w:before="0" w:line="360" w:lineRule="auto"/>
        <w:rPr>
          <w:rFonts w:ascii="Times New Roman" w:hAnsi="Times New Roman" w:cs="Times New Roman"/>
          <w:b/>
          <w:bCs/>
          <w:color w:val="FF0000"/>
          <w:sz w:val="24"/>
          <w:szCs w:val="24"/>
          <w:lang w:eastAsia="ja-JP"/>
        </w:rPr>
      </w:pPr>
      <w:bookmarkStart w:id="3" w:name="_Toc128386293"/>
      <w:r w:rsidRPr="00330F6A">
        <w:rPr>
          <w:rFonts w:ascii="Times New Roman" w:hAnsi="Times New Roman" w:cs="Times New Roman"/>
          <w:b/>
          <w:bCs/>
          <w:color w:val="FF0000"/>
          <w:sz w:val="24"/>
          <w:szCs w:val="24"/>
          <w:lang w:eastAsia="ja-JP"/>
        </w:rPr>
        <w:t>Sayfa Düzeni ve Yazı Stili</w:t>
      </w:r>
      <w:bookmarkEnd w:id="3"/>
    </w:p>
    <w:p w14:paraId="0C38E282" w14:textId="3A643F83" w:rsidR="00973C0C" w:rsidRPr="00330F6A" w:rsidRDefault="00B2751F" w:rsidP="00330F6A">
      <w:pPr>
        <w:pStyle w:val="NormalWeb"/>
        <w:shd w:val="clear" w:color="auto" w:fill="FFFFFF"/>
        <w:spacing w:before="0" w:beforeAutospacing="0" w:after="0" w:afterAutospacing="0" w:line="360" w:lineRule="auto"/>
        <w:ind w:firstLine="708"/>
        <w:jc w:val="both"/>
        <w:rPr>
          <w:rFonts w:eastAsia="MS Mincho"/>
          <w:bCs/>
          <w:color w:val="000000" w:themeColor="text1"/>
          <w:lang w:eastAsia="ja-JP"/>
        </w:rPr>
      </w:pPr>
      <w:r w:rsidRPr="00330F6A">
        <w:rPr>
          <w:rFonts w:eastAsia="MS Mincho"/>
          <w:bCs/>
          <w:color w:val="000000" w:themeColor="text1"/>
          <w:lang w:eastAsia="ja-JP"/>
        </w:rPr>
        <w:t xml:space="preserve">Sayfa </w:t>
      </w:r>
      <w:r w:rsidRPr="00330F6A">
        <w:rPr>
          <w:rFonts w:eastAsia="MS Mincho"/>
          <w:b/>
          <w:color w:val="000000" w:themeColor="text1"/>
          <w:lang w:eastAsia="ja-JP"/>
        </w:rPr>
        <w:t>kenar boşlukları</w:t>
      </w:r>
      <w:r w:rsidRPr="00330F6A">
        <w:rPr>
          <w:rFonts w:eastAsia="MS Mincho"/>
          <w:bCs/>
          <w:color w:val="000000" w:themeColor="text1"/>
          <w:lang w:eastAsia="ja-JP"/>
        </w:rPr>
        <w:t xml:space="preserve"> 2,5 cm olmalıdır. </w:t>
      </w:r>
      <w:r w:rsidR="00973C0C" w:rsidRPr="00330F6A">
        <w:rPr>
          <w:rFonts w:eastAsia="MS Mincho"/>
          <w:bCs/>
          <w:color w:val="000000" w:themeColor="text1"/>
          <w:lang w:eastAsia="ja-JP"/>
        </w:rPr>
        <w:t xml:space="preserve">Tüm metin </w:t>
      </w:r>
      <w:r w:rsidR="00973C0C" w:rsidRPr="00330F6A">
        <w:rPr>
          <w:rFonts w:eastAsia="MS Mincho"/>
          <w:b/>
          <w:color w:val="000000" w:themeColor="text1"/>
          <w:lang w:eastAsia="ja-JP"/>
        </w:rPr>
        <w:t>Times New Roman</w:t>
      </w:r>
      <w:r w:rsidR="00973C0C" w:rsidRPr="00330F6A">
        <w:rPr>
          <w:rFonts w:eastAsia="MS Mincho"/>
          <w:bCs/>
          <w:color w:val="000000" w:themeColor="text1"/>
          <w:lang w:eastAsia="ja-JP"/>
        </w:rPr>
        <w:t xml:space="preserve"> yazı stili kullanılarak yazılmalıdır. </w:t>
      </w:r>
      <w:r w:rsidR="00973C0C" w:rsidRPr="00330F6A">
        <w:rPr>
          <w:rFonts w:eastAsia="MS Mincho"/>
          <w:b/>
          <w:color w:val="000000" w:themeColor="text1"/>
          <w:lang w:eastAsia="ja-JP"/>
        </w:rPr>
        <w:t>Satır aralığı</w:t>
      </w:r>
      <w:r w:rsidR="00973C0C" w:rsidRPr="00330F6A">
        <w:rPr>
          <w:rFonts w:eastAsia="MS Mincho"/>
          <w:bCs/>
          <w:color w:val="000000" w:themeColor="text1"/>
          <w:lang w:eastAsia="ja-JP"/>
        </w:rPr>
        <w:t xml:space="preserve"> öz</w:t>
      </w:r>
      <w:r w:rsidR="003A6208" w:rsidRPr="00330F6A">
        <w:rPr>
          <w:rFonts w:eastAsia="MS Mincho"/>
          <w:bCs/>
          <w:color w:val="000000" w:themeColor="text1"/>
          <w:lang w:eastAsia="ja-JP"/>
        </w:rPr>
        <w:t>et</w:t>
      </w:r>
      <w:r w:rsidR="00973C0C" w:rsidRPr="00330F6A">
        <w:rPr>
          <w:rFonts w:eastAsia="MS Mincho"/>
          <w:bCs/>
          <w:color w:val="000000" w:themeColor="text1"/>
          <w:lang w:eastAsia="ja-JP"/>
        </w:rPr>
        <w:t xml:space="preserve"> ve kaynakça kısımlarında 1, ana metinde 1.5 olmalıdır.</w:t>
      </w:r>
      <w:r w:rsidR="008669D5" w:rsidRPr="00330F6A">
        <w:rPr>
          <w:rFonts w:eastAsia="MS Mincho"/>
          <w:bCs/>
          <w:color w:val="000000" w:themeColor="text1"/>
          <w:lang w:eastAsia="ja-JP"/>
        </w:rPr>
        <w:t xml:space="preserve"> Tüm metinde paragraftan önce ve sonra boşluk bırakıl</w:t>
      </w:r>
      <w:r w:rsidR="008669D5" w:rsidRPr="00330F6A">
        <w:rPr>
          <w:rFonts w:eastAsia="MS Mincho"/>
          <w:bCs/>
          <w:color w:val="000000" w:themeColor="text1"/>
          <w:u w:val="single"/>
          <w:lang w:eastAsia="ja-JP"/>
        </w:rPr>
        <w:t>mamalıdır</w:t>
      </w:r>
      <w:r w:rsidR="008669D5" w:rsidRPr="00330F6A">
        <w:rPr>
          <w:rFonts w:eastAsia="MS Mincho"/>
          <w:bCs/>
          <w:color w:val="000000" w:themeColor="text1"/>
          <w:lang w:eastAsia="ja-JP"/>
        </w:rPr>
        <w:t>.</w:t>
      </w:r>
    </w:p>
    <w:p w14:paraId="4E967C6E" w14:textId="77777777" w:rsidR="007143E0" w:rsidRPr="00330F6A" w:rsidRDefault="007143E0" w:rsidP="00330F6A">
      <w:pPr>
        <w:pStyle w:val="Balk2"/>
        <w:spacing w:before="0" w:line="360" w:lineRule="auto"/>
        <w:rPr>
          <w:rFonts w:ascii="Times New Roman" w:hAnsi="Times New Roman" w:cs="Times New Roman"/>
          <w:b/>
          <w:bCs/>
          <w:color w:val="FF0000"/>
          <w:sz w:val="24"/>
          <w:szCs w:val="24"/>
          <w:lang w:eastAsia="ja-JP"/>
        </w:rPr>
      </w:pPr>
      <w:bookmarkStart w:id="4" w:name="_Toc128386294"/>
      <w:r w:rsidRPr="00330F6A">
        <w:rPr>
          <w:rFonts w:ascii="Times New Roman" w:hAnsi="Times New Roman" w:cs="Times New Roman"/>
          <w:b/>
          <w:bCs/>
          <w:color w:val="FF0000"/>
          <w:sz w:val="24"/>
          <w:szCs w:val="24"/>
          <w:lang w:eastAsia="ja-JP"/>
        </w:rPr>
        <w:t>Kısa Başlık Düzeni</w:t>
      </w:r>
      <w:bookmarkEnd w:id="4"/>
    </w:p>
    <w:p w14:paraId="7E30688A" w14:textId="472C240C" w:rsidR="007143E0" w:rsidRPr="00330F6A" w:rsidRDefault="007143E0" w:rsidP="00330F6A">
      <w:pPr>
        <w:spacing w:after="0" w:line="360" w:lineRule="auto"/>
        <w:ind w:firstLine="708"/>
        <w:jc w:val="both"/>
        <w:rPr>
          <w:rStyle w:val="markedcontent"/>
          <w:rFonts w:ascii="Times New Roman" w:hAnsi="Times New Roman" w:cs="Times New Roman"/>
          <w:color w:val="000000" w:themeColor="text1"/>
          <w:sz w:val="24"/>
          <w:szCs w:val="24"/>
        </w:rPr>
      </w:pPr>
      <w:r w:rsidRPr="00330F6A">
        <w:rPr>
          <w:rStyle w:val="markedcontent"/>
          <w:rFonts w:ascii="Times New Roman" w:hAnsi="Times New Roman" w:cs="Times New Roman"/>
          <w:color w:val="000000" w:themeColor="text1"/>
          <w:sz w:val="24"/>
          <w:szCs w:val="24"/>
        </w:rPr>
        <w:t>Kısa başlık, makale başlığının kısaltılmış halidir.</w:t>
      </w:r>
      <w:r w:rsidRPr="00330F6A">
        <w:rPr>
          <w:rFonts w:ascii="Times New Roman" w:hAnsi="Times New Roman" w:cs="Times New Roman"/>
          <w:color w:val="000000" w:themeColor="text1"/>
          <w:sz w:val="24"/>
          <w:szCs w:val="24"/>
        </w:rPr>
        <w:t xml:space="preserve"> Bu başlık üst bilgilerde yer almalıdır. T</w:t>
      </w:r>
      <w:r w:rsidRPr="00330F6A">
        <w:rPr>
          <w:rStyle w:val="markedcontent"/>
          <w:rFonts w:ascii="Times New Roman" w:hAnsi="Times New Roman" w:cs="Times New Roman"/>
          <w:color w:val="000000" w:themeColor="text1"/>
          <w:sz w:val="24"/>
          <w:szCs w:val="24"/>
        </w:rPr>
        <w:t xml:space="preserve">üm kelimeler büyük harfle başlayıp küçük harfle devam etmeli, sola yaslı ve italik olmalıdır. </w:t>
      </w:r>
      <w:r w:rsidR="00B2751F" w:rsidRPr="00330F6A">
        <w:rPr>
          <w:rFonts w:ascii="Times New Roman" w:hAnsi="Times New Roman" w:cs="Times New Roman"/>
          <w:color w:val="000000" w:themeColor="text1"/>
          <w:sz w:val="24"/>
          <w:szCs w:val="24"/>
        </w:rPr>
        <w:t>Bununla birlikte “ve, ile” gibi bağlaçlar küçük harfle başlamalıdır.</w:t>
      </w:r>
      <w:r w:rsidR="00B2751F">
        <w:rPr>
          <w:rFonts w:ascii="Times New Roman" w:hAnsi="Times New Roman" w:cs="Times New Roman"/>
          <w:color w:val="000000" w:themeColor="text1"/>
          <w:sz w:val="24"/>
          <w:szCs w:val="24"/>
        </w:rPr>
        <w:t xml:space="preserve"> </w:t>
      </w:r>
      <w:r w:rsidRPr="00330F6A">
        <w:rPr>
          <w:rStyle w:val="markedcontent"/>
          <w:rFonts w:ascii="Times New Roman" w:hAnsi="Times New Roman" w:cs="Times New Roman"/>
          <w:color w:val="000000" w:themeColor="text1"/>
          <w:sz w:val="24"/>
          <w:szCs w:val="24"/>
        </w:rPr>
        <w:t>Ayrıca bu başlık boşluklar ve noktalama işaretleri dahil en fazla 40 karakterden oluşmalıdır.</w:t>
      </w:r>
      <w:r w:rsidRPr="00330F6A">
        <w:rPr>
          <w:rFonts w:ascii="Times New Roman" w:hAnsi="Times New Roman" w:cs="Times New Roman"/>
          <w:color w:val="000000" w:themeColor="text1"/>
          <w:sz w:val="24"/>
          <w:szCs w:val="24"/>
        </w:rPr>
        <w:t xml:space="preserve"> </w:t>
      </w:r>
      <w:r w:rsidRPr="00330F6A">
        <w:rPr>
          <w:rStyle w:val="markedcontent"/>
          <w:rFonts w:ascii="Times New Roman" w:hAnsi="Times New Roman" w:cs="Times New Roman"/>
          <w:color w:val="000000" w:themeColor="text1"/>
          <w:sz w:val="24"/>
          <w:szCs w:val="24"/>
        </w:rPr>
        <w:t>K</w:t>
      </w:r>
      <w:r w:rsidR="00B2751F">
        <w:rPr>
          <w:rStyle w:val="markedcontent"/>
          <w:rFonts w:ascii="Times New Roman" w:hAnsi="Times New Roman" w:cs="Times New Roman"/>
          <w:color w:val="000000" w:themeColor="text1"/>
          <w:sz w:val="24"/>
          <w:szCs w:val="24"/>
        </w:rPr>
        <w:t>ısa</w:t>
      </w:r>
      <w:r w:rsidRPr="00330F6A">
        <w:rPr>
          <w:rStyle w:val="markedcontent"/>
          <w:rFonts w:ascii="Times New Roman" w:hAnsi="Times New Roman" w:cs="Times New Roman"/>
          <w:color w:val="000000" w:themeColor="text1"/>
          <w:sz w:val="24"/>
          <w:szCs w:val="24"/>
        </w:rPr>
        <w:t xml:space="preserve"> başlı</w:t>
      </w:r>
      <w:r w:rsidR="00B2751F">
        <w:rPr>
          <w:rStyle w:val="markedcontent"/>
          <w:rFonts w:ascii="Times New Roman" w:hAnsi="Times New Roman" w:cs="Times New Roman"/>
          <w:color w:val="000000" w:themeColor="text1"/>
          <w:sz w:val="24"/>
          <w:szCs w:val="24"/>
        </w:rPr>
        <w:t>kta</w:t>
      </w:r>
      <w:r w:rsidRPr="00330F6A">
        <w:rPr>
          <w:rStyle w:val="markedcontent"/>
          <w:rFonts w:ascii="Times New Roman" w:hAnsi="Times New Roman" w:cs="Times New Roman"/>
          <w:color w:val="000000" w:themeColor="text1"/>
          <w:sz w:val="24"/>
          <w:szCs w:val="24"/>
        </w:rPr>
        <w:t xml:space="preserve"> kısaltma ya da etiket kullanılmamalıdır. </w:t>
      </w:r>
    </w:p>
    <w:p w14:paraId="22277B82" w14:textId="77777777" w:rsidR="007143E0" w:rsidRPr="00330F6A" w:rsidRDefault="007143E0" w:rsidP="00330F6A">
      <w:pPr>
        <w:pStyle w:val="Balk2"/>
        <w:spacing w:before="0" w:line="360" w:lineRule="auto"/>
        <w:rPr>
          <w:rStyle w:val="markedcontent"/>
          <w:rFonts w:ascii="Times New Roman" w:hAnsi="Times New Roman" w:cs="Times New Roman"/>
          <w:b/>
          <w:bCs/>
          <w:color w:val="FF0000"/>
          <w:sz w:val="24"/>
          <w:szCs w:val="24"/>
        </w:rPr>
      </w:pPr>
      <w:bookmarkStart w:id="5" w:name="_Toc128386295"/>
      <w:r w:rsidRPr="00330F6A">
        <w:rPr>
          <w:rStyle w:val="markedcontent"/>
          <w:rFonts w:ascii="Times New Roman" w:hAnsi="Times New Roman" w:cs="Times New Roman"/>
          <w:b/>
          <w:bCs/>
          <w:color w:val="FF0000"/>
          <w:sz w:val="24"/>
          <w:szCs w:val="24"/>
        </w:rPr>
        <w:t>Ana Başlık Düzeni</w:t>
      </w:r>
      <w:bookmarkEnd w:id="5"/>
    </w:p>
    <w:p w14:paraId="55663F47" w14:textId="7DD061CD" w:rsidR="007143E0" w:rsidRPr="00330F6A" w:rsidRDefault="007143E0" w:rsidP="00330F6A">
      <w:pPr>
        <w:pStyle w:val="NormalWeb"/>
        <w:shd w:val="clear" w:color="auto" w:fill="FFFFFF"/>
        <w:spacing w:before="0" w:beforeAutospacing="0" w:after="0" w:afterAutospacing="0" w:line="360" w:lineRule="auto"/>
        <w:ind w:firstLine="708"/>
        <w:jc w:val="both"/>
        <w:rPr>
          <w:color w:val="000000" w:themeColor="text1"/>
        </w:rPr>
      </w:pPr>
      <w:r w:rsidRPr="00330F6A">
        <w:rPr>
          <w:rStyle w:val="markedcontent"/>
          <w:color w:val="000000" w:themeColor="text1"/>
        </w:rPr>
        <w:t>Makalenin başlığı Öz</w:t>
      </w:r>
      <w:r w:rsidR="003A6208" w:rsidRPr="00330F6A">
        <w:rPr>
          <w:rStyle w:val="markedcontent"/>
          <w:color w:val="000000" w:themeColor="text1"/>
        </w:rPr>
        <w:t>et</w:t>
      </w:r>
      <w:r w:rsidRPr="00330F6A">
        <w:rPr>
          <w:rStyle w:val="markedcontent"/>
          <w:color w:val="000000" w:themeColor="text1"/>
        </w:rPr>
        <w:t xml:space="preserve"> ve </w:t>
      </w:r>
      <w:r w:rsidRPr="00330F6A">
        <w:rPr>
          <w:rStyle w:val="markedcontent"/>
          <w:color w:val="000000" w:themeColor="text1"/>
          <w:lang w:val="en-US"/>
        </w:rPr>
        <w:t>Abstract</w:t>
      </w:r>
      <w:r w:rsidRPr="00330F6A">
        <w:rPr>
          <w:rStyle w:val="markedcontent"/>
          <w:color w:val="000000" w:themeColor="text1"/>
        </w:rPr>
        <w:t xml:space="preserve"> sayfalarında yer almalıdır. </w:t>
      </w:r>
      <w:r w:rsidRPr="00330F6A">
        <w:rPr>
          <w:color w:val="000000" w:themeColor="text1"/>
        </w:rPr>
        <w:t>T</w:t>
      </w:r>
      <w:r w:rsidRPr="00330F6A">
        <w:rPr>
          <w:rStyle w:val="markedcontent"/>
          <w:color w:val="000000" w:themeColor="text1"/>
        </w:rPr>
        <w:t xml:space="preserve">üm kelimeler büyük harfle başlayıp küçük harfle </w:t>
      </w:r>
      <w:r w:rsidRPr="00330F6A">
        <w:rPr>
          <w:rStyle w:val="markedcontent"/>
        </w:rPr>
        <w:t xml:space="preserve">devam etmeli, ortalı, 17 punto ve kalın olmalıdır. </w:t>
      </w:r>
      <w:r w:rsidR="00B2751F" w:rsidRPr="00330F6A">
        <w:t xml:space="preserve">Bununla birlikte “ve, ile” gibi bağlaçlar küçük harfle </w:t>
      </w:r>
      <w:r w:rsidR="00B2751F" w:rsidRPr="00330F6A">
        <w:rPr>
          <w:color w:val="000000" w:themeColor="text1"/>
        </w:rPr>
        <w:t>başlamalıdır.</w:t>
      </w:r>
      <w:r w:rsidR="00B2751F">
        <w:rPr>
          <w:color w:val="000000" w:themeColor="text1"/>
        </w:rPr>
        <w:t xml:space="preserve"> </w:t>
      </w:r>
      <w:r w:rsidRPr="00330F6A">
        <w:rPr>
          <w:rStyle w:val="markedcontent"/>
        </w:rPr>
        <w:t>Ayrıca bu başlıkta boşluklar ve noktalama işaretleri dahil 200 karakterden fazla olmamalıdır.</w:t>
      </w:r>
      <w:r w:rsidRPr="00330F6A">
        <w:t xml:space="preserve"> </w:t>
      </w:r>
      <w:r w:rsidRPr="00330F6A">
        <w:rPr>
          <w:rStyle w:val="markedcontent"/>
        </w:rPr>
        <w:t xml:space="preserve">Makale başlığında kısaltma ya da etiket kullanılmamalıdır. </w:t>
      </w:r>
    </w:p>
    <w:p w14:paraId="49D95945" w14:textId="0437585D" w:rsidR="007143E0" w:rsidRPr="00330F6A" w:rsidRDefault="007143E0" w:rsidP="00330F6A">
      <w:pPr>
        <w:pStyle w:val="Balk2"/>
        <w:spacing w:before="0" w:line="360" w:lineRule="auto"/>
        <w:rPr>
          <w:rFonts w:ascii="Times New Roman" w:eastAsia="MS Mincho" w:hAnsi="Times New Roman" w:cs="Times New Roman"/>
          <w:b/>
          <w:bCs/>
          <w:color w:val="FF0000"/>
          <w:sz w:val="24"/>
          <w:szCs w:val="24"/>
          <w:lang w:eastAsia="ja-JP"/>
        </w:rPr>
      </w:pPr>
      <w:bookmarkStart w:id="6" w:name="_Toc128386296"/>
      <w:r w:rsidRPr="00330F6A">
        <w:rPr>
          <w:rFonts w:ascii="Times New Roman" w:hAnsi="Times New Roman" w:cs="Times New Roman"/>
          <w:b/>
          <w:bCs/>
          <w:color w:val="FF0000"/>
          <w:sz w:val="24"/>
          <w:szCs w:val="24"/>
        </w:rPr>
        <w:t>Özet</w:t>
      </w:r>
      <w:bookmarkEnd w:id="6"/>
    </w:p>
    <w:p w14:paraId="22B3754B" w14:textId="626DE450" w:rsidR="007143E0" w:rsidRPr="00330F6A" w:rsidRDefault="00FE5132" w:rsidP="00330F6A">
      <w:pPr>
        <w:pStyle w:val="NormalWeb"/>
        <w:shd w:val="clear" w:color="auto" w:fill="FFFFFF"/>
        <w:spacing w:before="0" w:beforeAutospacing="0" w:after="0" w:afterAutospacing="0" w:line="360" w:lineRule="auto"/>
        <w:ind w:firstLine="708"/>
        <w:jc w:val="both"/>
        <w:rPr>
          <w:rFonts w:eastAsia="MS Mincho"/>
          <w:bCs/>
          <w:lang w:eastAsia="ja-JP"/>
        </w:rPr>
      </w:pPr>
      <w:r w:rsidRPr="00330F6A">
        <w:rPr>
          <w:rFonts w:eastAsia="MS Mincho"/>
          <w:b/>
          <w:color w:val="000000" w:themeColor="text1"/>
          <w:lang w:eastAsia="ja-JP"/>
        </w:rPr>
        <w:t>Öz</w:t>
      </w:r>
      <w:r w:rsidR="003A6208" w:rsidRPr="00330F6A">
        <w:rPr>
          <w:rFonts w:eastAsia="MS Mincho"/>
          <w:b/>
          <w:color w:val="000000" w:themeColor="text1"/>
          <w:lang w:eastAsia="ja-JP"/>
        </w:rPr>
        <w:t>et</w:t>
      </w:r>
      <w:r w:rsidR="00973C0C" w:rsidRPr="00330F6A">
        <w:rPr>
          <w:rFonts w:eastAsia="MS Mincho"/>
          <w:b/>
          <w:color w:val="000000" w:themeColor="text1"/>
          <w:lang w:eastAsia="ja-JP"/>
        </w:rPr>
        <w:t>/</w:t>
      </w:r>
      <w:r w:rsidR="00973C0C" w:rsidRPr="00330F6A">
        <w:rPr>
          <w:rFonts w:eastAsia="MS Mincho"/>
          <w:b/>
          <w:color w:val="000000" w:themeColor="text1"/>
          <w:lang w:val="en-US" w:eastAsia="ja-JP"/>
        </w:rPr>
        <w:t>Abstract</w:t>
      </w:r>
      <w:r w:rsidRPr="00330F6A">
        <w:rPr>
          <w:rFonts w:eastAsia="MS Mincho"/>
          <w:bCs/>
          <w:color w:val="000000" w:themeColor="text1"/>
          <w:lang w:eastAsia="ja-JP"/>
        </w:rPr>
        <w:t xml:space="preserve"> sayfasında </w:t>
      </w:r>
      <w:r w:rsidR="00973C0C" w:rsidRPr="00330F6A">
        <w:rPr>
          <w:rFonts w:eastAsia="MS Mincho"/>
          <w:bCs/>
          <w:color w:val="000000" w:themeColor="text1"/>
          <w:lang w:eastAsia="ja-JP"/>
        </w:rPr>
        <w:t>makale başlığı 17 punto ve 1 satır aralığı genişliğinde, diğer bilgiler ise 10 punto büyüklüğünde ve 1 satır aralığı genişliğinde olmalıdır.</w:t>
      </w:r>
      <w:r w:rsidR="007143E0" w:rsidRPr="00330F6A">
        <w:rPr>
          <w:rFonts w:eastAsia="MS Mincho"/>
          <w:bCs/>
          <w:color w:val="000000" w:themeColor="text1"/>
          <w:lang w:eastAsia="ja-JP"/>
        </w:rPr>
        <w:t xml:space="preserve"> Özet, Türkçe ve İngilizce olarak en </w:t>
      </w:r>
      <w:r w:rsidR="007143E0" w:rsidRPr="00330F6A">
        <w:rPr>
          <w:rFonts w:eastAsia="MS Mincho"/>
          <w:bCs/>
          <w:lang w:eastAsia="ja-JP"/>
        </w:rPr>
        <w:t xml:space="preserve">fazla 250 kelimeden oluşmalıdır. </w:t>
      </w:r>
      <w:r w:rsidR="00B2751F">
        <w:rPr>
          <w:rFonts w:eastAsia="MS Mincho"/>
          <w:bCs/>
          <w:lang w:eastAsia="ja-JP"/>
        </w:rPr>
        <w:t>Özet T</w:t>
      </w:r>
      <w:r w:rsidR="00B2751F" w:rsidRPr="00330F6A">
        <w:rPr>
          <w:rFonts w:eastAsia="MS Mincho"/>
          <w:bCs/>
          <w:lang w:eastAsia="ja-JP"/>
        </w:rPr>
        <w:t>imes New Roman</w:t>
      </w:r>
      <w:r w:rsidR="00B2751F">
        <w:rPr>
          <w:rFonts w:eastAsia="MS Mincho"/>
          <w:bCs/>
          <w:lang w:eastAsia="ja-JP"/>
        </w:rPr>
        <w:t xml:space="preserve"> ve </w:t>
      </w:r>
      <w:r w:rsidR="007143E0" w:rsidRPr="00330F6A">
        <w:rPr>
          <w:rFonts w:eastAsia="MS Mincho"/>
          <w:bCs/>
          <w:lang w:eastAsia="ja-JP"/>
        </w:rPr>
        <w:t>10 punto boyutunda</w:t>
      </w:r>
      <w:r w:rsidR="00B2751F">
        <w:rPr>
          <w:rFonts w:eastAsia="MS Mincho"/>
          <w:bCs/>
          <w:lang w:eastAsia="ja-JP"/>
        </w:rPr>
        <w:t xml:space="preserve"> o</w:t>
      </w:r>
      <w:r w:rsidR="007143E0" w:rsidRPr="00330F6A">
        <w:rPr>
          <w:rFonts w:eastAsia="MS Mincho"/>
          <w:bCs/>
          <w:lang w:eastAsia="ja-JP"/>
        </w:rPr>
        <w:t>lmalıdır. Ana metinlerini İngilizce olarak teslim eden yazarların Türkçe “Özet” bölümünü yazmaları zorunlu değildir. Anahtar kelimeler italik olarak yazılmalıdır. Tüm kelimeler küçük harfle başlayıp küçük harfle devam etmelidir. Üç ila beş arasında anahtar kelimeden oluşmalıdır. Türkçe anahtar kelimeler “Türk Bilim Terimleri”  dizinine, İngilizce anahtar kelimler ise “</w:t>
      </w:r>
      <w:proofErr w:type="spellStart"/>
      <w:r w:rsidR="007143E0" w:rsidRPr="00330F6A">
        <w:rPr>
          <w:rFonts w:eastAsia="MS Mincho"/>
          <w:bCs/>
          <w:lang w:eastAsia="ja-JP"/>
        </w:rPr>
        <w:t>Medical</w:t>
      </w:r>
      <w:proofErr w:type="spellEnd"/>
      <w:r w:rsidR="007143E0" w:rsidRPr="00330F6A">
        <w:rPr>
          <w:rFonts w:eastAsia="MS Mincho"/>
          <w:bCs/>
          <w:lang w:eastAsia="ja-JP"/>
        </w:rPr>
        <w:t xml:space="preserve"> </w:t>
      </w:r>
      <w:proofErr w:type="spellStart"/>
      <w:r w:rsidR="007143E0" w:rsidRPr="00330F6A">
        <w:rPr>
          <w:rFonts w:eastAsia="MS Mincho"/>
          <w:bCs/>
          <w:lang w:eastAsia="ja-JP"/>
        </w:rPr>
        <w:t>Subjects</w:t>
      </w:r>
      <w:proofErr w:type="spellEnd"/>
      <w:r w:rsidR="007143E0" w:rsidRPr="00330F6A">
        <w:rPr>
          <w:rFonts w:eastAsia="MS Mincho"/>
          <w:bCs/>
          <w:lang w:eastAsia="ja-JP"/>
        </w:rPr>
        <w:t xml:space="preserve"> </w:t>
      </w:r>
      <w:proofErr w:type="spellStart"/>
      <w:r w:rsidR="007143E0" w:rsidRPr="00330F6A">
        <w:rPr>
          <w:rFonts w:eastAsia="MS Mincho"/>
          <w:bCs/>
          <w:lang w:eastAsia="ja-JP"/>
        </w:rPr>
        <w:t>Headings</w:t>
      </w:r>
      <w:proofErr w:type="spellEnd"/>
      <w:r w:rsidR="007143E0" w:rsidRPr="00330F6A">
        <w:rPr>
          <w:rFonts w:eastAsia="MS Mincho"/>
          <w:bCs/>
          <w:lang w:eastAsia="ja-JP"/>
        </w:rPr>
        <w:t>” göre uygun olarak seçilmelidir.</w:t>
      </w:r>
    </w:p>
    <w:p w14:paraId="239AB4FD" w14:textId="2EAF8508" w:rsidR="00D33E86" w:rsidRPr="00330F6A" w:rsidRDefault="00D33E86" w:rsidP="00330F6A">
      <w:pPr>
        <w:pStyle w:val="Balk2"/>
        <w:spacing w:before="0" w:line="360" w:lineRule="auto"/>
        <w:rPr>
          <w:rFonts w:ascii="Times New Roman" w:hAnsi="Times New Roman" w:cs="Times New Roman"/>
          <w:b/>
          <w:bCs/>
          <w:color w:val="FF0000"/>
          <w:sz w:val="24"/>
          <w:szCs w:val="24"/>
          <w:lang w:eastAsia="ja-JP"/>
        </w:rPr>
      </w:pPr>
      <w:bookmarkStart w:id="7" w:name="_Toc128386297"/>
      <w:r w:rsidRPr="00330F6A">
        <w:rPr>
          <w:rFonts w:ascii="Times New Roman" w:hAnsi="Times New Roman" w:cs="Times New Roman"/>
          <w:b/>
          <w:bCs/>
          <w:color w:val="FF0000"/>
          <w:sz w:val="24"/>
          <w:szCs w:val="24"/>
          <w:lang w:eastAsia="ja-JP"/>
        </w:rPr>
        <w:lastRenderedPageBreak/>
        <w:t>Ana Metin</w:t>
      </w:r>
      <w:bookmarkEnd w:id="7"/>
    </w:p>
    <w:p w14:paraId="59C1F1E2" w14:textId="77777777" w:rsidR="00D33E86" w:rsidRPr="00330F6A" w:rsidRDefault="00D33E86" w:rsidP="00330F6A">
      <w:pPr>
        <w:pStyle w:val="NormalWeb"/>
        <w:shd w:val="clear" w:color="auto" w:fill="FFFFFF"/>
        <w:spacing w:before="0" w:beforeAutospacing="0" w:after="0" w:afterAutospacing="0" w:line="360" w:lineRule="auto"/>
        <w:ind w:firstLine="708"/>
        <w:jc w:val="both"/>
        <w:rPr>
          <w:rFonts w:eastAsia="MS Mincho"/>
          <w:bCs/>
          <w:lang w:eastAsia="ja-JP"/>
        </w:rPr>
      </w:pPr>
      <w:r w:rsidRPr="00330F6A">
        <w:rPr>
          <w:rFonts w:eastAsia="MS Mincho"/>
          <w:bCs/>
          <w:lang w:eastAsia="ja-JP"/>
        </w:rPr>
        <w:t xml:space="preserve">Ana metin </w:t>
      </w:r>
      <w:r w:rsidRPr="00330F6A">
        <w:rPr>
          <w:rFonts w:eastAsia="MS Mincho"/>
          <w:b/>
          <w:lang w:eastAsia="ja-JP"/>
        </w:rPr>
        <w:t xml:space="preserve">Giriş, Gereç ve Yöntem, Bulgular, Tartışma ve Sonuç </w:t>
      </w:r>
      <w:r w:rsidRPr="00330F6A">
        <w:rPr>
          <w:rFonts w:eastAsia="MS Mincho"/>
          <w:bCs/>
          <w:lang w:eastAsia="ja-JP"/>
        </w:rPr>
        <w:t>oluşmalıdır. Bu</w:t>
      </w:r>
      <w:r w:rsidR="00973C0C" w:rsidRPr="00330F6A">
        <w:rPr>
          <w:rFonts w:eastAsia="MS Mincho"/>
          <w:bCs/>
          <w:lang w:eastAsia="ja-JP"/>
        </w:rPr>
        <w:t xml:space="preserve"> bölümler</w:t>
      </w:r>
      <w:r w:rsidRPr="00330F6A">
        <w:rPr>
          <w:rFonts w:eastAsia="MS Mincho"/>
          <w:bCs/>
          <w:lang w:eastAsia="ja-JP"/>
        </w:rPr>
        <w:t>de metin</w:t>
      </w:r>
      <w:r w:rsidR="00973C0C" w:rsidRPr="00330F6A">
        <w:rPr>
          <w:rFonts w:eastAsia="MS Mincho"/>
          <w:bCs/>
          <w:lang w:eastAsia="ja-JP"/>
        </w:rPr>
        <w:t xml:space="preserve"> 12 punto büyüklüğünde ve 1,5 satır aralığı genişliğinde olmalıdır. </w:t>
      </w:r>
      <w:r w:rsidRPr="00330F6A">
        <w:rPr>
          <w:rFonts w:eastAsia="MS Mincho"/>
          <w:bCs/>
          <w:lang w:eastAsia="ja-JP"/>
        </w:rPr>
        <w:t>Ayrıca</w:t>
      </w:r>
      <w:r w:rsidR="00973C0C" w:rsidRPr="00330F6A">
        <w:rPr>
          <w:rFonts w:eastAsia="MS Mincho"/>
          <w:bCs/>
          <w:lang w:eastAsia="ja-JP"/>
        </w:rPr>
        <w:t xml:space="preserve"> her paragraf başında 1,25 paragraf girintisi bırakılmalıdır. </w:t>
      </w:r>
      <w:r w:rsidRPr="00330F6A">
        <w:rPr>
          <w:rFonts w:eastAsia="MS Mincho"/>
          <w:bCs/>
          <w:lang w:eastAsia="ja-JP"/>
        </w:rPr>
        <w:t>,</w:t>
      </w:r>
    </w:p>
    <w:p w14:paraId="6010190E" w14:textId="01B7EE97" w:rsidR="00D33E86" w:rsidRPr="00B2751F" w:rsidRDefault="00973C0C" w:rsidP="00330F6A">
      <w:pPr>
        <w:pStyle w:val="NormalWeb"/>
        <w:shd w:val="clear" w:color="auto" w:fill="FFFFFF"/>
        <w:spacing w:before="0" w:beforeAutospacing="0" w:after="0" w:afterAutospacing="0" w:line="360" w:lineRule="auto"/>
        <w:ind w:firstLine="708"/>
        <w:jc w:val="both"/>
        <w:rPr>
          <w:rFonts w:eastAsia="MS Mincho"/>
          <w:bCs/>
          <w:color w:val="0000FF"/>
          <w:lang w:eastAsia="ja-JP"/>
        </w:rPr>
      </w:pPr>
      <w:r w:rsidRPr="005D5F1B">
        <w:rPr>
          <w:rFonts w:eastAsia="MS Mincho"/>
          <w:b/>
          <w:lang w:eastAsia="ja-JP"/>
        </w:rPr>
        <w:t>Kelime sayısı</w:t>
      </w:r>
      <w:r w:rsidRPr="005D5F1B">
        <w:rPr>
          <w:rFonts w:eastAsia="MS Mincho"/>
          <w:bCs/>
          <w:lang w:eastAsia="ja-JP"/>
        </w:rPr>
        <w:t xml:space="preserve"> metin için (öz/</w:t>
      </w:r>
      <w:r w:rsidRPr="005D5F1B">
        <w:rPr>
          <w:rFonts w:eastAsia="MS Mincho"/>
          <w:bCs/>
          <w:lang w:val="en-US" w:eastAsia="ja-JP"/>
        </w:rPr>
        <w:t>abstract</w:t>
      </w:r>
      <w:r w:rsidRPr="005D5F1B">
        <w:rPr>
          <w:rFonts w:eastAsia="MS Mincho"/>
          <w:bCs/>
          <w:lang w:eastAsia="ja-JP"/>
        </w:rPr>
        <w:t xml:space="preserve">, şekil ve tablolar, kaynakça kısımları haricinde) araştırma makalelerinde </w:t>
      </w:r>
      <w:r w:rsidRPr="005D5F1B">
        <w:rPr>
          <w:rFonts w:eastAsia="MS Mincho"/>
          <w:b/>
          <w:lang w:eastAsia="ja-JP"/>
        </w:rPr>
        <w:t>5000</w:t>
      </w:r>
      <w:r w:rsidRPr="005D5F1B">
        <w:rPr>
          <w:rFonts w:eastAsia="MS Mincho"/>
          <w:bCs/>
          <w:lang w:eastAsia="ja-JP"/>
        </w:rPr>
        <w:t xml:space="preserve">, derlemelerde </w:t>
      </w:r>
      <w:r w:rsidRPr="005D5F1B">
        <w:rPr>
          <w:rFonts w:eastAsia="MS Mincho"/>
          <w:b/>
          <w:lang w:eastAsia="ja-JP"/>
        </w:rPr>
        <w:t>3000</w:t>
      </w:r>
      <w:r w:rsidRPr="005D5F1B">
        <w:rPr>
          <w:rFonts w:eastAsia="MS Mincho"/>
          <w:bCs/>
          <w:lang w:eastAsia="ja-JP"/>
        </w:rPr>
        <w:t xml:space="preserve">, olgu sunumlarında </w:t>
      </w:r>
      <w:r w:rsidRPr="005D5F1B">
        <w:rPr>
          <w:rFonts w:eastAsia="MS Mincho"/>
          <w:b/>
          <w:lang w:eastAsia="ja-JP"/>
        </w:rPr>
        <w:t>2000</w:t>
      </w:r>
      <w:r w:rsidRPr="005D5F1B">
        <w:rPr>
          <w:rFonts w:eastAsia="MS Mincho"/>
          <w:bCs/>
          <w:lang w:eastAsia="ja-JP"/>
        </w:rPr>
        <w:t xml:space="preserve"> kelimeyi geçmemelidir.</w:t>
      </w:r>
      <w:r w:rsidR="00B2751F">
        <w:rPr>
          <w:rFonts w:eastAsia="MS Mincho"/>
          <w:bCs/>
          <w:lang w:eastAsia="ja-JP"/>
        </w:rPr>
        <w:t xml:space="preserve"> </w:t>
      </w:r>
    </w:p>
    <w:p w14:paraId="1F20D23C" w14:textId="21B931B2" w:rsidR="00D33E86" w:rsidRPr="00330F6A" w:rsidRDefault="008669D5" w:rsidP="00330F6A">
      <w:pPr>
        <w:pStyle w:val="NormalWeb"/>
        <w:shd w:val="clear" w:color="auto" w:fill="FFFFFF"/>
        <w:spacing w:before="0" w:beforeAutospacing="0" w:after="0" w:afterAutospacing="0" w:line="360" w:lineRule="auto"/>
        <w:ind w:firstLine="708"/>
        <w:jc w:val="both"/>
        <w:rPr>
          <w:rFonts w:eastAsia="MS Mincho"/>
          <w:bCs/>
          <w:color w:val="000000" w:themeColor="text1"/>
          <w:lang w:eastAsia="ja-JP"/>
        </w:rPr>
      </w:pPr>
      <w:r w:rsidRPr="00330F6A">
        <w:rPr>
          <w:rFonts w:eastAsia="MS Mincho"/>
          <w:b/>
          <w:lang w:eastAsia="ja-JP"/>
        </w:rPr>
        <w:t xml:space="preserve">Giriş, Gereç ve Yöntem, Bulgular, Tartışma ve Sonuç </w:t>
      </w:r>
      <w:r w:rsidRPr="00330F6A">
        <w:rPr>
          <w:rFonts w:eastAsia="MS Mincho"/>
          <w:bCs/>
          <w:lang w:eastAsia="ja-JP"/>
        </w:rPr>
        <w:t>ve</w:t>
      </w:r>
      <w:r w:rsidRPr="00330F6A">
        <w:rPr>
          <w:rFonts w:eastAsia="MS Mincho"/>
          <w:b/>
          <w:lang w:eastAsia="ja-JP"/>
        </w:rPr>
        <w:t xml:space="preserve"> Kaynakça </w:t>
      </w:r>
      <w:r w:rsidRPr="00330F6A">
        <w:rPr>
          <w:rFonts w:eastAsia="MS Mincho"/>
          <w:bCs/>
          <w:lang w:eastAsia="ja-JP"/>
        </w:rPr>
        <w:t>başlıkları öncesinde metin ile başlık bir boş satır ile ayrılmalıdır.</w:t>
      </w:r>
      <w:r w:rsidR="00D33E86" w:rsidRPr="00330F6A">
        <w:rPr>
          <w:rFonts w:eastAsia="MS Mincho"/>
          <w:bCs/>
          <w:color w:val="000000" w:themeColor="text1"/>
          <w:lang w:eastAsia="ja-JP"/>
        </w:rPr>
        <w:t xml:space="preserve"> </w:t>
      </w:r>
      <w:r w:rsidRPr="00330F6A">
        <w:rPr>
          <w:rFonts w:eastAsia="MS Mincho"/>
          <w:bCs/>
          <w:lang w:eastAsia="ja-JP"/>
        </w:rPr>
        <w:t>Madde imi olarak nokta madde imi kullanılmalıdır. Madde imleri 1,25 paragraf girintisinden başlanmalıdır.</w:t>
      </w:r>
    </w:p>
    <w:p w14:paraId="63FAEBA1" w14:textId="6CC3C1C8" w:rsidR="00D33E86" w:rsidRPr="00330F6A" w:rsidRDefault="00D33E86" w:rsidP="00330F6A">
      <w:pPr>
        <w:pStyle w:val="NormalWeb"/>
        <w:shd w:val="clear" w:color="auto" w:fill="FFFFFF"/>
        <w:spacing w:before="0" w:beforeAutospacing="0" w:after="0" w:afterAutospacing="0" w:line="360" w:lineRule="auto"/>
        <w:ind w:firstLine="708"/>
        <w:jc w:val="both"/>
        <w:rPr>
          <w:rFonts w:eastAsia="MS Mincho"/>
          <w:bCs/>
          <w:color w:val="000000" w:themeColor="text1"/>
          <w:lang w:eastAsia="ja-JP"/>
        </w:rPr>
      </w:pPr>
      <w:r w:rsidRPr="00330F6A">
        <w:rPr>
          <w:rFonts w:eastAsia="MS Mincho"/>
          <w:bCs/>
          <w:lang w:eastAsia="ja-JP"/>
        </w:rPr>
        <w:t xml:space="preserve">Yazarların kimliğini deşifre edecek herhangi bir bilgiye makalede yer verilmemelidir. Bu sebeple mizanpaj sürecine geçmeden önce makale içerisinde yazarların adı, soyadı, kurum bilgileri, adresleri, e-postaları, ORCID numaraları verilmemelidir. </w:t>
      </w:r>
      <w:r w:rsidR="00B2751F">
        <w:rPr>
          <w:rFonts w:eastAsia="MS Mincho"/>
          <w:bCs/>
          <w:lang w:eastAsia="ja-JP"/>
        </w:rPr>
        <w:t>Benzer şekilde</w:t>
      </w:r>
      <w:r w:rsidRPr="00330F6A">
        <w:rPr>
          <w:rFonts w:eastAsia="MS Mincho"/>
          <w:bCs/>
          <w:lang w:eastAsia="ja-JP"/>
        </w:rPr>
        <w:t xml:space="preserve"> etik kurul izni alınan</w:t>
      </w:r>
      <w:r w:rsidR="00B2751F">
        <w:rPr>
          <w:rFonts w:eastAsia="MS Mincho"/>
          <w:bCs/>
          <w:lang w:eastAsia="ja-JP"/>
        </w:rPr>
        <w:t xml:space="preserve"> çalışmalarda etik</w:t>
      </w:r>
      <w:r w:rsidRPr="00330F6A">
        <w:rPr>
          <w:rFonts w:eastAsia="MS Mincho"/>
          <w:bCs/>
          <w:lang w:eastAsia="ja-JP"/>
        </w:rPr>
        <w:t xml:space="preserve"> kurul adı mizanpaj sürecine kadar boş olarak gösterilmelidir. </w:t>
      </w:r>
      <w:r w:rsidRPr="00330F6A">
        <w:rPr>
          <w:rFonts w:eastAsia="MS Mincho"/>
          <w:bCs/>
          <w:color w:val="000000" w:themeColor="text1"/>
          <w:lang w:eastAsia="ja-JP"/>
        </w:rPr>
        <w:t>Örneğin “Araştırmanın etik kurul onayı 25 Ocak 2023 tarihinde …… Üniversitesi klinik araştırmalar etik kurulun 12345 karar numarasıyla alınmıştır” şeklinde belirtilmesi gerekmektedir. Bunlara ek olarak metin içerisinde araştırmacılar kendi çalışmalarına atıfta bulunurken üçüncü şahıs olarak kullanmaya özen göstermelidir. Örneğin “Hastane yöneticileriyle yaptığımız bir diğer araştırmamızda…” denilmemelidir. Bunun yerine “Ata ve diğerlerinin (2022) hastane yöneticileriyle yaptığı araştırmada…” ifadesi tercih edilmelidir.</w:t>
      </w:r>
    </w:p>
    <w:p w14:paraId="6F581DAD" w14:textId="51026574" w:rsidR="00D13AEB" w:rsidRPr="00330F6A" w:rsidRDefault="004010DF" w:rsidP="00330F6A">
      <w:pPr>
        <w:pStyle w:val="Balk3"/>
        <w:spacing w:before="0" w:beforeAutospacing="0" w:after="0" w:afterAutospacing="0" w:line="360" w:lineRule="auto"/>
        <w:rPr>
          <w:rFonts w:eastAsia="MS Mincho"/>
          <w:i/>
          <w:iCs/>
          <w:color w:val="FF0000"/>
          <w:sz w:val="24"/>
          <w:szCs w:val="24"/>
          <w:lang w:eastAsia="ja-JP"/>
        </w:rPr>
      </w:pPr>
      <w:bookmarkStart w:id="8" w:name="_Toc128386298"/>
      <w:r w:rsidRPr="00330F6A">
        <w:rPr>
          <w:rFonts w:eastAsia="MS Mincho"/>
          <w:i/>
          <w:iCs/>
          <w:color w:val="FF0000"/>
          <w:sz w:val="24"/>
          <w:szCs w:val="24"/>
          <w:lang w:eastAsia="ja-JP"/>
        </w:rPr>
        <w:t xml:space="preserve">Metin İçi </w:t>
      </w:r>
      <w:r w:rsidR="00D13AEB" w:rsidRPr="00330F6A">
        <w:rPr>
          <w:rFonts w:eastAsia="MS Mincho"/>
          <w:i/>
          <w:iCs/>
          <w:color w:val="FF0000"/>
          <w:sz w:val="24"/>
          <w:szCs w:val="24"/>
          <w:lang w:eastAsia="ja-JP"/>
        </w:rPr>
        <w:t xml:space="preserve">Başlık Düzeylerine Göre </w:t>
      </w:r>
      <w:r w:rsidRPr="00330F6A">
        <w:rPr>
          <w:rFonts w:eastAsia="MS Mincho"/>
          <w:i/>
          <w:iCs/>
          <w:color w:val="FF0000"/>
          <w:sz w:val="24"/>
          <w:szCs w:val="24"/>
          <w:lang w:eastAsia="ja-JP"/>
        </w:rPr>
        <w:t>Düzen</w:t>
      </w:r>
      <w:bookmarkEnd w:id="8"/>
    </w:p>
    <w:p w14:paraId="2934BDBF" w14:textId="347C8F43" w:rsidR="003575BB" w:rsidRPr="00330F6A" w:rsidRDefault="003575BB" w:rsidP="00330F6A">
      <w:pPr>
        <w:widowControl w:val="0"/>
        <w:spacing w:after="0" w:line="360" w:lineRule="auto"/>
        <w:ind w:firstLine="708"/>
        <w:jc w:val="both"/>
        <w:rPr>
          <w:rFonts w:ascii="Times New Roman" w:eastAsia="MS Mincho" w:hAnsi="Times New Roman" w:cs="Times New Roman"/>
          <w:bCs/>
          <w:sz w:val="24"/>
          <w:szCs w:val="24"/>
          <w:lang w:eastAsia="ja-JP"/>
        </w:rPr>
      </w:pPr>
      <w:r w:rsidRPr="00330F6A">
        <w:rPr>
          <w:rFonts w:ascii="Times New Roman" w:eastAsia="MS Mincho" w:hAnsi="Times New Roman" w:cs="Times New Roman"/>
          <w:bCs/>
          <w:color w:val="000000" w:themeColor="text1"/>
          <w:sz w:val="24"/>
          <w:szCs w:val="24"/>
          <w:lang w:eastAsia="ja-JP"/>
        </w:rPr>
        <w:t xml:space="preserve">Metin içerisinde başlık </w:t>
      </w:r>
      <w:r w:rsidRPr="00330F6A">
        <w:rPr>
          <w:rFonts w:ascii="Times New Roman" w:eastAsia="MS Mincho" w:hAnsi="Times New Roman" w:cs="Times New Roman"/>
          <w:bCs/>
          <w:sz w:val="24"/>
          <w:szCs w:val="24"/>
          <w:lang w:eastAsia="ja-JP"/>
        </w:rPr>
        <w:t>yazım stillerine dikkat edilmelidir. Aşağıda düzeye göre başlık yazım stillerine yer verilmiştir.</w:t>
      </w:r>
      <w:r w:rsidR="001B7219" w:rsidRPr="00330F6A">
        <w:rPr>
          <w:rFonts w:ascii="Times New Roman" w:eastAsia="MS Mincho" w:hAnsi="Times New Roman" w:cs="Times New Roman"/>
          <w:bCs/>
          <w:sz w:val="24"/>
          <w:szCs w:val="24"/>
          <w:lang w:eastAsia="ja-JP"/>
        </w:rPr>
        <w:t xml:space="preserve"> </w:t>
      </w:r>
    </w:p>
    <w:p w14:paraId="542E7C68" w14:textId="39DEF708" w:rsidR="001B7219" w:rsidRPr="00330F6A" w:rsidRDefault="001B7219" w:rsidP="00330F6A">
      <w:pPr>
        <w:pStyle w:val="ListeParagraf"/>
        <w:widowControl w:val="0"/>
        <w:numPr>
          <w:ilvl w:val="0"/>
          <w:numId w:val="27"/>
        </w:numPr>
        <w:spacing w:after="0" w:line="360" w:lineRule="auto"/>
        <w:jc w:val="center"/>
        <w:rPr>
          <w:rFonts w:ascii="Times New Roman" w:eastAsia="MS Mincho" w:hAnsi="Times New Roman" w:cs="Times New Roman"/>
          <w:b/>
          <w:sz w:val="24"/>
          <w:szCs w:val="24"/>
          <w:lang w:eastAsia="ja-JP"/>
        </w:rPr>
      </w:pPr>
      <w:r w:rsidRPr="00330F6A">
        <w:rPr>
          <w:rFonts w:ascii="Times New Roman" w:eastAsia="MS Mincho" w:hAnsi="Times New Roman" w:cs="Times New Roman"/>
          <w:b/>
          <w:sz w:val="24"/>
          <w:szCs w:val="24"/>
          <w:lang w:eastAsia="ja-JP"/>
        </w:rPr>
        <w:t>Düzey Başlık, Ortalı ve Kalın</w:t>
      </w:r>
    </w:p>
    <w:p w14:paraId="6ABB6E61" w14:textId="1B797D4D" w:rsidR="001B7219" w:rsidRPr="00330F6A" w:rsidRDefault="001B7219" w:rsidP="00330F6A">
      <w:pPr>
        <w:widowControl w:val="0"/>
        <w:spacing w:after="0" w:line="360" w:lineRule="auto"/>
        <w:ind w:firstLine="709"/>
        <w:jc w:val="both"/>
        <w:rPr>
          <w:rFonts w:ascii="Times New Roman" w:eastAsia="MS Mincho" w:hAnsi="Times New Roman" w:cs="Times New Roman"/>
          <w:bCs/>
          <w:sz w:val="24"/>
          <w:szCs w:val="24"/>
          <w:lang w:eastAsia="ja-JP"/>
        </w:rPr>
      </w:pPr>
      <w:r w:rsidRPr="00330F6A">
        <w:rPr>
          <w:rFonts w:ascii="Times New Roman" w:eastAsia="MS Mincho" w:hAnsi="Times New Roman" w:cs="Times New Roman"/>
          <w:bCs/>
          <w:sz w:val="24"/>
          <w:szCs w:val="24"/>
          <w:lang w:eastAsia="ja-JP"/>
        </w:rPr>
        <w:t xml:space="preserve">Giriş, Gereç ve Yöntem, Bulgular, Tartışma ve Sonuç ve Kaynakça başlıkları birinci düzey başlık olup metnin ortasında yer almalı ve kalın </w:t>
      </w:r>
      <w:r w:rsidRPr="00330F6A">
        <w:rPr>
          <w:rFonts w:ascii="Times New Roman" w:hAnsi="Times New Roman" w:cs="Times New Roman"/>
          <w:sz w:val="24"/>
          <w:szCs w:val="24"/>
        </w:rPr>
        <w:t>olmalıdır. Kelimeler büyük harfle başlayıp küçük harfle devam etmelidir. Bununla birlikte “ve, ile” gibi bağlaçlar küçük harfle başlamalıdır.</w:t>
      </w:r>
    </w:p>
    <w:p w14:paraId="22776EC9" w14:textId="4A428934" w:rsidR="00D13AEB" w:rsidRPr="00330F6A" w:rsidRDefault="00D13AEB" w:rsidP="00330F6A">
      <w:pPr>
        <w:spacing w:after="0" w:line="360" w:lineRule="auto"/>
        <w:jc w:val="both"/>
        <w:rPr>
          <w:rFonts w:ascii="Times New Roman" w:hAnsi="Times New Roman" w:cs="Times New Roman"/>
          <w:b/>
          <w:sz w:val="24"/>
          <w:szCs w:val="24"/>
        </w:rPr>
      </w:pPr>
      <w:r w:rsidRPr="00330F6A">
        <w:rPr>
          <w:rFonts w:ascii="Times New Roman" w:hAnsi="Times New Roman" w:cs="Times New Roman"/>
          <w:b/>
          <w:sz w:val="24"/>
          <w:szCs w:val="24"/>
        </w:rPr>
        <w:t xml:space="preserve"> 2. Düzey Başlık</w:t>
      </w:r>
      <w:r w:rsidR="004010DF" w:rsidRPr="00330F6A">
        <w:rPr>
          <w:rFonts w:ascii="Times New Roman" w:hAnsi="Times New Roman" w:cs="Times New Roman"/>
          <w:b/>
          <w:sz w:val="24"/>
          <w:szCs w:val="24"/>
        </w:rPr>
        <w:t>, Sola Yaslı ve Kalın</w:t>
      </w:r>
    </w:p>
    <w:p w14:paraId="5AE1CF16" w14:textId="77777777" w:rsidR="00D13AEB" w:rsidRPr="00330F6A" w:rsidRDefault="00D13AEB"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sz w:val="24"/>
          <w:szCs w:val="24"/>
        </w:rPr>
        <w:t xml:space="preserve">İkinci düzey başlık sola yaslı ve kalın </w:t>
      </w:r>
      <w:r w:rsidRPr="00330F6A">
        <w:rPr>
          <w:rFonts w:ascii="Times New Roman" w:hAnsi="Times New Roman" w:cs="Times New Roman"/>
          <w:sz w:val="24"/>
          <w:szCs w:val="24"/>
          <w:lang w:val="en-US"/>
        </w:rPr>
        <w:t>(bold)</w:t>
      </w:r>
      <w:r w:rsidRPr="00330F6A">
        <w:rPr>
          <w:rFonts w:ascii="Times New Roman" w:hAnsi="Times New Roman" w:cs="Times New Roman"/>
          <w:sz w:val="24"/>
          <w:szCs w:val="24"/>
        </w:rPr>
        <w:t xml:space="preserve"> olmalıdır. Kelimeler büyük harfle başlayıp küçük harfle devam etmelidir. Bununla birlikte “ve, ile” gibi bağlaçlar küçük harfle başlamalıdır. </w:t>
      </w:r>
    </w:p>
    <w:p w14:paraId="23D2766E" w14:textId="2F276243" w:rsidR="00D13AEB" w:rsidRPr="00330F6A" w:rsidRDefault="00D13AEB" w:rsidP="00330F6A">
      <w:pPr>
        <w:spacing w:after="0" w:line="360" w:lineRule="auto"/>
        <w:jc w:val="both"/>
        <w:rPr>
          <w:rFonts w:ascii="Times New Roman" w:hAnsi="Times New Roman" w:cs="Times New Roman"/>
          <w:b/>
          <w:i/>
          <w:iCs/>
          <w:sz w:val="24"/>
          <w:szCs w:val="24"/>
        </w:rPr>
      </w:pPr>
      <w:r w:rsidRPr="00330F6A">
        <w:rPr>
          <w:rFonts w:ascii="Times New Roman" w:hAnsi="Times New Roman" w:cs="Times New Roman"/>
          <w:b/>
          <w:i/>
          <w:iCs/>
          <w:sz w:val="24"/>
          <w:szCs w:val="24"/>
        </w:rPr>
        <w:lastRenderedPageBreak/>
        <w:t xml:space="preserve"> 3. Düzey Başlık</w:t>
      </w:r>
      <w:r w:rsidR="004010DF" w:rsidRPr="00330F6A">
        <w:rPr>
          <w:rFonts w:ascii="Times New Roman" w:hAnsi="Times New Roman" w:cs="Times New Roman"/>
          <w:b/>
          <w:i/>
          <w:iCs/>
          <w:sz w:val="24"/>
          <w:szCs w:val="24"/>
        </w:rPr>
        <w:t>, Sola Yaslı, Kalın ve İtalik</w:t>
      </w:r>
    </w:p>
    <w:p w14:paraId="5C1621F7" w14:textId="403A757B" w:rsidR="00D13AEB" w:rsidRPr="00330F6A" w:rsidRDefault="00D13AEB"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sz w:val="24"/>
          <w:szCs w:val="24"/>
        </w:rPr>
        <w:t xml:space="preserve">Üçüncü düzey başlık </w:t>
      </w:r>
      <w:r w:rsidR="001B7219" w:rsidRPr="00330F6A">
        <w:rPr>
          <w:rFonts w:ascii="Times New Roman" w:hAnsi="Times New Roman" w:cs="Times New Roman"/>
          <w:sz w:val="24"/>
          <w:szCs w:val="24"/>
        </w:rPr>
        <w:t>sola yaslı, italik</w:t>
      </w:r>
      <w:r w:rsidRPr="00330F6A">
        <w:rPr>
          <w:rFonts w:ascii="Times New Roman" w:hAnsi="Times New Roman" w:cs="Times New Roman"/>
          <w:sz w:val="24"/>
          <w:szCs w:val="24"/>
        </w:rPr>
        <w:t xml:space="preserve"> ve kalın </w:t>
      </w:r>
      <w:r w:rsidRPr="00330F6A">
        <w:rPr>
          <w:rFonts w:ascii="Times New Roman" w:hAnsi="Times New Roman" w:cs="Times New Roman"/>
          <w:sz w:val="24"/>
          <w:szCs w:val="24"/>
          <w:lang w:val="en-US"/>
        </w:rPr>
        <w:t>(bold)</w:t>
      </w:r>
      <w:r w:rsidRPr="00330F6A">
        <w:rPr>
          <w:rFonts w:ascii="Times New Roman" w:hAnsi="Times New Roman" w:cs="Times New Roman"/>
          <w:sz w:val="24"/>
          <w:szCs w:val="24"/>
        </w:rPr>
        <w:t xml:space="preserve"> olmalıdır. Kelimeler büyük harfle başlayıp küçük harfle devam etmelidir. Bununla birlikte “ve, ile” gibi bağlaçlar küçük harfle başlamalıdır. </w:t>
      </w:r>
    </w:p>
    <w:p w14:paraId="77FF4C00" w14:textId="7E419120" w:rsidR="001B7219" w:rsidRPr="00330F6A" w:rsidRDefault="004010DF" w:rsidP="00330F6A">
      <w:pPr>
        <w:spacing w:after="0" w:line="360" w:lineRule="auto"/>
        <w:ind w:firstLine="708"/>
        <w:jc w:val="both"/>
        <w:rPr>
          <w:rFonts w:ascii="Times New Roman" w:hAnsi="Times New Roman" w:cs="Times New Roman"/>
          <w:b/>
          <w:bCs/>
          <w:i/>
          <w:sz w:val="24"/>
          <w:szCs w:val="24"/>
        </w:rPr>
      </w:pPr>
      <w:r w:rsidRPr="00330F6A">
        <w:rPr>
          <w:rFonts w:ascii="Times New Roman" w:hAnsi="Times New Roman" w:cs="Times New Roman"/>
          <w:b/>
          <w:sz w:val="24"/>
          <w:szCs w:val="24"/>
        </w:rPr>
        <w:t xml:space="preserve">4. Düzey Başlık, </w:t>
      </w:r>
      <w:r w:rsidRPr="00330F6A">
        <w:rPr>
          <w:rStyle w:val="markedcontent"/>
          <w:rFonts w:ascii="Times New Roman" w:hAnsi="Times New Roman" w:cs="Times New Roman"/>
          <w:b/>
          <w:bCs/>
          <w:sz w:val="24"/>
          <w:szCs w:val="24"/>
        </w:rPr>
        <w:t xml:space="preserve">Girintili, Kalın, Nokta </w:t>
      </w:r>
      <w:r w:rsidR="001B7219" w:rsidRPr="00330F6A">
        <w:rPr>
          <w:rStyle w:val="markedcontent"/>
          <w:rFonts w:ascii="Times New Roman" w:hAnsi="Times New Roman" w:cs="Times New Roman"/>
          <w:b/>
          <w:bCs/>
          <w:sz w:val="24"/>
          <w:szCs w:val="24"/>
        </w:rPr>
        <w:t>i</w:t>
      </w:r>
      <w:r w:rsidRPr="00330F6A">
        <w:rPr>
          <w:rStyle w:val="markedcontent"/>
          <w:rFonts w:ascii="Times New Roman" w:hAnsi="Times New Roman" w:cs="Times New Roman"/>
          <w:b/>
          <w:bCs/>
          <w:sz w:val="24"/>
          <w:szCs w:val="24"/>
        </w:rPr>
        <w:t>le Biten.</w:t>
      </w:r>
      <w:r w:rsidR="001B7219" w:rsidRPr="00330F6A">
        <w:rPr>
          <w:rFonts w:ascii="Times New Roman" w:hAnsi="Times New Roman" w:cs="Times New Roman"/>
          <w:b/>
          <w:bCs/>
          <w:i/>
          <w:sz w:val="24"/>
          <w:szCs w:val="24"/>
        </w:rPr>
        <w:t xml:space="preserve"> </w:t>
      </w:r>
      <w:r w:rsidR="00D13AEB" w:rsidRPr="00330F6A">
        <w:rPr>
          <w:rFonts w:ascii="Times New Roman" w:hAnsi="Times New Roman" w:cs="Times New Roman"/>
          <w:sz w:val="24"/>
          <w:szCs w:val="24"/>
        </w:rPr>
        <w:t>Dördüncü düzey başlık 1,25 paragraf girintisinden başlamalı</w:t>
      </w:r>
      <w:r w:rsidR="001B7219" w:rsidRPr="00330F6A">
        <w:rPr>
          <w:rFonts w:ascii="Times New Roman" w:hAnsi="Times New Roman" w:cs="Times New Roman"/>
          <w:sz w:val="24"/>
          <w:szCs w:val="24"/>
        </w:rPr>
        <w:t>,</w:t>
      </w:r>
      <w:r w:rsidR="00D13AEB" w:rsidRPr="00330F6A">
        <w:rPr>
          <w:rFonts w:ascii="Times New Roman" w:hAnsi="Times New Roman" w:cs="Times New Roman"/>
          <w:sz w:val="24"/>
          <w:szCs w:val="24"/>
        </w:rPr>
        <w:t xml:space="preserve"> kalın </w:t>
      </w:r>
      <w:r w:rsidR="00D13AEB" w:rsidRPr="00330F6A">
        <w:rPr>
          <w:rFonts w:ascii="Times New Roman" w:hAnsi="Times New Roman" w:cs="Times New Roman"/>
          <w:sz w:val="24"/>
          <w:szCs w:val="24"/>
          <w:lang w:val="en-US"/>
        </w:rPr>
        <w:t>(bold)</w:t>
      </w:r>
      <w:r w:rsidR="00D13AEB" w:rsidRPr="00330F6A">
        <w:rPr>
          <w:rFonts w:ascii="Times New Roman" w:hAnsi="Times New Roman" w:cs="Times New Roman"/>
          <w:sz w:val="24"/>
          <w:szCs w:val="24"/>
        </w:rPr>
        <w:t xml:space="preserve"> </w:t>
      </w:r>
      <w:r w:rsidR="001B7219" w:rsidRPr="00330F6A">
        <w:rPr>
          <w:rFonts w:ascii="Times New Roman" w:hAnsi="Times New Roman" w:cs="Times New Roman"/>
          <w:sz w:val="24"/>
          <w:szCs w:val="24"/>
        </w:rPr>
        <w:t xml:space="preserve">olmalı ve nokta ile bitmelidir. </w:t>
      </w:r>
      <w:r w:rsidR="00D13AEB" w:rsidRPr="00330F6A">
        <w:rPr>
          <w:rFonts w:ascii="Times New Roman" w:hAnsi="Times New Roman" w:cs="Times New Roman"/>
          <w:sz w:val="24"/>
          <w:szCs w:val="24"/>
        </w:rPr>
        <w:t>Kelimeler büyük harfle başlayıp küçük harfle devam etmelidir. Bununla birlikte “ve, ile” gibi bağlaçlar küçük harfle başlamalıdır.</w:t>
      </w:r>
      <w:r w:rsidR="001B7219" w:rsidRPr="00330F6A">
        <w:rPr>
          <w:rFonts w:ascii="Times New Roman" w:hAnsi="Times New Roman" w:cs="Times New Roman"/>
          <w:sz w:val="24"/>
          <w:szCs w:val="24"/>
        </w:rPr>
        <w:t xml:space="preserve"> Metin noktadan </w:t>
      </w:r>
      <w:r w:rsidR="006473F8">
        <w:rPr>
          <w:rFonts w:ascii="Times New Roman" w:hAnsi="Times New Roman" w:cs="Times New Roman"/>
          <w:sz w:val="24"/>
          <w:szCs w:val="24"/>
        </w:rPr>
        <w:t xml:space="preserve">hemen </w:t>
      </w:r>
      <w:r w:rsidR="001B7219" w:rsidRPr="00330F6A">
        <w:rPr>
          <w:rFonts w:ascii="Times New Roman" w:hAnsi="Times New Roman" w:cs="Times New Roman"/>
          <w:sz w:val="24"/>
          <w:szCs w:val="24"/>
        </w:rPr>
        <w:t>sonra başlamalıdır.</w:t>
      </w:r>
    </w:p>
    <w:p w14:paraId="63E586EB" w14:textId="57567C45" w:rsidR="001B7219" w:rsidRPr="00330F6A" w:rsidRDefault="001B7219" w:rsidP="00330F6A">
      <w:pPr>
        <w:spacing w:after="0" w:line="360" w:lineRule="auto"/>
        <w:ind w:firstLine="708"/>
        <w:jc w:val="both"/>
        <w:rPr>
          <w:rFonts w:ascii="Times New Roman" w:hAnsi="Times New Roman" w:cs="Times New Roman"/>
          <w:b/>
          <w:bCs/>
          <w:i/>
          <w:sz w:val="24"/>
          <w:szCs w:val="24"/>
        </w:rPr>
      </w:pPr>
      <w:r w:rsidRPr="00330F6A">
        <w:rPr>
          <w:rFonts w:ascii="Times New Roman" w:hAnsi="Times New Roman" w:cs="Times New Roman"/>
          <w:b/>
          <w:bCs/>
          <w:i/>
          <w:sz w:val="24"/>
          <w:szCs w:val="24"/>
        </w:rPr>
        <w:t xml:space="preserve">5. </w:t>
      </w:r>
      <w:r w:rsidRPr="00330F6A">
        <w:rPr>
          <w:rFonts w:ascii="Times New Roman" w:hAnsi="Times New Roman" w:cs="Times New Roman"/>
          <w:b/>
          <w:i/>
          <w:iCs/>
          <w:sz w:val="24"/>
          <w:szCs w:val="24"/>
        </w:rPr>
        <w:t xml:space="preserve">Düzey Başlık, </w:t>
      </w:r>
      <w:r w:rsidRPr="00330F6A">
        <w:rPr>
          <w:rStyle w:val="markedcontent"/>
          <w:rFonts w:ascii="Times New Roman" w:hAnsi="Times New Roman" w:cs="Times New Roman"/>
          <w:b/>
          <w:bCs/>
          <w:i/>
          <w:iCs/>
          <w:sz w:val="24"/>
          <w:szCs w:val="24"/>
        </w:rPr>
        <w:t>Girintili, Kalın, İtalik ve Nokta ile Biten.</w:t>
      </w:r>
      <w:r w:rsidRPr="00330F6A">
        <w:rPr>
          <w:rFonts w:ascii="Times New Roman" w:hAnsi="Times New Roman" w:cs="Times New Roman"/>
          <w:b/>
          <w:bCs/>
          <w:i/>
          <w:sz w:val="24"/>
          <w:szCs w:val="24"/>
        </w:rPr>
        <w:t xml:space="preserve"> </w:t>
      </w:r>
      <w:r w:rsidRPr="00330F6A">
        <w:rPr>
          <w:rFonts w:ascii="Times New Roman" w:hAnsi="Times New Roman" w:cs="Times New Roman"/>
          <w:sz w:val="24"/>
          <w:szCs w:val="24"/>
        </w:rPr>
        <w:t xml:space="preserve">Beşinci düzey başlık 1,25 paragraf girintisinden başlamalı, kalın </w:t>
      </w:r>
      <w:r w:rsidRPr="00330F6A">
        <w:rPr>
          <w:rFonts w:ascii="Times New Roman" w:hAnsi="Times New Roman" w:cs="Times New Roman"/>
          <w:sz w:val="24"/>
          <w:szCs w:val="24"/>
          <w:lang w:val="en-US"/>
        </w:rPr>
        <w:t>(bold)</w:t>
      </w:r>
      <w:r w:rsidRPr="00330F6A">
        <w:rPr>
          <w:rFonts w:ascii="Times New Roman" w:hAnsi="Times New Roman" w:cs="Times New Roman"/>
          <w:sz w:val="24"/>
          <w:szCs w:val="24"/>
        </w:rPr>
        <w:t xml:space="preserve"> olmalı, italik ve nokta ile bitmelidir. Kelimeler büyük harfle başlayıp küçük harfle devam etmelidir. Bununla birlikte “ve, ile” gibi bağlaçlar küçük harfle başlamalıdır. Metin noktadan </w:t>
      </w:r>
      <w:r w:rsidR="006473F8">
        <w:rPr>
          <w:rFonts w:ascii="Times New Roman" w:hAnsi="Times New Roman" w:cs="Times New Roman"/>
          <w:sz w:val="24"/>
          <w:szCs w:val="24"/>
        </w:rPr>
        <w:t xml:space="preserve">hemen </w:t>
      </w:r>
      <w:r w:rsidRPr="00330F6A">
        <w:rPr>
          <w:rFonts w:ascii="Times New Roman" w:hAnsi="Times New Roman" w:cs="Times New Roman"/>
          <w:sz w:val="24"/>
          <w:szCs w:val="24"/>
        </w:rPr>
        <w:t>sonra başlamalıdır.</w:t>
      </w:r>
    </w:p>
    <w:p w14:paraId="70C415D4" w14:textId="289690E8" w:rsidR="00D13AEB" w:rsidRPr="00330F6A" w:rsidRDefault="00D13AEB" w:rsidP="00330F6A">
      <w:pPr>
        <w:pStyle w:val="Balk3"/>
        <w:spacing w:before="0" w:beforeAutospacing="0" w:after="0" w:afterAutospacing="0" w:line="360" w:lineRule="auto"/>
        <w:rPr>
          <w:rFonts w:eastAsia="MS Gothic"/>
          <w:i/>
          <w:iCs/>
          <w:color w:val="FF0000"/>
          <w:sz w:val="24"/>
          <w:szCs w:val="24"/>
        </w:rPr>
      </w:pPr>
      <w:bookmarkStart w:id="9" w:name="_Toc128386299"/>
      <w:r w:rsidRPr="00330F6A">
        <w:rPr>
          <w:rFonts w:eastAsia="MS Gothic"/>
          <w:i/>
          <w:iCs/>
          <w:color w:val="FF0000"/>
          <w:sz w:val="24"/>
          <w:szCs w:val="24"/>
        </w:rPr>
        <w:t>Tablo ve Şekil Düzeni</w:t>
      </w:r>
      <w:bookmarkEnd w:id="9"/>
    </w:p>
    <w:p w14:paraId="2D8652E3" w14:textId="2DEC25CC" w:rsidR="00D13AEB" w:rsidRPr="00330F6A" w:rsidRDefault="00D13AEB" w:rsidP="00330F6A">
      <w:pPr>
        <w:widowControl w:val="0"/>
        <w:spacing w:after="0" w:line="360" w:lineRule="auto"/>
        <w:ind w:firstLine="708"/>
        <w:jc w:val="both"/>
        <w:rPr>
          <w:rFonts w:ascii="Times New Roman" w:eastAsia="MS Mincho" w:hAnsi="Times New Roman" w:cs="Times New Roman"/>
          <w:bCs/>
          <w:sz w:val="24"/>
          <w:szCs w:val="24"/>
          <w:lang w:eastAsia="ja-JP"/>
        </w:rPr>
      </w:pPr>
      <w:r w:rsidRPr="00330F6A">
        <w:rPr>
          <w:rFonts w:ascii="Times New Roman" w:eastAsia="MS Mincho" w:hAnsi="Times New Roman" w:cs="Times New Roman"/>
          <w:bCs/>
          <w:sz w:val="24"/>
          <w:szCs w:val="24"/>
          <w:lang w:eastAsia="ja-JP"/>
        </w:rPr>
        <w:t>Tablo</w:t>
      </w:r>
      <w:r w:rsidR="00224DE6" w:rsidRPr="00330F6A">
        <w:rPr>
          <w:rFonts w:ascii="Times New Roman" w:eastAsia="MS Mincho" w:hAnsi="Times New Roman" w:cs="Times New Roman"/>
          <w:bCs/>
          <w:sz w:val="24"/>
          <w:szCs w:val="24"/>
          <w:lang w:eastAsia="ja-JP"/>
        </w:rPr>
        <w:t xml:space="preserve">lar </w:t>
      </w:r>
      <w:r w:rsidRPr="00330F6A">
        <w:rPr>
          <w:rFonts w:ascii="Times New Roman" w:eastAsia="MS Mincho" w:hAnsi="Times New Roman" w:cs="Times New Roman"/>
          <w:bCs/>
          <w:sz w:val="24"/>
          <w:szCs w:val="24"/>
          <w:lang w:eastAsia="ja-JP"/>
        </w:rPr>
        <w:t xml:space="preserve">metin içinde geçiş sırasına göre numaralandırılarak metin içinde uygun yere yerleştirilmelidir. Ana metinde tabloya atıfta bulunulmadan tablo sunulmamalıdır (Tablo 1). </w:t>
      </w:r>
    </w:p>
    <w:p w14:paraId="1526A576" w14:textId="77777777" w:rsidR="00D13AEB" w:rsidRPr="00330F6A" w:rsidRDefault="00D13AEB" w:rsidP="00330F6A">
      <w:pPr>
        <w:widowControl w:val="0"/>
        <w:spacing w:after="0" w:line="360" w:lineRule="auto"/>
        <w:jc w:val="both"/>
        <w:rPr>
          <w:rFonts w:ascii="Times New Roman" w:eastAsia="MS Mincho" w:hAnsi="Times New Roman" w:cs="Times New Roman"/>
          <w:bCs/>
          <w:sz w:val="24"/>
          <w:szCs w:val="24"/>
          <w:lang w:eastAsia="ja-JP"/>
        </w:rPr>
      </w:pPr>
      <w:r w:rsidRPr="00330F6A">
        <w:rPr>
          <w:rFonts w:ascii="Times New Roman" w:eastAsia="MS Gothic" w:hAnsi="Times New Roman" w:cs="Times New Roman"/>
          <w:b/>
          <w:color w:val="FF0000"/>
          <w:sz w:val="24"/>
          <w:szCs w:val="24"/>
          <w:lang w:eastAsia="ja-JP"/>
        </w:rPr>
        <w:t>←Bölüm ile metni boş satır ile ayırın</w:t>
      </w:r>
      <w:r w:rsidRPr="00330F6A">
        <w:rPr>
          <w:rFonts w:ascii="Times New Roman" w:eastAsia="MS Gothic" w:hAnsi="Times New Roman" w:cs="Times New Roman"/>
          <w:b/>
          <w:color w:val="FF0000"/>
          <w:sz w:val="24"/>
          <w:szCs w:val="24"/>
          <w:lang w:eastAsia="ja-JP"/>
        </w:rPr>
        <w:t>．</w:t>
      </w:r>
    </w:p>
    <w:p w14:paraId="06A64EED" w14:textId="77777777" w:rsidR="00D13AEB" w:rsidRPr="00330F6A" w:rsidRDefault="00D13AEB" w:rsidP="00330F6A">
      <w:pPr>
        <w:spacing w:after="0" w:line="360" w:lineRule="auto"/>
        <w:ind w:left="709" w:hanging="709"/>
        <w:jc w:val="both"/>
        <w:rPr>
          <w:rFonts w:ascii="Times New Roman" w:hAnsi="Times New Roman" w:cs="Times New Roman"/>
          <w:b/>
          <w:sz w:val="24"/>
          <w:szCs w:val="24"/>
        </w:rPr>
      </w:pPr>
      <w:r w:rsidRPr="00330F6A">
        <w:rPr>
          <w:rFonts w:ascii="Times New Roman" w:hAnsi="Times New Roman" w:cs="Times New Roman"/>
          <w:b/>
          <w:sz w:val="24"/>
          <w:szCs w:val="24"/>
        </w:rPr>
        <w:t>Tablo 1</w:t>
      </w:r>
    </w:p>
    <w:p w14:paraId="352E9046" w14:textId="77777777" w:rsidR="00D13AEB" w:rsidRPr="00330F6A" w:rsidRDefault="00D13AEB" w:rsidP="00330F6A">
      <w:pPr>
        <w:spacing w:after="0" w:line="360" w:lineRule="auto"/>
        <w:ind w:left="709" w:hanging="709"/>
        <w:jc w:val="both"/>
        <w:rPr>
          <w:rFonts w:ascii="Times New Roman" w:hAnsi="Times New Roman" w:cs="Times New Roman"/>
          <w:sz w:val="24"/>
          <w:szCs w:val="24"/>
        </w:rPr>
      </w:pPr>
      <w:proofErr w:type="spellStart"/>
      <w:r w:rsidRPr="00330F6A">
        <w:rPr>
          <w:rFonts w:ascii="Times New Roman" w:hAnsi="Times New Roman" w:cs="Times New Roman"/>
          <w:i/>
          <w:iCs/>
          <w:sz w:val="24"/>
          <w:szCs w:val="24"/>
        </w:rPr>
        <w:t>Xxxxxx</w:t>
      </w:r>
      <w:proofErr w:type="spellEnd"/>
      <w:r w:rsidRPr="00330F6A">
        <w:rPr>
          <w:rFonts w:ascii="Times New Roman" w:hAnsi="Times New Roman" w:cs="Times New Roman"/>
          <w:i/>
          <w:iCs/>
          <w:sz w:val="24"/>
          <w:szCs w:val="24"/>
        </w:rPr>
        <w:t xml:space="preserve"> </w:t>
      </w:r>
      <w:proofErr w:type="spellStart"/>
      <w:r w:rsidRPr="00330F6A">
        <w:rPr>
          <w:rFonts w:ascii="Times New Roman" w:hAnsi="Times New Roman" w:cs="Times New Roman"/>
          <w:i/>
          <w:iCs/>
          <w:sz w:val="24"/>
          <w:szCs w:val="24"/>
        </w:rPr>
        <w:t>Xxxxxx</w:t>
      </w:r>
      <w:proofErr w:type="spellEnd"/>
      <w:r w:rsidRPr="00330F6A">
        <w:rPr>
          <w:rFonts w:ascii="Times New Roman" w:hAnsi="Times New Roman" w:cs="Times New Roman"/>
          <w:i/>
          <w:iCs/>
          <w:sz w:val="24"/>
          <w:szCs w:val="24"/>
        </w:rPr>
        <w:t xml:space="preserve"> </w:t>
      </w:r>
      <w:proofErr w:type="spellStart"/>
      <w:r w:rsidRPr="00330F6A">
        <w:rPr>
          <w:rFonts w:ascii="Times New Roman" w:hAnsi="Times New Roman" w:cs="Times New Roman"/>
          <w:i/>
          <w:iCs/>
          <w:sz w:val="24"/>
          <w:szCs w:val="24"/>
        </w:rPr>
        <w:t>Xxxxxxxx</w:t>
      </w:r>
      <w:proofErr w:type="spellEnd"/>
      <w:r w:rsidRPr="00330F6A">
        <w:rPr>
          <w:rFonts w:ascii="Times New Roman" w:hAnsi="Times New Roman" w:cs="Times New Roman"/>
          <w:i/>
          <w:iCs/>
          <w:sz w:val="24"/>
          <w:szCs w:val="24"/>
        </w:rPr>
        <w:t xml:space="preserve"> </w:t>
      </w:r>
      <w:proofErr w:type="spellStart"/>
      <w:r w:rsidRPr="00330F6A">
        <w:rPr>
          <w:rFonts w:ascii="Times New Roman" w:hAnsi="Times New Roman" w:cs="Times New Roman"/>
          <w:i/>
          <w:iCs/>
          <w:sz w:val="24"/>
          <w:szCs w:val="24"/>
        </w:rPr>
        <w:t>Xxxx</w:t>
      </w:r>
      <w:proofErr w:type="spellEnd"/>
      <w:r w:rsidRPr="00330F6A">
        <w:rPr>
          <w:rFonts w:ascii="Times New Roman" w:hAnsi="Times New Roman" w:cs="Times New Roman"/>
          <w:b/>
          <w:sz w:val="24"/>
          <w:szCs w:val="24"/>
        </w:rPr>
        <w:t xml:space="preserve"> </w:t>
      </w:r>
      <w:r w:rsidRPr="00330F6A">
        <w:rPr>
          <w:rFonts w:ascii="Times New Roman" w:hAnsi="Times New Roman" w:cs="Times New Roman"/>
          <w:b/>
          <w:color w:val="FF0000"/>
          <w:sz w:val="24"/>
          <w:szCs w:val="24"/>
        </w:rPr>
        <w:t>(12 punto)</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78"/>
        <w:gridCol w:w="1878"/>
        <w:gridCol w:w="71"/>
        <w:gridCol w:w="1807"/>
        <w:gridCol w:w="1878"/>
      </w:tblGrid>
      <w:tr w:rsidR="00D13AEB" w:rsidRPr="00330F6A" w14:paraId="78CA51FE" w14:textId="77777777" w:rsidTr="00D07114">
        <w:tc>
          <w:tcPr>
            <w:tcW w:w="1560" w:type="dxa"/>
            <w:tcBorders>
              <w:top w:val="single" w:sz="4" w:space="0" w:color="auto"/>
            </w:tcBorders>
          </w:tcPr>
          <w:p w14:paraId="56618D6B" w14:textId="77777777" w:rsidR="00D13AEB" w:rsidRPr="00330F6A" w:rsidRDefault="00D13AEB" w:rsidP="00330F6A">
            <w:pPr>
              <w:jc w:val="both"/>
              <w:rPr>
                <w:rFonts w:ascii="Times New Roman" w:hAnsi="Times New Roman" w:cs="Times New Roman"/>
                <w:b/>
                <w:sz w:val="24"/>
                <w:szCs w:val="24"/>
              </w:rPr>
            </w:pPr>
            <w:proofErr w:type="spellStart"/>
            <w:r w:rsidRPr="00330F6A">
              <w:rPr>
                <w:rFonts w:ascii="Times New Roman" w:hAnsi="Times New Roman" w:cs="Times New Roman"/>
                <w:b/>
                <w:sz w:val="24"/>
                <w:szCs w:val="24"/>
              </w:rPr>
              <w:t>Xxx</w:t>
            </w:r>
            <w:proofErr w:type="spellEnd"/>
          </w:p>
        </w:tc>
        <w:tc>
          <w:tcPr>
            <w:tcW w:w="3827" w:type="dxa"/>
            <w:gridSpan w:val="3"/>
            <w:tcBorders>
              <w:top w:val="single" w:sz="4" w:space="0" w:color="auto"/>
              <w:bottom w:val="single" w:sz="4" w:space="0" w:color="auto"/>
            </w:tcBorders>
          </w:tcPr>
          <w:p w14:paraId="777B205A" w14:textId="77777777" w:rsidR="00D13AEB" w:rsidRPr="00330F6A" w:rsidRDefault="00D13AEB" w:rsidP="00330F6A">
            <w:pPr>
              <w:jc w:val="center"/>
              <w:rPr>
                <w:rFonts w:ascii="Times New Roman" w:hAnsi="Times New Roman" w:cs="Times New Roman"/>
                <w:b/>
                <w:sz w:val="24"/>
                <w:szCs w:val="24"/>
              </w:rPr>
            </w:pPr>
            <w:proofErr w:type="spellStart"/>
            <w:r w:rsidRPr="00330F6A">
              <w:rPr>
                <w:rFonts w:ascii="Times New Roman" w:hAnsi="Times New Roman" w:cs="Times New Roman"/>
                <w:b/>
                <w:sz w:val="24"/>
                <w:szCs w:val="24"/>
              </w:rPr>
              <w:t>Xxx</w:t>
            </w:r>
            <w:proofErr w:type="spellEnd"/>
          </w:p>
        </w:tc>
        <w:tc>
          <w:tcPr>
            <w:tcW w:w="3685" w:type="dxa"/>
            <w:gridSpan w:val="2"/>
            <w:tcBorders>
              <w:top w:val="single" w:sz="4" w:space="0" w:color="auto"/>
              <w:bottom w:val="single" w:sz="4" w:space="0" w:color="auto"/>
            </w:tcBorders>
          </w:tcPr>
          <w:p w14:paraId="49951EC5" w14:textId="77777777" w:rsidR="00D13AEB" w:rsidRPr="00330F6A" w:rsidRDefault="00D13AEB" w:rsidP="00330F6A">
            <w:pPr>
              <w:jc w:val="center"/>
              <w:rPr>
                <w:rFonts w:ascii="Times New Roman" w:hAnsi="Times New Roman" w:cs="Times New Roman"/>
                <w:b/>
                <w:sz w:val="24"/>
                <w:szCs w:val="24"/>
              </w:rPr>
            </w:pPr>
            <w:proofErr w:type="spellStart"/>
            <w:r w:rsidRPr="00330F6A">
              <w:rPr>
                <w:rFonts w:ascii="Times New Roman" w:hAnsi="Times New Roman" w:cs="Times New Roman"/>
                <w:b/>
                <w:sz w:val="24"/>
                <w:szCs w:val="24"/>
              </w:rPr>
              <w:t>Xxx</w:t>
            </w:r>
            <w:proofErr w:type="spellEnd"/>
          </w:p>
        </w:tc>
      </w:tr>
      <w:tr w:rsidR="00D13AEB" w:rsidRPr="00330F6A" w14:paraId="11E2F80A" w14:textId="77777777" w:rsidTr="00D07114">
        <w:tc>
          <w:tcPr>
            <w:tcW w:w="1560" w:type="dxa"/>
            <w:tcBorders>
              <w:bottom w:val="single" w:sz="4" w:space="0" w:color="auto"/>
            </w:tcBorders>
          </w:tcPr>
          <w:p w14:paraId="04B862BB" w14:textId="77777777" w:rsidR="00D13AEB" w:rsidRPr="00330F6A" w:rsidRDefault="00D13AEB" w:rsidP="00330F6A">
            <w:pPr>
              <w:jc w:val="both"/>
              <w:rPr>
                <w:rFonts w:ascii="Times New Roman" w:hAnsi="Times New Roman" w:cs="Times New Roman"/>
                <w:b/>
                <w:sz w:val="24"/>
                <w:szCs w:val="24"/>
              </w:rPr>
            </w:pPr>
          </w:p>
        </w:tc>
        <w:tc>
          <w:tcPr>
            <w:tcW w:w="1878" w:type="dxa"/>
            <w:tcBorders>
              <w:top w:val="single" w:sz="4" w:space="0" w:color="auto"/>
              <w:bottom w:val="single" w:sz="4" w:space="0" w:color="auto"/>
            </w:tcBorders>
          </w:tcPr>
          <w:p w14:paraId="30B05150" w14:textId="77777777" w:rsidR="00D13AEB" w:rsidRPr="00330F6A" w:rsidRDefault="00D13AEB" w:rsidP="00330F6A">
            <w:pPr>
              <w:jc w:val="center"/>
              <w:rPr>
                <w:rFonts w:ascii="Times New Roman" w:hAnsi="Times New Roman" w:cs="Times New Roman"/>
                <w:b/>
                <w:sz w:val="24"/>
                <w:szCs w:val="24"/>
              </w:rPr>
            </w:pPr>
            <w:proofErr w:type="spellStart"/>
            <w:r w:rsidRPr="00330F6A">
              <w:rPr>
                <w:rFonts w:ascii="Times New Roman" w:hAnsi="Times New Roman" w:cs="Times New Roman"/>
                <w:b/>
                <w:sz w:val="24"/>
                <w:szCs w:val="24"/>
              </w:rPr>
              <w:t>Xxx</w:t>
            </w:r>
            <w:proofErr w:type="spellEnd"/>
          </w:p>
        </w:tc>
        <w:tc>
          <w:tcPr>
            <w:tcW w:w="1878" w:type="dxa"/>
            <w:tcBorders>
              <w:top w:val="single" w:sz="4" w:space="0" w:color="auto"/>
              <w:bottom w:val="single" w:sz="4" w:space="0" w:color="auto"/>
            </w:tcBorders>
          </w:tcPr>
          <w:p w14:paraId="772C386F" w14:textId="77777777" w:rsidR="00D13AEB" w:rsidRPr="00330F6A" w:rsidRDefault="00D13AEB" w:rsidP="00330F6A">
            <w:pPr>
              <w:jc w:val="center"/>
              <w:rPr>
                <w:rFonts w:ascii="Times New Roman" w:hAnsi="Times New Roman" w:cs="Times New Roman"/>
                <w:b/>
                <w:sz w:val="24"/>
                <w:szCs w:val="24"/>
              </w:rPr>
            </w:pPr>
            <w:proofErr w:type="spellStart"/>
            <w:r w:rsidRPr="00330F6A">
              <w:rPr>
                <w:rFonts w:ascii="Times New Roman" w:hAnsi="Times New Roman" w:cs="Times New Roman"/>
                <w:b/>
                <w:sz w:val="24"/>
                <w:szCs w:val="24"/>
              </w:rPr>
              <w:t>Xxx</w:t>
            </w:r>
            <w:proofErr w:type="spellEnd"/>
          </w:p>
        </w:tc>
        <w:tc>
          <w:tcPr>
            <w:tcW w:w="1878" w:type="dxa"/>
            <w:gridSpan w:val="2"/>
            <w:tcBorders>
              <w:top w:val="single" w:sz="4" w:space="0" w:color="auto"/>
              <w:bottom w:val="single" w:sz="4" w:space="0" w:color="auto"/>
            </w:tcBorders>
          </w:tcPr>
          <w:p w14:paraId="767DFA60" w14:textId="77777777" w:rsidR="00D13AEB" w:rsidRPr="00330F6A" w:rsidRDefault="00D13AEB" w:rsidP="00330F6A">
            <w:pPr>
              <w:jc w:val="center"/>
              <w:rPr>
                <w:rFonts w:ascii="Times New Roman" w:hAnsi="Times New Roman" w:cs="Times New Roman"/>
                <w:b/>
                <w:sz w:val="24"/>
                <w:szCs w:val="24"/>
              </w:rPr>
            </w:pPr>
            <w:proofErr w:type="spellStart"/>
            <w:r w:rsidRPr="00330F6A">
              <w:rPr>
                <w:rFonts w:ascii="Times New Roman" w:hAnsi="Times New Roman" w:cs="Times New Roman"/>
                <w:b/>
                <w:sz w:val="24"/>
                <w:szCs w:val="24"/>
              </w:rPr>
              <w:t>Xxx</w:t>
            </w:r>
            <w:proofErr w:type="spellEnd"/>
          </w:p>
        </w:tc>
        <w:tc>
          <w:tcPr>
            <w:tcW w:w="1878" w:type="dxa"/>
            <w:tcBorders>
              <w:top w:val="single" w:sz="4" w:space="0" w:color="auto"/>
              <w:bottom w:val="single" w:sz="4" w:space="0" w:color="auto"/>
            </w:tcBorders>
          </w:tcPr>
          <w:p w14:paraId="59FB1F0C" w14:textId="77777777" w:rsidR="00D13AEB" w:rsidRPr="00330F6A" w:rsidRDefault="00D13AEB" w:rsidP="00330F6A">
            <w:pPr>
              <w:jc w:val="center"/>
              <w:rPr>
                <w:rFonts w:ascii="Times New Roman" w:hAnsi="Times New Roman" w:cs="Times New Roman"/>
                <w:b/>
                <w:sz w:val="24"/>
                <w:szCs w:val="24"/>
              </w:rPr>
            </w:pPr>
            <w:proofErr w:type="spellStart"/>
            <w:r w:rsidRPr="00330F6A">
              <w:rPr>
                <w:rFonts w:ascii="Times New Roman" w:hAnsi="Times New Roman" w:cs="Times New Roman"/>
                <w:b/>
                <w:sz w:val="24"/>
                <w:szCs w:val="24"/>
              </w:rPr>
              <w:t>Xxx</w:t>
            </w:r>
            <w:proofErr w:type="spellEnd"/>
          </w:p>
        </w:tc>
      </w:tr>
      <w:tr w:rsidR="00D13AEB" w:rsidRPr="00330F6A" w14:paraId="4600DCCF" w14:textId="77777777" w:rsidTr="00D07114">
        <w:tc>
          <w:tcPr>
            <w:tcW w:w="1560" w:type="dxa"/>
            <w:tcBorders>
              <w:top w:val="single" w:sz="4" w:space="0" w:color="auto"/>
            </w:tcBorders>
          </w:tcPr>
          <w:p w14:paraId="4B524198" w14:textId="77777777" w:rsidR="00D13AEB" w:rsidRPr="00330F6A" w:rsidRDefault="00D13AEB" w:rsidP="00330F6A">
            <w:pPr>
              <w:jc w:val="both"/>
              <w:rPr>
                <w:rFonts w:ascii="Times New Roman" w:hAnsi="Times New Roman" w:cs="Times New Roman"/>
                <w:b/>
                <w:sz w:val="24"/>
                <w:szCs w:val="24"/>
              </w:rPr>
            </w:pPr>
            <w:proofErr w:type="spellStart"/>
            <w:r w:rsidRPr="00330F6A">
              <w:rPr>
                <w:rFonts w:ascii="Times New Roman" w:hAnsi="Times New Roman" w:cs="Times New Roman"/>
                <w:b/>
                <w:sz w:val="24"/>
                <w:szCs w:val="24"/>
              </w:rPr>
              <w:t>Xxx</w:t>
            </w:r>
            <w:proofErr w:type="spellEnd"/>
          </w:p>
        </w:tc>
        <w:tc>
          <w:tcPr>
            <w:tcW w:w="1878" w:type="dxa"/>
            <w:tcBorders>
              <w:top w:val="single" w:sz="4" w:space="0" w:color="auto"/>
            </w:tcBorders>
          </w:tcPr>
          <w:p w14:paraId="2DAB3345"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tcBorders>
              <w:top w:val="single" w:sz="4" w:space="0" w:color="auto"/>
            </w:tcBorders>
          </w:tcPr>
          <w:p w14:paraId="1BDAA9BF"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gridSpan w:val="2"/>
            <w:tcBorders>
              <w:top w:val="single" w:sz="4" w:space="0" w:color="auto"/>
            </w:tcBorders>
          </w:tcPr>
          <w:p w14:paraId="2EAEC966"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tcBorders>
              <w:top w:val="single" w:sz="4" w:space="0" w:color="auto"/>
            </w:tcBorders>
          </w:tcPr>
          <w:p w14:paraId="02710CB3"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r>
      <w:tr w:rsidR="00D13AEB" w:rsidRPr="00330F6A" w14:paraId="1BB03164" w14:textId="77777777" w:rsidTr="00D07114">
        <w:tc>
          <w:tcPr>
            <w:tcW w:w="1560" w:type="dxa"/>
          </w:tcPr>
          <w:p w14:paraId="2A23CA5E" w14:textId="77777777" w:rsidR="00D13AEB" w:rsidRPr="00330F6A" w:rsidRDefault="00D13AEB" w:rsidP="00330F6A">
            <w:pPr>
              <w:jc w:val="both"/>
              <w:rPr>
                <w:rFonts w:ascii="Times New Roman" w:hAnsi="Times New Roman" w:cs="Times New Roman"/>
                <w:b/>
                <w:sz w:val="24"/>
                <w:szCs w:val="24"/>
              </w:rPr>
            </w:pPr>
            <w:proofErr w:type="spellStart"/>
            <w:r w:rsidRPr="00330F6A">
              <w:rPr>
                <w:rFonts w:ascii="Times New Roman" w:hAnsi="Times New Roman" w:cs="Times New Roman"/>
                <w:b/>
                <w:sz w:val="24"/>
                <w:szCs w:val="24"/>
              </w:rPr>
              <w:t>Xxx</w:t>
            </w:r>
            <w:proofErr w:type="spellEnd"/>
          </w:p>
        </w:tc>
        <w:tc>
          <w:tcPr>
            <w:tcW w:w="1878" w:type="dxa"/>
          </w:tcPr>
          <w:p w14:paraId="3A174879"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tcPr>
          <w:p w14:paraId="2A441902"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gridSpan w:val="2"/>
          </w:tcPr>
          <w:p w14:paraId="11802D68"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tcPr>
          <w:p w14:paraId="7D5AB3C9"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r>
      <w:tr w:rsidR="00D13AEB" w:rsidRPr="00330F6A" w14:paraId="580C54B7" w14:textId="77777777" w:rsidTr="00D07114">
        <w:tc>
          <w:tcPr>
            <w:tcW w:w="1560" w:type="dxa"/>
          </w:tcPr>
          <w:p w14:paraId="5163771C" w14:textId="77777777" w:rsidR="00D13AEB" w:rsidRPr="00330F6A" w:rsidRDefault="00D13AEB" w:rsidP="00330F6A">
            <w:pPr>
              <w:jc w:val="both"/>
              <w:rPr>
                <w:rFonts w:ascii="Times New Roman" w:hAnsi="Times New Roman" w:cs="Times New Roman"/>
                <w:b/>
                <w:sz w:val="24"/>
                <w:szCs w:val="24"/>
              </w:rPr>
            </w:pPr>
            <w:proofErr w:type="spellStart"/>
            <w:r w:rsidRPr="00330F6A">
              <w:rPr>
                <w:rFonts w:ascii="Times New Roman" w:hAnsi="Times New Roman" w:cs="Times New Roman"/>
                <w:b/>
                <w:sz w:val="24"/>
                <w:szCs w:val="24"/>
              </w:rPr>
              <w:t>Xxx</w:t>
            </w:r>
            <w:proofErr w:type="spellEnd"/>
          </w:p>
        </w:tc>
        <w:tc>
          <w:tcPr>
            <w:tcW w:w="1878" w:type="dxa"/>
          </w:tcPr>
          <w:p w14:paraId="6FDD4655"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tcPr>
          <w:p w14:paraId="16E030EE"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gridSpan w:val="2"/>
          </w:tcPr>
          <w:p w14:paraId="31C1CC4A"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tcPr>
          <w:p w14:paraId="72C704B4"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r>
      <w:tr w:rsidR="00D13AEB" w:rsidRPr="00330F6A" w14:paraId="1E22EC20" w14:textId="77777777" w:rsidTr="00D07114">
        <w:tc>
          <w:tcPr>
            <w:tcW w:w="1560" w:type="dxa"/>
            <w:tcBorders>
              <w:bottom w:val="single" w:sz="4" w:space="0" w:color="auto"/>
            </w:tcBorders>
          </w:tcPr>
          <w:p w14:paraId="6C1ADCE6" w14:textId="77777777" w:rsidR="00D13AEB" w:rsidRPr="00330F6A" w:rsidRDefault="00D13AEB" w:rsidP="00330F6A">
            <w:pPr>
              <w:jc w:val="both"/>
              <w:rPr>
                <w:rFonts w:ascii="Times New Roman" w:hAnsi="Times New Roman" w:cs="Times New Roman"/>
                <w:b/>
                <w:sz w:val="24"/>
                <w:szCs w:val="24"/>
              </w:rPr>
            </w:pPr>
            <w:proofErr w:type="spellStart"/>
            <w:r w:rsidRPr="00330F6A">
              <w:rPr>
                <w:rFonts w:ascii="Times New Roman" w:hAnsi="Times New Roman" w:cs="Times New Roman"/>
                <w:b/>
                <w:sz w:val="24"/>
                <w:szCs w:val="24"/>
              </w:rPr>
              <w:t>Xxx</w:t>
            </w:r>
            <w:proofErr w:type="spellEnd"/>
          </w:p>
        </w:tc>
        <w:tc>
          <w:tcPr>
            <w:tcW w:w="1878" w:type="dxa"/>
            <w:tcBorders>
              <w:bottom w:val="single" w:sz="4" w:space="0" w:color="auto"/>
            </w:tcBorders>
          </w:tcPr>
          <w:p w14:paraId="5D995D63"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tcBorders>
              <w:bottom w:val="single" w:sz="4" w:space="0" w:color="auto"/>
            </w:tcBorders>
          </w:tcPr>
          <w:p w14:paraId="5FA0864A"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gridSpan w:val="2"/>
            <w:tcBorders>
              <w:bottom w:val="single" w:sz="4" w:space="0" w:color="auto"/>
            </w:tcBorders>
          </w:tcPr>
          <w:p w14:paraId="2C4CB13B"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c>
          <w:tcPr>
            <w:tcW w:w="1878" w:type="dxa"/>
            <w:tcBorders>
              <w:bottom w:val="single" w:sz="4" w:space="0" w:color="auto"/>
            </w:tcBorders>
          </w:tcPr>
          <w:p w14:paraId="1537F0F0" w14:textId="77777777" w:rsidR="00D13AEB" w:rsidRPr="00330F6A" w:rsidRDefault="00D13AEB" w:rsidP="00330F6A">
            <w:pPr>
              <w:jc w:val="center"/>
              <w:rPr>
                <w:rFonts w:ascii="Times New Roman" w:hAnsi="Times New Roman" w:cs="Times New Roman"/>
                <w:sz w:val="24"/>
                <w:szCs w:val="24"/>
              </w:rPr>
            </w:pPr>
            <w:r w:rsidRPr="00330F6A">
              <w:rPr>
                <w:rFonts w:ascii="Times New Roman" w:hAnsi="Times New Roman" w:cs="Times New Roman"/>
                <w:sz w:val="24"/>
                <w:szCs w:val="24"/>
              </w:rPr>
              <w:t>0</w:t>
            </w:r>
          </w:p>
        </w:tc>
      </w:tr>
    </w:tbl>
    <w:p w14:paraId="3CC93F4C" w14:textId="77777777" w:rsidR="00D13AEB" w:rsidRPr="006473F8" w:rsidRDefault="00D13AEB" w:rsidP="00330F6A">
      <w:pPr>
        <w:spacing w:after="0" w:line="360" w:lineRule="auto"/>
        <w:ind w:left="709" w:hanging="709"/>
        <w:jc w:val="both"/>
        <w:rPr>
          <w:rFonts w:ascii="Times New Roman" w:hAnsi="Times New Roman" w:cs="Times New Roman"/>
          <w:b/>
          <w:color w:val="FF0000"/>
          <w:sz w:val="20"/>
          <w:szCs w:val="20"/>
        </w:rPr>
      </w:pPr>
      <w:r w:rsidRPr="006473F8">
        <w:rPr>
          <w:rFonts w:ascii="Times New Roman" w:hAnsi="Times New Roman" w:cs="Times New Roman"/>
          <w:b/>
          <w:color w:val="FF0000"/>
          <w:sz w:val="20"/>
          <w:szCs w:val="20"/>
        </w:rPr>
        <w:t>*Tabloyla ilgili açıklamalar bu kısma yazılmalıdır (10 punto)</w:t>
      </w:r>
    </w:p>
    <w:p w14:paraId="0F8E1EE1" w14:textId="77777777" w:rsidR="00D13AEB" w:rsidRPr="00330F6A" w:rsidRDefault="00D13AEB" w:rsidP="00330F6A">
      <w:pPr>
        <w:widowControl w:val="0"/>
        <w:spacing w:after="0" w:line="360" w:lineRule="auto"/>
        <w:jc w:val="both"/>
        <w:rPr>
          <w:rFonts w:ascii="Times New Roman" w:eastAsia="MS Gothic" w:hAnsi="Times New Roman" w:cs="Times New Roman"/>
          <w:b/>
          <w:color w:val="FF0000"/>
          <w:sz w:val="24"/>
          <w:szCs w:val="24"/>
          <w:lang w:eastAsia="ja-JP"/>
        </w:rPr>
      </w:pPr>
      <w:r w:rsidRPr="00330F6A">
        <w:rPr>
          <w:rFonts w:ascii="Times New Roman" w:eastAsia="MS Gothic" w:hAnsi="Times New Roman" w:cs="Times New Roman"/>
          <w:b/>
          <w:color w:val="FF0000"/>
          <w:sz w:val="24"/>
          <w:szCs w:val="24"/>
          <w:lang w:eastAsia="ja-JP"/>
        </w:rPr>
        <w:t>←Bölüm ile metni boş satır ile ayırın</w:t>
      </w:r>
      <w:r w:rsidRPr="00330F6A">
        <w:rPr>
          <w:rFonts w:ascii="Times New Roman" w:eastAsia="MS Gothic" w:hAnsi="Times New Roman" w:cs="Times New Roman"/>
          <w:b/>
          <w:color w:val="FF0000"/>
          <w:sz w:val="24"/>
          <w:szCs w:val="24"/>
          <w:lang w:eastAsia="ja-JP"/>
        </w:rPr>
        <w:t>．</w:t>
      </w:r>
    </w:p>
    <w:p w14:paraId="5A43502A" w14:textId="77777777" w:rsidR="00D13AEB" w:rsidRPr="00330F6A" w:rsidRDefault="00D13AEB" w:rsidP="00330F6A">
      <w:pPr>
        <w:widowControl w:val="0"/>
        <w:spacing w:after="0" w:line="360" w:lineRule="auto"/>
        <w:ind w:firstLine="708"/>
        <w:jc w:val="both"/>
        <w:rPr>
          <w:rFonts w:ascii="Times New Roman" w:eastAsia="MS Gothic" w:hAnsi="Times New Roman" w:cs="Times New Roman"/>
          <w:b/>
          <w:color w:val="FF0000"/>
          <w:sz w:val="24"/>
          <w:szCs w:val="24"/>
          <w:lang w:eastAsia="ja-JP"/>
        </w:rPr>
      </w:pPr>
      <w:r w:rsidRPr="00330F6A">
        <w:rPr>
          <w:rFonts w:ascii="Times New Roman" w:eastAsia="MS Mincho" w:hAnsi="Times New Roman" w:cs="Times New Roman"/>
          <w:bCs/>
          <w:sz w:val="24"/>
          <w:szCs w:val="24"/>
          <w:lang w:eastAsia="ja-JP"/>
        </w:rPr>
        <w:t>Tablodan önce ya da sonra birer boşluk bırakılmalıdır. Tablo numaralandırması tablonun üstünde ve kalın (</w:t>
      </w:r>
      <w:r w:rsidRPr="00330F6A">
        <w:rPr>
          <w:rFonts w:ascii="Times New Roman" w:eastAsia="MS Mincho" w:hAnsi="Times New Roman" w:cs="Times New Roman"/>
          <w:bCs/>
          <w:sz w:val="24"/>
          <w:szCs w:val="24"/>
          <w:lang w:val="en-US" w:eastAsia="ja-JP"/>
        </w:rPr>
        <w:t>bold</w:t>
      </w:r>
      <w:r w:rsidRPr="00330F6A">
        <w:rPr>
          <w:rFonts w:ascii="Times New Roman" w:eastAsia="MS Mincho" w:hAnsi="Times New Roman" w:cs="Times New Roman"/>
          <w:bCs/>
          <w:sz w:val="24"/>
          <w:szCs w:val="24"/>
          <w:lang w:eastAsia="ja-JP"/>
        </w:rPr>
        <w:t xml:space="preserve">) olmalıdır, 12 punto ve Times New Roman yazı karakteri ile yazılmalıdır. Tablo başlığında kelimeler büyük harfle başlamalı, küçük harfle devam etmeli ve italik olmalıdır. </w:t>
      </w:r>
      <w:r w:rsidRPr="00330F6A">
        <w:rPr>
          <w:rFonts w:ascii="Times New Roman" w:hAnsi="Times New Roman" w:cs="Times New Roman"/>
          <w:sz w:val="24"/>
          <w:szCs w:val="24"/>
        </w:rPr>
        <w:t xml:space="preserve">Bununla birlikte “ve, ile” gibi bağlaçlar küçük harfle başlamalıdır. </w:t>
      </w:r>
      <w:r w:rsidRPr="00330F6A">
        <w:rPr>
          <w:rFonts w:ascii="Times New Roman" w:eastAsia="MS Mincho" w:hAnsi="Times New Roman" w:cs="Times New Roman"/>
          <w:bCs/>
          <w:sz w:val="24"/>
          <w:szCs w:val="24"/>
          <w:lang w:eastAsia="ja-JP"/>
        </w:rPr>
        <w:t>Tablo içerisindeki metinde 1 satır boşluğu kullanılmalıdır. Tablo içerisindeki metnin 11 punto olması önerilmekle birlikte metnin sığmaması durumunda yazı boyutu 10 puntoya kadar düşürebilir. Tabloyla ilgili açıklamalar tablo altında Times New Roman 10 punto ile yazılmalıdır</w:t>
      </w:r>
      <w:r w:rsidRPr="00330F6A">
        <w:rPr>
          <w:rFonts w:ascii="Times New Roman" w:hAnsi="Times New Roman" w:cs="Times New Roman"/>
          <w:sz w:val="24"/>
          <w:szCs w:val="24"/>
        </w:rPr>
        <w:t>.</w:t>
      </w:r>
      <w:r w:rsidRPr="00330F6A">
        <w:rPr>
          <w:rFonts w:ascii="Times New Roman" w:eastAsia="MS Mincho" w:hAnsi="Times New Roman" w:cs="Times New Roman"/>
          <w:bCs/>
          <w:sz w:val="24"/>
          <w:szCs w:val="24"/>
          <w:lang w:eastAsia="ja-JP"/>
        </w:rPr>
        <w:t xml:space="preserve"> Tablo çizgileri metin hizası ile aynı olmalıdır.</w:t>
      </w:r>
    </w:p>
    <w:p w14:paraId="63673E76" w14:textId="77777777" w:rsidR="00D13AEB" w:rsidRPr="00330F6A" w:rsidRDefault="00D13AEB" w:rsidP="00330F6A">
      <w:pPr>
        <w:widowControl w:val="0"/>
        <w:spacing w:after="0" w:line="360" w:lineRule="auto"/>
        <w:ind w:firstLine="708"/>
        <w:jc w:val="both"/>
        <w:rPr>
          <w:rFonts w:ascii="Times New Roman" w:eastAsia="MS Mincho" w:hAnsi="Times New Roman" w:cs="Times New Roman"/>
          <w:bCs/>
          <w:sz w:val="24"/>
          <w:szCs w:val="24"/>
          <w:lang w:eastAsia="ja-JP"/>
        </w:rPr>
      </w:pPr>
      <w:r w:rsidRPr="00330F6A">
        <w:rPr>
          <w:rFonts w:ascii="Times New Roman" w:eastAsia="MS Mincho" w:hAnsi="Times New Roman" w:cs="Times New Roman"/>
          <w:bCs/>
          <w:sz w:val="24"/>
          <w:szCs w:val="24"/>
          <w:lang w:eastAsia="ja-JP"/>
        </w:rPr>
        <w:lastRenderedPageBreak/>
        <w:t xml:space="preserve">Şekiller metin içinde geçiş sırasına göre numaralandırılarak metin içinde uygun yere yerleştirilmelidir. Ana metinde şekle atıfta bulunulmadan şekil sunulmamalıdır (Şekil 1). </w:t>
      </w:r>
    </w:p>
    <w:p w14:paraId="0AD42197" w14:textId="77777777" w:rsidR="00D13AEB" w:rsidRPr="00330F6A" w:rsidRDefault="00D13AEB" w:rsidP="00330F6A">
      <w:pPr>
        <w:widowControl w:val="0"/>
        <w:spacing w:after="0" w:line="360" w:lineRule="auto"/>
        <w:jc w:val="both"/>
        <w:rPr>
          <w:rFonts w:ascii="Times New Roman" w:eastAsia="MS Mincho" w:hAnsi="Times New Roman" w:cs="Times New Roman"/>
          <w:bCs/>
          <w:sz w:val="24"/>
          <w:szCs w:val="24"/>
          <w:lang w:eastAsia="ja-JP"/>
        </w:rPr>
      </w:pPr>
      <w:r w:rsidRPr="00330F6A">
        <w:rPr>
          <w:rFonts w:ascii="Times New Roman" w:eastAsia="MS Gothic" w:hAnsi="Times New Roman" w:cs="Times New Roman"/>
          <w:b/>
          <w:color w:val="FF0000"/>
          <w:sz w:val="24"/>
          <w:szCs w:val="24"/>
          <w:lang w:eastAsia="ja-JP"/>
        </w:rPr>
        <w:t>←Bölüm ile metni boş satır ile ayırın</w:t>
      </w:r>
      <w:r w:rsidRPr="00330F6A">
        <w:rPr>
          <w:rFonts w:ascii="Times New Roman" w:eastAsia="MS Gothic" w:hAnsi="Times New Roman" w:cs="Times New Roman"/>
          <w:b/>
          <w:color w:val="FF0000"/>
          <w:sz w:val="24"/>
          <w:szCs w:val="24"/>
          <w:lang w:eastAsia="ja-JP"/>
        </w:rPr>
        <w:t>．</w:t>
      </w:r>
    </w:p>
    <w:p w14:paraId="071966D7" w14:textId="77777777" w:rsidR="00D13AEB" w:rsidRPr="00330F6A" w:rsidRDefault="00D13AEB" w:rsidP="00330F6A">
      <w:pPr>
        <w:widowControl w:val="0"/>
        <w:spacing w:after="0" w:line="360" w:lineRule="auto"/>
        <w:rPr>
          <w:rFonts w:ascii="Times New Roman" w:eastAsia="MS Gothic" w:hAnsi="Times New Roman" w:cs="Times New Roman"/>
          <w:b/>
          <w:color w:val="000000" w:themeColor="text1"/>
          <w:sz w:val="24"/>
          <w:szCs w:val="24"/>
          <w:lang w:eastAsia="ja-JP"/>
        </w:rPr>
      </w:pPr>
      <w:r w:rsidRPr="00330F6A">
        <w:rPr>
          <w:rFonts w:ascii="Times New Roman" w:eastAsia="MS Gothic" w:hAnsi="Times New Roman" w:cs="Times New Roman"/>
          <w:b/>
          <w:color w:val="000000" w:themeColor="text1"/>
          <w:sz w:val="24"/>
          <w:szCs w:val="24"/>
          <w:lang w:eastAsia="ja-JP"/>
        </w:rPr>
        <w:t>Şekil 1</w:t>
      </w:r>
    </w:p>
    <w:p w14:paraId="748AF66E" w14:textId="77777777" w:rsidR="00D13AEB" w:rsidRPr="00330F6A" w:rsidRDefault="00D13AEB" w:rsidP="00330F6A">
      <w:pPr>
        <w:widowControl w:val="0"/>
        <w:spacing w:after="0" w:line="360" w:lineRule="auto"/>
        <w:rPr>
          <w:rFonts w:ascii="Times New Roman" w:eastAsia="MS Gothic" w:hAnsi="Times New Roman" w:cs="Times New Roman"/>
          <w:bCs/>
          <w:i/>
          <w:iCs/>
          <w:color w:val="000000" w:themeColor="text1"/>
          <w:sz w:val="24"/>
          <w:szCs w:val="24"/>
          <w:lang w:eastAsia="ja-JP"/>
        </w:rPr>
      </w:pPr>
      <w:proofErr w:type="spellStart"/>
      <w:r w:rsidRPr="00330F6A">
        <w:rPr>
          <w:rFonts w:ascii="Times New Roman" w:eastAsia="MS Gothic" w:hAnsi="Times New Roman" w:cs="Times New Roman"/>
          <w:bCs/>
          <w:i/>
          <w:iCs/>
          <w:color w:val="000000" w:themeColor="text1"/>
          <w:sz w:val="24"/>
          <w:szCs w:val="24"/>
          <w:lang w:eastAsia="ja-JP"/>
        </w:rPr>
        <w:t>Xxxxxxx</w:t>
      </w:r>
      <w:proofErr w:type="spellEnd"/>
      <w:r w:rsidRPr="00330F6A">
        <w:rPr>
          <w:rFonts w:ascii="Times New Roman" w:eastAsia="MS Gothic" w:hAnsi="Times New Roman" w:cs="Times New Roman"/>
          <w:bCs/>
          <w:i/>
          <w:iCs/>
          <w:color w:val="000000" w:themeColor="text1"/>
          <w:sz w:val="24"/>
          <w:szCs w:val="24"/>
          <w:lang w:eastAsia="ja-JP"/>
        </w:rPr>
        <w:t xml:space="preserve"> </w:t>
      </w:r>
      <w:proofErr w:type="spellStart"/>
      <w:r w:rsidRPr="00330F6A">
        <w:rPr>
          <w:rFonts w:ascii="Times New Roman" w:eastAsia="MS Gothic" w:hAnsi="Times New Roman" w:cs="Times New Roman"/>
          <w:bCs/>
          <w:i/>
          <w:iCs/>
          <w:color w:val="000000" w:themeColor="text1"/>
          <w:sz w:val="24"/>
          <w:szCs w:val="24"/>
          <w:lang w:eastAsia="ja-JP"/>
        </w:rPr>
        <w:t>Xxxxx</w:t>
      </w:r>
      <w:proofErr w:type="spellEnd"/>
      <w:r w:rsidRPr="00330F6A">
        <w:rPr>
          <w:rFonts w:ascii="Times New Roman" w:eastAsia="MS Gothic" w:hAnsi="Times New Roman" w:cs="Times New Roman"/>
          <w:bCs/>
          <w:i/>
          <w:iCs/>
          <w:color w:val="000000" w:themeColor="text1"/>
          <w:sz w:val="24"/>
          <w:szCs w:val="24"/>
          <w:lang w:eastAsia="ja-JP"/>
        </w:rPr>
        <w:t xml:space="preserve"> </w:t>
      </w:r>
      <w:proofErr w:type="spellStart"/>
      <w:r w:rsidRPr="00330F6A">
        <w:rPr>
          <w:rFonts w:ascii="Times New Roman" w:eastAsia="MS Gothic" w:hAnsi="Times New Roman" w:cs="Times New Roman"/>
          <w:bCs/>
          <w:i/>
          <w:iCs/>
          <w:color w:val="000000" w:themeColor="text1"/>
          <w:sz w:val="24"/>
          <w:szCs w:val="24"/>
          <w:lang w:eastAsia="ja-JP"/>
        </w:rPr>
        <w:t>Xxxxxx</w:t>
      </w:r>
      <w:proofErr w:type="spellEnd"/>
      <w:r w:rsidRPr="00330F6A">
        <w:rPr>
          <w:rFonts w:ascii="Times New Roman" w:eastAsia="MS Gothic" w:hAnsi="Times New Roman" w:cs="Times New Roman"/>
          <w:bCs/>
          <w:i/>
          <w:iCs/>
          <w:color w:val="000000" w:themeColor="text1"/>
          <w:sz w:val="24"/>
          <w:szCs w:val="24"/>
          <w:lang w:eastAsia="ja-JP"/>
        </w:rPr>
        <w:t xml:space="preserve"> </w:t>
      </w:r>
      <w:proofErr w:type="spellStart"/>
      <w:r w:rsidRPr="00330F6A">
        <w:rPr>
          <w:rFonts w:ascii="Times New Roman" w:eastAsia="MS Gothic" w:hAnsi="Times New Roman" w:cs="Times New Roman"/>
          <w:bCs/>
          <w:i/>
          <w:iCs/>
          <w:color w:val="000000" w:themeColor="text1"/>
          <w:sz w:val="24"/>
          <w:szCs w:val="24"/>
          <w:lang w:eastAsia="ja-JP"/>
        </w:rPr>
        <w:t>Xxxxxxxx</w:t>
      </w:r>
      <w:proofErr w:type="spellEnd"/>
      <w:r w:rsidRPr="00330F6A">
        <w:rPr>
          <w:rFonts w:ascii="Times New Roman" w:eastAsia="MS Gothic" w:hAnsi="Times New Roman" w:cs="Times New Roman"/>
          <w:bCs/>
          <w:i/>
          <w:iCs/>
          <w:color w:val="000000" w:themeColor="text1"/>
          <w:sz w:val="24"/>
          <w:szCs w:val="24"/>
          <w:lang w:eastAsia="ja-JP"/>
        </w:rPr>
        <w:t xml:space="preserve"> </w:t>
      </w:r>
      <w:proofErr w:type="spellStart"/>
      <w:r w:rsidRPr="00330F6A">
        <w:rPr>
          <w:rFonts w:ascii="Times New Roman" w:eastAsia="MS Gothic" w:hAnsi="Times New Roman" w:cs="Times New Roman"/>
          <w:bCs/>
          <w:i/>
          <w:iCs/>
          <w:color w:val="000000" w:themeColor="text1"/>
          <w:sz w:val="24"/>
          <w:szCs w:val="24"/>
          <w:lang w:eastAsia="ja-JP"/>
        </w:rPr>
        <w:t>Xxxxx</w:t>
      </w:r>
      <w:proofErr w:type="spellEnd"/>
    </w:p>
    <w:p w14:paraId="121CE03C" w14:textId="77777777" w:rsidR="00D13AEB" w:rsidRPr="00330F6A" w:rsidRDefault="00D13AEB" w:rsidP="00330F6A">
      <w:pPr>
        <w:widowControl w:val="0"/>
        <w:spacing w:after="0" w:line="360" w:lineRule="auto"/>
        <w:jc w:val="center"/>
        <w:rPr>
          <w:rFonts w:ascii="Times New Roman" w:eastAsia="MS Gothic" w:hAnsi="Times New Roman" w:cs="Times New Roman"/>
          <w:b/>
          <w:color w:val="FF0000"/>
          <w:sz w:val="24"/>
          <w:szCs w:val="24"/>
          <w:lang w:eastAsia="ja-JP"/>
        </w:rPr>
      </w:pPr>
      <w:r w:rsidRPr="00330F6A">
        <w:rPr>
          <w:rFonts w:ascii="Times New Roman" w:eastAsia="MS Gothic" w:hAnsi="Times New Roman" w:cs="Times New Roman"/>
          <w:b/>
          <w:noProof/>
          <w:color w:val="FF0000"/>
          <w:sz w:val="24"/>
          <w:szCs w:val="24"/>
          <w:lang w:eastAsia="ja-JP"/>
        </w:rPr>
        <w:drawing>
          <wp:inline distT="0" distB="0" distL="0" distR="0" wp14:anchorId="0EF1AEFF" wp14:editId="09C7A4B4">
            <wp:extent cx="3438072" cy="2309586"/>
            <wp:effectExtent l="12700" t="12700" r="16510" b="1460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8D32473" w14:textId="77777777" w:rsidR="00D13AEB" w:rsidRPr="00330F6A" w:rsidRDefault="00D13AEB" w:rsidP="00330F6A">
      <w:pPr>
        <w:widowControl w:val="0"/>
        <w:spacing w:after="0" w:line="360" w:lineRule="auto"/>
        <w:jc w:val="both"/>
        <w:rPr>
          <w:rFonts w:ascii="Times New Roman" w:eastAsia="MS Gothic" w:hAnsi="Times New Roman" w:cs="Times New Roman"/>
          <w:b/>
          <w:color w:val="FF0000"/>
          <w:sz w:val="24"/>
          <w:szCs w:val="24"/>
          <w:lang w:eastAsia="ja-JP"/>
        </w:rPr>
      </w:pPr>
      <w:r w:rsidRPr="00330F6A">
        <w:rPr>
          <w:rFonts w:ascii="Times New Roman" w:eastAsia="MS Gothic" w:hAnsi="Times New Roman" w:cs="Times New Roman"/>
          <w:b/>
          <w:color w:val="FF0000"/>
          <w:sz w:val="24"/>
          <w:szCs w:val="24"/>
          <w:lang w:eastAsia="ja-JP"/>
        </w:rPr>
        <w:t>←Bölüm ile metni boş satır ile ayırın</w:t>
      </w:r>
      <w:r w:rsidRPr="00330F6A">
        <w:rPr>
          <w:rFonts w:ascii="Times New Roman" w:eastAsia="MS Gothic" w:hAnsi="Times New Roman" w:cs="Times New Roman"/>
          <w:b/>
          <w:color w:val="FF0000"/>
          <w:sz w:val="24"/>
          <w:szCs w:val="24"/>
          <w:lang w:eastAsia="ja-JP"/>
        </w:rPr>
        <w:t>．</w:t>
      </w:r>
      <w:r w:rsidRPr="00330F6A">
        <w:rPr>
          <w:rFonts w:ascii="Times New Roman" w:eastAsia="MS Gothic" w:hAnsi="Times New Roman" w:cs="Times New Roman"/>
          <w:bCs/>
          <w:color w:val="000000" w:themeColor="text1"/>
          <w:sz w:val="24"/>
          <w:szCs w:val="24"/>
          <w:lang w:eastAsia="ja-JP"/>
        </w:rPr>
        <w:tab/>
      </w:r>
    </w:p>
    <w:p w14:paraId="2086D2F7" w14:textId="155CED34" w:rsidR="00D13AEB" w:rsidRPr="00330F6A" w:rsidRDefault="00D13AEB" w:rsidP="00330F6A">
      <w:pPr>
        <w:widowControl w:val="0"/>
        <w:spacing w:after="0" w:line="360" w:lineRule="auto"/>
        <w:ind w:firstLine="708"/>
        <w:jc w:val="both"/>
        <w:rPr>
          <w:rFonts w:ascii="Times New Roman" w:eastAsia="MS Gothic" w:hAnsi="Times New Roman" w:cs="Times New Roman"/>
          <w:b/>
          <w:color w:val="FF0000"/>
          <w:sz w:val="24"/>
          <w:szCs w:val="24"/>
          <w:lang w:eastAsia="ja-JP"/>
        </w:rPr>
      </w:pPr>
      <w:r w:rsidRPr="00330F6A">
        <w:rPr>
          <w:rFonts w:ascii="Times New Roman" w:eastAsia="MS Mincho" w:hAnsi="Times New Roman" w:cs="Times New Roman"/>
          <w:bCs/>
          <w:sz w:val="24"/>
          <w:szCs w:val="24"/>
          <w:lang w:eastAsia="ja-JP"/>
        </w:rPr>
        <w:t xml:space="preserve">Şekil veya resimlerin çözünürlüğü 300 </w:t>
      </w:r>
      <w:proofErr w:type="spellStart"/>
      <w:r w:rsidRPr="00330F6A">
        <w:rPr>
          <w:rFonts w:ascii="Times New Roman" w:eastAsia="MS Mincho" w:hAnsi="Times New Roman" w:cs="Times New Roman"/>
          <w:bCs/>
          <w:sz w:val="24"/>
          <w:szCs w:val="24"/>
          <w:lang w:eastAsia="ja-JP"/>
        </w:rPr>
        <w:t>dpi</w:t>
      </w:r>
      <w:proofErr w:type="spellEnd"/>
      <w:r w:rsidRPr="00330F6A">
        <w:rPr>
          <w:rFonts w:ascii="Times New Roman" w:eastAsia="MS Mincho" w:hAnsi="Times New Roman" w:cs="Times New Roman"/>
          <w:bCs/>
          <w:sz w:val="24"/>
          <w:szCs w:val="24"/>
          <w:lang w:eastAsia="ja-JP"/>
        </w:rPr>
        <w:t xml:space="preserve"> olmalıdır</w:t>
      </w:r>
      <w:r w:rsidRPr="00330F6A">
        <w:rPr>
          <w:rFonts w:ascii="Times New Roman" w:hAnsi="Times New Roman" w:cs="Times New Roman"/>
          <w:sz w:val="24"/>
          <w:szCs w:val="24"/>
        </w:rPr>
        <w:t>.</w:t>
      </w:r>
      <w:r w:rsidRPr="00330F6A">
        <w:rPr>
          <w:rFonts w:ascii="Times New Roman" w:eastAsia="MS Mincho" w:hAnsi="Times New Roman" w:cs="Times New Roman"/>
          <w:bCs/>
          <w:sz w:val="24"/>
          <w:szCs w:val="24"/>
          <w:lang w:eastAsia="ja-JP"/>
        </w:rPr>
        <w:t xml:space="preserve"> </w:t>
      </w:r>
      <w:r w:rsidRPr="00330F6A">
        <w:rPr>
          <w:rFonts w:ascii="Times New Roman" w:eastAsia="MS Gothic" w:hAnsi="Times New Roman" w:cs="Times New Roman"/>
          <w:bCs/>
          <w:color w:val="000000" w:themeColor="text1"/>
          <w:sz w:val="24"/>
          <w:szCs w:val="24"/>
          <w:lang w:eastAsia="ja-JP"/>
        </w:rPr>
        <w:t xml:space="preserve">Görsel, Model, Şekil, Grafik gibi görsel materyaller öncesinde ve sonrasında birer satır boşluğu bırakılmalıdır. </w:t>
      </w:r>
      <w:r w:rsidRPr="00330F6A">
        <w:rPr>
          <w:rFonts w:ascii="Times New Roman" w:eastAsia="MS Mincho" w:hAnsi="Times New Roman" w:cs="Times New Roman"/>
          <w:bCs/>
          <w:sz w:val="24"/>
          <w:szCs w:val="24"/>
          <w:lang w:eastAsia="ja-JP"/>
        </w:rPr>
        <w:t>Görsel materyalin numaralandırması üstte ve kalın (</w:t>
      </w:r>
      <w:r w:rsidRPr="00330F6A">
        <w:rPr>
          <w:rFonts w:ascii="Times New Roman" w:eastAsia="MS Mincho" w:hAnsi="Times New Roman" w:cs="Times New Roman"/>
          <w:bCs/>
          <w:sz w:val="24"/>
          <w:szCs w:val="24"/>
          <w:lang w:val="en-US" w:eastAsia="ja-JP"/>
        </w:rPr>
        <w:t>bold</w:t>
      </w:r>
      <w:r w:rsidRPr="00330F6A">
        <w:rPr>
          <w:rFonts w:ascii="Times New Roman" w:eastAsia="MS Mincho" w:hAnsi="Times New Roman" w:cs="Times New Roman"/>
          <w:bCs/>
          <w:sz w:val="24"/>
          <w:szCs w:val="24"/>
          <w:lang w:eastAsia="ja-JP"/>
        </w:rPr>
        <w:t xml:space="preserve">) olmalıdır, 12 punto ve Times New Roman yazı karakteri ile yazılmalıdır. Şeklin başlığındaki kelimeler büyük harfle başlamalı, küçük harfle devam etmeli ve italik olmalıdır. </w:t>
      </w:r>
      <w:r w:rsidRPr="00330F6A">
        <w:rPr>
          <w:rFonts w:ascii="Times New Roman" w:hAnsi="Times New Roman" w:cs="Times New Roman"/>
          <w:sz w:val="24"/>
          <w:szCs w:val="24"/>
        </w:rPr>
        <w:t xml:space="preserve">Bununla birlikte “ve, ile” gibi bağlaçlar küçük harfle başlamalıdır. </w:t>
      </w:r>
      <w:r w:rsidRPr="00330F6A">
        <w:rPr>
          <w:rFonts w:ascii="Times New Roman" w:eastAsia="MS Mincho" w:hAnsi="Times New Roman" w:cs="Times New Roman"/>
          <w:bCs/>
          <w:sz w:val="24"/>
          <w:szCs w:val="24"/>
          <w:lang w:eastAsia="ja-JP"/>
        </w:rPr>
        <w:t>Şekil içerisinde metin varsa 1 satır boşluğu kullanılmalıdır. Şekil içerisindeki yazıların okunabilir olmasına dikkat edilmelidir</w:t>
      </w:r>
      <w:r w:rsidRPr="00330F6A">
        <w:rPr>
          <w:rFonts w:ascii="Times New Roman" w:hAnsi="Times New Roman" w:cs="Times New Roman"/>
          <w:sz w:val="24"/>
          <w:szCs w:val="24"/>
        </w:rPr>
        <w:t xml:space="preserve">. Bununla birlikte renkli görsel materyallerin renk körlüğü yaşayan bireylerin ayırt edebilmesi için kırmızı, yeşil ve mavi renklerde olmamasına özen gösterilmelidir. </w:t>
      </w:r>
    </w:p>
    <w:p w14:paraId="70F6378F" w14:textId="46B1DBD2" w:rsidR="00A94274" w:rsidRPr="00330F6A" w:rsidRDefault="00A94274" w:rsidP="00330F6A">
      <w:pPr>
        <w:pStyle w:val="Balk3"/>
        <w:spacing w:before="0" w:beforeAutospacing="0" w:after="0" w:afterAutospacing="0" w:line="360" w:lineRule="auto"/>
        <w:rPr>
          <w:rFonts w:eastAsia="MS Mincho"/>
          <w:i/>
          <w:iCs/>
          <w:color w:val="FF0000"/>
          <w:sz w:val="24"/>
          <w:szCs w:val="24"/>
          <w:lang w:eastAsia="ja-JP"/>
        </w:rPr>
      </w:pPr>
      <w:bookmarkStart w:id="10" w:name="_Toc128386300"/>
      <w:r w:rsidRPr="00330F6A">
        <w:rPr>
          <w:rFonts w:eastAsia="MS Mincho"/>
          <w:i/>
          <w:iCs/>
          <w:color w:val="FF0000"/>
          <w:sz w:val="24"/>
          <w:szCs w:val="24"/>
          <w:lang w:eastAsia="ja-JP"/>
        </w:rPr>
        <w:t>Makale Bölümlerine Göre İçerik Bilgileri</w:t>
      </w:r>
      <w:bookmarkEnd w:id="10"/>
    </w:p>
    <w:p w14:paraId="013C6B9A" w14:textId="77777777" w:rsidR="00A94274" w:rsidRPr="00330F6A" w:rsidRDefault="00A94274" w:rsidP="00330F6A">
      <w:pPr>
        <w:widowControl w:val="0"/>
        <w:spacing w:after="0" w:line="360" w:lineRule="auto"/>
        <w:jc w:val="center"/>
        <w:rPr>
          <w:rFonts w:ascii="Times New Roman" w:hAnsi="Times New Roman" w:cs="Times New Roman"/>
          <w:b/>
          <w:sz w:val="24"/>
          <w:szCs w:val="24"/>
        </w:rPr>
      </w:pPr>
      <w:r w:rsidRPr="00330F6A">
        <w:rPr>
          <w:rFonts w:ascii="Times New Roman" w:hAnsi="Times New Roman" w:cs="Times New Roman"/>
          <w:b/>
          <w:sz w:val="24"/>
          <w:szCs w:val="24"/>
        </w:rPr>
        <w:t>Giriş</w:t>
      </w:r>
    </w:p>
    <w:p w14:paraId="05F89830" w14:textId="77777777" w:rsidR="00A94274" w:rsidRPr="00330F6A" w:rsidRDefault="00A94274" w:rsidP="00330F6A">
      <w:pPr>
        <w:widowControl w:val="0"/>
        <w:spacing w:after="0" w:line="360" w:lineRule="auto"/>
        <w:ind w:firstLine="708"/>
        <w:jc w:val="both"/>
        <w:rPr>
          <w:rFonts w:ascii="Times New Roman" w:eastAsia="MS Mincho" w:hAnsi="Times New Roman" w:cs="Times New Roman"/>
          <w:bCs/>
          <w:sz w:val="24"/>
          <w:szCs w:val="24"/>
          <w:lang w:eastAsia="ja-JP"/>
        </w:rPr>
      </w:pPr>
      <w:r w:rsidRPr="00330F6A">
        <w:rPr>
          <w:rFonts w:ascii="Times New Roman" w:eastAsia="MS Mincho" w:hAnsi="Times New Roman" w:cs="Times New Roman"/>
          <w:bCs/>
          <w:sz w:val="24"/>
          <w:szCs w:val="24"/>
          <w:lang w:eastAsia="ja-JP"/>
        </w:rPr>
        <w:t>Giriş bölümünde çalışmanın dayandığı literatür kısaca özetlenmelidir. Son paragrafta çalışmanın yapılma amacı/amaçları açık bir şekilde belirtilmelidir.</w:t>
      </w:r>
    </w:p>
    <w:p w14:paraId="2CF3277B" w14:textId="77777777" w:rsidR="00A94274" w:rsidRPr="00330F6A" w:rsidRDefault="00A94274" w:rsidP="00330F6A">
      <w:pPr>
        <w:widowControl w:val="0"/>
        <w:spacing w:after="0" w:line="360" w:lineRule="auto"/>
        <w:jc w:val="both"/>
        <w:rPr>
          <w:rFonts w:ascii="Times New Roman" w:eastAsia="MS Gothic" w:hAnsi="Times New Roman" w:cs="Times New Roman"/>
          <w:b/>
          <w:color w:val="FF0000"/>
          <w:sz w:val="24"/>
          <w:szCs w:val="24"/>
          <w:lang w:eastAsia="ja-JP"/>
        </w:rPr>
      </w:pPr>
      <w:r w:rsidRPr="00330F6A">
        <w:rPr>
          <w:rFonts w:ascii="Times New Roman" w:eastAsia="MS Gothic" w:hAnsi="Times New Roman" w:cs="Times New Roman"/>
          <w:b/>
          <w:color w:val="FF0000"/>
          <w:sz w:val="24"/>
          <w:szCs w:val="24"/>
          <w:lang w:eastAsia="ja-JP"/>
        </w:rPr>
        <w:t>← Bölüm ile metin boş satır ile ayrılmalıdır.</w:t>
      </w:r>
    </w:p>
    <w:p w14:paraId="073E67F2" w14:textId="77777777" w:rsidR="00A94274" w:rsidRPr="00330F6A" w:rsidRDefault="00A94274" w:rsidP="00330F6A">
      <w:pPr>
        <w:widowControl w:val="0"/>
        <w:spacing w:after="0" w:line="360" w:lineRule="auto"/>
        <w:jc w:val="center"/>
        <w:rPr>
          <w:rFonts w:ascii="Times New Roman" w:hAnsi="Times New Roman" w:cs="Times New Roman"/>
          <w:b/>
          <w:sz w:val="24"/>
          <w:szCs w:val="24"/>
        </w:rPr>
      </w:pPr>
      <w:r w:rsidRPr="00330F6A">
        <w:rPr>
          <w:rFonts w:ascii="Times New Roman" w:hAnsi="Times New Roman" w:cs="Times New Roman"/>
          <w:b/>
          <w:sz w:val="24"/>
          <w:szCs w:val="24"/>
        </w:rPr>
        <w:t>Gereç ve Yöntem</w:t>
      </w:r>
    </w:p>
    <w:p w14:paraId="00266355" w14:textId="67A22DBD" w:rsidR="00A94274" w:rsidRPr="00330F6A" w:rsidRDefault="003575BB"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sz w:val="24"/>
          <w:szCs w:val="24"/>
        </w:rPr>
        <w:t xml:space="preserve">Gereç ve yöntem bölümünde alt başlıklar çalışmanın özelliğine göre belirlenmektedir. Ancak genel olarak araştırmanın deseni, katılımcıların seçimi ve özellikleri, veri toplama </w:t>
      </w:r>
      <w:r w:rsidRPr="00330F6A">
        <w:rPr>
          <w:rFonts w:ascii="Times New Roman" w:hAnsi="Times New Roman" w:cs="Times New Roman"/>
          <w:sz w:val="24"/>
          <w:szCs w:val="24"/>
        </w:rPr>
        <w:lastRenderedPageBreak/>
        <w:t>araçları, veri toplama süreci ve veri analizi gibi temel bilgileri içeren başlıklara yer verilmesi önerilmektedir. Nitel araştırmalarda Araştırmacı Düşünümselliği/Araştırmacının Rolü ile Geçerlik ve Güvenirlik alt başlıklarının sunulması önerilmektedir</w:t>
      </w:r>
      <w:r w:rsidR="00A94274" w:rsidRPr="00330F6A">
        <w:rPr>
          <w:rFonts w:ascii="Times New Roman" w:hAnsi="Times New Roman" w:cs="Times New Roman"/>
          <w:sz w:val="24"/>
          <w:szCs w:val="24"/>
        </w:rPr>
        <w:t>.</w:t>
      </w:r>
    </w:p>
    <w:p w14:paraId="5BBD5662" w14:textId="77777777" w:rsidR="00A94274" w:rsidRPr="00330F6A" w:rsidRDefault="00A94274" w:rsidP="00330F6A">
      <w:pPr>
        <w:widowControl w:val="0"/>
        <w:spacing w:after="0" w:line="360" w:lineRule="auto"/>
        <w:jc w:val="both"/>
        <w:rPr>
          <w:rFonts w:ascii="Times New Roman" w:eastAsia="MS Gothic" w:hAnsi="Times New Roman" w:cs="Times New Roman"/>
          <w:b/>
          <w:color w:val="FF0000"/>
          <w:sz w:val="24"/>
          <w:szCs w:val="24"/>
          <w:lang w:eastAsia="ja-JP"/>
        </w:rPr>
      </w:pPr>
      <w:r w:rsidRPr="00330F6A">
        <w:rPr>
          <w:rFonts w:ascii="Times New Roman" w:eastAsia="MS Gothic" w:hAnsi="Times New Roman" w:cs="Times New Roman"/>
          <w:b/>
          <w:color w:val="FF0000"/>
          <w:sz w:val="24"/>
          <w:szCs w:val="24"/>
          <w:lang w:eastAsia="ja-JP"/>
        </w:rPr>
        <w:t>← Bölüm ile metin boş satır ile ayrılmalıdır.</w:t>
      </w:r>
    </w:p>
    <w:p w14:paraId="09A7CD07" w14:textId="77777777" w:rsidR="00A94274" w:rsidRPr="00330F6A" w:rsidRDefault="00A94274" w:rsidP="00330F6A">
      <w:pPr>
        <w:widowControl w:val="0"/>
        <w:spacing w:after="0" w:line="360" w:lineRule="auto"/>
        <w:jc w:val="center"/>
        <w:rPr>
          <w:rFonts w:ascii="Times New Roman" w:hAnsi="Times New Roman" w:cs="Times New Roman"/>
          <w:b/>
          <w:sz w:val="24"/>
          <w:szCs w:val="24"/>
        </w:rPr>
      </w:pPr>
      <w:r w:rsidRPr="00330F6A">
        <w:rPr>
          <w:rFonts w:ascii="Times New Roman" w:hAnsi="Times New Roman" w:cs="Times New Roman"/>
          <w:b/>
          <w:sz w:val="24"/>
          <w:szCs w:val="24"/>
        </w:rPr>
        <w:t>Bulgular</w:t>
      </w:r>
    </w:p>
    <w:p w14:paraId="05714071" w14:textId="10CF25B9" w:rsidR="00A94274" w:rsidRPr="00330F6A" w:rsidRDefault="00A94274"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sz w:val="24"/>
          <w:szCs w:val="24"/>
        </w:rPr>
        <w:t>Çalışma sonucunda elde edilen bulgular açık ve net bir şekilde ifade edilmelidir. Gerektiği durumlarda bulgular tablo, grafik, şekil veya çizimlerle desteklen</w:t>
      </w:r>
      <w:r w:rsidR="003575BB" w:rsidRPr="00330F6A">
        <w:rPr>
          <w:rFonts w:ascii="Times New Roman" w:hAnsi="Times New Roman" w:cs="Times New Roman"/>
          <w:sz w:val="24"/>
          <w:szCs w:val="24"/>
        </w:rPr>
        <w:t>melid</w:t>
      </w:r>
      <w:r w:rsidRPr="00330F6A">
        <w:rPr>
          <w:rFonts w:ascii="Times New Roman" w:hAnsi="Times New Roman" w:cs="Times New Roman"/>
          <w:sz w:val="24"/>
          <w:szCs w:val="24"/>
        </w:rPr>
        <w:t xml:space="preserve">ir. </w:t>
      </w:r>
    </w:p>
    <w:p w14:paraId="64C1D9AF" w14:textId="77777777" w:rsidR="00A94274" w:rsidRPr="00330F6A" w:rsidRDefault="00A94274" w:rsidP="00330F6A">
      <w:pPr>
        <w:widowControl w:val="0"/>
        <w:spacing w:after="0" w:line="360" w:lineRule="auto"/>
        <w:jc w:val="both"/>
        <w:rPr>
          <w:rFonts w:ascii="Times New Roman" w:eastAsia="MS Gothic" w:hAnsi="Times New Roman" w:cs="Times New Roman"/>
          <w:b/>
          <w:color w:val="FF0000"/>
          <w:sz w:val="24"/>
          <w:szCs w:val="24"/>
          <w:lang w:eastAsia="ja-JP"/>
        </w:rPr>
      </w:pPr>
      <w:r w:rsidRPr="00330F6A">
        <w:rPr>
          <w:rFonts w:ascii="Times New Roman" w:eastAsia="MS Gothic" w:hAnsi="Times New Roman" w:cs="Times New Roman"/>
          <w:b/>
          <w:color w:val="FF0000"/>
          <w:sz w:val="24"/>
          <w:szCs w:val="24"/>
          <w:lang w:eastAsia="ja-JP"/>
        </w:rPr>
        <w:t>← Bölüm ile metin boş satır ile ayrılmalıdır.</w:t>
      </w:r>
    </w:p>
    <w:p w14:paraId="7BC8F5F9" w14:textId="77777777" w:rsidR="00A94274" w:rsidRPr="00330F6A" w:rsidRDefault="00A94274" w:rsidP="00330F6A">
      <w:pPr>
        <w:spacing w:after="0" w:line="360" w:lineRule="auto"/>
        <w:jc w:val="center"/>
        <w:rPr>
          <w:rFonts w:ascii="Times New Roman" w:hAnsi="Times New Roman" w:cs="Times New Roman"/>
          <w:b/>
          <w:sz w:val="24"/>
          <w:szCs w:val="24"/>
        </w:rPr>
      </w:pPr>
      <w:r w:rsidRPr="00330F6A">
        <w:rPr>
          <w:rFonts w:ascii="Times New Roman" w:hAnsi="Times New Roman" w:cs="Times New Roman"/>
          <w:b/>
          <w:sz w:val="24"/>
          <w:szCs w:val="24"/>
        </w:rPr>
        <w:t>Tartışma ve Sonuç</w:t>
      </w:r>
    </w:p>
    <w:p w14:paraId="679144C5" w14:textId="67EC8FA3" w:rsidR="00A94274" w:rsidRPr="00330F6A" w:rsidRDefault="005D38C9"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sz w:val="24"/>
          <w:szCs w:val="24"/>
        </w:rPr>
        <w:t>Elde edilen bulgular, ilgili literatür ışığında değerlendirilmelidir. Çalışmanın sınırlılıkları yine bu bölümde verilmelidir. Çalışma sonucunda elde edilen çıkarımlar ve çalışmanın literatüre ve/veya kliniğe katkısı kısaca özetlenerek sonuç paragrafı olarak yazılmalıdır. Güncel araştırma bulgularının kullanılmasına özen gösterilmelidir</w:t>
      </w:r>
      <w:r w:rsidR="00A94274" w:rsidRPr="00330F6A">
        <w:rPr>
          <w:rFonts w:ascii="Times New Roman" w:hAnsi="Times New Roman" w:cs="Times New Roman"/>
          <w:sz w:val="24"/>
          <w:szCs w:val="24"/>
        </w:rPr>
        <w:t>.</w:t>
      </w:r>
    </w:p>
    <w:p w14:paraId="4B082863" w14:textId="77777777" w:rsidR="00A94274" w:rsidRPr="00330F6A" w:rsidRDefault="00A94274" w:rsidP="00330F6A">
      <w:pPr>
        <w:widowControl w:val="0"/>
        <w:spacing w:after="0" w:line="360" w:lineRule="auto"/>
        <w:jc w:val="both"/>
        <w:rPr>
          <w:rFonts w:ascii="Times New Roman" w:eastAsia="MS Gothic" w:hAnsi="Times New Roman" w:cs="Times New Roman"/>
          <w:b/>
          <w:color w:val="FF0000"/>
          <w:sz w:val="24"/>
          <w:szCs w:val="24"/>
          <w:lang w:eastAsia="ja-JP"/>
        </w:rPr>
      </w:pPr>
      <w:r w:rsidRPr="00330F6A">
        <w:rPr>
          <w:rFonts w:ascii="Times New Roman" w:eastAsia="MS Gothic" w:hAnsi="Times New Roman" w:cs="Times New Roman"/>
          <w:b/>
          <w:color w:val="FF0000"/>
          <w:sz w:val="24"/>
          <w:szCs w:val="24"/>
          <w:lang w:eastAsia="ja-JP"/>
        </w:rPr>
        <w:t>← Bölüm ile metin boş satır ile ayrılmalıdır.</w:t>
      </w:r>
    </w:p>
    <w:p w14:paraId="13022A3F" w14:textId="77777777" w:rsidR="00A94274" w:rsidRPr="00330F6A" w:rsidRDefault="00A94274" w:rsidP="00330F6A">
      <w:pPr>
        <w:spacing w:after="0" w:line="360" w:lineRule="auto"/>
        <w:jc w:val="center"/>
        <w:rPr>
          <w:rFonts w:ascii="Times New Roman" w:hAnsi="Times New Roman" w:cs="Times New Roman"/>
          <w:b/>
          <w:sz w:val="24"/>
          <w:szCs w:val="24"/>
        </w:rPr>
      </w:pPr>
      <w:r w:rsidRPr="00330F6A">
        <w:rPr>
          <w:rFonts w:ascii="Times New Roman" w:hAnsi="Times New Roman" w:cs="Times New Roman"/>
          <w:b/>
          <w:sz w:val="24"/>
          <w:szCs w:val="24"/>
        </w:rPr>
        <w:t>Teşekkür</w:t>
      </w:r>
    </w:p>
    <w:p w14:paraId="551B62EA" w14:textId="77777777" w:rsidR="00A94274" w:rsidRPr="00330F6A" w:rsidRDefault="00A94274" w:rsidP="00330F6A">
      <w:pPr>
        <w:spacing w:after="0" w:line="360" w:lineRule="auto"/>
        <w:jc w:val="both"/>
        <w:rPr>
          <w:rFonts w:ascii="Times New Roman" w:hAnsi="Times New Roman" w:cs="Times New Roman"/>
          <w:sz w:val="24"/>
          <w:szCs w:val="24"/>
        </w:rPr>
      </w:pPr>
      <w:r w:rsidRPr="00330F6A">
        <w:rPr>
          <w:rFonts w:ascii="Times New Roman" w:hAnsi="Times New Roman" w:cs="Times New Roman"/>
          <w:sz w:val="24"/>
          <w:szCs w:val="24"/>
        </w:rPr>
        <w:t xml:space="preserve">Varsa çalışmaya direkt katkısı olan kişi, kurum veya kuruluşlar bu bölümde belirtilmelidir. </w:t>
      </w:r>
    </w:p>
    <w:p w14:paraId="16AE9569" w14:textId="77777777" w:rsidR="00A94274" w:rsidRPr="00330F6A" w:rsidRDefault="00A94274" w:rsidP="00330F6A">
      <w:pPr>
        <w:widowControl w:val="0"/>
        <w:spacing w:after="0" w:line="360" w:lineRule="auto"/>
        <w:jc w:val="both"/>
        <w:rPr>
          <w:rFonts w:ascii="Times New Roman" w:eastAsia="MS Gothic" w:hAnsi="Times New Roman" w:cs="Times New Roman"/>
          <w:b/>
          <w:color w:val="FF0000"/>
          <w:sz w:val="24"/>
          <w:szCs w:val="24"/>
          <w:lang w:eastAsia="ja-JP"/>
        </w:rPr>
      </w:pPr>
      <w:r w:rsidRPr="00330F6A">
        <w:rPr>
          <w:rFonts w:ascii="Times New Roman" w:eastAsia="MS Gothic" w:hAnsi="Times New Roman" w:cs="Times New Roman"/>
          <w:b/>
          <w:color w:val="FF0000"/>
          <w:sz w:val="24"/>
          <w:szCs w:val="24"/>
          <w:lang w:eastAsia="ja-JP"/>
        </w:rPr>
        <w:t>← Bölüm ile metin boş satır ile ayrılmalıdır.</w:t>
      </w:r>
    </w:p>
    <w:p w14:paraId="42A68DEC" w14:textId="77777777" w:rsidR="00A94274" w:rsidRPr="00330F6A" w:rsidRDefault="00A94274" w:rsidP="00330F6A">
      <w:pPr>
        <w:spacing w:after="0" w:line="360" w:lineRule="auto"/>
        <w:jc w:val="center"/>
        <w:rPr>
          <w:rFonts w:ascii="Times New Roman" w:hAnsi="Times New Roman" w:cs="Times New Roman"/>
          <w:b/>
          <w:sz w:val="24"/>
          <w:szCs w:val="24"/>
        </w:rPr>
      </w:pPr>
      <w:r w:rsidRPr="00330F6A">
        <w:rPr>
          <w:rFonts w:ascii="Times New Roman" w:hAnsi="Times New Roman" w:cs="Times New Roman"/>
          <w:b/>
          <w:sz w:val="24"/>
          <w:szCs w:val="24"/>
        </w:rPr>
        <w:t>Finansal Destek</w:t>
      </w:r>
    </w:p>
    <w:p w14:paraId="0A9F7A18" w14:textId="77777777" w:rsidR="00A94274" w:rsidRPr="00330F6A" w:rsidRDefault="00A94274" w:rsidP="00330F6A">
      <w:pPr>
        <w:spacing w:after="0" w:line="360" w:lineRule="auto"/>
        <w:jc w:val="both"/>
        <w:rPr>
          <w:rFonts w:ascii="Times New Roman" w:hAnsi="Times New Roman" w:cs="Times New Roman"/>
          <w:sz w:val="24"/>
          <w:szCs w:val="24"/>
        </w:rPr>
      </w:pPr>
      <w:r w:rsidRPr="00330F6A">
        <w:rPr>
          <w:rFonts w:ascii="Times New Roman" w:hAnsi="Times New Roman" w:cs="Times New Roman"/>
          <w:sz w:val="24"/>
          <w:szCs w:val="24"/>
        </w:rPr>
        <w:t>Çalışma için finansal destek sağlandıysa bu bölümde belirtilmelidir.</w:t>
      </w:r>
    </w:p>
    <w:p w14:paraId="231B98A7" w14:textId="77777777" w:rsidR="00A94274" w:rsidRPr="00330F6A" w:rsidRDefault="00A94274" w:rsidP="00330F6A">
      <w:pPr>
        <w:widowControl w:val="0"/>
        <w:spacing w:after="0" w:line="360" w:lineRule="auto"/>
        <w:jc w:val="both"/>
        <w:rPr>
          <w:rFonts w:ascii="Times New Roman" w:eastAsia="MS Gothic" w:hAnsi="Times New Roman" w:cs="Times New Roman"/>
          <w:b/>
          <w:color w:val="FF0000"/>
          <w:sz w:val="24"/>
          <w:szCs w:val="24"/>
          <w:lang w:eastAsia="ja-JP"/>
        </w:rPr>
      </w:pPr>
      <w:r w:rsidRPr="00330F6A">
        <w:rPr>
          <w:rFonts w:ascii="Times New Roman" w:eastAsia="MS Gothic" w:hAnsi="Times New Roman" w:cs="Times New Roman"/>
          <w:b/>
          <w:color w:val="FF0000"/>
          <w:sz w:val="24"/>
          <w:szCs w:val="24"/>
          <w:lang w:eastAsia="ja-JP"/>
        </w:rPr>
        <w:t>← Bölüm ile metin boş satır ile ayrılmalıdır.</w:t>
      </w:r>
    </w:p>
    <w:p w14:paraId="74BBFF67" w14:textId="77777777" w:rsidR="00A94274" w:rsidRPr="00330F6A" w:rsidRDefault="00A94274" w:rsidP="00330F6A">
      <w:pPr>
        <w:spacing w:after="0" w:line="360" w:lineRule="auto"/>
        <w:jc w:val="center"/>
        <w:rPr>
          <w:rFonts w:ascii="Times New Roman" w:hAnsi="Times New Roman" w:cs="Times New Roman"/>
          <w:b/>
          <w:sz w:val="24"/>
          <w:szCs w:val="24"/>
        </w:rPr>
      </w:pPr>
      <w:r w:rsidRPr="00330F6A">
        <w:rPr>
          <w:rFonts w:ascii="Times New Roman" w:hAnsi="Times New Roman" w:cs="Times New Roman"/>
          <w:b/>
          <w:sz w:val="24"/>
          <w:szCs w:val="24"/>
        </w:rPr>
        <w:t>Çıkar Çatışması</w:t>
      </w:r>
    </w:p>
    <w:p w14:paraId="55F76374" w14:textId="0EAF36E1" w:rsidR="00866A2D" w:rsidRPr="00330F6A" w:rsidRDefault="00A94274" w:rsidP="00330F6A">
      <w:pPr>
        <w:spacing w:after="0" w:line="360" w:lineRule="auto"/>
        <w:jc w:val="both"/>
        <w:rPr>
          <w:rFonts w:ascii="Times New Roman" w:hAnsi="Times New Roman" w:cs="Times New Roman"/>
          <w:sz w:val="24"/>
          <w:szCs w:val="24"/>
        </w:rPr>
      </w:pPr>
      <w:r w:rsidRPr="00330F6A">
        <w:rPr>
          <w:rFonts w:ascii="Times New Roman" w:hAnsi="Times New Roman" w:cs="Times New Roman"/>
          <w:sz w:val="24"/>
          <w:szCs w:val="24"/>
        </w:rPr>
        <w:t>Çıkar çatışması olup olmadığı belirtilmelidir.</w:t>
      </w:r>
    </w:p>
    <w:p w14:paraId="3B99AD3B" w14:textId="4D76435F" w:rsidR="00A94274" w:rsidRDefault="00A94274" w:rsidP="00330F6A">
      <w:pPr>
        <w:widowControl w:val="0"/>
        <w:spacing w:after="0" w:line="360" w:lineRule="auto"/>
        <w:jc w:val="both"/>
        <w:rPr>
          <w:rFonts w:ascii="Times New Roman" w:eastAsia="MS Gothic" w:hAnsi="Times New Roman" w:cs="Times New Roman"/>
          <w:b/>
          <w:color w:val="FF0000"/>
          <w:sz w:val="24"/>
          <w:szCs w:val="24"/>
          <w:lang w:eastAsia="ja-JP"/>
        </w:rPr>
      </w:pPr>
      <w:r w:rsidRPr="00330F6A">
        <w:rPr>
          <w:rFonts w:ascii="Times New Roman" w:eastAsia="MS Gothic" w:hAnsi="Times New Roman" w:cs="Times New Roman"/>
          <w:b/>
          <w:color w:val="FF0000"/>
          <w:sz w:val="24"/>
          <w:szCs w:val="24"/>
          <w:lang w:eastAsia="ja-JP"/>
        </w:rPr>
        <w:t xml:space="preserve">← Kaynakça </w:t>
      </w:r>
      <w:r w:rsidR="003575BB" w:rsidRPr="00330F6A">
        <w:rPr>
          <w:rFonts w:ascii="Times New Roman" w:eastAsia="MS Gothic" w:hAnsi="Times New Roman" w:cs="Times New Roman"/>
          <w:b/>
          <w:color w:val="FF0000"/>
          <w:sz w:val="24"/>
          <w:szCs w:val="24"/>
          <w:lang w:eastAsia="ja-JP"/>
        </w:rPr>
        <w:t>bir sonraki sayfadan başlamalıdır</w:t>
      </w:r>
      <w:r w:rsidRPr="00330F6A">
        <w:rPr>
          <w:rFonts w:ascii="Times New Roman" w:eastAsia="MS Gothic" w:hAnsi="Times New Roman" w:cs="Times New Roman"/>
          <w:b/>
          <w:color w:val="FF0000"/>
          <w:sz w:val="24"/>
          <w:szCs w:val="24"/>
          <w:lang w:eastAsia="ja-JP"/>
        </w:rPr>
        <w:t>.</w:t>
      </w:r>
    </w:p>
    <w:p w14:paraId="0C996544" w14:textId="11AF9FEC" w:rsidR="00866A2D" w:rsidRDefault="00866A2D" w:rsidP="00866A2D">
      <w:pPr>
        <w:widowControl w:val="0"/>
        <w:spacing w:after="0" w:line="360" w:lineRule="auto"/>
        <w:jc w:val="center"/>
        <w:rPr>
          <w:rFonts w:ascii="Times New Roman" w:eastAsia="MS Gothic" w:hAnsi="Times New Roman" w:cs="Times New Roman"/>
          <w:b/>
          <w:color w:val="000000" w:themeColor="text1"/>
          <w:sz w:val="24"/>
          <w:szCs w:val="24"/>
          <w:lang w:eastAsia="ja-JP"/>
        </w:rPr>
      </w:pPr>
      <w:r w:rsidRPr="00866A2D">
        <w:rPr>
          <w:rFonts w:ascii="Times New Roman" w:eastAsia="MS Gothic" w:hAnsi="Times New Roman" w:cs="Times New Roman"/>
          <w:b/>
          <w:color w:val="000000" w:themeColor="text1"/>
          <w:sz w:val="24"/>
          <w:szCs w:val="24"/>
          <w:lang w:eastAsia="ja-JP"/>
        </w:rPr>
        <w:t>Kaynakça</w:t>
      </w:r>
    </w:p>
    <w:p w14:paraId="65A561D6" w14:textId="77777777" w:rsidR="00866A2D" w:rsidRPr="00866A2D" w:rsidRDefault="00866A2D" w:rsidP="00866A2D">
      <w:pPr>
        <w:spacing w:after="0" w:line="360" w:lineRule="auto"/>
        <w:ind w:firstLine="708"/>
        <w:jc w:val="both"/>
        <w:rPr>
          <w:rFonts w:ascii="Times New Roman" w:hAnsi="Times New Roman" w:cs="Times New Roman"/>
          <w:color w:val="000000" w:themeColor="text1"/>
          <w:sz w:val="24"/>
          <w:szCs w:val="24"/>
        </w:rPr>
      </w:pPr>
      <w:r w:rsidRPr="00866A2D">
        <w:rPr>
          <w:rFonts w:ascii="Times New Roman" w:hAnsi="Times New Roman" w:cs="Times New Roman"/>
          <w:color w:val="000000" w:themeColor="text1"/>
          <w:sz w:val="24"/>
          <w:szCs w:val="24"/>
        </w:rPr>
        <w:t xml:space="preserve">Kaynakça yeni bir sayfada başlatılarak sunulmalıdır. Kaynakçadaki referanslar, 10 punto ile, asılı düzende (1,25), 1 satır aralığı kullanılarak belirtilmelidir. “Paragraftan sonraki boşluğu kaldır” seçeneği tüm kaynakça için uygulanmalıdır. </w:t>
      </w:r>
    </w:p>
    <w:p w14:paraId="14A73D0A" w14:textId="77777777" w:rsidR="00866A2D" w:rsidRPr="00866A2D" w:rsidRDefault="00866A2D" w:rsidP="00866A2D">
      <w:pPr>
        <w:spacing w:after="0" w:line="360" w:lineRule="auto"/>
        <w:ind w:firstLine="708"/>
        <w:jc w:val="both"/>
        <w:rPr>
          <w:rFonts w:ascii="Times New Roman" w:hAnsi="Times New Roman" w:cs="Times New Roman"/>
          <w:b/>
          <w:color w:val="000000" w:themeColor="text1"/>
          <w:sz w:val="24"/>
          <w:szCs w:val="24"/>
        </w:rPr>
      </w:pPr>
      <w:r w:rsidRPr="00866A2D">
        <w:rPr>
          <w:rFonts w:ascii="Times New Roman" w:hAnsi="Times New Roman" w:cs="Times New Roman"/>
          <w:color w:val="000000" w:themeColor="text1"/>
          <w:sz w:val="24"/>
          <w:szCs w:val="24"/>
        </w:rPr>
        <w:t xml:space="preserve">Kaynakça </w:t>
      </w:r>
      <w:r w:rsidRPr="00866A2D">
        <w:rPr>
          <w:rFonts w:ascii="Times New Roman" w:hAnsi="Times New Roman" w:cs="Times New Roman"/>
          <w:b/>
          <w:color w:val="000000" w:themeColor="text1"/>
          <w:sz w:val="24"/>
          <w:szCs w:val="24"/>
        </w:rPr>
        <w:t>APA 7.</w:t>
      </w:r>
      <w:r w:rsidRPr="00866A2D">
        <w:rPr>
          <w:rFonts w:ascii="Times New Roman" w:hAnsi="Times New Roman" w:cs="Times New Roman"/>
          <w:bCs/>
          <w:color w:val="000000" w:themeColor="text1"/>
          <w:sz w:val="24"/>
          <w:szCs w:val="24"/>
        </w:rPr>
        <w:t xml:space="preserve"> Edisyona göre düzenlenmelidir (</w:t>
      </w:r>
      <w:hyperlink r:id="rId21" w:history="1">
        <w:r w:rsidRPr="00866A2D">
          <w:rPr>
            <w:rStyle w:val="Kpr"/>
            <w:rFonts w:ascii="Times New Roman" w:hAnsi="Times New Roman" w:cs="Times New Roman"/>
            <w:bCs/>
            <w:color w:val="000000" w:themeColor="text1"/>
            <w:sz w:val="24"/>
            <w:szCs w:val="24"/>
          </w:rPr>
          <w:t>https://apastyle.apa.org/</w:t>
        </w:r>
      </w:hyperlink>
      <w:r w:rsidRPr="00866A2D">
        <w:rPr>
          <w:rFonts w:ascii="Times New Roman" w:hAnsi="Times New Roman" w:cs="Times New Roman"/>
          <w:bCs/>
          <w:color w:val="000000" w:themeColor="text1"/>
          <w:sz w:val="24"/>
          <w:szCs w:val="24"/>
        </w:rPr>
        <w:t xml:space="preserve">). Metin içi alıntılamalar için lütfen </w:t>
      </w:r>
      <w:hyperlink r:id="rId22" w:history="1">
        <w:r w:rsidRPr="00866A2D">
          <w:rPr>
            <w:rStyle w:val="Kpr"/>
            <w:rFonts w:ascii="Times New Roman" w:hAnsi="Times New Roman" w:cs="Times New Roman"/>
            <w:bCs/>
            <w:color w:val="000000" w:themeColor="text1"/>
            <w:sz w:val="24"/>
            <w:szCs w:val="24"/>
          </w:rPr>
          <w:t>https://apastyle.apa.org/style-grammar-guidelines/citations</w:t>
        </w:r>
      </w:hyperlink>
      <w:r w:rsidRPr="00866A2D">
        <w:rPr>
          <w:rStyle w:val="Kpr"/>
          <w:rFonts w:ascii="Times New Roman" w:hAnsi="Times New Roman" w:cs="Times New Roman"/>
          <w:bCs/>
          <w:color w:val="000000" w:themeColor="text1"/>
          <w:sz w:val="24"/>
          <w:szCs w:val="24"/>
        </w:rPr>
        <w:t xml:space="preserve"> </w:t>
      </w:r>
      <w:r w:rsidRPr="00866A2D">
        <w:rPr>
          <w:rFonts w:ascii="Times New Roman" w:hAnsi="Times New Roman" w:cs="Times New Roman"/>
          <w:bCs/>
          <w:color w:val="000000" w:themeColor="text1"/>
          <w:sz w:val="24"/>
          <w:szCs w:val="24"/>
        </w:rPr>
        <w:t>bağlantısını ziyaret ediniz.</w:t>
      </w:r>
    </w:p>
    <w:p w14:paraId="60F44E2B" w14:textId="50A77D97" w:rsidR="00224DE6" w:rsidRPr="00330F6A" w:rsidRDefault="00224DE6" w:rsidP="00330F6A">
      <w:pPr>
        <w:pStyle w:val="Balk3"/>
        <w:spacing w:before="0" w:beforeAutospacing="0" w:after="0" w:afterAutospacing="0" w:line="360" w:lineRule="auto"/>
        <w:rPr>
          <w:i/>
          <w:iCs/>
          <w:color w:val="FF0000"/>
          <w:sz w:val="24"/>
          <w:szCs w:val="24"/>
        </w:rPr>
      </w:pPr>
      <w:bookmarkStart w:id="11" w:name="_Toc128386301"/>
      <w:r w:rsidRPr="00330F6A">
        <w:rPr>
          <w:i/>
          <w:iCs/>
          <w:color w:val="FF0000"/>
          <w:sz w:val="24"/>
          <w:szCs w:val="24"/>
        </w:rPr>
        <w:t>Metin İçi Alıntılar</w:t>
      </w:r>
      <w:bookmarkEnd w:id="11"/>
    </w:p>
    <w:p w14:paraId="196264AB" w14:textId="77777777" w:rsidR="00224DE6" w:rsidRPr="00330F6A" w:rsidRDefault="00224DE6" w:rsidP="00330F6A">
      <w:pPr>
        <w:spacing w:after="0" w:line="360" w:lineRule="auto"/>
        <w:ind w:firstLine="708"/>
        <w:jc w:val="both"/>
        <w:rPr>
          <w:rFonts w:ascii="Times New Roman" w:hAnsi="Times New Roman" w:cs="Times New Roman"/>
          <w:bCs/>
          <w:color w:val="000000" w:themeColor="text1"/>
          <w:sz w:val="24"/>
          <w:szCs w:val="24"/>
        </w:rPr>
      </w:pPr>
      <w:r w:rsidRPr="00330F6A">
        <w:rPr>
          <w:rFonts w:ascii="Times New Roman" w:hAnsi="Times New Roman" w:cs="Times New Roman"/>
          <w:color w:val="000000" w:themeColor="text1"/>
          <w:sz w:val="24"/>
          <w:szCs w:val="24"/>
        </w:rPr>
        <w:lastRenderedPageBreak/>
        <w:t xml:space="preserve">Kaynakça </w:t>
      </w:r>
      <w:r w:rsidRPr="00330F6A">
        <w:rPr>
          <w:rFonts w:ascii="Times New Roman" w:hAnsi="Times New Roman" w:cs="Times New Roman"/>
          <w:b/>
          <w:color w:val="000000" w:themeColor="text1"/>
          <w:sz w:val="24"/>
          <w:szCs w:val="24"/>
        </w:rPr>
        <w:t>APA 7.</w:t>
      </w:r>
      <w:r w:rsidRPr="00330F6A">
        <w:rPr>
          <w:rFonts w:ascii="Times New Roman" w:hAnsi="Times New Roman" w:cs="Times New Roman"/>
          <w:bCs/>
          <w:color w:val="000000" w:themeColor="text1"/>
          <w:sz w:val="24"/>
          <w:szCs w:val="24"/>
        </w:rPr>
        <w:t xml:space="preserve"> Edisyona göre düzenlenmelidir (</w:t>
      </w:r>
      <w:hyperlink r:id="rId23" w:history="1">
        <w:r w:rsidRPr="00330F6A">
          <w:rPr>
            <w:rStyle w:val="Kpr"/>
            <w:rFonts w:ascii="Times New Roman" w:hAnsi="Times New Roman" w:cs="Times New Roman"/>
            <w:bCs/>
            <w:color w:val="0000FF"/>
            <w:sz w:val="24"/>
            <w:szCs w:val="24"/>
          </w:rPr>
          <w:t>https://apastyle.apa.org/</w:t>
        </w:r>
      </w:hyperlink>
      <w:r w:rsidRPr="00330F6A">
        <w:rPr>
          <w:rFonts w:ascii="Times New Roman" w:hAnsi="Times New Roman" w:cs="Times New Roman"/>
          <w:bCs/>
          <w:color w:val="000000" w:themeColor="text1"/>
          <w:sz w:val="24"/>
          <w:szCs w:val="24"/>
        </w:rPr>
        <w:t xml:space="preserve">). Metin içi alıntılamalar için lütfen </w:t>
      </w:r>
      <w:hyperlink r:id="rId24" w:history="1">
        <w:r w:rsidRPr="00330F6A">
          <w:rPr>
            <w:rStyle w:val="Kpr"/>
            <w:rFonts w:ascii="Times New Roman" w:hAnsi="Times New Roman" w:cs="Times New Roman"/>
            <w:bCs/>
            <w:color w:val="0000FF"/>
            <w:sz w:val="24"/>
            <w:szCs w:val="24"/>
          </w:rPr>
          <w:t>https://apastyle.apa.org/style-grammar-guidelines/citations</w:t>
        </w:r>
      </w:hyperlink>
      <w:r w:rsidRPr="00330F6A">
        <w:rPr>
          <w:rStyle w:val="Kpr"/>
          <w:rFonts w:ascii="Times New Roman" w:hAnsi="Times New Roman" w:cs="Times New Roman"/>
          <w:bCs/>
          <w:color w:val="0000FF"/>
          <w:sz w:val="24"/>
          <w:szCs w:val="24"/>
        </w:rPr>
        <w:t xml:space="preserve"> </w:t>
      </w:r>
      <w:r w:rsidRPr="00330F6A">
        <w:rPr>
          <w:rFonts w:ascii="Times New Roman" w:hAnsi="Times New Roman" w:cs="Times New Roman"/>
          <w:bCs/>
          <w:color w:val="000000" w:themeColor="text1"/>
          <w:sz w:val="24"/>
          <w:szCs w:val="24"/>
        </w:rPr>
        <w:t>bağlantısını ziyaret ediniz.</w:t>
      </w:r>
    </w:p>
    <w:p w14:paraId="3703C759" w14:textId="09E7B6F4" w:rsidR="00224DE6" w:rsidRPr="00330F6A" w:rsidRDefault="00224DE6" w:rsidP="00330F6A">
      <w:pPr>
        <w:spacing w:after="0" w:line="360" w:lineRule="auto"/>
        <w:ind w:firstLine="708"/>
        <w:jc w:val="both"/>
        <w:rPr>
          <w:rFonts w:ascii="Times New Roman" w:hAnsi="Times New Roman" w:cs="Times New Roman"/>
          <w:bCs/>
          <w:color w:val="000000" w:themeColor="text1"/>
          <w:sz w:val="24"/>
          <w:szCs w:val="24"/>
        </w:rPr>
      </w:pPr>
      <w:r w:rsidRPr="00330F6A">
        <w:rPr>
          <w:rFonts w:ascii="Times New Roman" w:hAnsi="Times New Roman" w:cs="Times New Roman"/>
          <w:b/>
          <w:sz w:val="24"/>
          <w:szCs w:val="24"/>
        </w:rPr>
        <w:t xml:space="preserve">Tek yazarlı çalışmalar: </w:t>
      </w:r>
      <w:r w:rsidRPr="00330F6A">
        <w:rPr>
          <w:rFonts w:ascii="Times New Roman" w:hAnsi="Times New Roman" w:cs="Times New Roman"/>
          <w:sz w:val="24"/>
          <w:szCs w:val="24"/>
        </w:rPr>
        <w:t>Tarih bir kez verildiği zaman aynı paragrafta ikinci kez tarih yazılmamalıdır.</w:t>
      </w:r>
    </w:p>
    <w:p w14:paraId="27037C4C" w14:textId="10EB77F6" w:rsidR="00224DE6" w:rsidRPr="00330F6A" w:rsidRDefault="00224DE6" w:rsidP="00330F6A">
      <w:pPr>
        <w:pStyle w:val="ListeParagraf"/>
        <w:numPr>
          <w:ilvl w:val="0"/>
          <w:numId w:val="28"/>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Anne baba tutumlarının araştırıldığı araştırmada (Doğan, 2014),…</w:t>
      </w:r>
    </w:p>
    <w:p w14:paraId="4BC436B7" w14:textId="5822FCBB" w:rsidR="00224DE6" w:rsidRPr="00330F6A" w:rsidRDefault="00224DE6" w:rsidP="00330F6A">
      <w:pPr>
        <w:pStyle w:val="ListeParagraf"/>
        <w:numPr>
          <w:ilvl w:val="0"/>
          <w:numId w:val="28"/>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Doğan (2014) anne baba tutumları ile ilgili yaptığı çalışmasında... Doğan’ın çalışması…</w:t>
      </w:r>
    </w:p>
    <w:p w14:paraId="4173F2C8" w14:textId="006D496D" w:rsidR="00224DE6" w:rsidRPr="00330F6A" w:rsidRDefault="00224DE6" w:rsidP="00330F6A">
      <w:pPr>
        <w:spacing w:after="0" w:line="360" w:lineRule="auto"/>
        <w:ind w:firstLine="709"/>
        <w:jc w:val="both"/>
        <w:rPr>
          <w:rFonts w:ascii="Times New Roman" w:hAnsi="Times New Roman" w:cs="Times New Roman"/>
          <w:sz w:val="24"/>
          <w:szCs w:val="24"/>
        </w:rPr>
      </w:pPr>
      <w:r w:rsidRPr="00330F6A">
        <w:rPr>
          <w:rFonts w:ascii="Times New Roman" w:hAnsi="Times New Roman" w:cs="Times New Roman"/>
          <w:b/>
          <w:sz w:val="24"/>
          <w:szCs w:val="24"/>
        </w:rPr>
        <w:t>İki yazarlı çalışmalar:</w:t>
      </w:r>
      <w:r w:rsidRPr="00330F6A">
        <w:rPr>
          <w:rFonts w:ascii="Times New Roman" w:hAnsi="Times New Roman" w:cs="Times New Roman"/>
          <w:sz w:val="24"/>
          <w:szCs w:val="24"/>
        </w:rPr>
        <w:t xml:space="preserve"> İki yazarlı bir çalışmayı kaynak gösterirken her zaman her iki yazarın da ismi verilir. İngilizce makalelerde “&amp;” sembolü kullanılmalıdır. Makale yazım dili Türkçe ise “ve” bağlacı kullanılmalıdır.</w:t>
      </w:r>
    </w:p>
    <w:p w14:paraId="05D0FE5F" w14:textId="77777777" w:rsidR="00224DE6" w:rsidRPr="00330F6A" w:rsidRDefault="00224DE6" w:rsidP="00330F6A">
      <w:pPr>
        <w:pStyle w:val="ListeParagraf"/>
        <w:numPr>
          <w:ilvl w:val="0"/>
          <w:numId w:val="29"/>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Akel ve Öksüz’ün (2013) öne sürdüğü... (Türkçe)</w:t>
      </w:r>
    </w:p>
    <w:p w14:paraId="2D5D1248" w14:textId="38147678" w:rsidR="00224DE6" w:rsidRPr="00330F6A" w:rsidRDefault="00224DE6" w:rsidP="00330F6A">
      <w:pPr>
        <w:pStyle w:val="ListeParagraf"/>
        <w:numPr>
          <w:ilvl w:val="0"/>
          <w:numId w:val="29"/>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Akel</w:t>
      </w:r>
      <w:r w:rsidR="00CE354A" w:rsidRPr="00330F6A">
        <w:rPr>
          <w:rFonts w:ascii="Times New Roman" w:hAnsi="Times New Roman" w:cs="Times New Roman"/>
          <w:sz w:val="24"/>
          <w:szCs w:val="24"/>
        </w:rPr>
        <w:t xml:space="preserve"> </w:t>
      </w:r>
      <w:proofErr w:type="spellStart"/>
      <w:r w:rsidR="00CE354A" w:rsidRPr="00330F6A">
        <w:rPr>
          <w:rFonts w:ascii="Times New Roman" w:hAnsi="Times New Roman" w:cs="Times New Roman"/>
          <w:sz w:val="24"/>
          <w:szCs w:val="24"/>
        </w:rPr>
        <w:t>and</w:t>
      </w:r>
      <w:proofErr w:type="spellEnd"/>
      <w:r w:rsidR="00CE354A" w:rsidRPr="00330F6A">
        <w:rPr>
          <w:rFonts w:ascii="Times New Roman" w:hAnsi="Times New Roman" w:cs="Times New Roman"/>
          <w:sz w:val="24"/>
          <w:szCs w:val="24"/>
        </w:rPr>
        <w:t xml:space="preserve"> </w:t>
      </w:r>
      <w:r w:rsidRPr="00330F6A">
        <w:rPr>
          <w:rFonts w:ascii="Times New Roman" w:hAnsi="Times New Roman" w:cs="Times New Roman"/>
          <w:sz w:val="24"/>
          <w:szCs w:val="24"/>
        </w:rPr>
        <w:t>Öksüz (2013)… (English)</w:t>
      </w:r>
    </w:p>
    <w:p w14:paraId="72C0AD1E" w14:textId="50FB833C" w:rsidR="00224DE6" w:rsidRPr="00330F6A" w:rsidRDefault="00224DE6" w:rsidP="00330F6A">
      <w:pPr>
        <w:pStyle w:val="ListeParagraf"/>
        <w:numPr>
          <w:ilvl w:val="0"/>
          <w:numId w:val="29"/>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Yaşam kalitesi ile ilgili güncel bulgular…. (Akel ve Öksüz, 2013)</w:t>
      </w:r>
      <w:r w:rsidR="00CE354A" w:rsidRPr="00330F6A">
        <w:rPr>
          <w:rFonts w:ascii="Times New Roman" w:hAnsi="Times New Roman" w:cs="Times New Roman"/>
          <w:sz w:val="24"/>
          <w:szCs w:val="24"/>
        </w:rPr>
        <w:t xml:space="preserve"> (Türkçe)</w:t>
      </w:r>
    </w:p>
    <w:p w14:paraId="1030AB4F" w14:textId="77777777" w:rsidR="00224DE6" w:rsidRPr="00330F6A" w:rsidRDefault="00224DE6" w:rsidP="00330F6A">
      <w:pPr>
        <w:pStyle w:val="ListeParagraf"/>
        <w:numPr>
          <w:ilvl w:val="0"/>
          <w:numId w:val="29"/>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(Akel &amp; Öksüz, 2013) (English)</w:t>
      </w:r>
    </w:p>
    <w:p w14:paraId="5DB8944A" w14:textId="01E70C9A" w:rsidR="00224DE6" w:rsidRPr="00330F6A" w:rsidRDefault="00224DE6"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b/>
          <w:sz w:val="24"/>
          <w:szCs w:val="24"/>
        </w:rPr>
        <w:t>Üç veya daha fazla yazarlı çalışmalar:</w:t>
      </w:r>
      <w:r w:rsidRPr="00330F6A">
        <w:rPr>
          <w:rFonts w:ascii="Times New Roman" w:hAnsi="Times New Roman" w:cs="Times New Roman"/>
          <w:sz w:val="24"/>
          <w:szCs w:val="24"/>
        </w:rPr>
        <w:t xml:space="preserve"> Bu tür çalışmalara metin içinde </w:t>
      </w:r>
      <w:r w:rsidR="00CE354A" w:rsidRPr="00330F6A">
        <w:rPr>
          <w:rFonts w:ascii="Times New Roman" w:hAnsi="Times New Roman" w:cs="Times New Roman"/>
          <w:sz w:val="24"/>
          <w:szCs w:val="24"/>
        </w:rPr>
        <w:t>atıflarda her zaman</w:t>
      </w:r>
      <w:r w:rsidRPr="00330F6A">
        <w:rPr>
          <w:rFonts w:ascii="Times New Roman" w:hAnsi="Times New Roman" w:cs="Times New Roman"/>
          <w:sz w:val="24"/>
          <w:szCs w:val="24"/>
        </w:rPr>
        <w:t xml:space="preserve"> ilk yazarın soyadı ve sonuna “ve </w:t>
      </w:r>
      <w:r w:rsidR="00CE354A" w:rsidRPr="00330F6A">
        <w:rPr>
          <w:rFonts w:ascii="Times New Roman" w:hAnsi="Times New Roman" w:cs="Times New Roman"/>
          <w:sz w:val="24"/>
          <w:szCs w:val="24"/>
        </w:rPr>
        <w:t>diğerleri</w:t>
      </w:r>
      <w:r w:rsidRPr="00330F6A">
        <w:rPr>
          <w:rFonts w:ascii="Times New Roman" w:hAnsi="Times New Roman" w:cs="Times New Roman"/>
          <w:sz w:val="24"/>
          <w:szCs w:val="24"/>
        </w:rPr>
        <w:t>”, parantez içinde kullanımda “v</w:t>
      </w:r>
      <w:r w:rsidR="00CE354A" w:rsidRPr="00330F6A">
        <w:rPr>
          <w:rFonts w:ascii="Times New Roman" w:hAnsi="Times New Roman" w:cs="Times New Roman"/>
          <w:sz w:val="24"/>
          <w:szCs w:val="24"/>
        </w:rPr>
        <w:t>d</w:t>
      </w:r>
      <w:r w:rsidRPr="00330F6A">
        <w:rPr>
          <w:rFonts w:ascii="Times New Roman" w:hAnsi="Times New Roman" w:cs="Times New Roman"/>
          <w:sz w:val="24"/>
          <w:szCs w:val="24"/>
        </w:rPr>
        <w:t>.”</w:t>
      </w:r>
      <w:r w:rsidR="00CE354A" w:rsidRPr="00330F6A">
        <w:rPr>
          <w:rFonts w:ascii="Times New Roman" w:hAnsi="Times New Roman" w:cs="Times New Roman"/>
          <w:sz w:val="24"/>
          <w:szCs w:val="24"/>
        </w:rPr>
        <w:t xml:space="preserve"> yazılmalıdır. İ</w:t>
      </w:r>
      <w:r w:rsidRPr="00330F6A">
        <w:rPr>
          <w:rFonts w:ascii="Times New Roman" w:hAnsi="Times New Roman" w:cs="Times New Roman"/>
          <w:sz w:val="24"/>
          <w:szCs w:val="24"/>
        </w:rPr>
        <w:t xml:space="preserve">ngilizce </w:t>
      </w:r>
      <w:r w:rsidR="00CE354A" w:rsidRPr="00330F6A">
        <w:rPr>
          <w:rFonts w:ascii="Times New Roman" w:hAnsi="Times New Roman" w:cs="Times New Roman"/>
          <w:sz w:val="24"/>
          <w:szCs w:val="24"/>
        </w:rPr>
        <w:t xml:space="preserve">makalelerde veya İngilizce özette </w:t>
      </w:r>
      <w:r w:rsidRPr="00330F6A">
        <w:rPr>
          <w:rFonts w:ascii="Times New Roman" w:hAnsi="Times New Roman" w:cs="Times New Roman"/>
          <w:sz w:val="24"/>
          <w:szCs w:val="24"/>
        </w:rPr>
        <w:t xml:space="preserve">ise “ve </w:t>
      </w:r>
      <w:r w:rsidR="00CE354A" w:rsidRPr="00330F6A">
        <w:rPr>
          <w:rFonts w:ascii="Times New Roman" w:hAnsi="Times New Roman" w:cs="Times New Roman"/>
          <w:sz w:val="24"/>
          <w:szCs w:val="24"/>
        </w:rPr>
        <w:t>diğerleri</w:t>
      </w:r>
      <w:r w:rsidRPr="00330F6A">
        <w:rPr>
          <w:rFonts w:ascii="Times New Roman" w:hAnsi="Times New Roman" w:cs="Times New Roman"/>
          <w:sz w:val="24"/>
          <w:szCs w:val="24"/>
        </w:rPr>
        <w:t>” yerine “et al.” yazılır.</w:t>
      </w:r>
    </w:p>
    <w:p w14:paraId="7F001C4C" w14:textId="4E6AB235" w:rsidR="00CE354A" w:rsidRPr="00330F6A" w:rsidRDefault="00224DE6" w:rsidP="00330F6A">
      <w:pPr>
        <w:pStyle w:val="ListeParagraf"/>
        <w:numPr>
          <w:ilvl w:val="0"/>
          <w:numId w:val="30"/>
        </w:numPr>
        <w:spacing w:after="0" w:line="360" w:lineRule="auto"/>
        <w:ind w:left="1134"/>
        <w:jc w:val="both"/>
        <w:rPr>
          <w:rFonts w:ascii="Times New Roman" w:hAnsi="Times New Roman" w:cs="Times New Roman"/>
          <w:sz w:val="24"/>
          <w:szCs w:val="24"/>
        </w:rPr>
      </w:pPr>
      <w:proofErr w:type="spellStart"/>
      <w:r w:rsidRPr="00330F6A">
        <w:rPr>
          <w:rFonts w:ascii="Times New Roman" w:hAnsi="Times New Roman" w:cs="Times New Roman"/>
          <w:sz w:val="24"/>
          <w:szCs w:val="24"/>
        </w:rPr>
        <w:t>Abaoğlu</w:t>
      </w:r>
      <w:proofErr w:type="spellEnd"/>
      <w:r w:rsidRPr="00330F6A">
        <w:rPr>
          <w:rFonts w:ascii="Times New Roman" w:hAnsi="Times New Roman" w:cs="Times New Roman"/>
          <w:sz w:val="24"/>
          <w:szCs w:val="24"/>
        </w:rPr>
        <w:t xml:space="preserve"> ve </w:t>
      </w:r>
      <w:r w:rsidR="00CE354A" w:rsidRPr="00330F6A">
        <w:rPr>
          <w:rFonts w:ascii="Times New Roman" w:hAnsi="Times New Roman" w:cs="Times New Roman"/>
          <w:sz w:val="24"/>
          <w:szCs w:val="24"/>
        </w:rPr>
        <w:t>diğerleri</w:t>
      </w:r>
      <w:r w:rsidRPr="00330F6A">
        <w:rPr>
          <w:rFonts w:ascii="Times New Roman" w:hAnsi="Times New Roman" w:cs="Times New Roman"/>
          <w:sz w:val="24"/>
          <w:szCs w:val="24"/>
        </w:rPr>
        <w:t xml:space="preserve"> (2015) araştırmalarında….</w:t>
      </w:r>
      <w:r w:rsidR="00CE354A" w:rsidRPr="00330F6A">
        <w:rPr>
          <w:rFonts w:ascii="Times New Roman" w:hAnsi="Times New Roman" w:cs="Times New Roman"/>
          <w:sz w:val="24"/>
          <w:szCs w:val="24"/>
        </w:rPr>
        <w:t xml:space="preserve"> (Türkçe)</w:t>
      </w:r>
    </w:p>
    <w:p w14:paraId="0523D0E2" w14:textId="4FF83EE6" w:rsidR="00CE354A" w:rsidRPr="00330F6A" w:rsidRDefault="00224DE6" w:rsidP="00330F6A">
      <w:pPr>
        <w:pStyle w:val="ListeParagraf"/>
        <w:numPr>
          <w:ilvl w:val="0"/>
          <w:numId w:val="30"/>
        </w:numPr>
        <w:spacing w:after="0" w:line="360" w:lineRule="auto"/>
        <w:ind w:left="1134"/>
        <w:jc w:val="both"/>
        <w:rPr>
          <w:rFonts w:ascii="Times New Roman" w:hAnsi="Times New Roman" w:cs="Times New Roman"/>
          <w:sz w:val="24"/>
          <w:szCs w:val="24"/>
        </w:rPr>
      </w:pPr>
      <w:proofErr w:type="spellStart"/>
      <w:r w:rsidRPr="00330F6A">
        <w:rPr>
          <w:rFonts w:ascii="Times New Roman" w:hAnsi="Times New Roman" w:cs="Times New Roman"/>
          <w:sz w:val="24"/>
          <w:szCs w:val="24"/>
        </w:rPr>
        <w:t>Abaoğlu</w:t>
      </w:r>
      <w:proofErr w:type="spellEnd"/>
      <w:r w:rsidRPr="00330F6A">
        <w:rPr>
          <w:rFonts w:ascii="Times New Roman" w:hAnsi="Times New Roman" w:cs="Times New Roman"/>
          <w:sz w:val="24"/>
          <w:szCs w:val="24"/>
        </w:rPr>
        <w:t xml:space="preserve"> et al. (2015) …</w:t>
      </w:r>
      <w:r w:rsidR="00CE354A" w:rsidRPr="00330F6A">
        <w:rPr>
          <w:rFonts w:ascii="Times New Roman" w:hAnsi="Times New Roman" w:cs="Times New Roman"/>
          <w:sz w:val="24"/>
          <w:szCs w:val="24"/>
        </w:rPr>
        <w:t xml:space="preserve"> (English)</w:t>
      </w:r>
    </w:p>
    <w:p w14:paraId="619AB4FA" w14:textId="77777777" w:rsidR="00CE354A" w:rsidRPr="00330F6A" w:rsidRDefault="00224DE6" w:rsidP="00330F6A">
      <w:pPr>
        <w:pStyle w:val="ListeParagraf"/>
        <w:numPr>
          <w:ilvl w:val="0"/>
          <w:numId w:val="30"/>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 xml:space="preserve">Araştırma sonuçlarına göre….( </w:t>
      </w:r>
      <w:proofErr w:type="spellStart"/>
      <w:r w:rsidRPr="00330F6A">
        <w:rPr>
          <w:rFonts w:ascii="Times New Roman" w:hAnsi="Times New Roman" w:cs="Times New Roman"/>
          <w:sz w:val="24"/>
          <w:szCs w:val="24"/>
        </w:rPr>
        <w:t>Abaoğlu</w:t>
      </w:r>
      <w:proofErr w:type="spellEnd"/>
      <w:r w:rsidRPr="00330F6A">
        <w:rPr>
          <w:rFonts w:ascii="Times New Roman" w:hAnsi="Times New Roman" w:cs="Times New Roman"/>
          <w:sz w:val="24"/>
          <w:szCs w:val="24"/>
        </w:rPr>
        <w:t xml:space="preserve"> v</w:t>
      </w:r>
      <w:r w:rsidR="00CE354A" w:rsidRPr="00330F6A">
        <w:rPr>
          <w:rFonts w:ascii="Times New Roman" w:hAnsi="Times New Roman" w:cs="Times New Roman"/>
          <w:sz w:val="24"/>
          <w:szCs w:val="24"/>
        </w:rPr>
        <w:t>d.</w:t>
      </w:r>
      <w:r w:rsidRPr="00330F6A">
        <w:rPr>
          <w:rFonts w:ascii="Times New Roman" w:hAnsi="Times New Roman" w:cs="Times New Roman"/>
          <w:sz w:val="24"/>
          <w:szCs w:val="24"/>
        </w:rPr>
        <w:t>, 2015)</w:t>
      </w:r>
      <w:r w:rsidR="00CE354A" w:rsidRPr="00330F6A">
        <w:rPr>
          <w:rFonts w:ascii="Times New Roman" w:hAnsi="Times New Roman" w:cs="Times New Roman"/>
          <w:sz w:val="24"/>
          <w:szCs w:val="24"/>
        </w:rPr>
        <w:t xml:space="preserve"> (Türkçe)</w:t>
      </w:r>
    </w:p>
    <w:p w14:paraId="4442A7A3" w14:textId="3CFA18EB" w:rsidR="00224DE6" w:rsidRPr="00330F6A" w:rsidRDefault="00224DE6" w:rsidP="00330F6A">
      <w:pPr>
        <w:pStyle w:val="ListeParagraf"/>
        <w:numPr>
          <w:ilvl w:val="0"/>
          <w:numId w:val="30"/>
        </w:numPr>
        <w:spacing w:after="0" w:line="360" w:lineRule="auto"/>
        <w:ind w:left="1134"/>
        <w:jc w:val="both"/>
        <w:rPr>
          <w:rFonts w:ascii="Times New Roman" w:hAnsi="Times New Roman" w:cs="Times New Roman"/>
          <w:sz w:val="24"/>
          <w:szCs w:val="24"/>
        </w:rPr>
      </w:pPr>
      <w:proofErr w:type="spellStart"/>
      <w:r w:rsidRPr="00330F6A">
        <w:rPr>
          <w:rFonts w:ascii="Times New Roman" w:hAnsi="Times New Roman" w:cs="Times New Roman"/>
          <w:sz w:val="24"/>
          <w:szCs w:val="24"/>
        </w:rPr>
        <w:t>According</w:t>
      </w:r>
      <w:proofErr w:type="spellEnd"/>
      <w:r w:rsidRPr="00330F6A">
        <w:rPr>
          <w:rFonts w:ascii="Times New Roman" w:hAnsi="Times New Roman" w:cs="Times New Roman"/>
          <w:sz w:val="24"/>
          <w:szCs w:val="24"/>
        </w:rPr>
        <w:t xml:space="preserve"> </w:t>
      </w:r>
      <w:proofErr w:type="spellStart"/>
      <w:r w:rsidRPr="00330F6A">
        <w:rPr>
          <w:rFonts w:ascii="Times New Roman" w:hAnsi="Times New Roman" w:cs="Times New Roman"/>
          <w:sz w:val="24"/>
          <w:szCs w:val="24"/>
        </w:rPr>
        <w:t>to</w:t>
      </w:r>
      <w:proofErr w:type="spellEnd"/>
      <w:r w:rsidRPr="00330F6A">
        <w:rPr>
          <w:rFonts w:ascii="Times New Roman" w:hAnsi="Times New Roman" w:cs="Times New Roman"/>
          <w:sz w:val="24"/>
          <w:szCs w:val="24"/>
        </w:rPr>
        <w:t xml:space="preserve"> </w:t>
      </w:r>
      <w:proofErr w:type="spellStart"/>
      <w:r w:rsidRPr="00330F6A">
        <w:rPr>
          <w:rFonts w:ascii="Times New Roman" w:hAnsi="Times New Roman" w:cs="Times New Roman"/>
          <w:sz w:val="24"/>
          <w:szCs w:val="24"/>
        </w:rPr>
        <w:t>results</w:t>
      </w:r>
      <w:proofErr w:type="spellEnd"/>
      <w:r w:rsidRPr="00330F6A">
        <w:rPr>
          <w:rFonts w:ascii="Times New Roman" w:hAnsi="Times New Roman" w:cs="Times New Roman"/>
          <w:sz w:val="24"/>
          <w:szCs w:val="24"/>
        </w:rPr>
        <w:t xml:space="preserve"> (</w:t>
      </w:r>
      <w:proofErr w:type="spellStart"/>
      <w:r w:rsidRPr="00330F6A">
        <w:rPr>
          <w:rFonts w:ascii="Times New Roman" w:hAnsi="Times New Roman" w:cs="Times New Roman"/>
          <w:sz w:val="24"/>
          <w:szCs w:val="24"/>
        </w:rPr>
        <w:t>Abaoğlu</w:t>
      </w:r>
      <w:proofErr w:type="spellEnd"/>
      <w:r w:rsidRPr="00330F6A">
        <w:rPr>
          <w:rFonts w:ascii="Times New Roman" w:hAnsi="Times New Roman" w:cs="Times New Roman"/>
          <w:sz w:val="24"/>
          <w:szCs w:val="24"/>
        </w:rPr>
        <w:t xml:space="preserve"> et al., 2015)</w:t>
      </w:r>
      <w:r w:rsidR="00CE354A" w:rsidRPr="00330F6A">
        <w:rPr>
          <w:rFonts w:ascii="Times New Roman" w:hAnsi="Times New Roman" w:cs="Times New Roman"/>
          <w:sz w:val="24"/>
          <w:szCs w:val="24"/>
        </w:rPr>
        <w:t>… (English)</w:t>
      </w:r>
    </w:p>
    <w:p w14:paraId="4C25FCB1" w14:textId="3897E4D1" w:rsidR="00224DE6" w:rsidRPr="00330F6A" w:rsidRDefault="00224DE6"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b/>
          <w:sz w:val="24"/>
          <w:szCs w:val="24"/>
        </w:rPr>
        <w:t>Aynı ad-soyadlı yazarların çalışmaları:</w:t>
      </w:r>
      <w:r w:rsidRPr="00330F6A">
        <w:rPr>
          <w:rFonts w:ascii="Times New Roman" w:hAnsi="Times New Roman" w:cs="Times New Roman"/>
          <w:sz w:val="24"/>
          <w:szCs w:val="24"/>
        </w:rPr>
        <w:t xml:space="preserve"> Eğer birbirine karışabilecek şekilde aynı </w:t>
      </w:r>
      <w:proofErr w:type="spellStart"/>
      <w:r w:rsidRPr="00330F6A">
        <w:rPr>
          <w:rFonts w:ascii="Times New Roman" w:hAnsi="Times New Roman" w:cs="Times New Roman"/>
          <w:sz w:val="24"/>
          <w:szCs w:val="24"/>
        </w:rPr>
        <w:t>soyad</w:t>
      </w:r>
      <w:proofErr w:type="spellEnd"/>
      <w:r w:rsidRPr="00330F6A">
        <w:rPr>
          <w:rFonts w:ascii="Times New Roman" w:hAnsi="Times New Roman" w:cs="Times New Roman"/>
          <w:sz w:val="24"/>
          <w:szCs w:val="24"/>
        </w:rPr>
        <w:t xml:space="preserve"> sırasıyla ile başlayan ve aynı tarihli iki çalışma varsa, birbirinden ayırt edilmesi için yazarların soyadı da verildikten sonra sonuna “ve diğerleri” ya da parantez içinde kullanımda “v</w:t>
      </w:r>
      <w:r w:rsidR="00CE354A" w:rsidRPr="00330F6A">
        <w:rPr>
          <w:rFonts w:ascii="Times New Roman" w:hAnsi="Times New Roman" w:cs="Times New Roman"/>
          <w:sz w:val="24"/>
          <w:szCs w:val="24"/>
        </w:rPr>
        <w:t>d</w:t>
      </w:r>
      <w:r w:rsidRPr="00330F6A">
        <w:rPr>
          <w:rFonts w:ascii="Times New Roman" w:hAnsi="Times New Roman" w:cs="Times New Roman"/>
          <w:sz w:val="24"/>
          <w:szCs w:val="24"/>
        </w:rPr>
        <w:t>.” eklenir.</w:t>
      </w:r>
    </w:p>
    <w:p w14:paraId="2FA6F9BE" w14:textId="77777777" w:rsidR="00CE354A" w:rsidRPr="00330F6A" w:rsidRDefault="00224DE6"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sz w:val="24"/>
          <w:szCs w:val="24"/>
        </w:rPr>
        <w:t xml:space="preserve">Kısacık, </w:t>
      </w:r>
      <w:proofErr w:type="spellStart"/>
      <w:r w:rsidRPr="00330F6A">
        <w:rPr>
          <w:rFonts w:ascii="Times New Roman" w:hAnsi="Times New Roman" w:cs="Times New Roman"/>
          <w:sz w:val="24"/>
          <w:szCs w:val="24"/>
        </w:rPr>
        <w:t>Abaoğlu</w:t>
      </w:r>
      <w:proofErr w:type="spellEnd"/>
      <w:r w:rsidRPr="00330F6A">
        <w:rPr>
          <w:rFonts w:ascii="Times New Roman" w:hAnsi="Times New Roman" w:cs="Times New Roman"/>
          <w:sz w:val="24"/>
          <w:szCs w:val="24"/>
        </w:rPr>
        <w:t xml:space="preserve">, Yürük, Çınar, </w:t>
      </w:r>
      <w:proofErr w:type="spellStart"/>
      <w:r w:rsidRPr="00330F6A">
        <w:rPr>
          <w:rFonts w:ascii="Times New Roman" w:hAnsi="Times New Roman" w:cs="Times New Roman"/>
          <w:sz w:val="24"/>
          <w:szCs w:val="24"/>
        </w:rPr>
        <w:t>Bülbün</w:t>
      </w:r>
      <w:proofErr w:type="spellEnd"/>
      <w:r w:rsidRPr="00330F6A">
        <w:rPr>
          <w:rFonts w:ascii="Times New Roman" w:hAnsi="Times New Roman" w:cs="Times New Roman"/>
          <w:sz w:val="24"/>
          <w:szCs w:val="24"/>
        </w:rPr>
        <w:t xml:space="preserve"> ve Akyol (2015) ve Kısacık, </w:t>
      </w:r>
      <w:proofErr w:type="spellStart"/>
      <w:r w:rsidRPr="00330F6A">
        <w:rPr>
          <w:rFonts w:ascii="Times New Roman" w:hAnsi="Times New Roman" w:cs="Times New Roman"/>
          <w:sz w:val="24"/>
          <w:szCs w:val="24"/>
        </w:rPr>
        <w:t>Abaoğlu</w:t>
      </w:r>
      <w:proofErr w:type="spellEnd"/>
      <w:r w:rsidRPr="00330F6A">
        <w:rPr>
          <w:rFonts w:ascii="Times New Roman" w:hAnsi="Times New Roman" w:cs="Times New Roman"/>
          <w:sz w:val="24"/>
          <w:szCs w:val="24"/>
        </w:rPr>
        <w:t>, Yürük, Kızıl, Türkyılmaz ve Aydınlı (2015)’</w:t>
      </w:r>
      <w:proofErr w:type="spellStart"/>
      <w:r w:rsidRPr="00330F6A">
        <w:rPr>
          <w:rFonts w:ascii="Times New Roman" w:hAnsi="Times New Roman" w:cs="Times New Roman"/>
          <w:sz w:val="24"/>
          <w:szCs w:val="24"/>
        </w:rPr>
        <w:t>nın</w:t>
      </w:r>
      <w:proofErr w:type="spellEnd"/>
      <w:r w:rsidRPr="00330F6A">
        <w:rPr>
          <w:rFonts w:ascii="Times New Roman" w:hAnsi="Times New Roman" w:cs="Times New Roman"/>
          <w:sz w:val="24"/>
          <w:szCs w:val="24"/>
        </w:rPr>
        <w:t xml:space="preserve"> çalışmaları gibi, aynı yazarla başlayan yazar gruplarının çalışmaları aynı metinde kaynak gösterilecekse:</w:t>
      </w:r>
    </w:p>
    <w:p w14:paraId="5A6D2792" w14:textId="358354E9" w:rsidR="00CE354A" w:rsidRPr="00330F6A" w:rsidRDefault="00224DE6" w:rsidP="00330F6A">
      <w:pPr>
        <w:pStyle w:val="ListeParagraf"/>
        <w:numPr>
          <w:ilvl w:val="0"/>
          <w:numId w:val="32"/>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 xml:space="preserve">Kısacık, </w:t>
      </w:r>
      <w:proofErr w:type="spellStart"/>
      <w:r w:rsidRPr="00330F6A">
        <w:rPr>
          <w:rFonts w:ascii="Times New Roman" w:hAnsi="Times New Roman" w:cs="Times New Roman"/>
          <w:sz w:val="24"/>
          <w:szCs w:val="24"/>
        </w:rPr>
        <w:t>Abaoğlu</w:t>
      </w:r>
      <w:proofErr w:type="spellEnd"/>
      <w:r w:rsidRPr="00330F6A">
        <w:rPr>
          <w:rFonts w:ascii="Times New Roman" w:hAnsi="Times New Roman" w:cs="Times New Roman"/>
          <w:sz w:val="24"/>
          <w:szCs w:val="24"/>
        </w:rPr>
        <w:t xml:space="preserve">, Yürük, Çınar ve arkadaşları (2015) ve Kısacık, </w:t>
      </w:r>
      <w:proofErr w:type="spellStart"/>
      <w:r w:rsidRPr="00330F6A">
        <w:rPr>
          <w:rFonts w:ascii="Times New Roman" w:hAnsi="Times New Roman" w:cs="Times New Roman"/>
          <w:sz w:val="24"/>
          <w:szCs w:val="24"/>
        </w:rPr>
        <w:t>Abaoğlu</w:t>
      </w:r>
      <w:proofErr w:type="spellEnd"/>
      <w:r w:rsidRPr="00330F6A">
        <w:rPr>
          <w:rFonts w:ascii="Times New Roman" w:hAnsi="Times New Roman" w:cs="Times New Roman"/>
          <w:sz w:val="24"/>
          <w:szCs w:val="24"/>
        </w:rPr>
        <w:t>, Yürük, Kızıl ve arkadaşları (2015)</w:t>
      </w:r>
      <w:r w:rsidR="00CE354A" w:rsidRPr="00330F6A">
        <w:rPr>
          <w:rFonts w:ascii="Times New Roman" w:hAnsi="Times New Roman" w:cs="Times New Roman"/>
          <w:sz w:val="24"/>
          <w:szCs w:val="24"/>
        </w:rPr>
        <w:t>… (Türkçe)</w:t>
      </w:r>
    </w:p>
    <w:p w14:paraId="75E462AA" w14:textId="4D6FF093" w:rsidR="00224DE6" w:rsidRPr="00330F6A" w:rsidRDefault="00224DE6" w:rsidP="00330F6A">
      <w:pPr>
        <w:pStyle w:val="ListeParagraf"/>
        <w:numPr>
          <w:ilvl w:val="0"/>
          <w:numId w:val="32"/>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lastRenderedPageBreak/>
        <w:t xml:space="preserve">Kısacık, </w:t>
      </w:r>
      <w:proofErr w:type="spellStart"/>
      <w:r w:rsidRPr="00330F6A">
        <w:rPr>
          <w:rFonts w:ascii="Times New Roman" w:hAnsi="Times New Roman" w:cs="Times New Roman"/>
          <w:sz w:val="24"/>
          <w:szCs w:val="24"/>
        </w:rPr>
        <w:t>Abaoğlu</w:t>
      </w:r>
      <w:proofErr w:type="spellEnd"/>
      <w:r w:rsidRPr="00330F6A">
        <w:rPr>
          <w:rFonts w:ascii="Times New Roman" w:hAnsi="Times New Roman" w:cs="Times New Roman"/>
          <w:sz w:val="24"/>
          <w:szCs w:val="24"/>
        </w:rPr>
        <w:t xml:space="preserve">, Yürük, Çınar et al. (2015) </w:t>
      </w:r>
      <w:proofErr w:type="spellStart"/>
      <w:r w:rsidRPr="00330F6A">
        <w:rPr>
          <w:rFonts w:ascii="Times New Roman" w:hAnsi="Times New Roman" w:cs="Times New Roman"/>
          <w:sz w:val="24"/>
          <w:szCs w:val="24"/>
        </w:rPr>
        <w:t>and</w:t>
      </w:r>
      <w:proofErr w:type="spellEnd"/>
      <w:r w:rsidRPr="00330F6A">
        <w:rPr>
          <w:rFonts w:ascii="Times New Roman" w:hAnsi="Times New Roman" w:cs="Times New Roman"/>
          <w:sz w:val="24"/>
          <w:szCs w:val="24"/>
        </w:rPr>
        <w:t xml:space="preserve"> Kısacık, </w:t>
      </w:r>
      <w:proofErr w:type="spellStart"/>
      <w:r w:rsidRPr="00330F6A">
        <w:rPr>
          <w:rFonts w:ascii="Times New Roman" w:hAnsi="Times New Roman" w:cs="Times New Roman"/>
          <w:sz w:val="24"/>
          <w:szCs w:val="24"/>
        </w:rPr>
        <w:t>Abaoğlu</w:t>
      </w:r>
      <w:proofErr w:type="spellEnd"/>
      <w:r w:rsidRPr="00330F6A">
        <w:rPr>
          <w:rFonts w:ascii="Times New Roman" w:hAnsi="Times New Roman" w:cs="Times New Roman"/>
          <w:sz w:val="24"/>
          <w:szCs w:val="24"/>
        </w:rPr>
        <w:t>, Yürük, Çınar et al. (2015)…. (English)</w:t>
      </w:r>
    </w:p>
    <w:p w14:paraId="55AA0486" w14:textId="77777777" w:rsidR="00224DE6" w:rsidRPr="00330F6A" w:rsidRDefault="00224DE6"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b/>
          <w:sz w:val="24"/>
          <w:szCs w:val="24"/>
        </w:rPr>
        <w:t>Aynı soyadlı iki yazarın çalışmaları:</w:t>
      </w:r>
      <w:r w:rsidRPr="00330F6A">
        <w:rPr>
          <w:rFonts w:ascii="Times New Roman" w:hAnsi="Times New Roman" w:cs="Times New Roman"/>
          <w:sz w:val="24"/>
          <w:szCs w:val="24"/>
        </w:rPr>
        <w:t xml:space="preserve"> Bu durumda yazarların adlarının baş harfleri soyadları ile birlikte verilir.</w:t>
      </w:r>
    </w:p>
    <w:p w14:paraId="06E79040" w14:textId="37F78B9E" w:rsidR="00CE354A" w:rsidRPr="00330F6A" w:rsidRDefault="00224DE6" w:rsidP="00330F6A">
      <w:pPr>
        <w:pStyle w:val="ListeParagraf"/>
        <w:numPr>
          <w:ilvl w:val="0"/>
          <w:numId w:val="33"/>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 xml:space="preserve">S. Kaya ve </w:t>
      </w:r>
      <w:r w:rsidR="00CE354A" w:rsidRPr="00330F6A">
        <w:rPr>
          <w:rFonts w:ascii="Times New Roman" w:hAnsi="Times New Roman" w:cs="Times New Roman"/>
          <w:sz w:val="24"/>
          <w:szCs w:val="24"/>
        </w:rPr>
        <w:t>diğerleri</w:t>
      </w:r>
      <w:r w:rsidRPr="00330F6A">
        <w:rPr>
          <w:rFonts w:ascii="Times New Roman" w:hAnsi="Times New Roman" w:cs="Times New Roman"/>
          <w:sz w:val="24"/>
          <w:szCs w:val="24"/>
        </w:rPr>
        <w:t xml:space="preserve"> (2014) ve Ö. Kaya ve </w:t>
      </w:r>
      <w:r w:rsidR="00CE354A" w:rsidRPr="00330F6A">
        <w:rPr>
          <w:rFonts w:ascii="Times New Roman" w:hAnsi="Times New Roman" w:cs="Times New Roman"/>
          <w:sz w:val="24"/>
          <w:szCs w:val="24"/>
        </w:rPr>
        <w:t>diğerleri</w:t>
      </w:r>
      <w:r w:rsidRPr="00330F6A">
        <w:rPr>
          <w:rFonts w:ascii="Times New Roman" w:hAnsi="Times New Roman" w:cs="Times New Roman"/>
          <w:sz w:val="24"/>
          <w:szCs w:val="24"/>
        </w:rPr>
        <w:t xml:space="preserve"> (2014) araştırmalarında</w:t>
      </w:r>
      <w:r w:rsidR="00CE354A" w:rsidRPr="00330F6A">
        <w:rPr>
          <w:rFonts w:ascii="Times New Roman" w:hAnsi="Times New Roman" w:cs="Times New Roman"/>
          <w:sz w:val="24"/>
          <w:szCs w:val="24"/>
        </w:rPr>
        <w:t>… (Türkçe)</w:t>
      </w:r>
    </w:p>
    <w:p w14:paraId="1EFE816B" w14:textId="00D1658F" w:rsidR="00224DE6" w:rsidRPr="00330F6A" w:rsidRDefault="00224DE6" w:rsidP="00330F6A">
      <w:pPr>
        <w:pStyle w:val="ListeParagraf"/>
        <w:numPr>
          <w:ilvl w:val="0"/>
          <w:numId w:val="33"/>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 xml:space="preserve">S. Kaya et al., (2014) </w:t>
      </w:r>
      <w:proofErr w:type="spellStart"/>
      <w:r w:rsidRPr="00330F6A">
        <w:rPr>
          <w:rFonts w:ascii="Times New Roman" w:hAnsi="Times New Roman" w:cs="Times New Roman"/>
          <w:sz w:val="24"/>
          <w:szCs w:val="24"/>
        </w:rPr>
        <w:t>and</w:t>
      </w:r>
      <w:proofErr w:type="spellEnd"/>
      <w:r w:rsidRPr="00330F6A">
        <w:rPr>
          <w:rFonts w:ascii="Times New Roman" w:hAnsi="Times New Roman" w:cs="Times New Roman"/>
          <w:sz w:val="24"/>
          <w:szCs w:val="24"/>
        </w:rPr>
        <w:t xml:space="preserve"> Ö. Kaya et al., (2014)</w:t>
      </w:r>
      <w:r w:rsidR="00CE354A" w:rsidRPr="00330F6A">
        <w:rPr>
          <w:rFonts w:ascii="Times New Roman" w:hAnsi="Times New Roman" w:cs="Times New Roman"/>
          <w:sz w:val="24"/>
          <w:szCs w:val="24"/>
        </w:rPr>
        <w:t>… (English)</w:t>
      </w:r>
    </w:p>
    <w:p w14:paraId="24B7AF87" w14:textId="77777777" w:rsidR="00224DE6" w:rsidRPr="00330F6A" w:rsidRDefault="00224DE6"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b/>
          <w:sz w:val="24"/>
          <w:szCs w:val="24"/>
        </w:rPr>
        <w:t>Aynı yazarın aynı tarihli birden fazla çalışması:</w:t>
      </w:r>
      <w:r w:rsidRPr="00330F6A">
        <w:rPr>
          <w:rFonts w:ascii="Times New Roman" w:hAnsi="Times New Roman" w:cs="Times New Roman"/>
          <w:sz w:val="24"/>
          <w:szCs w:val="24"/>
        </w:rPr>
        <w:t xml:space="preserve"> Aynı yazarın aynı tarihli birden fazla çalışması var ise tarihin sonuna küçük harflerle sıralama yapılır. Sıralamada yazarın çalışmasının alfabetik sıralamasına göre harfler verilir.</w:t>
      </w:r>
    </w:p>
    <w:p w14:paraId="35D596B9" w14:textId="7C31E00F" w:rsidR="00224DE6" w:rsidRPr="00330F6A" w:rsidRDefault="00224DE6" w:rsidP="00330F6A">
      <w:pPr>
        <w:pStyle w:val="ListeParagraf"/>
        <w:numPr>
          <w:ilvl w:val="0"/>
          <w:numId w:val="34"/>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Genç (2001a), Genç (2001b)</w:t>
      </w:r>
    </w:p>
    <w:p w14:paraId="5E041863" w14:textId="77777777" w:rsidR="00224DE6" w:rsidRPr="00330F6A" w:rsidRDefault="00224DE6" w:rsidP="00330F6A">
      <w:pPr>
        <w:spacing w:after="0" w:line="360" w:lineRule="auto"/>
        <w:ind w:firstLine="708"/>
        <w:jc w:val="both"/>
        <w:rPr>
          <w:rFonts w:ascii="Times New Roman" w:hAnsi="Times New Roman" w:cs="Times New Roman"/>
          <w:b/>
          <w:sz w:val="24"/>
          <w:szCs w:val="24"/>
        </w:rPr>
      </w:pPr>
      <w:r w:rsidRPr="00330F6A">
        <w:rPr>
          <w:rFonts w:ascii="Times New Roman" w:hAnsi="Times New Roman" w:cs="Times New Roman"/>
          <w:b/>
          <w:sz w:val="24"/>
          <w:szCs w:val="24"/>
        </w:rPr>
        <w:t xml:space="preserve"> Bir kurum ya da enstitü, yazarı belli olmayan bir kitap:</w:t>
      </w:r>
      <w:r w:rsidRPr="00330F6A">
        <w:rPr>
          <w:rFonts w:ascii="Times New Roman" w:hAnsi="Times New Roman" w:cs="Times New Roman"/>
          <w:sz w:val="24"/>
          <w:szCs w:val="24"/>
        </w:rPr>
        <w:t xml:space="preserve"> Metin içinde ilk kez kaynak gösterildiğinde kısaltmalar doğrudan kullanılmaz, açılımı ile birlikte verilir.</w:t>
      </w:r>
    </w:p>
    <w:p w14:paraId="5E287E5B" w14:textId="527A310E" w:rsidR="00224DE6" w:rsidRPr="00330F6A" w:rsidRDefault="00224DE6" w:rsidP="00330F6A">
      <w:pPr>
        <w:pStyle w:val="ListeParagraf"/>
        <w:numPr>
          <w:ilvl w:val="0"/>
          <w:numId w:val="34"/>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w:t>
      </w:r>
      <w:proofErr w:type="spellStart"/>
      <w:r w:rsidRPr="00330F6A">
        <w:rPr>
          <w:rFonts w:ascii="Times New Roman" w:hAnsi="Times New Roman" w:cs="Times New Roman"/>
          <w:sz w:val="24"/>
          <w:szCs w:val="24"/>
        </w:rPr>
        <w:t>National</w:t>
      </w:r>
      <w:proofErr w:type="spellEnd"/>
      <w:r w:rsidRPr="00330F6A">
        <w:rPr>
          <w:rFonts w:ascii="Times New Roman" w:hAnsi="Times New Roman" w:cs="Times New Roman"/>
          <w:sz w:val="24"/>
          <w:szCs w:val="24"/>
        </w:rPr>
        <w:t xml:space="preserve"> </w:t>
      </w:r>
      <w:proofErr w:type="spellStart"/>
      <w:r w:rsidRPr="00330F6A">
        <w:rPr>
          <w:rFonts w:ascii="Times New Roman" w:hAnsi="Times New Roman" w:cs="Times New Roman"/>
          <w:sz w:val="24"/>
          <w:szCs w:val="24"/>
        </w:rPr>
        <w:t>Institute</w:t>
      </w:r>
      <w:proofErr w:type="spellEnd"/>
      <w:r w:rsidRPr="00330F6A">
        <w:rPr>
          <w:rFonts w:ascii="Times New Roman" w:hAnsi="Times New Roman" w:cs="Times New Roman"/>
          <w:sz w:val="24"/>
          <w:szCs w:val="24"/>
        </w:rPr>
        <w:t xml:space="preserve"> of Mental </w:t>
      </w:r>
      <w:proofErr w:type="spellStart"/>
      <w:r w:rsidRPr="00330F6A">
        <w:rPr>
          <w:rFonts w:ascii="Times New Roman" w:hAnsi="Times New Roman" w:cs="Times New Roman"/>
          <w:sz w:val="24"/>
          <w:szCs w:val="24"/>
        </w:rPr>
        <w:t>Health</w:t>
      </w:r>
      <w:proofErr w:type="spellEnd"/>
      <w:r w:rsidRPr="00330F6A">
        <w:rPr>
          <w:rFonts w:ascii="Times New Roman" w:hAnsi="Times New Roman" w:cs="Times New Roman"/>
          <w:sz w:val="24"/>
          <w:szCs w:val="24"/>
        </w:rPr>
        <w:t xml:space="preserve"> [NIMH], 1999)</w:t>
      </w:r>
    </w:p>
    <w:p w14:paraId="52845494" w14:textId="77777777" w:rsidR="00224DE6" w:rsidRPr="00330F6A" w:rsidRDefault="00224DE6"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sz w:val="24"/>
          <w:szCs w:val="24"/>
        </w:rPr>
        <w:t>İkinci kez aynı metin içinde kaynak gösterildiğinde kısaltması verilebilir. Eğer kaynak bir kitapsa ve kitabın yazarı belli değilse sadece adı ve basım yılı kaynak olarak verilir.</w:t>
      </w:r>
    </w:p>
    <w:p w14:paraId="39ADA4B5" w14:textId="6B596A3F" w:rsidR="00224DE6" w:rsidRPr="00330F6A" w:rsidRDefault="00224DE6" w:rsidP="00330F6A">
      <w:pPr>
        <w:pStyle w:val="ListeParagraf"/>
        <w:numPr>
          <w:ilvl w:val="0"/>
          <w:numId w:val="34"/>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 xml:space="preserve">(NIMH, 1999) : </w:t>
      </w:r>
    </w:p>
    <w:p w14:paraId="4D3FED5B" w14:textId="77777777" w:rsidR="00CE354A" w:rsidRPr="00330F6A" w:rsidRDefault="00224DE6"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b/>
          <w:sz w:val="24"/>
          <w:szCs w:val="24"/>
        </w:rPr>
        <w:t>Metin içerisinde ikinci bir kaynaktan alıntı:</w:t>
      </w:r>
      <w:r w:rsidRPr="00330F6A">
        <w:rPr>
          <w:rFonts w:ascii="Times New Roman" w:hAnsi="Times New Roman" w:cs="Times New Roman"/>
          <w:sz w:val="24"/>
          <w:szCs w:val="24"/>
        </w:rPr>
        <w:t xml:space="preserve"> Kaynakçada gösterirken ise yalnızca aktaran kaynakça listesinde verilir.</w:t>
      </w:r>
    </w:p>
    <w:p w14:paraId="383EC24F" w14:textId="77777777" w:rsidR="00CE354A" w:rsidRPr="00330F6A" w:rsidRDefault="00224DE6" w:rsidP="00330F6A">
      <w:pPr>
        <w:pStyle w:val="ListeParagraf"/>
        <w:numPr>
          <w:ilvl w:val="0"/>
          <w:numId w:val="34"/>
        </w:numPr>
        <w:spacing w:after="0" w:line="360" w:lineRule="auto"/>
        <w:ind w:left="1134"/>
        <w:jc w:val="both"/>
        <w:rPr>
          <w:rFonts w:ascii="Times New Roman" w:hAnsi="Times New Roman" w:cs="Times New Roman"/>
          <w:sz w:val="24"/>
          <w:szCs w:val="24"/>
        </w:rPr>
      </w:pPr>
      <w:proofErr w:type="spellStart"/>
      <w:r w:rsidRPr="00330F6A">
        <w:rPr>
          <w:rFonts w:ascii="Times New Roman" w:hAnsi="Times New Roman" w:cs="Times New Roman"/>
          <w:sz w:val="24"/>
          <w:szCs w:val="24"/>
        </w:rPr>
        <w:t>Besler’in</w:t>
      </w:r>
      <w:proofErr w:type="spellEnd"/>
      <w:r w:rsidRPr="00330F6A">
        <w:rPr>
          <w:rFonts w:ascii="Times New Roman" w:hAnsi="Times New Roman" w:cs="Times New Roman"/>
          <w:sz w:val="24"/>
          <w:szCs w:val="24"/>
        </w:rPr>
        <w:t xml:space="preserve"> (1992) (</w:t>
      </w:r>
      <w:proofErr w:type="spellStart"/>
      <w:r w:rsidRPr="00330F6A">
        <w:rPr>
          <w:rFonts w:ascii="Times New Roman" w:hAnsi="Times New Roman" w:cs="Times New Roman"/>
          <w:sz w:val="24"/>
          <w:szCs w:val="24"/>
        </w:rPr>
        <w:t>akt</w:t>
      </w:r>
      <w:proofErr w:type="spellEnd"/>
      <w:r w:rsidRPr="00330F6A">
        <w:rPr>
          <w:rFonts w:ascii="Times New Roman" w:hAnsi="Times New Roman" w:cs="Times New Roman"/>
          <w:sz w:val="24"/>
          <w:szCs w:val="24"/>
        </w:rPr>
        <w:t>. Bayhan, 1996) çalışmasında...</w:t>
      </w:r>
    </w:p>
    <w:p w14:paraId="383D6819" w14:textId="5AACF4F8" w:rsidR="00224DE6" w:rsidRPr="00330F6A" w:rsidRDefault="00224DE6" w:rsidP="00330F6A">
      <w:pPr>
        <w:pStyle w:val="ListeParagraf"/>
        <w:numPr>
          <w:ilvl w:val="0"/>
          <w:numId w:val="34"/>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 xml:space="preserve">Bayhan, P. (1996). Sosyal </w:t>
      </w:r>
      <w:proofErr w:type="gramStart"/>
      <w:r w:rsidRPr="00330F6A">
        <w:rPr>
          <w:rFonts w:ascii="Times New Roman" w:hAnsi="Times New Roman" w:cs="Times New Roman"/>
          <w:sz w:val="24"/>
          <w:szCs w:val="24"/>
        </w:rPr>
        <w:t>beceri....</w:t>
      </w:r>
      <w:proofErr w:type="gramEnd"/>
      <w:r w:rsidRPr="00330F6A">
        <w:rPr>
          <w:rFonts w:ascii="Times New Roman" w:hAnsi="Times New Roman" w:cs="Times New Roman"/>
          <w:sz w:val="24"/>
          <w:szCs w:val="24"/>
        </w:rPr>
        <w:t>.</w:t>
      </w:r>
    </w:p>
    <w:p w14:paraId="4E860A44" w14:textId="0919A78C" w:rsidR="00A94274" w:rsidRPr="00330F6A" w:rsidRDefault="00A94274" w:rsidP="00330F6A">
      <w:pPr>
        <w:pStyle w:val="Balk2"/>
        <w:spacing w:before="0" w:line="360" w:lineRule="auto"/>
        <w:rPr>
          <w:rFonts w:ascii="Times New Roman" w:hAnsi="Times New Roman" w:cs="Times New Roman"/>
          <w:b/>
          <w:bCs/>
          <w:color w:val="FF0000"/>
          <w:sz w:val="24"/>
          <w:szCs w:val="24"/>
        </w:rPr>
      </w:pPr>
      <w:bookmarkStart w:id="12" w:name="_Toc128386302"/>
      <w:r w:rsidRPr="00330F6A">
        <w:rPr>
          <w:rFonts w:ascii="Times New Roman" w:hAnsi="Times New Roman" w:cs="Times New Roman"/>
          <w:b/>
          <w:bCs/>
          <w:color w:val="FF0000"/>
          <w:sz w:val="24"/>
          <w:szCs w:val="24"/>
        </w:rPr>
        <w:t>Kaynakça</w:t>
      </w:r>
      <w:bookmarkEnd w:id="12"/>
    </w:p>
    <w:p w14:paraId="07C53813" w14:textId="77777777" w:rsidR="00BE0216" w:rsidRPr="00330F6A" w:rsidRDefault="00A94274" w:rsidP="00330F6A">
      <w:pPr>
        <w:spacing w:after="0" w:line="360" w:lineRule="auto"/>
        <w:ind w:firstLine="708"/>
        <w:jc w:val="both"/>
        <w:rPr>
          <w:rFonts w:ascii="Times New Roman" w:hAnsi="Times New Roman" w:cs="Times New Roman"/>
          <w:color w:val="000000" w:themeColor="text1"/>
          <w:sz w:val="24"/>
          <w:szCs w:val="24"/>
        </w:rPr>
      </w:pPr>
      <w:r w:rsidRPr="00330F6A">
        <w:rPr>
          <w:rFonts w:ascii="Times New Roman" w:hAnsi="Times New Roman" w:cs="Times New Roman"/>
          <w:color w:val="000000" w:themeColor="text1"/>
          <w:sz w:val="24"/>
          <w:szCs w:val="24"/>
        </w:rPr>
        <w:t xml:space="preserve">Kaynakça yeni bir sayfada başlatılarak sunulmalıdır. Kaynakçadaki referanslar, 10 punto ile, asılı düzende (1,25), 1 satır aralığı kullanılarak belirtilmelidir. “Paragraftan sonraki boşluğu kaldır” seçeneği tüm kaynakça için uygulanmalıdır. </w:t>
      </w:r>
    </w:p>
    <w:p w14:paraId="3160D257" w14:textId="77777777" w:rsidR="00BE0216" w:rsidRPr="00330F6A" w:rsidRDefault="008B0551" w:rsidP="00330F6A">
      <w:pPr>
        <w:spacing w:after="0" w:line="360" w:lineRule="auto"/>
        <w:ind w:firstLine="708"/>
        <w:jc w:val="both"/>
        <w:rPr>
          <w:rFonts w:ascii="Times New Roman" w:hAnsi="Times New Roman" w:cs="Times New Roman"/>
          <w:color w:val="000000" w:themeColor="text1"/>
          <w:sz w:val="24"/>
          <w:szCs w:val="24"/>
        </w:rPr>
      </w:pPr>
      <w:r w:rsidRPr="00330F6A">
        <w:rPr>
          <w:rFonts w:ascii="Times New Roman" w:hAnsi="Times New Roman" w:cs="Times New Roman"/>
          <w:sz w:val="24"/>
          <w:szCs w:val="24"/>
        </w:rPr>
        <w:t xml:space="preserve">Kaynakçada, kaynaklar alfabetik sırayla verilir. Yazarları olan kaynaklarda, </w:t>
      </w:r>
      <w:r w:rsidR="00BE0216" w:rsidRPr="00330F6A">
        <w:rPr>
          <w:rFonts w:ascii="Times New Roman" w:hAnsi="Times New Roman" w:cs="Times New Roman"/>
          <w:sz w:val="24"/>
          <w:szCs w:val="24"/>
        </w:rPr>
        <w:t>soyadları</w:t>
      </w:r>
      <w:r w:rsidRPr="00330F6A">
        <w:rPr>
          <w:rFonts w:ascii="Times New Roman" w:hAnsi="Times New Roman" w:cs="Times New Roman"/>
          <w:sz w:val="24"/>
          <w:szCs w:val="24"/>
        </w:rPr>
        <w:t xml:space="preserve"> aynı ise isimlerin baş harfleri dikkate alınır. Aynı yazar tarafından yazılmış kaynaklar da ise tarih olarak erken yayınlanmış olan önce verilir.</w:t>
      </w:r>
      <w:r w:rsidR="00BE0216" w:rsidRPr="00330F6A">
        <w:rPr>
          <w:rFonts w:ascii="Times New Roman" w:hAnsi="Times New Roman" w:cs="Times New Roman"/>
          <w:color w:val="000000" w:themeColor="text1"/>
          <w:sz w:val="24"/>
          <w:szCs w:val="24"/>
        </w:rPr>
        <w:t xml:space="preserve"> </w:t>
      </w:r>
    </w:p>
    <w:p w14:paraId="2530AC88" w14:textId="3FB3161C" w:rsidR="00BE0216" w:rsidRPr="00330F6A" w:rsidRDefault="00BE0216" w:rsidP="00330F6A">
      <w:pPr>
        <w:spacing w:after="0" w:line="360" w:lineRule="auto"/>
        <w:ind w:firstLine="708"/>
        <w:jc w:val="both"/>
        <w:rPr>
          <w:rFonts w:ascii="Times New Roman" w:hAnsi="Times New Roman" w:cs="Times New Roman"/>
          <w:color w:val="000000" w:themeColor="text1"/>
          <w:sz w:val="24"/>
          <w:szCs w:val="24"/>
        </w:rPr>
      </w:pPr>
      <w:r w:rsidRPr="00330F6A">
        <w:rPr>
          <w:rFonts w:ascii="Times New Roman" w:hAnsi="Times New Roman" w:cs="Times New Roman"/>
          <w:color w:val="000000" w:themeColor="text1"/>
          <w:sz w:val="24"/>
          <w:szCs w:val="24"/>
        </w:rPr>
        <w:t xml:space="preserve">Makale yazım dili İngilizce ise yazarlar arasında “&amp;” sembolü kullanılmalıdır. </w:t>
      </w:r>
      <w:r w:rsidRPr="00330F6A">
        <w:rPr>
          <w:rFonts w:ascii="Times New Roman" w:hAnsi="Times New Roman" w:cs="Times New Roman"/>
          <w:sz w:val="24"/>
          <w:szCs w:val="24"/>
        </w:rPr>
        <w:t>Makale yazım dili Türkçe ise “&amp;” işareti yerine “ve” bağlacı kullanılır. Aşağıda sunulan örnekler makale yazım dili Türkçe olan bir makaleye göre sunulmuştur.</w:t>
      </w:r>
    </w:p>
    <w:p w14:paraId="79B65FBF" w14:textId="77777777" w:rsidR="00BE0216" w:rsidRPr="00330F6A" w:rsidRDefault="008B0551" w:rsidP="00330F6A">
      <w:pPr>
        <w:spacing w:after="0" w:line="360" w:lineRule="auto"/>
        <w:ind w:firstLine="708"/>
        <w:jc w:val="both"/>
        <w:rPr>
          <w:rFonts w:ascii="Times New Roman" w:hAnsi="Times New Roman" w:cs="Times New Roman"/>
          <w:b/>
          <w:sz w:val="24"/>
          <w:szCs w:val="24"/>
        </w:rPr>
      </w:pPr>
      <w:r w:rsidRPr="00330F6A">
        <w:rPr>
          <w:rFonts w:ascii="Times New Roman" w:hAnsi="Times New Roman" w:cs="Times New Roman"/>
          <w:b/>
          <w:sz w:val="24"/>
          <w:szCs w:val="24"/>
        </w:rPr>
        <w:t>Süreli Yayınlar</w:t>
      </w:r>
    </w:p>
    <w:p w14:paraId="397881F4" w14:textId="5699570B" w:rsidR="008B0551" w:rsidRPr="00330F6A" w:rsidRDefault="008B0551" w:rsidP="00330F6A">
      <w:pPr>
        <w:spacing w:after="0" w:line="360" w:lineRule="auto"/>
        <w:ind w:firstLine="708"/>
        <w:jc w:val="both"/>
        <w:rPr>
          <w:rFonts w:ascii="Times New Roman" w:hAnsi="Times New Roman" w:cs="Times New Roman"/>
          <w:color w:val="000000" w:themeColor="text1"/>
          <w:sz w:val="24"/>
          <w:szCs w:val="24"/>
        </w:rPr>
      </w:pPr>
      <w:r w:rsidRPr="00330F6A">
        <w:rPr>
          <w:rFonts w:ascii="Times New Roman" w:hAnsi="Times New Roman" w:cs="Times New Roman"/>
          <w:sz w:val="24"/>
          <w:szCs w:val="24"/>
        </w:rPr>
        <w:lastRenderedPageBreak/>
        <w:t xml:space="preserve">Süreli yayınlar kaynakçada şu şekilde belirtilir: Yazarın soyadı, Yazarın adının baş harfi. (Yıl). Makalenin adı. </w:t>
      </w:r>
      <w:r w:rsidRPr="00330F6A">
        <w:rPr>
          <w:rFonts w:ascii="Times New Roman" w:hAnsi="Times New Roman" w:cs="Times New Roman"/>
          <w:i/>
          <w:sz w:val="24"/>
          <w:szCs w:val="24"/>
        </w:rPr>
        <w:t>Süreli Yayının Adı</w:t>
      </w:r>
      <w:r w:rsidRPr="00330F6A">
        <w:rPr>
          <w:rFonts w:ascii="Times New Roman" w:hAnsi="Times New Roman" w:cs="Times New Roman"/>
          <w:sz w:val="24"/>
          <w:szCs w:val="24"/>
        </w:rPr>
        <w:t xml:space="preserve">, </w:t>
      </w:r>
      <w:r w:rsidRPr="00330F6A">
        <w:rPr>
          <w:rFonts w:ascii="Times New Roman" w:hAnsi="Times New Roman" w:cs="Times New Roman"/>
          <w:i/>
          <w:sz w:val="24"/>
          <w:szCs w:val="24"/>
        </w:rPr>
        <w:t xml:space="preserve">cilt </w:t>
      </w:r>
      <w:r w:rsidRPr="00330F6A">
        <w:rPr>
          <w:rFonts w:ascii="Times New Roman" w:hAnsi="Times New Roman" w:cs="Times New Roman"/>
          <w:sz w:val="24"/>
          <w:szCs w:val="24"/>
        </w:rPr>
        <w:t xml:space="preserve">(süreli yayının sayısı), sayfa aralığı. </w:t>
      </w:r>
      <w:hyperlink r:id="rId25" w:history="1">
        <w:r w:rsidR="00BF3814" w:rsidRPr="00330F6A">
          <w:rPr>
            <w:rStyle w:val="Kpr"/>
            <w:rFonts w:ascii="Times New Roman" w:hAnsi="Times New Roman" w:cs="Times New Roman"/>
            <w:color w:val="000000" w:themeColor="text1"/>
            <w:sz w:val="24"/>
            <w:szCs w:val="24"/>
          </w:rPr>
          <w:t>http://doi.org/</w:t>
        </w:r>
      </w:hyperlink>
      <w:r w:rsidR="000649A0" w:rsidRPr="00330F6A">
        <w:rPr>
          <w:rFonts w:ascii="Times New Roman" w:hAnsi="Times New Roman" w:cs="Times New Roman"/>
          <w:color w:val="000000" w:themeColor="text1"/>
          <w:sz w:val="24"/>
          <w:szCs w:val="24"/>
        </w:rPr>
        <w:t>...</w:t>
      </w:r>
      <w:r w:rsidR="00BF3814" w:rsidRPr="00330F6A">
        <w:rPr>
          <w:rFonts w:ascii="Times New Roman" w:hAnsi="Times New Roman" w:cs="Times New Roman"/>
          <w:color w:val="000000" w:themeColor="text1"/>
          <w:sz w:val="24"/>
          <w:szCs w:val="24"/>
        </w:rPr>
        <w:t xml:space="preserve"> / derginin ana sayfasının adresi</w:t>
      </w:r>
    </w:p>
    <w:p w14:paraId="5D324EA5" w14:textId="7FB543FC" w:rsidR="00BE0216" w:rsidRPr="00330F6A" w:rsidRDefault="008B0551" w:rsidP="00330F6A">
      <w:pPr>
        <w:pStyle w:val="ListeParagraf"/>
        <w:numPr>
          <w:ilvl w:val="0"/>
          <w:numId w:val="36"/>
        </w:numPr>
        <w:spacing w:after="0" w:line="360" w:lineRule="auto"/>
        <w:ind w:left="1134"/>
        <w:jc w:val="both"/>
        <w:rPr>
          <w:rFonts w:ascii="Times New Roman" w:hAnsi="Times New Roman" w:cs="Times New Roman"/>
          <w:color w:val="0070C0"/>
          <w:sz w:val="24"/>
          <w:szCs w:val="24"/>
        </w:rPr>
      </w:pPr>
      <w:proofErr w:type="spellStart"/>
      <w:r w:rsidRPr="00330F6A">
        <w:rPr>
          <w:rFonts w:ascii="Times New Roman" w:hAnsi="Times New Roman" w:cs="Times New Roman"/>
          <w:color w:val="000000" w:themeColor="text1"/>
          <w:sz w:val="24"/>
          <w:szCs w:val="24"/>
        </w:rPr>
        <w:t>Buckley</w:t>
      </w:r>
      <w:proofErr w:type="spellEnd"/>
      <w:r w:rsidRPr="00330F6A">
        <w:rPr>
          <w:rFonts w:ascii="Times New Roman" w:hAnsi="Times New Roman" w:cs="Times New Roman"/>
          <w:color w:val="000000" w:themeColor="text1"/>
          <w:sz w:val="24"/>
          <w:szCs w:val="24"/>
        </w:rPr>
        <w:t xml:space="preserve">, P. F. </w:t>
      </w:r>
      <w:r w:rsidR="00BE0216" w:rsidRPr="00330F6A">
        <w:rPr>
          <w:rFonts w:ascii="Times New Roman" w:hAnsi="Times New Roman" w:cs="Times New Roman"/>
          <w:color w:val="000000" w:themeColor="text1"/>
          <w:sz w:val="24"/>
          <w:szCs w:val="24"/>
        </w:rPr>
        <w:t>ve</w:t>
      </w:r>
      <w:r w:rsidRPr="00330F6A">
        <w:rPr>
          <w:rFonts w:ascii="Times New Roman" w:hAnsi="Times New Roman" w:cs="Times New Roman"/>
          <w:color w:val="000000" w:themeColor="text1"/>
          <w:sz w:val="24"/>
          <w:szCs w:val="24"/>
        </w:rPr>
        <w:t xml:space="preserve"> Miller, B. J. (2009). </w:t>
      </w:r>
      <w:proofErr w:type="spellStart"/>
      <w:r w:rsidRPr="00330F6A">
        <w:rPr>
          <w:rFonts w:ascii="Times New Roman" w:hAnsi="Times New Roman" w:cs="Times New Roman"/>
          <w:color w:val="000000" w:themeColor="text1"/>
          <w:sz w:val="24"/>
          <w:szCs w:val="24"/>
        </w:rPr>
        <w:t>Psychiatric</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comorbidities</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and</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schizophrenia</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Schizophrenia</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Bulletin</w:t>
      </w:r>
      <w:proofErr w:type="spellEnd"/>
      <w:r w:rsidRPr="00330F6A">
        <w:rPr>
          <w:rFonts w:ascii="Times New Roman" w:hAnsi="Times New Roman" w:cs="Times New Roman"/>
          <w:color w:val="000000" w:themeColor="text1"/>
          <w:sz w:val="24"/>
          <w:szCs w:val="24"/>
        </w:rPr>
        <w:t xml:space="preserve">, </w:t>
      </w:r>
      <w:r w:rsidRPr="00330F6A">
        <w:rPr>
          <w:rFonts w:ascii="Times New Roman" w:hAnsi="Times New Roman" w:cs="Times New Roman"/>
          <w:i/>
          <w:color w:val="000000" w:themeColor="text1"/>
          <w:sz w:val="24"/>
          <w:szCs w:val="24"/>
        </w:rPr>
        <w:t>35</w:t>
      </w:r>
      <w:r w:rsidRPr="00330F6A">
        <w:rPr>
          <w:rFonts w:ascii="Times New Roman" w:hAnsi="Times New Roman" w:cs="Times New Roman"/>
          <w:color w:val="000000" w:themeColor="text1"/>
          <w:sz w:val="24"/>
          <w:szCs w:val="24"/>
        </w:rPr>
        <w:t xml:space="preserve">(2), 383-402. </w:t>
      </w:r>
      <w:hyperlink r:id="rId26" w:history="1">
        <w:r w:rsidRPr="00330F6A">
          <w:rPr>
            <w:rStyle w:val="Kpr"/>
            <w:rFonts w:ascii="Times New Roman" w:hAnsi="Times New Roman" w:cs="Times New Roman"/>
            <w:color w:val="0000FF"/>
            <w:sz w:val="24"/>
            <w:szCs w:val="24"/>
          </w:rPr>
          <w:t>http://doi.org</w:t>
        </w:r>
      </w:hyperlink>
      <w:r w:rsidRPr="00330F6A">
        <w:rPr>
          <w:rFonts w:ascii="Times New Roman" w:hAnsi="Times New Roman" w:cs="Times New Roman"/>
          <w:color w:val="0000FF"/>
          <w:sz w:val="24"/>
          <w:szCs w:val="24"/>
        </w:rPr>
        <w:t>/...</w:t>
      </w:r>
      <w:r w:rsidRPr="00330F6A">
        <w:rPr>
          <w:rFonts w:ascii="Times New Roman" w:hAnsi="Times New Roman" w:cs="Times New Roman"/>
          <w:color w:val="0070C0"/>
          <w:sz w:val="24"/>
          <w:szCs w:val="24"/>
        </w:rPr>
        <w:t xml:space="preserve"> </w:t>
      </w:r>
    </w:p>
    <w:p w14:paraId="59873802" w14:textId="0848BB6D" w:rsidR="00BF3814" w:rsidRPr="00330F6A" w:rsidRDefault="00BF3814" w:rsidP="00330F6A">
      <w:pPr>
        <w:pStyle w:val="ListeParagraf"/>
        <w:numPr>
          <w:ilvl w:val="0"/>
          <w:numId w:val="36"/>
        </w:numPr>
        <w:spacing w:after="0" w:line="360" w:lineRule="auto"/>
        <w:ind w:left="1134"/>
        <w:jc w:val="both"/>
        <w:rPr>
          <w:rFonts w:ascii="Times New Roman" w:hAnsi="Times New Roman" w:cs="Times New Roman"/>
          <w:color w:val="0070C0"/>
          <w:sz w:val="24"/>
          <w:szCs w:val="24"/>
        </w:rPr>
      </w:pPr>
      <w:r w:rsidRPr="00330F6A">
        <w:rPr>
          <w:rStyle w:val="markedcontent"/>
          <w:rFonts w:ascii="Times New Roman" w:hAnsi="Times New Roman" w:cs="Times New Roman"/>
          <w:sz w:val="24"/>
          <w:szCs w:val="24"/>
        </w:rPr>
        <w:t xml:space="preserve">Turgut-Turan, S., Erdoğan-Bakar, E., Erden, G., &amp; Karakaş, S. (2016). Özgül öğrenme bozukluğunun ayırıcı tanısında </w:t>
      </w:r>
      <w:proofErr w:type="spellStart"/>
      <w:r w:rsidRPr="00330F6A">
        <w:rPr>
          <w:rStyle w:val="markedcontent"/>
          <w:rFonts w:ascii="Times New Roman" w:hAnsi="Times New Roman" w:cs="Times New Roman"/>
          <w:sz w:val="24"/>
          <w:szCs w:val="24"/>
        </w:rPr>
        <w:t>nöro</w:t>
      </w:r>
      <w:proofErr w:type="spellEnd"/>
      <w:r w:rsidRPr="00330F6A">
        <w:rPr>
          <w:rStyle w:val="markedcontent"/>
          <w:rFonts w:ascii="Times New Roman" w:hAnsi="Times New Roman" w:cs="Times New Roman"/>
          <w:sz w:val="24"/>
          <w:szCs w:val="24"/>
        </w:rPr>
        <w:t>-psikometrik ölçümlerin kullanımı [</w:t>
      </w:r>
      <w:r w:rsidRPr="00C045F1">
        <w:rPr>
          <w:rStyle w:val="markedcontent"/>
          <w:rFonts w:ascii="Times New Roman" w:hAnsi="Times New Roman" w:cs="Times New Roman"/>
          <w:sz w:val="24"/>
          <w:szCs w:val="24"/>
          <w:lang w:val="en-US"/>
        </w:rPr>
        <w:t xml:space="preserve">Using </w:t>
      </w:r>
      <w:proofErr w:type="spellStart"/>
      <w:r w:rsidRPr="00C045F1">
        <w:rPr>
          <w:rStyle w:val="markedcontent"/>
          <w:rFonts w:ascii="Times New Roman" w:hAnsi="Times New Roman" w:cs="Times New Roman"/>
          <w:sz w:val="24"/>
          <w:szCs w:val="24"/>
          <w:lang w:val="en-US"/>
        </w:rPr>
        <w:t>neuropsychometric</w:t>
      </w:r>
      <w:proofErr w:type="spellEnd"/>
      <w:r w:rsidRPr="00C045F1">
        <w:rPr>
          <w:rStyle w:val="markedcontent"/>
          <w:rFonts w:ascii="Times New Roman" w:hAnsi="Times New Roman" w:cs="Times New Roman"/>
          <w:sz w:val="24"/>
          <w:szCs w:val="24"/>
          <w:lang w:val="en-US"/>
        </w:rPr>
        <w:t xml:space="preserve"> measurements in the</w:t>
      </w:r>
      <w:r w:rsidRPr="00C045F1">
        <w:rPr>
          <w:rFonts w:ascii="Times New Roman" w:hAnsi="Times New Roman" w:cs="Times New Roman"/>
          <w:sz w:val="24"/>
          <w:szCs w:val="24"/>
          <w:lang w:val="en-US"/>
        </w:rPr>
        <w:br/>
      </w:r>
      <w:r w:rsidRPr="00C045F1">
        <w:rPr>
          <w:rStyle w:val="markedcontent"/>
          <w:rFonts w:ascii="Times New Roman" w:hAnsi="Times New Roman" w:cs="Times New Roman"/>
          <w:sz w:val="24"/>
          <w:szCs w:val="24"/>
          <w:lang w:val="en-US"/>
        </w:rPr>
        <w:t xml:space="preserve">differential diagnosis of specific learning </w:t>
      </w:r>
      <w:r w:rsidRPr="00C045F1">
        <w:rPr>
          <w:rStyle w:val="markedcontent"/>
          <w:rFonts w:ascii="Times New Roman" w:hAnsi="Times New Roman" w:cs="Times New Roman"/>
          <w:color w:val="000000" w:themeColor="text1"/>
          <w:sz w:val="24"/>
          <w:szCs w:val="24"/>
          <w:lang w:val="en-US"/>
        </w:rPr>
        <w:t>disability</w:t>
      </w:r>
      <w:r w:rsidR="006473F8" w:rsidRPr="00C045F1">
        <w:rPr>
          <w:rStyle w:val="markedcontent"/>
          <w:rFonts w:ascii="Times New Roman" w:hAnsi="Times New Roman" w:cs="Times New Roman"/>
          <w:color w:val="000000" w:themeColor="text1"/>
          <w:sz w:val="24"/>
          <w:szCs w:val="24"/>
          <w:lang w:val="en-US"/>
        </w:rPr>
        <w:t>?</w:t>
      </w:r>
      <w:r w:rsidRPr="00C045F1">
        <w:rPr>
          <w:rStyle w:val="markedcontent"/>
          <w:rFonts w:ascii="Times New Roman" w:hAnsi="Times New Roman" w:cs="Times New Roman"/>
          <w:color w:val="000000" w:themeColor="text1"/>
          <w:sz w:val="24"/>
          <w:szCs w:val="24"/>
          <w:lang w:val="en-US"/>
        </w:rPr>
        <w:t>].</w:t>
      </w:r>
      <w:r w:rsidRPr="00C045F1">
        <w:rPr>
          <w:rStyle w:val="markedcontent"/>
          <w:rFonts w:ascii="Times New Roman" w:hAnsi="Times New Roman" w:cs="Times New Roman"/>
          <w:color w:val="000000" w:themeColor="text1"/>
          <w:sz w:val="24"/>
          <w:szCs w:val="24"/>
        </w:rPr>
        <w:t xml:space="preserve"> </w:t>
      </w:r>
      <w:proofErr w:type="spellStart"/>
      <w:r w:rsidRPr="00C045F1">
        <w:rPr>
          <w:rStyle w:val="markedcontent"/>
          <w:rFonts w:ascii="Times New Roman" w:hAnsi="Times New Roman" w:cs="Times New Roman"/>
          <w:i/>
          <w:iCs/>
          <w:color w:val="000000" w:themeColor="text1"/>
          <w:sz w:val="24"/>
          <w:szCs w:val="24"/>
        </w:rPr>
        <w:t>Nöropsikiyatri</w:t>
      </w:r>
      <w:proofErr w:type="spellEnd"/>
      <w:r w:rsidRPr="00C045F1">
        <w:rPr>
          <w:rStyle w:val="markedcontent"/>
          <w:rFonts w:ascii="Times New Roman" w:hAnsi="Times New Roman" w:cs="Times New Roman"/>
          <w:i/>
          <w:iCs/>
          <w:color w:val="000000" w:themeColor="text1"/>
          <w:sz w:val="24"/>
          <w:szCs w:val="24"/>
        </w:rPr>
        <w:t xml:space="preserve"> </w:t>
      </w:r>
      <w:r w:rsidRPr="00330F6A">
        <w:rPr>
          <w:rStyle w:val="markedcontent"/>
          <w:rFonts w:ascii="Times New Roman" w:hAnsi="Times New Roman" w:cs="Times New Roman"/>
          <w:i/>
          <w:iCs/>
          <w:sz w:val="24"/>
          <w:szCs w:val="24"/>
        </w:rPr>
        <w:t>Arşivi, 53</w:t>
      </w:r>
      <w:r w:rsidRPr="00330F6A">
        <w:rPr>
          <w:rStyle w:val="markedcontent"/>
          <w:rFonts w:ascii="Times New Roman" w:hAnsi="Times New Roman" w:cs="Times New Roman"/>
          <w:sz w:val="24"/>
          <w:szCs w:val="24"/>
        </w:rPr>
        <w:t>(2), 144-151.</w:t>
      </w:r>
      <w:hyperlink r:id="rId27" w:history="1">
        <w:r w:rsidRPr="00330F6A">
          <w:rPr>
            <w:rStyle w:val="Kpr"/>
            <w:rFonts w:ascii="Times New Roman" w:hAnsi="Times New Roman" w:cs="Times New Roman"/>
            <w:color w:val="0000FF"/>
            <w:sz w:val="24"/>
            <w:szCs w:val="24"/>
          </w:rPr>
          <w:t>https://www.noropsikiyatriarsivi.com/sayilar/434/buyuk/144-151.pdf</w:t>
        </w:r>
      </w:hyperlink>
      <w:r w:rsidRPr="00330F6A">
        <w:rPr>
          <w:rStyle w:val="markedcontent"/>
          <w:rFonts w:ascii="Times New Roman" w:hAnsi="Times New Roman" w:cs="Times New Roman"/>
          <w:color w:val="0000FF"/>
          <w:sz w:val="24"/>
          <w:szCs w:val="24"/>
        </w:rPr>
        <w:t xml:space="preserve"> </w:t>
      </w:r>
    </w:p>
    <w:p w14:paraId="1E5DFFAC" w14:textId="2B57AA70" w:rsidR="00BE0216" w:rsidRPr="00330F6A" w:rsidRDefault="00BE0216" w:rsidP="00330F6A">
      <w:pPr>
        <w:spacing w:after="0" w:line="360" w:lineRule="auto"/>
        <w:ind w:left="709" w:hanging="1"/>
        <w:jc w:val="both"/>
        <w:rPr>
          <w:rFonts w:ascii="Times New Roman" w:hAnsi="Times New Roman" w:cs="Times New Roman"/>
          <w:sz w:val="24"/>
          <w:szCs w:val="24"/>
        </w:rPr>
      </w:pPr>
      <w:r w:rsidRPr="00330F6A">
        <w:rPr>
          <w:rFonts w:ascii="Times New Roman" w:hAnsi="Times New Roman" w:cs="Times New Roman"/>
          <w:sz w:val="24"/>
          <w:szCs w:val="24"/>
        </w:rPr>
        <w:t>Kaynak Türkçe ise, köşeli parantez içerisinde İngilizce başlığa da yer verilmelidir.</w:t>
      </w:r>
    </w:p>
    <w:p w14:paraId="6B86BF3A" w14:textId="50CB5556" w:rsidR="00BE0216" w:rsidRPr="00330F6A" w:rsidRDefault="00BE0216" w:rsidP="00330F6A">
      <w:pPr>
        <w:pStyle w:val="ListeParagraf"/>
        <w:numPr>
          <w:ilvl w:val="0"/>
          <w:numId w:val="35"/>
        </w:numPr>
        <w:spacing w:after="0" w:line="360" w:lineRule="auto"/>
        <w:ind w:left="1134"/>
        <w:jc w:val="both"/>
        <w:rPr>
          <w:rFonts w:ascii="Times New Roman" w:hAnsi="Times New Roman" w:cs="Times New Roman"/>
          <w:color w:val="000000" w:themeColor="text1"/>
          <w:sz w:val="24"/>
          <w:szCs w:val="24"/>
        </w:rPr>
      </w:pPr>
      <w:r w:rsidRPr="00330F6A">
        <w:rPr>
          <w:rFonts w:ascii="Times New Roman" w:hAnsi="Times New Roman" w:cs="Times New Roman"/>
          <w:color w:val="000000" w:themeColor="text1"/>
          <w:sz w:val="24"/>
          <w:szCs w:val="24"/>
        </w:rPr>
        <w:t>Aksoy, V. ve Şafak, P. (2020). 573 sayılı KHK’dan günümüze özel eğitimde eğitsel tanılama ve değerlendirme: Neredeyiz, nereye gitmeliyiz? [</w:t>
      </w:r>
      <w:proofErr w:type="spellStart"/>
      <w:r w:rsidRPr="00330F6A">
        <w:rPr>
          <w:rFonts w:ascii="Times New Roman" w:hAnsi="Times New Roman" w:cs="Times New Roman"/>
          <w:color w:val="000000" w:themeColor="text1"/>
          <w:sz w:val="24"/>
          <w:szCs w:val="24"/>
        </w:rPr>
        <w:t>Educational</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diagnosis</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and</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assessment</w:t>
      </w:r>
      <w:proofErr w:type="spellEnd"/>
      <w:r w:rsidRPr="00330F6A">
        <w:rPr>
          <w:rFonts w:ascii="Times New Roman" w:hAnsi="Times New Roman" w:cs="Times New Roman"/>
          <w:color w:val="000000" w:themeColor="text1"/>
          <w:sz w:val="24"/>
          <w:szCs w:val="24"/>
        </w:rPr>
        <w:t xml:space="preserve"> in </w:t>
      </w:r>
      <w:proofErr w:type="spellStart"/>
      <w:r w:rsidRPr="00330F6A">
        <w:rPr>
          <w:rFonts w:ascii="Times New Roman" w:hAnsi="Times New Roman" w:cs="Times New Roman"/>
          <w:color w:val="000000" w:themeColor="text1"/>
          <w:sz w:val="24"/>
          <w:szCs w:val="24"/>
        </w:rPr>
        <w:t>special</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education</w:t>
      </w:r>
      <w:proofErr w:type="spellEnd"/>
      <w:r w:rsidRPr="00330F6A">
        <w:rPr>
          <w:rFonts w:ascii="Times New Roman" w:hAnsi="Times New Roman" w:cs="Times New Roman"/>
          <w:color w:val="000000" w:themeColor="text1"/>
          <w:sz w:val="24"/>
          <w:szCs w:val="24"/>
        </w:rPr>
        <w:t xml:space="preserve"> since </w:t>
      </w:r>
      <w:proofErr w:type="spellStart"/>
      <w:r w:rsidRPr="00330F6A">
        <w:rPr>
          <w:rFonts w:ascii="Times New Roman" w:hAnsi="Times New Roman" w:cs="Times New Roman"/>
          <w:color w:val="000000" w:themeColor="text1"/>
          <w:sz w:val="24"/>
          <w:szCs w:val="24"/>
        </w:rPr>
        <w:t>Decree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Law</w:t>
      </w:r>
      <w:proofErr w:type="spellEnd"/>
      <w:r w:rsidRPr="00330F6A">
        <w:rPr>
          <w:rFonts w:ascii="Times New Roman" w:hAnsi="Times New Roman" w:cs="Times New Roman"/>
          <w:color w:val="000000" w:themeColor="text1"/>
          <w:sz w:val="24"/>
          <w:szCs w:val="24"/>
        </w:rPr>
        <w:t xml:space="preserve"> no. 573: </w:t>
      </w:r>
      <w:proofErr w:type="spellStart"/>
      <w:r w:rsidRPr="00330F6A">
        <w:rPr>
          <w:rFonts w:ascii="Times New Roman" w:hAnsi="Times New Roman" w:cs="Times New Roman"/>
          <w:color w:val="000000" w:themeColor="text1"/>
          <w:sz w:val="24"/>
          <w:szCs w:val="24"/>
        </w:rPr>
        <w:t>Where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are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we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Where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should</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we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go</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i/>
          <w:iCs/>
          <w:color w:val="000000" w:themeColor="text1"/>
          <w:sz w:val="24"/>
          <w:szCs w:val="24"/>
        </w:rPr>
        <w:t>Turkish</w:t>
      </w:r>
      <w:proofErr w:type="spellEnd"/>
      <w:r w:rsidRPr="00330F6A">
        <w:rPr>
          <w:rFonts w:ascii="Times New Roman" w:hAnsi="Times New Roman" w:cs="Times New Roman"/>
          <w:i/>
          <w:iCs/>
          <w:color w:val="000000" w:themeColor="text1"/>
          <w:sz w:val="24"/>
          <w:szCs w:val="24"/>
        </w:rPr>
        <w:t xml:space="preserve"> </w:t>
      </w:r>
      <w:proofErr w:type="spellStart"/>
      <w:r w:rsidRPr="00330F6A">
        <w:rPr>
          <w:rFonts w:ascii="Times New Roman" w:hAnsi="Times New Roman" w:cs="Times New Roman"/>
          <w:i/>
          <w:iCs/>
          <w:color w:val="000000" w:themeColor="text1"/>
          <w:sz w:val="24"/>
          <w:szCs w:val="24"/>
        </w:rPr>
        <w:t>Journal</w:t>
      </w:r>
      <w:proofErr w:type="spellEnd"/>
      <w:r w:rsidRPr="00330F6A">
        <w:rPr>
          <w:rFonts w:ascii="Times New Roman" w:hAnsi="Times New Roman" w:cs="Times New Roman"/>
          <w:i/>
          <w:iCs/>
          <w:color w:val="000000" w:themeColor="text1"/>
          <w:sz w:val="24"/>
          <w:szCs w:val="24"/>
        </w:rPr>
        <w:t xml:space="preserve"> of Special </w:t>
      </w:r>
      <w:proofErr w:type="spellStart"/>
      <w:r w:rsidRPr="00330F6A">
        <w:rPr>
          <w:rFonts w:ascii="Times New Roman" w:hAnsi="Times New Roman" w:cs="Times New Roman"/>
          <w:i/>
          <w:iCs/>
          <w:color w:val="000000" w:themeColor="text1"/>
          <w:sz w:val="24"/>
          <w:szCs w:val="24"/>
        </w:rPr>
        <w:t>Education</w:t>
      </w:r>
      <w:proofErr w:type="spellEnd"/>
      <w:r w:rsidRPr="00330F6A">
        <w:rPr>
          <w:rFonts w:ascii="Times New Roman" w:hAnsi="Times New Roman" w:cs="Times New Roman"/>
          <w:i/>
          <w:iCs/>
          <w:color w:val="000000" w:themeColor="text1"/>
          <w:sz w:val="24"/>
          <w:szCs w:val="24"/>
        </w:rPr>
        <w:t xml:space="preserve"> </w:t>
      </w:r>
      <w:proofErr w:type="spellStart"/>
      <w:r w:rsidRPr="00330F6A">
        <w:rPr>
          <w:rFonts w:ascii="Times New Roman" w:hAnsi="Times New Roman" w:cs="Times New Roman"/>
          <w:i/>
          <w:iCs/>
          <w:color w:val="000000" w:themeColor="text1"/>
          <w:sz w:val="24"/>
          <w:szCs w:val="24"/>
        </w:rPr>
        <w:t>Research</w:t>
      </w:r>
      <w:proofErr w:type="spellEnd"/>
      <w:r w:rsidRPr="00330F6A">
        <w:rPr>
          <w:rFonts w:ascii="Times New Roman" w:hAnsi="Times New Roman" w:cs="Times New Roman"/>
          <w:i/>
          <w:iCs/>
          <w:color w:val="000000" w:themeColor="text1"/>
          <w:sz w:val="24"/>
          <w:szCs w:val="24"/>
        </w:rPr>
        <w:t xml:space="preserve"> </w:t>
      </w:r>
      <w:proofErr w:type="spellStart"/>
      <w:r w:rsidRPr="00330F6A">
        <w:rPr>
          <w:rFonts w:ascii="Times New Roman" w:hAnsi="Times New Roman" w:cs="Times New Roman"/>
          <w:i/>
          <w:iCs/>
          <w:color w:val="000000" w:themeColor="text1"/>
          <w:sz w:val="24"/>
          <w:szCs w:val="24"/>
        </w:rPr>
        <w:t>and</w:t>
      </w:r>
      <w:proofErr w:type="spellEnd"/>
      <w:r w:rsidRPr="00330F6A">
        <w:rPr>
          <w:rFonts w:ascii="Times New Roman" w:hAnsi="Times New Roman" w:cs="Times New Roman"/>
          <w:i/>
          <w:iCs/>
          <w:color w:val="000000" w:themeColor="text1"/>
          <w:sz w:val="24"/>
          <w:szCs w:val="24"/>
        </w:rPr>
        <w:t xml:space="preserve"> </w:t>
      </w:r>
      <w:proofErr w:type="spellStart"/>
      <w:r w:rsidRPr="00330F6A">
        <w:rPr>
          <w:rFonts w:ascii="Times New Roman" w:hAnsi="Times New Roman" w:cs="Times New Roman"/>
          <w:i/>
          <w:iCs/>
          <w:color w:val="000000" w:themeColor="text1"/>
          <w:sz w:val="24"/>
          <w:szCs w:val="24"/>
        </w:rPr>
        <w:t>Practice</w:t>
      </w:r>
      <w:proofErr w:type="spellEnd"/>
      <w:r w:rsidRPr="00330F6A">
        <w:rPr>
          <w:rFonts w:ascii="Times New Roman" w:hAnsi="Times New Roman" w:cs="Times New Roman"/>
          <w:i/>
          <w:iCs/>
          <w:color w:val="000000" w:themeColor="text1"/>
          <w:sz w:val="24"/>
          <w:szCs w:val="24"/>
        </w:rPr>
        <w:t>, 2</w:t>
      </w:r>
      <w:r w:rsidRPr="00330F6A">
        <w:rPr>
          <w:rFonts w:ascii="Times New Roman" w:hAnsi="Times New Roman" w:cs="Times New Roman"/>
          <w:color w:val="000000" w:themeColor="text1"/>
          <w:sz w:val="24"/>
          <w:szCs w:val="24"/>
        </w:rPr>
        <w:t xml:space="preserve">(1), 47-67. </w:t>
      </w:r>
      <w:hyperlink r:id="rId28" w:history="1">
        <w:r w:rsidRPr="00330F6A">
          <w:rPr>
            <w:rStyle w:val="Kpr"/>
            <w:rFonts w:ascii="Times New Roman" w:hAnsi="Times New Roman" w:cs="Times New Roman"/>
            <w:color w:val="0000FF"/>
            <w:sz w:val="24"/>
            <w:szCs w:val="24"/>
          </w:rPr>
          <w:t>http://doi.org/10.37233/TRSPED.2020.0108</w:t>
        </w:r>
      </w:hyperlink>
      <w:r w:rsidRPr="00330F6A">
        <w:rPr>
          <w:rFonts w:ascii="Times New Roman" w:hAnsi="Times New Roman" w:cs="Times New Roman"/>
          <w:color w:val="0000FF"/>
          <w:sz w:val="24"/>
          <w:szCs w:val="24"/>
        </w:rPr>
        <w:t xml:space="preserve"> </w:t>
      </w:r>
    </w:p>
    <w:p w14:paraId="2472F058" w14:textId="6E00067A" w:rsidR="008B0551" w:rsidRPr="00330F6A" w:rsidRDefault="008B0551" w:rsidP="00330F6A">
      <w:pPr>
        <w:pStyle w:val="ListeParagraf"/>
        <w:spacing w:after="0" w:line="360" w:lineRule="auto"/>
        <w:ind w:left="1134"/>
        <w:jc w:val="both"/>
        <w:rPr>
          <w:rFonts w:ascii="Times New Roman" w:hAnsi="Times New Roman" w:cs="Times New Roman"/>
          <w:color w:val="000000" w:themeColor="text1"/>
          <w:sz w:val="24"/>
          <w:szCs w:val="24"/>
        </w:rPr>
      </w:pPr>
      <w:r w:rsidRPr="00330F6A">
        <w:rPr>
          <w:rFonts w:ascii="Times New Roman" w:hAnsi="Times New Roman" w:cs="Times New Roman"/>
          <w:color w:val="000000" w:themeColor="text1"/>
          <w:sz w:val="24"/>
          <w:szCs w:val="24"/>
        </w:rPr>
        <w:t>Eğer bir makalede üç ile yirmi arasında yazar varsa;</w:t>
      </w:r>
    </w:p>
    <w:p w14:paraId="687B2EB7" w14:textId="420CD7AB" w:rsidR="008B0551" w:rsidRPr="00330F6A" w:rsidRDefault="008B0551" w:rsidP="00330F6A">
      <w:pPr>
        <w:pStyle w:val="ListeParagraf"/>
        <w:numPr>
          <w:ilvl w:val="0"/>
          <w:numId w:val="35"/>
        </w:numPr>
        <w:spacing w:after="0" w:line="360" w:lineRule="auto"/>
        <w:ind w:left="1134"/>
        <w:jc w:val="both"/>
        <w:rPr>
          <w:rFonts w:ascii="Times New Roman" w:hAnsi="Times New Roman" w:cs="Times New Roman"/>
          <w:color w:val="000000" w:themeColor="text1"/>
          <w:sz w:val="24"/>
          <w:szCs w:val="24"/>
        </w:rPr>
      </w:pPr>
      <w:proofErr w:type="spellStart"/>
      <w:r w:rsidRPr="00330F6A">
        <w:rPr>
          <w:rFonts w:ascii="Times New Roman" w:hAnsi="Times New Roman" w:cs="Times New Roman"/>
          <w:color w:val="000000" w:themeColor="text1"/>
          <w:sz w:val="24"/>
          <w:szCs w:val="24"/>
        </w:rPr>
        <w:t>Vancampfort</w:t>
      </w:r>
      <w:proofErr w:type="spellEnd"/>
      <w:r w:rsidRPr="00330F6A">
        <w:rPr>
          <w:rFonts w:ascii="Times New Roman" w:hAnsi="Times New Roman" w:cs="Times New Roman"/>
          <w:color w:val="000000" w:themeColor="text1"/>
          <w:sz w:val="24"/>
          <w:szCs w:val="24"/>
        </w:rPr>
        <w:t xml:space="preserve">, D., De </w:t>
      </w:r>
      <w:proofErr w:type="spellStart"/>
      <w:r w:rsidRPr="00330F6A">
        <w:rPr>
          <w:rFonts w:ascii="Times New Roman" w:hAnsi="Times New Roman" w:cs="Times New Roman"/>
          <w:color w:val="000000" w:themeColor="text1"/>
          <w:sz w:val="24"/>
          <w:szCs w:val="24"/>
        </w:rPr>
        <w:t>Hert</w:t>
      </w:r>
      <w:proofErr w:type="spellEnd"/>
      <w:r w:rsidRPr="00330F6A">
        <w:rPr>
          <w:rFonts w:ascii="Times New Roman" w:hAnsi="Times New Roman" w:cs="Times New Roman"/>
          <w:color w:val="000000" w:themeColor="text1"/>
          <w:sz w:val="24"/>
          <w:szCs w:val="24"/>
        </w:rPr>
        <w:t xml:space="preserve">, M., </w:t>
      </w:r>
      <w:proofErr w:type="spellStart"/>
      <w:r w:rsidRPr="00330F6A">
        <w:rPr>
          <w:rFonts w:ascii="Times New Roman" w:hAnsi="Times New Roman" w:cs="Times New Roman"/>
          <w:color w:val="000000" w:themeColor="text1"/>
          <w:sz w:val="24"/>
          <w:szCs w:val="24"/>
        </w:rPr>
        <w:t>Knapen</w:t>
      </w:r>
      <w:proofErr w:type="spellEnd"/>
      <w:r w:rsidRPr="00330F6A">
        <w:rPr>
          <w:rFonts w:ascii="Times New Roman" w:hAnsi="Times New Roman" w:cs="Times New Roman"/>
          <w:color w:val="000000" w:themeColor="text1"/>
          <w:sz w:val="24"/>
          <w:szCs w:val="24"/>
        </w:rPr>
        <w:t xml:space="preserve">, J., </w:t>
      </w:r>
      <w:proofErr w:type="spellStart"/>
      <w:r w:rsidRPr="00330F6A">
        <w:rPr>
          <w:rFonts w:ascii="Times New Roman" w:hAnsi="Times New Roman" w:cs="Times New Roman"/>
          <w:color w:val="000000" w:themeColor="text1"/>
          <w:sz w:val="24"/>
          <w:szCs w:val="24"/>
        </w:rPr>
        <w:t>Maurissen</w:t>
      </w:r>
      <w:proofErr w:type="spellEnd"/>
      <w:r w:rsidRPr="00330F6A">
        <w:rPr>
          <w:rFonts w:ascii="Times New Roman" w:hAnsi="Times New Roman" w:cs="Times New Roman"/>
          <w:color w:val="000000" w:themeColor="text1"/>
          <w:sz w:val="24"/>
          <w:szCs w:val="24"/>
        </w:rPr>
        <w:t xml:space="preserve">, K., </w:t>
      </w:r>
      <w:proofErr w:type="spellStart"/>
      <w:r w:rsidRPr="00330F6A">
        <w:rPr>
          <w:rFonts w:ascii="Times New Roman" w:hAnsi="Times New Roman" w:cs="Times New Roman"/>
          <w:color w:val="000000" w:themeColor="text1"/>
          <w:sz w:val="24"/>
          <w:szCs w:val="24"/>
        </w:rPr>
        <w:t>Raepsaet</w:t>
      </w:r>
      <w:proofErr w:type="spellEnd"/>
      <w:r w:rsidRPr="00330F6A">
        <w:rPr>
          <w:rFonts w:ascii="Times New Roman" w:hAnsi="Times New Roman" w:cs="Times New Roman"/>
          <w:color w:val="000000" w:themeColor="text1"/>
          <w:sz w:val="24"/>
          <w:szCs w:val="24"/>
        </w:rPr>
        <w:t>, J.</w:t>
      </w:r>
      <w:r w:rsidR="00BE0216" w:rsidRPr="00330F6A">
        <w:rPr>
          <w:rFonts w:ascii="Times New Roman" w:hAnsi="Times New Roman" w:cs="Times New Roman"/>
          <w:color w:val="000000" w:themeColor="text1"/>
          <w:sz w:val="24"/>
          <w:szCs w:val="24"/>
        </w:rPr>
        <w:t xml:space="preserve"> ve</w:t>
      </w:r>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Deckx</w:t>
      </w:r>
      <w:proofErr w:type="spellEnd"/>
      <w:r w:rsidRPr="00330F6A">
        <w:rPr>
          <w:rFonts w:ascii="Times New Roman" w:hAnsi="Times New Roman" w:cs="Times New Roman"/>
          <w:color w:val="000000" w:themeColor="text1"/>
          <w:sz w:val="24"/>
          <w:szCs w:val="24"/>
        </w:rPr>
        <w:t xml:space="preserve">, S. (2011). </w:t>
      </w:r>
      <w:proofErr w:type="spellStart"/>
      <w:r w:rsidRPr="00330F6A">
        <w:rPr>
          <w:rFonts w:ascii="Times New Roman" w:hAnsi="Times New Roman" w:cs="Times New Roman"/>
          <w:color w:val="000000" w:themeColor="text1"/>
          <w:sz w:val="24"/>
          <w:szCs w:val="24"/>
        </w:rPr>
        <w:t>Effects</w:t>
      </w:r>
      <w:proofErr w:type="spellEnd"/>
      <w:r w:rsidRPr="00330F6A">
        <w:rPr>
          <w:rFonts w:ascii="Times New Roman" w:hAnsi="Times New Roman" w:cs="Times New Roman"/>
          <w:color w:val="000000" w:themeColor="text1"/>
          <w:sz w:val="24"/>
          <w:szCs w:val="24"/>
        </w:rPr>
        <w:t xml:space="preserve"> of </w:t>
      </w:r>
      <w:proofErr w:type="spellStart"/>
      <w:r w:rsidRPr="00330F6A">
        <w:rPr>
          <w:rFonts w:ascii="Times New Roman" w:hAnsi="Times New Roman" w:cs="Times New Roman"/>
          <w:color w:val="000000" w:themeColor="text1"/>
          <w:sz w:val="24"/>
          <w:szCs w:val="24"/>
        </w:rPr>
        <w:t>progressive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muscle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relaxation</w:t>
      </w:r>
      <w:proofErr w:type="spellEnd"/>
      <w:r w:rsidRPr="00330F6A">
        <w:rPr>
          <w:rFonts w:ascii="Times New Roman" w:hAnsi="Times New Roman" w:cs="Times New Roman"/>
          <w:color w:val="000000" w:themeColor="text1"/>
          <w:sz w:val="24"/>
          <w:szCs w:val="24"/>
        </w:rPr>
        <w:t xml:space="preserve"> on </w:t>
      </w:r>
      <w:proofErr w:type="spellStart"/>
      <w:r w:rsidRPr="00330F6A">
        <w:rPr>
          <w:rFonts w:ascii="Times New Roman" w:hAnsi="Times New Roman" w:cs="Times New Roman"/>
          <w:color w:val="000000" w:themeColor="text1"/>
          <w:sz w:val="24"/>
          <w:szCs w:val="24"/>
        </w:rPr>
        <w:t>state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anxiety</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and</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subjective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well-being</w:t>
      </w:r>
      <w:proofErr w:type="spellEnd"/>
      <w:r w:rsidRPr="00330F6A">
        <w:rPr>
          <w:rFonts w:ascii="Times New Roman" w:hAnsi="Times New Roman" w:cs="Times New Roman"/>
          <w:color w:val="000000" w:themeColor="text1"/>
          <w:sz w:val="24"/>
          <w:szCs w:val="24"/>
        </w:rPr>
        <w:t xml:space="preserve"> in </w:t>
      </w:r>
      <w:proofErr w:type="spellStart"/>
      <w:r w:rsidRPr="00330F6A">
        <w:rPr>
          <w:rFonts w:ascii="Times New Roman" w:hAnsi="Times New Roman" w:cs="Times New Roman"/>
          <w:color w:val="000000" w:themeColor="text1"/>
          <w:sz w:val="24"/>
          <w:szCs w:val="24"/>
        </w:rPr>
        <w:t>people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with</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schizophrenia</w:t>
      </w:r>
      <w:proofErr w:type="spellEnd"/>
      <w:r w:rsidRPr="00330F6A">
        <w:rPr>
          <w:rFonts w:ascii="Times New Roman" w:hAnsi="Times New Roman" w:cs="Times New Roman"/>
          <w:color w:val="000000" w:themeColor="text1"/>
          <w:sz w:val="24"/>
          <w:szCs w:val="24"/>
        </w:rPr>
        <w:t xml:space="preserve">: a </w:t>
      </w:r>
      <w:proofErr w:type="spellStart"/>
      <w:r w:rsidRPr="00330F6A">
        <w:rPr>
          <w:rFonts w:ascii="Times New Roman" w:hAnsi="Times New Roman" w:cs="Times New Roman"/>
          <w:color w:val="000000" w:themeColor="text1"/>
          <w:sz w:val="24"/>
          <w:szCs w:val="24"/>
        </w:rPr>
        <w:t>randomized</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controlled</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trial</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Clinical</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Rehabilitation</w:t>
      </w:r>
      <w:proofErr w:type="spellEnd"/>
      <w:r w:rsidRPr="00330F6A">
        <w:rPr>
          <w:rFonts w:ascii="Times New Roman" w:hAnsi="Times New Roman" w:cs="Times New Roman"/>
          <w:color w:val="000000" w:themeColor="text1"/>
          <w:sz w:val="24"/>
          <w:szCs w:val="24"/>
        </w:rPr>
        <w:t xml:space="preserve">, </w:t>
      </w:r>
      <w:r w:rsidRPr="00330F6A">
        <w:rPr>
          <w:rFonts w:ascii="Times New Roman" w:hAnsi="Times New Roman" w:cs="Times New Roman"/>
          <w:i/>
          <w:color w:val="000000" w:themeColor="text1"/>
          <w:sz w:val="24"/>
          <w:szCs w:val="24"/>
        </w:rPr>
        <w:t>25</w:t>
      </w:r>
      <w:r w:rsidRPr="00330F6A">
        <w:rPr>
          <w:rFonts w:ascii="Times New Roman" w:hAnsi="Times New Roman" w:cs="Times New Roman"/>
          <w:color w:val="000000" w:themeColor="text1"/>
          <w:sz w:val="24"/>
          <w:szCs w:val="24"/>
        </w:rPr>
        <w:t xml:space="preserve">(6), 567-575. </w:t>
      </w:r>
      <w:hyperlink r:id="rId29" w:history="1">
        <w:r w:rsidR="00BE0216" w:rsidRPr="00330F6A">
          <w:rPr>
            <w:rStyle w:val="Kpr"/>
            <w:rFonts w:ascii="Times New Roman" w:hAnsi="Times New Roman" w:cs="Times New Roman"/>
            <w:color w:val="0000FF"/>
            <w:sz w:val="24"/>
            <w:szCs w:val="24"/>
          </w:rPr>
          <w:t>http://doi.org</w:t>
        </w:r>
      </w:hyperlink>
      <w:r w:rsidR="00BE0216" w:rsidRPr="00330F6A">
        <w:rPr>
          <w:rFonts w:ascii="Times New Roman" w:hAnsi="Times New Roman" w:cs="Times New Roman"/>
          <w:color w:val="0000FF"/>
          <w:sz w:val="24"/>
          <w:szCs w:val="24"/>
        </w:rPr>
        <w:t>/...</w:t>
      </w:r>
    </w:p>
    <w:p w14:paraId="43FE8B95" w14:textId="759F954F" w:rsidR="008B0551" w:rsidRPr="00330F6A" w:rsidRDefault="008B0551" w:rsidP="00330F6A">
      <w:pPr>
        <w:spacing w:after="0" w:line="360" w:lineRule="auto"/>
        <w:ind w:firstLine="708"/>
        <w:jc w:val="both"/>
        <w:rPr>
          <w:rFonts w:ascii="Times New Roman" w:hAnsi="Times New Roman" w:cs="Times New Roman"/>
          <w:color w:val="000000" w:themeColor="text1"/>
          <w:sz w:val="24"/>
          <w:szCs w:val="24"/>
        </w:rPr>
      </w:pPr>
      <w:r w:rsidRPr="00330F6A">
        <w:rPr>
          <w:rFonts w:ascii="Times New Roman" w:hAnsi="Times New Roman" w:cs="Times New Roman"/>
          <w:bCs/>
          <w:color w:val="000000" w:themeColor="text1"/>
          <w:sz w:val="24"/>
          <w:szCs w:val="24"/>
        </w:rPr>
        <w:t>Çevrimiçi yayımlanmış bir makale</w:t>
      </w:r>
      <w:r w:rsidR="00BE0216" w:rsidRPr="00330F6A">
        <w:rPr>
          <w:rFonts w:ascii="Times New Roman" w:hAnsi="Times New Roman" w:cs="Times New Roman"/>
          <w:bCs/>
          <w:color w:val="000000" w:themeColor="text1"/>
          <w:sz w:val="24"/>
          <w:szCs w:val="24"/>
        </w:rPr>
        <w:t xml:space="preserve">lerde </w:t>
      </w:r>
      <w:r w:rsidRPr="00330F6A">
        <w:rPr>
          <w:rFonts w:ascii="Times New Roman" w:hAnsi="Times New Roman" w:cs="Times New Roman"/>
          <w:color w:val="000000" w:themeColor="text1"/>
          <w:sz w:val="24"/>
          <w:szCs w:val="24"/>
        </w:rPr>
        <w:t xml:space="preserve">makaleler için bir </w:t>
      </w:r>
      <w:proofErr w:type="spellStart"/>
      <w:r w:rsidRPr="00330F6A">
        <w:rPr>
          <w:rFonts w:ascii="Times New Roman" w:hAnsi="Times New Roman" w:cs="Times New Roman"/>
          <w:color w:val="000000" w:themeColor="text1"/>
          <w:sz w:val="24"/>
          <w:szCs w:val="24"/>
        </w:rPr>
        <w:t>Digital</w:t>
      </w:r>
      <w:proofErr w:type="spellEnd"/>
      <w:r w:rsidRPr="00330F6A">
        <w:rPr>
          <w:rFonts w:ascii="Times New Roman" w:hAnsi="Times New Roman" w:cs="Times New Roman"/>
          <w:color w:val="000000" w:themeColor="text1"/>
          <w:sz w:val="24"/>
          <w:szCs w:val="24"/>
        </w:rPr>
        <w:t xml:space="preserve"> Object </w:t>
      </w:r>
      <w:proofErr w:type="spellStart"/>
      <w:r w:rsidRPr="00330F6A">
        <w:rPr>
          <w:rFonts w:ascii="Times New Roman" w:hAnsi="Times New Roman" w:cs="Times New Roman"/>
          <w:color w:val="000000" w:themeColor="text1"/>
          <w:sz w:val="24"/>
          <w:szCs w:val="24"/>
        </w:rPr>
        <w:t>Identifier</w:t>
      </w:r>
      <w:proofErr w:type="spellEnd"/>
      <w:r w:rsidRPr="00330F6A">
        <w:rPr>
          <w:rFonts w:ascii="Times New Roman" w:hAnsi="Times New Roman" w:cs="Times New Roman"/>
          <w:color w:val="000000" w:themeColor="text1"/>
          <w:sz w:val="24"/>
          <w:szCs w:val="24"/>
        </w:rPr>
        <w:t xml:space="preserve"> (DOI) numarası atanmışsa DOI numarası http:// uzantılı olarak sonuna eklenir:</w:t>
      </w:r>
    </w:p>
    <w:p w14:paraId="35944715" w14:textId="77777777" w:rsidR="008B0551" w:rsidRPr="00330F6A" w:rsidRDefault="008B0551" w:rsidP="00330F6A">
      <w:pPr>
        <w:pStyle w:val="ListeParagraf"/>
        <w:numPr>
          <w:ilvl w:val="0"/>
          <w:numId w:val="35"/>
        </w:numPr>
        <w:spacing w:after="0" w:line="360" w:lineRule="auto"/>
        <w:ind w:left="1134"/>
        <w:jc w:val="both"/>
        <w:rPr>
          <w:rFonts w:ascii="Times New Roman" w:hAnsi="Times New Roman" w:cs="Times New Roman"/>
          <w:color w:val="0070C0"/>
          <w:sz w:val="24"/>
          <w:szCs w:val="24"/>
        </w:rPr>
      </w:pPr>
      <w:proofErr w:type="spellStart"/>
      <w:r w:rsidRPr="00330F6A">
        <w:rPr>
          <w:rFonts w:ascii="Times New Roman" w:hAnsi="Times New Roman" w:cs="Times New Roman"/>
          <w:color w:val="000000" w:themeColor="text1"/>
          <w:sz w:val="24"/>
          <w:szCs w:val="24"/>
        </w:rPr>
        <w:t>Kernis</w:t>
      </w:r>
      <w:proofErr w:type="spellEnd"/>
      <w:r w:rsidRPr="00330F6A">
        <w:rPr>
          <w:rFonts w:ascii="Times New Roman" w:hAnsi="Times New Roman" w:cs="Times New Roman"/>
          <w:color w:val="000000" w:themeColor="text1"/>
          <w:sz w:val="24"/>
          <w:szCs w:val="24"/>
        </w:rPr>
        <w:t xml:space="preserve">, M.H., Cornell, D.P., Sun, C.R., </w:t>
      </w:r>
      <w:proofErr w:type="spellStart"/>
      <w:r w:rsidRPr="00330F6A">
        <w:rPr>
          <w:rFonts w:ascii="Times New Roman" w:hAnsi="Times New Roman" w:cs="Times New Roman"/>
          <w:color w:val="000000" w:themeColor="text1"/>
          <w:sz w:val="24"/>
          <w:szCs w:val="24"/>
        </w:rPr>
        <w:t>Berry</w:t>
      </w:r>
      <w:proofErr w:type="spellEnd"/>
      <w:r w:rsidRPr="00330F6A">
        <w:rPr>
          <w:rFonts w:ascii="Times New Roman" w:hAnsi="Times New Roman" w:cs="Times New Roman"/>
          <w:color w:val="000000" w:themeColor="text1"/>
          <w:sz w:val="24"/>
          <w:szCs w:val="24"/>
        </w:rPr>
        <w:t>, A, &amp;</w:t>
      </w:r>
      <w:proofErr w:type="spellStart"/>
      <w:r w:rsidRPr="00330F6A">
        <w:rPr>
          <w:rFonts w:ascii="Times New Roman" w:hAnsi="Times New Roman" w:cs="Times New Roman"/>
          <w:color w:val="000000" w:themeColor="text1"/>
          <w:sz w:val="24"/>
          <w:szCs w:val="24"/>
        </w:rPr>
        <w:t>Harlow</w:t>
      </w:r>
      <w:proofErr w:type="spellEnd"/>
      <w:r w:rsidRPr="00330F6A">
        <w:rPr>
          <w:rFonts w:ascii="Times New Roman" w:hAnsi="Times New Roman" w:cs="Times New Roman"/>
          <w:color w:val="000000" w:themeColor="text1"/>
          <w:sz w:val="24"/>
          <w:szCs w:val="24"/>
        </w:rPr>
        <w:t xml:space="preserve">, T. (1993). </w:t>
      </w:r>
      <w:proofErr w:type="spellStart"/>
      <w:r w:rsidRPr="00330F6A">
        <w:rPr>
          <w:rFonts w:ascii="Times New Roman" w:hAnsi="Times New Roman" w:cs="Times New Roman"/>
          <w:color w:val="000000" w:themeColor="text1"/>
          <w:sz w:val="24"/>
          <w:szCs w:val="24"/>
        </w:rPr>
        <w:t>There’s</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more</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to</w:t>
      </w:r>
      <w:proofErr w:type="spellEnd"/>
      <w:r w:rsidRPr="00330F6A">
        <w:rPr>
          <w:rFonts w:ascii="Times New Roman" w:hAnsi="Times New Roman" w:cs="Times New Roman"/>
          <w:color w:val="000000" w:themeColor="text1"/>
          <w:sz w:val="24"/>
          <w:szCs w:val="24"/>
        </w:rPr>
        <w:t xml:space="preserve"> self-</w:t>
      </w:r>
      <w:proofErr w:type="spellStart"/>
      <w:r w:rsidRPr="00330F6A">
        <w:rPr>
          <w:rFonts w:ascii="Times New Roman" w:hAnsi="Times New Roman" w:cs="Times New Roman"/>
          <w:color w:val="000000" w:themeColor="text1"/>
          <w:sz w:val="24"/>
          <w:szCs w:val="24"/>
        </w:rPr>
        <w:t>esteem</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than</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whether</w:t>
      </w:r>
      <w:proofErr w:type="spellEnd"/>
      <w:r w:rsidRPr="00330F6A">
        <w:rPr>
          <w:rFonts w:ascii="Times New Roman" w:hAnsi="Times New Roman" w:cs="Times New Roman"/>
          <w:color w:val="000000" w:themeColor="text1"/>
          <w:sz w:val="24"/>
          <w:szCs w:val="24"/>
        </w:rPr>
        <w:t xml:space="preserve"> it is </w:t>
      </w:r>
      <w:proofErr w:type="spellStart"/>
      <w:r w:rsidRPr="00330F6A">
        <w:rPr>
          <w:rFonts w:ascii="Times New Roman" w:hAnsi="Times New Roman" w:cs="Times New Roman"/>
          <w:color w:val="000000" w:themeColor="text1"/>
          <w:sz w:val="24"/>
          <w:szCs w:val="24"/>
        </w:rPr>
        <w:t>high</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or</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low</w:t>
      </w:r>
      <w:proofErr w:type="spellEnd"/>
      <w:r w:rsidRPr="00330F6A">
        <w:rPr>
          <w:rFonts w:ascii="Times New Roman" w:hAnsi="Times New Roman" w:cs="Times New Roman"/>
          <w:color w:val="000000" w:themeColor="text1"/>
          <w:sz w:val="24"/>
          <w:szCs w:val="24"/>
        </w:rPr>
        <w:t xml:space="preserve">: The </w:t>
      </w:r>
      <w:proofErr w:type="spellStart"/>
      <w:r w:rsidRPr="00330F6A">
        <w:rPr>
          <w:rFonts w:ascii="Times New Roman" w:hAnsi="Times New Roman" w:cs="Times New Roman"/>
          <w:color w:val="000000" w:themeColor="text1"/>
          <w:sz w:val="24"/>
          <w:szCs w:val="24"/>
        </w:rPr>
        <w:t>Importance</w:t>
      </w:r>
      <w:proofErr w:type="spellEnd"/>
      <w:r w:rsidRPr="00330F6A">
        <w:rPr>
          <w:rFonts w:ascii="Times New Roman" w:hAnsi="Times New Roman" w:cs="Times New Roman"/>
          <w:color w:val="000000" w:themeColor="text1"/>
          <w:sz w:val="24"/>
          <w:szCs w:val="24"/>
        </w:rPr>
        <w:t xml:space="preserve"> of </w:t>
      </w:r>
      <w:proofErr w:type="spellStart"/>
      <w:r w:rsidRPr="00330F6A">
        <w:rPr>
          <w:rFonts w:ascii="Times New Roman" w:hAnsi="Times New Roman" w:cs="Times New Roman"/>
          <w:color w:val="000000" w:themeColor="text1"/>
          <w:sz w:val="24"/>
          <w:szCs w:val="24"/>
        </w:rPr>
        <w:t>stability</w:t>
      </w:r>
      <w:proofErr w:type="spellEnd"/>
      <w:r w:rsidRPr="00330F6A">
        <w:rPr>
          <w:rFonts w:ascii="Times New Roman" w:hAnsi="Times New Roman" w:cs="Times New Roman"/>
          <w:color w:val="000000" w:themeColor="text1"/>
          <w:sz w:val="24"/>
          <w:szCs w:val="24"/>
        </w:rPr>
        <w:t xml:space="preserve"> of </w:t>
      </w:r>
      <w:proofErr w:type="spellStart"/>
      <w:r w:rsidRPr="00330F6A">
        <w:rPr>
          <w:rFonts w:ascii="Times New Roman" w:hAnsi="Times New Roman" w:cs="Times New Roman"/>
          <w:color w:val="000000" w:themeColor="text1"/>
          <w:sz w:val="24"/>
          <w:szCs w:val="24"/>
        </w:rPr>
        <w:t>selfesteem</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Journal</w:t>
      </w:r>
      <w:proofErr w:type="spellEnd"/>
      <w:r w:rsidRPr="00330F6A">
        <w:rPr>
          <w:rFonts w:ascii="Times New Roman" w:hAnsi="Times New Roman" w:cs="Times New Roman"/>
          <w:i/>
          <w:color w:val="000000" w:themeColor="text1"/>
          <w:sz w:val="24"/>
          <w:szCs w:val="24"/>
        </w:rPr>
        <w:t xml:space="preserve"> of </w:t>
      </w:r>
      <w:proofErr w:type="spellStart"/>
      <w:r w:rsidRPr="00330F6A">
        <w:rPr>
          <w:rFonts w:ascii="Times New Roman" w:hAnsi="Times New Roman" w:cs="Times New Roman"/>
          <w:i/>
          <w:color w:val="000000" w:themeColor="text1"/>
          <w:sz w:val="24"/>
          <w:szCs w:val="24"/>
        </w:rPr>
        <w:t>Personality</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and</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Social</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Psychology</w:t>
      </w:r>
      <w:proofErr w:type="spellEnd"/>
      <w:r w:rsidRPr="00330F6A">
        <w:rPr>
          <w:rFonts w:ascii="Times New Roman" w:hAnsi="Times New Roman" w:cs="Times New Roman"/>
          <w:color w:val="000000" w:themeColor="text1"/>
          <w:sz w:val="24"/>
          <w:szCs w:val="24"/>
        </w:rPr>
        <w:t xml:space="preserve">, 65(2), 1190-1204. </w:t>
      </w:r>
      <w:hyperlink r:id="rId30" w:history="1">
        <w:r w:rsidRPr="00330F6A">
          <w:rPr>
            <w:rStyle w:val="Kpr"/>
            <w:rFonts w:ascii="Times New Roman" w:hAnsi="Times New Roman" w:cs="Times New Roman"/>
            <w:color w:val="0000FF"/>
            <w:sz w:val="24"/>
            <w:szCs w:val="24"/>
          </w:rPr>
          <w:t>http://doi.org/10.1080/12312321212</w:t>
        </w:r>
      </w:hyperlink>
      <w:r w:rsidRPr="00330F6A">
        <w:rPr>
          <w:rFonts w:ascii="Times New Roman" w:hAnsi="Times New Roman" w:cs="Times New Roman"/>
          <w:color w:val="0000FF"/>
          <w:sz w:val="24"/>
          <w:szCs w:val="24"/>
        </w:rPr>
        <w:t xml:space="preserve"> </w:t>
      </w:r>
    </w:p>
    <w:p w14:paraId="1477CF7E" w14:textId="49239770" w:rsidR="008B0551" w:rsidRPr="00330F6A" w:rsidRDefault="008B0551"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sz w:val="24"/>
          <w:szCs w:val="24"/>
        </w:rPr>
        <w:t xml:space="preserve">Makale bir veri tabanından da elde edilmiş </w:t>
      </w:r>
      <w:r w:rsidR="00BE0216" w:rsidRPr="00330F6A">
        <w:rPr>
          <w:rFonts w:ascii="Times New Roman" w:hAnsi="Times New Roman" w:cs="Times New Roman"/>
          <w:sz w:val="24"/>
          <w:szCs w:val="24"/>
        </w:rPr>
        <w:t>ancak</w:t>
      </w:r>
      <w:r w:rsidRPr="00330F6A">
        <w:rPr>
          <w:rFonts w:ascii="Times New Roman" w:hAnsi="Times New Roman" w:cs="Times New Roman"/>
          <w:sz w:val="24"/>
          <w:szCs w:val="24"/>
        </w:rPr>
        <w:t xml:space="preserve"> DOI numarası yok ise </w:t>
      </w:r>
      <w:r w:rsidRPr="00330F6A">
        <w:rPr>
          <w:rFonts w:ascii="Times New Roman" w:hAnsi="Times New Roman" w:cs="Times New Roman"/>
          <w:b/>
          <w:bCs/>
          <w:sz w:val="24"/>
          <w:szCs w:val="24"/>
        </w:rPr>
        <w:t>derginin ana sayfasının adresi</w:t>
      </w:r>
      <w:r w:rsidRPr="00330F6A">
        <w:rPr>
          <w:rFonts w:ascii="Times New Roman" w:hAnsi="Times New Roman" w:cs="Times New Roman"/>
          <w:sz w:val="24"/>
          <w:szCs w:val="24"/>
        </w:rPr>
        <w:t xml:space="preserve"> bulunarak dergi adresi verilir, veri tabanının adının verilmesine gerek yoktur.</w:t>
      </w:r>
    </w:p>
    <w:p w14:paraId="7FDCE8AF" w14:textId="77777777" w:rsidR="00BE0216" w:rsidRPr="00330F6A" w:rsidRDefault="008B0551" w:rsidP="00330F6A">
      <w:pPr>
        <w:spacing w:after="0" w:line="360" w:lineRule="auto"/>
        <w:ind w:firstLine="708"/>
        <w:jc w:val="both"/>
        <w:rPr>
          <w:rFonts w:ascii="Times New Roman" w:hAnsi="Times New Roman" w:cs="Times New Roman"/>
          <w:b/>
          <w:sz w:val="24"/>
          <w:szCs w:val="24"/>
        </w:rPr>
      </w:pPr>
      <w:r w:rsidRPr="00330F6A">
        <w:rPr>
          <w:rFonts w:ascii="Times New Roman" w:hAnsi="Times New Roman" w:cs="Times New Roman"/>
          <w:b/>
          <w:sz w:val="24"/>
          <w:szCs w:val="24"/>
        </w:rPr>
        <w:t>Kitap</w:t>
      </w:r>
    </w:p>
    <w:p w14:paraId="6534A42B" w14:textId="7ECF9723" w:rsidR="000649A0" w:rsidRPr="00330F6A" w:rsidRDefault="008B0551"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sz w:val="24"/>
          <w:szCs w:val="24"/>
        </w:rPr>
        <w:t xml:space="preserve">Kaynakçada kitapların yazımı </w:t>
      </w:r>
      <w:r w:rsidR="000649A0" w:rsidRPr="00330F6A">
        <w:rPr>
          <w:rFonts w:ascii="Times New Roman" w:hAnsi="Times New Roman" w:cs="Times New Roman"/>
          <w:sz w:val="24"/>
          <w:szCs w:val="24"/>
        </w:rPr>
        <w:t xml:space="preserve">aşağıda sunulmuştur. </w:t>
      </w:r>
    </w:p>
    <w:p w14:paraId="0FAF4064" w14:textId="7BB18B29" w:rsidR="008B0551" w:rsidRPr="00330F6A" w:rsidRDefault="008B0551" w:rsidP="00330F6A">
      <w:pPr>
        <w:spacing w:after="0" w:line="360" w:lineRule="auto"/>
        <w:ind w:firstLine="708"/>
        <w:jc w:val="both"/>
        <w:rPr>
          <w:rFonts w:ascii="Times New Roman" w:hAnsi="Times New Roman" w:cs="Times New Roman"/>
          <w:b/>
          <w:sz w:val="24"/>
          <w:szCs w:val="24"/>
        </w:rPr>
      </w:pPr>
      <w:r w:rsidRPr="00330F6A">
        <w:rPr>
          <w:rFonts w:ascii="Times New Roman" w:hAnsi="Times New Roman" w:cs="Times New Roman"/>
          <w:b/>
          <w:sz w:val="24"/>
          <w:szCs w:val="24"/>
        </w:rPr>
        <w:lastRenderedPageBreak/>
        <w:t>Basılı kitap:</w:t>
      </w:r>
      <w:r w:rsidR="00BE0216" w:rsidRPr="00330F6A">
        <w:rPr>
          <w:rFonts w:ascii="Times New Roman" w:hAnsi="Times New Roman" w:cs="Times New Roman"/>
          <w:b/>
          <w:sz w:val="24"/>
          <w:szCs w:val="24"/>
        </w:rPr>
        <w:t xml:space="preserve"> </w:t>
      </w:r>
      <w:r w:rsidRPr="00330F6A">
        <w:rPr>
          <w:rFonts w:ascii="Times New Roman" w:hAnsi="Times New Roman" w:cs="Times New Roman"/>
          <w:sz w:val="24"/>
          <w:szCs w:val="24"/>
        </w:rPr>
        <w:t xml:space="preserve">Yazarın soyadı, Yazarın adının baş harfi. (Yıl). </w:t>
      </w:r>
      <w:r w:rsidRPr="00330F6A">
        <w:rPr>
          <w:rFonts w:ascii="Times New Roman" w:hAnsi="Times New Roman" w:cs="Times New Roman"/>
          <w:i/>
          <w:sz w:val="24"/>
          <w:szCs w:val="24"/>
        </w:rPr>
        <w:t>Kitabın adı.</w:t>
      </w:r>
      <w:r w:rsidRPr="00330F6A">
        <w:rPr>
          <w:rFonts w:ascii="Times New Roman" w:hAnsi="Times New Roman" w:cs="Times New Roman"/>
          <w:sz w:val="24"/>
          <w:szCs w:val="24"/>
        </w:rPr>
        <w:t xml:space="preserve"> (Baskı sayısı). Yayınevi.</w:t>
      </w:r>
    </w:p>
    <w:p w14:paraId="514608D4" w14:textId="190C2C67" w:rsidR="008B0551" w:rsidRPr="00330F6A" w:rsidRDefault="008B0551" w:rsidP="00330F6A">
      <w:pPr>
        <w:pStyle w:val="ListeParagraf"/>
        <w:numPr>
          <w:ilvl w:val="0"/>
          <w:numId w:val="35"/>
        </w:numPr>
        <w:spacing w:after="0" w:line="360" w:lineRule="auto"/>
        <w:ind w:left="1134"/>
        <w:jc w:val="both"/>
        <w:rPr>
          <w:rFonts w:ascii="Times New Roman" w:hAnsi="Times New Roman" w:cs="Times New Roman"/>
          <w:color w:val="000000" w:themeColor="text1"/>
          <w:sz w:val="24"/>
          <w:szCs w:val="24"/>
        </w:rPr>
      </w:pPr>
      <w:proofErr w:type="spellStart"/>
      <w:r w:rsidRPr="00330F6A">
        <w:rPr>
          <w:rFonts w:ascii="Times New Roman" w:hAnsi="Times New Roman" w:cs="Times New Roman"/>
          <w:color w:val="000000" w:themeColor="text1"/>
          <w:sz w:val="24"/>
          <w:szCs w:val="24"/>
        </w:rPr>
        <w:t>Strunk</w:t>
      </w:r>
      <w:proofErr w:type="spellEnd"/>
      <w:r w:rsidRPr="00330F6A">
        <w:rPr>
          <w:rFonts w:ascii="Times New Roman" w:hAnsi="Times New Roman" w:cs="Times New Roman"/>
          <w:color w:val="000000" w:themeColor="text1"/>
          <w:sz w:val="24"/>
          <w:szCs w:val="24"/>
        </w:rPr>
        <w:t xml:space="preserve">, W., </w:t>
      </w:r>
      <w:proofErr w:type="spellStart"/>
      <w:r w:rsidRPr="00330F6A">
        <w:rPr>
          <w:rFonts w:ascii="Times New Roman" w:hAnsi="Times New Roman" w:cs="Times New Roman"/>
          <w:color w:val="000000" w:themeColor="text1"/>
          <w:sz w:val="24"/>
          <w:szCs w:val="24"/>
        </w:rPr>
        <w:t>Jr</w:t>
      </w:r>
      <w:proofErr w:type="spellEnd"/>
      <w:r w:rsidRPr="00330F6A">
        <w:rPr>
          <w:rFonts w:ascii="Times New Roman" w:hAnsi="Times New Roman" w:cs="Times New Roman"/>
          <w:color w:val="000000" w:themeColor="text1"/>
          <w:sz w:val="24"/>
          <w:szCs w:val="24"/>
        </w:rPr>
        <w:t>.</w:t>
      </w:r>
      <w:r w:rsidR="000649A0" w:rsidRPr="00330F6A">
        <w:rPr>
          <w:rFonts w:ascii="Times New Roman" w:hAnsi="Times New Roman" w:cs="Times New Roman"/>
          <w:color w:val="000000" w:themeColor="text1"/>
          <w:sz w:val="24"/>
          <w:szCs w:val="24"/>
        </w:rPr>
        <w:t xml:space="preserve"> ve</w:t>
      </w:r>
      <w:r w:rsidRPr="00330F6A">
        <w:rPr>
          <w:rFonts w:ascii="Times New Roman" w:hAnsi="Times New Roman" w:cs="Times New Roman"/>
          <w:color w:val="000000" w:themeColor="text1"/>
          <w:sz w:val="24"/>
          <w:szCs w:val="24"/>
        </w:rPr>
        <w:t xml:space="preserve"> White, E. B. (1979). </w:t>
      </w:r>
      <w:r w:rsidRPr="00330F6A">
        <w:rPr>
          <w:rFonts w:ascii="Times New Roman" w:hAnsi="Times New Roman" w:cs="Times New Roman"/>
          <w:i/>
          <w:color w:val="000000" w:themeColor="text1"/>
          <w:sz w:val="24"/>
          <w:szCs w:val="24"/>
        </w:rPr>
        <w:t xml:space="preserve">The </w:t>
      </w:r>
      <w:proofErr w:type="spellStart"/>
      <w:r w:rsidRPr="00330F6A">
        <w:rPr>
          <w:rFonts w:ascii="Times New Roman" w:hAnsi="Times New Roman" w:cs="Times New Roman"/>
          <w:i/>
          <w:color w:val="000000" w:themeColor="text1"/>
          <w:sz w:val="24"/>
          <w:szCs w:val="24"/>
        </w:rPr>
        <w:t>guide</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to</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everything</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and</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then</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some</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more</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stuff</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Macmillan</w:t>
      </w:r>
      <w:proofErr w:type="spellEnd"/>
      <w:r w:rsidRPr="00330F6A">
        <w:rPr>
          <w:rFonts w:ascii="Times New Roman" w:hAnsi="Times New Roman" w:cs="Times New Roman"/>
          <w:color w:val="000000" w:themeColor="text1"/>
          <w:sz w:val="24"/>
          <w:szCs w:val="24"/>
        </w:rPr>
        <w:t>.</w:t>
      </w:r>
    </w:p>
    <w:p w14:paraId="06CD9851" w14:textId="59486D8C" w:rsidR="008B0551" w:rsidRPr="00330F6A" w:rsidRDefault="008B0551" w:rsidP="00330F6A">
      <w:pPr>
        <w:pStyle w:val="ListeParagraf"/>
        <w:numPr>
          <w:ilvl w:val="0"/>
          <w:numId w:val="35"/>
        </w:numPr>
        <w:spacing w:after="0" w:line="360" w:lineRule="auto"/>
        <w:ind w:left="1134"/>
        <w:jc w:val="both"/>
        <w:rPr>
          <w:rFonts w:ascii="Times New Roman" w:hAnsi="Times New Roman" w:cs="Times New Roman"/>
          <w:color w:val="000000" w:themeColor="text1"/>
          <w:sz w:val="24"/>
          <w:szCs w:val="24"/>
        </w:rPr>
      </w:pPr>
      <w:proofErr w:type="spellStart"/>
      <w:r w:rsidRPr="00330F6A">
        <w:rPr>
          <w:rFonts w:ascii="Times New Roman" w:hAnsi="Times New Roman" w:cs="Times New Roman"/>
          <w:color w:val="000000" w:themeColor="text1"/>
          <w:sz w:val="24"/>
          <w:szCs w:val="24"/>
        </w:rPr>
        <w:t>Gregory</w:t>
      </w:r>
      <w:proofErr w:type="spellEnd"/>
      <w:r w:rsidRPr="00330F6A">
        <w:rPr>
          <w:rFonts w:ascii="Times New Roman" w:hAnsi="Times New Roman" w:cs="Times New Roman"/>
          <w:color w:val="000000" w:themeColor="text1"/>
          <w:sz w:val="24"/>
          <w:szCs w:val="24"/>
        </w:rPr>
        <w:t>, G.</w:t>
      </w:r>
      <w:r w:rsidR="000649A0" w:rsidRPr="00330F6A">
        <w:rPr>
          <w:rFonts w:ascii="Times New Roman" w:hAnsi="Times New Roman" w:cs="Times New Roman"/>
          <w:color w:val="000000" w:themeColor="text1"/>
          <w:sz w:val="24"/>
          <w:szCs w:val="24"/>
        </w:rPr>
        <w:t xml:space="preserve"> ve</w:t>
      </w:r>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Parry</w:t>
      </w:r>
      <w:proofErr w:type="spellEnd"/>
      <w:r w:rsidRPr="00330F6A">
        <w:rPr>
          <w:rFonts w:ascii="Times New Roman" w:hAnsi="Times New Roman" w:cs="Times New Roman"/>
          <w:color w:val="000000" w:themeColor="text1"/>
          <w:sz w:val="24"/>
          <w:szCs w:val="24"/>
        </w:rPr>
        <w:t xml:space="preserve">, T. (2006). </w:t>
      </w:r>
      <w:proofErr w:type="spellStart"/>
      <w:r w:rsidRPr="00330F6A">
        <w:rPr>
          <w:rFonts w:ascii="Times New Roman" w:hAnsi="Times New Roman" w:cs="Times New Roman"/>
          <w:i/>
          <w:color w:val="000000" w:themeColor="text1"/>
          <w:sz w:val="24"/>
          <w:szCs w:val="24"/>
        </w:rPr>
        <w:t>Designing</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brain-compatible</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learning</w:t>
      </w:r>
      <w:proofErr w:type="spellEnd"/>
      <w:r w:rsidRPr="00330F6A">
        <w:rPr>
          <w:rFonts w:ascii="Times New Roman" w:hAnsi="Times New Roman" w:cs="Times New Roman"/>
          <w:color w:val="000000" w:themeColor="text1"/>
          <w:sz w:val="24"/>
          <w:szCs w:val="24"/>
        </w:rPr>
        <w:t xml:space="preserve"> (3. Baskı). </w:t>
      </w:r>
      <w:proofErr w:type="spellStart"/>
      <w:r w:rsidRPr="00330F6A">
        <w:rPr>
          <w:rFonts w:ascii="Times New Roman" w:hAnsi="Times New Roman" w:cs="Times New Roman"/>
          <w:color w:val="000000" w:themeColor="text1"/>
          <w:sz w:val="24"/>
          <w:szCs w:val="24"/>
        </w:rPr>
        <w:t>Corwin</w:t>
      </w:r>
      <w:proofErr w:type="spellEnd"/>
      <w:r w:rsidRPr="00330F6A">
        <w:rPr>
          <w:rFonts w:ascii="Times New Roman" w:hAnsi="Times New Roman" w:cs="Times New Roman"/>
          <w:color w:val="000000" w:themeColor="text1"/>
          <w:sz w:val="24"/>
          <w:szCs w:val="24"/>
        </w:rPr>
        <w:t>.</w:t>
      </w:r>
    </w:p>
    <w:p w14:paraId="2C3E7E59" w14:textId="16599CFE" w:rsidR="008B0551" w:rsidRPr="00330F6A" w:rsidRDefault="008B0551" w:rsidP="00330F6A">
      <w:pPr>
        <w:spacing w:after="0" w:line="360" w:lineRule="auto"/>
        <w:ind w:firstLine="708"/>
        <w:jc w:val="both"/>
        <w:rPr>
          <w:rFonts w:ascii="Times New Roman" w:hAnsi="Times New Roman" w:cs="Times New Roman"/>
          <w:b/>
          <w:color w:val="000000" w:themeColor="text1"/>
          <w:sz w:val="24"/>
          <w:szCs w:val="24"/>
        </w:rPr>
      </w:pPr>
      <w:r w:rsidRPr="00330F6A">
        <w:rPr>
          <w:rFonts w:ascii="Times New Roman" w:hAnsi="Times New Roman" w:cs="Times New Roman"/>
          <w:b/>
          <w:sz w:val="24"/>
          <w:szCs w:val="24"/>
        </w:rPr>
        <w:t xml:space="preserve">Basılı editörlü </w:t>
      </w:r>
      <w:r w:rsidRPr="00330F6A">
        <w:rPr>
          <w:rFonts w:ascii="Times New Roman" w:hAnsi="Times New Roman" w:cs="Times New Roman"/>
          <w:b/>
          <w:color w:val="000000" w:themeColor="text1"/>
          <w:sz w:val="24"/>
          <w:szCs w:val="24"/>
        </w:rPr>
        <w:t>kitap:</w:t>
      </w:r>
      <w:r w:rsidR="000649A0" w:rsidRPr="00330F6A">
        <w:rPr>
          <w:rFonts w:ascii="Times New Roman" w:hAnsi="Times New Roman" w:cs="Times New Roman"/>
          <w:b/>
          <w:color w:val="000000" w:themeColor="text1"/>
          <w:sz w:val="24"/>
          <w:szCs w:val="24"/>
        </w:rPr>
        <w:t xml:space="preserve"> </w:t>
      </w:r>
      <w:r w:rsidRPr="00330F6A">
        <w:rPr>
          <w:rFonts w:ascii="Times New Roman" w:hAnsi="Times New Roman" w:cs="Times New Roman"/>
          <w:color w:val="000000" w:themeColor="text1"/>
          <w:sz w:val="24"/>
          <w:szCs w:val="24"/>
        </w:rPr>
        <w:t xml:space="preserve">Editörün Soyadı, Editörün adının baş harfi. (Ed.). (Yıl). </w:t>
      </w:r>
      <w:r w:rsidRPr="00330F6A">
        <w:rPr>
          <w:rFonts w:ascii="Times New Roman" w:hAnsi="Times New Roman" w:cs="Times New Roman"/>
          <w:i/>
          <w:color w:val="000000" w:themeColor="text1"/>
          <w:sz w:val="24"/>
          <w:szCs w:val="24"/>
        </w:rPr>
        <w:t xml:space="preserve">Kitabın adı. </w:t>
      </w:r>
      <w:r w:rsidRPr="00330F6A">
        <w:rPr>
          <w:rFonts w:ascii="Times New Roman" w:hAnsi="Times New Roman" w:cs="Times New Roman"/>
          <w:color w:val="000000" w:themeColor="text1"/>
          <w:sz w:val="24"/>
          <w:szCs w:val="24"/>
        </w:rPr>
        <w:t>(Baskı sayısı). Yayınevi.</w:t>
      </w:r>
    </w:p>
    <w:p w14:paraId="7481F51F" w14:textId="7CD5A3E5" w:rsidR="008B0551" w:rsidRPr="00330F6A" w:rsidRDefault="008B0551" w:rsidP="00330F6A">
      <w:pPr>
        <w:pStyle w:val="ListeParagraf"/>
        <w:numPr>
          <w:ilvl w:val="0"/>
          <w:numId w:val="37"/>
        </w:numPr>
        <w:spacing w:after="0" w:line="360" w:lineRule="auto"/>
        <w:ind w:left="1134"/>
        <w:jc w:val="both"/>
        <w:rPr>
          <w:rFonts w:ascii="Times New Roman" w:hAnsi="Times New Roman" w:cs="Times New Roman"/>
          <w:color w:val="000000" w:themeColor="text1"/>
          <w:sz w:val="24"/>
          <w:szCs w:val="24"/>
        </w:rPr>
      </w:pPr>
      <w:proofErr w:type="spellStart"/>
      <w:r w:rsidRPr="00330F6A">
        <w:rPr>
          <w:rFonts w:ascii="Times New Roman" w:hAnsi="Times New Roman" w:cs="Times New Roman"/>
          <w:color w:val="000000" w:themeColor="text1"/>
          <w:sz w:val="24"/>
          <w:szCs w:val="24"/>
        </w:rPr>
        <w:t>Gibbs</w:t>
      </w:r>
      <w:proofErr w:type="spellEnd"/>
      <w:r w:rsidRPr="00330F6A">
        <w:rPr>
          <w:rFonts w:ascii="Times New Roman" w:hAnsi="Times New Roman" w:cs="Times New Roman"/>
          <w:color w:val="000000" w:themeColor="text1"/>
          <w:sz w:val="24"/>
          <w:szCs w:val="24"/>
        </w:rPr>
        <w:t xml:space="preserve">, J. T. </w:t>
      </w:r>
      <w:r w:rsidR="000649A0" w:rsidRPr="00330F6A">
        <w:rPr>
          <w:rFonts w:ascii="Times New Roman" w:hAnsi="Times New Roman" w:cs="Times New Roman"/>
          <w:color w:val="000000" w:themeColor="text1"/>
          <w:sz w:val="24"/>
          <w:szCs w:val="24"/>
        </w:rPr>
        <w:t>ve</w:t>
      </w:r>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Huang</w:t>
      </w:r>
      <w:proofErr w:type="spellEnd"/>
      <w:r w:rsidRPr="00330F6A">
        <w:rPr>
          <w:rFonts w:ascii="Times New Roman" w:hAnsi="Times New Roman" w:cs="Times New Roman"/>
          <w:color w:val="000000" w:themeColor="text1"/>
          <w:sz w:val="24"/>
          <w:szCs w:val="24"/>
        </w:rPr>
        <w:t xml:space="preserve">, L. N. (Ed.). (1991). </w:t>
      </w:r>
      <w:proofErr w:type="spellStart"/>
      <w:r w:rsidRPr="00330F6A">
        <w:rPr>
          <w:rFonts w:ascii="Times New Roman" w:hAnsi="Times New Roman" w:cs="Times New Roman"/>
          <w:i/>
          <w:color w:val="000000" w:themeColor="text1"/>
          <w:sz w:val="24"/>
          <w:szCs w:val="24"/>
        </w:rPr>
        <w:t>Children</w:t>
      </w:r>
      <w:proofErr w:type="spellEnd"/>
      <w:r w:rsidRPr="00330F6A">
        <w:rPr>
          <w:rFonts w:ascii="Times New Roman" w:hAnsi="Times New Roman" w:cs="Times New Roman"/>
          <w:i/>
          <w:color w:val="000000" w:themeColor="text1"/>
          <w:sz w:val="24"/>
          <w:szCs w:val="24"/>
        </w:rPr>
        <w:t xml:space="preserve"> of </w:t>
      </w:r>
      <w:proofErr w:type="spellStart"/>
      <w:r w:rsidRPr="00330F6A">
        <w:rPr>
          <w:rFonts w:ascii="Times New Roman" w:hAnsi="Times New Roman" w:cs="Times New Roman"/>
          <w:i/>
          <w:color w:val="000000" w:themeColor="text1"/>
          <w:sz w:val="24"/>
          <w:szCs w:val="24"/>
        </w:rPr>
        <w:t>color</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Psychological</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interventions</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with</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minority</w:t>
      </w:r>
      <w:proofErr w:type="spellEnd"/>
      <w:r w:rsidRPr="00330F6A">
        <w:rPr>
          <w:rFonts w:ascii="Times New Roman" w:hAnsi="Times New Roman" w:cs="Times New Roman"/>
          <w:i/>
          <w:color w:val="000000" w:themeColor="text1"/>
          <w:sz w:val="24"/>
          <w:szCs w:val="24"/>
        </w:rPr>
        <w:t xml:space="preserve"> </w:t>
      </w:r>
      <w:proofErr w:type="spellStart"/>
      <w:r w:rsidRPr="00330F6A">
        <w:rPr>
          <w:rFonts w:ascii="Times New Roman" w:hAnsi="Times New Roman" w:cs="Times New Roman"/>
          <w:i/>
          <w:color w:val="000000" w:themeColor="text1"/>
          <w:sz w:val="24"/>
          <w:szCs w:val="24"/>
        </w:rPr>
        <w:t>youth</w:t>
      </w:r>
      <w:proofErr w:type="spellEnd"/>
      <w:r w:rsidRPr="00330F6A">
        <w:rPr>
          <w:rFonts w:ascii="Times New Roman" w:hAnsi="Times New Roman" w:cs="Times New Roman"/>
          <w:color w:val="000000" w:themeColor="text1"/>
          <w:sz w:val="24"/>
          <w:szCs w:val="24"/>
        </w:rPr>
        <w:t xml:space="preserve">. </w:t>
      </w:r>
      <w:proofErr w:type="spellStart"/>
      <w:r w:rsidRPr="00330F6A">
        <w:rPr>
          <w:rFonts w:ascii="Times New Roman" w:hAnsi="Times New Roman" w:cs="Times New Roman"/>
          <w:color w:val="000000" w:themeColor="text1"/>
          <w:sz w:val="24"/>
          <w:szCs w:val="24"/>
        </w:rPr>
        <w:t>Jossey-Bass</w:t>
      </w:r>
      <w:proofErr w:type="spellEnd"/>
      <w:r w:rsidRPr="00330F6A">
        <w:rPr>
          <w:rFonts w:ascii="Times New Roman" w:hAnsi="Times New Roman" w:cs="Times New Roman"/>
          <w:color w:val="000000" w:themeColor="text1"/>
          <w:sz w:val="24"/>
          <w:szCs w:val="24"/>
        </w:rPr>
        <w:t>.</w:t>
      </w:r>
    </w:p>
    <w:p w14:paraId="38A58978" w14:textId="2385614D" w:rsidR="008B0551" w:rsidRPr="00330F6A" w:rsidRDefault="008B0551" w:rsidP="00330F6A">
      <w:pPr>
        <w:spacing w:after="0" w:line="360" w:lineRule="auto"/>
        <w:ind w:firstLine="708"/>
        <w:jc w:val="both"/>
        <w:rPr>
          <w:rFonts w:ascii="Times New Roman" w:hAnsi="Times New Roman" w:cs="Times New Roman"/>
          <w:b/>
          <w:color w:val="000000" w:themeColor="text1"/>
          <w:sz w:val="24"/>
          <w:szCs w:val="24"/>
        </w:rPr>
      </w:pPr>
      <w:r w:rsidRPr="00330F6A">
        <w:rPr>
          <w:rFonts w:ascii="Times New Roman" w:hAnsi="Times New Roman" w:cs="Times New Roman"/>
          <w:b/>
          <w:sz w:val="24"/>
          <w:szCs w:val="24"/>
        </w:rPr>
        <w:t>Editörlü kitaptan bir bölüm:</w:t>
      </w:r>
      <w:r w:rsidR="000649A0" w:rsidRPr="00330F6A">
        <w:rPr>
          <w:rFonts w:ascii="Times New Roman" w:hAnsi="Times New Roman" w:cs="Times New Roman"/>
          <w:b/>
          <w:sz w:val="24"/>
          <w:szCs w:val="24"/>
        </w:rPr>
        <w:t xml:space="preserve"> </w:t>
      </w:r>
      <w:r w:rsidR="000649A0" w:rsidRPr="00330F6A">
        <w:rPr>
          <w:rFonts w:ascii="Times New Roman" w:hAnsi="Times New Roman" w:cs="Times New Roman"/>
          <w:color w:val="000000" w:themeColor="text1"/>
          <w:sz w:val="24"/>
          <w:szCs w:val="24"/>
        </w:rPr>
        <w:t xml:space="preserve">Bölüm yazarının soyadı, Editörün adının baş harfi. (Yıl). </w:t>
      </w:r>
      <w:r w:rsidR="000649A0" w:rsidRPr="00330F6A">
        <w:rPr>
          <w:rFonts w:ascii="Times New Roman" w:hAnsi="Times New Roman" w:cs="Times New Roman"/>
          <w:iCs/>
          <w:color w:val="000000" w:themeColor="text1"/>
          <w:sz w:val="24"/>
          <w:szCs w:val="24"/>
        </w:rPr>
        <w:t>Bölüm adı.</w:t>
      </w:r>
      <w:r w:rsidR="000649A0" w:rsidRPr="00330F6A">
        <w:rPr>
          <w:rFonts w:ascii="Times New Roman" w:hAnsi="Times New Roman" w:cs="Times New Roman"/>
          <w:i/>
          <w:color w:val="000000" w:themeColor="text1"/>
          <w:sz w:val="24"/>
          <w:szCs w:val="24"/>
        </w:rPr>
        <w:t xml:space="preserve"> </w:t>
      </w:r>
      <w:r w:rsidR="000649A0" w:rsidRPr="00330F6A">
        <w:rPr>
          <w:rFonts w:ascii="Times New Roman" w:hAnsi="Times New Roman" w:cs="Times New Roman"/>
          <w:color w:val="000000" w:themeColor="text1"/>
          <w:sz w:val="24"/>
          <w:szCs w:val="24"/>
        </w:rPr>
        <w:t xml:space="preserve">Editörün adının baş harfi, Editörün soyadı (Ed.), </w:t>
      </w:r>
      <w:r w:rsidR="000649A0" w:rsidRPr="00330F6A">
        <w:rPr>
          <w:rFonts w:ascii="Times New Roman" w:hAnsi="Times New Roman" w:cs="Times New Roman"/>
          <w:i/>
          <w:iCs/>
          <w:color w:val="000000" w:themeColor="text1"/>
          <w:sz w:val="24"/>
          <w:szCs w:val="24"/>
        </w:rPr>
        <w:t>Kitabın adı</w:t>
      </w:r>
      <w:r w:rsidR="00064D45" w:rsidRPr="00330F6A">
        <w:rPr>
          <w:rFonts w:ascii="Times New Roman" w:hAnsi="Times New Roman" w:cs="Times New Roman"/>
          <w:color w:val="000000" w:themeColor="text1"/>
          <w:sz w:val="24"/>
          <w:szCs w:val="24"/>
        </w:rPr>
        <w:t xml:space="preserve"> içinde (</w:t>
      </w:r>
      <w:proofErr w:type="spellStart"/>
      <w:r w:rsidR="00064D45" w:rsidRPr="00330F6A">
        <w:rPr>
          <w:rFonts w:ascii="Times New Roman" w:hAnsi="Times New Roman" w:cs="Times New Roman"/>
          <w:color w:val="000000" w:themeColor="text1"/>
          <w:sz w:val="24"/>
          <w:szCs w:val="24"/>
        </w:rPr>
        <w:t>ss</w:t>
      </w:r>
      <w:proofErr w:type="spellEnd"/>
      <w:r w:rsidR="00064D45" w:rsidRPr="00330F6A">
        <w:rPr>
          <w:rFonts w:ascii="Times New Roman" w:hAnsi="Times New Roman" w:cs="Times New Roman"/>
          <w:color w:val="000000" w:themeColor="text1"/>
          <w:sz w:val="24"/>
          <w:szCs w:val="24"/>
        </w:rPr>
        <w:t xml:space="preserve">. Bölüm sayfa aralığı). </w:t>
      </w:r>
      <w:r w:rsidR="000649A0" w:rsidRPr="00330F6A">
        <w:rPr>
          <w:rFonts w:ascii="Times New Roman" w:hAnsi="Times New Roman" w:cs="Times New Roman"/>
          <w:color w:val="000000" w:themeColor="text1"/>
          <w:sz w:val="24"/>
          <w:szCs w:val="24"/>
        </w:rPr>
        <w:t>Yayınevi.</w:t>
      </w:r>
    </w:p>
    <w:p w14:paraId="35DE850F" w14:textId="304D1601" w:rsidR="000649A0" w:rsidRPr="00330F6A" w:rsidRDefault="000649A0" w:rsidP="00330F6A">
      <w:pPr>
        <w:pStyle w:val="ListeParagraf"/>
        <w:numPr>
          <w:ilvl w:val="0"/>
          <w:numId w:val="37"/>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 xml:space="preserve">İzoğlu-Tok, A. (2018). Öğrenme güçlüğü olan çocuklar ve genel özellikler. S. Şahin (Ed.), </w:t>
      </w:r>
      <w:r w:rsidRPr="00330F6A">
        <w:rPr>
          <w:rFonts w:ascii="Times New Roman" w:hAnsi="Times New Roman" w:cs="Times New Roman"/>
          <w:i/>
          <w:iCs/>
          <w:sz w:val="24"/>
          <w:szCs w:val="24"/>
        </w:rPr>
        <w:t xml:space="preserve">Öğrenme güçlükleri [Learning </w:t>
      </w:r>
      <w:proofErr w:type="spellStart"/>
      <w:r w:rsidRPr="00330F6A">
        <w:rPr>
          <w:rFonts w:ascii="Times New Roman" w:hAnsi="Times New Roman" w:cs="Times New Roman"/>
          <w:i/>
          <w:iCs/>
          <w:sz w:val="24"/>
          <w:szCs w:val="24"/>
        </w:rPr>
        <w:t>difficulties</w:t>
      </w:r>
      <w:proofErr w:type="spellEnd"/>
      <w:r w:rsidRPr="00330F6A">
        <w:rPr>
          <w:rFonts w:ascii="Times New Roman" w:hAnsi="Times New Roman" w:cs="Times New Roman"/>
          <w:i/>
          <w:iCs/>
          <w:sz w:val="24"/>
          <w:szCs w:val="24"/>
        </w:rPr>
        <w:t xml:space="preserve">] </w:t>
      </w:r>
      <w:r w:rsidRPr="00330F6A">
        <w:rPr>
          <w:rFonts w:ascii="Times New Roman" w:hAnsi="Times New Roman" w:cs="Times New Roman"/>
          <w:sz w:val="24"/>
          <w:szCs w:val="24"/>
        </w:rPr>
        <w:t>içinde (</w:t>
      </w:r>
      <w:proofErr w:type="spellStart"/>
      <w:r w:rsidRPr="00330F6A">
        <w:rPr>
          <w:rFonts w:ascii="Times New Roman" w:hAnsi="Times New Roman" w:cs="Times New Roman"/>
          <w:sz w:val="24"/>
          <w:szCs w:val="24"/>
        </w:rPr>
        <w:t>ss</w:t>
      </w:r>
      <w:proofErr w:type="spellEnd"/>
      <w:r w:rsidRPr="00330F6A">
        <w:rPr>
          <w:rFonts w:ascii="Times New Roman" w:hAnsi="Times New Roman" w:cs="Times New Roman"/>
          <w:sz w:val="24"/>
          <w:szCs w:val="24"/>
        </w:rPr>
        <w:t>. 59-87). Hedef CS Basın Yayın.</w:t>
      </w:r>
    </w:p>
    <w:p w14:paraId="111A580A" w14:textId="60DC55F5" w:rsidR="000649A0" w:rsidRPr="00330F6A" w:rsidRDefault="008B0551" w:rsidP="00330F6A">
      <w:pPr>
        <w:pStyle w:val="ListeParagraf"/>
        <w:numPr>
          <w:ilvl w:val="0"/>
          <w:numId w:val="37"/>
        </w:numPr>
        <w:spacing w:after="0" w:line="360" w:lineRule="auto"/>
        <w:ind w:left="1134"/>
        <w:jc w:val="both"/>
        <w:rPr>
          <w:rFonts w:ascii="Times New Roman" w:hAnsi="Times New Roman" w:cs="Times New Roman"/>
          <w:sz w:val="24"/>
          <w:szCs w:val="24"/>
        </w:rPr>
      </w:pPr>
      <w:proofErr w:type="spellStart"/>
      <w:r w:rsidRPr="00330F6A">
        <w:rPr>
          <w:rFonts w:ascii="Times New Roman" w:hAnsi="Times New Roman" w:cs="Times New Roman"/>
          <w:sz w:val="24"/>
          <w:szCs w:val="24"/>
        </w:rPr>
        <w:t>Bergquist</w:t>
      </w:r>
      <w:proofErr w:type="spellEnd"/>
      <w:r w:rsidRPr="00330F6A">
        <w:rPr>
          <w:rFonts w:ascii="Times New Roman" w:hAnsi="Times New Roman" w:cs="Times New Roman"/>
          <w:sz w:val="24"/>
          <w:szCs w:val="24"/>
        </w:rPr>
        <w:t xml:space="preserve">, J. M. (1992). </w:t>
      </w:r>
      <w:proofErr w:type="spellStart"/>
      <w:r w:rsidRPr="00330F6A">
        <w:rPr>
          <w:rFonts w:ascii="Times New Roman" w:hAnsi="Times New Roman" w:cs="Times New Roman"/>
          <w:sz w:val="24"/>
          <w:szCs w:val="24"/>
        </w:rPr>
        <w:t>German</w:t>
      </w:r>
      <w:proofErr w:type="spellEnd"/>
      <w:r w:rsidRPr="00330F6A">
        <w:rPr>
          <w:rFonts w:ascii="Times New Roman" w:hAnsi="Times New Roman" w:cs="Times New Roman"/>
          <w:sz w:val="24"/>
          <w:szCs w:val="24"/>
        </w:rPr>
        <w:t xml:space="preserve"> </w:t>
      </w:r>
      <w:proofErr w:type="spellStart"/>
      <w:r w:rsidRPr="00330F6A">
        <w:rPr>
          <w:rFonts w:ascii="Times New Roman" w:hAnsi="Times New Roman" w:cs="Times New Roman"/>
          <w:sz w:val="24"/>
          <w:szCs w:val="24"/>
        </w:rPr>
        <w:t>Americans</w:t>
      </w:r>
      <w:proofErr w:type="spellEnd"/>
      <w:r w:rsidRPr="00330F6A">
        <w:rPr>
          <w:rFonts w:ascii="Times New Roman" w:hAnsi="Times New Roman" w:cs="Times New Roman"/>
          <w:sz w:val="24"/>
          <w:szCs w:val="24"/>
        </w:rPr>
        <w:t xml:space="preserve">. In J. D. </w:t>
      </w:r>
      <w:proofErr w:type="spellStart"/>
      <w:r w:rsidRPr="00330F6A">
        <w:rPr>
          <w:rFonts w:ascii="Times New Roman" w:hAnsi="Times New Roman" w:cs="Times New Roman"/>
          <w:sz w:val="24"/>
          <w:szCs w:val="24"/>
        </w:rPr>
        <w:t>Buenker</w:t>
      </w:r>
      <w:proofErr w:type="spellEnd"/>
      <w:r w:rsidRPr="00330F6A">
        <w:rPr>
          <w:rFonts w:ascii="Times New Roman" w:hAnsi="Times New Roman" w:cs="Times New Roman"/>
          <w:sz w:val="24"/>
          <w:szCs w:val="24"/>
        </w:rPr>
        <w:t xml:space="preserve"> </w:t>
      </w:r>
      <w:r w:rsidR="00064D45" w:rsidRPr="00330F6A">
        <w:rPr>
          <w:rFonts w:ascii="Times New Roman" w:hAnsi="Times New Roman" w:cs="Times New Roman"/>
          <w:sz w:val="24"/>
          <w:szCs w:val="24"/>
        </w:rPr>
        <w:t xml:space="preserve">&amp; </w:t>
      </w:r>
      <w:r w:rsidRPr="00330F6A">
        <w:rPr>
          <w:rFonts w:ascii="Times New Roman" w:hAnsi="Times New Roman" w:cs="Times New Roman"/>
          <w:sz w:val="24"/>
          <w:szCs w:val="24"/>
        </w:rPr>
        <w:t xml:space="preserve">L. A. </w:t>
      </w:r>
      <w:proofErr w:type="spellStart"/>
      <w:r w:rsidRPr="00330F6A">
        <w:rPr>
          <w:rFonts w:ascii="Times New Roman" w:hAnsi="Times New Roman" w:cs="Times New Roman"/>
          <w:sz w:val="24"/>
          <w:szCs w:val="24"/>
        </w:rPr>
        <w:t>Ratner</w:t>
      </w:r>
      <w:proofErr w:type="spellEnd"/>
      <w:r w:rsidRPr="00330F6A">
        <w:rPr>
          <w:rFonts w:ascii="Times New Roman" w:hAnsi="Times New Roman" w:cs="Times New Roman"/>
          <w:sz w:val="24"/>
          <w:szCs w:val="24"/>
        </w:rPr>
        <w:t xml:space="preserve"> (</w:t>
      </w:r>
      <w:proofErr w:type="spellStart"/>
      <w:r w:rsidRPr="00330F6A">
        <w:rPr>
          <w:rFonts w:ascii="Times New Roman" w:hAnsi="Times New Roman" w:cs="Times New Roman"/>
          <w:sz w:val="24"/>
          <w:szCs w:val="24"/>
        </w:rPr>
        <w:t>Eds</w:t>
      </w:r>
      <w:proofErr w:type="spellEnd"/>
      <w:r w:rsidRPr="00330F6A">
        <w:rPr>
          <w:rFonts w:ascii="Times New Roman" w:hAnsi="Times New Roman" w:cs="Times New Roman"/>
          <w:sz w:val="24"/>
          <w:szCs w:val="24"/>
        </w:rPr>
        <w:t xml:space="preserve">.), </w:t>
      </w:r>
      <w:proofErr w:type="spellStart"/>
      <w:r w:rsidRPr="00330F6A">
        <w:rPr>
          <w:rFonts w:ascii="Times New Roman" w:hAnsi="Times New Roman" w:cs="Times New Roman"/>
          <w:i/>
          <w:sz w:val="24"/>
          <w:szCs w:val="24"/>
        </w:rPr>
        <w:t>Multiculturalism</w:t>
      </w:r>
      <w:proofErr w:type="spellEnd"/>
      <w:r w:rsidRPr="00330F6A">
        <w:rPr>
          <w:rFonts w:ascii="Times New Roman" w:hAnsi="Times New Roman" w:cs="Times New Roman"/>
          <w:i/>
          <w:sz w:val="24"/>
          <w:szCs w:val="24"/>
        </w:rPr>
        <w:t xml:space="preserve"> in the United </w:t>
      </w:r>
      <w:proofErr w:type="spellStart"/>
      <w:r w:rsidRPr="00330F6A">
        <w:rPr>
          <w:rFonts w:ascii="Times New Roman" w:hAnsi="Times New Roman" w:cs="Times New Roman"/>
          <w:i/>
          <w:sz w:val="24"/>
          <w:szCs w:val="24"/>
        </w:rPr>
        <w:t>States</w:t>
      </w:r>
      <w:proofErr w:type="spellEnd"/>
      <w:r w:rsidRPr="00330F6A">
        <w:rPr>
          <w:rFonts w:ascii="Times New Roman" w:hAnsi="Times New Roman" w:cs="Times New Roman"/>
          <w:i/>
          <w:sz w:val="24"/>
          <w:szCs w:val="24"/>
        </w:rPr>
        <w:t xml:space="preserve">: A </w:t>
      </w:r>
      <w:proofErr w:type="spellStart"/>
      <w:r w:rsidRPr="00330F6A">
        <w:rPr>
          <w:rFonts w:ascii="Times New Roman" w:hAnsi="Times New Roman" w:cs="Times New Roman"/>
          <w:i/>
          <w:sz w:val="24"/>
          <w:szCs w:val="24"/>
        </w:rPr>
        <w:t>comparative</w:t>
      </w:r>
      <w:proofErr w:type="spellEnd"/>
      <w:r w:rsidRPr="00330F6A">
        <w:rPr>
          <w:rFonts w:ascii="Times New Roman" w:hAnsi="Times New Roman" w:cs="Times New Roman"/>
          <w:i/>
          <w:sz w:val="24"/>
          <w:szCs w:val="24"/>
        </w:rPr>
        <w:t xml:space="preserve"> </w:t>
      </w:r>
      <w:proofErr w:type="spellStart"/>
      <w:r w:rsidRPr="00330F6A">
        <w:rPr>
          <w:rFonts w:ascii="Times New Roman" w:hAnsi="Times New Roman" w:cs="Times New Roman"/>
          <w:i/>
          <w:sz w:val="24"/>
          <w:szCs w:val="24"/>
        </w:rPr>
        <w:t>guide</w:t>
      </w:r>
      <w:proofErr w:type="spellEnd"/>
      <w:r w:rsidRPr="00330F6A">
        <w:rPr>
          <w:rFonts w:ascii="Times New Roman" w:hAnsi="Times New Roman" w:cs="Times New Roman"/>
          <w:i/>
          <w:sz w:val="24"/>
          <w:szCs w:val="24"/>
        </w:rPr>
        <w:t xml:space="preserve"> </w:t>
      </w:r>
      <w:proofErr w:type="spellStart"/>
      <w:r w:rsidRPr="00330F6A">
        <w:rPr>
          <w:rFonts w:ascii="Times New Roman" w:hAnsi="Times New Roman" w:cs="Times New Roman"/>
          <w:i/>
          <w:sz w:val="24"/>
          <w:szCs w:val="24"/>
        </w:rPr>
        <w:t>to</w:t>
      </w:r>
      <w:proofErr w:type="spellEnd"/>
      <w:r w:rsidRPr="00330F6A">
        <w:rPr>
          <w:rFonts w:ascii="Times New Roman" w:hAnsi="Times New Roman" w:cs="Times New Roman"/>
          <w:i/>
          <w:sz w:val="24"/>
          <w:szCs w:val="24"/>
        </w:rPr>
        <w:t xml:space="preserve"> </w:t>
      </w:r>
      <w:proofErr w:type="spellStart"/>
      <w:r w:rsidRPr="00330F6A">
        <w:rPr>
          <w:rFonts w:ascii="Times New Roman" w:hAnsi="Times New Roman" w:cs="Times New Roman"/>
          <w:i/>
          <w:sz w:val="24"/>
          <w:szCs w:val="24"/>
        </w:rPr>
        <w:t>acculturation</w:t>
      </w:r>
      <w:proofErr w:type="spellEnd"/>
      <w:r w:rsidRPr="00330F6A">
        <w:rPr>
          <w:rFonts w:ascii="Times New Roman" w:hAnsi="Times New Roman" w:cs="Times New Roman"/>
          <w:i/>
          <w:sz w:val="24"/>
          <w:szCs w:val="24"/>
        </w:rPr>
        <w:t xml:space="preserve"> </w:t>
      </w:r>
      <w:proofErr w:type="spellStart"/>
      <w:r w:rsidRPr="00330F6A">
        <w:rPr>
          <w:rFonts w:ascii="Times New Roman" w:hAnsi="Times New Roman" w:cs="Times New Roman"/>
          <w:i/>
          <w:sz w:val="24"/>
          <w:szCs w:val="24"/>
        </w:rPr>
        <w:t>and</w:t>
      </w:r>
      <w:proofErr w:type="spellEnd"/>
      <w:r w:rsidRPr="00330F6A">
        <w:rPr>
          <w:rFonts w:ascii="Times New Roman" w:hAnsi="Times New Roman" w:cs="Times New Roman"/>
          <w:i/>
          <w:sz w:val="24"/>
          <w:szCs w:val="24"/>
        </w:rPr>
        <w:t xml:space="preserve"> </w:t>
      </w:r>
      <w:proofErr w:type="spellStart"/>
      <w:r w:rsidRPr="00330F6A">
        <w:rPr>
          <w:rFonts w:ascii="Times New Roman" w:hAnsi="Times New Roman" w:cs="Times New Roman"/>
          <w:i/>
          <w:sz w:val="24"/>
          <w:szCs w:val="24"/>
        </w:rPr>
        <w:t>ethnicity</w:t>
      </w:r>
      <w:proofErr w:type="spellEnd"/>
      <w:r w:rsidRPr="00330F6A">
        <w:rPr>
          <w:rFonts w:ascii="Times New Roman" w:hAnsi="Times New Roman" w:cs="Times New Roman"/>
          <w:sz w:val="24"/>
          <w:szCs w:val="24"/>
        </w:rPr>
        <w:t xml:space="preserve"> (</w:t>
      </w:r>
      <w:proofErr w:type="spellStart"/>
      <w:r w:rsidRPr="00330F6A">
        <w:rPr>
          <w:rFonts w:ascii="Times New Roman" w:hAnsi="Times New Roman" w:cs="Times New Roman"/>
          <w:sz w:val="24"/>
          <w:szCs w:val="24"/>
        </w:rPr>
        <w:t>pp</w:t>
      </w:r>
      <w:proofErr w:type="spellEnd"/>
      <w:r w:rsidRPr="00330F6A">
        <w:rPr>
          <w:rFonts w:ascii="Times New Roman" w:hAnsi="Times New Roman" w:cs="Times New Roman"/>
          <w:sz w:val="24"/>
          <w:szCs w:val="24"/>
        </w:rPr>
        <w:t xml:space="preserve">. 53-76). </w:t>
      </w:r>
      <w:proofErr w:type="spellStart"/>
      <w:r w:rsidRPr="00330F6A">
        <w:rPr>
          <w:rFonts w:ascii="Times New Roman" w:hAnsi="Times New Roman" w:cs="Times New Roman"/>
          <w:sz w:val="24"/>
          <w:szCs w:val="24"/>
        </w:rPr>
        <w:t>Greenwood</w:t>
      </w:r>
      <w:proofErr w:type="spellEnd"/>
      <w:r w:rsidRPr="00330F6A">
        <w:rPr>
          <w:rFonts w:ascii="Times New Roman" w:hAnsi="Times New Roman" w:cs="Times New Roman"/>
          <w:sz w:val="24"/>
          <w:szCs w:val="24"/>
        </w:rPr>
        <w:t>.</w:t>
      </w:r>
      <w:r w:rsidR="00064D45" w:rsidRPr="00330F6A">
        <w:rPr>
          <w:rFonts w:ascii="Times New Roman" w:hAnsi="Times New Roman" w:cs="Times New Roman"/>
          <w:sz w:val="24"/>
          <w:szCs w:val="24"/>
        </w:rPr>
        <w:t xml:space="preserve"> (English </w:t>
      </w:r>
      <w:proofErr w:type="spellStart"/>
      <w:r w:rsidR="00064D45" w:rsidRPr="00330F6A">
        <w:rPr>
          <w:rFonts w:ascii="Times New Roman" w:hAnsi="Times New Roman" w:cs="Times New Roman"/>
          <w:sz w:val="24"/>
          <w:szCs w:val="24"/>
        </w:rPr>
        <w:t>Article</w:t>
      </w:r>
      <w:proofErr w:type="spellEnd"/>
      <w:r w:rsidR="00064D45" w:rsidRPr="00330F6A">
        <w:rPr>
          <w:rFonts w:ascii="Times New Roman" w:hAnsi="Times New Roman" w:cs="Times New Roman"/>
          <w:sz w:val="24"/>
          <w:szCs w:val="24"/>
        </w:rPr>
        <w:t>)</w:t>
      </w:r>
    </w:p>
    <w:p w14:paraId="6D21079E" w14:textId="43719D7F" w:rsidR="008B0551" w:rsidRPr="00330F6A" w:rsidRDefault="008B0551" w:rsidP="00330F6A">
      <w:pPr>
        <w:spacing w:after="0" w:line="360" w:lineRule="auto"/>
        <w:ind w:firstLine="708"/>
        <w:jc w:val="both"/>
        <w:rPr>
          <w:rFonts w:ascii="Times New Roman" w:hAnsi="Times New Roman" w:cs="Times New Roman"/>
          <w:b/>
          <w:color w:val="000000" w:themeColor="text1"/>
          <w:sz w:val="24"/>
          <w:szCs w:val="24"/>
        </w:rPr>
      </w:pPr>
      <w:r w:rsidRPr="00330F6A">
        <w:rPr>
          <w:rFonts w:ascii="Times New Roman" w:hAnsi="Times New Roman" w:cs="Times New Roman"/>
          <w:b/>
          <w:sz w:val="24"/>
          <w:szCs w:val="24"/>
        </w:rPr>
        <w:t xml:space="preserve">Çeviri Kitap: </w:t>
      </w:r>
      <w:r w:rsidR="00064D45" w:rsidRPr="00330F6A">
        <w:rPr>
          <w:rFonts w:ascii="Times New Roman" w:hAnsi="Times New Roman" w:cs="Times New Roman"/>
          <w:sz w:val="24"/>
          <w:szCs w:val="24"/>
        </w:rPr>
        <w:t xml:space="preserve">Yazarın soyadı, Yazarın adının baş harfi. (Yıl). </w:t>
      </w:r>
      <w:r w:rsidR="00064D45" w:rsidRPr="00330F6A">
        <w:rPr>
          <w:rFonts w:ascii="Times New Roman" w:hAnsi="Times New Roman" w:cs="Times New Roman"/>
          <w:i/>
          <w:color w:val="000000" w:themeColor="text1"/>
          <w:sz w:val="24"/>
          <w:szCs w:val="24"/>
        </w:rPr>
        <w:t xml:space="preserve">Kitabın adı. </w:t>
      </w:r>
      <w:r w:rsidR="00064D45" w:rsidRPr="00330F6A">
        <w:rPr>
          <w:rFonts w:ascii="Times New Roman" w:hAnsi="Times New Roman" w:cs="Times New Roman"/>
          <w:color w:val="000000" w:themeColor="text1"/>
          <w:sz w:val="24"/>
          <w:szCs w:val="24"/>
        </w:rPr>
        <w:t>(Baskı sayısı). (Çeviren adının baş harfi. Çeviren soyadı, Çev.). Yayınevi.</w:t>
      </w:r>
    </w:p>
    <w:p w14:paraId="32C58320" w14:textId="0DE2581A" w:rsidR="008B0551" w:rsidRPr="00330F6A" w:rsidRDefault="008B0551" w:rsidP="00330F6A">
      <w:pPr>
        <w:pStyle w:val="ListeParagraf"/>
        <w:numPr>
          <w:ilvl w:val="0"/>
          <w:numId w:val="38"/>
        </w:numPr>
        <w:spacing w:after="0" w:line="360" w:lineRule="auto"/>
        <w:ind w:left="1134"/>
        <w:jc w:val="both"/>
        <w:rPr>
          <w:rFonts w:ascii="Times New Roman" w:hAnsi="Times New Roman" w:cs="Times New Roman"/>
          <w:sz w:val="24"/>
          <w:szCs w:val="24"/>
        </w:rPr>
      </w:pPr>
      <w:proofErr w:type="spellStart"/>
      <w:r w:rsidRPr="00330F6A">
        <w:rPr>
          <w:rFonts w:ascii="Times New Roman" w:hAnsi="Times New Roman" w:cs="Times New Roman"/>
          <w:sz w:val="24"/>
          <w:szCs w:val="24"/>
        </w:rPr>
        <w:t>Damasio</w:t>
      </w:r>
      <w:proofErr w:type="spellEnd"/>
      <w:r w:rsidRPr="00330F6A">
        <w:rPr>
          <w:rFonts w:ascii="Times New Roman" w:hAnsi="Times New Roman" w:cs="Times New Roman"/>
          <w:sz w:val="24"/>
          <w:szCs w:val="24"/>
        </w:rPr>
        <w:t xml:space="preserve">, A. R. (1999). </w:t>
      </w:r>
      <w:r w:rsidRPr="00330F6A">
        <w:rPr>
          <w:rFonts w:ascii="Times New Roman" w:hAnsi="Times New Roman" w:cs="Times New Roman"/>
          <w:i/>
          <w:sz w:val="24"/>
          <w:szCs w:val="24"/>
        </w:rPr>
        <w:t xml:space="preserve">Descartes’in yanılgısı </w:t>
      </w:r>
      <w:r w:rsidRPr="00330F6A">
        <w:rPr>
          <w:rFonts w:ascii="Times New Roman" w:hAnsi="Times New Roman" w:cs="Times New Roman"/>
          <w:sz w:val="24"/>
          <w:szCs w:val="24"/>
        </w:rPr>
        <w:t>(2. Baskı). (B. Atlamaz, Çev.). Varlık Yayınları.</w:t>
      </w:r>
      <w:r w:rsidR="000649A0" w:rsidRPr="00330F6A">
        <w:rPr>
          <w:rFonts w:ascii="Times New Roman" w:hAnsi="Times New Roman" w:cs="Times New Roman"/>
          <w:sz w:val="24"/>
          <w:szCs w:val="24"/>
        </w:rPr>
        <w:t xml:space="preserve"> </w:t>
      </w:r>
      <w:r w:rsidRPr="00330F6A">
        <w:rPr>
          <w:rFonts w:ascii="Times New Roman" w:hAnsi="Times New Roman" w:cs="Times New Roman"/>
          <w:sz w:val="24"/>
          <w:szCs w:val="24"/>
        </w:rPr>
        <w:t>(Orijinal eserin basım tarihi 1994).</w:t>
      </w:r>
    </w:p>
    <w:p w14:paraId="5E443040" w14:textId="376FF4EE" w:rsidR="008B0551" w:rsidRPr="00330F6A" w:rsidRDefault="008B0551" w:rsidP="00330F6A">
      <w:pPr>
        <w:spacing w:after="0" w:line="360" w:lineRule="auto"/>
        <w:ind w:firstLine="708"/>
        <w:jc w:val="both"/>
        <w:rPr>
          <w:rFonts w:ascii="Times New Roman" w:hAnsi="Times New Roman" w:cs="Times New Roman"/>
          <w:b/>
          <w:sz w:val="24"/>
          <w:szCs w:val="24"/>
        </w:rPr>
      </w:pPr>
      <w:r w:rsidRPr="00330F6A">
        <w:rPr>
          <w:rFonts w:ascii="Times New Roman" w:hAnsi="Times New Roman" w:cs="Times New Roman"/>
          <w:b/>
          <w:sz w:val="24"/>
          <w:szCs w:val="24"/>
        </w:rPr>
        <w:t>Editörlü Bir Kitabın Çevirisi:</w:t>
      </w:r>
      <w:r w:rsidR="00064D45" w:rsidRPr="00330F6A">
        <w:rPr>
          <w:rFonts w:ascii="Times New Roman" w:hAnsi="Times New Roman" w:cs="Times New Roman"/>
          <w:b/>
          <w:sz w:val="24"/>
          <w:szCs w:val="24"/>
        </w:rPr>
        <w:t xml:space="preserve"> </w:t>
      </w:r>
      <w:r w:rsidR="00064D45" w:rsidRPr="00330F6A">
        <w:rPr>
          <w:rFonts w:ascii="Times New Roman" w:hAnsi="Times New Roman" w:cs="Times New Roman"/>
          <w:sz w:val="24"/>
          <w:szCs w:val="24"/>
        </w:rPr>
        <w:t xml:space="preserve">Yazarın soyadı, Yazarın adının baş harfi. (Yıl). </w:t>
      </w:r>
      <w:r w:rsidR="00064D45" w:rsidRPr="00330F6A">
        <w:rPr>
          <w:rFonts w:ascii="Times New Roman" w:hAnsi="Times New Roman" w:cs="Times New Roman"/>
          <w:i/>
          <w:color w:val="000000" w:themeColor="text1"/>
          <w:sz w:val="24"/>
          <w:szCs w:val="24"/>
        </w:rPr>
        <w:t xml:space="preserve">Kitabın adı </w:t>
      </w:r>
      <w:r w:rsidR="00064D45" w:rsidRPr="00330F6A">
        <w:rPr>
          <w:rFonts w:ascii="Times New Roman" w:hAnsi="Times New Roman" w:cs="Times New Roman"/>
          <w:color w:val="000000" w:themeColor="text1"/>
          <w:sz w:val="24"/>
          <w:szCs w:val="24"/>
        </w:rPr>
        <w:t>(Baskı sayısı). Yayınevi.</w:t>
      </w:r>
    </w:p>
    <w:p w14:paraId="7CA5D145" w14:textId="5B18BFDB" w:rsidR="000649A0" w:rsidRPr="00330F6A" w:rsidRDefault="008B0551" w:rsidP="00330F6A">
      <w:pPr>
        <w:pStyle w:val="ListeParagraf"/>
        <w:numPr>
          <w:ilvl w:val="0"/>
          <w:numId w:val="38"/>
        </w:numPr>
        <w:spacing w:after="0" w:line="360" w:lineRule="auto"/>
        <w:ind w:left="1134"/>
        <w:jc w:val="both"/>
        <w:rPr>
          <w:rFonts w:ascii="Times New Roman" w:hAnsi="Times New Roman" w:cs="Times New Roman"/>
          <w:sz w:val="24"/>
          <w:szCs w:val="24"/>
        </w:rPr>
      </w:pPr>
      <w:proofErr w:type="spellStart"/>
      <w:r w:rsidRPr="00330F6A">
        <w:rPr>
          <w:rFonts w:ascii="Times New Roman" w:hAnsi="Times New Roman" w:cs="Times New Roman"/>
          <w:sz w:val="24"/>
          <w:szCs w:val="24"/>
        </w:rPr>
        <w:t>Spitzer</w:t>
      </w:r>
      <w:proofErr w:type="spellEnd"/>
      <w:r w:rsidRPr="00330F6A">
        <w:rPr>
          <w:rFonts w:ascii="Times New Roman" w:hAnsi="Times New Roman" w:cs="Times New Roman"/>
          <w:sz w:val="24"/>
          <w:szCs w:val="24"/>
        </w:rPr>
        <w:t xml:space="preserve">, M., ve </w:t>
      </w:r>
      <w:proofErr w:type="spellStart"/>
      <w:r w:rsidRPr="00330F6A">
        <w:rPr>
          <w:rFonts w:ascii="Times New Roman" w:hAnsi="Times New Roman" w:cs="Times New Roman"/>
          <w:sz w:val="24"/>
          <w:szCs w:val="24"/>
        </w:rPr>
        <w:t>Maher</w:t>
      </w:r>
      <w:proofErr w:type="spellEnd"/>
      <w:r w:rsidRPr="00330F6A">
        <w:rPr>
          <w:rFonts w:ascii="Times New Roman" w:hAnsi="Times New Roman" w:cs="Times New Roman"/>
          <w:sz w:val="24"/>
          <w:szCs w:val="24"/>
        </w:rPr>
        <w:t xml:space="preserve">, B. A. (1998). </w:t>
      </w:r>
      <w:r w:rsidRPr="00330F6A">
        <w:rPr>
          <w:rFonts w:ascii="Times New Roman" w:hAnsi="Times New Roman" w:cs="Times New Roman"/>
          <w:i/>
          <w:sz w:val="24"/>
          <w:szCs w:val="24"/>
        </w:rPr>
        <w:t>Felsefe ve psikopatoloji.</w:t>
      </w:r>
      <w:r w:rsidRPr="00330F6A">
        <w:rPr>
          <w:rFonts w:ascii="Times New Roman" w:hAnsi="Times New Roman" w:cs="Times New Roman"/>
          <w:sz w:val="24"/>
          <w:szCs w:val="24"/>
        </w:rPr>
        <w:t xml:space="preserve"> </w:t>
      </w:r>
      <w:proofErr w:type="spellStart"/>
      <w:r w:rsidRPr="00330F6A">
        <w:rPr>
          <w:rFonts w:ascii="Times New Roman" w:hAnsi="Times New Roman" w:cs="Times New Roman"/>
          <w:sz w:val="24"/>
          <w:szCs w:val="24"/>
        </w:rPr>
        <w:t>Gendaş</w:t>
      </w:r>
      <w:proofErr w:type="spellEnd"/>
      <w:r w:rsidRPr="00330F6A">
        <w:rPr>
          <w:rFonts w:ascii="Times New Roman" w:hAnsi="Times New Roman" w:cs="Times New Roman"/>
          <w:sz w:val="24"/>
          <w:szCs w:val="24"/>
        </w:rPr>
        <w:t xml:space="preserve"> Yayıncılık. </w:t>
      </w:r>
    </w:p>
    <w:p w14:paraId="4E5A3215" w14:textId="77777777" w:rsidR="000649A0" w:rsidRPr="00330F6A" w:rsidRDefault="000649A0"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sz w:val="24"/>
          <w:szCs w:val="24"/>
        </w:rPr>
        <w:t>Kitap Türkçe ise, köşeli parantez içerisinde İngilizce adı da yer verilmelidir.</w:t>
      </w:r>
    </w:p>
    <w:p w14:paraId="22FC912D" w14:textId="1A814DF0" w:rsidR="000649A0" w:rsidRPr="00330F6A" w:rsidRDefault="000649A0" w:rsidP="00330F6A">
      <w:pPr>
        <w:pStyle w:val="ListeParagraf"/>
        <w:numPr>
          <w:ilvl w:val="0"/>
          <w:numId w:val="38"/>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 xml:space="preserve">Karabekiroğlu, K. (2012). </w:t>
      </w:r>
      <w:r w:rsidRPr="00330F6A">
        <w:rPr>
          <w:rFonts w:ascii="Times New Roman" w:hAnsi="Times New Roman" w:cs="Times New Roman"/>
          <w:i/>
          <w:iCs/>
          <w:sz w:val="24"/>
          <w:szCs w:val="24"/>
        </w:rPr>
        <w:t>Aman dikkat: Dikkat ve öğrenme sorunları [</w:t>
      </w:r>
      <w:proofErr w:type="spellStart"/>
      <w:r w:rsidRPr="00330F6A">
        <w:rPr>
          <w:rFonts w:ascii="Times New Roman" w:hAnsi="Times New Roman" w:cs="Times New Roman"/>
          <w:i/>
          <w:iCs/>
          <w:sz w:val="24"/>
          <w:szCs w:val="24"/>
        </w:rPr>
        <w:t>Beware</w:t>
      </w:r>
      <w:proofErr w:type="spellEnd"/>
      <w:r w:rsidRPr="00330F6A">
        <w:rPr>
          <w:rFonts w:ascii="Times New Roman" w:hAnsi="Times New Roman" w:cs="Times New Roman"/>
          <w:i/>
          <w:iCs/>
          <w:sz w:val="24"/>
          <w:szCs w:val="24"/>
        </w:rPr>
        <w:t xml:space="preserve">: </w:t>
      </w:r>
      <w:proofErr w:type="spellStart"/>
      <w:r w:rsidRPr="00330F6A">
        <w:rPr>
          <w:rFonts w:ascii="Times New Roman" w:hAnsi="Times New Roman" w:cs="Times New Roman"/>
          <w:i/>
          <w:iCs/>
          <w:sz w:val="24"/>
          <w:szCs w:val="24"/>
        </w:rPr>
        <w:t>Attention</w:t>
      </w:r>
      <w:proofErr w:type="spellEnd"/>
      <w:r w:rsidRPr="00330F6A">
        <w:rPr>
          <w:rFonts w:ascii="Times New Roman" w:hAnsi="Times New Roman" w:cs="Times New Roman"/>
          <w:i/>
          <w:iCs/>
          <w:sz w:val="24"/>
          <w:szCs w:val="24"/>
        </w:rPr>
        <w:t xml:space="preserve"> </w:t>
      </w:r>
      <w:proofErr w:type="spellStart"/>
      <w:r w:rsidRPr="00330F6A">
        <w:rPr>
          <w:rFonts w:ascii="Times New Roman" w:hAnsi="Times New Roman" w:cs="Times New Roman"/>
          <w:i/>
          <w:iCs/>
          <w:sz w:val="24"/>
          <w:szCs w:val="24"/>
        </w:rPr>
        <w:t>and</w:t>
      </w:r>
      <w:proofErr w:type="spellEnd"/>
      <w:r w:rsidRPr="00330F6A">
        <w:rPr>
          <w:rFonts w:ascii="Times New Roman" w:hAnsi="Times New Roman" w:cs="Times New Roman"/>
          <w:i/>
          <w:iCs/>
          <w:sz w:val="24"/>
          <w:szCs w:val="24"/>
        </w:rPr>
        <w:t xml:space="preserve"> </w:t>
      </w:r>
      <w:proofErr w:type="spellStart"/>
      <w:r w:rsidRPr="00330F6A">
        <w:rPr>
          <w:rFonts w:ascii="Times New Roman" w:hAnsi="Times New Roman" w:cs="Times New Roman"/>
          <w:i/>
          <w:iCs/>
          <w:sz w:val="24"/>
          <w:szCs w:val="24"/>
        </w:rPr>
        <w:t>learning</w:t>
      </w:r>
      <w:proofErr w:type="spellEnd"/>
      <w:r w:rsidRPr="00330F6A">
        <w:rPr>
          <w:rFonts w:ascii="Times New Roman" w:hAnsi="Times New Roman" w:cs="Times New Roman"/>
          <w:i/>
          <w:iCs/>
          <w:sz w:val="24"/>
          <w:szCs w:val="24"/>
        </w:rPr>
        <w:t xml:space="preserve"> </w:t>
      </w:r>
      <w:proofErr w:type="spellStart"/>
      <w:r w:rsidRPr="00330F6A">
        <w:rPr>
          <w:rFonts w:ascii="Times New Roman" w:hAnsi="Times New Roman" w:cs="Times New Roman"/>
          <w:i/>
          <w:iCs/>
          <w:sz w:val="24"/>
          <w:szCs w:val="24"/>
        </w:rPr>
        <w:t>problems</w:t>
      </w:r>
      <w:proofErr w:type="spellEnd"/>
      <w:r w:rsidRPr="00330F6A">
        <w:rPr>
          <w:rFonts w:ascii="Times New Roman" w:hAnsi="Times New Roman" w:cs="Times New Roman"/>
          <w:i/>
          <w:iCs/>
          <w:sz w:val="24"/>
          <w:szCs w:val="24"/>
        </w:rPr>
        <w:t>].</w:t>
      </w:r>
      <w:r w:rsidRPr="00330F6A">
        <w:rPr>
          <w:rFonts w:ascii="Times New Roman" w:hAnsi="Times New Roman" w:cs="Times New Roman"/>
          <w:sz w:val="24"/>
          <w:szCs w:val="24"/>
        </w:rPr>
        <w:t xml:space="preserve"> Say Yayınları.</w:t>
      </w:r>
      <w:r w:rsidRPr="00330F6A">
        <w:rPr>
          <w:rFonts w:ascii="Times New Roman" w:hAnsi="Times New Roman" w:cs="Times New Roman"/>
          <w:b/>
          <w:sz w:val="24"/>
          <w:szCs w:val="24"/>
        </w:rPr>
        <w:t xml:space="preserve"> </w:t>
      </w:r>
    </w:p>
    <w:p w14:paraId="72FF7520" w14:textId="77777777" w:rsidR="008B0551" w:rsidRPr="00330F6A" w:rsidRDefault="008B0551" w:rsidP="00330F6A">
      <w:pPr>
        <w:spacing w:after="0" w:line="360" w:lineRule="auto"/>
        <w:ind w:firstLine="708"/>
        <w:jc w:val="both"/>
        <w:rPr>
          <w:rFonts w:ascii="Times New Roman" w:hAnsi="Times New Roman" w:cs="Times New Roman"/>
          <w:b/>
          <w:sz w:val="24"/>
          <w:szCs w:val="24"/>
        </w:rPr>
      </w:pPr>
      <w:r w:rsidRPr="00330F6A">
        <w:rPr>
          <w:rFonts w:ascii="Times New Roman" w:hAnsi="Times New Roman" w:cs="Times New Roman"/>
          <w:b/>
          <w:sz w:val="24"/>
          <w:szCs w:val="24"/>
        </w:rPr>
        <w:t>Yüksek Lisans ve Doktora Tezleri</w:t>
      </w:r>
    </w:p>
    <w:p w14:paraId="4D3D5106" w14:textId="2C334C6E" w:rsidR="008B0551" w:rsidRPr="00330F6A" w:rsidRDefault="00064D45"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b/>
          <w:bCs/>
          <w:sz w:val="24"/>
          <w:szCs w:val="24"/>
        </w:rPr>
        <w:t>Yayımlanmamış yüksek lisan</w:t>
      </w:r>
      <w:r w:rsidR="00BF3814" w:rsidRPr="00330F6A">
        <w:rPr>
          <w:rFonts w:ascii="Times New Roman" w:hAnsi="Times New Roman" w:cs="Times New Roman"/>
          <w:b/>
          <w:bCs/>
          <w:sz w:val="24"/>
          <w:szCs w:val="24"/>
        </w:rPr>
        <w:t>s</w:t>
      </w:r>
      <w:r w:rsidRPr="00330F6A">
        <w:rPr>
          <w:rFonts w:ascii="Times New Roman" w:hAnsi="Times New Roman" w:cs="Times New Roman"/>
          <w:b/>
          <w:bCs/>
          <w:sz w:val="24"/>
          <w:szCs w:val="24"/>
        </w:rPr>
        <w:t xml:space="preserve"> ve doktora tezi:</w:t>
      </w:r>
      <w:r w:rsidRPr="00330F6A">
        <w:rPr>
          <w:rFonts w:ascii="Times New Roman" w:hAnsi="Times New Roman" w:cs="Times New Roman"/>
          <w:sz w:val="24"/>
          <w:szCs w:val="24"/>
        </w:rPr>
        <w:t xml:space="preserve"> </w:t>
      </w:r>
      <w:r w:rsidR="008B0551" w:rsidRPr="00330F6A">
        <w:rPr>
          <w:rFonts w:ascii="Times New Roman" w:hAnsi="Times New Roman" w:cs="Times New Roman"/>
          <w:sz w:val="24"/>
          <w:szCs w:val="24"/>
        </w:rPr>
        <w:t xml:space="preserve">Yazarın soyadı, Yazarın adının baş harfi. (Yıl). </w:t>
      </w:r>
      <w:r w:rsidR="008B0551" w:rsidRPr="00330F6A">
        <w:rPr>
          <w:rFonts w:ascii="Times New Roman" w:hAnsi="Times New Roman" w:cs="Times New Roman"/>
          <w:i/>
          <w:sz w:val="24"/>
          <w:szCs w:val="24"/>
        </w:rPr>
        <w:t>Başlık.</w:t>
      </w:r>
      <w:r w:rsidR="008B0551" w:rsidRPr="00330F6A">
        <w:rPr>
          <w:rFonts w:ascii="Times New Roman" w:hAnsi="Times New Roman" w:cs="Times New Roman"/>
          <w:sz w:val="24"/>
          <w:szCs w:val="24"/>
        </w:rPr>
        <w:t xml:space="preserve"> [Yayımlanmamış yüksek lisans/doktora tezi]. Üniversitenin adı. </w:t>
      </w:r>
    </w:p>
    <w:p w14:paraId="1F2D2432" w14:textId="0F04C09A" w:rsidR="000649A0" w:rsidRPr="00330F6A" w:rsidRDefault="008B0551" w:rsidP="00330F6A">
      <w:pPr>
        <w:pStyle w:val="ListeParagraf"/>
        <w:numPr>
          <w:ilvl w:val="0"/>
          <w:numId w:val="38"/>
        </w:numPr>
        <w:spacing w:after="0" w:line="360" w:lineRule="auto"/>
        <w:ind w:left="1134"/>
        <w:jc w:val="both"/>
        <w:rPr>
          <w:rFonts w:ascii="Times New Roman" w:hAnsi="Times New Roman" w:cs="Times New Roman"/>
          <w:sz w:val="24"/>
          <w:szCs w:val="24"/>
        </w:rPr>
      </w:pPr>
      <w:proofErr w:type="spellStart"/>
      <w:r w:rsidRPr="00330F6A">
        <w:rPr>
          <w:rFonts w:ascii="Times New Roman" w:hAnsi="Times New Roman" w:cs="Times New Roman"/>
          <w:sz w:val="24"/>
          <w:szCs w:val="24"/>
        </w:rPr>
        <w:lastRenderedPageBreak/>
        <w:t>Almeida</w:t>
      </w:r>
      <w:proofErr w:type="spellEnd"/>
      <w:r w:rsidRPr="00330F6A">
        <w:rPr>
          <w:rFonts w:ascii="Times New Roman" w:hAnsi="Times New Roman" w:cs="Times New Roman"/>
          <w:sz w:val="24"/>
          <w:szCs w:val="24"/>
        </w:rPr>
        <w:t xml:space="preserve">, D.M. (1990). </w:t>
      </w:r>
      <w:proofErr w:type="spellStart"/>
      <w:r w:rsidRPr="00330F6A">
        <w:rPr>
          <w:rFonts w:ascii="Times New Roman" w:hAnsi="Times New Roman" w:cs="Times New Roman"/>
          <w:i/>
          <w:sz w:val="24"/>
          <w:szCs w:val="24"/>
        </w:rPr>
        <w:t>Father’s</w:t>
      </w:r>
      <w:proofErr w:type="spellEnd"/>
      <w:r w:rsidRPr="00330F6A">
        <w:rPr>
          <w:rFonts w:ascii="Times New Roman" w:hAnsi="Times New Roman" w:cs="Times New Roman"/>
          <w:i/>
          <w:sz w:val="24"/>
          <w:szCs w:val="24"/>
        </w:rPr>
        <w:t xml:space="preserve"> </w:t>
      </w:r>
      <w:proofErr w:type="spellStart"/>
      <w:r w:rsidRPr="00330F6A">
        <w:rPr>
          <w:rFonts w:ascii="Times New Roman" w:hAnsi="Times New Roman" w:cs="Times New Roman"/>
          <w:i/>
          <w:sz w:val="24"/>
          <w:szCs w:val="24"/>
        </w:rPr>
        <w:t>participation</w:t>
      </w:r>
      <w:proofErr w:type="spellEnd"/>
      <w:r w:rsidRPr="00330F6A">
        <w:rPr>
          <w:rFonts w:ascii="Times New Roman" w:hAnsi="Times New Roman" w:cs="Times New Roman"/>
          <w:i/>
          <w:sz w:val="24"/>
          <w:szCs w:val="24"/>
        </w:rPr>
        <w:t xml:space="preserve"> ın </w:t>
      </w:r>
      <w:proofErr w:type="spellStart"/>
      <w:r w:rsidRPr="00330F6A">
        <w:rPr>
          <w:rFonts w:ascii="Times New Roman" w:hAnsi="Times New Roman" w:cs="Times New Roman"/>
          <w:i/>
          <w:sz w:val="24"/>
          <w:szCs w:val="24"/>
        </w:rPr>
        <w:t>family</w:t>
      </w:r>
      <w:proofErr w:type="spellEnd"/>
      <w:r w:rsidRPr="00330F6A">
        <w:rPr>
          <w:rFonts w:ascii="Times New Roman" w:hAnsi="Times New Roman" w:cs="Times New Roman"/>
          <w:i/>
          <w:sz w:val="24"/>
          <w:szCs w:val="24"/>
        </w:rPr>
        <w:t xml:space="preserve"> </w:t>
      </w:r>
      <w:proofErr w:type="spellStart"/>
      <w:r w:rsidRPr="00330F6A">
        <w:rPr>
          <w:rFonts w:ascii="Times New Roman" w:hAnsi="Times New Roman" w:cs="Times New Roman"/>
          <w:i/>
          <w:sz w:val="24"/>
          <w:szCs w:val="24"/>
        </w:rPr>
        <w:t>work</w:t>
      </w:r>
      <w:proofErr w:type="spellEnd"/>
      <w:r w:rsidRPr="00330F6A">
        <w:rPr>
          <w:rFonts w:ascii="Times New Roman" w:hAnsi="Times New Roman" w:cs="Times New Roman"/>
          <w:i/>
          <w:sz w:val="24"/>
          <w:szCs w:val="24"/>
        </w:rPr>
        <w:t xml:space="preserve">. </w:t>
      </w:r>
      <w:r w:rsidRPr="00330F6A">
        <w:rPr>
          <w:rFonts w:ascii="Times New Roman" w:hAnsi="Times New Roman" w:cs="Times New Roman"/>
          <w:sz w:val="24"/>
          <w:szCs w:val="24"/>
        </w:rPr>
        <w:t>[</w:t>
      </w:r>
      <w:r w:rsidR="00BF3814" w:rsidRPr="00330F6A">
        <w:rPr>
          <w:rFonts w:ascii="Times New Roman" w:hAnsi="Times New Roman" w:cs="Times New Roman"/>
          <w:sz w:val="24"/>
          <w:szCs w:val="24"/>
        </w:rPr>
        <w:t>Yayımlanmamış y</w:t>
      </w:r>
      <w:r w:rsidRPr="00330F6A">
        <w:rPr>
          <w:rFonts w:ascii="Times New Roman" w:hAnsi="Times New Roman" w:cs="Times New Roman"/>
          <w:sz w:val="24"/>
          <w:szCs w:val="24"/>
        </w:rPr>
        <w:t xml:space="preserve">üksek lisans tezi]. </w:t>
      </w:r>
      <w:proofErr w:type="spellStart"/>
      <w:r w:rsidRPr="00330F6A">
        <w:rPr>
          <w:rFonts w:ascii="Times New Roman" w:hAnsi="Times New Roman" w:cs="Times New Roman"/>
          <w:sz w:val="24"/>
          <w:szCs w:val="24"/>
        </w:rPr>
        <w:t>University</w:t>
      </w:r>
      <w:proofErr w:type="spellEnd"/>
      <w:r w:rsidRPr="00330F6A">
        <w:rPr>
          <w:rFonts w:ascii="Times New Roman" w:hAnsi="Times New Roman" w:cs="Times New Roman"/>
          <w:sz w:val="24"/>
          <w:szCs w:val="24"/>
        </w:rPr>
        <w:t xml:space="preserve"> of Victoria.</w:t>
      </w:r>
    </w:p>
    <w:p w14:paraId="261950FD" w14:textId="3733AD7B" w:rsidR="008B0551" w:rsidRPr="00330F6A" w:rsidRDefault="008B0551"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b/>
          <w:sz w:val="24"/>
          <w:szCs w:val="24"/>
        </w:rPr>
        <w:t>Bir Veri Tabanı Aracılığıyla Elde Edilmiş Yüksek Lisans/Doktora Tezleri</w:t>
      </w:r>
      <w:r w:rsidR="00064D45" w:rsidRPr="00330F6A">
        <w:rPr>
          <w:rFonts w:ascii="Times New Roman" w:hAnsi="Times New Roman" w:cs="Times New Roman"/>
          <w:b/>
          <w:sz w:val="24"/>
          <w:szCs w:val="24"/>
        </w:rPr>
        <w:t xml:space="preserve">: </w:t>
      </w:r>
      <w:r w:rsidRPr="00330F6A">
        <w:rPr>
          <w:rFonts w:ascii="Times New Roman" w:hAnsi="Times New Roman" w:cs="Times New Roman"/>
          <w:sz w:val="24"/>
          <w:szCs w:val="24"/>
        </w:rPr>
        <w:t xml:space="preserve">Yazarın soyadı, Yazarın adının baş harfi. (Yıl). </w:t>
      </w:r>
      <w:r w:rsidRPr="00330F6A">
        <w:rPr>
          <w:rFonts w:ascii="Times New Roman" w:hAnsi="Times New Roman" w:cs="Times New Roman"/>
          <w:i/>
          <w:sz w:val="24"/>
          <w:szCs w:val="24"/>
        </w:rPr>
        <w:t>Başlık.</w:t>
      </w:r>
      <w:r w:rsidRPr="00330F6A">
        <w:rPr>
          <w:rFonts w:ascii="Times New Roman" w:hAnsi="Times New Roman" w:cs="Times New Roman"/>
          <w:sz w:val="24"/>
          <w:szCs w:val="24"/>
        </w:rPr>
        <w:t xml:space="preserve"> </w:t>
      </w:r>
      <w:r w:rsidR="00064D45" w:rsidRPr="00330F6A">
        <w:rPr>
          <w:rFonts w:ascii="Times New Roman" w:hAnsi="Times New Roman" w:cs="Times New Roman"/>
          <w:sz w:val="24"/>
          <w:szCs w:val="24"/>
        </w:rPr>
        <w:t>(Tez Numarası: xxx) [Yüksek lisans/Doktora tezi, Üniversite Adı]. Veri Tabanı Adı.</w:t>
      </w:r>
    </w:p>
    <w:p w14:paraId="3444C0A5" w14:textId="0947A059" w:rsidR="008B0551" w:rsidRPr="00330F6A" w:rsidRDefault="00064D45" w:rsidP="00330F6A">
      <w:pPr>
        <w:pStyle w:val="ListeParagraf"/>
        <w:numPr>
          <w:ilvl w:val="0"/>
          <w:numId w:val="38"/>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 xml:space="preserve">Kuzgun, Z. (2019). </w:t>
      </w:r>
      <w:r w:rsidRPr="00330F6A">
        <w:rPr>
          <w:rFonts w:ascii="Times New Roman" w:hAnsi="Times New Roman" w:cs="Times New Roman"/>
          <w:i/>
          <w:iCs/>
          <w:sz w:val="24"/>
          <w:szCs w:val="24"/>
        </w:rPr>
        <w:t xml:space="preserve">Özel öğrenme güçlüğü olan bireylerin tanılama sürecinde karşılaşılan güçlüklerle ilgili rehberlik araştırma merkezi (RAM) personelinin görüşlerinin incelenmesi </w:t>
      </w:r>
      <w:r w:rsidRPr="00330F6A">
        <w:rPr>
          <w:rFonts w:ascii="Times New Roman" w:hAnsi="Times New Roman" w:cs="Times New Roman"/>
          <w:i/>
          <w:iCs/>
          <w:sz w:val="24"/>
          <w:szCs w:val="24"/>
          <w:lang w:val="en-US"/>
        </w:rPr>
        <w:t>[Examination of the opinions of the guidance research center staff on the difficulties encountered in the diagnostic process of individuals with special learning difficulties]</w:t>
      </w:r>
      <w:r w:rsidRPr="00330F6A">
        <w:rPr>
          <w:rFonts w:ascii="Times New Roman" w:hAnsi="Times New Roman" w:cs="Times New Roman"/>
          <w:i/>
          <w:iCs/>
          <w:sz w:val="24"/>
          <w:szCs w:val="24"/>
        </w:rPr>
        <w:t xml:space="preserve"> </w:t>
      </w:r>
      <w:r w:rsidRPr="00330F6A">
        <w:rPr>
          <w:rFonts w:ascii="Times New Roman" w:hAnsi="Times New Roman" w:cs="Times New Roman"/>
          <w:sz w:val="24"/>
          <w:szCs w:val="24"/>
        </w:rPr>
        <w:t>(Tez Numarası: 563386) [Yüksek lisans tezi, Necmettin Erbakan Üniversitesi]. Yükseköğretim Kurulu Ulusal Tez Merkezi.</w:t>
      </w:r>
    </w:p>
    <w:p w14:paraId="04138D0F" w14:textId="0D740BD5" w:rsidR="00BF3814" w:rsidRPr="00330F6A" w:rsidRDefault="00BF3814" w:rsidP="00330F6A">
      <w:pPr>
        <w:spacing w:after="0" w:line="360" w:lineRule="auto"/>
        <w:ind w:firstLine="708"/>
        <w:jc w:val="both"/>
        <w:rPr>
          <w:rFonts w:ascii="Times New Roman" w:hAnsi="Times New Roman" w:cs="Times New Roman"/>
          <w:sz w:val="24"/>
          <w:szCs w:val="24"/>
        </w:rPr>
      </w:pPr>
      <w:r w:rsidRPr="00330F6A">
        <w:rPr>
          <w:rFonts w:ascii="Times New Roman" w:hAnsi="Times New Roman" w:cs="Times New Roman"/>
          <w:b/>
          <w:bCs/>
          <w:sz w:val="24"/>
          <w:szCs w:val="24"/>
        </w:rPr>
        <w:t>İnternet üzerinden elde edilmiş yüksek lisans ve doktora tezi:</w:t>
      </w:r>
      <w:r w:rsidRPr="00330F6A">
        <w:rPr>
          <w:rFonts w:ascii="Times New Roman" w:hAnsi="Times New Roman" w:cs="Times New Roman"/>
          <w:sz w:val="24"/>
          <w:szCs w:val="24"/>
        </w:rPr>
        <w:t xml:space="preserve"> Yazarın soyadı, Yazarın adının baş harfi. (Yıl). </w:t>
      </w:r>
      <w:r w:rsidRPr="00330F6A">
        <w:rPr>
          <w:rFonts w:ascii="Times New Roman" w:hAnsi="Times New Roman" w:cs="Times New Roman"/>
          <w:i/>
          <w:sz w:val="24"/>
          <w:szCs w:val="24"/>
        </w:rPr>
        <w:t xml:space="preserve">Başlık </w:t>
      </w:r>
      <w:r w:rsidRPr="00330F6A">
        <w:rPr>
          <w:rFonts w:ascii="Times New Roman" w:hAnsi="Times New Roman" w:cs="Times New Roman"/>
          <w:sz w:val="24"/>
          <w:szCs w:val="24"/>
        </w:rPr>
        <w:t xml:space="preserve">[Yüksek lisans/Doktora tezi, Üniversite Adı]. </w:t>
      </w:r>
      <w:r w:rsidR="006823AF" w:rsidRPr="00330F6A">
        <w:rPr>
          <w:rFonts w:ascii="Times New Roman" w:hAnsi="Times New Roman" w:cs="Times New Roman"/>
          <w:sz w:val="24"/>
          <w:szCs w:val="24"/>
        </w:rPr>
        <w:t>İnternet adresi</w:t>
      </w:r>
      <w:r w:rsidRPr="00330F6A">
        <w:rPr>
          <w:rFonts w:ascii="Times New Roman" w:hAnsi="Times New Roman" w:cs="Times New Roman"/>
          <w:sz w:val="24"/>
          <w:szCs w:val="24"/>
        </w:rPr>
        <w:t>.</w:t>
      </w:r>
    </w:p>
    <w:p w14:paraId="1BDF3B32" w14:textId="389647A5" w:rsidR="00BF3814" w:rsidRPr="00330F6A" w:rsidRDefault="00BF3814" w:rsidP="00330F6A">
      <w:pPr>
        <w:pStyle w:val="ListeParagraf"/>
        <w:numPr>
          <w:ilvl w:val="0"/>
          <w:numId w:val="38"/>
        </w:numPr>
        <w:spacing w:after="0" w:line="360" w:lineRule="auto"/>
        <w:ind w:left="1134"/>
        <w:jc w:val="both"/>
        <w:rPr>
          <w:rFonts w:ascii="Times New Roman" w:hAnsi="Times New Roman" w:cs="Times New Roman"/>
          <w:sz w:val="24"/>
          <w:szCs w:val="24"/>
        </w:rPr>
      </w:pPr>
      <w:proofErr w:type="spellStart"/>
      <w:r w:rsidRPr="00330F6A">
        <w:rPr>
          <w:rFonts w:ascii="Times New Roman" w:hAnsi="Times New Roman" w:cs="Times New Roman"/>
          <w:sz w:val="24"/>
          <w:szCs w:val="24"/>
          <w:lang w:val="en-US"/>
        </w:rPr>
        <w:t>Hickenbotham</w:t>
      </w:r>
      <w:proofErr w:type="spellEnd"/>
      <w:r w:rsidRPr="00330F6A">
        <w:rPr>
          <w:rFonts w:ascii="Times New Roman" w:hAnsi="Times New Roman" w:cs="Times New Roman"/>
          <w:sz w:val="24"/>
          <w:szCs w:val="24"/>
          <w:lang w:val="en-US"/>
        </w:rPr>
        <w:t xml:space="preserve">, V. (2016). </w:t>
      </w:r>
      <w:r w:rsidRPr="00330F6A">
        <w:rPr>
          <w:rFonts w:ascii="Times New Roman" w:hAnsi="Times New Roman" w:cs="Times New Roman"/>
          <w:i/>
          <w:iCs/>
          <w:sz w:val="24"/>
          <w:szCs w:val="24"/>
          <w:lang w:val="en-US"/>
        </w:rPr>
        <w:t>“We can do better”: Parents’ experiences of the diagnostic process of their child’s intellectual and developmental disability</w:t>
      </w:r>
      <w:r w:rsidRPr="00330F6A">
        <w:rPr>
          <w:rFonts w:ascii="Times New Roman" w:hAnsi="Times New Roman" w:cs="Times New Roman"/>
          <w:sz w:val="24"/>
          <w:szCs w:val="24"/>
          <w:lang w:val="en-US"/>
        </w:rPr>
        <w:t xml:space="preserve"> [Master’s thesis, St. Cloud State University].</w:t>
      </w:r>
      <w:r w:rsidRPr="00330F6A">
        <w:rPr>
          <w:rFonts w:ascii="Times New Roman" w:hAnsi="Times New Roman" w:cs="Times New Roman"/>
          <w:sz w:val="24"/>
          <w:szCs w:val="24"/>
        </w:rPr>
        <w:t xml:space="preserve"> </w:t>
      </w:r>
      <w:hyperlink r:id="rId31" w:history="1">
        <w:r w:rsidRPr="00330F6A">
          <w:rPr>
            <w:rStyle w:val="Kpr"/>
            <w:rFonts w:ascii="Times New Roman" w:hAnsi="Times New Roman" w:cs="Times New Roman"/>
            <w:color w:val="0000FF"/>
            <w:sz w:val="24"/>
            <w:szCs w:val="24"/>
          </w:rPr>
          <w:t>http://repository.stcloudstate.edu/cfs_etds/11/</w:t>
        </w:r>
      </w:hyperlink>
      <w:r w:rsidRPr="00330F6A">
        <w:rPr>
          <w:rFonts w:ascii="Times New Roman" w:hAnsi="Times New Roman" w:cs="Times New Roman"/>
          <w:color w:val="0000FF"/>
          <w:sz w:val="24"/>
          <w:szCs w:val="24"/>
        </w:rPr>
        <w:t>.</w:t>
      </w:r>
    </w:p>
    <w:p w14:paraId="5F2F7AA5" w14:textId="250330AA" w:rsidR="008B0551" w:rsidRPr="00330F6A" w:rsidRDefault="00064D45" w:rsidP="00330F6A">
      <w:pPr>
        <w:spacing w:after="0" w:line="360" w:lineRule="auto"/>
        <w:ind w:firstLine="708"/>
        <w:jc w:val="both"/>
        <w:rPr>
          <w:rFonts w:ascii="Times New Roman" w:hAnsi="Times New Roman" w:cs="Times New Roman"/>
          <w:b/>
          <w:sz w:val="24"/>
          <w:szCs w:val="24"/>
        </w:rPr>
      </w:pPr>
      <w:r w:rsidRPr="00330F6A">
        <w:rPr>
          <w:rFonts w:ascii="Times New Roman" w:hAnsi="Times New Roman" w:cs="Times New Roman"/>
          <w:b/>
          <w:sz w:val="24"/>
          <w:szCs w:val="24"/>
        </w:rPr>
        <w:t xml:space="preserve">Sözel veya Poster </w:t>
      </w:r>
      <w:r w:rsidR="008B0551" w:rsidRPr="00330F6A">
        <w:rPr>
          <w:rFonts w:ascii="Times New Roman" w:hAnsi="Times New Roman" w:cs="Times New Roman"/>
          <w:b/>
          <w:sz w:val="24"/>
          <w:szCs w:val="24"/>
        </w:rPr>
        <w:t>Bildiriler:</w:t>
      </w:r>
      <w:r w:rsidRPr="00330F6A">
        <w:rPr>
          <w:rFonts w:ascii="Times New Roman" w:hAnsi="Times New Roman" w:cs="Times New Roman"/>
          <w:b/>
          <w:sz w:val="24"/>
          <w:szCs w:val="24"/>
        </w:rPr>
        <w:t xml:space="preserve"> </w:t>
      </w:r>
      <w:r w:rsidR="008B0551" w:rsidRPr="00330F6A">
        <w:rPr>
          <w:rFonts w:ascii="Times New Roman" w:hAnsi="Times New Roman" w:cs="Times New Roman"/>
          <w:sz w:val="24"/>
          <w:szCs w:val="24"/>
        </w:rPr>
        <w:t xml:space="preserve">Yazarın soyadı, Yazarın adının baş harfi. (Yıl, Gün, Ay). </w:t>
      </w:r>
      <w:r w:rsidR="008B0551" w:rsidRPr="00330F6A">
        <w:rPr>
          <w:rFonts w:ascii="Times New Roman" w:hAnsi="Times New Roman" w:cs="Times New Roman"/>
          <w:i/>
          <w:sz w:val="24"/>
          <w:szCs w:val="24"/>
        </w:rPr>
        <w:t>Sözel veya poster bildirinin başlığı</w:t>
      </w:r>
      <w:r w:rsidR="008B0551" w:rsidRPr="00330F6A">
        <w:rPr>
          <w:rFonts w:ascii="Times New Roman" w:hAnsi="Times New Roman" w:cs="Times New Roman"/>
          <w:sz w:val="24"/>
          <w:szCs w:val="24"/>
        </w:rPr>
        <w:t xml:space="preserve"> [Poster ya da Sözel Sunum]. Bilimsel Toplantının Adı, Toplantının gerçekleştiği şehir, Ülke.</w:t>
      </w:r>
    </w:p>
    <w:p w14:paraId="3B80E75B" w14:textId="77777777" w:rsidR="008B0551" w:rsidRPr="00330F6A" w:rsidRDefault="008B0551" w:rsidP="00330F6A">
      <w:pPr>
        <w:pStyle w:val="ListeParagraf"/>
        <w:numPr>
          <w:ilvl w:val="0"/>
          <w:numId w:val="38"/>
        </w:numPr>
        <w:spacing w:after="0" w:line="360" w:lineRule="auto"/>
        <w:ind w:left="1134"/>
        <w:jc w:val="both"/>
        <w:rPr>
          <w:rFonts w:ascii="Times New Roman" w:hAnsi="Times New Roman" w:cs="Times New Roman"/>
          <w:sz w:val="24"/>
          <w:szCs w:val="24"/>
        </w:rPr>
      </w:pPr>
      <w:proofErr w:type="spellStart"/>
      <w:r w:rsidRPr="00330F6A">
        <w:rPr>
          <w:rFonts w:ascii="Times New Roman" w:hAnsi="Times New Roman" w:cs="Times New Roman"/>
          <w:sz w:val="24"/>
          <w:szCs w:val="24"/>
        </w:rPr>
        <w:t>Muellbauer</w:t>
      </w:r>
      <w:proofErr w:type="spellEnd"/>
      <w:r w:rsidRPr="00330F6A">
        <w:rPr>
          <w:rFonts w:ascii="Times New Roman" w:hAnsi="Times New Roman" w:cs="Times New Roman"/>
          <w:sz w:val="24"/>
          <w:szCs w:val="24"/>
        </w:rPr>
        <w:t xml:space="preserve">, J. (2007, Ekim, 16-17). </w:t>
      </w:r>
      <w:proofErr w:type="spellStart"/>
      <w:r w:rsidRPr="00330F6A">
        <w:rPr>
          <w:rFonts w:ascii="Times New Roman" w:hAnsi="Times New Roman" w:cs="Times New Roman"/>
          <w:i/>
          <w:sz w:val="24"/>
          <w:szCs w:val="24"/>
        </w:rPr>
        <w:t>Housing</w:t>
      </w:r>
      <w:proofErr w:type="spellEnd"/>
      <w:r w:rsidRPr="00330F6A">
        <w:rPr>
          <w:rFonts w:ascii="Times New Roman" w:hAnsi="Times New Roman" w:cs="Times New Roman"/>
          <w:i/>
          <w:sz w:val="24"/>
          <w:szCs w:val="24"/>
        </w:rPr>
        <w:t xml:space="preserve">, </w:t>
      </w:r>
      <w:proofErr w:type="spellStart"/>
      <w:r w:rsidRPr="00330F6A">
        <w:rPr>
          <w:rFonts w:ascii="Times New Roman" w:hAnsi="Times New Roman" w:cs="Times New Roman"/>
          <w:i/>
          <w:sz w:val="24"/>
          <w:szCs w:val="24"/>
        </w:rPr>
        <w:t>credit</w:t>
      </w:r>
      <w:proofErr w:type="spellEnd"/>
      <w:r w:rsidRPr="00330F6A">
        <w:rPr>
          <w:rFonts w:ascii="Times New Roman" w:hAnsi="Times New Roman" w:cs="Times New Roman"/>
          <w:i/>
          <w:sz w:val="24"/>
          <w:szCs w:val="24"/>
        </w:rPr>
        <w:t xml:space="preserve">, </w:t>
      </w:r>
      <w:proofErr w:type="spellStart"/>
      <w:r w:rsidRPr="00330F6A">
        <w:rPr>
          <w:rFonts w:ascii="Times New Roman" w:hAnsi="Times New Roman" w:cs="Times New Roman"/>
          <w:i/>
          <w:sz w:val="24"/>
          <w:szCs w:val="24"/>
        </w:rPr>
        <w:t>and</w:t>
      </w:r>
      <w:proofErr w:type="spellEnd"/>
      <w:r w:rsidRPr="00330F6A">
        <w:rPr>
          <w:rFonts w:ascii="Times New Roman" w:hAnsi="Times New Roman" w:cs="Times New Roman"/>
          <w:i/>
          <w:sz w:val="24"/>
          <w:szCs w:val="24"/>
        </w:rPr>
        <w:t xml:space="preserve"> </w:t>
      </w:r>
      <w:proofErr w:type="spellStart"/>
      <w:r w:rsidRPr="00330F6A">
        <w:rPr>
          <w:rFonts w:ascii="Times New Roman" w:hAnsi="Times New Roman" w:cs="Times New Roman"/>
          <w:i/>
          <w:sz w:val="24"/>
          <w:szCs w:val="24"/>
        </w:rPr>
        <w:t>consumer</w:t>
      </w:r>
      <w:proofErr w:type="spellEnd"/>
      <w:r w:rsidRPr="00330F6A">
        <w:rPr>
          <w:rFonts w:ascii="Times New Roman" w:hAnsi="Times New Roman" w:cs="Times New Roman"/>
          <w:i/>
          <w:sz w:val="24"/>
          <w:szCs w:val="24"/>
        </w:rPr>
        <w:t xml:space="preserve"> </w:t>
      </w:r>
      <w:proofErr w:type="spellStart"/>
      <w:r w:rsidRPr="00330F6A">
        <w:rPr>
          <w:rFonts w:ascii="Times New Roman" w:hAnsi="Times New Roman" w:cs="Times New Roman"/>
          <w:i/>
          <w:sz w:val="24"/>
          <w:szCs w:val="24"/>
        </w:rPr>
        <w:t>expenditure</w:t>
      </w:r>
      <w:proofErr w:type="spellEnd"/>
      <w:r w:rsidRPr="00330F6A">
        <w:rPr>
          <w:rFonts w:ascii="Times New Roman" w:hAnsi="Times New Roman" w:cs="Times New Roman"/>
          <w:i/>
          <w:sz w:val="24"/>
          <w:szCs w:val="24"/>
        </w:rPr>
        <w:t xml:space="preserve">. </w:t>
      </w:r>
      <w:r w:rsidRPr="00330F6A">
        <w:rPr>
          <w:rFonts w:ascii="Times New Roman" w:hAnsi="Times New Roman" w:cs="Times New Roman"/>
          <w:sz w:val="24"/>
          <w:szCs w:val="24"/>
        </w:rPr>
        <w:t>[Sözel sunum]. XI. Uluslararası Eğitim Kongresi, İstanbul, Türkiye.</w:t>
      </w:r>
    </w:p>
    <w:p w14:paraId="3C508CC4" w14:textId="225BE243" w:rsidR="008B0551" w:rsidRPr="00330F6A" w:rsidRDefault="008B0551" w:rsidP="00330F6A">
      <w:pPr>
        <w:spacing w:after="0" w:line="360" w:lineRule="auto"/>
        <w:ind w:firstLine="708"/>
        <w:jc w:val="both"/>
        <w:rPr>
          <w:rFonts w:ascii="Times New Roman" w:hAnsi="Times New Roman" w:cs="Times New Roman"/>
          <w:b/>
          <w:sz w:val="24"/>
          <w:szCs w:val="24"/>
        </w:rPr>
      </w:pPr>
      <w:r w:rsidRPr="00330F6A">
        <w:rPr>
          <w:rFonts w:ascii="Times New Roman" w:hAnsi="Times New Roman" w:cs="Times New Roman"/>
          <w:b/>
          <w:sz w:val="24"/>
          <w:szCs w:val="24"/>
        </w:rPr>
        <w:t>Resmi bir kurum tarafından yayınlanmış belgeler:</w:t>
      </w:r>
      <w:r w:rsidR="00064D45" w:rsidRPr="00330F6A">
        <w:rPr>
          <w:rFonts w:ascii="Times New Roman" w:hAnsi="Times New Roman" w:cs="Times New Roman"/>
          <w:b/>
          <w:sz w:val="24"/>
          <w:szCs w:val="24"/>
        </w:rPr>
        <w:t xml:space="preserve"> </w:t>
      </w:r>
      <w:r w:rsidRPr="00330F6A">
        <w:rPr>
          <w:rFonts w:ascii="Times New Roman" w:hAnsi="Times New Roman" w:cs="Times New Roman"/>
          <w:sz w:val="24"/>
          <w:szCs w:val="24"/>
        </w:rPr>
        <w:t>Resmi Yayını Basan Kurumun Adı. (Yıl). Raporun adı (Yayın no.).Yayınevi</w:t>
      </w:r>
      <w:r w:rsidR="00064D45" w:rsidRPr="00330F6A">
        <w:rPr>
          <w:rFonts w:ascii="Times New Roman" w:hAnsi="Times New Roman" w:cs="Times New Roman"/>
          <w:sz w:val="24"/>
          <w:szCs w:val="24"/>
        </w:rPr>
        <w:t>/İnternet adresi.</w:t>
      </w:r>
    </w:p>
    <w:p w14:paraId="6494FE2C" w14:textId="77777777" w:rsidR="00F92418" w:rsidRPr="00330F6A" w:rsidRDefault="008B0551" w:rsidP="00330F6A">
      <w:pPr>
        <w:pStyle w:val="ListeParagraf"/>
        <w:numPr>
          <w:ilvl w:val="0"/>
          <w:numId w:val="38"/>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 xml:space="preserve">Milli Eğitim Bakanlığı (2011). </w:t>
      </w:r>
      <w:r w:rsidRPr="00330F6A">
        <w:rPr>
          <w:rFonts w:ascii="Times New Roman" w:hAnsi="Times New Roman" w:cs="Times New Roman"/>
          <w:i/>
          <w:iCs/>
          <w:sz w:val="24"/>
          <w:szCs w:val="24"/>
        </w:rPr>
        <w:t>Örnek grup rehberliği etkinlikleri</w:t>
      </w:r>
      <w:r w:rsidR="00F92418" w:rsidRPr="00330F6A">
        <w:rPr>
          <w:rFonts w:ascii="Times New Roman" w:hAnsi="Times New Roman" w:cs="Times New Roman"/>
          <w:i/>
          <w:iCs/>
          <w:sz w:val="24"/>
          <w:szCs w:val="24"/>
        </w:rPr>
        <w:t xml:space="preserve"> [</w:t>
      </w:r>
      <w:proofErr w:type="spellStart"/>
      <w:r w:rsidR="00F92418" w:rsidRPr="00330F6A">
        <w:rPr>
          <w:rFonts w:ascii="Times New Roman" w:hAnsi="Times New Roman" w:cs="Times New Roman"/>
          <w:i/>
          <w:iCs/>
          <w:sz w:val="24"/>
          <w:szCs w:val="24"/>
        </w:rPr>
        <w:t>Sample</w:t>
      </w:r>
      <w:proofErr w:type="spellEnd"/>
      <w:r w:rsidR="00F92418" w:rsidRPr="00330F6A">
        <w:rPr>
          <w:rFonts w:ascii="Times New Roman" w:hAnsi="Times New Roman" w:cs="Times New Roman"/>
          <w:i/>
          <w:iCs/>
          <w:sz w:val="24"/>
          <w:szCs w:val="24"/>
        </w:rPr>
        <w:t xml:space="preserve"> </w:t>
      </w:r>
      <w:proofErr w:type="spellStart"/>
      <w:r w:rsidR="00F92418" w:rsidRPr="00330F6A">
        <w:rPr>
          <w:rFonts w:ascii="Times New Roman" w:hAnsi="Times New Roman" w:cs="Times New Roman"/>
          <w:i/>
          <w:iCs/>
          <w:sz w:val="24"/>
          <w:szCs w:val="24"/>
        </w:rPr>
        <w:t>group</w:t>
      </w:r>
      <w:proofErr w:type="spellEnd"/>
      <w:r w:rsidR="00F92418" w:rsidRPr="00330F6A">
        <w:rPr>
          <w:rFonts w:ascii="Times New Roman" w:hAnsi="Times New Roman" w:cs="Times New Roman"/>
          <w:i/>
          <w:iCs/>
          <w:sz w:val="24"/>
          <w:szCs w:val="24"/>
        </w:rPr>
        <w:t xml:space="preserve"> </w:t>
      </w:r>
      <w:proofErr w:type="spellStart"/>
      <w:r w:rsidR="00F92418" w:rsidRPr="00330F6A">
        <w:rPr>
          <w:rFonts w:ascii="Times New Roman" w:hAnsi="Times New Roman" w:cs="Times New Roman"/>
          <w:i/>
          <w:iCs/>
          <w:sz w:val="24"/>
          <w:szCs w:val="24"/>
        </w:rPr>
        <w:t>mentoring</w:t>
      </w:r>
      <w:proofErr w:type="spellEnd"/>
      <w:r w:rsidR="00F92418" w:rsidRPr="00330F6A">
        <w:rPr>
          <w:rFonts w:ascii="Times New Roman" w:hAnsi="Times New Roman" w:cs="Times New Roman"/>
          <w:i/>
          <w:iCs/>
          <w:sz w:val="24"/>
          <w:szCs w:val="24"/>
        </w:rPr>
        <w:t xml:space="preserve"> </w:t>
      </w:r>
      <w:proofErr w:type="spellStart"/>
      <w:r w:rsidR="00F92418" w:rsidRPr="00330F6A">
        <w:rPr>
          <w:rFonts w:ascii="Times New Roman" w:hAnsi="Times New Roman" w:cs="Times New Roman"/>
          <w:i/>
          <w:iCs/>
          <w:sz w:val="24"/>
          <w:szCs w:val="24"/>
        </w:rPr>
        <w:t>activities</w:t>
      </w:r>
      <w:proofErr w:type="spellEnd"/>
      <w:r w:rsidR="00F92418" w:rsidRPr="00330F6A">
        <w:rPr>
          <w:rFonts w:ascii="Times New Roman" w:hAnsi="Times New Roman" w:cs="Times New Roman"/>
          <w:i/>
          <w:iCs/>
          <w:sz w:val="24"/>
          <w:szCs w:val="24"/>
        </w:rPr>
        <w:t>]</w:t>
      </w:r>
      <w:r w:rsidRPr="00330F6A">
        <w:rPr>
          <w:rFonts w:ascii="Times New Roman" w:hAnsi="Times New Roman" w:cs="Times New Roman"/>
          <w:sz w:val="24"/>
          <w:szCs w:val="24"/>
        </w:rPr>
        <w:t xml:space="preserve"> (Yayın no. 4581). </w:t>
      </w:r>
      <w:hyperlink r:id="rId32" w:history="1">
        <w:r w:rsidR="00F92418" w:rsidRPr="00330F6A">
          <w:rPr>
            <w:rStyle w:val="Kpr"/>
            <w:rFonts w:ascii="Times New Roman" w:hAnsi="Times New Roman" w:cs="Times New Roman"/>
            <w:color w:val="0000FF"/>
            <w:sz w:val="24"/>
            <w:szCs w:val="24"/>
          </w:rPr>
          <w:t>http://www.meb.gov.tr/orn.pdf</w:t>
        </w:r>
      </w:hyperlink>
      <w:r w:rsidR="00F92418" w:rsidRPr="00330F6A">
        <w:rPr>
          <w:rFonts w:ascii="Times New Roman" w:hAnsi="Times New Roman" w:cs="Times New Roman"/>
          <w:color w:val="0000FF"/>
          <w:sz w:val="24"/>
          <w:szCs w:val="24"/>
        </w:rPr>
        <w:t xml:space="preserve"> </w:t>
      </w:r>
    </w:p>
    <w:p w14:paraId="64B44C7A" w14:textId="34744839" w:rsidR="00064D45" w:rsidRPr="00330F6A" w:rsidRDefault="00064D45" w:rsidP="00330F6A">
      <w:pPr>
        <w:pStyle w:val="ListeParagraf"/>
        <w:numPr>
          <w:ilvl w:val="0"/>
          <w:numId w:val="38"/>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 xml:space="preserve">Milli Eğitim Bakanlığı </w:t>
      </w:r>
      <w:r w:rsidRPr="00330F6A">
        <w:rPr>
          <w:rFonts w:ascii="Times New Roman" w:hAnsi="Times New Roman" w:cs="Times New Roman"/>
          <w:sz w:val="24"/>
          <w:szCs w:val="24"/>
          <w:lang w:val="en-US"/>
        </w:rPr>
        <w:t>[Ministry of National Education].</w:t>
      </w:r>
      <w:r w:rsidRPr="00330F6A">
        <w:rPr>
          <w:rFonts w:ascii="Times New Roman" w:hAnsi="Times New Roman" w:cs="Times New Roman"/>
          <w:sz w:val="24"/>
          <w:szCs w:val="24"/>
        </w:rPr>
        <w:t xml:space="preserve"> (2020). </w:t>
      </w:r>
      <w:r w:rsidRPr="00330F6A">
        <w:rPr>
          <w:rFonts w:ascii="Times New Roman" w:hAnsi="Times New Roman" w:cs="Times New Roman"/>
          <w:i/>
          <w:iCs/>
          <w:sz w:val="24"/>
          <w:szCs w:val="24"/>
        </w:rPr>
        <w:t xml:space="preserve">Rehberlik ve Araştırma Merkezi Yönergesi </w:t>
      </w:r>
      <w:r w:rsidRPr="00330F6A">
        <w:rPr>
          <w:rFonts w:ascii="Times New Roman" w:hAnsi="Times New Roman" w:cs="Times New Roman"/>
          <w:i/>
          <w:iCs/>
          <w:sz w:val="24"/>
          <w:szCs w:val="24"/>
          <w:lang w:val="en-US"/>
        </w:rPr>
        <w:t>[Guidance and Research Center Directive].</w:t>
      </w:r>
      <w:r w:rsidRPr="00330F6A">
        <w:rPr>
          <w:rFonts w:ascii="Times New Roman" w:hAnsi="Times New Roman" w:cs="Times New Roman"/>
          <w:sz w:val="24"/>
          <w:szCs w:val="24"/>
        </w:rPr>
        <w:br/>
      </w:r>
      <w:hyperlink r:id="rId33" w:history="1">
        <w:r w:rsidRPr="00330F6A">
          <w:rPr>
            <w:rStyle w:val="Kpr"/>
            <w:rFonts w:ascii="Times New Roman" w:hAnsi="Times New Roman" w:cs="Times New Roman"/>
            <w:color w:val="0000FF"/>
            <w:sz w:val="24"/>
            <w:szCs w:val="24"/>
          </w:rPr>
          <w:t>http://orgm.meb.gov.tr/meb_iys_dosyalar/2020_08/31230315_RAM_YONERGESY.pdf</w:t>
        </w:r>
      </w:hyperlink>
      <w:r w:rsidRPr="00330F6A">
        <w:rPr>
          <w:rFonts w:ascii="Times New Roman" w:hAnsi="Times New Roman" w:cs="Times New Roman"/>
          <w:color w:val="0000FF"/>
          <w:sz w:val="24"/>
          <w:szCs w:val="24"/>
        </w:rPr>
        <w:t xml:space="preserve"> </w:t>
      </w:r>
    </w:p>
    <w:p w14:paraId="16B7CE13" w14:textId="10862ECC" w:rsidR="008B0551" w:rsidRPr="00330F6A" w:rsidRDefault="008B0551" w:rsidP="00330F6A">
      <w:pPr>
        <w:spacing w:after="0" w:line="360" w:lineRule="auto"/>
        <w:ind w:firstLine="708"/>
        <w:jc w:val="both"/>
        <w:rPr>
          <w:rFonts w:ascii="Times New Roman" w:hAnsi="Times New Roman" w:cs="Times New Roman"/>
          <w:b/>
          <w:sz w:val="24"/>
          <w:szCs w:val="24"/>
        </w:rPr>
      </w:pPr>
      <w:r w:rsidRPr="00330F6A">
        <w:rPr>
          <w:rFonts w:ascii="Times New Roman" w:hAnsi="Times New Roman" w:cs="Times New Roman"/>
          <w:b/>
          <w:sz w:val="24"/>
          <w:szCs w:val="24"/>
        </w:rPr>
        <w:lastRenderedPageBreak/>
        <w:t>İnternetten alınan bilgiler:</w:t>
      </w:r>
      <w:r w:rsidR="00F92418" w:rsidRPr="00330F6A">
        <w:rPr>
          <w:rFonts w:ascii="Times New Roman" w:hAnsi="Times New Roman" w:cs="Times New Roman"/>
          <w:b/>
          <w:sz w:val="24"/>
          <w:szCs w:val="24"/>
        </w:rPr>
        <w:t xml:space="preserve"> </w:t>
      </w:r>
      <w:r w:rsidRPr="00330F6A">
        <w:rPr>
          <w:rFonts w:ascii="Times New Roman" w:hAnsi="Times New Roman" w:cs="Times New Roman"/>
          <w:sz w:val="24"/>
          <w:szCs w:val="24"/>
        </w:rPr>
        <w:t>Yazarın Soyadı, Yazarın adının baş harfi veya grup adı. (Yıl</w:t>
      </w:r>
      <w:r w:rsidR="00330F6A">
        <w:rPr>
          <w:rFonts w:ascii="Times New Roman" w:hAnsi="Times New Roman" w:cs="Times New Roman"/>
          <w:sz w:val="24"/>
          <w:szCs w:val="24"/>
        </w:rPr>
        <w:t>, Ay</w:t>
      </w:r>
      <w:r w:rsidRPr="00330F6A">
        <w:rPr>
          <w:rFonts w:ascii="Times New Roman" w:hAnsi="Times New Roman" w:cs="Times New Roman"/>
          <w:sz w:val="24"/>
          <w:szCs w:val="24"/>
        </w:rPr>
        <w:t xml:space="preserve">). Çalışmanın başlığı. İnternet </w:t>
      </w:r>
      <w:r w:rsidR="006823AF" w:rsidRPr="00330F6A">
        <w:rPr>
          <w:rFonts w:ascii="Times New Roman" w:hAnsi="Times New Roman" w:cs="Times New Roman"/>
          <w:sz w:val="24"/>
          <w:szCs w:val="24"/>
        </w:rPr>
        <w:t>adresi</w:t>
      </w:r>
      <w:r w:rsidRPr="00330F6A">
        <w:rPr>
          <w:rFonts w:ascii="Times New Roman" w:hAnsi="Times New Roman" w:cs="Times New Roman"/>
          <w:sz w:val="24"/>
          <w:szCs w:val="24"/>
        </w:rPr>
        <w:t>. URL http://www.xxxx adresinden ………tarihinde alınmıştır.</w:t>
      </w:r>
    </w:p>
    <w:p w14:paraId="6CAC0D5A" w14:textId="23DD8CDC" w:rsidR="00330F6A" w:rsidRPr="00330F6A" w:rsidRDefault="00330F6A" w:rsidP="00330F6A">
      <w:pPr>
        <w:pStyle w:val="ListeParagraf"/>
        <w:numPr>
          <w:ilvl w:val="0"/>
          <w:numId w:val="39"/>
        </w:numPr>
        <w:spacing w:after="0" w:line="360" w:lineRule="auto"/>
        <w:rPr>
          <w:rStyle w:val="markedcontent"/>
          <w:rFonts w:ascii="Times New Roman" w:hAnsi="Times New Roman" w:cs="Times New Roman"/>
          <w:sz w:val="24"/>
          <w:szCs w:val="24"/>
        </w:rPr>
      </w:pPr>
      <w:r w:rsidRPr="00330F6A">
        <w:rPr>
          <w:rStyle w:val="markedcontent"/>
          <w:rFonts w:ascii="Times New Roman" w:hAnsi="Times New Roman" w:cs="Times New Roman"/>
          <w:sz w:val="24"/>
          <w:szCs w:val="24"/>
        </w:rPr>
        <w:t xml:space="preserve">World </w:t>
      </w:r>
      <w:proofErr w:type="spellStart"/>
      <w:r w:rsidRPr="00330F6A">
        <w:rPr>
          <w:rStyle w:val="markedcontent"/>
          <w:rFonts w:ascii="Times New Roman" w:hAnsi="Times New Roman" w:cs="Times New Roman"/>
          <w:sz w:val="24"/>
          <w:szCs w:val="24"/>
        </w:rPr>
        <w:t>Health</w:t>
      </w:r>
      <w:proofErr w:type="spellEnd"/>
      <w:r w:rsidRPr="00330F6A">
        <w:rPr>
          <w:rStyle w:val="markedcontent"/>
          <w:rFonts w:ascii="Times New Roman" w:hAnsi="Times New Roman" w:cs="Times New Roman"/>
          <w:sz w:val="24"/>
          <w:szCs w:val="24"/>
        </w:rPr>
        <w:t xml:space="preserve"> </w:t>
      </w:r>
      <w:proofErr w:type="spellStart"/>
      <w:r w:rsidRPr="00330F6A">
        <w:rPr>
          <w:rStyle w:val="markedcontent"/>
          <w:rFonts w:ascii="Times New Roman" w:hAnsi="Times New Roman" w:cs="Times New Roman"/>
          <w:sz w:val="24"/>
          <w:szCs w:val="24"/>
        </w:rPr>
        <w:t>Organization</w:t>
      </w:r>
      <w:proofErr w:type="spellEnd"/>
      <w:r w:rsidRPr="00330F6A">
        <w:rPr>
          <w:rStyle w:val="markedcontent"/>
          <w:rFonts w:ascii="Times New Roman" w:hAnsi="Times New Roman" w:cs="Times New Roman"/>
          <w:sz w:val="24"/>
          <w:szCs w:val="24"/>
        </w:rPr>
        <w:t xml:space="preserve">. (2018, May 24). The top 10 </w:t>
      </w:r>
      <w:proofErr w:type="spellStart"/>
      <w:r w:rsidRPr="00330F6A">
        <w:rPr>
          <w:rStyle w:val="markedcontent"/>
          <w:rFonts w:ascii="Times New Roman" w:hAnsi="Times New Roman" w:cs="Times New Roman"/>
          <w:sz w:val="24"/>
          <w:szCs w:val="24"/>
        </w:rPr>
        <w:t>causes</w:t>
      </w:r>
      <w:proofErr w:type="spellEnd"/>
      <w:r w:rsidRPr="00330F6A">
        <w:rPr>
          <w:rStyle w:val="markedcontent"/>
          <w:rFonts w:ascii="Times New Roman" w:hAnsi="Times New Roman" w:cs="Times New Roman"/>
          <w:sz w:val="24"/>
          <w:szCs w:val="24"/>
        </w:rPr>
        <w:t xml:space="preserve"> of </w:t>
      </w:r>
      <w:proofErr w:type="spellStart"/>
      <w:r w:rsidRPr="00330F6A">
        <w:rPr>
          <w:rStyle w:val="markedcontent"/>
          <w:rFonts w:ascii="Times New Roman" w:hAnsi="Times New Roman" w:cs="Times New Roman"/>
          <w:sz w:val="24"/>
          <w:szCs w:val="24"/>
        </w:rPr>
        <w:t>death</w:t>
      </w:r>
      <w:proofErr w:type="spellEnd"/>
      <w:r w:rsidRPr="00330F6A">
        <w:rPr>
          <w:rStyle w:val="markedcontent"/>
          <w:rFonts w:ascii="Times New Roman" w:hAnsi="Times New Roman" w:cs="Times New Roman"/>
          <w:sz w:val="24"/>
          <w:szCs w:val="24"/>
        </w:rPr>
        <w:t xml:space="preserve">. </w:t>
      </w:r>
      <w:hyperlink r:id="rId34" w:history="1">
        <w:r w:rsidRPr="00330F6A">
          <w:rPr>
            <w:rStyle w:val="Kpr"/>
            <w:rFonts w:ascii="Times New Roman" w:hAnsi="Times New Roman" w:cs="Times New Roman"/>
            <w:color w:val="0000FF"/>
            <w:sz w:val="24"/>
            <w:szCs w:val="24"/>
          </w:rPr>
          <w:t>https://www.who.int/news-room/fact-sheets/detail/the-top-10-causes-of-death</w:t>
        </w:r>
      </w:hyperlink>
      <w:r w:rsidRPr="00330F6A">
        <w:rPr>
          <w:rStyle w:val="markedcontent"/>
          <w:rFonts w:ascii="Times New Roman" w:hAnsi="Times New Roman" w:cs="Times New Roman"/>
          <w:color w:val="0000FF"/>
          <w:sz w:val="24"/>
          <w:szCs w:val="24"/>
        </w:rPr>
        <w:t xml:space="preserve"> </w:t>
      </w:r>
    </w:p>
    <w:p w14:paraId="047F0BDD" w14:textId="22BDF6A6" w:rsidR="00F92418" w:rsidRPr="00330F6A" w:rsidRDefault="00F92418" w:rsidP="00330F6A">
      <w:pPr>
        <w:pStyle w:val="ListeParagraf"/>
        <w:numPr>
          <w:ilvl w:val="0"/>
          <w:numId w:val="39"/>
        </w:numPr>
        <w:spacing w:after="0" w:line="360" w:lineRule="auto"/>
        <w:rPr>
          <w:rStyle w:val="markedcontent"/>
          <w:rFonts w:ascii="Times New Roman" w:hAnsi="Times New Roman" w:cs="Times New Roman"/>
          <w:sz w:val="24"/>
          <w:szCs w:val="24"/>
        </w:rPr>
      </w:pPr>
      <w:r w:rsidRPr="00330F6A">
        <w:rPr>
          <w:rStyle w:val="markedcontent"/>
          <w:rFonts w:ascii="Times New Roman" w:hAnsi="Times New Roman" w:cs="Times New Roman"/>
          <w:sz w:val="24"/>
          <w:szCs w:val="24"/>
        </w:rPr>
        <w:t xml:space="preserve">World </w:t>
      </w:r>
      <w:proofErr w:type="spellStart"/>
      <w:r w:rsidRPr="00330F6A">
        <w:rPr>
          <w:rStyle w:val="markedcontent"/>
          <w:rFonts w:ascii="Times New Roman" w:hAnsi="Times New Roman" w:cs="Times New Roman"/>
          <w:sz w:val="24"/>
          <w:szCs w:val="24"/>
        </w:rPr>
        <w:t>Health</w:t>
      </w:r>
      <w:proofErr w:type="spellEnd"/>
      <w:r w:rsidRPr="00330F6A">
        <w:rPr>
          <w:rStyle w:val="markedcontent"/>
          <w:rFonts w:ascii="Times New Roman" w:hAnsi="Times New Roman" w:cs="Times New Roman"/>
          <w:sz w:val="24"/>
          <w:szCs w:val="24"/>
        </w:rPr>
        <w:t xml:space="preserve"> </w:t>
      </w:r>
      <w:proofErr w:type="spellStart"/>
      <w:r w:rsidRPr="00330F6A">
        <w:rPr>
          <w:rStyle w:val="markedcontent"/>
          <w:rFonts w:ascii="Times New Roman" w:hAnsi="Times New Roman" w:cs="Times New Roman"/>
          <w:sz w:val="24"/>
          <w:szCs w:val="24"/>
        </w:rPr>
        <w:t>Organization</w:t>
      </w:r>
      <w:proofErr w:type="spellEnd"/>
      <w:r w:rsidRPr="00330F6A">
        <w:rPr>
          <w:rStyle w:val="markedcontent"/>
          <w:rFonts w:ascii="Times New Roman" w:hAnsi="Times New Roman" w:cs="Times New Roman"/>
          <w:sz w:val="24"/>
          <w:szCs w:val="24"/>
        </w:rPr>
        <w:t xml:space="preserve">. (2019). International </w:t>
      </w:r>
      <w:proofErr w:type="spellStart"/>
      <w:r w:rsidRPr="00330F6A">
        <w:rPr>
          <w:rStyle w:val="markedcontent"/>
          <w:rFonts w:ascii="Times New Roman" w:hAnsi="Times New Roman" w:cs="Times New Roman"/>
          <w:sz w:val="24"/>
          <w:szCs w:val="24"/>
        </w:rPr>
        <w:t>classification</w:t>
      </w:r>
      <w:proofErr w:type="spellEnd"/>
      <w:r w:rsidRPr="00330F6A">
        <w:rPr>
          <w:rStyle w:val="markedcontent"/>
          <w:rFonts w:ascii="Times New Roman" w:hAnsi="Times New Roman" w:cs="Times New Roman"/>
          <w:sz w:val="24"/>
          <w:szCs w:val="24"/>
        </w:rPr>
        <w:t xml:space="preserve"> of </w:t>
      </w:r>
      <w:proofErr w:type="spellStart"/>
      <w:r w:rsidRPr="00330F6A">
        <w:rPr>
          <w:rStyle w:val="markedcontent"/>
          <w:rFonts w:ascii="Times New Roman" w:hAnsi="Times New Roman" w:cs="Times New Roman"/>
          <w:sz w:val="24"/>
          <w:szCs w:val="24"/>
        </w:rPr>
        <w:t>diseases</w:t>
      </w:r>
      <w:proofErr w:type="spellEnd"/>
      <w:r w:rsidRPr="00330F6A">
        <w:rPr>
          <w:rStyle w:val="markedcontent"/>
          <w:rFonts w:ascii="Times New Roman" w:hAnsi="Times New Roman" w:cs="Times New Roman"/>
          <w:sz w:val="24"/>
          <w:szCs w:val="24"/>
        </w:rPr>
        <w:t xml:space="preserve">. </w:t>
      </w:r>
      <w:hyperlink r:id="rId35" w:history="1">
        <w:r w:rsidRPr="00330F6A">
          <w:rPr>
            <w:rStyle w:val="Kpr"/>
            <w:rFonts w:ascii="Times New Roman" w:hAnsi="Times New Roman" w:cs="Times New Roman"/>
            <w:color w:val="0000FF"/>
            <w:sz w:val="24"/>
            <w:szCs w:val="24"/>
          </w:rPr>
          <w:t>https://icd.who.int/browse10/2019/en</w:t>
        </w:r>
      </w:hyperlink>
      <w:r w:rsidRPr="00330F6A">
        <w:rPr>
          <w:rStyle w:val="markedcontent"/>
          <w:rFonts w:ascii="Times New Roman" w:hAnsi="Times New Roman" w:cs="Times New Roman"/>
          <w:color w:val="0000FF"/>
          <w:sz w:val="24"/>
          <w:szCs w:val="24"/>
        </w:rPr>
        <w:t xml:space="preserve"> </w:t>
      </w:r>
    </w:p>
    <w:p w14:paraId="30EFD0D6" w14:textId="48A8F325" w:rsidR="006823AF" w:rsidRPr="00330F6A" w:rsidRDefault="006823AF" w:rsidP="00330F6A">
      <w:pPr>
        <w:spacing w:after="0" w:line="360" w:lineRule="auto"/>
        <w:ind w:firstLine="708"/>
        <w:jc w:val="both"/>
        <w:rPr>
          <w:rStyle w:val="markedcontent"/>
          <w:rFonts w:ascii="Times New Roman" w:hAnsi="Times New Roman" w:cs="Times New Roman"/>
          <w:sz w:val="24"/>
          <w:szCs w:val="24"/>
        </w:rPr>
      </w:pPr>
      <w:r w:rsidRPr="00330F6A">
        <w:rPr>
          <w:rStyle w:val="markedcontent"/>
          <w:rFonts w:ascii="Times New Roman" w:hAnsi="Times New Roman" w:cs="Times New Roman"/>
          <w:b/>
          <w:bCs/>
          <w:sz w:val="24"/>
          <w:szCs w:val="24"/>
        </w:rPr>
        <w:t>Kararname ve Yönetmelikler:</w:t>
      </w:r>
      <w:r w:rsidRPr="00330F6A">
        <w:rPr>
          <w:rStyle w:val="markedcontent"/>
          <w:rFonts w:ascii="Times New Roman" w:hAnsi="Times New Roman" w:cs="Times New Roman"/>
          <w:sz w:val="24"/>
          <w:szCs w:val="24"/>
        </w:rPr>
        <w:t xml:space="preserve"> Yönetmelik/Kararname Adı. (Yıl). T.C. Resmi Gazete, (sayı), Gün (Sayı) Ay(Yazı) Yıl (Sayı), Sayfa Aralığı..</w:t>
      </w:r>
    </w:p>
    <w:p w14:paraId="1384EE49" w14:textId="31168313" w:rsidR="006823AF" w:rsidRPr="00330F6A" w:rsidRDefault="006823AF" w:rsidP="00330F6A">
      <w:pPr>
        <w:pStyle w:val="ListeParagraf"/>
        <w:numPr>
          <w:ilvl w:val="0"/>
          <w:numId w:val="39"/>
        </w:numPr>
        <w:spacing w:after="0" w:line="360" w:lineRule="auto"/>
        <w:ind w:left="1134"/>
        <w:jc w:val="both"/>
        <w:rPr>
          <w:rFonts w:ascii="Times New Roman" w:hAnsi="Times New Roman" w:cs="Times New Roman"/>
          <w:sz w:val="24"/>
          <w:szCs w:val="24"/>
        </w:rPr>
      </w:pPr>
      <w:r w:rsidRPr="00330F6A">
        <w:rPr>
          <w:rFonts w:ascii="Times New Roman" w:hAnsi="Times New Roman" w:cs="Times New Roman"/>
          <w:sz w:val="24"/>
          <w:szCs w:val="24"/>
        </w:rPr>
        <w:t>Özel Eğitim Hakkında Kanun Hükmünde Kararname [</w:t>
      </w:r>
      <w:r w:rsidRPr="00330F6A">
        <w:rPr>
          <w:rFonts w:ascii="Times New Roman" w:hAnsi="Times New Roman" w:cs="Times New Roman"/>
          <w:sz w:val="24"/>
          <w:szCs w:val="24"/>
          <w:lang w:val="en-US"/>
        </w:rPr>
        <w:t>Decree Law on Special Education</w:t>
      </w:r>
      <w:r w:rsidRPr="00330F6A">
        <w:rPr>
          <w:rFonts w:ascii="Times New Roman" w:hAnsi="Times New Roman" w:cs="Times New Roman"/>
          <w:sz w:val="24"/>
          <w:szCs w:val="24"/>
        </w:rPr>
        <w:t>]. (1997). T.C. Resmi Gazete, (23011), 5 Mayıs 1997, 857-866.</w:t>
      </w:r>
    </w:p>
    <w:p w14:paraId="00551D58" w14:textId="122C7B44" w:rsidR="006823AF" w:rsidRPr="00330F6A" w:rsidRDefault="006823AF" w:rsidP="00330F6A">
      <w:pPr>
        <w:pStyle w:val="ListeParagraf"/>
        <w:numPr>
          <w:ilvl w:val="0"/>
          <w:numId w:val="39"/>
        </w:numPr>
        <w:spacing w:after="0" w:line="360" w:lineRule="auto"/>
        <w:ind w:left="1134"/>
        <w:jc w:val="both"/>
        <w:rPr>
          <w:rStyle w:val="markedcontent"/>
          <w:rFonts w:ascii="Times New Roman" w:hAnsi="Times New Roman" w:cs="Times New Roman"/>
          <w:sz w:val="24"/>
          <w:szCs w:val="24"/>
        </w:rPr>
      </w:pPr>
      <w:r w:rsidRPr="00330F6A">
        <w:rPr>
          <w:rStyle w:val="markedcontent"/>
          <w:rFonts w:ascii="Times New Roman" w:hAnsi="Times New Roman" w:cs="Times New Roman"/>
          <w:sz w:val="24"/>
          <w:szCs w:val="24"/>
        </w:rPr>
        <w:t xml:space="preserve">Çocuklar için Özel Gereksinim Değerlendirmesi Hakkında </w:t>
      </w:r>
      <w:r w:rsidRPr="00330F6A">
        <w:rPr>
          <w:rStyle w:val="highlight"/>
          <w:rFonts w:ascii="Times New Roman" w:hAnsi="Times New Roman" w:cs="Times New Roman"/>
          <w:sz w:val="24"/>
          <w:szCs w:val="24"/>
        </w:rPr>
        <w:t>Yönetm</w:t>
      </w:r>
      <w:r w:rsidRPr="00330F6A">
        <w:rPr>
          <w:rStyle w:val="markedcontent"/>
          <w:rFonts w:ascii="Times New Roman" w:hAnsi="Times New Roman" w:cs="Times New Roman"/>
          <w:sz w:val="24"/>
          <w:szCs w:val="24"/>
        </w:rPr>
        <w:t>elik [</w:t>
      </w:r>
      <w:proofErr w:type="spellStart"/>
      <w:r w:rsidRPr="00330F6A">
        <w:rPr>
          <w:rStyle w:val="markedcontent"/>
          <w:rFonts w:ascii="Times New Roman" w:hAnsi="Times New Roman" w:cs="Times New Roman"/>
          <w:sz w:val="24"/>
          <w:szCs w:val="24"/>
        </w:rPr>
        <w:t>Regulation</w:t>
      </w:r>
      <w:proofErr w:type="spellEnd"/>
      <w:r w:rsidRPr="00330F6A">
        <w:rPr>
          <w:rStyle w:val="markedcontent"/>
          <w:rFonts w:ascii="Times New Roman" w:hAnsi="Times New Roman" w:cs="Times New Roman"/>
          <w:sz w:val="24"/>
          <w:szCs w:val="24"/>
        </w:rPr>
        <w:t xml:space="preserve"> on Special </w:t>
      </w:r>
      <w:proofErr w:type="spellStart"/>
      <w:r w:rsidRPr="00330F6A">
        <w:rPr>
          <w:rStyle w:val="markedcontent"/>
          <w:rFonts w:ascii="Times New Roman" w:hAnsi="Times New Roman" w:cs="Times New Roman"/>
          <w:sz w:val="24"/>
          <w:szCs w:val="24"/>
        </w:rPr>
        <w:t>Needs</w:t>
      </w:r>
      <w:proofErr w:type="spellEnd"/>
      <w:r w:rsidRPr="00330F6A">
        <w:rPr>
          <w:rStyle w:val="markedcontent"/>
          <w:rFonts w:ascii="Times New Roman" w:hAnsi="Times New Roman" w:cs="Times New Roman"/>
          <w:sz w:val="24"/>
          <w:szCs w:val="24"/>
        </w:rPr>
        <w:t xml:space="preserve"> </w:t>
      </w:r>
      <w:proofErr w:type="spellStart"/>
      <w:r w:rsidRPr="00330F6A">
        <w:rPr>
          <w:rStyle w:val="markedcontent"/>
          <w:rFonts w:ascii="Times New Roman" w:hAnsi="Times New Roman" w:cs="Times New Roman"/>
          <w:sz w:val="24"/>
          <w:szCs w:val="24"/>
        </w:rPr>
        <w:t>Assessment</w:t>
      </w:r>
      <w:proofErr w:type="spellEnd"/>
      <w:r w:rsidRPr="00330F6A">
        <w:rPr>
          <w:rFonts w:ascii="Times New Roman" w:hAnsi="Times New Roman" w:cs="Times New Roman"/>
          <w:sz w:val="24"/>
          <w:szCs w:val="24"/>
        </w:rPr>
        <w:t xml:space="preserve"> </w:t>
      </w:r>
      <w:proofErr w:type="spellStart"/>
      <w:r w:rsidRPr="00330F6A">
        <w:rPr>
          <w:rStyle w:val="markedcontent"/>
          <w:rFonts w:ascii="Times New Roman" w:hAnsi="Times New Roman" w:cs="Times New Roman"/>
          <w:sz w:val="24"/>
          <w:szCs w:val="24"/>
        </w:rPr>
        <w:t>for</w:t>
      </w:r>
      <w:proofErr w:type="spellEnd"/>
      <w:r w:rsidRPr="00330F6A">
        <w:rPr>
          <w:rStyle w:val="markedcontent"/>
          <w:rFonts w:ascii="Times New Roman" w:hAnsi="Times New Roman" w:cs="Times New Roman"/>
          <w:sz w:val="24"/>
          <w:szCs w:val="24"/>
        </w:rPr>
        <w:t xml:space="preserve"> </w:t>
      </w:r>
      <w:proofErr w:type="spellStart"/>
      <w:r w:rsidRPr="00330F6A">
        <w:rPr>
          <w:rStyle w:val="markedcontent"/>
          <w:rFonts w:ascii="Times New Roman" w:hAnsi="Times New Roman" w:cs="Times New Roman"/>
          <w:sz w:val="24"/>
          <w:szCs w:val="24"/>
        </w:rPr>
        <w:t>Children</w:t>
      </w:r>
      <w:proofErr w:type="spellEnd"/>
      <w:r w:rsidRPr="00330F6A">
        <w:rPr>
          <w:rStyle w:val="markedcontent"/>
          <w:rFonts w:ascii="Times New Roman" w:hAnsi="Times New Roman" w:cs="Times New Roman"/>
          <w:sz w:val="24"/>
          <w:szCs w:val="24"/>
        </w:rPr>
        <w:t>]. (2019). T.C. Resmi Gazete, (30692), 20 Şubat 2019, 1-285.</w:t>
      </w:r>
    </w:p>
    <w:p w14:paraId="4F8192A7" w14:textId="1EF0771C" w:rsidR="00A01067" w:rsidRPr="00330F6A" w:rsidRDefault="00A01067" w:rsidP="00330F6A">
      <w:pPr>
        <w:pStyle w:val="Balk1"/>
        <w:spacing w:before="0" w:line="360" w:lineRule="auto"/>
        <w:rPr>
          <w:rFonts w:ascii="Times New Roman" w:hAnsi="Times New Roman" w:cs="Times New Roman"/>
          <w:b/>
          <w:bCs/>
          <w:color w:val="FF0000"/>
          <w:sz w:val="24"/>
          <w:szCs w:val="24"/>
        </w:rPr>
      </w:pPr>
      <w:bookmarkStart w:id="13" w:name="_Toc128386303"/>
      <w:r w:rsidRPr="00330F6A">
        <w:rPr>
          <w:rFonts w:ascii="Times New Roman" w:hAnsi="Times New Roman" w:cs="Times New Roman"/>
          <w:b/>
          <w:bCs/>
          <w:color w:val="FF0000"/>
          <w:sz w:val="24"/>
          <w:szCs w:val="24"/>
        </w:rPr>
        <w:t>Ekler</w:t>
      </w:r>
      <w:bookmarkEnd w:id="13"/>
    </w:p>
    <w:p w14:paraId="0A162A2B" w14:textId="05129816" w:rsidR="00A01067" w:rsidRPr="00330F6A" w:rsidRDefault="00A01067" w:rsidP="00330F6A">
      <w:pPr>
        <w:pStyle w:val="NormalWeb"/>
        <w:shd w:val="clear" w:color="auto" w:fill="FFFFFF"/>
        <w:spacing w:before="0" w:beforeAutospacing="0" w:after="0" w:afterAutospacing="0" w:line="360" w:lineRule="auto"/>
        <w:ind w:firstLine="708"/>
        <w:jc w:val="both"/>
        <w:rPr>
          <w:rFonts w:eastAsia="MS Mincho"/>
          <w:bCs/>
          <w:color w:val="000000" w:themeColor="text1"/>
          <w:lang w:eastAsia="ja-JP"/>
        </w:rPr>
      </w:pPr>
      <w:r w:rsidRPr="00330F6A">
        <w:rPr>
          <w:rFonts w:eastAsia="MS Mincho"/>
          <w:bCs/>
          <w:lang w:eastAsia="ja-JP"/>
        </w:rPr>
        <w:t xml:space="preserve">Makale sonunda </w:t>
      </w:r>
      <w:r w:rsidRPr="00330F6A">
        <w:rPr>
          <w:rFonts w:eastAsia="MS Mincho"/>
          <w:b/>
          <w:lang w:eastAsia="ja-JP"/>
        </w:rPr>
        <w:t>ek</w:t>
      </w:r>
      <w:r w:rsidRPr="00330F6A">
        <w:rPr>
          <w:rFonts w:eastAsia="MS Mincho"/>
          <w:bCs/>
          <w:lang w:eastAsia="ja-JP"/>
        </w:rPr>
        <w:t xml:space="preserve"> </w:t>
      </w:r>
      <w:r w:rsidRPr="00330F6A">
        <w:rPr>
          <w:rFonts w:eastAsia="MS Mincho"/>
          <w:b/>
          <w:lang w:eastAsia="ja-JP"/>
        </w:rPr>
        <w:t>belge</w:t>
      </w:r>
      <w:r w:rsidRPr="00330F6A">
        <w:rPr>
          <w:rFonts w:eastAsia="MS Mincho"/>
          <w:bCs/>
          <w:lang w:eastAsia="ja-JP"/>
        </w:rPr>
        <w:t xml:space="preserve"> verilmek istenirse kaynakçadan sonra sunulmalıdır. Kaynakçadan sonra yeni bir sayfada başlık olarak Ek yazılmalıdır. Bu başlık Times New Roman, 12 punto, 1,5 satır aralığında sola yaslı ve kalın olmalıdır. Metin içerisinde eke atıfta bulunulmalıdır. Örneğin “Geçerlik ve güvenirlik çalışması yapılan ölçeğe </w:t>
      </w:r>
      <w:proofErr w:type="spellStart"/>
      <w:r w:rsidRPr="00330F6A">
        <w:rPr>
          <w:rFonts w:eastAsia="MS Mincho"/>
          <w:bCs/>
          <w:lang w:eastAsia="ja-JP"/>
        </w:rPr>
        <w:t>Ek’te</w:t>
      </w:r>
      <w:proofErr w:type="spellEnd"/>
      <w:r w:rsidRPr="00330F6A">
        <w:rPr>
          <w:rFonts w:eastAsia="MS Mincho"/>
          <w:bCs/>
          <w:lang w:eastAsia="ja-JP"/>
        </w:rPr>
        <w:t xml:space="preserve"> yer verilmiştir” gibi atıflar metin içerisinde bulunmalıdır. Ek belgede yazarların kimliğini deşifre edecek herhangi bir bilgi bulunmamalıdır.</w:t>
      </w:r>
    </w:p>
    <w:p w14:paraId="4A3A3B8C" w14:textId="7C76B477" w:rsidR="008669D5" w:rsidRPr="00330F6A" w:rsidRDefault="008669D5" w:rsidP="00330F6A">
      <w:pPr>
        <w:pStyle w:val="Balk1"/>
        <w:spacing w:before="0" w:line="360" w:lineRule="auto"/>
        <w:rPr>
          <w:rFonts w:ascii="Times New Roman" w:hAnsi="Times New Roman" w:cs="Times New Roman"/>
          <w:b/>
          <w:bCs/>
          <w:color w:val="FF0000"/>
          <w:sz w:val="24"/>
          <w:szCs w:val="24"/>
          <w:lang w:eastAsia="ja-JP"/>
        </w:rPr>
      </w:pPr>
      <w:bookmarkStart w:id="14" w:name="_Toc128386304"/>
      <w:r w:rsidRPr="00330F6A">
        <w:rPr>
          <w:rFonts w:ascii="Times New Roman" w:hAnsi="Times New Roman" w:cs="Times New Roman"/>
          <w:b/>
          <w:bCs/>
          <w:color w:val="FF0000"/>
          <w:sz w:val="24"/>
          <w:szCs w:val="24"/>
          <w:lang w:eastAsia="ja-JP"/>
        </w:rPr>
        <w:t>Makalenin Yüklenmesi Sürecinde Dikkat Edilmesi Gerekenler</w:t>
      </w:r>
      <w:bookmarkEnd w:id="14"/>
    </w:p>
    <w:p w14:paraId="2BB7EE35" w14:textId="7D611B20" w:rsidR="008669D5" w:rsidRPr="00330F6A" w:rsidRDefault="008669D5" w:rsidP="00330F6A">
      <w:pPr>
        <w:pStyle w:val="NormalWeb"/>
        <w:shd w:val="clear" w:color="auto" w:fill="FFFFFF"/>
        <w:spacing w:before="0" w:beforeAutospacing="0" w:after="0" w:afterAutospacing="0" w:line="360" w:lineRule="auto"/>
        <w:ind w:firstLine="708"/>
        <w:jc w:val="both"/>
        <w:rPr>
          <w:rFonts w:eastAsia="MS Mincho"/>
          <w:bCs/>
          <w:color w:val="000000" w:themeColor="text1"/>
          <w:lang w:eastAsia="ja-JP"/>
        </w:rPr>
      </w:pPr>
      <w:r w:rsidRPr="00330F6A">
        <w:rPr>
          <w:rFonts w:eastAsia="MS Mincho"/>
          <w:bCs/>
          <w:color w:val="000000" w:themeColor="text1"/>
          <w:lang w:eastAsia="ja-JP"/>
        </w:rPr>
        <w:t xml:space="preserve">Makale yükleme sürecinde aşağıdaki </w:t>
      </w:r>
      <w:r w:rsidR="00160122" w:rsidRPr="00330F6A">
        <w:rPr>
          <w:rFonts w:eastAsia="MS Mincho"/>
          <w:bCs/>
          <w:color w:val="000000" w:themeColor="text1"/>
          <w:lang w:eastAsia="ja-JP"/>
        </w:rPr>
        <w:t>belgelerin tamamının olmasına</w:t>
      </w:r>
      <w:r w:rsidRPr="00330F6A">
        <w:rPr>
          <w:rFonts w:eastAsia="MS Mincho"/>
          <w:bCs/>
          <w:color w:val="000000" w:themeColor="text1"/>
          <w:lang w:eastAsia="ja-JP"/>
        </w:rPr>
        <w:t xml:space="preserve"> dikkat edilmesi rica olunur:</w:t>
      </w:r>
    </w:p>
    <w:p w14:paraId="447931B4" w14:textId="4F5D685E" w:rsidR="00160122" w:rsidRPr="00330F6A" w:rsidRDefault="008669D5" w:rsidP="00330F6A">
      <w:pPr>
        <w:pStyle w:val="NormalWeb"/>
        <w:numPr>
          <w:ilvl w:val="0"/>
          <w:numId w:val="25"/>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
          <w:lang w:eastAsia="ja-JP"/>
        </w:rPr>
        <w:t>Başlık sayfası</w:t>
      </w:r>
      <w:r w:rsidR="00160122" w:rsidRPr="00330F6A">
        <w:rPr>
          <w:rFonts w:eastAsia="MS Mincho"/>
          <w:b/>
          <w:lang w:eastAsia="ja-JP"/>
        </w:rPr>
        <w:t xml:space="preserve"> </w:t>
      </w:r>
      <w:r w:rsidR="00160122" w:rsidRPr="00330F6A">
        <w:rPr>
          <w:rFonts w:eastAsia="MS Mincho"/>
          <w:bCs/>
          <w:lang w:eastAsia="ja-JP"/>
        </w:rPr>
        <w:t>ayrı bir Microsoft Word belgesi olarak</w:t>
      </w:r>
      <w:r w:rsidRPr="00330F6A">
        <w:rPr>
          <w:rFonts w:eastAsia="MS Mincho"/>
          <w:bCs/>
          <w:lang w:eastAsia="ja-JP"/>
        </w:rPr>
        <w:t xml:space="preserve"> hazır olmalıdır.</w:t>
      </w:r>
      <w:r w:rsidR="00AC6AAC" w:rsidRPr="00330F6A">
        <w:rPr>
          <w:rFonts w:eastAsia="MS Mincho"/>
          <w:bCs/>
          <w:lang w:eastAsia="ja-JP"/>
        </w:rPr>
        <w:t xml:space="preserve"> Başlık sayfasında tüm metin Times New Roman, 12 punto, 1,5 satır </w:t>
      </w:r>
      <w:r w:rsidR="00AC6AAC" w:rsidRPr="00330F6A">
        <w:rPr>
          <w:rFonts w:eastAsia="MS Mincho"/>
          <w:bCs/>
          <w:color w:val="000000" w:themeColor="text1"/>
          <w:lang w:eastAsia="ja-JP"/>
        </w:rPr>
        <w:t>aralığı ile yazılmalıdır. Örnek başlık sayfası dergimiz yazım kuralları sayfasında yer almaktadır.</w:t>
      </w:r>
      <w:r w:rsidR="00160122" w:rsidRPr="00330F6A">
        <w:rPr>
          <w:rFonts w:eastAsia="MS Mincho"/>
          <w:bCs/>
          <w:color w:val="000000" w:themeColor="text1"/>
          <w:lang w:eastAsia="ja-JP"/>
        </w:rPr>
        <w:t xml:space="preserve"> Bu belge “</w:t>
      </w:r>
      <w:proofErr w:type="spellStart"/>
      <w:r w:rsidR="00160122" w:rsidRPr="00330F6A">
        <w:rPr>
          <w:rFonts w:eastAsia="MS Mincho"/>
          <w:bCs/>
          <w:color w:val="000000" w:themeColor="text1"/>
          <w:lang w:eastAsia="ja-JP"/>
        </w:rPr>
        <w:t>Başlık_Sayfası</w:t>
      </w:r>
      <w:proofErr w:type="spellEnd"/>
      <w:r w:rsidR="00160122" w:rsidRPr="00330F6A">
        <w:rPr>
          <w:rFonts w:eastAsia="MS Mincho"/>
          <w:bCs/>
          <w:color w:val="000000" w:themeColor="text1"/>
          <w:lang w:eastAsia="ja-JP"/>
        </w:rPr>
        <w:t>” olarak isimlendirilmelidir.</w:t>
      </w:r>
    </w:p>
    <w:p w14:paraId="379F32A8" w14:textId="2FB11F43" w:rsidR="00160122" w:rsidRPr="00330F6A" w:rsidRDefault="00160122" w:rsidP="00330F6A">
      <w:pPr>
        <w:pStyle w:val="NormalWeb"/>
        <w:numPr>
          <w:ilvl w:val="0"/>
          <w:numId w:val="25"/>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b/>
          <w:bCs/>
          <w:color w:val="000000" w:themeColor="text1"/>
        </w:rPr>
        <w:t>Ön yazı</w:t>
      </w:r>
      <w:r w:rsidRPr="00330F6A">
        <w:rPr>
          <w:color w:val="000000" w:themeColor="text1"/>
        </w:rPr>
        <w:t xml:space="preserve"> </w:t>
      </w:r>
      <w:r w:rsidRPr="00330F6A">
        <w:rPr>
          <w:rFonts w:eastAsia="MS Mincho"/>
          <w:bCs/>
          <w:color w:val="000000" w:themeColor="text1"/>
          <w:lang w:eastAsia="ja-JP"/>
        </w:rPr>
        <w:t xml:space="preserve">ayrı bir Microsoft Word belgesi olarak hazır olmalıdır. </w:t>
      </w:r>
      <w:r w:rsidRPr="00330F6A">
        <w:rPr>
          <w:color w:val="000000" w:themeColor="text1"/>
        </w:rPr>
        <w:t xml:space="preserve">Ön yazı belgesinin en fazla iki sayfa olması beklenmektedir. </w:t>
      </w:r>
      <w:r w:rsidRPr="00330F6A">
        <w:rPr>
          <w:rFonts w:eastAsia="MS Mincho"/>
          <w:bCs/>
          <w:color w:val="000000" w:themeColor="text1"/>
          <w:lang w:eastAsia="ja-JP"/>
        </w:rPr>
        <w:t xml:space="preserve">Örnek ön yazı belgesi dergimiz yazım kuralları sayfasında yer almaktadır. </w:t>
      </w:r>
      <w:r w:rsidRPr="00330F6A">
        <w:rPr>
          <w:color w:val="000000" w:themeColor="text1"/>
        </w:rPr>
        <w:t xml:space="preserve">Ön yazının nasıl yazıldığına ilişkin ayrıntılı bilgi için lütfen araştırma yapınız. </w:t>
      </w:r>
      <w:r w:rsidRPr="00330F6A">
        <w:rPr>
          <w:rFonts w:eastAsia="MS Mincho"/>
          <w:bCs/>
          <w:color w:val="000000" w:themeColor="text1"/>
          <w:lang w:eastAsia="ja-JP"/>
        </w:rPr>
        <w:t>Bu belge “</w:t>
      </w:r>
      <w:proofErr w:type="spellStart"/>
      <w:r w:rsidRPr="00330F6A">
        <w:rPr>
          <w:rFonts w:eastAsia="MS Mincho"/>
          <w:bCs/>
          <w:color w:val="000000" w:themeColor="text1"/>
          <w:lang w:eastAsia="ja-JP"/>
        </w:rPr>
        <w:t>Ön_Yazı</w:t>
      </w:r>
      <w:proofErr w:type="spellEnd"/>
      <w:r w:rsidRPr="00330F6A">
        <w:rPr>
          <w:rFonts w:eastAsia="MS Mincho"/>
          <w:bCs/>
          <w:color w:val="000000" w:themeColor="text1"/>
          <w:lang w:eastAsia="ja-JP"/>
        </w:rPr>
        <w:t>” olarak isimlendirilmelidir.</w:t>
      </w:r>
    </w:p>
    <w:p w14:paraId="39090B02" w14:textId="67231705" w:rsidR="00160122" w:rsidRPr="00330F6A" w:rsidRDefault="00160122" w:rsidP="00330F6A">
      <w:pPr>
        <w:pStyle w:val="NormalWeb"/>
        <w:numPr>
          <w:ilvl w:val="0"/>
          <w:numId w:val="25"/>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b/>
          <w:bCs/>
          <w:color w:val="000000" w:themeColor="text1"/>
        </w:rPr>
        <w:lastRenderedPageBreak/>
        <w:t xml:space="preserve">Etik Kurul Onay Belgesi </w:t>
      </w:r>
      <w:r w:rsidRPr="00330F6A">
        <w:rPr>
          <w:rFonts w:eastAsia="MS Mincho"/>
          <w:bCs/>
          <w:lang w:eastAsia="ja-JP"/>
        </w:rPr>
        <w:t xml:space="preserve">ayrı bir Microsoft Word ya da PDF belgesi olarak hazır olmalıdır. </w:t>
      </w:r>
      <w:r w:rsidR="00D13AEB" w:rsidRPr="00330F6A">
        <w:rPr>
          <w:rFonts w:eastAsia="MS Mincho"/>
          <w:bCs/>
          <w:lang w:eastAsia="ja-JP"/>
        </w:rPr>
        <w:t xml:space="preserve">Bu belge etik kurul izni gerektiren çalışmalar için geçerlidir. </w:t>
      </w:r>
      <w:r w:rsidR="00D13AEB" w:rsidRPr="00330F6A">
        <w:rPr>
          <w:rFonts w:eastAsia="MS Mincho"/>
          <w:bCs/>
          <w:color w:val="000000" w:themeColor="text1"/>
          <w:lang w:eastAsia="ja-JP"/>
        </w:rPr>
        <w:t>Bu belge “</w:t>
      </w:r>
      <w:proofErr w:type="spellStart"/>
      <w:r w:rsidR="00D13AEB" w:rsidRPr="00330F6A">
        <w:rPr>
          <w:rFonts w:eastAsia="MS Mincho"/>
          <w:bCs/>
          <w:color w:val="000000" w:themeColor="text1"/>
          <w:lang w:eastAsia="ja-JP"/>
        </w:rPr>
        <w:t>Etik_Kurul_Onay_Belgesi</w:t>
      </w:r>
      <w:proofErr w:type="spellEnd"/>
      <w:r w:rsidR="00D13AEB" w:rsidRPr="00330F6A">
        <w:rPr>
          <w:rFonts w:eastAsia="MS Mincho"/>
          <w:bCs/>
          <w:color w:val="000000" w:themeColor="text1"/>
          <w:lang w:eastAsia="ja-JP"/>
        </w:rPr>
        <w:t>” olarak isimlendirilmelidir.</w:t>
      </w:r>
    </w:p>
    <w:p w14:paraId="336F2C7F" w14:textId="16CF41B1" w:rsidR="00160122" w:rsidRPr="00330F6A" w:rsidRDefault="00160122" w:rsidP="00330F6A">
      <w:pPr>
        <w:pStyle w:val="NormalWeb"/>
        <w:numPr>
          <w:ilvl w:val="0"/>
          <w:numId w:val="25"/>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b/>
          <w:bCs/>
          <w:color w:val="000000" w:themeColor="text1"/>
        </w:rPr>
        <w:t xml:space="preserve">Telif Hakkı Devri Formu </w:t>
      </w:r>
      <w:r w:rsidRPr="00330F6A">
        <w:rPr>
          <w:rFonts w:eastAsia="MS Mincho"/>
          <w:bCs/>
          <w:lang w:eastAsia="ja-JP"/>
        </w:rPr>
        <w:t xml:space="preserve">ayrı bir Microsoft Word ya da PDF belgesi olarak hazır olmalıdır. </w:t>
      </w:r>
      <w:r w:rsidRPr="00330F6A">
        <w:rPr>
          <w:rFonts w:eastAsia="MS Mincho"/>
          <w:bCs/>
          <w:color w:val="000000" w:themeColor="text1"/>
          <w:lang w:eastAsia="ja-JP"/>
        </w:rPr>
        <w:t>Bu form tüm araştırmacılar tarafından imzalanmalıdır.</w:t>
      </w:r>
      <w:r w:rsidR="00D13AEB" w:rsidRPr="00330F6A">
        <w:rPr>
          <w:rFonts w:eastAsia="MS Mincho"/>
          <w:bCs/>
          <w:color w:val="000000" w:themeColor="text1"/>
          <w:lang w:eastAsia="ja-JP"/>
        </w:rPr>
        <w:t xml:space="preserve"> Bu belge “</w:t>
      </w:r>
      <w:proofErr w:type="spellStart"/>
      <w:r w:rsidR="00D13AEB" w:rsidRPr="00330F6A">
        <w:rPr>
          <w:rFonts w:eastAsia="MS Mincho"/>
          <w:bCs/>
          <w:color w:val="000000" w:themeColor="text1"/>
          <w:lang w:eastAsia="ja-JP"/>
        </w:rPr>
        <w:t>Telif_Hakkı_Devir_Formu</w:t>
      </w:r>
      <w:proofErr w:type="spellEnd"/>
      <w:r w:rsidR="00D13AEB" w:rsidRPr="00330F6A">
        <w:rPr>
          <w:rFonts w:eastAsia="MS Mincho"/>
          <w:bCs/>
          <w:color w:val="000000" w:themeColor="text1"/>
          <w:lang w:eastAsia="ja-JP"/>
        </w:rPr>
        <w:t>” olarak isimlendirilmelidir.</w:t>
      </w:r>
    </w:p>
    <w:p w14:paraId="1DA3E459" w14:textId="3641B794" w:rsidR="00706EE6" w:rsidRPr="00330F6A" w:rsidRDefault="00160122" w:rsidP="00330F6A">
      <w:pPr>
        <w:pStyle w:val="NormalWeb"/>
        <w:numPr>
          <w:ilvl w:val="0"/>
          <w:numId w:val="24"/>
        </w:numPr>
        <w:shd w:val="clear" w:color="auto" w:fill="FFFFFF"/>
        <w:spacing w:before="0" w:beforeAutospacing="0" w:after="0" w:afterAutospacing="0" w:line="360" w:lineRule="auto"/>
        <w:ind w:left="1134"/>
        <w:jc w:val="both"/>
        <w:rPr>
          <w:rFonts w:eastAsia="MS Mincho"/>
          <w:bCs/>
          <w:color w:val="000000" w:themeColor="text1"/>
          <w:lang w:eastAsia="ja-JP"/>
        </w:rPr>
      </w:pPr>
      <w:r w:rsidRPr="00330F6A">
        <w:rPr>
          <w:rFonts w:eastAsia="MS Mincho"/>
          <w:b/>
          <w:color w:val="000000" w:themeColor="text1"/>
          <w:lang w:eastAsia="ja-JP"/>
        </w:rPr>
        <w:t>Makale</w:t>
      </w:r>
      <w:r w:rsidRPr="00330F6A">
        <w:rPr>
          <w:rFonts w:eastAsia="MS Mincho"/>
          <w:bCs/>
          <w:color w:val="000000" w:themeColor="text1"/>
          <w:lang w:eastAsia="ja-JP"/>
        </w:rPr>
        <w:t xml:space="preserve"> </w:t>
      </w:r>
      <w:r w:rsidRPr="00330F6A">
        <w:rPr>
          <w:rFonts w:eastAsia="MS Mincho"/>
          <w:b/>
          <w:color w:val="000000" w:themeColor="text1"/>
          <w:lang w:eastAsia="ja-JP"/>
        </w:rPr>
        <w:t>metni</w:t>
      </w:r>
      <w:r w:rsidRPr="00330F6A">
        <w:rPr>
          <w:rFonts w:eastAsia="MS Mincho"/>
          <w:bCs/>
          <w:color w:val="000000" w:themeColor="text1"/>
          <w:lang w:eastAsia="ja-JP"/>
        </w:rPr>
        <w:t xml:space="preserve"> </w:t>
      </w:r>
      <w:r w:rsidRPr="00330F6A">
        <w:rPr>
          <w:rFonts w:eastAsia="MS Mincho"/>
          <w:bCs/>
          <w:lang w:eastAsia="ja-JP"/>
        </w:rPr>
        <w:t>ayrı bir Microsoft Word belgesi olarak hazır olmalıdır. Kelime sayısı metin için (öz/</w:t>
      </w:r>
      <w:r w:rsidRPr="00330F6A">
        <w:rPr>
          <w:rFonts w:eastAsia="MS Mincho"/>
          <w:bCs/>
          <w:lang w:val="en-US" w:eastAsia="ja-JP"/>
        </w:rPr>
        <w:t>abstract</w:t>
      </w:r>
      <w:r w:rsidRPr="00330F6A">
        <w:rPr>
          <w:rFonts w:eastAsia="MS Mincho"/>
          <w:bCs/>
          <w:lang w:eastAsia="ja-JP"/>
        </w:rPr>
        <w:t xml:space="preserve">, şekil ve tablolar, kaynakça kısımları haricinde) araştırma makalelerinde 5000, derlemelerde 3000, olgu sunumlarında 2000 kelimeyi geçmemelidir. Yazarların kimlik bilgileri deşifre edecek herhangi bir bilgi bulunmamalıdır. </w:t>
      </w:r>
      <w:r w:rsidRPr="00330F6A">
        <w:rPr>
          <w:rFonts w:eastAsia="MS Mincho"/>
          <w:bCs/>
          <w:color w:val="000000" w:themeColor="text1"/>
          <w:lang w:eastAsia="ja-JP"/>
        </w:rPr>
        <w:t xml:space="preserve">Bu belge </w:t>
      </w:r>
      <w:r w:rsidR="003575BB" w:rsidRPr="00330F6A">
        <w:rPr>
          <w:rFonts w:eastAsia="MS Mincho"/>
          <w:bCs/>
          <w:color w:val="000000" w:themeColor="text1"/>
          <w:lang w:eastAsia="ja-JP"/>
        </w:rPr>
        <w:t>makalenin başlığı yazılarak (</w:t>
      </w:r>
      <w:r w:rsidRPr="00330F6A">
        <w:rPr>
          <w:rFonts w:eastAsia="MS Mincho"/>
          <w:bCs/>
          <w:color w:val="000000" w:themeColor="text1"/>
          <w:lang w:eastAsia="ja-JP"/>
        </w:rPr>
        <w:t>“</w:t>
      </w:r>
      <w:proofErr w:type="spellStart"/>
      <w:r w:rsidRPr="00330F6A">
        <w:rPr>
          <w:rFonts w:eastAsia="MS Mincho"/>
          <w:bCs/>
          <w:color w:val="000000" w:themeColor="text1"/>
          <w:lang w:eastAsia="ja-JP"/>
        </w:rPr>
        <w:t>Makale</w:t>
      </w:r>
      <w:r w:rsidR="00D13AEB" w:rsidRPr="00330F6A">
        <w:rPr>
          <w:rFonts w:eastAsia="MS Mincho"/>
          <w:bCs/>
          <w:color w:val="000000" w:themeColor="text1"/>
          <w:lang w:eastAsia="ja-JP"/>
        </w:rPr>
        <w:t>nin_</w:t>
      </w:r>
      <w:r w:rsidR="003575BB" w:rsidRPr="00330F6A">
        <w:rPr>
          <w:rFonts w:eastAsia="MS Mincho"/>
          <w:bCs/>
          <w:color w:val="000000" w:themeColor="text1"/>
          <w:lang w:eastAsia="ja-JP"/>
        </w:rPr>
        <w:t>Başlığı_Yazılmalıdır</w:t>
      </w:r>
      <w:proofErr w:type="spellEnd"/>
      <w:r w:rsidRPr="00330F6A">
        <w:rPr>
          <w:rFonts w:eastAsia="MS Mincho"/>
          <w:bCs/>
          <w:color w:val="000000" w:themeColor="text1"/>
          <w:lang w:eastAsia="ja-JP"/>
        </w:rPr>
        <w:t>”</w:t>
      </w:r>
      <w:r w:rsidR="003575BB" w:rsidRPr="00330F6A">
        <w:rPr>
          <w:rFonts w:eastAsia="MS Mincho"/>
          <w:bCs/>
          <w:color w:val="000000" w:themeColor="text1"/>
          <w:lang w:eastAsia="ja-JP"/>
        </w:rPr>
        <w:t>)</w:t>
      </w:r>
      <w:r w:rsidRPr="00330F6A">
        <w:rPr>
          <w:rFonts w:eastAsia="MS Mincho"/>
          <w:bCs/>
          <w:color w:val="000000" w:themeColor="text1"/>
          <w:lang w:eastAsia="ja-JP"/>
        </w:rPr>
        <w:t xml:space="preserve"> isimlendirilmelidir</w:t>
      </w:r>
    </w:p>
    <w:sectPr w:rsidR="00706EE6" w:rsidRPr="00330F6A" w:rsidSect="007143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4017" w14:textId="77777777" w:rsidR="009170DB" w:rsidRDefault="009170DB" w:rsidP="008F491D">
      <w:pPr>
        <w:spacing w:after="0" w:line="240" w:lineRule="auto"/>
      </w:pPr>
      <w:r>
        <w:separator/>
      </w:r>
    </w:p>
  </w:endnote>
  <w:endnote w:type="continuationSeparator" w:id="0">
    <w:p w14:paraId="43DF7874" w14:textId="77777777" w:rsidR="009170DB" w:rsidRDefault="009170DB" w:rsidP="008F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PMincho">
    <w:panose1 w:val="02020600040205080304"/>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422A" w14:textId="77777777" w:rsidR="000E0BB5" w:rsidRDefault="000E0BB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2575"/>
      <w:docPartObj>
        <w:docPartGallery w:val="Page Numbers (Bottom of Page)"/>
        <w:docPartUnique/>
      </w:docPartObj>
    </w:sdtPr>
    <w:sdtContent>
      <w:p w14:paraId="35067261" w14:textId="163B62C3" w:rsidR="00725485" w:rsidRDefault="00A76F18" w:rsidP="00A76F18">
        <w:pPr>
          <w:pStyle w:val="AltBilgi"/>
          <w:tabs>
            <w:tab w:val="left" w:pos="2377"/>
          </w:tabs>
        </w:pPr>
        <w:r>
          <w:tab/>
        </w:r>
        <w:r>
          <w:tab/>
        </w:r>
        <w:r>
          <w:tab/>
        </w:r>
        <w:r w:rsidR="00DE09E9" w:rsidRPr="000C1A21">
          <w:rPr>
            <w:rFonts w:ascii="Times New Roman" w:hAnsi="Times New Roman" w:cs="Times New Roman"/>
          </w:rPr>
          <w:fldChar w:fldCharType="begin"/>
        </w:r>
        <w:r w:rsidR="00DE09E9" w:rsidRPr="000C1A21">
          <w:rPr>
            <w:rFonts w:ascii="Times New Roman" w:hAnsi="Times New Roman" w:cs="Times New Roman"/>
          </w:rPr>
          <w:instrText xml:space="preserve"> PAGE   \* MERGEFORMAT </w:instrText>
        </w:r>
        <w:r w:rsidR="00DE09E9" w:rsidRPr="000C1A21">
          <w:rPr>
            <w:rFonts w:ascii="Times New Roman" w:hAnsi="Times New Roman" w:cs="Times New Roman"/>
          </w:rPr>
          <w:fldChar w:fldCharType="separate"/>
        </w:r>
        <w:r w:rsidR="00870926">
          <w:rPr>
            <w:rFonts w:ascii="Times New Roman" w:hAnsi="Times New Roman" w:cs="Times New Roman"/>
            <w:noProof/>
          </w:rPr>
          <w:t>5</w:t>
        </w:r>
        <w:r w:rsidR="00DE09E9" w:rsidRPr="000C1A21">
          <w:rPr>
            <w:rFonts w:ascii="Times New Roman" w:hAnsi="Times New Roman" w:cs="Times New Roman"/>
            <w:noProof/>
          </w:rPr>
          <w:fldChar w:fldCharType="end"/>
        </w:r>
      </w:p>
    </w:sdtContent>
  </w:sdt>
  <w:p w14:paraId="535EB087" w14:textId="77777777" w:rsidR="00725485" w:rsidRDefault="007254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BA8A" w14:textId="77777777" w:rsidR="000E0BB5" w:rsidRDefault="000E0B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ADE2" w14:textId="77777777" w:rsidR="009170DB" w:rsidRDefault="009170DB" w:rsidP="008F491D">
      <w:pPr>
        <w:spacing w:after="0" w:line="240" w:lineRule="auto"/>
      </w:pPr>
      <w:r>
        <w:separator/>
      </w:r>
    </w:p>
  </w:footnote>
  <w:footnote w:type="continuationSeparator" w:id="0">
    <w:p w14:paraId="725C7A4E" w14:textId="77777777" w:rsidR="009170DB" w:rsidRDefault="009170DB" w:rsidP="008F4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20F8" w14:textId="77777777" w:rsidR="000E0BB5" w:rsidRDefault="000E0BB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432" w14:textId="408CF5C0" w:rsidR="00245E79" w:rsidRDefault="00245E79" w:rsidP="00245E79">
    <w:pPr>
      <w:shd w:val="clear" w:color="auto" w:fill="FFFFFF"/>
      <w:spacing w:after="0" w:line="360" w:lineRule="auto"/>
      <w:jc w:val="center"/>
      <w:rPr>
        <w:rFonts w:ascii="Times New Roman" w:eastAsia="MS Mincho" w:hAnsi="Times New Roman" w:cs="Times New Roman"/>
        <w:b/>
        <w:bCs/>
        <w:sz w:val="24"/>
        <w:lang w:eastAsia="ja-JP"/>
      </w:rPr>
    </w:pPr>
    <w:r>
      <w:rPr>
        <w:noProof/>
      </w:rPr>
      <w:drawing>
        <wp:inline distT="0" distB="0" distL="0" distR="0" wp14:anchorId="36AF67F1" wp14:editId="682C8A69">
          <wp:extent cx="321980" cy="474133"/>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343505" cy="505830"/>
                  </a:xfrm>
                  <a:prstGeom prst="rect">
                    <a:avLst/>
                  </a:prstGeom>
                </pic:spPr>
              </pic:pic>
            </a:graphicData>
          </a:graphic>
        </wp:inline>
      </w:drawing>
    </w:r>
    <w:r>
      <w:t xml:space="preserve">      </w:t>
    </w:r>
    <w:r w:rsidRPr="000C1A21">
      <w:rPr>
        <w:rFonts w:ascii="Times New Roman" w:eastAsia="MS Mincho" w:hAnsi="Times New Roman" w:cs="Times New Roman"/>
        <w:b/>
        <w:bCs/>
        <w:sz w:val="24"/>
        <w:lang w:eastAsia="ja-JP"/>
      </w:rPr>
      <w:t>Hacettepe Üniversitesi Sağlık Bilimleri Fakültesi Dergisi Yazar Rehberi</w:t>
    </w:r>
    <w:r>
      <w:rPr>
        <w:rFonts w:ascii="Times New Roman" w:eastAsia="MS Mincho" w:hAnsi="Times New Roman" w:cs="Times New Roman"/>
        <w:b/>
        <w:bCs/>
        <w:sz w:val="24"/>
        <w:lang w:eastAsia="ja-JP"/>
      </w:rPr>
      <w:t xml:space="preserve">      </w:t>
    </w:r>
    <w:r>
      <w:rPr>
        <w:noProof/>
      </w:rPr>
      <w:drawing>
        <wp:inline distT="0" distB="0" distL="0" distR="0" wp14:anchorId="2C042D73" wp14:editId="3750531E">
          <wp:extent cx="321980" cy="474133"/>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343505" cy="505830"/>
                  </a:xfrm>
                  <a:prstGeom prst="rect">
                    <a:avLst/>
                  </a:prstGeom>
                </pic:spPr>
              </pic:pic>
            </a:graphicData>
          </a:graphic>
        </wp:inline>
      </w:drawing>
    </w:r>
  </w:p>
  <w:p w14:paraId="7464327E" w14:textId="024FB23B" w:rsidR="00245E79" w:rsidRDefault="00245E7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29AF" w14:textId="77777777" w:rsidR="000E0BB5" w:rsidRDefault="000E0B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A38"/>
    <w:multiLevelType w:val="hybridMultilevel"/>
    <w:tmpl w:val="552CF622"/>
    <w:lvl w:ilvl="0" w:tplc="18389E2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EB5809"/>
    <w:multiLevelType w:val="hybridMultilevel"/>
    <w:tmpl w:val="38B254F0"/>
    <w:lvl w:ilvl="0" w:tplc="87D6C7C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912521"/>
    <w:multiLevelType w:val="hybridMultilevel"/>
    <w:tmpl w:val="52D89EA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0D1210C2"/>
    <w:multiLevelType w:val="multilevel"/>
    <w:tmpl w:val="11D20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42A98"/>
    <w:multiLevelType w:val="hybridMultilevel"/>
    <w:tmpl w:val="9468C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275E00"/>
    <w:multiLevelType w:val="hybridMultilevel"/>
    <w:tmpl w:val="6E341CEC"/>
    <w:lvl w:ilvl="0" w:tplc="87D6C7C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1E6925"/>
    <w:multiLevelType w:val="hybridMultilevel"/>
    <w:tmpl w:val="20D62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012E9F"/>
    <w:multiLevelType w:val="hybridMultilevel"/>
    <w:tmpl w:val="8DDE0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544596"/>
    <w:multiLevelType w:val="hybridMultilevel"/>
    <w:tmpl w:val="985A484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23DB5341"/>
    <w:multiLevelType w:val="hybridMultilevel"/>
    <w:tmpl w:val="7054D17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0" w15:restartNumberingAfterBreak="0">
    <w:nsid w:val="24DA6B0F"/>
    <w:multiLevelType w:val="hybridMultilevel"/>
    <w:tmpl w:val="F5CC2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2C427C"/>
    <w:multiLevelType w:val="hybridMultilevel"/>
    <w:tmpl w:val="E5C8E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5B1D55"/>
    <w:multiLevelType w:val="hybridMultilevel"/>
    <w:tmpl w:val="0EDC4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6E58B4"/>
    <w:multiLevelType w:val="hybridMultilevel"/>
    <w:tmpl w:val="9D8807A8"/>
    <w:lvl w:ilvl="0" w:tplc="87D6C7C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AB0D61"/>
    <w:multiLevelType w:val="hybridMultilevel"/>
    <w:tmpl w:val="F2AEA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DD06BC"/>
    <w:multiLevelType w:val="hybridMultilevel"/>
    <w:tmpl w:val="5A8052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ED6268"/>
    <w:multiLevelType w:val="hybridMultilevel"/>
    <w:tmpl w:val="A52C025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C446405"/>
    <w:multiLevelType w:val="hybridMultilevel"/>
    <w:tmpl w:val="C0C01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01F5AB8"/>
    <w:multiLevelType w:val="hybridMultilevel"/>
    <w:tmpl w:val="11C88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884B68"/>
    <w:multiLevelType w:val="hybridMultilevel"/>
    <w:tmpl w:val="0E5EA5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32900843"/>
    <w:multiLevelType w:val="hybridMultilevel"/>
    <w:tmpl w:val="5A365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5F37C42"/>
    <w:multiLevelType w:val="hybridMultilevel"/>
    <w:tmpl w:val="6DA27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8C5F6D"/>
    <w:multiLevelType w:val="hybridMultilevel"/>
    <w:tmpl w:val="76DEC3E6"/>
    <w:lvl w:ilvl="0" w:tplc="CD48DA04">
      <w:start w:val="1"/>
      <w:numFmt w:val="decimal"/>
      <w:lvlText w:val="%1."/>
      <w:lvlJc w:val="left"/>
      <w:pPr>
        <w:ind w:left="1068" w:hanging="360"/>
      </w:pPr>
      <w:rPr>
        <w:rFonts w:eastAsia="MS PMincho" w:hint="default"/>
        <w:b w:val="0"/>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44941AB3"/>
    <w:multiLevelType w:val="hybridMultilevel"/>
    <w:tmpl w:val="14741DA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48D30D79"/>
    <w:multiLevelType w:val="hybridMultilevel"/>
    <w:tmpl w:val="00540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D126FF8"/>
    <w:multiLevelType w:val="hybridMultilevel"/>
    <w:tmpl w:val="B0CE6518"/>
    <w:lvl w:ilvl="0" w:tplc="753A979A">
      <w:numFmt w:val="bullet"/>
      <w:lvlText w:val="・"/>
      <w:lvlJc w:val="left"/>
      <w:pPr>
        <w:tabs>
          <w:tab w:val="num" w:pos="360"/>
        </w:tabs>
        <w:ind w:left="360" w:hanging="360"/>
      </w:pPr>
      <w:rPr>
        <w:rFonts w:hAnsi="MS Mincho"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357AFC"/>
    <w:multiLevelType w:val="hybridMultilevel"/>
    <w:tmpl w:val="A0A2DDB4"/>
    <w:lvl w:ilvl="0" w:tplc="22045C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160E4"/>
    <w:multiLevelType w:val="hybridMultilevel"/>
    <w:tmpl w:val="A1887E4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8" w15:restartNumberingAfterBreak="0">
    <w:nsid w:val="52D50CBB"/>
    <w:multiLevelType w:val="multilevel"/>
    <w:tmpl w:val="0896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6F1914"/>
    <w:multiLevelType w:val="hybridMultilevel"/>
    <w:tmpl w:val="4000BFD4"/>
    <w:lvl w:ilvl="0" w:tplc="A10025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E1556"/>
    <w:multiLevelType w:val="hybridMultilevel"/>
    <w:tmpl w:val="4844CB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15:restartNumberingAfterBreak="0">
    <w:nsid w:val="6ECB2A01"/>
    <w:multiLevelType w:val="hybridMultilevel"/>
    <w:tmpl w:val="404AA9E2"/>
    <w:lvl w:ilvl="0" w:tplc="041F0001">
      <w:start w:val="1"/>
      <w:numFmt w:val="bullet"/>
      <w:lvlText w:val=""/>
      <w:lvlJc w:val="left"/>
      <w:pPr>
        <w:ind w:left="1134" w:hanging="360"/>
      </w:pPr>
      <w:rPr>
        <w:rFonts w:ascii="Symbol" w:hAnsi="Symbol" w:hint="default"/>
      </w:rPr>
    </w:lvl>
    <w:lvl w:ilvl="1" w:tplc="041F0003" w:tentative="1">
      <w:start w:val="1"/>
      <w:numFmt w:val="bullet"/>
      <w:lvlText w:val="o"/>
      <w:lvlJc w:val="left"/>
      <w:pPr>
        <w:ind w:left="1854" w:hanging="360"/>
      </w:pPr>
      <w:rPr>
        <w:rFonts w:ascii="Courier New" w:hAnsi="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32" w15:restartNumberingAfterBreak="0">
    <w:nsid w:val="77D036A9"/>
    <w:multiLevelType w:val="hybridMultilevel"/>
    <w:tmpl w:val="FD683332"/>
    <w:lvl w:ilvl="0" w:tplc="87D6C7C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85A6842"/>
    <w:multiLevelType w:val="hybridMultilevel"/>
    <w:tmpl w:val="875073C6"/>
    <w:lvl w:ilvl="0" w:tplc="BE44E26A">
      <w:start w:val="2"/>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1F3C89"/>
    <w:multiLevelType w:val="hybridMultilevel"/>
    <w:tmpl w:val="793C94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24480E"/>
    <w:multiLevelType w:val="hybridMultilevel"/>
    <w:tmpl w:val="2EF85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752189"/>
    <w:multiLevelType w:val="hybridMultilevel"/>
    <w:tmpl w:val="256C2C20"/>
    <w:lvl w:ilvl="0" w:tplc="FFAC24E0">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7636FD"/>
    <w:multiLevelType w:val="hybridMultilevel"/>
    <w:tmpl w:val="97D09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F071606"/>
    <w:multiLevelType w:val="hybridMultilevel"/>
    <w:tmpl w:val="12C8D0AA"/>
    <w:lvl w:ilvl="0" w:tplc="041F0001">
      <w:start w:val="1"/>
      <w:numFmt w:val="bullet"/>
      <w:lvlText w:val=""/>
      <w:lvlJc w:val="left"/>
      <w:pPr>
        <w:ind w:left="1352" w:hanging="360"/>
      </w:pPr>
      <w:rPr>
        <w:rFonts w:ascii="Symbol" w:hAnsi="Symbol" w:hint="default"/>
      </w:rPr>
    </w:lvl>
    <w:lvl w:ilvl="1" w:tplc="041F0003" w:tentative="1">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num w:numId="1" w16cid:durableId="478114585">
    <w:abstractNumId w:val="22"/>
  </w:num>
  <w:num w:numId="2" w16cid:durableId="116606344">
    <w:abstractNumId w:val="25"/>
  </w:num>
  <w:num w:numId="3" w16cid:durableId="147407173">
    <w:abstractNumId w:val="36"/>
  </w:num>
  <w:num w:numId="4" w16cid:durableId="678851221">
    <w:abstractNumId w:val="20"/>
  </w:num>
  <w:num w:numId="5" w16cid:durableId="1286230033">
    <w:abstractNumId w:val="27"/>
  </w:num>
  <w:num w:numId="6" w16cid:durableId="860629959">
    <w:abstractNumId w:val="9"/>
  </w:num>
  <w:num w:numId="7" w16cid:durableId="1053193698">
    <w:abstractNumId w:val="33"/>
  </w:num>
  <w:num w:numId="8" w16cid:durableId="1984852115">
    <w:abstractNumId w:val="26"/>
  </w:num>
  <w:num w:numId="9" w16cid:durableId="1194343540">
    <w:abstractNumId w:val="29"/>
  </w:num>
  <w:num w:numId="10" w16cid:durableId="278342641">
    <w:abstractNumId w:val="12"/>
  </w:num>
  <w:num w:numId="11" w16cid:durableId="2098015460">
    <w:abstractNumId w:val="34"/>
  </w:num>
  <w:num w:numId="12" w16cid:durableId="1591699926">
    <w:abstractNumId w:val="24"/>
  </w:num>
  <w:num w:numId="13" w16cid:durableId="1415085047">
    <w:abstractNumId w:val="7"/>
  </w:num>
  <w:num w:numId="14" w16cid:durableId="93093786">
    <w:abstractNumId w:val="35"/>
  </w:num>
  <w:num w:numId="15" w16cid:durableId="1759135661">
    <w:abstractNumId w:val="28"/>
  </w:num>
  <w:num w:numId="16" w16cid:durableId="904413405">
    <w:abstractNumId w:val="14"/>
  </w:num>
  <w:num w:numId="17" w16cid:durableId="1537086638">
    <w:abstractNumId w:val="16"/>
  </w:num>
  <w:num w:numId="18" w16cid:durableId="635186800">
    <w:abstractNumId w:val="38"/>
  </w:num>
  <w:num w:numId="19" w16cid:durableId="1209950669">
    <w:abstractNumId w:val="3"/>
  </w:num>
  <w:num w:numId="20" w16cid:durableId="351687816">
    <w:abstractNumId w:val="8"/>
  </w:num>
  <w:num w:numId="21" w16cid:durableId="401103515">
    <w:abstractNumId w:val="18"/>
  </w:num>
  <w:num w:numId="22" w16cid:durableId="1964655670">
    <w:abstractNumId w:val="37"/>
  </w:num>
  <w:num w:numId="23" w16cid:durableId="147985196">
    <w:abstractNumId w:val="19"/>
  </w:num>
  <w:num w:numId="24" w16cid:durableId="1568032308">
    <w:abstractNumId w:val="30"/>
  </w:num>
  <w:num w:numId="25" w16cid:durableId="282156915">
    <w:abstractNumId w:val="2"/>
  </w:num>
  <w:num w:numId="26" w16cid:durableId="134496606">
    <w:abstractNumId w:val="31"/>
  </w:num>
  <w:num w:numId="27" w16cid:durableId="1533768625">
    <w:abstractNumId w:val="15"/>
  </w:num>
  <w:num w:numId="28" w16cid:durableId="1988970835">
    <w:abstractNumId w:val="17"/>
  </w:num>
  <w:num w:numId="29" w16cid:durableId="81147738">
    <w:abstractNumId w:val="21"/>
  </w:num>
  <w:num w:numId="30" w16cid:durableId="467430243">
    <w:abstractNumId w:val="4"/>
  </w:num>
  <w:num w:numId="31" w16cid:durableId="529295150">
    <w:abstractNumId w:val="10"/>
  </w:num>
  <w:num w:numId="32" w16cid:durableId="672296928">
    <w:abstractNumId w:val="23"/>
  </w:num>
  <w:num w:numId="33" w16cid:durableId="2090075156">
    <w:abstractNumId w:val="6"/>
  </w:num>
  <w:num w:numId="34" w16cid:durableId="667485758">
    <w:abstractNumId w:val="11"/>
  </w:num>
  <w:num w:numId="35" w16cid:durableId="610092550">
    <w:abstractNumId w:val="1"/>
  </w:num>
  <w:num w:numId="36" w16cid:durableId="903031596">
    <w:abstractNumId w:val="0"/>
  </w:num>
  <w:num w:numId="37" w16cid:durableId="1169099215">
    <w:abstractNumId w:val="32"/>
  </w:num>
  <w:num w:numId="38" w16cid:durableId="694770978">
    <w:abstractNumId w:val="13"/>
  </w:num>
  <w:num w:numId="39" w16cid:durableId="2083328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1D"/>
    <w:rsid w:val="00002F1C"/>
    <w:rsid w:val="00015B45"/>
    <w:rsid w:val="00023C48"/>
    <w:rsid w:val="00037CC6"/>
    <w:rsid w:val="000649A0"/>
    <w:rsid w:val="00064D45"/>
    <w:rsid w:val="000A6DB4"/>
    <w:rsid w:val="000C1A21"/>
    <w:rsid w:val="000D1A21"/>
    <w:rsid w:val="000E0423"/>
    <w:rsid w:val="000E0BB5"/>
    <w:rsid w:val="0010403F"/>
    <w:rsid w:val="00125E56"/>
    <w:rsid w:val="0013474D"/>
    <w:rsid w:val="001534BE"/>
    <w:rsid w:val="00160122"/>
    <w:rsid w:val="001677E7"/>
    <w:rsid w:val="00174801"/>
    <w:rsid w:val="001769CF"/>
    <w:rsid w:val="00180EA6"/>
    <w:rsid w:val="00191720"/>
    <w:rsid w:val="00197E95"/>
    <w:rsid w:val="001A54EC"/>
    <w:rsid w:val="001B55D7"/>
    <w:rsid w:val="001B6B1F"/>
    <w:rsid w:val="001B7219"/>
    <w:rsid w:val="001C6CFB"/>
    <w:rsid w:val="001E2A5F"/>
    <w:rsid w:val="001E4CDE"/>
    <w:rsid w:val="00213A3D"/>
    <w:rsid w:val="002148C2"/>
    <w:rsid w:val="00222A0E"/>
    <w:rsid w:val="00224DE6"/>
    <w:rsid w:val="002440B8"/>
    <w:rsid w:val="00245E79"/>
    <w:rsid w:val="002461A4"/>
    <w:rsid w:val="002533D7"/>
    <w:rsid w:val="00260ED3"/>
    <w:rsid w:val="00267026"/>
    <w:rsid w:val="002725E2"/>
    <w:rsid w:val="002854ED"/>
    <w:rsid w:val="002A5298"/>
    <w:rsid w:val="002B111E"/>
    <w:rsid w:val="00314FFC"/>
    <w:rsid w:val="00316CB0"/>
    <w:rsid w:val="00320CAA"/>
    <w:rsid w:val="00330F6A"/>
    <w:rsid w:val="00331B05"/>
    <w:rsid w:val="003466A0"/>
    <w:rsid w:val="003473EE"/>
    <w:rsid w:val="003575BB"/>
    <w:rsid w:val="003666FE"/>
    <w:rsid w:val="00383BDA"/>
    <w:rsid w:val="00384A0B"/>
    <w:rsid w:val="00385C7D"/>
    <w:rsid w:val="0039192D"/>
    <w:rsid w:val="00391AD8"/>
    <w:rsid w:val="003A25B7"/>
    <w:rsid w:val="003A558E"/>
    <w:rsid w:val="003A6208"/>
    <w:rsid w:val="003C79FB"/>
    <w:rsid w:val="003D13C1"/>
    <w:rsid w:val="004010DF"/>
    <w:rsid w:val="004013CB"/>
    <w:rsid w:val="0040478A"/>
    <w:rsid w:val="00443AB9"/>
    <w:rsid w:val="00473E66"/>
    <w:rsid w:val="00483432"/>
    <w:rsid w:val="004C0413"/>
    <w:rsid w:val="004E4F92"/>
    <w:rsid w:val="004E588D"/>
    <w:rsid w:val="004E646D"/>
    <w:rsid w:val="004E7245"/>
    <w:rsid w:val="00507113"/>
    <w:rsid w:val="00515CDE"/>
    <w:rsid w:val="00545F2F"/>
    <w:rsid w:val="00553E53"/>
    <w:rsid w:val="00556E7E"/>
    <w:rsid w:val="00567CD9"/>
    <w:rsid w:val="0057464E"/>
    <w:rsid w:val="0058688B"/>
    <w:rsid w:val="00593B2E"/>
    <w:rsid w:val="00595ECC"/>
    <w:rsid w:val="005A4762"/>
    <w:rsid w:val="005A4ADC"/>
    <w:rsid w:val="005B24FF"/>
    <w:rsid w:val="005C03E3"/>
    <w:rsid w:val="005C7683"/>
    <w:rsid w:val="005D38C9"/>
    <w:rsid w:val="005D5F1B"/>
    <w:rsid w:val="005E627E"/>
    <w:rsid w:val="005E6B92"/>
    <w:rsid w:val="005F03A0"/>
    <w:rsid w:val="006034EF"/>
    <w:rsid w:val="00610117"/>
    <w:rsid w:val="006127AF"/>
    <w:rsid w:val="00632C65"/>
    <w:rsid w:val="006453E1"/>
    <w:rsid w:val="006473F8"/>
    <w:rsid w:val="00652A04"/>
    <w:rsid w:val="00652EBC"/>
    <w:rsid w:val="00664DFF"/>
    <w:rsid w:val="006823AF"/>
    <w:rsid w:val="006931C4"/>
    <w:rsid w:val="00694A2C"/>
    <w:rsid w:val="006C73F1"/>
    <w:rsid w:val="00706EE6"/>
    <w:rsid w:val="00707F16"/>
    <w:rsid w:val="007143E0"/>
    <w:rsid w:val="00722EA5"/>
    <w:rsid w:val="00725485"/>
    <w:rsid w:val="00727722"/>
    <w:rsid w:val="00740889"/>
    <w:rsid w:val="007427A8"/>
    <w:rsid w:val="00751A51"/>
    <w:rsid w:val="00753369"/>
    <w:rsid w:val="00754A3B"/>
    <w:rsid w:val="007778E8"/>
    <w:rsid w:val="0078238A"/>
    <w:rsid w:val="007C78B6"/>
    <w:rsid w:val="007D2725"/>
    <w:rsid w:val="007E33B5"/>
    <w:rsid w:val="007F0B28"/>
    <w:rsid w:val="0080039C"/>
    <w:rsid w:val="00800D2C"/>
    <w:rsid w:val="008049F6"/>
    <w:rsid w:val="00811D40"/>
    <w:rsid w:val="00812C4E"/>
    <w:rsid w:val="00821D96"/>
    <w:rsid w:val="008300FF"/>
    <w:rsid w:val="00840534"/>
    <w:rsid w:val="00845465"/>
    <w:rsid w:val="0084610C"/>
    <w:rsid w:val="008538F9"/>
    <w:rsid w:val="00861F64"/>
    <w:rsid w:val="008669D5"/>
    <w:rsid w:val="00866A2D"/>
    <w:rsid w:val="00870926"/>
    <w:rsid w:val="00872E20"/>
    <w:rsid w:val="008B0551"/>
    <w:rsid w:val="008B2210"/>
    <w:rsid w:val="008D74DC"/>
    <w:rsid w:val="008D7686"/>
    <w:rsid w:val="008E187D"/>
    <w:rsid w:val="008E2749"/>
    <w:rsid w:val="008E664E"/>
    <w:rsid w:val="008F0A73"/>
    <w:rsid w:val="008F20DC"/>
    <w:rsid w:val="008F491D"/>
    <w:rsid w:val="00900C81"/>
    <w:rsid w:val="00910064"/>
    <w:rsid w:val="009170DB"/>
    <w:rsid w:val="00921914"/>
    <w:rsid w:val="009238DC"/>
    <w:rsid w:val="00924DA7"/>
    <w:rsid w:val="00931555"/>
    <w:rsid w:val="0094497C"/>
    <w:rsid w:val="00945481"/>
    <w:rsid w:val="0096174B"/>
    <w:rsid w:val="00966633"/>
    <w:rsid w:val="00973C0C"/>
    <w:rsid w:val="00974709"/>
    <w:rsid w:val="00981AAC"/>
    <w:rsid w:val="009A0274"/>
    <w:rsid w:val="009B187E"/>
    <w:rsid w:val="009B6C82"/>
    <w:rsid w:val="009C2B83"/>
    <w:rsid w:val="009D1CAD"/>
    <w:rsid w:val="009D4D6C"/>
    <w:rsid w:val="009D76C0"/>
    <w:rsid w:val="009E5CF0"/>
    <w:rsid w:val="009E661A"/>
    <w:rsid w:val="009F250B"/>
    <w:rsid w:val="009F51E8"/>
    <w:rsid w:val="009F6260"/>
    <w:rsid w:val="00A01067"/>
    <w:rsid w:val="00A0142D"/>
    <w:rsid w:val="00A029C8"/>
    <w:rsid w:val="00A14334"/>
    <w:rsid w:val="00A3292E"/>
    <w:rsid w:val="00A407D8"/>
    <w:rsid w:val="00A41856"/>
    <w:rsid w:val="00A6051B"/>
    <w:rsid w:val="00A7049B"/>
    <w:rsid w:val="00A76F18"/>
    <w:rsid w:val="00A85D8D"/>
    <w:rsid w:val="00A92A06"/>
    <w:rsid w:val="00A94274"/>
    <w:rsid w:val="00AA3DAF"/>
    <w:rsid w:val="00AB3681"/>
    <w:rsid w:val="00AC6AAC"/>
    <w:rsid w:val="00AE732D"/>
    <w:rsid w:val="00AF31DF"/>
    <w:rsid w:val="00AF4456"/>
    <w:rsid w:val="00B005A6"/>
    <w:rsid w:val="00B21F15"/>
    <w:rsid w:val="00B2751F"/>
    <w:rsid w:val="00B43632"/>
    <w:rsid w:val="00B5060F"/>
    <w:rsid w:val="00B538D7"/>
    <w:rsid w:val="00B61AD0"/>
    <w:rsid w:val="00B644C5"/>
    <w:rsid w:val="00B7341E"/>
    <w:rsid w:val="00B77522"/>
    <w:rsid w:val="00B9345D"/>
    <w:rsid w:val="00BA0222"/>
    <w:rsid w:val="00BD0381"/>
    <w:rsid w:val="00BE0216"/>
    <w:rsid w:val="00BF21A5"/>
    <w:rsid w:val="00BF3814"/>
    <w:rsid w:val="00BF3DEC"/>
    <w:rsid w:val="00C005B2"/>
    <w:rsid w:val="00C032B7"/>
    <w:rsid w:val="00C045F1"/>
    <w:rsid w:val="00C121A9"/>
    <w:rsid w:val="00C1659A"/>
    <w:rsid w:val="00C24220"/>
    <w:rsid w:val="00C42CB4"/>
    <w:rsid w:val="00C4365B"/>
    <w:rsid w:val="00C57F8D"/>
    <w:rsid w:val="00C61D89"/>
    <w:rsid w:val="00C71633"/>
    <w:rsid w:val="00CA4F73"/>
    <w:rsid w:val="00CB559C"/>
    <w:rsid w:val="00CD2C97"/>
    <w:rsid w:val="00CE354A"/>
    <w:rsid w:val="00CF3532"/>
    <w:rsid w:val="00CF35E4"/>
    <w:rsid w:val="00CF5314"/>
    <w:rsid w:val="00CF5F6F"/>
    <w:rsid w:val="00D0231C"/>
    <w:rsid w:val="00D13468"/>
    <w:rsid w:val="00D13AEB"/>
    <w:rsid w:val="00D142C7"/>
    <w:rsid w:val="00D2251C"/>
    <w:rsid w:val="00D269FB"/>
    <w:rsid w:val="00D33E86"/>
    <w:rsid w:val="00D50B73"/>
    <w:rsid w:val="00D529A6"/>
    <w:rsid w:val="00D54D03"/>
    <w:rsid w:val="00D672AA"/>
    <w:rsid w:val="00D930BD"/>
    <w:rsid w:val="00D93575"/>
    <w:rsid w:val="00DA0703"/>
    <w:rsid w:val="00DB5F4B"/>
    <w:rsid w:val="00DC01A5"/>
    <w:rsid w:val="00DD04E6"/>
    <w:rsid w:val="00DE09E9"/>
    <w:rsid w:val="00DF5904"/>
    <w:rsid w:val="00E25399"/>
    <w:rsid w:val="00E47EDC"/>
    <w:rsid w:val="00E50B84"/>
    <w:rsid w:val="00E524D6"/>
    <w:rsid w:val="00E718B3"/>
    <w:rsid w:val="00E9225A"/>
    <w:rsid w:val="00E96B0E"/>
    <w:rsid w:val="00EC2404"/>
    <w:rsid w:val="00EE1B4D"/>
    <w:rsid w:val="00EF0FAC"/>
    <w:rsid w:val="00F012F8"/>
    <w:rsid w:val="00F1196F"/>
    <w:rsid w:val="00F1502C"/>
    <w:rsid w:val="00F3253E"/>
    <w:rsid w:val="00F33BB6"/>
    <w:rsid w:val="00F34C2A"/>
    <w:rsid w:val="00F61866"/>
    <w:rsid w:val="00F71C8F"/>
    <w:rsid w:val="00F75253"/>
    <w:rsid w:val="00F92418"/>
    <w:rsid w:val="00F94BAC"/>
    <w:rsid w:val="00FA2022"/>
    <w:rsid w:val="00FD0AB6"/>
    <w:rsid w:val="00FD4CC9"/>
    <w:rsid w:val="00FE34BF"/>
    <w:rsid w:val="00FE5132"/>
    <w:rsid w:val="00FE63B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5C4071"/>
  <w15:docId w15:val="{E36007A5-19AA-438D-8800-732FEBCA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B7219"/>
    <w:pPr>
      <w:keepNext/>
      <w:keepLines/>
      <w:spacing w:before="240" w:after="0"/>
      <w:outlineLvl w:val="0"/>
    </w:pPr>
    <w:rPr>
      <w:rFonts w:asciiTheme="majorHAnsi" w:eastAsiaTheme="majorEastAsia" w:hAnsiTheme="majorHAnsi" w:cstheme="majorBidi"/>
      <w:color w:val="802E90" w:themeColor="accent1" w:themeShade="BF"/>
      <w:sz w:val="32"/>
      <w:szCs w:val="32"/>
    </w:rPr>
  </w:style>
  <w:style w:type="paragraph" w:styleId="Balk2">
    <w:name w:val="heading 2"/>
    <w:basedOn w:val="Normal"/>
    <w:next w:val="Normal"/>
    <w:link w:val="Balk2Char"/>
    <w:uiPriority w:val="9"/>
    <w:unhideWhenUsed/>
    <w:qFormat/>
    <w:rsid w:val="001B7219"/>
    <w:pPr>
      <w:keepNext/>
      <w:keepLines/>
      <w:spacing w:before="40" w:after="0"/>
      <w:outlineLvl w:val="1"/>
    </w:pPr>
    <w:rPr>
      <w:rFonts w:asciiTheme="majorHAnsi" w:eastAsiaTheme="majorEastAsia" w:hAnsiTheme="majorHAnsi" w:cstheme="majorBidi"/>
      <w:color w:val="802E90" w:themeColor="accent1" w:themeShade="BF"/>
      <w:sz w:val="26"/>
      <w:szCs w:val="26"/>
    </w:rPr>
  </w:style>
  <w:style w:type="paragraph" w:styleId="Balk3">
    <w:name w:val="heading 3"/>
    <w:basedOn w:val="Normal"/>
    <w:link w:val="Balk3Char"/>
    <w:uiPriority w:val="9"/>
    <w:qFormat/>
    <w:rsid w:val="00246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49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491D"/>
  </w:style>
  <w:style w:type="paragraph" w:styleId="ListeParagraf">
    <w:name w:val="List Paragraph"/>
    <w:basedOn w:val="Normal"/>
    <w:uiPriority w:val="34"/>
    <w:qFormat/>
    <w:rsid w:val="008F491D"/>
    <w:pPr>
      <w:ind w:left="720"/>
      <w:contextualSpacing/>
    </w:pPr>
  </w:style>
  <w:style w:type="paragraph" w:styleId="BalonMetni">
    <w:name w:val="Balloon Text"/>
    <w:basedOn w:val="Normal"/>
    <w:link w:val="BalonMetniChar"/>
    <w:uiPriority w:val="99"/>
    <w:semiHidden/>
    <w:unhideWhenUsed/>
    <w:rsid w:val="008F49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491D"/>
    <w:rPr>
      <w:rFonts w:ascii="Tahoma" w:hAnsi="Tahoma" w:cs="Tahoma"/>
      <w:sz w:val="16"/>
      <w:szCs w:val="16"/>
    </w:rPr>
  </w:style>
  <w:style w:type="paragraph" w:styleId="AltBilgi">
    <w:name w:val="footer"/>
    <w:basedOn w:val="Normal"/>
    <w:link w:val="AltBilgiChar"/>
    <w:uiPriority w:val="99"/>
    <w:unhideWhenUsed/>
    <w:rsid w:val="008F49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491D"/>
  </w:style>
  <w:style w:type="paragraph" w:styleId="DipnotMetni">
    <w:name w:val="footnote text"/>
    <w:basedOn w:val="Normal"/>
    <w:link w:val="DipnotMetniChar"/>
    <w:uiPriority w:val="99"/>
    <w:semiHidden/>
    <w:unhideWhenUsed/>
    <w:rsid w:val="008049F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49F6"/>
    <w:rPr>
      <w:sz w:val="20"/>
      <w:szCs w:val="20"/>
    </w:rPr>
  </w:style>
  <w:style w:type="character" w:styleId="Kpr">
    <w:name w:val="Hyperlink"/>
    <w:basedOn w:val="VarsaylanParagrafYazTipi"/>
    <w:uiPriority w:val="99"/>
    <w:unhideWhenUsed/>
    <w:rsid w:val="00921914"/>
    <w:rPr>
      <w:color w:val="C573D2" w:themeColor="hyperlink"/>
      <w:u w:val="single"/>
    </w:rPr>
  </w:style>
  <w:style w:type="paragraph" w:customStyle="1" w:styleId="Default">
    <w:name w:val="Default"/>
    <w:rsid w:val="00A14334"/>
    <w:pPr>
      <w:autoSpaceDE w:val="0"/>
      <w:autoSpaceDN w:val="0"/>
      <w:adjustRightInd w:val="0"/>
      <w:spacing w:after="0" w:line="240" w:lineRule="auto"/>
    </w:pPr>
    <w:rPr>
      <w:rFonts w:ascii="Times New Roman" w:hAnsi="Times New Roman" w:cs="Times New Roman"/>
      <w:color w:val="000000"/>
      <w:sz w:val="24"/>
      <w:szCs w:val="24"/>
    </w:rPr>
  </w:style>
  <w:style w:type="character" w:styleId="SatrNumaras">
    <w:name w:val="line number"/>
    <w:basedOn w:val="VarsaylanParagrafYazTipi"/>
    <w:uiPriority w:val="99"/>
    <w:semiHidden/>
    <w:unhideWhenUsed/>
    <w:rsid w:val="009D1CAD"/>
  </w:style>
  <w:style w:type="table" w:styleId="TabloKlavuzu">
    <w:name w:val="Table Grid"/>
    <w:basedOn w:val="NormalTablo"/>
    <w:uiPriority w:val="59"/>
    <w:rsid w:val="00A7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76F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246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2461A4"/>
    <w:rPr>
      <w:rFonts w:ascii="Times New Roman" w:eastAsia="Times New Roman" w:hAnsi="Times New Roman" w:cs="Times New Roman"/>
      <w:b/>
      <w:bCs/>
      <w:sz w:val="27"/>
      <w:szCs w:val="27"/>
    </w:rPr>
  </w:style>
  <w:style w:type="character" w:styleId="zmlenmeyenBahsetme">
    <w:name w:val="Unresolved Mention"/>
    <w:basedOn w:val="VarsaylanParagrafYazTipi"/>
    <w:uiPriority w:val="99"/>
    <w:semiHidden/>
    <w:unhideWhenUsed/>
    <w:rsid w:val="00FE5132"/>
    <w:rPr>
      <w:color w:val="605E5C"/>
      <w:shd w:val="clear" w:color="auto" w:fill="E1DFDD"/>
    </w:rPr>
  </w:style>
  <w:style w:type="character" w:customStyle="1" w:styleId="markedcontent">
    <w:name w:val="markedcontent"/>
    <w:basedOn w:val="VarsaylanParagrafYazTipi"/>
    <w:rsid w:val="005D38C9"/>
  </w:style>
  <w:style w:type="character" w:customStyle="1" w:styleId="Balk1Char">
    <w:name w:val="Başlık 1 Char"/>
    <w:basedOn w:val="VarsaylanParagrafYazTipi"/>
    <w:link w:val="Balk1"/>
    <w:uiPriority w:val="9"/>
    <w:rsid w:val="001B7219"/>
    <w:rPr>
      <w:rFonts w:asciiTheme="majorHAnsi" w:eastAsiaTheme="majorEastAsia" w:hAnsiTheme="majorHAnsi" w:cstheme="majorBidi"/>
      <w:color w:val="802E90" w:themeColor="accent1" w:themeShade="BF"/>
      <w:sz w:val="32"/>
      <w:szCs w:val="32"/>
    </w:rPr>
  </w:style>
  <w:style w:type="character" w:customStyle="1" w:styleId="Balk2Char">
    <w:name w:val="Başlık 2 Char"/>
    <w:basedOn w:val="VarsaylanParagrafYazTipi"/>
    <w:link w:val="Balk2"/>
    <w:uiPriority w:val="9"/>
    <w:rsid w:val="001B7219"/>
    <w:rPr>
      <w:rFonts w:asciiTheme="majorHAnsi" w:eastAsiaTheme="majorEastAsia" w:hAnsiTheme="majorHAnsi" w:cstheme="majorBidi"/>
      <w:color w:val="802E90" w:themeColor="accent1" w:themeShade="BF"/>
      <w:sz w:val="26"/>
      <w:szCs w:val="26"/>
    </w:rPr>
  </w:style>
  <w:style w:type="paragraph" w:styleId="TBal">
    <w:name w:val="TOC Heading"/>
    <w:basedOn w:val="Balk1"/>
    <w:next w:val="Normal"/>
    <w:uiPriority w:val="39"/>
    <w:unhideWhenUsed/>
    <w:qFormat/>
    <w:rsid w:val="007143E0"/>
    <w:pPr>
      <w:spacing w:before="480"/>
      <w:outlineLvl w:val="9"/>
    </w:pPr>
    <w:rPr>
      <w:b/>
      <w:bCs/>
      <w:sz w:val="28"/>
      <w:szCs w:val="28"/>
    </w:rPr>
  </w:style>
  <w:style w:type="paragraph" w:styleId="T1">
    <w:name w:val="toc 1"/>
    <w:basedOn w:val="Normal"/>
    <w:next w:val="Normal"/>
    <w:autoRedefine/>
    <w:uiPriority w:val="39"/>
    <w:unhideWhenUsed/>
    <w:rsid w:val="007143E0"/>
    <w:pPr>
      <w:spacing w:before="240" w:after="120"/>
    </w:pPr>
    <w:rPr>
      <w:rFonts w:cstheme="minorHAnsi"/>
      <w:b/>
      <w:bCs/>
      <w:sz w:val="20"/>
      <w:szCs w:val="20"/>
    </w:rPr>
  </w:style>
  <w:style w:type="paragraph" w:styleId="T2">
    <w:name w:val="toc 2"/>
    <w:basedOn w:val="Normal"/>
    <w:next w:val="Normal"/>
    <w:autoRedefine/>
    <w:uiPriority w:val="39"/>
    <w:unhideWhenUsed/>
    <w:rsid w:val="007143E0"/>
    <w:pPr>
      <w:spacing w:before="120" w:after="0"/>
      <w:ind w:left="220"/>
    </w:pPr>
    <w:rPr>
      <w:rFonts w:cstheme="minorHAnsi"/>
      <w:i/>
      <w:iCs/>
      <w:sz w:val="20"/>
      <w:szCs w:val="20"/>
    </w:rPr>
  </w:style>
  <w:style w:type="paragraph" w:styleId="T3">
    <w:name w:val="toc 3"/>
    <w:basedOn w:val="Normal"/>
    <w:next w:val="Normal"/>
    <w:autoRedefine/>
    <w:uiPriority w:val="39"/>
    <w:unhideWhenUsed/>
    <w:rsid w:val="007143E0"/>
    <w:pPr>
      <w:spacing w:after="0"/>
      <w:ind w:left="440"/>
    </w:pPr>
    <w:rPr>
      <w:rFonts w:cstheme="minorHAnsi"/>
      <w:sz w:val="20"/>
      <w:szCs w:val="20"/>
    </w:rPr>
  </w:style>
  <w:style w:type="paragraph" w:styleId="T4">
    <w:name w:val="toc 4"/>
    <w:basedOn w:val="Normal"/>
    <w:next w:val="Normal"/>
    <w:autoRedefine/>
    <w:uiPriority w:val="39"/>
    <w:semiHidden/>
    <w:unhideWhenUsed/>
    <w:rsid w:val="007143E0"/>
    <w:pPr>
      <w:spacing w:after="0"/>
      <w:ind w:left="660"/>
    </w:pPr>
    <w:rPr>
      <w:rFonts w:cstheme="minorHAnsi"/>
      <w:sz w:val="20"/>
      <w:szCs w:val="20"/>
    </w:rPr>
  </w:style>
  <w:style w:type="paragraph" w:styleId="T5">
    <w:name w:val="toc 5"/>
    <w:basedOn w:val="Normal"/>
    <w:next w:val="Normal"/>
    <w:autoRedefine/>
    <w:uiPriority w:val="39"/>
    <w:semiHidden/>
    <w:unhideWhenUsed/>
    <w:rsid w:val="007143E0"/>
    <w:pPr>
      <w:spacing w:after="0"/>
      <w:ind w:left="880"/>
    </w:pPr>
    <w:rPr>
      <w:rFonts w:cstheme="minorHAnsi"/>
      <w:sz w:val="20"/>
      <w:szCs w:val="20"/>
    </w:rPr>
  </w:style>
  <w:style w:type="paragraph" w:styleId="T6">
    <w:name w:val="toc 6"/>
    <w:basedOn w:val="Normal"/>
    <w:next w:val="Normal"/>
    <w:autoRedefine/>
    <w:uiPriority w:val="39"/>
    <w:semiHidden/>
    <w:unhideWhenUsed/>
    <w:rsid w:val="007143E0"/>
    <w:pPr>
      <w:spacing w:after="0"/>
      <w:ind w:left="1100"/>
    </w:pPr>
    <w:rPr>
      <w:rFonts w:cstheme="minorHAnsi"/>
      <w:sz w:val="20"/>
      <w:szCs w:val="20"/>
    </w:rPr>
  </w:style>
  <w:style w:type="paragraph" w:styleId="T7">
    <w:name w:val="toc 7"/>
    <w:basedOn w:val="Normal"/>
    <w:next w:val="Normal"/>
    <w:autoRedefine/>
    <w:uiPriority w:val="39"/>
    <w:semiHidden/>
    <w:unhideWhenUsed/>
    <w:rsid w:val="007143E0"/>
    <w:pPr>
      <w:spacing w:after="0"/>
      <w:ind w:left="1320"/>
    </w:pPr>
    <w:rPr>
      <w:rFonts w:cstheme="minorHAnsi"/>
      <w:sz w:val="20"/>
      <w:szCs w:val="20"/>
    </w:rPr>
  </w:style>
  <w:style w:type="paragraph" w:styleId="T8">
    <w:name w:val="toc 8"/>
    <w:basedOn w:val="Normal"/>
    <w:next w:val="Normal"/>
    <w:autoRedefine/>
    <w:uiPriority w:val="39"/>
    <w:semiHidden/>
    <w:unhideWhenUsed/>
    <w:rsid w:val="007143E0"/>
    <w:pPr>
      <w:spacing w:after="0"/>
      <w:ind w:left="1540"/>
    </w:pPr>
    <w:rPr>
      <w:rFonts w:cstheme="minorHAnsi"/>
      <w:sz w:val="20"/>
      <w:szCs w:val="20"/>
    </w:rPr>
  </w:style>
  <w:style w:type="paragraph" w:styleId="T9">
    <w:name w:val="toc 9"/>
    <w:basedOn w:val="Normal"/>
    <w:next w:val="Normal"/>
    <w:autoRedefine/>
    <w:uiPriority w:val="39"/>
    <w:semiHidden/>
    <w:unhideWhenUsed/>
    <w:rsid w:val="007143E0"/>
    <w:pPr>
      <w:spacing w:after="0"/>
      <w:ind w:left="1760"/>
    </w:pPr>
    <w:rPr>
      <w:rFonts w:cstheme="minorHAnsi"/>
      <w:sz w:val="20"/>
      <w:szCs w:val="20"/>
    </w:rPr>
  </w:style>
  <w:style w:type="character" w:styleId="zlenenKpr">
    <w:name w:val="FollowedHyperlink"/>
    <w:basedOn w:val="VarsaylanParagrafYazTipi"/>
    <w:uiPriority w:val="99"/>
    <w:semiHidden/>
    <w:unhideWhenUsed/>
    <w:rsid w:val="000649A0"/>
    <w:rPr>
      <w:color w:val="CCAEE8" w:themeColor="followedHyperlink"/>
      <w:u w:val="single"/>
    </w:rPr>
  </w:style>
  <w:style w:type="character" w:customStyle="1" w:styleId="highlight">
    <w:name w:val="highlight"/>
    <w:basedOn w:val="VarsaylanParagrafYazTipi"/>
    <w:rsid w:val="00682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4992">
      <w:bodyDiv w:val="1"/>
      <w:marLeft w:val="0"/>
      <w:marRight w:val="0"/>
      <w:marTop w:val="0"/>
      <w:marBottom w:val="0"/>
      <w:divBdr>
        <w:top w:val="none" w:sz="0" w:space="0" w:color="auto"/>
        <w:left w:val="none" w:sz="0" w:space="0" w:color="auto"/>
        <w:bottom w:val="none" w:sz="0" w:space="0" w:color="auto"/>
        <w:right w:val="none" w:sz="0" w:space="0" w:color="auto"/>
      </w:divBdr>
    </w:div>
    <w:div w:id="1066340333">
      <w:bodyDiv w:val="1"/>
      <w:marLeft w:val="0"/>
      <w:marRight w:val="0"/>
      <w:marTop w:val="0"/>
      <w:marBottom w:val="0"/>
      <w:divBdr>
        <w:top w:val="none" w:sz="0" w:space="0" w:color="auto"/>
        <w:left w:val="none" w:sz="0" w:space="0" w:color="auto"/>
        <w:bottom w:val="none" w:sz="0" w:space="0" w:color="auto"/>
        <w:right w:val="none" w:sz="0" w:space="0" w:color="auto"/>
      </w:divBdr>
    </w:div>
    <w:div w:id="16224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QuickStyle" Target="diagrams/quickStyle1.xml"/><Relationship Id="rId26" Type="http://schemas.openxmlformats.org/officeDocument/2006/relationships/hyperlink" Target="http://doi.org" TargetMode="External"/><Relationship Id="rId21" Type="http://schemas.openxmlformats.org/officeDocument/2006/relationships/hyperlink" Target="https://apastyle.apa.org/" TargetMode="External"/><Relationship Id="rId34" Type="http://schemas.openxmlformats.org/officeDocument/2006/relationships/hyperlink" Target="https://www.who.int/news-room/fact-sheets/detail/the-top-10-causes-of-deat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hyperlink" Target="http://doi.org/" TargetMode="External"/><Relationship Id="rId33" Type="http://schemas.openxmlformats.org/officeDocument/2006/relationships/hyperlink" Target="http://orgm.meb.gov.tr/meb_iys_dosyalar/2020_08/31230315_RAM_YONERGESY.pdf"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do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pastyle.apa.org/style-grammar-guidelines/citations" TargetMode="External"/><Relationship Id="rId32" Type="http://schemas.openxmlformats.org/officeDocument/2006/relationships/hyperlink" Target="http://www.meb.gov.tr/orn.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k.gov.tr/Sayfalar/Kurumsal/mevzuat/bilimsel-arastirma-ve-etik-yonetmeligi.aspx" TargetMode="External"/><Relationship Id="rId23" Type="http://schemas.openxmlformats.org/officeDocument/2006/relationships/hyperlink" Target="https://apastyle.apa.org/" TargetMode="External"/><Relationship Id="rId28" Type="http://schemas.openxmlformats.org/officeDocument/2006/relationships/hyperlink" Target="http://doi.org/10.37233/TRSPED.2020.0108"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Colors" Target="diagrams/colors1.xml"/><Relationship Id="rId31" Type="http://schemas.openxmlformats.org/officeDocument/2006/relationships/hyperlink" Target="http://repository.stcloudstate.edu/cfs_etds/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pastyle.apa.org/style-grammar-guidelines/citations" TargetMode="External"/><Relationship Id="rId27" Type="http://schemas.openxmlformats.org/officeDocument/2006/relationships/hyperlink" Target="https://www.noropsikiyatriarsivi.com/sayilar/434/buyuk/144-151.pdf" TargetMode="External"/><Relationship Id="rId30" Type="http://schemas.openxmlformats.org/officeDocument/2006/relationships/hyperlink" Target="http://doi.org/10.1080/12312321212" TargetMode="External"/><Relationship Id="rId35" Type="http://schemas.openxmlformats.org/officeDocument/2006/relationships/hyperlink" Target="https://icd.who.int/browse10/2019/en" TargetMode="Externa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DDF540-77E8-5A4C-A10D-CDE0FCCAA382}" type="doc">
      <dgm:prSet loTypeId="urn:microsoft.com/office/officeart/2005/8/layout/pyramid1" loCatId="" qsTypeId="urn:microsoft.com/office/officeart/2005/8/quickstyle/simple1" qsCatId="simple" csTypeId="urn:microsoft.com/office/officeart/2005/8/colors/accent0_1" csCatId="mainScheme" phldr="1"/>
      <dgm:spPr/>
    </dgm:pt>
    <dgm:pt modelId="{BCAD7C34-0415-B042-A678-3D490A1F0FBE}">
      <dgm:prSet phldrT="[Metin]"/>
      <dgm:spPr>
        <a:solidFill>
          <a:schemeClr val="bg2"/>
        </a:solidFill>
      </dgm:spPr>
      <dgm:t>
        <a:bodyPr/>
        <a:lstStyle/>
        <a:p>
          <a:r>
            <a:rPr lang="tr-TR"/>
            <a:t>   </a:t>
          </a:r>
        </a:p>
      </dgm:t>
    </dgm:pt>
    <dgm:pt modelId="{B035BF20-D2AF-0843-BFED-CE400CBDC5BC}" type="parTrans" cxnId="{FC4A7B14-8811-1B4B-AE4D-2696E9F9832C}">
      <dgm:prSet/>
      <dgm:spPr/>
      <dgm:t>
        <a:bodyPr/>
        <a:lstStyle/>
        <a:p>
          <a:endParaRPr lang="tr-TR"/>
        </a:p>
      </dgm:t>
    </dgm:pt>
    <dgm:pt modelId="{C745E280-D29C-214A-BC4E-4D44A13F1DB1}" type="sibTrans" cxnId="{FC4A7B14-8811-1B4B-AE4D-2696E9F9832C}">
      <dgm:prSet/>
      <dgm:spPr/>
      <dgm:t>
        <a:bodyPr/>
        <a:lstStyle/>
        <a:p>
          <a:endParaRPr lang="tr-TR"/>
        </a:p>
      </dgm:t>
    </dgm:pt>
    <dgm:pt modelId="{85CEA29B-09C0-3E42-B2C2-A37E349F4766}">
      <dgm:prSet phldrT="[Metin]"/>
      <dgm:spPr>
        <a:solidFill>
          <a:schemeClr val="bg2">
            <a:lumMod val="75000"/>
          </a:schemeClr>
        </a:solidFill>
      </dgm:spPr>
      <dgm:t>
        <a:bodyPr/>
        <a:lstStyle/>
        <a:p>
          <a:r>
            <a:rPr lang="tr-TR"/>
            <a:t>   </a:t>
          </a:r>
        </a:p>
      </dgm:t>
    </dgm:pt>
    <dgm:pt modelId="{7323E39E-E218-4C4E-A1A6-798A71A7D367}" type="parTrans" cxnId="{9B2578B1-710F-A846-BB9F-42B404FE2E68}">
      <dgm:prSet/>
      <dgm:spPr/>
      <dgm:t>
        <a:bodyPr/>
        <a:lstStyle/>
        <a:p>
          <a:endParaRPr lang="tr-TR"/>
        </a:p>
      </dgm:t>
    </dgm:pt>
    <dgm:pt modelId="{D53AEA18-A72C-B046-9C93-C2013D9205C9}" type="sibTrans" cxnId="{9B2578B1-710F-A846-BB9F-42B404FE2E68}">
      <dgm:prSet/>
      <dgm:spPr/>
      <dgm:t>
        <a:bodyPr/>
        <a:lstStyle/>
        <a:p>
          <a:endParaRPr lang="tr-TR"/>
        </a:p>
      </dgm:t>
    </dgm:pt>
    <dgm:pt modelId="{5543131C-2C89-474B-B4EE-C190C64DFE2E}">
      <dgm:prSet phldrT="[Metin]"/>
      <dgm:spPr>
        <a:solidFill>
          <a:srgbClr val="674173"/>
        </a:solidFill>
      </dgm:spPr>
      <dgm:t>
        <a:bodyPr/>
        <a:lstStyle/>
        <a:p>
          <a:pPr algn="ctr"/>
          <a:r>
            <a:rPr lang="tr-TR">
              <a:solidFill>
                <a:srgbClr val="8B549B"/>
              </a:solidFill>
            </a:rPr>
            <a:t>   </a:t>
          </a:r>
        </a:p>
      </dgm:t>
    </dgm:pt>
    <dgm:pt modelId="{61F12A58-1C87-FD41-82AF-99B9D9F16C90}" type="parTrans" cxnId="{F49CFA95-5872-E14D-9922-89405C95A6D0}">
      <dgm:prSet/>
      <dgm:spPr/>
      <dgm:t>
        <a:bodyPr/>
        <a:lstStyle/>
        <a:p>
          <a:endParaRPr lang="tr-TR"/>
        </a:p>
      </dgm:t>
    </dgm:pt>
    <dgm:pt modelId="{3E58E072-7351-A446-B12E-831BECE16238}" type="sibTrans" cxnId="{F49CFA95-5872-E14D-9922-89405C95A6D0}">
      <dgm:prSet/>
      <dgm:spPr/>
      <dgm:t>
        <a:bodyPr/>
        <a:lstStyle/>
        <a:p>
          <a:endParaRPr lang="tr-TR"/>
        </a:p>
      </dgm:t>
    </dgm:pt>
    <dgm:pt modelId="{D7DADBC9-7068-EF4A-9184-70A04CA3003E}" type="pres">
      <dgm:prSet presAssocID="{13DDF540-77E8-5A4C-A10D-CDE0FCCAA382}" presName="Name0" presStyleCnt="0">
        <dgm:presLayoutVars>
          <dgm:dir/>
          <dgm:animLvl val="lvl"/>
          <dgm:resizeHandles val="exact"/>
        </dgm:presLayoutVars>
      </dgm:prSet>
      <dgm:spPr/>
    </dgm:pt>
    <dgm:pt modelId="{387156C9-6F2D-7A4A-9F65-23F0D37EDEF9}" type="pres">
      <dgm:prSet presAssocID="{BCAD7C34-0415-B042-A678-3D490A1F0FBE}" presName="Name8" presStyleCnt="0"/>
      <dgm:spPr/>
    </dgm:pt>
    <dgm:pt modelId="{9625A9FD-98CC-4641-8C11-7007EAD2757D}" type="pres">
      <dgm:prSet presAssocID="{BCAD7C34-0415-B042-A678-3D490A1F0FBE}" presName="level" presStyleLbl="node1" presStyleIdx="0" presStyleCnt="3">
        <dgm:presLayoutVars>
          <dgm:chMax val="1"/>
          <dgm:bulletEnabled val="1"/>
        </dgm:presLayoutVars>
      </dgm:prSet>
      <dgm:spPr/>
    </dgm:pt>
    <dgm:pt modelId="{7EB085EA-E58F-C84B-A52F-F9C9FC3DE90F}" type="pres">
      <dgm:prSet presAssocID="{BCAD7C34-0415-B042-A678-3D490A1F0FBE}" presName="levelTx" presStyleLbl="revTx" presStyleIdx="0" presStyleCnt="0">
        <dgm:presLayoutVars>
          <dgm:chMax val="1"/>
          <dgm:bulletEnabled val="1"/>
        </dgm:presLayoutVars>
      </dgm:prSet>
      <dgm:spPr/>
    </dgm:pt>
    <dgm:pt modelId="{2C9B50EA-E17F-1846-9516-9D1E5013D82F}" type="pres">
      <dgm:prSet presAssocID="{85CEA29B-09C0-3E42-B2C2-A37E349F4766}" presName="Name8" presStyleCnt="0"/>
      <dgm:spPr/>
    </dgm:pt>
    <dgm:pt modelId="{4FA16479-C0D2-8B4D-BDC3-D20B5DA0BEEC}" type="pres">
      <dgm:prSet presAssocID="{85CEA29B-09C0-3E42-B2C2-A37E349F4766}" presName="level" presStyleLbl="node1" presStyleIdx="1" presStyleCnt="3">
        <dgm:presLayoutVars>
          <dgm:chMax val="1"/>
          <dgm:bulletEnabled val="1"/>
        </dgm:presLayoutVars>
      </dgm:prSet>
      <dgm:spPr/>
    </dgm:pt>
    <dgm:pt modelId="{437B2CD8-FD4A-4345-AAD5-D7235917A745}" type="pres">
      <dgm:prSet presAssocID="{85CEA29B-09C0-3E42-B2C2-A37E349F4766}" presName="levelTx" presStyleLbl="revTx" presStyleIdx="0" presStyleCnt="0">
        <dgm:presLayoutVars>
          <dgm:chMax val="1"/>
          <dgm:bulletEnabled val="1"/>
        </dgm:presLayoutVars>
      </dgm:prSet>
      <dgm:spPr/>
    </dgm:pt>
    <dgm:pt modelId="{4797AA18-A968-5042-BEED-95778611E57E}" type="pres">
      <dgm:prSet presAssocID="{5543131C-2C89-474B-B4EE-C190C64DFE2E}" presName="Name8" presStyleCnt="0"/>
      <dgm:spPr/>
    </dgm:pt>
    <dgm:pt modelId="{AB5114EA-A56A-314D-A0B9-5F21D203F50D}" type="pres">
      <dgm:prSet presAssocID="{5543131C-2C89-474B-B4EE-C190C64DFE2E}" presName="level" presStyleLbl="node1" presStyleIdx="2" presStyleCnt="3">
        <dgm:presLayoutVars>
          <dgm:chMax val="1"/>
          <dgm:bulletEnabled val="1"/>
        </dgm:presLayoutVars>
      </dgm:prSet>
      <dgm:spPr/>
    </dgm:pt>
    <dgm:pt modelId="{35B51915-88BB-C04B-A6CC-E50F0D77FDC8}" type="pres">
      <dgm:prSet presAssocID="{5543131C-2C89-474B-B4EE-C190C64DFE2E}" presName="levelTx" presStyleLbl="revTx" presStyleIdx="0" presStyleCnt="0">
        <dgm:presLayoutVars>
          <dgm:chMax val="1"/>
          <dgm:bulletEnabled val="1"/>
        </dgm:presLayoutVars>
      </dgm:prSet>
      <dgm:spPr/>
    </dgm:pt>
  </dgm:ptLst>
  <dgm:cxnLst>
    <dgm:cxn modelId="{FC4A7B14-8811-1B4B-AE4D-2696E9F9832C}" srcId="{13DDF540-77E8-5A4C-A10D-CDE0FCCAA382}" destId="{BCAD7C34-0415-B042-A678-3D490A1F0FBE}" srcOrd="0" destOrd="0" parTransId="{B035BF20-D2AF-0843-BFED-CE400CBDC5BC}" sibTransId="{C745E280-D29C-214A-BC4E-4D44A13F1DB1}"/>
    <dgm:cxn modelId="{655F0E3A-FDE3-5F48-B794-F353A5C9E97E}" type="presOf" srcId="{BCAD7C34-0415-B042-A678-3D490A1F0FBE}" destId="{7EB085EA-E58F-C84B-A52F-F9C9FC3DE90F}" srcOrd="1" destOrd="0" presId="urn:microsoft.com/office/officeart/2005/8/layout/pyramid1"/>
    <dgm:cxn modelId="{17102842-EBB6-D34E-A686-9DB6F850FE40}" type="presOf" srcId="{85CEA29B-09C0-3E42-B2C2-A37E349F4766}" destId="{437B2CD8-FD4A-4345-AAD5-D7235917A745}" srcOrd="1" destOrd="0" presId="urn:microsoft.com/office/officeart/2005/8/layout/pyramid1"/>
    <dgm:cxn modelId="{B8209143-3629-6E46-8091-2EF434FE6B7F}" type="presOf" srcId="{5543131C-2C89-474B-B4EE-C190C64DFE2E}" destId="{35B51915-88BB-C04B-A6CC-E50F0D77FDC8}" srcOrd="1" destOrd="0" presId="urn:microsoft.com/office/officeart/2005/8/layout/pyramid1"/>
    <dgm:cxn modelId="{EB0FC95C-9AA8-3B4B-B720-6F485F3E3345}" type="presOf" srcId="{BCAD7C34-0415-B042-A678-3D490A1F0FBE}" destId="{9625A9FD-98CC-4641-8C11-7007EAD2757D}" srcOrd="0" destOrd="0" presId="urn:microsoft.com/office/officeart/2005/8/layout/pyramid1"/>
    <dgm:cxn modelId="{61349C5E-833C-8746-9C25-F683A3251A6A}" type="presOf" srcId="{13DDF540-77E8-5A4C-A10D-CDE0FCCAA382}" destId="{D7DADBC9-7068-EF4A-9184-70A04CA3003E}" srcOrd="0" destOrd="0" presId="urn:microsoft.com/office/officeart/2005/8/layout/pyramid1"/>
    <dgm:cxn modelId="{F49CFA95-5872-E14D-9922-89405C95A6D0}" srcId="{13DDF540-77E8-5A4C-A10D-CDE0FCCAA382}" destId="{5543131C-2C89-474B-B4EE-C190C64DFE2E}" srcOrd="2" destOrd="0" parTransId="{61F12A58-1C87-FD41-82AF-99B9D9F16C90}" sibTransId="{3E58E072-7351-A446-B12E-831BECE16238}"/>
    <dgm:cxn modelId="{5D6F5EA4-EDAF-FC45-9DBE-54E74122578E}" type="presOf" srcId="{85CEA29B-09C0-3E42-B2C2-A37E349F4766}" destId="{4FA16479-C0D2-8B4D-BDC3-D20B5DA0BEEC}" srcOrd="0" destOrd="0" presId="urn:microsoft.com/office/officeart/2005/8/layout/pyramid1"/>
    <dgm:cxn modelId="{9B2578B1-710F-A846-BB9F-42B404FE2E68}" srcId="{13DDF540-77E8-5A4C-A10D-CDE0FCCAA382}" destId="{85CEA29B-09C0-3E42-B2C2-A37E349F4766}" srcOrd="1" destOrd="0" parTransId="{7323E39E-E218-4C4E-A1A6-798A71A7D367}" sibTransId="{D53AEA18-A72C-B046-9C93-C2013D9205C9}"/>
    <dgm:cxn modelId="{D856F0CB-0E8B-0E46-9E56-E4A7E062BCBA}" type="presOf" srcId="{5543131C-2C89-474B-B4EE-C190C64DFE2E}" destId="{AB5114EA-A56A-314D-A0B9-5F21D203F50D}" srcOrd="0" destOrd="0" presId="urn:microsoft.com/office/officeart/2005/8/layout/pyramid1"/>
    <dgm:cxn modelId="{E1333503-F9CA-E74B-BD7A-67A779C832F5}" type="presParOf" srcId="{D7DADBC9-7068-EF4A-9184-70A04CA3003E}" destId="{387156C9-6F2D-7A4A-9F65-23F0D37EDEF9}" srcOrd="0" destOrd="0" presId="urn:microsoft.com/office/officeart/2005/8/layout/pyramid1"/>
    <dgm:cxn modelId="{DF11BEC1-FAF7-7F4E-8811-08E5A80228CE}" type="presParOf" srcId="{387156C9-6F2D-7A4A-9F65-23F0D37EDEF9}" destId="{9625A9FD-98CC-4641-8C11-7007EAD2757D}" srcOrd="0" destOrd="0" presId="urn:microsoft.com/office/officeart/2005/8/layout/pyramid1"/>
    <dgm:cxn modelId="{58DC67C3-3A71-294C-B505-928F2A674706}" type="presParOf" srcId="{387156C9-6F2D-7A4A-9F65-23F0D37EDEF9}" destId="{7EB085EA-E58F-C84B-A52F-F9C9FC3DE90F}" srcOrd="1" destOrd="0" presId="urn:microsoft.com/office/officeart/2005/8/layout/pyramid1"/>
    <dgm:cxn modelId="{ED9A7AF6-3ADA-5544-8B74-2B8305515908}" type="presParOf" srcId="{D7DADBC9-7068-EF4A-9184-70A04CA3003E}" destId="{2C9B50EA-E17F-1846-9516-9D1E5013D82F}" srcOrd="1" destOrd="0" presId="urn:microsoft.com/office/officeart/2005/8/layout/pyramid1"/>
    <dgm:cxn modelId="{6AA82BBE-7654-D14D-BF58-2ED261605D6D}" type="presParOf" srcId="{2C9B50EA-E17F-1846-9516-9D1E5013D82F}" destId="{4FA16479-C0D2-8B4D-BDC3-D20B5DA0BEEC}" srcOrd="0" destOrd="0" presId="urn:microsoft.com/office/officeart/2005/8/layout/pyramid1"/>
    <dgm:cxn modelId="{C9ACF8C2-8BCF-F24D-9C77-F53864027838}" type="presParOf" srcId="{2C9B50EA-E17F-1846-9516-9D1E5013D82F}" destId="{437B2CD8-FD4A-4345-AAD5-D7235917A745}" srcOrd="1" destOrd="0" presId="urn:microsoft.com/office/officeart/2005/8/layout/pyramid1"/>
    <dgm:cxn modelId="{968E4E15-F9EC-3145-AE13-0FA26FEE56F6}" type="presParOf" srcId="{D7DADBC9-7068-EF4A-9184-70A04CA3003E}" destId="{4797AA18-A968-5042-BEED-95778611E57E}" srcOrd="2" destOrd="0" presId="urn:microsoft.com/office/officeart/2005/8/layout/pyramid1"/>
    <dgm:cxn modelId="{7FA13D99-258B-3944-AD04-6F0ABAAAE5F1}" type="presParOf" srcId="{4797AA18-A968-5042-BEED-95778611E57E}" destId="{AB5114EA-A56A-314D-A0B9-5F21D203F50D}" srcOrd="0" destOrd="0" presId="urn:microsoft.com/office/officeart/2005/8/layout/pyramid1"/>
    <dgm:cxn modelId="{1FF8AC9E-D1ED-4F4B-8DA5-EC0518CE3279}" type="presParOf" srcId="{4797AA18-A968-5042-BEED-95778611E57E}" destId="{35B51915-88BB-C04B-A6CC-E50F0D77FDC8}"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25A9FD-98CC-4641-8C11-7007EAD2757D}">
      <dsp:nvSpPr>
        <dsp:cNvPr id="0" name=""/>
        <dsp:cNvSpPr/>
      </dsp:nvSpPr>
      <dsp:spPr>
        <a:xfrm>
          <a:off x="1146024" y="0"/>
          <a:ext cx="1146023" cy="769862"/>
        </a:xfrm>
        <a:prstGeom prst="trapezoid">
          <a:avLst>
            <a:gd name="adj" fmla="val 74430"/>
          </a:avLst>
        </a:prstGeom>
        <a:solidFill>
          <a:schemeClr val="bg2"/>
        </a:solidFill>
        <a:ln w="19050"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420" tIns="58420" rIns="58420" bIns="58420" numCol="1" spcCol="1270" anchor="ctr" anchorCtr="0">
          <a:noAutofit/>
        </a:bodyPr>
        <a:lstStyle/>
        <a:p>
          <a:pPr marL="0" lvl="0" indent="0" algn="ctr" defTabSz="2044700">
            <a:lnSpc>
              <a:spcPct val="90000"/>
            </a:lnSpc>
            <a:spcBef>
              <a:spcPct val="0"/>
            </a:spcBef>
            <a:spcAft>
              <a:spcPct val="35000"/>
            </a:spcAft>
            <a:buNone/>
          </a:pPr>
          <a:r>
            <a:rPr lang="tr-TR" sz="4600" kern="1200"/>
            <a:t>   </a:t>
          </a:r>
        </a:p>
      </dsp:txBody>
      <dsp:txXfrm>
        <a:off x="1146024" y="0"/>
        <a:ext cx="1146023" cy="769862"/>
      </dsp:txXfrm>
    </dsp:sp>
    <dsp:sp modelId="{4FA16479-C0D2-8B4D-BDC3-D20B5DA0BEEC}">
      <dsp:nvSpPr>
        <dsp:cNvPr id="0" name=""/>
        <dsp:cNvSpPr/>
      </dsp:nvSpPr>
      <dsp:spPr>
        <a:xfrm>
          <a:off x="573012" y="769862"/>
          <a:ext cx="2292047" cy="769862"/>
        </a:xfrm>
        <a:prstGeom prst="trapezoid">
          <a:avLst>
            <a:gd name="adj" fmla="val 74430"/>
          </a:avLst>
        </a:prstGeom>
        <a:solidFill>
          <a:schemeClr val="bg2">
            <a:lumMod val="75000"/>
          </a:schemeClr>
        </a:solidFill>
        <a:ln w="19050"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420" tIns="58420" rIns="58420" bIns="58420" numCol="1" spcCol="1270" anchor="ctr" anchorCtr="0">
          <a:noAutofit/>
        </a:bodyPr>
        <a:lstStyle/>
        <a:p>
          <a:pPr marL="0" lvl="0" indent="0" algn="ctr" defTabSz="2044700">
            <a:lnSpc>
              <a:spcPct val="90000"/>
            </a:lnSpc>
            <a:spcBef>
              <a:spcPct val="0"/>
            </a:spcBef>
            <a:spcAft>
              <a:spcPct val="35000"/>
            </a:spcAft>
            <a:buNone/>
          </a:pPr>
          <a:r>
            <a:rPr lang="tr-TR" sz="4600" kern="1200"/>
            <a:t>   </a:t>
          </a:r>
        </a:p>
      </dsp:txBody>
      <dsp:txXfrm>
        <a:off x="974120" y="769862"/>
        <a:ext cx="1489831" cy="769862"/>
      </dsp:txXfrm>
    </dsp:sp>
    <dsp:sp modelId="{AB5114EA-A56A-314D-A0B9-5F21D203F50D}">
      <dsp:nvSpPr>
        <dsp:cNvPr id="0" name=""/>
        <dsp:cNvSpPr/>
      </dsp:nvSpPr>
      <dsp:spPr>
        <a:xfrm>
          <a:off x="0" y="1539724"/>
          <a:ext cx="3438072" cy="769862"/>
        </a:xfrm>
        <a:prstGeom prst="trapezoid">
          <a:avLst>
            <a:gd name="adj" fmla="val 74430"/>
          </a:avLst>
        </a:prstGeom>
        <a:solidFill>
          <a:srgbClr val="674173"/>
        </a:solidFill>
        <a:ln w="19050"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420" tIns="58420" rIns="58420" bIns="58420" numCol="1" spcCol="1270" anchor="ctr" anchorCtr="0">
          <a:noAutofit/>
        </a:bodyPr>
        <a:lstStyle/>
        <a:p>
          <a:pPr marL="0" lvl="0" indent="0" algn="ctr" defTabSz="2044700">
            <a:lnSpc>
              <a:spcPct val="90000"/>
            </a:lnSpc>
            <a:spcBef>
              <a:spcPct val="0"/>
            </a:spcBef>
            <a:spcAft>
              <a:spcPct val="35000"/>
            </a:spcAft>
            <a:buNone/>
          </a:pPr>
          <a:r>
            <a:rPr lang="tr-TR" sz="4600" kern="1200">
              <a:solidFill>
                <a:srgbClr val="8B549B"/>
              </a:solidFill>
            </a:rPr>
            <a:t>   </a:t>
          </a:r>
        </a:p>
      </dsp:txBody>
      <dsp:txXfrm>
        <a:off x="601662" y="1539724"/>
        <a:ext cx="2234746" cy="76986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Gökyüzü">
  <a:themeElements>
    <a:clrScheme name="Gökyüzü">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Gökyüzü">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ökyüzü">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80CE-BA32-4C74-91E1-40BC1607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16</Pages>
  <Words>4355</Words>
  <Characters>24826</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dc:creator>
  <cp:lastModifiedBy>ASLI İZOĞLU TOK</cp:lastModifiedBy>
  <cp:revision>35</cp:revision>
  <dcterms:created xsi:type="dcterms:W3CDTF">2019-04-30T14:09:00Z</dcterms:created>
  <dcterms:modified xsi:type="dcterms:W3CDTF">2023-06-01T07:43:00Z</dcterms:modified>
</cp:coreProperties>
</file>