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AEBE5"/>
  <w:body>
    <w:p w14:paraId="0D9AC526" w14:textId="77777777" w:rsidR="00FE6426" w:rsidRPr="00916752" w:rsidRDefault="00FE6426" w:rsidP="00916752">
      <w:pPr>
        <w:spacing w:line="300" w:lineRule="atLeast"/>
        <w:jc w:val="center"/>
        <w:rPr>
          <w:rFonts w:asciiTheme="majorHAnsi" w:hAnsiTheme="majorHAnsi" w:cstheme="minorHAnsi"/>
          <w:sz w:val="26"/>
          <w:szCs w:val="26"/>
        </w:rPr>
      </w:pPr>
    </w:p>
    <w:p w14:paraId="36D2E217" w14:textId="77777777" w:rsidR="005D774C" w:rsidRPr="00EF197E" w:rsidRDefault="005D774C" w:rsidP="005D774C">
      <w:pPr>
        <w:spacing w:line="300" w:lineRule="atLeast"/>
        <w:jc w:val="center"/>
        <w:rPr>
          <w:rFonts w:asciiTheme="majorHAnsi" w:hAnsiTheme="majorHAnsi" w:cstheme="minorHAnsi"/>
          <w:b/>
          <w:sz w:val="28"/>
          <w:szCs w:val="28"/>
        </w:rPr>
      </w:pPr>
      <w:commentRangeStart w:id="0"/>
      <w:r w:rsidRPr="00EF197E">
        <w:rPr>
          <w:rFonts w:asciiTheme="majorHAnsi" w:hAnsiTheme="majorHAnsi" w:cstheme="minorHAnsi"/>
          <w:b/>
          <w:sz w:val="28"/>
          <w:szCs w:val="28"/>
        </w:rPr>
        <w:t>Yayın Kritiği:</w:t>
      </w:r>
    </w:p>
    <w:p w14:paraId="53385AE1" w14:textId="77777777" w:rsidR="005D774C" w:rsidRPr="00EF197E" w:rsidRDefault="005D774C" w:rsidP="005D774C">
      <w:pPr>
        <w:spacing w:line="300" w:lineRule="atLeast"/>
        <w:jc w:val="center"/>
        <w:rPr>
          <w:rFonts w:asciiTheme="majorHAnsi" w:hAnsiTheme="majorHAnsi" w:cstheme="minorHAnsi"/>
          <w:b/>
          <w:sz w:val="28"/>
          <w:szCs w:val="28"/>
        </w:rPr>
      </w:pPr>
    </w:p>
    <w:p w14:paraId="3403515D" w14:textId="77777777" w:rsidR="005D774C" w:rsidRPr="00EF197E" w:rsidRDefault="005D774C" w:rsidP="005D774C">
      <w:pPr>
        <w:spacing w:line="300" w:lineRule="atLeast"/>
        <w:jc w:val="center"/>
        <w:rPr>
          <w:rFonts w:asciiTheme="majorHAnsi" w:hAnsiTheme="majorHAnsi" w:cstheme="minorHAnsi"/>
          <w:b/>
          <w:sz w:val="28"/>
          <w:szCs w:val="28"/>
        </w:rPr>
      </w:pPr>
      <w:r w:rsidRPr="00EF197E">
        <w:rPr>
          <w:rFonts w:asciiTheme="majorHAnsi" w:hAnsiTheme="majorHAnsi" w:cstheme="minorHAnsi"/>
          <w:b/>
          <w:sz w:val="28"/>
          <w:szCs w:val="28"/>
        </w:rPr>
        <w:t>Avrupa Neden Dünyayı Fethetti?</w:t>
      </w:r>
      <w:commentRangeEnd w:id="0"/>
      <w:r>
        <w:rPr>
          <w:rStyle w:val="AklamaBavurusu"/>
        </w:rPr>
        <w:commentReference w:id="0"/>
      </w:r>
    </w:p>
    <w:p w14:paraId="7E553EA3" w14:textId="77777777" w:rsidR="005D774C" w:rsidRPr="00EF197E" w:rsidRDefault="005D774C" w:rsidP="005D774C">
      <w:pPr>
        <w:spacing w:line="300" w:lineRule="atLeast"/>
        <w:jc w:val="center"/>
        <w:rPr>
          <w:rFonts w:asciiTheme="majorHAnsi" w:hAnsiTheme="majorHAnsi" w:cstheme="minorHAnsi"/>
          <w:szCs w:val="24"/>
        </w:rPr>
      </w:pPr>
      <w:commentRangeStart w:id="1"/>
      <w:r w:rsidRPr="00EF197E">
        <w:rPr>
          <w:rFonts w:asciiTheme="majorHAnsi" w:hAnsiTheme="majorHAnsi" w:cstheme="minorHAnsi"/>
          <w:szCs w:val="24"/>
        </w:rPr>
        <w:t>Philip T. HOFFMAN</w:t>
      </w:r>
    </w:p>
    <w:p w14:paraId="2750FBF6" w14:textId="77777777" w:rsidR="005D774C" w:rsidRPr="00EF197E" w:rsidRDefault="005D774C" w:rsidP="005D774C">
      <w:pPr>
        <w:spacing w:line="300" w:lineRule="atLeast"/>
        <w:jc w:val="center"/>
        <w:rPr>
          <w:rFonts w:asciiTheme="majorHAnsi" w:hAnsiTheme="majorHAnsi" w:cstheme="minorHAnsi"/>
          <w:szCs w:val="24"/>
        </w:rPr>
      </w:pPr>
      <w:r w:rsidRPr="00EF197E">
        <w:rPr>
          <w:rFonts w:asciiTheme="majorHAnsi" w:hAnsiTheme="majorHAnsi" w:cstheme="minorHAnsi"/>
          <w:szCs w:val="24"/>
        </w:rPr>
        <w:t>Çev. Mihriban Doğan, İstanbul: Say Yayınları, 2018, 367 sayfa.</w:t>
      </w:r>
      <w:commentRangeEnd w:id="1"/>
      <w:r>
        <w:rPr>
          <w:rStyle w:val="AklamaBavurusu"/>
        </w:rPr>
        <w:commentReference w:id="1"/>
      </w:r>
    </w:p>
    <w:p w14:paraId="68DED2DF" w14:textId="77777777" w:rsidR="005D774C" w:rsidRPr="00EF197E" w:rsidRDefault="005D774C" w:rsidP="005D774C">
      <w:pPr>
        <w:spacing w:line="300" w:lineRule="atLeast"/>
        <w:jc w:val="center"/>
        <w:rPr>
          <w:rFonts w:asciiTheme="majorHAnsi" w:hAnsiTheme="majorHAnsi" w:cstheme="minorHAnsi"/>
          <w:sz w:val="26"/>
          <w:szCs w:val="26"/>
        </w:rPr>
      </w:pPr>
    </w:p>
    <w:p w14:paraId="474CB24B" w14:textId="77777777" w:rsidR="005D774C" w:rsidRPr="00EF197E" w:rsidRDefault="005D774C" w:rsidP="005D774C">
      <w:pPr>
        <w:spacing w:line="300" w:lineRule="atLeast"/>
        <w:jc w:val="center"/>
        <w:rPr>
          <w:rFonts w:asciiTheme="majorHAnsi" w:hAnsiTheme="majorHAnsi" w:cstheme="minorHAnsi"/>
          <w:sz w:val="28"/>
          <w:szCs w:val="28"/>
        </w:rPr>
      </w:pPr>
      <w:commentRangeStart w:id="2"/>
      <w:r w:rsidRPr="00EF197E">
        <w:rPr>
          <w:rFonts w:asciiTheme="majorHAnsi" w:hAnsiTheme="majorHAnsi" w:cstheme="minorHAnsi"/>
          <w:sz w:val="28"/>
          <w:szCs w:val="28"/>
        </w:rPr>
        <w:t>Mehmet ELBAN</w:t>
      </w:r>
      <w:commentRangeEnd w:id="2"/>
      <w:r>
        <w:rPr>
          <w:rStyle w:val="AklamaBavurusu"/>
        </w:rPr>
        <w:commentReference w:id="2"/>
      </w:r>
      <w:r w:rsidRPr="00EF197E">
        <w:rPr>
          <w:rStyle w:val="DipnotBavurusu"/>
          <w:rFonts w:asciiTheme="majorHAnsi" w:hAnsiTheme="majorHAnsi" w:cstheme="minorHAnsi"/>
          <w:sz w:val="28"/>
          <w:szCs w:val="28"/>
        </w:rPr>
        <w:footnoteReference w:id="2"/>
      </w:r>
    </w:p>
    <w:p w14:paraId="6460B5B2" w14:textId="77777777" w:rsidR="005D774C" w:rsidRPr="00EF197E" w:rsidRDefault="005D774C" w:rsidP="005D774C">
      <w:pPr>
        <w:spacing w:line="300" w:lineRule="atLeast"/>
        <w:jc w:val="center"/>
        <w:rPr>
          <w:rFonts w:asciiTheme="majorHAnsi" w:hAnsiTheme="majorHAnsi" w:cstheme="minorHAnsi"/>
          <w:sz w:val="26"/>
          <w:szCs w:val="26"/>
        </w:rPr>
      </w:pPr>
    </w:p>
    <w:p w14:paraId="6D274E52" w14:textId="77777777" w:rsidR="005D774C" w:rsidRPr="00EF197E" w:rsidRDefault="005D774C" w:rsidP="005D774C">
      <w:pPr>
        <w:spacing w:line="300" w:lineRule="atLeast"/>
        <w:jc w:val="center"/>
        <w:rPr>
          <w:rFonts w:asciiTheme="majorHAnsi" w:hAnsiTheme="majorHAnsi" w:cstheme="minorHAnsi"/>
          <w:b/>
          <w:sz w:val="26"/>
          <w:szCs w:val="26"/>
        </w:rPr>
      </w:pPr>
      <w:commentRangeStart w:id="3"/>
      <w:r w:rsidRPr="00EF197E">
        <w:rPr>
          <w:rFonts w:asciiTheme="majorHAnsi" w:hAnsiTheme="majorHAnsi" w:cstheme="minorHAnsi"/>
          <w:b/>
          <w:sz w:val="26"/>
          <w:szCs w:val="26"/>
        </w:rPr>
        <w:t>Giriş</w:t>
      </w:r>
      <w:commentRangeEnd w:id="3"/>
      <w:r>
        <w:rPr>
          <w:rStyle w:val="AklamaBavurusu"/>
        </w:rPr>
        <w:commentReference w:id="3"/>
      </w:r>
    </w:p>
    <w:p w14:paraId="108B4CB2" w14:textId="77777777" w:rsidR="00CC0AEB" w:rsidRPr="00916752" w:rsidRDefault="00CC0AEB" w:rsidP="005D774C">
      <w:pPr>
        <w:spacing w:line="300" w:lineRule="atLeast"/>
        <w:rPr>
          <w:rFonts w:asciiTheme="majorHAnsi" w:hAnsiTheme="majorHAnsi" w:cstheme="minorHAnsi"/>
          <w:b/>
          <w:sz w:val="26"/>
          <w:szCs w:val="26"/>
        </w:rPr>
      </w:pPr>
    </w:p>
    <w:p w14:paraId="62C95122" w14:textId="2CDF40A0" w:rsidR="00AE650E" w:rsidRPr="00916752" w:rsidRDefault="0062321A" w:rsidP="00916752">
      <w:pPr>
        <w:spacing w:line="300" w:lineRule="atLeast"/>
        <w:ind w:firstLine="720"/>
        <w:rPr>
          <w:rFonts w:asciiTheme="majorHAnsi" w:hAnsiTheme="majorHAnsi" w:cstheme="minorHAnsi"/>
          <w:sz w:val="26"/>
          <w:szCs w:val="26"/>
        </w:rPr>
      </w:pPr>
      <w:r w:rsidRPr="00916752">
        <w:rPr>
          <w:rFonts w:asciiTheme="majorHAnsi" w:hAnsiTheme="majorHAnsi" w:cstheme="minorHAnsi"/>
          <w:sz w:val="26"/>
          <w:szCs w:val="26"/>
        </w:rPr>
        <w:t xml:space="preserve">Bu bölümde </w:t>
      </w:r>
      <w:proofErr w:type="spellStart"/>
      <w:r w:rsidR="00326E5D" w:rsidRPr="00916752">
        <w:rPr>
          <w:rFonts w:asciiTheme="majorHAnsi" w:hAnsiTheme="majorHAnsi" w:cstheme="minorHAnsi"/>
          <w:b/>
          <w:i/>
          <w:sz w:val="26"/>
          <w:szCs w:val="26"/>
        </w:rPr>
        <w:t>tarihyazımı’na</w:t>
      </w:r>
      <w:proofErr w:type="spellEnd"/>
      <w:r w:rsidR="00326E5D" w:rsidRPr="00916752">
        <w:rPr>
          <w:rFonts w:asciiTheme="majorHAnsi" w:hAnsiTheme="majorHAnsi" w:cstheme="minorHAnsi"/>
          <w:b/>
          <w:i/>
          <w:sz w:val="26"/>
          <w:szCs w:val="26"/>
        </w:rPr>
        <w:t xml:space="preserve"> (</w:t>
      </w:r>
      <w:proofErr w:type="spellStart"/>
      <w:r w:rsidR="00326E5D" w:rsidRPr="00916752">
        <w:rPr>
          <w:rFonts w:asciiTheme="majorHAnsi" w:hAnsiTheme="majorHAnsi" w:cstheme="minorHAnsi"/>
          <w:b/>
          <w:i/>
          <w:sz w:val="26"/>
          <w:szCs w:val="26"/>
        </w:rPr>
        <w:t>Journal</w:t>
      </w:r>
      <w:proofErr w:type="spellEnd"/>
      <w:r w:rsidR="00326E5D" w:rsidRPr="00916752">
        <w:rPr>
          <w:rFonts w:asciiTheme="majorHAnsi" w:hAnsiTheme="majorHAnsi" w:cstheme="minorHAnsi"/>
          <w:b/>
          <w:i/>
          <w:sz w:val="26"/>
          <w:szCs w:val="26"/>
        </w:rPr>
        <w:t xml:space="preserve"> of </w:t>
      </w:r>
      <w:proofErr w:type="spellStart"/>
      <w:r w:rsidR="00326E5D" w:rsidRPr="00916752">
        <w:rPr>
          <w:rFonts w:asciiTheme="majorHAnsi" w:hAnsiTheme="majorHAnsi" w:cstheme="minorHAnsi"/>
          <w:b/>
          <w:i/>
          <w:sz w:val="26"/>
          <w:szCs w:val="26"/>
        </w:rPr>
        <w:t>Historiography</w:t>
      </w:r>
      <w:proofErr w:type="spellEnd"/>
      <w:r w:rsidR="00326E5D" w:rsidRPr="00916752">
        <w:rPr>
          <w:rFonts w:asciiTheme="majorHAnsi" w:hAnsiTheme="majorHAnsi" w:cstheme="minorHAnsi"/>
          <w:b/>
          <w:i/>
          <w:sz w:val="26"/>
          <w:szCs w:val="26"/>
        </w:rPr>
        <w:t>)</w:t>
      </w:r>
      <w:r w:rsidRPr="00916752">
        <w:rPr>
          <w:rFonts w:asciiTheme="majorHAnsi" w:hAnsiTheme="majorHAnsi" w:cstheme="minorHAnsi"/>
          <w:sz w:val="26"/>
          <w:szCs w:val="26"/>
        </w:rPr>
        <w:t xml:space="preserve"> yapılacak makale başvurularında </w:t>
      </w:r>
      <w:r w:rsidR="00124F86" w:rsidRPr="00916752">
        <w:rPr>
          <w:rFonts w:asciiTheme="majorHAnsi" w:hAnsiTheme="majorHAnsi" w:cstheme="minorHAnsi"/>
          <w:sz w:val="26"/>
          <w:szCs w:val="26"/>
        </w:rPr>
        <w:t>ö</w:t>
      </w:r>
      <w:r w:rsidRPr="00916752">
        <w:rPr>
          <w:rFonts w:asciiTheme="majorHAnsi" w:hAnsiTheme="majorHAnsi" w:cstheme="minorHAnsi"/>
          <w:sz w:val="26"/>
          <w:szCs w:val="26"/>
        </w:rPr>
        <w:t>ncelikle kenar boşlukları, yazı tipi, punto ve paragraf aralıkları hususunda aşağıda belirtilen seçenekler uygulanmalıdır:</w:t>
      </w:r>
    </w:p>
    <w:p w14:paraId="603A72E5" w14:textId="77777777" w:rsidR="008806BD" w:rsidRPr="00916752" w:rsidRDefault="008806BD" w:rsidP="00916752">
      <w:pPr>
        <w:pStyle w:val="ListeParagraf"/>
        <w:numPr>
          <w:ilvl w:val="0"/>
          <w:numId w:val="7"/>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Kenar boşlukları: 2,5 cm</w:t>
      </w:r>
    </w:p>
    <w:p w14:paraId="3D56AA76" w14:textId="68E88976" w:rsidR="0062321A" w:rsidRPr="00916752" w:rsidRDefault="0062321A" w:rsidP="00916752">
      <w:pPr>
        <w:pStyle w:val="ListeParagraf"/>
        <w:numPr>
          <w:ilvl w:val="0"/>
          <w:numId w:val="7"/>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Yazı tipi: </w:t>
      </w:r>
      <w:proofErr w:type="spellStart"/>
      <w:r w:rsidR="00916752" w:rsidRPr="00916752">
        <w:rPr>
          <w:rFonts w:asciiTheme="majorHAnsi" w:hAnsiTheme="majorHAnsi" w:cstheme="minorHAnsi"/>
          <w:sz w:val="26"/>
          <w:szCs w:val="26"/>
        </w:rPr>
        <w:t>Cambria</w:t>
      </w:r>
      <w:proofErr w:type="spellEnd"/>
    </w:p>
    <w:p w14:paraId="40D64097" w14:textId="6565615E" w:rsidR="0062321A" w:rsidRPr="00916752" w:rsidRDefault="0062321A" w:rsidP="00916752">
      <w:pPr>
        <w:pStyle w:val="ListeParagraf"/>
        <w:numPr>
          <w:ilvl w:val="0"/>
          <w:numId w:val="7"/>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Punto: Makale başlıkları</w:t>
      </w:r>
      <w:r w:rsidR="00916752" w:rsidRPr="00916752">
        <w:rPr>
          <w:rFonts w:asciiTheme="majorHAnsi" w:hAnsiTheme="majorHAnsi" w:cstheme="minorHAnsi"/>
          <w:sz w:val="26"/>
          <w:szCs w:val="26"/>
        </w:rPr>
        <w:t xml:space="preserve"> ve yazar ismi </w:t>
      </w:r>
      <w:r w:rsidRPr="00916752">
        <w:rPr>
          <w:rFonts w:asciiTheme="majorHAnsi" w:hAnsiTheme="majorHAnsi" w:cstheme="minorHAnsi"/>
          <w:sz w:val="26"/>
          <w:szCs w:val="26"/>
        </w:rPr>
        <w:t xml:space="preserve">(Türkçe ve İngilizce) – 14, </w:t>
      </w:r>
      <w:r w:rsidR="00124F86" w:rsidRPr="00916752">
        <w:rPr>
          <w:rFonts w:asciiTheme="majorHAnsi" w:hAnsiTheme="majorHAnsi" w:cstheme="minorHAnsi"/>
          <w:sz w:val="26"/>
          <w:szCs w:val="26"/>
        </w:rPr>
        <w:t xml:space="preserve">kısa </w:t>
      </w:r>
      <w:r w:rsidRPr="00916752">
        <w:rPr>
          <w:rFonts w:asciiTheme="majorHAnsi" w:hAnsiTheme="majorHAnsi" w:cstheme="minorHAnsi"/>
          <w:sz w:val="26"/>
          <w:szCs w:val="26"/>
        </w:rPr>
        <w:t>özet</w:t>
      </w:r>
      <w:r w:rsidR="00916752" w:rsidRPr="00916752">
        <w:rPr>
          <w:rFonts w:asciiTheme="majorHAnsi" w:hAnsiTheme="majorHAnsi" w:cstheme="minorHAnsi"/>
          <w:sz w:val="26"/>
          <w:szCs w:val="26"/>
        </w:rPr>
        <w:t xml:space="preserve">, </w:t>
      </w:r>
      <w:proofErr w:type="spellStart"/>
      <w:r w:rsidR="00916752" w:rsidRPr="00916752">
        <w:rPr>
          <w:rFonts w:asciiTheme="majorHAnsi" w:hAnsiTheme="majorHAnsi" w:cstheme="minorHAnsi"/>
          <w:sz w:val="26"/>
          <w:szCs w:val="26"/>
        </w:rPr>
        <w:t>abstract</w:t>
      </w:r>
      <w:proofErr w:type="spellEnd"/>
      <w:r w:rsidRPr="00916752">
        <w:rPr>
          <w:rFonts w:asciiTheme="majorHAnsi" w:hAnsiTheme="majorHAnsi" w:cstheme="minorHAnsi"/>
          <w:sz w:val="26"/>
          <w:szCs w:val="26"/>
        </w:rPr>
        <w:t xml:space="preserve"> ve dipnot</w:t>
      </w:r>
      <w:r w:rsidR="00916752" w:rsidRPr="00916752">
        <w:rPr>
          <w:rFonts w:asciiTheme="majorHAnsi" w:hAnsiTheme="majorHAnsi" w:cstheme="minorHAnsi"/>
          <w:sz w:val="26"/>
          <w:szCs w:val="26"/>
        </w:rPr>
        <w:t xml:space="preserve">lar 11 punto, </w:t>
      </w:r>
      <w:r w:rsidRPr="00916752">
        <w:rPr>
          <w:rFonts w:asciiTheme="majorHAnsi" w:hAnsiTheme="majorHAnsi" w:cstheme="minorHAnsi"/>
          <w:sz w:val="26"/>
          <w:szCs w:val="26"/>
        </w:rPr>
        <w:t>makalenin tamamında 1</w:t>
      </w:r>
      <w:r w:rsidR="00916752" w:rsidRPr="00916752">
        <w:rPr>
          <w:rFonts w:asciiTheme="majorHAnsi" w:hAnsiTheme="majorHAnsi" w:cstheme="minorHAnsi"/>
          <w:sz w:val="26"/>
          <w:szCs w:val="26"/>
        </w:rPr>
        <w:t>3 k</w:t>
      </w:r>
      <w:r w:rsidRPr="00916752">
        <w:rPr>
          <w:rFonts w:asciiTheme="majorHAnsi" w:hAnsiTheme="majorHAnsi" w:cstheme="minorHAnsi"/>
          <w:sz w:val="26"/>
          <w:szCs w:val="26"/>
        </w:rPr>
        <w:t xml:space="preserve">ullanılmalıdır. </w:t>
      </w:r>
    </w:p>
    <w:p w14:paraId="7678C4E2" w14:textId="75B98790" w:rsidR="0062321A" w:rsidRPr="00916752" w:rsidRDefault="0062321A" w:rsidP="00916752">
      <w:pPr>
        <w:pStyle w:val="ListeParagraf"/>
        <w:numPr>
          <w:ilvl w:val="0"/>
          <w:numId w:val="7"/>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Paragraf aralıkları: </w:t>
      </w:r>
      <w:r w:rsidR="008806BD" w:rsidRPr="00916752">
        <w:rPr>
          <w:rFonts w:asciiTheme="majorHAnsi" w:hAnsiTheme="majorHAnsi" w:cstheme="minorHAnsi"/>
          <w:sz w:val="26"/>
          <w:szCs w:val="26"/>
        </w:rPr>
        <w:t xml:space="preserve">Özet ve dipnot bölümleri </w:t>
      </w:r>
      <w:r w:rsidRPr="00916752">
        <w:rPr>
          <w:rFonts w:asciiTheme="majorHAnsi" w:hAnsiTheme="majorHAnsi" w:cstheme="minorHAnsi"/>
          <w:sz w:val="26"/>
          <w:szCs w:val="26"/>
        </w:rPr>
        <w:t xml:space="preserve">hariç makalenin genelinde öncesi ve sonrası </w:t>
      </w:r>
      <w:r w:rsidRPr="00916752">
        <w:rPr>
          <w:rFonts w:asciiTheme="majorHAnsi" w:hAnsiTheme="majorHAnsi" w:cstheme="minorHAnsi"/>
          <w:b/>
          <w:sz w:val="26"/>
          <w:szCs w:val="26"/>
        </w:rPr>
        <w:t>6nk</w:t>
      </w:r>
      <w:r w:rsidRPr="00916752">
        <w:rPr>
          <w:rFonts w:asciiTheme="majorHAnsi" w:hAnsiTheme="majorHAnsi" w:cstheme="minorHAnsi"/>
          <w:sz w:val="26"/>
          <w:szCs w:val="26"/>
        </w:rPr>
        <w:t xml:space="preserve"> olmak üzere </w:t>
      </w:r>
      <w:r w:rsidR="00916752" w:rsidRPr="00916752">
        <w:rPr>
          <w:rFonts w:asciiTheme="majorHAnsi" w:hAnsiTheme="majorHAnsi" w:cstheme="minorHAnsi"/>
          <w:sz w:val="26"/>
          <w:szCs w:val="26"/>
        </w:rPr>
        <w:t>en az 15 sa</w:t>
      </w:r>
      <w:r w:rsidRPr="00916752">
        <w:rPr>
          <w:rFonts w:asciiTheme="majorHAnsi" w:hAnsiTheme="majorHAnsi" w:cstheme="minorHAnsi"/>
          <w:sz w:val="26"/>
          <w:szCs w:val="26"/>
        </w:rPr>
        <w:t>tı</w:t>
      </w:r>
      <w:r w:rsidR="00445B94" w:rsidRPr="00916752">
        <w:rPr>
          <w:rFonts w:asciiTheme="majorHAnsi" w:hAnsiTheme="majorHAnsi" w:cstheme="minorHAnsi"/>
          <w:sz w:val="26"/>
          <w:szCs w:val="26"/>
        </w:rPr>
        <w:t xml:space="preserve">r aralığı kullanılmalıdır. </w:t>
      </w:r>
      <w:r w:rsidR="00916752" w:rsidRPr="00916752">
        <w:rPr>
          <w:rFonts w:asciiTheme="majorHAnsi" w:hAnsiTheme="majorHAnsi" w:cstheme="minorHAnsi"/>
          <w:sz w:val="26"/>
          <w:szCs w:val="26"/>
        </w:rPr>
        <w:t>D</w:t>
      </w:r>
      <w:r w:rsidRPr="00916752">
        <w:rPr>
          <w:rFonts w:asciiTheme="majorHAnsi" w:hAnsiTheme="majorHAnsi" w:cstheme="minorHAnsi"/>
          <w:sz w:val="26"/>
          <w:szCs w:val="26"/>
        </w:rPr>
        <w:t xml:space="preserve">ipnot </w:t>
      </w:r>
      <w:r w:rsidR="008806BD" w:rsidRPr="00916752">
        <w:rPr>
          <w:rFonts w:asciiTheme="majorHAnsi" w:hAnsiTheme="majorHAnsi" w:cstheme="minorHAnsi"/>
          <w:sz w:val="26"/>
          <w:szCs w:val="26"/>
        </w:rPr>
        <w:t>bölümlerinde</w:t>
      </w:r>
      <w:r w:rsidRPr="00916752">
        <w:rPr>
          <w:rFonts w:asciiTheme="majorHAnsi" w:hAnsiTheme="majorHAnsi" w:cstheme="minorHAnsi"/>
          <w:sz w:val="26"/>
          <w:szCs w:val="26"/>
        </w:rPr>
        <w:t xml:space="preserve"> ise yine önce ve sonra </w:t>
      </w:r>
      <w:r w:rsidRPr="00916752">
        <w:rPr>
          <w:rFonts w:asciiTheme="majorHAnsi" w:hAnsiTheme="majorHAnsi" w:cstheme="minorHAnsi"/>
          <w:b/>
          <w:sz w:val="26"/>
          <w:szCs w:val="26"/>
        </w:rPr>
        <w:t>6nk</w:t>
      </w:r>
      <w:r w:rsidRPr="00916752">
        <w:rPr>
          <w:rFonts w:asciiTheme="majorHAnsi" w:hAnsiTheme="majorHAnsi" w:cstheme="minorHAnsi"/>
          <w:sz w:val="26"/>
          <w:szCs w:val="26"/>
        </w:rPr>
        <w:t xml:space="preserve"> olmak üzere </w:t>
      </w:r>
      <w:r w:rsidRPr="00916752">
        <w:rPr>
          <w:rFonts w:asciiTheme="majorHAnsi" w:hAnsiTheme="majorHAnsi" w:cstheme="minorHAnsi"/>
          <w:b/>
          <w:sz w:val="26"/>
          <w:szCs w:val="26"/>
        </w:rPr>
        <w:t>1</w:t>
      </w:r>
      <w:r w:rsidRPr="00916752">
        <w:rPr>
          <w:rFonts w:asciiTheme="majorHAnsi" w:hAnsiTheme="majorHAnsi" w:cstheme="minorHAnsi"/>
          <w:sz w:val="26"/>
          <w:szCs w:val="26"/>
        </w:rPr>
        <w:t xml:space="preserve"> satır aralığı kullanılmalıdır (Bkz. Şekil 1). </w:t>
      </w:r>
    </w:p>
    <w:p w14:paraId="468874EA" w14:textId="05472561" w:rsidR="00D92C13" w:rsidRDefault="00D92C13" w:rsidP="00916752">
      <w:pPr>
        <w:pStyle w:val="ListeParagraf"/>
        <w:numPr>
          <w:ilvl w:val="0"/>
          <w:numId w:val="7"/>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Kelime sayısı: Makale uzunluğu </w:t>
      </w:r>
      <w:r w:rsidR="00124F86" w:rsidRPr="00916752">
        <w:rPr>
          <w:rFonts w:asciiTheme="majorHAnsi" w:hAnsiTheme="majorHAnsi" w:cstheme="minorHAnsi"/>
          <w:sz w:val="26"/>
          <w:szCs w:val="26"/>
        </w:rPr>
        <w:t xml:space="preserve">en fazla </w:t>
      </w:r>
      <w:r w:rsidR="00A3574B" w:rsidRPr="00916752">
        <w:rPr>
          <w:rFonts w:asciiTheme="majorHAnsi" w:hAnsiTheme="majorHAnsi" w:cstheme="minorHAnsi"/>
          <w:sz w:val="26"/>
          <w:szCs w:val="26"/>
        </w:rPr>
        <w:t>8000 + 1000 (</w:t>
      </w:r>
      <w:proofErr w:type="spellStart"/>
      <w:r w:rsidR="00A3574B" w:rsidRPr="00916752">
        <w:rPr>
          <w:rFonts w:asciiTheme="majorHAnsi" w:hAnsiTheme="majorHAnsi" w:cstheme="minorHAnsi"/>
          <w:sz w:val="26"/>
          <w:szCs w:val="26"/>
        </w:rPr>
        <w:t>Abstract</w:t>
      </w:r>
      <w:proofErr w:type="spellEnd"/>
      <w:r w:rsidR="00A3574B" w:rsidRPr="00916752">
        <w:rPr>
          <w:rFonts w:asciiTheme="majorHAnsi" w:hAnsiTheme="majorHAnsi" w:cstheme="minorHAnsi"/>
          <w:sz w:val="26"/>
          <w:szCs w:val="26"/>
        </w:rPr>
        <w:t xml:space="preserve">, </w:t>
      </w:r>
      <w:proofErr w:type="spellStart"/>
      <w:r w:rsidR="00A3574B" w:rsidRPr="00916752">
        <w:rPr>
          <w:rFonts w:asciiTheme="majorHAnsi" w:hAnsiTheme="majorHAnsi" w:cstheme="minorHAnsi"/>
          <w:sz w:val="26"/>
          <w:szCs w:val="26"/>
        </w:rPr>
        <w:t>extended</w:t>
      </w:r>
      <w:proofErr w:type="spellEnd"/>
      <w:r w:rsidR="00A3574B" w:rsidRPr="00916752">
        <w:rPr>
          <w:rFonts w:asciiTheme="majorHAnsi" w:hAnsiTheme="majorHAnsi" w:cstheme="minorHAnsi"/>
          <w:sz w:val="26"/>
          <w:szCs w:val="26"/>
        </w:rPr>
        <w:t xml:space="preserve"> </w:t>
      </w:r>
      <w:proofErr w:type="spellStart"/>
      <w:r w:rsidR="00A3574B" w:rsidRPr="00916752">
        <w:rPr>
          <w:rFonts w:asciiTheme="majorHAnsi" w:hAnsiTheme="majorHAnsi" w:cstheme="minorHAnsi"/>
          <w:sz w:val="26"/>
          <w:szCs w:val="26"/>
        </w:rPr>
        <w:t>summary</w:t>
      </w:r>
      <w:proofErr w:type="spellEnd"/>
      <w:r w:rsidR="00A3574B" w:rsidRPr="00916752">
        <w:rPr>
          <w:rFonts w:asciiTheme="majorHAnsi" w:hAnsiTheme="majorHAnsi" w:cstheme="minorHAnsi"/>
          <w:sz w:val="26"/>
          <w:szCs w:val="26"/>
        </w:rPr>
        <w:t>) = 9000 kelime</w:t>
      </w:r>
      <w:r w:rsidRPr="00916752">
        <w:rPr>
          <w:rFonts w:asciiTheme="majorHAnsi" w:hAnsiTheme="majorHAnsi" w:cstheme="minorHAnsi"/>
          <w:sz w:val="26"/>
          <w:szCs w:val="26"/>
        </w:rPr>
        <w:t xml:space="preserve"> geçmemelidir. </w:t>
      </w:r>
    </w:p>
    <w:p w14:paraId="4BA480F0" w14:textId="77777777" w:rsidR="005D774C" w:rsidRDefault="005D774C" w:rsidP="005D774C">
      <w:pPr>
        <w:spacing w:line="300" w:lineRule="atLeast"/>
        <w:rPr>
          <w:rFonts w:asciiTheme="majorHAnsi" w:hAnsiTheme="majorHAnsi" w:cstheme="minorHAnsi"/>
          <w:sz w:val="26"/>
          <w:szCs w:val="26"/>
        </w:rPr>
      </w:pPr>
    </w:p>
    <w:p w14:paraId="5FF819AD" w14:textId="77777777" w:rsidR="005D774C" w:rsidRDefault="005D774C" w:rsidP="005D774C">
      <w:pPr>
        <w:spacing w:line="300" w:lineRule="atLeast"/>
        <w:rPr>
          <w:rFonts w:asciiTheme="majorHAnsi" w:hAnsiTheme="majorHAnsi" w:cstheme="minorHAnsi"/>
          <w:sz w:val="26"/>
          <w:szCs w:val="26"/>
        </w:rPr>
      </w:pPr>
    </w:p>
    <w:p w14:paraId="4BFDEECB" w14:textId="77777777" w:rsidR="005D774C" w:rsidRPr="005D774C" w:rsidRDefault="005D774C" w:rsidP="005D774C">
      <w:pPr>
        <w:spacing w:line="300" w:lineRule="atLeast"/>
        <w:rPr>
          <w:rFonts w:asciiTheme="majorHAnsi" w:hAnsiTheme="majorHAnsi" w:cstheme="minorHAnsi"/>
          <w:sz w:val="26"/>
          <w:szCs w:val="26"/>
        </w:rPr>
      </w:pPr>
    </w:p>
    <w:p w14:paraId="27F61F96" w14:textId="77777777" w:rsidR="00916752" w:rsidRPr="00916752" w:rsidRDefault="00916752" w:rsidP="00916752">
      <w:pPr>
        <w:pStyle w:val="ListeParagraf"/>
        <w:spacing w:line="300" w:lineRule="atLeast"/>
        <w:ind w:left="1080"/>
        <w:rPr>
          <w:rFonts w:asciiTheme="majorHAnsi" w:hAnsiTheme="majorHAnsi" w:cstheme="minorHAnsi"/>
          <w:sz w:val="26"/>
          <w:szCs w:val="26"/>
        </w:rPr>
      </w:pPr>
    </w:p>
    <w:p w14:paraId="71AA4C64" w14:textId="70EBFD53" w:rsidR="0062321A" w:rsidRDefault="00916752" w:rsidP="00916752">
      <w:pPr>
        <w:spacing w:line="300" w:lineRule="atLeast"/>
        <w:ind w:left="992" w:hanging="992"/>
        <w:jc w:val="center"/>
        <w:rPr>
          <w:rFonts w:asciiTheme="majorHAnsi" w:hAnsiTheme="majorHAnsi" w:cstheme="minorHAnsi"/>
          <w:sz w:val="26"/>
          <w:szCs w:val="26"/>
        </w:rPr>
      </w:pPr>
      <w:r w:rsidRPr="00916752">
        <w:rPr>
          <w:rFonts w:asciiTheme="majorHAnsi" w:hAnsiTheme="majorHAnsi" w:cstheme="minorHAnsi"/>
          <w:noProof/>
          <w:sz w:val="26"/>
          <w:szCs w:val="26"/>
        </w:rPr>
        <w:lastRenderedPageBreak/>
        <w:drawing>
          <wp:inline distT="0" distB="0" distL="0" distR="0" wp14:anchorId="17181111" wp14:editId="012E868A">
            <wp:extent cx="4086225" cy="5381625"/>
            <wp:effectExtent l="0" t="0" r="9525" b="9525"/>
            <wp:docPr id="5" name="Resim 5" descr="D:\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6225" cy="5381625"/>
                    </a:xfrm>
                    <a:prstGeom prst="rect">
                      <a:avLst/>
                    </a:prstGeom>
                    <a:noFill/>
                    <a:ln>
                      <a:noFill/>
                    </a:ln>
                  </pic:spPr>
                </pic:pic>
              </a:graphicData>
            </a:graphic>
          </wp:inline>
        </w:drawing>
      </w:r>
    </w:p>
    <w:p w14:paraId="682A1059" w14:textId="77777777" w:rsidR="00916752" w:rsidRPr="00916752" w:rsidRDefault="00916752" w:rsidP="00916752">
      <w:pPr>
        <w:spacing w:line="300" w:lineRule="atLeast"/>
        <w:ind w:left="992" w:hanging="992"/>
        <w:jc w:val="center"/>
        <w:rPr>
          <w:rFonts w:asciiTheme="majorHAnsi" w:hAnsiTheme="majorHAnsi" w:cstheme="minorHAnsi"/>
          <w:sz w:val="26"/>
          <w:szCs w:val="26"/>
        </w:rPr>
      </w:pPr>
    </w:p>
    <w:p w14:paraId="4823AF8D" w14:textId="77777777" w:rsidR="00D4257C" w:rsidRPr="00916752" w:rsidRDefault="00D4257C" w:rsidP="00916752">
      <w:pPr>
        <w:pStyle w:val="ListeParagraf"/>
        <w:numPr>
          <w:ilvl w:val="0"/>
          <w:numId w:val="7"/>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Yazılar iki yana yaslı olarak yazılmalıdır. </w:t>
      </w:r>
    </w:p>
    <w:p w14:paraId="1C12873F" w14:textId="77777777" w:rsidR="00D4257C" w:rsidRDefault="00D4257C" w:rsidP="00916752">
      <w:pPr>
        <w:pStyle w:val="ListeParagraf"/>
        <w:numPr>
          <w:ilvl w:val="0"/>
          <w:numId w:val="7"/>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Girinti: Paragraf başlarında kullanılacak girinti miktarı 1.25cm’dir. Bu girinti her zaman TAB Tuşu kullanılarak oluşturulmalıdır, boşluk tuşu </w:t>
      </w:r>
      <w:r w:rsidRPr="00916752">
        <w:rPr>
          <w:rFonts w:asciiTheme="majorHAnsi" w:hAnsiTheme="majorHAnsi" w:cstheme="minorHAnsi"/>
          <w:sz w:val="26"/>
          <w:szCs w:val="26"/>
          <w:u w:val="single"/>
        </w:rPr>
        <w:t>kullanılmamalıdır</w:t>
      </w:r>
      <w:r w:rsidRPr="00916752">
        <w:rPr>
          <w:rFonts w:asciiTheme="majorHAnsi" w:hAnsiTheme="majorHAnsi" w:cstheme="minorHAnsi"/>
          <w:sz w:val="26"/>
          <w:szCs w:val="26"/>
        </w:rPr>
        <w:t>.</w:t>
      </w:r>
    </w:p>
    <w:p w14:paraId="67BEBFA1" w14:textId="77777777" w:rsidR="005D774C" w:rsidRPr="00916752" w:rsidRDefault="005D774C" w:rsidP="005D774C">
      <w:pPr>
        <w:pStyle w:val="ListeParagraf"/>
        <w:spacing w:line="300" w:lineRule="atLeast"/>
        <w:ind w:left="1080"/>
        <w:rPr>
          <w:rFonts w:asciiTheme="majorHAnsi" w:hAnsiTheme="majorHAnsi" w:cstheme="minorHAnsi"/>
          <w:sz w:val="26"/>
          <w:szCs w:val="26"/>
        </w:rPr>
      </w:pPr>
    </w:p>
    <w:p w14:paraId="0DDB3942" w14:textId="77777777" w:rsidR="008806BD" w:rsidRDefault="00620F24" w:rsidP="00916752">
      <w:pPr>
        <w:spacing w:line="300" w:lineRule="atLeast"/>
        <w:jc w:val="center"/>
        <w:rPr>
          <w:rFonts w:asciiTheme="majorHAnsi" w:hAnsiTheme="majorHAnsi" w:cstheme="minorHAnsi"/>
          <w:b/>
          <w:sz w:val="26"/>
          <w:szCs w:val="26"/>
        </w:rPr>
      </w:pPr>
      <w:r w:rsidRPr="00916752">
        <w:rPr>
          <w:rFonts w:asciiTheme="majorHAnsi" w:hAnsiTheme="majorHAnsi" w:cstheme="minorHAnsi"/>
          <w:b/>
          <w:sz w:val="26"/>
          <w:szCs w:val="26"/>
        </w:rPr>
        <w:t>Başlıklar</w:t>
      </w:r>
    </w:p>
    <w:p w14:paraId="26B50E10" w14:textId="77777777" w:rsidR="00916752" w:rsidRPr="00916752" w:rsidRDefault="00916752" w:rsidP="00916752">
      <w:pPr>
        <w:spacing w:line="300" w:lineRule="atLeast"/>
        <w:jc w:val="center"/>
        <w:rPr>
          <w:rFonts w:asciiTheme="majorHAnsi" w:hAnsiTheme="majorHAnsi" w:cstheme="minorHAnsi"/>
          <w:b/>
          <w:sz w:val="26"/>
          <w:szCs w:val="26"/>
        </w:rPr>
      </w:pPr>
    </w:p>
    <w:p w14:paraId="2E304363" w14:textId="40998D45" w:rsidR="00C260F7" w:rsidRPr="00916752" w:rsidRDefault="00620F24" w:rsidP="00916752">
      <w:pPr>
        <w:spacing w:line="300" w:lineRule="atLeast"/>
        <w:ind w:firstLine="720"/>
        <w:rPr>
          <w:rFonts w:asciiTheme="majorHAnsi" w:hAnsiTheme="majorHAnsi" w:cstheme="minorHAnsi"/>
          <w:sz w:val="26"/>
          <w:szCs w:val="26"/>
        </w:rPr>
      </w:pPr>
      <w:r w:rsidRPr="00916752">
        <w:rPr>
          <w:rFonts w:asciiTheme="majorHAnsi" w:hAnsiTheme="majorHAnsi" w:cstheme="minorHAnsi"/>
          <w:sz w:val="26"/>
          <w:szCs w:val="26"/>
        </w:rPr>
        <w:t>Bütün başlıklarda 1</w:t>
      </w:r>
      <w:r w:rsidR="00916752" w:rsidRPr="00916752">
        <w:rPr>
          <w:rFonts w:asciiTheme="majorHAnsi" w:hAnsiTheme="majorHAnsi" w:cstheme="minorHAnsi"/>
          <w:sz w:val="26"/>
          <w:szCs w:val="26"/>
        </w:rPr>
        <w:t>3</w:t>
      </w:r>
      <w:r w:rsidRPr="00916752">
        <w:rPr>
          <w:rFonts w:asciiTheme="majorHAnsi" w:hAnsiTheme="majorHAnsi" w:cstheme="minorHAnsi"/>
          <w:sz w:val="26"/>
          <w:szCs w:val="26"/>
        </w:rPr>
        <w:t xml:space="preserve"> punto ile ve kalın </w:t>
      </w:r>
      <w:r w:rsidR="00C260F7" w:rsidRPr="00916752">
        <w:rPr>
          <w:rFonts w:asciiTheme="majorHAnsi" w:hAnsiTheme="majorHAnsi" w:cstheme="minorHAnsi"/>
          <w:sz w:val="26"/>
          <w:szCs w:val="26"/>
        </w:rPr>
        <w:t>yazı tipi kullanılmalı, madde numarası veya harfi kullanılmamalıdır</w:t>
      </w:r>
      <w:r w:rsidRPr="00916752">
        <w:rPr>
          <w:rFonts w:asciiTheme="majorHAnsi" w:hAnsiTheme="majorHAnsi" w:cstheme="minorHAnsi"/>
          <w:sz w:val="26"/>
          <w:szCs w:val="26"/>
        </w:rPr>
        <w:t>. G</w:t>
      </w:r>
      <w:r w:rsidR="00124F86" w:rsidRPr="00916752">
        <w:rPr>
          <w:rFonts w:asciiTheme="majorHAnsi" w:hAnsiTheme="majorHAnsi" w:cstheme="minorHAnsi"/>
          <w:sz w:val="26"/>
          <w:szCs w:val="26"/>
        </w:rPr>
        <w:t xml:space="preserve">iriş, Yöntem, Bulgular, Sonuç, </w:t>
      </w:r>
      <w:r w:rsidRPr="00916752">
        <w:rPr>
          <w:rFonts w:asciiTheme="majorHAnsi" w:hAnsiTheme="majorHAnsi" w:cstheme="minorHAnsi"/>
          <w:sz w:val="26"/>
          <w:szCs w:val="26"/>
        </w:rPr>
        <w:t xml:space="preserve">Kaynakça gibi </w:t>
      </w:r>
      <w:r w:rsidR="00C260F7" w:rsidRPr="00916752">
        <w:rPr>
          <w:rFonts w:asciiTheme="majorHAnsi" w:hAnsiTheme="majorHAnsi" w:cstheme="minorHAnsi"/>
          <w:sz w:val="26"/>
          <w:szCs w:val="26"/>
        </w:rPr>
        <w:t>bölüm</w:t>
      </w:r>
      <w:r w:rsidRPr="00916752">
        <w:rPr>
          <w:rFonts w:asciiTheme="majorHAnsi" w:hAnsiTheme="majorHAnsi" w:cstheme="minorHAnsi"/>
          <w:sz w:val="26"/>
          <w:szCs w:val="26"/>
        </w:rPr>
        <w:t xml:space="preserve"> başlıklar</w:t>
      </w:r>
      <w:r w:rsidR="00C260F7" w:rsidRPr="00916752">
        <w:rPr>
          <w:rFonts w:asciiTheme="majorHAnsi" w:hAnsiTheme="majorHAnsi" w:cstheme="minorHAnsi"/>
          <w:sz w:val="26"/>
          <w:szCs w:val="26"/>
        </w:rPr>
        <w:t>ı</w:t>
      </w:r>
      <w:r w:rsidRPr="00916752">
        <w:rPr>
          <w:rFonts w:asciiTheme="majorHAnsi" w:hAnsiTheme="majorHAnsi" w:cstheme="minorHAnsi"/>
          <w:sz w:val="26"/>
          <w:szCs w:val="26"/>
        </w:rPr>
        <w:t xml:space="preserve"> sayfaya ortalanmalı öncesi ve sonrasında </w:t>
      </w:r>
      <w:r w:rsidR="00916752" w:rsidRPr="00916752">
        <w:rPr>
          <w:rFonts w:asciiTheme="majorHAnsi" w:hAnsiTheme="majorHAnsi" w:cstheme="minorHAnsi"/>
          <w:sz w:val="26"/>
          <w:szCs w:val="26"/>
        </w:rPr>
        <w:t>birer</w:t>
      </w:r>
      <w:r w:rsidRPr="00916752">
        <w:rPr>
          <w:rFonts w:asciiTheme="majorHAnsi" w:hAnsiTheme="majorHAnsi" w:cstheme="minorHAnsi"/>
          <w:sz w:val="26"/>
          <w:szCs w:val="26"/>
        </w:rPr>
        <w:t xml:space="preserve"> satır boşlu</w:t>
      </w:r>
      <w:r w:rsidR="00916752" w:rsidRPr="00916752">
        <w:rPr>
          <w:rFonts w:asciiTheme="majorHAnsi" w:hAnsiTheme="majorHAnsi" w:cstheme="minorHAnsi"/>
          <w:sz w:val="26"/>
          <w:szCs w:val="26"/>
        </w:rPr>
        <w:t xml:space="preserve">k </w:t>
      </w:r>
      <w:r w:rsidRPr="00916752">
        <w:rPr>
          <w:rFonts w:asciiTheme="majorHAnsi" w:hAnsiTheme="majorHAnsi" w:cstheme="minorHAnsi"/>
          <w:sz w:val="26"/>
          <w:szCs w:val="26"/>
        </w:rPr>
        <w:t xml:space="preserve">bırakılmalıdır. </w:t>
      </w:r>
    </w:p>
    <w:p w14:paraId="0C95FF77" w14:textId="08EA7C73" w:rsidR="00620F24" w:rsidRDefault="00C260F7" w:rsidP="00916752">
      <w:pPr>
        <w:spacing w:line="300" w:lineRule="atLeast"/>
        <w:ind w:firstLine="720"/>
        <w:rPr>
          <w:rFonts w:asciiTheme="majorHAnsi" w:hAnsiTheme="majorHAnsi" w:cstheme="minorHAnsi"/>
          <w:sz w:val="26"/>
          <w:szCs w:val="26"/>
        </w:rPr>
      </w:pPr>
      <w:r w:rsidRPr="00916752">
        <w:rPr>
          <w:rFonts w:asciiTheme="majorHAnsi" w:hAnsiTheme="majorHAnsi" w:cstheme="minorHAnsi"/>
          <w:sz w:val="26"/>
          <w:szCs w:val="26"/>
        </w:rPr>
        <w:t>Konu</w:t>
      </w:r>
      <w:r w:rsidR="00620F24" w:rsidRPr="00916752">
        <w:rPr>
          <w:rFonts w:asciiTheme="majorHAnsi" w:hAnsiTheme="majorHAnsi" w:cstheme="minorHAnsi"/>
          <w:sz w:val="26"/>
          <w:szCs w:val="26"/>
        </w:rPr>
        <w:t xml:space="preserve"> başlıklarında ise numara veya harf kullanılmamalı bu başlıklar</w:t>
      </w:r>
      <w:r w:rsidRPr="00916752">
        <w:rPr>
          <w:rFonts w:asciiTheme="majorHAnsi" w:hAnsiTheme="majorHAnsi" w:cstheme="minorHAnsi"/>
          <w:sz w:val="26"/>
          <w:szCs w:val="26"/>
        </w:rPr>
        <w:t xml:space="preserve"> yine 1</w:t>
      </w:r>
      <w:r w:rsidR="00916752" w:rsidRPr="00916752">
        <w:rPr>
          <w:rFonts w:asciiTheme="majorHAnsi" w:hAnsiTheme="majorHAnsi" w:cstheme="minorHAnsi"/>
          <w:sz w:val="26"/>
          <w:szCs w:val="26"/>
        </w:rPr>
        <w:t>3</w:t>
      </w:r>
      <w:r w:rsidRPr="00916752">
        <w:rPr>
          <w:rFonts w:asciiTheme="majorHAnsi" w:hAnsiTheme="majorHAnsi" w:cstheme="minorHAnsi"/>
          <w:sz w:val="26"/>
          <w:szCs w:val="26"/>
        </w:rPr>
        <w:t xml:space="preserve"> punto ve kalın yazı tipi ile </w:t>
      </w:r>
      <w:r w:rsidR="00916752">
        <w:rPr>
          <w:rFonts w:asciiTheme="majorHAnsi" w:hAnsiTheme="majorHAnsi" w:cstheme="minorHAnsi"/>
          <w:sz w:val="26"/>
          <w:szCs w:val="26"/>
        </w:rPr>
        <w:t>ortalı</w:t>
      </w:r>
      <w:r w:rsidRPr="00916752">
        <w:rPr>
          <w:rFonts w:asciiTheme="majorHAnsi" w:hAnsiTheme="majorHAnsi" w:cstheme="minorHAnsi"/>
          <w:sz w:val="26"/>
          <w:szCs w:val="26"/>
        </w:rPr>
        <w:t xml:space="preserve"> olarak yazılmalıdır. </w:t>
      </w:r>
      <w:r w:rsidR="00916752">
        <w:rPr>
          <w:rFonts w:asciiTheme="majorHAnsi" w:hAnsiTheme="majorHAnsi" w:cstheme="minorHAnsi"/>
          <w:sz w:val="26"/>
          <w:szCs w:val="26"/>
        </w:rPr>
        <w:t xml:space="preserve">Alt başlıklar sola dayalı olarak verilirler. </w:t>
      </w:r>
      <w:r w:rsidRPr="00916752">
        <w:rPr>
          <w:rFonts w:asciiTheme="majorHAnsi" w:hAnsiTheme="majorHAnsi" w:cstheme="minorHAnsi"/>
          <w:sz w:val="26"/>
          <w:szCs w:val="26"/>
        </w:rPr>
        <w:t xml:space="preserve">Bu başlıklarda bağlaçlar hariç her kelime büyük harf ile yazılmalı. Konu başlıklarının sonunda nokta veya iki nokta gibi noktalama </w:t>
      </w:r>
      <w:r w:rsidRPr="00916752">
        <w:rPr>
          <w:rFonts w:asciiTheme="majorHAnsi" w:hAnsiTheme="majorHAnsi" w:cstheme="minorHAnsi"/>
          <w:sz w:val="26"/>
          <w:szCs w:val="26"/>
        </w:rPr>
        <w:lastRenderedPageBreak/>
        <w:t xml:space="preserve">işaretlerine yer </w:t>
      </w:r>
      <w:r w:rsidRPr="00916752">
        <w:rPr>
          <w:rFonts w:asciiTheme="majorHAnsi" w:hAnsiTheme="majorHAnsi" w:cstheme="minorHAnsi"/>
          <w:sz w:val="26"/>
          <w:szCs w:val="26"/>
          <w:u w:val="single"/>
        </w:rPr>
        <w:t>verilmemelidir</w:t>
      </w:r>
      <w:r w:rsidRPr="00916752">
        <w:rPr>
          <w:rFonts w:asciiTheme="majorHAnsi" w:hAnsiTheme="majorHAnsi" w:cstheme="minorHAnsi"/>
          <w:sz w:val="26"/>
          <w:szCs w:val="26"/>
        </w:rPr>
        <w:t xml:space="preserve"> (? hariç). Konu başlıkları veya alt başlıkların öncesinde iki sonrasında bir (tek) satır boşluk bırakılmalıdır. </w:t>
      </w:r>
    </w:p>
    <w:p w14:paraId="0AE93DD4" w14:textId="77777777" w:rsidR="00916752" w:rsidRPr="00916752" w:rsidRDefault="00916752" w:rsidP="00916752">
      <w:pPr>
        <w:spacing w:line="300" w:lineRule="atLeast"/>
        <w:ind w:firstLine="720"/>
        <w:rPr>
          <w:rFonts w:asciiTheme="majorHAnsi" w:hAnsiTheme="majorHAnsi" w:cstheme="minorHAnsi"/>
          <w:sz w:val="26"/>
          <w:szCs w:val="26"/>
        </w:rPr>
      </w:pPr>
    </w:p>
    <w:p w14:paraId="4A669F8E" w14:textId="77777777" w:rsidR="00AE650E" w:rsidRDefault="000A1426" w:rsidP="00916752">
      <w:pPr>
        <w:spacing w:line="300" w:lineRule="atLeast"/>
        <w:jc w:val="center"/>
        <w:rPr>
          <w:rFonts w:asciiTheme="majorHAnsi" w:hAnsiTheme="majorHAnsi" w:cstheme="minorHAnsi"/>
          <w:b/>
          <w:sz w:val="26"/>
          <w:szCs w:val="26"/>
        </w:rPr>
      </w:pPr>
      <w:r w:rsidRPr="00916752">
        <w:rPr>
          <w:rFonts w:asciiTheme="majorHAnsi" w:hAnsiTheme="majorHAnsi" w:cstheme="minorHAnsi"/>
          <w:b/>
          <w:sz w:val="26"/>
          <w:szCs w:val="26"/>
        </w:rPr>
        <w:t>Y</w:t>
      </w:r>
      <w:r w:rsidR="000B22E7" w:rsidRPr="00916752">
        <w:rPr>
          <w:rFonts w:asciiTheme="majorHAnsi" w:hAnsiTheme="majorHAnsi" w:cstheme="minorHAnsi"/>
          <w:b/>
          <w:sz w:val="26"/>
          <w:szCs w:val="26"/>
        </w:rPr>
        <w:t>azı İçinde Kaynak Gösterimi</w:t>
      </w:r>
    </w:p>
    <w:p w14:paraId="01C1C85E" w14:textId="77777777" w:rsidR="00916752" w:rsidRPr="00916752" w:rsidRDefault="00916752" w:rsidP="00916752">
      <w:pPr>
        <w:spacing w:line="300" w:lineRule="atLeast"/>
        <w:jc w:val="center"/>
        <w:rPr>
          <w:rFonts w:asciiTheme="majorHAnsi" w:hAnsiTheme="majorHAnsi" w:cstheme="minorHAnsi"/>
          <w:b/>
          <w:sz w:val="26"/>
          <w:szCs w:val="26"/>
        </w:rPr>
      </w:pPr>
    </w:p>
    <w:p w14:paraId="5E03DAFC" w14:textId="77777777" w:rsidR="00A61995" w:rsidRPr="00916752" w:rsidRDefault="00995E01" w:rsidP="00916752">
      <w:pPr>
        <w:spacing w:line="300" w:lineRule="atLeast"/>
        <w:rPr>
          <w:rFonts w:asciiTheme="majorHAnsi" w:hAnsiTheme="majorHAnsi" w:cstheme="minorHAnsi"/>
          <w:sz w:val="26"/>
          <w:szCs w:val="26"/>
        </w:rPr>
      </w:pPr>
      <w:r w:rsidRPr="00916752">
        <w:rPr>
          <w:rFonts w:asciiTheme="majorHAnsi" w:hAnsiTheme="majorHAnsi" w:cstheme="minorHAnsi"/>
          <w:sz w:val="26"/>
          <w:szCs w:val="26"/>
        </w:rPr>
        <w:t>Yazı içinde kaynak gösterimde APA-6 kuralları uygulanmaktadır. APA-6’ya göre y</w:t>
      </w:r>
      <w:r w:rsidR="00A61995" w:rsidRPr="00916752">
        <w:rPr>
          <w:rFonts w:asciiTheme="majorHAnsi" w:hAnsiTheme="majorHAnsi" w:cstheme="minorHAnsi"/>
          <w:sz w:val="26"/>
          <w:szCs w:val="26"/>
        </w:rPr>
        <w:t>azı içinde kaynak gösterimi örnekleri:</w:t>
      </w:r>
    </w:p>
    <w:p w14:paraId="54F4CB90" w14:textId="61AB936A" w:rsidR="00A61995" w:rsidRPr="00916752" w:rsidRDefault="00A61995" w:rsidP="00916752">
      <w:pPr>
        <w:pStyle w:val="ListeParagraf"/>
        <w:numPr>
          <w:ilvl w:val="0"/>
          <w:numId w:val="8"/>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Tek yazarlı bir </w:t>
      </w:r>
      <w:proofErr w:type="gramStart"/>
      <w:r w:rsidRPr="00916752">
        <w:rPr>
          <w:rFonts w:asciiTheme="majorHAnsi" w:hAnsiTheme="majorHAnsi" w:cstheme="minorHAnsi"/>
          <w:sz w:val="26"/>
          <w:szCs w:val="26"/>
        </w:rPr>
        <w:t xml:space="preserve">kaynak:   </w:t>
      </w:r>
      <w:proofErr w:type="gramEnd"/>
      <w:r w:rsidRPr="00916752">
        <w:rPr>
          <w:rFonts w:asciiTheme="majorHAnsi" w:hAnsiTheme="majorHAnsi" w:cstheme="minorHAnsi"/>
          <w:sz w:val="26"/>
          <w:szCs w:val="26"/>
        </w:rPr>
        <w:t xml:space="preserve">    … çıkmıştır (</w:t>
      </w:r>
      <w:r w:rsidR="00326E5D" w:rsidRPr="00916752">
        <w:rPr>
          <w:rFonts w:asciiTheme="majorHAnsi" w:hAnsiTheme="majorHAnsi" w:cstheme="minorHAnsi"/>
          <w:sz w:val="26"/>
          <w:szCs w:val="26"/>
        </w:rPr>
        <w:t>Şimşek</w:t>
      </w:r>
      <w:r w:rsidRPr="00916752">
        <w:rPr>
          <w:rFonts w:asciiTheme="majorHAnsi" w:hAnsiTheme="majorHAnsi" w:cstheme="minorHAnsi"/>
          <w:sz w:val="26"/>
          <w:szCs w:val="26"/>
        </w:rPr>
        <w:t xml:space="preserve">, 2007: 34). </w:t>
      </w:r>
    </w:p>
    <w:p w14:paraId="4E32413B" w14:textId="0F50BF87" w:rsidR="00A61995" w:rsidRPr="00916752" w:rsidRDefault="00A61995" w:rsidP="00916752">
      <w:pPr>
        <w:pStyle w:val="ListeParagraf"/>
        <w:numPr>
          <w:ilvl w:val="0"/>
          <w:numId w:val="8"/>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İki yazarlı kaynak: … </w:t>
      </w:r>
      <w:r w:rsidR="00995E01" w:rsidRPr="00916752">
        <w:rPr>
          <w:rFonts w:asciiTheme="majorHAnsi" w:hAnsiTheme="majorHAnsi" w:cstheme="minorHAnsi"/>
          <w:sz w:val="26"/>
          <w:szCs w:val="26"/>
        </w:rPr>
        <w:t>Kara Pazartesi (</w:t>
      </w:r>
      <w:r w:rsidR="00326E5D" w:rsidRPr="00916752">
        <w:rPr>
          <w:rFonts w:asciiTheme="majorHAnsi" w:hAnsiTheme="majorHAnsi" w:cstheme="minorHAnsi"/>
          <w:sz w:val="26"/>
          <w:szCs w:val="26"/>
        </w:rPr>
        <w:t>Şirin</w:t>
      </w:r>
      <w:r w:rsidR="00995E01" w:rsidRPr="00916752">
        <w:rPr>
          <w:rFonts w:asciiTheme="majorHAnsi" w:hAnsiTheme="majorHAnsi" w:cstheme="minorHAnsi"/>
          <w:sz w:val="26"/>
          <w:szCs w:val="26"/>
        </w:rPr>
        <w:t xml:space="preserve"> ve </w:t>
      </w:r>
      <w:r w:rsidR="00326E5D" w:rsidRPr="00916752">
        <w:rPr>
          <w:rFonts w:asciiTheme="majorHAnsi" w:hAnsiTheme="majorHAnsi" w:cstheme="minorHAnsi"/>
          <w:sz w:val="26"/>
          <w:szCs w:val="26"/>
        </w:rPr>
        <w:t>Özcan</w:t>
      </w:r>
      <w:r w:rsidR="00995E01" w:rsidRPr="00916752">
        <w:rPr>
          <w:rFonts w:asciiTheme="majorHAnsi" w:hAnsiTheme="majorHAnsi" w:cstheme="minorHAnsi"/>
          <w:sz w:val="26"/>
          <w:szCs w:val="26"/>
        </w:rPr>
        <w:t xml:space="preserve">, 2006: 113) olarak adlandırılır. </w:t>
      </w:r>
      <w:r w:rsidRPr="00916752">
        <w:rPr>
          <w:rFonts w:asciiTheme="majorHAnsi" w:hAnsiTheme="majorHAnsi" w:cstheme="minorHAnsi"/>
          <w:sz w:val="26"/>
          <w:szCs w:val="26"/>
        </w:rPr>
        <w:t xml:space="preserve"> </w:t>
      </w:r>
    </w:p>
    <w:p w14:paraId="78FD602D" w14:textId="77777777" w:rsidR="00A61995" w:rsidRPr="00916752" w:rsidRDefault="00A61995" w:rsidP="00916752">
      <w:pPr>
        <w:pStyle w:val="ListeParagraf"/>
        <w:numPr>
          <w:ilvl w:val="0"/>
          <w:numId w:val="8"/>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3 ila 5 yazarlı kaynak: </w:t>
      </w:r>
    </w:p>
    <w:p w14:paraId="2B5FA632" w14:textId="0F338EE3" w:rsidR="00A61995" w:rsidRPr="00916752" w:rsidRDefault="00A61995" w:rsidP="00916752">
      <w:pPr>
        <w:pStyle w:val="ListeParagraf"/>
        <w:numPr>
          <w:ilvl w:val="0"/>
          <w:numId w:val="9"/>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İlk kullanım: … sağlar (</w:t>
      </w:r>
      <w:r w:rsidR="00326E5D" w:rsidRPr="00916752">
        <w:rPr>
          <w:rFonts w:asciiTheme="majorHAnsi" w:hAnsiTheme="majorHAnsi" w:cstheme="minorHAnsi"/>
          <w:sz w:val="26"/>
          <w:szCs w:val="26"/>
        </w:rPr>
        <w:t>Durgun</w:t>
      </w:r>
      <w:r w:rsidRPr="00916752">
        <w:rPr>
          <w:rFonts w:asciiTheme="majorHAnsi" w:hAnsiTheme="majorHAnsi" w:cstheme="minorHAnsi"/>
          <w:sz w:val="26"/>
          <w:szCs w:val="26"/>
        </w:rPr>
        <w:t xml:space="preserve">, </w:t>
      </w:r>
      <w:proofErr w:type="spellStart"/>
      <w:r w:rsidR="00326E5D" w:rsidRPr="00916752">
        <w:rPr>
          <w:rFonts w:asciiTheme="majorHAnsi" w:hAnsiTheme="majorHAnsi" w:cstheme="minorHAnsi"/>
          <w:sz w:val="26"/>
          <w:szCs w:val="26"/>
        </w:rPr>
        <w:t>Işıksel</w:t>
      </w:r>
      <w:proofErr w:type="spellEnd"/>
      <w:r w:rsidRPr="00916752">
        <w:rPr>
          <w:rFonts w:asciiTheme="majorHAnsi" w:hAnsiTheme="majorHAnsi" w:cstheme="minorHAnsi"/>
          <w:sz w:val="26"/>
          <w:szCs w:val="26"/>
        </w:rPr>
        <w:t xml:space="preserve"> ve </w:t>
      </w:r>
      <w:r w:rsidR="00326E5D" w:rsidRPr="00916752">
        <w:rPr>
          <w:rFonts w:asciiTheme="majorHAnsi" w:hAnsiTheme="majorHAnsi" w:cstheme="minorHAnsi"/>
          <w:sz w:val="26"/>
          <w:szCs w:val="26"/>
        </w:rPr>
        <w:t>Alkan</w:t>
      </w:r>
      <w:r w:rsidRPr="00916752">
        <w:rPr>
          <w:rFonts w:asciiTheme="majorHAnsi" w:hAnsiTheme="majorHAnsi" w:cstheme="minorHAnsi"/>
          <w:sz w:val="26"/>
          <w:szCs w:val="26"/>
        </w:rPr>
        <w:t>, 2005:</w:t>
      </w:r>
      <w:r w:rsidR="00995E01" w:rsidRPr="00916752">
        <w:rPr>
          <w:rFonts w:asciiTheme="majorHAnsi" w:hAnsiTheme="majorHAnsi" w:cstheme="minorHAnsi"/>
          <w:sz w:val="26"/>
          <w:szCs w:val="26"/>
        </w:rPr>
        <w:t xml:space="preserve"> </w:t>
      </w:r>
      <w:r w:rsidRPr="00916752">
        <w:rPr>
          <w:rFonts w:asciiTheme="majorHAnsi" w:hAnsiTheme="majorHAnsi" w:cstheme="minorHAnsi"/>
          <w:sz w:val="26"/>
          <w:szCs w:val="26"/>
        </w:rPr>
        <w:t>11</w:t>
      </w:r>
      <w:r w:rsidR="00995E01" w:rsidRPr="00916752">
        <w:rPr>
          <w:rFonts w:asciiTheme="majorHAnsi" w:hAnsiTheme="majorHAnsi" w:cstheme="minorHAnsi"/>
          <w:sz w:val="26"/>
          <w:szCs w:val="26"/>
        </w:rPr>
        <w:t>-12</w:t>
      </w:r>
      <w:r w:rsidRPr="00916752">
        <w:rPr>
          <w:rFonts w:asciiTheme="majorHAnsi" w:hAnsiTheme="majorHAnsi" w:cstheme="minorHAnsi"/>
          <w:sz w:val="26"/>
          <w:szCs w:val="26"/>
        </w:rPr>
        <w:t xml:space="preserve">). </w:t>
      </w:r>
    </w:p>
    <w:p w14:paraId="0F778BC8" w14:textId="5C2B0225" w:rsidR="00A61995" w:rsidRPr="00916752" w:rsidRDefault="00A61995" w:rsidP="00916752">
      <w:pPr>
        <w:pStyle w:val="ListeParagraf"/>
        <w:numPr>
          <w:ilvl w:val="0"/>
          <w:numId w:val="9"/>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İkinci ve sonraki </w:t>
      </w:r>
      <w:proofErr w:type="gramStart"/>
      <w:r w:rsidRPr="00916752">
        <w:rPr>
          <w:rFonts w:asciiTheme="majorHAnsi" w:hAnsiTheme="majorHAnsi" w:cstheme="minorHAnsi"/>
          <w:sz w:val="26"/>
          <w:szCs w:val="26"/>
        </w:rPr>
        <w:t>kullanıml</w:t>
      </w:r>
      <w:r w:rsidR="00995E01" w:rsidRPr="00916752">
        <w:rPr>
          <w:rFonts w:asciiTheme="majorHAnsi" w:hAnsiTheme="majorHAnsi" w:cstheme="minorHAnsi"/>
          <w:sz w:val="26"/>
          <w:szCs w:val="26"/>
        </w:rPr>
        <w:t>ar:  …</w:t>
      </w:r>
      <w:proofErr w:type="gramEnd"/>
      <w:r w:rsidR="00995E01" w:rsidRPr="00916752">
        <w:rPr>
          <w:rFonts w:asciiTheme="majorHAnsi" w:hAnsiTheme="majorHAnsi" w:cstheme="minorHAnsi"/>
          <w:sz w:val="26"/>
          <w:szCs w:val="26"/>
        </w:rPr>
        <w:t xml:space="preserve"> kuruldu (</w:t>
      </w:r>
      <w:r w:rsidR="00326E5D" w:rsidRPr="00916752">
        <w:rPr>
          <w:rFonts w:asciiTheme="majorHAnsi" w:hAnsiTheme="majorHAnsi" w:cstheme="minorHAnsi"/>
          <w:sz w:val="26"/>
          <w:szCs w:val="26"/>
        </w:rPr>
        <w:t>Alkan</w:t>
      </w:r>
      <w:r w:rsidR="00995E01" w:rsidRPr="00916752">
        <w:rPr>
          <w:rFonts w:asciiTheme="majorHAnsi" w:hAnsiTheme="majorHAnsi" w:cstheme="minorHAnsi"/>
          <w:sz w:val="26"/>
          <w:szCs w:val="26"/>
        </w:rPr>
        <w:t xml:space="preserve"> vd., 2005: 21</w:t>
      </w:r>
      <w:r w:rsidRPr="00916752">
        <w:rPr>
          <w:rFonts w:asciiTheme="majorHAnsi" w:hAnsiTheme="majorHAnsi" w:cstheme="minorHAnsi"/>
          <w:sz w:val="26"/>
          <w:szCs w:val="26"/>
        </w:rPr>
        <w:t>)</w:t>
      </w:r>
    </w:p>
    <w:p w14:paraId="783A334C" w14:textId="47A9C2D6" w:rsidR="00995E01" w:rsidRPr="00916752" w:rsidRDefault="00A61995" w:rsidP="00916752">
      <w:pPr>
        <w:pStyle w:val="ListeParagraf"/>
        <w:numPr>
          <w:ilvl w:val="0"/>
          <w:numId w:val="10"/>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6 ve daha çok yazarlı kaynak (ilk kullanımdan itibaren sadece birinci yazar vd. Şeklinde kullanılır: … gelmiştir (</w:t>
      </w:r>
      <w:r w:rsidR="00326E5D" w:rsidRPr="00916752">
        <w:rPr>
          <w:rFonts w:asciiTheme="majorHAnsi" w:hAnsiTheme="majorHAnsi" w:cstheme="minorHAnsi"/>
          <w:sz w:val="26"/>
          <w:szCs w:val="26"/>
        </w:rPr>
        <w:t>Burke</w:t>
      </w:r>
      <w:r w:rsidRPr="00916752">
        <w:rPr>
          <w:rFonts w:asciiTheme="majorHAnsi" w:hAnsiTheme="majorHAnsi" w:cstheme="minorHAnsi"/>
          <w:sz w:val="26"/>
          <w:szCs w:val="26"/>
        </w:rPr>
        <w:t xml:space="preserve"> vd., 2011).</w:t>
      </w:r>
    </w:p>
    <w:p w14:paraId="6BCEDAED" w14:textId="7E36B27D" w:rsidR="00620F24" w:rsidRPr="00916752" w:rsidRDefault="00A61995" w:rsidP="00916752">
      <w:pPr>
        <w:pStyle w:val="ListeParagraf"/>
        <w:numPr>
          <w:ilvl w:val="0"/>
          <w:numId w:val="10"/>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İki veya daha çok kaynaktan faydalanarak oluşturulan bir ifade</w:t>
      </w:r>
      <w:r w:rsidR="00995E01" w:rsidRPr="00916752">
        <w:rPr>
          <w:rFonts w:asciiTheme="majorHAnsi" w:hAnsiTheme="majorHAnsi" w:cstheme="minorHAnsi"/>
          <w:sz w:val="26"/>
          <w:szCs w:val="26"/>
        </w:rPr>
        <w:t>de kaynak gösterilirken farklı kaynaklar noktalı virgül (;) ile ayrılır</w:t>
      </w:r>
      <w:r w:rsidRPr="00916752">
        <w:rPr>
          <w:rFonts w:asciiTheme="majorHAnsi" w:hAnsiTheme="majorHAnsi" w:cstheme="minorHAnsi"/>
          <w:sz w:val="26"/>
          <w:szCs w:val="26"/>
        </w:rPr>
        <w:t>:</w:t>
      </w:r>
      <w:r w:rsidR="00995E01" w:rsidRPr="00916752">
        <w:rPr>
          <w:rFonts w:asciiTheme="majorHAnsi" w:hAnsiTheme="majorHAnsi" w:cstheme="minorHAnsi"/>
          <w:sz w:val="26"/>
          <w:szCs w:val="26"/>
        </w:rPr>
        <w:t xml:space="preserve"> </w:t>
      </w:r>
      <w:r w:rsidRPr="00916752">
        <w:rPr>
          <w:rFonts w:asciiTheme="majorHAnsi" w:hAnsiTheme="majorHAnsi" w:cstheme="minorHAnsi"/>
          <w:sz w:val="26"/>
          <w:szCs w:val="26"/>
        </w:rPr>
        <w:t>… ayrılır (</w:t>
      </w:r>
      <w:proofErr w:type="spellStart"/>
      <w:r w:rsidR="00326E5D" w:rsidRPr="00916752">
        <w:rPr>
          <w:rFonts w:asciiTheme="majorHAnsi" w:hAnsiTheme="majorHAnsi" w:cstheme="minorHAnsi"/>
          <w:sz w:val="26"/>
          <w:szCs w:val="26"/>
        </w:rPr>
        <w:t>Braudel</w:t>
      </w:r>
      <w:proofErr w:type="spellEnd"/>
      <w:r w:rsidRPr="00916752">
        <w:rPr>
          <w:rFonts w:asciiTheme="majorHAnsi" w:hAnsiTheme="majorHAnsi" w:cstheme="minorHAnsi"/>
          <w:sz w:val="26"/>
          <w:szCs w:val="26"/>
        </w:rPr>
        <w:t xml:space="preserve">, 2003: 34; </w:t>
      </w:r>
      <w:proofErr w:type="spellStart"/>
      <w:r w:rsidR="00326E5D" w:rsidRPr="00916752">
        <w:rPr>
          <w:rFonts w:asciiTheme="majorHAnsi" w:hAnsiTheme="majorHAnsi" w:cstheme="minorHAnsi"/>
          <w:sz w:val="26"/>
          <w:szCs w:val="26"/>
        </w:rPr>
        <w:t>Bloch</w:t>
      </w:r>
      <w:proofErr w:type="spellEnd"/>
      <w:r w:rsidRPr="00916752">
        <w:rPr>
          <w:rFonts w:asciiTheme="majorHAnsi" w:hAnsiTheme="majorHAnsi" w:cstheme="minorHAnsi"/>
          <w:sz w:val="26"/>
          <w:szCs w:val="26"/>
        </w:rPr>
        <w:t xml:space="preserve"> vd., 2002: 16</w:t>
      </w:r>
      <w:r w:rsidR="00995E01" w:rsidRPr="00916752">
        <w:rPr>
          <w:rFonts w:asciiTheme="majorHAnsi" w:hAnsiTheme="majorHAnsi" w:cstheme="minorHAnsi"/>
          <w:sz w:val="26"/>
          <w:szCs w:val="26"/>
        </w:rPr>
        <w:t xml:space="preserve">; </w:t>
      </w:r>
      <w:r w:rsidR="00326E5D" w:rsidRPr="00916752">
        <w:rPr>
          <w:rFonts w:asciiTheme="majorHAnsi" w:hAnsiTheme="majorHAnsi" w:cstheme="minorHAnsi"/>
          <w:sz w:val="26"/>
          <w:szCs w:val="26"/>
        </w:rPr>
        <w:t>Toprak</w:t>
      </w:r>
      <w:r w:rsidR="00995E01" w:rsidRPr="00916752">
        <w:rPr>
          <w:rFonts w:asciiTheme="majorHAnsi" w:hAnsiTheme="majorHAnsi" w:cstheme="minorHAnsi"/>
          <w:sz w:val="26"/>
          <w:szCs w:val="26"/>
        </w:rPr>
        <w:t>, 2012: 34</w:t>
      </w:r>
      <w:r w:rsidRPr="00916752">
        <w:rPr>
          <w:rFonts w:asciiTheme="majorHAnsi" w:hAnsiTheme="majorHAnsi" w:cstheme="minorHAnsi"/>
          <w:sz w:val="26"/>
          <w:szCs w:val="26"/>
        </w:rPr>
        <w:t>).</w:t>
      </w:r>
    </w:p>
    <w:p w14:paraId="79B19AB9" w14:textId="77777777" w:rsidR="002805AC" w:rsidRPr="00916752" w:rsidRDefault="002805AC" w:rsidP="00916752">
      <w:pPr>
        <w:pStyle w:val="ListeParagraf"/>
        <w:numPr>
          <w:ilvl w:val="0"/>
          <w:numId w:val="10"/>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Asıl kaynağa ulaşılamayıp diğer kaynaktan aktarıldığında;</w:t>
      </w:r>
    </w:p>
    <w:p w14:paraId="2D89A950" w14:textId="4BB74397" w:rsidR="002805AC" w:rsidRDefault="002805AC" w:rsidP="00916752">
      <w:pPr>
        <w:pStyle w:val="ListeParagraf"/>
        <w:spacing w:line="300" w:lineRule="atLeast"/>
        <w:rPr>
          <w:rFonts w:asciiTheme="majorHAnsi" w:hAnsiTheme="majorHAnsi" w:cstheme="minorHAnsi"/>
          <w:sz w:val="26"/>
          <w:szCs w:val="26"/>
        </w:rPr>
      </w:pPr>
      <w:proofErr w:type="spellStart"/>
      <w:r w:rsidRPr="00916752">
        <w:rPr>
          <w:rFonts w:asciiTheme="majorHAnsi" w:hAnsiTheme="majorHAnsi" w:cstheme="minorHAnsi"/>
          <w:sz w:val="26"/>
          <w:szCs w:val="26"/>
        </w:rPr>
        <w:t>Aeron</w:t>
      </w:r>
      <w:proofErr w:type="spellEnd"/>
      <w:r w:rsidRPr="00916752">
        <w:rPr>
          <w:rFonts w:asciiTheme="majorHAnsi" w:hAnsiTheme="majorHAnsi" w:cstheme="minorHAnsi"/>
          <w:sz w:val="26"/>
          <w:szCs w:val="26"/>
        </w:rPr>
        <w:t xml:space="preserve"> (2000, </w:t>
      </w:r>
      <w:proofErr w:type="spellStart"/>
      <w:r w:rsidRPr="00916752">
        <w:rPr>
          <w:rFonts w:asciiTheme="majorHAnsi" w:hAnsiTheme="majorHAnsi" w:cstheme="minorHAnsi"/>
          <w:sz w:val="26"/>
          <w:szCs w:val="26"/>
        </w:rPr>
        <w:t>akt</w:t>
      </w:r>
      <w:proofErr w:type="spellEnd"/>
      <w:r w:rsidRPr="00916752">
        <w:rPr>
          <w:rFonts w:asciiTheme="majorHAnsi" w:hAnsiTheme="majorHAnsi" w:cstheme="minorHAnsi"/>
          <w:sz w:val="26"/>
          <w:szCs w:val="26"/>
        </w:rPr>
        <w:t xml:space="preserve">. </w:t>
      </w:r>
      <w:r w:rsidR="00445B94" w:rsidRPr="00916752">
        <w:rPr>
          <w:rFonts w:asciiTheme="majorHAnsi" w:hAnsiTheme="majorHAnsi" w:cstheme="minorHAnsi"/>
          <w:sz w:val="26"/>
          <w:szCs w:val="26"/>
        </w:rPr>
        <w:t>Tekeli</w:t>
      </w:r>
      <w:r w:rsidRPr="00916752">
        <w:rPr>
          <w:rFonts w:asciiTheme="majorHAnsi" w:hAnsiTheme="majorHAnsi" w:cstheme="minorHAnsi"/>
          <w:sz w:val="26"/>
          <w:szCs w:val="26"/>
        </w:rPr>
        <w:t xml:space="preserve">, 2003: 21) bu </w:t>
      </w:r>
      <w:proofErr w:type="gramStart"/>
      <w:r w:rsidRPr="00916752">
        <w:rPr>
          <w:rFonts w:asciiTheme="majorHAnsi" w:hAnsiTheme="majorHAnsi" w:cstheme="minorHAnsi"/>
          <w:sz w:val="26"/>
          <w:szCs w:val="26"/>
        </w:rPr>
        <w:t>durumu....</w:t>
      </w:r>
      <w:proofErr w:type="gramEnd"/>
    </w:p>
    <w:p w14:paraId="02306471" w14:textId="77777777" w:rsidR="00916752" w:rsidRPr="00916752" w:rsidRDefault="00916752" w:rsidP="00916752">
      <w:pPr>
        <w:pStyle w:val="ListeParagraf"/>
        <w:spacing w:line="300" w:lineRule="atLeast"/>
        <w:rPr>
          <w:rFonts w:asciiTheme="majorHAnsi" w:hAnsiTheme="majorHAnsi" w:cstheme="minorHAnsi"/>
          <w:sz w:val="26"/>
          <w:szCs w:val="26"/>
        </w:rPr>
      </w:pPr>
    </w:p>
    <w:p w14:paraId="15313084" w14:textId="77777777" w:rsidR="00AE650E" w:rsidRDefault="000B22E7" w:rsidP="00916752">
      <w:pPr>
        <w:spacing w:line="300" w:lineRule="atLeast"/>
        <w:jc w:val="center"/>
        <w:rPr>
          <w:rFonts w:asciiTheme="majorHAnsi" w:hAnsiTheme="majorHAnsi" w:cstheme="minorHAnsi"/>
          <w:b/>
          <w:sz w:val="26"/>
          <w:szCs w:val="26"/>
        </w:rPr>
      </w:pPr>
      <w:r w:rsidRPr="00916752">
        <w:rPr>
          <w:rFonts w:asciiTheme="majorHAnsi" w:hAnsiTheme="majorHAnsi" w:cstheme="minorHAnsi"/>
          <w:b/>
          <w:sz w:val="26"/>
          <w:szCs w:val="26"/>
        </w:rPr>
        <w:t>Dipnot</w:t>
      </w:r>
    </w:p>
    <w:p w14:paraId="1589EF90" w14:textId="77777777" w:rsidR="00916752" w:rsidRPr="00916752" w:rsidRDefault="00916752" w:rsidP="00916752">
      <w:pPr>
        <w:spacing w:line="300" w:lineRule="atLeast"/>
        <w:jc w:val="center"/>
        <w:rPr>
          <w:rFonts w:asciiTheme="majorHAnsi" w:hAnsiTheme="majorHAnsi" w:cstheme="minorHAnsi"/>
          <w:b/>
          <w:sz w:val="26"/>
          <w:szCs w:val="26"/>
        </w:rPr>
      </w:pPr>
    </w:p>
    <w:p w14:paraId="1B1EF240" w14:textId="0E5355CF" w:rsidR="00AE650E" w:rsidRDefault="000B22E7" w:rsidP="00916752">
      <w:pPr>
        <w:spacing w:line="300" w:lineRule="atLeast"/>
        <w:ind w:firstLine="720"/>
        <w:rPr>
          <w:rFonts w:asciiTheme="majorHAnsi" w:hAnsiTheme="majorHAnsi" w:cstheme="minorHAnsi"/>
          <w:sz w:val="26"/>
          <w:szCs w:val="26"/>
        </w:rPr>
      </w:pPr>
      <w:r w:rsidRPr="00916752">
        <w:rPr>
          <w:rFonts w:asciiTheme="majorHAnsi" w:hAnsiTheme="majorHAnsi" w:cstheme="minorHAnsi"/>
          <w:sz w:val="26"/>
          <w:szCs w:val="26"/>
        </w:rPr>
        <w:t xml:space="preserve">Dipnot kaynakça </w:t>
      </w:r>
      <w:proofErr w:type="spellStart"/>
      <w:r w:rsidRPr="00916752">
        <w:rPr>
          <w:rFonts w:asciiTheme="majorHAnsi" w:hAnsiTheme="majorHAnsi" w:cstheme="minorHAnsi"/>
          <w:sz w:val="26"/>
          <w:szCs w:val="26"/>
        </w:rPr>
        <w:t>belitmek</w:t>
      </w:r>
      <w:proofErr w:type="spellEnd"/>
      <w:r w:rsidRPr="00916752">
        <w:rPr>
          <w:rFonts w:asciiTheme="majorHAnsi" w:hAnsiTheme="majorHAnsi" w:cstheme="minorHAnsi"/>
          <w:sz w:val="26"/>
          <w:szCs w:val="26"/>
        </w:rPr>
        <w:t xml:space="preserve"> için değil açıklamalar için kullanılmalıdır. Dipnotlarda daha önce belirtildiği üzere 10 puntolu </w:t>
      </w:r>
      <w:proofErr w:type="spellStart"/>
      <w:r w:rsidR="00326E5D" w:rsidRPr="00916752">
        <w:rPr>
          <w:rFonts w:asciiTheme="majorHAnsi" w:hAnsiTheme="majorHAnsi" w:cstheme="minorHAnsi"/>
          <w:sz w:val="26"/>
          <w:szCs w:val="26"/>
        </w:rPr>
        <w:t>Calibri</w:t>
      </w:r>
      <w:proofErr w:type="spellEnd"/>
      <w:r w:rsidRPr="00916752">
        <w:rPr>
          <w:rFonts w:asciiTheme="majorHAnsi" w:hAnsiTheme="majorHAnsi" w:cstheme="minorHAnsi"/>
          <w:sz w:val="26"/>
          <w:szCs w:val="26"/>
        </w:rPr>
        <w:t xml:space="preserve"> yazı tipi kullanılmalı. Satır aralığı olarak öncesi ve sonrası 6nk olan tek satır aralığı </w:t>
      </w:r>
      <w:proofErr w:type="spellStart"/>
      <w:r w:rsidRPr="00916752">
        <w:rPr>
          <w:rFonts w:asciiTheme="majorHAnsi" w:hAnsiTheme="majorHAnsi" w:cstheme="minorHAnsi"/>
          <w:sz w:val="26"/>
          <w:szCs w:val="26"/>
        </w:rPr>
        <w:t>kullanımalıdır</w:t>
      </w:r>
      <w:proofErr w:type="spellEnd"/>
      <w:r w:rsidRPr="00916752">
        <w:rPr>
          <w:rFonts w:asciiTheme="majorHAnsi" w:hAnsiTheme="majorHAnsi" w:cstheme="minorHAnsi"/>
          <w:sz w:val="26"/>
          <w:szCs w:val="26"/>
        </w:rPr>
        <w:t xml:space="preserve">. Yazı içinde </w:t>
      </w:r>
      <w:r w:rsidR="00A61995" w:rsidRPr="00916752">
        <w:rPr>
          <w:rFonts w:asciiTheme="majorHAnsi" w:hAnsiTheme="majorHAnsi" w:cstheme="minorHAnsi"/>
          <w:sz w:val="26"/>
          <w:szCs w:val="26"/>
        </w:rPr>
        <w:t xml:space="preserve">(paragraf işareti ile yazıdan ayrılmış) açıklama </w:t>
      </w:r>
      <w:r w:rsidR="00124F86" w:rsidRPr="00916752">
        <w:rPr>
          <w:rFonts w:asciiTheme="majorHAnsi" w:hAnsiTheme="majorHAnsi" w:cstheme="minorHAnsi"/>
          <w:sz w:val="26"/>
          <w:szCs w:val="26"/>
        </w:rPr>
        <w:t>veya “detaylı bilgi için bkz.” ş</w:t>
      </w:r>
      <w:r w:rsidR="00A61995" w:rsidRPr="00916752">
        <w:rPr>
          <w:rFonts w:asciiTheme="majorHAnsi" w:hAnsiTheme="majorHAnsi" w:cstheme="minorHAnsi"/>
          <w:sz w:val="26"/>
          <w:szCs w:val="26"/>
        </w:rPr>
        <w:t xml:space="preserve">eklinde ifadelere yer verilmemelidir.  </w:t>
      </w:r>
    </w:p>
    <w:p w14:paraId="67B82DBD" w14:textId="77777777" w:rsidR="00916752" w:rsidRPr="00916752" w:rsidRDefault="00916752" w:rsidP="00916752">
      <w:pPr>
        <w:spacing w:line="300" w:lineRule="atLeast"/>
        <w:ind w:firstLine="720"/>
        <w:rPr>
          <w:rFonts w:asciiTheme="majorHAnsi" w:hAnsiTheme="majorHAnsi" w:cstheme="minorHAnsi"/>
          <w:sz w:val="26"/>
          <w:szCs w:val="26"/>
        </w:rPr>
      </w:pPr>
    </w:p>
    <w:p w14:paraId="0D4040DE" w14:textId="77777777" w:rsidR="00AE650E" w:rsidRDefault="00DC67DA" w:rsidP="00916752">
      <w:pPr>
        <w:spacing w:line="300" w:lineRule="atLeast"/>
        <w:jc w:val="center"/>
        <w:rPr>
          <w:rFonts w:asciiTheme="majorHAnsi" w:hAnsiTheme="majorHAnsi" w:cstheme="minorHAnsi"/>
          <w:b/>
          <w:sz w:val="26"/>
          <w:szCs w:val="26"/>
        </w:rPr>
      </w:pPr>
      <w:r w:rsidRPr="00916752">
        <w:rPr>
          <w:rFonts w:asciiTheme="majorHAnsi" w:hAnsiTheme="majorHAnsi" w:cstheme="minorHAnsi"/>
          <w:b/>
          <w:sz w:val="26"/>
          <w:szCs w:val="26"/>
        </w:rPr>
        <w:t xml:space="preserve">Madde </w:t>
      </w:r>
      <w:r w:rsidR="00A61995" w:rsidRPr="00916752">
        <w:rPr>
          <w:rFonts w:asciiTheme="majorHAnsi" w:hAnsiTheme="majorHAnsi" w:cstheme="minorHAnsi"/>
          <w:b/>
          <w:sz w:val="26"/>
          <w:szCs w:val="26"/>
        </w:rPr>
        <w:t>İşaretlerinin Kullanımı</w:t>
      </w:r>
    </w:p>
    <w:p w14:paraId="1FBF9A5A" w14:textId="77777777" w:rsidR="00916752" w:rsidRPr="00916752" w:rsidRDefault="00916752" w:rsidP="00916752">
      <w:pPr>
        <w:spacing w:line="300" w:lineRule="atLeast"/>
        <w:jc w:val="center"/>
        <w:rPr>
          <w:rFonts w:asciiTheme="majorHAnsi" w:hAnsiTheme="majorHAnsi" w:cstheme="minorHAnsi"/>
          <w:b/>
          <w:sz w:val="26"/>
          <w:szCs w:val="26"/>
        </w:rPr>
      </w:pPr>
    </w:p>
    <w:p w14:paraId="7505404A" w14:textId="77777777" w:rsidR="00A61995" w:rsidRPr="00916752" w:rsidRDefault="00A61995" w:rsidP="00916752">
      <w:pPr>
        <w:spacing w:line="300" w:lineRule="atLeast"/>
        <w:rPr>
          <w:rFonts w:asciiTheme="majorHAnsi" w:hAnsiTheme="majorHAnsi" w:cstheme="minorHAnsi"/>
          <w:sz w:val="26"/>
          <w:szCs w:val="26"/>
        </w:rPr>
      </w:pPr>
      <w:r w:rsidRPr="00916752">
        <w:rPr>
          <w:rFonts w:asciiTheme="majorHAnsi" w:hAnsiTheme="majorHAnsi" w:cstheme="minorHAnsi"/>
          <w:sz w:val="26"/>
          <w:szCs w:val="26"/>
        </w:rPr>
        <w:tab/>
        <w:t xml:space="preserve">Madde işaretleri gerektiğinde aşağıdaki örneğe benzer şekilde kullanılmalıdır. </w:t>
      </w:r>
    </w:p>
    <w:p w14:paraId="65804733" w14:textId="77777777" w:rsidR="00DC67DA" w:rsidRPr="00916752" w:rsidRDefault="00DC67DA" w:rsidP="00916752">
      <w:pPr>
        <w:numPr>
          <w:ilvl w:val="0"/>
          <w:numId w:val="6"/>
        </w:numPr>
        <w:spacing w:line="300" w:lineRule="atLeast"/>
        <w:ind w:left="709" w:hanging="425"/>
        <w:contextualSpacing/>
        <w:jc w:val="left"/>
        <w:rPr>
          <w:rFonts w:asciiTheme="majorHAnsi" w:hAnsiTheme="majorHAnsi" w:cstheme="minorHAnsi"/>
          <w:sz w:val="26"/>
          <w:szCs w:val="26"/>
          <w:lang w:eastAsia="en-US"/>
        </w:rPr>
      </w:pPr>
      <w:r w:rsidRPr="00916752">
        <w:rPr>
          <w:rFonts w:asciiTheme="majorHAnsi" w:hAnsiTheme="majorHAnsi" w:cstheme="minorHAnsi"/>
          <w:sz w:val="26"/>
          <w:szCs w:val="26"/>
          <w:lang w:eastAsia="en-US"/>
        </w:rPr>
        <w:t>Tarihin yazılamayan söylenemeyen veya görünemeyen yönlerinin kameranın gücü sayesinde daha rahat ifade edebilmesi,</w:t>
      </w:r>
    </w:p>
    <w:p w14:paraId="05385429" w14:textId="77777777" w:rsidR="00DC67DA" w:rsidRPr="00916752" w:rsidRDefault="00DC67DA" w:rsidP="00916752">
      <w:pPr>
        <w:numPr>
          <w:ilvl w:val="0"/>
          <w:numId w:val="6"/>
        </w:numPr>
        <w:spacing w:line="300" w:lineRule="atLeast"/>
        <w:ind w:left="709" w:hanging="425"/>
        <w:contextualSpacing/>
        <w:jc w:val="left"/>
        <w:rPr>
          <w:rFonts w:asciiTheme="majorHAnsi" w:hAnsiTheme="majorHAnsi" w:cstheme="minorHAnsi"/>
          <w:sz w:val="26"/>
          <w:szCs w:val="26"/>
          <w:lang w:eastAsia="en-US"/>
        </w:rPr>
      </w:pPr>
      <w:r w:rsidRPr="00916752">
        <w:rPr>
          <w:rFonts w:asciiTheme="majorHAnsi" w:hAnsiTheme="majorHAnsi" w:cstheme="minorHAnsi"/>
          <w:sz w:val="26"/>
          <w:szCs w:val="26"/>
          <w:lang w:eastAsia="en-US"/>
        </w:rPr>
        <w:t>Öğrencilere gidip görmedikleri yerleri görme ve tanıma imkânı sağlaması,</w:t>
      </w:r>
    </w:p>
    <w:p w14:paraId="1BCA742F" w14:textId="77777777" w:rsidR="005D774C" w:rsidRDefault="005D774C" w:rsidP="00916752">
      <w:pPr>
        <w:spacing w:line="300" w:lineRule="atLeast"/>
        <w:jc w:val="center"/>
        <w:rPr>
          <w:rFonts w:asciiTheme="majorHAnsi" w:hAnsiTheme="majorHAnsi" w:cstheme="minorHAnsi"/>
          <w:b/>
          <w:sz w:val="26"/>
          <w:szCs w:val="26"/>
        </w:rPr>
      </w:pPr>
    </w:p>
    <w:p w14:paraId="40D7E9BE" w14:textId="77777777" w:rsidR="005D774C" w:rsidRDefault="005D774C" w:rsidP="00916752">
      <w:pPr>
        <w:spacing w:line="300" w:lineRule="atLeast"/>
        <w:jc w:val="center"/>
        <w:rPr>
          <w:rFonts w:asciiTheme="majorHAnsi" w:hAnsiTheme="majorHAnsi" w:cstheme="minorHAnsi"/>
          <w:b/>
          <w:sz w:val="26"/>
          <w:szCs w:val="26"/>
        </w:rPr>
      </w:pPr>
    </w:p>
    <w:p w14:paraId="6E062B93" w14:textId="77777777" w:rsidR="00FC2454" w:rsidRDefault="004C3383" w:rsidP="00916752">
      <w:pPr>
        <w:spacing w:line="300" w:lineRule="atLeast"/>
        <w:jc w:val="center"/>
        <w:rPr>
          <w:rFonts w:asciiTheme="majorHAnsi" w:hAnsiTheme="majorHAnsi" w:cstheme="minorHAnsi"/>
          <w:b/>
          <w:sz w:val="26"/>
          <w:szCs w:val="26"/>
        </w:rPr>
      </w:pPr>
      <w:r w:rsidRPr="00916752">
        <w:rPr>
          <w:rFonts w:asciiTheme="majorHAnsi" w:hAnsiTheme="majorHAnsi" w:cstheme="minorHAnsi"/>
          <w:b/>
          <w:sz w:val="26"/>
          <w:szCs w:val="26"/>
        </w:rPr>
        <w:t xml:space="preserve">Uzun </w:t>
      </w:r>
      <w:r w:rsidR="00A61995" w:rsidRPr="00916752">
        <w:rPr>
          <w:rFonts w:asciiTheme="majorHAnsi" w:hAnsiTheme="majorHAnsi" w:cstheme="minorHAnsi"/>
          <w:b/>
          <w:sz w:val="26"/>
          <w:szCs w:val="26"/>
        </w:rPr>
        <w:t>Alıntıların Yazım Şekli</w:t>
      </w:r>
    </w:p>
    <w:p w14:paraId="1F4BBE7C" w14:textId="77777777" w:rsidR="00916752" w:rsidRPr="00916752" w:rsidRDefault="00916752" w:rsidP="00916752">
      <w:pPr>
        <w:spacing w:line="300" w:lineRule="atLeast"/>
        <w:jc w:val="center"/>
        <w:rPr>
          <w:rFonts w:asciiTheme="majorHAnsi" w:hAnsiTheme="majorHAnsi" w:cstheme="minorHAnsi"/>
          <w:b/>
          <w:sz w:val="26"/>
          <w:szCs w:val="26"/>
        </w:rPr>
      </w:pPr>
    </w:p>
    <w:p w14:paraId="7DC28B8D" w14:textId="32B35BFF" w:rsidR="004C3383" w:rsidRPr="00916752" w:rsidRDefault="004C3383" w:rsidP="00916752">
      <w:pPr>
        <w:spacing w:line="300" w:lineRule="atLeast"/>
        <w:rPr>
          <w:rFonts w:asciiTheme="majorHAnsi" w:hAnsiTheme="majorHAnsi" w:cstheme="minorHAnsi"/>
          <w:sz w:val="26"/>
          <w:szCs w:val="26"/>
        </w:rPr>
      </w:pPr>
      <w:r w:rsidRPr="00916752">
        <w:rPr>
          <w:rFonts w:asciiTheme="majorHAnsi" w:hAnsiTheme="majorHAnsi" w:cstheme="minorHAnsi"/>
          <w:sz w:val="26"/>
          <w:szCs w:val="26"/>
        </w:rPr>
        <w:lastRenderedPageBreak/>
        <w:tab/>
        <w:t xml:space="preserve">APA 6’ya göre 39 kelimeden daha uzun doğrudan alıntılar “uzun doğrudan alıntı” olarak sınıflandırılır. Uzun doğrudan alıntılar kısa doğrudan alıntılardan farklı olarak ayrı bir </w:t>
      </w:r>
      <w:r w:rsidR="00075765" w:rsidRPr="00916752">
        <w:rPr>
          <w:rFonts w:asciiTheme="majorHAnsi" w:hAnsiTheme="majorHAnsi" w:cstheme="minorHAnsi"/>
          <w:sz w:val="26"/>
          <w:szCs w:val="26"/>
        </w:rPr>
        <w:t xml:space="preserve">paragraf şeklinde, </w:t>
      </w:r>
      <w:r w:rsidR="00916752">
        <w:rPr>
          <w:rFonts w:asciiTheme="majorHAnsi" w:hAnsiTheme="majorHAnsi" w:cstheme="minorHAnsi"/>
          <w:sz w:val="26"/>
          <w:szCs w:val="26"/>
        </w:rPr>
        <w:t>en az 15</w:t>
      </w:r>
      <w:r w:rsidR="00075765" w:rsidRPr="00916752">
        <w:rPr>
          <w:rFonts w:asciiTheme="majorHAnsi" w:hAnsiTheme="majorHAnsi" w:cstheme="minorHAnsi"/>
          <w:sz w:val="26"/>
          <w:szCs w:val="26"/>
        </w:rPr>
        <w:t xml:space="preserve"> satır aralığı </w:t>
      </w:r>
      <w:r w:rsidR="00156F7E" w:rsidRPr="00916752">
        <w:rPr>
          <w:rFonts w:asciiTheme="majorHAnsi" w:hAnsiTheme="majorHAnsi" w:cstheme="minorHAnsi"/>
          <w:sz w:val="26"/>
          <w:szCs w:val="26"/>
        </w:rPr>
        <w:t>ve dik yazı stili (italik değil!) kullanılarak,</w:t>
      </w:r>
      <w:r w:rsidR="00075765" w:rsidRPr="00916752">
        <w:rPr>
          <w:rFonts w:asciiTheme="majorHAnsi" w:hAnsiTheme="majorHAnsi" w:cstheme="minorHAnsi"/>
          <w:sz w:val="26"/>
          <w:szCs w:val="26"/>
        </w:rPr>
        <w:t xml:space="preserve"> bütün satırları </w:t>
      </w:r>
      <w:r w:rsidR="00916752">
        <w:rPr>
          <w:rFonts w:asciiTheme="majorHAnsi" w:hAnsiTheme="majorHAnsi" w:cstheme="minorHAnsi"/>
          <w:sz w:val="26"/>
          <w:szCs w:val="26"/>
        </w:rPr>
        <w:t>2.50</w:t>
      </w:r>
      <w:r w:rsidR="00156F7E" w:rsidRPr="00916752">
        <w:rPr>
          <w:rFonts w:asciiTheme="majorHAnsi" w:hAnsiTheme="majorHAnsi" w:cstheme="minorHAnsi"/>
          <w:sz w:val="26"/>
          <w:szCs w:val="26"/>
        </w:rPr>
        <w:t xml:space="preserve"> </w:t>
      </w:r>
      <w:r w:rsidR="00075765" w:rsidRPr="00916752">
        <w:rPr>
          <w:rFonts w:asciiTheme="majorHAnsi" w:hAnsiTheme="majorHAnsi" w:cstheme="minorHAnsi"/>
          <w:sz w:val="26"/>
          <w:szCs w:val="26"/>
        </w:rPr>
        <w:t>cm içerden olacak şekilde ve tırnak içine alınmadan</w:t>
      </w:r>
      <w:r w:rsidR="00156F7E" w:rsidRPr="00916752">
        <w:rPr>
          <w:rFonts w:asciiTheme="majorHAnsi" w:hAnsiTheme="majorHAnsi" w:cstheme="minorHAnsi"/>
          <w:sz w:val="26"/>
          <w:szCs w:val="26"/>
        </w:rPr>
        <w:t xml:space="preserve"> </w:t>
      </w:r>
      <w:r w:rsidR="00075765" w:rsidRPr="00916752">
        <w:rPr>
          <w:rFonts w:asciiTheme="majorHAnsi" w:hAnsiTheme="majorHAnsi" w:cstheme="minorHAnsi"/>
          <w:sz w:val="26"/>
          <w:szCs w:val="26"/>
        </w:rPr>
        <w:t xml:space="preserve">yazılmalıdır. </w:t>
      </w:r>
      <w:r w:rsidR="00156F7E" w:rsidRPr="00916752">
        <w:rPr>
          <w:rFonts w:asciiTheme="majorHAnsi" w:hAnsiTheme="majorHAnsi" w:cstheme="minorHAnsi"/>
          <w:sz w:val="26"/>
          <w:szCs w:val="26"/>
        </w:rPr>
        <w:t xml:space="preserve">40 kelime ve üzeri doğrudan alıntılarda kullanılacak format örneği aşağıda gösterilmiştir: </w:t>
      </w:r>
    </w:p>
    <w:p w14:paraId="278F10F0" w14:textId="062E9102" w:rsidR="00124F86" w:rsidRPr="00916752" w:rsidRDefault="00124F86" w:rsidP="00916752">
      <w:pPr>
        <w:spacing w:line="300" w:lineRule="atLeast"/>
        <w:ind w:left="1418"/>
        <w:rPr>
          <w:rFonts w:asciiTheme="majorHAnsi" w:hAnsiTheme="majorHAnsi" w:cstheme="minorHAnsi"/>
          <w:sz w:val="26"/>
          <w:szCs w:val="26"/>
        </w:rPr>
      </w:pPr>
      <w:r w:rsidRPr="00916752">
        <w:rPr>
          <w:rFonts w:asciiTheme="majorHAnsi" w:hAnsiTheme="majorHAnsi" w:cstheme="minorHAnsi"/>
          <w:sz w:val="26"/>
          <w:szCs w:val="26"/>
        </w:rPr>
        <w:t>(Geleneksel) anlatı-tarih, sahne önüne bireyleri ya da olayları çıkaran tarihtir sadece. Bunun sorgulanması, bilimin konusunun birey değil toplumsal gruplar olduğunu düşünen; tarihi yüzeysel olayların izlenmesi değil ‘bütünsel toplum olgusu’ olarak gören genç toplumbilimlerinin baskısıyla gerçekleşir. (Böylece) ulusaldan toplumsala geçen tarih, kısa süre içinde köklere ilişkin anlatıyı, ulusa ait önemli tarihlerin anlatısını bir yana bırakıp ‘zamanın koşullarıyla ilgili’ (konjonktürel) anlatıya geçer. Artık şecere düzeniyle ve kronolojik çizgiyle yetinmez ve bin bir tarzda karşılaştırmalar yapar, tekrarları ve kalıntıları ortaya çıkarmanın peşine düşer</w:t>
      </w:r>
      <w:r w:rsidRPr="00916752">
        <w:rPr>
          <w:rFonts w:asciiTheme="majorHAnsi" w:hAnsiTheme="majorHAnsi"/>
          <w:sz w:val="26"/>
          <w:szCs w:val="26"/>
        </w:rPr>
        <w:t xml:space="preserve"> </w:t>
      </w:r>
      <w:r w:rsidRPr="00916752">
        <w:rPr>
          <w:rFonts w:asciiTheme="majorHAnsi" w:hAnsiTheme="majorHAnsi" w:cstheme="minorHAnsi"/>
          <w:sz w:val="26"/>
          <w:szCs w:val="26"/>
        </w:rPr>
        <w:t>(</w:t>
      </w:r>
      <w:proofErr w:type="spellStart"/>
      <w:r w:rsidRPr="00916752">
        <w:rPr>
          <w:rFonts w:asciiTheme="majorHAnsi" w:hAnsiTheme="majorHAnsi" w:cstheme="minorHAnsi"/>
          <w:sz w:val="26"/>
          <w:szCs w:val="26"/>
        </w:rPr>
        <w:t>Hartog</w:t>
      </w:r>
      <w:proofErr w:type="spellEnd"/>
      <w:r w:rsidRPr="00916752">
        <w:rPr>
          <w:rFonts w:asciiTheme="majorHAnsi" w:hAnsiTheme="majorHAnsi" w:cstheme="minorHAnsi"/>
          <w:sz w:val="26"/>
          <w:szCs w:val="26"/>
        </w:rPr>
        <w:t>, 2002: 229).</w:t>
      </w:r>
    </w:p>
    <w:p w14:paraId="28D72F15" w14:textId="3689A1DA" w:rsidR="004C3383" w:rsidRPr="00916752" w:rsidRDefault="00980960" w:rsidP="00916752">
      <w:pPr>
        <w:spacing w:line="300" w:lineRule="atLeast"/>
        <w:rPr>
          <w:rFonts w:asciiTheme="majorHAnsi" w:hAnsiTheme="majorHAnsi" w:cstheme="minorHAnsi"/>
          <w:sz w:val="26"/>
          <w:szCs w:val="26"/>
        </w:rPr>
      </w:pPr>
      <w:r w:rsidRPr="00916752">
        <w:rPr>
          <w:rFonts w:asciiTheme="majorHAnsi" w:hAnsiTheme="majorHAnsi" w:cstheme="minorHAnsi"/>
          <w:sz w:val="26"/>
          <w:szCs w:val="26"/>
        </w:rPr>
        <w:tab/>
        <w:t xml:space="preserve">Eğer doğrudan uzun alıntı bir paragraftan fazla ise o zaman ikinci ve daha sonraki paragraflar 2,5 cm içerden olacak şekilde başlatılır. </w:t>
      </w:r>
      <w:r w:rsidR="003428FE" w:rsidRPr="00916752">
        <w:rPr>
          <w:rFonts w:asciiTheme="majorHAnsi" w:hAnsiTheme="majorHAnsi" w:cstheme="minorHAnsi"/>
          <w:sz w:val="26"/>
          <w:szCs w:val="26"/>
        </w:rPr>
        <w:t xml:space="preserve">Uzun alıntıların sonuna mutlaka sayfa numarası eklenir. </w:t>
      </w:r>
    </w:p>
    <w:p w14:paraId="005C90EE" w14:textId="77777777" w:rsidR="00E22B2A" w:rsidRPr="00916752" w:rsidRDefault="00E22B2A" w:rsidP="00916752">
      <w:pPr>
        <w:spacing w:line="300" w:lineRule="atLeast"/>
        <w:jc w:val="center"/>
        <w:rPr>
          <w:rFonts w:asciiTheme="majorHAnsi" w:hAnsiTheme="majorHAnsi" w:cstheme="minorHAnsi"/>
          <w:b/>
          <w:sz w:val="26"/>
          <w:szCs w:val="26"/>
        </w:rPr>
      </w:pPr>
    </w:p>
    <w:p w14:paraId="4D9DAC37" w14:textId="230AC237" w:rsidR="00AE650E" w:rsidRPr="00916752" w:rsidRDefault="00FE6426" w:rsidP="00916752">
      <w:pPr>
        <w:spacing w:line="300" w:lineRule="atLeast"/>
        <w:jc w:val="center"/>
        <w:rPr>
          <w:rFonts w:asciiTheme="majorHAnsi" w:hAnsiTheme="majorHAnsi" w:cstheme="minorHAnsi"/>
          <w:b/>
          <w:sz w:val="26"/>
          <w:szCs w:val="26"/>
        </w:rPr>
      </w:pPr>
      <w:commentRangeStart w:id="4"/>
      <w:r w:rsidRPr="00916752">
        <w:rPr>
          <w:rFonts w:asciiTheme="majorHAnsi" w:hAnsiTheme="majorHAnsi" w:cstheme="minorHAnsi"/>
          <w:b/>
          <w:sz w:val="26"/>
          <w:szCs w:val="26"/>
        </w:rPr>
        <w:t>Sonuç</w:t>
      </w:r>
      <w:commentRangeEnd w:id="4"/>
      <w:r w:rsidR="005D774C">
        <w:rPr>
          <w:rStyle w:val="AklamaBavurusu"/>
        </w:rPr>
        <w:commentReference w:id="4"/>
      </w:r>
    </w:p>
    <w:p w14:paraId="5F7DC505" w14:textId="77777777" w:rsidR="00445B94" w:rsidRPr="00916752" w:rsidRDefault="00445B94" w:rsidP="00916752">
      <w:pPr>
        <w:spacing w:line="300" w:lineRule="atLeast"/>
        <w:jc w:val="center"/>
        <w:rPr>
          <w:rFonts w:asciiTheme="majorHAnsi" w:hAnsiTheme="majorHAnsi" w:cstheme="minorHAnsi"/>
          <w:b/>
          <w:sz w:val="26"/>
          <w:szCs w:val="26"/>
        </w:rPr>
      </w:pPr>
    </w:p>
    <w:p w14:paraId="1CA4C093" w14:textId="77777777" w:rsidR="005D774C" w:rsidRPr="00EF197E" w:rsidRDefault="005D774C" w:rsidP="005D774C">
      <w:pPr>
        <w:spacing w:line="300" w:lineRule="atLeast"/>
        <w:ind w:firstLine="708"/>
        <w:rPr>
          <w:rFonts w:asciiTheme="majorHAnsi" w:hAnsiTheme="majorHAnsi" w:cstheme="minorHAnsi"/>
          <w:sz w:val="26"/>
          <w:szCs w:val="26"/>
        </w:rPr>
      </w:pPr>
      <w:r w:rsidRPr="00EF197E">
        <w:rPr>
          <w:rFonts w:asciiTheme="majorHAnsi" w:hAnsiTheme="majorHAnsi" w:cstheme="minorHAnsi"/>
          <w:sz w:val="26"/>
          <w:szCs w:val="26"/>
        </w:rPr>
        <w:t>Philip T. Hoffman’ın “</w:t>
      </w:r>
      <w:r w:rsidRPr="00EF197E">
        <w:rPr>
          <w:rFonts w:asciiTheme="majorHAnsi" w:hAnsiTheme="majorHAnsi" w:cstheme="minorHAnsi"/>
          <w:i/>
          <w:sz w:val="26"/>
          <w:szCs w:val="26"/>
        </w:rPr>
        <w:t>Avrupa Neden Dünyayı Fethetti?</w:t>
      </w:r>
      <w:r w:rsidRPr="00EF197E">
        <w:rPr>
          <w:rFonts w:asciiTheme="majorHAnsi" w:hAnsiTheme="majorHAnsi" w:cstheme="minorHAnsi"/>
          <w:sz w:val="26"/>
          <w:szCs w:val="26"/>
        </w:rPr>
        <w:t xml:space="preserve">” adlı eseri, Batı Avrupa’nın 1492 ile 1914 yılları arasında dünyayı neden fethettiğini açıklıyor. Hoffman, açıklamalarının temelini ekonomistlerin “turnuva modeli” adını verdiği bir model üzerine inşa etmiştir. Diğer bir ifadeyle Hoffman, Avrupa’nın dünyayı fethini “turnuva </w:t>
      </w:r>
      <w:proofErr w:type="spellStart"/>
      <w:r w:rsidRPr="00EF197E">
        <w:rPr>
          <w:rFonts w:asciiTheme="majorHAnsi" w:hAnsiTheme="majorHAnsi" w:cstheme="minorHAnsi"/>
          <w:sz w:val="26"/>
          <w:szCs w:val="26"/>
        </w:rPr>
        <w:t>modeli”ni</w:t>
      </w:r>
      <w:proofErr w:type="spellEnd"/>
      <w:r w:rsidRPr="00EF197E">
        <w:rPr>
          <w:rFonts w:asciiTheme="majorHAnsi" w:hAnsiTheme="majorHAnsi" w:cstheme="minorHAnsi"/>
          <w:sz w:val="26"/>
          <w:szCs w:val="26"/>
        </w:rPr>
        <w:t xml:space="preserve"> işe koşarak açıklamıştır. Yazar, modelin işleyebilmesinin temel koşullarını açıklamıştır. Bunlar, siyasi gereksinimler, buna bağlı olarak ekonomik gereksinimler ve genel teknolojik gereksinimlerdir. Hoffman, tüm çalışması boyunca en çok üzerine durduğu “barut </w:t>
      </w:r>
      <w:proofErr w:type="spellStart"/>
      <w:r w:rsidRPr="00EF197E">
        <w:rPr>
          <w:rFonts w:asciiTheme="majorHAnsi" w:hAnsiTheme="majorHAnsi" w:cstheme="minorHAnsi"/>
          <w:sz w:val="26"/>
          <w:szCs w:val="26"/>
        </w:rPr>
        <w:t>teknolojisi”nin</w:t>
      </w:r>
      <w:proofErr w:type="spellEnd"/>
      <w:r w:rsidRPr="00EF197E">
        <w:rPr>
          <w:rFonts w:asciiTheme="majorHAnsi" w:hAnsiTheme="majorHAnsi" w:cstheme="minorHAnsi"/>
          <w:sz w:val="26"/>
          <w:szCs w:val="26"/>
        </w:rPr>
        <w:t xml:space="preserve"> nasıl geliştiği ve geliştiğinde ne tür gelişmelere yol açtığıdır. Dolayısıyla Hoffman’ın tahlilinde “barut teknolojisi” başat bir yer edinir. </w:t>
      </w:r>
    </w:p>
    <w:p w14:paraId="777C8A89" w14:textId="77777777" w:rsidR="005D774C" w:rsidRPr="00EF197E" w:rsidRDefault="005D774C" w:rsidP="005D774C">
      <w:pPr>
        <w:spacing w:line="300" w:lineRule="atLeast"/>
        <w:ind w:firstLine="708"/>
        <w:rPr>
          <w:rFonts w:asciiTheme="majorHAnsi" w:hAnsiTheme="majorHAnsi" w:cstheme="minorHAnsi"/>
          <w:sz w:val="26"/>
          <w:szCs w:val="26"/>
        </w:rPr>
      </w:pPr>
      <w:proofErr w:type="spellStart"/>
      <w:r w:rsidRPr="00EF197E">
        <w:rPr>
          <w:rFonts w:asciiTheme="majorHAnsi" w:hAnsiTheme="majorHAnsi" w:cstheme="minorHAnsi"/>
          <w:sz w:val="26"/>
          <w:szCs w:val="26"/>
        </w:rPr>
        <w:t>Tarihyazımı</w:t>
      </w:r>
      <w:proofErr w:type="spellEnd"/>
      <w:r w:rsidRPr="00EF197E">
        <w:rPr>
          <w:rFonts w:asciiTheme="majorHAnsi" w:hAnsiTheme="majorHAnsi" w:cstheme="minorHAnsi"/>
          <w:sz w:val="26"/>
          <w:szCs w:val="26"/>
        </w:rPr>
        <w:t xml:space="preserve"> açısından bakıldığında Hoffman’ın eseri, </w:t>
      </w:r>
      <w:proofErr w:type="spellStart"/>
      <w:r w:rsidRPr="00EF197E">
        <w:rPr>
          <w:rFonts w:asciiTheme="majorHAnsi" w:hAnsiTheme="majorHAnsi" w:cstheme="minorHAnsi"/>
          <w:sz w:val="26"/>
          <w:szCs w:val="26"/>
        </w:rPr>
        <w:t>kliometrik</w:t>
      </w:r>
      <w:proofErr w:type="spellEnd"/>
      <w:r w:rsidRPr="00EF197E">
        <w:rPr>
          <w:rFonts w:asciiTheme="majorHAnsi" w:hAnsiTheme="majorHAnsi" w:cstheme="minorHAnsi"/>
          <w:sz w:val="26"/>
          <w:szCs w:val="26"/>
        </w:rPr>
        <w:t xml:space="preserve"> tarih türünün bir örneğidir. Nitekim yazar, modelini açıklarken sıkça matematiksel formüllerden ve istatistiklerden istifade etmiştir. Yazarın en büyük başarısı, modelini bu sayısal veriler olmadan da sadece metinde verilen olay örgüsü ile anlaşılır bir şekilde okuyucuya açıklayabilmesidir. Zira Hoffman, sayısal bilgileri ekler kısmına koyarak kitaba önemli bir akıcılık kazandırmıştır. Denilebilir ki okuyucu, sayısal verilere hiç bakmadan modelde ne anlatılmak istendiğini kolayca anlayabilir.</w:t>
      </w:r>
    </w:p>
    <w:p w14:paraId="7FDBA061" w14:textId="77777777" w:rsidR="005D774C" w:rsidRPr="00EF197E" w:rsidRDefault="005D774C" w:rsidP="005D774C">
      <w:pPr>
        <w:spacing w:line="300" w:lineRule="atLeast"/>
        <w:ind w:firstLine="708"/>
        <w:rPr>
          <w:rFonts w:asciiTheme="majorHAnsi" w:hAnsiTheme="majorHAnsi" w:cstheme="minorHAnsi"/>
          <w:sz w:val="26"/>
          <w:szCs w:val="26"/>
        </w:rPr>
      </w:pPr>
      <w:r w:rsidRPr="00EF197E">
        <w:rPr>
          <w:rFonts w:asciiTheme="majorHAnsi" w:hAnsiTheme="majorHAnsi" w:cstheme="minorHAnsi"/>
          <w:sz w:val="26"/>
          <w:szCs w:val="26"/>
        </w:rPr>
        <w:t xml:space="preserve">Yazarın tarih metodolojindeki diğer bir özelliği hipotezlerini sınarken </w:t>
      </w:r>
      <w:proofErr w:type="spellStart"/>
      <w:r w:rsidRPr="00EF197E">
        <w:rPr>
          <w:rFonts w:asciiTheme="majorHAnsi" w:hAnsiTheme="majorHAnsi" w:cstheme="minorHAnsi"/>
          <w:sz w:val="26"/>
          <w:szCs w:val="26"/>
        </w:rPr>
        <w:t>karşıolgusal</w:t>
      </w:r>
      <w:proofErr w:type="spellEnd"/>
      <w:r w:rsidRPr="00EF197E">
        <w:rPr>
          <w:rFonts w:asciiTheme="majorHAnsi" w:hAnsiTheme="majorHAnsi" w:cstheme="minorHAnsi"/>
          <w:sz w:val="26"/>
          <w:szCs w:val="26"/>
        </w:rPr>
        <w:t xml:space="preserve"> tarihe yer vermesidir. Hoffman’ın </w:t>
      </w:r>
      <w:proofErr w:type="spellStart"/>
      <w:r w:rsidRPr="00EF197E">
        <w:rPr>
          <w:rFonts w:asciiTheme="majorHAnsi" w:hAnsiTheme="majorHAnsi" w:cstheme="minorHAnsi"/>
          <w:sz w:val="26"/>
          <w:szCs w:val="26"/>
        </w:rPr>
        <w:t>kliometrik</w:t>
      </w:r>
      <w:proofErr w:type="spellEnd"/>
      <w:r w:rsidRPr="00EF197E">
        <w:rPr>
          <w:rFonts w:asciiTheme="majorHAnsi" w:hAnsiTheme="majorHAnsi" w:cstheme="minorHAnsi"/>
          <w:sz w:val="26"/>
          <w:szCs w:val="26"/>
        </w:rPr>
        <w:t xml:space="preserve"> tarih ile </w:t>
      </w:r>
      <w:proofErr w:type="spellStart"/>
      <w:r w:rsidRPr="00EF197E">
        <w:rPr>
          <w:rFonts w:asciiTheme="majorHAnsi" w:hAnsiTheme="majorHAnsi" w:cstheme="minorHAnsi"/>
          <w:sz w:val="26"/>
          <w:szCs w:val="26"/>
        </w:rPr>
        <w:t>karşıolgusal</w:t>
      </w:r>
      <w:proofErr w:type="spellEnd"/>
      <w:r w:rsidRPr="00EF197E">
        <w:rPr>
          <w:rFonts w:asciiTheme="majorHAnsi" w:hAnsiTheme="majorHAnsi" w:cstheme="minorHAnsi"/>
          <w:sz w:val="26"/>
          <w:szCs w:val="26"/>
        </w:rPr>
        <w:t xml:space="preserve"> tarihi bir araya getirişi, yeni bir tarih türü değildir. Robert </w:t>
      </w:r>
      <w:proofErr w:type="spellStart"/>
      <w:r w:rsidRPr="00EF197E">
        <w:rPr>
          <w:rFonts w:asciiTheme="majorHAnsi" w:hAnsiTheme="majorHAnsi" w:cstheme="minorHAnsi"/>
          <w:sz w:val="26"/>
          <w:szCs w:val="26"/>
        </w:rPr>
        <w:t>Fogel’in</w:t>
      </w:r>
      <w:proofErr w:type="spellEnd"/>
      <w:r w:rsidRPr="00EF197E">
        <w:rPr>
          <w:rFonts w:asciiTheme="majorHAnsi" w:hAnsiTheme="majorHAnsi" w:cstheme="minorHAnsi"/>
          <w:sz w:val="26"/>
          <w:szCs w:val="26"/>
        </w:rPr>
        <w:t xml:space="preserve"> ya da </w:t>
      </w:r>
      <w:proofErr w:type="spellStart"/>
      <w:r w:rsidRPr="00EF197E">
        <w:rPr>
          <w:rFonts w:asciiTheme="majorHAnsi" w:hAnsiTheme="majorHAnsi" w:cstheme="minorHAnsi"/>
          <w:sz w:val="26"/>
          <w:szCs w:val="26"/>
        </w:rPr>
        <w:lastRenderedPageBreak/>
        <w:t>kliometrik</w:t>
      </w:r>
      <w:proofErr w:type="spellEnd"/>
      <w:r w:rsidRPr="00EF197E">
        <w:rPr>
          <w:rFonts w:asciiTheme="majorHAnsi" w:hAnsiTheme="majorHAnsi" w:cstheme="minorHAnsi"/>
          <w:sz w:val="26"/>
          <w:szCs w:val="26"/>
        </w:rPr>
        <w:t xml:space="preserve"> okul klasik tarih türünün bir devamıdır. Nitekim </w:t>
      </w:r>
      <w:proofErr w:type="spellStart"/>
      <w:r w:rsidRPr="00EF197E">
        <w:rPr>
          <w:rFonts w:asciiTheme="majorHAnsi" w:hAnsiTheme="majorHAnsi" w:cstheme="minorHAnsi"/>
          <w:sz w:val="26"/>
          <w:szCs w:val="26"/>
        </w:rPr>
        <w:t>kliometrik</w:t>
      </w:r>
      <w:proofErr w:type="spellEnd"/>
      <w:r w:rsidRPr="00EF197E">
        <w:rPr>
          <w:rFonts w:asciiTheme="majorHAnsi" w:hAnsiTheme="majorHAnsi" w:cstheme="minorHAnsi"/>
          <w:sz w:val="26"/>
          <w:szCs w:val="26"/>
        </w:rPr>
        <w:t xml:space="preserve"> okulun önemli savunucularından Robert </w:t>
      </w:r>
      <w:proofErr w:type="spellStart"/>
      <w:r w:rsidRPr="00EF197E">
        <w:rPr>
          <w:rFonts w:asciiTheme="majorHAnsi" w:hAnsiTheme="majorHAnsi" w:cstheme="minorHAnsi"/>
          <w:sz w:val="26"/>
          <w:szCs w:val="26"/>
        </w:rPr>
        <w:t>Fogel</w:t>
      </w:r>
      <w:proofErr w:type="spellEnd"/>
      <w:r w:rsidRPr="00EF197E">
        <w:rPr>
          <w:rFonts w:asciiTheme="majorHAnsi" w:hAnsiTheme="majorHAnsi" w:cstheme="minorHAnsi"/>
          <w:sz w:val="26"/>
          <w:szCs w:val="26"/>
        </w:rPr>
        <w:t>, “</w:t>
      </w:r>
      <w:proofErr w:type="spellStart"/>
      <w:r w:rsidRPr="00EF197E">
        <w:rPr>
          <w:rFonts w:asciiTheme="majorHAnsi" w:hAnsiTheme="majorHAnsi" w:cstheme="minorHAnsi"/>
          <w:i/>
          <w:sz w:val="26"/>
          <w:szCs w:val="26"/>
        </w:rPr>
        <w:t>The</w:t>
      </w:r>
      <w:proofErr w:type="spellEnd"/>
      <w:r w:rsidRPr="00EF197E">
        <w:rPr>
          <w:rFonts w:asciiTheme="majorHAnsi" w:hAnsiTheme="majorHAnsi" w:cstheme="minorHAnsi"/>
          <w:i/>
          <w:sz w:val="26"/>
          <w:szCs w:val="26"/>
        </w:rPr>
        <w:t xml:space="preserve"> </w:t>
      </w:r>
      <w:proofErr w:type="spellStart"/>
      <w:r w:rsidRPr="00EF197E">
        <w:rPr>
          <w:rFonts w:asciiTheme="majorHAnsi" w:hAnsiTheme="majorHAnsi" w:cstheme="minorHAnsi"/>
          <w:i/>
          <w:sz w:val="26"/>
          <w:szCs w:val="26"/>
        </w:rPr>
        <w:t>Railroads</w:t>
      </w:r>
      <w:proofErr w:type="spellEnd"/>
      <w:r w:rsidRPr="00EF197E">
        <w:rPr>
          <w:rFonts w:asciiTheme="majorHAnsi" w:hAnsiTheme="majorHAnsi" w:cstheme="minorHAnsi"/>
          <w:i/>
          <w:sz w:val="26"/>
          <w:szCs w:val="26"/>
        </w:rPr>
        <w:t xml:space="preserve"> </w:t>
      </w:r>
      <w:proofErr w:type="spellStart"/>
      <w:r w:rsidRPr="00EF197E">
        <w:rPr>
          <w:rFonts w:asciiTheme="majorHAnsi" w:hAnsiTheme="majorHAnsi" w:cstheme="minorHAnsi"/>
          <w:i/>
          <w:sz w:val="26"/>
          <w:szCs w:val="26"/>
        </w:rPr>
        <w:t>and</w:t>
      </w:r>
      <w:proofErr w:type="spellEnd"/>
      <w:r w:rsidRPr="00EF197E">
        <w:rPr>
          <w:rFonts w:asciiTheme="majorHAnsi" w:hAnsiTheme="majorHAnsi" w:cstheme="minorHAnsi"/>
          <w:i/>
          <w:sz w:val="26"/>
          <w:szCs w:val="26"/>
        </w:rPr>
        <w:t xml:space="preserve"> </w:t>
      </w:r>
      <w:proofErr w:type="spellStart"/>
      <w:r w:rsidRPr="00EF197E">
        <w:rPr>
          <w:rFonts w:asciiTheme="majorHAnsi" w:hAnsiTheme="majorHAnsi" w:cstheme="minorHAnsi"/>
          <w:i/>
          <w:sz w:val="26"/>
          <w:szCs w:val="26"/>
        </w:rPr>
        <w:t>American</w:t>
      </w:r>
      <w:proofErr w:type="spellEnd"/>
      <w:r w:rsidRPr="00EF197E">
        <w:rPr>
          <w:rFonts w:asciiTheme="majorHAnsi" w:hAnsiTheme="majorHAnsi" w:cstheme="minorHAnsi"/>
          <w:i/>
          <w:sz w:val="26"/>
          <w:szCs w:val="26"/>
        </w:rPr>
        <w:t xml:space="preserve"> </w:t>
      </w:r>
      <w:proofErr w:type="spellStart"/>
      <w:r w:rsidRPr="00EF197E">
        <w:rPr>
          <w:rFonts w:asciiTheme="majorHAnsi" w:hAnsiTheme="majorHAnsi" w:cstheme="minorHAnsi"/>
          <w:i/>
          <w:sz w:val="26"/>
          <w:szCs w:val="26"/>
        </w:rPr>
        <w:t>Economic</w:t>
      </w:r>
      <w:proofErr w:type="spellEnd"/>
      <w:r w:rsidRPr="00EF197E">
        <w:rPr>
          <w:rFonts w:asciiTheme="majorHAnsi" w:hAnsiTheme="majorHAnsi" w:cstheme="minorHAnsi"/>
          <w:i/>
          <w:sz w:val="26"/>
          <w:szCs w:val="26"/>
        </w:rPr>
        <w:t xml:space="preserve"> </w:t>
      </w:r>
      <w:proofErr w:type="spellStart"/>
      <w:r w:rsidRPr="00EF197E">
        <w:rPr>
          <w:rFonts w:asciiTheme="majorHAnsi" w:hAnsiTheme="majorHAnsi" w:cstheme="minorHAnsi"/>
          <w:i/>
          <w:sz w:val="26"/>
          <w:szCs w:val="26"/>
        </w:rPr>
        <w:t>Growth</w:t>
      </w:r>
      <w:proofErr w:type="spellEnd"/>
      <w:r w:rsidRPr="00EF197E">
        <w:rPr>
          <w:rFonts w:asciiTheme="majorHAnsi" w:hAnsiTheme="majorHAnsi" w:cstheme="minorHAnsi"/>
          <w:i/>
          <w:sz w:val="26"/>
          <w:szCs w:val="26"/>
        </w:rPr>
        <w:t xml:space="preserve"> (1964)</w:t>
      </w:r>
      <w:r w:rsidRPr="00EF197E">
        <w:rPr>
          <w:rFonts w:asciiTheme="majorHAnsi" w:hAnsiTheme="majorHAnsi" w:cstheme="minorHAnsi"/>
          <w:sz w:val="26"/>
          <w:szCs w:val="26"/>
        </w:rPr>
        <w:t xml:space="preserve">” adlı çalışmasında bunu yapmıştı. </w:t>
      </w:r>
    </w:p>
    <w:p w14:paraId="27A497C2" w14:textId="77777777" w:rsidR="005D774C" w:rsidRPr="00EF197E" w:rsidRDefault="005D774C" w:rsidP="005D774C">
      <w:pPr>
        <w:spacing w:line="300" w:lineRule="atLeast"/>
        <w:ind w:firstLine="708"/>
        <w:rPr>
          <w:rFonts w:asciiTheme="majorHAnsi" w:hAnsiTheme="majorHAnsi" w:cstheme="minorHAnsi"/>
          <w:sz w:val="26"/>
          <w:szCs w:val="26"/>
        </w:rPr>
      </w:pPr>
      <w:r w:rsidRPr="00EF197E">
        <w:rPr>
          <w:rFonts w:asciiTheme="majorHAnsi" w:hAnsiTheme="majorHAnsi" w:cstheme="minorHAnsi"/>
          <w:sz w:val="26"/>
          <w:szCs w:val="26"/>
        </w:rPr>
        <w:t xml:space="preserve">Diğer taraftan Hoffman’ın eserinde oluşturulan nedenselliğe bakıldığında siyasi olayların nihai nedenler olduğu görülmektedir. Kitapta sosyal ve kültürel tarih bulmak ya da bu bağlamdaki nedensellikleri görmek mümkün değildir. Tarihyazımı açısından söylenebilecek son bir mesele, eserin başından itibaren endişe uyandıran şey, “Batı Avrupa’nın benzersizliği” ya da </w:t>
      </w:r>
      <w:proofErr w:type="spellStart"/>
      <w:r w:rsidRPr="00EF197E">
        <w:rPr>
          <w:rFonts w:asciiTheme="majorHAnsi" w:hAnsiTheme="majorHAnsi" w:cstheme="minorHAnsi"/>
          <w:sz w:val="26"/>
          <w:szCs w:val="26"/>
        </w:rPr>
        <w:t>Avrupamerkezci</w:t>
      </w:r>
      <w:proofErr w:type="spellEnd"/>
      <w:r w:rsidRPr="00EF197E">
        <w:rPr>
          <w:rFonts w:asciiTheme="majorHAnsi" w:hAnsiTheme="majorHAnsi" w:cstheme="minorHAnsi"/>
          <w:sz w:val="26"/>
          <w:szCs w:val="26"/>
        </w:rPr>
        <w:t xml:space="preserve"> </w:t>
      </w:r>
      <w:proofErr w:type="spellStart"/>
      <w:r w:rsidRPr="00EF197E">
        <w:rPr>
          <w:rFonts w:asciiTheme="majorHAnsi" w:hAnsiTheme="majorHAnsi" w:cstheme="minorHAnsi"/>
          <w:sz w:val="26"/>
          <w:szCs w:val="26"/>
        </w:rPr>
        <w:t>tarihyazımı</w:t>
      </w:r>
      <w:proofErr w:type="spellEnd"/>
      <w:r w:rsidRPr="00EF197E">
        <w:rPr>
          <w:rFonts w:asciiTheme="majorHAnsi" w:hAnsiTheme="majorHAnsi" w:cstheme="minorHAnsi"/>
          <w:sz w:val="26"/>
          <w:szCs w:val="26"/>
        </w:rPr>
        <w:t xml:space="preserve"> ihtimalidir. Ancak, Hoffman kısa da olsa son kısımda Avrupa fetihlerine ya da sömürgeciliğine ahlaki yargılar getirmiştir. Ayrıca, bu başarıyı Antik Yunan çağına bağlamayarak sözü edilen </w:t>
      </w:r>
      <w:proofErr w:type="spellStart"/>
      <w:r w:rsidRPr="00EF197E">
        <w:rPr>
          <w:rFonts w:asciiTheme="majorHAnsi" w:hAnsiTheme="majorHAnsi" w:cstheme="minorHAnsi"/>
          <w:sz w:val="26"/>
          <w:szCs w:val="26"/>
        </w:rPr>
        <w:t>Avrupamerkezci</w:t>
      </w:r>
      <w:proofErr w:type="spellEnd"/>
      <w:r w:rsidRPr="00EF197E">
        <w:rPr>
          <w:rFonts w:asciiTheme="majorHAnsi" w:hAnsiTheme="majorHAnsi" w:cstheme="minorHAnsi"/>
          <w:sz w:val="26"/>
          <w:szCs w:val="26"/>
        </w:rPr>
        <w:t xml:space="preserve"> </w:t>
      </w:r>
      <w:proofErr w:type="spellStart"/>
      <w:r w:rsidRPr="00EF197E">
        <w:rPr>
          <w:rFonts w:asciiTheme="majorHAnsi" w:hAnsiTheme="majorHAnsi" w:cstheme="minorHAnsi"/>
          <w:sz w:val="26"/>
          <w:szCs w:val="26"/>
        </w:rPr>
        <w:t>tarihyazımı</w:t>
      </w:r>
      <w:proofErr w:type="spellEnd"/>
      <w:r w:rsidRPr="00EF197E">
        <w:rPr>
          <w:rFonts w:asciiTheme="majorHAnsi" w:hAnsiTheme="majorHAnsi" w:cstheme="minorHAnsi"/>
          <w:sz w:val="26"/>
          <w:szCs w:val="26"/>
        </w:rPr>
        <w:t xml:space="preserve"> ihtimalini bir ölçüde gidermiştir.</w:t>
      </w:r>
    </w:p>
    <w:p w14:paraId="705EC451" w14:textId="77777777" w:rsidR="005D774C" w:rsidRPr="00EF197E" w:rsidRDefault="005D774C" w:rsidP="005D774C">
      <w:pPr>
        <w:spacing w:line="300" w:lineRule="atLeast"/>
        <w:ind w:firstLine="708"/>
        <w:rPr>
          <w:rFonts w:asciiTheme="majorHAnsi" w:hAnsiTheme="majorHAnsi" w:cstheme="minorHAnsi"/>
          <w:sz w:val="26"/>
          <w:szCs w:val="26"/>
        </w:rPr>
      </w:pPr>
      <w:r w:rsidRPr="00EF197E">
        <w:rPr>
          <w:rFonts w:asciiTheme="majorHAnsi" w:hAnsiTheme="majorHAnsi" w:cstheme="minorHAnsi"/>
          <w:sz w:val="26"/>
          <w:szCs w:val="26"/>
        </w:rPr>
        <w:t xml:space="preserve">Esere dair son fasılda sorulacak soru ise Hoffman’ın eseri neden okunmalıdır? Öncelikle Hoffman’ın eseri tarih bölümlerinin </w:t>
      </w:r>
      <w:proofErr w:type="spellStart"/>
      <w:r w:rsidRPr="00EF197E">
        <w:rPr>
          <w:rFonts w:asciiTheme="majorHAnsi" w:hAnsiTheme="majorHAnsi" w:cstheme="minorHAnsi"/>
          <w:sz w:val="26"/>
          <w:szCs w:val="26"/>
        </w:rPr>
        <w:t>kliometrik-karşıolgusal</w:t>
      </w:r>
      <w:proofErr w:type="spellEnd"/>
      <w:r w:rsidRPr="00EF197E">
        <w:rPr>
          <w:rFonts w:asciiTheme="majorHAnsi" w:hAnsiTheme="majorHAnsi" w:cstheme="minorHAnsi"/>
          <w:sz w:val="26"/>
          <w:szCs w:val="26"/>
        </w:rPr>
        <w:t xml:space="preserve"> tarih türü ile geciken tanışıklığını giderebilecek bir tarih çalışmasıdır. Çünkü </w:t>
      </w:r>
      <w:proofErr w:type="spellStart"/>
      <w:r w:rsidRPr="00EF197E">
        <w:rPr>
          <w:rFonts w:asciiTheme="majorHAnsi" w:hAnsiTheme="majorHAnsi" w:cstheme="minorHAnsi"/>
          <w:sz w:val="26"/>
          <w:szCs w:val="26"/>
        </w:rPr>
        <w:t>kliometrik</w:t>
      </w:r>
      <w:proofErr w:type="spellEnd"/>
      <w:r w:rsidRPr="00EF197E">
        <w:rPr>
          <w:rFonts w:asciiTheme="majorHAnsi" w:hAnsiTheme="majorHAnsi" w:cstheme="minorHAnsi"/>
          <w:sz w:val="26"/>
          <w:szCs w:val="26"/>
        </w:rPr>
        <w:t xml:space="preserve"> tarih ve </w:t>
      </w:r>
      <w:proofErr w:type="spellStart"/>
      <w:r w:rsidRPr="00EF197E">
        <w:rPr>
          <w:rFonts w:asciiTheme="majorHAnsi" w:hAnsiTheme="majorHAnsi" w:cstheme="minorHAnsi"/>
          <w:sz w:val="26"/>
          <w:szCs w:val="26"/>
        </w:rPr>
        <w:t>karşıolgusal</w:t>
      </w:r>
      <w:proofErr w:type="spellEnd"/>
      <w:r w:rsidRPr="00EF197E">
        <w:rPr>
          <w:rFonts w:asciiTheme="majorHAnsi" w:hAnsiTheme="majorHAnsi" w:cstheme="minorHAnsi"/>
          <w:sz w:val="26"/>
          <w:szCs w:val="26"/>
        </w:rPr>
        <w:t xml:space="preserve"> tarih ürünlerini birleştiren tarih çalışmaları her ne kadar XX. yüzyılın ortalarından sonra ortaya çıkıp bir popülerlik kazansa da Türkiye’de tarih bölümleri bu tarih ürünleri ile çok fazla tanışıklık sağlayamamıştır. Bu </w:t>
      </w:r>
      <w:proofErr w:type="spellStart"/>
      <w:r w:rsidRPr="00EF197E">
        <w:rPr>
          <w:rFonts w:asciiTheme="majorHAnsi" w:hAnsiTheme="majorHAnsi" w:cstheme="minorHAnsi"/>
          <w:sz w:val="26"/>
          <w:szCs w:val="26"/>
        </w:rPr>
        <w:t>tarihyazımı</w:t>
      </w:r>
      <w:proofErr w:type="spellEnd"/>
      <w:r w:rsidRPr="00EF197E">
        <w:rPr>
          <w:rFonts w:asciiTheme="majorHAnsi" w:hAnsiTheme="majorHAnsi" w:cstheme="minorHAnsi"/>
          <w:sz w:val="26"/>
          <w:szCs w:val="26"/>
        </w:rPr>
        <w:t xml:space="preserve"> </w:t>
      </w:r>
      <w:proofErr w:type="spellStart"/>
      <w:r w:rsidRPr="00EF197E">
        <w:rPr>
          <w:rFonts w:asciiTheme="majorHAnsi" w:hAnsiTheme="majorHAnsi" w:cstheme="minorHAnsi"/>
          <w:sz w:val="26"/>
          <w:szCs w:val="26"/>
        </w:rPr>
        <w:t>kliometrik</w:t>
      </w:r>
      <w:proofErr w:type="spellEnd"/>
      <w:r w:rsidRPr="00EF197E">
        <w:rPr>
          <w:rFonts w:asciiTheme="majorHAnsi" w:hAnsiTheme="majorHAnsi" w:cstheme="minorHAnsi"/>
          <w:sz w:val="26"/>
          <w:szCs w:val="26"/>
        </w:rPr>
        <w:t xml:space="preserve"> tarih, </w:t>
      </w:r>
      <w:proofErr w:type="spellStart"/>
      <w:r w:rsidRPr="00EF197E">
        <w:rPr>
          <w:rFonts w:asciiTheme="majorHAnsi" w:hAnsiTheme="majorHAnsi" w:cstheme="minorHAnsi"/>
          <w:sz w:val="26"/>
          <w:szCs w:val="26"/>
        </w:rPr>
        <w:t>karşıolgusal</w:t>
      </w:r>
      <w:proofErr w:type="spellEnd"/>
      <w:r w:rsidRPr="00EF197E">
        <w:rPr>
          <w:rFonts w:asciiTheme="majorHAnsi" w:hAnsiTheme="majorHAnsi" w:cstheme="minorHAnsi"/>
          <w:sz w:val="26"/>
          <w:szCs w:val="26"/>
        </w:rPr>
        <w:t xml:space="preserve"> tarih ve siyasi tarihin nasıl bir araya geldiğinin görülmesi açısından tam bir fırsat olarak değerlendirilebilir. Öyle ki Hoffman, bu işi çok anlaşılır ve akıcı bir yazım ile gerçekleştirmiştir.</w:t>
      </w:r>
    </w:p>
    <w:p w14:paraId="7E9E4544" w14:textId="77777777" w:rsidR="005D774C" w:rsidRPr="00EF197E" w:rsidRDefault="005D774C" w:rsidP="005D774C">
      <w:pPr>
        <w:spacing w:line="300" w:lineRule="atLeast"/>
        <w:ind w:firstLine="708"/>
        <w:rPr>
          <w:rFonts w:asciiTheme="majorHAnsi" w:hAnsiTheme="majorHAnsi" w:cstheme="minorHAnsi"/>
          <w:sz w:val="26"/>
          <w:szCs w:val="26"/>
        </w:rPr>
      </w:pPr>
    </w:p>
    <w:p w14:paraId="0C274BB6" w14:textId="6BDDA9E6" w:rsidR="00A61995" w:rsidRPr="00916752" w:rsidRDefault="00A61995" w:rsidP="00916752">
      <w:pPr>
        <w:spacing w:line="300" w:lineRule="atLeast"/>
        <w:jc w:val="center"/>
        <w:rPr>
          <w:rFonts w:asciiTheme="majorHAnsi" w:hAnsiTheme="majorHAnsi" w:cstheme="minorHAnsi"/>
          <w:b/>
          <w:sz w:val="26"/>
          <w:szCs w:val="26"/>
        </w:rPr>
      </w:pPr>
      <w:r w:rsidRPr="00916752">
        <w:rPr>
          <w:rFonts w:asciiTheme="majorHAnsi" w:hAnsiTheme="majorHAnsi" w:cstheme="minorHAnsi"/>
          <w:b/>
          <w:sz w:val="26"/>
          <w:szCs w:val="26"/>
        </w:rPr>
        <w:t>Kaynakça</w:t>
      </w:r>
    </w:p>
    <w:p w14:paraId="77B46B1A" w14:textId="77777777" w:rsidR="00445B94" w:rsidRPr="00916752" w:rsidRDefault="00445B94" w:rsidP="00916752">
      <w:pPr>
        <w:spacing w:line="300" w:lineRule="atLeast"/>
        <w:jc w:val="center"/>
        <w:rPr>
          <w:rFonts w:asciiTheme="majorHAnsi" w:hAnsiTheme="majorHAnsi" w:cstheme="minorHAnsi"/>
          <w:b/>
          <w:sz w:val="26"/>
          <w:szCs w:val="26"/>
        </w:rPr>
      </w:pPr>
    </w:p>
    <w:p w14:paraId="698D3440" w14:textId="4FB5BE2E" w:rsidR="00995E01" w:rsidRPr="00916752" w:rsidRDefault="00995E01" w:rsidP="00916752">
      <w:pPr>
        <w:spacing w:line="300" w:lineRule="atLeast"/>
        <w:ind w:firstLine="720"/>
        <w:rPr>
          <w:rFonts w:asciiTheme="majorHAnsi" w:hAnsiTheme="majorHAnsi" w:cstheme="minorHAnsi"/>
          <w:sz w:val="26"/>
          <w:szCs w:val="26"/>
        </w:rPr>
      </w:pPr>
      <w:r w:rsidRPr="00916752">
        <w:rPr>
          <w:rFonts w:asciiTheme="majorHAnsi" w:hAnsiTheme="majorHAnsi" w:cstheme="minorHAnsi"/>
          <w:sz w:val="26"/>
          <w:szCs w:val="26"/>
        </w:rPr>
        <w:t xml:space="preserve">Kaynakça bölümünün oluşturulmasında yine APA 6 kuralları uygulanmalıdır. Bu bölümde </w:t>
      </w:r>
      <w:proofErr w:type="spellStart"/>
      <w:r w:rsidR="005D774C">
        <w:rPr>
          <w:rFonts w:asciiTheme="majorHAnsi" w:hAnsiTheme="majorHAnsi" w:cstheme="minorHAnsi"/>
          <w:sz w:val="26"/>
          <w:szCs w:val="26"/>
        </w:rPr>
        <w:t>Cambria</w:t>
      </w:r>
      <w:proofErr w:type="spellEnd"/>
      <w:r w:rsidR="005D774C">
        <w:rPr>
          <w:rFonts w:asciiTheme="majorHAnsi" w:hAnsiTheme="majorHAnsi" w:cstheme="minorHAnsi"/>
          <w:sz w:val="26"/>
          <w:szCs w:val="26"/>
        </w:rPr>
        <w:t xml:space="preserve"> 13 punto,</w:t>
      </w:r>
      <w:r w:rsidRPr="00916752">
        <w:rPr>
          <w:rFonts w:asciiTheme="majorHAnsi" w:hAnsiTheme="majorHAnsi" w:cstheme="minorHAnsi"/>
          <w:sz w:val="26"/>
          <w:szCs w:val="26"/>
        </w:rPr>
        <w:t xml:space="preserve"> öncesi ve sonrası 6 </w:t>
      </w:r>
      <w:proofErr w:type="spellStart"/>
      <w:r w:rsidRPr="00916752">
        <w:rPr>
          <w:rFonts w:asciiTheme="majorHAnsi" w:hAnsiTheme="majorHAnsi" w:cstheme="minorHAnsi"/>
          <w:sz w:val="26"/>
          <w:szCs w:val="26"/>
        </w:rPr>
        <w:t>nk</w:t>
      </w:r>
      <w:proofErr w:type="spellEnd"/>
      <w:r w:rsidRPr="00916752">
        <w:rPr>
          <w:rFonts w:asciiTheme="majorHAnsi" w:hAnsiTheme="majorHAnsi" w:cstheme="minorHAnsi"/>
          <w:sz w:val="26"/>
          <w:szCs w:val="26"/>
        </w:rPr>
        <w:t xml:space="preserve"> olan </w:t>
      </w:r>
      <w:r w:rsidR="00916752">
        <w:rPr>
          <w:rFonts w:asciiTheme="majorHAnsi" w:hAnsiTheme="majorHAnsi" w:cstheme="minorHAnsi"/>
          <w:sz w:val="26"/>
          <w:szCs w:val="26"/>
        </w:rPr>
        <w:t>“en az 15”</w:t>
      </w:r>
      <w:r w:rsidRPr="00916752">
        <w:rPr>
          <w:rFonts w:asciiTheme="majorHAnsi" w:hAnsiTheme="majorHAnsi" w:cstheme="minorHAnsi"/>
          <w:sz w:val="26"/>
          <w:szCs w:val="26"/>
        </w:rPr>
        <w:t xml:space="preserve"> satır aralığı </w:t>
      </w:r>
      <w:proofErr w:type="spellStart"/>
      <w:r w:rsidRPr="00916752">
        <w:rPr>
          <w:rFonts w:asciiTheme="majorHAnsi" w:hAnsiTheme="majorHAnsi" w:cstheme="minorHAnsi"/>
          <w:sz w:val="26"/>
          <w:szCs w:val="26"/>
        </w:rPr>
        <w:t>kullanımalıdır</w:t>
      </w:r>
      <w:proofErr w:type="spellEnd"/>
      <w:r w:rsidRPr="00916752">
        <w:rPr>
          <w:rFonts w:asciiTheme="majorHAnsi" w:hAnsiTheme="majorHAnsi" w:cstheme="minorHAnsi"/>
          <w:sz w:val="26"/>
          <w:szCs w:val="26"/>
        </w:rPr>
        <w:t xml:space="preserve">. </w:t>
      </w:r>
    </w:p>
    <w:p w14:paraId="691A730F" w14:textId="77777777" w:rsidR="00995E01" w:rsidRPr="00916752" w:rsidRDefault="00995E01" w:rsidP="00916752">
      <w:p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Kaynakça yazımında dikkat edilmesi gereken hususlar: </w:t>
      </w:r>
    </w:p>
    <w:p w14:paraId="36BCF14C" w14:textId="77777777" w:rsidR="00995E01" w:rsidRPr="00916752" w:rsidRDefault="00995E01" w:rsidP="00916752">
      <w:pPr>
        <w:pStyle w:val="ListeParagraf"/>
        <w:numPr>
          <w:ilvl w:val="0"/>
          <w:numId w:val="11"/>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Kaynakçayı yazarların soy isimleri ile alfabetik sıralamak,</w:t>
      </w:r>
    </w:p>
    <w:p w14:paraId="0981CB34" w14:textId="77777777" w:rsidR="00995E01" w:rsidRPr="00916752" w:rsidRDefault="00995E01" w:rsidP="00916752">
      <w:pPr>
        <w:pStyle w:val="ListeParagraf"/>
        <w:numPr>
          <w:ilvl w:val="0"/>
          <w:numId w:val="11"/>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Kaynakların ikinci ve sonraki satırları 7 boşluk içerden yazmak, </w:t>
      </w:r>
    </w:p>
    <w:p w14:paraId="535D2E28" w14:textId="77777777" w:rsidR="00995E01" w:rsidRPr="00916752" w:rsidRDefault="00995E01" w:rsidP="00916752">
      <w:pPr>
        <w:pStyle w:val="ListeParagraf"/>
        <w:numPr>
          <w:ilvl w:val="0"/>
          <w:numId w:val="11"/>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Kalın yazı tipinden kaçınmak,</w:t>
      </w:r>
    </w:p>
    <w:p w14:paraId="38C08B13" w14:textId="77777777" w:rsidR="00995E01" w:rsidRPr="00916752" w:rsidRDefault="00995E01" w:rsidP="00916752">
      <w:pPr>
        <w:pStyle w:val="ListeParagraf"/>
        <w:numPr>
          <w:ilvl w:val="0"/>
          <w:numId w:val="11"/>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Yazar </w:t>
      </w:r>
      <w:proofErr w:type="spellStart"/>
      <w:r w:rsidRPr="00916752">
        <w:rPr>
          <w:rFonts w:asciiTheme="majorHAnsi" w:hAnsiTheme="majorHAnsi" w:cstheme="minorHAnsi"/>
          <w:sz w:val="26"/>
          <w:szCs w:val="26"/>
        </w:rPr>
        <w:t>isenlerinde</w:t>
      </w:r>
      <w:proofErr w:type="spellEnd"/>
      <w:r w:rsidRPr="00916752">
        <w:rPr>
          <w:rFonts w:asciiTheme="majorHAnsi" w:hAnsiTheme="majorHAnsi" w:cstheme="minorHAnsi"/>
          <w:sz w:val="26"/>
          <w:szCs w:val="26"/>
        </w:rPr>
        <w:t xml:space="preserve"> tamamı büyük harf kullanmaktan kaçınmak,</w:t>
      </w:r>
    </w:p>
    <w:p w14:paraId="4DA429E0" w14:textId="77777777" w:rsidR="00995E01" w:rsidRPr="00916752" w:rsidRDefault="00995E01" w:rsidP="00916752">
      <w:pPr>
        <w:pStyle w:val="ListeParagraf"/>
        <w:numPr>
          <w:ilvl w:val="0"/>
          <w:numId w:val="11"/>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Kitap, dergi ve gazete isimlerini </w:t>
      </w:r>
      <w:r w:rsidRPr="00916752">
        <w:rPr>
          <w:rFonts w:asciiTheme="majorHAnsi" w:hAnsiTheme="majorHAnsi" w:cstheme="minorHAnsi"/>
          <w:i/>
          <w:sz w:val="26"/>
          <w:szCs w:val="26"/>
        </w:rPr>
        <w:t>italik</w:t>
      </w:r>
      <w:r w:rsidRPr="00916752">
        <w:rPr>
          <w:rFonts w:asciiTheme="majorHAnsi" w:hAnsiTheme="majorHAnsi" w:cstheme="minorHAnsi"/>
          <w:sz w:val="26"/>
          <w:szCs w:val="26"/>
        </w:rPr>
        <w:t xml:space="preserve"> olarak yazmak.</w:t>
      </w:r>
    </w:p>
    <w:p w14:paraId="2DE74547" w14:textId="77777777" w:rsidR="00995E01" w:rsidRPr="00916752" w:rsidRDefault="00995E01" w:rsidP="00916752">
      <w:pPr>
        <w:pStyle w:val="ListeParagraf"/>
        <w:numPr>
          <w:ilvl w:val="0"/>
          <w:numId w:val="11"/>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Yayınevi isimlerinde geçen: </w:t>
      </w:r>
      <w:r w:rsidRPr="00916752">
        <w:rPr>
          <w:rFonts w:asciiTheme="majorHAnsi" w:hAnsiTheme="majorHAnsi" w:cstheme="minorHAnsi"/>
          <w:b/>
          <w:sz w:val="26"/>
          <w:szCs w:val="26"/>
        </w:rPr>
        <w:t>yayınevi, yayıncılık, basımevi, matbaası</w:t>
      </w:r>
      <w:r w:rsidRPr="00916752">
        <w:rPr>
          <w:rFonts w:asciiTheme="majorHAnsi" w:hAnsiTheme="majorHAnsi" w:cstheme="minorHAnsi"/>
          <w:sz w:val="26"/>
          <w:szCs w:val="26"/>
        </w:rPr>
        <w:t xml:space="preserve"> gibi ifadeleri kullanmamak sadece yayınevinin ismini kullanmak (Örneğin: Anı Yayıncılık yerine sadece Anı.) </w:t>
      </w:r>
    </w:p>
    <w:p w14:paraId="1C597289" w14:textId="77777777" w:rsidR="00995E01" w:rsidRDefault="00995E01" w:rsidP="00916752">
      <w:pPr>
        <w:pStyle w:val="ListeParagraf"/>
        <w:numPr>
          <w:ilvl w:val="0"/>
          <w:numId w:val="11"/>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Çok yazarlı kaynaklarda sadece ilk yazarın değil tüm yazarların ismini belirtmek.</w:t>
      </w:r>
    </w:p>
    <w:p w14:paraId="78991AC4" w14:textId="77777777" w:rsidR="005D774C" w:rsidRPr="00916752" w:rsidRDefault="005D774C" w:rsidP="005D774C">
      <w:pPr>
        <w:pStyle w:val="ListeParagraf"/>
        <w:spacing w:line="300" w:lineRule="atLeast"/>
        <w:rPr>
          <w:rFonts w:asciiTheme="majorHAnsi" w:hAnsiTheme="majorHAnsi" w:cstheme="minorHAnsi"/>
          <w:sz w:val="26"/>
          <w:szCs w:val="26"/>
        </w:rPr>
      </w:pPr>
    </w:p>
    <w:p w14:paraId="2E8BBF06" w14:textId="77777777" w:rsidR="00995E01" w:rsidRPr="00916752" w:rsidRDefault="00995E01" w:rsidP="00916752">
      <w:pPr>
        <w:spacing w:line="300" w:lineRule="atLeast"/>
        <w:rPr>
          <w:rFonts w:asciiTheme="majorHAnsi" w:hAnsiTheme="majorHAnsi" w:cstheme="minorHAnsi"/>
          <w:b/>
          <w:sz w:val="26"/>
          <w:szCs w:val="26"/>
        </w:rPr>
      </w:pPr>
      <w:r w:rsidRPr="00916752">
        <w:rPr>
          <w:rFonts w:asciiTheme="majorHAnsi" w:hAnsiTheme="majorHAnsi" w:cstheme="minorHAnsi"/>
          <w:b/>
          <w:sz w:val="26"/>
          <w:szCs w:val="26"/>
        </w:rPr>
        <w:t>Kaynakça Yazım Örnekleri</w:t>
      </w:r>
    </w:p>
    <w:p w14:paraId="422C0712" w14:textId="77777777" w:rsidR="00995E01" w:rsidRPr="00916752" w:rsidRDefault="00995E01" w:rsidP="00916752">
      <w:pPr>
        <w:spacing w:line="300" w:lineRule="atLeast"/>
        <w:rPr>
          <w:rFonts w:asciiTheme="majorHAnsi" w:hAnsiTheme="majorHAnsi" w:cstheme="minorHAnsi"/>
          <w:sz w:val="26"/>
          <w:szCs w:val="26"/>
        </w:rPr>
      </w:pPr>
      <w:r w:rsidRPr="00916752">
        <w:rPr>
          <w:rFonts w:asciiTheme="majorHAnsi" w:hAnsiTheme="majorHAnsi" w:cstheme="minorHAnsi"/>
          <w:sz w:val="26"/>
          <w:szCs w:val="26"/>
        </w:rPr>
        <w:t>a)</w:t>
      </w:r>
      <w:r w:rsidRPr="00916752">
        <w:rPr>
          <w:rFonts w:asciiTheme="majorHAnsi" w:hAnsiTheme="majorHAnsi" w:cstheme="minorHAnsi"/>
          <w:sz w:val="26"/>
          <w:szCs w:val="26"/>
        </w:rPr>
        <w:tab/>
        <w:t>Kitap için:</w:t>
      </w:r>
    </w:p>
    <w:p w14:paraId="2E1818BA" w14:textId="77777777" w:rsidR="00995E01" w:rsidRPr="00916752" w:rsidRDefault="00995E01" w:rsidP="00916752">
      <w:pPr>
        <w:spacing w:line="300" w:lineRule="atLeast"/>
        <w:rPr>
          <w:rFonts w:asciiTheme="majorHAnsi" w:hAnsiTheme="majorHAnsi" w:cstheme="minorHAnsi"/>
          <w:sz w:val="26"/>
          <w:szCs w:val="26"/>
        </w:rPr>
      </w:pPr>
      <w:r w:rsidRPr="00916752">
        <w:rPr>
          <w:rFonts w:asciiTheme="majorHAnsi" w:hAnsiTheme="majorHAnsi" w:cstheme="minorHAnsi"/>
          <w:sz w:val="26"/>
          <w:szCs w:val="26"/>
        </w:rPr>
        <w:lastRenderedPageBreak/>
        <w:t xml:space="preserve">Yazarın Soyadı, Yazarın adının ilk harfi. (Yayın tarihi). Kitabın adı (italik olarak ve -ilk harf ve özel isimler hariç- bütün harfler küçük olarak yazılır). Basım Yeri: Basım Evi. </w:t>
      </w:r>
    </w:p>
    <w:p w14:paraId="6D797394" w14:textId="77777777" w:rsidR="00995E01" w:rsidRPr="00916752" w:rsidRDefault="00995E01" w:rsidP="00916752">
      <w:pPr>
        <w:spacing w:line="300" w:lineRule="atLeast"/>
        <w:rPr>
          <w:rFonts w:asciiTheme="majorHAnsi" w:hAnsiTheme="majorHAnsi" w:cstheme="minorHAnsi"/>
          <w:sz w:val="26"/>
          <w:szCs w:val="26"/>
        </w:rPr>
      </w:pPr>
      <w:r w:rsidRPr="00916752">
        <w:rPr>
          <w:rFonts w:asciiTheme="majorHAnsi" w:hAnsiTheme="majorHAnsi" w:cstheme="minorHAnsi"/>
          <w:sz w:val="26"/>
          <w:szCs w:val="26"/>
        </w:rPr>
        <w:t>b)</w:t>
      </w:r>
      <w:r w:rsidRPr="00916752">
        <w:rPr>
          <w:rFonts w:asciiTheme="majorHAnsi" w:hAnsiTheme="majorHAnsi" w:cstheme="minorHAnsi"/>
          <w:sz w:val="26"/>
          <w:szCs w:val="26"/>
        </w:rPr>
        <w:tab/>
        <w:t>Makale veya Kitap Bölümü için:</w:t>
      </w:r>
    </w:p>
    <w:p w14:paraId="6753F710" w14:textId="77777777" w:rsidR="00995E01" w:rsidRPr="00916752" w:rsidRDefault="00995E01" w:rsidP="00916752">
      <w:p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Yazarın Soyadı, Yazarın adının ilk harfi. (Yayın tarihi). Makalenin veya bölümün başlığı (normal ve -ilk harf ve özel isimler hariç- bütün harfler küçük olarak yazılır). Kitabın Adı (italik ve her kelimenin </w:t>
      </w:r>
      <w:r w:rsidR="00074B20" w:rsidRPr="00916752">
        <w:rPr>
          <w:rFonts w:asciiTheme="majorHAnsi" w:hAnsiTheme="majorHAnsi" w:cstheme="minorHAnsi"/>
          <w:sz w:val="26"/>
          <w:szCs w:val="26"/>
        </w:rPr>
        <w:t>baş harfi</w:t>
      </w:r>
      <w:r w:rsidRPr="00916752">
        <w:rPr>
          <w:rFonts w:asciiTheme="majorHAnsi" w:hAnsiTheme="majorHAnsi" w:cstheme="minorHAnsi"/>
          <w:sz w:val="26"/>
          <w:szCs w:val="26"/>
        </w:rPr>
        <w:t xml:space="preserve"> büyük). Basım Yeri: Basım Evi, s. x-xx.  </w:t>
      </w:r>
    </w:p>
    <w:p w14:paraId="4C696280" w14:textId="77777777" w:rsidR="00E22B2A" w:rsidRPr="00916752" w:rsidRDefault="00E22B2A" w:rsidP="00916752">
      <w:pPr>
        <w:spacing w:line="300" w:lineRule="atLeast"/>
        <w:rPr>
          <w:rFonts w:asciiTheme="majorHAnsi" w:hAnsiTheme="majorHAnsi" w:cstheme="minorHAnsi"/>
          <w:b/>
          <w:sz w:val="26"/>
          <w:szCs w:val="26"/>
        </w:rPr>
      </w:pPr>
    </w:p>
    <w:p w14:paraId="1F597067" w14:textId="77777777" w:rsidR="00995E01" w:rsidRPr="00916752" w:rsidRDefault="00995E01" w:rsidP="00916752">
      <w:pPr>
        <w:spacing w:line="300" w:lineRule="atLeast"/>
        <w:rPr>
          <w:rFonts w:asciiTheme="majorHAnsi" w:hAnsiTheme="majorHAnsi" w:cstheme="minorHAnsi"/>
          <w:b/>
          <w:sz w:val="26"/>
          <w:szCs w:val="26"/>
        </w:rPr>
      </w:pPr>
      <w:r w:rsidRPr="00916752">
        <w:rPr>
          <w:rFonts w:asciiTheme="majorHAnsi" w:hAnsiTheme="majorHAnsi" w:cstheme="minorHAnsi"/>
          <w:b/>
          <w:sz w:val="26"/>
          <w:szCs w:val="26"/>
        </w:rPr>
        <w:t>Örnekler:</w:t>
      </w:r>
    </w:p>
    <w:p w14:paraId="4539F403" w14:textId="77777777" w:rsidR="00995E01" w:rsidRPr="00916752" w:rsidRDefault="00995E01" w:rsidP="00916752">
      <w:pPr>
        <w:spacing w:line="300" w:lineRule="atLeast"/>
        <w:rPr>
          <w:rFonts w:asciiTheme="majorHAnsi" w:hAnsiTheme="majorHAnsi" w:cstheme="minorHAnsi"/>
          <w:sz w:val="26"/>
          <w:szCs w:val="26"/>
        </w:rPr>
      </w:pPr>
      <w:r w:rsidRPr="00916752">
        <w:rPr>
          <w:rFonts w:asciiTheme="majorHAnsi" w:hAnsiTheme="majorHAnsi" w:cstheme="minorHAnsi"/>
          <w:sz w:val="26"/>
          <w:szCs w:val="26"/>
        </w:rPr>
        <w:t>1-</w:t>
      </w:r>
      <w:r w:rsidRPr="00916752">
        <w:rPr>
          <w:rFonts w:asciiTheme="majorHAnsi" w:hAnsiTheme="majorHAnsi" w:cstheme="minorHAnsi"/>
          <w:sz w:val="26"/>
          <w:szCs w:val="26"/>
        </w:rPr>
        <w:tab/>
        <w:t>Kitap:</w:t>
      </w:r>
    </w:p>
    <w:p w14:paraId="5CB826B9" w14:textId="77777777" w:rsidR="00FC7371" w:rsidRPr="00916752" w:rsidRDefault="00FC7371" w:rsidP="00916752">
      <w:pPr>
        <w:autoSpaceDE w:val="0"/>
        <w:autoSpaceDN w:val="0"/>
        <w:adjustRightInd w:val="0"/>
        <w:spacing w:line="300" w:lineRule="atLeast"/>
        <w:ind w:left="851" w:hanging="851"/>
        <w:rPr>
          <w:rFonts w:asciiTheme="majorHAnsi" w:hAnsiTheme="majorHAnsi" w:cstheme="minorHAnsi"/>
          <w:sz w:val="26"/>
          <w:szCs w:val="26"/>
        </w:rPr>
      </w:pPr>
      <w:proofErr w:type="spellStart"/>
      <w:r w:rsidRPr="00916752">
        <w:rPr>
          <w:rFonts w:asciiTheme="majorHAnsi" w:hAnsiTheme="majorHAnsi" w:cstheme="minorHAnsi"/>
          <w:sz w:val="26"/>
          <w:szCs w:val="26"/>
        </w:rPr>
        <w:t>Akbayrak</w:t>
      </w:r>
      <w:proofErr w:type="spellEnd"/>
      <w:r w:rsidRPr="00916752">
        <w:rPr>
          <w:rFonts w:asciiTheme="majorHAnsi" w:hAnsiTheme="majorHAnsi" w:cstheme="minorHAnsi"/>
          <w:sz w:val="26"/>
          <w:szCs w:val="26"/>
        </w:rPr>
        <w:t xml:space="preserve">, H. (2012). </w:t>
      </w:r>
      <w:r w:rsidRPr="00916752">
        <w:rPr>
          <w:rFonts w:asciiTheme="majorHAnsi" w:hAnsiTheme="majorHAnsi" w:cstheme="minorHAnsi"/>
          <w:i/>
          <w:iCs/>
          <w:sz w:val="26"/>
          <w:szCs w:val="26"/>
        </w:rPr>
        <w:t xml:space="preserve">Osmanlı'dan Cumhuriyet'e tarih yazımı milletin tarihinden ulusun tarihine. </w:t>
      </w:r>
      <w:r w:rsidRPr="00916752">
        <w:rPr>
          <w:rFonts w:asciiTheme="majorHAnsi" w:hAnsiTheme="majorHAnsi" w:cstheme="minorHAnsi"/>
          <w:sz w:val="26"/>
          <w:szCs w:val="26"/>
        </w:rPr>
        <w:t>İstanbul: Kitabevi.</w:t>
      </w:r>
    </w:p>
    <w:p w14:paraId="185C075A" w14:textId="04046DA9" w:rsidR="00995E01" w:rsidRPr="00916752" w:rsidRDefault="00995E01" w:rsidP="00916752">
      <w:p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 2-</w:t>
      </w:r>
      <w:r w:rsidRPr="00916752">
        <w:rPr>
          <w:rFonts w:asciiTheme="majorHAnsi" w:hAnsiTheme="majorHAnsi" w:cstheme="minorHAnsi"/>
          <w:sz w:val="26"/>
          <w:szCs w:val="26"/>
        </w:rPr>
        <w:tab/>
        <w:t>Dergi:</w:t>
      </w:r>
    </w:p>
    <w:p w14:paraId="4532EA5E" w14:textId="77777777" w:rsidR="00FC7371" w:rsidRPr="00916752" w:rsidRDefault="00FC7371" w:rsidP="00916752">
      <w:pPr>
        <w:spacing w:line="300" w:lineRule="atLeast"/>
        <w:rPr>
          <w:rFonts w:asciiTheme="majorHAnsi" w:hAnsiTheme="majorHAnsi" w:cstheme="minorHAnsi"/>
          <w:sz w:val="26"/>
          <w:szCs w:val="26"/>
        </w:rPr>
      </w:pPr>
      <w:proofErr w:type="spellStart"/>
      <w:r w:rsidRPr="00916752">
        <w:rPr>
          <w:rFonts w:asciiTheme="majorHAnsi" w:hAnsiTheme="majorHAnsi" w:cstheme="minorHAnsi"/>
          <w:sz w:val="26"/>
          <w:szCs w:val="26"/>
        </w:rPr>
        <w:t>Aysevener</w:t>
      </w:r>
      <w:proofErr w:type="spellEnd"/>
      <w:r w:rsidRPr="00916752">
        <w:rPr>
          <w:rFonts w:asciiTheme="majorHAnsi" w:hAnsiTheme="majorHAnsi" w:cstheme="minorHAnsi"/>
          <w:sz w:val="26"/>
          <w:szCs w:val="26"/>
        </w:rPr>
        <w:t xml:space="preserve">, K. (1994). Tarih ve ilerleme. </w:t>
      </w:r>
      <w:r w:rsidRPr="00916752">
        <w:rPr>
          <w:rFonts w:asciiTheme="majorHAnsi" w:hAnsiTheme="majorHAnsi" w:cstheme="minorHAnsi"/>
          <w:i/>
          <w:iCs/>
          <w:sz w:val="26"/>
          <w:szCs w:val="26"/>
        </w:rPr>
        <w:t xml:space="preserve">Felsefe Dünyası, </w:t>
      </w:r>
      <w:r w:rsidRPr="00916752">
        <w:rPr>
          <w:rFonts w:asciiTheme="majorHAnsi" w:hAnsiTheme="majorHAnsi" w:cstheme="minorHAnsi"/>
          <w:sz w:val="26"/>
          <w:szCs w:val="26"/>
        </w:rPr>
        <w:t>(14), 65-71.</w:t>
      </w:r>
    </w:p>
    <w:p w14:paraId="67F9E3A7" w14:textId="77777777" w:rsidR="009F5057" w:rsidRPr="00916752" w:rsidRDefault="009F5057" w:rsidP="00916752">
      <w:pPr>
        <w:spacing w:line="300" w:lineRule="atLeast"/>
        <w:ind w:left="709" w:hanging="709"/>
        <w:rPr>
          <w:rFonts w:asciiTheme="majorHAnsi" w:hAnsiTheme="majorHAnsi" w:cstheme="minorHAnsi"/>
          <w:sz w:val="26"/>
          <w:szCs w:val="26"/>
        </w:rPr>
      </w:pPr>
      <w:r w:rsidRPr="00916752">
        <w:rPr>
          <w:rFonts w:asciiTheme="majorHAnsi" w:hAnsiTheme="majorHAnsi" w:cstheme="minorHAnsi"/>
          <w:sz w:val="26"/>
          <w:szCs w:val="26"/>
        </w:rPr>
        <w:t xml:space="preserve">3- Kitap Bölümü: </w:t>
      </w:r>
    </w:p>
    <w:p w14:paraId="320033C9" w14:textId="77777777" w:rsidR="00FC7371" w:rsidRPr="00916752" w:rsidRDefault="00FC7371" w:rsidP="00916752">
      <w:pPr>
        <w:autoSpaceDE w:val="0"/>
        <w:autoSpaceDN w:val="0"/>
        <w:adjustRightInd w:val="0"/>
        <w:spacing w:line="300" w:lineRule="atLeast"/>
        <w:ind w:left="851" w:hanging="851"/>
        <w:rPr>
          <w:rFonts w:asciiTheme="majorHAnsi" w:hAnsiTheme="majorHAnsi" w:cstheme="minorHAnsi"/>
          <w:sz w:val="26"/>
          <w:szCs w:val="26"/>
        </w:rPr>
      </w:pPr>
      <w:proofErr w:type="spellStart"/>
      <w:r w:rsidRPr="00916752">
        <w:rPr>
          <w:rFonts w:asciiTheme="majorHAnsi" w:hAnsiTheme="majorHAnsi" w:cstheme="minorHAnsi"/>
          <w:sz w:val="26"/>
          <w:szCs w:val="26"/>
        </w:rPr>
        <w:t>Çetinsaya</w:t>
      </w:r>
      <w:proofErr w:type="spellEnd"/>
      <w:r w:rsidRPr="00916752">
        <w:rPr>
          <w:rFonts w:asciiTheme="majorHAnsi" w:hAnsiTheme="majorHAnsi" w:cstheme="minorHAnsi"/>
          <w:sz w:val="26"/>
          <w:szCs w:val="26"/>
        </w:rPr>
        <w:t xml:space="preserve">, G. (1938). </w:t>
      </w:r>
      <w:proofErr w:type="spellStart"/>
      <w:r w:rsidRPr="00916752">
        <w:rPr>
          <w:rFonts w:asciiTheme="majorHAnsi" w:hAnsiTheme="majorHAnsi" w:cstheme="minorHAnsi"/>
          <w:sz w:val="26"/>
          <w:szCs w:val="26"/>
        </w:rPr>
        <w:t>Abdülhamid‟i</w:t>
      </w:r>
      <w:proofErr w:type="spellEnd"/>
      <w:r w:rsidRPr="00916752">
        <w:rPr>
          <w:rFonts w:asciiTheme="majorHAnsi" w:hAnsiTheme="majorHAnsi" w:cstheme="minorHAnsi"/>
          <w:sz w:val="26"/>
          <w:szCs w:val="26"/>
        </w:rPr>
        <w:t xml:space="preserve"> anlamak, 19. yy tarihçiliğine bir bakış. </w:t>
      </w:r>
      <w:r w:rsidRPr="00916752">
        <w:rPr>
          <w:rFonts w:asciiTheme="majorHAnsi" w:hAnsiTheme="majorHAnsi" w:cstheme="minorHAnsi"/>
          <w:i/>
          <w:iCs/>
          <w:sz w:val="26"/>
          <w:szCs w:val="26"/>
        </w:rPr>
        <w:t xml:space="preserve">Sosyal Bilimleri Yeniden Düşünmek/Yeni Bir Kavrayışa Doğru (Sempozyum Bildirileri), </w:t>
      </w:r>
      <w:r w:rsidRPr="00916752">
        <w:rPr>
          <w:rFonts w:asciiTheme="majorHAnsi" w:hAnsiTheme="majorHAnsi" w:cstheme="minorHAnsi"/>
          <w:sz w:val="26"/>
          <w:szCs w:val="26"/>
        </w:rPr>
        <w:t>K. Şahin, S. Sökmen, T. Bora (Yay. Haz.) İstanbul: Metis, 137-146.</w:t>
      </w:r>
    </w:p>
    <w:p w14:paraId="1853B535" w14:textId="77777777" w:rsidR="00995E01" w:rsidRPr="00916752" w:rsidRDefault="009F5057" w:rsidP="00916752">
      <w:pPr>
        <w:spacing w:line="300" w:lineRule="atLeast"/>
        <w:rPr>
          <w:rFonts w:asciiTheme="majorHAnsi" w:hAnsiTheme="majorHAnsi" w:cstheme="minorHAnsi"/>
          <w:sz w:val="26"/>
          <w:szCs w:val="26"/>
        </w:rPr>
      </w:pPr>
      <w:r w:rsidRPr="00916752">
        <w:rPr>
          <w:rFonts w:asciiTheme="majorHAnsi" w:hAnsiTheme="majorHAnsi" w:cstheme="minorHAnsi"/>
          <w:sz w:val="26"/>
          <w:szCs w:val="26"/>
        </w:rPr>
        <w:t>4</w:t>
      </w:r>
      <w:r w:rsidR="00995E01" w:rsidRPr="00916752">
        <w:rPr>
          <w:rFonts w:asciiTheme="majorHAnsi" w:hAnsiTheme="majorHAnsi" w:cstheme="minorHAnsi"/>
          <w:sz w:val="26"/>
          <w:szCs w:val="26"/>
        </w:rPr>
        <w:t>-</w:t>
      </w:r>
      <w:r w:rsidR="00995E01" w:rsidRPr="00916752">
        <w:rPr>
          <w:rFonts w:asciiTheme="majorHAnsi" w:hAnsiTheme="majorHAnsi" w:cstheme="minorHAnsi"/>
          <w:sz w:val="26"/>
          <w:szCs w:val="26"/>
        </w:rPr>
        <w:tab/>
        <w:t xml:space="preserve">İnternet: </w:t>
      </w:r>
    </w:p>
    <w:p w14:paraId="5214EA05" w14:textId="0ED74FD2" w:rsidR="00124F86" w:rsidRPr="00916752" w:rsidRDefault="00124F86" w:rsidP="00916752">
      <w:pPr>
        <w:spacing w:line="300" w:lineRule="atLeast"/>
        <w:ind w:left="709" w:hanging="709"/>
        <w:rPr>
          <w:rFonts w:asciiTheme="majorHAnsi" w:hAnsiTheme="majorHAnsi" w:cstheme="minorHAnsi"/>
          <w:sz w:val="26"/>
          <w:szCs w:val="26"/>
        </w:rPr>
      </w:pPr>
      <w:proofErr w:type="spellStart"/>
      <w:r w:rsidRPr="00916752">
        <w:rPr>
          <w:rFonts w:asciiTheme="majorHAnsi" w:hAnsiTheme="majorHAnsi" w:cstheme="minorHAnsi"/>
          <w:sz w:val="26"/>
          <w:szCs w:val="26"/>
        </w:rPr>
        <w:t>Demiriş</w:t>
      </w:r>
      <w:proofErr w:type="spellEnd"/>
      <w:r w:rsidRPr="00916752">
        <w:rPr>
          <w:rFonts w:asciiTheme="majorHAnsi" w:hAnsiTheme="majorHAnsi" w:cstheme="minorHAnsi"/>
          <w:sz w:val="26"/>
          <w:szCs w:val="26"/>
        </w:rPr>
        <w:t xml:space="preserve">, B. (2008). Antikçağda </w:t>
      </w:r>
      <w:r w:rsidR="00916752" w:rsidRPr="00916752">
        <w:rPr>
          <w:rFonts w:asciiTheme="majorHAnsi" w:hAnsiTheme="majorHAnsi" w:cstheme="minorHAnsi"/>
          <w:sz w:val="26"/>
          <w:szCs w:val="26"/>
        </w:rPr>
        <w:t>tarih yazmak</w:t>
      </w:r>
      <w:r w:rsidRPr="00916752">
        <w:rPr>
          <w:rFonts w:asciiTheme="majorHAnsi" w:hAnsiTheme="majorHAnsi" w:cstheme="minorHAnsi"/>
          <w:sz w:val="26"/>
          <w:szCs w:val="26"/>
        </w:rPr>
        <w:t>. 22.12.2008 tarihinde http://fen-edebiyat.iku.edu.tr/antikcag2/sunumlar/Bedia_Demiris.pdf adresinden alınmıştır.</w:t>
      </w:r>
    </w:p>
    <w:p w14:paraId="1AB6AA43" w14:textId="77777777" w:rsidR="00995E01" w:rsidRPr="00916752" w:rsidRDefault="009F5057" w:rsidP="00916752">
      <w:pPr>
        <w:spacing w:line="300" w:lineRule="atLeast"/>
        <w:rPr>
          <w:rFonts w:asciiTheme="majorHAnsi" w:hAnsiTheme="majorHAnsi" w:cstheme="minorHAnsi"/>
          <w:sz w:val="26"/>
          <w:szCs w:val="26"/>
        </w:rPr>
      </w:pPr>
      <w:r w:rsidRPr="00916752">
        <w:rPr>
          <w:rFonts w:asciiTheme="majorHAnsi" w:hAnsiTheme="majorHAnsi" w:cstheme="minorHAnsi"/>
          <w:sz w:val="26"/>
          <w:szCs w:val="26"/>
        </w:rPr>
        <w:t>5</w:t>
      </w:r>
      <w:r w:rsidR="00995E01" w:rsidRPr="00916752">
        <w:rPr>
          <w:rFonts w:asciiTheme="majorHAnsi" w:hAnsiTheme="majorHAnsi" w:cstheme="minorHAnsi"/>
          <w:sz w:val="26"/>
          <w:szCs w:val="26"/>
        </w:rPr>
        <w:t>-</w:t>
      </w:r>
      <w:r w:rsidR="00995E01" w:rsidRPr="00916752">
        <w:rPr>
          <w:rFonts w:asciiTheme="majorHAnsi" w:hAnsiTheme="majorHAnsi" w:cstheme="minorHAnsi"/>
          <w:sz w:val="26"/>
          <w:szCs w:val="26"/>
        </w:rPr>
        <w:tab/>
        <w:t>Çok yazarlı kaynak:</w:t>
      </w:r>
    </w:p>
    <w:p w14:paraId="1BC920C9" w14:textId="0A2A75E1" w:rsidR="00E22B2A" w:rsidRPr="00916752" w:rsidRDefault="00E22B2A" w:rsidP="00916752">
      <w:pPr>
        <w:spacing w:line="300" w:lineRule="atLeast"/>
        <w:ind w:left="851" w:hanging="851"/>
        <w:rPr>
          <w:rFonts w:asciiTheme="majorHAnsi" w:hAnsiTheme="majorHAnsi" w:cstheme="minorHAnsi"/>
          <w:sz w:val="26"/>
          <w:szCs w:val="26"/>
        </w:rPr>
      </w:pPr>
      <w:proofErr w:type="spellStart"/>
      <w:r w:rsidRPr="00916752">
        <w:rPr>
          <w:rFonts w:asciiTheme="majorHAnsi" w:hAnsiTheme="majorHAnsi" w:cstheme="minorHAnsi"/>
          <w:sz w:val="26"/>
          <w:szCs w:val="26"/>
        </w:rPr>
        <w:t>Beritan</w:t>
      </w:r>
      <w:proofErr w:type="spellEnd"/>
      <w:r w:rsidRPr="00916752">
        <w:rPr>
          <w:rFonts w:asciiTheme="majorHAnsi" w:hAnsiTheme="majorHAnsi" w:cstheme="minorHAnsi"/>
          <w:sz w:val="26"/>
          <w:szCs w:val="26"/>
        </w:rPr>
        <w:t xml:space="preserve">, F., Şimşek, A. (2011). Tarih yazımında Avrupa merkezciliğin izleri. V. Engin ve A. Şimşek. (Ed.) </w:t>
      </w:r>
      <w:r w:rsidRPr="00916752">
        <w:rPr>
          <w:rFonts w:asciiTheme="majorHAnsi" w:hAnsiTheme="majorHAnsi" w:cstheme="minorHAnsi"/>
          <w:i/>
          <w:sz w:val="26"/>
          <w:szCs w:val="26"/>
        </w:rPr>
        <w:t>Türkiye'de tarihyazımı</w:t>
      </w:r>
      <w:r w:rsidRPr="00916752">
        <w:rPr>
          <w:rFonts w:asciiTheme="majorHAnsi" w:hAnsiTheme="majorHAnsi" w:cstheme="minorHAnsi"/>
          <w:sz w:val="26"/>
          <w:szCs w:val="26"/>
        </w:rPr>
        <w:t>, İstanbul: Yeditepe, s.301-314.</w:t>
      </w:r>
    </w:p>
    <w:p w14:paraId="7E10FF18" w14:textId="77777777" w:rsidR="00995E01" w:rsidRPr="00916752" w:rsidRDefault="009F5057" w:rsidP="00916752">
      <w:pPr>
        <w:spacing w:line="300" w:lineRule="atLeast"/>
        <w:rPr>
          <w:rFonts w:asciiTheme="majorHAnsi" w:hAnsiTheme="majorHAnsi" w:cstheme="minorHAnsi"/>
          <w:sz w:val="26"/>
          <w:szCs w:val="26"/>
        </w:rPr>
      </w:pPr>
      <w:r w:rsidRPr="00916752">
        <w:rPr>
          <w:rFonts w:asciiTheme="majorHAnsi" w:hAnsiTheme="majorHAnsi" w:cstheme="minorHAnsi"/>
          <w:sz w:val="26"/>
          <w:szCs w:val="26"/>
        </w:rPr>
        <w:t>6</w:t>
      </w:r>
      <w:r w:rsidR="00995E01" w:rsidRPr="00916752">
        <w:rPr>
          <w:rFonts w:asciiTheme="majorHAnsi" w:hAnsiTheme="majorHAnsi" w:cstheme="minorHAnsi"/>
          <w:sz w:val="26"/>
          <w:szCs w:val="26"/>
        </w:rPr>
        <w:t>-</w:t>
      </w:r>
      <w:r w:rsidR="00995E01" w:rsidRPr="00916752">
        <w:rPr>
          <w:rFonts w:asciiTheme="majorHAnsi" w:hAnsiTheme="majorHAnsi" w:cstheme="minorHAnsi"/>
          <w:sz w:val="26"/>
          <w:szCs w:val="26"/>
        </w:rPr>
        <w:tab/>
        <w:t xml:space="preserve">Gazete: </w:t>
      </w:r>
    </w:p>
    <w:p w14:paraId="6D1732A1" w14:textId="77777777" w:rsidR="00995E01" w:rsidRPr="00916752" w:rsidRDefault="00995E01" w:rsidP="00916752">
      <w:pPr>
        <w:spacing w:line="300" w:lineRule="atLeast"/>
        <w:ind w:left="709" w:hanging="709"/>
        <w:rPr>
          <w:rFonts w:asciiTheme="majorHAnsi" w:hAnsiTheme="majorHAnsi" w:cstheme="minorHAnsi"/>
          <w:sz w:val="26"/>
          <w:szCs w:val="26"/>
        </w:rPr>
      </w:pPr>
      <w:r w:rsidRPr="00916752">
        <w:rPr>
          <w:rFonts w:asciiTheme="majorHAnsi" w:hAnsiTheme="majorHAnsi" w:cstheme="minorHAnsi"/>
          <w:sz w:val="26"/>
          <w:szCs w:val="26"/>
        </w:rPr>
        <w:t xml:space="preserve">Schwartz, J. (1993, </w:t>
      </w:r>
      <w:proofErr w:type="spellStart"/>
      <w:r w:rsidRPr="00916752">
        <w:rPr>
          <w:rFonts w:asciiTheme="majorHAnsi" w:hAnsiTheme="majorHAnsi" w:cstheme="minorHAnsi"/>
          <w:sz w:val="26"/>
          <w:szCs w:val="26"/>
        </w:rPr>
        <w:t>September</w:t>
      </w:r>
      <w:proofErr w:type="spellEnd"/>
      <w:r w:rsidRPr="00916752">
        <w:rPr>
          <w:rFonts w:asciiTheme="majorHAnsi" w:hAnsiTheme="majorHAnsi" w:cstheme="minorHAnsi"/>
          <w:sz w:val="26"/>
          <w:szCs w:val="26"/>
        </w:rPr>
        <w:t xml:space="preserve"> 30). </w:t>
      </w:r>
      <w:proofErr w:type="spellStart"/>
      <w:r w:rsidRPr="00916752">
        <w:rPr>
          <w:rFonts w:asciiTheme="majorHAnsi" w:hAnsiTheme="majorHAnsi" w:cstheme="minorHAnsi"/>
          <w:sz w:val="26"/>
          <w:szCs w:val="26"/>
        </w:rPr>
        <w:t>Obesity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affects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economic</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social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status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i/>
          <w:sz w:val="26"/>
          <w:szCs w:val="26"/>
        </w:rPr>
        <w:t>The</w:t>
      </w:r>
      <w:proofErr w:type="spellEnd"/>
      <w:r w:rsidRPr="00916752">
        <w:rPr>
          <w:rFonts w:asciiTheme="majorHAnsi" w:hAnsiTheme="majorHAnsi" w:cstheme="minorHAnsi"/>
          <w:i/>
          <w:sz w:val="26"/>
          <w:szCs w:val="26"/>
        </w:rPr>
        <w:t xml:space="preserve"> Washington Post</w:t>
      </w:r>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pp</w:t>
      </w:r>
      <w:proofErr w:type="spellEnd"/>
      <w:r w:rsidRPr="00916752">
        <w:rPr>
          <w:rFonts w:asciiTheme="majorHAnsi" w:hAnsiTheme="majorHAnsi" w:cstheme="minorHAnsi"/>
          <w:sz w:val="26"/>
          <w:szCs w:val="26"/>
        </w:rPr>
        <w:t>. A 1, A4.</w:t>
      </w:r>
    </w:p>
    <w:p w14:paraId="2DFE2E85" w14:textId="31100EFB" w:rsidR="00995E01" w:rsidRPr="00916752" w:rsidRDefault="009F5057" w:rsidP="00916752">
      <w:pPr>
        <w:spacing w:line="300" w:lineRule="atLeast"/>
        <w:rPr>
          <w:rFonts w:asciiTheme="majorHAnsi" w:hAnsiTheme="majorHAnsi" w:cstheme="minorHAnsi"/>
          <w:sz w:val="26"/>
          <w:szCs w:val="26"/>
        </w:rPr>
      </w:pPr>
      <w:r w:rsidRPr="00916752">
        <w:rPr>
          <w:rFonts w:asciiTheme="majorHAnsi" w:hAnsiTheme="majorHAnsi" w:cstheme="minorHAnsi"/>
          <w:sz w:val="26"/>
          <w:szCs w:val="26"/>
        </w:rPr>
        <w:t>7</w:t>
      </w:r>
      <w:r w:rsidR="00995E01" w:rsidRPr="00916752">
        <w:rPr>
          <w:rFonts w:asciiTheme="majorHAnsi" w:hAnsiTheme="majorHAnsi" w:cstheme="minorHAnsi"/>
          <w:sz w:val="26"/>
          <w:szCs w:val="26"/>
        </w:rPr>
        <w:t>-</w:t>
      </w:r>
      <w:r w:rsidR="00995E01" w:rsidRPr="00916752">
        <w:rPr>
          <w:rFonts w:asciiTheme="majorHAnsi" w:hAnsiTheme="majorHAnsi" w:cstheme="minorHAnsi"/>
          <w:sz w:val="26"/>
          <w:szCs w:val="26"/>
        </w:rPr>
        <w:tab/>
        <w:t>Sempozyum / Ko</w:t>
      </w:r>
      <w:r w:rsidR="00FC7371" w:rsidRPr="00916752">
        <w:rPr>
          <w:rFonts w:asciiTheme="majorHAnsi" w:hAnsiTheme="majorHAnsi" w:cstheme="minorHAnsi"/>
          <w:sz w:val="26"/>
          <w:szCs w:val="26"/>
        </w:rPr>
        <w:t>n</w:t>
      </w:r>
      <w:r w:rsidR="00995E01" w:rsidRPr="00916752">
        <w:rPr>
          <w:rFonts w:asciiTheme="majorHAnsi" w:hAnsiTheme="majorHAnsi" w:cstheme="minorHAnsi"/>
          <w:sz w:val="26"/>
          <w:szCs w:val="26"/>
        </w:rPr>
        <w:t xml:space="preserve">gre Bildirisi: </w:t>
      </w:r>
    </w:p>
    <w:p w14:paraId="33DFF03C" w14:textId="77777777" w:rsidR="00FC7371" w:rsidRPr="00916752" w:rsidRDefault="00FC7371" w:rsidP="00916752">
      <w:pPr>
        <w:autoSpaceDE w:val="0"/>
        <w:autoSpaceDN w:val="0"/>
        <w:adjustRightInd w:val="0"/>
        <w:spacing w:line="300" w:lineRule="atLeast"/>
        <w:ind w:left="709" w:hanging="709"/>
        <w:rPr>
          <w:rFonts w:asciiTheme="majorHAnsi" w:hAnsiTheme="majorHAnsi" w:cstheme="minorHAnsi"/>
          <w:sz w:val="26"/>
          <w:szCs w:val="26"/>
        </w:rPr>
      </w:pPr>
      <w:r w:rsidRPr="00916752">
        <w:rPr>
          <w:rFonts w:asciiTheme="majorHAnsi" w:hAnsiTheme="majorHAnsi" w:cstheme="minorHAnsi"/>
          <w:sz w:val="26"/>
          <w:szCs w:val="26"/>
        </w:rPr>
        <w:t xml:space="preserve">Koç, Y. (2010). Türk Tarih Kurumu ve Türk tarihçiliğindeki yeri. </w:t>
      </w:r>
      <w:r w:rsidRPr="00916752">
        <w:rPr>
          <w:rFonts w:asciiTheme="majorHAnsi" w:hAnsiTheme="majorHAnsi" w:cstheme="minorHAnsi"/>
          <w:i/>
          <w:iCs/>
          <w:sz w:val="26"/>
          <w:szCs w:val="26"/>
        </w:rPr>
        <w:t xml:space="preserve">Cumhuriyet Döneminde Türkiye'de Tarihçilik ve Tarih Yayıncılığı Sempozyumu (Sempozyum Bildirileri). </w:t>
      </w:r>
      <w:r w:rsidRPr="00916752">
        <w:rPr>
          <w:rFonts w:asciiTheme="majorHAnsi" w:hAnsiTheme="majorHAnsi" w:cstheme="minorHAnsi"/>
          <w:sz w:val="26"/>
          <w:szCs w:val="26"/>
        </w:rPr>
        <w:t>18-20 Mart 2010, Ankara: TTK, 655-666.</w:t>
      </w:r>
    </w:p>
    <w:p w14:paraId="674837D3" w14:textId="501B7D36" w:rsidR="00995E01" w:rsidRPr="00916752" w:rsidRDefault="00995E01" w:rsidP="00916752">
      <w:pPr>
        <w:spacing w:line="300" w:lineRule="atLeast"/>
        <w:ind w:left="709" w:hanging="709"/>
        <w:rPr>
          <w:rFonts w:asciiTheme="majorHAnsi" w:hAnsiTheme="majorHAnsi" w:cstheme="minorHAnsi"/>
          <w:sz w:val="26"/>
          <w:szCs w:val="26"/>
        </w:rPr>
      </w:pPr>
      <w:r w:rsidRPr="00916752">
        <w:rPr>
          <w:rFonts w:asciiTheme="majorHAnsi" w:hAnsiTheme="majorHAnsi" w:cstheme="minorHAnsi"/>
          <w:sz w:val="26"/>
          <w:szCs w:val="26"/>
        </w:rPr>
        <w:t xml:space="preserve"> </w:t>
      </w:r>
      <w:r w:rsidR="009F5057" w:rsidRPr="00916752">
        <w:rPr>
          <w:rFonts w:asciiTheme="majorHAnsi" w:hAnsiTheme="majorHAnsi" w:cstheme="minorHAnsi"/>
          <w:sz w:val="26"/>
          <w:szCs w:val="26"/>
        </w:rPr>
        <w:t>8</w:t>
      </w:r>
      <w:r w:rsidR="009F389E" w:rsidRPr="00916752">
        <w:rPr>
          <w:rFonts w:asciiTheme="majorHAnsi" w:hAnsiTheme="majorHAnsi" w:cstheme="minorHAnsi"/>
          <w:sz w:val="26"/>
          <w:szCs w:val="26"/>
        </w:rPr>
        <w:t>-</w:t>
      </w:r>
      <w:r w:rsidR="009F389E" w:rsidRPr="00916752">
        <w:rPr>
          <w:rFonts w:asciiTheme="majorHAnsi" w:hAnsiTheme="majorHAnsi" w:cstheme="minorHAnsi"/>
          <w:sz w:val="26"/>
          <w:szCs w:val="26"/>
        </w:rPr>
        <w:tab/>
        <w:t>Yayım</w:t>
      </w:r>
      <w:r w:rsidRPr="00916752">
        <w:rPr>
          <w:rFonts w:asciiTheme="majorHAnsi" w:hAnsiTheme="majorHAnsi" w:cstheme="minorHAnsi"/>
          <w:sz w:val="26"/>
          <w:szCs w:val="26"/>
        </w:rPr>
        <w:t>lanmamış tez:</w:t>
      </w:r>
    </w:p>
    <w:p w14:paraId="1F916AA9" w14:textId="77777777" w:rsidR="00FC7371" w:rsidRPr="00916752" w:rsidRDefault="00FC7371" w:rsidP="00916752">
      <w:pPr>
        <w:autoSpaceDE w:val="0"/>
        <w:autoSpaceDN w:val="0"/>
        <w:adjustRightInd w:val="0"/>
        <w:spacing w:line="300" w:lineRule="atLeast"/>
        <w:ind w:left="851" w:hanging="851"/>
        <w:rPr>
          <w:rFonts w:asciiTheme="majorHAnsi" w:hAnsiTheme="majorHAnsi" w:cstheme="minorHAnsi"/>
          <w:sz w:val="26"/>
          <w:szCs w:val="26"/>
        </w:rPr>
      </w:pPr>
      <w:proofErr w:type="spellStart"/>
      <w:r w:rsidRPr="00916752">
        <w:rPr>
          <w:rFonts w:asciiTheme="majorHAnsi" w:hAnsiTheme="majorHAnsi" w:cstheme="minorHAnsi"/>
          <w:sz w:val="26"/>
          <w:szCs w:val="26"/>
        </w:rPr>
        <w:t>Agayev</w:t>
      </w:r>
      <w:proofErr w:type="spellEnd"/>
      <w:r w:rsidRPr="00916752">
        <w:rPr>
          <w:rFonts w:asciiTheme="majorHAnsi" w:hAnsiTheme="majorHAnsi" w:cstheme="minorHAnsi"/>
          <w:sz w:val="26"/>
          <w:szCs w:val="26"/>
        </w:rPr>
        <w:t xml:space="preserve">, E. (2006). Sovyet ideolojisi çerçevesinde Türk cumhuriyetlerinin tarih yazımı ve tarih eğitimi: Azerbaycan örneği (Yayınlanmamış doktora tezi). </w:t>
      </w:r>
      <w:r w:rsidRPr="00916752">
        <w:rPr>
          <w:rFonts w:asciiTheme="majorHAnsi" w:hAnsiTheme="majorHAnsi" w:cstheme="minorHAnsi"/>
          <w:sz w:val="26"/>
          <w:szCs w:val="26"/>
        </w:rPr>
        <w:lastRenderedPageBreak/>
        <w:t>Hacettepe Üniversitesi, Atatürk İlkeleri ve İnkılap Tarihi Enstitüsü, Ankara.</w:t>
      </w:r>
    </w:p>
    <w:p w14:paraId="130BCA20" w14:textId="7C50D1AA" w:rsidR="002C0143" w:rsidRPr="00916752" w:rsidRDefault="002C0143" w:rsidP="00916752">
      <w:pPr>
        <w:spacing w:line="300" w:lineRule="atLeast"/>
        <w:ind w:left="709" w:hanging="709"/>
        <w:rPr>
          <w:rFonts w:asciiTheme="majorHAnsi" w:hAnsiTheme="majorHAnsi" w:cstheme="minorHAnsi"/>
          <w:sz w:val="26"/>
          <w:szCs w:val="26"/>
        </w:rPr>
      </w:pPr>
    </w:p>
    <w:p w14:paraId="43886A7B" w14:textId="19E896C7" w:rsidR="002C0143" w:rsidRPr="00916752" w:rsidRDefault="002C0143" w:rsidP="00916752">
      <w:pPr>
        <w:spacing w:line="300" w:lineRule="atLeast"/>
        <w:ind w:left="709" w:hanging="709"/>
        <w:rPr>
          <w:rFonts w:asciiTheme="majorHAnsi" w:hAnsiTheme="majorHAnsi" w:cstheme="minorHAnsi"/>
          <w:b/>
          <w:i/>
          <w:sz w:val="26"/>
          <w:szCs w:val="26"/>
        </w:rPr>
      </w:pPr>
      <w:r w:rsidRPr="00916752">
        <w:rPr>
          <w:rFonts w:asciiTheme="majorHAnsi" w:hAnsiTheme="majorHAnsi" w:cstheme="minorHAnsi"/>
          <w:sz w:val="26"/>
          <w:szCs w:val="26"/>
        </w:rPr>
        <w:tab/>
      </w:r>
      <w:r w:rsidRPr="00916752">
        <w:rPr>
          <w:rFonts w:asciiTheme="majorHAnsi" w:hAnsiTheme="majorHAnsi" w:cstheme="minorHAnsi"/>
          <w:b/>
          <w:i/>
          <w:sz w:val="26"/>
          <w:szCs w:val="26"/>
        </w:rPr>
        <w:t>Bir sonraki sayfada örnek kaynakça sunulmuştur….</w:t>
      </w:r>
    </w:p>
    <w:p w14:paraId="4183040A" w14:textId="77777777" w:rsidR="00FC7371" w:rsidRPr="00916752" w:rsidRDefault="00FC7371" w:rsidP="00916752">
      <w:pPr>
        <w:spacing w:line="300" w:lineRule="atLeast"/>
        <w:jc w:val="center"/>
        <w:rPr>
          <w:rFonts w:asciiTheme="majorHAnsi" w:hAnsiTheme="majorHAnsi" w:cstheme="minorHAnsi"/>
          <w:b/>
          <w:sz w:val="26"/>
          <w:szCs w:val="26"/>
        </w:rPr>
      </w:pPr>
    </w:p>
    <w:p w14:paraId="5A3EC12F" w14:textId="77777777" w:rsidR="00FC7371" w:rsidRPr="00916752" w:rsidRDefault="00FC7371" w:rsidP="00916752">
      <w:pPr>
        <w:spacing w:line="300" w:lineRule="atLeast"/>
        <w:jc w:val="center"/>
        <w:rPr>
          <w:rFonts w:asciiTheme="majorHAnsi" w:hAnsiTheme="majorHAnsi" w:cstheme="minorHAnsi"/>
          <w:b/>
          <w:sz w:val="26"/>
          <w:szCs w:val="26"/>
        </w:rPr>
      </w:pPr>
    </w:p>
    <w:p w14:paraId="348601D7" w14:textId="77777777" w:rsidR="00FC7371" w:rsidRPr="00916752" w:rsidRDefault="00FC7371" w:rsidP="00916752">
      <w:pPr>
        <w:spacing w:line="300" w:lineRule="atLeast"/>
        <w:jc w:val="center"/>
        <w:rPr>
          <w:rFonts w:asciiTheme="majorHAnsi" w:hAnsiTheme="majorHAnsi" w:cstheme="minorHAnsi"/>
          <w:b/>
          <w:sz w:val="26"/>
          <w:szCs w:val="26"/>
        </w:rPr>
      </w:pPr>
    </w:p>
    <w:p w14:paraId="14015FD0" w14:textId="77777777" w:rsidR="00FC7371" w:rsidRPr="00916752" w:rsidRDefault="00FC7371" w:rsidP="00916752">
      <w:pPr>
        <w:spacing w:line="300" w:lineRule="atLeast"/>
        <w:jc w:val="center"/>
        <w:rPr>
          <w:rFonts w:asciiTheme="majorHAnsi" w:hAnsiTheme="majorHAnsi" w:cstheme="minorHAnsi"/>
          <w:b/>
          <w:sz w:val="26"/>
          <w:szCs w:val="26"/>
        </w:rPr>
      </w:pPr>
    </w:p>
    <w:p w14:paraId="13C565B6" w14:textId="77777777" w:rsidR="00FC7371" w:rsidRPr="00916752" w:rsidRDefault="00FC7371" w:rsidP="00916752">
      <w:pPr>
        <w:spacing w:line="300" w:lineRule="atLeast"/>
        <w:jc w:val="center"/>
        <w:rPr>
          <w:rFonts w:asciiTheme="majorHAnsi" w:hAnsiTheme="majorHAnsi" w:cstheme="minorHAnsi"/>
          <w:b/>
          <w:sz w:val="26"/>
          <w:szCs w:val="26"/>
        </w:rPr>
      </w:pPr>
    </w:p>
    <w:p w14:paraId="16DBC4F8" w14:textId="77777777" w:rsidR="00FC7371" w:rsidRPr="00916752" w:rsidRDefault="00FC7371" w:rsidP="00916752">
      <w:pPr>
        <w:spacing w:line="300" w:lineRule="atLeast"/>
        <w:jc w:val="center"/>
        <w:rPr>
          <w:rFonts w:asciiTheme="majorHAnsi" w:hAnsiTheme="majorHAnsi" w:cstheme="minorHAnsi"/>
          <w:b/>
          <w:sz w:val="26"/>
          <w:szCs w:val="26"/>
        </w:rPr>
      </w:pPr>
    </w:p>
    <w:p w14:paraId="08202D5F" w14:textId="77777777" w:rsidR="00FC7371" w:rsidRPr="00916752" w:rsidRDefault="00FC7371" w:rsidP="00916752">
      <w:pPr>
        <w:spacing w:line="300" w:lineRule="atLeast"/>
        <w:jc w:val="center"/>
        <w:rPr>
          <w:rFonts w:asciiTheme="majorHAnsi" w:hAnsiTheme="majorHAnsi" w:cstheme="minorHAnsi"/>
          <w:b/>
          <w:sz w:val="26"/>
          <w:szCs w:val="26"/>
        </w:rPr>
      </w:pPr>
    </w:p>
    <w:p w14:paraId="38EF91EF" w14:textId="77777777" w:rsidR="00FC7371" w:rsidRPr="00916752" w:rsidRDefault="00FC7371" w:rsidP="00916752">
      <w:pPr>
        <w:spacing w:line="300" w:lineRule="atLeast"/>
        <w:jc w:val="center"/>
        <w:rPr>
          <w:rFonts w:asciiTheme="majorHAnsi" w:hAnsiTheme="majorHAnsi" w:cstheme="minorHAnsi"/>
          <w:b/>
          <w:sz w:val="26"/>
          <w:szCs w:val="26"/>
        </w:rPr>
      </w:pPr>
    </w:p>
    <w:p w14:paraId="59BE57BD" w14:textId="77777777" w:rsidR="00FC7371" w:rsidRPr="00916752" w:rsidRDefault="00FC7371" w:rsidP="00916752">
      <w:pPr>
        <w:spacing w:line="300" w:lineRule="atLeast"/>
        <w:jc w:val="center"/>
        <w:rPr>
          <w:rFonts w:asciiTheme="majorHAnsi" w:hAnsiTheme="majorHAnsi" w:cstheme="minorHAnsi"/>
          <w:b/>
          <w:sz w:val="26"/>
          <w:szCs w:val="26"/>
        </w:rPr>
      </w:pPr>
    </w:p>
    <w:p w14:paraId="01F4B6E0" w14:textId="77777777" w:rsidR="00E22B2A" w:rsidRPr="00916752" w:rsidRDefault="00E22B2A" w:rsidP="00916752">
      <w:pPr>
        <w:spacing w:line="300" w:lineRule="atLeast"/>
        <w:jc w:val="center"/>
        <w:rPr>
          <w:rFonts w:asciiTheme="majorHAnsi" w:hAnsiTheme="majorHAnsi" w:cstheme="minorHAnsi"/>
          <w:b/>
          <w:sz w:val="26"/>
          <w:szCs w:val="26"/>
        </w:rPr>
      </w:pPr>
    </w:p>
    <w:p w14:paraId="241851D8" w14:textId="77777777" w:rsidR="00E22B2A" w:rsidRDefault="00E22B2A" w:rsidP="00916752">
      <w:pPr>
        <w:spacing w:line="300" w:lineRule="atLeast"/>
        <w:jc w:val="center"/>
        <w:rPr>
          <w:rFonts w:asciiTheme="majorHAnsi" w:hAnsiTheme="majorHAnsi" w:cstheme="minorHAnsi"/>
          <w:b/>
          <w:sz w:val="26"/>
          <w:szCs w:val="26"/>
        </w:rPr>
      </w:pPr>
    </w:p>
    <w:p w14:paraId="751DEAAD" w14:textId="77777777" w:rsidR="00916752" w:rsidRDefault="00916752" w:rsidP="00916752">
      <w:pPr>
        <w:spacing w:line="300" w:lineRule="atLeast"/>
        <w:jc w:val="center"/>
        <w:rPr>
          <w:rFonts w:asciiTheme="majorHAnsi" w:hAnsiTheme="majorHAnsi" w:cstheme="minorHAnsi"/>
          <w:b/>
          <w:sz w:val="26"/>
          <w:szCs w:val="26"/>
        </w:rPr>
      </w:pPr>
    </w:p>
    <w:p w14:paraId="17C0E251" w14:textId="77777777" w:rsidR="00916752" w:rsidRDefault="00916752" w:rsidP="00916752">
      <w:pPr>
        <w:spacing w:line="300" w:lineRule="atLeast"/>
        <w:jc w:val="center"/>
        <w:rPr>
          <w:rFonts w:asciiTheme="majorHAnsi" w:hAnsiTheme="majorHAnsi" w:cstheme="minorHAnsi"/>
          <w:b/>
          <w:sz w:val="26"/>
          <w:szCs w:val="26"/>
        </w:rPr>
      </w:pPr>
    </w:p>
    <w:p w14:paraId="5DB6ED74" w14:textId="77777777" w:rsidR="00916752" w:rsidRDefault="00916752" w:rsidP="00916752">
      <w:pPr>
        <w:spacing w:line="300" w:lineRule="atLeast"/>
        <w:jc w:val="center"/>
        <w:rPr>
          <w:rFonts w:asciiTheme="majorHAnsi" w:hAnsiTheme="majorHAnsi" w:cstheme="minorHAnsi"/>
          <w:b/>
          <w:sz w:val="26"/>
          <w:szCs w:val="26"/>
        </w:rPr>
      </w:pPr>
    </w:p>
    <w:p w14:paraId="4DC0658A" w14:textId="77777777" w:rsidR="00916752" w:rsidRDefault="00916752" w:rsidP="00916752">
      <w:pPr>
        <w:spacing w:line="300" w:lineRule="atLeast"/>
        <w:jc w:val="center"/>
        <w:rPr>
          <w:rFonts w:asciiTheme="majorHAnsi" w:hAnsiTheme="majorHAnsi" w:cstheme="minorHAnsi"/>
          <w:b/>
          <w:sz w:val="26"/>
          <w:szCs w:val="26"/>
        </w:rPr>
      </w:pPr>
    </w:p>
    <w:p w14:paraId="69043646" w14:textId="77777777" w:rsidR="00916752" w:rsidRDefault="00916752" w:rsidP="00916752">
      <w:pPr>
        <w:spacing w:line="300" w:lineRule="atLeast"/>
        <w:jc w:val="center"/>
        <w:rPr>
          <w:rFonts w:asciiTheme="majorHAnsi" w:hAnsiTheme="majorHAnsi" w:cstheme="minorHAnsi"/>
          <w:b/>
          <w:sz w:val="26"/>
          <w:szCs w:val="26"/>
        </w:rPr>
      </w:pPr>
    </w:p>
    <w:p w14:paraId="61A2FEC8" w14:textId="77777777" w:rsidR="00916752" w:rsidRPr="00916752" w:rsidRDefault="00916752" w:rsidP="00916752">
      <w:pPr>
        <w:spacing w:line="300" w:lineRule="atLeast"/>
        <w:jc w:val="center"/>
        <w:rPr>
          <w:rFonts w:asciiTheme="majorHAnsi" w:hAnsiTheme="majorHAnsi" w:cstheme="minorHAnsi"/>
          <w:b/>
          <w:sz w:val="26"/>
          <w:szCs w:val="26"/>
        </w:rPr>
      </w:pPr>
    </w:p>
    <w:p w14:paraId="5408943A" w14:textId="77777777" w:rsidR="00E22B2A" w:rsidRPr="00916752" w:rsidRDefault="00E22B2A" w:rsidP="00916752">
      <w:pPr>
        <w:spacing w:line="300" w:lineRule="atLeast"/>
        <w:jc w:val="center"/>
        <w:rPr>
          <w:rFonts w:asciiTheme="majorHAnsi" w:hAnsiTheme="majorHAnsi" w:cstheme="minorHAnsi"/>
          <w:b/>
          <w:sz w:val="26"/>
          <w:szCs w:val="26"/>
        </w:rPr>
      </w:pPr>
    </w:p>
    <w:p w14:paraId="682B4DDC" w14:textId="77777777" w:rsidR="00E22B2A" w:rsidRDefault="00E22B2A" w:rsidP="00916752">
      <w:pPr>
        <w:spacing w:line="300" w:lineRule="atLeast"/>
        <w:jc w:val="center"/>
        <w:rPr>
          <w:rFonts w:asciiTheme="majorHAnsi" w:hAnsiTheme="majorHAnsi" w:cstheme="minorHAnsi"/>
          <w:b/>
          <w:sz w:val="26"/>
          <w:szCs w:val="26"/>
        </w:rPr>
      </w:pPr>
    </w:p>
    <w:p w14:paraId="0A4DBB90" w14:textId="77777777" w:rsidR="005D774C" w:rsidRDefault="005D774C" w:rsidP="00916752">
      <w:pPr>
        <w:spacing w:line="300" w:lineRule="atLeast"/>
        <w:jc w:val="center"/>
        <w:rPr>
          <w:rFonts w:asciiTheme="majorHAnsi" w:hAnsiTheme="majorHAnsi" w:cstheme="minorHAnsi"/>
          <w:b/>
          <w:sz w:val="26"/>
          <w:szCs w:val="26"/>
        </w:rPr>
      </w:pPr>
    </w:p>
    <w:p w14:paraId="63213669" w14:textId="77777777" w:rsidR="005D774C" w:rsidRDefault="005D774C" w:rsidP="00916752">
      <w:pPr>
        <w:spacing w:line="300" w:lineRule="atLeast"/>
        <w:jc w:val="center"/>
        <w:rPr>
          <w:rFonts w:asciiTheme="majorHAnsi" w:hAnsiTheme="majorHAnsi" w:cstheme="minorHAnsi"/>
          <w:b/>
          <w:sz w:val="26"/>
          <w:szCs w:val="26"/>
        </w:rPr>
      </w:pPr>
    </w:p>
    <w:p w14:paraId="0C3155B4" w14:textId="77777777" w:rsidR="005D774C" w:rsidRDefault="005D774C" w:rsidP="00916752">
      <w:pPr>
        <w:spacing w:line="300" w:lineRule="atLeast"/>
        <w:jc w:val="center"/>
        <w:rPr>
          <w:rFonts w:asciiTheme="majorHAnsi" w:hAnsiTheme="majorHAnsi" w:cstheme="minorHAnsi"/>
          <w:b/>
          <w:sz w:val="26"/>
          <w:szCs w:val="26"/>
        </w:rPr>
      </w:pPr>
    </w:p>
    <w:p w14:paraId="5BB1A205" w14:textId="77777777" w:rsidR="005D774C" w:rsidRDefault="005D774C" w:rsidP="00916752">
      <w:pPr>
        <w:spacing w:line="300" w:lineRule="atLeast"/>
        <w:jc w:val="center"/>
        <w:rPr>
          <w:rFonts w:asciiTheme="majorHAnsi" w:hAnsiTheme="majorHAnsi" w:cstheme="minorHAnsi"/>
          <w:b/>
          <w:sz w:val="26"/>
          <w:szCs w:val="26"/>
        </w:rPr>
      </w:pPr>
    </w:p>
    <w:p w14:paraId="48A18C88" w14:textId="77777777" w:rsidR="005D774C" w:rsidRPr="00916752" w:rsidRDefault="005D774C" w:rsidP="00916752">
      <w:pPr>
        <w:spacing w:line="300" w:lineRule="atLeast"/>
        <w:jc w:val="center"/>
        <w:rPr>
          <w:rFonts w:asciiTheme="majorHAnsi" w:hAnsiTheme="majorHAnsi" w:cstheme="minorHAnsi"/>
          <w:b/>
          <w:sz w:val="26"/>
          <w:szCs w:val="26"/>
        </w:rPr>
      </w:pPr>
    </w:p>
    <w:p w14:paraId="22392C5D" w14:textId="228E6B26" w:rsidR="00AE650E" w:rsidRPr="00916752" w:rsidRDefault="00AE650E" w:rsidP="00916752">
      <w:pPr>
        <w:spacing w:line="300" w:lineRule="atLeast"/>
        <w:jc w:val="center"/>
        <w:rPr>
          <w:rFonts w:asciiTheme="majorHAnsi" w:hAnsiTheme="majorHAnsi" w:cstheme="minorHAnsi"/>
          <w:b/>
          <w:sz w:val="26"/>
          <w:szCs w:val="26"/>
        </w:rPr>
      </w:pPr>
      <w:r w:rsidRPr="00916752">
        <w:rPr>
          <w:rFonts w:asciiTheme="majorHAnsi" w:hAnsiTheme="majorHAnsi" w:cstheme="minorHAnsi"/>
          <w:b/>
          <w:sz w:val="26"/>
          <w:szCs w:val="26"/>
        </w:rPr>
        <w:t>Kaynakça</w:t>
      </w:r>
    </w:p>
    <w:p w14:paraId="0667B1FF" w14:textId="77777777" w:rsidR="00AE650E" w:rsidRPr="00916752" w:rsidRDefault="00AE650E" w:rsidP="00916752">
      <w:pPr>
        <w:spacing w:line="300" w:lineRule="atLeast"/>
        <w:rPr>
          <w:rFonts w:asciiTheme="majorHAnsi" w:hAnsiTheme="majorHAnsi" w:cstheme="minorHAnsi"/>
          <w:b/>
          <w:sz w:val="26"/>
          <w:szCs w:val="26"/>
        </w:rPr>
      </w:pPr>
    </w:p>
    <w:p w14:paraId="2C1D4E02" w14:textId="77777777" w:rsidR="00FC7371" w:rsidRPr="00916752" w:rsidRDefault="00FC7371" w:rsidP="005D774C">
      <w:p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Acun, F. (2008). </w:t>
      </w:r>
      <w:r w:rsidRPr="00916752">
        <w:rPr>
          <w:rFonts w:asciiTheme="majorHAnsi" w:hAnsiTheme="majorHAnsi" w:cstheme="minorHAnsi"/>
          <w:i/>
          <w:iCs/>
          <w:sz w:val="26"/>
          <w:szCs w:val="26"/>
        </w:rPr>
        <w:t>Yakın dönem tarihi metodolojisi</w:t>
      </w:r>
      <w:r w:rsidRPr="00916752">
        <w:rPr>
          <w:rFonts w:asciiTheme="majorHAnsi" w:hAnsiTheme="majorHAnsi" w:cstheme="minorHAnsi"/>
          <w:sz w:val="26"/>
          <w:szCs w:val="26"/>
        </w:rPr>
        <w:t>. Ankara: Hacettepe Üniversitesi.</w:t>
      </w:r>
    </w:p>
    <w:p w14:paraId="7B465E5E" w14:textId="77777777"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proofErr w:type="spellStart"/>
      <w:r w:rsidRPr="00916752">
        <w:rPr>
          <w:rFonts w:asciiTheme="majorHAnsi" w:hAnsiTheme="majorHAnsi" w:cstheme="minorHAnsi"/>
          <w:sz w:val="26"/>
          <w:szCs w:val="26"/>
        </w:rPr>
        <w:t>Agayev</w:t>
      </w:r>
      <w:proofErr w:type="spellEnd"/>
      <w:r w:rsidRPr="00916752">
        <w:rPr>
          <w:rFonts w:asciiTheme="majorHAnsi" w:hAnsiTheme="majorHAnsi" w:cstheme="minorHAnsi"/>
          <w:sz w:val="26"/>
          <w:szCs w:val="26"/>
        </w:rPr>
        <w:t>, E. (2006). Sovyet ideolojisi çerçevesinde Türk cumhuriyetlerinin tarih yazımı ve tarih eğitimi: Azerbaycan örneği (Yayınlanmamış doktora tezi). Hacettepe Üniversitesi, Atatürk İlkeleri ve İnkılap Tarihi Enstitüsü, Ankara.</w:t>
      </w:r>
    </w:p>
    <w:p w14:paraId="559F2C77" w14:textId="77777777"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proofErr w:type="spellStart"/>
      <w:r w:rsidRPr="00916752">
        <w:rPr>
          <w:rFonts w:asciiTheme="majorHAnsi" w:hAnsiTheme="majorHAnsi" w:cstheme="minorHAnsi"/>
          <w:sz w:val="26"/>
          <w:szCs w:val="26"/>
        </w:rPr>
        <w:lastRenderedPageBreak/>
        <w:t>Akbayrak</w:t>
      </w:r>
      <w:proofErr w:type="spellEnd"/>
      <w:r w:rsidRPr="00916752">
        <w:rPr>
          <w:rFonts w:asciiTheme="majorHAnsi" w:hAnsiTheme="majorHAnsi" w:cstheme="minorHAnsi"/>
          <w:sz w:val="26"/>
          <w:szCs w:val="26"/>
        </w:rPr>
        <w:t xml:space="preserve">, H. (2012). </w:t>
      </w:r>
      <w:r w:rsidRPr="00916752">
        <w:rPr>
          <w:rFonts w:asciiTheme="majorHAnsi" w:hAnsiTheme="majorHAnsi" w:cstheme="minorHAnsi"/>
          <w:i/>
          <w:iCs/>
          <w:sz w:val="26"/>
          <w:szCs w:val="26"/>
        </w:rPr>
        <w:t xml:space="preserve">Osmanlı'dan Cumhuriyet'e tarih yazımı milletin tarihinden ulusun tarihine. </w:t>
      </w:r>
      <w:r w:rsidRPr="00916752">
        <w:rPr>
          <w:rFonts w:asciiTheme="majorHAnsi" w:hAnsiTheme="majorHAnsi" w:cstheme="minorHAnsi"/>
          <w:sz w:val="26"/>
          <w:szCs w:val="26"/>
        </w:rPr>
        <w:t>İstanbul: Kitabevi.</w:t>
      </w:r>
    </w:p>
    <w:p w14:paraId="5679B5DC" w14:textId="77777777"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proofErr w:type="gramStart"/>
      <w:r w:rsidRPr="00916752">
        <w:rPr>
          <w:rFonts w:asciiTheme="majorHAnsi" w:hAnsiTheme="majorHAnsi" w:cstheme="minorHAnsi"/>
          <w:sz w:val="26"/>
          <w:szCs w:val="26"/>
        </w:rPr>
        <w:t>Amin</w:t>
      </w:r>
      <w:proofErr w:type="gramEnd"/>
      <w:r w:rsidRPr="00916752">
        <w:rPr>
          <w:rFonts w:asciiTheme="majorHAnsi" w:hAnsiTheme="majorHAnsi" w:cstheme="minorHAnsi"/>
          <w:sz w:val="26"/>
          <w:szCs w:val="26"/>
        </w:rPr>
        <w:t xml:space="preserve">, S. (2007). </w:t>
      </w:r>
      <w:r w:rsidRPr="00916752">
        <w:rPr>
          <w:rFonts w:asciiTheme="majorHAnsi" w:hAnsiTheme="majorHAnsi" w:cstheme="minorHAnsi"/>
          <w:i/>
          <w:iCs/>
          <w:sz w:val="26"/>
          <w:szCs w:val="26"/>
        </w:rPr>
        <w:t>Avrupa</w:t>
      </w:r>
      <w:r w:rsidRPr="00916752">
        <w:rPr>
          <w:rFonts w:asciiTheme="majorHAnsi" w:hAnsiTheme="majorHAnsi" w:cstheme="minorHAnsi"/>
          <w:sz w:val="26"/>
          <w:szCs w:val="26"/>
        </w:rPr>
        <w:t>-</w:t>
      </w:r>
      <w:r w:rsidRPr="00916752">
        <w:rPr>
          <w:rFonts w:asciiTheme="majorHAnsi" w:hAnsiTheme="majorHAnsi" w:cstheme="minorHAnsi"/>
          <w:i/>
          <w:iCs/>
          <w:sz w:val="26"/>
          <w:szCs w:val="26"/>
        </w:rPr>
        <w:t xml:space="preserve">merkezcilik: bir ideolojinin eleştirisi. </w:t>
      </w:r>
      <w:r w:rsidRPr="00916752">
        <w:rPr>
          <w:rFonts w:asciiTheme="majorHAnsi" w:hAnsiTheme="majorHAnsi" w:cstheme="minorHAnsi"/>
          <w:sz w:val="26"/>
          <w:szCs w:val="26"/>
        </w:rPr>
        <w:t xml:space="preserve">M. Sert (Çev.) İstanbul: </w:t>
      </w:r>
      <w:proofErr w:type="spellStart"/>
      <w:r w:rsidRPr="00916752">
        <w:rPr>
          <w:rFonts w:asciiTheme="majorHAnsi" w:hAnsiTheme="majorHAnsi" w:cstheme="minorHAnsi"/>
          <w:sz w:val="26"/>
          <w:szCs w:val="26"/>
        </w:rPr>
        <w:t>Chiviyazıları</w:t>
      </w:r>
      <w:proofErr w:type="spellEnd"/>
      <w:r w:rsidRPr="00916752">
        <w:rPr>
          <w:rFonts w:asciiTheme="majorHAnsi" w:hAnsiTheme="majorHAnsi" w:cstheme="minorHAnsi"/>
          <w:sz w:val="26"/>
          <w:szCs w:val="26"/>
        </w:rPr>
        <w:t>.</w:t>
      </w:r>
    </w:p>
    <w:p w14:paraId="16429097" w14:textId="77777777" w:rsidR="00FC7371" w:rsidRPr="00916752" w:rsidRDefault="00FC7371" w:rsidP="005D774C">
      <w:p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Atsız, H. N. (1997). </w:t>
      </w:r>
      <w:r w:rsidRPr="00916752">
        <w:rPr>
          <w:rFonts w:asciiTheme="majorHAnsi" w:hAnsiTheme="majorHAnsi" w:cstheme="minorHAnsi"/>
          <w:i/>
          <w:iCs/>
          <w:sz w:val="26"/>
          <w:szCs w:val="26"/>
        </w:rPr>
        <w:t>Türk tarihinde meseleler</w:t>
      </w:r>
      <w:r w:rsidRPr="00916752">
        <w:rPr>
          <w:rFonts w:asciiTheme="majorHAnsi" w:hAnsiTheme="majorHAnsi" w:cstheme="minorHAnsi"/>
          <w:sz w:val="26"/>
          <w:szCs w:val="26"/>
        </w:rPr>
        <w:t>. İstanbul: İrfan.</w:t>
      </w:r>
    </w:p>
    <w:p w14:paraId="12B1B844" w14:textId="77777777" w:rsidR="00FC7371" w:rsidRPr="00916752" w:rsidRDefault="00FC7371" w:rsidP="005D774C">
      <w:pPr>
        <w:spacing w:line="300" w:lineRule="atLeast"/>
        <w:rPr>
          <w:rFonts w:asciiTheme="majorHAnsi" w:hAnsiTheme="majorHAnsi" w:cstheme="minorHAnsi"/>
          <w:sz w:val="26"/>
          <w:szCs w:val="26"/>
        </w:rPr>
      </w:pPr>
      <w:proofErr w:type="spellStart"/>
      <w:r w:rsidRPr="00916752">
        <w:rPr>
          <w:rFonts w:asciiTheme="majorHAnsi" w:hAnsiTheme="majorHAnsi" w:cstheme="minorHAnsi"/>
          <w:sz w:val="26"/>
          <w:szCs w:val="26"/>
        </w:rPr>
        <w:t>Aysevener</w:t>
      </w:r>
      <w:proofErr w:type="spellEnd"/>
      <w:r w:rsidRPr="00916752">
        <w:rPr>
          <w:rFonts w:asciiTheme="majorHAnsi" w:hAnsiTheme="majorHAnsi" w:cstheme="minorHAnsi"/>
          <w:sz w:val="26"/>
          <w:szCs w:val="26"/>
        </w:rPr>
        <w:t xml:space="preserve">, K. (1994). Tarih ve ilerleme. </w:t>
      </w:r>
      <w:r w:rsidRPr="00916752">
        <w:rPr>
          <w:rFonts w:asciiTheme="majorHAnsi" w:hAnsiTheme="majorHAnsi" w:cstheme="minorHAnsi"/>
          <w:i/>
          <w:iCs/>
          <w:sz w:val="26"/>
          <w:szCs w:val="26"/>
        </w:rPr>
        <w:t xml:space="preserve">Felsefe Dünyası, </w:t>
      </w:r>
      <w:r w:rsidRPr="00916752">
        <w:rPr>
          <w:rFonts w:asciiTheme="majorHAnsi" w:hAnsiTheme="majorHAnsi" w:cstheme="minorHAnsi"/>
          <w:sz w:val="26"/>
          <w:szCs w:val="26"/>
        </w:rPr>
        <w:t>(14), 65-71.</w:t>
      </w:r>
    </w:p>
    <w:p w14:paraId="46F6C026" w14:textId="4BAA130F" w:rsidR="00FC7371" w:rsidRPr="00916752" w:rsidRDefault="00FC7371" w:rsidP="005D774C">
      <w:pPr>
        <w:spacing w:line="300" w:lineRule="atLeast"/>
        <w:rPr>
          <w:rFonts w:asciiTheme="majorHAnsi" w:hAnsiTheme="majorHAnsi" w:cstheme="minorHAnsi"/>
          <w:sz w:val="26"/>
          <w:szCs w:val="26"/>
        </w:rPr>
      </w:pPr>
      <w:proofErr w:type="spellStart"/>
      <w:r w:rsidRPr="00916752">
        <w:rPr>
          <w:rFonts w:asciiTheme="majorHAnsi" w:hAnsiTheme="majorHAnsi" w:cstheme="minorHAnsi"/>
          <w:sz w:val="26"/>
          <w:szCs w:val="26"/>
        </w:rPr>
        <w:t>Bağce</w:t>
      </w:r>
      <w:proofErr w:type="spellEnd"/>
      <w:r w:rsidRPr="00916752">
        <w:rPr>
          <w:rFonts w:asciiTheme="majorHAnsi" w:hAnsiTheme="majorHAnsi" w:cstheme="minorHAnsi"/>
          <w:sz w:val="26"/>
          <w:szCs w:val="26"/>
        </w:rPr>
        <w:t xml:space="preserve">, E. (2006). </w:t>
      </w:r>
      <w:r w:rsidRPr="00916752">
        <w:rPr>
          <w:rFonts w:asciiTheme="majorHAnsi" w:hAnsiTheme="majorHAnsi" w:cstheme="minorHAnsi"/>
          <w:i/>
          <w:iCs/>
          <w:sz w:val="26"/>
          <w:szCs w:val="26"/>
        </w:rPr>
        <w:t xml:space="preserve">Frankfurt okulu. </w:t>
      </w:r>
      <w:r w:rsidRPr="00916752">
        <w:rPr>
          <w:rFonts w:asciiTheme="majorHAnsi" w:hAnsiTheme="majorHAnsi" w:cstheme="minorHAnsi"/>
          <w:sz w:val="26"/>
          <w:szCs w:val="26"/>
        </w:rPr>
        <w:t xml:space="preserve">Ankara: </w:t>
      </w:r>
      <w:r w:rsidR="00D647DE" w:rsidRPr="00916752">
        <w:rPr>
          <w:rFonts w:asciiTheme="majorHAnsi" w:hAnsiTheme="majorHAnsi" w:cstheme="minorHAnsi"/>
          <w:sz w:val="26"/>
          <w:szCs w:val="26"/>
        </w:rPr>
        <w:t>Doğu-</w:t>
      </w:r>
      <w:r w:rsidRPr="00916752">
        <w:rPr>
          <w:rFonts w:asciiTheme="majorHAnsi" w:hAnsiTheme="majorHAnsi" w:cstheme="minorHAnsi"/>
          <w:sz w:val="26"/>
          <w:szCs w:val="26"/>
        </w:rPr>
        <w:t>Batı.</w:t>
      </w:r>
    </w:p>
    <w:p w14:paraId="03365B88" w14:textId="77777777"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proofErr w:type="spellStart"/>
      <w:r w:rsidRPr="00916752">
        <w:rPr>
          <w:rFonts w:asciiTheme="majorHAnsi" w:hAnsiTheme="majorHAnsi" w:cstheme="minorHAnsi"/>
          <w:sz w:val="26"/>
          <w:szCs w:val="26"/>
        </w:rPr>
        <w:t>Bedarida</w:t>
      </w:r>
      <w:proofErr w:type="spellEnd"/>
      <w:r w:rsidRPr="00916752">
        <w:rPr>
          <w:rFonts w:asciiTheme="majorHAnsi" w:hAnsiTheme="majorHAnsi" w:cstheme="minorHAnsi"/>
          <w:sz w:val="26"/>
          <w:szCs w:val="26"/>
        </w:rPr>
        <w:t xml:space="preserve">, F. (2001). </w:t>
      </w:r>
      <w:r w:rsidRPr="00916752">
        <w:rPr>
          <w:rFonts w:asciiTheme="majorHAnsi" w:hAnsiTheme="majorHAnsi" w:cstheme="minorHAnsi"/>
          <w:i/>
          <w:iCs/>
          <w:sz w:val="26"/>
          <w:szCs w:val="26"/>
        </w:rPr>
        <w:t xml:space="preserve">Tarihçinin toplumsal sorumluluğu. </w:t>
      </w:r>
      <w:r w:rsidRPr="00916752">
        <w:rPr>
          <w:rFonts w:asciiTheme="majorHAnsi" w:hAnsiTheme="majorHAnsi" w:cstheme="minorHAnsi"/>
          <w:sz w:val="26"/>
          <w:szCs w:val="26"/>
        </w:rPr>
        <w:t xml:space="preserve">A. </w:t>
      </w:r>
      <w:proofErr w:type="spellStart"/>
      <w:r w:rsidRPr="00916752">
        <w:rPr>
          <w:rFonts w:asciiTheme="majorHAnsi" w:hAnsiTheme="majorHAnsi" w:cstheme="minorHAnsi"/>
          <w:sz w:val="26"/>
          <w:szCs w:val="26"/>
        </w:rPr>
        <w:t>Tartanoğlu</w:t>
      </w:r>
      <w:proofErr w:type="spellEnd"/>
      <w:r w:rsidRPr="00916752">
        <w:rPr>
          <w:rFonts w:asciiTheme="majorHAnsi" w:hAnsiTheme="majorHAnsi" w:cstheme="minorHAnsi"/>
          <w:sz w:val="26"/>
          <w:szCs w:val="26"/>
        </w:rPr>
        <w:t xml:space="preserve"> &amp; S. Aydın (Çev.) Ankara: İmge.</w:t>
      </w:r>
    </w:p>
    <w:p w14:paraId="57622F32" w14:textId="118B00F8"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proofErr w:type="spellStart"/>
      <w:r w:rsidRPr="00916752">
        <w:rPr>
          <w:rFonts w:asciiTheme="majorHAnsi" w:hAnsiTheme="majorHAnsi" w:cstheme="minorHAnsi"/>
          <w:sz w:val="26"/>
          <w:szCs w:val="26"/>
        </w:rPr>
        <w:t>Behar</w:t>
      </w:r>
      <w:proofErr w:type="spellEnd"/>
      <w:r w:rsidRPr="00916752">
        <w:rPr>
          <w:rFonts w:asciiTheme="majorHAnsi" w:hAnsiTheme="majorHAnsi" w:cstheme="minorHAnsi"/>
          <w:sz w:val="26"/>
          <w:szCs w:val="26"/>
        </w:rPr>
        <w:t xml:space="preserve">, B. E. (1992). </w:t>
      </w:r>
      <w:r w:rsidRPr="00916752">
        <w:rPr>
          <w:rFonts w:asciiTheme="majorHAnsi" w:hAnsiTheme="majorHAnsi" w:cstheme="minorHAnsi"/>
          <w:i/>
          <w:iCs/>
          <w:sz w:val="26"/>
          <w:szCs w:val="26"/>
        </w:rPr>
        <w:t>İktidar ve tarih Türkiye</w:t>
      </w:r>
      <w:r w:rsidR="00AF22F7" w:rsidRPr="00916752">
        <w:rPr>
          <w:rFonts w:asciiTheme="majorHAnsi" w:hAnsiTheme="majorHAnsi" w:cstheme="minorHAnsi"/>
          <w:i/>
          <w:iCs/>
          <w:sz w:val="26"/>
          <w:szCs w:val="26"/>
        </w:rPr>
        <w:t>’</w:t>
      </w:r>
      <w:r w:rsidRPr="00916752">
        <w:rPr>
          <w:rFonts w:asciiTheme="majorHAnsi" w:hAnsiTheme="majorHAnsi" w:cstheme="minorHAnsi"/>
          <w:i/>
          <w:iCs/>
          <w:sz w:val="26"/>
          <w:szCs w:val="26"/>
        </w:rPr>
        <w:t xml:space="preserve">de resmi tarih tezinin oluşumu (1929-1937). </w:t>
      </w:r>
      <w:r w:rsidRPr="00916752">
        <w:rPr>
          <w:rFonts w:asciiTheme="majorHAnsi" w:hAnsiTheme="majorHAnsi" w:cstheme="minorHAnsi"/>
          <w:sz w:val="26"/>
          <w:szCs w:val="26"/>
        </w:rPr>
        <w:t xml:space="preserve">İstanbul: </w:t>
      </w:r>
      <w:proofErr w:type="spellStart"/>
      <w:r w:rsidRPr="00916752">
        <w:rPr>
          <w:rFonts w:asciiTheme="majorHAnsi" w:hAnsiTheme="majorHAnsi" w:cstheme="minorHAnsi"/>
          <w:sz w:val="26"/>
          <w:szCs w:val="26"/>
        </w:rPr>
        <w:t>Afa</w:t>
      </w:r>
      <w:proofErr w:type="spellEnd"/>
      <w:r w:rsidRPr="00916752">
        <w:rPr>
          <w:rFonts w:asciiTheme="majorHAnsi" w:hAnsiTheme="majorHAnsi" w:cstheme="minorHAnsi"/>
          <w:sz w:val="26"/>
          <w:szCs w:val="26"/>
        </w:rPr>
        <w:t>.</w:t>
      </w:r>
    </w:p>
    <w:p w14:paraId="6CB9733F" w14:textId="77777777" w:rsidR="00FC7371" w:rsidRPr="00916752" w:rsidRDefault="00FC7371" w:rsidP="005D774C">
      <w:pPr>
        <w:spacing w:line="300" w:lineRule="atLeast"/>
        <w:rPr>
          <w:rFonts w:asciiTheme="majorHAnsi" w:hAnsiTheme="majorHAnsi" w:cstheme="minorHAnsi"/>
          <w:sz w:val="26"/>
          <w:szCs w:val="26"/>
        </w:rPr>
      </w:pPr>
      <w:r w:rsidRPr="00916752">
        <w:rPr>
          <w:rFonts w:asciiTheme="majorHAnsi" w:hAnsiTheme="majorHAnsi" w:cstheme="minorHAnsi"/>
          <w:sz w:val="26"/>
          <w:szCs w:val="26"/>
        </w:rPr>
        <w:t>Berktay, F. (2003</w:t>
      </w:r>
      <w:r w:rsidRPr="00916752">
        <w:rPr>
          <w:rFonts w:asciiTheme="majorHAnsi" w:hAnsiTheme="majorHAnsi" w:cstheme="minorHAnsi"/>
          <w:i/>
          <w:iCs/>
          <w:sz w:val="26"/>
          <w:szCs w:val="26"/>
        </w:rPr>
        <w:t>). Tarihin cinsiyeti</w:t>
      </w:r>
      <w:r w:rsidRPr="00916752">
        <w:rPr>
          <w:rFonts w:asciiTheme="majorHAnsi" w:hAnsiTheme="majorHAnsi" w:cstheme="minorHAnsi"/>
          <w:sz w:val="26"/>
          <w:szCs w:val="26"/>
        </w:rPr>
        <w:t>. İstanbul: Metis.</w:t>
      </w:r>
    </w:p>
    <w:p w14:paraId="21871FD0" w14:textId="77777777"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Berktay, H. (1983). Cumhuriyet dönemi tarih çalışmaları. </w:t>
      </w:r>
      <w:r w:rsidRPr="00916752">
        <w:rPr>
          <w:rFonts w:asciiTheme="majorHAnsi" w:hAnsiTheme="majorHAnsi" w:cstheme="minorHAnsi"/>
          <w:i/>
          <w:iCs/>
          <w:sz w:val="26"/>
          <w:szCs w:val="26"/>
        </w:rPr>
        <w:t>Cumhuriyet Dönemi Türkiye Ansiklopedisi, (</w:t>
      </w:r>
      <w:r w:rsidRPr="00916752">
        <w:rPr>
          <w:rFonts w:asciiTheme="majorHAnsi" w:hAnsiTheme="majorHAnsi" w:cstheme="minorHAnsi"/>
          <w:sz w:val="26"/>
          <w:szCs w:val="26"/>
        </w:rPr>
        <w:t>C.9, 2456-2478), İstanbul: İletişim.</w:t>
      </w:r>
    </w:p>
    <w:p w14:paraId="57DC4601" w14:textId="77777777" w:rsidR="00FC7371" w:rsidRPr="00916752" w:rsidRDefault="00FC7371" w:rsidP="005D774C">
      <w:p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Bıçak, A. (2004). </w:t>
      </w:r>
      <w:r w:rsidRPr="00916752">
        <w:rPr>
          <w:rFonts w:asciiTheme="majorHAnsi" w:hAnsiTheme="majorHAnsi" w:cstheme="minorHAnsi"/>
          <w:i/>
          <w:iCs/>
          <w:sz w:val="26"/>
          <w:szCs w:val="26"/>
        </w:rPr>
        <w:t xml:space="preserve">Tarih düşüncesi 1: Tarih düşüncesinin oluşumu. </w:t>
      </w:r>
      <w:r w:rsidRPr="00916752">
        <w:rPr>
          <w:rFonts w:asciiTheme="majorHAnsi" w:hAnsiTheme="majorHAnsi" w:cstheme="minorHAnsi"/>
          <w:sz w:val="26"/>
          <w:szCs w:val="26"/>
        </w:rPr>
        <w:t>İstanbul: Dergâh.</w:t>
      </w:r>
    </w:p>
    <w:p w14:paraId="38766D3B" w14:textId="77777777"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proofErr w:type="spellStart"/>
      <w:r w:rsidRPr="00916752">
        <w:rPr>
          <w:rFonts w:asciiTheme="majorHAnsi" w:hAnsiTheme="majorHAnsi" w:cstheme="minorHAnsi"/>
          <w:sz w:val="26"/>
          <w:szCs w:val="26"/>
        </w:rPr>
        <w:t>Bloch</w:t>
      </w:r>
      <w:proofErr w:type="spellEnd"/>
      <w:r w:rsidRPr="00916752">
        <w:rPr>
          <w:rFonts w:asciiTheme="majorHAnsi" w:hAnsiTheme="majorHAnsi" w:cstheme="minorHAnsi"/>
          <w:sz w:val="26"/>
          <w:szCs w:val="26"/>
        </w:rPr>
        <w:t xml:space="preserve">, M. (1994). </w:t>
      </w:r>
      <w:r w:rsidRPr="00916752">
        <w:rPr>
          <w:rFonts w:asciiTheme="majorHAnsi" w:hAnsiTheme="majorHAnsi" w:cstheme="minorHAnsi"/>
          <w:i/>
          <w:iCs/>
          <w:sz w:val="26"/>
          <w:szCs w:val="26"/>
        </w:rPr>
        <w:t xml:space="preserve">Tarihin savunusu ya da tarihçilik mesleği. </w:t>
      </w:r>
      <w:r w:rsidRPr="00916752">
        <w:rPr>
          <w:rFonts w:asciiTheme="majorHAnsi" w:hAnsiTheme="majorHAnsi" w:cstheme="minorHAnsi"/>
          <w:sz w:val="26"/>
          <w:szCs w:val="26"/>
        </w:rPr>
        <w:t>M. A. Kılıçbay (Çev.) Ankara: Gece.</w:t>
      </w:r>
    </w:p>
    <w:p w14:paraId="3249343F" w14:textId="77777777" w:rsidR="00FC7371" w:rsidRPr="00916752" w:rsidRDefault="00FC7371" w:rsidP="005D774C">
      <w:p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Boratav, A. (2007). </w:t>
      </w:r>
      <w:r w:rsidRPr="00916752">
        <w:rPr>
          <w:rFonts w:asciiTheme="majorHAnsi" w:hAnsiTheme="majorHAnsi" w:cstheme="minorHAnsi"/>
          <w:i/>
          <w:iCs/>
          <w:sz w:val="26"/>
          <w:szCs w:val="26"/>
        </w:rPr>
        <w:t xml:space="preserve">Kollektif tarih ve tarihçi </w:t>
      </w:r>
      <w:proofErr w:type="spellStart"/>
      <w:r w:rsidRPr="00916752">
        <w:rPr>
          <w:rFonts w:asciiTheme="majorHAnsi" w:hAnsiTheme="majorHAnsi" w:cstheme="minorHAnsi"/>
          <w:i/>
          <w:iCs/>
          <w:sz w:val="26"/>
          <w:szCs w:val="26"/>
        </w:rPr>
        <w:t>Annales</w:t>
      </w:r>
      <w:proofErr w:type="spellEnd"/>
      <w:r w:rsidRPr="00916752">
        <w:rPr>
          <w:rFonts w:asciiTheme="majorHAnsi" w:hAnsiTheme="majorHAnsi" w:cstheme="minorHAnsi"/>
          <w:i/>
          <w:iCs/>
          <w:sz w:val="26"/>
          <w:szCs w:val="26"/>
        </w:rPr>
        <w:t xml:space="preserve"> Okulu izinde. </w:t>
      </w:r>
      <w:r w:rsidRPr="00916752">
        <w:rPr>
          <w:rFonts w:asciiTheme="majorHAnsi" w:hAnsiTheme="majorHAnsi" w:cstheme="minorHAnsi"/>
          <w:sz w:val="26"/>
          <w:szCs w:val="26"/>
        </w:rPr>
        <w:t>İstanbul: Kırmızı.</w:t>
      </w:r>
    </w:p>
    <w:p w14:paraId="3D661720" w14:textId="77777777" w:rsidR="00FC7371" w:rsidRPr="00916752" w:rsidRDefault="00FC7371" w:rsidP="005D774C">
      <w:pPr>
        <w:spacing w:line="300" w:lineRule="atLeast"/>
        <w:rPr>
          <w:rFonts w:asciiTheme="majorHAnsi" w:hAnsiTheme="majorHAnsi" w:cstheme="minorHAnsi"/>
          <w:sz w:val="26"/>
          <w:szCs w:val="26"/>
        </w:rPr>
      </w:pPr>
      <w:proofErr w:type="spellStart"/>
      <w:r w:rsidRPr="00916752">
        <w:rPr>
          <w:rFonts w:asciiTheme="majorHAnsi" w:hAnsiTheme="majorHAnsi" w:cstheme="minorHAnsi"/>
          <w:sz w:val="26"/>
          <w:szCs w:val="26"/>
        </w:rPr>
        <w:t>Breisach</w:t>
      </w:r>
      <w:proofErr w:type="spellEnd"/>
      <w:r w:rsidRPr="00916752">
        <w:rPr>
          <w:rFonts w:asciiTheme="majorHAnsi" w:hAnsiTheme="majorHAnsi" w:cstheme="minorHAnsi"/>
          <w:sz w:val="26"/>
          <w:szCs w:val="26"/>
        </w:rPr>
        <w:t xml:space="preserve">, E. (2009). </w:t>
      </w:r>
      <w:r w:rsidRPr="00916752">
        <w:rPr>
          <w:rFonts w:asciiTheme="majorHAnsi" w:hAnsiTheme="majorHAnsi" w:cstheme="minorHAnsi"/>
          <w:i/>
          <w:iCs/>
          <w:sz w:val="26"/>
          <w:szCs w:val="26"/>
        </w:rPr>
        <w:t xml:space="preserve">Tarihyazımı. </w:t>
      </w:r>
      <w:r w:rsidRPr="00916752">
        <w:rPr>
          <w:rFonts w:asciiTheme="majorHAnsi" w:hAnsiTheme="majorHAnsi" w:cstheme="minorHAnsi"/>
          <w:sz w:val="26"/>
          <w:szCs w:val="26"/>
        </w:rPr>
        <w:t xml:space="preserve">H. </w:t>
      </w:r>
      <w:proofErr w:type="spellStart"/>
      <w:r w:rsidRPr="00916752">
        <w:rPr>
          <w:rFonts w:asciiTheme="majorHAnsi" w:hAnsiTheme="majorHAnsi" w:cstheme="minorHAnsi"/>
          <w:sz w:val="26"/>
          <w:szCs w:val="26"/>
        </w:rPr>
        <w:t>Kocaoluk</w:t>
      </w:r>
      <w:proofErr w:type="spellEnd"/>
      <w:r w:rsidRPr="00916752">
        <w:rPr>
          <w:rFonts w:asciiTheme="majorHAnsi" w:hAnsiTheme="majorHAnsi" w:cstheme="minorHAnsi"/>
          <w:sz w:val="26"/>
          <w:szCs w:val="26"/>
        </w:rPr>
        <w:t xml:space="preserve"> (Çev.) İstanbul: Yapı Kredi.</w:t>
      </w:r>
    </w:p>
    <w:p w14:paraId="1091EFFC" w14:textId="77777777"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proofErr w:type="spellStart"/>
      <w:r w:rsidRPr="00916752">
        <w:rPr>
          <w:rFonts w:asciiTheme="majorHAnsi" w:hAnsiTheme="majorHAnsi" w:cstheme="minorHAnsi"/>
          <w:sz w:val="26"/>
          <w:szCs w:val="26"/>
        </w:rPr>
        <w:t>Chitty</w:t>
      </w:r>
      <w:proofErr w:type="spellEnd"/>
      <w:r w:rsidRPr="00916752">
        <w:rPr>
          <w:rFonts w:asciiTheme="majorHAnsi" w:hAnsiTheme="majorHAnsi" w:cstheme="minorHAnsi"/>
          <w:sz w:val="26"/>
          <w:szCs w:val="26"/>
        </w:rPr>
        <w:t xml:space="preserve">, A. &amp; </w:t>
      </w:r>
      <w:proofErr w:type="spellStart"/>
      <w:r w:rsidRPr="00916752">
        <w:rPr>
          <w:rFonts w:asciiTheme="majorHAnsi" w:hAnsiTheme="majorHAnsi" w:cstheme="minorHAnsi"/>
          <w:sz w:val="26"/>
          <w:szCs w:val="26"/>
        </w:rPr>
        <w:t>Bertram</w:t>
      </w:r>
      <w:proofErr w:type="spellEnd"/>
      <w:r w:rsidRPr="00916752">
        <w:rPr>
          <w:rFonts w:asciiTheme="majorHAnsi" w:hAnsiTheme="majorHAnsi" w:cstheme="minorHAnsi"/>
          <w:sz w:val="26"/>
          <w:szCs w:val="26"/>
        </w:rPr>
        <w:t xml:space="preserve">, C. (Yay. Haz.) (2006). </w:t>
      </w:r>
      <w:r w:rsidRPr="00916752">
        <w:rPr>
          <w:rFonts w:asciiTheme="majorHAnsi" w:hAnsiTheme="majorHAnsi" w:cstheme="minorHAnsi"/>
          <w:i/>
          <w:iCs/>
          <w:sz w:val="26"/>
          <w:szCs w:val="26"/>
        </w:rPr>
        <w:t xml:space="preserve">Tarihin sonu mu? Fukuyama-Marx-Modernite. </w:t>
      </w:r>
      <w:r w:rsidRPr="00916752">
        <w:rPr>
          <w:rFonts w:asciiTheme="majorHAnsi" w:hAnsiTheme="majorHAnsi" w:cstheme="minorHAnsi"/>
          <w:sz w:val="26"/>
          <w:szCs w:val="26"/>
        </w:rPr>
        <w:t>K. Kurtul (Çev.) Ankara: İmge.</w:t>
      </w:r>
    </w:p>
    <w:p w14:paraId="49B0435B" w14:textId="77777777"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Çakır, C. (2000). Devletin tarihinden toplumun tarihine yeni bir tarih paradigması ve Ömer Lütfi Barkan. </w:t>
      </w:r>
      <w:r w:rsidRPr="00916752">
        <w:rPr>
          <w:rFonts w:asciiTheme="majorHAnsi" w:hAnsiTheme="majorHAnsi" w:cstheme="minorHAnsi"/>
          <w:i/>
          <w:iCs/>
          <w:sz w:val="26"/>
          <w:szCs w:val="26"/>
        </w:rPr>
        <w:t xml:space="preserve">Doğu-Batı, </w:t>
      </w:r>
      <w:r w:rsidRPr="00916752">
        <w:rPr>
          <w:rFonts w:asciiTheme="majorHAnsi" w:hAnsiTheme="majorHAnsi" w:cstheme="minorHAnsi"/>
          <w:sz w:val="26"/>
          <w:szCs w:val="26"/>
        </w:rPr>
        <w:t>(12), 35-65.</w:t>
      </w:r>
    </w:p>
    <w:p w14:paraId="0A14C55D" w14:textId="77777777"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proofErr w:type="spellStart"/>
      <w:r w:rsidRPr="00916752">
        <w:rPr>
          <w:rFonts w:asciiTheme="majorHAnsi" w:hAnsiTheme="majorHAnsi" w:cstheme="minorHAnsi"/>
          <w:sz w:val="26"/>
          <w:szCs w:val="26"/>
        </w:rPr>
        <w:t>Çetinsaya</w:t>
      </w:r>
      <w:proofErr w:type="spellEnd"/>
      <w:r w:rsidRPr="00916752">
        <w:rPr>
          <w:rFonts w:asciiTheme="majorHAnsi" w:hAnsiTheme="majorHAnsi" w:cstheme="minorHAnsi"/>
          <w:sz w:val="26"/>
          <w:szCs w:val="26"/>
        </w:rPr>
        <w:t xml:space="preserve">, G. (1938). </w:t>
      </w:r>
      <w:proofErr w:type="spellStart"/>
      <w:r w:rsidRPr="00916752">
        <w:rPr>
          <w:rFonts w:asciiTheme="majorHAnsi" w:hAnsiTheme="majorHAnsi" w:cstheme="minorHAnsi"/>
          <w:sz w:val="26"/>
          <w:szCs w:val="26"/>
        </w:rPr>
        <w:t>Abdülhamid‟i</w:t>
      </w:r>
      <w:proofErr w:type="spellEnd"/>
      <w:r w:rsidRPr="00916752">
        <w:rPr>
          <w:rFonts w:asciiTheme="majorHAnsi" w:hAnsiTheme="majorHAnsi" w:cstheme="minorHAnsi"/>
          <w:sz w:val="26"/>
          <w:szCs w:val="26"/>
        </w:rPr>
        <w:t xml:space="preserve"> anlamak, 19. yy tarihçiliğine bir bakış. </w:t>
      </w:r>
      <w:r w:rsidRPr="00916752">
        <w:rPr>
          <w:rFonts w:asciiTheme="majorHAnsi" w:hAnsiTheme="majorHAnsi" w:cstheme="minorHAnsi"/>
          <w:i/>
          <w:iCs/>
          <w:sz w:val="26"/>
          <w:szCs w:val="26"/>
        </w:rPr>
        <w:t xml:space="preserve">Sosyal Bilimleri Yeniden Düşünmek/Yeni Bir Kavrayışa Doğru (Sempozyum Bildirileri), </w:t>
      </w:r>
      <w:r w:rsidRPr="00916752">
        <w:rPr>
          <w:rFonts w:asciiTheme="majorHAnsi" w:hAnsiTheme="majorHAnsi" w:cstheme="minorHAnsi"/>
          <w:sz w:val="26"/>
          <w:szCs w:val="26"/>
        </w:rPr>
        <w:t>K. Şahin, S. Sökmen, T. Bora (Yay. Haz.) İstanbul: Metis, 137-146.</w:t>
      </w:r>
    </w:p>
    <w:p w14:paraId="59E44951" w14:textId="77777777"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proofErr w:type="spellStart"/>
      <w:r w:rsidRPr="00916752">
        <w:rPr>
          <w:rFonts w:asciiTheme="majorHAnsi" w:hAnsiTheme="majorHAnsi" w:cstheme="minorHAnsi"/>
          <w:sz w:val="26"/>
          <w:szCs w:val="26"/>
        </w:rPr>
        <w:t>Divitçioğlu</w:t>
      </w:r>
      <w:proofErr w:type="spellEnd"/>
      <w:r w:rsidRPr="00916752">
        <w:rPr>
          <w:rFonts w:asciiTheme="majorHAnsi" w:hAnsiTheme="majorHAnsi" w:cstheme="minorHAnsi"/>
          <w:sz w:val="26"/>
          <w:szCs w:val="26"/>
        </w:rPr>
        <w:t xml:space="preserve">, S. (1991). Nasıl bir tarih. </w:t>
      </w:r>
      <w:r w:rsidRPr="00916752">
        <w:rPr>
          <w:rFonts w:asciiTheme="majorHAnsi" w:hAnsiTheme="majorHAnsi" w:cstheme="minorHAnsi"/>
          <w:i/>
          <w:iCs/>
          <w:sz w:val="26"/>
          <w:szCs w:val="26"/>
        </w:rPr>
        <w:t xml:space="preserve">Toplum ve Bilim, </w:t>
      </w:r>
      <w:r w:rsidRPr="00916752">
        <w:rPr>
          <w:rFonts w:asciiTheme="majorHAnsi" w:hAnsiTheme="majorHAnsi" w:cstheme="minorHAnsi"/>
          <w:sz w:val="26"/>
          <w:szCs w:val="26"/>
        </w:rPr>
        <w:t>(54-55), 5-18.</w:t>
      </w:r>
    </w:p>
    <w:p w14:paraId="25DD7BAC" w14:textId="77777777"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Erdoğdu, T. (1996). Tarih yazmak-günah işlemek. </w:t>
      </w:r>
      <w:r w:rsidRPr="00916752">
        <w:rPr>
          <w:rFonts w:asciiTheme="majorHAnsi" w:hAnsiTheme="majorHAnsi" w:cstheme="minorHAnsi"/>
          <w:i/>
          <w:iCs/>
          <w:sz w:val="26"/>
          <w:szCs w:val="26"/>
        </w:rPr>
        <w:t>Türkiye Günlüğü</w:t>
      </w:r>
      <w:r w:rsidRPr="00916752">
        <w:rPr>
          <w:rFonts w:asciiTheme="majorHAnsi" w:hAnsiTheme="majorHAnsi" w:cstheme="minorHAnsi"/>
          <w:sz w:val="26"/>
          <w:szCs w:val="26"/>
        </w:rPr>
        <w:t>, (40), 71-75.</w:t>
      </w:r>
    </w:p>
    <w:p w14:paraId="3CDE47C2" w14:textId="77777777"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Gözaydın, İ. (2002). Tarihçiler ve sinemacılar söyleşiyor: Tarih ve sinema ilişkisi üzerine, </w:t>
      </w:r>
      <w:r w:rsidRPr="00916752">
        <w:rPr>
          <w:rFonts w:asciiTheme="majorHAnsi" w:hAnsiTheme="majorHAnsi" w:cstheme="minorHAnsi"/>
          <w:i/>
          <w:iCs/>
          <w:sz w:val="26"/>
          <w:szCs w:val="26"/>
        </w:rPr>
        <w:t>Tarih ve Toplum</w:t>
      </w:r>
      <w:r w:rsidRPr="00916752">
        <w:rPr>
          <w:rFonts w:asciiTheme="majorHAnsi" w:hAnsiTheme="majorHAnsi" w:cstheme="minorHAnsi"/>
          <w:sz w:val="26"/>
          <w:szCs w:val="26"/>
        </w:rPr>
        <w:t>, 38 (227), 5-14.</w:t>
      </w:r>
    </w:p>
    <w:p w14:paraId="3673A1E3" w14:textId="77777777"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Güneş, A. (2005). Tarih, tarihçi ve meşruiyet. </w:t>
      </w:r>
      <w:r w:rsidRPr="00916752">
        <w:rPr>
          <w:rFonts w:asciiTheme="majorHAnsi" w:hAnsiTheme="majorHAnsi" w:cstheme="minorHAnsi"/>
          <w:i/>
          <w:iCs/>
          <w:sz w:val="26"/>
          <w:szCs w:val="26"/>
        </w:rPr>
        <w:t xml:space="preserve">Ankara Üniversitesi Osmanlı Tarihi Araştırma ve Uygulama Merkezi Dergisi, </w:t>
      </w:r>
      <w:r w:rsidRPr="00916752">
        <w:rPr>
          <w:rFonts w:asciiTheme="majorHAnsi" w:hAnsiTheme="majorHAnsi" w:cstheme="minorHAnsi"/>
          <w:sz w:val="26"/>
          <w:szCs w:val="26"/>
        </w:rPr>
        <w:t>(17), 1-48.</w:t>
      </w:r>
    </w:p>
    <w:p w14:paraId="0D165517" w14:textId="77777777"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Hocaoğlu, D. (2003). Orada öylece duran tarih. </w:t>
      </w:r>
      <w:r w:rsidRPr="00916752">
        <w:rPr>
          <w:rFonts w:asciiTheme="majorHAnsi" w:hAnsiTheme="majorHAnsi" w:cstheme="minorHAnsi"/>
          <w:i/>
          <w:iCs/>
          <w:sz w:val="26"/>
          <w:szCs w:val="26"/>
        </w:rPr>
        <w:t xml:space="preserve">Bilgi ve Düşünce, </w:t>
      </w:r>
      <w:r w:rsidRPr="00916752">
        <w:rPr>
          <w:rFonts w:asciiTheme="majorHAnsi" w:hAnsiTheme="majorHAnsi" w:cstheme="minorHAnsi"/>
          <w:sz w:val="26"/>
          <w:szCs w:val="26"/>
        </w:rPr>
        <w:t>(4), 82-87.</w:t>
      </w:r>
    </w:p>
    <w:p w14:paraId="02287E32" w14:textId="6354A677"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İnalcık, H. (1982). Tarih yeniden yazılmalı. </w:t>
      </w:r>
      <w:r w:rsidRPr="00916752">
        <w:rPr>
          <w:rFonts w:asciiTheme="majorHAnsi" w:hAnsiTheme="majorHAnsi" w:cstheme="minorHAnsi"/>
          <w:i/>
          <w:iCs/>
          <w:sz w:val="26"/>
          <w:szCs w:val="26"/>
        </w:rPr>
        <w:t>Nokta</w:t>
      </w:r>
      <w:r w:rsidRPr="00916752">
        <w:rPr>
          <w:rFonts w:asciiTheme="majorHAnsi" w:hAnsiTheme="majorHAnsi" w:cstheme="minorHAnsi"/>
          <w:sz w:val="26"/>
          <w:szCs w:val="26"/>
        </w:rPr>
        <w:t>, (27), 44-45. İstanbul: Tarihçi.</w:t>
      </w:r>
    </w:p>
    <w:p w14:paraId="667DF34B" w14:textId="77777777" w:rsidR="00FC7371" w:rsidRPr="00916752" w:rsidRDefault="00FC7371" w:rsidP="005D774C">
      <w:p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Kafesoğlu, İ. (1963). Tarih ilmi ve bizde tarihçilik. </w:t>
      </w:r>
      <w:r w:rsidRPr="00916752">
        <w:rPr>
          <w:rFonts w:asciiTheme="majorHAnsi" w:hAnsiTheme="majorHAnsi" w:cstheme="minorHAnsi"/>
          <w:i/>
          <w:iCs/>
          <w:sz w:val="26"/>
          <w:szCs w:val="26"/>
        </w:rPr>
        <w:t xml:space="preserve">Tarih Dergisi, </w:t>
      </w:r>
      <w:r w:rsidRPr="00916752">
        <w:rPr>
          <w:rFonts w:asciiTheme="majorHAnsi" w:hAnsiTheme="majorHAnsi" w:cstheme="minorHAnsi"/>
          <w:sz w:val="26"/>
          <w:szCs w:val="26"/>
        </w:rPr>
        <w:t>XIII, (17-18), 1-16.</w:t>
      </w:r>
    </w:p>
    <w:p w14:paraId="08EB67C2" w14:textId="77777777"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r w:rsidRPr="00916752">
        <w:rPr>
          <w:rFonts w:asciiTheme="majorHAnsi" w:hAnsiTheme="majorHAnsi" w:cstheme="minorHAnsi"/>
          <w:sz w:val="26"/>
          <w:szCs w:val="26"/>
        </w:rPr>
        <w:lastRenderedPageBreak/>
        <w:t>Kağnıcı, G. (2012). Tarih yazıcılığı açısından eski Mezopotamya'da kralı kayıtlardaki ifadelerin değerlendirilmesi (Yayınlanmamış doktora tezi). Ege Üniversitesi, Sosyal Bilimler Enstitüsü, İzmir.</w:t>
      </w:r>
    </w:p>
    <w:p w14:paraId="49F829FC" w14:textId="77777777"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Keskin, A. (2008). Post-modern dünyada modern tarih yapmak üzerine. </w:t>
      </w:r>
      <w:r w:rsidRPr="00916752">
        <w:rPr>
          <w:rFonts w:asciiTheme="majorHAnsi" w:hAnsiTheme="majorHAnsi" w:cstheme="minorHAnsi"/>
          <w:i/>
          <w:iCs/>
          <w:sz w:val="26"/>
          <w:szCs w:val="26"/>
        </w:rPr>
        <w:t xml:space="preserve">Uludağ Üniversitesi Fen-Edebiyat Fakültesi Sosyal Bilimler Dergisi, </w:t>
      </w:r>
      <w:r w:rsidRPr="00916752">
        <w:rPr>
          <w:rFonts w:asciiTheme="majorHAnsi" w:hAnsiTheme="majorHAnsi" w:cstheme="minorHAnsi"/>
          <w:sz w:val="26"/>
          <w:szCs w:val="26"/>
        </w:rPr>
        <w:t>Yıl: 9, S.15, 353-362.</w:t>
      </w:r>
    </w:p>
    <w:p w14:paraId="506F7E57" w14:textId="77777777"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Koç, Y. (2010). Türk Tarih Kurumu ve Türk tarihçiliğindeki yeri. </w:t>
      </w:r>
      <w:r w:rsidRPr="00916752">
        <w:rPr>
          <w:rFonts w:asciiTheme="majorHAnsi" w:hAnsiTheme="majorHAnsi" w:cstheme="minorHAnsi"/>
          <w:i/>
          <w:iCs/>
          <w:sz w:val="26"/>
          <w:szCs w:val="26"/>
        </w:rPr>
        <w:t xml:space="preserve">Cumhuriyet Döneminde Türkiye'de Tarihçilik ve Tarih Yayıncılığı Sempozyumu (Sempozyum Bildirileri). </w:t>
      </w:r>
      <w:r w:rsidRPr="00916752">
        <w:rPr>
          <w:rFonts w:asciiTheme="majorHAnsi" w:hAnsiTheme="majorHAnsi" w:cstheme="minorHAnsi"/>
          <w:sz w:val="26"/>
          <w:szCs w:val="26"/>
        </w:rPr>
        <w:t>18-20 Mart 2010, Ankara: TTK, 655-666.</w:t>
      </w:r>
    </w:p>
    <w:p w14:paraId="604EA89E" w14:textId="5FA68C0F"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r w:rsidRPr="00916752">
        <w:rPr>
          <w:rFonts w:asciiTheme="majorHAnsi" w:hAnsiTheme="majorHAnsi" w:cstheme="minorHAnsi"/>
          <w:sz w:val="26"/>
          <w:szCs w:val="26"/>
        </w:rPr>
        <w:t>Oral, M. (2002). İmparatorluktan ulusal devlete Türkiye</w:t>
      </w:r>
      <w:r w:rsidR="00AF22F7" w:rsidRPr="00916752">
        <w:rPr>
          <w:rFonts w:asciiTheme="majorHAnsi" w:hAnsiTheme="majorHAnsi" w:cstheme="minorHAnsi"/>
          <w:sz w:val="26"/>
          <w:szCs w:val="26"/>
        </w:rPr>
        <w:t>’</w:t>
      </w:r>
      <w:r w:rsidRPr="00916752">
        <w:rPr>
          <w:rFonts w:asciiTheme="majorHAnsi" w:hAnsiTheme="majorHAnsi" w:cstheme="minorHAnsi"/>
          <w:sz w:val="26"/>
          <w:szCs w:val="26"/>
        </w:rPr>
        <w:t>de tarih anlayışı (1908-1937 (Yayınlanmamış doktora tezi). Ankara Üniversitesi, Türk İnkılap Tarihi Enstitüsü, Ankara.</w:t>
      </w:r>
    </w:p>
    <w:p w14:paraId="44A7AD82" w14:textId="754B0376"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Ortaylı, İ. (1982). Osmanlı </w:t>
      </w:r>
      <w:proofErr w:type="spellStart"/>
      <w:r w:rsidRPr="00916752">
        <w:rPr>
          <w:rFonts w:asciiTheme="majorHAnsi" w:hAnsiTheme="majorHAnsi" w:cstheme="minorHAnsi"/>
          <w:sz w:val="26"/>
          <w:szCs w:val="26"/>
        </w:rPr>
        <w:t>tarihyazıcılığının</w:t>
      </w:r>
      <w:proofErr w:type="spellEnd"/>
      <w:r w:rsidRPr="00916752">
        <w:rPr>
          <w:rFonts w:asciiTheme="majorHAnsi" w:hAnsiTheme="majorHAnsi" w:cstheme="minorHAnsi"/>
          <w:sz w:val="26"/>
          <w:szCs w:val="26"/>
        </w:rPr>
        <w:t xml:space="preserve"> evrimi üzerine düşünceler. S. </w:t>
      </w:r>
      <w:proofErr w:type="spellStart"/>
      <w:r w:rsidRPr="00916752">
        <w:rPr>
          <w:rFonts w:asciiTheme="majorHAnsi" w:hAnsiTheme="majorHAnsi" w:cstheme="minorHAnsi"/>
          <w:sz w:val="26"/>
          <w:szCs w:val="26"/>
        </w:rPr>
        <w:t>Atauz</w:t>
      </w:r>
      <w:proofErr w:type="spellEnd"/>
      <w:r w:rsidRPr="00916752">
        <w:rPr>
          <w:rFonts w:asciiTheme="majorHAnsi" w:hAnsiTheme="majorHAnsi" w:cstheme="minorHAnsi"/>
          <w:sz w:val="26"/>
          <w:szCs w:val="26"/>
        </w:rPr>
        <w:t xml:space="preserve"> (Der.) </w:t>
      </w:r>
      <w:r w:rsidRPr="00916752">
        <w:rPr>
          <w:rFonts w:asciiTheme="majorHAnsi" w:hAnsiTheme="majorHAnsi" w:cstheme="minorHAnsi"/>
          <w:i/>
          <w:iCs/>
          <w:sz w:val="26"/>
          <w:szCs w:val="26"/>
        </w:rPr>
        <w:t>Türkiye</w:t>
      </w:r>
      <w:r w:rsidR="00AF22F7" w:rsidRPr="00916752">
        <w:rPr>
          <w:rFonts w:asciiTheme="majorHAnsi" w:hAnsiTheme="majorHAnsi" w:cstheme="minorHAnsi"/>
          <w:i/>
          <w:iCs/>
          <w:sz w:val="26"/>
          <w:szCs w:val="26"/>
        </w:rPr>
        <w:t>’</w:t>
      </w:r>
      <w:r w:rsidRPr="00916752">
        <w:rPr>
          <w:rFonts w:asciiTheme="majorHAnsi" w:hAnsiTheme="majorHAnsi" w:cstheme="minorHAnsi"/>
          <w:i/>
          <w:iCs/>
          <w:sz w:val="26"/>
          <w:szCs w:val="26"/>
        </w:rPr>
        <w:t xml:space="preserve">de Sosyal Bilimler Araştırmalarının Gelişimi, </w:t>
      </w:r>
      <w:r w:rsidRPr="00916752">
        <w:rPr>
          <w:rFonts w:asciiTheme="majorHAnsi" w:hAnsiTheme="majorHAnsi" w:cstheme="minorHAnsi"/>
          <w:sz w:val="26"/>
          <w:szCs w:val="26"/>
        </w:rPr>
        <w:t>Türk Sosyal Bilimler Derneği Yayınları, 419-429.</w:t>
      </w:r>
    </w:p>
    <w:p w14:paraId="6FB83495" w14:textId="77777777"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proofErr w:type="spellStart"/>
      <w:r w:rsidRPr="00916752">
        <w:rPr>
          <w:rFonts w:asciiTheme="majorHAnsi" w:hAnsiTheme="majorHAnsi" w:cstheme="minorHAnsi"/>
          <w:sz w:val="26"/>
          <w:szCs w:val="26"/>
        </w:rPr>
        <w:t>Özbaran</w:t>
      </w:r>
      <w:proofErr w:type="spellEnd"/>
      <w:r w:rsidRPr="00916752">
        <w:rPr>
          <w:rFonts w:asciiTheme="majorHAnsi" w:hAnsiTheme="majorHAnsi" w:cstheme="minorHAnsi"/>
          <w:sz w:val="26"/>
          <w:szCs w:val="26"/>
        </w:rPr>
        <w:t xml:space="preserve">, S. (1979). Tarihçilik üzerine bazı çağdaş görüşler. </w:t>
      </w:r>
      <w:r w:rsidRPr="00916752">
        <w:rPr>
          <w:rFonts w:asciiTheme="majorHAnsi" w:hAnsiTheme="majorHAnsi" w:cstheme="minorHAnsi"/>
          <w:i/>
          <w:iCs/>
          <w:sz w:val="26"/>
          <w:szCs w:val="26"/>
        </w:rPr>
        <w:t xml:space="preserve">İ.Ü.E.F. Tarih Dergisi, </w:t>
      </w:r>
      <w:r w:rsidRPr="00916752">
        <w:rPr>
          <w:rFonts w:asciiTheme="majorHAnsi" w:hAnsiTheme="majorHAnsi" w:cstheme="minorHAnsi"/>
          <w:sz w:val="26"/>
          <w:szCs w:val="26"/>
        </w:rPr>
        <w:t>(32), 587-602.</w:t>
      </w:r>
    </w:p>
    <w:p w14:paraId="08C6289A" w14:textId="77777777"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Özcan, A. (2010). Türkiye'de popüler tarihçilik (1923-1960). </w:t>
      </w:r>
      <w:r w:rsidRPr="00916752">
        <w:rPr>
          <w:rFonts w:asciiTheme="majorHAnsi" w:hAnsiTheme="majorHAnsi" w:cstheme="minorHAnsi"/>
          <w:i/>
          <w:iCs/>
          <w:sz w:val="26"/>
          <w:szCs w:val="26"/>
        </w:rPr>
        <w:t xml:space="preserve">Cumhuriyet Döneminde Türkiye'de Tarihçilik ve Tarih Yayıncılığı Sempozyumu (Bildiriler), </w:t>
      </w:r>
      <w:r w:rsidRPr="00916752">
        <w:rPr>
          <w:rFonts w:asciiTheme="majorHAnsi" w:hAnsiTheme="majorHAnsi" w:cstheme="minorHAnsi"/>
          <w:sz w:val="26"/>
          <w:szCs w:val="26"/>
        </w:rPr>
        <w:t>18-20 Mart 2010, Ankara: TTK, 503-514.</w:t>
      </w:r>
    </w:p>
    <w:p w14:paraId="351041C9" w14:textId="77777777"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Özel, O. &amp; </w:t>
      </w:r>
      <w:proofErr w:type="spellStart"/>
      <w:r w:rsidRPr="00916752">
        <w:rPr>
          <w:rFonts w:asciiTheme="majorHAnsi" w:hAnsiTheme="majorHAnsi" w:cstheme="minorHAnsi"/>
          <w:sz w:val="26"/>
          <w:szCs w:val="26"/>
        </w:rPr>
        <w:t>Çetinsaya</w:t>
      </w:r>
      <w:proofErr w:type="spellEnd"/>
      <w:r w:rsidRPr="00916752">
        <w:rPr>
          <w:rFonts w:asciiTheme="majorHAnsi" w:hAnsiTheme="majorHAnsi" w:cstheme="minorHAnsi"/>
          <w:sz w:val="26"/>
          <w:szCs w:val="26"/>
        </w:rPr>
        <w:t xml:space="preserve">, G. (2002). Türkiye'de Osmanlı tarihçiliğinin son çeyrek yüzyılı: bir bilanço denemesi. </w:t>
      </w:r>
      <w:r w:rsidRPr="00916752">
        <w:rPr>
          <w:rFonts w:asciiTheme="majorHAnsi" w:hAnsiTheme="majorHAnsi" w:cstheme="minorHAnsi"/>
          <w:i/>
          <w:iCs/>
          <w:sz w:val="26"/>
          <w:szCs w:val="26"/>
        </w:rPr>
        <w:t xml:space="preserve">Toplum ve Bilim, </w:t>
      </w:r>
      <w:r w:rsidRPr="00916752">
        <w:rPr>
          <w:rFonts w:asciiTheme="majorHAnsi" w:hAnsiTheme="majorHAnsi" w:cstheme="minorHAnsi"/>
          <w:sz w:val="26"/>
          <w:szCs w:val="26"/>
        </w:rPr>
        <w:t>(91), 8-38.</w:t>
      </w:r>
    </w:p>
    <w:p w14:paraId="4BB88B71" w14:textId="77777777" w:rsidR="00FC7371" w:rsidRPr="00916752" w:rsidRDefault="00FC7371" w:rsidP="005D774C">
      <w:pPr>
        <w:spacing w:line="300" w:lineRule="atLeast"/>
        <w:rPr>
          <w:rFonts w:asciiTheme="majorHAnsi" w:hAnsiTheme="majorHAnsi" w:cstheme="minorHAnsi"/>
          <w:sz w:val="26"/>
          <w:szCs w:val="26"/>
        </w:rPr>
      </w:pPr>
      <w:proofErr w:type="spellStart"/>
      <w:r w:rsidRPr="00916752">
        <w:rPr>
          <w:rFonts w:asciiTheme="majorHAnsi" w:hAnsiTheme="majorHAnsi" w:cstheme="minorHAnsi"/>
          <w:sz w:val="26"/>
          <w:szCs w:val="26"/>
        </w:rPr>
        <w:t>Parkes</w:t>
      </w:r>
      <w:proofErr w:type="spellEnd"/>
      <w:r w:rsidRPr="00916752">
        <w:rPr>
          <w:rFonts w:asciiTheme="majorHAnsi" w:hAnsiTheme="majorHAnsi" w:cstheme="minorHAnsi"/>
          <w:sz w:val="26"/>
          <w:szCs w:val="26"/>
        </w:rPr>
        <w:t xml:space="preserve">, R. ve </w:t>
      </w:r>
      <w:proofErr w:type="spellStart"/>
      <w:r w:rsidRPr="00916752">
        <w:rPr>
          <w:rFonts w:asciiTheme="majorHAnsi" w:hAnsiTheme="majorHAnsi" w:cstheme="minorHAnsi"/>
          <w:sz w:val="26"/>
          <w:szCs w:val="26"/>
        </w:rPr>
        <w:t>Donnelly</w:t>
      </w:r>
      <w:proofErr w:type="spellEnd"/>
      <w:r w:rsidRPr="00916752">
        <w:rPr>
          <w:rFonts w:asciiTheme="majorHAnsi" w:hAnsiTheme="majorHAnsi" w:cstheme="minorHAnsi"/>
          <w:sz w:val="26"/>
          <w:szCs w:val="26"/>
        </w:rPr>
        <w:t xml:space="preserve">, D. (2014). </w:t>
      </w:r>
      <w:proofErr w:type="spellStart"/>
      <w:r w:rsidRPr="00916752">
        <w:rPr>
          <w:rFonts w:asciiTheme="majorHAnsi" w:hAnsiTheme="majorHAnsi" w:cstheme="minorHAnsi"/>
          <w:sz w:val="26"/>
          <w:szCs w:val="26"/>
        </w:rPr>
        <w:t>Changing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conceptions</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historical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thinking</w:t>
      </w:r>
      <w:proofErr w:type="spellEnd"/>
      <w:r w:rsidRPr="00916752">
        <w:rPr>
          <w:rFonts w:asciiTheme="majorHAnsi" w:hAnsiTheme="majorHAnsi" w:cstheme="minorHAnsi"/>
          <w:sz w:val="26"/>
          <w:szCs w:val="26"/>
        </w:rPr>
        <w:t xml:space="preserve"> in </w:t>
      </w:r>
      <w:proofErr w:type="spellStart"/>
      <w:r w:rsidRPr="00916752">
        <w:rPr>
          <w:rFonts w:asciiTheme="majorHAnsi" w:hAnsiTheme="majorHAnsi" w:cstheme="minorHAnsi"/>
          <w:sz w:val="26"/>
          <w:szCs w:val="26"/>
        </w:rPr>
        <w:t>History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education</w:t>
      </w:r>
      <w:proofErr w:type="spellEnd"/>
      <w:r w:rsidRPr="00916752">
        <w:rPr>
          <w:rFonts w:asciiTheme="majorHAnsi" w:hAnsiTheme="majorHAnsi" w:cstheme="minorHAnsi"/>
          <w:sz w:val="26"/>
          <w:szCs w:val="26"/>
        </w:rPr>
        <w:t xml:space="preserve">: an </w:t>
      </w:r>
      <w:proofErr w:type="spellStart"/>
      <w:r w:rsidRPr="00916752">
        <w:rPr>
          <w:rFonts w:asciiTheme="majorHAnsi" w:hAnsiTheme="majorHAnsi" w:cstheme="minorHAnsi"/>
          <w:sz w:val="26"/>
          <w:szCs w:val="26"/>
        </w:rPr>
        <w:t>Australian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case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study</w:t>
      </w:r>
      <w:proofErr w:type="spellEnd"/>
      <w:r w:rsidRPr="00916752">
        <w:rPr>
          <w:rFonts w:asciiTheme="majorHAnsi" w:hAnsiTheme="majorHAnsi" w:cstheme="minorHAnsi"/>
          <w:sz w:val="26"/>
          <w:szCs w:val="26"/>
        </w:rPr>
        <w:t xml:space="preserve">. </w:t>
      </w:r>
      <w:r w:rsidRPr="00916752">
        <w:rPr>
          <w:rFonts w:asciiTheme="majorHAnsi" w:hAnsiTheme="majorHAnsi" w:cstheme="minorHAnsi"/>
          <w:i/>
          <w:sz w:val="26"/>
          <w:szCs w:val="26"/>
        </w:rPr>
        <w:t xml:space="preserve">Tempo &amp; </w:t>
      </w:r>
      <w:proofErr w:type="spellStart"/>
      <w:r w:rsidRPr="00916752">
        <w:rPr>
          <w:rFonts w:asciiTheme="majorHAnsi" w:hAnsiTheme="majorHAnsi" w:cstheme="minorHAnsi"/>
          <w:i/>
          <w:sz w:val="26"/>
          <w:szCs w:val="26"/>
        </w:rPr>
        <w:t>Argumento</w:t>
      </w:r>
      <w:proofErr w:type="spellEnd"/>
      <w:r w:rsidRPr="00916752">
        <w:rPr>
          <w:rFonts w:asciiTheme="majorHAnsi" w:hAnsiTheme="majorHAnsi" w:cstheme="minorHAnsi"/>
          <w:sz w:val="26"/>
          <w:szCs w:val="26"/>
        </w:rPr>
        <w:t xml:space="preserve">, 6(11). </w:t>
      </w:r>
      <w:proofErr w:type="spellStart"/>
      <w:r w:rsidRPr="00916752">
        <w:rPr>
          <w:rFonts w:asciiTheme="majorHAnsi" w:hAnsiTheme="majorHAnsi" w:cstheme="minorHAnsi"/>
          <w:sz w:val="26"/>
          <w:szCs w:val="26"/>
        </w:rPr>
        <w:t>Retrieved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from</w:t>
      </w:r>
      <w:proofErr w:type="spellEnd"/>
      <w:r w:rsidRPr="00916752">
        <w:rPr>
          <w:rFonts w:asciiTheme="majorHAnsi" w:hAnsiTheme="majorHAnsi" w:cstheme="minorHAnsi"/>
          <w:sz w:val="26"/>
          <w:szCs w:val="26"/>
        </w:rPr>
        <w:t>: http://revistas.udesc.br/index.php/tempo/article/view/2175180306112014113/305.</w:t>
      </w:r>
    </w:p>
    <w:p w14:paraId="4B4E23CE" w14:textId="77777777" w:rsidR="00FC7371" w:rsidRPr="00916752" w:rsidRDefault="00FC7371" w:rsidP="005D774C">
      <w:pPr>
        <w:autoSpaceDE w:val="0"/>
        <w:autoSpaceDN w:val="0"/>
        <w:adjustRightInd w:val="0"/>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Şirin, İ. (2000). Osmanlı'da tarihin anlam arayışı. </w:t>
      </w:r>
      <w:r w:rsidRPr="00916752">
        <w:rPr>
          <w:rFonts w:asciiTheme="majorHAnsi" w:hAnsiTheme="majorHAnsi" w:cstheme="minorHAnsi"/>
          <w:i/>
          <w:iCs/>
          <w:sz w:val="26"/>
          <w:szCs w:val="26"/>
        </w:rPr>
        <w:t>Ankara Üniversitesi Osmanlı Tarihi Araştırma ve Uygulama Merkezi Dergisi</w:t>
      </w:r>
      <w:r w:rsidRPr="00916752">
        <w:rPr>
          <w:rFonts w:asciiTheme="majorHAnsi" w:hAnsiTheme="majorHAnsi" w:cstheme="minorHAnsi"/>
          <w:sz w:val="26"/>
          <w:szCs w:val="26"/>
        </w:rPr>
        <w:t>, (11), 555-574.</w:t>
      </w:r>
    </w:p>
    <w:p w14:paraId="0FC07CB8" w14:textId="77777777" w:rsidR="00FC7371" w:rsidRPr="00916752" w:rsidRDefault="00FC7371" w:rsidP="005D774C">
      <w:p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Taylor, T. ve Young, C. (2003). </w:t>
      </w:r>
      <w:proofErr w:type="spellStart"/>
      <w:r w:rsidRPr="00916752">
        <w:rPr>
          <w:rFonts w:asciiTheme="majorHAnsi" w:hAnsiTheme="majorHAnsi" w:cstheme="minorHAnsi"/>
          <w:i/>
          <w:sz w:val="26"/>
          <w:szCs w:val="26"/>
        </w:rPr>
        <w:t>Making</w:t>
      </w:r>
      <w:proofErr w:type="spellEnd"/>
      <w:r w:rsidRPr="00916752">
        <w:rPr>
          <w:rFonts w:asciiTheme="majorHAnsi" w:hAnsiTheme="majorHAnsi" w:cstheme="minorHAnsi"/>
          <w:i/>
          <w:sz w:val="26"/>
          <w:szCs w:val="26"/>
        </w:rPr>
        <w:t xml:space="preserve"> </w:t>
      </w:r>
      <w:proofErr w:type="spellStart"/>
      <w:r w:rsidRPr="00916752">
        <w:rPr>
          <w:rFonts w:asciiTheme="majorHAnsi" w:hAnsiTheme="majorHAnsi" w:cstheme="minorHAnsi"/>
          <w:i/>
          <w:sz w:val="26"/>
          <w:szCs w:val="26"/>
        </w:rPr>
        <w:t>history</w:t>
      </w:r>
      <w:proofErr w:type="spellEnd"/>
      <w:r w:rsidRPr="00916752">
        <w:rPr>
          <w:rFonts w:asciiTheme="majorHAnsi" w:hAnsiTheme="majorHAnsi" w:cstheme="minorHAnsi"/>
          <w:i/>
          <w:sz w:val="26"/>
          <w:szCs w:val="26"/>
        </w:rPr>
        <w:t xml:space="preserve">: a </w:t>
      </w:r>
      <w:proofErr w:type="spellStart"/>
      <w:r w:rsidRPr="00916752">
        <w:rPr>
          <w:rFonts w:asciiTheme="majorHAnsi" w:hAnsiTheme="majorHAnsi" w:cstheme="minorHAnsi"/>
          <w:i/>
          <w:sz w:val="26"/>
          <w:szCs w:val="26"/>
        </w:rPr>
        <w:t>guide</w:t>
      </w:r>
      <w:proofErr w:type="spellEnd"/>
      <w:r w:rsidRPr="00916752">
        <w:rPr>
          <w:rFonts w:asciiTheme="majorHAnsi" w:hAnsiTheme="majorHAnsi" w:cstheme="minorHAnsi"/>
          <w:i/>
          <w:sz w:val="26"/>
          <w:szCs w:val="26"/>
        </w:rPr>
        <w:t xml:space="preserve"> </w:t>
      </w:r>
      <w:proofErr w:type="spellStart"/>
      <w:r w:rsidRPr="00916752">
        <w:rPr>
          <w:rFonts w:asciiTheme="majorHAnsi" w:hAnsiTheme="majorHAnsi" w:cstheme="minorHAnsi"/>
          <w:i/>
          <w:sz w:val="26"/>
          <w:szCs w:val="26"/>
        </w:rPr>
        <w:t>for</w:t>
      </w:r>
      <w:proofErr w:type="spellEnd"/>
      <w:r w:rsidRPr="00916752">
        <w:rPr>
          <w:rFonts w:asciiTheme="majorHAnsi" w:hAnsiTheme="majorHAnsi" w:cstheme="minorHAnsi"/>
          <w:i/>
          <w:sz w:val="26"/>
          <w:szCs w:val="26"/>
        </w:rPr>
        <w:t xml:space="preserve"> </w:t>
      </w:r>
      <w:proofErr w:type="spellStart"/>
      <w:r w:rsidRPr="00916752">
        <w:rPr>
          <w:rFonts w:asciiTheme="majorHAnsi" w:hAnsiTheme="majorHAnsi" w:cstheme="minorHAnsi"/>
          <w:i/>
          <w:sz w:val="26"/>
          <w:szCs w:val="26"/>
        </w:rPr>
        <w:t>the</w:t>
      </w:r>
      <w:proofErr w:type="spellEnd"/>
      <w:r w:rsidRPr="00916752">
        <w:rPr>
          <w:rFonts w:asciiTheme="majorHAnsi" w:hAnsiTheme="majorHAnsi" w:cstheme="minorHAnsi"/>
          <w:i/>
          <w:sz w:val="26"/>
          <w:szCs w:val="26"/>
        </w:rPr>
        <w:t xml:space="preserve"> </w:t>
      </w:r>
      <w:proofErr w:type="spellStart"/>
      <w:r w:rsidRPr="00916752">
        <w:rPr>
          <w:rFonts w:asciiTheme="majorHAnsi" w:hAnsiTheme="majorHAnsi" w:cstheme="minorHAnsi"/>
          <w:i/>
          <w:sz w:val="26"/>
          <w:szCs w:val="26"/>
        </w:rPr>
        <w:t>teaching</w:t>
      </w:r>
      <w:proofErr w:type="spellEnd"/>
      <w:r w:rsidRPr="00916752">
        <w:rPr>
          <w:rFonts w:asciiTheme="majorHAnsi" w:hAnsiTheme="majorHAnsi" w:cstheme="minorHAnsi"/>
          <w:i/>
          <w:sz w:val="26"/>
          <w:szCs w:val="26"/>
        </w:rPr>
        <w:t xml:space="preserve"> </w:t>
      </w:r>
      <w:proofErr w:type="spellStart"/>
      <w:r w:rsidRPr="00916752">
        <w:rPr>
          <w:rFonts w:asciiTheme="majorHAnsi" w:hAnsiTheme="majorHAnsi" w:cstheme="minorHAnsi"/>
          <w:i/>
          <w:sz w:val="26"/>
          <w:szCs w:val="26"/>
        </w:rPr>
        <w:t>and</w:t>
      </w:r>
      <w:proofErr w:type="spellEnd"/>
      <w:r w:rsidRPr="00916752">
        <w:rPr>
          <w:rFonts w:asciiTheme="majorHAnsi" w:hAnsiTheme="majorHAnsi" w:cstheme="minorHAnsi"/>
          <w:i/>
          <w:sz w:val="26"/>
          <w:szCs w:val="26"/>
        </w:rPr>
        <w:t xml:space="preserve"> </w:t>
      </w:r>
      <w:proofErr w:type="spellStart"/>
      <w:r w:rsidRPr="00916752">
        <w:rPr>
          <w:rFonts w:asciiTheme="majorHAnsi" w:hAnsiTheme="majorHAnsi" w:cstheme="minorHAnsi"/>
          <w:i/>
          <w:sz w:val="26"/>
          <w:szCs w:val="26"/>
        </w:rPr>
        <w:t>learning</w:t>
      </w:r>
      <w:proofErr w:type="spellEnd"/>
      <w:r w:rsidRPr="00916752">
        <w:rPr>
          <w:rFonts w:asciiTheme="majorHAnsi" w:hAnsiTheme="majorHAnsi" w:cstheme="minorHAnsi"/>
          <w:i/>
          <w:sz w:val="26"/>
          <w:szCs w:val="26"/>
        </w:rPr>
        <w:t xml:space="preserve"> of </w:t>
      </w:r>
      <w:proofErr w:type="spellStart"/>
      <w:r w:rsidRPr="00916752">
        <w:rPr>
          <w:rFonts w:asciiTheme="majorHAnsi" w:hAnsiTheme="majorHAnsi" w:cstheme="minorHAnsi"/>
          <w:i/>
          <w:sz w:val="26"/>
          <w:szCs w:val="26"/>
        </w:rPr>
        <w:t>history</w:t>
      </w:r>
      <w:proofErr w:type="spellEnd"/>
      <w:r w:rsidRPr="00916752">
        <w:rPr>
          <w:rFonts w:asciiTheme="majorHAnsi" w:hAnsiTheme="majorHAnsi" w:cstheme="minorHAnsi"/>
          <w:i/>
          <w:sz w:val="26"/>
          <w:szCs w:val="26"/>
        </w:rPr>
        <w:t xml:space="preserve"> in </w:t>
      </w:r>
      <w:proofErr w:type="spellStart"/>
      <w:r w:rsidRPr="00916752">
        <w:rPr>
          <w:rFonts w:asciiTheme="majorHAnsi" w:hAnsiTheme="majorHAnsi" w:cstheme="minorHAnsi"/>
          <w:i/>
          <w:sz w:val="26"/>
          <w:szCs w:val="26"/>
        </w:rPr>
        <w:t>australian</w:t>
      </w:r>
      <w:proofErr w:type="spellEnd"/>
      <w:r w:rsidRPr="00916752">
        <w:rPr>
          <w:rFonts w:asciiTheme="majorHAnsi" w:hAnsiTheme="majorHAnsi" w:cstheme="minorHAnsi"/>
          <w:i/>
          <w:sz w:val="26"/>
          <w:szCs w:val="26"/>
        </w:rPr>
        <w:t xml:space="preserve"> </w:t>
      </w:r>
      <w:proofErr w:type="spellStart"/>
      <w:r w:rsidRPr="00916752">
        <w:rPr>
          <w:rFonts w:asciiTheme="majorHAnsi" w:hAnsiTheme="majorHAnsi" w:cstheme="minorHAnsi"/>
          <w:i/>
          <w:sz w:val="26"/>
          <w:szCs w:val="26"/>
        </w:rPr>
        <w:t>school</w:t>
      </w:r>
      <w:proofErr w:type="spellEnd"/>
      <w:r w:rsidRPr="00916752">
        <w:rPr>
          <w:rFonts w:asciiTheme="majorHAnsi" w:hAnsiTheme="majorHAnsi" w:cstheme="minorHAnsi"/>
          <w:sz w:val="26"/>
          <w:szCs w:val="26"/>
        </w:rPr>
        <w:t xml:space="preserve">. Carlton South: </w:t>
      </w:r>
      <w:proofErr w:type="spellStart"/>
      <w:r w:rsidRPr="00916752">
        <w:rPr>
          <w:rFonts w:asciiTheme="majorHAnsi" w:hAnsiTheme="majorHAnsi" w:cstheme="minorHAnsi"/>
          <w:sz w:val="26"/>
          <w:szCs w:val="26"/>
        </w:rPr>
        <w:t>Curriculum</w:t>
      </w:r>
      <w:proofErr w:type="spellEnd"/>
      <w:r w:rsidRPr="00916752">
        <w:rPr>
          <w:rFonts w:asciiTheme="majorHAnsi" w:hAnsiTheme="majorHAnsi" w:cstheme="minorHAnsi"/>
          <w:sz w:val="26"/>
          <w:szCs w:val="26"/>
        </w:rPr>
        <w:t xml:space="preserve"> Corporation.</w:t>
      </w:r>
    </w:p>
    <w:p w14:paraId="667D5205" w14:textId="0AFDFE20" w:rsidR="00FC7371" w:rsidRPr="00916752" w:rsidRDefault="00FC7371" w:rsidP="005D774C">
      <w:p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Tekeli, İ. (1998). </w:t>
      </w:r>
      <w:r w:rsidRPr="00916752">
        <w:rPr>
          <w:rFonts w:asciiTheme="majorHAnsi" w:hAnsiTheme="majorHAnsi" w:cstheme="minorHAnsi"/>
          <w:i/>
          <w:iCs/>
          <w:sz w:val="26"/>
          <w:szCs w:val="26"/>
        </w:rPr>
        <w:t xml:space="preserve">Tarih yazımı üzerine düşünmek. </w:t>
      </w:r>
      <w:r w:rsidRPr="00916752">
        <w:rPr>
          <w:rFonts w:asciiTheme="majorHAnsi" w:hAnsiTheme="majorHAnsi" w:cstheme="minorHAnsi"/>
          <w:sz w:val="26"/>
          <w:szCs w:val="26"/>
        </w:rPr>
        <w:t>Ankara: Dost.</w:t>
      </w:r>
    </w:p>
    <w:sectPr w:rsidR="00FC7371" w:rsidRPr="00916752" w:rsidSect="007205A1">
      <w:headerReference w:type="even" r:id="rId12"/>
      <w:headerReference w:type="default" r:id="rId13"/>
      <w:footerReference w:type="even" r:id="rId14"/>
      <w:footerReference w:type="default" r:id="rId15"/>
      <w:headerReference w:type="first" r:id="rId16"/>
      <w:footerReference w:type="first" r:id="rId17"/>
      <w:pgSz w:w="11907" w:h="16839" w:code="9"/>
      <w:pgMar w:top="1134" w:right="1418" w:bottom="1134" w:left="1418" w:header="425" w:footer="28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hmet" w:date="2019-06-23T22:39:00Z" w:initials="A">
    <w:p w14:paraId="1292B438" w14:textId="274FCF82" w:rsidR="005D774C" w:rsidRDefault="005D774C">
      <w:pPr>
        <w:pStyle w:val="AklamaMetni"/>
      </w:pPr>
      <w:r>
        <w:rPr>
          <w:rStyle w:val="AklamaBavurusu"/>
        </w:rPr>
        <w:annotationRef/>
      </w:r>
      <w:r w:rsidRPr="005D774C">
        <w:t>Cambria 14 punto, baş harleri büyük bol</w:t>
      </w:r>
      <w:r>
        <w:t>d</w:t>
      </w:r>
    </w:p>
  </w:comment>
  <w:comment w:id="1" w:author="Ahmet" w:date="2019-06-23T22:40:00Z" w:initials="A">
    <w:p w14:paraId="05C8B8A2" w14:textId="70C0D474" w:rsidR="005D774C" w:rsidRDefault="005D774C">
      <w:pPr>
        <w:pStyle w:val="AklamaMetni"/>
      </w:pPr>
      <w:r>
        <w:rPr>
          <w:rStyle w:val="AklamaBavurusu"/>
        </w:rPr>
        <w:annotationRef/>
      </w:r>
      <w:r w:rsidRPr="005D774C">
        <w:t>Cambria 1</w:t>
      </w:r>
      <w:r>
        <w:t>2</w:t>
      </w:r>
      <w:r w:rsidRPr="005D774C">
        <w:t>punto, baş harleri büyük</w:t>
      </w:r>
    </w:p>
  </w:comment>
  <w:comment w:id="2" w:author="Ahmet" w:date="2019-06-23T22:40:00Z" w:initials="A">
    <w:p w14:paraId="30A3558F" w14:textId="712A7036" w:rsidR="005D774C" w:rsidRDefault="005D774C">
      <w:pPr>
        <w:pStyle w:val="AklamaMetni"/>
      </w:pPr>
      <w:r>
        <w:rPr>
          <w:rStyle w:val="AklamaBavurusu"/>
        </w:rPr>
        <w:annotationRef/>
      </w:r>
      <w:r w:rsidRPr="005D774C">
        <w:t>Cambria 1</w:t>
      </w:r>
      <w:r>
        <w:t>4</w:t>
      </w:r>
      <w:r w:rsidRPr="005D774C">
        <w:t xml:space="preserve"> punto, baş harleri büyük</w:t>
      </w:r>
    </w:p>
  </w:comment>
  <w:comment w:id="3" w:author="Ahmet" w:date="2019-06-23T22:41:00Z" w:initials="A">
    <w:p w14:paraId="041FAF06" w14:textId="689C34DA" w:rsidR="005D774C" w:rsidRDefault="005D774C">
      <w:pPr>
        <w:pStyle w:val="AklamaMetni"/>
      </w:pPr>
      <w:r>
        <w:rPr>
          <w:rStyle w:val="AklamaBavurusu"/>
        </w:rPr>
        <w:annotationRef/>
      </w:r>
      <w:r w:rsidRPr="005D774C">
        <w:t>Cambria 13 punto, baş harleri büyük</w:t>
      </w:r>
    </w:p>
  </w:comment>
  <w:comment w:id="4" w:author="Ahmet" w:date="2019-06-23T22:43:00Z" w:initials="A">
    <w:p w14:paraId="5637E3D2" w14:textId="7684AA2C" w:rsidR="005D774C" w:rsidRDefault="005D774C">
      <w:pPr>
        <w:pStyle w:val="AklamaMetni"/>
      </w:pPr>
      <w:r>
        <w:rPr>
          <w:rStyle w:val="AklamaBavurusu"/>
        </w:rPr>
        <w:annotationRef/>
      </w:r>
      <w:r w:rsidRPr="005D774C">
        <w:t xml:space="preserve">Sonuç kısmında çalışma kısaca </w:t>
      </w:r>
      <w:r w:rsidRPr="005D774C">
        <w:t>özetlenereki literatürdeki yeri ortalaya konmaya çalışılır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92B438" w15:done="0"/>
  <w15:commentEx w15:paraId="05C8B8A2" w15:done="0"/>
  <w15:commentEx w15:paraId="30A3558F" w15:done="0"/>
  <w15:commentEx w15:paraId="041FAF06" w15:done="0"/>
  <w15:commentEx w15:paraId="5637E3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92B438" w16cid:durableId="7CD0F7AD"/>
  <w16cid:commentId w16cid:paraId="05C8B8A2" w16cid:durableId="597B8167"/>
  <w16cid:commentId w16cid:paraId="30A3558F" w16cid:durableId="3EC7B70A"/>
  <w16cid:commentId w16cid:paraId="041FAF06" w16cid:durableId="159658F9"/>
  <w16cid:commentId w16cid:paraId="5637E3D2" w16cid:durableId="299AA6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81F93" w14:textId="77777777" w:rsidR="007E3075" w:rsidRDefault="007E3075" w:rsidP="00E051C8">
      <w:pPr>
        <w:spacing w:after="0" w:line="240" w:lineRule="auto"/>
      </w:pPr>
      <w:r>
        <w:separator/>
      </w:r>
    </w:p>
  </w:endnote>
  <w:endnote w:type="continuationSeparator" w:id="0">
    <w:p w14:paraId="2663FB52" w14:textId="77777777" w:rsidR="007E3075" w:rsidRDefault="007E3075" w:rsidP="00E05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Consolas">
    <w:panose1 w:val="020B0609020204030204"/>
    <w:charset w:val="A2"/>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Segoe UI Semibold">
    <w:panose1 w:val="020B07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3C4DB" w14:textId="68EFF864" w:rsidR="00992AC8" w:rsidRPr="004515BA" w:rsidRDefault="002944BD">
    <w:pPr>
      <w:pStyle w:val="AltBilgi"/>
      <w:rPr>
        <w:rFonts w:asciiTheme="minorHAnsi" w:hAnsiTheme="minorHAnsi" w:cstheme="minorHAnsi"/>
      </w:rPr>
    </w:pPr>
    <w:r w:rsidRPr="006D07D4">
      <w:rPr>
        <w:noProof/>
        <w:color w:val="1F497D" w:themeColor="text2"/>
        <w:sz w:val="22"/>
      </w:rPr>
      <mc:AlternateContent>
        <mc:Choice Requires="wps">
          <w:drawing>
            <wp:anchor distT="0" distB="0" distL="114300" distR="114300" simplePos="0" relativeHeight="251657728" behindDoc="0" locked="0" layoutInCell="1" allowOverlap="1" wp14:anchorId="7CE757C8" wp14:editId="7188E125">
              <wp:simplePos x="0" y="0"/>
              <wp:positionH relativeFrom="rightMargin">
                <wp:posOffset>-35560</wp:posOffset>
              </wp:positionH>
              <wp:positionV relativeFrom="bottomMargin">
                <wp:posOffset>-210820</wp:posOffset>
              </wp:positionV>
              <wp:extent cx="904875" cy="911860"/>
              <wp:effectExtent l="0" t="0" r="9525" b="2540"/>
              <wp:wrapNone/>
              <wp:docPr id="256912715" name="İkizkenar Üç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911860"/>
                      </a:xfrm>
                      <a:prstGeom prst="triangle">
                        <a:avLst>
                          <a:gd name="adj" fmla="val 100000"/>
                        </a:avLst>
                      </a:prstGeom>
                      <a:solidFill>
                        <a:srgbClr val="4F81BD">
                          <a:lumMod val="20000"/>
                          <a:lumOff val="80000"/>
                        </a:srgbClr>
                      </a:solidFill>
                      <a:ln>
                        <a:noFill/>
                      </a:ln>
                    </wps:spPr>
                    <wps:txbx>
                      <w:txbxContent>
                        <w:p w14:paraId="2E360F84" w14:textId="77777777" w:rsidR="002944BD" w:rsidRPr="00C87D93" w:rsidRDefault="002944BD" w:rsidP="002944BD">
                          <w:pPr>
                            <w:jc w:val="center"/>
                            <w:rPr>
                              <w:color w:val="000000" w:themeColor="text1"/>
                              <w:sz w:val="6"/>
                              <w:szCs w:val="24"/>
                            </w:rPr>
                          </w:pPr>
                          <w:r w:rsidRPr="00C87D93">
                            <w:rPr>
                              <w:rFonts w:asciiTheme="minorHAnsi" w:eastAsiaTheme="minorEastAsia" w:hAnsiTheme="minorHAnsi"/>
                              <w:color w:val="000000" w:themeColor="text1"/>
                              <w:sz w:val="4"/>
                              <w:szCs w:val="4"/>
                            </w:rPr>
                            <w:fldChar w:fldCharType="begin"/>
                          </w:r>
                          <w:r w:rsidRPr="00C87D93">
                            <w:rPr>
                              <w:color w:val="000000" w:themeColor="text1"/>
                              <w:sz w:val="6"/>
                              <w:szCs w:val="2"/>
                            </w:rPr>
                            <w:instrText>PAGE    \* MERGEFORMAT</w:instrText>
                          </w:r>
                          <w:r w:rsidRPr="00C87D93">
                            <w:rPr>
                              <w:rFonts w:asciiTheme="minorHAnsi" w:eastAsiaTheme="minorEastAsia" w:hAnsiTheme="minorHAnsi"/>
                              <w:color w:val="000000" w:themeColor="text1"/>
                              <w:sz w:val="4"/>
                              <w:szCs w:val="4"/>
                            </w:rPr>
                            <w:fldChar w:fldCharType="separate"/>
                          </w:r>
                          <w:r w:rsidRPr="00C87D93">
                            <w:rPr>
                              <w:rFonts w:asciiTheme="majorHAnsi" w:eastAsiaTheme="majorEastAsia" w:hAnsiTheme="majorHAnsi" w:cstheme="majorBidi"/>
                              <w:color w:val="000000" w:themeColor="text1"/>
                              <w:szCs w:val="24"/>
                            </w:rPr>
                            <w:t>2</w:t>
                          </w:r>
                          <w:r w:rsidRPr="00C87D93">
                            <w:rPr>
                              <w:rFonts w:asciiTheme="majorHAnsi" w:eastAsiaTheme="majorEastAsia" w:hAnsiTheme="majorHAnsi" w:cstheme="majorBidi"/>
                              <w:color w:val="000000" w:themeColor="text1"/>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757C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kizkenar Üçgen 3" o:spid="_x0000_s1026" type="#_x0000_t5" style="position:absolute;left:0;text-align:left;margin-left:-2.8pt;margin-top:-16.6pt;width:71.25pt;height:71.8pt;z-index:251657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" adj="21600" fillcolor="#dce6f2" stroked="f">
              <v:textbox>
                <w:txbxContent>
                  <w:p w14:paraId="2E360F84" w14:textId="77777777" w:rsidR="002944BD" w:rsidRPr="00C87D93" w:rsidRDefault="002944BD" w:rsidP="002944BD">
                    <w:pPr>
                      <w:jc w:val="center"/>
                      <w:rPr>
                        <w:color w:val="000000" w:themeColor="text1"/>
                        <w:sz w:val="6"/>
                        <w:szCs w:val="24"/>
                      </w:rPr>
                    </w:pPr>
                    <w:r w:rsidRPr="00C87D93">
                      <w:rPr>
                        <w:rFonts w:asciiTheme="minorHAnsi" w:eastAsiaTheme="minorEastAsia" w:hAnsiTheme="minorHAnsi"/>
                        <w:color w:val="000000" w:themeColor="text1"/>
                        <w:sz w:val="4"/>
                        <w:szCs w:val="4"/>
                      </w:rPr>
                      <w:fldChar w:fldCharType="begin"/>
                    </w:r>
                    <w:r w:rsidRPr="00C87D93">
                      <w:rPr>
                        <w:color w:val="000000" w:themeColor="text1"/>
                        <w:sz w:val="6"/>
                        <w:szCs w:val="2"/>
                      </w:rPr>
                      <w:instrText>PAGE    \* MERGEFORMAT</w:instrText>
                    </w:r>
                    <w:r w:rsidRPr="00C87D93">
                      <w:rPr>
                        <w:rFonts w:asciiTheme="minorHAnsi" w:eastAsiaTheme="minorEastAsia" w:hAnsiTheme="minorHAnsi"/>
                        <w:color w:val="000000" w:themeColor="text1"/>
                        <w:sz w:val="4"/>
                        <w:szCs w:val="4"/>
                      </w:rPr>
                      <w:fldChar w:fldCharType="separate"/>
                    </w:r>
                    <w:r w:rsidRPr="00C87D93">
                      <w:rPr>
                        <w:rFonts w:asciiTheme="majorHAnsi" w:eastAsiaTheme="majorEastAsia" w:hAnsiTheme="majorHAnsi" w:cstheme="majorBidi"/>
                        <w:color w:val="000000" w:themeColor="text1"/>
                        <w:szCs w:val="24"/>
                      </w:rPr>
                      <w:t>2</w:t>
                    </w:r>
                    <w:r w:rsidRPr="00C87D93">
                      <w:rPr>
                        <w:rFonts w:asciiTheme="majorHAnsi" w:eastAsiaTheme="majorEastAsia" w:hAnsiTheme="majorHAnsi" w:cstheme="majorBidi"/>
                        <w:color w:val="000000" w:themeColor="text1"/>
                        <w:szCs w:val="24"/>
                      </w:rPr>
                      <w:fldChar w:fldCharType="end"/>
                    </w:r>
                  </w:p>
                </w:txbxContent>
              </v:textbox>
              <w10:wrap anchorx="margin" anchory="margin"/>
            </v:shape>
          </w:pict>
        </mc:Fallback>
      </mc:AlternateContent>
    </w:r>
    <w:r w:rsidR="00992AC8">
      <w:tab/>
    </w:r>
  </w:p>
  <w:p w14:paraId="2A23B2E4" w14:textId="26338708" w:rsidR="00992AC8" w:rsidRPr="002944BD" w:rsidRDefault="002944BD" w:rsidP="002944BD">
    <w:pPr>
      <w:pStyle w:val="AltBilgi"/>
      <w:tabs>
        <w:tab w:val="clear" w:pos="9406"/>
        <w:tab w:val="left" w:pos="4305"/>
        <w:tab w:val="right" w:pos="9071"/>
      </w:tabs>
      <w:rPr>
        <w:rFonts w:asciiTheme="majorHAnsi" w:hAnsiTheme="majorHAnsi"/>
      </w:rPr>
    </w:pPr>
    <w:sdt>
      <w:sdtPr>
        <w:rPr>
          <w:rFonts w:asciiTheme="majorHAnsi" w:hAnsiTheme="majorHAnsi"/>
        </w:rPr>
        <w:id w:val="225584099"/>
        <w:docPartObj>
          <w:docPartGallery w:val="Page Numbers (Bottom of Page)"/>
          <w:docPartUnique/>
        </w:docPartObj>
      </w:sdtPr>
      <w:sdtContent>
        <w:r w:rsidRPr="003D21CB">
          <w:rPr>
            <w:rFonts w:asciiTheme="majorHAnsi" w:hAnsiTheme="majorHAnsi" w:cs="Calibri"/>
            <w:color w:val="1F497D" w:themeColor="text2"/>
            <w:sz w:val="22"/>
          </w:rPr>
          <w:t>©</w:t>
        </w:r>
        <w:r w:rsidRPr="003D21CB">
          <w:rPr>
            <w:rFonts w:asciiTheme="majorHAnsi" w:hAnsiTheme="majorHAnsi"/>
            <w:color w:val="1F497D" w:themeColor="text2"/>
            <w:sz w:val="22"/>
          </w:rPr>
          <w:t xml:space="preserve"> 2019-2024 </w:t>
        </w:r>
        <w:proofErr w:type="spellStart"/>
        <w:r w:rsidRPr="003D21CB">
          <w:rPr>
            <w:rFonts w:asciiTheme="majorHAnsi" w:hAnsiTheme="majorHAnsi"/>
            <w:b/>
            <w:i/>
            <w:color w:val="1F497D" w:themeColor="text2"/>
            <w:sz w:val="22"/>
          </w:rPr>
          <w:t>tarihyazımı</w:t>
        </w:r>
        <w:proofErr w:type="spellEnd"/>
        <w:r w:rsidRPr="003D21CB">
          <w:rPr>
            <w:rFonts w:asciiTheme="majorHAnsi" w:hAnsiTheme="majorHAnsi"/>
            <w:color w:val="1F497D" w:themeColor="text2"/>
            <w:sz w:val="22"/>
          </w:rPr>
          <w:t xml:space="preserve"> Tüm Hakları Saklıdır.</w:t>
        </w:r>
        <w:r w:rsidRPr="003D21CB">
          <w:rPr>
            <w:rFonts w:asciiTheme="majorHAnsi" w:hAnsiTheme="majorHAnsi"/>
            <w:color w:val="1F497D" w:themeColor="text2"/>
            <w:sz w:val="22"/>
          </w:rPr>
          <w:tab/>
          <w:t xml:space="preserve">                                      </w:t>
        </w:r>
        <w:r>
          <w:rPr>
            <w:rFonts w:asciiTheme="majorHAnsi" w:hAnsiTheme="majorHAnsi"/>
            <w:color w:val="1F497D" w:themeColor="text2"/>
            <w:sz w:val="22"/>
          </w:rPr>
          <w:t xml:space="preserve">               </w:t>
        </w:r>
        <w:r w:rsidRPr="003D21CB">
          <w:rPr>
            <w:rFonts w:asciiTheme="majorHAnsi" w:hAnsiTheme="majorHAnsi"/>
            <w:color w:val="1F497D" w:themeColor="text2"/>
            <w:sz w:val="22"/>
          </w:rPr>
          <w:t xml:space="preserve">      ISSN: </w:t>
        </w:r>
        <w:r w:rsidRPr="003D21CB">
          <w:rPr>
            <w:rFonts w:asciiTheme="majorHAnsi" w:hAnsiTheme="majorHAnsi"/>
            <w:sz w:val="22"/>
          </w:rPr>
          <w:t>2687-4253</w:t>
        </w:r>
      </w:sdtContent>
    </w:sdt>
    <w:r w:rsidRPr="003D21CB">
      <w:rPr>
        <w:rFonts w:asciiTheme="majorHAnsi" w:hAnsiTheme="majorHAnsi"/>
      </w:rPr>
      <w:tab/>
    </w:r>
    <w:r w:rsidR="00EF6661" w:rsidRPr="00F46204">
      <w:rPr>
        <w:color w:val="1F497D" w:themeColor="text2"/>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8EE8" w14:textId="3F5FB082" w:rsidR="00992AC8" w:rsidRPr="004515BA" w:rsidRDefault="002944BD">
    <w:pPr>
      <w:pStyle w:val="AltBilgi"/>
      <w:rPr>
        <w:rFonts w:asciiTheme="minorHAnsi" w:hAnsiTheme="minorHAnsi" w:cstheme="minorHAnsi"/>
      </w:rPr>
    </w:pPr>
    <w:r w:rsidRPr="006D07D4">
      <w:rPr>
        <w:noProof/>
        <w:color w:val="1F497D" w:themeColor="text2"/>
        <w:sz w:val="22"/>
      </w:rPr>
      <mc:AlternateContent>
        <mc:Choice Requires="wps">
          <w:drawing>
            <wp:anchor distT="0" distB="0" distL="114300" distR="114300" simplePos="0" relativeHeight="251660800" behindDoc="0" locked="0" layoutInCell="1" allowOverlap="1" wp14:anchorId="537112FB" wp14:editId="2F52D69A">
              <wp:simplePos x="0" y="0"/>
              <wp:positionH relativeFrom="rightMargin">
                <wp:posOffset>-35560</wp:posOffset>
              </wp:positionH>
              <wp:positionV relativeFrom="bottomMargin">
                <wp:posOffset>-223520</wp:posOffset>
              </wp:positionV>
              <wp:extent cx="904875" cy="911860"/>
              <wp:effectExtent l="0" t="0" r="9525" b="2540"/>
              <wp:wrapNone/>
              <wp:docPr id="251844387" name="İkizkenar Üç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911860"/>
                      </a:xfrm>
                      <a:prstGeom prst="triangle">
                        <a:avLst>
                          <a:gd name="adj" fmla="val 100000"/>
                        </a:avLst>
                      </a:prstGeom>
                      <a:solidFill>
                        <a:srgbClr val="4F81BD">
                          <a:lumMod val="20000"/>
                          <a:lumOff val="80000"/>
                        </a:srgbClr>
                      </a:solidFill>
                      <a:ln>
                        <a:noFill/>
                      </a:ln>
                    </wps:spPr>
                    <wps:txbx>
                      <w:txbxContent>
                        <w:p w14:paraId="2856E28B" w14:textId="77777777" w:rsidR="002944BD" w:rsidRPr="00C87D93" w:rsidRDefault="002944BD" w:rsidP="002944BD">
                          <w:pPr>
                            <w:jc w:val="center"/>
                            <w:rPr>
                              <w:color w:val="000000" w:themeColor="text1"/>
                              <w:sz w:val="6"/>
                              <w:szCs w:val="24"/>
                            </w:rPr>
                          </w:pPr>
                          <w:r w:rsidRPr="00C87D93">
                            <w:rPr>
                              <w:rFonts w:asciiTheme="minorHAnsi" w:eastAsiaTheme="minorEastAsia" w:hAnsiTheme="minorHAnsi"/>
                              <w:color w:val="000000" w:themeColor="text1"/>
                              <w:sz w:val="4"/>
                              <w:szCs w:val="4"/>
                            </w:rPr>
                            <w:fldChar w:fldCharType="begin"/>
                          </w:r>
                          <w:r w:rsidRPr="00C87D93">
                            <w:rPr>
                              <w:color w:val="000000" w:themeColor="text1"/>
                              <w:sz w:val="6"/>
                              <w:szCs w:val="2"/>
                            </w:rPr>
                            <w:instrText>PAGE    \* MERGEFORMAT</w:instrText>
                          </w:r>
                          <w:r w:rsidRPr="00C87D93">
                            <w:rPr>
                              <w:rFonts w:asciiTheme="minorHAnsi" w:eastAsiaTheme="minorEastAsia" w:hAnsiTheme="minorHAnsi"/>
                              <w:color w:val="000000" w:themeColor="text1"/>
                              <w:sz w:val="4"/>
                              <w:szCs w:val="4"/>
                            </w:rPr>
                            <w:fldChar w:fldCharType="separate"/>
                          </w:r>
                          <w:r w:rsidRPr="00C87D93">
                            <w:rPr>
                              <w:rFonts w:asciiTheme="majorHAnsi" w:eastAsiaTheme="majorEastAsia" w:hAnsiTheme="majorHAnsi" w:cstheme="majorBidi"/>
                              <w:color w:val="000000" w:themeColor="text1"/>
                              <w:szCs w:val="24"/>
                            </w:rPr>
                            <w:t>2</w:t>
                          </w:r>
                          <w:r w:rsidRPr="00C87D93">
                            <w:rPr>
                              <w:rFonts w:asciiTheme="majorHAnsi" w:eastAsiaTheme="majorEastAsia" w:hAnsiTheme="majorHAnsi" w:cstheme="majorBidi"/>
                              <w:color w:val="000000" w:themeColor="text1"/>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112F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0;text-align:left;margin-left:-2.8pt;margin-top:-17.6pt;width:71.25pt;height:71.8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" adj="21600" fillcolor="#dce6f2" stroked="f">
              <v:textbox>
                <w:txbxContent>
                  <w:p w14:paraId="2856E28B" w14:textId="77777777" w:rsidR="002944BD" w:rsidRPr="00C87D93" w:rsidRDefault="002944BD" w:rsidP="002944BD">
                    <w:pPr>
                      <w:jc w:val="center"/>
                      <w:rPr>
                        <w:color w:val="000000" w:themeColor="text1"/>
                        <w:sz w:val="6"/>
                        <w:szCs w:val="24"/>
                      </w:rPr>
                    </w:pPr>
                    <w:r w:rsidRPr="00C87D93">
                      <w:rPr>
                        <w:rFonts w:asciiTheme="minorHAnsi" w:eastAsiaTheme="minorEastAsia" w:hAnsiTheme="minorHAnsi"/>
                        <w:color w:val="000000" w:themeColor="text1"/>
                        <w:sz w:val="4"/>
                        <w:szCs w:val="4"/>
                      </w:rPr>
                      <w:fldChar w:fldCharType="begin"/>
                    </w:r>
                    <w:r w:rsidRPr="00C87D93">
                      <w:rPr>
                        <w:color w:val="000000" w:themeColor="text1"/>
                        <w:sz w:val="6"/>
                        <w:szCs w:val="2"/>
                      </w:rPr>
                      <w:instrText>PAGE    \* MERGEFORMAT</w:instrText>
                    </w:r>
                    <w:r w:rsidRPr="00C87D93">
                      <w:rPr>
                        <w:rFonts w:asciiTheme="minorHAnsi" w:eastAsiaTheme="minorEastAsia" w:hAnsiTheme="minorHAnsi"/>
                        <w:color w:val="000000" w:themeColor="text1"/>
                        <w:sz w:val="4"/>
                        <w:szCs w:val="4"/>
                      </w:rPr>
                      <w:fldChar w:fldCharType="separate"/>
                    </w:r>
                    <w:r w:rsidRPr="00C87D93">
                      <w:rPr>
                        <w:rFonts w:asciiTheme="majorHAnsi" w:eastAsiaTheme="majorEastAsia" w:hAnsiTheme="majorHAnsi" w:cstheme="majorBidi"/>
                        <w:color w:val="000000" w:themeColor="text1"/>
                        <w:szCs w:val="24"/>
                      </w:rPr>
                      <w:t>2</w:t>
                    </w:r>
                    <w:r w:rsidRPr="00C87D93">
                      <w:rPr>
                        <w:rFonts w:asciiTheme="majorHAnsi" w:eastAsiaTheme="majorEastAsia" w:hAnsiTheme="majorHAnsi" w:cstheme="majorBidi"/>
                        <w:color w:val="000000" w:themeColor="text1"/>
                        <w:szCs w:val="24"/>
                      </w:rPr>
                      <w:fldChar w:fldCharType="end"/>
                    </w:r>
                  </w:p>
                </w:txbxContent>
              </v:textbox>
              <w10:wrap anchorx="margin" anchory="margin"/>
            </v:shape>
          </w:pict>
        </mc:Fallback>
      </mc:AlternateContent>
    </w:r>
    <w:r w:rsidR="00992AC8">
      <w:tab/>
    </w:r>
  </w:p>
  <w:p w14:paraId="71683025" w14:textId="29F1E15F" w:rsidR="00EF6661" w:rsidRPr="002944BD" w:rsidRDefault="002944BD" w:rsidP="002944BD">
    <w:pPr>
      <w:pStyle w:val="AltBilgi"/>
      <w:tabs>
        <w:tab w:val="clear" w:pos="9406"/>
        <w:tab w:val="left" w:pos="4305"/>
        <w:tab w:val="right" w:pos="9071"/>
      </w:tabs>
      <w:rPr>
        <w:rFonts w:asciiTheme="majorHAnsi" w:hAnsiTheme="majorHAnsi"/>
      </w:rPr>
    </w:pPr>
    <w:sdt>
      <w:sdtPr>
        <w:rPr>
          <w:rFonts w:asciiTheme="majorHAnsi" w:hAnsiTheme="majorHAnsi"/>
        </w:rPr>
        <w:id w:val="-724674098"/>
        <w:docPartObj>
          <w:docPartGallery w:val="Page Numbers (Bottom of Page)"/>
          <w:docPartUnique/>
        </w:docPartObj>
      </w:sdtPr>
      <w:sdtContent>
        <w:r w:rsidRPr="003D21CB">
          <w:rPr>
            <w:rFonts w:asciiTheme="majorHAnsi" w:hAnsiTheme="majorHAnsi" w:cs="Calibri"/>
            <w:color w:val="1F497D" w:themeColor="text2"/>
            <w:sz w:val="22"/>
          </w:rPr>
          <w:t>©</w:t>
        </w:r>
        <w:r w:rsidRPr="003D21CB">
          <w:rPr>
            <w:rFonts w:asciiTheme="majorHAnsi" w:hAnsiTheme="majorHAnsi"/>
            <w:color w:val="1F497D" w:themeColor="text2"/>
            <w:sz w:val="22"/>
          </w:rPr>
          <w:t xml:space="preserve"> 2019-2024 </w:t>
        </w:r>
        <w:proofErr w:type="spellStart"/>
        <w:r w:rsidRPr="003D21CB">
          <w:rPr>
            <w:rFonts w:asciiTheme="majorHAnsi" w:hAnsiTheme="majorHAnsi"/>
            <w:b/>
            <w:i/>
            <w:color w:val="1F497D" w:themeColor="text2"/>
            <w:sz w:val="22"/>
          </w:rPr>
          <w:t>tarihyazımı</w:t>
        </w:r>
        <w:proofErr w:type="spellEnd"/>
        <w:r w:rsidRPr="003D21CB">
          <w:rPr>
            <w:rFonts w:asciiTheme="majorHAnsi" w:hAnsiTheme="majorHAnsi"/>
            <w:color w:val="1F497D" w:themeColor="text2"/>
            <w:sz w:val="22"/>
          </w:rPr>
          <w:t xml:space="preserve"> Tüm Hakları Saklıdır.</w:t>
        </w:r>
        <w:r w:rsidRPr="003D21CB">
          <w:rPr>
            <w:rFonts w:asciiTheme="majorHAnsi" w:hAnsiTheme="majorHAnsi"/>
            <w:color w:val="1F497D" w:themeColor="text2"/>
            <w:sz w:val="22"/>
          </w:rPr>
          <w:tab/>
          <w:t xml:space="preserve">                                      </w:t>
        </w:r>
        <w:r>
          <w:rPr>
            <w:rFonts w:asciiTheme="majorHAnsi" w:hAnsiTheme="majorHAnsi"/>
            <w:color w:val="1F497D" w:themeColor="text2"/>
            <w:sz w:val="22"/>
          </w:rPr>
          <w:t xml:space="preserve">               </w:t>
        </w:r>
        <w:r w:rsidRPr="003D21CB">
          <w:rPr>
            <w:rFonts w:asciiTheme="majorHAnsi" w:hAnsiTheme="majorHAnsi"/>
            <w:color w:val="1F497D" w:themeColor="text2"/>
            <w:sz w:val="22"/>
          </w:rPr>
          <w:t xml:space="preserve">      ISSN: </w:t>
        </w:r>
        <w:r w:rsidRPr="003D21CB">
          <w:rPr>
            <w:rFonts w:asciiTheme="majorHAnsi" w:hAnsiTheme="majorHAnsi"/>
            <w:sz w:val="22"/>
          </w:rPr>
          <w:t>2687-4253</w:t>
        </w:r>
      </w:sdtContent>
    </w:sdt>
    <w:r w:rsidRPr="003D21CB">
      <w:rPr>
        <w:rFonts w:asciiTheme="majorHAnsi" w:hAnsiTheme="majorHAns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BDA01" w14:textId="520A95CB" w:rsidR="00992AC8" w:rsidRPr="00F46204" w:rsidRDefault="00986118" w:rsidP="00774313">
    <w:pPr>
      <w:tabs>
        <w:tab w:val="right" w:pos="9356"/>
      </w:tabs>
      <w:spacing w:after="0" w:line="240" w:lineRule="auto"/>
      <w:rPr>
        <w:rFonts w:ascii="Times New Roman" w:hAnsi="Times New Roman"/>
        <w:color w:val="1F497D" w:themeColor="text2"/>
        <w:sz w:val="16"/>
      </w:rPr>
    </w:pPr>
    <w:bookmarkStart w:id="6" w:name="_Hlk175340035"/>
    <w:bookmarkStart w:id="7" w:name="_Hlk175340036"/>
    <w:r w:rsidRPr="006D07D4">
      <w:rPr>
        <w:noProof/>
        <w:color w:val="1F497D" w:themeColor="text2"/>
        <w:sz w:val="22"/>
      </w:rPr>
      <mc:AlternateContent>
        <mc:Choice Requires="wps">
          <w:drawing>
            <wp:anchor distT="0" distB="0" distL="114300" distR="114300" simplePos="0" relativeHeight="251659264" behindDoc="0" locked="0" layoutInCell="1" allowOverlap="1" wp14:anchorId="70E970A3" wp14:editId="3C59787F">
              <wp:simplePos x="0" y="0"/>
              <wp:positionH relativeFrom="rightMargin">
                <wp:posOffset>-35560</wp:posOffset>
              </wp:positionH>
              <wp:positionV relativeFrom="bottomMargin">
                <wp:posOffset>-201295</wp:posOffset>
              </wp:positionV>
              <wp:extent cx="904875" cy="911860"/>
              <wp:effectExtent l="0" t="0" r="9525" b="2540"/>
              <wp:wrapNone/>
              <wp:docPr id="1727914803" name="İkizkenar Üç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911860"/>
                      </a:xfrm>
                      <a:prstGeom prst="triangle">
                        <a:avLst>
                          <a:gd name="adj" fmla="val 100000"/>
                        </a:avLst>
                      </a:prstGeom>
                      <a:solidFill>
                        <a:srgbClr val="4F81BD">
                          <a:lumMod val="20000"/>
                          <a:lumOff val="80000"/>
                        </a:srgbClr>
                      </a:solidFill>
                      <a:ln>
                        <a:noFill/>
                      </a:ln>
                    </wps:spPr>
                    <wps:txbx>
                      <w:txbxContent>
                        <w:p w14:paraId="1615A2DA" w14:textId="77777777" w:rsidR="00986118" w:rsidRPr="00C87D93" w:rsidRDefault="00986118" w:rsidP="00986118">
                          <w:pPr>
                            <w:jc w:val="center"/>
                            <w:rPr>
                              <w:color w:val="000000" w:themeColor="text1"/>
                              <w:sz w:val="6"/>
                              <w:szCs w:val="24"/>
                            </w:rPr>
                          </w:pPr>
                          <w:r w:rsidRPr="00C87D93">
                            <w:rPr>
                              <w:rFonts w:asciiTheme="minorHAnsi" w:eastAsiaTheme="minorEastAsia" w:hAnsiTheme="minorHAnsi"/>
                              <w:color w:val="000000" w:themeColor="text1"/>
                              <w:sz w:val="4"/>
                              <w:szCs w:val="4"/>
                            </w:rPr>
                            <w:fldChar w:fldCharType="begin"/>
                          </w:r>
                          <w:r w:rsidRPr="00C87D93">
                            <w:rPr>
                              <w:color w:val="000000" w:themeColor="text1"/>
                              <w:sz w:val="6"/>
                              <w:szCs w:val="2"/>
                            </w:rPr>
                            <w:instrText>PAGE    \* MERGEFORMAT</w:instrText>
                          </w:r>
                          <w:r w:rsidRPr="00C87D93">
                            <w:rPr>
                              <w:rFonts w:asciiTheme="minorHAnsi" w:eastAsiaTheme="minorEastAsia" w:hAnsiTheme="minorHAnsi"/>
                              <w:color w:val="000000" w:themeColor="text1"/>
                              <w:sz w:val="4"/>
                              <w:szCs w:val="4"/>
                            </w:rPr>
                            <w:fldChar w:fldCharType="separate"/>
                          </w:r>
                          <w:r w:rsidRPr="00C87D93">
                            <w:rPr>
                              <w:rFonts w:asciiTheme="majorHAnsi" w:eastAsiaTheme="majorEastAsia" w:hAnsiTheme="majorHAnsi" w:cstheme="majorBidi"/>
                              <w:color w:val="000000" w:themeColor="text1"/>
                              <w:szCs w:val="24"/>
                            </w:rPr>
                            <w:t>2</w:t>
                          </w:r>
                          <w:r w:rsidRPr="00C87D93">
                            <w:rPr>
                              <w:rFonts w:asciiTheme="majorHAnsi" w:eastAsiaTheme="majorEastAsia" w:hAnsiTheme="majorHAnsi" w:cstheme="majorBidi"/>
                              <w:color w:val="000000" w:themeColor="text1"/>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970A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left:0;text-align:left;margin-left:-2.8pt;margin-top:-15.85pt;width:71.25pt;height:71.8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" adj="21600" fillcolor="#dce6f2" stroked="f">
              <v:textbox>
                <w:txbxContent>
                  <w:p w14:paraId="1615A2DA" w14:textId="77777777" w:rsidR="00986118" w:rsidRPr="00C87D93" w:rsidRDefault="00986118" w:rsidP="00986118">
                    <w:pPr>
                      <w:jc w:val="center"/>
                      <w:rPr>
                        <w:color w:val="000000" w:themeColor="text1"/>
                        <w:sz w:val="6"/>
                        <w:szCs w:val="24"/>
                      </w:rPr>
                    </w:pPr>
                    <w:r w:rsidRPr="00C87D93">
                      <w:rPr>
                        <w:rFonts w:asciiTheme="minorHAnsi" w:eastAsiaTheme="minorEastAsia" w:hAnsiTheme="minorHAnsi"/>
                        <w:color w:val="000000" w:themeColor="text1"/>
                        <w:sz w:val="4"/>
                        <w:szCs w:val="4"/>
                      </w:rPr>
                      <w:fldChar w:fldCharType="begin"/>
                    </w:r>
                    <w:r w:rsidRPr="00C87D93">
                      <w:rPr>
                        <w:color w:val="000000" w:themeColor="text1"/>
                        <w:sz w:val="6"/>
                        <w:szCs w:val="2"/>
                      </w:rPr>
                      <w:instrText>PAGE    \* MERGEFORMAT</w:instrText>
                    </w:r>
                    <w:r w:rsidRPr="00C87D93">
                      <w:rPr>
                        <w:rFonts w:asciiTheme="minorHAnsi" w:eastAsiaTheme="minorEastAsia" w:hAnsiTheme="minorHAnsi"/>
                        <w:color w:val="000000" w:themeColor="text1"/>
                        <w:sz w:val="4"/>
                        <w:szCs w:val="4"/>
                      </w:rPr>
                      <w:fldChar w:fldCharType="separate"/>
                    </w:r>
                    <w:r w:rsidRPr="00C87D93">
                      <w:rPr>
                        <w:rFonts w:asciiTheme="majorHAnsi" w:eastAsiaTheme="majorEastAsia" w:hAnsiTheme="majorHAnsi" w:cstheme="majorBidi"/>
                        <w:color w:val="000000" w:themeColor="text1"/>
                        <w:szCs w:val="24"/>
                      </w:rPr>
                      <w:t>2</w:t>
                    </w:r>
                    <w:r w:rsidRPr="00C87D93">
                      <w:rPr>
                        <w:rFonts w:asciiTheme="majorHAnsi" w:eastAsiaTheme="majorEastAsia" w:hAnsiTheme="majorHAnsi" w:cstheme="majorBidi"/>
                        <w:color w:val="000000" w:themeColor="text1"/>
                        <w:szCs w:val="24"/>
                      </w:rPr>
                      <w:fldChar w:fldCharType="end"/>
                    </w:r>
                  </w:p>
                </w:txbxContent>
              </v:textbox>
              <w10:wrap anchorx="margin" anchory="margin"/>
            </v:shape>
          </w:pict>
        </mc:Fallback>
      </mc:AlternateContent>
    </w:r>
    <w:r w:rsidR="003E7B11">
      <w:rPr>
        <w:rFonts w:cs="Calibri"/>
        <w:color w:val="1F497D" w:themeColor="text2"/>
        <w:sz w:val="22"/>
      </w:rPr>
      <w:t>Gönderim</w:t>
    </w:r>
    <w:r w:rsidR="00EF6661">
      <w:rPr>
        <w:rFonts w:cs="Calibri"/>
        <w:color w:val="1F497D" w:themeColor="text2"/>
        <w:sz w:val="22"/>
      </w:rPr>
      <w:t xml:space="preserve"> Tarihi: </w:t>
    </w:r>
    <w:r w:rsidR="00445B94">
      <w:rPr>
        <w:rFonts w:cs="Calibri"/>
        <w:color w:val="1F497D" w:themeColor="text2"/>
        <w:sz w:val="22"/>
      </w:rPr>
      <w:t>20.01.20</w:t>
    </w:r>
    <w:r w:rsidR="007205A1">
      <w:rPr>
        <w:rFonts w:cs="Calibri"/>
        <w:color w:val="1F497D" w:themeColor="text2"/>
        <w:sz w:val="22"/>
      </w:rPr>
      <w:t>24</w:t>
    </w:r>
    <w:r>
      <w:rPr>
        <w:rFonts w:cs="Calibri"/>
        <w:color w:val="1F497D" w:themeColor="text2"/>
        <w:sz w:val="22"/>
      </w:rPr>
      <w:t xml:space="preserve">                                                               </w:t>
    </w:r>
    <w:r w:rsidR="00EF6661">
      <w:rPr>
        <w:rFonts w:cs="Calibri"/>
        <w:color w:val="1F497D" w:themeColor="text2"/>
        <w:sz w:val="22"/>
      </w:rPr>
      <w:t xml:space="preserve">Kabul Tarihi: </w:t>
    </w:r>
    <w:r w:rsidR="00332DB6">
      <w:rPr>
        <w:rFonts w:cs="Calibri"/>
        <w:color w:val="1F497D" w:themeColor="text2"/>
        <w:sz w:val="22"/>
      </w:rPr>
      <w:t>31.0</w:t>
    </w:r>
    <w:r w:rsidR="00445B94">
      <w:rPr>
        <w:rFonts w:cs="Calibri"/>
        <w:color w:val="1F497D" w:themeColor="text2"/>
        <w:sz w:val="22"/>
      </w:rPr>
      <w:t>5.20</w:t>
    </w:r>
    <w:r w:rsidR="007205A1">
      <w:rPr>
        <w:rFonts w:cs="Calibri"/>
        <w:color w:val="1F497D" w:themeColor="text2"/>
        <w:sz w:val="22"/>
      </w:rPr>
      <w:t>24</w: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B464E" w14:textId="77777777" w:rsidR="007E3075" w:rsidRDefault="007E3075" w:rsidP="00070C3B">
      <w:pPr>
        <w:spacing w:before="0" w:after="0" w:line="240" w:lineRule="auto"/>
      </w:pPr>
      <w:r>
        <w:separator/>
      </w:r>
    </w:p>
  </w:footnote>
  <w:footnote w:type="continuationSeparator" w:id="0">
    <w:p w14:paraId="6E6F9B8C" w14:textId="77777777" w:rsidR="007E3075" w:rsidRDefault="007E3075" w:rsidP="00070C3B">
      <w:pPr>
        <w:spacing w:before="0" w:after="0" w:line="240" w:lineRule="auto"/>
      </w:pPr>
      <w:r>
        <w:continuationSeparator/>
      </w:r>
    </w:p>
  </w:footnote>
  <w:footnote w:type="continuationNotice" w:id="1">
    <w:p w14:paraId="3D2CEE03" w14:textId="77777777" w:rsidR="007E3075" w:rsidRDefault="007E3075">
      <w:pPr>
        <w:spacing w:before="0" w:after="0" w:line="240" w:lineRule="auto"/>
      </w:pPr>
    </w:p>
  </w:footnote>
  <w:footnote w:id="2">
    <w:p w14:paraId="17F485C5" w14:textId="77777777" w:rsidR="005D774C" w:rsidRPr="00EF197E" w:rsidRDefault="005D774C" w:rsidP="005D774C">
      <w:pPr>
        <w:pStyle w:val="DipnotMetni"/>
        <w:spacing w:line="240" w:lineRule="auto"/>
        <w:rPr>
          <w:rFonts w:asciiTheme="majorHAnsi" w:hAnsiTheme="majorHAnsi" w:cs="Arial"/>
          <w:sz w:val="24"/>
          <w:szCs w:val="24"/>
        </w:rPr>
      </w:pPr>
      <w:r w:rsidRPr="00EF197E">
        <w:rPr>
          <w:rStyle w:val="DipnotBavurusu"/>
          <w:rFonts w:asciiTheme="majorHAnsi" w:hAnsiTheme="majorHAnsi"/>
          <w:sz w:val="24"/>
          <w:szCs w:val="24"/>
        </w:rPr>
        <w:footnoteRef/>
      </w:r>
      <w:r w:rsidRPr="00EF197E">
        <w:rPr>
          <w:rFonts w:asciiTheme="majorHAnsi" w:hAnsiTheme="majorHAnsi" w:cs="Arial"/>
          <w:sz w:val="24"/>
          <w:szCs w:val="24"/>
        </w:rPr>
        <w:t>Doç. Dr. Bayburt Üniversitesi, Eğitim Fakültesi, melban111@gmail.com</w:t>
      </w:r>
    </w:p>
    <w:p w14:paraId="1ABC9249" w14:textId="77777777" w:rsidR="005D774C" w:rsidRPr="00EF197E" w:rsidRDefault="005D774C" w:rsidP="005D774C">
      <w:pPr>
        <w:pStyle w:val="DipnotMetni"/>
        <w:spacing w:line="240" w:lineRule="auto"/>
        <w:rPr>
          <w:rFonts w:asciiTheme="majorHAnsi" w:hAnsiTheme="majorHAnsi"/>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CB4CE" w14:textId="5DCF4892" w:rsidR="00A56DAA" w:rsidRPr="00986118" w:rsidRDefault="00986118" w:rsidP="00986118">
    <w:pPr>
      <w:pStyle w:val="stBilgi"/>
      <w:rPr>
        <w:rFonts w:ascii="Book Antiqua" w:hAnsi="Book Antiqua" w:cs="Calibri"/>
        <w:i/>
        <w:color w:val="002060"/>
        <w:szCs w:val="24"/>
      </w:rPr>
    </w:pPr>
    <w:proofErr w:type="spellStart"/>
    <w:proofErr w:type="gramStart"/>
    <w:r>
      <w:rPr>
        <w:rFonts w:ascii="Book Antiqua" w:hAnsi="Book Antiqua" w:cs="Calibri"/>
        <w:i/>
        <w:color w:val="002060"/>
        <w:szCs w:val="24"/>
      </w:rPr>
      <w:t>tarihyazımı</w:t>
    </w:r>
    <w:proofErr w:type="spellEnd"/>
    <w:proofErr w:type="gramEnd"/>
    <w:r>
      <w:rPr>
        <w:rFonts w:ascii="Book Antiqua" w:hAnsi="Book Antiqua" w:cs="Calibri"/>
        <w:i/>
        <w:color w:val="002060"/>
        <w:szCs w:val="24"/>
      </w:rPr>
      <w:t xml:space="preserve">, </w:t>
    </w:r>
    <w:r w:rsidRPr="00A84F44">
      <w:rPr>
        <w:rFonts w:ascii="Book Antiqua" w:hAnsi="Book Antiqua" w:cs="Calibri"/>
        <w:iCs/>
        <w:color w:val="002060"/>
        <w:szCs w:val="24"/>
      </w:rPr>
      <w:t>Aralık 2024</w:t>
    </w:r>
    <w:r>
      <w:rPr>
        <w:rFonts w:ascii="Book Antiqua" w:hAnsi="Book Antiqua" w:cs="Calibri"/>
        <w:i/>
        <w:color w:val="002060"/>
        <w:szCs w:val="24"/>
      </w:rPr>
      <w:t>,</w:t>
    </w:r>
    <w:r w:rsidRPr="001E12AF">
      <w:rPr>
        <w:rFonts w:ascii="Book Antiqua" w:hAnsi="Book Antiqua" w:cs="Calibri"/>
        <w:i/>
        <w:color w:val="002060"/>
        <w:szCs w:val="24"/>
      </w:rPr>
      <w:t xml:space="preserve"> </w:t>
    </w:r>
    <w:r>
      <w:rPr>
        <w:rFonts w:ascii="Book Antiqua" w:hAnsi="Book Antiqua" w:cs="Calibri"/>
        <w:i/>
        <w:color w:val="002060"/>
        <w:szCs w:val="24"/>
      </w:rPr>
      <w:t>6</w:t>
    </w:r>
    <w:r w:rsidRPr="00A84F44">
      <w:rPr>
        <w:rFonts w:ascii="Book Antiqua" w:hAnsi="Book Antiqua" w:cs="Calibri"/>
        <w:iCs/>
        <w:color w:val="002060"/>
        <w:szCs w:val="24"/>
      </w:rPr>
      <w:t>(2), 1-20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A85FD" w14:textId="77777777" w:rsidR="00992AC8" w:rsidRPr="00984A69" w:rsidRDefault="00992AC8" w:rsidP="00514C23">
    <w:pPr>
      <w:ind w:firstLine="567"/>
      <w:jc w:val="right"/>
      <w:rPr>
        <w:rFonts w:ascii="Book Antiqua" w:hAnsi="Book Antiqua" w:cs="Calibri"/>
        <w:i/>
        <w:color w:val="000000"/>
        <w:sz w:val="20"/>
      </w:rPr>
    </w:pPr>
    <w:r>
      <w:rPr>
        <w:i/>
      </w:rPr>
      <w:tab/>
    </w:r>
    <w:r>
      <w:rPr>
        <w:i/>
      </w:rPr>
      <w:tab/>
    </w:r>
    <w:r w:rsidRPr="00984A69">
      <w:rPr>
        <w:rFonts w:ascii="Book Antiqua" w:hAnsi="Book Antiqua" w:cs="Calibri"/>
        <w:i/>
        <w:color w:val="000000"/>
        <w:szCs w:val="24"/>
      </w:rPr>
      <w:t xml:space="preserve"> </w:t>
    </w:r>
    <w:r w:rsidR="00620F24">
      <w:rPr>
        <w:rFonts w:ascii="Book Antiqua" w:hAnsi="Book Antiqua" w:cs="Calibri"/>
        <w:i/>
        <w:color w:val="002060"/>
        <w:szCs w:val="24"/>
      </w:rPr>
      <w:t xml:space="preserve">Birinci YAZAR </w:t>
    </w:r>
    <w:r w:rsidR="00FE6426">
      <w:rPr>
        <w:rFonts w:ascii="Book Antiqua" w:hAnsi="Book Antiqua" w:cs="Calibri"/>
        <w:i/>
        <w:color w:val="002060"/>
        <w:szCs w:val="24"/>
      </w:rPr>
      <w:t xml:space="preserve"> </w:t>
    </w:r>
    <w:r>
      <w:rPr>
        <w:rFonts w:ascii="Book Antiqua" w:hAnsi="Book Antiqua" w:cs="Calibri"/>
        <w:i/>
        <w:color w:val="002060"/>
        <w:szCs w:val="24"/>
      </w:rPr>
      <w:t xml:space="preserve">&amp; </w:t>
    </w:r>
    <w:r w:rsidR="00620F24">
      <w:rPr>
        <w:rFonts w:ascii="Book Antiqua" w:hAnsi="Book Antiqua" w:cs="Calibri"/>
        <w:i/>
        <w:color w:val="002060"/>
        <w:szCs w:val="24"/>
      </w:rPr>
      <w:t>İkinci YAZAR</w:t>
    </w:r>
  </w:p>
  <w:p w14:paraId="3E3343E1" w14:textId="77777777" w:rsidR="00992AC8" w:rsidRPr="00514C23" w:rsidRDefault="00992AC8">
    <w:pPr>
      <w:pStyle w:val="stBilgi"/>
      <w:rPr>
        <w:rFonts w:ascii="Times New Roman" w:hAnsi="Times New Roman"/>
        <w:i/>
        <w:szCs w:val="24"/>
      </w:rPr>
    </w:pPr>
    <w:r w:rsidRPr="00514C23">
      <w:rPr>
        <w:rFonts w:ascii="Times New Roman" w:hAnsi="Times New Roman"/>
        <w:i/>
        <w:szCs w:val="24"/>
      </w:rPr>
      <w:tab/>
    </w:r>
    <w:r w:rsidRPr="00514C23">
      <w:rPr>
        <w:rFonts w:ascii="Times New Roman" w:hAnsi="Times New Roman"/>
        <w:i/>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3"/>
      <w:tblW w:w="107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828"/>
      <w:gridCol w:w="4394"/>
    </w:tblGrid>
    <w:tr w:rsidR="007205A1" w:rsidRPr="002048B1" w14:paraId="5D36BE7D" w14:textId="77777777" w:rsidTr="00CE3D48">
      <w:tc>
        <w:tcPr>
          <w:tcW w:w="2552" w:type="dxa"/>
          <w:vMerge w:val="restart"/>
        </w:tcPr>
        <w:p w14:paraId="20A40AE3" w14:textId="77777777" w:rsidR="007205A1" w:rsidRPr="002048B1" w:rsidRDefault="007205A1" w:rsidP="007205A1">
          <w:bookmarkStart w:id="5" w:name="_Hlk169987546"/>
          <w:r w:rsidRPr="002048B1">
            <w:rPr>
              <w:rFonts w:ascii="Calibri" w:hAnsi="Calibri" w:cs="Calibri"/>
              <w:noProof/>
              <w:color w:val="C00000"/>
            </w:rPr>
            <w:drawing>
              <wp:inline distT="0" distB="0" distL="0" distR="0" wp14:anchorId="0F4365E2" wp14:editId="27A84EA2">
                <wp:extent cx="856627" cy="869804"/>
                <wp:effectExtent l="0" t="0" r="635" b="6985"/>
                <wp:docPr id="1662140624" name="Resim 1" descr="daire, metin,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40624" name="Resim 1" descr="daire, metin, yazı tipi, logo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882497" cy="896072"/>
                        </a:xfrm>
                        <a:prstGeom prst="rect">
                          <a:avLst/>
                        </a:prstGeom>
                      </pic:spPr>
                    </pic:pic>
                  </a:graphicData>
                </a:graphic>
              </wp:inline>
            </w:drawing>
          </w:r>
        </w:p>
      </w:tc>
      <w:tc>
        <w:tcPr>
          <w:tcW w:w="3828" w:type="dxa"/>
        </w:tcPr>
        <w:p w14:paraId="50425C6A" w14:textId="77777777" w:rsidR="007205A1" w:rsidRPr="002048B1" w:rsidRDefault="007205A1" w:rsidP="007205A1"/>
      </w:tc>
      <w:tc>
        <w:tcPr>
          <w:tcW w:w="4394" w:type="dxa"/>
        </w:tcPr>
        <w:p w14:paraId="1CE01FF5" w14:textId="77777777" w:rsidR="007205A1" w:rsidRPr="005D606E" w:rsidRDefault="007205A1" w:rsidP="007205A1">
          <w:pPr>
            <w:jc w:val="right"/>
            <w:rPr>
              <w:rFonts w:asciiTheme="majorHAnsi" w:hAnsiTheme="majorHAnsi"/>
            </w:rPr>
          </w:pPr>
          <w:proofErr w:type="spellStart"/>
          <w:proofErr w:type="gramStart"/>
          <w:r w:rsidRPr="004E0B04">
            <w:rPr>
              <w:rFonts w:asciiTheme="majorHAnsi" w:hAnsiTheme="majorHAnsi" w:cs="Segoe UI Semibold"/>
              <w:i/>
              <w:iCs/>
              <w:color w:val="1F4E79"/>
            </w:rPr>
            <w:t>tarihyazımı</w:t>
          </w:r>
          <w:proofErr w:type="spellEnd"/>
          <w:proofErr w:type="gramEnd"/>
          <w:r>
            <w:rPr>
              <w:rFonts w:asciiTheme="majorHAnsi" w:hAnsiTheme="majorHAnsi" w:cs="Segoe UI Semibold"/>
              <w:color w:val="1F4E79"/>
            </w:rPr>
            <w:t>,</w:t>
          </w:r>
          <w:r w:rsidRPr="005D606E">
            <w:rPr>
              <w:rFonts w:asciiTheme="majorHAnsi" w:hAnsiTheme="majorHAnsi" w:cs="Segoe UI Semibold"/>
              <w:color w:val="1F4E79"/>
            </w:rPr>
            <w:t xml:space="preserve"> </w:t>
          </w:r>
          <w:r>
            <w:rPr>
              <w:rFonts w:asciiTheme="majorHAnsi" w:hAnsiTheme="majorHAnsi" w:cs="Segoe UI Semibold"/>
              <w:color w:val="1F4E79"/>
            </w:rPr>
            <w:t xml:space="preserve">Aralık </w:t>
          </w:r>
          <w:r w:rsidRPr="005D606E">
            <w:rPr>
              <w:rFonts w:asciiTheme="majorHAnsi" w:hAnsiTheme="majorHAnsi" w:cs="Segoe UI Semibold"/>
              <w:color w:val="1F4E79"/>
            </w:rPr>
            <w:t xml:space="preserve">2024, </w:t>
          </w:r>
          <w:r w:rsidRPr="004E0B04">
            <w:rPr>
              <w:rFonts w:asciiTheme="majorHAnsi" w:hAnsiTheme="majorHAnsi" w:cs="Segoe UI Semibold"/>
              <w:i/>
              <w:iCs/>
              <w:color w:val="1F4E79"/>
            </w:rPr>
            <w:t>6</w:t>
          </w:r>
          <w:r w:rsidRPr="005D606E">
            <w:rPr>
              <w:rFonts w:asciiTheme="majorHAnsi" w:hAnsiTheme="majorHAnsi" w:cs="Segoe UI Semibold"/>
              <w:color w:val="1F4E79"/>
            </w:rPr>
            <w:t>(</w:t>
          </w:r>
          <w:r>
            <w:rPr>
              <w:rFonts w:asciiTheme="majorHAnsi" w:hAnsiTheme="majorHAnsi" w:cs="Segoe UI Semibold"/>
              <w:color w:val="1F4E79"/>
            </w:rPr>
            <w:t>2</w:t>
          </w:r>
          <w:r w:rsidRPr="005D606E">
            <w:rPr>
              <w:rFonts w:asciiTheme="majorHAnsi" w:hAnsiTheme="majorHAnsi" w:cs="Segoe UI Semibold"/>
              <w:color w:val="1F4E79"/>
            </w:rPr>
            <w:t>), 1-20</w:t>
          </w:r>
        </w:p>
      </w:tc>
    </w:tr>
    <w:tr w:rsidR="007205A1" w:rsidRPr="002048B1" w14:paraId="0CD2D509" w14:textId="77777777" w:rsidTr="00CE3D48">
      <w:tc>
        <w:tcPr>
          <w:tcW w:w="2552" w:type="dxa"/>
          <w:vMerge/>
          <w:tcBorders>
            <w:bottom w:val="single" w:sz="6" w:space="0" w:color="auto"/>
          </w:tcBorders>
        </w:tcPr>
        <w:p w14:paraId="18369C00" w14:textId="77777777" w:rsidR="007205A1" w:rsidRPr="002048B1" w:rsidRDefault="007205A1" w:rsidP="007205A1"/>
      </w:tc>
      <w:tc>
        <w:tcPr>
          <w:tcW w:w="8222" w:type="dxa"/>
          <w:gridSpan w:val="2"/>
          <w:tcBorders>
            <w:bottom w:val="single" w:sz="6" w:space="0" w:color="auto"/>
          </w:tcBorders>
        </w:tcPr>
        <w:p w14:paraId="020B76A2" w14:textId="77777777" w:rsidR="007205A1" w:rsidRPr="002048B1" w:rsidRDefault="007205A1" w:rsidP="007205A1">
          <w:r w:rsidRPr="002048B1">
            <w:rPr>
              <w:rFonts w:ascii="Arial" w:hAnsi="Arial"/>
              <w:szCs w:val="20"/>
            </w:rPr>
            <w:object w:dxaOrig="9569" w:dyaOrig="1815" w14:anchorId="0BF71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9pt;height:51.75pt">
                <v:imagedata r:id="rId2" o:title=""/>
              </v:shape>
              <o:OLEObject Type="Embed" ProgID="PBrush" ShapeID="_x0000_i1027" DrawAspect="Content" ObjectID="_1785953086" r:id="rId3"/>
            </w:object>
          </w:r>
        </w:p>
      </w:tc>
    </w:tr>
    <w:bookmarkEnd w:id="5"/>
  </w:tbl>
  <w:p w14:paraId="5FFD912C" w14:textId="77777777" w:rsidR="00992AC8" w:rsidRPr="005E68E9" w:rsidRDefault="00992AC8" w:rsidP="0010043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1798F"/>
    <w:multiLevelType w:val="hybridMultilevel"/>
    <w:tmpl w:val="893C65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31558C"/>
    <w:multiLevelType w:val="hybridMultilevel"/>
    <w:tmpl w:val="618475AA"/>
    <w:lvl w:ilvl="0" w:tplc="129EB0B8">
      <w:start w:val="2"/>
      <w:numFmt w:val="bullet"/>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1D2B98"/>
    <w:multiLevelType w:val="hybridMultilevel"/>
    <w:tmpl w:val="04BE4364"/>
    <w:lvl w:ilvl="0" w:tplc="D68070F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A032A7E"/>
    <w:multiLevelType w:val="hybridMultilevel"/>
    <w:tmpl w:val="3B62A21E"/>
    <w:lvl w:ilvl="0" w:tplc="9A88BA64">
      <w:start w:val="1"/>
      <w:numFmt w:val="decimal"/>
      <w:lvlText w:val="%1-"/>
      <w:lvlJc w:val="left"/>
      <w:pPr>
        <w:ind w:left="927" w:hanging="360"/>
      </w:pPr>
      <w:rPr>
        <w:rFonts w:hint="default"/>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25B432B7"/>
    <w:multiLevelType w:val="hybridMultilevel"/>
    <w:tmpl w:val="847C11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C586449"/>
    <w:multiLevelType w:val="hybridMultilevel"/>
    <w:tmpl w:val="1FB26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9E05D20"/>
    <w:multiLevelType w:val="hybridMultilevel"/>
    <w:tmpl w:val="C25CFC6C"/>
    <w:lvl w:ilvl="0" w:tplc="A7D886EE">
      <w:numFmt w:val="bullet"/>
      <w:lvlText w:val=""/>
      <w:lvlJc w:val="left"/>
      <w:pPr>
        <w:ind w:left="1069" w:hanging="360"/>
      </w:pPr>
      <w:rPr>
        <w:rFonts w:ascii="Symbol" w:eastAsia="Calibri" w:hAnsi="Symbol" w:cs="Aria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7" w15:restartNumberingAfterBreak="0">
    <w:nsid w:val="4E572FF9"/>
    <w:multiLevelType w:val="hybridMultilevel"/>
    <w:tmpl w:val="50CE8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17F1B61"/>
    <w:multiLevelType w:val="hybridMultilevel"/>
    <w:tmpl w:val="ED78C4C6"/>
    <w:lvl w:ilvl="0" w:tplc="041F000F">
      <w:start w:val="1"/>
      <w:numFmt w:val="decimal"/>
      <w:lvlText w:val="%1."/>
      <w:lvlJc w:val="left"/>
      <w:pPr>
        <w:ind w:left="785"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8874CF3"/>
    <w:multiLevelType w:val="hybridMultilevel"/>
    <w:tmpl w:val="BE881BAE"/>
    <w:lvl w:ilvl="0" w:tplc="B234FC96">
      <w:start w:val="4"/>
      <w:numFmt w:val="bullet"/>
      <w:lvlText w:val=""/>
      <w:lvlJc w:val="left"/>
      <w:pPr>
        <w:ind w:left="1080" w:hanging="360"/>
      </w:pPr>
      <w:rPr>
        <w:rFonts w:ascii="Symbol" w:eastAsia="Calibri" w:hAnsi="Symbo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7A804264"/>
    <w:multiLevelType w:val="hybridMultilevel"/>
    <w:tmpl w:val="A2D2034A"/>
    <w:lvl w:ilvl="0" w:tplc="6B6C674E">
      <w:start w:val="27"/>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01234966">
    <w:abstractNumId w:val="1"/>
  </w:num>
  <w:num w:numId="2" w16cid:durableId="1410738254">
    <w:abstractNumId w:val="10"/>
  </w:num>
  <w:num w:numId="3" w16cid:durableId="1135217053">
    <w:abstractNumId w:val="3"/>
  </w:num>
  <w:num w:numId="4" w16cid:durableId="2126926652">
    <w:abstractNumId w:val="4"/>
  </w:num>
  <w:num w:numId="5" w16cid:durableId="880484894">
    <w:abstractNumId w:val="8"/>
  </w:num>
  <w:num w:numId="6" w16cid:durableId="1775904191">
    <w:abstractNumId w:val="6"/>
  </w:num>
  <w:num w:numId="7" w16cid:durableId="789327418">
    <w:abstractNumId w:val="9"/>
  </w:num>
  <w:num w:numId="8" w16cid:durableId="349767549">
    <w:abstractNumId w:val="5"/>
  </w:num>
  <w:num w:numId="9" w16cid:durableId="1267345843">
    <w:abstractNumId w:val="2"/>
  </w:num>
  <w:num w:numId="10" w16cid:durableId="764615959">
    <w:abstractNumId w:val="7"/>
  </w:num>
  <w:num w:numId="11" w16cid:durableId="29001339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mirrorMargins/>
  <w:hideSpellingErrors/>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o:colormru v:ext="edit" colors="#ffc,white,#e8e6ea,#ecebe4,#eaebe5"/>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1C8"/>
    <w:rsid w:val="000044EB"/>
    <w:rsid w:val="00006039"/>
    <w:rsid w:val="00007B71"/>
    <w:rsid w:val="0002077E"/>
    <w:rsid w:val="00021838"/>
    <w:rsid w:val="00023789"/>
    <w:rsid w:val="00023CD8"/>
    <w:rsid w:val="00044C7C"/>
    <w:rsid w:val="0004795D"/>
    <w:rsid w:val="00052E90"/>
    <w:rsid w:val="000548E0"/>
    <w:rsid w:val="000550FB"/>
    <w:rsid w:val="00067649"/>
    <w:rsid w:val="00070C3B"/>
    <w:rsid w:val="00072003"/>
    <w:rsid w:val="00074B20"/>
    <w:rsid w:val="00075765"/>
    <w:rsid w:val="0007622F"/>
    <w:rsid w:val="000831FE"/>
    <w:rsid w:val="000925F0"/>
    <w:rsid w:val="00097DC3"/>
    <w:rsid w:val="000A1426"/>
    <w:rsid w:val="000A4BAB"/>
    <w:rsid w:val="000B22E7"/>
    <w:rsid w:val="000B5695"/>
    <w:rsid w:val="000D05C1"/>
    <w:rsid w:val="000D1292"/>
    <w:rsid w:val="000D715A"/>
    <w:rsid w:val="000F1F56"/>
    <w:rsid w:val="000F51FB"/>
    <w:rsid w:val="00100436"/>
    <w:rsid w:val="00101271"/>
    <w:rsid w:val="00107F5C"/>
    <w:rsid w:val="00110EE1"/>
    <w:rsid w:val="0012129D"/>
    <w:rsid w:val="00124F86"/>
    <w:rsid w:val="00127CBC"/>
    <w:rsid w:val="00130F25"/>
    <w:rsid w:val="00143151"/>
    <w:rsid w:val="001524DB"/>
    <w:rsid w:val="0015465D"/>
    <w:rsid w:val="00156815"/>
    <w:rsid w:val="00156F7E"/>
    <w:rsid w:val="00162D1E"/>
    <w:rsid w:val="001715B7"/>
    <w:rsid w:val="00172080"/>
    <w:rsid w:val="00184B76"/>
    <w:rsid w:val="00191664"/>
    <w:rsid w:val="001A3D83"/>
    <w:rsid w:val="001A4279"/>
    <w:rsid w:val="001A5A3F"/>
    <w:rsid w:val="001B71A7"/>
    <w:rsid w:val="001D18B4"/>
    <w:rsid w:val="001D45FC"/>
    <w:rsid w:val="001E12AF"/>
    <w:rsid w:val="001F2C49"/>
    <w:rsid w:val="001F5DEA"/>
    <w:rsid w:val="0020239C"/>
    <w:rsid w:val="00204CF6"/>
    <w:rsid w:val="0020607C"/>
    <w:rsid w:val="002078D8"/>
    <w:rsid w:val="00210173"/>
    <w:rsid w:val="00216F69"/>
    <w:rsid w:val="00220FB4"/>
    <w:rsid w:val="002248A4"/>
    <w:rsid w:val="00231876"/>
    <w:rsid w:val="00235E8D"/>
    <w:rsid w:val="00247AF5"/>
    <w:rsid w:val="00256F78"/>
    <w:rsid w:val="00275360"/>
    <w:rsid w:val="002805AC"/>
    <w:rsid w:val="0028060F"/>
    <w:rsid w:val="00281468"/>
    <w:rsid w:val="002944BD"/>
    <w:rsid w:val="002A2D90"/>
    <w:rsid w:val="002C0143"/>
    <w:rsid w:val="002C0673"/>
    <w:rsid w:val="002D5683"/>
    <w:rsid w:val="002D5BE2"/>
    <w:rsid w:val="002E09FC"/>
    <w:rsid w:val="002E136C"/>
    <w:rsid w:val="002E7CA0"/>
    <w:rsid w:val="003228FC"/>
    <w:rsid w:val="003229F9"/>
    <w:rsid w:val="00323328"/>
    <w:rsid w:val="00326E5D"/>
    <w:rsid w:val="00331A5D"/>
    <w:rsid w:val="00332DB6"/>
    <w:rsid w:val="00334790"/>
    <w:rsid w:val="00335B0F"/>
    <w:rsid w:val="003428FE"/>
    <w:rsid w:val="00350BCD"/>
    <w:rsid w:val="00352AE4"/>
    <w:rsid w:val="00353C7F"/>
    <w:rsid w:val="003562BD"/>
    <w:rsid w:val="00360484"/>
    <w:rsid w:val="00365705"/>
    <w:rsid w:val="0037351C"/>
    <w:rsid w:val="00391034"/>
    <w:rsid w:val="00397858"/>
    <w:rsid w:val="003A3286"/>
    <w:rsid w:val="003B3443"/>
    <w:rsid w:val="003C26DF"/>
    <w:rsid w:val="003C5AA9"/>
    <w:rsid w:val="003D2D76"/>
    <w:rsid w:val="003E0DBD"/>
    <w:rsid w:val="003E24A0"/>
    <w:rsid w:val="003E7B11"/>
    <w:rsid w:val="003F0AB9"/>
    <w:rsid w:val="0040009B"/>
    <w:rsid w:val="0040219C"/>
    <w:rsid w:val="00402B18"/>
    <w:rsid w:val="00403E53"/>
    <w:rsid w:val="00415139"/>
    <w:rsid w:val="00420777"/>
    <w:rsid w:val="0042476A"/>
    <w:rsid w:val="00426D8E"/>
    <w:rsid w:val="004316D6"/>
    <w:rsid w:val="004323C5"/>
    <w:rsid w:val="00432B10"/>
    <w:rsid w:val="004357B8"/>
    <w:rsid w:val="00445B94"/>
    <w:rsid w:val="004515BA"/>
    <w:rsid w:val="00456B21"/>
    <w:rsid w:val="00456B31"/>
    <w:rsid w:val="00473209"/>
    <w:rsid w:val="00482A6D"/>
    <w:rsid w:val="00485D06"/>
    <w:rsid w:val="00487641"/>
    <w:rsid w:val="00497E3B"/>
    <w:rsid w:val="004A70F7"/>
    <w:rsid w:val="004B15BD"/>
    <w:rsid w:val="004B5501"/>
    <w:rsid w:val="004B5B89"/>
    <w:rsid w:val="004C3383"/>
    <w:rsid w:val="004D2DCE"/>
    <w:rsid w:val="004D3CF1"/>
    <w:rsid w:val="004E3556"/>
    <w:rsid w:val="004E6599"/>
    <w:rsid w:val="004F00D8"/>
    <w:rsid w:val="004F046C"/>
    <w:rsid w:val="004F2468"/>
    <w:rsid w:val="004F58F7"/>
    <w:rsid w:val="005024DC"/>
    <w:rsid w:val="00503E8A"/>
    <w:rsid w:val="005065F7"/>
    <w:rsid w:val="005144D1"/>
    <w:rsid w:val="00514C23"/>
    <w:rsid w:val="00523B9A"/>
    <w:rsid w:val="00527724"/>
    <w:rsid w:val="00527F4D"/>
    <w:rsid w:val="0053133C"/>
    <w:rsid w:val="00532472"/>
    <w:rsid w:val="005330A6"/>
    <w:rsid w:val="00534E95"/>
    <w:rsid w:val="00546F4A"/>
    <w:rsid w:val="00570F29"/>
    <w:rsid w:val="0058464B"/>
    <w:rsid w:val="0059139E"/>
    <w:rsid w:val="00596CFF"/>
    <w:rsid w:val="005A0726"/>
    <w:rsid w:val="005A3F5B"/>
    <w:rsid w:val="005B654B"/>
    <w:rsid w:val="005B7188"/>
    <w:rsid w:val="005C2306"/>
    <w:rsid w:val="005C4DF9"/>
    <w:rsid w:val="005C62E1"/>
    <w:rsid w:val="005D774C"/>
    <w:rsid w:val="005E4F69"/>
    <w:rsid w:val="005E68E9"/>
    <w:rsid w:val="005F0B03"/>
    <w:rsid w:val="005F2983"/>
    <w:rsid w:val="005F2E13"/>
    <w:rsid w:val="0060157A"/>
    <w:rsid w:val="00604F14"/>
    <w:rsid w:val="006130FC"/>
    <w:rsid w:val="00620F24"/>
    <w:rsid w:val="0062321A"/>
    <w:rsid w:val="00626555"/>
    <w:rsid w:val="00630E02"/>
    <w:rsid w:val="00645534"/>
    <w:rsid w:val="00656272"/>
    <w:rsid w:val="00657A42"/>
    <w:rsid w:val="00660B76"/>
    <w:rsid w:val="00663DEE"/>
    <w:rsid w:val="00666B3F"/>
    <w:rsid w:val="006679B2"/>
    <w:rsid w:val="00674394"/>
    <w:rsid w:val="00676440"/>
    <w:rsid w:val="00684E48"/>
    <w:rsid w:val="00687DB8"/>
    <w:rsid w:val="006A0A0E"/>
    <w:rsid w:val="006A10E3"/>
    <w:rsid w:val="006A5635"/>
    <w:rsid w:val="006B24D6"/>
    <w:rsid w:val="006B6207"/>
    <w:rsid w:val="006B725E"/>
    <w:rsid w:val="006B7ED6"/>
    <w:rsid w:val="006C0F29"/>
    <w:rsid w:val="006D1925"/>
    <w:rsid w:val="006F1BF1"/>
    <w:rsid w:val="006F5707"/>
    <w:rsid w:val="006F5751"/>
    <w:rsid w:val="006F6258"/>
    <w:rsid w:val="00702207"/>
    <w:rsid w:val="00703A31"/>
    <w:rsid w:val="007205A1"/>
    <w:rsid w:val="00720779"/>
    <w:rsid w:val="007227B3"/>
    <w:rsid w:val="00752E7A"/>
    <w:rsid w:val="00754C2F"/>
    <w:rsid w:val="00757102"/>
    <w:rsid w:val="00762D54"/>
    <w:rsid w:val="00774313"/>
    <w:rsid w:val="00791D56"/>
    <w:rsid w:val="0079353F"/>
    <w:rsid w:val="007B48CC"/>
    <w:rsid w:val="007B78E8"/>
    <w:rsid w:val="007C15A9"/>
    <w:rsid w:val="007C6994"/>
    <w:rsid w:val="007D24E9"/>
    <w:rsid w:val="007D4170"/>
    <w:rsid w:val="007D66D3"/>
    <w:rsid w:val="007E3075"/>
    <w:rsid w:val="00811A2A"/>
    <w:rsid w:val="00813B60"/>
    <w:rsid w:val="008228D1"/>
    <w:rsid w:val="00827505"/>
    <w:rsid w:val="00833546"/>
    <w:rsid w:val="00833C01"/>
    <w:rsid w:val="008423F8"/>
    <w:rsid w:val="00844950"/>
    <w:rsid w:val="00850EF2"/>
    <w:rsid w:val="00852128"/>
    <w:rsid w:val="008610C2"/>
    <w:rsid w:val="00864173"/>
    <w:rsid w:val="008744E1"/>
    <w:rsid w:val="00874FBC"/>
    <w:rsid w:val="00877430"/>
    <w:rsid w:val="008806BD"/>
    <w:rsid w:val="00885B38"/>
    <w:rsid w:val="0088646E"/>
    <w:rsid w:val="008A0932"/>
    <w:rsid w:val="008B236E"/>
    <w:rsid w:val="008D0077"/>
    <w:rsid w:val="008D14A6"/>
    <w:rsid w:val="008E2D93"/>
    <w:rsid w:val="008E3892"/>
    <w:rsid w:val="008E47FA"/>
    <w:rsid w:val="008E5636"/>
    <w:rsid w:val="008F5971"/>
    <w:rsid w:val="00902530"/>
    <w:rsid w:val="00916752"/>
    <w:rsid w:val="0092141F"/>
    <w:rsid w:val="00940F20"/>
    <w:rsid w:val="009413A5"/>
    <w:rsid w:val="00944524"/>
    <w:rsid w:val="00951C9A"/>
    <w:rsid w:val="009565FF"/>
    <w:rsid w:val="00964D12"/>
    <w:rsid w:val="00966B8A"/>
    <w:rsid w:val="00980960"/>
    <w:rsid w:val="00983CBF"/>
    <w:rsid w:val="00984A69"/>
    <w:rsid w:val="00985C4F"/>
    <w:rsid w:val="00986118"/>
    <w:rsid w:val="00992AC8"/>
    <w:rsid w:val="00993D49"/>
    <w:rsid w:val="00994ED5"/>
    <w:rsid w:val="00995E01"/>
    <w:rsid w:val="009A0F20"/>
    <w:rsid w:val="009A3684"/>
    <w:rsid w:val="009B6E33"/>
    <w:rsid w:val="009B7693"/>
    <w:rsid w:val="009B7B56"/>
    <w:rsid w:val="009C0B98"/>
    <w:rsid w:val="009C63F6"/>
    <w:rsid w:val="009D16BE"/>
    <w:rsid w:val="009D6287"/>
    <w:rsid w:val="009D66AB"/>
    <w:rsid w:val="009D7089"/>
    <w:rsid w:val="009E1B57"/>
    <w:rsid w:val="009E32B7"/>
    <w:rsid w:val="009F389E"/>
    <w:rsid w:val="009F5057"/>
    <w:rsid w:val="00A04D8F"/>
    <w:rsid w:val="00A27F91"/>
    <w:rsid w:val="00A3574B"/>
    <w:rsid w:val="00A41C0E"/>
    <w:rsid w:val="00A44724"/>
    <w:rsid w:val="00A469E5"/>
    <w:rsid w:val="00A513B9"/>
    <w:rsid w:val="00A55D05"/>
    <w:rsid w:val="00A56DAA"/>
    <w:rsid w:val="00A61995"/>
    <w:rsid w:val="00A75428"/>
    <w:rsid w:val="00A83A96"/>
    <w:rsid w:val="00A963C4"/>
    <w:rsid w:val="00A9642E"/>
    <w:rsid w:val="00AE1D88"/>
    <w:rsid w:val="00AE3A35"/>
    <w:rsid w:val="00AE548D"/>
    <w:rsid w:val="00AE650E"/>
    <w:rsid w:val="00AF035C"/>
    <w:rsid w:val="00AF22F7"/>
    <w:rsid w:val="00B04D4D"/>
    <w:rsid w:val="00B060DB"/>
    <w:rsid w:val="00B16DF2"/>
    <w:rsid w:val="00B255C9"/>
    <w:rsid w:val="00B34F7D"/>
    <w:rsid w:val="00B526B4"/>
    <w:rsid w:val="00B63A91"/>
    <w:rsid w:val="00B7102E"/>
    <w:rsid w:val="00B73FAE"/>
    <w:rsid w:val="00B74C4A"/>
    <w:rsid w:val="00B757AD"/>
    <w:rsid w:val="00B75FBB"/>
    <w:rsid w:val="00B91A7B"/>
    <w:rsid w:val="00BC2DDD"/>
    <w:rsid w:val="00BC46B7"/>
    <w:rsid w:val="00BD4D92"/>
    <w:rsid w:val="00BE42B2"/>
    <w:rsid w:val="00BE7590"/>
    <w:rsid w:val="00BF2330"/>
    <w:rsid w:val="00C05F0B"/>
    <w:rsid w:val="00C10792"/>
    <w:rsid w:val="00C1205D"/>
    <w:rsid w:val="00C15588"/>
    <w:rsid w:val="00C15DB1"/>
    <w:rsid w:val="00C16272"/>
    <w:rsid w:val="00C260F7"/>
    <w:rsid w:val="00C324DA"/>
    <w:rsid w:val="00C3697C"/>
    <w:rsid w:val="00C402F0"/>
    <w:rsid w:val="00C5223D"/>
    <w:rsid w:val="00C5458A"/>
    <w:rsid w:val="00C55244"/>
    <w:rsid w:val="00C574AB"/>
    <w:rsid w:val="00C639D6"/>
    <w:rsid w:val="00C67421"/>
    <w:rsid w:val="00C82082"/>
    <w:rsid w:val="00C82C83"/>
    <w:rsid w:val="00C93637"/>
    <w:rsid w:val="00C979DD"/>
    <w:rsid w:val="00CA0BB7"/>
    <w:rsid w:val="00CA1D42"/>
    <w:rsid w:val="00CA5F1B"/>
    <w:rsid w:val="00CB58BB"/>
    <w:rsid w:val="00CB72A9"/>
    <w:rsid w:val="00CC0AEB"/>
    <w:rsid w:val="00CC5417"/>
    <w:rsid w:val="00CD2415"/>
    <w:rsid w:val="00CD5A77"/>
    <w:rsid w:val="00CF58DF"/>
    <w:rsid w:val="00D03F6A"/>
    <w:rsid w:val="00D07D39"/>
    <w:rsid w:val="00D16ECA"/>
    <w:rsid w:val="00D248B7"/>
    <w:rsid w:val="00D4257C"/>
    <w:rsid w:val="00D438C8"/>
    <w:rsid w:val="00D4779F"/>
    <w:rsid w:val="00D546F5"/>
    <w:rsid w:val="00D647DE"/>
    <w:rsid w:val="00D66EF3"/>
    <w:rsid w:val="00D75280"/>
    <w:rsid w:val="00D92C13"/>
    <w:rsid w:val="00DA249B"/>
    <w:rsid w:val="00DB3DC9"/>
    <w:rsid w:val="00DB58A6"/>
    <w:rsid w:val="00DC0140"/>
    <w:rsid w:val="00DC1EAB"/>
    <w:rsid w:val="00DC67DA"/>
    <w:rsid w:val="00DD140A"/>
    <w:rsid w:val="00DD771D"/>
    <w:rsid w:val="00DE078D"/>
    <w:rsid w:val="00DF014C"/>
    <w:rsid w:val="00DF069D"/>
    <w:rsid w:val="00E04B4F"/>
    <w:rsid w:val="00E051C8"/>
    <w:rsid w:val="00E055F8"/>
    <w:rsid w:val="00E122F2"/>
    <w:rsid w:val="00E17D9C"/>
    <w:rsid w:val="00E22B2A"/>
    <w:rsid w:val="00E26B7A"/>
    <w:rsid w:val="00E43F26"/>
    <w:rsid w:val="00E45503"/>
    <w:rsid w:val="00E473A4"/>
    <w:rsid w:val="00E531C9"/>
    <w:rsid w:val="00E531F4"/>
    <w:rsid w:val="00E5721F"/>
    <w:rsid w:val="00E57E32"/>
    <w:rsid w:val="00E62637"/>
    <w:rsid w:val="00E63B90"/>
    <w:rsid w:val="00E659F4"/>
    <w:rsid w:val="00E713E5"/>
    <w:rsid w:val="00E83C16"/>
    <w:rsid w:val="00EB2CF5"/>
    <w:rsid w:val="00EB52E9"/>
    <w:rsid w:val="00EC20DD"/>
    <w:rsid w:val="00EE6161"/>
    <w:rsid w:val="00EF5991"/>
    <w:rsid w:val="00EF6661"/>
    <w:rsid w:val="00F02620"/>
    <w:rsid w:val="00F02F33"/>
    <w:rsid w:val="00F2740E"/>
    <w:rsid w:val="00F35EA6"/>
    <w:rsid w:val="00F4222C"/>
    <w:rsid w:val="00F46204"/>
    <w:rsid w:val="00F63540"/>
    <w:rsid w:val="00F66515"/>
    <w:rsid w:val="00F66943"/>
    <w:rsid w:val="00F76BBC"/>
    <w:rsid w:val="00F77046"/>
    <w:rsid w:val="00F81429"/>
    <w:rsid w:val="00F852CE"/>
    <w:rsid w:val="00F962D6"/>
    <w:rsid w:val="00F968E2"/>
    <w:rsid w:val="00FA1A3E"/>
    <w:rsid w:val="00FA371A"/>
    <w:rsid w:val="00FA5FE1"/>
    <w:rsid w:val="00FA6530"/>
    <w:rsid w:val="00FB2C87"/>
    <w:rsid w:val="00FB4FE4"/>
    <w:rsid w:val="00FC2454"/>
    <w:rsid w:val="00FC7371"/>
    <w:rsid w:val="00FD0213"/>
    <w:rsid w:val="00FD4DE2"/>
    <w:rsid w:val="00FD6AAD"/>
    <w:rsid w:val="00FE6426"/>
    <w:rsid w:val="00FF2A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white,#e8e6ea,#ecebe4,#eaebe5"/>
    </o:shapedefaults>
    <o:shapelayout v:ext="edit">
      <o:idmap v:ext="edit" data="2"/>
    </o:shapelayout>
  </w:shapeDefaults>
  <w:decimalSymbol w:val=","/>
  <w:listSeparator w:val=";"/>
  <w14:docId w14:val="0A365CBA"/>
  <w15:docId w15:val="{21553F73-5E67-4D57-BF6D-B9BAC85A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4"/>
        <w:lang w:val="tr-TR" w:eastAsia="tr-TR" w:bidi="ar-SA"/>
      </w:rPr>
    </w:rPrDefault>
    <w:pPrDefault>
      <w:pPr>
        <w:spacing w:before="12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E01"/>
  </w:style>
  <w:style w:type="paragraph" w:styleId="Balk1">
    <w:name w:val="heading 1"/>
    <w:basedOn w:val="Normal"/>
    <w:link w:val="Balk1Char"/>
    <w:uiPriority w:val="9"/>
    <w:qFormat/>
    <w:rsid w:val="008E5636"/>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Balk2">
    <w:name w:val="heading 2"/>
    <w:basedOn w:val="Normal"/>
    <w:next w:val="Normal"/>
    <w:link w:val="Balk2Char"/>
    <w:uiPriority w:val="9"/>
    <w:qFormat/>
    <w:rsid w:val="00191664"/>
    <w:pPr>
      <w:keepNext/>
      <w:keepLines/>
      <w:spacing w:before="200" w:after="0"/>
      <w:outlineLvl w:val="1"/>
    </w:pPr>
    <w:rPr>
      <w:rFonts w:ascii="Cambria" w:eastAsia="Times New Roman" w:hAnsi="Cambria"/>
      <w:b/>
      <w:bCs/>
      <w:color w:val="4F81BD"/>
      <w:sz w:val="26"/>
      <w:szCs w:val="26"/>
      <w:lang w:val="x-none" w:eastAsia="x-none"/>
    </w:rPr>
  </w:style>
  <w:style w:type="paragraph" w:styleId="Balk3">
    <w:name w:val="heading 3"/>
    <w:basedOn w:val="Normal"/>
    <w:next w:val="Normal"/>
    <w:link w:val="Balk3Char"/>
    <w:uiPriority w:val="9"/>
    <w:semiHidden/>
    <w:unhideWhenUsed/>
    <w:qFormat/>
    <w:rsid w:val="00432B10"/>
    <w:pPr>
      <w:keepNext/>
      <w:spacing w:before="240" w:after="60"/>
      <w:outlineLvl w:val="2"/>
    </w:pPr>
    <w:rPr>
      <w:rFonts w:ascii="Cambria" w:eastAsia="Times New Roman"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051C8"/>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E051C8"/>
  </w:style>
  <w:style w:type="paragraph" w:styleId="AltBilgi">
    <w:name w:val="footer"/>
    <w:basedOn w:val="Normal"/>
    <w:link w:val="AltBilgiChar"/>
    <w:uiPriority w:val="99"/>
    <w:unhideWhenUsed/>
    <w:rsid w:val="00E051C8"/>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E051C8"/>
  </w:style>
  <w:style w:type="table" w:styleId="TabloKlavuzu">
    <w:name w:val="Table Grid"/>
    <w:basedOn w:val="NormalTablo"/>
    <w:uiPriority w:val="59"/>
    <w:rsid w:val="00110E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klamaBavurusu">
    <w:name w:val="annotation reference"/>
    <w:uiPriority w:val="99"/>
    <w:semiHidden/>
    <w:unhideWhenUsed/>
    <w:rsid w:val="004316D6"/>
    <w:rPr>
      <w:sz w:val="16"/>
      <w:szCs w:val="16"/>
    </w:rPr>
  </w:style>
  <w:style w:type="paragraph" w:styleId="AklamaMetni">
    <w:name w:val="annotation text"/>
    <w:basedOn w:val="Normal"/>
    <w:link w:val="AklamaMetniChar"/>
    <w:uiPriority w:val="99"/>
    <w:unhideWhenUsed/>
    <w:rsid w:val="004316D6"/>
    <w:rPr>
      <w:sz w:val="20"/>
    </w:rPr>
  </w:style>
  <w:style w:type="character" w:customStyle="1" w:styleId="AklamaMetniChar">
    <w:name w:val="Açıklama Metni Char"/>
    <w:link w:val="AklamaMetni"/>
    <w:uiPriority w:val="99"/>
    <w:rsid w:val="004316D6"/>
    <w:rPr>
      <w:lang w:val="en-US" w:eastAsia="en-US"/>
    </w:rPr>
  </w:style>
  <w:style w:type="paragraph" w:styleId="AklamaKonusu">
    <w:name w:val="annotation subject"/>
    <w:basedOn w:val="AklamaMetni"/>
    <w:next w:val="AklamaMetni"/>
    <w:link w:val="AklamaKonusuChar"/>
    <w:uiPriority w:val="99"/>
    <w:semiHidden/>
    <w:unhideWhenUsed/>
    <w:rsid w:val="004316D6"/>
    <w:rPr>
      <w:b/>
      <w:bCs/>
    </w:rPr>
  </w:style>
  <w:style w:type="character" w:customStyle="1" w:styleId="AklamaKonusuChar">
    <w:name w:val="Açıklama Konusu Char"/>
    <w:link w:val="AklamaKonusu"/>
    <w:uiPriority w:val="99"/>
    <w:semiHidden/>
    <w:rsid w:val="004316D6"/>
    <w:rPr>
      <w:b/>
      <w:bCs/>
      <w:lang w:val="en-US" w:eastAsia="en-US"/>
    </w:rPr>
  </w:style>
  <w:style w:type="paragraph" w:styleId="BalonMetni">
    <w:name w:val="Balloon Text"/>
    <w:basedOn w:val="Normal"/>
    <w:link w:val="BalonMetniChar"/>
    <w:uiPriority w:val="99"/>
    <w:semiHidden/>
    <w:unhideWhenUsed/>
    <w:rsid w:val="004316D6"/>
    <w:pPr>
      <w:spacing w:after="0" w:line="240" w:lineRule="auto"/>
    </w:pPr>
    <w:rPr>
      <w:rFonts w:ascii="Tahoma" w:hAnsi="Tahoma"/>
      <w:sz w:val="16"/>
      <w:szCs w:val="16"/>
    </w:rPr>
  </w:style>
  <w:style w:type="character" w:customStyle="1" w:styleId="BalonMetniChar">
    <w:name w:val="Balon Metni Char"/>
    <w:link w:val="BalonMetni"/>
    <w:uiPriority w:val="99"/>
    <w:semiHidden/>
    <w:rsid w:val="004316D6"/>
    <w:rPr>
      <w:rFonts w:ascii="Tahoma" w:hAnsi="Tahoma" w:cs="Tahoma"/>
      <w:sz w:val="16"/>
      <w:szCs w:val="16"/>
      <w:lang w:val="en-US" w:eastAsia="en-US"/>
    </w:rPr>
  </w:style>
  <w:style w:type="paragraph" w:styleId="DipnotMetni">
    <w:name w:val="footnote text"/>
    <w:basedOn w:val="Normal"/>
    <w:link w:val="DipnotMetniChar"/>
    <w:uiPriority w:val="99"/>
    <w:unhideWhenUsed/>
    <w:rsid w:val="004316D6"/>
    <w:rPr>
      <w:sz w:val="20"/>
    </w:rPr>
  </w:style>
  <w:style w:type="character" w:customStyle="1" w:styleId="DipnotMetniChar">
    <w:name w:val="Dipnot Metni Char"/>
    <w:link w:val="DipnotMetni"/>
    <w:uiPriority w:val="99"/>
    <w:rsid w:val="004316D6"/>
    <w:rPr>
      <w:lang w:val="en-US" w:eastAsia="en-US"/>
    </w:rPr>
  </w:style>
  <w:style w:type="character" w:styleId="DipnotBavurusu">
    <w:name w:val="footnote reference"/>
    <w:uiPriority w:val="99"/>
    <w:unhideWhenUsed/>
    <w:rsid w:val="004316D6"/>
    <w:rPr>
      <w:vertAlign w:val="superscript"/>
    </w:rPr>
  </w:style>
  <w:style w:type="paragraph" w:styleId="AralkYok">
    <w:name w:val="No Spacing"/>
    <w:link w:val="AralkYokChar"/>
    <w:uiPriority w:val="1"/>
    <w:qFormat/>
    <w:rsid w:val="00E43F26"/>
    <w:rPr>
      <w:rFonts w:eastAsia="Times New Roman"/>
      <w:sz w:val="22"/>
      <w:szCs w:val="22"/>
      <w:lang w:eastAsia="en-US"/>
    </w:rPr>
  </w:style>
  <w:style w:type="character" w:customStyle="1" w:styleId="AralkYokChar">
    <w:name w:val="Aralık Yok Char"/>
    <w:link w:val="AralkYok"/>
    <w:uiPriority w:val="1"/>
    <w:rsid w:val="00E43F26"/>
    <w:rPr>
      <w:rFonts w:eastAsia="Times New Roman"/>
      <w:sz w:val="22"/>
      <w:szCs w:val="22"/>
      <w:lang w:val="tr-TR" w:eastAsia="en-US" w:bidi="ar-SA"/>
    </w:rPr>
  </w:style>
  <w:style w:type="character" w:styleId="Kpr">
    <w:name w:val="Hyperlink"/>
    <w:uiPriority w:val="99"/>
    <w:unhideWhenUsed/>
    <w:rsid w:val="00944524"/>
    <w:rPr>
      <w:color w:val="0000FF"/>
      <w:u w:val="single"/>
    </w:rPr>
  </w:style>
  <w:style w:type="character" w:customStyle="1" w:styleId="Balk1Char">
    <w:name w:val="Başlık 1 Char"/>
    <w:link w:val="Balk1"/>
    <w:uiPriority w:val="9"/>
    <w:rsid w:val="008E5636"/>
    <w:rPr>
      <w:rFonts w:ascii="Times New Roman" w:eastAsia="Times New Roman" w:hAnsi="Times New Roman"/>
      <w:b/>
      <w:bCs/>
      <w:kern w:val="36"/>
      <w:sz w:val="48"/>
      <w:szCs w:val="48"/>
    </w:rPr>
  </w:style>
  <w:style w:type="paragraph" w:customStyle="1" w:styleId="Default">
    <w:name w:val="Default"/>
    <w:rsid w:val="00660B76"/>
    <w:pPr>
      <w:autoSpaceDE w:val="0"/>
      <w:autoSpaceDN w:val="0"/>
      <w:adjustRightInd w:val="0"/>
    </w:pPr>
    <w:rPr>
      <w:rFonts w:ascii="Palatino Linotype" w:hAnsi="Palatino Linotype" w:cs="Palatino Linotype"/>
      <w:color w:val="000000"/>
      <w:szCs w:val="24"/>
    </w:rPr>
  </w:style>
  <w:style w:type="paragraph" w:styleId="DzMetin">
    <w:name w:val="Plain Text"/>
    <w:basedOn w:val="Default"/>
    <w:next w:val="Default"/>
    <w:link w:val="DzMetinChar"/>
    <w:uiPriority w:val="99"/>
    <w:rsid w:val="00657A42"/>
    <w:rPr>
      <w:rFonts w:ascii="Times New Roman" w:hAnsi="Times New Roman" w:cs="Times New Roman"/>
      <w:color w:val="auto"/>
    </w:rPr>
  </w:style>
  <w:style w:type="character" w:customStyle="1" w:styleId="DzMetinChar">
    <w:name w:val="Düz Metin Char"/>
    <w:link w:val="DzMetin"/>
    <w:uiPriority w:val="99"/>
    <w:rsid w:val="00657A42"/>
    <w:rPr>
      <w:rFonts w:ascii="Times New Roman" w:hAnsi="Times New Roman"/>
      <w:sz w:val="24"/>
      <w:szCs w:val="24"/>
    </w:rPr>
  </w:style>
  <w:style w:type="paragraph" w:customStyle="1" w:styleId="Balk41">
    <w:name w:val="Başlık 41"/>
    <w:basedOn w:val="Default"/>
    <w:next w:val="Default"/>
    <w:uiPriority w:val="99"/>
    <w:rsid w:val="00657A42"/>
    <w:rPr>
      <w:rFonts w:ascii="Times New Roman" w:hAnsi="Times New Roman" w:cs="Times New Roman"/>
      <w:color w:val="auto"/>
    </w:rPr>
  </w:style>
  <w:style w:type="paragraph" w:customStyle="1" w:styleId="Stil1">
    <w:name w:val="Stil1"/>
    <w:basedOn w:val="Balk1"/>
    <w:qFormat/>
    <w:rsid w:val="00DB3DC9"/>
    <w:pPr>
      <w:spacing w:after="0" w:line="360" w:lineRule="auto"/>
      <w:jc w:val="center"/>
    </w:pPr>
    <w:rPr>
      <w:sz w:val="24"/>
      <w:szCs w:val="16"/>
    </w:rPr>
  </w:style>
  <w:style w:type="paragraph" w:styleId="NormalWeb">
    <w:name w:val="Normal (Web)"/>
    <w:basedOn w:val="Normal"/>
    <w:unhideWhenUsed/>
    <w:rsid w:val="0058464B"/>
    <w:pPr>
      <w:spacing w:before="100" w:beforeAutospacing="1" w:after="100" w:afterAutospacing="1" w:line="240" w:lineRule="auto"/>
    </w:pPr>
    <w:rPr>
      <w:rFonts w:ascii="Times New Roman" w:eastAsia="Times New Roman" w:hAnsi="Times New Roman"/>
      <w:szCs w:val="24"/>
    </w:rPr>
  </w:style>
  <w:style w:type="character" w:customStyle="1" w:styleId="Balk3Char">
    <w:name w:val="Başlık 3 Char"/>
    <w:link w:val="Balk3"/>
    <w:uiPriority w:val="9"/>
    <w:semiHidden/>
    <w:rsid w:val="00432B10"/>
    <w:rPr>
      <w:rFonts w:ascii="Cambria" w:eastAsia="Times New Roman" w:hAnsi="Cambria" w:cs="Times New Roman"/>
      <w:b/>
      <w:bCs/>
      <w:sz w:val="26"/>
      <w:szCs w:val="26"/>
      <w:lang w:val="en-US" w:eastAsia="en-US"/>
    </w:rPr>
  </w:style>
  <w:style w:type="character" w:styleId="Vurgu">
    <w:name w:val="Emphasis"/>
    <w:basedOn w:val="VarsaylanParagrafYazTipi"/>
    <w:qFormat/>
    <w:rsid w:val="004B5501"/>
    <w:rPr>
      <w:i/>
      <w:iCs/>
    </w:rPr>
  </w:style>
  <w:style w:type="character" w:styleId="Gl">
    <w:name w:val="Strong"/>
    <w:basedOn w:val="VarsaylanParagrafYazTipi"/>
    <w:uiPriority w:val="22"/>
    <w:qFormat/>
    <w:rsid w:val="004B5501"/>
    <w:rPr>
      <w:b/>
      <w:bCs/>
    </w:rPr>
  </w:style>
  <w:style w:type="paragraph" w:styleId="ListeParagraf">
    <w:name w:val="List Paragraph"/>
    <w:basedOn w:val="Normal"/>
    <w:uiPriority w:val="34"/>
    <w:qFormat/>
    <w:rsid w:val="009D16BE"/>
    <w:pPr>
      <w:ind w:left="720"/>
      <w:contextualSpacing/>
    </w:pPr>
  </w:style>
  <w:style w:type="character" w:customStyle="1" w:styleId="st">
    <w:name w:val="st"/>
    <w:basedOn w:val="VarsaylanParagrafYazTipi"/>
    <w:rsid w:val="009D16BE"/>
  </w:style>
  <w:style w:type="character" w:customStyle="1" w:styleId="hps">
    <w:name w:val="hps"/>
    <w:basedOn w:val="VarsaylanParagrafYazTipi"/>
    <w:rsid w:val="009D16BE"/>
  </w:style>
  <w:style w:type="character" w:customStyle="1" w:styleId="atn">
    <w:name w:val="atn"/>
    <w:basedOn w:val="VarsaylanParagrafYazTipi"/>
    <w:rsid w:val="009D16BE"/>
  </w:style>
  <w:style w:type="character" w:customStyle="1" w:styleId="shorttext">
    <w:name w:val="short_text"/>
    <w:basedOn w:val="VarsaylanParagrafYazTipi"/>
    <w:rsid w:val="009D16BE"/>
  </w:style>
  <w:style w:type="paragraph" w:customStyle="1" w:styleId="3CBD5A742C28424DA5172AD252E32316">
    <w:name w:val="3CBD5A742C28424DA5172AD252E32316"/>
    <w:rsid w:val="001715B7"/>
    <w:pPr>
      <w:spacing w:after="200" w:line="276" w:lineRule="auto"/>
    </w:pPr>
    <w:rPr>
      <w:rFonts w:asciiTheme="minorHAnsi" w:eastAsiaTheme="minorEastAsia" w:hAnsiTheme="minorHAnsi" w:cstheme="minorBidi"/>
      <w:sz w:val="22"/>
      <w:szCs w:val="22"/>
    </w:rPr>
  </w:style>
  <w:style w:type="paragraph" w:customStyle="1" w:styleId="ListeParagraf1">
    <w:name w:val="Liste Paragraf1"/>
    <w:basedOn w:val="Normal"/>
    <w:uiPriority w:val="99"/>
    <w:qFormat/>
    <w:rsid w:val="00514C23"/>
    <w:pPr>
      <w:spacing w:after="0" w:line="480" w:lineRule="auto"/>
      <w:ind w:left="720" w:firstLine="720"/>
      <w:contextualSpacing/>
    </w:pPr>
    <w:rPr>
      <w:rFonts w:ascii="Times New Roman" w:eastAsia="Times New Roman" w:hAnsi="Times New Roman"/>
      <w:szCs w:val="24"/>
    </w:rPr>
  </w:style>
  <w:style w:type="table" w:styleId="AkGlgeleme-Vurgu1">
    <w:name w:val="Light Shading Accent 1"/>
    <w:basedOn w:val="NormalTablo"/>
    <w:uiPriority w:val="60"/>
    <w:rsid w:val="003562B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
    <w:name w:val="Light Shading"/>
    <w:basedOn w:val="NormalTablo"/>
    <w:uiPriority w:val="60"/>
    <w:rsid w:val="003562B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ListeYok1">
    <w:name w:val="Liste Yok1"/>
    <w:next w:val="ListeYok"/>
    <w:uiPriority w:val="99"/>
    <w:semiHidden/>
    <w:unhideWhenUsed/>
    <w:rsid w:val="00762D54"/>
  </w:style>
  <w:style w:type="character" w:customStyle="1" w:styleId="metin">
    <w:name w:val="metin"/>
    <w:basedOn w:val="VarsaylanParagrafYazTipi"/>
    <w:rsid w:val="00762D54"/>
    <w:rPr>
      <w:rFonts w:cs="Times New Roman"/>
    </w:rPr>
  </w:style>
  <w:style w:type="character" w:customStyle="1" w:styleId="SonNotMetniChar">
    <w:name w:val="Son Not Metni Char"/>
    <w:basedOn w:val="VarsaylanParagrafYazTipi"/>
    <w:link w:val="SonNotMetni"/>
    <w:semiHidden/>
    <w:rsid w:val="00762D54"/>
    <w:rPr>
      <w:rFonts w:ascii="Times New Roman" w:eastAsia="Times New Roman" w:hAnsi="Times New Roman"/>
    </w:rPr>
  </w:style>
  <w:style w:type="paragraph" w:styleId="SonNotMetni">
    <w:name w:val="endnote text"/>
    <w:basedOn w:val="Normal"/>
    <w:link w:val="SonNotMetniChar"/>
    <w:semiHidden/>
    <w:unhideWhenUsed/>
    <w:rsid w:val="00762D54"/>
    <w:pPr>
      <w:spacing w:after="0" w:line="240" w:lineRule="auto"/>
    </w:pPr>
    <w:rPr>
      <w:rFonts w:ascii="Times New Roman" w:eastAsia="Times New Roman" w:hAnsi="Times New Roman"/>
      <w:sz w:val="20"/>
    </w:rPr>
  </w:style>
  <w:style w:type="character" w:customStyle="1" w:styleId="SonnotMetniChar1">
    <w:name w:val="Sonnot Metni Char1"/>
    <w:basedOn w:val="VarsaylanParagrafYazTipi"/>
    <w:uiPriority w:val="99"/>
    <w:semiHidden/>
    <w:rsid w:val="00762D54"/>
    <w:rPr>
      <w:lang w:val="en-US" w:eastAsia="en-US"/>
    </w:rPr>
  </w:style>
  <w:style w:type="character" w:customStyle="1" w:styleId="AltyazChar">
    <w:name w:val="Altyazı Char"/>
    <w:basedOn w:val="VarsaylanParagrafYazTipi"/>
    <w:link w:val="Altyaz"/>
    <w:locked/>
    <w:rsid w:val="00762D54"/>
    <w:rPr>
      <w:rFonts w:ascii="Cambria" w:hAnsi="Cambria"/>
      <w:sz w:val="24"/>
      <w:szCs w:val="24"/>
    </w:rPr>
  </w:style>
  <w:style w:type="paragraph" w:styleId="Altyaz">
    <w:name w:val="Subtitle"/>
    <w:basedOn w:val="Normal"/>
    <w:link w:val="AltyazChar"/>
    <w:qFormat/>
    <w:rsid w:val="00762D54"/>
    <w:pPr>
      <w:spacing w:before="360" w:after="144" w:line="240" w:lineRule="auto"/>
    </w:pPr>
    <w:rPr>
      <w:rFonts w:ascii="Cambria" w:hAnsi="Cambria"/>
      <w:szCs w:val="24"/>
    </w:rPr>
  </w:style>
  <w:style w:type="character" w:customStyle="1" w:styleId="AltKonuBalChar1">
    <w:name w:val="Alt Konu Başlığı Char1"/>
    <w:basedOn w:val="VarsaylanParagrafYazTipi"/>
    <w:rsid w:val="00762D54"/>
    <w:rPr>
      <w:rFonts w:asciiTheme="majorHAnsi" w:eastAsiaTheme="majorEastAsia" w:hAnsiTheme="majorHAnsi" w:cstheme="majorBidi"/>
      <w:i/>
      <w:iCs/>
      <w:color w:val="4F81BD" w:themeColor="accent1"/>
      <w:spacing w:val="15"/>
      <w:sz w:val="24"/>
      <w:szCs w:val="24"/>
      <w:lang w:val="en-US" w:eastAsia="en-US"/>
    </w:rPr>
  </w:style>
  <w:style w:type="paragraph" w:customStyle="1" w:styleId="msosubttle">
    <w:name w:val="msosubtıtle"/>
    <w:basedOn w:val="Normal"/>
    <w:next w:val="Normal"/>
    <w:qFormat/>
    <w:rsid w:val="00762D54"/>
    <w:pPr>
      <w:spacing w:after="60" w:line="240" w:lineRule="auto"/>
      <w:jc w:val="center"/>
      <w:outlineLvl w:val="1"/>
    </w:pPr>
    <w:rPr>
      <w:rFonts w:ascii="Cambria" w:eastAsia="Times New Roman" w:hAnsi="Cambria"/>
      <w:szCs w:val="24"/>
    </w:rPr>
  </w:style>
  <w:style w:type="paragraph" w:customStyle="1" w:styleId="msonospacng">
    <w:name w:val="msonospacıng"/>
    <w:uiPriority w:val="1"/>
    <w:qFormat/>
    <w:rsid w:val="00762D54"/>
    <w:rPr>
      <w:sz w:val="22"/>
      <w:szCs w:val="22"/>
      <w:lang w:val="en-GB" w:eastAsia="en-US"/>
    </w:rPr>
  </w:style>
  <w:style w:type="paragraph" w:customStyle="1" w:styleId="msolstparagraph">
    <w:name w:val="msolıstparagraph"/>
    <w:basedOn w:val="Normal"/>
    <w:uiPriority w:val="99"/>
    <w:qFormat/>
    <w:rsid w:val="00762D54"/>
    <w:pPr>
      <w:ind w:left="720"/>
      <w:contextualSpacing/>
    </w:pPr>
  </w:style>
  <w:style w:type="paragraph" w:customStyle="1" w:styleId="AralkYok1">
    <w:name w:val="Aralık Yok1"/>
    <w:rsid w:val="00762D54"/>
    <w:rPr>
      <w:rFonts w:eastAsia="Times New Roman"/>
      <w:sz w:val="22"/>
      <w:szCs w:val="22"/>
      <w:lang w:val="en-GB" w:eastAsia="en-US"/>
    </w:rPr>
  </w:style>
  <w:style w:type="character" w:styleId="SonNotBavurusu">
    <w:name w:val="endnote reference"/>
    <w:semiHidden/>
    <w:unhideWhenUsed/>
    <w:rsid w:val="00762D54"/>
    <w:rPr>
      <w:vertAlign w:val="superscript"/>
    </w:rPr>
  </w:style>
  <w:style w:type="character" w:customStyle="1" w:styleId="msohyperlnk">
    <w:name w:val="msohyperlınk"/>
    <w:rsid w:val="00762D54"/>
    <w:rPr>
      <w:color w:val="0000FF"/>
      <w:u w:val="single"/>
    </w:rPr>
  </w:style>
  <w:style w:type="character" w:customStyle="1" w:styleId="msohyperlnkfollowed">
    <w:name w:val="msohyperlınkfollowed"/>
    <w:rsid w:val="00762D54"/>
    <w:rPr>
      <w:color w:val="800080"/>
      <w:u w:val="single"/>
    </w:rPr>
  </w:style>
  <w:style w:type="character" w:customStyle="1" w:styleId="apple-style-span">
    <w:name w:val="apple-style-span"/>
    <w:uiPriority w:val="99"/>
    <w:rsid w:val="00762D54"/>
    <w:rPr>
      <w:rFonts w:ascii="Times New Roman" w:hAnsi="Times New Roman" w:cs="Times New Roman" w:hint="default"/>
    </w:rPr>
  </w:style>
  <w:style w:type="character" w:customStyle="1" w:styleId="submitted">
    <w:name w:val="submitted"/>
    <w:basedOn w:val="VarsaylanParagrafYazTipi"/>
    <w:rsid w:val="00762D54"/>
  </w:style>
  <w:style w:type="character" w:customStyle="1" w:styleId="googqs-tidbit-1">
    <w:name w:val="goog_qs-tidbit-1"/>
    <w:basedOn w:val="VarsaylanParagrafYazTipi"/>
    <w:rsid w:val="00762D54"/>
  </w:style>
  <w:style w:type="character" w:customStyle="1" w:styleId="apple-converted-space">
    <w:name w:val="apple-converted-space"/>
    <w:basedOn w:val="VarsaylanParagrafYazTipi"/>
    <w:rsid w:val="00762D54"/>
  </w:style>
  <w:style w:type="paragraph" w:customStyle="1" w:styleId="listeparagraf10">
    <w:name w:val="listeparagraf1"/>
    <w:basedOn w:val="Normal"/>
    <w:rsid w:val="00762D54"/>
    <w:pPr>
      <w:spacing w:before="360" w:after="144" w:line="240" w:lineRule="auto"/>
    </w:pPr>
    <w:rPr>
      <w:rFonts w:ascii="Times New Roman" w:eastAsia="Times New Roman" w:hAnsi="Times New Roman"/>
      <w:szCs w:val="24"/>
    </w:rPr>
  </w:style>
  <w:style w:type="paragraph" w:customStyle="1" w:styleId="AralkYok2">
    <w:name w:val="Aralık Yok2"/>
    <w:rsid w:val="00762D54"/>
    <w:rPr>
      <w:rFonts w:eastAsia="Times New Roman"/>
      <w:sz w:val="22"/>
      <w:szCs w:val="22"/>
      <w:lang w:val="en-GB" w:eastAsia="en-US"/>
    </w:rPr>
  </w:style>
  <w:style w:type="table" w:customStyle="1" w:styleId="TabloKlavuzu1">
    <w:name w:val="Tablo Kılavuzu1"/>
    <w:basedOn w:val="NormalTablo"/>
    <w:next w:val="TabloKlavuzu"/>
    <w:uiPriority w:val="59"/>
    <w:rsid w:val="00762D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
    <w:name w:val="Açık Gölgeleme1"/>
    <w:basedOn w:val="NormalTablo"/>
    <w:next w:val="AkGlgeleme"/>
    <w:uiPriority w:val="60"/>
    <w:rsid w:val="00762D54"/>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k2Char">
    <w:name w:val="Başlık 2 Char"/>
    <w:basedOn w:val="VarsaylanParagrafYazTipi"/>
    <w:link w:val="Balk2"/>
    <w:uiPriority w:val="9"/>
    <w:rsid w:val="00191664"/>
    <w:rPr>
      <w:rFonts w:ascii="Cambria" w:eastAsia="Times New Roman" w:hAnsi="Cambria"/>
      <w:b/>
      <w:bCs/>
      <w:color w:val="4F81BD"/>
      <w:sz w:val="26"/>
      <w:szCs w:val="26"/>
      <w:lang w:val="x-none" w:eastAsia="x-none"/>
    </w:rPr>
  </w:style>
  <w:style w:type="paragraph" w:styleId="KonuBal">
    <w:name w:val="Title"/>
    <w:basedOn w:val="Normal"/>
    <w:next w:val="Normal"/>
    <w:link w:val="KonuBalChar"/>
    <w:uiPriority w:val="10"/>
    <w:qFormat/>
    <w:rsid w:val="00191664"/>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KonuBalChar">
    <w:name w:val="Konu Başlığı Char"/>
    <w:basedOn w:val="VarsaylanParagrafYazTipi"/>
    <w:link w:val="KonuBal"/>
    <w:uiPriority w:val="10"/>
    <w:rsid w:val="00191664"/>
    <w:rPr>
      <w:rFonts w:ascii="Cambria" w:eastAsia="Times New Roman" w:hAnsi="Cambria"/>
      <w:color w:val="17365D"/>
      <w:spacing w:val="5"/>
      <w:kern w:val="28"/>
      <w:sz w:val="52"/>
      <w:szCs w:val="52"/>
      <w:lang w:val="x-none" w:eastAsia="x-none"/>
    </w:rPr>
  </w:style>
  <w:style w:type="table" w:customStyle="1" w:styleId="TabloKlavuzu2">
    <w:name w:val="Tablo Kılavuzu2"/>
    <w:basedOn w:val="NormalTablo"/>
    <w:next w:val="TabloKlavuzu"/>
    <w:rsid w:val="002E09FC"/>
    <w:pPr>
      <w:spacing w:before="0" w:after="0" w:line="240" w:lineRule="auto"/>
      <w:jc w:val="left"/>
    </w:pPr>
    <w:rPr>
      <w:rFonts w:ascii="Times New Roman" w:eastAsia="Times New Roman" w:hAnsi="Times New Roman"/>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oKlavuz6">
    <w:name w:val="Table Grid 6"/>
    <w:basedOn w:val="NormalTablo"/>
    <w:rsid w:val="002E09FC"/>
    <w:pPr>
      <w:spacing w:before="0" w:after="0" w:line="240" w:lineRule="auto"/>
      <w:jc w:val="left"/>
    </w:pPr>
    <w:rPr>
      <w:rFonts w:ascii="Times New Roman" w:eastAsia="Times New Roman" w:hAnsi="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ResimYazs">
    <w:name w:val="caption"/>
    <w:basedOn w:val="Normal"/>
    <w:next w:val="Normal"/>
    <w:uiPriority w:val="99"/>
    <w:qFormat/>
    <w:rsid w:val="00DC67DA"/>
    <w:pPr>
      <w:spacing w:before="0" w:after="0" w:line="480" w:lineRule="auto"/>
      <w:ind w:firstLine="720"/>
    </w:pPr>
    <w:rPr>
      <w:rFonts w:ascii="Calibri" w:hAnsi="Calibri" w:cs="Calibri"/>
      <w:b/>
      <w:bCs/>
      <w:sz w:val="20"/>
      <w:lang w:val="en-US" w:eastAsia="en-US"/>
    </w:rPr>
  </w:style>
  <w:style w:type="table" w:customStyle="1" w:styleId="AkGlgeleme2">
    <w:name w:val="Açık Gölgeleme2"/>
    <w:basedOn w:val="NormalTablo"/>
    <w:next w:val="AkGlgeleme"/>
    <w:uiPriority w:val="60"/>
    <w:rsid w:val="00E531F4"/>
    <w:pPr>
      <w:spacing w:before="0" w:after="0" w:line="240" w:lineRule="auto"/>
      <w:jc w:val="left"/>
    </w:pPr>
    <w:rPr>
      <w:rFonts w:ascii="Calibri" w:hAnsi="Calibri"/>
      <w:color w:val="000000" w:themeColor="text1" w:themeShade="BF"/>
      <w:sz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ncedenBiimlendirilmi">
    <w:name w:val="HTML Preformatted"/>
    <w:basedOn w:val="Normal"/>
    <w:link w:val="HTMLncedenBiimlendirilmiChar"/>
    <w:uiPriority w:val="99"/>
    <w:semiHidden/>
    <w:unhideWhenUsed/>
    <w:rsid w:val="00F77046"/>
    <w:pPr>
      <w:spacing w:before="0" w:after="0" w:line="240" w:lineRule="auto"/>
    </w:pPr>
    <w:rPr>
      <w:rFonts w:ascii="Consolas" w:hAnsi="Consolas" w:cs="Consolas"/>
      <w:sz w:val="20"/>
    </w:rPr>
  </w:style>
  <w:style w:type="character" w:customStyle="1" w:styleId="HTMLncedenBiimlendirilmiChar">
    <w:name w:val="HTML Önceden Biçimlendirilmiş Char"/>
    <w:basedOn w:val="VarsaylanParagrafYazTipi"/>
    <w:link w:val="HTMLncedenBiimlendirilmi"/>
    <w:uiPriority w:val="99"/>
    <w:semiHidden/>
    <w:rsid w:val="00F77046"/>
    <w:rPr>
      <w:rFonts w:ascii="Consolas" w:hAnsi="Consolas" w:cs="Consolas"/>
      <w:sz w:val="20"/>
    </w:rPr>
  </w:style>
  <w:style w:type="table" w:customStyle="1" w:styleId="TabloKlavuzu5">
    <w:name w:val="Tablo Kılavuzu5"/>
    <w:basedOn w:val="NormalTablo"/>
    <w:next w:val="TabloKlavuzu"/>
    <w:uiPriority w:val="59"/>
    <w:rsid w:val="00332D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59"/>
    <w:rsid w:val="003E7B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39"/>
    <w:rsid w:val="007205A1"/>
    <w:pPr>
      <w:spacing w:before="0" w:after="0" w:line="240" w:lineRule="auto"/>
      <w:jc w:val="left"/>
    </w:pPr>
    <w:rPr>
      <w:rFonts w:ascii="Times New Roman" w:eastAsia="Aptos" w:hAnsi="Times New Roman" w:cs="Aptos Display"/>
      <w:kern w:val="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6959">
      <w:bodyDiv w:val="1"/>
      <w:marLeft w:val="0"/>
      <w:marRight w:val="0"/>
      <w:marTop w:val="0"/>
      <w:marBottom w:val="0"/>
      <w:divBdr>
        <w:top w:val="none" w:sz="0" w:space="0" w:color="auto"/>
        <w:left w:val="none" w:sz="0" w:space="0" w:color="auto"/>
        <w:bottom w:val="none" w:sz="0" w:space="0" w:color="auto"/>
        <w:right w:val="none" w:sz="0" w:space="0" w:color="auto"/>
      </w:divBdr>
    </w:div>
    <w:div w:id="315569681">
      <w:bodyDiv w:val="1"/>
      <w:marLeft w:val="0"/>
      <w:marRight w:val="0"/>
      <w:marTop w:val="0"/>
      <w:marBottom w:val="0"/>
      <w:divBdr>
        <w:top w:val="none" w:sz="0" w:space="0" w:color="auto"/>
        <w:left w:val="none" w:sz="0" w:space="0" w:color="auto"/>
        <w:bottom w:val="none" w:sz="0" w:space="0" w:color="auto"/>
        <w:right w:val="none" w:sz="0" w:space="0" w:color="auto"/>
      </w:divBdr>
    </w:div>
    <w:div w:id="889652598">
      <w:bodyDiv w:val="1"/>
      <w:marLeft w:val="0"/>
      <w:marRight w:val="0"/>
      <w:marTop w:val="0"/>
      <w:marBottom w:val="0"/>
      <w:divBdr>
        <w:top w:val="none" w:sz="0" w:space="0" w:color="auto"/>
        <w:left w:val="none" w:sz="0" w:space="0" w:color="auto"/>
        <w:bottom w:val="none" w:sz="0" w:space="0" w:color="auto"/>
        <w:right w:val="none" w:sz="0" w:space="0" w:color="auto"/>
      </w:divBdr>
    </w:div>
    <w:div w:id="1201092668">
      <w:bodyDiv w:val="1"/>
      <w:marLeft w:val="0"/>
      <w:marRight w:val="0"/>
      <w:marTop w:val="0"/>
      <w:marBottom w:val="0"/>
      <w:divBdr>
        <w:top w:val="none" w:sz="0" w:space="0" w:color="auto"/>
        <w:left w:val="none" w:sz="0" w:space="0" w:color="auto"/>
        <w:bottom w:val="none" w:sz="0" w:space="0" w:color="auto"/>
        <w:right w:val="none" w:sz="0" w:space="0" w:color="auto"/>
      </w:divBdr>
    </w:div>
    <w:div w:id="1564412846">
      <w:bodyDiv w:val="1"/>
      <w:marLeft w:val="0"/>
      <w:marRight w:val="0"/>
      <w:marTop w:val="0"/>
      <w:marBottom w:val="0"/>
      <w:divBdr>
        <w:top w:val="none" w:sz="0" w:space="0" w:color="auto"/>
        <w:left w:val="none" w:sz="0" w:space="0" w:color="auto"/>
        <w:bottom w:val="none" w:sz="0" w:space="0" w:color="auto"/>
        <w:right w:val="none" w:sz="0" w:space="0" w:color="auto"/>
      </w:divBdr>
    </w:div>
    <w:div w:id="2081366594">
      <w:bodyDiv w:val="1"/>
      <w:marLeft w:val="0"/>
      <w:marRight w:val="0"/>
      <w:marTop w:val="0"/>
      <w:marBottom w:val="0"/>
      <w:divBdr>
        <w:top w:val="none" w:sz="0" w:space="0" w:color="auto"/>
        <w:left w:val="none" w:sz="0" w:space="0" w:color="auto"/>
        <w:bottom w:val="none" w:sz="0" w:space="0" w:color="auto"/>
        <w:right w:val="none" w:sz="0" w:space="0" w:color="auto"/>
      </w:divBdr>
      <w:divsChild>
        <w:div w:id="1082532506">
          <w:marLeft w:val="0"/>
          <w:marRight w:val="0"/>
          <w:marTop w:val="0"/>
          <w:marBottom w:val="0"/>
          <w:divBdr>
            <w:top w:val="none" w:sz="0" w:space="0" w:color="auto"/>
            <w:left w:val="none" w:sz="0" w:space="0" w:color="auto"/>
            <w:bottom w:val="none" w:sz="0" w:space="0" w:color="auto"/>
            <w:right w:val="none" w:sz="0" w:space="0" w:color="auto"/>
          </w:divBdr>
          <w:divsChild>
            <w:div w:id="670566068">
              <w:marLeft w:val="0"/>
              <w:marRight w:val="0"/>
              <w:marTop w:val="0"/>
              <w:marBottom w:val="0"/>
              <w:divBdr>
                <w:top w:val="none" w:sz="0" w:space="0" w:color="auto"/>
                <w:left w:val="none" w:sz="0" w:space="0" w:color="auto"/>
                <w:bottom w:val="none" w:sz="0" w:space="0" w:color="auto"/>
                <w:right w:val="none" w:sz="0" w:space="0" w:color="auto"/>
              </w:divBdr>
              <w:divsChild>
                <w:div w:id="65803109">
                  <w:marLeft w:val="0"/>
                  <w:marRight w:val="0"/>
                  <w:marTop w:val="0"/>
                  <w:marBottom w:val="0"/>
                  <w:divBdr>
                    <w:top w:val="none" w:sz="0" w:space="0" w:color="auto"/>
                    <w:left w:val="none" w:sz="0" w:space="0" w:color="auto"/>
                    <w:bottom w:val="none" w:sz="0" w:space="0" w:color="auto"/>
                    <w:right w:val="none" w:sz="0" w:space="0" w:color="auto"/>
                  </w:divBdr>
                </w:div>
                <w:div w:id="319817916">
                  <w:marLeft w:val="0"/>
                  <w:marRight w:val="0"/>
                  <w:marTop w:val="0"/>
                  <w:marBottom w:val="0"/>
                  <w:divBdr>
                    <w:top w:val="none" w:sz="0" w:space="0" w:color="auto"/>
                    <w:left w:val="none" w:sz="0" w:space="0" w:color="auto"/>
                    <w:bottom w:val="none" w:sz="0" w:space="0" w:color="auto"/>
                    <w:right w:val="none" w:sz="0" w:space="0" w:color="auto"/>
                  </w:divBdr>
                </w:div>
                <w:div w:id="1267079921">
                  <w:marLeft w:val="0"/>
                  <w:marRight w:val="0"/>
                  <w:marTop w:val="0"/>
                  <w:marBottom w:val="0"/>
                  <w:divBdr>
                    <w:top w:val="none" w:sz="0" w:space="0" w:color="auto"/>
                    <w:left w:val="none" w:sz="0" w:space="0" w:color="auto"/>
                    <w:bottom w:val="none" w:sz="0" w:space="0" w:color="auto"/>
                    <w:right w:val="none" w:sz="0" w:space="0" w:color="auto"/>
                  </w:divBdr>
                </w:div>
                <w:div w:id="16670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FC714-10B1-4271-95F4-FF30F42BF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2280</Words>
  <Characters>12996</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Leave an empty line here [Full text papers will be a maximum of 10 pages]</vt:lpstr>
    </vt:vector>
  </TitlesOfParts>
  <Company>Atatürk Üniversitesi</Company>
  <LinksUpToDate>false</LinksUpToDate>
  <CharactersWithSpaces>15246</CharactersWithSpaces>
  <SharedDoc>false</SharedDoc>
  <HLinks>
    <vt:vector size="30" baseType="variant">
      <vt:variant>
        <vt:i4>5636108</vt:i4>
      </vt:variant>
      <vt:variant>
        <vt:i4>18</vt:i4>
      </vt:variant>
      <vt:variant>
        <vt:i4>0</vt:i4>
      </vt:variant>
      <vt:variant>
        <vt:i4>5</vt:i4>
      </vt:variant>
      <vt:variant>
        <vt:lpwstr>http://harvard.edu/data/index.php</vt:lpwstr>
      </vt:variant>
      <vt:variant>
        <vt:lpwstr/>
      </vt:variant>
      <vt:variant>
        <vt:i4>5636102</vt:i4>
      </vt:variant>
      <vt:variant>
        <vt:i4>15</vt:i4>
      </vt:variant>
      <vt:variant>
        <vt:i4>0</vt:i4>
      </vt:variant>
      <vt:variant>
        <vt:i4>5</vt:i4>
      </vt:variant>
      <vt:variant>
        <vt:lpwstr>http://www.milliyet.com.tr.'den/</vt:lpwstr>
      </vt:variant>
      <vt:variant>
        <vt:lpwstr/>
      </vt:variant>
      <vt:variant>
        <vt:i4>4259935</vt:i4>
      </vt:variant>
      <vt:variant>
        <vt:i4>12</vt:i4>
      </vt:variant>
      <vt:variant>
        <vt:i4>0</vt:i4>
      </vt:variant>
      <vt:variant>
        <vt:i4>5</vt:i4>
      </vt:variant>
      <vt:variant>
        <vt:lpwstr>http://onlinelibrary.wiley.com/doi/10.1111/j.1748-5959.2011.00328.x/abstract</vt:lpwstr>
      </vt:variant>
      <vt:variant>
        <vt:lpwstr/>
      </vt:variant>
      <vt:variant>
        <vt:i4>5177383</vt:i4>
      </vt:variant>
      <vt:variant>
        <vt:i4>3</vt:i4>
      </vt:variant>
      <vt:variant>
        <vt:i4>0</vt:i4>
      </vt:variant>
      <vt:variant>
        <vt:i4>5</vt:i4>
      </vt:variant>
      <vt:variant>
        <vt:lpwstr>mailto:simsek@xxxxx.edu.tr</vt:lpwstr>
      </vt:variant>
      <vt:variant>
        <vt:lpwstr/>
      </vt:variant>
      <vt:variant>
        <vt:i4>6684723</vt:i4>
      </vt:variant>
      <vt:variant>
        <vt:i4>0</vt:i4>
      </vt:variant>
      <vt:variant>
        <vt:i4>0</vt:i4>
      </vt:variant>
      <vt:variant>
        <vt:i4>5</vt:i4>
      </vt:variant>
      <vt:variant>
        <vt:lpwstr>Tel:+9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an empty line here [Full text papers will be a maximum of 10 pages]</dc:title>
  <dc:creator>Mfatihtasar</dc:creator>
  <cp:lastModifiedBy>IBRAHIM TURAN</cp:lastModifiedBy>
  <cp:revision>4</cp:revision>
  <cp:lastPrinted>2013-10-24T21:15:00Z</cp:lastPrinted>
  <dcterms:created xsi:type="dcterms:W3CDTF">2019-06-23T19:38:00Z</dcterms:created>
  <dcterms:modified xsi:type="dcterms:W3CDTF">2024-08-23T18:18:00Z</dcterms:modified>
</cp:coreProperties>
</file>