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7F" w:rsidRPr="003C17DB" w:rsidRDefault="00BE20DE" w:rsidP="00BE20DE">
      <w:pPr>
        <w:spacing w:before="100" w:beforeAutospacing="1" w:after="12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C17D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Helal ve Etik Araştırmalar Dergisi</w:t>
      </w:r>
    </w:p>
    <w:p w:rsidR="00BE20DE" w:rsidRPr="00C93D50" w:rsidRDefault="00BE20DE" w:rsidP="00C93D50">
      <w:pPr>
        <w:spacing w:before="100" w:beforeAutospacing="1" w:after="120" w:line="26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C93D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Journal of Halal and Ethical Research</w:t>
      </w:r>
    </w:p>
    <w:p w:rsidR="0038327F" w:rsidRPr="007D52D3" w:rsidRDefault="0038327F" w:rsidP="0038327F">
      <w:pPr>
        <w:spacing w:before="100" w:beforeAutospacing="1" w:after="120" w:line="2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</w:pPr>
      <w:r w:rsidRPr="007D52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  <w:t xml:space="preserve">   </w:t>
      </w:r>
      <w:r w:rsidRPr="007D52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  <w:t>Özgün çalışmalar</w:t>
      </w:r>
    </w:p>
    <w:p w:rsidR="0038327F" w:rsidRPr="0038327F" w:rsidRDefault="0038327F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832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Türkçe başlık, İngilizce başlık, yazar isim ve kurumları </w:t>
      </w:r>
    </w:p>
    <w:p w:rsidR="0038327F" w:rsidRPr="0038327F" w:rsidRDefault="00E344DE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344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Özet ve Abstract (250</w:t>
      </w:r>
      <w:r w:rsidR="00113C97" w:rsidRPr="00E344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sözcük)</w:t>
      </w:r>
    </w:p>
    <w:p w:rsidR="0038327F" w:rsidRPr="0038327F" w:rsidRDefault="007D52D3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E344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nahtar sözcükler,</w:t>
      </w:r>
    </w:p>
    <w:p w:rsidR="0038327F" w:rsidRPr="0038327F" w:rsidRDefault="0038327F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832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Giriş</w:t>
      </w:r>
    </w:p>
    <w:p w:rsidR="0038327F" w:rsidRPr="0038327F" w:rsidRDefault="0097287A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Materyal ve Metot</w:t>
      </w:r>
    </w:p>
    <w:p w:rsidR="0038327F" w:rsidRPr="0038327F" w:rsidRDefault="00E344DE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Bulgular</w:t>
      </w:r>
      <w:r w:rsidR="009728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Tartışma</w:t>
      </w:r>
    </w:p>
    <w:p w:rsidR="0038327F" w:rsidRDefault="0097287A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Sonuç ve Öneriler</w:t>
      </w:r>
      <w:r w:rsidR="009424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706292" w:rsidRPr="0038327F" w:rsidRDefault="00706292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Teşekkür</w:t>
      </w:r>
    </w:p>
    <w:p w:rsidR="009424EB" w:rsidRDefault="0038327F" w:rsidP="007D52D3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832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Kaynaklar</w:t>
      </w:r>
      <w:r w:rsidR="002970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ilgili referansın detaylarını</w:t>
      </w:r>
      <w:r w:rsidRPr="003832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içerecek şekilde düzenlenmelidir. </w:t>
      </w:r>
    </w:p>
    <w:p w:rsidR="002970F8" w:rsidRDefault="001A4A04" w:rsidP="009424EB">
      <w:pPr>
        <w:spacing w:before="100" w:beforeAutospacing="1" w:after="120" w:line="2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2970F8" w:rsidRDefault="002970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page"/>
      </w:r>
    </w:p>
    <w:p w:rsidR="009424EB" w:rsidRPr="004E6DCE" w:rsidRDefault="001A4A04" w:rsidP="004E6DCE">
      <w:pPr>
        <w:spacing w:before="100" w:beforeAutospacing="1" w:after="120" w:line="260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4E6D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MAKALE ŞABLONU</w:t>
      </w:r>
    </w:p>
    <w:p w:rsidR="007D52D3" w:rsidRDefault="007D52D3" w:rsidP="00383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C41" w:rsidRDefault="002970F8" w:rsidP="003832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1739E" w:rsidRPr="00F1739E">
        <w:rPr>
          <w:rFonts w:ascii="Times New Roman" w:hAnsi="Times New Roman" w:cs="Times New Roman"/>
          <w:sz w:val="24"/>
          <w:szCs w:val="24"/>
        </w:rPr>
        <w:t xml:space="preserve">EAD </w:t>
      </w:r>
      <w:r w:rsidR="00254F76" w:rsidRPr="00254F76">
        <w:rPr>
          <w:rFonts w:ascii="Times New Roman" w:hAnsi="Times New Roman" w:cs="Times New Roman"/>
          <w:i/>
          <w:sz w:val="24"/>
          <w:szCs w:val="24"/>
        </w:rPr>
        <w:t>Yıl, Sayı:</w:t>
      </w:r>
      <w:r w:rsidR="00F1739E" w:rsidRPr="00254F76">
        <w:rPr>
          <w:rFonts w:ascii="Times New Roman" w:hAnsi="Times New Roman" w:cs="Times New Roman"/>
          <w:i/>
          <w:sz w:val="24"/>
          <w:szCs w:val="24"/>
        </w:rPr>
        <w:t xml:space="preserve"> Sayfa</w:t>
      </w:r>
    </w:p>
    <w:p w:rsidR="00254F76" w:rsidRDefault="00254F76" w:rsidP="00383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DOI:</w:t>
      </w:r>
    </w:p>
    <w:p w:rsidR="00254F76" w:rsidRDefault="00254F76" w:rsidP="00383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ISSN:</w:t>
      </w:r>
    </w:p>
    <w:p w:rsidR="00254F76" w:rsidRDefault="00254F76" w:rsidP="00383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236" w:rsidRPr="008E6239" w:rsidRDefault="00882236" w:rsidP="00882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F76" w:rsidRPr="008E6239">
        <w:rPr>
          <w:rFonts w:ascii="Times New Roman" w:hAnsi="Times New Roman" w:cs="Times New Roman"/>
          <w:b/>
          <w:sz w:val="24"/>
          <w:szCs w:val="24"/>
        </w:rPr>
        <w:t>BAŞLIK (12 pt)</w:t>
      </w:r>
    </w:p>
    <w:p w:rsidR="00882236" w:rsidRPr="008E6239" w:rsidRDefault="00882236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239">
        <w:rPr>
          <w:rFonts w:ascii="Times New Roman" w:hAnsi="Times New Roman" w:cs="Times New Roman"/>
          <w:i/>
          <w:sz w:val="24"/>
          <w:szCs w:val="24"/>
        </w:rPr>
        <w:t>Yazar isimleri (12 pt)</w:t>
      </w:r>
    </w:p>
    <w:p w:rsidR="00882236" w:rsidRPr="008E6239" w:rsidRDefault="00882236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239">
        <w:rPr>
          <w:rFonts w:ascii="Times New Roman" w:hAnsi="Times New Roman" w:cs="Times New Roman"/>
          <w:i/>
          <w:sz w:val="24"/>
          <w:szCs w:val="24"/>
        </w:rPr>
        <w:t>Üniversite, Fakülte, Bölüm, Şehir/ Ülke (10 pt)</w:t>
      </w:r>
    </w:p>
    <w:p w:rsidR="00882236" w:rsidRPr="008E6239" w:rsidRDefault="00882236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6239">
        <w:rPr>
          <w:rFonts w:ascii="Times New Roman" w:hAnsi="Times New Roman" w:cs="Times New Roman"/>
          <w:i/>
          <w:sz w:val="24"/>
          <w:szCs w:val="24"/>
        </w:rPr>
        <w:t>*Sorumlu Yazar Mail: (10 pt)</w:t>
      </w:r>
    </w:p>
    <w:bookmarkEnd w:id="0"/>
    <w:p w:rsidR="00625F4F" w:rsidRDefault="00625F4F" w:rsidP="00882236">
      <w:pPr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D6BAF" w:rsidRPr="00625F4F" w:rsidRDefault="000D6BAF" w:rsidP="00625F4F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F4F">
        <w:rPr>
          <w:rFonts w:ascii="Times New Roman" w:hAnsi="Times New Roman" w:cs="Times New Roman"/>
          <w:i/>
          <w:sz w:val="24"/>
          <w:szCs w:val="24"/>
        </w:rPr>
        <w:t xml:space="preserve">Geliş tarihi:       </w:t>
      </w:r>
      <w:r w:rsidR="00625F4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625F4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25F4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625F4F">
        <w:rPr>
          <w:rFonts w:ascii="Times New Roman" w:hAnsi="Times New Roman" w:cs="Times New Roman"/>
          <w:i/>
          <w:sz w:val="24"/>
          <w:szCs w:val="24"/>
        </w:rPr>
        <w:t xml:space="preserve">       Kabul tarihi:</w:t>
      </w:r>
    </w:p>
    <w:p w:rsidR="000D6BAF" w:rsidRDefault="000D6BAF" w:rsidP="00882236">
      <w:pPr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D6BAF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D6BAF">
        <w:rPr>
          <w:rFonts w:ascii="Times New Roman" w:hAnsi="Times New Roman" w:cs="Times New Roman"/>
          <w:b/>
          <w:sz w:val="24"/>
          <w:szCs w:val="24"/>
        </w:rPr>
        <w:t>Özet</w:t>
      </w:r>
      <w:r>
        <w:rPr>
          <w:rFonts w:ascii="Times New Roman" w:hAnsi="Times New Roman" w:cs="Times New Roman"/>
          <w:b/>
          <w:sz w:val="24"/>
          <w:szCs w:val="24"/>
        </w:rPr>
        <w:t xml:space="preserve"> (12pt)</w:t>
      </w:r>
    </w:p>
    <w:p w:rsidR="000D6BAF" w:rsidRPr="005975A1" w:rsidRDefault="004E3C37" w:rsidP="004E3C3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5A1">
        <w:rPr>
          <w:rFonts w:ascii="Times New Roman" w:hAnsi="Times New Roman" w:cs="Times New Roman"/>
          <w:sz w:val="20"/>
          <w:szCs w:val="20"/>
        </w:rPr>
        <w:t>(</w:t>
      </w:r>
      <w:r w:rsidRPr="005975A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Makalenin amaç, materyal-metot, bulgular ve sonuçlarını kapsamalı ve 250 kelimeyi geçmeyecek şekilde tek paragraf olarak Türkçe yazılmalıdır.)</w:t>
      </w:r>
    </w:p>
    <w:p w:rsidR="000D6BAF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D6BAF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33EEE" w:rsidRPr="00943D1B" w:rsidRDefault="000D6BAF" w:rsidP="00B33EE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0D6BAF">
        <w:rPr>
          <w:rFonts w:ascii="Times New Roman" w:hAnsi="Times New Roman" w:cs="Times New Roman"/>
          <w:b/>
          <w:i/>
          <w:sz w:val="24"/>
          <w:szCs w:val="24"/>
        </w:rPr>
        <w:t>Anahtar kelimeler:</w:t>
      </w:r>
      <w:r w:rsidRPr="005975A1">
        <w:rPr>
          <w:rFonts w:ascii="Times New Roman" w:hAnsi="Times New Roman" w:cs="Times New Roman"/>
          <w:b/>
        </w:rPr>
        <w:t xml:space="preserve"> </w:t>
      </w:r>
      <w:r w:rsidR="005975A1" w:rsidRPr="005975A1">
        <w:rPr>
          <w:rFonts w:ascii="Times New Roman" w:hAnsi="Times New Roman" w:cs="Times New Roman"/>
          <w:b/>
        </w:rPr>
        <w:t>(</w:t>
      </w:r>
      <w:r w:rsidR="00B33EEE" w:rsidRPr="005975A1">
        <w:rPr>
          <w:rFonts w:ascii="Times New Roman" w:eastAsia="Times New Roman" w:hAnsi="Times New Roman" w:cs="Times New Roman"/>
          <w:color w:val="000000"/>
          <w:lang w:eastAsia="tr-TR"/>
        </w:rPr>
        <w:t>3-6 kelime olarak verilmelidir.</w:t>
      </w:r>
      <w:r w:rsidR="005975A1" w:rsidRPr="005975A1">
        <w:rPr>
          <w:rFonts w:ascii="Times New Roman" w:eastAsia="Times New Roman" w:hAnsi="Times New Roman" w:cs="Times New Roman"/>
          <w:color w:val="000000"/>
          <w:lang w:eastAsia="tr-TR"/>
        </w:rPr>
        <w:t>)</w:t>
      </w:r>
    </w:p>
    <w:p w:rsidR="000D6BAF" w:rsidRPr="00B33EEE" w:rsidRDefault="000D6BAF" w:rsidP="000D6BA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E1F29" w:rsidRDefault="00DE1F29" w:rsidP="000D6BAF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E1F29" w:rsidRDefault="00DE1F29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 (12pt)</w:t>
      </w:r>
    </w:p>
    <w:p w:rsidR="005975A1" w:rsidRPr="005975A1" w:rsidRDefault="005975A1" w:rsidP="005975A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5A1">
        <w:rPr>
          <w:rFonts w:ascii="Times New Roman" w:hAnsi="Times New Roman" w:cs="Times New Roman"/>
          <w:sz w:val="20"/>
          <w:szCs w:val="20"/>
        </w:rPr>
        <w:t>(</w:t>
      </w:r>
      <w:r w:rsidR="002970F8" w:rsidRPr="005975A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Abstract</w:t>
      </w:r>
      <w:r w:rsidR="002970F8" w:rsidRPr="00B46A9D">
        <w:rPr>
          <w:rFonts w:ascii="Times New Roman" w:hAnsi="Times New Roman" w:cs="Times New Roman"/>
          <w:lang w:val="en-US"/>
        </w:rPr>
        <w:t xml:space="preserve"> should include the purpose, material-method, findings and results of the article </w:t>
      </w:r>
      <w:r w:rsidR="002970F8">
        <w:rPr>
          <w:rFonts w:ascii="Times New Roman" w:hAnsi="Times New Roman" w:cs="Times New Roman"/>
          <w:lang w:val="en-US"/>
        </w:rPr>
        <w:t xml:space="preserve">maximum </w:t>
      </w:r>
      <w:r w:rsidRPr="005975A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250 </w:t>
      </w:r>
      <w:r w:rsidR="002970F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words in one </w:t>
      </w:r>
      <w:r w:rsidRPr="005975A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paragra</w:t>
      </w:r>
      <w:r w:rsidR="002970F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ph.</w:t>
      </w:r>
    </w:p>
    <w:p w:rsidR="00DE1F29" w:rsidRDefault="00DE1F29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1F29" w:rsidRDefault="00DE1F29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1F29" w:rsidRDefault="00DE1F29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1F29" w:rsidRDefault="00DE1F29" w:rsidP="000D6BAF">
      <w:pPr>
        <w:spacing w:line="276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DE1F29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="001C6841" w:rsidRPr="001C6841">
        <w:rPr>
          <w:rFonts w:ascii="Times New Roman" w:hAnsi="Times New Roman" w:cs="Times New Roman"/>
          <w:b/>
        </w:rPr>
        <w:t xml:space="preserve"> </w:t>
      </w:r>
      <w:r w:rsidR="001C6841" w:rsidRPr="005975A1">
        <w:rPr>
          <w:rFonts w:ascii="Times New Roman" w:hAnsi="Times New Roman" w:cs="Times New Roman"/>
          <w:b/>
        </w:rPr>
        <w:t>(</w:t>
      </w:r>
      <w:r w:rsidR="001C6841" w:rsidRPr="005975A1">
        <w:rPr>
          <w:rFonts w:ascii="Times New Roman" w:eastAsia="Times New Roman" w:hAnsi="Times New Roman" w:cs="Times New Roman"/>
          <w:color w:val="000000"/>
          <w:lang w:eastAsia="tr-TR"/>
        </w:rPr>
        <w:t xml:space="preserve">3-6 </w:t>
      </w:r>
      <w:r w:rsidR="002970F8">
        <w:rPr>
          <w:rFonts w:ascii="Times New Roman" w:eastAsia="Times New Roman" w:hAnsi="Times New Roman" w:cs="Times New Roman"/>
          <w:color w:val="000000"/>
          <w:lang w:eastAsia="tr-TR"/>
        </w:rPr>
        <w:t>words</w:t>
      </w:r>
      <w:r w:rsidR="001C6841" w:rsidRPr="005975A1">
        <w:rPr>
          <w:rFonts w:ascii="Times New Roman" w:eastAsia="Times New Roman" w:hAnsi="Times New Roman" w:cs="Times New Roman"/>
          <w:color w:val="000000"/>
          <w:lang w:eastAsia="tr-TR"/>
        </w:rPr>
        <w:t>)</w:t>
      </w:r>
    </w:p>
    <w:p w:rsidR="00183D3A" w:rsidRPr="000D6BAF" w:rsidRDefault="00183D3A" w:rsidP="000D6BAF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6BAF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D7F83" w:rsidRDefault="00DD7F83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D6BAF" w:rsidRDefault="000D6BAF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GİRİŞ</w:t>
      </w:r>
      <w:r w:rsidR="0020065E">
        <w:rPr>
          <w:rFonts w:ascii="Times New Roman" w:hAnsi="Times New Roman" w:cs="Times New Roman"/>
          <w:b/>
          <w:sz w:val="24"/>
          <w:szCs w:val="24"/>
        </w:rPr>
        <w:t xml:space="preserve"> (12pt)</w:t>
      </w:r>
    </w:p>
    <w:p w:rsidR="00943A14" w:rsidRPr="00943A14" w:rsidRDefault="00943A14" w:rsidP="00943A14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(Ç</w:t>
      </w:r>
      <w:r w:rsidRPr="00943A14">
        <w:rPr>
          <w:rFonts w:ascii="Times New Roman" w:eastAsia="Times New Roman" w:hAnsi="Times New Roman" w:cs="Times New Roman"/>
          <w:color w:val="333333"/>
          <w:lang w:eastAsia="tr-TR"/>
        </w:rPr>
        <w:t>alışmanın amacı açıkça ortaya konulmalı, güncel literatür ile konunun önemi vurgulanmalıdır.</w:t>
      </w:r>
      <w:r>
        <w:rPr>
          <w:rFonts w:ascii="Times New Roman" w:eastAsia="Times New Roman" w:hAnsi="Times New Roman" w:cs="Times New Roman"/>
          <w:color w:val="333333"/>
          <w:lang w:eastAsia="tr-TR"/>
        </w:rPr>
        <w:t>)</w:t>
      </w:r>
    </w:p>
    <w:p w:rsidR="00DE1F29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1F29" w:rsidRPr="0020065E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065E" w:rsidRDefault="0020065E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MATERYAL ve METOD (12pt)</w:t>
      </w:r>
    </w:p>
    <w:p w:rsidR="00943A14" w:rsidRPr="00943A14" w:rsidRDefault="00943A14" w:rsidP="00943A14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(Ç</w:t>
      </w:r>
      <w:r w:rsidRPr="00943A14">
        <w:rPr>
          <w:rFonts w:ascii="Times New Roman" w:eastAsia="Times New Roman" w:hAnsi="Times New Roman" w:cs="Times New Roman"/>
          <w:color w:val="333333"/>
          <w:lang w:eastAsia="tr-TR"/>
        </w:rPr>
        <w:t>alışmada kullanılan tüm materyaller ve yöntemler detaylı olarak açıklanmalıdır.</w:t>
      </w:r>
      <w:r>
        <w:rPr>
          <w:rFonts w:ascii="Times New Roman" w:eastAsia="Times New Roman" w:hAnsi="Times New Roman" w:cs="Times New Roman"/>
          <w:color w:val="333333"/>
          <w:lang w:eastAsia="tr-TR"/>
        </w:rPr>
        <w:t>)</w:t>
      </w:r>
    </w:p>
    <w:p w:rsidR="00DE1F29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1F29" w:rsidRPr="0020065E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065E" w:rsidRDefault="0020065E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BULGULAR</w:t>
      </w:r>
      <w:r w:rsidR="00F2138F">
        <w:rPr>
          <w:rFonts w:ascii="Times New Roman" w:hAnsi="Times New Roman" w:cs="Times New Roman"/>
          <w:b/>
          <w:sz w:val="24"/>
          <w:szCs w:val="24"/>
        </w:rPr>
        <w:t xml:space="preserve"> ve TARTIŞMA</w:t>
      </w:r>
      <w:r>
        <w:rPr>
          <w:rFonts w:ascii="Times New Roman" w:hAnsi="Times New Roman" w:cs="Times New Roman"/>
          <w:b/>
          <w:sz w:val="24"/>
          <w:szCs w:val="24"/>
        </w:rPr>
        <w:t xml:space="preserve"> (12pt)</w:t>
      </w:r>
    </w:p>
    <w:p w:rsidR="00DE1F29" w:rsidRDefault="00A709EF" w:rsidP="00AB6DC7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(E</w:t>
      </w:r>
      <w:r w:rsidRPr="00A709EF">
        <w:rPr>
          <w:rFonts w:ascii="Times New Roman" w:eastAsia="Times New Roman" w:hAnsi="Times New Roman" w:cs="Times New Roman"/>
          <w:color w:val="333333"/>
          <w:lang w:eastAsia="tr-TR"/>
        </w:rPr>
        <w:t>lde edilen bulgular detaylı bir şekilde verilmeli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ve ilgili literatürle karşılaştırılarak yorumlanmalıdır.)</w:t>
      </w:r>
    </w:p>
    <w:p w:rsidR="0020065E" w:rsidRPr="0020065E" w:rsidRDefault="0020065E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065E" w:rsidRDefault="00F2138F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 ve ÖNERİLER</w:t>
      </w:r>
      <w:r w:rsidR="0020065E">
        <w:rPr>
          <w:rFonts w:ascii="Times New Roman" w:hAnsi="Times New Roman" w:cs="Times New Roman"/>
          <w:b/>
          <w:sz w:val="24"/>
          <w:szCs w:val="24"/>
        </w:rPr>
        <w:t xml:space="preserve"> (12pt)</w:t>
      </w:r>
    </w:p>
    <w:p w:rsidR="00DE1F29" w:rsidRPr="008E69DD" w:rsidRDefault="008E69DD" w:rsidP="008E69DD">
      <w:pPr>
        <w:spacing w:line="276" w:lineRule="auto"/>
        <w:ind w:left="426"/>
        <w:rPr>
          <w:rFonts w:ascii="Times New Roman" w:hAnsi="Times New Roman" w:cs="Times New Roman"/>
        </w:rPr>
      </w:pPr>
      <w:r w:rsidRPr="008E69DD">
        <w:rPr>
          <w:rFonts w:ascii="Times New Roman" w:hAnsi="Times New Roman" w:cs="Times New Roman"/>
        </w:rPr>
        <w:t>(Sonuçlar özetlenmeli ve sonraki çalışmalara yönelik öneriler sunulmalıdır.)</w:t>
      </w:r>
    </w:p>
    <w:p w:rsidR="00DE1F29" w:rsidRPr="00DE1F29" w:rsidRDefault="00DE1F29" w:rsidP="00DE1F2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D6BAF" w:rsidRPr="0020065E" w:rsidRDefault="0020065E" w:rsidP="0020065E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KAYNAKLAR (12pt)</w:t>
      </w:r>
    </w:p>
    <w:p w:rsidR="00260629" w:rsidRDefault="007B1DB0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AOAC. </w:t>
      </w:r>
      <w:r w:rsidR="00260629" w:rsidRPr="00260629">
        <w:rPr>
          <w:rFonts w:ascii="Times New Roman" w:eastAsia="Times New Roman" w:hAnsi="Times New Roman" w:cs="Times New Roman"/>
          <w:color w:val="333333"/>
          <w:lang w:eastAsia="tr-TR"/>
        </w:rPr>
        <w:t>1990. Official Methods of Analysis AOAC. 15</w:t>
      </w:r>
      <w:r w:rsidR="00260629" w:rsidRPr="007B1DB0">
        <w:rPr>
          <w:rFonts w:ascii="Times New Roman" w:eastAsia="Times New Roman" w:hAnsi="Times New Roman" w:cs="Times New Roman"/>
          <w:color w:val="333333"/>
          <w:vertAlign w:val="superscript"/>
          <w:lang w:eastAsia="tr-TR"/>
        </w:rPr>
        <w:t>th</w:t>
      </w:r>
      <w:r w:rsidR="00260629" w:rsidRPr="00260629">
        <w:rPr>
          <w:rFonts w:ascii="Times New Roman" w:eastAsia="Times New Roman" w:hAnsi="Times New Roman" w:cs="Times New Roman"/>
          <w:color w:val="333333"/>
          <w:lang w:eastAsia="tr-TR"/>
        </w:rPr>
        <w:t> Edition, Washington DC, the USA.</w:t>
      </w:r>
    </w:p>
    <w:p w:rsidR="00260629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260629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F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 xml:space="preserve">ratamico, P.M., Crawford, C.G. </w:t>
      </w:r>
      <w:r w:rsidR="00A24F29">
        <w:rPr>
          <w:rFonts w:ascii="Times New Roman" w:eastAsia="Times New Roman" w:hAnsi="Times New Roman" w:cs="Times New Roman"/>
          <w:color w:val="333333"/>
          <w:lang w:eastAsia="tr-TR"/>
        </w:rPr>
        <w:t>(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>1999</w:t>
      </w:r>
      <w:r w:rsidR="00A24F29">
        <w:rPr>
          <w:rFonts w:ascii="Times New Roman" w:eastAsia="Times New Roman" w:hAnsi="Times New Roman" w:cs="Times New Roman"/>
          <w:color w:val="333333"/>
          <w:lang w:eastAsia="tr-TR"/>
        </w:rPr>
        <w:t>)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. Detection by commercial particle-based assays. In: </w:t>
      </w:r>
      <w:r w:rsidRPr="00943D1B">
        <w:rPr>
          <w:rFonts w:ascii="Times New Roman" w:eastAsia="Times New Roman" w:hAnsi="Times New Roman" w:cs="Times New Roman"/>
          <w:i/>
          <w:iCs/>
          <w:color w:val="333333"/>
          <w:lang w:eastAsia="tr-TR"/>
        </w:rPr>
        <w:t>Encyclopedia of Food Microbiology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>, Robinson, R. K. (Ed.), Vol.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 xml:space="preserve"> 2, Academic Press, the UK, pp. 655-661.</w:t>
      </w:r>
    </w:p>
    <w:p w:rsidR="00260629" w:rsidRPr="00943D1B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260629" w:rsidRPr="00943D1B" w:rsidRDefault="00260629" w:rsidP="00260629">
      <w:pPr>
        <w:shd w:val="clear" w:color="auto" w:fill="FFFFFF"/>
        <w:spacing w:after="96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Yetim, H.,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 xml:space="preserve"> Ekici, L., Özcan, C., Öztürk, I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 xml:space="preserve">., Törnük, F., Karaman, S. </w:t>
      </w:r>
      <w:r w:rsidR="00A24F29">
        <w:rPr>
          <w:rFonts w:ascii="Times New Roman" w:eastAsia="Times New Roman" w:hAnsi="Times New Roman" w:cs="Times New Roman"/>
          <w:color w:val="333333"/>
          <w:lang w:eastAsia="tr-TR"/>
        </w:rPr>
        <w:t>(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2017</w:t>
      </w:r>
      <w:r w:rsidR="00A24F29">
        <w:rPr>
          <w:rFonts w:ascii="Times New Roman" w:eastAsia="Times New Roman" w:hAnsi="Times New Roman" w:cs="Times New Roman"/>
          <w:color w:val="333333"/>
          <w:lang w:eastAsia="tr-TR"/>
        </w:rPr>
        <w:t>)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. Effects of some food juices and additives on some physichochemical, teztural, color, microbiological and sensory properties, of cemen paste. Journal of Food Processing Preservation 41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(3):</w:t>
      </w:r>
      <w:r w:rsidR="007B1DB0">
        <w:rPr>
          <w:rFonts w:ascii="Times New Roman" w:eastAsia="Times New Roman" w:hAnsi="Times New Roman" w:cs="Times New Roman"/>
          <w:color w:val="333333"/>
          <w:lang w:eastAsia="tr-TR"/>
        </w:rPr>
        <w:t xml:space="preserve"> 1-12</w:t>
      </w: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hyperlink r:id="rId5" w:history="1">
        <w:r w:rsidRPr="00943D1B">
          <w:rPr>
            <w:rStyle w:val="Kpr"/>
            <w:rFonts w:ascii="Times New Roman" w:hAnsi="Times New Roman" w:cs="Times New Roman"/>
            <w:b/>
            <w:bCs/>
            <w:color w:val="005274"/>
            <w:shd w:val="clear" w:color="auto" w:fill="FFFFFF"/>
          </w:rPr>
          <w:t>https://doi.org/10.1111/jfpp.12950</w:t>
        </w:r>
      </w:hyperlink>
    </w:p>
    <w:p w:rsidR="007D52D3" w:rsidRPr="00647CA1" w:rsidRDefault="00260629" w:rsidP="00647CA1">
      <w:pPr>
        <w:shd w:val="clear" w:color="auto" w:fill="FFFFFF"/>
        <w:spacing w:after="139" w:line="182" w:lineRule="atLeast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943D1B">
        <w:rPr>
          <w:rFonts w:ascii="Times New Roman" w:eastAsia="Times New Roman" w:hAnsi="Times New Roman" w:cs="Times New Roman"/>
          <w:color w:val="333333"/>
          <w:lang w:eastAsia="tr-TR"/>
        </w:rPr>
        <w:t> </w:t>
      </w:r>
    </w:p>
    <w:p w:rsidR="00AB6DC7" w:rsidRDefault="00AB6DC7" w:rsidP="00AB6DC7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ÇİZELGE VE ŞEKİLLER</w:t>
      </w:r>
    </w:p>
    <w:p w:rsidR="00AB6DC7" w:rsidRPr="00943D1B" w:rsidRDefault="009B3AF8" w:rsidP="00AB6DC7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(</w:t>
      </w:r>
      <w:r w:rsidR="00AB6DC7">
        <w:rPr>
          <w:rFonts w:ascii="Times New Roman" w:eastAsia="Times New Roman" w:hAnsi="Times New Roman" w:cs="Times New Roman"/>
          <w:color w:val="000000"/>
          <w:lang w:eastAsia="tr-TR"/>
        </w:rPr>
        <w:t>Ş</w:t>
      </w:r>
      <w:r w:rsidR="00AB6DC7" w:rsidRPr="00943D1B">
        <w:rPr>
          <w:rFonts w:ascii="Times New Roman" w:eastAsia="Times New Roman" w:hAnsi="Times New Roman" w:cs="Times New Roman"/>
          <w:color w:val="000000"/>
          <w:lang w:eastAsia="tr-TR"/>
        </w:rPr>
        <w:t>ekil, grafik ve resimlerin hepsi makalede ‘</w:t>
      </w:r>
      <w:r w:rsidR="00AB6DC7" w:rsidRPr="00943D1B">
        <w:rPr>
          <w:rFonts w:ascii="Times New Roman" w:eastAsia="Times New Roman" w:hAnsi="Times New Roman" w:cs="Times New Roman"/>
          <w:bCs/>
          <w:color w:val="000000"/>
          <w:lang w:eastAsia="tr-TR"/>
        </w:rPr>
        <w:t>Şekil</w:t>
      </w:r>
      <w:r w:rsidR="00AB6DC7" w:rsidRPr="00943D1B">
        <w:rPr>
          <w:rFonts w:ascii="Times New Roman" w:eastAsia="Times New Roman" w:hAnsi="Times New Roman" w:cs="Times New Roman"/>
          <w:color w:val="000000"/>
          <w:lang w:eastAsia="tr-TR"/>
        </w:rPr>
        <w:t>’ olarak, tablolar ise ‘</w:t>
      </w:r>
      <w:r w:rsidR="00AB6DC7" w:rsidRPr="00943D1B">
        <w:rPr>
          <w:rFonts w:ascii="Times New Roman" w:eastAsia="Times New Roman" w:hAnsi="Times New Roman" w:cs="Times New Roman"/>
          <w:bCs/>
          <w:color w:val="000000"/>
          <w:lang w:eastAsia="tr-TR"/>
        </w:rPr>
        <w:t>Çizelge</w:t>
      </w:r>
      <w:r w:rsidR="00AB6DC7" w:rsidRPr="00943D1B">
        <w:rPr>
          <w:rFonts w:ascii="Times New Roman" w:eastAsia="Times New Roman" w:hAnsi="Times New Roman" w:cs="Times New Roman"/>
          <w:color w:val="000000"/>
          <w:lang w:eastAsia="tr-TR"/>
        </w:rPr>
        <w:t>’ olarak verilmeli, ‘Şekil’ ve ‘Çizelge’lere metin içerisinde atıf yapılmalı ve geçiş sırasına göre kendi içerisinde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sırayla numaralandırılmalıdır.</w:t>
      </w:r>
      <w:r w:rsidR="007B1DB0">
        <w:rPr>
          <w:rFonts w:ascii="Times New Roman" w:eastAsia="Times New Roman" w:hAnsi="Times New Roman" w:cs="Times New Roman"/>
          <w:color w:val="000000"/>
          <w:lang w:eastAsia="tr-TR"/>
        </w:rPr>
        <w:t xml:space="preserve"> Varsa kısaltmalar (10 pt) altta açıklanmalıdır.</w:t>
      </w:r>
    </w:p>
    <w:p w:rsidR="007D52D3" w:rsidRPr="00E344DE" w:rsidRDefault="007D52D3" w:rsidP="003832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52D3" w:rsidRPr="00E3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44"/>
    <w:multiLevelType w:val="hybridMultilevel"/>
    <w:tmpl w:val="0D74A1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13EF9"/>
    <w:multiLevelType w:val="multilevel"/>
    <w:tmpl w:val="AC98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7F"/>
    <w:rsid w:val="000305FC"/>
    <w:rsid w:val="000A6271"/>
    <w:rsid w:val="000D6BAF"/>
    <w:rsid w:val="00113C97"/>
    <w:rsid w:val="00183D3A"/>
    <w:rsid w:val="001A4A04"/>
    <w:rsid w:val="001C6841"/>
    <w:rsid w:val="0020065E"/>
    <w:rsid w:val="00254F76"/>
    <w:rsid w:val="00260629"/>
    <w:rsid w:val="002970F8"/>
    <w:rsid w:val="00315864"/>
    <w:rsid w:val="0038327F"/>
    <w:rsid w:val="003A3AB1"/>
    <w:rsid w:val="003C17DB"/>
    <w:rsid w:val="004E3C37"/>
    <w:rsid w:val="004E6DCE"/>
    <w:rsid w:val="005975A1"/>
    <w:rsid w:val="005C6511"/>
    <w:rsid w:val="00625F4F"/>
    <w:rsid w:val="00647CA1"/>
    <w:rsid w:val="006872EA"/>
    <w:rsid w:val="006D5048"/>
    <w:rsid w:val="00706292"/>
    <w:rsid w:val="007B1DB0"/>
    <w:rsid w:val="007D52D3"/>
    <w:rsid w:val="00881562"/>
    <w:rsid w:val="00882236"/>
    <w:rsid w:val="008E6239"/>
    <w:rsid w:val="008E69DD"/>
    <w:rsid w:val="009424EB"/>
    <w:rsid w:val="00943A14"/>
    <w:rsid w:val="0094600B"/>
    <w:rsid w:val="0097287A"/>
    <w:rsid w:val="009B3AF8"/>
    <w:rsid w:val="00A24F29"/>
    <w:rsid w:val="00A709EF"/>
    <w:rsid w:val="00AB6DC7"/>
    <w:rsid w:val="00B25C41"/>
    <w:rsid w:val="00B33EEE"/>
    <w:rsid w:val="00BD034A"/>
    <w:rsid w:val="00BE20DE"/>
    <w:rsid w:val="00C93D50"/>
    <w:rsid w:val="00DC0891"/>
    <w:rsid w:val="00DD7F83"/>
    <w:rsid w:val="00DE1F29"/>
    <w:rsid w:val="00E344DE"/>
    <w:rsid w:val="00E73927"/>
    <w:rsid w:val="00F1739E"/>
    <w:rsid w:val="00F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A2425-8393-4F78-9283-9D574D8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6B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0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fpp.1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Istanbul Sabahattin Zaim University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Yildirim</dc:creator>
  <cp:keywords/>
  <dc:description/>
  <cp:lastModifiedBy>Hatice Ebrar KIRTIL</cp:lastModifiedBy>
  <cp:revision>88</cp:revision>
  <dcterms:created xsi:type="dcterms:W3CDTF">2019-04-10T11:57:00Z</dcterms:created>
  <dcterms:modified xsi:type="dcterms:W3CDTF">2019-05-08T07:40:00Z</dcterms:modified>
</cp:coreProperties>
</file>