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B55F83" w14:textId="77777777" w:rsidR="00B03447" w:rsidRPr="00BE38B5" w:rsidRDefault="00BE38B5" w:rsidP="00BE38B5">
      <w:pPr>
        <w:rPr>
          <w:rFonts w:ascii="Times New Roman" w:eastAsia="Times New Roman" w:hAnsi="Times New Roman" w:cs="Times New Roman"/>
          <w:b/>
          <w:color w:val="C00000"/>
          <w:sz w:val="8"/>
          <w:szCs w:val="21"/>
        </w:rPr>
      </w:pPr>
      <w:r>
        <w:rPr>
          <w:b/>
          <w:noProof/>
          <w:color w:val="C00000"/>
          <w:sz w:val="8"/>
          <w:lang w:val="tr-TR" w:eastAsia="tr-TR"/>
        </w:rPr>
        <w:drawing>
          <wp:inline distT="0" distB="0" distL="0" distR="0" wp14:anchorId="26590C65" wp14:editId="413D5443">
            <wp:extent cx="5760720" cy="1199000"/>
            <wp:effectExtent l="0" t="0" r="0" b="1270"/>
            <wp:docPr id="3" name="Resim 3" descr="C:\Users\MP\Desktop\Fwd__tasarımlar\yesil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Desktop\Fwd__tasarımlar\yesil_bann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199000"/>
                    </a:xfrm>
                    <a:prstGeom prst="rect">
                      <a:avLst/>
                    </a:prstGeom>
                    <a:noFill/>
                    <a:ln>
                      <a:noFill/>
                    </a:ln>
                  </pic:spPr>
                </pic:pic>
              </a:graphicData>
            </a:graphic>
          </wp:inline>
        </w:drawing>
      </w:r>
    </w:p>
    <w:tbl>
      <w:tblPr>
        <w:tblStyle w:val="TableNormal1"/>
        <w:tblW w:w="9021" w:type="dxa"/>
        <w:tblBorders>
          <w:bottom w:val="single" w:sz="4" w:space="0" w:color="auto"/>
        </w:tblBorders>
        <w:tblLayout w:type="fixed"/>
        <w:tblLook w:val="01E0" w:firstRow="1" w:lastRow="1" w:firstColumn="1" w:lastColumn="1" w:noHBand="0" w:noVBand="0"/>
      </w:tblPr>
      <w:tblGrid>
        <w:gridCol w:w="4248"/>
        <w:gridCol w:w="4773"/>
      </w:tblGrid>
      <w:tr w:rsidR="00C20387" w14:paraId="3EC21EC1" w14:textId="77777777" w:rsidTr="003038BF">
        <w:trPr>
          <w:trHeight w:val="840"/>
        </w:trPr>
        <w:tc>
          <w:tcPr>
            <w:tcW w:w="4248" w:type="dxa"/>
            <w:tcBorders>
              <w:top w:val="nil"/>
              <w:left w:val="nil"/>
              <w:bottom w:val="single" w:sz="4" w:space="0" w:color="auto"/>
              <w:right w:val="nil"/>
            </w:tcBorders>
            <w:vAlign w:val="center"/>
          </w:tcPr>
          <w:p w14:paraId="081DF118" w14:textId="77777777" w:rsidR="00C20387" w:rsidRDefault="00C20387">
            <w:pPr>
              <w:pStyle w:val="TableParagraph"/>
              <w:rPr>
                <w:b/>
                <w:color w:val="231F20"/>
                <w:sz w:val="18"/>
              </w:rPr>
            </w:pPr>
          </w:p>
          <w:p w14:paraId="7FB6EAA6" w14:textId="0661A013" w:rsidR="00C20387" w:rsidRDefault="00477583">
            <w:pPr>
              <w:pStyle w:val="TableParagraph"/>
              <w:rPr>
                <w:sz w:val="18"/>
              </w:rPr>
            </w:pPr>
            <w:r>
              <w:rPr>
                <w:b/>
                <w:color w:val="231F20"/>
                <w:sz w:val="18"/>
              </w:rPr>
              <w:t>Date of Application</w:t>
            </w:r>
            <w:r w:rsidR="00C20387">
              <w:rPr>
                <w:b/>
                <w:color w:val="231F20"/>
                <w:sz w:val="18"/>
              </w:rPr>
              <w:t xml:space="preserve">: </w:t>
            </w:r>
          </w:p>
          <w:p w14:paraId="2754E6B4" w14:textId="77777777" w:rsidR="00C20387" w:rsidRDefault="00C20387">
            <w:pPr>
              <w:pStyle w:val="TableParagraph"/>
              <w:rPr>
                <w:b/>
                <w:color w:val="231F20"/>
                <w:sz w:val="18"/>
              </w:rPr>
            </w:pPr>
          </w:p>
          <w:p w14:paraId="7F235FBA" w14:textId="32D747DA" w:rsidR="00C20387" w:rsidRDefault="00477583">
            <w:pPr>
              <w:pStyle w:val="TableParagraph"/>
              <w:rPr>
                <w:b/>
                <w:color w:val="231F20"/>
                <w:sz w:val="18"/>
              </w:rPr>
            </w:pPr>
            <w:r>
              <w:rPr>
                <w:b/>
                <w:color w:val="231F20"/>
                <w:sz w:val="18"/>
              </w:rPr>
              <w:t>Date of Acceptance</w:t>
            </w:r>
            <w:r w:rsidR="00C20387">
              <w:rPr>
                <w:b/>
                <w:color w:val="231F20"/>
                <w:sz w:val="18"/>
              </w:rPr>
              <w:t xml:space="preserve">: </w:t>
            </w:r>
          </w:p>
          <w:p w14:paraId="0B1C68B2" w14:textId="77777777" w:rsidR="00442210" w:rsidRDefault="00442210">
            <w:pPr>
              <w:pStyle w:val="TableParagraph"/>
              <w:rPr>
                <w:color w:val="231F20"/>
                <w:sz w:val="18"/>
              </w:rPr>
            </w:pPr>
          </w:p>
          <w:p w14:paraId="5BE92D89" w14:textId="796B75C2" w:rsidR="00C20387" w:rsidRPr="00442210" w:rsidRDefault="00477583">
            <w:pPr>
              <w:pStyle w:val="TableParagraph"/>
              <w:rPr>
                <w:b/>
                <w:sz w:val="18"/>
              </w:rPr>
            </w:pPr>
            <w:r>
              <w:rPr>
                <w:b/>
                <w:sz w:val="18"/>
              </w:rPr>
              <w:t>Type of Article</w:t>
            </w:r>
            <w:r w:rsidR="00442210">
              <w:rPr>
                <w:b/>
                <w:sz w:val="18"/>
              </w:rPr>
              <w:t xml:space="preserve">: </w:t>
            </w:r>
            <w:r w:rsidR="00442210" w:rsidRPr="00442210">
              <w:rPr>
                <w:b/>
                <w:sz w:val="18"/>
              </w:rPr>
              <w:t xml:space="preserve"> </w:t>
            </w:r>
          </w:p>
        </w:tc>
        <w:tc>
          <w:tcPr>
            <w:tcW w:w="4773" w:type="dxa"/>
            <w:tcBorders>
              <w:top w:val="nil"/>
              <w:left w:val="nil"/>
              <w:bottom w:val="single" w:sz="4" w:space="0" w:color="auto"/>
              <w:right w:val="nil"/>
            </w:tcBorders>
            <w:vAlign w:val="center"/>
          </w:tcPr>
          <w:p w14:paraId="1B84B571" w14:textId="77777777" w:rsidR="00C20387" w:rsidRDefault="00C20387">
            <w:pPr>
              <w:pStyle w:val="TableParagraph"/>
              <w:ind w:left="1836" w:right="67" w:hanging="578"/>
              <w:jc w:val="right"/>
              <w:rPr>
                <w:color w:val="231F20"/>
                <w:w w:val="85"/>
                <w:sz w:val="18"/>
              </w:rPr>
            </w:pPr>
          </w:p>
          <w:p w14:paraId="4D316D44" w14:textId="7BAFA8C4" w:rsidR="00C20387" w:rsidRDefault="001E0423">
            <w:pPr>
              <w:pStyle w:val="TableParagraph"/>
              <w:ind w:right="40"/>
              <w:jc w:val="right"/>
              <w:rPr>
                <w:b/>
                <w:color w:val="231F20"/>
                <w:w w:val="90"/>
                <w:sz w:val="18"/>
              </w:rPr>
            </w:pPr>
            <w:r>
              <w:rPr>
                <w:b/>
                <w:color w:val="231F20"/>
                <w:w w:val="90"/>
                <w:sz w:val="18"/>
              </w:rPr>
              <w:t>Month  Year  – Volume: / Issue</w:t>
            </w:r>
            <w:r w:rsidR="00C20387">
              <w:rPr>
                <w:b/>
                <w:color w:val="231F20"/>
                <w:w w:val="90"/>
                <w:sz w:val="18"/>
              </w:rPr>
              <w:t xml:space="preserve">: </w:t>
            </w:r>
          </w:p>
          <w:p w14:paraId="7C39B2E6" w14:textId="77777777" w:rsidR="00C20387" w:rsidRDefault="00C20387">
            <w:pPr>
              <w:pStyle w:val="TableParagraph"/>
              <w:ind w:right="40"/>
              <w:jc w:val="right"/>
              <w:rPr>
                <w:b/>
                <w:color w:val="231F20"/>
                <w:w w:val="90"/>
                <w:sz w:val="18"/>
              </w:rPr>
            </w:pPr>
          </w:p>
          <w:p w14:paraId="4C9122A8" w14:textId="648E54FB" w:rsidR="00C20387" w:rsidRDefault="001E0423">
            <w:pPr>
              <w:pStyle w:val="TableParagraph"/>
              <w:ind w:right="40"/>
              <w:jc w:val="right"/>
              <w:rPr>
                <w:b/>
                <w:color w:val="231F20"/>
                <w:w w:val="90"/>
                <w:sz w:val="18"/>
              </w:rPr>
            </w:pPr>
            <w:r>
              <w:rPr>
                <w:b/>
                <w:color w:val="231F20"/>
                <w:w w:val="90"/>
                <w:sz w:val="18"/>
              </w:rPr>
              <w:t>Pages</w:t>
            </w:r>
            <w:proofErr w:type="gramStart"/>
            <w:r w:rsidR="00C20387">
              <w:rPr>
                <w:b/>
                <w:color w:val="231F20"/>
                <w:w w:val="90"/>
                <w:sz w:val="18"/>
              </w:rPr>
              <w:t>:</w:t>
            </w:r>
            <w:r w:rsidR="008A48EA">
              <w:rPr>
                <w:b/>
                <w:color w:val="231F20"/>
                <w:w w:val="90"/>
                <w:sz w:val="18"/>
              </w:rPr>
              <w:t xml:space="preserve"> ??</w:t>
            </w:r>
            <w:proofErr w:type="gramEnd"/>
            <w:r w:rsidR="008A48EA">
              <w:rPr>
                <w:b/>
                <w:color w:val="231F20"/>
                <w:w w:val="90"/>
                <w:sz w:val="18"/>
              </w:rPr>
              <w:t xml:space="preserve"> - ??</w:t>
            </w:r>
            <w:r w:rsidR="00C20387">
              <w:rPr>
                <w:b/>
                <w:color w:val="231F20"/>
                <w:w w:val="90"/>
                <w:sz w:val="18"/>
              </w:rPr>
              <w:t xml:space="preserve"> </w:t>
            </w:r>
          </w:p>
          <w:p w14:paraId="76EB5FAB" w14:textId="77777777" w:rsidR="00C20387" w:rsidRDefault="00C20387">
            <w:pPr>
              <w:pStyle w:val="TableParagraph"/>
              <w:ind w:right="40"/>
              <w:jc w:val="right"/>
              <w:rPr>
                <w:sz w:val="18"/>
              </w:rPr>
            </w:pPr>
          </w:p>
        </w:tc>
      </w:tr>
    </w:tbl>
    <w:tbl>
      <w:tblPr>
        <w:tblpPr w:leftFromText="141" w:rightFromText="141" w:vertAnchor="text" w:horzAnchor="margin" w:tblpY="3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2"/>
      </w:tblGrid>
      <w:tr w:rsidR="00652C9D" w:rsidRPr="007B5155" w14:paraId="64D27DEC" w14:textId="77777777" w:rsidTr="002A2570">
        <w:trPr>
          <w:trHeight w:val="213"/>
        </w:trPr>
        <w:tc>
          <w:tcPr>
            <w:tcW w:w="9142" w:type="dxa"/>
            <w:tcBorders>
              <w:left w:val="nil"/>
              <w:right w:val="nil"/>
            </w:tcBorders>
          </w:tcPr>
          <w:p w14:paraId="40C87237" w14:textId="77777777" w:rsidR="00652C9D" w:rsidRPr="007B5155" w:rsidRDefault="00652C9D" w:rsidP="00652C9D">
            <w:pPr>
              <w:tabs>
                <w:tab w:val="left" w:pos="960"/>
                <w:tab w:val="left" w:pos="7545"/>
              </w:tabs>
              <w:spacing w:after="0" w:line="240" w:lineRule="auto"/>
              <w:rPr>
                <w:rFonts w:ascii="Times New Roman" w:hAnsi="Times New Roman" w:cs="Times New Roman"/>
                <w:b/>
                <w:sz w:val="20"/>
              </w:rPr>
            </w:pPr>
            <w:proofErr w:type="spellStart"/>
            <w:r w:rsidRPr="007B5155">
              <w:rPr>
                <w:rFonts w:ascii="Times New Roman" w:hAnsi="Times New Roman" w:cs="Times New Roman"/>
                <w:b/>
                <w:sz w:val="20"/>
              </w:rPr>
              <w:t>doi</w:t>
            </w:r>
            <w:proofErr w:type="spellEnd"/>
            <w:r w:rsidRPr="007B5155">
              <w:rPr>
                <w:rFonts w:ascii="Times New Roman" w:hAnsi="Times New Roman" w:cs="Times New Roman"/>
                <w:b/>
                <w:sz w:val="20"/>
              </w:rPr>
              <w:t>:</w:t>
            </w:r>
          </w:p>
        </w:tc>
      </w:tr>
    </w:tbl>
    <w:p w14:paraId="73D3A817" w14:textId="77777777" w:rsidR="007B5155" w:rsidRPr="007B5155" w:rsidRDefault="007B5155" w:rsidP="00652C9D">
      <w:pPr>
        <w:spacing w:after="0" w:line="240" w:lineRule="auto"/>
        <w:rPr>
          <w:rFonts w:ascii="Times New Roman" w:hAnsi="Times New Roman" w:cs="Times New Roman"/>
          <w:sz w:val="20"/>
          <w:szCs w:val="20"/>
          <w:lang w:val="tr-TR"/>
        </w:rPr>
      </w:pPr>
      <w:bookmarkStart w:id="0" w:name="_GoBack"/>
      <w:bookmarkEnd w:id="0"/>
    </w:p>
    <w:p w14:paraId="19E47C0F" w14:textId="77777777" w:rsidR="007B5155" w:rsidRPr="007B5155" w:rsidRDefault="007B5155" w:rsidP="00652C9D">
      <w:pPr>
        <w:spacing w:after="120" w:line="240" w:lineRule="auto"/>
        <w:rPr>
          <w:rFonts w:ascii="Times New Roman" w:hAnsi="Times New Roman" w:cs="Times New Roman"/>
          <w:sz w:val="20"/>
          <w:szCs w:val="20"/>
          <w:lang w:val="tr-TR"/>
        </w:rPr>
      </w:pPr>
      <w:r w:rsidRPr="007B5155">
        <w:rPr>
          <w:rFonts w:ascii="Times New Roman" w:hAnsi="Times New Roman" w:cs="Times New Roman"/>
          <w:b/>
          <w:sz w:val="20"/>
          <w:szCs w:val="20"/>
          <w:lang w:val="tr-TR"/>
        </w:rPr>
        <w:t xml:space="preserve">Citation Information: </w:t>
      </w:r>
      <w:r w:rsidRPr="007B5155">
        <w:rPr>
          <w:rFonts w:ascii="Times New Roman" w:hAnsi="Times New Roman" w:cs="Times New Roman"/>
          <w:sz w:val="20"/>
          <w:szCs w:val="20"/>
          <w:lang w:val="tr-TR"/>
        </w:rPr>
        <w:t xml:space="preserve">The </w:t>
      </w:r>
      <w:proofErr w:type="spellStart"/>
      <w:r w:rsidRPr="007B5155">
        <w:rPr>
          <w:rFonts w:ascii="Times New Roman" w:hAnsi="Times New Roman" w:cs="Times New Roman"/>
          <w:sz w:val="20"/>
          <w:szCs w:val="20"/>
          <w:lang w:val="tr-TR"/>
        </w:rPr>
        <w:t>references</w:t>
      </w:r>
      <w:proofErr w:type="spellEnd"/>
      <w:r w:rsidRPr="007B5155">
        <w:rPr>
          <w:rFonts w:ascii="Times New Roman" w:hAnsi="Times New Roman" w:cs="Times New Roman"/>
          <w:sz w:val="20"/>
          <w:szCs w:val="20"/>
          <w:lang w:val="tr-TR"/>
        </w:rPr>
        <w:t xml:space="preserve"> of </w:t>
      </w:r>
      <w:proofErr w:type="spellStart"/>
      <w:r w:rsidRPr="007B5155">
        <w:rPr>
          <w:rFonts w:ascii="Times New Roman" w:hAnsi="Times New Roman" w:cs="Times New Roman"/>
          <w:sz w:val="20"/>
          <w:szCs w:val="20"/>
          <w:lang w:val="tr-TR"/>
        </w:rPr>
        <w:t>the</w:t>
      </w:r>
      <w:proofErr w:type="spellEnd"/>
      <w:r w:rsidRPr="007B5155">
        <w:rPr>
          <w:rFonts w:ascii="Times New Roman" w:hAnsi="Times New Roman" w:cs="Times New Roman"/>
          <w:sz w:val="20"/>
          <w:szCs w:val="20"/>
          <w:lang w:val="tr-TR"/>
        </w:rPr>
        <w:t xml:space="preserve"> </w:t>
      </w:r>
      <w:proofErr w:type="spellStart"/>
      <w:r w:rsidRPr="007B5155">
        <w:rPr>
          <w:rFonts w:ascii="Times New Roman" w:hAnsi="Times New Roman" w:cs="Times New Roman"/>
          <w:sz w:val="20"/>
          <w:szCs w:val="20"/>
          <w:lang w:val="tr-TR"/>
        </w:rPr>
        <w:t>articles</w:t>
      </w:r>
      <w:proofErr w:type="spellEnd"/>
      <w:r w:rsidRPr="007B5155">
        <w:rPr>
          <w:rFonts w:ascii="Times New Roman" w:hAnsi="Times New Roman" w:cs="Times New Roman"/>
          <w:sz w:val="20"/>
          <w:szCs w:val="20"/>
          <w:lang w:val="tr-TR"/>
        </w:rPr>
        <w:t xml:space="preserve"> </w:t>
      </w:r>
      <w:proofErr w:type="spellStart"/>
      <w:r w:rsidRPr="007B5155">
        <w:rPr>
          <w:rFonts w:ascii="Times New Roman" w:hAnsi="Times New Roman" w:cs="Times New Roman"/>
          <w:sz w:val="20"/>
          <w:szCs w:val="20"/>
          <w:lang w:val="tr-TR"/>
        </w:rPr>
        <w:t>deemed</w:t>
      </w:r>
      <w:proofErr w:type="spellEnd"/>
      <w:r w:rsidRPr="007B5155">
        <w:rPr>
          <w:rFonts w:ascii="Times New Roman" w:hAnsi="Times New Roman" w:cs="Times New Roman"/>
          <w:sz w:val="20"/>
          <w:szCs w:val="20"/>
          <w:lang w:val="tr-TR"/>
        </w:rPr>
        <w:t xml:space="preserve"> </w:t>
      </w:r>
      <w:proofErr w:type="spellStart"/>
      <w:r w:rsidRPr="007B5155">
        <w:rPr>
          <w:rFonts w:ascii="Times New Roman" w:hAnsi="Times New Roman" w:cs="Times New Roman"/>
          <w:sz w:val="20"/>
          <w:szCs w:val="20"/>
          <w:lang w:val="tr-TR"/>
        </w:rPr>
        <w:t>appropriate</w:t>
      </w:r>
      <w:proofErr w:type="spellEnd"/>
      <w:r w:rsidRPr="007B5155">
        <w:rPr>
          <w:rFonts w:ascii="Times New Roman" w:hAnsi="Times New Roman" w:cs="Times New Roman"/>
          <w:sz w:val="20"/>
          <w:szCs w:val="20"/>
          <w:lang w:val="tr-TR"/>
        </w:rPr>
        <w:t xml:space="preserve"> </w:t>
      </w:r>
      <w:proofErr w:type="spellStart"/>
      <w:r w:rsidRPr="007B5155">
        <w:rPr>
          <w:rFonts w:ascii="Times New Roman" w:hAnsi="Times New Roman" w:cs="Times New Roman"/>
          <w:sz w:val="20"/>
          <w:szCs w:val="20"/>
          <w:lang w:val="tr-TR"/>
        </w:rPr>
        <w:t>for</w:t>
      </w:r>
      <w:proofErr w:type="spellEnd"/>
      <w:r w:rsidRPr="007B5155">
        <w:rPr>
          <w:rFonts w:ascii="Times New Roman" w:hAnsi="Times New Roman" w:cs="Times New Roman"/>
          <w:sz w:val="20"/>
          <w:szCs w:val="20"/>
          <w:lang w:val="tr-TR"/>
        </w:rPr>
        <w:t xml:space="preserve"> </w:t>
      </w:r>
      <w:proofErr w:type="spellStart"/>
      <w:r w:rsidRPr="007B5155">
        <w:rPr>
          <w:rFonts w:ascii="Times New Roman" w:hAnsi="Times New Roman" w:cs="Times New Roman"/>
          <w:sz w:val="20"/>
          <w:szCs w:val="20"/>
          <w:lang w:val="tr-TR"/>
        </w:rPr>
        <w:t>publication</w:t>
      </w:r>
      <w:proofErr w:type="spellEnd"/>
      <w:r w:rsidRPr="007B5155">
        <w:rPr>
          <w:rFonts w:ascii="Times New Roman" w:hAnsi="Times New Roman" w:cs="Times New Roman"/>
          <w:sz w:val="20"/>
          <w:szCs w:val="20"/>
          <w:lang w:val="tr-TR"/>
        </w:rPr>
        <w:t xml:space="preserve"> </w:t>
      </w:r>
      <w:proofErr w:type="spellStart"/>
      <w:r w:rsidRPr="007B5155">
        <w:rPr>
          <w:rFonts w:ascii="Times New Roman" w:hAnsi="Times New Roman" w:cs="Times New Roman"/>
          <w:sz w:val="20"/>
          <w:szCs w:val="20"/>
          <w:lang w:val="tr-TR"/>
        </w:rPr>
        <w:t>will</w:t>
      </w:r>
      <w:proofErr w:type="spellEnd"/>
      <w:r w:rsidRPr="007B5155">
        <w:rPr>
          <w:rFonts w:ascii="Times New Roman" w:hAnsi="Times New Roman" w:cs="Times New Roman"/>
          <w:sz w:val="20"/>
          <w:szCs w:val="20"/>
          <w:lang w:val="tr-TR"/>
        </w:rPr>
        <w:t xml:space="preserve"> be </w:t>
      </w:r>
      <w:proofErr w:type="spellStart"/>
      <w:r w:rsidRPr="007B5155">
        <w:rPr>
          <w:rFonts w:ascii="Times New Roman" w:hAnsi="Times New Roman" w:cs="Times New Roman"/>
          <w:sz w:val="20"/>
          <w:szCs w:val="20"/>
          <w:lang w:val="tr-TR"/>
        </w:rPr>
        <w:t>arranged</w:t>
      </w:r>
      <w:proofErr w:type="spellEnd"/>
      <w:r w:rsidRPr="007B5155">
        <w:rPr>
          <w:rFonts w:ascii="Times New Roman" w:hAnsi="Times New Roman" w:cs="Times New Roman"/>
          <w:sz w:val="20"/>
          <w:szCs w:val="20"/>
          <w:lang w:val="tr-TR"/>
        </w:rPr>
        <w:t xml:space="preserve"> </w:t>
      </w:r>
      <w:proofErr w:type="spellStart"/>
      <w:r w:rsidRPr="007B5155">
        <w:rPr>
          <w:rFonts w:ascii="Times New Roman" w:hAnsi="Times New Roman" w:cs="Times New Roman"/>
          <w:sz w:val="20"/>
          <w:szCs w:val="20"/>
          <w:lang w:val="tr-TR"/>
        </w:rPr>
        <w:t>by</w:t>
      </w:r>
      <w:proofErr w:type="spellEnd"/>
      <w:r w:rsidRPr="007B5155">
        <w:rPr>
          <w:rFonts w:ascii="Times New Roman" w:hAnsi="Times New Roman" w:cs="Times New Roman"/>
          <w:sz w:val="20"/>
          <w:szCs w:val="20"/>
          <w:lang w:val="tr-TR"/>
        </w:rPr>
        <w:t xml:space="preserve"> </w:t>
      </w:r>
      <w:proofErr w:type="spellStart"/>
      <w:r w:rsidRPr="007B5155">
        <w:rPr>
          <w:rFonts w:ascii="Times New Roman" w:hAnsi="Times New Roman" w:cs="Times New Roman"/>
          <w:sz w:val="20"/>
          <w:szCs w:val="20"/>
          <w:lang w:val="tr-TR"/>
        </w:rPr>
        <w:t>the</w:t>
      </w:r>
      <w:proofErr w:type="spellEnd"/>
      <w:r w:rsidRPr="007B5155">
        <w:rPr>
          <w:rFonts w:ascii="Times New Roman" w:hAnsi="Times New Roman" w:cs="Times New Roman"/>
          <w:sz w:val="20"/>
          <w:szCs w:val="20"/>
          <w:lang w:val="tr-TR"/>
        </w:rPr>
        <w:t xml:space="preserve"> </w:t>
      </w:r>
      <w:proofErr w:type="spellStart"/>
      <w:r w:rsidRPr="007B5155">
        <w:rPr>
          <w:rFonts w:ascii="Times New Roman" w:hAnsi="Times New Roman" w:cs="Times New Roman"/>
          <w:sz w:val="20"/>
          <w:szCs w:val="20"/>
          <w:lang w:val="tr-TR"/>
        </w:rPr>
        <w:t>editors</w:t>
      </w:r>
      <w:proofErr w:type="spellEnd"/>
      <w:r w:rsidRPr="007B5155">
        <w:rPr>
          <w:rFonts w:ascii="Times New Roman" w:hAnsi="Times New Roman" w:cs="Times New Roman"/>
          <w:sz w:val="20"/>
          <w:szCs w:val="20"/>
          <w:lang w:val="tr-TR"/>
        </w:rPr>
        <w:t xml:space="preserve"> </w:t>
      </w:r>
      <w:proofErr w:type="spellStart"/>
      <w:r w:rsidRPr="007B5155">
        <w:rPr>
          <w:rFonts w:ascii="Times New Roman" w:hAnsi="Times New Roman" w:cs="Times New Roman"/>
          <w:sz w:val="20"/>
          <w:szCs w:val="20"/>
          <w:lang w:val="tr-TR"/>
        </w:rPr>
        <w:t>according</w:t>
      </w:r>
      <w:proofErr w:type="spellEnd"/>
      <w:r w:rsidRPr="007B5155">
        <w:rPr>
          <w:rFonts w:ascii="Times New Roman" w:hAnsi="Times New Roman" w:cs="Times New Roman"/>
          <w:sz w:val="20"/>
          <w:szCs w:val="20"/>
          <w:lang w:val="tr-TR"/>
        </w:rPr>
        <w:t xml:space="preserve"> </w:t>
      </w:r>
      <w:proofErr w:type="spellStart"/>
      <w:r w:rsidRPr="007B5155">
        <w:rPr>
          <w:rFonts w:ascii="Times New Roman" w:hAnsi="Times New Roman" w:cs="Times New Roman"/>
          <w:sz w:val="20"/>
          <w:szCs w:val="20"/>
          <w:lang w:val="tr-TR"/>
        </w:rPr>
        <w:t>to</w:t>
      </w:r>
      <w:proofErr w:type="spellEnd"/>
      <w:r w:rsidRPr="007B5155">
        <w:rPr>
          <w:rFonts w:ascii="Times New Roman" w:hAnsi="Times New Roman" w:cs="Times New Roman"/>
          <w:sz w:val="20"/>
          <w:szCs w:val="20"/>
          <w:lang w:val="tr-TR"/>
        </w:rPr>
        <w:t xml:space="preserve"> APA 6 format. </w:t>
      </w:r>
      <w:proofErr w:type="spellStart"/>
      <w:r w:rsidRPr="007B5155">
        <w:rPr>
          <w:rFonts w:ascii="Times New Roman" w:hAnsi="Times New Roman" w:cs="Times New Roman"/>
          <w:sz w:val="20"/>
          <w:szCs w:val="20"/>
          <w:lang w:val="tr-TR"/>
        </w:rPr>
        <w:t>Therefore</w:t>
      </w:r>
      <w:proofErr w:type="spellEnd"/>
      <w:r w:rsidRPr="007B5155">
        <w:rPr>
          <w:rFonts w:ascii="Times New Roman" w:hAnsi="Times New Roman" w:cs="Times New Roman"/>
          <w:sz w:val="20"/>
          <w:szCs w:val="20"/>
          <w:lang w:val="tr-TR"/>
        </w:rPr>
        <w:t xml:space="preserve">, </w:t>
      </w:r>
      <w:proofErr w:type="spellStart"/>
      <w:r w:rsidRPr="007B5155">
        <w:rPr>
          <w:rFonts w:ascii="Times New Roman" w:hAnsi="Times New Roman" w:cs="Times New Roman"/>
          <w:sz w:val="20"/>
          <w:szCs w:val="20"/>
          <w:lang w:val="tr-TR"/>
        </w:rPr>
        <w:t>authors</w:t>
      </w:r>
      <w:proofErr w:type="spellEnd"/>
      <w:r w:rsidRPr="007B5155">
        <w:rPr>
          <w:rFonts w:ascii="Times New Roman" w:hAnsi="Times New Roman" w:cs="Times New Roman"/>
          <w:sz w:val="20"/>
          <w:szCs w:val="20"/>
          <w:lang w:val="tr-TR"/>
        </w:rPr>
        <w:t xml:space="preserve"> </w:t>
      </w:r>
      <w:proofErr w:type="spellStart"/>
      <w:r w:rsidRPr="007B5155">
        <w:rPr>
          <w:rFonts w:ascii="Times New Roman" w:hAnsi="Times New Roman" w:cs="Times New Roman"/>
          <w:sz w:val="20"/>
          <w:szCs w:val="20"/>
          <w:lang w:val="tr-TR"/>
        </w:rPr>
        <w:t>should</w:t>
      </w:r>
      <w:proofErr w:type="spellEnd"/>
      <w:r w:rsidRPr="007B5155">
        <w:rPr>
          <w:rFonts w:ascii="Times New Roman" w:hAnsi="Times New Roman" w:cs="Times New Roman"/>
          <w:sz w:val="20"/>
          <w:szCs w:val="20"/>
          <w:lang w:val="tr-TR"/>
        </w:rPr>
        <w:t xml:space="preserve"> </w:t>
      </w:r>
      <w:proofErr w:type="spellStart"/>
      <w:r w:rsidRPr="007B5155">
        <w:rPr>
          <w:rFonts w:ascii="Times New Roman" w:hAnsi="Times New Roman" w:cs="Times New Roman"/>
          <w:sz w:val="20"/>
          <w:szCs w:val="20"/>
          <w:lang w:val="tr-TR"/>
        </w:rPr>
        <w:t>leave</w:t>
      </w:r>
      <w:proofErr w:type="spellEnd"/>
      <w:r w:rsidRPr="007B5155">
        <w:rPr>
          <w:rFonts w:ascii="Times New Roman" w:hAnsi="Times New Roman" w:cs="Times New Roman"/>
          <w:sz w:val="20"/>
          <w:szCs w:val="20"/>
          <w:lang w:val="tr-TR"/>
        </w:rPr>
        <w:t xml:space="preserve"> </w:t>
      </w:r>
      <w:proofErr w:type="spellStart"/>
      <w:r w:rsidRPr="007B5155">
        <w:rPr>
          <w:rFonts w:ascii="Times New Roman" w:hAnsi="Times New Roman" w:cs="Times New Roman"/>
          <w:sz w:val="20"/>
          <w:szCs w:val="20"/>
          <w:lang w:val="tr-TR"/>
        </w:rPr>
        <w:t>this</w:t>
      </w:r>
      <w:proofErr w:type="spellEnd"/>
      <w:r w:rsidRPr="007B5155">
        <w:rPr>
          <w:rFonts w:ascii="Times New Roman" w:hAnsi="Times New Roman" w:cs="Times New Roman"/>
          <w:sz w:val="20"/>
          <w:szCs w:val="20"/>
          <w:lang w:val="tr-TR"/>
        </w:rPr>
        <w:t xml:space="preserve"> </w:t>
      </w:r>
      <w:proofErr w:type="spellStart"/>
      <w:r w:rsidRPr="007B5155">
        <w:rPr>
          <w:rFonts w:ascii="Times New Roman" w:hAnsi="Times New Roman" w:cs="Times New Roman"/>
          <w:sz w:val="20"/>
          <w:szCs w:val="20"/>
          <w:lang w:val="tr-TR"/>
        </w:rPr>
        <w:t>section</w:t>
      </w:r>
      <w:proofErr w:type="spellEnd"/>
      <w:r w:rsidRPr="007B5155">
        <w:rPr>
          <w:rFonts w:ascii="Times New Roman" w:hAnsi="Times New Roman" w:cs="Times New Roman"/>
          <w:sz w:val="20"/>
          <w:szCs w:val="20"/>
          <w:lang w:val="tr-TR"/>
        </w:rPr>
        <w:t xml:space="preserve"> </w:t>
      </w:r>
      <w:proofErr w:type="spellStart"/>
      <w:r w:rsidRPr="007B5155">
        <w:rPr>
          <w:rFonts w:ascii="Times New Roman" w:hAnsi="Times New Roman" w:cs="Times New Roman"/>
          <w:sz w:val="20"/>
          <w:szCs w:val="20"/>
          <w:lang w:val="tr-TR"/>
        </w:rPr>
        <w:t>blank</w:t>
      </w:r>
      <w:proofErr w:type="spellEnd"/>
      <w:r w:rsidRPr="007B5155">
        <w:rPr>
          <w:rFonts w:ascii="Times New Roman" w:hAnsi="Times New Roman" w:cs="Times New Roman"/>
          <w:sz w:val="20"/>
          <w:szCs w:val="20"/>
          <w:lang w:val="tr-TR"/>
        </w:rPr>
        <w:t>.</w:t>
      </w:r>
    </w:p>
    <w:tbl>
      <w:tblPr>
        <w:tblW w:w="0" w:type="auto"/>
        <w:tblBorders>
          <w:top w:val="single" w:sz="4" w:space="0" w:color="auto"/>
        </w:tblBorders>
        <w:tblCellMar>
          <w:left w:w="70" w:type="dxa"/>
          <w:right w:w="70" w:type="dxa"/>
        </w:tblCellMar>
        <w:tblLook w:val="0000" w:firstRow="0" w:lastRow="0" w:firstColumn="0" w:lastColumn="0" w:noHBand="0" w:noVBand="0"/>
      </w:tblPr>
      <w:tblGrid>
        <w:gridCol w:w="4606"/>
        <w:gridCol w:w="4536"/>
      </w:tblGrid>
      <w:tr w:rsidR="002A2570" w14:paraId="3F7D067D" w14:textId="440B6D05" w:rsidTr="002A2570">
        <w:tblPrEx>
          <w:tblCellMar>
            <w:top w:w="0" w:type="dxa"/>
            <w:bottom w:w="0" w:type="dxa"/>
          </w:tblCellMar>
        </w:tblPrEx>
        <w:trPr>
          <w:trHeight w:val="60"/>
        </w:trPr>
        <w:tc>
          <w:tcPr>
            <w:tcW w:w="4606" w:type="dxa"/>
          </w:tcPr>
          <w:p w14:paraId="31E87FD6" w14:textId="77777777" w:rsidR="002A2570" w:rsidRDefault="002A2570" w:rsidP="00E46663">
            <w:pPr>
              <w:rPr>
                <w:rFonts w:ascii="Times New Roman" w:hAnsi="Times New Roman" w:cs="Times New Roman"/>
                <w:b/>
                <w:i/>
                <w:sz w:val="24"/>
              </w:rPr>
            </w:pPr>
          </w:p>
        </w:tc>
        <w:tc>
          <w:tcPr>
            <w:tcW w:w="4536" w:type="dxa"/>
          </w:tcPr>
          <w:p w14:paraId="056229D1" w14:textId="77777777" w:rsidR="002A2570" w:rsidRDefault="002A2570" w:rsidP="00E46663">
            <w:pPr>
              <w:rPr>
                <w:rFonts w:ascii="Times New Roman" w:hAnsi="Times New Roman" w:cs="Times New Roman"/>
                <w:b/>
                <w:i/>
                <w:sz w:val="24"/>
              </w:rPr>
            </w:pPr>
          </w:p>
        </w:tc>
      </w:tr>
    </w:tbl>
    <w:p w14:paraId="272D549B" w14:textId="4B8D2A6F" w:rsidR="00BF1A43" w:rsidRPr="000D4AFA" w:rsidRDefault="00AE711F" w:rsidP="00353513">
      <w:pPr>
        <w:jc w:val="center"/>
        <w:rPr>
          <w:rFonts w:ascii="Times New Roman" w:hAnsi="Times New Roman" w:cs="Times New Roman"/>
          <w:b/>
          <w:sz w:val="24"/>
        </w:rPr>
      </w:pPr>
      <w:r w:rsidRPr="000D4AFA">
        <w:rPr>
          <w:rFonts w:ascii="Times New Roman" w:hAnsi="Times New Roman" w:cs="Times New Roman"/>
          <w:b/>
          <w:sz w:val="24"/>
        </w:rPr>
        <w:t>ENGLISH TITLE OF THE ARTICLE</w:t>
      </w:r>
      <w:r w:rsidR="003B564B" w:rsidRPr="000D4AFA">
        <w:rPr>
          <w:rStyle w:val="DipnotBavurusu"/>
          <w:rFonts w:ascii="Times New Roman" w:hAnsi="Times New Roman" w:cs="Times New Roman"/>
          <w:b/>
          <w:sz w:val="24"/>
        </w:rPr>
        <w:footnoteReference w:id="1"/>
      </w:r>
    </w:p>
    <w:p w14:paraId="1449CF7B" w14:textId="4450383C" w:rsidR="00AE711F" w:rsidRPr="000D4AFA" w:rsidRDefault="00AE711F" w:rsidP="00353513">
      <w:pPr>
        <w:jc w:val="center"/>
        <w:rPr>
          <w:rFonts w:ascii="Times New Roman" w:hAnsi="Times New Roman" w:cs="Times New Roman"/>
          <w:sz w:val="20"/>
          <w:szCs w:val="20"/>
        </w:rPr>
      </w:pPr>
      <w:r w:rsidRPr="000D4AFA">
        <w:rPr>
          <w:rFonts w:ascii="Times New Roman" w:hAnsi="Times New Roman" w:cs="Times New Roman"/>
          <w:sz w:val="20"/>
          <w:szCs w:val="20"/>
        </w:rPr>
        <w:t>Author’s Name and Surname</w:t>
      </w:r>
      <w:r w:rsidR="00E46663" w:rsidRPr="000D4AFA">
        <w:rPr>
          <w:rStyle w:val="DipnotBavurusu"/>
          <w:rFonts w:ascii="Times New Roman" w:hAnsi="Times New Roman" w:cs="Times New Roman"/>
          <w:sz w:val="20"/>
          <w:szCs w:val="20"/>
        </w:rPr>
        <w:footnoteReference w:id="2"/>
      </w:r>
      <w:r w:rsidRPr="000D4AFA">
        <w:rPr>
          <w:rFonts w:ascii="Times New Roman" w:hAnsi="Times New Roman" w:cs="Times New Roman"/>
          <w:sz w:val="20"/>
          <w:szCs w:val="20"/>
        </w:rPr>
        <w:t xml:space="preserve"> &amp; Author’s Name and Surname</w:t>
      </w:r>
      <w:r w:rsidR="00E46663" w:rsidRPr="000D4AFA">
        <w:rPr>
          <w:rStyle w:val="DipnotBavurusu"/>
          <w:rFonts w:ascii="Times New Roman" w:hAnsi="Times New Roman" w:cs="Times New Roman"/>
          <w:sz w:val="20"/>
          <w:szCs w:val="20"/>
        </w:rPr>
        <w:footnoteReference w:id="3"/>
      </w:r>
    </w:p>
    <w:p w14:paraId="11137B87" w14:textId="77777777" w:rsidR="00BF1A43" w:rsidRPr="00475896" w:rsidRDefault="00BF1A43" w:rsidP="00BF1A43">
      <w:pPr>
        <w:spacing w:after="0" w:line="240" w:lineRule="auto"/>
        <w:rPr>
          <w:rFonts w:ascii="Times New Roman" w:hAnsi="Times New Roman" w:cs="Times New Roman"/>
          <w:b/>
          <w:i/>
          <w:sz w:val="24"/>
        </w:rPr>
      </w:pPr>
      <w:r w:rsidRPr="00475896">
        <w:rPr>
          <w:rFonts w:ascii="Times New Roman" w:hAnsi="Times New Roman" w:cs="Times New Roman"/>
          <w:b/>
          <w:i/>
          <w:sz w:val="24"/>
        </w:rPr>
        <w:t>Abstract</w:t>
      </w:r>
    </w:p>
    <w:p w14:paraId="12FE089C" w14:textId="13025713" w:rsidR="00450DB9" w:rsidRDefault="00AA555B" w:rsidP="00BF1A43">
      <w:pPr>
        <w:pBdr>
          <w:top w:val="single" w:sz="4" w:space="1" w:color="auto"/>
          <w:bottom w:val="single" w:sz="4" w:space="1" w:color="auto"/>
        </w:pBdr>
        <w:spacing w:after="0" w:line="240" w:lineRule="auto"/>
        <w:jc w:val="both"/>
        <w:rPr>
          <w:rFonts w:ascii="Times New Roman" w:hAnsi="Times New Roman" w:cs="Times New Roman"/>
          <w:sz w:val="20"/>
          <w:szCs w:val="20"/>
        </w:rPr>
      </w:pPr>
      <w:r>
        <w:rPr>
          <w:rFonts w:ascii="Times New Roman" w:hAnsi="Times New Roman" w:cs="Times New Roman"/>
          <w:sz w:val="20"/>
          <w:szCs w:val="20"/>
        </w:rPr>
        <w:t>The abstract in English should be written in “Times New Roman” and “10” as the font and its size</w:t>
      </w:r>
      <w:r w:rsidR="00BF1A43" w:rsidRPr="00475896">
        <w:rPr>
          <w:rFonts w:ascii="Times New Roman" w:hAnsi="Times New Roman" w:cs="Times New Roman"/>
          <w:sz w:val="20"/>
          <w:szCs w:val="20"/>
        </w:rPr>
        <w:t xml:space="preserve">. </w:t>
      </w:r>
      <w:r w:rsidR="00450DB9">
        <w:rPr>
          <w:rFonts w:ascii="Times New Roman" w:hAnsi="Times New Roman" w:cs="Times New Roman"/>
          <w:sz w:val="20"/>
          <w:szCs w:val="20"/>
        </w:rPr>
        <w:t>The single spacing and the alignment to center should be used. The abstract should involve the purpose, method and findings. It</w:t>
      </w:r>
      <w:r w:rsidR="00BF1A43" w:rsidRPr="00475896">
        <w:rPr>
          <w:rFonts w:ascii="Times New Roman" w:hAnsi="Times New Roman" w:cs="Times New Roman"/>
          <w:sz w:val="20"/>
          <w:szCs w:val="20"/>
        </w:rPr>
        <w:t xml:space="preserve"> should not exceed the </w:t>
      </w:r>
      <w:r w:rsidR="000D4AFA">
        <w:rPr>
          <w:rFonts w:ascii="Times New Roman" w:hAnsi="Times New Roman" w:cs="Times New Roman"/>
          <w:sz w:val="20"/>
          <w:szCs w:val="20"/>
        </w:rPr>
        <w:t>250</w:t>
      </w:r>
      <w:r w:rsidR="00BF1A43" w:rsidRPr="00475896">
        <w:rPr>
          <w:rFonts w:ascii="Times New Roman" w:hAnsi="Times New Roman" w:cs="Times New Roman"/>
          <w:sz w:val="20"/>
          <w:szCs w:val="20"/>
        </w:rPr>
        <w:t xml:space="preserve">-word limitation. </w:t>
      </w:r>
      <w:r w:rsidR="00450DB9">
        <w:rPr>
          <w:rFonts w:ascii="Times New Roman" w:hAnsi="Times New Roman" w:cs="Times New Roman"/>
          <w:sz w:val="20"/>
          <w:szCs w:val="20"/>
        </w:rPr>
        <w:t>The abstract in English should be written in “Times New Roman” and “10” as the font and its size</w:t>
      </w:r>
      <w:r w:rsidR="00450DB9" w:rsidRPr="00475896">
        <w:rPr>
          <w:rFonts w:ascii="Times New Roman" w:hAnsi="Times New Roman" w:cs="Times New Roman"/>
          <w:sz w:val="20"/>
          <w:szCs w:val="20"/>
        </w:rPr>
        <w:t xml:space="preserve">. </w:t>
      </w:r>
      <w:r w:rsidR="00450DB9">
        <w:rPr>
          <w:rFonts w:ascii="Times New Roman" w:hAnsi="Times New Roman" w:cs="Times New Roman"/>
          <w:sz w:val="20"/>
          <w:szCs w:val="20"/>
        </w:rPr>
        <w:t>The single spacing and the alignment to center should be used. The abstract should involve the purpose, method and findings. It</w:t>
      </w:r>
      <w:r w:rsidR="00450DB9" w:rsidRPr="00475896">
        <w:rPr>
          <w:rFonts w:ascii="Times New Roman" w:hAnsi="Times New Roman" w:cs="Times New Roman"/>
          <w:sz w:val="20"/>
          <w:szCs w:val="20"/>
        </w:rPr>
        <w:t xml:space="preserve"> should not exceed the </w:t>
      </w:r>
      <w:r w:rsidR="000D4AFA">
        <w:rPr>
          <w:rFonts w:ascii="Times New Roman" w:hAnsi="Times New Roman" w:cs="Times New Roman"/>
          <w:sz w:val="20"/>
          <w:szCs w:val="20"/>
        </w:rPr>
        <w:t>250</w:t>
      </w:r>
      <w:r w:rsidR="00450DB9" w:rsidRPr="00475896">
        <w:rPr>
          <w:rFonts w:ascii="Times New Roman" w:hAnsi="Times New Roman" w:cs="Times New Roman"/>
          <w:sz w:val="20"/>
          <w:szCs w:val="20"/>
        </w:rPr>
        <w:t xml:space="preserve">-word limitation. </w:t>
      </w:r>
      <w:r w:rsidR="00450DB9">
        <w:rPr>
          <w:rFonts w:ascii="Times New Roman" w:hAnsi="Times New Roman" w:cs="Times New Roman"/>
          <w:sz w:val="20"/>
          <w:szCs w:val="20"/>
        </w:rPr>
        <w:t>The abstract in English should be written in “Times New Roman” and “10” as the font and its size</w:t>
      </w:r>
      <w:r w:rsidR="00450DB9" w:rsidRPr="00475896">
        <w:rPr>
          <w:rFonts w:ascii="Times New Roman" w:hAnsi="Times New Roman" w:cs="Times New Roman"/>
          <w:sz w:val="20"/>
          <w:szCs w:val="20"/>
        </w:rPr>
        <w:t xml:space="preserve">. </w:t>
      </w:r>
      <w:r w:rsidR="00450DB9">
        <w:rPr>
          <w:rFonts w:ascii="Times New Roman" w:hAnsi="Times New Roman" w:cs="Times New Roman"/>
          <w:sz w:val="20"/>
          <w:szCs w:val="20"/>
        </w:rPr>
        <w:t>The single spacing and the alignment to center should be used. The abstract should involve the purpose, method and findings. It</w:t>
      </w:r>
      <w:r w:rsidR="00450DB9" w:rsidRPr="00475896">
        <w:rPr>
          <w:rFonts w:ascii="Times New Roman" w:hAnsi="Times New Roman" w:cs="Times New Roman"/>
          <w:sz w:val="20"/>
          <w:szCs w:val="20"/>
        </w:rPr>
        <w:t xml:space="preserve"> should not exceed the </w:t>
      </w:r>
      <w:r w:rsidR="000D4AFA">
        <w:rPr>
          <w:rFonts w:ascii="Times New Roman" w:hAnsi="Times New Roman" w:cs="Times New Roman"/>
          <w:sz w:val="20"/>
          <w:szCs w:val="20"/>
        </w:rPr>
        <w:t>250</w:t>
      </w:r>
      <w:r w:rsidR="00450DB9" w:rsidRPr="00475896">
        <w:rPr>
          <w:rFonts w:ascii="Times New Roman" w:hAnsi="Times New Roman" w:cs="Times New Roman"/>
          <w:sz w:val="20"/>
          <w:szCs w:val="20"/>
        </w:rPr>
        <w:t xml:space="preserve">-word limitation. </w:t>
      </w:r>
    </w:p>
    <w:p w14:paraId="6AD30E79" w14:textId="3EB26135" w:rsidR="00BF1A43" w:rsidRDefault="00BF1A43" w:rsidP="00BF1A43">
      <w:pPr>
        <w:pBdr>
          <w:bottom w:val="single" w:sz="4" w:space="1" w:color="auto"/>
        </w:pBdr>
        <w:spacing w:after="0" w:line="240" w:lineRule="auto"/>
        <w:jc w:val="both"/>
        <w:rPr>
          <w:rFonts w:ascii="Times New Roman" w:hAnsi="Times New Roman" w:cs="Times New Roman"/>
          <w:sz w:val="20"/>
          <w:szCs w:val="20"/>
        </w:rPr>
      </w:pPr>
      <w:r w:rsidRPr="00475896">
        <w:rPr>
          <w:rFonts w:ascii="Times New Roman" w:hAnsi="Times New Roman" w:cs="Times New Roman"/>
          <w:b/>
          <w:i/>
          <w:sz w:val="20"/>
          <w:szCs w:val="20"/>
        </w:rPr>
        <w:t>Keywords:</w:t>
      </w:r>
      <w:r w:rsidRPr="00475896">
        <w:rPr>
          <w:rFonts w:ascii="Times New Roman" w:hAnsi="Times New Roman" w:cs="Times New Roman"/>
          <w:sz w:val="20"/>
          <w:szCs w:val="20"/>
        </w:rPr>
        <w:t xml:space="preserve"> Article, Template, Spelling </w:t>
      </w:r>
      <w:proofErr w:type="gramStart"/>
      <w:r w:rsidRPr="00475896">
        <w:rPr>
          <w:rFonts w:ascii="Times New Roman" w:hAnsi="Times New Roman" w:cs="Times New Roman"/>
          <w:sz w:val="20"/>
          <w:szCs w:val="20"/>
        </w:rPr>
        <w:t xml:space="preserve">Rules </w:t>
      </w:r>
      <w:r w:rsidR="00AE711F">
        <w:rPr>
          <w:rFonts w:ascii="Times New Roman" w:hAnsi="Times New Roman" w:cs="Times New Roman"/>
          <w:sz w:val="20"/>
          <w:szCs w:val="20"/>
        </w:rPr>
        <w:t xml:space="preserve"> </w:t>
      </w:r>
      <w:r w:rsidRPr="00475896">
        <w:rPr>
          <w:rFonts w:ascii="Times New Roman" w:hAnsi="Times New Roman" w:cs="Times New Roman"/>
          <w:sz w:val="20"/>
          <w:szCs w:val="20"/>
        </w:rPr>
        <w:t>(</w:t>
      </w:r>
      <w:proofErr w:type="gramEnd"/>
      <w:r w:rsidRPr="00475896">
        <w:rPr>
          <w:rFonts w:ascii="Times New Roman" w:hAnsi="Times New Roman" w:cs="Times New Roman"/>
          <w:sz w:val="20"/>
          <w:szCs w:val="20"/>
        </w:rPr>
        <w:t>There must be</w:t>
      </w:r>
      <w:r w:rsidR="008F11AE">
        <w:rPr>
          <w:rFonts w:ascii="Times New Roman" w:hAnsi="Times New Roman" w:cs="Times New Roman"/>
          <w:sz w:val="20"/>
          <w:szCs w:val="20"/>
        </w:rPr>
        <w:t xml:space="preserve"> at least 3, at most 5 keyword</w:t>
      </w:r>
      <w:r w:rsidR="00E714AC">
        <w:rPr>
          <w:rFonts w:ascii="Times New Roman" w:hAnsi="Times New Roman" w:cs="Times New Roman"/>
          <w:sz w:val="20"/>
          <w:szCs w:val="20"/>
        </w:rPr>
        <w:t>s)</w:t>
      </w:r>
    </w:p>
    <w:p w14:paraId="3DDF36E3" w14:textId="77777777" w:rsidR="008F11AE" w:rsidRDefault="008F11AE" w:rsidP="008F11AE">
      <w:pPr>
        <w:rPr>
          <w:rFonts w:ascii="Times New Roman" w:hAnsi="Times New Roman" w:cs="Times New Roman"/>
          <w:sz w:val="20"/>
          <w:szCs w:val="20"/>
        </w:rPr>
      </w:pPr>
    </w:p>
    <w:p w14:paraId="374970EA" w14:textId="77777777" w:rsidR="008F11AE" w:rsidRPr="008F11AE" w:rsidRDefault="008F11AE" w:rsidP="008F11AE">
      <w:pPr>
        <w:rPr>
          <w:rFonts w:ascii="Times New Roman" w:hAnsi="Times New Roman" w:cs="Times New Roman"/>
          <w:sz w:val="20"/>
          <w:szCs w:val="20"/>
        </w:rPr>
        <w:sectPr w:rsidR="008F11AE" w:rsidRPr="008F11AE" w:rsidSect="00387C94">
          <w:headerReference w:type="even" r:id="rId9"/>
          <w:headerReference w:type="default" r:id="rId10"/>
          <w:type w:val="continuous"/>
          <w:pgSz w:w="11906" w:h="16838" w:code="9"/>
          <w:pgMar w:top="1417" w:right="1417" w:bottom="1417" w:left="1417" w:header="510" w:footer="709" w:gutter="0"/>
          <w:cols w:space="708"/>
          <w:titlePg/>
          <w:docGrid w:linePitch="360"/>
        </w:sectPr>
      </w:pPr>
    </w:p>
    <w:p w14:paraId="177DA1AB" w14:textId="58DFE5ED" w:rsidR="00F206B4" w:rsidRPr="0071229D" w:rsidRDefault="001B6727" w:rsidP="008F11AE">
      <w:pPr>
        <w:spacing w:before="120" w:after="120"/>
        <w:jc w:val="center"/>
        <w:rPr>
          <w:rFonts w:ascii="Times New Roman" w:hAnsi="Times New Roman" w:cs="Times New Roman"/>
          <w:b/>
          <w:sz w:val="24"/>
        </w:rPr>
      </w:pPr>
      <w:r w:rsidRPr="0071229D">
        <w:rPr>
          <w:rFonts w:ascii="Times New Roman" w:hAnsi="Times New Roman" w:cs="Times New Roman"/>
          <w:b/>
          <w:sz w:val="24"/>
        </w:rPr>
        <w:lastRenderedPageBreak/>
        <w:t>Introduction</w:t>
      </w:r>
      <w:r w:rsidR="00F206B4" w:rsidRPr="0071229D">
        <w:rPr>
          <w:rFonts w:ascii="Times New Roman" w:hAnsi="Times New Roman" w:cs="Times New Roman"/>
          <w:b/>
          <w:sz w:val="24"/>
        </w:rPr>
        <w:t xml:space="preserve"> </w:t>
      </w:r>
      <w:r w:rsidR="005C7402" w:rsidRPr="0071229D">
        <w:rPr>
          <w:rFonts w:ascii="Times New Roman" w:hAnsi="Times New Roman" w:cs="Times New Roman"/>
          <w:b/>
          <w:sz w:val="24"/>
        </w:rPr>
        <w:t>(Level 1 Heading</w:t>
      </w:r>
      <w:r w:rsidR="00B3118D" w:rsidRPr="0071229D">
        <w:rPr>
          <w:rFonts w:ascii="Times New Roman" w:hAnsi="Times New Roman" w:cs="Times New Roman"/>
          <w:b/>
          <w:sz w:val="24"/>
        </w:rPr>
        <w:t>)</w:t>
      </w:r>
    </w:p>
    <w:p w14:paraId="49AFDCBC" w14:textId="629CB3A1" w:rsidR="004909A0" w:rsidRPr="0071229D" w:rsidRDefault="00F206B4" w:rsidP="00CE01A8">
      <w:pPr>
        <w:spacing w:before="120" w:after="120"/>
        <w:jc w:val="center"/>
        <w:rPr>
          <w:rFonts w:ascii="Times New Roman" w:hAnsi="Times New Roman" w:cs="Times New Roman"/>
          <w:b/>
          <w:sz w:val="24"/>
        </w:rPr>
      </w:pPr>
      <w:r w:rsidRPr="0071229D">
        <w:rPr>
          <w:rFonts w:ascii="Times New Roman" w:hAnsi="Times New Roman" w:cs="Times New Roman"/>
          <w:b/>
          <w:sz w:val="24"/>
        </w:rPr>
        <w:t>(</w:t>
      </w:r>
      <w:r w:rsidR="005C7402" w:rsidRPr="0071229D">
        <w:rPr>
          <w:rFonts w:ascii="Times New Roman" w:hAnsi="Times New Roman" w:cs="Times New Roman"/>
          <w:b/>
          <w:bCs/>
          <w:color w:val="000000"/>
          <w:sz w:val="24"/>
          <w:shd w:val="clear" w:color="auto" w:fill="FFFFFF"/>
        </w:rPr>
        <w:t>Centered, Bold-faced</w:t>
      </w:r>
      <w:r w:rsidRPr="0071229D">
        <w:rPr>
          <w:rFonts w:ascii="Times New Roman" w:hAnsi="Times New Roman" w:cs="Times New Roman"/>
          <w:b/>
          <w:bCs/>
          <w:color w:val="000000"/>
          <w:sz w:val="24"/>
          <w:shd w:val="clear" w:color="auto" w:fill="FFFFFF"/>
        </w:rPr>
        <w:t>,</w:t>
      </w:r>
      <w:r w:rsidR="005C7402" w:rsidRPr="0071229D">
        <w:rPr>
          <w:rFonts w:ascii="Times New Roman" w:hAnsi="Times New Roman" w:cs="Times New Roman"/>
          <w:b/>
          <w:bCs/>
          <w:color w:val="000000"/>
          <w:sz w:val="24"/>
          <w:shd w:val="clear" w:color="auto" w:fill="FFFFFF"/>
        </w:rPr>
        <w:t xml:space="preserve"> Capitalization of Each Word</w:t>
      </w:r>
      <w:r w:rsidRPr="0071229D">
        <w:rPr>
          <w:rFonts w:ascii="Times New Roman" w:hAnsi="Times New Roman" w:cs="Times New Roman"/>
          <w:b/>
          <w:bCs/>
          <w:color w:val="000000"/>
          <w:sz w:val="24"/>
          <w:shd w:val="clear" w:color="auto" w:fill="FFFFFF"/>
        </w:rPr>
        <w:t>)</w:t>
      </w:r>
    </w:p>
    <w:p w14:paraId="30A423CC" w14:textId="6AA83E5A" w:rsidR="005C7402" w:rsidRPr="0071229D" w:rsidRDefault="005C7402" w:rsidP="000D4AFA">
      <w:pPr>
        <w:spacing w:before="120" w:after="120"/>
        <w:ind w:firstLine="709"/>
        <w:jc w:val="both"/>
        <w:rPr>
          <w:rFonts w:ascii="Times New Roman" w:hAnsi="Times New Roman" w:cs="Times New Roman"/>
        </w:rPr>
      </w:pPr>
      <w:r w:rsidRPr="0071229D">
        <w:rPr>
          <w:rFonts w:ascii="Times New Roman" w:hAnsi="Times New Roman" w:cs="Times New Roman"/>
        </w:rPr>
        <w:t xml:space="preserve">The main heading inside the manuscript </w:t>
      </w:r>
      <w:r w:rsidR="00804E35" w:rsidRPr="0071229D">
        <w:rPr>
          <w:rFonts w:ascii="Times New Roman" w:hAnsi="Times New Roman" w:cs="Times New Roman"/>
        </w:rPr>
        <w:t xml:space="preserve">should be aligned as “centered”; the sub-heading should be </w:t>
      </w:r>
      <w:r w:rsidR="004873F7" w:rsidRPr="0071229D">
        <w:rPr>
          <w:rFonts w:ascii="Times New Roman" w:hAnsi="Times New Roman" w:cs="Times New Roman"/>
        </w:rPr>
        <w:t xml:space="preserve">aligned “left”. Each paragraph should </w:t>
      </w:r>
      <w:r w:rsidR="009C67D0">
        <w:rPr>
          <w:rFonts w:ascii="Times New Roman" w:hAnsi="Times New Roman" w:cs="Times New Roman"/>
        </w:rPr>
        <w:t xml:space="preserve">be </w:t>
      </w:r>
      <w:r w:rsidR="004873F7" w:rsidRPr="0071229D">
        <w:rPr>
          <w:rFonts w:ascii="Times New Roman" w:hAnsi="Times New Roman" w:cs="Times New Roman"/>
        </w:rPr>
        <w:t xml:space="preserve">indented to “1,15cm”; the paragraphs should be spaced “6nk” from its beginning and its ending. The headings inside </w:t>
      </w:r>
      <w:r w:rsidR="0071229D" w:rsidRPr="0071229D">
        <w:rPr>
          <w:rFonts w:ascii="Times New Roman" w:hAnsi="Times New Roman" w:cs="Times New Roman"/>
        </w:rPr>
        <w:t>the manuscript should be levelled according to American Psychological Association [</w:t>
      </w:r>
      <w:r w:rsidR="0071229D" w:rsidRPr="0071229D">
        <w:rPr>
          <w:rFonts w:ascii="Times New Roman" w:hAnsi="Times New Roman" w:cs="Times New Roman"/>
          <w:bCs/>
        </w:rPr>
        <w:t>APA] 6. In the submission process, the authors are expected to have the knowledge of APA</w:t>
      </w:r>
      <w:r w:rsidR="005852BB">
        <w:rPr>
          <w:rFonts w:ascii="Times New Roman" w:hAnsi="Times New Roman" w:cs="Times New Roman"/>
          <w:bCs/>
        </w:rPr>
        <w:t xml:space="preserve"> 6</w:t>
      </w:r>
      <w:r w:rsidR="0071229D" w:rsidRPr="0071229D">
        <w:rPr>
          <w:rFonts w:ascii="Times New Roman" w:hAnsi="Times New Roman" w:cs="Times New Roman"/>
          <w:bCs/>
        </w:rPr>
        <w:t xml:space="preserve"> citat</w:t>
      </w:r>
      <w:r w:rsidR="007E536F">
        <w:rPr>
          <w:rFonts w:ascii="Times New Roman" w:hAnsi="Times New Roman" w:cs="Times New Roman"/>
          <w:bCs/>
        </w:rPr>
        <w:t xml:space="preserve">ion style. The page numbers should be given </w:t>
      </w:r>
      <w:r w:rsidR="0071229D">
        <w:rPr>
          <w:rFonts w:ascii="Times New Roman" w:hAnsi="Times New Roman" w:cs="Times New Roman"/>
          <w:bCs/>
        </w:rPr>
        <w:t>as (Surname, 2017, p. 68)</w:t>
      </w:r>
    </w:p>
    <w:p w14:paraId="30496031" w14:textId="11330432" w:rsidR="008554BD" w:rsidRPr="007D4DBA" w:rsidRDefault="009044AE" w:rsidP="00CE01A8">
      <w:pPr>
        <w:spacing w:before="120" w:after="120"/>
        <w:ind w:firstLine="709"/>
        <w:jc w:val="both"/>
        <w:rPr>
          <w:rFonts w:ascii="Times New Roman" w:hAnsi="Times New Roman" w:cs="Times New Roman"/>
        </w:rPr>
      </w:pPr>
      <w:r w:rsidRPr="007D4DBA">
        <w:rPr>
          <w:rFonts w:ascii="Times New Roman" w:hAnsi="Times New Roman" w:cs="Times New Roman"/>
        </w:rPr>
        <w:t>All the texts in the manuscript should be written in “Times Ne</w:t>
      </w:r>
      <w:r w:rsidR="004B6840">
        <w:rPr>
          <w:rFonts w:ascii="Times New Roman" w:hAnsi="Times New Roman" w:cs="Times New Roman"/>
        </w:rPr>
        <w:t>w Roman” as font and “11” as fo</w:t>
      </w:r>
      <w:r w:rsidRPr="007D4DBA">
        <w:rPr>
          <w:rFonts w:ascii="Times New Roman" w:hAnsi="Times New Roman" w:cs="Times New Roman"/>
        </w:rPr>
        <w:t xml:space="preserve">nt size and lines should be spaced in “single” in the paragraphs. The stresses inside the text should be </w:t>
      </w:r>
      <w:r w:rsidRPr="007D4DBA">
        <w:rPr>
          <w:rFonts w:ascii="Times New Roman" w:hAnsi="Times New Roman" w:cs="Times New Roman"/>
          <w:i/>
        </w:rPr>
        <w:t>italics</w:t>
      </w:r>
      <w:r w:rsidRPr="007D4DBA">
        <w:rPr>
          <w:rFonts w:ascii="Times New Roman" w:hAnsi="Times New Roman" w:cs="Times New Roman"/>
        </w:rPr>
        <w:t xml:space="preserve">. </w:t>
      </w:r>
      <w:r w:rsidR="005852BB">
        <w:rPr>
          <w:rFonts w:ascii="Times New Roman" w:hAnsi="Times New Roman" w:cs="Times New Roman"/>
        </w:rPr>
        <w:t>T</w:t>
      </w:r>
      <w:r w:rsidR="00A41A59" w:rsidRPr="007D4DBA">
        <w:rPr>
          <w:rFonts w:ascii="Times New Roman" w:hAnsi="Times New Roman" w:cs="Times New Roman"/>
        </w:rPr>
        <w:t xml:space="preserve">he authors </w:t>
      </w:r>
      <w:r w:rsidR="005852BB">
        <w:rPr>
          <w:rFonts w:ascii="Times New Roman" w:hAnsi="Times New Roman" w:cs="Times New Roman"/>
        </w:rPr>
        <w:t xml:space="preserve">should not indicate the stress </w:t>
      </w:r>
      <w:r w:rsidR="00A41A59" w:rsidRPr="007D4DBA">
        <w:rPr>
          <w:rFonts w:ascii="Times New Roman" w:hAnsi="Times New Roman" w:cs="Times New Roman"/>
        </w:rPr>
        <w:t>by “Underline” or “</w:t>
      </w:r>
      <w:r w:rsidR="007D4DBA" w:rsidRPr="007D4DBA">
        <w:rPr>
          <w:rFonts w:ascii="Times New Roman" w:hAnsi="Times New Roman" w:cs="Times New Roman"/>
        </w:rPr>
        <w:t xml:space="preserve">Bold”. </w:t>
      </w:r>
    </w:p>
    <w:p w14:paraId="65964C4A" w14:textId="085DF099" w:rsidR="00F206B4" w:rsidRPr="00475896" w:rsidRDefault="001A519C" w:rsidP="00CE01A8">
      <w:pPr>
        <w:spacing w:before="120" w:after="120"/>
        <w:ind w:firstLine="709"/>
        <w:jc w:val="both"/>
        <w:rPr>
          <w:rFonts w:ascii="Times New Roman" w:hAnsi="Times New Roman" w:cs="Times New Roman"/>
        </w:rPr>
      </w:pPr>
      <w:r w:rsidRPr="00475896">
        <w:rPr>
          <w:rFonts w:ascii="Times New Roman" w:hAnsi="Times New Roman" w:cs="Times New Roman"/>
        </w:rPr>
        <w:t xml:space="preserve"> </w:t>
      </w:r>
    </w:p>
    <w:p w14:paraId="51F99783" w14:textId="0004477A" w:rsidR="00160688" w:rsidRPr="00475896" w:rsidRDefault="007D4DBA" w:rsidP="00CE01A8">
      <w:pPr>
        <w:spacing w:before="120" w:after="120"/>
        <w:jc w:val="both"/>
        <w:rPr>
          <w:rFonts w:ascii="Times New Roman" w:hAnsi="Times New Roman" w:cs="Times New Roman"/>
          <w:b/>
          <w:sz w:val="24"/>
        </w:rPr>
      </w:pPr>
      <w:r>
        <w:rPr>
          <w:rFonts w:ascii="Times New Roman" w:hAnsi="Times New Roman" w:cs="Times New Roman"/>
          <w:b/>
          <w:sz w:val="24"/>
        </w:rPr>
        <w:t>Sub-heading</w:t>
      </w:r>
      <w:r w:rsidR="00B3118D" w:rsidRPr="00475896">
        <w:rPr>
          <w:rFonts w:ascii="Times New Roman" w:hAnsi="Times New Roman" w:cs="Times New Roman"/>
          <w:b/>
          <w:sz w:val="24"/>
        </w:rPr>
        <w:t xml:space="preserve"> (</w:t>
      </w:r>
      <w:r>
        <w:rPr>
          <w:rFonts w:ascii="Times New Roman" w:hAnsi="Times New Roman" w:cs="Times New Roman"/>
          <w:b/>
          <w:bCs/>
          <w:sz w:val="24"/>
        </w:rPr>
        <w:t>Level 2 Heading)</w:t>
      </w:r>
    </w:p>
    <w:p w14:paraId="6F365441" w14:textId="70146834" w:rsidR="00A02B11" w:rsidRPr="00475896" w:rsidRDefault="00A02B11" w:rsidP="00CE01A8">
      <w:pPr>
        <w:spacing w:before="120" w:after="120"/>
        <w:jc w:val="both"/>
        <w:rPr>
          <w:rFonts w:ascii="Times New Roman" w:hAnsi="Times New Roman" w:cs="Times New Roman"/>
          <w:b/>
          <w:sz w:val="24"/>
        </w:rPr>
      </w:pPr>
      <w:r w:rsidRPr="00475896">
        <w:rPr>
          <w:rFonts w:ascii="Times New Roman" w:hAnsi="Times New Roman" w:cs="Times New Roman"/>
          <w:b/>
          <w:bCs/>
          <w:sz w:val="24"/>
        </w:rPr>
        <w:t>(</w:t>
      </w:r>
      <w:r w:rsidR="007D4DBA">
        <w:rPr>
          <w:rFonts w:ascii="Times New Roman" w:hAnsi="Times New Roman" w:cs="Times New Roman"/>
          <w:b/>
          <w:bCs/>
          <w:sz w:val="24"/>
        </w:rPr>
        <w:t>Aligned to Left</w:t>
      </w:r>
      <w:r w:rsidRPr="00475896">
        <w:rPr>
          <w:rFonts w:ascii="Times New Roman" w:hAnsi="Times New Roman" w:cs="Times New Roman"/>
          <w:b/>
          <w:bCs/>
          <w:sz w:val="24"/>
        </w:rPr>
        <w:t xml:space="preserve">, </w:t>
      </w:r>
      <w:r w:rsidR="007D4DBA" w:rsidRPr="0071229D">
        <w:rPr>
          <w:rFonts w:ascii="Times New Roman" w:hAnsi="Times New Roman" w:cs="Times New Roman"/>
          <w:b/>
          <w:bCs/>
          <w:color w:val="000000"/>
          <w:sz w:val="24"/>
          <w:shd w:val="clear" w:color="auto" w:fill="FFFFFF"/>
        </w:rPr>
        <w:t>Bold-faced, Capitalization of Each Word)</w:t>
      </w:r>
    </w:p>
    <w:p w14:paraId="4AC08234" w14:textId="77777777" w:rsidR="007E536F" w:rsidRPr="00475896" w:rsidRDefault="004713ED" w:rsidP="007E536F">
      <w:pPr>
        <w:spacing w:before="120" w:after="120"/>
        <w:ind w:firstLine="708"/>
        <w:jc w:val="both"/>
        <w:rPr>
          <w:rFonts w:ascii="Times New Roman" w:hAnsi="Times New Roman" w:cs="Times New Roman"/>
        </w:rPr>
      </w:pPr>
      <w:r>
        <w:rPr>
          <w:rFonts w:ascii="Times New Roman" w:hAnsi="Times New Roman" w:cs="Times New Roman"/>
        </w:rPr>
        <w:t xml:space="preserve">The surname of the author, the year of publication and the page numbers are required to be included </w:t>
      </w:r>
      <w:r w:rsidR="005A72AB">
        <w:rPr>
          <w:rFonts w:ascii="Times New Roman" w:hAnsi="Times New Roman" w:cs="Times New Roman"/>
        </w:rPr>
        <w:t xml:space="preserve">in the </w:t>
      </w:r>
      <w:r>
        <w:rPr>
          <w:rFonts w:ascii="Times New Roman" w:hAnsi="Times New Roman" w:cs="Times New Roman"/>
        </w:rPr>
        <w:t>in</w:t>
      </w:r>
      <w:r w:rsidR="005A72AB">
        <w:rPr>
          <w:rFonts w:ascii="Times New Roman" w:hAnsi="Times New Roman" w:cs="Times New Roman"/>
        </w:rPr>
        <w:t xml:space="preserve">-text </w:t>
      </w:r>
      <w:r>
        <w:rPr>
          <w:rFonts w:ascii="Times New Roman" w:hAnsi="Times New Roman" w:cs="Times New Roman"/>
        </w:rPr>
        <w:t>citation</w:t>
      </w:r>
      <w:r w:rsidR="005A72AB">
        <w:rPr>
          <w:rFonts w:ascii="Times New Roman" w:hAnsi="Times New Roman" w:cs="Times New Roman"/>
        </w:rPr>
        <w:t xml:space="preserve">s (APA, 2010). If there are more than one citations, they should put in an order according to the year of publication and </w:t>
      </w:r>
      <w:r w:rsidR="00043E4E">
        <w:rPr>
          <w:rFonts w:ascii="Times New Roman" w:hAnsi="Times New Roman" w:cs="Times New Roman"/>
        </w:rPr>
        <w:t xml:space="preserve">the alphabetical order of the names. Also, </w:t>
      </w:r>
      <w:r w:rsidR="008667E1">
        <w:rPr>
          <w:rFonts w:ascii="Times New Roman" w:hAnsi="Times New Roman" w:cs="Times New Roman"/>
        </w:rPr>
        <w:t>the citations should b</w:t>
      </w:r>
      <w:r w:rsidR="007E536F">
        <w:rPr>
          <w:rFonts w:ascii="Times New Roman" w:hAnsi="Times New Roman" w:cs="Times New Roman"/>
        </w:rPr>
        <w:t xml:space="preserve">e separated by semicolons: </w:t>
      </w:r>
      <w:r w:rsidR="007E536F" w:rsidRPr="00475896">
        <w:rPr>
          <w:rFonts w:ascii="Times New Roman" w:hAnsi="Times New Roman" w:cs="Times New Roman"/>
        </w:rPr>
        <w:t>(</w:t>
      </w:r>
      <w:r w:rsidR="007E536F">
        <w:rPr>
          <w:rFonts w:ascii="Times New Roman" w:hAnsi="Times New Roman" w:cs="Times New Roman"/>
        </w:rPr>
        <w:t xml:space="preserve">Erçetin, 2001; </w:t>
      </w:r>
      <w:proofErr w:type="spellStart"/>
      <w:r w:rsidR="007E536F" w:rsidRPr="00036128">
        <w:rPr>
          <w:rFonts w:ascii="Times New Roman" w:hAnsi="Times New Roman" w:cs="Times New Roman"/>
        </w:rPr>
        <w:t>Potas</w:t>
      </w:r>
      <w:proofErr w:type="spellEnd"/>
      <w:r w:rsidR="007E536F" w:rsidRPr="00036128">
        <w:rPr>
          <w:rFonts w:ascii="Times New Roman" w:hAnsi="Times New Roman" w:cs="Times New Roman"/>
        </w:rPr>
        <w:t>,</w:t>
      </w:r>
      <w:r w:rsidR="007E536F">
        <w:rPr>
          <w:rFonts w:ascii="Times New Roman" w:hAnsi="Times New Roman" w:cs="Times New Roman"/>
        </w:rPr>
        <w:t xml:space="preserve"> Erçetin </w:t>
      </w:r>
      <w:proofErr w:type="spellStart"/>
      <w:r w:rsidR="007E536F">
        <w:rPr>
          <w:rFonts w:ascii="Times New Roman" w:hAnsi="Times New Roman" w:cs="Times New Roman"/>
        </w:rPr>
        <w:t>ve</w:t>
      </w:r>
      <w:proofErr w:type="spellEnd"/>
      <w:r w:rsidR="007E536F">
        <w:rPr>
          <w:rFonts w:ascii="Times New Roman" w:hAnsi="Times New Roman" w:cs="Times New Roman"/>
        </w:rPr>
        <w:t xml:space="preserve"> </w:t>
      </w:r>
      <w:proofErr w:type="spellStart"/>
      <w:r w:rsidR="007E536F">
        <w:rPr>
          <w:rFonts w:ascii="Times New Roman" w:hAnsi="Times New Roman" w:cs="Times New Roman"/>
        </w:rPr>
        <w:t>Koçak</w:t>
      </w:r>
      <w:proofErr w:type="spellEnd"/>
      <w:r w:rsidR="007E536F">
        <w:rPr>
          <w:rFonts w:ascii="Times New Roman" w:hAnsi="Times New Roman" w:cs="Times New Roman"/>
        </w:rPr>
        <w:t xml:space="preserve">, </w:t>
      </w:r>
      <w:r w:rsidR="007E536F" w:rsidRPr="00036128">
        <w:rPr>
          <w:rFonts w:ascii="Times New Roman" w:hAnsi="Times New Roman" w:cs="Times New Roman"/>
        </w:rPr>
        <w:t>2010</w:t>
      </w:r>
      <w:r w:rsidR="007E536F">
        <w:rPr>
          <w:rFonts w:ascii="Times New Roman" w:hAnsi="Times New Roman" w:cs="Times New Roman"/>
        </w:rPr>
        <w:t xml:space="preserve">; </w:t>
      </w:r>
      <w:proofErr w:type="spellStart"/>
      <w:r w:rsidR="007E536F">
        <w:rPr>
          <w:rFonts w:ascii="Times New Roman" w:hAnsi="Times New Roman" w:cs="Times New Roman"/>
        </w:rPr>
        <w:t>Açıkalın</w:t>
      </w:r>
      <w:proofErr w:type="spellEnd"/>
      <w:r w:rsidR="007E536F" w:rsidRPr="00475896">
        <w:rPr>
          <w:rFonts w:ascii="Times New Roman" w:hAnsi="Times New Roman" w:cs="Times New Roman"/>
        </w:rPr>
        <w:t xml:space="preserve"> </w:t>
      </w:r>
      <w:proofErr w:type="spellStart"/>
      <w:r w:rsidR="007E536F" w:rsidRPr="00475896">
        <w:rPr>
          <w:rFonts w:ascii="Times New Roman" w:hAnsi="Times New Roman" w:cs="Times New Roman"/>
        </w:rPr>
        <w:t>ve</w:t>
      </w:r>
      <w:proofErr w:type="spellEnd"/>
      <w:r w:rsidR="007E536F" w:rsidRPr="00475896">
        <w:rPr>
          <w:rFonts w:ascii="Times New Roman" w:hAnsi="Times New Roman" w:cs="Times New Roman"/>
        </w:rPr>
        <w:t xml:space="preserve"> </w:t>
      </w:r>
      <w:r w:rsidR="007E536F">
        <w:rPr>
          <w:rFonts w:ascii="Times New Roman" w:hAnsi="Times New Roman" w:cs="Times New Roman"/>
        </w:rPr>
        <w:t>Erçetin</w:t>
      </w:r>
      <w:r w:rsidR="007E536F" w:rsidRPr="00475896">
        <w:rPr>
          <w:rFonts w:ascii="Times New Roman" w:hAnsi="Times New Roman" w:cs="Times New Roman"/>
        </w:rPr>
        <w:t xml:space="preserve">, </w:t>
      </w:r>
      <w:r w:rsidR="007E536F">
        <w:rPr>
          <w:rFonts w:ascii="Times New Roman" w:hAnsi="Times New Roman" w:cs="Times New Roman"/>
        </w:rPr>
        <w:t xml:space="preserve">2014; </w:t>
      </w:r>
      <w:proofErr w:type="spellStart"/>
      <w:r w:rsidR="007E536F">
        <w:rPr>
          <w:rFonts w:ascii="Times New Roman" w:hAnsi="Times New Roman" w:cs="Times New Roman"/>
        </w:rPr>
        <w:t>Küçükçene</w:t>
      </w:r>
      <w:proofErr w:type="spellEnd"/>
      <w:r w:rsidR="007E536F">
        <w:rPr>
          <w:rFonts w:ascii="Times New Roman" w:hAnsi="Times New Roman" w:cs="Times New Roman"/>
        </w:rPr>
        <w:t>, 2017</w:t>
      </w:r>
      <w:r w:rsidR="007E536F" w:rsidRPr="00475896">
        <w:rPr>
          <w:rFonts w:ascii="Times New Roman" w:hAnsi="Times New Roman" w:cs="Times New Roman"/>
        </w:rPr>
        <w:t>).</w:t>
      </w:r>
    </w:p>
    <w:p w14:paraId="15216EED" w14:textId="2A042BEC" w:rsidR="004713ED" w:rsidRPr="009D5EE5" w:rsidRDefault="007E536F" w:rsidP="000D4AFA">
      <w:pPr>
        <w:jc w:val="both"/>
        <w:rPr>
          <w:rFonts w:ascii="Times New Roman" w:eastAsia="Times New Roman" w:hAnsi="Times New Roman" w:cs="Times New Roman"/>
          <w:color w:val="000000" w:themeColor="text1"/>
        </w:rPr>
      </w:pPr>
      <w:r w:rsidRPr="00001E48">
        <w:rPr>
          <w:rFonts w:ascii="Times New Roman" w:eastAsia="Times New Roman" w:hAnsi="Times New Roman" w:cs="Times New Roman"/>
        </w:rPr>
        <w:tab/>
      </w:r>
      <w:r w:rsidR="006E2037">
        <w:rPr>
          <w:rFonts w:ascii="Times New Roman" w:eastAsia="Times New Roman" w:hAnsi="Times New Roman" w:cs="Times New Roman"/>
        </w:rPr>
        <w:t>The bullets and numbering in t</w:t>
      </w:r>
      <w:r w:rsidR="00001E48" w:rsidRPr="00001E48">
        <w:rPr>
          <w:rFonts w:ascii="Times New Roman" w:eastAsia="Times New Roman" w:hAnsi="Times New Roman" w:cs="Times New Roman"/>
        </w:rPr>
        <w:t xml:space="preserve">he manuscript should </w:t>
      </w:r>
      <w:r w:rsidR="006E2037">
        <w:rPr>
          <w:rFonts w:ascii="Times New Roman" w:eastAsia="Times New Roman" w:hAnsi="Times New Roman" w:cs="Times New Roman"/>
        </w:rPr>
        <w:t xml:space="preserve">be aligned at </w:t>
      </w:r>
      <w:r w:rsidR="003A5741">
        <w:rPr>
          <w:rFonts w:ascii="Times New Roman" w:eastAsia="Times New Roman" w:hAnsi="Times New Roman" w:cs="Times New Roman"/>
        </w:rPr>
        <w:t>“0,63cm”</w:t>
      </w:r>
      <w:r w:rsidR="006E2037">
        <w:rPr>
          <w:rFonts w:ascii="Times New Roman" w:eastAsia="Times New Roman" w:hAnsi="Times New Roman" w:cs="Times New Roman"/>
        </w:rPr>
        <w:t xml:space="preserve"> to </w:t>
      </w:r>
      <w:r w:rsidR="003A5741">
        <w:rPr>
          <w:rFonts w:ascii="Times New Roman" w:eastAsia="Times New Roman" w:hAnsi="Times New Roman" w:cs="Times New Roman"/>
        </w:rPr>
        <w:t>left</w:t>
      </w:r>
      <w:r w:rsidR="000672D0">
        <w:rPr>
          <w:rFonts w:ascii="Times New Roman" w:eastAsia="Times New Roman" w:hAnsi="Times New Roman" w:cs="Times New Roman"/>
        </w:rPr>
        <w:t xml:space="preserve"> and written in </w:t>
      </w:r>
      <w:r w:rsidR="003A5741">
        <w:rPr>
          <w:rFonts w:ascii="Times New Roman" w:eastAsia="Times New Roman" w:hAnsi="Times New Roman" w:cs="Times New Roman"/>
        </w:rPr>
        <w:t xml:space="preserve">single spaced and </w:t>
      </w:r>
      <w:r w:rsidR="000672D0">
        <w:rPr>
          <w:rFonts w:ascii="Times New Roman" w:eastAsia="Times New Roman" w:hAnsi="Times New Roman" w:cs="Times New Roman"/>
        </w:rPr>
        <w:t>indented</w:t>
      </w:r>
      <w:r w:rsidR="0022197E">
        <w:rPr>
          <w:rFonts w:ascii="Times New Roman" w:eastAsia="Times New Roman" w:hAnsi="Times New Roman" w:cs="Times New Roman"/>
        </w:rPr>
        <w:t xml:space="preserve"> as below.</w:t>
      </w:r>
      <w:r w:rsidR="00CE63C1">
        <w:rPr>
          <w:rFonts w:ascii="Times New Roman" w:eastAsia="Times New Roman" w:hAnsi="Times New Roman" w:cs="Times New Roman"/>
        </w:rPr>
        <w:t xml:space="preserve"> </w:t>
      </w:r>
      <w:r w:rsidR="000672D0">
        <w:rPr>
          <w:rFonts w:ascii="Times New Roman" w:eastAsia="Times New Roman" w:hAnsi="Times New Roman" w:cs="Times New Roman"/>
        </w:rPr>
        <w:t xml:space="preserve">The </w:t>
      </w:r>
      <w:r w:rsidR="008C3E2A">
        <w:rPr>
          <w:rFonts w:ascii="Times New Roman" w:eastAsia="Times New Roman" w:hAnsi="Times New Roman" w:cs="Times New Roman"/>
        </w:rPr>
        <w:t xml:space="preserve">indention of the </w:t>
      </w:r>
      <w:r w:rsidR="000672D0">
        <w:rPr>
          <w:rFonts w:ascii="Times New Roman" w:eastAsia="Times New Roman" w:hAnsi="Times New Roman" w:cs="Times New Roman"/>
        </w:rPr>
        <w:t xml:space="preserve">bullets </w:t>
      </w:r>
      <w:r w:rsidR="0022197E">
        <w:rPr>
          <w:rFonts w:ascii="Times New Roman" w:eastAsia="Times New Roman" w:hAnsi="Times New Roman" w:cs="Times New Roman"/>
        </w:rPr>
        <w:t xml:space="preserve">or numbering </w:t>
      </w:r>
      <w:r w:rsidR="008C3E2A">
        <w:rPr>
          <w:rFonts w:ascii="Times New Roman" w:eastAsia="Times New Roman" w:hAnsi="Times New Roman" w:cs="Times New Roman"/>
        </w:rPr>
        <w:t>should be on the s</w:t>
      </w:r>
      <w:r w:rsidR="008C3E2A" w:rsidRPr="009D5EE5">
        <w:rPr>
          <w:rFonts w:ascii="Times New Roman" w:eastAsia="Times New Roman" w:hAnsi="Times New Roman" w:cs="Times New Roman"/>
          <w:color w:val="000000" w:themeColor="text1"/>
        </w:rPr>
        <w:t xml:space="preserve">ame indention of the paragraphs. The samples for the citation regarding APA 6 style are listed as below. </w:t>
      </w:r>
    </w:p>
    <w:p w14:paraId="7D15C509" w14:textId="778FBB5D" w:rsidR="008C3E2A" w:rsidRDefault="008C3E2A" w:rsidP="00FE530F">
      <w:pPr>
        <w:pStyle w:val="ListeParagraf"/>
        <w:numPr>
          <w:ilvl w:val="0"/>
          <w:numId w:val="2"/>
        </w:numPr>
        <w:spacing w:before="120" w:after="120"/>
        <w:contextualSpacing w:val="0"/>
        <w:jc w:val="both"/>
        <w:rPr>
          <w:rFonts w:ascii="Times New Roman" w:hAnsi="Times New Roman" w:cs="Times New Roman"/>
          <w:color w:val="000000" w:themeColor="text1"/>
        </w:rPr>
      </w:pPr>
      <w:r w:rsidRPr="009D5EE5">
        <w:rPr>
          <w:rFonts w:ascii="Times New Roman" w:hAnsi="Times New Roman" w:cs="Times New Roman"/>
          <w:color w:val="000000" w:themeColor="text1"/>
        </w:rPr>
        <w:t>The study having single author should</w:t>
      </w:r>
      <w:r w:rsidR="00EF01FC" w:rsidRPr="009D5EE5">
        <w:rPr>
          <w:rFonts w:ascii="Times New Roman" w:hAnsi="Times New Roman" w:cs="Times New Roman"/>
          <w:color w:val="000000" w:themeColor="text1"/>
        </w:rPr>
        <w:t xml:space="preserve"> be referred as “</w:t>
      </w:r>
      <w:r w:rsidR="004C7FA8" w:rsidRPr="009D5EE5">
        <w:rPr>
          <w:rFonts w:ascii="Times New Roman" w:hAnsi="Times New Roman" w:cs="Times New Roman"/>
          <w:color w:val="000000" w:themeColor="text1"/>
        </w:rPr>
        <w:t xml:space="preserve">(Erçetin, 2016)” and/or “According to Erçetin (2016)” </w:t>
      </w:r>
      <w:r w:rsidR="00EF01FC" w:rsidRPr="009D5EE5">
        <w:rPr>
          <w:rFonts w:ascii="Times New Roman" w:hAnsi="Times New Roman" w:cs="Times New Roman"/>
          <w:color w:val="000000" w:themeColor="text1"/>
        </w:rPr>
        <w:t>in the in-text citation. In the direct citation</w:t>
      </w:r>
      <w:r w:rsidR="004C7FA8" w:rsidRPr="009D5EE5">
        <w:rPr>
          <w:rFonts w:ascii="Times New Roman" w:hAnsi="Times New Roman" w:cs="Times New Roman"/>
          <w:color w:val="000000" w:themeColor="text1"/>
        </w:rPr>
        <w:t>s</w:t>
      </w:r>
      <w:r w:rsidR="00EF01FC" w:rsidRPr="009D5EE5">
        <w:rPr>
          <w:rFonts w:ascii="Times New Roman" w:hAnsi="Times New Roman" w:cs="Times New Roman"/>
          <w:color w:val="000000" w:themeColor="text1"/>
        </w:rPr>
        <w:t xml:space="preserve">, </w:t>
      </w:r>
      <w:r w:rsidR="004C7FA8" w:rsidRPr="009D5EE5">
        <w:rPr>
          <w:rFonts w:ascii="Times New Roman" w:hAnsi="Times New Roman" w:cs="Times New Roman"/>
          <w:color w:val="000000" w:themeColor="text1"/>
        </w:rPr>
        <w:t>“(Erçetin, 2016, s. 11)” and/or “According to Erçetin (2016</w:t>
      </w:r>
      <w:proofErr w:type="gramStart"/>
      <w:r w:rsidR="004C7FA8" w:rsidRPr="009D5EE5">
        <w:rPr>
          <w:rFonts w:ascii="Times New Roman" w:hAnsi="Times New Roman" w:cs="Times New Roman"/>
          <w:color w:val="000000" w:themeColor="text1"/>
        </w:rPr>
        <w:t>,p.11</w:t>
      </w:r>
      <w:proofErr w:type="gramEnd"/>
      <w:r w:rsidR="004C7FA8" w:rsidRPr="009D5EE5">
        <w:rPr>
          <w:rFonts w:ascii="Times New Roman" w:hAnsi="Times New Roman" w:cs="Times New Roman"/>
          <w:color w:val="000000" w:themeColor="text1"/>
        </w:rPr>
        <w:t xml:space="preserve">)” </w:t>
      </w:r>
      <w:r w:rsidR="00EF01FC" w:rsidRPr="009D5EE5">
        <w:rPr>
          <w:rFonts w:ascii="Times New Roman" w:hAnsi="Times New Roman" w:cs="Times New Roman"/>
          <w:color w:val="000000" w:themeColor="text1"/>
        </w:rPr>
        <w:t xml:space="preserve">should be </w:t>
      </w:r>
      <w:r w:rsidR="004C7FA8" w:rsidRPr="009D5EE5">
        <w:rPr>
          <w:rFonts w:ascii="Times New Roman" w:hAnsi="Times New Roman" w:cs="Times New Roman"/>
          <w:color w:val="000000" w:themeColor="text1"/>
        </w:rPr>
        <w:t xml:space="preserve">used. </w:t>
      </w:r>
    </w:p>
    <w:p w14:paraId="66E0ADC0" w14:textId="362F0EB7" w:rsidR="009D5EE5" w:rsidRPr="009D5EE5" w:rsidRDefault="009D5EE5" w:rsidP="00FE530F">
      <w:pPr>
        <w:pStyle w:val="ListeParagraf"/>
        <w:numPr>
          <w:ilvl w:val="0"/>
          <w:numId w:val="2"/>
        </w:numPr>
        <w:spacing w:before="120" w:after="120"/>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The study having two authors should always be cited according to the surnames of two authors. Example: “</w:t>
      </w:r>
      <w:r w:rsidRPr="00475896">
        <w:rPr>
          <w:rFonts w:ascii="Times New Roman" w:hAnsi="Times New Roman" w:cs="Times New Roman"/>
        </w:rPr>
        <w:t>(</w:t>
      </w:r>
      <w:proofErr w:type="spellStart"/>
      <w:r>
        <w:rPr>
          <w:rFonts w:ascii="Times New Roman" w:hAnsi="Times New Roman" w:cs="Times New Roman"/>
        </w:rPr>
        <w:t>Açıkalın</w:t>
      </w:r>
      <w:proofErr w:type="spellEnd"/>
      <w:r>
        <w:rPr>
          <w:rFonts w:ascii="Times New Roman" w:hAnsi="Times New Roman" w:cs="Times New Roman"/>
        </w:rPr>
        <w:t xml:space="preserve"> and Erçetin</w:t>
      </w:r>
      <w:r w:rsidRPr="00475896">
        <w:rPr>
          <w:rFonts w:ascii="Times New Roman" w:hAnsi="Times New Roman" w:cs="Times New Roman"/>
        </w:rPr>
        <w:t>, 2010)</w:t>
      </w:r>
      <w:r>
        <w:rPr>
          <w:rFonts w:ascii="Times New Roman" w:hAnsi="Times New Roman" w:cs="Times New Roman"/>
        </w:rPr>
        <w:t xml:space="preserve">” or “According to </w:t>
      </w:r>
      <w:proofErr w:type="spellStart"/>
      <w:r>
        <w:rPr>
          <w:rFonts w:ascii="Times New Roman" w:hAnsi="Times New Roman" w:cs="Times New Roman"/>
        </w:rPr>
        <w:t>Açıkalın</w:t>
      </w:r>
      <w:proofErr w:type="spellEnd"/>
      <w:r>
        <w:rPr>
          <w:rFonts w:ascii="Times New Roman" w:hAnsi="Times New Roman" w:cs="Times New Roman"/>
        </w:rPr>
        <w:t xml:space="preserve"> and Erçetin (</w:t>
      </w:r>
      <w:r w:rsidRPr="00475896">
        <w:rPr>
          <w:rFonts w:ascii="Times New Roman" w:hAnsi="Times New Roman" w:cs="Times New Roman"/>
        </w:rPr>
        <w:t>2010)</w:t>
      </w:r>
      <w:r>
        <w:rPr>
          <w:rFonts w:ascii="Times New Roman" w:hAnsi="Times New Roman" w:cs="Times New Roman"/>
        </w:rPr>
        <w:t>”</w:t>
      </w:r>
    </w:p>
    <w:p w14:paraId="46546204" w14:textId="55268D66" w:rsidR="009D5EE5" w:rsidRDefault="009D5EE5" w:rsidP="00817E18">
      <w:pPr>
        <w:pStyle w:val="ListeParagraf"/>
        <w:numPr>
          <w:ilvl w:val="0"/>
          <w:numId w:val="2"/>
        </w:numPr>
        <w:spacing w:before="120" w:after="120"/>
        <w:contextualSpacing w:val="0"/>
        <w:jc w:val="both"/>
        <w:rPr>
          <w:rFonts w:ascii="Times New Roman" w:hAnsi="Times New Roman" w:cs="Times New Roman"/>
        </w:rPr>
      </w:pPr>
      <w:r>
        <w:rPr>
          <w:rFonts w:ascii="Times New Roman" w:hAnsi="Times New Roman" w:cs="Times New Roman"/>
        </w:rPr>
        <w:t>The study having more than two authors should be cited by listing all the authors in the first citation to the study. After that, other citations can only be given by the surname of the first author by adding “et al.</w:t>
      </w:r>
      <w:proofErr w:type="gramStart"/>
      <w:r>
        <w:rPr>
          <w:rFonts w:ascii="Times New Roman" w:hAnsi="Times New Roman" w:cs="Times New Roman"/>
        </w:rPr>
        <w:t>”.</w:t>
      </w:r>
      <w:proofErr w:type="gramEnd"/>
      <w:r>
        <w:rPr>
          <w:rFonts w:ascii="Times New Roman" w:hAnsi="Times New Roman" w:cs="Times New Roman"/>
        </w:rPr>
        <w:t xml:space="preserve"> For example, a study with four authors can be cited as “</w:t>
      </w:r>
      <w:r w:rsidRPr="00817E18">
        <w:rPr>
          <w:rFonts w:ascii="Times New Roman" w:hAnsi="Times New Roman" w:cs="Times New Roman"/>
        </w:rPr>
        <w:t>Erçetin</w:t>
      </w:r>
      <w:r>
        <w:rPr>
          <w:rFonts w:ascii="Times New Roman" w:hAnsi="Times New Roman" w:cs="Times New Roman"/>
        </w:rPr>
        <w:t xml:space="preserve">, </w:t>
      </w:r>
      <w:proofErr w:type="spellStart"/>
      <w:r>
        <w:rPr>
          <w:rFonts w:ascii="Times New Roman" w:hAnsi="Times New Roman" w:cs="Times New Roman"/>
        </w:rPr>
        <w:t>Açıkalın</w:t>
      </w:r>
      <w:proofErr w:type="spellEnd"/>
      <w:r>
        <w:rPr>
          <w:rFonts w:ascii="Times New Roman" w:hAnsi="Times New Roman" w:cs="Times New Roman"/>
        </w:rPr>
        <w:t xml:space="preserve">, </w:t>
      </w:r>
      <w:proofErr w:type="spellStart"/>
      <w:r w:rsidRPr="00817E18">
        <w:rPr>
          <w:rFonts w:ascii="Times New Roman" w:hAnsi="Times New Roman" w:cs="Times New Roman"/>
        </w:rPr>
        <w:t>Güng</w:t>
      </w:r>
      <w:r>
        <w:rPr>
          <w:rFonts w:ascii="Times New Roman" w:hAnsi="Times New Roman" w:cs="Times New Roman"/>
        </w:rPr>
        <w:t>ör</w:t>
      </w:r>
      <w:proofErr w:type="spellEnd"/>
      <w:r>
        <w:rPr>
          <w:rFonts w:ascii="Times New Roman" w:hAnsi="Times New Roman" w:cs="Times New Roman"/>
        </w:rPr>
        <w:t xml:space="preserve"> </w:t>
      </w:r>
      <w:proofErr w:type="spellStart"/>
      <w:r>
        <w:rPr>
          <w:rFonts w:ascii="Times New Roman" w:hAnsi="Times New Roman" w:cs="Times New Roman"/>
        </w:rPr>
        <w:t>ve</w:t>
      </w:r>
      <w:proofErr w:type="spellEnd"/>
      <w:r>
        <w:rPr>
          <w:rFonts w:ascii="Times New Roman" w:hAnsi="Times New Roman" w:cs="Times New Roman"/>
        </w:rPr>
        <w:t xml:space="preserve"> </w:t>
      </w:r>
      <w:proofErr w:type="spellStart"/>
      <w:r>
        <w:rPr>
          <w:rFonts w:ascii="Times New Roman" w:hAnsi="Times New Roman" w:cs="Times New Roman"/>
        </w:rPr>
        <w:t>Potas</w:t>
      </w:r>
      <w:proofErr w:type="spellEnd"/>
      <w:r w:rsidRPr="00817E18">
        <w:rPr>
          <w:rFonts w:ascii="Times New Roman" w:hAnsi="Times New Roman" w:cs="Times New Roman"/>
        </w:rPr>
        <w:t xml:space="preserve"> </w:t>
      </w:r>
      <w:r w:rsidRPr="00475896">
        <w:rPr>
          <w:rFonts w:ascii="Times New Roman" w:hAnsi="Times New Roman" w:cs="Times New Roman"/>
        </w:rPr>
        <w:t>(</w:t>
      </w:r>
      <w:r>
        <w:rPr>
          <w:rFonts w:ascii="Times New Roman" w:hAnsi="Times New Roman" w:cs="Times New Roman"/>
        </w:rPr>
        <w:t>2016</w:t>
      </w:r>
      <w:r w:rsidRPr="00475896">
        <w:rPr>
          <w:rFonts w:ascii="Times New Roman" w:hAnsi="Times New Roman" w:cs="Times New Roman"/>
        </w:rPr>
        <w:t>)</w:t>
      </w:r>
      <w:r>
        <w:rPr>
          <w:rFonts w:ascii="Times New Roman" w:hAnsi="Times New Roman" w:cs="Times New Roman"/>
        </w:rPr>
        <w:t xml:space="preserve">” in the first citation and then the other citations are used </w:t>
      </w:r>
      <w:proofErr w:type="gramStart"/>
      <w:r>
        <w:rPr>
          <w:rFonts w:ascii="Times New Roman" w:hAnsi="Times New Roman" w:cs="Times New Roman"/>
        </w:rPr>
        <w:t>in  “</w:t>
      </w:r>
      <w:proofErr w:type="gramEnd"/>
      <w:r>
        <w:rPr>
          <w:rFonts w:ascii="Times New Roman" w:hAnsi="Times New Roman" w:cs="Times New Roman"/>
        </w:rPr>
        <w:t xml:space="preserve">Erçetin et al. (2016). </w:t>
      </w:r>
    </w:p>
    <w:p w14:paraId="430B72F9" w14:textId="5B51EF51" w:rsidR="009D5EE5" w:rsidRDefault="009D5EE5" w:rsidP="00CE01A8">
      <w:pPr>
        <w:pStyle w:val="ListeParagraf"/>
        <w:numPr>
          <w:ilvl w:val="0"/>
          <w:numId w:val="2"/>
        </w:numPr>
        <w:spacing w:before="120" w:after="120"/>
        <w:contextualSpacing w:val="0"/>
        <w:jc w:val="both"/>
        <w:rPr>
          <w:rFonts w:ascii="Times New Roman" w:hAnsi="Times New Roman" w:cs="Times New Roman"/>
        </w:rPr>
      </w:pPr>
      <w:r>
        <w:rPr>
          <w:rFonts w:ascii="Times New Roman" w:hAnsi="Times New Roman" w:cs="Times New Roman"/>
        </w:rPr>
        <w:t>If the study has six and more authors, the in-text citation</w:t>
      </w:r>
      <w:r w:rsidR="00811723">
        <w:rPr>
          <w:rFonts w:ascii="Times New Roman" w:hAnsi="Times New Roman" w:cs="Times New Roman"/>
        </w:rPr>
        <w:t xml:space="preserve"> should be given as “Erçetin et al (2015)” or “(Erçetin et al. 2015)”  </w:t>
      </w:r>
    </w:p>
    <w:p w14:paraId="4C5D2284" w14:textId="39049D1A" w:rsidR="00CE691E" w:rsidRPr="00B57B90" w:rsidRDefault="00811723" w:rsidP="00CE01A8">
      <w:pPr>
        <w:pStyle w:val="ListeParagraf"/>
        <w:numPr>
          <w:ilvl w:val="0"/>
          <w:numId w:val="2"/>
        </w:numPr>
        <w:spacing w:before="120" w:after="120"/>
        <w:contextualSpacing w:val="0"/>
        <w:jc w:val="both"/>
        <w:rPr>
          <w:rFonts w:ascii="Times New Roman" w:hAnsi="Times New Roman" w:cs="Times New Roman"/>
        </w:rPr>
      </w:pPr>
      <w:r>
        <w:rPr>
          <w:rFonts w:ascii="Times New Roman" w:hAnsi="Times New Roman" w:cs="Times New Roman"/>
        </w:rPr>
        <w:t>If there are the studies cited from the same author should be ordered regarding the year of publication and the stud</w:t>
      </w:r>
      <w:r w:rsidR="0062445F">
        <w:rPr>
          <w:rFonts w:ascii="Times New Roman" w:hAnsi="Times New Roman" w:cs="Times New Roman"/>
        </w:rPr>
        <w:t>ies in the process of publishing should be put at the end of the citation. Example: “(Erçetin</w:t>
      </w:r>
      <w:r w:rsidR="0062445F" w:rsidRPr="00475896">
        <w:rPr>
          <w:rFonts w:ascii="Times New Roman" w:hAnsi="Times New Roman" w:cs="Times New Roman"/>
        </w:rPr>
        <w:t xml:space="preserve">, </w:t>
      </w:r>
      <w:r w:rsidR="0062445F">
        <w:rPr>
          <w:rFonts w:ascii="Times New Roman" w:hAnsi="Times New Roman" w:cs="Times New Roman"/>
        </w:rPr>
        <w:t>2001</w:t>
      </w:r>
      <w:r w:rsidR="0062445F" w:rsidRPr="00475896">
        <w:rPr>
          <w:rFonts w:ascii="Times New Roman" w:hAnsi="Times New Roman" w:cs="Times New Roman"/>
        </w:rPr>
        <w:t xml:space="preserve">, </w:t>
      </w:r>
      <w:r w:rsidR="0062445F">
        <w:rPr>
          <w:rFonts w:ascii="Times New Roman" w:hAnsi="Times New Roman" w:cs="Times New Roman"/>
        </w:rPr>
        <w:t>2002</w:t>
      </w:r>
      <w:r w:rsidR="0062445F" w:rsidRPr="00475896">
        <w:rPr>
          <w:rFonts w:ascii="Times New Roman" w:hAnsi="Times New Roman" w:cs="Times New Roman"/>
        </w:rPr>
        <w:t>)</w:t>
      </w:r>
      <w:r w:rsidR="0062445F">
        <w:rPr>
          <w:rFonts w:ascii="Times New Roman" w:hAnsi="Times New Roman" w:cs="Times New Roman"/>
        </w:rPr>
        <w:t>” or “</w:t>
      </w:r>
      <w:r w:rsidR="0062445F" w:rsidRPr="00475896">
        <w:rPr>
          <w:rFonts w:ascii="Times New Roman" w:hAnsi="Times New Roman" w:cs="Times New Roman"/>
        </w:rPr>
        <w:t>(</w:t>
      </w:r>
      <w:r w:rsidR="0062445F">
        <w:rPr>
          <w:rFonts w:ascii="Times New Roman" w:hAnsi="Times New Roman" w:cs="Times New Roman"/>
        </w:rPr>
        <w:t>Erçetin</w:t>
      </w:r>
      <w:r w:rsidR="0062445F" w:rsidRPr="00475896">
        <w:rPr>
          <w:rFonts w:ascii="Times New Roman" w:hAnsi="Times New Roman" w:cs="Times New Roman"/>
        </w:rPr>
        <w:t xml:space="preserve">, 2000, 2002, </w:t>
      </w:r>
      <w:r w:rsidR="0062445F">
        <w:rPr>
          <w:rFonts w:ascii="Times New Roman" w:hAnsi="Times New Roman" w:cs="Times New Roman"/>
        </w:rPr>
        <w:t>in process of publishing)”</w:t>
      </w:r>
    </w:p>
    <w:p w14:paraId="2C01F38D" w14:textId="2F7B43B9" w:rsidR="00CE691E" w:rsidRDefault="0088014E" w:rsidP="00CE01A8">
      <w:pPr>
        <w:pStyle w:val="ListeParagraf"/>
        <w:numPr>
          <w:ilvl w:val="0"/>
          <w:numId w:val="2"/>
        </w:numPr>
        <w:spacing w:before="120" w:after="120"/>
        <w:contextualSpacing w:val="0"/>
        <w:jc w:val="both"/>
        <w:rPr>
          <w:rFonts w:ascii="Times New Roman" w:hAnsi="Times New Roman" w:cs="Times New Roman"/>
        </w:rPr>
      </w:pPr>
      <w:r>
        <w:rPr>
          <w:rFonts w:ascii="Times New Roman" w:hAnsi="Times New Roman" w:cs="Times New Roman"/>
        </w:rPr>
        <w:t>If there are</w:t>
      </w:r>
      <w:r w:rsidR="00CE691E">
        <w:rPr>
          <w:rFonts w:ascii="Times New Roman" w:hAnsi="Times New Roman" w:cs="Times New Roman"/>
        </w:rPr>
        <w:t xml:space="preserve"> more than one citation</w:t>
      </w:r>
      <w:r>
        <w:rPr>
          <w:rFonts w:ascii="Times New Roman" w:hAnsi="Times New Roman" w:cs="Times New Roman"/>
        </w:rPr>
        <w:t>s</w:t>
      </w:r>
      <w:r w:rsidR="00CE691E">
        <w:rPr>
          <w:rFonts w:ascii="Times New Roman" w:hAnsi="Times New Roman" w:cs="Times New Roman"/>
        </w:rPr>
        <w:t xml:space="preserve"> to the same author’s study</w:t>
      </w:r>
      <w:r>
        <w:rPr>
          <w:rFonts w:ascii="Times New Roman" w:hAnsi="Times New Roman" w:cs="Times New Roman"/>
        </w:rPr>
        <w:t xml:space="preserve">, the reference should be given as </w:t>
      </w:r>
      <w:r w:rsidRPr="00475896">
        <w:rPr>
          <w:rFonts w:ascii="Times New Roman" w:hAnsi="Times New Roman" w:cs="Times New Roman"/>
        </w:rPr>
        <w:t>(</w:t>
      </w:r>
      <w:r>
        <w:rPr>
          <w:rFonts w:ascii="Times New Roman" w:hAnsi="Times New Roman" w:cs="Times New Roman"/>
        </w:rPr>
        <w:t>Erçetin</w:t>
      </w:r>
      <w:r w:rsidRPr="00475896">
        <w:rPr>
          <w:rFonts w:ascii="Times New Roman" w:hAnsi="Times New Roman" w:cs="Times New Roman"/>
        </w:rPr>
        <w:t>, 200</w:t>
      </w:r>
      <w:r>
        <w:rPr>
          <w:rFonts w:ascii="Times New Roman" w:hAnsi="Times New Roman" w:cs="Times New Roman"/>
        </w:rPr>
        <w:t>0a</w:t>
      </w:r>
      <w:r w:rsidRPr="00475896">
        <w:rPr>
          <w:rFonts w:ascii="Times New Roman" w:hAnsi="Times New Roman" w:cs="Times New Roman"/>
        </w:rPr>
        <w:t>, 200</w:t>
      </w:r>
      <w:r>
        <w:rPr>
          <w:rFonts w:ascii="Times New Roman" w:hAnsi="Times New Roman" w:cs="Times New Roman"/>
        </w:rPr>
        <w:t>0b</w:t>
      </w:r>
      <w:r w:rsidRPr="00475896">
        <w:rPr>
          <w:rFonts w:ascii="Times New Roman" w:hAnsi="Times New Roman" w:cs="Times New Roman"/>
        </w:rPr>
        <w:t>).</w:t>
      </w:r>
    </w:p>
    <w:p w14:paraId="4F3BC922" w14:textId="76CCABAC" w:rsidR="0088014E" w:rsidRDefault="0088014E" w:rsidP="00E60587">
      <w:pPr>
        <w:pStyle w:val="ListeParagraf"/>
        <w:numPr>
          <w:ilvl w:val="0"/>
          <w:numId w:val="2"/>
        </w:numPr>
        <w:spacing w:before="120" w:after="120"/>
        <w:contextualSpacing w:val="0"/>
        <w:jc w:val="both"/>
        <w:rPr>
          <w:rFonts w:ascii="Times New Roman" w:hAnsi="Times New Roman" w:cs="Times New Roman"/>
        </w:rPr>
      </w:pPr>
      <w:r>
        <w:rPr>
          <w:rFonts w:ascii="Times New Roman" w:hAnsi="Times New Roman" w:cs="Times New Roman"/>
        </w:rPr>
        <w:lastRenderedPageBreak/>
        <w:t>If there are</w:t>
      </w:r>
      <w:r w:rsidR="00AD194D">
        <w:rPr>
          <w:rFonts w:ascii="Times New Roman" w:hAnsi="Times New Roman" w:cs="Times New Roman"/>
        </w:rPr>
        <w:t xml:space="preserve"> mor</w:t>
      </w:r>
      <w:r>
        <w:rPr>
          <w:rFonts w:ascii="Times New Roman" w:hAnsi="Times New Roman" w:cs="Times New Roman"/>
        </w:rPr>
        <w:t>e</w:t>
      </w:r>
      <w:r w:rsidR="00AD194D">
        <w:rPr>
          <w:rFonts w:ascii="Times New Roman" w:hAnsi="Times New Roman" w:cs="Times New Roman"/>
        </w:rPr>
        <w:t xml:space="preserve"> tha</w:t>
      </w:r>
      <w:r>
        <w:rPr>
          <w:rFonts w:ascii="Times New Roman" w:hAnsi="Times New Roman" w:cs="Times New Roman"/>
        </w:rPr>
        <w:t>n one citation</w:t>
      </w:r>
      <w:r w:rsidR="00AD194D">
        <w:rPr>
          <w:rFonts w:ascii="Times New Roman" w:hAnsi="Times New Roman" w:cs="Times New Roman"/>
        </w:rPr>
        <w:t>s from the different author,</w:t>
      </w:r>
      <w:r w:rsidR="008E07E6">
        <w:rPr>
          <w:rFonts w:ascii="Times New Roman" w:hAnsi="Times New Roman" w:cs="Times New Roman"/>
        </w:rPr>
        <w:t xml:space="preserve"> they should be listed according to</w:t>
      </w:r>
      <w:r w:rsidR="00AD194D">
        <w:rPr>
          <w:rFonts w:ascii="Times New Roman" w:hAnsi="Times New Roman" w:cs="Times New Roman"/>
        </w:rPr>
        <w:t xml:space="preserve"> the publication of year and the </w:t>
      </w:r>
      <w:r w:rsidR="008E07E6">
        <w:rPr>
          <w:rFonts w:ascii="Times New Roman" w:hAnsi="Times New Roman" w:cs="Times New Roman"/>
        </w:rPr>
        <w:t xml:space="preserve">alphabetical order of the names. Example: </w:t>
      </w:r>
      <w:r w:rsidR="008E07E6" w:rsidRPr="00475896">
        <w:rPr>
          <w:rFonts w:ascii="Times New Roman" w:hAnsi="Times New Roman" w:cs="Times New Roman"/>
        </w:rPr>
        <w:t>(</w:t>
      </w:r>
      <w:r w:rsidR="008E07E6" w:rsidRPr="00E60587">
        <w:rPr>
          <w:rFonts w:ascii="Times New Roman" w:hAnsi="Times New Roman" w:cs="Times New Roman"/>
        </w:rPr>
        <w:t xml:space="preserve">Erçetin, 2001; </w:t>
      </w:r>
      <w:proofErr w:type="spellStart"/>
      <w:r w:rsidR="008E07E6" w:rsidRPr="00E60587">
        <w:rPr>
          <w:rFonts w:ascii="Times New Roman" w:hAnsi="Times New Roman" w:cs="Times New Roman"/>
        </w:rPr>
        <w:t>Potas</w:t>
      </w:r>
      <w:proofErr w:type="spellEnd"/>
      <w:r w:rsidR="008E07E6" w:rsidRPr="00E60587">
        <w:rPr>
          <w:rFonts w:ascii="Times New Roman" w:hAnsi="Times New Roman" w:cs="Times New Roman"/>
        </w:rPr>
        <w:t xml:space="preserve">, Erçetin </w:t>
      </w:r>
      <w:proofErr w:type="spellStart"/>
      <w:r w:rsidR="008E07E6" w:rsidRPr="00E60587">
        <w:rPr>
          <w:rFonts w:ascii="Times New Roman" w:hAnsi="Times New Roman" w:cs="Times New Roman"/>
        </w:rPr>
        <w:t>ve</w:t>
      </w:r>
      <w:proofErr w:type="spellEnd"/>
      <w:r w:rsidR="008E07E6" w:rsidRPr="00E60587">
        <w:rPr>
          <w:rFonts w:ascii="Times New Roman" w:hAnsi="Times New Roman" w:cs="Times New Roman"/>
        </w:rPr>
        <w:t xml:space="preserve"> </w:t>
      </w:r>
      <w:proofErr w:type="spellStart"/>
      <w:r w:rsidR="008E07E6" w:rsidRPr="00E60587">
        <w:rPr>
          <w:rFonts w:ascii="Times New Roman" w:hAnsi="Times New Roman" w:cs="Times New Roman"/>
        </w:rPr>
        <w:t>Koçak</w:t>
      </w:r>
      <w:proofErr w:type="spellEnd"/>
      <w:r w:rsidR="008E07E6" w:rsidRPr="00E60587">
        <w:rPr>
          <w:rFonts w:ascii="Times New Roman" w:hAnsi="Times New Roman" w:cs="Times New Roman"/>
        </w:rPr>
        <w:t xml:space="preserve">, 2010; </w:t>
      </w:r>
      <w:proofErr w:type="spellStart"/>
      <w:r w:rsidR="008E07E6" w:rsidRPr="00E60587">
        <w:rPr>
          <w:rFonts w:ascii="Times New Roman" w:hAnsi="Times New Roman" w:cs="Times New Roman"/>
        </w:rPr>
        <w:t>Açıkalın</w:t>
      </w:r>
      <w:proofErr w:type="spellEnd"/>
      <w:r w:rsidR="008E07E6" w:rsidRPr="00E60587">
        <w:rPr>
          <w:rFonts w:ascii="Times New Roman" w:hAnsi="Times New Roman" w:cs="Times New Roman"/>
        </w:rPr>
        <w:t xml:space="preserve"> </w:t>
      </w:r>
      <w:proofErr w:type="spellStart"/>
      <w:r w:rsidR="008E07E6" w:rsidRPr="00E60587">
        <w:rPr>
          <w:rFonts w:ascii="Times New Roman" w:hAnsi="Times New Roman" w:cs="Times New Roman"/>
        </w:rPr>
        <w:t>ve</w:t>
      </w:r>
      <w:proofErr w:type="spellEnd"/>
      <w:r w:rsidR="008E07E6" w:rsidRPr="00E60587">
        <w:rPr>
          <w:rFonts w:ascii="Times New Roman" w:hAnsi="Times New Roman" w:cs="Times New Roman"/>
        </w:rPr>
        <w:t xml:space="preserve"> Erçetin, 2014; </w:t>
      </w:r>
      <w:proofErr w:type="spellStart"/>
      <w:r w:rsidR="008E07E6" w:rsidRPr="00E60587">
        <w:rPr>
          <w:rFonts w:ascii="Times New Roman" w:hAnsi="Times New Roman" w:cs="Times New Roman"/>
        </w:rPr>
        <w:t>Küçükçene</w:t>
      </w:r>
      <w:proofErr w:type="spellEnd"/>
      <w:r w:rsidR="008E07E6" w:rsidRPr="00E60587">
        <w:rPr>
          <w:rFonts w:ascii="Times New Roman" w:hAnsi="Times New Roman" w:cs="Times New Roman"/>
        </w:rPr>
        <w:t>, 2017</w:t>
      </w:r>
      <w:r w:rsidR="008E07E6" w:rsidRPr="00475896">
        <w:rPr>
          <w:rFonts w:ascii="Times New Roman" w:hAnsi="Times New Roman" w:cs="Times New Roman"/>
        </w:rPr>
        <w:t>).</w:t>
      </w:r>
    </w:p>
    <w:p w14:paraId="24E2D86D" w14:textId="27111760" w:rsidR="008E07E6" w:rsidRDefault="008E07E6" w:rsidP="00CE01A8">
      <w:pPr>
        <w:pStyle w:val="ListeParagraf"/>
        <w:numPr>
          <w:ilvl w:val="0"/>
          <w:numId w:val="2"/>
        </w:numPr>
        <w:spacing w:before="120" w:after="120"/>
        <w:ind w:left="714" w:hanging="357"/>
        <w:contextualSpacing w:val="0"/>
        <w:jc w:val="both"/>
        <w:rPr>
          <w:rFonts w:ascii="Times New Roman" w:hAnsi="Times New Roman" w:cs="Times New Roman"/>
        </w:rPr>
      </w:pPr>
      <w:r>
        <w:rPr>
          <w:rFonts w:ascii="Times New Roman" w:hAnsi="Times New Roman" w:cs="Times New Roman"/>
        </w:rPr>
        <w:t>The abbreviation of the institution should be given with its full name</w:t>
      </w:r>
      <w:r w:rsidR="00C6752D">
        <w:rPr>
          <w:rFonts w:ascii="Times New Roman" w:hAnsi="Times New Roman" w:cs="Times New Roman"/>
        </w:rPr>
        <w:t xml:space="preserve"> in the in-text citation where</w:t>
      </w:r>
      <w:r>
        <w:rPr>
          <w:rFonts w:ascii="Times New Roman" w:hAnsi="Times New Roman" w:cs="Times New Roman"/>
        </w:rPr>
        <w:t xml:space="preserve"> it is referred </w:t>
      </w:r>
      <w:r w:rsidR="00C6752D">
        <w:rPr>
          <w:rFonts w:ascii="Times New Roman" w:hAnsi="Times New Roman" w:cs="Times New Roman"/>
        </w:rPr>
        <w:t xml:space="preserve">for the first time. In the following citations, the abbreviation should be used. Example: </w:t>
      </w:r>
      <w:r w:rsidR="00705363">
        <w:rPr>
          <w:rFonts w:ascii="Times New Roman" w:hAnsi="Times New Roman" w:cs="Times New Roman"/>
        </w:rPr>
        <w:t xml:space="preserve">When </w:t>
      </w:r>
      <w:r w:rsidR="00C6752D">
        <w:rPr>
          <w:rFonts w:ascii="Times New Roman" w:hAnsi="Times New Roman" w:cs="Times New Roman"/>
        </w:rPr>
        <w:t xml:space="preserve">the </w:t>
      </w:r>
      <w:r w:rsidR="006B0BA2">
        <w:rPr>
          <w:rFonts w:ascii="Times New Roman" w:hAnsi="Times New Roman" w:cs="Times New Roman"/>
        </w:rPr>
        <w:t xml:space="preserve">in-text citation </w:t>
      </w:r>
      <w:r w:rsidR="00C6752D">
        <w:rPr>
          <w:rFonts w:ascii="Times New Roman" w:hAnsi="Times New Roman" w:cs="Times New Roman"/>
        </w:rPr>
        <w:t xml:space="preserve">referred to </w:t>
      </w:r>
      <w:r w:rsidR="00705363">
        <w:rPr>
          <w:rFonts w:ascii="Times New Roman" w:hAnsi="Times New Roman" w:cs="Times New Roman"/>
        </w:rPr>
        <w:t xml:space="preserve">in the first time, </w:t>
      </w:r>
      <w:r w:rsidR="00705363" w:rsidRPr="00475896">
        <w:rPr>
          <w:rFonts w:ascii="Times New Roman" w:hAnsi="Times New Roman" w:cs="Times New Roman"/>
        </w:rPr>
        <w:t>(</w:t>
      </w:r>
      <w:proofErr w:type="spellStart"/>
      <w:r w:rsidR="00705363">
        <w:rPr>
          <w:rFonts w:ascii="Times New Roman" w:hAnsi="Times New Roman" w:cs="Times New Roman"/>
        </w:rPr>
        <w:t>Türk</w:t>
      </w:r>
      <w:proofErr w:type="spellEnd"/>
      <w:r w:rsidR="00705363">
        <w:rPr>
          <w:rFonts w:ascii="Times New Roman" w:hAnsi="Times New Roman" w:cs="Times New Roman"/>
        </w:rPr>
        <w:t xml:space="preserve"> </w:t>
      </w:r>
      <w:proofErr w:type="spellStart"/>
      <w:r w:rsidR="00705363">
        <w:rPr>
          <w:rFonts w:ascii="Times New Roman" w:hAnsi="Times New Roman" w:cs="Times New Roman"/>
        </w:rPr>
        <w:t>Dil</w:t>
      </w:r>
      <w:proofErr w:type="spellEnd"/>
      <w:r w:rsidR="00705363">
        <w:rPr>
          <w:rFonts w:ascii="Times New Roman" w:hAnsi="Times New Roman" w:cs="Times New Roman"/>
        </w:rPr>
        <w:t xml:space="preserve"> </w:t>
      </w:r>
      <w:proofErr w:type="spellStart"/>
      <w:r w:rsidR="00705363">
        <w:rPr>
          <w:rFonts w:ascii="Times New Roman" w:hAnsi="Times New Roman" w:cs="Times New Roman"/>
        </w:rPr>
        <w:t>Kurumu</w:t>
      </w:r>
      <w:proofErr w:type="spellEnd"/>
      <w:r w:rsidR="00705363" w:rsidRPr="00475896">
        <w:rPr>
          <w:rFonts w:ascii="Times New Roman" w:hAnsi="Times New Roman" w:cs="Times New Roman"/>
        </w:rPr>
        <w:t xml:space="preserve"> [</w:t>
      </w:r>
      <w:r w:rsidR="00705363">
        <w:rPr>
          <w:rFonts w:ascii="Times New Roman" w:hAnsi="Times New Roman" w:cs="Times New Roman"/>
        </w:rPr>
        <w:t>TDK</w:t>
      </w:r>
      <w:r w:rsidR="00705363" w:rsidRPr="00475896">
        <w:rPr>
          <w:rFonts w:ascii="Times New Roman" w:hAnsi="Times New Roman" w:cs="Times New Roman"/>
        </w:rPr>
        <w:t>], 2009</w:t>
      </w:r>
      <w:r w:rsidR="00705363">
        <w:rPr>
          <w:rFonts w:ascii="Times New Roman" w:hAnsi="Times New Roman" w:cs="Times New Roman"/>
        </w:rPr>
        <w:t xml:space="preserve">) should be used. Following this, in the other in-text citations </w:t>
      </w:r>
      <w:r w:rsidR="00705363" w:rsidRPr="00475896">
        <w:rPr>
          <w:rFonts w:ascii="Times New Roman" w:hAnsi="Times New Roman" w:cs="Times New Roman"/>
        </w:rPr>
        <w:t>(</w:t>
      </w:r>
      <w:r w:rsidR="00705363">
        <w:rPr>
          <w:rFonts w:ascii="Times New Roman" w:hAnsi="Times New Roman" w:cs="Times New Roman"/>
        </w:rPr>
        <w:t>TDK</w:t>
      </w:r>
      <w:r w:rsidR="00705363" w:rsidRPr="00475896">
        <w:rPr>
          <w:rFonts w:ascii="Times New Roman" w:hAnsi="Times New Roman" w:cs="Times New Roman"/>
        </w:rPr>
        <w:t>, 2009)</w:t>
      </w:r>
      <w:r w:rsidR="00705363">
        <w:rPr>
          <w:rFonts w:ascii="Times New Roman" w:hAnsi="Times New Roman" w:cs="Times New Roman"/>
        </w:rPr>
        <w:t xml:space="preserve"> should be used. </w:t>
      </w:r>
    </w:p>
    <w:p w14:paraId="55BA7ACA" w14:textId="41613D65" w:rsidR="00705363" w:rsidRDefault="00705363" w:rsidP="00CE01A8">
      <w:pPr>
        <w:pStyle w:val="ListeParagraf"/>
        <w:numPr>
          <w:ilvl w:val="0"/>
          <w:numId w:val="2"/>
        </w:numPr>
        <w:spacing w:before="120" w:after="120"/>
        <w:ind w:left="714" w:hanging="357"/>
        <w:contextualSpacing w:val="0"/>
        <w:jc w:val="both"/>
        <w:rPr>
          <w:rFonts w:ascii="Times New Roman" w:hAnsi="Times New Roman" w:cs="Times New Roman"/>
        </w:rPr>
      </w:pPr>
      <w:r>
        <w:rPr>
          <w:rFonts w:ascii="Times New Roman" w:hAnsi="Times New Roman" w:cs="Times New Roman"/>
        </w:rPr>
        <w:t xml:space="preserve">The </w:t>
      </w:r>
      <w:r w:rsidR="00461A21">
        <w:rPr>
          <w:rFonts w:ascii="Times New Roman" w:hAnsi="Times New Roman" w:cs="Times New Roman"/>
        </w:rPr>
        <w:t>origin</w:t>
      </w:r>
      <w:r w:rsidR="00A476BF">
        <w:rPr>
          <w:rFonts w:ascii="Times New Roman" w:hAnsi="Times New Roman" w:cs="Times New Roman"/>
        </w:rPr>
        <w:t xml:space="preserve">al source should be used and referred to in the study. However, there could be some difficulties </w:t>
      </w:r>
      <w:r w:rsidR="00A55403">
        <w:rPr>
          <w:rFonts w:ascii="Times New Roman" w:hAnsi="Times New Roman" w:cs="Times New Roman"/>
        </w:rPr>
        <w:t>to access the</w:t>
      </w:r>
      <w:r w:rsidR="005852BB">
        <w:rPr>
          <w:rFonts w:ascii="Times New Roman" w:hAnsi="Times New Roman" w:cs="Times New Roman"/>
        </w:rPr>
        <w:t xml:space="preserve"> original source. Thus,</w:t>
      </w:r>
      <w:r w:rsidR="00A55403">
        <w:rPr>
          <w:rFonts w:ascii="Times New Roman" w:hAnsi="Times New Roman" w:cs="Times New Roman"/>
        </w:rPr>
        <w:t xml:space="preserve"> the secondary source where the cita</w:t>
      </w:r>
      <w:r w:rsidR="005852BB">
        <w:rPr>
          <w:rFonts w:ascii="Times New Roman" w:hAnsi="Times New Roman" w:cs="Times New Roman"/>
        </w:rPr>
        <w:t xml:space="preserve">tion has been referred and cited should be given. Example: </w:t>
      </w:r>
      <w:r w:rsidR="005852BB" w:rsidRPr="00475896">
        <w:rPr>
          <w:rFonts w:ascii="Times New Roman" w:hAnsi="Times New Roman" w:cs="Times New Roman"/>
        </w:rPr>
        <w:t>(</w:t>
      </w:r>
      <w:r w:rsidR="005852BB">
        <w:rPr>
          <w:rFonts w:ascii="Times New Roman" w:hAnsi="Times New Roman" w:cs="Times New Roman"/>
        </w:rPr>
        <w:t>Erçetin, 2009, cited in</w:t>
      </w:r>
      <w:r w:rsidR="005852BB" w:rsidRPr="00475896">
        <w:rPr>
          <w:rFonts w:ascii="Times New Roman" w:hAnsi="Times New Roman" w:cs="Times New Roman"/>
        </w:rPr>
        <w:t xml:space="preserve"> </w:t>
      </w:r>
      <w:proofErr w:type="spellStart"/>
      <w:r w:rsidR="005852BB">
        <w:rPr>
          <w:rFonts w:ascii="Times New Roman" w:hAnsi="Times New Roman" w:cs="Times New Roman"/>
        </w:rPr>
        <w:t>Açıkalın</w:t>
      </w:r>
      <w:proofErr w:type="spellEnd"/>
      <w:r w:rsidR="005852BB" w:rsidRPr="00475896">
        <w:rPr>
          <w:rFonts w:ascii="Times New Roman" w:hAnsi="Times New Roman" w:cs="Times New Roman"/>
        </w:rPr>
        <w:t>, 2017).</w:t>
      </w:r>
      <w:r w:rsidR="005852BB">
        <w:rPr>
          <w:rFonts w:ascii="Times New Roman" w:hAnsi="Times New Roman" w:cs="Times New Roman"/>
        </w:rPr>
        <w:t xml:space="preserve"> The secondary source should be listed in the reference section. </w:t>
      </w:r>
    </w:p>
    <w:p w14:paraId="4A7D2B26" w14:textId="77777777" w:rsidR="005852BB" w:rsidRDefault="005852BB" w:rsidP="00CE01A8">
      <w:pPr>
        <w:spacing w:before="120" w:after="120"/>
        <w:ind w:firstLine="709"/>
        <w:jc w:val="both"/>
        <w:rPr>
          <w:rFonts w:ascii="Times New Roman" w:hAnsi="Times New Roman" w:cs="Times New Roman"/>
          <w:b/>
          <w:sz w:val="24"/>
        </w:rPr>
      </w:pPr>
    </w:p>
    <w:p w14:paraId="3EED3A61" w14:textId="4911DA6B" w:rsidR="005852BB" w:rsidRDefault="005852BB" w:rsidP="00CE01A8">
      <w:pPr>
        <w:spacing w:before="120" w:after="120"/>
        <w:ind w:firstLine="709"/>
        <w:jc w:val="both"/>
        <w:rPr>
          <w:rFonts w:ascii="Times New Roman" w:hAnsi="Times New Roman" w:cs="Times New Roman"/>
          <w:b/>
          <w:sz w:val="24"/>
        </w:rPr>
      </w:pPr>
      <w:r>
        <w:rPr>
          <w:rFonts w:ascii="Times New Roman" w:hAnsi="Times New Roman" w:cs="Times New Roman"/>
          <w:b/>
          <w:sz w:val="24"/>
        </w:rPr>
        <w:t>Sub-heading.  (Level 3 Heading).</w:t>
      </w:r>
    </w:p>
    <w:p w14:paraId="3143B6AA" w14:textId="4B21CC52" w:rsidR="005852BB" w:rsidRPr="00475896" w:rsidRDefault="005852BB" w:rsidP="005852BB">
      <w:pPr>
        <w:spacing w:before="120" w:after="120"/>
        <w:jc w:val="both"/>
        <w:rPr>
          <w:rFonts w:ascii="Times New Roman" w:hAnsi="Times New Roman" w:cs="Times New Roman"/>
          <w:b/>
          <w:sz w:val="24"/>
        </w:rPr>
      </w:pPr>
      <w:r>
        <w:rPr>
          <w:rFonts w:ascii="Times New Roman" w:hAnsi="Times New Roman" w:cs="Times New Roman"/>
          <w:b/>
          <w:bCs/>
          <w:sz w:val="24"/>
        </w:rPr>
        <w:tab/>
      </w:r>
      <w:r w:rsidRPr="00475896">
        <w:rPr>
          <w:rFonts w:ascii="Times New Roman" w:hAnsi="Times New Roman" w:cs="Times New Roman"/>
          <w:b/>
          <w:bCs/>
          <w:sz w:val="24"/>
        </w:rPr>
        <w:t>(</w:t>
      </w:r>
      <w:r>
        <w:rPr>
          <w:rFonts w:ascii="Times New Roman" w:hAnsi="Times New Roman" w:cs="Times New Roman"/>
          <w:b/>
          <w:bCs/>
          <w:sz w:val="24"/>
        </w:rPr>
        <w:t>Aligned to Left</w:t>
      </w:r>
      <w:r w:rsidRPr="00475896">
        <w:rPr>
          <w:rFonts w:ascii="Times New Roman" w:hAnsi="Times New Roman" w:cs="Times New Roman"/>
          <w:b/>
          <w:bCs/>
          <w:sz w:val="24"/>
        </w:rPr>
        <w:t xml:space="preserve">, </w:t>
      </w:r>
      <w:r w:rsidRPr="0071229D">
        <w:rPr>
          <w:rFonts w:ascii="Times New Roman" w:hAnsi="Times New Roman" w:cs="Times New Roman"/>
          <w:b/>
          <w:bCs/>
          <w:color w:val="000000"/>
          <w:sz w:val="24"/>
          <w:shd w:val="clear" w:color="auto" w:fill="FFFFFF"/>
        </w:rPr>
        <w:t>Bold-fa</w:t>
      </w:r>
      <w:r>
        <w:rPr>
          <w:rFonts w:ascii="Times New Roman" w:hAnsi="Times New Roman" w:cs="Times New Roman"/>
          <w:b/>
          <w:bCs/>
          <w:color w:val="000000"/>
          <w:sz w:val="24"/>
          <w:shd w:val="clear" w:color="auto" w:fill="FFFFFF"/>
        </w:rPr>
        <w:t xml:space="preserve">ced, Capitalization of the first word and other words in </w:t>
      </w:r>
      <w:r>
        <w:rPr>
          <w:rFonts w:ascii="Times New Roman" w:hAnsi="Times New Roman" w:cs="Times New Roman"/>
          <w:b/>
          <w:bCs/>
          <w:color w:val="000000"/>
          <w:sz w:val="24"/>
          <w:shd w:val="clear" w:color="auto" w:fill="FFFFFF"/>
        </w:rPr>
        <w:tab/>
      </w:r>
      <w:proofErr w:type="spellStart"/>
      <w:r>
        <w:rPr>
          <w:rFonts w:ascii="Times New Roman" w:hAnsi="Times New Roman" w:cs="Times New Roman"/>
          <w:b/>
          <w:bCs/>
          <w:color w:val="000000"/>
          <w:sz w:val="24"/>
          <w:shd w:val="clear" w:color="auto" w:fill="FFFFFF"/>
        </w:rPr>
        <w:t>smallcase</w:t>
      </w:r>
      <w:proofErr w:type="spellEnd"/>
      <w:r>
        <w:rPr>
          <w:rFonts w:ascii="Times New Roman" w:hAnsi="Times New Roman" w:cs="Times New Roman"/>
          <w:b/>
          <w:bCs/>
          <w:color w:val="000000"/>
          <w:sz w:val="24"/>
          <w:shd w:val="clear" w:color="auto" w:fill="FFFFFF"/>
        </w:rPr>
        <w:t>, full stop</w:t>
      </w:r>
      <w:r w:rsidRPr="0071229D">
        <w:rPr>
          <w:rFonts w:ascii="Times New Roman" w:hAnsi="Times New Roman" w:cs="Times New Roman"/>
          <w:b/>
          <w:bCs/>
          <w:color w:val="000000"/>
          <w:sz w:val="24"/>
          <w:shd w:val="clear" w:color="auto" w:fill="FFFFFF"/>
        </w:rPr>
        <w:t>)</w:t>
      </w:r>
    </w:p>
    <w:p w14:paraId="0E32B2DB" w14:textId="77777777" w:rsidR="002564B9" w:rsidRPr="007D4DBA" w:rsidRDefault="005852BB" w:rsidP="002564B9">
      <w:pPr>
        <w:spacing w:before="120" w:after="120"/>
        <w:ind w:firstLine="709"/>
        <w:jc w:val="both"/>
        <w:rPr>
          <w:rFonts w:ascii="Times New Roman" w:hAnsi="Times New Roman" w:cs="Times New Roman"/>
        </w:rPr>
      </w:pPr>
      <w:r w:rsidRPr="0071229D">
        <w:rPr>
          <w:rFonts w:ascii="Times New Roman" w:hAnsi="Times New Roman" w:cs="Times New Roman"/>
          <w:bCs/>
        </w:rPr>
        <w:t>In the submission process, the authors are expected to have the knowledge of APA</w:t>
      </w:r>
      <w:r>
        <w:rPr>
          <w:rFonts w:ascii="Times New Roman" w:hAnsi="Times New Roman" w:cs="Times New Roman"/>
          <w:bCs/>
        </w:rPr>
        <w:t xml:space="preserve"> 6</w:t>
      </w:r>
      <w:r w:rsidRPr="0071229D">
        <w:rPr>
          <w:rFonts w:ascii="Times New Roman" w:hAnsi="Times New Roman" w:cs="Times New Roman"/>
          <w:bCs/>
        </w:rPr>
        <w:t xml:space="preserve"> citat</w:t>
      </w:r>
      <w:r>
        <w:rPr>
          <w:rFonts w:ascii="Times New Roman" w:hAnsi="Times New Roman" w:cs="Times New Roman"/>
          <w:bCs/>
        </w:rPr>
        <w:t xml:space="preserve">ion style. The page numbers should be shortened as </w:t>
      </w:r>
      <w:r w:rsidRPr="00475896">
        <w:rPr>
          <w:rFonts w:ascii="Times New Roman" w:hAnsi="Times New Roman" w:cs="Times New Roman"/>
        </w:rPr>
        <w:t>(</w:t>
      </w:r>
      <w:r>
        <w:rPr>
          <w:rFonts w:ascii="Times New Roman" w:hAnsi="Times New Roman" w:cs="Times New Roman"/>
        </w:rPr>
        <w:t>Erçetin</w:t>
      </w:r>
      <w:r w:rsidRPr="00475896">
        <w:rPr>
          <w:rFonts w:ascii="Times New Roman" w:hAnsi="Times New Roman" w:cs="Times New Roman"/>
        </w:rPr>
        <w:t>, 20</w:t>
      </w:r>
      <w:r>
        <w:rPr>
          <w:rFonts w:ascii="Times New Roman" w:hAnsi="Times New Roman" w:cs="Times New Roman"/>
        </w:rPr>
        <w:t>01, p</w:t>
      </w:r>
      <w:r w:rsidRPr="00475896">
        <w:rPr>
          <w:rFonts w:ascii="Times New Roman" w:hAnsi="Times New Roman" w:cs="Times New Roman"/>
        </w:rPr>
        <w:t>. 68).</w:t>
      </w:r>
      <w:r w:rsidR="002564B9">
        <w:rPr>
          <w:rFonts w:ascii="Times New Roman" w:hAnsi="Times New Roman" w:cs="Times New Roman"/>
        </w:rPr>
        <w:t xml:space="preserve"> </w:t>
      </w:r>
      <w:r w:rsidR="002564B9" w:rsidRPr="007D4DBA">
        <w:rPr>
          <w:rFonts w:ascii="Times New Roman" w:hAnsi="Times New Roman" w:cs="Times New Roman"/>
        </w:rPr>
        <w:t xml:space="preserve">The stresses inside the text should be </w:t>
      </w:r>
      <w:r w:rsidR="002564B9" w:rsidRPr="007D4DBA">
        <w:rPr>
          <w:rFonts w:ascii="Times New Roman" w:hAnsi="Times New Roman" w:cs="Times New Roman"/>
          <w:i/>
        </w:rPr>
        <w:t>italics</w:t>
      </w:r>
      <w:r w:rsidR="002564B9" w:rsidRPr="007D4DBA">
        <w:rPr>
          <w:rFonts w:ascii="Times New Roman" w:hAnsi="Times New Roman" w:cs="Times New Roman"/>
        </w:rPr>
        <w:t xml:space="preserve">. </w:t>
      </w:r>
      <w:r w:rsidR="002564B9">
        <w:rPr>
          <w:rFonts w:ascii="Times New Roman" w:hAnsi="Times New Roman" w:cs="Times New Roman"/>
        </w:rPr>
        <w:t>T</w:t>
      </w:r>
      <w:r w:rsidR="002564B9" w:rsidRPr="007D4DBA">
        <w:rPr>
          <w:rFonts w:ascii="Times New Roman" w:hAnsi="Times New Roman" w:cs="Times New Roman"/>
        </w:rPr>
        <w:t xml:space="preserve">he authors </w:t>
      </w:r>
      <w:r w:rsidR="002564B9">
        <w:rPr>
          <w:rFonts w:ascii="Times New Roman" w:hAnsi="Times New Roman" w:cs="Times New Roman"/>
        </w:rPr>
        <w:t xml:space="preserve">should not indicate the stress </w:t>
      </w:r>
      <w:r w:rsidR="002564B9" w:rsidRPr="007D4DBA">
        <w:rPr>
          <w:rFonts w:ascii="Times New Roman" w:hAnsi="Times New Roman" w:cs="Times New Roman"/>
        </w:rPr>
        <w:t xml:space="preserve">by “Underline” or “Bold”. </w:t>
      </w:r>
    </w:p>
    <w:p w14:paraId="165A5725" w14:textId="07A82BAE" w:rsidR="005852BB" w:rsidRPr="00AB0BF5" w:rsidRDefault="002564B9" w:rsidP="00CE01A8">
      <w:pPr>
        <w:spacing w:before="120" w:after="120"/>
        <w:ind w:firstLine="709"/>
        <w:jc w:val="both"/>
        <w:rPr>
          <w:rFonts w:ascii="Times New Roman" w:hAnsi="Times New Roman" w:cs="Times New Roman"/>
        </w:rPr>
      </w:pPr>
      <w:r>
        <w:rPr>
          <w:rFonts w:ascii="Times New Roman" w:hAnsi="Times New Roman" w:cs="Times New Roman"/>
        </w:rPr>
        <w:t xml:space="preserve">The tables in the article should be designed </w:t>
      </w:r>
      <w:r w:rsidR="008270CD">
        <w:rPr>
          <w:rFonts w:ascii="Times New Roman" w:hAnsi="Times New Roman" w:cs="Times New Roman"/>
        </w:rPr>
        <w:t xml:space="preserve">regarding its content and </w:t>
      </w:r>
      <w:r>
        <w:rPr>
          <w:rFonts w:ascii="Times New Roman" w:hAnsi="Times New Roman" w:cs="Times New Roman"/>
        </w:rPr>
        <w:t xml:space="preserve">the sample given as below. </w:t>
      </w:r>
      <w:r w:rsidR="008270CD">
        <w:rPr>
          <w:rFonts w:ascii="Times New Roman" w:hAnsi="Times New Roman" w:cs="Times New Roman"/>
        </w:rPr>
        <w:t xml:space="preserve">The tables should have a heading and the number assigned. The </w:t>
      </w:r>
      <w:r w:rsidR="00AB0BF5">
        <w:rPr>
          <w:rFonts w:ascii="Times New Roman" w:hAnsi="Times New Roman" w:cs="Times New Roman"/>
        </w:rPr>
        <w:t>font inside the table is “</w:t>
      </w:r>
      <w:r w:rsidR="00AB0BF5">
        <w:rPr>
          <w:rFonts w:ascii="Times New Roman" w:hAnsi="Times New Roman" w:cs="Times New Roman"/>
          <w:bCs/>
        </w:rPr>
        <w:t xml:space="preserve">Times New Roman” and the size is 9. The headings are aligned to left and above the table. The heading is written in </w:t>
      </w:r>
      <w:r w:rsidR="00AB0BF5" w:rsidRPr="00AB0BF5">
        <w:rPr>
          <w:rFonts w:ascii="Times New Roman" w:hAnsi="Times New Roman" w:cs="Times New Roman"/>
          <w:bCs/>
          <w:i/>
        </w:rPr>
        <w:t>italics</w:t>
      </w:r>
      <w:r w:rsidR="00AB0BF5">
        <w:rPr>
          <w:rFonts w:ascii="Times New Roman" w:hAnsi="Times New Roman" w:cs="Times New Roman"/>
          <w:bCs/>
        </w:rPr>
        <w:t>. On the right and left side of the table th</w:t>
      </w:r>
      <w:r w:rsidR="00C83CE8">
        <w:rPr>
          <w:rFonts w:ascii="Times New Roman" w:hAnsi="Times New Roman" w:cs="Times New Roman"/>
          <w:bCs/>
        </w:rPr>
        <w:t>ere should not be border lines and</w:t>
      </w:r>
      <w:r w:rsidR="00AB0BF5">
        <w:rPr>
          <w:rFonts w:ascii="Times New Roman" w:hAnsi="Times New Roman" w:cs="Times New Roman"/>
          <w:bCs/>
        </w:rPr>
        <w:t xml:space="preserve"> there should not be border lines inside the table, either. Table 1 is an example as below: </w:t>
      </w:r>
    </w:p>
    <w:p w14:paraId="70A7B8B9" w14:textId="77777777" w:rsidR="00CC1BF0" w:rsidRPr="00475896" w:rsidRDefault="00CC1BF0" w:rsidP="00CC1BF0">
      <w:pPr>
        <w:spacing w:before="120" w:after="120"/>
        <w:ind w:firstLine="709"/>
        <w:jc w:val="both"/>
        <w:rPr>
          <w:rFonts w:ascii="Times New Roman" w:hAnsi="Times New Roman" w:cs="Times New Roman"/>
          <w:bCs/>
        </w:rPr>
      </w:pPr>
    </w:p>
    <w:tbl>
      <w:tblPr>
        <w:tblStyle w:val="TabloKlavuzu1"/>
        <w:tblW w:w="9086" w:type="dxa"/>
        <w:tblInd w:w="108" w:type="dxa"/>
        <w:tblLook w:val="04A0" w:firstRow="1" w:lastRow="0" w:firstColumn="1" w:lastColumn="0" w:noHBand="0" w:noVBand="1"/>
      </w:tblPr>
      <w:tblGrid>
        <w:gridCol w:w="2623"/>
        <w:gridCol w:w="2154"/>
        <w:gridCol w:w="2154"/>
        <w:gridCol w:w="2155"/>
      </w:tblGrid>
      <w:tr w:rsidR="00E10CFD" w:rsidRPr="00475896" w14:paraId="11F6A58E" w14:textId="77777777" w:rsidTr="0096112D">
        <w:trPr>
          <w:trHeight w:val="330"/>
        </w:trPr>
        <w:tc>
          <w:tcPr>
            <w:tcW w:w="9086" w:type="dxa"/>
            <w:gridSpan w:val="4"/>
            <w:tcBorders>
              <w:left w:val="nil"/>
              <w:bottom w:val="single" w:sz="4" w:space="0" w:color="auto"/>
              <w:right w:val="nil"/>
            </w:tcBorders>
          </w:tcPr>
          <w:p w14:paraId="6D668B30" w14:textId="2C9F74D0" w:rsidR="00E10CFD" w:rsidRPr="00475896" w:rsidRDefault="00AB0BF5" w:rsidP="001A34DF">
            <w:pPr>
              <w:rPr>
                <w:rFonts w:eastAsia="Calibri"/>
                <w:b/>
                <w:position w:val="-4"/>
                <w:sz w:val="18"/>
                <w:szCs w:val="18"/>
              </w:rPr>
            </w:pPr>
            <w:r>
              <w:rPr>
                <w:rFonts w:eastAsia="Times New Roman"/>
                <w:b/>
                <w:bCs/>
                <w:sz w:val="18"/>
                <w:szCs w:val="18"/>
                <w:lang w:eastAsia="tr-TR"/>
              </w:rPr>
              <w:t>Table</w:t>
            </w:r>
            <w:r w:rsidR="00E10CFD" w:rsidRPr="00475896">
              <w:rPr>
                <w:rFonts w:eastAsia="Times New Roman"/>
                <w:b/>
                <w:bCs/>
                <w:sz w:val="18"/>
                <w:szCs w:val="18"/>
                <w:lang w:eastAsia="tr-TR"/>
              </w:rPr>
              <w:t xml:space="preserve"> 1. </w:t>
            </w:r>
            <w:r w:rsidR="00E10CFD" w:rsidRPr="00475896">
              <w:rPr>
                <w:rFonts w:eastAsia="Times New Roman"/>
                <w:bCs/>
                <w:i/>
                <w:sz w:val="18"/>
                <w:szCs w:val="18"/>
                <w:lang w:eastAsia="tr-TR"/>
              </w:rPr>
              <w:t>T</w:t>
            </w:r>
            <w:r>
              <w:rPr>
                <w:rFonts w:eastAsia="Times New Roman"/>
                <w:bCs/>
                <w:i/>
                <w:sz w:val="18"/>
                <w:szCs w:val="18"/>
                <w:lang w:eastAsia="tr-TR"/>
              </w:rPr>
              <w:t xml:space="preserve">he first letter of the word of the heading is </w:t>
            </w:r>
            <w:r w:rsidR="001A34DF">
              <w:rPr>
                <w:rFonts w:eastAsia="Times New Roman"/>
                <w:bCs/>
                <w:i/>
                <w:sz w:val="18"/>
                <w:szCs w:val="18"/>
                <w:lang w:eastAsia="tr-TR"/>
              </w:rPr>
              <w:t xml:space="preserve">only </w:t>
            </w:r>
            <w:r>
              <w:rPr>
                <w:rFonts w:eastAsia="Times New Roman"/>
                <w:bCs/>
                <w:i/>
                <w:sz w:val="18"/>
                <w:szCs w:val="18"/>
                <w:lang w:eastAsia="tr-TR"/>
              </w:rPr>
              <w:t>capitalized</w:t>
            </w:r>
            <w:r w:rsidR="001A34DF">
              <w:rPr>
                <w:rFonts w:eastAsia="Times New Roman"/>
                <w:bCs/>
                <w:i/>
                <w:sz w:val="18"/>
                <w:szCs w:val="18"/>
                <w:lang w:eastAsia="tr-TR"/>
              </w:rPr>
              <w:t>.</w:t>
            </w:r>
          </w:p>
        </w:tc>
      </w:tr>
      <w:tr w:rsidR="00E10CFD" w:rsidRPr="00475896" w14:paraId="0770160D" w14:textId="77777777" w:rsidTr="0096112D">
        <w:trPr>
          <w:trHeight w:val="330"/>
        </w:trPr>
        <w:tc>
          <w:tcPr>
            <w:tcW w:w="2623" w:type="dxa"/>
            <w:tcBorders>
              <w:left w:val="nil"/>
              <w:bottom w:val="single" w:sz="4" w:space="0" w:color="auto"/>
              <w:right w:val="nil"/>
            </w:tcBorders>
            <w:vAlign w:val="center"/>
          </w:tcPr>
          <w:p w14:paraId="3E39E877" w14:textId="3C9ED219" w:rsidR="00E10CFD" w:rsidRPr="00475896" w:rsidRDefault="001A34DF" w:rsidP="00E10CFD">
            <w:pPr>
              <w:rPr>
                <w:rFonts w:eastAsia="Calibri"/>
                <w:b/>
                <w:sz w:val="18"/>
                <w:szCs w:val="18"/>
              </w:rPr>
            </w:pPr>
            <w:r>
              <w:rPr>
                <w:rFonts w:eastAsia="Calibri"/>
                <w:b/>
                <w:sz w:val="18"/>
                <w:szCs w:val="18"/>
              </w:rPr>
              <w:t>Content (Bold</w:t>
            </w:r>
            <w:r w:rsidR="00E10CFD" w:rsidRPr="00475896">
              <w:rPr>
                <w:rFonts w:eastAsia="Calibri"/>
                <w:b/>
                <w:sz w:val="18"/>
                <w:szCs w:val="18"/>
              </w:rPr>
              <w:t>)</w:t>
            </w:r>
          </w:p>
        </w:tc>
        <w:tc>
          <w:tcPr>
            <w:tcW w:w="2154" w:type="dxa"/>
            <w:tcBorders>
              <w:left w:val="nil"/>
              <w:bottom w:val="single" w:sz="4" w:space="0" w:color="auto"/>
              <w:right w:val="nil"/>
            </w:tcBorders>
            <w:vAlign w:val="center"/>
          </w:tcPr>
          <w:p w14:paraId="4E97F9B1" w14:textId="77777777" w:rsidR="00E10CFD" w:rsidRPr="00475896" w:rsidRDefault="00E10CFD" w:rsidP="00A32562">
            <w:pPr>
              <w:jc w:val="center"/>
              <w:rPr>
                <w:rFonts w:eastAsia="Calibri"/>
                <w:b/>
                <w:sz w:val="18"/>
                <w:szCs w:val="18"/>
              </w:rPr>
            </w:pPr>
            <w:r w:rsidRPr="00475896">
              <w:rPr>
                <w:rFonts w:eastAsia="Calibri"/>
                <w:b/>
                <w:sz w:val="18"/>
                <w:szCs w:val="18"/>
              </w:rPr>
              <w:t>N</w:t>
            </w:r>
          </w:p>
        </w:tc>
        <w:tc>
          <w:tcPr>
            <w:tcW w:w="2154" w:type="dxa"/>
            <w:tcBorders>
              <w:left w:val="nil"/>
              <w:bottom w:val="single" w:sz="4" w:space="0" w:color="auto"/>
              <w:right w:val="nil"/>
            </w:tcBorders>
            <w:vAlign w:val="center"/>
          </w:tcPr>
          <w:p w14:paraId="3752DAAF" w14:textId="77777777" w:rsidR="00E10CFD" w:rsidRPr="00475896" w:rsidRDefault="00E10CFD" w:rsidP="00A32562">
            <w:pPr>
              <w:jc w:val="center"/>
              <w:rPr>
                <w:rFonts w:eastAsia="Calibri"/>
                <w:b/>
                <w:sz w:val="18"/>
                <w:szCs w:val="18"/>
              </w:rPr>
            </w:pPr>
            <w:r w:rsidRPr="00475896">
              <w:rPr>
                <w:rFonts w:eastAsia="Calibri"/>
                <w:b/>
                <w:position w:val="-4"/>
                <w:sz w:val="18"/>
                <w:szCs w:val="18"/>
              </w:rPr>
              <w:t>X̅</w:t>
            </w:r>
          </w:p>
        </w:tc>
        <w:tc>
          <w:tcPr>
            <w:tcW w:w="2155" w:type="dxa"/>
            <w:tcBorders>
              <w:left w:val="nil"/>
              <w:bottom w:val="single" w:sz="4" w:space="0" w:color="auto"/>
              <w:right w:val="nil"/>
            </w:tcBorders>
            <w:vAlign w:val="center"/>
          </w:tcPr>
          <w:p w14:paraId="009C4E2F" w14:textId="77777777" w:rsidR="00E10CFD" w:rsidRPr="00475896" w:rsidRDefault="00E10CFD" w:rsidP="00A32562">
            <w:pPr>
              <w:jc w:val="center"/>
              <w:rPr>
                <w:rFonts w:eastAsia="Calibri"/>
                <w:b/>
                <w:sz w:val="18"/>
                <w:szCs w:val="18"/>
              </w:rPr>
            </w:pPr>
            <w:r w:rsidRPr="00475896">
              <w:rPr>
                <w:rFonts w:eastAsia="Calibri"/>
                <w:b/>
                <w:position w:val="-4"/>
                <w:sz w:val="18"/>
                <w:szCs w:val="18"/>
              </w:rPr>
              <w:t>SS</w:t>
            </w:r>
          </w:p>
        </w:tc>
      </w:tr>
      <w:tr w:rsidR="00E10CFD" w:rsidRPr="00475896" w14:paraId="5BB577A1" w14:textId="77777777" w:rsidTr="0096112D">
        <w:trPr>
          <w:trHeight w:val="330"/>
        </w:trPr>
        <w:tc>
          <w:tcPr>
            <w:tcW w:w="2623" w:type="dxa"/>
            <w:tcBorders>
              <w:left w:val="nil"/>
              <w:bottom w:val="single" w:sz="4" w:space="0" w:color="auto"/>
              <w:right w:val="nil"/>
            </w:tcBorders>
            <w:vAlign w:val="center"/>
          </w:tcPr>
          <w:p w14:paraId="720AB44E" w14:textId="6BAFE9FE" w:rsidR="00E10CFD" w:rsidRPr="00475896" w:rsidRDefault="001A34DF" w:rsidP="00A32562">
            <w:pPr>
              <w:rPr>
                <w:rFonts w:eastAsia="Calibri"/>
                <w:sz w:val="18"/>
                <w:szCs w:val="18"/>
              </w:rPr>
            </w:pPr>
            <w:r>
              <w:rPr>
                <w:rFonts w:eastAsia="Calibri"/>
                <w:sz w:val="18"/>
                <w:szCs w:val="18"/>
              </w:rPr>
              <w:t>Content</w:t>
            </w:r>
            <w:r w:rsidR="00CC009D" w:rsidRPr="00475896">
              <w:rPr>
                <w:rFonts w:eastAsia="Calibri"/>
                <w:sz w:val="18"/>
                <w:szCs w:val="18"/>
              </w:rPr>
              <w:t xml:space="preserve"> 1</w:t>
            </w:r>
          </w:p>
        </w:tc>
        <w:tc>
          <w:tcPr>
            <w:tcW w:w="2154" w:type="dxa"/>
            <w:tcBorders>
              <w:left w:val="nil"/>
              <w:bottom w:val="single" w:sz="4" w:space="0" w:color="auto"/>
              <w:right w:val="nil"/>
            </w:tcBorders>
            <w:vAlign w:val="center"/>
          </w:tcPr>
          <w:p w14:paraId="1FB419E6" w14:textId="77777777" w:rsidR="00E10CFD" w:rsidRPr="00475896" w:rsidRDefault="00E10CFD" w:rsidP="00A32562">
            <w:pPr>
              <w:jc w:val="center"/>
              <w:rPr>
                <w:rFonts w:eastAsia="Calibri"/>
                <w:sz w:val="18"/>
                <w:szCs w:val="18"/>
              </w:rPr>
            </w:pPr>
            <w:r w:rsidRPr="00475896">
              <w:rPr>
                <w:rFonts w:eastAsia="Calibri"/>
                <w:sz w:val="18"/>
                <w:szCs w:val="18"/>
              </w:rPr>
              <w:t>316</w:t>
            </w:r>
          </w:p>
        </w:tc>
        <w:tc>
          <w:tcPr>
            <w:tcW w:w="2154" w:type="dxa"/>
            <w:tcBorders>
              <w:left w:val="nil"/>
              <w:bottom w:val="single" w:sz="4" w:space="0" w:color="auto"/>
              <w:right w:val="nil"/>
            </w:tcBorders>
            <w:vAlign w:val="center"/>
          </w:tcPr>
          <w:p w14:paraId="5B524AAB" w14:textId="77777777" w:rsidR="00E10CFD" w:rsidRPr="00475896" w:rsidRDefault="00E10CFD" w:rsidP="004E4FFE">
            <w:pPr>
              <w:jc w:val="center"/>
              <w:rPr>
                <w:rFonts w:eastAsia="Calibri"/>
                <w:position w:val="-4"/>
                <w:sz w:val="18"/>
                <w:szCs w:val="18"/>
              </w:rPr>
            </w:pPr>
            <w:r w:rsidRPr="00475896">
              <w:rPr>
                <w:rFonts w:eastAsia="Calibri"/>
                <w:position w:val="-4"/>
                <w:sz w:val="18"/>
                <w:szCs w:val="18"/>
              </w:rPr>
              <w:t>2</w:t>
            </w:r>
            <w:r w:rsidR="004E4FFE" w:rsidRPr="00475896">
              <w:rPr>
                <w:rFonts w:eastAsia="Calibri"/>
                <w:position w:val="-4"/>
                <w:sz w:val="18"/>
                <w:szCs w:val="18"/>
              </w:rPr>
              <w:t>.</w:t>
            </w:r>
            <w:r w:rsidRPr="00475896">
              <w:rPr>
                <w:rFonts w:eastAsia="Calibri"/>
                <w:position w:val="-4"/>
                <w:sz w:val="18"/>
                <w:szCs w:val="18"/>
              </w:rPr>
              <w:t>96</w:t>
            </w:r>
          </w:p>
        </w:tc>
        <w:tc>
          <w:tcPr>
            <w:tcW w:w="2155" w:type="dxa"/>
            <w:tcBorders>
              <w:left w:val="nil"/>
              <w:bottom w:val="single" w:sz="4" w:space="0" w:color="auto"/>
              <w:right w:val="nil"/>
            </w:tcBorders>
            <w:vAlign w:val="center"/>
          </w:tcPr>
          <w:p w14:paraId="7F077236" w14:textId="77777777" w:rsidR="00E10CFD" w:rsidRPr="00475896" w:rsidRDefault="00E10CFD" w:rsidP="00A32562">
            <w:pPr>
              <w:jc w:val="center"/>
              <w:rPr>
                <w:rFonts w:eastAsia="Calibri"/>
                <w:position w:val="-4"/>
                <w:sz w:val="18"/>
                <w:szCs w:val="18"/>
              </w:rPr>
            </w:pPr>
            <w:r w:rsidRPr="00475896">
              <w:rPr>
                <w:rFonts w:eastAsia="Calibri"/>
                <w:position w:val="-4"/>
                <w:sz w:val="18"/>
                <w:szCs w:val="18"/>
              </w:rPr>
              <w:t>.68</w:t>
            </w:r>
          </w:p>
        </w:tc>
      </w:tr>
      <w:tr w:rsidR="00E10CFD" w:rsidRPr="00475896" w14:paraId="2EC4A883" w14:textId="77777777" w:rsidTr="0096112D">
        <w:trPr>
          <w:trHeight w:val="324"/>
        </w:trPr>
        <w:tc>
          <w:tcPr>
            <w:tcW w:w="2623" w:type="dxa"/>
            <w:tcBorders>
              <w:top w:val="single" w:sz="4" w:space="0" w:color="auto"/>
              <w:left w:val="nil"/>
              <w:bottom w:val="nil"/>
              <w:right w:val="nil"/>
            </w:tcBorders>
            <w:vAlign w:val="center"/>
          </w:tcPr>
          <w:p w14:paraId="5BBB389F" w14:textId="47F72C6D" w:rsidR="00E10CFD" w:rsidRPr="00475896" w:rsidRDefault="001A34DF" w:rsidP="00A32562">
            <w:pPr>
              <w:ind w:left="284"/>
              <w:rPr>
                <w:rFonts w:eastAsia="Calibri"/>
                <w:sz w:val="18"/>
                <w:szCs w:val="18"/>
              </w:rPr>
            </w:pPr>
            <w:r>
              <w:rPr>
                <w:rFonts w:eastAsia="Calibri"/>
                <w:sz w:val="18"/>
                <w:szCs w:val="18"/>
              </w:rPr>
              <w:t>Sub-content</w:t>
            </w:r>
          </w:p>
        </w:tc>
        <w:tc>
          <w:tcPr>
            <w:tcW w:w="2154" w:type="dxa"/>
            <w:tcBorders>
              <w:top w:val="single" w:sz="4" w:space="0" w:color="auto"/>
              <w:left w:val="nil"/>
              <w:bottom w:val="nil"/>
              <w:right w:val="nil"/>
            </w:tcBorders>
            <w:vAlign w:val="center"/>
          </w:tcPr>
          <w:p w14:paraId="3878237F" w14:textId="77777777" w:rsidR="00E10CFD" w:rsidRPr="00475896" w:rsidRDefault="00E10CFD" w:rsidP="00A32562">
            <w:pPr>
              <w:jc w:val="center"/>
              <w:rPr>
                <w:rFonts w:eastAsia="Calibri"/>
                <w:sz w:val="18"/>
                <w:szCs w:val="18"/>
              </w:rPr>
            </w:pPr>
            <w:r w:rsidRPr="00475896">
              <w:rPr>
                <w:rFonts w:eastAsia="Calibri"/>
                <w:sz w:val="18"/>
                <w:szCs w:val="18"/>
              </w:rPr>
              <w:t>316</w:t>
            </w:r>
          </w:p>
        </w:tc>
        <w:tc>
          <w:tcPr>
            <w:tcW w:w="2154" w:type="dxa"/>
            <w:tcBorders>
              <w:top w:val="single" w:sz="4" w:space="0" w:color="auto"/>
              <w:left w:val="nil"/>
              <w:bottom w:val="nil"/>
              <w:right w:val="nil"/>
            </w:tcBorders>
            <w:vAlign w:val="center"/>
          </w:tcPr>
          <w:p w14:paraId="73F6A303" w14:textId="77777777" w:rsidR="00E10CFD" w:rsidRPr="00475896" w:rsidRDefault="00E10CFD" w:rsidP="004E4FFE">
            <w:pPr>
              <w:jc w:val="center"/>
              <w:rPr>
                <w:rFonts w:eastAsia="Calibri"/>
                <w:sz w:val="18"/>
                <w:szCs w:val="18"/>
              </w:rPr>
            </w:pPr>
            <w:r w:rsidRPr="00475896">
              <w:rPr>
                <w:rFonts w:eastAsia="Calibri"/>
                <w:sz w:val="18"/>
                <w:szCs w:val="18"/>
              </w:rPr>
              <w:t>3</w:t>
            </w:r>
            <w:r w:rsidR="004E4FFE" w:rsidRPr="00475896">
              <w:rPr>
                <w:rFonts w:eastAsia="Calibri"/>
                <w:sz w:val="18"/>
                <w:szCs w:val="18"/>
              </w:rPr>
              <w:t>.</w:t>
            </w:r>
            <w:r w:rsidRPr="00475896">
              <w:rPr>
                <w:rFonts w:eastAsia="Calibri"/>
                <w:sz w:val="18"/>
                <w:szCs w:val="18"/>
              </w:rPr>
              <w:t>15</w:t>
            </w:r>
          </w:p>
        </w:tc>
        <w:tc>
          <w:tcPr>
            <w:tcW w:w="2155" w:type="dxa"/>
            <w:tcBorders>
              <w:top w:val="single" w:sz="4" w:space="0" w:color="auto"/>
              <w:left w:val="nil"/>
              <w:bottom w:val="nil"/>
              <w:right w:val="nil"/>
            </w:tcBorders>
            <w:vAlign w:val="center"/>
          </w:tcPr>
          <w:p w14:paraId="57D8AF29" w14:textId="77777777" w:rsidR="00E10CFD" w:rsidRPr="00475896" w:rsidRDefault="00E10CFD" w:rsidP="00A32562">
            <w:pPr>
              <w:jc w:val="center"/>
              <w:rPr>
                <w:rFonts w:eastAsia="Calibri"/>
                <w:sz w:val="18"/>
                <w:szCs w:val="18"/>
              </w:rPr>
            </w:pPr>
            <w:r w:rsidRPr="00475896">
              <w:rPr>
                <w:rFonts w:eastAsia="Calibri"/>
                <w:sz w:val="18"/>
                <w:szCs w:val="18"/>
              </w:rPr>
              <w:t>.85</w:t>
            </w:r>
          </w:p>
        </w:tc>
      </w:tr>
      <w:tr w:rsidR="00E10CFD" w:rsidRPr="00475896" w14:paraId="4794639C" w14:textId="77777777" w:rsidTr="0096112D">
        <w:trPr>
          <w:trHeight w:val="335"/>
        </w:trPr>
        <w:tc>
          <w:tcPr>
            <w:tcW w:w="2623" w:type="dxa"/>
            <w:tcBorders>
              <w:top w:val="single" w:sz="4" w:space="0" w:color="auto"/>
              <w:left w:val="nil"/>
              <w:bottom w:val="single" w:sz="4" w:space="0" w:color="auto"/>
              <w:right w:val="nil"/>
            </w:tcBorders>
            <w:vAlign w:val="center"/>
          </w:tcPr>
          <w:p w14:paraId="498183A7" w14:textId="59356007" w:rsidR="00E10CFD" w:rsidRPr="00475896" w:rsidRDefault="001A34DF" w:rsidP="001A34DF">
            <w:pPr>
              <w:ind w:left="284"/>
              <w:rPr>
                <w:rFonts w:eastAsia="Calibri"/>
                <w:sz w:val="18"/>
                <w:szCs w:val="18"/>
              </w:rPr>
            </w:pPr>
            <w:r>
              <w:rPr>
                <w:rFonts w:eastAsia="Calibri"/>
                <w:sz w:val="18"/>
                <w:szCs w:val="18"/>
              </w:rPr>
              <w:t>Sub-content</w:t>
            </w:r>
          </w:p>
        </w:tc>
        <w:tc>
          <w:tcPr>
            <w:tcW w:w="2154" w:type="dxa"/>
            <w:tcBorders>
              <w:top w:val="single" w:sz="4" w:space="0" w:color="auto"/>
              <w:left w:val="nil"/>
              <w:bottom w:val="single" w:sz="4" w:space="0" w:color="auto"/>
              <w:right w:val="nil"/>
            </w:tcBorders>
            <w:vAlign w:val="center"/>
          </w:tcPr>
          <w:p w14:paraId="08A48440" w14:textId="77777777" w:rsidR="00E10CFD" w:rsidRPr="00475896" w:rsidRDefault="00E10CFD" w:rsidP="00A32562">
            <w:pPr>
              <w:jc w:val="center"/>
              <w:rPr>
                <w:rFonts w:eastAsia="Calibri"/>
                <w:sz w:val="18"/>
                <w:szCs w:val="18"/>
              </w:rPr>
            </w:pPr>
            <w:r w:rsidRPr="00475896">
              <w:rPr>
                <w:rFonts w:eastAsia="Calibri"/>
                <w:sz w:val="18"/>
                <w:szCs w:val="18"/>
              </w:rPr>
              <w:t>316</w:t>
            </w:r>
          </w:p>
        </w:tc>
        <w:tc>
          <w:tcPr>
            <w:tcW w:w="2154" w:type="dxa"/>
            <w:tcBorders>
              <w:top w:val="single" w:sz="4" w:space="0" w:color="auto"/>
              <w:left w:val="nil"/>
              <w:bottom w:val="single" w:sz="4" w:space="0" w:color="auto"/>
              <w:right w:val="nil"/>
            </w:tcBorders>
            <w:vAlign w:val="center"/>
          </w:tcPr>
          <w:p w14:paraId="2A7231EA" w14:textId="77777777" w:rsidR="00E10CFD" w:rsidRPr="00475896" w:rsidRDefault="00E10CFD" w:rsidP="004E4FFE">
            <w:pPr>
              <w:jc w:val="center"/>
              <w:rPr>
                <w:rFonts w:eastAsia="Calibri"/>
                <w:sz w:val="18"/>
                <w:szCs w:val="18"/>
              </w:rPr>
            </w:pPr>
            <w:r w:rsidRPr="00475896">
              <w:rPr>
                <w:rFonts w:eastAsia="Calibri"/>
                <w:sz w:val="18"/>
                <w:szCs w:val="18"/>
              </w:rPr>
              <w:t>3</w:t>
            </w:r>
            <w:r w:rsidR="004E4FFE" w:rsidRPr="00475896">
              <w:rPr>
                <w:rFonts w:eastAsia="Calibri"/>
                <w:sz w:val="18"/>
                <w:szCs w:val="18"/>
              </w:rPr>
              <w:t>.</w:t>
            </w:r>
            <w:r w:rsidRPr="00475896">
              <w:rPr>
                <w:rFonts w:eastAsia="Calibri"/>
                <w:sz w:val="18"/>
                <w:szCs w:val="18"/>
              </w:rPr>
              <w:t>41</w:t>
            </w:r>
          </w:p>
        </w:tc>
        <w:tc>
          <w:tcPr>
            <w:tcW w:w="2155" w:type="dxa"/>
            <w:tcBorders>
              <w:top w:val="single" w:sz="4" w:space="0" w:color="auto"/>
              <w:left w:val="nil"/>
              <w:bottom w:val="single" w:sz="4" w:space="0" w:color="auto"/>
              <w:right w:val="nil"/>
            </w:tcBorders>
            <w:vAlign w:val="center"/>
          </w:tcPr>
          <w:p w14:paraId="79F1AD5B" w14:textId="77777777" w:rsidR="00E10CFD" w:rsidRPr="00475896" w:rsidRDefault="00E10CFD" w:rsidP="00A32562">
            <w:pPr>
              <w:jc w:val="center"/>
              <w:rPr>
                <w:rFonts w:eastAsia="Calibri"/>
                <w:sz w:val="18"/>
                <w:szCs w:val="18"/>
              </w:rPr>
            </w:pPr>
            <w:r w:rsidRPr="00475896">
              <w:rPr>
                <w:rFonts w:eastAsia="Calibri"/>
                <w:sz w:val="18"/>
                <w:szCs w:val="18"/>
              </w:rPr>
              <w:t>.87</w:t>
            </w:r>
          </w:p>
        </w:tc>
      </w:tr>
      <w:tr w:rsidR="00E10CFD" w:rsidRPr="00475896" w14:paraId="2776C580" w14:textId="77777777" w:rsidTr="0096112D">
        <w:trPr>
          <w:trHeight w:val="335"/>
        </w:trPr>
        <w:tc>
          <w:tcPr>
            <w:tcW w:w="2623" w:type="dxa"/>
            <w:tcBorders>
              <w:top w:val="single" w:sz="4" w:space="0" w:color="auto"/>
              <w:left w:val="nil"/>
              <w:bottom w:val="single" w:sz="4" w:space="0" w:color="auto"/>
              <w:right w:val="nil"/>
            </w:tcBorders>
            <w:vAlign w:val="center"/>
          </w:tcPr>
          <w:p w14:paraId="22BE32B6" w14:textId="0B427616" w:rsidR="00E10CFD" w:rsidRPr="00475896" w:rsidRDefault="001A34DF" w:rsidP="00CC009D">
            <w:pPr>
              <w:rPr>
                <w:rFonts w:eastAsia="Calibri"/>
                <w:sz w:val="18"/>
                <w:szCs w:val="18"/>
              </w:rPr>
            </w:pPr>
            <w:r>
              <w:rPr>
                <w:rFonts w:eastAsia="Calibri"/>
                <w:sz w:val="18"/>
                <w:szCs w:val="18"/>
              </w:rPr>
              <w:t>Content</w:t>
            </w:r>
            <w:r w:rsidR="00CC009D" w:rsidRPr="00475896">
              <w:rPr>
                <w:rFonts w:eastAsia="Calibri"/>
                <w:sz w:val="18"/>
                <w:szCs w:val="18"/>
              </w:rPr>
              <w:t xml:space="preserve"> 2 </w:t>
            </w:r>
          </w:p>
        </w:tc>
        <w:tc>
          <w:tcPr>
            <w:tcW w:w="2154" w:type="dxa"/>
            <w:tcBorders>
              <w:top w:val="single" w:sz="4" w:space="0" w:color="auto"/>
              <w:left w:val="nil"/>
              <w:bottom w:val="single" w:sz="4" w:space="0" w:color="auto"/>
              <w:right w:val="nil"/>
            </w:tcBorders>
            <w:vAlign w:val="center"/>
          </w:tcPr>
          <w:p w14:paraId="75AC3E31" w14:textId="77777777" w:rsidR="00E10CFD" w:rsidRPr="00475896" w:rsidRDefault="00E10CFD" w:rsidP="00A32562">
            <w:pPr>
              <w:jc w:val="center"/>
              <w:rPr>
                <w:rFonts w:eastAsia="Calibri"/>
                <w:sz w:val="18"/>
                <w:szCs w:val="18"/>
              </w:rPr>
            </w:pPr>
            <w:r w:rsidRPr="00475896">
              <w:rPr>
                <w:rFonts w:eastAsia="Calibri"/>
                <w:sz w:val="18"/>
                <w:szCs w:val="18"/>
              </w:rPr>
              <w:t>316</w:t>
            </w:r>
          </w:p>
        </w:tc>
        <w:tc>
          <w:tcPr>
            <w:tcW w:w="2154" w:type="dxa"/>
            <w:tcBorders>
              <w:top w:val="single" w:sz="4" w:space="0" w:color="auto"/>
              <w:left w:val="nil"/>
              <w:bottom w:val="single" w:sz="4" w:space="0" w:color="auto"/>
              <w:right w:val="nil"/>
            </w:tcBorders>
            <w:vAlign w:val="center"/>
          </w:tcPr>
          <w:p w14:paraId="6BDAC1FA" w14:textId="77777777" w:rsidR="00E10CFD" w:rsidRPr="00475896" w:rsidRDefault="00E10CFD" w:rsidP="004E4FFE">
            <w:pPr>
              <w:jc w:val="center"/>
              <w:rPr>
                <w:rFonts w:eastAsia="Calibri"/>
                <w:sz w:val="18"/>
                <w:szCs w:val="18"/>
              </w:rPr>
            </w:pPr>
            <w:r w:rsidRPr="00475896">
              <w:rPr>
                <w:rFonts w:eastAsia="Calibri"/>
                <w:sz w:val="18"/>
                <w:szCs w:val="18"/>
              </w:rPr>
              <w:t>3</w:t>
            </w:r>
            <w:r w:rsidR="004E4FFE" w:rsidRPr="00475896">
              <w:rPr>
                <w:rFonts w:eastAsia="Calibri"/>
                <w:sz w:val="18"/>
                <w:szCs w:val="18"/>
              </w:rPr>
              <w:t>.</w:t>
            </w:r>
            <w:r w:rsidRPr="00475896">
              <w:rPr>
                <w:rFonts w:eastAsia="Calibri"/>
                <w:sz w:val="18"/>
                <w:szCs w:val="18"/>
              </w:rPr>
              <w:t>12</w:t>
            </w:r>
          </w:p>
        </w:tc>
        <w:tc>
          <w:tcPr>
            <w:tcW w:w="2155" w:type="dxa"/>
            <w:tcBorders>
              <w:top w:val="single" w:sz="4" w:space="0" w:color="auto"/>
              <w:left w:val="nil"/>
              <w:bottom w:val="single" w:sz="4" w:space="0" w:color="auto"/>
              <w:right w:val="nil"/>
            </w:tcBorders>
            <w:vAlign w:val="center"/>
          </w:tcPr>
          <w:p w14:paraId="42508E7A" w14:textId="77777777" w:rsidR="00E10CFD" w:rsidRPr="00475896" w:rsidRDefault="00E10CFD" w:rsidP="00A32562">
            <w:pPr>
              <w:jc w:val="center"/>
              <w:rPr>
                <w:rFonts w:eastAsia="Calibri"/>
                <w:sz w:val="18"/>
                <w:szCs w:val="18"/>
              </w:rPr>
            </w:pPr>
            <w:r w:rsidRPr="00475896">
              <w:rPr>
                <w:rFonts w:eastAsia="Calibri"/>
                <w:sz w:val="18"/>
                <w:szCs w:val="18"/>
              </w:rPr>
              <w:t>.95</w:t>
            </w:r>
          </w:p>
        </w:tc>
      </w:tr>
      <w:tr w:rsidR="00E10CFD" w:rsidRPr="00475896" w14:paraId="017B1450" w14:textId="77777777" w:rsidTr="0096112D">
        <w:trPr>
          <w:trHeight w:val="335"/>
        </w:trPr>
        <w:tc>
          <w:tcPr>
            <w:tcW w:w="2623" w:type="dxa"/>
            <w:tcBorders>
              <w:top w:val="single" w:sz="4" w:space="0" w:color="auto"/>
              <w:left w:val="nil"/>
              <w:bottom w:val="single" w:sz="4" w:space="0" w:color="auto"/>
              <w:right w:val="nil"/>
            </w:tcBorders>
            <w:vAlign w:val="center"/>
          </w:tcPr>
          <w:p w14:paraId="1283778D" w14:textId="43C722BD" w:rsidR="00E10CFD" w:rsidRPr="00475896" w:rsidRDefault="001A34DF" w:rsidP="00A32562">
            <w:pPr>
              <w:ind w:left="284"/>
              <w:rPr>
                <w:rFonts w:eastAsia="Calibri"/>
                <w:sz w:val="18"/>
                <w:szCs w:val="18"/>
              </w:rPr>
            </w:pPr>
            <w:r>
              <w:rPr>
                <w:rFonts w:eastAsia="Calibri"/>
                <w:sz w:val="18"/>
                <w:szCs w:val="18"/>
              </w:rPr>
              <w:t>Sub-content</w:t>
            </w:r>
          </w:p>
        </w:tc>
        <w:tc>
          <w:tcPr>
            <w:tcW w:w="2154" w:type="dxa"/>
            <w:tcBorders>
              <w:top w:val="single" w:sz="4" w:space="0" w:color="auto"/>
              <w:left w:val="nil"/>
              <w:bottom w:val="single" w:sz="4" w:space="0" w:color="auto"/>
              <w:right w:val="nil"/>
            </w:tcBorders>
            <w:vAlign w:val="center"/>
          </w:tcPr>
          <w:p w14:paraId="588E0A9A" w14:textId="77777777" w:rsidR="00E10CFD" w:rsidRPr="00475896" w:rsidRDefault="00E10CFD" w:rsidP="00A32562">
            <w:pPr>
              <w:jc w:val="center"/>
              <w:rPr>
                <w:rFonts w:eastAsia="Calibri"/>
                <w:sz w:val="18"/>
                <w:szCs w:val="18"/>
              </w:rPr>
            </w:pPr>
            <w:r w:rsidRPr="00475896">
              <w:rPr>
                <w:rFonts w:eastAsia="Calibri"/>
                <w:sz w:val="18"/>
                <w:szCs w:val="18"/>
              </w:rPr>
              <w:t>316</w:t>
            </w:r>
          </w:p>
        </w:tc>
        <w:tc>
          <w:tcPr>
            <w:tcW w:w="2154" w:type="dxa"/>
            <w:tcBorders>
              <w:top w:val="single" w:sz="4" w:space="0" w:color="auto"/>
              <w:left w:val="nil"/>
              <w:bottom w:val="single" w:sz="4" w:space="0" w:color="auto"/>
              <w:right w:val="nil"/>
            </w:tcBorders>
            <w:vAlign w:val="center"/>
          </w:tcPr>
          <w:p w14:paraId="5C39A07E" w14:textId="77777777" w:rsidR="00E10CFD" w:rsidRPr="00475896" w:rsidRDefault="00E10CFD" w:rsidP="004E4FFE">
            <w:pPr>
              <w:jc w:val="center"/>
              <w:rPr>
                <w:rFonts w:eastAsia="Calibri"/>
                <w:sz w:val="18"/>
                <w:szCs w:val="18"/>
              </w:rPr>
            </w:pPr>
            <w:r w:rsidRPr="00475896">
              <w:rPr>
                <w:rFonts w:eastAsia="Calibri"/>
                <w:sz w:val="18"/>
                <w:szCs w:val="18"/>
              </w:rPr>
              <w:t>2</w:t>
            </w:r>
            <w:r w:rsidR="004E4FFE" w:rsidRPr="00475896">
              <w:rPr>
                <w:rFonts w:eastAsia="Calibri"/>
                <w:sz w:val="18"/>
                <w:szCs w:val="18"/>
              </w:rPr>
              <w:t>.</w:t>
            </w:r>
            <w:r w:rsidRPr="00475896">
              <w:rPr>
                <w:rFonts w:eastAsia="Calibri"/>
                <w:sz w:val="18"/>
                <w:szCs w:val="18"/>
              </w:rPr>
              <w:t>62</w:t>
            </w:r>
          </w:p>
        </w:tc>
        <w:tc>
          <w:tcPr>
            <w:tcW w:w="2155" w:type="dxa"/>
            <w:tcBorders>
              <w:top w:val="single" w:sz="4" w:space="0" w:color="auto"/>
              <w:left w:val="nil"/>
              <w:bottom w:val="single" w:sz="4" w:space="0" w:color="auto"/>
              <w:right w:val="nil"/>
            </w:tcBorders>
            <w:vAlign w:val="center"/>
          </w:tcPr>
          <w:p w14:paraId="29CEE6DA" w14:textId="77777777" w:rsidR="00E10CFD" w:rsidRPr="00475896" w:rsidRDefault="00E10CFD" w:rsidP="00A32562">
            <w:pPr>
              <w:jc w:val="center"/>
              <w:rPr>
                <w:rFonts w:eastAsia="Calibri"/>
                <w:sz w:val="18"/>
                <w:szCs w:val="18"/>
              </w:rPr>
            </w:pPr>
            <w:r w:rsidRPr="00475896">
              <w:rPr>
                <w:rFonts w:eastAsia="Calibri"/>
                <w:sz w:val="18"/>
                <w:szCs w:val="18"/>
              </w:rPr>
              <w:t>.94</w:t>
            </w:r>
          </w:p>
        </w:tc>
      </w:tr>
      <w:tr w:rsidR="00E10CFD" w:rsidRPr="00475896" w14:paraId="0E44EB05" w14:textId="77777777" w:rsidTr="0096112D">
        <w:trPr>
          <w:trHeight w:val="335"/>
        </w:trPr>
        <w:tc>
          <w:tcPr>
            <w:tcW w:w="2623" w:type="dxa"/>
            <w:tcBorders>
              <w:top w:val="single" w:sz="4" w:space="0" w:color="auto"/>
              <w:left w:val="nil"/>
              <w:bottom w:val="single" w:sz="4" w:space="0" w:color="auto"/>
              <w:right w:val="nil"/>
            </w:tcBorders>
            <w:vAlign w:val="center"/>
          </w:tcPr>
          <w:p w14:paraId="69C6EFBE" w14:textId="4C523782" w:rsidR="00E10CFD" w:rsidRPr="00475896" w:rsidRDefault="001A34DF" w:rsidP="00A32562">
            <w:pPr>
              <w:ind w:left="284"/>
              <w:rPr>
                <w:rFonts w:eastAsia="Calibri"/>
                <w:sz w:val="18"/>
                <w:szCs w:val="18"/>
              </w:rPr>
            </w:pPr>
            <w:r>
              <w:rPr>
                <w:rFonts w:eastAsia="Calibri"/>
                <w:sz w:val="18"/>
                <w:szCs w:val="18"/>
              </w:rPr>
              <w:t>Sub-content</w:t>
            </w:r>
          </w:p>
        </w:tc>
        <w:tc>
          <w:tcPr>
            <w:tcW w:w="2154" w:type="dxa"/>
            <w:tcBorders>
              <w:top w:val="single" w:sz="4" w:space="0" w:color="auto"/>
              <w:left w:val="nil"/>
              <w:bottom w:val="single" w:sz="4" w:space="0" w:color="auto"/>
              <w:right w:val="nil"/>
            </w:tcBorders>
            <w:vAlign w:val="center"/>
          </w:tcPr>
          <w:p w14:paraId="0FE82C16" w14:textId="77777777" w:rsidR="00E10CFD" w:rsidRPr="00475896" w:rsidRDefault="00E10CFD" w:rsidP="00A32562">
            <w:pPr>
              <w:jc w:val="center"/>
              <w:rPr>
                <w:rFonts w:eastAsia="Calibri"/>
                <w:sz w:val="18"/>
                <w:szCs w:val="18"/>
              </w:rPr>
            </w:pPr>
            <w:r w:rsidRPr="00475896">
              <w:rPr>
                <w:rFonts w:eastAsia="Calibri"/>
                <w:sz w:val="18"/>
                <w:szCs w:val="18"/>
              </w:rPr>
              <w:t>316</w:t>
            </w:r>
          </w:p>
        </w:tc>
        <w:tc>
          <w:tcPr>
            <w:tcW w:w="2154" w:type="dxa"/>
            <w:tcBorders>
              <w:top w:val="single" w:sz="4" w:space="0" w:color="auto"/>
              <w:left w:val="nil"/>
              <w:bottom w:val="single" w:sz="4" w:space="0" w:color="auto"/>
              <w:right w:val="nil"/>
            </w:tcBorders>
            <w:vAlign w:val="center"/>
          </w:tcPr>
          <w:p w14:paraId="58F001B0" w14:textId="77777777" w:rsidR="00E10CFD" w:rsidRPr="00475896" w:rsidRDefault="00E10CFD" w:rsidP="004E4FFE">
            <w:pPr>
              <w:jc w:val="center"/>
              <w:rPr>
                <w:rFonts w:eastAsia="Calibri"/>
                <w:sz w:val="18"/>
                <w:szCs w:val="18"/>
              </w:rPr>
            </w:pPr>
            <w:r w:rsidRPr="00475896">
              <w:rPr>
                <w:rFonts w:eastAsia="Calibri"/>
                <w:sz w:val="18"/>
                <w:szCs w:val="18"/>
              </w:rPr>
              <w:t>2</w:t>
            </w:r>
            <w:r w:rsidR="004E4FFE" w:rsidRPr="00475896">
              <w:rPr>
                <w:rFonts w:eastAsia="Calibri"/>
                <w:sz w:val="18"/>
                <w:szCs w:val="18"/>
              </w:rPr>
              <w:t>.</w:t>
            </w:r>
            <w:r w:rsidRPr="00475896">
              <w:rPr>
                <w:rFonts w:eastAsia="Calibri"/>
                <w:sz w:val="18"/>
                <w:szCs w:val="18"/>
              </w:rPr>
              <w:t>61</w:t>
            </w:r>
          </w:p>
        </w:tc>
        <w:tc>
          <w:tcPr>
            <w:tcW w:w="2155" w:type="dxa"/>
            <w:tcBorders>
              <w:top w:val="single" w:sz="4" w:space="0" w:color="auto"/>
              <w:left w:val="nil"/>
              <w:bottom w:val="single" w:sz="4" w:space="0" w:color="auto"/>
              <w:right w:val="nil"/>
            </w:tcBorders>
            <w:vAlign w:val="center"/>
          </w:tcPr>
          <w:p w14:paraId="0A7D9189" w14:textId="77777777" w:rsidR="00E10CFD" w:rsidRPr="00475896" w:rsidRDefault="00E10CFD" w:rsidP="00A32562">
            <w:pPr>
              <w:jc w:val="center"/>
              <w:rPr>
                <w:rFonts w:eastAsia="Calibri"/>
                <w:sz w:val="18"/>
                <w:szCs w:val="18"/>
              </w:rPr>
            </w:pPr>
            <w:r w:rsidRPr="00475896">
              <w:rPr>
                <w:rFonts w:eastAsia="Calibri"/>
                <w:sz w:val="18"/>
                <w:szCs w:val="18"/>
              </w:rPr>
              <w:t>.87</w:t>
            </w:r>
          </w:p>
        </w:tc>
      </w:tr>
    </w:tbl>
    <w:p w14:paraId="04F8E5C7" w14:textId="77777777" w:rsidR="000F485D" w:rsidRDefault="000F485D" w:rsidP="00CC1BF0">
      <w:pPr>
        <w:spacing w:before="120" w:after="120"/>
        <w:ind w:firstLine="708"/>
        <w:jc w:val="both"/>
        <w:rPr>
          <w:rFonts w:ascii="Times New Roman" w:hAnsi="Times New Roman" w:cs="Times New Roman"/>
          <w:bCs/>
        </w:rPr>
      </w:pPr>
    </w:p>
    <w:p w14:paraId="5868AF49" w14:textId="2524D2C6" w:rsidR="001D6779" w:rsidRPr="005537A4" w:rsidRDefault="001D6779" w:rsidP="00CC1BF0">
      <w:pPr>
        <w:spacing w:before="120" w:after="120"/>
        <w:ind w:firstLine="708"/>
        <w:jc w:val="both"/>
        <w:rPr>
          <w:rFonts w:ascii="Times New Roman" w:hAnsi="Times New Roman" w:cs="Times New Roman"/>
          <w:bCs/>
        </w:rPr>
      </w:pPr>
      <w:r>
        <w:rPr>
          <w:rFonts w:ascii="Times New Roman" w:hAnsi="Times New Roman" w:cs="Times New Roman"/>
          <w:bCs/>
        </w:rPr>
        <w:t xml:space="preserve">The figures should be </w:t>
      </w:r>
      <w:r w:rsidR="005A3DD8">
        <w:rPr>
          <w:rFonts w:ascii="Times New Roman" w:hAnsi="Times New Roman" w:cs="Times New Roman"/>
          <w:bCs/>
        </w:rPr>
        <w:t xml:space="preserve">designed </w:t>
      </w:r>
      <w:r>
        <w:rPr>
          <w:rFonts w:ascii="Times New Roman" w:hAnsi="Times New Roman" w:cs="Times New Roman"/>
          <w:bCs/>
        </w:rPr>
        <w:t>proper</w:t>
      </w:r>
      <w:r w:rsidR="005A3DD8">
        <w:rPr>
          <w:rFonts w:ascii="Times New Roman" w:hAnsi="Times New Roman" w:cs="Times New Roman"/>
          <w:bCs/>
        </w:rPr>
        <w:t>ly</w:t>
      </w:r>
      <w:r>
        <w:rPr>
          <w:rFonts w:ascii="Times New Roman" w:hAnsi="Times New Roman" w:cs="Times New Roman"/>
          <w:bCs/>
        </w:rPr>
        <w:t xml:space="preserve"> for the black-white type in </w:t>
      </w:r>
      <w:r w:rsidR="005537A4">
        <w:rPr>
          <w:rFonts w:ascii="Times New Roman" w:hAnsi="Times New Roman" w:cs="Times New Roman"/>
          <w:bCs/>
        </w:rPr>
        <w:t xml:space="preserve">the </w:t>
      </w:r>
      <w:proofErr w:type="spellStart"/>
      <w:r>
        <w:rPr>
          <w:rFonts w:ascii="Times New Roman" w:hAnsi="Times New Roman" w:cs="Times New Roman"/>
          <w:bCs/>
        </w:rPr>
        <w:t>publishment</w:t>
      </w:r>
      <w:proofErr w:type="spellEnd"/>
      <w:r>
        <w:rPr>
          <w:rFonts w:ascii="Times New Roman" w:hAnsi="Times New Roman" w:cs="Times New Roman"/>
          <w:bCs/>
        </w:rPr>
        <w:t xml:space="preserve">. </w:t>
      </w:r>
      <w:r w:rsidR="005537A4">
        <w:rPr>
          <w:rFonts w:ascii="Times New Roman" w:hAnsi="Times New Roman" w:cs="Times New Roman"/>
          <w:bCs/>
        </w:rPr>
        <w:t xml:space="preserve">The numbers and names of the figures should be written under the figure related and with the alignment to center. Also, the font is Times New Roman and the font is 9. The heading of the figure is </w:t>
      </w:r>
      <w:r w:rsidR="005537A4" w:rsidRPr="005537A4">
        <w:rPr>
          <w:rFonts w:ascii="Times New Roman" w:hAnsi="Times New Roman" w:cs="Times New Roman"/>
          <w:bCs/>
          <w:i/>
        </w:rPr>
        <w:t>italics</w:t>
      </w:r>
      <w:r w:rsidR="005537A4">
        <w:rPr>
          <w:rFonts w:ascii="Times New Roman" w:hAnsi="Times New Roman" w:cs="Times New Roman"/>
          <w:bCs/>
        </w:rPr>
        <w:t xml:space="preserve"> and the first letter of the word is capitalized. The total proportion of the tables, figures, images should not exceed 1/3 of the total page numbers. Figure 1 is an example</w:t>
      </w:r>
      <w:r w:rsidR="00FB430A">
        <w:rPr>
          <w:rFonts w:ascii="Times New Roman" w:hAnsi="Times New Roman" w:cs="Times New Roman"/>
          <w:bCs/>
        </w:rPr>
        <w:t xml:space="preserve"> as below</w:t>
      </w:r>
      <w:r w:rsidR="005537A4">
        <w:rPr>
          <w:rFonts w:ascii="Times New Roman" w:hAnsi="Times New Roman" w:cs="Times New Roman"/>
          <w:bCs/>
        </w:rPr>
        <w:t xml:space="preserve">: </w:t>
      </w:r>
    </w:p>
    <w:p w14:paraId="4CEB9455" w14:textId="77777777" w:rsidR="00F939C3" w:rsidRPr="00475896" w:rsidRDefault="009B23C6" w:rsidP="009B23C6">
      <w:pPr>
        <w:spacing w:before="120" w:after="120" w:line="240" w:lineRule="auto"/>
        <w:ind w:firstLine="709"/>
        <w:jc w:val="center"/>
        <w:rPr>
          <w:rFonts w:ascii="Times New Roman" w:hAnsi="Times New Roman" w:cs="Times New Roman"/>
          <w:b/>
        </w:rPr>
      </w:pPr>
      <w:r w:rsidRPr="00475896">
        <w:rPr>
          <w:rFonts w:ascii="Times New Roman" w:hAnsi="Times New Roman" w:cs="Times New Roman"/>
          <w:b/>
          <w:noProof/>
          <w:lang w:val="tr-TR" w:eastAsia="tr-TR"/>
        </w:rPr>
        <w:lastRenderedPageBreak/>
        <w:drawing>
          <wp:inline distT="0" distB="0" distL="0" distR="0" wp14:anchorId="68D65273" wp14:editId="0125E3E4">
            <wp:extent cx="4008929" cy="2209800"/>
            <wp:effectExtent l="0" t="0" r="0" b="0"/>
            <wp:docPr id="1" name="Resim 1" descr="C:\Users\erdem\Desktop\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dem\Desktop\Adsız.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8929" cy="2209800"/>
                    </a:xfrm>
                    <a:prstGeom prst="rect">
                      <a:avLst/>
                    </a:prstGeom>
                    <a:noFill/>
                    <a:ln>
                      <a:noFill/>
                    </a:ln>
                  </pic:spPr>
                </pic:pic>
              </a:graphicData>
            </a:graphic>
          </wp:inline>
        </w:drawing>
      </w:r>
    </w:p>
    <w:p w14:paraId="3FEE0B56" w14:textId="71DEFB3C" w:rsidR="005813C8" w:rsidRPr="002F01F7" w:rsidRDefault="005813C8" w:rsidP="009B23C6">
      <w:pPr>
        <w:spacing w:before="120" w:after="120" w:line="240" w:lineRule="auto"/>
        <w:ind w:firstLine="709"/>
        <w:jc w:val="center"/>
        <w:rPr>
          <w:rFonts w:ascii="Times New Roman" w:hAnsi="Times New Roman" w:cs="Times New Roman"/>
          <w:sz w:val="18"/>
        </w:rPr>
      </w:pPr>
      <w:proofErr w:type="spellStart"/>
      <w:r>
        <w:rPr>
          <w:rFonts w:ascii="Times New Roman" w:hAnsi="Times New Roman" w:cs="Times New Roman"/>
          <w:b/>
          <w:sz w:val="18"/>
        </w:rPr>
        <w:t>Figure</w:t>
      </w:r>
      <w:r w:rsidR="009B23C6" w:rsidRPr="00475896">
        <w:rPr>
          <w:rFonts w:ascii="Times New Roman" w:hAnsi="Times New Roman" w:cs="Times New Roman"/>
          <w:b/>
          <w:sz w:val="18"/>
        </w:rPr>
        <w:t>l</w:t>
      </w:r>
      <w:proofErr w:type="spellEnd"/>
      <w:r w:rsidR="009B23C6" w:rsidRPr="00475896">
        <w:rPr>
          <w:rFonts w:ascii="Times New Roman" w:hAnsi="Times New Roman" w:cs="Times New Roman"/>
          <w:b/>
          <w:sz w:val="18"/>
        </w:rPr>
        <w:t xml:space="preserve"> 1. </w:t>
      </w:r>
      <w:r w:rsidR="002F01F7" w:rsidRPr="002F01F7">
        <w:rPr>
          <w:rFonts w:ascii="Times New Roman" w:hAnsi="Times New Roman" w:cs="Times New Roman"/>
          <w:sz w:val="18"/>
        </w:rPr>
        <w:t>Kuznets curve</w:t>
      </w:r>
      <w:r w:rsidR="000B6256">
        <w:rPr>
          <w:rFonts w:ascii="Times New Roman" w:hAnsi="Times New Roman" w:cs="Times New Roman"/>
          <w:sz w:val="18"/>
        </w:rPr>
        <w:t xml:space="preserve"> adapted into the environment (The source </w:t>
      </w:r>
      <w:r w:rsidR="003E23EC">
        <w:rPr>
          <w:rFonts w:ascii="Times New Roman" w:hAnsi="Times New Roman" w:cs="Times New Roman"/>
          <w:sz w:val="18"/>
        </w:rPr>
        <w:t>should be given</w:t>
      </w:r>
      <w:r w:rsidR="00F96BE3">
        <w:rPr>
          <w:rFonts w:ascii="Times New Roman" w:hAnsi="Times New Roman" w:cs="Times New Roman"/>
          <w:sz w:val="18"/>
        </w:rPr>
        <w:t xml:space="preserve"> in brackets if available)</w:t>
      </w:r>
    </w:p>
    <w:p w14:paraId="33FBAC1D" w14:textId="1394ED89" w:rsidR="00B3118D" w:rsidRPr="00475896" w:rsidRDefault="00F96BE3" w:rsidP="00CC1BF0">
      <w:pPr>
        <w:spacing w:before="120" w:after="120"/>
        <w:ind w:firstLine="709"/>
        <w:jc w:val="center"/>
        <w:rPr>
          <w:rFonts w:ascii="Times New Roman" w:hAnsi="Times New Roman" w:cs="Times New Roman"/>
          <w:b/>
          <w:sz w:val="24"/>
        </w:rPr>
      </w:pPr>
      <w:r>
        <w:rPr>
          <w:rFonts w:ascii="Times New Roman" w:hAnsi="Times New Roman" w:cs="Times New Roman"/>
          <w:b/>
          <w:sz w:val="24"/>
        </w:rPr>
        <w:t xml:space="preserve">Method </w:t>
      </w:r>
      <w:r w:rsidR="003021B2" w:rsidRPr="00475896">
        <w:rPr>
          <w:rFonts w:ascii="Times New Roman" w:hAnsi="Times New Roman" w:cs="Times New Roman"/>
          <w:b/>
          <w:sz w:val="24"/>
        </w:rPr>
        <w:t>(</w:t>
      </w:r>
      <w:r>
        <w:rPr>
          <w:rFonts w:ascii="Times New Roman" w:hAnsi="Times New Roman" w:cs="Times New Roman"/>
          <w:b/>
          <w:sz w:val="24"/>
        </w:rPr>
        <w:t>Level 1 Heading</w:t>
      </w:r>
      <w:r w:rsidR="003021B2" w:rsidRPr="00475896">
        <w:rPr>
          <w:rFonts w:ascii="Times New Roman" w:hAnsi="Times New Roman" w:cs="Times New Roman"/>
          <w:b/>
          <w:sz w:val="24"/>
        </w:rPr>
        <w:t>)</w:t>
      </w:r>
    </w:p>
    <w:p w14:paraId="7AB534FE" w14:textId="77777777" w:rsidR="001E0423" w:rsidRDefault="001E0423" w:rsidP="00CC1BF0">
      <w:pPr>
        <w:spacing w:before="120" w:after="120"/>
        <w:ind w:firstLine="709"/>
        <w:jc w:val="both"/>
        <w:rPr>
          <w:rFonts w:ascii="Times New Roman" w:hAnsi="Times New Roman" w:cs="Times New Roman"/>
        </w:rPr>
      </w:pPr>
    </w:p>
    <w:p w14:paraId="39B297ED" w14:textId="40535449" w:rsidR="00113E84" w:rsidRDefault="00113E84" w:rsidP="00CC1BF0">
      <w:pPr>
        <w:spacing w:before="120" w:after="120"/>
        <w:ind w:firstLine="709"/>
        <w:jc w:val="both"/>
        <w:rPr>
          <w:rFonts w:ascii="Times New Roman" w:hAnsi="Times New Roman" w:cs="Times New Roman"/>
        </w:rPr>
      </w:pPr>
      <w:r>
        <w:rPr>
          <w:rFonts w:ascii="Times New Roman" w:hAnsi="Times New Roman" w:cs="Times New Roman"/>
        </w:rPr>
        <w:t xml:space="preserve">The section “Method” includes </w:t>
      </w:r>
      <w:r w:rsidR="00264CF6">
        <w:rPr>
          <w:rFonts w:ascii="Times New Roman" w:hAnsi="Times New Roman" w:cs="Times New Roman"/>
        </w:rPr>
        <w:t xml:space="preserve">the sub-sections as </w:t>
      </w:r>
      <w:r w:rsidR="00081D13">
        <w:rPr>
          <w:rFonts w:ascii="Times New Roman" w:hAnsi="Times New Roman" w:cs="Times New Roman"/>
        </w:rPr>
        <w:t>research design</w:t>
      </w:r>
      <w:r>
        <w:rPr>
          <w:rFonts w:ascii="Times New Roman" w:hAnsi="Times New Roman" w:cs="Times New Roman"/>
        </w:rPr>
        <w:t xml:space="preserve">, </w:t>
      </w:r>
      <w:r w:rsidR="00264CF6">
        <w:rPr>
          <w:rFonts w:ascii="Times New Roman" w:hAnsi="Times New Roman" w:cs="Times New Roman"/>
        </w:rPr>
        <w:t>population and sample, the data collection procedure and instrument, the data analysis.  The detailed information should be provided in each section. “Population and Sample”</w:t>
      </w:r>
      <w:r w:rsidR="00081D13">
        <w:rPr>
          <w:rFonts w:ascii="Times New Roman" w:hAnsi="Times New Roman" w:cs="Times New Roman"/>
        </w:rPr>
        <w:t xml:space="preserve"> should be used in</w:t>
      </w:r>
      <w:r w:rsidR="00264CF6">
        <w:rPr>
          <w:rFonts w:ascii="Times New Roman" w:hAnsi="Times New Roman" w:cs="Times New Roman"/>
        </w:rPr>
        <w:t xml:space="preserve"> the quantitative researches</w:t>
      </w:r>
      <w:r w:rsidR="00081D13">
        <w:rPr>
          <w:rFonts w:ascii="Times New Roman" w:hAnsi="Times New Roman" w:cs="Times New Roman"/>
        </w:rPr>
        <w:t xml:space="preserve"> whereas</w:t>
      </w:r>
      <w:r w:rsidR="00264CF6">
        <w:rPr>
          <w:rFonts w:ascii="Times New Roman" w:hAnsi="Times New Roman" w:cs="Times New Roman"/>
        </w:rPr>
        <w:t xml:space="preserve"> </w:t>
      </w:r>
      <w:r w:rsidR="00405816">
        <w:rPr>
          <w:rFonts w:ascii="Times New Roman" w:hAnsi="Times New Roman" w:cs="Times New Roman"/>
        </w:rPr>
        <w:t>“</w:t>
      </w:r>
      <w:r w:rsidR="00081D13">
        <w:rPr>
          <w:rFonts w:ascii="Times New Roman" w:hAnsi="Times New Roman" w:cs="Times New Roman"/>
        </w:rPr>
        <w:t xml:space="preserve">Participants” should be used in the qualitative researches. </w:t>
      </w:r>
    </w:p>
    <w:p w14:paraId="5906A9E1" w14:textId="18F1239B" w:rsidR="003021B2" w:rsidRPr="00475896" w:rsidRDefault="00113E84" w:rsidP="00CC1BF0">
      <w:pPr>
        <w:spacing w:before="120" w:after="120"/>
        <w:ind w:firstLine="709"/>
        <w:jc w:val="both"/>
        <w:rPr>
          <w:rFonts w:ascii="Times New Roman" w:hAnsi="Times New Roman" w:cs="Times New Roman"/>
        </w:rPr>
      </w:pPr>
      <w:r>
        <w:rPr>
          <w:rFonts w:ascii="Times New Roman" w:hAnsi="Times New Roman" w:cs="Times New Roman"/>
        </w:rPr>
        <w:t xml:space="preserve"> </w:t>
      </w:r>
    </w:p>
    <w:p w14:paraId="6FAFF24E" w14:textId="2B54864E" w:rsidR="003021B2" w:rsidRDefault="00081D13" w:rsidP="00CC1BF0">
      <w:pPr>
        <w:spacing w:before="120" w:after="120"/>
        <w:jc w:val="both"/>
        <w:rPr>
          <w:rFonts w:ascii="Times New Roman" w:hAnsi="Times New Roman" w:cs="Times New Roman"/>
          <w:b/>
          <w:sz w:val="24"/>
        </w:rPr>
      </w:pPr>
      <w:r w:rsidRPr="00081D13">
        <w:rPr>
          <w:rFonts w:ascii="Times New Roman" w:hAnsi="Times New Roman" w:cs="Times New Roman"/>
          <w:b/>
          <w:sz w:val="24"/>
          <w:szCs w:val="24"/>
        </w:rPr>
        <w:t>Research Design</w:t>
      </w:r>
      <w:r w:rsidR="003021B2" w:rsidRPr="00475896">
        <w:rPr>
          <w:rFonts w:ascii="Times New Roman" w:hAnsi="Times New Roman" w:cs="Times New Roman"/>
          <w:b/>
          <w:sz w:val="24"/>
        </w:rPr>
        <w:t xml:space="preserve"> (</w:t>
      </w:r>
      <w:r>
        <w:rPr>
          <w:rFonts w:ascii="Times New Roman" w:hAnsi="Times New Roman" w:cs="Times New Roman"/>
          <w:b/>
          <w:sz w:val="24"/>
        </w:rPr>
        <w:t>Level 2 Heading</w:t>
      </w:r>
      <w:r w:rsidR="003021B2" w:rsidRPr="00475896">
        <w:rPr>
          <w:rFonts w:ascii="Times New Roman" w:hAnsi="Times New Roman" w:cs="Times New Roman"/>
          <w:b/>
          <w:sz w:val="24"/>
        </w:rPr>
        <w:t>)</w:t>
      </w:r>
    </w:p>
    <w:p w14:paraId="64B1290A" w14:textId="72863DF0" w:rsidR="00081D13" w:rsidRPr="00475896" w:rsidRDefault="00081D13" w:rsidP="00CC1BF0">
      <w:pPr>
        <w:spacing w:before="120" w:after="120"/>
        <w:jc w:val="both"/>
        <w:rPr>
          <w:rFonts w:ascii="Times New Roman" w:hAnsi="Times New Roman" w:cs="Times New Roman"/>
          <w:b/>
          <w:sz w:val="24"/>
        </w:rPr>
      </w:pPr>
      <w:r>
        <w:rPr>
          <w:rFonts w:ascii="Times New Roman" w:hAnsi="Times New Roman" w:cs="Times New Roman"/>
          <w:b/>
          <w:sz w:val="24"/>
        </w:rPr>
        <w:t xml:space="preserve">Population and Sample </w:t>
      </w:r>
      <w:r w:rsidRPr="00475896">
        <w:rPr>
          <w:rFonts w:ascii="Times New Roman" w:hAnsi="Times New Roman" w:cs="Times New Roman"/>
          <w:b/>
          <w:sz w:val="24"/>
        </w:rPr>
        <w:t>(</w:t>
      </w:r>
      <w:r>
        <w:rPr>
          <w:rFonts w:ascii="Times New Roman" w:hAnsi="Times New Roman" w:cs="Times New Roman"/>
          <w:b/>
          <w:sz w:val="24"/>
        </w:rPr>
        <w:t>Level 2 Heading</w:t>
      </w:r>
      <w:r w:rsidRPr="00475896">
        <w:rPr>
          <w:rFonts w:ascii="Times New Roman" w:hAnsi="Times New Roman" w:cs="Times New Roman"/>
          <w:b/>
          <w:sz w:val="24"/>
        </w:rPr>
        <w:t>)</w:t>
      </w:r>
    </w:p>
    <w:p w14:paraId="4BEF84CF" w14:textId="789BC2BA" w:rsidR="003021B2" w:rsidRPr="00475896" w:rsidRDefault="00081D13" w:rsidP="00CC1BF0">
      <w:pPr>
        <w:spacing w:before="120" w:after="120"/>
        <w:jc w:val="both"/>
        <w:rPr>
          <w:rFonts w:ascii="Times New Roman" w:hAnsi="Times New Roman" w:cs="Times New Roman"/>
          <w:b/>
          <w:sz w:val="24"/>
        </w:rPr>
      </w:pPr>
      <w:r>
        <w:rPr>
          <w:rFonts w:ascii="Times New Roman" w:hAnsi="Times New Roman" w:cs="Times New Roman"/>
          <w:b/>
          <w:sz w:val="24"/>
        </w:rPr>
        <w:t xml:space="preserve">Data Collection Procedure and Instrument </w:t>
      </w:r>
      <w:r w:rsidRPr="00475896">
        <w:rPr>
          <w:rFonts w:ascii="Times New Roman" w:hAnsi="Times New Roman" w:cs="Times New Roman"/>
          <w:b/>
          <w:sz w:val="24"/>
        </w:rPr>
        <w:t>(</w:t>
      </w:r>
      <w:r>
        <w:rPr>
          <w:rFonts w:ascii="Times New Roman" w:hAnsi="Times New Roman" w:cs="Times New Roman"/>
          <w:b/>
          <w:sz w:val="24"/>
        </w:rPr>
        <w:t>Level 2 Heading</w:t>
      </w:r>
      <w:r w:rsidRPr="00475896">
        <w:rPr>
          <w:rFonts w:ascii="Times New Roman" w:hAnsi="Times New Roman" w:cs="Times New Roman"/>
          <w:b/>
          <w:sz w:val="24"/>
        </w:rPr>
        <w:t>)</w:t>
      </w:r>
    </w:p>
    <w:p w14:paraId="6D41B0CD" w14:textId="4634F452" w:rsidR="003021B2" w:rsidRPr="00475896" w:rsidRDefault="00E068F3" w:rsidP="00CC1BF0">
      <w:pPr>
        <w:spacing w:before="120" w:after="120"/>
        <w:jc w:val="both"/>
        <w:rPr>
          <w:rFonts w:ascii="Times New Roman" w:hAnsi="Times New Roman" w:cs="Times New Roman"/>
          <w:b/>
          <w:sz w:val="24"/>
        </w:rPr>
      </w:pPr>
      <w:r>
        <w:rPr>
          <w:rFonts w:ascii="Times New Roman" w:hAnsi="Times New Roman" w:cs="Times New Roman"/>
          <w:b/>
          <w:sz w:val="24"/>
        </w:rPr>
        <w:t xml:space="preserve">Data Analysis </w:t>
      </w:r>
      <w:r w:rsidRPr="00475896">
        <w:rPr>
          <w:rFonts w:ascii="Times New Roman" w:hAnsi="Times New Roman" w:cs="Times New Roman"/>
          <w:b/>
          <w:sz w:val="24"/>
        </w:rPr>
        <w:t>(</w:t>
      </w:r>
      <w:r>
        <w:rPr>
          <w:rFonts w:ascii="Times New Roman" w:hAnsi="Times New Roman" w:cs="Times New Roman"/>
          <w:b/>
          <w:sz w:val="24"/>
        </w:rPr>
        <w:t>Level 2 Heading</w:t>
      </w:r>
      <w:r w:rsidRPr="00475896">
        <w:rPr>
          <w:rFonts w:ascii="Times New Roman" w:hAnsi="Times New Roman" w:cs="Times New Roman"/>
          <w:b/>
          <w:sz w:val="24"/>
        </w:rPr>
        <w:t>)</w:t>
      </w:r>
    </w:p>
    <w:p w14:paraId="0C289F63" w14:textId="77777777" w:rsidR="000F485D" w:rsidRDefault="000F485D" w:rsidP="00CC1BF0">
      <w:pPr>
        <w:spacing w:before="120" w:after="120"/>
        <w:ind w:firstLine="709"/>
        <w:jc w:val="center"/>
        <w:rPr>
          <w:rFonts w:ascii="Times New Roman" w:hAnsi="Times New Roman" w:cs="Times New Roman"/>
          <w:b/>
          <w:sz w:val="24"/>
        </w:rPr>
      </w:pPr>
    </w:p>
    <w:p w14:paraId="0D7756A2" w14:textId="4932424C" w:rsidR="007A3B72" w:rsidRPr="00475896" w:rsidRDefault="004B0AA1" w:rsidP="00CC1BF0">
      <w:pPr>
        <w:spacing w:before="120" w:after="120"/>
        <w:ind w:firstLine="709"/>
        <w:jc w:val="center"/>
        <w:rPr>
          <w:rFonts w:ascii="Times New Roman" w:hAnsi="Times New Roman" w:cs="Times New Roman"/>
          <w:b/>
          <w:sz w:val="24"/>
        </w:rPr>
      </w:pPr>
      <w:r>
        <w:rPr>
          <w:rFonts w:ascii="Times New Roman" w:hAnsi="Times New Roman" w:cs="Times New Roman"/>
          <w:b/>
          <w:sz w:val="24"/>
        </w:rPr>
        <w:t xml:space="preserve">Findings </w:t>
      </w:r>
      <w:r w:rsidR="00097E9B" w:rsidRPr="00475896">
        <w:rPr>
          <w:rFonts w:ascii="Times New Roman" w:hAnsi="Times New Roman" w:cs="Times New Roman"/>
          <w:b/>
          <w:sz w:val="24"/>
        </w:rPr>
        <w:t>(</w:t>
      </w:r>
      <w:r>
        <w:rPr>
          <w:rFonts w:ascii="Times New Roman" w:hAnsi="Times New Roman" w:cs="Times New Roman"/>
          <w:b/>
          <w:sz w:val="24"/>
        </w:rPr>
        <w:t>Level 1</w:t>
      </w:r>
      <w:r w:rsidR="00097E9B" w:rsidRPr="00475896">
        <w:rPr>
          <w:rFonts w:ascii="Times New Roman" w:hAnsi="Times New Roman" w:cs="Times New Roman"/>
          <w:b/>
          <w:sz w:val="24"/>
        </w:rPr>
        <w:t xml:space="preserve"> </w:t>
      </w:r>
      <w:r>
        <w:rPr>
          <w:rFonts w:ascii="Times New Roman" w:hAnsi="Times New Roman" w:cs="Times New Roman"/>
          <w:b/>
          <w:sz w:val="24"/>
        </w:rPr>
        <w:t>Heading</w:t>
      </w:r>
      <w:r w:rsidR="00097E9B" w:rsidRPr="00475896">
        <w:rPr>
          <w:rFonts w:ascii="Times New Roman" w:hAnsi="Times New Roman" w:cs="Times New Roman"/>
          <w:b/>
          <w:sz w:val="24"/>
        </w:rPr>
        <w:t>)</w:t>
      </w:r>
    </w:p>
    <w:p w14:paraId="36434B23" w14:textId="3442DA07" w:rsidR="0011050C" w:rsidRPr="005A3DD8" w:rsidRDefault="00737DC1" w:rsidP="00CC1BF0">
      <w:pPr>
        <w:spacing w:before="120" w:after="120"/>
        <w:ind w:firstLine="709"/>
        <w:jc w:val="both"/>
        <w:rPr>
          <w:rFonts w:ascii="Times New Roman" w:hAnsi="Times New Roman" w:cs="Times New Roman"/>
        </w:rPr>
      </w:pPr>
      <w:r>
        <w:rPr>
          <w:rFonts w:ascii="Times New Roman" w:hAnsi="Times New Roman" w:cs="Times New Roman"/>
        </w:rPr>
        <w:t>The tables in the article should be designed regarding its content and the sample given as below. The tables should have a heading and the number assigned. The font inside the table is “</w:t>
      </w:r>
      <w:r>
        <w:rPr>
          <w:rFonts w:ascii="Times New Roman" w:hAnsi="Times New Roman" w:cs="Times New Roman"/>
          <w:bCs/>
        </w:rPr>
        <w:t xml:space="preserve">Times New Roman” and the size is 9. The single line spacing is used. The headings are aligned to left and above the table. The first letter of the first word in the heading is capitalized. The heading is written in </w:t>
      </w:r>
      <w:r w:rsidRPr="00AB0BF5">
        <w:rPr>
          <w:rFonts w:ascii="Times New Roman" w:hAnsi="Times New Roman" w:cs="Times New Roman"/>
          <w:bCs/>
          <w:i/>
        </w:rPr>
        <w:t>italics</w:t>
      </w:r>
      <w:r>
        <w:rPr>
          <w:rFonts w:ascii="Times New Roman" w:hAnsi="Times New Roman" w:cs="Times New Roman"/>
          <w:bCs/>
        </w:rPr>
        <w:t xml:space="preserve">. On the right and left side of the table there should not be border lines and there should not be border lines inside the table, either. Table 2 is an example as below: </w:t>
      </w:r>
    </w:p>
    <w:tbl>
      <w:tblPr>
        <w:tblW w:w="4884" w:type="pct"/>
        <w:tblInd w:w="108" w:type="dxa"/>
        <w:tblBorders>
          <w:top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468"/>
        <w:gridCol w:w="749"/>
        <w:gridCol w:w="893"/>
        <w:gridCol w:w="893"/>
        <w:gridCol w:w="749"/>
        <w:gridCol w:w="915"/>
        <w:gridCol w:w="704"/>
      </w:tblGrid>
      <w:tr w:rsidR="0011050C" w:rsidRPr="00475896" w14:paraId="5AE79D62" w14:textId="77777777" w:rsidTr="00E60F53">
        <w:tc>
          <w:tcPr>
            <w:tcW w:w="5000" w:type="pct"/>
            <w:gridSpan w:val="8"/>
            <w:tcBorders>
              <w:bottom w:val="single" w:sz="4" w:space="0" w:color="auto"/>
            </w:tcBorders>
          </w:tcPr>
          <w:p w14:paraId="4EA63FBA" w14:textId="3E672F12" w:rsidR="0011050C" w:rsidRPr="00475896" w:rsidRDefault="00737DC1" w:rsidP="005A3DD8">
            <w:pPr>
              <w:autoSpaceDE w:val="0"/>
              <w:autoSpaceDN w:val="0"/>
              <w:adjustRightInd w:val="0"/>
              <w:spacing w:after="0" w:line="240" w:lineRule="auto"/>
              <w:rPr>
                <w:rFonts w:ascii="Times New Roman" w:eastAsia="Times New Roman" w:hAnsi="Times New Roman" w:cs="Times New Roman"/>
                <w:b/>
                <w:iCs/>
                <w:sz w:val="18"/>
                <w:szCs w:val="18"/>
                <w:lang w:eastAsia="tr-TR"/>
              </w:rPr>
            </w:pPr>
            <w:r>
              <w:rPr>
                <w:rFonts w:ascii="Times New Roman" w:eastAsia="Times New Roman" w:hAnsi="Times New Roman" w:cs="Times New Roman"/>
                <w:b/>
                <w:bCs/>
                <w:sz w:val="18"/>
                <w:szCs w:val="18"/>
                <w:lang w:eastAsia="tr-TR"/>
              </w:rPr>
              <w:t>Table</w:t>
            </w:r>
            <w:r w:rsidR="0011050C" w:rsidRPr="00475896">
              <w:rPr>
                <w:rFonts w:ascii="Times New Roman" w:eastAsia="Times New Roman" w:hAnsi="Times New Roman" w:cs="Times New Roman"/>
                <w:b/>
                <w:bCs/>
                <w:sz w:val="18"/>
                <w:szCs w:val="18"/>
                <w:lang w:eastAsia="tr-TR"/>
              </w:rPr>
              <w:t xml:space="preserve"> 2. </w:t>
            </w:r>
            <w:r w:rsidR="005A3DD8">
              <w:rPr>
                <w:rFonts w:ascii="Times New Roman" w:hAnsi="Times New Roman" w:cs="Times New Roman"/>
                <w:i/>
                <w:sz w:val="18"/>
                <w:szCs w:val="18"/>
              </w:rPr>
              <w:t>The t</w:t>
            </w:r>
            <w:r>
              <w:rPr>
                <w:rFonts w:ascii="Times New Roman" w:hAnsi="Times New Roman" w:cs="Times New Roman"/>
                <w:i/>
                <w:sz w:val="18"/>
                <w:szCs w:val="18"/>
              </w:rPr>
              <w:t xml:space="preserve">-test and the descriptive values according to the </w:t>
            </w:r>
            <w:r w:rsidR="005A3DD8">
              <w:rPr>
                <w:rFonts w:ascii="Times New Roman" w:hAnsi="Times New Roman" w:cs="Times New Roman"/>
                <w:i/>
                <w:sz w:val="18"/>
                <w:szCs w:val="18"/>
              </w:rPr>
              <w:t xml:space="preserve">level of education as a variable </w:t>
            </w:r>
          </w:p>
        </w:tc>
      </w:tr>
      <w:tr w:rsidR="00E60F53" w:rsidRPr="00475896" w14:paraId="1FDC7544" w14:textId="77777777" w:rsidTr="00761ED4">
        <w:tc>
          <w:tcPr>
            <w:tcW w:w="938" w:type="pct"/>
            <w:tcBorders>
              <w:bottom w:val="single" w:sz="4" w:space="0" w:color="auto"/>
              <w:right w:val="nil"/>
            </w:tcBorders>
            <w:vAlign w:val="center"/>
          </w:tcPr>
          <w:p w14:paraId="028D9824" w14:textId="0C0AC0FF" w:rsidR="0011050C" w:rsidRPr="00475896" w:rsidRDefault="005A3DD8" w:rsidP="005A3DD8">
            <w:pPr>
              <w:autoSpaceDE w:val="0"/>
              <w:autoSpaceDN w:val="0"/>
              <w:adjustRightInd w:val="0"/>
              <w:spacing w:after="0" w:line="240" w:lineRule="auto"/>
              <w:ind w:left="176"/>
              <w:rPr>
                <w:rFonts w:ascii="Times New Roman" w:eastAsia="Times New Roman" w:hAnsi="Times New Roman" w:cs="Times New Roman"/>
                <w:b/>
                <w:iCs/>
                <w:sz w:val="18"/>
                <w:szCs w:val="18"/>
                <w:lang w:eastAsia="tr-TR"/>
              </w:rPr>
            </w:pPr>
            <w:r>
              <w:rPr>
                <w:rFonts w:ascii="Times New Roman" w:eastAsia="Times New Roman" w:hAnsi="Times New Roman" w:cs="Times New Roman"/>
                <w:b/>
                <w:iCs/>
                <w:sz w:val="18"/>
                <w:szCs w:val="18"/>
                <w:lang w:eastAsia="tr-TR"/>
              </w:rPr>
              <w:t>Content</w:t>
            </w:r>
          </w:p>
        </w:tc>
        <w:tc>
          <w:tcPr>
            <w:tcW w:w="1360" w:type="pct"/>
            <w:tcBorders>
              <w:left w:val="nil"/>
              <w:bottom w:val="single" w:sz="4" w:space="0" w:color="auto"/>
              <w:right w:val="nil"/>
            </w:tcBorders>
          </w:tcPr>
          <w:p w14:paraId="0D1240E6" w14:textId="2DB9A083" w:rsidR="0011050C" w:rsidRPr="00475896" w:rsidRDefault="005A3DD8" w:rsidP="00A32562">
            <w:pPr>
              <w:autoSpaceDE w:val="0"/>
              <w:autoSpaceDN w:val="0"/>
              <w:adjustRightInd w:val="0"/>
              <w:spacing w:after="0" w:line="240" w:lineRule="auto"/>
              <w:ind w:left="-352" w:firstLine="352"/>
              <w:rPr>
                <w:rFonts w:ascii="Times New Roman" w:eastAsia="Times New Roman" w:hAnsi="Times New Roman" w:cs="Times New Roman"/>
                <w:b/>
                <w:iCs/>
                <w:sz w:val="18"/>
                <w:szCs w:val="18"/>
                <w:lang w:eastAsia="tr-TR"/>
              </w:rPr>
            </w:pPr>
            <w:r>
              <w:rPr>
                <w:rFonts w:ascii="Times New Roman" w:eastAsia="Times New Roman" w:hAnsi="Times New Roman" w:cs="Times New Roman"/>
                <w:b/>
                <w:iCs/>
                <w:sz w:val="18"/>
                <w:szCs w:val="18"/>
                <w:lang w:eastAsia="tr-TR"/>
              </w:rPr>
              <w:t>Level of Education</w:t>
            </w:r>
          </w:p>
        </w:tc>
        <w:tc>
          <w:tcPr>
            <w:tcW w:w="413" w:type="pct"/>
            <w:tcBorders>
              <w:left w:val="nil"/>
              <w:bottom w:val="single" w:sz="4" w:space="0" w:color="auto"/>
              <w:right w:val="nil"/>
            </w:tcBorders>
          </w:tcPr>
          <w:p w14:paraId="1050644B"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b/>
                <w:iCs/>
                <w:sz w:val="18"/>
                <w:szCs w:val="18"/>
                <w:lang w:eastAsia="tr-TR"/>
              </w:rPr>
            </w:pPr>
            <w:r w:rsidRPr="00475896">
              <w:rPr>
                <w:rFonts w:ascii="Times New Roman" w:eastAsia="Times New Roman" w:hAnsi="Times New Roman" w:cs="Times New Roman"/>
                <w:b/>
                <w:iCs/>
                <w:sz w:val="18"/>
                <w:szCs w:val="18"/>
                <w:lang w:eastAsia="tr-TR"/>
              </w:rPr>
              <w:t>N</w:t>
            </w:r>
          </w:p>
        </w:tc>
        <w:tc>
          <w:tcPr>
            <w:tcW w:w="492" w:type="pct"/>
            <w:tcBorders>
              <w:left w:val="nil"/>
              <w:bottom w:val="single" w:sz="4" w:space="0" w:color="auto"/>
              <w:right w:val="nil"/>
            </w:tcBorders>
          </w:tcPr>
          <w:p w14:paraId="77244635"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b/>
                <w:iCs/>
                <w:sz w:val="18"/>
                <w:szCs w:val="18"/>
                <w:lang w:eastAsia="tr-TR"/>
              </w:rPr>
            </w:pPr>
            <w:r w:rsidRPr="00475896">
              <w:rPr>
                <w:rFonts w:ascii="Times New Roman" w:eastAsia="Times New Roman" w:hAnsi="Times New Roman" w:cs="Times New Roman"/>
                <w:b/>
                <w:bCs/>
                <w:sz w:val="18"/>
                <w:szCs w:val="18"/>
                <w:lang w:eastAsia="tr-TR"/>
              </w:rPr>
              <w:t xml:space="preserve">   </w:t>
            </w:r>
            <w:r w:rsidRPr="00475896">
              <w:rPr>
                <w:rFonts w:ascii="Times New Roman" w:eastAsia="Times New Roman" w:hAnsi="Times New Roman" w:cs="Times New Roman"/>
                <w:b/>
                <w:bCs/>
                <w:position w:val="-4"/>
                <w:sz w:val="18"/>
                <w:szCs w:val="18"/>
                <w:lang w:eastAsia="tr-TR"/>
              </w:rPr>
              <w:t>X̅</w:t>
            </w:r>
          </w:p>
        </w:tc>
        <w:tc>
          <w:tcPr>
            <w:tcW w:w="492" w:type="pct"/>
            <w:tcBorders>
              <w:left w:val="nil"/>
              <w:bottom w:val="single" w:sz="4" w:space="0" w:color="auto"/>
              <w:right w:val="nil"/>
            </w:tcBorders>
          </w:tcPr>
          <w:p w14:paraId="45A66051"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b/>
                <w:iCs/>
                <w:sz w:val="18"/>
                <w:szCs w:val="18"/>
                <w:lang w:eastAsia="tr-TR"/>
              </w:rPr>
            </w:pPr>
            <w:r w:rsidRPr="00475896">
              <w:rPr>
                <w:rFonts w:ascii="Times New Roman" w:eastAsia="Times New Roman" w:hAnsi="Times New Roman" w:cs="Times New Roman"/>
                <w:b/>
                <w:iCs/>
                <w:sz w:val="18"/>
                <w:szCs w:val="18"/>
                <w:lang w:eastAsia="tr-TR"/>
              </w:rPr>
              <w:t xml:space="preserve"> SS</w:t>
            </w:r>
          </w:p>
        </w:tc>
        <w:tc>
          <w:tcPr>
            <w:tcW w:w="413" w:type="pct"/>
            <w:tcBorders>
              <w:left w:val="nil"/>
              <w:bottom w:val="single" w:sz="4" w:space="0" w:color="auto"/>
              <w:right w:val="nil"/>
            </w:tcBorders>
          </w:tcPr>
          <w:p w14:paraId="1AC9EBCE"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b/>
                <w:iCs/>
                <w:sz w:val="18"/>
                <w:szCs w:val="18"/>
                <w:lang w:eastAsia="tr-TR"/>
              </w:rPr>
            </w:pPr>
            <w:proofErr w:type="spellStart"/>
            <w:r w:rsidRPr="00475896">
              <w:rPr>
                <w:rFonts w:ascii="Times New Roman" w:eastAsia="Times New Roman" w:hAnsi="Times New Roman" w:cs="Times New Roman"/>
                <w:b/>
                <w:iCs/>
                <w:sz w:val="18"/>
                <w:szCs w:val="18"/>
                <w:lang w:eastAsia="tr-TR"/>
              </w:rPr>
              <w:t>sd</w:t>
            </w:r>
            <w:proofErr w:type="spellEnd"/>
          </w:p>
        </w:tc>
        <w:tc>
          <w:tcPr>
            <w:tcW w:w="504" w:type="pct"/>
            <w:tcBorders>
              <w:left w:val="nil"/>
              <w:bottom w:val="single" w:sz="4" w:space="0" w:color="auto"/>
              <w:right w:val="nil"/>
            </w:tcBorders>
          </w:tcPr>
          <w:p w14:paraId="4F67F249"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b/>
                <w:iCs/>
                <w:sz w:val="18"/>
                <w:szCs w:val="18"/>
                <w:lang w:eastAsia="tr-TR"/>
              </w:rPr>
            </w:pPr>
            <w:r w:rsidRPr="00475896">
              <w:rPr>
                <w:rFonts w:ascii="Times New Roman" w:eastAsia="Times New Roman" w:hAnsi="Times New Roman" w:cs="Times New Roman"/>
                <w:b/>
                <w:iCs/>
                <w:sz w:val="18"/>
                <w:szCs w:val="18"/>
                <w:lang w:eastAsia="tr-TR"/>
              </w:rPr>
              <w:t xml:space="preserve">   t</w:t>
            </w:r>
          </w:p>
        </w:tc>
        <w:tc>
          <w:tcPr>
            <w:tcW w:w="388" w:type="pct"/>
            <w:tcBorders>
              <w:left w:val="nil"/>
              <w:bottom w:val="single" w:sz="4" w:space="0" w:color="auto"/>
            </w:tcBorders>
          </w:tcPr>
          <w:p w14:paraId="61C6BA0D"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b/>
                <w:iCs/>
                <w:sz w:val="18"/>
                <w:szCs w:val="18"/>
                <w:lang w:eastAsia="tr-TR"/>
              </w:rPr>
            </w:pPr>
            <w:r w:rsidRPr="00475896">
              <w:rPr>
                <w:rFonts w:ascii="Times New Roman" w:eastAsia="Times New Roman" w:hAnsi="Times New Roman" w:cs="Times New Roman"/>
                <w:b/>
                <w:iCs/>
                <w:sz w:val="18"/>
                <w:szCs w:val="18"/>
                <w:lang w:eastAsia="tr-TR"/>
              </w:rPr>
              <w:t xml:space="preserve">  p</w:t>
            </w:r>
          </w:p>
        </w:tc>
      </w:tr>
      <w:tr w:rsidR="00E60F53" w:rsidRPr="00475896" w14:paraId="18B10F56" w14:textId="77777777" w:rsidTr="00761ED4">
        <w:tc>
          <w:tcPr>
            <w:tcW w:w="938" w:type="pct"/>
            <w:tcBorders>
              <w:bottom w:val="single" w:sz="4" w:space="0" w:color="auto"/>
              <w:right w:val="nil"/>
            </w:tcBorders>
            <w:vAlign w:val="center"/>
          </w:tcPr>
          <w:p w14:paraId="678B84CC" w14:textId="19330656" w:rsidR="0011050C" w:rsidRPr="00475896" w:rsidRDefault="005A3DD8" w:rsidP="00A32562">
            <w:pPr>
              <w:autoSpaceDE w:val="0"/>
              <w:autoSpaceDN w:val="0"/>
              <w:adjustRightInd w:val="0"/>
              <w:spacing w:after="0" w:line="240" w:lineRule="auto"/>
              <w:ind w:left="176"/>
              <w:rPr>
                <w:rFonts w:ascii="Times New Roman" w:eastAsia="Times New Roman" w:hAnsi="Times New Roman" w:cs="Times New Roman"/>
                <w:iCs/>
                <w:sz w:val="18"/>
                <w:szCs w:val="18"/>
                <w:lang w:eastAsia="tr-TR"/>
              </w:rPr>
            </w:pPr>
            <w:r>
              <w:rPr>
                <w:rFonts w:ascii="Times New Roman" w:eastAsia="Times New Roman" w:hAnsi="Times New Roman" w:cs="Times New Roman"/>
                <w:iCs/>
                <w:sz w:val="18"/>
                <w:szCs w:val="18"/>
                <w:lang w:eastAsia="tr-TR"/>
              </w:rPr>
              <w:t>Content</w:t>
            </w:r>
            <w:r w:rsidR="0011050C" w:rsidRPr="00475896">
              <w:rPr>
                <w:rFonts w:ascii="Times New Roman" w:eastAsia="Times New Roman" w:hAnsi="Times New Roman" w:cs="Times New Roman"/>
                <w:iCs/>
                <w:sz w:val="18"/>
                <w:szCs w:val="18"/>
                <w:lang w:eastAsia="tr-TR"/>
              </w:rPr>
              <w:t xml:space="preserve"> 1</w:t>
            </w:r>
          </w:p>
        </w:tc>
        <w:tc>
          <w:tcPr>
            <w:tcW w:w="1360" w:type="pct"/>
            <w:tcBorders>
              <w:left w:val="nil"/>
              <w:bottom w:val="single" w:sz="4" w:space="0" w:color="auto"/>
              <w:right w:val="nil"/>
            </w:tcBorders>
          </w:tcPr>
          <w:p w14:paraId="6E7270CE" w14:textId="45EE247E" w:rsidR="0011050C" w:rsidRPr="00475896" w:rsidRDefault="005A3DD8" w:rsidP="00A32562">
            <w:pPr>
              <w:autoSpaceDE w:val="0"/>
              <w:autoSpaceDN w:val="0"/>
              <w:adjustRightInd w:val="0"/>
              <w:spacing w:after="0" w:line="240" w:lineRule="auto"/>
              <w:ind w:left="-352" w:firstLine="352"/>
              <w:rPr>
                <w:rFonts w:ascii="Times New Roman" w:eastAsia="Times New Roman" w:hAnsi="Times New Roman" w:cs="Times New Roman"/>
                <w:iCs/>
                <w:sz w:val="18"/>
                <w:szCs w:val="18"/>
                <w:lang w:eastAsia="tr-TR"/>
              </w:rPr>
            </w:pPr>
            <w:r>
              <w:rPr>
                <w:rFonts w:ascii="Times New Roman" w:eastAsia="Times New Roman" w:hAnsi="Times New Roman" w:cs="Times New Roman"/>
                <w:iCs/>
                <w:sz w:val="18"/>
                <w:szCs w:val="18"/>
                <w:lang w:eastAsia="tr-TR"/>
              </w:rPr>
              <w:t xml:space="preserve">Undergraduate </w:t>
            </w:r>
          </w:p>
          <w:p w14:paraId="375E81DA" w14:textId="40A52414" w:rsidR="0011050C" w:rsidRPr="00475896" w:rsidRDefault="005A3DD8" w:rsidP="00A32562">
            <w:pPr>
              <w:autoSpaceDE w:val="0"/>
              <w:autoSpaceDN w:val="0"/>
              <w:adjustRightInd w:val="0"/>
              <w:spacing w:after="0" w:line="240" w:lineRule="auto"/>
              <w:ind w:left="-352" w:firstLine="352"/>
              <w:rPr>
                <w:rFonts w:ascii="Times New Roman" w:eastAsia="Times New Roman" w:hAnsi="Times New Roman" w:cs="Times New Roman"/>
                <w:iCs/>
                <w:sz w:val="18"/>
                <w:szCs w:val="18"/>
                <w:lang w:eastAsia="tr-TR"/>
              </w:rPr>
            </w:pPr>
            <w:r>
              <w:rPr>
                <w:rFonts w:ascii="Times New Roman" w:eastAsia="Times New Roman" w:hAnsi="Times New Roman" w:cs="Times New Roman"/>
                <w:iCs/>
                <w:sz w:val="18"/>
                <w:szCs w:val="18"/>
                <w:lang w:eastAsia="tr-TR"/>
              </w:rPr>
              <w:t xml:space="preserve">Graduate </w:t>
            </w:r>
          </w:p>
        </w:tc>
        <w:tc>
          <w:tcPr>
            <w:tcW w:w="413" w:type="pct"/>
            <w:tcBorders>
              <w:left w:val="nil"/>
              <w:bottom w:val="single" w:sz="4" w:space="0" w:color="auto"/>
              <w:right w:val="nil"/>
            </w:tcBorders>
          </w:tcPr>
          <w:p w14:paraId="3FA85B24"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266</w:t>
            </w:r>
          </w:p>
          <w:p w14:paraId="38BD50D7"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50</w:t>
            </w:r>
          </w:p>
        </w:tc>
        <w:tc>
          <w:tcPr>
            <w:tcW w:w="492" w:type="pct"/>
            <w:tcBorders>
              <w:left w:val="nil"/>
              <w:bottom w:val="single" w:sz="4" w:space="0" w:color="auto"/>
              <w:right w:val="nil"/>
            </w:tcBorders>
          </w:tcPr>
          <w:p w14:paraId="51D31D00"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2</w:t>
            </w:r>
            <w:r w:rsidR="004E4FFE" w:rsidRPr="00475896">
              <w:rPr>
                <w:rFonts w:ascii="Times New Roman" w:eastAsia="Times New Roman" w:hAnsi="Times New Roman" w:cs="Times New Roman"/>
                <w:iCs/>
                <w:sz w:val="18"/>
                <w:szCs w:val="18"/>
                <w:lang w:eastAsia="tr-TR"/>
              </w:rPr>
              <w:t>.</w:t>
            </w:r>
            <w:r w:rsidRPr="00475896">
              <w:rPr>
                <w:rFonts w:ascii="Times New Roman" w:eastAsia="Times New Roman" w:hAnsi="Times New Roman" w:cs="Times New Roman"/>
                <w:iCs/>
                <w:sz w:val="18"/>
                <w:szCs w:val="18"/>
                <w:lang w:eastAsia="tr-TR"/>
              </w:rPr>
              <w:t>96</w:t>
            </w:r>
          </w:p>
          <w:p w14:paraId="2B0C5B1F" w14:textId="77777777" w:rsidR="0011050C" w:rsidRPr="00475896" w:rsidRDefault="0011050C" w:rsidP="004E4FFE">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2</w:t>
            </w:r>
            <w:r w:rsidR="004E4FFE" w:rsidRPr="00475896">
              <w:rPr>
                <w:rFonts w:ascii="Times New Roman" w:eastAsia="Times New Roman" w:hAnsi="Times New Roman" w:cs="Times New Roman"/>
                <w:iCs/>
                <w:sz w:val="18"/>
                <w:szCs w:val="18"/>
                <w:lang w:eastAsia="tr-TR"/>
              </w:rPr>
              <w:t>.</w:t>
            </w:r>
            <w:r w:rsidRPr="00475896">
              <w:rPr>
                <w:rFonts w:ascii="Times New Roman" w:eastAsia="Times New Roman" w:hAnsi="Times New Roman" w:cs="Times New Roman"/>
                <w:iCs/>
                <w:sz w:val="18"/>
                <w:szCs w:val="18"/>
                <w:lang w:eastAsia="tr-TR"/>
              </w:rPr>
              <w:t>99</w:t>
            </w:r>
          </w:p>
        </w:tc>
        <w:tc>
          <w:tcPr>
            <w:tcW w:w="492" w:type="pct"/>
            <w:tcBorders>
              <w:left w:val="nil"/>
              <w:bottom w:val="single" w:sz="4" w:space="0" w:color="auto"/>
              <w:right w:val="nil"/>
            </w:tcBorders>
          </w:tcPr>
          <w:p w14:paraId="1410911A"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.67</w:t>
            </w:r>
          </w:p>
          <w:p w14:paraId="5A9B47F1"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.71</w:t>
            </w:r>
          </w:p>
        </w:tc>
        <w:tc>
          <w:tcPr>
            <w:tcW w:w="413" w:type="pct"/>
            <w:tcBorders>
              <w:left w:val="nil"/>
              <w:bottom w:val="single" w:sz="4" w:space="0" w:color="auto"/>
              <w:right w:val="nil"/>
            </w:tcBorders>
          </w:tcPr>
          <w:p w14:paraId="1223DCEB"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314</w:t>
            </w:r>
          </w:p>
        </w:tc>
        <w:tc>
          <w:tcPr>
            <w:tcW w:w="504" w:type="pct"/>
            <w:tcBorders>
              <w:left w:val="nil"/>
              <w:bottom w:val="single" w:sz="4" w:space="0" w:color="auto"/>
              <w:right w:val="nil"/>
            </w:tcBorders>
          </w:tcPr>
          <w:p w14:paraId="04DEDA39"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-0.28</w:t>
            </w:r>
          </w:p>
        </w:tc>
        <w:tc>
          <w:tcPr>
            <w:tcW w:w="388" w:type="pct"/>
            <w:tcBorders>
              <w:left w:val="nil"/>
              <w:bottom w:val="single" w:sz="4" w:space="0" w:color="auto"/>
            </w:tcBorders>
          </w:tcPr>
          <w:p w14:paraId="74666EAE"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.775</w:t>
            </w:r>
          </w:p>
        </w:tc>
      </w:tr>
      <w:tr w:rsidR="00E60F53" w:rsidRPr="00475896" w14:paraId="2558584A" w14:textId="77777777" w:rsidTr="00761ED4">
        <w:tc>
          <w:tcPr>
            <w:tcW w:w="938" w:type="pct"/>
            <w:tcBorders>
              <w:top w:val="single" w:sz="4" w:space="0" w:color="auto"/>
              <w:bottom w:val="single" w:sz="4" w:space="0" w:color="auto"/>
              <w:right w:val="nil"/>
            </w:tcBorders>
            <w:vAlign w:val="center"/>
          </w:tcPr>
          <w:p w14:paraId="5BA60F1D" w14:textId="417C5CD4" w:rsidR="0011050C" w:rsidRPr="00475896" w:rsidRDefault="005A3DD8" w:rsidP="00A32562">
            <w:pPr>
              <w:autoSpaceDE w:val="0"/>
              <w:autoSpaceDN w:val="0"/>
              <w:adjustRightInd w:val="0"/>
              <w:spacing w:after="0" w:line="240" w:lineRule="auto"/>
              <w:ind w:left="176"/>
              <w:rPr>
                <w:rFonts w:ascii="Times New Roman" w:eastAsia="Times New Roman" w:hAnsi="Times New Roman" w:cs="Times New Roman"/>
                <w:iCs/>
                <w:sz w:val="18"/>
                <w:szCs w:val="18"/>
                <w:lang w:eastAsia="tr-TR"/>
              </w:rPr>
            </w:pPr>
            <w:r>
              <w:rPr>
                <w:rFonts w:ascii="Times New Roman" w:eastAsia="Times New Roman" w:hAnsi="Times New Roman" w:cs="Times New Roman"/>
                <w:iCs/>
                <w:sz w:val="18"/>
                <w:szCs w:val="18"/>
                <w:lang w:eastAsia="tr-TR"/>
              </w:rPr>
              <w:t>Content</w:t>
            </w:r>
            <w:r w:rsidR="0011050C" w:rsidRPr="00475896">
              <w:rPr>
                <w:rFonts w:ascii="Times New Roman" w:eastAsia="Calibri" w:hAnsi="Times New Roman" w:cs="Times New Roman"/>
                <w:iCs/>
                <w:sz w:val="18"/>
                <w:szCs w:val="18"/>
                <w:lang w:eastAsia="tr-TR"/>
              </w:rPr>
              <w:t xml:space="preserve"> 2</w:t>
            </w:r>
          </w:p>
        </w:tc>
        <w:tc>
          <w:tcPr>
            <w:tcW w:w="1360" w:type="pct"/>
            <w:tcBorders>
              <w:top w:val="single" w:sz="4" w:space="0" w:color="auto"/>
              <w:left w:val="nil"/>
              <w:bottom w:val="single" w:sz="4" w:space="0" w:color="auto"/>
              <w:right w:val="nil"/>
            </w:tcBorders>
          </w:tcPr>
          <w:p w14:paraId="1CA2EFD0" w14:textId="77777777" w:rsidR="005A3DD8" w:rsidRPr="00475896" w:rsidRDefault="005A3DD8" w:rsidP="005A3DD8">
            <w:pPr>
              <w:autoSpaceDE w:val="0"/>
              <w:autoSpaceDN w:val="0"/>
              <w:adjustRightInd w:val="0"/>
              <w:spacing w:after="0" w:line="240" w:lineRule="auto"/>
              <w:ind w:left="-352" w:firstLine="352"/>
              <w:rPr>
                <w:rFonts w:ascii="Times New Roman" w:eastAsia="Times New Roman" w:hAnsi="Times New Roman" w:cs="Times New Roman"/>
                <w:iCs/>
                <w:sz w:val="18"/>
                <w:szCs w:val="18"/>
                <w:lang w:eastAsia="tr-TR"/>
              </w:rPr>
            </w:pPr>
            <w:r>
              <w:rPr>
                <w:rFonts w:ascii="Times New Roman" w:eastAsia="Times New Roman" w:hAnsi="Times New Roman" w:cs="Times New Roman"/>
                <w:iCs/>
                <w:sz w:val="18"/>
                <w:szCs w:val="18"/>
                <w:lang w:eastAsia="tr-TR"/>
              </w:rPr>
              <w:t xml:space="preserve">Undergraduate </w:t>
            </w:r>
          </w:p>
          <w:p w14:paraId="3C74CE79" w14:textId="31D6CD77" w:rsidR="0011050C" w:rsidRPr="00475896" w:rsidRDefault="005A3DD8" w:rsidP="005A3DD8">
            <w:pPr>
              <w:autoSpaceDE w:val="0"/>
              <w:autoSpaceDN w:val="0"/>
              <w:adjustRightInd w:val="0"/>
              <w:spacing w:after="0" w:line="240" w:lineRule="auto"/>
              <w:ind w:left="-352" w:firstLine="352"/>
              <w:rPr>
                <w:rFonts w:ascii="Times New Roman" w:eastAsia="Times New Roman" w:hAnsi="Times New Roman" w:cs="Times New Roman"/>
                <w:iCs/>
                <w:sz w:val="18"/>
                <w:szCs w:val="18"/>
                <w:lang w:eastAsia="tr-TR"/>
              </w:rPr>
            </w:pPr>
            <w:r>
              <w:rPr>
                <w:rFonts w:ascii="Times New Roman" w:eastAsia="Times New Roman" w:hAnsi="Times New Roman" w:cs="Times New Roman"/>
                <w:iCs/>
                <w:sz w:val="18"/>
                <w:szCs w:val="18"/>
                <w:lang w:eastAsia="tr-TR"/>
              </w:rPr>
              <w:t>Graduate</w:t>
            </w:r>
          </w:p>
        </w:tc>
        <w:tc>
          <w:tcPr>
            <w:tcW w:w="413" w:type="pct"/>
            <w:tcBorders>
              <w:top w:val="single" w:sz="4" w:space="0" w:color="auto"/>
              <w:left w:val="nil"/>
              <w:bottom w:val="single" w:sz="4" w:space="0" w:color="auto"/>
              <w:right w:val="nil"/>
            </w:tcBorders>
          </w:tcPr>
          <w:p w14:paraId="6821BACA"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266</w:t>
            </w:r>
          </w:p>
          <w:p w14:paraId="7107D87B"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50</w:t>
            </w:r>
          </w:p>
        </w:tc>
        <w:tc>
          <w:tcPr>
            <w:tcW w:w="492" w:type="pct"/>
            <w:tcBorders>
              <w:top w:val="single" w:sz="4" w:space="0" w:color="auto"/>
              <w:left w:val="nil"/>
              <w:bottom w:val="single" w:sz="4" w:space="0" w:color="auto"/>
              <w:right w:val="nil"/>
            </w:tcBorders>
          </w:tcPr>
          <w:p w14:paraId="5508E59C"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3</w:t>
            </w:r>
            <w:r w:rsidR="004E4FFE" w:rsidRPr="00475896">
              <w:rPr>
                <w:rFonts w:ascii="Times New Roman" w:eastAsia="Times New Roman" w:hAnsi="Times New Roman" w:cs="Times New Roman"/>
                <w:iCs/>
                <w:sz w:val="18"/>
                <w:szCs w:val="18"/>
                <w:lang w:eastAsia="tr-TR"/>
              </w:rPr>
              <w:t>.</w:t>
            </w:r>
            <w:r w:rsidRPr="00475896">
              <w:rPr>
                <w:rFonts w:ascii="Times New Roman" w:eastAsia="Times New Roman" w:hAnsi="Times New Roman" w:cs="Times New Roman"/>
                <w:iCs/>
                <w:sz w:val="18"/>
                <w:szCs w:val="18"/>
                <w:lang w:eastAsia="tr-TR"/>
              </w:rPr>
              <w:t>12</w:t>
            </w:r>
          </w:p>
          <w:p w14:paraId="515D867C" w14:textId="77777777" w:rsidR="0011050C" w:rsidRPr="00475896" w:rsidRDefault="0011050C" w:rsidP="004E4FFE">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3</w:t>
            </w:r>
            <w:r w:rsidR="004E4FFE" w:rsidRPr="00475896">
              <w:rPr>
                <w:rFonts w:ascii="Times New Roman" w:eastAsia="Times New Roman" w:hAnsi="Times New Roman" w:cs="Times New Roman"/>
                <w:iCs/>
                <w:sz w:val="18"/>
                <w:szCs w:val="18"/>
                <w:lang w:eastAsia="tr-TR"/>
              </w:rPr>
              <w:t>.</w:t>
            </w:r>
            <w:r w:rsidRPr="00475896">
              <w:rPr>
                <w:rFonts w:ascii="Times New Roman" w:eastAsia="Times New Roman" w:hAnsi="Times New Roman" w:cs="Times New Roman"/>
                <w:iCs/>
                <w:sz w:val="18"/>
                <w:szCs w:val="18"/>
                <w:lang w:eastAsia="tr-TR"/>
              </w:rPr>
              <w:t>26</w:t>
            </w:r>
          </w:p>
        </w:tc>
        <w:tc>
          <w:tcPr>
            <w:tcW w:w="492" w:type="pct"/>
            <w:tcBorders>
              <w:top w:val="single" w:sz="4" w:space="0" w:color="auto"/>
              <w:left w:val="nil"/>
              <w:bottom w:val="single" w:sz="4" w:space="0" w:color="auto"/>
              <w:right w:val="nil"/>
            </w:tcBorders>
          </w:tcPr>
          <w:p w14:paraId="0BFD23B5"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.85</w:t>
            </w:r>
          </w:p>
          <w:p w14:paraId="094F965F"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.86</w:t>
            </w:r>
          </w:p>
        </w:tc>
        <w:tc>
          <w:tcPr>
            <w:tcW w:w="413" w:type="pct"/>
            <w:tcBorders>
              <w:top w:val="single" w:sz="4" w:space="0" w:color="auto"/>
              <w:left w:val="nil"/>
              <w:bottom w:val="single" w:sz="4" w:space="0" w:color="auto"/>
              <w:right w:val="nil"/>
            </w:tcBorders>
          </w:tcPr>
          <w:p w14:paraId="4D487627"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314</w:t>
            </w:r>
          </w:p>
        </w:tc>
        <w:tc>
          <w:tcPr>
            <w:tcW w:w="504" w:type="pct"/>
            <w:tcBorders>
              <w:top w:val="single" w:sz="4" w:space="0" w:color="auto"/>
              <w:left w:val="nil"/>
              <w:bottom w:val="single" w:sz="4" w:space="0" w:color="auto"/>
              <w:right w:val="nil"/>
            </w:tcBorders>
          </w:tcPr>
          <w:p w14:paraId="6FE9A67C"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-1.01</w:t>
            </w:r>
          </w:p>
        </w:tc>
        <w:tc>
          <w:tcPr>
            <w:tcW w:w="388" w:type="pct"/>
            <w:tcBorders>
              <w:top w:val="single" w:sz="4" w:space="0" w:color="auto"/>
              <w:left w:val="nil"/>
              <w:bottom w:val="single" w:sz="4" w:space="0" w:color="auto"/>
            </w:tcBorders>
          </w:tcPr>
          <w:p w14:paraId="71A4C799"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.309</w:t>
            </w:r>
          </w:p>
          <w:p w14:paraId="598A2FCB"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p>
        </w:tc>
      </w:tr>
      <w:tr w:rsidR="00E60F53" w:rsidRPr="00475896" w14:paraId="4B855546" w14:textId="77777777" w:rsidTr="00761ED4">
        <w:trPr>
          <w:trHeight w:val="420"/>
        </w:trPr>
        <w:tc>
          <w:tcPr>
            <w:tcW w:w="938" w:type="pct"/>
            <w:tcBorders>
              <w:top w:val="single" w:sz="4" w:space="0" w:color="auto"/>
              <w:bottom w:val="single" w:sz="4" w:space="0" w:color="auto"/>
              <w:right w:val="nil"/>
            </w:tcBorders>
            <w:vAlign w:val="center"/>
          </w:tcPr>
          <w:p w14:paraId="493FC4AE" w14:textId="77F44A66" w:rsidR="0011050C" w:rsidRPr="00475896" w:rsidRDefault="005A3DD8" w:rsidP="00A32562">
            <w:pPr>
              <w:autoSpaceDE w:val="0"/>
              <w:autoSpaceDN w:val="0"/>
              <w:adjustRightInd w:val="0"/>
              <w:spacing w:after="0" w:line="240" w:lineRule="auto"/>
              <w:ind w:left="176"/>
              <w:rPr>
                <w:rFonts w:ascii="Times New Roman" w:eastAsia="Times New Roman" w:hAnsi="Times New Roman" w:cs="Times New Roman"/>
                <w:iCs/>
                <w:sz w:val="18"/>
                <w:szCs w:val="18"/>
                <w:lang w:eastAsia="tr-TR"/>
              </w:rPr>
            </w:pPr>
            <w:r>
              <w:rPr>
                <w:rFonts w:ascii="Times New Roman" w:eastAsia="Times New Roman" w:hAnsi="Times New Roman" w:cs="Times New Roman"/>
                <w:iCs/>
                <w:sz w:val="18"/>
                <w:szCs w:val="18"/>
                <w:lang w:eastAsia="tr-TR"/>
              </w:rPr>
              <w:t>Content</w:t>
            </w:r>
            <w:r w:rsidR="0011050C" w:rsidRPr="00475896">
              <w:rPr>
                <w:rFonts w:ascii="Times New Roman" w:eastAsia="Times New Roman" w:hAnsi="Times New Roman" w:cs="Times New Roman"/>
                <w:iCs/>
                <w:sz w:val="18"/>
                <w:szCs w:val="18"/>
                <w:lang w:eastAsia="tr-TR"/>
              </w:rPr>
              <w:t xml:space="preserve"> 3</w:t>
            </w:r>
          </w:p>
        </w:tc>
        <w:tc>
          <w:tcPr>
            <w:tcW w:w="1360" w:type="pct"/>
            <w:tcBorders>
              <w:top w:val="single" w:sz="4" w:space="0" w:color="auto"/>
              <w:left w:val="nil"/>
              <w:bottom w:val="single" w:sz="4" w:space="0" w:color="auto"/>
              <w:right w:val="nil"/>
            </w:tcBorders>
          </w:tcPr>
          <w:p w14:paraId="28F91CB6" w14:textId="77777777" w:rsidR="005A3DD8" w:rsidRPr="00475896" w:rsidRDefault="005A3DD8" w:rsidP="005A3DD8">
            <w:pPr>
              <w:autoSpaceDE w:val="0"/>
              <w:autoSpaceDN w:val="0"/>
              <w:adjustRightInd w:val="0"/>
              <w:spacing w:after="0" w:line="240" w:lineRule="auto"/>
              <w:ind w:left="-352" w:firstLine="352"/>
              <w:rPr>
                <w:rFonts w:ascii="Times New Roman" w:eastAsia="Times New Roman" w:hAnsi="Times New Roman" w:cs="Times New Roman"/>
                <w:iCs/>
                <w:sz w:val="18"/>
                <w:szCs w:val="18"/>
                <w:lang w:eastAsia="tr-TR"/>
              </w:rPr>
            </w:pPr>
            <w:r>
              <w:rPr>
                <w:rFonts w:ascii="Times New Roman" w:eastAsia="Times New Roman" w:hAnsi="Times New Roman" w:cs="Times New Roman"/>
                <w:iCs/>
                <w:sz w:val="18"/>
                <w:szCs w:val="18"/>
                <w:lang w:eastAsia="tr-TR"/>
              </w:rPr>
              <w:t xml:space="preserve">Undergraduate </w:t>
            </w:r>
          </w:p>
          <w:p w14:paraId="148CE5B9" w14:textId="77CF3001" w:rsidR="0011050C" w:rsidRPr="00475896" w:rsidRDefault="005A3DD8" w:rsidP="005A3DD8">
            <w:pPr>
              <w:autoSpaceDE w:val="0"/>
              <w:autoSpaceDN w:val="0"/>
              <w:adjustRightInd w:val="0"/>
              <w:spacing w:after="0" w:line="240" w:lineRule="auto"/>
              <w:ind w:left="-352" w:firstLine="352"/>
              <w:rPr>
                <w:rFonts w:ascii="Times New Roman" w:eastAsia="Times New Roman" w:hAnsi="Times New Roman" w:cs="Times New Roman"/>
                <w:iCs/>
                <w:sz w:val="18"/>
                <w:szCs w:val="18"/>
                <w:lang w:eastAsia="tr-TR"/>
              </w:rPr>
            </w:pPr>
            <w:r>
              <w:rPr>
                <w:rFonts w:ascii="Times New Roman" w:eastAsia="Times New Roman" w:hAnsi="Times New Roman" w:cs="Times New Roman"/>
                <w:iCs/>
                <w:sz w:val="18"/>
                <w:szCs w:val="18"/>
                <w:lang w:eastAsia="tr-TR"/>
              </w:rPr>
              <w:t>Graduate</w:t>
            </w:r>
          </w:p>
        </w:tc>
        <w:tc>
          <w:tcPr>
            <w:tcW w:w="413" w:type="pct"/>
            <w:tcBorders>
              <w:top w:val="single" w:sz="4" w:space="0" w:color="auto"/>
              <w:left w:val="nil"/>
              <w:bottom w:val="single" w:sz="4" w:space="0" w:color="auto"/>
              <w:right w:val="nil"/>
            </w:tcBorders>
          </w:tcPr>
          <w:p w14:paraId="7C559DAE"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266</w:t>
            </w:r>
          </w:p>
          <w:p w14:paraId="7B8F143E"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50</w:t>
            </w:r>
          </w:p>
        </w:tc>
        <w:tc>
          <w:tcPr>
            <w:tcW w:w="492" w:type="pct"/>
            <w:tcBorders>
              <w:top w:val="single" w:sz="4" w:space="0" w:color="auto"/>
              <w:left w:val="nil"/>
              <w:bottom w:val="single" w:sz="4" w:space="0" w:color="auto"/>
              <w:right w:val="nil"/>
            </w:tcBorders>
          </w:tcPr>
          <w:p w14:paraId="3B088E6D"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3</w:t>
            </w:r>
            <w:r w:rsidR="004E4FFE" w:rsidRPr="00475896">
              <w:rPr>
                <w:rFonts w:ascii="Times New Roman" w:eastAsia="Times New Roman" w:hAnsi="Times New Roman" w:cs="Times New Roman"/>
                <w:iCs/>
                <w:sz w:val="18"/>
                <w:szCs w:val="18"/>
                <w:lang w:eastAsia="tr-TR"/>
              </w:rPr>
              <w:t>.</w:t>
            </w:r>
            <w:r w:rsidRPr="00475896">
              <w:rPr>
                <w:rFonts w:ascii="Times New Roman" w:eastAsia="Times New Roman" w:hAnsi="Times New Roman" w:cs="Times New Roman"/>
                <w:iCs/>
                <w:sz w:val="18"/>
                <w:szCs w:val="18"/>
                <w:lang w:eastAsia="tr-TR"/>
              </w:rPr>
              <w:t>42</w:t>
            </w:r>
          </w:p>
          <w:p w14:paraId="524CC7D5" w14:textId="77777777" w:rsidR="0011050C" w:rsidRPr="00475896" w:rsidRDefault="0011050C" w:rsidP="004E4FFE">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3</w:t>
            </w:r>
            <w:r w:rsidR="004E4FFE" w:rsidRPr="00475896">
              <w:rPr>
                <w:rFonts w:ascii="Times New Roman" w:eastAsia="Times New Roman" w:hAnsi="Times New Roman" w:cs="Times New Roman"/>
                <w:iCs/>
                <w:sz w:val="18"/>
                <w:szCs w:val="18"/>
                <w:lang w:eastAsia="tr-TR"/>
              </w:rPr>
              <w:t>.</w:t>
            </w:r>
            <w:r w:rsidRPr="00475896">
              <w:rPr>
                <w:rFonts w:ascii="Times New Roman" w:eastAsia="Times New Roman" w:hAnsi="Times New Roman" w:cs="Times New Roman"/>
                <w:iCs/>
                <w:sz w:val="18"/>
                <w:szCs w:val="18"/>
                <w:lang w:eastAsia="tr-TR"/>
              </w:rPr>
              <w:t>38</w:t>
            </w:r>
          </w:p>
        </w:tc>
        <w:tc>
          <w:tcPr>
            <w:tcW w:w="492" w:type="pct"/>
            <w:tcBorders>
              <w:top w:val="single" w:sz="4" w:space="0" w:color="auto"/>
              <w:left w:val="nil"/>
              <w:bottom w:val="single" w:sz="4" w:space="0" w:color="auto"/>
              <w:right w:val="nil"/>
            </w:tcBorders>
          </w:tcPr>
          <w:p w14:paraId="669B2738"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.86</w:t>
            </w:r>
          </w:p>
          <w:p w14:paraId="693C7E4F"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.95</w:t>
            </w:r>
          </w:p>
        </w:tc>
        <w:tc>
          <w:tcPr>
            <w:tcW w:w="413" w:type="pct"/>
            <w:tcBorders>
              <w:top w:val="single" w:sz="4" w:space="0" w:color="auto"/>
              <w:left w:val="nil"/>
              <w:bottom w:val="single" w:sz="4" w:space="0" w:color="auto"/>
              <w:right w:val="nil"/>
            </w:tcBorders>
          </w:tcPr>
          <w:p w14:paraId="50C69D47"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314</w:t>
            </w:r>
          </w:p>
        </w:tc>
        <w:tc>
          <w:tcPr>
            <w:tcW w:w="504" w:type="pct"/>
            <w:tcBorders>
              <w:top w:val="single" w:sz="4" w:space="0" w:color="auto"/>
              <w:left w:val="nil"/>
              <w:bottom w:val="single" w:sz="4" w:space="0" w:color="auto"/>
              <w:right w:val="nil"/>
            </w:tcBorders>
          </w:tcPr>
          <w:p w14:paraId="6E8C7AF1"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0.30</w:t>
            </w:r>
          </w:p>
        </w:tc>
        <w:tc>
          <w:tcPr>
            <w:tcW w:w="388" w:type="pct"/>
            <w:tcBorders>
              <w:top w:val="single" w:sz="4" w:space="0" w:color="auto"/>
              <w:left w:val="nil"/>
              <w:bottom w:val="single" w:sz="4" w:space="0" w:color="auto"/>
            </w:tcBorders>
          </w:tcPr>
          <w:p w14:paraId="1E555AB3"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.762</w:t>
            </w:r>
          </w:p>
        </w:tc>
      </w:tr>
      <w:tr w:rsidR="00E60F53" w:rsidRPr="00475896" w14:paraId="0F2E2C85" w14:textId="77777777" w:rsidTr="00761ED4">
        <w:tc>
          <w:tcPr>
            <w:tcW w:w="938" w:type="pct"/>
            <w:tcBorders>
              <w:top w:val="single" w:sz="4" w:space="0" w:color="auto"/>
              <w:bottom w:val="single" w:sz="4" w:space="0" w:color="auto"/>
              <w:right w:val="nil"/>
            </w:tcBorders>
            <w:vAlign w:val="center"/>
          </w:tcPr>
          <w:p w14:paraId="55254CDF" w14:textId="684701D7" w:rsidR="0011050C" w:rsidRPr="00475896" w:rsidRDefault="005A3DD8" w:rsidP="00A32562">
            <w:pPr>
              <w:autoSpaceDE w:val="0"/>
              <w:autoSpaceDN w:val="0"/>
              <w:adjustRightInd w:val="0"/>
              <w:spacing w:after="0" w:line="240" w:lineRule="auto"/>
              <w:ind w:left="176"/>
              <w:rPr>
                <w:rFonts w:ascii="Times New Roman" w:eastAsia="Times New Roman" w:hAnsi="Times New Roman" w:cs="Times New Roman"/>
                <w:iCs/>
                <w:sz w:val="18"/>
                <w:szCs w:val="18"/>
                <w:lang w:eastAsia="tr-TR"/>
              </w:rPr>
            </w:pPr>
            <w:r>
              <w:rPr>
                <w:rFonts w:ascii="Times New Roman" w:eastAsia="Times New Roman" w:hAnsi="Times New Roman" w:cs="Times New Roman"/>
                <w:iCs/>
                <w:sz w:val="18"/>
                <w:szCs w:val="18"/>
                <w:lang w:eastAsia="tr-TR"/>
              </w:rPr>
              <w:t>Content</w:t>
            </w:r>
            <w:r w:rsidR="0011050C" w:rsidRPr="00475896">
              <w:rPr>
                <w:rFonts w:ascii="Times New Roman" w:eastAsia="Times New Roman" w:hAnsi="Times New Roman" w:cs="Times New Roman"/>
                <w:iCs/>
                <w:sz w:val="18"/>
                <w:szCs w:val="18"/>
                <w:lang w:eastAsia="tr-TR"/>
              </w:rPr>
              <w:t xml:space="preserve"> 4</w:t>
            </w:r>
          </w:p>
        </w:tc>
        <w:tc>
          <w:tcPr>
            <w:tcW w:w="1360" w:type="pct"/>
            <w:tcBorders>
              <w:top w:val="single" w:sz="4" w:space="0" w:color="auto"/>
              <w:left w:val="nil"/>
              <w:bottom w:val="single" w:sz="4" w:space="0" w:color="auto"/>
              <w:right w:val="nil"/>
            </w:tcBorders>
          </w:tcPr>
          <w:p w14:paraId="3ADDC818" w14:textId="77777777" w:rsidR="005A3DD8" w:rsidRPr="00475896" w:rsidRDefault="005A3DD8" w:rsidP="005A3DD8">
            <w:pPr>
              <w:autoSpaceDE w:val="0"/>
              <w:autoSpaceDN w:val="0"/>
              <w:adjustRightInd w:val="0"/>
              <w:spacing w:after="0" w:line="240" w:lineRule="auto"/>
              <w:ind w:left="-352" w:firstLine="352"/>
              <w:rPr>
                <w:rFonts w:ascii="Times New Roman" w:eastAsia="Times New Roman" w:hAnsi="Times New Roman" w:cs="Times New Roman"/>
                <w:iCs/>
                <w:sz w:val="18"/>
                <w:szCs w:val="18"/>
                <w:lang w:eastAsia="tr-TR"/>
              </w:rPr>
            </w:pPr>
            <w:r>
              <w:rPr>
                <w:rFonts w:ascii="Times New Roman" w:eastAsia="Times New Roman" w:hAnsi="Times New Roman" w:cs="Times New Roman"/>
                <w:iCs/>
                <w:sz w:val="18"/>
                <w:szCs w:val="18"/>
                <w:lang w:eastAsia="tr-TR"/>
              </w:rPr>
              <w:t xml:space="preserve">Undergraduate </w:t>
            </w:r>
          </w:p>
          <w:p w14:paraId="74B76BFB" w14:textId="6952239F" w:rsidR="0011050C" w:rsidRPr="00475896" w:rsidRDefault="005A3DD8" w:rsidP="005A3DD8">
            <w:pPr>
              <w:autoSpaceDE w:val="0"/>
              <w:autoSpaceDN w:val="0"/>
              <w:adjustRightInd w:val="0"/>
              <w:spacing w:after="0" w:line="240" w:lineRule="auto"/>
              <w:ind w:left="-352" w:firstLine="352"/>
              <w:rPr>
                <w:rFonts w:ascii="Times New Roman" w:eastAsia="Times New Roman" w:hAnsi="Times New Roman" w:cs="Times New Roman"/>
                <w:iCs/>
                <w:sz w:val="18"/>
                <w:szCs w:val="18"/>
                <w:lang w:eastAsia="tr-TR"/>
              </w:rPr>
            </w:pPr>
            <w:r>
              <w:rPr>
                <w:rFonts w:ascii="Times New Roman" w:eastAsia="Times New Roman" w:hAnsi="Times New Roman" w:cs="Times New Roman"/>
                <w:iCs/>
                <w:sz w:val="18"/>
                <w:szCs w:val="18"/>
                <w:lang w:eastAsia="tr-TR"/>
              </w:rPr>
              <w:t>Graduate</w:t>
            </w:r>
          </w:p>
        </w:tc>
        <w:tc>
          <w:tcPr>
            <w:tcW w:w="413" w:type="pct"/>
            <w:tcBorders>
              <w:top w:val="single" w:sz="4" w:space="0" w:color="auto"/>
              <w:left w:val="nil"/>
              <w:bottom w:val="single" w:sz="4" w:space="0" w:color="auto"/>
              <w:right w:val="nil"/>
            </w:tcBorders>
          </w:tcPr>
          <w:p w14:paraId="3BB664B6"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266</w:t>
            </w:r>
          </w:p>
          <w:p w14:paraId="5F425C94"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50</w:t>
            </w:r>
          </w:p>
        </w:tc>
        <w:tc>
          <w:tcPr>
            <w:tcW w:w="492" w:type="pct"/>
            <w:tcBorders>
              <w:top w:val="single" w:sz="4" w:space="0" w:color="auto"/>
              <w:left w:val="nil"/>
              <w:bottom w:val="single" w:sz="4" w:space="0" w:color="auto"/>
              <w:right w:val="nil"/>
            </w:tcBorders>
          </w:tcPr>
          <w:p w14:paraId="0FE67807"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3</w:t>
            </w:r>
            <w:r w:rsidR="004E4FFE" w:rsidRPr="00475896">
              <w:rPr>
                <w:rFonts w:ascii="Times New Roman" w:eastAsia="Times New Roman" w:hAnsi="Times New Roman" w:cs="Times New Roman"/>
                <w:iCs/>
                <w:sz w:val="18"/>
                <w:szCs w:val="18"/>
                <w:lang w:eastAsia="tr-TR"/>
              </w:rPr>
              <w:t>.</w:t>
            </w:r>
            <w:r w:rsidRPr="00475896">
              <w:rPr>
                <w:rFonts w:ascii="Times New Roman" w:eastAsia="Times New Roman" w:hAnsi="Times New Roman" w:cs="Times New Roman"/>
                <w:iCs/>
                <w:sz w:val="18"/>
                <w:szCs w:val="18"/>
                <w:lang w:eastAsia="tr-TR"/>
              </w:rPr>
              <w:t>10</w:t>
            </w:r>
          </w:p>
          <w:p w14:paraId="17976B5A" w14:textId="77777777" w:rsidR="0011050C" w:rsidRPr="00475896" w:rsidRDefault="0011050C" w:rsidP="004E4FFE">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3</w:t>
            </w:r>
            <w:r w:rsidR="004E4FFE" w:rsidRPr="00475896">
              <w:rPr>
                <w:rFonts w:ascii="Times New Roman" w:eastAsia="Times New Roman" w:hAnsi="Times New Roman" w:cs="Times New Roman"/>
                <w:iCs/>
                <w:sz w:val="18"/>
                <w:szCs w:val="18"/>
                <w:lang w:eastAsia="tr-TR"/>
              </w:rPr>
              <w:t>.</w:t>
            </w:r>
            <w:r w:rsidRPr="00475896">
              <w:rPr>
                <w:rFonts w:ascii="Times New Roman" w:eastAsia="Times New Roman" w:hAnsi="Times New Roman" w:cs="Times New Roman"/>
                <w:iCs/>
                <w:sz w:val="18"/>
                <w:szCs w:val="18"/>
                <w:lang w:eastAsia="tr-TR"/>
              </w:rPr>
              <w:t>24</w:t>
            </w:r>
          </w:p>
        </w:tc>
        <w:tc>
          <w:tcPr>
            <w:tcW w:w="492" w:type="pct"/>
            <w:tcBorders>
              <w:top w:val="single" w:sz="4" w:space="0" w:color="auto"/>
              <w:left w:val="nil"/>
              <w:bottom w:val="single" w:sz="4" w:space="0" w:color="auto"/>
              <w:right w:val="nil"/>
            </w:tcBorders>
          </w:tcPr>
          <w:p w14:paraId="26FE2820"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.94</w:t>
            </w:r>
          </w:p>
          <w:p w14:paraId="7F561196"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1.03</w:t>
            </w:r>
          </w:p>
        </w:tc>
        <w:tc>
          <w:tcPr>
            <w:tcW w:w="413" w:type="pct"/>
            <w:tcBorders>
              <w:top w:val="single" w:sz="4" w:space="0" w:color="auto"/>
              <w:left w:val="nil"/>
              <w:bottom w:val="single" w:sz="4" w:space="0" w:color="auto"/>
              <w:right w:val="nil"/>
            </w:tcBorders>
          </w:tcPr>
          <w:p w14:paraId="23EDB003"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314</w:t>
            </w:r>
          </w:p>
        </w:tc>
        <w:tc>
          <w:tcPr>
            <w:tcW w:w="504" w:type="pct"/>
            <w:tcBorders>
              <w:top w:val="single" w:sz="4" w:space="0" w:color="auto"/>
              <w:left w:val="nil"/>
              <w:bottom w:val="single" w:sz="4" w:space="0" w:color="auto"/>
              <w:right w:val="nil"/>
            </w:tcBorders>
          </w:tcPr>
          <w:p w14:paraId="70863B21"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-0.97</w:t>
            </w:r>
          </w:p>
        </w:tc>
        <w:tc>
          <w:tcPr>
            <w:tcW w:w="388" w:type="pct"/>
            <w:tcBorders>
              <w:top w:val="single" w:sz="4" w:space="0" w:color="auto"/>
              <w:left w:val="nil"/>
              <w:bottom w:val="single" w:sz="4" w:space="0" w:color="auto"/>
            </w:tcBorders>
          </w:tcPr>
          <w:p w14:paraId="68974B3C"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.330</w:t>
            </w:r>
          </w:p>
        </w:tc>
      </w:tr>
      <w:tr w:rsidR="00E60F53" w:rsidRPr="00475896" w14:paraId="7F600301" w14:textId="77777777" w:rsidTr="00761ED4">
        <w:tc>
          <w:tcPr>
            <w:tcW w:w="938" w:type="pct"/>
            <w:tcBorders>
              <w:top w:val="single" w:sz="4" w:space="0" w:color="auto"/>
              <w:bottom w:val="single" w:sz="4" w:space="0" w:color="auto"/>
              <w:right w:val="nil"/>
            </w:tcBorders>
            <w:vAlign w:val="center"/>
          </w:tcPr>
          <w:p w14:paraId="796E971F" w14:textId="15F3BB8D" w:rsidR="0011050C" w:rsidRPr="00475896" w:rsidRDefault="005A3DD8" w:rsidP="00A32562">
            <w:pPr>
              <w:autoSpaceDE w:val="0"/>
              <w:autoSpaceDN w:val="0"/>
              <w:adjustRightInd w:val="0"/>
              <w:spacing w:after="0" w:line="240" w:lineRule="auto"/>
              <w:ind w:left="176"/>
              <w:rPr>
                <w:rFonts w:ascii="Times New Roman" w:eastAsia="Times New Roman" w:hAnsi="Times New Roman" w:cs="Times New Roman"/>
                <w:iCs/>
                <w:sz w:val="18"/>
                <w:szCs w:val="18"/>
                <w:lang w:eastAsia="tr-TR"/>
              </w:rPr>
            </w:pPr>
            <w:r>
              <w:rPr>
                <w:rFonts w:ascii="Times New Roman" w:eastAsia="Times New Roman" w:hAnsi="Times New Roman" w:cs="Times New Roman"/>
                <w:iCs/>
                <w:sz w:val="18"/>
                <w:szCs w:val="18"/>
                <w:lang w:eastAsia="tr-TR"/>
              </w:rPr>
              <w:t>Content</w:t>
            </w:r>
            <w:r w:rsidRPr="00475896">
              <w:rPr>
                <w:rFonts w:ascii="Times New Roman" w:eastAsia="Times New Roman" w:hAnsi="Times New Roman" w:cs="Times New Roman"/>
                <w:iCs/>
                <w:sz w:val="18"/>
                <w:szCs w:val="18"/>
                <w:lang w:eastAsia="tr-TR"/>
              </w:rPr>
              <w:t xml:space="preserve"> </w:t>
            </w:r>
            <w:r w:rsidR="0011050C" w:rsidRPr="00475896">
              <w:rPr>
                <w:rFonts w:ascii="Times New Roman" w:eastAsia="Times New Roman" w:hAnsi="Times New Roman" w:cs="Times New Roman"/>
                <w:iCs/>
                <w:sz w:val="18"/>
                <w:szCs w:val="18"/>
                <w:lang w:eastAsia="tr-TR"/>
              </w:rPr>
              <w:t>5</w:t>
            </w:r>
          </w:p>
        </w:tc>
        <w:tc>
          <w:tcPr>
            <w:tcW w:w="1360" w:type="pct"/>
            <w:tcBorders>
              <w:top w:val="single" w:sz="4" w:space="0" w:color="auto"/>
              <w:left w:val="nil"/>
              <w:bottom w:val="single" w:sz="4" w:space="0" w:color="auto"/>
              <w:right w:val="nil"/>
            </w:tcBorders>
          </w:tcPr>
          <w:p w14:paraId="5FE006EB" w14:textId="77777777" w:rsidR="005A3DD8" w:rsidRPr="00475896" w:rsidRDefault="005A3DD8" w:rsidP="005A3DD8">
            <w:pPr>
              <w:autoSpaceDE w:val="0"/>
              <w:autoSpaceDN w:val="0"/>
              <w:adjustRightInd w:val="0"/>
              <w:spacing w:after="0" w:line="240" w:lineRule="auto"/>
              <w:ind w:left="-352" w:firstLine="352"/>
              <w:rPr>
                <w:rFonts w:ascii="Times New Roman" w:eastAsia="Times New Roman" w:hAnsi="Times New Roman" w:cs="Times New Roman"/>
                <w:iCs/>
                <w:sz w:val="18"/>
                <w:szCs w:val="18"/>
                <w:lang w:eastAsia="tr-TR"/>
              </w:rPr>
            </w:pPr>
            <w:r>
              <w:rPr>
                <w:rFonts w:ascii="Times New Roman" w:eastAsia="Times New Roman" w:hAnsi="Times New Roman" w:cs="Times New Roman"/>
                <w:iCs/>
                <w:sz w:val="18"/>
                <w:szCs w:val="18"/>
                <w:lang w:eastAsia="tr-TR"/>
              </w:rPr>
              <w:t xml:space="preserve">Undergraduate </w:t>
            </w:r>
          </w:p>
          <w:p w14:paraId="33278011" w14:textId="307660EE" w:rsidR="0011050C" w:rsidRPr="00475896" w:rsidRDefault="005A3DD8" w:rsidP="005A3DD8">
            <w:pPr>
              <w:autoSpaceDE w:val="0"/>
              <w:autoSpaceDN w:val="0"/>
              <w:adjustRightInd w:val="0"/>
              <w:spacing w:after="0" w:line="240" w:lineRule="auto"/>
              <w:ind w:left="-352" w:firstLine="352"/>
              <w:rPr>
                <w:rFonts w:ascii="Times New Roman" w:eastAsia="Times New Roman" w:hAnsi="Times New Roman" w:cs="Times New Roman"/>
                <w:iCs/>
                <w:sz w:val="18"/>
                <w:szCs w:val="18"/>
                <w:lang w:eastAsia="tr-TR"/>
              </w:rPr>
            </w:pPr>
            <w:r>
              <w:rPr>
                <w:rFonts w:ascii="Times New Roman" w:eastAsia="Times New Roman" w:hAnsi="Times New Roman" w:cs="Times New Roman"/>
                <w:iCs/>
                <w:sz w:val="18"/>
                <w:szCs w:val="18"/>
                <w:lang w:eastAsia="tr-TR"/>
              </w:rPr>
              <w:t>Graduate</w:t>
            </w:r>
          </w:p>
        </w:tc>
        <w:tc>
          <w:tcPr>
            <w:tcW w:w="413" w:type="pct"/>
            <w:tcBorders>
              <w:top w:val="single" w:sz="4" w:space="0" w:color="auto"/>
              <w:left w:val="nil"/>
              <w:bottom w:val="single" w:sz="4" w:space="0" w:color="auto"/>
              <w:right w:val="nil"/>
            </w:tcBorders>
          </w:tcPr>
          <w:p w14:paraId="0D68E665"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266</w:t>
            </w:r>
          </w:p>
          <w:p w14:paraId="0C5B587B"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50</w:t>
            </w:r>
          </w:p>
        </w:tc>
        <w:tc>
          <w:tcPr>
            <w:tcW w:w="492" w:type="pct"/>
            <w:tcBorders>
              <w:top w:val="single" w:sz="4" w:space="0" w:color="auto"/>
              <w:left w:val="nil"/>
              <w:bottom w:val="single" w:sz="4" w:space="0" w:color="auto"/>
              <w:right w:val="nil"/>
            </w:tcBorders>
          </w:tcPr>
          <w:p w14:paraId="275E2B78"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2</w:t>
            </w:r>
            <w:r w:rsidR="004E4FFE" w:rsidRPr="00475896">
              <w:rPr>
                <w:rFonts w:ascii="Times New Roman" w:eastAsia="Times New Roman" w:hAnsi="Times New Roman" w:cs="Times New Roman"/>
                <w:iCs/>
                <w:sz w:val="18"/>
                <w:szCs w:val="18"/>
                <w:lang w:eastAsia="tr-TR"/>
              </w:rPr>
              <w:t>.</w:t>
            </w:r>
            <w:r w:rsidRPr="00475896">
              <w:rPr>
                <w:rFonts w:ascii="Times New Roman" w:eastAsia="Times New Roman" w:hAnsi="Times New Roman" w:cs="Times New Roman"/>
                <w:iCs/>
                <w:sz w:val="18"/>
                <w:szCs w:val="18"/>
                <w:lang w:eastAsia="tr-TR"/>
              </w:rPr>
              <w:t>63</w:t>
            </w:r>
          </w:p>
          <w:p w14:paraId="62B66AB1" w14:textId="77777777" w:rsidR="0011050C" w:rsidRPr="00475896" w:rsidRDefault="004E4FFE"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2.</w:t>
            </w:r>
            <w:r w:rsidR="0011050C" w:rsidRPr="00475896">
              <w:rPr>
                <w:rFonts w:ascii="Times New Roman" w:eastAsia="Times New Roman" w:hAnsi="Times New Roman" w:cs="Times New Roman"/>
                <w:iCs/>
                <w:sz w:val="18"/>
                <w:szCs w:val="18"/>
                <w:lang w:eastAsia="tr-TR"/>
              </w:rPr>
              <w:t>56</w:t>
            </w:r>
          </w:p>
        </w:tc>
        <w:tc>
          <w:tcPr>
            <w:tcW w:w="492" w:type="pct"/>
            <w:tcBorders>
              <w:top w:val="single" w:sz="4" w:space="0" w:color="auto"/>
              <w:left w:val="nil"/>
              <w:bottom w:val="single" w:sz="4" w:space="0" w:color="auto"/>
              <w:right w:val="nil"/>
            </w:tcBorders>
          </w:tcPr>
          <w:p w14:paraId="0B27E8D0"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.97</w:t>
            </w:r>
          </w:p>
          <w:p w14:paraId="151B253E"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.81</w:t>
            </w:r>
          </w:p>
        </w:tc>
        <w:tc>
          <w:tcPr>
            <w:tcW w:w="413" w:type="pct"/>
            <w:tcBorders>
              <w:top w:val="single" w:sz="4" w:space="0" w:color="auto"/>
              <w:left w:val="nil"/>
              <w:bottom w:val="single" w:sz="4" w:space="0" w:color="auto"/>
              <w:right w:val="nil"/>
            </w:tcBorders>
          </w:tcPr>
          <w:p w14:paraId="4D707F68"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314</w:t>
            </w:r>
          </w:p>
        </w:tc>
        <w:tc>
          <w:tcPr>
            <w:tcW w:w="504" w:type="pct"/>
            <w:tcBorders>
              <w:top w:val="single" w:sz="4" w:space="0" w:color="auto"/>
              <w:left w:val="nil"/>
              <w:bottom w:val="single" w:sz="4" w:space="0" w:color="auto"/>
              <w:right w:val="nil"/>
            </w:tcBorders>
          </w:tcPr>
          <w:p w14:paraId="6FD4A859"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0.46</w:t>
            </w:r>
          </w:p>
        </w:tc>
        <w:tc>
          <w:tcPr>
            <w:tcW w:w="388" w:type="pct"/>
            <w:tcBorders>
              <w:top w:val="single" w:sz="4" w:space="0" w:color="auto"/>
              <w:left w:val="nil"/>
              <w:bottom w:val="single" w:sz="4" w:space="0" w:color="auto"/>
            </w:tcBorders>
          </w:tcPr>
          <w:p w14:paraId="4C4B49EE"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.645</w:t>
            </w:r>
          </w:p>
        </w:tc>
      </w:tr>
      <w:tr w:rsidR="00E60F53" w:rsidRPr="00475896" w14:paraId="649FC6C1" w14:textId="77777777" w:rsidTr="00761ED4">
        <w:tc>
          <w:tcPr>
            <w:tcW w:w="938" w:type="pct"/>
            <w:tcBorders>
              <w:top w:val="single" w:sz="4" w:space="0" w:color="auto"/>
              <w:bottom w:val="single" w:sz="4" w:space="0" w:color="auto"/>
              <w:right w:val="nil"/>
            </w:tcBorders>
            <w:vAlign w:val="center"/>
          </w:tcPr>
          <w:p w14:paraId="21602B83" w14:textId="2F229285" w:rsidR="0011050C" w:rsidRPr="00475896" w:rsidRDefault="005A3DD8" w:rsidP="00A32562">
            <w:pPr>
              <w:autoSpaceDE w:val="0"/>
              <w:autoSpaceDN w:val="0"/>
              <w:adjustRightInd w:val="0"/>
              <w:spacing w:after="0" w:line="240" w:lineRule="auto"/>
              <w:ind w:left="176"/>
              <w:rPr>
                <w:rFonts w:ascii="Times New Roman" w:eastAsia="Times New Roman" w:hAnsi="Times New Roman" w:cs="Times New Roman"/>
                <w:iCs/>
                <w:sz w:val="18"/>
                <w:szCs w:val="18"/>
                <w:lang w:eastAsia="tr-TR"/>
              </w:rPr>
            </w:pPr>
            <w:r>
              <w:rPr>
                <w:rFonts w:ascii="Times New Roman" w:eastAsia="Times New Roman" w:hAnsi="Times New Roman" w:cs="Times New Roman"/>
                <w:iCs/>
                <w:sz w:val="18"/>
                <w:szCs w:val="18"/>
                <w:lang w:eastAsia="tr-TR"/>
              </w:rPr>
              <w:t>Content</w:t>
            </w:r>
            <w:r w:rsidR="0011050C" w:rsidRPr="00475896">
              <w:rPr>
                <w:rFonts w:ascii="Times New Roman" w:eastAsia="Times New Roman" w:hAnsi="Times New Roman" w:cs="Times New Roman"/>
                <w:iCs/>
                <w:sz w:val="18"/>
                <w:szCs w:val="18"/>
                <w:lang w:eastAsia="tr-TR"/>
              </w:rPr>
              <w:t xml:space="preserve"> 6</w:t>
            </w:r>
          </w:p>
        </w:tc>
        <w:tc>
          <w:tcPr>
            <w:tcW w:w="1360" w:type="pct"/>
            <w:tcBorders>
              <w:top w:val="single" w:sz="4" w:space="0" w:color="auto"/>
              <w:left w:val="nil"/>
              <w:bottom w:val="single" w:sz="4" w:space="0" w:color="auto"/>
              <w:right w:val="nil"/>
            </w:tcBorders>
          </w:tcPr>
          <w:p w14:paraId="7CC737D4" w14:textId="77777777" w:rsidR="005A3DD8" w:rsidRPr="00475896" w:rsidRDefault="005A3DD8" w:rsidP="005A3DD8">
            <w:pPr>
              <w:autoSpaceDE w:val="0"/>
              <w:autoSpaceDN w:val="0"/>
              <w:adjustRightInd w:val="0"/>
              <w:spacing w:after="0" w:line="240" w:lineRule="auto"/>
              <w:ind w:left="-352" w:firstLine="352"/>
              <w:rPr>
                <w:rFonts w:ascii="Times New Roman" w:eastAsia="Times New Roman" w:hAnsi="Times New Roman" w:cs="Times New Roman"/>
                <w:iCs/>
                <w:sz w:val="18"/>
                <w:szCs w:val="18"/>
                <w:lang w:eastAsia="tr-TR"/>
              </w:rPr>
            </w:pPr>
            <w:r>
              <w:rPr>
                <w:rFonts w:ascii="Times New Roman" w:eastAsia="Times New Roman" w:hAnsi="Times New Roman" w:cs="Times New Roman"/>
                <w:iCs/>
                <w:sz w:val="18"/>
                <w:szCs w:val="18"/>
                <w:lang w:eastAsia="tr-TR"/>
              </w:rPr>
              <w:t xml:space="preserve">Undergraduate </w:t>
            </w:r>
          </w:p>
          <w:p w14:paraId="0BC400D1" w14:textId="01B5BDE6" w:rsidR="0011050C" w:rsidRPr="00475896" w:rsidRDefault="005A3DD8" w:rsidP="005A3DD8">
            <w:pPr>
              <w:autoSpaceDE w:val="0"/>
              <w:autoSpaceDN w:val="0"/>
              <w:adjustRightInd w:val="0"/>
              <w:spacing w:after="0" w:line="240" w:lineRule="auto"/>
              <w:ind w:left="-352" w:firstLine="352"/>
              <w:rPr>
                <w:rFonts w:ascii="Times New Roman" w:eastAsia="Times New Roman" w:hAnsi="Times New Roman" w:cs="Times New Roman"/>
                <w:iCs/>
                <w:sz w:val="18"/>
                <w:szCs w:val="18"/>
                <w:lang w:eastAsia="tr-TR"/>
              </w:rPr>
            </w:pPr>
            <w:r>
              <w:rPr>
                <w:rFonts w:ascii="Times New Roman" w:eastAsia="Times New Roman" w:hAnsi="Times New Roman" w:cs="Times New Roman"/>
                <w:iCs/>
                <w:sz w:val="18"/>
                <w:szCs w:val="18"/>
                <w:lang w:eastAsia="tr-TR"/>
              </w:rPr>
              <w:t>Graduate</w:t>
            </w:r>
          </w:p>
        </w:tc>
        <w:tc>
          <w:tcPr>
            <w:tcW w:w="413" w:type="pct"/>
            <w:tcBorders>
              <w:top w:val="single" w:sz="4" w:space="0" w:color="auto"/>
              <w:left w:val="nil"/>
              <w:bottom w:val="single" w:sz="4" w:space="0" w:color="auto"/>
              <w:right w:val="nil"/>
            </w:tcBorders>
          </w:tcPr>
          <w:p w14:paraId="79600A58"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266</w:t>
            </w:r>
          </w:p>
          <w:p w14:paraId="7479D50E"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50</w:t>
            </w:r>
          </w:p>
        </w:tc>
        <w:tc>
          <w:tcPr>
            <w:tcW w:w="492" w:type="pct"/>
            <w:tcBorders>
              <w:top w:val="single" w:sz="4" w:space="0" w:color="auto"/>
              <w:left w:val="nil"/>
              <w:bottom w:val="single" w:sz="4" w:space="0" w:color="auto"/>
              <w:right w:val="nil"/>
            </w:tcBorders>
          </w:tcPr>
          <w:p w14:paraId="00EF5EB8"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2</w:t>
            </w:r>
            <w:r w:rsidR="004E4FFE" w:rsidRPr="00475896">
              <w:rPr>
                <w:rFonts w:ascii="Times New Roman" w:eastAsia="Times New Roman" w:hAnsi="Times New Roman" w:cs="Times New Roman"/>
                <w:iCs/>
                <w:sz w:val="18"/>
                <w:szCs w:val="18"/>
                <w:lang w:eastAsia="tr-TR"/>
              </w:rPr>
              <w:t>.</w:t>
            </w:r>
            <w:r w:rsidRPr="00475896">
              <w:rPr>
                <w:rFonts w:ascii="Times New Roman" w:eastAsia="Times New Roman" w:hAnsi="Times New Roman" w:cs="Times New Roman"/>
                <w:iCs/>
                <w:sz w:val="18"/>
                <w:szCs w:val="18"/>
                <w:lang w:eastAsia="tr-TR"/>
              </w:rPr>
              <w:t>61</w:t>
            </w:r>
          </w:p>
          <w:p w14:paraId="7A116A38" w14:textId="77777777" w:rsidR="0011050C" w:rsidRPr="00475896" w:rsidRDefault="0011050C" w:rsidP="004E4FFE">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2</w:t>
            </w:r>
            <w:r w:rsidR="004E4FFE" w:rsidRPr="00475896">
              <w:rPr>
                <w:rFonts w:ascii="Times New Roman" w:eastAsia="Times New Roman" w:hAnsi="Times New Roman" w:cs="Times New Roman"/>
                <w:iCs/>
                <w:sz w:val="18"/>
                <w:szCs w:val="18"/>
                <w:lang w:eastAsia="tr-TR"/>
              </w:rPr>
              <w:t>.</w:t>
            </w:r>
            <w:r w:rsidRPr="00475896">
              <w:rPr>
                <w:rFonts w:ascii="Times New Roman" w:eastAsia="Times New Roman" w:hAnsi="Times New Roman" w:cs="Times New Roman"/>
                <w:iCs/>
                <w:sz w:val="18"/>
                <w:szCs w:val="18"/>
                <w:lang w:eastAsia="tr-TR"/>
              </w:rPr>
              <w:t>65</w:t>
            </w:r>
          </w:p>
        </w:tc>
        <w:tc>
          <w:tcPr>
            <w:tcW w:w="492" w:type="pct"/>
            <w:tcBorders>
              <w:top w:val="single" w:sz="4" w:space="0" w:color="auto"/>
              <w:left w:val="nil"/>
              <w:bottom w:val="single" w:sz="4" w:space="0" w:color="auto"/>
              <w:right w:val="nil"/>
            </w:tcBorders>
          </w:tcPr>
          <w:p w14:paraId="0924DB16"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.88</w:t>
            </w:r>
          </w:p>
          <w:p w14:paraId="65F599DB"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 xml:space="preserve"> .83</w:t>
            </w:r>
          </w:p>
        </w:tc>
        <w:tc>
          <w:tcPr>
            <w:tcW w:w="413" w:type="pct"/>
            <w:tcBorders>
              <w:top w:val="single" w:sz="4" w:space="0" w:color="auto"/>
              <w:left w:val="nil"/>
              <w:bottom w:val="single" w:sz="4" w:space="0" w:color="auto"/>
              <w:right w:val="nil"/>
            </w:tcBorders>
          </w:tcPr>
          <w:p w14:paraId="1A1C4F9C"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314</w:t>
            </w:r>
          </w:p>
        </w:tc>
        <w:tc>
          <w:tcPr>
            <w:tcW w:w="504" w:type="pct"/>
            <w:tcBorders>
              <w:top w:val="single" w:sz="4" w:space="0" w:color="auto"/>
              <w:left w:val="nil"/>
              <w:bottom w:val="single" w:sz="4" w:space="0" w:color="auto"/>
              <w:right w:val="nil"/>
            </w:tcBorders>
          </w:tcPr>
          <w:p w14:paraId="4B26E079" w14:textId="77777777" w:rsidR="0011050C" w:rsidRPr="00475896" w:rsidRDefault="0011050C" w:rsidP="004E4FFE">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-0</w:t>
            </w:r>
            <w:r w:rsidR="004E4FFE" w:rsidRPr="00475896">
              <w:rPr>
                <w:rFonts w:ascii="Times New Roman" w:eastAsia="Times New Roman" w:hAnsi="Times New Roman" w:cs="Times New Roman"/>
                <w:iCs/>
                <w:sz w:val="18"/>
                <w:szCs w:val="18"/>
                <w:lang w:eastAsia="tr-TR"/>
              </w:rPr>
              <w:t>.</w:t>
            </w:r>
            <w:r w:rsidRPr="00475896">
              <w:rPr>
                <w:rFonts w:ascii="Times New Roman" w:eastAsia="Times New Roman" w:hAnsi="Times New Roman" w:cs="Times New Roman"/>
                <w:iCs/>
                <w:sz w:val="18"/>
                <w:szCs w:val="18"/>
                <w:lang w:eastAsia="tr-TR"/>
              </w:rPr>
              <w:t>32</w:t>
            </w:r>
          </w:p>
        </w:tc>
        <w:tc>
          <w:tcPr>
            <w:tcW w:w="388" w:type="pct"/>
            <w:tcBorders>
              <w:top w:val="single" w:sz="4" w:space="0" w:color="auto"/>
              <w:left w:val="nil"/>
              <w:bottom w:val="single" w:sz="4" w:space="0" w:color="auto"/>
            </w:tcBorders>
          </w:tcPr>
          <w:p w14:paraId="2D7E62C4" w14:textId="77777777" w:rsidR="0011050C" w:rsidRPr="00475896" w:rsidRDefault="0011050C" w:rsidP="00A32562">
            <w:pPr>
              <w:autoSpaceDE w:val="0"/>
              <w:autoSpaceDN w:val="0"/>
              <w:adjustRightInd w:val="0"/>
              <w:spacing w:after="0" w:line="240" w:lineRule="auto"/>
              <w:rPr>
                <w:rFonts w:ascii="Times New Roman" w:eastAsia="Times New Roman" w:hAnsi="Times New Roman" w:cs="Times New Roman"/>
                <w:iCs/>
                <w:sz w:val="18"/>
                <w:szCs w:val="18"/>
                <w:lang w:eastAsia="tr-TR"/>
              </w:rPr>
            </w:pPr>
            <w:r w:rsidRPr="00475896">
              <w:rPr>
                <w:rFonts w:ascii="Times New Roman" w:eastAsia="Times New Roman" w:hAnsi="Times New Roman" w:cs="Times New Roman"/>
                <w:iCs/>
                <w:sz w:val="18"/>
                <w:szCs w:val="18"/>
                <w:lang w:eastAsia="tr-TR"/>
              </w:rPr>
              <w:t>.749</w:t>
            </w:r>
          </w:p>
        </w:tc>
      </w:tr>
    </w:tbl>
    <w:p w14:paraId="4A9AFC8D" w14:textId="6049965C" w:rsidR="005A3DD8" w:rsidRPr="005537A4" w:rsidRDefault="005A3DD8" w:rsidP="005A3DD8">
      <w:pPr>
        <w:spacing w:before="120" w:after="120"/>
        <w:ind w:firstLine="708"/>
        <w:jc w:val="both"/>
        <w:rPr>
          <w:rFonts w:ascii="Times New Roman" w:hAnsi="Times New Roman" w:cs="Times New Roman"/>
          <w:bCs/>
        </w:rPr>
      </w:pPr>
      <w:r>
        <w:rPr>
          <w:rFonts w:ascii="Times New Roman" w:hAnsi="Times New Roman" w:cs="Times New Roman"/>
          <w:bCs/>
        </w:rPr>
        <w:lastRenderedPageBreak/>
        <w:t>The figures should be designed prope</w:t>
      </w:r>
      <w:r w:rsidR="00D74D2E">
        <w:rPr>
          <w:rFonts w:ascii="Times New Roman" w:hAnsi="Times New Roman" w:cs="Times New Roman"/>
          <w:bCs/>
        </w:rPr>
        <w:t xml:space="preserve">rly for the black-white in the text. </w:t>
      </w:r>
      <w:r>
        <w:rPr>
          <w:rFonts w:ascii="Times New Roman" w:hAnsi="Times New Roman" w:cs="Times New Roman"/>
          <w:bCs/>
        </w:rPr>
        <w:t xml:space="preserve">The numbers and names of the figures should be written under the figure related and with the alignment to center. Also, the font is Times New Roman and the font is 9. The heading of the figure is </w:t>
      </w:r>
      <w:r w:rsidRPr="005537A4">
        <w:rPr>
          <w:rFonts w:ascii="Times New Roman" w:hAnsi="Times New Roman" w:cs="Times New Roman"/>
          <w:bCs/>
          <w:i/>
        </w:rPr>
        <w:t>italics</w:t>
      </w:r>
      <w:r>
        <w:rPr>
          <w:rFonts w:ascii="Times New Roman" w:hAnsi="Times New Roman" w:cs="Times New Roman"/>
          <w:bCs/>
        </w:rPr>
        <w:t xml:space="preserve"> and the first letter of the word is capitalized.</w:t>
      </w:r>
      <w:r w:rsidR="00FB430A">
        <w:rPr>
          <w:rFonts w:ascii="Times New Roman" w:hAnsi="Times New Roman" w:cs="Times New Roman"/>
          <w:bCs/>
        </w:rPr>
        <w:t xml:space="preserve"> The images should also follow the rules for the figures. </w:t>
      </w:r>
      <w:r>
        <w:rPr>
          <w:rFonts w:ascii="Times New Roman" w:hAnsi="Times New Roman" w:cs="Times New Roman"/>
          <w:bCs/>
        </w:rPr>
        <w:t xml:space="preserve"> The total proportion of the tables, figures, images should not exceed 1/3 of </w:t>
      </w:r>
      <w:r w:rsidR="00FB430A">
        <w:rPr>
          <w:rFonts w:ascii="Times New Roman" w:hAnsi="Times New Roman" w:cs="Times New Roman"/>
          <w:bCs/>
        </w:rPr>
        <w:t>the total page numbers. Figure 2</w:t>
      </w:r>
      <w:r>
        <w:rPr>
          <w:rFonts w:ascii="Times New Roman" w:hAnsi="Times New Roman" w:cs="Times New Roman"/>
          <w:bCs/>
        </w:rPr>
        <w:t xml:space="preserve"> is an example</w:t>
      </w:r>
      <w:r w:rsidR="00FB430A">
        <w:rPr>
          <w:rFonts w:ascii="Times New Roman" w:hAnsi="Times New Roman" w:cs="Times New Roman"/>
          <w:bCs/>
        </w:rPr>
        <w:t xml:space="preserve"> as below</w:t>
      </w:r>
      <w:r>
        <w:rPr>
          <w:rFonts w:ascii="Times New Roman" w:hAnsi="Times New Roman" w:cs="Times New Roman"/>
          <w:bCs/>
        </w:rPr>
        <w:t xml:space="preserve">: </w:t>
      </w:r>
    </w:p>
    <w:p w14:paraId="5D398971" w14:textId="77777777" w:rsidR="00761ED4" w:rsidRPr="00475896" w:rsidRDefault="00761ED4" w:rsidP="00761ED4">
      <w:pPr>
        <w:spacing w:before="120" w:after="120" w:line="240" w:lineRule="auto"/>
        <w:jc w:val="center"/>
        <w:rPr>
          <w:rFonts w:ascii="Times New Roman" w:hAnsi="Times New Roman" w:cs="Times New Roman"/>
          <w:bCs/>
        </w:rPr>
      </w:pPr>
      <w:r w:rsidRPr="00475896">
        <w:rPr>
          <w:rFonts w:ascii="Times New Roman" w:hAnsi="Times New Roman" w:cs="Times New Roman"/>
          <w:bCs/>
          <w:noProof/>
          <w:lang w:val="tr-TR" w:eastAsia="tr-TR"/>
        </w:rPr>
        <w:drawing>
          <wp:inline distT="0" distB="0" distL="0" distR="0" wp14:anchorId="25A45AB3" wp14:editId="2D3859B3">
            <wp:extent cx="3552825" cy="2629884"/>
            <wp:effectExtent l="0" t="0" r="0" b="0"/>
            <wp:docPr id="2" name="Resim 2" descr="C:\Users\erdem\Desktop\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rdem\Desktop\Adsız.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4155" cy="2630868"/>
                    </a:xfrm>
                    <a:prstGeom prst="rect">
                      <a:avLst/>
                    </a:prstGeom>
                    <a:noFill/>
                    <a:ln>
                      <a:noFill/>
                    </a:ln>
                  </pic:spPr>
                </pic:pic>
              </a:graphicData>
            </a:graphic>
          </wp:inline>
        </w:drawing>
      </w:r>
    </w:p>
    <w:p w14:paraId="035A9191" w14:textId="5DD7E970" w:rsidR="00761ED4" w:rsidRPr="00475896" w:rsidRDefault="00FB430A" w:rsidP="00761ED4">
      <w:pPr>
        <w:spacing w:before="120" w:after="120" w:line="240" w:lineRule="auto"/>
        <w:ind w:firstLine="709"/>
        <w:jc w:val="center"/>
        <w:rPr>
          <w:rFonts w:ascii="Times New Roman" w:hAnsi="Times New Roman" w:cs="Times New Roman"/>
          <w:sz w:val="18"/>
        </w:rPr>
      </w:pPr>
      <w:r>
        <w:rPr>
          <w:rFonts w:ascii="Times New Roman" w:hAnsi="Times New Roman" w:cs="Times New Roman"/>
          <w:b/>
          <w:sz w:val="18"/>
        </w:rPr>
        <w:t>Figure</w:t>
      </w:r>
      <w:r w:rsidR="00761ED4" w:rsidRPr="00475896">
        <w:rPr>
          <w:rFonts w:ascii="Times New Roman" w:hAnsi="Times New Roman" w:cs="Times New Roman"/>
          <w:b/>
          <w:sz w:val="18"/>
        </w:rPr>
        <w:t xml:space="preserve"> 2. </w:t>
      </w:r>
      <w:r w:rsidR="008930A7">
        <w:rPr>
          <w:rFonts w:ascii="Times New Roman" w:hAnsi="Times New Roman" w:cs="Times New Roman"/>
          <w:i/>
          <w:sz w:val="18"/>
        </w:rPr>
        <w:t xml:space="preserve">The number of the Type 0 and Type 1 banks in the </w:t>
      </w:r>
      <w:proofErr w:type="gramStart"/>
      <w:r w:rsidR="008930A7">
        <w:rPr>
          <w:rFonts w:ascii="Times New Roman" w:hAnsi="Times New Roman" w:cs="Times New Roman"/>
          <w:i/>
          <w:sz w:val="18"/>
        </w:rPr>
        <w:t xml:space="preserve">crisis </w:t>
      </w:r>
      <w:r w:rsidR="006D71CD" w:rsidRPr="00475896">
        <w:rPr>
          <w:rFonts w:ascii="Times New Roman" w:hAnsi="Times New Roman" w:cs="Times New Roman"/>
          <w:i/>
          <w:sz w:val="18"/>
        </w:rPr>
        <w:t xml:space="preserve"> </w:t>
      </w:r>
      <w:r w:rsidR="006D71CD" w:rsidRPr="00475896">
        <w:rPr>
          <w:rFonts w:ascii="Times New Roman" w:hAnsi="Times New Roman" w:cs="Times New Roman"/>
          <w:sz w:val="18"/>
        </w:rPr>
        <w:t>(</w:t>
      </w:r>
      <w:proofErr w:type="gramEnd"/>
      <w:r w:rsidR="008930A7">
        <w:rPr>
          <w:rFonts w:ascii="Times New Roman" w:hAnsi="Times New Roman" w:cs="Times New Roman"/>
          <w:sz w:val="18"/>
        </w:rPr>
        <w:t xml:space="preserve">The source should be stated in brackets) </w:t>
      </w:r>
    </w:p>
    <w:p w14:paraId="3F235337" w14:textId="77777777" w:rsidR="008930A7" w:rsidRDefault="008930A7" w:rsidP="00CC1BF0">
      <w:pPr>
        <w:spacing w:before="120" w:after="120"/>
        <w:ind w:firstLine="709"/>
        <w:jc w:val="both"/>
        <w:rPr>
          <w:rFonts w:ascii="Times New Roman" w:hAnsi="Times New Roman" w:cs="Times New Roman"/>
        </w:rPr>
      </w:pPr>
    </w:p>
    <w:p w14:paraId="57BFE61E" w14:textId="06B58CBE" w:rsidR="009D0EE5" w:rsidRPr="007D4DBA" w:rsidRDefault="009D0EE5" w:rsidP="009D0EE5">
      <w:pPr>
        <w:spacing w:before="120" w:after="120"/>
        <w:ind w:firstLine="709"/>
        <w:jc w:val="both"/>
        <w:rPr>
          <w:rFonts w:ascii="Times New Roman" w:hAnsi="Times New Roman" w:cs="Times New Roman"/>
        </w:rPr>
      </w:pPr>
      <w:r>
        <w:rPr>
          <w:rFonts w:ascii="Times New Roman" w:hAnsi="Times New Roman" w:cs="Times New Roman"/>
        </w:rPr>
        <w:t>The manuscript should be written in “Times New Roman” and “11” as the font and its size. The single spacing should be used inside the paragraphs.</w:t>
      </w:r>
      <w:r w:rsidRPr="009D0EE5">
        <w:rPr>
          <w:rFonts w:ascii="Times New Roman" w:hAnsi="Times New Roman" w:cs="Times New Roman"/>
        </w:rPr>
        <w:t xml:space="preserve"> </w:t>
      </w:r>
      <w:r w:rsidRPr="007D4DBA">
        <w:rPr>
          <w:rFonts w:ascii="Times New Roman" w:hAnsi="Times New Roman" w:cs="Times New Roman"/>
        </w:rPr>
        <w:t xml:space="preserve">The stresses inside the text should be </w:t>
      </w:r>
      <w:r w:rsidRPr="007D4DBA">
        <w:rPr>
          <w:rFonts w:ascii="Times New Roman" w:hAnsi="Times New Roman" w:cs="Times New Roman"/>
          <w:i/>
        </w:rPr>
        <w:t>italics</w:t>
      </w:r>
      <w:r w:rsidRPr="007D4DBA">
        <w:rPr>
          <w:rFonts w:ascii="Times New Roman" w:hAnsi="Times New Roman" w:cs="Times New Roman"/>
        </w:rPr>
        <w:t xml:space="preserve">. </w:t>
      </w:r>
      <w:r>
        <w:rPr>
          <w:rFonts w:ascii="Times New Roman" w:hAnsi="Times New Roman" w:cs="Times New Roman"/>
        </w:rPr>
        <w:t>T</w:t>
      </w:r>
      <w:r w:rsidRPr="007D4DBA">
        <w:rPr>
          <w:rFonts w:ascii="Times New Roman" w:hAnsi="Times New Roman" w:cs="Times New Roman"/>
        </w:rPr>
        <w:t xml:space="preserve">he authors </w:t>
      </w:r>
      <w:r>
        <w:rPr>
          <w:rFonts w:ascii="Times New Roman" w:hAnsi="Times New Roman" w:cs="Times New Roman"/>
        </w:rPr>
        <w:t xml:space="preserve">should not indicate the stress </w:t>
      </w:r>
      <w:r w:rsidRPr="007D4DBA">
        <w:rPr>
          <w:rFonts w:ascii="Times New Roman" w:hAnsi="Times New Roman" w:cs="Times New Roman"/>
        </w:rPr>
        <w:t xml:space="preserve">by “Underline” or “Bold”. </w:t>
      </w:r>
      <w:r>
        <w:rPr>
          <w:rFonts w:ascii="Times New Roman" w:hAnsi="Times New Roman" w:cs="Times New Roman"/>
        </w:rPr>
        <w:t xml:space="preserve"> </w:t>
      </w:r>
      <w:r w:rsidRPr="0071229D">
        <w:rPr>
          <w:rFonts w:ascii="Times New Roman" w:hAnsi="Times New Roman" w:cs="Times New Roman"/>
          <w:bCs/>
        </w:rPr>
        <w:t>In the submission process, the authors are expected to have the knowledge of APA</w:t>
      </w:r>
      <w:r>
        <w:rPr>
          <w:rFonts w:ascii="Times New Roman" w:hAnsi="Times New Roman" w:cs="Times New Roman"/>
          <w:bCs/>
        </w:rPr>
        <w:t xml:space="preserve"> 6</w:t>
      </w:r>
      <w:r w:rsidRPr="0071229D">
        <w:rPr>
          <w:rFonts w:ascii="Times New Roman" w:hAnsi="Times New Roman" w:cs="Times New Roman"/>
          <w:bCs/>
        </w:rPr>
        <w:t xml:space="preserve"> citat</w:t>
      </w:r>
      <w:r>
        <w:rPr>
          <w:rFonts w:ascii="Times New Roman" w:hAnsi="Times New Roman" w:cs="Times New Roman"/>
          <w:bCs/>
        </w:rPr>
        <w:t xml:space="preserve">ion style. The page numbers should be shortened as </w:t>
      </w:r>
      <w:r w:rsidRPr="00475896">
        <w:rPr>
          <w:rFonts w:ascii="Times New Roman" w:hAnsi="Times New Roman" w:cs="Times New Roman"/>
        </w:rPr>
        <w:t>(</w:t>
      </w:r>
      <w:r>
        <w:rPr>
          <w:rFonts w:ascii="Times New Roman" w:hAnsi="Times New Roman" w:cs="Times New Roman"/>
        </w:rPr>
        <w:t>Erçetin</w:t>
      </w:r>
      <w:r w:rsidRPr="00475896">
        <w:rPr>
          <w:rFonts w:ascii="Times New Roman" w:hAnsi="Times New Roman" w:cs="Times New Roman"/>
        </w:rPr>
        <w:t>, 20</w:t>
      </w:r>
      <w:r>
        <w:rPr>
          <w:rFonts w:ascii="Times New Roman" w:hAnsi="Times New Roman" w:cs="Times New Roman"/>
        </w:rPr>
        <w:t>00b, p. 19</w:t>
      </w:r>
      <w:r w:rsidRPr="00475896">
        <w:rPr>
          <w:rFonts w:ascii="Times New Roman" w:hAnsi="Times New Roman" w:cs="Times New Roman"/>
        </w:rPr>
        <w:t>).</w:t>
      </w:r>
      <w:r>
        <w:rPr>
          <w:rFonts w:ascii="Times New Roman" w:hAnsi="Times New Roman" w:cs="Times New Roman"/>
        </w:rPr>
        <w:t xml:space="preserve"> </w:t>
      </w:r>
    </w:p>
    <w:p w14:paraId="3F458D88" w14:textId="77777777" w:rsidR="000F485D" w:rsidRDefault="000F485D" w:rsidP="00CC1BF0">
      <w:pPr>
        <w:spacing w:before="120" w:after="120"/>
        <w:ind w:firstLine="709"/>
        <w:jc w:val="center"/>
        <w:rPr>
          <w:rFonts w:ascii="Times New Roman" w:hAnsi="Times New Roman" w:cs="Times New Roman"/>
          <w:b/>
          <w:sz w:val="24"/>
        </w:rPr>
      </w:pPr>
    </w:p>
    <w:p w14:paraId="6A537AFD" w14:textId="383DA45F" w:rsidR="009C1942" w:rsidRPr="00475896" w:rsidRDefault="004B0AA1" w:rsidP="00CC1BF0">
      <w:pPr>
        <w:spacing w:before="120" w:after="120"/>
        <w:ind w:firstLine="709"/>
        <w:jc w:val="center"/>
        <w:rPr>
          <w:rFonts w:ascii="Times New Roman" w:hAnsi="Times New Roman" w:cs="Times New Roman"/>
          <w:b/>
          <w:sz w:val="24"/>
        </w:rPr>
      </w:pPr>
      <w:r>
        <w:rPr>
          <w:rFonts w:ascii="Times New Roman" w:hAnsi="Times New Roman" w:cs="Times New Roman"/>
          <w:b/>
          <w:sz w:val="24"/>
        </w:rPr>
        <w:t xml:space="preserve">Conclusion, Discussion and Suggestion </w:t>
      </w:r>
      <w:r w:rsidR="00097E9B" w:rsidRPr="00475896">
        <w:rPr>
          <w:rFonts w:ascii="Times New Roman" w:hAnsi="Times New Roman" w:cs="Times New Roman"/>
          <w:b/>
          <w:sz w:val="24"/>
        </w:rPr>
        <w:t>(</w:t>
      </w:r>
      <w:r>
        <w:rPr>
          <w:rFonts w:ascii="Times New Roman" w:hAnsi="Times New Roman" w:cs="Times New Roman"/>
          <w:b/>
          <w:sz w:val="24"/>
        </w:rPr>
        <w:t>Level 1 Heading</w:t>
      </w:r>
      <w:r w:rsidR="00097E9B" w:rsidRPr="00475896">
        <w:rPr>
          <w:rFonts w:ascii="Times New Roman" w:hAnsi="Times New Roman" w:cs="Times New Roman"/>
          <w:b/>
          <w:sz w:val="24"/>
        </w:rPr>
        <w:t>)</w:t>
      </w:r>
    </w:p>
    <w:p w14:paraId="1FA21AEC" w14:textId="66F8B30F" w:rsidR="0067733D" w:rsidRDefault="004B0AA1" w:rsidP="00E60587">
      <w:pPr>
        <w:spacing w:before="120" w:after="120"/>
        <w:ind w:firstLine="709"/>
        <w:jc w:val="both"/>
        <w:rPr>
          <w:rFonts w:ascii="Times New Roman" w:hAnsi="Times New Roman" w:cs="Times New Roman"/>
        </w:rPr>
      </w:pPr>
      <w:r>
        <w:rPr>
          <w:rFonts w:ascii="Times New Roman" w:hAnsi="Times New Roman" w:cs="Times New Roman"/>
        </w:rPr>
        <w:t xml:space="preserve">This </w:t>
      </w:r>
      <w:r w:rsidR="00C83CE8">
        <w:rPr>
          <w:rFonts w:ascii="Times New Roman" w:hAnsi="Times New Roman" w:cs="Times New Roman"/>
        </w:rPr>
        <w:t xml:space="preserve">section should involve conclusions, discussions and suggestions. </w:t>
      </w:r>
      <w:r w:rsidR="00C83CE8" w:rsidRPr="0071229D">
        <w:rPr>
          <w:rFonts w:ascii="Times New Roman" w:hAnsi="Times New Roman" w:cs="Times New Roman"/>
          <w:bCs/>
        </w:rPr>
        <w:t>In the submission process, the authors are expected to have the knowledge of APA</w:t>
      </w:r>
      <w:r w:rsidR="00C83CE8">
        <w:rPr>
          <w:rFonts w:ascii="Times New Roman" w:hAnsi="Times New Roman" w:cs="Times New Roman"/>
          <w:bCs/>
        </w:rPr>
        <w:t xml:space="preserve"> 6</w:t>
      </w:r>
      <w:r w:rsidR="00C83CE8" w:rsidRPr="0071229D">
        <w:rPr>
          <w:rFonts w:ascii="Times New Roman" w:hAnsi="Times New Roman" w:cs="Times New Roman"/>
          <w:bCs/>
        </w:rPr>
        <w:t xml:space="preserve"> citat</w:t>
      </w:r>
      <w:r w:rsidR="00C83CE8">
        <w:rPr>
          <w:rFonts w:ascii="Times New Roman" w:hAnsi="Times New Roman" w:cs="Times New Roman"/>
          <w:bCs/>
        </w:rPr>
        <w:t>ion style.</w:t>
      </w:r>
      <w:r w:rsidR="00C83CE8" w:rsidRPr="00C83CE8">
        <w:rPr>
          <w:rFonts w:ascii="Times New Roman" w:hAnsi="Times New Roman" w:cs="Times New Roman"/>
        </w:rPr>
        <w:t xml:space="preserve"> </w:t>
      </w:r>
      <w:r w:rsidR="00C83CE8" w:rsidRPr="007D4DBA">
        <w:rPr>
          <w:rFonts w:ascii="Times New Roman" w:hAnsi="Times New Roman" w:cs="Times New Roman"/>
        </w:rPr>
        <w:t xml:space="preserve">The stresses inside the text should be </w:t>
      </w:r>
      <w:r w:rsidR="00C83CE8" w:rsidRPr="007D4DBA">
        <w:rPr>
          <w:rFonts w:ascii="Times New Roman" w:hAnsi="Times New Roman" w:cs="Times New Roman"/>
          <w:i/>
        </w:rPr>
        <w:t>italics</w:t>
      </w:r>
      <w:r w:rsidR="00C83CE8" w:rsidRPr="007D4DBA">
        <w:rPr>
          <w:rFonts w:ascii="Times New Roman" w:hAnsi="Times New Roman" w:cs="Times New Roman"/>
        </w:rPr>
        <w:t xml:space="preserve">. </w:t>
      </w:r>
      <w:r w:rsidR="00C83CE8">
        <w:rPr>
          <w:rFonts w:ascii="Times New Roman" w:hAnsi="Times New Roman" w:cs="Times New Roman"/>
        </w:rPr>
        <w:t>T</w:t>
      </w:r>
      <w:r w:rsidR="00C83CE8" w:rsidRPr="007D4DBA">
        <w:rPr>
          <w:rFonts w:ascii="Times New Roman" w:hAnsi="Times New Roman" w:cs="Times New Roman"/>
        </w:rPr>
        <w:t xml:space="preserve">he authors </w:t>
      </w:r>
      <w:r w:rsidR="00C83CE8">
        <w:rPr>
          <w:rFonts w:ascii="Times New Roman" w:hAnsi="Times New Roman" w:cs="Times New Roman"/>
        </w:rPr>
        <w:t xml:space="preserve">should not indicate the stress </w:t>
      </w:r>
      <w:r w:rsidR="00C83CE8" w:rsidRPr="007D4DBA">
        <w:rPr>
          <w:rFonts w:ascii="Times New Roman" w:hAnsi="Times New Roman" w:cs="Times New Roman"/>
        </w:rPr>
        <w:t>by “Underline” or “Bold”.</w:t>
      </w:r>
    </w:p>
    <w:p w14:paraId="6DFA26CE" w14:textId="77777777" w:rsidR="00C83CE8" w:rsidRPr="00475896" w:rsidRDefault="00C83CE8" w:rsidP="00E60587">
      <w:pPr>
        <w:spacing w:before="120" w:after="120"/>
        <w:ind w:firstLine="709"/>
        <w:jc w:val="both"/>
        <w:rPr>
          <w:rFonts w:ascii="Times New Roman" w:hAnsi="Times New Roman" w:cs="Times New Roman"/>
        </w:rPr>
      </w:pPr>
    </w:p>
    <w:p w14:paraId="28EF8F80" w14:textId="1028D3B0" w:rsidR="007A3B72" w:rsidRPr="00475896" w:rsidRDefault="00951EFE" w:rsidP="00CC1BF0">
      <w:pPr>
        <w:spacing w:before="120" w:after="120"/>
        <w:ind w:firstLine="709"/>
        <w:contextualSpacing/>
        <w:jc w:val="center"/>
        <w:rPr>
          <w:rFonts w:ascii="Times New Roman" w:hAnsi="Times New Roman" w:cs="Times New Roman"/>
          <w:b/>
          <w:sz w:val="24"/>
        </w:rPr>
      </w:pPr>
      <w:r>
        <w:rPr>
          <w:rFonts w:ascii="Times New Roman" w:hAnsi="Times New Roman" w:cs="Times New Roman"/>
          <w:b/>
          <w:sz w:val="24"/>
        </w:rPr>
        <w:t>REFERENCE</w:t>
      </w:r>
    </w:p>
    <w:p w14:paraId="6C87017A" w14:textId="6C1A5D26" w:rsidR="00EF12F4" w:rsidRDefault="00EF12F4" w:rsidP="00CC1BF0">
      <w:pPr>
        <w:spacing w:before="120" w:after="120"/>
        <w:ind w:firstLine="708"/>
        <w:jc w:val="both"/>
        <w:rPr>
          <w:rFonts w:ascii="Times New Roman" w:hAnsi="Times New Roman" w:cs="Times New Roman"/>
        </w:rPr>
      </w:pPr>
      <w:r>
        <w:rPr>
          <w:rFonts w:ascii="Times New Roman" w:hAnsi="Times New Roman" w:cs="Times New Roman"/>
        </w:rPr>
        <w:t xml:space="preserve">The </w:t>
      </w:r>
      <w:r w:rsidR="00951EFE">
        <w:rPr>
          <w:rFonts w:ascii="Times New Roman" w:hAnsi="Times New Roman" w:cs="Times New Roman"/>
        </w:rPr>
        <w:t xml:space="preserve">issues to be considered in bibliography are as below: </w:t>
      </w:r>
    </w:p>
    <w:p w14:paraId="4A746008" w14:textId="07E98172" w:rsidR="00951EFE" w:rsidRDefault="00951EFE" w:rsidP="00CC1BF0">
      <w:pPr>
        <w:pStyle w:val="ListeParagraf"/>
        <w:numPr>
          <w:ilvl w:val="0"/>
          <w:numId w:val="4"/>
        </w:numPr>
        <w:spacing w:before="120" w:after="120"/>
        <w:ind w:left="709" w:hanging="357"/>
        <w:jc w:val="both"/>
        <w:rPr>
          <w:rFonts w:ascii="Times New Roman" w:hAnsi="Times New Roman" w:cs="Times New Roman"/>
        </w:rPr>
      </w:pPr>
      <w:r>
        <w:rPr>
          <w:rFonts w:ascii="Times New Roman" w:hAnsi="Times New Roman" w:cs="Times New Roman"/>
        </w:rPr>
        <w:t>The part of “Reference” should start within a new page.</w:t>
      </w:r>
    </w:p>
    <w:p w14:paraId="0C8C92D4" w14:textId="74B9CA18" w:rsidR="00951EFE" w:rsidRDefault="00951EFE" w:rsidP="00CC1BF0">
      <w:pPr>
        <w:pStyle w:val="ListeParagraf"/>
        <w:numPr>
          <w:ilvl w:val="0"/>
          <w:numId w:val="4"/>
        </w:numPr>
        <w:spacing w:before="120" w:after="120"/>
        <w:ind w:left="709" w:hanging="357"/>
        <w:jc w:val="both"/>
        <w:rPr>
          <w:rFonts w:ascii="Times New Roman" w:hAnsi="Times New Roman" w:cs="Times New Roman"/>
        </w:rPr>
      </w:pPr>
      <w:r>
        <w:rPr>
          <w:rFonts w:ascii="Times New Roman" w:hAnsi="Times New Roman" w:cs="Times New Roman"/>
        </w:rPr>
        <w:t xml:space="preserve">The heading “Reference” should be written in bold-faced and centered with “12” as the font size. The content should be written with Times New Roman as the font and “11” as the font size and in single-spaced lines. Also, APA 6 should be used in the sources. </w:t>
      </w:r>
    </w:p>
    <w:p w14:paraId="168AE27F" w14:textId="78BA2B47" w:rsidR="00951EFE" w:rsidRDefault="00951EFE" w:rsidP="00CC1BF0">
      <w:pPr>
        <w:pStyle w:val="ListeParagraf"/>
        <w:numPr>
          <w:ilvl w:val="0"/>
          <w:numId w:val="4"/>
        </w:numPr>
        <w:spacing w:before="120" w:after="120"/>
        <w:ind w:left="709" w:hanging="357"/>
        <w:jc w:val="both"/>
        <w:rPr>
          <w:rFonts w:ascii="Times New Roman" w:hAnsi="Times New Roman" w:cs="Times New Roman"/>
        </w:rPr>
      </w:pPr>
      <w:r>
        <w:rPr>
          <w:rFonts w:ascii="Times New Roman" w:hAnsi="Times New Roman" w:cs="Times New Roman"/>
        </w:rPr>
        <w:t xml:space="preserve">All the sources in the manuscript should be ordered alphabetically based on the surname of the author. </w:t>
      </w:r>
    </w:p>
    <w:p w14:paraId="191B3583" w14:textId="613AD5B4" w:rsidR="00951EFE" w:rsidRDefault="00951EFE" w:rsidP="00CC1BF0">
      <w:pPr>
        <w:pStyle w:val="ListeParagraf"/>
        <w:numPr>
          <w:ilvl w:val="0"/>
          <w:numId w:val="4"/>
        </w:numPr>
        <w:spacing w:before="120" w:after="120"/>
        <w:ind w:left="709" w:hanging="357"/>
        <w:jc w:val="both"/>
        <w:rPr>
          <w:rFonts w:ascii="Times New Roman" w:hAnsi="Times New Roman" w:cs="Times New Roman"/>
        </w:rPr>
      </w:pPr>
      <w:r>
        <w:rPr>
          <w:rFonts w:ascii="Times New Roman" w:hAnsi="Times New Roman" w:cs="Times New Roman"/>
        </w:rPr>
        <w:t>If there is a resource that has no author, the title of the resource is regarded to be listed in the part of “Reference”. Thus, this resource is alphabetically ordered according to its title.</w:t>
      </w:r>
    </w:p>
    <w:p w14:paraId="29255400" w14:textId="2946E308" w:rsidR="00951EFE" w:rsidRDefault="00945B62" w:rsidP="00CC1BF0">
      <w:pPr>
        <w:pStyle w:val="ListeParagraf"/>
        <w:numPr>
          <w:ilvl w:val="0"/>
          <w:numId w:val="4"/>
        </w:numPr>
        <w:spacing w:before="120" w:after="120"/>
        <w:ind w:left="709" w:hanging="357"/>
        <w:jc w:val="both"/>
        <w:rPr>
          <w:rFonts w:ascii="Times New Roman" w:hAnsi="Times New Roman" w:cs="Times New Roman"/>
        </w:rPr>
      </w:pPr>
      <w:r>
        <w:rPr>
          <w:rFonts w:ascii="Times New Roman" w:hAnsi="Times New Roman" w:cs="Times New Roman"/>
        </w:rPr>
        <w:lastRenderedPageBreak/>
        <w:t>The names of</w:t>
      </w:r>
      <w:r w:rsidR="00951EFE">
        <w:rPr>
          <w:rFonts w:ascii="Times New Roman" w:hAnsi="Times New Roman" w:cs="Times New Roman"/>
        </w:rPr>
        <w:t xml:space="preserve"> the resources </w:t>
      </w:r>
      <w:r>
        <w:rPr>
          <w:rFonts w:ascii="Times New Roman" w:hAnsi="Times New Roman" w:cs="Times New Roman"/>
        </w:rPr>
        <w:t xml:space="preserve">should be written on the second line indented with 1,25cm. The samples of the resources are listed as below. </w:t>
      </w:r>
    </w:p>
    <w:p w14:paraId="761E624C" w14:textId="77777777" w:rsidR="000F485D" w:rsidRDefault="000F485D">
      <w:pPr>
        <w:rPr>
          <w:rFonts w:ascii="Times New Roman" w:hAnsi="Times New Roman" w:cs="Times New Roman"/>
          <w:b/>
        </w:rPr>
      </w:pPr>
      <w:r>
        <w:rPr>
          <w:rFonts w:ascii="Times New Roman" w:hAnsi="Times New Roman" w:cs="Times New Roman"/>
          <w:b/>
        </w:rPr>
        <w:br w:type="page"/>
      </w:r>
    </w:p>
    <w:p w14:paraId="06ADF01B" w14:textId="1FF8EC77" w:rsidR="00B57EE6" w:rsidRPr="00475896" w:rsidRDefault="00E65234" w:rsidP="00E60587">
      <w:pPr>
        <w:spacing w:before="120" w:after="120" w:line="240" w:lineRule="auto"/>
        <w:jc w:val="center"/>
        <w:rPr>
          <w:rFonts w:ascii="Times New Roman" w:hAnsi="Times New Roman" w:cs="Times New Roman"/>
          <w:b/>
        </w:rPr>
      </w:pPr>
      <w:r>
        <w:rPr>
          <w:rFonts w:ascii="Times New Roman" w:hAnsi="Times New Roman" w:cs="Times New Roman"/>
          <w:b/>
          <w:sz w:val="24"/>
        </w:rPr>
        <w:lastRenderedPageBreak/>
        <w:t>REFERENCE</w:t>
      </w:r>
    </w:p>
    <w:p w14:paraId="59E0DDE6" w14:textId="77777777" w:rsidR="00E60587" w:rsidRDefault="00E60587" w:rsidP="00E60587">
      <w:pPr>
        <w:spacing w:before="120" w:after="120" w:line="240" w:lineRule="auto"/>
        <w:ind w:left="709" w:hanging="709"/>
        <w:jc w:val="both"/>
        <w:rPr>
          <w:rFonts w:ascii="Times New Roman" w:eastAsia="Times New Roman" w:hAnsi="Times New Roman" w:cs="Times New Roman"/>
          <w:noProof/>
          <w:lang w:eastAsia="tr-TR"/>
        </w:rPr>
      </w:pPr>
      <w:r w:rsidRPr="00D33169">
        <w:rPr>
          <w:rFonts w:ascii="Times New Roman" w:eastAsia="Times New Roman" w:hAnsi="Times New Roman" w:cs="Times New Roman"/>
          <w:noProof/>
          <w:lang w:eastAsia="tr-TR"/>
        </w:rPr>
        <w:t xml:space="preserve">Açıkalın, Ş. N., &amp; Erçetin, Ş. Ş. (2014). Great illusion in twenty-first century-chaos knocking door. In </w:t>
      </w:r>
      <w:r w:rsidRPr="00D33169">
        <w:rPr>
          <w:rFonts w:ascii="Times New Roman" w:eastAsia="Times New Roman" w:hAnsi="Times New Roman" w:cs="Times New Roman"/>
          <w:i/>
          <w:iCs/>
          <w:noProof/>
          <w:lang w:eastAsia="tr-TR"/>
        </w:rPr>
        <w:t>Chaos, Complexity and Leadership 2012</w:t>
      </w:r>
      <w:r w:rsidRPr="00D33169">
        <w:rPr>
          <w:rFonts w:ascii="Times New Roman" w:eastAsia="Times New Roman" w:hAnsi="Times New Roman" w:cs="Times New Roman"/>
          <w:noProof/>
          <w:lang w:eastAsia="tr-TR"/>
        </w:rPr>
        <w:t xml:space="preserve"> (</w:t>
      </w:r>
      <w:r>
        <w:rPr>
          <w:rFonts w:ascii="Times New Roman" w:eastAsia="Times New Roman" w:hAnsi="Times New Roman" w:cs="Times New Roman"/>
          <w:noProof/>
          <w:lang w:eastAsia="tr-TR"/>
        </w:rPr>
        <w:t>s</w:t>
      </w:r>
      <w:r w:rsidRPr="00D33169">
        <w:rPr>
          <w:rFonts w:ascii="Times New Roman" w:eastAsia="Times New Roman" w:hAnsi="Times New Roman" w:cs="Times New Roman"/>
          <w:noProof/>
          <w:lang w:eastAsia="tr-TR"/>
        </w:rPr>
        <w:t>. 1-8). Dordrecht</w:t>
      </w:r>
      <w:r>
        <w:rPr>
          <w:rFonts w:ascii="Times New Roman" w:eastAsia="Times New Roman" w:hAnsi="Times New Roman" w:cs="Times New Roman"/>
          <w:noProof/>
          <w:lang w:eastAsia="tr-TR"/>
        </w:rPr>
        <w:t>:</w:t>
      </w:r>
      <w:r w:rsidRPr="00D33169">
        <w:rPr>
          <w:rFonts w:ascii="Times New Roman" w:eastAsia="Times New Roman" w:hAnsi="Times New Roman" w:cs="Times New Roman"/>
          <w:noProof/>
          <w:lang w:eastAsia="tr-TR"/>
        </w:rPr>
        <w:t xml:space="preserve"> </w:t>
      </w:r>
      <w:r>
        <w:rPr>
          <w:rFonts w:ascii="Times New Roman" w:eastAsia="Times New Roman" w:hAnsi="Times New Roman" w:cs="Times New Roman"/>
          <w:noProof/>
          <w:lang w:eastAsia="tr-TR"/>
        </w:rPr>
        <w:t>Springer.</w:t>
      </w:r>
    </w:p>
    <w:p w14:paraId="22ADB332" w14:textId="77777777" w:rsidR="00E60587" w:rsidRPr="00D33169" w:rsidRDefault="00E60587" w:rsidP="00E60587">
      <w:pPr>
        <w:spacing w:before="120" w:after="120" w:line="240" w:lineRule="auto"/>
        <w:ind w:left="709" w:hanging="709"/>
        <w:jc w:val="both"/>
        <w:rPr>
          <w:rFonts w:ascii="Times New Roman" w:eastAsia="Times New Roman" w:hAnsi="Times New Roman" w:cs="Times New Roman"/>
          <w:noProof/>
          <w:lang w:eastAsia="tr-TR"/>
        </w:rPr>
      </w:pPr>
      <w:r w:rsidRPr="00D33169">
        <w:rPr>
          <w:rFonts w:ascii="Times New Roman" w:eastAsia="Times New Roman" w:hAnsi="Times New Roman" w:cs="Times New Roman"/>
          <w:noProof/>
          <w:lang w:eastAsia="tr-TR"/>
        </w:rPr>
        <w:t>Erçetin, Ş. Ş. (2000</w:t>
      </w:r>
      <w:r>
        <w:rPr>
          <w:rFonts w:ascii="Times New Roman" w:eastAsia="Times New Roman" w:hAnsi="Times New Roman" w:cs="Times New Roman"/>
          <w:noProof/>
          <w:lang w:eastAsia="tr-TR"/>
        </w:rPr>
        <w:t>a</w:t>
      </w:r>
      <w:r w:rsidRPr="00D33169">
        <w:rPr>
          <w:rFonts w:ascii="Times New Roman" w:eastAsia="Times New Roman" w:hAnsi="Times New Roman" w:cs="Times New Roman"/>
          <w:noProof/>
          <w:lang w:eastAsia="tr-TR"/>
        </w:rPr>
        <w:t xml:space="preserve">). </w:t>
      </w:r>
      <w:r w:rsidRPr="00D33169">
        <w:rPr>
          <w:rFonts w:ascii="Times New Roman" w:eastAsia="Times New Roman" w:hAnsi="Times New Roman" w:cs="Times New Roman"/>
          <w:i/>
          <w:iCs/>
          <w:noProof/>
          <w:lang w:eastAsia="tr-TR"/>
        </w:rPr>
        <w:t>Lider sarmalında vizyon</w:t>
      </w:r>
      <w:r w:rsidRPr="00D33169">
        <w:rPr>
          <w:rFonts w:ascii="Times New Roman" w:eastAsia="Times New Roman" w:hAnsi="Times New Roman" w:cs="Times New Roman"/>
          <w:noProof/>
          <w:lang w:eastAsia="tr-TR"/>
        </w:rPr>
        <w:t>. Ankara: Nobel Yayın Dağıtım.</w:t>
      </w:r>
    </w:p>
    <w:p w14:paraId="7CC05B8E" w14:textId="77777777" w:rsidR="00E60587" w:rsidRPr="00D33169" w:rsidRDefault="00E60587" w:rsidP="00E60587">
      <w:pPr>
        <w:spacing w:before="120" w:after="120" w:line="240" w:lineRule="auto"/>
        <w:ind w:left="709" w:hanging="709"/>
        <w:jc w:val="both"/>
        <w:rPr>
          <w:rFonts w:ascii="Times New Roman" w:eastAsia="Times New Roman" w:hAnsi="Times New Roman" w:cs="Times New Roman"/>
          <w:noProof/>
          <w:lang w:eastAsia="tr-TR"/>
        </w:rPr>
      </w:pPr>
      <w:r>
        <w:rPr>
          <w:rFonts w:ascii="Times New Roman" w:eastAsia="Times New Roman" w:hAnsi="Times New Roman" w:cs="Times New Roman"/>
          <w:noProof/>
          <w:lang w:eastAsia="tr-TR"/>
        </w:rPr>
        <w:t xml:space="preserve">Erçetin, </w:t>
      </w:r>
      <w:r w:rsidRPr="00D33169">
        <w:rPr>
          <w:rFonts w:ascii="Times New Roman" w:eastAsia="Times New Roman" w:hAnsi="Times New Roman" w:cs="Times New Roman"/>
          <w:noProof/>
          <w:lang w:eastAsia="tr-TR"/>
        </w:rPr>
        <w:t xml:space="preserve">Ş. </w:t>
      </w:r>
      <w:r>
        <w:rPr>
          <w:rFonts w:ascii="Times New Roman" w:eastAsia="Times New Roman" w:hAnsi="Times New Roman" w:cs="Times New Roman"/>
          <w:noProof/>
          <w:lang w:eastAsia="tr-TR"/>
        </w:rPr>
        <w:t xml:space="preserve">Ş. </w:t>
      </w:r>
      <w:r w:rsidRPr="00D33169">
        <w:rPr>
          <w:rFonts w:ascii="Times New Roman" w:eastAsia="Times New Roman" w:hAnsi="Times New Roman" w:cs="Times New Roman"/>
          <w:noProof/>
          <w:lang w:eastAsia="tr-TR"/>
        </w:rPr>
        <w:t>(2000</w:t>
      </w:r>
      <w:r>
        <w:rPr>
          <w:rFonts w:ascii="Times New Roman" w:eastAsia="Times New Roman" w:hAnsi="Times New Roman" w:cs="Times New Roman"/>
          <w:noProof/>
          <w:lang w:eastAsia="tr-TR"/>
        </w:rPr>
        <w:t>b</w:t>
      </w:r>
      <w:r w:rsidRPr="00D33169">
        <w:rPr>
          <w:rFonts w:ascii="Times New Roman" w:eastAsia="Times New Roman" w:hAnsi="Times New Roman" w:cs="Times New Roman"/>
          <w:noProof/>
          <w:lang w:eastAsia="tr-TR"/>
        </w:rPr>
        <w:t xml:space="preserve">). Örgütsel zeka. </w:t>
      </w:r>
      <w:r w:rsidRPr="00D33169">
        <w:rPr>
          <w:rFonts w:ascii="Times New Roman" w:eastAsia="Times New Roman" w:hAnsi="Times New Roman" w:cs="Times New Roman"/>
          <w:i/>
          <w:iCs/>
          <w:noProof/>
          <w:lang w:eastAsia="tr-TR"/>
        </w:rPr>
        <w:t>Kuram ve Uygulamada Eğitim Yönetimi</w:t>
      </w:r>
      <w:r w:rsidRPr="00D33169">
        <w:rPr>
          <w:rFonts w:ascii="Times New Roman" w:eastAsia="Times New Roman" w:hAnsi="Times New Roman" w:cs="Times New Roman"/>
          <w:noProof/>
          <w:lang w:eastAsia="tr-TR"/>
        </w:rPr>
        <w:t xml:space="preserve">, </w:t>
      </w:r>
      <w:r w:rsidRPr="00D33169">
        <w:rPr>
          <w:rFonts w:ascii="Times New Roman" w:eastAsia="Times New Roman" w:hAnsi="Times New Roman" w:cs="Times New Roman"/>
          <w:i/>
          <w:iCs/>
          <w:noProof/>
          <w:lang w:eastAsia="tr-TR"/>
        </w:rPr>
        <w:t>24</w:t>
      </w:r>
      <w:r w:rsidRPr="00D33169">
        <w:rPr>
          <w:rFonts w:ascii="Times New Roman" w:eastAsia="Times New Roman" w:hAnsi="Times New Roman" w:cs="Times New Roman"/>
          <w:noProof/>
          <w:lang w:eastAsia="tr-TR"/>
        </w:rPr>
        <w:t>(24), 509-526.</w:t>
      </w:r>
    </w:p>
    <w:p w14:paraId="7A8540FB" w14:textId="77777777" w:rsidR="00E60587" w:rsidRPr="00D9046A" w:rsidRDefault="00E60587" w:rsidP="00E60587">
      <w:pPr>
        <w:spacing w:before="120" w:after="120" w:line="240" w:lineRule="auto"/>
        <w:ind w:left="709" w:hanging="709"/>
        <w:jc w:val="both"/>
        <w:rPr>
          <w:rFonts w:ascii="Times New Roman" w:hAnsi="Times New Roman" w:cs="Times New Roman"/>
          <w:noProof/>
        </w:rPr>
      </w:pPr>
      <w:r>
        <w:rPr>
          <w:rFonts w:ascii="Times New Roman" w:hAnsi="Times New Roman" w:cs="Times New Roman"/>
          <w:noProof/>
        </w:rPr>
        <w:t xml:space="preserve">Erçetin, </w:t>
      </w:r>
      <w:r w:rsidRPr="00D9046A">
        <w:rPr>
          <w:rFonts w:ascii="Times New Roman" w:hAnsi="Times New Roman" w:cs="Times New Roman"/>
          <w:noProof/>
        </w:rPr>
        <w:t>Ş.</w:t>
      </w:r>
      <w:r>
        <w:rPr>
          <w:rFonts w:ascii="Times New Roman" w:hAnsi="Times New Roman" w:cs="Times New Roman"/>
          <w:noProof/>
        </w:rPr>
        <w:t xml:space="preserve"> Ş. </w:t>
      </w:r>
      <w:r w:rsidRPr="00D9046A">
        <w:rPr>
          <w:rFonts w:ascii="Times New Roman" w:hAnsi="Times New Roman" w:cs="Times New Roman"/>
          <w:noProof/>
        </w:rPr>
        <w:t xml:space="preserve">(2001). Biz akademisyenler geleceğin yükseköğretim kurumlarını yaratmaya hazır mıyız?. </w:t>
      </w:r>
      <w:r w:rsidRPr="00D9046A">
        <w:rPr>
          <w:rFonts w:ascii="Times New Roman" w:hAnsi="Times New Roman" w:cs="Times New Roman"/>
          <w:i/>
          <w:iCs/>
          <w:noProof/>
        </w:rPr>
        <w:t>Kuram ve Uygulamada Eğitim Yönetimi</w:t>
      </w:r>
      <w:r w:rsidRPr="00D9046A">
        <w:rPr>
          <w:rFonts w:ascii="Times New Roman" w:hAnsi="Times New Roman" w:cs="Times New Roman"/>
          <w:noProof/>
        </w:rPr>
        <w:t xml:space="preserve">, </w:t>
      </w:r>
      <w:r w:rsidRPr="00D9046A">
        <w:rPr>
          <w:rFonts w:ascii="Times New Roman" w:hAnsi="Times New Roman" w:cs="Times New Roman"/>
          <w:i/>
          <w:iCs/>
          <w:noProof/>
        </w:rPr>
        <w:t>25</w:t>
      </w:r>
      <w:r w:rsidRPr="00D9046A">
        <w:rPr>
          <w:rFonts w:ascii="Times New Roman" w:hAnsi="Times New Roman" w:cs="Times New Roman"/>
          <w:noProof/>
        </w:rPr>
        <w:t>(25), 75-86.</w:t>
      </w:r>
    </w:p>
    <w:p w14:paraId="651ADAB0" w14:textId="77777777" w:rsidR="00E60587" w:rsidRDefault="00E60587" w:rsidP="00E60587">
      <w:pPr>
        <w:spacing w:before="120" w:after="120" w:line="240" w:lineRule="auto"/>
        <w:ind w:left="709" w:hanging="709"/>
        <w:jc w:val="both"/>
        <w:rPr>
          <w:rFonts w:ascii="Times New Roman" w:hAnsi="Times New Roman" w:cs="Times New Roman"/>
          <w:noProof/>
        </w:rPr>
      </w:pPr>
      <w:r>
        <w:rPr>
          <w:rFonts w:ascii="Times New Roman" w:hAnsi="Times New Roman" w:cs="Times New Roman"/>
          <w:noProof/>
        </w:rPr>
        <w:t xml:space="preserve">Erçetin, Ş. Ş. </w:t>
      </w:r>
      <w:r w:rsidRPr="00D33169">
        <w:rPr>
          <w:rFonts w:ascii="Times New Roman" w:hAnsi="Times New Roman" w:cs="Times New Roman"/>
          <w:noProof/>
        </w:rPr>
        <w:t>(2016). Understanding Recep Tayyip Erdoğan and Turkey with plasma as a metaphor of</w:t>
      </w:r>
      <w:r>
        <w:rPr>
          <w:rFonts w:ascii="Times New Roman" w:hAnsi="Times New Roman" w:cs="Times New Roman"/>
          <w:noProof/>
        </w:rPr>
        <w:t xml:space="preserve"> </w:t>
      </w:r>
      <w:r w:rsidRPr="00D33169">
        <w:rPr>
          <w:rFonts w:ascii="Times New Roman" w:hAnsi="Times New Roman" w:cs="Times New Roman"/>
          <w:noProof/>
        </w:rPr>
        <w:t xml:space="preserve">the fourth state of matter. In Ş. Ş. Erçetin (Ed.), </w:t>
      </w:r>
      <w:r w:rsidRPr="00D33169">
        <w:rPr>
          <w:rFonts w:ascii="Times New Roman" w:hAnsi="Times New Roman" w:cs="Times New Roman"/>
          <w:i/>
          <w:iCs/>
          <w:noProof/>
        </w:rPr>
        <w:t xml:space="preserve">Chaos, Complexity and Leadership 2014 </w:t>
      </w:r>
      <w:r w:rsidRPr="00D33169">
        <w:rPr>
          <w:rFonts w:ascii="Times New Roman" w:hAnsi="Times New Roman" w:cs="Times New Roman"/>
          <w:noProof/>
        </w:rPr>
        <w:t>(</w:t>
      </w:r>
      <w:r>
        <w:rPr>
          <w:rFonts w:ascii="Times New Roman" w:hAnsi="Times New Roman" w:cs="Times New Roman"/>
          <w:noProof/>
        </w:rPr>
        <w:t>s</w:t>
      </w:r>
      <w:r w:rsidRPr="00D33169">
        <w:rPr>
          <w:rFonts w:ascii="Times New Roman" w:hAnsi="Times New Roman" w:cs="Times New Roman"/>
          <w:noProof/>
        </w:rPr>
        <w:t>. 1–14). Switzerland: Springer. doi:10.1007/978-3-319-18693-1_1</w:t>
      </w:r>
    </w:p>
    <w:p w14:paraId="5244755E" w14:textId="77777777" w:rsidR="00E60587" w:rsidRPr="000F485D" w:rsidRDefault="00E60587" w:rsidP="00E60587">
      <w:pPr>
        <w:spacing w:before="120" w:after="120" w:line="240" w:lineRule="auto"/>
        <w:ind w:left="709" w:hanging="709"/>
        <w:jc w:val="both"/>
        <w:rPr>
          <w:rFonts w:ascii="Times New Roman" w:hAnsi="Times New Roman" w:cs="Times New Roman"/>
          <w:noProof/>
        </w:rPr>
      </w:pPr>
      <w:r w:rsidRPr="004A103B">
        <w:rPr>
          <w:rFonts w:ascii="Times New Roman" w:hAnsi="Times New Roman" w:cs="Times New Roman"/>
          <w:noProof/>
        </w:rPr>
        <w:t xml:space="preserve">Küçükçene, M. (2017). Complex situations that university students came across in university experience and suggested solutions. Presented at the </w:t>
      </w:r>
      <w:r w:rsidRPr="004A103B">
        <w:rPr>
          <w:rFonts w:ascii="Times New Roman" w:hAnsi="Times New Roman" w:cs="Times New Roman"/>
          <w:i/>
          <w:noProof/>
        </w:rPr>
        <w:t>5th International Symposium on Chaos, Complexity and Leadership (ICCLS)</w:t>
      </w:r>
      <w:r w:rsidRPr="004A103B">
        <w:rPr>
          <w:rFonts w:ascii="Times New Roman" w:hAnsi="Times New Roman" w:cs="Times New Roman"/>
          <w:noProof/>
        </w:rPr>
        <w:t>, Ankara.</w:t>
      </w:r>
    </w:p>
    <w:p w14:paraId="2757726A" w14:textId="77777777" w:rsidR="00E60587" w:rsidRDefault="00E60587" w:rsidP="00E60587">
      <w:pPr>
        <w:spacing w:before="120" w:after="120" w:line="240" w:lineRule="auto"/>
        <w:ind w:left="709" w:hanging="709"/>
        <w:jc w:val="both"/>
        <w:rPr>
          <w:rFonts w:ascii="Times New Roman" w:hAnsi="Times New Roman" w:cs="Times New Roman"/>
          <w:noProof/>
        </w:rPr>
      </w:pPr>
      <w:r w:rsidRPr="00D33169">
        <w:rPr>
          <w:rFonts w:ascii="Times New Roman" w:hAnsi="Times New Roman" w:cs="Times New Roman"/>
          <w:noProof/>
        </w:rPr>
        <w:t xml:space="preserve">Potas, N., Erçetin, S. S., &amp; Koçak, S. (2010). Multi dimensional organizational intelligence measurements for determining the institutional and managerial capacity of girls' technical education institution (Diyarbakir, Sanliurfa and Konya/Turkey). </w:t>
      </w:r>
      <w:r w:rsidRPr="00D33169">
        <w:rPr>
          <w:rFonts w:ascii="Times New Roman" w:hAnsi="Times New Roman" w:cs="Times New Roman"/>
          <w:i/>
          <w:iCs/>
          <w:noProof/>
        </w:rPr>
        <w:t>African Journal of Business Management</w:t>
      </w:r>
      <w:r w:rsidRPr="00D33169">
        <w:rPr>
          <w:rFonts w:ascii="Times New Roman" w:hAnsi="Times New Roman" w:cs="Times New Roman"/>
          <w:noProof/>
        </w:rPr>
        <w:t xml:space="preserve">, </w:t>
      </w:r>
      <w:r w:rsidRPr="00D33169">
        <w:rPr>
          <w:rFonts w:ascii="Times New Roman" w:hAnsi="Times New Roman" w:cs="Times New Roman"/>
          <w:i/>
          <w:iCs/>
          <w:noProof/>
        </w:rPr>
        <w:t>4</w:t>
      </w:r>
      <w:r w:rsidRPr="00D33169">
        <w:rPr>
          <w:rFonts w:ascii="Times New Roman" w:hAnsi="Times New Roman" w:cs="Times New Roman"/>
          <w:noProof/>
        </w:rPr>
        <w:t>(8), 1644.</w:t>
      </w:r>
    </w:p>
    <w:p w14:paraId="60CD0920" w14:textId="77777777" w:rsidR="00E60587" w:rsidRPr="00D33169" w:rsidRDefault="00E60587" w:rsidP="00E60587">
      <w:pPr>
        <w:spacing w:before="120" w:after="120" w:line="240" w:lineRule="auto"/>
        <w:ind w:left="709" w:hanging="709"/>
        <w:jc w:val="both"/>
        <w:rPr>
          <w:rFonts w:ascii="Times New Roman" w:hAnsi="Times New Roman" w:cs="Times New Roman"/>
          <w:noProof/>
        </w:rPr>
      </w:pPr>
      <w:r w:rsidRPr="00D33169">
        <w:rPr>
          <w:rFonts w:ascii="Times New Roman" w:hAnsi="Times New Roman" w:cs="Times New Roman"/>
          <w:noProof/>
        </w:rPr>
        <w:t>Türk Dil Kurumu (2016). </w:t>
      </w:r>
      <w:r w:rsidRPr="00D33169">
        <w:rPr>
          <w:rFonts w:ascii="Times New Roman" w:hAnsi="Times New Roman" w:cs="Times New Roman"/>
          <w:i/>
          <w:iCs/>
          <w:noProof/>
        </w:rPr>
        <w:t>Türkçe sözlük. </w:t>
      </w:r>
      <w:r w:rsidRPr="00D33169">
        <w:rPr>
          <w:rFonts w:ascii="Times New Roman" w:hAnsi="Times New Roman" w:cs="Times New Roman"/>
          <w:noProof/>
        </w:rPr>
        <w:t>Ankara: Türk Dil Kurumu Yayını.</w:t>
      </w:r>
    </w:p>
    <w:p w14:paraId="34E3E871" w14:textId="77777777" w:rsidR="00E60587" w:rsidRDefault="00E60587" w:rsidP="00E60587">
      <w:pPr>
        <w:spacing w:before="120" w:after="120" w:line="240" w:lineRule="auto"/>
        <w:ind w:left="709" w:hanging="709"/>
        <w:jc w:val="both"/>
        <w:rPr>
          <w:rFonts w:ascii="Times New Roman" w:hAnsi="Times New Roman" w:cs="Times New Roman"/>
          <w:noProof/>
        </w:rPr>
      </w:pPr>
      <w:r w:rsidRPr="00D33169">
        <w:rPr>
          <w:rFonts w:ascii="Times New Roman" w:hAnsi="Times New Roman" w:cs="Times New Roman"/>
          <w:noProof/>
        </w:rPr>
        <w:t>Yükseköğretim Kurumu (2017). Yükseköğretim bilgi yönetim sistemi</w:t>
      </w:r>
      <w:r w:rsidRPr="000F485D">
        <w:rPr>
          <w:rFonts w:ascii="Times New Roman" w:hAnsi="Times New Roman" w:cs="Times New Roman"/>
          <w:noProof/>
        </w:rPr>
        <w:t>. https://istatistik.yok.gov.tr/ Erişim Tarihi: 24.03.2017</w:t>
      </w:r>
    </w:p>
    <w:sectPr w:rsidR="00E60587" w:rsidSect="008F11AE">
      <w:type w:val="continuous"/>
      <w:pgSz w:w="11906" w:h="16838"/>
      <w:pgMar w:top="1417" w:right="1417" w:bottom="1417" w:left="1417" w:header="45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A8481" w14:textId="77777777" w:rsidR="00D35823" w:rsidRDefault="00D35823" w:rsidP="00BF1A43">
      <w:pPr>
        <w:spacing w:after="0" w:line="240" w:lineRule="auto"/>
      </w:pPr>
      <w:r>
        <w:separator/>
      </w:r>
    </w:p>
  </w:endnote>
  <w:endnote w:type="continuationSeparator" w:id="0">
    <w:p w14:paraId="1812EC3D" w14:textId="77777777" w:rsidR="00D35823" w:rsidRDefault="00D35823" w:rsidP="00BF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97995" w14:textId="77777777" w:rsidR="00D35823" w:rsidRDefault="00D35823" w:rsidP="00BF1A43">
      <w:pPr>
        <w:spacing w:after="0" w:line="240" w:lineRule="auto"/>
      </w:pPr>
      <w:r>
        <w:separator/>
      </w:r>
    </w:p>
  </w:footnote>
  <w:footnote w:type="continuationSeparator" w:id="0">
    <w:p w14:paraId="434640E7" w14:textId="77777777" w:rsidR="00D35823" w:rsidRDefault="00D35823" w:rsidP="00BF1A43">
      <w:pPr>
        <w:spacing w:after="0" w:line="240" w:lineRule="auto"/>
      </w:pPr>
      <w:r>
        <w:continuationSeparator/>
      </w:r>
    </w:p>
  </w:footnote>
  <w:footnote w:id="1">
    <w:p w14:paraId="01A1B76C" w14:textId="5909015E" w:rsidR="003B564B" w:rsidRPr="00881A49" w:rsidRDefault="003B564B" w:rsidP="003B564B">
      <w:pPr>
        <w:pStyle w:val="DipnotMetni"/>
        <w:rPr>
          <w:rFonts w:ascii="Times New Roman" w:hAnsi="Times New Roman" w:cs="Times New Roman"/>
          <w:sz w:val="18"/>
          <w:szCs w:val="18"/>
        </w:rPr>
      </w:pPr>
      <w:r w:rsidRPr="00881A49">
        <w:rPr>
          <w:rStyle w:val="DipnotBavurusu"/>
          <w:rFonts w:ascii="Times New Roman" w:hAnsi="Times New Roman" w:cs="Times New Roman"/>
          <w:sz w:val="18"/>
          <w:szCs w:val="18"/>
        </w:rPr>
        <w:footnoteRef/>
      </w:r>
      <w:r w:rsidRPr="00881A49">
        <w:rPr>
          <w:rFonts w:ascii="Times New Roman" w:hAnsi="Times New Roman" w:cs="Times New Roman"/>
          <w:sz w:val="18"/>
          <w:szCs w:val="18"/>
        </w:rPr>
        <w:t xml:space="preserve"> If the article, thesis or project work is presented as a paper provided that part or all of it is unpublished, that explanation should be included here. (Footnotes should be written in Times New Roman, 9 </w:t>
      </w:r>
      <w:proofErr w:type="spellStart"/>
      <w:r w:rsidRPr="00881A49">
        <w:rPr>
          <w:rFonts w:ascii="Times New Roman" w:hAnsi="Times New Roman" w:cs="Times New Roman"/>
          <w:sz w:val="18"/>
          <w:szCs w:val="18"/>
        </w:rPr>
        <w:t>pt</w:t>
      </w:r>
      <w:proofErr w:type="spellEnd"/>
      <w:r w:rsidRPr="00881A49">
        <w:rPr>
          <w:rFonts w:ascii="Times New Roman" w:hAnsi="Times New Roman" w:cs="Times New Roman"/>
          <w:sz w:val="18"/>
          <w:szCs w:val="18"/>
        </w:rPr>
        <w:t>, 1.0 line spacing.)</w:t>
      </w:r>
    </w:p>
  </w:footnote>
  <w:footnote w:id="2">
    <w:p w14:paraId="7E47971C" w14:textId="737E2AED" w:rsidR="00E46663" w:rsidRPr="00881A49" w:rsidRDefault="00E46663">
      <w:pPr>
        <w:pStyle w:val="DipnotMetni"/>
        <w:rPr>
          <w:rFonts w:ascii="Times New Roman" w:hAnsi="Times New Roman" w:cs="Times New Roman"/>
          <w:sz w:val="18"/>
          <w:szCs w:val="18"/>
          <w:lang w:val="tr-TR"/>
        </w:rPr>
      </w:pPr>
      <w:r w:rsidRPr="00881A49">
        <w:rPr>
          <w:rStyle w:val="DipnotBavurusu"/>
          <w:rFonts w:ascii="Times New Roman" w:hAnsi="Times New Roman" w:cs="Times New Roman"/>
          <w:sz w:val="18"/>
          <w:szCs w:val="18"/>
        </w:rPr>
        <w:footnoteRef/>
      </w:r>
      <w:r w:rsidRPr="00881A49">
        <w:rPr>
          <w:rFonts w:ascii="Times New Roman" w:hAnsi="Times New Roman" w:cs="Times New Roman"/>
          <w:sz w:val="18"/>
          <w:szCs w:val="18"/>
        </w:rPr>
        <w:t xml:space="preserve"> </w:t>
      </w:r>
      <w:r w:rsidR="003B564B" w:rsidRPr="00881A49">
        <w:rPr>
          <w:rFonts w:ascii="Times New Roman" w:hAnsi="Times New Roman" w:cs="Times New Roman"/>
          <w:sz w:val="18"/>
          <w:szCs w:val="18"/>
        </w:rPr>
        <w:t>Title, University / Institution Name, Faculty, Department, E-mail:</w:t>
      </w:r>
    </w:p>
  </w:footnote>
  <w:footnote w:id="3">
    <w:p w14:paraId="548A3614" w14:textId="4FB221F2" w:rsidR="00E46663" w:rsidRPr="00E46663" w:rsidRDefault="00E46663">
      <w:pPr>
        <w:pStyle w:val="DipnotMetni"/>
        <w:rPr>
          <w:lang w:val="tr-TR"/>
        </w:rPr>
      </w:pPr>
      <w:r w:rsidRPr="00881A49">
        <w:rPr>
          <w:rStyle w:val="DipnotBavurusu"/>
          <w:rFonts w:ascii="Times New Roman" w:hAnsi="Times New Roman" w:cs="Times New Roman"/>
          <w:sz w:val="18"/>
          <w:szCs w:val="18"/>
        </w:rPr>
        <w:footnoteRef/>
      </w:r>
      <w:r w:rsidRPr="00881A49">
        <w:rPr>
          <w:rFonts w:ascii="Times New Roman" w:hAnsi="Times New Roman" w:cs="Times New Roman"/>
          <w:sz w:val="18"/>
          <w:szCs w:val="18"/>
        </w:rPr>
        <w:t xml:space="preserve"> </w:t>
      </w:r>
      <w:r w:rsidR="00881A49" w:rsidRPr="00881A49">
        <w:rPr>
          <w:rFonts w:ascii="Times New Roman" w:hAnsi="Times New Roman" w:cs="Times New Roman"/>
          <w:sz w:val="18"/>
          <w:szCs w:val="18"/>
        </w:rPr>
        <w:t>Title, University / Institution Name, Faculty, Department, E-mail: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DC42A" w14:textId="77777777" w:rsidR="008F11AE" w:rsidRPr="008F11AE" w:rsidRDefault="008F11AE" w:rsidP="008F11AE">
    <w:pPr>
      <w:pStyle w:val="stbilgi"/>
      <w:spacing w:line="360" w:lineRule="auto"/>
      <w:jc w:val="right"/>
      <w:rPr>
        <w:rFonts w:ascii="Times New Roman" w:hAnsi="Times New Roman" w:cs="Times New Roman"/>
        <w:sz w:val="24"/>
        <w:szCs w:val="24"/>
      </w:rPr>
    </w:pPr>
    <w:r w:rsidRPr="008F11AE">
      <w:rPr>
        <w:rFonts w:ascii="Times New Roman" w:hAnsi="Times New Roman" w:cs="Times New Roman"/>
        <w:noProof/>
        <w:sz w:val="24"/>
        <w:szCs w:val="24"/>
        <w:lang w:val="tr-TR" w:eastAsia="tr-TR"/>
      </w:rPr>
      <mc:AlternateContent>
        <mc:Choice Requires="wps">
          <w:drawing>
            <wp:anchor distT="0" distB="0" distL="114300" distR="114300" simplePos="0" relativeHeight="251659264" behindDoc="0" locked="0" layoutInCell="1" allowOverlap="1" wp14:anchorId="644E5EE5" wp14:editId="2D9B66C3">
              <wp:simplePos x="0" y="0"/>
              <wp:positionH relativeFrom="column">
                <wp:posOffset>1297140</wp:posOffset>
              </wp:positionH>
              <wp:positionV relativeFrom="paragraph">
                <wp:posOffset>223487</wp:posOffset>
              </wp:positionV>
              <wp:extent cx="4536374" cy="0"/>
              <wp:effectExtent l="0" t="0" r="17145" b="19050"/>
              <wp:wrapNone/>
              <wp:docPr id="23" name="Düz Bağlayıcı 23"/>
              <wp:cNvGraphicFramePr/>
              <a:graphic xmlns:a="http://schemas.openxmlformats.org/drawingml/2006/main">
                <a:graphicData uri="http://schemas.microsoft.com/office/word/2010/wordprocessingShape">
                  <wps:wsp>
                    <wps:cNvCnPr/>
                    <wps:spPr>
                      <a:xfrm flipH="1">
                        <a:off x="0" y="0"/>
                        <a:ext cx="4536374" cy="0"/>
                      </a:xfrm>
                      <a:prstGeom prst="line">
                        <a:avLst/>
                      </a:prstGeom>
                      <a:effectLst/>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722B11BD" id="Düz Bağlayıcı 23"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02.15pt,17.6pt" to="459.3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" strokecolor="#9bbb59 [3206]" strokeweight="2pt"/>
          </w:pict>
        </mc:Fallback>
      </mc:AlternateContent>
    </w:r>
    <w:proofErr w:type="spellStart"/>
    <w:r w:rsidRPr="008F11AE">
      <w:rPr>
        <w:rFonts w:ascii="Times New Roman" w:hAnsi="Times New Roman" w:cs="Times New Roman"/>
        <w:sz w:val="24"/>
        <w:szCs w:val="24"/>
      </w:rPr>
      <w:t>Uluslararası</w:t>
    </w:r>
    <w:proofErr w:type="spellEnd"/>
    <w:r w:rsidRPr="008F11AE">
      <w:rPr>
        <w:rFonts w:ascii="Times New Roman" w:hAnsi="Times New Roman" w:cs="Times New Roman"/>
        <w:sz w:val="24"/>
        <w:szCs w:val="24"/>
      </w:rPr>
      <w:t xml:space="preserve"> </w:t>
    </w:r>
    <w:proofErr w:type="spellStart"/>
    <w:r w:rsidRPr="008F11AE">
      <w:rPr>
        <w:rFonts w:ascii="Times New Roman" w:hAnsi="Times New Roman" w:cs="Times New Roman"/>
        <w:sz w:val="24"/>
        <w:szCs w:val="24"/>
      </w:rPr>
      <w:t>Liderlik</w:t>
    </w:r>
    <w:proofErr w:type="spellEnd"/>
    <w:r w:rsidRPr="008F11AE">
      <w:rPr>
        <w:rFonts w:ascii="Times New Roman" w:hAnsi="Times New Roman" w:cs="Times New Roman"/>
        <w:sz w:val="24"/>
        <w:szCs w:val="24"/>
      </w:rPr>
      <w:t xml:space="preserve"> </w:t>
    </w:r>
    <w:proofErr w:type="spellStart"/>
    <w:r w:rsidRPr="008F11AE">
      <w:rPr>
        <w:rFonts w:ascii="Times New Roman" w:hAnsi="Times New Roman" w:cs="Times New Roman"/>
        <w:sz w:val="24"/>
        <w:szCs w:val="24"/>
      </w:rPr>
      <w:t>Çalışmaları</w:t>
    </w:r>
    <w:proofErr w:type="spellEnd"/>
    <w:r w:rsidRPr="008F11AE">
      <w:rPr>
        <w:rFonts w:ascii="Times New Roman" w:hAnsi="Times New Roman" w:cs="Times New Roman"/>
        <w:sz w:val="24"/>
        <w:szCs w:val="24"/>
      </w:rPr>
      <w:t xml:space="preserve"> </w:t>
    </w:r>
    <w:proofErr w:type="spellStart"/>
    <w:r w:rsidRPr="008F11AE">
      <w:rPr>
        <w:rFonts w:ascii="Times New Roman" w:hAnsi="Times New Roman" w:cs="Times New Roman"/>
        <w:sz w:val="24"/>
        <w:szCs w:val="24"/>
      </w:rPr>
      <w:t>Dergisi</w:t>
    </w:r>
    <w:proofErr w:type="spellEnd"/>
    <w:r w:rsidRPr="008F11AE">
      <w:rPr>
        <w:rFonts w:ascii="Times New Roman" w:hAnsi="Times New Roman" w:cs="Times New Roman"/>
        <w:sz w:val="24"/>
        <w:szCs w:val="24"/>
      </w:rPr>
      <w:t xml:space="preserve">: </w:t>
    </w:r>
    <w:proofErr w:type="spellStart"/>
    <w:r w:rsidRPr="008F11AE">
      <w:rPr>
        <w:rFonts w:ascii="Times New Roman" w:hAnsi="Times New Roman" w:cs="Times New Roman"/>
        <w:sz w:val="24"/>
        <w:szCs w:val="24"/>
      </w:rPr>
      <w:t>Kuram</w:t>
    </w:r>
    <w:proofErr w:type="spellEnd"/>
    <w:r w:rsidRPr="008F11AE">
      <w:rPr>
        <w:rFonts w:ascii="Times New Roman" w:hAnsi="Times New Roman" w:cs="Times New Roman"/>
        <w:sz w:val="24"/>
        <w:szCs w:val="24"/>
      </w:rPr>
      <w:t xml:space="preserve"> </w:t>
    </w:r>
    <w:proofErr w:type="spellStart"/>
    <w:r w:rsidRPr="008F11AE">
      <w:rPr>
        <w:rFonts w:ascii="Times New Roman" w:hAnsi="Times New Roman" w:cs="Times New Roman"/>
        <w:sz w:val="24"/>
        <w:szCs w:val="24"/>
      </w:rPr>
      <w:t>ve</w:t>
    </w:r>
    <w:proofErr w:type="spellEnd"/>
    <w:r w:rsidRPr="008F11AE">
      <w:rPr>
        <w:rFonts w:ascii="Times New Roman" w:hAnsi="Times New Roman" w:cs="Times New Roman"/>
        <w:sz w:val="24"/>
        <w:szCs w:val="24"/>
      </w:rPr>
      <w:t xml:space="preserve"> </w:t>
    </w:r>
    <w:proofErr w:type="spellStart"/>
    <w:r w:rsidRPr="008F11AE">
      <w:rPr>
        <w:rFonts w:ascii="Times New Roman" w:hAnsi="Times New Roman" w:cs="Times New Roman"/>
        <w:sz w:val="24"/>
        <w:szCs w:val="24"/>
      </w:rPr>
      <w:t>Uygulama</w:t>
    </w:r>
    <w:proofErr w:type="spellEnd"/>
  </w:p>
  <w:p w14:paraId="3A8B435E" w14:textId="77777777" w:rsidR="008F11AE" w:rsidRPr="008F11AE" w:rsidRDefault="008F11AE" w:rsidP="008F11AE">
    <w:pPr>
      <w:pStyle w:val="stbilgi"/>
      <w:spacing w:line="360" w:lineRule="auto"/>
      <w:jc w:val="right"/>
      <w:rPr>
        <w:rFonts w:ascii="Times New Roman" w:hAnsi="Times New Roman" w:cs="Times New Roman"/>
        <w:sz w:val="24"/>
        <w:szCs w:val="24"/>
      </w:rPr>
    </w:pPr>
    <w:r w:rsidRPr="008F11AE">
      <w:rPr>
        <w:rFonts w:ascii="Times New Roman" w:hAnsi="Times New Roman" w:cs="Times New Roman"/>
        <w:sz w:val="24"/>
        <w:szCs w:val="24"/>
      </w:rPr>
      <w:t>International Journal of Leadership Studies: Theory and Practice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80236" w14:textId="614E8B52" w:rsidR="005F68A7" w:rsidRPr="008F11AE" w:rsidRDefault="001E0423">
    <w:pPr>
      <w:pStyle w:val="stbilgi"/>
      <w:rPr>
        <w:rFonts w:ascii="Times New Roman" w:hAnsi="Times New Roman" w:cs="Times New Roman"/>
        <w:sz w:val="24"/>
        <w:szCs w:val="24"/>
      </w:rPr>
    </w:pPr>
    <w:r>
      <w:rPr>
        <w:rFonts w:ascii="Times New Roman" w:hAnsi="Times New Roman" w:cs="Times New Roman"/>
        <w:sz w:val="24"/>
        <w:szCs w:val="24"/>
      </w:rPr>
      <w:t>Name of Article</w:t>
    </w:r>
  </w:p>
  <w:p w14:paraId="37A9A649" w14:textId="4927109D" w:rsidR="005F68A7" w:rsidRPr="008A48EA" w:rsidRDefault="001E0423">
    <w:pPr>
      <w:pStyle w:val="stbilgi"/>
      <w:rPr>
        <w:rFonts w:ascii="Times New Roman" w:hAnsi="Times New Roman" w:cs="Times New Roman"/>
        <w:i/>
        <w:sz w:val="24"/>
        <w:szCs w:val="24"/>
      </w:rPr>
    </w:pPr>
    <w:r>
      <w:rPr>
        <w:rFonts w:ascii="Times New Roman" w:hAnsi="Times New Roman" w:cs="Times New Roman"/>
        <w:i/>
        <w:sz w:val="24"/>
        <w:szCs w:val="24"/>
      </w:rPr>
      <w:t>Author(s)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E2567"/>
    <w:multiLevelType w:val="hybridMultilevel"/>
    <w:tmpl w:val="2D7677A6"/>
    <w:lvl w:ilvl="0" w:tplc="041F000F">
      <w:start w:val="1"/>
      <w:numFmt w:val="decimal"/>
      <w:lvlText w:val="%1."/>
      <w:lvlJc w:val="left"/>
      <w:pPr>
        <w:ind w:left="1069" w:hanging="360"/>
      </w:p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nsid w:val="21805A86"/>
    <w:multiLevelType w:val="hybridMultilevel"/>
    <w:tmpl w:val="4446808C"/>
    <w:lvl w:ilvl="0" w:tplc="DE2A8DB0">
      <w:start w:val="1"/>
      <w:numFmt w:val="bullet"/>
      <w:lvlText w:val=""/>
      <w:lvlJc w:val="left"/>
      <w:pPr>
        <w:tabs>
          <w:tab w:val="num" w:pos="720"/>
        </w:tabs>
        <w:ind w:left="720" w:hanging="360"/>
      </w:pPr>
      <w:rPr>
        <w:rFonts w:ascii="Wingdings" w:hAnsi="Wingdings" w:hint="default"/>
      </w:rPr>
    </w:lvl>
    <w:lvl w:ilvl="1" w:tplc="2B4098A6" w:tentative="1">
      <w:start w:val="1"/>
      <w:numFmt w:val="bullet"/>
      <w:lvlText w:val=""/>
      <w:lvlJc w:val="left"/>
      <w:pPr>
        <w:tabs>
          <w:tab w:val="num" w:pos="1440"/>
        </w:tabs>
        <w:ind w:left="1440" w:hanging="360"/>
      </w:pPr>
      <w:rPr>
        <w:rFonts w:ascii="Wingdings" w:hAnsi="Wingdings" w:hint="default"/>
      </w:rPr>
    </w:lvl>
    <w:lvl w:ilvl="2" w:tplc="839EAC28" w:tentative="1">
      <w:start w:val="1"/>
      <w:numFmt w:val="bullet"/>
      <w:lvlText w:val=""/>
      <w:lvlJc w:val="left"/>
      <w:pPr>
        <w:tabs>
          <w:tab w:val="num" w:pos="2160"/>
        </w:tabs>
        <w:ind w:left="2160" w:hanging="360"/>
      </w:pPr>
      <w:rPr>
        <w:rFonts w:ascii="Wingdings" w:hAnsi="Wingdings" w:hint="default"/>
      </w:rPr>
    </w:lvl>
    <w:lvl w:ilvl="3" w:tplc="23109EAA" w:tentative="1">
      <w:start w:val="1"/>
      <w:numFmt w:val="bullet"/>
      <w:lvlText w:val=""/>
      <w:lvlJc w:val="left"/>
      <w:pPr>
        <w:tabs>
          <w:tab w:val="num" w:pos="2880"/>
        </w:tabs>
        <w:ind w:left="2880" w:hanging="360"/>
      </w:pPr>
      <w:rPr>
        <w:rFonts w:ascii="Wingdings" w:hAnsi="Wingdings" w:hint="default"/>
      </w:rPr>
    </w:lvl>
    <w:lvl w:ilvl="4" w:tplc="4FCE22BE" w:tentative="1">
      <w:start w:val="1"/>
      <w:numFmt w:val="bullet"/>
      <w:lvlText w:val=""/>
      <w:lvlJc w:val="left"/>
      <w:pPr>
        <w:tabs>
          <w:tab w:val="num" w:pos="3600"/>
        </w:tabs>
        <w:ind w:left="3600" w:hanging="360"/>
      </w:pPr>
      <w:rPr>
        <w:rFonts w:ascii="Wingdings" w:hAnsi="Wingdings" w:hint="default"/>
      </w:rPr>
    </w:lvl>
    <w:lvl w:ilvl="5" w:tplc="5E7EA36E" w:tentative="1">
      <w:start w:val="1"/>
      <w:numFmt w:val="bullet"/>
      <w:lvlText w:val=""/>
      <w:lvlJc w:val="left"/>
      <w:pPr>
        <w:tabs>
          <w:tab w:val="num" w:pos="4320"/>
        </w:tabs>
        <w:ind w:left="4320" w:hanging="360"/>
      </w:pPr>
      <w:rPr>
        <w:rFonts w:ascii="Wingdings" w:hAnsi="Wingdings" w:hint="default"/>
      </w:rPr>
    </w:lvl>
    <w:lvl w:ilvl="6" w:tplc="52BC5E14" w:tentative="1">
      <w:start w:val="1"/>
      <w:numFmt w:val="bullet"/>
      <w:lvlText w:val=""/>
      <w:lvlJc w:val="left"/>
      <w:pPr>
        <w:tabs>
          <w:tab w:val="num" w:pos="5040"/>
        </w:tabs>
        <w:ind w:left="5040" w:hanging="360"/>
      </w:pPr>
      <w:rPr>
        <w:rFonts w:ascii="Wingdings" w:hAnsi="Wingdings" w:hint="default"/>
      </w:rPr>
    </w:lvl>
    <w:lvl w:ilvl="7" w:tplc="7C8EBA8E" w:tentative="1">
      <w:start w:val="1"/>
      <w:numFmt w:val="bullet"/>
      <w:lvlText w:val=""/>
      <w:lvlJc w:val="left"/>
      <w:pPr>
        <w:tabs>
          <w:tab w:val="num" w:pos="5760"/>
        </w:tabs>
        <w:ind w:left="5760" w:hanging="360"/>
      </w:pPr>
      <w:rPr>
        <w:rFonts w:ascii="Wingdings" w:hAnsi="Wingdings" w:hint="default"/>
      </w:rPr>
    </w:lvl>
    <w:lvl w:ilvl="8" w:tplc="5B48571C" w:tentative="1">
      <w:start w:val="1"/>
      <w:numFmt w:val="bullet"/>
      <w:lvlText w:val=""/>
      <w:lvlJc w:val="left"/>
      <w:pPr>
        <w:tabs>
          <w:tab w:val="num" w:pos="6480"/>
        </w:tabs>
        <w:ind w:left="6480" w:hanging="360"/>
      </w:pPr>
      <w:rPr>
        <w:rFonts w:ascii="Wingdings" w:hAnsi="Wingdings" w:hint="default"/>
      </w:rPr>
    </w:lvl>
  </w:abstractNum>
  <w:abstractNum w:abstractNumId="2">
    <w:nsid w:val="2A792C1F"/>
    <w:multiLevelType w:val="hybridMultilevel"/>
    <w:tmpl w:val="B57000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404294E"/>
    <w:multiLevelType w:val="hybridMultilevel"/>
    <w:tmpl w:val="A7448C1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BBB"/>
    <w:rsid w:val="00001E48"/>
    <w:rsid w:val="00036128"/>
    <w:rsid w:val="00043E4E"/>
    <w:rsid w:val="00065876"/>
    <w:rsid w:val="000672D0"/>
    <w:rsid w:val="00081D13"/>
    <w:rsid w:val="00097E9B"/>
    <w:rsid w:val="000A0192"/>
    <w:rsid w:val="000A35DB"/>
    <w:rsid w:val="000B6256"/>
    <w:rsid w:val="000C0871"/>
    <w:rsid w:val="000D4AFA"/>
    <w:rsid w:val="000D528A"/>
    <w:rsid w:val="000D5CEE"/>
    <w:rsid w:val="000E05D8"/>
    <w:rsid w:val="000E2A36"/>
    <w:rsid w:val="000F485D"/>
    <w:rsid w:val="00103E9D"/>
    <w:rsid w:val="0011050C"/>
    <w:rsid w:val="00113E84"/>
    <w:rsid w:val="00160688"/>
    <w:rsid w:val="00180C34"/>
    <w:rsid w:val="001A188B"/>
    <w:rsid w:val="001A34DF"/>
    <w:rsid w:val="001A519C"/>
    <w:rsid w:val="001B6727"/>
    <w:rsid w:val="001C292A"/>
    <w:rsid w:val="001C4F59"/>
    <w:rsid w:val="001D6779"/>
    <w:rsid w:val="001E0423"/>
    <w:rsid w:val="001E6B81"/>
    <w:rsid w:val="00214774"/>
    <w:rsid w:val="00220D79"/>
    <w:rsid w:val="0022197E"/>
    <w:rsid w:val="0024788A"/>
    <w:rsid w:val="002564B9"/>
    <w:rsid w:val="00264CF6"/>
    <w:rsid w:val="00275540"/>
    <w:rsid w:val="002756A9"/>
    <w:rsid w:val="002A2570"/>
    <w:rsid w:val="002C2F1A"/>
    <w:rsid w:val="002D3C53"/>
    <w:rsid w:val="002E218C"/>
    <w:rsid w:val="002F01F7"/>
    <w:rsid w:val="003021B2"/>
    <w:rsid w:val="003038BF"/>
    <w:rsid w:val="00353513"/>
    <w:rsid w:val="00365770"/>
    <w:rsid w:val="003769B9"/>
    <w:rsid w:val="00387C94"/>
    <w:rsid w:val="00394A64"/>
    <w:rsid w:val="003A5741"/>
    <w:rsid w:val="003B33CE"/>
    <w:rsid w:val="003B564B"/>
    <w:rsid w:val="003E0A8C"/>
    <w:rsid w:val="003E23EC"/>
    <w:rsid w:val="003F4336"/>
    <w:rsid w:val="003F5757"/>
    <w:rsid w:val="00405816"/>
    <w:rsid w:val="004169FA"/>
    <w:rsid w:val="00417BF8"/>
    <w:rsid w:val="004257BF"/>
    <w:rsid w:val="00430846"/>
    <w:rsid w:val="00442210"/>
    <w:rsid w:val="00450DB9"/>
    <w:rsid w:val="00451483"/>
    <w:rsid w:val="00461965"/>
    <w:rsid w:val="00461A21"/>
    <w:rsid w:val="00467448"/>
    <w:rsid w:val="00470E0C"/>
    <w:rsid w:val="004713ED"/>
    <w:rsid w:val="00475896"/>
    <w:rsid w:val="00477583"/>
    <w:rsid w:val="004873F7"/>
    <w:rsid w:val="004909A0"/>
    <w:rsid w:val="004A103B"/>
    <w:rsid w:val="004B00E9"/>
    <w:rsid w:val="004B0AA1"/>
    <w:rsid w:val="004B482A"/>
    <w:rsid w:val="004B6148"/>
    <w:rsid w:val="004B6840"/>
    <w:rsid w:val="004C7FA8"/>
    <w:rsid w:val="004D3EA1"/>
    <w:rsid w:val="004E4FFE"/>
    <w:rsid w:val="004E56F8"/>
    <w:rsid w:val="004E59F6"/>
    <w:rsid w:val="005025AA"/>
    <w:rsid w:val="005117A4"/>
    <w:rsid w:val="00517C73"/>
    <w:rsid w:val="00542233"/>
    <w:rsid w:val="005537A4"/>
    <w:rsid w:val="00566D90"/>
    <w:rsid w:val="00567494"/>
    <w:rsid w:val="005676A2"/>
    <w:rsid w:val="005813C8"/>
    <w:rsid w:val="005852BB"/>
    <w:rsid w:val="00585841"/>
    <w:rsid w:val="005A11F4"/>
    <w:rsid w:val="005A3DD8"/>
    <w:rsid w:val="005A72AB"/>
    <w:rsid w:val="005C7402"/>
    <w:rsid w:val="005F68A7"/>
    <w:rsid w:val="0061185E"/>
    <w:rsid w:val="0062445F"/>
    <w:rsid w:val="00652C9D"/>
    <w:rsid w:val="00670DED"/>
    <w:rsid w:val="00675F57"/>
    <w:rsid w:val="0067733D"/>
    <w:rsid w:val="006953B1"/>
    <w:rsid w:val="006971E6"/>
    <w:rsid w:val="006B0BA2"/>
    <w:rsid w:val="006C6BBB"/>
    <w:rsid w:val="006D71CD"/>
    <w:rsid w:val="006E2037"/>
    <w:rsid w:val="006F664A"/>
    <w:rsid w:val="007038F2"/>
    <w:rsid w:val="00705363"/>
    <w:rsid w:val="0071229D"/>
    <w:rsid w:val="00712D9A"/>
    <w:rsid w:val="007160BB"/>
    <w:rsid w:val="00737DC1"/>
    <w:rsid w:val="00761ED4"/>
    <w:rsid w:val="007634FF"/>
    <w:rsid w:val="00796885"/>
    <w:rsid w:val="007A3B72"/>
    <w:rsid w:val="007B5155"/>
    <w:rsid w:val="007C265C"/>
    <w:rsid w:val="007D4DBA"/>
    <w:rsid w:val="007E536F"/>
    <w:rsid w:val="007F2DB5"/>
    <w:rsid w:val="00804E35"/>
    <w:rsid w:val="008111F8"/>
    <w:rsid w:val="00811723"/>
    <w:rsid w:val="00817DAF"/>
    <w:rsid w:val="00817E18"/>
    <w:rsid w:val="008270CD"/>
    <w:rsid w:val="00833636"/>
    <w:rsid w:val="008554BD"/>
    <w:rsid w:val="008667E1"/>
    <w:rsid w:val="0088014E"/>
    <w:rsid w:val="00881A49"/>
    <w:rsid w:val="008820A8"/>
    <w:rsid w:val="00891B41"/>
    <w:rsid w:val="008930A7"/>
    <w:rsid w:val="00894263"/>
    <w:rsid w:val="008A48EA"/>
    <w:rsid w:val="008C3E2A"/>
    <w:rsid w:val="008D78E3"/>
    <w:rsid w:val="008E07E6"/>
    <w:rsid w:val="008E55C8"/>
    <w:rsid w:val="008F11AE"/>
    <w:rsid w:val="009044AE"/>
    <w:rsid w:val="0091416F"/>
    <w:rsid w:val="00921265"/>
    <w:rsid w:val="00921607"/>
    <w:rsid w:val="009418F6"/>
    <w:rsid w:val="00945B62"/>
    <w:rsid w:val="00951EFE"/>
    <w:rsid w:val="00957334"/>
    <w:rsid w:val="0096112D"/>
    <w:rsid w:val="009B23C6"/>
    <w:rsid w:val="009C1942"/>
    <w:rsid w:val="009C67D0"/>
    <w:rsid w:val="009D0EE5"/>
    <w:rsid w:val="009D5EE5"/>
    <w:rsid w:val="009F61C4"/>
    <w:rsid w:val="00A0202C"/>
    <w:rsid w:val="00A02B11"/>
    <w:rsid w:val="00A21B12"/>
    <w:rsid w:val="00A32562"/>
    <w:rsid w:val="00A346D6"/>
    <w:rsid w:val="00A36278"/>
    <w:rsid w:val="00A41A59"/>
    <w:rsid w:val="00A476BF"/>
    <w:rsid w:val="00A55403"/>
    <w:rsid w:val="00A76001"/>
    <w:rsid w:val="00A874C6"/>
    <w:rsid w:val="00AA555B"/>
    <w:rsid w:val="00AB0BF5"/>
    <w:rsid w:val="00AD194D"/>
    <w:rsid w:val="00AD478C"/>
    <w:rsid w:val="00AD5CBD"/>
    <w:rsid w:val="00AD7E74"/>
    <w:rsid w:val="00AE711F"/>
    <w:rsid w:val="00B03447"/>
    <w:rsid w:val="00B3118D"/>
    <w:rsid w:val="00B357CA"/>
    <w:rsid w:val="00B54712"/>
    <w:rsid w:val="00B57B90"/>
    <w:rsid w:val="00B57EE6"/>
    <w:rsid w:val="00B7405D"/>
    <w:rsid w:val="00B84336"/>
    <w:rsid w:val="00B9301D"/>
    <w:rsid w:val="00BE38B5"/>
    <w:rsid w:val="00BE3EBF"/>
    <w:rsid w:val="00BF1A43"/>
    <w:rsid w:val="00C100E4"/>
    <w:rsid w:val="00C20387"/>
    <w:rsid w:val="00C374EC"/>
    <w:rsid w:val="00C50F7F"/>
    <w:rsid w:val="00C6752D"/>
    <w:rsid w:val="00C67DB2"/>
    <w:rsid w:val="00C83CE8"/>
    <w:rsid w:val="00C85767"/>
    <w:rsid w:val="00CA2C25"/>
    <w:rsid w:val="00CB6312"/>
    <w:rsid w:val="00CB77BC"/>
    <w:rsid w:val="00CC009D"/>
    <w:rsid w:val="00CC1BF0"/>
    <w:rsid w:val="00CE01A8"/>
    <w:rsid w:val="00CE63C1"/>
    <w:rsid w:val="00CE691E"/>
    <w:rsid w:val="00CE75A9"/>
    <w:rsid w:val="00D002DA"/>
    <w:rsid w:val="00D02C78"/>
    <w:rsid w:val="00D10679"/>
    <w:rsid w:val="00D158DA"/>
    <w:rsid w:val="00D33169"/>
    <w:rsid w:val="00D35823"/>
    <w:rsid w:val="00D376B5"/>
    <w:rsid w:val="00D469E9"/>
    <w:rsid w:val="00D73A08"/>
    <w:rsid w:val="00D73A37"/>
    <w:rsid w:val="00D74D2E"/>
    <w:rsid w:val="00D9046A"/>
    <w:rsid w:val="00D97E88"/>
    <w:rsid w:val="00DA1D23"/>
    <w:rsid w:val="00DD0746"/>
    <w:rsid w:val="00DD26FE"/>
    <w:rsid w:val="00DD6488"/>
    <w:rsid w:val="00DE5EA7"/>
    <w:rsid w:val="00DF3734"/>
    <w:rsid w:val="00E010EE"/>
    <w:rsid w:val="00E068F3"/>
    <w:rsid w:val="00E10CFD"/>
    <w:rsid w:val="00E11C55"/>
    <w:rsid w:val="00E34350"/>
    <w:rsid w:val="00E46663"/>
    <w:rsid w:val="00E544B1"/>
    <w:rsid w:val="00E57673"/>
    <w:rsid w:val="00E60587"/>
    <w:rsid w:val="00E60F53"/>
    <w:rsid w:val="00E65234"/>
    <w:rsid w:val="00E714AC"/>
    <w:rsid w:val="00E72134"/>
    <w:rsid w:val="00EA4919"/>
    <w:rsid w:val="00EE1F20"/>
    <w:rsid w:val="00EE6D90"/>
    <w:rsid w:val="00EF01FC"/>
    <w:rsid w:val="00EF12F4"/>
    <w:rsid w:val="00F01E9F"/>
    <w:rsid w:val="00F03B42"/>
    <w:rsid w:val="00F065CE"/>
    <w:rsid w:val="00F0765B"/>
    <w:rsid w:val="00F11D01"/>
    <w:rsid w:val="00F205DC"/>
    <w:rsid w:val="00F206B4"/>
    <w:rsid w:val="00F221C3"/>
    <w:rsid w:val="00F30850"/>
    <w:rsid w:val="00F36B93"/>
    <w:rsid w:val="00F504D0"/>
    <w:rsid w:val="00F73B30"/>
    <w:rsid w:val="00F84480"/>
    <w:rsid w:val="00F939C3"/>
    <w:rsid w:val="00F93FD0"/>
    <w:rsid w:val="00F940E3"/>
    <w:rsid w:val="00F96BE3"/>
    <w:rsid w:val="00F97AD3"/>
    <w:rsid w:val="00FA3C9B"/>
    <w:rsid w:val="00FB430A"/>
    <w:rsid w:val="00FC1D0E"/>
    <w:rsid w:val="00FC7263"/>
    <w:rsid w:val="00FD66E9"/>
    <w:rsid w:val="00FE53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0FEB1"/>
  <w15:docId w15:val="{3BEB45AB-DA97-4B97-8889-F0EAA335D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940E3"/>
    <w:rPr>
      <w:color w:val="0000FF" w:themeColor="hyperlink"/>
      <w:u w:val="single"/>
    </w:rPr>
  </w:style>
  <w:style w:type="paragraph" w:styleId="ListeParagraf">
    <w:name w:val="List Paragraph"/>
    <w:basedOn w:val="Normal"/>
    <w:uiPriority w:val="34"/>
    <w:qFormat/>
    <w:rsid w:val="00365770"/>
    <w:pPr>
      <w:ind w:left="720"/>
      <w:contextualSpacing/>
    </w:pPr>
  </w:style>
  <w:style w:type="paragraph" w:styleId="DipnotMetni">
    <w:name w:val="footnote text"/>
    <w:basedOn w:val="Normal"/>
    <w:link w:val="DipnotMetniChar"/>
    <w:uiPriority w:val="99"/>
    <w:semiHidden/>
    <w:unhideWhenUsed/>
    <w:rsid w:val="00BF1A4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F1A43"/>
    <w:rPr>
      <w:sz w:val="20"/>
      <w:szCs w:val="20"/>
    </w:rPr>
  </w:style>
  <w:style w:type="character" w:styleId="DipnotBavurusu">
    <w:name w:val="footnote reference"/>
    <w:basedOn w:val="VarsaylanParagrafYazTipi"/>
    <w:uiPriority w:val="99"/>
    <w:semiHidden/>
    <w:unhideWhenUsed/>
    <w:rsid w:val="00BF1A43"/>
    <w:rPr>
      <w:vertAlign w:val="superscript"/>
    </w:rPr>
  </w:style>
  <w:style w:type="table" w:customStyle="1" w:styleId="TabloKlavuzu1">
    <w:name w:val="Tablo Kılavuzu1"/>
    <w:basedOn w:val="NormalTablo"/>
    <w:next w:val="TabloKlavuzu"/>
    <w:rsid w:val="00E10CFD"/>
    <w:pPr>
      <w:spacing w:after="0" w:line="240" w:lineRule="auto"/>
    </w:pPr>
    <w:rPr>
      <w:rFonts w:ascii="Times New Roman" w:hAnsi="Times New Roman" w:cs="Times New Roman"/>
      <w:sz w:val="24"/>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59"/>
    <w:rsid w:val="00E10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B23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B23C6"/>
    <w:rPr>
      <w:rFonts w:ascii="Tahoma" w:hAnsi="Tahoma" w:cs="Tahoma"/>
      <w:sz w:val="16"/>
      <w:szCs w:val="16"/>
    </w:rPr>
  </w:style>
  <w:style w:type="table" w:customStyle="1" w:styleId="TableNormal1">
    <w:name w:val="Table Normal1"/>
    <w:uiPriority w:val="2"/>
    <w:semiHidden/>
    <w:unhideWhenUsed/>
    <w:qFormat/>
    <w:rsid w:val="00F36B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F36B93"/>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GvdeMetniChar">
    <w:name w:val="Gövde Metni Char"/>
    <w:basedOn w:val="VarsaylanParagrafYazTipi"/>
    <w:link w:val="GvdeMetni"/>
    <w:uiPriority w:val="1"/>
    <w:rsid w:val="00F36B93"/>
    <w:rPr>
      <w:rFonts w:ascii="Times New Roman" w:eastAsia="Times New Roman" w:hAnsi="Times New Roman" w:cs="Times New Roman"/>
      <w:sz w:val="21"/>
      <w:szCs w:val="21"/>
      <w:lang w:val="en-US"/>
    </w:rPr>
  </w:style>
  <w:style w:type="paragraph" w:customStyle="1" w:styleId="TableParagraph">
    <w:name w:val="Table Paragraph"/>
    <w:basedOn w:val="Normal"/>
    <w:uiPriority w:val="1"/>
    <w:qFormat/>
    <w:rsid w:val="00F36B93"/>
    <w:pPr>
      <w:widowControl w:val="0"/>
      <w:autoSpaceDE w:val="0"/>
      <w:autoSpaceDN w:val="0"/>
      <w:spacing w:after="0" w:line="240" w:lineRule="auto"/>
      <w:ind w:left="85"/>
    </w:pPr>
    <w:rPr>
      <w:rFonts w:ascii="Times New Roman" w:eastAsia="Times New Roman" w:hAnsi="Times New Roman" w:cs="Times New Roman"/>
    </w:rPr>
  </w:style>
  <w:style w:type="paragraph" w:styleId="stbilgi">
    <w:name w:val="header"/>
    <w:basedOn w:val="Normal"/>
    <w:link w:val="stbilgiChar"/>
    <w:uiPriority w:val="99"/>
    <w:unhideWhenUsed/>
    <w:rsid w:val="005F68A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F68A7"/>
  </w:style>
  <w:style w:type="paragraph" w:styleId="Altbilgi">
    <w:name w:val="footer"/>
    <w:basedOn w:val="Normal"/>
    <w:link w:val="AltbilgiChar"/>
    <w:uiPriority w:val="99"/>
    <w:unhideWhenUsed/>
    <w:rsid w:val="005F68A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F68A7"/>
  </w:style>
  <w:style w:type="character" w:customStyle="1" w:styleId="apple-converted-space">
    <w:name w:val="apple-converted-space"/>
    <w:basedOn w:val="VarsaylanParagrafYazTipi"/>
    <w:rsid w:val="009D5EE5"/>
  </w:style>
  <w:style w:type="character" w:styleId="AklamaBavurusu">
    <w:name w:val="annotation reference"/>
    <w:basedOn w:val="VarsaylanParagrafYazTipi"/>
    <w:uiPriority w:val="99"/>
    <w:semiHidden/>
    <w:unhideWhenUsed/>
    <w:rsid w:val="00264CF6"/>
    <w:rPr>
      <w:sz w:val="18"/>
      <w:szCs w:val="18"/>
    </w:rPr>
  </w:style>
  <w:style w:type="paragraph" w:styleId="AklamaMetni">
    <w:name w:val="annotation text"/>
    <w:basedOn w:val="Normal"/>
    <w:link w:val="AklamaMetniChar"/>
    <w:uiPriority w:val="99"/>
    <w:semiHidden/>
    <w:unhideWhenUsed/>
    <w:rsid w:val="00264CF6"/>
    <w:pPr>
      <w:spacing w:line="240" w:lineRule="auto"/>
    </w:pPr>
    <w:rPr>
      <w:sz w:val="24"/>
      <w:szCs w:val="24"/>
    </w:rPr>
  </w:style>
  <w:style w:type="character" w:customStyle="1" w:styleId="AklamaMetniChar">
    <w:name w:val="Açıklama Metni Char"/>
    <w:basedOn w:val="VarsaylanParagrafYazTipi"/>
    <w:link w:val="AklamaMetni"/>
    <w:uiPriority w:val="99"/>
    <w:semiHidden/>
    <w:rsid w:val="00264CF6"/>
    <w:rPr>
      <w:sz w:val="24"/>
      <w:szCs w:val="24"/>
      <w:lang w:val="en-US"/>
    </w:rPr>
  </w:style>
  <w:style w:type="paragraph" w:styleId="AklamaKonusu">
    <w:name w:val="annotation subject"/>
    <w:basedOn w:val="AklamaMetni"/>
    <w:next w:val="AklamaMetni"/>
    <w:link w:val="AklamaKonusuChar"/>
    <w:uiPriority w:val="99"/>
    <w:semiHidden/>
    <w:unhideWhenUsed/>
    <w:rsid w:val="00264CF6"/>
    <w:rPr>
      <w:b/>
      <w:bCs/>
      <w:sz w:val="20"/>
      <w:szCs w:val="20"/>
    </w:rPr>
  </w:style>
  <w:style w:type="character" w:customStyle="1" w:styleId="AklamaKonusuChar">
    <w:name w:val="Açıklama Konusu Char"/>
    <w:basedOn w:val="AklamaMetniChar"/>
    <w:link w:val="AklamaKonusu"/>
    <w:uiPriority w:val="99"/>
    <w:semiHidden/>
    <w:rsid w:val="00264CF6"/>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47775">
      <w:bodyDiv w:val="1"/>
      <w:marLeft w:val="0"/>
      <w:marRight w:val="0"/>
      <w:marTop w:val="0"/>
      <w:marBottom w:val="0"/>
      <w:divBdr>
        <w:top w:val="none" w:sz="0" w:space="0" w:color="auto"/>
        <w:left w:val="none" w:sz="0" w:space="0" w:color="auto"/>
        <w:bottom w:val="none" w:sz="0" w:space="0" w:color="auto"/>
        <w:right w:val="none" w:sz="0" w:space="0" w:color="auto"/>
      </w:divBdr>
      <w:divsChild>
        <w:div w:id="1164541434">
          <w:marLeft w:val="0"/>
          <w:marRight w:val="0"/>
          <w:marTop w:val="0"/>
          <w:marBottom w:val="0"/>
          <w:divBdr>
            <w:top w:val="none" w:sz="0" w:space="0" w:color="auto"/>
            <w:left w:val="none" w:sz="0" w:space="0" w:color="auto"/>
            <w:bottom w:val="none" w:sz="0" w:space="0" w:color="auto"/>
            <w:right w:val="none" w:sz="0" w:space="0" w:color="auto"/>
          </w:divBdr>
        </w:div>
      </w:divsChild>
    </w:div>
    <w:div w:id="80413550">
      <w:bodyDiv w:val="1"/>
      <w:marLeft w:val="0"/>
      <w:marRight w:val="0"/>
      <w:marTop w:val="0"/>
      <w:marBottom w:val="0"/>
      <w:divBdr>
        <w:top w:val="none" w:sz="0" w:space="0" w:color="auto"/>
        <w:left w:val="none" w:sz="0" w:space="0" w:color="auto"/>
        <w:bottom w:val="none" w:sz="0" w:space="0" w:color="auto"/>
        <w:right w:val="none" w:sz="0" w:space="0" w:color="auto"/>
      </w:divBdr>
    </w:div>
    <w:div w:id="262038530">
      <w:bodyDiv w:val="1"/>
      <w:marLeft w:val="0"/>
      <w:marRight w:val="0"/>
      <w:marTop w:val="0"/>
      <w:marBottom w:val="0"/>
      <w:divBdr>
        <w:top w:val="none" w:sz="0" w:space="0" w:color="auto"/>
        <w:left w:val="none" w:sz="0" w:space="0" w:color="auto"/>
        <w:bottom w:val="none" w:sz="0" w:space="0" w:color="auto"/>
        <w:right w:val="none" w:sz="0" w:space="0" w:color="auto"/>
      </w:divBdr>
      <w:divsChild>
        <w:div w:id="1316907800">
          <w:marLeft w:val="547"/>
          <w:marRight w:val="0"/>
          <w:marTop w:val="115"/>
          <w:marBottom w:val="0"/>
          <w:divBdr>
            <w:top w:val="none" w:sz="0" w:space="0" w:color="auto"/>
            <w:left w:val="none" w:sz="0" w:space="0" w:color="auto"/>
            <w:bottom w:val="none" w:sz="0" w:space="0" w:color="auto"/>
            <w:right w:val="none" w:sz="0" w:space="0" w:color="auto"/>
          </w:divBdr>
        </w:div>
      </w:divsChild>
    </w:div>
    <w:div w:id="305546799">
      <w:bodyDiv w:val="1"/>
      <w:marLeft w:val="0"/>
      <w:marRight w:val="0"/>
      <w:marTop w:val="0"/>
      <w:marBottom w:val="0"/>
      <w:divBdr>
        <w:top w:val="none" w:sz="0" w:space="0" w:color="auto"/>
        <w:left w:val="none" w:sz="0" w:space="0" w:color="auto"/>
        <w:bottom w:val="none" w:sz="0" w:space="0" w:color="auto"/>
        <w:right w:val="none" w:sz="0" w:space="0" w:color="auto"/>
      </w:divBdr>
      <w:divsChild>
        <w:div w:id="747195971">
          <w:marLeft w:val="0"/>
          <w:marRight w:val="0"/>
          <w:marTop w:val="0"/>
          <w:marBottom w:val="0"/>
          <w:divBdr>
            <w:top w:val="none" w:sz="0" w:space="0" w:color="auto"/>
            <w:left w:val="none" w:sz="0" w:space="0" w:color="auto"/>
            <w:bottom w:val="none" w:sz="0" w:space="0" w:color="auto"/>
            <w:right w:val="none" w:sz="0" w:space="0" w:color="auto"/>
          </w:divBdr>
        </w:div>
      </w:divsChild>
    </w:div>
    <w:div w:id="370542721">
      <w:bodyDiv w:val="1"/>
      <w:marLeft w:val="0"/>
      <w:marRight w:val="0"/>
      <w:marTop w:val="0"/>
      <w:marBottom w:val="0"/>
      <w:divBdr>
        <w:top w:val="none" w:sz="0" w:space="0" w:color="auto"/>
        <w:left w:val="none" w:sz="0" w:space="0" w:color="auto"/>
        <w:bottom w:val="none" w:sz="0" w:space="0" w:color="auto"/>
        <w:right w:val="none" w:sz="0" w:space="0" w:color="auto"/>
      </w:divBdr>
      <w:divsChild>
        <w:div w:id="1736969541">
          <w:marLeft w:val="0"/>
          <w:marRight w:val="0"/>
          <w:marTop w:val="0"/>
          <w:marBottom w:val="0"/>
          <w:divBdr>
            <w:top w:val="none" w:sz="0" w:space="0" w:color="auto"/>
            <w:left w:val="none" w:sz="0" w:space="0" w:color="auto"/>
            <w:bottom w:val="none" w:sz="0" w:space="0" w:color="auto"/>
            <w:right w:val="none" w:sz="0" w:space="0" w:color="auto"/>
          </w:divBdr>
        </w:div>
      </w:divsChild>
    </w:div>
    <w:div w:id="387609326">
      <w:bodyDiv w:val="1"/>
      <w:marLeft w:val="0"/>
      <w:marRight w:val="0"/>
      <w:marTop w:val="0"/>
      <w:marBottom w:val="0"/>
      <w:divBdr>
        <w:top w:val="none" w:sz="0" w:space="0" w:color="auto"/>
        <w:left w:val="none" w:sz="0" w:space="0" w:color="auto"/>
        <w:bottom w:val="none" w:sz="0" w:space="0" w:color="auto"/>
        <w:right w:val="none" w:sz="0" w:space="0" w:color="auto"/>
      </w:divBdr>
    </w:div>
    <w:div w:id="411435102">
      <w:bodyDiv w:val="1"/>
      <w:marLeft w:val="0"/>
      <w:marRight w:val="0"/>
      <w:marTop w:val="0"/>
      <w:marBottom w:val="0"/>
      <w:divBdr>
        <w:top w:val="none" w:sz="0" w:space="0" w:color="auto"/>
        <w:left w:val="none" w:sz="0" w:space="0" w:color="auto"/>
        <w:bottom w:val="none" w:sz="0" w:space="0" w:color="auto"/>
        <w:right w:val="none" w:sz="0" w:space="0" w:color="auto"/>
      </w:divBdr>
    </w:div>
    <w:div w:id="806161945">
      <w:bodyDiv w:val="1"/>
      <w:marLeft w:val="0"/>
      <w:marRight w:val="0"/>
      <w:marTop w:val="0"/>
      <w:marBottom w:val="0"/>
      <w:divBdr>
        <w:top w:val="none" w:sz="0" w:space="0" w:color="auto"/>
        <w:left w:val="none" w:sz="0" w:space="0" w:color="auto"/>
        <w:bottom w:val="none" w:sz="0" w:space="0" w:color="auto"/>
        <w:right w:val="none" w:sz="0" w:space="0" w:color="auto"/>
      </w:divBdr>
    </w:div>
    <w:div w:id="902063104">
      <w:bodyDiv w:val="1"/>
      <w:marLeft w:val="0"/>
      <w:marRight w:val="0"/>
      <w:marTop w:val="0"/>
      <w:marBottom w:val="0"/>
      <w:divBdr>
        <w:top w:val="none" w:sz="0" w:space="0" w:color="auto"/>
        <w:left w:val="none" w:sz="0" w:space="0" w:color="auto"/>
        <w:bottom w:val="none" w:sz="0" w:space="0" w:color="auto"/>
        <w:right w:val="none" w:sz="0" w:space="0" w:color="auto"/>
      </w:divBdr>
    </w:div>
    <w:div w:id="1183977476">
      <w:bodyDiv w:val="1"/>
      <w:marLeft w:val="0"/>
      <w:marRight w:val="0"/>
      <w:marTop w:val="0"/>
      <w:marBottom w:val="0"/>
      <w:divBdr>
        <w:top w:val="none" w:sz="0" w:space="0" w:color="auto"/>
        <w:left w:val="none" w:sz="0" w:space="0" w:color="auto"/>
        <w:bottom w:val="none" w:sz="0" w:space="0" w:color="auto"/>
        <w:right w:val="none" w:sz="0" w:space="0" w:color="auto"/>
      </w:divBdr>
      <w:divsChild>
        <w:div w:id="1206336004">
          <w:marLeft w:val="0"/>
          <w:marRight w:val="0"/>
          <w:marTop w:val="0"/>
          <w:marBottom w:val="0"/>
          <w:divBdr>
            <w:top w:val="none" w:sz="0" w:space="0" w:color="auto"/>
            <w:left w:val="none" w:sz="0" w:space="0" w:color="auto"/>
            <w:bottom w:val="none" w:sz="0" w:space="0" w:color="auto"/>
            <w:right w:val="none" w:sz="0" w:space="0" w:color="auto"/>
          </w:divBdr>
        </w:div>
      </w:divsChild>
    </w:div>
    <w:div w:id="1652447005">
      <w:bodyDiv w:val="1"/>
      <w:marLeft w:val="0"/>
      <w:marRight w:val="0"/>
      <w:marTop w:val="0"/>
      <w:marBottom w:val="0"/>
      <w:divBdr>
        <w:top w:val="none" w:sz="0" w:space="0" w:color="auto"/>
        <w:left w:val="none" w:sz="0" w:space="0" w:color="auto"/>
        <w:bottom w:val="none" w:sz="0" w:space="0" w:color="auto"/>
        <w:right w:val="none" w:sz="0" w:space="0" w:color="auto"/>
      </w:divBdr>
    </w:div>
    <w:div w:id="1748764916">
      <w:bodyDiv w:val="1"/>
      <w:marLeft w:val="0"/>
      <w:marRight w:val="0"/>
      <w:marTop w:val="0"/>
      <w:marBottom w:val="0"/>
      <w:divBdr>
        <w:top w:val="none" w:sz="0" w:space="0" w:color="auto"/>
        <w:left w:val="none" w:sz="0" w:space="0" w:color="auto"/>
        <w:bottom w:val="none" w:sz="0" w:space="0" w:color="auto"/>
        <w:right w:val="none" w:sz="0" w:space="0" w:color="auto"/>
      </w:divBdr>
      <w:divsChild>
        <w:div w:id="187716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8AE87B68-D092-4A71-955D-5BD86B304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1879</Words>
  <Characters>10715</Characters>
  <Application>Microsoft Office Word</Application>
  <DocSecurity>0</DocSecurity>
  <Lines>89</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erdem</dc:creator>
  <cp:lastModifiedBy>windows kullanıcı</cp:lastModifiedBy>
  <cp:revision>3</cp:revision>
  <dcterms:created xsi:type="dcterms:W3CDTF">2022-06-23T05:04:00Z</dcterms:created>
  <dcterms:modified xsi:type="dcterms:W3CDTF">2022-06-23T05:10:00Z</dcterms:modified>
</cp:coreProperties>
</file>