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69D" w:rsidRPr="001D7257" w:rsidRDefault="002E5D64" w:rsidP="000275EE">
      <w:pPr>
        <w:pStyle w:val="Balk1"/>
        <w:keepNext w:val="0"/>
        <w:widowControl w:val="0"/>
        <w:spacing w:before="0" w:after="0"/>
        <w:jc w:val="center"/>
        <w:rPr>
          <w:rFonts w:ascii="Calibri" w:hAnsi="Calibri"/>
          <w:lang w:val="en-GB"/>
        </w:rPr>
      </w:pPr>
      <w:r w:rsidRPr="00E91AF1">
        <w:rPr>
          <w:noProof/>
        </w:rPr>
        <mc:AlternateContent>
          <mc:Choice Requires="wps">
            <w:drawing>
              <wp:anchor distT="45720" distB="45720" distL="114300" distR="114300" simplePos="0" relativeHeight="251674624" behindDoc="0" locked="0" layoutInCell="1" allowOverlap="1" wp14:anchorId="7D291F85" wp14:editId="2DAB1DD0">
                <wp:simplePos x="0" y="0"/>
                <wp:positionH relativeFrom="column">
                  <wp:posOffset>-76200</wp:posOffset>
                </wp:positionH>
                <wp:positionV relativeFrom="page">
                  <wp:posOffset>297815</wp:posOffset>
                </wp:positionV>
                <wp:extent cx="5905500" cy="371475"/>
                <wp:effectExtent l="0" t="0" r="0" b="9525"/>
                <wp:wrapThrough wrapText="bothSides">
                  <wp:wrapPolygon edited="0">
                    <wp:start x="21600" y="21600"/>
                    <wp:lineTo x="21600" y="554"/>
                    <wp:lineTo x="70" y="554"/>
                    <wp:lineTo x="70" y="21600"/>
                    <wp:lineTo x="21600" y="21600"/>
                  </wp:wrapPolygon>
                </wp:wrapThrough>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905500" cy="371475"/>
                        </a:xfrm>
                        <a:prstGeom prst="rect">
                          <a:avLst/>
                        </a:prstGeom>
                        <a:solidFill>
                          <a:srgbClr val="FFFFFF"/>
                        </a:solidFill>
                        <a:ln w="9525">
                          <a:noFill/>
                          <a:miter lim="800000"/>
                          <a:headEnd/>
                          <a:tailEnd/>
                        </a:ln>
                      </wps:spPr>
                      <wps:txbx>
                        <w:txbxContent>
                          <w:p w:rsidR="002E5D64" w:rsidRPr="00084F4B" w:rsidRDefault="002E5D64" w:rsidP="002E5D64">
                            <w:pPr>
                              <w:rPr>
                                <w:sz w:val="18"/>
                                <w:szCs w:val="18"/>
                              </w:rPr>
                            </w:pPr>
                            <w:r w:rsidRPr="00536048">
                              <w:rPr>
                                <w:sz w:val="18"/>
                                <w:szCs w:val="18"/>
                              </w:rPr>
                              <w:t xml:space="preserve">To cite: Ünsal, Ö. (2025). Land use change in Türkiye and determination of priority areas for urban heat island studies, </w:t>
                            </w:r>
                            <w:r w:rsidRPr="00536048">
                              <w:rPr>
                                <w:i/>
                                <w:iCs/>
                                <w:sz w:val="18"/>
                                <w:szCs w:val="18"/>
                              </w:rPr>
                              <w:t xml:space="preserve">Coğrafi Bilimler Dergisi/ Turkish Journal of Geographical Sciences, </w:t>
                            </w:r>
                            <w:r w:rsidRPr="00536048">
                              <w:rPr>
                                <w:sz w:val="18"/>
                                <w:szCs w:val="18"/>
                              </w:rPr>
                              <w:t>23</w:t>
                            </w:r>
                            <w:r w:rsidRPr="00536048">
                              <w:rPr>
                                <w:i/>
                                <w:iCs/>
                                <w:sz w:val="18"/>
                                <w:szCs w:val="18"/>
                              </w:rPr>
                              <w:t xml:space="preserve"> </w:t>
                            </w:r>
                            <w:r w:rsidRPr="00536048">
                              <w:rPr>
                                <w:sz w:val="18"/>
                                <w:szCs w:val="18"/>
                              </w:rPr>
                              <w:t>(1), 1-</w:t>
                            </w:r>
                            <w:proofErr w:type="gramStart"/>
                            <w:r w:rsidRPr="00536048">
                              <w:rPr>
                                <w:sz w:val="18"/>
                                <w:szCs w:val="18"/>
                              </w:rPr>
                              <w:t xml:space="preserve">21 , </w:t>
                            </w:r>
                            <w:r w:rsidRPr="00370C04">
                              <w:rPr>
                                <w:sz w:val="18"/>
                                <w:szCs w:val="18"/>
                              </w:rPr>
                              <w:t>https</w:t>
                            </w:r>
                            <w:proofErr w:type="gramEnd"/>
                            <w:r w:rsidRPr="00370C04">
                              <w:rPr>
                                <w:sz w:val="18"/>
                                <w:szCs w:val="18"/>
                              </w:rPr>
                              <w:t>://doi.org/10.33688/aucbd.1597846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91F85" id="_x0000_t202" coordsize="21600,21600" o:spt="202" path="m,l,21600r21600,l21600,xe">
                <v:stroke joinstyle="miter"/>
                <v:path gradientshapeok="t" o:connecttype="rect"/>
              </v:shapetype>
              <v:shape id="Metin Kutusu 2" o:spid="_x0000_s1026" type="#_x0000_t202" style="position:absolute;left:0;text-align:left;margin-left:-6pt;margin-top:23.45pt;width:465pt;height:29.25pt;rotation:180;flip:y;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" stroked="f">
                <v:textbox>
                  <w:txbxContent>
                    <w:p w:rsidR="002E5D64" w:rsidRPr="00084F4B" w:rsidRDefault="002E5D64" w:rsidP="002E5D64">
                      <w:pPr>
                        <w:rPr>
                          <w:sz w:val="18"/>
                          <w:szCs w:val="18"/>
                        </w:rPr>
                      </w:pPr>
                      <w:r w:rsidRPr="00536048">
                        <w:rPr>
                          <w:sz w:val="18"/>
                          <w:szCs w:val="18"/>
                        </w:rPr>
                        <w:t xml:space="preserve">To cite: Ünsal, Ö. (2025). Land use change in Türkiye and determination of priority areas for urban heat island studies, </w:t>
                      </w:r>
                      <w:r w:rsidRPr="00536048">
                        <w:rPr>
                          <w:i/>
                          <w:iCs/>
                          <w:sz w:val="18"/>
                          <w:szCs w:val="18"/>
                        </w:rPr>
                        <w:t xml:space="preserve">Coğrafi Bilimler Dergisi/ Turkish Journal of Geographical Sciences, </w:t>
                      </w:r>
                      <w:r w:rsidRPr="00536048">
                        <w:rPr>
                          <w:sz w:val="18"/>
                          <w:szCs w:val="18"/>
                        </w:rPr>
                        <w:t>23</w:t>
                      </w:r>
                      <w:r w:rsidRPr="00536048">
                        <w:rPr>
                          <w:i/>
                          <w:iCs/>
                          <w:sz w:val="18"/>
                          <w:szCs w:val="18"/>
                        </w:rPr>
                        <w:t xml:space="preserve"> </w:t>
                      </w:r>
                      <w:r w:rsidRPr="00536048">
                        <w:rPr>
                          <w:sz w:val="18"/>
                          <w:szCs w:val="18"/>
                        </w:rPr>
                        <w:t>(1), 1-</w:t>
                      </w:r>
                      <w:proofErr w:type="gramStart"/>
                      <w:r w:rsidRPr="00536048">
                        <w:rPr>
                          <w:sz w:val="18"/>
                          <w:szCs w:val="18"/>
                        </w:rPr>
                        <w:t xml:space="preserve">21 , </w:t>
                      </w:r>
                      <w:r w:rsidRPr="00370C04">
                        <w:rPr>
                          <w:sz w:val="18"/>
                          <w:szCs w:val="18"/>
                        </w:rPr>
                        <w:t>https</w:t>
                      </w:r>
                      <w:proofErr w:type="gramEnd"/>
                      <w:r w:rsidRPr="00370C04">
                        <w:rPr>
                          <w:sz w:val="18"/>
                          <w:szCs w:val="18"/>
                        </w:rPr>
                        <w:t>://doi.org/10.33688/aucbd.1597846</w:t>
                      </w:r>
                    </w:p>
                  </w:txbxContent>
                </v:textbox>
                <w10:wrap type="through" anchory="page"/>
              </v:shape>
            </w:pict>
          </mc:Fallback>
        </mc:AlternateContent>
      </w:r>
      <w:r w:rsidR="004169D3">
        <w:rPr>
          <w:rFonts w:ascii="Calibri" w:hAnsi="Calibri" w:cs="Times New Roman"/>
          <w:noProof/>
          <w:sz w:val="24"/>
          <w:szCs w:val="28"/>
        </w:rPr>
        <w:drawing>
          <wp:anchor distT="0" distB="0" distL="114300" distR="114300" simplePos="0" relativeHeight="251670528" behindDoc="1" locked="0" layoutInCell="1" allowOverlap="1">
            <wp:simplePos x="0" y="0"/>
            <wp:positionH relativeFrom="column">
              <wp:posOffset>5030813</wp:posOffset>
            </wp:positionH>
            <wp:positionV relativeFrom="paragraph">
              <wp:posOffset>-233165</wp:posOffset>
            </wp:positionV>
            <wp:extent cx="725589" cy="939114"/>
            <wp:effectExtent l="0" t="0" r="0" b="0"/>
            <wp:wrapNone/>
            <wp:docPr id="11" name="6 Resim" descr="cogbi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bilon.jpg"/>
                    <pic:cNvPicPr/>
                  </pic:nvPicPr>
                  <pic:blipFill>
                    <a:blip r:embed="rId8" cstate="print"/>
                    <a:stretch>
                      <a:fillRect/>
                    </a:stretch>
                  </pic:blipFill>
                  <pic:spPr>
                    <a:xfrm>
                      <a:off x="0" y="0"/>
                      <a:ext cx="728811" cy="943285"/>
                    </a:xfrm>
                    <a:prstGeom prst="rect">
                      <a:avLst/>
                    </a:prstGeom>
                  </pic:spPr>
                </pic:pic>
              </a:graphicData>
            </a:graphic>
            <wp14:sizeRelH relativeFrom="margin">
              <wp14:pctWidth>0</wp14:pctWidth>
            </wp14:sizeRelH>
            <wp14:sizeRelV relativeFrom="margin">
              <wp14:pctHeight>0</wp14:pctHeight>
            </wp14:sizeRelV>
          </wp:anchor>
        </w:drawing>
      </w:r>
      <w:r w:rsidR="00D043B8">
        <w:rPr>
          <w:rFonts w:ascii="Calibri" w:hAnsi="Calibri" w:cs="Times New Roman"/>
          <w:noProof/>
          <w:sz w:val="24"/>
          <w:szCs w:val="28"/>
        </w:rPr>
        <w:drawing>
          <wp:anchor distT="0" distB="0" distL="114300" distR="114300" simplePos="0" relativeHeight="251669504" behindDoc="0" locked="0" layoutInCell="1" allowOverlap="1">
            <wp:simplePos x="0" y="0"/>
            <wp:positionH relativeFrom="column">
              <wp:posOffset>52070</wp:posOffset>
            </wp:positionH>
            <wp:positionV relativeFrom="paragraph">
              <wp:posOffset>-109855</wp:posOffset>
            </wp:positionV>
            <wp:extent cx="714375" cy="714375"/>
            <wp:effectExtent l="19050" t="0" r="9525" b="0"/>
            <wp:wrapNone/>
            <wp:docPr id="3" name="0 Resim" descr="tucau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caum logo.png"/>
                    <pic:cNvPicPr/>
                  </pic:nvPicPr>
                  <pic:blipFill>
                    <a:blip r:embed="rId9" cstate="print"/>
                    <a:stretch>
                      <a:fillRect/>
                    </a:stretch>
                  </pic:blipFill>
                  <pic:spPr>
                    <a:xfrm>
                      <a:off x="0" y="0"/>
                      <a:ext cx="714375" cy="714375"/>
                    </a:xfrm>
                    <a:prstGeom prst="rect">
                      <a:avLst/>
                    </a:prstGeom>
                  </pic:spPr>
                </pic:pic>
              </a:graphicData>
            </a:graphic>
          </wp:anchor>
        </w:drawing>
      </w:r>
      <w:r w:rsidR="00232166">
        <w:rPr>
          <w:rFonts w:ascii="Calibri" w:hAnsi="Calibri" w:cs="Times New Roman"/>
          <w:noProof/>
          <w:sz w:val="24"/>
          <w:szCs w:val="28"/>
        </w:rPr>
        <mc:AlternateContent>
          <mc:Choice Requires="wps">
            <w:drawing>
              <wp:anchor distT="0" distB="0" distL="114300" distR="114300" simplePos="0" relativeHeight="251655168" behindDoc="0" locked="0" layoutInCell="1" allowOverlap="1">
                <wp:simplePos x="0" y="0"/>
                <wp:positionH relativeFrom="column">
                  <wp:posOffset>1144270</wp:posOffset>
                </wp:positionH>
                <wp:positionV relativeFrom="paragraph">
                  <wp:posOffset>-121920</wp:posOffset>
                </wp:positionV>
                <wp:extent cx="3573780" cy="78295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7FE" w:rsidRDefault="00C967FE" w:rsidP="000F7508">
                            <w:pPr>
                              <w:spacing w:after="120"/>
                              <w:jc w:val="center"/>
                              <w:rPr>
                                <w:sz w:val="20"/>
                                <w:szCs w:val="20"/>
                              </w:rPr>
                            </w:pPr>
                            <w:r>
                              <w:rPr>
                                <w:sz w:val="20"/>
                                <w:szCs w:val="20"/>
                              </w:rPr>
                              <w:t>Coğrafi Bilimler Dergisi</w:t>
                            </w:r>
                          </w:p>
                          <w:p w:rsidR="00C967FE" w:rsidRPr="00BE1D19" w:rsidRDefault="00C967FE" w:rsidP="000F7508">
                            <w:pPr>
                              <w:spacing w:after="120"/>
                              <w:jc w:val="center"/>
                              <w:rPr>
                                <w:sz w:val="20"/>
                                <w:szCs w:val="20"/>
                              </w:rPr>
                            </w:pPr>
                            <w:r w:rsidRPr="005461FE">
                              <w:rPr>
                                <w:sz w:val="20"/>
                                <w:szCs w:val="20"/>
                              </w:rPr>
                              <w:t>Turkish Journal of Geographical Sciences</w:t>
                            </w:r>
                          </w:p>
                          <w:p w:rsidR="00C967FE" w:rsidRPr="000F7508" w:rsidRDefault="00C967FE" w:rsidP="000F7508">
                            <w:pPr>
                              <w:spacing w:after="120"/>
                              <w:jc w:val="center"/>
                              <w:rPr>
                                <w:sz w:val="20"/>
                                <w:szCs w:val="20"/>
                              </w:rPr>
                            </w:pPr>
                            <w:proofErr w:type="gramStart"/>
                            <w:r w:rsidRPr="000F7508">
                              <w:rPr>
                                <w:sz w:val="20"/>
                                <w:szCs w:val="20"/>
                              </w:rPr>
                              <w:t>e</w:t>
                            </w:r>
                            <w:proofErr w:type="gramEnd"/>
                            <w:r w:rsidRPr="000F7508">
                              <w:rPr>
                                <w:sz w:val="20"/>
                                <w:szCs w:val="20"/>
                              </w:rPr>
                              <w:t>-ISSN:1308-9765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90.1pt;margin-top:-9.6pt;width:281.4pt;height:6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" filled="f" stroked="f">
                <v:textbox>
                  <w:txbxContent>
                    <w:p w:rsidR="00C967FE" w:rsidRDefault="00C967FE" w:rsidP="000F7508">
                      <w:pPr>
                        <w:spacing w:after="120"/>
                        <w:jc w:val="center"/>
                        <w:rPr>
                          <w:sz w:val="20"/>
                          <w:szCs w:val="20"/>
                        </w:rPr>
                      </w:pPr>
                      <w:r>
                        <w:rPr>
                          <w:sz w:val="20"/>
                          <w:szCs w:val="20"/>
                        </w:rPr>
                        <w:t>Coğrafi Bilimler Dergisi</w:t>
                      </w:r>
                    </w:p>
                    <w:p w:rsidR="00C967FE" w:rsidRPr="00BE1D19" w:rsidRDefault="00C967FE" w:rsidP="000F7508">
                      <w:pPr>
                        <w:spacing w:after="120"/>
                        <w:jc w:val="center"/>
                        <w:rPr>
                          <w:sz w:val="20"/>
                          <w:szCs w:val="20"/>
                        </w:rPr>
                      </w:pPr>
                      <w:r w:rsidRPr="005461FE">
                        <w:rPr>
                          <w:sz w:val="20"/>
                          <w:szCs w:val="20"/>
                        </w:rPr>
                        <w:t>Turkish Journal of Geographical Sciences</w:t>
                      </w:r>
                    </w:p>
                    <w:p w:rsidR="00C967FE" w:rsidRPr="000F7508" w:rsidRDefault="00C967FE" w:rsidP="000F7508">
                      <w:pPr>
                        <w:spacing w:after="120"/>
                        <w:jc w:val="center"/>
                        <w:rPr>
                          <w:sz w:val="20"/>
                          <w:szCs w:val="20"/>
                        </w:rPr>
                      </w:pPr>
                      <w:proofErr w:type="gramStart"/>
                      <w:r w:rsidRPr="000F7508">
                        <w:rPr>
                          <w:sz w:val="20"/>
                          <w:szCs w:val="20"/>
                        </w:rPr>
                        <w:t>e</w:t>
                      </w:r>
                      <w:proofErr w:type="gramEnd"/>
                      <w:r w:rsidRPr="000F7508">
                        <w:rPr>
                          <w:sz w:val="20"/>
                          <w:szCs w:val="20"/>
                        </w:rPr>
                        <w:t>-ISSN:1308-9765</w:t>
                      </w:r>
                    </w:p>
                  </w:txbxContent>
                </v:textbox>
              </v:shape>
            </w:pict>
          </mc:Fallback>
        </mc:AlternateContent>
      </w:r>
      <w:r w:rsidR="00232166">
        <w:rPr>
          <w:rFonts w:cs="Times New Roman"/>
          <w:noProof/>
        </w:rPr>
        <mc:AlternateContent>
          <mc:Choice Requires="wpg">
            <w:drawing>
              <wp:anchor distT="0" distB="0" distL="114300" distR="114300" simplePos="0" relativeHeight="251672576" behindDoc="1" locked="0" layoutInCell="1" allowOverlap="1">
                <wp:simplePos x="0" y="0"/>
                <wp:positionH relativeFrom="page">
                  <wp:posOffset>894080</wp:posOffset>
                </wp:positionH>
                <wp:positionV relativeFrom="paragraph">
                  <wp:posOffset>-214630</wp:posOffset>
                </wp:positionV>
                <wp:extent cx="5049520" cy="46990"/>
                <wp:effectExtent l="0" t="19050" r="17780" b="1016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9520" cy="46990"/>
                          <a:chOff x="907" y="79"/>
                          <a:chExt cx="10091" cy="2"/>
                        </a:xfrm>
                      </wpg:grpSpPr>
                      <wps:wsp>
                        <wps:cNvPr id="9" name="Freeform 8"/>
                        <wps:cNvSpPr>
                          <a:spLocks/>
                        </wps:cNvSpPr>
                        <wps:spPr bwMode="auto">
                          <a:xfrm>
                            <a:off x="907" y="79"/>
                            <a:ext cx="10091" cy="2"/>
                          </a:xfrm>
                          <a:custGeom>
                            <a:avLst/>
                            <a:gdLst>
                              <a:gd name="T0" fmla="*/ 0 w 10091"/>
                              <a:gd name="T1" fmla="*/ 0 h 2"/>
                              <a:gd name="T2" fmla="*/ 10091 w 10091"/>
                              <a:gd name="T3" fmla="*/ 0 h 2"/>
                              <a:gd name="T4" fmla="*/ 0 60000 65536"/>
                              <a:gd name="T5" fmla="*/ 0 60000 65536"/>
                            </a:gdLst>
                            <a:ahLst/>
                            <a:cxnLst>
                              <a:cxn ang="T4">
                                <a:pos x="T0" y="T1"/>
                              </a:cxn>
                              <a:cxn ang="T5">
                                <a:pos x="T2" y="T3"/>
                              </a:cxn>
                            </a:cxnLst>
                            <a:rect l="0" t="0" r="r" b="b"/>
                            <a:pathLst>
                              <a:path w="10091" h="2">
                                <a:moveTo>
                                  <a:pt x="0" y="0"/>
                                </a:moveTo>
                                <a:lnTo>
                                  <a:pt x="10091" y="0"/>
                                </a:lnTo>
                              </a:path>
                            </a:pathLst>
                          </a:custGeom>
                          <a:noFill/>
                          <a:ln w="38100">
                            <a:solidFill>
                              <a:schemeClr val="tx2">
                                <a:lumMod val="75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863077D" id="Group 2" o:spid="_x0000_s1026" style="position:absolute;margin-left:70.4pt;margin-top:-16.9pt;width:397.6pt;height:3.7pt;z-index:-251643904;mso-position-horizontal-relative:page" coordorigin="907,79" coordsize="10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">
                <v:shape id="Freeform 8" o:spid="_x0000_s1027" style="position:absolute;left:907;top:79;width:10091;height:2;visibility:visible;mso-wrap-style:square;v-text-anchor:top" coordsize="10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LhMYA&#10;AADaAAAADwAAAGRycy9kb3ducmV2LnhtbESPT2vCQBTE70K/w/IKXoJuqlTS1FVC8U/FHqotpcdH&#10;9jUJzb4N2VXjt3cFweMwM79hpvPO1OJIrassK3gaxiCIc6srLhR8fy0HCQjnkTXWlknBmRzMZw+9&#10;KabannhHx70vRICwS1FB6X2TSunykgy6oW2Ig/dnW4M+yLaQusVTgJtajuJ4Ig1WHBZKbOitpPx/&#10;fzAKVj/RbxRlYzSfzzLZLNbb80e2Var/2GWvIDx1/h6+td+1ghe4Xgk3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LhMYAAADaAAAADwAAAAAAAAAAAAAAAACYAgAAZHJz&#10;L2Rvd25yZXYueG1sUEsFBgAAAAAEAAQA9QAAAIsDAAAAAA==&#10;" path="m,l10091,e" filled="f" strokecolor="#17365d [2415]" strokeweight="3pt">
                  <v:shadow on="t" color="black" opacity="22936f" origin=",.5" offset="0,.63889mm"/>
                  <v:path arrowok="t" o:connecttype="custom" o:connectlocs="0,0;10091,0" o:connectangles="0,0"/>
                </v:shape>
                <w10:wrap anchorx="page"/>
              </v:group>
            </w:pict>
          </mc:Fallback>
        </mc:AlternateContent>
      </w:r>
    </w:p>
    <w:p w:rsidR="0064569D" w:rsidRPr="001D7257" w:rsidRDefault="0064569D" w:rsidP="000275EE">
      <w:pPr>
        <w:pStyle w:val="Balk1"/>
        <w:keepNext w:val="0"/>
        <w:widowControl w:val="0"/>
        <w:spacing w:before="0" w:after="0"/>
        <w:jc w:val="center"/>
        <w:rPr>
          <w:rFonts w:ascii="Calibri" w:hAnsi="Calibri"/>
          <w:lang w:val="en-GB"/>
        </w:rPr>
      </w:pPr>
    </w:p>
    <w:p w:rsidR="0064569D" w:rsidRPr="001D7257" w:rsidRDefault="0064569D" w:rsidP="000275EE">
      <w:pPr>
        <w:rPr>
          <w:lang w:val="en-GB"/>
        </w:rPr>
      </w:pPr>
    </w:p>
    <w:p w:rsidR="0064569D" w:rsidRPr="00D77037" w:rsidRDefault="004169D3" w:rsidP="000275EE">
      <w:pPr>
        <w:rPr>
          <w:rStyle w:val="Yazarisimleri"/>
        </w:rPr>
      </w:pPr>
      <w:r>
        <w:rPr>
          <w:noProof/>
        </w:rPr>
        <mc:AlternateContent>
          <mc:Choice Requires="wpg">
            <w:drawing>
              <wp:anchor distT="0" distB="0" distL="114300" distR="114300" simplePos="0" relativeHeight="251671552" behindDoc="1" locked="0" layoutInCell="1" allowOverlap="1">
                <wp:simplePos x="0" y="0"/>
                <wp:positionH relativeFrom="page">
                  <wp:posOffset>897890</wp:posOffset>
                </wp:positionH>
                <wp:positionV relativeFrom="paragraph">
                  <wp:posOffset>99974</wp:posOffset>
                </wp:positionV>
                <wp:extent cx="5760085" cy="45085"/>
                <wp:effectExtent l="0" t="19050" r="12065" b="12065"/>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5085"/>
                          <a:chOff x="907" y="79"/>
                          <a:chExt cx="10091" cy="2"/>
                        </a:xfrm>
                      </wpg:grpSpPr>
                      <wps:wsp>
                        <wps:cNvPr id="7" name="Freeform 8"/>
                        <wps:cNvSpPr>
                          <a:spLocks/>
                        </wps:cNvSpPr>
                        <wps:spPr bwMode="auto">
                          <a:xfrm>
                            <a:off x="907" y="79"/>
                            <a:ext cx="10091" cy="2"/>
                          </a:xfrm>
                          <a:custGeom>
                            <a:avLst/>
                            <a:gdLst>
                              <a:gd name="T0" fmla="*/ 0 w 10091"/>
                              <a:gd name="T1" fmla="*/ 0 h 2"/>
                              <a:gd name="T2" fmla="*/ 10091 w 10091"/>
                              <a:gd name="T3" fmla="*/ 0 h 2"/>
                              <a:gd name="T4" fmla="*/ 0 60000 65536"/>
                              <a:gd name="T5" fmla="*/ 0 60000 65536"/>
                            </a:gdLst>
                            <a:ahLst/>
                            <a:cxnLst>
                              <a:cxn ang="T4">
                                <a:pos x="T0" y="T1"/>
                              </a:cxn>
                              <a:cxn ang="T5">
                                <a:pos x="T2" y="T3"/>
                              </a:cxn>
                            </a:cxnLst>
                            <a:rect l="0" t="0" r="r" b="b"/>
                            <a:pathLst>
                              <a:path w="10091" h="2">
                                <a:moveTo>
                                  <a:pt x="0" y="0"/>
                                </a:moveTo>
                                <a:lnTo>
                                  <a:pt x="10091" y="0"/>
                                </a:lnTo>
                              </a:path>
                            </a:pathLst>
                          </a:custGeom>
                          <a:noFill/>
                          <a:ln w="38100">
                            <a:solidFill>
                              <a:schemeClr val="tx2">
                                <a:lumMod val="75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DD808EE" id="Group 7" o:spid="_x0000_s1026" style="position:absolute;margin-left:70.7pt;margin-top:7.85pt;width:453.55pt;height:3.55pt;z-index:-251644928;mso-position-horizontal-relative:page" coordorigin="907,79" coordsize="10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">
                <v:shape id="Freeform 8" o:spid="_x0000_s1027" style="position:absolute;left:907;top:79;width:10091;height:2;visibility:visible;mso-wrap-style:square;v-text-anchor:top" coordsize="10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Y6bcUA&#10;AADaAAAADwAAAGRycy9kb3ducmV2LnhtbESPW2vCQBSE3wv+h+UIfQm6scUq0VWC9KLogzfEx0P2&#10;mASzZ0N2q/HfdwuFPg4z8w0znbemEjdqXGlZwaAfgyDOrC45V3A8fPTGIJxH1lhZJgUPcjCfdZ6m&#10;mGh75x3d9j4XAcIuQQWF93UipcsKMuj6tiYO3sU2Bn2QTS51g/cAN5V8ieM3abDksFBgTYuCsuv+&#10;2yj4PEXnKEpf0WyHcrx6/1o/Nulaqedum05AeGr9f/ivvdQKRvB7JdwAO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jptxQAAANoAAAAPAAAAAAAAAAAAAAAAAJgCAABkcnMv&#10;ZG93bnJldi54bWxQSwUGAAAAAAQABAD1AAAAigMAAAAA&#10;" path="m,l10091,e" filled="f" strokecolor="#17365d [2415]" strokeweight="3pt">
                  <v:shadow on="t" color="black" opacity="22936f" origin=",.5" offset="0,.63889mm"/>
                  <v:path arrowok="t" o:connecttype="custom" o:connectlocs="0,0;10091,0" o:connectangles="0,0"/>
                </v:shape>
                <w10:wrap anchorx="page"/>
              </v:group>
            </w:pict>
          </mc:Fallback>
        </mc:AlternateContent>
      </w:r>
    </w:p>
    <w:p w:rsidR="00070FB1" w:rsidRDefault="00070FB1" w:rsidP="00DC42E2">
      <w:pPr>
        <w:pStyle w:val="MakaleBasligi"/>
        <w:spacing w:before="120" w:after="120" w:line="240" w:lineRule="auto"/>
        <w:ind w:left="0"/>
        <w:jc w:val="both"/>
        <w:rPr>
          <w:sz w:val="32"/>
          <w:szCs w:val="32"/>
          <w:lang w:val="en-GB"/>
        </w:rPr>
      </w:pPr>
      <w:r w:rsidRPr="00070FB1">
        <w:rPr>
          <w:sz w:val="32"/>
          <w:szCs w:val="32"/>
          <w:lang w:val="en-GB"/>
        </w:rPr>
        <w:t>Title of your article needs to be placed here</w:t>
      </w:r>
    </w:p>
    <w:p w:rsidR="005E0FAD" w:rsidRDefault="00070FB1" w:rsidP="005E0FAD">
      <w:pPr>
        <w:spacing w:after="120"/>
        <w:rPr>
          <w:b/>
          <w:vertAlign w:val="superscript"/>
          <w:lang w:val="en-GB"/>
        </w:rPr>
      </w:pPr>
      <w:r>
        <w:rPr>
          <w:b/>
          <w:lang w:val="en-GB"/>
        </w:rPr>
        <w:t>Author</w:t>
      </w:r>
      <w:r w:rsidR="005E0FAD" w:rsidRPr="005E0FAD">
        <w:rPr>
          <w:b/>
          <w:lang w:val="en-GB"/>
        </w:rPr>
        <w:t xml:space="preserve"> 1 </w:t>
      </w:r>
      <w:r>
        <w:rPr>
          <w:b/>
          <w:lang w:val="en-GB"/>
        </w:rPr>
        <w:t>Name-Surname</w:t>
      </w:r>
      <w:r w:rsidR="005E0FAD" w:rsidRPr="005E0FAD">
        <w:rPr>
          <w:b/>
          <w:lang w:val="en-GB"/>
        </w:rPr>
        <w:footnoteReference w:customMarkFollows="1" w:id="1"/>
        <w:t>*</w:t>
      </w:r>
      <w:r w:rsidR="005E0FAD" w:rsidRPr="005E0FAD">
        <w:rPr>
          <w:b/>
          <w:vertAlign w:val="superscript"/>
          <w:lang w:val="en-GB"/>
        </w:rPr>
        <w:t>a</w:t>
      </w:r>
      <w:r w:rsidR="005E0FAD" w:rsidRPr="005E0FAD">
        <w:rPr>
          <w:b/>
          <w:lang w:val="en-GB"/>
        </w:rPr>
        <w:t xml:space="preserve">, </w:t>
      </w:r>
      <w:r>
        <w:rPr>
          <w:b/>
          <w:lang w:val="en-GB"/>
        </w:rPr>
        <w:t>Author</w:t>
      </w:r>
      <w:r w:rsidRPr="005E0FAD">
        <w:rPr>
          <w:b/>
          <w:lang w:val="en-GB"/>
        </w:rPr>
        <w:t xml:space="preserve"> </w:t>
      </w:r>
      <w:r>
        <w:rPr>
          <w:b/>
          <w:lang w:val="en-GB"/>
        </w:rPr>
        <w:t>2</w:t>
      </w:r>
      <w:r w:rsidRPr="005E0FAD">
        <w:rPr>
          <w:b/>
          <w:lang w:val="en-GB"/>
        </w:rPr>
        <w:t xml:space="preserve"> </w:t>
      </w:r>
      <w:r>
        <w:rPr>
          <w:b/>
          <w:lang w:val="en-GB"/>
        </w:rPr>
        <w:t>Name-Surname</w:t>
      </w:r>
      <w:r w:rsidRPr="005E0FAD">
        <w:rPr>
          <w:b/>
          <w:vertAlign w:val="superscript"/>
          <w:lang w:val="en-GB"/>
        </w:rPr>
        <w:t xml:space="preserve"> </w:t>
      </w:r>
      <w:r w:rsidR="005E0FAD" w:rsidRPr="005E0FAD">
        <w:rPr>
          <w:b/>
          <w:vertAlign w:val="superscript"/>
          <w:lang w:val="en-GB"/>
        </w:rPr>
        <w:t>b</w:t>
      </w:r>
    </w:p>
    <w:p w:rsidR="005E0FAD" w:rsidRPr="00E21A8F" w:rsidRDefault="005E0FAD" w:rsidP="005E0FAD">
      <w:pPr>
        <w:rPr>
          <w:rStyle w:val="AuthorBio"/>
        </w:rPr>
      </w:pPr>
      <w:r w:rsidRPr="00F4021D">
        <w:rPr>
          <w:rStyle w:val="AuthorBio"/>
        </w:rPr>
        <w:t>(The</w:t>
      </w:r>
      <w:r>
        <w:rPr>
          <w:rStyle w:val="AuthorBio"/>
        </w:rPr>
        <w:t xml:space="preserve"> </w:t>
      </w:r>
      <w:r w:rsidRPr="00F4021D">
        <w:rPr>
          <w:rStyle w:val="AuthorBio"/>
        </w:rPr>
        <w:t>author</w:t>
      </w:r>
      <w:r>
        <w:rPr>
          <w:rStyle w:val="AuthorBio"/>
        </w:rPr>
        <w:t xml:space="preserve"> </w:t>
      </w:r>
      <w:r w:rsidRPr="00F4021D">
        <w:rPr>
          <w:rStyle w:val="AuthorBio"/>
        </w:rPr>
        <w:t>information</w:t>
      </w:r>
      <w:r>
        <w:rPr>
          <w:rStyle w:val="AuthorBio"/>
        </w:rPr>
        <w:t xml:space="preserve"> </w:t>
      </w:r>
      <w:r w:rsidRPr="00F4021D">
        <w:rPr>
          <w:rStyle w:val="AuthorBio"/>
        </w:rPr>
        <w:t>will not be entered</w:t>
      </w:r>
      <w:r>
        <w:rPr>
          <w:rStyle w:val="AuthorBio"/>
        </w:rPr>
        <w:t xml:space="preserve"> </w:t>
      </w:r>
      <w:r w:rsidRPr="00F4021D">
        <w:rPr>
          <w:rStyle w:val="AuthorBio"/>
        </w:rPr>
        <w:t>during</w:t>
      </w:r>
      <w:r>
        <w:rPr>
          <w:rStyle w:val="AuthorBio"/>
        </w:rPr>
        <w:t xml:space="preserve"> </w:t>
      </w:r>
      <w:r w:rsidRPr="00F4021D">
        <w:rPr>
          <w:rStyle w:val="AuthorBio"/>
        </w:rPr>
        <w:t>submission</w:t>
      </w:r>
      <w:r w:rsidR="00070FB1">
        <w:rPr>
          <w:rStyle w:val="AuthorBio"/>
        </w:rPr>
        <w:t xml:space="preserve"> process)</w:t>
      </w:r>
    </w:p>
    <w:p w:rsidR="0064569D" w:rsidRPr="001D7257" w:rsidRDefault="00232166" w:rsidP="000275EE">
      <w:pPr>
        <w:jc w:val="center"/>
        <w:rPr>
          <w:rFonts w:ascii="Calibri" w:hAnsi="Calibri"/>
          <w:sz w:val="18"/>
          <w:lang w:val="en-GB"/>
        </w:rPr>
      </w:pPr>
      <w:r>
        <w:rPr>
          <w:noProof/>
        </w:rPr>
        <mc:AlternateContent>
          <mc:Choice Requires="wpg">
            <w:drawing>
              <wp:anchor distT="0" distB="0" distL="114300" distR="114300" simplePos="0" relativeHeight="251666432" behindDoc="1" locked="0" layoutInCell="1" allowOverlap="1">
                <wp:simplePos x="0" y="0"/>
                <wp:positionH relativeFrom="page">
                  <wp:posOffset>904875</wp:posOffset>
                </wp:positionH>
                <wp:positionV relativeFrom="paragraph">
                  <wp:posOffset>36195</wp:posOffset>
                </wp:positionV>
                <wp:extent cx="5760085" cy="45720"/>
                <wp:effectExtent l="0" t="19050" r="12065" b="1143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5720"/>
                          <a:chOff x="907" y="79"/>
                          <a:chExt cx="10091" cy="2"/>
                        </a:xfrm>
                      </wpg:grpSpPr>
                      <wps:wsp>
                        <wps:cNvPr id="5" name="Freeform 8"/>
                        <wps:cNvSpPr>
                          <a:spLocks/>
                        </wps:cNvSpPr>
                        <wps:spPr bwMode="auto">
                          <a:xfrm>
                            <a:off x="907" y="79"/>
                            <a:ext cx="10091" cy="2"/>
                          </a:xfrm>
                          <a:custGeom>
                            <a:avLst/>
                            <a:gdLst>
                              <a:gd name="T0" fmla="*/ 0 w 10091"/>
                              <a:gd name="T1" fmla="*/ 0 h 2"/>
                              <a:gd name="T2" fmla="*/ 10091 w 10091"/>
                              <a:gd name="T3" fmla="*/ 0 h 2"/>
                              <a:gd name="T4" fmla="*/ 0 60000 65536"/>
                              <a:gd name="T5" fmla="*/ 0 60000 65536"/>
                            </a:gdLst>
                            <a:ahLst/>
                            <a:cxnLst>
                              <a:cxn ang="T4">
                                <a:pos x="T0" y="T1"/>
                              </a:cxn>
                              <a:cxn ang="T5">
                                <a:pos x="T2" y="T3"/>
                              </a:cxn>
                            </a:cxnLst>
                            <a:rect l="0" t="0" r="r" b="b"/>
                            <a:pathLst>
                              <a:path w="10091" h="2">
                                <a:moveTo>
                                  <a:pt x="0" y="0"/>
                                </a:moveTo>
                                <a:lnTo>
                                  <a:pt x="10091" y="0"/>
                                </a:lnTo>
                              </a:path>
                            </a:pathLst>
                          </a:custGeom>
                          <a:noFill/>
                          <a:ln w="38100">
                            <a:solidFill>
                              <a:schemeClr val="tx2">
                                <a:lumMod val="75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209C352" id="Group 4" o:spid="_x0000_s1026" style="position:absolute;margin-left:71.25pt;margin-top:2.85pt;width:453.55pt;height:3.6pt;z-index:-251650048;mso-position-horizontal-relative:page" coordorigin="907,79" coordsize="10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">
                <v:shape id="Freeform 8" o:spid="_x0000_s1027" style="position:absolute;left:907;top:79;width:10091;height:2;visibility:visible;mso-wrap-style:square;v-text-anchor:top" coordsize="10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gBgcUA&#10;AADaAAAADwAAAGRycy9kb3ducmV2LnhtbESPQWvCQBSE7wX/w/KEXoJu2mKR6CaEorZiD62W4vGR&#10;fSbB7NuQXTX++64g9DjMzDfMPOtNI87UudqygqdxDIK4sLrmUsHPbjmagnAeWWNjmRRcyUGWDh7m&#10;mGh74W86b30pAoRdggoq79tESldUZNCNbUscvIPtDPogu1LqDi8Bbhr5HMev0mDNYaHClt4qKo7b&#10;k1Gw+o32UZS/oPmayOl68b65fuYbpR6HfT4D4an3/+F7+0MrmMDtSr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GAGBxQAAANoAAAAPAAAAAAAAAAAAAAAAAJgCAABkcnMv&#10;ZG93bnJldi54bWxQSwUGAAAAAAQABAD1AAAAigMAAAAA&#10;" path="m,l10091,e" filled="f" strokecolor="#17365d [2415]" strokeweight="3pt">
                  <v:shadow on="t" color="black" opacity="22936f" origin=",.5" offset="0,.63889mm"/>
                  <v:path arrowok="t" o:connecttype="custom" o:connectlocs="0,0;10091,0" o:connectangles="0,0"/>
                </v:shape>
                <w10:wrap anchorx="page"/>
              </v:group>
            </w:pict>
          </mc:Fallback>
        </mc:AlternateContent>
      </w:r>
    </w:p>
    <w:p w:rsidR="0064569D" w:rsidRPr="001D7257" w:rsidRDefault="0064569D" w:rsidP="000275EE">
      <w:pPr>
        <w:spacing w:after="120"/>
        <w:jc w:val="both"/>
        <w:rPr>
          <w:rFonts w:ascii="Calibri" w:hAnsi="Calibri"/>
          <w:b/>
          <w:sz w:val="2"/>
          <w:szCs w:val="20"/>
          <w:lang w:val="en-GB"/>
        </w:rPr>
      </w:pPr>
    </w:p>
    <w:p w:rsidR="007A0B30" w:rsidRPr="001D7257" w:rsidRDefault="007A0B30" w:rsidP="000275EE">
      <w:pPr>
        <w:jc w:val="center"/>
        <w:rPr>
          <w:rFonts w:ascii="Calibri" w:hAnsi="Calibri"/>
          <w:b/>
          <w:sz w:val="18"/>
          <w:szCs w:val="20"/>
          <w:lang w:val="en-GB"/>
        </w:rPr>
      </w:pPr>
    </w:p>
    <w:tbl>
      <w:tblPr>
        <w:tblStyle w:val="TabloKlavuzu"/>
        <w:tblW w:w="88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25"/>
        <w:gridCol w:w="255"/>
        <w:gridCol w:w="6408"/>
      </w:tblGrid>
      <w:tr w:rsidR="00C774B8" w:rsidRPr="001D7257" w:rsidTr="00DC42E2">
        <w:trPr>
          <w:trHeight w:val="360"/>
        </w:trPr>
        <w:tc>
          <w:tcPr>
            <w:tcW w:w="2160" w:type="dxa"/>
            <w:gridSpan w:val="2"/>
            <w:tcBorders>
              <w:bottom w:val="single" w:sz="4" w:space="0" w:color="auto"/>
            </w:tcBorders>
          </w:tcPr>
          <w:p w:rsidR="00C774B8" w:rsidRPr="001D7257" w:rsidRDefault="00FC46AF" w:rsidP="00F146AA">
            <w:pPr>
              <w:pStyle w:val="AbstractTitle"/>
              <w:rPr>
                <w:lang w:val="en-GB"/>
              </w:rPr>
            </w:pPr>
            <w:r w:rsidRPr="001D7257">
              <w:rPr>
                <w:lang w:val="en-GB"/>
              </w:rPr>
              <w:t>Article Info</w:t>
            </w:r>
          </w:p>
        </w:tc>
        <w:tc>
          <w:tcPr>
            <w:tcW w:w="255" w:type="dxa"/>
          </w:tcPr>
          <w:p w:rsidR="00C774B8" w:rsidRPr="001D7257" w:rsidRDefault="00C774B8" w:rsidP="009C5BD2">
            <w:pPr>
              <w:spacing w:after="120"/>
              <w:jc w:val="both"/>
              <w:rPr>
                <w:rFonts w:ascii="Calibri" w:hAnsi="Calibri"/>
                <w:b/>
                <w:sz w:val="20"/>
                <w:szCs w:val="20"/>
                <w:lang w:val="en-GB"/>
              </w:rPr>
            </w:pPr>
          </w:p>
        </w:tc>
        <w:tc>
          <w:tcPr>
            <w:tcW w:w="6408" w:type="dxa"/>
            <w:tcBorders>
              <w:bottom w:val="single" w:sz="4" w:space="0" w:color="auto"/>
            </w:tcBorders>
          </w:tcPr>
          <w:p w:rsidR="00C774B8" w:rsidRPr="00386CB0" w:rsidRDefault="00FC46AF" w:rsidP="00F146AA">
            <w:pPr>
              <w:pStyle w:val="AbstractTitle"/>
              <w:rPr>
                <w:i/>
                <w:lang w:val="en-GB"/>
              </w:rPr>
            </w:pPr>
            <w:r w:rsidRPr="00386CB0">
              <w:rPr>
                <w:i/>
                <w:lang w:val="en-GB"/>
              </w:rPr>
              <w:t>Abstract</w:t>
            </w:r>
          </w:p>
        </w:tc>
      </w:tr>
      <w:tr w:rsidR="000559C0" w:rsidRPr="001D7257" w:rsidTr="000A0E94">
        <w:trPr>
          <w:trHeight w:val="195"/>
        </w:trPr>
        <w:tc>
          <w:tcPr>
            <w:tcW w:w="2160" w:type="dxa"/>
            <w:gridSpan w:val="2"/>
            <w:vMerge w:val="restart"/>
            <w:tcBorders>
              <w:top w:val="single" w:sz="4" w:space="0" w:color="auto"/>
            </w:tcBorders>
            <w:vAlign w:val="center"/>
          </w:tcPr>
          <w:p w:rsidR="000559C0" w:rsidRPr="00D85D8E" w:rsidRDefault="000559C0" w:rsidP="005E0FAD">
            <w:pPr>
              <w:spacing w:before="40"/>
              <w:rPr>
                <w:i/>
                <w:sz w:val="18"/>
                <w:szCs w:val="16"/>
                <w:lang w:val="en-GB"/>
              </w:rPr>
            </w:pPr>
            <w:r w:rsidRPr="00D85D8E">
              <w:rPr>
                <w:i/>
                <w:sz w:val="18"/>
                <w:szCs w:val="16"/>
                <w:lang w:val="en-GB"/>
              </w:rPr>
              <w:t>DOI:</w:t>
            </w:r>
            <w:r w:rsidR="00C54DA3">
              <w:rPr>
                <w:i/>
                <w:sz w:val="18"/>
                <w:szCs w:val="16"/>
                <w:lang w:val="en-GB"/>
              </w:rPr>
              <w:t xml:space="preserve"> </w:t>
            </w:r>
          </w:p>
        </w:tc>
        <w:tc>
          <w:tcPr>
            <w:tcW w:w="255" w:type="dxa"/>
          </w:tcPr>
          <w:p w:rsidR="000559C0" w:rsidRPr="001D7257" w:rsidRDefault="000559C0" w:rsidP="009C5BD2">
            <w:pPr>
              <w:jc w:val="both"/>
              <w:rPr>
                <w:rFonts w:ascii="Calibri" w:hAnsi="Calibri"/>
                <w:sz w:val="16"/>
                <w:szCs w:val="20"/>
                <w:lang w:val="en-GB"/>
              </w:rPr>
            </w:pPr>
          </w:p>
        </w:tc>
        <w:tc>
          <w:tcPr>
            <w:tcW w:w="6408" w:type="dxa"/>
            <w:vMerge w:val="restart"/>
            <w:tcBorders>
              <w:top w:val="single" w:sz="4" w:space="0" w:color="auto"/>
            </w:tcBorders>
          </w:tcPr>
          <w:p w:rsidR="004A5034" w:rsidRPr="004A5034" w:rsidRDefault="005E0FAD" w:rsidP="00B711A6">
            <w:pPr>
              <w:spacing w:before="40"/>
              <w:contextualSpacing/>
              <w:jc w:val="both"/>
              <w:rPr>
                <w:i/>
                <w:sz w:val="20"/>
                <w:szCs w:val="20"/>
              </w:rPr>
            </w:pPr>
            <w:r w:rsidRPr="00386CB0">
              <w:rPr>
                <w:rStyle w:val="Abstract"/>
                <w:i/>
                <w:sz w:val="20"/>
                <w:szCs w:val="20"/>
              </w:rPr>
              <w:t xml:space="preserve">The abstract needs to be in Times New Roman, 10pt, justified on both sides, and </w:t>
            </w:r>
            <w:r w:rsidRPr="00CE2B83">
              <w:rPr>
                <w:rStyle w:val="Abstract"/>
                <w:b/>
                <w:i/>
                <w:sz w:val="20"/>
                <w:szCs w:val="20"/>
                <w:u w:val="single"/>
              </w:rPr>
              <w:t>not to exceed 150 words</w:t>
            </w:r>
            <w:r w:rsidRPr="00CE2B83">
              <w:rPr>
                <w:rStyle w:val="Abstract"/>
                <w:b/>
                <w:i/>
                <w:sz w:val="20"/>
                <w:szCs w:val="20"/>
              </w:rPr>
              <w:t>.</w:t>
            </w:r>
            <w:r w:rsidRPr="00386CB0">
              <w:rPr>
                <w:rStyle w:val="Abstract"/>
                <w:i/>
                <w:sz w:val="20"/>
                <w:szCs w:val="20"/>
              </w:rPr>
              <w:t xml:space="preserve"> The abstract should reflect on the content, method, results, highlights and the originality of your article in a brief and explicit manner. You can place your abstract after removing this text without changing the format.</w:t>
            </w:r>
          </w:p>
        </w:tc>
      </w:tr>
      <w:tr w:rsidR="000559C0" w:rsidRPr="001D7257" w:rsidTr="000A0E94">
        <w:trPr>
          <w:trHeight w:val="144"/>
        </w:trPr>
        <w:tc>
          <w:tcPr>
            <w:tcW w:w="2160" w:type="dxa"/>
            <w:gridSpan w:val="2"/>
            <w:vMerge/>
          </w:tcPr>
          <w:p w:rsidR="000559C0" w:rsidRPr="00D85D8E" w:rsidRDefault="000559C0" w:rsidP="009C5BD2">
            <w:pPr>
              <w:jc w:val="both"/>
              <w:rPr>
                <w:i/>
                <w:sz w:val="18"/>
                <w:szCs w:val="16"/>
                <w:lang w:val="en-GB"/>
              </w:rPr>
            </w:pPr>
          </w:p>
        </w:tc>
        <w:tc>
          <w:tcPr>
            <w:tcW w:w="255" w:type="dxa"/>
          </w:tcPr>
          <w:p w:rsidR="000559C0" w:rsidRPr="001D7257" w:rsidRDefault="000559C0" w:rsidP="009C5BD2">
            <w:pPr>
              <w:jc w:val="both"/>
              <w:rPr>
                <w:rFonts w:ascii="Calibri" w:hAnsi="Calibri"/>
                <w:sz w:val="16"/>
                <w:szCs w:val="20"/>
                <w:lang w:val="en-GB"/>
              </w:rPr>
            </w:pPr>
          </w:p>
        </w:tc>
        <w:tc>
          <w:tcPr>
            <w:tcW w:w="6408" w:type="dxa"/>
            <w:vMerge/>
          </w:tcPr>
          <w:p w:rsidR="000559C0" w:rsidRPr="001D7257" w:rsidRDefault="000559C0" w:rsidP="009C5BD2">
            <w:pPr>
              <w:jc w:val="right"/>
              <w:rPr>
                <w:rFonts w:ascii="Calibri" w:hAnsi="Calibri"/>
                <w:sz w:val="16"/>
                <w:szCs w:val="20"/>
                <w:lang w:val="en-GB"/>
              </w:rPr>
            </w:pPr>
          </w:p>
        </w:tc>
      </w:tr>
      <w:tr w:rsidR="000559C0" w:rsidRPr="001D7257" w:rsidTr="000A0E94">
        <w:trPr>
          <w:trHeight w:val="240"/>
        </w:trPr>
        <w:tc>
          <w:tcPr>
            <w:tcW w:w="2160" w:type="dxa"/>
            <w:gridSpan w:val="2"/>
            <w:tcBorders>
              <w:top w:val="single" w:sz="4" w:space="0" w:color="auto"/>
            </w:tcBorders>
          </w:tcPr>
          <w:p w:rsidR="000559C0" w:rsidRPr="00D85D8E" w:rsidRDefault="00FC46AF" w:rsidP="009C5BD2">
            <w:pPr>
              <w:spacing w:before="40"/>
              <w:jc w:val="both"/>
              <w:rPr>
                <w:sz w:val="18"/>
                <w:szCs w:val="16"/>
                <w:lang w:val="en-GB"/>
              </w:rPr>
            </w:pPr>
            <w:r>
              <w:rPr>
                <w:i/>
                <w:sz w:val="18"/>
                <w:szCs w:val="16"/>
                <w:lang w:val="en-GB"/>
              </w:rPr>
              <w:t>Article H</w:t>
            </w:r>
            <w:r w:rsidRPr="00D85D8E">
              <w:rPr>
                <w:i/>
                <w:sz w:val="18"/>
                <w:szCs w:val="16"/>
                <w:lang w:val="en-GB"/>
              </w:rPr>
              <w:t>istory:</w:t>
            </w:r>
          </w:p>
        </w:tc>
        <w:tc>
          <w:tcPr>
            <w:tcW w:w="255" w:type="dxa"/>
          </w:tcPr>
          <w:p w:rsidR="000559C0" w:rsidRPr="001D7257" w:rsidRDefault="000559C0" w:rsidP="009C5BD2">
            <w:pPr>
              <w:jc w:val="both"/>
              <w:rPr>
                <w:rFonts w:ascii="Calibri" w:hAnsi="Calibri"/>
                <w:sz w:val="16"/>
                <w:szCs w:val="20"/>
                <w:lang w:val="en-GB"/>
              </w:rPr>
            </w:pPr>
          </w:p>
        </w:tc>
        <w:tc>
          <w:tcPr>
            <w:tcW w:w="6408" w:type="dxa"/>
            <w:vMerge/>
          </w:tcPr>
          <w:p w:rsidR="000559C0" w:rsidRPr="001D7257" w:rsidRDefault="000559C0" w:rsidP="009C5BD2">
            <w:pPr>
              <w:jc w:val="right"/>
              <w:rPr>
                <w:rFonts w:ascii="Calibri" w:hAnsi="Calibri"/>
                <w:sz w:val="18"/>
                <w:szCs w:val="20"/>
                <w:lang w:val="en-GB"/>
              </w:rPr>
            </w:pPr>
          </w:p>
        </w:tc>
      </w:tr>
      <w:tr w:rsidR="000559C0" w:rsidRPr="001D7257" w:rsidTr="000A0E94">
        <w:trPr>
          <w:trHeight w:val="461"/>
        </w:trPr>
        <w:tc>
          <w:tcPr>
            <w:tcW w:w="1735" w:type="dxa"/>
            <w:tcBorders>
              <w:bottom w:val="single" w:sz="4" w:space="0" w:color="auto"/>
            </w:tcBorders>
          </w:tcPr>
          <w:p w:rsidR="00FC46AF" w:rsidRPr="00D85D8E" w:rsidRDefault="00FC46AF" w:rsidP="000A0E94">
            <w:pPr>
              <w:ind w:right="-675"/>
              <w:jc w:val="both"/>
              <w:rPr>
                <w:sz w:val="18"/>
                <w:szCs w:val="16"/>
                <w:lang w:val="en-GB"/>
              </w:rPr>
            </w:pPr>
            <w:r w:rsidRPr="00D85D8E">
              <w:rPr>
                <w:sz w:val="18"/>
                <w:szCs w:val="16"/>
                <w:lang w:val="en-GB"/>
              </w:rPr>
              <w:t>Received</w:t>
            </w:r>
            <w:r w:rsidR="00DB539C">
              <w:rPr>
                <w:sz w:val="18"/>
                <w:szCs w:val="16"/>
                <w:lang w:val="en-GB"/>
              </w:rPr>
              <w:t>:</w:t>
            </w:r>
            <w:r w:rsidR="000A0E94">
              <w:rPr>
                <w:sz w:val="18"/>
                <w:szCs w:val="16"/>
                <w:lang w:val="en-GB"/>
              </w:rPr>
              <w:t xml:space="preserve"> </w:t>
            </w:r>
          </w:p>
          <w:p w:rsidR="000559C0" w:rsidRPr="00D85D8E" w:rsidRDefault="00FC46AF" w:rsidP="005E0FAD">
            <w:pPr>
              <w:ind w:right="-100"/>
              <w:jc w:val="both"/>
              <w:rPr>
                <w:rStyle w:val="Abstract"/>
                <w:sz w:val="18"/>
              </w:rPr>
            </w:pPr>
            <w:r w:rsidRPr="00D85D8E">
              <w:rPr>
                <w:rStyle w:val="Abstract"/>
                <w:sz w:val="18"/>
              </w:rPr>
              <w:t>Accepted</w:t>
            </w:r>
            <w:r w:rsidR="00DB539C">
              <w:rPr>
                <w:rStyle w:val="Abstract"/>
                <w:sz w:val="18"/>
              </w:rPr>
              <w:t>:</w:t>
            </w:r>
            <w:r w:rsidR="003B73E9">
              <w:rPr>
                <w:rStyle w:val="Abstract"/>
                <w:sz w:val="18"/>
              </w:rPr>
              <w:t xml:space="preserve"> </w:t>
            </w:r>
          </w:p>
        </w:tc>
        <w:tc>
          <w:tcPr>
            <w:tcW w:w="425" w:type="dxa"/>
            <w:tcBorders>
              <w:bottom w:val="single" w:sz="4" w:space="0" w:color="auto"/>
            </w:tcBorders>
          </w:tcPr>
          <w:p w:rsidR="000559C0" w:rsidRPr="00D85D8E" w:rsidRDefault="000559C0" w:rsidP="00182A3B">
            <w:pPr>
              <w:jc w:val="both"/>
              <w:rPr>
                <w:sz w:val="18"/>
                <w:szCs w:val="16"/>
                <w:lang w:val="en-GB"/>
              </w:rPr>
            </w:pPr>
          </w:p>
        </w:tc>
        <w:tc>
          <w:tcPr>
            <w:tcW w:w="255" w:type="dxa"/>
          </w:tcPr>
          <w:p w:rsidR="000559C0" w:rsidRPr="001D7257" w:rsidRDefault="000559C0" w:rsidP="009C5BD2">
            <w:pPr>
              <w:jc w:val="both"/>
              <w:rPr>
                <w:rFonts w:ascii="Calibri" w:hAnsi="Calibri"/>
                <w:sz w:val="18"/>
                <w:szCs w:val="20"/>
                <w:lang w:val="en-GB"/>
              </w:rPr>
            </w:pPr>
          </w:p>
        </w:tc>
        <w:tc>
          <w:tcPr>
            <w:tcW w:w="6408" w:type="dxa"/>
            <w:vMerge/>
          </w:tcPr>
          <w:p w:rsidR="000559C0" w:rsidRPr="001D7257" w:rsidRDefault="000559C0" w:rsidP="009C5BD2">
            <w:pPr>
              <w:jc w:val="both"/>
              <w:rPr>
                <w:rFonts w:ascii="Calibri" w:hAnsi="Calibri"/>
                <w:sz w:val="18"/>
                <w:szCs w:val="20"/>
                <w:lang w:val="en-GB"/>
              </w:rPr>
            </w:pPr>
          </w:p>
        </w:tc>
      </w:tr>
      <w:tr w:rsidR="000559C0" w:rsidRPr="001D7257" w:rsidTr="00DC42E2">
        <w:trPr>
          <w:trHeight w:val="240"/>
        </w:trPr>
        <w:tc>
          <w:tcPr>
            <w:tcW w:w="2160" w:type="dxa"/>
            <w:gridSpan w:val="2"/>
            <w:tcBorders>
              <w:top w:val="single" w:sz="4" w:space="0" w:color="auto"/>
            </w:tcBorders>
          </w:tcPr>
          <w:p w:rsidR="000559C0" w:rsidRPr="00D85D8E" w:rsidRDefault="00FC46AF" w:rsidP="003F03B3">
            <w:pPr>
              <w:spacing w:before="40"/>
              <w:jc w:val="both"/>
              <w:rPr>
                <w:i/>
                <w:sz w:val="18"/>
                <w:szCs w:val="16"/>
                <w:lang w:val="en-GB"/>
              </w:rPr>
            </w:pPr>
            <w:r w:rsidRPr="00D85D8E">
              <w:rPr>
                <w:i/>
                <w:sz w:val="18"/>
                <w:szCs w:val="16"/>
                <w:lang w:val="en-GB"/>
              </w:rPr>
              <w:t>Keywords:</w:t>
            </w:r>
          </w:p>
        </w:tc>
        <w:tc>
          <w:tcPr>
            <w:tcW w:w="255" w:type="dxa"/>
          </w:tcPr>
          <w:p w:rsidR="000559C0" w:rsidRPr="001D7257" w:rsidRDefault="000559C0" w:rsidP="009C5BD2">
            <w:pPr>
              <w:jc w:val="both"/>
              <w:rPr>
                <w:rFonts w:ascii="Calibri" w:hAnsi="Calibri"/>
                <w:sz w:val="18"/>
                <w:szCs w:val="20"/>
                <w:lang w:val="en-GB"/>
              </w:rPr>
            </w:pPr>
          </w:p>
        </w:tc>
        <w:tc>
          <w:tcPr>
            <w:tcW w:w="6408" w:type="dxa"/>
            <w:vMerge/>
          </w:tcPr>
          <w:p w:rsidR="000559C0" w:rsidRPr="001D7257" w:rsidRDefault="000559C0" w:rsidP="009C5BD2">
            <w:pPr>
              <w:jc w:val="both"/>
              <w:rPr>
                <w:rFonts w:ascii="Calibri" w:hAnsi="Calibri"/>
                <w:sz w:val="18"/>
                <w:szCs w:val="20"/>
                <w:lang w:val="en-GB"/>
              </w:rPr>
            </w:pPr>
          </w:p>
        </w:tc>
      </w:tr>
      <w:tr w:rsidR="00DC42E2" w:rsidRPr="001D7257" w:rsidTr="00E94502">
        <w:trPr>
          <w:trHeight w:val="630"/>
        </w:trPr>
        <w:tc>
          <w:tcPr>
            <w:tcW w:w="2160" w:type="dxa"/>
            <w:gridSpan w:val="2"/>
            <w:vMerge w:val="restart"/>
          </w:tcPr>
          <w:p w:rsidR="005E0FAD" w:rsidRPr="00D85D8E" w:rsidRDefault="005E0FAD" w:rsidP="005E0FAD">
            <w:pPr>
              <w:rPr>
                <w:rStyle w:val="Abstract"/>
                <w:sz w:val="18"/>
              </w:rPr>
            </w:pPr>
            <w:r w:rsidRPr="00D85D8E">
              <w:rPr>
                <w:rStyle w:val="Abstract"/>
                <w:sz w:val="18"/>
              </w:rPr>
              <w:t xml:space="preserve">Keyword 1, </w:t>
            </w:r>
          </w:p>
          <w:p w:rsidR="005E0FAD" w:rsidRPr="00D85D8E" w:rsidRDefault="005E0FAD" w:rsidP="005E0FAD">
            <w:pPr>
              <w:rPr>
                <w:rStyle w:val="Abstract"/>
                <w:sz w:val="18"/>
              </w:rPr>
            </w:pPr>
            <w:r w:rsidRPr="00D85D8E">
              <w:rPr>
                <w:rStyle w:val="Abstract"/>
                <w:sz w:val="18"/>
              </w:rPr>
              <w:t xml:space="preserve">Keyword </w:t>
            </w:r>
            <w:r>
              <w:rPr>
                <w:rStyle w:val="Abstract"/>
                <w:sz w:val="18"/>
              </w:rPr>
              <w:t>2</w:t>
            </w:r>
            <w:r w:rsidRPr="00D85D8E">
              <w:rPr>
                <w:rStyle w:val="Abstract"/>
                <w:sz w:val="18"/>
              </w:rPr>
              <w:t xml:space="preserve">, </w:t>
            </w:r>
          </w:p>
          <w:p w:rsidR="005E0FAD" w:rsidRPr="00D85D8E" w:rsidRDefault="005E0FAD" w:rsidP="005E0FAD">
            <w:pPr>
              <w:rPr>
                <w:rStyle w:val="Abstract"/>
                <w:sz w:val="18"/>
              </w:rPr>
            </w:pPr>
            <w:r w:rsidRPr="00D85D8E">
              <w:rPr>
                <w:rStyle w:val="Abstract"/>
                <w:sz w:val="18"/>
              </w:rPr>
              <w:t xml:space="preserve">Keyword </w:t>
            </w:r>
            <w:r>
              <w:rPr>
                <w:rStyle w:val="Abstract"/>
                <w:sz w:val="18"/>
              </w:rPr>
              <w:t>3</w:t>
            </w:r>
            <w:r w:rsidRPr="00D85D8E">
              <w:rPr>
                <w:rStyle w:val="Abstract"/>
                <w:sz w:val="18"/>
              </w:rPr>
              <w:t xml:space="preserve">, </w:t>
            </w:r>
          </w:p>
          <w:p w:rsidR="005E0FAD" w:rsidRPr="00D85D8E" w:rsidRDefault="005E0FAD" w:rsidP="005E0FAD">
            <w:pPr>
              <w:rPr>
                <w:rStyle w:val="Abstract"/>
                <w:sz w:val="18"/>
              </w:rPr>
            </w:pPr>
            <w:r w:rsidRPr="00D85D8E">
              <w:rPr>
                <w:rStyle w:val="Abstract"/>
                <w:sz w:val="18"/>
              </w:rPr>
              <w:t xml:space="preserve">Keyword </w:t>
            </w:r>
            <w:r>
              <w:rPr>
                <w:rStyle w:val="Abstract"/>
                <w:sz w:val="18"/>
              </w:rPr>
              <w:t>4</w:t>
            </w:r>
            <w:r w:rsidRPr="00D85D8E">
              <w:rPr>
                <w:rStyle w:val="Abstract"/>
                <w:sz w:val="18"/>
              </w:rPr>
              <w:t xml:space="preserve">, </w:t>
            </w:r>
          </w:p>
          <w:p w:rsidR="00DC42E2" w:rsidRPr="00FC46AF" w:rsidRDefault="005E0FAD" w:rsidP="005E0FAD">
            <w:pPr>
              <w:rPr>
                <w:sz w:val="18"/>
              </w:rPr>
            </w:pPr>
            <w:r w:rsidRPr="00D85D8E">
              <w:rPr>
                <w:rStyle w:val="Abstract"/>
                <w:sz w:val="18"/>
              </w:rPr>
              <w:t xml:space="preserve">Keyword </w:t>
            </w:r>
            <w:r>
              <w:rPr>
                <w:rStyle w:val="Abstract"/>
                <w:sz w:val="18"/>
              </w:rPr>
              <w:t>5</w:t>
            </w:r>
            <w:r w:rsidRPr="00D85D8E">
              <w:rPr>
                <w:rStyle w:val="Abstract"/>
                <w:sz w:val="18"/>
              </w:rPr>
              <w:t xml:space="preserve">, </w:t>
            </w:r>
          </w:p>
        </w:tc>
        <w:tc>
          <w:tcPr>
            <w:tcW w:w="255" w:type="dxa"/>
          </w:tcPr>
          <w:p w:rsidR="00DC42E2" w:rsidRPr="001D7257" w:rsidRDefault="00DC42E2" w:rsidP="009C5BD2">
            <w:pPr>
              <w:jc w:val="both"/>
              <w:rPr>
                <w:rFonts w:ascii="Calibri" w:hAnsi="Calibri"/>
                <w:sz w:val="18"/>
                <w:szCs w:val="20"/>
                <w:lang w:val="en-GB"/>
              </w:rPr>
            </w:pPr>
          </w:p>
        </w:tc>
        <w:tc>
          <w:tcPr>
            <w:tcW w:w="6408" w:type="dxa"/>
            <w:vMerge/>
          </w:tcPr>
          <w:p w:rsidR="00DC42E2" w:rsidRPr="001D7257" w:rsidRDefault="00DC42E2" w:rsidP="009C5BD2">
            <w:pPr>
              <w:jc w:val="both"/>
              <w:rPr>
                <w:rFonts w:ascii="Calibri" w:hAnsi="Calibri"/>
                <w:sz w:val="18"/>
                <w:szCs w:val="20"/>
                <w:lang w:val="en-GB"/>
              </w:rPr>
            </w:pPr>
          </w:p>
        </w:tc>
      </w:tr>
      <w:tr w:rsidR="00DC42E2" w:rsidRPr="001D7257" w:rsidTr="00DC42E2">
        <w:trPr>
          <w:trHeight w:val="656"/>
        </w:trPr>
        <w:tc>
          <w:tcPr>
            <w:tcW w:w="2160" w:type="dxa"/>
            <w:gridSpan w:val="2"/>
            <w:vMerge/>
          </w:tcPr>
          <w:p w:rsidR="00DC42E2" w:rsidRPr="00DB539C" w:rsidRDefault="00DC42E2" w:rsidP="001171AF">
            <w:pPr>
              <w:rPr>
                <w:rFonts w:ascii="Calibri" w:hAnsi="Calibri"/>
                <w:sz w:val="18"/>
                <w:szCs w:val="18"/>
                <w:lang w:val="en-GB"/>
              </w:rPr>
            </w:pPr>
          </w:p>
        </w:tc>
        <w:tc>
          <w:tcPr>
            <w:tcW w:w="255" w:type="dxa"/>
          </w:tcPr>
          <w:p w:rsidR="00DC42E2" w:rsidRPr="001D7257" w:rsidRDefault="00DC42E2" w:rsidP="009C5BD2">
            <w:pPr>
              <w:jc w:val="both"/>
              <w:rPr>
                <w:rFonts w:ascii="Calibri" w:hAnsi="Calibri"/>
                <w:sz w:val="18"/>
                <w:szCs w:val="20"/>
                <w:lang w:val="en-GB"/>
              </w:rPr>
            </w:pPr>
          </w:p>
        </w:tc>
        <w:tc>
          <w:tcPr>
            <w:tcW w:w="6408" w:type="dxa"/>
            <w:vMerge/>
          </w:tcPr>
          <w:p w:rsidR="00DC42E2" w:rsidRPr="001D7257" w:rsidRDefault="00DC42E2" w:rsidP="009C5BD2">
            <w:pPr>
              <w:jc w:val="both"/>
              <w:rPr>
                <w:rFonts w:ascii="Calibri" w:hAnsi="Calibri"/>
                <w:sz w:val="18"/>
                <w:szCs w:val="20"/>
                <w:lang w:val="en-GB"/>
              </w:rPr>
            </w:pPr>
          </w:p>
        </w:tc>
      </w:tr>
    </w:tbl>
    <w:p w:rsidR="00EB5CA4" w:rsidRDefault="00F90A32" w:rsidP="005E0FAD">
      <w:pPr>
        <w:pStyle w:val="Balk1"/>
      </w:pPr>
      <w:r w:rsidRPr="001D7257">
        <w:rPr>
          <w:sz w:val="20"/>
          <w:lang w:val="en-GB"/>
        </w:rPr>
        <w:br w:type="page"/>
      </w:r>
    </w:p>
    <w:p w:rsidR="005E0FAD" w:rsidRPr="00975E58" w:rsidRDefault="005E0FAD" w:rsidP="000D695B">
      <w:pPr>
        <w:pStyle w:val="Balk1"/>
      </w:pPr>
      <w:r w:rsidRPr="000D695B">
        <w:lastRenderedPageBreak/>
        <w:t xml:space="preserve">1. </w:t>
      </w:r>
      <w:r w:rsidR="00975E58">
        <w:rPr>
          <w:rStyle w:val="Baslk1"/>
          <w:b/>
          <w:szCs w:val="32"/>
          <w:lang w:val="tr-TR"/>
        </w:rPr>
        <w:t>Introducti</w:t>
      </w:r>
      <w:r w:rsidR="00975E58" w:rsidRPr="00975E58">
        <w:rPr>
          <w:rStyle w:val="Baslk1"/>
          <w:b/>
          <w:szCs w:val="32"/>
          <w:lang w:val="tr-TR"/>
        </w:rPr>
        <w:t>on</w:t>
      </w:r>
      <w:r w:rsidR="00975E58">
        <w:rPr>
          <w:rStyle w:val="Baslk1"/>
          <w:b/>
          <w:szCs w:val="32"/>
          <w:lang w:val="tr-TR"/>
        </w:rPr>
        <w:t xml:space="preserve"> </w:t>
      </w:r>
      <w:r w:rsidR="00975E58" w:rsidRPr="00975E58">
        <w:rPr>
          <w:b w:val="0"/>
        </w:rPr>
        <w:t>(Times New Roman, 11 font size, bold, all caps)</w:t>
      </w:r>
    </w:p>
    <w:p w:rsidR="00975E58" w:rsidRDefault="00975E58" w:rsidP="00975E58">
      <w:pPr>
        <w:pStyle w:val="Paragraph"/>
      </w:pPr>
      <w:r w:rsidRPr="004C61FD">
        <w:t xml:space="preserve">The introduction section should (1) present the scope and objective of the paper and state the problem, (2) briefly review the pertinent literature, (3) describe the methods, and (4) provide an overview of the main results of the work. </w:t>
      </w:r>
    </w:p>
    <w:p w:rsidR="00975E58" w:rsidRDefault="005E0FAD" w:rsidP="00975E58">
      <w:pPr>
        <w:pStyle w:val="Paragraph"/>
        <w:rPr>
          <w:rFonts w:eastAsia="Calibri"/>
          <w:lang w:eastAsia="en-US"/>
        </w:rPr>
      </w:pPr>
      <w:r>
        <w:t xml:space="preserve"> </w:t>
      </w:r>
      <w:r w:rsidR="00975E58" w:rsidRPr="00975E58">
        <w:rPr>
          <w:rFonts w:eastAsia="Calibri"/>
          <w:lang w:eastAsia="en-US"/>
        </w:rPr>
        <w:t>Sub</w:t>
      </w:r>
      <w:r w:rsidR="00975E58">
        <w:rPr>
          <w:rFonts w:eastAsia="Calibri"/>
          <w:lang w:eastAsia="en-US"/>
        </w:rPr>
        <w:t>titles</w:t>
      </w:r>
      <w:r w:rsidR="00975E58" w:rsidRPr="00975E58">
        <w:rPr>
          <w:rFonts w:eastAsia="Calibri"/>
          <w:lang w:eastAsia="en-US"/>
        </w:rPr>
        <w:t xml:space="preserve"> may be used in accordance with the sub-objectives of the study. Sub</w:t>
      </w:r>
      <w:r w:rsidR="00975E58">
        <w:rPr>
          <w:rFonts w:eastAsia="Calibri"/>
          <w:lang w:eastAsia="en-US"/>
        </w:rPr>
        <w:t>titles</w:t>
      </w:r>
      <w:r w:rsidR="00975E58" w:rsidRPr="00975E58">
        <w:rPr>
          <w:rFonts w:eastAsia="Calibri"/>
          <w:lang w:eastAsia="en-US"/>
        </w:rPr>
        <w:t xml:space="preserve"> should be capitalized with the first indent of 1.25. For example;</w:t>
      </w:r>
    </w:p>
    <w:p w:rsidR="005E0FAD" w:rsidRPr="00C029CE" w:rsidRDefault="005E0FAD" w:rsidP="00975E58">
      <w:pPr>
        <w:pStyle w:val="Balk1"/>
        <w:rPr>
          <w:rFonts w:eastAsia="Calibri"/>
          <w:lang w:eastAsia="en-US"/>
        </w:rPr>
      </w:pPr>
      <w:r w:rsidRPr="00C029CE">
        <w:rPr>
          <w:rFonts w:eastAsia="Calibri"/>
          <w:lang w:eastAsia="en-US"/>
        </w:rPr>
        <w:t>1.</w:t>
      </w:r>
      <w:r w:rsidR="00975E58">
        <w:rPr>
          <w:rFonts w:eastAsia="Calibri"/>
          <w:lang w:eastAsia="en-US"/>
        </w:rPr>
        <w:t xml:space="preserve"> Introduction</w:t>
      </w:r>
    </w:p>
    <w:p w:rsidR="005E0FAD" w:rsidRPr="000D695B" w:rsidRDefault="005E0FAD" w:rsidP="000D695B">
      <w:pPr>
        <w:pStyle w:val="Balk2"/>
        <w:rPr>
          <w:rFonts w:eastAsia="Calibri"/>
        </w:rPr>
      </w:pPr>
      <w:r w:rsidRPr="000D695B">
        <w:rPr>
          <w:rFonts w:eastAsia="Calibri"/>
        </w:rPr>
        <w:t xml:space="preserve">1.1. </w:t>
      </w:r>
      <w:r w:rsidR="00975E58">
        <w:rPr>
          <w:rFonts w:eastAsia="Calibri"/>
        </w:rPr>
        <w:t>Subtitles</w:t>
      </w:r>
    </w:p>
    <w:p w:rsidR="005E0FAD" w:rsidRDefault="005E0FAD" w:rsidP="000D695B">
      <w:pPr>
        <w:pStyle w:val="Balk3"/>
        <w:rPr>
          <w:rFonts w:eastAsia="Calibri"/>
          <w:lang w:eastAsia="en-US"/>
        </w:rPr>
      </w:pPr>
      <w:r w:rsidRPr="000F0B82">
        <w:rPr>
          <w:rFonts w:eastAsia="Calibri"/>
          <w:lang w:eastAsia="en-US"/>
        </w:rPr>
        <w:t xml:space="preserve">1.2 </w:t>
      </w:r>
      <w:r w:rsidR="00975E58" w:rsidRPr="00975E58">
        <w:rPr>
          <w:rFonts w:eastAsia="Calibri"/>
          <w:lang w:eastAsia="en-US"/>
        </w:rPr>
        <w:t>Secondary Subtitle</w:t>
      </w:r>
    </w:p>
    <w:p w:rsidR="00FC2B17" w:rsidRDefault="00FC2B17" w:rsidP="005E0FAD">
      <w:pPr>
        <w:pStyle w:val="Paragraph"/>
        <w:rPr>
          <w:rFonts w:eastAsia="Calibri"/>
        </w:rPr>
      </w:pPr>
      <w:r w:rsidRPr="00FC2B17">
        <w:rPr>
          <w:rFonts w:eastAsia="Calibri"/>
        </w:rPr>
        <w:t xml:space="preserve">Since the ‘Styles’ chapter in the text template is also organized in line with the text template, the titles, </w:t>
      </w:r>
      <w:r w:rsidR="007865CA">
        <w:rPr>
          <w:rFonts w:eastAsia="Calibri"/>
        </w:rPr>
        <w:t>tables</w:t>
      </w:r>
      <w:r w:rsidRPr="00FC2B17">
        <w:rPr>
          <w:rFonts w:eastAsia="Calibri"/>
        </w:rPr>
        <w:t xml:space="preserve">, figures &amp; photographs, paragraphs, notes and sources can be organized by making use of this chapter. </w:t>
      </w:r>
    </w:p>
    <w:p w:rsidR="00FC2B17" w:rsidRDefault="00FC2B17" w:rsidP="00FC2B17">
      <w:pPr>
        <w:pStyle w:val="Paragraph"/>
        <w:rPr>
          <w:rStyle w:val="Baslk1"/>
          <w:bCs/>
          <w:szCs w:val="24"/>
          <w:lang w:val="tr-TR"/>
        </w:rPr>
      </w:pPr>
      <w:proofErr w:type="gramStart"/>
      <w:r w:rsidRPr="00FC2B17">
        <w:t>The text area must have a line spacing of 1.25, top and bottom spaces of 6 nk and be aligned on both sides; it must be written with size 11 letters in Times New Roman font and the paragraph indent must be 1.25 cm for the first line only.</w:t>
      </w:r>
      <w:r w:rsidRPr="00FC2B17">
        <w:rPr>
          <w:rStyle w:val="Baslk1"/>
          <w:b w:val="0"/>
          <w:szCs w:val="24"/>
          <w:lang w:val="tr-TR"/>
        </w:rPr>
        <w:t xml:space="preserve"> </w:t>
      </w:r>
      <w:proofErr w:type="gramEnd"/>
    </w:p>
    <w:p w:rsidR="005E0FAD" w:rsidRPr="00AA2A6C" w:rsidRDefault="005E0FAD" w:rsidP="005E0FAD">
      <w:pPr>
        <w:pStyle w:val="Balk1"/>
        <w:rPr>
          <w:rStyle w:val="Baslk1"/>
          <w:b/>
          <w:lang w:val="tr-TR"/>
        </w:rPr>
      </w:pPr>
      <w:r>
        <w:rPr>
          <w:rStyle w:val="Baslk1"/>
          <w:b/>
          <w:lang w:val="tr-TR"/>
        </w:rPr>
        <w:t xml:space="preserve">2. </w:t>
      </w:r>
      <w:r w:rsidR="007048EB">
        <w:rPr>
          <w:rStyle w:val="Baslk1"/>
          <w:b/>
          <w:lang w:val="tr-TR"/>
        </w:rPr>
        <w:t>Materi</w:t>
      </w:r>
      <w:r w:rsidR="00FC2B17" w:rsidRPr="00FC2B17">
        <w:rPr>
          <w:rStyle w:val="Baslk1"/>
          <w:b/>
          <w:lang w:val="tr-TR"/>
        </w:rPr>
        <w:t xml:space="preserve">als </w:t>
      </w:r>
      <w:r w:rsidR="00FC2B17">
        <w:rPr>
          <w:rStyle w:val="Baslk1"/>
          <w:b/>
          <w:lang w:val="tr-TR"/>
        </w:rPr>
        <w:t>a</w:t>
      </w:r>
      <w:r w:rsidR="00FC2B17" w:rsidRPr="00FC2B17">
        <w:rPr>
          <w:rStyle w:val="Baslk1"/>
          <w:b/>
          <w:lang w:val="tr-TR"/>
        </w:rPr>
        <w:t>nd Method</w:t>
      </w:r>
    </w:p>
    <w:p w:rsidR="00FC2B17" w:rsidRDefault="00FC2B17" w:rsidP="00FC2B17">
      <w:pPr>
        <w:pStyle w:val="Paragraph"/>
      </w:pPr>
      <w:r w:rsidRPr="004C61FD">
        <w:t xml:space="preserve">The methodology must be clearly stated and described in sufficient detail or with sufficient references. The author shall explain the research question, describe the research framework, and the methods applied in detail. It should be furthermore highlighted why the research question is relevant to theory and practice, and why the chosen method(s) are suited for the problem. </w:t>
      </w:r>
    </w:p>
    <w:p w:rsidR="005E0FAD" w:rsidRDefault="005E0FAD" w:rsidP="005E0FAD">
      <w:pPr>
        <w:pStyle w:val="Balk1"/>
      </w:pPr>
      <w:r>
        <w:t xml:space="preserve">3. </w:t>
      </w:r>
      <w:r w:rsidR="000A3B1F">
        <w:t>Findings</w:t>
      </w:r>
    </w:p>
    <w:p w:rsidR="005E0FAD" w:rsidRPr="000A3B1F" w:rsidRDefault="000A3B1F" w:rsidP="000A3B1F">
      <w:pPr>
        <w:pStyle w:val="Paragraph"/>
      </w:pPr>
      <w:r w:rsidRPr="000A3B1F">
        <w:t xml:space="preserve">This chapter is where the main </w:t>
      </w:r>
      <w:proofErr w:type="gramStart"/>
      <w:r w:rsidRPr="000A3B1F">
        <w:t>data</w:t>
      </w:r>
      <w:proofErr w:type="gramEnd"/>
      <w:r w:rsidRPr="000A3B1F">
        <w:t xml:space="preserve"> of the study is analyzed. The analysis chapter only applies to the studies that are based on the collection of </w:t>
      </w:r>
      <w:proofErr w:type="gramStart"/>
      <w:r w:rsidRPr="000A3B1F">
        <w:t>data</w:t>
      </w:r>
      <w:proofErr w:type="gramEnd"/>
      <w:r w:rsidRPr="000A3B1F">
        <w:t xml:space="preserve">. The articles of compilation (synopsis) generally do not have an analysis chapter. The explanations given here are generally related to the analysis of the </w:t>
      </w:r>
      <w:proofErr w:type="gramStart"/>
      <w:r w:rsidRPr="000A3B1F">
        <w:t>data</w:t>
      </w:r>
      <w:proofErr w:type="gramEnd"/>
      <w:r w:rsidRPr="000A3B1F">
        <w:t xml:space="preserve"> which is collected through field research techniques. The points such as the choice of the analysis type, statistical tests, confidence interval and the reason behind the choice of statistical tests etc. are explained in the introduction of the chapter. After these steps, it is time for interpreting the findings. In the chapter where the findings are interpreted; the analysis of the </w:t>
      </w:r>
      <w:proofErr w:type="gramStart"/>
      <w:r w:rsidRPr="000A3B1F">
        <w:t>data</w:t>
      </w:r>
      <w:proofErr w:type="gramEnd"/>
      <w:r w:rsidRPr="000A3B1F">
        <w:t xml:space="preserve"> and obtained results are given. Findings and research questions, in other words, the hypotheses are organized by assessment. The </w:t>
      </w:r>
      <w:proofErr w:type="gramStart"/>
      <w:r w:rsidRPr="000A3B1F">
        <w:t>data</w:t>
      </w:r>
      <w:proofErr w:type="gramEnd"/>
      <w:r w:rsidRPr="000A3B1F">
        <w:t xml:space="preserve"> is analyzed and interpreted in the light of hypotheses. The consistency of the findings and the hypothesis is assessed. The presentation can be achieved by making use of one or more from the methods of maps, tables, graphics or figures. The presentation of the results of statistical analysis is also included in this chapter. In the chapter of interpreting the analyses and findings, it would be appropriate to present the findings in single, double or multiple tables along with the results of statistical tests. In this way, it would be easier to comprehend the information regarding which test is used on which </w:t>
      </w:r>
      <w:proofErr w:type="gramStart"/>
      <w:r w:rsidRPr="000A3B1F">
        <w:t>data</w:t>
      </w:r>
      <w:proofErr w:type="gramEnd"/>
      <w:r w:rsidRPr="000A3B1F">
        <w:t xml:space="preserve">. The chapter of interpreting the findings should be presented in two stages: The general information regarding the sampling (demographical </w:t>
      </w:r>
      <w:proofErr w:type="gramStart"/>
      <w:r w:rsidRPr="000A3B1F">
        <w:t>data</w:t>
      </w:r>
      <w:proofErr w:type="gramEnd"/>
      <w:r w:rsidRPr="000A3B1F">
        <w:t xml:space="preserve">) and the information obtained from the research.  The information </w:t>
      </w:r>
      <w:r w:rsidRPr="000A3B1F">
        <w:lastRenderedPageBreak/>
        <w:t>obtained from research could be presented in one or multiple stages in itself. However, the author should be careful not to use too many tables while trying to clarify their article. The tables should be combined when it is possible and the tables that are unrelated to the research purpose/question should be avoided altogether. Moreover, it is better to present the general information with a single table.</w:t>
      </w:r>
      <w:r w:rsidR="005E0FAD" w:rsidRPr="000A3B1F">
        <w:t xml:space="preserve"> </w:t>
      </w:r>
    </w:p>
    <w:p w:rsidR="005E0FAD" w:rsidRDefault="005E0FAD" w:rsidP="005E0FAD">
      <w:pPr>
        <w:pStyle w:val="Balk1"/>
        <w:rPr>
          <w:rStyle w:val="Baslk1"/>
          <w:b/>
          <w:lang w:val="tr-TR"/>
        </w:rPr>
      </w:pPr>
      <w:r w:rsidRPr="00C029CE">
        <w:rPr>
          <w:rStyle w:val="Baslk1"/>
          <w:b/>
          <w:lang w:val="tr-TR"/>
        </w:rPr>
        <w:t xml:space="preserve">4. </w:t>
      </w:r>
      <w:r w:rsidR="000A3B1F" w:rsidRPr="000A3B1F">
        <w:rPr>
          <w:rStyle w:val="Baslk1"/>
          <w:b/>
          <w:lang w:val="tr-TR"/>
        </w:rPr>
        <w:t>Result</w:t>
      </w:r>
    </w:p>
    <w:p w:rsidR="000A3B1F" w:rsidRDefault="000A3B1F" w:rsidP="000A3B1F">
      <w:pPr>
        <w:pStyle w:val="Paragraph"/>
      </w:pPr>
      <w:r w:rsidRPr="000A3B1F">
        <w:t xml:space="preserve">Presentation of the result obtained. If possible, use descriptive figures or tables rather than explain in text. Do not discuss or interpret the results at this stage. </w:t>
      </w:r>
    </w:p>
    <w:p w:rsidR="000A3B1F" w:rsidRDefault="000A3B1F" w:rsidP="000A3B1F">
      <w:pPr>
        <w:pStyle w:val="Balk1"/>
      </w:pPr>
      <w:r>
        <w:t>5.</w:t>
      </w:r>
      <w:r w:rsidRPr="000A3B1F">
        <w:t xml:space="preserve"> </w:t>
      </w:r>
      <w:r w:rsidRPr="004C61FD">
        <w:t>D</w:t>
      </w:r>
      <w:r>
        <w:t>i</w:t>
      </w:r>
      <w:r w:rsidRPr="004C61FD">
        <w:t>scuss</w:t>
      </w:r>
      <w:r>
        <w:t>i</w:t>
      </w:r>
      <w:r w:rsidRPr="004C61FD">
        <w:t xml:space="preserve">on </w:t>
      </w:r>
    </w:p>
    <w:p w:rsidR="000A3B1F" w:rsidRDefault="000A3B1F" w:rsidP="000A3B1F">
      <w:pPr>
        <w:pStyle w:val="Paragraph"/>
      </w:pPr>
      <w:r w:rsidRPr="004C61FD">
        <w:t xml:space="preserve">Discuss the results. Put your results in perspective by comparing to other studies or generally accepted knowledge in the field. Criticise your own method and results, for example, with respect to the simplifications made. </w:t>
      </w:r>
    </w:p>
    <w:p w:rsidR="000A3B1F" w:rsidRDefault="000A3B1F" w:rsidP="000A3B1F">
      <w:pPr>
        <w:pStyle w:val="Balk1"/>
      </w:pPr>
      <w:r>
        <w:t>6. Conclusi</w:t>
      </w:r>
      <w:r w:rsidRPr="004C61FD">
        <w:t xml:space="preserve">ons </w:t>
      </w:r>
    </w:p>
    <w:p w:rsidR="000A3B1F" w:rsidRDefault="000A3B1F" w:rsidP="000A3B1F">
      <w:pPr>
        <w:pStyle w:val="Paragraph"/>
      </w:pPr>
      <w:r w:rsidRPr="004C61FD">
        <w:t xml:space="preserve">Conclusions should include (1) the principles and generalizations inferred from the results, (2) any exceptions, problems or limitations of the work, (3) theoretical and/or practical implications of the work, and (5) conclusions drawn and recommendations. </w:t>
      </w:r>
    </w:p>
    <w:p w:rsidR="005E0FAD" w:rsidRPr="00C029CE" w:rsidRDefault="005E0FAD" w:rsidP="005E0FAD">
      <w:pPr>
        <w:pStyle w:val="Balk1"/>
      </w:pPr>
      <w:r w:rsidRPr="00C029CE">
        <w:t>No</w:t>
      </w:r>
      <w:r w:rsidR="00353DC2">
        <w:t>tes</w:t>
      </w:r>
    </w:p>
    <w:p w:rsidR="005E0FAD" w:rsidRPr="00C029CE" w:rsidRDefault="00353DC2" w:rsidP="005E0FAD">
      <w:pPr>
        <w:pStyle w:val="Paragraph"/>
      </w:pPr>
      <w:r w:rsidRPr="00353DC2">
        <w:t xml:space="preserve">If a ‘Notes’ chapter will be included: Here, the authors must give their footnotes under the title of ‘Notes’ before references and acknowledgements chapters (if there is one). Notes must not have any line indents and they must be written with size 9 letters in Times New Roman font. </w:t>
      </w:r>
      <w:r>
        <w:t>For example</w:t>
      </w:r>
      <w:r w:rsidR="005E0FAD" w:rsidRPr="00C029CE">
        <w:t>;</w:t>
      </w:r>
    </w:p>
    <w:p w:rsidR="00353DC2" w:rsidRDefault="00353DC2" w:rsidP="00353DC2">
      <w:pPr>
        <w:pStyle w:val="Balk1"/>
      </w:pPr>
      <w:r w:rsidRPr="00353DC2">
        <w:t xml:space="preserve">Acknowledgements </w:t>
      </w:r>
      <w:r>
        <w:t>a</w:t>
      </w:r>
      <w:r w:rsidRPr="00353DC2">
        <w:t>nd Add</w:t>
      </w:r>
      <w:r>
        <w:t>i</w:t>
      </w:r>
      <w:r w:rsidRPr="00353DC2">
        <w:t>t</w:t>
      </w:r>
      <w:r>
        <w:t>ional Informati</w:t>
      </w:r>
      <w:r w:rsidRPr="00353DC2">
        <w:t>on</w:t>
      </w:r>
    </w:p>
    <w:p w:rsidR="00353DC2" w:rsidRDefault="00353DC2" w:rsidP="00353DC2">
      <w:pPr>
        <w:pStyle w:val="Paragraph"/>
      </w:pPr>
      <w:r w:rsidRPr="00353DC2">
        <w:t xml:space="preserve">If an ‘Acknowledgements’ chapter will be included: In this chapter, author(s) can thank the people who have helped them while conducting their study; the individuals, institutions or organizations who have contributed with financial assistance or the individuals, institutions or organizations who have let them use their </w:t>
      </w:r>
      <w:proofErr w:type="gramStart"/>
      <w:r w:rsidRPr="00353DC2">
        <w:t>data</w:t>
      </w:r>
      <w:proofErr w:type="gramEnd"/>
      <w:r w:rsidRPr="00353DC2">
        <w:t>. This note must be located at the end of the text of the study but before the references chapter.</w:t>
      </w:r>
    </w:p>
    <w:p w:rsidR="00F238B0" w:rsidRDefault="00F238B0" w:rsidP="00F238B0">
      <w:pPr>
        <w:pStyle w:val="Balk1"/>
      </w:pPr>
      <w:r w:rsidRPr="00F238B0">
        <w:t>Author Contributions</w:t>
      </w:r>
    </w:p>
    <w:p w:rsidR="000F2B84" w:rsidRPr="00F238B0" w:rsidRDefault="00F238B0" w:rsidP="00F238B0">
      <w:pPr>
        <w:pStyle w:val="Paragraf"/>
      </w:pPr>
      <w:r w:rsidRPr="00F238B0">
        <w:t>Please specify each author's contributions to the preparation of the study according to the contribution categories listed below. Clarify the roles of the authors by filling in the relevant sections. If there are any types of contributions different from those listed, please specify them as well. This information will be published at the end of the article.</w:t>
      </w:r>
    </w:p>
    <w:tbl>
      <w:tblPr>
        <w:tblStyle w:val="TabloKlavuzu"/>
        <w:tblW w:w="0" w:type="auto"/>
        <w:tblLook w:val="04A0" w:firstRow="1" w:lastRow="0" w:firstColumn="1" w:lastColumn="0" w:noHBand="0" w:noVBand="1"/>
      </w:tblPr>
      <w:tblGrid>
        <w:gridCol w:w="2972"/>
        <w:gridCol w:w="6089"/>
      </w:tblGrid>
      <w:tr w:rsidR="000F2B84" w:rsidRPr="00050963" w:rsidTr="00A23243">
        <w:trPr>
          <w:trHeight w:val="431"/>
        </w:trPr>
        <w:tc>
          <w:tcPr>
            <w:tcW w:w="2972" w:type="dxa"/>
          </w:tcPr>
          <w:p w:rsidR="000F2B84" w:rsidRPr="00050963" w:rsidRDefault="00516CFB" w:rsidP="00A23243">
            <w:pPr>
              <w:pStyle w:val="Paragraf"/>
              <w:ind w:firstLine="0"/>
              <w:rPr>
                <w:sz w:val="20"/>
                <w:szCs w:val="22"/>
              </w:rPr>
            </w:pPr>
            <w:r w:rsidRPr="00516CFB">
              <w:rPr>
                <w:sz w:val="20"/>
                <w:szCs w:val="22"/>
              </w:rPr>
              <w:t>Author Name</w:t>
            </w:r>
          </w:p>
        </w:tc>
        <w:tc>
          <w:tcPr>
            <w:tcW w:w="6089" w:type="dxa"/>
          </w:tcPr>
          <w:p w:rsidR="000F2B84" w:rsidRPr="00050963" w:rsidRDefault="00516CFB" w:rsidP="00A23243">
            <w:pPr>
              <w:pStyle w:val="Paragraf"/>
              <w:ind w:firstLine="0"/>
              <w:rPr>
                <w:sz w:val="20"/>
                <w:szCs w:val="22"/>
              </w:rPr>
            </w:pPr>
            <w:r w:rsidRPr="00516CFB">
              <w:rPr>
                <w:sz w:val="20"/>
                <w:szCs w:val="22"/>
              </w:rPr>
              <w:t>Types of Contribution (Multiple entries may apply)</w:t>
            </w:r>
          </w:p>
        </w:tc>
      </w:tr>
      <w:tr w:rsidR="000F2B84" w:rsidRPr="00050963" w:rsidTr="00A23243">
        <w:tc>
          <w:tcPr>
            <w:tcW w:w="2972" w:type="dxa"/>
          </w:tcPr>
          <w:p w:rsidR="000F2B84" w:rsidRPr="00050963" w:rsidRDefault="00516CFB" w:rsidP="00A23243">
            <w:pPr>
              <w:pStyle w:val="Paragraf"/>
              <w:ind w:firstLine="0"/>
              <w:rPr>
                <w:sz w:val="20"/>
                <w:szCs w:val="22"/>
              </w:rPr>
            </w:pPr>
            <w:r w:rsidRPr="00516CFB">
              <w:rPr>
                <w:sz w:val="20"/>
                <w:szCs w:val="22"/>
              </w:rPr>
              <w:t>Name and Surname</w:t>
            </w:r>
          </w:p>
        </w:tc>
        <w:tc>
          <w:tcPr>
            <w:tcW w:w="6089" w:type="dxa"/>
          </w:tcPr>
          <w:p w:rsidR="000F2B84" w:rsidRPr="00050963" w:rsidRDefault="00E300D1" w:rsidP="00A23243">
            <w:pPr>
              <w:pStyle w:val="Paragraf"/>
              <w:ind w:firstLine="0"/>
              <w:rPr>
                <w:sz w:val="20"/>
                <w:szCs w:val="22"/>
              </w:rPr>
            </w:pPr>
            <w:r w:rsidRPr="00E300D1">
              <w:rPr>
                <w:sz w:val="20"/>
                <w:szCs w:val="22"/>
              </w:rPr>
              <w:t>Research Design, Data Collection, Analysis, Methodology, Writing, Editing, Other (Please specify)</w:t>
            </w:r>
          </w:p>
        </w:tc>
      </w:tr>
      <w:tr w:rsidR="000F2B84" w:rsidRPr="00050963" w:rsidTr="00A23243">
        <w:tc>
          <w:tcPr>
            <w:tcW w:w="2972" w:type="dxa"/>
          </w:tcPr>
          <w:p w:rsidR="000F2B84" w:rsidRPr="00050963" w:rsidRDefault="00E300D1" w:rsidP="00A23243">
            <w:pPr>
              <w:pStyle w:val="Paragraf"/>
              <w:ind w:firstLine="0"/>
              <w:rPr>
                <w:sz w:val="20"/>
                <w:szCs w:val="22"/>
              </w:rPr>
            </w:pPr>
            <w:r w:rsidRPr="00516CFB">
              <w:rPr>
                <w:sz w:val="20"/>
                <w:szCs w:val="22"/>
              </w:rPr>
              <w:lastRenderedPageBreak/>
              <w:t>Name and Surname</w:t>
            </w:r>
          </w:p>
        </w:tc>
        <w:tc>
          <w:tcPr>
            <w:tcW w:w="6089" w:type="dxa"/>
          </w:tcPr>
          <w:p w:rsidR="000F2B84" w:rsidRPr="00050963" w:rsidRDefault="00E300D1" w:rsidP="00A23243">
            <w:pPr>
              <w:pStyle w:val="Paragraf"/>
              <w:ind w:firstLine="0"/>
              <w:rPr>
                <w:sz w:val="20"/>
                <w:szCs w:val="22"/>
              </w:rPr>
            </w:pPr>
            <w:r w:rsidRPr="00E300D1">
              <w:rPr>
                <w:sz w:val="20"/>
                <w:szCs w:val="22"/>
              </w:rPr>
              <w:t>Research Design, Data Collection, Analysis, Methodology, Writing, Editing, Other (Please specify)</w:t>
            </w:r>
          </w:p>
        </w:tc>
      </w:tr>
      <w:tr w:rsidR="000F2B84" w:rsidRPr="00050963" w:rsidTr="00A23243">
        <w:tc>
          <w:tcPr>
            <w:tcW w:w="2972" w:type="dxa"/>
          </w:tcPr>
          <w:p w:rsidR="000F2B84" w:rsidRPr="00050963" w:rsidRDefault="00E300D1" w:rsidP="00A23243">
            <w:pPr>
              <w:pStyle w:val="Paragraf"/>
              <w:ind w:firstLine="0"/>
              <w:rPr>
                <w:sz w:val="20"/>
                <w:szCs w:val="22"/>
              </w:rPr>
            </w:pPr>
            <w:r w:rsidRPr="00516CFB">
              <w:rPr>
                <w:sz w:val="20"/>
                <w:szCs w:val="22"/>
              </w:rPr>
              <w:t>Name and Surname</w:t>
            </w:r>
          </w:p>
        </w:tc>
        <w:tc>
          <w:tcPr>
            <w:tcW w:w="6089" w:type="dxa"/>
          </w:tcPr>
          <w:p w:rsidR="000F2B84" w:rsidRPr="00050963" w:rsidRDefault="00E300D1" w:rsidP="00A23243">
            <w:pPr>
              <w:pStyle w:val="Paragraf"/>
              <w:ind w:firstLine="0"/>
              <w:rPr>
                <w:sz w:val="20"/>
                <w:szCs w:val="22"/>
              </w:rPr>
            </w:pPr>
            <w:r w:rsidRPr="00E300D1">
              <w:rPr>
                <w:sz w:val="20"/>
                <w:szCs w:val="22"/>
              </w:rPr>
              <w:t>Research Design, Data Collection, Analysis, Methodology, Writing, Editing, Other (Please specify)</w:t>
            </w:r>
          </w:p>
        </w:tc>
      </w:tr>
    </w:tbl>
    <w:p w:rsidR="000F2B84" w:rsidRPr="00FF22B2" w:rsidRDefault="000F2B84" w:rsidP="000F2B84">
      <w:pPr>
        <w:pStyle w:val="Paragraf"/>
        <w:ind w:firstLine="0"/>
        <w:rPr>
          <w:highlight w:val="yellow"/>
        </w:rPr>
      </w:pPr>
    </w:p>
    <w:p w:rsidR="00E300D1" w:rsidRDefault="00E300D1" w:rsidP="00E300D1">
      <w:pPr>
        <w:pStyle w:val="Balk1"/>
      </w:pPr>
      <w:r w:rsidRPr="00E300D1">
        <w:t xml:space="preserve">Conflict of Interest </w:t>
      </w:r>
    </w:p>
    <w:p w:rsidR="00E300D1" w:rsidRDefault="00E300D1" w:rsidP="005E0FAD">
      <w:pPr>
        <w:pStyle w:val="Balk1"/>
        <w:rPr>
          <w:rFonts w:cs="Times New Roman"/>
          <w:b w:val="0"/>
          <w:bCs w:val="0"/>
          <w:kern w:val="0"/>
          <w:szCs w:val="24"/>
        </w:rPr>
      </w:pPr>
      <w:r w:rsidRPr="00E300D1">
        <w:rPr>
          <w:rFonts w:cs="Times New Roman"/>
          <w:b w:val="0"/>
          <w:bCs w:val="0"/>
          <w:kern w:val="0"/>
          <w:szCs w:val="24"/>
        </w:rPr>
        <w:t>The author(s) declare that there are no commercial or financial relationships that could be construed as a potential conflict of interest in the preparation and publication of this study.</w:t>
      </w:r>
    </w:p>
    <w:p w:rsidR="005E0FAD" w:rsidRDefault="007048EB" w:rsidP="005E0FAD">
      <w:pPr>
        <w:pStyle w:val="Balk1"/>
        <w:rPr>
          <w:rFonts w:eastAsia="Calibri"/>
        </w:rPr>
      </w:pPr>
      <w:r w:rsidRPr="004B08A8">
        <w:rPr>
          <w:rFonts w:eastAsia="Calibri"/>
        </w:rPr>
        <w:t>References</w:t>
      </w:r>
    </w:p>
    <w:p w:rsidR="000C4B08" w:rsidRDefault="00C23DE0" w:rsidP="000C4B08">
      <w:pPr>
        <w:pStyle w:val="Paragraf"/>
        <w:rPr>
          <w:sz w:val="24"/>
        </w:rPr>
      </w:pPr>
      <w:r>
        <w:t>-</w:t>
      </w:r>
      <w:r w:rsidR="000C4B08">
        <w:t>All quotations and sources used in the study must be properly cited.</w:t>
      </w:r>
    </w:p>
    <w:p w:rsidR="000C4B08" w:rsidRDefault="00C23DE0" w:rsidP="000C4B08">
      <w:pPr>
        <w:pStyle w:val="Paragraf"/>
      </w:pPr>
      <w:r>
        <w:t>-</w:t>
      </w:r>
      <w:r w:rsidR="000C4B08">
        <w:t xml:space="preserve">In-text citations and references should be formatted according to the APA 6 citation style, as outlined in the journal’s guidelines. (For detailed information, please refer to the journal’s writing rules page: </w:t>
      </w:r>
      <w:hyperlink r:id="rId10" w:tgtFrame="_new" w:history="1">
        <w:r w:rsidR="000C4B08">
          <w:rPr>
            <w:rStyle w:val="Kpr"/>
          </w:rPr>
          <w:t>https://dergipark.org.tr/tr/pub/aucbd/writing-rules</w:t>
        </w:r>
      </w:hyperlink>
      <w:r w:rsidR="000C4B08">
        <w:t>)</w:t>
      </w:r>
    </w:p>
    <w:p w:rsidR="000C4B08" w:rsidRDefault="00C23DE0" w:rsidP="000C4B08">
      <w:pPr>
        <w:pStyle w:val="Paragraf"/>
      </w:pPr>
      <w:r>
        <w:t>-</w:t>
      </w:r>
      <w:r w:rsidR="000C4B08">
        <w:t>Only works that are cited within the text should be included in the references section. Under no circumstances should any sources be listed that are not cited in the main text (and vice versa).</w:t>
      </w:r>
    </w:p>
    <w:p w:rsidR="000C4B08" w:rsidRDefault="00C23DE0" w:rsidP="000C4B08">
      <w:pPr>
        <w:pStyle w:val="Paragraf"/>
      </w:pPr>
      <w:r>
        <w:t>-</w:t>
      </w:r>
      <w:r w:rsidR="000C4B08">
        <w:t>Although review articles are useful tools for guiding readers to sources on a given topic, they do not always accurately reflect original studies. Therefore, authors are encouraged to cite original sources whenever possible.</w:t>
      </w:r>
    </w:p>
    <w:p w:rsidR="000C4B08" w:rsidRDefault="00C23DE0" w:rsidP="000C4B08">
      <w:pPr>
        <w:pStyle w:val="Paragraf"/>
      </w:pPr>
      <w:r>
        <w:t>-</w:t>
      </w:r>
      <w:r w:rsidR="000C4B08">
        <w:t>Authors are responsible for the accuracy of all references.</w:t>
      </w:r>
    </w:p>
    <w:p w:rsidR="000C4B08" w:rsidRDefault="00C23DE0" w:rsidP="000C4B08">
      <w:pPr>
        <w:pStyle w:val="Paragraf"/>
      </w:pPr>
      <w:r>
        <w:t>-</w:t>
      </w:r>
      <w:r w:rsidR="000C4B08">
        <w:t>References must be listed in alphabetical order.</w:t>
      </w:r>
    </w:p>
    <w:p w:rsidR="000C4B08" w:rsidRDefault="00C23DE0" w:rsidP="000C4B08">
      <w:pPr>
        <w:pStyle w:val="Paragraf"/>
      </w:pPr>
      <w:r>
        <w:t>-</w:t>
      </w:r>
      <w:r w:rsidR="000C4B08">
        <w:t>The references section should begin on a new page.</w:t>
      </w:r>
    </w:p>
    <w:p w:rsidR="000C4B08" w:rsidRDefault="00C23DE0" w:rsidP="000C4B08">
      <w:pPr>
        <w:pStyle w:val="Paragraf"/>
      </w:pPr>
      <w:r>
        <w:t>-</w:t>
      </w:r>
      <w:r w:rsidR="000C4B08">
        <w:t>References should be formatted in alphabetical order according to the authors’ surnames, written in 9-point Times New Roman font. A hanging indent of 1.00 cm should be used for the second and subsequent lines of each entry.</w:t>
      </w:r>
    </w:p>
    <w:p w:rsidR="0011207E" w:rsidRDefault="0011207E" w:rsidP="0011207E">
      <w:pPr>
        <w:pStyle w:val="Balk1"/>
        <w:rPr>
          <w:rFonts w:eastAsia="Calibri"/>
          <w:lang w:val="en-GB" w:eastAsia="en-US"/>
        </w:rPr>
      </w:pPr>
      <w:r w:rsidRPr="0011207E">
        <w:rPr>
          <w:rFonts w:eastAsia="Calibri"/>
          <w:lang w:val="en-GB" w:eastAsia="en-US"/>
        </w:rPr>
        <w:t xml:space="preserve">Figures </w:t>
      </w:r>
      <w:r>
        <w:rPr>
          <w:rFonts w:eastAsia="Calibri"/>
          <w:lang w:val="en-GB" w:eastAsia="en-US"/>
        </w:rPr>
        <w:t>a</w:t>
      </w:r>
      <w:r w:rsidRPr="0011207E">
        <w:rPr>
          <w:rFonts w:eastAsia="Calibri"/>
          <w:lang w:val="en-GB" w:eastAsia="en-US"/>
        </w:rPr>
        <w:t xml:space="preserve">nd </w:t>
      </w:r>
      <w:r>
        <w:rPr>
          <w:rFonts w:eastAsia="Calibri"/>
          <w:lang w:val="en-GB" w:eastAsia="en-US"/>
        </w:rPr>
        <w:t>Tables</w:t>
      </w:r>
    </w:p>
    <w:p w:rsidR="007865CA" w:rsidRDefault="0011207E" w:rsidP="0011207E">
      <w:pPr>
        <w:pStyle w:val="Paragraph"/>
      </w:pPr>
      <w:r w:rsidRPr="0011207E">
        <w:t>Records of figures, maps and photographs in the article must be in high definition that is appropriate for a high quality print; they must be properly positioned in the article text and their original copies must also be sent along with the article during the printing stage. Each and every map,</w:t>
      </w:r>
      <w:r>
        <w:t xml:space="preserve"> table,</w:t>
      </w:r>
      <w:r w:rsidRPr="0011207E">
        <w:t xml:space="preserve"> chart, photograph, graphic or figure that are used, must be referenced in the text. </w:t>
      </w:r>
      <w:r>
        <w:t>Table</w:t>
      </w:r>
      <w:r w:rsidRPr="0011207E">
        <w:t xml:space="preserve"> titles must be written over and the </w:t>
      </w:r>
      <w:r>
        <w:t>table</w:t>
      </w:r>
      <w:r w:rsidRPr="0011207E">
        <w:t xml:space="preserve"> sources must be given under the </w:t>
      </w:r>
      <w:r>
        <w:t>tables</w:t>
      </w:r>
      <w:r w:rsidRPr="0011207E">
        <w:t xml:space="preserve">. </w:t>
      </w:r>
      <w:r>
        <w:t>Tables</w:t>
      </w:r>
      <w:r w:rsidRPr="0011207E">
        <w:t xml:space="preserve"> must be structured as shown on the template and there must not be any kind of vertical lines, coloring or shading. </w:t>
      </w:r>
      <w:r>
        <w:t>Tables</w:t>
      </w:r>
      <w:r w:rsidRPr="0011207E">
        <w:t xml:space="preserve"> cannot include any bold characters. Only the first letter of the definitions of </w:t>
      </w:r>
      <w:r w:rsidR="007865CA">
        <w:t>tables</w:t>
      </w:r>
      <w:r w:rsidRPr="0011207E">
        <w:t xml:space="preserve"> and figures is to be capitalized; all others letters must be lowercase. The same rule applies for the texts within </w:t>
      </w:r>
      <w:r>
        <w:t>tables</w:t>
      </w:r>
      <w:r w:rsidRPr="0011207E">
        <w:t>. All tables must be named as ‘</w:t>
      </w:r>
      <w:r>
        <w:t>Table</w:t>
      </w:r>
      <w:r w:rsidRPr="0011207E">
        <w:t xml:space="preserve">’; all graphics, maps and drawings must be named as ‘Figure’ and all </w:t>
      </w:r>
      <w:r w:rsidRPr="0011207E">
        <w:lastRenderedPageBreak/>
        <w:t xml:space="preserve">photographs must be named as ‘Photo’. The names of figures and photographs (including definitions) must be given under the related figures or photographs. Names of all figures, </w:t>
      </w:r>
      <w:r>
        <w:t>tables</w:t>
      </w:r>
      <w:r w:rsidRPr="0011207E">
        <w:t xml:space="preserve"> and photographs must be written with size 9 letters Times New Roman font and there must be a full stop after each number. Figures, </w:t>
      </w:r>
      <w:r>
        <w:t>tables</w:t>
      </w:r>
      <w:r w:rsidRPr="0011207E">
        <w:t xml:space="preserve"> and photographs must be center aligned. The texts and source texts of figures, </w:t>
      </w:r>
      <w:r w:rsidR="003560DF">
        <w:t>tables</w:t>
      </w:r>
      <w:r w:rsidRPr="0011207E">
        <w:t xml:space="preserve"> and photographs must be aligned with </w:t>
      </w:r>
      <w:r>
        <w:t xml:space="preserve">the starting point of the image. For example; </w:t>
      </w:r>
    </w:p>
    <w:p w:rsidR="007865CA" w:rsidRDefault="007865CA" w:rsidP="0011207E">
      <w:pPr>
        <w:pStyle w:val="Paragraph"/>
      </w:pPr>
    </w:p>
    <w:p w:rsidR="003560DF" w:rsidRDefault="003560DF" w:rsidP="003560DF">
      <w:pPr>
        <w:spacing w:before="120" w:after="120" w:line="25" w:lineRule="atLeast"/>
        <w:rPr>
          <w:sz w:val="18"/>
          <w:szCs w:val="18"/>
          <w:lang w:eastAsia="en-US"/>
        </w:rPr>
      </w:pPr>
      <w:r w:rsidRPr="0044598E">
        <w:rPr>
          <w:b/>
          <w:bCs/>
          <w:sz w:val="18"/>
          <w:szCs w:val="18"/>
          <w:lang w:eastAsia="en-US"/>
        </w:rPr>
        <w:t xml:space="preserve">Table 1. </w:t>
      </w:r>
      <w:r w:rsidRPr="0044598E">
        <w:rPr>
          <w:sz w:val="18"/>
          <w:szCs w:val="18"/>
          <w:lang w:eastAsia="en-US"/>
        </w:rPr>
        <w:t>Settlements in the Research Area, Their Total Populations and Number of Retirement Migrants by the Settlements</w:t>
      </w: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497"/>
        <w:gridCol w:w="1878"/>
        <w:gridCol w:w="2348"/>
        <w:gridCol w:w="2348"/>
      </w:tblGrid>
      <w:tr w:rsidR="003560DF" w:rsidRPr="0044598E" w:rsidTr="00447DD4">
        <w:trPr>
          <w:trHeight w:val="700"/>
        </w:trPr>
        <w:tc>
          <w:tcPr>
            <w:tcW w:w="1377" w:type="pct"/>
          </w:tcPr>
          <w:p w:rsidR="003560DF" w:rsidRPr="0044598E" w:rsidRDefault="003560DF" w:rsidP="00447DD4">
            <w:pPr>
              <w:jc w:val="center"/>
              <w:rPr>
                <w:b/>
                <w:sz w:val="18"/>
                <w:szCs w:val="18"/>
              </w:rPr>
            </w:pPr>
            <w:bookmarkStart w:id="0" w:name="_Hlk529448414"/>
            <w:r w:rsidRPr="0044598E">
              <w:rPr>
                <w:b/>
                <w:sz w:val="18"/>
                <w:szCs w:val="18"/>
              </w:rPr>
              <w:t>Settlements in the Research Area</w:t>
            </w:r>
          </w:p>
        </w:tc>
        <w:tc>
          <w:tcPr>
            <w:tcW w:w="1035" w:type="pct"/>
          </w:tcPr>
          <w:p w:rsidR="003560DF" w:rsidRPr="0044598E" w:rsidRDefault="003560DF" w:rsidP="00447DD4">
            <w:pPr>
              <w:jc w:val="center"/>
              <w:rPr>
                <w:b/>
                <w:sz w:val="18"/>
                <w:szCs w:val="18"/>
              </w:rPr>
            </w:pPr>
            <w:r w:rsidRPr="0044598E">
              <w:rPr>
                <w:b/>
                <w:sz w:val="18"/>
                <w:szCs w:val="18"/>
              </w:rPr>
              <w:t>Total Populations of The Settlements in 2017*</w:t>
            </w:r>
          </w:p>
        </w:tc>
        <w:tc>
          <w:tcPr>
            <w:tcW w:w="1294" w:type="pct"/>
          </w:tcPr>
          <w:p w:rsidR="003560DF" w:rsidRPr="0044598E" w:rsidRDefault="003560DF" w:rsidP="00447DD4">
            <w:pPr>
              <w:jc w:val="center"/>
              <w:rPr>
                <w:b/>
                <w:sz w:val="18"/>
                <w:szCs w:val="18"/>
              </w:rPr>
            </w:pPr>
            <w:r w:rsidRPr="0044598E">
              <w:rPr>
                <w:b/>
                <w:sz w:val="18"/>
                <w:szCs w:val="18"/>
              </w:rPr>
              <w:t>Number of Retirement Migrants in the Settlements</w:t>
            </w:r>
          </w:p>
        </w:tc>
        <w:tc>
          <w:tcPr>
            <w:tcW w:w="1294" w:type="pct"/>
          </w:tcPr>
          <w:p w:rsidR="003560DF" w:rsidRPr="0044598E" w:rsidRDefault="003560DF" w:rsidP="00447DD4">
            <w:pPr>
              <w:jc w:val="center"/>
              <w:rPr>
                <w:b/>
                <w:sz w:val="18"/>
                <w:szCs w:val="18"/>
              </w:rPr>
            </w:pPr>
            <w:r w:rsidRPr="0044598E">
              <w:rPr>
                <w:b/>
                <w:sz w:val="18"/>
                <w:szCs w:val="18"/>
              </w:rPr>
              <w:t xml:space="preserve">Percentage of Retirement Migrants in the Total Population </w:t>
            </w:r>
          </w:p>
        </w:tc>
      </w:tr>
      <w:tr w:rsidR="003560DF" w:rsidRPr="0044598E" w:rsidTr="00447DD4">
        <w:trPr>
          <w:trHeight w:val="292"/>
        </w:trPr>
        <w:tc>
          <w:tcPr>
            <w:tcW w:w="1377" w:type="pct"/>
          </w:tcPr>
          <w:p w:rsidR="003560DF" w:rsidRPr="0044598E" w:rsidRDefault="003560DF" w:rsidP="00447DD4">
            <w:pPr>
              <w:rPr>
                <w:sz w:val="18"/>
                <w:szCs w:val="18"/>
              </w:rPr>
            </w:pPr>
            <w:r w:rsidRPr="0044598E">
              <w:rPr>
                <w:sz w:val="18"/>
                <w:szCs w:val="18"/>
              </w:rPr>
              <w:t>Avcılar</w:t>
            </w:r>
          </w:p>
        </w:tc>
        <w:tc>
          <w:tcPr>
            <w:tcW w:w="1035" w:type="pct"/>
          </w:tcPr>
          <w:p w:rsidR="003560DF" w:rsidRPr="0044598E" w:rsidRDefault="003560DF" w:rsidP="00447DD4">
            <w:pPr>
              <w:jc w:val="right"/>
              <w:rPr>
                <w:sz w:val="18"/>
                <w:szCs w:val="18"/>
              </w:rPr>
            </w:pPr>
            <w:r w:rsidRPr="0044598E">
              <w:rPr>
                <w:sz w:val="18"/>
                <w:szCs w:val="18"/>
              </w:rPr>
              <w:t>2484</w:t>
            </w:r>
          </w:p>
        </w:tc>
        <w:tc>
          <w:tcPr>
            <w:tcW w:w="1294" w:type="pct"/>
          </w:tcPr>
          <w:p w:rsidR="003560DF" w:rsidRPr="0044598E" w:rsidRDefault="003560DF" w:rsidP="00447DD4">
            <w:pPr>
              <w:jc w:val="right"/>
              <w:rPr>
                <w:sz w:val="18"/>
                <w:szCs w:val="18"/>
              </w:rPr>
            </w:pPr>
            <w:r w:rsidRPr="0044598E">
              <w:rPr>
                <w:sz w:val="18"/>
                <w:szCs w:val="18"/>
              </w:rPr>
              <w:t>60</w:t>
            </w:r>
          </w:p>
        </w:tc>
        <w:tc>
          <w:tcPr>
            <w:tcW w:w="1294" w:type="pct"/>
          </w:tcPr>
          <w:p w:rsidR="003560DF" w:rsidRPr="0044598E" w:rsidRDefault="003560DF" w:rsidP="00447DD4">
            <w:pPr>
              <w:jc w:val="right"/>
              <w:rPr>
                <w:sz w:val="18"/>
                <w:szCs w:val="18"/>
              </w:rPr>
            </w:pPr>
            <w:r w:rsidRPr="0044598E">
              <w:rPr>
                <w:sz w:val="18"/>
                <w:szCs w:val="18"/>
              </w:rPr>
              <w:t>% 2.41</w:t>
            </w:r>
          </w:p>
        </w:tc>
      </w:tr>
      <w:tr w:rsidR="003560DF" w:rsidRPr="0044598E" w:rsidTr="00447DD4">
        <w:trPr>
          <w:trHeight w:val="298"/>
        </w:trPr>
        <w:tc>
          <w:tcPr>
            <w:tcW w:w="1377" w:type="pct"/>
          </w:tcPr>
          <w:p w:rsidR="003560DF" w:rsidRPr="0044598E" w:rsidRDefault="003560DF" w:rsidP="00447DD4">
            <w:pPr>
              <w:rPr>
                <w:sz w:val="18"/>
                <w:szCs w:val="18"/>
              </w:rPr>
            </w:pPr>
            <w:r w:rsidRPr="0044598E">
              <w:rPr>
                <w:sz w:val="18"/>
                <w:szCs w:val="18"/>
              </w:rPr>
              <w:t>Çamlıbel</w:t>
            </w:r>
          </w:p>
        </w:tc>
        <w:tc>
          <w:tcPr>
            <w:tcW w:w="1035" w:type="pct"/>
          </w:tcPr>
          <w:p w:rsidR="003560DF" w:rsidRPr="0044598E" w:rsidRDefault="003560DF" w:rsidP="00447DD4">
            <w:pPr>
              <w:jc w:val="right"/>
              <w:rPr>
                <w:sz w:val="18"/>
                <w:szCs w:val="18"/>
              </w:rPr>
            </w:pPr>
            <w:r w:rsidRPr="0044598E">
              <w:rPr>
                <w:sz w:val="18"/>
                <w:szCs w:val="18"/>
              </w:rPr>
              <w:t>1591</w:t>
            </w:r>
          </w:p>
        </w:tc>
        <w:tc>
          <w:tcPr>
            <w:tcW w:w="1294" w:type="pct"/>
          </w:tcPr>
          <w:p w:rsidR="003560DF" w:rsidRPr="0044598E" w:rsidRDefault="003560DF" w:rsidP="00447DD4">
            <w:pPr>
              <w:jc w:val="right"/>
              <w:rPr>
                <w:sz w:val="18"/>
                <w:szCs w:val="18"/>
              </w:rPr>
            </w:pPr>
            <w:r w:rsidRPr="0044598E">
              <w:rPr>
                <w:sz w:val="18"/>
                <w:szCs w:val="18"/>
              </w:rPr>
              <w:t>40</w:t>
            </w:r>
          </w:p>
        </w:tc>
        <w:tc>
          <w:tcPr>
            <w:tcW w:w="1294" w:type="pct"/>
          </w:tcPr>
          <w:p w:rsidR="003560DF" w:rsidRPr="0044598E" w:rsidRDefault="003560DF" w:rsidP="00447DD4">
            <w:pPr>
              <w:jc w:val="right"/>
              <w:rPr>
                <w:sz w:val="18"/>
                <w:szCs w:val="18"/>
              </w:rPr>
            </w:pPr>
            <w:r w:rsidRPr="0044598E">
              <w:rPr>
                <w:sz w:val="18"/>
                <w:szCs w:val="18"/>
              </w:rPr>
              <w:t>% 2.51</w:t>
            </w:r>
          </w:p>
        </w:tc>
      </w:tr>
      <w:tr w:rsidR="003560DF" w:rsidRPr="0044598E" w:rsidTr="00447DD4">
        <w:trPr>
          <w:trHeight w:val="292"/>
        </w:trPr>
        <w:tc>
          <w:tcPr>
            <w:tcW w:w="1377" w:type="pct"/>
          </w:tcPr>
          <w:p w:rsidR="003560DF" w:rsidRPr="0044598E" w:rsidRDefault="003560DF" w:rsidP="00447DD4">
            <w:pPr>
              <w:rPr>
                <w:sz w:val="18"/>
                <w:szCs w:val="18"/>
              </w:rPr>
            </w:pPr>
            <w:r w:rsidRPr="0044598E">
              <w:rPr>
                <w:sz w:val="18"/>
                <w:szCs w:val="18"/>
              </w:rPr>
              <w:t>Güre</w:t>
            </w:r>
          </w:p>
        </w:tc>
        <w:tc>
          <w:tcPr>
            <w:tcW w:w="1035" w:type="pct"/>
          </w:tcPr>
          <w:p w:rsidR="003560DF" w:rsidRPr="0044598E" w:rsidRDefault="003560DF" w:rsidP="00447DD4">
            <w:pPr>
              <w:jc w:val="right"/>
              <w:rPr>
                <w:sz w:val="18"/>
                <w:szCs w:val="18"/>
              </w:rPr>
            </w:pPr>
            <w:r w:rsidRPr="0044598E">
              <w:rPr>
                <w:sz w:val="18"/>
                <w:szCs w:val="18"/>
              </w:rPr>
              <w:t>2515</w:t>
            </w:r>
          </w:p>
        </w:tc>
        <w:tc>
          <w:tcPr>
            <w:tcW w:w="1294" w:type="pct"/>
          </w:tcPr>
          <w:p w:rsidR="003560DF" w:rsidRPr="0044598E" w:rsidRDefault="003560DF" w:rsidP="00447DD4">
            <w:pPr>
              <w:jc w:val="right"/>
              <w:rPr>
                <w:sz w:val="18"/>
                <w:szCs w:val="18"/>
              </w:rPr>
            </w:pPr>
            <w:r w:rsidRPr="0044598E">
              <w:rPr>
                <w:sz w:val="18"/>
                <w:szCs w:val="18"/>
              </w:rPr>
              <w:t>360</w:t>
            </w:r>
          </w:p>
        </w:tc>
        <w:tc>
          <w:tcPr>
            <w:tcW w:w="1294" w:type="pct"/>
          </w:tcPr>
          <w:p w:rsidR="003560DF" w:rsidRPr="0044598E" w:rsidRDefault="003560DF" w:rsidP="00447DD4">
            <w:pPr>
              <w:jc w:val="right"/>
              <w:rPr>
                <w:sz w:val="18"/>
                <w:szCs w:val="18"/>
              </w:rPr>
            </w:pPr>
            <w:r w:rsidRPr="0044598E">
              <w:rPr>
                <w:sz w:val="18"/>
                <w:szCs w:val="18"/>
              </w:rPr>
              <w:t>% 14.31</w:t>
            </w:r>
          </w:p>
        </w:tc>
      </w:tr>
      <w:tr w:rsidR="003560DF" w:rsidRPr="0044598E" w:rsidTr="00447DD4">
        <w:trPr>
          <w:trHeight w:val="298"/>
        </w:trPr>
        <w:tc>
          <w:tcPr>
            <w:tcW w:w="1377" w:type="pct"/>
          </w:tcPr>
          <w:p w:rsidR="003560DF" w:rsidRPr="0044598E" w:rsidRDefault="003560DF" w:rsidP="00447DD4">
            <w:pPr>
              <w:rPr>
                <w:sz w:val="18"/>
                <w:szCs w:val="18"/>
              </w:rPr>
            </w:pPr>
            <w:r w:rsidRPr="0044598E">
              <w:rPr>
                <w:sz w:val="18"/>
                <w:szCs w:val="18"/>
              </w:rPr>
              <w:t>Kavlaklar</w:t>
            </w:r>
          </w:p>
        </w:tc>
        <w:tc>
          <w:tcPr>
            <w:tcW w:w="1035" w:type="pct"/>
          </w:tcPr>
          <w:p w:rsidR="003560DF" w:rsidRPr="0044598E" w:rsidRDefault="003560DF" w:rsidP="00447DD4">
            <w:pPr>
              <w:jc w:val="right"/>
              <w:rPr>
                <w:sz w:val="18"/>
                <w:szCs w:val="18"/>
              </w:rPr>
            </w:pPr>
            <w:r w:rsidRPr="0044598E">
              <w:rPr>
                <w:sz w:val="18"/>
                <w:szCs w:val="18"/>
              </w:rPr>
              <w:t>208</w:t>
            </w:r>
          </w:p>
        </w:tc>
        <w:tc>
          <w:tcPr>
            <w:tcW w:w="1294" w:type="pct"/>
          </w:tcPr>
          <w:p w:rsidR="003560DF" w:rsidRPr="0044598E" w:rsidRDefault="003560DF" w:rsidP="00447DD4">
            <w:pPr>
              <w:jc w:val="right"/>
              <w:rPr>
                <w:sz w:val="18"/>
                <w:szCs w:val="18"/>
              </w:rPr>
            </w:pPr>
            <w:r w:rsidRPr="0044598E">
              <w:rPr>
                <w:sz w:val="18"/>
                <w:szCs w:val="18"/>
              </w:rPr>
              <w:t>30</w:t>
            </w:r>
          </w:p>
        </w:tc>
        <w:tc>
          <w:tcPr>
            <w:tcW w:w="1294" w:type="pct"/>
          </w:tcPr>
          <w:p w:rsidR="003560DF" w:rsidRPr="0044598E" w:rsidRDefault="003560DF" w:rsidP="00447DD4">
            <w:pPr>
              <w:jc w:val="right"/>
              <w:rPr>
                <w:sz w:val="18"/>
                <w:szCs w:val="18"/>
              </w:rPr>
            </w:pPr>
            <w:r w:rsidRPr="0044598E">
              <w:rPr>
                <w:sz w:val="18"/>
                <w:szCs w:val="18"/>
              </w:rPr>
              <w:t>% 14.42</w:t>
            </w:r>
          </w:p>
        </w:tc>
      </w:tr>
      <w:tr w:rsidR="003560DF" w:rsidRPr="0044598E" w:rsidTr="00447DD4">
        <w:trPr>
          <w:trHeight w:val="292"/>
        </w:trPr>
        <w:tc>
          <w:tcPr>
            <w:tcW w:w="1377" w:type="pct"/>
          </w:tcPr>
          <w:p w:rsidR="003560DF" w:rsidRPr="0044598E" w:rsidRDefault="003560DF" w:rsidP="00447DD4">
            <w:pPr>
              <w:rPr>
                <w:sz w:val="18"/>
                <w:szCs w:val="18"/>
              </w:rPr>
            </w:pPr>
            <w:r w:rsidRPr="0044598E">
              <w:rPr>
                <w:sz w:val="18"/>
                <w:szCs w:val="18"/>
              </w:rPr>
              <w:t>Kızılkeçili</w:t>
            </w:r>
          </w:p>
        </w:tc>
        <w:tc>
          <w:tcPr>
            <w:tcW w:w="1035" w:type="pct"/>
          </w:tcPr>
          <w:p w:rsidR="003560DF" w:rsidRPr="0044598E" w:rsidRDefault="003560DF" w:rsidP="00447DD4">
            <w:pPr>
              <w:jc w:val="right"/>
              <w:rPr>
                <w:sz w:val="18"/>
                <w:szCs w:val="18"/>
              </w:rPr>
            </w:pPr>
            <w:r w:rsidRPr="0044598E">
              <w:rPr>
                <w:sz w:val="18"/>
                <w:szCs w:val="18"/>
              </w:rPr>
              <w:t>1401</w:t>
            </w:r>
          </w:p>
        </w:tc>
        <w:tc>
          <w:tcPr>
            <w:tcW w:w="1294" w:type="pct"/>
          </w:tcPr>
          <w:p w:rsidR="003560DF" w:rsidRPr="0044598E" w:rsidRDefault="003560DF" w:rsidP="00447DD4">
            <w:pPr>
              <w:jc w:val="right"/>
              <w:rPr>
                <w:sz w:val="18"/>
                <w:szCs w:val="18"/>
              </w:rPr>
            </w:pPr>
            <w:r w:rsidRPr="0044598E">
              <w:rPr>
                <w:sz w:val="18"/>
                <w:szCs w:val="18"/>
              </w:rPr>
              <w:t>200</w:t>
            </w:r>
          </w:p>
        </w:tc>
        <w:tc>
          <w:tcPr>
            <w:tcW w:w="1294" w:type="pct"/>
          </w:tcPr>
          <w:p w:rsidR="003560DF" w:rsidRPr="0044598E" w:rsidRDefault="003560DF" w:rsidP="00447DD4">
            <w:pPr>
              <w:jc w:val="right"/>
              <w:rPr>
                <w:sz w:val="18"/>
                <w:szCs w:val="18"/>
              </w:rPr>
            </w:pPr>
            <w:r w:rsidRPr="0044598E">
              <w:rPr>
                <w:sz w:val="18"/>
                <w:szCs w:val="18"/>
              </w:rPr>
              <w:t>% 14.27</w:t>
            </w:r>
          </w:p>
        </w:tc>
      </w:tr>
      <w:tr w:rsidR="003560DF" w:rsidRPr="0044598E" w:rsidTr="00447DD4">
        <w:trPr>
          <w:trHeight w:val="292"/>
        </w:trPr>
        <w:tc>
          <w:tcPr>
            <w:tcW w:w="1377" w:type="pct"/>
          </w:tcPr>
          <w:p w:rsidR="003560DF" w:rsidRPr="0044598E" w:rsidRDefault="003560DF" w:rsidP="00447DD4">
            <w:pPr>
              <w:rPr>
                <w:sz w:val="18"/>
                <w:szCs w:val="18"/>
              </w:rPr>
            </w:pPr>
            <w:r w:rsidRPr="0044598E">
              <w:rPr>
                <w:sz w:val="18"/>
                <w:szCs w:val="18"/>
              </w:rPr>
              <w:t>Ortaoba</w:t>
            </w:r>
          </w:p>
        </w:tc>
        <w:tc>
          <w:tcPr>
            <w:tcW w:w="1035" w:type="pct"/>
          </w:tcPr>
          <w:p w:rsidR="003560DF" w:rsidRPr="0044598E" w:rsidRDefault="003560DF" w:rsidP="00447DD4">
            <w:pPr>
              <w:jc w:val="right"/>
              <w:rPr>
                <w:sz w:val="18"/>
                <w:szCs w:val="18"/>
              </w:rPr>
            </w:pPr>
            <w:r w:rsidRPr="0044598E">
              <w:rPr>
                <w:sz w:val="18"/>
                <w:szCs w:val="18"/>
              </w:rPr>
              <w:t>1688</w:t>
            </w:r>
          </w:p>
        </w:tc>
        <w:tc>
          <w:tcPr>
            <w:tcW w:w="1294" w:type="pct"/>
          </w:tcPr>
          <w:p w:rsidR="003560DF" w:rsidRPr="0044598E" w:rsidRDefault="003560DF" w:rsidP="00447DD4">
            <w:pPr>
              <w:jc w:val="right"/>
              <w:rPr>
                <w:sz w:val="18"/>
                <w:szCs w:val="18"/>
              </w:rPr>
            </w:pPr>
            <w:r w:rsidRPr="0044598E">
              <w:rPr>
                <w:sz w:val="18"/>
                <w:szCs w:val="18"/>
              </w:rPr>
              <w:t>2</w:t>
            </w:r>
          </w:p>
        </w:tc>
        <w:tc>
          <w:tcPr>
            <w:tcW w:w="1294" w:type="pct"/>
          </w:tcPr>
          <w:p w:rsidR="003560DF" w:rsidRPr="0044598E" w:rsidRDefault="003560DF" w:rsidP="00447DD4">
            <w:pPr>
              <w:jc w:val="right"/>
              <w:rPr>
                <w:sz w:val="18"/>
                <w:szCs w:val="18"/>
              </w:rPr>
            </w:pPr>
            <w:r w:rsidRPr="0044598E">
              <w:rPr>
                <w:sz w:val="18"/>
                <w:szCs w:val="18"/>
              </w:rPr>
              <w:t>% 0.11</w:t>
            </w:r>
          </w:p>
        </w:tc>
      </w:tr>
      <w:tr w:rsidR="003560DF" w:rsidRPr="0044598E" w:rsidTr="00447DD4">
        <w:trPr>
          <w:trHeight w:val="298"/>
        </w:trPr>
        <w:tc>
          <w:tcPr>
            <w:tcW w:w="1377" w:type="pct"/>
          </w:tcPr>
          <w:p w:rsidR="003560DF" w:rsidRPr="0044598E" w:rsidRDefault="003560DF" w:rsidP="00447DD4">
            <w:pPr>
              <w:rPr>
                <w:sz w:val="18"/>
                <w:szCs w:val="18"/>
              </w:rPr>
            </w:pPr>
            <w:r w:rsidRPr="0044598E">
              <w:rPr>
                <w:sz w:val="18"/>
                <w:szCs w:val="18"/>
              </w:rPr>
              <w:t>Pınarbaşı</w:t>
            </w:r>
          </w:p>
        </w:tc>
        <w:tc>
          <w:tcPr>
            <w:tcW w:w="1035" w:type="pct"/>
          </w:tcPr>
          <w:p w:rsidR="003560DF" w:rsidRPr="0044598E" w:rsidRDefault="003560DF" w:rsidP="00447DD4">
            <w:pPr>
              <w:jc w:val="right"/>
              <w:rPr>
                <w:sz w:val="18"/>
                <w:szCs w:val="18"/>
              </w:rPr>
            </w:pPr>
            <w:r w:rsidRPr="0044598E">
              <w:rPr>
                <w:sz w:val="18"/>
                <w:szCs w:val="18"/>
              </w:rPr>
              <w:t>126</w:t>
            </w:r>
          </w:p>
        </w:tc>
        <w:tc>
          <w:tcPr>
            <w:tcW w:w="1294" w:type="pct"/>
          </w:tcPr>
          <w:p w:rsidR="003560DF" w:rsidRPr="0044598E" w:rsidRDefault="003560DF" w:rsidP="00447DD4">
            <w:pPr>
              <w:jc w:val="right"/>
              <w:rPr>
                <w:sz w:val="18"/>
                <w:szCs w:val="18"/>
              </w:rPr>
            </w:pPr>
            <w:r w:rsidRPr="0044598E">
              <w:rPr>
                <w:sz w:val="18"/>
                <w:szCs w:val="18"/>
              </w:rPr>
              <w:t>70</w:t>
            </w:r>
          </w:p>
        </w:tc>
        <w:tc>
          <w:tcPr>
            <w:tcW w:w="1294" w:type="pct"/>
          </w:tcPr>
          <w:p w:rsidR="003560DF" w:rsidRPr="0044598E" w:rsidRDefault="003560DF" w:rsidP="00447DD4">
            <w:pPr>
              <w:jc w:val="right"/>
              <w:rPr>
                <w:sz w:val="18"/>
                <w:szCs w:val="18"/>
              </w:rPr>
            </w:pPr>
            <w:r w:rsidRPr="0044598E">
              <w:rPr>
                <w:sz w:val="18"/>
                <w:szCs w:val="18"/>
              </w:rPr>
              <w:t>% 55.55</w:t>
            </w:r>
          </w:p>
        </w:tc>
      </w:tr>
      <w:tr w:rsidR="003560DF" w:rsidRPr="0044598E" w:rsidTr="00447DD4">
        <w:trPr>
          <w:trHeight w:val="292"/>
        </w:trPr>
        <w:tc>
          <w:tcPr>
            <w:tcW w:w="1377" w:type="pct"/>
          </w:tcPr>
          <w:p w:rsidR="003560DF" w:rsidRPr="0044598E" w:rsidRDefault="003560DF" w:rsidP="00447DD4">
            <w:pPr>
              <w:rPr>
                <w:sz w:val="18"/>
                <w:szCs w:val="18"/>
              </w:rPr>
            </w:pPr>
            <w:r w:rsidRPr="0044598E">
              <w:rPr>
                <w:sz w:val="18"/>
                <w:szCs w:val="18"/>
              </w:rPr>
              <w:t>Tahtakuşlar</w:t>
            </w:r>
          </w:p>
        </w:tc>
        <w:tc>
          <w:tcPr>
            <w:tcW w:w="1035" w:type="pct"/>
          </w:tcPr>
          <w:p w:rsidR="003560DF" w:rsidRPr="0044598E" w:rsidRDefault="003560DF" w:rsidP="00447DD4">
            <w:pPr>
              <w:jc w:val="right"/>
              <w:rPr>
                <w:sz w:val="18"/>
                <w:szCs w:val="18"/>
              </w:rPr>
            </w:pPr>
            <w:r w:rsidRPr="0044598E">
              <w:rPr>
                <w:sz w:val="18"/>
                <w:szCs w:val="18"/>
              </w:rPr>
              <w:t>1002</w:t>
            </w:r>
          </w:p>
        </w:tc>
        <w:tc>
          <w:tcPr>
            <w:tcW w:w="1294" w:type="pct"/>
          </w:tcPr>
          <w:p w:rsidR="003560DF" w:rsidRPr="0044598E" w:rsidRDefault="003560DF" w:rsidP="00447DD4">
            <w:pPr>
              <w:jc w:val="right"/>
              <w:rPr>
                <w:sz w:val="18"/>
                <w:szCs w:val="18"/>
              </w:rPr>
            </w:pPr>
            <w:r w:rsidRPr="0044598E">
              <w:rPr>
                <w:sz w:val="18"/>
                <w:szCs w:val="18"/>
              </w:rPr>
              <w:t>150</w:t>
            </w:r>
          </w:p>
        </w:tc>
        <w:tc>
          <w:tcPr>
            <w:tcW w:w="1294" w:type="pct"/>
          </w:tcPr>
          <w:p w:rsidR="003560DF" w:rsidRPr="0044598E" w:rsidRDefault="003560DF" w:rsidP="00447DD4">
            <w:pPr>
              <w:jc w:val="right"/>
              <w:rPr>
                <w:sz w:val="18"/>
                <w:szCs w:val="18"/>
              </w:rPr>
            </w:pPr>
            <w:r w:rsidRPr="0044598E">
              <w:rPr>
                <w:sz w:val="18"/>
                <w:szCs w:val="18"/>
              </w:rPr>
              <w:t>% 14.97</w:t>
            </w:r>
          </w:p>
        </w:tc>
      </w:tr>
      <w:tr w:rsidR="003560DF" w:rsidRPr="0044598E" w:rsidTr="00447DD4">
        <w:trPr>
          <w:trHeight w:val="292"/>
        </w:trPr>
        <w:tc>
          <w:tcPr>
            <w:tcW w:w="1377" w:type="pct"/>
          </w:tcPr>
          <w:p w:rsidR="003560DF" w:rsidRPr="0044598E" w:rsidRDefault="003560DF" w:rsidP="00447DD4">
            <w:pPr>
              <w:rPr>
                <w:sz w:val="18"/>
                <w:szCs w:val="18"/>
              </w:rPr>
            </w:pPr>
            <w:r w:rsidRPr="0044598E">
              <w:rPr>
                <w:sz w:val="18"/>
                <w:szCs w:val="18"/>
              </w:rPr>
              <w:t>Zeytinli</w:t>
            </w:r>
          </w:p>
        </w:tc>
        <w:tc>
          <w:tcPr>
            <w:tcW w:w="1035" w:type="pct"/>
          </w:tcPr>
          <w:p w:rsidR="003560DF" w:rsidRPr="0044598E" w:rsidRDefault="003560DF" w:rsidP="00447DD4">
            <w:pPr>
              <w:jc w:val="right"/>
              <w:rPr>
                <w:sz w:val="18"/>
                <w:szCs w:val="18"/>
              </w:rPr>
            </w:pPr>
            <w:r w:rsidRPr="0044598E">
              <w:rPr>
                <w:sz w:val="18"/>
                <w:szCs w:val="18"/>
              </w:rPr>
              <w:t>3506</w:t>
            </w:r>
          </w:p>
        </w:tc>
        <w:tc>
          <w:tcPr>
            <w:tcW w:w="1294" w:type="pct"/>
          </w:tcPr>
          <w:p w:rsidR="003560DF" w:rsidRPr="0044598E" w:rsidRDefault="003560DF" w:rsidP="00447DD4">
            <w:pPr>
              <w:jc w:val="right"/>
              <w:rPr>
                <w:sz w:val="18"/>
                <w:szCs w:val="18"/>
              </w:rPr>
            </w:pPr>
            <w:r w:rsidRPr="0044598E">
              <w:rPr>
                <w:sz w:val="18"/>
                <w:szCs w:val="18"/>
              </w:rPr>
              <w:t>300</w:t>
            </w:r>
          </w:p>
        </w:tc>
        <w:tc>
          <w:tcPr>
            <w:tcW w:w="1294" w:type="pct"/>
          </w:tcPr>
          <w:p w:rsidR="003560DF" w:rsidRPr="0044598E" w:rsidRDefault="003560DF" w:rsidP="00447DD4">
            <w:pPr>
              <w:jc w:val="right"/>
              <w:rPr>
                <w:sz w:val="18"/>
                <w:szCs w:val="18"/>
              </w:rPr>
            </w:pPr>
            <w:r w:rsidRPr="0044598E">
              <w:rPr>
                <w:sz w:val="18"/>
                <w:szCs w:val="18"/>
              </w:rPr>
              <w:t>% 8.55</w:t>
            </w:r>
          </w:p>
        </w:tc>
      </w:tr>
      <w:tr w:rsidR="003560DF" w:rsidRPr="0044598E" w:rsidTr="00447DD4">
        <w:trPr>
          <w:trHeight w:val="292"/>
        </w:trPr>
        <w:tc>
          <w:tcPr>
            <w:tcW w:w="1377" w:type="pct"/>
          </w:tcPr>
          <w:p w:rsidR="003560DF" w:rsidRPr="0044598E" w:rsidRDefault="003560DF" w:rsidP="00447DD4">
            <w:pPr>
              <w:rPr>
                <w:b/>
                <w:sz w:val="18"/>
                <w:szCs w:val="18"/>
              </w:rPr>
            </w:pPr>
            <w:r w:rsidRPr="0044598E">
              <w:rPr>
                <w:b/>
                <w:sz w:val="18"/>
                <w:szCs w:val="18"/>
              </w:rPr>
              <w:t>Total</w:t>
            </w:r>
          </w:p>
        </w:tc>
        <w:tc>
          <w:tcPr>
            <w:tcW w:w="1035" w:type="pct"/>
          </w:tcPr>
          <w:p w:rsidR="003560DF" w:rsidRPr="0044598E" w:rsidRDefault="003560DF" w:rsidP="00447DD4">
            <w:pPr>
              <w:jc w:val="right"/>
              <w:rPr>
                <w:b/>
                <w:sz w:val="18"/>
                <w:szCs w:val="18"/>
              </w:rPr>
            </w:pPr>
            <w:r w:rsidRPr="0044598E">
              <w:rPr>
                <w:b/>
                <w:sz w:val="18"/>
                <w:szCs w:val="18"/>
              </w:rPr>
              <w:t>14521</w:t>
            </w:r>
          </w:p>
        </w:tc>
        <w:tc>
          <w:tcPr>
            <w:tcW w:w="1294" w:type="pct"/>
          </w:tcPr>
          <w:p w:rsidR="003560DF" w:rsidRPr="0044598E" w:rsidRDefault="003560DF" w:rsidP="00447DD4">
            <w:pPr>
              <w:jc w:val="right"/>
              <w:rPr>
                <w:b/>
                <w:sz w:val="18"/>
                <w:szCs w:val="18"/>
              </w:rPr>
            </w:pPr>
            <w:r w:rsidRPr="0044598E">
              <w:rPr>
                <w:b/>
                <w:sz w:val="18"/>
                <w:szCs w:val="18"/>
              </w:rPr>
              <w:t>1212</w:t>
            </w:r>
          </w:p>
        </w:tc>
        <w:tc>
          <w:tcPr>
            <w:tcW w:w="1294" w:type="pct"/>
          </w:tcPr>
          <w:p w:rsidR="003560DF" w:rsidRPr="0044598E" w:rsidRDefault="003560DF" w:rsidP="00447DD4">
            <w:pPr>
              <w:jc w:val="right"/>
              <w:rPr>
                <w:sz w:val="18"/>
                <w:szCs w:val="18"/>
              </w:rPr>
            </w:pPr>
            <w:r w:rsidRPr="0044598E">
              <w:rPr>
                <w:sz w:val="18"/>
                <w:szCs w:val="18"/>
              </w:rPr>
              <w:t>-</w:t>
            </w:r>
          </w:p>
        </w:tc>
      </w:tr>
    </w:tbl>
    <w:bookmarkEnd w:id="0"/>
    <w:p w:rsidR="003560DF" w:rsidRPr="0044598E" w:rsidRDefault="003560DF" w:rsidP="003560DF">
      <w:pPr>
        <w:spacing w:before="120" w:after="120" w:line="25" w:lineRule="atLeast"/>
        <w:rPr>
          <w:b/>
          <w:bCs/>
          <w:sz w:val="18"/>
          <w:szCs w:val="18"/>
          <w:lang w:eastAsia="en-US"/>
        </w:rPr>
      </w:pPr>
      <w:r w:rsidRPr="0044598E">
        <w:rPr>
          <w:i/>
          <w:sz w:val="16"/>
          <w:szCs w:val="16"/>
        </w:rPr>
        <w:t xml:space="preserve">*: </w:t>
      </w:r>
      <w:r w:rsidRPr="003560DF">
        <w:rPr>
          <w:b/>
          <w:sz w:val="16"/>
          <w:szCs w:val="16"/>
        </w:rPr>
        <w:t>Source:</w:t>
      </w:r>
      <w:r w:rsidRPr="0044598E">
        <w:rPr>
          <w:i/>
          <w:sz w:val="16"/>
          <w:szCs w:val="16"/>
        </w:rPr>
        <w:t xml:space="preserve"> </w:t>
      </w:r>
      <w:r w:rsidRPr="003560DF">
        <w:rPr>
          <w:sz w:val="16"/>
          <w:szCs w:val="16"/>
        </w:rPr>
        <w:t>https://biruni.tuik.gov.tr/medas/?kn=95&amp;locale=tr</w:t>
      </w:r>
    </w:p>
    <w:p w:rsidR="003560DF" w:rsidRDefault="003560DF" w:rsidP="005E0FAD">
      <w:pPr>
        <w:spacing w:before="120" w:after="60"/>
        <w:ind w:left="1136" w:firstLine="284"/>
        <w:rPr>
          <w:b/>
          <w:color w:val="000000"/>
          <w:sz w:val="18"/>
          <w:szCs w:val="18"/>
        </w:rPr>
      </w:pPr>
    </w:p>
    <w:p w:rsidR="005E0FAD" w:rsidRDefault="005E0FAD" w:rsidP="005E0FAD">
      <w:pPr>
        <w:pStyle w:val="Figure-Photo"/>
        <w:rPr>
          <w:rFonts w:eastAsia="Times New Roman"/>
          <w:noProof w:val="0"/>
          <w:sz w:val="22"/>
          <w:szCs w:val="24"/>
        </w:rPr>
      </w:pPr>
    </w:p>
    <w:p w:rsidR="00C23DE0" w:rsidRDefault="00C23DE0" w:rsidP="005E0FAD">
      <w:pPr>
        <w:pStyle w:val="Figure-Photo"/>
        <w:rPr>
          <w:rFonts w:eastAsia="Times New Roman"/>
          <w:noProof w:val="0"/>
          <w:sz w:val="22"/>
          <w:szCs w:val="24"/>
        </w:rPr>
      </w:pPr>
      <w:bookmarkStart w:id="1" w:name="_GoBack"/>
      <w:bookmarkEnd w:id="1"/>
    </w:p>
    <w:p w:rsidR="007865CA" w:rsidRPr="00941907" w:rsidRDefault="007865CA" w:rsidP="007865CA">
      <w:pPr>
        <w:pStyle w:val="Paragraf"/>
        <w:spacing w:after="0" w:line="25" w:lineRule="atLeast"/>
        <w:ind w:firstLine="0"/>
        <w:jc w:val="center"/>
        <w:rPr>
          <w:rFonts w:eastAsia="Calibri"/>
          <w:bCs/>
          <w:lang w:eastAsia="en-US"/>
        </w:rPr>
      </w:pPr>
      <w:r w:rsidRPr="00941907">
        <w:rPr>
          <w:rFonts w:eastAsia="Calibri"/>
          <w:bCs/>
          <w:noProof/>
        </w:rPr>
        <w:drawing>
          <wp:inline distT="0" distB="0" distL="0" distR="0" wp14:anchorId="7E6EEFA7" wp14:editId="00ECD1EF">
            <wp:extent cx="3792235" cy="3426817"/>
            <wp:effectExtent l="57150" t="57150" r="93980" b="9779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titl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1675" cy="3453420"/>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7865CA" w:rsidRPr="00216ECE" w:rsidRDefault="007865CA" w:rsidP="007865CA">
      <w:pPr>
        <w:pStyle w:val="Figure-Photo"/>
        <w:rPr>
          <w:lang w:eastAsia="en-US"/>
        </w:rPr>
      </w:pPr>
      <w:r>
        <w:rPr>
          <w:b/>
          <w:lang w:eastAsia="en-US"/>
        </w:rPr>
        <w:t xml:space="preserve">                                 </w:t>
      </w:r>
      <w:r w:rsidRPr="00216ECE">
        <w:rPr>
          <w:b/>
          <w:lang w:eastAsia="en-US"/>
        </w:rPr>
        <w:t xml:space="preserve">Figure 4. </w:t>
      </w:r>
      <w:r w:rsidRPr="00216ECE">
        <w:rPr>
          <w:lang w:eastAsia="en-US"/>
        </w:rPr>
        <w:t>Connotation sign based on expressions mentioned in mind maps</w:t>
      </w:r>
    </w:p>
    <w:p w:rsidR="005E0FAD" w:rsidRDefault="007865CA" w:rsidP="007865CA">
      <w:pPr>
        <w:pStyle w:val="Kaynak"/>
        <w:ind w:left="1" w:firstLine="567"/>
      </w:pPr>
      <w:r>
        <w:rPr>
          <w:b/>
        </w:rPr>
        <w:t xml:space="preserve">                       Source</w:t>
      </w:r>
      <w:r w:rsidR="005E0FAD" w:rsidRPr="00D915A6">
        <w:rPr>
          <w:b/>
        </w:rPr>
        <w:t>:</w:t>
      </w:r>
      <w:r w:rsidR="005E0FAD">
        <w:t xml:space="preserve"> Hall</w:t>
      </w:r>
      <w:r>
        <w:t xml:space="preserve"> and</w:t>
      </w:r>
      <w:r w:rsidR="005E0FAD">
        <w:t xml:space="preserve"> Mü</w:t>
      </w:r>
      <w:r w:rsidR="005E0FAD" w:rsidRPr="00800620">
        <w:t>l</w:t>
      </w:r>
      <w:r w:rsidR="005E0FAD">
        <w:t>ler, 2004: 5</w:t>
      </w:r>
    </w:p>
    <w:p w:rsidR="005E0FAD" w:rsidRDefault="005E0FAD" w:rsidP="005E0FAD">
      <w:pPr>
        <w:pStyle w:val="ekil"/>
      </w:pPr>
    </w:p>
    <w:p w:rsidR="005E0FAD" w:rsidRPr="00B10AC6" w:rsidRDefault="005E0FAD" w:rsidP="005E0FAD">
      <w:pPr>
        <w:spacing w:after="120"/>
        <w:ind w:left="568"/>
        <w:rPr>
          <w:color w:val="000000"/>
        </w:rPr>
      </w:pPr>
      <w:r>
        <w:rPr>
          <w:b/>
          <w:color w:val="000000"/>
          <w:sz w:val="18"/>
          <w:szCs w:val="18"/>
        </w:rPr>
        <w:t xml:space="preserve"> </w:t>
      </w:r>
    </w:p>
    <w:p w:rsidR="005E0FAD" w:rsidRDefault="005E0FAD" w:rsidP="005E0FAD">
      <w:pPr>
        <w:spacing w:before="120" w:after="120"/>
        <w:jc w:val="center"/>
        <w:rPr>
          <w:noProof/>
        </w:rPr>
      </w:pPr>
    </w:p>
    <w:p w:rsidR="007865CA" w:rsidRPr="00941907" w:rsidRDefault="007865CA" w:rsidP="007865CA">
      <w:pPr>
        <w:pStyle w:val="Balk1"/>
        <w:spacing w:line="25" w:lineRule="atLeast"/>
        <w:jc w:val="center"/>
        <w:rPr>
          <w:b w:val="0"/>
        </w:rPr>
      </w:pPr>
      <w:r w:rsidRPr="00941907">
        <w:rPr>
          <w:b w:val="0"/>
          <w:noProof/>
        </w:rPr>
        <w:drawing>
          <wp:inline distT="0" distB="0" distL="0" distR="0" wp14:anchorId="3C91BE99" wp14:editId="3E49C0AF">
            <wp:extent cx="3837600" cy="2513836"/>
            <wp:effectExtent l="0" t="0" r="0" b="0"/>
            <wp:docPr id="12" name="Resim 12" descr="gök, açık hava, zemin, ev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ınarbaşı.jpg"/>
                    <pic:cNvPicPr/>
                  </pic:nvPicPr>
                  <pic:blipFill rotWithShape="1">
                    <a:blip r:embed="rId12" cstate="print">
                      <a:extLst>
                        <a:ext uri="{28A0092B-C50C-407E-A947-70E740481C1C}">
                          <a14:useLocalDpi xmlns:a14="http://schemas.microsoft.com/office/drawing/2010/main" val="0"/>
                        </a:ext>
                      </a:extLst>
                    </a:blip>
                    <a:srcRect b="10082"/>
                    <a:stretch/>
                  </pic:blipFill>
                  <pic:spPr bwMode="auto">
                    <a:xfrm>
                      <a:off x="0" y="0"/>
                      <a:ext cx="3837600" cy="2513836"/>
                    </a:xfrm>
                    <a:prstGeom prst="rect">
                      <a:avLst/>
                    </a:prstGeom>
                    <a:ln>
                      <a:noFill/>
                    </a:ln>
                    <a:extLst>
                      <a:ext uri="{53640926-AAD7-44D8-BBD7-CCE9431645EC}">
                        <a14:shadowObscured xmlns:a14="http://schemas.microsoft.com/office/drawing/2010/main"/>
                      </a:ext>
                    </a:extLst>
                  </pic:spPr>
                </pic:pic>
              </a:graphicData>
            </a:graphic>
          </wp:inline>
        </w:drawing>
      </w:r>
    </w:p>
    <w:p w:rsidR="007865CA" w:rsidRPr="00216ECE" w:rsidRDefault="007865CA" w:rsidP="007865CA">
      <w:pPr>
        <w:pStyle w:val="Balk1"/>
        <w:spacing w:line="25" w:lineRule="atLeast"/>
        <w:rPr>
          <w:b w:val="0"/>
          <w:sz w:val="18"/>
          <w:szCs w:val="18"/>
        </w:rPr>
      </w:pPr>
      <w:r>
        <w:rPr>
          <w:sz w:val="18"/>
          <w:szCs w:val="18"/>
        </w:rPr>
        <w:t xml:space="preserve">                          </w:t>
      </w:r>
      <w:r w:rsidRPr="00216ECE">
        <w:rPr>
          <w:sz w:val="18"/>
          <w:szCs w:val="18"/>
        </w:rPr>
        <w:t>Photo 3.</w:t>
      </w:r>
      <w:r w:rsidRPr="00216ECE">
        <w:rPr>
          <w:b w:val="0"/>
          <w:sz w:val="18"/>
          <w:szCs w:val="18"/>
        </w:rPr>
        <w:t xml:space="preserve"> A photo from a house of a retirement migrant in Pınarbaşı</w:t>
      </w:r>
    </w:p>
    <w:p w:rsidR="005E0FAD" w:rsidRPr="001B7C39" w:rsidRDefault="005E0FAD" w:rsidP="005E0FAD">
      <w:pPr>
        <w:spacing w:after="120"/>
        <w:ind w:firstLine="284"/>
        <w:rPr>
          <w:sz w:val="16"/>
          <w:szCs w:val="16"/>
        </w:rPr>
      </w:pPr>
    </w:p>
    <w:p w:rsidR="00F07053" w:rsidRDefault="00F07053" w:rsidP="00ED1828">
      <w:pPr>
        <w:pStyle w:val="References"/>
      </w:pPr>
    </w:p>
    <w:sectPr w:rsidR="00F07053" w:rsidSect="00ED1828">
      <w:headerReference w:type="even" r:id="rId13"/>
      <w:headerReference w:type="default" r:id="rId14"/>
      <w:footerReference w:type="even" r:id="rId15"/>
      <w:footerReference w:type="default" r:id="rId16"/>
      <w:footnotePr>
        <w:numFmt w:val="chicago"/>
      </w:footnotePr>
      <w:pgSz w:w="11907" w:h="16840" w:code="9"/>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AA4" w:rsidRDefault="00004AA4">
      <w:r>
        <w:separator/>
      </w:r>
    </w:p>
    <w:p w:rsidR="00004AA4" w:rsidRDefault="00004AA4"/>
  </w:endnote>
  <w:endnote w:type="continuationSeparator" w:id="0">
    <w:p w:rsidR="00004AA4" w:rsidRDefault="00004AA4">
      <w:r>
        <w:continuationSeparator/>
      </w:r>
    </w:p>
    <w:p w:rsidR="00004AA4" w:rsidRDefault="00004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A2"/>
    <w:family w:val="roman"/>
    <w:notTrueType/>
    <w:pitch w:val="default"/>
    <w:sig w:usb0="00000005" w:usb1="00000000" w:usb2="00000000" w:usb3="00000000" w:csb0="0000001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charset w:val="00"/>
    <w:family w:val="modern"/>
    <w:pitch w:val="fixed"/>
  </w:font>
  <w:font w:name="FreeSans">
    <w:altName w:val="Arial"/>
    <w:charset w:val="00"/>
    <w:family w:val="swiss"/>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7F" w:rsidRPr="00B02A7F" w:rsidRDefault="00B02A7F" w:rsidP="00B02A7F">
    <w:pPr>
      <w:pStyle w:val="AltBilgi"/>
      <w:spacing w:before="240"/>
      <w:rPr>
        <w:sz w:val="20"/>
        <w:szCs w:val="20"/>
      </w:rPr>
    </w:pPr>
    <w:r w:rsidRPr="00B02A7F">
      <w:rPr>
        <w:sz w:val="20"/>
        <w:szCs w:val="20"/>
      </w:rPr>
      <w:fldChar w:fldCharType="begin"/>
    </w:r>
    <w:r w:rsidRPr="00B02A7F">
      <w:rPr>
        <w:sz w:val="20"/>
        <w:szCs w:val="20"/>
      </w:rPr>
      <w:instrText>PAGE   \* MERGEFORMAT</w:instrText>
    </w:r>
    <w:r w:rsidRPr="00B02A7F">
      <w:rPr>
        <w:sz w:val="20"/>
        <w:szCs w:val="20"/>
      </w:rPr>
      <w:fldChar w:fldCharType="separate"/>
    </w:r>
    <w:r w:rsidR="00C23DE0">
      <w:rPr>
        <w:noProof/>
        <w:sz w:val="20"/>
        <w:szCs w:val="20"/>
      </w:rPr>
      <w:t>6</w:t>
    </w:r>
    <w:r w:rsidRPr="00B02A7F">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7F" w:rsidRPr="00B02A7F" w:rsidRDefault="00B02A7F" w:rsidP="00B02A7F">
    <w:pPr>
      <w:pStyle w:val="AltBilgi"/>
      <w:spacing w:before="240"/>
      <w:jc w:val="right"/>
      <w:rPr>
        <w:sz w:val="20"/>
        <w:szCs w:val="20"/>
      </w:rPr>
    </w:pPr>
    <w:r w:rsidRPr="00B02A7F">
      <w:rPr>
        <w:sz w:val="20"/>
        <w:szCs w:val="20"/>
      </w:rPr>
      <w:fldChar w:fldCharType="begin"/>
    </w:r>
    <w:r w:rsidRPr="00B02A7F">
      <w:rPr>
        <w:sz w:val="20"/>
        <w:szCs w:val="20"/>
      </w:rPr>
      <w:instrText>PAGE   \* MERGEFORMAT</w:instrText>
    </w:r>
    <w:r w:rsidRPr="00B02A7F">
      <w:rPr>
        <w:sz w:val="20"/>
        <w:szCs w:val="20"/>
      </w:rPr>
      <w:fldChar w:fldCharType="separate"/>
    </w:r>
    <w:r w:rsidR="00C23DE0">
      <w:rPr>
        <w:noProof/>
        <w:sz w:val="20"/>
        <w:szCs w:val="20"/>
      </w:rPr>
      <w:t>5</w:t>
    </w:r>
    <w:r w:rsidRPr="00B02A7F">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AA4" w:rsidRPr="005C4F8C" w:rsidRDefault="00004AA4" w:rsidP="005C4F8C">
      <w:pPr>
        <w:pStyle w:val="AltBilgi"/>
      </w:pPr>
    </w:p>
  </w:footnote>
  <w:footnote w:type="continuationSeparator" w:id="0">
    <w:p w:rsidR="00004AA4" w:rsidRDefault="00004AA4">
      <w:r>
        <w:continuationSeparator/>
      </w:r>
    </w:p>
    <w:p w:rsidR="00004AA4" w:rsidRDefault="00004AA4"/>
  </w:footnote>
  <w:footnote w:id="1">
    <w:p w:rsidR="005E0FAD" w:rsidRPr="00070FB1" w:rsidRDefault="005E0FAD" w:rsidP="005E0FAD">
      <w:pPr>
        <w:pStyle w:val="DipnotMetni"/>
        <w:rPr>
          <w:b/>
          <w:sz w:val="18"/>
          <w:szCs w:val="16"/>
        </w:rPr>
      </w:pPr>
      <w:r w:rsidRPr="00B263C0">
        <w:rPr>
          <w:b/>
          <w:sz w:val="18"/>
          <w:szCs w:val="16"/>
        </w:rPr>
        <w:t>*Corresponding Author:</w:t>
      </w:r>
      <w:r w:rsidRPr="00B263C0">
        <w:rPr>
          <w:sz w:val="18"/>
          <w:szCs w:val="16"/>
        </w:rPr>
        <w:t xml:space="preserve"> mail@mail.com </w:t>
      </w:r>
      <w:r w:rsidR="00D67DEB" w:rsidRPr="00D67DEB">
        <w:rPr>
          <w:sz w:val="18"/>
          <w:szCs w:val="16"/>
        </w:rPr>
        <w:t>(Please write the corresponding author's email address. The information in the footer note will be added after approval. Leave the footer note section blank during the review process.)</w:t>
      </w:r>
    </w:p>
    <w:p w:rsidR="00070FB1" w:rsidRPr="00F05975" w:rsidRDefault="00070FB1" w:rsidP="00070FB1">
      <w:pPr>
        <w:pStyle w:val="DipnotMetni"/>
        <w:rPr>
          <w:sz w:val="18"/>
          <w:szCs w:val="18"/>
        </w:rPr>
      </w:pPr>
      <w:proofErr w:type="gramStart"/>
      <w:r w:rsidRPr="00F05975">
        <w:rPr>
          <w:sz w:val="18"/>
          <w:szCs w:val="18"/>
          <w:vertAlign w:val="superscript"/>
        </w:rPr>
        <w:t>a</w:t>
      </w:r>
      <w:proofErr w:type="gramEnd"/>
      <w:r w:rsidRPr="00F05975">
        <w:rPr>
          <w:sz w:val="18"/>
          <w:szCs w:val="18"/>
          <w:vertAlign w:val="superscript"/>
        </w:rPr>
        <w:t xml:space="preserve"> </w:t>
      </w:r>
      <w:r w:rsidRPr="00F05975">
        <w:rPr>
          <w:sz w:val="18"/>
          <w:szCs w:val="18"/>
        </w:rPr>
        <w:t>Institution, Department, City/Country, ORCID Number (http://orcid.org/xxxx-xxxx-xxxx-xxxx)</w:t>
      </w:r>
    </w:p>
    <w:p w:rsidR="005E0FAD" w:rsidRPr="00070FB1" w:rsidRDefault="00070FB1" w:rsidP="005E0FAD">
      <w:pPr>
        <w:pStyle w:val="DipnotMetni"/>
        <w:rPr>
          <w:sz w:val="18"/>
          <w:szCs w:val="18"/>
        </w:rPr>
      </w:pPr>
      <w:proofErr w:type="gramStart"/>
      <w:r w:rsidRPr="00F05975">
        <w:rPr>
          <w:sz w:val="18"/>
          <w:szCs w:val="18"/>
          <w:vertAlign w:val="superscript"/>
        </w:rPr>
        <w:t>b</w:t>
      </w:r>
      <w:proofErr w:type="gramEnd"/>
      <w:r w:rsidRPr="00F05975">
        <w:rPr>
          <w:sz w:val="18"/>
          <w:szCs w:val="18"/>
          <w:vertAlign w:val="superscript"/>
        </w:rPr>
        <w:t xml:space="preserve"> </w:t>
      </w:r>
      <w:r w:rsidRPr="00F05975">
        <w:rPr>
          <w:sz w:val="18"/>
          <w:szCs w:val="18"/>
        </w:rPr>
        <w:t>Institution, Department, City/Country, ORCID Number (http://orcid.org/xxxx-xxxx-xxxx-xxxx)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9071"/>
    </w:tblGrid>
    <w:tr w:rsidR="00C967FE" w:rsidRPr="00772213" w:rsidTr="00C1307A">
      <w:trPr>
        <w:trHeight w:val="264"/>
      </w:trPr>
      <w:tc>
        <w:tcPr>
          <w:tcW w:w="9231" w:type="dxa"/>
        </w:tcPr>
        <w:p w:rsidR="00C967FE" w:rsidRPr="00F52970" w:rsidRDefault="00E97C0B" w:rsidP="00E97C0B">
          <w:pPr>
            <w:pStyle w:val="stBilgi"/>
            <w:rPr>
              <w:i/>
              <w:sz w:val="18"/>
            </w:rPr>
          </w:pPr>
          <w:r>
            <w:rPr>
              <w:i/>
              <w:sz w:val="16"/>
            </w:rPr>
            <w:t>Article t</w:t>
          </w:r>
          <w:r w:rsidR="00070FB1">
            <w:rPr>
              <w:i/>
              <w:sz w:val="16"/>
            </w:rPr>
            <w:t>itle</w:t>
          </w:r>
        </w:p>
      </w:tc>
    </w:tr>
  </w:tbl>
  <w:p w:rsidR="00C967FE" w:rsidRPr="003D7376" w:rsidRDefault="00C967FE" w:rsidP="003D737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9071"/>
    </w:tblGrid>
    <w:tr w:rsidR="00C967FE" w:rsidRPr="00772213" w:rsidTr="00C1307A">
      <w:trPr>
        <w:trHeight w:val="264"/>
      </w:trPr>
      <w:tc>
        <w:tcPr>
          <w:tcW w:w="9186" w:type="dxa"/>
        </w:tcPr>
        <w:p w:rsidR="00C967FE" w:rsidRPr="00F52970" w:rsidRDefault="00070FB1" w:rsidP="00270735">
          <w:pPr>
            <w:pStyle w:val="stBilgi"/>
            <w:jc w:val="right"/>
            <w:rPr>
              <w:i/>
              <w:sz w:val="18"/>
            </w:rPr>
          </w:pPr>
          <w:r w:rsidRPr="00C846D0">
            <w:rPr>
              <w:i/>
              <w:sz w:val="16"/>
            </w:rPr>
            <w:t>Author 1 Name-Surname</w:t>
          </w:r>
          <w:r>
            <w:rPr>
              <w:i/>
              <w:sz w:val="16"/>
            </w:rPr>
            <w:t xml:space="preserve">, </w:t>
          </w:r>
          <w:r w:rsidRPr="00C846D0">
            <w:rPr>
              <w:i/>
              <w:sz w:val="16"/>
            </w:rPr>
            <w:t xml:space="preserve">Author </w:t>
          </w:r>
          <w:r>
            <w:rPr>
              <w:i/>
              <w:sz w:val="16"/>
            </w:rPr>
            <w:t>2</w:t>
          </w:r>
          <w:r w:rsidRPr="00C846D0">
            <w:rPr>
              <w:i/>
              <w:sz w:val="16"/>
            </w:rPr>
            <w:t xml:space="preserve"> Name-Surname</w:t>
          </w:r>
        </w:p>
      </w:tc>
    </w:tr>
  </w:tbl>
  <w:p w:rsidR="00C967FE" w:rsidRPr="008461B2" w:rsidRDefault="00C967FE" w:rsidP="002709E0">
    <w:pPr>
      <w:pStyle w:val="stBilgi"/>
      <w:rPr>
        <w:rFonts w:ascii="Calibri" w:hAnsi="Calibri"/>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B07337B"/>
    <w:multiLevelType w:val="hybridMultilevel"/>
    <w:tmpl w:val="E4BA751E"/>
    <w:lvl w:ilvl="0" w:tplc="A68E1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112536"/>
    <w:multiLevelType w:val="hybridMultilevel"/>
    <w:tmpl w:val="536A786E"/>
    <w:lvl w:ilvl="0" w:tplc="EECC90EC">
      <w:start w:val="1"/>
      <w:numFmt w:val="decimal"/>
      <w:lvlText w:val="%1."/>
      <w:lvlJc w:val="left"/>
      <w:pPr>
        <w:ind w:left="720" w:hanging="360"/>
      </w:pPr>
      <w:rPr>
        <w:rFonts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1" w15:restartNumberingAfterBreak="0">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3" w15:restartNumberingAfterBreak="0">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D16D0"/>
    <w:multiLevelType w:val="hybridMultilevel"/>
    <w:tmpl w:val="A05C8EA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9" w15:restartNumberingAfterBreak="0">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15:restartNumberingAfterBreak="0">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1" w15:restartNumberingAfterBreak="0">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0"/>
  </w:num>
  <w:num w:numId="2">
    <w:abstractNumId w:val="22"/>
  </w:num>
  <w:num w:numId="3">
    <w:abstractNumId w:val="0"/>
  </w:num>
  <w:num w:numId="4">
    <w:abstractNumId w:val="27"/>
  </w:num>
  <w:num w:numId="5">
    <w:abstractNumId w:val="14"/>
  </w:num>
  <w:num w:numId="6">
    <w:abstractNumId w:val="32"/>
  </w:num>
  <w:num w:numId="7">
    <w:abstractNumId w:val="44"/>
  </w:num>
  <w:num w:numId="8">
    <w:abstractNumId w:val="30"/>
  </w:num>
  <w:num w:numId="9">
    <w:abstractNumId w:val="4"/>
  </w:num>
  <w:num w:numId="10">
    <w:abstractNumId w:val="36"/>
  </w:num>
  <w:num w:numId="11">
    <w:abstractNumId w:val="5"/>
  </w:num>
  <w:num w:numId="12">
    <w:abstractNumId w:val="39"/>
  </w:num>
  <w:num w:numId="13">
    <w:abstractNumId w:val="26"/>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8"/>
  </w:num>
  <w:num w:numId="17">
    <w:abstractNumId w:val="29"/>
  </w:num>
  <w:num w:numId="18">
    <w:abstractNumId w:val="24"/>
  </w:num>
  <w:num w:numId="19">
    <w:abstractNumId w:val="1"/>
  </w:num>
  <w:num w:numId="20">
    <w:abstractNumId w:val="17"/>
  </w:num>
  <w:num w:numId="21">
    <w:abstractNumId w:val="9"/>
  </w:num>
  <w:num w:numId="22">
    <w:abstractNumId w:val="42"/>
  </w:num>
  <w:num w:numId="23">
    <w:abstractNumId w:val="34"/>
  </w:num>
  <w:num w:numId="24">
    <w:abstractNumId w:val="16"/>
  </w:num>
  <w:num w:numId="25">
    <w:abstractNumId w:val="41"/>
  </w:num>
  <w:num w:numId="26">
    <w:abstractNumId w:val="37"/>
  </w:num>
  <w:num w:numId="27">
    <w:abstractNumId w:val="3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3"/>
  </w:num>
  <w:num w:numId="31">
    <w:abstractNumId w:val="38"/>
  </w:num>
  <w:num w:numId="32">
    <w:abstractNumId w:val="23"/>
  </w:num>
  <w:num w:numId="33">
    <w:abstractNumId w:val="43"/>
  </w:num>
  <w:num w:numId="34">
    <w:abstractNumId w:val="6"/>
  </w:num>
  <w:num w:numId="35">
    <w:abstractNumId w:val="40"/>
  </w:num>
  <w:num w:numId="36">
    <w:abstractNumId w:val="2"/>
  </w:num>
  <w:num w:numId="37">
    <w:abstractNumId w:val="11"/>
  </w:num>
  <w:num w:numId="38">
    <w:abstractNumId w:val="12"/>
  </w:num>
  <w:num w:numId="39">
    <w:abstractNumId w:val="8"/>
  </w:num>
  <w:num w:numId="40">
    <w:abstractNumId w:val="7"/>
  </w:num>
  <w:num w:numId="41">
    <w:abstractNumId w:val="3"/>
  </w:num>
  <w:num w:numId="42">
    <w:abstractNumId w:val="21"/>
  </w:num>
  <w:num w:numId="43">
    <w:abstractNumId w:val="13"/>
  </w:num>
  <w:num w:numId="44">
    <w:abstractNumId w:val="18"/>
  </w:num>
  <w:num w:numId="45">
    <w:abstractNumId w:val="25"/>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drawingGridHorizontalSpacing w:val="12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63"/>
    <w:rsid w:val="00001D9A"/>
    <w:rsid w:val="00002542"/>
    <w:rsid w:val="00002DE1"/>
    <w:rsid w:val="000035A6"/>
    <w:rsid w:val="000035EB"/>
    <w:rsid w:val="000038FF"/>
    <w:rsid w:val="00004AA4"/>
    <w:rsid w:val="00010FC0"/>
    <w:rsid w:val="00011C7E"/>
    <w:rsid w:val="0001317A"/>
    <w:rsid w:val="000134C8"/>
    <w:rsid w:val="0001404F"/>
    <w:rsid w:val="000172CC"/>
    <w:rsid w:val="00021130"/>
    <w:rsid w:val="00024B62"/>
    <w:rsid w:val="00024F16"/>
    <w:rsid w:val="0002578F"/>
    <w:rsid w:val="000275EE"/>
    <w:rsid w:val="00031AA9"/>
    <w:rsid w:val="00033234"/>
    <w:rsid w:val="000347E8"/>
    <w:rsid w:val="00040010"/>
    <w:rsid w:val="00040917"/>
    <w:rsid w:val="000419E4"/>
    <w:rsid w:val="0004418C"/>
    <w:rsid w:val="00044620"/>
    <w:rsid w:val="0004478D"/>
    <w:rsid w:val="00044C35"/>
    <w:rsid w:val="0004598A"/>
    <w:rsid w:val="00046B73"/>
    <w:rsid w:val="000473F5"/>
    <w:rsid w:val="0004757C"/>
    <w:rsid w:val="0005048F"/>
    <w:rsid w:val="00050D00"/>
    <w:rsid w:val="000512CC"/>
    <w:rsid w:val="00051758"/>
    <w:rsid w:val="00051B53"/>
    <w:rsid w:val="00052CC9"/>
    <w:rsid w:val="000535E5"/>
    <w:rsid w:val="0005366D"/>
    <w:rsid w:val="000536AC"/>
    <w:rsid w:val="000559C0"/>
    <w:rsid w:val="00057F76"/>
    <w:rsid w:val="00061990"/>
    <w:rsid w:val="00061E5E"/>
    <w:rsid w:val="00062926"/>
    <w:rsid w:val="00062A8A"/>
    <w:rsid w:val="00063268"/>
    <w:rsid w:val="00064832"/>
    <w:rsid w:val="000648D0"/>
    <w:rsid w:val="00067115"/>
    <w:rsid w:val="00070851"/>
    <w:rsid w:val="00070FB1"/>
    <w:rsid w:val="00071D89"/>
    <w:rsid w:val="00072909"/>
    <w:rsid w:val="0007595B"/>
    <w:rsid w:val="00077BBB"/>
    <w:rsid w:val="00080509"/>
    <w:rsid w:val="00080E4E"/>
    <w:rsid w:val="000810F8"/>
    <w:rsid w:val="00081CD8"/>
    <w:rsid w:val="00085560"/>
    <w:rsid w:val="00086328"/>
    <w:rsid w:val="00086445"/>
    <w:rsid w:val="00091CF4"/>
    <w:rsid w:val="00093528"/>
    <w:rsid w:val="00094FCE"/>
    <w:rsid w:val="00095C3A"/>
    <w:rsid w:val="00095F55"/>
    <w:rsid w:val="00096BA7"/>
    <w:rsid w:val="00097B35"/>
    <w:rsid w:val="00097E21"/>
    <w:rsid w:val="00097F12"/>
    <w:rsid w:val="000A0437"/>
    <w:rsid w:val="000A0E94"/>
    <w:rsid w:val="000A1085"/>
    <w:rsid w:val="000A12E4"/>
    <w:rsid w:val="000A2483"/>
    <w:rsid w:val="000A3B1F"/>
    <w:rsid w:val="000A42E7"/>
    <w:rsid w:val="000A4F40"/>
    <w:rsid w:val="000A6C2B"/>
    <w:rsid w:val="000A7A9E"/>
    <w:rsid w:val="000B2DB0"/>
    <w:rsid w:val="000B345A"/>
    <w:rsid w:val="000B373C"/>
    <w:rsid w:val="000B3879"/>
    <w:rsid w:val="000B3A88"/>
    <w:rsid w:val="000B653A"/>
    <w:rsid w:val="000B7BEA"/>
    <w:rsid w:val="000C00B3"/>
    <w:rsid w:val="000C0E48"/>
    <w:rsid w:val="000C199B"/>
    <w:rsid w:val="000C3A49"/>
    <w:rsid w:val="000C4734"/>
    <w:rsid w:val="000C4B08"/>
    <w:rsid w:val="000C50D0"/>
    <w:rsid w:val="000C554E"/>
    <w:rsid w:val="000C6FF2"/>
    <w:rsid w:val="000D0674"/>
    <w:rsid w:val="000D1A74"/>
    <w:rsid w:val="000D695B"/>
    <w:rsid w:val="000D7387"/>
    <w:rsid w:val="000E015E"/>
    <w:rsid w:val="000E0627"/>
    <w:rsid w:val="000E1BCC"/>
    <w:rsid w:val="000E5AE9"/>
    <w:rsid w:val="000E6264"/>
    <w:rsid w:val="000F0B82"/>
    <w:rsid w:val="000F1090"/>
    <w:rsid w:val="000F1AE6"/>
    <w:rsid w:val="000F1B32"/>
    <w:rsid w:val="000F2B84"/>
    <w:rsid w:val="000F4C02"/>
    <w:rsid w:val="000F67EB"/>
    <w:rsid w:val="000F6A7E"/>
    <w:rsid w:val="000F7508"/>
    <w:rsid w:val="000F7814"/>
    <w:rsid w:val="00100A21"/>
    <w:rsid w:val="00101A5E"/>
    <w:rsid w:val="0010222E"/>
    <w:rsid w:val="0010229D"/>
    <w:rsid w:val="00104328"/>
    <w:rsid w:val="001102A8"/>
    <w:rsid w:val="00110307"/>
    <w:rsid w:val="0011100A"/>
    <w:rsid w:val="001111EF"/>
    <w:rsid w:val="001112A5"/>
    <w:rsid w:val="001119EF"/>
    <w:rsid w:val="0011207E"/>
    <w:rsid w:val="00112413"/>
    <w:rsid w:val="001153B1"/>
    <w:rsid w:val="001155BA"/>
    <w:rsid w:val="00116AB0"/>
    <w:rsid w:val="001171AF"/>
    <w:rsid w:val="0012031F"/>
    <w:rsid w:val="00120D7D"/>
    <w:rsid w:val="001212B3"/>
    <w:rsid w:val="00121637"/>
    <w:rsid w:val="0012376F"/>
    <w:rsid w:val="00123A84"/>
    <w:rsid w:val="00124A8E"/>
    <w:rsid w:val="0012552A"/>
    <w:rsid w:val="00125678"/>
    <w:rsid w:val="001311E8"/>
    <w:rsid w:val="0013149A"/>
    <w:rsid w:val="001316F2"/>
    <w:rsid w:val="001319E8"/>
    <w:rsid w:val="001325A7"/>
    <w:rsid w:val="001353F4"/>
    <w:rsid w:val="00135BC2"/>
    <w:rsid w:val="00136203"/>
    <w:rsid w:val="0014171E"/>
    <w:rsid w:val="001423B4"/>
    <w:rsid w:val="00143E3D"/>
    <w:rsid w:val="00144750"/>
    <w:rsid w:val="00144774"/>
    <w:rsid w:val="001448E9"/>
    <w:rsid w:val="00146664"/>
    <w:rsid w:val="00150E8F"/>
    <w:rsid w:val="001515A4"/>
    <w:rsid w:val="00151883"/>
    <w:rsid w:val="00152E41"/>
    <w:rsid w:val="0015439C"/>
    <w:rsid w:val="001562A1"/>
    <w:rsid w:val="00157DF0"/>
    <w:rsid w:val="001600B1"/>
    <w:rsid w:val="00160DC6"/>
    <w:rsid w:val="00160FF5"/>
    <w:rsid w:val="00161B18"/>
    <w:rsid w:val="001629BA"/>
    <w:rsid w:val="0016314F"/>
    <w:rsid w:val="0016377C"/>
    <w:rsid w:val="001703D5"/>
    <w:rsid w:val="001708C2"/>
    <w:rsid w:val="00171097"/>
    <w:rsid w:val="001711A8"/>
    <w:rsid w:val="001759CA"/>
    <w:rsid w:val="00176D3A"/>
    <w:rsid w:val="0017757B"/>
    <w:rsid w:val="001778A8"/>
    <w:rsid w:val="00181FD2"/>
    <w:rsid w:val="00182A3B"/>
    <w:rsid w:val="00183F1D"/>
    <w:rsid w:val="00184386"/>
    <w:rsid w:val="00185741"/>
    <w:rsid w:val="00191810"/>
    <w:rsid w:val="00191BFC"/>
    <w:rsid w:val="0019225C"/>
    <w:rsid w:val="00192336"/>
    <w:rsid w:val="0019308F"/>
    <w:rsid w:val="001935F6"/>
    <w:rsid w:val="001939BF"/>
    <w:rsid w:val="00196B1F"/>
    <w:rsid w:val="001972F5"/>
    <w:rsid w:val="00197DF7"/>
    <w:rsid w:val="001A0028"/>
    <w:rsid w:val="001A0C6F"/>
    <w:rsid w:val="001A100B"/>
    <w:rsid w:val="001A149B"/>
    <w:rsid w:val="001A50DF"/>
    <w:rsid w:val="001A6066"/>
    <w:rsid w:val="001A68B8"/>
    <w:rsid w:val="001A7092"/>
    <w:rsid w:val="001A70E5"/>
    <w:rsid w:val="001A7DA2"/>
    <w:rsid w:val="001B0729"/>
    <w:rsid w:val="001B1920"/>
    <w:rsid w:val="001B3AEA"/>
    <w:rsid w:val="001B6E13"/>
    <w:rsid w:val="001B6EDA"/>
    <w:rsid w:val="001B6F1D"/>
    <w:rsid w:val="001B7106"/>
    <w:rsid w:val="001B78D1"/>
    <w:rsid w:val="001C1AF6"/>
    <w:rsid w:val="001C47D7"/>
    <w:rsid w:val="001C6538"/>
    <w:rsid w:val="001C7424"/>
    <w:rsid w:val="001C76E1"/>
    <w:rsid w:val="001C78AD"/>
    <w:rsid w:val="001D11EE"/>
    <w:rsid w:val="001D3848"/>
    <w:rsid w:val="001D3DD7"/>
    <w:rsid w:val="001D4123"/>
    <w:rsid w:val="001D49EB"/>
    <w:rsid w:val="001D5B12"/>
    <w:rsid w:val="001D5B41"/>
    <w:rsid w:val="001D652D"/>
    <w:rsid w:val="001D7257"/>
    <w:rsid w:val="001D7B18"/>
    <w:rsid w:val="001D7F86"/>
    <w:rsid w:val="001E1F31"/>
    <w:rsid w:val="001E3097"/>
    <w:rsid w:val="001E4450"/>
    <w:rsid w:val="001E5FCF"/>
    <w:rsid w:val="001E6E90"/>
    <w:rsid w:val="001F0183"/>
    <w:rsid w:val="001F1011"/>
    <w:rsid w:val="001F1066"/>
    <w:rsid w:val="001F276E"/>
    <w:rsid w:val="001F3A05"/>
    <w:rsid w:val="001F605A"/>
    <w:rsid w:val="001F78F4"/>
    <w:rsid w:val="001F7C9C"/>
    <w:rsid w:val="002003A9"/>
    <w:rsid w:val="002047F7"/>
    <w:rsid w:val="0020613C"/>
    <w:rsid w:val="002069A8"/>
    <w:rsid w:val="00207168"/>
    <w:rsid w:val="00210126"/>
    <w:rsid w:val="002104FD"/>
    <w:rsid w:val="00210CF7"/>
    <w:rsid w:val="00211DBC"/>
    <w:rsid w:val="00212188"/>
    <w:rsid w:val="00214893"/>
    <w:rsid w:val="00216506"/>
    <w:rsid w:val="00217143"/>
    <w:rsid w:val="00221216"/>
    <w:rsid w:val="0022128F"/>
    <w:rsid w:val="002214DE"/>
    <w:rsid w:val="00221E93"/>
    <w:rsid w:val="00222E78"/>
    <w:rsid w:val="00223164"/>
    <w:rsid w:val="00224A5B"/>
    <w:rsid w:val="0022634C"/>
    <w:rsid w:val="0023046D"/>
    <w:rsid w:val="00230F60"/>
    <w:rsid w:val="00231C55"/>
    <w:rsid w:val="00232166"/>
    <w:rsid w:val="00232D8E"/>
    <w:rsid w:val="0023333C"/>
    <w:rsid w:val="00235233"/>
    <w:rsid w:val="002358FB"/>
    <w:rsid w:val="00236383"/>
    <w:rsid w:val="00236C43"/>
    <w:rsid w:val="002376B4"/>
    <w:rsid w:val="00240053"/>
    <w:rsid w:val="00241DB9"/>
    <w:rsid w:val="00246F6E"/>
    <w:rsid w:val="002504E1"/>
    <w:rsid w:val="002529EA"/>
    <w:rsid w:val="002531FB"/>
    <w:rsid w:val="00257FD9"/>
    <w:rsid w:val="00260106"/>
    <w:rsid w:val="002605B6"/>
    <w:rsid w:val="00261A10"/>
    <w:rsid w:val="00264089"/>
    <w:rsid w:val="002645E7"/>
    <w:rsid w:val="00266494"/>
    <w:rsid w:val="002665D7"/>
    <w:rsid w:val="00270735"/>
    <w:rsid w:val="002709E0"/>
    <w:rsid w:val="0027319C"/>
    <w:rsid w:val="00273E5A"/>
    <w:rsid w:val="00274862"/>
    <w:rsid w:val="00275775"/>
    <w:rsid w:val="00275B36"/>
    <w:rsid w:val="002765CF"/>
    <w:rsid w:val="00277DBF"/>
    <w:rsid w:val="00283B39"/>
    <w:rsid w:val="00283E96"/>
    <w:rsid w:val="00283F5E"/>
    <w:rsid w:val="002842EA"/>
    <w:rsid w:val="00284D14"/>
    <w:rsid w:val="00284DB3"/>
    <w:rsid w:val="002854BB"/>
    <w:rsid w:val="00286990"/>
    <w:rsid w:val="00290123"/>
    <w:rsid w:val="0029208F"/>
    <w:rsid w:val="00293D2A"/>
    <w:rsid w:val="00294508"/>
    <w:rsid w:val="002948A0"/>
    <w:rsid w:val="0029539C"/>
    <w:rsid w:val="00297430"/>
    <w:rsid w:val="00297957"/>
    <w:rsid w:val="002A1015"/>
    <w:rsid w:val="002A14D5"/>
    <w:rsid w:val="002A1A50"/>
    <w:rsid w:val="002A2973"/>
    <w:rsid w:val="002A36EA"/>
    <w:rsid w:val="002A5A64"/>
    <w:rsid w:val="002A6E63"/>
    <w:rsid w:val="002B05E8"/>
    <w:rsid w:val="002B12A7"/>
    <w:rsid w:val="002B25DE"/>
    <w:rsid w:val="002B2786"/>
    <w:rsid w:val="002B3C73"/>
    <w:rsid w:val="002B430D"/>
    <w:rsid w:val="002C1014"/>
    <w:rsid w:val="002C16C6"/>
    <w:rsid w:val="002C204F"/>
    <w:rsid w:val="002C2302"/>
    <w:rsid w:val="002C25C3"/>
    <w:rsid w:val="002C26C2"/>
    <w:rsid w:val="002C2E98"/>
    <w:rsid w:val="002C4F4B"/>
    <w:rsid w:val="002C524B"/>
    <w:rsid w:val="002C5BB5"/>
    <w:rsid w:val="002C5ED7"/>
    <w:rsid w:val="002C6401"/>
    <w:rsid w:val="002C7B6E"/>
    <w:rsid w:val="002D03C7"/>
    <w:rsid w:val="002D1A5E"/>
    <w:rsid w:val="002D43F3"/>
    <w:rsid w:val="002D7953"/>
    <w:rsid w:val="002E01DC"/>
    <w:rsid w:val="002E1F46"/>
    <w:rsid w:val="002E1FD1"/>
    <w:rsid w:val="002E3506"/>
    <w:rsid w:val="002E389E"/>
    <w:rsid w:val="002E47AF"/>
    <w:rsid w:val="002E4AFE"/>
    <w:rsid w:val="002E4BBE"/>
    <w:rsid w:val="002E5AF2"/>
    <w:rsid w:val="002E5D64"/>
    <w:rsid w:val="002E73F5"/>
    <w:rsid w:val="002F01E6"/>
    <w:rsid w:val="002F17C1"/>
    <w:rsid w:val="002F17CE"/>
    <w:rsid w:val="002F331A"/>
    <w:rsid w:val="002F47E2"/>
    <w:rsid w:val="002F4996"/>
    <w:rsid w:val="002F55F4"/>
    <w:rsid w:val="002F6A23"/>
    <w:rsid w:val="003003A7"/>
    <w:rsid w:val="00301630"/>
    <w:rsid w:val="003033E8"/>
    <w:rsid w:val="00303E56"/>
    <w:rsid w:val="00303F33"/>
    <w:rsid w:val="0030561D"/>
    <w:rsid w:val="003066BE"/>
    <w:rsid w:val="00306E16"/>
    <w:rsid w:val="00307235"/>
    <w:rsid w:val="00310E40"/>
    <w:rsid w:val="00311115"/>
    <w:rsid w:val="003125BB"/>
    <w:rsid w:val="003128B8"/>
    <w:rsid w:val="003145A0"/>
    <w:rsid w:val="00314603"/>
    <w:rsid w:val="00315155"/>
    <w:rsid w:val="00320B37"/>
    <w:rsid w:val="00322FEF"/>
    <w:rsid w:val="00324CF2"/>
    <w:rsid w:val="00326F89"/>
    <w:rsid w:val="0032715F"/>
    <w:rsid w:val="00331DCA"/>
    <w:rsid w:val="003322DE"/>
    <w:rsid w:val="00333A10"/>
    <w:rsid w:val="00334571"/>
    <w:rsid w:val="00342DC7"/>
    <w:rsid w:val="003440B1"/>
    <w:rsid w:val="00344205"/>
    <w:rsid w:val="00347193"/>
    <w:rsid w:val="003475CA"/>
    <w:rsid w:val="00350055"/>
    <w:rsid w:val="00352914"/>
    <w:rsid w:val="00353DC2"/>
    <w:rsid w:val="00354AAF"/>
    <w:rsid w:val="00354C99"/>
    <w:rsid w:val="003560DF"/>
    <w:rsid w:val="0035667C"/>
    <w:rsid w:val="0035717F"/>
    <w:rsid w:val="003575B6"/>
    <w:rsid w:val="0036184E"/>
    <w:rsid w:val="00362425"/>
    <w:rsid w:val="003646D2"/>
    <w:rsid w:val="00364FB4"/>
    <w:rsid w:val="00366B4B"/>
    <w:rsid w:val="003700D7"/>
    <w:rsid w:val="00370952"/>
    <w:rsid w:val="00370A79"/>
    <w:rsid w:val="00371C52"/>
    <w:rsid w:val="003720C3"/>
    <w:rsid w:val="0037322B"/>
    <w:rsid w:val="00374A31"/>
    <w:rsid w:val="00375DEF"/>
    <w:rsid w:val="003766A5"/>
    <w:rsid w:val="00376909"/>
    <w:rsid w:val="00377082"/>
    <w:rsid w:val="003808CA"/>
    <w:rsid w:val="00381117"/>
    <w:rsid w:val="003815BC"/>
    <w:rsid w:val="00382325"/>
    <w:rsid w:val="00383889"/>
    <w:rsid w:val="00384742"/>
    <w:rsid w:val="00386CB0"/>
    <w:rsid w:val="00386F81"/>
    <w:rsid w:val="0039027C"/>
    <w:rsid w:val="00390C9F"/>
    <w:rsid w:val="00394CCC"/>
    <w:rsid w:val="0039786E"/>
    <w:rsid w:val="003A0025"/>
    <w:rsid w:val="003A65C1"/>
    <w:rsid w:val="003B1045"/>
    <w:rsid w:val="003B2F00"/>
    <w:rsid w:val="003B308D"/>
    <w:rsid w:val="003B39D8"/>
    <w:rsid w:val="003B3BD7"/>
    <w:rsid w:val="003B4FF4"/>
    <w:rsid w:val="003B5023"/>
    <w:rsid w:val="003B6F7F"/>
    <w:rsid w:val="003B73E9"/>
    <w:rsid w:val="003C027A"/>
    <w:rsid w:val="003C065A"/>
    <w:rsid w:val="003C5914"/>
    <w:rsid w:val="003C7530"/>
    <w:rsid w:val="003D1E33"/>
    <w:rsid w:val="003D30BA"/>
    <w:rsid w:val="003D3CD1"/>
    <w:rsid w:val="003D4D1D"/>
    <w:rsid w:val="003D54FE"/>
    <w:rsid w:val="003D7376"/>
    <w:rsid w:val="003D7D5D"/>
    <w:rsid w:val="003E03AB"/>
    <w:rsid w:val="003E12FA"/>
    <w:rsid w:val="003E25AF"/>
    <w:rsid w:val="003E3969"/>
    <w:rsid w:val="003E477E"/>
    <w:rsid w:val="003E4854"/>
    <w:rsid w:val="003E4CBF"/>
    <w:rsid w:val="003E61FD"/>
    <w:rsid w:val="003E6F85"/>
    <w:rsid w:val="003E705C"/>
    <w:rsid w:val="003F03B3"/>
    <w:rsid w:val="003F108D"/>
    <w:rsid w:val="003F2870"/>
    <w:rsid w:val="003F2BB2"/>
    <w:rsid w:val="003F32E0"/>
    <w:rsid w:val="003F332B"/>
    <w:rsid w:val="003F434E"/>
    <w:rsid w:val="003F61D4"/>
    <w:rsid w:val="003F6388"/>
    <w:rsid w:val="003F7ACC"/>
    <w:rsid w:val="003F7E8F"/>
    <w:rsid w:val="004011A9"/>
    <w:rsid w:val="004037D5"/>
    <w:rsid w:val="00403BF3"/>
    <w:rsid w:val="00403F39"/>
    <w:rsid w:val="00405F1D"/>
    <w:rsid w:val="00406584"/>
    <w:rsid w:val="00406691"/>
    <w:rsid w:val="004066E3"/>
    <w:rsid w:val="0040741F"/>
    <w:rsid w:val="00410F3A"/>
    <w:rsid w:val="004117A1"/>
    <w:rsid w:val="00411D12"/>
    <w:rsid w:val="0041269C"/>
    <w:rsid w:val="00414A13"/>
    <w:rsid w:val="0041689D"/>
    <w:rsid w:val="004168F1"/>
    <w:rsid w:val="004169D3"/>
    <w:rsid w:val="00416C7B"/>
    <w:rsid w:val="00420027"/>
    <w:rsid w:val="004210B1"/>
    <w:rsid w:val="00421975"/>
    <w:rsid w:val="00422B0A"/>
    <w:rsid w:val="004237ED"/>
    <w:rsid w:val="004255F0"/>
    <w:rsid w:val="0042568B"/>
    <w:rsid w:val="0042620A"/>
    <w:rsid w:val="00431E8D"/>
    <w:rsid w:val="00434E92"/>
    <w:rsid w:val="0043628D"/>
    <w:rsid w:val="00436DB5"/>
    <w:rsid w:val="00436EAA"/>
    <w:rsid w:val="00437DC6"/>
    <w:rsid w:val="0044066D"/>
    <w:rsid w:val="00442391"/>
    <w:rsid w:val="00443C1F"/>
    <w:rsid w:val="00444323"/>
    <w:rsid w:val="004446C8"/>
    <w:rsid w:val="00444F35"/>
    <w:rsid w:val="00445713"/>
    <w:rsid w:val="00446D23"/>
    <w:rsid w:val="00450967"/>
    <w:rsid w:val="00452835"/>
    <w:rsid w:val="00455211"/>
    <w:rsid w:val="0045529B"/>
    <w:rsid w:val="00455A9C"/>
    <w:rsid w:val="00455C06"/>
    <w:rsid w:val="00456910"/>
    <w:rsid w:val="00457AC7"/>
    <w:rsid w:val="00464388"/>
    <w:rsid w:val="00465780"/>
    <w:rsid w:val="00467F93"/>
    <w:rsid w:val="0047203B"/>
    <w:rsid w:val="0047263F"/>
    <w:rsid w:val="004739DD"/>
    <w:rsid w:val="00476222"/>
    <w:rsid w:val="004766FB"/>
    <w:rsid w:val="0047696C"/>
    <w:rsid w:val="004804EC"/>
    <w:rsid w:val="00480AC8"/>
    <w:rsid w:val="004812E6"/>
    <w:rsid w:val="00482DDE"/>
    <w:rsid w:val="00485874"/>
    <w:rsid w:val="00485960"/>
    <w:rsid w:val="00486DE4"/>
    <w:rsid w:val="00487CE5"/>
    <w:rsid w:val="0049204E"/>
    <w:rsid w:val="00494B83"/>
    <w:rsid w:val="004A0507"/>
    <w:rsid w:val="004A056E"/>
    <w:rsid w:val="004A23B8"/>
    <w:rsid w:val="004A32F5"/>
    <w:rsid w:val="004A3671"/>
    <w:rsid w:val="004A5034"/>
    <w:rsid w:val="004A55AC"/>
    <w:rsid w:val="004A5FEF"/>
    <w:rsid w:val="004A6C0F"/>
    <w:rsid w:val="004A6F5F"/>
    <w:rsid w:val="004B08A8"/>
    <w:rsid w:val="004B196F"/>
    <w:rsid w:val="004B1CDA"/>
    <w:rsid w:val="004B259F"/>
    <w:rsid w:val="004B25DA"/>
    <w:rsid w:val="004B33CB"/>
    <w:rsid w:val="004B6A08"/>
    <w:rsid w:val="004B6B44"/>
    <w:rsid w:val="004B76A6"/>
    <w:rsid w:val="004C1309"/>
    <w:rsid w:val="004C26CD"/>
    <w:rsid w:val="004C274A"/>
    <w:rsid w:val="004C2870"/>
    <w:rsid w:val="004C2C54"/>
    <w:rsid w:val="004C4B42"/>
    <w:rsid w:val="004C509E"/>
    <w:rsid w:val="004C540F"/>
    <w:rsid w:val="004C61BF"/>
    <w:rsid w:val="004C62CF"/>
    <w:rsid w:val="004C6596"/>
    <w:rsid w:val="004C71F0"/>
    <w:rsid w:val="004D40A7"/>
    <w:rsid w:val="004D42B0"/>
    <w:rsid w:val="004D4374"/>
    <w:rsid w:val="004D4C64"/>
    <w:rsid w:val="004D4FD6"/>
    <w:rsid w:val="004D56E7"/>
    <w:rsid w:val="004D7865"/>
    <w:rsid w:val="004E2748"/>
    <w:rsid w:val="004E48C7"/>
    <w:rsid w:val="004E51F8"/>
    <w:rsid w:val="004E725B"/>
    <w:rsid w:val="004E7F33"/>
    <w:rsid w:val="004F0072"/>
    <w:rsid w:val="004F2F65"/>
    <w:rsid w:val="004F5075"/>
    <w:rsid w:val="004F6C33"/>
    <w:rsid w:val="004F702F"/>
    <w:rsid w:val="00500EF4"/>
    <w:rsid w:val="00501F13"/>
    <w:rsid w:val="00503E45"/>
    <w:rsid w:val="0050595F"/>
    <w:rsid w:val="00511F88"/>
    <w:rsid w:val="0051205A"/>
    <w:rsid w:val="00512B41"/>
    <w:rsid w:val="00513867"/>
    <w:rsid w:val="00514E7C"/>
    <w:rsid w:val="00515440"/>
    <w:rsid w:val="005158CD"/>
    <w:rsid w:val="00516CFB"/>
    <w:rsid w:val="00520EBE"/>
    <w:rsid w:val="00522932"/>
    <w:rsid w:val="0052430A"/>
    <w:rsid w:val="00524BD4"/>
    <w:rsid w:val="00527473"/>
    <w:rsid w:val="0053001C"/>
    <w:rsid w:val="005306A0"/>
    <w:rsid w:val="00531A73"/>
    <w:rsid w:val="00536556"/>
    <w:rsid w:val="00536577"/>
    <w:rsid w:val="00536F1F"/>
    <w:rsid w:val="005371A2"/>
    <w:rsid w:val="00537C47"/>
    <w:rsid w:val="00540BC4"/>
    <w:rsid w:val="00541305"/>
    <w:rsid w:val="00542035"/>
    <w:rsid w:val="005420BF"/>
    <w:rsid w:val="00542142"/>
    <w:rsid w:val="0054267F"/>
    <w:rsid w:val="00542ADF"/>
    <w:rsid w:val="0054304B"/>
    <w:rsid w:val="0054347C"/>
    <w:rsid w:val="00543CEF"/>
    <w:rsid w:val="00544832"/>
    <w:rsid w:val="005461FE"/>
    <w:rsid w:val="0054643A"/>
    <w:rsid w:val="0054648F"/>
    <w:rsid w:val="0054659B"/>
    <w:rsid w:val="005502F6"/>
    <w:rsid w:val="00550DB7"/>
    <w:rsid w:val="00552425"/>
    <w:rsid w:val="0055374C"/>
    <w:rsid w:val="00553E36"/>
    <w:rsid w:val="0055407A"/>
    <w:rsid w:val="005557A5"/>
    <w:rsid w:val="00557019"/>
    <w:rsid w:val="00561D42"/>
    <w:rsid w:val="00562762"/>
    <w:rsid w:val="00562E84"/>
    <w:rsid w:val="00563382"/>
    <w:rsid w:val="0056379F"/>
    <w:rsid w:val="00564296"/>
    <w:rsid w:val="005650F6"/>
    <w:rsid w:val="00565390"/>
    <w:rsid w:val="00565A76"/>
    <w:rsid w:val="0056625C"/>
    <w:rsid w:val="0056661C"/>
    <w:rsid w:val="005669AC"/>
    <w:rsid w:val="00567C05"/>
    <w:rsid w:val="005718CE"/>
    <w:rsid w:val="00572AF4"/>
    <w:rsid w:val="00580144"/>
    <w:rsid w:val="005802B2"/>
    <w:rsid w:val="00580560"/>
    <w:rsid w:val="005819DD"/>
    <w:rsid w:val="005825C8"/>
    <w:rsid w:val="005827FA"/>
    <w:rsid w:val="005836D5"/>
    <w:rsid w:val="005838E0"/>
    <w:rsid w:val="005855E8"/>
    <w:rsid w:val="00585976"/>
    <w:rsid w:val="00586445"/>
    <w:rsid w:val="00586F99"/>
    <w:rsid w:val="0059011E"/>
    <w:rsid w:val="005918E7"/>
    <w:rsid w:val="00596F53"/>
    <w:rsid w:val="00597005"/>
    <w:rsid w:val="00597743"/>
    <w:rsid w:val="005A1314"/>
    <w:rsid w:val="005A28D3"/>
    <w:rsid w:val="005A2C8D"/>
    <w:rsid w:val="005A35F1"/>
    <w:rsid w:val="005A3DEE"/>
    <w:rsid w:val="005A4174"/>
    <w:rsid w:val="005A44F8"/>
    <w:rsid w:val="005A6D09"/>
    <w:rsid w:val="005B1CE6"/>
    <w:rsid w:val="005B29E5"/>
    <w:rsid w:val="005C060C"/>
    <w:rsid w:val="005C06F5"/>
    <w:rsid w:val="005C1827"/>
    <w:rsid w:val="005C339D"/>
    <w:rsid w:val="005C36CC"/>
    <w:rsid w:val="005C4F8C"/>
    <w:rsid w:val="005C50F3"/>
    <w:rsid w:val="005C52BA"/>
    <w:rsid w:val="005C53FD"/>
    <w:rsid w:val="005C6E84"/>
    <w:rsid w:val="005D23C3"/>
    <w:rsid w:val="005D2716"/>
    <w:rsid w:val="005D2E75"/>
    <w:rsid w:val="005D2F19"/>
    <w:rsid w:val="005D402B"/>
    <w:rsid w:val="005D5E6D"/>
    <w:rsid w:val="005D6BD2"/>
    <w:rsid w:val="005D7722"/>
    <w:rsid w:val="005D7A7F"/>
    <w:rsid w:val="005E0FAD"/>
    <w:rsid w:val="005E108C"/>
    <w:rsid w:val="005E2CC5"/>
    <w:rsid w:val="005E3554"/>
    <w:rsid w:val="005E3AC1"/>
    <w:rsid w:val="005E4510"/>
    <w:rsid w:val="005E5BCC"/>
    <w:rsid w:val="005E6DD3"/>
    <w:rsid w:val="005F0ACD"/>
    <w:rsid w:val="005F1376"/>
    <w:rsid w:val="005F4BEC"/>
    <w:rsid w:val="005F5340"/>
    <w:rsid w:val="005F56F4"/>
    <w:rsid w:val="005F581E"/>
    <w:rsid w:val="005F63D6"/>
    <w:rsid w:val="005F7057"/>
    <w:rsid w:val="0060016B"/>
    <w:rsid w:val="00600245"/>
    <w:rsid w:val="00600C11"/>
    <w:rsid w:val="00602F29"/>
    <w:rsid w:val="0060468E"/>
    <w:rsid w:val="006055F0"/>
    <w:rsid w:val="00607EB9"/>
    <w:rsid w:val="006107D4"/>
    <w:rsid w:val="0061165D"/>
    <w:rsid w:val="006158E6"/>
    <w:rsid w:val="006175BC"/>
    <w:rsid w:val="0062093C"/>
    <w:rsid w:val="00620ECD"/>
    <w:rsid w:val="00624E21"/>
    <w:rsid w:val="00627813"/>
    <w:rsid w:val="00627C03"/>
    <w:rsid w:val="00632518"/>
    <w:rsid w:val="00633328"/>
    <w:rsid w:val="00634046"/>
    <w:rsid w:val="00635999"/>
    <w:rsid w:val="0063602A"/>
    <w:rsid w:val="00636380"/>
    <w:rsid w:val="006365DC"/>
    <w:rsid w:val="00636CD6"/>
    <w:rsid w:val="00637798"/>
    <w:rsid w:val="0063783E"/>
    <w:rsid w:val="006411E6"/>
    <w:rsid w:val="00642E10"/>
    <w:rsid w:val="006437BD"/>
    <w:rsid w:val="00643A0B"/>
    <w:rsid w:val="00644533"/>
    <w:rsid w:val="0064569D"/>
    <w:rsid w:val="006466D6"/>
    <w:rsid w:val="006467EF"/>
    <w:rsid w:val="00646AD0"/>
    <w:rsid w:val="00650627"/>
    <w:rsid w:val="00652071"/>
    <w:rsid w:val="00653CAA"/>
    <w:rsid w:val="00653D4F"/>
    <w:rsid w:val="00653FFE"/>
    <w:rsid w:val="00654CF2"/>
    <w:rsid w:val="00655360"/>
    <w:rsid w:val="006557B8"/>
    <w:rsid w:val="00655864"/>
    <w:rsid w:val="00655AFE"/>
    <w:rsid w:val="00657874"/>
    <w:rsid w:val="00657EDD"/>
    <w:rsid w:val="0066066F"/>
    <w:rsid w:val="0066322D"/>
    <w:rsid w:val="00664026"/>
    <w:rsid w:val="006658B8"/>
    <w:rsid w:val="00666082"/>
    <w:rsid w:val="00666CFF"/>
    <w:rsid w:val="006677A1"/>
    <w:rsid w:val="00667ABA"/>
    <w:rsid w:val="00672B7F"/>
    <w:rsid w:val="006746D9"/>
    <w:rsid w:val="00676389"/>
    <w:rsid w:val="00676C73"/>
    <w:rsid w:val="00677A10"/>
    <w:rsid w:val="0068144D"/>
    <w:rsid w:val="006818CB"/>
    <w:rsid w:val="0068308A"/>
    <w:rsid w:val="00685455"/>
    <w:rsid w:val="00685DEE"/>
    <w:rsid w:val="00686092"/>
    <w:rsid w:val="0068679D"/>
    <w:rsid w:val="00687B8E"/>
    <w:rsid w:val="00687ED2"/>
    <w:rsid w:val="00690383"/>
    <w:rsid w:val="00690DB7"/>
    <w:rsid w:val="00692F7F"/>
    <w:rsid w:val="006945F6"/>
    <w:rsid w:val="00695A17"/>
    <w:rsid w:val="00695E18"/>
    <w:rsid w:val="00695F35"/>
    <w:rsid w:val="006A1159"/>
    <w:rsid w:val="006A377B"/>
    <w:rsid w:val="006A3A0D"/>
    <w:rsid w:val="006A3F82"/>
    <w:rsid w:val="006A4338"/>
    <w:rsid w:val="006A4B71"/>
    <w:rsid w:val="006A6DE1"/>
    <w:rsid w:val="006B2FBD"/>
    <w:rsid w:val="006B45FE"/>
    <w:rsid w:val="006B5404"/>
    <w:rsid w:val="006B5C4C"/>
    <w:rsid w:val="006B5CD4"/>
    <w:rsid w:val="006C0C13"/>
    <w:rsid w:val="006C1618"/>
    <w:rsid w:val="006C231E"/>
    <w:rsid w:val="006C2498"/>
    <w:rsid w:val="006C2544"/>
    <w:rsid w:val="006C3713"/>
    <w:rsid w:val="006C3A10"/>
    <w:rsid w:val="006C4564"/>
    <w:rsid w:val="006C4935"/>
    <w:rsid w:val="006C7BD4"/>
    <w:rsid w:val="006D0358"/>
    <w:rsid w:val="006D1131"/>
    <w:rsid w:val="006D13D0"/>
    <w:rsid w:val="006D1A2E"/>
    <w:rsid w:val="006D2C44"/>
    <w:rsid w:val="006D41A0"/>
    <w:rsid w:val="006D511F"/>
    <w:rsid w:val="006D57EE"/>
    <w:rsid w:val="006D7AFB"/>
    <w:rsid w:val="006D7E12"/>
    <w:rsid w:val="006E008C"/>
    <w:rsid w:val="006E2DF1"/>
    <w:rsid w:val="006E3AF8"/>
    <w:rsid w:val="006F281C"/>
    <w:rsid w:val="006F2BEB"/>
    <w:rsid w:val="006F3926"/>
    <w:rsid w:val="006F394B"/>
    <w:rsid w:val="006F3BE3"/>
    <w:rsid w:val="006F5300"/>
    <w:rsid w:val="006F6399"/>
    <w:rsid w:val="006F6FD4"/>
    <w:rsid w:val="00700BF1"/>
    <w:rsid w:val="00701B58"/>
    <w:rsid w:val="0070222B"/>
    <w:rsid w:val="0070331C"/>
    <w:rsid w:val="007048EB"/>
    <w:rsid w:val="00705888"/>
    <w:rsid w:val="00707DC9"/>
    <w:rsid w:val="00714550"/>
    <w:rsid w:val="00716BC2"/>
    <w:rsid w:val="00733A2F"/>
    <w:rsid w:val="00733D8D"/>
    <w:rsid w:val="007348D0"/>
    <w:rsid w:val="00735FB2"/>
    <w:rsid w:val="007365E8"/>
    <w:rsid w:val="0073713E"/>
    <w:rsid w:val="0074046A"/>
    <w:rsid w:val="00740486"/>
    <w:rsid w:val="00740591"/>
    <w:rsid w:val="0074124F"/>
    <w:rsid w:val="00742A78"/>
    <w:rsid w:val="0074323D"/>
    <w:rsid w:val="00745940"/>
    <w:rsid w:val="007463A5"/>
    <w:rsid w:val="00746A4A"/>
    <w:rsid w:val="00746A93"/>
    <w:rsid w:val="00746BAF"/>
    <w:rsid w:val="007513D6"/>
    <w:rsid w:val="0075259F"/>
    <w:rsid w:val="007528BA"/>
    <w:rsid w:val="007545B0"/>
    <w:rsid w:val="00754BD4"/>
    <w:rsid w:val="00755C82"/>
    <w:rsid w:val="0075695A"/>
    <w:rsid w:val="00756E93"/>
    <w:rsid w:val="00757340"/>
    <w:rsid w:val="00761932"/>
    <w:rsid w:val="007623AF"/>
    <w:rsid w:val="007646B8"/>
    <w:rsid w:val="00766780"/>
    <w:rsid w:val="00773F6D"/>
    <w:rsid w:val="0077515D"/>
    <w:rsid w:val="00776E3C"/>
    <w:rsid w:val="00777C92"/>
    <w:rsid w:val="00777E5C"/>
    <w:rsid w:val="00781787"/>
    <w:rsid w:val="00782FD6"/>
    <w:rsid w:val="007831BB"/>
    <w:rsid w:val="00783241"/>
    <w:rsid w:val="00784E2B"/>
    <w:rsid w:val="0078645A"/>
    <w:rsid w:val="007865CA"/>
    <w:rsid w:val="00787641"/>
    <w:rsid w:val="00787EF6"/>
    <w:rsid w:val="0079086F"/>
    <w:rsid w:val="00795A85"/>
    <w:rsid w:val="007967DD"/>
    <w:rsid w:val="007979A3"/>
    <w:rsid w:val="007A0B30"/>
    <w:rsid w:val="007A1020"/>
    <w:rsid w:val="007A1C8B"/>
    <w:rsid w:val="007A4F2E"/>
    <w:rsid w:val="007A6F08"/>
    <w:rsid w:val="007A6FB8"/>
    <w:rsid w:val="007B10C0"/>
    <w:rsid w:val="007B2227"/>
    <w:rsid w:val="007B2238"/>
    <w:rsid w:val="007B3A58"/>
    <w:rsid w:val="007B4A2E"/>
    <w:rsid w:val="007B56B2"/>
    <w:rsid w:val="007B587E"/>
    <w:rsid w:val="007B6495"/>
    <w:rsid w:val="007B66F9"/>
    <w:rsid w:val="007B7672"/>
    <w:rsid w:val="007C0571"/>
    <w:rsid w:val="007C064C"/>
    <w:rsid w:val="007C1B47"/>
    <w:rsid w:val="007C2579"/>
    <w:rsid w:val="007C3066"/>
    <w:rsid w:val="007C4627"/>
    <w:rsid w:val="007C4E5C"/>
    <w:rsid w:val="007C7E38"/>
    <w:rsid w:val="007D0151"/>
    <w:rsid w:val="007D09A4"/>
    <w:rsid w:val="007D0AE5"/>
    <w:rsid w:val="007D1E95"/>
    <w:rsid w:val="007D2C1C"/>
    <w:rsid w:val="007D4EB6"/>
    <w:rsid w:val="007D55E5"/>
    <w:rsid w:val="007D7C0D"/>
    <w:rsid w:val="007D7C72"/>
    <w:rsid w:val="007D7EA5"/>
    <w:rsid w:val="007E0BDA"/>
    <w:rsid w:val="007E0CC4"/>
    <w:rsid w:val="007E0D11"/>
    <w:rsid w:val="007E0E92"/>
    <w:rsid w:val="007E13AC"/>
    <w:rsid w:val="007E1C24"/>
    <w:rsid w:val="007F2754"/>
    <w:rsid w:val="007F3DCB"/>
    <w:rsid w:val="00800620"/>
    <w:rsid w:val="008008B0"/>
    <w:rsid w:val="008017DE"/>
    <w:rsid w:val="008021EC"/>
    <w:rsid w:val="008024FD"/>
    <w:rsid w:val="00803FCF"/>
    <w:rsid w:val="00805488"/>
    <w:rsid w:val="00805B19"/>
    <w:rsid w:val="00806DC6"/>
    <w:rsid w:val="00811530"/>
    <w:rsid w:val="00817B5E"/>
    <w:rsid w:val="00820B00"/>
    <w:rsid w:val="00820E41"/>
    <w:rsid w:val="00821F39"/>
    <w:rsid w:val="00822FD3"/>
    <w:rsid w:val="00824581"/>
    <w:rsid w:val="00824F51"/>
    <w:rsid w:val="0082698F"/>
    <w:rsid w:val="00826B85"/>
    <w:rsid w:val="00827C1C"/>
    <w:rsid w:val="00827F47"/>
    <w:rsid w:val="008315A2"/>
    <w:rsid w:val="00832FA0"/>
    <w:rsid w:val="00833681"/>
    <w:rsid w:val="00834F6C"/>
    <w:rsid w:val="00836755"/>
    <w:rsid w:val="00836901"/>
    <w:rsid w:val="00840B9A"/>
    <w:rsid w:val="0084145D"/>
    <w:rsid w:val="00843BE0"/>
    <w:rsid w:val="00844436"/>
    <w:rsid w:val="00845049"/>
    <w:rsid w:val="00845647"/>
    <w:rsid w:val="008461B2"/>
    <w:rsid w:val="00847A80"/>
    <w:rsid w:val="00847CE2"/>
    <w:rsid w:val="00853383"/>
    <w:rsid w:val="008541BD"/>
    <w:rsid w:val="0085428F"/>
    <w:rsid w:val="0085733E"/>
    <w:rsid w:val="008623FA"/>
    <w:rsid w:val="00864667"/>
    <w:rsid w:val="00866D66"/>
    <w:rsid w:val="00871F6F"/>
    <w:rsid w:val="00872120"/>
    <w:rsid w:val="008721EC"/>
    <w:rsid w:val="008729A9"/>
    <w:rsid w:val="00873DD4"/>
    <w:rsid w:val="00874174"/>
    <w:rsid w:val="008746C6"/>
    <w:rsid w:val="0087561A"/>
    <w:rsid w:val="00875B4B"/>
    <w:rsid w:val="008764D4"/>
    <w:rsid w:val="00876E63"/>
    <w:rsid w:val="00877A04"/>
    <w:rsid w:val="00880040"/>
    <w:rsid w:val="00881014"/>
    <w:rsid w:val="00881287"/>
    <w:rsid w:val="00881385"/>
    <w:rsid w:val="00881664"/>
    <w:rsid w:val="008822DD"/>
    <w:rsid w:val="00882EF2"/>
    <w:rsid w:val="00883294"/>
    <w:rsid w:val="00883595"/>
    <w:rsid w:val="00883A63"/>
    <w:rsid w:val="00884455"/>
    <w:rsid w:val="0088704B"/>
    <w:rsid w:val="008905B0"/>
    <w:rsid w:val="00890896"/>
    <w:rsid w:val="00890ACF"/>
    <w:rsid w:val="00890EBC"/>
    <w:rsid w:val="008928E2"/>
    <w:rsid w:val="00892A3D"/>
    <w:rsid w:val="008931E2"/>
    <w:rsid w:val="0089372A"/>
    <w:rsid w:val="008941FB"/>
    <w:rsid w:val="008951CF"/>
    <w:rsid w:val="0089621D"/>
    <w:rsid w:val="00896930"/>
    <w:rsid w:val="00897282"/>
    <w:rsid w:val="00897EFC"/>
    <w:rsid w:val="008A03F7"/>
    <w:rsid w:val="008A124A"/>
    <w:rsid w:val="008A228D"/>
    <w:rsid w:val="008A3322"/>
    <w:rsid w:val="008A4AAF"/>
    <w:rsid w:val="008A5F43"/>
    <w:rsid w:val="008A62D4"/>
    <w:rsid w:val="008B00EF"/>
    <w:rsid w:val="008B3CEA"/>
    <w:rsid w:val="008B4F26"/>
    <w:rsid w:val="008B5164"/>
    <w:rsid w:val="008C0F43"/>
    <w:rsid w:val="008C1423"/>
    <w:rsid w:val="008C1EF1"/>
    <w:rsid w:val="008C2D1F"/>
    <w:rsid w:val="008C6191"/>
    <w:rsid w:val="008C637C"/>
    <w:rsid w:val="008C67F3"/>
    <w:rsid w:val="008C6CAA"/>
    <w:rsid w:val="008C7D4A"/>
    <w:rsid w:val="008D073D"/>
    <w:rsid w:val="008D115D"/>
    <w:rsid w:val="008D2CDA"/>
    <w:rsid w:val="008D3CA4"/>
    <w:rsid w:val="008D443A"/>
    <w:rsid w:val="008D4491"/>
    <w:rsid w:val="008D7009"/>
    <w:rsid w:val="008D7C69"/>
    <w:rsid w:val="008E095E"/>
    <w:rsid w:val="008E1AEE"/>
    <w:rsid w:val="008E4892"/>
    <w:rsid w:val="008E4FAD"/>
    <w:rsid w:val="008E5EB0"/>
    <w:rsid w:val="008F02AB"/>
    <w:rsid w:val="008F133D"/>
    <w:rsid w:val="008F1A29"/>
    <w:rsid w:val="008F60B4"/>
    <w:rsid w:val="008F6C5D"/>
    <w:rsid w:val="008F7355"/>
    <w:rsid w:val="008F79D9"/>
    <w:rsid w:val="009008EF"/>
    <w:rsid w:val="00901478"/>
    <w:rsid w:val="00901546"/>
    <w:rsid w:val="00906060"/>
    <w:rsid w:val="00906BCA"/>
    <w:rsid w:val="009074C2"/>
    <w:rsid w:val="00907FE6"/>
    <w:rsid w:val="0091181A"/>
    <w:rsid w:val="00912518"/>
    <w:rsid w:val="0091367A"/>
    <w:rsid w:val="00913964"/>
    <w:rsid w:val="009153A0"/>
    <w:rsid w:val="00915DA8"/>
    <w:rsid w:val="009166C7"/>
    <w:rsid w:val="0091677D"/>
    <w:rsid w:val="00916CCE"/>
    <w:rsid w:val="00917109"/>
    <w:rsid w:val="0092034A"/>
    <w:rsid w:val="00922CA9"/>
    <w:rsid w:val="00924BAA"/>
    <w:rsid w:val="00925668"/>
    <w:rsid w:val="00926EB0"/>
    <w:rsid w:val="00930919"/>
    <w:rsid w:val="00930CD9"/>
    <w:rsid w:val="00930D9A"/>
    <w:rsid w:val="00930FD4"/>
    <w:rsid w:val="009318BA"/>
    <w:rsid w:val="009328ED"/>
    <w:rsid w:val="00933D2B"/>
    <w:rsid w:val="009346A9"/>
    <w:rsid w:val="00934B31"/>
    <w:rsid w:val="00937B10"/>
    <w:rsid w:val="0094109A"/>
    <w:rsid w:val="00942CB6"/>
    <w:rsid w:val="00944FD7"/>
    <w:rsid w:val="00952CEB"/>
    <w:rsid w:val="00953000"/>
    <w:rsid w:val="009553FA"/>
    <w:rsid w:val="00962B4D"/>
    <w:rsid w:val="00963F01"/>
    <w:rsid w:val="0096473D"/>
    <w:rsid w:val="009652E8"/>
    <w:rsid w:val="00965C9B"/>
    <w:rsid w:val="00965DAF"/>
    <w:rsid w:val="00967855"/>
    <w:rsid w:val="009679E8"/>
    <w:rsid w:val="0097005C"/>
    <w:rsid w:val="009715E8"/>
    <w:rsid w:val="00971DB8"/>
    <w:rsid w:val="0097413E"/>
    <w:rsid w:val="00974E6B"/>
    <w:rsid w:val="0097557F"/>
    <w:rsid w:val="00975E58"/>
    <w:rsid w:val="00977806"/>
    <w:rsid w:val="00977CD9"/>
    <w:rsid w:val="00980A82"/>
    <w:rsid w:val="00984B71"/>
    <w:rsid w:val="009855C1"/>
    <w:rsid w:val="00986BAB"/>
    <w:rsid w:val="009917ED"/>
    <w:rsid w:val="00991B20"/>
    <w:rsid w:val="00991C66"/>
    <w:rsid w:val="00994116"/>
    <w:rsid w:val="0099696F"/>
    <w:rsid w:val="009A3741"/>
    <w:rsid w:val="009B4BA2"/>
    <w:rsid w:val="009B532D"/>
    <w:rsid w:val="009B685D"/>
    <w:rsid w:val="009B6F33"/>
    <w:rsid w:val="009C1BCB"/>
    <w:rsid w:val="009C3C9F"/>
    <w:rsid w:val="009C4868"/>
    <w:rsid w:val="009C4BCD"/>
    <w:rsid w:val="009C4F96"/>
    <w:rsid w:val="009C5BD2"/>
    <w:rsid w:val="009C711F"/>
    <w:rsid w:val="009C78C4"/>
    <w:rsid w:val="009D12A3"/>
    <w:rsid w:val="009D191E"/>
    <w:rsid w:val="009D3DAB"/>
    <w:rsid w:val="009D4607"/>
    <w:rsid w:val="009D5A61"/>
    <w:rsid w:val="009D764B"/>
    <w:rsid w:val="009E08B8"/>
    <w:rsid w:val="009E117B"/>
    <w:rsid w:val="009E1F60"/>
    <w:rsid w:val="009E3DF3"/>
    <w:rsid w:val="009E59A9"/>
    <w:rsid w:val="009E7932"/>
    <w:rsid w:val="009E7EDD"/>
    <w:rsid w:val="009F001E"/>
    <w:rsid w:val="009F19F7"/>
    <w:rsid w:val="009F2FC2"/>
    <w:rsid w:val="009F37A6"/>
    <w:rsid w:val="009F4A2C"/>
    <w:rsid w:val="009F6E22"/>
    <w:rsid w:val="009F72D5"/>
    <w:rsid w:val="00A00009"/>
    <w:rsid w:val="00A0047D"/>
    <w:rsid w:val="00A00B97"/>
    <w:rsid w:val="00A01B5C"/>
    <w:rsid w:val="00A041E0"/>
    <w:rsid w:val="00A04C6B"/>
    <w:rsid w:val="00A055EB"/>
    <w:rsid w:val="00A12FF4"/>
    <w:rsid w:val="00A13728"/>
    <w:rsid w:val="00A13B4E"/>
    <w:rsid w:val="00A1559B"/>
    <w:rsid w:val="00A17115"/>
    <w:rsid w:val="00A212F4"/>
    <w:rsid w:val="00A25860"/>
    <w:rsid w:val="00A25C84"/>
    <w:rsid w:val="00A27130"/>
    <w:rsid w:val="00A32A43"/>
    <w:rsid w:val="00A35DC0"/>
    <w:rsid w:val="00A36294"/>
    <w:rsid w:val="00A36A89"/>
    <w:rsid w:val="00A37247"/>
    <w:rsid w:val="00A374B2"/>
    <w:rsid w:val="00A37675"/>
    <w:rsid w:val="00A40D46"/>
    <w:rsid w:val="00A41538"/>
    <w:rsid w:val="00A4208B"/>
    <w:rsid w:val="00A42895"/>
    <w:rsid w:val="00A42899"/>
    <w:rsid w:val="00A42FF7"/>
    <w:rsid w:val="00A43041"/>
    <w:rsid w:val="00A43C2D"/>
    <w:rsid w:val="00A441E4"/>
    <w:rsid w:val="00A44749"/>
    <w:rsid w:val="00A45057"/>
    <w:rsid w:val="00A45277"/>
    <w:rsid w:val="00A45927"/>
    <w:rsid w:val="00A461DA"/>
    <w:rsid w:val="00A46E4B"/>
    <w:rsid w:val="00A528C4"/>
    <w:rsid w:val="00A52B79"/>
    <w:rsid w:val="00A52C52"/>
    <w:rsid w:val="00A5454D"/>
    <w:rsid w:val="00A55C86"/>
    <w:rsid w:val="00A563BE"/>
    <w:rsid w:val="00A56880"/>
    <w:rsid w:val="00A56AAD"/>
    <w:rsid w:val="00A56C84"/>
    <w:rsid w:val="00A5793F"/>
    <w:rsid w:val="00A605A1"/>
    <w:rsid w:val="00A61842"/>
    <w:rsid w:val="00A61976"/>
    <w:rsid w:val="00A62B7B"/>
    <w:rsid w:val="00A64888"/>
    <w:rsid w:val="00A65E4A"/>
    <w:rsid w:val="00A664CE"/>
    <w:rsid w:val="00A667C2"/>
    <w:rsid w:val="00A6702F"/>
    <w:rsid w:val="00A67866"/>
    <w:rsid w:val="00A720C2"/>
    <w:rsid w:val="00A720FC"/>
    <w:rsid w:val="00A727DD"/>
    <w:rsid w:val="00A72C84"/>
    <w:rsid w:val="00A75511"/>
    <w:rsid w:val="00A757ED"/>
    <w:rsid w:val="00A77919"/>
    <w:rsid w:val="00A77DED"/>
    <w:rsid w:val="00A800C1"/>
    <w:rsid w:val="00A801BC"/>
    <w:rsid w:val="00A80749"/>
    <w:rsid w:val="00A8159D"/>
    <w:rsid w:val="00A82907"/>
    <w:rsid w:val="00A85C46"/>
    <w:rsid w:val="00A87974"/>
    <w:rsid w:val="00A9128D"/>
    <w:rsid w:val="00A93002"/>
    <w:rsid w:val="00A941A3"/>
    <w:rsid w:val="00A948AB"/>
    <w:rsid w:val="00A949CE"/>
    <w:rsid w:val="00A956D3"/>
    <w:rsid w:val="00A95C3D"/>
    <w:rsid w:val="00A973E2"/>
    <w:rsid w:val="00A97F0D"/>
    <w:rsid w:val="00AA0C3A"/>
    <w:rsid w:val="00AA2A6C"/>
    <w:rsid w:val="00AA2FD2"/>
    <w:rsid w:val="00AA5F88"/>
    <w:rsid w:val="00AB218B"/>
    <w:rsid w:val="00AB318D"/>
    <w:rsid w:val="00AB3791"/>
    <w:rsid w:val="00AB4D39"/>
    <w:rsid w:val="00AB57D4"/>
    <w:rsid w:val="00AB5DC3"/>
    <w:rsid w:val="00AB68A2"/>
    <w:rsid w:val="00AC0FF9"/>
    <w:rsid w:val="00AC10CB"/>
    <w:rsid w:val="00AC5DEF"/>
    <w:rsid w:val="00AC7A2A"/>
    <w:rsid w:val="00AC7B18"/>
    <w:rsid w:val="00AD0B0D"/>
    <w:rsid w:val="00AD0C74"/>
    <w:rsid w:val="00AD257C"/>
    <w:rsid w:val="00AD413E"/>
    <w:rsid w:val="00AD559A"/>
    <w:rsid w:val="00AD6A11"/>
    <w:rsid w:val="00AD7709"/>
    <w:rsid w:val="00AD7B27"/>
    <w:rsid w:val="00AE1A5F"/>
    <w:rsid w:val="00AE22DF"/>
    <w:rsid w:val="00AE2EC7"/>
    <w:rsid w:val="00AE2F21"/>
    <w:rsid w:val="00AE2FFF"/>
    <w:rsid w:val="00AE34F4"/>
    <w:rsid w:val="00AE6AA1"/>
    <w:rsid w:val="00AE7190"/>
    <w:rsid w:val="00AE7504"/>
    <w:rsid w:val="00AE7EE2"/>
    <w:rsid w:val="00AF0035"/>
    <w:rsid w:val="00AF16B4"/>
    <w:rsid w:val="00AF3D7C"/>
    <w:rsid w:val="00AF6CEB"/>
    <w:rsid w:val="00B00AC7"/>
    <w:rsid w:val="00B00BDF"/>
    <w:rsid w:val="00B0142F"/>
    <w:rsid w:val="00B02A7F"/>
    <w:rsid w:val="00B05B05"/>
    <w:rsid w:val="00B07C14"/>
    <w:rsid w:val="00B07D0F"/>
    <w:rsid w:val="00B10AC6"/>
    <w:rsid w:val="00B151ED"/>
    <w:rsid w:val="00B15DC4"/>
    <w:rsid w:val="00B20F69"/>
    <w:rsid w:val="00B22944"/>
    <w:rsid w:val="00B23F73"/>
    <w:rsid w:val="00B24CE0"/>
    <w:rsid w:val="00B254A8"/>
    <w:rsid w:val="00B263C0"/>
    <w:rsid w:val="00B2668A"/>
    <w:rsid w:val="00B27EBE"/>
    <w:rsid w:val="00B3122D"/>
    <w:rsid w:val="00B31684"/>
    <w:rsid w:val="00B321CC"/>
    <w:rsid w:val="00B336A5"/>
    <w:rsid w:val="00B33CDB"/>
    <w:rsid w:val="00B34322"/>
    <w:rsid w:val="00B34B2D"/>
    <w:rsid w:val="00B3523C"/>
    <w:rsid w:val="00B40997"/>
    <w:rsid w:val="00B44294"/>
    <w:rsid w:val="00B451A2"/>
    <w:rsid w:val="00B4572B"/>
    <w:rsid w:val="00B46003"/>
    <w:rsid w:val="00B469F2"/>
    <w:rsid w:val="00B47ABE"/>
    <w:rsid w:val="00B502AC"/>
    <w:rsid w:val="00B50A29"/>
    <w:rsid w:val="00B53C11"/>
    <w:rsid w:val="00B603A0"/>
    <w:rsid w:val="00B61754"/>
    <w:rsid w:val="00B61783"/>
    <w:rsid w:val="00B64715"/>
    <w:rsid w:val="00B67B64"/>
    <w:rsid w:val="00B67BA4"/>
    <w:rsid w:val="00B711A6"/>
    <w:rsid w:val="00B71FEB"/>
    <w:rsid w:val="00B723FA"/>
    <w:rsid w:val="00B73542"/>
    <w:rsid w:val="00B73DCA"/>
    <w:rsid w:val="00B7476B"/>
    <w:rsid w:val="00B77C28"/>
    <w:rsid w:val="00B80429"/>
    <w:rsid w:val="00B814EC"/>
    <w:rsid w:val="00B84326"/>
    <w:rsid w:val="00B84B5A"/>
    <w:rsid w:val="00B85E76"/>
    <w:rsid w:val="00B86C50"/>
    <w:rsid w:val="00B96D95"/>
    <w:rsid w:val="00B97187"/>
    <w:rsid w:val="00B9773B"/>
    <w:rsid w:val="00B97FB7"/>
    <w:rsid w:val="00BA04FC"/>
    <w:rsid w:val="00BA0DE0"/>
    <w:rsid w:val="00BA11A0"/>
    <w:rsid w:val="00BA1C01"/>
    <w:rsid w:val="00BA2E4C"/>
    <w:rsid w:val="00BA30C1"/>
    <w:rsid w:val="00BA3F33"/>
    <w:rsid w:val="00BA412B"/>
    <w:rsid w:val="00BA65FA"/>
    <w:rsid w:val="00BB16B5"/>
    <w:rsid w:val="00BB18FD"/>
    <w:rsid w:val="00BB2D82"/>
    <w:rsid w:val="00BB2E27"/>
    <w:rsid w:val="00BB3657"/>
    <w:rsid w:val="00BB3916"/>
    <w:rsid w:val="00BB4A1B"/>
    <w:rsid w:val="00BB6B9D"/>
    <w:rsid w:val="00BB793B"/>
    <w:rsid w:val="00BC0BE8"/>
    <w:rsid w:val="00BC2449"/>
    <w:rsid w:val="00BC2500"/>
    <w:rsid w:val="00BC5357"/>
    <w:rsid w:val="00BC672A"/>
    <w:rsid w:val="00BC7C8B"/>
    <w:rsid w:val="00BD28B5"/>
    <w:rsid w:val="00BD59F6"/>
    <w:rsid w:val="00BD5DC8"/>
    <w:rsid w:val="00BD6028"/>
    <w:rsid w:val="00BD67D3"/>
    <w:rsid w:val="00BE04E4"/>
    <w:rsid w:val="00BE0FEB"/>
    <w:rsid w:val="00BE1D19"/>
    <w:rsid w:val="00BE3E79"/>
    <w:rsid w:val="00BE4745"/>
    <w:rsid w:val="00BE4A05"/>
    <w:rsid w:val="00BE6992"/>
    <w:rsid w:val="00BE69B9"/>
    <w:rsid w:val="00BE6F0D"/>
    <w:rsid w:val="00BE6F40"/>
    <w:rsid w:val="00BE79C3"/>
    <w:rsid w:val="00BF0750"/>
    <w:rsid w:val="00BF11A4"/>
    <w:rsid w:val="00BF1A6A"/>
    <w:rsid w:val="00BF1A7A"/>
    <w:rsid w:val="00BF1C0F"/>
    <w:rsid w:val="00BF2287"/>
    <w:rsid w:val="00C029CE"/>
    <w:rsid w:val="00C0532B"/>
    <w:rsid w:val="00C07812"/>
    <w:rsid w:val="00C101D7"/>
    <w:rsid w:val="00C11881"/>
    <w:rsid w:val="00C12B23"/>
    <w:rsid w:val="00C1307A"/>
    <w:rsid w:val="00C13997"/>
    <w:rsid w:val="00C14E01"/>
    <w:rsid w:val="00C175C5"/>
    <w:rsid w:val="00C216D8"/>
    <w:rsid w:val="00C22AD5"/>
    <w:rsid w:val="00C23DE0"/>
    <w:rsid w:val="00C24439"/>
    <w:rsid w:val="00C27097"/>
    <w:rsid w:val="00C30F4B"/>
    <w:rsid w:val="00C32383"/>
    <w:rsid w:val="00C32A12"/>
    <w:rsid w:val="00C32E33"/>
    <w:rsid w:val="00C3488A"/>
    <w:rsid w:val="00C35E20"/>
    <w:rsid w:val="00C4045B"/>
    <w:rsid w:val="00C40F27"/>
    <w:rsid w:val="00C4127F"/>
    <w:rsid w:val="00C507E7"/>
    <w:rsid w:val="00C50BD4"/>
    <w:rsid w:val="00C518AB"/>
    <w:rsid w:val="00C523D1"/>
    <w:rsid w:val="00C52B09"/>
    <w:rsid w:val="00C54DA3"/>
    <w:rsid w:val="00C55550"/>
    <w:rsid w:val="00C574CE"/>
    <w:rsid w:val="00C60E08"/>
    <w:rsid w:val="00C62D84"/>
    <w:rsid w:val="00C62E66"/>
    <w:rsid w:val="00C62FAA"/>
    <w:rsid w:val="00C63577"/>
    <w:rsid w:val="00C63603"/>
    <w:rsid w:val="00C63BF9"/>
    <w:rsid w:val="00C64596"/>
    <w:rsid w:val="00C65780"/>
    <w:rsid w:val="00C66E03"/>
    <w:rsid w:val="00C673DF"/>
    <w:rsid w:val="00C70D96"/>
    <w:rsid w:val="00C74A4D"/>
    <w:rsid w:val="00C760E1"/>
    <w:rsid w:val="00C774B8"/>
    <w:rsid w:val="00C77E52"/>
    <w:rsid w:val="00C8087B"/>
    <w:rsid w:val="00C8243C"/>
    <w:rsid w:val="00C8252F"/>
    <w:rsid w:val="00C851EC"/>
    <w:rsid w:val="00C86AFF"/>
    <w:rsid w:val="00C87776"/>
    <w:rsid w:val="00C90319"/>
    <w:rsid w:val="00C946D8"/>
    <w:rsid w:val="00C94F9F"/>
    <w:rsid w:val="00C958A8"/>
    <w:rsid w:val="00C95D5B"/>
    <w:rsid w:val="00C967FE"/>
    <w:rsid w:val="00C97276"/>
    <w:rsid w:val="00CA068E"/>
    <w:rsid w:val="00CA0D5B"/>
    <w:rsid w:val="00CA52A5"/>
    <w:rsid w:val="00CA5D92"/>
    <w:rsid w:val="00CA714D"/>
    <w:rsid w:val="00CB1271"/>
    <w:rsid w:val="00CB2372"/>
    <w:rsid w:val="00CB4736"/>
    <w:rsid w:val="00CB727F"/>
    <w:rsid w:val="00CC1B32"/>
    <w:rsid w:val="00CC2256"/>
    <w:rsid w:val="00CC23A8"/>
    <w:rsid w:val="00CC2782"/>
    <w:rsid w:val="00CC3B5E"/>
    <w:rsid w:val="00CC479B"/>
    <w:rsid w:val="00CC5A90"/>
    <w:rsid w:val="00CD0276"/>
    <w:rsid w:val="00CD1A25"/>
    <w:rsid w:val="00CD1AEC"/>
    <w:rsid w:val="00CD329E"/>
    <w:rsid w:val="00CE08C7"/>
    <w:rsid w:val="00CE266B"/>
    <w:rsid w:val="00CE2B83"/>
    <w:rsid w:val="00CE38CF"/>
    <w:rsid w:val="00CE53BD"/>
    <w:rsid w:val="00CE6D8A"/>
    <w:rsid w:val="00CF0B6C"/>
    <w:rsid w:val="00CF19D6"/>
    <w:rsid w:val="00CF1CFE"/>
    <w:rsid w:val="00CF2E8E"/>
    <w:rsid w:val="00CF4A03"/>
    <w:rsid w:val="00CF5E28"/>
    <w:rsid w:val="00CF5E86"/>
    <w:rsid w:val="00CF70AB"/>
    <w:rsid w:val="00D00D18"/>
    <w:rsid w:val="00D0170E"/>
    <w:rsid w:val="00D02CEE"/>
    <w:rsid w:val="00D02DA9"/>
    <w:rsid w:val="00D03EF3"/>
    <w:rsid w:val="00D043B8"/>
    <w:rsid w:val="00D044EA"/>
    <w:rsid w:val="00D06A4D"/>
    <w:rsid w:val="00D112C3"/>
    <w:rsid w:val="00D132C4"/>
    <w:rsid w:val="00D13746"/>
    <w:rsid w:val="00D15462"/>
    <w:rsid w:val="00D15811"/>
    <w:rsid w:val="00D169F6"/>
    <w:rsid w:val="00D17B19"/>
    <w:rsid w:val="00D223CF"/>
    <w:rsid w:val="00D23678"/>
    <w:rsid w:val="00D23D01"/>
    <w:rsid w:val="00D26BFB"/>
    <w:rsid w:val="00D306B7"/>
    <w:rsid w:val="00D30ADF"/>
    <w:rsid w:val="00D333ED"/>
    <w:rsid w:val="00D341CE"/>
    <w:rsid w:val="00D36573"/>
    <w:rsid w:val="00D37C25"/>
    <w:rsid w:val="00D46109"/>
    <w:rsid w:val="00D46B63"/>
    <w:rsid w:val="00D50B9E"/>
    <w:rsid w:val="00D50FCD"/>
    <w:rsid w:val="00D51419"/>
    <w:rsid w:val="00D51CBC"/>
    <w:rsid w:val="00D531BB"/>
    <w:rsid w:val="00D53C64"/>
    <w:rsid w:val="00D53F38"/>
    <w:rsid w:val="00D56A25"/>
    <w:rsid w:val="00D5713A"/>
    <w:rsid w:val="00D60943"/>
    <w:rsid w:val="00D62071"/>
    <w:rsid w:val="00D63FCF"/>
    <w:rsid w:val="00D644CE"/>
    <w:rsid w:val="00D6470B"/>
    <w:rsid w:val="00D67DEB"/>
    <w:rsid w:val="00D72DAE"/>
    <w:rsid w:val="00D7348B"/>
    <w:rsid w:val="00D757C9"/>
    <w:rsid w:val="00D75BE3"/>
    <w:rsid w:val="00D7643B"/>
    <w:rsid w:val="00D77037"/>
    <w:rsid w:val="00D77414"/>
    <w:rsid w:val="00D77DF9"/>
    <w:rsid w:val="00D82B3E"/>
    <w:rsid w:val="00D82E9D"/>
    <w:rsid w:val="00D83DBC"/>
    <w:rsid w:val="00D84505"/>
    <w:rsid w:val="00D85D8E"/>
    <w:rsid w:val="00D860B5"/>
    <w:rsid w:val="00D86920"/>
    <w:rsid w:val="00D87724"/>
    <w:rsid w:val="00D87E3E"/>
    <w:rsid w:val="00D90603"/>
    <w:rsid w:val="00D91021"/>
    <w:rsid w:val="00D91D34"/>
    <w:rsid w:val="00D93C2C"/>
    <w:rsid w:val="00D95AB8"/>
    <w:rsid w:val="00D95AEE"/>
    <w:rsid w:val="00D973F9"/>
    <w:rsid w:val="00D97A91"/>
    <w:rsid w:val="00D97B35"/>
    <w:rsid w:val="00DA1F18"/>
    <w:rsid w:val="00DA3AB6"/>
    <w:rsid w:val="00DA4E47"/>
    <w:rsid w:val="00DA647F"/>
    <w:rsid w:val="00DA76FB"/>
    <w:rsid w:val="00DA7A08"/>
    <w:rsid w:val="00DA7B16"/>
    <w:rsid w:val="00DB0750"/>
    <w:rsid w:val="00DB3134"/>
    <w:rsid w:val="00DB37AE"/>
    <w:rsid w:val="00DB3E0C"/>
    <w:rsid w:val="00DB539C"/>
    <w:rsid w:val="00DB5BD0"/>
    <w:rsid w:val="00DB6864"/>
    <w:rsid w:val="00DB6B53"/>
    <w:rsid w:val="00DB7F76"/>
    <w:rsid w:val="00DC0454"/>
    <w:rsid w:val="00DC1768"/>
    <w:rsid w:val="00DC37EF"/>
    <w:rsid w:val="00DC42E2"/>
    <w:rsid w:val="00DC4348"/>
    <w:rsid w:val="00DC4EA0"/>
    <w:rsid w:val="00DC523C"/>
    <w:rsid w:val="00DC5576"/>
    <w:rsid w:val="00DC58AA"/>
    <w:rsid w:val="00DC69D2"/>
    <w:rsid w:val="00DD12B8"/>
    <w:rsid w:val="00DD2B4B"/>
    <w:rsid w:val="00DD2D4A"/>
    <w:rsid w:val="00DD479F"/>
    <w:rsid w:val="00DD4AA1"/>
    <w:rsid w:val="00DD68C8"/>
    <w:rsid w:val="00DE0898"/>
    <w:rsid w:val="00DE0CC3"/>
    <w:rsid w:val="00DE18F0"/>
    <w:rsid w:val="00DE1B11"/>
    <w:rsid w:val="00DE4158"/>
    <w:rsid w:val="00DE5097"/>
    <w:rsid w:val="00DE5D68"/>
    <w:rsid w:val="00DE6DF1"/>
    <w:rsid w:val="00DF0DF9"/>
    <w:rsid w:val="00DF0F89"/>
    <w:rsid w:val="00DF540D"/>
    <w:rsid w:val="00DF656A"/>
    <w:rsid w:val="00DF66FF"/>
    <w:rsid w:val="00DF6DDE"/>
    <w:rsid w:val="00DF7FC4"/>
    <w:rsid w:val="00E00377"/>
    <w:rsid w:val="00E003BA"/>
    <w:rsid w:val="00E022DC"/>
    <w:rsid w:val="00E0262F"/>
    <w:rsid w:val="00E02E8B"/>
    <w:rsid w:val="00E03F10"/>
    <w:rsid w:val="00E04167"/>
    <w:rsid w:val="00E071B8"/>
    <w:rsid w:val="00E079E8"/>
    <w:rsid w:val="00E07A8F"/>
    <w:rsid w:val="00E10325"/>
    <w:rsid w:val="00E11969"/>
    <w:rsid w:val="00E128C9"/>
    <w:rsid w:val="00E12A58"/>
    <w:rsid w:val="00E13AC4"/>
    <w:rsid w:val="00E15CA7"/>
    <w:rsid w:val="00E15D43"/>
    <w:rsid w:val="00E166A5"/>
    <w:rsid w:val="00E17A95"/>
    <w:rsid w:val="00E20088"/>
    <w:rsid w:val="00E20802"/>
    <w:rsid w:val="00E21A8F"/>
    <w:rsid w:val="00E21C78"/>
    <w:rsid w:val="00E2206E"/>
    <w:rsid w:val="00E241A9"/>
    <w:rsid w:val="00E26267"/>
    <w:rsid w:val="00E26351"/>
    <w:rsid w:val="00E2792D"/>
    <w:rsid w:val="00E27D36"/>
    <w:rsid w:val="00E300D1"/>
    <w:rsid w:val="00E30901"/>
    <w:rsid w:val="00E337E8"/>
    <w:rsid w:val="00E345D4"/>
    <w:rsid w:val="00E3593B"/>
    <w:rsid w:val="00E35D40"/>
    <w:rsid w:val="00E37762"/>
    <w:rsid w:val="00E37E94"/>
    <w:rsid w:val="00E41991"/>
    <w:rsid w:val="00E42975"/>
    <w:rsid w:val="00E42C4E"/>
    <w:rsid w:val="00E4435A"/>
    <w:rsid w:val="00E4455F"/>
    <w:rsid w:val="00E46D05"/>
    <w:rsid w:val="00E51084"/>
    <w:rsid w:val="00E51A7E"/>
    <w:rsid w:val="00E52E5D"/>
    <w:rsid w:val="00E54F68"/>
    <w:rsid w:val="00E55092"/>
    <w:rsid w:val="00E56CFB"/>
    <w:rsid w:val="00E570CA"/>
    <w:rsid w:val="00E6180C"/>
    <w:rsid w:val="00E62762"/>
    <w:rsid w:val="00E63984"/>
    <w:rsid w:val="00E650A2"/>
    <w:rsid w:val="00E714F0"/>
    <w:rsid w:val="00E71801"/>
    <w:rsid w:val="00E71EA9"/>
    <w:rsid w:val="00E7418C"/>
    <w:rsid w:val="00E75D35"/>
    <w:rsid w:val="00E76699"/>
    <w:rsid w:val="00E77554"/>
    <w:rsid w:val="00E777AF"/>
    <w:rsid w:val="00E81ED4"/>
    <w:rsid w:val="00E82DF1"/>
    <w:rsid w:val="00E839FA"/>
    <w:rsid w:val="00E85D4A"/>
    <w:rsid w:val="00E86F5B"/>
    <w:rsid w:val="00E90707"/>
    <w:rsid w:val="00E909B8"/>
    <w:rsid w:val="00E928F5"/>
    <w:rsid w:val="00E936B6"/>
    <w:rsid w:val="00E94411"/>
    <w:rsid w:val="00E94681"/>
    <w:rsid w:val="00E96D24"/>
    <w:rsid w:val="00E96E35"/>
    <w:rsid w:val="00E97C0B"/>
    <w:rsid w:val="00E97ED8"/>
    <w:rsid w:val="00EA07C1"/>
    <w:rsid w:val="00EA0DDB"/>
    <w:rsid w:val="00EA1708"/>
    <w:rsid w:val="00EA1E64"/>
    <w:rsid w:val="00EA2224"/>
    <w:rsid w:val="00EA3C63"/>
    <w:rsid w:val="00EA42FA"/>
    <w:rsid w:val="00EA4F49"/>
    <w:rsid w:val="00EA4F79"/>
    <w:rsid w:val="00EA6359"/>
    <w:rsid w:val="00EA6C85"/>
    <w:rsid w:val="00EA6F8F"/>
    <w:rsid w:val="00EB1BAE"/>
    <w:rsid w:val="00EB2B4C"/>
    <w:rsid w:val="00EB5093"/>
    <w:rsid w:val="00EB5CA4"/>
    <w:rsid w:val="00EC028E"/>
    <w:rsid w:val="00EC3058"/>
    <w:rsid w:val="00EC392D"/>
    <w:rsid w:val="00EC4340"/>
    <w:rsid w:val="00EC49C9"/>
    <w:rsid w:val="00EC4B40"/>
    <w:rsid w:val="00EC4E0D"/>
    <w:rsid w:val="00ED0159"/>
    <w:rsid w:val="00ED1057"/>
    <w:rsid w:val="00ED1828"/>
    <w:rsid w:val="00ED1A9D"/>
    <w:rsid w:val="00ED3045"/>
    <w:rsid w:val="00ED3714"/>
    <w:rsid w:val="00ED377A"/>
    <w:rsid w:val="00ED5073"/>
    <w:rsid w:val="00ED6630"/>
    <w:rsid w:val="00ED72E7"/>
    <w:rsid w:val="00EE07CC"/>
    <w:rsid w:val="00EE21B9"/>
    <w:rsid w:val="00EE2D0E"/>
    <w:rsid w:val="00EE3A86"/>
    <w:rsid w:val="00EE74E0"/>
    <w:rsid w:val="00EE75BD"/>
    <w:rsid w:val="00EF0126"/>
    <w:rsid w:val="00EF3565"/>
    <w:rsid w:val="00EF4A92"/>
    <w:rsid w:val="00EF4DE9"/>
    <w:rsid w:val="00EF4E14"/>
    <w:rsid w:val="00EF5DA4"/>
    <w:rsid w:val="00EF65A1"/>
    <w:rsid w:val="00EF735C"/>
    <w:rsid w:val="00EF79BD"/>
    <w:rsid w:val="00F00844"/>
    <w:rsid w:val="00F02858"/>
    <w:rsid w:val="00F02D17"/>
    <w:rsid w:val="00F033F5"/>
    <w:rsid w:val="00F03E3B"/>
    <w:rsid w:val="00F04BF4"/>
    <w:rsid w:val="00F05B64"/>
    <w:rsid w:val="00F07053"/>
    <w:rsid w:val="00F108C9"/>
    <w:rsid w:val="00F10ACE"/>
    <w:rsid w:val="00F10C1F"/>
    <w:rsid w:val="00F10C9F"/>
    <w:rsid w:val="00F11767"/>
    <w:rsid w:val="00F11A8D"/>
    <w:rsid w:val="00F146AA"/>
    <w:rsid w:val="00F14FDB"/>
    <w:rsid w:val="00F16AFC"/>
    <w:rsid w:val="00F16FEC"/>
    <w:rsid w:val="00F21B14"/>
    <w:rsid w:val="00F2295C"/>
    <w:rsid w:val="00F236A8"/>
    <w:rsid w:val="00F238B0"/>
    <w:rsid w:val="00F23A38"/>
    <w:rsid w:val="00F24D1D"/>
    <w:rsid w:val="00F26726"/>
    <w:rsid w:val="00F26CF3"/>
    <w:rsid w:val="00F3072D"/>
    <w:rsid w:val="00F32ABA"/>
    <w:rsid w:val="00F3309F"/>
    <w:rsid w:val="00F37CFA"/>
    <w:rsid w:val="00F402D7"/>
    <w:rsid w:val="00F40C12"/>
    <w:rsid w:val="00F4303E"/>
    <w:rsid w:val="00F44A72"/>
    <w:rsid w:val="00F44F56"/>
    <w:rsid w:val="00F46845"/>
    <w:rsid w:val="00F50694"/>
    <w:rsid w:val="00F52970"/>
    <w:rsid w:val="00F53DB8"/>
    <w:rsid w:val="00F569C0"/>
    <w:rsid w:val="00F56E7B"/>
    <w:rsid w:val="00F60F9A"/>
    <w:rsid w:val="00F6108B"/>
    <w:rsid w:val="00F6472F"/>
    <w:rsid w:val="00F65F87"/>
    <w:rsid w:val="00F67DDF"/>
    <w:rsid w:val="00F67E8B"/>
    <w:rsid w:val="00F7116B"/>
    <w:rsid w:val="00F723DC"/>
    <w:rsid w:val="00F74703"/>
    <w:rsid w:val="00F74C45"/>
    <w:rsid w:val="00F75B01"/>
    <w:rsid w:val="00F7632F"/>
    <w:rsid w:val="00F80A27"/>
    <w:rsid w:val="00F81F9C"/>
    <w:rsid w:val="00F830A3"/>
    <w:rsid w:val="00F84D17"/>
    <w:rsid w:val="00F851E9"/>
    <w:rsid w:val="00F85B1E"/>
    <w:rsid w:val="00F87C71"/>
    <w:rsid w:val="00F90919"/>
    <w:rsid w:val="00F90A32"/>
    <w:rsid w:val="00F91C6B"/>
    <w:rsid w:val="00F96982"/>
    <w:rsid w:val="00F971BF"/>
    <w:rsid w:val="00F97586"/>
    <w:rsid w:val="00F97971"/>
    <w:rsid w:val="00FA2113"/>
    <w:rsid w:val="00FA2891"/>
    <w:rsid w:val="00FA2FAF"/>
    <w:rsid w:val="00FA40AA"/>
    <w:rsid w:val="00FA4F1F"/>
    <w:rsid w:val="00FA5104"/>
    <w:rsid w:val="00FA5A47"/>
    <w:rsid w:val="00FA5C5E"/>
    <w:rsid w:val="00FB0C66"/>
    <w:rsid w:val="00FB0E08"/>
    <w:rsid w:val="00FB48BE"/>
    <w:rsid w:val="00FB4A77"/>
    <w:rsid w:val="00FB4F56"/>
    <w:rsid w:val="00FB6D8B"/>
    <w:rsid w:val="00FB7141"/>
    <w:rsid w:val="00FB71A6"/>
    <w:rsid w:val="00FC01F2"/>
    <w:rsid w:val="00FC0A73"/>
    <w:rsid w:val="00FC0F7D"/>
    <w:rsid w:val="00FC0FB3"/>
    <w:rsid w:val="00FC2B17"/>
    <w:rsid w:val="00FC2C4B"/>
    <w:rsid w:val="00FC46AF"/>
    <w:rsid w:val="00FC49B5"/>
    <w:rsid w:val="00FC4A57"/>
    <w:rsid w:val="00FC5915"/>
    <w:rsid w:val="00FC6FEF"/>
    <w:rsid w:val="00FC73DB"/>
    <w:rsid w:val="00FC77AE"/>
    <w:rsid w:val="00FD0BEC"/>
    <w:rsid w:val="00FD34E3"/>
    <w:rsid w:val="00FD365F"/>
    <w:rsid w:val="00FD4012"/>
    <w:rsid w:val="00FD67B1"/>
    <w:rsid w:val="00FD7BD7"/>
    <w:rsid w:val="00FE0786"/>
    <w:rsid w:val="00FE48A9"/>
    <w:rsid w:val="00FE6F5C"/>
    <w:rsid w:val="00FE7455"/>
    <w:rsid w:val="00FE78D0"/>
    <w:rsid w:val="00FF10DB"/>
    <w:rsid w:val="00FF166C"/>
    <w:rsid w:val="00FF1EE7"/>
    <w:rsid w:val="00FF374E"/>
    <w:rsid w:val="00FF6083"/>
    <w:rsid w:val="00FF643B"/>
    <w:rsid w:val="00FF6AF5"/>
    <w:rsid w:val="00FF6F9B"/>
    <w:rsid w:val="00FF76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B8BEE"/>
  <w15:docId w15:val="{9EA1AC40-2B03-4C39-A072-3F5E1E0D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7037"/>
    <w:rPr>
      <w:sz w:val="24"/>
      <w:szCs w:val="24"/>
    </w:rPr>
  </w:style>
  <w:style w:type="paragraph" w:styleId="Balk1">
    <w:name w:val="heading 1"/>
    <w:aliases w:val="Title 1"/>
    <w:basedOn w:val="Normal"/>
    <w:next w:val="Normal"/>
    <w:link w:val="Balk1Char"/>
    <w:uiPriority w:val="9"/>
    <w:qFormat/>
    <w:rsid w:val="00F97586"/>
    <w:pPr>
      <w:keepNext/>
      <w:spacing w:before="120" w:after="120" w:line="300" w:lineRule="auto"/>
      <w:ind w:left="709"/>
      <w:outlineLvl w:val="0"/>
    </w:pPr>
    <w:rPr>
      <w:rFonts w:cs="Arial"/>
      <w:b/>
      <w:bCs/>
      <w:kern w:val="32"/>
      <w:sz w:val="22"/>
      <w:szCs w:val="32"/>
    </w:rPr>
  </w:style>
  <w:style w:type="paragraph" w:styleId="Balk2">
    <w:name w:val="heading 2"/>
    <w:aliases w:val="Title 2"/>
    <w:basedOn w:val="Normal"/>
    <w:next w:val="Normal"/>
    <w:link w:val="Balk2Char"/>
    <w:uiPriority w:val="9"/>
    <w:qFormat/>
    <w:rsid w:val="00F97586"/>
    <w:pPr>
      <w:keepNext/>
      <w:spacing w:before="120" w:after="120" w:line="300" w:lineRule="auto"/>
      <w:ind w:left="709"/>
      <w:outlineLvl w:val="1"/>
    </w:pPr>
    <w:rPr>
      <w:rFonts w:cs="Arial"/>
      <w:bCs/>
      <w:iCs/>
      <w:sz w:val="22"/>
      <w:szCs w:val="28"/>
    </w:rPr>
  </w:style>
  <w:style w:type="paragraph" w:styleId="Balk3">
    <w:name w:val="heading 3"/>
    <w:aliases w:val="Title 3"/>
    <w:basedOn w:val="Normal"/>
    <w:next w:val="Normal"/>
    <w:link w:val="Balk3Char"/>
    <w:qFormat/>
    <w:rsid w:val="00F97586"/>
    <w:pPr>
      <w:keepNext/>
      <w:spacing w:before="120" w:after="120" w:line="300" w:lineRule="auto"/>
      <w:ind w:left="709"/>
      <w:outlineLvl w:val="2"/>
    </w:pPr>
    <w:rPr>
      <w:rFonts w:cs="Arial"/>
      <w:bCs/>
      <w:i/>
      <w:sz w:val="22"/>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D77037"/>
    <w:rPr>
      <w:rFonts w:ascii="Times New Roman" w:hAnsi="Times New Roman"/>
    </w:rPr>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DC42E2"/>
    <w:pPr>
      <w:pBdr>
        <w:top w:val="single" w:sz="4" w:space="1" w:color="auto"/>
      </w:pBdr>
    </w:pPr>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 Bilgi Char"/>
    <w:link w:val="stBilgi"/>
    <w:uiPriority w:val="99"/>
    <w:rsid w:val="00B71FEB"/>
    <w:rPr>
      <w:sz w:val="24"/>
      <w:szCs w:val="24"/>
    </w:rPr>
  </w:style>
  <w:style w:type="character" w:customStyle="1" w:styleId="AltBilgiChar">
    <w:name w:val="Alt 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DC42E2"/>
  </w:style>
  <w:style w:type="paragraph" w:styleId="AralkYok">
    <w:name w:val="No Spacing"/>
    <w:link w:val="AralkYokChar"/>
    <w:uiPriority w:val="1"/>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aliases w:val="Title 2 Char"/>
    <w:link w:val="Balk2"/>
    <w:uiPriority w:val="9"/>
    <w:rsid w:val="00F97586"/>
    <w:rPr>
      <w:rFonts w:cs="Arial"/>
      <w:bCs/>
      <w:iCs/>
      <w:sz w:val="22"/>
      <w:szCs w:val="28"/>
    </w:rPr>
  </w:style>
  <w:style w:type="character" w:customStyle="1" w:styleId="hps">
    <w:name w:val="hps"/>
    <w:rsid w:val="00937B10"/>
  </w:style>
  <w:style w:type="character" w:customStyle="1" w:styleId="Balk1Char">
    <w:name w:val="Başlık 1 Char"/>
    <w:aliases w:val="Title 1 Char"/>
    <w:basedOn w:val="VarsaylanParagrafYazTipi"/>
    <w:link w:val="Balk1"/>
    <w:uiPriority w:val="9"/>
    <w:rsid w:val="00F97586"/>
    <w:rPr>
      <w:rFonts w:cs="Arial"/>
      <w:b/>
      <w:bCs/>
      <w:kern w:val="32"/>
      <w:sz w:val="22"/>
      <w:szCs w:val="32"/>
    </w:rPr>
  </w:style>
  <w:style w:type="character" w:customStyle="1" w:styleId="Balk3Char">
    <w:name w:val="Başlık 3 Char"/>
    <w:aliases w:val="Title 3 Char"/>
    <w:basedOn w:val="VarsaylanParagrafYazTipi"/>
    <w:link w:val="Balk3"/>
    <w:rsid w:val="00F97586"/>
    <w:rPr>
      <w:rFonts w:cs="Arial"/>
      <w:bCs/>
      <w:i/>
      <w:sz w:val="22"/>
      <w:szCs w:val="26"/>
    </w:rPr>
  </w:style>
  <w:style w:type="paragraph" w:customStyle="1" w:styleId="MakaleBasligi">
    <w:name w:val="MakaleBasligi"/>
    <w:basedOn w:val="Balk1"/>
    <w:rsid w:val="00D77037"/>
    <w:pPr>
      <w:spacing w:before="0" w:after="0"/>
      <w:jc w:val="center"/>
    </w:pPr>
    <w:rPr>
      <w:rFonts w:cs="Times New Roman"/>
      <w:sz w:val="28"/>
      <w:szCs w:val="20"/>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77037"/>
    <w:pPr>
      <w:spacing w:after="200" w:line="276" w:lineRule="auto"/>
    </w:pPr>
    <w:rPr>
      <w:rFonts w:eastAsia="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character" w:customStyle="1" w:styleId="Yazarisimleri">
    <w:name w:val="Yazar isimleri"/>
    <w:basedOn w:val="VarsaylanParagrafYazTipi"/>
    <w:rsid w:val="00D77037"/>
    <w:rPr>
      <w:rFonts w:ascii="Calibri" w:hAnsi="Calibri"/>
    </w:rPr>
  </w:style>
  <w:style w:type="character" w:customStyle="1" w:styleId="Abstract">
    <w:name w:val="Abstract"/>
    <w:basedOn w:val="VarsaylanParagrafYazTipi"/>
    <w:rsid w:val="00D77037"/>
    <w:rPr>
      <w:rFonts w:ascii="Times New Roman" w:hAnsi="Times New Roman"/>
      <w:sz w:val="16"/>
    </w:rPr>
  </w:style>
  <w:style w:type="character" w:customStyle="1" w:styleId="AuthorBio">
    <w:name w:val="AuthorBio"/>
    <w:basedOn w:val="VarsaylanParagrafYazTipi"/>
    <w:rsid w:val="00D77037"/>
    <w:rPr>
      <w:rFonts w:ascii="Times New Roman" w:hAnsi="Times New Roman"/>
      <w:vertAlign w:val="superscript"/>
    </w:rPr>
  </w:style>
  <w:style w:type="paragraph" w:customStyle="1" w:styleId="AbstractTitle">
    <w:name w:val="AbstractTitle"/>
    <w:basedOn w:val="Normal"/>
    <w:rsid w:val="00F146AA"/>
    <w:pPr>
      <w:spacing w:after="120"/>
      <w:jc w:val="both"/>
    </w:pPr>
    <w:rPr>
      <w:b/>
      <w:bCs/>
      <w:sz w:val="20"/>
      <w:szCs w:val="20"/>
    </w:rPr>
  </w:style>
  <w:style w:type="character" w:customStyle="1" w:styleId="Baslk1">
    <w:name w:val="Baslık 1"/>
    <w:rsid w:val="00F146AA"/>
    <w:rPr>
      <w:b/>
      <w:sz w:val="22"/>
      <w:szCs w:val="20"/>
      <w:lang w:val="en-GB"/>
    </w:rPr>
  </w:style>
  <w:style w:type="character" w:customStyle="1" w:styleId="Tablobasligi">
    <w:name w:val="Tablobasligi"/>
    <w:basedOn w:val="VarsaylanParagrafYazTipi"/>
    <w:rsid w:val="00B61783"/>
    <w:rPr>
      <w:rFonts w:ascii="Times New Roman" w:hAnsi="Times New Roman"/>
      <w:b/>
      <w:bCs/>
      <w:sz w:val="20"/>
    </w:rPr>
  </w:style>
  <w:style w:type="paragraph" w:customStyle="1" w:styleId="Baslik2">
    <w:name w:val="Baslik 2"/>
    <w:basedOn w:val="Normal"/>
    <w:rsid w:val="00F146AA"/>
    <w:pPr>
      <w:spacing w:after="120"/>
      <w:ind w:firstLine="284"/>
    </w:pPr>
    <w:rPr>
      <w:b/>
      <w:bCs/>
      <w:i/>
      <w:iCs/>
      <w:sz w:val="20"/>
      <w:szCs w:val="20"/>
    </w:rPr>
  </w:style>
  <w:style w:type="paragraph" w:customStyle="1" w:styleId="metin">
    <w:name w:val="metin"/>
    <w:basedOn w:val="Normal"/>
    <w:rsid w:val="00822FD3"/>
    <w:pPr>
      <w:spacing w:after="120"/>
      <w:ind w:firstLine="284"/>
      <w:jc w:val="both"/>
    </w:pPr>
    <w:rPr>
      <w:sz w:val="20"/>
      <w:szCs w:val="20"/>
    </w:rPr>
  </w:style>
  <w:style w:type="paragraph" w:customStyle="1" w:styleId="Paragraph">
    <w:name w:val="Paragraph"/>
    <w:basedOn w:val="Normal"/>
    <w:link w:val="ParagraphChar"/>
    <w:qFormat/>
    <w:rsid w:val="00F97586"/>
    <w:pPr>
      <w:spacing w:before="120" w:after="120" w:line="300" w:lineRule="auto"/>
      <w:ind w:firstLine="709"/>
      <w:jc w:val="both"/>
    </w:pPr>
    <w:rPr>
      <w:sz w:val="22"/>
    </w:rPr>
  </w:style>
  <w:style w:type="paragraph" w:styleId="NormalWeb">
    <w:name w:val="Normal (Web)"/>
    <w:basedOn w:val="Normal"/>
    <w:uiPriority w:val="99"/>
    <w:unhideWhenUsed/>
    <w:rsid w:val="00B10AC6"/>
    <w:pPr>
      <w:spacing w:before="100" w:beforeAutospacing="1" w:after="100" w:afterAutospacing="1"/>
    </w:pPr>
  </w:style>
  <w:style w:type="character" w:customStyle="1" w:styleId="ParagraphChar">
    <w:name w:val="Paragraph Char"/>
    <w:basedOn w:val="VarsaylanParagrafYazTipi"/>
    <w:link w:val="Paragraph"/>
    <w:rsid w:val="00F97586"/>
    <w:rPr>
      <w:sz w:val="22"/>
      <w:szCs w:val="24"/>
    </w:rPr>
  </w:style>
  <w:style w:type="paragraph" w:styleId="ResimYazs">
    <w:name w:val="caption"/>
    <w:basedOn w:val="Normal"/>
    <w:next w:val="Normal"/>
    <w:uiPriority w:val="35"/>
    <w:unhideWhenUsed/>
    <w:rsid w:val="00B10AC6"/>
    <w:pPr>
      <w:spacing w:before="120" w:after="200"/>
      <w:jc w:val="both"/>
    </w:pPr>
    <w:rPr>
      <w:rFonts w:eastAsiaTheme="minorHAnsi" w:cstheme="minorBidi"/>
      <w:i/>
      <w:iCs/>
      <w:color w:val="1F497D" w:themeColor="text2"/>
      <w:sz w:val="18"/>
      <w:szCs w:val="18"/>
      <w:lang w:eastAsia="en-US"/>
    </w:rPr>
  </w:style>
  <w:style w:type="paragraph" w:customStyle="1" w:styleId="Kaynak">
    <w:name w:val="Kaynak"/>
    <w:basedOn w:val="Normal"/>
    <w:link w:val="KaynakChar"/>
    <w:rsid w:val="00800620"/>
    <w:pPr>
      <w:spacing w:after="120" w:line="300" w:lineRule="auto"/>
      <w:jc w:val="both"/>
    </w:pPr>
    <w:rPr>
      <w:rFonts w:eastAsiaTheme="minorHAnsi"/>
      <w:sz w:val="16"/>
      <w:szCs w:val="22"/>
      <w:lang w:eastAsia="en-US"/>
    </w:rPr>
  </w:style>
  <w:style w:type="character" w:customStyle="1" w:styleId="KaynakChar">
    <w:name w:val="Kaynak Char"/>
    <w:basedOn w:val="VarsaylanParagrafYazTipi"/>
    <w:link w:val="Kaynak"/>
    <w:rsid w:val="00800620"/>
    <w:rPr>
      <w:rFonts w:eastAsiaTheme="minorHAnsi"/>
      <w:sz w:val="16"/>
      <w:szCs w:val="22"/>
      <w:lang w:eastAsia="en-US"/>
    </w:rPr>
  </w:style>
  <w:style w:type="paragraph" w:customStyle="1" w:styleId="ekil">
    <w:name w:val="Şekil"/>
    <w:basedOn w:val="Normal"/>
    <w:link w:val="ekilChar"/>
    <w:rsid w:val="00310E40"/>
    <w:pPr>
      <w:keepNext/>
      <w:spacing w:before="120" w:line="276" w:lineRule="auto"/>
      <w:jc w:val="both"/>
    </w:pPr>
    <w:rPr>
      <w:rFonts w:eastAsiaTheme="minorHAnsi"/>
      <w:noProof/>
      <w:sz w:val="18"/>
      <w:szCs w:val="22"/>
    </w:rPr>
  </w:style>
  <w:style w:type="character" w:customStyle="1" w:styleId="ekilChar">
    <w:name w:val="Şekil Char"/>
    <w:basedOn w:val="VarsaylanParagrafYazTipi"/>
    <w:link w:val="ekil"/>
    <w:rsid w:val="00310E40"/>
    <w:rPr>
      <w:rFonts w:eastAsiaTheme="minorHAnsi"/>
      <w:noProof/>
      <w:sz w:val="18"/>
      <w:szCs w:val="22"/>
    </w:rPr>
  </w:style>
  <w:style w:type="paragraph" w:styleId="Kaynaka">
    <w:name w:val="Bibliography"/>
    <w:basedOn w:val="Normal"/>
    <w:next w:val="Normal"/>
    <w:uiPriority w:val="37"/>
    <w:unhideWhenUsed/>
    <w:rsid w:val="001629BA"/>
  </w:style>
  <w:style w:type="paragraph" w:customStyle="1" w:styleId="Notes">
    <w:name w:val="Notes"/>
    <w:basedOn w:val="Paragraph"/>
    <w:link w:val="NotesChar"/>
    <w:qFormat/>
    <w:rsid w:val="001A7092"/>
    <w:pPr>
      <w:spacing w:before="0" w:after="0"/>
      <w:ind w:firstLine="0"/>
    </w:pPr>
    <w:rPr>
      <w:sz w:val="18"/>
    </w:rPr>
  </w:style>
  <w:style w:type="paragraph" w:customStyle="1" w:styleId="References">
    <w:name w:val="References"/>
    <w:basedOn w:val="Normal"/>
    <w:link w:val="ReferencesChar"/>
    <w:qFormat/>
    <w:rsid w:val="00310E40"/>
    <w:pPr>
      <w:widowControl w:val="0"/>
      <w:spacing w:before="120" w:after="120"/>
      <w:ind w:left="567" w:hanging="567"/>
      <w:jc w:val="both"/>
      <w:outlineLvl w:val="1"/>
    </w:pPr>
    <w:rPr>
      <w:rFonts w:cs="Tahoma"/>
      <w:sz w:val="18"/>
      <w:szCs w:val="18"/>
    </w:rPr>
  </w:style>
  <w:style w:type="character" w:customStyle="1" w:styleId="NotesChar">
    <w:name w:val="Notes Char"/>
    <w:basedOn w:val="ParagraphChar"/>
    <w:link w:val="Notes"/>
    <w:rsid w:val="001A7092"/>
    <w:rPr>
      <w:sz w:val="18"/>
      <w:szCs w:val="24"/>
    </w:rPr>
  </w:style>
  <w:style w:type="paragraph" w:customStyle="1" w:styleId="Graph">
    <w:name w:val="Graph"/>
    <w:basedOn w:val="ekil"/>
    <w:link w:val="GraphChar"/>
    <w:qFormat/>
    <w:rsid w:val="00310E40"/>
  </w:style>
  <w:style w:type="character" w:customStyle="1" w:styleId="ReferencesChar">
    <w:name w:val="References Char"/>
    <w:basedOn w:val="VarsaylanParagrafYazTipi"/>
    <w:link w:val="References"/>
    <w:rsid w:val="00310E40"/>
    <w:rPr>
      <w:rFonts w:cs="Tahoma"/>
      <w:sz w:val="18"/>
      <w:szCs w:val="18"/>
    </w:rPr>
  </w:style>
  <w:style w:type="paragraph" w:customStyle="1" w:styleId="Figure-Photo">
    <w:name w:val="Figure-Photo"/>
    <w:basedOn w:val="Graph"/>
    <w:link w:val="Figure-PhotoChar"/>
    <w:qFormat/>
    <w:rsid w:val="00800620"/>
    <w:pPr>
      <w:spacing w:before="0"/>
    </w:pPr>
  </w:style>
  <w:style w:type="character" w:customStyle="1" w:styleId="GraphChar">
    <w:name w:val="Graph Char"/>
    <w:basedOn w:val="ekilChar"/>
    <w:link w:val="Graph"/>
    <w:rsid w:val="00310E40"/>
    <w:rPr>
      <w:rFonts w:eastAsiaTheme="minorHAnsi"/>
      <w:noProof/>
      <w:sz w:val="18"/>
      <w:szCs w:val="22"/>
    </w:rPr>
  </w:style>
  <w:style w:type="character" w:customStyle="1" w:styleId="Figure-PhotoChar">
    <w:name w:val="Figure-Photo Char"/>
    <w:basedOn w:val="GraphChar"/>
    <w:link w:val="Figure-Photo"/>
    <w:rsid w:val="00800620"/>
    <w:rPr>
      <w:rFonts w:eastAsiaTheme="minorHAnsi"/>
      <w:noProof/>
      <w:sz w:val="18"/>
      <w:szCs w:val="22"/>
    </w:rPr>
  </w:style>
  <w:style w:type="paragraph" w:customStyle="1" w:styleId="Paragraf">
    <w:name w:val="Paragraf"/>
    <w:basedOn w:val="Normal"/>
    <w:link w:val="ParagrafChar"/>
    <w:qFormat/>
    <w:rsid w:val="007865CA"/>
    <w:pPr>
      <w:spacing w:before="120" w:after="120" w:line="300" w:lineRule="auto"/>
      <w:ind w:firstLine="709"/>
      <w:jc w:val="both"/>
    </w:pPr>
    <w:rPr>
      <w:sz w:val="22"/>
    </w:rPr>
  </w:style>
  <w:style w:type="character" w:customStyle="1" w:styleId="ParagrafChar">
    <w:name w:val="Paragraf Char"/>
    <w:basedOn w:val="VarsaylanParagrafYazTipi"/>
    <w:link w:val="Paragraf"/>
    <w:rsid w:val="007865CA"/>
    <w:rPr>
      <w:sz w:val="22"/>
      <w:szCs w:val="24"/>
    </w:rPr>
  </w:style>
  <w:style w:type="paragraph" w:customStyle="1" w:styleId="Referans">
    <w:name w:val="Referans"/>
    <w:basedOn w:val="Normal"/>
    <w:link w:val="ReferansChar"/>
    <w:qFormat/>
    <w:rsid w:val="000F2B84"/>
    <w:pPr>
      <w:widowControl w:val="0"/>
      <w:spacing w:before="120" w:after="120"/>
      <w:ind w:left="567" w:hanging="567"/>
      <w:jc w:val="both"/>
      <w:outlineLvl w:val="1"/>
    </w:pPr>
    <w:rPr>
      <w:rFonts w:cs="Tahoma"/>
      <w:sz w:val="18"/>
      <w:szCs w:val="18"/>
    </w:rPr>
  </w:style>
  <w:style w:type="character" w:customStyle="1" w:styleId="ReferansChar">
    <w:name w:val="Referans Char"/>
    <w:basedOn w:val="VarsaylanParagrafYazTipi"/>
    <w:link w:val="Referans"/>
    <w:rsid w:val="000F2B84"/>
    <w:rPr>
      <w:rFonts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114833216">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467359275">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57654723">
      <w:bodyDiv w:val="1"/>
      <w:marLeft w:val="0"/>
      <w:marRight w:val="0"/>
      <w:marTop w:val="0"/>
      <w:marBottom w:val="0"/>
      <w:divBdr>
        <w:top w:val="none" w:sz="0" w:space="0" w:color="auto"/>
        <w:left w:val="none" w:sz="0" w:space="0" w:color="auto"/>
        <w:bottom w:val="none" w:sz="0" w:space="0" w:color="auto"/>
        <w:right w:val="none" w:sz="0" w:space="0" w:color="auto"/>
      </w:divBdr>
    </w:div>
    <w:div w:id="681787344">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793207667">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03060450">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774091758">
      <w:bodyDiv w:val="1"/>
      <w:marLeft w:val="0"/>
      <w:marRight w:val="0"/>
      <w:marTop w:val="0"/>
      <w:marBottom w:val="0"/>
      <w:divBdr>
        <w:top w:val="none" w:sz="0" w:space="0" w:color="auto"/>
        <w:left w:val="none" w:sz="0" w:space="0" w:color="auto"/>
        <w:bottom w:val="none" w:sz="0" w:space="0" w:color="auto"/>
        <w:right w:val="none" w:sz="0" w:space="0" w:color="auto"/>
      </w:divBdr>
    </w:div>
    <w:div w:id="1983460730">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rgipark.org.tr/tr/pub/aucbd/writing-ru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Kar15</b:Tag>
    <b:SourceType>Book</b:SourceType>
    <b:Guid>{4DE94351-925A-44A5-88C7-B51DC4D76FEE}</b:Guid>
    <b:Author>
      <b:Author>
        <b:NameList>
          <b:Person>
            <b:Last>Karabacak</b:Last>
            <b:First>Kerime</b:First>
          </b:Person>
        </b:NameList>
      </b:Author>
    </b:Author>
    <b:Title>Karpaz Yarımadası'nın Arazi Kullanımı</b:Title>
    <b:Year>2015</b:Year>
    <b:City>Ankara</b:City>
    <b:Publisher>Pegem</b:Publisher>
    <b:RefOrder>2</b:RefOrder>
  </b:Source>
  <b:Source>
    <b:Tag>Kar17</b:Tag>
    <b:SourceType>BookSection</b:SourceType>
    <b:Guid>{887ED93B-12CC-4AE4-B77F-40626ED4D50D}</b:Guid>
    <b:Title>Girne İlçesi Arazi Örtüsü Değişimi</b:Title>
    <b:Year>2017</b:Year>
    <b:City>Ankara</b:City>
    <b:Publisher>Pegem</b:Publisher>
    <b:Author>
      <b:Author>
        <b:NameList>
          <b:Person>
            <b:Last>Karabacak</b:Last>
            <b:First>Kerime</b:First>
          </b:Person>
        </b:NameList>
      </b:Author>
      <b:BookAuthor>
        <b:NameList>
          <b:Person>
            <b:Last>Bayar</b:Last>
            <b:First>Rüya</b:First>
          </b:Person>
        </b:NameList>
      </b:BookAuthor>
    </b:Author>
    <b:BookTitle>Arazi Kullanımı</b:BookTitle>
    <b:Pages>350</b:Pages>
    <b:RefOrder>1</b:RefOrder>
  </b:Source>
</b:Sources>
</file>

<file path=customXml/itemProps1.xml><?xml version="1.0" encoding="utf-8"?>
<ds:datastoreItem xmlns:ds="http://schemas.openxmlformats.org/officeDocument/2006/customXml" ds:itemID="{4E15470B-B93D-4613-A915-03C7B830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1514</Words>
  <Characters>8630</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10124</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2017-11-05T13:00:00Z</cp:lastPrinted>
  <dcterms:created xsi:type="dcterms:W3CDTF">2019-12-16T09:26:00Z</dcterms:created>
  <dcterms:modified xsi:type="dcterms:W3CDTF">2025-07-14T19:39:00Z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