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Ak1"/>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tblGrid>
      <w:tr w:rsidR="0024341B" w:rsidRPr="00F11EBD" w14:paraId="40EB81AD" w14:textId="77777777" w:rsidTr="00431E11">
        <w:trPr>
          <w:trHeight w:hRule="exact" w:val="362"/>
        </w:trPr>
        <w:tc>
          <w:tcPr>
            <w:tcW w:w="8730" w:type="dxa"/>
          </w:tcPr>
          <w:p w14:paraId="611D6D00" w14:textId="77777777" w:rsidR="0024341B" w:rsidRPr="00F11EBD" w:rsidRDefault="0024341B" w:rsidP="00694E07">
            <w:pPr>
              <w:spacing w:after="0" w:line="240" w:lineRule="auto"/>
              <w:rPr>
                <w:rFonts w:ascii="Montserrat" w:hAnsi="Montserrat" w:cs="Times New Roman"/>
                <w:iCs/>
                <w:color w:val="2F5496" w:themeColor="accent5" w:themeShade="BF"/>
                <w:sz w:val="18"/>
                <w:szCs w:val="18"/>
              </w:rPr>
            </w:pPr>
          </w:p>
        </w:tc>
      </w:tr>
      <w:tr w:rsidR="0024341B" w:rsidRPr="00F11EBD" w14:paraId="4E595908" w14:textId="77777777" w:rsidTr="00431E11">
        <w:trPr>
          <w:trHeight w:hRule="exact" w:val="353"/>
        </w:trPr>
        <w:tc>
          <w:tcPr>
            <w:tcW w:w="8730" w:type="dxa"/>
          </w:tcPr>
          <w:p w14:paraId="25DA9A2C" w14:textId="77777777" w:rsidR="0024341B" w:rsidRPr="002900B5" w:rsidRDefault="00BA23E6" w:rsidP="009054DB">
            <w:pPr>
              <w:spacing w:after="0" w:line="240" w:lineRule="auto"/>
              <w:jc w:val="center"/>
              <w:rPr>
                <w:rFonts w:ascii="Montserrat" w:hAnsi="Montserrat" w:cs="Times New Roman"/>
                <w:b/>
                <w:i/>
                <w:color w:val="2F5496" w:themeColor="accent5" w:themeShade="BF"/>
                <w:lang w:val="en-US"/>
              </w:rPr>
            </w:pPr>
            <w:r w:rsidRPr="002900B5">
              <w:rPr>
                <w:rFonts w:ascii="Montserrat" w:hAnsi="Montserrat" w:cs="Times New Roman"/>
                <w:b/>
                <w:color w:val="2F5496" w:themeColor="accent5" w:themeShade="BF"/>
                <w:lang w:val="en-US"/>
              </w:rPr>
              <w:t xml:space="preserve">Pamukkale </w:t>
            </w:r>
            <w:r w:rsidR="009054DB" w:rsidRPr="002900B5">
              <w:rPr>
                <w:rFonts w:ascii="Montserrat" w:hAnsi="Montserrat" w:cs="Times New Roman"/>
                <w:b/>
                <w:color w:val="2F5496" w:themeColor="accent5" w:themeShade="BF"/>
                <w:lang w:val="en-US"/>
              </w:rPr>
              <w:t>University Journal of Education</w:t>
            </w:r>
          </w:p>
        </w:tc>
      </w:tr>
      <w:tr w:rsidR="0024341B" w:rsidRPr="00F11EBD" w14:paraId="6A882449" w14:textId="77777777" w:rsidTr="00431E11">
        <w:trPr>
          <w:trHeight w:hRule="exact" w:val="284"/>
        </w:trPr>
        <w:tc>
          <w:tcPr>
            <w:tcW w:w="8730" w:type="dxa"/>
          </w:tcPr>
          <w:p w14:paraId="54B979F2" w14:textId="77777777" w:rsidR="0024341B" w:rsidRPr="00F11EBD" w:rsidRDefault="0024341B" w:rsidP="00965E0C">
            <w:pPr>
              <w:spacing w:after="0" w:line="240" w:lineRule="auto"/>
              <w:jc w:val="center"/>
              <w:rPr>
                <w:rFonts w:ascii="Montserrat" w:hAnsi="Montserrat" w:cs="Times New Roman"/>
                <w:color w:val="2F5496" w:themeColor="accent5" w:themeShade="BF"/>
                <w:sz w:val="18"/>
                <w:szCs w:val="18"/>
              </w:rPr>
            </w:pPr>
            <w:r w:rsidRPr="00F11EBD">
              <w:rPr>
                <w:rFonts w:ascii="Montserrat" w:hAnsi="Montserrat" w:cs="Times New Roman"/>
                <w:color w:val="2F5496" w:themeColor="accent5" w:themeShade="BF"/>
                <w:sz w:val="18"/>
                <w:szCs w:val="18"/>
              </w:rPr>
              <w:t>ISSN: 2757-8127</w:t>
            </w:r>
          </w:p>
        </w:tc>
      </w:tr>
    </w:tbl>
    <w:p w14:paraId="03E4E987" w14:textId="77777777" w:rsidR="00785F65" w:rsidRPr="00F11EBD" w:rsidRDefault="00431E11" w:rsidP="004A6C06">
      <w:pPr>
        <w:tabs>
          <w:tab w:val="left" w:pos="780"/>
          <w:tab w:val="left" w:pos="990"/>
        </w:tabs>
        <w:spacing w:after="0"/>
        <w:rPr>
          <w:rFonts w:ascii="Montserrat" w:hAnsi="Montserrat" w:cs="Times New Roman"/>
          <w:sz w:val="24"/>
          <w:szCs w:val="24"/>
        </w:rPr>
      </w:pPr>
      <w:r w:rsidRPr="00F11EBD">
        <w:rPr>
          <w:rFonts w:ascii="Montserrat" w:hAnsi="Montserrat" w:cs="Times New Roman"/>
          <w:b/>
          <w:noProof/>
          <w:sz w:val="24"/>
          <w:szCs w:val="24"/>
          <w:lang w:eastAsia="tr-TR"/>
        </w:rPr>
        <w:drawing>
          <wp:anchor distT="0" distB="0" distL="114300" distR="114300" simplePos="0" relativeHeight="251658240" behindDoc="1" locked="0" layoutInCell="1" allowOverlap="1" wp14:anchorId="3B53DC5A" wp14:editId="1B393D84">
            <wp:simplePos x="0" y="0"/>
            <wp:positionH relativeFrom="column">
              <wp:posOffset>-1599565</wp:posOffset>
            </wp:positionH>
            <wp:positionV relativeFrom="paragraph">
              <wp:posOffset>-252730</wp:posOffset>
            </wp:positionV>
            <wp:extent cx="2395388" cy="228600"/>
            <wp:effectExtent l="0" t="0" r="5080" b="0"/>
            <wp:wrapNone/>
            <wp:docPr id="31831121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311212" name="Resim 3183112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804" cy="229117"/>
                    </a:xfrm>
                    <a:prstGeom prst="rect">
                      <a:avLst/>
                    </a:prstGeom>
                  </pic:spPr>
                </pic:pic>
              </a:graphicData>
            </a:graphic>
          </wp:anchor>
        </w:drawing>
      </w:r>
      <w:r w:rsidRPr="00F11EBD">
        <w:rPr>
          <w:rFonts w:ascii="Montserrat" w:hAnsi="Montserrat" w:cs="Times New Roman"/>
          <w:b/>
          <w:iCs/>
          <w:noProof/>
          <w:color w:val="2F5496" w:themeColor="accent5" w:themeShade="BF"/>
          <w:sz w:val="24"/>
          <w:szCs w:val="24"/>
          <w:lang w:eastAsia="tr-TR"/>
        </w:rPr>
        <w:drawing>
          <wp:anchor distT="0" distB="0" distL="114300" distR="114300" simplePos="0" relativeHeight="251659264" behindDoc="1" locked="0" layoutInCell="1" allowOverlap="1" wp14:anchorId="7DF9BC1A" wp14:editId="70B238C3">
            <wp:simplePos x="0" y="0"/>
            <wp:positionH relativeFrom="column">
              <wp:posOffset>4863465</wp:posOffset>
            </wp:positionH>
            <wp:positionV relativeFrom="paragraph">
              <wp:posOffset>-673100</wp:posOffset>
            </wp:positionV>
            <wp:extent cx="723900" cy="723900"/>
            <wp:effectExtent l="0" t="0" r="0" b="0"/>
            <wp:wrapNone/>
            <wp:docPr id="236279842"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279842" name="Resim 23627984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anchor>
        </w:drawing>
      </w:r>
    </w:p>
    <w:p w14:paraId="7FDF8DD2" w14:textId="77777777" w:rsidR="00BE1EB2" w:rsidRDefault="00BE1EB2" w:rsidP="000521B9">
      <w:pPr>
        <w:spacing w:after="0"/>
        <w:rPr>
          <w:rFonts w:ascii="Montserrat" w:hAnsi="Montserrat" w:cs="Times New Roman"/>
          <w:b/>
          <w:color w:val="2F5496" w:themeColor="accent5" w:themeShade="BF"/>
          <w:sz w:val="28"/>
          <w:szCs w:val="28"/>
        </w:rPr>
        <w:sectPr w:rsidR="00BE1EB2" w:rsidSect="00805305">
          <w:headerReference w:type="default" r:id="rId10"/>
          <w:footerReference w:type="default" r:id="rId11"/>
          <w:headerReference w:type="first" r:id="rId12"/>
          <w:footerReference w:type="first" r:id="rId13"/>
          <w:footnotePr>
            <w:numFmt w:val="chicago"/>
          </w:footnotePr>
          <w:pgSz w:w="11906" w:h="16838" w:code="9"/>
          <w:pgMar w:top="1699" w:right="1699" w:bottom="1699" w:left="1699" w:header="1253" w:footer="850" w:gutter="0"/>
          <w:cols w:space="708"/>
          <w:titlePg/>
          <w:docGrid w:linePitch="360"/>
        </w:sectPr>
      </w:pPr>
    </w:p>
    <w:p w14:paraId="3E50B0D1" w14:textId="77777777" w:rsidR="00BE1EB2" w:rsidRPr="00033809" w:rsidRDefault="00F96B35" w:rsidP="00033809">
      <w:pPr>
        <w:pStyle w:val="NormalWeb"/>
        <w:shd w:val="clear" w:color="auto" w:fill="FFFFFF"/>
        <w:spacing w:before="0" w:beforeAutospacing="0"/>
        <w:rPr>
          <w:rFonts w:ascii="Montserrat" w:hAnsi="Montserrat"/>
          <w:b/>
          <w:color w:val="4472C4" w:themeColor="accent5"/>
          <w:sz w:val="28"/>
          <w:szCs w:val="28"/>
        </w:rPr>
        <w:sectPr w:rsidR="00BE1EB2" w:rsidRPr="00033809" w:rsidSect="00BE1EB2">
          <w:footnotePr>
            <w:numFmt w:val="chicago"/>
            <w:numRestart w:val="eachSect"/>
          </w:footnotePr>
          <w:type w:val="continuous"/>
          <w:pgSz w:w="11906" w:h="16838" w:code="9"/>
          <w:pgMar w:top="1699" w:right="1699" w:bottom="1699" w:left="1699" w:header="1253" w:footer="850" w:gutter="0"/>
          <w:cols w:space="708"/>
          <w:titlePg/>
          <w:docGrid w:linePitch="360"/>
        </w:sectPr>
      </w:pPr>
      <w:r w:rsidRPr="001F2224">
        <w:rPr>
          <w:rFonts w:ascii="Montserrat" w:hAnsi="Montserrat"/>
          <w:b/>
          <w:color w:val="4472C4" w:themeColor="accent5"/>
          <w:sz w:val="28"/>
          <w:szCs w:val="28"/>
          <w:lang w:val="en-US"/>
        </w:rPr>
        <w:t xml:space="preserve">Use </w:t>
      </w:r>
      <w:r w:rsidR="00033809" w:rsidRPr="001F2224">
        <w:rPr>
          <w:rFonts w:ascii="Montserrat" w:hAnsi="Montserrat"/>
          <w:b/>
          <w:color w:val="4472C4" w:themeColor="accent5"/>
          <w:sz w:val="28"/>
          <w:szCs w:val="28"/>
          <w:lang w:val="en-US"/>
        </w:rPr>
        <w:t>Bold for Your Article Title, with An Initial Capital Letter for Any Proper Nouns (Except Conjunctions), Use Montserrat Font in Size 14, Left Aligned, and Do Not Exceed Twenty Words</w:t>
      </w:r>
      <w:r w:rsidR="00BE1EB2">
        <w:rPr>
          <w:rStyle w:val="DipnotBavurusu"/>
          <w:rFonts w:ascii="Montserrat" w:hAnsi="Montserrat"/>
          <w:b/>
          <w:color w:val="2F5496" w:themeColor="accent5" w:themeShade="BF"/>
          <w:sz w:val="28"/>
          <w:szCs w:val="28"/>
        </w:rPr>
        <w:footnoteReference w:customMarkFollows="1" w:id="1"/>
        <w:t>*</w:t>
      </w:r>
    </w:p>
    <w:p w14:paraId="389C21C3" w14:textId="77777777" w:rsidR="00361B0D" w:rsidRPr="00F11EBD" w:rsidRDefault="00361B0D" w:rsidP="001075D4">
      <w:pPr>
        <w:spacing w:after="0"/>
        <w:jc w:val="center"/>
        <w:rPr>
          <w:rFonts w:ascii="Montserrat" w:hAnsi="Montserrat" w:cs="Times New Roman"/>
          <w:sz w:val="24"/>
          <w:szCs w:val="24"/>
        </w:rPr>
      </w:pPr>
      <w:r w:rsidRPr="00F11EBD">
        <w:rPr>
          <w:rFonts w:ascii="Montserrat" w:hAnsi="Montserrat" w:cs="Times New Roman"/>
          <w:sz w:val="24"/>
          <w:szCs w:val="24"/>
        </w:rPr>
        <w:t>Aaaa BBBB</w:t>
      </w:r>
      <w:r w:rsidR="00BE1EB2">
        <w:rPr>
          <w:rStyle w:val="DipnotBavurusu"/>
          <w:rFonts w:ascii="Montserrat" w:hAnsi="Montserrat" w:cs="Times New Roman"/>
          <w:sz w:val="24"/>
          <w:szCs w:val="24"/>
        </w:rPr>
        <w:footnoteReference w:id="2"/>
      </w:r>
      <w:r w:rsidRPr="00F11EBD">
        <w:rPr>
          <w:rFonts w:ascii="Montserrat" w:hAnsi="Montserrat" w:cs="Times New Roman"/>
          <w:sz w:val="24"/>
          <w:szCs w:val="24"/>
        </w:rPr>
        <w:t>, Cccc DDDD</w:t>
      </w:r>
      <w:r w:rsidR="00BE1EB2">
        <w:rPr>
          <w:rStyle w:val="DipnotBavurusu"/>
          <w:rFonts w:ascii="Montserrat" w:hAnsi="Montserrat" w:cs="Times New Roman"/>
          <w:sz w:val="24"/>
          <w:szCs w:val="24"/>
        </w:rPr>
        <w:footnoteReference w:id="3"/>
      </w:r>
    </w:p>
    <w:p w14:paraId="58C7F587" w14:textId="77777777" w:rsidR="004A6C06" w:rsidRPr="00F11EBD" w:rsidRDefault="004A6C06" w:rsidP="004A6C06">
      <w:pPr>
        <w:tabs>
          <w:tab w:val="left" w:pos="780"/>
          <w:tab w:val="left" w:pos="990"/>
        </w:tabs>
        <w:spacing w:after="0"/>
        <w:rPr>
          <w:rFonts w:ascii="Montserrat" w:hAnsi="Montserrat" w:cs="Times New Roman"/>
          <w:sz w:val="24"/>
          <w:szCs w:val="24"/>
        </w:rPr>
      </w:pPr>
    </w:p>
    <w:p w14:paraId="0A232505" w14:textId="77777777" w:rsidR="00361B0D" w:rsidRPr="00F11EBD" w:rsidRDefault="00361B0D" w:rsidP="00361B0D">
      <w:pPr>
        <w:tabs>
          <w:tab w:val="left" w:pos="1170"/>
        </w:tabs>
        <w:spacing w:after="0" w:line="240" w:lineRule="auto"/>
        <w:rPr>
          <w:rFonts w:ascii="Montserrat" w:hAnsi="Montserrat" w:cs="Times New Roman"/>
          <w:sz w:val="24"/>
          <w:szCs w:val="24"/>
        </w:rPr>
      </w:pPr>
    </w:p>
    <w:tbl>
      <w:tblPr>
        <w:tblStyle w:val="TabloKlavuzu"/>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270"/>
        <w:gridCol w:w="1890"/>
      </w:tblGrid>
      <w:tr w:rsidR="00361B0D" w:rsidRPr="001F2224" w14:paraId="1CF11649" w14:textId="77777777" w:rsidTr="00A7068F">
        <w:trPr>
          <w:trHeight w:val="80"/>
        </w:trPr>
        <w:tc>
          <w:tcPr>
            <w:tcW w:w="6570" w:type="dxa"/>
          </w:tcPr>
          <w:p w14:paraId="014FF6A7" w14:textId="77777777" w:rsidR="00361B0D" w:rsidRPr="00B53CC3" w:rsidRDefault="00033809" w:rsidP="00BE0378">
            <w:pPr>
              <w:tabs>
                <w:tab w:val="left" w:pos="2175"/>
              </w:tabs>
              <w:spacing w:after="0" w:line="240" w:lineRule="auto"/>
              <w:jc w:val="both"/>
              <w:rPr>
                <w:rFonts w:ascii="Montserrat" w:hAnsi="Montserrat" w:cs="Times New Roman"/>
                <w:b/>
                <w:lang w:val="en-US"/>
              </w:rPr>
            </w:pPr>
            <w:r w:rsidRPr="00B53CC3">
              <w:rPr>
                <w:rFonts w:ascii="Montserrat" w:hAnsi="Montserrat" w:cs="Times New Roman"/>
                <w:b/>
                <w:lang w:val="en-US"/>
              </w:rPr>
              <w:t>Abstract</w:t>
            </w:r>
          </w:p>
        </w:tc>
        <w:tc>
          <w:tcPr>
            <w:tcW w:w="270" w:type="dxa"/>
          </w:tcPr>
          <w:p w14:paraId="73B6233B" w14:textId="77777777" w:rsidR="00361B0D" w:rsidRPr="00F11EBD" w:rsidRDefault="00361B0D" w:rsidP="00361B0D">
            <w:pPr>
              <w:tabs>
                <w:tab w:val="left" w:pos="1170"/>
              </w:tabs>
              <w:spacing w:after="0" w:line="240" w:lineRule="auto"/>
              <w:rPr>
                <w:rFonts w:ascii="Montserrat" w:hAnsi="Montserrat" w:cs="Times New Roman"/>
                <w:b/>
              </w:rPr>
            </w:pPr>
          </w:p>
        </w:tc>
        <w:tc>
          <w:tcPr>
            <w:tcW w:w="1890" w:type="dxa"/>
          </w:tcPr>
          <w:p w14:paraId="2D7281FA" w14:textId="77777777" w:rsidR="00361B0D" w:rsidRPr="001F2224" w:rsidRDefault="00E763F7" w:rsidP="006750F7">
            <w:pPr>
              <w:tabs>
                <w:tab w:val="left" w:pos="1320"/>
                <w:tab w:val="right" w:pos="1906"/>
              </w:tabs>
              <w:spacing w:after="0" w:line="240" w:lineRule="auto"/>
              <w:jc w:val="right"/>
              <w:rPr>
                <w:rFonts w:ascii="Montserrat" w:hAnsi="Montserrat" w:cs="Times New Roman"/>
                <w:b/>
                <w:sz w:val="20"/>
                <w:szCs w:val="20"/>
                <w:lang w:val="en-US"/>
              </w:rPr>
            </w:pPr>
            <w:r w:rsidRPr="001F2224">
              <w:rPr>
                <w:rFonts w:ascii="Montserrat" w:hAnsi="Montserrat" w:cs="Times New Roman"/>
                <w:b/>
                <w:sz w:val="20"/>
                <w:szCs w:val="20"/>
                <w:lang w:val="en-US"/>
              </w:rPr>
              <w:t>Article Details</w:t>
            </w:r>
          </w:p>
        </w:tc>
      </w:tr>
      <w:tr w:rsidR="00BC6DAE" w:rsidRPr="001F2224" w14:paraId="2D3EAEB8" w14:textId="77777777" w:rsidTr="00A7068F">
        <w:tc>
          <w:tcPr>
            <w:tcW w:w="6570" w:type="dxa"/>
            <w:vMerge w:val="restart"/>
          </w:tcPr>
          <w:p w14:paraId="67F0A66A" w14:textId="77777777" w:rsidR="00FE027D" w:rsidRPr="009E6A51" w:rsidRDefault="00FE027D" w:rsidP="00361B0D">
            <w:pPr>
              <w:tabs>
                <w:tab w:val="left" w:pos="1170"/>
              </w:tabs>
              <w:spacing w:after="0" w:line="240" w:lineRule="auto"/>
              <w:rPr>
                <w:rFonts w:ascii="Montserrat" w:hAnsi="Montserrat" w:cs="Times New Roman"/>
                <w:sz w:val="20"/>
                <w:szCs w:val="20"/>
              </w:rPr>
            </w:pPr>
            <w:bookmarkStart w:id="0" w:name="_Hlk146104908"/>
          </w:p>
          <w:p w14:paraId="162D1DAE" w14:textId="77777777" w:rsidR="00FF51A0" w:rsidRPr="00F32281" w:rsidRDefault="00F32281" w:rsidP="00741954">
            <w:pPr>
              <w:tabs>
                <w:tab w:val="left" w:pos="1170"/>
              </w:tabs>
              <w:spacing w:after="0" w:line="240" w:lineRule="auto"/>
              <w:jc w:val="both"/>
              <w:rPr>
                <w:rFonts w:ascii="Montserrat" w:hAnsi="Montserrat" w:cs="Times New Roman"/>
                <w:i/>
                <w:sz w:val="20"/>
                <w:szCs w:val="20"/>
                <w:lang w:val="en-US"/>
              </w:rPr>
            </w:pPr>
            <w:r w:rsidRPr="00F32281">
              <w:rPr>
                <w:rFonts w:ascii="Montserrat" w:hAnsi="Montserrat" w:cs="Times New Roman"/>
                <w:i/>
                <w:sz w:val="20"/>
                <w:szCs w:val="20"/>
                <w:lang w:val="en-US"/>
              </w:rPr>
              <w:t>The abstract shoul</w:t>
            </w:r>
            <w:r w:rsidR="00ED1520">
              <w:rPr>
                <w:rFonts w:ascii="Montserrat" w:hAnsi="Montserrat" w:cs="Times New Roman"/>
                <w:i/>
                <w:sz w:val="20"/>
                <w:szCs w:val="20"/>
                <w:lang w:val="en-US"/>
              </w:rPr>
              <w:t>d be written in Montserrat font</w:t>
            </w:r>
            <w:r w:rsidR="00EF6BA9">
              <w:rPr>
                <w:rFonts w:ascii="Montserrat" w:hAnsi="Montserrat" w:cs="Times New Roman"/>
                <w:i/>
                <w:sz w:val="20"/>
                <w:szCs w:val="20"/>
                <w:lang w:val="en-US"/>
              </w:rPr>
              <w:t>,</w:t>
            </w:r>
            <w:r w:rsidR="00ED1520">
              <w:rPr>
                <w:rFonts w:ascii="Montserrat" w:hAnsi="Montserrat" w:cs="Times New Roman"/>
                <w:i/>
                <w:sz w:val="20"/>
                <w:szCs w:val="20"/>
                <w:lang w:val="en-US"/>
              </w:rPr>
              <w:t xml:space="preserve"> size</w:t>
            </w:r>
            <w:r w:rsidRPr="00F32281">
              <w:rPr>
                <w:rFonts w:ascii="Montserrat" w:hAnsi="Montserrat" w:cs="Times New Roman"/>
                <w:i/>
                <w:sz w:val="20"/>
                <w:szCs w:val="20"/>
                <w:lang w:val="en-US"/>
              </w:rPr>
              <w:t xml:space="preserve"> 10 and italics. </w:t>
            </w:r>
            <w:r w:rsidR="007A714C">
              <w:rPr>
                <w:rFonts w:ascii="Montserrat" w:hAnsi="Montserrat" w:cs="Times New Roman"/>
                <w:i/>
                <w:sz w:val="20"/>
                <w:szCs w:val="20"/>
                <w:lang w:val="en-US"/>
              </w:rPr>
              <w:t xml:space="preserve">The abstract should be between 100-200 words. </w:t>
            </w:r>
            <w:r w:rsidRPr="00F32281">
              <w:rPr>
                <w:rFonts w:ascii="Montserrat" w:hAnsi="Montserrat" w:cs="Times New Roman"/>
                <w:i/>
                <w:sz w:val="20"/>
                <w:szCs w:val="20"/>
                <w:lang w:val="en-US"/>
              </w:rPr>
              <w:t xml:space="preserve">There should be </w:t>
            </w:r>
            <w:r w:rsidR="009A1F53" w:rsidRPr="00D87548">
              <w:rPr>
                <w:rFonts w:ascii="Montserrat" w:hAnsi="Montserrat" w:cs="Times New Roman"/>
                <w:i/>
                <w:sz w:val="20"/>
                <w:szCs w:val="20"/>
                <w:lang w:val="en-US"/>
              </w:rPr>
              <w:t>one</w:t>
            </w:r>
            <w:r w:rsidR="00AF0795" w:rsidRPr="00D87548">
              <w:rPr>
                <w:rFonts w:ascii="Montserrat" w:hAnsi="Montserrat" w:cs="Times New Roman"/>
                <w:i/>
                <w:sz w:val="20"/>
                <w:szCs w:val="20"/>
                <w:lang w:val="en-US"/>
              </w:rPr>
              <w:t xml:space="preserve"> </w:t>
            </w:r>
            <w:r w:rsidR="009A1F53" w:rsidRPr="00D87548">
              <w:rPr>
                <w:rFonts w:ascii="Montserrat" w:hAnsi="Montserrat" w:cs="Times New Roman"/>
                <w:i/>
                <w:sz w:val="20"/>
                <w:szCs w:val="20"/>
                <w:lang w:val="en-US"/>
              </w:rPr>
              <w:t xml:space="preserve">line </w:t>
            </w:r>
            <w:r w:rsidR="00853C9E" w:rsidRPr="00D87548">
              <w:rPr>
                <w:rFonts w:ascii="Montserrat" w:hAnsi="Montserrat" w:cs="Times New Roman"/>
                <w:i/>
                <w:sz w:val="20"/>
                <w:szCs w:val="20"/>
                <w:lang w:val="en-US"/>
              </w:rPr>
              <w:t>space</w:t>
            </w:r>
            <w:r w:rsidR="00853C9E" w:rsidRPr="00853C9E">
              <w:rPr>
                <w:rFonts w:ascii="Montserrat" w:hAnsi="Montserrat" w:cs="Times New Roman"/>
                <w:i/>
                <w:sz w:val="20"/>
                <w:szCs w:val="20"/>
                <w:lang w:val="en-US"/>
              </w:rPr>
              <w:t xml:space="preserve"> </w:t>
            </w:r>
            <w:r w:rsidR="00853C9E" w:rsidRPr="00F32281">
              <w:rPr>
                <w:rFonts w:ascii="Montserrat" w:hAnsi="Montserrat" w:cs="Times New Roman"/>
                <w:i/>
                <w:sz w:val="20"/>
                <w:szCs w:val="20"/>
                <w:lang w:val="en-US"/>
              </w:rPr>
              <w:t>between</w:t>
            </w:r>
            <w:r w:rsidRPr="00F32281">
              <w:rPr>
                <w:rFonts w:ascii="Montserrat" w:hAnsi="Montserrat" w:cs="Times New Roman"/>
                <w:i/>
                <w:sz w:val="20"/>
                <w:szCs w:val="20"/>
                <w:lang w:val="en-US"/>
              </w:rPr>
              <w:t xml:space="preserve"> the </w:t>
            </w:r>
            <w:r w:rsidR="007A714C">
              <w:rPr>
                <w:rFonts w:ascii="Montserrat" w:hAnsi="Montserrat" w:cs="Times New Roman"/>
                <w:i/>
                <w:sz w:val="20"/>
                <w:szCs w:val="20"/>
                <w:lang w:val="en-US"/>
              </w:rPr>
              <w:t>title</w:t>
            </w:r>
            <w:r w:rsidR="00AC30E7">
              <w:rPr>
                <w:rFonts w:ascii="Montserrat" w:hAnsi="Montserrat" w:cs="Times New Roman"/>
                <w:i/>
                <w:sz w:val="20"/>
                <w:szCs w:val="20"/>
                <w:lang w:val="en-US"/>
              </w:rPr>
              <w:t xml:space="preserve"> and text</w:t>
            </w:r>
            <w:r w:rsidR="007A714C">
              <w:rPr>
                <w:rFonts w:ascii="Montserrat" w:hAnsi="Montserrat" w:cs="Times New Roman"/>
                <w:i/>
                <w:sz w:val="20"/>
                <w:szCs w:val="20"/>
                <w:lang w:val="en-US"/>
              </w:rPr>
              <w:t xml:space="preserve"> of</w:t>
            </w:r>
            <w:r w:rsidRPr="00F32281">
              <w:rPr>
                <w:rFonts w:ascii="Montserrat" w:hAnsi="Montserrat" w:cs="Times New Roman"/>
                <w:i/>
                <w:sz w:val="20"/>
                <w:szCs w:val="20"/>
                <w:lang w:val="en-US"/>
              </w:rPr>
              <w:t xml:space="preserve"> </w:t>
            </w:r>
            <w:r w:rsidR="00AC30E7">
              <w:rPr>
                <w:rFonts w:ascii="Montserrat" w:hAnsi="Montserrat" w:cs="Times New Roman"/>
                <w:i/>
                <w:sz w:val="20"/>
                <w:szCs w:val="20"/>
                <w:lang w:val="en-US"/>
              </w:rPr>
              <w:t xml:space="preserve">the </w:t>
            </w:r>
            <w:r w:rsidRPr="00F32281">
              <w:rPr>
                <w:rFonts w:ascii="Montserrat" w:hAnsi="Montserrat" w:cs="Times New Roman"/>
                <w:i/>
                <w:sz w:val="20"/>
                <w:szCs w:val="20"/>
                <w:lang w:val="en-US"/>
              </w:rPr>
              <w:t>abstract</w:t>
            </w:r>
            <w:r w:rsidR="00AC30E7">
              <w:rPr>
                <w:rFonts w:ascii="Montserrat" w:hAnsi="Montserrat" w:cs="Times New Roman"/>
                <w:i/>
                <w:sz w:val="20"/>
                <w:szCs w:val="20"/>
                <w:lang w:val="en-US"/>
              </w:rPr>
              <w:t xml:space="preserve">. </w:t>
            </w:r>
            <w:r w:rsidRPr="00F32281">
              <w:rPr>
                <w:rFonts w:ascii="Montserrat" w:hAnsi="Montserrat" w:cs="Times New Roman"/>
                <w:i/>
                <w:sz w:val="20"/>
                <w:szCs w:val="20"/>
                <w:lang w:val="en-US"/>
              </w:rPr>
              <w:t xml:space="preserve">During the blind </w:t>
            </w:r>
            <w:r w:rsidR="00AC30E7">
              <w:rPr>
                <w:rFonts w:ascii="Montserrat" w:hAnsi="Montserrat" w:cs="Times New Roman"/>
                <w:i/>
                <w:sz w:val="20"/>
                <w:szCs w:val="20"/>
                <w:lang w:val="en-US"/>
              </w:rPr>
              <w:t>reviewing</w:t>
            </w:r>
            <w:r w:rsidRPr="00F32281">
              <w:rPr>
                <w:rFonts w:ascii="Montserrat" w:hAnsi="Montserrat" w:cs="Times New Roman"/>
                <w:i/>
                <w:sz w:val="20"/>
                <w:szCs w:val="20"/>
                <w:lang w:val="en-US"/>
              </w:rPr>
              <w:t xml:space="preserve"> process, the names of the authors and institutions should never be included in the full text file. There should be no blank lines between headings in the text. </w:t>
            </w:r>
            <w:r w:rsidR="002C099A">
              <w:rPr>
                <w:rFonts w:ascii="Montserrat" w:hAnsi="Montserrat" w:cs="Times New Roman"/>
                <w:i/>
                <w:sz w:val="20"/>
                <w:szCs w:val="20"/>
                <w:lang w:val="en-US"/>
              </w:rPr>
              <w:t>Manuscripts</w:t>
            </w:r>
            <w:r w:rsidRPr="00F32281">
              <w:rPr>
                <w:rFonts w:ascii="Montserrat" w:hAnsi="Montserrat" w:cs="Times New Roman"/>
                <w:i/>
                <w:sz w:val="20"/>
                <w:szCs w:val="20"/>
                <w:lang w:val="en-US"/>
              </w:rPr>
              <w:t xml:space="preserve"> that are not uploaded in accordance with the template will not be taken into the </w:t>
            </w:r>
            <w:r w:rsidR="002C099A">
              <w:rPr>
                <w:rFonts w:ascii="Montserrat" w:hAnsi="Montserrat" w:cs="Times New Roman"/>
                <w:i/>
                <w:sz w:val="20"/>
                <w:szCs w:val="20"/>
                <w:lang w:val="en-US"/>
              </w:rPr>
              <w:t>reviewing</w:t>
            </w:r>
            <w:r w:rsidRPr="00F32281">
              <w:rPr>
                <w:rFonts w:ascii="Montserrat" w:hAnsi="Montserrat" w:cs="Times New Roman"/>
                <w:i/>
                <w:sz w:val="20"/>
                <w:szCs w:val="20"/>
                <w:lang w:val="en-US"/>
              </w:rPr>
              <w:t xml:space="preserve"> process.</w:t>
            </w:r>
          </w:p>
          <w:p w14:paraId="5BD868A3" w14:textId="77777777" w:rsidR="00FF51A0" w:rsidRPr="00F32281" w:rsidRDefault="00FF51A0" w:rsidP="00741954">
            <w:pPr>
              <w:tabs>
                <w:tab w:val="left" w:pos="1170"/>
              </w:tabs>
              <w:spacing w:after="0" w:line="240" w:lineRule="auto"/>
              <w:jc w:val="both"/>
              <w:rPr>
                <w:rFonts w:ascii="Montserrat" w:hAnsi="Montserrat" w:cs="Times New Roman"/>
                <w:i/>
                <w:sz w:val="20"/>
                <w:szCs w:val="20"/>
                <w:lang w:val="en-US"/>
              </w:rPr>
            </w:pPr>
          </w:p>
          <w:p w14:paraId="1833198C" w14:textId="77777777" w:rsidR="00FF51A0" w:rsidRDefault="00FF51A0" w:rsidP="00741954">
            <w:pPr>
              <w:tabs>
                <w:tab w:val="left" w:pos="1170"/>
              </w:tabs>
              <w:spacing w:after="0" w:line="240" w:lineRule="auto"/>
              <w:jc w:val="both"/>
              <w:rPr>
                <w:rFonts w:ascii="Montserrat" w:hAnsi="Montserrat" w:cs="Times New Roman"/>
                <w:i/>
                <w:sz w:val="20"/>
                <w:szCs w:val="20"/>
              </w:rPr>
            </w:pPr>
          </w:p>
          <w:p w14:paraId="7B67CBA6" w14:textId="77777777" w:rsidR="00FF51A0" w:rsidRDefault="00FF51A0" w:rsidP="00741954">
            <w:pPr>
              <w:tabs>
                <w:tab w:val="left" w:pos="1170"/>
              </w:tabs>
              <w:spacing w:after="0" w:line="240" w:lineRule="auto"/>
              <w:jc w:val="both"/>
              <w:rPr>
                <w:rFonts w:ascii="Montserrat" w:hAnsi="Montserrat" w:cs="Times New Roman"/>
                <w:i/>
                <w:sz w:val="20"/>
                <w:szCs w:val="20"/>
              </w:rPr>
            </w:pPr>
          </w:p>
          <w:p w14:paraId="57FC9D8F" w14:textId="77777777" w:rsidR="00FF51A0" w:rsidRDefault="00FF51A0" w:rsidP="00741954">
            <w:pPr>
              <w:tabs>
                <w:tab w:val="left" w:pos="1170"/>
              </w:tabs>
              <w:spacing w:after="0" w:line="240" w:lineRule="auto"/>
              <w:jc w:val="both"/>
              <w:rPr>
                <w:rFonts w:ascii="Montserrat" w:hAnsi="Montserrat" w:cs="Times New Roman"/>
                <w:i/>
                <w:sz w:val="20"/>
                <w:szCs w:val="20"/>
              </w:rPr>
            </w:pPr>
          </w:p>
          <w:p w14:paraId="11355357" w14:textId="77777777" w:rsidR="00FF51A0" w:rsidRDefault="00FF51A0" w:rsidP="00741954">
            <w:pPr>
              <w:tabs>
                <w:tab w:val="left" w:pos="1170"/>
              </w:tabs>
              <w:spacing w:after="0" w:line="240" w:lineRule="auto"/>
              <w:jc w:val="both"/>
              <w:rPr>
                <w:rFonts w:ascii="Montserrat" w:hAnsi="Montserrat" w:cs="Times New Roman"/>
                <w:i/>
                <w:sz w:val="20"/>
                <w:szCs w:val="20"/>
              </w:rPr>
            </w:pPr>
          </w:p>
          <w:p w14:paraId="45CAE2A8" w14:textId="77777777" w:rsidR="00FF51A0" w:rsidRDefault="00FF51A0" w:rsidP="00741954">
            <w:pPr>
              <w:tabs>
                <w:tab w:val="left" w:pos="1170"/>
              </w:tabs>
              <w:spacing w:after="0" w:line="240" w:lineRule="auto"/>
              <w:jc w:val="both"/>
              <w:rPr>
                <w:rFonts w:ascii="Montserrat" w:hAnsi="Montserrat" w:cs="Times New Roman"/>
                <w:i/>
                <w:sz w:val="20"/>
                <w:szCs w:val="20"/>
              </w:rPr>
            </w:pPr>
          </w:p>
          <w:p w14:paraId="13662DC3" w14:textId="77777777" w:rsidR="00FF51A0" w:rsidRDefault="00FF51A0" w:rsidP="00741954">
            <w:pPr>
              <w:tabs>
                <w:tab w:val="left" w:pos="1170"/>
              </w:tabs>
              <w:spacing w:after="0" w:line="240" w:lineRule="auto"/>
              <w:jc w:val="both"/>
              <w:rPr>
                <w:rFonts w:ascii="Montserrat" w:hAnsi="Montserrat" w:cs="Times New Roman"/>
                <w:i/>
                <w:sz w:val="20"/>
                <w:szCs w:val="20"/>
              </w:rPr>
            </w:pPr>
          </w:p>
          <w:p w14:paraId="51F64670" w14:textId="77777777" w:rsidR="00FF51A0" w:rsidRDefault="00FF51A0" w:rsidP="00741954">
            <w:pPr>
              <w:tabs>
                <w:tab w:val="left" w:pos="1170"/>
              </w:tabs>
              <w:spacing w:after="0" w:line="240" w:lineRule="auto"/>
              <w:jc w:val="both"/>
              <w:rPr>
                <w:rFonts w:ascii="Montserrat" w:hAnsi="Montserrat" w:cs="Times New Roman"/>
                <w:i/>
                <w:sz w:val="20"/>
                <w:szCs w:val="20"/>
              </w:rPr>
            </w:pPr>
          </w:p>
          <w:p w14:paraId="6FF92428" w14:textId="77777777" w:rsidR="00FF51A0" w:rsidRDefault="00FF51A0" w:rsidP="00741954">
            <w:pPr>
              <w:tabs>
                <w:tab w:val="left" w:pos="1170"/>
              </w:tabs>
              <w:spacing w:after="0" w:line="240" w:lineRule="auto"/>
              <w:jc w:val="both"/>
              <w:rPr>
                <w:rFonts w:ascii="Montserrat" w:hAnsi="Montserrat" w:cs="Times New Roman"/>
                <w:i/>
                <w:sz w:val="20"/>
                <w:szCs w:val="20"/>
              </w:rPr>
            </w:pPr>
          </w:p>
          <w:p w14:paraId="43ECFAD5" w14:textId="77777777" w:rsidR="00FF51A0" w:rsidRDefault="00FF51A0" w:rsidP="00741954">
            <w:pPr>
              <w:tabs>
                <w:tab w:val="left" w:pos="1170"/>
              </w:tabs>
              <w:spacing w:after="0" w:line="240" w:lineRule="auto"/>
              <w:jc w:val="both"/>
              <w:rPr>
                <w:rFonts w:ascii="Montserrat" w:hAnsi="Montserrat" w:cs="Times New Roman"/>
                <w:i/>
                <w:sz w:val="20"/>
                <w:szCs w:val="20"/>
              </w:rPr>
            </w:pPr>
          </w:p>
          <w:p w14:paraId="755F9139" w14:textId="77777777" w:rsidR="00FF51A0" w:rsidRDefault="00FF51A0" w:rsidP="00741954">
            <w:pPr>
              <w:tabs>
                <w:tab w:val="left" w:pos="1170"/>
              </w:tabs>
              <w:spacing w:after="0" w:line="240" w:lineRule="auto"/>
              <w:jc w:val="both"/>
              <w:rPr>
                <w:rFonts w:ascii="Montserrat" w:hAnsi="Montserrat" w:cs="Times New Roman"/>
                <w:i/>
                <w:sz w:val="20"/>
                <w:szCs w:val="20"/>
              </w:rPr>
            </w:pPr>
          </w:p>
          <w:p w14:paraId="6E531B5C" w14:textId="77777777" w:rsidR="00FF51A0" w:rsidRDefault="00FF51A0" w:rsidP="00741954">
            <w:pPr>
              <w:tabs>
                <w:tab w:val="left" w:pos="1170"/>
              </w:tabs>
              <w:spacing w:after="0" w:line="240" w:lineRule="auto"/>
              <w:jc w:val="both"/>
              <w:rPr>
                <w:rFonts w:ascii="Montserrat" w:hAnsi="Montserrat" w:cs="Times New Roman"/>
                <w:i/>
                <w:sz w:val="20"/>
                <w:szCs w:val="20"/>
              </w:rPr>
            </w:pPr>
          </w:p>
          <w:p w14:paraId="054D88BE" w14:textId="77777777" w:rsidR="00F87E31" w:rsidRDefault="00F87E31" w:rsidP="00741954">
            <w:pPr>
              <w:tabs>
                <w:tab w:val="left" w:pos="1170"/>
              </w:tabs>
              <w:spacing w:after="0" w:line="240" w:lineRule="auto"/>
              <w:jc w:val="both"/>
              <w:rPr>
                <w:rFonts w:ascii="Montserrat" w:hAnsi="Montserrat" w:cs="Times New Roman"/>
                <w:i/>
                <w:sz w:val="20"/>
                <w:szCs w:val="20"/>
              </w:rPr>
            </w:pPr>
          </w:p>
          <w:p w14:paraId="0A839F4B" w14:textId="77777777" w:rsidR="00FF51A0" w:rsidRDefault="00FF51A0" w:rsidP="00741954">
            <w:pPr>
              <w:tabs>
                <w:tab w:val="left" w:pos="1170"/>
              </w:tabs>
              <w:spacing w:after="0" w:line="240" w:lineRule="auto"/>
              <w:jc w:val="both"/>
              <w:rPr>
                <w:rFonts w:ascii="Montserrat" w:hAnsi="Montserrat" w:cs="Times New Roman"/>
                <w:i/>
                <w:sz w:val="20"/>
                <w:szCs w:val="20"/>
              </w:rPr>
            </w:pPr>
          </w:p>
          <w:p w14:paraId="7682B18C" w14:textId="77777777" w:rsidR="00FF51A0" w:rsidRPr="009E6A51" w:rsidRDefault="00FF51A0" w:rsidP="00741954">
            <w:pPr>
              <w:tabs>
                <w:tab w:val="left" w:pos="1170"/>
              </w:tabs>
              <w:spacing w:after="0" w:line="240" w:lineRule="auto"/>
              <w:jc w:val="both"/>
              <w:rPr>
                <w:rFonts w:ascii="Montserrat" w:hAnsi="Montserrat" w:cs="Times New Roman"/>
                <w:i/>
                <w:sz w:val="20"/>
                <w:szCs w:val="20"/>
              </w:rPr>
            </w:pPr>
          </w:p>
        </w:tc>
        <w:tc>
          <w:tcPr>
            <w:tcW w:w="270" w:type="dxa"/>
          </w:tcPr>
          <w:p w14:paraId="0EE235A2" w14:textId="77777777" w:rsidR="00BC6DAE" w:rsidRPr="00F11EBD" w:rsidRDefault="00BC6DAE" w:rsidP="00361B0D">
            <w:pPr>
              <w:tabs>
                <w:tab w:val="left" w:pos="1170"/>
              </w:tabs>
              <w:spacing w:after="0" w:line="240" w:lineRule="auto"/>
              <w:rPr>
                <w:rFonts w:ascii="Montserrat" w:hAnsi="Montserrat" w:cs="Times New Roman"/>
                <w:b/>
              </w:rPr>
            </w:pPr>
          </w:p>
        </w:tc>
        <w:tc>
          <w:tcPr>
            <w:tcW w:w="1890" w:type="dxa"/>
          </w:tcPr>
          <w:p w14:paraId="17303F60" w14:textId="77777777" w:rsidR="00BC6DAE" w:rsidRPr="001F2224" w:rsidRDefault="003B45E0" w:rsidP="006750F7">
            <w:pPr>
              <w:spacing w:after="0" w:line="240" w:lineRule="auto"/>
              <w:jc w:val="right"/>
              <w:rPr>
                <w:rFonts w:ascii="Montserrat" w:hAnsi="Montserrat" w:cs="Times New Roman"/>
                <w:sz w:val="20"/>
                <w:szCs w:val="20"/>
                <w:lang w:val="en-US"/>
              </w:rPr>
            </w:pPr>
            <w:r w:rsidRPr="001F2224">
              <w:rPr>
                <w:rFonts w:ascii="Montserrat" w:hAnsi="Montserrat" w:cs="Times New Roman"/>
                <w:sz w:val="20"/>
                <w:szCs w:val="20"/>
                <w:lang w:val="en-US"/>
              </w:rPr>
              <w:t>Research Article</w:t>
            </w:r>
          </w:p>
          <w:p w14:paraId="30FC1035" w14:textId="77777777" w:rsidR="004E0DC4" w:rsidRPr="001F2224" w:rsidRDefault="004E0DC4" w:rsidP="006750F7">
            <w:pPr>
              <w:spacing w:after="0" w:line="240" w:lineRule="auto"/>
              <w:jc w:val="right"/>
              <w:rPr>
                <w:rFonts w:ascii="Montserrat" w:hAnsi="Montserrat" w:cs="Times New Roman"/>
                <w:sz w:val="20"/>
                <w:szCs w:val="20"/>
                <w:lang w:val="en-US"/>
              </w:rPr>
            </w:pPr>
          </w:p>
          <w:p w14:paraId="51067BEC" w14:textId="66F9B7D5" w:rsidR="00BC6DAE" w:rsidRPr="001F2224" w:rsidRDefault="002A3329" w:rsidP="006750F7">
            <w:pPr>
              <w:spacing w:after="0" w:line="240" w:lineRule="auto"/>
              <w:jc w:val="right"/>
              <w:rPr>
                <w:rFonts w:ascii="Montserrat" w:hAnsi="Montserrat" w:cs="Times New Roman"/>
                <w:sz w:val="20"/>
                <w:szCs w:val="20"/>
                <w:lang w:val="en-US"/>
              </w:rPr>
            </w:pPr>
            <w:r w:rsidRPr="001F2224">
              <w:rPr>
                <w:rFonts w:ascii="Montserrat" w:hAnsi="Montserrat" w:cs="Times New Roman"/>
                <w:sz w:val="20"/>
                <w:szCs w:val="20"/>
                <w:lang w:val="en-US"/>
              </w:rPr>
              <w:t>Received</w:t>
            </w:r>
            <w:r w:rsidR="00BC6DAE" w:rsidRPr="001F2224">
              <w:rPr>
                <w:rFonts w:ascii="Montserrat" w:hAnsi="Montserrat" w:cs="Times New Roman"/>
                <w:sz w:val="20"/>
                <w:szCs w:val="20"/>
                <w:lang w:val="en-US"/>
              </w:rPr>
              <w:t xml:space="preserve"> </w:t>
            </w:r>
            <w:proofErr w:type="gramStart"/>
            <w:r w:rsidR="00BC6DAE" w:rsidRPr="001F2224">
              <w:rPr>
                <w:rFonts w:ascii="Montserrat" w:hAnsi="Montserrat" w:cs="Times New Roman"/>
                <w:sz w:val="20"/>
                <w:szCs w:val="20"/>
                <w:lang w:val="en-US"/>
              </w:rPr>
              <w:t>05/08/20</w:t>
            </w:r>
            <w:r w:rsidR="00B85686" w:rsidRPr="001F2224">
              <w:rPr>
                <w:rFonts w:ascii="Montserrat" w:hAnsi="Montserrat" w:cs="Times New Roman"/>
                <w:sz w:val="20"/>
                <w:szCs w:val="20"/>
                <w:lang w:val="en-US"/>
              </w:rPr>
              <w:t>22</w:t>
            </w:r>
            <w:proofErr w:type="gramEnd"/>
          </w:p>
          <w:p w14:paraId="00CCEF32" w14:textId="5F636EC6" w:rsidR="00C30583" w:rsidRPr="001F2224" w:rsidRDefault="002A3329" w:rsidP="00C30583">
            <w:pPr>
              <w:spacing w:after="0" w:line="240" w:lineRule="auto"/>
              <w:jc w:val="right"/>
              <w:rPr>
                <w:rFonts w:ascii="Montserrat" w:hAnsi="Montserrat" w:cs="Times New Roman"/>
                <w:sz w:val="20"/>
                <w:szCs w:val="20"/>
                <w:lang w:val="en-US"/>
              </w:rPr>
            </w:pPr>
            <w:r w:rsidRPr="001F2224">
              <w:rPr>
                <w:rFonts w:ascii="Montserrat" w:hAnsi="Montserrat" w:cs="Times New Roman"/>
                <w:sz w:val="20"/>
                <w:szCs w:val="20"/>
                <w:lang w:val="en-US"/>
              </w:rPr>
              <w:t>Accepted</w:t>
            </w:r>
            <w:r w:rsidR="00755203" w:rsidRPr="001F2224">
              <w:rPr>
                <w:rFonts w:ascii="Montserrat" w:hAnsi="Montserrat" w:cs="Times New Roman"/>
                <w:sz w:val="20"/>
                <w:szCs w:val="20"/>
                <w:lang w:val="en-US"/>
              </w:rPr>
              <w:t xml:space="preserve"> </w:t>
            </w:r>
            <w:r w:rsidR="00BC6DAE" w:rsidRPr="001F2224">
              <w:rPr>
                <w:rFonts w:ascii="Montserrat" w:hAnsi="Montserrat" w:cs="Times New Roman"/>
                <w:sz w:val="20"/>
                <w:szCs w:val="20"/>
                <w:lang w:val="en-US"/>
              </w:rPr>
              <w:t>05/0</w:t>
            </w:r>
            <w:r w:rsidR="00B85686" w:rsidRPr="001F2224">
              <w:rPr>
                <w:rFonts w:ascii="Montserrat" w:hAnsi="Montserrat" w:cs="Times New Roman"/>
                <w:sz w:val="20"/>
                <w:szCs w:val="20"/>
                <w:lang w:val="en-US"/>
              </w:rPr>
              <w:t>6</w:t>
            </w:r>
            <w:r w:rsidR="00BC6DAE" w:rsidRPr="001F2224">
              <w:rPr>
                <w:rFonts w:ascii="Montserrat" w:hAnsi="Montserrat" w:cs="Times New Roman"/>
                <w:sz w:val="20"/>
                <w:szCs w:val="20"/>
                <w:lang w:val="en-US"/>
              </w:rPr>
              <w:t>/20</w:t>
            </w:r>
            <w:r w:rsidR="00B85686" w:rsidRPr="001F2224">
              <w:rPr>
                <w:rFonts w:ascii="Montserrat" w:hAnsi="Montserrat" w:cs="Times New Roman"/>
                <w:sz w:val="20"/>
                <w:szCs w:val="20"/>
                <w:lang w:val="en-US"/>
              </w:rPr>
              <w:t>23</w:t>
            </w:r>
            <w:r w:rsidR="00C30583" w:rsidRPr="001F2224">
              <w:rPr>
                <w:rFonts w:ascii="Montserrat" w:hAnsi="Montserrat" w:cs="Times New Roman"/>
                <w:sz w:val="20"/>
                <w:szCs w:val="20"/>
                <w:lang w:val="en-US"/>
              </w:rPr>
              <w:br/>
            </w:r>
            <w:r w:rsidRPr="001F2224">
              <w:rPr>
                <w:rFonts w:ascii="Montserrat" w:hAnsi="Montserrat" w:cs="Times New Roman"/>
                <w:sz w:val="20"/>
                <w:szCs w:val="20"/>
                <w:lang w:val="en-US"/>
              </w:rPr>
              <w:t>Published</w:t>
            </w:r>
            <w:r w:rsidR="00C30583" w:rsidRPr="001F2224">
              <w:rPr>
                <w:rFonts w:ascii="Montserrat" w:hAnsi="Montserrat" w:cs="Times New Roman"/>
                <w:sz w:val="20"/>
                <w:szCs w:val="20"/>
                <w:lang w:val="en-US"/>
              </w:rPr>
              <w:br/>
            </w:r>
            <w:proofErr w:type="gramStart"/>
            <w:r w:rsidR="00C30583" w:rsidRPr="001F2224">
              <w:rPr>
                <w:rFonts w:ascii="Montserrat" w:hAnsi="Montserrat" w:cs="Times New Roman"/>
                <w:sz w:val="20"/>
                <w:szCs w:val="20"/>
                <w:lang w:val="en-US"/>
              </w:rPr>
              <w:t>20/09/2023</w:t>
            </w:r>
            <w:proofErr w:type="gramEnd"/>
          </w:p>
          <w:p w14:paraId="5100F833" w14:textId="77777777" w:rsidR="00BC6DAE" w:rsidRPr="001F2224" w:rsidRDefault="00BC6DAE" w:rsidP="006750F7">
            <w:pPr>
              <w:spacing w:after="0" w:line="240" w:lineRule="auto"/>
              <w:jc w:val="right"/>
              <w:rPr>
                <w:rFonts w:ascii="Montserrat" w:hAnsi="Montserrat" w:cs="Times New Roman"/>
                <w:sz w:val="20"/>
                <w:szCs w:val="20"/>
                <w:lang w:val="en-US"/>
              </w:rPr>
            </w:pPr>
          </w:p>
        </w:tc>
      </w:tr>
      <w:bookmarkEnd w:id="0"/>
      <w:tr w:rsidR="00BC6DAE" w:rsidRPr="001F2224" w14:paraId="6C7A3D62" w14:textId="77777777" w:rsidTr="00A7068F">
        <w:tc>
          <w:tcPr>
            <w:tcW w:w="6570" w:type="dxa"/>
            <w:vMerge/>
          </w:tcPr>
          <w:p w14:paraId="58C1A741" w14:textId="77777777" w:rsidR="00BC6DAE" w:rsidRPr="00F11EBD" w:rsidRDefault="00BC6DAE" w:rsidP="00361B0D">
            <w:pPr>
              <w:tabs>
                <w:tab w:val="left" w:pos="1170"/>
              </w:tabs>
              <w:spacing w:after="0" w:line="240" w:lineRule="auto"/>
              <w:rPr>
                <w:rFonts w:ascii="Montserrat" w:hAnsi="Montserrat" w:cs="Times New Roman"/>
                <w:b/>
              </w:rPr>
            </w:pPr>
          </w:p>
        </w:tc>
        <w:tc>
          <w:tcPr>
            <w:tcW w:w="270" w:type="dxa"/>
          </w:tcPr>
          <w:p w14:paraId="183A3D5C" w14:textId="77777777" w:rsidR="00BC6DAE" w:rsidRPr="00F11EBD" w:rsidRDefault="00BC6DAE" w:rsidP="00361B0D">
            <w:pPr>
              <w:tabs>
                <w:tab w:val="left" w:pos="1170"/>
              </w:tabs>
              <w:spacing w:after="0" w:line="240" w:lineRule="auto"/>
              <w:rPr>
                <w:rFonts w:ascii="Montserrat" w:hAnsi="Montserrat" w:cs="Times New Roman"/>
                <w:b/>
              </w:rPr>
            </w:pPr>
          </w:p>
        </w:tc>
        <w:tc>
          <w:tcPr>
            <w:tcW w:w="1890" w:type="dxa"/>
          </w:tcPr>
          <w:p w14:paraId="0D50B69C" w14:textId="77777777" w:rsidR="00BC6DAE" w:rsidRPr="001F2224" w:rsidRDefault="002A3329" w:rsidP="006750F7">
            <w:pPr>
              <w:tabs>
                <w:tab w:val="left" w:pos="1170"/>
              </w:tabs>
              <w:spacing w:after="0" w:line="240" w:lineRule="auto"/>
              <w:jc w:val="right"/>
              <w:rPr>
                <w:rFonts w:ascii="Montserrat" w:hAnsi="Montserrat" w:cs="Times New Roman"/>
                <w:b/>
                <w:sz w:val="20"/>
                <w:szCs w:val="20"/>
                <w:lang w:val="en-US"/>
              </w:rPr>
            </w:pPr>
            <w:r w:rsidRPr="001F2224">
              <w:rPr>
                <w:rFonts w:ascii="Montserrat" w:hAnsi="Montserrat" w:cs="Times New Roman"/>
                <w:b/>
                <w:sz w:val="20"/>
                <w:szCs w:val="20"/>
                <w:lang w:val="en-US"/>
              </w:rPr>
              <w:t>Key words</w:t>
            </w:r>
          </w:p>
        </w:tc>
      </w:tr>
      <w:tr w:rsidR="00BC6DAE" w:rsidRPr="001F2224" w14:paraId="0358A1B2" w14:textId="77777777" w:rsidTr="00A7068F">
        <w:tc>
          <w:tcPr>
            <w:tcW w:w="6570" w:type="dxa"/>
            <w:vMerge/>
          </w:tcPr>
          <w:p w14:paraId="2891DA14" w14:textId="77777777" w:rsidR="00BC6DAE" w:rsidRPr="00F11EBD" w:rsidRDefault="00BC6DAE" w:rsidP="00361B0D">
            <w:pPr>
              <w:tabs>
                <w:tab w:val="left" w:pos="1170"/>
              </w:tabs>
              <w:spacing w:after="0" w:line="240" w:lineRule="auto"/>
              <w:rPr>
                <w:rFonts w:ascii="Montserrat" w:hAnsi="Montserrat" w:cs="Times New Roman"/>
                <w:b/>
              </w:rPr>
            </w:pPr>
          </w:p>
        </w:tc>
        <w:tc>
          <w:tcPr>
            <w:tcW w:w="270" w:type="dxa"/>
          </w:tcPr>
          <w:p w14:paraId="7E68064E" w14:textId="77777777" w:rsidR="00BC6DAE" w:rsidRPr="00F11EBD" w:rsidRDefault="00BC6DAE" w:rsidP="00361B0D">
            <w:pPr>
              <w:tabs>
                <w:tab w:val="left" w:pos="1170"/>
              </w:tabs>
              <w:spacing w:after="0" w:line="240" w:lineRule="auto"/>
              <w:rPr>
                <w:rFonts w:ascii="Montserrat" w:hAnsi="Montserrat" w:cs="Times New Roman"/>
                <w:b/>
              </w:rPr>
            </w:pPr>
          </w:p>
        </w:tc>
        <w:tc>
          <w:tcPr>
            <w:tcW w:w="1890" w:type="dxa"/>
          </w:tcPr>
          <w:p w14:paraId="77C6E4C1" w14:textId="551A5BEF" w:rsidR="006750F7" w:rsidRPr="001F2224" w:rsidRDefault="002A3329" w:rsidP="006750F7">
            <w:pPr>
              <w:spacing w:after="0" w:line="240" w:lineRule="auto"/>
              <w:jc w:val="right"/>
              <w:rPr>
                <w:rFonts w:ascii="Montserrat" w:hAnsi="Montserrat" w:cs="Times New Roman"/>
                <w:sz w:val="20"/>
                <w:szCs w:val="20"/>
                <w:lang w:val="en-US"/>
              </w:rPr>
            </w:pPr>
            <w:r w:rsidRPr="001F2224">
              <w:rPr>
                <w:rFonts w:ascii="Montserrat" w:hAnsi="Montserrat" w:cs="Times New Roman"/>
                <w:sz w:val="20"/>
                <w:szCs w:val="20"/>
                <w:lang w:val="en-US"/>
              </w:rPr>
              <w:t xml:space="preserve">Learning </w:t>
            </w:r>
            <w:r w:rsidR="00A6667B">
              <w:rPr>
                <w:rFonts w:ascii="Montserrat" w:hAnsi="Montserrat" w:cs="Times New Roman"/>
                <w:sz w:val="20"/>
                <w:szCs w:val="20"/>
                <w:lang w:val="en-US"/>
              </w:rPr>
              <w:t>s</w:t>
            </w:r>
            <w:r w:rsidRPr="001F2224">
              <w:rPr>
                <w:rFonts w:ascii="Montserrat" w:hAnsi="Montserrat" w:cs="Times New Roman"/>
                <w:sz w:val="20"/>
                <w:szCs w:val="20"/>
                <w:lang w:val="en-US"/>
              </w:rPr>
              <w:t>trategies</w:t>
            </w:r>
            <w:r w:rsidR="005C199C">
              <w:rPr>
                <w:rFonts w:ascii="Montserrat" w:hAnsi="Montserrat" w:cs="Times New Roman"/>
                <w:sz w:val="20"/>
                <w:szCs w:val="20"/>
                <w:lang w:val="en-US"/>
              </w:rPr>
              <w:t>,</w:t>
            </w:r>
            <w:r w:rsidRPr="001F2224">
              <w:rPr>
                <w:rFonts w:ascii="Montserrat" w:hAnsi="Montserrat" w:cs="Times New Roman"/>
                <w:sz w:val="20"/>
                <w:szCs w:val="20"/>
                <w:lang w:val="en-US"/>
              </w:rPr>
              <w:t xml:space="preserve"> Journal</w:t>
            </w:r>
            <w:r w:rsidR="005C199C">
              <w:rPr>
                <w:rFonts w:ascii="Montserrat" w:hAnsi="Montserrat" w:cs="Times New Roman"/>
                <w:sz w:val="20"/>
                <w:szCs w:val="20"/>
                <w:lang w:val="en-US"/>
              </w:rPr>
              <w:t>,</w:t>
            </w:r>
          </w:p>
          <w:p w14:paraId="2442BB39" w14:textId="3DB4AC22" w:rsidR="006750F7" w:rsidRPr="001F2224" w:rsidRDefault="002A3329" w:rsidP="006750F7">
            <w:pPr>
              <w:spacing w:after="0" w:line="240" w:lineRule="auto"/>
              <w:jc w:val="right"/>
              <w:rPr>
                <w:rFonts w:ascii="Montserrat" w:hAnsi="Montserrat" w:cs="Times New Roman"/>
                <w:sz w:val="20"/>
                <w:szCs w:val="20"/>
                <w:lang w:val="en-US"/>
              </w:rPr>
            </w:pPr>
            <w:r w:rsidRPr="001F2224">
              <w:rPr>
                <w:rFonts w:ascii="Montserrat" w:hAnsi="Montserrat" w:cs="Times New Roman"/>
                <w:sz w:val="20"/>
                <w:szCs w:val="20"/>
                <w:lang w:val="en-US"/>
              </w:rPr>
              <w:t>Science</w:t>
            </w:r>
            <w:r w:rsidR="005C199C">
              <w:rPr>
                <w:rFonts w:ascii="Montserrat" w:hAnsi="Montserrat" w:cs="Times New Roman"/>
                <w:sz w:val="20"/>
                <w:szCs w:val="20"/>
                <w:lang w:val="en-US"/>
              </w:rPr>
              <w:t>,</w:t>
            </w:r>
          </w:p>
          <w:p w14:paraId="2F153DF8" w14:textId="573C67F8" w:rsidR="006750F7" w:rsidRPr="001F2224" w:rsidRDefault="001F2224" w:rsidP="006750F7">
            <w:pPr>
              <w:spacing w:after="0" w:line="240" w:lineRule="auto"/>
              <w:jc w:val="right"/>
              <w:rPr>
                <w:rFonts w:ascii="Montserrat" w:hAnsi="Montserrat" w:cs="Times New Roman"/>
                <w:sz w:val="20"/>
                <w:szCs w:val="20"/>
                <w:lang w:val="en-US"/>
              </w:rPr>
            </w:pPr>
            <w:r w:rsidRPr="001F2224">
              <w:rPr>
                <w:rFonts w:ascii="Montserrat" w:hAnsi="Montserrat" w:cs="Times New Roman"/>
                <w:sz w:val="20"/>
                <w:szCs w:val="20"/>
                <w:lang w:val="en-US"/>
              </w:rPr>
              <w:t>Technology</w:t>
            </w:r>
            <w:r w:rsidR="005C199C">
              <w:rPr>
                <w:rFonts w:ascii="Montserrat" w:hAnsi="Montserrat" w:cs="Times New Roman"/>
                <w:sz w:val="20"/>
                <w:szCs w:val="20"/>
                <w:lang w:val="en-US"/>
              </w:rPr>
              <w:t>,</w:t>
            </w:r>
          </w:p>
          <w:p w14:paraId="5CF718C7" w14:textId="436D8A35" w:rsidR="00BC6DAE" w:rsidRPr="001F2224" w:rsidRDefault="002A3329" w:rsidP="006750F7">
            <w:pPr>
              <w:spacing w:after="0" w:line="240" w:lineRule="auto"/>
              <w:jc w:val="right"/>
              <w:rPr>
                <w:rFonts w:ascii="Montserrat" w:hAnsi="Montserrat" w:cs="Times New Roman"/>
                <w:sz w:val="20"/>
                <w:szCs w:val="20"/>
                <w:lang w:val="en-US"/>
              </w:rPr>
            </w:pPr>
            <w:r w:rsidRPr="001F2224">
              <w:rPr>
                <w:rFonts w:ascii="Montserrat" w:hAnsi="Montserrat" w:cs="Times New Roman"/>
                <w:sz w:val="20"/>
                <w:szCs w:val="20"/>
                <w:lang w:val="en-US"/>
              </w:rPr>
              <w:t>Design</w:t>
            </w:r>
            <w:r w:rsidR="005C199C">
              <w:rPr>
                <w:rFonts w:ascii="Montserrat" w:hAnsi="Montserrat" w:cs="Times New Roman"/>
                <w:sz w:val="20"/>
                <w:szCs w:val="20"/>
                <w:lang w:val="en-US"/>
              </w:rPr>
              <w:t>,</w:t>
            </w:r>
          </w:p>
          <w:p w14:paraId="0E7E614A" w14:textId="77777777" w:rsidR="00BC6DAE" w:rsidRPr="001F2224" w:rsidRDefault="00BC6DAE" w:rsidP="006750F7">
            <w:pPr>
              <w:spacing w:after="0" w:line="240" w:lineRule="auto"/>
              <w:jc w:val="right"/>
              <w:rPr>
                <w:rFonts w:ascii="Montserrat" w:hAnsi="Montserrat" w:cs="Times New Roman"/>
                <w:sz w:val="20"/>
                <w:szCs w:val="20"/>
                <w:lang w:val="en-US"/>
              </w:rPr>
            </w:pPr>
          </w:p>
          <w:p w14:paraId="216702F1" w14:textId="77777777" w:rsidR="00A6431D" w:rsidRPr="001F2224" w:rsidRDefault="00A6431D" w:rsidP="006750F7">
            <w:pPr>
              <w:spacing w:after="0" w:line="240" w:lineRule="auto"/>
              <w:jc w:val="right"/>
              <w:rPr>
                <w:rFonts w:ascii="Montserrat" w:hAnsi="Montserrat" w:cs="Times New Roman"/>
                <w:sz w:val="20"/>
                <w:szCs w:val="20"/>
                <w:lang w:val="en-US"/>
              </w:rPr>
            </w:pPr>
          </w:p>
          <w:p w14:paraId="07E88DBA" w14:textId="77777777" w:rsidR="00A6431D" w:rsidRPr="001F2224" w:rsidRDefault="00A6431D" w:rsidP="006750F7">
            <w:pPr>
              <w:spacing w:after="0" w:line="240" w:lineRule="auto"/>
              <w:jc w:val="right"/>
              <w:rPr>
                <w:rFonts w:ascii="Montserrat" w:hAnsi="Montserrat" w:cs="Times New Roman"/>
                <w:sz w:val="20"/>
                <w:szCs w:val="20"/>
                <w:lang w:val="en-US"/>
              </w:rPr>
            </w:pPr>
          </w:p>
          <w:p w14:paraId="7F91D88E" w14:textId="77777777" w:rsidR="00A6431D" w:rsidRPr="001F2224" w:rsidRDefault="00A6431D" w:rsidP="006750F7">
            <w:pPr>
              <w:spacing w:after="0" w:line="240" w:lineRule="auto"/>
              <w:jc w:val="right"/>
              <w:rPr>
                <w:rFonts w:ascii="Montserrat" w:hAnsi="Montserrat" w:cs="Times New Roman"/>
                <w:sz w:val="20"/>
                <w:szCs w:val="20"/>
                <w:lang w:val="en-US"/>
              </w:rPr>
            </w:pPr>
          </w:p>
          <w:p w14:paraId="192DC470" w14:textId="77777777" w:rsidR="00A6431D" w:rsidRPr="001F2224" w:rsidRDefault="00A6431D" w:rsidP="006750F7">
            <w:pPr>
              <w:spacing w:after="0" w:line="240" w:lineRule="auto"/>
              <w:jc w:val="right"/>
              <w:rPr>
                <w:rFonts w:ascii="Montserrat" w:hAnsi="Montserrat" w:cs="Times New Roman"/>
                <w:sz w:val="20"/>
                <w:szCs w:val="20"/>
                <w:lang w:val="en-US"/>
              </w:rPr>
            </w:pPr>
          </w:p>
          <w:p w14:paraId="0BD5B21D" w14:textId="77777777" w:rsidR="00A6431D" w:rsidRPr="001F2224" w:rsidRDefault="00A6431D" w:rsidP="006750F7">
            <w:pPr>
              <w:spacing w:after="0" w:line="240" w:lineRule="auto"/>
              <w:jc w:val="right"/>
              <w:rPr>
                <w:rFonts w:ascii="Montserrat" w:hAnsi="Montserrat" w:cs="Times New Roman"/>
                <w:sz w:val="20"/>
                <w:szCs w:val="20"/>
                <w:lang w:val="en-US"/>
              </w:rPr>
            </w:pPr>
          </w:p>
          <w:p w14:paraId="201EC992" w14:textId="77777777" w:rsidR="00A6431D" w:rsidRPr="001F2224" w:rsidRDefault="00A6431D" w:rsidP="00A7068F">
            <w:pPr>
              <w:spacing w:after="0" w:line="240" w:lineRule="auto"/>
              <w:rPr>
                <w:rFonts w:ascii="Montserrat" w:hAnsi="Montserrat" w:cs="Times New Roman"/>
                <w:sz w:val="20"/>
                <w:szCs w:val="20"/>
                <w:lang w:val="en-US"/>
              </w:rPr>
            </w:pPr>
          </w:p>
          <w:p w14:paraId="5827A102" w14:textId="77777777" w:rsidR="00A6431D" w:rsidRPr="001F2224" w:rsidRDefault="00A6431D" w:rsidP="006750F7">
            <w:pPr>
              <w:spacing w:after="0" w:line="240" w:lineRule="auto"/>
              <w:jc w:val="right"/>
              <w:rPr>
                <w:rFonts w:ascii="Montserrat" w:hAnsi="Montserrat" w:cs="Times New Roman"/>
                <w:sz w:val="20"/>
                <w:szCs w:val="20"/>
                <w:lang w:val="en-US"/>
              </w:rPr>
            </w:pPr>
          </w:p>
        </w:tc>
      </w:tr>
      <w:tr w:rsidR="00A6431D" w:rsidRPr="00F11EBD" w14:paraId="007DAF76" w14:textId="77777777" w:rsidTr="00A7068F">
        <w:trPr>
          <w:gridAfter w:val="2"/>
          <w:wAfter w:w="2160" w:type="dxa"/>
          <w:trHeight w:val="269"/>
        </w:trPr>
        <w:tc>
          <w:tcPr>
            <w:tcW w:w="6570" w:type="dxa"/>
            <w:vMerge/>
          </w:tcPr>
          <w:p w14:paraId="7A3FE694" w14:textId="77777777" w:rsidR="00A6431D" w:rsidRPr="00F11EBD" w:rsidRDefault="00A6431D" w:rsidP="00361B0D">
            <w:pPr>
              <w:tabs>
                <w:tab w:val="left" w:pos="1170"/>
              </w:tabs>
              <w:spacing w:after="0" w:line="240" w:lineRule="auto"/>
              <w:rPr>
                <w:rFonts w:ascii="Montserrat" w:hAnsi="Montserrat" w:cs="Times New Roman"/>
                <w:b/>
              </w:rPr>
            </w:pPr>
          </w:p>
        </w:tc>
      </w:tr>
      <w:tr w:rsidR="00A6431D" w:rsidRPr="00F11EBD" w14:paraId="326C26DB" w14:textId="77777777" w:rsidTr="00A7068F">
        <w:trPr>
          <w:gridAfter w:val="2"/>
          <w:wAfter w:w="2160" w:type="dxa"/>
          <w:trHeight w:val="269"/>
        </w:trPr>
        <w:tc>
          <w:tcPr>
            <w:tcW w:w="6570" w:type="dxa"/>
            <w:vMerge/>
          </w:tcPr>
          <w:p w14:paraId="70C0E05C" w14:textId="77777777" w:rsidR="00A6431D" w:rsidRPr="00F11EBD" w:rsidRDefault="00A6431D" w:rsidP="00361B0D">
            <w:pPr>
              <w:tabs>
                <w:tab w:val="left" w:pos="1170"/>
              </w:tabs>
              <w:spacing w:after="0" w:line="240" w:lineRule="auto"/>
              <w:rPr>
                <w:rFonts w:ascii="Montserrat" w:hAnsi="Montserrat" w:cs="Times New Roman"/>
                <w:b/>
              </w:rPr>
            </w:pPr>
          </w:p>
        </w:tc>
      </w:tr>
    </w:tbl>
    <w:p w14:paraId="7A1B611E" w14:textId="77777777" w:rsidR="00097295" w:rsidRDefault="00097295" w:rsidP="009124F9">
      <w:pPr>
        <w:spacing w:after="120" w:line="240" w:lineRule="auto"/>
        <w:jc w:val="center"/>
        <w:rPr>
          <w:rFonts w:ascii="Montserrat" w:eastAsia="Times New Roman" w:hAnsi="Montserrat" w:cs="Times New Roman"/>
          <w:b/>
          <w:bCs/>
          <w:sz w:val="24"/>
          <w:szCs w:val="24"/>
          <w:lang w:val="en-US"/>
        </w:rPr>
      </w:pPr>
    </w:p>
    <w:p w14:paraId="0769B9A2" w14:textId="77777777" w:rsidR="00097295" w:rsidRDefault="00097295" w:rsidP="009124F9">
      <w:pPr>
        <w:spacing w:after="120" w:line="240" w:lineRule="auto"/>
        <w:jc w:val="center"/>
        <w:rPr>
          <w:rFonts w:ascii="Montserrat" w:eastAsia="Times New Roman" w:hAnsi="Montserrat" w:cs="Times New Roman"/>
          <w:b/>
          <w:bCs/>
          <w:sz w:val="24"/>
          <w:szCs w:val="24"/>
          <w:lang w:val="en-US"/>
        </w:rPr>
      </w:pPr>
    </w:p>
    <w:p w14:paraId="4A572F88" w14:textId="77777777" w:rsidR="00A6667B" w:rsidRDefault="00A6667B" w:rsidP="009124F9">
      <w:pPr>
        <w:spacing w:after="120" w:line="240" w:lineRule="auto"/>
        <w:jc w:val="center"/>
        <w:rPr>
          <w:rFonts w:ascii="Montserrat" w:eastAsia="Times New Roman" w:hAnsi="Montserrat" w:cs="Times New Roman"/>
          <w:b/>
          <w:bCs/>
          <w:sz w:val="24"/>
          <w:szCs w:val="24"/>
          <w:lang w:val="en-US"/>
        </w:rPr>
        <w:sectPr w:rsidR="00A6667B" w:rsidSect="00BE1EB2">
          <w:headerReference w:type="default" r:id="rId14"/>
          <w:type w:val="continuous"/>
          <w:pgSz w:w="11906" w:h="16838" w:code="9"/>
          <w:pgMar w:top="1699" w:right="1699" w:bottom="1699" w:left="1699" w:header="1253" w:footer="850" w:gutter="0"/>
          <w:cols w:space="708"/>
          <w:titlePg/>
          <w:docGrid w:linePitch="360"/>
        </w:sectPr>
      </w:pPr>
    </w:p>
    <w:p w14:paraId="5A1088A3" w14:textId="1946C097" w:rsidR="00224C8B" w:rsidRPr="009E2E8F" w:rsidRDefault="006A3CA0" w:rsidP="009124F9">
      <w:pPr>
        <w:spacing w:after="120" w:line="240" w:lineRule="auto"/>
        <w:jc w:val="center"/>
        <w:rPr>
          <w:rFonts w:ascii="Montserrat" w:eastAsia="Times New Roman" w:hAnsi="Montserrat" w:cs="Times New Roman"/>
          <w:b/>
          <w:bCs/>
          <w:sz w:val="24"/>
          <w:szCs w:val="24"/>
          <w:lang w:val="en-US"/>
        </w:rPr>
      </w:pPr>
      <w:r w:rsidRPr="009E2E8F">
        <w:rPr>
          <w:rFonts w:ascii="Montserrat" w:eastAsia="Times New Roman" w:hAnsi="Montserrat" w:cs="Times New Roman"/>
          <w:b/>
          <w:bCs/>
          <w:sz w:val="24"/>
          <w:szCs w:val="24"/>
          <w:lang w:val="en-US"/>
        </w:rPr>
        <w:lastRenderedPageBreak/>
        <w:t>Introduction</w:t>
      </w:r>
    </w:p>
    <w:p w14:paraId="4756B559" w14:textId="77777777" w:rsidR="00A50BD7" w:rsidRPr="009E2E8F" w:rsidRDefault="00A50BD7" w:rsidP="009124F9">
      <w:pPr>
        <w:spacing w:after="120" w:line="240" w:lineRule="auto"/>
        <w:jc w:val="both"/>
        <w:rPr>
          <w:rFonts w:ascii="Montserrat" w:eastAsia="Times New Roman" w:hAnsi="Montserrat" w:cs="Times New Roman"/>
          <w:sz w:val="24"/>
          <w:szCs w:val="24"/>
          <w:lang w:val="en-US"/>
        </w:rPr>
      </w:pPr>
      <w:r w:rsidRPr="009E2E8F">
        <w:rPr>
          <w:rFonts w:ascii="Montserrat" w:eastAsia="Times New Roman" w:hAnsi="Montserrat" w:cs="Times New Roman"/>
          <w:sz w:val="24"/>
          <w:szCs w:val="24"/>
          <w:lang w:val="en-US"/>
        </w:rPr>
        <w:t>The first letter of the section titles should be written in capital letters. First level headings should be written in bold, centered and 12 font</w:t>
      </w:r>
      <w:r w:rsidR="00F65C8C" w:rsidRPr="009E2E8F">
        <w:rPr>
          <w:rFonts w:ascii="Montserrat" w:eastAsia="Times New Roman" w:hAnsi="Montserrat" w:cs="Times New Roman"/>
          <w:sz w:val="24"/>
          <w:szCs w:val="24"/>
          <w:lang w:val="en-US"/>
        </w:rPr>
        <w:t xml:space="preserve"> size</w:t>
      </w:r>
      <w:r w:rsidRPr="009E2E8F">
        <w:rPr>
          <w:rFonts w:ascii="Montserrat" w:eastAsia="Times New Roman" w:hAnsi="Montserrat" w:cs="Times New Roman"/>
          <w:sz w:val="24"/>
          <w:szCs w:val="24"/>
          <w:lang w:val="en-US"/>
        </w:rPr>
        <w:t>. In articles, the problem should be clearly stated in the introduction section. The introduction section should be followed by "method", "findings", "discussion</w:t>
      </w:r>
      <w:r w:rsidR="00EA2384">
        <w:rPr>
          <w:rFonts w:ascii="Montserrat" w:eastAsia="Times New Roman" w:hAnsi="Montserrat" w:cs="Times New Roman"/>
          <w:sz w:val="24"/>
          <w:szCs w:val="24"/>
          <w:lang w:val="en-US"/>
        </w:rPr>
        <w:t>,</w:t>
      </w:r>
      <w:r w:rsidR="001A6593">
        <w:rPr>
          <w:rFonts w:ascii="Montserrat" w:eastAsia="Times New Roman" w:hAnsi="Montserrat" w:cs="Times New Roman"/>
          <w:sz w:val="24"/>
          <w:szCs w:val="24"/>
          <w:lang w:val="en-US"/>
        </w:rPr>
        <w:t xml:space="preserve"> conclusion,</w:t>
      </w:r>
      <w:r w:rsidRPr="009E2E8F">
        <w:rPr>
          <w:rFonts w:ascii="Montserrat" w:eastAsia="Times New Roman" w:hAnsi="Montserrat" w:cs="Times New Roman"/>
          <w:sz w:val="24"/>
          <w:szCs w:val="24"/>
          <w:lang w:val="en-US"/>
        </w:rPr>
        <w:t xml:space="preserve"> and </w:t>
      </w:r>
      <w:r w:rsidR="00A01CE1">
        <w:rPr>
          <w:rFonts w:ascii="Montserrat" w:eastAsia="Times New Roman" w:hAnsi="Montserrat" w:cs="Times New Roman"/>
          <w:sz w:val="24"/>
          <w:szCs w:val="24"/>
          <w:lang w:val="en-US"/>
        </w:rPr>
        <w:t>suggestions</w:t>
      </w:r>
      <w:r w:rsidRPr="009E2E8F">
        <w:rPr>
          <w:rFonts w:ascii="Montserrat" w:eastAsia="Times New Roman" w:hAnsi="Montserrat" w:cs="Times New Roman"/>
          <w:sz w:val="24"/>
          <w:szCs w:val="24"/>
          <w:lang w:val="en-US"/>
        </w:rPr>
        <w:t>" sections, respectively.</w:t>
      </w:r>
    </w:p>
    <w:p w14:paraId="6477F2E4" w14:textId="77777777" w:rsidR="003212C8" w:rsidRPr="009E2E8F" w:rsidRDefault="003212C8" w:rsidP="009124F9">
      <w:pPr>
        <w:spacing w:after="120" w:line="240" w:lineRule="auto"/>
        <w:jc w:val="both"/>
        <w:rPr>
          <w:rFonts w:ascii="Montserrat" w:eastAsia="Times New Roman" w:hAnsi="Montserrat" w:cs="Times New Roman"/>
          <w:sz w:val="24"/>
          <w:szCs w:val="24"/>
          <w:lang w:val="en-US"/>
        </w:rPr>
      </w:pPr>
      <w:r w:rsidRPr="009E2E8F">
        <w:rPr>
          <w:rFonts w:ascii="Montserrat" w:eastAsia="Times New Roman" w:hAnsi="Montserrat" w:cs="Times New Roman"/>
          <w:sz w:val="24"/>
          <w:szCs w:val="24"/>
          <w:lang w:val="en-US"/>
        </w:rPr>
        <w:t xml:space="preserve">All </w:t>
      </w:r>
      <w:r w:rsidR="00476613" w:rsidRPr="009E2E8F">
        <w:rPr>
          <w:rFonts w:ascii="Montserrat" w:eastAsia="Times New Roman" w:hAnsi="Montserrat" w:cs="Times New Roman"/>
          <w:sz w:val="24"/>
          <w:szCs w:val="24"/>
          <w:lang w:val="en-US"/>
        </w:rPr>
        <w:t xml:space="preserve">the </w:t>
      </w:r>
      <w:r w:rsidRPr="009E2E8F">
        <w:rPr>
          <w:rFonts w:ascii="Montserrat" w:eastAsia="Times New Roman" w:hAnsi="Montserrat" w:cs="Times New Roman"/>
          <w:sz w:val="24"/>
          <w:szCs w:val="24"/>
          <w:lang w:val="en-US"/>
        </w:rPr>
        <w:t>subsequent sections should be written in 12</w:t>
      </w:r>
      <w:r w:rsidR="003F4979" w:rsidRPr="009E2E8F">
        <w:rPr>
          <w:rFonts w:ascii="Montserrat" w:eastAsia="Times New Roman" w:hAnsi="Montserrat" w:cs="Times New Roman"/>
          <w:sz w:val="24"/>
          <w:szCs w:val="24"/>
          <w:lang w:val="en-US"/>
        </w:rPr>
        <w:t xml:space="preserve"> </w:t>
      </w:r>
      <w:r w:rsidRPr="009E2E8F">
        <w:rPr>
          <w:rFonts w:ascii="Montserrat" w:eastAsia="Times New Roman" w:hAnsi="Montserrat" w:cs="Times New Roman"/>
          <w:sz w:val="24"/>
          <w:szCs w:val="24"/>
          <w:lang w:val="en-US"/>
        </w:rPr>
        <w:t>font</w:t>
      </w:r>
      <w:r w:rsidR="003F4979" w:rsidRPr="009E2E8F">
        <w:rPr>
          <w:rFonts w:ascii="Montserrat" w:eastAsia="Times New Roman" w:hAnsi="Montserrat" w:cs="Times New Roman"/>
          <w:sz w:val="24"/>
          <w:szCs w:val="24"/>
          <w:lang w:val="en-US"/>
        </w:rPr>
        <w:t xml:space="preserve"> size</w:t>
      </w:r>
      <w:r w:rsidRPr="009E2E8F">
        <w:rPr>
          <w:rFonts w:ascii="Montserrat" w:eastAsia="Times New Roman" w:hAnsi="Montserrat" w:cs="Times New Roman"/>
          <w:sz w:val="24"/>
          <w:szCs w:val="24"/>
          <w:lang w:val="en-US"/>
        </w:rPr>
        <w:t xml:space="preserve"> and single-spaced, as here, with 0nk spacing before paragraphs and 6nk spacing after </w:t>
      </w:r>
      <w:r w:rsidR="00F0091B" w:rsidRPr="009E2E8F">
        <w:rPr>
          <w:rFonts w:ascii="Montserrat" w:eastAsia="Times New Roman" w:hAnsi="Montserrat" w:cs="Times New Roman"/>
          <w:sz w:val="24"/>
          <w:szCs w:val="24"/>
          <w:lang w:val="en-US"/>
        </w:rPr>
        <w:t>paragraphs</w:t>
      </w:r>
      <w:r w:rsidRPr="009E2E8F">
        <w:rPr>
          <w:rFonts w:ascii="Montserrat" w:eastAsia="Times New Roman" w:hAnsi="Montserrat" w:cs="Times New Roman"/>
          <w:sz w:val="24"/>
          <w:szCs w:val="24"/>
          <w:lang w:val="en-US"/>
        </w:rPr>
        <w:t xml:space="preserve">, without changing the formatting. Articles should not exceed 30 pages </w:t>
      </w:r>
      <w:r w:rsidR="00446E6A">
        <w:rPr>
          <w:rFonts w:ascii="Montserrat" w:eastAsia="Times New Roman" w:hAnsi="Montserrat" w:cs="Times New Roman"/>
          <w:sz w:val="24"/>
          <w:szCs w:val="24"/>
          <w:lang w:val="en-US"/>
        </w:rPr>
        <w:t>with</w:t>
      </w:r>
      <w:r w:rsidRPr="009E2E8F">
        <w:rPr>
          <w:rFonts w:ascii="Montserrat" w:eastAsia="Times New Roman" w:hAnsi="Montserrat" w:cs="Times New Roman"/>
          <w:sz w:val="24"/>
          <w:szCs w:val="24"/>
          <w:lang w:val="en-US"/>
        </w:rPr>
        <w:t>in this format.</w:t>
      </w:r>
    </w:p>
    <w:p w14:paraId="68AE13AE" w14:textId="20C14153" w:rsidR="00224C8B" w:rsidRPr="00AE3569" w:rsidRDefault="005C569C" w:rsidP="00781BC1">
      <w:pPr>
        <w:keepNext/>
        <w:spacing w:after="120" w:line="240" w:lineRule="auto"/>
        <w:jc w:val="both"/>
        <w:rPr>
          <w:rFonts w:ascii="Montserrat" w:eastAsia="Times New Roman" w:hAnsi="Montserrat" w:cs="Times New Roman"/>
          <w:b/>
          <w:sz w:val="24"/>
          <w:szCs w:val="24"/>
          <w:lang w:val="en-US"/>
        </w:rPr>
      </w:pPr>
      <w:r w:rsidRPr="00AE3569">
        <w:rPr>
          <w:rFonts w:ascii="Montserrat" w:eastAsia="Times New Roman" w:hAnsi="Montserrat" w:cs="Times New Roman"/>
          <w:b/>
          <w:sz w:val="24"/>
          <w:szCs w:val="24"/>
          <w:lang w:val="en-US"/>
        </w:rPr>
        <w:t xml:space="preserve">The First Letter of Each Word in Second Level Subheadings </w:t>
      </w:r>
      <w:r w:rsidR="003411B0">
        <w:rPr>
          <w:rFonts w:ascii="Montserrat" w:eastAsia="Times New Roman" w:hAnsi="Montserrat" w:cs="Times New Roman"/>
          <w:b/>
          <w:sz w:val="24"/>
          <w:szCs w:val="24"/>
          <w:lang w:val="en-US"/>
        </w:rPr>
        <w:t xml:space="preserve">Should Be Capitalized </w:t>
      </w:r>
      <w:r w:rsidR="003411B0" w:rsidRPr="00E62568">
        <w:rPr>
          <w:rFonts w:ascii="Montserrat" w:eastAsia="Times New Roman" w:hAnsi="Montserrat" w:cs="Times New Roman"/>
          <w:b/>
          <w:sz w:val="24"/>
          <w:szCs w:val="24"/>
          <w:lang w:val="en-US"/>
        </w:rPr>
        <w:t>(</w:t>
      </w:r>
      <w:r w:rsidR="0029580D">
        <w:rPr>
          <w:rFonts w:ascii="Montserrat" w:eastAsia="Times New Roman" w:hAnsi="Montserrat" w:cs="Times New Roman"/>
          <w:b/>
          <w:sz w:val="24"/>
          <w:szCs w:val="24"/>
          <w:lang w:val="en-US"/>
        </w:rPr>
        <w:t>I</w:t>
      </w:r>
      <w:r w:rsidR="00226555">
        <w:rPr>
          <w:rFonts w:ascii="Montserrat" w:eastAsia="Times New Roman" w:hAnsi="Montserrat" w:cs="Times New Roman"/>
          <w:b/>
          <w:sz w:val="24"/>
          <w:szCs w:val="24"/>
          <w:lang w:val="en-US"/>
        </w:rPr>
        <w:t xml:space="preserve">n </w:t>
      </w:r>
      <w:r w:rsidR="003411B0" w:rsidRPr="002900B5">
        <w:rPr>
          <w:rFonts w:ascii="Montserrat" w:eastAsia="Times New Roman" w:hAnsi="Montserrat" w:cs="Times New Roman"/>
          <w:b/>
          <w:sz w:val="24"/>
          <w:szCs w:val="24"/>
          <w:lang w:val="en-US"/>
        </w:rPr>
        <w:t>12</w:t>
      </w:r>
      <w:r w:rsidR="003411B0" w:rsidRPr="002900B5">
        <w:rPr>
          <w:rFonts w:ascii="Montserrat" w:eastAsia="Times New Roman" w:hAnsi="Montserrat" w:cs="Times New Roman"/>
          <w:b/>
          <w:color w:val="538135" w:themeColor="accent6" w:themeShade="BF"/>
          <w:sz w:val="24"/>
          <w:szCs w:val="24"/>
          <w:lang w:val="en-US"/>
        </w:rPr>
        <w:t xml:space="preserve"> </w:t>
      </w:r>
      <w:r w:rsidR="00FB217A" w:rsidRPr="002900B5">
        <w:rPr>
          <w:rFonts w:ascii="Montserrat" w:eastAsia="Times New Roman" w:hAnsi="Montserrat" w:cs="Times New Roman"/>
          <w:b/>
          <w:sz w:val="24"/>
          <w:szCs w:val="24"/>
          <w:lang w:val="en-US"/>
        </w:rPr>
        <w:t xml:space="preserve">Point </w:t>
      </w:r>
      <w:r w:rsidR="0001529B" w:rsidRPr="002900B5">
        <w:rPr>
          <w:rFonts w:ascii="Montserrat" w:eastAsia="Times New Roman" w:hAnsi="Montserrat" w:cs="Times New Roman"/>
          <w:b/>
          <w:sz w:val="24"/>
          <w:szCs w:val="24"/>
          <w:lang w:val="en-US"/>
        </w:rPr>
        <w:t>Font</w:t>
      </w:r>
      <w:r w:rsidRPr="002900B5">
        <w:rPr>
          <w:rFonts w:ascii="Montserrat" w:eastAsia="Times New Roman" w:hAnsi="Montserrat" w:cs="Times New Roman"/>
          <w:b/>
          <w:sz w:val="24"/>
          <w:szCs w:val="24"/>
          <w:lang w:val="en-US"/>
        </w:rPr>
        <w:t>)</w:t>
      </w:r>
    </w:p>
    <w:p w14:paraId="7935E7E7" w14:textId="77777777" w:rsidR="00224C8B" w:rsidRPr="002900B5" w:rsidRDefault="00261D5A" w:rsidP="009F14CB">
      <w:pPr>
        <w:spacing w:after="120" w:line="240" w:lineRule="auto"/>
        <w:jc w:val="both"/>
        <w:rPr>
          <w:rFonts w:ascii="Montserrat" w:eastAsia="Times New Roman" w:hAnsi="Montserrat" w:cs="Times New Roman"/>
          <w:sz w:val="24"/>
          <w:szCs w:val="24"/>
          <w:lang w:val="en-US"/>
        </w:rPr>
      </w:pPr>
      <w:r w:rsidRPr="002900B5">
        <w:rPr>
          <w:rFonts w:ascii="Montserrat" w:eastAsia="Times New Roman" w:hAnsi="Montserrat" w:cs="Times New Roman"/>
          <w:sz w:val="24"/>
          <w:szCs w:val="24"/>
          <w:lang w:val="en-US"/>
        </w:rPr>
        <w:t xml:space="preserve">Subheadings should be written in lowercase letters, bold and in accordance with the </w:t>
      </w:r>
      <w:r w:rsidR="00D900A6" w:rsidRPr="002900B5">
        <w:rPr>
          <w:rFonts w:ascii="Montserrat" w:eastAsia="Times New Roman" w:hAnsi="Montserrat" w:cs="Times New Roman"/>
          <w:sz w:val="24"/>
          <w:szCs w:val="24"/>
          <w:lang w:val="en-US"/>
        </w:rPr>
        <w:t xml:space="preserve">above </w:t>
      </w:r>
      <w:r w:rsidRPr="002900B5">
        <w:rPr>
          <w:rFonts w:ascii="Montserrat" w:eastAsia="Times New Roman" w:hAnsi="Montserrat" w:cs="Times New Roman"/>
          <w:sz w:val="24"/>
          <w:szCs w:val="24"/>
          <w:lang w:val="en-US"/>
        </w:rPr>
        <w:t>format. This format should be taken into consideration in subsections</w:t>
      </w:r>
      <w:r w:rsidR="00AE3569" w:rsidRPr="002900B5">
        <w:rPr>
          <w:rFonts w:ascii="Montserrat" w:eastAsia="Times New Roman" w:hAnsi="Montserrat" w:cs="Times New Roman"/>
          <w:sz w:val="24"/>
          <w:szCs w:val="24"/>
          <w:lang w:val="en-US"/>
        </w:rPr>
        <w:t>,</w:t>
      </w:r>
      <w:r w:rsidRPr="002900B5">
        <w:rPr>
          <w:rFonts w:ascii="Montserrat" w:eastAsia="Times New Roman" w:hAnsi="Montserrat" w:cs="Times New Roman"/>
          <w:sz w:val="24"/>
          <w:szCs w:val="24"/>
          <w:lang w:val="en-US"/>
        </w:rPr>
        <w:t xml:space="preserve"> </w:t>
      </w:r>
      <w:r w:rsidR="00223475" w:rsidRPr="002900B5">
        <w:rPr>
          <w:rFonts w:ascii="Montserrat" w:eastAsia="Times New Roman" w:hAnsi="Montserrat" w:cs="Times New Roman"/>
          <w:sz w:val="24"/>
          <w:szCs w:val="24"/>
          <w:lang w:val="en-US"/>
        </w:rPr>
        <w:t xml:space="preserve">as </w:t>
      </w:r>
      <w:r w:rsidRPr="002900B5">
        <w:rPr>
          <w:rFonts w:ascii="Montserrat" w:eastAsia="Times New Roman" w:hAnsi="Montserrat" w:cs="Times New Roman"/>
          <w:sz w:val="24"/>
          <w:szCs w:val="24"/>
          <w:lang w:val="en-US"/>
        </w:rPr>
        <w:t>here.</w:t>
      </w:r>
    </w:p>
    <w:p w14:paraId="240E8620" w14:textId="6A2A4D56" w:rsidR="00795979" w:rsidRPr="002900B5" w:rsidRDefault="00D900A6" w:rsidP="009F14CB">
      <w:pPr>
        <w:spacing w:after="120" w:line="240" w:lineRule="auto"/>
        <w:jc w:val="both"/>
        <w:rPr>
          <w:rFonts w:ascii="Montserrat" w:eastAsia="Times New Roman" w:hAnsi="Montserrat" w:cs="Times New Roman"/>
          <w:sz w:val="24"/>
          <w:szCs w:val="24"/>
          <w:lang w:val="en-US"/>
        </w:rPr>
      </w:pPr>
      <w:r w:rsidRPr="002900B5">
        <w:rPr>
          <w:rFonts w:ascii="Montserrat" w:hAnsi="Montserrat"/>
          <w:sz w:val="24"/>
          <w:szCs w:val="24"/>
          <w:lang w:val="en-US"/>
        </w:rPr>
        <w:t xml:space="preserve">Reference can be made to a particular </w:t>
      </w:r>
      <w:r w:rsidR="008C6943" w:rsidRPr="002900B5">
        <w:rPr>
          <w:rFonts w:ascii="Montserrat" w:hAnsi="Montserrat"/>
          <w:sz w:val="24"/>
          <w:szCs w:val="24"/>
          <w:lang w:val="en-US"/>
        </w:rPr>
        <w:t>re</w:t>
      </w:r>
      <w:r w:rsidRPr="002900B5">
        <w:rPr>
          <w:rFonts w:ascii="Montserrat" w:hAnsi="Montserrat"/>
          <w:sz w:val="24"/>
          <w:szCs w:val="24"/>
          <w:lang w:val="en-US"/>
        </w:rPr>
        <w:t xml:space="preserve">source in a sentence like </w:t>
      </w:r>
      <w:r w:rsidR="001C1A44" w:rsidRPr="002900B5">
        <w:rPr>
          <w:rFonts w:ascii="Montserrat" w:eastAsia="Times New Roman" w:hAnsi="Montserrat" w:cs="Times New Roman"/>
          <w:sz w:val="24"/>
          <w:szCs w:val="24"/>
          <w:lang w:val="en-US"/>
        </w:rPr>
        <w:t xml:space="preserve">Ergene (1995). </w:t>
      </w:r>
      <w:r w:rsidRPr="002900B5">
        <w:rPr>
          <w:rFonts w:ascii="Montserrat" w:hAnsi="Montserrat"/>
          <w:sz w:val="24"/>
          <w:szCs w:val="24"/>
          <w:lang w:val="en-US"/>
        </w:rPr>
        <w:t xml:space="preserve">If multiple sources are given, this should be done in alphabetical order. If the names are the same, years should be considered. </w:t>
      </w:r>
      <w:r w:rsidR="00537F3D" w:rsidRPr="002900B5">
        <w:rPr>
          <w:rFonts w:ascii="Montserrat" w:hAnsi="Montserrat"/>
          <w:sz w:val="24"/>
          <w:szCs w:val="24"/>
          <w:lang w:val="en-US"/>
        </w:rPr>
        <w:t>While</w:t>
      </w:r>
      <w:r w:rsidR="00537F3D" w:rsidRPr="002900B5">
        <w:rPr>
          <w:rFonts w:ascii="Montserrat" w:eastAsia="Times New Roman" w:hAnsi="Montserrat" w:cs="Times New Roman"/>
          <w:sz w:val="24"/>
          <w:szCs w:val="24"/>
          <w:lang w:val="en-US"/>
        </w:rPr>
        <w:t xml:space="preserve"> referring to the resource, a comma is placed between the name and the year, and the resources are separated with semicolons (Arıkan, 2003; Atay, 1998; Balkıs et al., 2012; Ellis et al., 2010; Ferrari &amp; Martin, 2011; Şenli, 2006).</w:t>
      </w:r>
      <w:r w:rsidR="00537F3D" w:rsidRPr="002900B5">
        <w:rPr>
          <w:rFonts w:ascii="Montserrat" w:hAnsi="Montserrat"/>
          <w:sz w:val="24"/>
          <w:szCs w:val="24"/>
          <w:lang w:val="en-US"/>
        </w:rPr>
        <w:t xml:space="preserve"> </w:t>
      </w:r>
      <w:r w:rsidRPr="002900B5">
        <w:rPr>
          <w:rFonts w:ascii="Montserrat" w:hAnsi="Montserrat"/>
          <w:sz w:val="24"/>
          <w:szCs w:val="24"/>
          <w:lang w:val="en-US"/>
        </w:rPr>
        <w:t xml:space="preserve">Direct quotations in the text “must be written in quotation marks” </w:t>
      </w:r>
      <w:r w:rsidR="00537F3D" w:rsidRPr="002900B5">
        <w:rPr>
          <w:rFonts w:ascii="Montserrat" w:eastAsia="Times New Roman" w:hAnsi="Montserrat" w:cs="Times New Roman"/>
          <w:sz w:val="24"/>
          <w:szCs w:val="24"/>
          <w:lang w:val="en-US"/>
        </w:rPr>
        <w:t>(Balkıs, 2017, p. 137)</w:t>
      </w:r>
      <w:r w:rsidR="00537F3D" w:rsidRPr="002900B5">
        <w:rPr>
          <w:rFonts w:ascii="Montserrat" w:hAnsi="Montserrat"/>
          <w:sz w:val="24"/>
          <w:szCs w:val="24"/>
          <w:lang w:val="en-US"/>
        </w:rPr>
        <w:t xml:space="preserve"> or </w:t>
      </w:r>
      <w:r w:rsidR="00795979" w:rsidRPr="002900B5">
        <w:rPr>
          <w:rFonts w:ascii="Montserrat" w:eastAsia="Times New Roman" w:hAnsi="Montserrat" w:cs="Times New Roman"/>
          <w:sz w:val="24"/>
          <w:szCs w:val="24"/>
          <w:lang w:val="en-US"/>
        </w:rPr>
        <w:t>Balkıs (2017) says direct quotes "must be written in quotation mark</w:t>
      </w:r>
      <w:r w:rsidR="00871249" w:rsidRPr="002900B5">
        <w:rPr>
          <w:rFonts w:ascii="Montserrat" w:eastAsia="Times New Roman" w:hAnsi="Montserrat" w:cs="Times New Roman"/>
          <w:sz w:val="24"/>
          <w:szCs w:val="24"/>
          <w:lang w:val="en-US"/>
        </w:rPr>
        <w:t>s</w:t>
      </w:r>
      <w:r w:rsidR="00795979" w:rsidRPr="002900B5">
        <w:rPr>
          <w:rFonts w:ascii="Montserrat" w:eastAsia="Times New Roman" w:hAnsi="Montserrat" w:cs="Times New Roman"/>
          <w:sz w:val="24"/>
          <w:szCs w:val="24"/>
          <w:lang w:val="en-US"/>
        </w:rPr>
        <w:t>" (p. 137).</w:t>
      </w:r>
    </w:p>
    <w:p w14:paraId="5C3C412E" w14:textId="77777777" w:rsidR="00EC7962" w:rsidRPr="00DB57A0" w:rsidRDefault="00EC7962" w:rsidP="009F14CB">
      <w:pPr>
        <w:pStyle w:val="04-Text"/>
        <w:spacing w:before="0"/>
        <w:ind w:left="709" w:firstLine="0"/>
        <w:rPr>
          <w:rFonts w:ascii="Montserrat" w:hAnsi="Montserrat"/>
          <w:i/>
          <w:iCs/>
          <w:sz w:val="20"/>
        </w:rPr>
      </w:pPr>
      <w:r w:rsidRPr="00DB57A0">
        <w:rPr>
          <w:rFonts w:ascii="Montserrat" w:hAnsi="Montserrat"/>
          <w:i/>
          <w:iCs/>
          <w:sz w:val="20"/>
        </w:rPr>
        <w:t xml:space="preserve">Direct quotations (and statements of the participants in qualitative studies) longer than forty (40) words must be indented. Direct quotations (and statements of the participants in qualitative studies) longer than forty (40) words must be indented. Direct quotations (and statements of the participants in qualitative studies) longer than forty (40) words must be indented. </w:t>
      </w:r>
      <w:r w:rsidRPr="00DB57A0">
        <w:rPr>
          <w:rFonts w:ascii="Montserrat" w:hAnsi="Montserrat"/>
          <w:i/>
          <w:iCs/>
          <w:sz w:val="20"/>
          <w:lang w:val="tr-TR"/>
        </w:rPr>
        <w:t>(Balkıs, 2017, p. 137).</w:t>
      </w:r>
    </w:p>
    <w:p w14:paraId="0E9D6D76" w14:textId="04F0B931" w:rsidR="000F3DD1" w:rsidRPr="002900B5" w:rsidRDefault="000F3DD1" w:rsidP="00001B80">
      <w:pPr>
        <w:pStyle w:val="04-Text"/>
        <w:ind w:firstLine="0"/>
        <w:rPr>
          <w:rFonts w:ascii="Montserrat" w:hAnsi="Montserrat"/>
          <w:b/>
          <w:bCs/>
          <w:i/>
          <w:iCs/>
          <w:sz w:val="24"/>
          <w:szCs w:val="24"/>
        </w:rPr>
      </w:pPr>
      <w:r w:rsidRPr="00001B80">
        <w:rPr>
          <w:rFonts w:ascii="Montserrat" w:hAnsi="Montserrat"/>
          <w:b/>
          <w:bCs/>
          <w:i/>
          <w:iCs/>
          <w:sz w:val="24"/>
          <w:szCs w:val="24"/>
        </w:rPr>
        <w:t xml:space="preserve">Third Level Headings </w:t>
      </w:r>
      <w:r w:rsidR="009A4A87" w:rsidRPr="002900B5">
        <w:rPr>
          <w:rFonts w:ascii="Montserrat" w:hAnsi="Montserrat"/>
          <w:b/>
          <w:bCs/>
          <w:i/>
          <w:iCs/>
          <w:sz w:val="24"/>
          <w:szCs w:val="24"/>
        </w:rPr>
        <w:t>Must</w:t>
      </w:r>
      <w:r w:rsidR="003411B0" w:rsidRPr="002900B5">
        <w:rPr>
          <w:rFonts w:ascii="Montserrat" w:hAnsi="Montserrat"/>
          <w:b/>
          <w:bCs/>
          <w:i/>
          <w:iCs/>
          <w:sz w:val="24"/>
          <w:szCs w:val="24"/>
        </w:rPr>
        <w:t xml:space="preserve"> Be Left </w:t>
      </w:r>
      <w:r w:rsidR="00E62568" w:rsidRPr="002900B5">
        <w:rPr>
          <w:rFonts w:ascii="Montserrat" w:hAnsi="Montserrat"/>
          <w:b/>
          <w:bCs/>
          <w:i/>
          <w:iCs/>
          <w:sz w:val="24"/>
          <w:szCs w:val="24"/>
        </w:rPr>
        <w:t>Aligned</w:t>
      </w:r>
      <w:r w:rsidR="003411B0" w:rsidRPr="002900B5">
        <w:rPr>
          <w:rFonts w:ascii="Montserrat" w:hAnsi="Montserrat"/>
          <w:b/>
          <w:bCs/>
          <w:i/>
          <w:iCs/>
          <w:sz w:val="24"/>
          <w:szCs w:val="24"/>
        </w:rPr>
        <w:t xml:space="preserve">, </w:t>
      </w:r>
      <w:r w:rsidR="00250548" w:rsidRPr="002900B5">
        <w:rPr>
          <w:rFonts w:ascii="Montserrat" w:hAnsi="Montserrat"/>
          <w:b/>
          <w:bCs/>
          <w:i/>
          <w:iCs/>
          <w:sz w:val="24"/>
          <w:szCs w:val="24"/>
        </w:rPr>
        <w:t xml:space="preserve">in </w:t>
      </w:r>
      <w:r w:rsidR="003411B0" w:rsidRPr="002900B5">
        <w:rPr>
          <w:rFonts w:ascii="Montserrat" w:hAnsi="Montserrat"/>
          <w:b/>
          <w:bCs/>
          <w:i/>
          <w:iCs/>
          <w:sz w:val="24"/>
          <w:szCs w:val="24"/>
        </w:rPr>
        <w:t xml:space="preserve">12 </w:t>
      </w:r>
      <w:r w:rsidR="00226555" w:rsidRPr="002900B5">
        <w:rPr>
          <w:rFonts w:ascii="Montserrat" w:hAnsi="Montserrat"/>
          <w:b/>
          <w:bCs/>
          <w:i/>
          <w:iCs/>
          <w:sz w:val="24"/>
          <w:szCs w:val="24"/>
        </w:rPr>
        <w:t xml:space="preserve">Point </w:t>
      </w:r>
      <w:r w:rsidR="003411B0" w:rsidRPr="002900B5">
        <w:rPr>
          <w:rFonts w:ascii="Montserrat" w:hAnsi="Montserrat"/>
          <w:b/>
          <w:bCs/>
          <w:i/>
          <w:iCs/>
          <w:sz w:val="24"/>
          <w:szCs w:val="24"/>
        </w:rPr>
        <w:t>Font</w:t>
      </w:r>
      <w:r w:rsidRPr="002900B5">
        <w:rPr>
          <w:rFonts w:ascii="Montserrat" w:hAnsi="Montserrat"/>
          <w:b/>
          <w:bCs/>
          <w:i/>
          <w:iCs/>
          <w:sz w:val="24"/>
          <w:szCs w:val="24"/>
        </w:rPr>
        <w:t>, Italic and First Letter of Each Word Capitalized</w:t>
      </w:r>
    </w:p>
    <w:p w14:paraId="487D02FC" w14:textId="77777777" w:rsidR="00B939F1" w:rsidRPr="002900B5" w:rsidRDefault="000F3DD1" w:rsidP="00001B80">
      <w:pPr>
        <w:pStyle w:val="04-Text"/>
        <w:ind w:firstLine="709"/>
        <w:rPr>
          <w:rFonts w:ascii="Montserrat" w:hAnsi="Montserrat"/>
          <w:bCs/>
          <w:sz w:val="24"/>
          <w:szCs w:val="24"/>
        </w:rPr>
      </w:pPr>
      <w:r w:rsidRPr="002900B5">
        <w:rPr>
          <w:rFonts w:ascii="Montserrat" w:hAnsi="Montserrat"/>
          <w:b/>
          <w:bCs/>
          <w:sz w:val="24"/>
          <w:szCs w:val="24"/>
        </w:rPr>
        <w:t xml:space="preserve">Fourth Level Headings </w:t>
      </w:r>
      <w:r w:rsidR="003411B0" w:rsidRPr="002900B5">
        <w:rPr>
          <w:rFonts w:ascii="Montserrat" w:hAnsi="Montserrat"/>
          <w:b/>
          <w:bCs/>
          <w:sz w:val="24"/>
          <w:szCs w:val="24"/>
        </w:rPr>
        <w:t xml:space="preserve">Must Be 1.25 Indented, </w:t>
      </w:r>
      <w:r w:rsidR="00226555" w:rsidRPr="002900B5">
        <w:rPr>
          <w:rFonts w:ascii="Montserrat" w:hAnsi="Montserrat"/>
          <w:b/>
          <w:bCs/>
          <w:iCs/>
          <w:sz w:val="24"/>
          <w:szCs w:val="24"/>
        </w:rPr>
        <w:t>in 12 Point Font</w:t>
      </w:r>
      <w:r w:rsidR="00226555" w:rsidRPr="002900B5">
        <w:rPr>
          <w:rFonts w:ascii="Montserrat" w:hAnsi="Montserrat"/>
          <w:b/>
          <w:bCs/>
          <w:sz w:val="24"/>
          <w:szCs w:val="24"/>
        </w:rPr>
        <w:t>,</w:t>
      </w:r>
      <w:r w:rsidRPr="002900B5">
        <w:rPr>
          <w:rFonts w:ascii="Montserrat" w:hAnsi="Montserrat"/>
          <w:b/>
          <w:bCs/>
          <w:sz w:val="24"/>
          <w:szCs w:val="24"/>
        </w:rPr>
        <w:t xml:space="preserve"> First Letter of Each Word Capitalized</w:t>
      </w:r>
      <w:r w:rsidR="00250548" w:rsidRPr="002900B5">
        <w:rPr>
          <w:rFonts w:ascii="Montserrat" w:hAnsi="Montserrat"/>
          <w:b/>
          <w:bCs/>
          <w:sz w:val="24"/>
          <w:szCs w:val="24"/>
        </w:rPr>
        <w:t xml:space="preserve"> and Ended</w:t>
      </w:r>
      <w:r w:rsidR="00C8457D" w:rsidRPr="002900B5">
        <w:rPr>
          <w:rFonts w:ascii="Montserrat" w:hAnsi="Montserrat"/>
          <w:b/>
          <w:bCs/>
          <w:sz w:val="24"/>
          <w:szCs w:val="24"/>
        </w:rPr>
        <w:t xml:space="preserve"> with a Full Stop</w:t>
      </w:r>
      <w:r w:rsidR="00224C8B" w:rsidRPr="002900B5">
        <w:rPr>
          <w:rFonts w:ascii="Montserrat" w:hAnsi="Montserrat"/>
          <w:b/>
          <w:bCs/>
          <w:sz w:val="24"/>
          <w:szCs w:val="24"/>
        </w:rPr>
        <w:t>.</w:t>
      </w:r>
      <w:r w:rsidR="006E7B42" w:rsidRPr="002900B5">
        <w:rPr>
          <w:rFonts w:ascii="Montserrat" w:hAnsi="Montserrat"/>
          <w:b/>
          <w:bCs/>
          <w:sz w:val="24"/>
          <w:szCs w:val="24"/>
        </w:rPr>
        <w:t xml:space="preserve"> </w:t>
      </w:r>
      <w:r w:rsidR="006E7B42" w:rsidRPr="002900B5">
        <w:rPr>
          <w:rFonts w:ascii="Montserrat" w:hAnsi="Montserrat"/>
          <w:bCs/>
          <w:sz w:val="24"/>
          <w:szCs w:val="24"/>
        </w:rPr>
        <w:t>(</w:t>
      </w:r>
      <w:r w:rsidR="00B939F1" w:rsidRPr="002900B5">
        <w:rPr>
          <w:rFonts w:ascii="Montserrat" w:hAnsi="Montserrat"/>
          <w:bCs/>
          <w:sz w:val="24"/>
          <w:szCs w:val="24"/>
        </w:rPr>
        <w:t xml:space="preserve">The text starts on the same line and continues as a normal </w:t>
      </w:r>
      <w:r w:rsidR="001D3152" w:rsidRPr="002900B5">
        <w:rPr>
          <w:rFonts w:ascii="Montserrat" w:hAnsi="Montserrat"/>
          <w:bCs/>
          <w:sz w:val="24"/>
          <w:szCs w:val="24"/>
        </w:rPr>
        <w:t>para</w:t>
      </w:r>
      <w:r w:rsidR="00E173C2" w:rsidRPr="002900B5">
        <w:rPr>
          <w:rFonts w:ascii="Montserrat" w:hAnsi="Montserrat"/>
          <w:bCs/>
          <w:sz w:val="24"/>
          <w:szCs w:val="24"/>
        </w:rPr>
        <w:t>graph</w:t>
      </w:r>
      <w:r w:rsidR="00B939F1" w:rsidRPr="002900B5">
        <w:rPr>
          <w:rFonts w:ascii="Montserrat" w:hAnsi="Montserrat"/>
          <w:bCs/>
          <w:sz w:val="24"/>
          <w:szCs w:val="24"/>
        </w:rPr>
        <w:t>)</w:t>
      </w:r>
    </w:p>
    <w:p w14:paraId="7D8EC81A" w14:textId="10873EB8" w:rsidR="00122B77" w:rsidRDefault="00765F2A" w:rsidP="00122B77">
      <w:pPr>
        <w:pStyle w:val="04-Text"/>
        <w:ind w:firstLine="709"/>
        <w:rPr>
          <w:rFonts w:ascii="Montserrat" w:hAnsi="Montserrat"/>
          <w:sz w:val="24"/>
          <w:szCs w:val="24"/>
        </w:rPr>
      </w:pPr>
      <w:bookmarkStart w:id="1" w:name="_Hlk113377549"/>
      <w:r w:rsidRPr="00122B77">
        <w:rPr>
          <w:rFonts w:ascii="Montserrat" w:hAnsi="Montserrat"/>
          <w:b/>
          <w:bCs/>
          <w:i/>
          <w:iCs/>
          <w:sz w:val="24"/>
          <w:szCs w:val="24"/>
        </w:rPr>
        <w:t xml:space="preserve">Fifth Level Headings </w:t>
      </w:r>
      <w:r w:rsidR="0088354E" w:rsidRPr="00122B77">
        <w:rPr>
          <w:rFonts w:ascii="Montserrat" w:hAnsi="Montserrat"/>
          <w:b/>
          <w:bCs/>
          <w:i/>
          <w:iCs/>
          <w:sz w:val="24"/>
          <w:szCs w:val="24"/>
        </w:rPr>
        <w:t>M</w:t>
      </w:r>
      <w:r w:rsidR="009A4A87" w:rsidRPr="00122B77">
        <w:rPr>
          <w:rFonts w:ascii="Montserrat" w:hAnsi="Montserrat"/>
          <w:b/>
          <w:bCs/>
          <w:i/>
          <w:iCs/>
          <w:sz w:val="24"/>
          <w:szCs w:val="24"/>
        </w:rPr>
        <w:t>ust</w:t>
      </w:r>
      <w:r w:rsidR="00340447" w:rsidRPr="00122B77">
        <w:rPr>
          <w:rFonts w:ascii="Montserrat" w:hAnsi="Montserrat"/>
          <w:b/>
          <w:bCs/>
          <w:i/>
          <w:iCs/>
          <w:sz w:val="24"/>
          <w:szCs w:val="24"/>
        </w:rPr>
        <w:t xml:space="preserve"> B</w:t>
      </w:r>
      <w:r w:rsidR="003411B0" w:rsidRPr="00122B77">
        <w:rPr>
          <w:rFonts w:ascii="Montserrat" w:hAnsi="Montserrat"/>
          <w:b/>
          <w:bCs/>
          <w:i/>
          <w:iCs/>
          <w:sz w:val="24"/>
          <w:szCs w:val="24"/>
        </w:rPr>
        <w:t xml:space="preserve">e 1.25 Indented, </w:t>
      </w:r>
      <w:r w:rsidR="00226555" w:rsidRPr="00122B77">
        <w:rPr>
          <w:rFonts w:ascii="Montserrat" w:hAnsi="Montserrat"/>
          <w:b/>
          <w:bCs/>
          <w:i/>
          <w:iCs/>
          <w:sz w:val="24"/>
          <w:szCs w:val="24"/>
        </w:rPr>
        <w:t>in 12 Point Font</w:t>
      </w:r>
      <w:r w:rsidRPr="00122B77">
        <w:rPr>
          <w:rFonts w:ascii="Montserrat" w:hAnsi="Montserrat"/>
          <w:b/>
          <w:bCs/>
          <w:i/>
          <w:iCs/>
          <w:sz w:val="24"/>
          <w:szCs w:val="24"/>
        </w:rPr>
        <w:t>, Itali</w:t>
      </w:r>
      <w:r w:rsidR="00C8457D" w:rsidRPr="00122B77">
        <w:rPr>
          <w:rFonts w:ascii="Montserrat" w:hAnsi="Montserrat"/>
          <w:b/>
          <w:bCs/>
          <w:i/>
          <w:iCs/>
          <w:sz w:val="24"/>
          <w:szCs w:val="24"/>
        </w:rPr>
        <w:t>c, and First Letter of Each Word</w:t>
      </w:r>
      <w:r w:rsidRPr="00122B77">
        <w:rPr>
          <w:rFonts w:ascii="Montserrat" w:hAnsi="Montserrat"/>
          <w:b/>
          <w:bCs/>
          <w:i/>
          <w:iCs/>
          <w:sz w:val="24"/>
          <w:szCs w:val="24"/>
        </w:rPr>
        <w:t xml:space="preserve"> Capitalized</w:t>
      </w:r>
      <w:r w:rsidR="00C05A03" w:rsidRPr="00122B77">
        <w:rPr>
          <w:rFonts w:ascii="Montserrat" w:hAnsi="Montserrat"/>
          <w:b/>
          <w:bCs/>
          <w:i/>
          <w:iCs/>
          <w:sz w:val="24"/>
          <w:szCs w:val="24"/>
        </w:rPr>
        <w:t>,</w:t>
      </w:r>
      <w:r w:rsidR="00DD0A24" w:rsidRPr="00122B77">
        <w:rPr>
          <w:rFonts w:ascii="Montserrat" w:hAnsi="Montserrat"/>
          <w:b/>
          <w:bCs/>
          <w:i/>
          <w:iCs/>
          <w:sz w:val="24"/>
          <w:szCs w:val="24"/>
        </w:rPr>
        <w:t xml:space="preserve"> and Ended with a Full Stop.</w:t>
      </w:r>
      <w:r w:rsidR="001D3152" w:rsidRPr="00122B77">
        <w:rPr>
          <w:rFonts w:ascii="Montserrat" w:hAnsi="Montserrat"/>
          <w:b/>
          <w:bCs/>
          <w:i/>
          <w:iCs/>
          <w:sz w:val="24"/>
          <w:szCs w:val="24"/>
        </w:rPr>
        <w:t xml:space="preserve"> </w:t>
      </w:r>
      <w:r w:rsidR="001D3152" w:rsidRPr="00122B77">
        <w:rPr>
          <w:rFonts w:ascii="Montserrat" w:hAnsi="Montserrat"/>
          <w:sz w:val="24"/>
          <w:szCs w:val="24"/>
        </w:rPr>
        <w:t>(The text starts on the same line and continues as a normal para</w:t>
      </w:r>
      <w:r w:rsidR="00E173C2" w:rsidRPr="00122B77">
        <w:rPr>
          <w:rFonts w:ascii="Montserrat" w:hAnsi="Montserrat"/>
          <w:sz w:val="24"/>
          <w:szCs w:val="24"/>
        </w:rPr>
        <w:t>gra</w:t>
      </w:r>
      <w:r w:rsidR="001D3152" w:rsidRPr="00122B77">
        <w:rPr>
          <w:rFonts w:ascii="Montserrat" w:hAnsi="Montserrat"/>
          <w:sz w:val="24"/>
          <w:szCs w:val="24"/>
        </w:rPr>
        <w:t>ph)</w:t>
      </w:r>
    </w:p>
    <w:p w14:paraId="2A759715" w14:textId="77777777" w:rsidR="000336BC" w:rsidRDefault="000336BC" w:rsidP="00122B77">
      <w:pPr>
        <w:pStyle w:val="04-Text"/>
        <w:ind w:firstLine="709"/>
        <w:rPr>
          <w:rFonts w:ascii="Montserrat" w:hAnsi="Montserrat"/>
          <w:sz w:val="24"/>
          <w:szCs w:val="24"/>
        </w:rPr>
      </w:pPr>
    </w:p>
    <w:p w14:paraId="6D7EBB1E" w14:textId="77777777" w:rsidR="00D370DE" w:rsidRDefault="00D370DE" w:rsidP="00122B77">
      <w:pPr>
        <w:pStyle w:val="04-Text"/>
        <w:ind w:firstLine="709"/>
        <w:rPr>
          <w:rFonts w:ascii="Montserrat" w:hAnsi="Montserrat"/>
          <w:sz w:val="24"/>
          <w:szCs w:val="24"/>
        </w:rPr>
      </w:pPr>
    </w:p>
    <w:bookmarkEnd w:id="1"/>
    <w:p w14:paraId="343C0DD1" w14:textId="77777777" w:rsidR="005977AF" w:rsidRPr="00122B77" w:rsidRDefault="005977AF" w:rsidP="00122B77">
      <w:pPr>
        <w:spacing w:after="120" w:line="240" w:lineRule="auto"/>
        <w:jc w:val="center"/>
        <w:rPr>
          <w:rFonts w:ascii="Montserrat" w:eastAsia="Times New Roman" w:hAnsi="Montserrat" w:cs="Times New Roman"/>
          <w:b/>
          <w:bCs/>
          <w:sz w:val="24"/>
          <w:szCs w:val="24"/>
          <w:lang w:val="en-US"/>
        </w:rPr>
      </w:pPr>
      <w:r w:rsidRPr="00122B77">
        <w:rPr>
          <w:rFonts w:ascii="Montserrat" w:eastAsia="Times New Roman" w:hAnsi="Montserrat" w:cs="Times New Roman"/>
          <w:b/>
          <w:bCs/>
          <w:sz w:val="24"/>
          <w:szCs w:val="24"/>
          <w:lang w:val="en-US"/>
        </w:rPr>
        <w:t>Method</w:t>
      </w:r>
    </w:p>
    <w:p w14:paraId="7EEAD913" w14:textId="77777777" w:rsidR="00242474" w:rsidRPr="00242474" w:rsidRDefault="005977AF" w:rsidP="00EE7045">
      <w:pPr>
        <w:tabs>
          <w:tab w:val="left" w:pos="709"/>
        </w:tabs>
        <w:spacing w:before="120" w:after="120" w:line="240" w:lineRule="auto"/>
        <w:jc w:val="both"/>
        <w:rPr>
          <w:rFonts w:ascii="Montserrat" w:hAnsi="Montserrat"/>
          <w:sz w:val="24"/>
          <w:szCs w:val="24"/>
          <w:lang w:val="en-US"/>
        </w:rPr>
      </w:pPr>
      <w:r w:rsidRPr="00AA3B52">
        <w:rPr>
          <w:rFonts w:ascii="Montserrat" w:eastAsia="Times New Roman" w:hAnsi="Montserrat" w:cs="Times New Roman"/>
          <w:sz w:val="24"/>
          <w:szCs w:val="24"/>
          <w:lang w:val="en-US"/>
        </w:rPr>
        <w:t xml:space="preserve">In research articles, the method section must be placed here. </w:t>
      </w:r>
      <w:r w:rsidRPr="00AA3B52">
        <w:rPr>
          <w:rFonts w:ascii="Montserrat" w:eastAsia="Times New Roman" w:hAnsi="Montserrat" w:cs="Times New Roman"/>
          <w:b/>
          <w:bCs/>
          <w:sz w:val="24"/>
          <w:szCs w:val="24"/>
          <w:lang w:val="en-US"/>
        </w:rPr>
        <w:t xml:space="preserve">This section should also include the ethics committee's approval of the study. </w:t>
      </w:r>
      <w:bookmarkStart w:id="2" w:name="_Hlk113452899"/>
      <w:r w:rsidR="00242474" w:rsidRPr="00242474">
        <w:rPr>
          <w:rFonts w:ascii="Montserrat" w:hAnsi="Montserrat"/>
          <w:sz w:val="24"/>
          <w:szCs w:val="24"/>
          <w:lang w:val="en-US"/>
        </w:rPr>
        <w:t>Second Level Headings</w:t>
      </w:r>
    </w:p>
    <w:p w14:paraId="0443968C" w14:textId="4664DDA2" w:rsidR="000603D5" w:rsidRPr="00242474" w:rsidRDefault="000603D5" w:rsidP="000603D5">
      <w:pPr>
        <w:keepNext/>
        <w:spacing w:after="120" w:line="240" w:lineRule="auto"/>
        <w:ind w:hanging="6"/>
        <w:jc w:val="both"/>
        <w:rPr>
          <w:rFonts w:ascii="Montserrat" w:eastAsia="Times New Roman" w:hAnsi="Montserrat" w:cs="Times New Roman"/>
          <w:b/>
          <w:sz w:val="24"/>
          <w:szCs w:val="24"/>
          <w:lang w:val="en-US"/>
        </w:rPr>
      </w:pPr>
      <w:r>
        <w:rPr>
          <w:rFonts w:ascii="Montserrat" w:eastAsia="Times New Roman" w:hAnsi="Montserrat" w:cs="Times New Roman"/>
          <w:b/>
          <w:sz w:val="24"/>
          <w:szCs w:val="24"/>
          <w:lang w:val="en-US"/>
        </w:rPr>
        <w:t>Second Level Heading</w:t>
      </w:r>
    </w:p>
    <w:p w14:paraId="1296990E" w14:textId="77777777" w:rsidR="00242474" w:rsidRPr="00242474" w:rsidRDefault="00242474" w:rsidP="00242474">
      <w:pPr>
        <w:pStyle w:val="03-HeadingL1"/>
        <w:tabs>
          <w:tab w:val="left" w:pos="851"/>
        </w:tabs>
        <w:spacing w:before="120"/>
        <w:jc w:val="both"/>
        <w:rPr>
          <w:rFonts w:ascii="Montserrat" w:hAnsi="Montserrat"/>
          <w:b w:val="0"/>
          <w:szCs w:val="24"/>
        </w:rPr>
      </w:pPr>
      <w:r w:rsidRPr="00242474">
        <w:rPr>
          <w:rFonts w:ascii="Montserrat" w:hAnsi="Montserrat"/>
          <w:b w:val="0"/>
          <w:szCs w:val="24"/>
        </w:rPr>
        <w:t>Subheadings should be written</w:t>
      </w:r>
      <w:r w:rsidRPr="00242474">
        <w:rPr>
          <w:rFonts w:ascii="Montserrat" w:hAnsi="Montserrat"/>
          <w:szCs w:val="24"/>
        </w:rPr>
        <w:t xml:space="preserve"> </w:t>
      </w:r>
      <w:r w:rsidRPr="00242474">
        <w:rPr>
          <w:rFonts w:ascii="Montserrat" w:hAnsi="Montserrat"/>
          <w:b w:val="0"/>
          <w:szCs w:val="24"/>
        </w:rPr>
        <w:t xml:space="preserve">in lowercase letters, in accordance with the above format. As here, attention should be paid to this format in the subsections. </w:t>
      </w:r>
    </w:p>
    <w:p w14:paraId="367A57F9" w14:textId="77777777" w:rsidR="00242474" w:rsidRPr="00242474" w:rsidRDefault="00242474" w:rsidP="00242474">
      <w:pPr>
        <w:keepNext/>
        <w:spacing w:after="120" w:line="240" w:lineRule="auto"/>
        <w:ind w:hanging="6"/>
        <w:jc w:val="both"/>
        <w:rPr>
          <w:rFonts w:ascii="Montserrat" w:eastAsia="Times New Roman" w:hAnsi="Montserrat" w:cs="Times New Roman"/>
          <w:b/>
          <w:sz w:val="24"/>
          <w:szCs w:val="24"/>
          <w:lang w:val="en-US"/>
        </w:rPr>
      </w:pPr>
      <w:r w:rsidRPr="00242474">
        <w:rPr>
          <w:rFonts w:ascii="Montserrat" w:eastAsia="Times New Roman" w:hAnsi="Montserrat" w:cs="Times New Roman"/>
          <w:b/>
          <w:sz w:val="24"/>
          <w:szCs w:val="24"/>
          <w:lang w:val="en-US"/>
        </w:rPr>
        <w:t>Research Design</w:t>
      </w:r>
    </w:p>
    <w:p w14:paraId="0E8DB38B" w14:textId="77777777" w:rsidR="00242474" w:rsidRPr="00242474" w:rsidRDefault="00242474" w:rsidP="00242474">
      <w:pPr>
        <w:keepNext/>
        <w:spacing w:after="120" w:line="240" w:lineRule="auto"/>
        <w:ind w:hanging="6"/>
        <w:jc w:val="both"/>
        <w:rPr>
          <w:rFonts w:ascii="Montserrat" w:eastAsia="Times New Roman" w:hAnsi="Montserrat" w:cs="Times New Roman"/>
          <w:sz w:val="24"/>
          <w:szCs w:val="24"/>
          <w:lang w:val="en-US"/>
        </w:rPr>
      </w:pPr>
      <w:r w:rsidRPr="00242474">
        <w:rPr>
          <w:rFonts w:ascii="Montserrat" w:eastAsia="Times New Roman" w:hAnsi="Montserrat" w:cs="Times New Roman"/>
          <w:sz w:val="24"/>
          <w:szCs w:val="24"/>
          <w:lang w:val="en-US"/>
        </w:rPr>
        <w:t xml:space="preserve">It should be explained whether the research is carried out with a quantitative, </w:t>
      </w:r>
      <w:proofErr w:type="gramStart"/>
      <w:r w:rsidRPr="00242474">
        <w:rPr>
          <w:rFonts w:ascii="Montserrat" w:eastAsia="Times New Roman" w:hAnsi="Montserrat" w:cs="Times New Roman"/>
          <w:sz w:val="24"/>
          <w:szCs w:val="24"/>
          <w:lang w:val="en-US"/>
        </w:rPr>
        <w:t>qualitative</w:t>
      </w:r>
      <w:proofErr w:type="gramEnd"/>
      <w:r w:rsidRPr="00242474">
        <w:rPr>
          <w:rFonts w:ascii="Montserrat" w:eastAsia="Times New Roman" w:hAnsi="Montserrat" w:cs="Times New Roman"/>
          <w:sz w:val="24"/>
          <w:szCs w:val="24"/>
          <w:lang w:val="en-US"/>
        </w:rPr>
        <w:t xml:space="preserve"> or mixed-method research model.</w:t>
      </w:r>
    </w:p>
    <w:p w14:paraId="06518976" w14:textId="1F372B28" w:rsidR="00242474" w:rsidRPr="00242474" w:rsidRDefault="00242474" w:rsidP="000B3D3A">
      <w:pPr>
        <w:pStyle w:val="03-BaslikD2"/>
        <w:ind w:left="0" w:firstLine="0"/>
        <w:rPr>
          <w:rFonts w:ascii="Montserrat" w:hAnsi="Montserrat"/>
          <w:sz w:val="24"/>
          <w:szCs w:val="24"/>
          <w:lang w:val="en-US"/>
        </w:rPr>
      </w:pPr>
      <w:r w:rsidRPr="00242474">
        <w:rPr>
          <w:rFonts w:ascii="Montserrat" w:hAnsi="Montserrat"/>
          <w:sz w:val="24"/>
          <w:szCs w:val="24"/>
          <w:lang w:val="en-US"/>
        </w:rPr>
        <w:t>Participants (Participants can also be given as “Universe/Sample” according to the</w:t>
      </w:r>
      <w:r w:rsidR="000B3D3A">
        <w:rPr>
          <w:rFonts w:ascii="Montserrat" w:hAnsi="Montserrat"/>
          <w:sz w:val="24"/>
          <w:szCs w:val="24"/>
          <w:lang w:val="en-US"/>
        </w:rPr>
        <w:t xml:space="preserve"> </w:t>
      </w:r>
      <w:r w:rsidRPr="00242474">
        <w:rPr>
          <w:rFonts w:ascii="Montserrat" w:hAnsi="Montserrat"/>
          <w:sz w:val="24"/>
          <w:szCs w:val="24"/>
          <w:lang w:val="en-US"/>
        </w:rPr>
        <w:t xml:space="preserve">type of the study.) </w:t>
      </w:r>
      <w:r w:rsidRPr="00242474">
        <w:rPr>
          <w:rFonts w:ascii="Montserrat" w:hAnsi="Montserrat"/>
          <w:sz w:val="24"/>
          <w:szCs w:val="24"/>
          <w:lang w:val="en-US"/>
        </w:rPr>
        <w:tab/>
      </w:r>
    </w:p>
    <w:p w14:paraId="01133608" w14:textId="77777777" w:rsidR="00EE7045" w:rsidRDefault="00242474" w:rsidP="00EE7045">
      <w:pPr>
        <w:pStyle w:val="03-BaslikD1"/>
        <w:spacing w:before="120"/>
        <w:jc w:val="both"/>
        <w:rPr>
          <w:rFonts w:ascii="Montserrat" w:hAnsi="Montserrat"/>
          <w:b w:val="0"/>
          <w:szCs w:val="24"/>
          <w:lang w:val="en-US"/>
        </w:rPr>
      </w:pPr>
      <w:r w:rsidRPr="00242474">
        <w:rPr>
          <w:rFonts w:ascii="Montserrat" w:hAnsi="Montserrat"/>
          <w:b w:val="0"/>
          <w:szCs w:val="24"/>
          <w:lang w:val="en-US"/>
        </w:rPr>
        <w:t>In this section, it can be stated who the study group of the research consists of.</w:t>
      </w:r>
      <w:bookmarkEnd w:id="2"/>
      <w:r w:rsidR="001A48B9">
        <w:rPr>
          <w:rFonts w:ascii="Montserrat" w:hAnsi="Montserrat"/>
          <w:b w:val="0"/>
          <w:szCs w:val="24"/>
          <w:lang w:val="en-US"/>
        </w:rPr>
        <w:t xml:space="preserve"> </w:t>
      </w:r>
    </w:p>
    <w:p w14:paraId="21A88614" w14:textId="77777777" w:rsidR="00B31187" w:rsidRPr="001423ED" w:rsidRDefault="00B31187" w:rsidP="00C4723F">
      <w:pPr>
        <w:pStyle w:val="03-BaslikD1"/>
        <w:spacing w:before="120"/>
        <w:jc w:val="left"/>
        <w:rPr>
          <w:rFonts w:ascii="Montserrat" w:hAnsi="Montserrat"/>
          <w:bCs/>
          <w:szCs w:val="24"/>
          <w:lang w:val="en-US"/>
        </w:rPr>
      </w:pPr>
      <w:r w:rsidRPr="001423ED">
        <w:rPr>
          <w:rFonts w:ascii="Montserrat" w:hAnsi="Montserrat"/>
          <w:bCs/>
          <w:szCs w:val="24"/>
          <w:lang w:val="en-US"/>
        </w:rPr>
        <w:t>Materials (Data Collection Tools)</w:t>
      </w:r>
    </w:p>
    <w:p w14:paraId="592C8468" w14:textId="77777777" w:rsidR="00B31187" w:rsidRPr="001423ED" w:rsidRDefault="00B31187" w:rsidP="00C4723F">
      <w:pPr>
        <w:keepNext/>
        <w:spacing w:after="120" w:line="240" w:lineRule="auto"/>
        <w:ind w:left="432" w:hanging="432"/>
        <w:jc w:val="both"/>
        <w:rPr>
          <w:rFonts w:ascii="Montserrat" w:eastAsia="Times New Roman" w:hAnsi="Montserrat" w:cs="Times New Roman"/>
          <w:b/>
          <w:i/>
          <w:iCs/>
          <w:sz w:val="24"/>
          <w:szCs w:val="24"/>
          <w:lang w:val="en-US"/>
        </w:rPr>
      </w:pPr>
      <w:r w:rsidRPr="001423ED">
        <w:rPr>
          <w:rFonts w:ascii="Montserrat" w:eastAsia="Times New Roman" w:hAnsi="Montserrat" w:cs="Times New Roman"/>
          <w:b/>
          <w:i/>
          <w:iCs/>
          <w:sz w:val="24"/>
          <w:szCs w:val="24"/>
          <w:lang w:val="en-US"/>
        </w:rPr>
        <w:t>Self-Esteem Scale</w:t>
      </w:r>
    </w:p>
    <w:p w14:paraId="1BE06D24" w14:textId="77777777" w:rsidR="00224C8B" w:rsidRPr="001423ED" w:rsidRDefault="00B31187" w:rsidP="00C4723F">
      <w:pPr>
        <w:keepNext/>
        <w:spacing w:after="120" w:line="240" w:lineRule="auto"/>
        <w:ind w:left="432" w:hanging="432"/>
        <w:jc w:val="both"/>
        <w:rPr>
          <w:rFonts w:ascii="Montserrat" w:eastAsia="Times New Roman" w:hAnsi="Montserrat" w:cs="Times New Roman"/>
          <w:b/>
          <w:sz w:val="24"/>
          <w:szCs w:val="24"/>
          <w:lang w:val="en-US"/>
        </w:rPr>
      </w:pPr>
      <w:r w:rsidRPr="001423ED">
        <w:rPr>
          <w:rFonts w:ascii="Montserrat" w:eastAsia="Times New Roman" w:hAnsi="Montserrat" w:cs="Times New Roman"/>
          <w:b/>
          <w:sz w:val="24"/>
          <w:szCs w:val="24"/>
          <w:lang w:val="en-US"/>
        </w:rPr>
        <w:t>Data Collection Procedures</w:t>
      </w:r>
    </w:p>
    <w:p w14:paraId="0BC7AC03" w14:textId="77777777" w:rsidR="00B31187" w:rsidRPr="001423ED" w:rsidRDefault="00B31187" w:rsidP="009124F9">
      <w:pPr>
        <w:spacing w:after="120" w:line="240" w:lineRule="auto"/>
        <w:jc w:val="both"/>
        <w:rPr>
          <w:rFonts w:ascii="Montserrat" w:eastAsia="Times New Roman" w:hAnsi="Montserrat" w:cs="Times New Roman"/>
          <w:sz w:val="24"/>
          <w:szCs w:val="24"/>
          <w:lang w:val="en-US"/>
        </w:rPr>
      </w:pPr>
      <w:r w:rsidRPr="001423ED">
        <w:rPr>
          <w:rFonts w:ascii="Montserrat" w:eastAsia="Times New Roman" w:hAnsi="Montserrat" w:cs="Times New Roman"/>
          <w:sz w:val="24"/>
          <w:szCs w:val="24"/>
          <w:lang w:val="en-US"/>
        </w:rPr>
        <w:t xml:space="preserve">Subheadings should be written in lowercase letters and in accordance with the above format. </w:t>
      </w:r>
      <w:r w:rsidR="00B44276" w:rsidRPr="001423ED">
        <w:rPr>
          <w:rFonts w:ascii="Montserrat" w:eastAsia="Times New Roman" w:hAnsi="Montserrat" w:cs="Times New Roman"/>
          <w:sz w:val="24"/>
          <w:szCs w:val="24"/>
          <w:lang w:val="en-US"/>
        </w:rPr>
        <w:t>As here, t</w:t>
      </w:r>
      <w:r w:rsidRPr="001423ED">
        <w:rPr>
          <w:rFonts w:ascii="Montserrat" w:eastAsia="Times New Roman" w:hAnsi="Montserrat" w:cs="Times New Roman"/>
          <w:sz w:val="24"/>
          <w:szCs w:val="24"/>
          <w:lang w:val="en-US"/>
        </w:rPr>
        <w:t>his format should be taken into consideration in subsections.</w:t>
      </w:r>
    </w:p>
    <w:p w14:paraId="061EAFD5" w14:textId="77777777" w:rsidR="00224C8B" w:rsidRPr="001423ED" w:rsidRDefault="00B44276" w:rsidP="009124F9">
      <w:pPr>
        <w:spacing w:after="120" w:line="240" w:lineRule="auto"/>
        <w:jc w:val="both"/>
        <w:rPr>
          <w:rFonts w:ascii="Montserrat" w:eastAsia="Times New Roman" w:hAnsi="Montserrat" w:cs="Times New Roman"/>
          <w:b/>
          <w:sz w:val="24"/>
          <w:szCs w:val="24"/>
          <w:lang w:val="en-US"/>
        </w:rPr>
      </w:pPr>
      <w:r w:rsidRPr="001423ED">
        <w:rPr>
          <w:rFonts w:ascii="Montserrat" w:eastAsia="Times New Roman" w:hAnsi="Montserrat" w:cs="Times New Roman"/>
          <w:b/>
          <w:sz w:val="24"/>
          <w:szCs w:val="24"/>
          <w:lang w:val="en-US"/>
        </w:rPr>
        <w:t>Data Analysis</w:t>
      </w:r>
    </w:p>
    <w:p w14:paraId="624C2F75" w14:textId="77777777" w:rsidR="00224C8B" w:rsidRPr="00C4723F" w:rsidRDefault="00B44276" w:rsidP="003E7987">
      <w:pPr>
        <w:pStyle w:val="03-BaslikD1"/>
        <w:spacing w:before="120"/>
        <w:jc w:val="both"/>
        <w:rPr>
          <w:rFonts w:ascii="Montserrat" w:hAnsi="Montserrat"/>
          <w:b w:val="0"/>
          <w:szCs w:val="24"/>
          <w:lang w:val="en-US"/>
        </w:rPr>
      </w:pPr>
      <w:r w:rsidRPr="001423ED">
        <w:rPr>
          <w:rFonts w:ascii="Montserrat" w:hAnsi="Montserrat"/>
          <w:b w:val="0"/>
          <w:szCs w:val="24"/>
          <w:lang w:val="en-US"/>
        </w:rPr>
        <w:t>The data analysis should be presented in detail here</w:t>
      </w:r>
      <w:r w:rsidR="00C4723F">
        <w:rPr>
          <w:rFonts w:ascii="Montserrat" w:hAnsi="Montserrat"/>
          <w:b w:val="0"/>
          <w:szCs w:val="24"/>
          <w:lang w:val="en-US"/>
        </w:rPr>
        <w:t>.</w:t>
      </w:r>
    </w:p>
    <w:p w14:paraId="1FC5745F" w14:textId="77777777" w:rsidR="00224C8B" w:rsidRPr="001423ED" w:rsidRDefault="00B44276" w:rsidP="003E7987">
      <w:pPr>
        <w:keepNext/>
        <w:spacing w:after="120" w:line="240" w:lineRule="auto"/>
        <w:jc w:val="center"/>
        <w:rPr>
          <w:rFonts w:ascii="Montserrat" w:eastAsia="Times New Roman" w:hAnsi="Montserrat" w:cs="Times New Roman"/>
          <w:b/>
          <w:sz w:val="24"/>
          <w:szCs w:val="24"/>
          <w:lang w:val="en-US"/>
        </w:rPr>
      </w:pPr>
      <w:r w:rsidRPr="001423ED">
        <w:rPr>
          <w:rFonts w:ascii="Montserrat" w:eastAsia="Times New Roman" w:hAnsi="Montserrat" w:cs="Times New Roman"/>
          <w:b/>
          <w:sz w:val="24"/>
          <w:szCs w:val="24"/>
          <w:lang w:val="en-US"/>
        </w:rPr>
        <w:t>Findings</w:t>
      </w:r>
    </w:p>
    <w:p w14:paraId="750E2452" w14:textId="77777777" w:rsidR="00C25D0F" w:rsidRPr="001423ED" w:rsidRDefault="00C25D0F" w:rsidP="003E7987">
      <w:pPr>
        <w:pStyle w:val="03-BaslikD1"/>
        <w:spacing w:before="120"/>
        <w:jc w:val="left"/>
        <w:rPr>
          <w:rFonts w:ascii="Montserrat" w:hAnsi="Montserrat"/>
          <w:b w:val="0"/>
          <w:szCs w:val="24"/>
          <w:lang w:val="en-US"/>
        </w:rPr>
      </w:pPr>
      <w:r w:rsidRPr="001423ED">
        <w:rPr>
          <w:rFonts w:ascii="Montserrat" w:hAnsi="Montserrat"/>
          <w:b w:val="0"/>
          <w:szCs w:val="24"/>
          <w:lang w:val="en-US"/>
        </w:rPr>
        <w:t xml:space="preserve">In research articles, findings must be presented </w:t>
      </w:r>
      <w:proofErr w:type="gramStart"/>
      <w:r w:rsidRPr="001423ED">
        <w:rPr>
          <w:rFonts w:ascii="Montserrat" w:hAnsi="Montserrat"/>
          <w:b w:val="0"/>
          <w:szCs w:val="24"/>
          <w:lang w:val="en-US"/>
        </w:rPr>
        <w:t>here</w:t>
      </w:r>
      <w:proofErr w:type="gramEnd"/>
      <w:r w:rsidRPr="001423ED">
        <w:rPr>
          <w:rFonts w:ascii="Montserrat" w:hAnsi="Montserrat"/>
          <w:b w:val="0"/>
          <w:szCs w:val="24"/>
          <w:lang w:val="en-US"/>
        </w:rPr>
        <w:t xml:space="preserve"> and the abovementioned principles should be considered.</w:t>
      </w:r>
    </w:p>
    <w:p w14:paraId="3A944664" w14:textId="4F41ECE5" w:rsidR="00333363" w:rsidRPr="002900B5" w:rsidRDefault="00333363" w:rsidP="003E7987">
      <w:pPr>
        <w:pStyle w:val="04-Text"/>
        <w:ind w:firstLine="0"/>
        <w:rPr>
          <w:rFonts w:ascii="Montserrat" w:hAnsi="Montserrat"/>
          <w:b/>
          <w:bCs/>
          <w:sz w:val="24"/>
          <w:szCs w:val="24"/>
        </w:rPr>
      </w:pPr>
      <w:r w:rsidRPr="001423ED">
        <w:rPr>
          <w:rFonts w:ascii="Montserrat" w:hAnsi="Montserrat"/>
          <w:b/>
          <w:bCs/>
          <w:sz w:val="24"/>
          <w:szCs w:val="24"/>
        </w:rPr>
        <w:t xml:space="preserve">The First Letter of Each Word in The Second Level Subheadings </w:t>
      </w:r>
      <w:r w:rsidR="004C1D76" w:rsidRPr="002900B5">
        <w:rPr>
          <w:rFonts w:ascii="Montserrat" w:hAnsi="Montserrat"/>
          <w:b/>
          <w:bCs/>
          <w:sz w:val="24"/>
          <w:szCs w:val="24"/>
        </w:rPr>
        <w:t>Must</w:t>
      </w:r>
      <w:r w:rsidR="00340447">
        <w:rPr>
          <w:rFonts w:ascii="Montserrat" w:hAnsi="Montserrat"/>
          <w:b/>
          <w:bCs/>
          <w:sz w:val="24"/>
          <w:szCs w:val="24"/>
        </w:rPr>
        <w:t xml:space="preserve"> Be Capitalized </w:t>
      </w:r>
      <w:r w:rsidR="00340447" w:rsidRPr="002900B5">
        <w:rPr>
          <w:rFonts w:ascii="Montserrat" w:hAnsi="Montserrat"/>
          <w:b/>
          <w:bCs/>
          <w:sz w:val="24"/>
          <w:szCs w:val="24"/>
        </w:rPr>
        <w:t xml:space="preserve">(12 </w:t>
      </w:r>
      <w:r w:rsidR="00EF6BA9" w:rsidRPr="002900B5">
        <w:rPr>
          <w:rFonts w:ascii="Montserrat" w:hAnsi="Montserrat"/>
          <w:b/>
          <w:bCs/>
          <w:sz w:val="24"/>
          <w:szCs w:val="24"/>
        </w:rPr>
        <w:t>Point</w:t>
      </w:r>
      <w:r w:rsidR="00773F79" w:rsidRPr="002900B5">
        <w:rPr>
          <w:rFonts w:ascii="Montserrat" w:hAnsi="Montserrat"/>
          <w:b/>
          <w:bCs/>
          <w:sz w:val="24"/>
          <w:szCs w:val="24"/>
        </w:rPr>
        <w:t xml:space="preserve"> </w:t>
      </w:r>
      <w:r w:rsidR="00340447" w:rsidRPr="002900B5">
        <w:rPr>
          <w:rFonts w:ascii="Montserrat" w:hAnsi="Montserrat"/>
          <w:b/>
          <w:bCs/>
          <w:sz w:val="24"/>
          <w:szCs w:val="24"/>
        </w:rPr>
        <w:t>Font</w:t>
      </w:r>
      <w:r w:rsidRPr="002900B5">
        <w:rPr>
          <w:rFonts w:ascii="Montserrat" w:hAnsi="Montserrat"/>
          <w:b/>
          <w:bCs/>
          <w:sz w:val="24"/>
          <w:szCs w:val="24"/>
        </w:rPr>
        <w:t>)</w:t>
      </w:r>
    </w:p>
    <w:p w14:paraId="655D33AE" w14:textId="73E5BAF3" w:rsidR="00333363" w:rsidRPr="002900B5" w:rsidRDefault="00333363" w:rsidP="003E7987">
      <w:pPr>
        <w:pStyle w:val="04-Text"/>
        <w:ind w:firstLine="0"/>
        <w:rPr>
          <w:rFonts w:ascii="Montserrat" w:hAnsi="Montserrat"/>
          <w:b/>
          <w:bCs/>
          <w:i/>
          <w:iCs/>
          <w:sz w:val="24"/>
          <w:szCs w:val="24"/>
        </w:rPr>
      </w:pPr>
      <w:r w:rsidRPr="002900B5">
        <w:rPr>
          <w:rFonts w:ascii="Montserrat" w:hAnsi="Montserrat"/>
          <w:b/>
          <w:bCs/>
          <w:i/>
          <w:iCs/>
          <w:sz w:val="24"/>
          <w:szCs w:val="24"/>
        </w:rPr>
        <w:t xml:space="preserve">Third Level Headings </w:t>
      </w:r>
      <w:r w:rsidR="004C1D76" w:rsidRPr="002900B5">
        <w:rPr>
          <w:rFonts w:ascii="Montserrat" w:hAnsi="Montserrat"/>
          <w:b/>
          <w:bCs/>
          <w:i/>
          <w:iCs/>
          <w:sz w:val="24"/>
          <w:szCs w:val="24"/>
        </w:rPr>
        <w:t>Must</w:t>
      </w:r>
      <w:r w:rsidRPr="002900B5">
        <w:rPr>
          <w:rFonts w:ascii="Montserrat" w:hAnsi="Montserrat"/>
          <w:b/>
          <w:bCs/>
          <w:i/>
          <w:iCs/>
          <w:sz w:val="24"/>
          <w:szCs w:val="24"/>
        </w:rPr>
        <w:t xml:space="preserve"> Be Left </w:t>
      </w:r>
      <w:r w:rsidR="00281A88" w:rsidRPr="002900B5">
        <w:rPr>
          <w:rFonts w:ascii="Montserrat" w:hAnsi="Montserrat"/>
          <w:b/>
          <w:bCs/>
          <w:i/>
          <w:iCs/>
          <w:sz w:val="24"/>
          <w:szCs w:val="24"/>
        </w:rPr>
        <w:t>Aligned</w:t>
      </w:r>
      <w:r w:rsidRPr="002900B5">
        <w:rPr>
          <w:rFonts w:ascii="Montserrat" w:hAnsi="Montserrat"/>
          <w:b/>
          <w:bCs/>
          <w:i/>
          <w:iCs/>
          <w:sz w:val="24"/>
          <w:szCs w:val="24"/>
        </w:rPr>
        <w:t xml:space="preserve">, </w:t>
      </w:r>
      <w:r w:rsidR="00340447" w:rsidRPr="002900B5">
        <w:rPr>
          <w:rFonts w:ascii="Montserrat" w:hAnsi="Montserrat"/>
          <w:b/>
          <w:bCs/>
          <w:i/>
          <w:iCs/>
          <w:sz w:val="24"/>
          <w:szCs w:val="24"/>
        </w:rPr>
        <w:t xml:space="preserve">in </w:t>
      </w:r>
      <w:r w:rsidRPr="002900B5">
        <w:rPr>
          <w:rFonts w:ascii="Montserrat" w:hAnsi="Montserrat"/>
          <w:b/>
          <w:bCs/>
          <w:i/>
          <w:iCs/>
          <w:sz w:val="24"/>
          <w:szCs w:val="24"/>
        </w:rPr>
        <w:t>12</w:t>
      </w:r>
      <w:r w:rsidR="00340447" w:rsidRPr="002900B5">
        <w:rPr>
          <w:rFonts w:ascii="Montserrat" w:hAnsi="Montserrat"/>
          <w:b/>
          <w:bCs/>
          <w:i/>
          <w:iCs/>
          <w:sz w:val="24"/>
          <w:szCs w:val="24"/>
        </w:rPr>
        <w:t xml:space="preserve"> </w:t>
      </w:r>
      <w:r w:rsidR="00773F79" w:rsidRPr="002900B5">
        <w:rPr>
          <w:rFonts w:ascii="Montserrat" w:hAnsi="Montserrat"/>
          <w:b/>
          <w:bCs/>
          <w:i/>
          <w:iCs/>
          <w:sz w:val="24"/>
          <w:szCs w:val="24"/>
        </w:rPr>
        <w:t xml:space="preserve">Point </w:t>
      </w:r>
      <w:r w:rsidR="00340447" w:rsidRPr="002900B5">
        <w:rPr>
          <w:rFonts w:ascii="Montserrat" w:hAnsi="Montserrat"/>
          <w:b/>
          <w:bCs/>
          <w:i/>
          <w:iCs/>
          <w:sz w:val="24"/>
          <w:szCs w:val="24"/>
        </w:rPr>
        <w:t>Font</w:t>
      </w:r>
      <w:r w:rsidRPr="002900B5">
        <w:rPr>
          <w:rFonts w:ascii="Montserrat" w:hAnsi="Montserrat"/>
          <w:b/>
          <w:bCs/>
          <w:i/>
          <w:iCs/>
          <w:sz w:val="24"/>
          <w:szCs w:val="24"/>
        </w:rPr>
        <w:t>, Italic and First Letter of Each Word</w:t>
      </w:r>
      <w:r w:rsidR="00F8374A" w:rsidRPr="002900B5">
        <w:rPr>
          <w:rFonts w:ascii="Montserrat" w:hAnsi="Montserrat"/>
          <w:b/>
          <w:bCs/>
          <w:i/>
          <w:iCs/>
          <w:sz w:val="24"/>
          <w:szCs w:val="24"/>
        </w:rPr>
        <w:t xml:space="preserve"> </w:t>
      </w:r>
      <w:r w:rsidR="004C1D76" w:rsidRPr="002900B5">
        <w:rPr>
          <w:rFonts w:ascii="Montserrat" w:hAnsi="Montserrat"/>
          <w:b/>
          <w:bCs/>
          <w:i/>
          <w:iCs/>
          <w:sz w:val="24"/>
          <w:szCs w:val="24"/>
        </w:rPr>
        <w:t>Must</w:t>
      </w:r>
      <w:r w:rsidR="00F8374A" w:rsidRPr="002900B5">
        <w:rPr>
          <w:rFonts w:ascii="Montserrat" w:hAnsi="Montserrat"/>
          <w:b/>
          <w:bCs/>
          <w:i/>
          <w:iCs/>
          <w:sz w:val="24"/>
          <w:szCs w:val="24"/>
        </w:rPr>
        <w:t xml:space="preserve"> Be</w:t>
      </w:r>
      <w:r w:rsidRPr="002900B5">
        <w:rPr>
          <w:rFonts w:ascii="Montserrat" w:hAnsi="Montserrat"/>
          <w:b/>
          <w:bCs/>
          <w:i/>
          <w:iCs/>
          <w:sz w:val="24"/>
          <w:szCs w:val="24"/>
        </w:rPr>
        <w:t xml:space="preserve"> Capitalized</w:t>
      </w:r>
    </w:p>
    <w:p w14:paraId="439493BF" w14:textId="2ACF8BED" w:rsidR="00333363" w:rsidRPr="002900B5" w:rsidRDefault="00AA3BF4" w:rsidP="003E7987">
      <w:pPr>
        <w:pStyle w:val="04-Text"/>
        <w:ind w:firstLine="709"/>
        <w:rPr>
          <w:rFonts w:ascii="Montserrat" w:hAnsi="Montserrat"/>
          <w:b/>
          <w:bCs/>
          <w:sz w:val="24"/>
          <w:szCs w:val="24"/>
        </w:rPr>
      </w:pPr>
      <w:r w:rsidRPr="002900B5">
        <w:rPr>
          <w:rFonts w:ascii="Montserrat" w:hAnsi="Montserrat"/>
          <w:b/>
          <w:bCs/>
          <w:sz w:val="24"/>
          <w:szCs w:val="24"/>
        </w:rPr>
        <w:t>Fourth Level Headings Must B</w:t>
      </w:r>
      <w:r w:rsidR="00333363" w:rsidRPr="002900B5">
        <w:rPr>
          <w:rFonts w:ascii="Montserrat" w:hAnsi="Montserrat"/>
          <w:b/>
          <w:bCs/>
          <w:sz w:val="24"/>
          <w:szCs w:val="24"/>
        </w:rPr>
        <w:t xml:space="preserve">e 1.25 Indented, </w:t>
      </w:r>
      <w:r w:rsidR="004C1D76" w:rsidRPr="002900B5">
        <w:rPr>
          <w:rFonts w:ascii="Montserrat" w:hAnsi="Montserrat"/>
          <w:b/>
          <w:bCs/>
          <w:iCs/>
          <w:sz w:val="24"/>
          <w:szCs w:val="24"/>
        </w:rPr>
        <w:t xml:space="preserve">in 12 </w:t>
      </w:r>
      <w:r w:rsidR="00773F79" w:rsidRPr="002900B5">
        <w:rPr>
          <w:rFonts w:ascii="Montserrat" w:hAnsi="Montserrat"/>
          <w:b/>
          <w:bCs/>
          <w:iCs/>
          <w:sz w:val="24"/>
          <w:szCs w:val="24"/>
        </w:rPr>
        <w:t>Point Font</w:t>
      </w:r>
      <w:r w:rsidR="00333363" w:rsidRPr="002900B5">
        <w:rPr>
          <w:rFonts w:ascii="Montserrat" w:hAnsi="Montserrat"/>
          <w:b/>
          <w:bCs/>
          <w:sz w:val="24"/>
          <w:szCs w:val="24"/>
        </w:rPr>
        <w:t>, First Letter of Each Word</w:t>
      </w:r>
      <w:r w:rsidR="00F8374A" w:rsidRPr="002900B5">
        <w:rPr>
          <w:rFonts w:ascii="Montserrat" w:hAnsi="Montserrat"/>
          <w:b/>
          <w:bCs/>
          <w:sz w:val="24"/>
          <w:szCs w:val="24"/>
        </w:rPr>
        <w:t xml:space="preserve"> </w:t>
      </w:r>
      <w:r w:rsidR="00406519" w:rsidRPr="002900B5">
        <w:rPr>
          <w:rFonts w:ascii="Montserrat" w:hAnsi="Montserrat"/>
          <w:b/>
          <w:bCs/>
          <w:sz w:val="24"/>
          <w:szCs w:val="24"/>
        </w:rPr>
        <w:t>Must</w:t>
      </w:r>
      <w:r w:rsidR="00F8374A" w:rsidRPr="002900B5">
        <w:rPr>
          <w:rFonts w:ascii="Montserrat" w:hAnsi="Montserrat"/>
          <w:b/>
          <w:bCs/>
          <w:sz w:val="24"/>
          <w:szCs w:val="24"/>
        </w:rPr>
        <w:t xml:space="preserve"> Be</w:t>
      </w:r>
      <w:r w:rsidR="00333363" w:rsidRPr="002900B5">
        <w:rPr>
          <w:rFonts w:ascii="Montserrat" w:hAnsi="Montserrat"/>
          <w:b/>
          <w:bCs/>
          <w:sz w:val="24"/>
          <w:szCs w:val="24"/>
        </w:rPr>
        <w:t xml:space="preserve"> Capitalized</w:t>
      </w:r>
      <w:r w:rsidR="00D83E04">
        <w:rPr>
          <w:rFonts w:ascii="Montserrat" w:hAnsi="Montserrat"/>
          <w:b/>
          <w:bCs/>
          <w:sz w:val="24"/>
          <w:szCs w:val="24"/>
        </w:rPr>
        <w:t xml:space="preserve">, </w:t>
      </w:r>
      <w:r w:rsidR="00D83E04" w:rsidRPr="00D83E04">
        <w:rPr>
          <w:rFonts w:ascii="Montserrat" w:hAnsi="Montserrat"/>
          <w:b/>
          <w:bCs/>
          <w:sz w:val="24"/>
          <w:szCs w:val="24"/>
        </w:rPr>
        <w:t>and Ended with a Full Stop.</w:t>
      </w:r>
    </w:p>
    <w:p w14:paraId="35F4D1B1" w14:textId="77777777" w:rsidR="00333363" w:rsidRPr="00B16C37" w:rsidRDefault="00406519" w:rsidP="00B16C37">
      <w:pPr>
        <w:pStyle w:val="04-Text"/>
        <w:ind w:firstLine="426"/>
        <w:rPr>
          <w:i/>
          <w:iCs/>
        </w:rPr>
      </w:pPr>
      <w:r w:rsidRPr="002900B5">
        <w:rPr>
          <w:rFonts w:ascii="Montserrat" w:hAnsi="Montserrat"/>
          <w:bCs/>
          <w:i/>
          <w:iCs/>
          <w:szCs w:val="24"/>
        </w:rPr>
        <w:tab/>
      </w:r>
      <w:r w:rsidRPr="00B16C37">
        <w:rPr>
          <w:rFonts w:ascii="Montserrat" w:hAnsi="Montserrat"/>
          <w:b/>
          <w:bCs/>
          <w:i/>
          <w:iCs/>
          <w:sz w:val="24"/>
          <w:szCs w:val="24"/>
        </w:rPr>
        <w:t xml:space="preserve">Fifth Level Headings </w:t>
      </w:r>
      <w:r w:rsidR="00AA3BF4" w:rsidRPr="00B16C37">
        <w:rPr>
          <w:rFonts w:ascii="Montserrat" w:hAnsi="Montserrat"/>
          <w:b/>
          <w:bCs/>
          <w:i/>
          <w:iCs/>
          <w:sz w:val="24"/>
          <w:szCs w:val="24"/>
        </w:rPr>
        <w:t>Must Be</w:t>
      </w:r>
      <w:r w:rsidR="00333363" w:rsidRPr="00B16C37">
        <w:rPr>
          <w:rFonts w:ascii="Montserrat" w:hAnsi="Montserrat"/>
          <w:b/>
          <w:bCs/>
          <w:i/>
          <w:iCs/>
          <w:sz w:val="24"/>
          <w:szCs w:val="24"/>
        </w:rPr>
        <w:t xml:space="preserve"> 1.25 Indented, </w:t>
      </w:r>
      <w:r w:rsidRPr="00B16C37">
        <w:rPr>
          <w:rFonts w:ascii="Montserrat" w:hAnsi="Montserrat"/>
          <w:b/>
          <w:bCs/>
          <w:i/>
          <w:iCs/>
          <w:sz w:val="24"/>
          <w:szCs w:val="24"/>
        </w:rPr>
        <w:t xml:space="preserve">in 12 </w:t>
      </w:r>
      <w:r w:rsidR="00EB33E1" w:rsidRPr="00B16C37">
        <w:rPr>
          <w:rFonts w:ascii="Montserrat" w:hAnsi="Montserrat"/>
          <w:b/>
          <w:bCs/>
          <w:i/>
          <w:iCs/>
          <w:sz w:val="24"/>
          <w:szCs w:val="24"/>
        </w:rPr>
        <w:t xml:space="preserve">Point </w:t>
      </w:r>
      <w:r w:rsidRPr="00B16C37">
        <w:rPr>
          <w:rFonts w:ascii="Montserrat" w:hAnsi="Montserrat"/>
          <w:b/>
          <w:bCs/>
          <w:i/>
          <w:iCs/>
          <w:sz w:val="24"/>
          <w:szCs w:val="24"/>
        </w:rPr>
        <w:t>Font</w:t>
      </w:r>
      <w:r w:rsidR="00333363" w:rsidRPr="00B16C37">
        <w:rPr>
          <w:rFonts w:ascii="Montserrat" w:hAnsi="Montserrat"/>
          <w:b/>
          <w:bCs/>
          <w:i/>
          <w:iCs/>
          <w:sz w:val="24"/>
          <w:szCs w:val="24"/>
        </w:rPr>
        <w:t>, Italic</w:t>
      </w:r>
      <w:r w:rsidR="00AA3BF4" w:rsidRPr="00B16C37">
        <w:rPr>
          <w:rFonts w:ascii="Montserrat" w:hAnsi="Montserrat"/>
          <w:b/>
          <w:bCs/>
          <w:i/>
          <w:iCs/>
          <w:sz w:val="24"/>
          <w:szCs w:val="24"/>
        </w:rPr>
        <w:t xml:space="preserve">, </w:t>
      </w:r>
      <w:r w:rsidR="00F8374A" w:rsidRPr="00B16C37">
        <w:rPr>
          <w:rFonts w:ascii="Montserrat" w:hAnsi="Montserrat"/>
          <w:b/>
          <w:bCs/>
          <w:i/>
          <w:iCs/>
          <w:sz w:val="24"/>
          <w:szCs w:val="24"/>
        </w:rPr>
        <w:t xml:space="preserve">First Letter of Each Word </w:t>
      </w:r>
      <w:r w:rsidRPr="00B16C37">
        <w:rPr>
          <w:rFonts w:ascii="Montserrat" w:hAnsi="Montserrat"/>
          <w:b/>
          <w:bCs/>
          <w:i/>
          <w:iCs/>
          <w:sz w:val="24"/>
          <w:szCs w:val="24"/>
        </w:rPr>
        <w:t>Must</w:t>
      </w:r>
      <w:r w:rsidR="00F8374A" w:rsidRPr="00B16C37">
        <w:rPr>
          <w:rFonts w:ascii="Montserrat" w:hAnsi="Montserrat"/>
          <w:b/>
          <w:bCs/>
          <w:i/>
          <w:iCs/>
          <w:sz w:val="24"/>
          <w:szCs w:val="24"/>
        </w:rPr>
        <w:t xml:space="preserve"> Be</w:t>
      </w:r>
      <w:r w:rsidR="00333363" w:rsidRPr="00B16C37">
        <w:rPr>
          <w:rFonts w:ascii="Montserrat" w:hAnsi="Montserrat"/>
          <w:b/>
          <w:bCs/>
          <w:i/>
          <w:iCs/>
          <w:sz w:val="24"/>
          <w:szCs w:val="24"/>
        </w:rPr>
        <w:t xml:space="preserve"> Capitalized</w:t>
      </w:r>
      <w:r w:rsidR="008A7F35" w:rsidRPr="00B16C37">
        <w:rPr>
          <w:rFonts w:ascii="Montserrat" w:hAnsi="Montserrat"/>
          <w:b/>
          <w:bCs/>
          <w:i/>
          <w:iCs/>
          <w:sz w:val="24"/>
          <w:szCs w:val="24"/>
        </w:rPr>
        <w:t>,</w:t>
      </w:r>
      <w:r w:rsidR="00C87AF8" w:rsidRPr="00B16C37">
        <w:rPr>
          <w:rFonts w:ascii="Montserrat" w:hAnsi="Montserrat"/>
          <w:b/>
          <w:bCs/>
          <w:i/>
          <w:iCs/>
          <w:sz w:val="24"/>
          <w:szCs w:val="24"/>
        </w:rPr>
        <w:t xml:space="preserve"> and Ended with </w:t>
      </w:r>
      <w:r w:rsidR="00E03084" w:rsidRPr="00B16C37">
        <w:rPr>
          <w:rFonts w:ascii="Montserrat" w:hAnsi="Montserrat"/>
          <w:b/>
          <w:bCs/>
          <w:i/>
          <w:iCs/>
          <w:sz w:val="24"/>
          <w:szCs w:val="24"/>
        </w:rPr>
        <w:t>a Full Stop.</w:t>
      </w:r>
    </w:p>
    <w:p w14:paraId="0C1D3BD6" w14:textId="77777777" w:rsidR="00224C8B" w:rsidRPr="0014272C" w:rsidRDefault="000C0497" w:rsidP="00E421DA">
      <w:pPr>
        <w:keepNext/>
        <w:spacing w:after="120" w:line="240" w:lineRule="auto"/>
        <w:ind w:left="432" w:hanging="432"/>
        <w:jc w:val="both"/>
        <w:rPr>
          <w:rFonts w:ascii="Montserrat" w:eastAsia="Times New Roman" w:hAnsi="Montserrat" w:cs="Times New Roman"/>
          <w:b/>
          <w:sz w:val="24"/>
          <w:szCs w:val="24"/>
          <w:lang w:val="en-US"/>
        </w:rPr>
      </w:pPr>
      <w:bookmarkStart w:id="3" w:name="_Hlk113452988"/>
      <w:r w:rsidRPr="0014272C">
        <w:rPr>
          <w:rFonts w:ascii="Montserrat" w:eastAsia="Times New Roman" w:hAnsi="Montserrat" w:cs="Times New Roman"/>
          <w:b/>
          <w:sz w:val="24"/>
          <w:szCs w:val="24"/>
          <w:lang w:val="en-US"/>
        </w:rPr>
        <w:t>Second Level Subheading</w:t>
      </w:r>
    </w:p>
    <w:p w14:paraId="588D2DA0" w14:textId="77777777" w:rsidR="00742BCB" w:rsidRPr="00E421DA" w:rsidRDefault="00742BCB" w:rsidP="00E421DA">
      <w:pPr>
        <w:pStyle w:val="03-HeadingL1"/>
        <w:tabs>
          <w:tab w:val="left" w:pos="851"/>
        </w:tabs>
        <w:spacing w:before="120"/>
        <w:jc w:val="both"/>
        <w:rPr>
          <w:rFonts w:ascii="Montserrat" w:hAnsi="Montserrat"/>
          <w:b w:val="0"/>
          <w:szCs w:val="24"/>
        </w:rPr>
      </w:pPr>
      <w:r w:rsidRPr="00E421DA">
        <w:rPr>
          <w:rFonts w:ascii="Montserrat" w:hAnsi="Montserrat"/>
          <w:b w:val="0"/>
          <w:szCs w:val="24"/>
        </w:rPr>
        <w:t xml:space="preserve">Subheadings should be written in lowercase letters, in accordance with the above format. As here, </w:t>
      </w:r>
      <w:r w:rsidR="009E4A1C" w:rsidRPr="00E421DA">
        <w:rPr>
          <w:rFonts w:ascii="Montserrat" w:hAnsi="Montserrat"/>
          <w:b w:val="0"/>
          <w:szCs w:val="24"/>
        </w:rPr>
        <w:t>this format should be taken into consideration in subsections</w:t>
      </w:r>
      <w:r w:rsidRPr="00E421DA">
        <w:rPr>
          <w:rFonts w:ascii="Montserrat" w:hAnsi="Montserrat"/>
          <w:b w:val="0"/>
          <w:szCs w:val="24"/>
        </w:rPr>
        <w:t>. You can delete this part and paste your own text here in accordance with the format.</w:t>
      </w:r>
    </w:p>
    <w:p w14:paraId="3B1C2566" w14:textId="77777777" w:rsidR="002462FD" w:rsidRPr="00E421DA" w:rsidRDefault="002462FD" w:rsidP="00E421DA">
      <w:pPr>
        <w:spacing w:before="120" w:after="120" w:line="240" w:lineRule="auto"/>
        <w:jc w:val="both"/>
        <w:rPr>
          <w:rFonts w:ascii="Montserrat" w:eastAsia="Times New Roman" w:hAnsi="Montserrat" w:cs="Times New Roman"/>
          <w:b/>
          <w:sz w:val="24"/>
          <w:szCs w:val="24"/>
          <w:lang w:val="en-US"/>
        </w:rPr>
      </w:pPr>
      <w:r w:rsidRPr="00E421DA">
        <w:rPr>
          <w:rFonts w:ascii="Montserrat" w:eastAsia="Times New Roman" w:hAnsi="Montserrat" w:cs="Times New Roman"/>
          <w:b/>
          <w:sz w:val="24"/>
          <w:szCs w:val="24"/>
          <w:lang w:val="en-US"/>
        </w:rPr>
        <w:t>Tables</w:t>
      </w:r>
    </w:p>
    <w:p w14:paraId="41D37E77" w14:textId="12B94B67" w:rsidR="002B1B2F" w:rsidRPr="00E421DA" w:rsidRDefault="002462FD" w:rsidP="00E421DA">
      <w:pPr>
        <w:spacing w:before="120" w:after="120" w:line="240" w:lineRule="auto"/>
        <w:jc w:val="both"/>
        <w:rPr>
          <w:rFonts w:ascii="Montserrat" w:eastAsia="Times New Roman" w:hAnsi="Montserrat" w:cs="Times New Roman"/>
          <w:sz w:val="24"/>
          <w:szCs w:val="24"/>
          <w:lang w:val="en-US"/>
        </w:rPr>
      </w:pPr>
      <w:r w:rsidRPr="00E421DA">
        <w:rPr>
          <w:rFonts w:ascii="Montserrat" w:eastAsia="Times New Roman" w:hAnsi="Montserrat" w:cs="Times New Roman"/>
          <w:sz w:val="24"/>
          <w:szCs w:val="24"/>
          <w:lang w:val="en-US"/>
        </w:rPr>
        <w:t>Tables in the article must be like the following example in terms of format. It must reflect the content; the title of the table should be placed on the top, aligned to the left.</w:t>
      </w:r>
      <w:r w:rsidR="00AF78DC" w:rsidRPr="00E421DA">
        <w:rPr>
          <w:rFonts w:ascii="Montserrat" w:eastAsia="Times New Roman" w:hAnsi="Montserrat" w:cs="Times New Roman"/>
          <w:sz w:val="24"/>
          <w:szCs w:val="24"/>
          <w:lang w:val="en-US"/>
        </w:rPr>
        <w:t xml:space="preserve"> </w:t>
      </w:r>
      <w:r w:rsidR="002B1B2F" w:rsidRPr="00E421DA">
        <w:rPr>
          <w:rFonts w:ascii="Montserrat" w:eastAsia="Times New Roman" w:hAnsi="Montserrat" w:cs="Times New Roman"/>
          <w:sz w:val="24"/>
          <w:szCs w:val="24"/>
          <w:lang w:val="en-US"/>
        </w:rPr>
        <w:t>The content of the table should be written in 11 font</w:t>
      </w:r>
      <w:r w:rsidR="002F5BB3" w:rsidRPr="00E421DA">
        <w:rPr>
          <w:rFonts w:ascii="Montserrat" w:eastAsia="Times New Roman" w:hAnsi="Montserrat" w:cs="Times New Roman"/>
          <w:sz w:val="24"/>
          <w:szCs w:val="24"/>
          <w:lang w:val="en-US"/>
        </w:rPr>
        <w:t xml:space="preserve"> size,</w:t>
      </w:r>
      <w:r w:rsidR="002B1B2F" w:rsidRPr="00E421DA">
        <w:rPr>
          <w:rFonts w:ascii="Montserrat" w:eastAsia="Times New Roman" w:hAnsi="Montserrat" w:cs="Times New Roman"/>
          <w:sz w:val="24"/>
          <w:szCs w:val="24"/>
          <w:lang w:val="en-US"/>
        </w:rPr>
        <w:t xml:space="preserve"> starting from the table title, with 0nk spacing before and after, and should comply with the format below. </w:t>
      </w:r>
      <w:r w:rsidR="00BC3001" w:rsidRPr="002900B5">
        <w:rPr>
          <w:rFonts w:ascii="Montserrat" w:eastAsia="Times New Roman" w:hAnsi="Montserrat" w:cs="Times New Roman"/>
          <w:sz w:val="24"/>
          <w:szCs w:val="24"/>
          <w:lang w:val="en-US"/>
        </w:rPr>
        <w:t>I</w:t>
      </w:r>
      <w:r w:rsidR="006578DB" w:rsidRPr="002900B5">
        <w:rPr>
          <w:rFonts w:ascii="Montserrat" w:eastAsia="Times New Roman" w:hAnsi="Montserrat" w:cs="Times New Roman"/>
          <w:sz w:val="24"/>
          <w:szCs w:val="24"/>
          <w:lang w:val="en-US"/>
        </w:rPr>
        <w:t>n decimal notation</w:t>
      </w:r>
      <w:r w:rsidR="000E0514" w:rsidRPr="002900B5">
        <w:rPr>
          <w:rFonts w:ascii="Montserrat" w:eastAsia="Times New Roman" w:hAnsi="Montserrat" w:cs="Times New Roman"/>
          <w:sz w:val="24"/>
          <w:szCs w:val="24"/>
          <w:lang w:val="en-US"/>
        </w:rPr>
        <w:t>s, both</w:t>
      </w:r>
      <w:r w:rsidR="006578DB" w:rsidRPr="002900B5">
        <w:rPr>
          <w:rFonts w:ascii="Montserrat" w:eastAsia="Times New Roman" w:hAnsi="Montserrat" w:cs="Times New Roman"/>
          <w:sz w:val="24"/>
          <w:szCs w:val="24"/>
          <w:lang w:val="en-US"/>
        </w:rPr>
        <w:t xml:space="preserve"> in the text</w:t>
      </w:r>
      <w:r w:rsidR="000E0514" w:rsidRPr="002900B5">
        <w:rPr>
          <w:rFonts w:ascii="Montserrat" w:eastAsia="Times New Roman" w:hAnsi="Montserrat" w:cs="Times New Roman"/>
          <w:sz w:val="24"/>
          <w:szCs w:val="24"/>
          <w:lang w:val="en-US"/>
        </w:rPr>
        <w:t xml:space="preserve"> and</w:t>
      </w:r>
      <w:r w:rsidR="006578DB" w:rsidRPr="002900B5">
        <w:rPr>
          <w:rFonts w:ascii="Montserrat" w:eastAsia="Times New Roman" w:hAnsi="Montserrat" w:cs="Times New Roman"/>
          <w:sz w:val="24"/>
          <w:szCs w:val="24"/>
          <w:lang w:val="en-US"/>
        </w:rPr>
        <w:t xml:space="preserve"> in the table </w:t>
      </w:r>
      <w:r w:rsidR="002B1B2F" w:rsidRPr="002900B5">
        <w:rPr>
          <w:rFonts w:ascii="Montserrat" w:eastAsia="Times New Roman" w:hAnsi="Montserrat" w:cs="Times New Roman"/>
          <w:sz w:val="24"/>
          <w:szCs w:val="24"/>
          <w:lang w:val="en-US"/>
        </w:rPr>
        <w:t xml:space="preserve">“.” </w:t>
      </w:r>
      <w:r w:rsidR="0076616C" w:rsidRPr="002900B5">
        <w:rPr>
          <w:rFonts w:ascii="Montserrat" w:eastAsia="Times New Roman" w:hAnsi="Montserrat" w:cs="Times New Roman"/>
          <w:sz w:val="24"/>
          <w:szCs w:val="24"/>
          <w:lang w:val="en-US"/>
        </w:rPr>
        <w:t>sign should be used</w:t>
      </w:r>
      <w:r w:rsidR="002B1B2F" w:rsidRPr="002900B5">
        <w:rPr>
          <w:rFonts w:ascii="Montserrat" w:eastAsia="Times New Roman" w:hAnsi="Montserrat" w:cs="Times New Roman"/>
          <w:sz w:val="24"/>
          <w:szCs w:val="24"/>
          <w:lang w:val="en-US"/>
        </w:rPr>
        <w:t>.</w:t>
      </w:r>
      <w:r w:rsidR="00AE20DC">
        <w:rPr>
          <w:rFonts w:ascii="Montserrat" w:eastAsia="Times New Roman" w:hAnsi="Montserrat" w:cs="Times New Roman"/>
          <w:sz w:val="24"/>
          <w:szCs w:val="24"/>
          <w:lang w:val="en-US"/>
        </w:rPr>
        <w:t xml:space="preserve"> One line space should be given after the tables.</w:t>
      </w:r>
    </w:p>
    <w:bookmarkEnd w:id="3"/>
    <w:p w14:paraId="69A76ED9" w14:textId="77777777" w:rsidR="00224C8B" w:rsidRPr="00F2662A" w:rsidRDefault="00EC1141" w:rsidP="005E4FB4">
      <w:pPr>
        <w:spacing w:after="0" w:line="240" w:lineRule="auto"/>
        <w:jc w:val="both"/>
        <w:rPr>
          <w:rFonts w:ascii="Montserrat" w:eastAsia="Times New Roman" w:hAnsi="Montserrat" w:cs="Times New Roman"/>
          <w:b/>
          <w:lang w:val="en-US"/>
        </w:rPr>
      </w:pPr>
      <w:r w:rsidRPr="00F2662A">
        <w:rPr>
          <w:rFonts w:ascii="Montserrat" w:eastAsia="Times New Roman" w:hAnsi="Montserrat" w:cs="Times New Roman"/>
          <w:b/>
          <w:bCs/>
          <w:lang w:val="en-US"/>
        </w:rPr>
        <w:t>Table</w:t>
      </w:r>
      <w:r w:rsidR="00224C8B" w:rsidRPr="00F2662A">
        <w:rPr>
          <w:rFonts w:ascii="Montserrat" w:eastAsia="Times New Roman" w:hAnsi="Montserrat" w:cs="Times New Roman"/>
          <w:b/>
          <w:bCs/>
          <w:lang w:val="en-US"/>
        </w:rPr>
        <w:t xml:space="preserve"> 1</w:t>
      </w:r>
    </w:p>
    <w:p w14:paraId="57546FF2" w14:textId="77777777" w:rsidR="00224C8B" w:rsidRPr="00F2662A" w:rsidRDefault="00B566D0" w:rsidP="00D83E04">
      <w:pPr>
        <w:spacing w:after="0" w:line="240" w:lineRule="auto"/>
        <w:rPr>
          <w:rFonts w:ascii="Montserrat" w:eastAsia="Times New Roman" w:hAnsi="Montserrat" w:cs="Times New Roman"/>
          <w:i/>
          <w:lang w:val="en-US"/>
        </w:rPr>
      </w:pPr>
      <w:r w:rsidRPr="00F2662A">
        <w:rPr>
          <w:rFonts w:ascii="Montserrat" w:eastAsia="Times New Roman" w:hAnsi="Montserrat" w:cs="Times New Roman"/>
          <w:i/>
          <w:lang w:val="en-US"/>
        </w:rPr>
        <w:t xml:space="preserve">Arithmetic Means, Standard Deviations and Correlation Coefficients of Variables </w:t>
      </w:r>
      <w:r w:rsidR="00224C8B" w:rsidRPr="00F2662A">
        <w:rPr>
          <w:rFonts w:ascii="Montserrat" w:eastAsia="Times New Roman" w:hAnsi="Montserrat" w:cs="Times New Roman"/>
          <w:i/>
          <w:lang w:val="en-US"/>
        </w:rPr>
        <w:t>(</w:t>
      </w:r>
      <w:r w:rsidR="005E4FB4" w:rsidRPr="00F2662A">
        <w:rPr>
          <w:rFonts w:ascii="Montserrat" w:eastAsia="Times New Roman" w:hAnsi="Montserrat" w:cs="Times New Roman"/>
          <w:i/>
          <w:lang w:val="en-US"/>
        </w:rPr>
        <w:t>n</w:t>
      </w:r>
      <w:r w:rsidR="00224C8B" w:rsidRPr="00F2662A">
        <w:rPr>
          <w:rFonts w:ascii="Montserrat" w:eastAsia="Times New Roman" w:hAnsi="Montserrat" w:cs="Times New Roman"/>
          <w:i/>
          <w:lang w:val="en-US"/>
        </w:rPr>
        <w:t>=300)</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6"/>
        <w:gridCol w:w="780"/>
        <w:gridCol w:w="1282"/>
        <w:gridCol w:w="1064"/>
        <w:gridCol w:w="1060"/>
        <w:gridCol w:w="1307"/>
      </w:tblGrid>
      <w:tr w:rsidR="00224C8B" w:rsidRPr="00F2662A" w14:paraId="148C7D6B" w14:textId="77777777" w:rsidTr="00011F5D">
        <w:tc>
          <w:tcPr>
            <w:tcW w:w="3005" w:type="dxa"/>
            <w:tcBorders>
              <w:left w:val="nil"/>
              <w:right w:val="nil"/>
            </w:tcBorders>
          </w:tcPr>
          <w:p w14:paraId="5D576D15" w14:textId="77777777" w:rsidR="00224C8B" w:rsidRPr="00F2662A" w:rsidRDefault="00224C8B" w:rsidP="005E4FB4">
            <w:pPr>
              <w:spacing w:after="0" w:line="240" w:lineRule="auto"/>
              <w:ind w:right="1"/>
              <w:jc w:val="center"/>
              <w:rPr>
                <w:rFonts w:ascii="Montserrat" w:eastAsia="Times New Roman" w:hAnsi="Montserrat" w:cs="Times New Roman"/>
                <w:lang w:val="en-US"/>
              </w:rPr>
            </w:pPr>
          </w:p>
        </w:tc>
        <w:tc>
          <w:tcPr>
            <w:tcW w:w="782" w:type="dxa"/>
            <w:tcBorders>
              <w:left w:val="nil"/>
              <w:right w:val="nil"/>
            </w:tcBorders>
          </w:tcPr>
          <w:p w14:paraId="7E00941E" w14:textId="77777777" w:rsidR="00224C8B" w:rsidRPr="00F2662A" w:rsidRDefault="00224C8B" w:rsidP="005E4FB4">
            <w:pPr>
              <w:spacing w:after="0" w:line="240" w:lineRule="auto"/>
              <w:ind w:right="1"/>
              <w:jc w:val="center"/>
              <w:rPr>
                <w:rFonts w:ascii="Montserrat" w:eastAsia="Times New Roman" w:hAnsi="Montserrat" w:cs="Times New Roman"/>
                <w:lang w:val="en-US"/>
              </w:rPr>
            </w:pPr>
            <w:r w:rsidRPr="00F2662A">
              <w:rPr>
                <w:rFonts w:ascii="Montserrat" w:eastAsia="Times New Roman" w:hAnsi="Montserrat" w:cs="Times New Roman"/>
                <w:lang w:val="en-US"/>
              </w:rPr>
              <w:t>1</w:t>
            </w:r>
          </w:p>
        </w:tc>
        <w:tc>
          <w:tcPr>
            <w:tcW w:w="1324" w:type="dxa"/>
            <w:tcBorders>
              <w:left w:val="nil"/>
              <w:right w:val="nil"/>
            </w:tcBorders>
          </w:tcPr>
          <w:p w14:paraId="773F4CC3" w14:textId="77777777" w:rsidR="00224C8B" w:rsidRPr="00F2662A" w:rsidRDefault="00224C8B" w:rsidP="005E4FB4">
            <w:pPr>
              <w:spacing w:after="0" w:line="240" w:lineRule="auto"/>
              <w:ind w:right="1"/>
              <w:jc w:val="center"/>
              <w:rPr>
                <w:rFonts w:ascii="Montserrat" w:eastAsia="Times New Roman" w:hAnsi="Montserrat" w:cs="Times New Roman"/>
                <w:lang w:val="en-US"/>
              </w:rPr>
            </w:pPr>
            <w:r w:rsidRPr="00F2662A">
              <w:rPr>
                <w:rFonts w:ascii="Montserrat" w:eastAsia="Times New Roman" w:hAnsi="Montserrat" w:cs="Times New Roman"/>
                <w:lang w:val="en-US"/>
              </w:rPr>
              <w:t>2</w:t>
            </w:r>
          </w:p>
        </w:tc>
        <w:tc>
          <w:tcPr>
            <w:tcW w:w="1087" w:type="dxa"/>
            <w:tcBorders>
              <w:left w:val="nil"/>
              <w:right w:val="nil"/>
            </w:tcBorders>
          </w:tcPr>
          <w:p w14:paraId="5270DD6F" w14:textId="77777777" w:rsidR="00224C8B" w:rsidRPr="00F2662A" w:rsidRDefault="00224C8B" w:rsidP="005E4FB4">
            <w:pPr>
              <w:spacing w:after="0" w:line="240" w:lineRule="auto"/>
              <w:ind w:right="1"/>
              <w:jc w:val="center"/>
              <w:rPr>
                <w:rFonts w:ascii="Montserrat" w:eastAsia="Times New Roman" w:hAnsi="Montserrat" w:cs="Times New Roman"/>
                <w:lang w:val="en-US"/>
              </w:rPr>
            </w:pPr>
            <w:r w:rsidRPr="00F2662A">
              <w:rPr>
                <w:rFonts w:ascii="Montserrat" w:eastAsia="Times New Roman" w:hAnsi="Montserrat" w:cs="Times New Roman"/>
                <w:lang w:val="en-US"/>
              </w:rPr>
              <w:t>3</w:t>
            </w:r>
          </w:p>
        </w:tc>
        <w:tc>
          <w:tcPr>
            <w:tcW w:w="1087" w:type="dxa"/>
            <w:tcBorders>
              <w:left w:val="nil"/>
              <w:right w:val="nil"/>
            </w:tcBorders>
          </w:tcPr>
          <w:p w14:paraId="4EEBCA42" w14:textId="77777777" w:rsidR="00224C8B" w:rsidRPr="00F2662A" w:rsidRDefault="00224C8B" w:rsidP="005E4FB4">
            <w:pPr>
              <w:spacing w:after="0" w:line="240" w:lineRule="auto"/>
              <w:ind w:right="1"/>
              <w:jc w:val="center"/>
              <w:rPr>
                <w:rFonts w:ascii="Montserrat" w:eastAsia="Times New Roman" w:hAnsi="Montserrat" w:cs="Times New Roman"/>
                <w:lang w:val="en-US"/>
              </w:rPr>
            </w:pPr>
            <w:r w:rsidRPr="00F2662A">
              <w:rPr>
                <w:rFonts w:ascii="Montserrat" w:eastAsia="Times New Roman" w:hAnsi="Montserrat" w:cs="Times New Roman"/>
                <w:lang w:val="en-US"/>
              </w:rPr>
              <w:t>4</w:t>
            </w:r>
          </w:p>
        </w:tc>
        <w:tc>
          <w:tcPr>
            <w:tcW w:w="1361" w:type="dxa"/>
            <w:tcBorders>
              <w:left w:val="nil"/>
              <w:right w:val="nil"/>
            </w:tcBorders>
          </w:tcPr>
          <w:p w14:paraId="46BB2523" w14:textId="77777777" w:rsidR="00224C8B" w:rsidRPr="00F2662A" w:rsidRDefault="00224C8B" w:rsidP="005E4FB4">
            <w:pPr>
              <w:spacing w:after="0" w:line="240" w:lineRule="auto"/>
              <w:ind w:right="1"/>
              <w:jc w:val="center"/>
              <w:rPr>
                <w:rFonts w:ascii="Montserrat" w:eastAsia="Times New Roman" w:hAnsi="Montserrat" w:cs="Times New Roman"/>
                <w:lang w:val="en-US"/>
              </w:rPr>
            </w:pPr>
            <w:r w:rsidRPr="00F2662A">
              <w:rPr>
                <w:rFonts w:ascii="Montserrat" w:eastAsia="Times New Roman" w:hAnsi="Montserrat" w:cs="Times New Roman"/>
                <w:lang w:val="en-US"/>
              </w:rPr>
              <w:t>5</w:t>
            </w:r>
          </w:p>
        </w:tc>
      </w:tr>
      <w:tr w:rsidR="00224C8B" w:rsidRPr="00F2662A" w14:paraId="502C85A9" w14:textId="77777777" w:rsidTr="00011F5D">
        <w:tc>
          <w:tcPr>
            <w:tcW w:w="3005" w:type="dxa"/>
            <w:tcBorders>
              <w:left w:val="nil"/>
              <w:bottom w:val="nil"/>
              <w:right w:val="nil"/>
            </w:tcBorders>
          </w:tcPr>
          <w:p w14:paraId="6CB43335" w14:textId="77777777" w:rsidR="00224C8B" w:rsidRPr="00F2662A" w:rsidRDefault="00B566D0" w:rsidP="005E4FB4">
            <w:pPr>
              <w:spacing w:after="0" w:line="240" w:lineRule="auto"/>
              <w:rPr>
                <w:rFonts w:ascii="Montserrat" w:eastAsia="Times New Roman" w:hAnsi="Montserrat" w:cs="Times New Roman"/>
                <w:lang w:val="en-US"/>
              </w:rPr>
            </w:pPr>
            <w:r w:rsidRPr="00F2662A">
              <w:rPr>
                <w:rFonts w:ascii="Montserrat" w:eastAsia="Times New Roman" w:hAnsi="Montserrat" w:cs="Times New Roman"/>
                <w:lang w:val="en-US"/>
              </w:rPr>
              <w:t>Academic Compliance</w:t>
            </w:r>
            <w:r w:rsidR="00224C8B" w:rsidRPr="00F2662A">
              <w:rPr>
                <w:rFonts w:ascii="Montserrat" w:eastAsia="Times New Roman" w:hAnsi="Montserrat" w:cs="Times New Roman"/>
                <w:lang w:val="en-US"/>
              </w:rPr>
              <w:t xml:space="preserve"> </w:t>
            </w:r>
          </w:p>
        </w:tc>
        <w:tc>
          <w:tcPr>
            <w:tcW w:w="782" w:type="dxa"/>
            <w:tcBorders>
              <w:left w:val="nil"/>
              <w:bottom w:val="nil"/>
              <w:right w:val="nil"/>
            </w:tcBorders>
          </w:tcPr>
          <w:p w14:paraId="581D6114" w14:textId="77777777" w:rsidR="00224C8B" w:rsidRPr="00F2662A" w:rsidRDefault="00224C8B" w:rsidP="005E4FB4">
            <w:pPr>
              <w:spacing w:after="0" w:line="240" w:lineRule="auto"/>
              <w:jc w:val="center"/>
              <w:rPr>
                <w:rFonts w:ascii="Montserrat" w:eastAsia="Times New Roman" w:hAnsi="Montserrat" w:cs="Times New Roman"/>
                <w:lang w:val="en-US"/>
              </w:rPr>
            </w:pPr>
            <w:r w:rsidRPr="00F2662A">
              <w:rPr>
                <w:rFonts w:ascii="Montserrat" w:eastAsia="Times New Roman" w:hAnsi="Montserrat" w:cs="Times New Roman"/>
                <w:lang w:val="en-US"/>
              </w:rPr>
              <w:t>1</w:t>
            </w:r>
          </w:p>
        </w:tc>
        <w:tc>
          <w:tcPr>
            <w:tcW w:w="1324" w:type="dxa"/>
            <w:tcBorders>
              <w:left w:val="nil"/>
              <w:bottom w:val="nil"/>
              <w:right w:val="nil"/>
            </w:tcBorders>
          </w:tcPr>
          <w:p w14:paraId="7A221A99" w14:textId="77777777" w:rsidR="00224C8B" w:rsidRPr="00F2662A" w:rsidRDefault="00C011A1" w:rsidP="005E4FB4">
            <w:pPr>
              <w:spacing w:after="0" w:line="240" w:lineRule="auto"/>
              <w:jc w:val="center"/>
              <w:rPr>
                <w:rFonts w:ascii="Montserrat" w:eastAsia="Times New Roman" w:hAnsi="Montserrat" w:cs="Times New Roman"/>
                <w:lang w:val="en-US"/>
              </w:rPr>
            </w:pPr>
            <w:r w:rsidRPr="00F2662A">
              <w:rPr>
                <w:rFonts w:ascii="Montserrat" w:eastAsia="Times New Roman" w:hAnsi="Montserrat" w:cs="Times New Roman"/>
                <w:lang w:val="en-US"/>
              </w:rPr>
              <w:t>.</w:t>
            </w:r>
            <w:r w:rsidR="00224C8B" w:rsidRPr="00F2662A">
              <w:rPr>
                <w:rFonts w:ascii="Montserrat" w:eastAsia="Times New Roman" w:hAnsi="Montserrat" w:cs="Times New Roman"/>
                <w:lang w:val="en-US"/>
              </w:rPr>
              <w:t>56*</w:t>
            </w:r>
          </w:p>
        </w:tc>
        <w:tc>
          <w:tcPr>
            <w:tcW w:w="1087" w:type="dxa"/>
            <w:tcBorders>
              <w:left w:val="nil"/>
              <w:bottom w:val="nil"/>
              <w:right w:val="nil"/>
            </w:tcBorders>
          </w:tcPr>
          <w:p w14:paraId="096353B9" w14:textId="77777777" w:rsidR="00224C8B" w:rsidRPr="00F2662A" w:rsidRDefault="00C011A1" w:rsidP="005E4FB4">
            <w:pPr>
              <w:spacing w:after="0" w:line="240" w:lineRule="auto"/>
              <w:jc w:val="center"/>
              <w:rPr>
                <w:rFonts w:ascii="Montserrat" w:eastAsia="Times New Roman" w:hAnsi="Montserrat" w:cs="Times New Roman"/>
                <w:lang w:val="en-US"/>
              </w:rPr>
            </w:pPr>
            <w:r w:rsidRPr="00F2662A">
              <w:rPr>
                <w:rFonts w:ascii="Montserrat" w:eastAsia="Times New Roman" w:hAnsi="Montserrat" w:cs="Times New Roman"/>
                <w:lang w:val="en-US"/>
              </w:rPr>
              <w:t>.</w:t>
            </w:r>
            <w:r w:rsidR="00224C8B" w:rsidRPr="00F2662A">
              <w:rPr>
                <w:rFonts w:ascii="Montserrat" w:eastAsia="Times New Roman" w:hAnsi="Montserrat" w:cs="Times New Roman"/>
                <w:lang w:val="en-US"/>
              </w:rPr>
              <w:t>56*</w:t>
            </w:r>
          </w:p>
        </w:tc>
        <w:tc>
          <w:tcPr>
            <w:tcW w:w="1087" w:type="dxa"/>
            <w:tcBorders>
              <w:left w:val="nil"/>
              <w:bottom w:val="nil"/>
              <w:right w:val="nil"/>
            </w:tcBorders>
          </w:tcPr>
          <w:p w14:paraId="428FA8AA" w14:textId="77777777" w:rsidR="00224C8B" w:rsidRPr="00F2662A" w:rsidRDefault="00C011A1" w:rsidP="005E4FB4">
            <w:pPr>
              <w:spacing w:after="0" w:line="240" w:lineRule="auto"/>
              <w:jc w:val="center"/>
              <w:rPr>
                <w:rFonts w:ascii="Montserrat" w:eastAsia="Times New Roman" w:hAnsi="Montserrat" w:cs="Times New Roman"/>
                <w:lang w:val="en-US"/>
              </w:rPr>
            </w:pPr>
            <w:r w:rsidRPr="00F2662A">
              <w:rPr>
                <w:rFonts w:ascii="Montserrat" w:eastAsia="Times New Roman" w:hAnsi="Montserrat" w:cs="Times New Roman"/>
                <w:lang w:val="en-US"/>
              </w:rPr>
              <w:t>.</w:t>
            </w:r>
            <w:r w:rsidR="00224C8B" w:rsidRPr="00F2662A">
              <w:rPr>
                <w:rFonts w:ascii="Montserrat" w:eastAsia="Times New Roman" w:hAnsi="Montserrat" w:cs="Times New Roman"/>
                <w:lang w:val="en-US"/>
              </w:rPr>
              <w:t>69*</w:t>
            </w:r>
          </w:p>
        </w:tc>
        <w:tc>
          <w:tcPr>
            <w:tcW w:w="1361" w:type="dxa"/>
            <w:tcBorders>
              <w:left w:val="nil"/>
              <w:bottom w:val="nil"/>
              <w:right w:val="nil"/>
            </w:tcBorders>
          </w:tcPr>
          <w:p w14:paraId="1C464E0A" w14:textId="77777777" w:rsidR="00224C8B" w:rsidRPr="00F2662A" w:rsidRDefault="00C011A1" w:rsidP="005E4FB4">
            <w:pPr>
              <w:spacing w:after="0" w:line="240" w:lineRule="auto"/>
              <w:jc w:val="center"/>
              <w:rPr>
                <w:rFonts w:ascii="Montserrat" w:eastAsia="Times New Roman" w:hAnsi="Montserrat" w:cs="Times New Roman"/>
                <w:lang w:val="en-US"/>
              </w:rPr>
            </w:pPr>
            <w:r w:rsidRPr="00F2662A">
              <w:rPr>
                <w:rFonts w:ascii="Montserrat" w:eastAsia="Times New Roman" w:hAnsi="Montserrat" w:cs="Times New Roman"/>
                <w:lang w:val="en-US"/>
              </w:rPr>
              <w:t>.</w:t>
            </w:r>
            <w:r w:rsidR="00224C8B" w:rsidRPr="00F2662A">
              <w:rPr>
                <w:rFonts w:ascii="Montserrat" w:eastAsia="Times New Roman" w:hAnsi="Montserrat" w:cs="Times New Roman"/>
                <w:lang w:val="en-US"/>
              </w:rPr>
              <w:t>17*</w:t>
            </w:r>
          </w:p>
        </w:tc>
      </w:tr>
      <w:tr w:rsidR="00224C8B" w:rsidRPr="00F2662A" w14:paraId="275C6822" w14:textId="77777777" w:rsidTr="00011F5D">
        <w:tc>
          <w:tcPr>
            <w:tcW w:w="3005" w:type="dxa"/>
            <w:tcBorders>
              <w:top w:val="nil"/>
              <w:left w:val="nil"/>
              <w:bottom w:val="nil"/>
              <w:right w:val="nil"/>
            </w:tcBorders>
          </w:tcPr>
          <w:p w14:paraId="57108ECB" w14:textId="77777777" w:rsidR="00224C8B" w:rsidRPr="00F2662A" w:rsidRDefault="00B566D0" w:rsidP="005E4FB4">
            <w:pPr>
              <w:spacing w:after="0" w:line="240" w:lineRule="auto"/>
              <w:rPr>
                <w:rFonts w:ascii="Montserrat" w:eastAsia="Times New Roman" w:hAnsi="Montserrat" w:cs="Times New Roman"/>
                <w:lang w:val="en-US"/>
              </w:rPr>
            </w:pPr>
            <w:r w:rsidRPr="00F2662A">
              <w:rPr>
                <w:rFonts w:ascii="Montserrat" w:eastAsia="Times New Roman" w:hAnsi="Montserrat" w:cs="Times New Roman"/>
                <w:lang w:val="en-US"/>
              </w:rPr>
              <w:t>Academic Intrinsic Interest</w:t>
            </w:r>
          </w:p>
        </w:tc>
        <w:tc>
          <w:tcPr>
            <w:tcW w:w="782" w:type="dxa"/>
            <w:tcBorders>
              <w:top w:val="nil"/>
              <w:left w:val="nil"/>
              <w:bottom w:val="nil"/>
              <w:right w:val="nil"/>
            </w:tcBorders>
          </w:tcPr>
          <w:p w14:paraId="3142D8E4" w14:textId="77777777" w:rsidR="00224C8B" w:rsidRPr="00F2662A" w:rsidRDefault="00224C8B" w:rsidP="005E4FB4">
            <w:pPr>
              <w:spacing w:after="0" w:line="240" w:lineRule="auto"/>
              <w:jc w:val="center"/>
              <w:rPr>
                <w:rFonts w:ascii="Montserrat" w:eastAsia="Times New Roman" w:hAnsi="Montserrat" w:cs="Times New Roman"/>
                <w:lang w:val="en-US"/>
              </w:rPr>
            </w:pPr>
          </w:p>
        </w:tc>
        <w:tc>
          <w:tcPr>
            <w:tcW w:w="1324" w:type="dxa"/>
            <w:tcBorders>
              <w:top w:val="nil"/>
              <w:left w:val="nil"/>
              <w:bottom w:val="nil"/>
              <w:right w:val="nil"/>
            </w:tcBorders>
          </w:tcPr>
          <w:p w14:paraId="6C875FD1" w14:textId="77777777" w:rsidR="00224C8B" w:rsidRPr="00F2662A" w:rsidRDefault="00224C8B" w:rsidP="005E4FB4">
            <w:pPr>
              <w:spacing w:after="0" w:line="240" w:lineRule="auto"/>
              <w:jc w:val="center"/>
              <w:rPr>
                <w:rFonts w:ascii="Montserrat" w:eastAsia="Times New Roman" w:hAnsi="Montserrat" w:cs="Times New Roman"/>
                <w:lang w:val="en-US"/>
              </w:rPr>
            </w:pPr>
            <w:r w:rsidRPr="00F2662A">
              <w:rPr>
                <w:rFonts w:ascii="Montserrat" w:eastAsia="Times New Roman" w:hAnsi="Montserrat" w:cs="Times New Roman"/>
                <w:lang w:val="en-US"/>
              </w:rPr>
              <w:t>1</w:t>
            </w:r>
          </w:p>
        </w:tc>
        <w:tc>
          <w:tcPr>
            <w:tcW w:w="1087" w:type="dxa"/>
            <w:tcBorders>
              <w:top w:val="nil"/>
              <w:left w:val="nil"/>
              <w:bottom w:val="nil"/>
              <w:right w:val="nil"/>
            </w:tcBorders>
          </w:tcPr>
          <w:p w14:paraId="2073CF96" w14:textId="77777777" w:rsidR="00224C8B" w:rsidRPr="00F2662A" w:rsidRDefault="00C011A1" w:rsidP="005E4FB4">
            <w:pPr>
              <w:spacing w:after="0" w:line="240" w:lineRule="auto"/>
              <w:jc w:val="center"/>
              <w:rPr>
                <w:rFonts w:ascii="Montserrat" w:eastAsia="Times New Roman" w:hAnsi="Montserrat" w:cs="Times New Roman"/>
                <w:lang w:val="en-US"/>
              </w:rPr>
            </w:pPr>
            <w:r w:rsidRPr="00F2662A">
              <w:rPr>
                <w:rFonts w:ascii="Montserrat" w:eastAsia="Times New Roman" w:hAnsi="Montserrat" w:cs="Times New Roman"/>
                <w:lang w:val="en-US"/>
              </w:rPr>
              <w:t>.</w:t>
            </w:r>
            <w:r w:rsidR="00224C8B" w:rsidRPr="00F2662A">
              <w:rPr>
                <w:rFonts w:ascii="Montserrat" w:eastAsia="Times New Roman" w:hAnsi="Montserrat" w:cs="Times New Roman"/>
                <w:lang w:val="en-US"/>
              </w:rPr>
              <w:t>31*</w:t>
            </w:r>
          </w:p>
        </w:tc>
        <w:tc>
          <w:tcPr>
            <w:tcW w:w="1087" w:type="dxa"/>
            <w:tcBorders>
              <w:top w:val="nil"/>
              <w:left w:val="nil"/>
              <w:bottom w:val="nil"/>
              <w:right w:val="nil"/>
            </w:tcBorders>
          </w:tcPr>
          <w:p w14:paraId="15EF6E4F" w14:textId="77777777" w:rsidR="00224C8B" w:rsidRPr="00F2662A" w:rsidRDefault="00C011A1" w:rsidP="005E4FB4">
            <w:pPr>
              <w:spacing w:after="0" w:line="240" w:lineRule="auto"/>
              <w:jc w:val="center"/>
              <w:rPr>
                <w:rFonts w:ascii="Montserrat" w:eastAsia="Times New Roman" w:hAnsi="Montserrat" w:cs="Times New Roman"/>
                <w:lang w:val="en-US"/>
              </w:rPr>
            </w:pPr>
            <w:r w:rsidRPr="00F2662A">
              <w:rPr>
                <w:rFonts w:ascii="Montserrat" w:eastAsia="Times New Roman" w:hAnsi="Montserrat" w:cs="Times New Roman"/>
                <w:lang w:val="en-US"/>
              </w:rPr>
              <w:t>.</w:t>
            </w:r>
            <w:r w:rsidR="00224C8B" w:rsidRPr="00F2662A">
              <w:rPr>
                <w:rFonts w:ascii="Montserrat" w:eastAsia="Times New Roman" w:hAnsi="Montserrat" w:cs="Times New Roman"/>
                <w:lang w:val="en-US"/>
              </w:rPr>
              <w:t>40*</w:t>
            </w:r>
          </w:p>
        </w:tc>
        <w:tc>
          <w:tcPr>
            <w:tcW w:w="1361" w:type="dxa"/>
            <w:tcBorders>
              <w:top w:val="nil"/>
              <w:left w:val="nil"/>
              <w:bottom w:val="nil"/>
              <w:right w:val="nil"/>
            </w:tcBorders>
          </w:tcPr>
          <w:p w14:paraId="1D6784BF" w14:textId="77777777" w:rsidR="00224C8B" w:rsidRPr="00F2662A" w:rsidRDefault="00C011A1" w:rsidP="005E4FB4">
            <w:pPr>
              <w:spacing w:after="0" w:line="240" w:lineRule="auto"/>
              <w:jc w:val="center"/>
              <w:rPr>
                <w:rFonts w:ascii="Montserrat" w:eastAsia="Times New Roman" w:hAnsi="Montserrat" w:cs="Times New Roman"/>
                <w:lang w:val="en-US"/>
              </w:rPr>
            </w:pPr>
            <w:r w:rsidRPr="00F2662A">
              <w:rPr>
                <w:rFonts w:ascii="Montserrat" w:eastAsia="Times New Roman" w:hAnsi="Montserrat" w:cs="Times New Roman"/>
                <w:lang w:val="en-US"/>
              </w:rPr>
              <w:t>.</w:t>
            </w:r>
            <w:r w:rsidR="00224C8B" w:rsidRPr="00F2662A">
              <w:rPr>
                <w:rFonts w:ascii="Montserrat" w:eastAsia="Times New Roman" w:hAnsi="Montserrat" w:cs="Times New Roman"/>
                <w:lang w:val="en-US"/>
              </w:rPr>
              <w:t>22*</w:t>
            </w:r>
          </w:p>
        </w:tc>
      </w:tr>
      <w:tr w:rsidR="00224C8B" w:rsidRPr="00F2662A" w14:paraId="11101A65" w14:textId="77777777" w:rsidTr="00011F5D">
        <w:tc>
          <w:tcPr>
            <w:tcW w:w="3005" w:type="dxa"/>
            <w:tcBorders>
              <w:top w:val="nil"/>
              <w:left w:val="nil"/>
              <w:bottom w:val="nil"/>
              <w:right w:val="nil"/>
            </w:tcBorders>
          </w:tcPr>
          <w:p w14:paraId="1F13A48A" w14:textId="77777777" w:rsidR="00224C8B" w:rsidRPr="00F2662A" w:rsidRDefault="00B566D0" w:rsidP="005E4FB4">
            <w:pPr>
              <w:spacing w:after="0" w:line="240" w:lineRule="auto"/>
              <w:rPr>
                <w:rFonts w:ascii="Montserrat" w:eastAsia="Times New Roman" w:hAnsi="Montserrat" w:cs="Times New Roman"/>
                <w:lang w:val="en-US"/>
              </w:rPr>
            </w:pPr>
            <w:r w:rsidRPr="00F2662A">
              <w:rPr>
                <w:rFonts w:ascii="Montserrat" w:eastAsia="Times New Roman" w:hAnsi="Montserrat" w:cs="Times New Roman"/>
                <w:lang w:val="en-US"/>
              </w:rPr>
              <w:t>Belonging</w:t>
            </w:r>
          </w:p>
        </w:tc>
        <w:tc>
          <w:tcPr>
            <w:tcW w:w="782" w:type="dxa"/>
            <w:tcBorders>
              <w:top w:val="nil"/>
              <w:left w:val="nil"/>
              <w:bottom w:val="nil"/>
              <w:right w:val="nil"/>
            </w:tcBorders>
          </w:tcPr>
          <w:p w14:paraId="4F9C00D9" w14:textId="77777777" w:rsidR="00224C8B" w:rsidRPr="00F2662A" w:rsidRDefault="00224C8B" w:rsidP="005E4FB4">
            <w:pPr>
              <w:spacing w:after="0" w:line="240" w:lineRule="auto"/>
              <w:jc w:val="center"/>
              <w:rPr>
                <w:rFonts w:ascii="Montserrat" w:eastAsia="Times New Roman" w:hAnsi="Montserrat" w:cs="Times New Roman"/>
                <w:lang w:val="en-US"/>
              </w:rPr>
            </w:pPr>
          </w:p>
        </w:tc>
        <w:tc>
          <w:tcPr>
            <w:tcW w:w="1324" w:type="dxa"/>
            <w:tcBorders>
              <w:top w:val="nil"/>
              <w:left w:val="nil"/>
              <w:bottom w:val="nil"/>
              <w:right w:val="nil"/>
            </w:tcBorders>
          </w:tcPr>
          <w:p w14:paraId="2ED95FF2" w14:textId="77777777" w:rsidR="00224C8B" w:rsidRPr="00F2662A" w:rsidRDefault="00224C8B" w:rsidP="005E4FB4">
            <w:pPr>
              <w:spacing w:after="0" w:line="240" w:lineRule="auto"/>
              <w:jc w:val="center"/>
              <w:rPr>
                <w:rFonts w:ascii="Montserrat" w:eastAsia="Times New Roman" w:hAnsi="Montserrat" w:cs="Times New Roman"/>
                <w:lang w:val="en-US"/>
              </w:rPr>
            </w:pPr>
          </w:p>
        </w:tc>
        <w:tc>
          <w:tcPr>
            <w:tcW w:w="1087" w:type="dxa"/>
            <w:tcBorders>
              <w:top w:val="nil"/>
              <w:left w:val="nil"/>
              <w:bottom w:val="nil"/>
              <w:right w:val="nil"/>
            </w:tcBorders>
          </w:tcPr>
          <w:p w14:paraId="64429BF5" w14:textId="77777777" w:rsidR="00224C8B" w:rsidRPr="00F2662A" w:rsidRDefault="00224C8B" w:rsidP="005E4FB4">
            <w:pPr>
              <w:spacing w:after="0" w:line="240" w:lineRule="auto"/>
              <w:jc w:val="center"/>
              <w:rPr>
                <w:rFonts w:ascii="Montserrat" w:eastAsia="Times New Roman" w:hAnsi="Montserrat" w:cs="Times New Roman"/>
                <w:lang w:val="en-US"/>
              </w:rPr>
            </w:pPr>
            <w:r w:rsidRPr="00F2662A">
              <w:rPr>
                <w:rFonts w:ascii="Montserrat" w:eastAsia="Times New Roman" w:hAnsi="Montserrat" w:cs="Times New Roman"/>
                <w:lang w:val="en-US"/>
              </w:rPr>
              <w:t>1</w:t>
            </w:r>
          </w:p>
        </w:tc>
        <w:tc>
          <w:tcPr>
            <w:tcW w:w="1087" w:type="dxa"/>
            <w:tcBorders>
              <w:top w:val="nil"/>
              <w:left w:val="nil"/>
              <w:bottom w:val="nil"/>
              <w:right w:val="nil"/>
            </w:tcBorders>
          </w:tcPr>
          <w:p w14:paraId="6A65E60F" w14:textId="77777777" w:rsidR="00224C8B" w:rsidRPr="00F2662A" w:rsidRDefault="00C011A1" w:rsidP="005E4FB4">
            <w:pPr>
              <w:spacing w:after="0" w:line="240" w:lineRule="auto"/>
              <w:jc w:val="center"/>
              <w:rPr>
                <w:rFonts w:ascii="Montserrat" w:eastAsia="Times New Roman" w:hAnsi="Montserrat" w:cs="Times New Roman"/>
                <w:lang w:val="en-US"/>
              </w:rPr>
            </w:pPr>
            <w:r w:rsidRPr="00F2662A">
              <w:rPr>
                <w:rFonts w:ascii="Montserrat" w:eastAsia="Times New Roman" w:hAnsi="Montserrat" w:cs="Times New Roman"/>
                <w:lang w:val="en-US"/>
              </w:rPr>
              <w:t>.</w:t>
            </w:r>
            <w:r w:rsidR="00224C8B" w:rsidRPr="00F2662A">
              <w:rPr>
                <w:rFonts w:ascii="Montserrat" w:eastAsia="Times New Roman" w:hAnsi="Montserrat" w:cs="Times New Roman"/>
                <w:lang w:val="en-US"/>
              </w:rPr>
              <w:t>59*</w:t>
            </w:r>
          </w:p>
        </w:tc>
        <w:tc>
          <w:tcPr>
            <w:tcW w:w="1361" w:type="dxa"/>
            <w:tcBorders>
              <w:top w:val="nil"/>
              <w:left w:val="nil"/>
              <w:bottom w:val="nil"/>
              <w:right w:val="nil"/>
            </w:tcBorders>
          </w:tcPr>
          <w:p w14:paraId="6237C868" w14:textId="77777777" w:rsidR="00224C8B" w:rsidRPr="00F2662A" w:rsidRDefault="00C011A1" w:rsidP="005E4FB4">
            <w:pPr>
              <w:spacing w:after="0" w:line="240" w:lineRule="auto"/>
              <w:jc w:val="center"/>
              <w:rPr>
                <w:rFonts w:ascii="Montserrat" w:eastAsia="Times New Roman" w:hAnsi="Montserrat" w:cs="Times New Roman"/>
                <w:lang w:val="en-US"/>
              </w:rPr>
            </w:pPr>
            <w:r w:rsidRPr="00F2662A">
              <w:rPr>
                <w:rFonts w:ascii="Montserrat" w:eastAsia="Times New Roman" w:hAnsi="Montserrat" w:cs="Times New Roman"/>
                <w:lang w:val="en-US"/>
              </w:rPr>
              <w:t>.</w:t>
            </w:r>
            <w:r w:rsidR="00224C8B" w:rsidRPr="00F2662A">
              <w:rPr>
                <w:rFonts w:ascii="Montserrat" w:eastAsia="Times New Roman" w:hAnsi="Montserrat" w:cs="Times New Roman"/>
                <w:lang w:val="en-US"/>
              </w:rPr>
              <w:t>20*</w:t>
            </w:r>
          </w:p>
        </w:tc>
      </w:tr>
      <w:tr w:rsidR="00224C8B" w:rsidRPr="00F2662A" w14:paraId="57502C9A" w14:textId="77777777" w:rsidTr="00011F5D">
        <w:tc>
          <w:tcPr>
            <w:tcW w:w="3005" w:type="dxa"/>
            <w:tcBorders>
              <w:top w:val="nil"/>
              <w:left w:val="nil"/>
              <w:bottom w:val="nil"/>
              <w:right w:val="nil"/>
            </w:tcBorders>
          </w:tcPr>
          <w:p w14:paraId="31D15BA6" w14:textId="77777777" w:rsidR="00224C8B" w:rsidRPr="00F2662A" w:rsidRDefault="00B566D0" w:rsidP="005E4FB4">
            <w:pPr>
              <w:spacing w:after="0" w:line="240" w:lineRule="auto"/>
              <w:rPr>
                <w:rFonts w:ascii="Montserrat" w:eastAsia="Times New Roman" w:hAnsi="Montserrat" w:cs="Times New Roman"/>
                <w:lang w:val="en-US"/>
              </w:rPr>
            </w:pPr>
            <w:r w:rsidRPr="00F2662A">
              <w:rPr>
                <w:rFonts w:ascii="Montserrat" w:eastAsia="Times New Roman" w:hAnsi="Montserrat" w:cs="Times New Roman"/>
                <w:lang w:val="en-US"/>
              </w:rPr>
              <w:t>Academic Satisfaction</w:t>
            </w:r>
          </w:p>
        </w:tc>
        <w:tc>
          <w:tcPr>
            <w:tcW w:w="782" w:type="dxa"/>
            <w:tcBorders>
              <w:top w:val="nil"/>
              <w:left w:val="nil"/>
              <w:bottom w:val="nil"/>
              <w:right w:val="nil"/>
            </w:tcBorders>
          </w:tcPr>
          <w:p w14:paraId="47B5C9AB" w14:textId="77777777" w:rsidR="00224C8B" w:rsidRPr="00F2662A" w:rsidRDefault="00224C8B" w:rsidP="005E4FB4">
            <w:pPr>
              <w:spacing w:after="0" w:line="240" w:lineRule="auto"/>
              <w:jc w:val="center"/>
              <w:rPr>
                <w:rFonts w:ascii="Montserrat" w:eastAsia="Times New Roman" w:hAnsi="Montserrat" w:cs="Times New Roman"/>
                <w:lang w:val="en-US"/>
              </w:rPr>
            </w:pPr>
          </w:p>
        </w:tc>
        <w:tc>
          <w:tcPr>
            <w:tcW w:w="1324" w:type="dxa"/>
            <w:tcBorders>
              <w:top w:val="nil"/>
              <w:left w:val="nil"/>
              <w:bottom w:val="nil"/>
              <w:right w:val="nil"/>
            </w:tcBorders>
          </w:tcPr>
          <w:p w14:paraId="24068136" w14:textId="77777777" w:rsidR="00224C8B" w:rsidRPr="00F2662A" w:rsidRDefault="00224C8B" w:rsidP="005E4FB4">
            <w:pPr>
              <w:spacing w:after="0" w:line="240" w:lineRule="auto"/>
              <w:jc w:val="center"/>
              <w:rPr>
                <w:rFonts w:ascii="Montserrat" w:eastAsia="Times New Roman" w:hAnsi="Montserrat" w:cs="Times New Roman"/>
                <w:lang w:val="en-US"/>
              </w:rPr>
            </w:pPr>
          </w:p>
        </w:tc>
        <w:tc>
          <w:tcPr>
            <w:tcW w:w="1087" w:type="dxa"/>
            <w:tcBorders>
              <w:top w:val="nil"/>
              <w:left w:val="nil"/>
              <w:bottom w:val="nil"/>
              <w:right w:val="nil"/>
            </w:tcBorders>
          </w:tcPr>
          <w:p w14:paraId="2897B129" w14:textId="77777777" w:rsidR="00224C8B" w:rsidRPr="00F2662A" w:rsidRDefault="00224C8B" w:rsidP="005E4FB4">
            <w:pPr>
              <w:spacing w:after="0" w:line="240" w:lineRule="auto"/>
              <w:jc w:val="center"/>
              <w:rPr>
                <w:rFonts w:ascii="Montserrat" w:eastAsia="Times New Roman" w:hAnsi="Montserrat" w:cs="Times New Roman"/>
                <w:lang w:val="en-US"/>
              </w:rPr>
            </w:pPr>
          </w:p>
        </w:tc>
        <w:tc>
          <w:tcPr>
            <w:tcW w:w="1087" w:type="dxa"/>
            <w:tcBorders>
              <w:top w:val="nil"/>
              <w:left w:val="nil"/>
              <w:bottom w:val="nil"/>
              <w:right w:val="nil"/>
            </w:tcBorders>
          </w:tcPr>
          <w:p w14:paraId="5E7442BE" w14:textId="77777777" w:rsidR="00224C8B" w:rsidRPr="00F2662A" w:rsidRDefault="00224C8B" w:rsidP="005E4FB4">
            <w:pPr>
              <w:spacing w:after="0" w:line="240" w:lineRule="auto"/>
              <w:jc w:val="center"/>
              <w:rPr>
                <w:rFonts w:ascii="Montserrat" w:eastAsia="Times New Roman" w:hAnsi="Montserrat" w:cs="Times New Roman"/>
                <w:lang w:val="en-US"/>
              </w:rPr>
            </w:pPr>
            <w:r w:rsidRPr="00F2662A">
              <w:rPr>
                <w:rFonts w:ascii="Montserrat" w:eastAsia="Times New Roman" w:hAnsi="Montserrat" w:cs="Times New Roman"/>
                <w:lang w:val="en-US"/>
              </w:rPr>
              <w:t>1</w:t>
            </w:r>
          </w:p>
        </w:tc>
        <w:tc>
          <w:tcPr>
            <w:tcW w:w="1361" w:type="dxa"/>
            <w:tcBorders>
              <w:top w:val="nil"/>
              <w:left w:val="nil"/>
              <w:bottom w:val="nil"/>
              <w:right w:val="nil"/>
            </w:tcBorders>
          </w:tcPr>
          <w:p w14:paraId="2D314C7D" w14:textId="77777777" w:rsidR="00224C8B" w:rsidRPr="00F2662A" w:rsidRDefault="00C011A1" w:rsidP="005E4FB4">
            <w:pPr>
              <w:spacing w:after="0" w:line="240" w:lineRule="auto"/>
              <w:jc w:val="center"/>
              <w:rPr>
                <w:rFonts w:ascii="Montserrat" w:eastAsia="Times New Roman" w:hAnsi="Montserrat" w:cs="Times New Roman"/>
                <w:lang w:val="en-US"/>
              </w:rPr>
            </w:pPr>
            <w:r w:rsidRPr="00F2662A">
              <w:rPr>
                <w:rFonts w:ascii="Montserrat" w:eastAsia="Times New Roman" w:hAnsi="Montserrat" w:cs="Times New Roman"/>
                <w:lang w:val="en-US"/>
              </w:rPr>
              <w:t>.</w:t>
            </w:r>
            <w:r w:rsidR="00224C8B" w:rsidRPr="00F2662A">
              <w:rPr>
                <w:rFonts w:ascii="Montserrat" w:eastAsia="Times New Roman" w:hAnsi="Montserrat" w:cs="Times New Roman"/>
                <w:lang w:val="en-US"/>
              </w:rPr>
              <w:t>27*</w:t>
            </w:r>
          </w:p>
        </w:tc>
      </w:tr>
      <w:tr w:rsidR="00224C8B" w:rsidRPr="00F2662A" w14:paraId="63318050" w14:textId="77777777" w:rsidTr="00011F5D">
        <w:tc>
          <w:tcPr>
            <w:tcW w:w="3005" w:type="dxa"/>
            <w:tcBorders>
              <w:top w:val="nil"/>
              <w:left w:val="nil"/>
              <w:bottom w:val="nil"/>
              <w:right w:val="nil"/>
            </w:tcBorders>
          </w:tcPr>
          <w:p w14:paraId="39CBFDF1" w14:textId="77777777" w:rsidR="00224C8B" w:rsidRPr="00F2662A" w:rsidRDefault="00B566D0" w:rsidP="005E4FB4">
            <w:pPr>
              <w:spacing w:after="0" w:line="240" w:lineRule="auto"/>
              <w:rPr>
                <w:rFonts w:ascii="Montserrat" w:eastAsia="Times New Roman" w:hAnsi="Montserrat" w:cs="Times New Roman"/>
                <w:lang w:val="en-US"/>
              </w:rPr>
            </w:pPr>
            <w:r w:rsidRPr="00F2662A">
              <w:rPr>
                <w:rFonts w:ascii="Montserrat" w:eastAsia="Times New Roman" w:hAnsi="Montserrat" w:cs="Times New Roman"/>
                <w:lang w:val="en-US"/>
              </w:rPr>
              <w:t>Academic Achievement</w:t>
            </w:r>
          </w:p>
        </w:tc>
        <w:tc>
          <w:tcPr>
            <w:tcW w:w="782" w:type="dxa"/>
            <w:tcBorders>
              <w:top w:val="nil"/>
              <w:left w:val="nil"/>
              <w:bottom w:val="nil"/>
              <w:right w:val="nil"/>
            </w:tcBorders>
          </w:tcPr>
          <w:p w14:paraId="61D9D2E7" w14:textId="77777777" w:rsidR="00224C8B" w:rsidRPr="00F2662A" w:rsidRDefault="00224C8B" w:rsidP="005E4FB4">
            <w:pPr>
              <w:spacing w:after="0" w:line="240" w:lineRule="auto"/>
              <w:jc w:val="center"/>
              <w:rPr>
                <w:rFonts w:ascii="Montserrat" w:eastAsia="Times New Roman" w:hAnsi="Montserrat" w:cs="Times New Roman"/>
                <w:lang w:val="en-US"/>
              </w:rPr>
            </w:pPr>
          </w:p>
        </w:tc>
        <w:tc>
          <w:tcPr>
            <w:tcW w:w="1324" w:type="dxa"/>
            <w:tcBorders>
              <w:top w:val="nil"/>
              <w:left w:val="nil"/>
              <w:bottom w:val="nil"/>
              <w:right w:val="nil"/>
            </w:tcBorders>
          </w:tcPr>
          <w:p w14:paraId="7C7CC546" w14:textId="77777777" w:rsidR="00224C8B" w:rsidRPr="00F2662A" w:rsidRDefault="00224C8B" w:rsidP="005E4FB4">
            <w:pPr>
              <w:spacing w:after="0" w:line="240" w:lineRule="auto"/>
              <w:jc w:val="center"/>
              <w:rPr>
                <w:rFonts w:ascii="Montserrat" w:eastAsia="Times New Roman" w:hAnsi="Montserrat" w:cs="Times New Roman"/>
                <w:lang w:val="en-US"/>
              </w:rPr>
            </w:pPr>
          </w:p>
        </w:tc>
        <w:tc>
          <w:tcPr>
            <w:tcW w:w="1087" w:type="dxa"/>
            <w:tcBorders>
              <w:top w:val="nil"/>
              <w:left w:val="nil"/>
              <w:bottom w:val="nil"/>
              <w:right w:val="nil"/>
            </w:tcBorders>
          </w:tcPr>
          <w:p w14:paraId="59A91B12" w14:textId="77777777" w:rsidR="00224C8B" w:rsidRPr="00F2662A" w:rsidRDefault="00224C8B" w:rsidP="005E4FB4">
            <w:pPr>
              <w:spacing w:after="0" w:line="240" w:lineRule="auto"/>
              <w:jc w:val="center"/>
              <w:rPr>
                <w:rFonts w:ascii="Montserrat" w:eastAsia="Times New Roman" w:hAnsi="Montserrat" w:cs="Times New Roman"/>
                <w:lang w:val="en-US"/>
              </w:rPr>
            </w:pPr>
          </w:p>
        </w:tc>
        <w:tc>
          <w:tcPr>
            <w:tcW w:w="1087" w:type="dxa"/>
            <w:tcBorders>
              <w:top w:val="nil"/>
              <w:left w:val="nil"/>
              <w:bottom w:val="nil"/>
              <w:right w:val="nil"/>
            </w:tcBorders>
          </w:tcPr>
          <w:p w14:paraId="47805921" w14:textId="77777777" w:rsidR="00224C8B" w:rsidRPr="00F2662A" w:rsidRDefault="00224C8B" w:rsidP="005E4FB4">
            <w:pPr>
              <w:spacing w:after="0" w:line="240" w:lineRule="auto"/>
              <w:jc w:val="center"/>
              <w:rPr>
                <w:rFonts w:ascii="Montserrat" w:eastAsia="Times New Roman" w:hAnsi="Montserrat" w:cs="Times New Roman"/>
                <w:lang w:val="en-US"/>
              </w:rPr>
            </w:pPr>
          </w:p>
        </w:tc>
        <w:tc>
          <w:tcPr>
            <w:tcW w:w="1361" w:type="dxa"/>
            <w:tcBorders>
              <w:top w:val="nil"/>
              <w:left w:val="nil"/>
              <w:bottom w:val="nil"/>
              <w:right w:val="nil"/>
            </w:tcBorders>
          </w:tcPr>
          <w:p w14:paraId="21E82DCB" w14:textId="77777777" w:rsidR="00224C8B" w:rsidRPr="00F2662A" w:rsidRDefault="00224C8B" w:rsidP="005E4FB4">
            <w:pPr>
              <w:spacing w:after="0" w:line="240" w:lineRule="auto"/>
              <w:jc w:val="center"/>
              <w:rPr>
                <w:rFonts w:ascii="Montserrat" w:eastAsia="Times New Roman" w:hAnsi="Montserrat" w:cs="Times New Roman"/>
                <w:lang w:val="en-US"/>
              </w:rPr>
            </w:pPr>
            <w:r w:rsidRPr="00F2662A">
              <w:rPr>
                <w:rFonts w:ascii="Montserrat" w:eastAsia="Times New Roman" w:hAnsi="Montserrat" w:cs="Times New Roman"/>
                <w:lang w:val="en-US"/>
              </w:rPr>
              <w:t>1</w:t>
            </w:r>
          </w:p>
        </w:tc>
      </w:tr>
      <w:tr w:rsidR="00224C8B" w:rsidRPr="00F2662A" w14:paraId="2FD66C26" w14:textId="77777777" w:rsidTr="00011F5D">
        <w:tc>
          <w:tcPr>
            <w:tcW w:w="3005" w:type="dxa"/>
            <w:tcBorders>
              <w:top w:val="nil"/>
              <w:left w:val="nil"/>
              <w:bottom w:val="nil"/>
              <w:right w:val="nil"/>
            </w:tcBorders>
          </w:tcPr>
          <w:p w14:paraId="7D146669" w14:textId="77777777" w:rsidR="00224C8B" w:rsidRPr="00F2662A" w:rsidRDefault="00000000" w:rsidP="005E4FB4">
            <w:pPr>
              <w:spacing w:after="0" w:line="240" w:lineRule="auto"/>
              <w:rPr>
                <w:rFonts w:ascii="Montserrat" w:eastAsia="Times New Roman" w:hAnsi="Montserrat" w:cs="Times New Roman"/>
                <w:i/>
                <w:lang w:val="en-US"/>
              </w:rPr>
            </w:pPr>
            <m:oMathPara>
              <m:oMathParaPr>
                <m:jc m:val="left"/>
              </m:oMathParaPr>
              <m:oMath>
                <m:acc>
                  <m:accPr>
                    <m:chr m:val="̅"/>
                    <m:ctrlPr>
                      <w:rPr>
                        <w:rFonts w:ascii="Cambria Math" w:eastAsia="Times New Roman" w:hAnsi="Cambria Math" w:cs="Times New Roman"/>
                        <w:i/>
                        <w:lang w:val="en-US"/>
                      </w:rPr>
                    </m:ctrlPr>
                  </m:accPr>
                  <m:e>
                    <m:r>
                      <w:rPr>
                        <w:rFonts w:ascii="Cambria Math" w:eastAsia="Times New Roman" w:hAnsi="Cambria Math" w:cs="Times New Roman"/>
                        <w:lang w:val="en-US"/>
                      </w:rPr>
                      <m:t>x</m:t>
                    </m:r>
                  </m:e>
                </m:acc>
              </m:oMath>
            </m:oMathPara>
          </w:p>
        </w:tc>
        <w:tc>
          <w:tcPr>
            <w:tcW w:w="782" w:type="dxa"/>
            <w:tcBorders>
              <w:top w:val="nil"/>
              <w:left w:val="nil"/>
              <w:bottom w:val="nil"/>
              <w:right w:val="nil"/>
            </w:tcBorders>
          </w:tcPr>
          <w:p w14:paraId="12A9B2D3" w14:textId="77777777" w:rsidR="00224C8B" w:rsidRPr="00F2662A" w:rsidRDefault="00224C8B" w:rsidP="005E4FB4">
            <w:pPr>
              <w:spacing w:after="0" w:line="240" w:lineRule="auto"/>
              <w:jc w:val="center"/>
              <w:rPr>
                <w:rFonts w:ascii="Montserrat" w:eastAsia="Times New Roman" w:hAnsi="Montserrat" w:cs="Times New Roman"/>
                <w:lang w:val="en-US"/>
              </w:rPr>
            </w:pPr>
            <w:r w:rsidRPr="00F2662A">
              <w:rPr>
                <w:rFonts w:ascii="Montserrat" w:eastAsia="Times New Roman" w:hAnsi="Montserrat" w:cs="Times New Roman"/>
                <w:lang w:val="en-US"/>
              </w:rPr>
              <w:t>17</w:t>
            </w:r>
            <w:r w:rsidR="00C011A1" w:rsidRPr="00F2662A">
              <w:rPr>
                <w:rFonts w:ascii="Montserrat" w:eastAsia="Times New Roman" w:hAnsi="Montserrat" w:cs="Times New Roman"/>
                <w:lang w:val="en-US"/>
              </w:rPr>
              <w:t>.</w:t>
            </w:r>
            <w:r w:rsidRPr="00F2662A">
              <w:rPr>
                <w:rFonts w:ascii="Montserrat" w:eastAsia="Times New Roman" w:hAnsi="Montserrat" w:cs="Times New Roman"/>
                <w:lang w:val="en-US"/>
              </w:rPr>
              <w:t>09</w:t>
            </w:r>
          </w:p>
        </w:tc>
        <w:tc>
          <w:tcPr>
            <w:tcW w:w="1324" w:type="dxa"/>
            <w:tcBorders>
              <w:top w:val="nil"/>
              <w:left w:val="nil"/>
              <w:bottom w:val="nil"/>
              <w:right w:val="nil"/>
            </w:tcBorders>
          </w:tcPr>
          <w:p w14:paraId="133DF2B1" w14:textId="77777777" w:rsidR="00224C8B" w:rsidRPr="00F2662A" w:rsidRDefault="00224C8B" w:rsidP="005E4FB4">
            <w:pPr>
              <w:spacing w:after="0" w:line="240" w:lineRule="auto"/>
              <w:jc w:val="center"/>
              <w:rPr>
                <w:rFonts w:ascii="Montserrat" w:eastAsia="Times New Roman" w:hAnsi="Montserrat" w:cs="Times New Roman"/>
                <w:lang w:val="en-US"/>
              </w:rPr>
            </w:pPr>
            <w:r w:rsidRPr="00F2662A">
              <w:rPr>
                <w:rFonts w:ascii="Montserrat" w:eastAsia="Times New Roman" w:hAnsi="Montserrat" w:cs="Times New Roman"/>
                <w:lang w:val="en-US"/>
              </w:rPr>
              <w:t>32,63</w:t>
            </w:r>
          </w:p>
        </w:tc>
        <w:tc>
          <w:tcPr>
            <w:tcW w:w="1087" w:type="dxa"/>
            <w:tcBorders>
              <w:top w:val="nil"/>
              <w:left w:val="nil"/>
              <w:bottom w:val="nil"/>
              <w:right w:val="nil"/>
            </w:tcBorders>
          </w:tcPr>
          <w:p w14:paraId="4A941FF4" w14:textId="77777777" w:rsidR="00224C8B" w:rsidRPr="00F2662A" w:rsidRDefault="00224C8B" w:rsidP="005E4FB4">
            <w:pPr>
              <w:spacing w:after="0" w:line="240" w:lineRule="auto"/>
              <w:jc w:val="center"/>
              <w:rPr>
                <w:rFonts w:ascii="Montserrat" w:eastAsia="Times New Roman" w:hAnsi="Montserrat" w:cs="Times New Roman"/>
                <w:lang w:val="en-US"/>
              </w:rPr>
            </w:pPr>
            <w:r w:rsidRPr="00F2662A">
              <w:rPr>
                <w:rFonts w:ascii="Montserrat" w:eastAsia="Times New Roman" w:hAnsi="Montserrat" w:cs="Times New Roman"/>
                <w:lang w:val="en-US"/>
              </w:rPr>
              <w:t>37</w:t>
            </w:r>
            <w:r w:rsidR="00C011A1" w:rsidRPr="00F2662A">
              <w:rPr>
                <w:rFonts w:ascii="Montserrat" w:eastAsia="Times New Roman" w:hAnsi="Montserrat" w:cs="Times New Roman"/>
                <w:lang w:val="en-US"/>
              </w:rPr>
              <w:t>.</w:t>
            </w:r>
            <w:r w:rsidRPr="00F2662A">
              <w:rPr>
                <w:rFonts w:ascii="Montserrat" w:eastAsia="Times New Roman" w:hAnsi="Montserrat" w:cs="Times New Roman"/>
                <w:lang w:val="en-US"/>
              </w:rPr>
              <w:t>66</w:t>
            </w:r>
          </w:p>
        </w:tc>
        <w:tc>
          <w:tcPr>
            <w:tcW w:w="1087" w:type="dxa"/>
            <w:tcBorders>
              <w:top w:val="nil"/>
              <w:left w:val="nil"/>
              <w:bottom w:val="nil"/>
              <w:right w:val="nil"/>
            </w:tcBorders>
          </w:tcPr>
          <w:p w14:paraId="2F9AC190" w14:textId="77777777" w:rsidR="00224C8B" w:rsidRPr="00F2662A" w:rsidRDefault="00224C8B" w:rsidP="005E4FB4">
            <w:pPr>
              <w:spacing w:after="0" w:line="240" w:lineRule="auto"/>
              <w:jc w:val="center"/>
              <w:rPr>
                <w:rFonts w:ascii="Montserrat" w:eastAsia="Times New Roman" w:hAnsi="Montserrat" w:cs="Times New Roman"/>
                <w:lang w:val="en-US"/>
              </w:rPr>
            </w:pPr>
            <w:r w:rsidRPr="00F2662A">
              <w:rPr>
                <w:rFonts w:ascii="Montserrat" w:eastAsia="Times New Roman" w:hAnsi="Montserrat" w:cs="Times New Roman"/>
                <w:lang w:val="en-US"/>
              </w:rPr>
              <w:t>16</w:t>
            </w:r>
            <w:r w:rsidR="00C011A1" w:rsidRPr="00F2662A">
              <w:rPr>
                <w:rFonts w:ascii="Montserrat" w:eastAsia="Times New Roman" w:hAnsi="Montserrat" w:cs="Times New Roman"/>
                <w:lang w:val="en-US"/>
              </w:rPr>
              <w:t>.</w:t>
            </w:r>
            <w:r w:rsidRPr="00F2662A">
              <w:rPr>
                <w:rFonts w:ascii="Montserrat" w:eastAsia="Times New Roman" w:hAnsi="Montserrat" w:cs="Times New Roman"/>
                <w:lang w:val="en-US"/>
              </w:rPr>
              <w:t>62</w:t>
            </w:r>
          </w:p>
        </w:tc>
        <w:tc>
          <w:tcPr>
            <w:tcW w:w="1361" w:type="dxa"/>
            <w:tcBorders>
              <w:top w:val="nil"/>
              <w:left w:val="nil"/>
              <w:bottom w:val="nil"/>
              <w:right w:val="nil"/>
            </w:tcBorders>
          </w:tcPr>
          <w:p w14:paraId="5F0076B2" w14:textId="77777777" w:rsidR="00224C8B" w:rsidRPr="00F2662A" w:rsidRDefault="00224C8B" w:rsidP="005E4FB4">
            <w:pPr>
              <w:spacing w:after="0" w:line="240" w:lineRule="auto"/>
              <w:jc w:val="center"/>
              <w:rPr>
                <w:rFonts w:ascii="Montserrat" w:eastAsia="Times New Roman" w:hAnsi="Montserrat" w:cs="Times New Roman"/>
                <w:lang w:val="en-US"/>
              </w:rPr>
            </w:pPr>
            <w:r w:rsidRPr="00F2662A">
              <w:rPr>
                <w:rFonts w:ascii="Montserrat" w:eastAsia="Times New Roman" w:hAnsi="Montserrat" w:cs="Times New Roman"/>
                <w:lang w:val="en-US"/>
              </w:rPr>
              <w:t>2</w:t>
            </w:r>
            <w:r w:rsidR="00C011A1" w:rsidRPr="00F2662A">
              <w:rPr>
                <w:rFonts w:ascii="Montserrat" w:eastAsia="Times New Roman" w:hAnsi="Montserrat" w:cs="Times New Roman"/>
                <w:lang w:val="en-US"/>
              </w:rPr>
              <w:t>.</w:t>
            </w:r>
            <w:r w:rsidRPr="00F2662A">
              <w:rPr>
                <w:rFonts w:ascii="Montserrat" w:eastAsia="Times New Roman" w:hAnsi="Montserrat" w:cs="Times New Roman"/>
                <w:lang w:val="en-US"/>
              </w:rPr>
              <w:t>65</w:t>
            </w:r>
          </w:p>
        </w:tc>
      </w:tr>
      <w:tr w:rsidR="00224C8B" w:rsidRPr="00F2662A" w14:paraId="2F926AE9" w14:textId="77777777" w:rsidTr="00011F5D">
        <w:tc>
          <w:tcPr>
            <w:tcW w:w="3005" w:type="dxa"/>
            <w:tcBorders>
              <w:top w:val="nil"/>
              <w:left w:val="nil"/>
              <w:right w:val="nil"/>
            </w:tcBorders>
          </w:tcPr>
          <w:p w14:paraId="4FFFAD58" w14:textId="77777777" w:rsidR="00224C8B" w:rsidRPr="00F2662A" w:rsidRDefault="00224C8B" w:rsidP="005E4FB4">
            <w:pPr>
              <w:spacing w:after="0" w:line="240" w:lineRule="auto"/>
              <w:rPr>
                <w:rFonts w:ascii="Montserrat" w:eastAsia="Times New Roman" w:hAnsi="Montserrat" w:cs="Times New Roman"/>
                <w:i/>
                <w:lang w:val="en-US"/>
              </w:rPr>
            </w:pPr>
            <w:r w:rsidRPr="00F2662A">
              <w:rPr>
                <w:rFonts w:ascii="Montserrat" w:eastAsia="Times New Roman" w:hAnsi="Montserrat" w:cs="Times New Roman"/>
                <w:i/>
                <w:lang w:val="en-US"/>
              </w:rPr>
              <w:t>Ss</w:t>
            </w:r>
          </w:p>
        </w:tc>
        <w:tc>
          <w:tcPr>
            <w:tcW w:w="782" w:type="dxa"/>
            <w:tcBorders>
              <w:top w:val="nil"/>
              <w:left w:val="nil"/>
              <w:right w:val="nil"/>
            </w:tcBorders>
          </w:tcPr>
          <w:p w14:paraId="1EA9E402" w14:textId="77777777" w:rsidR="00224C8B" w:rsidRPr="00F2662A" w:rsidRDefault="00224C8B" w:rsidP="005E4FB4">
            <w:pPr>
              <w:spacing w:after="0" w:line="240" w:lineRule="auto"/>
              <w:jc w:val="center"/>
              <w:rPr>
                <w:rFonts w:ascii="Montserrat" w:eastAsia="Times New Roman" w:hAnsi="Montserrat" w:cs="Times New Roman"/>
                <w:lang w:val="en-US"/>
              </w:rPr>
            </w:pPr>
            <w:r w:rsidRPr="00F2662A">
              <w:rPr>
                <w:rFonts w:ascii="Montserrat" w:eastAsia="Times New Roman" w:hAnsi="Montserrat" w:cs="Times New Roman"/>
                <w:lang w:val="en-US"/>
              </w:rPr>
              <w:t>3</w:t>
            </w:r>
            <w:r w:rsidR="00C011A1" w:rsidRPr="00F2662A">
              <w:rPr>
                <w:rFonts w:ascii="Montserrat" w:eastAsia="Times New Roman" w:hAnsi="Montserrat" w:cs="Times New Roman"/>
                <w:lang w:val="en-US"/>
              </w:rPr>
              <w:t>.</w:t>
            </w:r>
            <w:r w:rsidRPr="00F2662A">
              <w:rPr>
                <w:rFonts w:ascii="Montserrat" w:eastAsia="Times New Roman" w:hAnsi="Montserrat" w:cs="Times New Roman"/>
                <w:lang w:val="en-US"/>
              </w:rPr>
              <w:t>18</w:t>
            </w:r>
          </w:p>
        </w:tc>
        <w:tc>
          <w:tcPr>
            <w:tcW w:w="1324" w:type="dxa"/>
            <w:tcBorders>
              <w:top w:val="nil"/>
              <w:left w:val="nil"/>
              <w:right w:val="nil"/>
            </w:tcBorders>
          </w:tcPr>
          <w:p w14:paraId="769CEECD" w14:textId="77777777" w:rsidR="00224C8B" w:rsidRPr="00F2662A" w:rsidRDefault="00224C8B" w:rsidP="005E4FB4">
            <w:pPr>
              <w:spacing w:after="0" w:line="240" w:lineRule="auto"/>
              <w:jc w:val="center"/>
              <w:rPr>
                <w:rFonts w:ascii="Montserrat" w:eastAsia="Times New Roman" w:hAnsi="Montserrat" w:cs="Times New Roman"/>
                <w:lang w:val="en-US"/>
              </w:rPr>
            </w:pPr>
            <w:r w:rsidRPr="00F2662A">
              <w:rPr>
                <w:rFonts w:ascii="Montserrat" w:eastAsia="Times New Roman" w:hAnsi="Montserrat" w:cs="Times New Roman"/>
                <w:lang w:val="en-US"/>
              </w:rPr>
              <w:t>5</w:t>
            </w:r>
            <w:r w:rsidR="00C011A1" w:rsidRPr="00F2662A">
              <w:rPr>
                <w:rFonts w:ascii="Montserrat" w:eastAsia="Times New Roman" w:hAnsi="Montserrat" w:cs="Times New Roman"/>
                <w:lang w:val="en-US"/>
              </w:rPr>
              <w:t>.</w:t>
            </w:r>
            <w:r w:rsidRPr="00F2662A">
              <w:rPr>
                <w:rFonts w:ascii="Montserrat" w:eastAsia="Times New Roman" w:hAnsi="Montserrat" w:cs="Times New Roman"/>
                <w:lang w:val="en-US"/>
              </w:rPr>
              <w:t>68</w:t>
            </w:r>
          </w:p>
        </w:tc>
        <w:tc>
          <w:tcPr>
            <w:tcW w:w="1087" w:type="dxa"/>
            <w:tcBorders>
              <w:top w:val="nil"/>
              <w:left w:val="nil"/>
              <w:right w:val="nil"/>
            </w:tcBorders>
          </w:tcPr>
          <w:p w14:paraId="7D8212A6" w14:textId="77777777" w:rsidR="00224C8B" w:rsidRPr="00F2662A" w:rsidRDefault="00224C8B" w:rsidP="005E4FB4">
            <w:pPr>
              <w:spacing w:after="0" w:line="240" w:lineRule="auto"/>
              <w:jc w:val="center"/>
              <w:rPr>
                <w:rFonts w:ascii="Montserrat" w:eastAsia="Times New Roman" w:hAnsi="Montserrat" w:cs="Times New Roman"/>
                <w:lang w:val="en-US"/>
              </w:rPr>
            </w:pPr>
            <w:r w:rsidRPr="00F2662A">
              <w:rPr>
                <w:rFonts w:ascii="Montserrat" w:eastAsia="Times New Roman" w:hAnsi="Montserrat" w:cs="Times New Roman"/>
                <w:lang w:val="en-US"/>
              </w:rPr>
              <w:t>9</w:t>
            </w:r>
            <w:r w:rsidR="00C011A1" w:rsidRPr="00F2662A">
              <w:rPr>
                <w:rFonts w:ascii="Montserrat" w:eastAsia="Times New Roman" w:hAnsi="Montserrat" w:cs="Times New Roman"/>
                <w:lang w:val="en-US"/>
              </w:rPr>
              <w:t>.</w:t>
            </w:r>
            <w:r w:rsidRPr="00F2662A">
              <w:rPr>
                <w:rFonts w:ascii="Montserrat" w:eastAsia="Times New Roman" w:hAnsi="Montserrat" w:cs="Times New Roman"/>
                <w:lang w:val="en-US"/>
              </w:rPr>
              <w:t>36</w:t>
            </w:r>
          </w:p>
        </w:tc>
        <w:tc>
          <w:tcPr>
            <w:tcW w:w="1087" w:type="dxa"/>
            <w:tcBorders>
              <w:top w:val="nil"/>
              <w:left w:val="nil"/>
              <w:right w:val="nil"/>
            </w:tcBorders>
          </w:tcPr>
          <w:p w14:paraId="021264F7" w14:textId="77777777" w:rsidR="00224C8B" w:rsidRPr="00F2662A" w:rsidRDefault="00224C8B" w:rsidP="005E4FB4">
            <w:pPr>
              <w:spacing w:after="0" w:line="240" w:lineRule="auto"/>
              <w:jc w:val="center"/>
              <w:rPr>
                <w:rFonts w:ascii="Montserrat" w:eastAsia="Times New Roman" w:hAnsi="Montserrat" w:cs="Times New Roman"/>
                <w:lang w:val="en-US"/>
              </w:rPr>
            </w:pPr>
            <w:r w:rsidRPr="00F2662A">
              <w:rPr>
                <w:rFonts w:ascii="Montserrat" w:eastAsia="Times New Roman" w:hAnsi="Montserrat" w:cs="Times New Roman"/>
                <w:lang w:val="en-US"/>
              </w:rPr>
              <w:t>4</w:t>
            </w:r>
            <w:r w:rsidR="00C011A1" w:rsidRPr="00F2662A">
              <w:rPr>
                <w:rFonts w:ascii="Montserrat" w:eastAsia="Times New Roman" w:hAnsi="Montserrat" w:cs="Times New Roman"/>
                <w:lang w:val="en-US"/>
              </w:rPr>
              <w:t>.</w:t>
            </w:r>
            <w:r w:rsidRPr="00F2662A">
              <w:rPr>
                <w:rFonts w:ascii="Montserrat" w:eastAsia="Times New Roman" w:hAnsi="Montserrat" w:cs="Times New Roman"/>
                <w:lang w:val="en-US"/>
              </w:rPr>
              <w:t>02</w:t>
            </w:r>
          </w:p>
        </w:tc>
        <w:tc>
          <w:tcPr>
            <w:tcW w:w="1361" w:type="dxa"/>
            <w:tcBorders>
              <w:top w:val="nil"/>
              <w:left w:val="nil"/>
              <w:right w:val="nil"/>
            </w:tcBorders>
          </w:tcPr>
          <w:p w14:paraId="16B8188C" w14:textId="77777777" w:rsidR="00224C8B" w:rsidRPr="00F2662A" w:rsidRDefault="00C011A1" w:rsidP="005E4FB4">
            <w:pPr>
              <w:spacing w:after="0" w:line="240" w:lineRule="auto"/>
              <w:jc w:val="center"/>
              <w:rPr>
                <w:rFonts w:ascii="Montserrat" w:eastAsia="Times New Roman" w:hAnsi="Montserrat" w:cs="Times New Roman"/>
                <w:lang w:val="en-US"/>
              </w:rPr>
            </w:pPr>
            <w:r w:rsidRPr="00F2662A">
              <w:rPr>
                <w:rFonts w:ascii="Montserrat" w:eastAsia="Times New Roman" w:hAnsi="Montserrat" w:cs="Times New Roman"/>
                <w:lang w:val="en-US"/>
              </w:rPr>
              <w:t>.</w:t>
            </w:r>
            <w:r w:rsidR="00224C8B" w:rsidRPr="00F2662A">
              <w:rPr>
                <w:rFonts w:ascii="Montserrat" w:eastAsia="Times New Roman" w:hAnsi="Montserrat" w:cs="Times New Roman"/>
                <w:lang w:val="en-US"/>
              </w:rPr>
              <w:t>22</w:t>
            </w:r>
          </w:p>
        </w:tc>
      </w:tr>
    </w:tbl>
    <w:p w14:paraId="1F1C3208" w14:textId="77777777" w:rsidR="00224C8B" w:rsidRPr="00F2662A" w:rsidRDefault="00224C8B" w:rsidP="005E4FB4">
      <w:pPr>
        <w:spacing w:after="0" w:line="240" w:lineRule="auto"/>
        <w:ind w:right="1"/>
        <w:jc w:val="both"/>
        <w:rPr>
          <w:rFonts w:ascii="Montserrat" w:eastAsia="Times New Roman" w:hAnsi="Montserrat" w:cs="Times New Roman"/>
          <w:lang w:val="en-US"/>
        </w:rPr>
      </w:pPr>
      <w:r w:rsidRPr="00F2662A">
        <w:rPr>
          <w:rFonts w:ascii="Montserrat" w:eastAsia="Times New Roman" w:hAnsi="Montserrat" w:cs="Times New Roman"/>
          <w:lang w:val="en-US"/>
        </w:rPr>
        <w:t>*</w:t>
      </w:r>
      <w:r w:rsidRPr="00F2662A">
        <w:rPr>
          <w:rFonts w:ascii="Montserrat" w:eastAsia="Times New Roman" w:hAnsi="Montserrat" w:cs="Times New Roman"/>
          <w:i/>
          <w:lang w:val="en-US"/>
        </w:rPr>
        <w:t>p</w:t>
      </w:r>
      <w:r w:rsidRPr="00F2662A">
        <w:rPr>
          <w:rFonts w:ascii="Montserrat" w:eastAsia="Times New Roman" w:hAnsi="Montserrat" w:cs="Times New Roman"/>
          <w:lang w:val="en-US"/>
        </w:rPr>
        <w:t xml:space="preserve"> &lt;</w:t>
      </w:r>
      <w:r w:rsidR="00C011A1" w:rsidRPr="00F2662A">
        <w:rPr>
          <w:rFonts w:ascii="Montserrat" w:eastAsia="Times New Roman" w:hAnsi="Montserrat" w:cs="Times New Roman"/>
          <w:lang w:val="en-US"/>
        </w:rPr>
        <w:t xml:space="preserve"> .</w:t>
      </w:r>
      <w:r w:rsidRPr="00F2662A">
        <w:rPr>
          <w:rFonts w:ascii="Montserrat" w:eastAsia="Times New Roman" w:hAnsi="Montserrat" w:cs="Times New Roman"/>
          <w:lang w:val="en-US"/>
        </w:rPr>
        <w:t>0</w:t>
      </w:r>
      <w:r w:rsidR="001673A7" w:rsidRPr="00F2662A">
        <w:rPr>
          <w:rFonts w:ascii="Montserrat" w:eastAsia="Times New Roman" w:hAnsi="Montserrat" w:cs="Times New Roman"/>
          <w:lang w:val="en-US"/>
        </w:rPr>
        <w:t>5</w:t>
      </w:r>
    </w:p>
    <w:p w14:paraId="17B81807" w14:textId="77777777" w:rsidR="00714E14" w:rsidRPr="00E55BA9" w:rsidRDefault="00714E14" w:rsidP="009124F9">
      <w:pPr>
        <w:spacing w:after="120" w:line="240" w:lineRule="auto"/>
        <w:jc w:val="both"/>
        <w:rPr>
          <w:rFonts w:ascii="Montserrat" w:eastAsia="Times New Roman" w:hAnsi="Montserrat" w:cs="Times New Roman"/>
          <w:bCs/>
          <w:sz w:val="24"/>
          <w:szCs w:val="24"/>
        </w:rPr>
      </w:pPr>
    </w:p>
    <w:p w14:paraId="0C7E8416" w14:textId="77777777" w:rsidR="00224C8B" w:rsidRPr="00355881" w:rsidRDefault="00FD11BC" w:rsidP="009124F9">
      <w:pPr>
        <w:spacing w:after="120" w:line="240" w:lineRule="auto"/>
        <w:jc w:val="both"/>
        <w:rPr>
          <w:rFonts w:ascii="Montserrat" w:eastAsia="Times New Roman" w:hAnsi="Montserrat" w:cs="Times New Roman"/>
          <w:b/>
          <w:sz w:val="24"/>
          <w:szCs w:val="24"/>
          <w:lang w:val="en-US"/>
        </w:rPr>
      </w:pPr>
      <w:r w:rsidRPr="00355881">
        <w:rPr>
          <w:rFonts w:ascii="Montserrat" w:eastAsia="Times New Roman" w:hAnsi="Montserrat" w:cs="Times New Roman"/>
          <w:b/>
          <w:sz w:val="24"/>
          <w:szCs w:val="24"/>
          <w:lang w:val="en-US"/>
        </w:rPr>
        <w:t>Figures</w:t>
      </w:r>
    </w:p>
    <w:p w14:paraId="6C9DF4AA" w14:textId="278FE4AD" w:rsidR="00224C8B" w:rsidRDefault="001F701B" w:rsidP="000336BC">
      <w:pPr>
        <w:spacing w:before="120" w:after="120" w:line="240" w:lineRule="auto"/>
        <w:jc w:val="both"/>
        <w:rPr>
          <w:rFonts w:ascii="Montserrat" w:eastAsia="Times New Roman" w:hAnsi="Montserrat" w:cs="Times New Roman"/>
          <w:sz w:val="24"/>
          <w:szCs w:val="24"/>
          <w:lang w:val="en-US"/>
        </w:rPr>
      </w:pPr>
      <w:proofErr w:type="gramStart"/>
      <w:r w:rsidRPr="00355881">
        <w:rPr>
          <w:rFonts w:ascii="Montserrat" w:eastAsia="Times New Roman" w:hAnsi="Montserrat" w:cs="Times New Roman"/>
          <w:sz w:val="24"/>
          <w:szCs w:val="24"/>
          <w:lang w:val="en-US"/>
        </w:rPr>
        <w:t>In order for</w:t>
      </w:r>
      <w:proofErr w:type="gramEnd"/>
      <w:r w:rsidRPr="00355881">
        <w:rPr>
          <w:rFonts w:ascii="Montserrat" w:eastAsia="Times New Roman" w:hAnsi="Montserrat" w:cs="Times New Roman"/>
          <w:sz w:val="24"/>
          <w:szCs w:val="24"/>
          <w:lang w:val="en-US"/>
        </w:rPr>
        <w:t xml:space="preserve"> the figures presented in the study to be included in the text in a clear way, </w:t>
      </w:r>
      <w:r w:rsidR="005E06CC" w:rsidRPr="00355881">
        <w:rPr>
          <w:rFonts w:ascii="Montserrat" w:eastAsia="Times New Roman" w:hAnsi="Montserrat" w:cs="Times New Roman"/>
          <w:sz w:val="24"/>
          <w:szCs w:val="24"/>
          <w:lang w:val="en-US"/>
        </w:rPr>
        <w:t xml:space="preserve">authors are </w:t>
      </w:r>
      <w:r w:rsidRPr="00355881">
        <w:rPr>
          <w:rFonts w:ascii="Montserrat" w:eastAsia="Times New Roman" w:hAnsi="Montserrat" w:cs="Times New Roman"/>
          <w:sz w:val="24"/>
          <w:szCs w:val="24"/>
          <w:lang w:val="en-US"/>
        </w:rPr>
        <w:t xml:space="preserve">recommended to combine the figures created from more than one piece or to place them in the text by taking a screenshot and to make the visuals clear and understandable. Figure content should be written in 11 point font size starting from the figure title, </w:t>
      </w:r>
      <w:r w:rsidR="004940C7" w:rsidRPr="00355881">
        <w:rPr>
          <w:rFonts w:ascii="Montserrat" w:eastAsia="Times New Roman" w:hAnsi="Montserrat" w:cs="Times New Roman"/>
          <w:sz w:val="24"/>
          <w:szCs w:val="24"/>
          <w:lang w:val="en-US"/>
        </w:rPr>
        <w:t xml:space="preserve">with </w:t>
      </w:r>
      <w:r w:rsidRPr="00355881">
        <w:rPr>
          <w:rFonts w:ascii="Montserrat" w:eastAsia="Times New Roman" w:hAnsi="Montserrat" w:cs="Times New Roman"/>
          <w:sz w:val="24"/>
          <w:szCs w:val="24"/>
          <w:lang w:val="en-US"/>
        </w:rPr>
        <w:t>0nk</w:t>
      </w:r>
      <w:r w:rsidR="00533644" w:rsidRPr="00355881">
        <w:rPr>
          <w:rFonts w:ascii="Montserrat" w:eastAsia="Times New Roman" w:hAnsi="Montserrat" w:cs="Times New Roman"/>
          <w:sz w:val="24"/>
          <w:szCs w:val="24"/>
          <w:lang w:val="en-US"/>
        </w:rPr>
        <w:t xml:space="preserve"> spacing</w:t>
      </w:r>
      <w:r w:rsidRPr="00355881">
        <w:rPr>
          <w:rFonts w:ascii="Montserrat" w:eastAsia="Times New Roman" w:hAnsi="Montserrat" w:cs="Times New Roman"/>
          <w:sz w:val="24"/>
          <w:szCs w:val="24"/>
          <w:lang w:val="en-US"/>
        </w:rPr>
        <w:t xml:space="preserve"> </w:t>
      </w:r>
      <w:r w:rsidR="001B31DE" w:rsidRPr="00355881">
        <w:rPr>
          <w:rFonts w:ascii="Montserrat" w:eastAsia="Times New Roman" w:hAnsi="Montserrat" w:cs="Times New Roman"/>
          <w:sz w:val="24"/>
          <w:szCs w:val="24"/>
          <w:lang w:val="en-US"/>
        </w:rPr>
        <w:t xml:space="preserve">before </w:t>
      </w:r>
      <w:r w:rsidRPr="00355881">
        <w:rPr>
          <w:rFonts w:ascii="Montserrat" w:eastAsia="Times New Roman" w:hAnsi="Montserrat" w:cs="Times New Roman"/>
          <w:sz w:val="24"/>
          <w:szCs w:val="24"/>
          <w:lang w:val="en-US"/>
        </w:rPr>
        <w:t>and 6nk</w:t>
      </w:r>
      <w:r w:rsidR="001B31DE" w:rsidRPr="00355881">
        <w:rPr>
          <w:rFonts w:ascii="Montserrat" w:eastAsia="Times New Roman" w:hAnsi="Montserrat" w:cs="Times New Roman"/>
          <w:sz w:val="24"/>
          <w:szCs w:val="24"/>
          <w:lang w:val="en-US"/>
        </w:rPr>
        <w:t xml:space="preserve"> </w:t>
      </w:r>
      <w:r w:rsidR="00533644" w:rsidRPr="00355881">
        <w:rPr>
          <w:rFonts w:ascii="Montserrat" w:eastAsia="Times New Roman" w:hAnsi="Montserrat" w:cs="Times New Roman"/>
          <w:sz w:val="24"/>
          <w:szCs w:val="24"/>
          <w:lang w:val="en-US"/>
        </w:rPr>
        <w:t xml:space="preserve">spacing </w:t>
      </w:r>
      <w:r w:rsidR="001B31DE" w:rsidRPr="00355881">
        <w:rPr>
          <w:rFonts w:ascii="Montserrat" w:eastAsia="Times New Roman" w:hAnsi="Montserrat" w:cs="Times New Roman"/>
          <w:sz w:val="24"/>
          <w:szCs w:val="24"/>
          <w:lang w:val="en-US"/>
        </w:rPr>
        <w:t>after</w:t>
      </w:r>
      <w:r w:rsidRPr="00355881">
        <w:rPr>
          <w:rFonts w:ascii="Montserrat" w:eastAsia="Times New Roman" w:hAnsi="Montserrat" w:cs="Times New Roman"/>
          <w:sz w:val="24"/>
          <w:szCs w:val="24"/>
          <w:lang w:val="en-US"/>
        </w:rPr>
        <w:t>, and should comply with the format below.</w:t>
      </w:r>
      <w:r w:rsidR="000336BC">
        <w:rPr>
          <w:rFonts w:ascii="Montserrat" w:eastAsia="Times New Roman" w:hAnsi="Montserrat" w:cs="Times New Roman"/>
          <w:sz w:val="24"/>
          <w:szCs w:val="24"/>
          <w:lang w:val="en-US"/>
        </w:rPr>
        <w:t xml:space="preserve"> One line space should be given after the figures.</w:t>
      </w:r>
    </w:p>
    <w:p w14:paraId="1C5498A3" w14:textId="77777777" w:rsidR="000336BC" w:rsidRDefault="000336BC" w:rsidP="000336BC">
      <w:pPr>
        <w:spacing w:before="120" w:after="120" w:line="240" w:lineRule="auto"/>
        <w:jc w:val="both"/>
        <w:rPr>
          <w:rFonts w:ascii="Montserrat" w:eastAsia="Times New Roman" w:hAnsi="Montserrat" w:cs="Times New Roman"/>
          <w:sz w:val="24"/>
          <w:szCs w:val="24"/>
          <w:lang w:val="en-US"/>
        </w:rPr>
      </w:pPr>
    </w:p>
    <w:p w14:paraId="15354DE8" w14:textId="77777777" w:rsidR="000336BC" w:rsidRDefault="000336BC" w:rsidP="000336BC">
      <w:pPr>
        <w:spacing w:before="120" w:after="120" w:line="240" w:lineRule="auto"/>
        <w:jc w:val="both"/>
        <w:rPr>
          <w:rFonts w:ascii="Montserrat" w:eastAsia="Times New Roman" w:hAnsi="Montserrat" w:cs="Times New Roman"/>
          <w:sz w:val="24"/>
          <w:szCs w:val="24"/>
          <w:lang w:val="en-US"/>
        </w:rPr>
      </w:pPr>
    </w:p>
    <w:p w14:paraId="7C57020A" w14:textId="77777777" w:rsidR="000336BC" w:rsidRDefault="000336BC" w:rsidP="000336BC">
      <w:pPr>
        <w:spacing w:before="120" w:after="120" w:line="240" w:lineRule="auto"/>
        <w:jc w:val="both"/>
        <w:rPr>
          <w:rFonts w:ascii="Montserrat" w:eastAsia="Times New Roman" w:hAnsi="Montserrat" w:cs="Times New Roman"/>
          <w:sz w:val="24"/>
          <w:szCs w:val="24"/>
          <w:lang w:val="en-US"/>
        </w:rPr>
      </w:pPr>
    </w:p>
    <w:p w14:paraId="70CADBD9" w14:textId="77777777" w:rsidR="000336BC" w:rsidRDefault="000336BC" w:rsidP="000336BC">
      <w:pPr>
        <w:spacing w:before="120" w:after="120" w:line="240" w:lineRule="auto"/>
        <w:jc w:val="both"/>
        <w:rPr>
          <w:rFonts w:ascii="Montserrat" w:eastAsia="Times New Roman" w:hAnsi="Montserrat" w:cs="Times New Roman"/>
          <w:sz w:val="24"/>
          <w:szCs w:val="24"/>
          <w:lang w:val="en-US"/>
        </w:rPr>
      </w:pPr>
    </w:p>
    <w:p w14:paraId="7413D165" w14:textId="77777777" w:rsidR="000336BC" w:rsidRDefault="000336BC" w:rsidP="000336BC">
      <w:pPr>
        <w:spacing w:before="120" w:after="120" w:line="240" w:lineRule="auto"/>
        <w:jc w:val="both"/>
        <w:rPr>
          <w:rFonts w:ascii="Montserrat" w:eastAsia="Times New Roman" w:hAnsi="Montserrat" w:cs="Times New Roman"/>
          <w:sz w:val="24"/>
          <w:szCs w:val="24"/>
          <w:lang w:val="en-US"/>
        </w:rPr>
      </w:pPr>
    </w:p>
    <w:p w14:paraId="557AB412" w14:textId="77777777" w:rsidR="000336BC" w:rsidRDefault="000336BC" w:rsidP="000336BC">
      <w:pPr>
        <w:spacing w:before="120" w:after="120" w:line="240" w:lineRule="auto"/>
        <w:jc w:val="both"/>
        <w:rPr>
          <w:rFonts w:ascii="Montserrat" w:eastAsia="Times New Roman" w:hAnsi="Montserrat" w:cs="Times New Roman"/>
          <w:sz w:val="24"/>
          <w:szCs w:val="24"/>
          <w:lang w:val="en-US"/>
        </w:rPr>
      </w:pPr>
    </w:p>
    <w:p w14:paraId="02C01233" w14:textId="38F1D1D9" w:rsidR="00224C8B" w:rsidRPr="00355881" w:rsidRDefault="00FA5864" w:rsidP="00725305">
      <w:pPr>
        <w:spacing w:after="0" w:line="240" w:lineRule="auto"/>
        <w:jc w:val="both"/>
        <w:rPr>
          <w:rFonts w:ascii="Montserrat" w:eastAsia="Times New Roman" w:hAnsi="Montserrat" w:cs="Times New Roman"/>
          <w:szCs w:val="24"/>
          <w:lang w:val="en-US"/>
        </w:rPr>
      </w:pPr>
      <w:r w:rsidRPr="00355881">
        <w:rPr>
          <w:rFonts w:ascii="Montserrat" w:eastAsia="Times New Roman" w:hAnsi="Montserrat" w:cs="Times New Roman"/>
          <w:b/>
          <w:bCs/>
          <w:szCs w:val="24"/>
          <w:lang w:val="en-US"/>
        </w:rPr>
        <w:t>Figure</w:t>
      </w:r>
      <w:r w:rsidR="00224C8B" w:rsidRPr="00355881">
        <w:rPr>
          <w:rFonts w:ascii="Montserrat" w:eastAsia="Times New Roman" w:hAnsi="Montserrat" w:cs="Times New Roman"/>
          <w:b/>
          <w:bCs/>
          <w:szCs w:val="24"/>
          <w:lang w:val="en-US"/>
        </w:rPr>
        <w:t xml:space="preserve"> 1</w:t>
      </w:r>
    </w:p>
    <w:p w14:paraId="1D86EC7F" w14:textId="77777777" w:rsidR="00224C8B" w:rsidRPr="00355881" w:rsidRDefault="00FA5864" w:rsidP="005F2BF2">
      <w:pPr>
        <w:spacing w:after="0" w:line="240" w:lineRule="auto"/>
        <w:rPr>
          <w:rFonts w:ascii="Montserrat" w:eastAsia="Times New Roman" w:hAnsi="Montserrat" w:cs="Times New Roman"/>
          <w:szCs w:val="24"/>
          <w:lang w:val="en-US"/>
        </w:rPr>
      </w:pPr>
      <w:r w:rsidRPr="00355881">
        <w:rPr>
          <w:rFonts w:ascii="Montserrat" w:eastAsia="Times New Roman" w:hAnsi="Montserrat" w:cs="Times New Roman"/>
          <w:i/>
          <w:szCs w:val="24"/>
          <w:lang w:val="en-US"/>
        </w:rPr>
        <w:t>Conceptual Relationships Between Variables and Direction of These Relationships</w:t>
      </w:r>
    </w:p>
    <w:p w14:paraId="5C2B7FEE" w14:textId="77777777" w:rsidR="00224C8B" w:rsidRDefault="00224C8B" w:rsidP="00AC1AFB">
      <w:pPr>
        <w:spacing w:after="120" w:line="240" w:lineRule="auto"/>
        <w:jc w:val="center"/>
        <w:rPr>
          <w:rFonts w:ascii="Montserrat" w:eastAsia="Times New Roman" w:hAnsi="Montserrat" w:cs="Times New Roman"/>
          <w:sz w:val="24"/>
          <w:szCs w:val="24"/>
          <w:lang w:val="en-US"/>
        </w:rPr>
      </w:pPr>
      <w:r w:rsidRPr="00355881">
        <w:rPr>
          <w:rFonts w:ascii="Montserrat" w:eastAsia="Times New Roman" w:hAnsi="Montserrat" w:cs="Times New Roman"/>
          <w:noProof/>
          <w:sz w:val="24"/>
          <w:szCs w:val="24"/>
          <w:lang w:val="en-US" w:eastAsia="tr-TR"/>
        </w:rPr>
        <w:drawing>
          <wp:inline distT="0" distB="0" distL="0" distR="0" wp14:anchorId="003892D8" wp14:editId="11204AE0">
            <wp:extent cx="4840212" cy="17907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07851" cy="1815724"/>
                    </a:xfrm>
                    <a:prstGeom prst="rect">
                      <a:avLst/>
                    </a:prstGeom>
                    <a:noFill/>
                    <a:ln>
                      <a:noFill/>
                    </a:ln>
                  </pic:spPr>
                </pic:pic>
              </a:graphicData>
            </a:graphic>
          </wp:inline>
        </w:drawing>
      </w:r>
    </w:p>
    <w:p w14:paraId="4305F9E5" w14:textId="77777777" w:rsidR="000336BC" w:rsidRPr="00355881" w:rsidRDefault="000336BC" w:rsidP="00AC1AFB">
      <w:pPr>
        <w:spacing w:after="120" w:line="240" w:lineRule="auto"/>
        <w:jc w:val="center"/>
        <w:rPr>
          <w:rFonts w:ascii="Montserrat" w:eastAsia="Times New Roman" w:hAnsi="Montserrat" w:cs="Times New Roman"/>
          <w:sz w:val="24"/>
          <w:szCs w:val="24"/>
          <w:lang w:val="en-US"/>
        </w:rPr>
      </w:pPr>
    </w:p>
    <w:p w14:paraId="0BD7BC5C" w14:textId="77777777" w:rsidR="00224C8B" w:rsidRPr="00355881" w:rsidRDefault="0067199B" w:rsidP="003872B3">
      <w:pPr>
        <w:spacing w:after="120" w:line="240" w:lineRule="auto"/>
        <w:jc w:val="center"/>
        <w:rPr>
          <w:rFonts w:ascii="Montserrat" w:eastAsia="Times New Roman" w:hAnsi="Montserrat" w:cs="Times New Roman"/>
          <w:b/>
          <w:sz w:val="24"/>
          <w:szCs w:val="24"/>
          <w:lang w:val="en-US"/>
        </w:rPr>
      </w:pPr>
      <w:r w:rsidRPr="00355881">
        <w:rPr>
          <w:rFonts w:ascii="Montserrat" w:eastAsia="Times New Roman" w:hAnsi="Montserrat" w:cs="Times New Roman"/>
          <w:b/>
          <w:sz w:val="24"/>
          <w:szCs w:val="24"/>
          <w:lang w:val="en-US"/>
        </w:rPr>
        <w:t>Discussion, Conclusion, and Suggestions</w:t>
      </w:r>
    </w:p>
    <w:p w14:paraId="6E61C24D" w14:textId="77777777" w:rsidR="00224C8B" w:rsidRPr="00355881" w:rsidRDefault="00D16EDD" w:rsidP="003872B3">
      <w:pPr>
        <w:spacing w:after="120" w:line="240" w:lineRule="auto"/>
        <w:jc w:val="both"/>
        <w:rPr>
          <w:rFonts w:ascii="Montserrat" w:eastAsia="Times New Roman" w:hAnsi="Montserrat" w:cs="Times New Roman"/>
          <w:sz w:val="24"/>
          <w:szCs w:val="24"/>
          <w:lang w:val="en-US"/>
        </w:rPr>
      </w:pPr>
      <w:r w:rsidRPr="00355881">
        <w:rPr>
          <w:rFonts w:ascii="Montserrat" w:eastAsia="Times New Roman" w:hAnsi="Montserrat" w:cs="Times New Roman"/>
          <w:sz w:val="24"/>
          <w:szCs w:val="24"/>
          <w:lang w:val="en-US"/>
        </w:rPr>
        <w:t>In this section, in addition to the conclusions, suggestions for institutions, individuals and for future studies should be presented along with the limitations of the study.</w:t>
      </w:r>
    </w:p>
    <w:p w14:paraId="3767FC9C" w14:textId="77777777" w:rsidR="00701810" w:rsidRPr="00355881" w:rsidRDefault="000333A9" w:rsidP="003750D4">
      <w:pPr>
        <w:spacing w:before="240" w:after="240" w:line="240" w:lineRule="auto"/>
        <w:jc w:val="both"/>
        <w:rPr>
          <w:rFonts w:ascii="Montserrat" w:eastAsia="Times New Roman" w:hAnsi="Montserrat" w:cs="Times New Roman"/>
          <w:i/>
          <w:sz w:val="24"/>
          <w:szCs w:val="24"/>
          <w:lang w:val="en-US"/>
        </w:rPr>
      </w:pPr>
      <w:r w:rsidRPr="00355881">
        <w:rPr>
          <w:rFonts w:ascii="Montserrat" w:eastAsia="Times New Roman" w:hAnsi="Montserrat" w:cs="Times New Roman"/>
          <w:b/>
          <w:color w:val="2E74B5" w:themeColor="accent1" w:themeShade="BF"/>
          <w:sz w:val="24"/>
          <w:szCs w:val="24"/>
          <w:lang w:val="en-US"/>
        </w:rPr>
        <w:t xml:space="preserve">Ethics Committee </w:t>
      </w:r>
      <w:r w:rsidR="00F674DD" w:rsidRPr="002900B5">
        <w:rPr>
          <w:rFonts w:ascii="Montserrat" w:eastAsia="Times New Roman" w:hAnsi="Montserrat" w:cs="Times New Roman"/>
          <w:b/>
          <w:color w:val="2E74B5" w:themeColor="accent1" w:themeShade="BF"/>
          <w:sz w:val="24"/>
          <w:szCs w:val="24"/>
          <w:lang w:val="en-US"/>
        </w:rPr>
        <w:t>Approval</w:t>
      </w:r>
      <w:r w:rsidR="00701810" w:rsidRPr="00355881">
        <w:rPr>
          <w:rFonts w:ascii="Montserrat" w:eastAsia="Times New Roman" w:hAnsi="Montserrat" w:cs="Times New Roman"/>
          <w:b/>
          <w:color w:val="2E74B5" w:themeColor="accent1" w:themeShade="BF"/>
          <w:sz w:val="24"/>
          <w:szCs w:val="24"/>
          <w:lang w:val="en-US"/>
        </w:rPr>
        <w:t>:</w:t>
      </w:r>
      <w:r w:rsidR="00701810" w:rsidRPr="00355881">
        <w:rPr>
          <w:rFonts w:ascii="Montserrat" w:eastAsia="Times New Roman" w:hAnsi="Montserrat" w:cs="Times New Roman"/>
          <w:sz w:val="24"/>
          <w:szCs w:val="24"/>
          <w:lang w:val="en-US"/>
        </w:rPr>
        <w:t xml:space="preserve"> </w:t>
      </w:r>
      <w:r w:rsidR="00D67B5C" w:rsidRPr="00355881">
        <w:rPr>
          <w:rFonts w:ascii="Montserrat" w:hAnsi="Montserrat" w:cs="Times New Roman"/>
          <w:i/>
          <w:sz w:val="24"/>
          <w:szCs w:val="24"/>
          <w:lang w:val="en-US"/>
        </w:rPr>
        <w:t>This research was conducted with the permission obtained by the Cumhuriyet University Scientific Research and Publication Ethics Social and Human Sciences Board's decision dated 29/12/2021 and numbered E-60263016-050.06.04-112588.</w:t>
      </w:r>
    </w:p>
    <w:p w14:paraId="2B52B13C" w14:textId="77777777" w:rsidR="00701810" w:rsidRPr="00355881" w:rsidRDefault="00701810" w:rsidP="003750D4">
      <w:pPr>
        <w:spacing w:before="240" w:after="240" w:line="240" w:lineRule="auto"/>
        <w:jc w:val="both"/>
        <w:rPr>
          <w:rFonts w:ascii="Montserrat" w:eastAsia="Times New Roman" w:hAnsi="Montserrat" w:cs="Times New Roman"/>
          <w:i/>
          <w:sz w:val="24"/>
          <w:szCs w:val="24"/>
          <w:lang w:val="en-US"/>
        </w:rPr>
      </w:pPr>
      <w:r w:rsidRPr="00355881">
        <w:rPr>
          <w:rFonts w:ascii="Montserrat" w:eastAsia="Times New Roman" w:hAnsi="Montserrat" w:cs="Times New Roman"/>
          <w:b/>
          <w:color w:val="2E74B5" w:themeColor="accent1" w:themeShade="BF"/>
          <w:sz w:val="24"/>
          <w:szCs w:val="24"/>
          <w:lang w:val="en-US"/>
        </w:rPr>
        <w:t>Conflict</w:t>
      </w:r>
      <w:r w:rsidR="002D1E8D" w:rsidRPr="00355881">
        <w:rPr>
          <w:rFonts w:ascii="Montserrat" w:eastAsia="Times New Roman" w:hAnsi="Montserrat" w:cs="Times New Roman"/>
          <w:b/>
          <w:color w:val="2E74B5" w:themeColor="accent1" w:themeShade="BF"/>
          <w:sz w:val="24"/>
          <w:szCs w:val="24"/>
          <w:lang w:val="en-US"/>
        </w:rPr>
        <w:t xml:space="preserve"> of</w:t>
      </w:r>
      <w:r w:rsidRPr="00355881">
        <w:rPr>
          <w:rFonts w:ascii="Montserrat" w:eastAsia="Times New Roman" w:hAnsi="Montserrat" w:cs="Times New Roman"/>
          <w:b/>
          <w:color w:val="2E74B5" w:themeColor="accent1" w:themeShade="BF"/>
          <w:sz w:val="24"/>
          <w:szCs w:val="24"/>
          <w:lang w:val="en-US"/>
        </w:rPr>
        <w:t xml:space="preserve"> Interest:</w:t>
      </w:r>
      <w:r w:rsidR="00D67B5C" w:rsidRPr="00355881">
        <w:rPr>
          <w:rFonts w:ascii="Montserrat" w:eastAsia="Times New Roman" w:hAnsi="Montserrat" w:cs="Times New Roman"/>
          <w:b/>
          <w:color w:val="2A2A65"/>
          <w:sz w:val="24"/>
          <w:szCs w:val="24"/>
          <w:lang w:val="en-US"/>
        </w:rPr>
        <w:t xml:space="preserve"> </w:t>
      </w:r>
      <w:r w:rsidR="00D67B5C" w:rsidRPr="002900B5">
        <w:rPr>
          <w:rFonts w:ascii="Montserrat" w:eastAsia="Times New Roman" w:hAnsi="Montserrat" w:cs="Times New Roman"/>
          <w:i/>
          <w:sz w:val="24"/>
          <w:szCs w:val="24"/>
          <w:lang w:val="en-US"/>
        </w:rPr>
        <w:t>The authors declare that they have no conflict of interest.</w:t>
      </w:r>
    </w:p>
    <w:p w14:paraId="1E6605FE" w14:textId="77777777" w:rsidR="009C7362" w:rsidRPr="00355881" w:rsidRDefault="000301EE" w:rsidP="003750D4">
      <w:pPr>
        <w:spacing w:after="120" w:line="240" w:lineRule="auto"/>
        <w:jc w:val="both"/>
        <w:rPr>
          <w:rFonts w:ascii="Montserrat" w:hAnsi="Montserrat" w:cs="Times New Roman"/>
          <w:i/>
          <w:sz w:val="24"/>
          <w:szCs w:val="24"/>
          <w:lang w:val="en-US"/>
        </w:rPr>
      </w:pPr>
      <w:r w:rsidRPr="00355881">
        <w:rPr>
          <w:rFonts w:ascii="Montserrat" w:eastAsia="Times New Roman" w:hAnsi="Montserrat" w:cs="Times New Roman"/>
          <w:b/>
          <w:color w:val="2E74B5" w:themeColor="accent1" w:themeShade="BF"/>
          <w:sz w:val="24"/>
          <w:szCs w:val="24"/>
          <w:lang w:val="en-US"/>
        </w:rPr>
        <w:t>Author</w:t>
      </w:r>
      <w:r w:rsidR="002541EC" w:rsidRPr="00355881">
        <w:rPr>
          <w:rFonts w:ascii="Montserrat" w:eastAsia="Times New Roman" w:hAnsi="Montserrat" w:cs="Times New Roman"/>
          <w:b/>
          <w:color w:val="2E74B5" w:themeColor="accent1" w:themeShade="BF"/>
          <w:sz w:val="24"/>
          <w:szCs w:val="24"/>
          <w:lang w:val="en-US"/>
        </w:rPr>
        <w:t xml:space="preserve"> Contribution</w:t>
      </w:r>
      <w:r w:rsidR="00701810" w:rsidRPr="00355881">
        <w:rPr>
          <w:rFonts w:ascii="Montserrat" w:eastAsia="Times New Roman" w:hAnsi="Montserrat" w:cs="Times New Roman"/>
          <w:b/>
          <w:color w:val="2E74B5" w:themeColor="accent1" w:themeShade="BF"/>
          <w:sz w:val="24"/>
          <w:szCs w:val="24"/>
          <w:lang w:val="en-US"/>
        </w:rPr>
        <w:t>:</w:t>
      </w:r>
      <w:r w:rsidR="009C7362" w:rsidRPr="00355881">
        <w:rPr>
          <w:rFonts w:ascii="Montserrat" w:hAnsi="Montserrat" w:cs="Times New Roman"/>
          <w:i/>
          <w:sz w:val="24"/>
          <w:szCs w:val="24"/>
          <w:lang w:val="en-US"/>
        </w:rPr>
        <w:t xml:space="preserve"> OC: Designing the study and analyzing the data CYD: Writing the introduction and method MA: Collecting the data, coding data via SPSS, obtaining research permissions HB: Collecting the data, coding data via SPSS, obtaining research permissions HRC: Collecting the data, coding data via SPSS, obtaining research permissions ZG: Writing the discussion and reporting the study.</w:t>
      </w:r>
    </w:p>
    <w:p w14:paraId="4B00A7C8" w14:textId="77777777" w:rsidR="000E54B8" w:rsidRPr="00355881" w:rsidRDefault="009C7362" w:rsidP="000E54B8">
      <w:pPr>
        <w:spacing w:after="120" w:line="240" w:lineRule="auto"/>
        <w:jc w:val="center"/>
        <w:rPr>
          <w:rFonts w:ascii="Montserrat" w:eastAsia="Times New Roman" w:hAnsi="Montserrat" w:cs="Times New Roman"/>
          <w:b/>
          <w:sz w:val="24"/>
          <w:szCs w:val="24"/>
          <w:lang w:val="en-US"/>
        </w:rPr>
      </w:pPr>
      <w:r w:rsidRPr="00355881">
        <w:rPr>
          <w:rFonts w:ascii="Montserrat" w:eastAsia="Times New Roman" w:hAnsi="Montserrat" w:cs="Times New Roman"/>
          <w:b/>
          <w:sz w:val="24"/>
          <w:szCs w:val="24"/>
          <w:lang w:val="en-US"/>
        </w:rPr>
        <w:t>References</w:t>
      </w:r>
    </w:p>
    <w:p w14:paraId="73317A92" w14:textId="77777777" w:rsidR="0049495F" w:rsidRPr="00355881" w:rsidRDefault="0049495F" w:rsidP="000E54B8">
      <w:pPr>
        <w:spacing w:after="120" w:line="240" w:lineRule="auto"/>
        <w:jc w:val="both"/>
        <w:rPr>
          <w:rFonts w:ascii="Montserrat" w:hAnsi="Montserrat" w:cs="Poppins"/>
          <w:color w:val="111111"/>
          <w:lang w:val="en-US"/>
        </w:rPr>
      </w:pPr>
      <w:r w:rsidRPr="00355881">
        <w:rPr>
          <w:rFonts w:ascii="Montserrat" w:hAnsi="Montserrat"/>
          <w:color w:val="111111"/>
          <w:shd w:val="clear" w:color="auto" w:fill="FFFFFF"/>
          <w:lang w:val="en-US"/>
        </w:rPr>
        <w:t xml:space="preserve">References in the bibliography should be given in accordance with APA 7 (American Psychological Association) standards. </w:t>
      </w:r>
      <w:r w:rsidR="002900B5">
        <w:rPr>
          <w:rFonts w:ascii="Montserrat" w:hAnsi="Montserrat"/>
          <w:color w:val="111111"/>
          <w:shd w:val="clear" w:color="auto" w:fill="FFFFFF"/>
          <w:lang w:val="en-US"/>
        </w:rPr>
        <w:t xml:space="preserve">11 </w:t>
      </w:r>
      <w:r w:rsidR="00355881" w:rsidRPr="00355881">
        <w:rPr>
          <w:rFonts w:ascii="Montserrat" w:hAnsi="Montserrat"/>
          <w:color w:val="111111"/>
          <w:shd w:val="clear" w:color="auto" w:fill="FFFFFF"/>
          <w:lang w:val="en-US"/>
        </w:rPr>
        <w:t>point</w:t>
      </w:r>
      <w:r w:rsidR="00E112FE" w:rsidRPr="00355881">
        <w:rPr>
          <w:rFonts w:ascii="Montserrat" w:hAnsi="Montserrat"/>
          <w:color w:val="111111"/>
          <w:shd w:val="clear" w:color="auto" w:fill="FFFFFF"/>
          <w:lang w:val="en-US"/>
        </w:rPr>
        <w:t xml:space="preserve"> font should be used and this value should be set to 1.27 by selecting “hanging” in the paragraph indent section. Relevant e</w:t>
      </w:r>
      <w:r w:rsidRPr="00355881">
        <w:rPr>
          <w:rFonts w:ascii="Montserrat" w:hAnsi="Montserrat"/>
          <w:color w:val="111111"/>
          <w:shd w:val="clear" w:color="auto" w:fill="FFFFFF"/>
          <w:lang w:val="en-US"/>
        </w:rPr>
        <w:t>xamples are listed below:</w:t>
      </w:r>
      <w:r w:rsidR="00E112FE" w:rsidRPr="00355881">
        <w:rPr>
          <w:rFonts w:ascii="Montserrat" w:hAnsi="Montserrat"/>
          <w:color w:val="111111"/>
          <w:shd w:val="clear" w:color="auto" w:fill="FFFFFF"/>
          <w:lang w:val="en-US"/>
        </w:rPr>
        <w:t xml:space="preserve"> </w:t>
      </w:r>
    </w:p>
    <w:p w14:paraId="4C3827DA" w14:textId="77777777" w:rsidR="00A87B1B" w:rsidRPr="00355881" w:rsidRDefault="0034602E" w:rsidP="003872B3">
      <w:pPr>
        <w:pStyle w:val="NormalWeb"/>
        <w:shd w:val="clear" w:color="auto" w:fill="FFFFFF"/>
        <w:spacing w:before="0" w:beforeAutospacing="0" w:after="120" w:afterAutospacing="0"/>
        <w:rPr>
          <w:rFonts w:ascii="Montserrat" w:hAnsi="Montserrat" w:cs="Poppins"/>
          <w:b/>
          <w:bCs/>
          <w:color w:val="111111"/>
          <w:sz w:val="22"/>
          <w:szCs w:val="22"/>
          <w:lang w:val="en-US"/>
        </w:rPr>
      </w:pPr>
      <w:r w:rsidRPr="00355881">
        <w:rPr>
          <w:rFonts w:ascii="Montserrat" w:hAnsi="Montserrat"/>
          <w:b/>
          <w:bCs/>
          <w:color w:val="111111"/>
          <w:sz w:val="22"/>
          <w:szCs w:val="22"/>
          <w:shd w:val="clear" w:color="auto" w:fill="FFFFFF"/>
          <w:lang w:val="en-US"/>
        </w:rPr>
        <w:t>Reference to a journal article (single author)</w:t>
      </w:r>
      <w:r w:rsidR="009E60B6" w:rsidRPr="00355881">
        <w:rPr>
          <w:rFonts w:ascii="Montserrat" w:hAnsi="Montserrat" w:cs="Poppins"/>
          <w:b/>
          <w:bCs/>
          <w:color w:val="111111"/>
          <w:sz w:val="22"/>
          <w:szCs w:val="22"/>
          <w:lang w:val="en-US"/>
        </w:rPr>
        <w:t>:</w:t>
      </w:r>
    </w:p>
    <w:p w14:paraId="215DB6EE" w14:textId="77777777" w:rsidR="00275ED7" w:rsidRPr="00C732F0" w:rsidRDefault="00275ED7" w:rsidP="0094577D">
      <w:pPr>
        <w:pStyle w:val="NormalWeb"/>
        <w:shd w:val="clear" w:color="auto" w:fill="FFFFFF"/>
        <w:spacing w:before="0" w:beforeAutospacing="0" w:after="120" w:afterAutospacing="0"/>
        <w:ind w:left="720" w:hanging="720"/>
        <w:jc w:val="both"/>
        <w:rPr>
          <w:rFonts w:ascii="Montserrat" w:hAnsi="Montserrat"/>
          <w:sz w:val="22"/>
          <w:szCs w:val="22"/>
        </w:rPr>
      </w:pPr>
      <w:r w:rsidRPr="00C732F0">
        <w:rPr>
          <w:rFonts w:ascii="Montserrat" w:hAnsi="Montserrat"/>
          <w:sz w:val="22"/>
          <w:szCs w:val="22"/>
        </w:rPr>
        <w:t xml:space="preserve">Ateş, M. (2023). Dil eğitiminde dijital öyküleme yönteminin kullanılması: Sistematik derleme çalışması. </w:t>
      </w:r>
      <w:r w:rsidRPr="00C732F0">
        <w:rPr>
          <w:rFonts w:ascii="Montserrat" w:hAnsi="Montserrat"/>
          <w:i/>
          <w:iCs/>
          <w:sz w:val="22"/>
          <w:szCs w:val="22"/>
        </w:rPr>
        <w:t>Pamukkale Üniversitesi Eğitim Fakültesi Dergisi, 59</w:t>
      </w:r>
      <w:r w:rsidRPr="00C732F0">
        <w:rPr>
          <w:rFonts w:ascii="Montserrat" w:hAnsi="Montserrat"/>
          <w:sz w:val="22"/>
          <w:szCs w:val="22"/>
        </w:rPr>
        <w:t xml:space="preserve">, 340-364. </w:t>
      </w:r>
      <w:hyperlink r:id="rId16" w:history="1">
        <w:r w:rsidRPr="00C732F0">
          <w:rPr>
            <w:rStyle w:val="Kpr"/>
            <w:rFonts w:ascii="Montserrat" w:hAnsi="Montserrat"/>
            <w:sz w:val="22"/>
            <w:szCs w:val="22"/>
          </w:rPr>
          <w:t>https://doi.org/10.9779.pauefd.1101722</w:t>
        </w:r>
      </w:hyperlink>
    </w:p>
    <w:p w14:paraId="233F8F0C" w14:textId="77777777" w:rsidR="00275ED7" w:rsidRDefault="009E60B6" w:rsidP="0094577D">
      <w:pPr>
        <w:pStyle w:val="NormalWeb"/>
        <w:shd w:val="clear" w:color="auto" w:fill="FFFFFF"/>
        <w:spacing w:before="0" w:beforeAutospacing="0" w:after="120" w:afterAutospacing="0"/>
        <w:ind w:left="720" w:hanging="720"/>
        <w:jc w:val="both"/>
        <w:rPr>
          <w:rFonts w:ascii="Montserrat" w:hAnsi="Montserrat" w:cs="Poppins"/>
          <w:noProof/>
          <w:color w:val="111111"/>
          <w:sz w:val="22"/>
          <w:szCs w:val="22"/>
          <w:lang w:val="en-US"/>
        </w:rPr>
      </w:pPr>
      <w:r w:rsidRPr="006850F9">
        <w:rPr>
          <w:rFonts w:ascii="Montserrat" w:hAnsi="Montserrat" w:cs="Poppins"/>
          <w:noProof/>
          <w:color w:val="111111"/>
          <w:sz w:val="22"/>
          <w:szCs w:val="22"/>
          <w:lang w:val="en-US"/>
        </w:rPr>
        <w:t xml:space="preserve">Kağıtçıbaşı, Ç. (1996). The autonomous-relational self: A new synthesis. </w:t>
      </w:r>
      <w:r w:rsidRPr="006850F9">
        <w:rPr>
          <w:rFonts w:ascii="Montserrat" w:hAnsi="Montserrat" w:cs="Poppins"/>
          <w:i/>
          <w:iCs/>
          <w:noProof/>
          <w:color w:val="111111"/>
          <w:sz w:val="22"/>
          <w:szCs w:val="22"/>
          <w:lang w:val="en-US"/>
        </w:rPr>
        <w:t>European Psychologist, 1</w:t>
      </w:r>
      <w:r w:rsidRPr="006850F9">
        <w:rPr>
          <w:rFonts w:ascii="Montserrat" w:hAnsi="Montserrat" w:cs="Poppins"/>
          <w:noProof/>
          <w:color w:val="111111"/>
          <w:sz w:val="22"/>
          <w:szCs w:val="22"/>
          <w:lang w:val="en-US"/>
        </w:rPr>
        <w:t xml:space="preserve">(3), 180-186. </w:t>
      </w:r>
      <w:hyperlink r:id="rId17" w:history="1">
        <w:r w:rsidR="00275ED7" w:rsidRPr="006850F9">
          <w:rPr>
            <w:rStyle w:val="Kpr"/>
            <w:rFonts w:ascii="Montserrat" w:hAnsi="Montserrat" w:cs="Poppins"/>
            <w:noProof/>
            <w:sz w:val="22"/>
            <w:szCs w:val="22"/>
            <w:lang w:val="en-US"/>
          </w:rPr>
          <w:t>https://doi.org/10.1027/1016-9040.1.3.180</w:t>
        </w:r>
      </w:hyperlink>
      <w:r w:rsidR="00275ED7" w:rsidRPr="006850F9">
        <w:rPr>
          <w:rFonts w:ascii="Montserrat" w:hAnsi="Montserrat" w:cs="Poppins"/>
          <w:noProof/>
          <w:color w:val="111111"/>
          <w:sz w:val="22"/>
          <w:szCs w:val="22"/>
          <w:lang w:val="en-US"/>
        </w:rPr>
        <w:t xml:space="preserve"> </w:t>
      </w:r>
    </w:p>
    <w:p w14:paraId="585F76E1" w14:textId="77777777" w:rsidR="0034602E" w:rsidRPr="006850F9" w:rsidRDefault="0034602E" w:rsidP="0034602E">
      <w:pPr>
        <w:pStyle w:val="NormalWeb"/>
        <w:shd w:val="clear" w:color="auto" w:fill="FFFFFF"/>
        <w:spacing w:before="0" w:beforeAutospacing="0" w:after="120" w:afterAutospacing="0"/>
        <w:rPr>
          <w:rFonts w:ascii="Montserrat" w:hAnsi="Montserrat" w:cs="Poppins"/>
          <w:b/>
          <w:bCs/>
          <w:noProof/>
          <w:color w:val="111111"/>
          <w:sz w:val="22"/>
          <w:szCs w:val="22"/>
          <w:lang w:val="en-US"/>
        </w:rPr>
      </w:pPr>
      <w:r w:rsidRPr="006850F9">
        <w:rPr>
          <w:rFonts w:ascii="Montserrat" w:hAnsi="Montserrat"/>
          <w:b/>
          <w:bCs/>
          <w:noProof/>
          <w:color w:val="111111"/>
          <w:sz w:val="22"/>
          <w:szCs w:val="22"/>
          <w:shd w:val="clear" w:color="auto" w:fill="FFFFFF"/>
          <w:lang w:val="en-US"/>
        </w:rPr>
        <w:t>Reference to a journal article (two authors)</w:t>
      </w:r>
      <w:r w:rsidRPr="006850F9">
        <w:rPr>
          <w:rFonts w:ascii="Montserrat" w:hAnsi="Montserrat" w:cs="Poppins"/>
          <w:b/>
          <w:bCs/>
          <w:noProof/>
          <w:color w:val="111111"/>
          <w:sz w:val="22"/>
          <w:szCs w:val="22"/>
          <w:lang w:val="en-US"/>
        </w:rPr>
        <w:t>:</w:t>
      </w:r>
    </w:p>
    <w:p w14:paraId="6160866E" w14:textId="77777777" w:rsidR="00437662" w:rsidRPr="006850F9" w:rsidRDefault="009E60B6" w:rsidP="0094577D">
      <w:pPr>
        <w:pStyle w:val="NormalWeb"/>
        <w:shd w:val="clear" w:color="auto" w:fill="FFFFFF"/>
        <w:spacing w:before="0" w:beforeAutospacing="0" w:after="120" w:afterAutospacing="0"/>
        <w:ind w:left="720" w:hanging="720"/>
        <w:jc w:val="both"/>
        <w:rPr>
          <w:rFonts w:ascii="Montserrat" w:hAnsi="Montserrat" w:cs="Poppins"/>
          <w:noProof/>
          <w:color w:val="111111"/>
          <w:sz w:val="22"/>
          <w:szCs w:val="22"/>
          <w:lang w:val="en-US"/>
        </w:rPr>
      </w:pPr>
      <w:r w:rsidRPr="006850F9">
        <w:rPr>
          <w:rFonts w:ascii="Montserrat" w:hAnsi="Montserrat" w:cs="Poppins"/>
          <w:noProof/>
          <w:color w:val="111111"/>
          <w:sz w:val="22"/>
          <w:szCs w:val="22"/>
          <w:lang w:val="en-US"/>
        </w:rPr>
        <w:t xml:space="preserve">Aşkar, P. ve Umay, A. (2001). İlköğretim matematik öğretmenliği öğretmen adaylarının bilgisayarla ilgili öz-yeterlik algısı. </w:t>
      </w:r>
      <w:r w:rsidRPr="006850F9">
        <w:rPr>
          <w:rFonts w:ascii="Montserrat" w:hAnsi="Montserrat" w:cs="Poppins"/>
          <w:i/>
          <w:iCs/>
          <w:noProof/>
          <w:color w:val="111111"/>
          <w:sz w:val="22"/>
          <w:szCs w:val="22"/>
          <w:lang w:val="en-US"/>
        </w:rPr>
        <w:t>Hacettepe Üniversitesi Eğitim Fakültesi Dergisi, 21</w:t>
      </w:r>
      <w:r w:rsidRPr="006850F9">
        <w:rPr>
          <w:rFonts w:ascii="Montserrat" w:hAnsi="Montserrat" w:cs="Poppins"/>
          <w:noProof/>
          <w:color w:val="111111"/>
          <w:sz w:val="22"/>
          <w:szCs w:val="22"/>
          <w:lang w:val="en-US"/>
        </w:rPr>
        <w:t>, 1-8.</w:t>
      </w:r>
      <w:r w:rsidR="00C732F0" w:rsidRPr="006850F9">
        <w:rPr>
          <w:rFonts w:ascii="Montserrat" w:hAnsi="Montserrat" w:cs="Poppins"/>
          <w:noProof/>
          <w:color w:val="111111"/>
          <w:sz w:val="22"/>
          <w:szCs w:val="22"/>
          <w:lang w:val="en-US"/>
        </w:rPr>
        <w:t xml:space="preserve"> </w:t>
      </w:r>
    </w:p>
    <w:p w14:paraId="4F120AFE" w14:textId="77777777" w:rsidR="00ED55B0" w:rsidRPr="006850F9" w:rsidRDefault="009E60B6" w:rsidP="0094577D">
      <w:pPr>
        <w:pStyle w:val="NormalWeb"/>
        <w:shd w:val="clear" w:color="auto" w:fill="FFFFFF"/>
        <w:spacing w:before="0" w:beforeAutospacing="0" w:after="120" w:afterAutospacing="0"/>
        <w:ind w:left="720" w:hanging="720"/>
        <w:jc w:val="both"/>
        <w:rPr>
          <w:rFonts w:ascii="Montserrat" w:hAnsi="Montserrat" w:cs="Poppins"/>
          <w:noProof/>
          <w:color w:val="111111"/>
          <w:sz w:val="22"/>
          <w:szCs w:val="22"/>
          <w:lang w:val="en-US"/>
        </w:rPr>
      </w:pPr>
      <w:r w:rsidRPr="006850F9">
        <w:rPr>
          <w:rFonts w:ascii="Montserrat" w:hAnsi="Montserrat" w:cs="Poppins"/>
          <w:noProof/>
          <w:color w:val="111111"/>
          <w:sz w:val="22"/>
          <w:szCs w:val="22"/>
          <w:lang w:val="en-US"/>
        </w:rPr>
        <w:t>Martin, L. E., &amp; Potts, G. F. (2004). Reward sensitivity in</w:t>
      </w:r>
      <w:r w:rsidR="0011766F" w:rsidRPr="006850F9">
        <w:rPr>
          <w:rFonts w:ascii="Montserrat" w:hAnsi="Montserrat" w:cs="Poppins"/>
          <w:noProof/>
          <w:color w:val="111111"/>
          <w:sz w:val="22"/>
          <w:szCs w:val="22"/>
          <w:lang w:val="en-US"/>
        </w:rPr>
        <w:t xml:space="preserve"> </w:t>
      </w:r>
      <w:r w:rsidRPr="006850F9">
        <w:rPr>
          <w:rFonts w:ascii="Montserrat" w:hAnsi="Montserrat" w:cs="Poppins"/>
          <w:noProof/>
          <w:color w:val="111111"/>
          <w:sz w:val="22"/>
          <w:szCs w:val="22"/>
          <w:lang w:val="en-US"/>
        </w:rPr>
        <w:t>impulsivity. </w:t>
      </w:r>
      <w:r w:rsidR="00836305" w:rsidRPr="006850F9">
        <w:rPr>
          <w:rFonts w:ascii="Montserrat" w:hAnsi="Montserrat" w:cs="Poppins"/>
          <w:noProof/>
          <w:color w:val="111111"/>
          <w:sz w:val="22"/>
          <w:szCs w:val="22"/>
          <w:lang w:val="en-US"/>
        </w:rPr>
        <w:t xml:space="preserve"> </w:t>
      </w:r>
      <w:r w:rsidRPr="006850F9">
        <w:rPr>
          <w:rFonts w:ascii="Montserrat" w:hAnsi="Montserrat" w:cs="Poppins"/>
          <w:i/>
          <w:iCs/>
          <w:noProof/>
          <w:color w:val="111111"/>
          <w:sz w:val="22"/>
          <w:szCs w:val="22"/>
          <w:lang w:val="en-US"/>
        </w:rPr>
        <w:t>Neuroreport, 15(</w:t>
      </w:r>
      <w:r w:rsidRPr="006850F9">
        <w:rPr>
          <w:rFonts w:ascii="Montserrat" w:hAnsi="Montserrat" w:cs="Poppins"/>
          <w:noProof/>
          <w:color w:val="111111"/>
          <w:sz w:val="22"/>
          <w:szCs w:val="22"/>
          <w:lang w:val="en-US"/>
        </w:rPr>
        <w:t>9), 1519-1522.</w:t>
      </w:r>
      <w:r w:rsidR="0011766F" w:rsidRPr="006850F9">
        <w:rPr>
          <w:rFonts w:ascii="Montserrat" w:hAnsi="Montserrat" w:cs="Poppins"/>
          <w:noProof/>
          <w:color w:val="111111"/>
          <w:sz w:val="22"/>
          <w:szCs w:val="22"/>
          <w:lang w:val="en-US"/>
        </w:rPr>
        <w:t xml:space="preserve"> </w:t>
      </w:r>
      <w:hyperlink r:id="rId18" w:history="1">
        <w:r w:rsidR="0011766F" w:rsidRPr="006850F9">
          <w:rPr>
            <w:rStyle w:val="Kpr"/>
            <w:rFonts w:ascii="Montserrat" w:hAnsi="Montserrat" w:cs="Poppins"/>
            <w:noProof/>
            <w:sz w:val="22"/>
            <w:szCs w:val="22"/>
            <w:lang w:val="en-US"/>
          </w:rPr>
          <w:t>http://doi.org/10.1097/01.wnr.0000132920.12990.b9</w:t>
        </w:r>
      </w:hyperlink>
    </w:p>
    <w:p w14:paraId="023C94BC" w14:textId="77777777" w:rsidR="00811A47" w:rsidRPr="006850F9" w:rsidRDefault="00811A47" w:rsidP="00811A47">
      <w:pPr>
        <w:pStyle w:val="NormalWeb"/>
        <w:shd w:val="clear" w:color="auto" w:fill="FFFFFF"/>
        <w:spacing w:before="0" w:beforeAutospacing="0" w:after="120" w:afterAutospacing="0"/>
        <w:rPr>
          <w:rFonts w:ascii="Montserrat" w:hAnsi="Montserrat" w:cs="Poppins"/>
          <w:b/>
          <w:bCs/>
          <w:noProof/>
          <w:color w:val="111111"/>
          <w:sz w:val="22"/>
          <w:szCs w:val="22"/>
          <w:lang w:val="en-US"/>
        </w:rPr>
      </w:pPr>
      <w:r w:rsidRPr="006850F9">
        <w:rPr>
          <w:rFonts w:ascii="Montserrat" w:hAnsi="Montserrat"/>
          <w:b/>
          <w:bCs/>
          <w:noProof/>
          <w:color w:val="111111"/>
          <w:sz w:val="22"/>
          <w:szCs w:val="22"/>
          <w:shd w:val="clear" w:color="auto" w:fill="FFFFFF"/>
          <w:lang w:val="en-US"/>
        </w:rPr>
        <w:t>Reference to a journal article (three and more authors)</w:t>
      </w:r>
      <w:r w:rsidRPr="006850F9">
        <w:rPr>
          <w:rFonts w:ascii="Montserrat" w:hAnsi="Montserrat" w:cs="Poppins"/>
          <w:b/>
          <w:bCs/>
          <w:noProof/>
          <w:color w:val="111111"/>
          <w:sz w:val="22"/>
          <w:szCs w:val="22"/>
          <w:lang w:val="en-US"/>
        </w:rPr>
        <w:t>:</w:t>
      </w:r>
    </w:p>
    <w:p w14:paraId="69229755" w14:textId="77777777" w:rsidR="00ED55B0" w:rsidRPr="006850F9" w:rsidRDefault="009E60B6" w:rsidP="0094577D">
      <w:pPr>
        <w:pStyle w:val="NormalWeb"/>
        <w:shd w:val="clear" w:color="auto" w:fill="FFFFFF"/>
        <w:spacing w:before="0" w:beforeAutospacing="0" w:after="120" w:afterAutospacing="0"/>
        <w:ind w:left="720" w:hanging="720"/>
        <w:jc w:val="both"/>
        <w:rPr>
          <w:rFonts w:ascii="Montserrat" w:hAnsi="Montserrat" w:cs="Poppins"/>
          <w:noProof/>
          <w:color w:val="111111"/>
          <w:sz w:val="22"/>
          <w:szCs w:val="22"/>
          <w:lang w:val="en-US"/>
        </w:rPr>
      </w:pPr>
      <w:r w:rsidRPr="006850F9">
        <w:rPr>
          <w:rFonts w:ascii="Montserrat" w:hAnsi="Montserrat" w:cs="Poppins"/>
          <w:noProof/>
          <w:color w:val="111111"/>
          <w:sz w:val="22"/>
          <w:szCs w:val="22"/>
          <w:lang w:val="en-US"/>
        </w:rPr>
        <w:t>Umay, A., Akkuş-Çıkla, O. ve Duatepe, A. (2006). Matematik dersi 1.-5. sınıf öğretim programının NCTM prensip ve standartlarına göre incelenmesi. </w:t>
      </w:r>
      <w:r w:rsidRPr="006850F9">
        <w:rPr>
          <w:rFonts w:ascii="Montserrat" w:hAnsi="Montserrat" w:cs="Poppins"/>
          <w:i/>
          <w:iCs/>
          <w:noProof/>
          <w:color w:val="111111"/>
          <w:sz w:val="22"/>
          <w:szCs w:val="22"/>
          <w:lang w:val="en-US"/>
        </w:rPr>
        <w:t>Hacettepe Üniversitesi Eğitim Fakültesi Dergisi, 31</w:t>
      </w:r>
      <w:r w:rsidRPr="006850F9">
        <w:rPr>
          <w:rFonts w:ascii="Montserrat" w:hAnsi="Montserrat" w:cs="Poppins"/>
          <w:noProof/>
          <w:color w:val="111111"/>
          <w:sz w:val="22"/>
          <w:szCs w:val="22"/>
          <w:lang w:val="en-US"/>
        </w:rPr>
        <w:t> (31), 198-211.</w:t>
      </w:r>
    </w:p>
    <w:p w14:paraId="6F148A12" w14:textId="77777777" w:rsidR="009E60B6" w:rsidRPr="006850F9" w:rsidRDefault="009E60B6" w:rsidP="0094577D">
      <w:pPr>
        <w:pStyle w:val="NormalWeb"/>
        <w:shd w:val="clear" w:color="auto" w:fill="FFFFFF"/>
        <w:spacing w:before="0" w:beforeAutospacing="0" w:after="120" w:afterAutospacing="0"/>
        <w:ind w:left="720" w:hanging="720"/>
        <w:jc w:val="both"/>
        <w:rPr>
          <w:rFonts w:ascii="Montserrat" w:hAnsi="Montserrat" w:cs="Poppins"/>
          <w:noProof/>
          <w:color w:val="111111"/>
          <w:sz w:val="22"/>
          <w:szCs w:val="22"/>
          <w:lang w:val="en-US"/>
        </w:rPr>
      </w:pPr>
      <w:r w:rsidRPr="006850F9">
        <w:rPr>
          <w:rFonts w:ascii="Montserrat" w:hAnsi="Montserrat" w:cs="Poppins"/>
          <w:noProof/>
          <w:color w:val="111111"/>
          <w:sz w:val="22"/>
          <w:szCs w:val="22"/>
          <w:lang w:val="en-US"/>
        </w:rPr>
        <w:t>Maner, J. K., Gailliot, M. T., Rouby, D. A., &amp; Miller, S. L. (2007). Can’t take my eyes off you: Attentional adhesion to mates and rivals. </w:t>
      </w:r>
      <w:r w:rsidRPr="006850F9">
        <w:rPr>
          <w:rFonts w:ascii="Montserrat" w:hAnsi="Montserrat" w:cs="Poppins"/>
          <w:i/>
          <w:iCs/>
          <w:noProof/>
          <w:color w:val="111111"/>
          <w:sz w:val="22"/>
          <w:szCs w:val="22"/>
          <w:lang w:val="en-US"/>
        </w:rPr>
        <w:t>Journal of Personality and Social Psychology, 93</w:t>
      </w:r>
      <w:r w:rsidRPr="006850F9">
        <w:rPr>
          <w:rFonts w:ascii="Montserrat" w:hAnsi="Montserrat" w:cs="Poppins"/>
          <w:noProof/>
          <w:color w:val="111111"/>
          <w:sz w:val="22"/>
          <w:szCs w:val="22"/>
          <w:lang w:val="en-US"/>
        </w:rPr>
        <w:t>(3), 389</w:t>
      </w:r>
      <w:r w:rsidR="00437662" w:rsidRPr="006850F9">
        <w:rPr>
          <w:rFonts w:ascii="Montserrat" w:hAnsi="Montserrat" w:cs="Poppins"/>
          <w:noProof/>
          <w:color w:val="111111"/>
          <w:sz w:val="22"/>
          <w:szCs w:val="22"/>
          <w:lang w:val="en-US"/>
        </w:rPr>
        <w:t xml:space="preserve"> </w:t>
      </w:r>
      <w:r w:rsidRPr="006850F9">
        <w:rPr>
          <w:rFonts w:ascii="Montserrat" w:hAnsi="Montserrat" w:cs="Poppins"/>
          <w:noProof/>
          <w:color w:val="111111"/>
          <w:sz w:val="22"/>
          <w:szCs w:val="22"/>
          <w:lang w:val="en-US"/>
        </w:rPr>
        <w:t>401. </w:t>
      </w:r>
      <w:r w:rsidR="00437662" w:rsidRPr="006850F9">
        <w:rPr>
          <w:rFonts w:ascii="Montserrat" w:hAnsi="Montserrat" w:cs="Poppins"/>
          <w:noProof/>
          <w:color w:val="111111"/>
          <w:sz w:val="22"/>
          <w:szCs w:val="22"/>
          <w:lang w:val="en-US"/>
        </w:rPr>
        <w:br/>
      </w:r>
      <w:hyperlink r:id="rId19" w:history="1">
        <w:r w:rsidR="00437662" w:rsidRPr="006850F9">
          <w:rPr>
            <w:rStyle w:val="Kpr"/>
            <w:rFonts w:ascii="Montserrat" w:eastAsiaTheme="majorEastAsia" w:hAnsi="Montserrat" w:cs="Poppins"/>
            <w:noProof/>
            <w:sz w:val="22"/>
            <w:szCs w:val="22"/>
            <w:lang w:val="en-US"/>
          </w:rPr>
          <w:t>http://doi.org:/10.1037/0022-3514.93.3.389</w:t>
        </w:r>
      </w:hyperlink>
    </w:p>
    <w:p w14:paraId="0201BE7E" w14:textId="77777777" w:rsidR="006B0B2F" w:rsidRPr="006850F9" w:rsidRDefault="006B0B2F" w:rsidP="0091791F">
      <w:pPr>
        <w:pStyle w:val="NormalWeb"/>
        <w:shd w:val="clear" w:color="auto" w:fill="FFFFFF"/>
        <w:spacing w:before="0" w:beforeAutospacing="0" w:after="120" w:afterAutospacing="0"/>
        <w:rPr>
          <w:rFonts w:ascii="Montserrat" w:hAnsi="Montserrat" w:cs="Poppins"/>
          <w:b/>
          <w:bCs/>
          <w:noProof/>
          <w:color w:val="111111"/>
          <w:sz w:val="22"/>
          <w:szCs w:val="22"/>
          <w:lang w:val="en-US"/>
        </w:rPr>
      </w:pPr>
      <w:r w:rsidRPr="006850F9">
        <w:rPr>
          <w:rFonts w:ascii="Montserrat" w:hAnsi="Montserrat"/>
          <w:b/>
          <w:bCs/>
          <w:noProof/>
          <w:color w:val="111111"/>
          <w:sz w:val="22"/>
          <w:szCs w:val="22"/>
          <w:shd w:val="clear" w:color="auto" w:fill="FFFFFF"/>
          <w:lang w:val="en-US"/>
        </w:rPr>
        <w:t>Reference to a book (single author)</w:t>
      </w:r>
      <w:r w:rsidRPr="006850F9">
        <w:rPr>
          <w:rFonts w:ascii="Montserrat" w:hAnsi="Montserrat" w:cs="Poppins"/>
          <w:b/>
          <w:bCs/>
          <w:noProof/>
          <w:color w:val="111111"/>
          <w:sz w:val="22"/>
          <w:szCs w:val="22"/>
          <w:lang w:val="en-US"/>
        </w:rPr>
        <w:t>:</w:t>
      </w:r>
    </w:p>
    <w:p w14:paraId="17F59542" w14:textId="77777777" w:rsidR="00ED55B0" w:rsidRPr="006850F9" w:rsidRDefault="009E60B6" w:rsidP="0094577D">
      <w:pPr>
        <w:pStyle w:val="NormalWeb"/>
        <w:shd w:val="clear" w:color="auto" w:fill="FFFFFF"/>
        <w:spacing w:before="0" w:beforeAutospacing="0" w:after="120" w:afterAutospacing="0"/>
        <w:ind w:left="720" w:hanging="720"/>
        <w:jc w:val="both"/>
        <w:rPr>
          <w:rFonts w:ascii="Montserrat" w:hAnsi="Montserrat" w:cs="Poppins"/>
          <w:noProof/>
          <w:color w:val="111111"/>
          <w:sz w:val="22"/>
          <w:szCs w:val="22"/>
          <w:lang w:val="en-US"/>
        </w:rPr>
      </w:pPr>
      <w:r w:rsidRPr="006850F9">
        <w:rPr>
          <w:rFonts w:ascii="Montserrat" w:hAnsi="Montserrat" w:cs="Poppins"/>
          <w:noProof/>
          <w:color w:val="111111"/>
          <w:sz w:val="22"/>
          <w:szCs w:val="22"/>
          <w:lang w:val="en-US"/>
        </w:rPr>
        <w:t>Karasar, N. (1998). </w:t>
      </w:r>
      <w:r w:rsidRPr="006850F9">
        <w:rPr>
          <w:rFonts w:ascii="Montserrat" w:hAnsi="Montserrat" w:cs="Poppins"/>
          <w:i/>
          <w:iCs/>
          <w:noProof/>
          <w:color w:val="111111"/>
          <w:sz w:val="22"/>
          <w:szCs w:val="22"/>
          <w:lang w:val="en-US"/>
        </w:rPr>
        <w:t>Bilimsel araştırma yöntemi: Kavramlar, ilkeler,</w:t>
      </w:r>
      <w:r w:rsidR="00437662" w:rsidRPr="006850F9">
        <w:rPr>
          <w:rFonts w:ascii="Montserrat" w:hAnsi="Montserrat" w:cs="Poppins"/>
          <w:i/>
          <w:iCs/>
          <w:noProof/>
          <w:color w:val="111111"/>
          <w:sz w:val="22"/>
          <w:szCs w:val="22"/>
          <w:lang w:val="en-US"/>
        </w:rPr>
        <w:t xml:space="preserve"> </w:t>
      </w:r>
      <w:r w:rsidRPr="006850F9">
        <w:rPr>
          <w:rFonts w:ascii="Montserrat" w:hAnsi="Montserrat" w:cs="Poppins"/>
          <w:i/>
          <w:iCs/>
          <w:noProof/>
          <w:color w:val="111111"/>
          <w:sz w:val="22"/>
          <w:szCs w:val="22"/>
          <w:lang w:val="en-US"/>
        </w:rPr>
        <w:t>teknikle</w:t>
      </w:r>
      <w:r w:rsidRPr="006850F9">
        <w:rPr>
          <w:rFonts w:ascii="Montserrat" w:hAnsi="Montserrat" w:cs="Poppins"/>
          <w:noProof/>
          <w:color w:val="111111"/>
          <w:sz w:val="22"/>
          <w:szCs w:val="22"/>
          <w:lang w:val="en-US"/>
        </w:rPr>
        <w:t>r. Nobel Yayıncılık.</w:t>
      </w:r>
    </w:p>
    <w:p w14:paraId="436BC245" w14:textId="77777777" w:rsidR="009E60B6" w:rsidRPr="006850F9" w:rsidRDefault="009E60B6" w:rsidP="0094577D">
      <w:pPr>
        <w:pStyle w:val="NormalWeb"/>
        <w:shd w:val="clear" w:color="auto" w:fill="FFFFFF"/>
        <w:spacing w:before="0" w:beforeAutospacing="0" w:after="120" w:afterAutospacing="0"/>
        <w:ind w:left="720" w:hanging="720"/>
        <w:jc w:val="both"/>
        <w:rPr>
          <w:rFonts w:ascii="Montserrat" w:hAnsi="Montserrat" w:cs="Poppins"/>
          <w:noProof/>
          <w:color w:val="111111"/>
          <w:sz w:val="22"/>
          <w:szCs w:val="22"/>
          <w:lang w:val="en-US"/>
        </w:rPr>
      </w:pPr>
      <w:r w:rsidRPr="006850F9">
        <w:rPr>
          <w:rFonts w:ascii="Montserrat" w:hAnsi="Montserrat" w:cs="Poppins"/>
          <w:noProof/>
          <w:color w:val="111111"/>
          <w:sz w:val="22"/>
          <w:szCs w:val="22"/>
          <w:lang w:val="en-US"/>
        </w:rPr>
        <w:t>Ward, A. (2004). </w:t>
      </w:r>
      <w:r w:rsidRPr="006850F9">
        <w:rPr>
          <w:rFonts w:ascii="Montserrat" w:hAnsi="Montserrat" w:cs="Poppins"/>
          <w:i/>
          <w:iCs/>
          <w:noProof/>
          <w:color w:val="111111"/>
          <w:sz w:val="22"/>
          <w:szCs w:val="22"/>
          <w:lang w:val="en-US"/>
        </w:rPr>
        <w:t>Attention: A neuropsychological perspective</w:t>
      </w:r>
      <w:r w:rsidRPr="006850F9">
        <w:rPr>
          <w:rFonts w:ascii="Montserrat" w:hAnsi="Montserrat" w:cs="Poppins"/>
          <w:noProof/>
          <w:color w:val="111111"/>
          <w:sz w:val="22"/>
          <w:szCs w:val="22"/>
          <w:lang w:val="en-US"/>
        </w:rPr>
        <w:t>. Psychology Press.</w:t>
      </w:r>
    </w:p>
    <w:p w14:paraId="1808B1E0" w14:textId="77777777" w:rsidR="006B0B2F" w:rsidRPr="006850F9" w:rsidRDefault="006B0B2F" w:rsidP="006B0B2F">
      <w:pPr>
        <w:pStyle w:val="NormalWeb"/>
        <w:shd w:val="clear" w:color="auto" w:fill="FFFFFF"/>
        <w:spacing w:before="0" w:beforeAutospacing="0" w:after="120" w:afterAutospacing="0"/>
        <w:rPr>
          <w:rFonts w:ascii="Montserrat" w:hAnsi="Montserrat" w:cs="Poppins"/>
          <w:b/>
          <w:bCs/>
          <w:noProof/>
          <w:color w:val="111111"/>
          <w:sz w:val="22"/>
          <w:szCs w:val="22"/>
          <w:lang w:val="en-US"/>
        </w:rPr>
      </w:pPr>
      <w:r w:rsidRPr="006850F9">
        <w:rPr>
          <w:rFonts w:ascii="Montserrat" w:hAnsi="Montserrat"/>
          <w:b/>
          <w:bCs/>
          <w:noProof/>
          <w:color w:val="111111"/>
          <w:sz w:val="22"/>
          <w:szCs w:val="22"/>
          <w:shd w:val="clear" w:color="auto" w:fill="FFFFFF"/>
          <w:lang w:val="en-US"/>
        </w:rPr>
        <w:t>Reference to a book (two authors)</w:t>
      </w:r>
      <w:r w:rsidRPr="006850F9">
        <w:rPr>
          <w:rFonts w:ascii="Montserrat" w:hAnsi="Montserrat" w:cs="Poppins"/>
          <w:b/>
          <w:bCs/>
          <w:noProof/>
          <w:color w:val="111111"/>
          <w:sz w:val="22"/>
          <w:szCs w:val="22"/>
          <w:lang w:val="en-US"/>
        </w:rPr>
        <w:t>:</w:t>
      </w:r>
    </w:p>
    <w:p w14:paraId="209CABEE" w14:textId="77777777" w:rsidR="00B710CA" w:rsidRPr="006850F9" w:rsidRDefault="009E60B6" w:rsidP="00556A4A">
      <w:pPr>
        <w:pStyle w:val="NormalWeb"/>
        <w:shd w:val="clear" w:color="auto" w:fill="FFFFFF"/>
        <w:spacing w:before="0" w:beforeAutospacing="0" w:after="120" w:afterAutospacing="0"/>
        <w:ind w:left="567" w:hanging="567"/>
        <w:jc w:val="both"/>
        <w:rPr>
          <w:rFonts w:ascii="Montserrat" w:hAnsi="Montserrat" w:cs="Poppins"/>
          <w:noProof/>
          <w:color w:val="111111"/>
          <w:sz w:val="22"/>
          <w:szCs w:val="22"/>
          <w:lang w:val="en-US"/>
        </w:rPr>
      </w:pPr>
      <w:r w:rsidRPr="006850F9">
        <w:rPr>
          <w:rFonts w:ascii="Montserrat" w:hAnsi="Montserrat" w:cs="Poppins"/>
          <w:noProof/>
          <w:color w:val="111111"/>
          <w:sz w:val="22"/>
          <w:szCs w:val="22"/>
          <w:lang w:val="en-US"/>
        </w:rPr>
        <w:t>Enginün, İ. ve Kerman, Z. (1991). </w:t>
      </w:r>
      <w:r w:rsidRPr="006850F9">
        <w:rPr>
          <w:rFonts w:ascii="Montserrat" w:hAnsi="Montserrat" w:cs="Poppins"/>
          <w:i/>
          <w:iCs/>
          <w:noProof/>
          <w:color w:val="111111"/>
          <w:sz w:val="22"/>
          <w:szCs w:val="22"/>
          <w:lang w:val="en-US"/>
        </w:rPr>
        <w:t>Ahmet Haşim/Bütün eserleri</w:t>
      </w:r>
      <w:r w:rsidRPr="006850F9">
        <w:rPr>
          <w:rFonts w:ascii="Montserrat" w:hAnsi="Montserrat" w:cs="Poppins"/>
          <w:noProof/>
          <w:color w:val="111111"/>
          <w:sz w:val="22"/>
          <w:szCs w:val="22"/>
          <w:lang w:val="en-US"/>
        </w:rPr>
        <w:t>. Dergah Yayınları.</w:t>
      </w:r>
    </w:p>
    <w:p w14:paraId="357C7CDD" w14:textId="77777777" w:rsidR="00E5269B" w:rsidRPr="006850F9" w:rsidRDefault="009E60B6" w:rsidP="00556A4A">
      <w:pPr>
        <w:pStyle w:val="NormalWeb"/>
        <w:shd w:val="clear" w:color="auto" w:fill="FFFFFF"/>
        <w:spacing w:before="0" w:beforeAutospacing="0" w:after="120" w:afterAutospacing="0"/>
        <w:ind w:left="567" w:hanging="567"/>
        <w:jc w:val="both"/>
        <w:rPr>
          <w:rFonts w:ascii="Montserrat" w:hAnsi="Montserrat" w:cs="Poppins"/>
          <w:noProof/>
          <w:color w:val="111111"/>
          <w:sz w:val="22"/>
          <w:szCs w:val="22"/>
          <w:lang w:val="en-US"/>
        </w:rPr>
      </w:pPr>
      <w:r w:rsidRPr="006850F9">
        <w:rPr>
          <w:rFonts w:ascii="Montserrat" w:hAnsi="Montserrat" w:cs="Poppins"/>
          <w:noProof/>
          <w:color w:val="111111"/>
          <w:sz w:val="22"/>
          <w:szCs w:val="22"/>
          <w:lang w:val="en-US"/>
        </w:rPr>
        <w:t>Stuss, D. T., &amp; Benson, F. (1986). </w:t>
      </w:r>
      <w:r w:rsidRPr="006850F9">
        <w:rPr>
          <w:rFonts w:ascii="Montserrat" w:hAnsi="Montserrat" w:cs="Poppins"/>
          <w:i/>
          <w:iCs/>
          <w:noProof/>
          <w:color w:val="111111"/>
          <w:sz w:val="22"/>
          <w:szCs w:val="22"/>
          <w:lang w:val="en-US"/>
        </w:rPr>
        <w:t>The frontal lobes</w:t>
      </w:r>
      <w:r w:rsidRPr="006850F9">
        <w:rPr>
          <w:rFonts w:ascii="Montserrat" w:hAnsi="Montserrat" w:cs="Poppins"/>
          <w:noProof/>
          <w:color w:val="111111"/>
          <w:sz w:val="22"/>
          <w:szCs w:val="22"/>
          <w:lang w:val="en-US"/>
        </w:rPr>
        <w:t>. Raven Pr.</w:t>
      </w:r>
    </w:p>
    <w:p w14:paraId="03CEF4FE" w14:textId="77777777" w:rsidR="00256EC3" w:rsidRPr="006850F9" w:rsidRDefault="006B0B2F" w:rsidP="00E5269B">
      <w:pPr>
        <w:pStyle w:val="NormalWeb"/>
        <w:shd w:val="clear" w:color="auto" w:fill="FFFFFF"/>
        <w:spacing w:before="0" w:beforeAutospacing="0" w:after="120" w:afterAutospacing="0"/>
        <w:ind w:left="567" w:hanging="567"/>
        <w:jc w:val="both"/>
        <w:rPr>
          <w:rFonts w:ascii="Montserrat" w:hAnsi="Montserrat" w:cs="Poppins"/>
          <w:noProof/>
          <w:color w:val="111111"/>
          <w:sz w:val="22"/>
          <w:szCs w:val="22"/>
          <w:lang w:val="en-US"/>
        </w:rPr>
      </w:pPr>
      <w:r w:rsidRPr="006850F9">
        <w:rPr>
          <w:rFonts w:ascii="Montserrat" w:hAnsi="Montserrat"/>
          <w:b/>
          <w:bCs/>
          <w:noProof/>
          <w:color w:val="111111"/>
          <w:sz w:val="22"/>
          <w:szCs w:val="22"/>
          <w:shd w:val="clear" w:color="auto" w:fill="FFFFFF"/>
          <w:lang w:val="en-US"/>
        </w:rPr>
        <w:t>Reference to a book chapter</w:t>
      </w:r>
    </w:p>
    <w:p w14:paraId="35996B6C" w14:textId="77777777" w:rsidR="00B710CA" w:rsidRPr="006850F9" w:rsidRDefault="009E60B6" w:rsidP="0094577D">
      <w:pPr>
        <w:pStyle w:val="NormalWeb"/>
        <w:shd w:val="clear" w:color="auto" w:fill="FFFFFF"/>
        <w:spacing w:before="0" w:beforeAutospacing="0" w:after="120" w:afterAutospacing="0"/>
        <w:ind w:left="720" w:hanging="720"/>
        <w:rPr>
          <w:rFonts w:ascii="Montserrat" w:hAnsi="Montserrat" w:cs="Poppins"/>
          <w:noProof/>
          <w:color w:val="111111"/>
          <w:sz w:val="22"/>
          <w:szCs w:val="22"/>
          <w:lang w:val="en-US"/>
        </w:rPr>
      </w:pPr>
      <w:r w:rsidRPr="006850F9">
        <w:rPr>
          <w:rFonts w:ascii="Montserrat" w:hAnsi="Montserrat" w:cs="Poppins"/>
          <w:noProof/>
          <w:color w:val="111111"/>
          <w:sz w:val="22"/>
          <w:szCs w:val="22"/>
          <w:lang w:val="en-US"/>
        </w:rPr>
        <w:t>Hovardaoğlu, S. (2007). Psikolojik ölçmenin temelleri. Davranış bilimleri için araştırma teknikleri (2. Baskı, s. 87-125) içinde. Hatipoğlu Yayınevi.</w:t>
      </w:r>
    </w:p>
    <w:p w14:paraId="59BADC15" w14:textId="774170A9" w:rsidR="00E5269B" w:rsidRPr="006850F9" w:rsidRDefault="009E60B6" w:rsidP="0094577D">
      <w:pPr>
        <w:pStyle w:val="NormalWeb"/>
        <w:shd w:val="clear" w:color="auto" w:fill="FFFFFF"/>
        <w:spacing w:before="0" w:beforeAutospacing="0" w:after="120" w:afterAutospacing="0"/>
        <w:ind w:left="720" w:hanging="720"/>
        <w:jc w:val="both"/>
        <w:rPr>
          <w:rFonts w:ascii="Montserrat" w:hAnsi="Montserrat" w:cs="Poppins"/>
          <w:noProof/>
          <w:color w:val="111111"/>
          <w:sz w:val="22"/>
          <w:szCs w:val="22"/>
          <w:lang w:val="en-US"/>
        </w:rPr>
      </w:pPr>
      <w:r w:rsidRPr="006850F9">
        <w:rPr>
          <w:rFonts w:ascii="Montserrat" w:hAnsi="Montserrat" w:cs="Poppins"/>
          <w:noProof/>
          <w:color w:val="111111"/>
          <w:sz w:val="22"/>
          <w:szCs w:val="22"/>
          <w:lang w:val="en-US"/>
        </w:rPr>
        <w:t xml:space="preserve">Luck, S. J. (2014). A </w:t>
      </w:r>
      <w:r w:rsidR="007B08D0" w:rsidRPr="006850F9">
        <w:rPr>
          <w:rFonts w:ascii="Montserrat" w:hAnsi="Montserrat" w:cs="Poppins"/>
          <w:noProof/>
          <w:color w:val="111111"/>
          <w:sz w:val="22"/>
          <w:szCs w:val="22"/>
          <w:lang w:val="en-US"/>
        </w:rPr>
        <w:t>broad overview of the event-related potential technique</w:t>
      </w:r>
      <w:r w:rsidRPr="006850F9">
        <w:rPr>
          <w:rFonts w:ascii="Montserrat" w:hAnsi="Montserrat" w:cs="Poppins"/>
          <w:noProof/>
          <w:color w:val="111111"/>
          <w:sz w:val="22"/>
          <w:szCs w:val="22"/>
          <w:lang w:val="en-US"/>
        </w:rPr>
        <w:t>. In </w:t>
      </w:r>
      <w:r w:rsidRPr="006850F9">
        <w:rPr>
          <w:rFonts w:ascii="Montserrat" w:hAnsi="Montserrat" w:cs="Poppins"/>
          <w:i/>
          <w:iCs/>
          <w:noProof/>
          <w:color w:val="111111"/>
          <w:sz w:val="22"/>
          <w:szCs w:val="22"/>
          <w:lang w:val="en-US"/>
        </w:rPr>
        <w:t>An introduction to event related potential technique</w:t>
      </w:r>
      <w:r w:rsidRPr="006850F9">
        <w:rPr>
          <w:rFonts w:ascii="Montserrat" w:hAnsi="Montserrat" w:cs="Poppins"/>
          <w:noProof/>
          <w:color w:val="111111"/>
          <w:sz w:val="22"/>
          <w:szCs w:val="22"/>
          <w:lang w:val="en-US"/>
        </w:rPr>
        <w:t> (2nd ed., pp. 1-34). The MIT Press.</w:t>
      </w:r>
    </w:p>
    <w:p w14:paraId="709A0744" w14:textId="77777777" w:rsidR="00256EC3" w:rsidRPr="006850F9" w:rsidRDefault="00962FCF" w:rsidP="00E5269B">
      <w:pPr>
        <w:pStyle w:val="NormalWeb"/>
        <w:shd w:val="clear" w:color="auto" w:fill="FFFFFF"/>
        <w:spacing w:before="0" w:beforeAutospacing="0" w:after="120" w:afterAutospacing="0"/>
        <w:ind w:left="567" w:hanging="567"/>
        <w:jc w:val="both"/>
        <w:rPr>
          <w:rFonts w:ascii="Montserrat" w:hAnsi="Montserrat" w:cs="Poppins"/>
          <w:b/>
          <w:noProof/>
          <w:color w:val="111111"/>
          <w:sz w:val="22"/>
          <w:szCs w:val="22"/>
          <w:lang w:val="en-US"/>
        </w:rPr>
      </w:pPr>
      <w:r w:rsidRPr="006850F9">
        <w:rPr>
          <w:rFonts w:ascii="Montserrat" w:hAnsi="Montserrat" w:cs="Poppins"/>
          <w:b/>
          <w:noProof/>
          <w:color w:val="111111"/>
          <w:sz w:val="22"/>
          <w:szCs w:val="22"/>
          <w:lang w:val="en-US"/>
        </w:rPr>
        <w:t>Edited Book Chapter</w:t>
      </w:r>
    </w:p>
    <w:p w14:paraId="60159C49" w14:textId="77777777" w:rsidR="00256EC3" w:rsidRPr="006850F9" w:rsidRDefault="009E60B6" w:rsidP="0094577D">
      <w:pPr>
        <w:pStyle w:val="NormalWeb"/>
        <w:shd w:val="clear" w:color="auto" w:fill="FFFFFF"/>
        <w:spacing w:before="0" w:beforeAutospacing="0" w:after="120" w:afterAutospacing="0"/>
        <w:ind w:left="720" w:hanging="720"/>
        <w:jc w:val="both"/>
        <w:rPr>
          <w:rFonts w:ascii="Montserrat" w:hAnsi="Montserrat" w:cs="Poppins"/>
          <w:noProof/>
          <w:color w:val="111111"/>
          <w:sz w:val="22"/>
          <w:szCs w:val="22"/>
          <w:lang w:val="en-US"/>
        </w:rPr>
      </w:pPr>
      <w:r w:rsidRPr="006850F9">
        <w:rPr>
          <w:rFonts w:ascii="Montserrat" w:hAnsi="Montserrat" w:cs="Poppins"/>
          <w:noProof/>
          <w:color w:val="111111"/>
          <w:sz w:val="22"/>
          <w:szCs w:val="22"/>
          <w:lang w:val="en-US"/>
        </w:rPr>
        <w:t>Yolcusoy, Ö. ve Çetinkaya, G. (2021). Sorularla konuşma eğitimi. ÖT. Kara (Ed.), </w:t>
      </w:r>
      <w:r w:rsidRPr="006850F9">
        <w:rPr>
          <w:rFonts w:ascii="Montserrat" w:hAnsi="Montserrat" w:cs="Poppins"/>
          <w:i/>
          <w:iCs/>
          <w:noProof/>
          <w:color w:val="111111"/>
          <w:sz w:val="22"/>
          <w:szCs w:val="22"/>
          <w:lang w:val="en-US"/>
        </w:rPr>
        <w:t>Sorularla Türkçe eğitimi</w:t>
      </w:r>
      <w:r w:rsidRPr="006850F9">
        <w:rPr>
          <w:rFonts w:ascii="Montserrat" w:hAnsi="Montserrat" w:cs="Poppins"/>
          <w:noProof/>
          <w:color w:val="111111"/>
          <w:sz w:val="22"/>
          <w:szCs w:val="22"/>
          <w:lang w:val="en-US"/>
        </w:rPr>
        <w:t> (1, 115-161) içinde. Asos Yayınları.</w:t>
      </w:r>
    </w:p>
    <w:p w14:paraId="38197B9B" w14:textId="77777777" w:rsidR="009E60B6" w:rsidRDefault="009E60B6" w:rsidP="0094577D">
      <w:pPr>
        <w:pStyle w:val="NormalWeb"/>
        <w:shd w:val="clear" w:color="auto" w:fill="FFFFFF"/>
        <w:spacing w:before="0" w:beforeAutospacing="0" w:after="120" w:afterAutospacing="0"/>
        <w:ind w:left="720" w:hanging="720"/>
        <w:jc w:val="both"/>
        <w:rPr>
          <w:rFonts w:ascii="Montserrat" w:hAnsi="Montserrat" w:cs="Poppins"/>
          <w:noProof/>
          <w:color w:val="111111"/>
          <w:sz w:val="22"/>
          <w:szCs w:val="22"/>
          <w:lang w:val="en-US"/>
        </w:rPr>
      </w:pPr>
      <w:r w:rsidRPr="006850F9">
        <w:rPr>
          <w:rFonts w:ascii="Montserrat" w:hAnsi="Montserrat" w:cs="Poppins"/>
          <w:noProof/>
          <w:color w:val="111111"/>
          <w:sz w:val="22"/>
          <w:szCs w:val="22"/>
          <w:lang w:val="en-US"/>
        </w:rPr>
        <w:t>Posner, M. I. (1995). Attention in cognitive neuroscience: An overview. In M. S. Gazzaniga (Ed.), T</w:t>
      </w:r>
      <w:r w:rsidRPr="006850F9">
        <w:rPr>
          <w:rFonts w:ascii="Montserrat" w:hAnsi="Montserrat" w:cs="Poppins"/>
          <w:i/>
          <w:iCs/>
          <w:noProof/>
          <w:color w:val="111111"/>
          <w:sz w:val="22"/>
          <w:szCs w:val="22"/>
          <w:lang w:val="en-US"/>
        </w:rPr>
        <w:t>he cognitive neurosciences</w:t>
      </w:r>
      <w:r w:rsidRPr="006850F9">
        <w:rPr>
          <w:rFonts w:ascii="Montserrat" w:hAnsi="Montserrat" w:cs="Poppins"/>
          <w:noProof/>
          <w:color w:val="111111"/>
          <w:sz w:val="22"/>
          <w:szCs w:val="22"/>
          <w:lang w:val="en-US"/>
        </w:rPr>
        <w:t> (pp. 615-624). The MIT Press.</w:t>
      </w:r>
    </w:p>
    <w:p w14:paraId="05FCE963" w14:textId="77777777" w:rsidR="002B6D38" w:rsidRDefault="002B6D38" w:rsidP="0094577D">
      <w:pPr>
        <w:pStyle w:val="NormalWeb"/>
        <w:shd w:val="clear" w:color="auto" w:fill="FFFFFF"/>
        <w:spacing w:before="0" w:beforeAutospacing="0" w:after="120" w:afterAutospacing="0"/>
        <w:ind w:left="720" w:hanging="720"/>
        <w:jc w:val="both"/>
        <w:rPr>
          <w:rFonts w:ascii="Montserrat" w:hAnsi="Montserrat" w:cs="Poppins"/>
          <w:noProof/>
          <w:color w:val="111111"/>
          <w:sz w:val="22"/>
          <w:szCs w:val="22"/>
          <w:lang w:val="en-US"/>
        </w:rPr>
      </w:pPr>
    </w:p>
    <w:p w14:paraId="4DAA8F9C" w14:textId="77777777" w:rsidR="002B6D38" w:rsidRPr="006850F9" w:rsidRDefault="002B6D38" w:rsidP="0094577D">
      <w:pPr>
        <w:pStyle w:val="NormalWeb"/>
        <w:shd w:val="clear" w:color="auto" w:fill="FFFFFF"/>
        <w:spacing w:before="0" w:beforeAutospacing="0" w:after="120" w:afterAutospacing="0"/>
        <w:ind w:left="720" w:hanging="720"/>
        <w:jc w:val="both"/>
        <w:rPr>
          <w:rFonts w:ascii="Montserrat" w:hAnsi="Montserrat" w:cs="Poppins"/>
          <w:noProof/>
          <w:color w:val="111111"/>
          <w:sz w:val="22"/>
          <w:szCs w:val="22"/>
          <w:lang w:val="en-US"/>
        </w:rPr>
      </w:pPr>
    </w:p>
    <w:p w14:paraId="44A7B00A" w14:textId="77777777" w:rsidR="007139EE" w:rsidRPr="006850F9" w:rsidRDefault="007139EE" w:rsidP="0094577D">
      <w:pPr>
        <w:pStyle w:val="NormalWeb"/>
        <w:shd w:val="clear" w:color="auto" w:fill="FFFFFF"/>
        <w:spacing w:before="0" w:beforeAutospacing="0" w:after="120" w:afterAutospacing="0"/>
        <w:ind w:left="720" w:hanging="720"/>
        <w:jc w:val="both"/>
        <w:rPr>
          <w:rFonts w:ascii="Montserrat" w:hAnsi="Montserrat" w:cs="Poppins"/>
          <w:b/>
          <w:bCs/>
          <w:noProof/>
          <w:color w:val="111111"/>
          <w:sz w:val="22"/>
          <w:szCs w:val="22"/>
          <w:lang w:val="en-US"/>
        </w:rPr>
      </w:pPr>
      <w:r w:rsidRPr="006850F9">
        <w:rPr>
          <w:rFonts w:ascii="Montserrat" w:hAnsi="Montserrat" w:cs="Poppins"/>
          <w:b/>
          <w:bCs/>
          <w:noProof/>
          <w:color w:val="111111"/>
          <w:sz w:val="22"/>
          <w:szCs w:val="22"/>
          <w:lang w:val="en-US"/>
        </w:rPr>
        <w:t>Translated book:</w:t>
      </w:r>
    </w:p>
    <w:p w14:paraId="70195B74" w14:textId="0AAA9787" w:rsidR="00437662" w:rsidRPr="006850F9" w:rsidRDefault="009E60B6" w:rsidP="0094577D">
      <w:pPr>
        <w:pStyle w:val="NormalWeb"/>
        <w:shd w:val="clear" w:color="auto" w:fill="FFFFFF"/>
        <w:spacing w:before="0" w:beforeAutospacing="0" w:after="120" w:afterAutospacing="0"/>
        <w:ind w:left="720" w:hanging="720"/>
        <w:jc w:val="both"/>
        <w:rPr>
          <w:rFonts w:ascii="Montserrat" w:hAnsi="Montserrat" w:cs="Poppins"/>
          <w:noProof/>
          <w:color w:val="111111"/>
          <w:sz w:val="22"/>
          <w:szCs w:val="22"/>
          <w:lang w:val="en-US"/>
        </w:rPr>
      </w:pPr>
      <w:r w:rsidRPr="006850F9">
        <w:rPr>
          <w:rFonts w:ascii="Montserrat" w:hAnsi="Montserrat" w:cs="Poppins"/>
          <w:noProof/>
          <w:color w:val="111111"/>
          <w:sz w:val="22"/>
          <w:szCs w:val="22"/>
          <w:lang w:val="en-US"/>
        </w:rPr>
        <w:t>Bowlby, J. (2012). </w:t>
      </w:r>
      <w:r w:rsidRPr="006850F9">
        <w:rPr>
          <w:rFonts w:ascii="Montserrat" w:hAnsi="Montserrat" w:cs="Poppins"/>
          <w:i/>
          <w:iCs/>
          <w:noProof/>
          <w:color w:val="111111"/>
          <w:sz w:val="22"/>
          <w:szCs w:val="22"/>
          <w:lang w:val="en-US"/>
        </w:rPr>
        <w:t>Bağlanma</w:t>
      </w:r>
      <w:r w:rsidRPr="006850F9">
        <w:rPr>
          <w:rFonts w:ascii="Montserrat" w:hAnsi="Montserrat" w:cs="Poppins"/>
          <w:noProof/>
          <w:color w:val="111111"/>
          <w:sz w:val="22"/>
          <w:szCs w:val="22"/>
          <w:lang w:val="en-US"/>
        </w:rPr>
        <w:t xml:space="preserve"> (T. V. Soylu, Çev.). Pinhan Yayıncılık. (Orijinal eserin basım tarihi 1969).</w:t>
      </w:r>
    </w:p>
    <w:p w14:paraId="17D65998" w14:textId="77777777" w:rsidR="009E60B6" w:rsidRPr="006850F9" w:rsidRDefault="009E60B6" w:rsidP="0094577D">
      <w:pPr>
        <w:pStyle w:val="NormalWeb"/>
        <w:shd w:val="clear" w:color="auto" w:fill="FFFFFF"/>
        <w:spacing w:before="0" w:beforeAutospacing="0" w:after="120" w:afterAutospacing="0"/>
        <w:ind w:left="720" w:hanging="720"/>
        <w:jc w:val="both"/>
        <w:rPr>
          <w:rFonts w:ascii="Montserrat" w:hAnsi="Montserrat" w:cs="Poppins"/>
          <w:noProof/>
          <w:color w:val="111111"/>
          <w:sz w:val="22"/>
          <w:szCs w:val="22"/>
          <w:lang w:val="en-US"/>
        </w:rPr>
      </w:pPr>
      <w:r w:rsidRPr="006850F9">
        <w:rPr>
          <w:rFonts w:ascii="Montserrat" w:hAnsi="Montserrat" w:cs="Poppins"/>
          <w:noProof/>
          <w:color w:val="111111"/>
          <w:sz w:val="22"/>
          <w:szCs w:val="22"/>
          <w:lang w:val="en-US"/>
        </w:rPr>
        <w:t>Freud, S. (1961). T</w:t>
      </w:r>
      <w:r w:rsidRPr="006850F9">
        <w:rPr>
          <w:rFonts w:ascii="Montserrat" w:hAnsi="Montserrat" w:cs="Poppins"/>
          <w:i/>
          <w:iCs/>
          <w:noProof/>
          <w:color w:val="111111"/>
          <w:sz w:val="22"/>
          <w:szCs w:val="22"/>
          <w:lang w:val="en-US"/>
        </w:rPr>
        <w:t>he interpretation of dreams: The complete and definitive tex</w:t>
      </w:r>
      <w:r w:rsidRPr="006850F9">
        <w:rPr>
          <w:rFonts w:ascii="Montserrat" w:hAnsi="Montserrat" w:cs="Poppins"/>
          <w:noProof/>
          <w:color w:val="111111"/>
          <w:sz w:val="22"/>
          <w:szCs w:val="22"/>
          <w:lang w:val="en-US"/>
        </w:rPr>
        <w:t>t (J. Strachey, Trans.). Science Editions (Original work published 1900).</w:t>
      </w:r>
    </w:p>
    <w:p w14:paraId="1537D7CA" w14:textId="77777777" w:rsidR="00ED55B0" w:rsidRPr="006850F9" w:rsidRDefault="007139EE" w:rsidP="003872B3">
      <w:pPr>
        <w:pStyle w:val="NormalWeb"/>
        <w:shd w:val="clear" w:color="auto" w:fill="FFFFFF"/>
        <w:spacing w:before="0" w:beforeAutospacing="0" w:after="120" w:afterAutospacing="0"/>
        <w:rPr>
          <w:rFonts w:ascii="Montserrat" w:hAnsi="Montserrat" w:cs="Poppins"/>
          <w:b/>
          <w:bCs/>
          <w:noProof/>
          <w:color w:val="111111"/>
          <w:sz w:val="22"/>
          <w:szCs w:val="22"/>
          <w:lang w:val="en-US"/>
        </w:rPr>
      </w:pPr>
      <w:r w:rsidRPr="006850F9">
        <w:rPr>
          <w:rFonts w:ascii="Montserrat" w:hAnsi="Montserrat" w:cs="Poppins"/>
          <w:b/>
          <w:bCs/>
          <w:noProof/>
          <w:color w:val="111111"/>
          <w:sz w:val="22"/>
          <w:szCs w:val="22"/>
          <w:lang w:val="en-US"/>
        </w:rPr>
        <w:t>Theses and Dissertations</w:t>
      </w:r>
      <w:r w:rsidR="009E60B6" w:rsidRPr="006850F9">
        <w:rPr>
          <w:rFonts w:ascii="Montserrat" w:hAnsi="Montserrat" w:cs="Poppins"/>
          <w:b/>
          <w:bCs/>
          <w:noProof/>
          <w:color w:val="111111"/>
          <w:sz w:val="22"/>
          <w:szCs w:val="22"/>
          <w:lang w:val="en-US"/>
        </w:rPr>
        <w:t>:</w:t>
      </w:r>
    </w:p>
    <w:p w14:paraId="1A5E235F" w14:textId="77777777" w:rsidR="00256EC3" w:rsidRPr="006850F9" w:rsidRDefault="009E60B6" w:rsidP="0094577D">
      <w:pPr>
        <w:pStyle w:val="NormalWeb"/>
        <w:shd w:val="clear" w:color="auto" w:fill="FFFFFF"/>
        <w:spacing w:before="0" w:beforeAutospacing="0" w:after="120" w:afterAutospacing="0"/>
        <w:ind w:left="720" w:hanging="720"/>
        <w:jc w:val="both"/>
        <w:rPr>
          <w:rFonts w:ascii="Montserrat" w:hAnsi="Montserrat" w:cs="Poppins"/>
          <w:noProof/>
          <w:color w:val="111111"/>
          <w:sz w:val="22"/>
          <w:szCs w:val="22"/>
          <w:lang w:val="en-US"/>
        </w:rPr>
      </w:pPr>
      <w:r w:rsidRPr="006850F9">
        <w:rPr>
          <w:rFonts w:ascii="Montserrat" w:hAnsi="Montserrat" w:cs="Poppins"/>
          <w:noProof/>
          <w:color w:val="111111"/>
          <w:sz w:val="22"/>
          <w:szCs w:val="22"/>
          <w:lang w:val="en-US"/>
        </w:rPr>
        <w:t>Bekil, F. (2021). </w:t>
      </w:r>
      <w:r w:rsidRPr="006850F9">
        <w:rPr>
          <w:rFonts w:ascii="Montserrat" w:hAnsi="Montserrat" w:cs="Poppins"/>
          <w:i/>
          <w:iCs/>
          <w:noProof/>
          <w:color w:val="111111"/>
          <w:sz w:val="22"/>
          <w:szCs w:val="22"/>
          <w:lang w:val="en-US"/>
        </w:rPr>
        <w:t>Üniversite öğrencilerinde aile işlevselliği ile uyumsuz mükemmeliyetçilik arasındaki ilişkide ayrışma-bireyleşmenin aracı rolü</w:t>
      </w:r>
      <w:r w:rsidRPr="006850F9">
        <w:rPr>
          <w:rFonts w:ascii="Montserrat" w:hAnsi="Montserrat" w:cs="Poppins"/>
          <w:noProof/>
          <w:color w:val="111111"/>
          <w:sz w:val="22"/>
          <w:szCs w:val="22"/>
          <w:lang w:val="en-US"/>
        </w:rPr>
        <w:t> [Yüksek lisans tezi, Pamukkale Üniversitesi]. Ulusal Tez Merkezi.</w:t>
      </w:r>
    </w:p>
    <w:p w14:paraId="287FB5D3" w14:textId="77777777" w:rsidR="00A149E3" w:rsidRPr="006850F9" w:rsidRDefault="009E60B6" w:rsidP="0094577D">
      <w:pPr>
        <w:pStyle w:val="NormalWeb"/>
        <w:shd w:val="clear" w:color="auto" w:fill="FFFFFF"/>
        <w:spacing w:before="0" w:beforeAutospacing="0" w:after="120" w:afterAutospacing="0"/>
        <w:ind w:left="720" w:hanging="720"/>
        <w:jc w:val="both"/>
        <w:rPr>
          <w:rFonts w:ascii="Montserrat" w:hAnsi="Montserrat" w:cs="Poppins"/>
          <w:noProof/>
          <w:color w:val="111111"/>
          <w:sz w:val="22"/>
          <w:szCs w:val="22"/>
          <w:lang w:val="en-US"/>
        </w:rPr>
      </w:pPr>
      <w:r w:rsidRPr="006850F9">
        <w:rPr>
          <w:rFonts w:ascii="Montserrat" w:hAnsi="Montserrat" w:cs="Poppins"/>
          <w:noProof/>
          <w:color w:val="111111"/>
          <w:sz w:val="22"/>
          <w:szCs w:val="22"/>
          <w:lang w:val="en-US"/>
        </w:rPr>
        <w:t>Watkins, S. (2011). T</w:t>
      </w:r>
      <w:r w:rsidRPr="006850F9">
        <w:rPr>
          <w:rFonts w:ascii="Montserrat" w:hAnsi="Montserrat" w:cs="Poppins"/>
          <w:i/>
          <w:iCs/>
          <w:noProof/>
          <w:color w:val="111111"/>
          <w:sz w:val="22"/>
          <w:szCs w:val="22"/>
          <w:lang w:val="en-US"/>
        </w:rPr>
        <w:t>he neural basis of attention and perception in the human brain</w:t>
      </w:r>
      <w:r w:rsidRPr="006850F9">
        <w:rPr>
          <w:rFonts w:ascii="Montserrat" w:hAnsi="Montserrat" w:cs="Poppins"/>
          <w:noProof/>
          <w:color w:val="111111"/>
          <w:sz w:val="22"/>
          <w:szCs w:val="22"/>
          <w:lang w:val="en-US"/>
        </w:rPr>
        <w:t xml:space="preserve"> [Doctoral dissertation, University College London]. UCL Discovery. </w:t>
      </w:r>
      <w:hyperlink r:id="rId20" w:history="1">
        <w:r w:rsidR="00256EC3" w:rsidRPr="006850F9">
          <w:rPr>
            <w:rStyle w:val="Kpr"/>
            <w:rFonts w:ascii="Montserrat" w:hAnsi="Montserrat" w:cs="Poppins"/>
            <w:noProof/>
            <w:sz w:val="22"/>
            <w:szCs w:val="22"/>
            <w:lang w:val="en-US"/>
          </w:rPr>
          <w:t>https://discovery.ucl.ac.uk/id/eprint/1323001/1/1323001.pdf</w:t>
        </w:r>
      </w:hyperlink>
      <w:r w:rsidR="00256EC3" w:rsidRPr="006850F9">
        <w:rPr>
          <w:rFonts w:ascii="Montserrat" w:hAnsi="Montserrat" w:cs="Poppins"/>
          <w:noProof/>
          <w:color w:val="111111"/>
          <w:sz w:val="22"/>
          <w:szCs w:val="22"/>
          <w:lang w:val="en-US"/>
        </w:rPr>
        <w:t xml:space="preserve"> </w:t>
      </w:r>
    </w:p>
    <w:p w14:paraId="466F2FFA" w14:textId="77777777" w:rsidR="009B625C" w:rsidRPr="00CB45FB" w:rsidRDefault="009E60B6" w:rsidP="00A149E3">
      <w:pPr>
        <w:pStyle w:val="NormalWeb"/>
        <w:shd w:val="clear" w:color="auto" w:fill="FFFFFF"/>
        <w:spacing w:before="0" w:beforeAutospacing="0" w:after="120" w:afterAutospacing="0"/>
        <w:ind w:left="567" w:hanging="567"/>
        <w:jc w:val="both"/>
        <w:rPr>
          <w:rFonts w:ascii="Montserrat" w:hAnsi="Montserrat" w:cs="Poppins"/>
          <w:b/>
          <w:bCs/>
          <w:color w:val="111111"/>
          <w:lang w:val="en-US"/>
        </w:rPr>
      </w:pPr>
      <w:r w:rsidRPr="00CB45FB">
        <w:rPr>
          <w:rFonts w:ascii="Montserrat" w:hAnsi="Montserrat" w:cs="Poppins"/>
          <w:b/>
          <w:bCs/>
          <w:color w:val="111111"/>
          <w:lang w:val="en-US"/>
        </w:rPr>
        <w:t>Not</w:t>
      </w:r>
      <w:r w:rsidR="007139EE" w:rsidRPr="00CB45FB">
        <w:rPr>
          <w:rFonts w:ascii="Montserrat" w:hAnsi="Montserrat" w:cs="Poppins"/>
          <w:b/>
          <w:bCs/>
          <w:color w:val="111111"/>
          <w:lang w:val="en-US"/>
        </w:rPr>
        <w:t>es</w:t>
      </w:r>
      <w:r w:rsidRPr="00CB45FB">
        <w:rPr>
          <w:rFonts w:ascii="Montserrat" w:hAnsi="Montserrat" w:cs="Poppins"/>
          <w:b/>
          <w:bCs/>
          <w:color w:val="111111"/>
          <w:lang w:val="en-US"/>
        </w:rPr>
        <w:t>:</w:t>
      </w:r>
    </w:p>
    <w:p w14:paraId="329058DF" w14:textId="1F7AD30C" w:rsidR="002A300E" w:rsidRPr="00CB45FB" w:rsidRDefault="002A300E" w:rsidP="00705C2D">
      <w:pPr>
        <w:pStyle w:val="NormalWeb"/>
        <w:numPr>
          <w:ilvl w:val="0"/>
          <w:numId w:val="5"/>
        </w:numPr>
        <w:shd w:val="clear" w:color="auto" w:fill="FFFFFF"/>
        <w:spacing w:before="0" w:beforeAutospacing="0" w:after="120" w:afterAutospacing="0"/>
        <w:jc w:val="both"/>
        <w:rPr>
          <w:rFonts w:ascii="Montserrat" w:hAnsi="Montserrat" w:cs="Poppins"/>
          <w:color w:val="111111"/>
          <w:lang w:val="en-US"/>
        </w:rPr>
      </w:pPr>
      <w:r w:rsidRPr="00CB45FB">
        <w:rPr>
          <w:rFonts w:ascii="Montserrat" w:hAnsi="Montserrat" w:cs="Poppins"/>
          <w:color w:val="111111"/>
          <w:lang w:val="en-US"/>
        </w:rPr>
        <w:t>You can reach detailed information about referencing style via the link “</w:t>
      </w:r>
      <w:hyperlink r:id="rId21" w:history="1">
        <w:r w:rsidRPr="00900C30">
          <w:rPr>
            <w:rStyle w:val="Kpr"/>
            <w:rFonts w:ascii="Montserrat" w:hAnsi="Montserrat" w:cs="Poppins"/>
            <w:lang w:val="en-US"/>
          </w:rPr>
          <w:t>https://apastyle.apa.org/instructional-aids/reference-examples.pdf</w:t>
        </w:r>
      </w:hyperlink>
      <w:r w:rsidRPr="00CB45FB">
        <w:rPr>
          <w:rFonts w:ascii="Montserrat" w:hAnsi="Montserrat" w:cs="Poppins"/>
          <w:color w:val="111111"/>
          <w:lang w:val="en-US"/>
        </w:rPr>
        <w:t>“.</w:t>
      </w:r>
    </w:p>
    <w:p w14:paraId="66AE2EB0" w14:textId="77777777" w:rsidR="00BB09C5" w:rsidRPr="00CB45FB" w:rsidRDefault="00BB09C5" w:rsidP="00BB09C5">
      <w:pPr>
        <w:pStyle w:val="NormalWeb"/>
        <w:numPr>
          <w:ilvl w:val="0"/>
          <w:numId w:val="5"/>
        </w:numPr>
        <w:shd w:val="clear" w:color="auto" w:fill="FFFFFF"/>
        <w:spacing w:before="0" w:beforeAutospacing="0" w:after="120" w:afterAutospacing="0"/>
        <w:jc w:val="both"/>
        <w:rPr>
          <w:rFonts w:ascii="Montserrat" w:hAnsi="Montserrat" w:cs="Poppins"/>
          <w:color w:val="111111"/>
          <w:lang w:val="en-US"/>
        </w:rPr>
      </w:pPr>
      <w:r w:rsidRPr="00CB45FB">
        <w:rPr>
          <w:rFonts w:ascii="Montserrat" w:hAnsi="Montserrat" w:cs="Poppins"/>
          <w:color w:val="111111"/>
          <w:lang w:val="en-US"/>
        </w:rPr>
        <w:t>It is recommended to use DOI links in all references, if available, or to provide the web address where the study can be accessed.</w:t>
      </w:r>
    </w:p>
    <w:p w14:paraId="4342014F" w14:textId="64187AC5" w:rsidR="007E01DE" w:rsidRPr="00CB45FB" w:rsidRDefault="007E01DE" w:rsidP="007E01DE">
      <w:pPr>
        <w:pStyle w:val="NormalWeb"/>
        <w:numPr>
          <w:ilvl w:val="0"/>
          <w:numId w:val="5"/>
        </w:numPr>
        <w:shd w:val="clear" w:color="auto" w:fill="FFFFFF"/>
        <w:spacing w:before="0" w:beforeAutospacing="0" w:after="120" w:afterAutospacing="0"/>
        <w:jc w:val="both"/>
        <w:rPr>
          <w:rFonts w:ascii="Montserrat" w:hAnsi="Montserrat" w:cs="Poppins"/>
          <w:color w:val="111111"/>
          <w:lang w:val="en-US"/>
        </w:rPr>
      </w:pPr>
      <w:r w:rsidRPr="00CB45FB">
        <w:rPr>
          <w:rFonts w:ascii="Montserrat" w:hAnsi="Montserrat" w:cs="Poppins"/>
          <w:color w:val="111111"/>
          <w:lang w:val="en-US"/>
        </w:rPr>
        <w:t xml:space="preserve">In Turkish full text; </w:t>
      </w:r>
      <w:r w:rsidR="009B6E80" w:rsidRPr="00CB45FB">
        <w:rPr>
          <w:rFonts w:ascii="Montserrat" w:hAnsi="Montserrat" w:cs="Poppins"/>
          <w:color w:val="111111"/>
          <w:lang w:val="en-US"/>
        </w:rPr>
        <w:t>i</w:t>
      </w:r>
      <w:r w:rsidRPr="00CB45FB">
        <w:rPr>
          <w:rFonts w:ascii="Montserrat" w:hAnsi="Montserrat" w:cs="Poppins"/>
          <w:color w:val="111111"/>
          <w:lang w:val="en-US"/>
        </w:rPr>
        <w:t xml:space="preserve">n in-text citations, if the </w:t>
      </w:r>
      <w:r w:rsidR="009B6E80" w:rsidRPr="00CB45FB">
        <w:rPr>
          <w:rFonts w:ascii="Montserrat" w:hAnsi="Montserrat" w:cs="Poppins"/>
          <w:color w:val="111111"/>
          <w:lang w:val="en-US"/>
        </w:rPr>
        <w:t>re</w:t>
      </w:r>
      <w:r w:rsidRPr="00CB45FB">
        <w:rPr>
          <w:rFonts w:ascii="Montserrat" w:hAnsi="Montserrat" w:cs="Poppins"/>
          <w:color w:val="111111"/>
          <w:lang w:val="en-US"/>
        </w:rPr>
        <w:t xml:space="preserve">sources have </w:t>
      </w:r>
      <w:r w:rsidR="00B06075">
        <w:rPr>
          <w:rFonts w:ascii="Montserrat" w:hAnsi="Montserrat" w:cs="Poppins"/>
          <w:color w:val="111111"/>
          <w:lang w:val="en-US"/>
        </w:rPr>
        <w:t>two</w:t>
      </w:r>
      <w:r w:rsidRPr="00CB45FB">
        <w:rPr>
          <w:rFonts w:ascii="Montserrat" w:hAnsi="Montserrat" w:cs="Poppins"/>
          <w:color w:val="111111"/>
          <w:lang w:val="en-US"/>
        </w:rPr>
        <w:t xml:space="preserve"> author</w:t>
      </w:r>
      <w:r w:rsidR="00B06075">
        <w:rPr>
          <w:rFonts w:ascii="Montserrat" w:hAnsi="Montserrat" w:cs="Poppins"/>
          <w:color w:val="111111"/>
          <w:lang w:val="en-US"/>
        </w:rPr>
        <w:t>s</w:t>
      </w:r>
      <w:r w:rsidRPr="00CB45FB">
        <w:rPr>
          <w:rFonts w:ascii="Montserrat" w:hAnsi="Montserrat" w:cs="Poppins"/>
          <w:color w:val="111111"/>
          <w:lang w:val="en-US"/>
        </w:rPr>
        <w:t>, 'and' should be written before the last author's surname.</w:t>
      </w:r>
    </w:p>
    <w:p w14:paraId="563918B4" w14:textId="1AD11F56" w:rsidR="009B6E80" w:rsidRPr="00CB45FB" w:rsidRDefault="009B6E80" w:rsidP="009B6E80">
      <w:pPr>
        <w:pStyle w:val="NormalWeb"/>
        <w:numPr>
          <w:ilvl w:val="0"/>
          <w:numId w:val="5"/>
        </w:numPr>
        <w:shd w:val="clear" w:color="auto" w:fill="FFFFFF"/>
        <w:spacing w:before="0" w:beforeAutospacing="0" w:after="120" w:afterAutospacing="0"/>
        <w:jc w:val="both"/>
        <w:rPr>
          <w:rFonts w:ascii="Montserrat" w:hAnsi="Montserrat" w:cs="Poppins"/>
          <w:color w:val="111111"/>
          <w:lang w:val="en-US"/>
        </w:rPr>
      </w:pPr>
      <w:r w:rsidRPr="00CB45FB">
        <w:rPr>
          <w:rFonts w:ascii="Montserrat" w:hAnsi="Montserrat" w:cs="Poppins"/>
          <w:color w:val="111111"/>
          <w:lang w:val="en-US"/>
        </w:rPr>
        <w:t xml:space="preserve">In English full text; in in-text citations, if the resources have </w:t>
      </w:r>
      <w:r w:rsidR="00B06075">
        <w:rPr>
          <w:rFonts w:ascii="Montserrat" w:hAnsi="Montserrat" w:cs="Poppins"/>
          <w:color w:val="111111"/>
          <w:lang w:val="en-US"/>
        </w:rPr>
        <w:t>two</w:t>
      </w:r>
      <w:r w:rsidRPr="00CB45FB">
        <w:rPr>
          <w:rFonts w:ascii="Montserrat" w:hAnsi="Montserrat" w:cs="Poppins"/>
          <w:color w:val="111111"/>
          <w:lang w:val="en-US"/>
        </w:rPr>
        <w:t xml:space="preserve"> author</w:t>
      </w:r>
      <w:r w:rsidR="00B06075">
        <w:rPr>
          <w:rFonts w:ascii="Montserrat" w:hAnsi="Montserrat" w:cs="Poppins"/>
          <w:color w:val="111111"/>
          <w:lang w:val="en-US"/>
        </w:rPr>
        <w:t>s</w:t>
      </w:r>
      <w:r w:rsidRPr="00CB45FB">
        <w:rPr>
          <w:rFonts w:ascii="Montserrat" w:hAnsi="Montserrat" w:cs="Poppins"/>
          <w:color w:val="111111"/>
          <w:lang w:val="en-US"/>
        </w:rPr>
        <w:t xml:space="preserve">, </w:t>
      </w:r>
      <w:r w:rsidR="00B06075">
        <w:rPr>
          <w:rFonts w:ascii="Montserrat" w:hAnsi="Montserrat" w:cs="Poppins"/>
          <w:color w:val="111111"/>
          <w:lang w:val="en-US"/>
        </w:rPr>
        <w:t>“</w:t>
      </w:r>
      <w:r w:rsidRPr="00CB45FB">
        <w:rPr>
          <w:rFonts w:ascii="Montserrat" w:hAnsi="Montserrat" w:cs="Poppins"/>
          <w:color w:val="111111"/>
          <w:lang w:val="en-US"/>
        </w:rPr>
        <w:t>&amp;</w:t>
      </w:r>
      <w:r w:rsidR="00B06075">
        <w:rPr>
          <w:rFonts w:ascii="Montserrat" w:hAnsi="Montserrat" w:cs="Poppins"/>
          <w:color w:val="111111"/>
          <w:lang w:val="en-US"/>
        </w:rPr>
        <w:t>”</w:t>
      </w:r>
      <w:r w:rsidRPr="00CB45FB">
        <w:rPr>
          <w:rFonts w:ascii="Montserrat" w:hAnsi="Montserrat" w:cs="Poppins"/>
          <w:color w:val="111111"/>
          <w:lang w:val="en-US"/>
        </w:rPr>
        <w:t xml:space="preserve"> should be written before the last author's surname.</w:t>
      </w:r>
    </w:p>
    <w:p w14:paraId="67758588" w14:textId="7DE937FC" w:rsidR="00DF706A" w:rsidRPr="00CB45FB" w:rsidRDefault="009B6E80" w:rsidP="00DF706A">
      <w:pPr>
        <w:pStyle w:val="NormalWeb"/>
        <w:numPr>
          <w:ilvl w:val="0"/>
          <w:numId w:val="5"/>
        </w:numPr>
        <w:shd w:val="clear" w:color="auto" w:fill="FFFFFF"/>
        <w:spacing w:before="0" w:beforeAutospacing="0" w:after="120" w:afterAutospacing="0"/>
        <w:jc w:val="both"/>
        <w:rPr>
          <w:rFonts w:ascii="Montserrat" w:hAnsi="Montserrat" w:cs="Poppins"/>
          <w:color w:val="111111"/>
          <w:lang w:val="en-US"/>
        </w:rPr>
      </w:pPr>
      <w:r w:rsidRPr="00CB45FB">
        <w:rPr>
          <w:rFonts w:ascii="Montserrat" w:hAnsi="Montserrat" w:cs="Poppins"/>
          <w:color w:val="111111"/>
          <w:lang w:val="en-US"/>
        </w:rPr>
        <w:t xml:space="preserve">If there are more than two authors in the Turkish full text, "first author's surname </w:t>
      </w:r>
      <w:r w:rsidR="00444CC9" w:rsidRPr="00CB45FB">
        <w:rPr>
          <w:rFonts w:ascii="Montserrat" w:hAnsi="Montserrat" w:cs="Poppins"/>
          <w:color w:val="111111"/>
          <w:lang w:val="en-US"/>
        </w:rPr>
        <w:t>vd</w:t>
      </w:r>
      <w:r w:rsidRPr="00CB45FB">
        <w:rPr>
          <w:rFonts w:ascii="Montserrat" w:hAnsi="Montserrat" w:cs="Poppins"/>
          <w:color w:val="111111"/>
          <w:lang w:val="en-US"/>
        </w:rPr>
        <w:t xml:space="preserve">., date" </w:t>
      </w:r>
      <w:r w:rsidR="00444CC9" w:rsidRPr="00CB45FB">
        <w:rPr>
          <w:rFonts w:ascii="Montserrat" w:hAnsi="Montserrat" w:cs="Poppins"/>
          <w:color w:val="111111"/>
          <w:lang w:val="en-US"/>
        </w:rPr>
        <w:t>Balkıs vd.</w:t>
      </w:r>
      <w:r w:rsidR="002A6993">
        <w:rPr>
          <w:rFonts w:ascii="Montserrat" w:hAnsi="Montserrat" w:cs="Poppins"/>
          <w:color w:val="111111"/>
          <w:lang w:val="en-US"/>
        </w:rPr>
        <w:t xml:space="preserve"> (</w:t>
      </w:r>
      <w:r w:rsidR="00444CC9" w:rsidRPr="00CB45FB">
        <w:rPr>
          <w:rFonts w:ascii="Montserrat" w:hAnsi="Montserrat" w:cs="Poppins"/>
          <w:color w:val="111111"/>
          <w:lang w:val="en-US"/>
        </w:rPr>
        <w:t>2007</w:t>
      </w:r>
      <w:r w:rsidR="002A6993">
        <w:rPr>
          <w:rFonts w:ascii="Montserrat" w:hAnsi="Montserrat" w:cs="Poppins"/>
          <w:color w:val="111111"/>
          <w:lang w:val="en-US"/>
        </w:rPr>
        <w:t>)</w:t>
      </w:r>
      <w:r w:rsidR="00131632" w:rsidRPr="00CB45FB">
        <w:rPr>
          <w:rFonts w:ascii="Montserrat" w:hAnsi="Montserrat" w:cs="Poppins"/>
          <w:color w:val="111111"/>
          <w:lang w:val="en-US"/>
        </w:rPr>
        <w:t xml:space="preserve"> </w:t>
      </w:r>
      <w:r w:rsidRPr="00CB45FB">
        <w:rPr>
          <w:rFonts w:ascii="Montserrat" w:hAnsi="Montserrat" w:cs="Poppins"/>
          <w:color w:val="111111"/>
          <w:lang w:val="en-US"/>
        </w:rPr>
        <w:t>should be written outs</w:t>
      </w:r>
      <w:r w:rsidR="00444CC9" w:rsidRPr="00CB45FB">
        <w:rPr>
          <w:rFonts w:ascii="Montserrat" w:hAnsi="Montserrat" w:cs="Poppins"/>
          <w:color w:val="111111"/>
          <w:lang w:val="en-US"/>
        </w:rPr>
        <w:t>ide the parentheses in the text, while “first author's surname ve diğerleri, date" should be written in parentheses</w:t>
      </w:r>
      <w:r w:rsidRPr="00CB45FB">
        <w:rPr>
          <w:rFonts w:ascii="Montserrat" w:hAnsi="Montserrat" w:cs="Poppins"/>
          <w:color w:val="111111"/>
          <w:lang w:val="en-US"/>
        </w:rPr>
        <w:t xml:space="preserve"> (Balkıs </w:t>
      </w:r>
      <w:r w:rsidR="00444CC9" w:rsidRPr="00CB45FB">
        <w:rPr>
          <w:rFonts w:ascii="Montserrat" w:hAnsi="Montserrat" w:cs="Poppins"/>
          <w:color w:val="111111"/>
          <w:lang w:val="en-US"/>
        </w:rPr>
        <w:t xml:space="preserve">ve diğerleri, </w:t>
      </w:r>
      <w:r w:rsidRPr="00CB45FB">
        <w:rPr>
          <w:rFonts w:ascii="Montserrat" w:hAnsi="Montserrat" w:cs="Poppins"/>
          <w:color w:val="111111"/>
          <w:lang w:val="en-US"/>
        </w:rPr>
        <w:t>2007).</w:t>
      </w:r>
    </w:p>
    <w:p w14:paraId="2290B1F0" w14:textId="77777777" w:rsidR="0089111B" w:rsidRPr="00CB45FB" w:rsidRDefault="00DF706A" w:rsidP="0089111B">
      <w:pPr>
        <w:pStyle w:val="NormalWeb"/>
        <w:numPr>
          <w:ilvl w:val="0"/>
          <w:numId w:val="5"/>
        </w:numPr>
        <w:shd w:val="clear" w:color="auto" w:fill="FFFFFF"/>
        <w:spacing w:before="0" w:beforeAutospacing="0" w:after="120" w:afterAutospacing="0"/>
        <w:jc w:val="both"/>
        <w:rPr>
          <w:rFonts w:ascii="Montserrat" w:hAnsi="Montserrat" w:cs="Poppins"/>
          <w:color w:val="111111"/>
          <w:lang w:val="en-US"/>
        </w:rPr>
      </w:pPr>
      <w:r w:rsidRPr="00CB45FB">
        <w:rPr>
          <w:rFonts w:ascii="Montserrat" w:hAnsi="Montserrat" w:cs="Poppins"/>
          <w:color w:val="111111"/>
          <w:lang w:val="en-US"/>
        </w:rPr>
        <w:t>If there are more than two authors in the English full text, "first author's surname et al., date" should be written in</w:t>
      </w:r>
      <w:r w:rsidR="0089111B" w:rsidRPr="00CB45FB">
        <w:rPr>
          <w:rFonts w:ascii="Montserrat" w:hAnsi="Montserrat" w:cs="Poppins"/>
          <w:color w:val="111111"/>
          <w:lang w:val="en-US"/>
        </w:rPr>
        <w:t xml:space="preserve"> the text (Balkıs et al., 2007).</w:t>
      </w:r>
    </w:p>
    <w:p w14:paraId="2406FD82" w14:textId="77777777" w:rsidR="0089111B" w:rsidRPr="00CB45FB" w:rsidRDefault="0089111B" w:rsidP="0089111B">
      <w:pPr>
        <w:pStyle w:val="NormalWeb"/>
        <w:numPr>
          <w:ilvl w:val="0"/>
          <w:numId w:val="5"/>
        </w:numPr>
        <w:shd w:val="clear" w:color="auto" w:fill="FFFFFF"/>
        <w:spacing w:before="0" w:beforeAutospacing="0" w:after="120" w:afterAutospacing="0"/>
        <w:jc w:val="both"/>
        <w:rPr>
          <w:rFonts w:ascii="Montserrat" w:hAnsi="Montserrat" w:cs="Poppins"/>
          <w:color w:val="111111"/>
          <w:lang w:val="en-US"/>
        </w:rPr>
      </w:pPr>
      <w:r w:rsidRPr="00CB45FB">
        <w:rPr>
          <w:rFonts w:ascii="Montserrat" w:hAnsi="Montserrat" w:cs="Poppins"/>
          <w:color w:val="111111"/>
          <w:lang w:val="en-US"/>
        </w:rPr>
        <w:t>In cases where the number of words in direct quotations is more than 40, the entire text should be written justified, 1.25 cm indented, in 10-point italics.</w:t>
      </w:r>
    </w:p>
    <w:p w14:paraId="3B383C58" w14:textId="77777777" w:rsidR="000F10FC" w:rsidRPr="002900B5" w:rsidRDefault="00FB4B2B" w:rsidP="000F10FC">
      <w:pPr>
        <w:pStyle w:val="NormalWeb"/>
        <w:numPr>
          <w:ilvl w:val="0"/>
          <w:numId w:val="5"/>
        </w:numPr>
        <w:shd w:val="clear" w:color="auto" w:fill="FFFFFF"/>
        <w:spacing w:before="0" w:beforeAutospacing="0" w:after="120" w:afterAutospacing="0"/>
        <w:jc w:val="both"/>
        <w:rPr>
          <w:rFonts w:ascii="Montserrat" w:hAnsi="Montserrat" w:cs="Poppins"/>
          <w:color w:val="111111"/>
          <w:lang w:val="en-US"/>
        </w:rPr>
      </w:pPr>
      <w:r w:rsidRPr="002900B5">
        <w:rPr>
          <w:rFonts w:ascii="Montserrat" w:hAnsi="Montserrat" w:cs="Poppins"/>
          <w:color w:val="111111"/>
          <w:lang w:val="en-US"/>
        </w:rPr>
        <w:t>In articles written in English, the conjunction "and" or the "&amp;" sign is used to refer to publica</w:t>
      </w:r>
      <w:r w:rsidR="00242563" w:rsidRPr="002900B5">
        <w:rPr>
          <w:rFonts w:ascii="Montserrat" w:hAnsi="Montserrat" w:cs="Poppins"/>
          <w:color w:val="111111"/>
          <w:lang w:val="en-US"/>
        </w:rPr>
        <w:t xml:space="preserve">tions with two or more authors. </w:t>
      </w:r>
      <w:r w:rsidR="0047660E" w:rsidRPr="002900B5">
        <w:rPr>
          <w:rFonts w:ascii="Montserrat" w:hAnsi="Montserrat" w:cs="Poppins"/>
          <w:color w:val="111111"/>
          <w:lang w:val="en-US"/>
        </w:rPr>
        <w:t>In in-text references where only the yea</w:t>
      </w:r>
      <w:r w:rsidR="00CB2D06" w:rsidRPr="002900B5">
        <w:rPr>
          <w:rFonts w:ascii="Montserrat" w:hAnsi="Montserrat" w:cs="Poppins"/>
          <w:color w:val="111111"/>
          <w:lang w:val="en-US"/>
        </w:rPr>
        <w:t>r information is in</w:t>
      </w:r>
      <w:r w:rsidR="00355881" w:rsidRPr="002900B5">
        <w:rPr>
          <w:rFonts w:ascii="Montserrat" w:hAnsi="Montserrat" w:cs="Poppins"/>
          <w:color w:val="111111"/>
          <w:lang w:val="en-US"/>
        </w:rPr>
        <w:t xml:space="preserve"> </w:t>
      </w:r>
      <w:r w:rsidR="002900B5" w:rsidRPr="002900B5">
        <w:rPr>
          <w:rFonts w:ascii="Montserrat" w:hAnsi="Montserrat" w:cs="Poppins"/>
          <w:color w:val="111111"/>
          <w:lang w:val="en-US"/>
        </w:rPr>
        <w:t>the</w:t>
      </w:r>
      <w:r w:rsidR="00CB2D06" w:rsidRPr="002900B5">
        <w:rPr>
          <w:rFonts w:ascii="Montserrat" w:hAnsi="Montserrat" w:cs="Poppins"/>
          <w:color w:val="111111"/>
          <w:lang w:val="en-US"/>
        </w:rPr>
        <w:t xml:space="preserve"> parentheses</w:t>
      </w:r>
      <w:r w:rsidR="00355881" w:rsidRPr="002900B5">
        <w:rPr>
          <w:rFonts w:ascii="Montserrat" w:hAnsi="Montserrat" w:cs="Poppins"/>
          <w:color w:val="111111"/>
          <w:lang w:val="en-US"/>
        </w:rPr>
        <w:t>,</w:t>
      </w:r>
      <w:r w:rsidR="0047660E" w:rsidRPr="002900B5">
        <w:rPr>
          <w:rFonts w:ascii="Montserrat" w:hAnsi="Montserrat" w:cs="Poppins"/>
          <w:color w:val="111111"/>
          <w:lang w:val="en-US"/>
        </w:rPr>
        <w:t xml:space="preserve"> </w:t>
      </w:r>
      <w:r w:rsidR="006830E3" w:rsidRPr="002900B5">
        <w:rPr>
          <w:rFonts w:ascii="Montserrat" w:hAnsi="Montserrat" w:cs="Poppins"/>
          <w:color w:val="111111"/>
          <w:lang w:val="en-US"/>
        </w:rPr>
        <w:t>“and”</w:t>
      </w:r>
      <w:r w:rsidR="0047660E" w:rsidRPr="002900B5">
        <w:rPr>
          <w:rFonts w:ascii="Montserrat" w:hAnsi="Montserrat" w:cs="Poppins"/>
          <w:color w:val="111111"/>
          <w:lang w:val="en-US"/>
        </w:rPr>
        <w:t xml:space="preserve"> is used</w:t>
      </w:r>
      <w:r w:rsidR="006830E3" w:rsidRPr="002900B5">
        <w:rPr>
          <w:rFonts w:ascii="Montserrat" w:hAnsi="Montserrat" w:cs="Poppins"/>
          <w:color w:val="111111"/>
          <w:lang w:val="en-US"/>
        </w:rPr>
        <w:t xml:space="preserve"> while where "</w:t>
      </w:r>
      <w:r w:rsidR="0047660E" w:rsidRPr="002900B5">
        <w:rPr>
          <w:rFonts w:ascii="Montserrat" w:hAnsi="Montserrat" w:cs="Poppins"/>
          <w:color w:val="111111"/>
          <w:lang w:val="en-US"/>
        </w:rPr>
        <w:t>surname and year" information are included in</w:t>
      </w:r>
      <w:r w:rsidR="00355881" w:rsidRPr="002900B5">
        <w:rPr>
          <w:rFonts w:ascii="Montserrat" w:hAnsi="Montserrat" w:cs="Poppins"/>
          <w:color w:val="111111"/>
          <w:lang w:val="en-US"/>
        </w:rPr>
        <w:t xml:space="preserve"> </w:t>
      </w:r>
      <w:r w:rsidR="002900B5" w:rsidRPr="002900B5">
        <w:rPr>
          <w:rFonts w:ascii="Montserrat" w:hAnsi="Montserrat" w:cs="Poppins"/>
          <w:color w:val="111111"/>
          <w:lang w:val="en-US"/>
        </w:rPr>
        <w:t>the</w:t>
      </w:r>
      <w:r w:rsidR="0047660E" w:rsidRPr="002900B5">
        <w:rPr>
          <w:rFonts w:ascii="Montserrat" w:hAnsi="Montserrat" w:cs="Poppins"/>
          <w:color w:val="111111"/>
          <w:lang w:val="en-US"/>
        </w:rPr>
        <w:t xml:space="preserve"> parentheses</w:t>
      </w:r>
      <w:r w:rsidR="00355881" w:rsidRPr="002900B5">
        <w:rPr>
          <w:rFonts w:ascii="Montserrat" w:hAnsi="Montserrat" w:cs="Poppins"/>
          <w:color w:val="111111"/>
          <w:lang w:val="en-US"/>
        </w:rPr>
        <w:t>,</w:t>
      </w:r>
      <w:r w:rsidR="006830E3" w:rsidRPr="002900B5">
        <w:rPr>
          <w:rFonts w:ascii="Montserrat" w:hAnsi="Montserrat" w:cs="Poppins"/>
          <w:color w:val="111111"/>
          <w:lang w:val="en-US"/>
        </w:rPr>
        <w:t xml:space="preserve"> </w:t>
      </w:r>
      <w:r w:rsidR="006830E3" w:rsidRPr="002900B5">
        <w:rPr>
          <w:rFonts w:ascii="Montserrat" w:hAnsi="Montserrat"/>
          <w:lang w:val="en-US"/>
        </w:rPr>
        <w:t>“&amp;”</w:t>
      </w:r>
      <w:r w:rsidR="00CB2D06" w:rsidRPr="002900B5">
        <w:rPr>
          <w:rFonts w:ascii="Montserrat" w:hAnsi="Montserrat"/>
          <w:lang w:val="en-US"/>
        </w:rPr>
        <w:t xml:space="preserve"> sign is used</w:t>
      </w:r>
      <w:r w:rsidR="0047660E" w:rsidRPr="002900B5">
        <w:rPr>
          <w:rFonts w:ascii="Montserrat" w:hAnsi="Montserrat" w:cs="Poppins"/>
          <w:color w:val="111111"/>
          <w:lang w:val="en-US"/>
        </w:rPr>
        <w:t>.</w:t>
      </w:r>
    </w:p>
    <w:p w14:paraId="776FC6D2" w14:textId="77777777" w:rsidR="00152904" w:rsidRPr="00355881" w:rsidRDefault="009B625C" w:rsidP="000F10FC">
      <w:pPr>
        <w:pStyle w:val="NormalWeb"/>
        <w:shd w:val="clear" w:color="auto" w:fill="FFFFFF"/>
        <w:spacing w:before="0" w:beforeAutospacing="0" w:after="120" w:afterAutospacing="0"/>
        <w:ind w:left="720"/>
        <w:jc w:val="both"/>
        <w:rPr>
          <w:rFonts w:ascii="Montserrat" w:hAnsi="Montserrat" w:cs="Poppins"/>
          <w:color w:val="111111"/>
          <w:lang w:val="en-US"/>
        </w:rPr>
      </w:pPr>
      <w:r w:rsidRPr="00355881">
        <w:rPr>
          <w:rFonts w:ascii="Montserrat" w:hAnsi="Montserrat"/>
          <w:lang w:val="en-US"/>
        </w:rPr>
        <w:t xml:space="preserve">Doğan and Şencan (2001) </w:t>
      </w:r>
    </w:p>
    <w:p w14:paraId="162B51BD" w14:textId="77777777" w:rsidR="00152904" w:rsidRPr="00CB45FB" w:rsidRDefault="009B625C" w:rsidP="000F10FC">
      <w:pPr>
        <w:pStyle w:val="ListeParagraf"/>
        <w:spacing w:after="120" w:line="240" w:lineRule="auto"/>
        <w:ind w:left="426" w:firstLine="282"/>
        <w:jc w:val="both"/>
        <w:rPr>
          <w:rFonts w:ascii="Montserrat" w:hAnsi="Montserrat"/>
          <w:sz w:val="24"/>
          <w:szCs w:val="24"/>
          <w:lang w:val="en-US"/>
        </w:rPr>
      </w:pPr>
      <w:r w:rsidRPr="00CB45FB">
        <w:rPr>
          <w:rFonts w:ascii="Montserrat" w:hAnsi="Montserrat"/>
          <w:sz w:val="24"/>
          <w:szCs w:val="24"/>
          <w:lang w:val="en-US"/>
        </w:rPr>
        <w:t xml:space="preserve">(Doğan &amp; Şencan, 2001) </w:t>
      </w:r>
    </w:p>
    <w:p w14:paraId="16EB856C" w14:textId="77777777" w:rsidR="00FD06E3" w:rsidRPr="00355881" w:rsidRDefault="00FD06E3" w:rsidP="00FD06E3">
      <w:pPr>
        <w:pStyle w:val="ListeParagraf"/>
        <w:numPr>
          <w:ilvl w:val="0"/>
          <w:numId w:val="8"/>
        </w:numPr>
        <w:spacing w:after="120" w:line="240" w:lineRule="auto"/>
        <w:jc w:val="both"/>
        <w:rPr>
          <w:rFonts w:ascii="Montserrat" w:hAnsi="Montserrat"/>
          <w:sz w:val="24"/>
          <w:szCs w:val="24"/>
          <w:lang w:val="en-US"/>
        </w:rPr>
      </w:pPr>
      <w:r w:rsidRPr="00CB45FB">
        <w:rPr>
          <w:rFonts w:ascii="Montserrat" w:hAnsi="Montserrat"/>
          <w:sz w:val="24"/>
          <w:szCs w:val="24"/>
          <w:lang w:val="en-US"/>
        </w:rPr>
        <w:t xml:space="preserve">If a Turkish resource is cited in English studies, the expression "and" should be used instead of "ve". If an </w:t>
      </w:r>
      <w:r w:rsidR="00876760" w:rsidRPr="00CB45FB">
        <w:rPr>
          <w:rFonts w:ascii="Montserrat" w:hAnsi="Montserrat"/>
          <w:sz w:val="24"/>
          <w:szCs w:val="24"/>
          <w:lang w:val="en-US"/>
        </w:rPr>
        <w:t>English</w:t>
      </w:r>
      <w:r w:rsidRPr="00CB45FB">
        <w:rPr>
          <w:rFonts w:ascii="Montserrat" w:hAnsi="Montserrat"/>
          <w:sz w:val="24"/>
          <w:szCs w:val="24"/>
          <w:lang w:val="en-US"/>
        </w:rPr>
        <w:t xml:space="preserve"> resource is cited in a Tur</w:t>
      </w:r>
      <w:r w:rsidR="00876760" w:rsidRPr="00CB45FB">
        <w:rPr>
          <w:rFonts w:ascii="Montserrat" w:hAnsi="Montserrat"/>
          <w:sz w:val="24"/>
          <w:szCs w:val="24"/>
          <w:lang w:val="en-US"/>
        </w:rPr>
        <w:t>k</w:t>
      </w:r>
      <w:r w:rsidRPr="00CB45FB">
        <w:rPr>
          <w:rFonts w:ascii="Montserrat" w:hAnsi="Montserrat"/>
          <w:sz w:val="24"/>
          <w:szCs w:val="24"/>
          <w:lang w:val="en-US"/>
        </w:rPr>
        <w:t>ish study, the expression "</w:t>
      </w:r>
      <w:r w:rsidR="00EB311C" w:rsidRPr="00CB45FB">
        <w:rPr>
          <w:rFonts w:ascii="Montserrat" w:hAnsi="Montserrat"/>
          <w:sz w:val="24"/>
          <w:szCs w:val="24"/>
          <w:lang w:val="en-US"/>
        </w:rPr>
        <w:t>ve</w:t>
      </w:r>
      <w:r w:rsidRPr="00CB45FB">
        <w:rPr>
          <w:rFonts w:ascii="Montserrat" w:hAnsi="Montserrat"/>
          <w:sz w:val="24"/>
          <w:szCs w:val="24"/>
          <w:lang w:val="en-US"/>
        </w:rPr>
        <w:t xml:space="preserve">" should be used instead of "and". (Nielsen </w:t>
      </w:r>
      <w:r w:rsidR="00EB311C" w:rsidRPr="00CB45FB">
        <w:rPr>
          <w:rFonts w:ascii="Montserrat" w:hAnsi="Montserrat"/>
          <w:sz w:val="24"/>
          <w:szCs w:val="24"/>
          <w:lang w:val="en-US"/>
        </w:rPr>
        <w:t>ve</w:t>
      </w:r>
      <w:r w:rsidRPr="00CB45FB">
        <w:rPr>
          <w:rFonts w:ascii="Montserrat" w:hAnsi="Montserrat"/>
          <w:sz w:val="24"/>
          <w:szCs w:val="24"/>
          <w:lang w:val="en-US"/>
        </w:rPr>
        <w:t xml:space="preserve"> Borlund, 2011, p. </w:t>
      </w:r>
      <w:r w:rsidRPr="00355881">
        <w:rPr>
          <w:rFonts w:ascii="Montserrat" w:hAnsi="Montserrat"/>
          <w:sz w:val="24"/>
          <w:szCs w:val="24"/>
          <w:lang w:val="en-US"/>
        </w:rPr>
        <w:t>110)</w:t>
      </w:r>
    </w:p>
    <w:p w14:paraId="646A37D4" w14:textId="77777777" w:rsidR="00CC09EE" w:rsidRPr="00355881" w:rsidRDefault="00EB311C" w:rsidP="00CC09EE">
      <w:pPr>
        <w:pStyle w:val="ListeParagraf"/>
        <w:spacing w:after="120" w:line="240" w:lineRule="auto"/>
        <w:jc w:val="both"/>
        <w:rPr>
          <w:rFonts w:ascii="Montserrat" w:hAnsi="Montserrat"/>
          <w:sz w:val="24"/>
          <w:szCs w:val="24"/>
          <w:lang w:val="en-US"/>
        </w:rPr>
      </w:pPr>
      <w:r w:rsidRPr="00355881">
        <w:rPr>
          <w:rFonts w:ascii="Montserrat" w:hAnsi="Montserrat"/>
          <w:sz w:val="24"/>
          <w:szCs w:val="24"/>
          <w:lang w:val="en-US"/>
        </w:rPr>
        <w:t>Al and Tonta (2004, s. 20) found that ...</w:t>
      </w:r>
    </w:p>
    <w:p w14:paraId="59ECB7AD" w14:textId="77777777" w:rsidR="00EB311C" w:rsidRPr="00355881" w:rsidRDefault="00CC09EE" w:rsidP="00CC09EE">
      <w:pPr>
        <w:pStyle w:val="ListeParagraf"/>
        <w:numPr>
          <w:ilvl w:val="0"/>
          <w:numId w:val="8"/>
        </w:numPr>
        <w:spacing w:after="120" w:line="240" w:lineRule="auto"/>
        <w:jc w:val="both"/>
        <w:rPr>
          <w:rFonts w:ascii="Montserrat" w:hAnsi="Montserrat"/>
          <w:sz w:val="24"/>
          <w:szCs w:val="24"/>
          <w:lang w:val="en-US"/>
        </w:rPr>
      </w:pPr>
      <w:r w:rsidRPr="00355881">
        <w:rPr>
          <w:rFonts w:ascii="Montserrat" w:hAnsi="Montserrat"/>
          <w:sz w:val="24"/>
          <w:szCs w:val="24"/>
          <w:lang w:val="en-US"/>
        </w:rPr>
        <w:t xml:space="preserve">While </w:t>
      </w:r>
      <w:r w:rsidR="00567094" w:rsidRPr="00355881">
        <w:rPr>
          <w:rFonts w:ascii="Montserrat" w:hAnsi="Montserrat"/>
          <w:sz w:val="24"/>
          <w:szCs w:val="24"/>
          <w:lang w:val="en-US"/>
        </w:rPr>
        <w:t xml:space="preserve">in Turkish studies, </w:t>
      </w:r>
      <w:r w:rsidRPr="00355881">
        <w:rPr>
          <w:rFonts w:ascii="Montserrat" w:hAnsi="Montserrat"/>
          <w:sz w:val="24"/>
          <w:szCs w:val="24"/>
          <w:lang w:val="en-US"/>
        </w:rPr>
        <w:t xml:space="preserve">Turkish and English </w:t>
      </w:r>
      <w:r w:rsidR="00215D59" w:rsidRPr="00355881">
        <w:rPr>
          <w:rFonts w:ascii="Montserrat" w:hAnsi="Montserrat"/>
          <w:sz w:val="24"/>
          <w:szCs w:val="24"/>
          <w:lang w:val="en-US"/>
        </w:rPr>
        <w:t>re</w:t>
      </w:r>
      <w:r w:rsidRPr="00355881">
        <w:rPr>
          <w:rFonts w:ascii="Montserrat" w:hAnsi="Montserrat"/>
          <w:sz w:val="24"/>
          <w:szCs w:val="24"/>
          <w:lang w:val="en-US"/>
        </w:rPr>
        <w:t>sources</w:t>
      </w:r>
      <w:r w:rsidR="00567094" w:rsidRPr="00355881">
        <w:rPr>
          <w:rFonts w:ascii="Montserrat" w:hAnsi="Montserrat"/>
          <w:sz w:val="24"/>
          <w:szCs w:val="24"/>
          <w:lang w:val="en-US"/>
        </w:rPr>
        <w:t xml:space="preserve"> are included as they are</w:t>
      </w:r>
      <w:r w:rsidRPr="00355881">
        <w:rPr>
          <w:rFonts w:ascii="Montserrat" w:hAnsi="Montserrat"/>
          <w:sz w:val="24"/>
          <w:szCs w:val="24"/>
          <w:lang w:val="en-US"/>
        </w:rPr>
        <w:t xml:space="preserve">, </w:t>
      </w:r>
      <w:r w:rsidR="00567094" w:rsidRPr="00355881">
        <w:rPr>
          <w:rFonts w:ascii="Montserrat" w:hAnsi="Montserrat"/>
          <w:sz w:val="24"/>
          <w:szCs w:val="24"/>
          <w:lang w:val="en-US"/>
        </w:rPr>
        <w:t xml:space="preserve">in English studies, </w:t>
      </w:r>
      <w:r w:rsidRPr="00355881">
        <w:rPr>
          <w:rFonts w:ascii="Montserrat" w:hAnsi="Montserrat"/>
          <w:sz w:val="24"/>
          <w:szCs w:val="24"/>
          <w:lang w:val="en-US"/>
        </w:rPr>
        <w:t xml:space="preserve">it is recommended that English </w:t>
      </w:r>
      <w:r w:rsidR="00215D59" w:rsidRPr="00355881">
        <w:rPr>
          <w:rFonts w:ascii="Montserrat" w:hAnsi="Montserrat"/>
          <w:sz w:val="24"/>
          <w:szCs w:val="24"/>
          <w:lang w:val="en-US"/>
        </w:rPr>
        <w:t>cit</w:t>
      </w:r>
      <w:r w:rsidR="00AC4185" w:rsidRPr="00355881">
        <w:rPr>
          <w:rFonts w:ascii="Montserrat" w:hAnsi="Montserrat"/>
          <w:sz w:val="24"/>
          <w:szCs w:val="24"/>
          <w:lang w:val="en-US"/>
        </w:rPr>
        <w:t>ation versions</w:t>
      </w:r>
      <w:r w:rsidRPr="00355881">
        <w:rPr>
          <w:rFonts w:ascii="Montserrat" w:hAnsi="Montserrat"/>
          <w:sz w:val="24"/>
          <w:szCs w:val="24"/>
          <w:lang w:val="en-US"/>
        </w:rPr>
        <w:t xml:space="preserve"> of Turkish studies </w:t>
      </w:r>
      <w:r w:rsidR="00215D59" w:rsidRPr="00355881">
        <w:rPr>
          <w:rFonts w:ascii="Montserrat" w:hAnsi="Montserrat"/>
          <w:sz w:val="24"/>
          <w:szCs w:val="24"/>
          <w:lang w:val="en-US"/>
        </w:rPr>
        <w:t xml:space="preserve">should </w:t>
      </w:r>
      <w:r w:rsidRPr="00355881">
        <w:rPr>
          <w:rFonts w:ascii="Montserrat" w:hAnsi="Montserrat"/>
          <w:sz w:val="24"/>
          <w:szCs w:val="24"/>
          <w:lang w:val="en-US"/>
        </w:rPr>
        <w:t>be included</w:t>
      </w:r>
      <w:r w:rsidR="00567094" w:rsidRPr="00355881">
        <w:rPr>
          <w:rFonts w:ascii="Montserrat" w:hAnsi="Montserrat"/>
          <w:sz w:val="24"/>
          <w:szCs w:val="24"/>
          <w:lang w:val="en-US"/>
        </w:rPr>
        <w:t>.</w:t>
      </w:r>
      <w:r w:rsidRPr="00355881">
        <w:rPr>
          <w:rFonts w:ascii="Montserrat" w:hAnsi="Montserrat"/>
          <w:sz w:val="24"/>
          <w:szCs w:val="24"/>
          <w:lang w:val="en-US"/>
        </w:rPr>
        <w:t xml:space="preserve"> </w:t>
      </w:r>
    </w:p>
    <w:p w14:paraId="210DA94F" w14:textId="77777777" w:rsidR="00224C8B" w:rsidRPr="00CB45FB" w:rsidRDefault="00215D59" w:rsidP="003872B3">
      <w:pPr>
        <w:spacing w:after="120" w:line="240" w:lineRule="auto"/>
        <w:jc w:val="both"/>
        <w:rPr>
          <w:rFonts w:ascii="Montserrat" w:eastAsia="Times New Roman" w:hAnsi="Montserrat" w:cs="Times New Roman"/>
          <w:b/>
          <w:sz w:val="24"/>
          <w:szCs w:val="24"/>
          <w:lang w:val="en-US"/>
        </w:rPr>
      </w:pPr>
      <w:r w:rsidRPr="00CB45FB">
        <w:rPr>
          <w:rFonts w:ascii="Montserrat" w:eastAsia="Times New Roman" w:hAnsi="Montserrat" w:cs="Times New Roman"/>
          <w:b/>
          <w:sz w:val="24"/>
          <w:szCs w:val="24"/>
          <w:lang w:val="en-US"/>
        </w:rPr>
        <w:t>Appendix</w:t>
      </w:r>
      <w:r w:rsidR="00224C8B" w:rsidRPr="00CB45FB">
        <w:rPr>
          <w:rFonts w:ascii="Montserrat" w:eastAsia="Times New Roman" w:hAnsi="Montserrat" w:cs="Times New Roman"/>
          <w:b/>
          <w:sz w:val="24"/>
          <w:szCs w:val="24"/>
          <w:lang w:val="en-US"/>
        </w:rPr>
        <w:t xml:space="preserve"> (</w:t>
      </w:r>
      <w:r w:rsidRPr="00CB45FB">
        <w:rPr>
          <w:rFonts w:ascii="Montserrat" w:eastAsia="Times New Roman" w:hAnsi="Montserrat" w:cs="Times New Roman"/>
          <w:b/>
          <w:sz w:val="24"/>
          <w:szCs w:val="24"/>
          <w:lang w:val="en-US"/>
        </w:rPr>
        <w:t>If any</w:t>
      </w:r>
      <w:r w:rsidR="00224C8B" w:rsidRPr="00CB45FB">
        <w:rPr>
          <w:rFonts w:ascii="Montserrat" w:eastAsia="Times New Roman" w:hAnsi="Montserrat" w:cs="Times New Roman"/>
          <w:b/>
          <w:sz w:val="24"/>
          <w:szCs w:val="24"/>
          <w:lang w:val="en-US"/>
        </w:rPr>
        <w:t>)</w:t>
      </w:r>
    </w:p>
    <w:p w14:paraId="24250595" w14:textId="77777777" w:rsidR="000B3500" w:rsidRPr="00CB45FB" w:rsidRDefault="00D53624" w:rsidP="008A67DB">
      <w:pPr>
        <w:pStyle w:val="NormalWeb"/>
        <w:shd w:val="clear" w:color="auto" w:fill="FFFFFF"/>
        <w:spacing w:before="0" w:beforeAutospacing="0" w:after="120"/>
        <w:jc w:val="both"/>
        <w:rPr>
          <w:rFonts w:ascii="Montserrat" w:hAnsi="Montserrat"/>
          <w:b/>
          <w:lang w:val="en-US"/>
        </w:rPr>
      </w:pPr>
      <w:r w:rsidRPr="00CB45FB">
        <w:rPr>
          <w:rFonts w:ascii="Montserrat" w:hAnsi="Montserrat" w:cs="Poppins"/>
          <w:color w:val="111111"/>
          <w:lang w:val="en-US"/>
        </w:rPr>
        <w:t>If there is more than one appendix, the order is made with capital letters (A, B, C, …).</w:t>
      </w:r>
    </w:p>
    <w:sectPr w:rsidR="000B3500" w:rsidRPr="00CB45FB" w:rsidSect="00A6667B">
      <w:footerReference w:type="first" r:id="rId22"/>
      <w:pgSz w:w="11906" w:h="16838" w:code="9"/>
      <w:pgMar w:top="1699" w:right="1699" w:bottom="1699" w:left="1699" w:header="1253"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29CD2" w14:textId="77777777" w:rsidR="00410303" w:rsidRDefault="00410303" w:rsidP="00361B0D">
      <w:pPr>
        <w:spacing w:after="0" w:line="240" w:lineRule="auto"/>
      </w:pPr>
      <w:r>
        <w:separator/>
      </w:r>
    </w:p>
  </w:endnote>
  <w:endnote w:type="continuationSeparator" w:id="0">
    <w:p w14:paraId="7470EBB6" w14:textId="77777777" w:rsidR="00410303" w:rsidRDefault="00410303" w:rsidP="00361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ontserrat">
    <w:altName w:val="Calibri"/>
    <w:charset w:val="A2"/>
    <w:family w:val="auto"/>
    <w:pitch w:val="variable"/>
    <w:sig w:usb0="2000020F" w:usb1="00000003" w:usb2="00000000" w:usb3="00000000" w:csb0="00000197" w:csb1="00000000"/>
  </w:font>
  <w:font w:name="Times">
    <w:panose1 w:val="02020603050405020304"/>
    <w:charset w:val="A2"/>
    <w:family w:val="roman"/>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Poppins">
    <w:charset w:val="A2"/>
    <w:family w:val="auto"/>
    <w:pitch w:val="variable"/>
    <w:sig w:usb0="00008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ontserrat" w:hAnsi="Montserrat"/>
        <w:color w:val="2E74B5" w:themeColor="accent1" w:themeShade="BF"/>
      </w:rPr>
      <w:id w:val="249562538"/>
      <w:docPartObj>
        <w:docPartGallery w:val="Page Numbers (Bottom of Page)"/>
        <w:docPartUnique/>
      </w:docPartObj>
    </w:sdtPr>
    <w:sdtContent>
      <w:p w14:paraId="2E2F5267" w14:textId="77777777" w:rsidR="00805305" w:rsidRPr="00F54C12" w:rsidRDefault="00D20ED0" w:rsidP="00805305">
        <w:pPr>
          <w:pStyle w:val="AltBilgi"/>
          <w:jc w:val="center"/>
          <w:rPr>
            <w:rFonts w:ascii="Montserrat" w:hAnsi="Montserrat"/>
            <w:color w:val="2E74B5" w:themeColor="accent1" w:themeShade="BF"/>
          </w:rPr>
        </w:pPr>
        <w:r w:rsidRPr="00F54C12">
          <w:rPr>
            <w:rFonts w:ascii="Montserrat" w:hAnsi="Montserrat"/>
            <w:color w:val="2E74B5" w:themeColor="accent1" w:themeShade="BF"/>
          </w:rPr>
          <w:fldChar w:fldCharType="begin"/>
        </w:r>
        <w:r w:rsidR="00805305" w:rsidRPr="00F54C12">
          <w:rPr>
            <w:rFonts w:ascii="Montserrat" w:hAnsi="Montserrat"/>
            <w:color w:val="2E74B5" w:themeColor="accent1" w:themeShade="BF"/>
          </w:rPr>
          <w:instrText>PAGE   \* MERGEFORMAT</w:instrText>
        </w:r>
        <w:r w:rsidRPr="00F54C12">
          <w:rPr>
            <w:rFonts w:ascii="Montserrat" w:hAnsi="Montserrat"/>
            <w:color w:val="2E74B5" w:themeColor="accent1" w:themeShade="BF"/>
          </w:rPr>
          <w:fldChar w:fldCharType="separate"/>
        </w:r>
        <w:r w:rsidR="00323178">
          <w:rPr>
            <w:rFonts w:ascii="Montserrat" w:hAnsi="Montserrat"/>
            <w:noProof/>
            <w:color w:val="2E74B5" w:themeColor="accent1" w:themeShade="BF"/>
          </w:rPr>
          <w:t>7</w:t>
        </w:r>
        <w:r w:rsidRPr="00F54C12">
          <w:rPr>
            <w:rFonts w:ascii="Montserrat" w:hAnsi="Montserrat"/>
            <w:color w:val="2E74B5" w:themeColor="accent1" w:themeShade="B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ontserrat" w:hAnsi="Montserrat"/>
        <w:color w:val="2E74B5" w:themeColor="accent1" w:themeShade="BF"/>
      </w:rPr>
      <w:id w:val="648559568"/>
      <w:docPartObj>
        <w:docPartGallery w:val="Page Numbers (Bottom of Page)"/>
        <w:docPartUnique/>
      </w:docPartObj>
    </w:sdtPr>
    <w:sdtEndPr>
      <w:rPr>
        <w:rFonts w:cs="Times New Roman"/>
        <w:sz w:val="20"/>
      </w:rPr>
    </w:sdtEndPr>
    <w:sdtContent>
      <w:p w14:paraId="12A36637" w14:textId="77777777" w:rsidR="00805305" w:rsidRPr="00BE1EB2" w:rsidRDefault="00D20ED0" w:rsidP="00BE1EB2">
        <w:pPr>
          <w:pStyle w:val="AltBilgi"/>
          <w:jc w:val="center"/>
          <w:rPr>
            <w:rFonts w:ascii="Montserrat" w:hAnsi="Montserrat" w:cs="Times New Roman"/>
            <w:color w:val="2E74B5" w:themeColor="accent1" w:themeShade="BF"/>
            <w:sz w:val="20"/>
          </w:rPr>
        </w:pPr>
        <w:r w:rsidRPr="00F54C12">
          <w:rPr>
            <w:rFonts w:ascii="Montserrat" w:hAnsi="Montserrat" w:cs="Times New Roman"/>
            <w:color w:val="2E74B5" w:themeColor="accent1" w:themeShade="BF"/>
            <w:sz w:val="20"/>
          </w:rPr>
          <w:fldChar w:fldCharType="begin"/>
        </w:r>
        <w:r w:rsidR="00805305" w:rsidRPr="00F54C12">
          <w:rPr>
            <w:rFonts w:ascii="Montserrat" w:hAnsi="Montserrat" w:cs="Times New Roman"/>
            <w:color w:val="2E74B5" w:themeColor="accent1" w:themeShade="BF"/>
            <w:sz w:val="20"/>
          </w:rPr>
          <w:instrText>PAGE   \* MERGEFORMAT</w:instrText>
        </w:r>
        <w:r w:rsidRPr="00F54C12">
          <w:rPr>
            <w:rFonts w:ascii="Montserrat" w:hAnsi="Montserrat" w:cs="Times New Roman"/>
            <w:color w:val="2E74B5" w:themeColor="accent1" w:themeShade="BF"/>
            <w:sz w:val="20"/>
          </w:rPr>
          <w:fldChar w:fldCharType="separate"/>
        </w:r>
        <w:r w:rsidR="00FD010E">
          <w:rPr>
            <w:rFonts w:ascii="Montserrat" w:hAnsi="Montserrat" w:cs="Times New Roman"/>
            <w:noProof/>
            <w:color w:val="2E74B5" w:themeColor="accent1" w:themeShade="BF"/>
            <w:sz w:val="20"/>
          </w:rPr>
          <w:t>1</w:t>
        </w:r>
        <w:r w:rsidRPr="00F54C12">
          <w:rPr>
            <w:rFonts w:ascii="Montserrat" w:hAnsi="Montserrat" w:cs="Times New Roman"/>
            <w:color w:val="2E74B5" w:themeColor="accent1" w:themeShade="BF"/>
            <w:sz w:val="20"/>
          </w:rPr>
          <w:fldChar w:fldCharType="end"/>
        </w:r>
      </w:p>
    </w:sdtContent>
  </w:sdt>
  <w:p w14:paraId="21950740" w14:textId="77777777" w:rsidR="00805305" w:rsidRPr="007D16A9" w:rsidRDefault="007D16A9" w:rsidP="000906E8">
    <w:pPr>
      <w:spacing w:after="0" w:line="240" w:lineRule="auto"/>
      <w:ind w:left="539" w:hanging="539"/>
      <w:jc w:val="both"/>
      <w:rPr>
        <w:rFonts w:ascii="Montserrat" w:hAnsi="Montserrat"/>
        <w:color w:val="2E74B5" w:themeColor="accent1" w:themeShade="BF"/>
        <w:sz w:val="18"/>
        <w:szCs w:val="18"/>
        <w:lang w:val="en-US"/>
      </w:rPr>
    </w:pPr>
    <w:r w:rsidRPr="007D16A9">
      <w:rPr>
        <w:rFonts w:ascii="Montserrat" w:hAnsi="Montserrat"/>
        <w:b/>
        <w:bCs/>
        <w:color w:val="2E74B5" w:themeColor="accent1" w:themeShade="BF"/>
        <w:sz w:val="18"/>
        <w:szCs w:val="18"/>
        <w:lang w:val="en-US"/>
      </w:rPr>
      <w:t>S</w:t>
    </w:r>
    <w:r>
      <w:rPr>
        <w:rFonts w:ascii="Montserrat" w:hAnsi="Montserrat"/>
        <w:b/>
        <w:bCs/>
        <w:color w:val="2E74B5" w:themeColor="accent1" w:themeShade="BF"/>
        <w:sz w:val="18"/>
        <w:szCs w:val="18"/>
        <w:lang w:val="en-US"/>
      </w:rPr>
      <w:t>ug</w:t>
    </w:r>
    <w:r w:rsidRPr="007D16A9">
      <w:rPr>
        <w:rFonts w:ascii="Montserrat" w:hAnsi="Montserrat"/>
        <w:b/>
        <w:bCs/>
        <w:color w:val="2E74B5" w:themeColor="accent1" w:themeShade="BF"/>
        <w:sz w:val="18"/>
        <w:szCs w:val="18"/>
        <w:lang w:val="en-US"/>
      </w:rPr>
      <w:t xml:space="preserve">gested </w:t>
    </w:r>
    <w:r w:rsidR="00740801" w:rsidRPr="007D16A9">
      <w:rPr>
        <w:rFonts w:ascii="Montserrat" w:hAnsi="Montserrat"/>
        <w:b/>
        <w:bCs/>
        <w:color w:val="2E74B5" w:themeColor="accent1" w:themeShade="BF"/>
        <w:sz w:val="18"/>
        <w:szCs w:val="18"/>
        <w:lang w:val="en-US"/>
      </w:rPr>
      <w:t>Citation</w:t>
    </w:r>
    <w:r w:rsidR="00805305" w:rsidRPr="007D16A9">
      <w:rPr>
        <w:rFonts w:ascii="Montserrat" w:hAnsi="Montserrat"/>
        <w:b/>
        <w:bCs/>
        <w:color w:val="2E74B5" w:themeColor="accent1" w:themeShade="BF"/>
        <w:sz w:val="18"/>
        <w:szCs w:val="18"/>
        <w:lang w:val="en-US"/>
      </w:rPr>
      <w:t>:</w:t>
    </w:r>
    <w:r w:rsidR="00805305" w:rsidRPr="007D16A9">
      <w:rPr>
        <w:rFonts w:ascii="Montserrat" w:hAnsi="Montserrat"/>
        <w:color w:val="2E74B5" w:themeColor="accent1" w:themeShade="BF"/>
        <w:sz w:val="18"/>
        <w:szCs w:val="18"/>
        <w:lang w:val="en-US"/>
      </w:rPr>
      <w:t xml:space="preserve"> </w:t>
    </w:r>
  </w:p>
  <w:p w14:paraId="6D43EFB9" w14:textId="07B2DA90" w:rsidR="00805305" w:rsidRPr="00F54C12" w:rsidRDefault="00805305" w:rsidP="0094577D">
    <w:pPr>
      <w:spacing w:after="0" w:line="240" w:lineRule="auto"/>
      <w:ind w:left="720" w:hanging="720"/>
      <w:jc w:val="both"/>
      <w:rPr>
        <w:rFonts w:ascii="Montserrat" w:hAnsi="Montserrat" w:cs="Times New Roman"/>
        <w:i/>
        <w:color w:val="2E74B5" w:themeColor="accent1" w:themeShade="BF"/>
        <w:sz w:val="18"/>
        <w:szCs w:val="18"/>
      </w:rPr>
    </w:pPr>
    <w:r w:rsidRPr="00F54C12">
      <w:rPr>
        <w:rFonts w:ascii="Montserrat" w:hAnsi="Montserrat"/>
        <w:color w:val="2E74B5" w:themeColor="accent1" w:themeShade="BF"/>
        <w:sz w:val="18"/>
        <w:szCs w:val="18"/>
      </w:rPr>
      <w:t xml:space="preserve">Kocabaş, D. A. </w:t>
    </w:r>
    <w:r w:rsidR="007927D6">
      <w:rPr>
        <w:rFonts w:ascii="Montserrat" w:hAnsi="Montserrat"/>
        <w:color w:val="2E74B5" w:themeColor="accent1" w:themeShade="BF"/>
        <w:sz w:val="18"/>
        <w:szCs w:val="18"/>
      </w:rPr>
      <w:t>&amp;</w:t>
    </w:r>
    <w:r w:rsidRPr="00F54C12">
      <w:rPr>
        <w:rFonts w:ascii="Montserrat" w:hAnsi="Montserrat"/>
        <w:color w:val="2E74B5" w:themeColor="accent1" w:themeShade="BF"/>
        <w:sz w:val="18"/>
        <w:szCs w:val="18"/>
      </w:rPr>
      <w:t xml:space="preserve"> Karabağ Köse, E. (2023). </w:t>
    </w:r>
    <w:r w:rsidR="007927D6" w:rsidRPr="007927D6">
      <w:rPr>
        <w:rFonts w:ascii="Montserrat" w:hAnsi="Montserrat"/>
        <w:color w:val="2E74B5" w:themeColor="accent1" w:themeShade="BF"/>
        <w:sz w:val="18"/>
        <w:szCs w:val="18"/>
      </w:rPr>
      <w:t>The relationship between teachers' perceptions of organizational justice, organizational commitment and job satisfaction</w:t>
    </w:r>
    <w:r w:rsidRPr="00F54C12">
      <w:rPr>
        <w:rFonts w:ascii="Montserrat" w:hAnsi="Montserrat"/>
        <w:color w:val="2E74B5" w:themeColor="accent1" w:themeShade="BF"/>
        <w:sz w:val="18"/>
        <w:szCs w:val="18"/>
      </w:rPr>
      <w:t xml:space="preserve">. </w:t>
    </w:r>
    <w:r w:rsidRPr="00F54C12">
      <w:rPr>
        <w:rFonts w:ascii="Montserrat" w:hAnsi="Montserrat"/>
        <w:i/>
        <w:color w:val="2E74B5" w:themeColor="accent1" w:themeShade="BF"/>
        <w:sz w:val="18"/>
        <w:szCs w:val="18"/>
      </w:rPr>
      <w:t xml:space="preserve">Pamukkale </w:t>
    </w:r>
    <w:r w:rsidR="007927D6">
      <w:rPr>
        <w:rFonts w:ascii="Montserrat" w:hAnsi="Montserrat"/>
        <w:i/>
        <w:color w:val="2E74B5" w:themeColor="accent1" w:themeShade="BF"/>
        <w:sz w:val="18"/>
        <w:szCs w:val="18"/>
      </w:rPr>
      <w:t>University Journal of Education</w:t>
    </w:r>
    <w:r w:rsidRPr="00F54C12">
      <w:rPr>
        <w:rFonts w:ascii="Montserrat" w:hAnsi="Montserrat"/>
        <w:i/>
        <w:color w:val="2E74B5" w:themeColor="accent1" w:themeShade="BF"/>
        <w:sz w:val="18"/>
        <w:szCs w:val="18"/>
      </w:rPr>
      <w:t xml:space="preserve"> [</w:t>
    </w:r>
    <w:r w:rsidR="007927D6">
      <w:rPr>
        <w:rFonts w:ascii="Montserrat" w:hAnsi="Montserrat"/>
        <w:i/>
        <w:color w:val="2E74B5" w:themeColor="accent1" w:themeShade="BF"/>
        <w:sz w:val="18"/>
        <w:szCs w:val="18"/>
      </w:rPr>
      <w:t>PUJE</w:t>
    </w:r>
    <w:r w:rsidRPr="00F54C12">
      <w:rPr>
        <w:rFonts w:ascii="Montserrat" w:hAnsi="Montserrat"/>
        <w:i/>
        <w:color w:val="2E74B5" w:themeColor="accent1" w:themeShade="BF"/>
        <w:sz w:val="18"/>
        <w:szCs w:val="18"/>
      </w:rPr>
      <w:t>], 60</w:t>
    </w:r>
    <w:r w:rsidRPr="00F54C12">
      <w:rPr>
        <w:rFonts w:ascii="Montserrat" w:hAnsi="Montserrat"/>
        <w:color w:val="2E74B5" w:themeColor="accent1" w:themeShade="BF"/>
        <w:sz w:val="18"/>
        <w:szCs w:val="18"/>
      </w:rPr>
      <w:t>, 1-18. https://doi.org/10.9779/pauefd.1186429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ontserrat" w:hAnsi="Montserrat"/>
        <w:color w:val="2E74B5" w:themeColor="accent1" w:themeShade="BF"/>
      </w:rPr>
      <w:id w:val="-2030020620"/>
      <w:docPartObj>
        <w:docPartGallery w:val="Page Numbers (Bottom of Page)"/>
        <w:docPartUnique/>
      </w:docPartObj>
    </w:sdtPr>
    <w:sdtEndPr>
      <w:rPr>
        <w:rFonts w:cs="Times New Roman"/>
        <w:sz w:val="20"/>
      </w:rPr>
    </w:sdtEndPr>
    <w:sdtContent>
      <w:p w14:paraId="479DADA5" w14:textId="77777777" w:rsidR="00D370DE" w:rsidRPr="00BE1EB2" w:rsidRDefault="00D370DE" w:rsidP="00BE1EB2">
        <w:pPr>
          <w:pStyle w:val="AltBilgi"/>
          <w:jc w:val="center"/>
          <w:rPr>
            <w:rFonts w:ascii="Montserrat" w:hAnsi="Montserrat" w:cs="Times New Roman"/>
            <w:color w:val="2E74B5" w:themeColor="accent1" w:themeShade="BF"/>
            <w:sz w:val="20"/>
          </w:rPr>
        </w:pPr>
        <w:r w:rsidRPr="00F54C12">
          <w:rPr>
            <w:rFonts w:ascii="Montserrat" w:hAnsi="Montserrat" w:cs="Times New Roman"/>
            <w:color w:val="2E74B5" w:themeColor="accent1" w:themeShade="BF"/>
            <w:sz w:val="20"/>
          </w:rPr>
          <w:fldChar w:fldCharType="begin"/>
        </w:r>
        <w:r w:rsidRPr="00F54C12">
          <w:rPr>
            <w:rFonts w:ascii="Montserrat" w:hAnsi="Montserrat" w:cs="Times New Roman"/>
            <w:color w:val="2E74B5" w:themeColor="accent1" w:themeShade="BF"/>
            <w:sz w:val="20"/>
          </w:rPr>
          <w:instrText>PAGE   \* MERGEFORMAT</w:instrText>
        </w:r>
        <w:r w:rsidRPr="00F54C12">
          <w:rPr>
            <w:rFonts w:ascii="Montserrat" w:hAnsi="Montserrat" w:cs="Times New Roman"/>
            <w:color w:val="2E74B5" w:themeColor="accent1" w:themeShade="BF"/>
            <w:sz w:val="20"/>
          </w:rPr>
          <w:fldChar w:fldCharType="separate"/>
        </w:r>
        <w:r>
          <w:rPr>
            <w:rFonts w:ascii="Montserrat" w:hAnsi="Montserrat" w:cs="Times New Roman"/>
            <w:noProof/>
            <w:color w:val="2E74B5" w:themeColor="accent1" w:themeShade="BF"/>
            <w:sz w:val="20"/>
          </w:rPr>
          <w:t>1</w:t>
        </w:r>
        <w:r w:rsidRPr="00F54C12">
          <w:rPr>
            <w:rFonts w:ascii="Montserrat" w:hAnsi="Montserrat" w:cs="Times New Roman"/>
            <w:color w:val="2E74B5" w:themeColor="accent1" w:themeShade="B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0E5D5" w14:textId="77777777" w:rsidR="00410303" w:rsidRDefault="00410303" w:rsidP="00361B0D">
      <w:pPr>
        <w:spacing w:after="0" w:line="240" w:lineRule="auto"/>
      </w:pPr>
      <w:r>
        <w:separator/>
      </w:r>
    </w:p>
  </w:footnote>
  <w:footnote w:type="continuationSeparator" w:id="0">
    <w:p w14:paraId="7BEF0744" w14:textId="77777777" w:rsidR="00410303" w:rsidRDefault="00410303" w:rsidP="00361B0D">
      <w:pPr>
        <w:spacing w:after="0" w:line="240" w:lineRule="auto"/>
      </w:pPr>
      <w:r>
        <w:continuationSeparator/>
      </w:r>
    </w:p>
  </w:footnote>
  <w:footnote w:id="1">
    <w:p w14:paraId="127D5461" w14:textId="6402FB8D" w:rsidR="00BE1EB2" w:rsidRPr="006D6498" w:rsidRDefault="00BE1EB2" w:rsidP="006D6498">
      <w:pPr>
        <w:pStyle w:val="DipnotMetni"/>
        <w:ind w:left="180" w:hanging="180"/>
        <w:rPr>
          <w:rFonts w:ascii="Times" w:eastAsia="Times New Roman" w:hAnsi="Times" w:cs="Times New Roman"/>
          <w:lang w:val="en-US"/>
        </w:rPr>
      </w:pPr>
      <w:r w:rsidRPr="00BE1EB2">
        <w:rPr>
          <w:rFonts w:ascii="Montserrat" w:hAnsi="Montserrat" w:cs="Times New Roman"/>
          <w:i/>
          <w:color w:val="2E74B5" w:themeColor="accent1" w:themeShade="BF"/>
          <w:sz w:val="18"/>
          <w:szCs w:val="24"/>
        </w:rPr>
        <w:t>*</w:t>
      </w:r>
      <w:r w:rsidRPr="006D6498">
        <w:rPr>
          <w:rFonts w:ascii="Montserrat" w:hAnsi="Montserrat" w:cs="Times New Roman"/>
          <w:i/>
          <w:color w:val="2E74B5" w:themeColor="accent1" w:themeShade="BF"/>
          <w:sz w:val="18"/>
          <w:szCs w:val="24"/>
          <w:lang w:val="en-US"/>
        </w:rPr>
        <w:t xml:space="preserve"> </w:t>
      </w:r>
      <w:r w:rsidR="00877792" w:rsidRPr="006D6498">
        <w:rPr>
          <w:rFonts w:ascii="Montserrat" w:hAnsi="Montserrat" w:cs="Times New Roman"/>
          <w:i/>
          <w:color w:val="2E74B5" w:themeColor="accent1" w:themeShade="BF"/>
          <w:sz w:val="18"/>
          <w:szCs w:val="24"/>
          <w:lang w:val="en-US"/>
        </w:rPr>
        <w:t>If the manuscript is from a dissertation study or a project, or presented at a conference, the author should put an explanation here.</w:t>
      </w:r>
      <w:r w:rsidR="005E5ABE" w:rsidRPr="006D6498">
        <w:rPr>
          <w:rFonts w:ascii="Montserrat" w:hAnsi="Montserrat" w:cs="Times New Roman"/>
          <w:i/>
          <w:color w:val="2E74B5" w:themeColor="accent1" w:themeShade="BF"/>
          <w:sz w:val="18"/>
          <w:szCs w:val="24"/>
          <w:lang w:val="en-US"/>
        </w:rPr>
        <w:t xml:space="preserve"> For example,</w:t>
      </w:r>
      <w:r w:rsidR="00877792" w:rsidRPr="006D6498">
        <w:rPr>
          <w:rFonts w:ascii="Montserrat" w:hAnsi="Montserrat" w:cs="Times New Roman"/>
          <w:i/>
          <w:color w:val="2E74B5" w:themeColor="accent1" w:themeShade="BF"/>
          <w:sz w:val="18"/>
          <w:szCs w:val="24"/>
          <w:lang w:val="en-US"/>
        </w:rPr>
        <w:t xml:space="preserve"> </w:t>
      </w:r>
      <w:r w:rsidR="005E5ABE" w:rsidRPr="006D6498">
        <w:rPr>
          <w:rFonts w:ascii="Montserrat" w:hAnsi="Montserrat" w:cs="Times New Roman"/>
          <w:i/>
          <w:color w:val="2E74B5" w:themeColor="accent1" w:themeShade="BF"/>
          <w:sz w:val="18"/>
          <w:szCs w:val="24"/>
          <w:lang w:val="en-US"/>
        </w:rPr>
        <w:t>t</w:t>
      </w:r>
      <w:r w:rsidR="00F46B42" w:rsidRPr="006D6498">
        <w:rPr>
          <w:rFonts w:ascii="Montserrat" w:hAnsi="Montserrat" w:cs="Times New Roman"/>
          <w:i/>
          <w:color w:val="2E74B5" w:themeColor="accent1" w:themeShade="BF"/>
          <w:sz w:val="18"/>
          <w:szCs w:val="24"/>
          <w:lang w:val="en-US"/>
        </w:rPr>
        <w:t xml:space="preserve">his </w:t>
      </w:r>
      <w:r w:rsidR="005E5ABE" w:rsidRPr="006D6498">
        <w:rPr>
          <w:rFonts w:ascii="Montserrat" w:hAnsi="Montserrat" w:cs="Times New Roman"/>
          <w:i/>
          <w:color w:val="2E74B5" w:themeColor="accent1" w:themeShade="BF"/>
          <w:sz w:val="18"/>
          <w:szCs w:val="24"/>
          <w:lang w:val="en-US"/>
        </w:rPr>
        <w:t>paper is formed in line with the author</w:t>
      </w:r>
      <w:r w:rsidR="005E5ABE" w:rsidRPr="006D6498">
        <w:rPr>
          <w:rFonts w:ascii="Montserrat" w:hAnsi="Montserrat" w:cs="Times New Roman" w:hint="eastAsia"/>
          <w:i/>
          <w:color w:val="2E74B5" w:themeColor="accent1" w:themeShade="BF"/>
          <w:sz w:val="18"/>
          <w:szCs w:val="24"/>
          <w:lang w:val="en-US"/>
        </w:rPr>
        <w:t>’</w:t>
      </w:r>
      <w:r w:rsidR="005E5ABE" w:rsidRPr="006D6498">
        <w:rPr>
          <w:rFonts w:ascii="Montserrat" w:hAnsi="Montserrat" w:cs="Times New Roman"/>
          <w:i/>
          <w:color w:val="2E74B5" w:themeColor="accent1" w:themeShade="BF"/>
          <w:sz w:val="18"/>
          <w:szCs w:val="24"/>
          <w:lang w:val="en-US"/>
        </w:rPr>
        <w:t xml:space="preserve">s thesis titled </w:t>
      </w:r>
      <w:r w:rsidR="005E5ABE" w:rsidRPr="006D6498">
        <w:rPr>
          <w:rFonts w:ascii="Montserrat" w:hAnsi="Montserrat" w:cs="Times New Roman" w:hint="eastAsia"/>
          <w:i/>
          <w:color w:val="2E74B5" w:themeColor="accent1" w:themeShade="BF"/>
          <w:sz w:val="18"/>
          <w:szCs w:val="24"/>
          <w:lang w:val="en-US"/>
        </w:rPr>
        <w:t>“……”</w:t>
      </w:r>
      <w:r w:rsidR="005E5ABE" w:rsidRPr="006D6498">
        <w:rPr>
          <w:rFonts w:ascii="Montserrat" w:hAnsi="Montserrat" w:cs="Times New Roman"/>
          <w:i/>
          <w:color w:val="2E74B5" w:themeColor="accent1" w:themeShade="BF"/>
          <w:sz w:val="18"/>
          <w:szCs w:val="24"/>
          <w:lang w:val="en-US"/>
        </w:rPr>
        <w:t xml:space="preserve"> (If any)</w:t>
      </w:r>
    </w:p>
  </w:footnote>
  <w:footnote w:id="2">
    <w:p w14:paraId="6D1AC2F6" w14:textId="726BCCC9" w:rsidR="00BE1EB2" w:rsidRPr="00737958" w:rsidRDefault="00BE1EB2" w:rsidP="000906E8">
      <w:pPr>
        <w:spacing w:after="0" w:line="240" w:lineRule="auto"/>
        <w:jc w:val="both"/>
        <w:rPr>
          <w:rFonts w:ascii="Montserrat" w:hAnsi="Montserrat" w:cs="Times New Roman"/>
          <w:i/>
          <w:color w:val="2E74B5" w:themeColor="accent1" w:themeShade="BF"/>
          <w:sz w:val="18"/>
          <w:szCs w:val="24"/>
          <w:lang w:val="en-US"/>
        </w:rPr>
      </w:pPr>
      <w:r w:rsidRPr="00737958">
        <w:rPr>
          <w:rFonts w:ascii="Montserrat" w:hAnsi="Montserrat" w:cs="Times New Roman"/>
          <w:i/>
          <w:color w:val="2E74B5" w:themeColor="accent1" w:themeShade="BF"/>
          <w:sz w:val="18"/>
          <w:szCs w:val="24"/>
          <w:lang w:val="en-US"/>
        </w:rPr>
        <w:footnoteRef/>
      </w:r>
      <w:r w:rsidRPr="00737958">
        <w:rPr>
          <w:rFonts w:ascii="Montserrat" w:hAnsi="Montserrat" w:cs="Times New Roman"/>
          <w:i/>
          <w:color w:val="2E74B5" w:themeColor="accent1" w:themeShade="BF"/>
          <w:sz w:val="18"/>
          <w:szCs w:val="24"/>
          <w:lang w:val="en-US"/>
        </w:rPr>
        <w:t xml:space="preserve"> </w:t>
      </w:r>
      <w:r w:rsidR="00B60212" w:rsidRPr="00737958">
        <w:rPr>
          <w:rFonts w:ascii="Montserrat" w:hAnsi="Montserrat" w:cs="Times New Roman"/>
          <w:i/>
          <w:color w:val="2E74B5" w:themeColor="accent1" w:themeShade="BF"/>
          <w:sz w:val="18"/>
          <w:szCs w:val="24"/>
          <w:lang w:val="en-US"/>
        </w:rPr>
        <w:t>Aff</w:t>
      </w:r>
      <w:r w:rsidR="005E5ABE" w:rsidRPr="00737958">
        <w:rPr>
          <w:rFonts w:ascii="Montserrat" w:hAnsi="Montserrat" w:cs="Times New Roman"/>
          <w:i/>
          <w:color w:val="2E74B5" w:themeColor="accent1" w:themeShade="BF"/>
          <w:sz w:val="18"/>
          <w:szCs w:val="24"/>
          <w:lang w:val="en-US"/>
        </w:rPr>
        <w:t xml:space="preserve">iliation, ORCID, email </w:t>
      </w:r>
    </w:p>
  </w:footnote>
  <w:footnote w:id="3">
    <w:p w14:paraId="36B63A46" w14:textId="2C9C3035" w:rsidR="00BE1EB2" w:rsidRDefault="00BE1EB2" w:rsidP="005E5ABE">
      <w:pPr>
        <w:pStyle w:val="DipnotMetni"/>
        <w:jc w:val="both"/>
      </w:pPr>
      <w:r w:rsidRPr="00737958">
        <w:rPr>
          <w:rFonts w:ascii="Montserrat" w:hAnsi="Montserrat" w:cs="Times New Roman"/>
          <w:i/>
          <w:color w:val="2E74B5" w:themeColor="accent1" w:themeShade="BF"/>
          <w:sz w:val="18"/>
          <w:szCs w:val="24"/>
          <w:lang w:val="en-US"/>
        </w:rPr>
        <w:footnoteRef/>
      </w:r>
      <w:r w:rsidRPr="00737958">
        <w:rPr>
          <w:rFonts w:ascii="Montserrat" w:hAnsi="Montserrat" w:cs="Times New Roman"/>
          <w:i/>
          <w:color w:val="2E74B5" w:themeColor="accent1" w:themeShade="BF"/>
          <w:sz w:val="18"/>
          <w:szCs w:val="24"/>
          <w:lang w:val="en-US"/>
        </w:rPr>
        <w:t xml:space="preserve"> </w:t>
      </w:r>
      <w:r w:rsidR="00B60212" w:rsidRPr="00737958">
        <w:rPr>
          <w:rFonts w:ascii="Montserrat" w:hAnsi="Montserrat" w:cs="Times New Roman"/>
          <w:i/>
          <w:color w:val="2E74B5" w:themeColor="accent1" w:themeShade="BF"/>
          <w:sz w:val="18"/>
          <w:szCs w:val="24"/>
          <w:lang w:val="en-US"/>
        </w:rPr>
        <w:t>Aff</w:t>
      </w:r>
      <w:r w:rsidR="005E5ABE" w:rsidRPr="00737958">
        <w:rPr>
          <w:rFonts w:ascii="Montserrat" w:hAnsi="Montserrat" w:cs="Times New Roman"/>
          <w:i/>
          <w:color w:val="2E74B5" w:themeColor="accent1" w:themeShade="BF"/>
          <w:sz w:val="18"/>
          <w:szCs w:val="24"/>
          <w:lang w:val="en-US"/>
        </w:rPr>
        <w:t>iliation, ORCID, email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FE78" w14:textId="77777777" w:rsidR="002A0AAB" w:rsidRPr="00745450" w:rsidRDefault="00513A01" w:rsidP="00E76C35">
    <w:pPr>
      <w:spacing w:after="0" w:line="240" w:lineRule="auto"/>
      <w:ind w:right="-222"/>
      <w:rPr>
        <w:rFonts w:ascii="Montserrat" w:hAnsi="Montserrat" w:cs="Times New Roman"/>
        <w:color w:val="2F5496" w:themeColor="accent5" w:themeShade="BF"/>
        <w:sz w:val="16"/>
        <w:szCs w:val="16"/>
      </w:rPr>
    </w:pPr>
    <w:r w:rsidRPr="00513A01">
      <w:rPr>
        <w:rFonts w:ascii="Montserrat" w:hAnsi="Montserrat" w:cs="Times New Roman"/>
        <w:color w:val="2F5496" w:themeColor="accent5" w:themeShade="BF"/>
        <w:sz w:val="16"/>
        <w:szCs w:val="16"/>
      </w:rPr>
      <w:t>PA</w:t>
    </w:r>
    <w:r w:rsidR="001C2A5B">
      <w:rPr>
        <w:rFonts w:ascii="Montserrat" w:hAnsi="Montserrat" w:cs="Times New Roman"/>
        <w:color w:val="2F5496" w:themeColor="accent5" w:themeShade="BF"/>
        <w:sz w:val="16"/>
        <w:szCs w:val="16"/>
      </w:rPr>
      <w:t>Ü</w:t>
    </w:r>
    <w:r w:rsidRPr="00513A01">
      <w:rPr>
        <w:rFonts w:ascii="Montserrat" w:hAnsi="Montserrat" w:cs="Times New Roman"/>
        <w:color w:val="2F5496" w:themeColor="accent5" w:themeShade="BF"/>
        <w:sz w:val="16"/>
        <w:szCs w:val="16"/>
      </w:rPr>
      <w:t>EFD</w:t>
    </w:r>
    <w:r w:rsidR="00004289" w:rsidRPr="00745450">
      <w:rPr>
        <w:rFonts w:ascii="Montserrat" w:hAnsi="Montserrat" w:cs="Times New Roman"/>
        <w:color w:val="2F5496" w:themeColor="accent5" w:themeShade="BF"/>
        <w:sz w:val="16"/>
        <w:szCs w:val="16"/>
      </w:rPr>
      <w:t xml:space="preserve">, </w:t>
    </w:r>
    <w:r w:rsidR="00F11EBD">
      <w:rPr>
        <w:rFonts w:ascii="Montserrat" w:hAnsi="Montserrat" w:cs="Times New Roman"/>
        <w:color w:val="2F5496" w:themeColor="accent5" w:themeShade="BF"/>
        <w:sz w:val="16"/>
        <w:szCs w:val="16"/>
      </w:rPr>
      <w:t>60</w:t>
    </w:r>
    <w:r w:rsidR="00004289" w:rsidRPr="00745450">
      <w:rPr>
        <w:rFonts w:ascii="Montserrat" w:hAnsi="Montserrat" w:cs="Times New Roman"/>
        <w:color w:val="2F5496" w:themeColor="accent5" w:themeShade="BF"/>
        <w:sz w:val="16"/>
        <w:szCs w:val="16"/>
      </w:rPr>
      <w:t>,</w:t>
    </w:r>
    <w:r w:rsidR="00004289">
      <w:rPr>
        <w:rFonts w:ascii="Montserrat" w:hAnsi="Montserrat" w:cs="Times New Roman"/>
        <w:color w:val="2F5496" w:themeColor="accent5" w:themeShade="BF"/>
        <w:sz w:val="16"/>
        <w:szCs w:val="16"/>
      </w:rPr>
      <w:t xml:space="preserve"> </w:t>
    </w:r>
    <w:r w:rsidR="00F11EBD">
      <w:rPr>
        <w:rFonts w:ascii="Montserrat" w:hAnsi="Montserrat" w:cs="Times New Roman"/>
        <w:color w:val="2F5496" w:themeColor="accent5" w:themeShade="BF"/>
        <w:sz w:val="16"/>
        <w:szCs w:val="16"/>
      </w:rPr>
      <w:t>1</w:t>
    </w:r>
    <w:r w:rsidR="00004289" w:rsidRPr="00004289">
      <w:rPr>
        <w:rFonts w:ascii="Montserrat" w:hAnsi="Montserrat" w:cs="Times New Roman"/>
        <w:color w:val="2F5496" w:themeColor="accent5" w:themeShade="BF"/>
        <w:sz w:val="16"/>
        <w:szCs w:val="16"/>
      </w:rPr>
      <w:t>-</w:t>
    </w:r>
    <w:r w:rsidR="00F11EBD">
      <w:rPr>
        <w:rFonts w:ascii="Montserrat" w:hAnsi="Montserrat" w:cs="Times New Roman"/>
        <w:color w:val="2F5496" w:themeColor="accent5" w:themeShade="BF"/>
        <w:sz w:val="16"/>
        <w:szCs w:val="16"/>
      </w:rPr>
      <w:t>18</w:t>
    </w:r>
    <w:r w:rsidR="00004289" w:rsidRPr="00004289">
      <w:rPr>
        <w:rFonts w:ascii="Montserrat" w:hAnsi="Montserrat" w:cs="Times New Roman"/>
        <w:color w:val="2F5496" w:themeColor="accent5" w:themeShade="BF"/>
        <w:sz w:val="16"/>
        <w:szCs w:val="16"/>
      </w:rPr>
      <w:t xml:space="preserve"> [202</w:t>
    </w:r>
    <w:r w:rsidR="00F11EBD">
      <w:rPr>
        <w:rFonts w:ascii="Montserrat" w:hAnsi="Montserrat" w:cs="Times New Roman"/>
        <w:color w:val="2F5496" w:themeColor="accent5" w:themeShade="BF"/>
        <w:sz w:val="16"/>
        <w:szCs w:val="16"/>
      </w:rPr>
      <w:t>4</w:t>
    </w:r>
    <w:r w:rsidR="00004289" w:rsidRPr="00004289">
      <w:rPr>
        <w:rFonts w:ascii="Montserrat" w:hAnsi="Montserrat" w:cs="Times New Roman"/>
        <w:color w:val="2F5496" w:themeColor="accent5" w:themeShade="BF"/>
        <w:sz w:val="16"/>
        <w:szCs w:val="16"/>
      </w:rPr>
      <w:t>]</w:t>
    </w:r>
    <w:r w:rsidR="00EA3A42">
      <w:rPr>
        <w:rFonts w:ascii="Montserrat" w:hAnsi="Montserrat" w:cs="Times New Roman"/>
        <w:color w:val="2F5496" w:themeColor="accent5" w:themeShade="BF"/>
        <w:sz w:val="16"/>
        <w:szCs w:val="16"/>
      </w:rPr>
      <w:tab/>
    </w:r>
    <w:r w:rsidR="00EA3A42">
      <w:rPr>
        <w:rFonts w:ascii="Montserrat" w:hAnsi="Montserrat" w:cs="Times New Roman"/>
        <w:color w:val="2F5496" w:themeColor="accent5" w:themeShade="BF"/>
        <w:sz w:val="16"/>
        <w:szCs w:val="16"/>
      </w:rPr>
      <w:tab/>
    </w:r>
    <w:r w:rsidR="00EA3A42">
      <w:rPr>
        <w:rFonts w:ascii="Montserrat" w:hAnsi="Montserrat" w:cs="Times New Roman"/>
        <w:color w:val="2F5496" w:themeColor="accent5" w:themeShade="BF"/>
        <w:sz w:val="16"/>
        <w:szCs w:val="16"/>
      </w:rPr>
      <w:tab/>
    </w:r>
    <w:r w:rsidR="00EA3A42">
      <w:rPr>
        <w:rFonts w:ascii="Montserrat" w:hAnsi="Montserrat" w:cs="Times New Roman"/>
        <w:color w:val="2F5496" w:themeColor="accent5" w:themeShade="BF"/>
        <w:sz w:val="16"/>
        <w:szCs w:val="16"/>
      </w:rPr>
      <w:tab/>
    </w:r>
    <w:r w:rsidR="00E76C35">
      <w:rPr>
        <w:rFonts w:ascii="Montserrat" w:hAnsi="Montserrat" w:cs="Times New Roman"/>
        <w:color w:val="2F5496" w:themeColor="accent5" w:themeShade="BF"/>
        <w:sz w:val="16"/>
        <w:szCs w:val="16"/>
      </w:rPr>
      <w:tab/>
    </w:r>
    <w:r w:rsidR="00F11EBD">
      <w:rPr>
        <w:rFonts w:ascii="Montserrat" w:hAnsi="Montserrat" w:cs="Times New Roman"/>
        <w:color w:val="2F5496" w:themeColor="accent5" w:themeShade="BF"/>
        <w:sz w:val="16"/>
        <w:szCs w:val="16"/>
      </w:rPr>
      <w:tab/>
    </w:r>
    <w:r w:rsidR="00FA421C" w:rsidRPr="00FA421C">
      <w:rPr>
        <w:rFonts w:ascii="Montserrat" w:hAnsi="Montserrat" w:cs="Times New Roman"/>
        <w:color w:val="2F5496" w:themeColor="accent5" w:themeShade="BF"/>
        <w:sz w:val="16"/>
        <w:szCs w:val="16"/>
      </w:rPr>
      <w:t>https://doi.org/10.9779/pauefd.1186429</w:t>
    </w:r>
    <w:r w:rsidR="00004289">
      <w:rPr>
        <w:rFonts w:ascii="Montserrat" w:hAnsi="Montserrat" w:cs="Times New Roman"/>
        <w:color w:val="2F5496" w:themeColor="accent5" w:themeShade="BF"/>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2046" w14:textId="0A8AAA1D" w:rsidR="004E03B4" w:rsidRPr="004E03B4" w:rsidRDefault="004E03B4" w:rsidP="004E03B4">
    <w:pPr>
      <w:spacing w:after="0" w:line="240" w:lineRule="auto"/>
      <w:ind w:right="-222"/>
      <w:rPr>
        <w:rFonts w:ascii="Montserrat" w:hAnsi="Montserrat" w:cs="Times New Roman"/>
        <w:color w:val="2F5496" w:themeColor="accent5" w:themeShade="BF"/>
        <w:sz w:val="16"/>
        <w:szCs w:val="16"/>
      </w:rPr>
    </w:pPr>
    <w:r w:rsidRPr="00513A01">
      <w:rPr>
        <w:rFonts w:ascii="Montserrat" w:hAnsi="Montserrat" w:cs="Times New Roman"/>
        <w:color w:val="2F5496" w:themeColor="accent5" w:themeShade="BF"/>
        <w:sz w:val="16"/>
        <w:szCs w:val="16"/>
      </w:rPr>
      <w:t>P</w:t>
    </w:r>
    <w:r w:rsidR="00C81F78">
      <w:rPr>
        <w:rFonts w:ascii="Montserrat" w:hAnsi="Montserrat" w:cs="Times New Roman"/>
        <w:color w:val="2F5496" w:themeColor="accent5" w:themeShade="BF"/>
        <w:sz w:val="16"/>
        <w:szCs w:val="16"/>
      </w:rPr>
      <w:t>UJE</w:t>
    </w:r>
    <w:r w:rsidRPr="00745450">
      <w:rPr>
        <w:rFonts w:ascii="Montserrat" w:hAnsi="Montserrat" w:cs="Times New Roman"/>
        <w:color w:val="2F5496" w:themeColor="accent5" w:themeShade="BF"/>
        <w:sz w:val="16"/>
        <w:szCs w:val="16"/>
      </w:rPr>
      <w:t xml:space="preserve">, </w:t>
    </w:r>
    <w:r>
      <w:rPr>
        <w:rFonts w:ascii="Montserrat" w:hAnsi="Montserrat" w:cs="Times New Roman"/>
        <w:color w:val="2F5496" w:themeColor="accent5" w:themeShade="BF"/>
        <w:sz w:val="16"/>
        <w:szCs w:val="16"/>
      </w:rPr>
      <w:t>60</w:t>
    </w:r>
    <w:r w:rsidRPr="00745450">
      <w:rPr>
        <w:rFonts w:ascii="Montserrat" w:hAnsi="Montserrat" w:cs="Times New Roman"/>
        <w:color w:val="2F5496" w:themeColor="accent5" w:themeShade="BF"/>
        <w:sz w:val="16"/>
        <w:szCs w:val="16"/>
      </w:rPr>
      <w:t>,</w:t>
    </w:r>
    <w:r>
      <w:rPr>
        <w:rFonts w:ascii="Montserrat" w:hAnsi="Montserrat" w:cs="Times New Roman"/>
        <w:color w:val="2F5496" w:themeColor="accent5" w:themeShade="BF"/>
        <w:sz w:val="16"/>
        <w:szCs w:val="16"/>
      </w:rPr>
      <w:t xml:space="preserve"> 1</w:t>
    </w:r>
    <w:r w:rsidRPr="00004289">
      <w:rPr>
        <w:rFonts w:ascii="Montserrat" w:hAnsi="Montserrat" w:cs="Times New Roman"/>
        <w:color w:val="2F5496" w:themeColor="accent5" w:themeShade="BF"/>
        <w:sz w:val="16"/>
        <w:szCs w:val="16"/>
      </w:rPr>
      <w:t>-</w:t>
    </w:r>
    <w:r>
      <w:rPr>
        <w:rFonts w:ascii="Montserrat" w:hAnsi="Montserrat" w:cs="Times New Roman"/>
        <w:color w:val="2F5496" w:themeColor="accent5" w:themeShade="BF"/>
        <w:sz w:val="16"/>
        <w:szCs w:val="16"/>
      </w:rPr>
      <w:t>18</w:t>
    </w:r>
    <w:r w:rsidRPr="00004289">
      <w:rPr>
        <w:rFonts w:ascii="Montserrat" w:hAnsi="Montserrat" w:cs="Times New Roman"/>
        <w:color w:val="2F5496" w:themeColor="accent5" w:themeShade="BF"/>
        <w:sz w:val="16"/>
        <w:szCs w:val="16"/>
      </w:rPr>
      <w:t xml:space="preserve"> [202</w:t>
    </w:r>
    <w:r>
      <w:rPr>
        <w:rFonts w:ascii="Montserrat" w:hAnsi="Montserrat" w:cs="Times New Roman"/>
        <w:color w:val="2F5496" w:themeColor="accent5" w:themeShade="BF"/>
        <w:sz w:val="16"/>
        <w:szCs w:val="16"/>
      </w:rPr>
      <w:t>4</w:t>
    </w:r>
    <w:r w:rsidRPr="00004289">
      <w:rPr>
        <w:rFonts w:ascii="Montserrat" w:hAnsi="Montserrat" w:cs="Times New Roman"/>
        <w:color w:val="2F5496" w:themeColor="accent5" w:themeShade="BF"/>
        <w:sz w:val="16"/>
        <w:szCs w:val="16"/>
      </w:rPr>
      <w:t>]</w:t>
    </w:r>
    <w:r>
      <w:rPr>
        <w:rFonts w:ascii="Montserrat" w:hAnsi="Montserrat" w:cs="Times New Roman"/>
        <w:color w:val="2F5496" w:themeColor="accent5" w:themeShade="BF"/>
        <w:sz w:val="16"/>
        <w:szCs w:val="16"/>
      </w:rPr>
      <w:tab/>
    </w:r>
    <w:r>
      <w:rPr>
        <w:rFonts w:ascii="Montserrat" w:hAnsi="Montserrat" w:cs="Times New Roman"/>
        <w:color w:val="2F5496" w:themeColor="accent5" w:themeShade="BF"/>
        <w:sz w:val="16"/>
        <w:szCs w:val="16"/>
      </w:rPr>
      <w:tab/>
    </w:r>
    <w:r>
      <w:rPr>
        <w:rFonts w:ascii="Montserrat" w:hAnsi="Montserrat" w:cs="Times New Roman"/>
        <w:color w:val="2F5496" w:themeColor="accent5" w:themeShade="BF"/>
        <w:sz w:val="16"/>
        <w:szCs w:val="16"/>
      </w:rPr>
      <w:tab/>
    </w:r>
    <w:r>
      <w:rPr>
        <w:rFonts w:ascii="Montserrat" w:hAnsi="Montserrat" w:cs="Times New Roman"/>
        <w:color w:val="2F5496" w:themeColor="accent5" w:themeShade="BF"/>
        <w:sz w:val="16"/>
        <w:szCs w:val="16"/>
      </w:rPr>
      <w:tab/>
    </w:r>
    <w:r>
      <w:rPr>
        <w:rFonts w:ascii="Montserrat" w:hAnsi="Montserrat" w:cs="Times New Roman"/>
        <w:color w:val="2F5496" w:themeColor="accent5" w:themeShade="BF"/>
        <w:sz w:val="16"/>
        <w:szCs w:val="16"/>
      </w:rPr>
      <w:tab/>
    </w:r>
    <w:r>
      <w:rPr>
        <w:rFonts w:ascii="Montserrat" w:hAnsi="Montserrat" w:cs="Times New Roman"/>
        <w:color w:val="2F5496" w:themeColor="accent5" w:themeShade="BF"/>
        <w:sz w:val="16"/>
        <w:szCs w:val="16"/>
      </w:rPr>
      <w:tab/>
    </w:r>
    <w:r w:rsidRPr="00FA421C">
      <w:rPr>
        <w:rFonts w:ascii="Montserrat" w:hAnsi="Montserrat" w:cs="Times New Roman"/>
        <w:color w:val="2F5496" w:themeColor="accent5" w:themeShade="BF"/>
        <w:sz w:val="16"/>
        <w:szCs w:val="16"/>
      </w:rPr>
      <w:t>https://doi.org/10.9779/pauefd.1186429</w:t>
    </w:r>
    <w:r>
      <w:rPr>
        <w:rFonts w:ascii="Montserrat" w:hAnsi="Montserrat" w:cs="Times New Roman"/>
        <w:color w:val="2F5496" w:themeColor="accent5" w:themeShade="BF"/>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9360C" w14:textId="61497F2A" w:rsidR="00215520" w:rsidRPr="00745450" w:rsidRDefault="00215520" w:rsidP="00E76C35">
    <w:pPr>
      <w:spacing w:after="0" w:line="240" w:lineRule="auto"/>
      <w:ind w:right="-222"/>
      <w:rPr>
        <w:rFonts w:ascii="Montserrat" w:hAnsi="Montserrat" w:cs="Times New Roman"/>
        <w:color w:val="2F5496" w:themeColor="accent5" w:themeShade="BF"/>
        <w:sz w:val="16"/>
        <w:szCs w:val="16"/>
      </w:rPr>
    </w:pPr>
    <w:r w:rsidRPr="00513A01">
      <w:rPr>
        <w:rFonts w:ascii="Montserrat" w:hAnsi="Montserrat" w:cs="Times New Roman"/>
        <w:color w:val="2F5496" w:themeColor="accent5" w:themeShade="BF"/>
        <w:sz w:val="16"/>
        <w:szCs w:val="16"/>
      </w:rPr>
      <w:t>P</w:t>
    </w:r>
    <w:r w:rsidR="007607C3">
      <w:rPr>
        <w:rFonts w:ascii="Montserrat" w:hAnsi="Montserrat" w:cs="Times New Roman"/>
        <w:color w:val="2F5496" w:themeColor="accent5" w:themeShade="BF"/>
        <w:sz w:val="16"/>
        <w:szCs w:val="16"/>
      </w:rPr>
      <w:t>UJE</w:t>
    </w:r>
    <w:r w:rsidRPr="00745450">
      <w:rPr>
        <w:rFonts w:ascii="Montserrat" w:hAnsi="Montserrat" w:cs="Times New Roman"/>
        <w:color w:val="2F5496" w:themeColor="accent5" w:themeShade="BF"/>
        <w:sz w:val="16"/>
        <w:szCs w:val="16"/>
      </w:rPr>
      <w:t xml:space="preserve">, </w:t>
    </w:r>
    <w:r>
      <w:rPr>
        <w:rFonts w:ascii="Montserrat" w:hAnsi="Montserrat" w:cs="Times New Roman"/>
        <w:color w:val="2F5496" w:themeColor="accent5" w:themeShade="BF"/>
        <w:sz w:val="16"/>
        <w:szCs w:val="16"/>
      </w:rPr>
      <w:t>60</w:t>
    </w:r>
    <w:r w:rsidRPr="00745450">
      <w:rPr>
        <w:rFonts w:ascii="Montserrat" w:hAnsi="Montserrat" w:cs="Times New Roman"/>
        <w:color w:val="2F5496" w:themeColor="accent5" w:themeShade="BF"/>
        <w:sz w:val="16"/>
        <w:szCs w:val="16"/>
      </w:rPr>
      <w:t>,</w:t>
    </w:r>
    <w:r>
      <w:rPr>
        <w:rFonts w:ascii="Montserrat" w:hAnsi="Montserrat" w:cs="Times New Roman"/>
        <w:color w:val="2F5496" w:themeColor="accent5" w:themeShade="BF"/>
        <w:sz w:val="16"/>
        <w:szCs w:val="16"/>
      </w:rPr>
      <w:t xml:space="preserve"> 1</w:t>
    </w:r>
    <w:r w:rsidRPr="00004289">
      <w:rPr>
        <w:rFonts w:ascii="Montserrat" w:hAnsi="Montserrat" w:cs="Times New Roman"/>
        <w:color w:val="2F5496" w:themeColor="accent5" w:themeShade="BF"/>
        <w:sz w:val="16"/>
        <w:szCs w:val="16"/>
      </w:rPr>
      <w:t>-</w:t>
    </w:r>
    <w:r>
      <w:rPr>
        <w:rFonts w:ascii="Montserrat" w:hAnsi="Montserrat" w:cs="Times New Roman"/>
        <w:color w:val="2F5496" w:themeColor="accent5" w:themeShade="BF"/>
        <w:sz w:val="16"/>
        <w:szCs w:val="16"/>
      </w:rPr>
      <w:t>18</w:t>
    </w:r>
    <w:r w:rsidRPr="00004289">
      <w:rPr>
        <w:rFonts w:ascii="Montserrat" w:hAnsi="Montserrat" w:cs="Times New Roman"/>
        <w:color w:val="2F5496" w:themeColor="accent5" w:themeShade="BF"/>
        <w:sz w:val="16"/>
        <w:szCs w:val="16"/>
      </w:rPr>
      <w:t xml:space="preserve"> [202</w:t>
    </w:r>
    <w:r>
      <w:rPr>
        <w:rFonts w:ascii="Montserrat" w:hAnsi="Montserrat" w:cs="Times New Roman"/>
        <w:color w:val="2F5496" w:themeColor="accent5" w:themeShade="BF"/>
        <w:sz w:val="16"/>
        <w:szCs w:val="16"/>
      </w:rPr>
      <w:t>4</w:t>
    </w:r>
    <w:r w:rsidRPr="00004289">
      <w:rPr>
        <w:rFonts w:ascii="Montserrat" w:hAnsi="Montserrat" w:cs="Times New Roman"/>
        <w:color w:val="2F5496" w:themeColor="accent5" w:themeShade="BF"/>
        <w:sz w:val="16"/>
        <w:szCs w:val="16"/>
      </w:rPr>
      <w:t>]</w:t>
    </w:r>
    <w:r>
      <w:rPr>
        <w:rFonts w:ascii="Montserrat" w:hAnsi="Montserrat" w:cs="Times New Roman"/>
        <w:color w:val="2F5496" w:themeColor="accent5" w:themeShade="BF"/>
        <w:sz w:val="16"/>
        <w:szCs w:val="16"/>
      </w:rPr>
      <w:tab/>
    </w:r>
    <w:r>
      <w:rPr>
        <w:rFonts w:ascii="Montserrat" w:hAnsi="Montserrat" w:cs="Times New Roman"/>
        <w:color w:val="2F5496" w:themeColor="accent5" w:themeShade="BF"/>
        <w:sz w:val="16"/>
        <w:szCs w:val="16"/>
      </w:rPr>
      <w:tab/>
    </w:r>
    <w:r w:rsidR="007607C3">
      <w:rPr>
        <w:rFonts w:ascii="Montserrat" w:hAnsi="Montserrat" w:cs="Times New Roman"/>
        <w:color w:val="2F5496" w:themeColor="accent5" w:themeShade="BF"/>
        <w:sz w:val="16"/>
        <w:szCs w:val="16"/>
      </w:rPr>
      <w:t xml:space="preserve">D. </w:t>
    </w:r>
    <w:r w:rsidR="00514638">
      <w:rPr>
        <w:rFonts w:ascii="Montserrat" w:hAnsi="Montserrat" w:cs="Times New Roman"/>
        <w:color w:val="2F5496" w:themeColor="accent5" w:themeShade="BF"/>
        <w:sz w:val="16"/>
        <w:szCs w:val="16"/>
      </w:rPr>
      <w:t xml:space="preserve">A. </w:t>
    </w:r>
    <w:r>
      <w:rPr>
        <w:rFonts w:ascii="Montserrat" w:hAnsi="Montserrat" w:cs="Times New Roman"/>
        <w:color w:val="2F5496" w:themeColor="accent5" w:themeShade="BF"/>
        <w:sz w:val="16"/>
        <w:szCs w:val="16"/>
      </w:rPr>
      <w:t xml:space="preserve">Kocabaş </w:t>
    </w:r>
    <w:r w:rsidR="004676B5">
      <w:rPr>
        <w:rFonts w:ascii="Montserrat" w:hAnsi="Montserrat" w:cs="Times New Roman"/>
        <w:color w:val="2F5496" w:themeColor="accent5" w:themeShade="BF"/>
        <w:sz w:val="16"/>
        <w:szCs w:val="16"/>
      </w:rPr>
      <w:t>&amp;</w:t>
    </w:r>
    <w:r>
      <w:rPr>
        <w:rFonts w:ascii="Montserrat" w:hAnsi="Montserrat" w:cs="Times New Roman"/>
        <w:color w:val="2F5496" w:themeColor="accent5" w:themeShade="BF"/>
        <w:sz w:val="16"/>
        <w:szCs w:val="16"/>
      </w:rPr>
      <w:t xml:space="preserve"> </w:t>
    </w:r>
    <w:r w:rsidR="00514638">
      <w:rPr>
        <w:rFonts w:ascii="Montserrat" w:hAnsi="Montserrat" w:cs="Times New Roman"/>
        <w:color w:val="2F5496" w:themeColor="accent5" w:themeShade="BF"/>
        <w:sz w:val="16"/>
        <w:szCs w:val="16"/>
      </w:rPr>
      <w:t xml:space="preserve">B. </w:t>
    </w:r>
    <w:r>
      <w:rPr>
        <w:rFonts w:ascii="Montserrat" w:hAnsi="Montserrat" w:cs="Times New Roman"/>
        <w:color w:val="2F5496" w:themeColor="accent5" w:themeShade="BF"/>
        <w:sz w:val="16"/>
        <w:szCs w:val="16"/>
      </w:rPr>
      <w:t xml:space="preserve">Karabağ Köse </w:t>
    </w:r>
    <w:r>
      <w:rPr>
        <w:rFonts w:ascii="Montserrat" w:hAnsi="Montserrat" w:cs="Times New Roman"/>
        <w:color w:val="2F5496" w:themeColor="accent5" w:themeShade="BF"/>
        <w:sz w:val="16"/>
        <w:szCs w:val="16"/>
      </w:rPr>
      <w:tab/>
    </w:r>
    <w:r w:rsidRPr="00FA421C">
      <w:rPr>
        <w:rFonts w:ascii="Montserrat" w:hAnsi="Montserrat" w:cs="Times New Roman"/>
        <w:color w:val="2F5496" w:themeColor="accent5" w:themeShade="BF"/>
        <w:sz w:val="16"/>
        <w:szCs w:val="16"/>
      </w:rPr>
      <w:t>https://doi.org/10.9779/pauefd.1186429</w:t>
    </w:r>
    <w:r>
      <w:rPr>
        <w:rFonts w:ascii="Montserrat" w:hAnsi="Montserrat" w:cs="Times New Roman"/>
        <w:color w:val="2F5496" w:themeColor="accent5" w:themeShade="BF"/>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7F9B"/>
    <w:multiLevelType w:val="multilevel"/>
    <w:tmpl w:val="7502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E0D38"/>
    <w:multiLevelType w:val="hybridMultilevel"/>
    <w:tmpl w:val="B0289E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6A19C0"/>
    <w:multiLevelType w:val="hybridMultilevel"/>
    <w:tmpl w:val="E89C2DB0"/>
    <w:lvl w:ilvl="0" w:tplc="F2A43AA2">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5797712"/>
    <w:multiLevelType w:val="hybridMultilevel"/>
    <w:tmpl w:val="5A46C4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B2F039F"/>
    <w:multiLevelType w:val="hybridMultilevel"/>
    <w:tmpl w:val="EDD24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48B2B05"/>
    <w:multiLevelType w:val="multilevel"/>
    <w:tmpl w:val="E3002D6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6B75816"/>
    <w:multiLevelType w:val="hybridMultilevel"/>
    <w:tmpl w:val="943E90D0"/>
    <w:lvl w:ilvl="0" w:tplc="F226589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1E35AB5"/>
    <w:multiLevelType w:val="hybridMultilevel"/>
    <w:tmpl w:val="863897BA"/>
    <w:lvl w:ilvl="0" w:tplc="2270997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587546148">
    <w:abstractNumId w:val="2"/>
  </w:num>
  <w:num w:numId="2" w16cid:durableId="1504517326">
    <w:abstractNumId w:val="5"/>
  </w:num>
  <w:num w:numId="3" w16cid:durableId="1856965875">
    <w:abstractNumId w:val="6"/>
  </w:num>
  <w:num w:numId="4" w16cid:durableId="1879394688">
    <w:abstractNumId w:val="7"/>
  </w:num>
  <w:num w:numId="5" w16cid:durableId="1159534952">
    <w:abstractNumId w:val="4"/>
  </w:num>
  <w:num w:numId="6" w16cid:durableId="1687364969">
    <w:abstractNumId w:val="0"/>
  </w:num>
  <w:num w:numId="7" w16cid:durableId="1036733733">
    <w:abstractNumId w:val="1"/>
  </w:num>
  <w:num w:numId="8" w16cid:durableId="13383107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savePreviewPicture/>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SxNDSwNAdSJobGZko6SsGpxcWZ+XkgBca1AC9P/dksAAAA"/>
  </w:docVars>
  <w:rsids>
    <w:rsidRoot w:val="005527CC"/>
    <w:rsid w:val="00001B80"/>
    <w:rsid w:val="00003354"/>
    <w:rsid w:val="00004289"/>
    <w:rsid w:val="0001529B"/>
    <w:rsid w:val="00016864"/>
    <w:rsid w:val="000301EE"/>
    <w:rsid w:val="000332AE"/>
    <w:rsid w:val="000333A9"/>
    <w:rsid w:val="00033409"/>
    <w:rsid w:val="000336BC"/>
    <w:rsid w:val="00033809"/>
    <w:rsid w:val="00035F80"/>
    <w:rsid w:val="000426B6"/>
    <w:rsid w:val="000439DF"/>
    <w:rsid w:val="00051154"/>
    <w:rsid w:val="000521B9"/>
    <w:rsid w:val="000531BD"/>
    <w:rsid w:val="000603D5"/>
    <w:rsid w:val="00060F9B"/>
    <w:rsid w:val="00070890"/>
    <w:rsid w:val="00073D04"/>
    <w:rsid w:val="00082CD5"/>
    <w:rsid w:val="000847A9"/>
    <w:rsid w:val="000906E8"/>
    <w:rsid w:val="000940A9"/>
    <w:rsid w:val="000959D9"/>
    <w:rsid w:val="00097295"/>
    <w:rsid w:val="000B22F2"/>
    <w:rsid w:val="000B3500"/>
    <w:rsid w:val="000B3D3A"/>
    <w:rsid w:val="000C0497"/>
    <w:rsid w:val="000C2ABE"/>
    <w:rsid w:val="000E0514"/>
    <w:rsid w:val="000E1F5C"/>
    <w:rsid w:val="000E402D"/>
    <w:rsid w:val="000E54B8"/>
    <w:rsid w:val="000F10FC"/>
    <w:rsid w:val="000F3DD1"/>
    <w:rsid w:val="000F52B0"/>
    <w:rsid w:val="001009C1"/>
    <w:rsid w:val="00102525"/>
    <w:rsid w:val="00106E10"/>
    <w:rsid w:val="001075D4"/>
    <w:rsid w:val="0011766F"/>
    <w:rsid w:val="00122B77"/>
    <w:rsid w:val="00131632"/>
    <w:rsid w:val="001423ED"/>
    <w:rsid w:val="0014272C"/>
    <w:rsid w:val="001463BE"/>
    <w:rsid w:val="00146814"/>
    <w:rsid w:val="00150BD1"/>
    <w:rsid w:val="00152904"/>
    <w:rsid w:val="001572BD"/>
    <w:rsid w:val="001573CB"/>
    <w:rsid w:val="001673A7"/>
    <w:rsid w:val="00170A34"/>
    <w:rsid w:val="00173AF3"/>
    <w:rsid w:val="00185E75"/>
    <w:rsid w:val="00186613"/>
    <w:rsid w:val="0018778A"/>
    <w:rsid w:val="001A48B9"/>
    <w:rsid w:val="001A6593"/>
    <w:rsid w:val="001B31DE"/>
    <w:rsid w:val="001C1A44"/>
    <w:rsid w:val="001C2A5B"/>
    <w:rsid w:val="001D0125"/>
    <w:rsid w:val="001D145D"/>
    <w:rsid w:val="001D3152"/>
    <w:rsid w:val="001D34D1"/>
    <w:rsid w:val="001E0AC7"/>
    <w:rsid w:val="001E2DF3"/>
    <w:rsid w:val="001F2224"/>
    <w:rsid w:val="001F2A24"/>
    <w:rsid w:val="001F691D"/>
    <w:rsid w:val="001F701B"/>
    <w:rsid w:val="00203A9A"/>
    <w:rsid w:val="0020443B"/>
    <w:rsid w:val="002128FC"/>
    <w:rsid w:val="00215520"/>
    <w:rsid w:val="00215D59"/>
    <w:rsid w:val="0022169D"/>
    <w:rsid w:val="00223475"/>
    <w:rsid w:val="00223554"/>
    <w:rsid w:val="00224C8B"/>
    <w:rsid w:val="00226555"/>
    <w:rsid w:val="00227A56"/>
    <w:rsid w:val="002361C9"/>
    <w:rsid w:val="00240A4A"/>
    <w:rsid w:val="00241D8C"/>
    <w:rsid w:val="00242474"/>
    <w:rsid w:val="00242563"/>
    <w:rsid w:val="002425EF"/>
    <w:rsid w:val="0024341B"/>
    <w:rsid w:val="002460E7"/>
    <w:rsid w:val="002462FD"/>
    <w:rsid w:val="00247D8D"/>
    <w:rsid w:val="00250548"/>
    <w:rsid w:val="0025056A"/>
    <w:rsid w:val="002541EC"/>
    <w:rsid w:val="00256EC3"/>
    <w:rsid w:val="002615B2"/>
    <w:rsid w:val="00261D5A"/>
    <w:rsid w:val="00275ED7"/>
    <w:rsid w:val="0028093A"/>
    <w:rsid w:val="00281A88"/>
    <w:rsid w:val="00283541"/>
    <w:rsid w:val="00285151"/>
    <w:rsid w:val="002900B5"/>
    <w:rsid w:val="002942E0"/>
    <w:rsid w:val="0029580D"/>
    <w:rsid w:val="002A0AAB"/>
    <w:rsid w:val="002A300E"/>
    <w:rsid w:val="002A3329"/>
    <w:rsid w:val="002A6993"/>
    <w:rsid w:val="002A6E93"/>
    <w:rsid w:val="002B1B2F"/>
    <w:rsid w:val="002B6D38"/>
    <w:rsid w:val="002C0312"/>
    <w:rsid w:val="002C08C4"/>
    <w:rsid w:val="002C099A"/>
    <w:rsid w:val="002C3320"/>
    <w:rsid w:val="002C5C10"/>
    <w:rsid w:val="002C64A8"/>
    <w:rsid w:val="002D1E8D"/>
    <w:rsid w:val="002D3E10"/>
    <w:rsid w:val="002E7AE5"/>
    <w:rsid w:val="002F4B62"/>
    <w:rsid w:val="002F5BB3"/>
    <w:rsid w:val="00301A30"/>
    <w:rsid w:val="003055A0"/>
    <w:rsid w:val="003071E1"/>
    <w:rsid w:val="00310330"/>
    <w:rsid w:val="00314D67"/>
    <w:rsid w:val="003212C8"/>
    <w:rsid w:val="003215B0"/>
    <w:rsid w:val="00323178"/>
    <w:rsid w:val="00327B76"/>
    <w:rsid w:val="00333363"/>
    <w:rsid w:val="00340447"/>
    <w:rsid w:val="003411B0"/>
    <w:rsid w:val="0034602E"/>
    <w:rsid w:val="003524B0"/>
    <w:rsid w:val="00354D94"/>
    <w:rsid w:val="00355881"/>
    <w:rsid w:val="003572A2"/>
    <w:rsid w:val="00361B0D"/>
    <w:rsid w:val="00373451"/>
    <w:rsid w:val="003750D4"/>
    <w:rsid w:val="00382A1C"/>
    <w:rsid w:val="003872B3"/>
    <w:rsid w:val="00396147"/>
    <w:rsid w:val="003A2566"/>
    <w:rsid w:val="003A4C47"/>
    <w:rsid w:val="003B45E0"/>
    <w:rsid w:val="003C60AC"/>
    <w:rsid w:val="003C7A85"/>
    <w:rsid w:val="003E7987"/>
    <w:rsid w:val="003E7E46"/>
    <w:rsid w:val="003F4979"/>
    <w:rsid w:val="00406519"/>
    <w:rsid w:val="00410303"/>
    <w:rsid w:val="00417590"/>
    <w:rsid w:val="0042781A"/>
    <w:rsid w:val="00431E11"/>
    <w:rsid w:val="00437662"/>
    <w:rsid w:val="004407FF"/>
    <w:rsid w:val="00444CC9"/>
    <w:rsid w:val="00446E6A"/>
    <w:rsid w:val="00450DF3"/>
    <w:rsid w:val="00453F35"/>
    <w:rsid w:val="004676B5"/>
    <w:rsid w:val="00471755"/>
    <w:rsid w:val="00472502"/>
    <w:rsid w:val="0047431E"/>
    <w:rsid w:val="0047660E"/>
    <w:rsid w:val="00476613"/>
    <w:rsid w:val="004926EB"/>
    <w:rsid w:val="004940C7"/>
    <w:rsid w:val="0049495F"/>
    <w:rsid w:val="004A0592"/>
    <w:rsid w:val="004A1645"/>
    <w:rsid w:val="004A6C06"/>
    <w:rsid w:val="004B1F1F"/>
    <w:rsid w:val="004B1FCD"/>
    <w:rsid w:val="004C0A8D"/>
    <w:rsid w:val="004C1D76"/>
    <w:rsid w:val="004D43C1"/>
    <w:rsid w:val="004D4911"/>
    <w:rsid w:val="004D4EB4"/>
    <w:rsid w:val="004E03B4"/>
    <w:rsid w:val="004E0DC4"/>
    <w:rsid w:val="004E5FFF"/>
    <w:rsid w:val="00501352"/>
    <w:rsid w:val="0050196C"/>
    <w:rsid w:val="00502756"/>
    <w:rsid w:val="00506DCF"/>
    <w:rsid w:val="00513A01"/>
    <w:rsid w:val="00514638"/>
    <w:rsid w:val="00517CCB"/>
    <w:rsid w:val="005240C7"/>
    <w:rsid w:val="0053184C"/>
    <w:rsid w:val="00533644"/>
    <w:rsid w:val="005347C2"/>
    <w:rsid w:val="0053521B"/>
    <w:rsid w:val="005370C1"/>
    <w:rsid w:val="00537F3D"/>
    <w:rsid w:val="005527CC"/>
    <w:rsid w:val="00553F03"/>
    <w:rsid w:val="00556A4A"/>
    <w:rsid w:val="00556E41"/>
    <w:rsid w:val="00567094"/>
    <w:rsid w:val="00567C34"/>
    <w:rsid w:val="00572B26"/>
    <w:rsid w:val="00587B0A"/>
    <w:rsid w:val="00587F07"/>
    <w:rsid w:val="005977AF"/>
    <w:rsid w:val="005A781B"/>
    <w:rsid w:val="005B65E1"/>
    <w:rsid w:val="005C199C"/>
    <w:rsid w:val="005C2565"/>
    <w:rsid w:val="005C569C"/>
    <w:rsid w:val="005C70AF"/>
    <w:rsid w:val="005E06CC"/>
    <w:rsid w:val="005E4FB4"/>
    <w:rsid w:val="005E5ABE"/>
    <w:rsid w:val="005F2BF2"/>
    <w:rsid w:val="00603F28"/>
    <w:rsid w:val="00605784"/>
    <w:rsid w:val="0060798E"/>
    <w:rsid w:val="00615EF4"/>
    <w:rsid w:val="00626520"/>
    <w:rsid w:val="006322EB"/>
    <w:rsid w:val="0064797C"/>
    <w:rsid w:val="006578DB"/>
    <w:rsid w:val="0067199B"/>
    <w:rsid w:val="00673291"/>
    <w:rsid w:val="006750F7"/>
    <w:rsid w:val="00680A75"/>
    <w:rsid w:val="006830E3"/>
    <w:rsid w:val="006850F9"/>
    <w:rsid w:val="0068513A"/>
    <w:rsid w:val="006876EC"/>
    <w:rsid w:val="006906BF"/>
    <w:rsid w:val="00694E07"/>
    <w:rsid w:val="006A2979"/>
    <w:rsid w:val="006A3CA0"/>
    <w:rsid w:val="006B0B2F"/>
    <w:rsid w:val="006B23D9"/>
    <w:rsid w:val="006C3A5E"/>
    <w:rsid w:val="006D1014"/>
    <w:rsid w:val="006D6498"/>
    <w:rsid w:val="006D6650"/>
    <w:rsid w:val="006E47A4"/>
    <w:rsid w:val="006E7B42"/>
    <w:rsid w:val="006F491A"/>
    <w:rsid w:val="00701810"/>
    <w:rsid w:val="00706504"/>
    <w:rsid w:val="00711636"/>
    <w:rsid w:val="007139EE"/>
    <w:rsid w:val="00714E14"/>
    <w:rsid w:val="00716F7B"/>
    <w:rsid w:val="00722D8D"/>
    <w:rsid w:val="00725305"/>
    <w:rsid w:val="00737958"/>
    <w:rsid w:val="00740801"/>
    <w:rsid w:val="00741954"/>
    <w:rsid w:val="00742BCB"/>
    <w:rsid w:val="00745450"/>
    <w:rsid w:val="00746E0E"/>
    <w:rsid w:val="00746EF2"/>
    <w:rsid w:val="00751BF4"/>
    <w:rsid w:val="00755203"/>
    <w:rsid w:val="007607C3"/>
    <w:rsid w:val="00764019"/>
    <w:rsid w:val="00765F2A"/>
    <w:rsid w:val="0076616C"/>
    <w:rsid w:val="00773F79"/>
    <w:rsid w:val="00781BC1"/>
    <w:rsid w:val="00785F65"/>
    <w:rsid w:val="00791C93"/>
    <w:rsid w:val="007927D6"/>
    <w:rsid w:val="00795979"/>
    <w:rsid w:val="007A6203"/>
    <w:rsid w:val="007A714C"/>
    <w:rsid w:val="007B08D0"/>
    <w:rsid w:val="007B73C1"/>
    <w:rsid w:val="007C079F"/>
    <w:rsid w:val="007C3046"/>
    <w:rsid w:val="007C5673"/>
    <w:rsid w:val="007C7164"/>
    <w:rsid w:val="007D16A9"/>
    <w:rsid w:val="007E01DE"/>
    <w:rsid w:val="007E3221"/>
    <w:rsid w:val="007F673D"/>
    <w:rsid w:val="00801369"/>
    <w:rsid w:val="00802092"/>
    <w:rsid w:val="00805305"/>
    <w:rsid w:val="00811A47"/>
    <w:rsid w:val="00814884"/>
    <w:rsid w:val="00816A66"/>
    <w:rsid w:val="008237B9"/>
    <w:rsid w:val="00832230"/>
    <w:rsid w:val="00832FCB"/>
    <w:rsid w:val="00836305"/>
    <w:rsid w:val="008424C3"/>
    <w:rsid w:val="008431F9"/>
    <w:rsid w:val="00844A21"/>
    <w:rsid w:val="00853C9E"/>
    <w:rsid w:val="008558AD"/>
    <w:rsid w:val="00871249"/>
    <w:rsid w:val="00876760"/>
    <w:rsid w:val="00877792"/>
    <w:rsid w:val="00882FE7"/>
    <w:rsid w:val="0088354E"/>
    <w:rsid w:val="00885B92"/>
    <w:rsid w:val="00886019"/>
    <w:rsid w:val="0089056E"/>
    <w:rsid w:val="0089111B"/>
    <w:rsid w:val="008949E9"/>
    <w:rsid w:val="008A2230"/>
    <w:rsid w:val="008A67DB"/>
    <w:rsid w:val="008A7F35"/>
    <w:rsid w:val="008B04C9"/>
    <w:rsid w:val="008B3807"/>
    <w:rsid w:val="008C2681"/>
    <w:rsid w:val="008C3D5D"/>
    <w:rsid w:val="008C6943"/>
    <w:rsid w:val="008C6EE8"/>
    <w:rsid w:val="008D08E6"/>
    <w:rsid w:val="008E04C4"/>
    <w:rsid w:val="008F0C16"/>
    <w:rsid w:val="0090034F"/>
    <w:rsid w:val="00900C30"/>
    <w:rsid w:val="0090288A"/>
    <w:rsid w:val="00903E09"/>
    <w:rsid w:val="009054DB"/>
    <w:rsid w:val="009124F9"/>
    <w:rsid w:val="009169F3"/>
    <w:rsid w:val="00917371"/>
    <w:rsid w:val="0091791F"/>
    <w:rsid w:val="00922B66"/>
    <w:rsid w:val="00930B14"/>
    <w:rsid w:val="00932CCE"/>
    <w:rsid w:val="00936767"/>
    <w:rsid w:val="0094577D"/>
    <w:rsid w:val="00957DD4"/>
    <w:rsid w:val="00962FCF"/>
    <w:rsid w:val="009655CA"/>
    <w:rsid w:val="00965E0C"/>
    <w:rsid w:val="009719A9"/>
    <w:rsid w:val="00975D5F"/>
    <w:rsid w:val="00976DE4"/>
    <w:rsid w:val="00993D8D"/>
    <w:rsid w:val="00997A09"/>
    <w:rsid w:val="009A1F53"/>
    <w:rsid w:val="009A2B1E"/>
    <w:rsid w:val="009A4A87"/>
    <w:rsid w:val="009B5130"/>
    <w:rsid w:val="009B625C"/>
    <w:rsid w:val="009B6E80"/>
    <w:rsid w:val="009C041D"/>
    <w:rsid w:val="009C7362"/>
    <w:rsid w:val="009D4CBF"/>
    <w:rsid w:val="009E2E8F"/>
    <w:rsid w:val="009E4A1C"/>
    <w:rsid w:val="009E5521"/>
    <w:rsid w:val="009E60B6"/>
    <w:rsid w:val="009E6A51"/>
    <w:rsid w:val="009F14CB"/>
    <w:rsid w:val="009F5549"/>
    <w:rsid w:val="00A01CE1"/>
    <w:rsid w:val="00A10407"/>
    <w:rsid w:val="00A10725"/>
    <w:rsid w:val="00A149E3"/>
    <w:rsid w:val="00A21EE6"/>
    <w:rsid w:val="00A339CB"/>
    <w:rsid w:val="00A4022D"/>
    <w:rsid w:val="00A4393A"/>
    <w:rsid w:val="00A47FF9"/>
    <w:rsid w:val="00A50BD7"/>
    <w:rsid w:val="00A6431D"/>
    <w:rsid w:val="00A6667B"/>
    <w:rsid w:val="00A7068F"/>
    <w:rsid w:val="00A72149"/>
    <w:rsid w:val="00A72373"/>
    <w:rsid w:val="00A72966"/>
    <w:rsid w:val="00A87B1B"/>
    <w:rsid w:val="00A918E4"/>
    <w:rsid w:val="00AA3B52"/>
    <w:rsid w:val="00AA3BF4"/>
    <w:rsid w:val="00AC1AFB"/>
    <w:rsid w:val="00AC30E7"/>
    <w:rsid w:val="00AC4185"/>
    <w:rsid w:val="00AD06B6"/>
    <w:rsid w:val="00AE1C10"/>
    <w:rsid w:val="00AE1FC8"/>
    <w:rsid w:val="00AE20DC"/>
    <w:rsid w:val="00AE2B6C"/>
    <w:rsid w:val="00AE3569"/>
    <w:rsid w:val="00AE4280"/>
    <w:rsid w:val="00AF0795"/>
    <w:rsid w:val="00AF6BF3"/>
    <w:rsid w:val="00AF78DC"/>
    <w:rsid w:val="00B06075"/>
    <w:rsid w:val="00B10088"/>
    <w:rsid w:val="00B16C37"/>
    <w:rsid w:val="00B2113F"/>
    <w:rsid w:val="00B22FD5"/>
    <w:rsid w:val="00B24CEB"/>
    <w:rsid w:val="00B31187"/>
    <w:rsid w:val="00B31F5E"/>
    <w:rsid w:val="00B44276"/>
    <w:rsid w:val="00B518DE"/>
    <w:rsid w:val="00B53548"/>
    <w:rsid w:val="00B53CC3"/>
    <w:rsid w:val="00B55417"/>
    <w:rsid w:val="00B55B56"/>
    <w:rsid w:val="00B566D0"/>
    <w:rsid w:val="00B56856"/>
    <w:rsid w:val="00B60212"/>
    <w:rsid w:val="00B6217E"/>
    <w:rsid w:val="00B710CA"/>
    <w:rsid w:val="00B74E9B"/>
    <w:rsid w:val="00B85686"/>
    <w:rsid w:val="00B939F1"/>
    <w:rsid w:val="00B9731A"/>
    <w:rsid w:val="00BA0406"/>
    <w:rsid w:val="00BA23E6"/>
    <w:rsid w:val="00BA7353"/>
    <w:rsid w:val="00BB0911"/>
    <w:rsid w:val="00BB09C5"/>
    <w:rsid w:val="00BC2E27"/>
    <w:rsid w:val="00BC3001"/>
    <w:rsid w:val="00BC6DAE"/>
    <w:rsid w:val="00BE0378"/>
    <w:rsid w:val="00BE1EB2"/>
    <w:rsid w:val="00BE7300"/>
    <w:rsid w:val="00BF3D60"/>
    <w:rsid w:val="00C011A1"/>
    <w:rsid w:val="00C02C53"/>
    <w:rsid w:val="00C05A03"/>
    <w:rsid w:val="00C121D4"/>
    <w:rsid w:val="00C14872"/>
    <w:rsid w:val="00C25D0F"/>
    <w:rsid w:val="00C30583"/>
    <w:rsid w:val="00C413C5"/>
    <w:rsid w:val="00C44104"/>
    <w:rsid w:val="00C4723F"/>
    <w:rsid w:val="00C5142E"/>
    <w:rsid w:val="00C64AD9"/>
    <w:rsid w:val="00C732F0"/>
    <w:rsid w:val="00C73AE7"/>
    <w:rsid w:val="00C7426E"/>
    <w:rsid w:val="00C7504B"/>
    <w:rsid w:val="00C8101B"/>
    <w:rsid w:val="00C81F78"/>
    <w:rsid w:val="00C8457D"/>
    <w:rsid w:val="00C87AF8"/>
    <w:rsid w:val="00CB2D06"/>
    <w:rsid w:val="00CB45FB"/>
    <w:rsid w:val="00CB6B02"/>
    <w:rsid w:val="00CC09EE"/>
    <w:rsid w:val="00CC4658"/>
    <w:rsid w:val="00CC7BDB"/>
    <w:rsid w:val="00CE4BBE"/>
    <w:rsid w:val="00CE5642"/>
    <w:rsid w:val="00D05309"/>
    <w:rsid w:val="00D12F8A"/>
    <w:rsid w:val="00D1545D"/>
    <w:rsid w:val="00D16EDD"/>
    <w:rsid w:val="00D20ED0"/>
    <w:rsid w:val="00D36225"/>
    <w:rsid w:val="00D370DE"/>
    <w:rsid w:val="00D37416"/>
    <w:rsid w:val="00D4573E"/>
    <w:rsid w:val="00D508C3"/>
    <w:rsid w:val="00D53624"/>
    <w:rsid w:val="00D61533"/>
    <w:rsid w:val="00D6414B"/>
    <w:rsid w:val="00D67B5C"/>
    <w:rsid w:val="00D82BE8"/>
    <w:rsid w:val="00D83E04"/>
    <w:rsid w:val="00D87548"/>
    <w:rsid w:val="00D900A6"/>
    <w:rsid w:val="00D90759"/>
    <w:rsid w:val="00D92F19"/>
    <w:rsid w:val="00D95CFC"/>
    <w:rsid w:val="00DA5BB3"/>
    <w:rsid w:val="00DB00E2"/>
    <w:rsid w:val="00DB57A0"/>
    <w:rsid w:val="00DC1165"/>
    <w:rsid w:val="00DD0A24"/>
    <w:rsid w:val="00DD50D3"/>
    <w:rsid w:val="00DE1459"/>
    <w:rsid w:val="00DE1D9F"/>
    <w:rsid w:val="00DE38EC"/>
    <w:rsid w:val="00DF706A"/>
    <w:rsid w:val="00E03084"/>
    <w:rsid w:val="00E0540A"/>
    <w:rsid w:val="00E06072"/>
    <w:rsid w:val="00E112FE"/>
    <w:rsid w:val="00E173C2"/>
    <w:rsid w:val="00E31139"/>
    <w:rsid w:val="00E35092"/>
    <w:rsid w:val="00E421DA"/>
    <w:rsid w:val="00E43847"/>
    <w:rsid w:val="00E51221"/>
    <w:rsid w:val="00E5269B"/>
    <w:rsid w:val="00E52A55"/>
    <w:rsid w:val="00E55BA9"/>
    <w:rsid w:val="00E62568"/>
    <w:rsid w:val="00E67EF9"/>
    <w:rsid w:val="00E700A5"/>
    <w:rsid w:val="00E75BAD"/>
    <w:rsid w:val="00E763F7"/>
    <w:rsid w:val="00E76C35"/>
    <w:rsid w:val="00E874EC"/>
    <w:rsid w:val="00E904A9"/>
    <w:rsid w:val="00EA2384"/>
    <w:rsid w:val="00EA3A42"/>
    <w:rsid w:val="00EB311C"/>
    <w:rsid w:val="00EB33E1"/>
    <w:rsid w:val="00EB6B73"/>
    <w:rsid w:val="00EC1141"/>
    <w:rsid w:val="00EC51A9"/>
    <w:rsid w:val="00EC5BFC"/>
    <w:rsid w:val="00EC7962"/>
    <w:rsid w:val="00ED0002"/>
    <w:rsid w:val="00ED1520"/>
    <w:rsid w:val="00ED55B0"/>
    <w:rsid w:val="00EE5A1F"/>
    <w:rsid w:val="00EE7045"/>
    <w:rsid w:val="00EF58A4"/>
    <w:rsid w:val="00EF6BA9"/>
    <w:rsid w:val="00F0091B"/>
    <w:rsid w:val="00F00F54"/>
    <w:rsid w:val="00F013B0"/>
    <w:rsid w:val="00F11EBD"/>
    <w:rsid w:val="00F2662A"/>
    <w:rsid w:val="00F31B87"/>
    <w:rsid w:val="00F32281"/>
    <w:rsid w:val="00F46554"/>
    <w:rsid w:val="00F46B42"/>
    <w:rsid w:val="00F471F4"/>
    <w:rsid w:val="00F54C12"/>
    <w:rsid w:val="00F5626C"/>
    <w:rsid w:val="00F57B10"/>
    <w:rsid w:val="00F65C8C"/>
    <w:rsid w:val="00F667A5"/>
    <w:rsid w:val="00F674DD"/>
    <w:rsid w:val="00F71654"/>
    <w:rsid w:val="00F72BC7"/>
    <w:rsid w:val="00F8374A"/>
    <w:rsid w:val="00F83C00"/>
    <w:rsid w:val="00F87E31"/>
    <w:rsid w:val="00F92C63"/>
    <w:rsid w:val="00F93070"/>
    <w:rsid w:val="00F95697"/>
    <w:rsid w:val="00F96B35"/>
    <w:rsid w:val="00F975A6"/>
    <w:rsid w:val="00FA421C"/>
    <w:rsid w:val="00FA5864"/>
    <w:rsid w:val="00FA715B"/>
    <w:rsid w:val="00FB217A"/>
    <w:rsid w:val="00FB4B2B"/>
    <w:rsid w:val="00FD010E"/>
    <w:rsid w:val="00FD06E3"/>
    <w:rsid w:val="00FD11BC"/>
    <w:rsid w:val="00FD44F3"/>
    <w:rsid w:val="00FE027D"/>
    <w:rsid w:val="00FF0811"/>
    <w:rsid w:val="00FF09E8"/>
    <w:rsid w:val="00FF0E2A"/>
    <w:rsid w:val="00FF51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E822B"/>
  <w15:docId w15:val="{C9DDC7D7-8D59-43B3-B54C-0BBD7E6EF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B0D"/>
    <w:pPr>
      <w:spacing w:after="200" w:line="276" w:lineRule="auto"/>
    </w:pPr>
  </w:style>
  <w:style w:type="paragraph" w:styleId="Balk1">
    <w:name w:val="heading 1"/>
    <w:basedOn w:val="Normal"/>
    <w:next w:val="Normal"/>
    <w:link w:val="Balk1Char"/>
    <w:uiPriority w:val="9"/>
    <w:qFormat/>
    <w:rsid w:val="006906BF"/>
    <w:pPr>
      <w:keepNext/>
      <w:keepLines/>
      <w:spacing w:after="120"/>
      <w:outlineLvl w:val="0"/>
    </w:pPr>
    <w:rPr>
      <w:rFonts w:ascii="Times New Roman" w:eastAsiaTheme="majorEastAsia" w:hAnsi="Times New Roman" w:cstheme="majorBidi"/>
      <w:b/>
      <w:bCs/>
      <w:sz w:val="24"/>
      <w:szCs w:val="28"/>
    </w:rPr>
  </w:style>
  <w:style w:type="paragraph" w:styleId="Balk2">
    <w:name w:val="heading 2"/>
    <w:basedOn w:val="Normal"/>
    <w:next w:val="Normal"/>
    <w:link w:val="Balk2Char"/>
    <w:uiPriority w:val="9"/>
    <w:unhideWhenUsed/>
    <w:qFormat/>
    <w:rsid w:val="006906BF"/>
    <w:pPr>
      <w:keepNext/>
      <w:keepLines/>
      <w:spacing w:after="120"/>
      <w:outlineLvl w:val="1"/>
    </w:pPr>
    <w:rPr>
      <w:rFonts w:ascii="Times New Roman" w:eastAsiaTheme="majorEastAsia" w:hAnsi="Times New Roman" w:cstheme="majorBidi"/>
      <w:b/>
      <w:bCs/>
      <w:sz w:val="24"/>
      <w:szCs w:val="26"/>
    </w:rPr>
  </w:style>
  <w:style w:type="paragraph" w:styleId="Balk3">
    <w:name w:val="heading 3"/>
    <w:basedOn w:val="Normal"/>
    <w:next w:val="Normal"/>
    <w:link w:val="Balk3Char"/>
    <w:uiPriority w:val="9"/>
    <w:unhideWhenUsed/>
    <w:qFormat/>
    <w:rsid w:val="006906BF"/>
    <w:pPr>
      <w:keepNext/>
      <w:keepLines/>
      <w:spacing w:after="120"/>
      <w:outlineLvl w:val="2"/>
    </w:pPr>
    <w:rPr>
      <w:rFonts w:ascii="Times New Roman" w:eastAsiaTheme="majorEastAsia" w:hAnsi="Times New Roman" w:cstheme="majorBidi"/>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6906BF"/>
    <w:rPr>
      <w:rFonts w:ascii="Times New Roman" w:eastAsiaTheme="majorEastAsia" w:hAnsi="Times New Roman" w:cstheme="majorBidi"/>
      <w:b/>
      <w:bCs/>
      <w:sz w:val="24"/>
    </w:rPr>
  </w:style>
  <w:style w:type="character" w:customStyle="1" w:styleId="Balk2Char">
    <w:name w:val="Başlık 2 Char"/>
    <w:basedOn w:val="VarsaylanParagrafYazTipi"/>
    <w:link w:val="Balk2"/>
    <w:uiPriority w:val="9"/>
    <w:rsid w:val="006906BF"/>
    <w:rPr>
      <w:rFonts w:ascii="Times New Roman" w:eastAsiaTheme="majorEastAsia" w:hAnsi="Times New Roman" w:cstheme="majorBidi"/>
      <w:b/>
      <w:bCs/>
      <w:sz w:val="24"/>
      <w:szCs w:val="26"/>
    </w:rPr>
  </w:style>
  <w:style w:type="character" w:customStyle="1" w:styleId="Balk1Char">
    <w:name w:val="Başlık 1 Char"/>
    <w:basedOn w:val="VarsaylanParagrafYazTipi"/>
    <w:link w:val="Balk1"/>
    <w:uiPriority w:val="9"/>
    <w:rsid w:val="006906BF"/>
    <w:rPr>
      <w:rFonts w:ascii="Times New Roman" w:eastAsiaTheme="majorEastAsia" w:hAnsi="Times New Roman" w:cstheme="majorBidi"/>
      <w:b/>
      <w:bCs/>
      <w:sz w:val="24"/>
      <w:szCs w:val="28"/>
    </w:rPr>
  </w:style>
  <w:style w:type="paragraph" w:styleId="ListeParagraf">
    <w:name w:val="List Paragraph"/>
    <w:basedOn w:val="Normal"/>
    <w:uiPriority w:val="34"/>
    <w:qFormat/>
    <w:rsid w:val="00361B0D"/>
    <w:pPr>
      <w:ind w:left="720"/>
      <w:contextualSpacing/>
    </w:pPr>
  </w:style>
  <w:style w:type="paragraph" w:styleId="DipnotMetni">
    <w:name w:val="footnote text"/>
    <w:basedOn w:val="Normal"/>
    <w:link w:val="DipnotMetniChar"/>
    <w:uiPriority w:val="99"/>
    <w:semiHidden/>
    <w:unhideWhenUsed/>
    <w:rsid w:val="00361B0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61B0D"/>
    <w:rPr>
      <w:sz w:val="20"/>
      <w:szCs w:val="20"/>
    </w:rPr>
  </w:style>
  <w:style w:type="character" w:styleId="DipnotBavurusu">
    <w:name w:val="footnote reference"/>
    <w:basedOn w:val="VarsaylanParagrafYazTipi"/>
    <w:semiHidden/>
    <w:unhideWhenUsed/>
    <w:rsid w:val="00361B0D"/>
    <w:rPr>
      <w:vertAlign w:val="superscript"/>
    </w:rPr>
  </w:style>
  <w:style w:type="table" w:styleId="TabloKlavuzu">
    <w:name w:val="Table Grid"/>
    <w:basedOn w:val="NormalTablo"/>
    <w:uiPriority w:val="59"/>
    <w:rsid w:val="00361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61B0D"/>
    <w:rPr>
      <w:color w:val="0563C1" w:themeColor="hyperlink"/>
      <w:u w:val="single"/>
    </w:rPr>
  </w:style>
  <w:style w:type="paragraph" w:styleId="AltBilgi">
    <w:name w:val="footer"/>
    <w:basedOn w:val="Normal"/>
    <w:link w:val="AltBilgiChar"/>
    <w:uiPriority w:val="99"/>
    <w:unhideWhenUsed/>
    <w:rsid w:val="00361B0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1B0D"/>
  </w:style>
  <w:style w:type="paragraph" w:styleId="stBilgi">
    <w:name w:val="header"/>
    <w:basedOn w:val="Normal"/>
    <w:link w:val="stBilgiChar"/>
    <w:uiPriority w:val="99"/>
    <w:unhideWhenUsed/>
    <w:rsid w:val="00680A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80A75"/>
  </w:style>
  <w:style w:type="paragraph" w:styleId="BalonMetni">
    <w:name w:val="Balloon Text"/>
    <w:basedOn w:val="Normal"/>
    <w:link w:val="BalonMetniChar"/>
    <w:uiPriority w:val="99"/>
    <w:semiHidden/>
    <w:unhideWhenUsed/>
    <w:rsid w:val="005370C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70C1"/>
    <w:rPr>
      <w:rFonts w:ascii="Segoe UI" w:hAnsi="Segoe UI" w:cs="Segoe UI"/>
      <w:sz w:val="18"/>
      <w:szCs w:val="18"/>
    </w:rPr>
  </w:style>
  <w:style w:type="table" w:customStyle="1" w:styleId="TabloKlavuzuAk1">
    <w:name w:val="Tablo Kılavuzu Açık1"/>
    <w:basedOn w:val="NormalTablo"/>
    <w:uiPriority w:val="40"/>
    <w:rsid w:val="00506D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9E60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t-navitem">
    <w:name w:val="kt-nav__item"/>
    <w:basedOn w:val="Normal"/>
    <w:rsid w:val="003872B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zmlenmeyenBahsetme1">
    <w:name w:val="Çözümlenmeyen Bahsetme1"/>
    <w:basedOn w:val="VarsaylanParagrafYazTipi"/>
    <w:uiPriority w:val="99"/>
    <w:semiHidden/>
    <w:unhideWhenUsed/>
    <w:rsid w:val="00993D8D"/>
    <w:rPr>
      <w:color w:val="605E5C"/>
      <w:shd w:val="clear" w:color="auto" w:fill="E1DFDD"/>
    </w:rPr>
  </w:style>
  <w:style w:type="character" w:styleId="zlenenKpr">
    <w:name w:val="FollowedHyperlink"/>
    <w:basedOn w:val="VarsaylanParagrafYazTipi"/>
    <w:uiPriority w:val="99"/>
    <w:semiHidden/>
    <w:unhideWhenUsed/>
    <w:rsid w:val="008C3D5D"/>
    <w:rPr>
      <w:color w:val="954F72" w:themeColor="followedHyperlink"/>
      <w:u w:val="single"/>
    </w:rPr>
  </w:style>
  <w:style w:type="paragraph" w:customStyle="1" w:styleId="04-Text">
    <w:name w:val="04-Text"/>
    <w:basedOn w:val="Normal"/>
    <w:rsid w:val="00D900A6"/>
    <w:pPr>
      <w:spacing w:before="120" w:after="120" w:line="240" w:lineRule="auto"/>
      <w:ind w:firstLine="562"/>
      <w:jc w:val="both"/>
    </w:pPr>
    <w:rPr>
      <w:rFonts w:ascii="Times New Roman" w:eastAsia="Times New Roman" w:hAnsi="Times New Roman" w:cs="Times New Roman"/>
      <w:szCs w:val="20"/>
      <w:lang w:val="en-US"/>
    </w:rPr>
  </w:style>
  <w:style w:type="paragraph" w:customStyle="1" w:styleId="03-HeadingL1">
    <w:name w:val="03-Heading_L1"/>
    <w:basedOn w:val="Normal"/>
    <w:rsid w:val="00765F2A"/>
    <w:pPr>
      <w:keepNext/>
      <w:spacing w:before="240" w:after="120" w:line="240" w:lineRule="auto"/>
      <w:jc w:val="center"/>
    </w:pPr>
    <w:rPr>
      <w:rFonts w:ascii="Times New Roman" w:eastAsia="Times New Roman" w:hAnsi="Times New Roman" w:cs="Times New Roman"/>
      <w:b/>
      <w:sz w:val="24"/>
      <w:szCs w:val="20"/>
      <w:lang w:val="en-US"/>
    </w:rPr>
  </w:style>
  <w:style w:type="paragraph" w:customStyle="1" w:styleId="04-Metinler">
    <w:name w:val="04-Metinler"/>
    <w:basedOn w:val="Normal"/>
    <w:link w:val="04-MetinlerChar"/>
    <w:rsid w:val="005977AF"/>
    <w:pPr>
      <w:spacing w:before="120" w:after="120" w:line="240" w:lineRule="auto"/>
      <w:ind w:firstLine="562"/>
      <w:jc w:val="both"/>
    </w:pPr>
    <w:rPr>
      <w:rFonts w:ascii="Times New Roman" w:eastAsia="Times New Roman" w:hAnsi="Times New Roman" w:cs="Times New Roman"/>
      <w:szCs w:val="20"/>
    </w:rPr>
  </w:style>
  <w:style w:type="character" w:customStyle="1" w:styleId="04-MetinlerChar">
    <w:name w:val="04-Metinler Char"/>
    <w:link w:val="04-Metinler"/>
    <w:rsid w:val="005977AF"/>
    <w:rPr>
      <w:rFonts w:ascii="Times New Roman" w:eastAsia="Times New Roman" w:hAnsi="Times New Roman" w:cs="Times New Roman"/>
      <w:szCs w:val="20"/>
    </w:rPr>
  </w:style>
  <w:style w:type="paragraph" w:customStyle="1" w:styleId="03-BaslikD2">
    <w:name w:val="03-Baslik_D2"/>
    <w:basedOn w:val="Normal"/>
    <w:rsid w:val="005977AF"/>
    <w:pPr>
      <w:keepNext/>
      <w:spacing w:before="120" w:after="120" w:line="240" w:lineRule="auto"/>
      <w:ind w:left="432" w:hanging="432"/>
      <w:jc w:val="both"/>
    </w:pPr>
    <w:rPr>
      <w:rFonts w:ascii="Times New Roman" w:eastAsia="Times New Roman" w:hAnsi="Times New Roman" w:cs="Times New Roman"/>
      <w:b/>
      <w:szCs w:val="20"/>
    </w:rPr>
  </w:style>
  <w:style w:type="paragraph" w:customStyle="1" w:styleId="03-BaslikD1">
    <w:name w:val="03-Baslik_D1"/>
    <w:basedOn w:val="Normal"/>
    <w:rsid w:val="00373451"/>
    <w:pPr>
      <w:keepNext/>
      <w:spacing w:before="240" w:after="120" w:line="240" w:lineRule="auto"/>
      <w:jc w:val="center"/>
    </w:pPr>
    <w:rPr>
      <w:rFonts w:ascii="Times New Roman" w:eastAsia="Times New Roman" w:hAnsi="Times New Roman" w:cs="Times New Roman"/>
      <w:b/>
      <w:sz w:val="24"/>
      <w:szCs w:val="20"/>
    </w:rPr>
  </w:style>
  <w:style w:type="character" w:styleId="zmlenmeyenBahsetme">
    <w:name w:val="Unresolved Mention"/>
    <w:basedOn w:val="VarsaylanParagrafYazTipi"/>
    <w:uiPriority w:val="99"/>
    <w:semiHidden/>
    <w:unhideWhenUsed/>
    <w:rsid w:val="00900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55117">
      <w:bodyDiv w:val="1"/>
      <w:marLeft w:val="0"/>
      <w:marRight w:val="0"/>
      <w:marTop w:val="0"/>
      <w:marBottom w:val="0"/>
      <w:divBdr>
        <w:top w:val="none" w:sz="0" w:space="0" w:color="auto"/>
        <w:left w:val="none" w:sz="0" w:space="0" w:color="auto"/>
        <w:bottom w:val="none" w:sz="0" w:space="0" w:color="auto"/>
        <w:right w:val="none" w:sz="0" w:space="0" w:color="auto"/>
      </w:divBdr>
    </w:div>
    <w:div w:id="730617158">
      <w:bodyDiv w:val="1"/>
      <w:marLeft w:val="0"/>
      <w:marRight w:val="0"/>
      <w:marTop w:val="0"/>
      <w:marBottom w:val="0"/>
      <w:divBdr>
        <w:top w:val="none" w:sz="0" w:space="0" w:color="auto"/>
        <w:left w:val="none" w:sz="0" w:space="0" w:color="auto"/>
        <w:bottom w:val="none" w:sz="0" w:space="0" w:color="auto"/>
        <w:right w:val="none" w:sz="0" w:space="0" w:color="auto"/>
      </w:divBdr>
    </w:div>
    <w:div w:id="1845322434">
      <w:bodyDiv w:val="1"/>
      <w:marLeft w:val="0"/>
      <w:marRight w:val="0"/>
      <w:marTop w:val="0"/>
      <w:marBottom w:val="0"/>
      <w:divBdr>
        <w:top w:val="none" w:sz="0" w:space="0" w:color="auto"/>
        <w:left w:val="none" w:sz="0" w:space="0" w:color="auto"/>
        <w:bottom w:val="none" w:sz="0" w:space="0" w:color="auto"/>
        <w:right w:val="none" w:sz="0" w:space="0" w:color="auto"/>
      </w:divBdr>
      <w:divsChild>
        <w:div w:id="1357658059">
          <w:marLeft w:val="0"/>
          <w:marRight w:val="0"/>
          <w:marTop w:val="0"/>
          <w:marBottom w:val="300"/>
          <w:divBdr>
            <w:top w:val="none" w:sz="0" w:space="0" w:color="auto"/>
            <w:left w:val="none" w:sz="0" w:space="0" w:color="auto"/>
            <w:bottom w:val="none" w:sz="0" w:space="0" w:color="auto"/>
            <w:right w:val="none" w:sz="0" w:space="0" w:color="auto"/>
          </w:divBdr>
          <w:divsChild>
            <w:div w:id="350955054">
              <w:marLeft w:val="0"/>
              <w:marRight w:val="0"/>
              <w:marTop w:val="0"/>
              <w:marBottom w:val="0"/>
              <w:divBdr>
                <w:top w:val="none" w:sz="0" w:space="0" w:color="auto"/>
                <w:left w:val="none" w:sz="0" w:space="0" w:color="auto"/>
                <w:bottom w:val="none" w:sz="0" w:space="0" w:color="auto"/>
                <w:right w:val="none" w:sz="0" w:space="0" w:color="auto"/>
              </w:divBdr>
              <w:divsChild>
                <w:div w:id="86795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70521">
          <w:marLeft w:val="0"/>
          <w:marRight w:val="0"/>
          <w:marTop w:val="0"/>
          <w:marBottom w:val="300"/>
          <w:divBdr>
            <w:top w:val="none" w:sz="0" w:space="0" w:color="auto"/>
            <w:left w:val="none" w:sz="0" w:space="0" w:color="auto"/>
            <w:bottom w:val="none" w:sz="0" w:space="0" w:color="auto"/>
            <w:right w:val="none" w:sz="0" w:space="0" w:color="auto"/>
          </w:divBdr>
          <w:divsChild>
            <w:div w:id="2085644599">
              <w:marLeft w:val="0"/>
              <w:marRight w:val="0"/>
              <w:marTop w:val="0"/>
              <w:marBottom w:val="0"/>
              <w:divBdr>
                <w:top w:val="none" w:sz="0" w:space="0" w:color="auto"/>
                <w:left w:val="none" w:sz="0" w:space="0" w:color="auto"/>
                <w:bottom w:val="none" w:sz="0" w:space="0" w:color="auto"/>
                <w:right w:val="none" w:sz="0" w:space="0" w:color="auto"/>
              </w:divBdr>
              <w:divsChild>
                <w:div w:id="354967011">
                  <w:marLeft w:val="0"/>
                  <w:marRight w:val="0"/>
                  <w:marTop w:val="0"/>
                  <w:marBottom w:val="0"/>
                  <w:divBdr>
                    <w:top w:val="none" w:sz="0" w:space="0" w:color="auto"/>
                    <w:left w:val="none" w:sz="0" w:space="0" w:color="auto"/>
                    <w:bottom w:val="none" w:sz="0" w:space="0" w:color="auto"/>
                    <w:right w:val="none" w:sz="0" w:space="0" w:color="auto"/>
                  </w:divBdr>
                  <w:divsChild>
                    <w:div w:id="193917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doi.org/10.1097/01.wnr.0000132920.12990.b9" TargetMode="External"/><Relationship Id="rId3" Type="http://schemas.openxmlformats.org/officeDocument/2006/relationships/styles" Target="styles.xml"/><Relationship Id="rId21" Type="http://schemas.openxmlformats.org/officeDocument/2006/relationships/hyperlink" Target="https://apastyle.apa.org/instructional-aids/reference-examples.pd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doi.org/10.1027/1016-9040.1.3.180" TargetMode="External"/><Relationship Id="rId2" Type="http://schemas.openxmlformats.org/officeDocument/2006/relationships/numbering" Target="numbering.xml"/><Relationship Id="rId16" Type="http://schemas.openxmlformats.org/officeDocument/2006/relationships/hyperlink" Target="https://doi.org/10.9779.pauefd.1101722" TargetMode="External"/><Relationship Id="rId20" Type="http://schemas.openxmlformats.org/officeDocument/2006/relationships/hyperlink" Target="https://discovery.ucl.ac.uk/id/eprint/1323001/1/132300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doi.org:/10.1037/0022-3514.93.3.38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E7126-75B2-46C7-9879-842D82018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2024</Words>
  <Characters>11537</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serkantezel</dc:creator>
  <cp:lastModifiedBy>ULAS ILIC</cp:lastModifiedBy>
  <cp:revision>38</cp:revision>
  <cp:lastPrinted>2023-08-20T08:12:00Z</cp:lastPrinted>
  <dcterms:created xsi:type="dcterms:W3CDTF">2023-10-03T12:40:00Z</dcterms:created>
  <dcterms:modified xsi:type="dcterms:W3CDTF">2023-10-30T11:33:00Z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6b5fe3e26094c23f10eb8e64a0892da366becfe74e30a106234c3c92ddbba243</vt:lpwstr>
  </property>
</Properties>
</file>