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C88F" w14:textId="77777777" w:rsidR="009429ED" w:rsidRPr="00A90C2D" w:rsidRDefault="009429ED" w:rsidP="009429ED">
      <w:pPr>
        <w:shd w:val="clear" w:color="auto" w:fill="FFFFFF"/>
        <w:spacing w:after="0"/>
        <w:jc w:val="center"/>
        <w:rPr>
          <w:rFonts w:eastAsia="Times New Roman" w:cstheme="majorBidi"/>
          <w:b/>
          <w:bCs/>
          <w:color w:val="333333"/>
          <w:sz w:val="10"/>
          <w:szCs w:val="10"/>
          <w:lang w:eastAsia="tr-TR"/>
        </w:rPr>
      </w:pPr>
    </w:p>
    <w:p w14:paraId="59BCD244" w14:textId="77777777" w:rsidR="009E14C1" w:rsidRPr="009E14C1" w:rsidRDefault="009E14C1" w:rsidP="009429ED">
      <w:pPr>
        <w:shd w:val="clear" w:color="auto" w:fill="FFFFFF"/>
        <w:spacing w:after="150"/>
        <w:jc w:val="center"/>
        <w:rPr>
          <w:rFonts w:eastAsia="Times New Roman" w:cstheme="majorBidi"/>
          <w:color w:val="333333"/>
          <w:sz w:val="24"/>
          <w:lang w:eastAsia="tr-TR"/>
        </w:rPr>
      </w:pPr>
      <w:r w:rsidRPr="009E14C1">
        <w:rPr>
          <w:rFonts w:eastAsia="Times New Roman" w:cstheme="majorBidi"/>
          <w:b/>
          <w:bCs/>
          <w:color w:val="333333"/>
          <w:sz w:val="24"/>
          <w:lang w:eastAsia="tr-TR"/>
        </w:rPr>
        <w:t xml:space="preserve">Telif Hakkı </w:t>
      </w:r>
      <w:r w:rsidR="009429ED">
        <w:rPr>
          <w:rFonts w:eastAsia="Times New Roman" w:cstheme="majorBidi"/>
          <w:b/>
          <w:bCs/>
          <w:color w:val="333333"/>
          <w:sz w:val="24"/>
          <w:lang w:eastAsia="tr-TR"/>
        </w:rPr>
        <w:t>Devir</w:t>
      </w:r>
      <w:r w:rsidRPr="009E14C1">
        <w:rPr>
          <w:rFonts w:eastAsia="Times New Roman" w:cstheme="majorBidi"/>
          <w:b/>
          <w:bCs/>
          <w:color w:val="333333"/>
          <w:sz w:val="24"/>
          <w:lang w:eastAsia="tr-TR"/>
        </w:rPr>
        <w:t xml:space="preserve"> Sözleşmesi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6D4D0C" w:rsidRPr="006B163A" w14:paraId="3A3E4AA8" w14:textId="77777777" w:rsidTr="0036579F">
        <w:tc>
          <w:tcPr>
            <w:tcW w:w="1696" w:type="dxa"/>
            <w:vAlign w:val="center"/>
          </w:tcPr>
          <w:p w14:paraId="3BDB5D02" w14:textId="77777777" w:rsidR="006D4D0C" w:rsidRPr="006B163A" w:rsidRDefault="009E14C1" w:rsidP="00870E5C">
            <w:pPr>
              <w:spacing w:after="120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6B163A">
              <w:rPr>
                <w:rFonts w:eastAsia="Times New Roman" w:cstheme="majorBid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  <w:r w:rsidR="006D4D0C"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Makale Başlığı</w:t>
            </w:r>
          </w:p>
        </w:tc>
        <w:tc>
          <w:tcPr>
            <w:tcW w:w="7366" w:type="dxa"/>
            <w:vAlign w:val="center"/>
          </w:tcPr>
          <w:p w14:paraId="698BFB8D" w14:textId="77777777" w:rsidR="00870E5C" w:rsidRPr="006B163A" w:rsidRDefault="00870E5C" w:rsidP="00870E5C">
            <w:pPr>
              <w:spacing w:after="120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</w:tr>
      <w:tr w:rsidR="006D4D0C" w:rsidRPr="006B163A" w14:paraId="101CD61F" w14:textId="77777777" w:rsidTr="0036579F">
        <w:tc>
          <w:tcPr>
            <w:tcW w:w="1696" w:type="dxa"/>
            <w:vAlign w:val="center"/>
          </w:tcPr>
          <w:p w14:paraId="02C2E13B" w14:textId="77777777" w:rsidR="006D4D0C" w:rsidRPr="006B163A" w:rsidRDefault="006D4D0C" w:rsidP="00870E5C">
            <w:pPr>
              <w:spacing w:after="120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Yazar/</w:t>
            </w:r>
            <w:proofErr w:type="spellStart"/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lar</w:t>
            </w:r>
            <w:proofErr w:type="spellEnd"/>
          </w:p>
        </w:tc>
        <w:tc>
          <w:tcPr>
            <w:tcW w:w="7366" w:type="dxa"/>
            <w:vAlign w:val="center"/>
          </w:tcPr>
          <w:p w14:paraId="094751E1" w14:textId="77777777" w:rsidR="006D4D0C" w:rsidRPr="006B163A" w:rsidRDefault="006D4D0C" w:rsidP="00870E5C">
            <w:pPr>
              <w:spacing w:after="120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</w:tr>
      <w:tr w:rsidR="006D4D0C" w:rsidRPr="006B163A" w14:paraId="1FE27272" w14:textId="77777777" w:rsidTr="0036579F">
        <w:tc>
          <w:tcPr>
            <w:tcW w:w="9062" w:type="dxa"/>
            <w:gridSpan w:val="2"/>
            <w:vAlign w:val="center"/>
          </w:tcPr>
          <w:p w14:paraId="3D4F2244" w14:textId="77777777" w:rsidR="006D4D0C" w:rsidRPr="006B163A" w:rsidRDefault="00C7418F" w:rsidP="0036579F">
            <w:pPr>
              <w:spacing w:before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So</w:t>
            </w:r>
            <w:r w:rsidR="0036579F"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r</w:t>
            </w:r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umlu Yazar Bilgileri</w:t>
            </w:r>
          </w:p>
        </w:tc>
      </w:tr>
      <w:tr w:rsidR="006D4D0C" w:rsidRPr="006B163A" w14:paraId="11A61CE0" w14:textId="77777777" w:rsidTr="0036579F">
        <w:tc>
          <w:tcPr>
            <w:tcW w:w="1696" w:type="dxa"/>
            <w:vAlign w:val="center"/>
          </w:tcPr>
          <w:p w14:paraId="4D4D3237" w14:textId="77777777" w:rsidR="006D4D0C" w:rsidRPr="006B163A" w:rsidRDefault="00C7418F" w:rsidP="00870E5C">
            <w:pPr>
              <w:spacing w:after="120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7366" w:type="dxa"/>
            <w:vAlign w:val="center"/>
          </w:tcPr>
          <w:p w14:paraId="258C47AA" w14:textId="77777777" w:rsidR="006D4D0C" w:rsidRPr="006B163A" w:rsidRDefault="006D4D0C" w:rsidP="00870E5C">
            <w:pPr>
              <w:spacing w:after="120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</w:tr>
      <w:tr w:rsidR="00C7418F" w:rsidRPr="006B163A" w14:paraId="0E9327EE" w14:textId="77777777" w:rsidTr="0036579F">
        <w:tc>
          <w:tcPr>
            <w:tcW w:w="1696" w:type="dxa"/>
            <w:vAlign w:val="center"/>
          </w:tcPr>
          <w:p w14:paraId="2CAE883B" w14:textId="77777777" w:rsidR="00C7418F" w:rsidRPr="006B163A" w:rsidRDefault="00C7418F" w:rsidP="00870E5C">
            <w:pPr>
              <w:spacing w:after="120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7366" w:type="dxa"/>
            <w:vAlign w:val="center"/>
          </w:tcPr>
          <w:p w14:paraId="3EAD0485" w14:textId="77777777" w:rsidR="00C7418F" w:rsidRPr="006B163A" w:rsidRDefault="00C7418F" w:rsidP="00870E5C">
            <w:pPr>
              <w:spacing w:after="120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</w:tr>
      <w:tr w:rsidR="00C7418F" w:rsidRPr="006B163A" w14:paraId="208811A3" w14:textId="77777777" w:rsidTr="0036579F">
        <w:tc>
          <w:tcPr>
            <w:tcW w:w="1696" w:type="dxa"/>
            <w:vAlign w:val="center"/>
          </w:tcPr>
          <w:p w14:paraId="3E6F7F1F" w14:textId="77777777" w:rsidR="00C7418F" w:rsidRPr="006B163A" w:rsidRDefault="00C7418F" w:rsidP="00870E5C">
            <w:pPr>
              <w:spacing w:after="120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e</w:t>
            </w:r>
            <w:proofErr w:type="gramEnd"/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-posta</w:t>
            </w:r>
          </w:p>
        </w:tc>
        <w:tc>
          <w:tcPr>
            <w:tcW w:w="7366" w:type="dxa"/>
            <w:vAlign w:val="center"/>
          </w:tcPr>
          <w:p w14:paraId="566CA1CD" w14:textId="77777777" w:rsidR="00C7418F" w:rsidRPr="006B163A" w:rsidRDefault="00C7418F" w:rsidP="00870E5C">
            <w:pPr>
              <w:spacing w:after="120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</w:tr>
      <w:tr w:rsidR="00C7418F" w:rsidRPr="006B163A" w14:paraId="09F9BE74" w14:textId="77777777" w:rsidTr="0036579F">
        <w:tc>
          <w:tcPr>
            <w:tcW w:w="1696" w:type="dxa"/>
            <w:vAlign w:val="center"/>
          </w:tcPr>
          <w:p w14:paraId="1F195DBA" w14:textId="77777777" w:rsidR="00C7418F" w:rsidRPr="006B163A" w:rsidRDefault="0036579F" w:rsidP="00870E5C">
            <w:pPr>
              <w:spacing w:after="120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Telef</w:t>
            </w:r>
            <w:r w:rsidR="00C7418F"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on</w:t>
            </w:r>
          </w:p>
        </w:tc>
        <w:tc>
          <w:tcPr>
            <w:tcW w:w="7366" w:type="dxa"/>
            <w:vAlign w:val="center"/>
          </w:tcPr>
          <w:p w14:paraId="2B2D754C" w14:textId="77777777" w:rsidR="00C7418F" w:rsidRPr="006B163A" w:rsidRDefault="00C7418F" w:rsidP="00870E5C">
            <w:pPr>
              <w:spacing w:after="120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</w:tr>
    </w:tbl>
    <w:p w14:paraId="4D0C1373" w14:textId="77777777" w:rsidR="009E14C1" w:rsidRDefault="009E14C1" w:rsidP="000F19E6">
      <w:pPr>
        <w:shd w:val="clear" w:color="auto" w:fill="FFFFFF"/>
        <w:spacing w:after="0"/>
        <w:rPr>
          <w:rFonts w:eastAsia="Times New Roman" w:cstheme="majorBidi"/>
          <w:sz w:val="21"/>
          <w:szCs w:val="21"/>
          <w:lang w:eastAsia="tr-TR"/>
        </w:rPr>
      </w:pPr>
      <w:r w:rsidRPr="009E14C1">
        <w:rPr>
          <w:rFonts w:eastAsia="Times New Roman" w:cstheme="majorBidi"/>
          <w:sz w:val="21"/>
          <w:szCs w:val="21"/>
          <w:lang w:eastAsia="tr-TR"/>
        </w:rPr>
        <w:t> </w:t>
      </w:r>
    </w:p>
    <w:p w14:paraId="6352FC2A" w14:textId="77777777" w:rsidR="00A90C2D" w:rsidRPr="006B163A" w:rsidRDefault="00A90C2D" w:rsidP="00224EF5">
      <w:pPr>
        <w:shd w:val="clear" w:color="auto" w:fill="FFFFFF"/>
        <w:spacing w:after="0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>Akademik Dil ve Edebiyat Dergisi’ne makale gönderen yazar/</w:t>
      </w:r>
      <w:proofErr w:type="spellStart"/>
      <w:r w:rsidRPr="006B163A">
        <w:rPr>
          <w:rFonts w:eastAsia="Times New Roman" w:cstheme="majorBidi"/>
          <w:sz w:val="20"/>
          <w:szCs w:val="20"/>
          <w:lang w:eastAsia="tr-TR"/>
        </w:rPr>
        <w:t>lar</w:t>
      </w:r>
      <w:proofErr w:type="spellEnd"/>
      <w:r w:rsidRPr="006B163A">
        <w:rPr>
          <w:rFonts w:eastAsia="Times New Roman" w:cstheme="majorBidi"/>
          <w:sz w:val="20"/>
          <w:szCs w:val="20"/>
          <w:lang w:eastAsia="tr-TR"/>
        </w:rPr>
        <w:t>;</w:t>
      </w:r>
    </w:p>
    <w:p w14:paraId="01A0CBDA" w14:textId="5D64829E" w:rsidR="009E14C1" w:rsidRPr="006B163A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>Dergiye gönderilen makalenin yazar</w:t>
      </w:r>
      <w:r w:rsidR="00FD2DF2" w:rsidRPr="006B163A">
        <w:rPr>
          <w:rFonts w:eastAsia="Times New Roman" w:cstheme="majorBidi"/>
          <w:sz w:val="20"/>
          <w:szCs w:val="20"/>
          <w:lang w:eastAsia="tr-TR"/>
        </w:rPr>
        <w:t>/</w:t>
      </w:r>
      <w:proofErr w:type="spellStart"/>
      <w:r w:rsidR="00FD2DF2" w:rsidRPr="006B163A">
        <w:rPr>
          <w:rFonts w:eastAsia="Times New Roman" w:cstheme="majorBidi"/>
          <w:sz w:val="20"/>
          <w:szCs w:val="20"/>
          <w:lang w:eastAsia="tr-TR"/>
        </w:rPr>
        <w:t>lar</w:t>
      </w:r>
      <w:r w:rsidRPr="006B163A">
        <w:rPr>
          <w:rFonts w:eastAsia="Times New Roman" w:cstheme="majorBidi"/>
          <w:sz w:val="20"/>
          <w:szCs w:val="20"/>
          <w:lang w:eastAsia="tr-TR"/>
        </w:rPr>
        <w:t>ın</w:t>
      </w:r>
      <w:proofErr w:type="spellEnd"/>
      <w:r w:rsidRPr="006B163A">
        <w:rPr>
          <w:rFonts w:eastAsia="Times New Roman" w:cstheme="majorBidi"/>
          <w:sz w:val="20"/>
          <w:szCs w:val="20"/>
          <w:lang w:eastAsia="tr-TR"/>
        </w:rPr>
        <w:t xml:space="preserve"> özgün çalışması olduğunu,</w:t>
      </w:r>
    </w:p>
    <w:p w14:paraId="10B90F96" w14:textId="77777777" w:rsidR="009E14C1" w:rsidRPr="006B163A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>İlgili yazar</w:t>
      </w:r>
      <w:r w:rsidR="00FD2DF2" w:rsidRPr="006B163A">
        <w:rPr>
          <w:rFonts w:eastAsia="Times New Roman" w:cstheme="majorBidi"/>
          <w:sz w:val="20"/>
          <w:szCs w:val="20"/>
          <w:lang w:eastAsia="tr-TR"/>
        </w:rPr>
        <w:t>/</w:t>
      </w:r>
      <w:proofErr w:type="spellStart"/>
      <w:r w:rsidRPr="006B163A">
        <w:rPr>
          <w:rFonts w:eastAsia="Times New Roman" w:cstheme="majorBidi"/>
          <w:sz w:val="20"/>
          <w:szCs w:val="20"/>
          <w:lang w:eastAsia="tr-TR"/>
        </w:rPr>
        <w:t>lar</w:t>
      </w:r>
      <w:proofErr w:type="spellEnd"/>
      <w:r w:rsidR="00FD2DF2" w:rsidRPr="006B163A">
        <w:rPr>
          <w:rFonts w:eastAsia="Times New Roman" w:cstheme="majorBidi"/>
          <w:sz w:val="20"/>
          <w:szCs w:val="20"/>
          <w:lang w:eastAsia="tr-TR"/>
        </w:rPr>
        <w:t xml:space="preserve"> </w:t>
      </w:r>
      <w:r w:rsidRPr="006B163A">
        <w:rPr>
          <w:rFonts w:eastAsia="Times New Roman" w:cstheme="majorBidi"/>
          <w:sz w:val="20"/>
          <w:szCs w:val="20"/>
          <w:lang w:eastAsia="tr-TR"/>
        </w:rPr>
        <w:t>bu çalışmaya bireysel olarak katılmış olduklarını</w:t>
      </w:r>
      <w:r w:rsidR="00FD2DF2" w:rsidRPr="006B163A">
        <w:rPr>
          <w:rFonts w:eastAsia="Times New Roman" w:cstheme="majorBidi"/>
          <w:sz w:val="20"/>
          <w:szCs w:val="20"/>
          <w:lang w:eastAsia="tr-TR"/>
        </w:rPr>
        <w:t xml:space="preserve">, okuyup onaylayarak dergiye yayımlanmak üzere gönderdiklerini </w:t>
      </w:r>
      <w:r w:rsidRPr="006B163A">
        <w:rPr>
          <w:rFonts w:eastAsia="Times New Roman" w:cstheme="majorBidi"/>
          <w:sz w:val="20"/>
          <w:szCs w:val="20"/>
          <w:lang w:eastAsia="tr-TR"/>
        </w:rPr>
        <w:t>ve bu çalışma için her türlü sorumluluğu aldıklarını,</w:t>
      </w:r>
      <w:r w:rsidR="00FD2DF2" w:rsidRPr="006B163A">
        <w:rPr>
          <w:rFonts w:eastAsia="Times New Roman" w:cstheme="majorBidi"/>
          <w:sz w:val="20"/>
          <w:szCs w:val="20"/>
          <w:lang w:eastAsia="tr-TR"/>
        </w:rPr>
        <w:t xml:space="preserve"> </w:t>
      </w:r>
    </w:p>
    <w:p w14:paraId="2697B979" w14:textId="77777777" w:rsidR="009E14C1" w:rsidRPr="006B163A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>Tüm yazarların sunulan makalenin son halini gördüklerini ve onayladıklarını,</w:t>
      </w:r>
    </w:p>
    <w:p w14:paraId="25B31CFB" w14:textId="77777777" w:rsidR="009E14C1" w:rsidRPr="006B163A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>Makalenin başka bir yerde basılmadığını veya basılmak için sunulmadığını,</w:t>
      </w:r>
    </w:p>
    <w:p w14:paraId="636B85FC" w14:textId="77777777" w:rsidR="009E14C1" w:rsidRPr="006B163A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>Makalede bulunan metnin, şekillerin ve dokümanların diğer şahıslara ait olan Telif Haklarını ihlal etmediğini,</w:t>
      </w:r>
    </w:p>
    <w:p w14:paraId="2F0010F7" w14:textId="77777777" w:rsidR="009E14C1" w:rsidRPr="006B163A" w:rsidRDefault="00C80173" w:rsidP="00870E5C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 xml:space="preserve">Sunulan makale üzerinde </w:t>
      </w:r>
      <w:r w:rsidR="009E14C1" w:rsidRPr="006B163A">
        <w:rPr>
          <w:rFonts w:eastAsia="Times New Roman" w:cstheme="majorBidi"/>
          <w:sz w:val="20"/>
          <w:szCs w:val="20"/>
          <w:lang w:eastAsia="tr-TR"/>
        </w:rPr>
        <w:t>hakem süreci devam ederken süreci aksatmaya dayalı ve keyfi olarak makale</w:t>
      </w:r>
      <w:r w:rsidR="00870E5C" w:rsidRPr="006B163A">
        <w:rPr>
          <w:rFonts w:eastAsia="Times New Roman" w:cstheme="majorBidi"/>
          <w:sz w:val="20"/>
          <w:szCs w:val="20"/>
          <w:lang w:eastAsia="tr-TR"/>
        </w:rPr>
        <w:t>nin</w:t>
      </w:r>
      <w:r w:rsidR="009E14C1" w:rsidRPr="006B163A">
        <w:rPr>
          <w:rFonts w:eastAsia="Times New Roman" w:cstheme="majorBidi"/>
          <w:sz w:val="20"/>
          <w:szCs w:val="20"/>
          <w:lang w:eastAsia="tr-TR"/>
        </w:rPr>
        <w:t xml:space="preserve"> geri çek</w:t>
      </w:r>
      <w:r w:rsidR="00224EF5" w:rsidRPr="006B163A">
        <w:rPr>
          <w:rFonts w:eastAsia="Times New Roman" w:cstheme="majorBidi"/>
          <w:sz w:val="20"/>
          <w:szCs w:val="20"/>
          <w:lang w:eastAsia="tr-TR"/>
        </w:rPr>
        <w:t>il</w:t>
      </w:r>
      <w:r w:rsidR="009E14C1" w:rsidRPr="006B163A">
        <w:rPr>
          <w:rFonts w:eastAsia="Times New Roman" w:cstheme="majorBidi"/>
          <w:sz w:val="20"/>
          <w:szCs w:val="20"/>
          <w:lang w:eastAsia="tr-TR"/>
        </w:rPr>
        <w:t>emeyeceğini,</w:t>
      </w:r>
    </w:p>
    <w:p w14:paraId="3097B1FE" w14:textId="77777777" w:rsidR="009E14C1" w:rsidRPr="006B163A" w:rsidRDefault="009E14C1" w:rsidP="00224EF5">
      <w:pPr>
        <w:pStyle w:val="ListeParagraf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>Sunulan makale üzerindeki mali haklarını, özellikle işleme, çoğaltma, t</w:t>
      </w:r>
      <w:r w:rsidR="00C7418F" w:rsidRPr="006B163A">
        <w:rPr>
          <w:rFonts w:eastAsia="Times New Roman" w:cstheme="majorBidi"/>
          <w:sz w:val="20"/>
          <w:szCs w:val="20"/>
          <w:lang w:eastAsia="tr-TR"/>
        </w:rPr>
        <w:t xml:space="preserve">emsil, basım, yayım, dağıtım ve </w:t>
      </w:r>
      <w:r w:rsidRPr="006B163A">
        <w:rPr>
          <w:rFonts w:eastAsia="Times New Roman" w:cstheme="majorBidi"/>
          <w:sz w:val="20"/>
          <w:szCs w:val="20"/>
          <w:lang w:eastAsia="tr-TR"/>
        </w:rPr>
        <w:t>internet yoluyla iletim de d</w:t>
      </w:r>
      <w:r w:rsidR="00224EF5" w:rsidRPr="006B163A">
        <w:rPr>
          <w:rFonts w:eastAsia="Times New Roman" w:cstheme="majorBidi"/>
          <w:sz w:val="20"/>
          <w:szCs w:val="20"/>
          <w:lang w:eastAsia="tr-TR"/>
        </w:rPr>
        <w:t>â</w:t>
      </w:r>
      <w:r w:rsidRPr="006B163A">
        <w:rPr>
          <w:rFonts w:eastAsia="Times New Roman" w:cstheme="majorBidi"/>
          <w:sz w:val="20"/>
          <w:szCs w:val="20"/>
          <w:lang w:eastAsia="tr-TR"/>
        </w:rPr>
        <w:t xml:space="preserve">hil olmak üzere her türlü umuma iletim haklarını </w:t>
      </w:r>
      <w:r w:rsidRPr="006B163A">
        <w:rPr>
          <w:rFonts w:eastAsia="Times New Roman" w:cstheme="majorBidi"/>
          <w:i/>
          <w:iCs/>
          <w:sz w:val="20"/>
          <w:szCs w:val="20"/>
          <w:lang w:eastAsia="tr-TR"/>
        </w:rPr>
        <w:t xml:space="preserve">Akademik </w:t>
      </w:r>
      <w:r w:rsidR="00224EF5" w:rsidRPr="006B163A">
        <w:rPr>
          <w:rFonts w:eastAsia="Times New Roman" w:cstheme="majorBidi"/>
          <w:i/>
          <w:iCs/>
          <w:sz w:val="20"/>
          <w:szCs w:val="20"/>
          <w:lang w:eastAsia="tr-TR"/>
        </w:rPr>
        <w:t>Dil ve Edebiyat</w:t>
      </w:r>
      <w:r w:rsidRPr="006B163A">
        <w:rPr>
          <w:rFonts w:eastAsia="Times New Roman" w:cstheme="majorBidi"/>
          <w:i/>
          <w:iCs/>
          <w:sz w:val="20"/>
          <w:szCs w:val="20"/>
          <w:lang w:eastAsia="tr-TR"/>
        </w:rPr>
        <w:t xml:space="preserve"> Dergisi</w:t>
      </w:r>
      <w:r w:rsidRPr="006B163A">
        <w:rPr>
          <w:rFonts w:eastAsia="Times New Roman" w:cstheme="majorBidi"/>
          <w:sz w:val="20"/>
          <w:szCs w:val="20"/>
          <w:lang w:eastAsia="tr-TR"/>
        </w:rPr>
        <w:t>’ne devretmeyi kabul ve taahhüt ederler.</w:t>
      </w:r>
    </w:p>
    <w:p w14:paraId="46942415" w14:textId="77777777" w:rsidR="008619C9" w:rsidRPr="006B163A" w:rsidRDefault="009E14C1" w:rsidP="008619C9">
      <w:p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> </w:t>
      </w:r>
    </w:p>
    <w:p w14:paraId="3C39060E" w14:textId="77777777" w:rsidR="00195D33" w:rsidRPr="006B163A" w:rsidRDefault="008619C9" w:rsidP="00195D33">
      <w:pPr>
        <w:shd w:val="clear" w:color="auto" w:fill="FFFFFF"/>
        <w:spacing w:after="0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sz w:val="20"/>
          <w:szCs w:val="20"/>
        </w:rPr>
        <w:t xml:space="preserve">Bu makalenin telif hakkı </w:t>
      </w:r>
      <w:r w:rsidRPr="006B163A">
        <w:rPr>
          <w:rFonts w:eastAsia="Times New Roman" w:cstheme="majorBidi"/>
          <w:i/>
          <w:iCs/>
          <w:sz w:val="20"/>
          <w:szCs w:val="20"/>
          <w:lang w:eastAsia="tr-TR"/>
        </w:rPr>
        <w:t>Akademik Dil ve Edebiyat Dergisi</w:t>
      </w:r>
      <w:r w:rsidRPr="006B163A">
        <w:rPr>
          <w:sz w:val="20"/>
          <w:szCs w:val="20"/>
        </w:rPr>
        <w:t xml:space="preserve">’ne devredilmiş olup, </w:t>
      </w:r>
      <w:r w:rsidRPr="006B163A">
        <w:rPr>
          <w:rFonts w:eastAsia="Times New Roman" w:cstheme="majorBidi"/>
          <w:i/>
          <w:iCs/>
          <w:sz w:val="20"/>
          <w:szCs w:val="20"/>
          <w:lang w:eastAsia="tr-TR"/>
        </w:rPr>
        <w:t>Akademik Dil ve Edebiyat Dergisi</w:t>
      </w:r>
      <w:r w:rsidRPr="006B163A">
        <w:rPr>
          <w:sz w:val="20"/>
          <w:szCs w:val="20"/>
        </w:rPr>
        <w:t xml:space="preserve"> Yayın Kurulu makalenin yayınlanabilmesi konusunda yetkili kılınmıştır.</w:t>
      </w:r>
      <w:r w:rsidRPr="006B163A">
        <w:rPr>
          <w:rFonts w:eastAsia="Times New Roman" w:cstheme="majorBidi"/>
          <w:sz w:val="20"/>
          <w:szCs w:val="20"/>
          <w:lang w:eastAsia="tr-TR"/>
        </w:rPr>
        <w:t xml:space="preserve"> </w:t>
      </w:r>
    </w:p>
    <w:p w14:paraId="72AA2B6A" w14:textId="77777777" w:rsidR="00195D33" w:rsidRPr="006B163A" w:rsidRDefault="00195D33" w:rsidP="008619C9">
      <w:pPr>
        <w:shd w:val="clear" w:color="auto" w:fill="FFFFFF"/>
        <w:spacing w:after="0"/>
        <w:ind w:left="284" w:hanging="284"/>
        <w:jc w:val="both"/>
        <w:rPr>
          <w:sz w:val="20"/>
          <w:szCs w:val="20"/>
        </w:rPr>
      </w:pPr>
    </w:p>
    <w:p w14:paraId="055063AB" w14:textId="77777777" w:rsidR="008619C9" w:rsidRPr="006B163A" w:rsidRDefault="008619C9" w:rsidP="008619C9">
      <w:pPr>
        <w:shd w:val="clear" w:color="auto" w:fill="FFFFFF"/>
        <w:spacing w:after="0"/>
        <w:ind w:left="284" w:hanging="284"/>
        <w:jc w:val="both"/>
        <w:rPr>
          <w:sz w:val="20"/>
          <w:szCs w:val="20"/>
        </w:rPr>
      </w:pPr>
      <w:r w:rsidRPr="006B163A">
        <w:rPr>
          <w:sz w:val="20"/>
          <w:szCs w:val="20"/>
        </w:rPr>
        <w:t>Yukarıdaki konular dışında yazar/</w:t>
      </w:r>
      <w:proofErr w:type="spellStart"/>
      <w:r w:rsidRPr="006B163A">
        <w:rPr>
          <w:sz w:val="20"/>
          <w:szCs w:val="20"/>
        </w:rPr>
        <w:t>ların</w:t>
      </w:r>
      <w:proofErr w:type="spellEnd"/>
      <w:r w:rsidRPr="006B163A">
        <w:rPr>
          <w:sz w:val="20"/>
          <w:szCs w:val="20"/>
        </w:rPr>
        <w:t xml:space="preserve"> aşağıdaki hakları ayrıca saklıdır; </w:t>
      </w:r>
    </w:p>
    <w:p w14:paraId="780C48CC" w14:textId="77777777" w:rsidR="00195D33" w:rsidRPr="006B163A" w:rsidRDefault="00195D33" w:rsidP="00195D33">
      <w:pPr>
        <w:pStyle w:val="ListeParagraf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sz w:val="20"/>
          <w:szCs w:val="20"/>
        </w:rPr>
      </w:pPr>
      <w:r w:rsidRPr="006B163A">
        <w:rPr>
          <w:sz w:val="20"/>
          <w:szCs w:val="20"/>
        </w:rPr>
        <w:t>Telif hakkı dışındaki patent vb. bütün tescil edilmiş hakları yazar/</w:t>
      </w:r>
      <w:proofErr w:type="spellStart"/>
      <w:r w:rsidRPr="006B163A">
        <w:rPr>
          <w:sz w:val="20"/>
          <w:szCs w:val="20"/>
        </w:rPr>
        <w:t>lara</w:t>
      </w:r>
      <w:proofErr w:type="spellEnd"/>
      <w:r w:rsidRPr="006B163A">
        <w:rPr>
          <w:sz w:val="20"/>
          <w:szCs w:val="20"/>
        </w:rPr>
        <w:t xml:space="preserve"> aittir, </w:t>
      </w:r>
    </w:p>
    <w:p w14:paraId="0A51A45C" w14:textId="77777777" w:rsidR="00195D33" w:rsidRPr="006B163A" w:rsidRDefault="00195D33" w:rsidP="00195D33">
      <w:pPr>
        <w:pStyle w:val="ListeParagraf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sz w:val="20"/>
          <w:szCs w:val="20"/>
        </w:rPr>
      </w:pPr>
      <w:r w:rsidRPr="006B163A">
        <w:rPr>
          <w:sz w:val="20"/>
          <w:szCs w:val="20"/>
        </w:rPr>
        <w:t>Yazar/</w:t>
      </w:r>
      <w:proofErr w:type="spellStart"/>
      <w:r w:rsidRPr="006B163A">
        <w:rPr>
          <w:sz w:val="20"/>
          <w:szCs w:val="20"/>
        </w:rPr>
        <w:t>lar</w:t>
      </w:r>
      <w:proofErr w:type="spellEnd"/>
      <w:r w:rsidRPr="006B163A">
        <w:rPr>
          <w:sz w:val="20"/>
          <w:szCs w:val="20"/>
        </w:rPr>
        <w:t xml:space="preserve"> makalenin tümünü kitaplarında ve derslerinde, sözlü sunumlarında ve konferanslarda kullanabilirler, </w:t>
      </w:r>
    </w:p>
    <w:p w14:paraId="791B26C6" w14:textId="77777777" w:rsidR="00195D33" w:rsidRPr="006B163A" w:rsidRDefault="00195D33" w:rsidP="00195D33">
      <w:pPr>
        <w:pStyle w:val="ListeParagraf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sz w:val="20"/>
          <w:szCs w:val="20"/>
        </w:rPr>
      </w:pPr>
      <w:r w:rsidRPr="006B163A">
        <w:rPr>
          <w:sz w:val="20"/>
          <w:szCs w:val="20"/>
        </w:rPr>
        <w:t>Makalenin tümü ya da bir bölümünü satış amaçlı olmamak koşulu ile kendi faaliyetleri için çoğaltma hakkına sahiptirler.</w:t>
      </w:r>
    </w:p>
    <w:p w14:paraId="21AB7377" w14:textId="77777777" w:rsidR="009E14C1" w:rsidRPr="006B163A" w:rsidRDefault="009E14C1" w:rsidP="0092057A">
      <w:pPr>
        <w:shd w:val="clear" w:color="auto" w:fill="FFFFFF"/>
        <w:spacing w:after="0"/>
        <w:ind w:left="284" w:hanging="284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rFonts w:eastAsia="Times New Roman" w:cstheme="majorBidi"/>
          <w:sz w:val="20"/>
          <w:szCs w:val="20"/>
          <w:lang w:eastAsia="tr-TR"/>
        </w:rPr>
        <w:t> </w:t>
      </w:r>
    </w:p>
    <w:p w14:paraId="497967AF" w14:textId="77777777" w:rsidR="005240C9" w:rsidRPr="006B163A" w:rsidRDefault="005240C9" w:rsidP="001B4B1A">
      <w:pPr>
        <w:shd w:val="clear" w:color="auto" w:fill="FFFFFF"/>
        <w:spacing w:after="0"/>
        <w:jc w:val="both"/>
        <w:rPr>
          <w:rFonts w:eastAsia="Times New Roman" w:cstheme="majorBidi"/>
          <w:sz w:val="20"/>
          <w:szCs w:val="20"/>
          <w:lang w:eastAsia="tr-TR"/>
        </w:rPr>
      </w:pPr>
      <w:r w:rsidRPr="006B163A">
        <w:rPr>
          <w:sz w:val="20"/>
          <w:szCs w:val="20"/>
        </w:rPr>
        <w:t xml:space="preserve">Yukarıdaki haklar dışında makalenin çoğaltılması, postalanması ve diğer yollardan dağıtılması, ancak </w:t>
      </w:r>
      <w:r w:rsidR="001B4B1A" w:rsidRPr="006B163A">
        <w:rPr>
          <w:i/>
          <w:iCs/>
          <w:sz w:val="20"/>
          <w:szCs w:val="20"/>
        </w:rPr>
        <w:t>Akademik Dil ve Edebiyat</w:t>
      </w:r>
      <w:r w:rsidRPr="006B163A">
        <w:rPr>
          <w:i/>
          <w:iCs/>
          <w:sz w:val="20"/>
          <w:szCs w:val="20"/>
        </w:rPr>
        <w:t xml:space="preserve"> Dergisi</w:t>
      </w:r>
      <w:r w:rsidRPr="006B163A">
        <w:rPr>
          <w:sz w:val="20"/>
          <w:szCs w:val="20"/>
        </w:rPr>
        <w:t xml:space="preserve"> </w:t>
      </w:r>
      <w:r w:rsidR="001B4B1A" w:rsidRPr="006B163A">
        <w:rPr>
          <w:sz w:val="20"/>
          <w:szCs w:val="20"/>
        </w:rPr>
        <w:t>y</w:t>
      </w:r>
      <w:r w:rsidRPr="006B163A">
        <w:rPr>
          <w:sz w:val="20"/>
          <w:szCs w:val="20"/>
        </w:rPr>
        <w:t>etkilisinin ya da</w:t>
      </w:r>
      <w:r w:rsidR="001B4B1A" w:rsidRPr="006B163A">
        <w:rPr>
          <w:sz w:val="20"/>
          <w:szCs w:val="20"/>
        </w:rPr>
        <w:t xml:space="preserve"> </w:t>
      </w:r>
      <w:r w:rsidRPr="006B163A">
        <w:rPr>
          <w:sz w:val="20"/>
          <w:szCs w:val="20"/>
        </w:rPr>
        <w:t>Yayın Kurulunun izni ile yapılabilir. Makalenin tümü ya da bir kısmından atıf yapılarak yararlanılabilir</w:t>
      </w:r>
      <w:r w:rsidR="001B4B1A" w:rsidRPr="006B163A">
        <w:rPr>
          <w:sz w:val="20"/>
          <w:szCs w:val="20"/>
        </w:rPr>
        <w:t>.</w:t>
      </w:r>
      <w:r w:rsidRPr="006B163A">
        <w:rPr>
          <w:rFonts w:eastAsia="Times New Roman" w:cstheme="majorBidi"/>
          <w:sz w:val="20"/>
          <w:szCs w:val="20"/>
          <w:lang w:eastAsia="tr-TR"/>
        </w:rPr>
        <w:t xml:space="preserve"> </w:t>
      </w:r>
    </w:p>
    <w:p w14:paraId="518B7B0A" w14:textId="77777777" w:rsidR="005240C9" w:rsidRPr="006B163A" w:rsidRDefault="005240C9" w:rsidP="000F19E6">
      <w:pPr>
        <w:shd w:val="clear" w:color="auto" w:fill="FFFFFF"/>
        <w:spacing w:after="0"/>
        <w:jc w:val="both"/>
        <w:rPr>
          <w:rFonts w:eastAsia="Times New Roman" w:cstheme="majorBidi"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A119FD" w:rsidRPr="006B163A" w14:paraId="1B0D4DA2" w14:textId="77777777" w:rsidTr="001B4B1A">
        <w:tc>
          <w:tcPr>
            <w:tcW w:w="4673" w:type="dxa"/>
          </w:tcPr>
          <w:p w14:paraId="6EFC1FFF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Yazar/</w:t>
            </w:r>
            <w:proofErr w:type="spellStart"/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lar</w:t>
            </w:r>
            <w:proofErr w:type="spellEnd"/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 xml:space="preserve"> Adı Soyadı </w:t>
            </w:r>
          </w:p>
        </w:tc>
        <w:tc>
          <w:tcPr>
            <w:tcW w:w="2194" w:type="dxa"/>
          </w:tcPr>
          <w:p w14:paraId="59647305" w14:textId="77777777" w:rsidR="00A119FD" w:rsidRPr="006B163A" w:rsidRDefault="00A119FD" w:rsidP="001B4B1A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195" w:type="dxa"/>
          </w:tcPr>
          <w:p w14:paraId="7D9D6A8B" w14:textId="77777777" w:rsidR="00A119FD" w:rsidRPr="006B163A" w:rsidRDefault="00A119FD" w:rsidP="001B4B1A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6B163A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A119FD" w:rsidRPr="006B163A" w14:paraId="708CF0AA" w14:textId="77777777" w:rsidTr="001B4B1A">
        <w:tc>
          <w:tcPr>
            <w:tcW w:w="4673" w:type="dxa"/>
          </w:tcPr>
          <w:p w14:paraId="6868127F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  <w:tc>
          <w:tcPr>
            <w:tcW w:w="2194" w:type="dxa"/>
          </w:tcPr>
          <w:p w14:paraId="7B9A7962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</w:tcPr>
          <w:p w14:paraId="702FB057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</w:tr>
      <w:tr w:rsidR="00A119FD" w:rsidRPr="006B163A" w14:paraId="0E3AA0C6" w14:textId="77777777" w:rsidTr="001B4B1A">
        <w:tc>
          <w:tcPr>
            <w:tcW w:w="4673" w:type="dxa"/>
          </w:tcPr>
          <w:p w14:paraId="69F99BB9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  <w:tc>
          <w:tcPr>
            <w:tcW w:w="2194" w:type="dxa"/>
          </w:tcPr>
          <w:p w14:paraId="27D7ECB0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</w:tcPr>
          <w:p w14:paraId="219FE5AB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</w:tr>
      <w:tr w:rsidR="00A119FD" w:rsidRPr="006B163A" w14:paraId="3D535139" w14:textId="77777777" w:rsidTr="001B4B1A">
        <w:tc>
          <w:tcPr>
            <w:tcW w:w="4673" w:type="dxa"/>
          </w:tcPr>
          <w:p w14:paraId="7A3682A0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  <w:tc>
          <w:tcPr>
            <w:tcW w:w="2194" w:type="dxa"/>
          </w:tcPr>
          <w:p w14:paraId="183E24E5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  <w:tc>
          <w:tcPr>
            <w:tcW w:w="2195" w:type="dxa"/>
          </w:tcPr>
          <w:p w14:paraId="231A26E8" w14:textId="77777777" w:rsidR="00A119FD" w:rsidRPr="006B163A" w:rsidRDefault="00A119FD" w:rsidP="001B4B1A">
            <w:pPr>
              <w:spacing w:after="120"/>
              <w:jc w:val="both"/>
              <w:rPr>
                <w:rFonts w:eastAsia="Times New Roman" w:cstheme="majorBidi"/>
                <w:sz w:val="20"/>
                <w:szCs w:val="20"/>
                <w:lang w:eastAsia="tr-TR"/>
              </w:rPr>
            </w:pPr>
          </w:p>
        </w:tc>
      </w:tr>
    </w:tbl>
    <w:p w14:paraId="3489D577" w14:textId="77777777" w:rsidR="00145A8D" w:rsidRPr="001B4B1A" w:rsidRDefault="009E14C1" w:rsidP="00D96E79">
      <w:pPr>
        <w:shd w:val="clear" w:color="auto" w:fill="FFFFFF"/>
        <w:spacing w:after="0"/>
        <w:jc w:val="both"/>
        <w:rPr>
          <w:sz w:val="18"/>
          <w:szCs w:val="18"/>
        </w:rPr>
      </w:pPr>
      <w:r w:rsidRPr="009E14C1">
        <w:rPr>
          <w:rFonts w:eastAsia="Times New Roman" w:cstheme="majorBidi"/>
          <w:sz w:val="21"/>
          <w:szCs w:val="21"/>
          <w:lang w:eastAsia="tr-TR"/>
        </w:rPr>
        <w:lastRenderedPageBreak/>
        <w:t>*</w:t>
      </w:r>
      <w:r w:rsidR="005240C9" w:rsidRPr="005240C9">
        <w:t xml:space="preserve"> </w:t>
      </w:r>
      <w:r w:rsidR="005240C9" w:rsidRPr="005240C9">
        <w:rPr>
          <w:sz w:val="18"/>
          <w:szCs w:val="18"/>
        </w:rPr>
        <w:t>Bu belge tüm yazarlar tarafından imzalanmalıdır</w:t>
      </w:r>
      <w:r w:rsidR="00A119FD">
        <w:rPr>
          <w:sz w:val="18"/>
          <w:szCs w:val="18"/>
        </w:rPr>
        <w:t>.</w:t>
      </w:r>
      <w:r w:rsidR="005240C9" w:rsidRPr="005240C9">
        <w:rPr>
          <w:sz w:val="18"/>
          <w:szCs w:val="18"/>
        </w:rPr>
        <w:t xml:space="preserve"> Belgenin </w:t>
      </w:r>
      <w:r w:rsidR="00A119FD">
        <w:rPr>
          <w:sz w:val="18"/>
          <w:szCs w:val="18"/>
        </w:rPr>
        <w:t>ı</w:t>
      </w:r>
      <w:r w:rsidR="005240C9" w:rsidRPr="005240C9">
        <w:rPr>
          <w:sz w:val="18"/>
          <w:szCs w:val="18"/>
        </w:rPr>
        <w:t xml:space="preserve">slak imzalı hali tarayıcıda taranmış jpeg formatında ya da pdf formatında olmalı ve </w:t>
      </w:r>
      <w:r w:rsidR="00A119FD">
        <w:rPr>
          <w:sz w:val="18"/>
          <w:szCs w:val="18"/>
        </w:rPr>
        <w:t>m</w:t>
      </w:r>
      <w:r w:rsidR="005240C9" w:rsidRPr="005240C9">
        <w:rPr>
          <w:sz w:val="18"/>
          <w:szCs w:val="18"/>
        </w:rPr>
        <w:t xml:space="preserve">akale ile birlikte </w:t>
      </w:r>
      <w:proofErr w:type="spellStart"/>
      <w:r w:rsidR="00A119FD">
        <w:rPr>
          <w:sz w:val="18"/>
          <w:szCs w:val="18"/>
        </w:rPr>
        <w:t>DergiPark</w:t>
      </w:r>
      <w:proofErr w:type="spellEnd"/>
      <w:r w:rsidR="005240C9" w:rsidRPr="005240C9">
        <w:rPr>
          <w:sz w:val="18"/>
          <w:szCs w:val="18"/>
        </w:rPr>
        <w:t xml:space="preserve"> </w:t>
      </w:r>
      <w:r w:rsidR="00A119FD">
        <w:rPr>
          <w:sz w:val="18"/>
          <w:szCs w:val="18"/>
        </w:rPr>
        <w:t xml:space="preserve">üzerinden </w:t>
      </w:r>
      <w:r w:rsidR="005240C9" w:rsidRPr="005240C9">
        <w:rPr>
          <w:sz w:val="18"/>
          <w:szCs w:val="18"/>
        </w:rPr>
        <w:t>gönderilmelidir. Makalenin Yayın Kurulunca yayına kabul edilmemesi durumunda bu belge</w:t>
      </w:r>
      <w:r w:rsidR="00D96E79">
        <w:rPr>
          <w:sz w:val="18"/>
          <w:szCs w:val="18"/>
        </w:rPr>
        <w:t xml:space="preserve"> </w:t>
      </w:r>
      <w:r w:rsidR="005240C9" w:rsidRPr="005240C9">
        <w:rPr>
          <w:sz w:val="18"/>
          <w:szCs w:val="18"/>
        </w:rPr>
        <w:t>geçersizdir.</w:t>
      </w:r>
    </w:p>
    <w:sectPr w:rsidR="00145A8D" w:rsidRPr="001B4B1A" w:rsidSect="006B1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568" w:left="1701" w:header="0" w:footer="516" w:gutter="0"/>
      <w:cols w:space="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2949" w14:textId="77777777" w:rsidR="008137CA" w:rsidRDefault="008137CA" w:rsidP="009E14C1">
      <w:pPr>
        <w:spacing w:after="0"/>
      </w:pPr>
      <w:r>
        <w:separator/>
      </w:r>
    </w:p>
  </w:endnote>
  <w:endnote w:type="continuationSeparator" w:id="0">
    <w:p w14:paraId="1BEA4D3F" w14:textId="77777777" w:rsidR="008137CA" w:rsidRDefault="008137CA" w:rsidP="009E1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201020203"/>
    <w:charset w:val="A2"/>
    <w:family w:val="roman"/>
    <w:pitch w:val="variable"/>
    <w:sig w:usb0="E00002AF" w:usb1="5000205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F230" w14:textId="77777777" w:rsidR="0083569C" w:rsidRDefault="008356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AD99" w14:textId="77777777" w:rsidR="0083569C" w:rsidRDefault="008356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7A47" w14:textId="77777777" w:rsidR="0083569C" w:rsidRDefault="008356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E232C" w14:textId="77777777" w:rsidR="008137CA" w:rsidRDefault="008137CA" w:rsidP="009E14C1">
      <w:pPr>
        <w:spacing w:after="0"/>
      </w:pPr>
      <w:r>
        <w:separator/>
      </w:r>
    </w:p>
  </w:footnote>
  <w:footnote w:type="continuationSeparator" w:id="0">
    <w:p w14:paraId="09112E12" w14:textId="77777777" w:rsidR="008137CA" w:rsidRDefault="008137CA" w:rsidP="009E1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F1E3" w14:textId="77777777" w:rsidR="0083569C" w:rsidRDefault="008356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B7D3" w14:textId="09228936" w:rsidR="009429ED" w:rsidRDefault="006B163A" w:rsidP="00E02E32">
    <w:pPr>
      <w:pStyle w:val="stBilgi"/>
    </w:pPr>
    <w:r w:rsidRPr="006B163A">
      <w:drawing>
        <wp:inline distT="0" distB="0" distL="0" distR="0" wp14:anchorId="0CF695CA" wp14:editId="1421CA4B">
          <wp:extent cx="5767252" cy="2133459"/>
          <wp:effectExtent l="0" t="0" r="5080" b="635"/>
          <wp:docPr id="109233615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9222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3308" cy="219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7A1B" w14:textId="77777777" w:rsidR="0083569C" w:rsidRDefault="008356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22FE9"/>
    <w:multiLevelType w:val="hybridMultilevel"/>
    <w:tmpl w:val="756652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1C1E"/>
    <w:multiLevelType w:val="hybridMultilevel"/>
    <w:tmpl w:val="6546CC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53802"/>
    <w:multiLevelType w:val="hybridMultilevel"/>
    <w:tmpl w:val="AB209F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054432">
    <w:abstractNumId w:val="2"/>
  </w:num>
  <w:num w:numId="2" w16cid:durableId="791048276">
    <w:abstractNumId w:val="0"/>
  </w:num>
  <w:num w:numId="3" w16cid:durableId="106903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1"/>
    <w:rsid w:val="00036716"/>
    <w:rsid w:val="000634E5"/>
    <w:rsid w:val="000805BA"/>
    <w:rsid w:val="00083B0C"/>
    <w:rsid w:val="000C7413"/>
    <w:rsid w:val="000F19E6"/>
    <w:rsid w:val="00132E56"/>
    <w:rsid w:val="00145A8D"/>
    <w:rsid w:val="001471B3"/>
    <w:rsid w:val="00173222"/>
    <w:rsid w:val="00175A0A"/>
    <w:rsid w:val="00195D33"/>
    <w:rsid w:val="001A178E"/>
    <w:rsid w:val="001B378D"/>
    <w:rsid w:val="001B4B1A"/>
    <w:rsid w:val="00224EF5"/>
    <w:rsid w:val="00226692"/>
    <w:rsid w:val="00246F31"/>
    <w:rsid w:val="0026430F"/>
    <w:rsid w:val="00282DAD"/>
    <w:rsid w:val="002D39FA"/>
    <w:rsid w:val="002F659F"/>
    <w:rsid w:val="003071DD"/>
    <w:rsid w:val="00345687"/>
    <w:rsid w:val="0036579F"/>
    <w:rsid w:val="00371CE1"/>
    <w:rsid w:val="00391249"/>
    <w:rsid w:val="003B00CB"/>
    <w:rsid w:val="003F3DAF"/>
    <w:rsid w:val="00454BC1"/>
    <w:rsid w:val="004764DE"/>
    <w:rsid w:val="00490DD3"/>
    <w:rsid w:val="004F38CC"/>
    <w:rsid w:val="005240C9"/>
    <w:rsid w:val="00531837"/>
    <w:rsid w:val="00554617"/>
    <w:rsid w:val="00580ADE"/>
    <w:rsid w:val="005C1F94"/>
    <w:rsid w:val="005D1766"/>
    <w:rsid w:val="006657F4"/>
    <w:rsid w:val="006B163A"/>
    <w:rsid w:val="006B74E1"/>
    <w:rsid w:val="006C6519"/>
    <w:rsid w:val="006D1B26"/>
    <w:rsid w:val="006D4D0C"/>
    <w:rsid w:val="006F02A1"/>
    <w:rsid w:val="00702BED"/>
    <w:rsid w:val="007506E4"/>
    <w:rsid w:val="0079183F"/>
    <w:rsid w:val="007A18E1"/>
    <w:rsid w:val="008137CA"/>
    <w:rsid w:val="0083569C"/>
    <w:rsid w:val="008619C9"/>
    <w:rsid w:val="00870E5C"/>
    <w:rsid w:val="00895E6F"/>
    <w:rsid w:val="0092057A"/>
    <w:rsid w:val="009429ED"/>
    <w:rsid w:val="009707FE"/>
    <w:rsid w:val="009E14C1"/>
    <w:rsid w:val="009F5124"/>
    <w:rsid w:val="00A119FD"/>
    <w:rsid w:val="00A26F93"/>
    <w:rsid w:val="00A35512"/>
    <w:rsid w:val="00A90C2D"/>
    <w:rsid w:val="00AE3F74"/>
    <w:rsid w:val="00B33C41"/>
    <w:rsid w:val="00B9227A"/>
    <w:rsid w:val="00B9447B"/>
    <w:rsid w:val="00BB6228"/>
    <w:rsid w:val="00BD3289"/>
    <w:rsid w:val="00BF0FF0"/>
    <w:rsid w:val="00C226A5"/>
    <w:rsid w:val="00C5272A"/>
    <w:rsid w:val="00C7418F"/>
    <w:rsid w:val="00C80173"/>
    <w:rsid w:val="00CE1846"/>
    <w:rsid w:val="00D512DE"/>
    <w:rsid w:val="00D96E79"/>
    <w:rsid w:val="00DC11CD"/>
    <w:rsid w:val="00DD0F33"/>
    <w:rsid w:val="00DE1AB0"/>
    <w:rsid w:val="00E02E32"/>
    <w:rsid w:val="00E33EC4"/>
    <w:rsid w:val="00E71EEA"/>
    <w:rsid w:val="00E75CDF"/>
    <w:rsid w:val="00E908DB"/>
    <w:rsid w:val="00EA667A"/>
    <w:rsid w:val="00F378FD"/>
    <w:rsid w:val="00F468CD"/>
    <w:rsid w:val="00FD2DF2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B9858"/>
  <w15:chartTrackingRefBased/>
  <w15:docId w15:val="{9B22EB76-28B1-4683-8B12-9C46E22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Theme="minorHAnsi" w:hAnsi="Minion Pro" w:cs="Times New Roman"/>
        <w:sz w:val="22"/>
        <w:szCs w:val="24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4C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14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9E14C1"/>
  </w:style>
  <w:style w:type="paragraph" w:styleId="AltBilgi">
    <w:name w:val="footer"/>
    <w:basedOn w:val="Normal"/>
    <w:link w:val="AltBilgiChar"/>
    <w:uiPriority w:val="99"/>
    <w:unhideWhenUsed/>
    <w:rsid w:val="009E14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9E14C1"/>
  </w:style>
  <w:style w:type="paragraph" w:styleId="ListeParagraf">
    <w:name w:val="List Paragraph"/>
    <w:basedOn w:val="Normal"/>
    <w:uiPriority w:val="34"/>
    <w:qFormat/>
    <w:rsid w:val="0092057A"/>
    <w:pPr>
      <w:ind w:left="720"/>
      <w:contextualSpacing/>
    </w:pPr>
  </w:style>
  <w:style w:type="table" w:styleId="TabloKlavuzu">
    <w:name w:val="Table Grid"/>
    <w:basedOn w:val="NormalTablo"/>
    <w:uiPriority w:val="39"/>
    <w:rsid w:val="004F38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Bilge</dc:creator>
  <cp:keywords/>
  <dc:description/>
  <cp:lastModifiedBy>Eren</cp:lastModifiedBy>
  <cp:revision>7</cp:revision>
  <dcterms:created xsi:type="dcterms:W3CDTF">2020-02-09T15:14:00Z</dcterms:created>
  <dcterms:modified xsi:type="dcterms:W3CDTF">2025-01-26T08:20:00Z</dcterms:modified>
</cp:coreProperties>
</file>