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8F45C" w14:textId="0D55DD56" w:rsidR="00182086" w:rsidRPr="00690713" w:rsidRDefault="00182086" w:rsidP="00873B85">
      <w:pPr>
        <w:spacing w:after="120" w:line="240" w:lineRule="auto"/>
        <w:jc w:val="center"/>
        <w:rPr>
          <w:rFonts w:ascii="Times New Roman" w:hAnsi="Times New Roman"/>
          <w:sz w:val="20"/>
          <w:szCs w:val="20"/>
          <w:lang w:val="en-US"/>
        </w:rPr>
      </w:pPr>
      <w:r w:rsidRPr="00690713">
        <w:rPr>
          <w:rFonts w:ascii="Times New Roman" w:hAnsi="Times New Roman"/>
          <w:color w:val="231F20"/>
          <w:sz w:val="20"/>
          <w:szCs w:val="20"/>
          <w:lang w:val="en-US"/>
        </w:rPr>
        <w:t>Manufacturing Technologies and Applications</w:t>
      </w:r>
      <w:r w:rsidR="00F11281" w:rsidRPr="00690713">
        <w:rPr>
          <w:rFonts w:ascii="Times New Roman" w:hAnsi="Times New Roman"/>
          <w:color w:val="231F20"/>
          <w:sz w:val="20"/>
          <w:szCs w:val="20"/>
          <w:lang w:val="en-US"/>
        </w:rPr>
        <w:t xml:space="preserve"> </w:t>
      </w:r>
      <w:r w:rsidR="00AD2B4A" w:rsidRPr="00690713">
        <w:rPr>
          <w:rFonts w:ascii="Times New Roman" w:hAnsi="Times New Roman"/>
          <w:iCs/>
          <w:sz w:val="20"/>
          <w:szCs w:val="20"/>
          <w:lang w:val="en-US"/>
        </w:rPr>
        <w:t>3(3), 8-19, 202</w:t>
      </w:r>
      <w:r w:rsidR="003929A9" w:rsidRPr="00690713">
        <w:rPr>
          <w:rFonts w:ascii="Times New Roman" w:hAnsi="Times New Roman"/>
          <w:iCs/>
          <w:sz w:val="20"/>
          <w:szCs w:val="20"/>
          <w:lang w:val="en-US"/>
        </w:rPr>
        <w:t>3</w:t>
      </w:r>
      <w:r w:rsidR="00846396" w:rsidRPr="00690713">
        <w:rPr>
          <w:rFonts w:ascii="Times New Roman" w:hAnsi="Times New Roman"/>
          <w:iCs/>
          <w:sz w:val="20"/>
          <w:szCs w:val="20"/>
          <w:lang w:val="en-US"/>
        </w:rPr>
        <w:t xml:space="preserve"> </w:t>
      </w:r>
      <w:r w:rsidR="00CA032F">
        <w:rPr>
          <w:rFonts w:ascii="Times New Roman" w:hAnsi="Times New Roman"/>
          <w:iCs/>
          <w:sz w:val="20"/>
          <w:szCs w:val="20"/>
          <w:lang w:val="en-US"/>
        </w:rPr>
        <w:t>–</w:t>
      </w:r>
      <w:r w:rsidR="00846396" w:rsidRPr="00690713">
        <w:rPr>
          <w:lang w:val="en-US"/>
        </w:rPr>
        <w:t xml:space="preserve"> </w:t>
      </w:r>
      <w:r w:rsidR="00B30D94" w:rsidRPr="00690713">
        <w:rPr>
          <w:rFonts w:ascii="Times New Roman" w:hAnsi="Times New Roman"/>
          <w:iCs/>
          <w:sz w:val="20"/>
          <w:szCs w:val="20"/>
          <w:lang w:val="en-US"/>
        </w:rPr>
        <w:t>Research</w:t>
      </w:r>
      <w:r w:rsidR="00CA032F">
        <w:rPr>
          <w:rFonts w:ascii="Times New Roman" w:hAnsi="Times New Roman"/>
          <w:iCs/>
          <w:sz w:val="20"/>
          <w:szCs w:val="20"/>
          <w:lang w:val="en-US"/>
        </w:rPr>
        <w:t>/Review</w:t>
      </w:r>
      <w:r w:rsidR="00B30D94" w:rsidRPr="00690713">
        <w:rPr>
          <w:rFonts w:ascii="Times New Roman" w:hAnsi="Times New Roman"/>
          <w:iCs/>
          <w:sz w:val="20"/>
          <w:szCs w:val="20"/>
          <w:lang w:val="en-US"/>
        </w:rPr>
        <w:t xml:space="preserve"> Article</w:t>
      </w: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1"/>
        <w:gridCol w:w="1681"/>
        <w:gridCol w:w="107"/>
      </w:tblGrid>
      <w:tr w:rsidR="00182086" w:rsidRPr="00690713" w14:paraId="79C39D68" w14:textId="77777777" w:rsidTr="004D5E53">
        <w:trPr>
          <w:trHeight w:val="915"/>
          <w:jc w:val="center"/>
        </w:trPr>
        <w:tc>
          <w:tcPr>
            <w:tcW w:w="7939" w:type="dxa"/>
            <w:tcBorders>
              <w:top w:val="single" w:sz="4" w:space="0" w:color="auto"/>
              <w:bottom w:val="single" w:sz="18" w:space="0" w:color="auto"/>
            </w:tcBorders>
            <w:tcMar>
              <w:left w:w="0" w:type="dxa"/>
              <w:right w:w="0" w:type="dxa"/>
            </w:tcMar>
            <w:vAlign w:val="center"/>
          </w:tcPr>
          <w:p w14:paraId="18275AFB" w14:textId="77777777" w:rsidR="00182086" w:rsidRPr="00690713" w:rsidRDefault="00182086" w:rsidP="00182086">
            <w:pPr>
              <w:spacing w:before="60"/>
              <w:jc w:val="center"/>
              <w:rPr>
                <w:rFonts w:ascii="Times New Roman" w:hAnsi="Times New Roman"/>
                <w:b/>
                <w:bCs/>
                <w:color w:val="231F20"/>
                <w:sz w:val="32"/>
                <w:szCs w:val="32"/>
                <w:lang w:val="en-US"/>
              </w:rPr>
            </w:pPr>
            <w:r w:rsidRPr="00690713">
              <w:rPr>
                <w:rFonts w:ascii="Times New Roman" w:hAnsi="Times New Roman"/>
                <w:b/>
                <w:bCs/>
                <w:color w:val="231F20"/>
                <w:sz w:val="32"/>
                <w:szCs w:val="32"/>
                <w:lang w:val="en-US"/>
              </w:rPr>
              <w:t>Manufacturing Technologies and Applications</w:t>
            </w:r>
          </w:p>
          <w:p w14:paraId="45DBD7B3" w14:textId="70B0E91C" w:rsidR="000E06C3" w:rsidRPr="00690713" w:rsidRDefault="00920FA7" w:rsidP="00182086">
            <w:pPr>
              <w:spacing w:before="60"/>
              <w:jc w:val="center"/>
              <w:rPr>
                <w:rFonts w:ascii="Times New Roman" w:hAnsi="Times New Roman"/>
                <w:b/>
                <w:bCs/>
                <w:color w:val="231F20"/>
                <w:sz w:val="28"/>
                <w:szCs w:val="28"/>
                <w:lang w:val="en-US"/>
              </w:rPr>
            </w:pPr>
            <w:r w:rsidRPr="00690713">
              <w:rPr>
                <w:rFonts w:ascii="Times New Roman" w:hAnsi="Times New Roman"/>
                <w:b/>
                <w:bCs/>
                <w:color w:val="231F20"/>
                <w:sz w:val="32"/>
                <w:szCs w:val="32"/>
                <w:lang w:val="en-US"/>
              </w:rPr>
              <w:t>MATECA</w:t>
            </w:r>
          </w:p>
          <w:p w14:paraId="2919769E" w14:textId="57EF55B2" w:rsidR="00182086" w:rsidRPr="00690713" w:rsidRDefault="00182086" w:rsidP="000E06C3">
            <w:pPr>
              <w:jc w:val="center"/>
              <w:rPr>
                <w:rFonts w:ascii="Times New Roman" w:hAnsi="Times New Roman"/>
                <w:sz w:val="16"/>
                <w:szCs w:val="16"/>
                <w:lang w:val="en-US"/>
              </w:rPr>
            </w:pPr>
          </w:p>
        </w:tc>
        <w:tc>
          <w:tcPr>
            <w:tcW w:w="1700" w:type="dxa"/>
            <w:gridSpan w:val="2"/>
            <w:tcBorders>
              <w:top w:val="single" w:sz="4" w:space="0" w:color="auto"/>
              <w:bottom w:val="single" w:sz="18" w:space="0" w:color="auto"/>
            </w:tcBorders>
            <w:tcMar>
              <w:left w:w="0" w:type="dxa"/>
              <w:right w:w="0" w:type="dxa"/>
            </w:tcMar>
            <w:vAlign w:val="center"/>
          </w:tcPr>
          <w:p w14:paraId="50E8459E" w14:textId="006F1D6D" w:rsidR="00182086" w:rsidRPr="00690713" w:rsidRDefault="00182086" w:rsidP="00690713">
            <w:pPr>
              <w:jc w:val="center"/>
              <w:rPr>
                <w:sz w:val="50"/>
                <w:szCs w:val="50"/>
                <w:lang w:val="en-US"/>
              </w:rPr>
            </w:pPr>
            <w:r w:rsidRPr="00690713">
              <w:rPr>
                <w:noProof/>
              </w:rPr>
              <w:drawing>
                <wp:inline distT="0" distB="0" distL="0" distR="0" wp14:anchorId="2B3BAFB6" wp14:editId="2BD09FC7">
                  <wp:extent cx="954000" cy="720000"/>
                  <wp:effectExtent l="0" t="0" r="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asarım555ı.png"/>
                          <pic:cNvPicPr/>
                        </pic:nvPicPr>
                        <pic:blipFill rotWithShape="1">
                          <a:blip r:embed="rId9" cstate="print">
                            <a:extLst>
                              <a:ext uri="{28A0092B-C50C-407E-A947-70E740481C1C}">
                                <a14:useLocalDpi xmlns:a14="http://schemas.microsoft.com/office/drawing/2010/main" val="0"/>
                              </a:ext>
                            </a:extLst>
                          </a:blip>
                          <a:srcRect l="15504" t="18803" r="14728" b="23077"/>
                          <a:stretch/>
                        </pic:blipFill>
                        <pic:spPr bwMode="auto">
                          <a:xfrm>
                            <a:off x="0" y="0"/>
                            <a:ext cx="954000" cy="720000"/>
                          </a:xfrm>
                          <a:prstGeom prst="rect">
                            <a:avLst/>
                          </a:prstGeom>
                          <a:ln>
                            <a:noFill/>
                          </a:ln>
                          <a:extLst>
                            <a:ext uri="{53640926-AAD7-44D8-BBD7-CCE9431645EC}">
                              <a14:shadowObscured xmlns:a14="http://schemas.microsoft.com/office/drawing/2010/main"/>
                            </a:ext>
                          </a:extLst>
                        </pic:spPr>
                      </pic:pic>
                    </a:graphicData>
                  </a:graphic>
                </wp:inline>
              </w:drawing>
            </w:r>
          </w:p>
        </w:tc>
      </w:tr>
      <w:tr w:rsidR="00633B72" w:rsidRPr="00690713" w14:paraId="5749A84C" w14:textId="77777777" w:rsidTr="00690713">
        <w:trPr>
          <w:gridAfter w:val="1"/>
          <w:wAfter w:w="108" w:type="dxa"/>
          <w:trHeight w:val="567"/>
          <w:jc w:val="center"/>
        </w:trPr>
        <w:tc>
          <w:tcPr>
            <w:tcW w:w="9639" w:type="dxa"/>
            <w:gridSpan w:val="2"/>
            <w:tcBorders>
              <w:top w:val="single" w:sz="18" w:space="0" w:color="auto"/>
            </w:tcBorders>
            <w:tcMar>
              <w:left w:w="0" w:type="dxa"/>
              <w:right w:w="0" w:type="dxa"/>
            </w:tcMar>
            <w:vAlign w:val="center"/>
          </w:tcPr>
          <w:p w14:paraId="607A84E8" w14:textId="12D5EB48" w:rsidR="00633B72" w:rsidRPr="00690713" w:rsidRDefault="00F11281" w:rsidP="00792A01">
            <w:pPr>
              <w:rPr>
                <w:rFonts w:ascii="Times New Roman" w:hAnsi="Times New Roman"/>
                <w:b/>
                <w:bCs/>
                <w:sz w:val="24"/>
                <w:szCs w:val="24"/>
                <w:lang w:val="en-US"/>
              </w:rPr>
            </w:pPr>
            <w:r w:rsidRPr="00690713">
              <w:rPr>
                <w:rFonts w:ascii="Times New Roman" w:hAnsi="Times New Roman"/>
                <w:b/>
                <w:bCs/>
                <w:sz w:val="24"/>
                <w:szCs w:val="24"/>
                <w:lang w:val="en-US"/>
              </w:rPr>
              <w:t>Article Title</w:t>
            </w:r>
          </w:p>
        </w:tc>
      </w:tr>
      <w:tr w:rsidR="00633B72" w:rsidRPr="00690713" w14:paraId="510499D9" w14:textId="77777777" w:rsidTr="00690713">
        <w:trPr>
          <w:gridAfter w:val="1"/>
          <w:wAfter w:w="108" w:type="dxa"/>
          <w:trHeight w:hRule="exact" w:val="454"/>
          <w:jc w:val="center"/>
        </w:trPr>
        <w:tc>
          <w:tcPr>
            <w:tcW w:w="9639" w:type="dxa"/>
            <w:gridSpan w:val="2"/>
            <w:tcMar>
              <w:left w:w="0" w:type="dxa"/>
              <w:right w:w="0" w:type="dxa"/>
            </w:tcMar>
            <w:vAlign w:val="center"/>
          </w:tcPr>
          <w:p w14:paraId="3FCA5AA7" w14:textId="7BBA2FD5" w:rsidR="00633B72" w:rsidRPr="00690713" w:rsidRDefault="00F11281" w:rsidP="00792A01">
            <w:pPr>
              <w:rPr>
                <w:rFonts w:ascii="Times New Roman" w:hAnsi="Times New Roman"/>
                <w:lang w:val="en-US"/>
              </w:rPr>
            </w:pPr>
            <w:r w:rsidRPr="00690713">
              <w:rPr>
                <w:rFonts w:ascii="Times New Roman" w:hAnsi="Times New Roman"/>
                <w:lang w:val="en-US"/>
              </w:rPr>
              <w:t>First</w:t>
            </w:r>
            <w:r w:rsidR="00633B72" w:rsidRPr="00690713">
              <w:rPr>
                <w:rFonts w:ascii="Times New Roman" w:hAnsi="Times New Roman"/>
                <w:lang w:val="en-US"/>
              </w:rPr>
              <w:t xml:space="preserve"> </w:t>
            </w:r>
            <w:r w:rsidRPr="00690713">
              <w:rPr>
                <w:rFonts w:ascii="Times New Roman" w:hAnsi="Times New Roman"/>
                <w:lang w:val="en-US"/>
              </w:rPr>
              <w:t>Author</w:t>
            </w:r>
            <w:r w:rsidR="0011010B" w:rsidRPr="00690713">
              <w:rPr>
                <w:rFonts w:ascii="Times New Roman" w:hAnsi="Times New Roman"/>
                <w:vertAlign w:val="superscript"/>
                <w:lang w:val="en-US"/>
              </w:rPr>
              <w:t>1</w:t>
            </w:r>
            <w:r w:rsidR="00633B72" w:rsidRPr="00690713">
              <w:rPr>
                <w:rFonts w:ascii="Times New Roman" w:hAnsi="Times New Roman"/>
                <w:vertAlign w:val="superscript"/>
                <w:lang w:val="en-US"/>
              </w:rPr>
              <w:t>,</w:t>
            </w:r>
            <w:r w:rsidR="00633B72" w:rsidRPr="00690713">
              <w:rPr>
                <w:rFonts w:ascii="Times New Roman" w:hAnsi="Times New Roman"/>
                <w:iCs/>
                <w:vertAlign w:val="superscript"/>
                <w:lang w:val="en-US"/>
              </w:rPr>
              <w:t>*</w:t>
            </w:r>
            <w:r w:rsidR="00633B72" w:rsidRPr="00690713">
              <w:rPr>
                <w:rFonts w:ascii="Times New Roman" w:hAnsi="Times New Roman"/>
                <w:lang w:val="en-US"/>
              </w:rPr>
              <w:t xml:space="preserve">, </w:t>
            </w:r>
            <w:r w:rsidRPr="00690713">
              <w:rPr>
                <w:rFonts w:ascii="Times New Roman" w:hAnsi="Times New Roman"/>
                <w:lang w:val="en-US"/>
              </w:rPr>
              <w:t>Second Author</w:t>
            </w:r>
            <w:r w:rsidR="00633B72" w:rsidRPr="00690713">
              <w:rPr>
                <w:rFonts w:ascii="Times New Roman" w:hAnsi="Times New Roman"/>
                <w:vertAlign w:val="superscript"/>
                <w:lang w:val="en-US"/>
              </w:rPr>
              <w:t>2</w:t>
            </w:r>
            <w:r w:rsidR="00633B72" w:rsidRPr="00690713">
              <w:rPr>
                <w:rFonts w:ascii="Times New Roman" w:hAnsi="Times New Roman"/>
                <w:lang w:val="en-US"/>
              </w:rPr>
              <w:t>,</w:t>
            </w:r>
            <w:r w:rsidRPr="00690713">
              <w:rPr>
                <w:rFonts w:ascii="Times New Roman" w:hAnsi="Times New Roman"/>
                <w:lang w:val="en-US"/>
              </w:rPr>
              <w:t xml:space="preserve"> Third</w:t>
            </w:r>
            <w:r w:rsidR="00633B72" w:rsidRPr="00690713">
              <w:rPr>
                <w:rFonts w:ascii="Times New Roman" w:hAnsi="Times New Roman"/>
                <w:lang w:val="en-US"/>
              </w:rPr>
              <w:t xml:space="preserve"> </w:t>
            </w:r>
            <w:r w:rsidR="00DD14B0" w:rsidRPr="00690713">
              <w:rPr>
                <w:rFonts w:ascii="Times New Roman" w:hAnsi="Times New Roman"/>
                <w:lang w:val="en-US"/>
              </w:rPr>
              <w:t>Author</w:t>
            </w:r>
            <w:r w:rsidR="00633B72" w:rsidRPr="00690713">
              <w:rPr>
                <w:rFonts w:ascii="Times New Roman" w:hAnsi="Times New Roman"/>
                <w:vertAlign w:val="superscript"/>
                <w:lang w:val="en-US"/>
              </w:rPr>
              <w:t>1</w:t>
            </w:r>
          </w:p>
        </w:tc>
      </w:tr>
      <w:tr w:rsidR="00633B72" w:rsidRPr="00690713" w14:paraId="1A165C03" w14:textId="77777777" w:rsidTr="00690713">
        <w:trPr>
          <w:gridAfter w:val="1"/>
          <w:wAfter w:w="108" w:type="dxa"/>
          <w:jc w:val="center"/>
        </w:trPr>
        <w:tc>
          <w:tcPr>
            <w:tcW w:w="9639" w:type="dxa"/>
            <w:gridSpan w:val="2"/>
            <w:tcBorders>
              <w:bottom w:val="single" w:sz="4" w:space="0" w:color="auto"/>
            </w:tcBorders>
            <w:tcMar>
              <w:left w:w="0" w:type="dxa"/>
              <w:right w:w="0" w:type="dxa"/>
            </w:tcMar>
            <w:vAlign w:val="center"/>
          </w:tcPr>
          <w:p w14:paraId="388F0A3A" w14:textId="37A6EE4F" w:rsidR="00633B72" w:rsidRPr="00690713" w:rsidRDefault="00D75A86" w:rsidP="00846396">
            <w:pPr>
              <w:rPr>
                <w:rFonts w:ascii="Times New Roman" w:hAnsi="Times New Roman"/>
                <w:i/>
                <w:iCs/>
                <w:sz w:val="16"/>
                <w:szCs w:val="16"/>
                <w:lang w:val="en-US"/>
              </w:rPr>
            </w:pPr>
            <w:r w:rsidRPr="00690713">
              <w:rPr>
                <w:rFonts w:ascii="Times New Roman" w:hAnsi="Times New Roman"/>
                <w:i/>
                <w:iCs/>
                <w:sz w:val="16"/>
                <w:szCs w:val="16"/>
                <w:vertAlign w:val="superscript"/>
                <w:lang w:val="en-US"/>
              </w:rPr>
              <w:t>1</w:t>
            </w:r>
            <w:r w:rsidRPr="00690713">
              <w:rPr>
                <w:rFonts w:ascii="Times New Roman" w:hAnsi="Times New Roman"/>
                <w:i/>
                <w:iCs/>
                <w:sz w:val="16"/>
                <w:szCs w:val="16"/>
                <w:lang w:val="en-US"/>
              </w:rPr>
              <w:t>Department of Mechanical Engineering</w:t>
            </w:r>
            <w:r w:rsidR="00633B72" w:rsidRPr="00690713">
              <w:rPr>
                <w:rFonts w:ascii="Times New Roman" w:hAnsi="Times New Roman"/>
                <w:i/>
                <w:iCs/>
                <w:sz w:val="16"/>
                <w:szCs w:val="16"/>
                <w:lang w:val="en-US"/>
              </w:rPr>
              <w:t xml:space="preserve">, </w:t>
            </w:r>
            <w:r w:rsidRPr="00690713">
              <w:rPr>
                <w:rFonts w:ascii="Times New Roman" w:hAnsi="Times New Roman"/>
                <w:i/>
                <w:iCs/>
                <w:sz w:val="16"/>
                <w:szCs w:val="16"/>
                <w:lang w:val="en-US"/>
              </w:rPr>
              <w:t>Engineering Faculty</w:t>
            </w:r>
            <w:r w:rsidR="00633B72" w:rsidRPr="00690713">
              <w:rPr>
                <w:rFonts w:ascii="Times New Roman" w:hAnsi="Times New Roman"/>
                <w:i/>
                <w:iCs/>
                <w:sz w:val="16"/>
                <w:szCs w:val="16"/>
                <w:lang w:val="en-US"/>
              </w:rPr>
              <w:t>,</w:t>
            </w:r>
            <w:r w:rsidR="00F3102A" w:rsidRPr="00690713">
              <w:rPr>
                <w:rFonts w:ascii="Times New Roman" w:hAnsi="Times New Roman"/>
                <w:i/>
                <w:iCs/>
                <w:sz w:val="16"/>
                <w:szCs w:val="16"/>
                <w:lang w:val="en-US"/>
              </w:rPr>
              <w:t xml:space="preserve"> </w:t>
            </w:r>
            <w:r w:rsidR="00FB3119" w:rsidRPr="00690713">
              <w:rPr>
                <w:rFonts w:ascii="Times New Roman" w:hAnsi="Times New Roman"/>
                <w:i/>
                <w:iCs/>
                <w:sz w:val="16"/>
                <w:szCs w:val="16"/>
                <w:lang w:val="en-US"/>
              </w:rPr>
              <w:t xml:space="preserve">Karabük University, </w:t>
            </w:r>
            <w:r w:rsidR="00633B72" w:rsidRPr="00690713">
              <w:rPr>
                <w:rFonts w:ascii="Times New Roman" w:hAnsi="Times New Roman"/>
                <w:i/>
                <w:iCs/>
                <w:sz w:val="16"/>
                <w:szCs w:val="16"/>
                <w:lang w:val="en-US"/>
              </w:rPr>
              <w:t>Karabük, Türkiye</w:t>
            </w:r>
          </w:p>
          <w:p w14:paraId="61B1F1CA" w14:textId="0F7B122A" w:rsidR="00633B72" w:rsidRPr="00690713" w:rsidRDefault="00633B72" w:rsidP="00846396">
            <w:pPr>
              <w:rPr>
                <w:rFonts w:ascii="Times New Roman" w:hAnsi="Times New Roman"/>
                <w:i/>
                <w:iCs/>
                <w:sz w:val="16"/>
                <w:szCs w:val="16"/>
                <w:lang w:val="en-US"/>
              </w:rPr>
            </w:pPr>
            <w:r w:rsidRPr="00690713">
              <w:rPr>
                <w:rFonts w:ascii="Times New Roman" w:hAnsi="Times New Roman"/>
                <w:i/>
                <w:iCs/>
                <w:sz w:val="16"/>
                <w:szCs w:val="16"/>
                <w:vertAlign w:val="superscript"/>
                <w:lang w:val="en-US"/>
              </w:rPr>
              <w:t>2</w:t>
            </w:r>
            <w:r w:rsidRPr="00690713">
              <w:rPr>
                <w:rFonts w:ascii="Times New Roman" w:hAnsi="Times New Roman"/>
                <w:i/>
                <w:iCs/>
                <w:sz w:val="16"/>
                <w:szCs w:val="16"/>
                <w:lang w:val="en-US"/>
              </w:rPr>
              <w:t xml:space="preserve">Gazi </w:t>
            </w:r>
            <w:r w:rsidR="00F3102A" w:rsidRPr="00690713">
              <w:rPr>
                <w:rFonts w:ascii="Times New Roman" w:hAnsi="Times New Roman"/>
                <w:i/>
                <w:iCs/>
                <w:sz w:val="16"/>
                <w:szCs w:val="16"/>
                <w:lang w:val="en-US"/>
              </w:rPr>
              <w:t>University</w:t>
            </w:r>
            <w:r w:rsidRPr="00690713">
              <w:rPr>
                <w:rFonts w:ascii="Times New Roman" w:hAnsi="Times New Roman"/>
                <w:i/>
                <w:iCs/>
                <w:sz w:val="16"/>
                <w:szCs w:val="16"/>
                <w:lang w:val="en-US"/>
              </w:rPr>
              <w:t xml:space="preserve">, </w:t>
            </w:r>
            <w:r w:rsidR="00D3768A" w:rsidRPr="00690713">
              <w:rPr>
                <w:rFonts w:ascii="Times New Roman" w:hAnsi="Times New Roman"/>
                <w:i/>
                <w:iCs/>
                <w:sz w:val="16"/>
                <w:szCs w:val="16"/>
                <w:lang w:val="en-US"/>
              </w:rPr>
              <w:t>Vocational School of Technical Sciences</w:t>
            </w:r>
            <w:r w:rsidRPr="00690713">
              <w:rPr>
                <w:rFonts w:ascii="Times New Roman" w:hAnsi="Times New Roman"/>
                <w:i/>
                <w:iCs/>
                <w:sz w:val="16"/>
                <w:szCs w:val="16"/>
                <w:lang w:val="en-US"/>
              </w:rPr>
              <w:t>, Ankara, Türkiye</w:t>
            </w:r>
          </w:p>
          <w:p w14:paraId="46433696" w14:textId="251A17CD" w:rsidR="00AD2B4A" w:rsidRPr="00690713" w:rsidRDefault="00846396" w:rsidP="00846396">
            <w:pPr>
              <w:rPr>
                <w:rFonts w:ascii="Times New Roman" w:hAnsi="Times New Roman"/>
                <w:i/>
                <w:iCs/>
                <w:sz w:val="16"/>
                <w:szCs w:val="16"/>
                <w:lang w:val="en-US"/>
              </w:rPr>
            </w:pPr>
            <w:r w:rsidRPr="00690713">
              <w:rPr>
                <w:rFonts w:ascii="Times New Roman" w:hAnsi="Times New Roman"/>
                <w:i/>
                <w:iCs/>
                <w:sz w:val="16"/>
                <w:szCs w:val="16"/>
                <w:vertAlign w:val="superscript"/>
                <w:lang w:val="en-US"/>
              </w:rPr>
              <w:t>1</w:t>
            </w:r>
            <w:r w:rsidR="00D3768A" w:rsidRPr="00690713">
              <w:rPr>
                <w:rFonts w:ascii="Times New Roman" w:hAnsi="Times New Roman"/>
                <w:i/>
                <w:iCs/>
                <w:sz w:val="16"/>
                <w:szCs w:val="16"/>
                <w:lang w:val="en-US"/>
              </w:rPr>
              <w:t>TUSAŞ-</w:t>
            </w:r>
            <w:r w:rsidR="00D3768A" w:rsidRPr="00690713">
              <w:rPr>
                <w:i/>
                <w:sz w:val="16"/>
                <w:szCs w:val="16"/>
                <w:lang w:val="en-US"/>
              </w:rPr>
              <w:t>T</w:t>
            </w:r>
            <w:r w:rsidR="00D3768A" w:rsidRPr="00690713">
              <w:rPr>
                <w:rFonts w:ascii="Times New Roman" w:hAnsi="Times New Roman"/>
                <w:i/>
                <w:iCs/>
                <w:sz w:val="16"/>
                <w:szCs w:val="16"/>
                <w:lang w:val="en-US"/>
              </w:rPr>
              <w:t xml:space="preserve">urkish Aerospace Industries, Inc., Ankara, </w:t>
            </w:r>
            <w:r w:rsidRPr="00690713">
              <w:rPr>
                <w:rFonts w:ascii="Times New Roman" w:hAnsi="Times New Roman"/>
                <w:i/>
                <w:iCs/>
                <w:sz w:val="16"/>
                <w:szCs w:val="16"/>
                <w:lang w:val="en-US"/>
              </w:rPr>
              <w:t>Türkiye</w:t>
            </w:r>
          </w:p>
          <w:p w14:paraId="6288183A" w14:textId="7E921BD8" w:rsidR="00846396" w:rsidRPr="00690713" w:rsidRDefault="00846396" w:rsidP="00846396">
            <w:pPr>
              <w:rPr>
                <w:rFonts w:ascii="Times New Roman" w:hAnsi="Times New Roman"/>
                <w:i/>
                <w:iCs/>
                <w:sz w:val="18"/>
                <w:szCs w:val="18"/>
                <w:lang w:val="en-US"/>
              </w:rPr>
            </w:pPr>
          </w:p>
        </w:tc>
      </w:tr>
      <w:tr w:rsidR="003D2A81" w:rsidRPr="009508A3" w14:paraId="37868289" w14:textId="77777777" w:rsidTr="0011010B">
        <w:trPr>
          <w:gridAfter w:val="1"/>
          <w:wAfter w:w="108" w:type="dxa"/>
          <w:trHeight w:hRule="exact" w:val="425"/>
          <w:jc w:val="center"/>
        </w:trPr>
        <w:tc>
          <w:tcPr>
            <w:tcW w:w="9639" w:type="dxa"/>
            <w:gridSpan w:val="2"/>
            <w:tcBorders>
              <w:top w:val="single" w:sz="4" w:space="0" w:color="auto"/>
            </w:tcBorders>
            <w:tcMar>
              <w:left w:w="0" w:type="dxa"/>
              <w:right w:w="0" w:type="dxa"/>
            </w:tcMar>
            <w:vAlign w:val="center"/>
          </w:tcPr>
          <w:p w14:paraId="1FCA8614" w14:textId="15EBA247" w:rsidR="003D2A81" w:rsidRPr="00690713" w:rsidRDefault="003D2A81" w:rsidP="0011010B">
            <w:pPr>
              <w:rPr>
                <w:rFonts w:ascii="AdvTT0f485e03" w:hAnsi="AdvTT0f485e03"/>
                <w:b/>
                <w:bCs/>
                <w:color w:val="242021"/>
                <w:lang w:val="en-US"/>
              </w:rPr>
            </w:pPr>
            <w:r w:rsidRPr="00690713">
              <w:rPr>
                <w:rFonts w:ascii="Times New Roman" w:hAnsi="Times New Roman"/>
                <w:b/>
                <w:bCs/>
                <w:lang w:val="en-US"/>
              </w:rPr>
              <w:t>ABSTRACT</w:t>
            </w:r>
          </w:p>
        </w:tc>
      </w:tr>
      <w:tr w:rsidR="003D2A81" w:rsidRPr="009508A3" w14:paraId="7F1AEBB4" w14:textId="77777777" w:rsidTr="0011010B">
        <w:trPr>
          <w:gridAfter w:val="1"/>
          <w:wAfter w:w="108" w:type="dxa"/>
          <w:trHeight w:val="2310"/>
          <w:jc w:val="center"/>
        </w:trPr>
        <w:tc>
          <w:tcPr>
            <w:tcW w:w="9639" w:type="dxa"/>
            <w:gridSpan w:val="2"/>
            <w:tcMar>
              <w:left w:w="0" w:type="dxa"/>
              <w:right w:w="0" w:type="dxa"/>
            </w:tcMar>
            <w:vAlign w:val="center"/>
          </w:tcPr>
          <w:p w14:paraId="7A11273B" w14:textId="72AAEE16" w:rsidR="003D2A81" w:rsidRPr="00EB2B9E" w:rsidRDefault="003D2A81" w:rsidP="0011010B">
            <w:pPr>
              <w:jc w:val="both"/>
              <w:rPr>
                <w:rFonts w:ascii="Times New Roman" w:hAnsi="Times New Roman"/>
                <w:color w:val="7030A0"/>
              </w:rPr>
            </w:pPr>
            <w:proofErr w:type="gramStart"/>
            <w:r w:rsidRPr="00EB2B9E">
              <w:rPr>
                <w:rFonts w:ascii="Times New Roman" w:hAnsi="Times New Roman"/>
              </w:rPr>
              <w:t xml:space="preserve">This study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This study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proofErr w:type="gramEnd"/>
            <w:r w:rsidRPr="00EB2B9E">
              <w:rPr>
                <w:rFonts w:ascii="Times New Roman" w:hAnsi="Times New Roman"/>
              </w:rPr>
              <w:t>aaaaa aaaaa aaaaa aaaaa aaaaa aaaaa aaaaa aaaaa aaaaa aaaaa aaaaa aaaaa aaaaa aaaaa aaaaa aaaaa aaaaa aaaaa aaaaa aaaaa aaaaa aaaaa aaaaa aaaaa aaaaa aaaaa aaaaa (</w:t>
            </w:r>
            <w:r w:rsidRPr="00EB2B9E">
              <w:rPr>
                <w:rFonts w:ascii="Times New Roman" w:hAnsi="Times New Roman"/>
                <w:b/>
                <w:iCs/>
                <w:color w:val="FF0000"/>
              </w:rPr>
              <w:t>abstract must be 200- 250 words</w:t>
            </w:r>
            <w:r w:rsidRPr="00EB2B9E">
              <w:rPr>
                <w:rFonts w:ascii="Times New Roman" w:hAnsi="Times New Roman"/>
              </w:rPr>
              <w:t>).</w:t>
            </w:r>
          </w:p>
        </w:tc>
      </w:tr>
      <w:tr w:rsidR="003D2A81" w:rsidRPr="009508A3" w14:paraId="142BBC01" w14:textId="77777777" w:rsidTr="0011010B">
        <w:trPr>
          <w:gridAfter w:val="1"/>
          <w:wAfter w:w="108" w:type="dxa"/>
          <w:trHeight w:val="425"/>
          <w:jc w:val="center"/>
        </w:trPr>
        <w:tc>
          <w:tcPr>
            <w:tcW w:w="9639" w:type="dxa"/>
            <w:gridSpan w:val="2"/>
            <w:tcMar>
              <w:left w:w="0" w:type="dxa"/>
              <w:right w:w="0" w:type="dxa"/>
            </w:tcMar>
            <w:vAlign w:val="center"/>
          </w:tcPr>
          <w:p w14:paraId="3F7F5D51" w14:textId="23DF5C70" w:rsidR="003D2A81" w:rsidRPr="00690713" w:rsidRDefault="003D2A81" w:rsidP="0011010B">
            <w:pPr>
              <w:rPr>
                <w:rFonts w:ascii="Times New Roman" w:hAnsi="Times New Roman"/>
                <w:i/>
                <w:sz w:val="18"/>
                <w:szCs w:val="18"/>
                <w:lang w:val="en-US"/>
              </w:rPr>
            </w:pPr>
            <w:r w:rsidRPr="00690713">
              <w:rPr>
                <w:rFonts w:ascii="Times New Roman" w:hAnsi="Times New Roman"/>
                <w:b/>
                <w:i/>
                <w:sz w:val="18"/>
                <w:szCs w:val="18"/>
                <w:lang w:val="en-US"/>
              </w:rPr>
              <w:t>Keywords:</w:t>
            </w:r>
            <w:r w:rsidRPr="00690713">
              <w:rPr>
                <w:rFonts w:ascii="Times New Roman" w:hAnsi="Times New Roman"/>
                <w:b/>
                <w:sz w:val="18"/>
                <w:szCs w:val="18"/>
                <w:lang w:val="en-US"/>
              </w:rPr>
              <w:t xml:space="preserve"> </w:t>
            </w:r>
            <w:r w:rsidRPr="00690713">
              <w:rPr>
                <w:rFonts w:ascii="Times New Roman" w:hAnsi="Times New Roman"/>
                <w:i/>
                <w:sz w:val="18"/>
                <w:szCs w:val="18"/>
                <w:lang w:val="en-US"/>
              </w:rPr>
              <w:t>Drilling,</w:t>
            </w:r>
            <w:r w:rsidR="009508A3" w:rsidRPr="00690713">
              <w:rPr>
                <w:rFonts w:ascii="Times New Roman" w:hAnsi="Times New Roman"/>
                <w:i/>
                <w:sz w:val="18"/>
                <w:szCs w:val="18"/>
                <w:lang w:val="en-US"/>
              </w:rPr>
              <w:t xml:space="preserve"> </w:t>
            </w:r>
            <w:r w:rsidRPr="00690713">
              <w:rPr>
                <w:rFonts w:ascii="Times New Roman" w:hAnsi="Times New Roman"/>
                <w:i/>
                <w:sz w:val="18"/>
                <w:szCs w:val="18"/>
                <w:lang w:val="en-US"/>
              </w:rPr>
              <w:t>Taguchi method, Coated tool, ANN, Powder metallurgy, Additive manufacturing</w:t>
            </w:r>
          </w:p>
        </w:tc>
      </w:tr>
      <w:tr w:rsidR="00F70A5C" w:rsidRPr="009508A3" w14:paraId="197CE6E4" w14:textId="77777777" w:rsidTr="0011010B">
        <w:trPr>
          <w:gridAfter w:val="1"/>
          <w:wAfter w:w="108" w:type="dxa"/>
          <w:trHeight w:val="425"/>
          <w:jc w:val="center"/>
        </w:trPr>
        <w:tc>
          <w:tcPr>
            <w:tcW w:w="9639" w:type="dxa"/>
            <w:gridSpan w:val="2"/>
            <w:tcMar>
              <w:left w:w="0" w:type="dxa"/>
              <w:right w:w="0" w:type="dxa"/>
            </w:tcMar>
            <w:vAlign w:val="center"/>
          </w:tcPr>
          <w:p w14:paraId="6822C8C4" w14:textId="67B26A94" w:rsidR="00F70A5C" w:rsidRPr="00F70A5C" w:rsidRDefault="00F70A5C" w:rsidP="0011010B">
            <w:pPr>
              <w:rPr>
                <w:rFonts w:ascii="Times New Roman" w:hAnsi="Times New Roman"/>
                <w:b/>
                <w:i/>
                <w:sz w:val="18"/>
                <w:szCs w:val="18"/>
              </w:rPr>
            </w:pPr>
            <w:r>
              <w:rPr>
                <w:rFonts w:ascii="Times New Roman" w:hAnsi="Times New Roman"/>
                <w:b/>
                <w:bCs/>
                <w:sz w:val="24"/>
                <w:szCs w:val="24"/>
                <w:lang w:val="en-US"/>
              </w:rPr>
              <w:t>Makale</w:t>
            </w:r>
            <w:r w:rsidRPr="00E10E1C">
              <w:rPr>
                <w:rFonts w:ascii="Times New Roman" w:hAnsi="Times New Roman"/>
                <w:b/>
                <w:bCs/>
                <w:sz w:val="24"/>
                <w:szCs w:val="24"/>
                <w:lang w:val="en-US"/>
              </w:rPr>
              <w:t xml:space="preserve"> </w:t>
            </w:r>
            <w:r>
              <w:rPr>
                <w:rFonts w:ascii="Times New Roman" w:hAnsi="Times New Roman"/>
                <w:b/>
                <w:bCs/>
                <w:sz w:val="24"/>
                <w:szCs w:val="24"/>
                <w:lang w:val="en-US"/>
              </w:rPr>
              <w:t>Baş</w:t>
            </w:r>
            <w:bookmarkStart w:id="0" w:name="_GoBack"/>
            <w:bookmarkEnd w:id="0"/>
            <w:r>
              <w:rPr>
                <w:rFonts w:ascii="Times New Roman" w:hAnsi="Times New Roman"/>
                <w:b/>
                <w:bCs/>
                <w:sz w:val="24"/>
                <w:szCs w:val="24"/>
                <w:lang w:val="en-US"/>
              </w:rPr>
              <w:t>lığı</w:t>
            </w:r>
          </w:p>
        </w:tc>
      </w:tr>
      <w:tr w:rsidR="003D2A81" w:rsidRPr="009508A3" w14:paraId="57DCD680" w14:textId="77777777" w:rsidTr="0011010B">
        <w:trPr>
          <w:gridAfter w:val="1"/>
          <w:wAfter w:w="108" w:type="dxa"/>
          <w:trHeight w:val="425"/>
          <w:jc w:val="center"/>
        </w:trPr>
        <w:tc>
          <w:tcPr>
            <w:tcW w:w="9639" w:type="dxa"/>
            <w:gridSpan w:val="2"/>
            <w:tcMar>
              <w:left w:w="0" w:type="dxa"/>
              <w:right w:w="0" w:type="dxa"/>
            </w:tcMar>
            <w:vAlign w:val="center"/>
          </w:tcPr>
          <w:p w14:paraId="3600CD9D" w14:textId="6BB1C4BE" w:rsidR="003D2A81" w:rsidRPr="009508A3" w:rsidRDefault="003D2A81" w:rsidP="0011010B">
            <w:pPr>
              <w:rPr>
                <w:rFonts w:ascii="Times New Roman" w:hAnsi="Times New Roman"/>
                <w:i/>
              </w:rPr>
            </w:pPr>
            <w:r w:rsidRPr="009508A3">
              <w:rPr>
                <w:rFonts w:ascii="Times New Roman" w:hAnsi="Times New Roman"/>
                <w:b/>
                <w:bCs/>
              </w:rPr>
              <w:t>ÖZET</w:t>
            </w:r>
          </w:p>
        </w:tc>
      </w:tr>
      <w:tr w:rsidR="003D2A81" w:rsidRPr="009508A3" w14:paraId="2E6AF210" w14:textId="77777777" w:rsidTr="0011010B">
        <w:trPr>
          <w:gridAfter w:val="1"/>
          <w:wAfter w:w="108" w:type="dxa"/>
          <w:trHeight w:val="567"/>
          <w:jc w:val="center"/>
        </w:trPr>
        <w:tc>
          <w:tcPr>
            <w:tcW w:w="9639" w:type="dxa"/>
            <w:gridSpan w:val="2"/>
            <w:tcMar>
              <w:left w:w="0" w:type="dxa"/>
              <w:right w:w="0" w:type="dxa"/>
            </w:tcMar>
            <w:vAlign w:val="center"/>
          </w:tcPr>
          <w:p w14:paraId="211B4676" w14:textId="46A99E69" w:rsidR="003D2A81" w:rsidRPr="009508A3" w:rsidRDefault="00690713" w:rsidP="00690713">
            <w:pPr>
              <w:jc w:val="both"/>
              <w:rPr>
                <w:rFonts w:ascii="Times New Roman" w:hAnsi="Times New Roman"/>
                <w:i/>
              </w:rPr>
            </w:pPr>
            <w:r>
              <w:rPr>
                <w:rFonts w:ascii="Times New Roman" w:hAnsi="Times New Roman"/>
              </w:rPr>
              <w:t>Bu çalışma</w:t>
            </w:r>
            <w:r w:rsidR="0011010B" w:rsidRPr="009508A3">
              <w:rPr>
                <w:rFonts w:ascii="Times New Roman" w:hAnsi="Times New Roman"/>
              </w:rPr>
              <w:t xml:space="preserve">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r>
              <w:rPr>
                <w:rFonts w:ascii="Times New Roman" w:hAnsi="Times New Roman"/>
              </w:rPr>
              <w:t>Bu çalışma</w:t>
            </w:r>
            <w:r w:rsidRPr="009508A3">
              <w:rPr>
                <w:rFonts w:ascii="Times New Roman" w:hAnsi="Times New Roman"/>
              </w:rPr>
              <w:t xml:space="preserve"> </w:t>
            </w:r>
            <w:r w:rsidR="0011010B" w:rsidRPr="009508A3">
              <w:rPr>
                <w:rFonts w:ascii="Times New Roman" w:hAnsi="Times New Roman"/>
              </w:rPr>
              <w:t xml:space="preserve">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r w:rsidR="0011010B" w:rsidRPr="00D664C1">
              <w:rPr>
                <w:rFonts w:ascii="Times New Roman" w:hAnsi="Times New Roman"/>
                <w:b/>
                <w:bCs/>
                <w:color w:val="FF0000"/>
              </w:rPr>
              <w:t>(</w:t>
            </w:r>
            <w:r w:rsidR="00D664C1" w:rsidRPr="00D664C1">
              <w:rPr>
                <w:rFonts w:ascii="Times New Roman" w:hAnsi="Times New Roman"/>
                <w:b/>
                <w:bCs/>
                <w:color w:val="FF0000"/>
              </w:rPr>
              <w:t>özet 200-250 kelime arasında olmalıdır.</w:t>
            </w:r>
            <w:r w:rsidR="0011010B" w:rsidRPr="00D664C1">
              <w:rPr>
                <w:rFonts w:ascii="Times New Roman" w:hAnsi="Times New Roman"/>
                <w:b/>
                <w:bCs/>
                <w:color w:val="FF0000"/>
              </w:rPr>
              <w:t>)</w:t>
            </w:r>
          </w:p>
        </w:tc>
      </w:tr>
      <w:tr w:rsidR="003D2A81" w:rsidRPr="009508A3" w14:paraId="16EA63DA" w14:textId="77777777" w:rsidTr="0011010B">
        <w:trPr>
          <w:gridAfter w:val="1"/>
          <w:wAfter w:w="108" w:type="dxa"/>
          <w:trHeight w:val="425"/>
          <w:jc w:val="center"/>
        </w:trPr>
        <w:tc>
          <w:tcPr>
            <w:tcW w:w="9639" w:type="dxa"/>
            <w:gridSpan w:val="2"/>
            <w:tcBorders>
              <w:bottom w:val="single" w:sz="4" w:space="0" w:color="auto"/>
            </w:tcBorders>
            <w:tcMar>
              <w:left w:w="0" w:type="dxa"/>
              <w:right w:w="0" w:type="dxa"/>
            </w:tcMar>
            <w:vAlign w:val="center"/>
          </w:tcPr>
          <w:p w14:paraId="6AD560AB" w14:textId="4683B8DE" w:rsidR="003D2A81" w:rsidRPr="009508A3" w:rsidRDefault="005D5C27" w:rsidP="0011010B">
            <w:pPr>
              <w:rPr>
                <w:rFonts w:ascii="Times New Roman" w:hAnsi="Times New Roman"/>
                <w:i/>
                <w:sz w:val="18"/>
                <w:szCs w:val="18"/>
              </w:rPr>
            </w:pPr>
            <w:r w:rsidRPr="009508A3">
              <w:rPr>
                <w:rFonts w:ascii="Times New Roman" w:hAnsi="Times New Roman"/>
                <w:b/>
                <w:i/>
                <w:sz w:val="18"/>
                <w:szCs w:val="18"/>
              </w:rPr>
              <w:t>Anahtar Kelimeler</w:t>
            </w:r>
            <w:r w:rsidR="003D2A81" w:rsidRPr="009508A3">
              <w:rPr>
                <w:rFonts w:ascii="Times New Roman" w:hAnsi="Times New Roman"/>
                <w:i/>
                <w:sz w:val="18"/>
                <w:szCs w:val="18"/>
              </w:rPr>
              <w:t>:</w:t>
            </w:r>
            <w:r w:rsidR="0011010B" w:rsidRPr="009508A3">
              <w:rPr>
                <w:rFonts w:ascii="Times New Roman" w:hAnsi="Times New Roman"/>
                <w:i/>
                <w:sz w:val="18"/>
                <w:szCs w:val="18"/>
              </w:rPr>
              <w:t xml:space="preserve"> </w:t>
            </w:r>
            <w:r w:rsidRPr="009508A3">
              <w:rPr>
                <w:rFonts w:ascii="Times New Roman" w:hAnsi="Times New Roman"/>
                <w:i/>
                <w:sz w:val="18"/>
                <w:szCs w:val="18"/>
              </w:rPr>
              <w:t>Delme</w:t>
            </w:r>
            <w:r w:rsidR="003D2A81" w:rsidRPr="009508A3">
              <w:rPr>
                <w:rFonts w:ascii="Times New Roman" w:hAnsi="Times New Roman"/>
                <w:i/>
                <w:sz w:val="18"/>
                <w:szCs w:val="18"/>
              </w:rPr>
              <w:t>,</w:t>
            </w:r>
            <w:r w:rsidR="009508A3" w:rsidRPr="009508A3">
              <w:rPr>
                <w:rFonts w:ascii="Times New Roman" w:hAnsi="Times New Roman"/>
                <w:i/>
                <w:sz w:val="18"/>
                <w:szCs w:val="18"/>
              </w:rPr>
              <w:t xml:space="preserve"> </w:t>
            </w:r>
            <w:r w:rsidR="003D2A81" w:rsidRPr="009508A3">
              <w:rPr>
                <w:rFonts w:ascii="Times New Roman" w:hAnsi="Times New Roman"/>
                <w:i/>
                <w:sz w:val="18"/>
                <w:szCs w:val="18"/>
              </w:rPr>
              <w:t xml:space="preserve">Taguchi </w:t>
            </w:r>
            <w:r w:rsidRPr="009508A3">
              <w:rPr>
                <w:rFonts w:ascii="Times New Roman" w:hAnsi="Times New Roman"/>
                <w:i/>
                <w:sz w:val="18"/>
                <w:szCs w:val="18"/>
              </w:rPr>
              <w:t>yöntemi</w:t>
            </w:r>
            <w:r w:rsidR="003D2A81" w:rsidRPr="009508A3">
              <w:rPr>
                <w:rFonts w:ascii="Times New Roman" w:hAnsi="Times New Roman"/>
                <w:i/>
                <w:sz w:val="18"/>
                <w:szCs w:val="18"/>
              </w:rPr>
              <w:t xml:space="preserve">, </w:t>
            </w:r>
            <w:r w:rsidRPr="009508A3">
              <w:rPr>
                <w:rFonts w:ascii="Times New Roman" w:hAnsi="Times New Roman"/>
                <w:i/>
                <w:sz w:val="18"/>
                <w:szCs w:val="18"/>
              </w:rPr>
              <w:t>Kaplamalı takım</w:t>
            </w:r>
            <w:r w:rsidR="003D2A81" w:rsidRPr="009508A3">
              <w:rPr>
                <w:rFonts w:ascii="Times New Roman" w:hAnsi="Times New Roman"/>
                <w:i/>
                <w:sz w:val="18"/>
                <w:szCs w:val="18"/>
              </w:rPr>
              <w:t>,</w:t>
            </w:r>
            <w:r w:rsidRPr="009508A3">
              <w:rPr>
                <w:rFonts w:ascii="Times New Roman" w:hAnsi="Times New Roman"/>
                <w:i/>
                <w:sz w:val="18"/>
                <w:szCs w:val="18"/>
              </w:rPr>
              <w:t xml:space="preserve"> YSA</w:t>
            </w:r>
            <w:r w:rsidR="003D2A81" w:rsidRPr="009508A3">
              <w:rPr>
                <w:rFonts w:ascii="Times New Roman" w:hAnsi="Times New Roman"/>
                <w:i/>
                <w:sz w:val="18"/>
                <w:szCs w:val="18"/>
              </w:rPr>
              <w:t>,</w:t>
            </w:r>
            <w:r w:rsidRPr="009508A3">
              <w:rPr>
                <w:rFonts w:ascii="Times New Roman" w:hAnsi="Times New Roman"/>
                <w:i/>
                <w:sz w:val="18"/>
                <w:szCs w:val="18"/>
              </w:rPr>
              <w:t xml:space="preserve"> Toz metalurjisi,</w:t>
            </w:r>
            <w:r w:rsidR="003D2A81" w:rsidRPr="009508A3">
              <w:rPr>
                <w:rFonts w:ascii="Times New Roman" w:hAnsi="Times New Roman"/>
                <w:i/>
                <w:sz w:val="18"/>
                <w:szCs w:val="18"/>
              </w:rPr>
              <w:t xml:space="preserve"> </w:t>
            </w:r>
            <w:r w:rsidRPr="009508A3">
              <w:rPr>
                <w:rFonts w:ascii="Times New Roman" w:hAnsi="Times New Roman"/>
                <w:i/>
                <w:sz w:val="18"/>
                <w:szCs w:val="18"/>
              </w:rPr>
              <w:t>Eklemeli imalat</w:t>
            </w:r>
          </w:p>
        </w:tc>
      </w:tr>
    </w:tbl>
    <w:p w14:paraId="3A94D2DA" w14:textId="77777777" w:rsidR="003D2A81" w:rsidRPr="00EB2B9E" w:rsidRDefault="003D2A81" w:rsidP="009508A3">
      <w:pPr>
        <w:spacing w:after="0" w:line="240" w:lineRule="auto"/>
        <w:rPr>
          <w:rFonts w:ascii="Times New Roman" w:hAnsi="Times New Roman"/>
          <w:b/>
        </w:rPr>
      </w:pPr>
    </w:p>
    <w:p w14:paraId="0BA45631" w14:textId="5E09F72E" w:rsidR="005F32DA" w:rsidRPr="00690713" w:rsidRDefault="00011443" w:rsidP="005F32DA">
      <w:pPr>
        <w:spacing w:after="120" w:line="240" w:lineRule="auto"/>
        <w:rPr>
          <w:rFonts w:ascii="Times New Roman" w:hAnsi="Times New Roman" w:cs="Times New Roman"/>
          <w:b/>
          <w:color w:val="FF0000"/>
          <w:lang w:val="en-US"/>
        </w:rPr>
      </w:pPr>
      <w:r w:rsidRPr="00690713">
        <w:rPr>
          <w:rFonts w:ascii="Times New Roman" w:hAnsi="Times New Roman" w:cs="Times New Roman"/>
          <w:b/>
          <w:lang w:val="en-US"/>
        </w:rPr>
        <w:t>1</w:t>
      </w:r>
      <w:r w:rsidR="001F6460" w:rsidRPr="00690713">
        <w:rPr>
          <w:rFonts w:ascii="Times New Roman" w:hAnsi="Times New Roman" w:cs="Times New Roman"/>
          <w:b/>
          <w:lang w:val="en-US"/>
        </w:rPr>
        <w:t xml:space="preserve">. </w:t>
      </w:r>
      <w:r w:rsidR="005F32DA" w:rsidRPr="00690713">
        <w:rPr>
          <w:rFonts w:ascii="Times New Roman" w:hAnsi="Times New Roman" w:cs="Times New Roman"/>
          <w:b/>
          <w:lang w:val="en-US"/>
        </w:rPr>
        <w:t xml:space="preserve">INTRODUCTION </w:t>
      </w:r>
      <w:r w:rsidR="005F32DA" w:rsidRPr="00690713">
        <w:rPr>
          <w:rFonts w:ascii="Times New Roman" w:hAnsi="Times New Roman" w:cs="Times New Roman"/>
          <w:b/>
          <w:color w:val="FF0000"/>
          <w:lang w:val="en-US"/>
        </w:rPr>
        <w:t xml:space="preserve">(There should be a single line space before first-level </w:t>
      </w:r>
      <w:r w:rsidR="00690713" w:rsidRPr="00690713">
        <w:rPr>
          <w:rFonts w:ascii="Times New Roman" w:hAnsi="Times New Roman" w:cs="Times New Roman"/>
          <w:b/>
          <w:color w:val="FF0000"/>
          <w:lang w:val="en-US"/>
        </w:rPr>
        <w:t>headings</w:t>
      </w:r>
      <w:r w:rsidR="005F32DA" w:rsidRPr="00690713">
        <w:rPr>
          <w:rFonts w:ascii="Times New Roman" w:hAnsi="Times New Roman" w:cs="Times New Roman"/>
          <w:b/>
          <w:color w:val="FF0000"/>
          <w:lang w:val="en-US"/>
        </w:rPr>
        <w:t xml:space="preserve"> and a 6 pt space after the headings.)</w:t>
      </w:r>
    </w:p>
    <w:p w14:paraId="411FF13E" w14:textId="4C48BE42" w:rsidR="001F6460" w:rsidRPr="00690713" w:rsidRDefault="007F6D7F" w:rsidP="00011443">
      <w:pPr>
        <w:spacing w:after="0" w:line="240" w:lineRule="auto"/>
        <w:ind w:firstLine="284"/>
        <w:jc w:val="both"/>
        <w:rPr>
          <w:rFonts w:ascii="Times New Roman" w:hAnsi="Times New Roman" w:cs="Times New Roman"/>
          <w:lang w:val="en-US"/>
        </w:rPr>
      </w:pPr>
      <w:r w:rsidRPr="00690713">
        <w:rPr>
          <w:rStyle w:val="fontstyle01"/>
          <w:color w:val="FF0000"/>
          <w:lang w:val="en-US"/>
        </w:rPr>
        <w:t>(</w:t>
      </w:r>
      <w:r w:rsidR="005F32DA" w:rsidRPr="00690713">
        <w:rPr>
          <w:rStyle w:val="fontstyle01"/>
          <w:b/>
          <w:bCs/>
          <w:color w:val="FF0000"/>
          <w:lang w:val="en-US"/>
        </w:rPr>
        <w:t>Paragraph texts should be written in single-line format, with no spaces before or after the paragraph.</w:t>
      </w:r>
      <w:r w:rsidRPr="00690713">
        <w:rPr>
          <w:rStyle w:val="fontstyle01"/>
          <w:b/>
          <w:bCs/>
          <w:color w:val="FF0000"/>
          <w:lang w:val="en-US"/>
        </w:rPr>
        <w:t>)</w:t>
      </w:r>
      <w:r w:rsidR="005F32DA" w:rsidRPr="00690713">
        <w:rPr>
          <w:rStyle w:val="fontstyle01"/>
          <w:b/>
          <w:bCs/>
          <w:color w:val="FF0000"/>
          <w:lang w:val="en-US"/>
        </w:rPr>
        <w:t xml:space="preserve"> </w:t>
      </w:r>
      <w:r w:rsidR="00AF1ED3" w:rsidRPr="00690713">
        <w:rPr>
          <w:rStyle w:val="fontstyle01"/>
          <w:lang w:val="en-US"/>
        </w:rPr>
        <w:t>In the manufacture of machine parts from metal materials</w:t>
      </w:r>
      <w:r w:rsidR="00B43E88" w:rsidRPr="00690713">
        <w:rPr>
          <w:rStyle w:val="fontstyle01"/>
          <w:lang w:val="en-US"/>
        </w:rPr>
        <w:t xml:space="preserve"> </w:t>
      </w:r>
      <w:sdt>
        <w:sdtPr>
          <w:rPr>
            <w:rStyle w:val="fontstyle01"/>
            <w:lang w:val="en-US"/>
          </w:rPr>
          <w:tag w:val="MENDELEY_CITATION_v3_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"/>
          <w:id w:val="-442300765"/>
          <w:placeholder>
            <w:docPart w:val="DefaultPlaceholder_-1854013440"/>
          </w:placeholder>
        </w:sdtPr>
        <w:sdtEndPr>
          <w:rPr>
            <w:rStyle w:val="fontstyle01"/>
          </w:rPr>
        </w:sdtEndPr>
        <w:sdtContent>
          <w:r w:rsidR="00D32E2D" w:rsidRPr="00690713">
            <w:rPr>
              <w:rStyle w:val="fontstyle01"/>
              <w:lang w:val="en-US"/>
            </w:rPr>
            <w:t>[1]</w:t>
          </w:r>
        </w:sdtContent>
      </w:sdt>
      <w:r w:rsidR="00011443" w:rsidRPr="00690713">
        <w:rPr>
          <w:rFonts w:ascii="Times New Roman" w:hAnsi="Times New Roman" w:cs="Times New Roman"/>
          <w:lang w:val="en-US"/>
        </w:rPr>
        <w:t xml:space="preserve"> </w:t>
      </w:r>
      <w:r w:rsidR="00AF1ED3" w:rsidRPr="00690713">
        <w:rPr>
          <w:rFonts w:ascii="Times New Roman" w:hAnsi="Times New Roman" w:cs="Times New Roman"/>
          <w:lang w:val="en-US"/>
        </w:rPr>
        <w:t>,</w:t>
      </w:r>
      <w:r w:rsidR="001F6460" w:rsidRPr="00690713">
        <w:rPr>
          <w:rFonts w:ascii="Times New Roman" w:hAnsi="Times New Roman" w:cs="Times New Roman"/>
          <w:lang w:val="en-US"/>
        </w:rPr>
        <w:t xml:space="preserve"> </w:t>
      </w:r>
      <w:r w:rsidR="00AF1ED3" w:rsidRPr="00690713">
        <w:rPr>
          <w:rFonts w:ascii="Times New Roman" w:hAnsi="Times New Roman" w:cs="Times New Roman"/>
          <w:lang w:val="en-US"/>
        </w:rPr>
        <w:t>a</w:t>
      </w:r>
      <w:r w:rsidR="001F6460" w:rsidRPr="00690713">
        <w:rPr>
          <w:rFonts w:ascii="Times New Roman" w:hAnsi="Times New Roman" w:cs="Times New Roman"/>
          <w:lang w:val="en-US"/>
        </w:rPr>
        <w:t xml:space="preserve">aaaa aaaaa aaaaa aaaaa aaaaa aaaaa aaaaa aaaaa aaaaa aaaaa aaaaa aaaaa aaaaa aaaaa aaaaa aaaaa aaaaa aaaaa aaaaa aaaaa aaaaa aaaaa aaaaa aaaaa aaaaa aaaaa aaaaa aaaaa aaaaa aaaaa aaaaa aaaaa aaaaa aaaaa aaaaa aaaaa aaaaa aaaaa aaaaa </w:t>
      </w:r>
      <w:r w:rsidR="001F6460" w:rsidRPr="00690713">
        <w:rPr>
          <w:rFonts w:ascii="Times New Roman" w:hAnsi="Times New Roman" w:cs="Times New Roman"/>
          <w:lang w:val="en-US"/>
        </w:rPr>
        <w:lastRenderedPageBreak/>
        <w:t xml:space="preserve">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r w:rsidR="00937AC6" w:rsidRPr="00690713">
        <w:rPr>
          <w:rFonts w:ascii="Times New Roman" w:hAnsi="Times New Roman" w:cs="Times New Roman"/>
          <w:lang w:val="en-US"/>
        </w:rPr>
        <w:t>aaaaa aaaaa aaaaa aaaaa aaaaa aaaaa aaaaa aaaaa</w:t>
      </w:r>
      <w:r w:rsidR="001F6460" w:rsidRPr="00690713">
        <w:rPr>
          <w:rFonts w:ascii="Times New Roman" w:hAnsi="Times New Roman" w:cs="Times New Roman"/>
          <w:lang w:val="en-US"/>
        </w:rPr>
        <w:t xml:space="preserve"> </w:t>
      </w:r>
      <w:r w:rsidR="00937AC6" w:rsidRPr="00690713">
        <w:rPr>
          <w:rFonts w:ascii="Times New Roman" w:hAnsi="Times New Roman" w:cs="Times New Roman"/>
          <w:lang w:val="en-US"/>
        </w:rPr>
        <w:t xml:space="preserve">aaaaa aaaaa aaaaa aaaaa aaaaa aaaaa aaaaa aaaaa aaaaa aaaaa aaaaa </w:t>
      </w:r>
      <w:sdt>
        <w:sdtPr>
          <w:rPr>
            <w:rFonts w:ascii="Times New Roman" w:hAnsi="Times New Roman" w:cs="Times New Roman"/>
            <w:color w:val="000000"/>
            <w:lang w:val="en-US"/>
          </w:rPr>
          <w:tag w:val="MENDELEY_CITATION_v3_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"/>
          <w:id w:val="470643874"/>
          <w:placeholder>
            <w:docPart w:val="DefaultPlaceholder_-1854013440"/>
          </w:placeholder>
        </w:sdtPr>
        <w:sdtEndPr/>
        <w:sdtContent>
          <w:r w:rsidR="00D32E2D" w:rsidRPr="00690713">
            <w:rPr>
              <w:rFonts w:ascii="Times New Roman" w:hAnsi="Times New Roman" w:cs="Times New Roman"/>
              <w:color w:val="000000"/>
              <w:lang w:val="en-US"/>
            </w:rPr>
            <w:t>[2]</w:t>
          </w:r>
        </w:sdtContent>
      </w:sdt>
      <w:r w:rsidR="001F6460" w:rsidRPr="00690713">
        <w:rPr>
          <w:rFonts w:ascii="Times New Roman" w:hAnsi="Times New Roman" w:cs="Times New Roman"/>
          <w:lang w:val="en-US"/>
        </w:rPr>
        <w:t>.</w:t>
      </w:r>
    </w:p>
    <w:p w14:paraId="0176AD65" w14:textId="2AB4B052" w:rsidR="00DD516F" w:rsidRPr="00690713" w:rsidRDefault="00690713" w:rsidP="00DD516F">
      <w:pPr>
        <w:spacing w:after="0" w:line="240" w:lineRule="auto"/>
        <w:ind w:firstLine="284"/>
        <w:jc w:val="both"/>
        <w:rPr>
          <w:rFonts w:ascii="Times New Roman" w:hAnsi="Times New Roman" w:cs="Times New Roman"/>
          <w:lang w:val="en-US"/>
        </w:rPr>
      </w:pPr>
      <w:r>
        <w:rPr>
          <w:rStyle w:val="fontstyle01"/>
          <w:lang w:val="en-US"/>
        </w:rPr>
        <w:t>In c</w:t>
      </w:r>
      <w:r w:rsidR="00AF1ED3" w:rsidRPr="00690713">
        <w:rPr>
          <w:rStyle w:val="fontstyle01"/>
          <w:lang w:val="en-US"/>
        </w:rPr>
        <w:t>old work tool steels</w:t>
      </w:r>
      <w:r>
        <w:rPr>
          <w:rStyle w:val="fontstyle01"/>
          <w:lang w:val="en-US"/>
        </w:rPr>
        <w:t>,</w:t>
      </w:r>
      <w:r w:rsidR="00AF1ED3" w:rsidRPr="00690713">
        <w:rPr>
          <w:rStyle w:val="fontstyle01"/>
          <w:lang w:val="en-US"/>
        </w:rPr>
        <w:t xml:space="preserve"> </w:t>
      </w:r>
      <w:r w:rsidR="00937AC6"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DD516F" w:rsidRPr="00690713">
        <w:rPr>
          <w:rFonts w:ascii="Times New Roman" w:hAnsi="Times New Roman" w:cs="Times New Roman"/>
          <w:lang w:val="en-US"/>
        </w:rPr>
        <w:t>.</w:t>
      </w:r>
    </w:p>
    <w:p w14:paraId="40E6B550" w14:textId="3BAFAB7E" w:rsidR="00BD795F" w:rsidRPr="00690713" w:rsidRDefault="00690713" w:rsidP="000203D9">
      <w:pPr>
        <w:spacing w:after="0" w:line="240" w:lineRule="auto"/>
        <w:ind w:firstLine="284"/>
        <w:jc w:val="both"/>
        <w:rPr>
          <w:rFonts w:ascii="Times New Roman" w:hAnsi="Times New Roman" w:cs="Times New Roman"/>
          <w:lang w:val="en-US"/>
        </w:rPr>
      </w:pPr>
      <w:r>
        <w:rPr>
          <w:rStyle w:val="fontstyle01"/>
          <w:lang w:val="en-US"/>
        </w:rPr>
        <w:t>Korkmaz</w:t>
      </w:r>
      <w:r w:rsidR="00AF1ED3" w:rsidRPr="00690713">
        <w:rPr>
          <w:rStyle w:val="fontstyle01"/>
          <w:lang w:val="en-US"/>
        </w:rPr>
        <w:t xml:space="preserve"> vd.</w:t>
      </w:r>
      <w:r w:rsidR="00DD516F" w:rsidRPr="00690713">
        <w:rPr>
          <w:rStyle w:val="fontstyle01"/>
          <w:lang w:val="en-US"/>
        </w:rPr>
        <w:t xml:space="preserve">, </w:t>
      </w:r>
      <w:r w:rsidR="00937AC6"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663E1E" w:rsidRPr="00690713">
        <w:rPr>
          <w:rFonts w:ascii="Times New Roman" w:hAnsi="Times New Roman" w:cs="Times New Roman"/>
          <w:lang w:val="en-US"/>
        </w:rPr>
        <w:t>.</w:t>
      </w:r>
    </w:p>
    <w:p w14:paraId="54E5E944" w14:textId="77777777" w:rsidR="000203D9" w:rsidRPr="00690713" w:rsidRDefault="000203D9" w:rsidP="000203D9">
      <w:pPr>
        <w:spacing w:after="0" w:line="240" w:lineRule="auto"/>
        <w:jc w:val="both"/>
        <w:rPr>
          <w:rFonts w:ascii="Times New Roman" w:hAnsi="Times New Roman" w:cs="Times New Roman"/>
          <w:lang w:val="en-US"/>
        </w:rPr>
      </w:pPr>
    </w:p>
    <w:p w14:paraId="6DC68BB0" w14:textId="73F49426" w:rsidR="00663E1E" w:rsidRPr="00690713" w:rsidRDefault="00147623" w:rsidP="00663E1E">
      <w:pPr>
        <w:spacing w:after="120" w:line="240" w:lineRule="auto"/>
        <w:jc w:val="both"/>
        <w:rPr>
          <w:rFonts w:ascii="Times New Roman" w:hAnsi="Times New Roman" w:cs="Times New Roman"/>
          <w:b/>
          <w:lang w:val="en-US"/>
        </w:rPr>
      </w:pPr>
      <w:r w:rsidRPr="00690713">
        <w:rPr>
          <w:rFonts w:ascii="Times New Roman" w:hAnsi="Times New Roman" w:cs="Times New Roman"/>
          <w:b/>
          <w:lang w:val="en-US"/>
        </w:rPr>
        <w:t>2</w:t>
      </w:r>
      <w:r w:rsidR="001F6460" w:rsidRPr="00690713">
        <w:rPr>
          <w:rFonts w:ascii="Times New Roman" w:hAnsi="Times New Roman" w:cs="Times New Roman"/>
          <w:b/>
          <w:lang w:val="en-US"/>
        </w:rPr>
        <w:t xml:space="preserve">. </w:t>
      </w:r>
      <w:r w:rsidR="005F32DA" w:rsidRPr="00690713">
        <w:rPr>
          <w:rFonts w:ascii="Times New Roman" w:hAnsi="Times New Roman" w:cs="Times New Roman"/>
          <w:b/>
          <w:lang w:val="en-US"/>
        </w:rPr>
        <w:t>MATERIAL AND METHOD</w:t>
      </w:r>
    </w:p>
    <w:p w14:paraId="74E9CB22" w14:textId="30454C75" w:rsidR="00663E1E" w:rsidRPr="00690713" w:rsidRDefault="00147623" w:rsidP="00663E1E">
      <w:pPr>
        <w:spacing w:after="120" w:line="240" w:lineRule="auto"/>
        <w:rPr>
          <w:rFonts w:ascii="Times New Roman" w:hAnsi="Times New Roman" w:cs="Times New Roman"/>
          <w:lang w:val="en-US"/>
        </w:rPr>
      </w:pPr>
      <w:r w:rsidRPr="00690713">
        <w:rPr>
          <w:rFonts w:ascii="Times New Roman" w:hAnsi="Times New Roman" w:cs="Times New Roman"/>
          <w:b/>
          <w:lang w:val="en-US"/>
        </w:rPr>
        <w:t xml:space="preserve">2.1. </w:t>
      </w:r>
      <w:r w:rsidR="005F32DA" w:rsidRPr="00690713">
        <w:rPr>
          <w:rFonts w:ascii="Times New Roman" w:hAnsi="Times New Roman" w:cs="Times New Roman"/>
          <w:b/>
          <w:bCs/>
          <w:color w:val="000000"/>
          <w:lang w:val="en-US"/>
        </w:rPr>
        <w:t>Experimental Setup</w:t>
      </w:r>
      <w:r w:rsidRPr="00690713">
        <w:rPr>
          <w:rFonts w:ascii="Times New Roman" w:hAnsi="Times New Roman" w:cs="Times New Roman"/>
          <w:lang w:val="en-US"/>
        </w:rPr>
        <w:t xml:space="preserve"> </w:t>
      </w:r>
    </w:p>
    <w:p w14:paraId="4822BC48" w14:textId="6154BF4D" w:rsidR="001F6460" w:rsidRPr="00690713" w:rsidRDefault="005F32DA" w:rsidP="00147623">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In this study</w:t>
      </w:r>
      <w:r w:rsidR="00147623" w:rsidRPr="00690713">
        <w:rPr>
          <w:rFonts w:ascii="Times New Roman" w:hAnsi="Times New Roman" w:cs="Times New Roman"/>
          <w:lang w:val="en-US"/>
        </w:rPr>
        <w:t xml:space="preserve">, AISI D3 (DIN 1.2080) </w:t>
      </w:r>
      <w:r w:rsidRPr="00690713">
        <w:rPr>
          <w:rFonts w:ascii="Times New Roman" w:hAnsi="Times New Roman" w:cs="Times New Roman"/>
          <w:lang w:val="en-US"/>
        </w:rPr>
        <w:t>cold</w:t>
      </w:r>
      <w:r w:rsidR="00147623" w:rsidRPr="00690713">
        <w:rPr>
          <w:rFonts w:ascii="Times New Roman" w:hAnsi="Times New Roman" w:cs="Times New Roman"/>
          <w:lang w:val="en-US"/>
        </w:rPr>
        <w:t xml:space="preserve"> </w:t>
      </w:r>
      <w:r w:rsidR="003868DA" w:rsidRPr="00690713">
        <w:rPr>
          <w:rFonts w:ascii="Times New Roman" w:hAnsi="Times New Roman" w:cs="Times New Roman"/>
          <w:lang w:val="en-US"/>
        </w:rPr>
        <w:t>workd</w:t>
      </w:r>
      <w:r w:rsidR="00147623" w:rsidRPr="00690713">
        <w:rPr>
          <w:rFonts w:ascii="Times New Roman" w:hAnsi="Times New Roman" w:cs="Times New Roman"/>
          <w:lang w:val="en-US"/>
        </w:rPr>
        <w:t xml:space="preserve"> </w:t>
      </w:r>
      <w:r w:rsidR="003868DA" w:rsidRPr="00690713">
        <w:rPr>
          <w:rFonts w:ascii="Times New Roman" w:hAnsi="Times New Roman" w:cs="Times New Roman"/>
          <w:lang w:val="en-US"/>
        </w:rPr>
        <w:t>tool steel</w:t>
      </w:r>
      <w:r w:rsidR="00147623" w:rsidRPr="00690713">
        <w:rPr>
          <w:rFonts w:ascii="Times New Roman" w:hAnsi="Times New Roman" w:cs="Times New Roman"/>
          <w:lang w:val="en-US"/>
        </w:rPr>
        <w:t xml:space="preserve"> </w:t>
      </w:r>
      <w:r w:rsidR="00937AC6"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w:t>
      </w:r>
      <w:r w:rsidR="005A2C98" w:rsidRPr="0069071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"/>
          <w:id w:val="-338005843"/>
          <w:placeholder>
            <w:docPart w:val="DefaultPlaceholder_-1854013440"/>
          </w:placeholder>
        </w:sdtPr>
        <w:sdtEndPr/>
        <w:sdtContent>
          <w:r w:rsidR="00D32E2D" w:rsidRPr="00690713">
            <w:rPr>
              <w:rFonts w:ascii="Times New Roman" w:hAnsi="Times New Roman" w:cs="Times New Roman"/>
              <w:color w:val="000000"/>
              <w:lang w:val="en-US"/>
            </w:rPr>
            <w:t>[3]</w:t>
          </w:r>
        </w:sdtContent>
      </w:sdt>
      <w:r w:rsidR="001F6460" w:rsidRPr="00690713">
        <w:rPr>
          <w:rFonts w:ascii="Times New Roman" w:hAnsi="Times New Roman" w:cs="Times New Roman"/>
          <w:lang w:val="en-US"/>
        </w:rPr>
        <w:t>.</w:t>
      </w:r>
    </w:p>
    <w:p w14:paraId="779DE367" w14:textId="77777777" w:rsidR="002831D2" w:rsidRPr="00690713" w:rsidRDefault="002831D2" w:rsidP="006C6807">
      <w:pPr>
        <w:spacing w:after="0" w:line="240" w:lineRule="auto"/>
        <w:jc w:val="both"/>
        <w:rPr>
          <w:rFonts w:ascii="Times New Roman" w:hAnsi="Times New Roman" w:cs="Times New Roman"/>
          <w:lang w:val="en-US"/>
        </w:rPr>
      </w:pPr>
    </w:p>
    <w:p w14:paraId="0710C19C" w14:textId="77777777" w:rsidR="008565C2" w:rsidRPr="00690713" w:rsidRDefault="008565C2" w:rsidP="008565C2">
      <w:pPr>
        <w:keepNext/>
        <w:spacing w:after="0" w:line="240" w:lineRule="auto"/>
        <w:jc w:val="center"/>
        <w:rPr>
          <w:rFonts w:ascii="Times New Roman" w:hAnsi="Times New Roman" w:cs="Times New Roman"/>
          <w:lang w:val="en-US"/>
        </w:rPr>
      </w:pPr>
      <w:r w:rsidRPr="00690713">
        <w:rPr>
          <w:rFonts w:ascii="Times New Roman" w:hAnsi="Times New Roman" w:cs="Times New Roman"/>
          <w:noProof/>
          <w:lang w:eastAsia="tr-TR"/>
        </w:rPr>
        <w:drawing>
          <wp:inline distT="0" distB="0" distL="0" distR="0" wp14:anchorId="168189DB" wp14:editId="029241F2">
            <wp:extent cx="4417200" cy="2520000"/>
            <wp:effectExtent l="0" t="0" r="254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7200" cy="2520000"/>
                    </a:xfrm>
                    <a:prstGeom prst="rect">
                      <a:avLst/>
                    </a:prstGeom>
                  </pic:spPr>
                </pic:pic>
              </a:graphicData>
            </a:graphic>
          </wp:inline>
        </w:drawing>
      </w:r>
    </w:p>
    <w:p w14:paraId="6959E2CF" w14:textId="3B56B213" w:rsidR="006C6807" w:rsidRPr="00690713" w:rsidRDefault="003868DA" w:rsidP="006C6807">
      <w:pPr>
        <w:pStyle w:val="ResimYazs"/>
        <w:spacing w:before="120" w:after="0"/>
        <w:jc w:val="center"/>
        <w:rPr>
          <w:rStyle w:val="fontstyle01"/>
          <w:i w:val="0"/>
          <w:iCs w:val="0"/>
          <w:color w:val="FF0000"/>
          <w:sz w:val="20"/>
          <w:szCs w:val="20"/>
          <w:lang w:val="en-US"/>
        </w:rPr>
      </w:pPr>
      <w:proofErr w:type="gramStart"/>
      <w:r w:rsidRPr="00690713">
        <w:rPr>
          <w:rFonts w:ascii="Times New Roman" w:hAnsi="Times New Roman" w:cs="Times New Roman"/>
          <w:i w:val="0"/>
          <w:iCs w:val="0"/>
          <w:color w:val="auto"/>
          <w:sz w:val="20"/>
          <w:szCs w:val="20"/>
          <w:lang w:val="en-US"/>
        </w:rPr>
        <w:t>Figure</w:t>
      </w:r>
      <w:r w:rsidR="008565C2" w:rsidRPr="00690713">
        <w:rPr>
          <w:rFonts w:ascii="Times New Roman" w:hAnsi="Times New Roman" w:cs="Times New Roman"/>
          <w:i w:val="0"/>
          <w:iCs w:val="0"/>
          <w:color w:val="auto"/>
          <w:sz w:val="20"/>
          <w:szCs w:val="20"/>
          <w:lang w:val="en-US"/>
        </w:rPr>
        <w:t xml:space="preserve"> </w:t>
      </w:r>
      <w:r w:rsidR="008565C2" w:rsidRPr="00690713">
        <w:rPr>
          <w:rFonts w:ascii="Times New Roman" w:hAnsi="Times New Roman" w:cs="Times New Roman"/>
          <w:i w:val="0"/>
          <w:iCs w:val="0"/>
          <w:color w:val="auto"/>
          <w:sz w:val="20"/>
          <w:szCs w:val="20"/>
          <w:lang w:val="en-US"/>
        </w:rPr>
        <w:fldChar w:fldCharType="begin"/>
      </w:r>
      <w:r w:rsidR="008565C2" w:rsidRPr="00690713">
        <w:rPr>
          <w:rFonts w:ascii="Times New Roman" w:hAnsi="Times New Roman" w:cs="Times New Roman"/>
          <w:i w:val="0"/>
          <w:iCs w:val="0"/>
          <w:color w:val="auto"/>
          <w:sz w:val="20"/>
          <w:szCs w:val="20"/>
          <w:lang w:val="en-US"/>
        </w:rPr>
        <w:instrText xml:space="preserve"> SEQ Şekil \* ARABIC </w:instrText>
      </w:r>
      <w:r w:rsidR="008565C2" w:rsidRPr="00690713">
        <w:rPr>
          <w:rFonts w:ascii="Times New Roman" w:hAnsi="Times New Roman" w:cs="Times New Roman"/>
          <w:i w:val="0"/>
          <w:iCs w:val="0"/>
          <w:color w:val="auto"/>
          <w:sz w:val="20"/>
          <w:szCs w:val="20"/>
          <w:lang w:val="en-US"/>
        </w:rPr>
        <w:fldChar w:fldCharType="separate"/>
      </w:r>
      <w:r w:rsidR="00873B85">
        <w:rPr>
          <w:rFonts w:ascii="Times New Roman" w:hAnsi="Times New Roman" w:cs="Times New Roman"/>
          <w:i w:val="0"/>
          <w:iCs w:val="0"/>
          <w:noProof/>
          <w:color w:val="auto"/>
          <w:sz w:val="20"/>
          <w:szCs w:val="20"/>
          <w:lang w:val="en-US"/>
        </w:rPr>
        <w:t>1</w:t>
      </w:r>
      <w:r w:rsidR="008565C2" w:rsidRPr="00690713">
        <w:rPr>
          <w:rFonts w:ascii="Times New Roman" w:hAnsi="Times New Roman" w:cs="Times New Roman"/>
          <w:i w:val="0"/>
          <w:iCs w:val="0"/>
          <w:color w:val="auto"/>
          <w:sz w:val="20"/>
          <w:szCs w:val="20"/>
          <w:lang w:val="en-US"/>
        </w:rPr>
        <w:fldChar w:fldCharType="end"/>
      </w:r>
      <w:r w:rsidR="008565C2" w:rsidRPr="00690713">
        <w:rPr>
          <w:rFonts w:ascii="Times New Roman" w:hAnsi="Times New Roman" w:cs="Times New Roman"/>
          <w:i w:val="0"/>
          <w:iCs w:val="0"/>
          <w:color w:val="auto"/>
          <w:sz w:val="20"/>
          <w:szCs w:val="20"/>
          <w:lang w:val="en-US"/>
        </w:rPr>
        <w:t>.</w:t>
      </w:r>
      <w:proofErr w:type="gramEnd"/>
      <w:r w:rsidR="008565C2" w:rsidRPr="00690713">
        <w:rPr>
          <w:rFonts w:ascii="Times New Roman" w:hAnsi="Times New Roman" w:cs="Times New Roman"/>
          <w:i w:val="0"/>
          <w:iCs w:val="0"/>
          <w:color w:val="auto"/>
          <w:sz w:val="20"/>
          <w:szCs w:val="20"/>
          <w:lang w:val="en-US"/>
        </w:rPr>
        <w:t xml:space="preserve"> </w:t>
      </w:r>
      <w:r w:rsidRPr="00690713">
        <w:rPr>
          <w:rStyle w:val="fontstyle01"/>
          <w:i w:val="0"/>
          <w:iCs w:val="0"/>
          <w:sz w:val="20"/>
          <w:szCs w:val="20"/>
          <w:lang w:val="en-US"/>
        </w:rPr>
        <w:t>CNC lathe and experimental equipment</w:t>
      </w:r>
      <w:r w:rsidR="002831D2" w:rsidRPr="00690713">
        <w:rPr>
          <w:rStyle w:val="fontstyle01"/>
          <w:i w:val="0"/>
          <w:iCs w:val="0"/>
          <w:sz w:val="20"/>
          <w:szCs w:val="20"/>
          <w:lang w:val="en-US"/>
        </w:rPr>
        <w:t xml:space="preserve"> </w:t>
      </w:r>
      <w:r w:rsidRPr="00690713">
        <w:rPr>
          <w:rStyle w:val="fontstyle01"/>
          <w:b/>
          <w:bCs/>
          <w:i w:val="0"/>
          <w:iCs w:val="0"/>
          <w:color w:val="FF0000"/>
          <w:sz w:val="20"/>
          <w:szCs w:val="20"/>
          <w:lang w:val="en-US"/>
        </w:rPr>
        <w:t>(The figure caption should be centered, written in 10 pt font size, and have a 6 pt space before it. A single line space should be left before the figure and after the figure caption.)</w:t>
      </w:r>
    </w:p>
    <w:p w14:paraId="15EAAF32" w14:textId="77777777" w:rsidR="006C6807" w:rsidRPr="00690713" w:rsidRDefault="006C6807" w:rsidP="006C6807">
      <w:pPr>
        <w:spacing w:after="0" w:line="240" w:lineRule="auto"/>
        <w:rPr>
          <w:rFonts w:ascii="Times New Roman" w:hAnsi="Times New Roman" w:cs="Times New Roman"/>
          <w:lang w:val="en-US"/>
        </w:rPr>
      </w:pPr>
    </w:p>
    <w:p w14:paraId="792F8104" w14:textId="4782E612" w:rsidR="00382CB0" w:rsidRPr="00690713" w:rsidRDefault="00937AC6" w:rsidP="00382CB0">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w:t>
      </w:r>
      <w:r w:rsidR="001F6460" w:rsidRPr="00690713">
        <w:rPr>
          <w:rFonts w:ascii="Times New Roman" w:hAnsi="Times New Roman" w:cs="Times New Roman"/>
          <w:lang w:val="en-US"/>
        </w:rPr>
        <w:t>.</w:t>
      </w:r>
      <w:r w:rsidR="00382CB0" w:rsidRPr="00690713">
        <w:rPr>
          <w:rFonts w:ascii="Times New Roman" w:hAnsi="Times New Roman" w:cs="Times New Roman"/>
          <w:lang w:val="en-US"/>
        </w:rPr>
        <w:t xml:space="preserve">aaaaa aaaaa aaaaa aaaaa aaaaa aaaaa aaaaa aaaaa aaaaa aaaaa aaaaa aaaaa aaaaa aaaaa aaaaa aaaaa aaaaa aaaaa aa aaaaa aaaaa aaaaa aaaaa aaaaa aaaaa aaaaa </w:t>
      </w:r>
      <w:r w:rsidR="00382CB0" w:rsidRPr="00690713">
        <w:rPr>
          <w:rFonts w:ascii="Times New Roman" w:hAnsi="Times New Roman" w:cs="Times New Roman"/>
          <w:lang w:val="en-US"/>
        </w:rPr>
        <w:lastRenderedPageBreak/>
        <w:t>aaaaa aaaaa aaaaa aaaaa aaaaa aaaaa aaaaa aaaaa aaaa aaaaa aaaaa aaaaa aaaaa aaaaa aaaaa aaaaa aaaaa aaaaaaaaaa aaaaa aaaaa aaaaa aaaaa aaaaa aaaaa aaaaa aaaaa aaaaa aaaaa aaaaa aaaaa aaaaa aaaaa aaaaa aaaaa aaaaa aa aaaaa aaaaa aaaaa aaaaa aaaaa aaaaa aaaaa aaaaa aaaaa aaaaa aaaaa aaaaa aaaaa aaaaa aaaaa aaaa aaaaa aaaaa aaaaa aaaaa aaaaa aaaaa aaaaa aaaaa aaaaaaaaaa aaaaa aaaaa aaaaa aaaaa aaaaa aaaaa aaaaa aaaaa aaaaa aaaaa aaaaa aaaaa aaaaa aaaaa aaaaa aaaaa aaaaa aa aaaaa aaaaa aaaaa aaaaa aaaaa aaaaa aaaaa aaaaa aaaaa aaaaa aaaaa aaaaa aaaaa aaaaa aaaaa aaaa aaaaa aaaaa aaaaa aaaaa aaaaa aaaaa aaaaa aaaaa aaaaa</w:t>
      </w:r>
      <w:r w:rsidR="005A2C98" w:rsidRPr="0069071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"/>
          <w:id w:val="1935630366"/>
          <w:placeholder>
            <w:docPart w:val="DefaultPlaceholder_-1854013440"/>
          </w:placeholder>
        </w:sdtPr>
        <w:sdtEndPr/>
        <w:sdtContent>
          <w:r w:rsidR="00D32E2D" w:rsidRPr="00690713">
            <w:rPr>
              <w:rFonts w:ascii="Times New Roman" w:hAnsi="Times New Roman" w:cs="Times New Roman"/>
              <w:color w:val="000000"/>
              <w:lang w:val="en-US"/>
            </w:rPr>
            <w:t>[4]</w:t>
          </w:r>
        </w:sdtContent>
      </w:sdt>
      <w:r w:rsidR="005A2C98" w:rsidRPr="00690713">
        <w:rPr>
          <w:rFonts w:ascii="Times New Roman" w:hAnsi="Times New Roman" w:cs="Times New Roman"/>
          <w:color w:val="000000"/>
          <w:lang w:val="en-US"/>
        </w:rPr>
        <w:t>.</w:t>
      </w:r>
    </w:p>
    <w:p w14:paraId="7A00558D" w14:textId="77777777" w:rsidR="00DF2A5E" w:rsidRPr="00690713" w:rsidRDefault="00DF2A5E" w:rsidP="00DF4603">
      <w:pPr>
        <w:spacing w:after="0" w:line="240" w:lineRule="auto"/>
        <w:jc w:val="both"/>
        <w:rPr>
          <w:rFonts w:ascii="Times New Roman" w:hAnsi="Times New Roman" w:cs="Times New Roman"/>
          <w:lang w:val="en-US"/>
        </w:rPr>
      </w:pPr>
    </w:p>
    <w:p w14:paraId="7D1DD0F9" w14:textId="03934D64" w:rsidR="00A679A6" w:rsidRPr="00690713" w:rsidRDefault="00A679A6" w:rsidP="00690713">
      <w:pPr>
        <w:pStyle w:val="ResimYazs"/>
        <w:keepNext/>
        <w:spacing w:after="120"/>
        <w:jc w:val="both"/>
        <w:rPr>
          <w:rFonts w:ascii="Times New Roman" w:hAnsi="Times New Roman" w:cs="Times New Roman"/>
          <w:b/>
          <w:bCs/>
          <w:i w:val="0"/>
          <w:iCs w:val="0"/>
          <w:color w:val="FF0000"/>
          <w:sz w:val="20"/>
          <w:szCs w:val="20"/>
          <w:lang w:val="en-US"/>
        </w:rPr>
      </w:pPr>
      <w:proofErr w:type="gramStart"/>
      <w:r w:rsidRPr="00690713">
        <w:rPr>
          <w:rFonts w:ascii="Times New Roman" w:hAnsi="Times New Roman" w:cs="Times New Roman"/>
          <w:i w:val="0"/>
          <w:iCs w:val="0"/>
          <w:color w:val="auto"/>
          <w:sz w:val="20"/>
          <w:szCs w:val="20"/>
          <w:lang w:val="en-US"/>
        </w:rPr>
        <w:t>Tabl</w:t>
      </w:r>
      <w:r w:rsidR="003868DA" w:rsidRPr="00690713">
        <w:rPr>
          <w:rFonts w:ascii="Times New Roman" w:hAnsi="Times New Roman" w:cs="Times New Roman"/>
          <w:i w:val="0"/>
          <w:iCs w:val="0"/>
          <w:color w:val="auto"/>
          <w:sz w:val="20"/>
          <w:szCs w:val="20"/>
          <w:lang w:val="en-US"/>
        </w:rPr>
        <w:t>e</w:t>
      </w:r>
      <w:r w:rsidRPr="00690713">
        <w:rPr>
          <w:rFonts w:ascii="Times New Roman" w:hAnsi="Times New Roman" w:cs="Times New Roman"/>
          <w:i w:val="0"/>
          <w:iCs w:val="0"/>
          <w:color w:val="auto"/>
          <w:sz w:val="20"/>
          <w:szCs w:val="20"/>
          <w:lang w:val="en-US"/>
        </w:rPr>
        <w:t xml:space="preserve"> </w:t>
      </w:r>
      <w:r w:rsidRPr="00690713">
        <w:rPr>
          <w:rFonts w:ascii="Times New Roman" w:hAnsi="Times New Roman" w:cs="Times New Roman"/>
          <w:i w:val="0"/>
          <w:iCs w:val="0"/>
          <w:color w:val="auto"/>
          <w:sz w:val="20"/>
          <w:szCs w:val="20"/>
          <w:lang w:val="en-US"/>
        </w:rPr>
        <w:fldChar w:fldCharType="begin"/>
      </w:r>
      <w:r w:rsidRPr="00690713">
        <w:rPr>
          <w:rFonts w:ascii="Times New Roman" w:hAnsi="Times New Roman" w:cs="Times New Roman"/>
          <w:i w:val="0"/>
          <w:iCs w:val="0"/>
          <w:color w:val="auto"/>
          <w:sz w:val="20"/>
          <w:szCs w:val="20"/>
          <w:lang w:val="en-US"/>
        </w:rPr>
        <w:instrText xml:space="preserve"> SEQ Tablo \* ARABIC </w:instrText>
      </w:r>
      <w:r w:rsidRPr="00690713">
        <w:rPr>
          <w:rFonts w:ascii="Times New Roman" w:hAnsi="Times New Roman" w:cs="Times New Roman"/>
          <w:i w:val="0"/>
          <w:iCs w:val="0"/>
          <w:color w:val="auto"/>
          <w:sz w:val="20"/>
          <w:szCs w:val="20"/>
          <w:lang w:val="en-US"/>
        </w:rPr>
        <w:fldChar w:fldCharType="separate"/>
      </w:r>
      <w:r w:rsidR="00873B85">
        <w:rPr>
          <w:rFonts w:ascii="Times New Roman" w:hAnsi="Times New Roman" w:cs="Times New Roman"/>
          <w:i w:val="0"/>
          <w:iCs w:val="0"/>
          <w:noProof/>
          <w:color w:val="auto"/>
          <w:sz w:val="20"/>
          <w:szCs w:val="20"/>
          <w:lang w:val="en-US"/>
        </w:rPr>
        <w:t>1</w:t>
      </w:r>
      <w:r w:rsidRPr="00690713">
        <w:rPr>
          <w:rFonts w:ascii="Times New Roman" w:hAnsi="Times New Roman" w:cs="Times New Roman"/>
          <w:i w:val="0"/>
          <w:iCs w:val="0"/>
          <w:color w:val="auto"/>
          <w:sz w:val="20"/>
          <w:szCs w:val="20"/>
          <w:lang w:val="en-US"/>
        </w:rPr>
        <w:fldChar w:fldCharType="end"/>
      </w:r>
      <w:r w:rsidRPr="00690713">
        <w:rPr>
          <w:rFonts w:ascii="Times New Roman" w:hAnsi="Times New Roman" w:cs="Times New Roman"/>
          <w:i w:val="0"/>
          <w:iCs w:val="0"/>
          <w:color w:val="auto"/>
          <w:sz w:val="20"/>
          <w:szCs w:val="20"/>
          <w:lang w:val="en-US"/>
        </w:rPr>
        <w:t>.</w:t>
      </w:r>
      <w:proofErr w:type="gramEnd"/>
      <w:r w:rsidRPr="00690713">
        <w:rPr>
          <w:rFonts w:ascii="Times New Roman" w:hAnsi="Times New Roman" w:cs="Times New Roman"/>
          <w:i w:val="0"/>
          <w:iCs w:val="0"/>
          <w:color w:val="auto"/>
          <w:sz w:val="20"/>
          <w:szCs w:val="20"/>
          <w:lang w:val="en-US"/>
        </w:rPr>
        <w:t xml:space="preserve"> </w:t>
      </w:r>
      <w:r w:rsidR="003868DA" w:rsidRPr="00690713">
        <w:rPr>
          <w:rStyle w:val="fontstyle01"/>
          <w:i w:val="0"/>
          <w:iCs w:val="0"/>
          <w:sz w:val="20"/>
          <w:szCs w:val="20"/>
          <w:lang w:val="en-US"/>
        </w:rPr>
        <w:t>Technical characteristics of SJ-210 brand surface roughness device</w:t>
      </w:r>
      <w:r w:rsidR="005E59C5" w:rsidRPr="00690713">
        <w:rPr>
          <w:rStyle w:val="fontstyle01"/>
          <w:i w:val="0"/>
          <w:iCs w:val="0"/>
          <w:sz w:val="20"/>
          <w:szCs w:val="20"/>
          <w:lang w:val="en-US"/>
        </w:rPr>
        <w:t xml:space="preserve"> </w:t>
      </w:r>
      <w:r w:rsidR="003868DA" w:rsidRPr="00690713">
        <w:rPr>
          <w:rStyle w:val="fontstyle01"/>
          <w:b/>
          <w:bCs/>
          <w:i w:val="0"/>
          <w:iCs w:val="0"/>
          <w:color w:val="FF0000"/>
          <w:sz w:val="20"/>
          <w:szCs w:val="20"/>
          <w:lang w:val="en-US"/>
        </w:rPr>
        <w:t>(Do not use vertical lines in tables. The table caption should be centered, written in 10 pt font size, and followed by a 6 pt space. A single line space should be left before the table caption and after the table. The content within the table should be in 10 pt font size.)</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tblGrid>
      <w:tr w:rsidR="00A679A6" w:rsidRPr="00690713" w14:paraId="0B1C819A" w14:textId="77777777" w:rsidTr="00576416">
        <w:trPr>
          <w:trHeight w:hRule="exact" w:val="283"/>
          <w:jc w:val="center"/>
        </w:trPr>
        <w:tc>
          <w:tcPr>
            <w:tcW w:w="2689" w:type="dxa"/>
            <w:vAlign w:val="center"/>
          </w:tcPr>
          <w:p w14:paraId="7BE6D651" w14:textId="029C6557" w:rsidR="00A679A6" w:rsidRPr="00690713" w:rsidRDefault="00EB2B9E" w:rsidP="00A679A6">
            <w:pPr>
              <w:rPr>
                <w:rFonts w:ascii="Times New Roman" w:eastAsia="Times New Roman" w:hAnsi="Times New Roman"/>
                <w:b/>
                <w:bCs/>
                <w:color w:val="000000"/>
                <w:lang w:val="en-US"/>
              </w:rPr>
            </w:pPr>
            <w:r>
              <w:rPr>
                <w:rFonts w:ascii="Times New Roman" w:eastAsia="Times New Roman" w:hAnsi="Times New Roman"/>
                <w:b/>
                <w:bCs/>
                <w:color w:val="000000"/>
                <w:lang w:val="en-US"/>
              </w:rPr>
              <w:t>Cutting head</w:t>
            </w:r>
          </w:p>
        </w:tc>
        <w:tc>
          <w:tcPr>
            <w:tcW w:w="2693" w:type="dxa"/>
            <w:vAlign w:val="center"/>
          </w:tcPr>
          <w:p w14:paraId="61B8D6FD" w14:textId="77777777" w:rsidR="00A679A6" w:rsidRPr="00690713" w:rsidRDefault="00A679A6" w:rsidP="00A679A6">
            <w:pPr>
              <w:rPr>
                <w:rFonts w:ascii="Times New Roman" w:hAnsi="Times New Roman"/>
                <w:lang w:val="en-US"/>
              </w:rPr>
            </w:pPr>
            <w:r w:rsidRPr="00690713">
              <w:rPr>
                <w:rFonts w:ascii="Times New Roman" w:eastAsia="Times New Roman" w:hAnsi="Times New Roman"/>
                <w:color w:val="000000"/>
                <w:lang w:val="en-US"/>
              </w:rPr>
              <w:t>2 μm</w:t>
            </w:r>
          </w:p>
        </w:tc>
      </w:tr>
      <w:tr w:rsidR="00A679A6" w:rsidRPr="00690713" w14:paraId="3DC123F2" w14:textId="77777777" w:rsidTr="00576416">
        <w:trPr>
          <w:trHeight w:hRule="exact" w:val="283"/>
          <w:jc w:val="center"/>
        </w:trPr>
        <w:tc>
          <w:tcPr>
            <w:tcW w:w="2689" w:type="dxa"/>
            <w:vAlign w:val="center"/>
          </w:tcPr>
          <w:p w14:paraId="5FA4B4AE" w14:textId="712F4341" w:rsidR="00A679A6" w:rsidRPr="00690713" w:rsidRDefault="00506BE0" w:rsidP="00A679A6">
            <w:pPr>
              <w:rPr>
                <w:rFonts w:ascii="Times New Roman" w:hAnsi="Times New Roman"/>
                <w:lang w:val="en-US"/>
              </w:rPr>
            </w:pPr>
            <w:r w:rsidRPr="00690713">
              <w:rPr>
                <w:rFonts w:ascii="Times New Roman" w:eastAsia="Times New Roman" w:hAnsi="Times New Roman"/>
                <w:b/>
                <w:bCs/>
                <w:color w:val="000000"/>
                <w:lang w:val="en-US"/>
              </w:rPr>
              <w:t xml:space="preserve">Driver </w:t>
            </w:r>
            <w:r w:rsidR="00BA25AB" w:rsidRPr="00690713">
              <w:rPr>
                <w:rFonts w:ascii="Times New Roman" w:eastAsia="Times New Roman" w:hAnsi="Times New Roman"/>
                <w:b/>
                <w:bCs/>
                <w:color w:val="000000"/>
                <w:lang w:val="en-US"/>
              </w:rPr>
              <w:t>unit speed</w:t>
            </w:r>
          </w:p>
        </w:tc>
        <w:tc>
          <w:tcPr>
            <w:tcW w:w="2693" w:type="dxa"/>
            <w:vAlign w:val="center"/>
          </w:tcPr>
          <w:p w14:paraId="4CB458D8" w14:textId="77777777" w:rsidR="00A679A6" w:rsidRPr="00690713" w:rsidRDefault="00A679A6" w:rsidP="00A679A6">
            <w:pPr>
              <w:rPr>
                <w:rFonts w:ascii="Times New Roman" w:hAnsi="Times New Roman"/>
                <w:lang w:val="en-US"/>
              </w:rPr>
            </w:pPr>
            <w:r w:rsidRPr="00690713">
              <w:rPr>
                <w:rFonts w:ascii="Times New Roman" w:eastAsia="Times New Roman" w:hAnsi="Times New Roman"/>
                <w:color w:val="000000"/>
                <w:lang w:val="en-US"/>
              </w:rPr>
              <w:t>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25-0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5-0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75 mm/s</w:t>
            </w:r>
          </w:p>
        </w:tc>
      </w:tr>
      <w:tr w:rsidR="00A679A6" w:rsidRPr="00690713" w14:paraId="5D9E33AF" w14:textId="77777777" w:rsidTr="00576416">
        <w:trPr>
          <w:trHeight w:hRule="exact" w:val="283"/>
          <w:jc w:val="center"/>
        </w:trPr>
        <w:tc>
          <w:tcPr>
            <w:tcW w:w="2689" w:type="dxa"/>
            <w:vAlign w:val="center"/>
          </w:tcPr>
          <w:p w14:paraId="358CCDB6" w14:textId="7C4703DF" w:rsidR="00A679A6" w:rsidRPr="00690713" w:rsidRDefault="00BA25AB" w:rsidP="00A679A6">
            <w:pPr>
              <w:rPr>
                <w:rFonts w:ascii="Times New Roman" w:hAnsi="Times New Roman"/>
                <w:lang w:val="en-US"/>
              </w:rPr>
            </w:pPr>
            <w:r w:rsidRPr="00690713">
              <w:rPr>
                <w:rFonts w:ascii="Times New Roman" w:eastAsia="Times New Roman" w:hAnsi="Times New Roman"/>
                <w:b/>
                <w:bCs/>
                <w:color w:val="000000"/>
                <w:lang w:val="en-US"/>
              </w:rPr>
              <w:t>Measurement force</w:t>
            </w:r>
          </w:p>
        </w:tc>
        <w:tc>
          <w:tcPr>
            <w:tcW w:w="2693" w:type="dxa"/>
            <w:vAlign w:val="center"/>
          </w:tcPr>
          <w:p w14:paraId="75BC8DF0" w14:textId="77777777" w:rsidR="00A679A6" w:rsidRPr="00690713" w:rsidRDefault="00A679A6" w:rsidP="00A679A6">
            <w:pPr>
              <w:rPr>
                <w:rFonts w:ascii="Times New Roman" w:hAnsi="Times New Roman"/>
                <w:lang w:val="en-US"/>
              </w:rPr>
            </w:pPr>
            <w:r w:rsidRPr="00690713">
              <w:rPr>
                <w:rFonts w:ascii="Times New Roman" w:eastAsia="Times New Roman" w:hAnsi="Times New Roman"/>
                <w:color w:val="000000"/>
                <w:lang w:val="en-US"/>
              </w:rPr>
              <w:t>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75 mN</w:t>
            </w:r>
          </w:p>
        </w:tc>
      </w:tr>
      <w:tr w:rsidR="00A679A6" w:rsidRPr="00690713" w14:paraId="51E2805D" w14:textId="77777777" w:rsidTr="00576416">
        <w:trPr>
          <w:trHeight w:hRule="exact" w:val="283"/>
          <w:jc w:val="center"/>
        </w:trPr>
        <w:tc>
          <w:tcPr>
            <w:tcW w:w="2689" w:type="dxa"/>
            <w:vAlign w:val="center"/>
          </w:tcPr>
          <w:p w14:paraId="1931B863" w14:textId="695AE94B" w:rsidR="00A679A6" w:rsidRPr="00690713" w:rsidRDefault="00BA25AB" w:rsidP="00A679A6">
            <w:pPr>
              <w:rPr>
                <w:rFonts w:ascii="Times New Roman" w:hAnsi="Times New Roman"/>
                <w:lang w:val="en-US"/>
              </w:rPr>
            </w:pPr>
            <w:r w:rsidRPr="00690713">
              <w:rPr>
                <w:rFonts w:ascii="Times New Roman" w:eastAsia="Times New Roman" w:hAnsi="Times New Roman"/>
                <w:b/>
                <w:bCs/>
                <w:color w:val="000000"/>
                <w:lang w:val="en-US"/>
              </w:rPr>
              <w:t>Measurement distance</w:t>
            </w:r>
            <w:r w:rsidR="00A679A6" w:rsidRPr="00690713">
              <w:rPr>
                <w:rFonts w:ascii="Times New Roman" w:eastAsia="Times New Roman" w:hAnsi="Times New Roman"/>
                <w:b/>
                <w:bCs/>
                <w:color w:val="000000"/>
                <w:lang w:val="en-US"/>
              </w:rPr>
              <w:t xml:space="preserve"> (</w:t>
            </w:r>
            <w:r w:rsidR="00A679A6" w:rsidRPr="00690713">
              <w:rPr>
                <w:rFonts w:ascii="Times New Roman" w:eastAsia="Times New Roman" w:hAnsi="Times New Roman"/>
                <w:b/>
                <w:bCs/>
                <w:i/>
                <w:iCs/>
                <w:color w:val="000000"/>
                <w:lang w:val="en-US"/>
              </w:rPr>
              <w:t>Z</w:t>
            </w:r>
            <w:r w:rsidR="00A679A6" w:rsidRPr="00690713">
              <w:rPr>
                <w:rFonts w:ascii="Times New Roman" w:eastAsia="Times New Roman" w:hAnsi="Times New Roman"/>
                <w:b/>
                <w:bCs/>
                <w:color w:val="000000"/>
                <w:lang w:val="en-US"/>
              </w:rPr>
              <w:t>)</w:t>
            </w:r>
          </w:p>
        </w:tc>
        <w:tc>
          <w:tcPr>
            <w:tcW w:w="2693" w:type="dxa"/>
            <w:vAlign w:val="center"/>
          </w:tcPr>
          <w:p w14:paraId="237B7274" w14:textId="77777777" w:rsidR="00A679A6" w:rsidRPr="00690713" w:rsidRDefault="00A679A6" w:rsidP="00A679A6">
            <w:pPr>
              <w:rPr>
                <w:rFonts w:ascii="Times New Roman" w:hAnsi="Times New Roman"/>
                <w:lang w:val="en-US"/>
              </w:rPr>
            </w:pPr>
            <w:r w:rsidRPr="00690713">
              <w:rPr>
                <w:rFonts w:ascii="Times New Roman" w:eastAsia="Times New Roman" w:hAnsi="Times New Roman"/>
                <w:color w:val="000000"/>
                <w:lang w:val="en-US"/>
              </w:rPr>
              <w:t>360 μm (-200μm ile +160μm)</w:t>
            </w:r>
          </w:p>
        </w:tc>
      </w:tr>
      <w:tr w:rsidR="00A679A6" w:rsidRPr="00690713" w14:paraId="1B824BCB" w14:textId="77777777" w:rsidTr="00576416">
        <w:trPr>
          <w:trHeight w:hRule="exact" w:val="283"/>
          <w:jc w:val="center"/>
        </w:trPr>
        <w:tc>
          <w:tcPr>
            <w:tcW w:w="2689" w:type="dxa"/>
            <w:vAlign w:val="center"/>
          </w:tcPr>
          <w:p w14:paraId="796360C6" w14:textId="587A30BA" w:rsidR="00A679A6" w:rsidRPr="00690713" w:rsidRDefault="00BA25AB" w:rsidP="00A679A6">
            <w:pPr>
              <w:rPr>
                <w:rFonts w:ascii="Times New Roman" w:hAnsi="Times New Roman"/>
                <w:lang w:val="en-US"/>
              </w:rPr>
            </w:pPr>
            <w:r w:rsidRPr="00690713">
              <w:rPr>
                <w:rFonts w:ascii="Times New Roman" w:eastAsia="Times New Roman" w:hAnsi="Times New Roman"/>
                <w:b/>
                <w:bCs/>
                <w:color w:val="000000"/>
                <w:lang w:val="en-US"/>
              </w:rPr>
              <w:t>Measurement length</w:t>
            </w:r>
            <w:r w:rsidR="00A679A6" w:rsidRPr="00690713">
              <w:rPr>
                <w:rFonts w:ascii="Times New Roman" w:eastAsia="Times New Roman" w:hAnsi="Times New Roman"/>
                <w:b/>
                <w:bCs/>
                <w:color w:val="000000"/>
                <w:lang w:val="en-US"/>
              </w:rPr>
              <w:t xml:space="preserve"> (</w:t>
            </w:r>
            <w:r w:rsidR="00A679A6" w:rsidRPr="00690713">
              <w:rPr>
                <w:rFonts w:ascii="Times New Roman" w:eastAsia="Times New Roman" w:hAnsi="Times New Roman"/>
                <w:b/>
                <w:bCs/>
                <w:i/>
                <w:iCs/>
                <w:color w:val="000000"/>
                <w:lang w:val="en-US"/>
              </w:rPr>
              <w:t>L</w:t>
            </w:r>
            <w:r w:rsidR="00A679A6" w:rsidRPr="00690713">
              <w:rPr>
                <w:rFonts w:ascii="Times New Roman" w:eastAsia="Times New Roman" w:hAnsi="Times New Roman"/>
                <w:b/>
                <w:bCs/>
                <w:color w:val="000000"/>
                <w:lang w:val="en-US"/>
              </w:rPr>
              <w:t>)</w:t>
            </w:r>
          </w:p>
        </w:tc>
        <w:tc>
          <w:tcPr>
            <w:tcW w:w="2693" w:type="dxa"/>
            <w:vAlign w:val="center"/>
          </w:tcPr>
          <w:p w14:paraId="748488D5" w14:textId="77777777" w:rsidR="00A679A6" w:rsidRPr="00690713" w:rsidRDefault="00A679A6" w:rsidP="00A679A6">
            <w:pPr>
              <w:rPr>
                <w:rFonts w:ascii="Times New Roman" w:hAnsi="Times New Roman"/>
                <w:lang w:val="en-US"/>
              </w:rPr>
            </w:pPr>
            <w:r w:rsidRPr="00690713">
              <w:rPr>
                <w:rFonts w:ascii="Times New Roman" w:eastAsia="Times New Roman" w:hAnsi="Times New Roman"/>
                <w:color w:val="000000"/>
                <w:lang w:val="en-US"/>
              </w:rPr>
              <w:t>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08-0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25-0</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8- 2</w:t>
            </w:r>
            <w:r w:rsidR="00E63FDE" w:rsidRPr="00690713">
              <w:rPr>
                <w:rFonts w:ascii="Times New Roman" w:eastAsia="Times New Roman" w:hAnsi="Times New Roman"/>
                <w:color w:val="000000"/>
                <w:lang w:val="en-US"/>
              </w:rPr>
              <w:t>.</w:t>
            </w:r>
            <w:r w:rsidRPr="00690713">
              <w:rPr>
                <w:rFonts w:ascii="Times New Roman" w:eastAsia="Times New Roman" w:hAnsi="Times New Roman"/>
                <w:color w:val="000000"/>
                <w:lang w:val="en-US"/>
              </w:rPr>
              <w:t>5-8 mm</w:t>
            </w:r>
          </w:p>
        </w:tc>
      </w:tr>
    </w:tbl>
    <w:p w14:paraId="3EDD106D" w14:textId="77777777" w:rsidR="00DF4603" w:rsidRPr="00690713" w:rsidRDefault="00DF4603" w:rsidP="00DF4603">
      <w:pPr>
        <w:spacing w:after="0" w:line="240" w:lineRule="auto"/>
        <w:jc w:val="both"/>
        <w:rPr>
          <w:rFonts w:ascii="Times New Roman" w:hAnsi="Times New Roman" w:cs="Times New Roman"/>
          <w:b/>
          <w:bCs/>
          <w:color w:val="000000"/>
          <w:lang w:val="en-US"/>
        </w:rPr>
      </w:pPr>
    </w:p>
    <w:p w14:paraId="70A25A53" w14:textId="62195034" w:rsidR="001F6460" w:rsidRPr="00690713" w:rsidRDefault="00147623" w:rsidP="00345E66">
      <w:pPr>
        <w:spacing w:after="120" w:line="240" w:lineRule="auto"/>
        <w:jc w:val="both"/>
        <w:rPr>
          <w:rFonts w:ascii="Times New Roman" w:hAnsi="Times New Roman" w:cs="Times New Roman"/>
          <w:b/>
          <w:bCs/>
          <w:color w:val="FF0000"/>
          <w:lang w:val="en-US"/>
        </w:rPr>
      </w:pPr>
      <w:r w:rsidRPr="00690713">
        <w:rPr>
          <w:rFonts w:ascii="Times New Roman" w:hAnsi="Times New Roman" w:cs="Times New Roman"/>
          <w:b/>
          <w:bCs/>
          <w:color w:val="000000"/>
          <w:lang w:val="en-US"/>
        </w:rPr>
        <w:t>2.2</w:t>
      </w:r>
      <w:r w:rsidR="001F6460" w:rsidRPr="00690713">
        <w:rPr>
          <w:rFonts w:ascii="Times New Roman" w:hAnsi="Times New Roman" w:cs="Times New Roman"/>
          <w:b/>
          <w:bCs/>
          <w:color w:val="000000"/>
          <w:lang w:val="en-US"/>
        </w:rPr>
        <w:t xml:space="preserve">. </w:t>
      </w:r>
      <w:bookmarkStart w:id="1" w:name="_Hlk33432433"/>
      <w:r w:rsidR="003868DA" w:rsidRPr="00690713">
        <w:rPr>
          <w:rFonts w:ascii="Times New Roman" w:hAnsi="Times New Roman" w:cs="Times New Roman"/>
          <w:b/>
          <w:bCs/>
          <w:color w:val="000000"/>
          <w:lang w:val="en-US"/>
        </w:rPr>
        <w:t>Second-Level Subheading</w:t>
      </w:r>
      <w:r w:rsidR="007F6D7F" w:rsidRPr="00690713">
        <w:rPr>
          <w:rFonts w:ascii="Times New Roman" w:hAnsi="Times New Roman" w:cs="Times New Roman"/>
          <w:b/>
          <w:bCs/>
          <w:color w:val="000000"/>
          <w:lang w:val="en-US"/>
        </w:rPr>
        <w:t xml:space="preserve"> </w:t>
      </w:r>
      <w:bookmarkEnd w:id="1"/>
      <w:r w:rsidR="003868DA" w:rsidRPr="00690713">
        <w:rPr>
          <w:rFonts w:ascii="Times New Roman" w:hAnsi="Times New Roman" w:cs="Times New Roman"/>
          <w:b/>
          <w:bCs/>
          <w:color w:val="FF0000"/>
          <w:lang w:val="en-US"/>
        </w:rPr>
        <w:t>(A single line space should be left before second- and third-level subheadings, and a 6 pt space should be left after the subheadings.)</w:t>
      </w:r>
    </w:p>
    <w:p w14:paraId="1F70091B" w14:textId="35728EEE" w:rsidR="001F6460" w:rsidRPr="00690713" w:rsidRDefault="001F6460" w:rsidP="00352051">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7F6D7F" w:rsidRPr="00690713">
        <w:rPr>
          <w:rFonts w:ascii="Times New Roman" w:hAnsi="Times New Roman" w:cs="Times New Roman"/>
          <w:lang w:val="en-US"/>
        </w:rPr>
        <w:t xml:space="preserve"> </w:t>
      </w:r>
    </w:p>
    <w:p w14:paraId="4F7FBBBA" w14:textId="66A8082A" w:rsidR="007F6D7F" w:rsidRPr="00690713" w:rsidRDefault="007F6D7F" w:rsidP="00506BE0">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w:t>
      </w:r>
      <w:r w:rsidR="005A2C98" w:rsidRPr="0069071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"/>
          <w:id w:val="-1385478763"/>
          <w:placeholder>
            <w:docPart w:val="DefaultPlaceholder_-1854013440"/>
          </w:placeholder>
        </w:sdtPr>
        <w:sdtEndPr/>
        <w:sdtContent>
          <w:r w:rsidR="00D32E2D" w:rsidRPr="00690713">
            <w:rPr>
              <w:rFonts w:ascii="Times New Roman" w:hAnsi="Times New Roman" w:cs="Times New Roman"/>
              <w:color w:val="000000"/>
              <w:lang w:val="en-US"/>
            </w:rPr>
            <w:t>[5]</w:t>
          </w:r>
        </w:sdtContent>
      </w:sdt>
      <w:r w:rsidRPr="00690713">
        <w:rPr>
          <w:rFonts w:ascii="Times New Roman" w:hAnsi="Times New Roman" w:cs="Times New Roman"/>
          <w:lang w:val="en-US"/>
        </w:rPr>
        <w:t>.</w:t>
      </w:r>
    </w:p>
    <w:p w14:paraId="1A49D6CA" w14:textId="77777777" w:rsidR="00352051" w:rsidRPr="00690713" w:rsidRDefault="00352051" w:rsidP="00690713">
      <w:pPr>
        <w:spacing w:after="0" w:line="240" w:lineRule="auto"/>
        <w:jc w:val="both"/>
        <w:rPr>
          <w:rFonts w:ascii="Times New Roman" w:hAnsi="Times New Roman" w:cs="Times New Roman"/>
          <w:lang w:val="en-US"/>
        </w:rPr>
      </w:pPr>
    </w:p>
    <w:p w14:paraId="281A1A77" w14:textId="1AA75B4F" w:rsidR="001F6460" w:rsidRPr="00690713" w:rsidRDefault="00147623" w:rsidP="00352051">
      <w:pPr>
        <w:spacing w:after="120" w:line="240" w:lineRule="auto"/>
        <w:jc w:val="both"/>
        <w:rPr>
          <w:rFonts w:ascii="Times New Roman" w:hAnsi="Times New Roman" w:cs="Times New Roman"/>
          <w:lang w:val="en-US"/>
        </w:rPr>
      </w:pPr>
      <w:r w:rsidRPr="00690713">
        <w:rPr>
          <w:rFonts w:ascii="Times New Roman" w:hAnsi="Times New Roman" w:cs="Times New Roman"/>
          <w:b/>
          <w:iCs/>
          <w:lang w:val="en-US"/>
        </w:rPr>
        <w:t>2.2.1</w:t>
      </w:r>
      <w:r w:rsidR="00352051" w:rsidRPr="00690713">
        <w:rPr>
          <w:rFonts w:ascii="Times New Roman" w:hAnsi="Times New Roman" w:cs="Times New Roman"/>
          <w:b/>
          <w:iCs/>
          <w:lang w:val="en-US"/>
        </w:rPr>
        <w:t>.</w:t>
      </w:r>
      <w:r w:rsidR="001F6460" w:rsidRPr="00690713">
        <w:rPr>
          <w:rFonts w:ascii="Times New Roman" w:hAnsi="Times New Roman" w:cs="Times New Roman"/>
          <w:b/>
          <w:iCs/>
          <w:lang w:val="en-US"/>
        </w:rPr>
        <w:t xml:space="preserve"> </w:t>
      </w:r>
      <w:r w:rsidR="003868DA" w:rsidRPr="00690713">
        <w:rPr>
          <w:rFonts w:ascii="Times New Roman" w:hAnsi="Times New Roman" w:cs="Times New Roman"/>
          <w:b/>
          <w:iCs/>
          <w:lang w:val="en-US"/>
        </w:rPr>
        <w:t>Third-Level Subheading I</w:t>
      </w:r>
    </w:p>
    <w:p w14:paraId="0C760FEA" w14:textId="77777777" w:rsidR="001F6460" w:rsidRPr="00690713" w:rsidRDefault="00937AC6" w:rsidP="00352051">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w:t>
      </w:r>
      <w:r w:rsidR="001F6460" w:rsidRPr="00690713">
        <w:rPr>
          <w:rFonts w:ascii="Times New Roman" w:hAnsi="Times New Roman" w:cs="Times New Roman"/>
          <w:lang w:val="en-US"/>
        </w:rPr>
        <w:t>.</w:t>
      </w:r>
    </w:p>
    <w:p w14:paraId="6E6F6215" w14:textId="4212B50B" w:rsidR="007F6D7F" w:rsidRPr="00690713" w:rsidRDefault="007F6D7F" w:rsidP="00352051">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w:t>
      </w:r>
    </w:p>
    <w:p w14:paraId="7310F25F" w14:textId="77777777" w:rsidR="00352051" w:rsidRPr="00690713" w:rsidRDefault="00352051" w:rsidP="00690713">
      <w:pPr>
        <w:spacing w:after="0" w:line="240" w:lineRule="auto"/>
        <w:jc w:val="both"/>
        <w:rPr>
          <w:rFonts w:ascii="Times New Roman" w:hAnsi="Times New Roman" w:cs="Times New Roman"/>
          <w:b/>
          <w:i/>
          <w:lang w:val="en-US"/>
        </w:rPr>
      </w:pPr>
    </w:p>
    <w:p w14:paraId="284D3ED4" w14:textId="2A3DA4D9" w:rsidR="001F6460" w:rsidRPr="00690713" w:rsidRDefault="00147623" w:rsidP="00352051">
      <w:pPr>
        <w:spacing w:after="120" w:line="240" w:lineRule="auto"/>
        <w:jc w:val="both"/>
        <w:rPr>
          <w:rFonts w:ascii="Times New Roman" w:hAnsi="Times New Roman" w:cs="Times New Roman"/>
          <w:lang w:val="en-US"/>
        </w:rPr>
      </w:pPr>
      <w:r w:rsidRPr="00690713">
        <w:rPr>
          <w:rFonts w:ascii="Times New Roman" w:hAnsi="Times New Roman" w:cs="Times New Roman"/>
          <w:b/>
          <w:iCs/>
          <w:lang w:val="en-US"/>
        </w:rPr>
        <w:t>2.2.2.</w:t>
      </w:r>
      <w:r w:rsidR="001F6460" w:rsidRPr="00690713">
        <w:rPr>
          <w:rFonts w:ascii="Times New Roman" w:hAnsi="Times New Roman" w:cs="Times New Roman"/>
          <w:b/>
          <w:iCs/>
          <w:lang w:val="en-US"/>
        </w:rPr>
        <w:t xml:space="preserve"> </w:t>
      </w:r>
      <w:r w:rsidR="003868DA" w:rsidRPr="00690713">
        <w:rPr>
          <w:rFonts w:ascii="Times New Roman" w:hAnsi="Times New Roman" w:cs="Times New Roman"/>
          <w:b/>
          <w:iCs/>
          <w:lang w:val="en-US"/>
        </w:rPr>
        <w:t xml:space="preserve">Third-Level Subheading </w:t>
      </w:r>
      <w:r w:rsidR="001F6460" w:rsidRPr="00690713">
        <w:rPr>
          <w:rFonts w:ascii="Times New Roman" w:hAnsi="Times New Roman" w:cs="Times New Roman"/>
          <w:b/>
          <w:iCs/>
          <w:lang w:val="en-US"/>
        </w:rPr>
        <w:t>II</w:t>
      </w:r>
      <w:r w:rsidR="006E723F" w:rsidRPr="00690713">
        <w:rPr>
          <w:rFonts w:ascii="Times New Roman" w:hAnsi="Times New Roman" w:cs="Times New Roman"/>
          <w:b/>
          <w:iCs/>
          <w:lang w:val="en-US"/>
        </w:rPr>
        <w:t xml:space="preserve"> </w:t>
      </w:r>
    </w:p>
    <w:p w14:paraId="3670150C" w14:textId="4741CA5C" w:rsidR="001F6460" w:rsidRPr="00690713" w:rsidRDefault="00937AC6" w:rsidP="007F6D7F">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w:t>
      </w:r>
      <w:r w:rsidR="005A2C98" w:rsidRPr="0069071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"/>
          <w:id w:val="1131445915"/>
          <w:placeholder>
            <w:docPart w:val="DefaultPlaceholder_-1854013440"/>
          </w:placeholder>
        </w:sdtPr>
        <w:sdtEndPr/>
        <w:sdtContent>
          <w:r w:rsidR="00D32E2D" w:rsidRPr="00690713">
            <w:rPr>
              <w:rFonts w:ascii="Times New Roman" w:hAnsi="Times New Roman" w:cs="Times New Roman"/>
              <w:color w:val="000000"/>
              <w:lang w:val="en-US"/>
            </w:rPr>
            <w:t>[6]</w:t>
          </w:r>
        </w:sdtContent>
      </w:sdt>
      <w:r w:rsidR="001F6460" w:rsidRPr="00690713">
        <w:rPr>
          <w:rFonts w:ascii="Times New Roman" w:hAnsi="Times New Roman" w:cs="Times New Roman"/>
          <w:lang w:val="en-US"/>
        </w:rPr>
        <w:t>.</w:t>
      </w:r>
    </w:p>
    <w:p w14:paraId="4172E4E5" w14:textId="77777777" w:rsidR="00663E1E" w:rsidRPr="00690713" w:rsidRDefault="00937AC6" w:rsidP="007F6D7F">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1F6460" w:rsidRPr="00690713">
        <w:rPr>
          <w:rFonts w:ascii="Times New Roman" w:hAnsi="Times New Roman" w:cs="Times New Roman"/>
          <w:lang w:val="en-US"/>
        </w:rPr>
        <w:t>.</w:t>
      </w:r>
    </w:p>
    <w:p w14:paraId="7DEBBAEF" w14:textId="61DDFC54" w:rsidR="00BD2BE3" w:rsidRPr="00690713" w:rsidRDefault="001F6460" w:rsidP="00690713">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 xml:space="preserve">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w:t>
      </w:r>
      <w:r w:rsidRPr="00690713">
        <w:rPr>
          <w:rFonts w:ascii="Times New Roman" w:hAnsi="Times New Roman" w:cs="Times New Roman"/>
          <w:lang w:val="en-US"/>
        </w:rPr>
        <w:lastRenderedPageBreak/>
        <w:t>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576416" w:rsidRPr="00690713">
        <w:rPr>
          <w:rFonts w:ascii="Times New Roman" w:hAnsi="Times New Roman" w:cs="Times New Roman"/>
          <w:lang w:val="en-US"/>
        </w:rPr>
        <w:t>aaaaa aaaaa aaaaa aaaaa aaaaa aaaaa aaaaa aaaaa aaaaa.</w:t>
      </w:r>
      <w:r w:rsidR="00690713">
        <w:rPr>
          <w:rFonts w:ascii="Times New Roman" w:hAnsi="Times New Roman" w:cs="Times New Roman"/>
          <w:lang w:val="en-US"/>
        </w:rPr>
        <w:t xml:space="preserve"> A</w:t>
      </w:r>
      <w:r w:rsidR="00576416" w:rsidRPr="00690713">
        <w:rPr>
          <w:rFonts w:ascii="Times New Roman" w:hAnsi="Times New Roman" w:cs="Times New Roman"/>
          <w:lang w:val="en-US"/>
        </w:rPr>
        <w:t>aaaa aaaaa aaaaa aaaaa aaaaa aaaaa aaaaa aaaaa aaaaa.aaaaa aaaaa aaaaa aaaaa aaaaa aaaaa aaaaa aaaaa aaaaa.aaaaa aaaaa aaaaa aaaaa aaaaa aaaaa aaaaa aaaaa aaaaa.aaaaa aaaaa aaaaa aaaaa aaaaa aaaaa aaaaa aaaaa aaaaa aaaaa aaaaa aaaaa aaaaa aaaaa aaaaa aaaaa aaaaa.</w:t>
      </w:r>
    </w:p>
    <w:p w14:paraId="169EFD93" w14:textId="77777777" w:rsidR="003868DA" w:rsidRPr="00690713" w:rsidRDefault="003868DA" w:rsidP="00576416">
      <w:pPr>
        <w:spacing w:after="0" w:line="240" w:lineRule="auto"/>
        <w:jc w:val="both"/>
        <w:rPr>
          <w:rFonts w:ascii="Times New Roman" w:hAnsi="Times New Roman" w:cs="Times New Roman"/>
          <w:lang w:val="en-US"/>
        </w:rPr>
      </w:pPr>
    </w:p>
    <w:p w14:paraId="19CFC27F" w14:textId="77EB7A45" w:rsidR="001F6460" w:rsidRPr="00690713" w:rsidRDefault="00CD3D73" w:rsidP="00855B26">
      <w:pPr>
        <w:spacing w:after="120" w:line="240" w:lineRule="auto"/>
        <w:rPr>
          <w:rFonts w:ascii="Times New Roman" w:hAnsi="Times New Roman" w:cs="Times New Roman"/>
          <w:u w:val="single"/>
          <w:lang w:val="en-US"/>
        </w:rPr>
      </w:pPr>
      <w:r w:rsidRPr="00690713">
        <w:rPr>
          <w:rFonts w:ascii="Times New Roman" w:hAnsi="Times New Roman" w:cs="Times New Roman"/>
          <w:b/>
          <w:lang w:val="en-US"/>
        </w:rPr>
        <w:t xml:space="preserve">3. </w:t>
      </w:r>
      <w:bookmarkStart w:id="2" w:name="_Hlk33432532"/>
      <w:r w:rsidR="003868DA" w:rsidRPr="00690713">
        <w:rPr>
          <w:rFonts w:ascii="Times New Roman" w:hAnsi="Times New Roman" w:cs="Times New Roman"/>
          <w:b/>
          <w:lang w:val="en-US"/>
        </w:rPr>
        <w:t>EXPERIMENT AND OPTIMIZATION RESULTS</w:t>
      </w:r>
      <w:r w:rsidR="006E723F" w:rsidRPr="00690713">
        <w:rPr>
          <w:rFonts w:ascii="Times New Roman" w:hAnsi="Times New Roman" w:cs="Times New Roman"/>
          <w:b/>
          <w:lang w:val="en-US"/>
        </w:rPr>
        <w:t xml:space="preserve"> </w:t>
      </w:r>
      <w:bookmarkEnd w:id="2"/>
    </w:p>
    <w:p w14:paraId="5265310B" w14:textId="77777777" w:rsidR="001F6460" w:rsidRPr="00690713" w:rsidRDefault="00937AC6" w:rsidP="00902C49">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1F6460" w:rsidRPr="00690713">
        <w:rPr>
          <w:rFonts w:ascii="Times New Roman" w:hAnsi="Times New Roman" w:cs="Times New Roman"/>
          <w:lang w:val="en-US"/>
        </w:rPr>
        <w:t>.</w:t>
      </w:r>
    </w:p>
    <w:p w14:paraId="0F174199" w14:textId="2BE82FEB" w:rsidR="00A723CA" w:rsidRPr="00690713" w:rsidRDefault="00937AC6" w:rsidP="00902C49">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5A2C98" w:rsidRPr="0069071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"/>
          <w:id w:val="-1430882809"/>
          <w:placeholder>
            <w:docPart w:val="DefaultPlaceholder_-1854013440"/>
          </w:placeholder>
        </w:sdtPr>
        <w:sdtEndPr/>
        <w:sdtContent>
          <w:r w:rsidR="00D32E2D" w:rsidRPr="00690713">
            <w:rPr>
              <w:rFonts w:ascii="Times New Roman" w:hAnsi="Times New Roman" w:cs="Times New Roman"/>
              <w:color w:val="000000"/>
              <w:lang w:val="en-US"/>
            </w:rPr>
            <w:t>[7]</w:t>
          </w:r>
        </w:sdtContent>
      </w:sdt>
      <w:r w:rsidRPr="00690713">
        <w:rPr>
          <w:rFonts w:ascii="Times New Roman" w:hAnsi="Times New Roman" w:cs="Times New Roman"/>
          <w:lang w:val="en-US"/>
        </w:rPr>
        <w:t>.</w:t>
      </w:r>
    </w:p>
    <w:p w14:paraId="17B067BA" w14:textId="15283E7B" w:rsidR="00BD2BE3" w:rsidRPr="00690713" w:rsidRDefault="00937AC6" w:rsidP="00BD2BE3">
      <w:pPr>
        <w:spacing w:after="12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855B26" w:rsidRPr="00690713">
        <w:rPr>
          <w:rFonts w:ascii="Times New Roman" w:hAnsi="Times New Roman" w:cs="Times New Roman"/>
          <w:lang w:val="en-US"/>
        </w:rPr>
        <w:t>.</w:t>
      </w:r>
      <w:r w:rsidRPr="00690713">
        <w:rPr>
          <w:rFonts w:ascii="Times New Roman" w:hAnsi="Times New Roman" w:cs="Times New Roman"/>
          <w:lang w:val="en-US"/>
        </w:rPr>
        <w:t xml:space="preserve"> 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w:t>
      </w:r>
      <w:r w:rsidR="00BD2BE3" w:rsidRPr="00690713">
        <w:rPr>
          <w:rFonts w:ascii="Times New Roman" w:hAnsi="Times New Roman" w:cs="Times New Roman"/>
          <w:lang w:val="en-US"/>
        </w:rPr>
        <w:t>.</w:t>
      </w:r>
    </w:p>
    <w:p w14:paraId="2BE65AE0" w14:textId="77777777" w:rsidR="00BD2BE3" w:rsidRPr="00690713" w:rsidRDefault="00BD2BE3" w:rsidP="00BD2BE3">
      <w:pPr>
        <w:spacing w:after="0" w:line="240" w:lineRule="auto"/>
        <w:ind w:firstLine="284"/>
        <w:jc w:val="both"/>
        <w:rPr>
          <w:rFonts w:ascii="Times New Roman" w:hAnsi="Times New Roman" w:cs="Times New Roman"/>
          <w:lang w:val="en-US"/>
        </w:rPr>
      </w:pPr>
    </w:p>
    <w:p w14:paraId="4741D34C" w14:textId="77777777" w:rsidR="00A723CA" w:rsidRPr="00690713" w:rsidRDefault="00A723CA" w:rsidP="00A723CA">
      <w:pPr>
        <w:keepNext/>
        <w:spacing w:after="0" w:line="240" w:lineRule="auto"/>
        <w:ind w:firstLine="284"/>
        <w:jc w:val="center"/>
        <w:rPr>
          <w:rFonts w:ascii="Times New Roman" w:hAnsi="Times New Roman" w:cs="Times New Roman"/>
          <w:lang w:val="en-US"/>
        </w:rPr>
      </w:pPr>
      <w:r w:rsidRPr="00690713">
        <w:rPr>
          <w:rFonts w:ascii="Times New Roman" w:hAnsi="Times New Roman" w:cs="Times New Roman"/>
          <w:noProof/>
          <w:bdr w:val="single" w:sz="4" w:space="0" w:color="auto"/>
          <w:lang w:eastAsia="tr-TR"/>
        </w:rPr>
        <w:drawing>
          <wp:inline distT="0" distB="0" distL="0" distR="0" wp14:anchorId="3FF89AE9" wp14:editId="787F91B5">
            <wp:extent cx="4669200" cy="2880000"/>
            <wp:effectExtent l="19050" t="19050" r="17145" b="1587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9200" cy="2880000"/>
                    </a:xfrm>
                    <a:prstGeom prst="rect">
                      <a:avLst/>
                    </a:prstGeom>
                    <a:ln w="3175">
                      <a:solidFill>
                        <a:schemeClr val="tx1"/>
                      </a:solidFill>
                    </a:ln>
                  </pic:spPr>
                </pic:pic>
              </a:graphicData>
            </a:graphic>
          </wp:inline>
        </w:drawing>
      </w:r>
    </w:p>
    <w:p w14:paraId="34B4137E" w14:textId="7717DF93" w:rsidR="00BD2BE3" w:rsidRPr="00690713" w:rsidRDefault="00A17548" w:rsidP="00A723CA">
      <w:pPr>
        <w:pStyle w:val="ResimYazs"/>
        <w:spacing w:before="120" w:after="0"/>
        <w:jc w:val="center"/>
        <w:rPr>
          <w:rFonts w:ascii="Times New Roman" w:hAnsi="Times New Roman" w:cs="Times New Roman"/>
          <w:i w:val="0"/>
          <w:iCs w:val="0"/>
          <w:color w:val="auto"/>
          <w:sz w:val="20"/>
          <w:szCs w:val="20"/>
          <w:lang w:val="en-US"/>
        </w:rPr>
      </w:pPr>
      <w:proofErr w:type="gramStart"/>
      <w:r w:rsidRPr="00690713">
        <w:rPr>
          <w:rFonts w:ascii="Times New Roman" w:hAnsi="Times New Roman" w:cs="Times New Roman"/>
          <w:i w:val="0"/>
          <w:iCs w:val="0"/>
          <w:color w:val="auto"/>
          <w:sz w:val="20"/>
          <w:szCs w:val="20"/>
          <w:lang w:val="en-US"/>
        </w:rPr>
        <w:t>Figure</w:t>
      </w:r>
      <w:r w:rsidR="00A723CA" w:rsidRPr="00690713">
        <w:rPr>
          <w:rFonts w:ascii="Times New Roman" w:hAnsi="Times New Roman" w:cs="Times New Roman"/>
          <w:i w:val="0"/>
          <w:iCs w:val="0"/>
          <w:color w:val="auto"/>
          <w:sz w:val="20"/>
          <w:szCs w:val="20"/>
          <w:lang w:val="en-US"/>
        </w:rPr>
        <w:t xml:space="preserve"> </w:t>
      </w:r>
      <w:r w:rsidR="00A723CA" w:rsidRPr="00690713">
        <w:rPr>
          <w:rFonts w:ascii="Times New Roman" w:hAnsi="Times New Roman" w:cs="Times New Roman"/>
          <w:i w:val="0"/>
          <w:iCs w:val="0"/>
          <w:color w:val="auto"/>
          <w:sz w:val="20"/>
          <w:szCs w:val="20"/>
          <w:lang w:val="en-US"/>
        </w:rPr>
        <w:fldChar w:fldCharType="begin"/>
      </w:r>
      <w:r w:rsidR="00A723CA" w:rsidRPr="00690713">
        <w:rPr>
          <w:rFonts w:ascii="Times New Roman" w:hAnsi="Times New Roman" w:cs="Times New Roman"/>
          <w:i w:val="0"/>
          <w:iCs w:val="0"/>
          <w:color w:val="auto"/>
          <w:sz w:val="20"/>
          <w:szCs w:val="20"/>
          <w:lang w:val="en-US"/>
        </w:rPr>
        <w:instrText xml:space="preserve"> SEQ Şekil \* ARABIC </w:instrText>
      </w:r>
      <w:r w:rsidR="00A723CA" w:rsidRPr="00690713">
        <w:rPr>
          <w:rFonts w:ascii="Times New Roman" w:hAnsi="Times New Roman" w:cs="Times New Roman"/>
          <w:i w:val="0"/>
          <w:iCs w:val="0"/>
          <w:color w:val="auto"/>
          <w:sz w:val="20"/>
          <w:szCs w:val="20"/>
          <w:lang w:val="en-US"/>
        </w:rPr>
        <w:fldChar w:fldCharType="separate"/>
      </w:r>
      <w:r w:rsidR="00873B85">
        <w:rPr>
          <w:rFonts w:ascii="Times New Roman" w:hAnsi="Times New Roman" w:cs="Times New Roman"/>
          <w:i w:val="0"/>
          <w:iCs w:val="0"/>
          <w:noProof/>
          <w:color w:val="auto"/>
          <w:sz w:val="20"/>
          <w:szCs w:val="20"/>
          <w:lang w:val="en-US"/>
        </w:rPr>
        <w:t>2</w:t>
      </w:r>
      <w:r w:rsidR="00A723CA" w:rsidRPr="00690713">
        <w:rPr>
          <w:rFonts w:ascii="Times New Roman" w:hAnsi="Times New Roman" w:cs="Times New Roman"/>
          <w:i w:val="0"/>
          <w:iCs w:val="0"/>
          <w:color w:val="auto"/>
          <w:sz w:val="20"/>
          <w:szCs w:val="20"/>
          <w:lang w:val="en-US"/>
        </w:rPr>
        <w:fldChar w:fldCharType="end"/>
      </w:r>
      <w:r w:rsidR="00A723CA" w:rsidRPr="00690713">
        <w:rPr>
          <w:rFonts w:ascii="Times New Roman" w:hAnsi="Times New Roman" w:cs="Times New Roman"/>
          <w:i w:val="0"/>
          <w:iCs w:val="0"/>
          <w:color w:val="auto"/>
          <w:sz w:val="20"/>
          <w:szCs w:val="20"/>
          <w:lang w:val="en-US"/>
        </w:rPr>
        <w:t>.</w:t>
      </w:r>
      <w:proofErr w:type="gramEnd"/>
      <w:r w:rsidR="00A723CA" w:rsidRPr="00690713">
        <w:rPr>
          <w:rFonts w:ascii="Times New Roman" w:hAnsi="Times New Roman" w:cs="Times New Roman"/>
          <w:i w:val="0"/>
          <w:iCs w:val="0"/>
          <w:color w:val="auto"/>
          <w:sz w:val="20"/>
          <w:szCs w:val="20"/>
          <w:lang w:val="en-US"/>
        </w:rPr>
        <w:t xml:space="preserve"> </w:t>
      </w:r>
      <w:bookmarkStart w:id="3" w:name="_Hlk33432561"/>
      <w:proofErr w:type="gramStart"/>
      <w:r w:rsidRPr="00690713">
        <w:rPr>
          <w:rFonts w:ascii="Times New Roman" w:hAnsi="Times New Roman" w:cs="Times New Roman"/>
          <w:i w:val="0"/>
          <w:iCs w:val="0"/>
          <w:color w:val="auto"/>
          <w:sz w:val="20"/>
          <w:szCs w:val="20"/>
          <w:lang w:val="en-US"/>
        </w:rPr>
        <w:t>(S/N ratio plot for average surface roughness</w:t>
      </w:r>
      <w:r w:rsidR="005A2C98" w:rsidRPr="00690713">
        <w:rPr>
          <w:rFonts w:ascii="Times New Roman" w:hAnsi="Times New Roman" w:cs="Times New Roman"/>
          <w:i w:val="0"/>
          <w:iCs w:val="0"/>
          <w:color w:val="auto"/>
          <w:sz w:val="20"/>
          <w:szCs w:val="20"/>
          <w:lang w:val="en-US"/>
        </w:rPr>
        <w:t xml:space="preserve"> </w:t>
      </w:r>
      <w:sdt>
        <w:sdtPr>
          <w:rPr>
            <w:rFonts w:ascii="Times New Roman" w:hAnsi="Times New Roman" w:cs="Times New Roman"/>
            <w:i w:val="0"/>
            <w:iCs w:val="0"/>
            <w:color w:val="000000"/>
            <w:sz w:val="20"/>
            <w:szCs w:val="20"/>
            <w:lang w:val="en-US"/>
          </w:rPr>
          <w:tag w:val="MENDELEY_CITATION_v3_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"/>
          <w:id w:val="-1072502255"/>
          <w:placeholder>
            <w:docPart w:val="DefaultPlaceholder_-1854013440"/>
          </w:placeholder>
        </w:sdtPr>
        <w:sdtEndPr/>
        <w:sdtContent>
          <w:r w:rsidR="00D32E2D" w:rsidRPr="00690713">
            <w:rPr>
              <w:rFonts w:ascii="Times New Roman" w:hAnsi="Times New Roman" w:cs="Times New Roman"/>
              <w:i w:val="0"/>
              <w:iCs w:val="0"/>
              <w:color w:val="000000"/>
              <w:sz w:val="20"/>
              <w:szCs w:val="20"/>
              <w:lang w:val="en-US"/>
            </w:rPr>
            <w:t>[6]</w:t>
          </w:r>
        </w:sdtContent>
      </w:sdt>
      <w:r w:rsidR="005A2C98" w:rsidRPr="00690713">
        <w:rPr>
          <w:rFonts w:ascii="Times New Roman" w:hAnsi="Times New Roman" w:cs="Times New Roman"/>
          <w:i w:val="0"/>
          <w:iCs w:val="0"/>
          <w:color w:val="000000"/>
          <w:sz w:val="20"/>
          <w:szCs w:val="20"/>
          <w:lang w:val="en-US"/>
        </w:rPr>
        <w:t>.</w:t>
      </w:r>
      <w:proofErr w:type="gramEnd"/>
    </w:p>
    <w:bookmarkEnd w:id="3"/>
    <w:p w14:paraId="4353ED5D" w14:textId="2C515434" w:rsidR="00A723CA" w:rsidRPr="00690713" w:rsidRDefault="00A723CA" w:rsidP="00C75A2F">
      <w:pPr>
        <w:pStyle w:val="ResimYazs"/>
        <w:spacing w:after="0"/>
        <w:jc w:val="both"/>
        <w:rPr>
          <w:rFonts w:ascii="Times New Roman" w:hAnsi="Times New Roman" w:cs="Times New Roman"/>
          <w:i w:val="0"/>
          <w:iCs w:val="0"/>
          <w:color w:val="auto"/>
          <w:sz w:val="22"/>
          <w:szCs w:val="22"/>
          <w:lang w:val="en-US"/>
        </w:rPr>
      </w:pPr>
    </w:p>
    <w:p w14:paraId="15E40B29" w14:textId="77777777" w:rsidR="00A723CA" w:rsidRPr="00690713" w:rsidRDefault="00937AC6" w:rsidP="00A723CA">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 xml:space="preserve">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w:t>
      </w:r>
      <w:r w:rsidRPr="00690713">
        <w:rPr>
          <w:rFonts w:ascii="Times New Roman" w:hAnsi="Times New Roman" w:cs="Times New Roman"/>
          <w:lang w:val="en-US"/>
        </w:rPr>
        <w:lastRenderedPageBreak/>
        <w:t>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A723CA" w:rsidRPr="00690713">
        <w:rPr>
          <w:rFonts w:ascii="Times New Roman" w:hAnsi="Times New Roman" w:cs="Times New Roman"/>
          <w:lang w:val="en-US"/>
        </w:rPr>
        <w:t xml:space="preserve">. </w:t>
      </w:r>
    </w:p>
    <w:p w14:paraId="688CD1F9" w14:textId="77777777" w:rsidR="00A24D8E" w:rsidRPr="00690713" w:rsidRDefault="00937AC6" w:rsidP="00C75A2F">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A723CA" w:rsidRPr="00690713">
        <w:rPr>
          <w:rFonts w:ascii="Times New Roman" w:hAnsi="Times New Roman" w:cs="Times New Roman"/>
          <w:lang w:val="en-US"/>
        </w:rPr>
        <w:t>.</w:t>
      </w:r>
    </w:p>
    <w:p w14:paraId="5DD6C87E" w14:textId="77777777" w:rsidR="00C75A2F" w:rsidRPr="00690713" w:rsidRDefault="00C75A2F" w:rsidP="00A17548">
      <w:pPr>
        <w:spacing w:after="0" w:line="240" w:lineRule="auto"/>
        <w:jc w:val="both"/>
        <w:rPr>
          <w:rFonts w:ascii="Times New Roman" w:hAnsi="Times New Roman" w:cs="Times New Roman"/>
          <w:lang w:val="en-US"/>
        </w:rPr>
      </w:pPr>
    </w:p>
    <w:p w14:paraId="6E7E0155" w14:textId="680CA7FF" w:rsidR="00E854FD" w:rsidRPr="00690713" w:rsidRDefault="00E854FD" w:rsidP="00A24D8E">
      <w:pPr>
        <w:pStyle w:val="ResimYazs"/>
        <w:keepNext/>
        <w:spacing w:after="120"/>
        <w:jc w:val="center"/>
        <w:rPr>
          <w:rStyle w:val="fontstyle01"/>
          <w:i w:val="0"/>
          <w:iCs w:val="0"/>
          <w:color w:val="auto"/>
          <w:lang w:val="en-US"/>
        </w:rPr>
      </w:pPr>
      <w:proofErr w:type="gramStart"/>
      <w:r w:rsidRPr="00690713">
        <w:rPr>
          <w:rStyle w:val="fontstyle01"/>
          <w:b/>
          <w:bCs/>
          <w:i w:val="0"/>
          <w:iCs w:val="0"/>
          <w:color w:val="auto"/>
          <w:sz w:val="20"/>
          <w:szCs w:val="20"/>
          <w:lang w:val="en-US"/>
        </w:rPr>
        <w:t>Tabl</w:t>
      </w:r>
      <w:r w:rsidR="00A17548" w:rsidRPr="00690713">
        <w:rPr>
          <w:rStyle w:val="fontstyle01"/>
          <w:b/>
          <w:bCs/>
          <w:i w:val="0"/>
          <w:iCs w:val="0"/>
          <w:color w:val="auto"/>
          <w:sz w:val="20"/>
          <w:szCs w:val="20"/>
          <w:lang w:val="en-US"/>
        </w:rPr>
        <w:t>e</w:t>
      </w:r>
      <w:r w:rsidRPr="00690713">
        <w:rPr>
          <w:rStyle w:val="fontstyle01"/>
          <w:b/>
          <w:bCs/>
          <w:i w:val="0"/>
          <w:iCs w:val="0"/>
          <w:color w:val="auto"/>
          <w:sz w:val="20"/>
          <w:szCs w:val="20"/>
          <w:lang w:val="en-US"/>
        </w:rPr>
        <w:t xml:space="preserve"> </w:t>
      </w:r>
      <w:r w:rsidRPr="00690713">
        <w:rPr>
          <w:rStyle w:val="fontstyle01"/>
          <w:b/>
          <w:bCs/>
          <w:i w:val="0"/>
          <w:iCs w:val="0"/>
          <w:color w:val="auto"/>
          <w:sz w:val="20"/>
          <w:szCs w:val="20"/>
          <w:lang w:val="en-US"/>
        </w:rPr>
        <w:fldChar w:fldCharType="begin"/>
      </w:r>
      <w:r w:rsidRPr="00690713">
        <w:rPr>
          <w:rStyle w:val="fontstyle01"/>
          <w:b/>
          <w:bCs/>
          <w:i w:val="0"/>
          <w:iCs w:val="0"/>
          <w:color w:val="auto"/>
          <w:sz w:val="20"/>
          <w:szCs w:val="20"/>
          <w:lang w:val="en-US"/>
        </w:rPr>
        <w:instrText xml:space="preserve"> SEQ Tablo \* ARABIC </w:instrText>
      </w:r>
      <w:r w:rsidRPr="00690713">
        <w:rPr>
          <w:rStyle w:val="fontstyle01"/>
          <w:b/>
          <w:bCs/>
          <w:i w:val="0"/>
          <w:iCs w:val="0"/>
          <w:color w:val="auto"/>
          <w:sz w:val="20"/>
          <w:szCs w:val="20"/>
          <w:lang w:val="en-US"/>
        </w:rPr>
        <w:fldChar w:fldCharType="separate"/>
      </w:r>
      <w:r w:rsidR="00873B85">
        <w:rPr>
          <w:rStyle w:val="fontstyle01"/>
          <w:b/>
          <w:bCs/>
          <w:i w:val="0"/>
          <w:iCs w:val="0"/>
          <w:noProof/>
          <w:color w:val="auto"/>
          <w:sz w:val="20"/>
          <w:szCs w:val="20"/>
          <w:lang w:val="en-US"/>
        </w:rPr>
        <w:t>2</w:t>
      </w:r>
      <w:r w:rsidRPr="00690713">
        <w:rPr>
          <w:rStyle w:val="fontstyle01"/>
          <w:b/>
          <w:bCs/>
          <w:i w:val="0"/>
          <w:iCs w:val="0"/>
          <w:color w:val="auto"/>
          <w:sz w:val="20"/>
          <w:szCs w:val="20"/>
          <w:lang w:val="en-US"/>
        </w:rPr>
        <w:fldChar w:fldCharType="end"/>
      </w:r>
      <w:r w:rsidRPr="00690713">
        <w:rPr>
          <w:rStyle w:val="fontstyle01"/>
          <w:b/>
          <w:bCs/>
          <w:i w:val="0"/>
          <w:iCs w:val="0"/>
          <w:color w:val="auto"/>
          <w:sz w:val="20"/>
          <w:szCs w:val="20"/>
          <w:lang w:val="en-US"/>
        </w:rPr>
        <w:t>.</w:t>
      </w:r>
      <w:proofErr w:type="gramEnd"/>
      <w:r w:rsidRPr="00690713">
        <w:rPr>
          <w:rStyle w:val="fontstyle01"/>
          <w:b/>
          <w:bCs/>
          <w:i w:val="0"/>
          <w:iCs w:val="0"/>
          <w:color w:val="auto"/>
          <w:sz w:val="20"/>
          <w:szCs w:val="20"/>
          <w:lang w:val="en-US"/>
        </w:rPr>
        <w:t xml:space="preserve"> </w:t>
      </w:r>
      <w:r w:rsidR="00A17548" w:rsidRPr="00690713">
        <w:rPr>
          <w:rStyle w:val="fontstyle01"/>
          <w:b/>
          <w:bCs/>
          <w:i w:val="0"/>
          <w:iCs w:val="0"/>
          <w:sz w:val="20"/>
          <w:szCs w:val="20"/>
          <w:lang w:val="en-US"/>
        </w:rPr>
        <w:t>ANOVA results for surface roughness</w:t>
      </w:r>
      <w:r w:rsidR="00C75A2F" w:rsidRPr="00690713">
        <w:rPr>
          <w:rStyle w:val="fontstyle01"/>
          <w:i w:val="0"/>
          <w:iCs w:val="0"/>
          <w:lang w:val="en-US"/>
        </w:rPr>
        <w:t>.</w:t>
      </w:r>
    </w:p>
    <w:tbl>
      <w:tblPr>
        <w:tblW w:w="6195" w:type="dxa"/>
        <w:jc w:val="center"/>
        <w:tblBorders>
          <w:bottom w:val="single" w:sz="4" w:space="0" w:color="auto"/>
          <w:insideH w:val="single" w:sz="4" w:space="0" w:color="auto"/>
        </w:tblBorders>
        <w:tblCellMar>
          <w:left w:w="70" w:type="dxa"/>
          <w:right w:w="70" w:type="dxa"/>
        </w:tblCellMar>
        <w:tblLook w:val="04A0" w:firstRow="1" w:lastRow="0" w:firstColumn="1" w:lastColumn="0" w:noHBand="0" w:noVBand="1"/>
      </w:tblPr>
      <w:tblGrid>
        <w:gridCol w:w="1051"/>
        <w:gridCol w:w="763"/>
        <w:gridCol w:w="901"/>
        <w:gridCol w:w="956"/>
        <w:gridCol w:w="954"/>
        <w:gridCol w:w="590"/>
        <w:gridCol w:w="980"/>
      </w:tblGrid>
      <w:tr w:rsidR="00504186" w:rsidRPr="00690713" w14:paraId="1C9A851E" w14:textId="77777777" w:rsidTr="00053C7D">
        <w:trPr>
          <w:trHeight w:val="555"/>
          <w:jc w:val="center"/>
        </w:trPr>
        <w:tc>
          <w:tcPr>
            <w:tcW w:w="1051" w:type="dxa"/>
            <w:tcBorders>
              <w:top w:val="single" w:sz="4" w:space="0" w:color="auto"/>
              <w:bottom w:val="single" w:sz="4" w:space="0" w:color="auto"/>
            </w:tcBorders>
            <w:shd w:val="clear" w:color="auto" w:fill="auto"/>
            <w:vAlign w:val="center"/>
            <w:hideMark/>
          </w:tcPr>
          <w:p w14:paraId="730619EE" w14:textId="38533C61" w:rsidR="00E854FD" w:rsidRPr="00690713" w:rsidRDefault="00504186" w:rsidP="00690713">
            <w:pPr>
              <w:spacing w:after="0" w:line="240" w:lineRule="auto"/>
              <w:jc w:val="center"/>
              <w:rPr>
                <w:rFonts w:ascii="Times New Roman" w:eastAsia="Times New Roman" w:hAnsi="Times New Roman" w:cs="Times New Roman"/>
                <w:b/>
                <w:bCs/>
                <w:color w:val="000000"/>
                <w:sz w:val="20"/>
                <w:szCs w:val="20"/>
                <w:lang w:val="en-US" w:eastAsia="tr-TR"/>
              </w:rPr>
            </w:pPr>
            <w:r w:rsidRPr="00690713">
              <w:rPr>
                <w:rFonts w:ascii="Times New Roman" w:eastAsia="Times New Roman" w:hAnsi="Times New Roman" w:cs="Times New Roman"/>
                <w:b/>
                <w:bCs/>
                <w:color w:val="000000"/>
                <w:sz w:val="20"/>
                <w:szCs w:val="20"/>
                <w:lang w:val="en-US" w:eastAsia="tr-TR"/>
              </w:rPr>
              <w:t>Paramet</w:t>
            </w:r>
            <w:r w:rsidR="00690713">
              <w:rPr>
                <w:rFonts w:ascii="Times New Roman" w:eastAsia="Times New Roman" w:hAnsi="Times New Roman" w:cs="Times New Roman"/>
                <w:b/>
                <w:bCs/>
                <w:color w:val="000000"/>
                <w:sz w:val="20"/>
                <w:szCs w:val="20"/>
                <w:lang w:val="en-US" w:eastAsia="tr-TR"/>
              </w:rPr>
              <w:t>er</w:t>
            </w:r>
          </w:p>
        </w:tc>
        <w:tc>
          <w:tcPr>
            <w:tcW w:w="858" w:type="dxa"/>
            <w:tcBorders>
              <w:top w:val="single" w:sz="4" w:space="0" w:color="auto"/>
              <w:bottom w:val="single" w:sz="4" w:space="0" w:color="auto"/>
            </w:tcBorders>
            <w:shd w:val="clear" w:color="auto" w:fill="auto"/>
            <w:vAlign w:val="center"/>
            <w:hideMark/>
          </w:tcPr>
          <w:p w14:paraId="4C1DA9A2" w14:textId="19BE7203" w:rsidR="00E854FD" w:rsidRPr="00690713" w:rsidRDefault="00690713" w:rsidP="00690713">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DF</w:t>
            </w:r>
          </w:p>
        </w:tc>
        <w:tc>
          <w:tcPr>
            <w:tcW w:w="930" w:type="dxa"/>
            <w:tcBorders>
              <w:top w:val="single" w:sz="4" w:space="0" w:color="auto"/>
              <w:bottom w:val="single" w:sz="4" w:space="0" w:color="auto"/>
            </w:tcBorders>
            <w:shd w:val="clear" w:color="auto" w:fill="auto"/>
            <w:vAlign w:val="center"/>
            <w:hideMark/>
          </w:tcPr>
          <w:p w14:paraId="29019487" w14:textId="07FEB9FA" w:rsidR="00E854FD" w:rsidRPr="00690713" w:rsidRDefault="00690713" w:rsidP="00690713">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SS</w:t>
            </w:r>
          </w:p>
        </w:tc>
        <w:tc>
          <w:tcPr>
            <w:tcW w:w="956" w:type="dxa"/>
            <w:tcBorders>
              <w:top w:val="single" w:sz="4" w:space="0" w:color="auto"/>
              <w:bottom w:val="single" w:sz="4" w:space="0" w:color="auto"/>
            </w:tcBorders>
            <w:shd w:val="clear" w:color="auto" w:fill="auto"/>
            <w:vAlign w:val="center"/>
            <w:hideMark/>
          </w:tcPr>
          <w:p w14:paraId="3CABCF5E" w14:textId="190675C0" w:rsidR="00E854FD" w:rsidRPr="00690713" w:rsidRDefault="00690713" w:rsidP="00690713">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MS</w:t>
            </w:r>
          </w:p>
        </w:tc>
        <w:tc>
          <w:tcPr>
            <w:tcW w:w="954" w:type="dxa"/>
            <w:tcBorders>
              <w:top w:val="single" w:sz="4" w:space="0" w:color="auto"/>
              <w:bottom w:val="single" w:sz="4" w:space="0" w:color="auto"/>
            </w:tcBorders>
            <w:shd w:val="clear" w:color="auto" w:fill="auto"/>
            <w:vAlign w:val="center"/>
            <w:hideMark/>
          </w:tcPr>
          <w:p w14:paraId="263F1833" w14:textId="565B9712" w:rsidR="00E854FD" w:rsidRPr="00690713" w:rsidRDefault="00690713" w:rsidP="00E854FD">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F</w:t>
            </w:r>
          </w:p>
        </w:tc>
        <w:tc>
          <w:tcPr>
            <w:tcW w:w="363" w:type="dxa"/>
            <w:tcBorders>
              <w:top w:val="single" w:sz="4" w:space="0" w:color="auto"/>
              <w:bottom w:val="single" w:sz="4" w:space="0" w:color="auto"/>
            </w:tcBorders>
            <w:shd w:val="clear" w:color="auto" w:fill="auto"/>
            <w:vAlign w:val="center"/>
            <w:hideMark/>
          </w:tcPr>
          <w:p w14:paraId="5D902834" w14:textId="77777777" w:rsidR="00E854FD" w:rsidRPr="00690713" w:rsidRDefault="00E854FD" w:rsidP="00E854FD">
            <w:pPr>
              <w:spacing w:after="0" w:line="240" w:lineRule="auto"/>
              <w:jc w:val="center"/>
              <w:rPr>
                <w:rFonts w:ascii="Times New Roman" w:eastAsia="Times New Roman" w:hAnsi="Times New Roman" w:cs="Times New Roman"/>
                <w:b/>
                <w:bCs/>
                <w:color w:val="000000"/>
                <w:sz w:val="20"/>
                <w:szCs w:val="20"/>
                <w:lang w:val="en-US" w:eastAsia="tr-TR"/>
              </w:rPr>
            </w:pPr>
            <w:r w:rsidRPr="00690713">
              <w:rPr>
                <w:rFonts w:ascii="Times New Roman" w:eastAsia="Times New Roman" w:hAnsi="Times New Roman" w:cs="Times New Roman"/>
                <w:b/>
                <w:bCs/>
                <w:color w:val="000000"/>
                <w:sz w:val="20"/>
                <w:szCs w:val="20"/>
                <w:lang w:val="en-US" w:eastAsia="tr-TR"/>
              </w:rPr>
              <w:t>P</w:t>
            </w:r>
          </w:p>
        </w:tc>
        <w:tc>
          <w:tcPr>
            <w:tcW w:w="1083" w:type="dxa"/>
            <w:tcBorders>
              <w:top w:val="single" w:sz="4" w:space="0" w:color="auto"/>
              <w:bottom w:val="single" w:sz="4" w:space="0" w:color="auto"/>
            </w:tcBorders>
            <w:shd w:val="clear" w:color="auto" w:fill="auto"/>
            <w:vAlign w:val="center"/>
            <w:hideMark/>
          </w:tcPr>
          <w:p w14:paraId="7E633E42" w14:textId="2036CDAF" w:rsidR="00FA610B" w:rsidRPr="00690713" w:rsidRDefault="00690713" w:rsidP="00E854FD">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PCR</w:t>
            </w:r>
          </w:p>
          <w:p w14:paraId="40587558" w14:textId="77777777" w:rsidR="00E854FD" w:rsidRPr="00690713" w:rsidRDefault="00E854FD" w:rsidP="00E854FD">
            <w:pPr>
              <w:spacing w:after="0" w:line="240" w:lineRule="auto"/>
              <w:jc w:val="center"/>
              <w:rPr>
                <w:rFonts w:ascii="Times New Roman" w:eastAsia="Times New Roman" w:hAnsi="Times New Roman" w:cs="Times New Roman"/>
                <w:b/>
                <w:bCs/>
                <w:color w:val="000000"/>
                <w:sz w:val="20"/>
                <w:szCs w:val="20"/>
                <w:lang w:val="en-US" w:eastAsia="tr-TR"/>
              </w:rPr>
            </w:pPr>
            <w:r w:rsidRPr="00690713">
              <w:rPr>
                <w:rFonts w:ascii="Times New Roman" w:eastAsia="Times New Roman" w:hAnsi="Times New Roman" w:cs="Times New Roman"/>
                <w:i/>
                <w:iCs/>
                <w:color w:val="000000"/>
                <w:sz w:val="20"/>
                <w:szCs w:val="20"/>
                <w:lang w:val="en-US" w:eastAsia="tr-TR"/>
              </w:rPr>
              <w:t>(%)</w:t>
            </w:r>
          </w:p>
        </w:tc>
      </w:tr>
      <w:tr w:rsidR="00E63FDE" w:rsidRPr="00690713" w14:paraId="3023C2E1" w14:textId="77777777" w:rsidTr="00053C7D">
        <w:trPr>
          <w:trHeight w:val="300"/>
          <w:jc w:val="center"/>
        </w:trPr>
        <w:tc>
          <w:tcPr>
            <w:tcW w:w="1051" w:type="dxa"/>
            <w:tcBorders>
              <w:top w:val="single" w:sz="4" w:space="0" w:color="auto"/>
              <w:bottom w:val="nil"/>
            </w:tcBorders>
            <w:shd w:val="clear" w:color="auto" w:fill="auto"/>
            <w:vAlign w:val="center"/>
            <w:hideMark/>
          </w:tcPr>
          <w:p w14:paraId="6EF182B3" w14:textId="1125684E" w:rsidR="00E63FDE" w:rsidRPr="00690713" w:rsidRDefault="00690713" w:rsidP="00E63FDE">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A</w:t>
            </w:r>
          </w:p>
        </w:tc>
        <w:tc>
          <w:tcPr>
            <w:tcW w:w="858" w:type="dxa"/>
            <w:tcBorders>
              <w:top w:val="single" w:sz="4" w:space="0" w:color="auto"/>
              <w:bottom w:val="nil"/>
            </w:tcBorders>
            <w:shd w:val="clear" w:color="auto" w:fill="auto"/>
            <w:vAlign w:val="center"/>
            <w:hideMark/>
          </w:tcPr>
          <w:p w14:paraId="422FECB6"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1</w:t>
            </w:r>
          </w:p>
        </w:tc>
        <w:tc>
          <w:tcPr>
            <w:tcW w:w="930" w:type="dxa"/>
            <w:tcBorders>
              <w:top w:val="single" w:sz="4" w:space="0" w:color="auto"/>
              <w:bottom w:val="nil"/>
            </w:tcBorders>
            <w:shd w:val="clear" w:color="auto" w:fill="auto"/>
            <w:vAlign w:val="center"/>
            <w:hideMark/>
          </w:tcPr>
          <w:p w14:paraId="4398DA4F"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19.301 </w:t>
            </w:r>
          </w:p>
        </w:tc>
        <w:tc>
          <w:tcPr>
            <w:tcW w:w="956" w:type="dxa"/>
            <w:tcBorders>
              <w:top w:val="single" w:sz="4" w:space="0" w:color="auto"/>
              <w:bottom w:val="nil"/>
            </w:tcBorders>
            <w:shd w:val="clear" w:color="auto" w:fill="auto"/>
            <w:vAlign w:val="center"/>
            <w:hideMark/>
          </w:tcPr>
          <w:p w14:paraId="59FBDA85"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19.301 </w:t>
            </w:r>
          </w:p>
        </w:tc>
        <w:tc>
          <w:tcPr>
            <w:tcW w:w="954" w:type="dxa"/>
            <w:tcBorders>
              <w:top w:val="single" w:sz="4" w:space="0" w:color="auto"/>
              <w:bottom w:val="nil"/>
            </w:tcBorders>
            <w:shd w:val="clear" w:color="auto" w:fill="auto"/>
            <w:vAlign w:val="center"/>
            <w:hideMark/>
          </w:tcPr>
          <w:p w14:paraId="2DFB07A5"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24.95 </w:t>
            </w:r>
          </w:p>
        </w:tc>
        <w:tc>
          <w:tcPr>
            <w:tcW w:w="363" w:type="dxa"/>
            <w:tcBorders>
              <w:top w:val="single" w:sz="4" w:space="0" w:color="auto"/>
              <w:bottom w:val="nil"/>
            </w:tcBorders>
            <w:shd w:val="clear" w:color="auto" w:fill="auto"/>
            <w:vAlign w:val="center"/>
            <w:hideMark/>
          </w:tcPr>
          <w:p w14:paraId="12610AED"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0.000</w:t>
            </w:r>
          </w:p>
        </w:tc>
        <w:tc>
          <w:tcPr>
            <w:tcW w:w="1083" w:type="dxa"/>
            <w:tcBorders>
              <w:top w:val="single" w:sz="4" w:space="0" w:color="auto"/>
              <w:bottom w:val="nil"/>
            </w:tcBorders>
            <w:shd w:val="clear" w:color="auto" w:fill="auto"/>
            <w:vAlign w:val="center"/>
            <w:hideMark/>
          </w:tcPr>
          <w:p w14:paraId="2FECF29A"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4.94</w:t>
            </w:r>
          </w:p>
        </w:tc>
      </w:tr>
      <w:tr w:rsidR="00E63FDE" w:rsidRPr="00690713" w14:paraId="4149A03E" w14:textId="77777777" w:rsidTr="00053C7D">
        <w:trPr>
          <w:trHeight w:val="300"/>
          <w:jc w:val="center"/>
        </w:trPr>
        <w:tc>
          <w:tcPr>
            <w:tcW w:w="1051" w:type="dxa"/>
            <w:tcBorders>
              <w:top w:val="nil"/>
              <w:bottom w:val="nil"/>
            </w:tcBorders>
            <w:shd w:val="clear" w:color="auto" w:fill="auto"/>
            <w:vAlign w:val="center"/>
            <w:hideMark/>
          </w:tcPr>
          <w:p w14:paraId="66F80FC5" w14:textId="4186D234" w:rsidR="00E63FDE" w:rsidRPr="00690713" w:rsidRDefault="00690713" w:rsidP="00E63FDE">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B</w:t>
            </w:r>
          </w:p>
        </w:tc>
        <w:tc>
          <w:tcPr>
            <w:tcW w:w="858" w:type="dxa"/>
            <w:tcBorders>
              <w:top w:val="nil"/>
              <w:bottom w:val="nil"/>
            </w:tcBorders>
            <w:shd w:val="clear" w:color="auto" w:fill="auto"/>
            <w:vAlign w:val="center"/>
            <w:hideMark/>
          </w:tcPr>
          <w:p w14:paraId="5581F732"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2</w:t>
            </w:r>
          </w:p>
        </w:tc>
        <w:tc>
          <w:tcPr>
            <w:tcW w:w="930" w:type="dxa"/>
            <w:tcBorders>
              <w:top w:val="nil"/>
              <w:bottom w:val="nil"/>
            </w:tcBorders>
            <w:shd w:val="clear" w:color="auto" w:fill="auto"/>
            <w:vAlign w:val="center"/>
            <w:hideMark/>
          </w:tcPr>
          <w:p w14:paraId="75F511F3"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52.367 </w:t>
            </w:r>
          </w:p>
        </w:tc>
        <w:tc>
          <w:tcPr>
            <w:tcW w:w="956" w:type="dxa"/>
            <w:tcBorders>
              <w:top w:val="nil"/>
              <w:bottom w:val="nil"/>
            </w:tcBorders>
            <w:shd w:val="clear" w:color="auto" w:fill="auto"/>
            <w:vAlign w:val="center"/>
            <w:hideMark/>
          </w:tcPr>
          <w:p w14:paraId="55BEA0D8"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26.183 </w:t>
            </w:r>
          </w:p>
        </w:tc>
        <w:tc>
          <w:tcPr>
            <w:tcW w:w="954" w:type="dxa"/>
            <w:tcBorders>
              <w:top w:val="nil"/>
              <w:bottom w:val="nil"/>
            </w:tcBorders>
            <w:shd w:val="clear" w:color="auto" w:fill="auto"/>
            <w:vAlign w:val="center"/>
            <w:hideMark/>
          </w:tcPr>
          <w:p w14:paraId="0D2D6B31"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33.84 </w:t>
            </w:r>
          </w:p>
        </w:tc>
        <w:tc>
          <w:tcPr>
            <w:tcW w:w="363" w:type="dxa"/>
            <w:tcBorders>
              <w:top w:val="nil"/>
              <w:bottom w:val="nil"/>
            </w:tcBorders>
            <w:shd w:val="clear" w:color="auto" w:fill="auto"/>
            <w:vAlign w:val="center"/>
            <w:hideMark/>
          </w:tcPr>
          <w:p w14:paraId="2275FFC8"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0.000</w:t>
            </w:r>
          </w:p>
        </w:tc>
        <w:tc>
          <w:tcPr>
            <w:tcW w:w="1083" w:type="dxa"/>
            <w:tcBorders>
              <w:top w:val="nil"/>
              <w:bottom w:val="nil"/>
            </w:tcBorders>
            <w:shd w:val="clear" w:color="auto" w:fill="auto"/>
            <w:vAlign w:val="center"/>
            <w:hideMark/>
          </w:tcPr>
          <w:p w14:paraId="23E2725A"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13.54</w:t>
            </w:r>
          </w:p>
        </w:tc>
      </w:tr>
      <w:tr w:rsidR="00E63FDE" w:rsidRPr="00690713" w14:paraId="3A1A8FCC" w14:textId="77777777" w:rsidTr="00053C7D">
        <w:trPr>
          <w:trHeight w:val="300"/>
          <w:jc w:val="center"/>
        </w:trPr>
        <w:tc>
          <w:tcPr>
            <w:tcW w:w="1051" w:type="dxa"/>
            <w:tcBorders>
              <w:top w:val="nil"/>
              <w:bottom w:val="nil"/>
            </w:tcBorders>
            <w:shd w:val="clear" w:color="auto" w:fill="auto"/>
            <w:vAlign w:val="center"/>
            <w:hideMark/>
          </w:tcPr>
          <w:p w14:paraId="4095312E" w14:textId="2C556890" w:rsidR="00E63FDE" w:rsidRPr="00690713" w:rsidRDefault="00690713" w:rsidP="00E63FDE">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C</w:t>
            </w:r>
          </w:p>
        </w:tc>
        <w:tc>
          <w:tcPr>
            <w:tcW w:w="858" w:type="dxa"/>
            <w:tcBorders>
              <w:top w:val="nil"/>
              <w:bottom w:val="nil"/>
            </w:tcBorders>
            <w:shd w:val="clear" w:color="auto" w:fill="auto"/>
            <w:vAlign w:val="center"/>
            <w:hideMark/>
          </w:tcPr>
          <w:p w14:paraId="368C9691"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2</w:t>
            </w:r>
          </w:p>
        </w:tc>
        <w:tc>
          <w:tcPr>
            <w:tcW w:w="930" w:type="dxa"/>
            <w:tcBorders>
              <w:top w:val="nil"/>
              <w:bottom w:val="nil"/>
            </w:tcBorders>
            <w:shd w:val="clear" w:color="auto" w:fill="auto"/>
            <w:vAlign w:val="center"/>
            <w:hideMark/>
          </w:tcPr>
          <w:p w14:paraId="4A78FEE2"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294.369 </w:t>
            </w:r>
          </w:p>
        </w:tc>
        <w:tc>
          <w:tcPr>
            <w:tcW w:w="956" w:type="dxa"/>
            <w:tcBorders>
              <w:top w:val="nil"/>
              <w:bottom w:val="nil"/>
            </w:tcBorders>
            <w:shd w:val="clear" w:color="auto" w:fill="auto"/>
            <w:vAlign w:val="center"/>
            <w:hideMark/>
          </w:tcPr>
          <w:p w14:paraId="1ED70583"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147.184 </w:t>
            </w:r>
          </w:p>
        </w:tc>
        <w:tc>
          <w:tcPr>
            <w:tcW w:w="954" w:type="dxa"/>
            <w:tcBorders>
              <w:top w:val="nil"/>
              <w:bottom w:val="nil"/>
            </w:tcBorders>
            <w:shd w:val="clear" w:color="auto" w:fill="auto"/>
            <w:vAlign w:val="center"/>
            <w:hideMark/>
          </w:tcPr>
          <w:p w14:paraId="39FB2B29"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xml:space="preserve">190.25 </w:t>
            </w:r>
          </w:p>
        </w:tc>
        <w:tc>
          <w:tcPr>
            <w:tcW w:w="363" w:type="dxa"/>
            <w:tcBorders>
              <w:top w:val="nil"/>
              <w:bottom w:val="nil"/>
            </w:tcBorders>
            <w:shd w:val="clear" w:color="auto" w:fill="auto"/>
            <w:vAlign w:val="center"/>
            <w:hideMark/>
          </w:tcPr>
          <w:p w14:paraId="73B3A30D"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0.002</w:t>
            </w:r>
          </w:p>
        </w:tc>
        <w:tc>
          <w:tcPr>
            <w:tcW w:w="1083" w:type="dxa"/>
            <w:tcBorders>
              <w:top w:val="nil"/>
              <w:bottom w:val="nil"/>
            </w:tcBorders>
            <w:shd w:val="clear" w:color="auto" w:fill="auto"/>
            <w:vAlign w:val="center"/>
            <w:hideMark/>
          </w:tcPr>
          <w:p w14:paraId="4D831DC9" w14:textId="77777777" w:rsidR="00E63FDE" w:rsidRPr="00690713" w:rsidRDefault="00E63FDE" w:rsidP="00E63FDE">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78.02</w:t>
            </w:r>
          </w:p>
        </w:tc>
      </w:tr>
      <w:tr w:rsidR="00504186" w:rsidRPr="00690713" w14:paraId="568F5662" w14:textId="77777777" w:rsidTr="00053C7D">
        <w:trPr>
          <w:trHeight w:val="300"/>
          <w:jc w:val="center"/>
        </w:trPr>
        <w:tc>
          <w:tcPr>
            <w:tcW w:w="1051" w:type="dxa"/>
            <w:tcBorders>
              <w:top w:val="nil"/>
              <w:bottom w:val="nil"/>
            </w:tcBorders>
            <w:shd w:val="clear" w:color="auto" w:fill="auto"/>
            <w:vAlign w:val="center"/>
            <w:hideMark/>
          </w:tcPr>
          <w:p w14:paraId="280B4E8A" w14:textId="0D37417B" w:rsidR="00E854FD" w:rsidRPr="00690713" w:rsidRDefault="00690713" w:rsidP="00690713">
            <w:pPr>
              <w:spacing w:after="0" w:line="240" w:lineRule="auto"/>
              <w:jc w:val="center"/>
              <w:rPr>
                <w:rFonts w:ascii="Times New Roman" w:eastAsia="Times New Roman" w:hAnsi="Times New Roman" w:cs="Times New Roman"/>
                <w:b/>
                <w:bCs/>
                <w:color w:val="000000"/>
                <w:sz w:val="20"/>
                <w:szCs w:val="20"/>
                <w:lang w:val="en-US" w:eastAsia="tr-TR"/>
              </w:rPr>
            </w:pPr>
            <w:r>
              <w:rPr>
                <w:rFonts w:ascii="Times New Roman" w:eastAsia="Times New Roman" w:hAnsi="Times New Roman" w:cs="Times New Roman"/>
                <w:b/>
                <w:bCs/>
                <w:color w:val="000000"/>
                <w:sz w:val="20"/>
                <w:szCs w:val="20"/>
                <w:lang w:val="en-US" w:eastAsia="tr-TR"/>
              </w:rPr>
              <w:t>Error</w:t>
            </w:r>
          </w:p>
        </w:tc>
        <w:tc>
          <w:tcPr>
            <w:tcW w:w="858" w:type="dxa"/>
            <w:tcBorders>
              <w:top w:val="nil"/>
              <w:bottom w:val="nil"/>
            </w:tcBorders>
            <w:shd w:val="clear" w:color="auto" w:fill="auto"/>
            <w:vAlign w:val="center"/>
            <w:hideMark/>
          </w:tcPr>
          <w:p w14:paraId="54D0DE45"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12</w:t>
            </w:r>
          </w:p>
        </w:tc>
        <w:tc>
          <w:tcPr>
            <w:tcW w:w="930" w:type="dxa"/>
            <w:tcBorders>
              <w:top w:val="nil"/>
              <w:bottom w:val="nil"/>
            </w:tcBorders>
            <w:shd w:val="clear" w:color="auto" w:fill="auto"/>
            <w:vAlign w:val="center"/>
            <w:hideMark/>
          </w:tcPr>
          <w:p w14:paraId="6BEBEA9C"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9</w:t>
            </w:r>
            <w:r w:rsidR="00E63FDE" w:rsidRPr="00690713">
              <w:rPr>
                <w:rFonts w:ascii="Times New Roman" w:eastAsia="Times New Roman" w:hAnsi="Times New Roman" w:cs="Times New Roman"/>
                <w:color w:val="000000"/>
                <w:sz w:val="20"/>
                <w:szCs w:val="20"/>
                <w:lang w:val="en-US" w:eastAsia="tr-TR"/>
              </w:rPr>
              <w:t>.</w:t>
            </w:r>
            <w:r w:rsidRPr="00690713">
              <w:rPr>
                <w:rFonts w:ascii="Times New Roman" w:eastAsia="Times New Roman" w:hAnsi="Times New Roman" w:cs="Times New Roman"/>
                <w:color w:val="000000"/>
                <w:sz w:val="20"/>
                <w:szCs w:val="20"/>
                <w:lang w:val="en-US" w:eastAsia="tr-TR"/>
              </w:rPr>
              <w:t xml:space="preserve">284 </w:t>
            </w:r>
          </w:p>
        </w:tc>
        <w:tc>
          <w:tcPr>
            <w:tcW w:w="956" w:type="dxa"/>
            <w:tcBorders>
              <w:top w:val="nil"/>
              <w:bottom w:val="nil"/>
            </w:tcBorders>
            <w:shd w:val="clear" w:color="auto" w:fill="auto"/>
            <w:vAlign w:val="center"/>
            <w:hideMark/>
          </w:tcPr>
          <w:p w14:paraId="549451F1"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0</w:t>
            </w:r>
            <w:r w:rsidR="00E63FDE" w:rsidRPr="00690713">
              <w:rPr>
                <w:rFonts w:ascii="Times New Roman" w:eastAsia="Times New Roman" w:hAnsi="Times New Roman" w:cs="Times New Roman"/>
                <w:color w:val="000000"/>
                <w:sz w:val="20"/>
                <w:szCs w:val="20"/>
                <w:lang w:val="en-US" w:eastAsia="tr-TR"/>
              </w:rPr>
              <w:t>.</w:t>
            </w:r>
            <w:r w:rsidRPr="00690713">
              <w:rPr>
                <w:rFonts w:ascii="Times New Roman" w:eastAsia="Times New Roman" w:hAnsi="Times New Roman" w:cs="Times New Roman"/>
                <w:color w:val="000000"/>
                <w:sz w:val="20"/>
                <w:szCs w:val="20"/>
                <w:lang w:val="en-US" w:eastAsia="tr-TR"/>
              </w:rPr>
              <w:t xml:space="preserve">774 </w:t>
            </w:r>
          </w:p>
        </w:tc>
        <w:tc>
          <w:tcPr>
            <w:tcW w:w="954" w:type="dxa"/>
            <w:tcBorders>
              <w:top w:val="nil"/>
              <w:bottom w:val="nil"/>
            </w:tcBorders>
            <w:shd w:val="clear" w:color="auto" w:fill="auto"/>
            <w:noWrap/>
            <w:vAlign w:val="bottom"/>
            <w:hideMark/>
          </w:tcPr>
          <w:p w14:paraId="59185A59"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w:t>
            </w:r>
          </w:p>
        </w:tc>
        <w:tc>
          <w:tcPr>
            <w:tcW w:w="363" w:type="dxa"/>
            <w:tcBorders>
              <w:top w:val="nil"/>
              <w:bottom w:val="nil"/>
            </w:tcBorders>
            <w:shd w:val="clear" w:color="auto" w:fill="auto"/>
            <w:noWrap/>
            <w:vAlign w:val="bottom"/>
            <w:hideMark/>
          </w:tcPr>
          <w:p w14:paraId="164EF355"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w:t>
            </w:r>
          </w:p>
        </w:tc>
        <w:tc>
          <w:tcPr>
            <w:tcW w:w="1083" w:type="dxa"/>
            <w:tcBorders>
              <w:top w:val="nil"/>
              <w:bottom w:val="nil"/>
            </w:tcBorders>
            <w:shd w:val="clear" w:color="auto" w:fill="auto"/>
            <w:vAlign w:val="center"/>
            <w:hideMark/>
          </w:tcPr>
          <w:p w14:paraId="6DD9C60A"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3</w:t>
            </w:r>
            <w:r w:rsidR="00E63FDE" w:rsidRPr="00690713">
              <w:rPr>
                <w:rFonts w:ascii="Times New Roman" w:eastAsia="Times New Roman" w:hAnsi="Times New Roman" w:cs="Times New Roman"/>
                <w:color w:val="000000"/>
                <w:sz w:val="20"/>
                <w:szCs w:val="20"/>
                <w:lang w:val="en-US" w:eastAsia="tr-TR"/>
              </w:rPr>
              <w:t>.</w:t>
            </w:r>
            <w:r w:rsidRPr="00690713">
              <w:rPr>
                <w:rFonts w:ascii="Times New Roman" w:eastAsia="Times New Roman" w:hAnsi="Times New Roman" w:cs="Times New Roman"/>
                <w:color w:val="000000"/>
                <w:sz w:val="20"/>
                <w:szCs w:val="20"/>
                <w:lang w:val="en-US" w:eastAsia="tr-TR"/>
              </w:rPr>
              <w:t>5</w:t>
            </w:r>
          </w:p>
        </w:tc>
      </w:tr>
      <w:tr w:rsidR="00504186" w:rsidRPr="00690713" w14:paraId="52C8F2B5" w14:textId="77777777" w:rsidTr="00053C7D">
        <w:trPr>
          <w:trHeight w:val="300"/>
          <w:jc w:val="center"/>
        </w:trPr>
        <w:tc>
          <w:tcPr>
            <w:tcW w:w="1051" w:type="dxa"/>
            <w:tcBorders>
              <w:top w:val="nil"/>
            </w:tcBorders>
            <w:shd w:val="clear" w:color="auto" w:fill="auto"/>
            <w:vAlign w:val="center"/>
            <w:hideMark/>
          </w:tcPr>
          <w:p w14:paraId="53F1C50B" w14:textId="523B7036" w:rsidR="00E854FD" w:rsidRPr="00690713" w:rsidRDefault="00E854FD" w:rsidP="00690713">
            <w:pPr>
              <w:spacing w:after="0" w:line="240" w:lineRule="auto"/>
              <w:jc w:val="center"/>
              <w:rPr>
                <w:rFonts w:ascii="Times New Roman" w:eastAsia="Times New Roman" w:hAnsi="Times New Roman" w:cs="Times New Roman"/>
                <w:b/>
                <w:bCs/>
                <w:color w:val="000000"/>
                <w:sz w:val="20"/>
                <w:szCs w:val="20"/>
                <w:lang w:val="en-US" w:eastAsia="tr-TR"/>
              </w:rPr>
            </w:pPr>
            <w:r w:rsidRPr="00690713">
              <w:rPr>
                <w:rFonts w:ascii="Times New Roman" w:eastAsia="Times New Roman" w:hAnsi="Times New Roman" w:cs="Times New Roman"/>
                <w:b/>
                <w:bCs/>
                <w:color w:val="000000"/>
                <w:sz w:val="20"/>
                <w:szCs w:val="20"/>
                <w:lang w:val="en-US" w:eastAsia="tr-TR"/>
              </w:rPr>
              <w:t>To</w:t>
            </w:r>
            <w:r w:rsidR="00690713">
              <w:rPr>
                <w:rFonts w:ascii="Times New Roman" w:eastAsia="Times New Roman" w:hAnsi="Times New Roman" w:cs="Times New Roman"/>
                <w:b/>
                <w:bCs/>
                <w:color w:val="000000"/>
                <w:sz w:val="20"/>
                <w:szCs w:val="20"/>
                <w:lang w:val="en-US" w:eastAsia="tr-TR"/>
              </w:rPr>
              <w:t>tal</w:t>
            </w:r>
          </w:p>
        </w:tc>
        <w:tc>
          <w:tcPr>
            <w:tcW w:w="858" w:type="dxa"/>
            <w:tcBorders>
              <w:top w:val="nil"/>
            </w:tcBorders>
            <w:shd w:val="clear" w:color="auto" w:fill="auto"/>
            <w:vAlign w:val="center"/>
            <w:hideMark/>
          </w:tcPr>
          <w:p w14:paraId="7D210FDC"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17</w:t>
            </w:r>
          </w:p>
        </w:tc>
        <w:tc>
          <w:tcPr>
            <w:tcW w:w="930" w:type="dxa"/>
            <w:tcBorders>
              <w:top w:val="nil"/>
            </w:tcBorders>
            <w:shd w:val="clear" w:color="auto" w:fill="auto"/>
            <w:vAlign w:val="center"/>
            <w:hideMark/>
          </w:tcPr>
          <w:p w14:paraId="786A5518"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375</w:t>
            </w:r>
            <w:r w:rsidR="00E63FDE" w:rsidRPr="00690713">
              <w:rPr>
                <w:rFonts w:ascii="Times New Roman" w:eastAsia="Times New Roman" w:hAnsi="Times New Roman" w:cs="Times New Roman"/>
                <w:color w:val="000000"/>
                <w:sz w:val="20"/>
                <w:szCs w:val="20"/>
                <w:lang w:val="en-US" w:eastAsia="tr-TR"/>
              </w:rPr>
              <w:t>.</w:t>
            </w:r>
            <w:r w:rsidRPr="00690713">
              <w:rPr>
                <w:rFonts w:ascii="Times New Roman" w:eastAsia="Times New Roman" w:hAnsi="Times New Roman" w:cs="Times New Roman"/>
                <w:color w:val="000000"/>
                <w:sz w:val="20"/>
                <w:szCs w:val="20"/>
                <w:lang w:val="en-US" w:eastAsia="tr-TR"/>
              </w:rPr>
              <w:t xml:space="preserve">32 </w:t>
            </w:r>
          </w:p>
        </w:tc>
        <w:tc>
          <w:tcPr>
            <w:tcW w:w="956" w:type="dxa"/>
            <w:tcBorders>
              <w:top w:val="nil"/>
            </w:tcBorders>
            <w:shd w:val="clear" w:color="auto" w:fill="auto"/>
            <w:noWrap/>
            <w:vAlign w:val="bottom"/>
            <w:hideMark/>
          </w:tcPr>
          <w:p w14:paraId="224F6265"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w:t>
            </w:r>
          </w:p>
        </w:tc>
        <w:tc>
          <w:tcPr>
            <w:tcW w:w="954" w:type="dxa"/>
            <w:tcBorders>
              <w:top w:val="nil"/>
            </w:tcBorders>
            <w:shd w:val="clear" w:color="auto" w:fill="auto"/>
            <w:noWrap/>
            <w:vAlign w:val="bottom"/>
            <w:hideMark/>
          </w:tcPr>
          <w:p w14:paraId="5A7E8D17"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w:t>
            </w:r>
          </w:p>
        </w:tc>
        <w:tc>
          <w:tcPr>
            <w:tcW w:w="363" w:type="dxa"/>
            <w:tcBorders>
              <w:top w:val="nil"/>
            </w:tcBorders>
            <w:shd w:val="clear" w:color="auto" w:fill="auto"/>
            <w:noWrap/>
            <w:vAlign w:val="bottom"/>
            <w:hideMark/>
          </w:tcPr>
          <w:p w14:paraId="43F78160"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 </w:t>
            </w:r>
          </w:p>
        </w:tc>
        <w:tc>
          <w:tcPr>
            <w:tcW w:w="1083" w:type="dxa"/>
            <w:tcBorders>
              <w:top w:val="nil"/>
            </w:tcBorders>
            <w:shd w:val="clear" w:color="auto" w:fill="auto"/>
            <w:vAlign w:val="center"/>
            <w:hideMark/>
          </w:tcPr>
          <w:p w14:paraId="092B076F" w14:textId="77777777" w:rsidR="00E854FD" w:rsidRPr="00690713" w:rsidRDefault="00E854FD" w:rsidP="00E854FD">
            <w:pPr>
              <w:spacing w:after="0" w:line="240" w:lineRule="auto"/>
              <w:jc w:val="center"/>
              <w:rPr>
                <w:rFonts w:ascii="Times New Roman" w:eastAsia="Times New Roman" w:hAnsi="Times New Roman" w:cs="Times New Roman"/>
                <w:color w:val="000000"/>
                <w:sz w:val="20"/>
                <w:szCs w:val="20"/>
                <w:lang w:val="en-US" w:eastAsia="tr-TR"/>
              </w:rPr>
            </w:pPr>
            <w:r w:rsidRPr="00690713">
              <w:rPr>
                <w:rFonts w:ascii="Times New Roman" w:eastAsia="Times New Roman" w:hAnsi="Times New Roman" w:cs="Times New Roman"/>
                <w:color w:val="000000"/>
                <w:sz w:val="20"/>
                <w:szCs w:val="20"/>
                <w:lang w:val="en-US" w:eastAsia="tr-TR"/>
              </w:rPr>
              <w:t>100</w:t>
            </w:r>
          </w:p>
        </w:tc>
      </w:tr>
    </w:tbl>
    <w:p w14:paraId="0213EB3D" w14:textId="77777777" w:rsidR="00E854FD" w:rsidRPr="00690713" w:rsidRDefault="00E854FD" w:rsidP="00A17548">
      <w:pPr>
        <w:spacing w:after="0" w:line="240" w:lineRule="auto"/>
        <w:jc w:val="both"/>
        <w:rPr>
          <w:rFonts w:ascii="Times New Roman" w:hAnsi="Times New Roman" w:cs="Times New Roman"/>
          <w:lang w:val="en-US"/>
        </w:rPr>
      </w:pPr>
    </w:p>
    <w:p w14:paraId="513442B3" w14:textId="77777777" w:rsidR="00FA610B" w:rsidRPr="00690713" w:rsidRDefault="00937AC6" w:rsidP="00FA610B">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FA610B" w:rsidRPr="00690713">
        <w:rPr>
          <w:rFonts w:ascii="Times New Roman" w:hAnsi="Times New Roman" w:cs="Times New Roman"/>
          <w:lang w:val="en-US"/>
        </w:rPr>
        <w:t>.</w:t>
      </w:r>
    </w:p>
    <w:p w14:paraId="5CEFA811" w14:textId="1C9C88D1" w:rsidR="001F6460" w:rsidRPr="00690713" w:rsidRDefault="00690713" w:rsidP="00855B26">
      <w:pPr>
        <w:spacing w:after="0" w:line="240" w:lineRule="auto"/>
        <w:ind w:firstLine="284"/>
        <w:jc w:val="both"/>
        <w:rPr>
          <w:rFonts w:ascii="Times New Roman" w:hAnsi="Times New Roman" w:cs="Times New Roman"/>
          <w:lang w:val="en-US"/>
        </w:rPr>
      </w:pPr>
      <w:r>
        <w:rPr>
          <w:rFonts w:ascii="Times New Roman" w:hAnsi="Times New Roman" w:cs="Times New Roman"/>
          <w:lang w:val="en-US"/>
        </w:rPr>
        <w:t>As it seen in Figure 1</w:t>
      </w:r>
      <w:r w:rsidR="003A5981" w:rsidRPr="00690713">
        <w:rPr>
          <w:rFonts w:ascii="Times New Roman" w:hAnsi="Times New Roman" w:cs="Times New Roman"/>
          <w:lang w:val="en-US"/>
        </w:rPr>
        <w:t xml:space="preserve">a) and </w:t>
      </w:r>
      <w:r>
        <w:rPr>
          <w:rFonts w:ascii="Times New Roman" w:hAnsi="Times New Roman" w:cs="Times New Roman"/>
          <w:lang w:val="en-US"/>
        </w:rPr>
        <w:t>1</w:t>
      </w:r>
      <w:r w:rsidR="003A5981" w:rsidRPr="00690713">
        <w:rPr>
          <w:rFonts w:ascii="Times New Roman" w:hAnsi="Times New Roman" w:cs="Times New Roman"/>
          <w:lang w:val="en-US"/>
        </w:rPr>
        <w:t>b)</w:t>
      </w:r>
      <w:r w:rsidR="00E63FDE" w:rsidRPr="00690713">
        <w:rPr>
          <w:rFonts w:ascii="Times New Roman" w:hAnsi="Times New Roman" w:cs="Times New Roman"/>
          <w:lang w:val="en-US"/>
        </w:rPr>
        <w:t>,</w:t>
      </w:r>
      <w:r w:rsidR="001F6460" w:rsidRPr="00690713">
        <w:rPr>
          <w:rFonts w:ascii="Times New Roman" w:hAnsi="Times New Roman" w:cs="Times New Roman"/>
          <w:lang w:val="en-US"/>
        </w:rPr>
        <w:t xml:space="preserve"> </w:t>
      </w:r>
      <w:r w:rsidR="00E63FDE" w:rsidRPr="00690713">
        <w:rPr>
          <w:rFonts w:ascii="Times New Roman" w:hAnsi="Times New Roman" w:cs="Times New Roman"/>
          <w:lang w:val="en-US"/>
        </w:rPr>
        <w:t>a</w:t>
      </w:r>
      <w:r w:rsidR="001F6460" w:rsidRPr="00690713">
        <w:rPr>
          <w:rFonts w:ascii="Times New Roman" w:hAnsi="Times New Roman" w:cs="Times New Roman"/>
          <w:lang w:val="en-US"/>
        </w:rPr>
        <w:t xml:space="preserve">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 aaaaa aaaaa aaaaa aaaaa aaaaa aaaaa aaaaa aaaaa aaaaa aaaaa aaaaa aaaaa aaaaa aaaaa aaaaa aaaaa aaaaa aaaaa aaaaa aaaaa aaaaa aaaaa aaaaa aaaaa aaaaa aaaaa aaaaa aaaaa aaaaa aaaaa aaaaa aaaaa aaaaa aa aaaaa aaaaa aaaaa aaaaa aaaaa aaaaa aaaaa aaaaa aaaaa </w:t>
      </w:r>
      <w:r>
        <w:rPr>
          <w:rFonts w:ascii="Times New Roman" w:hAnsi="Times New Roman" w:cs="Times New Roman"/>
          <w:lang w:val="en-US"/>
        </w:rPr>
        <w:t xml:space="preserve">aaaaa aaaaa aaaaa aaaaa aaaaa. </w:t>
      </w:r>
      <w:r w:rsidR="001F6460" w:rsidRPr="00690713">
        <w:rPr>
          <w:rFonts w:ascii="Times New Roman" w:hAnsi="Times New Roman" w:cs="Times New Roman"/>
          <w:lang w:val="en-US"/>
        </w:rPr>
        <w:t>Aaaaa aaaaa</w:t>
      </w:r>
      <w:r>
        <w:rPr>
          <w:rFonts w:ascii="Times New Roman" w:hAnsi="Times New Roman" w:cs="Times New Roman"/>
          <w:lang w:val="en-US"/>
        </w:rPr>
        <w:t xml:space="preserve"> </w:t>
      </w:r>
      <w:r w:rsidR="003A5981" w:rsidRPr="00690713">
        <w:rPr>
          <w:rFonts w:ascii="Times New Roman" w:hAnsi="Times New Roman" w:cs="Times New Roman"/>
          <w:lang w:val="en-US"/>
        </w:rPr>
        <w:t xml:space="preserve">given in </w:t>
      </w:r>
      <w:r w:rsidR="001F6460" w:rsidRPr="00690713">
        <w:rPr>
          <w:rFonts w:ascii="Times New Roman" w:hAnsi="Times New Roman" w:cs="Times New Roman"/>
          <w:lang w:val="en-US"/>
        </w:rPr>
        <w:t>E</w:t>
      </w:r>
      <w:r w:rsidR="003A5981" w:rsidRPr="00690713">
        <w:rPr>
          <w:rFonts w:ascii="Times New Roman" w:hAnsi="Times New Roman" w:cs="Times New Roman"/>
          <w:lang w:val="en-US"/>
        </w:rPr>
        <w:t>q</w:t>
      </w:r>
      <w:r w:rsidR="001F6460" w:rsidRPr="00690713">
        <w:rPr>
          <w:rFonts w:ascii="Times New Roman" w:hAnsi="Times New Roman" w:cs="Times New Roman"/>
          <w:lang w:val="en-US"/>
        </w:rPr>
        <w:t>.1</w:t>
      </w:r>
      <w:r w:rsidR="00C75A2F" w:rsidRPr="00690713">
        <w:rPr>
          <w:rFonts w:ascii="Times New Roman" w:hAnsi="Times New Roman" w:cs="Times New Roman"/>
          <w:lang w:val="en-US"/>
        </w:rPr>
        <w:t xml:space="preserve">: </w:t>
      </w:r>
      <w:r w:rsidR="00C75A2F" w:rsidRPr="00690713">
        <w:rPr>
          <w:rFonts w:ascii="Times New Roman" w:hAnsi="Times New Roman" w:cs="Times New Roman"/>
          <w:color w:val="FF0000"/>
          <w:lang w:val="en-US"/>
        </w:rPr>
        <w:t>(</w:t>
      </w:r>
      <w:r w:rsidR="003A5981" w:rsidRPr="00690713">
        <w:rPr>
          <w:rFonts w:ascii="Times New Roman" w:hAnsi="Times New Roman" w:cs="Times New Roman"/>
          <w:color w:val="FF0000"/>
          <w:lang w:val="en-US"/>
        </w:rPr>
        <w:t>Formulas must be written using MathType or Microsoft Equation Editor. Leave one blank line before and after the formula</w:t>
      </w:r>
      <w:r w:rsidR="00C75A2F" w:rsidRPr="00690713">
        <w:rPr>
          <w:rFonts w:ascii="Times New Roman" w:hAnsi="Times New Roman" w:cs="Times New Roman"/>
          <w:color w:val="FF0000"/>
          <w:lang w:val="en-US"/>
        </w:rPr>
        <w:t>.)</w:t>
      </w:r>
    </w:p>
    <w:p w14:paraId="710F7940" w14:textId="77777777" w:rsidR="00855B26" w:rsidRPr="00690713" w:rsidRDefault="00855B26" w:rsidP="00855B26">
      <w:pPr>
        <w:spacing w:after="0" w:line="240" w:lineRule="auto"/>
        <w:ind w:firstLine="284"/>
        <w:jc w:val="both"/>
        <w:rPr>
          <w:rFonts w:ascii="Times New Roman" w:hAnsi="Times New Roman" w:cs="Times New Roman"/>
          <w:lang w:val="en-US"/>
        </w:rPr>
      </w:pPr>
    </w:p>
    <w:p w14:paraId="7678B7C0" w14:textId="7C145BFB" w:rsidR="00C75A2F" w:rsidRPr="00690713" w:rsidRDefault="00C75A2F" w:rsidP="00C75A2F">
      <w:pPr>
        <w:tabs>
          <w:tab w:val="left" w:pos="9356"/>
        </w:tabs>
        <w:spacing w:after="0" w:line="240" w:lineRule="auto"/>
        <w:jc w:val="both"/>
        <w:rPr>
          <w:rFonts w:ascii="Times New Roman" w:hAnsi="Times New Roman" w:cs="Times New Roman"/>
          <w:lang w:val="en-US"/>
        </w:rPr>
      </w:pPr>
      <w:proofErr w:type="gramStart"/>
      <w:r w:rsidRPr="00690713">
        <w:rPr>
          <w:rFonts w:ascii="Times New Roman" w:eastAsiaTheme="minorEastAsia" w:hAnsi="Times New Roman" w:cs="Times New Roman"/>
          <w:sz w:val="24"/>
          <w:szCs w:val="24"/>
          <w:lang w:val="en-US"/>
        </w:rPr>
        <w:t>x</w:t>
      </w:r>
      <w:proofErr w:type="gramEnd"/>
      <m:oMath>
        <m:r>
          <m:rPr>
            <m:sty m:val="p"/>
          </m:rPr>
          <w:rPr>
            <w:rFonts w:ascii="Cambria Math" w:hAnsi="Cambria Math"/>
            <w:sz w:val="24"/>
            <w:szCs w:val="24"/>
            <w:lang w:val="en-US"/>
          </w:rPr>
          <m:t>=</m:t>
        </m:r>
        <m:f>
          <m:fPr>
            <m:ctrlPr>
              <w:rPr>
                <w:rFonts w:ascii="Cambria Math" w:hAnsi="Cambria Math"/>
                <w:sz w:val="24"/>
                <w:szCs w:val="24"/>
                <w:lang w:val="en-US"/>
              </w:rPr>
            </m:ctrlPr>
          </m:fPr>
          <m:num>
            <m:r>
              <m:rPr>
                <m:sty m:val="p"/>
              </m:rPr>
              <w:rPr>
                <w:rFonts w:ascii="Cambria Math" w:hAnsi="Cambria Math"/>
                <w:sz w:val="24"/>
                <w:szCs w:val="24"/>
                <w:lang w:val="en-US"/>
              </w:rPr>
              <m:t>-</m:t>
            </m:r>
            <m:r>
              <w:rPr>
                <w:rFonts w:ascii="Cambria Math" w:hAnsi="Cambria Math"/>
                <w:sz w:val="24"/>
                <w:szCs w:val="24"/>
                <w:lang w:val="en-US"/>
              </w:rPr>
              <m:t>b</m:t>
            </m:r>
            <m:r>
              <m:rPr>
                <m:sty m:val="p"/>
              </m:rPr>
              <w:rPr>
                <w:rFonts w:ascii="Cambria Math" w:hAnsi="Cambria Math"/>
                <w:sz w:val="24"/>
                <w:szCs w:val="24"/>
                <w:lang w:val="en-US"/>
              </w:rPr>
              <m:t>±</m:t>
            </m:r>
            <m:rad>
              <m:radPr>
                <m:degHide m:val="1"/>
                <m:ctrlPr>
                  <w:rPr>
                    <w:rFonts w:ascii="Cambria Math" w:hAnsi="Cambria Math"/>
                    <w:sz w:val="24"/>
                    <w:szCs w:val="24"/>
                    <w:lang w:val="en-US"/>
                  </w:rPr>
                </m:ctrlPr>
              </m:radPr>
              <m:deg/>
              <m:e>
                <m:sSup>
                  <m:sSupPr>
                    <m:ctrlPr>
                      <w:rPr>
                        <w:rFonts w:ascii="Cambria Math" w:hAnsi="Cambria Math"/>
                        <w:sz w:val="24"/>
                        <w:szCs w:val="24"/>
                        <w:lang w:val="en-US"/>
                      </w:rPr>
                    </m:ctrlPr>
                  </m:sSupPr>
                  <m:e>
                    <m:r>
                      <w:rPr>
                        <w:rFonts w:ascii="Cambria Math" w:hAnsi="Cambria Math"/>
                        <w:sz w:val="24"/>
                        <w:szCs w:val="24"/>
                        <w:lang w:val="en-US"/>
                      </w:rPr>
                      <m:t>b</m:t>
                    </m:r>
                  </m:e>
                  <m:sup>
                    <m:r>
                      <m:rPr>
                        <m:sty m:val="p"/>
                      </m:rPr>
                      <w:rPr>
                        <w:rFonts w:ascii="Cambria Math" w:hAnsi="Cambria Math"/>
                        <w:sz w:val="24"/>
                        <w:szCs w:val="24"/>
                        <w:lang w:val="en-US"/>
                      </w:rPr>
                      <m:t>2</m:t>
                    </m:r>
                  </m:sup>
                </m:sSup>
                <m:r>
                  <m:rPr>
                    <m:sty m:val="p"/>
                  </m:rPr>
                  <w:rPr>
                    <w:rFonts w:ascii="Cambria Math" w:hAnsi="Cambria Math"/>
                    <w:sz w:val="24"/>
                    <w:szCs w:val="24"/>
                    <w:lang w:val="en-US"/>
                  </w:rPr>
                  <m:t>-4</m:t>
                </m:r>
                <m:r>
                  <w:rPr>
                    <w:rFonts w:ascii="Cambria Math" w:hAnsi="Cambria Math"/>
                    <w:sz w:val="24"/>
                    <w:szCs w:val="24"/>
                    <w:lang w:val="en-US"/>
                  </w:rPr>
                  <m:t>ac</m:t>
                </m:r>
              </m:e>
            </m:rad>
          </m:num>
          <m:den>
            <m:r>
              <m:rPr>
                <m:sty m:val="p"/>
              </m:rPr>
              <w:rPr>
                <w:rFonts w:ascii="Cambria Math" w:hAnsi="Cambria Math"/>
                <w:sz w:val="24"/>
                <w:szCs w:val="24"/>
                <w:lang w:val="en-US"/>
              </w:rPr>
              <m:t>2</m:t>
            </m:r>
            <m:r>
              <w:rPr>
                <w:rFonts w:ascii="Cambria Math" w:hAnsi="Cambria Math"/>
                <w:sz w:val="24"/>
                <w:szCs w:val="24"/>
                <w:lang w:val="en-US"/>
              </w:rPr>
              <m:t>a</m:t>
            </m:r>
          </m:den>
        </m:f>
        <m:r>
          <w:rPr>
            <w:rFonts w:ascii="Cambria Math" w:eastAsiaTheme="minorEastAsia" w:hAnsi="Cambria Math" w:cs="Times New Roman"/>
            <w:sz w:val="24"/>
            <w:szCs w:val="24"/>
            <w:lang w:val="en-US"/>
          </w:rPr>
          <m:t xml:space="preserve"> </m:t>
        </m:r>
      </m:oMath>
      <w:r w:rsidRPr="00690713">
        <w:rPr>
          <w:rFonts w:ascii="Times New Roman" w:eastAsiaTheme="minorEastAsia" w:hAnsi="Times New Roman" w:cs="Times New Roman"/>
          <w:sz w:val="28"/>
          <w:szCs w:val="28"/>
          <w:lang w:val="en-US"/>
        </w:rPr>
        <w:t xml:space="preserve"> </w:t>
      </w:r>
      <w:r w:rsidRPr="00690713">
        <w:rPr>
          <w:rFonts w:ascii="Times New Roman" w:eastAsiaTheme="minorEastAsia" w:hAnsi="Times New Roman" w:cs="Times New Roman"/>
          <w:sz w:val="28"/>
          <w:szCs w:val="28"/>
          <w:lang w:val="en-US"/>
        </w:rPr>
        <w:tab/>
      </w:r>
      <w:r w:rsidRPr="00690713">
        <w:rPr>
          <w:rFonts w:ascii="Times New Roman" w:eastAsiaTheme="minorEastAsia" w:hAnsi="Times New Roman" w:cs="Times New Roman"/>
          <w:lang w:val="en-US"/>
        </w:rPr>
        <w:t>(1)</w:t>
      </w:r>
    </w:p>
    <w:p w14:paraId="27F1CD2F" w14:textId="77777777" w:rsidR="00855B26" w:rsidRPr="00690713" w:rsidRDefault="00855B26" w:rsidP="00AB3856">
      <w:pPr>
        <w:spacing w:after="0" w:line="240" w:lineRule="auto"/>
        <w:ind w:firstLine="284"/>
        <w:jc w:val="both"/>
        <w:rPr>
          <w:rFonts w:ascii="Times New Roman" w:hAnsi="Times New Roman" w:cs="Times New Roman"/>
          <w:lang w:val="en-US"/>
        </w:rPr>
      </w:pPr>
    </w:p>
    <w:p w14:paraId="02595C92" w14:textId="77777777" w:rsidR="001F6460" w:rsidRPr="00690713" w:rsidRDefault="001F6460" w:rsidP="00AB3856">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E63FDE" w:rsidRPr="00690713">
        <w:rPr>
          <w:rFonts w:ascii="Times New Roman" w:hAnsi="Times New Roman" w:cs="Times New Roman"/>
          <w:lang w:val="en-US"/>
        </w:rPr>
        <w:t xml:space="preserve"> (Eş.2)</w:t>
      </w:r>
      <w:r w:rsidRPr="00690713">
        <w:rPr>
          <w:rFonts w:ascii="Times New Roman" w:hAnsi="Times New Roman" w:cs="Times New Roman"/>
          <w:lang w:val="en-US"/>
        </w:rPr>
        <w:t>.</w:t>
      </w:r>
    </w:p>
    <w:p w14:paraId="3940EE02" w14:textId="77777777" w:rsidR="001F6460" w:rsidRPr="00690713" w:rsidRDefault="001F6460" w:rsidP="001F6460">
      <w:pPr>
        <w:spacing w:after="0" w:line="240" w:lineRule="auto"/>
        <w:jc w:val="both"/>
        <w:rPr>
          <w:rFonts w:ascii="Times New Roman" w:hAnsi="Times New Roman" w:cs="Times New Roman"/>
          <w:lang w:val="en-US"/>
        </w:rPr>
      </w:pPr>
    </w:p>
    <w:p w14:paraId="5357F56C" w14:textId="36792548" w:rsidR="00C75A2F" w:rsidRPr="00690713" w:rsidRDefault="008A7874" w:rsidP="00C75A2F">
      <w:pPr>
        <w:tabs>
          <w:tab w:val="left" w:pos="9356"/>
        </w:tabs>
        <w:jc w:val="both"/>
        <w:rPr>
          <w:rFonts w:ascii="Times New Roman" w:hAnsi="Times New Roman"/>
          <w:lang w:val="en-US"/>
        </w:rPr>
      </w:pPr>
      <m:oMath>
        <m:func>
          <m:funcPr>
            <m:ctrlPr>
              <w:rPr>
                <w:rFonts w:ascii="Cambria Math" w:hAnsi="Cambria Math"/>
                <w:sz w:val="24"/>
                <w:szCs w:val="24"/>
                <w:lang w:val="en-US"/>
              </w:rPr>
            </m:ctrlPr>
          </m:funcPr>
          <m:fName>
            <m:r>
              <m:rPr>
                <m:sty m:val="p"/>
              </m:rPr>
              <w:rPr>
                <w:rFonts w:ascii="Cambria Math" w:hAnsi="Cambria Math"/>
                <w:sz w:val="24"/>
                <w:szCs w:val="24"/>
                <w:lang w:val="en-US"/>
              </w:rPr>
              <m:t>cos</m:t>
            </m:r>
          </m:fName>
          <m:e>
            <m:r>
              <w:rPr>
                <w:rFonts w:ascii="Cambria Math" w:eastAsia="Cambria Math" w:hAnsi="Cambria Math"/>
                <w:sz w:val="24"/>
                <w:szCs w:val="24"/>
                <w:lang w:val="en-US"/>
              </w:rPr>
              <m:t>α</m:t>
            </m:r>
          </m:e>
        </m:func>
        <m:r>
          <w:rPr>
            <w:rFonts w:ascii="Cambria Math" w:eastAsia="Cambria Math" w:hAnsi="Cambria Math"/>
            <w:sz w:val="24"/>
            <w:szCs w:val="24"/>
            <w:lang w:val="en-US"/>
          </w:rPr>
          <m:t>+</m:t>
        </m:r>
        <m:func>
          <m:funcPr>
            <m:ctrlPr>
              <w:rPr>
                <w:rFonts w:ascii="Cambria Math" w:hAnsi="Cambria Math"/>
                <w:sz w:val="24"/>
                <w:szCs w:val="24"/>
                <w:lang w:val="en-US"/>
              </w:rPr>
            </m:ctrlPr>
          </m:funcPr>
          <m:fName>
            <m:r>
              <m:rPr>
                <m:sty m:val="p"/>
              </m:rPr>
              <w:rPr>
                <w:rFonts w:ascii="Cambria Math" w:eastAsia="Cambria Math" w:hAnsi="Cambria Math"/>
                <w:sz w:val="24"/>
                <w:szCs w:val="24"/>
                <w:lang w:val="en-US"/>
              </w:rPr>
              <m:t>cos</m:t>
            </m:r>
          </m:fName>
          <m:e>
            <m:r>
              <w:rPr>
                <w:rFonts w:ascii="Cambria Math" w:eastAsia="Cambria Math" w:hAnsi="Cambria Math"/>
                <w:sz w:val="24"/>
                <w:szCs w:val="24"/>
                <w:lang w:val="en-US"/>
              </w:rPr>
              <m:t>β</m:t>
            </m:r>
          </m:e>
        </m:func>
        <m:r>
          <w:rPr>
            <w:rFonts w:ascii="Cambria Math" w:eastAsia="Cambria Math" w:hAnsi="Cambria Math"/>
            <w:sz w:val="24"/>
            <w:szCs w:val="24"/>
            <w:lang w:val="en-US"/>
          </w:rPr>
          <m:t>=2</m:t>
        </m:r>
        <m:func>
          <m:funcPr>
            <m:ctrlPr>
              <w:rPr>
                <w:rFonts w:ascii="Cambria Math" w:hAnsi="Cambria Math"/>
                <w:sz w:val="24"/>
                <w:szCs w:val="24"/>
                <w:lang w:val="en-US"/>
              </w:rPr>
            </m:ctrlPr>
          </m:funcPr>
          <m:fName>
            <m:r>
              <m:rPr>
                <m:sty m:val="p"/>
              </m:rPr>
              <w:rPr>
                <w:rFonts w:ascii="Cambria Math" w:eastAsia="Cambria Math" w:hAnsi="Cambria Math"/>
                <w:sz w:val="24"/>
                <w:szCs w:val="24"/>
                <w:lang w:val="en-US"/>
              </w:rPr>
              <m:t>cos</m:t>
            </m:r>
          </m:fName>
          <m:e>
            <m:f>
              <m:fPr>
                <m:ctrlPr>
                  <w:rPr>
                    <w:rFonts w:ascii="Cambria Math" w:hAnsi="Cambria Math"/>
                    <w:sz w:val="24"/>
                    <w:szCs w:val="24"/>
                    <w:lang w:val="en-US"/>
                  </w:rPr>
                </m:ctrlPr>
              </m:fPr>
              <m:num>
                <m:r>
                  <w:rPr>
                    <w:rFonts w:ascii="Cambria Math" w:eastAsia="Cambria Math" w:hAnsi="Cambria Math"/>
                    <w:sz w:val="24"/>
                    <w:szCs w:val="24"/>
                    <w:lang w:val="en-US"/>
                  </w:rPr>
                  <m:t>1</m:t>
                </m:r>
              </m:num>
              <m:den>
                <m:r>
                  <w:rPr>
                    <w:rFonts w:ascii="Cambria Math" w:eastAsia="Cambria Math" w:hAnsi="Cambria Math"/>
                    <w:sz w:val="24"/>
                    <w:szCs w:val="24"/>
                    <w:lang w:val="en-US"/>
                  </w:rPr>
                  <m:t>2</m:t>
                </m:r>
              </m:den>
            </m:f>
            <m:d>
              <m:dPr>
                <m:ctrlPr>
                  <w:rPr>
                    <w:rFonts w:ascii="Cambria Math" w:hAnsi="Cambria Math"/>
                    <w:sz w:val="24"/>
                    <w:szCs w:val="24"/>
                    <w:lang w:val="en-US"/>
                  </w:rPr>
                </m:ctrlPr>
              </m:dPr>
              <m:e>
                <m:r>
                  <w:rPr>
                    <w:rFonts w:ascii="Cambria Math" w:eastAsia="Cambria Math" w:hAnsi="Cambria Math"/>
                    <w:sz w:val="24"/>
                    <w:szCs w:val="24"/>
                    <w:lang w:val="en-US"/>
                  </w:rPr>
                  <m:t>α+β</m:t>
                </m:r>
              </m:e>
            </m:d>
          </m:e>
        </m:func>
        <m:func>
          <m:funcPr>
            <m:ctrlPr>
              <w:rPr>
                <w:rFonts w:ascii="Cambria Math" w:hAnsi="Cambria Math"/>
                <w:sz w:val="24"/>
                <w:szCs w:val="24"/>
                <w:lang w:val="en-US"/>
              </w:rPr>
            </m:ctrlPr>
          </m:funcPr>
          <m:fName>
            <m:r>
              <m:rPr>
                <m:sty m:val="p"/>
              </m:rPr>
              <w:rPr>
                <w:rFonts w:ascii="Cambria Math" w:eastAsia="Cambria Math" w:hAnsi="Cambria Math"/>
                <w:sz w:val="24"/>
                <w:szCs w:val="24"/>
                <w:lang w:val="en-US"/>
              </w:rPr>
              <m:t>cos</m:t>
            </m:r>
          </m:fName>
          <m:e>
            <m:f>
              <m:fPr>
                <m:ctrlPr>
                  <w:rPr>
                    <w:rFonts w:ascii="Cambria Math" w:hAnsi="Cambria Math"/>
                    <w:sz w:val="24"/>
                    <w:szCs w:val="24"/>
                    <w:lang w:val="en-US"/>
                  </w:rPr>
                </m:ctrlPr>
              </m:fPr>
              <m:num>
                <m:r>
                  <w:rPr>
                    <w:rFonts w:ascii="Cambria Math" w:eastAsia="Cambria Math" w:hAnsi="Cambria Math"/>
                    <w:sz w:val="24"/>
                    <w:szCs w:val="24"/>
                    <w:lang w:val="en-US"/>
                  </w:rPr>
                  <m:t>1</m:t>
                </m:r>
              </m:num>
              <m:den>
                <m:r>
                  <w:rPr>
                    <w:rFonts w:ascii="Cambria Math" w:eastAsia="Cambria Math" w:hAnsi="Cambria Math"/>
                    <w:sz w:val="24"/>
                    <w:szCs w:val="24"/>
                    <w:lang w:val="en-US"/>
                  </w:rPr>
                  <m:t>2</m:t>
                </m:r>
              </m:den>
            </m:f>
            <m:d>
              <m:dPr>
                <m:ctrlPr>
                  <w:rPr>
                    <w:rFonts w:ascii="Cambria Math" w:hAnsi="Cambria Math"/>
                    <w:sz w:val="24"/>
                    <w:szCs w:val="24"/>
                    <w:lang w:val="en-US"/>
                  </w:rPr>
                </m:ctrlPr>
              </m:dPr>
              <m:e>
                <m:r>
                  <w:rPr>
                    <w:rFonts w:ascii="Cambria Math" w:eastAsia="Cambria Math" w:hAnsi="Cambria Math"/>
                    <w:sz w:val="24"/>
                    <w:szCs w:val="24"/>
                    <w:lang w:val="en-US"/>
                  </w:rPr>
                  <m:t>α-β</m:t>
                </m:r>
              </m:e>
            </m:d>
          </m:e>
        </m:func>
      </m:oMath>
      <w:r w:rsidR="00C75A2F" w:rsidRPr="00690713">
        <w:rPr>
          <w:rFonts w:ascii="Times New Roman" w:hAnsi="Times New Roman"/>
          <w:lang w:val="en-US"/>
        </w:rPr>
        <w:t xml:space="preserve"> </w:t>
      </w:r>
      <w:r w:rsidR="00C75A2F" w:rsidRPr="00690713">
        <w:rPr>
          <w:rFonts w:ascii="Times New Roman" w:hAnsi="Times New Roman"/>
          <w:lang w:val="en-US"/>
        </w:rPr>
        <w:tab/>
        <w:t>(2)</w:t>
      </w:r>
    </w:p>
    <w:p w14:paraId="127BFF92" w14:textId="77777777" w:rsidR="001F6460" w:rsidRPr="00690713" w:rsidRDefault="00937AC6" w:rsidP="00AB3856">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1F6460" w:rsidRPr="00690713">
        <w:rPr>
          <w:rFonts w:ascii="Times New Roman" w:hAnsi="Times New Roman" w:cs="Times New Roman"/>
          <w:lang w:val="en-US"/>
        </w:rPr>
        <w:t>.</w:t>
      </w:r>
    </w:p>
    <w:p w14:paraId="3A083545" w14:textId="76545F8D" w:rsidR="001F6460" w:rsidRPr="00690713" w:rsidRDefault="001A796D" w:rsidP="00711F7C">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 xml:space="preserve">In Table </w:t>
      </w:r>
      <w:r w:rsidR="00690713">
        <w:rPr>
          <w:rFonts w:ascii="Times New Roman" w:hAnsi="Times New Roman" w:cs="Times New Roman"/>
          <w:lang w:val="en-US"/>
        </w:rPr>
        <w:t>2</w:t>
      </w:r>
      <w:r w:rsidR="00E63FDE" w:rsidRPr="00690713">
        <w:rPr>
          <w:rFonts w:ascii="Times New Roman" w:hAnsi="Times New Roman" w:cs="Times New Roman"/>
          <w:lang w:val="en-US"/>
        </w:rPr>
        <w:t xml:space="preserve">, </w:t>
      </w:r>
      <w:r w:rsidR="006A19FA" w:rsidRPr="00690713">
        <w:rPr>
          <w:rFonts w:ascii="Times New Roman" w:hAnsi="Times New Roman" w:cs="Times New Roman"/>
          <w:lang w:val="en-US"/>
        </w:rPr>
        <w:t>a</w:t>
      </w:r>
      <w:r w:rsidR="00937AC6" w:rsidRPr="00690713">
        <w:rPr>
          <w:rFonts w:ascii="Times New Roman" w:hAnsi="Times New Roman" w:cs="Times New Roman"/>
          <w:lang w:val="en-US"/>
        </w:rPr>
        <w:t xml:space="preserve">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w:t>
      </w:r>
      <w:r w:rsidR="00937AC6" w:rsidRPr="00690713">
        <w:rPr>
          <w:rFonts w:ascii="Times New Roman" w:hAnsi="Times New Roman" w:cs="Times New Roman"/>
          <w:lang w:val="en-US"/>
        </w:rPr>
        <w:lastRenderedPageBreak/>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aaaaa aaaaa aaaaa aaaaa aaaaa aaaaa aaaaa aaaaa aaaaa aaaaa aaaaa aaaaa aaaaa aaaaa</w:t>
      </w:r>
      <w:r w:rsidR="001F6460" w:rsidRPr="00690713">
        <w:rPr>
          <w:rFonts w:ascii="Times New Roman" w:hAnsi="Times New Roman" w:cs="Times New Roman"/>
          <w:lang w:val="en-US"/>
        </w:rPr>
        <w:t xml:space="preserve"> </w:t>
      </w:r>
      <w:r w:rsidR="00C75A2F"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w:t>
      </w:r>
      <w:r w:rsidR="00690713">
        <w:rPr>
          <w:rFonts w:ascii="Times New Roman" w:hAnsi="Times New Roman" w:cs="Times New Roman"/>
          <w:lang w:val="en-US"/>
        </w:rPr>
        <w:t>a aaaaa aaaaa aaaaa aaaaa aaaaa</w:t>
      </w:r>
      <w:r w:rsidR="00C75A2F" w:rsidRPr="00690713">
        <w:rPr>
          <w:rFonts w:ascii="Times New Roman" w:hAnsi="Times New Roman" w:cs="Times New Roman"/>
          <w:lang w:val="en-US"/>
        </w:rPr>
        <w:t>.</w:t>
      </w:r>
    </w:p>
    <w:p w14:paraId="0FA6F85D" w14:textId="77777777" w:rsidR="00A17548" w:rsidRPr="00690713" w:rsidRDefault="00A17548" w:rsidP="00A17548">
      <w:pPr>
        <w:spacing w:after="0" w:line="240" w:lineRule="auto"/>
        <w:jc w:val="both"/>
        <w:rPr>
          <w:rFonts w:ascii="Times New Roman" w:hAnsi="Times New Roman" w:cs="Times New Roman"/>
          <w:lang w:val="en-US"/>
        </w:rPr>
      </w:pPr>
    </w:p>
    <w:p w14:paraId="67F05881" w14:textId="71ACCC86" w:rsidR="001F6460" w:rsidRPr="00690713" w:rsidRDefault="00711F7C" w:rsidP="00C75A2F">
      <w:pPr>
        <w:spacing w:after="120" w:line="240" w:lineRule="auto"/>
        <w:rPr>
          <w:rFonts w:ascii="Times New Roman" w:hAnsi="Times New Roman" w:cs="Times New Roman"/>
          <w:b/>
          <w:lang w:val="en-US"/>
        </w:rPr>
      </w:pPr>
      <w:r w:rsidRPr="00690713">
        <w:rPr>
          <w:rFonts w:ascii="Times New Roman" w:hAnsi="Times New Roman" w:cs="Times New Roman"/>
          <w:b/>
          <w:lang w:val="en-US"/>
        </w:rPr>
        <w:t>4</w:t>
      </w:r>
      <w:r w:rsidR="001F6460" w:rsidRPr="00690713">
        <w:rPr>
          <w:rFonts w:ascii="Times New Roman" w:hAnsi="Times New Roman" w:cs="Times New Roman"/>
          <w:b/>
          <w:lang w:val="en-US"/>
        </w:rPr>
        <w:t xml:space="preserve">. </w:t>
      </w:r>
      <w:r w:rsidR="00A17548" w:rsidRPr="00690713">
        <w:rPr>
          <w:rFonts w:ascii="Times New Roman" w:hAnsi="Times New Roman" w:cs="Times New Roman"/>
          <w:b/>
          <w:lang w:val="en-US"/>
        </w:rPr>
        <w:t>CONCLUSIONS</w:t>
      </w:r>
      <w:r w:rsidR="006E723F" w:rsidRPr="00690713">
        <w:rPr>
          <w:rFonts w:ascii="Times New Roman" w:hAnsi="Times New Roman" w:cs="Times New Roman"/>
          <w:b/>
          <w:lang w:val="en-US"/>
        </w:rPr>
        <w:t xml:space="preserve"> </w:t>
      </w:r>
    </w:p>
    <w:p w14:paraId="43C4E42D" w14:textId="170206DB" w:rsidR="00C75A2F" w:rsidRPr="00690713" w:rsidRDefault="00937AC6" w:rsidP="00C75A2F">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Aaaaa aaaaa aaaaa aaaaa aaaaa aaaaa aaaaa aaaaa aaaaa aaaaa aaaaa aaaaa aaaaa aaaaa aaaaa aaaaa aaaaa aaaaa aaaaa aaaaa aaaaa aaaaa aaaaa aaaaa aaaaa aaaaa aaaaa aaaaa aaaaa aaaaa aaaaa aaaaa aaaaa aaaaa aaaaa aaaaa aa aaaaa aaaaa aaaaa aaaaa aaaaa aaaaa aaaaa aaaaa aaaaa aaaaa aaaaa aaaaa aaaaa aaaaa aaaaa 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6B254A" w:rsidRPr="0069071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"/>
          <w:id w:val="1360700807"/>
          <w:placeholder>
            <w:docPart w:val="DefaultPlaceholder_-1854013440"/>
          </w:placeholder>
        </w:sdtPr>
        <w:sdtEndPr/>
        <w:sdtContent>
          <w:r w:rsidR="00D32E2D" w:rsidRPr="00690713">
            <w:rPr>
              <w:rFonts w:ascii="Times New Roman" w:hAnsi="Times New Roman" w:cs="Times New Roman"/>
              <w:color w:val="000000"/>
              <w:lang w:val="en-US"/>
            </w:rPr>
            <w:t>[5]</w:t>
          </w:r>
        </w:sdtContent>
      </w:sdt>
      <w:r w:rsidR="00690713">
        <w:rPr>
          <w:rFonts w:ascii="Times New Roman" w:hAnsi="Times New Roman" w:cs="Times New Roman"/>
          <w:color w:val="000000"/>
          <w:lang w:val="en-US"/>
        </w:rPr>
        <w:t>.</w:t>
      </w:r>
    </w:p>
    <w:p w14:paraId="128234CB" w14:textId="77777777" w:rsidR="00C75A2F" w:rsidRPr="00690713" w:rsidRDefault="00C75A2F" w:rsidP="00A17548">
      <w:pPr>
        <w:spacing w:after="0" w:line="240" w:lineRule="auto"/>
        <w:jc w:val="both"/>
        <w:rPr>
          <w:rFonts w:ascii="Times New Roman" w:hAnsi="Times New Roman" w:cs="Times New Roman"/>
          <w:lang w:val="en-US"/>
        </w:rPr>
      </w:pPr>
    </w:p>
    <w:p w14:paraId="72900B18" w14:textId="42A3292B" w:rsidR="00711F7C" w:rsidRPr="00690713" w:rsidRDefault="00A17548" w:rsidP="00855B26">
      <w:pPr>
        <w:tabs>
          <w:tab w:val="left" w:pos="1418"/>
        </w:tabs>
        <w:spacing w:after="120" w:line="240" w:lineRule="auto"/>
        <w:ind w:left="1418" w:hanging="1418"/>
        <w:jc w:val="both"/>
        <w:rPr>
          <w:rFonts w:ascii="Times New Roman" w:eastAsia="Times New Roman" w:hAnsi="Times New Roman" w:cs="Times New Roman"/>
          <w:lang w:val="en-US" w:eastAsia="tr-TR"/>
        </w:rPr>
      </w:pPr>
      <w:r w:rsidRPr="00690713">
        <w:rPr>
          <w:rFonts w:ascii="Times New Roman" w:hAnsi="Times New Roman" w:cs="Times New Roman"/>
          <w:b/>
          <w:bCs/>
          <w:lang w:val="en-US"/>
        </w:rPr>
        <w:t>ACKNOWLEDGMENT</w:t>
      </w:r>
      <w:r w:rsidR="006E723F" w:rsidRPr="00690713">
        <w:rPr>
          <w:rFonts w:ascii="Times New Roman" w:hAnsi="Times New Roman" w:cs="Times New Roman"/>
          <w:b/>
          <w:bCs/>
          <w:lang w:val="en-US"/>
        </w:rPr>
        <w:t xml:space="preserve"> </w:t>
      </w:r>
    </w:p>
    <w:p w14:paraId="32CFEF43" w14:textId="42948B5A" w:rsidR="00C75A2F" w:rsidRPr="00690713" w:rsidRDefault="00A17548" w:rsidP="00C75A2F">
      <w:pPr>
        <w:spacing w:after="0" w:line="240" w:lineRule="auto"/>
        <w:ind w:firstLine="284"/>
        <w:jc w:val="both"/>
        <w:rPr>
          <w:rFonts w:ascii="Times New Roman" w:hAnsi="Times New Roman" w:cs="Times New Roman"/>
          <w:lang w:val="en-US"/>
        </w:rPr>
      </w:pPr>
      <w:r w:rsidRPr="00690713">
        <w:rPr>
          <w:rFonts w:ascii="Times New Roman" w:hAnsi="Times New Roman" w:cs="Times New Roman"/>
          <w:color w:val="FF0000"/>
          <w:lang w:val="en-US"/>
        </w:rPr>
        <w:t>(If the study has been supported by a research institution or funding body, the name of the institution/organization and the project number should be stated before the References section)</w:t>
      </w:r>
      <w:r w:rsidR="00711F7C" w:rsidRPr="00690713">
        <w:rPr>
          <w:rFonts w:ascii="Times New Roman" w:hAnsi="Times New Roman" w:cs="Times New Roman"/>
          <w:color w:val="FF0000"/>
          <w:lang w:val="en-US"/>
        </w:rPr>
        <w:t xml:space="preserve"> </w:t>
      </w:r>
      <w:r w:rsidR="00690713" w:rsidRPr="00690713">
        <w:rPr>
          <w:rFonts w:ascii="Times New Roman" w:hAnsi="Times New Roman" w:cs="Times New Roman"/>
          <w:lang w:val="en-US"/>
        </w:rPr>
        <w:t>This study was supported by Karabük Universi</w:t>
      </w:r>
      <w:r w:rsidR="00690713">
        <w:rPr>
          <w:rFonts w:ascii="Times New Roman" w:hAnsi="Times New Roman" w:cs="Times New Roman"/>
          <w:lang w:val="en-US"/>
        </w:rPr>
        <w:t>ty Scientific Research Projects</w:t>
      </w:r>
      <w:r w:rsidR="001F6460" w:rsidRPr="00690713">
        <w:rPr>
          <w:rFonts w:ascii="Times New Roman" w:hAnsi="Times New Roman" w:cs="Times New Roman"/>
          <w:lang w:val="en-US"/>
        </w:rPr>
        <w:t xml:space="preserve"> (</w:t>
      </w:r>
      <w:r w:rsidR="00690713" w:rsidRPr="009508A3">
        <w:rPr>
          <w:rFonts w:ascii="Times New Roman" w:hAnsi="Times New Roman" w:cs="Times New Roman"/>
        </w:rPr>
        <w:t>Proje no: 20</w:t>
      </w:r>
      <w:r w:rsidR="00690713">
        <w:rPr>
          <w:rFonts w:ascii="Times New Roman" w:hAnsi="Times New Roman" w:cs="Times New Roman"/>
        </w:rPr>
        <w:t>20</w:t>
      </w:r>
      <w:r w:rsidR="00690713" w:rsidRPr="009508A3">
        <w:rPr>
          <w:rFonts w:ascii="Times New Roman" w:hAnsi="Times New Roman" w:cs="Times New Roman"/>
        </w:rPr>
        <w:t>.</w:t>
      </w:r>
      <w:r w:rsidR="00690713">
        <w:rPr>
          <w:rFonts w:ascii="Times New Roman" w:hAnsi="Times New Roman" w:cs="Times New Roman"/>
        </w:rPr>
        <w:t>KBU</w:t>
      </w:r>
      <w:r w:rsidR="00690713" w:rsidRPr="009508A3">
        <w:rPr>
          <w:rFonts w:ascii="Times New Roman" w:hAnsi="Times New Roman" w:cs="Times New Roman"/>
        </w:rPr>
        <w:t>.</w:t>
      </w:r>
      <w:r w:rsidR="00690713">
        <w:rPr>
          <w:rFonts w:ascii="Times New Roman" w:hAnsi="Times New Roman" w:cs="Times New Roman"/>
        </w:rPr>
        <w:t>99</w:t>
      </w:r>
      <w:r w:rsidR="00690713" w:rsidRPr="009508A3">
        <w:rPr>
          <w:rFonts w:ascii="Times New Roman" w:hAnsi="Times New Roman" w:cs="Times New Roman"/>
        </w:rPr>
        <w:t>.001</w:t>
      </w:r>
      <w:r w:rsidR="001F6460" w:rsidRPr="00690713">
        <w:rPr>
          <w:rFonts w:ascii="Times New Roman" w:hAnsi="Times New Roman" w:cs="Times New Roman"/>
          <w:lang w:val="en-US"/>
        </w:rPr>
        <w:t>).</w:t>
      </w:r>
    </w:p>
    <w:p w14:paraId="61FD187D" w14:textId="77777777" w:rsidR="00C75A2F" w:rsidRPr="00690713" w:rsidRDefault="00C75A2F" w:rsidP="00A17548">
      <w:pPr>
        <w:spacing w:after="0" w:line="240" w:lineRule="auto"/>
        <w:jc w:val="both"/>
        <w:rPr>
          <w:rFonts w:ascii="Times New Roman" w:hAnsi="Times New Roman" w:cs="Times New Roman"/>
          <w:lang w:val="en-US"/>
        </w:rPr>
      </w:pPr>
    </w:p>
    <w:p w14:paraId="63787316" w14:textId="1F3DB3E6" w:rsidR="001F6460" w:rsidRPr="00690713" w:rsidRDefault="00A17548" w:rsidP="00855B26">
      <w:pPr>
        <w:spacing w:after="120" w:line="240" w:lineRule="auto"/>
        <w:rPr>
          <w:rFonts w:ascii="Times New Roman" w:hAnsi="Times New Roman" w:cs="Times New Roman"/>
          <w:u w:val="single"/>
          <w:lang w:val="en-US"/>
        </w:rPr>
      </w:pPr>
      <w:r w:rsidRPr="00690713">
        <w:rPr>
          <w:rFonts w:ascii="Times New Roman" w:hAnsi="Times New Roman" w:cs="Times New Roman"/>
          <w:b/>
          <w:lang w:val="en-US"/>
        </w:rPr>
        <w:t>REFERENCES</w:t>
      </w:r>
      <w:r w:rsidR="006E723F" w:rsidRPr="00690713">
        <w:rPr>
          <w:rFonts w:ascii="Times New Roman" w:hAnsi="Times New Roman" w:cs="Times New Roman"/>
          <w:b/>
          <w:lang w:val="en-US"/>
        </w:rPr>
        <w:t xml:space="preserve"> </w:t>
      </w:r>
    </w:p>
    <w:p w14:paraId="1EE40F60" w14:textId="7FD11BCE" w:rsidR="001F6460" w:rsidRPr="00690713" w:rsidRDefault="00805BCC" w:rsidP="00506BE0">
      <w:pPr>
        <w:spacing w:after="0" w:line="240" w:lineRule="auto"/>
        <w:ind w:firstLine="284"/>
        <w:jc w:val="both"/>
        <w:rPr>
          <w:rFonts w:ascii="Times New Roman" w:hAnsi="Times New Roman" w:cs="Times New Roman"/>
          <w:lang w:val="en-US"/>
        </w:rPr>
      </w:pPr>
      <w:r w:rsidRPr="00690713">
        <w:rPr>
          <w:rFonts w:ascii="Times New Roman" w:hAnsi="Times New Roman" w:cs="Times New Roman"/>
          <w:lang w:val="en-US"/>
        </w:rPr>
        <w:t>References within the text should be provided in square parenthesis. The references listed in the References section must follow the formats given below and be written in 10-point font size.</w:t>
      </w:r>
    </w:p>
    <w:p w14:paraId="597B3DA8" w14:textId="77777777" w:rsidR="004357C8" w:rsidRPr="00690713" w:rsidRDefault="004357C8" w:rsidP="00506BE0">
      <w:pPr>
        <w:spacing w:after="0" w:line="240" w:lineRule="auto"/>
        <w:jc w:val="both"/>
        <w:rPr>
          <w:rFonts w:ascii="Times New Roman" w:hAnsi="Times New Roman" w:cs="Times New Roman"/>
          <w:lang w:val="en-US"/>
        </w:rPr>
      </w:pPr>
    </w:p>
    <w:p w14:paraId="7D50129E" w14:textId="0DF4F0C0" w:rsidR="00576416" w:rsidRPr="00690713" w:rsidRDefault="00A17548" w:rsidP="00506BE0">
      <w:pPr>
        <w:spacing w:after="120" w:line="240" w:lineRule="auto"/>
        <w:jc w:val="both"/>
        <w:rPr>
          <w:rFonts w:ascii="Times New Roman" w:hAnsi="Times New Roman" w:cs="Times New Roman"/>
          <w:b/>
          <w:bCs/>
          <w:color w:val="FF0000"/>
          <w:u w:val="single"/>
          <w:lang w:val="en-US"/>
        </w:rPr>
      </w:pPr>
      <w:r w:rsidRPr="00690713">
        <w:rPr>
          <w:rFonts w:ascii="Times New Roman" w:hAnsi="Times New Roman" w:cs="Times New Roman"/>
          <w:b/>
          <w:bCs/>
          <w:color w:val="FF0000"/>
          <w:u w:val="single"/>
          <w:lang w:val="en-US"/>
        </w:rPr>
        <w:t>IMPORTANT NOTE</w:t>
      </w:r>
      <w:r w:rsidR="004357C8" w:rsidRPr="00690713">
        <w:rPr>
          <w:rFonts w:ascii="Times New Roman" w:hAnsi="Times New Roman" w:cs="Times New Roman"/>
          <w:b/>
          <w:bCs/>
          <w:color w:val="FF0000"/>
          <w:u w:val="single"/>
          <w:lang w:val="en-US"/>
        </w:rPr>
        <w:t>:</w:t>
      </w:r>
    </w:p>
    <w:p w14:paraId="517CD024" w14:textId="77777777" w:rsidR="003A5981" w:rsidRPr="00690713" w:rsidRDefault="003A5981" w:rsidP="00506BE0">
      <w:pPr>
        <w:shd w:val="clear" w:color="auto" w:fill="FFFFFF"/>
        <w:spacing w:after="0" w:line="240" w:lineRule="auto"/>
        <w:ind w:firstLine="284"/>
        <w:jc w:val="both"/>
        <w:rPr>
          <w:rFonts w:ascii="Times New Roman" w:hAnsi="Times New Roman" w:cs="Times New Roman"/>
          <w:bCs/>
          <w:iCs/>
          <w:color w:val="FF0000"/>
          <w:lang w:val="en-US"/>
        </w:rPr>
      </w:pPr>
      <w:r w:rsidRPr="00690713">
        <w:rPr>
          <w:rFonts w:ascii="Times New Roman" w:hAnsi="Times New Roman" w:cs="Times New Roman"/>
          <w:b/>
          <w:iCs/>
          <w:color w:val="FF0000"/>
          <w:lang w:val="en-US"/>
        </w:rPr>
        <w:t xml:space="preserve">Authors are required to use reference management software such as Mendeley, Zotero, or EndNote when organizing their references. </w:t>
      </w:r>
      <w:r w:rsidRPr="00690713">
        <w:rPr>
          <w:rFonts w:ascii="Times New Roman" w:hAnsi="Times New Roman" w:cs="Times New Roman"/>
          <w:bCs/>
          <w:iCs/>
          <w:color w:val="FF0000"/>
          <w:lang w:val="en-US"/>
        </w:rPr>
        <w:t>If you prefer to format the references for your article using the Mendeley reference management software, please select the “</w:t>
      </w:r>
      <w:r w:rsidRPr="00690713">
        <w:rPr>
          <w:rFonts w:ascii="Times New Roman" w:hAnsi="Times New Roman" w:cs="Times New Roman"/>
          <w:b/>
          <w:iCs/>
          <w:color w:val="FF0000"/>
          <w:lang w:val="en-US"/>
        </w:rPr>
        <w:t>Elsevier (numeric, with titles)</w:t>
      </w:r>
      <w:r w:rsidRPr="00690713">
        <w:rPr>
          <w:rFonts w:ascii="Times New Roman" w:hAnsi="Times New Roman" w:cs="Times New Roman"/>
          <w:bCs/>
          <w:iCs/>
          <w:color w:val="FF0000"/>
          <w:lang w:val="en-US"/>
        </w:rPr>
        <w:t>” style, which fully complies with our journal's citation and reference formatting guidelines.</w:t>
      </w:r>
    </w:p>
    <w:p w14:paraId="3C49E6F8" w14:textId="4EBAFD16" w:rsidR="003A5981" w:rsidRPr="00690713" w:rsidRDefault="003A5981" w:rsidP="00A878D5">
      <w:p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To install this style, follow these steps:</w:t>
      </w:r>
    </w:p>
    <w:p w14:paraId="7A2E9587" w14:textId="77777777" w:rsidR="003A5981" w:rsidRPr="00690713" w:rsidRDefault="003A5981" w:rsidP="00A878D5">
      <w:pPr>
        <w:numPr>
          <w:ilvl w:val="0"/>
          <w:numId w:val="3"/>
        </w:num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Open Mendeley and navigate to the “View” menu.</w:t>
      </w:r>
    </w:p>
    <w:p w14:paraId="682B4949" w14:textId="4CCC701E" w:rsidR="003A5981" w:rsidRPr="00690713" w:rsidRDefault="003A5981" w:rsidP="00A878D5">
      <w:pPr>
        <w:numPr>
          <w:ilvl w:val="0"/>
          <w:numId w:val="3"/>
        </w:num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Go to “Citation Style” and select “More Styles...” from the dropdown list.</w:t>
      </w:r>
    </w:p>
    <w:p w14:paraId="5FA76F6D" w14:textId="77777777" w:rsidR="003A5981" w:rsidRPr="00690713" w:rsidRDefault="003A5981" w:rsidP="00A878D5">
      <w:pPr>
        <w:numPr>
          <w:ilvl w:val="0"/>
          <w:numId w:val="3"/>
        </w:num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In the newly opened window, click on the “Get More Styles” tab at the top.</w:t>
      </w:r>
    </w:p>
    <w:p w14:paraId="356A96BE" w14:textId="77777777" w:rsidR="003A5981" w:rsidRPr="00690713" w:rsidRDefault="003A5981" w:rsidP="00A878D5">
      <w:pPr>
        <w:numPr>
          <w:ilvl w:val="0"/>
          <w:numId w:val="3"/>
        </w:num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Enter “Elsevier (numeric, with titles)” in the search bar, and click “Use this style” next to the displayed citation style.</w:t>
      </w:r>
    </w:p>
    <w:p w14:paraId="5525D150" w14:textId="77777777" w:rsidR="003A5981" w:rsidRPr="00690713" w:rsidRDefault="003A5981" w:rsidP="00A878D5">
      <w:pPr>
        <w:numPr>
          <w:ilvl w:val="0"/>
          <w:numId w:val="3"/>
        </w:num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Complete the process by clicking the “Done” button at the bottom-right corner.</w:t>
      </w:r>
    </w:p>
    <w:p w14:paraId="26DBBF2F" w14:textId="77777777" w:rsidR="003A5981" w:rsidRPr="00690713" w:rsidRDefault="003A5981" w:rsidP="00A878D5">
      <w:pPr>
        <w:shd w:val="clear" w:color="auto" w:fill="FFFFFF"/>
        <w:spacing w:after="0" w:line="240" w:lineRule="auto"/>
        <w:jc w:val="both"/>
        <w:rPr>
          <w:rFonts w:ascii="Times New Roman" w:hAnsi="Times New Roman" w:cs="Times New Roman"/>
          <w:bCs/>
          <w:iCs/>
          <w:color w:val="FF0000"/>
          <w:lang w:val="en-US"/>
        </w:rPr>
      </w:pPr>
      <w:r w:rsidRPr="00690713">
        <w:rPr>
          <w:rFonts w:ascii="Times New Roman" w:hAnsi="Times New Roman" w:cs="Times New Roman"/>
          <w:bCs/>
          <w:iCs/>
          <w:color w:val="FF0000"/>
          <w:lang w:val="en-US"/>
        </w:rPr>
        <w:t>To add new references to Mendeley, use the “Add” option, and then select “Add Entry Manually.” For publications with DOI numbers, use the DOI field in the entry window. For sources without a DOI, enter the required details manually to enable automatic reference generation.</w:t>
      </w:r>
    </w:p>
    <w:p w14:paraId="0F6A076F" w14:textId="77777777" w:rsidR="00506BE0" w:rsidRPr="00690713" w:rsidRDefault="00506BE0" w:rsidP="00A878D5">
      <w:pPr>
        <w:shd w:val="clear" w:color="auto" w:fill="FFFFFF"/>
        <w:spacing w:after="0" w:line="240" w:lineRule="auto"/>
        <w:jc w:val="both"/>
        <w:rPr>
          <w:rFonts w:ascii="Times New Roman" w:hAnsi="Times New Roman" w:cs="Times New Roman"/>
          <w:bCs/>
          <w:iCs/>
          <w:color w:val="FF0000"/>
          <w:lang w:val="en-US"/>
        </w:rPr>
      </w:pPr>
    </w:p>
    <w:p w14:paraId="57422EBC" w14:textId="77777777" w:rsidR="003A5981" w:rsidRPr="00690713" w:rsidRDefault="003A5981" w:rsidP="00A878D5">
      <w:pPr>
        <w:shd w:val="clear" w:color="auto" w:fill="FFFFFF"/>
        <w:spacing w:after="0" w:line="240" w:lineRule="auto"/>
        <w:jc w:val="both"/>
        <w:rPr>
          <w:rFonts w:ascii="Times New Roman" w:hAnsi="Times New Roman" w:cs="Times New Roman"/>
          <w:b/>
          <w:iCs/>
          <w:color w:val="FF0000"/>
          <w:lang w:val="en-US"/>
        </w:rPr>
      </w:pPr>
      <w:r w:rsidRPr="00690713">
        <w:rPr>
          <w:rFonts w:ascii="Times New Roman" w:hAnsi="Times New Roman" w:cs="Times New Roman"/>
          <w:b/>
          <w:iCs/>
          <w:color w:val="FF0000"/>
          <w:lang w:val="en-US"/>
        </w:rPr>
        <w:t>Articles that are not prepared in accordance with the MATECA writing guidelines will not be considered for evaluation.</w:t>
      </w:r>
    </w:p>
    <w:p w14:paraId="74D4620D" w14:textId="77777777" w:rsidR="00506BE0" w:rsidRPr="00690713" w:rsidRDefault="00506BE0" w:rsidP="00A878D5">
      <w:pPr>
        <w:shd w:val="clear" w:color="auto" w:fill="FFFFFF"/>
        <w:spacing w:after="0" w:line="240" w:lineRule="auto"/>
        <w:jc w:val="both"/>
        <w:rPr>
          <w:rFonts w:ascii="Times New Roman" w:hAnsi="Times New Roman" w:cs="Times New Roman"/>
          <w:b/>
          <w:iCs/>
          <w:color w:val="FF0000"/>
          <w:lang w:val="en-US"/>
        </w:rPr>
      </w:pPr>
    </w:p>
    <w:p w14:paraId="42C3D352" w14:textId="5D3FCBDE" w:rsidR="004357C8" w:rsidRPr="00CA032F" w:rsidRDefault="00CA032F" w:rsidP="004357C8">
      <w:pPr>
        <w:spacing w:after="120" w:line="240" w:lineRule="auto"/>
        <w:rPr>
          <w:rFonts w:ascii="Times New Roman" w:hAnsi="Times New Roman" w:cs="Times New Roman"/>
          <w:b/>
          <w:iCs/>
          <w:color w:val="FF0000"/>
          <w:lang w:val="en-US"/>
        </w:rPr>
      </w:pPr>
      <w:r w:rsidRPr="00CA032F">
        <w:rPr>
          <w:rFonts w:ascii="Times New Roman" w:hAnsi="Times New Roman" w:cs="Times New Roman"/>
          <w:b/>
          <w:iCs/>
          <w:color w:val="FF0000"/>
          <w:lang w:val="en-US"/>
        </w:rPr>
        <w:t>REFERENCE FORMATTING</w:t>
      </w:r>
    </w:p>
    <w:p w14:paraId="4D5A70B5" w14:textId="6F56C252" w:rsidR="00993F4C" w:rsidRPr="00690713" w:rsidRDefault="003A5981" w:rsidP="00690713">
      <w:pPr>
        <w:shd w:val="clear" w:color="auto" w:fill="FFFFFF"/>
        <w:spacing w:after="150" w:line="240" w:lineRule="auto"/>
        <w:jc w:val="both"/>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Journal Article</w:t>
      </w:r>
      <w:r w:rsidR="00993F4C" w:rsidRPr="00690713">
        <w:rPr>
          <w:rFonts w:ascii="Times New Roman" w:eastAsia="Times New Roman" w:hAnsi="Times New Roman" w:cs="Times New Roman"/>
          <w:i/>
          <w:iCs/>
          <w:color w:val="FF0000"/>
          <w:u w:val="single"/>
          <w:lang w:val="en-US" w:eastAsia="tr-TR"/>
        </w:rPr>
        <w:t>:</w:t>
      </w:r>
      <w:r w:rsidR="00993F4C" w:rsidRPr="00690713">
        <w:rPr>
          <w:rFonts w:ascii="Times New Roman" w:eastAsia="Times New Roman" w:hAnsi="Times New Roman" w:cs="Times New Roman"/>
          <w:color w:val="FF0000"/>
          <w:lang w:val="en-US" w:eastAsia="tr-TR"/>
        </w:rPr>
        <w:t xml:space="preserve"> </w:t>
      </w:r>
      <w:r w:rsidRPr="00690713">
        <w:rPr>
          <w:rFonts w:ascii="Times New Roman" w:eastAsia="Times New Roman" w:hAnsi="Times New Roman" w:cs="Times New Roman"/>
          <w:color w:val="FF0000"/>
          <w:lang w:val="en-US" w:eastAsia="tr-TR"/>
        </w:rPr>
        <w:t xml:space="preserve">Initial of the author's first </w:t>
      </w:r>
      <w:proofErr w:type="gramStart"/>
      <w:r w:rsidRPr="00690713">
        <w:rPr>
          <w:rFonts w:ascii="Times New Roman" w:eastAsia="Times New Roman" w:hAnsi="Times New Roman" w:cs="Times New Roman"/>
          <w:color w:val="FF0000"/>
          <w:lang w:val="en-US" w:eastAsia="tr-TR"/>
        </w:rPr>
        <w:t>name(</w:t>
      </w:r>
      <w:proofErr w:type="gramEnd"/>
      <w:r w:rsidRPr="00690713">
        <w:rPr>
          <w:rFonts w:ascii="Times New Roman" w:eastAsia="Times New Roman" w:hAnsi="Times New Roman" w:cs="Times New Roman"/>
          <w:color w:val="FF0000"/>
          <w:lang w:val="en-US" w:eastAsia="tr-TR"/>
        </w:rPr>
        <w:t xml:space="preserve">.) </w:t>
      </w:r>
      <w:proofErr w:type="gramStart"/>
      <w:r w:rsidRPr="00690713">
        <w:rPr>
          <w:rFonts w:ascii="Times New Roman" w:eastAsia="Times New Roman" w:hAnsi="Times New Roman" w:cs="Times New Roman"/>
          <w:color w:val="FF0000"/>
          <w:lang w:val="en-US" w:eastAsia="tr-TR"/>
        </w:rPr>
        <w:t xml:space="preserve">Last name, </w:t>
      </w:r>
      <w:r w:rsidR="00980CBE">
        <w:rPr>
          <w:rFonts w:ascii="Times New Roman" w:eastAsia="Times New Roman" w:hAnsi="Times New Roman" w:cs="Times New Roman"/>
          <w:color w:val="FF0000"/>
          <w:lang w:val="en-US" w:eastAsia="tr-TR"/>
        </w:rPr>
        <w:t>F</w:t>
      </w:r>
      <w:r w:rsidRPr="00690713">
        <w:rPr>
          <w:rFonts w:ascii="Times New Roman" w:eastAsia="Times New Roman" w:hAnsi="Times New Roman" w:cs="Times New Roman"/>
          <w:color w:val="FF0000"/>
          <w:lang w:val="en-US" w:eastAsia="tr-TR"/>
        </w:rPr>
        <w:t xml:space="preserve">ull title of the article, </w:t>
      </w:r>
      <w:r w:rsidR="00980CBE">
        <w:rPr>
          <w:rFonts w:ascii="Times New Roman" w:eastAsia="Times New Roman" w:hAnsi="Times New Roman" w:cs="Times New Roman"/>
          <w:color w:val="FF0000"/>
          <w:lang w:val="en-US" w:eastAsia="tr-TR"/>
        </w:rPr>
        <w:t>J</w:t>
      </w:r>
      <w:r w:rsidRPr="00690713">
        <w:rPr>
          <w:rFonts w:ascii="Times New Roman" w:eastAsia="Times New Roman" w:hAnsi="Times New Roman" w:cs="Times New Roman"/>
          <w:color w:val="FF0000"/>
          <w:lang w:val="en-US" w:eastAsia="tr-TR"/>
        </w:rPr>
        <w:t xml:space="preserve">ournal </w:t>
      </w:r>
      <w:r w:rsidR="00980CBE">
        <w:rPr>
          <w:rFonts w:ascii="Times New Roman" w:eastAsia="Times New Roman" w:hAnsi="Times New Roman" w:cs="Times New Roman"/>
          <w:color w:val="FF0000"/>
          <w:lang w:val="en-US" w:eastAsia="tr-TR"/>
        </w:rPr>
        <w:t>N</w:t>
      </w:r>
      <w:r w:rsidRPr="00690713">
        <w:rPr>
          <w:rFonts w:ascii="Times New Roman" w:eastAsia="Times New Roman" w:hAnsi="Times New Roman" w:cs="Times New Roman"/>
          <w:color w:val="FF0000"/>
          <w:lang w:val="en-US" w:eastAsia="tr-TR"/>
        </w:rPr>
        <w:t xml:space="preserve">ame or </w:t>
      </w:r>
      <w:r w:rsidR="00980CBE" w:rsidRPr="00690713">
        <w:rPr>
          <w:rFonts w:ascii="Times New Roman" w:eastAsia="Times New Roman" w:hAnsi="Times New Roman" w:cs="Times New Roman"/>
          <w:color w:val="FF0000"/>
          <w:lang w:val="en-US" w:eastAsia="tr-TR"/>
        </w:rPr>
        <w:t>International Abbreviation</w:t>
      </w:r>
      <w:r w:rsidRPr="00690713">
        <w:rPr>
          <w:rFonts w:ascii="Times New Roman" w:eastAsia="Times New Roman" w:hAnsi="Times New Roman" w:cs="Times New Roman"/>
          <w:color w:val="FF0000"/>
          <w:lang w:val="en-US" w:eastAsia="tr-TR"/>
        </w:rPr>
        <w:t xml:space="preserve">, volume (issue) </w:t>
      </w:r>
      <w:r w:rsidR="00980CBE" w:rsidRPr="00690713">
        <w:rPr>
          <w:rFonts w:ascii="Times New Roman" w:eastAsia="Times New Roman" w:hAnsi="Times New Roman" w:cs="Times New Roman"/>
          <w:color w:val="FF0000"/>
          <w:lang w:val="en-US" w:eastAsia="tr-TR"/>
        </w:rPr>
        <w:t xml:space="preserve">year </w:t>
      </w:r>
      <w:r w:rsidRPr="00690713">
        <w:rPr>
          <w:rFonts w:ascii="Times New Roman" w:eastAsia="Times New Roman" w:hAnsi="Times New Roman" w:cs="Times New Roman"/>
          <w:color w:val="FF0000"/>
          <w:lang w:val="en-US" w:eastAsia="tr-TR"/>
        </w:rPr>
        <w:t>page numbers.</w:t>
      </w:r>
      <w:proofErr w:type="gramEnd"/>
    </w:p>
    <w:p w14:paraId="0129AB8F" w14:textId="1F497B3B" w:rsidR="00B50713" w:rsidRPr="00690713" w:rsidRDefault="00B50713" w:rsidP="00993F4C">
      <w:pPr>
        <w:shd w:val="clear" w:color="auto" w:fill="FFFFFF"/>
        <w:spacing w:after="150" w:line="240" w:lineRule="auto"/>
        <w:jc w:val="both"/>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M. Günay, I. Korkut, E. Aslan, U. Şeker, Experimental investigation of the effect of cutting tool rake angle on main cutting force, J Mater Process Technol 166 (2005) 44–49. https://doi.org/10.1016/j.jmatprotec.2004.07.092</w:t>
      </w:r>
    </w:p>
    <w:p w14:paraId="46371E11" w14:textId="5366252E" w:rsidR="00993F4C" w:rsidRPr="00690713" w:rsidRDefault="003A5981" w:rsidP="00993F4C">
      <w:pPr>
        <w:shd w:val="clear" w:color="auto" w:fill="FFFFFF"/>
        <w:spacing w:after="150" w:line="240" w:lineRule="auto"/>
        <w:jc w:val="both"/>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Book</w:t>
      </w:r>
      <w:r w:rsidR="00993F4C" w:rsidRPr="00690713">
        <w:rPr>
          <w:rFonts w:ascii="Times New Roman" w:eastAsia="Times New Roman" w:hAnsi="Times New Roman" w:cs="Times New Roman"/>
          <w:i/>
          <w:iCs/>
          <w:color w:val="FF0000"/>
          <w:u w:val="single"/>
          <w:lang w:val="en-US" w:eastAsia="tr-TR"/>
        </w:rPr>
        <w:t>:</w:t>
      </w:r>
      <w:r w:rsidR="00993F4C" w:rsidRPr="00690713">
        <w:rPr>
          <w:rFonts w:ascii="Times New Roman" w:eastAsia="Times New Roman" w:hAnsi="Times New Roman" w:cs="Times New Roman"/>
          <w:color w:val="FF0000"/>
          <w:lang w:val="en-US" w:eastAsia="tr-TR"/>
        </w:rPr>
        <w:t xml:space="preserve"> </w:t>
      </w:r>
      <w:r w:rsidRPr="00690713">
        <w:rPr>
          <w:rFonts w:ascii="Times New Roman" w:eastAsia="Times New Roman" w:hAnsi="Times New Roman" w:cs="Times New Roman"/>
          <w:color w:val="FF0000"/>
          <w:lang w:val="en-US" w:eastAsia="tr-TR"/>
        </w:rPr>
        <w:t xml:space="preserve">Initial of the author's first </w:t>
      </w:r>
      <w:proofErr w:type="gramStart"/>
      <w:r w:rsidRPr="00690713">
        <w:rPr>
          <w:rFonts w:ascii="Times New Roman" w:eastAsia="Times New Roman" w:hAnsi="Times New Roman" w:cs="Times New Roman"/>
          <w:color w:val="FF0000"/>
          <w:lang w:val="en-US" w:eastAsia="tr-TR"/>
        </w:rPr>
        <w:t>name(</w:t>
      </w:r>
      <w:proofErr w:type="gramEnd"/>
      <w:r w:rsidRPr="00690713">
        <w:rPr>
          <w:rFonts w:ascii="Times New Roman" w:eastAsia="Times New Roman" w:hAnsi="Times New Roman" w:cs="Times New Roman"/>
          <w:color w:val="FF0000"/>
          <w:lang w:val="en-US" w:eastAsia="tr-TR"/>
        </w:rPr>
        <w:t xml:space="preserve">.) </w:t>
      </w:r>
      <w:proofErr w:type="gramStart"/>
      <w:r w:rsidRPr="00690713">
        <w:rPr>
          <w:rFonts w:ascii="Times New Roman" w:eastAsia="Times New Roman" w:hAnsi="Times New Roman" w:cs="Times New Roman"/>
          <w:color w:val="FF0000"/>
          <w:lang w:val="en-US" w:eastAsia="tr-TR"/>
        </w:rPr>
        <w:t xml:space="preserve">Last name, </w:t>
      </w:r>
      <w:r w:rsidR="00980CBE">
        <w:rPr>
          <w:rFonts w:ascii="Times New Roman" w:eastAsia="Times New Roman" w:hAnsi="Times New Roman" w:cs="Times New Roman"/>
          <w:color w:val="FF0000"/>
          <w:lang w:val="en-US" w:eastAsia="tr-TR"/>
        </w:rPr>
        <w:t>Book T</w:t>
      </w:r>
      <w:r w:rsidRPr="00690713">
        <w:rPr>
          <w:rFonts w:ascii="Times New Roman" w:eastAsia="Times New Roman" w:hAnsi="Times New Roman" w:cs="Times New Roman"/>
          <w:color w:val="FF0000"/>
          <w:lang w:val="en-US" w:eastAsia="tr-TR"/>
        </w:rPr>
        <w:t xml:space="preserve">itle, </w:t>
      </w:r>
      <w:r w:rsidR="00980CBE">
        <w:rPr>
          <w:rFonts w:ascii="Times New Roman" w:eastAsia="Times New Roman" w:hAnsi="Times New Roman" w:cs="Times New Roman"/>
          <w:color w:val="FF0000"/>
          <w:lang w:val="en-US" w:eastAsia="tr-TR"/>
        </w:rPr>
        <w:t>P</w:t>
      </w:r>
      <w:r w:rsidRPr="00690713">
        <w:rPr>
          <w:rFonts w:ascii="Times New Roman" w:eastAsia="Times New Roman" w:hAnsi="Times New Roman" w:cs="Times New Roman"/>
          <w:color w:val="FF0000"/>
          <w:lang w:val="en-US" w:eastAsia="tr-TR"/>
        </w:rPr>
        <w:t xml:space="preserve">ublisher </w:t>
      </w:r>
      <w:r w:rsidR="00980CBE">
        <w:rPr>
          <w:rFonts w:ascii="Times New Roman" w:eastAsia="Times New Roman" w:hAnsi="Times New Roman" w:cs="Times New Roman"/>
          <w:color w:val="FF0000"/>
          <w:lang w:val="en-US" w:eastAsia="tr-TR"/>
        </w:rPr>
        <w:t>n</w:t>
      </w:r>
      <w:r w:rsidRPr="00690713">
        <w:rPr>
          <w:rFonts w:ascii="Times New Roman" w:eastAsia="Times New Roman" w:hAnsi="Times New Roman" w:cs="Times New Roman"/>
          <w:color w:val="FF0000"/>
          <w:lang w:val="en-US" w:eastAsia="tr-TR"/>
        </w:rPr>
        <w:t xml:space="preserve">ame, </w:t>
      </w:r>
      <w:r w:rsidR="00980CBE" w:rsidRPr="00690713">
        <w:rPr>
          <w:rFonts w:ascii="Times New Roman" w:eastAsia="Times New Roman" w:hAnsi="Times New Roman" w:cs="Times New Roman"/>
          <w:color w:val="FF0000"/>
          <w:lang w:val="en-US" w:eastAsia="tr-TR"/>
        </w:rPr>
        <w:t xml:space="preserve">Place </w:t>
      </w:r>
      <w:r w:rsidRPr="00690713">
        <w:rPr>
          <w:rFonts w:ascii="Times New Roman" w:eastAsia="Times New Roman" w:hAnsi="Times New Roman" w:cs="Times New Roman"/>
          <w:color w:val="FF0000"/>
          <w:lang w:val="en-US" w:eastAsia="tr-TR"/>
        </w:rPr>
        <w:t>of publication, year</w:t>
      </w:r>
      <w:r w:rsidR="00993F4C" w:rsidRPr="00690713">
        <w:rPr>
          <w:rFonts w:ascii="Times New Roman" w:eastAsia="Times New Roman" w:hAnsi="Times New Roman" w:cs="Times New Roman"/>
          <w:color w:val="FF0000"/>
          <w:lang w:val="en-US" w:eastAsia="tr-TR"/>
        </w:rPr>
        <w:t>.</w:t>
      </w:r>
      <w:proofErr w:type="gramEnd"/>
    </w:p>
    <w:p w14:paraId="525D1218" w14:textId="77777777" w:rsidR="00B50713" w:rsidRPr="00690713" w:rsidRDefault="00B50713" w:rsidP="00993F4C">
      <w:pPr>
        <w:shd w:val="clear" w:color="auto" w:fill="FFFFFF"/>
        <w:spacing w:after="150" w:line="240" w:lineRule="auto"/>
        <w:jc w:val="both"/>
        <w:rPr>
          <w:rFonts w:ascii="Times New Roman" w:eastAsia="Times New Roman" w:hAnsi="Times New Roman" w:cs="Times New Roman"/>
          <w:sz w:val="20"/>
          <w:szCs w:val="20"/>
          <w:lang w:val="en-US" w:eastAsia="tr-TR"/>
        </w:rPr>
      </w:pPr>
      <w:proofErr w:type="gramStart"/>
      <w:r w:rsidRPr="00690713">
        <w:rPr>
          <w:rFonts w:ascii="Times New Roman" w:eastAsia="Times New Roman" w:hAnsi="Times New Roman" w:cs="Times New Roman"/>
          <w:sz w:val="20"/>
          <w:szCs w:val="20"/>
          <w:lang w:val="en-US" w:eastAsia="tr-TR"/>
        </w:rPr>
        <w:t>E.M. Trent, Metal Cutting, Butterworth-Heinemann, Valencia, 2016.</w:t>
      </w:r>
      <w:proofErr w:type="gramEnd"/>
    </w:p>
    <w:p w14:paraId="19D3A913" w14:textId="7E335024" w:rsidR="00993F4C" w:rsidRPr="00690713" w:rsidRDefault="003A5981" w:rsidP="00993F4C">
      <w:pPr>
        <w:shd w:val="clear" w:color="auto" w:fill="FFFFFF"/>
        <w:spacing w:after="150" w:line="240" w:lineRule="auto"/>
        <w:jc w:val="both"/>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Book Chapter</w:t>
      </w:r>
      <w:r w:rsidR="00993F4C" w:rsidRPr="00690713">
        <w:rPr>
          <w:rFonts w:ascii="Times New Roman" w:eastAsia="Times New Roman" w:hAnsi="Times New Roman" w:cs="Times New Roman"/>
          <w:i/>
          <w:iCs/>
          <w:color w:val="FF0000"/>
          <w:u w:val="single"/>
          <w:lang w:val="en-US" w:eastAsia="tr-TR"/>
        </w:rPr>
        <w:t>:</w:t>
      </w:r>
      <w:r w:rsidR="00993F4C" w:rsidRPr="00690713">
        <w:rPr>
          <w:rFonts w:ascii="Times New Roman" w:eastAsia="Times New Roman" w:hAnsi="Times New Roman" w:cs="Times New Roman"/>
          <w:color w:val="FF0000"/>
          <w:lang w:val="en-US" w:eastAsia="tr-TR"/>
        </w:rPr>
        <w:t xml:space="preserve"> </w:t>
      </w:r>
      <w:r w:rsidRPr="00690713">
        <w:rPr>
          <w:rFonts w:ascii="Times New Roman" w:eastAsia="Times New Roman" w:hAnsi="Times New Roman" w:cs="Times New Roman"/>
          <w:color w:val="FF0000"/>
          <w:lang w:val="en-US" w:eastAsia="tr-TR"/>
        </w:rPr>
        <w:t xml:space="preserve">Initial of the chapter author's first </w:t>
      </w:r>
      <w:proofErr w:type="gramStart"/>
      <w:r w:rsidRPr="00690713">
        <w:rPr>
          <w:rFonts w:ascii="Times New Roman" w:eastAsia="Times New Roman" w:hAnsi="Times New Roman" w:cs="Times New Roman"/>
          <w:color w:val="FF0000"/>
          <w:lang w:val="en-US" w:eastAsia="tr-TR"/>
        </w:rPr>
        <w:t>name(</w:t>
      </w:r>
      <w:proofErr w:type="gramEnd"/>
      <w:r w:rsidRPr="00690713">
        <w:rPr>
          <w:rFonts w:ascii="Times New Roman" w:eastAsia="Times New Roman" w:hAnsi="Times New Roman" w:cs="Times New Roman"/>
          <w:color w:val="FF0000"/>
          <w:lang w:val="en-US" w:eastAsia="tr-TR"/>
        </w:rPr>
        <w:t xml:space="preserve">.) Last name, </w:t>
      </w:r>
      <w:r w:rsidR="00980CBE" w:rsidRPr="00690713">
        <w:rPr>
          <w:rFonts w:ascii="Times New Roman" w:eastAsia="Times New Roman" w:hAnsi="Times New Roman" w:cs="Times New Roman"/>
          <w:color w:val="FF0000"/>
          <w:lang w:val="en-US" w:eastAsia="tr-TR"/>
        </w:rPr>
        <w:t xml:space="preserve">Chapter </w:t>
      </w:r>
      <w:r w:rsidRPr="00690713">
        <w:rPr>
          <w:rFonts w:ascii="Times New Roman" w:eastAsia="Times New Roman" w:hAnsi="Times New Roman" w:cs="Times New Roman"/>
          <w:color w:val="FF0000"/>
          <w:lang w:val="en-US" w:eastAsia="tr-TR"/>
        </w:rPr>
        <w:t xml:space="preserve">title, editor(s) (if available), </w:t>
      </w:r>
      <w:r w:rsidR="00980CBE" w:rsidRPr="00690713">
        <w:rPr>
          <w:rFonts w:ascii="Times New Roman" w:eastAsia="Times New Roman" w:hAnsi="Times New Roman" w:cs="Times New Roman"/>
          <w:color w:val="FF0000"/>
          <w:lang w:val="en-US" w:eastAsia="tr-TR"/>
        </w:rPr>
        <w:t xml:space="preserve">Book Title, Publisher </w:t>
      </w:r>
      <w:r w:rsidRPr="00690713">
        <w:rPr>
          <w:rFonts w:ascii="Times New Roman" w:eastAsia="Times New Roman" w:hAnsi="Times New Roman" w:cs="Times New Roman"/>
          <w:color w:val="FF0000"/>
          <w:lang w:val="en-US" w:eastAsia="tr-TR"/>
        </w:rPr>
        <w:t xml:space="preserve">name, </w:t>
      </w:r>
      <w:r w:rsidR="00980CBE" w:rsidRPr="00690713">
        <w:rPr>
          <w:rFonts w:ascii="Times New Roman" w:eastAsia="Times New Roman" w:hAnsi="Times New Roman" w:cs="Times New Roman"/>
          <w:color w:val="FF0000"/>
          <w:lang w:val="en-US" w:eastAsia="tr-TR"/>
        </w:rPr>
        <w:t xml:space="preserve">Place </w:t>
      </w:r>
      <w:r w:rsidRPr="00690713">
        <w:rPr>
          <w:rFonts w:ascii="Times New Roman" w:eastAsia="Times New Roman" w:hAnsi="Times New Roman" w:cs="Times New Roman"/>
          <w:color w:val="FF0000"/>
          <w:lang w:val="en-US" w:eastAsia="tr-TR"/>
        </w:rPr>
        <w:t>of publication, year</w:t>
      </w:r>
      <w:r w:rsidR="00993F4C" w:rsidRPr="00690713">
        <w:rPr>
          <w:rFonts w:ascii="Times New Roman" w:eastAsia="Times New Roman" w:hAnsi="Times New Roman" w:cs="Times New Roman"/>
          <w:color w:val="FF0000"/>
          <w:lang w:val="en-US" w:eastAsia="tr-TR"/>
        </w:rPr>
        <w:t>.</w:t>
      </w:r>
    </w:p>
    <w:p w14:paraId="24DDEA5F" w14:textId="77777777" w:rsidR="00B50713" w:rsidRPr="00690713" w:rsidRDefault="00B50713" w:rsidP="00993F4C">
      <w:pPr>
        <w:shd w:val="clear" w:color="auto" w:fill="FFFFFF"/>
        <w:spacing w:after="150" w:line="240" w:lineRule="auto"/>
        <w:jc w:val="both"/>
        <w:rPr>
          <w:rFonts w:ascii="Times New Roman" w:eastAsia="Times New Roman" w:hAnsi="Times New Roman" w:cs="Times New Roman"/>
          <w:sz w:val="20"/>
          <w:szCs w:val="20"/>
          <w:lang w:val="en-US" w:eastAsia="tr-TR"/>
        </w:rPr>
      </w:pPr>
      <w:r w:rsidRPr="00690713">
        <w:rPr>
          <w:rFonts w:ascii="Times New Roman" w:eastAsia="Times New Roman" w:hAnsi="Times New Roman" w:cs="Times New Roman"/>
          <w:sz w:val="20"/>
          <w:szCs w:val="20"/>
          <w:lang w:val="en-US" w:eastAsia="tr-TR"/>
        </w:rPr>
        <w:lastRenderedPageBreak/>
        <w:t>D. Ulutan, T. Özel, Hard machining, in: M. Koç, T. Özel (Eds.), Modern Manufacturing Processes, 6th ed., John Wiley &amp; Sons, Inc, New York, 2019.</w:t>
      </w:r>
    </w:p>
    <w:p w14:paraId="61809C45" w14:textId="092C93ED" w:rsidR="00993F4C" w:rsidRPr="00690713" w:rsidRDefault="003A5981" w:rsidP="00993F4C">
      <w:pPr>
        <w:shd w:val="clear" w:color="auto" w:fill="FFFFFF"/>
        <w:spacing w:after="150" w:line="240" w:lineRule="auto"/>
        <w:jc w:val="both"/>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Conference Paper</w:t>
      </w:r>
      <w:r w:rsidR="00993F4C" w:rsidRPr="00690713">
        <w:rPr>
          <w:rFonts w:ascii="Times New Roman" w:eastAsia="Times New Roman" w:hAnsi="Times New Roman" w:cs="Times New Roman"/>
          <w:i/>
          <w:iCs/>
          <w:color w:val="FF0000"/>
          <w:u w:val="single"/>
          <w:lang w:val="en-US" w:eastAsia="tr-TR"/>
        </w:rPr>
        <w:t>:</w:t>
      </w:r>
      <w:r w:rsidR="00993F4C" w:rsidRPr="00690713">
        <w:rPr>
          <w:rFonts w:ascii="Times New Roman" w:eastAsia="Times New Roman" w:hAnsi="Times New Roman" w:cs="Times New Roman"/>
          <w:color w:val="FF0000"/>
          <w:lang w:val="en-US" w:eastAsia="tr-TR"/>
        </w:rPr>
        <w:t xml:space="preserve"> </w:t>
      </w:r>
      <w:r w:rsidRPr="00690713">
        <w:rPr>
          <w:rFonts w:ascii="Times New Roman" w:eastAsia="Times New Roman" w:hAnsi="Times New Roman" w:cs="Times New Roman"/>
          <w:color w:val="FF0000"/>
          <w:lang w:val="en-US" w:eastAsia="tr-TR"/>
        </w:rPr>
        <w:t xml:space="preserve">Initial of the author's first </w:t>
      </w:r>
      <w:proofErr w:type="gramStart"/>
      <w:r w:rsidRPr="00690713">
        <w:rPr>
          <w:rFonts w:ascii="Times New Roman" w:eastAsia="Times New Roman" w:hAnsi="Times New Roman" w:cs="Times New Roman"/>
          <w:color w:val="FF0000"/>
          <w:lang w:val="en-US" w:eastAsia="tr-TR"/>
        </w:rPr>
        <w:t>name(</w:t>
      </w:r>
      <w:proofErr w:type="gramEnd"/>
      <w:r w:rsidRPr="00690713">
        <w:rPr>
          <w:rFonts w:ascii="Times New Roman" w:eastAsia="Times New Roman" w:hAnsi="Times New Roman" w:cs="Times New Roman"/>
          <w:color w:val="FF0000"/>
          <w:lang w:val="en-US" w:eastAsia="tr-TR"/>
        </w:rPr>
        <w:t xml:space="preserve">.) Last name, </w:t>
      </w:r>
      <w:r w:rsidR="00980CBE" w:rsidRPr="00690713">
        <w:rPr>
          <w:rFonts w:ascii="Times New Roman" w:eastAsia="Times New Roman" w:hAnsi="Times New Roman" w:cs="Times New Roman"/>
          <w:color w:val="FF0000"/>
          <w:lang w:val="en-US" w:eastAsia="tr-TR"/>
        </w:rPr>
        <w:t xml:space="preserve">Title </w:t>
      </w:r>
      <w:r w:rsidRPr="00690713">
        <w:rPr>
          <w:rFonts w:ascii="Times New Roman" w:eastAsia="Times New Roman" w:hAnsi="Times New Roman" w:cs="Times New Roman"/>
          <w:color w:val="FF0000"/>
          <w:lang w:val="en-US" w:eastAsia="tr-TR"/>
        </w:rPr>
        <w:t xml:space="preserve">of the paper, </w:t>
      </w:r>
      <w:r w:rsidR="00980CBE" w:rsidRPr="00690713">
        <w:rPr>
          <w:rFonts w:ascii="Times New Roman" w:eastAsia="Times New Roman" w:hAnsi="Times New Roman" w:cs="Times New Roman"/>
          <w:color w:val="FF0000"/>
          <w:lang w:val="en-US" w:eastAsia="tr-TR"/>
        </w:rPr>
        <w:t xml:space="preserve">Name </w:t>
      </w:r>
      <w:r w:rsidRPr="00690713">
        <w:rPr>
          <w:rFonts w:ascii="Times New Roman" w:eastAsia="Times New Roman" w:hAnsi="Times New Roman" w:cs="Times New Roman"/>
          <w:color w:val="FF0000"/>
          <w:lang w:val="en-US" w:eastAsia="tr-TR"/>
        </w:rPr>
        <w:t xml:space="preserve">of the conference, </w:t>
      </w:r>
      <w:r w:rsidR="00980CBE" w:rsidRPr="00690713">
        <w:rPr>
          <w:rFonts w:ascii="Times New Roman" w:eastAsia="Times New Roman" w:hAnsi="Times New Roman" w:cs="Times New Roman"/>
          <w:color w:val="FF0000"/>
          <w:lang w:val="en-US" w:eastAsia="tr-TR"/>
        </w:rPr>
        <w:t>location of the conference</w:t>
      </w:r>
      <w:r w:rsidR="00980CBE">
        <w:rPr>
          <w:rFonts w:ascii="Times New Roman" w:eastAsia="Times New Roman" w:hAnsi="Times New Roman" w:cs="Times New Roman"/>
          <w:color w:val="FF0000"/>
          <w:lang w:val="en-US" w:eastAsia="tr-TR"/>
        </w:rPr>
        <w:t>,</w:t>
      </w:r>
      <w:r w:rsidR="00980CBE" w:rsidRPr="00690713">
        <w:rPr>
          <w:rFonts w:ascii="Times New Roman" w:eastAsia="Times New Roman" w:hAnsi="Times New Roman" w:cs="Times New Roman"/>
          <w:color w:val="FF0000"/>
          <w:lang w:val="en-US" w:eastAsia="tr-TR"/>
        </w:rPr>
        <w:t xml:space="preserve"> year</w:t>
      </w:r>
      <w:r w:rsidR="00980CBE">
        <w:rPr>
          <w:rFonts w:ascii="Times New Roman" w:eastAsia="Times New Roman" w:hAnsi="Times New Roman" w:cs="Times New Roman"/>
          <w:color w:val="FF0000"/>
          <w:lang w:val="en-US" w:eastAsia="tr-TR"/>
        </w:rPr>
        <w:t>:</w:t>
      </w:r>
      <w:r w:rsidR="00980CBE" w:rsidRPr="00690713">
        <w:rPr>
          <w:rFonts w:ascii="Times New Roman" w:eastAsia="Times New Roman" w:hAnsi="Times New Roman" w:cs="Times New Roman"/>
          <w:color w:val="FF0000"/>
          <w:lang w:val="en-US" w:eastAsia="tr-TR"/>
        </w:rPr>
        <w:t xml:space="preserve"> page numbers</w:t>
      </w:r>
      <w:r w:rsidR="00993F4C" w:rsidRPr="00690713">
        <w:rPr>
          <w:rFonts w:ascii="Times New Roman" w:eastAsia="Times New Roman" w:hAnsi="Times New Roman" w:cs="Times New Roman"/>
          <w:color w:val="FF0000"/>
          <w:lang w:val="en-US" w:eastAsia="tr-TR"/>
        </w:rPr>
        <w:t>.</w:t>
      </w:r>
    </w:p>
    <w:p w14:paraId="2F03E00D" w14:textId="0574AC47" w:rsidR="00B50713" w:rsidRPr="00690713" w:rsidRDefault="00B50713" w:rsidP="00D32E2D">
      <w:pPr>
        <w:shd w:val="clear" w:color="auto" w:fill="FFFFFF"/>
        <w:tabs>
          <w:tab w:val="left" w:pos="284"/>
        </w:tabs>
        <w:spacing w:after="150" w:line="240" w:lineRule="auto"/>
        <w:jc w:val="both"/>
        <w:rPr>
          <w:rFonts w:ascii="Times New Roman" w:eastAsia="Times New Roman" w:hAnsi="Times New Roman" w:cs="Times New Roman"/>
          <w:sz w:val="20"/>
          <w:szCs w:val="20"/>
          <w:lang w:val="en-US" w:eastAsia="tr-TR"/>
        </w:rPr>
      </w:pPr>
      <w:r w:rsidRPr="00690713">
        <w:rPr>
          <w:rFonts w:ascii="Times New Roman" w:eastAsia="Times New Roman" w:hAnsi="Times New Roman" w:cs="Times New Roman"/>
          <w:sz w:val="20"/>
          <w:szCs w:val="20"/>
          <w:lang w:val="en-US" w:eastAsia="tr-TR"/>
        </w:rPr>
        <w:t>A. Parlak, R. Kaçar, H.Ertek Emre, Adjoining of AA6033 Aluminum-AH36 Grade steel coupling with robotic GMAK method using transition plate, in: 4th International Conference on Engineering Technology and Applied Sciences, Kiev, 2019: pp. 122–142.</w:t>
      </w:r>
    </w:p>
    <w:p w14:paraId="59BC1D19" w14:textId="6D7F7D43" w:rsidR="00993F4C" w:rsidRPr="00690713" w:rsidRDefault="00993F4C" w:rsidP="00993F4C">
      <w:pPr>
        <w:shd w:val="clear" w:color="auto" w:fill="FFFFFF"/>
        <w:spacing w:after="150" w:line="240" w:lineRule="auto"/>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Standart</w:t>
      </w:r>
      <w:r w:rsidR="006B254A" w:rsidRPr="00690713">
        <w:rPr>
          <w:rFonts w:ascii="Times New Roman" w:eastAsia="Times New Roman" w:hAnsi="Times New Roman" w:cs="Times New Roman"/>
          <w:i/>
          <w:iCs/>
          <w:color w:val="FF0000"/>
          <w:u w:val="single"/>
          <w:lang w:val="en-US" w:eastAsia="tr-TR"/>
        </w:rPr>
        <w:t>-Patent</w:t>
      </w:r>
      <w:r w:rsidRPr="00690713">
        <w:rPr>
          <w:rFonts w:ascii="Times New Roman" w:eastAsia="Times New Roman" w:hAnsi="Times New Roman" w:cs="Times New Roman"/>
          <w:i/>
          <w:iCs/>
          <w:color w:val="FF0000"/>
          <w:u w:val="single"/>
          <w:lang w:val="en-US" w:eastAsia="tr-TR"/>
        </w:rPr>
        <w:t>:</w:t>
      </w:r>
      <w:r w:rsidRPr="00690713">
        <w:rPr>
          <w:rFonts w:ascii="Times New Roman" w:eastAsia="Times New Roman" w:hAnsi="Times New Roman" w:cs="Times New Roman"/>
          <w:color w:val="FF0000"/>
          <w:lang w:val="en-US" w:eastAsia="tr-TR"/>
        </w:rPr>
        <w:t xml:space="preserve"> Standard </w:t>
      </w:r>
      <w:r w:rsidR="003A5981" w:rsidRPr="00690713">
        <w:rPr>
          <w:rFonts w:ascii="Times New Roman" w:eastAsia="Times New Roman" w:hAnsi="Times New Roman" w:cs="Times New Roman"/>
          <w:color w:val="FF0000"/>
          <w:lang w:val="en-US" w:eastAsia="tr-TR"/>
        </w:rPr>
        <w:t>number</w:t>
      </w:r>
      <w:r w:rsidRPr="00690713">
        <w:rPr>
          <w:rFonts w:ascii="Times New Roman" w:eastAsia="Times New Roman" w:hAnsi="Times New Roman" w:cs="Times New Roman"/>
          <w:color w:val="FF0000"/>
          <w:lang w:val="en-US" w:eastAsia="tr-TR"/>
        </w:rPr>
        <w:t xml:space="preserve">, </w:t>
      </w:r>
      <w:r w:rsidR="003A5981" w:rsidRPr="00690713">
        <w:rPr>
          <w:rFonts w:ascii="Times New Roman" w:eastAsia="Times New Roman" w:hAnsi="Times New Roman" w:cs="Times New Roman"/>
          <w:color w:val="FF0000"/>
          <w:lang w:val="en-US" w:eastAsia="tr-TR"/>
        </w:rPr>
        <w:t>name of the standard, place of publication, year</w:t>
      </w:r>
      <w:r w:rsidRPr="00690713">
        <w:rPr>
          <w:rFonts w:ascii="Times New Roman" w:eastAsia="Times New Roman" w:hAnsi="Times New Roman" w:cs="Times New Roman"/>
          <w:color w:val="FF0000"/>
          <w:lang w:val="en-US" w:eastAsia="tr-TR"/>
        </w:rPr>
        <w:t>.</w:t>
      </w:r>
    </w:p>
    <w:p w14:paraId="4A11DD15" w14:textId="77777777" w:rsidR="00B50713" w:rsidRPr="00690713" w:rsidRDefault="00B50713" w:rsidP="00993F4C">
      <w:pPr>
        <w:shd w:val="clear" w:color="auto" w:fill="FFFFFF"/>
        <w:spacing w:after="150" w:line="240" w:lineRule="auto"/>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ASTM E8, Standard test methods for tension testing of metallic materials, 2004.</w:t>
      </w:r>
    </w:p>
    <w:p w14:paraId="7A57343B" w14:textId="768C5880" w:rsidR="00993F4C" w:rsidRPr="00690713" w:rsidRDefault="003A5981" w:rsidP="00993F4C">
      <w:pPr>
        <w:shd w:val="clear" w:color="auto" w:fill="FFFFFF"/>
        <w:spacing w:after="150" w:line="240" w:lineRule="auto"/>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Thesis</w:t>
      </w:r>
      <w:r w:rsidR="00993F4C" w:rsidRPr="00690713">
        <w:rPr>
          <w:rFonts w:ascii="Times New Roman" w:eastAsia="Times New Roman" w:hAnsi="Times New Roman" w:cs="Times New Roman"/>
          <w:i/>
          <w:iCs/>
          <w:color w:val="FF0000"/>
          <w:u w:val="single"/>
          <w:lang w:val="en-US" w:eastAsia="tr-TR"/>
        </w:rPr>
        <w:t>:</w:t>
      </w:r>
      <w:r w:rsidR="00993F4C" w:rsidRPr="00690713">
        <w:rPr>
          <w:rFonts w:ascii="Times New Roman" w:eastAsia="Times New Roman" w:hAnsi="Times New Roman" w:cs="Times New Roman"/>
          <w:color w:val="FF0000"/>
          <w:lang w:val="en-US" w:eastAsia="tr-TR"/>
        </w:rPr>
        <w:t xml:space="preserve"> </w:t>
      </w:r>
      <w:r w:rsidRPr="00690713">
        <w:rPr>
          <w:rFonts w:ascii="Times New Roman" w:eastAsia="Times New Roman" w:hAnsi="Times New Roman" w:cs="Times New Roman"/>
          <w:color w:val="FF0000"/>
          <w:lang w:val="en-US" w:eastAsia="tr-TR"/>
        </w:rPr>
        <w:t xml:space="preserve">Initial of the author's first </w:t>
      </w:r>
      <w:proofErr w:type="gramStart"/>
      <w:r w:rsidRPr="00690713">
        <w:rPr>
          <w:rFonts w:ascii="Times New Roman" w:eastAsia="Times New Roman" w:hAnsi="Times New Roman" w:cs="Times New Roman"/>
          <w:color w:val="FF0000"/>
          <w:lang w:val="en-US" w:eastAsia="tr-TR"/>
        </w:rPr>
        <w:t>name(</w:t>
      </w:r>
      <w:proofErr w:type="gramEnd"/>
      <w:r w:rsidRPr="00690713">
        <w:rPr>
          <w:rFonts w:ascii="Times New Roman" w:eastAsia="Times New Roman" w:hAnsi="Times New Roman" w:cs="Times New Roman"/>
          <w:color w:val="FF0000"/>
          <w:lang w:val="en-US" w:eastAsia="tr-TR"/>
        </w:rPr>
        <w:t xml:space="preserve">.) </w:t>
      </w:r>
      <w:proofErr w:type="gramStart"/>
      <w:r w:rsidRPr="00690713">
        <w:rPr>
          <w:rFonts w:ascii="Times New Roman" w:eastAsia="Times New Roman" w:hAnsi="Times New Roman" w:cs="Times New Roman"/>
          <w:color w:val="FF0000"/>
          <w:lang w:val="en-US" w:eastAsia="tr-TR"/>
        </w:rPr>
        <w:t xml:space="preserve">Last name, </w:t>
      </w:r>
      <w:r w:rsidR="00980CBE" w:rsidRPr="00690713">
        <w:rPr>
          <w:rFonts w:ascii="Times New Roman" w:eastAsia="Times New Roman" w:hAnsi="Times New Roman" w:cs="Times New Roman"/>
          <w:color w:val="FF0000"/>
          <w:lang w:val="en-US" w:eastAsia="tr-TR"/>
        </w:rPr>
        <w:t xml:space="preserve">Title </w:t>
      </w:r>
      <w:r w:rsidRPr="00690713">
        <w:rPr>
          <w:rFonts w:ascii="Times New Roman" w:eastAsia="Times New Roman" w:hAnsi="Times New Roman" w:cs="Times New Roman"/>
          <w:color w:val="FF0000"/>
          <w:lang w:val="en-US" w:eastAsia="tr-TR"/>
        </w:rPr>
        <w:t xml:space="preserve">of the thesis, </w:t>
      </w:r>
      <w:r w:rsidR="00980CBE" w:rsidRPr="00690713">
        <w:rPr>
          <w:rFonts w:ascii="Times New Roman" w:eastAsia="Times New Roman" w:hAnsi="Times New Roman" w:cs="Times New Roman"/>
          <w:color w:val="FF0000"/>
          <w:lang w:val="en-US" w:eastAsia="tr-TR"/>
        </w:rPr>
        <w:t xml:space="preserve">Type </w:t>
      </w:r>
      <w:r w:rsidRPr="00690713">
        <w:rPr>
          <w:rFonts w:ascii="Times New Roman" w:eastAsia="Times New Roman" w:hAnsi="Times New Roman" w:cs="Times New Roman"/>
          <w:color w:val="FF0000"/>
          <w:lang w:val="en-US" w:eastAsia="tr-TR"/>
        </w:rPr>
        <w:t>(</w:t>
      </w:r>
      <w:r w:rsidR="00980CBE" w:rsidRPr="00690713">
        <w:rPr>
          <w:rFonts w:ascii="Times New Roman" w:eastAsia="Times New Roman" w:hAnsi="Times New Roman" w:cs="Times New Roman"/>
          <w:color w:val="FF0000"/>
          <w:lang w:val="en-US" w:eastAsia="tr-TR"/>
        </w:rPr>
        <w:t xml:space="preserve">Master’s </w:t>
      </w:r>
      <w:r w:rsidRPr="00690713">
        <w:rPr>
          <w:rFonts w:ascii="Times New Roman" w:eastAsia="Times New Roman" w:hAnsi="Times New Roman" w:cs="Times New Roman"/>
          <w:color w:val="FF0000"/>
          <w:lang w:val="en-US" w:eastAsia="tr-TR"/>
        </w:rPr>
        <w:t xml:space="preserve">thesis, </w:t>
      </w:r>
      <w:r w:rsidR="00980CBE" w:rsidRPr="00690713">
        <w:rPr>
          <w:rFonts w:ascii="Times New Roman" w:eastAsia="Times New Roman" w:hAnsi="Times New Roman" w:cs="Times New Roman"/>
          <w:color w:val="FF0000"/>
          <w:lang w:val="en-US" w:eastAsia="tr-TR"/>
        </w:rPr>
        <w:t xml:space="preserve">Doctoral </w:t>
      </w:r>
      <w:r w:rsidRPr="00690713">
        <w:rPr>
          <w:rFonts w:ascii="Times New Roman" w:eastAsia="Times New Roman" w:hAnsi="Times New Roman" w:cs="Times New Roman"/>
          <w:color w:val="FF0000"/>
          <w:lang w:val="en-US" w:eastAsia="tr-TR"/>
        </w:rPr>
        <w:t xml:space="preserve">dissertation), </w:t>
      </w:r>
      <w:r w:rsidR="00980CBE" w:rsidRPr="00690713">
        <w:rPr>
          <w:rFonts w:ascii="Times New Roman" w:eastAsia="Times New Roman" w:hAnsi="Times New Roman" w:cs="Times New Roman"/>
          <w:color w:val="FF0000"/>
          <w:lang w:val="en-US" w:eastAsia="tr-TR"/>
        </w:rPr>
        <w:t xml:space="preserve">University </w:t>
      </w:r>
      <w:r w:rsidRPr="00690713">
        <w:rPr>
          <w:rFonts w:ascii="Times New Roman" w:eastAsia="Times New Roman" w:hAnsi="Times New Roman" w:cs="Times New Roman"/>
          <w:color w:val="FF0000"/>
          <w:lang w:val="en-US" w:eastAsia="tr-TR"/>
        </w:rPr>
        <w:t>and i</w:t>
      </w:r>
      <w:r w:rsidR="00980CBE" w:rsidRPr="00690713">
        <w:rPr>
          <w:rFonts w:ascii="Times New Roman" w:eastAsia="Times New Roman" w:hAnsi="Times New Roman" w:cs="Times New Roman"/>
          <w:color w:val="FF0000"/>
          <w:lang w:val="en-US" w:eastAsia="tr-TR"/>
        </w:rPr>
        <w:t>N</w:t>
      </w:r>
      <w:r w:rsidRPr="00690713">
        <w:rPr>
          <w:rFonts w:ascii="Times New Roman" w:eastAsia="Times New Roman" w:hAnsi="Times New Roman" w:cs="Times New Roman"/>
          <w:color w:val="FF0000"/>
          <w:lang w:val="en-US" w:eastAsia="tr-TR"/>
        </w:rPr>
        <w:t>stitute, year</w:t>
      </w:r>
      <w:r w:rsidR="00993F4C" w:rsidRPr="00690713">
        <w:rPr>
          <w:rFonts w:ascii="Times New Roman" w:eastAsia="Times New Roman" w:hAnsi="Times New Roman" w:cs="Times New Roman"/>
          <w:color w:val="FF0000"/>
          <w:lang w:val="en-US" w:eastAsia="tr-TR"/>
        </w:rPr>
        <w:t>.</w:t>
      </w:r>
      <w:proofErr w:type="gramEnd"/>
    </w:p>
    <w:p w14:paraId="4ADF3B4D" w14:textId="4482C6F7" w:rsidR="00B50713" w:rsidRPr="00690713" w:rsidRDefault="00980CBE" w:rsidP="00993F4C">
      <w:pPr>
        <w:shd w:val="clear" w:color="auto" w:fill="FFFFFF"/>
        <w:tabs>
          <w:tab w:val="left" w:pos="284"/>
        </w:tabs>
        <w:spacing w:after="15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 </w:t>
      </w:r>
      <w:r w:rsidR="00B50713" w:rsidRPr="00690713">
        <w:rPr>
          <w:rFonts w:ascii="Times New Roman" w:eastAsia="Times New Roman" w:hAnsi="Times New Roman" w:cs="Times New Roman"/>
          <w:sz w:val="20"/>
          <w:szCs w:val="20"/>
          <w:lang w:val="en-US"/>
        </w:rPr>
        <w:t>Meral, Paslanmaz çeliğin delinebilirliğinin deneysel ve nümerik olarak incelenmesi, Yüksek Lisans Tezi, Karabük Üniversitesi Fen Bilimleri Enstitüsü, 2018.</w:t>
      </w:r>
    </w:p>
    <w:p w14:paraId="4815F000" w14:textId="5A96A1F5" w:rsidR="00993F4C" w:rsidRPr="00690713" w:rsidRDefault="003A5981" w:rsidP="00993F4C">
      <w:pPr>
        <w:shd w:val="clear" w:color="auto" w:fill="FFFFFF"/>
        <w:tabs>
          <w:tab w:val="left" w:pos="284"/>
        </w:tabs>
        <w:spacing w:after="150" w:line="240" w:lineRule="auto"/>
        <w:jc w:val="both"/>
        <w:rPr>
          <w:rFonts w:ascii="Times New Roman" w:eastAsia="Times New Roman" w:hAnsi="Times New Roman" w:cs="Times New Roman"/>
          <w:color w:val="FF0000"/>
          <w:lang w:val="en-US" w:eastAsia="tr-TR"/>
        </w:rPr>
      </w:pPr>
      <w:r w:rsidRPr="00690713">
        <w:rPr>
          <w:rFonts w:ascii="Times New Roman" w:eastAsia="Times New Roman" w:hAnsi="Times New Roman" w:cs="Times New Roman"/>
          <w:i/>
          <w:iCs/>
          <w:color w:val="FF0000"/>
          <w:u w:val="single"/>
          <w:lang w:val="en-US" w:eastAsia="tr-TR"/>
        </w:rPr>
        <w:t>Online Resources</w:t>
      </w:r>
      <w:r w:rsidR="00993F4C" w:rsidRPr="00690713">
        <w:rPr>
          <w:rFonts w:ascii="Times New Roman" w:eastAsia="Times New Roman" w:hAnsi="Times New Roman" w:cs="Times New Roman"/>
          <w:i/>
          <w:iCs/>
          <w:color w:val="FF0000"/>
          <w:u w:val="single"/>
          <w:lang w:val="en-US" w:eastAsia="tr-TR"/>
        </w:rPr>
        <w:t>:</w:t>
      </w:r>
      <w:r w:rsidR="00993F4C" w:rsidRPr="00690713">
        <w:rPr>
          <w:rFonts w:ascii="Times New Roman" w:eastAsia="Times New Roman" w:hAnsi="Times New Roman" w:cs="Times New Roman"/>
          <w:b/>
          <w:bCs/>
          <w:color w:val="FF0000"/>
          <w:lang w:val="en-US" w:eastAsia="tr-TR"/>
        </w:rPr>
        <w:t xml:space="preserve"> </w:t>
      </w:r>
      <w:r w:rsidRPr="00690713">
        <w:rPr>
          <w:rFonts w:ascii="Times New Roman" w:eastAsia="Times New Roman" w:hAnsi="Times New Roman" w:cs="Times New Roman"/>
          <w:color w:val="FF0000"/>
          <w:lang w:val="en-US" w:eastAsia="tr-TR"/>
        </w:rPr>
        <w:t xml:space="preserve">Author(s) or </w:t>
      </w:r>
      <w:r w:rsidR="00980CBE" w:rsidRPr="00690713">
        <w:rPr>
          <w:rFonts w:ascii="Times New Roman" w:eastAsia="Times New Roman" w:hAnsi="Times New Roman" w:cs="Times New Roman"/>
          <w:color w:val="FF0000"/>
          <w:lang w:val="en-US" w:eastAsia="tr-TR"/>
        </w:rPr>
        <w:t>Responsible Institution</w:t>
      </w:r>
      <w:r w:rsidRPr="00690713">
        <w:rPr>
          <w:rFonts w:ascii="Times New Roman" w:eastAsia="Times New Roman" w:hAnsi="Times New Roman" w:cs="Times New Roman"/>
          <w:color w:val="FF0000"/>
          <w:lang w:val="en-US" w:eastAsia="tr-TR"/>
        </w:rPr>
        <w:t xml:space="preserve">, </w:t>
      </w:r>
      <w:r w:rsidR="00980CBE" w:rsidRPr="00690713">
        <w:rPr>
          <w:rFonts w:ascii="Times New Roman" w:eastAsia="Times New Roman" w:hAnsi="Times New Roman" w:cs="Times New Roman"/>
          <w:color w:val="FF0000"/>
          <w:lang w:val="en-US" w:eastAsia="tr-TR"/>
        </w:rPr>
        <w:t xml:space="preserve">Title </w:t>
      </w:r>
      <w:r w:rsidRPr="00690713">
        <w:rPr>
          <w:rFonts w:ascii="Times New Roman" w:eastAsia="Times New Roman" w:hAnsi="Times New Roman" w:cs="Times New Roman"/>
          <w:color w:val="FF0000"/>
          <w:lang w:val="en-US" w:eastAsia="tr-TR"/>
        </w:rPr>
        <w:t>of the publication, URL, access date</w:t>
      </w:r>
      <w:r w:rsidR="00993F4C" w:rsidRPr="00690713">
        <w:rPr>
          <w:rFonts w:ascii="Times New Roman" w:eastAsia="Times New Roman" w:hAnsi="Times New Roman" w:cs="Times New Roman"/>
          <w:color w:val="FF0000"/>
          <w:lang w:val="en-US" w:eastAsia="tr-TR"/>
        </w:rPr>
        <w:t>.</w:t>
      </w:r>
    </w:p>
    <w:p w14:paraId="4BDBC6B7" w14:textId="77777777" w:rsidR="00980CBE" w:rsidRDefault="00B50713" w:rsidP="00980CBE">
      <w:pPr>
        <w:shd w:val="clear" w:color="auto" w:fill="FFFFFF"/>
        <w:tabs>
          <w:tab w:val="left" w:pos="284"/>
        </w:tabs>
        <w:spacing w:after="0" w:line="240" w:lineRule="auto"/>
        <w:jc w:val="both"/>
        <w:rPr>
          <w:rFonts w:ascii="Times New Roman" w:eastAsia="Times New Roman" w:hAnsi="Times New Roman" w:cs="Times New Roman"/>
          <w:sz w:val="20"/>
          <w:szCs w:val="20"/>
          <w:lang w:val="en-US"/>
        </w:rPr>
      </w:pPr>
      <w:proofErr w:type="gramStart"/>
      <w:r w:rsidRPr="00690713">
        <w:rPr>
          <w:rFonts w:ascii="Times New Roman" w:eastAsia="Times New Roman" w:hAnsi="Times New Roman" w:cs="Times New Roman"/>
          <w:sz w:val="20"/>
          <w:szCs w:val="20"/>
          <w:lang w:val="en-US"/>
        </w:rPr>
        <w:t>Texas Instruments, RS-422 and RS-485 Standards Overview and System Configurations, Http://</w:t>
      </w:r>
      <w:r w:rsidR="00D32E2D" w:rsidRPr="00690713">
        <w:rPr>
          <w:rFonts w:ascii="Times New Roman" w:eastAsia="Times New Roman" w:hAnsi="Times New Roman" w:cs="Times New Roman"/>
          <w:sz w:val="20"/>
          <w:szCs w:val="20"/>
          <w:lang w:val="en-US"/>
        </w:rPr>
        <w:t>w</w:t>
      </w:r>
      <w:r w:rsidRPr="00690713">
        <w:rPr>
          <w:rFonts w:ascii="Times New Roman" w:eastAsia="Times New Roman" w:hAnsi="Times New Roman" w:cs="Times New Roman"/>
          <w:sz w:val="20"/>
          <w:szCs w:val="20"/>
          <w:lang w:val="en-US"/>
        </w:rPr>
        <w:t>ww.Ti.Com/Lit/an/Slla070d/Slla070d.Pdf (2012).</w:t>
      </w:r>
      <w:proofErr w:type="gramEnd"/>
    </w:p>
    <w:p w14:paraId="1650D271" w14:textId="77777777" w:rsidR="00980CBE" w:rsidRDefault="00980CBE" w:rsidP="00980CBE">
      <w:pPr>
        <w:shd w:val="clear" w:color="auto" w:fill="FFFFFF"/>
        <w:tabs>
          <w:tab w:val="left" w:pos="284"/>
        </w:tabs>
        <w:spacing w:after="0" w:line="240" w:lineRule="auto"/>
        <w:jc w:val="both"/>
        <w:rPr>
          <w:rFonts w:ascii="Times New Roman" w:eastAsia="Times New Roman" w:hAnsi="Times New Roman" w:cs="Times New Roman"/>
          <w:sz w:val="20"/>
          <w:szCs w:val="20"/>
          <w:lang w:val="en-US"/>
        </w:rPr>
      </w:pPr>
    </w:p>
    <w:p w14:paraId="4F0A5E5B" w14:textId="49634B3F" w:rsidR="00B50713" w:rsidRPr="00690713" w:rsidRDefault="00B50713" w:rsidP="00980CBE">
      <w:pPr>
        <w:shd w:val="clear" w:color="auto" w:fill="FFFFFF"/>
        <w:tabs>
          <w:tab w:val="left" w:pos="284"/>
        </w:tabs>
        <w:spacing w:after="120" w:line="240" w:lineRule="auto"/>
        <w:jc w:val="both"/>
        <w:rPr>
          <w:rFonts w:ascii="Times New Roman" w:eastAsia="Times New Roman" w:hAnsi="Times New Roman" w:cs="Times New Roman"/>
          <w:lang w:val="en-US" w:eastAsia="tr-TR"/>
        </w:rPr>
      </w:pPr>
      <w:r w:rsidRPr="00690713">
        <w:rPr>
          <w:rFonts w:ascii="Times New Roman" w:eastAsia="Times New Roman" w:hAnsi="Times New Roman" w:cs="Times New Roman"/>
          <w:b/>
          <w:bCs/>
          <w:lang w:val="en-US"/>
        </w:rPr>
        <w:t>KAYNAKLAR</w:t>
      </w:r>
    </w:p>
    <w:sdt>
      <w:sdtPr>
        <w:rPr>
          <w:rFonts w:ascii="Times New Roman" w:hAnsi="Times New Roman" w:cs="Times New Roman"/>
          <w:color w:val="000000"/>
          <w:sz w:val="20"/>
          <w:szCs w:val="20"/>
          <w:lang w:val="en-US"/>
        </w:rPr>
        <w:tag w:val="MENDELEY_BIBLIOGRAPHY"/>
        <w:id w:val="-1606882749"/>
        <w:placeholder>
          <w:docPart w:val="DefaultPlaceholder_-1854013440"/>
        </w:placeholder>
      </w:sdtPr>
      <w:sdtEndPr/>
      <w:sdtContent>
        <w:p w14:paraId="768A3586" w14:textId="77777777" w:rsidR="00D32E2D" w:rsidRPr="00690713" w:rsidRDefault="00D32E2D" w:rsidP="00D32E2D">
          <w:pPr>
            <w:autoSpaceDE w:val="0"/>
            <w:autoSpaceDN w:val="0"/>
            <w:spacing w:after="0" w:line="240" w:lineRule="auto"/>
            <w:ind w:hanging="640"/>
            <w:divId w:val="263730653"/>
            <w:rPr>
              <w:rFonts w:ascii="Times New Roman" w:eastAsia="Times New Roman" w:hAnsi="Times New Roman" w:cs="Times New Roman"/>
              <w:sz w:val="20"/>
              <w:szCs w:val="20"/>
              <w:lang w:val="en-US"/>
            </w:rPr>
          </w:pPr>
          <w:proofErr w:type="gramStart"/>
          <w:r w:rsidRPr="00690713">
            <w:rPr>
              <w:rFonts w:ascii="Times New Roman" w:eastAsia="Times New Roman" w:hAnsi="Times New Roman" w:cs="Times New Roman"/>
              <w:sz w:val="20"/>
              <w:szCs w:val="20"/>
              <w:lang w:val="en-US"/>
            </w:rPr>
            <w:t>[1]</w:t>
          </w:r>
          <w:r w:rsidRPr="00690713">
            <w:rPr>
              <w:rFonts w:ascii="Times New Roman" w:eastAsia="Times New Roman" w:hAnsi="Times New Roman" w:cs="Times New Roman"/>
              <w:sz w:val="20"/>
              <w:szCs w:val="20"/>
              <w:lang w:val="en-US"/>
            </w:rPr>
            <w:tab/>
            <w:t>M. Günay, I. Korkut, E. Aslan, U. Şeker, Experimental investigation of the effect of cutting tool rake angle on main cutting force, J Mater Process Technol 166 (2005) 44–49.</w:t>
          </w:r>
          <w:proofErr w:type="gramEnd"/>
          <w:r w:rsidRPr="00690713">
            <w:rPr>
              <w:rFonts w:ascii="Times New Roman" w:eastAsia="Times New Roman" w:hAnsi="Times New Roman" w:cs="Times New Roman"/>
              <w:sz w:val="20"/>
              <w:szCs w:val="20"/>
              <w:lang w:val="en-US"/>
            </w:rPr>
            <w:t xml:space="preserve"> https://doi.org/10.1016/j.jmatprotec.2004.07.092.</w:t>
          </w:r>
        </w:p>
        <w:p w14:paraId="2F3441E1" w14:textId="77777777" w:rsidR="00D32E2D" w:rsidRPr="00690713" w:rsidRDefault="00D32E2D" w:rsidP="00D32E2D">
          <w:pPr>
            <w:autoSpaceDE w:val="0"/>
            <w:autoSpaceDN w:val="0"/>
            <w:spacing w:after="0" w:line="240" w:lineRule="auto"/>
            <w:ind w:hanging="640"/>
            <w:divId w:val="2060282172"/>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[2]</w:t>
          </w:r>
          <w:r w:rsidRPr="00690713">
            <w:rPr>
              <w:rFonts w:ascii="Times New Roman" w:eastAsia="Times New Roman" w:hAnsi="Times New Roman" w:cs="Times New Roman"/>
              <w:sz w:val="20"/>
              <w:szCs w:val="20"/>
              <w:lang w:val="en-US"/>
            </w:rPr>
            <w:tab/>
            <w:t>E.M. Trent, Metal Cutting, Butterworth-Heinemann, Valencia, 2016.</w:t>
          </w:r>
        </w:p>
        <w:p w14:paraId="02D0134F" w14:textId="77777777" w:rsidR="00D32E2D" w:rsidRPr="00690713" w:rsidRDefault="00D32E2D" w:rsidP="00D32E2D">
          <w:pPr>
            <w:autoSpaceDE w:val="0"/>
            <w:autoSpaceDN w:val="0"/>
            <w:spacing w:after="0" w:line="240" w:lineRule="auto"/>
            <w:ind w:hanging="640"/>
            <w:divId w:val="1028606936"/>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[3]</w:t>
          </w:r>
          <w:r w:rsidRPr="00690713">
            <w:rPr>
              <w:rFonts w:ascii="Times New Roman" w:eastAsia="Times New Roman" w:hAnsi="Times New Roman" w:cs="Times New Roman"/>
              <w:sz w:val="20"/>
              <w:szCs w:val="20"/>
              <w:lang w:val="en-US"/>
            </w:rPr>
            <w:tab/>
            <w:t>D. Ulutan, T. Özel, Hard machining, in: M. Koç, T. Özel (Eds.), Modern Manufacturing Processes, 6th ed., John Wiley &amp; Sons, Inc, New York, 2019.</w:t>
          </w:r>
        </w:p>
        <w:p w14:paraId="03816484" w14:textId="77777777" w:rsidR="00D32E2D" w:rsidRPr="00690713" w:rsidRDefault="00D32E2D" w:rsidP="00D32E2D">
          <w:pPr>
            <w:autoSpaceDE w:val="0"/>
            <w:autoSpaceDN w:val="0"/>
            <w:spacing w:after="0" w:line="240" w:lineRule="auto"/>
            <w:ind w:hanging="640"/>
            <w:divId w:val="890773659"/>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[4]</w:t>
          </w:r>
          <w:r w:rsidRPr="00690713">
            <w:rPr>
              <w:rFonts w:ascii="Times New Roman" w:eastAsia="Times New Roman" w:hAnsi="Times New Roman" w:cs="Times New Roman"/>
              <w:sz w:val="20"/>
              <w:szCs w:val="20"/>
              <w:lang w:val="en-US"/>
            </w:rPr>
            <w:tab/>
            <w:t>A. Parlak, R. Kaçar, H.Ertek Emre, Adjoining of AA6033 Aluminum-AH36 Grade steel coupling with robotic GMAK method using transition plate, in: , 4th International Conference on Engineering Technology and Applied Sciences, Kiev, 2019: pp. 122–142.</w:t>
          </w:r>
        </w:p>
        <w:p w14:paraId="15F9D2E1" w14:textId="77777777" w:rsidR="00D32E2D" w:rsidRPr="00690713" w:rsidRDefault="00D32E2D" w:rsidP="00D32E2D">
          <w:pPr>
            <w:autoSpaceDE w:val="0"/>
            <w:autoSpaceDN w:val="0"/>
            <w:spacing w:after="0" w:line="240" w:lineRule="auto"/>
            <w:ind w:hanging="640"/>
            <w:divId w:val="1878542769"/>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[5]</w:t>
          </w:r>
          <w:r w:rsidRPr="00690713">
            <w:rPr>
              <w:rFonts w:ascii="Times New Roman" w:eastAsia="Times New Roman" w:hAnsi="Times New Roman" w:cs="Times New Roman"/>
              <w:sz w:val="20"/>
              <w:szCs w:val="20"/>
              <w:lang w:val="en-US"/>
            </w:rPr>
            <w:tab/>
            <w:t>ASTM E8, Standard test methods for tension testing of metallic materials, 2004.</w:t>
          </w:r>
        </w:p>
        <w:p w14:paraId="2C1BD1AE" w14:textId="5D8059F1" w:rsidR="00D32E2D" w:rsidRPr="00690713" w:rsidRDefault="00D32E2D" w:rsidP="00980CBE">
          <w:pPr>
            <w:autoSpaceDE w:val="0"/>
            <w:autoSpaceDN w:val="0"/>
            <w:spacing w:after="0" w:line="240" w:lineRule="auto"/>
            <w:ind w:hanging="640"/>
            <w:divId w:val="583345999"/>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[6]</w:t>
          </w:r>
          <w:r w:rsidRPr="00690713">
            <w:rPr>
              <w:rFonts w:ascii="Times New Roman" w:eastAsia="Times New Roman" w:hAnsi="Times New Roman" w:cs="Times New Roman"/>
              <w:sz w:val="20"/>
              <w:szCs w:val="20"/>
              <w:lang w:val="en-US"/>
            </w:rPr>
            <w:tab/>
          </w:r>
          <w:r w:rsidR="00980CBE">
            <w:rPr>
              <w:rFonts w:ascii="Times New Roman" w:eastAsia="Times New Roman" w:hAnsi="Times New Roman" w:cs="Times New Roman"/>
              <w:sz w:val="20"/>
              <w:szCs w:val="20"/>
              <w:lang w:val="en-US"/>
            </w:rPr>
            <w:t xml:space="preserve">T. </w:t>
          </w:r>
          <w:r w:rsidRPr="00690713">
            <w:rPr>
              <w:rFonts w:ascii="Times New Roman" w:eastAsia="Times New Roman" w:hAnsi="Times New Roman" w:cs="Times New Roman"/>
              <w:sz w:val="20"/>
              <w:szCs w:val="20"/>
              <w:lang w:val="en-US"/>
            </w:rPr>
            <w:t>Meral, Paslanmaz çeliğin delinebilirliğinin deneysel ve nümerik olarak incelenmesi, Yüksek Lisans Tezi, Karabük Üniversitesi Fen Bilimleri Enstitüsü, 2018.</w:t>
          </w:r>
        </w:p>
        <w:p w14:paraId="4247C389" w14:textId="77777777" w:rsidR="00D32E2D" w:rsidRPr="00690713" w:rsidRDefault="00D32E2D" w:rsidP="00D32E2D">
          <w:pPr>
            <w:autoSpaceDE w:val="0"/>
            <w:autoSpaceDN w:val="0"/>
            <w:spacing w:after="0" w:line="240" w:lineRule="auto"/>
            <w:ind w:hanging="640"/>
            <w:divId w:val="481385679"/>
            <w:rPr>
              <w:rFonts w:ascii="Times New Roman" w:eastAsia="Times New Roman" w:hAnsi="Times New Roman" w:cs="Times New Roman"/>
              <w:sz w:val="20"/>
              <w:szCs w:val="20"/>
              <w:lang w:val="en-US"/>
            </w:rPr>
          </w:pPr>
          <w:r w:rsidRPr="00690713">
            <w:rPr>
              <w:rFonts w:ascii="Times New Roman" w:eastAsia="Times New Roman" w:hAnsi="Times New Roman" w:cs="Times New Roman"/>
              <w:sz w:val="20"/>
              <w:szCs w:val="20"/>
              <w:lang w:val="en-US"/>
            </w:rPr>
            <w:t>[7]</w:t>
          </w:r>
          <w:r w:rsidRPr="00690713">
            <w:rPr>
              <w:rFonts w:ascii="Times New Roman" w:eastAsia="Times New Roman" w:hAnsi="Times New Roman" w:cs="Times New Roman"/>
              <w:sz w:val="20"/>
              <w:szCs w:val="20"/>
              <w:lang w:val="en-US"/>
            </w:rPr>
            <w:tab/>
            <w:t>Texas Instruments, RS-422 and RS-485 Standards Overview and System Configurations, Http://Www.Ti.Com/Lit/an/Slla070d/Slla070d.Pdf (2012).</w:t>
          </w:r>
        </w:p>
        <w:p w14:paraId="09A9EA81" w14:textId="4A8598B5" w:rsidR="00D32E2D" w:rsidRPr="00690713" w:rsidRDefault="008A7874" w:rsidP="00B50713">
          <w:pPr>
            <w:spacing w:after="0" w:line="240" w:lineRule="auto"/>
            <w:rPr>
              <w:rFonts w:ascii="Times New Roman" w:hAnsi="Times New Roman" w:cs="Times New Roman"/>
              <w:color w:val="000000"/>
              <w:sz w:val="20"/>
              <w:szCs w:val="20"/>
              <w:lang w:val="en-US"/>
            </w:rPr>
          </w:pPr>
        </w:p>
      </w:sdtContent>
    </w:sdt>
    <w:sectPr w:rsidR="00D32E2D" w:rsidRPr="00690713" w:rsidSect="0011010B">
      <w:headerReference w:type="default" r:id="rId12"/>
      <w:footerReference w:type="default" r:id="rId13"/>
      <w:footerReference w:type="first" r:id="rId14"/>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8FFD9" w14:textId="77777777" w:rsidR="008A7874" w:rsidRPr="009508A3" w:rsidRDefault="008A7874" w:rsidP="005F38E3">
      <w:pPr>
        <w:spacing w:after="0" w:line="240" w:lineRule="auto"/>
      </w:pPr>
      <w:r w:rsidRPr="009508A3">
        <w:separator/>
      </w:r>
    </w:p>
  </w:endnote>
  <w:endnote w:type="continuationSeparator" w:id="0">
    <w:p w14:paraId="48611423" w14:textId="77777777" w:rsidR="008A7874" w:rsidRPr="009508A3" w:rsidRDefault="008A7874" w:rsidP="005F38E3">
      <w:pPr>
        <w:spacing w:after="0" w:line="240" w:lineRule="auto"/>
      </w:pPr>
      <w:r w:rsidRPr="00950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vTT0f485e03">
    <w:altName w:val="Cambria"/>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48208"/>
      <w:docPartObj>
        <w:docPartGallery w:val="Page Numbers (Bottom of Page)"/>
        <w:docPartUnique/>
      </w:docPartObj>
    </w:sdtPr>
    <w:sdtEndPr>
      <w:rPr>
        <w:rFonts w:ascii="Times New Roman" w:hAnsi="Times New Roman" w:cs="Times New Roman"/>
      </w:rPr>
    </w:sdtEndPr>
    <w:sdtContent>
      <w:p w14:paraId="057E1D98" w14:textId="77777777" w:rsidR="00CF0B04" w:rsidRPr="009508A3" w:rsidRDefault="00FB5DFE" w:rsidP="00FB5DFE">
        <w:pPr>
          <w:pStyle w:val="Altbilgi"/>
          <w:jc w:val="center"/>
          <w:rPr>
            <w:rFonts w:ascii="Times New Roman" w:hAnsi="Times New Roman" w:cs="Times New Roman"/>
          </w:rPr>
        </w:pPr>
        <w:r w:rsidRPr="009508A3">
          <w:rPr>
            <w:rFonts w:ascii="Times New Roman" w:hAnsi="Times New Roman" w:cs="Times New Roman"/>
          </w:rPr>
          <w:fldChar w:fldCharType="begin"/>
        </w:r>
        <w:r w:rsidRPr="009508A3">
          <w:rPr>
            <w:rFonts w:ascii="Times New Roman" w:hAnsi="Times New Roman" w:cs="Times New Roman"/>
          </w:rPr>
          <w:instrText>PAGE   \* MERGEFORMAT</w:instrText>
        </w:r>
        <w:r w:rsidRPr="009508A3">
          <w:rPr>
            <w:rFonts w:ascii="Times New Roman" w:hAnsi="Times New Roman" w:cs="Times New Roman"/>
          </w:rPr>
          <w:fldChar w:fldCharType="separate"/>
        </w:r>
        <w:r w:rsidR="00F70A5C">
          <w:rPr>
            <w:rFonts w:ascii="Times New Roman" w:hAnsi="Times New Roman" w:cs="Times New Roman"/>
            <w:noProof/>
          </w:rPr>
          <w:t>6</w:t>
        </w:r>
        <w:r w:rsidRPr="009508A3">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FB84" w14:textId="31859702" w:rsidR="00B41C4F" w:rsidRPr="00D252B0" w:rsidRDefault="00B41C4F" w:rsidP="004B1F19">
    <w:pPr>
      <w:pStyle w:val="Altbilgi"/>
      <w:pBdr>
        <w:top w:val="single" w:sz="2" w:space="1" w:color="auto"/>
      </w:pBdr>
      <w:rPr>
        <w:rFonts w:ascii="Times New Roman" w:hAnsi="Times New Roman"/>
        <w:iCs/>
        <w:sz w:val="18"/>
        <w:szCs w:val="18"/>
      </w:rPr>
    </w:pPr>
    <w:r w:rsidRPr="00D252B0">
      <w:rPr>
        <w:rFonts w:ascii="Times New Roman" w:hAnsi="Times New Roman"/>
        <w:iCs/>
        <w:sz w:val="18"/>
        <w:szCs w:val="18"/>
      </w:rPr>
      <w:t xml:space="preserve">*Corresponding author, e-mail: </w:t>
    </w:r>
    <w:r w:rsidR="00B30D94" w:rsidRPr="00D252B0">
      <w:rPr>
        <w:rFonts w:ascii="Times New Roman" w:hAnsi="Times New Roman"/>
        <w:iCs/>
        <w:sz w:val="18"/>
        <w:szCs w:val="18"/>
      </w:rPr>
      <w:t>mgunay@karabuk.edu.tr</w:t>
    </w:r>
  </w:p>
  <w:p w14:paraId="04A50F06" w14:textId="77777777" w:rsidR="00B30D94" w:rsidRPr="009508A3" w:rsidRDefault="00B30D94" w:rsidP="004B1F19">
    <w:pPr>
      <w:pStyle w:val="Altbilgi"/>
      <w:pBdr>
        <w:top w:val="single" w:sz="2" w:space="1" w:color="auto"/>
      </w:pBdr>
      <w:rPr>
        <w:rStyle w:val="Kpr"/>
        <w:rFonts w:ascii="Times New Roman" w:hAnsi="Times New Roman"/>
        <w:i/>
        <w:iCs/>
        <w:sz w:val="18"/>
        <w:szCs w:val="18"/>
        <w:u w:val="none"/>
      </w:rPr>
    </w:pPr>
  </w:p>
  <w:p w14:paraId="76B6DCE5" w14:textId="63A83B92" w:rsidR="00B30D94" w:rsidRPr="009508A3" w:rsidRDefault="00B30D94" w:rsidP="004B1F19">
    <w:pPr>
      <w:pStyle w:val="Altbilgi"/>
      <w:rPr>
        <w:rFonts w:ascii="Times New Roman" w:hAnsi="Times New Roman"/>
        <w:i/>
        <w:iCs/>
        <w:sz w:val="18"/>
        <w:szCs w:val="18"/>
      </w:rPr>
    </w:pPr>
    <w:r w:rsidRPr="009508A3">
      <w:rPr>
        <w:rFonts w:ascii="Times New Roman" w:hAnsi="Times New Roman"/>
        <w:i/>
        <w:iCs/>
        <w:sz w:val="18"/>
        <w:szCs w:val="18"/>
      </w:rPr>
      <w:t>Received 29.03.2024; Revised 31.06.2024; Accepted 19.12.2024</w:t>
    </w:r>
  </w:p>
  <w:p w14:paraId="0C8308F9" w14:textId="0791B365" w:rsidR="00962A66" w:rsidRPr="009508A3" w:rsidRDefault="00B30D94" w:rsidP="00B30D94">
    <w:pPr>
      <w:pStyle w:val="Altbilgi"/>
      <w:rPr>
        <w:rFonts w:ascii="Times New Roman" w:hAnsi="Times New Roman"/>
        <w:i/>
        <w:iCs/>
        <w:sz w:val="18"/>
        <w:szCs w:val="18"/>
      </w:rPr>
    </w:pPr>
    <w:r w:rsidRPr="009508A3">
      <w:rPr>
        <w:rFonts w:ascii="Times New Roman" w:hAnsi="Times New Roman"/>
        <w:i/>
        <w:iCs/>
        <w:sz w:val="18"/>
        <w:szCs w:val="18"/>
      </w:rPr>
      <w:t>https://doi.org/</w:t>
    </w:r>
    <w:proofErr w:type="gramStart"/>
    <w:r w:rsidRPr="009508A3">
      <w:rPr>
        <w:rFonts w:ascii="Times New Roman" w:hAnsi="Times New Roman"/>
        <w:i/>
        <w:iCs/>
        <w:sz w:val="18"/>
        <w:szCs w:val="18"/>
      </w:rPr>
      <w:t>10.52795</w:t>
    </w:r>
    <w:proofErr w:type="gramEnd"/>
    <w:r w:rsidRPr="009508A3">
      <w:rPr>
        <w:rFonts w:ascii="Times New Roman" w:hAnsi="Times New Roman"/>
        <w:i/>
        <w:iCs/>
        <w:sz w:val="18"/>
        <w:szCs w:val="18"/>
      </w:rPr>
      <w:t>/mateca.1181213</w:t>
    </w:r>
  </w:p>
  <w:p w14:paraId="26B7B9D9" w14:textId="18E50C83" w:rsidR="00B30D94" w:rsidRPr="009508A3" w:rsidRDefault="00B30D94" w:rsidP="00B30D94">
    <w:pPr>
      <w:pStyle w:val="Altbilgi"/>
    </w:pPr>
    <w:r w:rsidRPr="009508A3">
      <w:rPr>
        <w:rFonts w:ascii="Times New Roman" w:hAnsi="Times New Roman"/>
        <w:i/>
        <w:iCs/>
        <w:sz w:val="18"/>
        <w:szCs w:val="18"/>
      </w:rPr>
      <w:t>To cite this article: H. Yurtkuran, M. Günay, Analyzing the Effects of Cutting Parameters on Machinability Criteria in Milling of 17-4PH Stainless Steel under Dry Environment, Manufacturing Technologies and Applications 3(3)</w:t>
    </w:r>
    <w:r w:rsidR="00D664C1">
      <w:rPr>
        <w:rFonts w:ascii="Times New Roman" w:hAnsi="Times New Roman"/>
        <w:i/>
        <w:iCs/>
        <w:sz w:val="18"/>
        <w:szCs w:val="18"/>
      </w:rPr>
      <w:t>(</w:t>
    </w:r>
    <w:r w:rsidR="00D664C1" w:rsidRPr="009508A3">
      <w:rPr>
        <w:rFonts w:ascii="Times New Roman" w:hAnsi="Times New Roman"/>
        <w:i/>
        <w:iCs/>
        <w:sz w:val="18"/>
        <w:szCs w:val="18"/>
      </w:rPr>
      <w:t>2022</w:t>
    </w:r>
    <w:r w:rsidR="00D664C1">
      <w:rPr>
        <w:rFonts w:ascii="Times New Roman" w:hAnsi="Times New Roman"/>
        <w:i/>
        <w:iCs/>
        <w:sz w:val="18"/>
        <w:szCs w:val="18"/>
      </w:rPr>
      <w:t>)</w:t>
    </w:r>
    <w:r w:rsidRPr="009508A3">
      <w:rPr>
        <w:rFonts w:ascii="Times New Roman" w:hAnsi="Times New Roman"/>
        <w:i/>
        <w:iCs/>
        <w:sz w:val="18"/>
        <w:szCs w:val="18"/>
      </w:rPr>
      <w:t xml:space="preserve"> 8-19.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DD87F" w14:textId="77777777" w:rsidR="008A7874" w:rsidRPr="009508A3" w:rsidRDefault="008A7874" w:rsidP="005F38E3">
      <w:pPr>
        <w:spacing w:after="0" w:line="240" w:lineRule="auto"/>
      </w:pPr>
      <w:r w:rsidRPr="009508A3">
        <w:separator/>
      </w:r>
    </w:p>
  </w:footnote>
  <w:footnote w:type="continuationSeparator" w:id="0">
    <w:p w14:paraId="6CBC7D6B" w14:textId="77777777" w:rsidR="008A7874" w:rsidRPr="009508A3" w:rsidRDefault="008A7874" w:rsidP="005F38E3">
      <w:pPr>
        <w:spacing w:after="0" w:line="240" w:lineRule="auto"/>
      </w:pPr>
      <w:r w:rsidRPr="009508A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0A191" w14:textId="78E10DDE" w:rsidR="00CF0B04" w:rsidRPr="00D252B0" w:rsidRDefault="00FF0198" w:rsidP="00CF0B04">
    <w:pPr>
      <w:pStyle w:val="stbilgi"/>
      <w:jc w:val="center"/>
      <w:rPr>
        <w:rFonts w:ascii="Times New Roman" w:hAnsi="Times New Roman" w:cs="Times New Roman"/>
        <w:i/>
        <w:iCs/>
        <w:sz w:val="18"/>
        <w:szCs w:val="18"/>
      </w:rPr>
    </w:pPr>
    <w:r w:rsidRPr="00D252B0">
      <w:rPr>
        <w:rFonts w:ascii="Times New Roman" w:hAnsi="Times New Roman" w:cs="Times New Roman"/>
        <w:i/>
        <w:iCs/>
        <w:sz w:val="18"/>
        <w:szCs w:val="18"/>
      </w:rPr>
      <w:t xml:space="preserve">Birinci yazarın soyadı, İkinci yazarın soyadı </w:t>
    </w:r>
    <w:r w:rsidR="00CF0B04" w:rsidRPr="00D252B0">
      <w:rPr>
        <w:rFonts w:ascii="Times New Roman" w:hAnsi="Times New Roman" w:cs="Times New Roman"/>
        <w:i/>
        <w:iCs/>
        <w:sz w:val="18"/>
        <w:szCs w:val="18"/>
      </w:rPr>
      <w:t xml:space="preserve">/ </w:t>
    </w:r>
    <w:r w:rsidR="00D252B0" w:rsidRPr="00D252B0">
      <w:rPr>
        <w:rFonts w:ascii="Times New Roman" w:hAnsi="Times New Roman"/>
        <w:i/>
        <w:color w:val="231F20"/>
        <w:sz w:val="20"/>
        <w:szCs w:val="20"/>
        <w:lang w:val="en-US"/>
      </w:rPr>
      <w:t>Manufacturing Technologies and Applications</w:t>
    </w:r>
    <w:r w:rsidR="00CF0B04" w:rsidRPr="00D252B0">
      <w:rPr>
        <w:rFonts w:ascii="Times New Roman" w:hAnsi="Times New Roman" w:cs="Times New Roman"/>
        <w:i/>
        <w:iCs/>
        <w:sz w:val="18"/>
        <w:szCs w:val="18"/>
      </w:rPr>
      <w:t>5(3), 227-236, 20</w:t>
    </w:r>
    <w:r w:rsidRPr="00D252B0">
      <w:rPr>
        <w:rFonts w:ascii="Times New Roman" w:hAnsi="Times New Roman" w:cs="Times New Roman"/>
        <w:i/>
        <w:iCs/>
        <w:sz w:val="18"/>
        <w:szCs w:val="1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119F9"/>
    <w:multiLevelType w:val="hybridMultilevel"/>
    <w:tmpl w:val="2DAEF8B4"/>
    <w:lvl w:ilvl="0" w:tplc="7032B1A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0EF3882"/>
    <w:multiLevelType w:val="multilevel"/>
    <w:tmpl w:val="1CD2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0A1E67"/>
    <w:multiLevelType w:val="hybridMultilevel"/>
    <w:tmpl w:val="AA68F702"/>
    <w:lvl w:ilvl="0" w:tplc="C2E8DDF4">
      <w:start w:val="1"/>
      <w:numFmt w:val="decimal"/>
      <w:lvlText w:val="%1."/>
      <w:lvlJc w:val="left"/>
      <w:pPr>
        <w:ind w:left="720" w:hanging="360"/>
      </w:pPr>
      <w:rPr>
        <w:rFonts w:ascii="Times New Roman" w:eastAsia="Times New Roman"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D9"/>
    <w:rsid w:val="00011443"/>
    <w:rsid w:val="000203D9"/>
    <w:rsid w:val="00024A14"/>
    <w:rsid w:val="00044D50"/>
    <w:rsid w:val="00053C7D"/>
    <w:rsid w:val="00065FB8"/>
    <w:rsid w:val="000C4EC7"/>
    <w:rsid w:val="000C7A29"/>
    <w:rsid w:val="000E06C3"/>
    <w:rsid w:val="000E3C23"/>
    <w:rsid w:val="0011010B"/>
    <w:rsid w:val="00146778"/>
    <w:rsid w:val="00147623"/>
    <w:rsid w:val="00154E2F"/>
    <w:rsid w:val="0017479D"/>
    <w:rsid w:val="001771D5"/>
    <w:rsid w:val="00182086"/>
    <w:rsid w:val="001A4D7F"/>
    <w:rsid w:val="001A796D"/>
    <w:rsid w:val="001E5F45"/>
    <w:rsid w:val="001F6460"/>
    <w:rsid w:val="002312C0"/>
    <w:rsid w:val="002326D9"/>
    <w:rsid w:val="00260564"/>
    <w:rsid w:val="002831D2"/>
    <w:rsid w:val="002E12E7"/>
    <w:rsid w:val="00345E66"/>
    <w:rsid w:val="00351931"/>
    <w:rsid w:val="00352051"/>
    <w:rsid w:val="003718A1"/>
    <w:rsid w:val="00382CB0"/>
    <w:rsid w:val="003868DA"/>
    <w:rsid w:val="003929A9"/>
    <w:rsid w:val="003A5981"/>
    <w:rsid w:val="003D2A81"/>
    <w:rsid w:val="004023C8"/>
    <w:rsid w:val="004357C8"/>
    <w:rsid w:val="004B1F19"/>
    <w:rsid w:val="004D5E53"/>
    <w:rsid w:val="00504186"/>
    <w:rsid w:val="00506BE0"/>
    <w:rsid w:val="005510C2"/>
    <w:rsid w:val="00551CA3"/>
    <w:rsid w:val="005710AD"/>
    <w:rsid w:val="00576416"/>
    <w:rsid w:val="005A2C98"/>
    <w:rsid w:val="005C58C2"/>
    <w:rsid w:val="005D5C27"/>
    <w:rsid w:val="005E59C5"/>
    <w:rsid w:val="005F32DA"/>
    <w:rsid w:val="005F38E3"/>
    <w:rsid w:val="0062004A"/>
    <w:rsid w:val="00623732"/>
    <w:rsid w:val="006275D9"/>
    <w:rsid w:val="006317DA"/>
    <w:rsid w:val="00631EC3"/>
    <w:rsid w:val="00633B72"/>
    <w:rsid w:val="00635921"/>
    <w:rsid w:val="00650A77"/>
    <w:rsid w:val="00655B3D"/>
    <w:rsid w:val="00663E1E"/>
    <w:rsid w:val="00672A41"/>
    <w:rsid w:val="00690713"/>
    <w:rsid w:val="00694099"/>
    <w:rsid w:val="006A19FA"/>
    <w:rsid w:val="006B254A"/>
    <w:rsid w:val="006C2697"/>
    <w:rsid w:val="006C6807"/>
    <w:rsid w:val="006D6AA2"/>
    <w:rsid w:val="006E32EF"/>
    <w:rsid w:val="006E723F"/>
    <w:rsid w:val="006F3E36"/>
    <w:rsid w:val="00711F7C"/>
    <w:rsid w:val="007150CE"/>
    <w:rsid w:val="0076041D"/>
    <w:rsid w:val="007958A3"/>
    <w:rsid w:val="007D4715"/>
    <w:rsid w:val="007F6D7F"/>
    <w:rsid w:val="00805BCC"/>
    <w:rsid w:val="00806367"/>
    <w:rsid w:val="00846396"/>
    <w:rsid w:val="00855B26"/>
    <w:rsid w:val="008565C2"/>
    <w:rsid w:val="00873B85"/>
    <w:rsid w:val="008A7874"/>
    <w:rsid w:val="008C5AFE"/>
    <w:rsid w:val="00902C49"/>
    <w:rsid w:val="00902FAF"/>
    <w:rsid w:val="0091607A"/>
    <w:rsid w:val="00920FA7"/>
    <w:rsid w:val="00937AC6"/>
    <w:rsid w:val="009508A3"/>
    <w:rsid w:val="00962A66"/>
    <w:rsid w:val="00980CBE"/>
    <w:rsid w:val="00993F4C"/>
    <w:rsid w:val="009B1DDF"/>
    <w:rsid w:val="009B611B"/>
    <w:rsid w:val="009E04A8"/>
    <w:rsid w:val="00A01837"/>
    <w:rsid w:val="00A063BB"/>
    <w:rsid w:val="00A17548"/>
    <w:rsid w:val="00A24D8E"/>
    <w:rsid w:val="00A679A6"/>
    <w:rsid w:val="00A723CA"/>
    <w:rsid w:val="00A82972"/>
    <w:rsid w:val="00A829EE"/>
    <w:rsid w:val="00A86A41"/>
    <w:rsid w:val="00A878D5"/>
    <w:rsid w:val="00AB3856"/>
    <w:rsid w:val="00AC34BD"/>
    <w:rsid w:val="00AC586D"/>
    <w:rsid w:val="00AD2B4A"/>
    <w:rsid w:val="00AF1ED3"/>
    <w:rsid w:val="00B0443E"/>
    <w:rsid w:val="00B30D94"/>
    <w:rsid w:val="00B41C4F"/>
    <w:rsid w:val="00B43E88"/>
    <w:rsid w:val="00B50713"/>
    <w:rsid w:val="00B578DE"/>
    <w:rsid w:val="00BA25AB"/>
    <w:rsid w:val="00BB170E"/>
    <w:rsid w:val="00BD0DDC"/>
    <w:rsid w:val="00BD2BE3"/>
    <w:rsid w:val="00BD736F"/>
    <w:rsid w:val="00BD795F"/>
    <w:rsid w:val="00BE1FA0"/>
    <w:rsid w:val="00BE539B"/>
    <w:rsid w:val="00C0706E"/>
    <w:rsid w:val="00C278FD"/>
    <w:rsid w:val="00C37655"/>
    <w:rsid w:val="00C648AD"/>
    <w:rsid w:val="00C74961"/>
    <w:rsid w:val="00C75A2F"/>
    <w:rsid w:val="00C84275"/>
    <w:rsid w:val="00CA032F"/>
    <w:rsid w:val="00CA471D"/>
    <w:rsid w:val="00CA6500"/>
    <w:rsid w:val="00CD32BE"/>
    <w:rsid w:val="00CD3D73"/>
    <w:rsid w:val="00CF0B04"/>
    <w:rsid w:val="00D16D9C"/>
    <w:rsid w:val="00D252B0"/>
    <w:rsid w:val="00D32E2D"/>
    <w:rsid w:val="00D35756"/>
    <w:rsid w:val="00D3768A"/>
    <w:rsid w:val="00D40F2E"/>
    <w:rsid w:val="00D64EAE"/>
    <w:rsid w:val="00D65E44"/>
    <w:rsid w:val="00D664C1"/>
    <w:rsid w:val="00D75A86"/>
    <w:rsid w:val="00DD14B0"/>
    <w:rsid w:val="00DD516F"/>
    <w:rsid w:val="00DF2A5E"/>
    <w:rsid w:val="00DF4133"/>
    <w:rsid w:val="00DF4603"/>
    <w:rsid w:val="00E058B2"/>
    <w:rsid w:val="00E44FA1"/>
    <w:rsid w:val="00E63FDE"/>
    <w:rsid w:val="00E8396B"/>
    <w:rsid w:val="00E854FD"/>
    <w:rsid w:val="00EB2B9E"/>
    <w:rsid w:val="00EC3676"/>
    <w:rsid w:val="00EC5984"/>
    <w:rsid w:val="00EE3DC2"/>
    <w:rsid w:val="00F0265C"/>
    <w:rsid w:val="00F11281"/>
    <w:rsid w:val="00F3102A"/>
    <w:rsid w:val="00F5142A"/>
    <w:rsid w:val="00F70A5C"/>
    <w:rsid w:val="00F80098"/>
    <w:rsid w:val="00FA610B"/>
    <w:rsid w:val="00FB3119"/>
    <w:rsid w:val="00FB5DFE"/>
    <w:rsid w:val="00FD4CA4"/>
    <w:rsid w:val="00FE3FF0"/>
    <w:rsid w:val="00FF0198"/>
    <w:rsid w:val="00FF204F"/>
    <w:rsid w:val="00FF5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9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F38E3"/>
    <w:pPr>
      <w:tabs>
        <w:tab w:val="center" w:pos="4536"/>
        <w:tab w:val="right" w:pos="9072"/>
      </w:tabs>
      <w:spacing w:after="0" w:line="240" w:lineRule="auto"/>
    </w:pPr>
  </w:style>
  <w:style w:type="character" w:customStyle="1" w:styleId="stbilgiChar">
    <w:name w:val="Üstbilgi Char"/>
    <w:basedOn w:val="VarsaylanParagrafYazTipi"/>
    <w:link w:val="stbilgi"/>
    <w:rsid w:val="005F38E3"/>
  </w:style>
  <w:style w:type="paragraph" w:styleId="Altbilgi">
    <w:name w:val="footer"/>
    <w:basedOn w:val="Normal"/>
    <w:link w:val="AltbilgiChar"/>
    <w:uiPriority w:val="99"/>
    <w:unhideWhenUsed/>
    <w:rsid w:val="005F38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38E3"/>
  </w:style>
  <w:style w:type="character" w:styleId="Kpr">
    <w:name w:val="Hyperlink"/>
    <w:uiPriority w:val="99"/>
    <w:rsid w:val="005F38E3"/>
    <w:rPr>
      <w:color w:val="0000FF"/>
      <w:u w:val="single"/>
    </w:rPr>
  </w:style>
  <w:style w:type="paragraph" w:customStyle="1" w:styleId="Text">
    <w:name w:val="Text"/>
    <w:basedOn w:val="Normal"/>
    <w:rsid w:val="001F6460"/>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oKlavuzu">
    <w:name w:val="Table Grid"/>
    <w:basedOn w:val="NormalTablo"/>
    <w:uiPriority w:val="39"/>
    <w:rsid w:val="001F646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011443"/>
    <w:rPr>
      <w:rFonts w:ascii="Times New Roman" w:hAnsi="Times New Roman" w:cs="Times New Roman" w:hint="default"/>
      <w:b w:val="0"/>
      <w:bCs w:val="0"/>
      <w:i w:val="0"/>
      <w:iCs w:val="0"/>
      <w:color w:val="000000"/>
      <w:sz w:val="22"/>
      <w:szCs w:val="22"/>
    </w:rPr>
  </w:style>
  <w:style w:type="paragraph" w:styleId="ResimYazs">
    <w:name w:val="caption"/>
    <w:basedOn w:val="Normal"/>
    <w:next w:val="Normal"/>
    <w:uiPriority w:val="35"/>
    <w:unhideWhenUsed/>
    <w:qFormat/>
    <w:rsid w:val="008565C2"/>
    <w:pPr>
      <w:spacing w:after="200" w:line="240" w:lineRule="auto"/>
    </w:pPr>
    <w:rPr>
      <w:i/>
      <w:iCs/>
      <w:color w:val="44546A" w:themeColor="text2"/>
      <w:sz w:val="18"/>
      <w:szCs w:val="18"/>
    </w:rPr>
  </w:style>
  <w:style w:type="character" w:customStyle="1" w:styleId="fontstyle21">
    <w:name w:val="fontstyle21"/>
    <w:basedOn w:val="VarsaylanParagrafYazTipi"/>
    <w:rsid w:val="00A679A6"/>
    <w:rPr>
      <w:rFonts w:ascii="Times New Roman" w:hAnsi="Times New Roman" w:cs="Times New Roman" w:hint="default"/>
      <w:b w:val="0"/>
      <w:bCs w:val="0"/>
      <w:i w:val="0"/>
      <w:iCs w:val="0"/>
      <w:color w:val="000000"/>
      <w:sz w:val="22"/>
      <w:szCs w:val="22"/>
    </w:rPr>
  </w:style>
  <w:style w:type="paragraph" w:styleId="ListeParagraf">
    <w:name w:val="List Paragraph"/>
    <w:basedOn w:val="Normal"/>
    <w:uiPriority w:val="34"/>
    <w:qFormat/>
    <w:rsid w:val="00993F4C"/>
    <w:pPr>
      <w:spacing w:line="256" w:lineRule="auto"/>
      <w:ind w:left="720"/>
      <w:contextualSpacing/>
    </w:pPr>
  </w:style>
  <w:style w:type="character" w:customStyle="1" w:styleId="zmlenmeyenBahsetme1">
    <w:name w:val="Çözümlenmeyen Bahsetme1"/>
    <w:basedOn w:val="VarsaylanParagrafYazTipi"/>
    <w:uiPriority w:val="99"/>
    <w:semiHidden/>
    <w:unhideWhenUsed/>
    <w:rsid w:val="00CF0B04"/>
    <w:rPr>
      <w:color w:val="605E5C"/>
      <w:shd w:val="clear" w:color="auto" w:fill="E1DFDD"/>
    </w:rPr>
  </w:style>
  <w:style w:type="paragraph" w:styleId="BalonMetni">
    <w:name w:val="Balloon Text"/>
    <w:basedOn w:val="Normal"/>
    <w:link w:val="BalonMetniChar"/>
    <w:uiPriority w:val="99"/>
    <w:semiHidden/>
    <w:unhideWhenUsed/>
    <w:rsid w:val="00B41C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1C4F"/>
    <w:rPr>
      <w:rFonts w:ascii="Tahoma" w:hAnsi="Tahoma" w:cs="Tahoma"/>
      <w:sz w:val="16"/>
      <w:szCs w:val="16"/>
    </w:rPr>
  </w:style>
  <w:style w:type="character" w:customStyle="1" w:styleId="zmlenmeyenBahsetme2">
    <w:name w:val="Çözümlenmeyen Bahsetme2"/>
    <w:basedOn w:val="VarsaylanParagrafYazTipi"/>
    <w:uiPriority w:val="99"/>
    <w:semiHidden/>
    <w:unhideWhenUsed/>
    <w:rsid w:val="00F11281"/>
    <w:rPr>
      <w:color w:val="605E5C"/>
      <w:shd w:val="clear" w:color="auto" w:fill="E1DFDD"/>
    </w:rPr>
  </w:style>
  <w:style w:type="character" w:styleId="YerTutucuMetni">
    <w:name w:val="Placeholder Text"/>
    <w:basedOn w:val="VarsaylanParagrafYazTipi"/>
    <w:uiPriority w:val="99"/>
    <w:semiHidden/>
    <w:rsid w:val="00B43E88"/>
    <w:rPr>
      <w:color w:val="666666"/>
    </w:rPr>
  </w:style>
  <w:style w:type="character" w:customStyle="1" w:styleId="UnresolvedMention">
    <w:name w:val="Unresolved Mention"/>
    <w:basedOn w:val="VarsaylanParagrafYazTipi"/>
    <w:uiPriority w:val="99"/>
    <w:semiHidden/>
    <w:unhideWhenUsed/>
    <w:rsid w:val="00B507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F38E3"/>
    <w:pPr>
      <w:tabs>
        <w:tab w:val="center" w:pos="4536"/>
        <w:tab w:val="right" w:pos="9072"/>
      </w:tabs>
      <w:spacing w:after="0" w:line="240" w:lineRule="auto"/>
    </w:pPr>
  </w:style>
  <w:style w:type="character" w:customStyle="1" w:styleId="stbilgiChar">
    <w:name w:val="Üstbilgi Char"/>
    <w:basedOn w:val="VarsaylanParagrafYazTipi"/>
    <w:link w:val="stbilgi"/>
    <w:rsid w:val="005F38E3"/>
  </w:style>
  <w:style w:type="paragraph" w:styleId="Altbilgi">
    <w:name w:val="footer"/>
    <w:basedOn w:val="Normal"/>
    <w:link w:val="AltbilgiChar"/>
    <w:uiPriority w:val="99"/>
    <w:unhideWhenUsed/>
    <w:rsid w:val="005F38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38E3"/>
  </w:style>
  <w:style w:type="character" w:styleId="Kpr">
    <w:name w:val="Hyperlink"/>
    <w:uiPriority w:val="99"/>
    <w:rsid w:val="005F38E3"/>
    <w:rPr>
      <w:color w:val="0000FF"/>
      <w:u w:val="single"/>
    </w:rPr>
  </w:style>
  <w:style w:type="paragraph" w:customStyle="1" w:styleId="Text">
    <w:name w:val="Text"/>
    <w:basedOn w:val="Normal"/>
    <w:rsid w:val="001F6460"/>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oKlavuzu">
    <w:name w:val="Table Grid"/>
    <w:basedOn w:val="NormalTablo"/>
    <w:uiPriority w:val="39"/>
    <w:rsid w:val="001F646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011443"/>
    <w:rPr>
      <w:rFonts w:ascii="Times New Roman" w:hAnsi="Times New Roman" w:cs="Times New Roman" w:hint="default"/>
      <w:b w:val="0"/>
      <w:bCs w:val="0"/>
      <w:i w:val="0"/>
      <w:iCs w:val="0"/>
      <w:color w:val="000000"/>
      <w:sz w:val="22"/>
      <w:szCs w:val="22"/>
    </w:rPr>
  </w:style>
  <w:style w:type="paragraph" w:styleId="ResimYazs">
    <w:name w:val="caption"/>
    <w:basedOn w:val="Normal"/>
    <w:next w:val="Normal"/>
    <w:uiPriority w:val="35"/>
    <w:unhideWhenUsed/>
    <w:qFormat/>
    <w:rsid w:val="008565C2"/>
    <w:pPr>
      <w:spacing w:after="200" w:line="240" w:lineRule="auto"/>
    </w:pPr>
    <w:rPr>
      <w:i/>
      <w:iCs/>
      <w:color w:val="44546A" w:themeColor="text2"/>
      <w:sz w:val="18"/>
      <w:szCs w:val="18"/>
    </w:rPr>
  </w:style>
  <w:style w:type="character" w:customStyle="1" w:styleId="fontstyle21">
    <w:name w:val="fontstyle21"/>
    <w:basedOn w:val="VarsaylanParagrafYazTipi"/>
    <w:rsid w:val="00A679A6"/>
    <w:rPr>
      <w:rFonts w:ascii="Times New Roman" w:hAnsi="Times New Roman" w:cs="Times New Roman" w:hint="default"/>
      <w:b w:val="0"/>
      <w:bCs w:val="0"/>
      <w:i w:val="0"/>
      <w:iCs w:val="0"/>
      <w:color w:val="000000"/>
      <w:sz w:val="22"/>
      <w:szCs w:val="22"/>
    </w:rPr>
  </w:style>
  <w:style w:type="paragraph" w:styleId="ListeParagraf">
    <w:name w:val="List Paragraph"/>
    <w:basedOn w:val="Normal"/>
    <w:uiPriority w:val="34"/>
    <w:qFormat/>
    <w:rsid w:val="00993F4C"/>
    <w:pPr>
      <w:spacing w:line="256" w:lineRule="auto"/>
      <w:ind w:left="720"/>
      <w:contextualSpacing/>
    </w:pPr>
  </w:style>
  <w:style w:type="character" w:customStyle="1" w:styleId="zmlenmeyenBahsetme1">
    <w:name w:val="Çözümlenmeyen Bahsetme1"/>
    <w:basedOn w:val="VarsaylanParagrafYazTipi"/>
    <w:uiPriority w:val="99"/>
    <w:semiHidden/>
    <w:unhideWhenUsed/>
    <w:rsid w:val="00CF0B04"/>
    <w:rPr>
      <w:color w:val="605E5C"/>
      <w:shd w:val="clear" w:color="auto" w:fill="E1DFDD"/>
    </w:rPr>
  </w:style>
  <w:style w:type="paragraph" w:styleId="BalonMetni">
    <w:name w:val="Balloon Text"/>
    <w:basedOn w:val="Normal"/>
    <w:link w:val="BalonMetniChar"/>
    <w:uiPriority w:val="99"/>
    <w:semiHidden/>
    <w:unhideWhenUsed/>
    <w:rsid w:val="00B41C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1C4F"/>
    <w:rPr>
      <w:rFonts w:ascii="Tahoma" w:hAnsi="Tahoma" w:cs="Tahoma"/>
      <w:sz w:val="16"/>
      <w:szCs w:val="16"/>
    </w:rPr>
  </w:style>
  <w:style w:type="character" w:customStyle="1" w:styleId="zmlenmeyenBahsetme2">
    <w:name w:val="Çözümlenmeyen Bahsetme2"/>
    <w:basedOn w:val="VarsaylanParagrafYazTipi"/>
    <w:uiPriority w:val="99"/>
    <w:semiHidden/>
    <w:unhideWhenUsed/>
    <w:rsid w:val="00F11281"/>
    <w:rPr>
      <w:color w:val="605E5C"/>
      <w:shd w:val="clear" w:color="auto" w:fill="E1DFDD"/>
    </w:rPr>
  </w:style>
  <w:style w:type="character" w:styleId="YerTutucuMetni">
    <w:name w:val="Placeholder Text"/>
    <w:basedOn w:val="VarsaylanParagrafYazTipi"/>
    <w:uiPriority w:val="99"/>
    <w:semiHidden/>
    <w:rsid w:val="00B43E88"/>
    <w:rPr>
      <w:color w:val="666666"/>
    </w:rPr>
  </w:style>
  <w:style w:type="character" w:customStyle="1" w:styleId="UnresolvedMention">
    <w:name w:val="Unresolved Mention"/>
    <w:basedOn w:val="VarsaylanParagrafYazTipi"/>
    <w:uiPriority w:val="99"/>
    <w:semiHidden/>
    <w:unhideWhenUsed/>
    <w:rsid w:val="00B5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9994">
      <w:bodyDiv w:val="1"/>
      <w:marLeft w:val="0"/>
      <w:marRight w:val="0"/>
      <w:marTop w:val="0"/>
      <w:marBottom w:val="0"/>
      <w:divBdr>
        <w:top w:val="none" w:sz="0" w:space="0" w:color="auto"/>
        <w:left w:val="none" w:sz="0" w:space="0" w:color="auto"/>
        <w:bottom w:val="none" w:sz="0" w:space="0" w:color="auto"/>
        <w:right w:val="none" w:sz="0" w:space="0" w:color="auto"/>
      </w:divBdr>
    </w:div>
    <w:div w:id="78718258">
      <w:bodyDiv w:val="1"/>
      <w:marLeft w:val="0"/>
      <w:marRight w:val="0"/>
      <w:marTop w:val="0"/>
      <w:marBottom w:val="0"/>
      <w:divBdr>
        <w:top w:val="none" w:sz="0" w:space="0" w:color="auto"/>
        <w:left w:val="none" w:sz="0" w:space="0" w:color="auto"/>
        <w:bottom w:val="none" w:sz="0" w:space="0" w:color="auto"/>
        <w:right w:val="none" w:sz="0" w:space="0" w:color="auto"/>
      </w:divBdr>
    </w:div>
    <w:div w:id="129249309">
      <w:bodyDiv w:val="1"/>
      <w:marLeft w:val="0"/>
      <w:marRight w:val="0"/>
      <w:marTop w:val="0"/>
      <w:marBottom w:val="0"/>
      <w:divBdr>
        <w:top w:val="none" w:sz="0" w:space="0" w:color="auto"/>
        <w:left w:val="none" w:sz="0" w:space="0" w:color="auto"/>
        <w:bottom w:val="none" w:sz="0" w:space="0" w:color="auto"/>
        <w:right w:val="none" w:sz="0" w:space="0" w:color="auto"/>
      </w:divBdr>
      <w:divsChild>
        <w:div w:id="1452823176">
          <w:marLeft w:val="640"/>
          <w:marRight w:val="0"/>
          <w:marTop w:val="0"/>
          <w:marBottom w:val="0"/>
          <w:divBdr>
            <w:top w:val="none" w:sz="0" w:space="0" w:color="auto"/>
            <w:left w:val="none" w:sz="0" w:space="0" w:color="auto"/>
            <w:bottom w:val="none" w:sz="0" w:space="0" w:color="auto"/>
            <w:right w:val="none" w:sz="0" w:space="0" w:color="auto"/>
          </w:divBdr>
        </w:div>
        <w:div w:id="1040975994">
          <w:marLeft w:val="640"/>
          <w:marRight w:val="0"/>
          <w:marTop w:val="0"/>
          <w:marBottom w:val="0"/>
          <w:divBdr>
            <w:top w:val="none" w:sz="0" w:space="0" w:color="auto"/>
            <w:left w:val="none" w:sz="0" w:space="0" w:color="auto"/>
            <w:bottom w:val="none" w:sz="0" w:space="0" w:color="auto"/>
            <w:right w:val="none" w:sz="0" w:space="0" w:color="auto"/>
          </w:divBdr>
        </w:div>
        <w:div w:id="1619069201">
          <w:marLeft w:val="640"/>
          <w:marRight w:val="0"/>
          <w:marTop w:val="0"/>
          <w:marBottom w:val="0"/>
          <w:divBdr>
            <w:top w:val="none" w:sz="0" w:space="0" w:color="auto"/>
            <w:left w:val="none" w:sz="0" w:space="0" w:color="auto"/>
            <w:bottom w:val="none" w:sz="0" w:space="0" w:color="auto"/>
            <w:right w:val="none" w:sz="0" w:space="0" w:color="auto"/>
          </w:divBdr>
        </w:div>
        <w:div w:id="2024892556">
          <w:marLeft w:val="640"/>
          <w:marRight w:val="0"/>
          <w:marTop w:val="0"/>
          <w:marBottom w:val="0"/>
          <w:divBdr>
            <w:top w:val="none" w:sz="0" w:space="0" w:color="auto"/>
            <w:left w:val="none" w:sz="0" w:space="0" w:color="auto"/>
            <w:bottom w:val="none" w:sz="0" w:space="0" w:color="auto"/>
            <w:right w:val="none" w:sz="0" w:space="0" w:color="auto"/>
          </w:divBdr>
        </w:div>
        <w:div w:id="1124425886">
          <w:marLeft w:val="640"/>
          <w:marRight w:val="0"/>
          <w:marTop w:val="0"/>
          <w:marBottom w:val="0"/>
          <w:divBdr>
            <w:top w:val="none" w:sz="0" w:space="0" w:color="auto"/>
            <w:left w:val="none" w:sz="0" w:space="0" w:color="auto"/>
            <w:bottom w:val="none" w:sz="0" w:space="0" w:color="auto"/>
            <w:right w:val="none" w:sz="0" w:space="0" w:color="auto"/>
          </w:divBdr>
        </w:div>
        <w:div w:id="2062316756">
          <w:marLeft w:val="640"/>
          <w:marRight w:val="0"/>
          <w:marTop w:val="0"/>
          <w:marBottom w:val="0"/>
          <w:divBdr>
            <w:top w:val="none" w:sz="0" w:space="0" w:color="auto"/>
            <w:left w:val="none" w:sz="0" w:space="0" w:color="auto"/>
            <w:bottom w:val="none" w:sz="0" w:space="0" w:color="auto"/>
            <w:right w:val="none" w:sz="0" w:space="0" w:color="auto"/>
          </w:divBdr>
        </w:div>
        <w:div w:id="2099983958">
          <w:marLeft w:val="640"/>
          <w:marRight w:val="0"/>
          <w:marTop w:val="0"/>
          <w:marBottom w:val="0"/>
          <w:divBdr>
            <w:top w:val="none" w:sz="0" w:space="0" w:color="auto"/>
            <w:left w:val="none" w:sz="0" w:space="0" w:color="auto"/>
            <w:bottom w:val="none" w:sz="0" w:space="0" w:color="auto"/>
            <w:right w:val="none" w:sz="0" w:space="0" w:color="auto"/>
          </w:divBdr>
        </w:div>
      </w:divsChild>
    </w:div>
    <w:div w:id="192882287">
      <w:bodyDiv w:val="1"/>
      <w:marLeft w:val="0"/>
      <w:marRight w:val="0"/>
      <w:marTop w:val="0"/>
      <w:marBottom w:val="0"/>
      <w:divBdr>
        <w:top w:val="none" w:sz="0" w:space="0" w:color="auto"/>
        <w:left w:val="none" w:sz="0" w:space="0" w:color="auto"/>
        <w:bottom w:val="none" w:sz="0" w:space="0" w:color="auto"/>
        <w:right w:val="none" w:sz="0" w:space="0" w:color="auto"/>
      </w:divBdr>
      <w:divsChild>
        <w:div w:id="1880627246">
          <w:marLeft w:val="640"/>
          <w:marRight w:val="0"/>
          <w:marTop w:val="0"/>
          <w:marBottom w:val="0"/>
          <w:divBdr>
            <w:top w:val="none" w:sz="0" w:space="0" w:color="auto"/>
            <w:left w:val="none" w:sz="0" w:space="0" w:color="auto"/>
            <w:bottom w:val="none" w:sz="0" w:space="0" w:color="auto"/>
            <w:right w:val="none" w:sz="0" w:space="0" w:color="auto"/>
          </w:divBdr>
        </w:div>
        <w:div w:id="2001695316">
          <w:marLeft w:val="640"/>
          <w:marRight w:val="0"/>
          <w:marTop w:val="0"/>
          <w:marBottom w:val="0"/>
          <w:divBdr>
            <w:top w:val="none" w:sz="0" w:space="0" w:color="auto"/>
            <w:left w:val="none" w:sz="0" w:space="0" w:color="auto"/>
            <w:bottom w:val="none" w:sz="0" w:space="0" w:color="auto"/>
            <w:right w:val="none" w:sz="0" w:space="0" w:color="auto"/>
          </w:divBdr>
        </w:div>
        <w:div w:id="86192557">
          <w:marLeft w:val="640"/>
          <w:marRight w:val="0"/>
          <w:marTop w:val="0"/>
          <w:marBottom w:val="0"/>
          <w:divBdr>
            <w:top w:val="none" w:sz="0" w:space="0" w:color="auto"/>
            <w:left w:val="none" w:sz="0" w:space="0" w:color="auto"/>
            <w:bottom w:val="none" w:sz="0" w:space="0" w:color="auto"/>
            <w:right w:val="none" w:sz="0" w:space="0" w:color="auto"/>
          </w:divBdr>
        </w:div>
        <w:div w:id="1231386749">
          <w:marLeft w:val="640"/>
          <w:marRight w:val="0"/>
          <w:marTop w:val="0"/>
          <w:marBottom w:val="0"/>
          <w:divBdr>
            <w:top w:val="none" w:sz="0" w:space="0" w:color="auto"/>
            <w:left w:val="none" w:sz="0" w:space="0" w:color="auto"/>
            <w:bottom w:val="none" w:sz="0" w:space="0" w:color="auto"/>
            <w:right w:val="none" w:sz="0" w:space="0" w:color="auto"/>
          </w:divBdr>
        </w:div>
        <w:div w:id="2106919560">
          <w:marLeft w:val="640"/>
          <w:marRight w:val="0"/>
          <w:marTop w:val="0"/>
          <w:marBottom w:val="0"/>
          <w:divBdr>
            <w:top w:val="none" w:sz="0" w:space="0" w:color="auto"/>
            <w:left w:val="none" w:sz="0" w:space="0" w:color="auto"/>
            <w:bottom w:val="none" w:sz="0" w:space="0" w:color="auto"/>
            <w:right w:val="none" w:sz="0" w:space="0" w:color="auto"/>
          </w:divBdr>
        </w:div>
        <w:div w:id="485055442">
          <w:marLeft w:val="640"/>
          <w:marRight w:val="0"/>
          <w:marTop w:val="0"/>
          <w:marBottom w:val="0"/>
          <w:divBdr>
            <w:top w:val="none" w:sz="0" w:space="0" w:color="auto"/>
            <w:left w:val="none" w:sz="0" w:space="0" w:color="auto"/>
            <w:bottom w:val="none" w:sz="0" w:space="0" w:color="auto"/>
            <w:right w:val="none" w:sz="0" w:space="0" w:color="auto"/>
          </w:divBdr>
        </w:div>
        <w:div w:id="1276130631">
          <w:marLeft w:val="640"/>
          <w:marRight w:val="0"/>
          <w:marTop w:val="0"/>
          <w:marBottom w:val="0"/>
          <w:divBdr>
            <w:top w:val="none" w:sz="0" w:space="0" w:color="auto"/>
            <w:left w:val="none" w:sz="0" w:space="0" w:color="auto"/>
            <w:bottom w:val="none" w:sz="0" w:space="0" w:color="auto"/>
            <w:right w:val="none" w:sz="0" w:space="0" w:color="auto"/>
          </w:divBdr>
        </w:div>
      </w:divsChild>
    </w:div>
    <w:div w:id="220557400">
      <w:bodyDiv w:val="1"/>
      <w:marLeft w:val="0"/>
      <w:marRight w:val="0"/>
      <w:marTop w:val="0"/>
      <w:marBottom w:val="0"/>
      <w:divBdr>
        <w:top w:val="none" w:sz="0" w:space="0" w:color="auto"/>
        <w:left w:val="none" w:sz="0" w:space="0" w:color="auto"/>
        <w:bottom w:val="none" w:sz="0" w:space="0" w:color="auto"/>
        <w:right w:val="none" w:sz="0" w:space="0" w:color="auto"/>
      </w:divBdr>
      <w:divsChild>
        <w:div w:id="263730653">
          <w:marLeft w:val="640"/>
          <w:marRight w:val="0"/>
          <w:marTop w:val="0"/>
          <w:marBottom w:val="0"/>
          <w:divBdr>
            <w:top w:val="none" w:sz="0" w:space="0" w:color="auto"/>
            <w:left w:val="none" w:sz="0" w:space="0" w:color="auto"/>
            <w:bottom w:val="none" w:sz="0" w:space="0" w:color="auto"/>
            <w:right w:val="none" w:sz="0" w:space="0" w:color="auto"/>
          </w:divBdr>
        </w:div>
        <w:div w:id="2060282172">
          <w:marLeft w:val="640"/>
          <w:marRight w:val="0"/>
          <w:marTop w:val="0"/>
          <w:marBottom w:val="0"/>
          <w:divBdr>
            <w:top w:val="none" w:sz="0" w:space="0" w:color="auto"/>
            <w:left w:val="none" w:sz="0" w:space="0" w:color="auto"/>
            <w:bottom w:val="none" w:sz="0" w:space="0" w:color="auto"/>
            <w:right w:val="none" w:sz="0" w:space="0" w:color="auto"/>
          </w:divBdr>
        </w:div>
        <w:div w:id="1028606936">
          <w:marLeft w:val="640"/>
          <w:marRight w:val="0"/>
          <w:marTop w:val="0"/>
          <w:marBottom w:val="0"/>
          <w:divBdr>
            <w:top w:val="none" w:sz="0" w:space="0" w:color="auto"/>
            <w:left w:val="none" w:sz="0" w:space="0" w:color="auto"/>
            <w:bottom w:val="none" w:sz="0" w:space="0" w:color="auto"/>
            <w:right w:val="none" w:sz="0" w:space="0" w:color="auto"/>
          </w:divBdr>
        </w:div>
        <w:div w:id="890773659">
          <w:marLeft w:val="640"/>
          <w:marRight w:val="0"/>
          <w:marTop w:val="0"/>
          <w:marBottom w:val="0"/>
          <w:divBdr>
            <w:top w:val="none" w:sz="0" w:space="0" w:color="auto"/>
            <w:left w:val="none" w:sz="0" w:space="0" w:color="auto"/>
            <w:bottom w:val="none" w:sz="0" w:space="0" w:color="auto"/>
            <w:right w:val="none" w:sz="0" w:space="0" w:color="auto"/>
          </w:divBdr>
        </w:div>
        <w:div w:id="1878542769">
          <w:marLeft w:val="640"/>
          <w:marRight w:val="0"/>
          <w:marTop w:val="0"/>
          <w:marBottom w:val="0"/>
          <w:divBdr>
            <w:top w:val="none" w:sz="0" w:space="0" w:color="auto"/>
            <w:left w:val="none" w:sz="0" w:space="0" w:color="auto"/>
            <w:bottom w:val="none" w:sz="0" w:space="0" w:color="auto"/>
            <w:right w:val="none" w:sz="0" w:space="0" w:color="auto"/>
          </w:divBdr>
        </w:div>
        <w:div w:id="583345999">
          <w:marLeft w:val="640"/>
          <w:marRight w:val="0"/>
          <w:marTop w:val="0"/>
          <w:marBottom w:val="0"/>
          <w:divBdr>
            <w:top w:val="none" w:sz="0" w:space="0" w:color="auto"/>
            <w:left w:val="none" w:sz="0" w:space="0" w:color="auto"/>
            <w:bottom w:val="none" w:sz="0" w:space="0" w:color="auto"/>
            <w:right w:val="none" w:sz="0" w:space="0" w:color="auto"/>
          </w:divBdr>
        </w:div>
        <w:div w:id="481385679">
          <w:marLeft w:val="640"/>
          <w:marRight w:val="0"/>
          <w:marTop w:val="0"/>
          <w:marBottom w:val="0"/>
          <w:divBdr>
            <w:top w:val="none" w:sz="0" w:space="0" w:color="auto"/>
            <w:left w:val="none" w:sz="0" w:space="0" w:color="auto"/>
            <w:bottom w:val="none" w:sz="0" w:space="0" w:color="auto"/>
            <w:right w:val="none" w:sz="0" w:space="0" w:color="auto"/>
          </w:divBdr>
        </w:div>
      </w:divsChild>
    </w:div>
    <w:div w:id="277104670">
      <w:bodyDiv w:val="1"/>
      <w:marLeft w:val="0"/>
      <w:marRight w:val="0"/>
      <w:marTop w:val="0"/>
      <w:marBottom w:val="0"/>
      <w:divBdr>
        <w:top w:val="none" w:sz="0" w:space="0" w:color="auto"/>
        <w:left w:val="none" w:sz="0" w:space="0" w:color="auto"/>
        <w:bottom w:val="none" w:sz="0" w:space="0" w:color="auto"/>
        <w:right w:val="none" w:sz="0" w:space="0" w:color="auto"/>
      </w:divBdr>
      <w:divsChild>
        <w:div w:id="1701126644">
          <w:marLeft w:val="640"/>
          <w:marRight w:val="0"/>
          <w:marTop w:val="0"/>
          <w:marBottom w:val="0"/>
          <w:divBdr>
            <w:top w:val="none" w:sz="0" w:space="0" w:color="auto"/>
            <w:left w:val="none" w:sz="0" w:space="0" w:color="auto"/>
            <w:bottom w:val="none" w:sz="0" w:space="0" w:color="auto"/>
            <w:right w:val="none" w:sz="0" w:space="0" w:color="auto"/>
          </w:divBdr>
        </w:div>
        <w:div w:id="434447740">
          <w:marLeft w:val="640"/>
          <w:marRight w:val="0"/>
          <w:marTop w:val="0"/>
          <w:marBottom w:val="0"/>
          <w:divBdr>
            <w:top w:val="none" w:sz="0" w:space="0" w:color="auto"/>
            <w:left w:val="none" w:sz="0" w:space="0" w:color="auto"/>
            <w:bottom w:val="none" w:sz="0" w:space="0" w:color="auto"/>
            <w:right w:val="none" w:sz="0" w:space="0" w:color="auto"/>
          </w:divBdr>
        </w:div>
        <w:div w:id="810245665">
          <w:marLeft w:val="640"/>
          <w:marRight w:val="0"/>
          <w:marTop w:val="0"/>
          <w:marBottom w:val="0"/>
          <w:divBdr>
            <w:top w:val="none" w:sz="0" w:space="0" w:color="auto"/>
            <w:left w:val="none" w:sz="0" w:space="0" w:color="auto"/>
            <w:bottom w:val="none" w:sz="0" w:space="0" w:color="auto"/>
            <w:right w:val="none" w:sz="0" w:space="0" w:color="auto"/>
          </w:divBdr>
        </w:div>
        <w:div w:id="2020428728">
          <w:marLeft w:val="640"/>
          <w:marRight w:val="0"/>
          <w:marTop w:val="0"/>
          <w:marBottom w:val="0"/>
          <w:divBdr>
            <w:top w:val="none" w:sz="0" w:space="0" w:color="auto"/>
            <w:left w:val="none" w:sz="0" w:space="0" w:color="auto"/>
            <w:bottom w:val="none" w:sz="0" w:space="0" w:color="auto"/>
            <w:right w:val="none" w:sz="0" w:space="0" w:color="auto"/>
          </w:divBdr>
        </w:div>
        <w:div w:id="135337772">
          <w:marLeft w:val="640"/>
          <w:marRight w:val="0"/>
          <w:marTop w:val="0"/>
          <w:marBottom w:val="0"/>
          <w:divBdr>
            <w:top w:val="none" w:sz="0" w:space="0" w:color="auto"/>
            <w:left w:val="none" w:sz="0" w:space="0" w:color="auto"/>
            <w:bottom w:val="none" w:sz="0" w:space="0" w:color="auto"/>
            <w:right w:val="none" w:sz="0" w:space="0" w:color="auto"/>
          </w:divBdr>
        </w:div>
        <w:div w:id="999846794">
          <w:marLeft w:val="640"/>
          <w:marRight w:val="0"/>
          <w:marTop w:val="0"/>
          <w:marBottom w:val="0"/>
          <w:divBdr>
            <w:top w:val="none" w:sz="0" w:space="0" w:color="auto"/>
            <w:left w:val="none" w:sz="0" w:space="0" w:color="auto"/>
            <w:bottom w:val="none" w:sz="0" w:space="0" w:color="auto"/>
            <w:right w:val="none" w:sz="0" w:space="0" w:color="auto"/>
          </w:divBdr>
        </w:div>
        <w:div w:id="1235898016">
          <w:marLeft w:val="640"/>
          <w:marRight w:val="0"/>
          <w:marTop w:val="0"/>
          <w:marBottom w:val="0"/>
          <w:divBdr>
            <w:top w:val="none" w:sz="0" w:space="0" w:color="auto"/>
            <w:left w:val="none" w:sz="0" w:space="0" w:color="auto"/>
            <w:bottom w:val="none" w:sz="0" w:space="0" w:color="auto"/>
            <w:right w:val="none" w:sz="0" w:space="0" w:color="auto"/>
          </w:divBdr>
        </w:div>
      </w:divsChild>
    </w:div>
    <w:div w:id="295571605">
      <w:bodyDiv w:val="1"/>
      <w:marLeft w:val="0"/>
      <w:marRight w:val="0"/>
      <w:marTop w:val="0"/>
      <w:marBottom w:val="0"/>
      <w:divBdr>
        <w:top w:val="none" w:sz="0" w:space="0" w:color="auto"/>
        <w:left w:val="none" w:sz="0" w:space="0" w:color="auto"/>
        <w:bottom w:val="none" w:sz="0" w:space="0" w:color="auto"/>
        <w:right w:val="none" w:sz="0" w:space="0" w:color="auto"/>
      </w:divBdr>
    </w:div>
    <w:div w:id="305283934">
      <w:bodyDiv w:val="1"/>
      <w:marLeft w:val="0"/>
      <w:marRight w:val="0"/>
      <w:marTop w:val="0"/>
      <w:marBottom w:val="0"/>
      <w:divBdr>
        <w:top w:val="none" w:sz="0" w:space="0" w:color="auto"/>
        <w:left w:val="none" w:sz="0" w:space="0" w:color="auto"/>
        <w:bottom w:val="none" w:sz="0" w:space="0" w:color="auto"/>
        <w:right w:val="none" w:sz="0" w:space="0" w:color="auto"/>
      </w:divBdr>
    </w:div>
    <w:div w:id="321542589">
      <w:bodyDiv w:val="1"/>
      <w:marLeft w:val="0"/>
      <w:marRight w:val="0"/>
      <w:marTop w:val="0"/>
      <w:marBottom w:val="0"/>
      <w:divBdr>
        <w:top w:val="none" w:sz="0" w:space="0" w:color="auto"/>
        <w:left w:val="none" w:sz="0" w:space="0" w:color="auto"/>
        <w:bottom w:val="none" w:sz="0" w:space="0" w:color="auto"/>
        <w:right w:val="none" w:sz="0" w:space="0" w:color="auto"/>
      </w:divBdr>
      <w:divsChild>
        <w:div w:id="1934320315">
          <w:marLeft w:val="640"/>
          <w:marRight w:val="0"/>
          <w:marTop w:val="0"/>
          <w:marBottom w:val="0"/>
          <w:divBdr>
            <w:top w:val="none" w:sz="0" w:space="0" w:color="auto"/>
            <w:left w:val="none" w:sz="0" w:space="0" w:color="auto"/>
            <w:bottom w:val="none" w:sz="0" w:space="0" w:color="auto"/>
            <w:right w:val="none" w:sz="0" w:space="0" w:color="auto"/>
          </w:divBdr>
        </w:div>
        <w:div w:id="1096440002">
          <w:marLeft w:val="640"/>
          <w:marRight w:val="0"/>
          <w:marTop w:val="0"/>
          <w:marBottom w:val="0"/>
          <w:divBdr>
            <w:top w:val="none" w:sz="0" w:space="0" w:color="auto"/>
            <w:left w:val="none" w:sz="0" w:space="0" w:color="auto"/>
            <w:bottom w:val="none" w:sz="0" w:space="0" w:color="auto"/>
            <w:right w:val="none" w:sz="0" w:space="0" w:color="auto"/>
          </w:divBdr>
        </w:div>
        <w:div w:id="1979340878">
          <w:marLeft w:val="640"/>
          <w:marRight w:val="0"/>
          <w:marTop w:val="0"/>
          <w:marBottom w:val="0"/>
          <w:divBdr>
            <w:top w:val="none" w:sz="0" w:space="0" w:color="auto"/>
            <w:left w:val="none" w:sz="0" w:space="0" w:color="auto"/>
            <w:bottom w:val="none" w:sz="0" w:space="0" w:color="auto"/>
            <w:right w:val="none" w:sz="0" w:space="0" w:color="auto"/>
          </w:divBdr>
        </w:div>
        <w:div w:id="102461428">
          <w:marLeft w:val="640"/>
          <w:marRight w:val="0"/>
          <w:marTop w:val="0"/>
          <w:marBottom w:val="0"/>
          <w:divBdr>
            <w:top w:val="none" w:sz="0" w:space="0" w:color="auto"/>
            <w:left w:val="none" w:sz="0" w:space="0" w:color="auto"/>
            <w:bottom w:val="none" w:sz="0" w:space="0" w:color="auto"/>
            <w:right w:val="none" w:sz="0" w:space="0" w:color="auto"/>
          </w:divBdr>
        </w:div>
        <w:div w:id="579945277">
          <w:marLeft w:val="640"/>
          <w:marRight w:val="0"/>
          <w:marTop w:val="0"/>
          <w:marBottom w:val="0"/>
          <w:divBdr>
            <w:top w:val="none" w:sz="0" w:space="0" w:color="auto"/>
            <w:left w:val="none" w:sz="0" w:space="0" w:color="auto"/>
            <w:bottom w:val="none" w:sz="0" w:space="0" w:color="auto"/>
            <w:right w:val="none" w:sz="0" w:space="0" w:color="auto"/>
          </w:divBdr>
        </w:div>
        <w:div w:id="328867141">
          <w:marLeft w:val="640"/>
          <w:marRight w:val="0"/>
          <w:marTop w:val="0"/>
          <w:marBottom w:val="0"/>
          <w:divBdr>
            <w:top w:val="none" w:sz="0" w:space="0" w:color="auto"/>
            <w:left w:val="none" w:sz="0" w:space="0" w:color="auto"/>
            <w:bottom w:val="none" w:sz="0" w:space="0" w:color="auto"/>
            <w:right w:val="none" w:sz="0" w:space="0" w:color="auto"/>
          </w:divBdr>
        </w:div>
        <w:div w:id="394399922">
          <w:marLeft w:val="640"/>
          <w:marRight w:val="0"/>
          <w:marTop w:val="0"/>
          <w:marBottom w:val="0"/>
          <w:divBdr>
            <w:top w:val="none" w:sz="0" w:space="0" w:color="auto"/>
            <w:left w:val="none" w:sz="0" w:space="0" w:color="auto"/>
            <w:bottom w:val="none" w:sz="0" w:space="0" w:color="auto"/>
            <w:right w:val="none" w:sz="0" w:space="0" w:color="auto"/>
          </w:divBdr>
        </w:div>
      </w:divsChild>
    </w:div>
    <w:div w:id="417022634">
      <w:bodyDiv w:val="1"/>
      <w:marLeft w:val="0"/>
      <w:marRight w:val="0"/>
      <w:marTop w:val="0"/>
      <w:marBottom w:val="0"/>
      <w:divBdr>
        <w:top w:val="none" w:sz="0" w:space="0" w:color="auto"/>
        <w:left w:val="none" w:sz="0" w:space="0" w:color="auto"/>
        <w:bottom w:val="none" w:sz="0" w:space="0" w:color="auto"/>
        <w:right w:val="none" w:sz="0" w:space="0" w:color="auto"/>
      </w:divBdr>
      <w:divsChild>
        <w:div w:id="1349870656">
          <w:marLeft w:val="640"/>
          <w:marRight w:val="0"/>
          <w:marTop w:val="0"/>
          <w:marBottom w:val="0"/>
          <w:divBdr>
            <w:top w:val="none" w:sz="0" w:space="0" w:color="auto"/>
            <w:left w:val="none" w:sz="0" w:space="0" w:color="auto"/>
            <w:bottom w:val="none" w:sz="0" w:space="0" w:color="auto"/>
            <w:right w:val="none" w:sz="0" w:space="0" w:color="auto"/>
          </w:divBdr>
        </w:div>
        <w:div w:id="1450120904">
          <w:marLeft w:val="640"/>
          <w:marRight w:val="0"/>
          <w:marTop w:val="0"/>
          <w:marBottom w:val="0"/>
          <w:divBdr>
            <w:top w:val="none" w:sz="0" w:space="0" w:color="auto"/>
            <w:left w:val="none" w:sz="0" w:space="0" w:color="auto"/>
            <w:bottom w:val="none" w:sz="0" w:space="0" w:color="auto"/>
            <w:right w:val="none" w:sz="0" w:space="0" w:color="auto"/>
          </w:divBdr>
        </w:div>
        <w:div w:id="1207373145">
          <w:marLeft w:val="640"/>
          <w:marRight w:val="0"/>
          <w:marTop w:val="0"/>
          <w:marBottom w:val="0"/>
          <w:divBdr>
            <w:top w:val="none" w:sz="0" w:space="0" w:color="auto"/>
            <w:left w:val="none" w:sz="0" w:space="0" w:color="auto"/>
            <w:bottom w:val="none" w:sz="0" w:space="0" w:color="auto"/>
            <w:right w:val="none" w:sz="0" w:space="0" w:color="auto"/>
          </w:divBdr>
        </w:div>
        <w:div w:id="2017462989">
          <w:marLeft w:val="640"/>
          <w:marRight w:val="0"/>
          <w:marTop w:val="0"/>
          <w:marBottom w:val="0"/>
          <w:divBdr>
            <w:top w:val="none" w:sz="0" w:space="0" w:color="auto"/>
            <w:left w:val="none" w:sz="0" w:space="0" w:color="auto"/>
            <w:bottom w:val="none" w:sz="0" w:space="0" w:color="auto"/>
            <w:right w:val="none" w:sz="0" w:space="0" w:color="auto"/>
          </w:divBdr>
        </w:div>
        <w:div w:id="1786659956">
          <w:marLeft w:val="640"/>
          <w:marRight w:val="0"/>
          <w:marTop w:val="0"/>
          <w:marBottom w:val="0"/>
          <w:divBdr>
            <w:top w:val="none" w:sz="0" w:space="0" w:color="auto"/>
            <w:left w:val="none" w:sz="0" w:space="0" w:color="auto"/>
            <w:bottom w:val="none" w:sz="0" w:space="0" w:color="auto"/>
            <w:right w:val="none" w:sz="0" w:space="0" w:color="auto"/>
          </w:divBdr>
        </w:div>
        <w:div w:id="1043865837">
          <w:marLeft w:val="640"/>
          <w:marRight w:val="0"/>
          <w:marTop w:val="0"/>
          <w:marBottom w:val="0"/>
          <w:divBdr>
            <w:top w:val="none" w:sz="0" w:space="0" w:color="auto"/>
            <w:left w:val="none" w:sz="0" w:space="0" w:color="auto"/>
            <w:bottom w:val="none" w:sz="0" w:space="0" w:color="auto"/>
            <w:right w:val="none" w:sz="0" w:space="0" w:color="auto"/>
          </w:divBdr>
        </w:div>
      </w:divsChild>
    </w:div>
    <w:div w:id="419566043">
      <w:bodyDiv w:val="1"/>
      <w:marLeft w:val="0"/>
      <w:marRight w:val="0"/>
      <w:marTop w:val="0"/>
      <w:marBottom w:val="0"/>
      <w:divBdr>
        <w:top w:val="none" w:sz="0" w:space="0" w:color="auto"/>
        <w:left w:val="none" w:sz="0" w:space="0" w:color="auto"/>
        <w:bottom w:val="none" w:sz="0" w:space="0" w:color="auto"/>
        <w:right w:val="none" w:sz="0" w:space="0" w:color="auto"/>
      </w:divBdr>
      <w:divsChild>
        <w:div w:id="1666128052">
          <w:marLeft w:val="640"/>
          <w:marRight w:val="0"/>
          <w:marTop w:val="0"/>
          <w:marBottom w:val="0"/>
          <w:divBdr>
            <w:top w:val="none" w:sz="0" w:space="0" w:color="auto"/>
            <w:left w:val="none" w:sz="0" w:space="0" w:color="auto"/>
            <w:bottom w:val="none" w:sz="0" w:space="0" w:color="auto"/>
            <w:right w:val="none" w:sz="0" w:space="0" w:color="auto"/>
          </w:divBdr>
        </w:div>
        <w:div w:id="536551391">
          <w:marLeft w:val="640"/>
          <w:marRight w:val="0"/>
          <w:marTop w:val="0"/>
          <w:marBottom w:val="0"/>
          <w:divBdr>
            <w:top w:val="none" w:sz="0" w:space="0" w:color="auto"/>
            <w:left w:val="none" w:sz="0" w:space="0" w:color="auto"/>
            <w:bottom w:val="none" w:sz="0" w:space="0" w:color="auto"/>
            <w:right w:val="none" w:sz="0" w:space="0" w:color="auto"/>
          </w:divBdr>
        </w:div>
        <w:div w:id="1820608821">
          <w:marLeft w:val="640"/>
          <w:marRight w:val="0"/>
          <w:marTop w:val="0"/>
          <w:marBottom w:val="0"/>
          <w:divBdr>
            <w:top w:val="none" w:sz="0" w:space="0" w:color="auto"/>
            <w:left w:val="none" w:sz="0" w:space="0" w:color="auto"/>
            <w:bottom w:val="none" w:sz="0" w:space="0" w:color="auto"/>
            <w:right w:val="none" w:sz="0" w:space="0" w:color="auto"/>
          </w:divBdr>
        </w:div>
        <w:div w:id="261449833">
          <w:marLeft w:val="640"/>
          <w:marRight w:val="0"/>
          <w:marTop w:val="0"/>
          <w:marBottom w:val="0"/>
          <w:divBdr>
            <w:top w:val="none" w:sz="0" w:space="0" w:color="auto"/>
            <w:left w:val="none" w:sz="0" w:space="0" w:color="auto"/>
            <w:bottom w:val="none" w:sz="0" w:space="0" w:color="auto"/>
            <w:right w:val="none" w:sz="0" w:space="0" w:color="auto"/>
          </w:divBdr>
        </w:div>
        <w:div w:id="1514107727">
          <w:marLeft w:val="640"/>
          <w:marRight w:val="0"/>
          <w:marTop w:val="0"/>
          <w:marBottom w:val="0"/>
          <w:divBdr>
            <w:top w:val="none" w:sz="0" w:space="0" w:color="auto"/>
            <w:left w:val="none" w:sz="0" w:space="0" w:color="auto"/>
            <w:bottom w:val="none" w:sz="0" w:space="0" w:color="auto"/>
            <w:right w:val="none" w:sz="0" w:space="0" w:color="auto"/>
          </w:divBdr>
        </w:div>
        <w:div w:id="2037348661">
          <w:marLeft w:val="640"/>
          <w:marRight w:val="0"/>
          <w:marTop w:val="0"/>
          <w:marBottom w:val="0"/>
          <w:divBdr>
            <w:top w:val="none" w:sz="0" w:space="0" w:color="auto"/>
            <w:left w:val="none" w:sz="0" w:space="0" w:color="auto"/>
            <w:bottom w:val="none" w:sz="0" w:space="0" w:color="auto"/>
            <w:right w:val="none" w:sz="0" w:space="0" w:color="auto"/>
          </w:divBdr>
        </w:div>
      </w:divsChild>
    </w:div>
    <w:div w:id="475726991">
      <w:bodyDiv w:val="1"/>
      <w:marLeft w:val="0"/>
      <w:marRight w:val="0"/>
      <w:marTop w:val="0"/>
      <w:marBottom w:val="0"/>
      <w:divBdr>
        <w:top w:val="none" w:sz="0" w:space="0" w:color="auto"/>
        <w:left w:val="none" w:sz="0" w:space="0" w:color="auto"/>
        <w:bottom w:val="none" w:sz="0" w:space="0" w:color="auto"/>
        <w:right w:val="none" w:sz="0" w:space="0" w:color="auto"/>
      </w:divBdr>
      <w:divsChild>
        <w:div w:id="1133674114">
          <w:marLeft w:val="640"/>
          <w:marRight w:val="0"/>
          <w:marTop w:val="0"/>
          <w:marBottom w:val="0"/>
          <w:divBdr>
            <w:top w:val="none" w:sz="0" w:space="0" w:color="auto"/>
            <w:left w:val="none" w:sz="0" w:space="0" w:color="auto"/>
            <w:bottom w:val="none" w:sz="0" w:space="0" w:color="auto"/>
            <w:right w:val="none" w:sz="0" w:space="0" w:color="auto"/>
          </w:divBdr>
        </w:div>
        <w:div w:id="1520924799">
          <w:marLeft w:val="640"/>
          <w:marRight w:val="0"/>
          <w:marTop w:val="0"/>
          <w:marBottom w:val="0"/>
          <w:divBdr>
            <w:top w:val="none" w:sz="0" w:space="0" w:color="auto"/>
            <w:left w:val="none" w:sz="0" w:space="0" w:color="auto"/>
            <w:bottom w:val="none" w:sz="0" w:space="0" w:color="auto"/>
            <w:right w:val="none" w:sz="0" w:space="0" w:color="auto"/>
          </w:divBdr>
        </w:div>
        <w:div w:id="56128814">
          <w:marLeft w:val="640"/>
          <w:marRight w:val="0"/>
          <w:marTop w:val="0"/>
          <w:marBottom w:val="0"/>
          <w:divBdr>
            <w:top w:val="none" w:sz="0" w:space="0" w:color="auto"/>
            <w:left w:val="none" w:sz="0" w:space="0" w:color="auto"/>
            <w:bottom w:val="none" w:sz="0" w:space="0" w:color="auto"/>
            <w:right w:val="none" w:sz="0" w:space="0" w:color="auto"/>
          </w:divBdr>
        </w:div>
        <w:div w:id="1095828850">
          <w:marLeft w:val="640"/>
          <w:marRight w:val="0"/>
          <w:marTop w:val="0"/>
          <w:marBottom w:val="0"/>
          <w:divBdr>
            <w:top w:val="none" w:sz="0" w:space="0" w:color="auto"/>
            <w:left w:val="none" w:sz="0" w:space="0" w:color="auto"/>
            <w:bottom w:val="none" w:sz="0" w:space="0" w:color="auto"/>
            <w:right w:val="none" w:sz="0" w:space="0" w:color="auto"/>
          </w:divBdr>
        </w:div>
        <w:div w:id="2043046797">
          <w:marLeft w:val="640"/>
          <w:marRight w:val="0"/>
          <w:marTop w:val="0"/>
          <w:marBottom w:val="0"/>
          <w:divBdr>
            <w:top w:val="none" w:sz="0" w:space="0" w:color="auto"/>
            <w:left w:val="none" w:sz="0" w:space="0" w:color="auto"/>
            <w:bottom w:val="none" w:sz="0" w:space="0" w:color="auto"/>
            <w:right w:val="none" w:sz="0" w:space="0" w:color="auto"/>
          </w:divBdr>
        </w:div>
        <w:div w:id="1073508287">
          <w:marLeft w:val="640"/>
          <w:marRight w:val="0"/>
          <w:marTop w:val="0"/>
          <w:marBottom w:val="0"/>
          <w:divBdr>
            <w:top w:val="none" w:sz="0" w:space="0" w:color="auto"/>
            <w:left w:val="none" w:sz="0" w:space="0" w:color="auto"/>
            <w:bottom w:val="none" w:sz="0" w:space="0" w:color="auto"/>
            <w:right w:val="none" w:sz="0" w:space="0" w:color="auto"/>
          </w:divBdr>
        </w:div>
        <w:div w:id="230240807">
          <w:marLeft w:val="640"/>
          <w:marRight w:val="0"/>
          <w:marTop w:val="0"/>
          <w:marBottom w:val="0"/>
          <w:divBdr>
            <w:top w:val="none" w:sz="0" w:space="0" w:color="auto"/>
            <w:left w:val="none" w:sz="0" w:space="0" w:color="auto"/>
            <w:bottom w:val="none" w:sz="0" w:space="0" w:color="auto"/>
            <w:right w:val="none" w:sz="0" w:space="0" w:color="auto"/>
          </w:divBdr>
        </w:div>
      </w:divsChild>
    </w:div>
    <w:div w:id="481579994">
      <w:bodyDiv w:val="1"/>
      <w:marLeft w:val="0"/>
      <w:marRight w:val="0"/>
      <w:marTop w:val="0"/>
      <w:marBottom w:val="0"/>
      <w:divBdr>
        <w:top w:val="none" w:sz="0" w:space="0" w:color="auto"/>
        <w:left w:val="none" w:sz="0" w:space="0" w:color="auto"/>
        <w:bottom w:val="none" w:sz="0" w:space="0" w:color="auto"/>
        <w:right w:val="none" w:sz="0" w:space="0" w:color="auto"/>
      </w:divBdr>
      <w:divsChild>
        <w:div w:id="1930314646">
          <w:marLeft w:val="640"/>
          <w:marRight w:val="0"/>
          <w:marTop w:val="0"/>
          <w:marBottom w:val="0"/>
          <w:divBdr>
            <w:top w:val="none" w:sz="0" w:space="0" w:color="auto"/>
            <w:left w:val="none" w:sz="0" w:space="0" w:color="auto"/>
            <w:bottom w:val="none" w:sz="0" w:space="0" w:color="auto"/>
            <w:right w:val="none" w:sz="0" w:space="0" w:color="auto"/>
          </w:divBdr>
        </w:div>
        <w:div w:id="1873684258">
          <w:marLeft w:val="640"/>
          <w:marRight w:val="0"/>
          <w:marTop w:val="0"/>
          <w:marBottom w:val="0"/>
          <w:divBdr>
            <w:top w:val="none" w:sz="0" w:space="0" w:color="auto"/>
            <w:left w:val="none" w:sz="0" w:space="0" w:color="auto"/>
            <w:bottom w:val="none" w:sz="0" w:space="0" w:color="auto"/>
            <w:right w:val="none" w:sz="0" w:space="0" w:color="auto"/>
          </w:divBdr>
        </w:div>
        <w:div w:id="1253054160">
          <w:marLeft w:val="640"/>
          <w:marRight w:val="0"/>
          <w:marTop w:val="0"/>
          <w:marBottom w:val="0"/>
          <w:divBdr>
            <w:top w:val="none" w:sz="0" w:space="0" w:color="auto"/>
            <w:left w:val="none" w:sz="0" w:space="0" w:color="auto"/>
            <w:bottom w:val="none" w:sz="0" w:space="0" w:color="auto"/>
            <w:right w:val="none" w:sz="0" w:space="0" w:color="auto"/>
          </w:divBdr>
        </w:div>
        <w:div w:id="2036150308">
          <w:marLeft w:val="640"/>
          <w:marRight w:val="0"/>
          <w:marTop w:val="0"/>
          <w:marBottom w:val="0"/>
          <w:divBdr>
            <w:top w:val="none" w:sz="0" w:space="0" w:color="auto"/>
            <w:left w:val="none" w:sz="0" w:space="0" w:color="auto"/>
            <w:bottom w:val="none" w:sz="0" w:space="0" w:color="auto"/>
            <w:right w:val="none" w:sz="0" w:space="0" w:color="auto"/>
          </w:divBdr>
        </w:div>
        <w:div w:id="1154175298">
          <w:marLeft w:val="640"/>
          <w:marRight w:val="0"/>
          <w:marTop w:val="0"/>
          <w:marBottom w:val="0"/>
          <w:divBdr>
            <w:top w:val="none" w:sz="0" w:space="0" w:color="auto"/>
            <w:left w:val="none" w:sz="0" w:space="0" w:color="auto"/>
            <w:bottom w:val="none" w:sz="0" w:space="0" w:color="auto"/>
            <w:right w:val="none" w:sz="0" w:space="0" w:color="auto"/>
          </w:divBdr>
        </w:div>
        <w:div w:id="1293245446">
          <w:marLeft w:val="640"/>
          <w:marRight w:val="0"/>
          <w:marTop w:val="0"/>
          <w:marBottom w:val="0"/>
          <w:divBdr>
            <w:top w:val="none" w:sz="0" w:space="0" w:color="auto"/>
            <w:left w:val="none" w:sz="0" w:space="0" w:color="auto"/>
            <w:bottom w:val="none" w:sz="0" w:space="0" w:color="auto"/>
            <w:right w:val="none" w:sz="0" w:space="0" w:color="auto"/>
          </w:divBdr>
        </w:div>
      </w:divsChild>
    </w:div>
    <w:div w:id="517935576">
      <w:bodyDiv w:val="1"/>
      <w:marLeft w:val="0"/>
      <w:marRight w:val="0"/>
      <w:marTop w:val="0"/>
      <w:marBottom w:val="0"/>
      <w:divBdr>
        <w:top w:val="none" w:sz="0" w:space="0" w:color="auto"/>
        <w:left w:val="none" w:sz="0" w:space="0" w:color="auto"/>
        <w:bottom w:val="none" w:sz="0" w:space="0" w:color="auto"/>
        <w:right w:val="none" w:sz="0" w:space="0" w:color="auto"/>
      </w:divBdr>
      <w:divsChild>
        <w:div w:id="734354249">
          <w:marLeft w:val="640"/>
          <w:marRight w:val="0"/>
          <w:marTop w:val="0"/>
          <w:marBottom w:val="0"/>
          <w:divBdr>
            <w:top w:val="none" w:sz="0" w:space="0" w:color="auto"/>
            <w:left w:val="none" w:sz="0" w:space="0" w:color="auto"/>
            <w:bottom w:val="none" w:sz="0" w:space="0" w:color="auto"/>
            <w:right w:val="none" w:sz="0" w:space="0" w:color="auto"/>
          </w:divBdr>
        </w:div>
        <w:div w:id="78260659">
          <w:marLeft w:val="640"/>
          <w:marRight w:val="0"/>
          <w:marTop w:val="0"/>
          <w:marBottom w:val="0"/>
          <w:divBdr>
            <w:top w:val="none" w:sz="0" w:space="0" w:color="auto"/>
            <w:left w:val="none" w:sz="0" w:space="0" w:color="auto"/>
            <w:bottom w:val="none" w:sz="0" w:space="0" w:color="auto"/>
            <w:right w:val="none" w:sz="0" w:space="0" w:color="auto"/>
          </w:divBdr>
        </w:div>
        <w:div w:id="1009598520">
          <w:marLeft w:val="640"/>
          <w:marRight w:val="0"/>
          <w:marTop w:val="0"/>
          <w:marBottom w:val="0"/>
          <w:divBdr>
            <w:top w:val="none" w:sz="0" w:space="0" w:color="auto"/>
            <w:left w:val="none" w:sz="0" w:space="0" w:color="auto"/>
            <w:bottom w:val="none" w:sz="0" w:space="0" w:color="auto"/>
            <w:right w:val="none" w:sz="0" w:space="0" w:color="auto"/>
          </w:divBdr>
        </w:div>
        <w:div w:id="1304971773">
          <w:marLeft w:val="640"/>
          <w:marRight w:val="0"/>
          <w:marTop w:val="0"/>
          <w:marBottom w:val="0"/>
          <w:divBdr>
            <w:top w:val="none" w:sz="0" w:space="0" w:color="auto"/>
            <w:left w:val="none" w:sz="0" w:space="0" w:color="auto"/>
            <w:bottom w:val="none" w:sz="0" w:space="0" w:color="auto"/>
            <w:right w:val="none" w:sz="0" w:space="0" w:color="auto"/>
          </w:divBdr>
        </w:div>
        <w:div w:id="432437513">
          <w:marLeft w:val="640"/>
          <w:marRight w:val="0"/>
          <w:marTop w:val="0"/>
          <w:marBottom w:val="0"/>
          <w:divBdr>
            <w:top w:val="none" w:sz="0" w:space="0" w:color="auto"/>
            <w:left w:val="none" w:sz="0" w:space="0" w:color="auto"/>
            <w:bottom w:val="none" w:sz="0" w:space="0" w:color="auto"/>
            <w:right w:val="none" w:sz="0" w:space="0" w:color="auto"/>
          </w:divBdr>
        </w:div>
        <w:div w:id="2119372363">
          <w:marLeft w:val="640"/>
          <w:marRight w:val="0"/>
          <w:marTop w:val="0"/>
          <w:marBottom w:val="0"/>
          <w:divBdr>
            <w:top w:val="none" w:sz="0" w:space="0" w:color="auto"/>
            <w:left w:val="none" w:sz="0" w:space="0" w:color="auto"/>
            <w:bottom w:val="none" w:sz="0" w:space="0" w:color="auto"/>
            <w:right w:val="none" w:sz="0" w:space="0" w:color="auto"/>
          </w:divBdr>
        </w:div>
        <w:div w:id="88232720">
          <w:marLeft w:val="640"/>
          <w:marRight w:val="0"/>
          <w:marTop w:val="0"/>
          <w:marBottom w:val="0"/>
          <w:divBdr>
            <w:top w:val="none" w:sz="0" w:space="0" w:color="auto"/>
            <w:left w:val="none" w:sz="0" w:space="0" w:color="auto"/>
            <w:bottom w:val="none" w:sz="0" w:space="0" w:color="auto"/>
            <w:right w:val="none" w:sz="0" w:space="0" w:color="auto"/>
          </w:divBdr>
        </w:div>
      </w:divsChild>
    </w:div>
    <w:div w:id="536310154">
      <w:bodyDiv w:val="1"/>
      <w:marLeft w:val="0"/>
      <w:marRight w:val="0"/>
      <w:marTop w:val="0"/>
      <w:marBottom w:val="0"/>
      <w:divBdr>
        <w:top w:val="none" w:sz="0" w:space="0" w:color="auto"/>
        <w:left w:val="none" w:sz="0" w:space="0" w:color="auto"/>
        <w:bottom w:val="none" w:sz="0" w:space="0" w:color="auto"/>
        <w:right w:val="none" w:sz="0" w:space="0" w:color="auto"/>
      </w:divBdr>
      <w:divsChild>
        <w:div w:id="1292901418">
          <w:marLeft w:val="640"/>
          <w:marRight w:val="0"/>
          <w:marTop w:val="0"/>
          <w:marBottom w:val="0"/>
          <w:divBdr>
            <w:top w:val="none" w:sz="0" w:space="0" w:color="auto"/>
            <w:left w:val="none" w:sz="0" w:space="0" w:color="auto"/>
            <w:bottom w:val="none" w:sz="0" w:space="0" w:color="auto"/>
            <w:right w:val="none" w:sz="0" w:space="0" w:color="auto"/>
          </w:divBdr>
        </w:div>
        <w:div w:id="1470973773">
          <w:marLeft w:val="640"/>
          <w:marRight w:val="0"/>
          <w:marTop w:val="0"/>
          <w:marBottom w:val="0"/>
          <w:divBdr>
            <w:top w:val="none" w:sz="0" w:space="0" w:color="auto"/>
            <w:left w:val="none" w:sz="0" w:space="0" w:color="auto"/>
            <w:bottom w:val="none" w:sz="0" w:space="0" w:color="auto"/>
            <w:right w:val="none" w:sz="0" w:space="0" w:color="auto"/>
          </w:divBdr>
        </w:div>
        <w:div w:id="1715159538">
          <w:marLeft w:val="640"/>
          <w:marRight w:val="0"/>
          <w:marTop w:val="0"/>
          <w:marBottom w:val="0"/>
          <w:divBdr>
            <w:top w:val="none" w:sz="0" w:space="0" w:color="auto"/>
            <w:left w:val="none" w:sz="0" w:space="0" w:color="auto"/>
            <w:bottom w:val="none" w:sz="0" w:space="0" w:color="auto"/>
            <w:right w:val="none" w:sz="0" w:space="0" w:color="auto"/>
          </w:divBdr>
        </w:div>
        <w:div w:id="758409547">
          <w:marLeft w:val="640"/>
          <w:marRight w:val="0"/>
          <w:marTop w:val="0"/>
          <w:marBottom w:val="0"/>
          <w:divBdr>
            <w:top w:val="none" w:sz="0" w:space="0" w:color="auto"/>
            <w:left w:val="none" w:sz="0" w:space="0" w:color="auto"/>
            <w:bottom w:val="none" w:sz="0" w:space="0" w:color="auto"/>
            <w:right w:val="none" w:sz="0" w:space="0" w:color="auto"/>
          </w:divBdr>
        </w:div>
        <w:div w:id="1287128724">
          <w:marLeft w:val="640"/>
          <w:marRight w:val="0"/>
          <w:marTop w:val="0"/>
          <w:marBottom w:val="0"/>
          <w:divBdr>
            <w:top w:val="none" w:sz="0" w:space="0" w:color="auto"/>
            <w:left w:val="none" w:sz="0" w:space="0" w:color="auto"/>
            <w:bottom w:val="none" w:sz="0" w:space="0" w:color="auto"/>
            <w:right w:val="none" w:sz="0" w:space="0" w:color="auto"/>
          </w:divBdr>
        </w:div>
        <w:div w:id="168443995">
          <w:marLeft w:val="640"/>
          <w:marRight w:val="0"/>
          <w:marTop w:val="0"/>
          <w:marBottom w:val="0"/>
          <w:divBdr>
            <w:top w:val="none" w:sz="0" w:space="0" w:color="auto"/>
            <w:left w:val="none" w:sz="0" w:space="0" w:color="auto"/>
            <w:bottom w:val="none" w:sz="0" w:space="0" w:color="auto"/>
            <w:right w:val="none" w:sz="0" w:space="0" w:color="auto"/>
          </w:divBdr>
        </w:div>
        <w:div w:id="211314126">
          <w:marLeft w:val="640"/>
          <w:marRight w:val="0"/>
          <w:marTop w:val="0"/>
          <w:marBottom w:val="0"/>
          <w:divBdr>
            <w:top w:val="none" w:sz="0" w:space="0" w:color="auto"/>
            <w:left w:val="none" w:sz="0" w:space="0" w:color="auto"/>
            <w:bottom w:val="none" w:sz="0" w:space="0" w:color="auto"/>
            <w:right w:val="none" w:sz="0" w:space="0" w:color="auto"/>
          </w:divBdr>
        </w:div>
      </w:divsChild>
    </w:div>
    <w:div w:id="783839875">
      <w:bodyDiv w:val="1"/>
      <w:marLeft w:val="0"/>
      <w:marRight w:val="0"/>
      <w:marTop w:val="0"/>
      <w:marBottom w:val="0"/>
      <w:divBdr>
        <w:top w:val="none" w:sz="0" w:space="0" w:color="auto"/>
        <w:left w:val="none" w:sz="0" w:space="0" w:color="auto"/>
        <w:bottom w:val="none" w:sz="0" w:space="0" w:color="auto"/>
        <w:right w:val="none" w:sz="0" w:space="0" w:color="auto"/>
      </w:divBdr>
    </w:div>
    <w:div w:id="791286813">
      <w:bodyDiv w:val="1"/>
      <w:marLeft w:val="0"/>
      <w:marRight w:val="0"/>
      <w:marTop w:val="0"/>
      <w:marBottom w:val="0"/>
      <w:divBdr>
        <w:top w:val="none" w:sz="0" w:space="0" w:color="auto"/>
        <w:left w:val="none" w:sz="0" w:space="0" w:color="auto"/>
        <w:bottom w:val="none" w:sz="0" w:space="0" w:color="auto"/>
        <w:right w:val="none" w:sz="0" w:space="0" w:color="auto"/>
      </w:divBdr>
      <w:divsChild>
        <w:div w:id="2068987754">
          <w:marLeft w:val="640"/>
          <w:marRight w:val="0"/>
          <w:marTop w:val="0"/>
          <w:marBottom w:val="0"/>
          <w:divBdr>
            <w:top w:val="none" w:sz="0" w:space="0" w:color="auto"/>
            <w:left w:val="none" w:sz="0" w:space="0" w:color="auto"/>
            <w:bottom w:val="none" w:sz="0" w:space="0" w:color="auto"/>
            <w:right w:val="none" w:sz="0" w:space="0" w:color="auto"/>
          </w:divBdr>
        </w:div>
        <w:div w:id="938100680">
          <w:marLeft w:val="640"/>
          <w:marRight w:val="0"/>
          <w:marTop w:val="0"/>
          <w:marBottom w:val="0"/>
          <w:divBdr>
            <w:top w:val="none" w:sz="0" w:space="0" w:color="auto"/>
            <w:left w:val="none" w:sz="0" w:space="0" w:color="auto"/>
            <w:bottom w:val="none" w:sz="0" w:space="0" w:color="auto"/>
            <w:right w:val="none" w:sz="0" w:space="0" w:color="auto"/>
          </w:divBdr>
        </w:div>
        <w:div w:id="1104686848">
          <w:marLeft w:val="640"/>
          <w:marRight w:val="0"/>
          <w:marTop w:val="0"/>
          <w:marBottom w:val="0"/>
          <w:divBdr>
            <w:top w:val="none" w:sz="0" w:space="0" w:color="auto"/>
            <w:left w:val="none" w:sz="0" w:space="0" w:color="auto"/>
            <w:bottom w:val="none" w:sz="0" w:space="0" w:color="auto"/>
            <w:right w:val="none" w:sz="0" w:space="0" w:color="auto"/>
          </w:divBdr>
        </w:div>
        <w:div w:id="1334532116">
          <w:marLeft w:val="640"/>
          <w:marRight w:val="0"/>
          <w:marTop w:val="0"/>
          <w:marBottom w:val="0"/>
          <w:divBdr>
            <w:top w:val="none" w:sz="0" w:space="0" w:color="auto"/>
            <w:left w:val="none" w:sz="0" w:space="0" w:color="auto"/>
            <w:bottom w:val="none" w:sz="0" w:space="0" w:color="auto"/>
            <w:right w:val="none" w:sz="0" w:space="0" w:color="auto"/>
          </w:divBdr>
        </w:div>
        <w:div w:id="39785302">
          <w:marLeft w:val="640"/>
          <w:marRight w:val="0"/>
          <w:marTop w:val="0"/>
          <w:marBottom w:val="0"/>
          <w:divBdr>
            <w:top w:val="none" w:sz="0" w:space="0" w:color="auto"/>
            <w:left w:val="none" w:sz="0" w:space="0" w:color="auto"/>
            <w:bottom w:val="none" w:sz="0" w:space="0" w:color="auto"/>
            <w:right w:val="none" w:sz="0" w:space="0" w:color="auto"/>
          </w:divBdr>
        </w:div>
        <w:div w:id="1940940947">
          <w:marLeft w:val="640"/>
          <w:marRight w:val="0"/>
          <w:marTop w:val="0"/>
          <w:marBottom w:val="0"/>
          <w:divBdr>
            <w:top w:val="none" w:sz="0" w:space="0" w:color="auto"/>
            <w:left w:val="none" w:sz="0" w:space="0" w:color="auto"/>
            <w:bottom w:val="none" w:sz="0" w:space="0" w:color="auto"/>
            <w:right w:val="none" w:sz="0" w:space="0" w:color="auto"/>
          </w:divBdr>
        </w:div>
        <w:div w:id="2113233870">
          <w:marLeft w:val="640"/>
          <w:marRight w:val="0"/>
          <w:marTop w:val="0"/>
          <w:marBottom w:val="0"/>
          <w:divBdr>
            <w:top w:val="none" w:sz="0" w:space="0" w:color="auto"/>
            <w:left w:val="none" w:sz="0" w:space="0" w:color="auto"/>
            <w:bottom w:val="none" w:sz="0" w:space="0" w:color="auto"/>
            <w:right w:val="none" w:sz="0" w:space="0" w:color="auto"/>
          </w:divBdr>
        </w:div>
      </w:divsChild>
    </w:div>
    <w:div w:id="835195802">
      <w:bodyDiv w:val="1"/>
      <w:marLeft w:val="0"/>
      <w:marRight w:val="0"/>
      <w:marTop w:val="0"/>
      <w:marBottom w:val="0"/>
      <w:divBdr>
        <w:top w:val="none" w:sz="0" w:space="0" w:color="auto"/>
        <w:left w:val="none" w:sz="0" w:space="0" w:color="auto"/>
        <w:bottom w:val="none" w:sz="0" w:space="0" w:color="auto"/>
        <w:right w:val="none" w:sz="0" w:space="0" w:color="auto"/>
      </w:divBdr>
    </w:div>
    <w:div w:id="965088894">
      <w:bodyDiv w:val="1"/>
      <w:marLeft w:val="0"/>
      <w:marRight w:val="0"/>
      <w:marTop w:val="0"/>
      <w:marBottom w:val="0"/>
      <w:divBdr>
        <w:top w:val="none" w:sz="0" w:space="0" w:color="auto"/>
        <w:left w:val="none" w:sz="0" w:space="0" w:color="auto"/>
        <w:bottom w:val="none" w:sz="0" w:space="0" w:color="auto"/>
        <w:right w:val="none" w:sz="0" w:space="0" w:color="auto"/>
      </w:divBdr>
      <w:divsChild>
        <w:div w:id="1367682987">
          <w:marLeft w:val="640"/>
          <w:marRight w:val="0"/>
          <w:marTop w:val="0"/>
          <w:marBottom w:val="0"/>
          <w:divBdr>
            <w:top w:val="none" w:sz="0" w:space="0" w:color="auto"/>
            <w:left w:val="none" w:sz="0" w:space="0" w:color="auto"/>
            <w:bottom w:val="none" w:sz="0" w:space="0" w:color="auto"/>
            <w:right w:val="none" w:sz="0" w:space="0" w:color="auto"/>
          </w:divBdr>
        </w:div>
        <w:div w:id="360712115">
          <w:marLeft w:val="640"/>
          <w:marRight w:val="0"/>
          <w:marTop w:val="0"/>
          <w:marBottom w:val="0"/>
          <w:divBdr>
            <w:top w:val="none" w:sz="0" w:space="0" w:color="auto"/>
            <w:left w:val="none" w:sz="0" w:space="0" w:color="auto"/>
            <w:bottom w:val="none" w:sz="0" w:space="0" w:color="auto"/>
            <w:right w:val="none" w:sz="0" w:space="0" w:color="auto"/>
          </w:divBdr>
        </w:div>
        <w:div w:id="680469400">
          <w:marLeft w:val="640"/>
          <w:marRight w:val="0"/>
          <w:marTop w:val="0"/>
          <w:marBottom w:val="0"/>
          <w:divBdr>
            <w:top w:val="none" w:sz="0" w:space="0" w:color="auto"/>
            <w:left w:val="none" w:sz="0" w:space="0" w:color="auto"/>
            <w:bottom w:val="none" w:sz="0" w:space="0" w:color="auto"/>
            <w:right w:val="none" w:sz="0" w:space="0" w:color="auto"/>
          </w:divBdr>
        </w:div>
        <w:div w:id="1337687722">
          <w:marLeft w:val="640"/>
          <w:marRight w:val="0"/>
          <w:marTop w:val="0"/>
          <w:marBottom w:val="0"/>
          <w:divBdr>
            <w:top w:val="none" w:sz="0" w:space="0" w:color="auto"/>
            <w:left w:val="none" w:sz="0" w:space="0" w:color="auto"/>
            <w:bottom w:val="none" w:sz="0" w:space="0" w:color="auto"/>
            <w:right w:val="none" w:sz="0" w:space="0" w:color="auto"/>
          </w:divBdr>
        </w:div>
        <w:div w:id="261382669">
          <w:marLeft w:val="640"/>
          <w:marRight w:val="0"/>
          <w:marTop w:val="0"/>
          <w:marBottom w:val="0"/>
          <w:divBdr>
            <w:top w:val="none" w:sz="0" w:space="0" w:color="auto"/>
            <w:left w:val="none" w:sz="0" w:space="0" w:color="auto"/>
            <w:bottom w:val="none" w:sz="0" w:space="0" w:color="auto"/>
            <w:right w:val="none" w:sz="0" w:space="0" w:color="auto"/>
          </w:divBdr>
        </w:div>
        <w:div w:id="1260212506">
          <w:marLeft w:val="640"/>
          <w:marRight w:val="0"/>
          <w:marTop w:val="0"/>
          <w:marBottom w:val="0"/>
          <w:divBdr>
            <w:top w:val="none" w:sz="0" w:space="0" w:color="auto"/>
            <w:left w:val="none" w:sz="0" w:space="0" w:color="auto"/>
            <w:bottom w:val="none" w:sz="0" w:space="0" w:color="auto"/>
            <w:right w:val="none" w:sz="0" w:space="0" w:color="auto"/>
          </w:divBdr>
        </w:div>
        <w:div w:id="983972565">
          <w:marLeft w:val="640"/>
          <w:marRight w:val="0"/>
          <w:marTop w:val="0"/>
          <w:marBottom w:val="0"/>
          <w:divBdr>
            <w:top w:val="none" w:sz="0" w:space="0" w:color="auto"/>
            <w:left w:val="none" w:sz="0" w:space="0" w:color="auto"/>
            <w:bottom w:val="none" w:sz="0" w:space="0" w:color="auto"/>
            <w:right w:val="none" w:sz="0" w:space="0" w:color="auto"/>
          </w:divBdr>
        </w:div>
      </w:divsChild>
    </w:div>
    <w:div w:id="988245004">
      <w:bodyDiv w:val="1"/>
      <w:marLeft w:val="0"/>
      <w:marRight w:val="0"/>
      <w:marTop w:val="0"/>
      <w:marBottom w:val="0"/>
      <w:divBdr>
        <w:top w:val="none" w:sz="0" w:space="0" w:color="auto"/>
        <w:left w:val="none" w:sz="0" w:space="0" w:color="auto"/>
        <w:bottom w:val="none" w:sz="0" w:space="0" w:color="auto"/>
        <w:right w:val="none" w:sz="0" w:space="0" w:color="auto"/>
      </w:divBdr>
      <w:divsChild>
        <w:div w:id="1931153940">
          <w:marLeft w:val="640"/>
          <w:marRight w:val="0"/>
          <w:marTop w:val="0"/>
          <w:marBottom w:val="0"/>
          <w:divBdr>
            <w:top w:val="none" w:sz="0" w:space="0" w:color="auto"/>
            <w:left w:val="none" w:sz="0" w:space="0" w:color="auto"/>
            <w:bottom w:val="none" w:sz="0" w:space="0" w:color="auto"/>
            <w:right w:val="none" w:sz="0" w:space="0" w:color="auto"/>
          </w:divBdr>
        </w:div>
        <w:div w:id="299071732">
          <w:marLeft w:val="640"/>
          <w:marRight w:val="0"/>
          <w:marTop w:val="0"/>
          <w:marBottom w:val="0"/>
          <w:divBdr>
            <w:top w:val="none" w:sz="0" w:space="0" w:color="auto"/>
            <w:left w:val="none" w:sz="0" w:space="0" w:color="auto"/>
            <w:bottom w:val="none" w:sz="0" w:space="0" w:color="auto"/>
            <w:right w:val="none" w:sz="0" w:space="0" w:color="auto"/>
          </w:divBdr>
        </w:div>
        <w:div w:id="25641455">
          <w:marLeft w:val="640"/>
          <w:marRight w:val="0"/>
          <w:marTop w:val="0"/>
          <w:marBottom w:val="0"/>
          <w:divBdr>
            <w:top w:val="none" w:sz="0" w:space="0" w:color="auto"/>
            <w:left w:val="none" w:sz="0" w:space="0" w:color="auto"/>
            <w:bottom w:val="none" w:sz="0" w:space="0" w:color="auto"/>
            <w:right w:val="none" w:sz="0" w:space="0" w:color="auto"/>
          </w:divBdr>
        </w:div>
        <w:div w:id="703288673">
          <w:marLeft w:val="640"/>
          <w:marRight w:val="0"/>
          <w:marTop w:val="0"/>
          <w:marBottom w:val="0"/>
          <w:divBdr>
            <w:top w:val="none" w:sz="0" w:space="0" w:color="auto"/>
            <w:left w:val="none" w:sz="0" w:space="0" w:color="auto"/>
            <w:bottom w:val="none" w:sz="0" w:space="0" w:color="auto"/>
            <w:right w:val="none" w:sz="0" w:space="0" w:color="auto"/>
          </w:divBdr>
        </w:div>
        <w:div w:id="569971225">
          <w:marLeft w:val="640"/>
          <w:marRight w:val="0"/>
          <w:marTop w:val="0"/>
          <w:marBottom w:val="0"/>
          <w:divBdr>
            <w:top w:val="none" w:sz="0" w:space="0" w:color="auto"/>
            <w:left w:val="none" w:sz="0" w:space="0" w:color="auto"/>
            <w:bottom w:val="none" w:sz="0" w:space="0" w:color="auto"/>
            <w:right w:val="none" w:sz="0" w:space="0" w:color="auto"/>
          </w:divBdr>
        </w:div>
        <w:div w:id="1231160000">
          <w:marLeft w:val="640"/>
          <w:marRight w:val="0"/>
          <w:marTop w:val="0"/>
          <w:marBottom w:val="0"/>
          <w:divBdr>
            <w:top w:val="none" w:sz="0" w:space="0" w:color="auto"/>
            <w:left w:val="none" w:sz="0" w:space="0" w:color="auto"/>
            <w:bottom w:val="none" w:sz="0" w:space="0" w:color="auto"/>
            <w:right w:val="none" w:sz="0" w:space="0" w:color="auto"/>
          </w:divBdr>
        </w:div>
      </w:divsChild>
    </w:div>
    <w:div w:id="1010327745">
      <w:bodyDiv w:val="1"/>
      <w:marLeft w:val="0"/>
      <w:marRight w:val="0"/>
      <w:marTop w:val="0"/>
      <w:marBottom w:val="0"/>
      <w:divBdr>
        <w:top w:val="none" w:sz="0" w:space="0" w:color="auto"/>
        <w:left w:val="none" w:sz="0" w:space="0" w:color="auto"/>
        <w:bottom w:val="none" w:sz="0" w:space="0" w:color="auto"/>
        <w:right w:val="none" w:sz="0" w:space="0" w:color="auto"/>
      </w:divBdr>
      <w:divsChild>
        <w:div w:id="385379052">
          <w:marLeft w:val="640"/>
          <w:marRight w:val="0"/>
          <w:marTop w:val="0"/>
          <w:marBottom w:val="0"/>
          <w:divBdr>
            <w:top w:val="none" w:sz="0" w:space="0" w:color="auto"/>
            <w:left w:val="none" w:sz="0" w:space="0" w:color="auto"/>
            <w:bottom w:val="none" w:sz="0" w:space="0" w:color="auto"/>
            <w:right w:val="none" w:sz="0" w:space="0" w:color="auto"/>
          </w:divBdr>
        </w:div>
        <w:div w:id="96797522">
          <w:marLeft w:val="640"/>
          <w:marRight w:val="0"/>
          <w:marTop w:val="0"/>
          <w:marBottom w:val="0"/>
          <w:divBdr>
            <w:top w:val="none" w:sz="0" w:space="0" w:color="auto"/>
            <w:left w:val="none" w:sz="0" w:space="0" w:color="auto"/>
            <w:bottom w:val="none" w:sz="0" w:space="0" w:color="auto"/>
            <w:right w:val="none" w:sz="0" w:space="0" w:color="auto"/>
          </w:divBdr>
        </w:div>
        <w:div w:id="883060083">
          <w:marLeft w:val="640"/>
          <w:marRight w:val="0"/>
          <w:marTop w:val="0"/>
          <w:marBottom w:val="0"/>
          <w:divBdr>
            <w:top w:val="none" w:sz="0" w:space="0" w:color="auto"/>
            <w:left w:val="none" w:sz="0" w:space="0" w:color="auto"/>
            <w:bottom w:val="none" w:sz="0" w:space="0" w:color="auto"/>
            <w:right w:val="none" w:sz="0" w:space="0" w:color="auto"/>
          </w:divBdr>
        </w:div>
        <w:div w:id="898130067">
          <w:marLeft w:val="640"/>
          <w:marRight w:val="0"/>
          <w:marTop w:val="0"/>
          <w:marBottom w:val="0"/>
          <w:divBdr>
            <w:top w:val="none" w:sz="0" w:space="0" w:color="auto"/>
            <w:left w:val="none" w:sz="0" w:space="0" w:color="auto"/>
            <w:bottom w:val="none" w:sz="0" w:space="0" w:color="auto"/>
            <w:right w:val="none" w:sz="0" w:space="0" w:color="auto"/>
          </w:divBdr>
        </w:div>
        <w:div w:id="696928152">
          <w:marLeft w:val="640"/>
          <w:marRight w:val="0"/>
          <w:marTop w:val="0"/>
          <w:marBottom w:val="0"/>
          <w:divBdr>
            <w:top w:val="none" w:sz="0" w:space="0" w:color="auto"/>
            <w:left w:val="none" w:sz="0" w:space="0" w:color="auto"/>
            <w:bottom w:val="none" w:sz="0" w:space="0" w:color="auto"/>
            <w:right w:val="none" w:sz="0" w:space="0" w:color="auto"/>
          </w:divBdr>
        </w:div>
        <w:div w:id="2050374848">
          <w:marLeft w:val="640"/>
          <w:marRight w:val="0"/>
          <w:marTop w:val="0"/>
          <w:marBottom w:val="0"/>
          <w:divBdr>
            <w:top w:val="none" w:sz="0" w:space="0" w:color="auto"/>
            <w:left w:val="none" w:sz="0" w:space="0" w:color="auto"/>
            <w:bottom w:val="none" w:sz="0" w:space="0" w:color="auto"/>
            <w:right w:val="none" w:sz="0" w:space="0" w:color="auto"/>
          </w:divBdr>
        </w:div>
        <w:div w:id="15735315">
          <w:marLeft w:val="640"/>
          <w:marRight w:val="0"/>
          <w:marTop w:val="0"/>
          <w:marBottom w:val="0"/>
          <w:divBdr>
            <w:top w:val="none" w:sz="0" w:space="0" w:color="auto"/>
            <w:left w:val="none" w:sz="0" w:space="0" w:color="auto"/>
            <w:bottom w:val="none" w:sz="0" w:space="0" w:color="auto"/>
            <w:right w:val="none" w:sz="0" w:space="0" w:color="auto"/>
          </w:divBdr>
        </w:div>
      </w:divsChild>
    </w:div>
    <w:div w:id="1233925177">
      <w:bodyDiv w:val="1"/>
      <w:marLeft w:val="0"/>
      <w:marRight w:val="0"/>
      <w:marTop w:val="0"/>
      <w:marBottom w:val="0"/>
      <w:divBdr>
        <w:top w:val="none" w:sz="0" w:space="0" w:color="auto"/>
        <w:left w:val="none" w:sz="0" w:space="0" w:color="auto"/>
        <w:bottom w:val="none" w:sz="0" w:space="0" w:color="auto"/>
        <w:right w:val="none" w:sz="0" w:space="0" w:color="auto"/>
      </w:divBdr>
      <w:divsChild>
        <w:div w:id="591428234">
          <w:marLeft w:val="640"/>
          <w:marRight w:val="0"/>
          <w:marTop w:val="0"/>
          <w:marBottom w:val="0"/>
          <w:divBdr>
            <w:top w:val="none" w:sz="0" w:space="0" w:color="auto"/>
            <w:left w:val="none" w:sz="0" w:space="0" w:color="auto"/>
            <w:bottom w:val="none" w:sz="0" w:space="0" w:color="auto"/>
            <w:right w:val="none" w:sz="0" w:space="0" w:color="auto"/>
          </w:divBdr>
        </w:div>
        <w:div w:id="920021841">
          <w:marLeft w:val="640"/>
          <w:marRight w:val="0"/>
          <w:marTop w:val="0"/>
          <w:marBottom w:val="0"/>
          <w:divBdr>
            <w:top w:val="none" w:sz="0" w:space="0" w:color="auto"/>
            <w:left w:val="none" w:sz="0" w:space="0" w:color="auto"/>
            <w:bottom w:val="none" w:sz="0" w:space="0" w:color="auto"/>
            <w:right w:val="none" w:sz="0" w:space="0" w:color="auto"/>
          </w:divBdr>
        </w:div>
        <w:div w:id="978926151">
          <w:marLeft w:val="640"/>
          <w:marRight w:val="0"/>
          <w:marTop w:val="0"/>
          <w:marBottom w:val="0"/>
          <w:divBdr>
            <w:top w:val="none" w:sz="0" w:space="0" w:color="auto"/>
            <w:left w:val="none" w:sz="0" w:space="0" w:color="auto"/>
            <w:bottom w:val="none" w:sz="0" w:space="0" w:color="auto"/>
            <w:right w:val="none" w:sz="0" w:space="0" w:color="auto"/>
          </w:divBdr>
        </w:div>
        <w:div w:id="1969626502">
          <w:marLeft w:val="640"/>
          <w:marRight w:val="0"/>
          <w:marTop w:val="0"/>
          <w:marBottom w:val="0"/>
          <w:divBdr>
            <w:top w:val="none" w:sz="0" w:space="0" w:color="auto"/>
            <w:left w:val="none" w:sz="0" w:space="0" w:color="auto"/>
            <w:bottom w:val="none" w:sz="0" w:space="0" w:color="auto"/>
            <w:right w:val="none" w:sz="0" w:space="0" w:color="auto"/>
          </w:divBdr>
        </w:div>
        <w:div w:id="723212854">
          <w:marLeft w:val="640"/>
          <w:marRight w:val="0"/>
          <w:marTop w:val="0"/>
          <w:marBottom w:val="0"/>
          <w:divBdr>
            <w:top w:val="none" w:sz="0" w:space="0" w:color="auto"/>
            <w:left w:val="none" w:sz="0" w:space="0" w:color="auto"/>
            <w:bottom w:val="none" w:sz="0" w:space="0" w:color="auto"/>
            <w:right w:val="none" w:sz="0" w:space="0" w:color="auto"/>
          </w:divBdr>
        </w:div>
        <w:div w:id="986395873">
          <w:marLeft w:val="640"/>
          <w:marRight w:val="0"/>
          <w:marTop w:val="0"/>
          <w:marBottom w:val="0"/>
          <w:divBdr>
            <w:top w:val="none" w:sz="0" w:space="0" w:color="auto"/>
            <w:left w:val="none" w:sz="0" w:space="0" w:color="auto"/>
            <w:bottom w:val="none" w:sz="0" w:space="0" w:color="auto"/>
            <w:right w:val="none" w:sz="0" w:space="0" w:color="auto"/>
          </w:divBdr>
        </w:div>
        <w:div w:id="1693070292">
          <w:marLeft w:val="640"/>
          <w:marRight w:val="0"/>
          <w:marTop w:val="0"/>
          <w:marBottom w:val="0"/>
          <w:divBdr>
            <w:top w:val="none" w:sz="0" w:space="0" w:color="auto"/>
            <w:left w:val="none" w:sz="0" w:space="0" w:color="auto"/>
            <w:bottom w:val="none" w:sz="0" w:space="0" w:color="auto"/>
            <w:right w:val="none" w:sz="0" w:space="0" w:color="auto"/>
          </w:divBdr>
        </w:div>
      </w:divsChild>
    </w:div>
    <w:div w:id="1251548779">
      <w:bodyDiv w:val="1"/>
      <w:marLeft w:val="0"/>
      <w:marRight w:val="0"/>
      <w:marTop w:val="0"/>
      <w:marBottom w:val="0"/>
      <w:divBdr>
        <w:top w:val="none" w:sz="0" w:space="0" w:color="auto"/>
        <w:left w:val="none" w:sz="0" w:space="0" w:color="auto"/>
        <w:bottom w:val="none" w:sz="0" w:space="0" w:color="auto"/>
        <w:right w:val="none" w:sz="0" w:space="0" w:color="auto"/>
      </w:divBdr>
    </w:div>
    <w:div w:id="1287420847">
      <w:bodyDiv w:val="1"/>
      <w:marLeft w:val="0"/>
      <w:marRight w:val="0"/>
      <w:marTop w:val="0"/>
      <w:marBottom w:val="0"/>
      <w:divBdr>
        <w:top w:val="none" w:sz="0" w:space="0" w:color="auto"/>
        <w:left w:val="none" w:sz="0" w:space="0" w:color="auto"/>
        <w:bottom w:val="none" w:sz="0" w:space="0" w:color="auto"/>
        <w:right w:val="none" w:sz="0" w:space="0" w:color="auto"/>
      </w:divBdr>
      <w:divsChild>
        <w:div w:id="769206931">
          <w:marLeft w:val="640"/>
          <w:marRight w:val="0"/>
          <w:marTop w:val="0"/>
          <w:marBottom w:val="0"/>
          <w:divBdr>
            <w:top w:val="none" w:sz="0" w:space="0" w:color="auto"/>
            <w:left w:val="none" w:sz="0" w:space="0" w:color="auto"/>
            <w:bottom w:val="none" w:sz="0" w:space="0" w:color="auto"/>
            <w:right w:val="none" w:sz="0" w:space="0" w:color="auto"/>
          </w:divBdr>
        </w:div>
        <w:div w:id="661272970">
          <w:marLeft w:val="640"/>
          <w:marRight w:val="0"/>
          <w:marTop w:val="0"/>
          <w:marBottom w:val="0"/>
          <w:divBdr>
            <w:top w:val="none" w:sz="0" w:space="0" w:color="auto"/>
            <w:left w:val="none" w:sz="0" w:space="0" w:color="auto"/>
            <w:bottom w:val="none" w:sz="0" w:space="0" w:color="auto"/>
            <w:right w:val="none" w:sz="0" w:space="0" w:color="auto"/>
          </w:divBdr>
        </w:div>
        <w:div w:id="153300492">
          <w:marLeft w:val="640"/>
          <w:marRight w:val="0"/>
          <w:marTop w:val="0"/>
          <w:marBottom w:val="0"/>
          <w:divBdr>
            <w:top w:val="none" w:sz="0" w:space="0" w:color="auto"/>
            <w:left w:val="none" w:sz="0" w:space="0" w:color="auto"/>
            <w:bottom w:val="none" w:sz="0" w:space="0" w:color="auto"/>
            <w:right w:val="none" w:sz="0" w:space="0" w:color="auto"/>
          </w:divBdr>
        </w:div>
        <w:div w:id="792139353">
          <w:marLeft w:val="640"/>
          <w:marRight w:val="0"/>
          <w:marTop w:val="0"/>
          <w:marBottom w:val="0"/>
          <w:divBdr>
            <w:top w:val="none" w:sz="0" w:space="0" w:color="auto"/>
            <w:left w:val="none" w:sz="0" w:space="0" w:color="auto"/>
            <w:bottom w:val="none" w:sz="0" w:space="0" w:color="auto"/>
            <w:right w:val="none" w:sz="0" w:space="0" w:color="auto"/>
          </w:divBdr>
        </w:div>
        <w:div w:id="1841113723">
          <w:marLeft w:val="640"/>
          <w:marRight w:val="0"/>
          <w:marTop w:val="0"/>
          <w:marBottom w:val="0"/>
          <w:divBdr>
            <w:top w:val="none" w:sz="0" w:space="0" w:color="auto"/>
            <w:left w:val="none" w:sz="0" w:space="0" w:color="auto"/>
            <w:bottom w:val="none" w:sz="0" w:space="0" w:color="auto"/>
            <w:right w:val="none" w:sz="0" w:space="0" w:color="auto"/>
          </w:divBdr>
        </w:div>
        <w:div w:id="1121264410">
          <w:marLeft w:val="640"/>
          <w:marRight w:val="0"/>
          <w:marTop w:val="0"/>
          <w:marBottom w:val="0"/>
          <w:divBdr>
            <w:top w:val="none" w:sz="0" w:space="0" w:color="auto"/>
            <w:left w:val="none" w:sz="0" w:space="0" w:color="auto"/>
            <w:bottom w:val="none" w:sz="0" w:space="0" w:color="auto"/>
            <w:right w:val="none" w:sz="0" w:space="0" w:color="auto"/>
          </w:divBdr>
        </w:div>
        <w:div w:id="151217435">
          <w:marLeft w:val="640"/>
          <w:marRight w:val="0"/>
          <w:marTop w:val="0"/>
          <w:marBottom w:val="0"/>
          <w:divBdr>
            <w:top w:val="none" w:sz="0" w:space="0" w:color="auto"/>
            <w:left w:val="none" w:sz="0" w:space="0" w:color="auto"/>
            <w:bottom w:val="none" w:sz="0" w:space="0" w:color="auto"/>
            <w:right w:val="none" w:sz="0" w:space="0" w:color="auto"/>
          </w:divBdr>
        </w:div>
      </w:divsChild>
    </w:div>
    <w:div w:id="1295335521">
      <w:bodyDiv w:val="1"/>
      <w:marLeft w:val="0"/>
      <w:marRight w:val="0"/>
      <w:marTop w:val="0"/>
      <w:marBottom w:val="0"/>
      <w:divBdr>
        <w:top w:val="none" w:sz="0" w:space="0" w:color="auto"/>
        <w:left w:val="none" w:sz="0" w:space="0" w:color="auto"/>
        <w:bottom w:val="none" w:sz="0" w:space="0" w:color="auto"/>
        <w:right w:val="none" w:sz="0" w:space="0" w:color="auto"/>
      </w:divBdr>
      <w:divsChild>
        <w:div w:id="329406273">
          <w:marLeft w:val="640"/>
          <w:marRight w:val="0"/>
          <w:marTop w:val="0"/>
          <w:marBottom w:val="0"/>
          <w:divBdr>
            <w:top w:val="none" w:sz="0" w:space="0" w:color="auto"/>
            <w:left w:val="none" w:sz="0" w:space="0" w:color="auto"/>
            <w:bottom w:val="none" w:sz="0" w:space="0" w:color="auto"/>
            <w:right w:val="none" w:sz="0" w:space="0" w:color="auto"/>
          </w:divBdr>
        </w:div>
        <w:div w:id="1972902074">
          <w:marLeft w:val="640"/>
          <w:marRight w:val="0"/>
          <w:marTop w:val="0"/>
          <w:marBottom w:val="0"/>
          <w:divBdr>
            <w:top w:val="none" w:sz="0" w:space="0" w:color="auto"/>
            <w:left w:val="none" w:sz="0" w:space="0" w:color="auto"/>
            <w:bottom w:val="none" w:sz="0" w:space="0" w:color="auto"/>
            <w:right w:val="none" w:sz="0" w:space="0" w:color="auto"/>
          </w:divBdr>
        </w:div>
        <w:div w:id="658535016">
          <w:marLeft w:val="640"/>
          <w:marRight w:val="0"/>
          <w:marTop w:val="0"/>
          <w:marBottom w:val="0"/>
          <w:divBdr>
            <w:top w:val="none" w:sz="0" w:space="0" w:color="auto"/>
            <w:left w:val="none" w:sz="0" w:space="0" w:color="auto"/>
            <w:bottom w:val="none" w:sz="0" w:space="0" w:color="auto"/>
            <w:right w:val="none" w:sz="0" w:space="0" w:color="auto"/>
          </w:divBdr>
        </w:div>
        <w:div w:id="359555404">
          <w:marLeft w:val="640"/>
          <w:marRight w:val="0"/>
          <w:marTop w:val="0"/>
          <w:marBottom w:val="0"/>
          <w:divBdr>
            <w:top w:val="none" w:sz="0" w:space="0" w:color="auto"/>
            <w:left w:val="none" w:sz="0" w:space="0" w:color="auto"/>
            <w:bottom w:val="none" w:sz="0" w:space="0" w:color="auto"/>
            <w:right w:val="none" w:sz="0" w:space="0" w:color="auto"/>
          </w:divBdr>
        </w:div>
        <w:div w:id="631517211">
          <w:marLeft w:val="640"/>
          <w:marRight w:val="0"/>
          <w:marTop w:val="0"/>
          <w:marBottom w:val="0"/>
          <w:divBdr>
            <w:top w:val="none" w:sz="0" w:space="0" w:color="auto"/>
            <w:left w:val="none" w:sz="0" w:space="0" w:color="auto"/>
            <w:bottom w:val="none" w:sz="0" w:space="0" w:color="auto"/>
            <w:right w:val="none" w:sz="0" w:space="0" w:color="auto"/>
          </w:divBdr>
        </w:div>
        <w:div w:id="2126732262">
          <w:marLeft w:val="640"/>
          <w:marRight w:val="0"/>
          <w:marTop w:val="0"/>
          <w:marBottom w:val="0"/>
          <w:divBdr>
            <w:top w:val="none" w:sz="0" w:space="0" w:color="auto"/>
            <w:left w:val="none" w:sz="0" w:space="0" w:color="auto"/>
            <w:bottom w:val="none" w:sz="0" w:space="0" w:color="auto"/>
            <w:right w:val="none" w:sz="0" w:space="0" w:color="auto"/>
          </w:divBdr>
        </w:div>
      </w:divsChild>
    </w:div>
    <w:div w:id="1314915220">
      <w:bodyDiv w:val="1"/>
      <w:marLeft w:val="0"/>
      <w:marRight w:val="0"/>
      <w:marTop w:val="0"/>
      <w:marBottom w:val="0"/>
      <w:divBdr>
        <w:top w:val="none" w:sz="0" w:space="0" w:color="auto"/>
        <w:left w:val="none" w:sz="0" w:space="0" w:color="auto"/>
        <w:bottom w:val="none" w:sz="0" w:space="0" w:color="auto"/>
        <w:right w:val="none" w:sz="0" w:space="0" w:color="auto"/>
      </w:divBdr>
      <w:divsChild>
        <w:div w:id="454564053">
          <w:marLeft w:val="640"/>
          <w:marRight w:val="0"/>
          <w:marTop w:val="0"/>
          <w:marBottom w:val="0"/>
          <w:divBdr>
            <w:top w:val="none" w:sz="0" w:space="0" w:color="auto"/>
            <w:left w:val="none" w:sz="0" w:space="0" w:color="auto"/>
            <w:bottom w:val="none" w:sz="0" w:space="0" w:color="auto"/>
            <w:right w:val="none" w:sz="0" w:space="0" w:color="auto"/>
          </w:divBdr>
        </w:div>
        <w:div w:id="1306738539">
          <w:marLeft w:val="640"/>
          <w:marRight w:val="0"/>
          <w:marTop w:val="0"/>
          <w:marBottom w:val="0"/>
          <w:divBdr>
            <w:top w:val="none" w:sz="0" w:space="0" w:color="auto"/>
            <w:left w:val="none" w:sz="0" w:space="0" w:color="auto"/>
            <w:bottom w:val="none" w:sz="0" w:space="0" w:color="auto"/>
            <w:right w:val="none" w:sz="0" w:space="0" w:color="auto"/>
          </w:divBdr>
        </w:div>
        <w:div w:id="1948343797">
          <w:marLeft w:val="640"/>
          <w:marRight w:val="0"/>
          <w:marTop w:val="0"/>
          <w:marBottom w:val="0"/>
          <w:divBdr>
            <w:top w:val="none" w:sz="0" w:space="0" w:color="auto"/>
            <w:left w:val="none" w:sz="0" w:space="0" w:color="auto"/>
            <w:bottom w:val="none" w:sz="0" w:space="0" w:color="auto"/>
            <w:right w:val="none" w:sz="0" w:space="0" w:color="auto"/>
          </w:divBdr>
        </w:div>
        <w:div w:id="1097402587">
          <w:marLeft w:val="640"/>
          <w:marRight w:val="0"/>
          <w:marTop w:val="0"/>
          <w:marBottom w:val="0"/>
          <w:divBdr>
            <w:top w:val="none" w:sz="0" w:space="0" w:color="auto"/>
            <w:left w:val="none" w:sz="0" w:space="0" w:color="auto"/>
            <w:bottom w:val="none" w:sz="0" w:space="0" w:color="auto"/>
            <w:right w:val="none" w:sz="0" w:space="0" w:color="auto"/>
          </w:divBdr>
        </w:div>
        <w:div w:id="943155181">
          <w:marLeft w:val="640"/>
          <w:marRight w:val="0"/>
          <w:marTop w:val="0"/>
          <w:marBottom w:val="0"/>
          <w:divBdr>
            <w:top w:val="none" w:sz="0" w:space="0" w:color="auto"/>
            <w:left w:val="none" w:sz="0" w:space="0" w:color="auto"/>
            <w:bottom w:val="none" w:sz="0" w:space="0" w:color="auto"/>
            <w:right w:val="none" w:sz="0" w:space="0" w:color="auto"/>
          </w:divBdr>
        </w:div>
        <w:div w:id="1701852014">
          <w:marLeft w:val="640"/>
          <w:marRight w:val="0"/>
          <w:marTop w:val="0"/>
          <w:marBottom w:val="0"/>
          <w:divBdr>
            <w:top w:val="none" w:sz="0" w:space="0" w:color="auto"/>
            <w:left w:val="none" w:sz="0" w:space="0" w:color="auto"/>
            <w:bottom w:val="none" w:sz="0" w:space="0" w:color="auto"/>
            <w:right w:val="none" w:sz="0" w:space="0" w:color="auto"/>
          </w:divBdr>
        </w:div>
        <w:div w:id="1116103417">
          <w:marLeft w:val="640"/>
          <w:marRight w:val="0"/>
          <w:marTop w:val="0"/>
          <w:marBottom w:val="0"/>
          <w:divBdr>
            <w:top w:val="none" w:sz="0" w:space="0" w:color="auto"/>
            <w:left w:val="none" w:sz="0" w:space="0" w:color="auto"/>
            <w:bottom w:val="none" w:sz="0" w:space="0" w:color="auto"/>
            <w:right w:val="none" w:sz="0" w:space="0" w:color="auto"/>
          </w:divBdr>
        </w:div>
      </w:divsChild>
    </w:div>
    <w:div w:id="1328707806">
      <w:bodyDiv w:val="1"/>
      <w:marLeft w:val="0"/>
      <w:marRight w:val="0"/>
      <w:marTop w:val="0"/>
      <w:marBottom w:val="0"/>
      <w:divBdr>
        <w:top w:val="none" w:sz="0" w:space="0" w:color="auto"/>
        <w:left w:val="none" w:sz="0" w:space="0" w:color="auto"/>
        <w:bottom w:val="none" w:sz="0" w:space="0" w:color="auto"/>
        <w:right w:val="none" w:sz="0" w:space="0" w:color="auto"/>
      </w:divBdr>
      <w:divsChild>
        <w:div w:id="1705641740">
          <w:marLeft w:val="640"/>
          <w:marRight w:val="0"/>
          <w:marTop w:val="0"/>
          <w:marBottom w:val="0"/>
          <w:divBdr>
            <w:top w:val="none" w:sz="0" w:space="0" w:color="auto"/>
            <w:left w:val="none" w:sz="0" w:space="0" w:color="auto"/>
            <w:bottom w:val="none" w:sz="0" w:space="0" w:color="auto"/>
            <w:right w:val="none" w:sz="0" w:space="0" w:color="auto"/>
          </w:divBdr>
        </w:div>
        <w:div w:id="93477112">
          <w:marLeft w:val="640"/>
          <w:marRight w:val="0"/>
          <w:marTop w:val="0"/>
          <w:marBottom w:val="0"/>
          <w:divBdr>
            <w:top w:val="none" w:sz="0" w:space="0" w:color="auto"/>
            <w:left w:val="none" w:sz="0" w:space="0" w:color="auto"/>
            <w:bottom w:val="none" w:sz="0" w:space="0" w:color="auto"/>
            <w:right w:val="none" w:sz="0" w:space="0" w:color="auto"/>
          </w:divBdr>
        </w:div>
        <w:div w:id="83190638">
          <w:marLeft w:val="640"/>
          <w:marRight w:val="0"/>
          <w:marTop w:val="0"/>
          <w:marBottom w:val="0"/>
          <w:divBdr>
            <w:top w:val="none" w:sz="0" w:space="0" w:color="auto"/>
            <w:left w:val="none" w:sz="0" w:space="0" w:color="auto"/>
            <w:bottom w:val="none" w:sz="0" w:space="0" w:color="auto"/>
            <w:right w:val="none" w:sz="0" w:space="0" w:color="auto"/>
          </w:divBdr>
        </w:div>
        <w:div w:id="1379666058">
          <w:marLeft w:val="640"/>
          <w:marRight w:val="0"/>
          <w:marTop w:val="0"/>
          <w:marBottom w:val="0"/>
          <w:divBdr>
            <w:top w:val="none" w:sz="0" w:space="0" w:color="auto"/>
            <w:left w:val="none" w:sz="0" w:space="0" w:color="auto"/>
            <w:bottom w:val="none" w:sz="0" w:space="0" w:color="auto"/>
            <w:right w:val="none" w:sz="0" w:space="0" w:color="auto"/>
          </w:divBdr>
        </w:div>
        <w:div w:id="605504465">
          <w:marLeft w:val="640"/>
          <w:marRight w:val="0"/>
          <w:marTop w:val="0"/>
          <w:marBottom w:val="0"/>
          <w:divBdr>
            <w:top w:val="none" w:sz="0" w:space="0" w:color="auto"/>
            <w:left w:val="none" w:sz="0" w:space="0" w:color="auto"/>
            <w:bottom w:val="none" w:sz="0" w:space="0" w:color="auto"/>
            <w:right w:val="none" w:sz="0" w:space="0" w:color="auto"/>
          </w:divBdr>
        </w:div>
        <w:div w:id="1875727074">
          <w:marLeft w:val="640"/>
          <w:marRight w:val="0"/>
          <w:marTop w:val="0"/>
          <w:marBottom w:val="0"/>
          <w:divBdr>
            <w:top w:val="none" w:sz="0" w:space="0" w:color="auto"/>
            <w:left w:val="none" w:sz="0" w:space="0" w:color="auto"/>
            <w:bottom w:val="none" w:sz="0" w:space="0" w:color="auto"/>
            <w:right w:val="none" w:sz="0" w:space="0" w:color="auto"/>
          </w:divBdr>
        </w:div>
        <w:div w:id="1154299560">
          <w:marLeft w:val="640"/>
          <w:marRight w:val="0"/>
          <w:marTop w:val="0"/>
          <w:marBottom w:val="0"/>
          <w:divBdr>
            <w:top w:val="none" w:sz="0" w:space="0" w:color="auto"/>
            <w:left w:val="none" w:sz="0" w:space="0" w:color="auto"/>
            <w:bottom w:val="none" w:sz="0" w:space="0" w:color="auto"/>
            <w:right w:val="none" w:sz="0" w:space="0" w:color="auto"/>
          </w:divBdr>
        </w:div>
      </w:divsChild>
    </w:div>
    <w:div w:id="1523202128">
      <w:bodyDiv w:val="1"/>
      <w:marLeft w:val="0"/>
      <w:marRight w:val="0"/>
      <w:marTop w:val="0"/>
      <w:marBottom w:val="0"/>
      <w:divBdr>
        <w:top w:val="none" w:sz="0" w:space="0" w:color="auto"/>
        <w:left w:val="none" w:sz="0" w:space="0" w:color="auto"/>
        <w:bottom w:val="none" w:sz="0" w:space="0" w:color="auto"/>
        <w:right w:val="none" w:sz="0" w:space="0" w:color="auto"/>
      </w:divBdr>
    </w:div>
    <w:div w:id="1628582418">
      <w:bodyDiv w:val="1"/>
      <w:marLeft w:val="0"/>
      <w:marRight w:val="0"/>
      <w:marTop w:val="0"/>
      <w:marBottom w:val="0"/>
      <w:divBdr>
        <w:top w:val="none" w:sz="0" w:space="0" w:color="auto"/>
        <w:left w:val="none" w:sz="0" w:space="0" w:color="auto"/>
        <w:bottom w:val="none" w:sz="0" w:space="0" w:color="auto"/>
        <w:right w:val="none" w:sz="0" w:space="0" w:color="auto"/>
      </w:divBdr>
    </w:div>
    <w:div w:id="1649090049">
      <w:bodyDiv w:val="1"/>
      <w:marLeft w:val="0"/>
      <w:marRight w:val="0"/>
      <w:marTop w:val="0"/>
      <w:marBottom w:val="0"/>
      <w:divBdr>
        <w:top w:val="none" w:sz="0" w:space="0" w:color="auto"/>
        <w:left w:val="none" w:sz="0" w:space="0" w:color="auto"/>
        <w:bottom w:val="none" w:sz="0" w:space="0" w:color="auto"/>
        <w:right w:val="none" w:sz="0" w:space="0" w:color="auto"/>
      </w:divBdr>
      <w:divsChild>
        <w:div w:id="1036854758">
          <w:marLeft w:val="640"/>
          <w:marRight w:val="0"/>
          <w:marTop w:val="0"/>
          <w:marBottom w:val="0"/>
          <w:divBdr>
            <w:top w:val="none" w:sz="0" w:space="0" w:color="auto"/>
            <w:left w:val="none" w:sz="0" w:space="0" w:color="auto"/>
            <w:bottom w:val="none" w:sz="0" w:space="0" w:color="auto"/>
            <w:right w:val="none" w:sz="0" w:space="0" w:color="auto"/>
          </w:divBdr>
        </w:div>
        <w:div w:id="1095828272">
          <w:marLeft w:val="640"/>
          <w:marRight w:val="0"/>
          <w:marTop w:val="0"/>
          <w:marBottom w:val="0"/>
          <w:divBdr>
            <w:top w:val="none" w:sz="0" w:space="0" w:color="auto"/>
            <w:left w:val="none" w:sz="0" w:space="0" w:color="auto"/>
            <w:bottom w:val="none" w:sz="0" w:space="0" w:color="auto"/>
            <w:right w:val="none" w:sz="0" w:space="0" w:color="auto"/>
          </w:divBdr>
        </w:div>
        <w:div w:id="182670479">
          <w:marLeft w:val="640"/>
          <w:marRight w:val="0"/>
          <w:marTop w:val="0"/>
          <w:marBottom w:val="0"/>
          <w:divBdr>
            <w:top w:val="none" w:sz="0" w:space="0" w:color="auto"/>
            <w:left w:val="none" w:sz="0" w:space="0" w:color="auto"/>
            <w:bottom w:val="none" w:sz="0" w:space="0" w:color="auto"/>
            <w:right w:val="none" w:sz="0" w:space="0" w:color="auto"/>
          </w:divBdr>
        </w:div>
        <w:div w:id="1289974340">
          <w:marLeft w:val="640"/>
          <w:marRight w:val="0"/>
          <w:marTop w:val="0"/>
          <w:marBottom w:val="0"/>
          <w:divBdr>
            <w:top w:val="none" w:sz="0" w:space="0" w:color="auto"/>
            <w:left w:val="none" w:sz="0" w:space="0" w:color="auto"/>
            <w:bottom w:val="none" w:sz="0" w:space="0" w:color="auto"/>
            <w:right w:val="none" w:sz="0" w:space="0" w:color="auto"/>
          </w:divBdr>
        </w:div>
        <w:div w:id="1105921412">
          <w:marLeft w:val="640"/>
          <w:marRight w:val="0"/>
          <w:marTop w:val="0"/>
          <w:marBottom w:val="0"/>
          <w:divBdr>
            <w:top w:val="none" w:sz="0" w:space="0" w:color="auto"/>
            <w:left w:val="none" w:sz="0" w:space="0" w:color="auto"/>
            <w:bottom w:val="none" w:sz="0" w:space="0" w:color="auto"/>
            <w:right w:val="none" w:sz="0" w:space="0" w:color="auto"/>
          </w:divBdr>
        </w:div>
        <w:div w:id="811140249">
          <w:marLeft w:val="640"/>
          <w:marRight w:val="0"/>
          <w:marTop w:val="0"/>
          <w:marBottom w:val="0"/>
          <w:divBdr>
            <w:top w:val="none" w:sz="0" w:space="0" w:color="auto"/>
            <w:left w:val="none" w:sz="0" w:space="0" w:color="auto"/>
            <w:bottom w:val="none" w:sz="0" w:space="0" w:color="auto"/>
            <w:right w:val="none" w:sz="0" w:space="0" w:color="auto"/>
          </w:divBdr>
        </w:div>
      </w:divsChild>
    </w:div>
    <w:div w:id="1669824382">
      <w:bodyDiv w:val="1"/>
      <w:marLeft w:val="0"/>
      <w:marRight w:val="0"/>
      <w:marTop w:val="0"/>
      <w:marBottom w:val="0"/>
      <w:divBdr>
        <w:top w:val="none" w:sz="0" w:space="0" w:color="auto"/>
        <w:left w:val="none" w:sz="0" w:space="0" w:color="auto"/>
        <w:bottom w:val="none" w:sz="0" w:space="0" w:color="auto"/>
        <w:right w:val="none" w:sz="0" w:space="0" w:color="auto"/>
      </w:divBdr>
      <w:divsChild>
        <w:div w:id="1395424278">
          <w:marLeft w:val="640"/>
          <w:marRight w:val="0"/>
          <w:marTop w:val="0"/>
          <w:marBottom w:val="0"/>
          <w:divBdr>
            <w:top w:val="none" w:sz="0" w:space="0" w:color="auto"/>
            <w:left w:val="none" w:sz="0" w:space="0" w:color="auto"/>
            <w:bottom w:val="none" w:sz="0" w:space="0" w:color="auto"/>
            <w:right w:val="none" w:sz="0" w:space="0" w:color="auto"/>
          </w:divBdr>
        </w:div>
        <w:div w:id="1329753694">
          <w:marLeft w:val="640"/>
          <w:marRight w:val="0"/>
          <w:marTop w:val="0"/>
          <w:marBottom w:val="0"/>
          <w:divBdr>
            <w:top w:val="none" w:sz="0" w:space="0" w:color="auto"/>
            <w:left w:val="none" w:sz="0" w:space="0" w:color="auto"/>
            <w:bottom w:val="none" w:sz="0" w:space="0" w:color="auto"/>
            <w:right w:val="none" w:sz="0" w:space="0" w:color="auto"/>
          </w:divBdr>
        </w:div>
        <w:div w:id="291449795">
          <w:marLeft w:val="640"/>
          <w:marRight w:val="0"/>
          <w:marTop w:val="0"/>
          <w:marBottom w:val="0"/>
          <w:divBdr>
            <w:top w:val="none" w:sz="0" w:space="0" w:color="auto"/>
            <w:left w:val="none" w:sz="0" w:space="0" w:color="auto"/>
            <w:bottom w:val="none" w:sz="0" w:space="0" w:color="auto"/>
            <w:right w:val="none" w:sz="0" w:space="0" w:color="auto"/>
          </w:divBdr>
        </w:div>
        <w:div w:id="1341928463">
          <w:marLeft w:val="640"/>
          <w:marRight w:val="0"/>
          <w:marTop w:val="0"/>
          <w:marBottom w:val="0"/>
          <w:divBdr>
            <w:top w:val="none" w:sz="0" w:space="0" w:color="auto"/>
            <w:left w:val="none" w:sz="0" w:space="0" w:color="auto"/>
            <w:bottom w:val="none" w:sz="0" w:space="0" w:color="auto"/>
            <w:right w:val="none" w:sz="0" w:space="0" w:color="auto"/>
          </w:divBdr>
        </w:div>
        <w:div w:id="1631209545">
          <w:marLeft w:val="640"/>
          <w:marRight w:val="0"/>
          <w:marTop w:val="0"/>
          <w:marBottom w:val="0"/>
          <w:divBdr>
            <w:top w:val="none" w:sz="0" w:space="0" w:color="auto"/>
            <w:left w:val="none" w:sz="0" w:space="0" w:color="auto"/>
            <w:bottom w:val="none" w:sz="0" w:space="0" w:color="auto"/>
            <w:right w:val="none" w:sz="0" w:space="0" w:color="auto"/>
          </w:divBdr>
        </w:div>
        <w:div w:id="740907006">
          <w:marLeft w:val="640"/>
          <w:marRight w:val="0"/>
          <w:marTop w:val="0"/>
          <w:marBottom w:val="0"/>
          <w:divBdr>
            <w:top w:val="none" w:sz="0" w:space="0" w:color="auto"/>
            <w:left w:val="none" w:sz="0" w:space="0" w:color="auto"/>
            <w:bottom w:val="none" w:sz="0" w:space="0" w:color="auto"/>
            <w:right w:val="none" w:sz="0" w:space="0" w:color="auto"/>
          </w:divBdr>
        </w:div>
        <w:div w:id="1250193133">
          <w:marLeft w:val="640"/>
          <w:marRight w:val="0"/>
          <w:marTop w:val="0"/>
          <w:marBottom w:val="0"/>
          <w:divBdr>
            <w:top w:val="none" w:sz="0" w:space="0" w:color="auto"/>
            <w:left w:val="none" w:sz="0" w:space="0" w:color="auto"/>
            <w:bottom w:val="none" w:sz="0" w:space="0" w:color="auto"/>
            <w:right w:val="none" w:sz="0" w:space="0" w:color="auto"/>
          </w:divBdr>
        </w:div>
      </w:divsChild>
    </w:div>
    <w:div w:id="1672366680">
      <w:bodyDiv w:val="1"/>
      <w:marLeft w:val="0"/>
      <w:marRight w:val="0"/>
      <w:marTop w:val="0"/>
      <w:marBottom w:val="0"/>
      <w:divBdr>
        <w:top w:val="none" w:sz="0" w:space="0" w:color="auto"/>
        <w:left w:val="none" w:sz="0" w:space="0" w:color="auto"/>
        <w:bottom w:val="none" w:sz="0" w:space="0" w:color="auto"/>
        <w:right w:val="none" w:sz="0" w:space="0" w:color="auto"/>
      </w:divBdr>
      <w:divsChild>
        <w:div w:id="1550796305">
          <w:marLeft w:val="640"/>
          <w:marRight w:val="0"/>
          <w:marTop w:val="0"/>
          <w:marBottom w:val="0"/>
          <w:divBdr>
            <w:top w:val="none" w:sz="0" w:space="0" w:color="auto"/>
            <w:left w:val="none" w:sz="0" w:space="0" w:color="auto"/>
            <w:bottom w:val="none" w:sz="0" w:space="0" w:color="auto"/>
            <w:right w:val="none" w:sz="0" w:space="0" w:color="auto"/>
          </w:divBdr>
        </w:div>
        <w:div w:id="66345245">
          <w:marLeft w:val="640"/>
          <w:marRight w:val="0"/>
          <w:marTop w:val="0"/>
          <w:marBottom w:val="0"/>
          <w:divBdr>
            <w:top w:val="none" w:sz="0" w:space="0" w:color="auto"/>
            <w:left w:val="none" w:sz="0" w:space="0" w:color="auto"/>
            <w:bottom w:val="none" w:sz="0" w:space="0" w:color="auto"/>
            <w:right w:val="none" w:sz="0" w:space="0" w:color="auto"/>
          </w:divBdr>
        </w:div>
        <w:div w:id="365764744">
          <w:marLeft w:val="640"/>
          <w:marRight w:val="0"/>
          <w:marTop w:val="0"/>
          <w:marBottom w:val="0"/>
          <w:divBdr>
            <w:top w:val="none" w:sz="0" w:space="0" w:color="auto"/>
            <w:left w:val="none" w:sz="0" w:space="0" w:color="auto"/>
            <w:bottom w:val="none" w:sz="0" w:space="0" w:color="auto"/>
            <w:right w:val="none" w:sz="0" w:space="0" w:color="auto"/>
          </w:divBdr>
        </w:div>
        <w:div w:id="30035868">
          <w:marLeft w:val="640"/>
          <w:marRight w:val="0"/>
          <w:marTop w:val="0"/>
          <w:marBottom w:val="0"/>
          <w:divBdr>
            <w:top w:val="none" w:sz="0" w:space="0" w:color="auto"/>
            <w:left w:val="none" w:sz="0" w:space="0" w:color="auto"/>
            <w:bottom w:val="none" w:sz="0" w:space="0" w:color="auto"/>
            <w:right w:val="none" w:sz="0" w:space="0" w:color="auto"/>
          </w:divBdr>
        </w:div>
        <w:div w:id="1760561911">
          <w:marLeft w:val="640"/>
          <w:marRight w:val="0"/>
          <w:marTop w:val="0"/>
          <w:marBottom w:val="0"/>
          <w:divBdr>
            <w:top w:val="none" w:sz="0" w:space="0" w:color="auto"/>
            <w:left w:val="none" w:sz="0" w:space="0" w:color="auto"/>
            <w:bottom w:val="none" w:sz="0" w:space="0" w:color="auto"/>
            <w:right w:val="none" w:sz="0" w:space="0" w:color="auto"/>
          </w:divBdr>
        </w:div>
        <w:div w:id="652758659">
          <w:marLeft w:val="640"/>
          <w:marRight w:val="0"/>
          <w:marTop w:val="0"/>
          <w:marBottom w:val="0"/>
          <w:divBdr>
            <w:top w:val="none" w:sz="0" w:space="0" w:color="auto"/>
            <w:left w:val="none" w:sz="0" w:space="0" w:color="auto"/>
            <w:bottom w:val="none" w:sz="0" w:space="0" w:color="auto"/>
            <w:right w:val="none" w:sz="0" w:space="0" w:color="auto"/>
          </w:divBdr>
        </w:div>
      </w:divsChild>
    </w:div>
    <w:div w:id="1877498901">
      <w:bodyDiv w:val="1"/>
      <w:marLeft w:val="0"/>
      <w:marRight w:val="0"/>
      <w:marTop w:val="0"/>
      <w:marBottom w:val="0"/>
      <w:divBdr>
        <w:top w:val="none" w:sz="0" w:space="0" w:color="auto"/>
        <w:left w:val="none" w:sz="0" w:space="0" w:color="auto"/>
        <w:bottom w:val="none" w:sz="0" w:space="0" w:color="auto"/>
        <w:right w:val="none" w:sz="0" w:space="0" w:color="auto"/>
      </w:divBdr>
      <w:divsChild>
        <w:div w:id="1551502089">
          <w:marLeft w:val="640"/>
          <w:marRight w:val="0"/>
          <w:marTop w:val="0"/>
          <w:marBottom w:val="0"/>
          <w:divBdr>
            <w:top w:val="none" w:sz="0" w:space="0" w:color="auto"/>
            <w:left w:val="none" w:sz="0" w:space="0" w:color="auto"/>
            <w:bottom w:val="none" w:sz="0" w:space="0" w:color="auto"/>
            <w:right w:val="none" w:sz="0" w:space="0" w:color="auto"/>
          </w:divBdr>
        </w:div>
        <w:div w:id="807288158">
          <w:marLeft w:val="640"/>
          <w:marRight w:val="0"/>
          <w:marTop w:val="0"/>
          <w:marBottom w:val="0"/>
          <w:divBdr>
            <w:top w:val="none" w:sz="0" w:space="0" w:color="auto"/>
            <w:left w:val="none" w:sz="0" w:space="0" w:color="auto"/>
            <w:bottom w:val="none" w:sz="0" w:space="0" w:color="auto"/>
            <w:right w:val="none" w:sz="0" w:space="0" w:color="auto"/>
          </w:divBdr>
        </w:div>
        <w:div w:id="1126504242">
          <w:marLeft w:val="640"/>
          <w:marRight w:val="0"/>
          <w:marTop w:val="0"/>
          <w:marBottom w:val="0"/>
          <w:divBdr>
            <w:top w:val="none" w:sz="0" w:space="0" w:color="auto"/>
            <w:left w:val="none" w:sz="0" w:space="0" w:color="auto"/>
            <w:bottom w:val="none" w:sz="0" w:space="0" w:color="auto"/>
            <w:right w:val="none" w:sz="0" w:space="0" w:color="auto"/>
          </w:divBdr>
        </w:div>
        <w:div w:id="2030132918">
          <w:marLeft w:val="640"/>
          <w:marRight w:val="0"/>
          <w:marTop w:val="0"/>
          <w:marBottom w:val="0"/>
          <w:divBdr>
            <w:top w:val="none" w:sz="0" w:space="0" w:color="auto"/>
            <w:left w:val="none" w:sz="0" w:space="0" w:color="auto"/>
            <w:bottom w:val="none" w:sz="0" w:space="0" w:color="auto"/>
            <w:right w:val="none" w:sz="0" w:space="0" w:color="auto"/>
          </w:divBdr>
        </w:div>
        <w:div w:id="2109229563">
          <w:marLeft w:val="640"/>
          <w:marRight w:val="0"/>
          <w:marTop w:val="0"/>
          <w:marBottom w:val="0"/>
          <w:divBdr>
            <w:top w:val="none" w:sz="0" w:space="0" w:color="auto"/>
            <w:left w:val="none" w:sz="0" w:space="0" w:color="auto"/>
            <w:bottom w:val="none" w:sz="0" w:space="0" w:color="auto"/>
            <w:right w:val="none" w:sz="0" w:space="0" w:color="auto"/>
          </w:divBdr>
        </w:div>
        <w:div w:id="1837189219">
          <w:marLeft w:val="640"/>
          <w:marRight w:val="0"/>
          <w:marTop w:val="0"/>
          <w:marBottom w:val="0"/>
          <w:divBdr>
            <w:top w:val="none" w:sz="0" w:space="0" w:color="auto"/>
            <w:left w:val="none" w:sz="0" w:space="0" w:color="auto"/>
            <w:bottom w:val="none" w:sz="0" w:space="0" w:color="auto"/>
            <w:right w:val="none" w:sz="0" w:space="0" w:color="auto"/>
          </w:divBdr>
        </w:div>
        <w:div w:id="1666200214">
          <w:marLeft w:val="640"/>
          <w:marRight w:val="0"/>
          <w:marTop w:val="0"/>
          <w:marBottom w:val="0"/>
          <w:divBdr>
            <w:top w:val="none" w:sz="0" w:space="0" w:color="auto"/>
            <w:left w:val="none" w:sz="0" w:space="0" w:color="auto"/>
            <w:bottom w:val="none" w:sz="0" w:space="0" w:color="auto"/>
            <w:right w:val="none" w:sz="0" w:space="0" w:color="auto"/>
          </w:divBdr>
        </w:div>
      </w:divsChild>
    </w:div>
    <w:div w:id="1897350049">
      <w:bodyDiv w:val="1"/>
      <w:marLeft w:val="0"/>
      <w:marRight w:val="0"/>
      <w:marTop w:val="0"/>
      <w:marBottom w:val="0"/>
      <w:divBdr>
        <w:top w:val="none" w:sz="0" w:space="0" w:color="auto"/>
        <w:left w:val="none" w:sz="0" w:space="0" w:color="auto"/>
        <w:bottom w:val="none" w:sz="0" w:space="0" w:color="auto"/>
        <w:right w:val="none" w:sz="0" w:space="0" w:color="auto"/>
      </w:divBdr>
      <w:divsChild>
        <w:div w:id="648175365">
          <w:marLeft w:val="640"/>
          <w:marRight w:val="0"/>
          <w:marTop w:val="0"/>
          <w:marBottom w:val="0"/>
          <w:divBdr>
            <w:top w:val="none" w:sz="0" w:space="0" w:color="auto"/>
            <w:left w:val="none" w:sz="0" w:space="0" w:color="auto"/>
            <w:bottom w:val="none" w:sz="0" w:space="0" w:color="auto"/>
            <w:right w:val="none" w:sz="0" w:space="0" w:color="auto"/>
          </w:divBdr>
        </w:div>
        <w:div w:id="1406338762">
          <w:marLeft w:val="640"/>
          <w:marRight w:val="0"/>
          <w:marTop w:val="0"/>
          <w:marBottom w:val="0"/>
          <w:divBdr>
            <w:top w:val="none" w:sz="0" w:space="0" w:color="auto"/>
            <w:left w:val="none" w:sz="0" w:space="0" w:color="auto"/>
            <w:bottom w:val="none" w:sz="0" w:space="0" w:color="auto"/>
            <w:right w:val="none" w:sz="0" w:space="0" w:color="auto"/>
          </w:divBdr>
        </w:div>
        <w:div w:id="79299194">
          <w:marLeft w:val="640"/>
          <w:marRight w:val="0"/>
          <w:marTop w:val="0"/>
          <w:marBottom w:val="0"/>
          <w:divBdr>
            <w:top w:val="none" w:sz="0" w:space="0" w:color="auto"/>
            <w:left w:val="none" w:sz="0" w:space="0" w:color="auto"/>
            <w:bottom w:val="none" w:sz="0" w:space="0" w:color="auto"/>
            <w:right w:val="none" w:sz="0" w:space="0" w:color="auto"/>
          </w:divBdr>
        </w:div>
        <w:div w:id="582883537">
          <w:marLeft w:val="640"/>
          <w:marRight w:val="0"/>
          <w:marTop w:val="0"/>
          <w:marBottom w:val="0"/>
          <w:divBdr>
            <w:top w:val="none" w:sz="0" w:space="0" w:color="auto"/>
            <w:left w:val="none" w:sz="0" w:space="0" w:color="auto"/>
            <w:bottom w:val="none" w:sz="0" w:space="0" w:color="auto"/>
            <w:right w:val="none" w:sz="0" w:space="0" w:color="auto"/>
          </w:divBdr>
        </w:div>
        <w:div w:id="1692367276">
          <w:marLeft w:val="640"/>
          <w:marRight w:val="0"/>
          <w:marTop w:val="0"/>
          <w:marBottom w:val="0"/>
          <w:divBdr>
            <w:top w:val="none" w:sz="0" w:space="0" w:color="auto"/>
            <w:left w:val="none" w:sz="0" w:space="0" w:color="auto"/>
            <w:bottom w:val="none" w:sz="0" w:space="0" w:color="auto"/>
            <w:right w:val="none" w:sz="0" w:space="0" w:color="auto"/>
          </w:divBdr>
        </w:div>
        <w:div w:id="1814174292">
          <w:marLeft w:val="640"/>
          <w:marRight w:val="0"/>
          <w:marTop w:val="0"/>
          <w:marBottom w:val="0"/>
          <w:divBdr>
            <w:top w:val="none" w:sz="0" w:space="0" w:color="auto"/>
            <w:left w:val="none" w:sz="0" w:space="0" w:color="auto"/>
            <w:bottom w:val="none" w:sz="0" w:space="0" w:color="auto"/>
            <w:right w:val="none" w:sz="0" w:space="0" w:color="auto"/>
          </w:divBdr>
        </w:div>
      </w:divsChild>
    </w:div>
    <w:div w:id="1944259834">
      <w:bodyDiv w:val="1"/>
      <w:marLeft w:val="0"/>
      <w:marRight w:val="0"/>
      <w:marTop w:val="0"/>
      <w:marBottom w:val="0"/>
      <w:divBdr>
        <w:top w:val="none" w:sz="0" w:space="0" w:color="auto"/>
        <w:left w:val="none" w:sz="0" w:space="0" w:color="auto"/>
        <w:bottom w:val="none" w:sz="0" w:space="0" w:color="auto"/>
        <w:right w:val="none" w:sz="0" w:space="0" w:color="auto"/>
      </w:divBdr>
    </w:div>
    <w:div w:id="2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896475078">
          <w:marLeft w:val="640"/>
          <w:marRight w:val="0"/>
          <w:marTop w:val="0"/>
          <w:marBottom w:val="0"/>
          <w:divBdr>
            <w:top w:val="none" w:sz="0" w:space="0" w:color="auto"/>
            <w:left w:val="none" w:sz="0" w:space="0" w:color="auto"/>
            <w:bottom w:val="none" w:sz="0" w:space="0" w:color="auto"/>
            <w:right w:val="none" w:sz="0" w:space="0" w:color="auto"/>
          </w:divBdr>
        </w:div>
        <w:div w:id="607781053">
          <w:marLeft w:val="640"/>
          <w:marRight w:val="0"/>
          <w:marTop w:val="0"/>
          <w:marBottom w:val="0"/>
          <w:divBdr>
            <w:top w:val="none" w:sz="0" w:space="0" w:color="auto"/>
            <w:left w:val="none" w:sz="0" w:space="0" w:color="auto"/>
            <w:bottom w:val="none" w:sz="0" w:space="0" w:color="auto"/>
            <w:right w:val="none" w:sz="0" w:space="0" w:color="auto"/>
          </w:divBdr>
        </w:div>
        <w:div w:id="2006399558">
          <w:marLeft w:val="640"/>
          <w:marRight w:val="0"/>
          <w:marTop w:val="0"/>
          <w:marBottom w:val="0"/>
          <w:divBdr>
            <w:top w:val="none" w:sz="0" w:space="0" w:color="auto"/>
            <w:left w:val="none" w:sz="0" w:space="0" w:color="auto"/>
            <w:bottom w:val="none" w:sz="0" w:space="0" w:color="auto"/>
            <w:right w:val="none" w:sz="0" w:space="0" w:color="auto"/>
          </w:divBdr>
        </w:div>
        <w:div w:id="13113755">
          <w:marLeft w:val="640"/>
          <w:marRight w:val="0"/>
          <w:marTop w:val="0"/>
          <w:marBottom w:val="0"/>
          <w:divBdr>
            <w:top w:val="none" w:sz="0" w:space="0" w:color="auto"/>
            <w:left w:val="none" w:sz="0" w:space="0" w:color="auto"/>
            <w:bottom w:val="none" w:sz="0" w:space="0" w:color="auto"/>
            <w:right w:val="none" w:sz="0" w:space="0" w:color="auto"/>
          </w:divBdr>
        </w:div>
        <w:div w:id="994379611">
          <w:marLeft w:val="640"/>
          <w:marRight w:val="0"/>
          <w:marTop w:val="0"/>
          <w:marBottom w:val="0"/>
          <w:divBdr>
            <w:top w:val="none" w:sz="0" w:space="0" w:color="auto"/>
            <w:left w:val="none" w:sz="0" w:space="0" w:color="auto"/>
            <w:bottom w:val="none" w:sz="0" w:space="0" w:color="auto"/>
            <w:right w:val="none" w:sz="0" w:space="0" w:color="auto"/>
          </w:divBdr>
        </w:div>
        <w:div w:id="204561565">
          <w:marLeft w:val="640"/>
          <w:marRight w:val="0"/>
          <w:marTop w:val="0"/>
          <w:marBottom w:val="0"/>
          <w:divBdr>
            <w:top w:val="none" w:sz="0" w:space="0" w:color="auto"/>
            <w:left w:val="none" w:sz="0" w:space="0" w:color="auto"/>
            <w:bottom w:val="none" w:sz="0" w:space="0" w:color="auto"/>
            <w:right w:val="none" w:sz="0" w:space="0" w:color="auto"/>
          </w:divBdr>
        </w:div>
      </w:divsChild>
    </w:div>
    <w:div w:id="2075665311">
      <w:bodyDiv w:val="1"/>
      <w:marLeft w:val="0"/>
      <w:marRight w:val="0"/>
      <w:marTop w:val="0"/>
      <w:marBottom w:val="0"/>
      <w:divBdr>
        <w:top w:val="none" w:sz="0" w:space="0" w:color="auto"/>
        <w:left w:val="none" w:sz="0" w:space="0" w:color="auto"/>
        <w:bottom w:val="none" w:sz="0" w:space="0" w:color="auto"/>
        <w:right w:val="none" w:sz="0" w:space="0" w:color="auto"/>
      </w:divBdr>
      <w:divsChild>
        <w:div w:id="87847971">
          <w:marLeft w:val="640"/>
          <w:marRight w:val="0"/>
          <w:marTop w:val="0"/>
          <w:marBottom w:val="0"/>
          <w:divBdr>
            <w:top w:val="none" w:sz="0" w:space="0" w:color="auto"/>
            <w:left w:val="none" w:sz="0" w:space="0" w:color="auto"/>
            <w:bottom w:val="none" w:sz="0" w:space="0" w:color="auto"/>
            <w:right w:val="none" w:sz="0" w:space="0" w:color="auto"/>
          </w:divBdr>
        </w:div>
        <w:div w:id="1528982412">
          <w:marLeft w:val="640"/>
          <w:marRight w:val="0"/>
          <w:marTop w:val="0"/>
          <w:marBottom w:val="0"/>
          <w:divBdr>
            <w:top w:val="none" w:sz="0" w:space="0" w:color="auto"/>
            <w:left w:val="none" w:sz="0" w:space="0" w:color="auto"/>
            <w:bottom w:val="none" w:sz="0" w:space="0" w:color="auto"/>
            <w:right w:val="none" w:sz="0" w:space="0" w:color="auto"/>
          </w:divBdr>
        </w:div>
        <w:div w:id="1360282700">
          <w:marLeft w:val="640"/>
          <w:marRight w:val="0"/>
          <w:marTop w:val="0"/>
          <w:marBottom w:val="0"/>
          <w:divBdr>
            <w:top w:val="none" w:sz="0" w:space="0" w:color="auto"/>
            <w:left w:val="none" w:sz="0" w:space="0" w:color="auto"/>
            <w:bottom w:val="none" w:sz="0" w:space="0" w:color="auto"/>
            <w:right w:val="none" w:sz="0" w:space="0" w:color="auto"/>
          </w:divBdr>
        </w:div>
        <w:div w:id="1094597620">
          <w:marLeft w:val="640"/>
          <w:marRight w:val="0"/>
          <w:marTop w:val="0"/>
          <w:marBottom w:val="0"/>
          <w:divBdr>
            <w:top w:val="none" w:sz="0" w:space="0" w:color="auto"/>
            <w:left w:val="none" w:sz="0" w:space="0" w:color="auto"/>
            <w:bottom w:val="none" w:sz="0" w:space="0" w:color="auto"/>
            <w:right w:val="none" w:sz="0" w:space="0" w:color="auto"/>
          </w:divBdr>
        </w:div>
        <w:div w:id="1719620794">
          <w:marLeft w:val="640"/>
          <w:marRight w:val="0"/>
          <w:marTop w:val="0"/>
          <w:marBottom w:val="0"/>
          <w:divBdr>
            <w:top w:val="none" w:sz="0" w:space="0" w:color="auto"/>
            <w:left w:val="none" w:sz="0" w:space="0" w:color="auto"/>
            <w:bottom w:val="none" w:sz="0" w:space="0" w:color="auto"/>
            <w:right w:val="none" w:sz="0" w:space="0" w:color="auto"/>
          </w:divBdr>
        </w:div>
        <w:div w:id="481193960">
          <w:marLeft w:val="640"/>
          <w:marRight w:val="0"/>
          <w:marTop w:val="0"/>
          <w:marBottom w:val="0"/>
          <w:divBdr>
            <w:top w:val="none" w:sz="0" w:space="0" w:color="auto"/>
            <w:left w:val="none" w:sz="0" w:space="0" w:color="auto"/>
            <w:bottom w:val="none" w:sz="0" w:space="0" w:color="auto"/>
            <w:right w:val="none" w:sz="0" w:space="0" w:color="auto"/>
          </w:divBdr>
        </w:div>
        <w:div w:id="51330681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8FEA8761-6071-4F11-8B06-DC6DA6E7989D}"/>
      </w:docPartPr>
      <w:docPartBody>
        <w:p w:rsidR="001D4CA0" w:rsidRDefault="00E9740E">
          <w:r w:rsidRPr="00E33D1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vTT0f485e03">
    <w:altName w:val="Cambria"/>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0E"/>
    <w:rsid w:val="000C4EC7"/>
    <w:rsid w:val="001D4CA0"/>
    <w:rsid w:val="001F4461"/>
    <w:rsid w:val="004D0DFE"/>
    <w:rsid w:val="006003FA"/>
    <w:rsid w:val="0079529B"/>
    <w:rsid w:val="008209E7"/>
    <w:rsid w:val="008F2D79"/>
    <w:rsid w:val="009B611B"/>
    <w:rsid w:val="00BD07A3"/>
    <w:rsid w:val="00E97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9740E"/>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9740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DACB46-EA2A-43E1-BF7D-2F74CEA26D77}">
  <we:reference id="f78a3046-9e99-4300-aa2b-5814002b01a2" version="1.55.1.0" store="EXCatalog" storeType="EXCatalog"/>
  <we:alternateReferences>
    <we:reference id="WA104382081" version="1.55.1.0" store="tr-TR" storeType="OMEX"/>
  </we:alternateReferences>
  <we:properties>
    <we:property name="MENDELEY_CITATIONS" value="[{&quot;citationID&quot;:&quot;MENDELEY_CITATION_72a5a87e-83c3-4bc5-8ec5-fc4761398d12&quot;,&quot;properties&quot;:{&quot;noteIndex&quot;:0},&quot;isEdited&quot;:false,&quot;manualOverride&quot;:{&quot;isManuallyOverridden&quot;:false,&quot;citeprocText&quot;:&quot;[1]&quot;,&quot;manualOverrideText&quot;:&quot;&quot;},&quot;citationTag&quot;:&quot;MENDELEY_CITATION_v3_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&quot;,&quot;citationItems&quot;:[{&quot;id&quot;:&quot;cd9352f2-3e8f-3890-b5fe-7d93c5d0c5a5&quot;,&quot;itemData&quot;:{&quot;type&quot;:&quot;article-journal&quot;,&quot;id&quot;:&quot;cd9352f2-3e8f-3890-b5fe-7d93c5d0c5a5&quot;,&quot;title&quot;:&quot;Experimental investigation of the effect of cutting tool rake angle on main cutting force&quot;,&quot;author&quot;:[{&quot;family&quot;:&quot;Günay&quot;,&quot;given&quot;:&quot;Mustafa&quot;,&quot;parse-names&quot;:false,&quot;dropping-particle&quot;:&quot;&quot;,&quot;non-dropping-particle&quot;:&quot;&quot;},{&quot;family&quot;:&quot;Korkut&quot;,&quot;given&quot;:&quot;Ihsan&quot;,&quot;parse-names&quot;:false,&quot;dropping-particle&quot;:&quot;&quot;,&quot;non-dropping-particle&quot;:&quot;&quot;},{&quot;family&quot;:&quot;Aslan&quot;,&quot;given&quot;:&quot;Ersan&quot;,&quot;parse-names&quot;:false,&quot;dropping-particle&quot;:&quot;&quot;,&quot;non-dropping-particle&quot;:&quot;&quot;},{&quot;family&quot;:&quot;Şeker&quot;,&quot;given&quot;:&quot;Ulvi&quot;,&quot;parse-names&quot;:false,&quot;dropping-particle&quot;:&quot;&quot;,&quot;non-dropping-particle&quot;:&quot;&quot;}],&quot;container-title&quot;:&quot;Journal of Materials Processing Technology&quot;,&quot;container-title-short&quot;:&quot;J Mater Process Technol&quot;,&quot;DOI&quot;:&quot;10.1016/j.jmatprotec.2004.07.092&quot;,&quot;ISSN&quot;:&quot;09240136&quot;,&quot;issued&quot;:{&quot;date-parts&quot;:[[2005,7,15]]},&quot;page&quot;:&quot;44-49&quot;,&quot;abstract&quot;:&quot;This paper presents a study of the influence of tool rake angle on the main cutting force for machining rotational parts by sharp cutting tools. A special dynamometer was designed and produced to measure the forces for this purpose. Two strain gages were placed in the proper position onto machine tool and cutting tool. Replacements of the tool caused by cutting forces were sensed by these proper placements. The well-known material, AISI 1040, was used in the experiments. Main cutting force (Fc) was measured for eight different rake angles ranging from negative to positive and five cutting speeds while depth of cut and feed rate remaining constant. As a result of experimental evaluation, cutting force decreasing trend was observed due to rake angle increasing in positive. © 2004 Elsevier B.V. All rights reserved.&quot;,&quot;issue&quot;:&quot;1&quot;,&quot;volume&quot;:&quot;166&quot;},&quot;isTemporary&quot;:false}]},{&quot;citationID&quot;:&quot;MENDELEY_CITATION_53283d6d-c100-431b-82a6-a4227f69d68c&quot;,&quot;properties&quot;:{&quot;noteIndex&quot;:0},&quot;isEdited&quot;:false,&quot;manualOverride&quot;:{&quot;isManuallyOverridden&quot;:false,&quot;citeprocText&quot;:&quot;[2]&quot;,&quot;manualOverrideText&quot;:&quot;&quot;},&quot;citationTag&quot;:&quot;MENDELEY_CITATION_v3_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&quot;,&quot;citationItems&quot;:[{&quot;id&quot;:&quot;dfa62f9e-f823-380b-8f78-0f86a2644729&quot;,&quot;itemData&quot;:{&quot;type&quot;:&quot;book&quot;,&quot;id&quot;:&quot;dfa62f9e-f823-380b-8f78-0f86a2644729&quot;,&quot;title&quot;:&quot;Metal Cutting&quot;,&quot;author&quot;:[{&quot;family&quot;:&quot;Trent&quot;,&quot;given&quot;:&quot;E M&quot;,&quot;parse-names&quot;:false,&quot;dropping-particle&quot;:&quot;&quot;,&quot;non-dropping-particle&quot;:&quot;&quot;}],&quot;accessed&quot;:{&quot;date-parts&quot;:[[2025,1,8]]},&quot;ISBN&quot;:&quot;9781483105994&quot;,&quot;issued&quot;:{&quot;date-parts&quot;:[[2016]]},&quot;publisher-place&quot;:&quot;Valencia&quot;,&quot;number-of-pages&quot;:&quot;287-312&quot;,&quot;publisher&quot;:&quot;Butterworth-Heinemann&quot;},&quot;isTemporary&quot;:false}]},{&quot;citationID&quot;:&quot;MENDELEY_CITATION_6aada979-8f39-448e-a8f2-fe4e7b2eba4b&quot;,&quot;properties&quot;:{&quot;noteIndex&quot;:0},&quot;isEdited&quot;:false,&quot;manualOverride&quot;:{&quot;isManuallyOverridden&quot;:false,&quot;citeprocText&quot;:&quot;[3]&quot;,&quot;manualOverrideText&quot;:&quot;&quot;},&quot;citationTag&quot;:&quot;MENDELEY_CITATION_v3_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&quot;,&quot;citationItems&quot;:[{&quot;id&quot;:&quot;56ee7bd0-89cc-3a27-b774-ad24796d0654&quot;,&quot;itemData&quot;:{&quot;type&quot;:&quot;chapter&quot;,&quot;id&quot;:&quot;56ee7bd0-89cc-3a27-b774-ad24796d0654&quot;,&quot;title&quot;:&quot;Hard machining&quot;,&quot;author&quot;:[{&quot;family&quot;:&quot;D. Ulutan&quot;,&quot;given&quot;:&quot;&quot;,&quot;parse-names&quot;:false,&quot;dropping-particle&quot;:&quot;&quot;,&quot;non-dropping-particle&quot;:&quot;&quot;},{&quot;family&quot;:&quot;T. Özel&quot;,&quot;given&quot;:&quot;&quot;,&quot;parse-names&quot;:false,&quot;dropping-particle&quot;:&quot;&quot;,&quot;non-dropping-particle&quot;:&quot;&quot;}],&quot;container-title&quot;:&quot;Modern Manufacturing Processes&quot;,&quot;editor&quot;:[{&quot;family&quot;:&quot;Koç&quot;,&quot;given&quot;:&quot;M.&quot;,&quot;parse-names&quot;:false,&quot;dropping-particle&quot;:&quot;&quot;,&quot;non-dropping-particle&quot;:&quot;&quot;},{&quot;family&quot;:&quot;Özel&quot;,&quot;given&quot;:&quot;T.&quot;,&quot;parse-names&quot;:false,&quot;dropping-particle&quot;:&quot;&quot;,&quot;non-dropping-particle&quot;:&quot;&quot;}],&quot;issued&quot;:{&quot;date-parts&quot;:[[2019]]},&quot;publisher-place&quot;:&quot;New York&quot;,&quot;edition&quot;:&quot;6th&quot;,&quot;publisher&quot;:&quot;John Wiley &amp; Sons, Inc&quot;,&quot;container-title-short&quot;:&quot;&quot;},&quot;isTemporary&quot;:false}]},{&quot;citationID&quot;:&quot;MENDELEY_CITATION_9d79d5d2-2c5e-4740-8323-d5c0bf2fa045&quot;,&quot;properties&quot;:{&quot;noteIndex&quot;:0},&quot;isEdited&quot;:false,&quot;manualOverride&quot;:{&quot;isManuallyOverridden&quot;:false,&quot;citeprocText&quot;:&quot;[4]&quot;,&quot;manualOverrideText&quot;:&quot;&quot;},&quot;citationTag&quot;:&quot;MENDELEY_CITATION_v3_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&quot;,&quot;citationItems&quot;:[{&quot;id&quot;:&quot;f827ce13-95d0-3284-8ca6-959965ca50ef&quot;,&quot;itemData&quot;:{&quot;type&quot;:&quot;paper-conference&quot;,&quot;id&quot;:&quot;f827ce13-95d0-3284-8ca6-959965ca50ef&quot;,&quot;title&quot;:&quot;Adjoining of AA6033 Aluminum-AH36 Grade steel coupling with robotic GMAK method using transition plate&quot;,&quot;author&quot;:[{&quot;family&quot;:&quot;A. Parlak&quot;,&quot;given&quot;:&quot;&quot;,&quot;parse-names&quot;:false,&quot;dropping-particle&quot;:&quot;&quot;,&quot;non-dropping-particle&quot;:&quot;&quot;},{&quot;family&quot;:&quot;R. Kaçar&quot;,&quot;given&quot;:&quot;&quot;,&quot;parse-names&quot;:false,&quot;dropping-particle&quot;:&quot;&quot;,&quot;non-dropping-particle&quot;:&quot;&quot;},{&quot;family&quot;:&quot;H.Ertek Emre&quot;,&quot;given&quot;:&quot;&quot;,&quot;parse-names&quot;:false,&quot;dropping-particle&quot;:&quot;&quot;,&quot;non-dropping-particle&quot;:&quot;&quot;}],&quot;container-title&quot;:&quot;, 4th International Conference on Engineering Technology and Applied Sciences&quot;,&quot;issued&quot;:{&quot;date-parts&quot;:[[2019,4,25]]},&quot;publisher-place&quot;:&quot;Kiev&quot;,&quot;page&quot;:&quot;122-142&quot;},&quot;isTemporary&quot;:false}]},{&quot;citationID&quot;:&quot;MENDELEY_CITATION_69166946-6113-4a6f-9167-26e87f906a69&quot;,&quot;properties&quot;:{&quot;noteIndex&quot;:0},&quot;isEdited&quot;:false,&quot;manualOverride&quot;:{&quot;isManuallyOverridden&quot;:false,&quot;citeprocText&quot;:&quot;[5]&quot;,&quot;manualOverrideText&quot;:&quot;&quot;},&quot;citationTag&quot;:&quot;MENDELEY_CITATION_v3_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&quot;,&quot;citationItems&quot;:[{&quot;id&quot;:&quot;6c9d5159-f6ea-3cf7-8bc3-6e24824e267a&quot;,&quot;itemData&quot;:{&quot;type&quot;:&quot;patent&quot;,&quot;id&quot;:&quot;6c9d5159-f6ea-3cf7-8bc3-6e24824e267a&quot;,&quot;title&quot;:&quot;Standard test methods for tension testing of metallic materials&quot;,&quot;author&quot;:[{&quot;family&quot;:&quot;ASTM E8&quot;,&quot;given&quot;:&quot;&quot;,&quot;parse-names&quot;:false,&quot;dropping-particle&quot;:&quot;&quot;,&quot;non-dropping-particle&quot;:&quot;&quot;}],&quot;issued&quot;:{&quot;date-parts&quot;:[[2004]]},&quot;publisher-place&quot;:&quot;ASTM International&quot;,&quot;publisher&quot;:&quot;ASTM International&quot;,&quot;container-title-short&quot;:&quot;&quot;},&quot;isTemporary&quot;:false}]},{&quot;citationID&quot;:&quot;MENDELEY_CITATION_ab4da243-7e20-4873-9bfb-cd0ac13665d2&quot;,&quot;properties&quot;:{&quot;noteIndex&quot;:0},&quot;isEdited&quot;:false,&quot;manualOverride&quot;:{&quot;isManuallyOverridden&quot;:false,&quot;citeprocText&quot;:&quot;[6]&quot;,&quot;manualOverrideText&quot;:&quot;&quot;},&quot;citationTag&quot;:&quot;MENDELEY_CITATION_v3_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&quot;,&quot;citationItems&quot;:[{&quot;id&quot;:&quot;8439d3a3-a579-3ba2-aea2-cfa34980465a&quot;,&quot;itemData&quot;:{&quot;type&quot;:&quot;thesis&quot;,&quot;id&quot;:&quot;8439d3a3-a579-3ba2-aea2-cfa34980465a&quot;,&quot;title&quot;:&quot;Paslanmaz çeliğin delinebilirliğinin deneysel ve nümerik olarak incelenmesi&quot;,&quot;author&quot;:[{&quot;family&quot;:&quot;Meral T.&quot;,&quot;given&quot;:&quot;&quot;,&quot;parse-names&quot;:false,&quot;dropping-particle&quot;:&quot;&quot;,&quot;non-dropping-particle&quot;:&quot;&quot;}],&quot;issued&quot;:{&quot;date-parts&quot;:[[2018]]},&quot;publisher-place&quot;:&quot;Karabük&quot;,&quot;genre&quot;:&quot;Yüksek Lisans Tezi&quot;,&quot;publisher&quot;:&quot;Karabük Üniversitesi Fen Bilimleri Enstitüsü&quot;,&quot;container-title-short&quot;:&quot;&quot;},&quot;isTemporary&quot;:false}]},{&quot;citationID&quot;:&quot;MENDELEY_CITATION_574dfe94-6365-4976-9d13-ee70a73c2221&quot;,&quot;properties&quot;:{&quot;noteIndex&quot;:0},&quot;isEdited&quot;:false,&quot;manualOverride&quot;:{&quot;isManuallyOverridden&quot;:false,&quot;citeprocText&quot;:&quot;[7]&quot;,&quot;manualOverrideText&quot;:&quot;&quot;},&quot;citationTag&quot;:&quot;MENDELEY_CITATION_v3_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&quot;,&quot;citationItems&quot;:[{&quot;id&quot;:&quot;9c6961de-4744-3acc-83c4-b2dddaa9dc70&quot;,&quot;itemData&quot;:{&quot;type&quot;:&quot;webpage&quot;,&quot;id&quot;:&quot;9c6961de-4744-3acc-83c4-b2dddaa9dc70&quot;,&quot;title&quot;:&quot;RS-422 and RS-485 Standards Overview and System Configurations&quot;,&quot;author&quot;:[{&quot;family&quot;:&quot;Texas Instruments&quot;,&quot;given&quot;:&quot;&quot;,&quot;parse-names&quot;:false,&quot;dropping-particle&quot;:&quot;&quot;,&quot;non-dropping-particle&quot;:&quot;&quot;}],&quot;container-title&quot;:&quot;http://www.ti.com/lit/an/slla070d/slla070d.pdf&quot;,&quot;issued&quot;:{&quot;date-parts&quot;:[[2012,12,20]]}},&quot;isTemporary&quot;:false}]},{&quot;citationID&quot;:&quot;MENDELEY_CITATION_170e69cd-f8c7-4b69-99e0-9ec0d50febad&quot;,&quot;properties&quot;:{&quot;noteIndex&quot;:0},&quot;isEdited&quot;:false,&quot;manualOverride&quot;:{&quot;isManuallyOverridden&quot;:false,&quot;citeprocText&quot;:&quot;[6]&quot;,&quot;manualOverrideText&quot;:&quot;&quot;},&quot;citationTag&quot;:&quot;MENDELEY_CITATION_v3_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&quot;,&quot;citationItems&quot;:[{&quot;id&quot;:&quot;8439d3a3-a579-3ba2-aea2-cfa34980465a&quot;,&quot;itemData&quot;:{&quot;type&quot;:&quot;thesis&quot;,&quot;id&quot;:&quot;8439d3a3-a579-3ba2-aea2-cfa34980465a&quot;,&quot;title&quot;:&quot;Paslanmaz çeliğin delinebilirliğinin deneysel ve nümerik olarak incelenmesi&quot;,&quot;author&quot;:[{&quot;family&quot;:&quot;Meral T.&quot;,&quot;given&quot;:&quot;&quot;,&quot;parse-names&quot;:false,&quot;dropping-particle&quot;:&quot;&quot;,&quot;non-dropping-particle&quot;:&quot;&quot;}],&quot;issued&quot;:{&quot;date-parts&quot;:[[2018]]},&quot;publisher-place&quot;:&quot;Karabük&quot;,&quot;genre&quot;:&quot;Yüksek Lisans Tezi&quot;,&quot;publisher&quot;:&quot;Karabük Üniversitesi Fen Bilimleri Enstitüsü&quot;,&quot;container-title-short&quot;:&quot;&quot;},&quot;isTemporary&quot;:false}]},{&quot;citationID&quot;:&quot;MENDELEY_CITATION_e4fbb8d9-240e-4bcd-be55-3ed4cc1bfa35&quot;,&quot;properties&quot;:{&quot;noteIndex&quot;:0},&quot;isEdited&quot;:false,&quot;manualOverride&quot;:{&quot;isManuallyOverridden&quot;:false,&quot;citeprocText&quot;:&quot;[5]&quot;,&quot;manualOverrideText&quot;:&quot;&quot;},&quot;citationTag&quot;:&quot;MENDELEY_CITATION_v3_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&quot;,&quot;citationItems&quot;:[{&quot;id&quot;:&quot;6c9d5159-f6ea-3cf7-8bc3-6e24824e267a&quot;,&quot;itemData&quot;:{&quot;type&quot;:&quot;patent&quot;,&quot;id&quot;:&quot;6c9d5159-f6ea-3cf7-8bc3-6e24824e267a&quot;,&quot;title&quot;:&quot;Standard test methods for tension testing of metallic materials&quot;,&quot;author&quot;:[{&quot;family&quot;:&quot;ASTM E8&quot;,&quot;given&quot;:&quot;&quot;,&quot;parse-names&quot;:false,&quot;dropping-particle&quot;:&quot;&quot;,&quot;non-dropping-particle&quot;:&quot;&quot;}],&quot;issued&quot;:{&quot;date-parts&quot;:[[2004]]},&quot;publisher-place&quot;:&quot;ASTM International&quot;,&quot;publisher&quot;:&quot;ASTM International&quot;},&quot;isTemporary&quot;:false}]}]"/>
    <we:property name="MENDELEY_CITATIONS_LOCALE_CODE" value="&quot;en-US&quot;"/>
    <we:property name="MENDELEY_CITATIONS_STYLE" value="{&quot;id&quot;:&quot;https://www.zotero.org/styles/elsevier-with-titles&quot;,&quot;title&quot;:&quot;Elsevier (numeric, with titl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1D89-52B7-4C22-84F5-925EF1A1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3846</Words>
  <Characters>21927</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rmzn</dc:creator>
  <cp:lastModifiedBy>asus</cp:lastModifiedBy>
  <cp:revision>10</cp:revision>
  <cp:lastPrinted>2025-01-09T09:18:00Z</cp:lastPrinted>
  <dcterms:created xsi:type="dcterms:W3CDTF">2025-01-08T14:29:00Z</dcterms:created>
  <dcterms:modified xsi:type="dcterms:W3CDTF">2025-01-09T12:15:00Z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a354110f76777c0b432a765c94c36b7fbc15d4c3b79e2ea81bb186879b46f63c</vt:lpwstr>
  </property>
</Properties>
</file>