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01" w:rsidRDefault="00C43A68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C43A68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İktisat Politikası Araştırmaları Dergisi-Journal of Economic Policy Researches</w:t>
      </w:r>
    </w:p>
    <w:p w:rsidR="00C43A68" w:rsidRPr="00200527" w:rsidRDefault="00C43A68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5F01" w:rsidRPr="00605F01">
        <w:rPr>
          <w:rFonts w:ascii="Times New Roman" w:hAnsi="Times New Roman" w:cs="Times New Roman"/>
          <w:b/>
          <w:sz w:val="28"/>
          <w:szCs w:val="28"/>
        </w:rPr>
        <w:t>Araştırma Makalesi, Kuramsal Makale, Derleme, Kitap Değerlendirmesi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</w:t>
      </w:r>
      <w:r w:rsidR="003B0F9C">
        <w:rPr>
          <w:rFonts w:ascii="Times New Roman" w:hAnsi="Times New Roman" w:cs="Times New Roman"/>
          <w:b/>
          <w:sz w:val="28"/>
          <w:szCs w:val="28"/>
        </w:rPr>
        <w:t xml:space="preserve">nin Türkçe </w:t>
      </w:r>
      <w:r w:rsidRPr="00200527">
        <w:rPr>
          <w:rFonts w:ascii="Times New Roman" w:hAnsi="Times New Roman" w:cs="Times New Roman"/>
          <w:b/>
          <w:sz w:val="28"/>
          <w:szCs w:val="28"/>
        </w:rPr>
        <w:t>başlı</w:t>
      </w:r>
      <w:r w:rsidR="003B0F9C">
        <w:rPr>
          <w:rFonts w:ascii="Times New Roman" w:hAnsi="Times New Roman" w:cs="Times New Roman"/>
          <w:b/>
          <w:sz w:val="28"/>
          <w:szCs w:val="28"/>
        </w:rPr>
        <w:t>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E2F92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2F92">
        <w:rPr>
          <w:rFonts w:ascii="Times New Roman" w:hAnsi="Times New Roman" w:cs="Times New Roman"/>
          <w:sz w:val="28"/>
          <w:szCs w:val="28"/>
        </w:rPr>
        <w:t>U</w:t>
      </w:r>
      <w:r w:rsidR="005509A5">
        <w:rPr>
          <w:rFonts w:ascii="Times New Roman" w:hAnsi="Times New Roman" w:cs="Times New Roman"/>
          <w:sz w:val="28"/>
          <w:szCs w:val="28"/>
        </w:rPr>
        <w:t>nvan, Ü</w:t>
      </w:r>
      <w:r w:rsidRPr="00200527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2F92">
        <w:rPr>
          <w:rFonts w:ascii="Times New Roman" w:hAnsi="Times New Roman" w:cs="Times New Roman"/>
          <w:sz w:val="28"/>
          <w:szCs w:val="28"/>
        </w:rPr>
        <w:t>U</w:t>
      </w:r>
      <w:r w:rsidRPr="00200527">
        <w:rPr>
          <w:rFonts w:ascii="Times New Roman" w:hAnsi="Times New Roman" w:cs="Times New Roman"/>
          <w:sz w:val="28"/>
          <w:szCs w:val="28"/>
        </w:rPr>
        <w:t>n</w:t>
      </w:r>
      <w:r w:rsidR="005509A5">
        <w:rPr>
          <w:rFonts w:ascii="Times New Roman" w:hAnsi="Times New Roman" w:cs="Times New Roman"/>
          <w:sz w:val="28"/>
          <w:szCs w:val="28"/>
        </w:rPr>
        <w:t>van, Ün</w:t>
      </w:r>
      <w:r w:rsidRPr="00200527">
        <w:rPr>
          <w:rFonts w:ascii="Times New Roman" w:hAnsi="Times New Roman" w:cs="Times New Roman"/>
          <w:sz w:val="28"/>
          <w:szCs w:val="28"/>
        </w:rPr>
        <w:t>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0F11"/>
    <w:rsid w:val="001E4D71"/>
    <w:rsid w:val="00200527"/>
    <w:rsid w:val="002421A8"/>
    <w:rsid w:val="002E2F92"/>
    <w:rsid w:val="003B0F9C"/>
    <w:rsid w:val="00493A23"/>
    <w:rsid w:val="004F33FE"/>
    <w:rsid w:val="005509A5"/>
    <w:rsid w:val="00595084"/>
    <w:rsid w:val="00605F01"/>
    <w:rsid w:val="00650E07"/>
    <w:rsid w:val="00747DE5"/>
    <w:rsid w:val="00785696"/>
    <w:rsid w:val="007D508D"/>
    <w:rsid w:val="008B32D6"/>
    <w:rsid w:val="008F1D00"/>
    <w:rsid w:val="00AF7B78"/>
    <w:rsid w:val="00B04BB6"/>
    <w:rsid w:val="00B63A3A"/>
    <w:rsid w:val="00C43A68"/>
    <w:rsid w:val="00D91D11"/>
    <w:rsid w:val="00DB1E30"/>
    <w:rsid w:val="00E34D6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FA2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Eda Kolukısa</cp:lastModifiedBy>
  <cp:revision>5</cp:revision>
  <dcterms:created xsi:type="dcterms:W3CDTF">2019-07-25T07:48:00Z</dcterms:created>
  <dcterms:modified xsi:type="dcterms:W3CDTF">2020-03-13T12:47:00Z</dcterms:modified>
</cp:coreProperties>
</file>