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940A" w14:textId="77777777" w:rsidR="00BD7ADA" w:rsidRPr="00501954" w:rsidRDefault="00BD7ADA" w:rsidP="00432122">
      <w:pPr>
        <w:pStyle w:val="bab00ArticleTitleMakaleBal"/>
      </w:pPr>
      <w:proofErr w:type="spellStart"/>
      <w:r w:rsidRPr="00501954">
        <w:t>bāb</w:t>
      </w:r>
      <w:proofErr w:type="spellEnd"/>
      <w:r w:rsidRPr="00501954">
        <w:t xml:space="preserve"> </w:t>
      </w:r>
      <w:proofErr w:type="spellStart"/>
      <w:r w:rsidRPr="00501954">
        <w:t>Dergisi</w:t>
      </w:r>
      <w:proofErr w:type="spellEnd"/>
      <w:r w:rsidRPr="00501954">
        <w:t xml:space="preserve"> - FSMVÜ </w:t>
      </w:r>
      <w:proofErr w:type="spellStart"/>
      <w:r w:rsidRPr="00501954">
        <w:t>Mimarlık</w:t>
      </w:r>
      <w:proofErr w:type="spellEnd"/>
      <w:r w:rsidRPr="00501954">
        <w:t xml:space="preserve"> </w:t>
      </w:r>
      <w:proofErr w:type="spellStart"/>
      <w:r w:rsidRPr="00501954">
        <w:t>ve</w:t>
      </w:r>
      <w:proofErr w:type="spellEnd"/>
      <w:r w:rsidRPr="00501954">
        <w:t xml:space="preserve"> </w:t>
      </w:r>
      <w:proofErr w:type="spellStart"/>
      <w:r w:rsidRPr="00501954">
        <w:t>Tasarım</w:t>
      </w:r>
      <w:proofErr w:type="spellEnd"/>
      <w:r w:rsidRPr="00501954">
        <w:t xml:space="preserve"> </w:t>
      </w:r>
      <w:proofErr w:type="spellStart"/>
      <w:r w:rsidRPr="00501954">
        <w:t>Fakültesi</w:t>
      </w:r>
      <w:proofErr w:type="spellEnd"/>
      <w:r w:rsidRPr="00501954">
        <w:t xml:space="preserve">: </w:t>
      </w:r>
      <w:proofErr w:type="spellStart"/>
      <w:r w:rsidRPr="00501954">
        <w:t>Yazım</w:t>
      </w:r>
      <w:proofErr w:type="spellEnd"/>
      <w:r w:rsidRPr="00501954">
        <w:t xml:space="preserve"> </w:t>
      </w:r>
      <w:proofErr w:type="spellStart"/>
      <w:r w:rsidRPr="00501954">
        <w:t>Şablonu</w:t>
      </w:r>
      <w:proofErr w:type="spellEnd"/>
      <w:r w:rsidRPr="00501954">
        <w:t xml:space="preserve"> </w:t>
      </w:r>
      <w:proofErr w:type="spellStart"/>
      <w:r w:rsidRPr="00501954">
        <w:t>ve</w:t>
      </w:r>
      <w:proofErr w:type="spellEnd"/>
      <w:r w:rsidRPr="00501954">
        <w:t xml:space="preserve"> </w:t>
      </w:r>
      <w:proofErr w:type="spellStart"/>
      <w:r w:rsidRPr="00501954">
        <w:t>Dergi</w:t>
      </w:r>
      <w:proofErr w:type="spellEnd"/>
      <w:r w:rsidRPr="00501954">
        <w:t xml:space="preserve"> </w:t>
      </w:r>
      <w:proofErr w:type="spellStart"/>
      <w:r w:rsidRPr="00501954">
        <w:t>Politikaları</w:t>
      </w:r>
      <w:proofErr w:type="spellEnd"/>
    </w:p>
    <w:p w14:paraId="0AEA056C" w14:textId="2E7A210E" w:rsidR="00BD7ADA" w:rsidRPr="00501954" w:rsidRDefault="004515B9" w:rsidP="00BD7ADA">
      <w:pPr>
        <w:pStyle w:val="bab05AuthorNameYazarAd"/>
        <w:rPr>
          <w:lang w:val="tr-TR"/>
        </w:rPr>
      </w:pPr>
      <w:proofErr w:type="spellStart"/>
      <w:r w:rsidRPr="004515B9">
        <w:rPr>
          <w:color w:val="FF0000"/>
          <w:lang w:val="en-US"/>
        </w:rPr>
        <w:t>Değerlendirme</w:t>
      </w:r>
      <w:proofErr w:type="spellEnd"/>
      <w:r w:rsidRPr="004515B9">
        <w:rPr>
          <w:color w:val="FF0000"/>
          <w:lang w:val="en-US"/>
        </w:rPr>
        <w:t xml:space="preserve"> </w:t>
      </w:r>
      <w:proofErr w:type="spellStart"/>
      <w:r w:rsidRPr="004515B9">
        <w:rPr>
          <w:color w:val="FF0000"/>
          <w:lang w:val="en-US"/>
        </w:rPr>
        <w:t>tamamlanana</w:t>
      </w:r>
      <w:proofErr w:type="spellEnd"/>
      <w:r w:rsidRPr="004515B9">
        <w:rPr>
          <w:color w:val="FF0000"/>
          <w:lang w:val="en-US"/>
        </w:rPr>
        <w:t xml:space="preserve"> </w:t>
      </w:r>
      <w:proofErr w:type="spellStart"/>
      <w:r w:rsidRPr="004515B9">
        <w:rPr>
          <w:color w:val="FF0000"/>
          <w:lang w:val="en-US"/>
        </w:rPr>
        <w:t>kadar</w:t>
      </w:r>
      <w:proofErr w:type="spellEnd"/>
      <w:r w:rsidRPr="004515B9">
        <w:rPr>
          <w:color w:val="FF0000"/>
          <w:lang w:val="en-US"/>
        </w:rPr>
        <w:t xml:space="preserve"> </w:t>
      </w:r>
      <w:proofErr w:type="spellStart"/>
      <w:r w:rsidRPr="004515B9">
        <w:rPr>
          <w:color w:val="FF0000"/>
          <w:lang w:val="en-US"/>
        </w:rPr>
        <w:t>yazarın</w:t>
      </w:r>
      <w:proofErr w:type="spellEnd"/>
      <w:r w:rsidRPr="004515B9">
        <w:rPr>
          <w:color w:val="FF0000"/>
          <w:lang w:val="en-US"/>
        </w:rPr>
        <w:t xml:space="preserve"> </w:t>
      </w:r>
      <w:proofErr w:type="spellStart"/>
      <w:r w:rsidRPr="004515B9">
        <w:rPr>
          <w:color w:val="FF0000"/>
          <w:lang w:val="en-US"/>
        </w:rPr>
        <w:t>kimliği</w:t>
      </w:r>
      <w:proofErr w:type="spellEnd"/>
      <w:r w:rsidRPr="004515B9">
        <w:rPr>
          <w:color w:val="FF0000"/>
          <w:lang w:val="en-US"/>
        </w:rPr>
        <w:t xml:space="preserve"> </w:t>
      </w:r>
      <w:proofErr w:type="spellStart"/>
      <w:r w:rsidRPr="004515B9">
        <w:rPr>
          <w:color w:val="FF0000"/>
          <w:lang w:val="en-US"/>
        </w:rPr>
        <w:t>gizli</w:t>
      </w:r>
      <w:proofErr w:type="spellEnd"/>
      <w:r w:rsidRPr="004515B9">
        <w:rPr>
          <w:color w:val="FF0000"/>
          <w:lang w:val="en-US"/>
        </w:rPr>
        <w:t xml:space="preserve"> </w:t>
      </w:r>
      <w:proofErr w:type="spellStart"/>
      <w:r w:rsidRPr="004515B9">
        <w:rPr>
          <w:color w:val="FF0000"/>
          <w:lang w:val="en-US"/>
        </w:rPr>
        <w:t>kalmalıdır</w:t>
      </w:r>
      <w:proofErr w:type="spellEnd"/>
    </w:p>
    <w:p w14:paraId="48A650F4" w14:textId="7C376DD5" w:rsidR="004515B9" w:rsidRDefault="001B2945" w:rsidP="004515B9">
      <w:pPr>
        <w:pStyle w:val="bab06AuthorInfoYazarBilgi"/>
      </w:pPr>
      <w:r>
        <w:t>*</w:t>
      </w:r>
      <w:r w:rsidR="00BD7ADA" w:rsidRPr="007A2472">
        <w:t xml:space="preserve"> </w:t>
      </w:r>
      <w:r w:rsidR="004515B9">
        <w:t xml:space="preserve">Değerlendirme sona ermeden önce kurum bilgileri, ORCID ve </w:t>
      </w:r>
      <w:proofErr w:type="gramStart"/>
      <w:r w:rsidR="004515B9">
        <w:t>mail</w:t>
      </w:r>
      <w:proofErr w:type="gramEnd"/>
      <w:r w:rsidR="004515B9">
        <w:t xml:space="preserve"> adresleri belirtilmemelidir.</w:t>
      </w:r>
    </w:p>
    <w:p w14:paraId="2E3DA67F" w14:textId="77777777" w:rsidR="00BD7ADA" w:rsidRDefault="00BD7ADA" w:rsidP="00BD7ADA">
      <w:pPr>
        <w:rPr>
          <w:lang w:val="tr-TR"/>
        </w:rPr>
      </w:pPr>
    </w:p>
    <w:p w14:paraId="6B067D4A" w14:textId="77777777" w:rsidR="004515B9" w:rsidRDefault="004515B9" w:rsidP="00BD7ADA">
      <w:pPr>
        <w:rPr>
          <w:lang w:val="tr-TR"/>
        </w:rPr>
      </w:pPr>
    </w:p>
    <w:p w14:paraId="1AFAA4FC" w14:textId="77777777" w:rsidR="004515B9" w:rsidRPr="004515B9" w:rsidRDefault="004515B9" w:rsidP="00BD7ADA">
      <w:pPr>
        <w:rPr>
          <w:lang w:val="tr-TR"/>
        </w:rPr>
      </w:pPr>
    </w:p>
    <w:p w14:paraId="0E290F03" w14:textId="77777777" w:rsidR="00BD7ADA" w:rsidRPr="004515B9" w:rsidRDefault="00BD7ADA" w:rsidP="00BD7ADA">
      <w:pPr>
        <w:rPr>
          <w:lang w:val="tr-TR"/>
        </w:rPr>
      </w:pPr>
    </w:p>
    <w:p w14:paraId="58319465" w14:textId="28911AD3" w:rsidR="00BD7ADA" w:rsidRPr="00BD7ADA" w:rsidRDefault="00BD7ADA" w:rsidP="00BD7ADA">
      <w:pPr>
        <w:pStyle w:val="bab07-ArticleInfoMakaleBilgi"/>
        <w:rPr>
          <w:b/>
          <w:bCs/>
        </w:rPr>
      </w:pPr>
      <w:r w:rsidRPr="00501954">
        <w:t xml:space="preserve">                   </w:t>
      </w:r>
      <w:r w:rsidRPr="00BD7ADA">
        <w:rPr>
          <w:b/>
          <w:bCs/>
        </w:rPr>
        <w:t xml:space="preserve">Makale </w:t>
      </w:r>
      <w:r w:rsidR="00E12579">
        <w:rPr>
          <w:b/>
          <w:bCs/>
        </w:rPr>
        <w:t>t</w:t>
      </w:r>
      <w:r w:rsidRPr="00BD7ADA">
        <w:rPr>
          <w:b/>
          <w:bCs/>
        </w:rPr>
        <w:t>ürü</w:t>
      </w:r>
    </w:p>
    <w:p w14:paraId="4A0FE571" w14:textId="1CFD6B94" w:rsidR="00BD7ADA" w:rsidRDefault="004515B9" w:rsidP="00BD7ADA">
      <w:pPr>
        <w:pStyle w:val="bab07-ArticleInfoMakaleBilgi"/>
      </w:pPr>
      <w:r>
        <w:t>Geliş:</w:t>
      </w:r>
    </w:p>
    <w:p w14:paraId="655BC982" w14:textId="2E13F08F" w:rsidR="004515B9" w:rsidRDefault="004515B9" w:rsidP="004515B9">
      <w:pPr>
        <w:pStyle w:val="bab07-ArticleInfoMakaleBilgi"/>
      </w:pPr>
      <w:r>
        <w:t>Son düzenleme sonrası geliş:</w:t>
      </w:r>
    </w:p>
    <w:p w14:paraId="7E9C649E" w14:textId="1FE1EF22" w:rsidR="004515B9" w:rsidRDefault="004515B9" w:rsidP="004515B9">
      <w:pPr>
        <w:pStyle w:val="bab07-ArticleInfoMakaleBilgi"/>
      </w:pPr>
      <w:r>
        <w:t>Kabul:</w:t>
      </w:r>
    </w:p>
    <w:p w14:paraId="3CB98FE2" w14:textId="724B18CB" w:rsidR="004515B9" w:rsidRPr="004515B9" w:rsidRDefault="004515B9" w:rsidP="004515B9">
      <w:pPr>
        <w:pStyle w:val="bab07-ArticleInfoMakaleBilgi"/>
      </w:pPr>
      <w:r>
        <w:t>Yayımlanma:</w:t>
      </w:r>
    </w:p>
    <w:p w14:paraId="56EE7BDD" w14:textId="77777777" w:rsidR="004515B9" w:rsidRPr="004515B9" w:rsidRDefault="004515B9" w:rsidP="004515B9">
      <w:pPr>
        <w:jc w:val="both"/>
        <w:rPr>
          <w:lang w:val="tr-TR" w:eastAsia="en-US"/>
        </w:rPr>
      </w:pPr>
    </w:p>
    <w:p w14:paraId="5EE20414" w14:textId="77777777" w:rsidR="00BD7ADA" w:rsidRPr="00324129" w:rsidRDefault="00BD7ADA" w:rsidP="00BD7ADA">
      <w:pPr>
        <w:rPr>
          <w:lang w:val="tr-TR"/>
        </w:rPr>
      </w:pPr>
    </w:p>
    <w:p w14:paraId="1FC35FEA" w14:textId="77777777" w:rsidR="00BD7ADA" w:rsidRPr="00324129" w:rsidRDefault="00BD7ADA" w:rsidP="008C7245">
      <w:pPr>
        <w:pStyle w:val="bab01Subtitle-1AltBalk-1"/>
        <w:numPr>
          <w:ilvl w:val="0"/>
          <w:numId w:val="0"/>
        </w:numPr>
        <w:ind w:left="1069" w:hanging="360"/>
        <w:rPr>
          <w:lang w:val="tr-TR"/>
        </w:rPr>
      </w:pPr>
      <w:r w:rsidRPr="00324129">
        <w:rPr>
          <w:lang w:val="tr-TR"/>
        </w:rPr>
        <w:t>Öz</w:t>
      </w:r>
    </w:p>
    <w:p w14:paraId="25435606" w14:textId="1B661A28" w:rsidR="00BD7ADA" w:rsidRPr="00324129" w:rsidRDefault="00BD7ADA" w:rsidP="00BD7ADA">
      <w:pPr>
        <w:pStyle w:val="bab08Abstract-Info-Bioz-Dipnot-BiyoNORMAL"/>
        <w:rPr>
          <w:lang w:val="tr-TR"/>
        </w:rPr>
      </w:pPr>
      <w:r w:rsidRPr="00324129">
        <w:rPr>
          <w:lang w:val="tr-TR"/>
        </w:rPr>
        <w:tab/>
        <w:t xml:space="preserve">Bu metin Fatih Sultan Mehmet Vakıf Üniversitesi, Mimarlık ve Tasarım Fakültesi tarafından yayına hazırlanan bāb Mimarlık ve Tasarım Dergisi için yazarlara önemli bilgiler aktarmakla birlikte yazım şablonu olarak kullanılmaktadır. Metnin içeriğinde yazım koşulları ve </w:t>
      </w:r>
      <w:r w:rsidR="00C132F4" w:rsidRPr="00324129">
        <w:rPr>
          <w:lang w:val="tr-TR"/>
        </w:rPr>
        <w:t>yayın etiği</w:t>
      </w:r>
      <w:r w:rsidRPr="00324129">
        <w:rPr>
          <w:lang w:val="tr-TR"/>
        </w:rPr>
        <w:t xml:space="preserve"> </w:t>
      </w:r>
      <w:r w:rsidR="00C132F4" w:rsidRPr="00324129">
        <w:rPr>
          <w:lang w:val="tr-TR"/>
        </w:rPr>
        <w:t>konusunda</w:t>
      </w:r>
      <w:r w:rsidRPr="00324129">
        <w:rPr>
          <w:lang w:val="tr-TR"/>
        </w:rPr>
        <w:t xml:space="preserve"> bilgiler yer almaktadır. Metin içeriğinde makalelerde yer alacak şekil ve çizelgelerin gösterimi konusunda ve kaynakça gösterimi konusunda örnekler bulunmaktadır. Gönderilen makalelerde bu kısım (öz) tercihen 200 kelime olmalıdır. Makale hazırlanırken yazarlardan stiller listesindeki “bab” ile başlayan uygun stili kullanmaları beklenmektedir. Örnek olarak, </w:t>
      </w:r>
      <w:bookmarkStart w:id="0" w:name="_Hlk70810928"/>
      <w:r w:rsidRPr="00324129">
        <w:rPr>
          <w:lang w:val="tr-TR"/>
        </w:rPr>
        <w:t xml:space="preserve">bu kısım için “bab08_Abstract-Info-Bio/Öz-Dipnot-Biyo_NORMAL” şeklinde adlandırılan stil kullanılmalıdır. </w:t>
      </w:r>
      <w:bookmarkEnd w:id="0"/>
    </w:p>
    <w:p w14:paraId="2347D8A2" w14:textId="1EC86A94" w:rsidR="00BD7ADA" w:rsidRPr="00324129" w:rsidRDefault="00BD7ADA" w:rsidP="00BD7ADA">
      <w:pPr>
        <w:pStyle w:val="bab08Abstract-Info-Bioz-Dipnot-BiyoNORMAL"/>
        <w:rPr>
          <w:lang w:val="tr-TR"/>
        </w:rPr>
      </w:pPr>
      <w:r w:rsidRPr="00324129">
        <w:rPr>
          <w:rStyle w:val="bab09Abstract-Info-Bioz-Dipnot-BiyoBOLDChar"/>
          <w:lang w:val="tr-TR"/>
        </w:rPr>
        <w:t xml:space="preserve">Anahtar kelimeler: </w:t>
      </w:r>
      <w:r w:rsidRPr="00324129">
        <w:rPr>
          <w:lang w:val="tr-TR"/>
        </w:rPr>
        <w:t>Yazım koşul</w:t>
      </w:r>
      <w:r w:rsidR="004A3128" w:rsidRPr="00324129">
        <w:rPr>
          <w:lang w:val="tr-TR"/>
        </w:rPr>
        <w:t>ları, başvuru süreçleri, değerlendirme süreçleri, etik konular, kaynakça</w:t>
      </w:r>
    </w:p>
    <w:p w14:paraId="164E7806" w14:textId="77777777" w:rsidR="00BD7ADA" w:rsidRPr="00324129" w:rsidRDefault="00BD7ADA" w:rsidP="00BD7ADA">
      <w:pPr>
        <w:pStyle w:val="bab08Abstract-Info-Bioz-Dipnot-BiyoNORMAL"/>
        <w:rPr>
          <w:lang w:val="tr-TR"/>
        </w:rPr>
      </w:pPr>
    </w:p>
    <w:p w14:paraId="5B5F485B" w14:textId="77777777" w:rsidR="00BD7ADA" w:rsidRPr="00324129" w:rsidRDefault="00BD7ADA" w:rsidP="00BD7ADA">
      <w:pPr>
        <w:pStyle w:val="bab08Abstract-Info-Bioz-Dipnot-BiyoNORMAL"/>
        <w:rPr>
          <w:lang w:val="tr-TR"/>
        </w:rPr>
      </w:pPr>
    </w:p>
    <w:p w14:paraId="7167C484" w14:textId="77777777" w:rsidR="00BD7ADA" w:rsidRDefault="00BD7ADA" w:rsidP="00BD7ADA">
      <w:pPr>
        <w:pStyle w:val="bab08Abstract-Info-Bioz-Dipnot-BiyoNORMAL"/>
        <w:rPr>
          <w:lang w:val="tr-TR"/>
        </w:rPr>
      </w:pPr>
    </w:p>
    <w:p w14:paraId="5B190E52" w14:textId="77777777" w:rsidR="00722FE4" w:rsidRDefault="00722FE4" w:rsidP="00722FE4">
      <w:pPr>
        <w:rPr>
          <w:lang w:val="tr-TR"/>
        </w:rPr>
      </w:pPr>
    </w:p>
    <w:p w14:paraId="2B31F0D8" w14:textId="77777777" w:rsidR="00722FE4" w:rsidRDefault="00722FE4" w:rsidP="00722FE4">
      <w:pPr>
        <w:rPr>
          <w:lang w:val="tr-TR"/>
        </w:rPr>
      </w:pPr>
    </w:p>
    <w:p w14:paraId="088378A7" w14:textId="77777777" w:rsidR="00722FE4" w:rsidRDefault="00722FE4" w:rsidP="00722FE4">
      <w:pPr>
        <w:rPr>
          <w:lang w:val="tr-TR"/>
        </w:rPr>
      </w:pPr>
    </w:p>
    <w:p w14:paraId="576AF02A" w14:textId="77777777" w:rsidR="00722FE4" w:rsidRDefault="00722FE4" w:rsidP="00722FE4">
      <w:pPr>
        <w:rPr>
          <w:lang w:val="tr-TR"/>
        </w:rPr>
      </w:pPr>
    </w:p>
    <w:p w14:paraId="7194D020" w14:textId="77777777" w:rsidR="00722FE4" w:rsidRDefault="00722FE4" w:rsidP="00722FE4">
      <w:pPr>
        <w:rPr>
          <w:lang w:val="tr-TR"/>
        </w:rPr>
      </w:pPr>
    </w:p>
    <w:p w14:paraId="5082E1E2" w14:textId="77777777" w:rsidR="00722FE4" w:rsidRDefault="00722FE4" w:rsidP="00722FE4">
      <w:pPr>
        <w:rPr>
          <w:lang w:val="tr-TR"/>
        </w:rPr>
      </w:pPr>
    </w:p>
    <w:p w14:paraId="1FE85696" w14:textId="77777777" w:rsidR="00722FE4" w:rsidRDefault="00722FE4" w:rsidP="00722FE4">
      <w:pPr>
        <w:rPr>
          <w:lang w:val="tr-TR"/>
        </w:rPr>
      </w:pPr>
    </w:p>
    <w:p w14:paraId="730EA708" w14:textId="77777777" w:rsidR="00722FE4" w:rsidRDefault="00722FE4" w:rsidP="00722FE4">
      <w:pPr>
        <w:rPr>
          <w:lang w:val="tr-TR"/>
        </w:rPr>
      </w:pPr>
    </w:p>
    <w:p w14:paraId="4BB468A0" w14:textId="77777777" w:rsidR="00722FE4" w:rsidRDefault="00722FE4" w:rsidP="00722FE4">
      <w:pPr>
        <w:rPr>
          <w:lang w:val="tr-TR"/>
        </w:rPr>
      </w:pPr>
    </w:p>
    <w:p w14:paraId="28DEFE11" w14:textId="77777777" w:rsidR="00722FE4" w:rsidRDefault="00722FE4" w:rsidP="00722FE4">
      <w:pPr>
        <w:rPr>
          <w:lang w:val="tr-TR"/>
        </w:rPr>
      </w:pPr>
    </w:p>
    <w:p w14:paraId="71CF995B" w14:textId="77777777" w:rsidR="00722FE4" w:rsidRDefault="00722FE4" w:rsidP="00722FE4">
      <w:pPr>
        <w:rPr>
          <w:lang w:val="tr-TR"/>
        </w:rPr>
      </w:pPr>
    </w:p>
    <w:p w14:paraId="2FB08B17" w14:textId="77777777" w:rsidR="00722FE4" w:rsidRDefault="00722FE4" w:rsidP="00722FE4">
      <w:pPr>
        <w:rPr>
          <w:lang w:val="tr-TR"/>
        </w:rPr>
      </w:pPr>
    </w:p>
    <w:p w14:paraId="56144AE6" w14:textId="77777777" w:rsidR="00722FE4" w:rsidRPr="00722FE4" w:rsidRDefault="00722FE4" w:rsidP="00722FE4">
      <w:pPr>
        <w:rPr>
          <w:lang w:val="tr-TR"/>
        </w:rPr>
      </w:pPr>
    </w:p>
    <w:p w14:paraId="34EAE6A7" w14:textId="77777777" w:rsidR="00BD7ADA" w:rsidRPr="00324129" w:rsidRDefault="00BD7ADA" w:rsidP="00BD7ADA">
      <w:pPr>
        <w:rPr>
          <w:lang w:val="tr-TR"/>
        </w:rPr>
      </w:pPr>
    </w:p>
    <w:p w14:paraId="329F6152" w14:textId="77777777" w:rsidR="00BD7ADA" w:rsidRPr="00501954" w:rsidRDefault="00BD7ADA" w:rsidP="00432122">
      <w:pPr>
        <w:pStyle w:val="bab00ArticleTitleMakaleBal"/>
      </w:pPr>
      <w:proofErr w:type="spellStart"/>
      <w:r w:rsidRPr="00501954">
        <w:lastRenderedPageBreak/>
        <w:t>bāb</w:t>
      </w:r>
      <w:proofErr w:type="spellEnd"/>
      <w:r w:rsidRPr="00501954">
        <w:t xml:space="preserve"> Journal of FSMVU Faculty of Architecture and Design Writing </w:t>
      </w:r>
      <w:proofErr w:type="spellStart"/>
      <w:r w:rsidRPr="00501954">
        <w:t>Templete</w:t>
      </w:r>
      <w:proofErr w:type="spellEnd"/>
      <w:r w:rsidRPr="00501954">
        <w:t xml:space="preserve"> and Journal Policies</w:t>
      </w:r>
    </w:p>
    <w:p w14:paraId="276559A9" w14:textId="3EB8C172" w:rsidR="00BD7ADA" w:rsidRPr="00501954" w:rsidRDefault="00722FE4" w:rsidP="00BD7ADA">
      <w:pPr>
        <w:pStyle w:val="bab05AuthorNameYazarAd"/>
        <w:rPr>
          <w:lang w:val="tr-TR"/>
        </w:rPr>
      </w:pPr>
      <w:r w:rsidRPr="00A73267">
        <w:rPr>
          <w:color w:val="FF0000"/>
          <w:lang w:val="en-US"/>
        </w:rPr>
        <w:t>The author's identity should remain anonymous until the evaluation is complete</w:t>
      </w:r>
    </w:p>
    <w:p w14:paraId="3C42B6AA" w14:textId="77777777" w:rsidR="00722FE4" w:rsidRDefault="001B2945" w:rsidP="00722FE4">
      <w:pPr>
        <w:pStyle w:val="bab06AuthorInfoYazarBilgi"/>
        <w:rPr>
          <w:lang w:val="en-US"/>
        </w:rPr>
      </w:pPr>
      <w:r>
        <w:t>*</w:t>
      </w:r>
      <w:r w:rsidR="00BD7ADA" w:rsidRPr="007A2472">
        <w:t xml:space="preserve"> </w:t>
      </w:r>
      <w:r w:rsidR="00722FE4" w:rsidRPr="005D2883">
        <w:rPr>
          <w:lang w:val="en-US"/>
        </w:rPr>
        <w:t xml:space="preserve">Institutional information, ORCID and </w:t>
      </w:r>
      <w:proofErr w:type="gramStart"/>
      <w:r w:rsidR="00722FE4" w:rsidRPr="005D2883">
        <w:rPr>
          <w:lang w:val="en-US"/>
        </w:rPr>
        <w:t>e-mail</w:t>
      </w:r>
      <w:proofErr w:type="gramEnd"/>
      <w:r w:rsidR="00722FE4" w:rsidRPr="005D2883">
        <w:rPr>
          <w:lang w:val="en-US"/>
        </w:rPr>
        <w:t xml:space="preserve"> addresses should not be provided before the end of the evaluation</w:t>
      </w:r>
    </w:p>
    <w:p w14:paraId="0126E305" w14:textId="77777777" w:rsidR="00722FE4" w:rsidRDefault="00722FE4" w:rsidP="00722FE4">
      <w:pPr>
        <w:pStyle w:val="bab06AuthorInfoYazarBilgi"/>
        <w:rPr>
          <w:lang w:val="en-US"/>
        </w:rPr>
      </w:pPr>
    </w:p>
    <w:p w14:paraId="37FC012D" w14:textId="66666468" w:rsidR="00BD7ADA" w:rsidRPr="007A2472" w:rsidRDefault="00BD7ADA" w:rsidP="00722FE4">
      <w:pPr>
        <w:pStyle w:val="bab06AuthorInfoYazarBilgi"/>
      </w:pPr>
      <w:r w:rsidRPr="007A2472">
        <w:t xml:space="preserve"> </w:t>
      </w:r>
    </w:p>
    <w:p w14:paraId="55B4E831" w14:textId="77777777" w:rsidR="00722FE4" w:rsidRDefault="00BD7ADA" w:rsidP="00BD7ADA">
      <w:r w:rsidRPr="00501954">
        <w:t xml:space="preserve">                               </w:t>
      </w:r>
    </w:p>
    <w:p w14:paraId="6404CF62" w14:textId="77777777" w:rsidR="00722FE4" w:rsidRDefault="00722FE4" w:rsidP="00BD7ADA"/>
    <w:p w14:paraId="159A0CD7" w14:textId="77777777" w:rsidR="00722FE4" w:rsidRDefault="00722FE4" w:rsidP="00BD7ADA"/>
    <w:p w14:paraId="59C5DE08" w14:textId="2794E175" w:rsidR="00BD7ADA" w:rsidRPr="00501954" w:rsidRDefault="00BD7ADA" w:rsidP="00BD7ADA">
      <w:r w:rsidRPr="00501954">
        <w:t xml:space="preserve">                                                                         </w:t>
      </w:r>
    </w:p>
    <w:p w14:paraId="16E3CC13" w14:textId="508FA033" w:rsidR="00BD7ADA" w:rsidRPr="00BD7ADA" w:rsidRDefault="00BD7ADA" w:rsidP="00BD7ADA">
      <w:pPr>
        <w:pStyle w:val="bab07-ArticleInfoMakaleBilgi"/>
        <w:rPr>
          <w:b/>
          <w:bCs/>
        </w:rPr>
      </w:pPr>
      <w:r w:rsidRPr="00501954">
        <w:t xml:space="preserve">                   </w:t>
      </w:r>
      <w:proofErr w:type="spellStart"/>
      <w:r w:rsidRPr="00BD7ADA">
        <w:rPr>
          <w:b/>
          <w:bCs/>
        </w:rPr>
        <w:t>Article</w:t>
      </w:r>
      <w:proofErr w:type="spellEnd"/>
      <w:r w:rsidRPr="00BD7ADA">
        <w:rPr>
          <w:b/>
          <w:bCs/>
        </w:rPr>
        <w:t xml:space="preserve"> </w:t>
      </w:r>
      <w:proofErr w:type="spellStart"/>
      <w:r w:rsidR="00CE6BB7">
        <w:rPr>
          <w:b/>
          <w:bCs/>
        </w:rPr>
        <w:t>t</w:t>
      </w:r>
      <w:r w:rsidRPr="00BD7ADA">
        <w:rPr>
          <w:b/>
          <w:bCs/>
        </w:rPr>
        <w:t>ype</w:t>
      </w:r>
      <w:proofErr w:type="spellEnd"/>
    </w:p>
    <w:p w14:paraId="7FC508AF" w14:textId="77777777" w:rsidR="00722FE4" w:rsidRPr="000528F6" w:rsidRDefault="00722FE4" w:rsidP="00722FE4">
      <w:pPr>
        <w:pStyle w:val="bab07-ArticleInfoMakaleBilgi"/>
        <w:rPr>
          <w:lang w:val="en-US"/>
        </w:rPr>
      </w:pPr>
      <w:r w:rsidRPr="000528F6">
        <w:rPr>
          <w:lang w:val="en-US"/>
        </w:rPr>
        <w:t xml:space="preserve">Received: </w:t>
      </w:r>
    </w:p>
    <w:p w14:paraId="44EB0D65" w14:textId="77777777" w:rsidR="00722FE4" w:rsidRPr="000528F6" w:rsidRDefault="00722FE4" w:rsidP="00722FE4">
      <w:pPr>
        <w:pStyle w:val="bab07-ArticleInfoMakaleBilgi"/>
        <w:rPr>
          <w:lang w:val="en-US"/>
        </w:rPr>
      </w:pPr>
      <w:r w:rsidRPr="000528F6">
        <w:rPr>
          <w:lang w:val="en-US"/>
        </w:rPr>
        <w:t xml:space="preserve">Received in final revised form: </w:t>
      </w:r>
    </w:p>
    <w:p w14:paraId="086DC438" w14:textId="77777777" w:rsidR="00722FE4" w:rsidRPr="000528F6" w:rsidRDefault="00722FE4" w:rsidP="00722FE4">
      <w:pPr>
        <w:pStyle w:val="bab07-ArticleInfoMakaleBilgi"/>
        <w:rPr>
          <w:lang w:val="en-US"/>
        </w:rPr>
      </w:pPr>
      <w:r w:rsidRPr="000528F6">
        <w:rPr>
          <w:lang w:val="en-US"/>
        </w:rPr>
        <w:t xml:space="preserve">Accepted: </w:t>
      </w:r>
    </w:p>
    <w:p w14:paraId="4E73D5DD" w14:textId="760D5ABA" w:rsidR="00BD7ADA" w:rsidRPr="00501954" w:rsidRDefault="00722FE4" w:rsidP="00722FE4">
      <w:pPr>
        <w:pStyle w:val="bab07-ArticleInfoMakaleBilgi"/>
      </w:pPr>
      <w:r w:rsidRPr="000528F6">
        <w:rPr>
          <w:lang w:val="en-US"/>
        </w:rPr>
        <w:t>Published online:</w:t>
      </w:r>
    </w:p>
    <w:p w14:paraId="4CE0705A" w14:textId="77777777" w:rsidR="00BD7ADA" w:rsidRPr="00501954" w:rsidRDefault="00BD7ADA" w:rsidP="008C7245">
      <w:pPr>
        <w:pStyle w:val="bab01Subtitle-1AltBalk-1"/>
        <w:numPr>
          <w:ilvl w:val="0"/>
          <w:numId w:val="0"/>
        </w:numPr>
        <w:ind w:left="1069" w:hanging="360"/>
      </w:pPr>
      <w:r w:rsidRPr="00501954">
        <w:t>Abstract</w:t>
      </w:r>
    </w:p>
    <w:p w14:paraId="59430A34" w14:textId="6410CFA8" w:rsidR="00BD7ADA" w:rsidRPr="00BD7ADA" w:rsidRDefault="00BD7ADA" w:rsidP="00BD7ADA">
      <w:pPr>
        <w:pStyle w:val="bab08Abstract-Info-Bioz-Dipnot-BiyoNORMAL"/>
      </w:pPr>
      <w:r w:rsidRPr="00BD7ADA">
        <w:t xml:space="preserve">This document can be used as the writing </w:t>
      </w:r>
      <w:proofErr w:type="spellStart"/>
      <w:r w:rsidRPr="00BD7ADA">
        <w:t>templete</w:t>
      </w:r>
      <w:proofErr w:type="spellEnd"/>
      <w:r w:rsidRPr="00BD7ADA">
        <w:t xml:space="preserve"> and provides important </w:t>
      </w:r>
      <w:proofErr w:type="spellStart"/>
      <w:proofErr w:type="gramStart"/>
      <w:r w:rsidRPr="00BD7ADA">
        <w:t>informations</w:t>
      </w:r>
      <w:proofErr w:type="spellEnd"/>
      <w:proofErr w:type="gramEnd"/>
      <w:r w:rsidRPr="00BD7ADA">
        <w:t xml:space="preserve"> to the authors for the </w:t>
      </w:r>
      <w:proofErr w:type="spellStart"/>
      <w:r w:rsidRPr="00BD7ADA">
        <w:t>bāb</w:t>
      </w:r>
      <w:proofErr w:type="spellEnd"/>
      <w:r w:rsidRPr="00BD7ADA">
        <w:t xml:space="preserve"> Journal of Fatih Sultan Mehmet </w:t>
      </w:r>
      <w:proofErr w:type="spellStart"/>
      <w:r w:rsidRPr="00BD7ADA">
        <w:t>Vakıf</w:t>
      </w:r>
      <w:proofErr w:type="spellEnd"/>
      <w:r w:rsidRPr="00BD7ADA">
        <w:t xml:space="preserve"> University, Faculty of Architecture and Design. </w:t>
      </w:r>
      <w:r w:rsidR="00C132F4">
        <w:t xml:space="preserve">The content of the text includes </w:t>
      </w:r>
      <w:proofErr w:type="spellStart"/>
      <w:proofErr w:type="gramStart"/>
      <w:r w:rsidR="00C132F4">
        <w:t>informations</w:t>
      </w:r>
      <w:proofErr w:type="spellEnd"/>
      <w:proofErr w:type="gramEnd"/>
      <w:r w:rsidR="00C132F4">
        <w:t xml:space="preserve"> on preparation of manuscripts and the issues about publication ethics.</w:t>
      </w:r>
      <w:r w:rsidRPr="00BD7ADA">
        <w:t xml:space="preserve"> There are examples about the representation of figures and tables to be included in the articles and the references. This part (abstract) should preferably contain 200 words. To prepare the manuscript, authors are supposed to use the proper text styles which are starting with “</w:t>
      </w:r>
      <w:proofErr w:type="spellStart"/>
      <w:r w:rsidRPr="00BD7ADA">
        <w:t>bab</w:t>
      </w:r>
      <w:proofErr w:type="spellEnd"/>
      <w:r w:rsidRPr="00BD7ADA">
        <w:t>”. As an example, for this part, the style named “bab08_Abstract-Info-Bio/Öz-</w:t>
      </w:r>
      <w:proofErr w:type="spellStart"/>
      <w:r w:rsidRPr="00BD7ADA">
        <w:t>Dipnot</w:t>
      </w:r>
      <w:proofErr w:type="spellEnd"/>
      <w:r w:rsidRPr="00BD7ADA">
        <w:t>-</w:t>
      </w:r>
      <w:proofErr w:type="spellStart"/>
      <w:r w:rsidRPr="00BD7ADA">
        <w:t>Biyo_NORMAL</w:t>
      </w:r>
      <w:proofErr w:type="spellEnd"/>
      <w:r w:rsidRPr="00BD7ADA">
        <w:t>” should be used.</w:t>
      </w:r>
    </w:p>
    <w:p w14:paraId="7BEB611A" w14:textId="6813B265" w:rsidR="00BD7ADA" w:rsidRPr="00BD7ADA" w:rsidRDefault="00BD7ADA" w:rsidP="00BD7ADA">
      <w:pPr>
        <w:pStyle w:val="bab08Abstract-Info-Bioz-Dipnot-BiyoNORMAL"/>
      </w:pPr>
      <w:r w:rsidRPr="00BD7ADA">
        <w:rPr>
          <w:rStyle w:val="bab09Abstract-Info-Bioz-Dipnot-BiyoBOLDChar"/>
        </w:rPr>
        <w:t xml:space="preserve">Keywords: </w:t>
      </w:r>
      <w:r w:rsidRPr="00BD7ADA">
        <w:t>Info for au</w:t>
      </w:r>
      <w:r w:rsidR="004A3128" w:rsidRPr="00BD7ADA">
        <w:t>thors, publication processes, evaluation processes, ethical issues, references</w:t>
      </w:r>
    </w:p>
    <w:p w14:paraId="0FF91816" w14:textId="77777777" w:rsidR="00BD7ADA" w:rsidRPr="00BD7ADA" w:rsidRDefault="00BD7ADA" w:rsidP="00BD7ADA">
      <w:pPr>
        <w:pStyle w:val="bab08Abstract-Info-Bioz-Dipnot-BiyoNORMAL"/>
      </w:pPr>
    </w:p>
    <w:p w14:paraId="621DBE5C" w14:textId="77777777" w:rsidR="00BD7ADA" w:rsidRDefault="00BD7ADA" w:rsidP="00BD7ADA">
      <w:pPr>
        <w:pStyle w:val="bab08Abstract-Info-Bioz-Dipnot-BiyoNORMAL"/>
      </w:pPr>
    </w:p>
    <w:p w14:paraId="49B2F5F9" w14:textId="77777777" w:rsidR="00722FE4" w:rsidRDefault="00722FE4" w:rsidP="00722FE4"/>
    <w:p w14:paraId="37948167" w14:textId="77777777" w:rsidR="00722FE4" w:rsidRDefault="00722FE4" w:rsidP="00722FE4"/>
    <w:p w14:paraId="290A31B1" w14:textId="77777777" w:rsidR="00722FE4" w:rsidRDefault="00722FE4" w:rsidP="00722FE4"/>
    <w:p w14:paraId="1A6102B5" w14:textId="77777777" w:rsidR="00722FE4" w:rsidRDefault="00722FE4" w:rsidP="00722FE4"/>
    <w:p w14:paraId="364FCD6A" w14:textId="77777777" w:rsidR="00722FE4" w:rsidRDefault="00722FE4" w:rsidP="00722FE4"/>
    <w:p w14:paraId="394E3632" w14:textId="77777777" w:rsidR="00722FE4" w:rsidRDefault="00722FE4" w:rsidP="00722FE4"/>
    <w:p w14:paraId="7C76D9A7" w14:textId="77777777" w:rsidR="00722FE4" w:rsidRDefault="00722FE4" w:rsidP="00722FE4"/>
    <w:p w14:paraId="7B620C04" w14:textId="77777777" w:rsidR="00722FE4" w:rsidRDefault="00722FE4" w:rsidP="00722FE4"/>
    <w:p w14:paraId="271D6863" w14:textId="77777777" w:rsidR="00722FE4" w:rsidRDefault="00722FE4" w:rsidP="00722FE4"/>
    <w:p w14:paraId="138331FA" w14:textId="77777777" w:rsidR="00722FE4" w:rsidRPr="00722FE4" w:rsidRDefault="00722FE4" w:rsidP="00722FE4"/>
    <w:p w14:paraId="2A1CBC5F" w14:textId="77777777" w:rsidR="00BD7ADA" w:rsidRPr="00BD7ADA" w:rsidRDefault="00BD7ADA" w:rsidP="00BD7ADA">
      <w:pPr>
        <w:pStyle w:val="bab08Abstract-Info-Bioz-Dipnot-BiyoNORMAL"/>
      </w:pPr>
    </w:p>
    <w:p w14:paraId="2B734009" w14:textId="77777777" w:rsidR="00BD7ADA" w:rsidRPr="00BD7ADA" w:rsidRDefault="00BD7ADA" w:rsidP="00BD7ADA">
      <w:pPr>
        <w:pStyle w:val="bab08Abstract-Info-Bioz-Dipnot-BiyoNORMAL"/>
      </w:pPr>
    </w:p>
    <w:p w14:paraId="7F6C6398" w14:textId="77777777" w:rsidR="00BD7ADA" w:rsidRPr="00BD7ADA" w:rsidRDefault="00BD7ADA" w:rsidP="00BD7ADA">
      <w:pPr>
        <w:pStyle w:val="bab08Abstract-Info-Bioz-Dipnot-BiyoNORMAL"/>
      </w:pPr>
    </w:p>
    <w:p w14:paraId="7C35C59C" w14:textId="77777777" w:rsidR="00BD7ADA" w:rsidRPr="00BD7ADA" w:rsidRDefault="00BD7ADA" w:rsidP="00BD7ADA">
      <w:pPr>
        <w:pStyle w:val="bab08Abstract-Info-Bioz-Dipnot-BiyoNORMAL"/>
      </w:pPr>
    </w:p>
    <w:p w14:paraId="35EAFA91" w14:textId="62A3A746" w:rsidR="00BD7ADA" w:rsidRDefault="00BD7ADA" w:rsidP="00BD7ADA">
      <w:pPr>
        <w:pStyle w:val="bab08Abstract-Info-Bioz-Dipnot-BiyoNORMAL"/>
      </w:pPr>
    </w:p>
    <w:p w14:paraId="3B550BDC" w14:textId="77777777" w:rsidR="00A24C0D" w:rsidRPr="00A24C0D" w:rsidRDefault="00A24C0D" w:rsidP="00A24C0D"/>
    <w:p w14:paraId="129B6120" w14:textId="77777777" w:rsidR="00BD7ADA" w:rsidRPr="00BD7ADA" w:rsidRDefault="00BD7ADA" w:rsidP="00BD7ADA">
      <w:pPr>
        <w:pStyle w:val="bab08Abstract-Info-Bioz-Dipnot-BiyoNORMAL"/>
      </w:pPr>
    </w:p>
    <w:p w14:paraId="7139E3A7" w14:textId="2327B651" w:rsidR="00084BB6" w:rsidRDefault="00BD7ADA" w:rsidP="008C7245">
      <w:pPr>
        <w:pStyle w:val="bab01Subtitle-1AltBalk-1"/>
      </w:pPr>
      <w:r w:rsidRPr="00432122">
        <w:lastRenderedPageBreak/>
        <w:t>DERGİ HAKKIND</w:t>
      </w:r>
      <w:r w:rsidR="005F6243" w:rsidRPr="00432122">
        <w:t>A</w:t>
      </w:r>
    </w:p>
    <w:p w14:paraId="5CA2CDA7" w14:textId="4861F32D" w:rsidR="00BD7ADA" w:rsidRPr="00501954" w:rsidRDefault="00BD7ADA" w:rsidP="00CB1277">
      <w:pPr>
        <w:pStyle w:val="bab04TextMetin"/>
      </w:pPr>
      <w:proofErr w:type="gramStart"/>
      <w:r w:rsidRPr="00501954">
        <w:t>bāb</w:t>
      </w:r>
      <w:proofErr w:type="gramEnd"/>
      <w:r w:rsidRPr="00501954">
        <w:t xml:space="preserve"> Mimarlık ve Tasarım Dergisi, Fatih Sultan Mehmet Vakıf Üniversitesi Mimarlık ve Tasarım Fakültesi tarafından çıkarılan uluslararası hakemli, bilimsel bir dergidir. Çift-kör hakemlik sistemi ile çalışır. Elektronik ortamda yayımlanan derginin yazım dilleri Türkçe ve İngilizcedir. Yılda iki sayı çıkan dergide mimarlık, tasarım ve planlama alanlarında yazılan makaleler editörler tarafından değerlendirilmekte ve ilgili hakemlere yönlendirilmektedir. Dergide ilgili konularda yazılmış araştırma makaleleri, tartışma makaleleri, derleme makaleleri, eleştiri makaleleri ve görüş makaleleri yer alacaktır.</w:t>
      </w:r>
    </w:p>
    <w:p w14:paraId="6CB869C4" w14:textId="77777777" w:rsidR="00BD7ADA" w:rsidRPr="00501954" w:rsidRDefault="00BD7ADA" w:rsidP="00A24C0D">
      <w:pPr>
        <w:pStyle w:val="bab04TextMetin"/>
      </w:pPr>
      <w:proofErr w:type="gramStart"/>
      <w:r w:rsidRPr="00501954">
        <w:t>bāb</w:t>
      </w:r>
      <w:proofErr w:type="gramEnd"/>
      <w:r w:rsidRPr="00501954">
        <w:t xml:space="preserve"> Mimarlık ve Tasarım Dergisinde makale gönderme, değerlendirme ve yayımlanma aşamalarının </w:t>
      </w:r>
      <w:proofErr w:type="gramStart"/>
      <w:r w:rsidRPr="00501954">
        <w:t>hiç birinde</w:t>
      </w:r>
      <w:proofErr w:type="gramEnd"/>
      <w:r w:rsidRPr="00501954">
        <w:t xml:space="preserve"> ücret talep edilmez ve yazarlara telif ücreti ödenmez. </w:t>
      </w:r>
    </w:p>
    <w:p w14:paraId="79BE65D5" w14:textId="0E5E7EDD" w:rsidR="00BD7ADA" w:rsidRDefault="00BD7ADA" w:rsidP="00C07A06">
      <w:pPr>
        <w:pStyle w:val="bab02Subtitle-2AltBalk-2"/>
      </w:pPr>
      <w:r w:rsidRPr="00501954">
        <w:t>Amaç</w:t>
      </w:r>
    </w:p>
    <w:p w14:paraId="1855904C" w14:textId="77777777" w:rsidR="00BD7ADA" w:rsidRPr="00501954" w:rsidRDefault="00BD7ADA" w:rsidP="00A24C0D">
      <w:pPr>
        <w:pStyle w:val="bab04TextMetin"/>
      </w:pPr>
      <w:proofErr w:type="gramStart"/>
      <w:r w:rsidRPr="00501954">
        <w:t>bāb</w:t>
      </w:r>
      <w:proofErr w:type="gramEnd"/>
      <w:r w:rsidRPr="00501954">
        <w:t xml:space="preserve"> </w:t>
      </w:r>
      <w:proofErr w:type="gramStart"/>
      <w:r w:rsidRPr="00501954">
        <w:t>Dergisi -</w:t>
      </w:r>
      <w:proofErr w:type="gramEnd"/>
      <w:r w:rsidRPr="00501954">
        <w:t xml:space="preserve"> FSMVÜ Mimarlık ve Tasarım Fakültesi mimarlık, tasarım ve planlama alanlarında yapılan özgün bilimsel çalışmaları yayınlamayı amaçlamaktadır.</w:t>
      </w:r>
    </w:p>
    <w:p w14:paraId="258D6716" w14:textId="61B255BC" w:rsidR="00BD7ADA" w:rsidRPr="00501954" w:rsidRDefault="00BD7ADA" w:rsidP="00C07A06">
      <w:pPr>
        <w:pStyle w:val="bab02Subtitle-2AltBalk-2"/>
      </w:pPr>
      <w:r w:rsidRPr="00501954">
        <w:t>Kapsam</w:t>
      </w:r>
    </w:p>
    <w:p w14:paraId="3CB888AA" w14:textId="1F67BCB0" w:rsidR="00BD7ADA" w:rsidRDefault="00BD7ADA" w:rsidP="00A24C0D">
      <w:pPr>
        <w:pStyle w:val="bab04TextMetin"/>
      </w:pPr>
      <w:r w:rsidRPr="00501954">
        <w:t xml:space="preserve">Fatih Sultan Mehmet Vakıf Üniversitesi Mimarlık ve Tasarım Fakültesi bünyesinde çıkarılan bāb Mimarlık ve Tasarım Dergisi, uluslararası hakemli bir dergi olup, Ocak ve </w:t>
      </w:r>
      <w:proofErr w:type="gramStart"/>
      <w:r w:rsidRPr="00501954">
        <w:t>Temmuz</w:t>
      </w:r>
      <w:proofErr w:type="gramEnd"/>
      <w:r w:rsidRPr="00501954">
        <w:t xml:space="preserve"> ayları olmak üzere yılda iki sayı yayımlanmaktadır. Dergi kapsamında mimari tasarım, kentsel tasarım, iç mekân tasarımı, yapı teknolojileri ve yapı fiziği, mimarlık tarihi ve kuramı, mimari koruma ve benzeri konularında ağırlıklı olarak araştırma makaleleri yayımlandığı gibi, yine mimarlık, tasarım ve planlama alanlarında tartışma makaleleri, derleme makaleleri, eleştiri makaleleri yer alacaktır. Yazım dilleri </w:t>
      </w:r>
      <w:r w:rsidR="00CE7212">
        <w:t>İngilizce ve Türkçe’dir</w:t>
      </w:r>
      <w:r w:rsidRPr="00501954">
        <w:t>.</w:t>
      </w:r>
    </w:p>
    <w:p w14:paraId="4D27FAF6" w14:textId="77777777" w:rsidR="00C07A06" w:rsidRPr="00C07A06" w:rsidRDefault="00C07A06" w:rsidP="00C07A06">
      <w:pPr>
        <w:pStyle w:val="ListeParagraf"/>
        <w:numPr>
          <w:ilvl w:val="0"/>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7C601B1E" w14:textId="77777777" w:rsidR="00C07A06" w:rsidRPr="00C07A06" w:rsidRDefault="00C07A06" w:rsidP="00C07A06">
      <w:pPr>
        <w:pStyle w:val="ListeParagraf"/>
        <w:numPr>
          <w:ilvl w:val="1"/>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4BB255B5" w14:textId="77777777" w:rsidR="00C07A06" w:rsidRPr="00C07A06" w:rsidRDefault="00C07A06" w:rsidP="00C07A06">
      <w:pPr>
        <w:pStyle w:val="ListeParagraf"/>
        <w:numPr>
          <w:ilvl w:val="1"/>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7DA344D1" w14:textId="34F597FB" w:rsidR="00AA2642" w:rsidRDefault="00BD7ADA" w:rsidP="00FF43F0">
      <w:pPr>
        <w:pStyle w:val="bab01Subtitle-1AltBalk-1"/>
      </w:pPr>
      <w:r w:rsidRPr="00501954">
        <w:t>YAZIM KOŞULLARI</w:t>
      </w:r>
    </w:p>
    <w:p w14:paraId="4CD438C5" w14:textId="539FEF0C" w:rsidR="000D1E9B" w:rsidRPr="00501954" w:rsidRDefault="000D1E9B" w:rsidP="00C07A06">
      <w:pPr>
        <w:pStyle w:val="bab02Subtitle-2AltBalk-2"/>
      </w:pPr>
      <w:r>
        <w:t>Yazım Kuraları</w:t>
      </w:r>
    </w:p>
    <w:p w14:paraId="2AFF51A9" w14:textId="6241D915" w:rsidR="00BD7ADA" w:rsidRDefault="00BD7ADA" w:rsidP="00AA2642">
      <w:pPr>
        <w:pStyle w:val="bab04TextMetin"/>
      </w:pPr>
      <w:r w:rsidRPr="00501954">
        <w:t xml:space="preserve">Dergiye İngilizce ya da Türkçe olmak üzere iki dilden birinde yazılan makaleler kabul edilmektedir. Makaleler için tercih edilen yazı uzunluğu, notlar dahil, özet ve kaynakça hariç olmak üzere, </w:t>
      </w:r>
      <w:r w:rsidR="00324129">
        <w:t xml:space="preserve">görseller </w:t>
      </w:r>
      <w:proofErr w:type="gramStart"/>
      <w:r w:rsidR="00324129">
        <w:t>ile birlikte</w:t>
      </w:r>
      <w:proofErr w:type="gramEnd"/>
      <w:r w:rsidR="00324129">
        <w:t xml:space="preserve"> 15</w:t>
      </w:r>
      <w:r w:rsidRPr="00501954">
        <w:t xml:space="preserve"> sayfa ve minimum 2000, maksimum 5000 kelimedir. Yazılar 11 punto büyüklüğünde, “ARIAL” yazı fontu ile 1,15</w:t>
      </w:r>
      <w:r w:rsidRPr="00501954">
        <w:rPr>
          <w:color w:val="FF0000"/>
        </w:rPr>
        <w:t xml:space="preserve"> </w:t>
      </w:r>
      <w:r w:rsidRPr="00501954">
        <w:t xml:space="preserve">satır aralığı ile hazırlanmalıdır. Sayfaların her kenarından 2,5 cm boşluk bırakılmalı ve tüm sayfalar numaralandırılmalıdır. </w:t>
      </w:r>
      <w:r w:rsidR="00AE4B6C" w:rsidRPr="00AE4B6C">
        <w:t>Makale hazırlanırken yazarlardan stiller listesindeki “bab” ile başlayan uygun stili kullanmaları beklenmektedir.</w:t>
      </w:r>
      <w:r w:rsidR="00AE4B6C">
        <w:t xml:space="preserve"> </w:t>
      </w:r>
      <w:r w:rsidR="00AE4B6C" w:rsidRPr="00AE4B6C">
        <w:t>Örnek olarak, bu kısım için “bab0</w:t>
      </w:r>
      <w:r w:rsidR="00AE4B6C">
        <w:t>4</w:t>
      </w:r>
      <w:r w:rsidR="00AE4B6C" w:rsidRPr="00AE4B6C">
        <w:t>_</w:t>
      </w:r>
      <w:r w:rsidR="00AE4B6C">
        <w:t>Text</w:t>
      </w:r>
      <w:r w:rsidR="00AE4B6C" w:rsidRPr="00AE4B6C">
        <w:t>/</w:t>
      </w:r>
      <w:r w:rsidR="00AE4B6C">
        <w:t>Metin</w:t>
      </w:r>
      <w:r w:rsidR="00AE4B6C" w:rsidRPr="00AE4B6C">
        <w:t xml:space="preserve">” şeklinde adlandırılan stil kullanılmalıdır. </w:t>
      </w:r>
      <w:r w:rsidRPr="00501954">
        <w:t>Yazının ilk sayfasında makalenin başlığı, yazarların ad, soy ad, unvan ve kurum bilgileri ve e-posta adresleri yer almalıdır. Ek olarak, yalnızca iletişim yazarının açık adres ve iletişim numarası belirtilmelidir. Eğer yazı Türkçe dilinde hazırlanıyorsa ilk sayfada yukarıda belirtilen bilgilere ek olarak, Türkçe başlık, öz ve 5 adet anahtar kelime, ikinci sayfada İngilizce başlık, İngilizce öz ve 5 adet İngilizce anahtar kelimeler, sonraki sayfalarda ise Türkçe tam metin yer almalıdır. Yazı İngilizce dilinde hazırlanıyorsa ilk sayfada yukarıda belirtilen bilgilere ek olarak İngilizce başlık, İngilizce öz ve İngilizce olarak 5 anahtar kelime, sonraki sayfalarda ise İngilizce tam metin yer almalıdır. İngilizce metinler için Türkçe başlık, öz ve anahtar kelimeler istenmemektedir. Türkçe metinler için Türkçe öz tercihen 200 kelime, İngilizce öz tercihen 200 kelime olmalıdır. İngilizce metinler için öz tercihen 200 kelime olmalıdır.</w:t>
      </w:r>
      <w:r w:rsidR="007848C9">
        <w:t xml:space="preserve"> </w:t>
      </w:r>
      <w:r w:rsidR="007848C9" w:rsidRPr="00501954">
        <w:t xml:space="preserve">Gönderilen makale daha önce herhangi bir bilimsel toplantıda sunulmuş bir bildiri metninden üretilmiş ise bu durum toplantı adı, bildirinin adı, tarihi ve düzenlendiği şehir bilgileri </w:t>
      </w:r>
      <w:proofErr w:type="gramStart"/>
      <w:r w:rsidR="007848C9" w:rsidRPr="00501954">
        <w:t>ile birlikte</w:t>
      </w:r>
      <w:proofErr w:type="gramEnd"/>
      <w:r w:rsidR="007848C9" w:rsidRPr="00501954">
        <w:t xml:space="preserve"> belirtilmelidir. Aynı şekilde, makale bir yüksek lisans ya da doktora tezinden üretilmiş ise, bu </w:t>
      </w:r>
      <w:r w:rsidR="007848C9" w:rsidRPr="00501954">
        <w:lastRenderedPageBreak/>
        <w:t xml:space="preserve">durum tezin adı, yılı, yazıldığı üniversite ve danışman bilgileri </w:t>
      </w:r>
      <w:proofErr w:type="gramStart"/>
      <w:r w:rsidR="007848C9" w:rsidRPr="00501954">
        <w:t>ile birlikte</w:t>
      </w:r>
      <w:proofErr w:type="gramEnd"/>
      <w:r w:rsidR="00550F38">
        <w:t xml:space="preserve"> </w:t>
      </w:r>
      <w:proofErr w:type="gramStart"/>
      <w:r w:rsidR="00550F38">
        <w:t>metinin</w:t>
      </w:r>
      <w:proofErr w:type="gramEnd"/>
      <w:r w:rsidR="00550F38">
        <w:t xml:space="preserve"> sonundaki</w:t>
      </w:r>
      <w:r w:rsidR="007848C9">
        <w:t xml:space="preserve"> “Bilgilendirme / Teşekkür” başlığı altında</w:t>
      </w:r>
      <w:r w:rsidR="007848C9" w:rsidRPr="00501954">
        <w:t xml:space="preserve"> belirtilmelidir.</w:t>
      </w:r>
    </w:p>
    <w:p w14:paraId="3C648970" w14:textId="77777777" w:rsidR="00675700" w:rsidRDefault="00675700" w:rsidP="00675700">
      <w:pPr>
        <w:pStyle w:val="bab04TextMetin"/>
      </w:pPr>
      <w:r w:rsidRPr="00675700">
        <w:t>Doğrudan alıntılar tırnak işareti içinde belirtilmiş ve alıntılanan kaynakta ilgili kısmın sayfa numaraları verilmiş olmalıdır.</w:t>
      </w:r>
    </w:p>
    <w:p w14:paraId="1331EE3F" w14:textId="70C20D16" w:rsidR="00675700" w:rsidRPr="00675700" w:rsidRDefault="00675700" w:rsidP="00675700">
      <w:pPr>
        <w:pStyle w:val="bab18QuotationsDorudanAlntlar"/>
      </w:pPr>
      <w:r>
        <w:t>“</w:t>
      </w:r>
      <w:r w:rsidRPr="00675700">
        <w:t>Eğer alıntılanan kısım 40 kelimeden fazla ise ayrı bir paragraf içinde belirtilmelidir. Bu paragraf italik yazı karakteri ile 10 punto büyüklüğünde yazılmalıdır ve girinti yapılarak verilmelidir. Bu paragraf için “bab18_Quotations/</w:t>
      </w:r>
      <w:proofErr w:type="spellStart"/>
      <w:r w:rsidRPr="00675700">
        <w:t>DoğrudanAlıntılar</w:t>
      </w:r>
      <w:proofErr w:type="spellEnd"/>
      <w:r w:rsidRPr="00675700">
        <w:t>” şeklinde adlandırılan stil kullanılmalıdır.</w:t>
      </w:r>
      <w:r>
        <w:t>”</w:t>
      </w:r>
    </w:p>
    <w:p w14:paraId="1FEC8C60" w14:textId="084F83B5" w:rsidR="00BD7ADA" w:rsidRDefault="00BD7ADA" w:rsidP="00C07A06">
      <w:pPr>
        <w:pStyle w:val="bab02Subtitle-2AltBalk-2"/>
      </w:pPr>
      <w:r w:rsidRPr="00501954">
        <w:t>Şekiller ve Tablolar</w:t>
      </w:r>
    </w:p>
    <w:p w14:paraId="55026FC7" w14:textId="77777777" w:rsidR="00E655B6" w:rsidRPr="004515B9" w:rsidRDefault="00E655B6" w:rsidP="00E655B6">
      <w:pPr>
        <w:pStyle w:val="bab04TextMetin"/>
      </w:pPr>
      <w:r w:rsidRPr="00D01B89">
        <w:t xml:space="preserve">Metinde yer alan fotoğraf, resim, diyagram ve grafikler “Şekil” olarak adlandırılmalı ve numara verilmelidir. </w:t>
      </w:r>
      <w:r w:rsidRPr="004515B9">
        <w:t xml:space="preserve"> </w:t>
      </w:r>
      <w:r w:rsidRPr="00D01B89">
        <w:t>Tablo ve çizelgeler “Çizelge” olarak adlandırılmalı ve numara verilmelidir</w:t>
      </w:r>
      <w:r w:rsidRPr="004515B9">
        <w:t xml:space="preserve"> </w:t>
      </w:r>
      <w:r w:rsidRPr="00D01B89">
        <w:t>Şekil yazıları şeklin altında, çizelge yazıları çizelgenin üstünde yer almalıdır.</w:t>
      </w:r>
      <w:r w:rsidRPr="004515B9">
        <w:t xml:space="preserve"> </w:t>
      </w:r>
      <w:r w:rsidRPr="00D01B89">
        <w:t xml:space="preserve">Tüm Şekil ve Çizelge başlıklarının ilk harfleri büyük, sonraki tüm karakterler (özel isimlerin baş harfleri hariç) küçük yazılmalıdır </w:t>
      </w:r>
      <w:r w:rsidRPr="004515B9">
        <w:t>(Örnek: Şekil 1. Dergi kapak resmi).</w:t>
      </w:r>
    </w:p>
    <w:p w14:paraId="59870CC5" w14:textId="77777777" w:rsidR="00E655B6" w:rsidRPr="00D01B89" w:rsidRDefault="00E655B6" w:rsidP="00E655B6">
      <w:pPr>
        <w:pStyle w:val="bab04TextMetin"/>
      </w:pPr>
      <w:r w:rsidRPr="00D01B89">
        <w:t xml:space="preserve">Metinde yer alan şekiller JPEG formatında, 300 </w:t>
      </w:r>
      <w:proofErr w:type="spellStart"/>
      <w:r w:rsidRPr="00D01B89">
        <w:t>dpi</w:t>
      </w:r>
      <w:proofErr w:type="spellEnd"/>
      <w:r w:rsidRPr="00D01B89">
        <w:t xml:space="preserve"> çözünürlükte ve kısa kenarı 15 cm’den az olmayacak şekilde hazırlanmalıdır. Metinde yer alan çizelgeler WORD dosyasında hazırlanarak ayrı kaydedilmelidir. Söz konusu şekil ve çizelgeler metnin içinde bulunduğu gibi, aynı zamanda ayrı dosyalar olarak sisteme yüklenmelidir.</w:t>
      </w:r>
    </w:p>
    <w:p w14:paraId="2D01B57D" w14:textId="77777777" w:rsidR="00E655B6" w:rsidRPr="004515B9" w:rsidRDefault="00E655B6" w:rsidP="00E655B6">
      <w:pPr>
        <w:pStyle w:val="bab04TextMetin"/>
      </w:pPr>
      <w:r w:rsidRPr="004515B9">
        <w:t xml:space="preserve">Eğer metin içinde birden çok şekle referans verilmişse şekil numaraları ayrı ayrı yazılmalıdır. Örnek olarak: …görüldüğü üzere çatı tipi iklimsel özelliklere göre değişmektedir (Şekil 5, Şekil 6). </w:t>
      </w:r>
    </w:p>
    <w:p w14:paraId="359C40AC" w14:textId="77777777" w:rsidR="00E655B6" w:rsidRPr="00D01B89" w:rsidRDefault="00E655B6" w:rsidP="00E655B6">
      <w:pPr>
        <w:pStyle w:val="bab04TextMetin"/>
        <w:rPr>
          <w:lang w:val="en-US"/>
        </w:rPr>
      </w:pPr>
      <w:r w:rsidRPr="004515B9">
        <w:tab/>
        <w:t xml:space="preserve">Eğer şekil yazarlardan biri tarafından üretildiyse şekil yazısının yanına yazarın adı, soyadı ve şeklin üretildiği tarih yazılır. Eğer şekil tüm yazarlar tarafından kollektif olarak üretildiyse tüm yazarların adı geçmelidir. </w:t>
      </w:r>
      <w:r w:rsidRPr="00D01B89">
        <w:rPr>
          <w:lang w:val="en-US"/>
        </w:rPr>
        <w:t xml:space="preserve">Örnek </w:t>
      </w:r>
      <w:proofErr w:type="spellStart"/>
      <w:r w:rsidRPr="00D01B89">
        <w:rPr>
          <w:lang w:val="en-US"/>
        </w:rPr>
        <w:t>aşağıda</w:t>
      </w:r>
      <w:proofErr w:type="spellEnd"/>
      <w:r w:rsidRPr="00D01B89">
        <w:rPr>
          <w:lang w:val="en-US"/>
        </w:rPr>
        <w:t xml:space="preserve"> Şekil 1’de </w:t>
      </w:r>
      <w:proofErr w:type="spellStart"/>
      <w:r w:rsidRPr="00D01B89">
        <w:rPr>
          <w:lang w:val="en-US"/>
        </w:rPr>
        <w:t>verilmiştir</w:t>
      </w:r>
      <w:proofErr w:type="spellEnd"/>
      <w:r w:rsidRPr="00D01B89">
        <w:rPr>
          <w:lang w:val="en-US"/>
        </w:rPr>
        <w:t xml:space="preserve">. </w:t>
      </w:r>
    </w:p>
    <w:p w14:paraId="4669CC2B" w14:textId="77777777" w:rsidR="00E655B6" w:rsidRPr="00D01B89" w:rsidRDefault="00E655B6" w:rsidP="00E655B6">
      <w:pPr>
        <w:pStyle w:val="bab10FigureTitleekilYazs"/>
        <w:rPr>
          <w:lang w:val="en-US"/>
        </w:rPr>
      </w:pPr>
      <w:r w:rsidRPr="00D01B89">
        <w:rPr>
          <w:noProof/>
          <w:lang w:val="en-US"/>
        </w:rPr>
        <w:drawing>
          <wp:inline distT="0" distB="0" distL="0" distR="0" wp14:anchorId="6CBE76CD" wp14:editId="08F2D9B7">
            <wp:extent cx="2099733" cy="2970080"/>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5166" cy="3048490"/>
                    </a:xfrm>
                    <a:prstGeom prst="rect">
                      <a:avLst/>
                    </a:prstGeom>
                    <a:noFill/>
                    <a:ln>
                      <a:noFill/>
                    </a:ln>
                  </pic:spPr>
                </pic:pic>
              </a:graphicData>
            </a:graphic>
          </wp:inline>
        </w:drawing>
      </w:r>
    </w:p>
    <w:p w14:paraId="63CA649C" w14:textId="1D419213" w:rsidR="00E655B6" w:rsidRPr="00722FE4" w:rsidRDefault="00E655B6" w:rsidP="00E655B6">
      <w:pPr>
        <w:pStyle w:val="bab10FigureTitleekilYazs"/>
        <w:rPr>
          <w:lang w:val="it-IT"/>
        </w:rPr>
      </w:pPr>
      <w:proofErr w:type="spellStart"/>
      <w:r w:rsidRPr="00D01B89">
        <w:rPr>
          <w:lang w:val="en-US"/>
        </w:rPr>
        <w:t>Şekil</w:t>
      </w:r>
      <w:proofErr w:type="spellEnd"/>
      <w:r w:rsidRPr="00D01B89">
        <w:rPr>
          <w:lang w:val="en-US"/>
        </w:rPr>
        <w:t xml:space="preserve"> 1. </w:t>
      </w:r>
      <w:r w:rsidRPr="00722FE4">
        <w:rPr>
          <w:lang w:val="it-IT"/>
        </w:rPr>
        <w:t>Dergi kapak resmi (</w:t>
      </w:r>
      <w:r w:rsidR="00722FE4" w:rsidRPr="00722FE4">
        <w:rPr>
          <w:lang w:val="it-IT"/>
        </w:rPr>
        <w:t>1. Yazar ya da 2.</w:t>
      </w:r>
      <w:r w:rsidR="00722FE4">
        <w:rPr>
          <w:lang w:val="it-IT"/>
        </w:rPr>
        <w:t xml:space="preserve"> Yazar...</w:t>
      </w:r>
      <w:r w:rsidRPr="00722FE4">
        <w:rPr>
          <w:lang w:val="it-IT"/>
        </w:rPr>
        <w:t>, 2019)</w:t>
      </w:r>
    </w:p>
    <w:p w14:paraId="6682B074" w14:textId="77777777" w:rsidR="00E655B6" w:rsidRPr="00D01B89" w:rsidRDefault="00E655B6" w:rsidP="00E655B6">
      <w:pPr>
        <w:pStyle w:val="bab04TextMetin"/>
      </w:pPr>
      <w:r w:rsidRPr="00D01B89">
        <w:t>Ek olarak, metin sonundaki “Bilgilendirme / Teşekkür” başlığı altında şu şekilde bir not belirtilmelidir:</w:t>
      </w:r>
      <w:r w:rsidRPr="00D01B89">
        <w:rPr>
          <w:lang w:val="en-US"/>
        </w:rPr>
        <w:t xml:space="preserve"> </w:t>
      </w:r>
      <w:r w:rsidRPr="00D01B89">
        <w:t>“</w:t>
      </w:r>
      <w:bookmarkStart w:id="1" w:name="_Hlk41597589"/>
      <w:r w:rsidRPr="00D01B89">
        <w:t>Aksi belirtilmediği takdirde makalede kullanılan şekiller ve çizelgeler belirtilen yazarlar tarafından, belirtilen tarihte üretilmiştir</w:t>
      </w:r>
      <w:bookmarkEnd w:id="1"/>
      <w:r w:rsidRPr="00D01B89">
        <w:t>”.</w:t>
      </w:r>
      <w:r w:rsidRPr="00D01B89">
        <w:rPr>
          <w:lang w:val="en-US"/>
        </w:rPr>
        <w:t xml:space="preserve"> </w:t>
      </w:r>
      <w:r w:rsidRPr="00D01B89">
        <w:t xml:space="preserve">Yazar tarafından üretilmeyen, ancak yazarın </w:t>
      </w:r>
      <w:r w:rsidRPr="00D01B89">
        <w:lastRenderedPageBreak/>
        <w:t xml:space="preserve">arşivinde bulunan görseller referans gösterme biçimlerindeki “Arşiv belgeleri” kategorisine göre kaynaklara eklenmelidir. </w:t>
      </w:r>
    </w:p>
    <w:p w14:paraId="3EB82EAD" w14:textId="77777777" w:rsidR="00E655B6" w:rsidRPr="00414BED" w:rsidRDefault="00E655B6" w:rsidP="00E655B6">
      <w:pPr>
        <w:pStyle w:val="bab04TextMetin"/>
        <w:rPr>
          <w:lang w:val="en-US"/>
        </w:rPr>
      </w:pPr>
      <w:r w:rsidRPr="00D01B89">
        <w:t xml:space="preserve">Makalede kullanılan şekiller ve çizelgeler farklı bir kaynaktan alındıysa şekil / çizelge yazısının yanına metin içi kaynak </w:t>
      </w:r>
      <w:proofErr w:type="gramStart"/>
      <w:r w:rsidRPr="00D01B89">
        <w:t>ile beraber</w:t>
      </w:r>
      <w:proofErr w:type="gramEnd"/>
      <w:r w:rsidRPr="00D01B89">
        <w:t xml:space="preserve"> sayfa numarası verilmelidir. Örneği aşağıda Şekil 2’de verilmiştir.</w:t>
      </w:r>
      <w:r>
        <w:t xml:space="preserve"> </w:t>
      </w:r>
    </w:p>
    <w:p w14:paraId="3AE38933" w14:textId="77777777" w:rsidR="00E655B6" w:rsidRPr="00414BED" w:rsidRDefault="00E655B6" w:rsidP="00E655B6">
      <w:pPr>
        <w:pStyle w:val="bab10FigureTitleekilYazs"/>
        <w:rPr>
          <w:lang w:val="en-US"/>
        </w:rPr>
      </w:pPr>
      <w:r w:rsidRPr="00414BED">
        <w:rPr>
          <w:noProof/>
          <w:lang w:val="en-US"/>
        </w:rPr>
        <w:drawing>
          <wp:inline distT="0" distB="0" distL="0" distR="0" wp14:anchorId="7C246914" wp14:editId="52BE48D3">
            <wp:extent cx="3290476" cy="3505200"/>
            <wp:effectExtent l="0" t="0" r="571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6192" cy="3607162"/>
                    </a:xfrm>
                    <a:prstGeom prst="rect">
                      <a:avLst/>
                    </a:prstGeom>
                    <a:noFill/>
                    <a:ln>
                      <a:noFill/>
                    </a:ln>
                  </pic:spPr>
                </pic:pic>
              </a:graphicData>
            </a:graphic>
          </wp:inline>
        </w:drawing>
      </w:r>
    </w:p>
    <w:p w14:paraId="6D7C6C66" w14:textId="4514AFF9" w:rsidR="002F309F" w:rsidRPr="00C07A06" w:rsidRDefault="00E655B6" w:rsidP="00E655B6">
      <w:pPr>
        <w:pStyle w:val="bab10FigureTitleekilYazs"/>
      </w:pPr>
      <w:proofErr w:type="spellStart"/>
      <w:r w:rsidRPr="00D01B89">
        <w:t>Şekil</w:t>
      </w:r>
      <w:proofErr w:type="spellEnd"/>
      <w:r w:rsidRPr="00D01B89">
        <w:t xml:space="preserve"> 2. </w:t>
      </w:r>
      <w:proofErr w:type="spellStart"/>
      <w:r w:rsidRPr="00D01B89">
        <w:t>Beş</w:t>
      </w:r>
      <w:proofErr w:type="spellEnd"/>
      <w:r w:rsidRPr="00D01B89">
        <w:t xml:space="preserve"> </w:t>
      </w:r>
      <w:proofErr w:type="spellStart"/>
      <w:r w:rsidRPr="00D01B89">
        <w:t>yaşındaki</w:t>
      </w:r>
      <w:proofErr w:type="spellEnd"/>
      <w:r w:rsidRPr="00D01B89">
        <w:t xml:space="preserve"> </w:t>
      </w:r>
      <w:proofErr w:type="spellStart"/>
      <w:r w:rsidRPr="00D01B89">
        <w:t>otizmli</w:t>
      </w:r>
      <w:proofErr w:type="spellEnd"/>
      <w:r w:rsidRPr="00D01B89">
        <w:t xml:space="preserve"> </w:t>
      </w:r>
      <w:r>
        <w:t>Nadia</w:t>
      </w:r>
      <w:r w:rsidRPr="00D01B89">
        <w:t xml:space="preserve"> </w:t>
      </w:r>
      <w:proofErr w:type="spellStart"/>
      <w:r w:rsidRPr="00D01B89">
        <w:t>tarafından</w:t>
      </w:r>
      <w:proofErr w:type="spellEnd"/>
      <w:r w:rsidRPr="00D01B89">
        <w:t xml:space="preserve"> </w:t>
      </w:r>
      <w:proofErr w:type="spellStart"/>
      <w:r w:rsidRPr="00D01B89">
        <w:t>çizilen</w:t>
      </w:r>
      <w:proofErr w:type="spellEnd"/>
      <w:r w:rsidRPr="00D01B89">
        <w:t xml:space="preserve"> </w:t>
      </w:r>
      <w:proofErr w:type="spellStart"/>
      <w:r w:rsidRPr="00D01B89">
        <w:t>bir</w:t>
      </w:r>
      <w:proofErr w:type="spellEnd"/>
      <w:r w:rsidRPr="00D01B89">
        <w:t xml:space="preserve"> at </w:t>
      </w:r>
      <w:proofErr w:type="spellStart"/>
      <w:r w:rsidRPr="00D01B89">
        <w:t>resmi</w:t>
      </w:r>
      <w:proofErr w:type="spellEnd"/>
      <w:r w:rsidRPr="00D01B89">
        <w:t xml:space="preserve"> (Gardner, 2011: 198</w:t>
      </w:r>
      <w:r>
        <w:t>)</w:t>
      </w:r>
    </w:p>
    <w:p w14:paraId="3BE65E26" w14:textId="55F97876" w:rsidR="00C07A06" w:rsidRDefault="00BD7ADA" w:rsidP="00C07A06">
      <w:pPr>
        <w:pStyle w:val="bab02Subtitle-2AltBalk-2"/>
      </w:pPr>
      <w:r w:rsidRPr="00501954">
        <w:t>Referans Gösterme Biçimleri</w:t>
      </w:r>
    </w:p>
    <w:p w14:paraId="6B8C74DC" w14:textId="79532A4D" w:rsidR="00BD7ADA" w:rsidRDefault="00BD7ADA" w:rsidP="00FF43F0">
      <w:pPr>
        <w:pStyle w:val="bab04TextMetin"/>
      </w:pPr>
      <w:r w:rsidRPr="00501954">
        <w:t>Yazar(</w:t>
      </w:r>
      <w:proofErr w:type="spellStart"/>
      <w:r w:rsidRPr="00501954">
        <w:t>lar</w:t>
      </w:r>
      <w:proofErr w:type="spellEnd"/>
      <w:r w:rsidRPr="00501954">
        <w:t xml:space="preserve">) </w:t>
      </w:r>
      <w:proofErr w:type="gramStart"/>
      <w:r w:rsidRPr="00501954">
        <w:t xml:space="preserve">referanslar </w:t>
      </w:r>
      <w:r w:rsidR="00705A25">
        <w:t xml:space="preserve"> ve</w:t>
      </w:r>
      <w:proofErr w:type="gramEnd"/>
      <w:r w:rsidR="00705A25">
        <w:t xml:space="preserve"> metin içi kaynak gösterme şekilleri </w:t>
      </w:r>
      <w:r w:rsidRPr="00501954">
        <w:t xml:space="preserve">için </w:t>
      </w:r>
      <w:r w:rsidR="00EE6DFC">
        <w:t>APA</w:t>
      </w:r>
      <w:r w:rsidRPr="00501954">
        <w:t xml:space="preserve"> stilini kullanmalıdır. Aşağıdaki bağlantıdan </w:t>
      </w:r>
      <w:r w:rsidR="00705A25">
        <w:t xml:space="preserve">APA </w:t>
      </w:r>
      <w:r w:rsidRPr="00501954">
        <w:t xml:space="preserve">stili kaynak gösterme biçimlerine erişilebilir. </w:t>
      </w:r>
    </w:p>
    <w:p w14:paraId="5D6F9215" w14:textId="28C5D9A6" w:rsidR="00705A25" w:rsidRDefault="00705A25" w:rsidP="00FF43F0">
      <w:pPr>
        <w:pStyle w:val="bab04TextMetin"/>
      </w:pPr>
      <w:hyperlink r:id="rId14" w:history="1">
        <w:r w:rsidRPr="00437C02">
          <w:rPr>
            <w:rStyle w:val="Kpr"/>
          </w:rPr>
          <w:t>https://apastyle.apa.org/</w:t>
        </w:r>
      </w:hyperlink>
    </w:p>
    <w:p w14:paraId="779D618D" w14:textId="068AD339" w:rsidR="00BD7ADA" w:rsidRDefault="00BD7ADA" w:rsidP="00FF43F0">
      <w:pPr>
        <w:pStyle w:val="bab04TextMetin"/>
      </w:pPr>
      <w:r w:rsidRPr="00501954">
        <w:t xml:space="preserve">Metnin sonunda gösterilen kaynaklar kaynağın türüne göre Kitap, Kitapta bölüm, Konfreansta bildiri, Dergide makale, İnternet kaynağı, Tez, Arşiv belgeleri ve Gazete gibi sınıflandırılarak verilmelidir. Her kategorinin içindeki kaynaklar kendi içinde alfabetik sıraya göre verilmelidir. </w:t>
      </w:r>
    </w:p>
    <w:p w14:paraId="3494B542" w14:textId="77777777" w:rsidR="00BD7ADA" w:rsidRPr="00501954" w:rsidRDefault="00BD7ADA" w:rsidP="00FF43F0">
      <w:pPr>
        <w:pStyle w:val="bab01Subtitle-1AltBalk-1"/>
      </w:pPr>
      <w:r w:rsidRPr="00501954">
        <w:t xml:space="preserve">YAYIN ETİĞİ VE YAYIN BEYANI </w:t>
      </w:r>
    </w:p>
    <w:p w14:paraId="47FA7586" w14:textId="77777777" w:rsidR="00BD7ADA" w:rsidRPr="00501954" w:rsidRDefault="00BD7ADA" w:rsidP="00FF43F0">
      <w:pPr>
        <w:pStyle w:val="bab04TextMetin"/>
      </w:pPr>
      <w:r w:rsidRPr="00501954">
        <w:t>Bu kılavuzlar mevcut Elsevier politikalarına (Elsevier, 2017) ve Yayın Etiği Komitesi’nin (Committee on Publication Ethics, 2019) Dergi Editörleri İçin En İyi Uygulama Kılavuzlarına dayanmaktadır.</w:t>
      </w:r>
    </w:p>
    <w:p w14:paraId="6E7B79A2" w14:textId="55CC8CE5" w:rsidR="00BD7ADA" w:rsidRPr="00501954" w:rsidRDefault="00BD7ADA" w:rsidP="00C07A06">
      <w:pPr>
        <w:pStyle w:val="bab02Subtitle-2AltBalk-2"/>
      </w:pPr>
      <w:r w:rsidRPr="00501954">
        <w:t>Yazarların Görevleri</w:t>
      </w:r>
    </w:p>
    <w:p w14:paraId="4DC80EFB" w14:textId="77777777" w:rsidR="003D6137" w:rsidRPr="003D6137" w:rsidRDefault="003D6137" w:rsidP="003D6137">
      <w:pPr>
        <w:pStyle w:val="ListeParagraf"/>
        <w:numPr>
          <w:ilvl w:val="0"/>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31E5E04D" w14:textId="77777777" w:rsidR="003D6137" w:rsidRPr="003D6137" w:rsidRDefault="003D6137" w:rsidP="003D6137">
      <w:pPr>
        <w:pStyle w:val="ListeParagraf"/>
        <w:numPr>
          <w:ilvl w:val="0"/>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1135C6AD" w14:textId="77777777" w:rsidR="003D6137" w:rsidRPr="003D6137" w:rsidRDefault="003D6137" w:rsidP="003D6137">
      <w:pPr>
        <w:pStyle w:val="ListeParagraf"/>
        <w:numPr>
          <w:ilvl w:val="1"/>
          <w:numId w:val="13"/>
        </w:numPr>
        <w:tabs>
          <w:tab w:val="left" w:pos="1134"/>
        </w:tabs>
        <w:spacing w:after="120" w:line="276" w:lineRule="auto"/>
        <w:contextualSpacing w:val="0"/>
        <w:jc w:val="both"/>
        <w:outlineLvl w:val="2"/>
        <w:rPr>
          <w:rFonts w:cs="Times New Roman"/>
          <w:b/>
          <w:bCs/>
          <w:vanish/>
          <w:sz w:val="22"/>
          <w:shd w:val="clear" w:color="auto" w:fill="FFFFFF"/>
          <w:lang w:val="tr-TR" w:eastAsia="en-US"/>
        </w:rPr>
      </w:pPr>
    </w:p>
    <w:p w14:paraId="11F62188" w14:textId="5ADAA697" w:rsidR="00BD7ADA" w:rsidRPr="00501954" w:rsidRDefault="00BD7ADA" w:rsidP="00FC2353">
      <w:pPr>
        <w:pStyle w:val="bab03Subtitle-3AltBalk-3"/>
      </w:pPr>
      <w:r w:rsidRPr="00501954">
        <w:t xml:space="preserve">Raporlama Standartları </w:t>
      </w:r>
    </w:p>
    <w:p w14:paraId="2A71249E" w14:textId="77777777" w:rsidR="00BD7ADA" w:rsidRPr="00501954" w:rsidRDefault="00BD7ADA" w:rsidP="005E1EFF">
      <w:pPr>
        <w:pStyle w:val="bab04TextMetin"/>
      </w:pPr>
      <w:r w:rsidRPr="00501954">
        <w:t xml:space="preserve"> Orijinal araştırma raporlarının yazarları, yapılan çalışmanın kesin bir hesabını ve öneminin nesnel bir tartışmasını sunmalıdır. Temel veriler makalede doğru şekilde gösterilmelidir. Bir makale, başkalarının çalışmayı çoğaltmasına izin vermek için yeterli ayrıntı </w:t>
      </w:r>
      <w:r w:rsidRPr="00501954">
        <w:lastRenderedPageBreak/>
        <w:t>ve referansları içermelidir. Sahtekarlık veya bilerek yanlış ifadeler etik olmayan davranışlar oluşturur ve kabul edilemez. İnceleme ve profesyonel yayın makaleleri de doğru ve objektif olmalı ve editörün “görüşü” çalışmaları açıkça belirtilmelidir.</w:t>
      </w:r>
    </w:p>
    <w:p w14:paraId="51967C71" w14:textId="1244E60B" w:rsidR="00BD7ADA" w:rsidRPr="00501954" w:rsidRDefault="00BD7ADA" w:rsidP="00FC2353">
      <w:pPr>
        <w:pStyle w:val="bab03Subtitle-3AltBalk-3"/>
      </w:pPr>
      <w:r w:rsidRPr="00501954">
        <w:t>Veriye Erişim ve Saklama</w:t>
      </w:r>
    </w:p>
    <w:p w14:paraId="1530D9FD" w14:textId="412ED3ED" w:rsidR="00BD7ADA" w:rsidRDefault="00BD7ADA" w:rsidP="005E1EFF">
      <w:pPr>
        <w:pStyle w:val="bab04TextMetin"/>
      </w:pPr>
      <w:r w:rsidRPr="00501954">
        <w:t xml:space="preserve">Yazarlardan, editör incelemesi için bir makale ile bağlantılı ham verileri sağlamaları istenebilir ve eğer uygulanabilirse, bu tür verilere kamuya erişim sağlamak için hazırlanmalılar ve herhangi bir durumda, bu verileri yayımlandıktan sonra makul bir süre boyunca saklayacak şekilde hazırlanmalıdırlar. </w:t>
      </w:r>
    </w:p>
    <w:p w14:paraId="0E2777B6" w14:textId="514D35C2" w:rsidR="00BD7ADA" w:rsidRPr="00501954" w:rsidRDefault="00BD7ADA" w:rsidP="00FC2353">
      <w:pPr>
        <w:pStyle w:val="bab03Subtitle-3AltBalk-3"/>
      </w:pPr>
      <w:r w:rsidRPr="00501954">
        <w:t>Özgünlük ve İntihal</w:t>
      </w:r>
    </w:p>
    <w:p w14:paraId="1B282875" w14:textId="77777777" w:rsidR="00BD7ADA" w:rsidRPr="00501954" w:rsidRDefault="00BD7ADA" w:rsidP="005E1EFF">
      <w:pPr>
        <w:pStyle w:val="bab04TextMetin"/>
      </w:pPr>
      <w:r w:rsidRPr="00501954">
        <w:t>Yazarlar tamamen orijinal eserler yazdıklarından ve yazarlar başkalarının eserlerini ve / veya sözlerini kullanmışlarsa, bunun uygun şekilde alıntılandığından veya alıntı yapıldığından emin olmalıdırlar. İntihal, yazarın kendi makalesi olarak bir başkasının kağıdını “geçmek”, başkalarının makalesinin önemli kısımlarını (atıfta bulunmadan) kopyalamak veya başka bir deyişle yorumlamak, başkaları tarafından yürütülen araştırmaların sonucunu almak gibi birçok şekil alır. Tüm formlarıyla intihal, etik olmayan yayıncılık davranışını oluşturur ve kabul edilemez.</w:t>
      </w:r>
    </w:p>
    <w:p w14:paraId="6EA4D1D7" w14:textId="1A142C0B" w:rsidR="00BD7ADA" w:rsidRPr="00501954" w:rsidRDefault="00BD7ADA" w:rsidP="00FC2353">
      <w:pPr>
        <w:pStyle w:val="bab03Subtitle-3AltBalk-3"/>
      </w:pPr>
      <w:r w:rsidRPr="00501954">
        <w:t>Çoklu, Yedekli veya Eşzamanlı Yayın</w:t>
      </w:r>
    </w:p>
    <w:p w14:paraId="44130DEE" w14:textId="77777777" w:rsidR="00BD7ADA" w:rsidRPr="00501954" w:rsidRDefault="00BD7ADA" w:rsidP="005E1EFF">
      <w:pPr>
        <w:pStyle w:val="bab04TextMetin"/>
      </w:pPr>
      <w:r w:rsidRPr="00501954">
        <w:t>Bir yazar, genel olarak, aynı araştırmayı tanımlayan makaleleri, birden fazla dergide veya birincil yayında yayımlamamalıdır. Aynı makaleyi aynı anda birden fazla dergiye göndermek etik olmayan yayıncılık davranışını oluşturur ve kabul edilemez. Genel olarak, bir yazar daha önce yayımlanmış bir makaleyi başka bir dergide değerlendirmek zorunda değildir. Bazı makalelerin birden fazla dergide yayımlanması, belirli koşulların sağlanması koşuluyla bazen haklı çıkarılabilir. İlgili dergilerin yazarları ve editörleri, aynı verileri ve ana belgenin yorumunu yansıtması gereken ikincil yayını kabul etmelidir. Birincil referans ikincil yayında belirtilmelidir.</w:t>
      </w:r>
    </w:p>
    <w:p w14:paraId="2A0A41CC" w14:textId="12EA704D" w:rsidR="00BD7ADA" w:rsidRPr="00501954" w:rsidRDefault="00BD7ADA" w:rsidP="00FC2353">
      <w:pPr>
        <w:pStyle w:val="bab03Subtitle-3AltBalk-3"/>
      </w:pPr>
      <w:r w:rsidRPr="00501954">
        <w:t>Kaynakların Alınması</w:t>
      </w:r>
    </w:p>
    <w:p w14:paraId="668AFCE2" w14:textId="77777777" w:rsidR="00BD7ADA" w:rsidRPr="00501954" w:rsidRDefault="00BD7ADA" w:rsidP="005E1EFF">
      <w:pPr>
        <w:pStyle w:val="bab04TextMetin"/>
      </w:pPr>
      <w:r w:rsidRPr="00501954">
        <w:t>Başkalarının çalışmalarının uygun şekilde alımlanması her zaman yapılmalıdır. Yazarlar, rapor edilen çalışmanın niteliğini belirlemede etkili olan yayınlardan bahsetmelidir. Konuşmada, yazışmada veya üçüncü şahıslarla yapılan tartışmalarda olduğu gibi, özel olarak elde edilen bilgiler, kaynaktan açıkça yazılı izin alınmadan kullanılmamalıdır veya sunulmamalıdır. El yazması başvuruları veya hibe başvuruları gibi gizli güvenilir hizmetler sırasında elde edilen bilgiler, bu hizmetlerde yer alan eserin yazarının açık yazılı izni olmadan kullanılmamalıdır. Makalelerde kullanılan fotoğraf, şekil, diyagram, tablo ve benzeri öğeler yazarların kendi üretimleri değilse, eser sahiplerinden izin almak yazarların sorumluluğundadır. Çalışmaya doğrudan veya dolaylı olarak destek olan herhangi bir sponsor ya da paydaş kurum varsa bu kurumlar ve alınan desteğin şekli yazarlar tarafından belirtilmelidir.</w:t>
      </w:r>
    </w:p>
    <w:p w14:paraId="7D1458C4" w14:textId="46E2E655" w:rsidR="00BD7ADA" w:rsidRPr="00501954" w:rsidRDefault="00BD7ADA" w:rsidP="00FC2353">
      <w:pPr>
        <w:pStyle w:val="bab03Subtitle-3AltBalk-3"/>
      </w:pPr>
      <w:r w:rsidRPr="00501954">
        <w:t>Makalenin Yazarı</w:t>
      </w:r>
    </w:p>
    <w:p w14:paraId="109E6246" w14:textId="494C644B" w:rsidR="00BD7ADA" w:rsidRPr="00501954" w:rsidRDefault="00BD7ADA" w:rsidP="00FC2353">
      <w:pPr>
        <w:pStyle w:val="bab04TextMetin"/>
      </w:pPr>
      <w:r w:rsidRPr="00501954">
        <w:t xml:space="preserve">Yazarlık, raporlanan çalışmanın tasarımı, yürütülmesi veya yorumlanmasına önemli katkı sağlayanlarla sınırlı olmalıdır. Önemli katkılarda bulunan herkes ortak yazar olarak listelenmelidir. Araştırma projesinin bazı önemli yönlerine katılan başkalarının olduğu yerlerde, katılımcılar teşekkür kısmında anılmalı ya da ortak yazar olarak yazılmalıdır. İletişim yazarı, tüm uygun ortak yazarların dahil edilmesini ve uygunsuz ortak yazarların çalışmaya dahil </w:t>
      </w:r>
      <w:r w:rsidRPr="00501954">
        <w:lastRenderedPageBreak/>
        <w:t>edilmemesini ve tüm ortak yazarların makalenin son halini görüp onaylamasını ve yayına sunulduğunu kabul etmelerini sağlamalıdır.</w:t>
      </w:r>
    </w:p>
    <w:p w14:paraId="272CCFB4" w14:textId="09AB12BD" w:rsidR="00BD7ADA" w:rsidRPr="00501954" w:rsidRDefault="00BD7ADA" w:rsidP="00FC2353">
      <w:pPr>
        <w:pStyle w:val="bab03Subtitle-3AltBalk-3"/>
      </w:pPr>
      <w:r w:rsidRPr="00501954">
        <w:t>Tehlikeler ve İnsan veya Hayvan Konuları</w:t>
      </w:r>
    </w:p>
    <w:p w14:paraId="7D28EFAC" w14:textId="77777777" w:rsidR="00BD7ADA" w:rsidRPr="00501954" w:rsidRDefault="00BD7ADA" w:rsidP="005E1EFF">
      <w:pPr>
        <w:pStyle w:val="bab04TextMetin"/>
      </w:pPr>
      <w:r w:rsidRPr="00501954">
        <w:t>Çalışma, kullanımlarında herhangi bir olağandışı tehlikeye sahip kimyasallar, prosedürler veya ekipmanı içeriyorsa, yazar bunları yazıda açıkça tanımlamalıdır. Çalışma, hayvan veya insan deneklerin kullanımını içeriyorsa, yazar, yazının tüm prosedürlerin ilgili yasalara ve kurumsal kurallara uygun olarak gerçekleştirildiğine ve uygun kurumsal komitenin / kurulların onaylamış olduğuna dair bir ifade içermesini sağlamalıdır. Yazarlar, makalede insan denekleriyle deney yapmak için bilgilendirilmiş izin alındığına dair bir ifade içermelidir. İnsan deneklerin mahremiyet hakları daima gözetilmelidir.</w:t>
      </w:r>
    </w:p>
    <w:p w14:paraId="267F9E09" w14:textId="02FA978F" w:rsidR="00BD7ADA" w:rsidRPr="00501954" w:rsidRDefault="00BD7ADA" w:rsidP="00FC2353">
      <w:pPr>
        <w:pStyle w:val="bab03Subtitle-3AltBalk-3"/>
      </w:pPr>
      <w:r w:rsidRPr="00501954">
        <w:t>Açıklama ve Çıkar Çatışmaları</w:t>
      </w:r>
    </w:p>
    <w:p w14:paraId="5AC20597" w14:textId="7C38A8AB" w:rsidR="00BD7ADA" w:rsidRPr="00324129" w:rsidRDefault="00BD7ADA" w:rsidP="00FC1BEC">
      <w:pPr>
        <w:pStyle w:val="bab04TextMetin"/>
      </w:pPr>
      <w:r w:rsidRPr="00501954">
        <w:t>Tüm yazarlar makalelerinde sonuçları veya yorumları etkileyebilecek herhangi bir maddi veya diğer asli çıkar çatışmasını ifşa etmelidir. Proje için tüm mali destek kaynakları açıklanmalıdır. Açıklanması gereken potansiyel çıkar çatışmaları örnekleri arasında istihdam, danışmanlıklar, hisse senedi mülkiyeti, onur, ücretli uzman tanıklığı, patent başvuruları / kayıtları ve hibeler veya diğer fonlar sayılabilir. Potansiyel çıkar çatışmaları makale gönderirken mümkün olan en erken aşamada açıklanmalıdır.</w:t>
      </w:r>
    </w:p>
    <w:p w14:paraId="605D51B0" w14:textId="6294F395" w:rsidR="00BD7ADA" w:rsidRPr="00501954" w:rsidRDefault="00BD7ADA" w:rsidP="00FC2353">
      <w:pPr>
        <w:pStyle w:val="bab03Subtitle-3AltBalk-3"/>
      </w:pPr>
      <w:r w:rsidRPr="00501954">
        <w:t>Yayımlanan Eserlerde Temel Hatalar</w:t>
      </w:r>
    </w:p>
    <w:p w14:paraId="7713B2FD" w14:textId="5C96618A" w:rsidR="00BD7ADA" w:rsidRDefault="00BD7ADA" w:rsidP="005E1EFF">
      <w:pPr>
        <w:pStyle w:val="bab04TextMetin"/>
      </w:pPr>
      <w:r w:rsidRPr="00501954">
        <w:t xml:space="preserve">Bir yazar kendi yayımlanmış eserinde önemli bir hata veya yanlışlık olduğunu tespit ettiğinde dergi editörünü veya yayıncıyı derhal haberdar etmek ve makaleyi geri çekmek veya düzeltmek için editörle </w:t>
      </w:r>
      <w:proofErr w:type="gramStart"/>
      <w:r w:rsidRPr="00501954">
        <w:t>işbirliği</w:t>
      </w:r>
      <w:proofErr w:type="gramEnd"/>
      <w:r w:rsidRPr="00501954">
        <w:t xml:space="preserve"> yapmak yazarın yükümlülüğüdür. Editör veya yayıncı, yayımlanan bir çalışmanın önemli bir hata içerdiğini üçüncü bir taraftan öğrenirse, yazarın çalışmasını derhal geri çekmesi ve/veya okuyucuların düzeltmesi ya da orijinal belgenin doğruluğunun editöre kanıt olarak sunması zorunludur. Yazarların bāb Mimarlık ve Tasarım Dergisi'nde yukarıda bahsedilen etik sorumluluklar bağlamında etik olmayan bir davranış veya içerikle ve/veya bir </w:t>
      </w:r>
      <w:proofErr w:type="gramStart"/>
      <w:r w:rsidRPr="00501954">
        <w:t>hatayla,eksik</w:t>
      </w:r>
      <w:proofErr w:type="gramEnd"/>
      <w:r w:rsidRPr="00501954">
        <w:t xml:space="preserve"> bilgiyle karşılaşması halinde en kısa zamanda editörlere bilgi vermeleri gerekmektedir.</w:t>
      </w:r>
    </w:p>
    <w:p w14:paraId="1028E412" w14:textId="1608ADE1" w:rsidR="009639F0" w:rsidRDefault="00CB6B39" w:rsidP="00CB6B39">
      <w:pPr>
        <w:pStyle w:val="bab03Subtitle-3AltBalk-3"/>
      </w:pPr>
      <w:r>
        <w:t>Etik Kurul Onayı</w:t>
      </w:r>
    </w:p>
    <w:p w14:paraId="3F9BB370" w14:textId="68FCA73C" w:rsidR="00D14350" w:rsidRDefault="00726760" w:rsidP="00D14350">
      <w:pPr>
        <w:pStyle w:val="bab04TextMetin"/>
      </w:pPr>
      <w:r w:rsidRPr="00726760">
        <w:t xml:space="preserve">25 Şubat 2020 tarihli </w:t>
      </w:r>
      <w:r>
        <w:t>ULAKBİM</w:t>
      </w:r>
      <w:r w:rsidRPr="00726760">
        <w:t xml:space="preserve"> kar</w:t>
      </w:r>
      <w:r>
        <w:t>arına göre,</w:t>
      </w:r>
      <w:r w:rsidRPr="00726760">
        <w:t xml:space="preserve"> "Tüm bilim dalları için (Sosyal Bilimler dahil), etik kurul kararı gerektiren klinik ve deneysel insan ve hayvanlar üzerindeki çalışmalar için ayrı ayrı etik kurul onayı alınmış olmalı</w:t>
      </w:r>
      <w:r>
        <w:t>dır”. 25 Şubat 2020 tarihinden önce yapılan çalışmalar için bu kural aranmamaktadır.</w:t>
      </w:r>
    </w:p>
    <w:p w14:paraId="3FA887CE" w14:textId="77777777" w:rsidR="00675700" w:rsidRPr="00324129" w:rsidRDefault="00675700" w:rsidP="00D14350">
      <w:pPr>
        <w:pStyle w:val="bab04TextMetin"/>
      </w:pPr>
    </w:p>
    <w:p w14:paraId="49C67CE2" w14:textId="77777777" w:rsidR="00BD7ADA" w:rsidRPr="00324129" w:rsidRDefault="00BD7ADA" w:rsidP="005E1EFF">
      <w:pPr>
        <w:pStyle w:val="bab09Abstract-Info-Bioz-Dipnot-BiyoBOLD"/>
        <w:rPr>
          <w:lang w:val="tr-TR"/>
        </w:rPr>
      </w:pPr>
      <w:r w:rsidRPr="00324129">
        <w:rPr>
          <w:lang w:val="tr-TR"/>
        </w:rPr>
        <w:t>Bilgilendirme / Teşekkür</w:t>
      </w:r>
    </w:p>
    <w:p w14:paraId="5EB1D65F" w14:textId="77777777" w:rsidR="00BD7ADA" w:rsidRPr="00324129" w:rsidRDefault="00BD7ADA" w:rsidP="005E1EFF">
      <w:pPr>
        <w:pStyle w:val="bab08Abstract-Info-Bioz-Dipnot-BiyoNORMAL"/>
        <w:rPr>
          <w:lang w:val="tr-TR"/>
        </w:rPr>
      </w:pPr>
      <w:r w:rsidRPr="00324129">
        <w:rPr>
          <w:lang w:val="tr-TR"/>
        </w:rPr>
        <w:t xml:space="preserve">Çalışma daha önce herhangi bir bilimsel toplantıda sunulan bir bildiriden ya da bir lisansüstü tez çalışmasından üretildiyse ve/veya çalışmaya doğrudan veya dolaylı olarak destek olan herhangi bir sponsor kurum varsa, kurumlar ve alınan desteğin şekli bu kısımda belitilmelidir. Bunların dışında yazarların belitmek istedikleri tüm bilgilendirme ve teşekkür notları bu kısımda yer almalıdır. </w:t>
      </w:r>
    </w:p>
    <w:p w14:paraId="24A8A456" w14:textId="77777777" w:rsidR="00D756BB" w:rsidRPr="00D756BB" w:rsidRDefault="00D756BB" w:rsidP="00D756BB">
      <w:pPr>
        <w:pStyle w:val="bab08Abstract-Info-Bioz-Dipnot-BiyoNORMAL"/>
        <w:rPr>
          <w:color w:val="FF0000"/>
          <w:u w:val="single"/>
          <w:lang w:val="tr-TR"/>
        </w:rPr>
      </w:pPr>
      <w:r w:rsidRPr="00D756BB">
        <w:rPr>
          <w:color w:val="FF0000"/>
          <w:u w:val="single"/>
          <w:lang w:val="tr-TR"/>
        </w:rPr>
        <w:t>Yazarların isimleri ve kurum bilgileri dahil olmak üzere kimliğe dair tüm bilgiler, değerlendirme süreci tamamlanana kadar gi</w:t>
      </w:r>
      <w:r>
        <w:rPr>
          <w:color w:val="FF0000"/>
          <w:u w:val="single"/>
          <w:lang w:val="tr-TR"/>
        </w:rPr>
        <w:t xml:space="preserve">zlenmeli / </w:t>
      </w:r>
      <w:r w:rsidRPr="00D756BB">
        <w:rPr>
          <w:color w:val="FF0000"/>
          <w:u w:val="single"/>
          <w:lang w:val="tr-TR"/>
        </w:rPr>
        <w:t>anonimleştirilmelidir.</w:t>
      </w:r>
    </w:p>
    <w:p w14:paraId="5CF04D63" w14:textId="68401078" w:rsidR="00726760" w:rsidRDefault="00726760" w:rsidP="005E1EFF">
      <w:pPr>
        <w:pStyle w:val="bab09Abstract-Info-Bioz-Dipnot-BiyoBOLD"/>
        <w:rPr>
          <w:b w:val="0"/>
          <w:bCs/>
          <w:lang w:val="tr-TR"/>
        </w:rPr>
      </w:pPr>
      <w:r w:rsidRPr="00726760">
        <w:rPr>
          <w:b w:val="0"/>
          <w:bCs/>
          <w:lang w:val="tr-TR"/>
        </w:rPr>
        <w:t>Aksi belirtilmediği takdirde makalede kullanılan şekiller ve çizelgeler belirtilen yazarlar tarafından, belirtilen tarihte üretilmiştir</w:t>
      </w:r>
      <w:r>
        <w:rPr>
          <w:b w:val="0"/>
          <w:bCs/>
          <w:lang w:val="tr-TR"/>
        </w:rPr>
        <w:t>.</w:t>
      </w:r>
    </w:p>
    <w:p w14:paraId="215B577E" w14:textId="77777777" w:rsidR="00675700" w:rsidRDefault="00675700" w:rsidP="00675700">
      <w:pPr>
        <w:pStyle w:val="bab09Abstract-Info-Bioz-Dipnot-BiyoBOLD"/>
        <w:rPr>
          <w:lang w:val="tr-TR"/>
        </w:rPr>
      </w:pPr>
      <w:r w:rsidRPr="00675700">
        <w:rPr>
          <w:lang w:val="tr-TR"/>
        </w:rPr>
        <w:t>Çıkar Çatışması Bildirimi ve Sorumluluk Bildirimi</w:t>
      </w:r>
    </w:p>
    <w:p w14:paraId="53245AE6" w14:textId="77777777" w:rsidR="00675700" w:rsidRPr="004515B9" w:rsidRDefault="00675700" w:rsidP="00675700">
      <w:pPr>
        <w:pStyle w:val="bab08Abstract-Info-Bioz-Dipnot-BiyoNORMAL"/>
        <w:rPr>
          <w:lang w:val="tr-TR"/>
        </w:rPr>
      </w:pPr>
      <w:r w:rsidRPr="004515B9">
        <w:rPr>
          <w:lang w:val="tr-TR"/>
        </w:rPr>
        <w:lastRenderedPageBreak/>
        <w:t>B</w:t>
      </w:r>
      <w:r w:rsidR="00BD7ADA" w:rsidRPr="004515B9">
        <w:rPr>
          <w:lang w:val="tr-TR"/>
        </w:rPr>
        <w:t xml:space="preserve">u kısımda </w:t>
      </w:r>
      <w:r w:rsidRPr="004515B9">
        <w:rPr>
          <w:lang w:val="tr-TR"/>
        </w:rPr>
        <w:t>aşağıdaki</w:t>
      </w:r>
      <w:r w:rsidR="00BD7ADA" w:rsidRPr="004515B9">
        <w:rPr>
          <w:lang w:val="tr-TR"/>
        </w:rPr>
        <w:t xml:space="preserve"> ibare</w:t>
      </w:r>
      <w:r w:rsidRPr="004515B9">
        <w:rPr>
          <w:lang w:val="tr-TR"/>
        </w:rPr>
        <w:t>ler</w:t>
      </w:r>
      <w:r w:rsidR="00BD7ADA" w:rsidRPr="004515B9">
        <w:rPr>
          <w:lang w:val="tr-TR"/>
        </w:rPr>
        <w:t xml:space="preserve"> yer </w:t>
      </w:r>
      <w:proofErr w:type="spellStart"/>
      <w:r w:rsidR="00BD7ADA" w:rsidRPr="004515B9">
        <w:rPr>
          <w:lang w:val="tr-TR"/>
        </w:rPr>
        <w:t>almaldır</w:t>
      </w:r>
      <w:proofErr w:type="spellEnd"/>
      <w:r w:rsidR="00BD7ADA" w:rsidRPr="004515B9">
        <w:rPr>
          <w:lang w:val="tr-TR"/>
        </w:rPr>
        <w:t>:</w:t>
      </w:r>
    </w:p>
    <w:p w14:paraId="0A7ECA62" w14:textId="77777777" w:rsidR="00675700" w:rsidRPr="004515B9" w:rsidRDefault="00675700" w:rsidP="00675700">
      <w:pPr>
        <w:pStyle w:val="bab08Abstract-Info-Bioz-Dipnot-BiyoNORMAL"/>
        <w:rPr>
          <w:lang w:val="tr-TR"/>
        </w:rPr>
      </w:pPr>
      <w:r w:rsidRPr="004515B9">
        <w:rPr>
          <w:lang w:val="tr-TR"/>
        </w:rPr>
        <w:t>Bu makalede araştırma ve yayın etiğine uyulmuştur, olası bir çıkar çatışması bulunmamaktadır.</w:t>
      </w:r>
    </w:p>
    <w:p w14:paraId="169F3CB2" w14:textId="07693DAA" w:rsidR="00675700" w:rsidRPr="004515B9" w:rsidRDefault="00675700" w:rsidP="00675700">
      <w:pPr>
        <w:pStyle w:val="bab08Abstract-Info-Bioz-Dipnot-BiyoNORMAL"/>
        <w:rPr>
          <w:lang w:val="tr-TR"/>
        </w:rPr>
      </w:pPr>
      <w:r w:rsidRPr="004515B9">
        <w:rPr>
          <w:lang w:val="tr-TR"/>
        </w:rPr>
        <w:t>Makalede belirtilen tüm görüş ve düşünceler yazarların sorumluluğundadır, bu konuda derginin sorumluluğu bulunmamaktadır.</w:t>
      </w:r>
    </w:p>
    <w:p w14:paraId="07B26931" w14:textId="1C2D57FD" w:rsidR="00BD7ADA" w:rsidRPr="004515B9" w:rsidRDefault="00675700" w:rsidP="00675700">
      <w:pPr>
        <w:pStyle w:val="bab08Abstract-Info-Bioz-Dipnot-BiyoNORMAL"/>
        <w:rPr>
          <w:lang w:val="tr-TR"/>
        </w:rPr>
      </w:pPr>
      <w:r w:rsidRPr="004515B9">
        <w:rPr>
          <w:lang w:val="tr-TR"/>
        </w:rPr>
        <w:t>Makalede yer alan görsellerin kullanımına dair yasal izinlerin alınması yazarların sorumluluğundadır, bu konuda derginin sorumluluğu bulunmamaktadır.</w:t>
      </w:r>
    </w:p>
    <w:p w14:paraId="5023B81E" w14:textId="4736EC4B" w:rsidR="00FC0AEB" w:rsidRDefault="00FC0AEB" w:rsidP="00FC0AEB">
      <w:pPr>
        <w:pStyle w:val="bab09Abstract-Info-Bioz-Dipnot-BiyoBOLD"/>
        <w:rPr>
          <w:lang w:val="tr-TR"/>
        </w:rPr>
      </w:pPr>
      <w:r>
        <w:rPr>
          <w:lang w:val="tr-TR"/>
        </w:rPr>
        <w:t>Yazar Katkı</w:t>
      </w:r>
      <w:r w:rsidRPr="00675700">
        <w:rPr>
          <w:lang w:val="tr-TR"/>
        </w:rPr>
        <w:t xml:space="preserve"> Bildirimi</w:t>
      </w:r>
    </w:p>
    <w:p w14:paraId="12954F78" w14:textId="66D293E4" w:rsidR="00FC0AEB" w:rsidRDefault="00FC0AEB" w:rsidP="00FC0AEB">
      <w:pPr>
        <w:pStyle w:val="bab08Abstract-Info-Bioz-Dipnot-BiyoNORMAL"/>
        <w:rPr>
          <w:lang w:val="tr-TR"/>
        </w:rPr>
      </w:pPr>
      <w:r w:rsidRPr="004515B9">
        <w:rPr>
          <w:lang w:val="tr-TR"/>
        </w:rPr>
        <w:t xml:space="preserve">Bu bölümde, </w:t>
      </w:r>
      <w:r w:rsidR="001C0C8D" w:rsidRPr="004515B9">
        <w:rPr>
          <w:lang w:val="tr-TR"/>
        </w:rPr>
        <w:t>her bir yazarın makaleye katkısı</w:t>
      </w:r>
      <w:r w:rsidRPr="004515B9">
        <w:rPr>
          <w:lang w:val="tr-TR"/>
        </w:rPr>
        <w:t xml:space="preserve"> açıklanmalıdır. Hangi yazarın makaleye</w:t>
      </w:r>
      <w:r w:rsidR="001C0C8D" w:rsidRPr="004515B9">
        <w:rPr>
          <w:lang w:val="tr-TR"/>
        </w:rPr>
        <w:t xml:space="preserve"> hangi aşamada nasıl bir katkı sağladığı</w:t>
      </w:r>
      <w:r w:rsidRPr="004515B9">
        <w:rPr>
          <w:lang w:val="tr-TR"/>
        </w:rPr>
        <w:t xml:space="preserve"> açıkça belirtilmelidir. Örnekler derginin önceki sayısında mevcuttur</w:t>
      </w:r>
      <w:r w:rsidR="00D756BB">
        <w:rPr>
          <w:lang w:val="tr-TR"/>
        </w:rPr>
        <w:t>.</w:t>
      </w:r>
    </w:p>
    <w:p w14:paraId="57B1AE22" w14:textId="7CC01374" w:rsidR="00D756BB" w:rsidRPr="00D756BB" w:rsidRDefault="00D756BB" w:rsidP="00D756BB">
      <w:pPr>
        <w:pStyle w:val="bab08Abstract-Info-Bioz-Dipnot-BiyoNORMAL"/>
        <w:rPr>
          <w:color w:val="FF0000"/>
          <w:lang w:val="tr-TR"/>
        </w:rPr>
      </w:pPr>
      <w:r w:rsidRPr="00D756BB">
        <w:rPr>
          <w:bCs w:val="0"/>
          <w:color w:val="FF0000"/>
          <w:lang w:val="en-US"/>
        </w:rPr>
        <w:t xml:space="preserve">Yazar </w:t>
      </w:r>
      <w:r w:rsidRPr="00D756BB">
        <w:rPr>
          <w:color w:val="FF0000"/>
          <w:lang w:val="tr-TR"/>
        </w:rPr>
        <w:t>isimleri</w:t>
      </w:r>
      <w:r w:rsidRPr="00D756BB">
        <w:rPr>
          <w:bCs w:val="0"/>
          <w:color w:val="FF0000"/>
          <w:lang w:val="en-US"/>
        </w:rPr>
        <w:t>, değerlendirme süreci tamamlanana kadar 'Yazar 1', 'Yazar 2' şeklinde anonimleştirilmelidir</w:t>
      </w:r>
      <w:r w:rsidRPr="00D756BB">
        <w:rPr>
          <w:color w:val="FF0000"/>
          <w:lang w:val="tr-TR"/>
        </w:rPr>
        <w:t>.</w:t>
      </w:r>
    </w:p>
    <w:p w14:paraId="0064D4BE" w14:textId="77777777" w:rsidR="00D14350" w:rsidRPr="00D14350" w:rsidRDefault="00D14350" w:rsidP="00D14350">
      <w:pPr>
        <w:rPr>
          <w:lang w:val="tr-TR"/>
        </w:rPr>
      </w:pPr>
    </w:p>
    <w:p w14:paraId="7BC987B8" w14:textId="68438B7D" w:rsidR="00726242" w:rsidRPr="00BF688D" w:rsidRDefault="00726242" w:rsidP="00726242">
      <w:pPr>
        <w:pStyle w:val="bab17EndtnotesSonnotlar"/>
        <w:rPr>
          <w:b/>
          <w:bCs/>
        </w:rPr>
      </w:pPr>
      <w:r w:rsidRPr="003712F6">
        <w:rPr>
          <w:b/>
          <w:bCs/>
        </w:rPr>
        <w:t>Not</w:t>
      </w:r>
      <w:r>
        <w:rPr>
          <w:b/>
          <w:bCs/>
        </w:rPr>
        <w:t>lar</w:t>
      </w:r>
    </w:p>
    <w:p w14:paraId="7D68885A" w14:textId="76F5F7FD" w:rsidR="00726242" w:rsidRPr="001821FB" w:rsidRDefault="00726242" w:rsidP="00726242">
      <w:pPr>
        <w:pStyle w:val="bab17EndtnotesSonnotlar"/>
        <w:rPr>
          <w:color w:val="000000"/>
        </w:rPr>
      </w:pPr>
      <w:r w:rsidRPr="001821FB">
        <w:rPr>
          <w:color w:val="000000"/>
          <w:vertAlign w:val="superscript"/>
        </w:rPr>
        <w:t>1</w:t>
      </w:r>
      <w:r w:rsidRPr="001821FB">
        <w:rPr>
          <w:color w:val="000000"/>
        </w:rPr>
        <w:t xml:space="preserve"> </w:t>
      </w:r>
      <w:r w:rsidR="003E5E24">
        <w:rPr>
          <w:color w:val="000000"/>
        </w:rPr>
        <w:t>Son notlar makalede yer alma sırasına göre bu kısımda yazılmalıdır.</w:t>
      </w:r>
    </w:p>
    <w:p w14:paraId="2E43D983" w14:textId="77777777" w:rsidR="00726242" w:rsidRPr="00E361C1" w:rsidRDefault="00726242" w:rsidP="00726242">
      <w:pPr>
        <w:pStyle w:val="bab17EndtnotesSonnotlar"/>
      </w:pPr>
      <w:r w:rsidRPr="001821FB">
        <w:rPr>
          <w:vertAlign w:val="superscript"/>
        </w:rPr>
        <w:t xml:space="preserve">2 </w:t>
      </w:r>
    </w:p>
    <w:p w14:paraId="4D9A7D68" w14:textId="77777777" w:rsidR="001B2945" w:rsidRPr="001B2945" w:rsidRDefault="001B2945" w:rsidP="001B2945">
      <w:pPr>
        <w:rPr>
          <w:lang w:val="tr-TR"/>
        </w:rPr>
      </w:pPr>
    </w:p>
    <w:sectPr w:rsidR="001B2945" w:rsidRPr="001B2945" w:rsidSect="00AD4074">
      <w:headerReference w:type="default" r:id="rId15"/>
      <w:footerReference w:type="default" r:id="rId16"/>
      <w:pgSz w:w="11906" w:h="16838"/>
      <w:pgMar w:top="1417" w:right="1417" w:bottom="1417" w:left="1417" w:header="708" w:footer="567" w:gutter="0"/>
      <w:pgNumType w:start="1"/>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DBC5C" w14:textId="77777777" w:rsidR="00A92DD8" w:rsidRDefault="00A92DD8">
      <w:r>
        <w:separator/>
      </w:r>
    </w:p>
  </w:endnote>
  <w:endnote w:type="continuationSeparator" w:id="0">
    <w:p w14:paraId="7EB10616" w14:textId="77777777" w:rsidR="00A92DD8" w:rsidRDefault="00A9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2B03" w14:textId="012A55EF" w:rsidR="0029235F" w:rsidRPr="0080727C" w:rsidRDefault="0029235F" w:rsidP="00C90047">
    <w:pPr>
      <w:pStyle w:val="bab13SubInfoAltBilgi"/>
    </w:pPr>
    <w:r w:rsidRPr="0080727C">
      <w:rPr>
        <w:b/>
      </w:rPr>
      <w:t>Atıf için:</w:t>
    </w:r>
    <w:r w:rsidRPr="0080727C">
      <w:t xml:space="preserve"> </w:t>
    </w:r>
    <w:r w:rsidR="00D756BB">
      <w:t>Değerlendirme süreci tamamlandıktan sonra eklenecektir.</w:t>
    </w:r>
  </w:p>
  <w:p w14:paraId="6EDB7704" w14:textId="77777777" w:rsidR="0029235F" w:rsidRPr="00D756BB" w:rsidRDefault="0029235F">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39C1" w14:textId="77777777" w:rsidR="00A92DD8" w:rsidRDefault="00A92DD8">
      <w:r>
        <w:separator/>
      </w:r>
    </w:p>
  </w:footnote>
  <w:footnote w:type="continuationSeparator" w:id="0">
    <w:p w14:paraId="5FE18910" w14:textId="77777777" w:rsidR="00A92DD8" w:rsidRDefault="00A9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431D" w14:textId="68F5C3EA" w:rsidR="003D4DB0" w:rsidRPr="0080727C" w:rsidRDefault="003D4DB0" w:rsidP="00F553A6">
    <w:pPr>
      <w:pStyle w:val="stBilgi"/>
      <w:rPr>
        <w:rFonts w:cs="Arial"/>
        <w:sz w:val="20"/>
        <w:szCs w:val="20"/>
      </w:rPr>
    </w:pPr>
    <w:r w:rsidRPr="00784E6F">
      <w:rPr>
        <w:rFonts w:cs="Arial"/>
        <w:noProof/>
        <w:lang w:val="tr-TR"/>
      </w:rPr>
      <w:drawing>
        <wp:anchor distT="0" distB="0" distL="114300" distR="114300" simplePos="0" relativeHeight="251715584" behindDoc="0" locked="0" layoutInCell="1" allowOverlap="1" wp14:anchorId="12DA31C7" wp14:editId="57B466A0">
          <wp:simplePos x="0" y="0"/>
          <wp:positionH relativeFrom="column">
            <wp:posOffset>4756785</wp:posOffset>
          </wp:positionH>
          <wp:positionV relativeFrom="paragraph">
            <wp:posOffset>-38323</wp:posOffset>
          </wp:positionV>
          <wp:extent cx="996950" cy="434975"/>
          <wp:effectExtent l="0" t="0" r="0" b="3175"/>
          <wp:wrapNone/>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434975"/>
                  </a:xfrm>
                  <a:prstGeom prst="rect">
                    <a:avLst/>
                  </a:prstGeom>
                  <a:noFill/>
                  <a:ln>
                    <a:noFill/>
                  </a:ln>
                </pic:spPr>
              </pic:pic>
            </a:graphicData>
          </a:graphic>
        </wp:anchor>
      </w:drawing>
    </w:r>
    <w:r w:rsidRPr="0080727C">
      <w:rPr>
        <w:rFonts w:cs="Arial"/>
        <w:sz w:val="20"/>
        <w:szCs w:val="20"/>
      </w:rPr>
      <w:t xml:space="preserve">                        </w:t>
    </w:r>
  </w:p>
  <w:p w14:paraId="12237466" w14:textId="23D13C0E" w:rsidR="003D4DB0" w:rsidRPr="0080727C" w:rsidRDefault="003D4DB0" w:rsidP="00C90047">
    <w:pPr>
      <w:pStyle w:val="bab14HeaderstBilgi"/>
    </w:pPr>
    <w:r w:rsidRPr="0080727C">
      <w:rPr>
        <w:b/>
      </w:rPr>
      <w:t xml:space="preserve">Vol. </w:t>
    </w:r>
    <w:r w:rsidR="00FC0AEB">
      <w:rPr>
        <w:b/>
      </w:rPr>
      <w:t>3</w:t>
    </w:r>
    <w:r w:rsidRPr="0080727C">
      <w:rPr>
        <w:b/>
      </w:rPr>
      <w:t>, No.</w:t>
    </w:r>
    <w:r w:rsidR="00FC0AEB">
      <w:rPr>
        <w:b/>
      </w:rPr>
      <w:t>1</w:t>
    </w:r>
    <w:r w:rsidRPr="009427EC">
      <w:rPr>
        <w:b/>
      </w:rPr>
      <w:t>, January 202</w:t>
    </w:r>
    <w:r w:rsidR="00FC0AEB">
      <w:rPr>
        <w:b/>
      </w:rPr>
      <w:t>2</w:t>
    </w:r>
    <w:r w:rsidRPr="009427EC">
      <w:rPr>
        <w:b/>
      </w:rPr>
      <w:t xml:space="preserve"> </w:t>
    </w:r>
    <w:r w:rsidRPr="009427EC">
      <w:t xml:space="preserve">   </w:t>
    </w:r>
    <w:r w:rsidRPr="009427EC">
      <w:rPr>
        <w:color w:val="7F7F7F" w:themeColor="text1" w:themeTint="80"/>
      </w:rPr>
      <w:t xml:space="preserve">I   </w:t>
    </w:r>
    <w:proofErr w:type="spellStart"/>
    <w:r w:rsidRPr="009427EC">
      <w:rPr>
        <w:color w:val="7F7F7F" w:themeColor="text1" w:themeTint="80"/>
      </w:rPr>
      <w:t>Cilt</w:t>
    </w:r>
    <w:proofErr w:type="spellEnd"/>
    <w:r w:rsidRPr="009427EC">
      <w:rPr>
        <w:color w:val="7F7F7F" w:themeColor="text1" w:themeTint="80"/>
      </w:rPr>
      <w:t xml:space="preserve"> </w:t>
    </w:r>
    <w:r w:rsidR="00FC0AEB">
      <w:rPr>
        <w:color w:val="7F7F7F" w:themeColor="text1" w:themeTint="80"/>
      </w:rPr>
      <w:t>3</w:t>
    </w:r>
    <w:r w:rsidRPr="009427EC">
      <w:rPr>
        <w:color w:val="7F7F7F" w:themeColor="text1" w:themeTint="80"/>
      </w:rPr>
      <w:t xml:space="preserve">, </w:t>
    </w:r>
    <w:proofErr w:type="spellStart"/>
    <w:r w:rsidRPr="009427EC">
      <w:rPr>
        <w:color w:val="7F7F7F" w:themeColor="text1" w:themeTint="80"/>
      </w:rPr>
      <w:t>Sayı</w:t>
    </w:r>
    <w:proofErr w:type="spellEnd"/>
    <w:r w:rsidRPr="009427EC">
      <w:rPr>
        <w:color w:val="7F7F7F" w:themeColor="text1" w:themeTint="80"/>
      </w:rPr>
      <w:t xml:space="preserve"> </w:t>
    </w:r>
    <w:r w:rsidR="00FC0AEB">
      <w:rPr>
        <w:color w:val="7F7F7F" w:themeColor="text1" w:themeTint="80"/>
      </w:rPr>
      <w:t>1</w:t>
    </w:r>
    <w:r w:rsidRPr="009427EC">
      <w:rPr>
        <w:color w:val="7F7F7F" w:themeColor="text1" w:themeTint="80"/>
      </w:rPr>
      <w:t>, Ocak 202</w:t>
    </w:r>
    <w:r w:rsidR="00FC0AEB">
      <w:rPr>
        <w:color w:val="7F7F7F" w:themeColor="text1" w:themeTint="80"/>
      </w:rPr>
      <w:t>2</w:t>
    </w:r>
  </w:p>
  <w:p w14:paraId="75351DC1" w14:textId="77777777" w:rsidR="003D4DB0" w:rsidRPr="0080727C" w:rsidRDefault="003D4DB0" w:rsidP="00AD4074">
    <w:pPr>
      <w:pStyle w:val="bab14HeaderstBilgi"/>
      <w:pBdr>
        <w:bottom w:val="single" w:sz="4" w:space="1" w:color="auto"/>
      </w:pBdr>
    </w:pPr>
    <w:proofErr w:type="spellStart"/>
    <w:r w:rsidRPr="0080727C">
      <w:rPr>
        <w:b/>
      </w:rPr>
      <w:t>bāb</w:t>
    </w:r>
    <w:proofErr w:type="spellEnd"/>
    <w:r w:rsidRPr="0080727C">
      <w:rPr>
        <w:b/>
      </w:rPr>
      <w:t xml:space="preserve"> Journal of Architecture and Design</w:t>
    </w:r>
    <w:r w:rsidRPr="0080727C">
      <w:t xml:space="preserve">   </w:t>
    </w:r>
    <w:r w:rsidRPr="0080727C">
      <w:rPr>
        <w:color w:val="7F7F7F" w:themeColor="text1" w:themeTint="80"/>
      </w:rPr>
      <w:t xml:space="preserve">I   </w:t>
    </w:r>
    <w:proofErr w:type="spellStart"/>
    <w:r w:rsidRPr="0080727C">
      <w:rPr>
        <w:color w:val="7F7F7F" w:themeColor="text1" w:themeTint="80"/>
      </w:rPr>
      <w:t>bāb</w:t>
    </w:r>
    <w:proofErr w:type="spellEnd"/>
    <w:r w:rsidRPr="0080727C">
      <w:rPr>
        <w:color w:val="7F7F7F" w:themeColor="text1" w:themeTint="80"/>
      </w:rPr>
      <w:t xml:space="preserve"> </w:t>
    </w:r>
    <w:proofErr w:type="spellStart"/>
    <w:r w:rsidRPr="0080727C">
      <w:rPr>
        <w:color w:val="7F7F7F" w:themeColor="text1" w:themeTint="80"/>
      </w:rPr>
      <w:t>Mimarlık</w:t>
    </w:r>
    <w:proofErr w:type="spellEnd"/>
    <w:r w:rsidRPr="0080727C">
      <w:rPr>
        <w:color w:val="7F7F7F" w:themeColor="text1" w:themeTint="80"/>
      </w:rPr>
      <w:t xml:space="preserve"> </w:t>
    </w:r>
    <w:proofErr w:type="spellStart"/>
    <w:r w:rsidRPr="0080727C">
      <w:rPr>
        <w:color w:val="7F7F7F" w:themeColor="text1" w:themeTint="80"/>
      </w:rPr>
      <w:t>ve</w:t>
    </w:r>
    <w:proofErr w:type="spellEnd"/>
    <w:r w:rsidRPr="0080727C">
      <w:rPr>
        <w:color w:val="7F7F7F" w:themeColor="text1" w:themeTint="80"/>
      </w:rPr>
      <w:t xml:space="preserve"> </w:t>
    </w:r>
    <w:proofErr w:type="spellStart"/>
    <w:r w:rsidRPr="0080727C">
      <w:rPr>
        <w:color w:val="7F7F7F" w:themeColor="text1" w:themeTint="80"/>
      </w:rPr>
      <w:t>Tasarım</w:t>
    </w:r>
    <w:proofErr w:type="spellEnd"/>
    <w:r w:rsidRPr="0080727C">
      <w:rPr>
        <w:color w:val="7F7F7F" w:themeColor="text1" w:themeTint="80"/>
      </w:rPr>
      <w:t xml:space="preserve"> </w:t>
    </w:r>
    <w:proofErr w:type="spellStart"/>
    <w:r w:rsidRPr="0080727C">
      <w:rPr>
        <w:color w:val="7F7F7F" w:themeColor="text1" w:themeTint="80"/>
      </w:rPr>
      <w:t>Dergisi</w:t>
    </w:r>
    <w:proofErr w:type="spellEnd"/>
    <w:r w:rsidRPr="0080727C">
      <w:t xml:space="preserve">  </w:t>
    </w:r>
  </w:p>
  <w:p w14:paraId="11C377DE" w14:textId="77777777" w:rsidR="003D4DB0" w:rsidRPr="005665B1" w:rsidRDefault="003D4DB0" w:rsidP="00F553A6">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5BAB"/>
    <w:multiLevelType w:val="multilevel"/>
    <w:tmpl w:val="214A7BBA"/>
    <w:lvl w:ilvl="0">
      <w:start w:val="1"/>
      <w:numFmt w:val="decimal"/>
      <w:lvlText w:val="%1."/>
      <w:lvlJc w:val="left"/>
      <w:pPr>
        <w:ind w:left="1080" w:hanging="360"/>
      </w:pPr>
      <w:rPr>
        <w:rFonts w:hint="default"/>
      </w:rPr>
    </w:lvl>
    <w:lvl w:ilvl="1">
      <w:start w:val="2"/>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BC2489E"/>
    <w:multiLevelType w:val="multilevel"/>
    <w:tmpl w:val="F3B88562"/>
    <w:lvl w:ilvl="0">
      <w:start w:val="1"/>
      <w:numFmt w:val="decimal"/>
      <w:pStyle w:val="bab01Subtitle-1AltBalk-1"/>
      <w:lvlText w:val="%1."/>
      <w:lvlJc w:val="left"/>
      <w:pPr>
        <w:ind w:left="1069" w:hanging="360"/>
      </w:pPr>
      <w:rPr>
        <w:rFonts w:hint="default"/>
      </w:rPr>
    </w:lvl>
    <w:lvl w:ilvl="1">
      <w:start w:val="1"/>
      <w:numFmt w:val="decimal"/>
      <w:pStyle w:val="bab02Subtitle-2AltBalk-2"/>
      <w:lvlText w:val="%1.%2."/>
      <w:lvlJc w:val="left"/>
      <w:pPr>
        <w:ind w:left="1501" w:hanging="432"/>
      </w:pPr>
      <w:rPr>
        <w:color w:val="auto"/>
      </w:rPr>
    </w:lvl>
    <w:lvl w:ilvl="2">
      <w:start w:val="1"/>
      <w:numFmt w:val="decimal"/>
      <w:pStyle w:val="bab03Subtitle-3AltBalk-3"/>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443270B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446A4F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327699"/>
    <w:multiLevelType w:val="multilevel"/>
    <w:tmpl w:val="1B5CE1BE"/>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597A723E"/>
    <w:multiLevelType w:val="multilevel"/>
    <w:tmpl w:val="255CB99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15:restartNumberingAfterBreak="0">
    <w:nsid w:val="5DCE6412"/>
    <w:multiLevelType w:val="multilevel"/>
    <w:tmpl w:val="65F4BD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F31462"/>
    <w:multiLevelType w:val="multilevel"/>
    <w:tmpl w:val="24A41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21019D7"/>
    <w:multiLevelType w:val="hybridMultilevel"/>
    <w:tmpl w:val="0A9EB718"/>
    <w:lvl w:ilvl="0" w:tplc="FD1A99E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646811162">
    <w:abstractNumId w:val="8"/>
  </w:num>
  <w:num w:numId="2" w16cid:durableId="500433120">
    <w:abstractNumId w:val="0"/>
  </w:num>
  <w:num w:numId="3" w16cid:durableId="1164273047">
    <w:abstractNumId w:val="3"/>
  </w:num>
  <w:num w:numId="4" w16cid:durableId="253168461">
    <w:abstractNumId w:val="4"/>
  </w:num>
  <w:num w:numId="5" w16cid:durableId="1903250377">
    <w:abstractNumId w:val="6"/>
  </w:num>
  <w:num w:numId="6" w16cid:durableId="1896309362">
    <w:abstractNumId w:val="7"/>
  </w:num>
  <w:num w:numId="7" w16cid:durableId="134173848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1419031">
    <w:abstractNumId w:val="7"/>
  </w:num>
  <w:num w:numId="9" w16cid:durableId="571085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211923">
    <w:abstractNumId w:val="7"/>
    <w:lvlOverride w:ilvl="0">
      <w:startOverride w:val="2"/>
    </w:lvlOverride>
    <w:lvlOverride w:ilvl="1">
      <w:startOverride w:val="1"/>
    </w:lvlOverride>
  </w:num>
  <w:num w:numId="11" w16cid:durableId="64076718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1488569">
    <w:abstractNumId w:val="7"/>
  </w:num>
  <w:num w:numId="13" w16cid:durableId="522088233">
    <w:abstractNumId w:val="7"/>
  </w:num>
  <w:num w:numId="14" w16cid:durableId="131742100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448975">
    <w:abstractNumId w:val="2"/>
  </w:num>
  <w:num w:numId="16" w16cid:durableId="115755780">
    <w:abstractNumId w:val="5"/>
  </w:num>
  <w:num w:numId="17" w16cid:durableId="1987971799">
    <w:abstractNumId w:val="1"/>
  </w:num>
  <w:num w:numId="18" w16cid:durableId="726801705">
    <w:abstractNumId w:val="1"/>
  </w:num>
  <w:num w:numId="19" w16cid:durableId="522013806">
    <w:abstractNumId w:val="1"/>
  </w:num>
  <w:num w:numId="20" w16cid:durableId="214253149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96"/>
    <w:rsid w:val="0000788D"/>
    <w:rsid w:val="00012F02"/>
    <w:rsid w:val="00016CC9"/>
    <w:rsid w:val="00017950"/>
    <w:rsid w:val="00017F94"/>
    <w:rsid w:val="00021C6A"/>
    <w:rsid w:val="00021DEB"/>
    <w:rsid w:val="00022E07"/>
    <w:rsid w:val="0002311D"/>
    <w:rsid w:val="00023582"/>
    <w:rsid w:val="000246B6"/>
    <w:rsid w:val="00030B3D"/>
    <w:rsid w:val="000322C1"/>
    <w:rsid w:val="00033315"/>
    <w:rsid w:val="00036EFA"/>
    <w:rsid w:val="000432D8"/>
    <w:rsid w:val="00043CEB"/>
    <w:rsid w:val="0004506E"/>
    <w:rsid w:val="000474C2"/>
    <w:rsid w:val="00052831"/>
    <w:rsid w:val="000541F2"/>
    <w:rsid w:val="000563C4"/>
    <w:rsid w:val="00057283"/>
    <w:rsid w:val="00057796"/>
    <w:rsid w:val="00060031"/>
    <w:rsid w:val="00060CEE"/>
    <w:rsid w:val="00061420"/>
    <w:rsid w:val="00061D61"/>
    <w:rsid w:val="000640EC"/>
    <w:rsid w:val="00064C9B"/>
    <w:rsid w:val="0006530F"/>
    <w:rsid w:val="00065B2D"/>
    <w:rsid w:val="00067C14"/>
    <w:rsid w:val="000717C5"/>
    <w:rsid w:val="0007231B"/>
    <w:rsid w:val="00072636"/>
    <w:rsid w:val="0007799D"/>
    <w:rsid w:val="000811FB"/>
    <w:rsid w:val="00081977"/>
    <w:rsid w:val="000822BC"/>
    <w:rsid w:val="00082854"/>
    <w:rsid w:val="000830BB"/>
    <w:rsid w:val="00084AD3"/>
    <w:rsid w:val="00084BB6"/>
    <w:rsid w:val="00092DA8"/>
    <w:rsid w:val="00094EEA"/>
    <w:rsid w:val="000954A6"/>
    <w:rsid w:val="000961BD"/>
    <w:rsid w:val="000A0E46"/>
    <w:rsid w:val="000A16A4"/>
    <w:rsid w:val="000B0116"/>
    <w:rsid w:val="000B1804"/>
    <w:rsid w:val="000B1AAB"/>
    <w:rsid w:val="000B1B28"/>
    <w:rsid w:val="000B2388"/>
    <w:rsid w:val="000B4E14"/>
    <w:rsid w:val="000B596E"/>
    <w:rsid w:val="000B676D"/>
    <w:rsid w:val="000C11AD"/>
    <w:rsid w:val="000C5E22"/>
    <w:rsid w:val="000C6234"/>
    <w:rsid w:val="000D165F"/>
    <w:rsid w:val="000D1E9B"/>
    <w:rsid w:val="000D5498"/>
    <w:rsid w:val="000D7B7E"/>
    <w:rsid w:val="000E32EF"/>
    <w:rsid w:val="000E4B95"/>
    <w:rsid w:val="000E6033"/>
    <w:rsid w:val="000E60E1"/>
    <w:rsid w:val="000F0FF3"/>
    <w:rsid w:val="000F1A66"/>
    <w:rsid w:val="000F4C6A"/>
    <w:rsid w:val="000F5499"/>
    <w:rsid w:val="00100001"/>
    <w:rsid w:val="00100263"/>
    <w:rsid w:val="0010135D"/>
    <w:rsid w:val="001036B6"/>
    <w:rsid w:val="00103939"/>
    <w:rsid w:val="0010690A"/>
    <w:rsid w:val="00106986"/>
    <w:rsid w:val="00106A02"/>
    <w:rsid w:val="00107B02"/>
    <w:rsid w:val="0011446B"/>
    <w:rsid w:val="0011596F"/>
    <w:rsid w:val="00117832"/>
    <w:rsid w:val="001179DB"/>
    <w:rsid w:val="0012211A"/>
    <w:rsid w:val="001221AE"/>
    <w:rsid w:val="00123725"/>
    <w:rsid w:val="001257B1"/>
    <w:rsid w:val="00131425"/>
    <w:rsid w:val="00132D26"/>
    <w:rsid w:val="0013394B"/>
    <w:rsid w:val="00135052"/>
    <w:rsid w:val="00146F6F"/>
    <w:rsid w:val="00153C95"/>
    <w:rsid w:val="00154DE4"/>
    <w:rsid w:val="00156260"/>
    <w:rsid w:val="0015644D"/>
    <w:rsid w:val="00157A2B"/>
    <w:rsid w:val="00161960"/>
    <w:rsid w:val="001620C6"/>
    <w:rsid w:val="001621D8"/>
    <w:rsid w:val="00162DBA"/>
    <w:rsid w:val="00165718"/>
    <w:rsid w:val="00165B28"/>
    <w:rsid w:val="00165C7B"/>
    <w:rsid w:val="0017209B"/>
    <w:rsid w:val="0017266C"/>
    <w:rsid w:val="0017286A"/>
    <w:rsid w:val="00173476"/>
    <w:rsid w:val="00174AAD"/>
    <w:rsid w:val="00175125"/>
    <w:rsid w:val="001758EE"/>
    <w:rsid w:val="00180C27"/>
    <w:rsid w:val="001839E0"/>
    <w:rsid w:val="00186DC8"/>
    <w:rsid w:val="00186E3F"/>
    <w:rsid w:val="00195C5B"/>
    <w:rsid w:val="001A54A8"/>
    <w:rsid w:val="001A5CF7"/>
    <w:rsid w:val="001A7BA2"/>
    <w:rsid w:val="001B0EDA"/>
    <w:rsid w:val="001B2945"/>
    <w:rsid w:val="001B4632"/>
    <w:rsid w:val="001C0C8D"/>
    <w:rsid w:val="001C3D6B"/>
    <w:rsid w:val="001C52EA"/>
    <w:rsid w:val="001C5E93"/>
    <w:rsid w:val="001C63AE"/>
    <w:rsid w:val="001C6DCD"/>
    <w:rsid w:val="001D19E5"/>
    <w:rsid w:val="001D1BD3"/>
    <w:rsid w:val="001D3729"/>
    <w:rsid w:val="001D379B"/>
    <w:rsid w:val="001D43A4"/>
    <w:rsid w:val="001D4785"/>
    <w:rsid w:val="001D58D3"/>
    <w:rsid w:val="001E03A8"/>
    <w:rsid w:val="001E3233"/>
    <w:rsid w:val="001E7721"/>
    <w:rsid w:val="001E786F"/>
    <w:rsid w:val="001E7F57"/>
    <w:rsid w:val="001F1046"/>
    <w:rsid w:val="001F1332"/>
    <w:rsid w:val="001F13B7"/>
    <w:rsid w:val="001F1C4D"/>
    <w:rsid w:val="001F2D6D"/>
    <w:rsid w:val="001F3E28"/>
    <w:rsid w:val="001F4651"/>
    <w:rsid w:val="001F4E54"/>
    <w:rsid w:val="00203559"/>
    <w:rsid w:val="00206814"/>
    <w:rsid w:val="00206B3F"/>
    <w:rsid w:val="002100D0"/>
    <w:rsid w:val="002103B8"/>
    <w:rsid w:val="00212DC0"/>
    <w:rsid w:val="00213257"/>
    <w:rsid w:val="002172B7"/>
    <w:rsid w:val="002225B2"/>
    <w:rsid w:val="00222745"/>
    <w:rsid w:val="00224DA1"/>
    <w:rsid w:val="0022630B"/>
    <w:rsid w:val="002270F7"/>
    <w:rsid w:val="00236221"/>
    <w:rsid w:val="00237BAB"/>
    <w:rsid w:val="00240FE3"/>
    <w:rsid w:val="002446C3"/>
    <w:rsid w:val="00245294"/>
    <w:rsid w:val="00254294"/>
    <w:rsid w:val="00257592"/>
    <w:rsid w:val="00257651"/>
    <w:rsid w:val="00262510"/>
    <w:rsid w:val="0026453C"/>
    <w:rsid w:val="00272ADF"/>
    <w:rsid w:val="002732D3"/>
    <w:rsid w:val="002741A6"/>
    <w:rsid w:val="0027580D"/>
    <w:rsid w:val="00275AE7"/>
    <w:rsid w:val="00276170"/>
    <w:rsid w:val="00277B65"/>
    <w:rsid w:val="00281DBB"/>
    <w:rsid w:val="002834CE"/>
    <w:rsid w:val="00290819"/>
    <w:rsid w:val="00291A75"/>
    <w:rsid w:val="0029235F"/>
    <w:rsid w:val="00293B6F"/>
    <w:rsid w:val="002A0579"/>
    <w:rsid w:val="002A14F4"/>
    <w:rsid w:val="002A2519"/>
    <w:rsid w:val="002A75E7"/>
    <w:rsid w:val="002A7F4C"/>
    <w:rsid w:val="002B1DAB"/>
    <w:rsid w:val="002B2709"/>
    <w:rsid w:val="002B48DE"/>
    <w:rsid w:val="002C00C4"/>
    <w:rsid w:val="002C4A7F"/>
    <w:rsid w:val="002C5AEC"/>
    <w:rsid w:val="002C630E"/>
    <w:rsid w:val="002C7211"/>
    <w:rsid w:val="002D0133"/>
    <w:rsid w:val="002D0FB3"/>
    <w:rsid w:val="002D1E63"/>
    <w:rsid w:val="002D2312"/>
    <w:rsid w:val="002D3808"/>
    <w:rsid w:val="002D4ECC"/>
    <w:rsid w:val="002D65DD"/>
    <w:rsid w:val="002E3363"/>
    <w:rsid w:val="002E4B29"/>
    <w:rsid w:val="002E7D8B"/>
    <w:rsid w:val="002F1449"/>
    <w:rsid w:val="002F309F"/>
    <w:rsid w:val="002F3799"/>
    <w:rsid w:val="002F3BFD"/>
    <w:rsid w:val="002F4692"/>
    <w:rsid w:val="002F53AB"/>
    <w:rsid w:val="002F6D3B"/>
    <w:rsid w:val="003007FB"/>
    <w:rsid w:val="00301DF4"/>
    <w:rsid w:val="00301EE0"/>
    <w:rsid w:val="00303FA3"/>
    <w:rsid w:val="00306C97"/>
    <w:rsid w:val="00307BAB"/>
    <w:rsid w:val="00307EA6"/>
    <w:rsid w:val="003123F2"/>
    <w:rsid w:val="00315D61"/>
    <w:rsid w:val="00320E8B"/>
    <w:rsid w:val="00324129"/>
    <w:rsid w:val="003243A7"/>
    <w:rsid w:val="0032465B"/>
    <w:rsid w:val="00325013"/>
    <w:rsid w:val="0032739B"/>
    <w:rsid w:val="00327E0E"/>
    <w:rsid w:val="00331AA6"/>
    <w:rsid w:val="00331AD9"/>
    <w:rsid w:val="003328DB"/>
    <w:rsid w:val="00334049"/>
    <w:rsid w:val="003347B2"/>
    <w:rsid w:val="00336398"/>
    <w:rsid w:val="003375AC"/>
    <w:rsid w:val="003379C2"/>
    <w:rsid w:val="003428B9"/>
    <w:rsid w:val="00342F83"/>
    <w:rsid w:val="00346D2A"/>
    <w:rsid w:val="00351925"/>
    <w:rsid w:val="00356C89"/>
    <w:rsid w:val="0036004C"/>
    <w:rsid w:val="00360A0B"/>
    <w:rsid w:val="003662D3"/>
    <w:rsid w:val="00366ACA"/>
    <w:rsid w:val="00370A4D"/>
    <w:rsid w:val="00371AEF"/>
    <w:rsid w:val="00374035"/>
    <w:rsid w:val="003747A5"/>
    <w:rsid w:val="0037757B"/>
    <w:rsid w:val="003778FF"/>
    <w:rsid w:val="00380383"/>
    <w:rsid w:val="00380A32"/>
    <w:rsid w:val="00384FB4"/>
    <w:rsid w:val="00387990"/>
    <w:rsid w:val="00391C65"/>
    <w:rsid w:val="00393CB9"/>
    <w:rsid w:val="00394E93"/>
    <w:rsid w:val="0039528D"/>
    <w:rsid w:val="00395433"/>
    <w:rsid w:val="003967B1"/>
    <w:rsid w:val="003A24AF"/>
    <w:rsid w:val="003A54ED"/>
    <w:rsid w:val="003A62C4"/>
    <w:rsid w:val="003A65F5"/>
    <w:rsid w:val="003A69EF"/>
    <w:rsid w:val="003B0747"/>
    <w:rsid w:val="003B1145"/>
    <w:rsid w:val="003B4C52"/>
    <w:rsid w:val="003B6394"/>
    <w:rsid w:val="003C3247"/>
    <w:rsid w:val="003C3C39"/>
    <w:rsid w:val="003D4514"/>
    <w:rsid w:val="003D4DB0"/>
    <w:rsid w:val="003D5649"/>
    <w:rsid w:val="003D6137"/>
    <w:rsid w:val="003D78DE"/>
    <w:rsid w:val="003E1C38"/>
    <w:rsid w:val="003E20DA"/>
    <w:rsid w:val="003E5A4F"/>
    <w:rsid w:val="003E5DFC"/>
    <w:rsid w:val="003E5E24"/>
    <w:rsid w:val="003E79CC"/>
    <w:rsid w:val="003F29E9"/>
    <w:rsid w:val="003F6A49"/>
    <w:rsid w:val="003F7CF3"/>
    <w:rsid w:val="00401FA8"/>
    <w:rsid w:val="00403DD5"/>
    <w:rsid w:val="00407462"/>
    <w:rsid w:val="00407A86"/>
    <w:rsid w:val="004152B2"/>
    <w:rsid w:val="00416340"/>
    <w:rsid w:val="004163D3"/>
    <w:rsid w:val="00417341"/>
    <w:rsid w:val="00421571"/>
    <w:rsid w:val="00421B37"/>
    <w:rsid w:val="00422149"/>
    <w:rsid w:val="00424C6B"/>
    <w:rsid w:val="00425272"/>
    <w:rsid w:val="004256A1"/>
    <w:rsid w:val="00425D78"/>
    <w:rsid w:val="0042617E"/>
    <w:rsid w:val="00430060"/>
    <w:rsid w:val="00431EDB"/>
    <w:rsid w:val="00432122"/>
    <w:rsid w:val="004326EC"/>
    <w:rsid w:val="00433715"/>
    <w:rsid w:val="00437154"/>
    <w:rsid w:val="00437947"/>
    <w:rsid w:val="0044254D"/>
    <w:rsid w:val="004449C9"/>
    <w:rsid w:val="00446956"/>
    <w:rsid w:val="004515B9"/>
    <w:rsid w:val="004515CD"/>
    <w:rsid w:val="004520C7"/>
    <w:rsid w:val="00453308"/>
    <w:rsid w:val="00454642"/>
    <w:rsid w:val="0045737F"/>
    <w:rsid w:val="004639C4"/>
    <w:rsid w:val="00463C24"/>
    <w:rsid w:val="0046600D"/>
    <w:rsid w:val="00473C6A"/>
    <w:rsid w:val="0047560B"/>
    <w:rsid w:val="0048056E"/>
    <w:rsid w:val="004805DE"/>
    <w:rsid w:val="00480613"/>
    <w:rsid w:val="00481A0D"/>
    <w:rsid w:val="00482F59"/>
    <w:rsid w:val="00483EA6"/>
    <w:rsid w:val="00484A7B"/>
    <w:rsid w:val="0049043C"/>
    <w:rsid w:val="00490666"/>
    <w:rsid w:val="00493E33"/>
    <w:rsid w:val="00496108"/>
    <w:rsid w:val="00496FF8"/>
    <w:rsid w:val="0049736A"/>
    <w:rsid w:val="004A00DC"/>
    <w:rsid w:val="004A0748"/>
    <w:rsid w:val="004A083A"/>
    <w:rsid w:val="004A1CB0"/>
    <w:rsid w:val="004A3128"/>
    <w:rsid w:val="004A456E"/>
    <w:rsid w:val="004A4D6F"/>
    <w:rsid w:val="004A565E"/>
    <w:rsid w:val="004B0D12"/>
    <w:rsid w:val="004B341E"/>
    <w:rsid w:val="004B42A2"/>
    <w:rsid w:val="004B5CF4"/>
    <w:rsid w:val="004B775C"/>
    <w:rsid w:val="004B7F08"/>
    <w:rsid w:val="004C2A84"/>
    <w:rsid w:val="004C4BE4"/>
    <w:rsid w:val="004C672B"/>
    <w:rsid w:val="004D251F"/>
    <w:rsid w:val="004D3659"/>
    <w:rsid w:val="004D47A1"/>
    <w:rsid w:val="004D4C27"/>
    <w:rsid w:val="004D65D2"/>
    <w:rsid w:val="004E0078"/>
    <w:rsid w:val="004E0DD2"/>
    <w:rsid w:val="004E5EAD"/>
    <w:rsid w:val="004E703E"/>
    <w:rsid w:val="004E70CE"/>
    <w:rsid w:val="004E7D33"/>
    <w:rsid w:val="004F1028"/>
    <w:rsid w:val="004F2416"/>
    <w:rsid w:val="004F367B"/>
    <w:rsid w:val="004F3713"/>
    <w:rsid w:val="004F4224"/>
    <w:rsid w:val="004F7161"/>
    <w:rsid w:val="00503177"/>
    <w:rsid w:val="00505F06"/>
    <w:rsid w:val="0051145B"/>
    <w:rsid w:val="005178EA"/>
    <w:rsid w:val="0052063D"/>
    <w:rsid w:val="00521896"/>
    <w:rsid w:val="00523701"/>
    <w:rsid w:val="00530C63"/>
    <w:rsid w:val="00533645"/>
    <w:rsid w:val="00536B03"/>
    <w:rsid w:val="0053738B"/>
    <w:rsid w:val="00541885"/>
    <w:rsid w:val="0054302B"/>
    <w:rsid w:val="005436DA"/>
    <w:rsid w:val="005451BF"/>
    <w:rsid w:val="00547941"/>
    <w:rsid w:val="00550640"/>
    <w:rsid w:val="00550848"/>
    <w:rsid w:val="00550F38"/>
    <w:rsid w:val="00551BA8"/>
    <w:rsid w:val="005539EF"/>
    <w:rsid w:val="005560E6"/>
    <w:rsid w:val="00556FA7"/>
    <w:rsid w:val="00560BF8"/>
    <w:rsid w:val="00564370"/>
    <w:rsid w:val="005657A5"/>
    <w:rsid w:val="0056798B"/>
    <w:rsid w:val="00567F36"/>
    <w:rsid w:val="00581254"/>
    <w:rsid w:val="00583519"/>
    <w:rsid w:val="005852CB"/>
    <w:rsid w:val="0058777E"/>
    <w:rsid w:val="00591023"/>
    <w:rsid w:val="005A0FEF"/>
    <w:rsid w:val="005A1FD8"/>
    <w:rsid w:val="005A2A44"/>
    <w:rsid w:val="005A31AF"/>
    <w:rsid w:val="005A576F"/>
    <w:rsid w:val="005B1046"/>
    <w:rsid w:val="005B5650"/>
    <w:rsid w:val="005B7593"/>
    <w:rsid w:val="005C145A"/>
    <w:rsid w:val="005C1DAD"/>
    <w:rsid w:val="005C40C1"/>
    <w:rsid w:val="005C68EB"/>
    <w:rsid w:val="005C6E5B"/>
    <w:rsid w:val="005D0637"/>
    <w:rsid w:val="005D15C4"/>
    <w:rsid w:val="005D1F18"/>
    <w:rsid w:val="005D3572"/>
    <w:rsid w:val="005D4001"/>
    <w:rsid w:val="005D45EE"/>
    <w:rsid w:val="005D581A"/>
    <w:rsid w:val="005D7673"/>
    <w:rsid w:val="005E1EFF"/>
    <w:rsid w:val="005E2EDE"/>
    <w:rsid w:val="005E31B3"/>
    <w:rsid w:val="005E39FE"/>
    <w:rsid w:val="005E4484"/>
    <w:rsid w:val="005E4B56"/>
    <w:rsid w:val="005E7FC2"/>
    <w:rsid w:val="005F35EB"/>
    <w:rsid w:val="005F6243"/>
    <w:rsid w:val="005F7030"/>
    <w:rsid w:val="005F7310"/>
    <w:rsid w:val="00600321"/>
    <w:rsid w:val="006003A8"/>
    <w:rsid w:val="00601890"/>
    <w:rsid w:val="0060733B"/>
    <w:rsid w:val="0061007F"/>
    <w:rsid w:val="006130B9"/>
    <w:rsid w:val="00620CE1"/>
    <w:rsid w:val="006231DB"/>
    <w:rsid w:val="0063307E"/>
    <w:rsid w:val="00633C7C"/>
    <w:rsid w:val="00633CD5"/>
    <w:rsid w:val="00634DC0"/>
    <w:rsid w:val="00636882"/>
    <w:rsid w:val="0063738E"/>
    <w:rsid w:val="00640FAF"/>
    <w:rsid w:val="00642824"/>
    <w:rsid w:val="00643311"/>
    <w:rsid w:val="00643CE3"/>
    <w:rsid w:val="00644799"/>
    <w:rsid w:val="00645E06"/>
    <w:rsid w:val="00647CBB"/>
    <w:rsid w:val="006509AC"/>
    <w:rsid w:val="00653606"/>
    <w:rsid w:val="00660F45"/>
    <w:rsid w:val="006623FA"/>
    <w:rsid w:val="006633EF"/>
    <w:rsid w:val="00664BFE"/>
    <w:rsid w:val="0067149D"/>
    <w:rsid w:val="006741ED"/>
    <w:rsid w:val="00675700"/>
    <w:rsid w:val="00675B7F"/>
    <w:rsid w:val="00675EE4"/>
    <w:rsid w:val="006810AA"/>
    <w:rsid w:val="00681DAE"/>
    <w:rsid w:val="00687A78"/>
    <w:rsid w:val="00691644"/>
    <w:rsid w:val="006922BF"/>
    <w:rsid w:val="00692B20"/>
    <w:rsid w:val="00694EE3"/>
    <w:rsid w:val="006952B1"/>
    <w:rsid w:val="006A033E"/>
    <w:rsid w:val="006A0F0A"/>
    <w:rsid w:val="006A1A94"/>
    <w:rsid w:val="006A1F83"/>
    <w:rsid w:val="006A430A"/>
    <w:rsid w:val="006B1728"/>
    <w:rsid w:val="006B4109"/>
    <w:rsid w:val="006B41F0"/>
    <w:rsid w:val="006B41F8"/>
    <w:rsid w:val="006B5B16"/>
    <w:rsid w:val="006C0D2F"/>
    <w:rsid w:val="006C1624"/>
    <w:rsid w:val="006C2F0B"/>
    <w:rsid w:val="006C4E87"/>
    <w:rsid w:val="006C4F1A"/>
    <w:rsid w:val="006D0079"/>
    <w:rsid w:val="006D010D"/>
    <w:rsid w:val="006D074C"/>
    <w:rsid w:val="006D1D89"/>
    <w:rsid w:val="006D25B0"/>
    <w:rsid w:val="006D3730"/>
    <w:rsid w:val="006D72F1"/>
    <w:rsid w:val="006E116C"/>
    <w:rsid w:val="006E2515"/>
    <w:rsid w:val="006E6268"/>
    <w:rsid w:val="006F00E7"/>
    <w:rsid w:val="006F35C8"/>
    <w:rsid w:val="006F407E"/>
    <w:rsid w:val="006F4E49"/>
    <w:rsid w:val="006F6A13"/>
    <w:rsid w:val="006F796C"/>
    <w:rsid w:val="007015A2"/>
    <w:rsid w:val="00702D17"/>
    <w:rsid w:val="00703CFB"/>
    <w:rsid w:val="00705A25"/>
    <w:rsid w:val="00705BB2"/>
    <w:rsid w:val="0071138F"/>
    <w:rsid w:val="007130EA"/>
    <w:rsid w:val="00713647"/>
    <w:rsid w:val="007143D5"/>
    <w:rsid w:val="00714B85"/>
    <w:rsid w:val="007152E2"/>
    <w:rsid w:val="007179BA"/>
    <w:rsid w:val="0072093A"/>
    <w:rsid w:val="00722FE4"/>
    <w:rsid w:val="00725E33"/>
    <w:rsid w:val="00726242"/>
    <w:rsid w:val="00726760"/>
    <w:rsid w:val="00726FCA"/>
    <w:rsid w:val="00730399"/>
    <w:rsid w:val="0073241A"/>
    <w:rsid w:val="00733C3F"/>
    <w:rsid w:val="007358FF"/>
    <w:rsid w:val="00740335"/>
    <w:rsid w:val="007409C5"/>
    <w:rsid w:val="007438AB"/>
    <w:rsid w:val="00750274"/>
    <w:rsid w:val="007521E6"/>
    <w:rsid w:val="007525BA"/>
    <w:rsid w:val="0075281B"/>
    <w:rsid w:val="00760164"/>
    <w:rsid w:val="007606F5"/>
    <w:rsid w:val="00761722"/>
    <w:rsid w:val="00761CD0"/>
    <w:rsid w:val="0076277E"/>
    <w:rsid w:val="00762A93"/>
    <w:rsid w:val="00764B97"/>
    <w:rsid w:val="007664BB"/>
    <w:rsid w:val="00766EC8"/>
    <w:rsid w:val="00767124"/>
    <w:rsid w:val="00770219"/>
    <w:rsid w:val="00770222"/>
    <w:rsid w:val="00770827"/>
    <w:rsid w:val="00770B1E"/>
    <w:rsid w:val="00772649"/>
    <w:rsid w:val="007747C8"/>
    <w:rsid w:val="00775854"/>
    <w:rsid w:val="007759D6"/>
    <w:rsid w:val="00775D31"/>
    <w:rsid w:val="007800E0"/>
    <w:rsid w:val="0078151D"/>
    <w:rsid w:val="00781B81"/>
    <w:rsid w:val="007848C9"/>
    <w:rsid w:val="00784D4F"/>
    <w:rsid w:val="00784E6F"/>
    <w:rsid w:val="0079178D"/>
    <w:rsid w:val="00793AF6"/>
    <w:rsid w:val="0079540F"/>
    <w:rsid w:val="00795BC1"/>
    <w:rsid w:val="007A1069"/>
    <w:rsid w:val="007A1B95"/>
    <w:rsid w:val="007A2329"/>
    <w:rsid w:val="007A2472"/>
    <w:rsid w:val="007A3277"/>
    <w:rsid w:val="007A54CB"/>
    <w:rsid w:val="007A610C"/>
    <w:rsid w:val="007A6819"/>
    <w:rsid w:val="007C21D2"/>
    <w:rsid w:val="007C290E"/>
    <w:rsid w:val="007C2ACB"/>
    <w:rsid w:val="007C48DD"/>
    <w:rsid w:val="007D08EC"/>
    <w:rsid w:val="007D1150"/>
    <w:rsid w:val="007D3583"/>
    <w:rsid w:val="007D3B43"/>
    <w:rsid w:val="007D40F0"/>
    <w:rsid w:val="007D479F"/>
    <w:rsid w:val="007D5794"/>
    <w:rsid w:val="007D5E0E"/>
    <w:rsid w:val="007E211E"/>
    <w:rsid w:val="007E3F98"/>
    <w:rsid w:val="007F3D0D"/>
    <w:rsid w:val="007F5BEA"/>
    <w:rsid w:val="008016BB"/>
    <w:rsid w:val="008065CB"/>
    <w:rsid w:val="00806C78"/>
    <w:rsid w:val="00806CBF"/>
    <w:rsid w:val="00806FBE"/>
    <w:rsid w:val="0080727C"/>
    <w:rsid w:val="0080754D"/>
    <w:rsid w:val="00810006"/>
    <w:rsid w:val="0081249A"/>
    <w:rsid w:val="008139BF"/>
    <w:rsid w:val="008221AE"/>
    <w:rsid w:val="0082286E"/>
    <w:rsid w:val="00824897"/>
    <w:rsid w:val="00826530"/>
    <w:rsid w:val="00826D53"/>
    <w:rsid w:val="0083069D"/>
    <w:rsid w:val="00833156"/>
    <w:rsid w:val="0083390B"/>
    <w:rsid w:val="0083419A"/>
    <w:rsid w:val="008344BD"/>
    <w:rsid w:val="00840CD7"/>
    <w:rsid w:val="00841264"/>
    <w:rsid w:val="008433EA"/>
    <w:rsid w:val="00844DF8"/>
    <w:rsid w:val="00846277"/>
    <w:rsid w:val="00853AEE"/>
    <w:rsid w:val="00856345"/>
    <w:rsid w:val="00856EEF"/>
    <w:rsid w:val="0086091D"/>
    <w:rsid w:val="00860E3A"/>
    <w:rsid w:val="008612B1"/>
    <w:rsid w:val="00863B5A"/>
    <w:rsid w:val="00866B60"/>
    <w:rsid w:val="008679FC"/>
    <w:rsid w:val="0087283B"/>
    <w:rsid w:val="00875AC6"/>
    <w:rsid w:val="00876D4A"/>
    <w:rsid w:val="00876D6D"/>
    <w:rsid w:val="00877D66"/>
    <w:rsid w:val="00882424"/>
    <w:rsid w:val="00883FD1"/>
    <w:rsid w:val="00884D10"/>
    <w:rsid w:val="00886E9F"/>
    <w:rsid w:val="00892647"/>
    <w:rsid w:val="0089355F"/>
    <w:rsid w:val="00897C73"/>
    <w:rsid w:val="008A2AA7"/>
    <w:rsid w:val="008A31B9"/>
    <w:rsid w:val="008A3C06"/>
    <w:rsid w:val="008A467F"/>
    <w:rsid w:val="008B021D"/>
    <w:rsid w:val="008B0304"/>
    <w:rsid w:val="008B315E"/>
    <w:rsid w:val="008B512B"/>
    <w:rsid w:val="008C060E"/>
    <w:rsid w:val="008C0E13"/>
    <w:rsid w:val="008C4E56"/>
    <w:rsid w:val="008C7245"/>
    <w:rsid w:val="008C783D"/>
    <w:rsid w:val="008D57C0"/>
    <w:rsid w:val="008D72D0"/>
    <w:rsid w:val="008E0841"/>
    <w:rsid w:val="008E44F5"/>
    <w:rsid w:val="008F612F"/>
    <w:rsid w:val="00900053"/>
    <w:rsid w:val="009013B3"/>
    <w:rsid w:val="00901539"/>
    <w:rsid w:val="00902EF4"/>
    <w:rsid w:val="0090369D"/>
    <w:rsid w:val="00904462"/>
    <w:rsid w:val="00911014"/>
    <w:rsid w:val="00912E18"/>
    <w:rsid w:val="0092183E"/>
    <w:rsid w:val="009245B0"/>
    <w:rsid w:val="0092610E"/>
    <w:rsid w:val="0092661D"/>
    <w:rsid w:val="00927CE0"/>
    <w:rsid w:val="00930A4E"/>
    <w:rsid w:val="009339F0"/>
    <w:rsid w:val="00935ABA"/>
    <w:rsid w:val="00935D52"/>
    <w:rsid w:val="009414FD"/>
    <w:rsid w:val="00941FA6"/>
    <w:rsid w:val="009427EC"/>
    <w:rsid w:val="009453DD"/>
    <w:rsid w:val="00946620"/>
    <w:rsid w:val="00953E64"/>
    <w:rsid w:val="00954830"/>
    <w:rsid w:val="00954BD4"/>
    <w:rsid w:val="00956FAF"/>
    <w:rsid w:val="00961665"/>
    <w:rsid w:val="00962A08"/>
    <w:rsid w:val="0096376E"/>
    <w:rsid w:val="009639F0"/>
    <w:rsid w:val="009641F9"/>
    <w:rsid w:val="009645C7"/>
    <w:rsid w:val="00967BB5"/>
    <w:rsid w:val="00970CB8"/>
    <w:rsid w:val="0097152F"/>
    <w:rsid w:val="00971796"/>
    <w:rsid w:val="00973987"/>
    <w:rsid w:val="00974AE6"/>
    <w:rsid w:val="00983878"/>
    <w:rsid w:val="00984323"/>
    <w:rsid w:val="00984808"/>
    <w:rsid w:val="0098486D"/>
    <w:rsid w:val="009852AD"/>
    <w:rsid w:val="00990218"/>
    <w:rsid w:val="00991790"/>
    <w:rsid w:val="00992251"/>
    <w:rsid w:val="00992B29"/>
    <w:rsid w:val="00992F18"/>
    <w:rsid w:val="0099470E"/>
    <w:rsid w:val="00994869"/>
    <w:rsid w:val="00997C8A"/>
    <w:rsid w:val="009A1A30"/>
    <w:rsid w:val="009A4134"/>
    <w:rsid w:val="009A6D4D"/>
    <w:rsid w:val="009A75EA"/>
    <w:rsid w:val="009B4188"/>
    <w:rsid w:val="009B587E"/>
    <w:rsid w:val="009B628A"/>
    <w:rsid w:val="009C110D"/>
    <w:rsid w:val="009C1707"/>
    <w:rsid w:val="009C18C0"/>
    <w:rsid w:val="009C24F7"/>
    <w:rsid w:val="009C30B3"/>
    <w:rsid w:val="009C50A9"/>
    <w:rsid w:val="009C5A76"/>
    <w:rsid w:val="009C7FDA"/>
    <w:rsid w:val="009D095A"/>
    <w:rsid w:val="009D4171"/>
    <w:rsid w:val="009D42DE"/>
    <w:rsid w:val="009D57EB"/>
    <w:rsid w:val="009D5B0C"/>
    <w:rsid w:val="009D61E6"/>
    <w:rsid w:val="009D757E"/>
    <w:rsid w:val="009E1900"/>
    <w:rsid w:val="009E1CEA"/>
    <w:rsid w:val="009E54CE"/>
    <w:rsid w:val="009F0851"/>
    <w:rsid w:val="009F09A9"/>
    <w:rsid w:val="009F21B6"/>
    <w:rsid w:val="00A02D19"/>
    <w:rsid w:val="00A0348A"/>
    <w:rsid w:val="00A03D56"/>
    <w:rsid w:val="00A05F1D"/>
    <w:rsid w:val="00A11B1F"/>
    <w:rsid w:val="00A11D20"/>
    <w:rsid w:val="00A12A17"/>
    <w:rsid w:val="00A13923"/>
    <w:rsid w:val="00A23FE1"/>
    <w:rsid w:val="00A24C0D"/>
    <w:rsid w:val="00A25A12"/>
    <w:rsid w:val="00A26671"/>
    <w:rsid w:val="00A26F05"/>
    <w:rsid w:val="00A27FA3"/>
    <w:rsid w:val="00A30B36"/>
    <w:rsid w:val="00A3205D"/>
    <w:rsid w:val="00A32CE6"/>
    <w:rsid w:val="00A33F6B"/>
    <w:rsid w:val="00A36F7D"/>
    <w:rsid w:val="00A376D0"/>
    <w:rsid w:val="00A3798B"/>
    <w:rsid w:val="00A37BF7"/>
    <w:rsid w:val="00A4097A"/>
    <w:rsid w:val="00A4360D"/>
    <w:rsid w:val="00A4728A"/>
    <w:rsid w:val="00A50196"/>
    <w:rsid w:val="00A53B5B"/>
    <w:rsid w:val="00A541E0"/>
    <w:rsid w:val="00A552EE"/>
    <w:rsid w:val="00A61172"/>
    <w:rsid w:val="00A625EB"/>
    <w:rsid w:val="00A6313C"/>
    <w:rsid w:val="00A631D7"/>
    <w:rsid w:val="00A63CB2"/>
    <w:rsid w:val="00A66140"/>
    <w:rsid w:val="00A663B7"/>
    <w:rsid w:val="00A66D35"/>
    <w:rsid w:val="00A700F8"/>
    <w:rsid w:val="00A71107"/>
    <w:rsid w:val="00A74840"/>
    <w:rsid w:val="00A75CB9"/>
    <w:rsid w:val="00A76C4A"/>
    <w:rsid w:val="00A7702D"/>
    <w:rsid w:val="00A80DAB"/>
    <w:rsid w:val="00A82084"/>
    <w:rsid w:val="00A86F16"/>
    <w:rsid w:val="00A909A2"/>
    <w:rsid w:val="00A920FF"/>
    <w:rsid w:val="00A925E4"/>
    <w:rsid w:val="00A92DD8"/>
    <w:rsid w:val="00A9371B"/>
    <w:rsid w:val="00A93A54"/>
    <w:rsid w:val="00A94B03"/>
    <w:rsid w:val="00A94EE2"/>
    <w:rsid w:val="00AA0493"/>
    <w:rsid w:val="00AA203E"/>
    <w:rsid w:val="00AA2642"/>
    <w:rsid w:val="00AA4C0F"/>
    <w:rsid w:val="00AB1FA6"/>
    <w:rsid w:val="00AB28BE"/>
    <w:rsid w:val="00AB441A"/>
    <w:rsid w:val="00AB53F1"/>
    <w:rsid w:val="00AB5F4F"/>
    <w:rsid w:val="00AB609B"/>
    <w:rsid w:val="00AD029B"/>
    <w:rsid w:val="00AD216A"/>
    <w:rsid w:val="00AD2D8D"/>
    <w:rsid w:val="00AD4074"/>
    <w:rsid w:val="00AD41DE"/>
    <w:rsid w:val="00AD5278"/>
    <w:rsid w:val="00AE0BE0"/>
    <w:rsid w:val="00AE0D3E"/>
    <w:rsid w:val="00AE27C9"/>
    <w:rsid w:val="00AE3A60"/>
    <w:rsid w:val="00AE4750"/>
    <w:rsid w:val="00AE4B6C"/>
    <w:rsid w:val="00AE527A"/>
    <w:rsid w:val="00AE5285"/>
    <w:rsid w:val="00AE6A1C"/>
    <w:rsid w:val="00AF0B5D"/>
    <w:rsid w:val="00AF1840"/>
    <w:rsid w:val="00AF4E29"/>
    <w:rsid w:val="00AF6D70"/>
    <w:rsid w:val="00B055B9"/>
    <w:rsid w:val="00B07A56"/>
    <w:rsid w:val="00B11273"/>
    <w:rsid w:val="00B115E3"/>
    <w:rsid w:val="00B1298B"/>
    <w:rsid w:val="00B12E58"/>
    <w:rsid w:val="00B15216"/>
    <w:rsid w:val="00B16A32"/>
    <w:rsid w:val="00B22265"/>
    <w:rsid w:val="00B22D3A"/>
    <w:rsid w:val="00B23F9B"/>
    <w:rsid w:val="00B30EB4"/>
    <w:rsid w:val="00B32CF5"/>
    <w:rsid w:val="00B34B83"/>
    <w:rsid w:val="00B34BEF"/>
    <w:rsid w:val="00B369AC"/>
    <w:rsid w:val="00B37005"/>
    <w:rsid w:val="00B37D42"/>
    <w:rsid w:val="00B43119"/>
    <w:rsid w:val="00B43B64"/>
    <w:rsid w:val="00B43C20"/>
    <w:rsid w:val="00B5153A"/>
    <w:rsid w:val="00B52A60"/>
    <w:rsid w:val="00B53B29"/>
    <w:rsid w:val="00B55654"/>
    <w:rsid w:val="00B60053"/>
    <w:rsid w:val="00B61403"/>
    <w:rsid w:val="00B61571"/>
    <w:rsid w:val="00B62675"/>
    <w:rsid w:val="00B6294C"/>
    <w:rsid w:val="00B6440D"/>
    <w:rsid w:val="00B66744"/>
    <w:rsid w:val="00B73295"/>
    <w:rsid w:val="00B7394A"/>
    <w:rsid w:val="00B7571C"/>
    <w:rsid w:val="00B75AB0"/>
    <w:rsid w:val="00B75FF3"/>
    <w:rsid w:val="00B77A69"/>
    <w:rsid w:val="00B83288"/>
    <w:rsid w:val="00B83560"/>
    <w:rsid w:val="00B92CC2"/>
    <w:rsid w:val="00BA0EFF"/>
    <w:rsid w:val="00BA2935"/>
    <w:rsid w:val="00BA2BB8"/>
    <w:rsid w:val="00BA4A3B"/>
    <w:rsid w:val="00BA4EA3"/>
    <w:rsid w:val="00BA566D"/>
    <w:rsid w:val="00BA7476"/>
    <w:rsid w:val="00BB43F3"/>
    <w:rsid w:val="00BC05E0"/>
    <w:rsid w:val="00BC5B12"/>
    <w:rsid w:val="00BD2449"/>
    <w:rsid w:val="00BD4C95"/>
    <w:rsid w:val="00BD7ADA"/>
    <w:rsid w:val="00BE038B"/>
    <w:rsid w:val="00BE0BE6"/>
    <w:rsid w:val="00BE3254"/>
    <w:rsid w:val="00BE6FC7"/>
    <w:rsid w:val="00BF1321"/>
    <w:rsid w:val="00BF436B"/>
    <w:rsid w:val="00BF483F"/>
    <w:rsid w:val="00C037F1"/>
    <w:rsid w:val="00C042D2"/>
    <w:rsid w:val="00C07A06"/>
    <w:rsid w:val="00C10D59"/>
    <w:rsid w:val="00C132F4"/>
    <w:rsid w:val="00C1404B"/>
    <w:rsid w:val="00C14584"/>
    <w:rsid w:val="00C200BE"/>
    <w:rsid w:val="00C21FA8"/>
    <w:rsid w:val="00C22D6B"/>
    <w:rsid w:val="00C25635"/>
    <w:rsid w:val="00C25969"/>
    <w:rsid w:val="00C27605"/>
    <w:rsid w:val="00C32763"/>
    <w:rsid w:val="00C336B3"/>
    <w:rsid w:val="00C354C4"/>
    <w:rsid w:val="00C429AD"/>
    <w:rsid w:val="00C4449F"/>
    <w:rsid w:val="00C47F44"/>
    <w:rsid w:val="00C56A40"/>
    <w:rsid w:val="00C57C33"/>
    <w:rsid w:val="00C60C29"/>
    <w:rsid w:val="00C66AC2"/>
    <w:rsid w:val="00C672A9"/>
    <w:rsid w:val="00C7095F"/>
    <w:rsid w:val="00C70DA0"/>
    <w:rsid w:val="00C70EB1"/>
    <w:rsid w:val="00C71E64"/>
    <w:rsid w:val="00C72C93"/>
    <w:rsid w:val="00C72FF8"/>
    <w:rsid w:val="00C742D9"/>
    <w:rsid w:val="00C74EA0"/>
    <w:rsid w:val="00C7590C"/>
    <w:rsid w:val="00C76DB3"/>
    <w:rsid w:val="00C77105"/>
    <w:rsid w:val="00C77F87"/>
    <w:rsid w:val="00C81FAA"/>
    <w:rsid w:val="00C83865"/>
    <w:rsid w:val="00C84B6B"/>
    <w:rsid w:val="00C8646F"/>
    <w:rsid w:val="00C90047"/>
    <w:rsid w:val="00C90A9F"/>
    <w:rsid w:val="00C96EB3"/>
    <w:rsid w:val="00CA065B"/>
    <w:rsid w:val="00CA0BCB"/>
    <w:rsid w:val="00CA20D2"/>
    <w:rsid w:val="00CA4106"/>
    <w:rsid w:val="00CB0D4D"/>
    <w:rsid w:val="00CB1277"/>
    <w:rsid w:val="00CB25AC"/>
    <w:rsid w:val="00CB2E10"/>
    <w:rsid w:val="00CB3AD3"/>
    <w:rsid w:val="00CB425C"/>
    <w:rsid w:val="00CB6B39"/>
    <w:rsid w:val="00CC0368"/>
    <w:rsid w:val="00CC25D0"/>
    <w:rsid w:val="00CC61D2"/>
    <w:rsid w:val="00CC7079"/>
    <w:rsid w:val="00CD06E5"/>
    <w:rsid w:val="00CD4B64"/>
    <w:rsid w:val="00CD5A88"/>
    <w:rsid w:val="00CD6CA9"/>
    <w:rsid w:val="00CD6CED"/>
    <w:rsid w:val="00CE05E9"/>
    <w:rsid w:val="00CE48E4"/>
    <w:rsid w:val="00CE5597"/>
    <w:rsid w:val="00CE5ED9"/>
    <w:rsid w:val="00CE694D"/>
    <w:rsid w:val="00CE6BB7"/>
    <w:rsid w:val="00CE7212"/>
    <w:rsid w:val="00CF16BB"/>
    <w:rsid w:val="00CF20F4"/>
    <w:rsid w:val="00CF5EB4"/>
    <w:rsid w:val="00CF6241"/>
    <w:rsid w:val="00CF6A84"/>
    <w:rsid w:val="00D00E97"/>
    <w:rsid w:val="00D02053"/>
    <w:rsid w:val="00D0320E"/>
    <w:rsid w:val="00D035CE"/>
    <w:rsid w:val="00D03C57"/>
    <w:rsid w:val="00D03FAF"/>
    <w:rsid w:val="00D054D7"/>
    <w:rsid w:val="00D10677"/>
    <w:rsid w:val="00D11F22"/>
    <w:rsid w:val="00D137EB"/>
    <w:rsid w:val="00D1417C"/>
    <w:rsid w:val="00D14350"/>
    <w:rsid w:val="00D14533"/>
    <w:rsid w:val="00D145ED"/>
    <w:rsid w:val="00D15947"/>
    <w:rsid w:val="00D16F97"/>
    <w:rsid w:val="00D20C93"/>
    <w:rsid w:val="00D223E9"/>
    <w:rsid w:val="00D23A42"/>
    <w:rsid w:val="00D23CEE"/>
    <w:rsid w:val="00D2750E"/>
    <w:rsid w:val="00D318E9"/>
    <w:rsid w:val="00D31A75"/>
    <w:rsid w:val="00D328AC"/>
    <w:rsid w:val="00D33120"/>
    <w:rsid w:val="00D34BE3"/>
    <w:rsid w:val="00D34E9E"/>
    <w:rsid w:val="00D35DAC"/>
    <w:rsid w:val="00D4058B"/>
    <w:rsid w:val="00D417A5"/>
    <w:rsid w:val="00D41906"/>
    <w:rsid w:val="00D4512F"/>
    <w:rsid w:val="00D4513B"/>
    <w:rsid w:val="00D4697D"/>
    <w:rsid w:val="00D474CF"/>
    <w:rsid w:val="00D51C9D"/>
    <w:rsid w:val="00D522CF"/>
    <w:rsid w:val="00D5283C"/>
    <w:rsid w:val="00D53E1E"/>
    <w:rsid w:val="00D572B7"/>
    <w:rsid w:val="00D60FF9"/>
    <w:rsid w:val="00D615BF"/>
    <w:rsid w:val="00D6395E"/>
    <w:rsid w:val="00D70930"/>
    <w:rsid w:val="00D71061"/>
    <w:rsid w:val="00D73264"/>
    <w:rsid w:val="00D756BB"/>
    <w:rsid w:val="00D80723"/>
    <w:rsid w:val="00D83146"/>
    <w:rsid w:val="00D84886"/>
    <w:rsid w:val="00D87429"/>
    <w:rsid w:val="00D90ED3"/>
    <w:rsid w:val="00D94C24"/>
    <w:rsid w:val="00D96DCB"/>
    <w:rsid w:val="00D97107"/>
    <w:rsid w:val="00DA011D"/>
    <w:rsid w:val="00DA1BA0"/>
    <w:rsid w:val="00DA23C3"/>
    <w:rsid w:val="00DA3518"/>
    <w:rsid w:val="00DA4533"/>
    <w:rsid w:val="00DA47DC"/>
    <w:rsid w:val="00DA5206"/>
    <w:rsid w:val="00DA73BB"/>
    <w:rsid w:val="00DA7A38"/>
    <w:rsid w:val="00DB0A45"/>
    <w:rsid w:val="00DB4EBB"/>
    <w:rsid w:val="00DC3769"/>
    <w:rsid w:val="00DC3AD6"/>
    <w:rsid w:val="00DC5AA2"/>
    <w:rsid w:val="00DC6550"/>
    <w:rsid w:val="00DD13AC"/>
    <w:rsid w:val="00DD1F61"/>
    <w:rsid w:val="00DD3B77"/>
    <w:rsid w:val="00DD3FD8"/>
    <w:rsid w:val="00DD56A8"/>
    <w:rsid w:val="00DE032B"/>
    <w:rsid w:val="00DE145B"/>
    <w:rsid w:val="00DE3F56"/>
    <w:rsid w:val="00DF0E1B"/>
    <w:rsid w:val="00DF7B6C"/>
    <w:rsid w:val="00E038CD"/>
    <w:rsid w:val="00E03B0F"/>
    <w:rsid w:val="00E049CB"/>
    <w:rsid w:val="00E12579"/>
    <w:rsid w:val="00E13495"/>
    <w:rsid w:val="00E13843"/>
    <w:rsid w:val="00E167A2"/>
    <w:rsid w:val="00E167D0"/>
    <w:rsid w:val="00E21374"/>
    <w:rsid w:val="00E2178F"/>
    <w:rsid w:val="00E21C7A"/>
    <w:rsid w:val="00E21DB1"/>
    <w:rsid w:val="00E2615A"/>
    <w:rsid w:val="00E31889"/>
    <w:rsid w:val="00E31B0B"/>
    <w:rsid w:val="00E3235E"/>
    <w:rsid w:val="00E3253C"/>
    <w:rsid w:val="00E3289D"/>
    <w:rsid w:val="00E33443"/>
    <w:rsid w:val="00E34A42"/>
    <w:rsid w:val="00E353FE"/>
    <w:rsid w:val="00E35958"/>
    <w:rsid w:val="00E35A5E"/>
    <w:rsid w:val="00E361C1"/>
    <w:rsid w:val="00E37F16"/>
    <w:rsid w:val="00E43266"/>
    <w:rsid w:val="00E44170"/>
    <w:rsid w:val="00E46017"/>
    <w:rsid w:val="00E4733C"/>
    <w:rsid w:val="00E538DE"/>
    <w:rsid w:val="00E53AAA"/>
    <w:rsid w:val="00E5482E"/>
    <w:rsid w:val="00E57433"/>
    <w:rsid w:val="00E612E3"/>
    <w:rsid w:val="00E630E3"/>
    <w:rsid w:val="00E655B6"/>
    <w:rsid w:val="00E673F3"/>
    <w:rsid w:val="00E71A76"/>
    <w:rsid w:val="00E72558"/>
    <w:rsid w:val="00E747E1"/>
    <w:rsid w:val="00E76D5A"/>
    <w:rsid w:val="00E80C80"/>
    <w:rsid w:val="00E8320E"/>
    <w:rsid w:val="00E832A0"/>
    <w:rsid w:val="00E84A0C"/>
    <w:rsid w:val="00E87245"/>
    <w:rsid w:val="00E87D71"/>
    <w:rsid w:val="00E9058F"/>
    <w:rsid w:val="00E91E55"/>
    <w:rsid w:val="00E95BF9"/>
    <w:rsid w:val="00E95F26"/>
    <w:rsid w:val="00E973EF"/>
    <w:rsid w:val="00EA489A"/>
    <w:rsid w:val="00EA5278"/>
    <w:rsid w:val="00EA785B"/>
    <w:rsid w:val="00EB0E45"/>
    <w:rsid w:val="00EB15AA"/>
    <w:rsid w:val="00EB1BCD"/>
    <w:rsid w:val="00EB466E"/>
    <w:rsid w:val="00EB4CBF"/>
    <w:rsid w:val="00EB600E"/>
    <w:rsid w:val="00EB74BA"/>
    <w:rsid w:val="00EB790B"/>
    <w:rsid w:val="00EC006B"/>
    <w:rsid w:val="00EC034A"/>
    <w:rsid w:val="00EC0907"/>
    <w:rsid w:val="00EC197C"/>
    <w:rsid w:val="00EC4F31"/>
    <w:rsid w:val="00EC66D9"/>
    <w:rsid w:val="00EC7FA5"/>
    <w:rsid w:val="00ED11FB"/>
    <w:rsid w:val="00ED786D"/>
    <w:rsid w:val="00EE4982"/>
    <w:rsid w:val="00EE621C"/>
    <w:rsid w:val="00EE65FD"/>
    <w:rsid w:val="00EE6DFC"/>
    <w:rsid w:val="00EE7283"/>
    <w:rsid w:val="00EF5F26"/>
    <w:rsid w:val="00EF605F"/>
    <w:rsid w:val="00F03027"/>
    <w:rsid w:val="00F1205E"/>
    <w:rsid w:val="00F12AAB"/>
    <w:rsid w:val="00F13314"/>
    <w:rsid w:val="00F1377B"/>
    <w:rsid w:val="00F15B37"/>
    <w:rsid w:val="00F16529"/>
    <w:rsid w:val="00F16DBC"/>
    <w:rsid w:val="00F212DA"/>
    <w:rsid w:val="00F21306"/>
    <w:rsid w:val="00F225E4"/>
    <w:rsid w:val="00F24A04"/>
    <w:rsid w:val="00F262AB"/>
    <w:rsid w:val="00F27C40"/>
    <w:rsid w:val="00F3266E"/>
    <w:rsid w:val="00F37995"/>
    <w:rsid w:val="00F4549C"/>
    <w:rsid w:val="00F513FC"/>
    <w:rsid w:val="00F553A6"/>
    <w:rsid w:val="00F5787D"/>
    <w:rsid w:val="00F600C7"/>
    <w:rsid w:val="00F611E6"/>
    <w:rsid w:val="00F657D3"/>
    <w:rsid w:val="00F667FA"/>
    <w:rsid w:val="00F70E9F"/>
    <w:rsid w:val="00F719EA"/>
    <w:rsid w:val="00F73D8D"/>
    <w:rsid w:val="00F73D90"/>
    <w:rsid w:val="00F75516"/>
    <w:rsid w:val="00F82F15"/>
    <w:rsid w:val="00F83BC2"/>
    <w:rsid w:val="00F9031A"/>
    <w:rsid w:val="00F91F96"/>
    <w:rsid w:val="00F92B7D"/>
    <w:rsid w:val="00F92F10"/>
    <w:rsid w:val="00F94442"/>
    <w:rsid w:val="00F94AB9"/>
    <w:rsid w:val="00F95126"/>
    <w:rsid w:val="00F9612D"/>
    <w:rsid w:val="00FA0886"/>
    <w:rsid w:val="00FA1852"/>
    <w:rsid w:val="00FA197F"/>
    <w:rsid w:val="00FA330A"/>
    <w:rsid w:val="00FA4568"/>
    <w:rsid w:val="00FA483B"/>
    <w:rsid w:val="00FB36AE"/>
    <w:rsid w:val="00FB39D8"/>
    <w:rsid w:val="00FB7AFA"/>
    <w:rsid w:val="00FC0AEB"/>
    <w:rsid w:val="00FC1BEC"/>
    <w:rsid w:val="00FC2353"/>
    <w:rsid w:val="00FC37CF"/>
    <w:rsid w:val="00FC3B40"/>
    <w:rsid w:val="00FC3E52"/>
    <w:rsid w:val="00FC478D"/>
    <w:rsid w:val="00FC6426"/>
    <w:rsid w:val="00FC6E74"/>
    <w:rsid w:val="00FD0CD6"/>
    <w:rsid w:val="00FD19C2"/>
    <w:rsid w:val="00FD2EA3"/>
    <w:rsid w:val="00FD5F18"/>
    <w:rsid w:val="00FE04C2"/>
    <w:rsid w:val="00FE120A"/>
    <w:rsid w:val="00FE3144"/>
    <w:rsid w:val="00FE4688"/>
    <w:rsid w:val="00FE56C1"/>
    <w:rsid w:val="00FF01C2"/>
    <w:rsid w:val="00FF1762"/>
    <w:rsid w:val="00FF2DCF"/>
    <w:rsid w:val="00FF2E97"/>
    <w:rsid w:val="00FF3B2B"/>
    <w:rsid w:val="00FF4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588A5"/>
  <w15:docId w15:val="{5E20A6BC-86F5-4B8A-BEC1-C36EA678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yedek"/>
    <w:rsid w:val="005D15C4"/>
    <w:pPr>
      <w:spacing w:after="0" w:line="240" w:lineRule="auto"/>
      <w:jc w:val="center"/>
    </w:pPr>
    <w:rPr>
      <w:rFonts w:ascii="Arial" w:hAnsi="Arial"/>
      <w:sz w:val="18"/>
    </w:rPr>
  </w:style>
  <w:style w:type="paragraph" w:styleId="Balk1">
    <w:name w:val="heading 1"/>
    <w:basedOn w:val="Normal"/>
    <w:next w:val="Normal"/>
    <w:link w:val="Balk1Char"/>
    <w:uiPriority w:val="9"/>
    <w:qFormat/>
    <w:rsid w:val="00E91E55"/>
    <w:pPr>
      <w:keepNext/>
      <w:keepLines/>
      <w:numPr>
        <w:numId w:val="4"/>
      </w:numPr>
      <w:spacing w:before="480" w:after="120"/>
      <w:outlineLvl w:val="0"/>
    </w:pPr>
    <w:rPr>
      <w:b/>
      <w:sz w:val="48"/>
      <w:szCs w:val="48"/>
    </w:rPr>
  </w:style>
  <w:style w:type="paragraph" w:styleId="Balk2">
    <w:name w:val="heading 2"/>
    <w:basedOn w:val="Normal"/>
    <w:next w:val="Normal"/>
    <w:link w:val="Balk2Char"/>
    <w:uiPriority w:val="9"/>
    <w:unhideWhenUsed/>
    <w:qFormat/>
    <w:pPr>
      <w:keepNext/>
      <w:keepLines/>
      <w:numPr>
        <w:ilvl w:val="1"/>
        <w:numId w:val="4"/>
      </w:numPr>
      <w:spacing w:before="360" w:after="80"/>
      <w:outlineLvl w:val="1"/>
    </w:pPr>
    <w:rPr>
      <w:b/>
      <w:sz w:val="36"/>
      <w:szCs w:val="36"/>
    </w:rPr>
  </w:style>
  <w:style w:type="paragraph" w:styleId="Balk3">
    <w:name w:val="heading 3"/>
    <w:basedOn w:val="Normal"/>
    <w:next w:val="Normal"/>
    <w:link w:val="Balk3Char"/>
    <w:uiPriority w:val="9"/>
    <w:unhideWhenUsed/>
    <w:qFormat/>
    <w:pPr>
      <w:keepNext/>
      <w:keepLines/>
      <w:numPr>
        <w:ilvl w:val="2"/>
        <w:numId w:val="4"/>
      </w:numPr>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numPr>
        <w:ilvl w:val="3"/>
        <w:numId w:val="4"/>
      </w:numPr>
      <w:spacing w:before="240" w:after="40"/>
      <w:outlineLvl w:val="3"/>
    </w:pPr>
    <w:rPr>
      <w:b/>
      <w:sz w:val="24"/>
      <w:szCs w:val="24"/>
    </w:rPr>
  </w:style>
  <w:style w:type="paragraph" w:styleId="Balk5">
    <w:name w:val="heading 5"/>
    <w:basedOn w:val="Normal"/>
    <w:next w:val="Normal"/>
    <w:link w:val="Balk5Char"/>
    <w:uiPriority w:val="9"/>
    <w:semiHidden/>
    <w:unhideWhenUsed/>
    <w:qFormat/>
    <w:pPr>
      <w:keepNext/>
      <w:keepLines/>
      <w:numPr>
        <w:ilvl w:val="4"/>
        <w:numId w:val="4"/>
      </w:numPr>
      <w:spacing w:before="220" w:after="40"/>
      <w:outlineLvl w:val="4"/>
    </w:pPr>
    <w:rPr>
      <w:b/>
    </w:rPr>
  </w:style>
  <w:style w:type="paragraph" w:styleId="Balk6">
    <w:name w:val="heading 6"/>
    <w:basedOn w:val="Normal"/>
    <w:next w:val="Normal"/>
    <w:link w:val="Balk6Char"/>
    <w:uiPriority w:val="9"/>
    <w:semiHidden/>
    <w:unhideWhenUsed/>
    <w:qFormat/>
    <w:pPr>
      <w:keepNext/>
      <w:keepLines/>
      <w:numPr>
        <w:ilvl w:val="5"/>
        <w:numId w:val="4"/>
      </w:numPr>
      <w:spacing w:before="200" w:after="40"/>
      <w:outlineLvl w:val="5"/>
    </w:pPr>
    <w:rPr>
      <w:b/>
      <w:sz w:val="20"/>
      <w:szCs w:val="20"/>
    </w:rPr>
  </w:style>
  <w:style w:type="paragraph" w:styleId="Balk7">
    <w:name w:val="heading 7"/>
    <w:basedOn w:val="Normal"/>
    <w:next w:val="Normal"/>
    <w:link w:val="Balk7Char"/>
    <w:uiPriority w:val="9"/>
    <w:semiHidden/>
    <w:unhideWhenUsed/>
    <w:qFormat/>
    <w:rsid w:val="00556FA7"/>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556FA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56FA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before="480" w:after="120"/>
    </w:pPr>
    <w:rPr>
      <w:b/>
      <w:sz w:val="72"/>
      <w:szCs w:val="72"/>
    </w:rPr>
  </w:style>
  <w:style w:type="paragraph" w:styleId="NormalWeb">
    <w:name w:val="Normal (Web)"/>
    <w:basedOn w:val="Normal"/>
    <w:uiPriority w:val="99"/>
    <w:unhideWhenUsed/>
    <w:rsid w:val="00FF2679"/>
    <w:pPr>
      <w:spacing w:before="100" w:beforeAutospacing="1" w:after="100" w:afterAutospacing="1"/>
    </w:pPr>
    <w:rPr>
      <w:rFonts w:ascii="Times New Roman" w:eastAsia="Times New Roman" w:hAnsi="Times New Roman" w:cs="Times New Roman"/>
      <w:sz w:val="24"/>
      <w:szCs w:val="24"/>
      <w:lang w:eastAsia="en-GB"/>
    </w:rPr>
  </w:style>
  <w:style w:type="paragraph" w:styleId="BalonMetni">
    <w:name w:val="Balloon Text"/>
    <w:basedOn w:val="Normal"/>
    <w:link w:val="BalonMetniChar"/>
    <w:uiPriority w:val="99"/>
    <w:semiHidden/>
    <w:unhideWhenUsed/>
    <w:rsid w:val="00FF2679"/>
    <w:rPr>
      <w:rFonts w:ascii="Tahoma" w:hAnsi="Tahoma" w:cs="Tahoma"/>
      <w:sz w:val="16"/>
      <w:szCs w:val="16"/>
    </w:rPr>
  </w:style>
  <w:style w:type="character" w:customStyle="1" w:styleId="BalonMetniChar">
    <w:name w:val="Balon Metni Char"/>
    <w:basedOn w:val="VarsaylanParagrafYazTipi"/>
    <w:link w:val="BalonMetni"/>
    <w:uiPriority w:val="99"/>
    <w:semiHidden/>
    <w:rsid w:val="00FF2679"/>
    <w:rPr>
      <w:rFonts w:ascii="Tahoma" w:hAnsi="Tahoma" w:cs="Tahoma"/>
      <w:sz w:val="16"/>
      <w:szCs w:val="16"/>
    </w:rPr>
  </w:style>
  <w:style w:type="paragraph" w:styleId="stBilgi">
    <w:name w:val="header"/>
    <w:basedOn w:val="Normal"/>
    <w:link w:val="stBilgiChar"/>
    <w:uiPriority w:val="99"/>
    <w:unhideWhenUsed/>
    <w:rsid w:val="00FF2679"/>
    <w:pPr>
      <w:tabs>
        <w:tab w:val="center" w:pos="4513"/>
        <w:tab w:val="right" w:pos="9026"/>
      </w:tabs>
    </w:pPr>
  </w:style>
  <w:style w:type="character" w:customStyle="1" w:styleId="stBilgiChar">
    <w:name w:val="Üst Bilgi Char"/>
    <w:basedOn w:val="VarsaylanParagrafYazTipi"/>
    <w:link w:val="stBilgi"/>
    <w:uiPriority w:val="99"/>
    <w:rsid w:val="00FF2679"/>
  </w:style>
  <w:style w:type="paragraph" w:styleId="AltBilgi">
    <w:name w:val="footer"/>
    <w:basedOn w:val="Normal"/>
    <w:link w:val="AltBilgiChar"/>
    <w:uiPriority w:val="99"/>
    <w:unhideWhenUsed/>
    <w:qFormat/>
    <w:rsid w:val="006B1728"/>
    <w:pPr>
      <w:tabs>
        <w:tab w:val="center" w:pos="4536"/>
        <w:tab w:val="right" w:pos="9072"/>
      </w:tabs>
    </w:pPr>
  </w:style>
  <w:style w:type="character" w:customStyle="1" w:styleId="AltBilgiChar">
    <w:name w:val="Alt Bilgi Char"/>
    <w:basedOn w:val="VarsaylanParagrafYazTipi"/>
    <w:link w:val="AltBilgi"/>
    <w:uiPriority w:val="99"/>
    <w:rsid w:val="006B1728"/>
    <w:rPr>
      <w:rFonts w:ascii="Arial" w:hAnsi="Arial"/>
      <w:sz w:val="18"/>
    </w:rPr>
  </w:style>
  <w:style w:type="table" w:styleId="TabloKlavuzu">
    <w:name w:val="Table Grid"/>
    <w:basedOn w:val="NormalTablo"/>
    <w:uiPriority w:val="39"/>
    <w:unhideWhenUsed/>
    <w:rsid w:val="0068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696"/>
    <w:pPr>
      <w:ind w:left="720"/>
      <w:contextualSpacing/>
    </w:pPr>
  </w:style>
  <w:style w:type="character" w:styleId="Kpr">
    <w:name w:val="Hyperlink"/>
    <w:uiPriority w:val="99"/>
    <w:rsid w:val="00FE716A"/>
    <w:rPr>
      <w:color w:val="0000FF"/>
      <w:u w:val="single"/>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customStyle="1" w:styleId="bab13SubInfoAltBilgi">
    <w:name w:val="bab13_SubInfo/AltBilgi"/>
    <w:basedOn w:val="Normal"/>
    <w:link w:val="bab13SubInfoAltBilgiChar"/>
    <w:qFormat/>
    <w:rsid w:val="00236221"/>
    <w:pPr>
      <w:pBdr>
        <w:top w:val="single" w:sz="4" w:space="1" w:color="auto"/>
      </w:pBdr>
      <w:tabs>
        <w:tab w:val="center" w:pos="4513"/>
        <w:tab w:val="right" w:pos="9026"/>
      </w:tabs>
      <w:spacing w:line="276" w:lineRule="auto"/>
      <w:jc w:val="left"/>
    </w:pPr>
    <w:rPr>
      <w:rFonts w:cs="Arial"/>
      <w:bCs/>
      <w:szCs w:val="18"/>
      <w:lang w:val="tr-TR"/>
    </w:rPr>
  </w:style>
  <w:style w:type="paragraph" w:customStyle="1" w:styleId="bab14HeaderstBilgi">
    <w:name w:val="bab14_Header/ÜstBilgi"/>
    <w:basedOn w:val="stBilgi"/>
    <w:link w:val="bab14HeaderstBilgiChar"/>
    <w:qFormat/>
    <w:rsid w:val="00C90047"/>
    <w:pPr>
      <w:jc w:val="left"/>
    </w:pPr>
    <w:rPr>
      <w:rFonts w:cs="Arial"/>
      <w:bCs/>
      <w:szCs w:val="18"/>
    </w:rPr>
  </w:style>
  <w:style w:type="paragraph" w:customStyle="1" w:styleId="bab16EditorialTitleEditoryalBalk">
    <w:name w:val="bab16_EditorialTitle/EditoryalBaşlık"/>
    <w:basedOn w:val="bab00ArticleTitleMakaleBal"/>
    <w:link w:val="bab16EditorialTitleEditoryalBalkChar"/>
    <w:qFormat/>
    <w:rsid w:val="008B0304"/>
    <w:pPr>
      <w:spacing w:before="0" w:after="240" w:line="276" w:lineRule="auto"/>
      <w:ind w:left="720"/>
      <w:jc w:val="left"/>
    </w:pPr>
    <w:rPr>
      <w:sz w:val="22"/>
    </w:rPr>
  </w:style>
  <w:style w:type="character" w:styleId="zlenenKpr">
    <w:name w:val="FollowedHyperlink"/>
    <w:basedOn w:val="VarsaylanParagrafYazTipi"/>
    <w:uiPriority w:val="99"/>
    <w:semiHidden/>
    <w:unhideWhenUsed/>
    <w:rsid w:val="00D11F22"/>
    <w:rPr>
      <w:color w:val="800080" w:themeColor="followedHyperlink"/>
      <w:u w:val="single"/>
    </w:rPr>
  </w:style>
  <w:style w:type="character" w:customStyle="1" w:styleId="zmlenmeyenBahsetme1">
    <w:name w:val="Çözümlenmeyen Bahsetme1"/>
    <w:basedOn w:val="VarsaylanParagrafYazTipi"/>
    <w:uiPriority w:val="99"/>
    <w:semiHidden/>
    <w:unhideWhenUsed/>
    <w:rsid w:val="00D11F22"/>
    <w:rPr>
      <w:color w:val="605E5C"/>
      <w:shd w:val="clear" w:color="auto" w:fill="E1DFDD"/>
    </w:rPr>
  </w:style>
  <w:style w:type="character" w:customStyle="1" w:styleId="zmlenmeyenBahsetme2">
    <w:name w:val="Çözümlenmeyen Bahsetme2"/>
    <w:basedOn w:val="VarsaylanParagrafYazTipi"/>
    <w:uiPriority w:val="99"/>
    <w:semiHidden/>
    <w:unhideWhenUsed/>
    <w:rsid w:val="00D11F22"/>
    <w:rPr>
      <w:color w:val="605E5C"/>
      <w:shd w:val="clear" w:color="auto" w:fill="E1DFDD"/>
    </w:rPr>
  </w:style>
  <w:style w:type="paragraph" w:customStyle="1" w:styleId="bab05AuthorNameYazarAd">
    <w:name w:val="bab05_AuthorName/YazarAdı"/>
    <w:basedOn w:val="Normal"/>
    <w:next w:val="Normal"/>
    <w:link w:val="bab05AuthorNameYazarAdChar"/>
    <w:qFormat/>
    <w:rsid w:val="00DA011D"/>
    <w:pPr>
      <w:spacing w:before="120" w:after="120" w:line="360" w:lineRule="auto"/>
    </w:pPr>
    <w:rPr>
      <w:rFonts w:cs="Arial"/>
      <w:bCs/>
      <w:sz w:val="22"/>
      <w:szCs w:val="28"/>
    </w:rPr>
  </w:style>
  <w:style w:type="paragraph" w:customStyle="1" w:styleId="bab02Subtitle-2AltBalk-2">
    <w:name w:val="bab02_Subtitle-2/AltBaşlık-2"/>
    <w:basedOn w:val="bab04TextMetin"/>
    <w:link w:val="bab02Subtitle-2AltBalk-2Char"/>
    <w:qFormat/>
    <w:rsid w:val="003D6137"/>
    <w:pPr>
      <w:numPr>
        <w:ilvl w:val="1"/>
        <w:numId w:val="17"/>
      </w:numPr>
      <w:tabs>
        <w:tab w:val="left" w:pos="1134"/>
      </w:tabs>
      <w:ind w:left="1134"/>
      <w:jc w:val="left"/>
      <w:outlineLvl w:val="2"/>
    </w:pPr>
    <w:rPr>
      <w:b/>
      <w:bCs/>
    </w:rPr>
  </w:style>
  <w:style w:type="character" w:customStyle="1" w:styleId="bab05AuthorNameYazarAdChar">
    <w:name w:val="bab05_AuthorName/YazarAdı Char"/>
    <w:basedOn w:val="VarsaylanParagrafYazTipi"/>
    <w:link w:val="bab05AuthorNameYazarAd"/>
    <w:rsid w:val="00DA011D"/>
    <w:rPr>
      <w:rFonts w:ascii="Arial" w:hAnsi="Arial" w:cs="Arial"/>
      <w:bCs/>
      <w:szCs w:val="28"/>
    </w:rPr>
  </w:style>
  <w:style w:type="paragraph" w:customStyle="1" w:styleId="bab06AuthorInfoYazarBilgi">
    <w:name w:val="bab06_AuthorInfo/YazarBilgi"/>
    <w:next w:val="bab07-ArticleInfoMakaleBilgi"/>
    <w:link w:val="bab06AuthorInfoYazarBilgiChar"/>
    <w:qFormat/>
    <w:rsid w:val="00694EE3"/>
    <w:pPr>
      <w:spacing w:after="0" w:line="240" w:lineRule="auto"/>
      <w:jc w:val="center"/>
    </w:pPr>
    <w:rPr>
      <w:rFonts w:ascii="Arial" w:eastAsia="Times New Roman" w:hAnsi="Arial" w:cs="Arial"/>
      <w:bCs/>
      <w:i/>
      <w:sz w:val="18"/>
      <w:szCs w:val="20"/>
      <w:lang w:val="tr-TR" w:eastAsia="en-US"/>
    </w:rPr>
  </w:style>
  <w:style w:type="character" w:customStyle="1" w:styleId="bab06AuthorInfoYazarBilgiChar">
    <w:name w:val="bab06_AuthorInfo/YazarBilgi Char"/>
    <w:basedOn w:val="VarsaylanParagrafYazTipi"/>
    <w:link w:val="bab06AuthorInfoYazarBilgi"/>
    <w:rsid w:val="00052831"/>
    <w:rPr>
      <w:rFonts w:ascii="Arial" w:eastAsia="Times New Roman" w:hAnsi="Arial" w:cs="Arial"/>
      <w:b/>
      <w:bCs/>
      <w:i/>
      <w:sz w:val="18"/>
      <w:szCs w:val="20"/>
      <w:lang w:val="tr-TR" w:eastAsia="en-US"/>
    </w:rPr>
  </w:style>
  <w:style w:type="character" w:styleId="DipnotBavurusu">
    <w:name w:val="footnote reference"/>
    <w:basedOn w:val="VarsaylanParagrafYazTipi"/>
    <w:uiPriority w:val="99"/>
    <w:semiHidden/>
    <w:unhideWhenUsed/>
    <w:rsid w:val="000B1B28"/>
    <w:rPr>
      <w:vertAlign w:val="superscript"/>
    </w:rPr>
  </w:style>
  <w:style w:type="paragraph" w:styleId="DipnotMetni">
    <w:name w:val="footnote text"/>
    <w:basedOn w:val="Normal"/>
    <w:link w:val="DipnotMetniChar"/>
    <w:uiPriority w:val="99"/>
    <w:unhideWhenUsed/>
    <w:rsid w:val="000B1B28"/>
    <w:rPr>
      <w:sz w:val="20"/>
      <w:szCs w:val="20"/>
    </w:rPr>
  </w:style>
  <w:style w:type="character" w:customStyle="1" w:styleId="DipnotMetniChar">
    <w:name w:val="Dipnot Metni Char"/>
    <w:basedOn w:val="VarsaylanParagrafYazTipi"/>
    <w:link w:val="DipnotMetni"/>
    <w:uiPriority w:val="99"/>
    <w:rsid w:val="000B1B28"/>
    <w:rPr>
      <w:sz w:val="20"/>
      <w:szCs w:val="20"/>
    </w:rPr>
  </w:style>
  <w:style w:type="paragraph" w:customStyle="1" w:styleId="bab07-ArticleInfoMakaleBilgi">
    <w:name w:val="bab07-ArticleInfo/MakaleBilgi"/>
    <w:next w:val="Normal"/>
    <w:link w:val="bab07-ArticleInfoMakaleBilgiChar"/>
    <w:qFormat/>
    <w:rsid w:val="00E72558"/>
    <w:pPr>
      <w:spacing w:after="0" w:line="240" w:lineRule="auto"/>
      <w:jc w:val="right"/>
    </w:pPr>
    <w:rPr>
      <w:rFonts w:ascii="Arial" w:eastAsia="Times New Roman" w:hAnsi="Arial" w:cs="Arial"/>
      <w:sz w:val="18"/>
      <w:szCs w:val="18"/>
      <w:lang w:val="tr-TR" w:eastAsia="en-US"/>
    </w:rPr>
  </w:style>
  <w:style w:type="character" w:customStyle="1" w:styleId="bab13SubInfoAltBilgiChar">
    <w:name w:val="bab13_SubInfo/AltBilgi Char"/>
    <w:basedOn w:val="VarsaylanParagrafYazTipi"/>
    <w:link w:val="bab13SubInfoAltBilgi"/>
    <w:rsid w:val="00236221"/>
    <w:rPr>
      <w:rFonts w:ascii="Arial" w:hAnsi="Arial" w:cs="Arial"/>
      <w:bCs/>
      <w:sz w:val="18"/>
      <w:szCs w:val="18"/>
      <w:lang w:val="tr-TR"/>
    </w:rPr>
  </w:style>
  <w:style w:type="character" w:customStyle="1" w:styleId="bab07-ArticleInfoMakaleBilgiChar">
    <w:name w:val="bab07-ArticleInfo/MakaleBilgi Char"/>
    <w:basedOn w:val="VarsaylanParagrafYazTipi"/>
    <w:link w:val="bab07-ArticleInfoMakaleBilgi"/>
    <w:rsid w:val="00C90047"/>
    <w:rPr>
      <w:rFonts w:ascii="Arial" w:eastAsia="Times New Roman" w:hAnsi="Arial" w:cs="Arial"/>
      <w:b w:val="0"/>
      <w:sz w:val="18"/>
      <w:szCs w:val="18"/>
      <w:lang w:val="tr-TR" w:eastAsia="en-US"/>
    </w:rPr>
  </w:style>
  <w:style w:type="paragraph" w:styleId="TBal">
    <w:name w:val="TOC Heading"/>
    <w:basedOn w:val="Balk1"/>
    <w:next w:val="Normal"/>
    <w:uiPriority w:val="39"/>
    <w:unhideWhenUsed/>
    <w:qFormat/>
    <w:rsid w:val="00DF0E1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AralkYok">
    <w:name w:val="No Spacing"/>
    <w:uiPriority w:val="1"/>
    <w:qFormat/>
    <w:rsid w:val="00236221"/>
    <w:pPr>
      <w:spacing w:after="0" w:line="240" w:lineRule="auto"/>
      <w:jc w:val="center"/>
    </w:pPr>
    <w:rPr>
      <w:rFonts w:ascii="Arial" w:hAnsi="Arial"/>
      <w:sz w:val="18"/>
    </w:rPr>
  </w:style>
  <w:style w:type="character" w:customStyle="1" w:styleId="Balk1Char">
    <w:name w:val="Başlık 1 Char"/>
    <w:basedOn w:val="VarsaylanParagrafYazTipi"/>
    <w:link w:val="Balk1"/>
    <w:uiPriority w:val="9"/>
    <w:rsid w:val="00E91E55"/>
    <w:rPr>
      <w:rFonts w:ascii="Arial" w:hAnsi="Arial"/>
      <w:b/>
      <w:sz w:val="48"/>
      <w:szCs w:val="48"/>
    </w:rPr>
  </w:style>
  <w:style w:type="character" w:customStyle="1" w:styleId="Balk2Char">
    <w:name w:val="Başlık 2 Char"/>
    <w:basedOn w:val="VarsaylanParagrafYazTipi"/>
    <w:link w:val="Balk2"/>
    <w:uiPriority w:val="9"/>
    <w:rsid w:val="00B5153A"/>
    <w:rPr>
      <w:rFonts w:ascii="Arial" w:hAnsi="Arial"/>
      <w:b/>
      <w:sz w:val="36"/>
      <w:szCs w:val="36"/>
    </w:rPr>
  </w:style>
  <w:style w:type="character" w:customStyle="1" w:styleId="Balk3Char">
    <w:name w:val="Başlık 3 Char"/>
    <w:basedOn w:val="VarsaylanParagrafYazTipi"/>
    <w:link w:val="Balk3"/>
    <w:uiPriority w:val="9"/>
    <w:rsid w:val="00B5153A"/>
    <w:rPr>
      <w:rFonts w:ascii="Arial" w:hAnsi="Arial"/>
      <w:b/>
      <w:sz w:val="28"/>
      <w:szCs w:val="28"/>
    </w:rPr>
  </w:style>
  <w:style w:type="character" w:customStyle="1" w:styleId="Balk4Char">
    <w:name w:val="Başlık 4 Char"/>
    <w:basedOn w:val="VarsaylanParagrafYazTipi"/>
    <w:link w:val="Balk4"/>
    <w:uiPriority w:val="9"/>
    <w:semiHidden/>
    <w:rsid w:val="00B5153A"/>
    <w:rPr>
      <w:rFonts w:ascii="Arial" w:hAnsi="Arial"/>
      <w:b/>
      <w:sz w:val="24"/>
      <w:szCs w:val="24"/>
    </w:rPr>
  </w:style>
  <w:style w:type="character" w:customStyle="1" w:styleId="Balk5Char">
    <w:name w:val="Başlık 5 Char"/>
    <w:basedOn w:val="VarsaylanParagrafYazTipi"/>
    <w:link w:val="Balk5"/>
    <w:uiPriority w:val="9"/>
    <w:semiHidden/>
    <w:rsid w:val="00B5153A"/>
    <w:rPr>
      <w:rFonts w:ascii="Arial" w:hAnsi="Arial"/>
      <w:b/>
      <w:sz w:val="18"/>
    </w:rPr>
  </w:style>
  <w:style w:type="character" w:customStyle="1" w:styleId="Balk6Char">
    <w:name w:val="Başlık 6 Char"/>
    <w:basedOn w:val="VarsaylanParagrafYazTipi"/>
    <w:link w:val="Balk6"/>
    <w:uiPriority w:val="9"/>
    <w:semiHidden/>
    <w:rsid w:val="00B5153A"/>
    <w:rPr>
      <w:rFonts w:ascii="Arial" w:hAnsi="Arial"/>
      <w:b/>
      <w:sz w:val="20"/>
      <w:szCs w:val="20"/>
    </w:rPr>
  </w:style>
  <w:style w:type="table" w:customStyle="1" w:styleId="TableNormal10">
    <w:name w:val="Table Normal1"/>
    <w:rsid w:val="00B5153A"/>
    <w:tblPr>
      <w:tblCellMar>
        <w:top w:w="0" w:type="dxa"/>
        <w:left w:w="0" w:type="dxa"/>
        <w:bottom w:w="0" w:type="dxa"/>
        <w:right w:w="0" w:type="dxa"/>
      </w:tblCellMar>
    </w:tblPr>
  </w:style>
  <w:style w:type="character" w:customStyle="1" w:styleId="KonuBalChar">
    <w:name w:val="Konu Başlığı Char"/>
    <w:basedOn w:val="VarsaylanParagrafYazTipi"/>
    <w:link w:val="KonuBal"/>
    <w:uiPriority w:val="10"/>
    <w:rsid w:val="00B5153A"/>
    <w:rPr>
      <w:rFonts w:ascii="Arial" w:hAnsi="Arial"/>
      <w:b/>
      <w:sz w:val="72"/>
      <w:szCs w:val="72"/>
    </w:rPr>
  </w:style>
  <w:style w:type="character" w:customStyle="1" w:styleId="AltyazChar">
    <w:name w:val="Altyazı Char"/>
    <w:basedOn w:val="VarsaylanParagrafYazTipi"/>
    <w:link w:val="Altyaz"/>
    <w:uiPriority w:val="11"/>
    <w:rsid w:val="00B5153A"/>
    <w:rPr>
      <w:rFonts w:ascii="Georgia" w:eastAsia="Georgia" w:hAnsi="Georgia" w:cs="Georgia"/>
      <w:i/>
      <w:color w:val="666666"/>
      <w:sz w:val="48"/>
      <w:szCs w:val="48"/>
    </w:rPr>
  </w:style>
  <w:style w:type="paragraph" w:customStyle="1" w:styleId="bab15Indexindekiler">
    <w:name w:val="bab15_Index/İçindekiler"/>
    <w:next w:val="Normal"/>
    <w:link w:val="bab15IndexindekilerChar"/>
    <w:qFormat/>
    <w:rsid w:val="00A94EE2"/>
    <w:pPr>
      <w:spacing w:after="120"/>
    </w:pPr>
    <w:rPr>
      <w:rFonts w:ascii="Arial" w:hAnsi="Arial" w:cs="Times New Roman"/>
      <w:lang w:eastAsia="en-US"/>
    </w:rPr>
  </w:style>
  <w:style w:type="paragraph" w:customStyle="1" w:styleId="bab11TableTitleTabloYazs">
    <w:name w:val="bab11_TableTitle/TabloYazısı"/>
    <w:next w:val="Normal"/>
    <w:qFormat/>
    <w:rsid w:val="00772649"/>
    <w:pPr>
      <w:spacing w:before="120" w:after="0"/>
      <w:jc w:val="center"/>
    </w:pPr>
    <w:rPr>
      <w:rFonts w:ascii="Arial" w:hAnsi="Arial" w:cs="Times New Roman"/>
      <w:sz w:val="18"/>
      <w:lang w:eastAsia="en-US"/>
    </w:rPr>
  </w:style>
  <w:style w:type="paragraph" w:customStyle="1" w:styleId="bab10FigureTitleekilYazs">
    <w:name w:val="bab10_FigureTitle/ŞekilYazısı"/>
    <w:next w:val="Normal"/>
    <w:qFormat/>
    <w:rsid w:val="008B0304"/>
    <w:pPr>
      <w:spacing w:before="120" w:after="120"/>
      <w:contextualSpacing/>
      <w:jc w:val="center"/>
    </w:pPr>
    <w:rPr>
      <w:rFonts w:ascii="Arial" w:hAnsi="Arial" w:cs="Times New Roman"/>
      <w:sz w:val="18"/>
      <w:lang w:eastAsia="en-US"/>
    </w:rPr>
  </w:style>
  <w:style w:type="character" w:customStyle="1" w:styleId="zmlenmeyenBahsetme20">
    <w:name w:val="Çözümlenmeyen Bahsetme2"/>
    <w:basedOn w:val="VarsaylanParagrafYazTipi"/>
    <w:uiPriority w:val="99"/>
    <w:semiHidden/>
    <w:unhideWhenUsed/>
    <w:rsid w:val="00B5153A"/>
    <w:rPr>
      <w:color w:val="605E5C"/>
      <w:shd w:val="clear" w:color="auto" w:fill="E1DFDD"/>
    </w:rPr>
  </w:style>
  <w:style w:type="paragraph" w:customStyle="1" w:styleId="bab08Abstract-Info-Bioz-Dipnot-BiyoNORMAL">
    <w:name w:val="bab08_Abstract-Info-Bio/Öz-Dipnot-Biyo_NORMAL"/>
    <w:next w:val="Normal"/>
    <w:link w:val="bab08Abstract-Info-Bioz-Dipnot-BiyoNORMALChar"/>
    <w:qFormat/>
    <w:rsid w:val="00992251"/>
    <w:pPr>
      <w:spacing w:after="120"/>
      <w:ind w:firstLine="709"/>
      <w:jc w:val="both"/>
    </w:pPr>
    <w:rPr>
      <w:rFonts w:ascii="Arial" w:hAnsi="Arial" w:cs="Arial"/>
      <w:bCs/>
      <w:sz w:val="20"/>
      <w:szCs w:val="20"/>
    </w:rPr>
  </w:style>
  <w:style w:type="paragraph" w:customStyle="1" w:styleId="bab09Abstract-Info-Bioz-Dipnot-BiyoBOLD">
    <w:name w:val="bab09_Abstract-Info-Bio/Öz-Dipnot-Biyo_BOLD"/>
    <w:basedOn w:val="bab08Abstract-Info-Bioz-Dipnot-BiyoNORMAL"/>
    <w:link w:val="bab09Abstract-Info-Bioz-Dipnot-BiyoBOLDChar"/>
    <w:qFormat/>
    <w:rsid w:val="009D42DE"/>
    <w:pPr>
      <w:spacing w:before="120" w:after="0"/>
    </w:pPr>
    <w:rPr>
      <w:b/>
      <w:bCs w:val="0"/>
    </w:rPr>
  </w:style>
  <w:style w:type="character" w:customStyle="1" w:styleId="bab08Abstract-Info-Bioz-Dipnot-BiyoNORMALChar">
    <w:name w:val="bab08_Abstract-Info-Bio/Öz-Dipnot-Biyo_NORMAL Char"/>
    <w:basedOn w:val="VarsaylanParagrafYazTipi"/>
    <w:link w:val="bab08Abstract-Info-Bioz-Dipnot-BiyoNORMAL"/>
    <w:rsid w:val="00992251"/>
    <w:rPr>
      <w:rFonts w:ascii="Arial" w:hAnsi="Arial" w:cs="Arial"/>
      <w:bCs/>
      <w:sz w:val="20"/>
      <w:szCs w:val="20"/>
    </w:rPr>
  </w:style>
  <w:style w:type="paragraph" w:customStyle="1" w:styleId="bab12ReferencesKaynaklar">
    <w:name w:val="bab12_References/Kaynaklar"/>
    <w:next w:val="Normal"/>
    <w:link w:val="bab12ReferencesKaynaklarChar"/>
    <w:qFormat/>
    <w:rsid w:val="00057283"/>
    <w:pPr>
      <w:spacing w:after="120"/>
      <w:ind w:left="720" w:hanging="720"/>
    </w:pPr>
    <w:rPr>
      <w:rFonts w:ascii="Arial" w:hAnsi="Arial" w:cs="Times New Roman"/>
      <w:bCs/>
      <w:szCs w:val="24"/>
      <w:lang w:val="en-US" w:eastAsia="en-US"/>
    </w:rPr>
  </w:style>
  <w:style w:type="character" w:customStyle="1" w:styleId="bab15IndexindekilerChar">
    <w:name w:val="bab15_Index/İçindekiler Char"/>
    <w:basedOn w:val="VarsaylanParagrafYazTipi"/>
    <w:link w:val="bab15Indexindekiler"/>
    <w:rsid w:val="00A94EE2"/>
    <w:rPr>
      <w:rFonts w:ascii="Arial" w:hAnsi="Arial" w:cs="Times New Roman"/>
      <w:lang w:eastAsia="en-US"/>
    </w:rPr>
  </w:style>
  <w:style w:type="character" w:customStyle="1" w:styleId="bab09Abstract-Info-Bioz-Dipnot-BiyoBOLDChar">
    <w:name w:val="bab09_Abstract-Info-Bio/Öz-Dipnot-Biyo_BOLD Char"/>
    <w:basedOn w:val="bab15IndexindekilerChar"/>
    <w:link w:val="bab09Abstract-Info-Bioz-Dipnot-BiyoBOLD"/>
    <w:rsid w:val="009D42DE"/>
    <w:rPr>
      <w:rFonts w:ascii="Arial" w:hAnsi="Arial" w:cs="Arial"/>
      <w:b/>
      <w:sz w:val="20"/>
      <w:szCs w:val="20"/>
      <w:lang w:eastAsia="en-US"/>
    </w:rPr>
  </w:style>
  <w:style w:type="character" w:customStyle="1" w:styleId="bab12ReferencesKaynaklarChar">
    <w:name w:val="bab12_References/Kaynaklar Char"/>
    <w:basedOn w:val="bab15IndexindekilerChar"/>
    <w:link w:val="bab12ReferencesKaynaklar"/>
    <w:rsid w:val="00057283"/>
    <w:rPr>
      <w:rFonts w:ascii="Arial" w:hAnsi="Arial" w:cs="Times New Roman"/>
      <w:bCs/>
      <w:szCs w:val="24"/>
      <w:lang w:val="en-US" w:eastAsia="en-US"/>
    </w:rPr>
  </w:style>
  <w:style w:type="paragraph" w:styleId="GvdeMetni">
    <w:name w:val="Body Text"/>
    <w:basedOn w:val="Normal"/>
    <w:link w:val="GvdeMetniChar"/>
    <w:uiPriority w:val="99"/>
    <w:unhideWhenUsed/>
    <w:rsid w:val="00B5153A"/>
    <w:pPr>
      <w:spacing w:after="120" w:line="360" w:lineRule="auto"/>
      <w:jc w:val="both"/>
    </w:pPr>
    <w:rPr>
      <w:rFonts w:ascii="Times New Roman" w:eastAsiaTheme="minorHAnsi" w:hAnsi="Times New Roman" w:cstheme="minorBidi"/>
      <w:sz w:val="24"/>
      <w:lang w:val="tr-TR" w:eastAsia="en-US"/>
    </w:rPr>
  </w:style>
  <w:style w:type="character" w:customStyle="1" w:styleId="GvdeMetniChar">
    <w:name w:val="Gövde Metni Char"/>
    <w:basedOn w:val="VarsaylanParagrafYazTipi"/>
    <w:link w:val="GvdeMetni"/>
    <w:uiPriority w:val="99"/>
    <w:rsid w:val="00B5153A"/>
    <w:rPr>
      <w:rFonts w:ascii="Times New Roman" w:eastAsiaTheme="minorHAnsi" w:hAnsi="Times New Roman" w:cstheme="minorBidi"/>
      <w:sz w:val="24"/>
      <w:lang w:val="tr-TR" w:eastAsia="en-US"/>
    </w:rPr>
  </w:style>
  <w:style w:type="character" w:styleId="AklamaBavurusu">
    <w:name w:val="annotation reference"/>
    <w:basedOn w:val="VarsaylanParagrafYazTipi"/>
    <w:uiPriority w:val="99"/>
    <w:semiHidden/>
    <w:unhideWhenUsed/>
    <w:rsid w:val="00B5153A"/>
    <w:rPr>
      <w:sz w:val="16"/>
      <w:szCs w:val="16"/>
    </w:rPr>
  </w:style>
  <w:style w:type="paragraph" w:styleId="AklamaMetni">
    <w:name w:val="annotation text"/>
    <w:basedOn w:val="Normal"/>
    <w:link w:val="AklamaMetniChar"/>
    <w:uiPriority w:val="99"/>
    <w:semiHidden/>
    <w:unhideWhenUsed/>
    <w:rsid w:val="00B5153A"/>
    <w:pPr>
      <w:spacing w:after="20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B5153A"/>
    <w:rPr>
      <w:sz w:val="20"/>
      <w:szCs w:val="20"/>
    </w:rPr>
  </w:style>
  <w:style w:type="paragraph" w:styleId="AklamaKonusu">
    <w:name w:val="annotation subject"/>
    <w:basedOn w:val="AklamaMetni"/>
    <w:next w:val="AklamaMetni"/>
    <w:link w:val="AklamaKonusuChar"/>
    <w:uiPriority w:val="99"/>
    <w:semiHidden/>
    <w:unhideWhenUsed/>
    <w:rsid w:val="00B5153A"/>
    <w:rPr>
      <w:b/>
      <w:bCs/>
    </w:rPr>
  </w:style>
  <w:style w:type="character" w:customStyle="1" w:styleId="AklamaKonusuChar">
    <w:name w:val="Açıklama Konusu Char"/>
    <w:basedOn w:val="AklamaMetniChar"/>
    <w:link w:val="AklamaKonusu"/>
    <w:uiPriority w:val="99"/>
    <w:semiHidden/>
    <w:rsid w:val="00B5153A"/>
    <w:rPr>
      <w:b/>
      <w:bCs/>
      <w:sz w:val="20"/>
      <w:szCs w:val="20"/>
    </w:rPr>
  </w:style>
  <w:style w:type="character" w:customStyle="1" w:styleId="zmlenmeyenBahsetme3">
    <w:name w:val="Çözümlenmeyen Bahsetme3"/>
    <w:basedOn w:val="VarsaylanParagrafYazTipi"/>
    <w:uiPriority w:val="99"/>
    <w:semiHidden/>
    <w:unhideWhenUsed/>
    <w:rsid w:val="00B5153A"/>
    <w:rPr>
      <w:color w:val="605E5C"/>
      <w:shd w:val="clear" w:color="auto" w:fill="E1DFDD"/>
    </w:rPr>
  </w:style>
  <w:style w:type="paragraph" w:customStyle="1" w:styleId="bab04TextMetin">
    <w:name w:val="bab04_Text/Metin"/>
    <w:link w:val="bab04TextMetinChar"/>
    <w:qFormat/>
    <w:rsid w:val="002172B7"/>
    <w:pPr>
      <w:spacing w:after="120"/>
      <w:ind w:firstLine="709"/>
      <w:jc w:val="both"/>
    </w:pPr>
    <w:rPr>
      <w:rFonts w:ascii="Arial" w:hAnsi="Arial" w:cs="Times New Roman"/>
      <w:shd w:val="clear" w:color="auto" w:fill="FFFFFF"/>
      <w:lang w:val="tr-TR" w:eastAsia="en-US"/>
    </w:rPr>
  </w:style>
  <w:style w:type="character" w:customStyle="1" w:styleId="bab14HeaderstBilgiChar">
    <w:name w:val="bab14_Header/ÜstBilgi Char"/>
    <w:basedOn w:val="stBilgiChar"/>
    <w:link w:val="bab14HeaderstBilgi"/>
    <w:rsid w:val="00C90047"/>
    <w:rPr>
      <w:rFonts w:ascii="Arial" w:hAnsi="Arial" w:cs="Arial"/>
      <w:bCs/>
      <w:sz w:val="18"/>
      <w:szCs w:val="18"/>
    </w:rPr>
  </w:style>
  <w:style w:type="paragraph" w:customStyle="1" w:styleId="Balk14">
    <w:name w:val="Başlık 14"/>
    <w:basedOn w:val="Normal"/>
    <w:link w:val="Balk14Char"/>
    <w:qFormat/>
    <w:rsid w:val="00C72C93"/>
    <w:pPr>
      <w:spacing w:before="360"/>
    </w:pPr>
    <w:rPr>
      <w:rFonts w:cs="Arial"/>
      <w:b/>
      <w:bCs/>
      <w:sz w:val="28"/>
      <w:szCs w:val="28"/>
      <w:lang w:eastAsia="en-US"/>
    </w:rPr>
  </w:style>
  <w:style w:type="character" w:customStyle="1" w:styleId="Balk14Char">
    <w:name w:val="Başlık 14 Char"/>
    <w:basedOn w:val="VarsaylanParagrafYazTipi"/>
    <w:link w:val="Balk14"/>
    <w:rsid w:val="00C72C93"/>
    <w:rPr>
      <w:rFonts w:ascii="Arial" w:hAnsi="Arial" w:cs="Arial"/>
      <w:b/>
      <w:bCs/>
      <w:sz w:val="28"/>
      <w:szCs w:val="28"/>
      <w:lang w:eastAsia="en-US"/>
    </w:rPr>
  </w:style>
  <w:style w:type="paragraph" w:customStyle="1" w:styleId="Default">
    <w:name w:val="Default"/>
    <w:rsid w:val="00496108"/>
    <w:pPr>
      <w:autoSpaceDE w:val="0"/>
      <w:autoSpaceDN w:val="0"/>
      <w:adjustRightInd w:val="0"/>
      <w:spacing w:after="0" w:line="240" w:lineRule="auto"/>
    </w:pPr>
    <w:rPr>
      <w:rFonts w:ascii="Arial" w:hAnsi="Arial" w:cs="Arial"/>
      <w:color w:val="000000"/>
      <w:sz w:val="24"/>
      <w:szCs w:val="24"/>
      <w:lang w:val="tr-TR"/>
    </w:rPr>
  </w:style>
  <w:style w:type="paragraph" w:customStyle="1" w:styleId="bab00ArticleTitleMakaleBal">
    <w:name w:val="bab00_ArticleTitle/MakaleBaşlığı"/>
    <w:basedOn w:val="Balk1"/>
    <w:link w:val="bab00ArticleTitleMakaleBalChar"/>
    <w:qFormat/>
    <w:rsid w:val="00432122"/>
    <w:pPr>
      <w:numPr>
        <w:numId w:val="0"/>
      </w:numPr>
      <w:spacing w:before="360" w:after="360" w:line="360" w:lineRule="auto"/>
    </w:pPr>
    <w:rPr>
      <w:sz w:val="26"/>
    </w:rPr>
  </w:style>
  <w:style w:type="paragraph" w:customStyle="1" w:styleId="bab01Subtitle-1AltBalk-1">
    <w:name w:val="bab01_Subtitle-1/AltBaşlık-1"/>
    <w:basedOn w:val="Balk2"/>
    <w:link w:val="bab01Subtitle-1AltBalk-1Char"/>
    <w:qFormat/>
    <w:rsid w:val="008C7245"/>
    <w:pPr>
      <w:numPr>
        <w:ilvl w:val="0"/>
        <w:numId w:val="17"/>
      </w:numPr>
      <w:spacing w:before="240" w:after="120" w:line="276" w:lineRule="auto"/>
      <w:jc w:val="left"/>
    </w:pPr>
    <w:rPr>
      <w:sz w:val="22"/>
    </w:rPr>
  </w:style>
  <w:style w:type="character" w:customStyle="1" w:styleId="bab00ArticleTitleMakaleBalChar">
    <w:name w:val="bab00_ArticleTitle/MakaleBaşlığı Char"/>
    <w:basedOn w:val="Balk1Char"/>
    <w:link w:val="bab00ArticleTitleMakaleBal"/>
    <w:rsid w:val="00432122"/>
    <w:rPr>
      <w:rFonts w:ascii="Arial" w:hAnsi="Arial"/>
      <w:b/>
      <w:sz w:val="26"/>
      <w:szCs w:val="48"/>
    </w:rPr>
  </w:style>
  <w:style w:type="character" w:customStyle="1" w:styleId="bab02Subtitle-2AltBalk-2Char">
    <w:name w:val="bab02_Subtitle-2/AltBaşlık-2 Char"/>
    <w:basedOn w:val="Balk3Char"/>
    <w:link w:val="bab02Subtitle-2AltBalk-2"/>
    <w:rsid w:val="003D6137"/>
    <w:rPr>
      <w:rFonts w:ascii="Arial" w:hAnsi="Arial" w:cs="Times New Roman"/>
      <w:b/>
      <w:bCs/>
      <w:sz w:val="28"/>
      <w:szCs w:val="28"/>
      <w:lang w:val="tr-TR" w:eastAsia="en-US"/>
    </w:rPr>
  </w:style>
  <w:style w:type="character" w:customStyle="1" w:styleId="bab01Subtitle-1AltBalk-1Char">
    <w:name w:val="bab01_Subtitle-1/AltBaşlık-1 Char"/>
    <w:basedOn w:val="Balk2Char"/>
    <w:link w:val="bab01Subtitle-1AltBalk-1"/>
    <w:rsid w:val="008C7245"/>
    <w:rPr>
      <w:rFonts w:ascii="Arial" w:hAnsi="Arial"/>
      <w:b/>
      <w:sz w:val="36"/>
      <w:szCs w:val="36"/>
    </w:rPr>
  </w:style>
  <w:style w:type="character" w:customStyle="1" w:styleId="bab16EditorialTitleEditoryalBalkChar">
    <w:name w:val="bab16_EditorialTitle/EditoryalBaşlık Char"/>
    <w:basedOn w:val="bab00ArticleTitleMakaleBalChar"/>
    <w:link w:val="bab16EditorialTitleEditoryalBalk"/>
    <w:rsid w:val="008B0304"/>
    <w:rPr>
      <w:rFonts w:ascii="Arial" w:hAnsi="Arial"/>
      <w:b/>
      <w:sz w:val="26"/>
      <w:szCs w:val="48"/>
    </w:rPr>
  </w:style>
  <w:style w:type="character" w:customStyle="1" w:styleId="Balk7Char">
    <w:name w:val="Başlık 7 Char"/>
    <w:basedOn w:val="VarsaylanParagrafYazTipi"/>
    <w:link w:val="Balk7"/>
    <w:uiPriority w:val="9"/>
    <w:semiHidden/>
    <w:rsid w:val="00556FA7"/>
    <w:rPr>
      <w:rFonts w:asciiTheme="majorHAnsi" w:eastAsiaTheme="majorEastAsia" w:hAnsiTheme="majorHAnsi" w:cstheme="majorBidi"/>
      <w:i/>
      <w:iCs/>
      <w:color w:val="243F60" w:themeColor="accent1" w:themeShade="7F"/>
      <w:sz w:val="18"/>
    </w:rPr>
  </w:style>
  <w:style w:type="character" w:customStyle="1" w:styleId="Balk8Char">
    <w:name w:val="Başlık 8 Char"/>
    <w:basedOn w:val="VarsaylanParagrafYazTipi"/>
    <w:link w:val="Balk8"/>
    <w:uiPriority w:val="9"/>
    <w:semiHidden/>
    <w:rsid w:val="00556FA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556FA7"/>
    <w:rPr>
      <w:rFonts w:asciiTheme="majorHAnsi" w:eastAsiaTheme="majorEastAsia" w:hAnsiTheme="majorHAnsi" w:cstheme="majorBidi"/>
      <w:i/>
      <w:iCs/>
      <w:color w:val="272727" w:themeColor="text1" w:themeTint="D8"/>
      <w:sz w:val="21"/>
      <w:szCs w:val="21"/>
    </w:rPr>
  </w:style>
  <w:style w:type="paragraph" w:customStyle="1" w:styleId="bab03Subtitle-3AltBalk-3">
    <w:name w:val="bab03_Subtitle-3/AltBaşlık-3"/>
    <w:basedOn w:val="bab02Subtitle-2AltBalk-2"/>
    <w:link w:val="bab03Subtitle-3AltBalk-3Char"/>
    <w:qFormat/>
    <w:rsid w:val="00FC2353"/>
    <w:pPr>
      <w:numPr>
        <w:ilvl w:val="2"/>
      </w:numPr>
      <w:ind w:left="1134" w:hanging="425"/>
    </w:pPr>
  </w:style>
  <w:style w:type="character" w:customStyle="1" w:styleId="bab03Subtitle-3AltBalk-3Char">
    <w:name w:val="bab03_Subtitle-3/AltBaşlık-3 Char"/>
    <w:basedOn w:val="bab02Subtitle-2AltBalk-2Char"/>
    <w:link w:val="bab03Subtitle-3AltBalk-3"/>
    <w:rsid w:val="00FC2353"/>
    <w:rPr>
      <w:rFonts w:ascii="Arial" w:hAnsi="Arial" w:cs="Times New Roman"/>
      <w:b/>
      <w:bCs/>
      <w:sz w:val="28"/>
      <w:szCs w:val="28"/>
      <w:lang w:val="tr-TR" w:eastAsia="en-US"/>
    </w:rPr>
  </w:style>
  <w:style w:type="paragraph" w:customStyle="1" w:styleId="bab17EndtnotesSonnotlar">
    <w:name w:val="bab17_Endtnotes/Sonnotlar"/>
    <w:basedOn w:val="DipnotMetni"/>
    <w:next w:val="Normal"/>
    <w:link w:val="bab17EndtnotesSonnotlarChar"/>
    <w:qFormat/>
    <w:rsid w:val="00726242"/>
    <w:pPr>
      <w:pBdr>
        <w:left w:val="single" w:sz="4" w:space="4" w:color="auto"/>
      </w:pBdr>
      <w:spacing w:before="120" w:after="120" w:line="276" w:lineRule="auto"/>
      <w:ind w:left="720"/>
      <w:jc w:val="left"/>
    </w:pPr>
    <w:rPr>
      <w:rFonts w:cs="Arial"/>
      <w:sz w:val="18"/>
      <w:szCs w:val="18"/>
      <w:lang w:val="tr-TR" w:eastAsia="en-US"/>
    </w:rPr>
  </w:style>
  <w:style w:type="character" w:customStyle="1" w:styleId="bab17EndtnotesSonnotlarChar">
    <w:name w:val="bab17_Endtnotes/Sonnotlar Char"/>
    <w:link w:val="bab17EndtnotesSonnotlar"/>
    <w:rsid w:val="00726242"/>
    <w:rPr>
      <w:rFonts w:ascii="Arial" w:hAnsi="Arial" w:cs="Arial"/>
      <w:sz w:val="18"/>
      <w:szCs w:val="18"/>
      <w:lang w:val="tr-TR" w:eastAsia="en-US"/>
    </w:rPr>
  </w:style>
  <w:style w:type="paragraph" w:customStyle="1" w:styleId="bab18QuotationsDorudanAlntlar">
    <w:name w:val="bab18_Quotations/DoğrudanAlıntılar"/>
    <w:basedOn w:val="bab04TextMetin"/>
    <w:link w:val="bab18QuotationsDorudanAlntlarChar"/>
    <w:qFormat/>
    <w:rsid w:val="00675700"/>
    <w:pPr>
      <w:ind w:left="702" w:firstLine="7"/>
    </w:pPr>
    <w:rPr>
      <w:i/>
      <w:iCs/>
      <w:sz w:val="20"/>
      <w:szCs w:val="20"/>
    </w:rPr>
  </w:style>
  <w:style w:type="character" w:customStyle="1" w:styleId="bab04TextMetinChar">
    <w:name w:val="bab04_Text/Metin Char"/>
    <w:basedOn w:val="VarsaylanParagrafYazTipi"/>
    <w:link w:val="bab04TextMetin"/>
    <w:rsid w:val="00675700"/>
    <w:rPr>
      <w:rFonts w:ascii="Arial" w:hAnsi="Arial" w:cs="Times New Roman"/>
      <w:lang w:val="tr-TR" w:eastAsia="en-US"/>
    </w:rPr>
  </w:style>
  <w:style w:type="character" w:customStyle="1" w:styleId="bab18QuotationsDorudanAlntlarChar">
    <w:name w:val="bab18_Quotations/DoğrudanAlıntılar Char"/>
    <w:basedOn w:val="bab04TextMetinChar"/>
    <w:link w:val="bab18QuotationsDorudanAlntlar"/>
    <w:rsid w:val="00675700"/>
    <w:rPr>
      <w:rFonts w:ascii="Arial" w:hAnsi="Arial" w:cs="Times New Roman"/>
      <w:i/>
      <w:iCs/>
      <w:sz w:val="20"/>
      <w:szCs w:val="20"/>
      <w:lang w:val="tr-TR" w:eastAsia="en-US"/>
    </w:rPr>
  </w:style>
  <w:style w:type="character" w:styleId="zmlenmeyenBahsetme">
    <w:name w:val="Unresolved Mention"/>
    <w:basedOn w:val="VarsaylanParagrafYazTipi"/>
    <w:uiPriority w:val="99"/>
    <w:semiHidden/>
    <w:unhideWhenUsed/>
    <w:rsid w:val="00705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5259">
      <w:bodyDiv w:val="1"/>
      <w:marLeft w:val="0"/>
      <w:marRight w:val="0"/>
      <w:marTop w:val="0"/>
      <w:marBottom w:val="0"/>
      <w:divBdr>
        <w:top w:val="none" w:sz="0" w:space="0" w:color="auto"/>
        <w:left w:val="none" w:sz="0" w:space="0" w:color="auto"/>
        <w:bottom w:val="none" w:sz="0" w:space="0" w:color="auto"/>
        <w:right w:val="none" w:sz="0" w:space="0" w:color="auto"/>
      </w:divBdr>
    </w:div>
    <w:div w:id="640573081">
      <w:bodyDiv w:val="1"/>
      <w:marLeft w:val="0"/>
      <w:marRight w:val="0"/>
      <w:marTop w:val="0"/>
      <w:marBottom w:val="0"/>
      <w:divBdr>
        <w:top w:val="none" w:sz="0" w:space="0" w:color="auto"/>
        <w:left w:val="none" w:sz="0" w:space="0" w:color="auto"/>
        <w:bottom w:val="none" w:sz="0" w:space="0" w:color="auto"/>
        <w:right w:val="none" w:sz="0" w:space="0" w:color="auto"/>
      </w:divBdr>
    </w:div>
    <w:div w:id="1075128158">
      <w:bodyDiv w:val="1"/>
      <w:marLeft w:val="0"/>
      <w:marRight w:val="0"/>
      <w:marTop w:val="0"/>
      <w:marBottom w:val="0"/>
      <w:divBdr>
        <w:top w:val="none" w:sz="0" w:space="0" w:color="auto"/>
        <w:left w:val="none" w:sz="0" w:space="0" w:color="auto"/>
        <w:bottom w:val="none" w:sz="0" w:space="0" w:color="auto"/>
        <w:right w:val="none" w:sz="0" w:space="0" w:color="auto"/>
      </w:divBdr>
      <w:divsChild>
        <w:div w:id="1937396476">
          <w:marLeft w:val="-240"/>
          <w:marRight w:val="-240"/>
          <w:marTop w:val="0"/>
          <w:marBottom w:val="0"/>
          <w:divBdr>
            <w:top w:val="none" w:sz="0" w:space="0" w:color="auto"/>
            <w:left w:val="none" w:sz="0" w:space="0" w:color="auto"/>
            <w:bottom w:val="none" w:sz="0" w:space="0" w:color="auto"/>
            <w:right w:val="none" w:sz="0" w:space="0" w:color="auto"/>
          </w:divBdr>
          <w:divsChild>
            <w:div w:id="1988364728">
              <w:marLeft w:val="0"/>
              <w:marRight w:val="0"/>
              <w:marTop w:val="0"/>
              <w:marBottom w:val="0"/>
              <w:divBdr>
                <w:top w:val="none" w:sz="0" w:space="0" w:color="auto"/>
                <w:left w:val="none" w:sz="0" w:space="0" w:color="auto"/>
                <w:bottom w:val="none" w:sz="0" w:space="0" w:color="auto"/>
                <w:right w:val="none" w:sz="0" w:space="0" w:color="auto"/>
              </w:divBdr>
              <w:divsChild>
                <w:div w:id="8455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3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5874">
          <w:marLeft w:val="0"/>
          <w:marRight w:val="0"/>
          <w:marTop w:val="0"/>
          <w:marBottom w:val="0"/>
          <w:divBdr>
            <w:top w:val="none" w:sz="0" w:space="0" w:color="auto"/>
            <w:left w:val="none" w:sz="0" w:space="0" w:color="auto"/>
            <w:bottom w:val="none" w:sz="0" w:space="0" w:color="auto"/>
            <w:right w:val="none" w:sz="0" w:space="0" w:color="auto"/>
          </w:divBdr>
          <w:divsChild>
            <w:div w:id="1774789386">
              <w:marLeft w:val="0"/>
              <w:marRight w:val="0"/>
              <w:marTop w:val="0"/>
              <w:marBottom w:val="0"/>
              <w:divBdr>
                <w:top w:val="none" w:sz="0" w:space="0" w:color="auto"/>
                <w:left w:val="none" w:sz="0" w:space="0" w:color="auto"/>
                <w:bottom w:val="none" w:sz="0" w:space="0" w:color="auto"/>
                <w:right w:val="none" w:sz="0" w:space="0" w:color="auto"/>
              </w:divBdr>
              <w:divsChild>
                <w:div w:id="877086080">
                  <w:marLeft w:val="0"/>
                  <w:marRight w:val="0"/>
                  <w:marTop w:val="0"/>
                  <w:marBottom w:val="0"/>
                  <w:divBdr>
                    <w:top w:val="none" w:sz="0" w:space="0" w:color="auto"/>
                    <w:left w:val="none" w:sz="0" w:space="0" w:color="auto"/>
                    <w:bottom w:val="none" w:sz="0" w:space="0" w:color="auto"/>
                    <w:right w:val="none" w:sz="0" w:space="0" w:color="auto"/>
                  </w:divBdr>
                  <w:divsChild>
                    <w:div w:id="1215192325">
                      <w:marLeft w:val="0"/>
                      <w:marRight w:val="0"/>
                      <w:marTop w:val="0"/>
                      <w:marBottom w:val="0"/>
                      <w:divBdr>
                        <w:top w:val="none" w:sz="0" w:space="0" w:color="auto"/>
                        <w:left w:val="none" w:sz="0" w:space="0" w:color="auto"/>
                        <w:bottom w:val="none" w:sz="0" w:space="0" w:color="auto"/>
                        <w:right w:val="none" w:sz="0" w:space="0" w:color="auto"/>
                      </w:divBdr>
                      <w:divsChild>
                        <w:div w:id="602690898">
                          <w:marLeft w:val="0"/>
                          <w:marRight w:val="0"/>
                          <w:marTop w:val="0"/>
                          <w:marBottom w:val="0"/>
                          <w:divBdr>
                            <w:top w:val="none" w:sz="0" w:space="0" w:color="auto"/>
                            <w:left w:val="none" w:sz="0" w:space="0" w:color="auto"/>
                            <w:bottom w:val="none" w:sz="0" w:space="0" w:color="auto"/>
                            <w:right w:val="none" w:sz="0" w:space="0" w:color="auto"/>
                          </w:divBdr>
                          <w:divsChild>
                            <w:div w:id="432433797">
                              <w:marLeft w:val="0"/>
                              <w:marRight w:val="300"/>
                              <w:marTop w:val="180"/>
                              <w:marBottom w:val="0"/>
                              <w:divBdr>
                                <w:top w:val="none" w:sz="0" w:space="0" w:color="auto"/>
                                <w:left w:val="none" w:sz="0" w:space="0" w:color="auto"/>
                                <w:bottom w:val="none" w:sz="0" w:space="0" w:color="auto"/>
                                <w:right w:val="none" w:sz="0" w:space="0" w:color="auto"/>
                              </w:divBdr>
                              <w:divsChild>
                                <w:div w:id="18433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75139">
          <w:marLeft w:val="0"/>
          <w:marRight w:val="0"/>
          <w:marTop w:val="0"/>
          <w:marBottom w:val="0"/>
          <w:divBdr>
            <w:top w:val="none" w:sz="0" w:space="0" w:color="auto"/>
            <w:left w:val="none" w:sz="0" w:space="0" w:color="auto"/>
            <w:bottom w:val="none" w:sz="0" w:space="0" w:color="auto"/>
            <w:right w:val="none" w:sz="0" w:space="0" w:color="auto"/>
          </w:divBdr>
          <w:divsChild>
            <w:div w:id="942300608">
              <w:marLeft w:val="0"/>
              <w:marRight w:val="0"/>
              <w:marTop w:val="0"/>
              <w:marBottom w:val="0"/>
              <w:divBdr>
                <w:top w:val="none" w:sz="0" w:space="0" w:color="auto"/>
                <w:left w:val="none" w:sz="0" w:space="0" w:color="auto"/>
                <w:bottom w:val="none" w:sz="0" w:space="0" w:color="auto"/>
                <w:right w:val="none" w:sz="0" w:space="0" w:color="auto"/>
              </w:divBdr>
              <w:divsChild>
                <w:div w:id="1877812548">
                  <w:marLeft w:val="0"/>
                  <w:marRight w:val="0"/>
                  <w:marTop w:val="0"/>
                  <w:marBottom w:val="0"/>
                  <w:divBdr>
                    <w:top w:val="none" w:sz="0" w:space="0" w:color="auto"/>
                    <w:left w:val="none" w:sz="0" w:space="0" w:color="auto"/>
                    <w:bottom w:val="none" w:sz="0" w:space="0" w:color="auto"/>
                    <w:right w:val="none" w:sz="0" w:space="0" w:color="auto"/>
                  </w:divBdr>
                  <w:divsChild>
                    <w:div w:id="23020608">
                      <w:marLeft w:val="0"/>
                      <w:marRight w:val="0"/>
                      <w:marTop w:val="0"/>
                      <w:marBottom w:val="0"/>
                      <w:divBdr>
                        <w:top w:val="none" w:sz="0" w:space="0" w:color="auto"/>
                        <w:left w:val="none" w:sz="0" w:space="0" w:color="auto"/>
                        <w:bottom w:val="none" w:sz="0" w:space="0" w:color="auto"/>
                        <w:right w:val="none" w:sz="0" w:space="0" w:color="auto"/>
                      </w:divBdr>
                      <w:divsChild>
                        <w:div w:id="983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24984">
      <w:bodyDiv w:val="1"/>
      <w:marLeft w:val="0"/>
      <w:marRight w:val="0"/>
      <w:marTop w:val="0"/>
      <w:marBottom w:val="0"/>
      <w:divBdr>
        <w:top w:val="none" w:sz="0" w:space="0" w:color="auto"/>
        <w:left w:val="none" w:sz="0" w:space="0" w:color="auto"/>
        <w:bottom w:val="none" w:sz="0" w:space="0" w:color="auto"/>
        <w:right w:val="none" w:sz="0" w:space="0" w:color="auto"/>
      </w:divBdr>
      <w:divsChild>
        <w:div w:id="543912480">
          <w:marLeft w:val="-240"/>
          <w:marRight w:val="-240"/>
          <w:marTop w:val="0"/>
          <w:marBottom w:val="0"/>
          <w:divBdr>
            <w:top w:val="none" w:sz="0" w:space="0" w:color="auto"/>
            <w:left w:val="none" w:sz="0" w:space="0" w:color="auto"/>
            <w:bottom w:val="none" w:sz="0" w:space="0" w:color="auto"/>
            <w:right w:val="none" w:sz="0" w:space="0" w:color="auto"/>
          </w:divBdr>
          <w:divsChild>
            <w:div w:id="584145480">
              <w:marLeft w:val="0"/>
              <w:marRight w:val="0"/>
              <w:marTop w:val="0"/>
              <w:marBottom w:val="0"/>
              <w:divBdr>
                <w:top w:val="none" w:sz="0" w:space="0" w:color="auto"/>
                <w:left w:val="none" w:sz="0" w:space="0" w:color="auto"/>
                <w:bottom w:val="none" w:sz="0" w:space="0" w:color="auto"/>
                <w:right w:val="none" w:sz="0" w:space="0" w:color="auto"/>
              </w:divBdr>
              <w:divsChild>
                <w:div w:id="11166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0626">
      <w:bodyDiv w:val="1"/>
      <w:marLeft w:val="0"/>
      <w:marRight w:val="0"/>
      <w:marTop w:val="0"/>
      <w:marBottom w:val="0"/>
      <w:divBdr>
        <w:top w:val="none" w:sz="0" w:space="0" w:color="auto"/>
        <w:left w:val="none" w:sz="0" w:space="0" w:color="auto"/>
        <w:bottom w:val="none" w:sz="0" w:space="0" w:color="auto"/>
        <w:right w:val="none" w:sz="0" w:space="0" w:color="auto"/>
      </w:divBdr>
    </w:div>
    <w:div w:id="214304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astyle.a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Tun</b:Tag>
    <b:SourceType>DocumentFromInternetSite</b:SourceType>
    <b:Guid>{57386C95-A8C9-48C2-B658-8ADD44FC2423}</b:Guid>
    <b:Author>
      <b:Author>
        <b:Corporate>Tuna, Bülent</b:Corporate>
      </b:Author>
    </b:Author>
    <b:Title>1986 Bursa Deklarasyonu’ndan 2006’ya…</b:Title>
    <b:Year>2019</b:Year>
    <b:Month>Mart</b:Month>
    <b:Day>9</b:Day>
    <b:InternetSiteTitle>Mimarlar Odası</b:InternetSiteTitle>
    <b:URL>http://www.mo.org.tr/index.cfm?sayfa=belge&amp;sub=detail&amp;bid=14&amp;mid=14&amp;tip=0&amp;Recid=10228 </b:URL>
    <b:RefOrder>1</b:RefOrder>
  </b:Source>
  <b:Source>
    <b:Tag>Ano19</b:Tag>
    <b:SourceType>DocumentFromInternetSite</b:SourceType>
    <b:Guid>{5613838A-CEAD-4C6C-A3AC-F739CBD51377}</b:Guid>
    <b:Author>
      <b:Author>
        <b:Corporate>Anonim</b:Corporate>
      </b:Author>
    </b:Author>
    <b:Title>Türkiye Mimarlık Politikası Hayata Geçiyor!</b:Title>
    <b:InternetSiteTitle>Mimarlık Dergisi</b:InternetSiteTitle>
    <b:Year>2019</b:Year>
    <b:Month>Ekim</b:Month>
    <b:Day>10</b:Day>
    <b:URL>http://www.mimarlikdergisi.com/index.cfm?sayfa=mimarlik&amp;DergiSayi=52&amp;RecID=1282 </b:URL>
    <b:RefOrder>2</b:RefOrder>
  </b:Source>
  <b:Source>
    <b:Tag>Avr19</b:Tag>
    <b:SourceType>DocumentFromInternetSite</b:SourceType>
    <b:Guid>{62387F1D-57FC-4D0B-8E49-CAD0BF4FB39B}</b:Guid>
    <b:Title>Avrupa Kentsel Şartı</b:Title>
    <b:Year>2019</b:Year>
    <b:Month>Ekim</b:Month>
    <b:Day>10</b:Day>
    <b:Author>
      <b:Author>
        <b:NameList>
          <b:Person>
            <b:Last>Birliği</b:Last>
            <b:First>Türkiye</b:First>
            <b:Middle>Belediyeler</b:Middle>
          </b:Person>
        </b:NameList>
      </b:Author>
    </b:Author>
    <b:URL>https://www.tbb.gov.tr/online/kitaplar/avrupa_kentsel_sarti_2017/html5forpc.html</b:URL>
    <b:InternetSiteTitle>Türkiye Belediyeler Birliği</b:InternetSiteTitle>
    <b:RefOrder>4</b:RefOrder>
  </b:Source>
  <b:Source>
    <b:Tag>htt</b:Tag>
    <b:SourceType>DocumentFromInternetSite</b:SourceType>
    <b:Guid>{876E3372-C884-4FF8-94F5-3FDCC3C5828F}</b:Guid>
    <b:URL>https://rm.coe.int/168071923d</b:URL>
    <b:Title>European Urban Charter</b:Title>
    <b:Year>2019</b:Year>
    <b:Month>Ekim</b:Month>
    <b:Day>10</b:Day>
    <b:RefOrder>5</b:RefOrder>
  </b:Source>
  <b:Source>
    <b:Tag>EFA19</b:Tag>
    <b:SourceType>DocumentFromInternetSite</b:SourceType>
    <b:Guid>{95BEF99F-6C71-4078-979A-22CF681264C1}</b:Guid>
    <b:Title>EFAP Documents</b:Title>
    <b:Year>2019</b:Year>
    <b:Month>Kasım</b:Month>
    <b:Day>22</b:Day>
    <b:InternetSiteTitle>A Chronological History</b:InternetSiteTitle>
    <b:URL>http://www.efap-fepa.eu/pdf/en/history.pdf )</b:URL>
    <b:RefOrder>7</b:RefOrder>
  </b:Source>
  <b:Source>
    <b:Tag>Avr01</b:Tag>
    <b:SourceType>Book</b:SourceType>
    <b:Guid>{8B104036-49F1-48CB-8B98-CD2118E4BFCC}</b:Guid>
    <b:Title>Avrupa Mimarlık ve Yarın</b:Title>
    <b:Year>2001</b:Year>
    <b:Author>
      <b:Author>
        <b:NameList>
          <b:Person>
            <b:Last>Birliği</b:Last>
            <b:First>Avrupa</b:First>
            <b:Middle>Mimarlar</b:Middle>
          </b:Person>
        </b:NameList>
      </b:Author>
    </b:Author>
    <b:City>Ankara</b:City>
    <b:Publisher>TMMOB Mimarlar Odası</b:Publisher>
    <b:RefOrder>9</b:RefOrder>
  </b:Source>
  <b:Source>
    <b:Tag>Tağ05</b:Tag>
    <b:SourceType>JournalArticle</b:SourceType>
    <b:Guid>{8C77413D-A664-4072-9C97-DD661BC7FA62}</b:Guid>
    <b:Year>2005</b:Year>
    <b:Author>
      <b:Author>
        <b:NameList>
          <b:Person>
            <b:Last>Tağmat</b:Last>
            <b:Middle>Selin</b:Middle>
            <b:First>Tuğçe</b:First>
          </b:Person>
        </b:NameList>
      </b:Author>
    </b:Author>
    <b:YearAccessed>2019</b:YearAccessed>
    <b:MonthAccessed>Ekim</b:MonthAccessed>
    <b:DayAccessed>1</b:DayAccessed>
    <b:URL>http://www.mimarlikdergisi.com/index.cfm?sayfa=mimarlik&amp;DergiSayi=40&amp;RecID=974</b:URL>
    <b:Title>Daha Kaliteli Bir Yaşam Çevresi için Mimarlık Politikası: Süreçler, Aktörler, Tartışmalar ve Türkiye</b:Title>
    <b:JournalName>Mimarlık</b:JournalName>
    <b:RefOrder>10</b:RefOrder>
  </b:Source>
  <b:Source>
    <b:Tag>Şen10</b:Tag>
    <b:SourceType>JournalArticle</b:SourceType>
    <b:Guid>{72A9271A-EA25-4464-86A1-0297B504803C}</b:Guid>
    <b:Title>Mimarlar, Politika ve Mimarlık Politikaları</b:Title>
    <b:Year>2010</b:Year>
    <b:Month>Eylül</b:Month>
    <b:PeriodicalTitle>Güney Mimarlık Dergisi</b:PeriodicalTitle>
    <b:Pages>13-20</b:Pages>
    <b:Author>
      <b:Author>
        <b:Corporate>Şentek, Arif;</b:Corporate>
      </b:Author>
    </b:Author>
    <b:RefOrder>8</b:RefOrder>
  </b:Source>
  <b:Source>
    <b:Tag>Bab</b:Tag>
    <b:SourceType>JournalArticle</b:SourceType>
    <b:Guid>{373F2068-A34A-4BDB-96C9-88B369414879}</b:Guid>
    <b:Author>
      <b:Author>
        <b:Corporate>Babaoğlu, Ceren;</b:Corporate>
      </b:Author>
    </b:Author>
    <b:PeriodicalTitle>Fiscaoeconomia</b:PeriodicalTitle>
    <b:Title>Yükseköğretimdeki Politikalarına Dair Bir Yazın Taraması ve Analiz İçin Bir Anahtar Kavram Olarak Politika Transferi</b:Title>
    <b:Year>2018</b:Year>
    <b:Pages>186-203</b:Pages>
    <b:RefOrder>6</b:RefOrder>
  </b:Source>
  <b:Source>
    <b:Tag>Dur05</b:Tag>
    <b:SourceType>JournalArticle</b:SourceType>
    <b:Guid>{5A9F0AF4-D45A-47BC-A61A-ECF2399548A3}</b:Guid>
    <b:JournalName>Mülkiye</b:JournalName>
    <b:Year>2005</b:Year>
    <b:Pages>65</b:Pages>
    <b:Author>
      <b:Author>
        <b:NameList>
          <b:Person>
            <b:Last>Duru</b:Last>
            <b:First>Bülent</b:First>
          </b:Person>
        </b:NameList>
      </b:Author>
    </b:Author>
    <b:Title>Avrupa Birliği Kentsel Politikası ve Türkiye Kentleri Üzerine</b:Title>
    <b:Issue>246</b:Issue>
    <b:RefOrder>11</b:RefOrder>
  </b:Source>
  <b:Source>
    <b:Tag>Şen101</b:Tag>
    <b:SourceType>JournalArticle</b:SourceType>
    <b:Guid>{FEA3A406-5FEB-4E4F-90F6-6E47B008F635}</b:Guid>
    <b:Author>
      <b:Author>
        <b:Corporate>Şentek, Arif;</b:Corporate>
      </b:Author>
    </b:Author>
    <b:Title>Mimarlar, Politika ve Mimarlık Politikaları</b:Title>
    <b:JournalName>Güney Mimarlık</b:JournalName>
    <b:Year>2010</b:Year>
    <b:Pages>16</b:Pages>
    <b:RefOrder>12</b:RefOrder>
  </b:Source>
  <b:Source>
    <b:Tag>Ano90</b:Tag>
    <b:SourceType>JournalArticle</b:SourceType>
    <b:Guid>{7E13078A-6BD1-4886-96D8-C2A6C8EB4C2C}</b:Guid>
    <b:Title>UIA Montreal Bildirisi</b:Title>
    <b:JournalName>Mimarlık</b:JournalName>
    <b:Year>1990</b:Year>
    <b:Pages>10</b:Pages>
    <b:Author>
      <b:Author>
        <b:NameList>
          <b:Person>
            <b:Last>Anonim</b:Last>
          </b:Person>
        </b:NameList>
      </b:Author>
    </b:Author>
    <b:City>Ankara</b:City>
    <b:Issue>242</b:Issue>
    <b:RefOrder>13</b:RefOrder>
  </b:Source>
  <b:Source>
    <b:Tag>Der90</b:Tag>
    <b:SourceType>JournalArticle</b:SourceType>
    <b:Guid>{EBB2880F-96E5-43E6-B711-58DB2996AAD5}</b:Guid>
    <b:Author>
      <b:Author>
        <b:NameList>
          <b:Person>
            <b:Last>Mimarlık</b:Last>
          </b:Person>
        </b:NameList>
      </b:Author>
    </b:Author>
    <b:Title>Haberler, UIA Montreal Bildirisi</b:Title>
    <b:JournalName>Mimarlık</b:JournalName>
    <b:Year>1990</b:Year>
    <b:Pages>10</b:Pages>
    <b:Issue>242</b:Issue>
    <b:RefOrder>14</b:RefOrder>
  </b:Source>
  <b:Source>
    <b:Tag>Söy</b:Tag>
    <b:SourceType>JournalArticle</b:SourceType>
    <b:Guid>{0B0961AF-51C5-45D5-915B-4D422B26088F}</b:Guid>
    <b:Author>
      <b:Author>
        <b:NameList>
          <b:Person>
            <b:Last>Söyler</b:Last>
            <b:First>Fatih</b:First>
          </b:Person>
        </b:NameList>
      </b:Author>
    </b:Author>
    <b:Title>Dünyanın Gerçeklerini Görmemekte Israrlı, Kör Ve Sağır Mimarların Var Olabileceğine İnanmıyorum</b:Title>
    <b:JournalName>Mimarlık</b:JournalName>
    <b:Year>1996</b:Year>
    <b:Pages>7</b:Pages>
    <b:Issue>270</b:Issue>
    <b:RefOrder>15</b:RefOrder>
  </b:Source>
  <b:Source>
    <b:Tag>Mim96</b:Tag>
    <b:SourceType>JournalArticle</b:SourceType>
    <b:Guid>{7E0AAF89-25F4-4368-9A28-4854CFB22F28}</b:Guid>
    <b:Author>
      <b:Author>
        <b:NameList>
          <b:Person>
            <b:Last>Mimarlık</b:Last>
          </b:Person>
        </b:NameList>
      </b:Author>
    </b:Author>
    <b:Title>İnsan Yerleşmeleri Üzerine İstanbul Deklerasyonu</b:Title>
    <b:JournalName>Mimarlık</b:JournalName>
    <b:Year>1996</b:Year>
    <b:Pages>3-4</b:Pages>
    <b:Issue>270</b:Issue>
    <b:RefOrder>16</b:RefOrder>
  </b:Source>
  <b:Source>
    <b:Tag>Söy96</b:Tag>
    <b:SourceType>JournalArticle</b:SourceType>
    <b:Guid>{2A73BBC3-4DC0-4514-AF4C-22A513EEA13C}</b:Guid>
    <b:Year>1996</b:Year>
    <b:Author>
      <b:Author>
        <b:Corporate>Söyleşi</b:Corporate>
      </b:Author>
    </b:Author>
    <b:Issue>269</b:Issue>
    <b:Title>Söyleşi: İhsan Bilgin-Çiğdem Türkoğlu</b:Title>
    <b:Pages>11-15</b:Pages>
    <b:RefOrder>17</b:RefOrder>
  </b:Source>
  <b:Source>
    <b:Tag>Şen96</b:Tag>
    <b:SourceType>JournalArticle</b:SourceType>
    <b:Guid>{3FC7BB85-408D-4E8C-9C4B-B0D2C88342E5}</b:Guid>
    <b:Title>Avrupa Birliği Mimarlar Yönergesi</b:Title>
    <b:JournalName>Mimarlık</b:JournalName>
    <b:Year>1996</b:Year>
    <b:Pages>18-19</b:Pages>
    <b:Author>
      <b:Author>
        <b:NameList>
          <b:Person>
            <b:Last>Şentek</b:Last>
            <b:First>Arif</b:First>
          </b:Person>
        </b:NameList>
      </b:Author>
    </b:Author>
    <b:Issue>268</b:Issue>
    <b:RefOrder>48</b:RefOrder>
  </b:Source>
  <b:Source>
    <b:Tag>Şen94</b:Tag>
    <b:SourceType>JournalArticle</b:SourceType>
    <b:Guid>{EB40B74E-00A1-4B11-AEC9-8ABF17AF3F51}</b:Guid>
    <b:Title>Mimarlar ‘Yasal Tanım’’ Edinme Çabasında</b:Title>
    <b:Year>1994</b:Year>
    <b:Pages>14</b:Pages>
    <b:Author>
      <b:Author>
        <b:NameList>
          <b:Person>
            <b:Last>Şentek</b:Last>
            <b:First>Arif</b:First>
          </b:Person>
        </b:NameList>
      </b:Author>
    </b:Author>
    <b:Issue>256</b:Issue>
    <b:JournalName>Mimarlık</b:JournalName>
    <b:RefOrder>18</b:RefOrder>
  </b:Source>
  <b:Source>
    <b:Tag>Lia99</b:Tag>
    <b:SourceType>JournalArticle</b:SourceType>
    <b:Guid>{5F12AEB7-84B0-44EA-87A1-42E0AA66CC67}</b:Guid>
    <b:Title>UIA 21. Genel Kurulu</b:Title>
    <b:JournalName>Mimarlık</b:JournalName>
    <b:Year>1999</b:Year>
    <b:Pages>28</b:Pages>
    <b:Author>
      <b:Author>
        <b:NameList>
          <b:Person>
            <b:Last>Liangyong</b:Last>
            <b:First>Wu</b:First>
          </b:Person>
          <b:Person>
            <b:Last>Şentek</b:Last>
            <b:First>Arif</b:First>
          </b:Person>
        </b:NameList>
      </b:Author>
    </b:Author>
    <b:Issue>288</b:Issue>
    <b:RefOrder>19</b:RefOrder>
  </b:Source>
  <b:Source>
    <b:Tag>Tey99</b:Tag>
    <b:SourceType>JournalArticle</b:SourceType>
    <b:Guid>{BAAB9037-D8CE-414E-8048-7549A42AD527}</b:Guid>
    <b:Title>'Uluslararası Mimarlık': söylem ve gerçek - UIA Pekin Kongresi ve Türkiye</b:Title>
    <b:JournalName>Mimarlık</b:JournalName>
    <b:Year>1999</b:Year>
    <b:Pages>35-39</b:Pages>
    <b:Author>
      <b:Author>
        <b:NameList>
          <b:Person>
            <b:Last>Teymur</b:Last>
            <b:First>Necdet</b:First>
          </b:Person>
        </b:NameList>
      </b:Author>
    </b:Author>
    <b:Issue>288</b:Issue>
    <b:RefOrder>20</b:RefOrder>
  </b:Source>
  <b:Source>
    <b:Tag>Sgo99</b:Tag>
    <b:SourceType>JournalArticle</b:SourceType>
    <b:Guid>{22CEBF5F-0030-4C2C-B01F-F2F55FAA14ED}</b:Guid>
    <b:Title>Mimarlık, UIA ve 2002 Yılı</b:Title>
    <b:JournalName>Mimarlık</b:JournalName>
    <b:Year>1999</b:Year>
    <b:Pages>10-11</b:Pages>
    <b:Author>
      <b:Author>
        <b:NameList>
          <b:Person>
            <b:Last>Sgoutas</b:Last>
            <b:First>Vasilis</b:First>
          </b:Person>
        </b:NameList>
      </b:Author>
    </b:Author>
    <b:Issue>288</b:Issue>
    <b:RefOrder>21</b:RefOrder>
  </b:Source>
  <b:Source>
    <b:Tag>Hab99</b:Tag>
    <b:SourceType>JournalArticle</b:SourceType>
    <b:Guid>{3E76056B-A63A-4089-B6D8-6DC564DEC0E4}</b:Guid>
    <b:Author>
      <b:Author>
        <b:NameList>
          <b:Person>
            <b:Last>Haber</b:Last>
          </b:Person>
        </b:NameList>
      </b:Author>
    </b:Author>
    <b:Title>UIA 21. Genel Kurulu Kararları</b:Title>
    <b:JournalName>Mimarlık</b:JournalName>
    <b:Year>1999</b:Year>
    <b:Pages>2</b:Pages>
    <b:Issue>289</b:Issue>
    <b:RefOrder>49</b:RefOrder>
  </b:Source>
  <b:Source>
    <b:Tag>Şen99</b:Tag>
    <b:SourceType>JournalArticle</b:SourceType>
    <b:Guid>{26ECF536-7552-435C-9B47-3E6390EEC5F2}</b:Guid>
    <b:Title>UIA 21 Genel Kurulu</b:Title>
    <b:JournalName>Mimarlık</b:JournalName>
    <b:Year>1999</b:Year>
    <b:Pages>28</b:Pages>
    <b:Issue>288</b:Issue>
    <b:Author>
      <b:Author>
        <b:Corporate>Şentek, Arif;</b:Corporate>
      </b:Author>
    </b:Author>
    <b:RefOrder>22</b:RefOrder>
  </b:Source>
  <b:Source>
    <b:Tag>Hab00</b:Tag>
    <b:SourceType>JournalArticle</b:SourceType>
    <b:Guid>{E63C0BEB-1621-4046-891B-61AAB88C6FDE}</b:Guid>
    <b:Author>
      <b:Author>
        <b:NameList>
          <b:Person>
            <b:Last>Haber</b:Last>
          </b:Person>
        </b:NameList>
      </b:Author>
    </b:Author>
    <b:Title>‘Mimarlığın Yasası" Hazır</b:Title>
    <b:JournalName>Mimarlık</b:JournalName>
    <b:Year>2000</b:Year>
    <b:Pages>3</b:Pages>
    <b:Issue>291</b:Issue>
    <b:RefOrder>23</b:RefOrder>
  </b:Source>
  <b:Source>
    <b:Tag>Sch02</b:Tag>
    <b:SourceType>JournalArticle</b:SourceType>
    <b:Guid>{D31EC92A-65B3-445A-91E9-962285C09A95}</b:Guid>
    <b:Title>2002 UIA - Berlin</b:Title>
    <b:JournalName>Mimarlık</b:JournalName>
    <b:Year>2002</b:Year>
    <b:Pages>36-37</b:Pages>
    <b:Author>
      <b:Author>
        <b:NameList>
          <b:Person>
            <b:Last>Schröder</b:Last>
            <b:First>Gerhard</b:First>
          </b:Person>
        </b:NameList>
      </b:Author>
    </b:Author>
    <b:Issue>307</b:Issue>
    <b:RefOrder>24</b:RefOrder>
  </b:Source>
  <b:Source>
    <b:Tag>Ata04</b:Tag>
    <b:SourceType>JournalArticle</b:SourceType>
    <b:Guid>{3A98B9E1-244A-4015-9C43-43042846D2B2}</b:Guid>
    <b:Title>‘Kamu Yönetiminin Yeniden Yapılandırılması Tasarıları Üzerine Notlar’, GÜNCEL: Yasal Düzenlemeler</b:Title>
    <b:Year>2004</b:Year>
    <b:Author>
      <b:Author>
        <b:NameList>
          <b:Person>
            <b:Last>Ataban</b:Last>
            <b:First>Ö.</b:First>
          </b:Person>
        </b:NameList>
      </b:Author>
    </b:Author>
    <b:Issue>317</b:Issue>
    <b:RefOrder>25</b:RefOrder>
  </b:Source>
  <b:Source>
    <b:Tag>Şen03</b:Tag>
    <b:SourceType>JournalArticle</b:SourceType>
    <b:Guid>{9536D855-C6D7-4442-A9A8-2FB5158C7F99}</b:Guid>
    <b:Title>AB/GATS Sürecinde Mimarlar ve Uluslararası Rekabete Açılma Koşulları’</b:Title>
    <b:JournalName>TMMOB Mimarlar Odası Haber Bülteni</b:JournalName>
    <b:Year>2003</b:Year>
    <b:Author>
      <b:Author>
        <b:NameList>
          <b:Person>
            <b:Last>Şentek</b:Last>
            <b:First>Arif</b:First>
          </b:Person>
        </b:NameList>
      </b:Author>
    </b:Author>
    <b:Issue>92</b:Issue>
    <b:RefOrder>26</b:RefOrder>
  </b:Source>
  <b:Source>
    <b:Tag>Mes02</b:Tag>
    <b:SourceType>DocumentFromInternetSite</b:SourceType>
    <b:Guid>{8CD43EE5-0DDA-4EB5-88A5-F31DF651431B}</b:Guid>
    <b:Title>"Mesleği Uygulamanın Kapsamı ve Şekilleri", "Meslek Kuruluşlarının Rolü"</b:Title>
    <b:Year>2002</b:Year>
    <b:YearAccessed>2009</b:YearAccessed>
    <b:URL>http://www.mimarlarodasi.org.tr/mimarhaber/index.cfm?sayfa=Arsiv&amp;Dergi=12&amp;Menu=38&amp;Action=showbelge&amp;RecID=187 </b:URL>
    <b:RefOrder>50</b:RefOrder>
  </b:Source>
  <b:Source>
    <b:Tag>Şen02</b:Tag>
    <b:SourceType>JournalArticle</b:SourceType>
    <b:Guid>{0FA4CE47-7622-4A9D-870D-38EF76C1E9D2}</b:Guid>
    <b:Title>‘Berlin 2002’den’, İzlenimler ve Değerlendirmeler</b:Title>
    <b:Year>2002</b:Year>
    <b:Author>
      <b:Author>
        <b:NameList>
          <b:Person>
            <b:Last>Şentek</b:Last>
            <b:First>Arif</b:First>
          </b:Person>
        </b:NameList>
      </b:Author>
    </b:Author>
    <b:JournalName>Mimarlık</b:JournalName>
    <b:Pages>39</b:Pages>
    <b:Issue>307</b:Issue>
    <b:RefOrder>27</b:RefOrder>
  </b:Source>
  <b:Source>
    <b:Tag>Ano03</b:Tag>
    <b:SourceType>JournalArticle</b:SourceType>
    <b:Guid>{914030F8-B973-4680-B485-206DDC3F9BD3}</b:Guid>
    <b:Author>
      <b:Author>
        <b:NameList>
          <b:Person>
            <b:Last>Anonim</b:Last>
          </b:Person>
        </b:NameList>
      </b:Author>
    </b:Author>
    <b:Title>Odadan</b:Title>
    <b:JournalName>Mimarlık</b:JournalName>
    <b:Year>2003</b:Year>
    <b:Issue>309</b:Issue>
    <b:RefOrder>28</b:RefOrder>
  </b:Source>
  <b:Source>
    <b:Tag>Ano031</b:Tag>
    <b:SourceType>DocumentFromInternetSite</b:SourceType>
    <b:Guid>{F719282D-FC2F-4029-A2A0-2E3F5180B7DB}</b:Guid>
    <b:Title>Mimarlık Haberler</b:Title>
    <b:Year>2003</b:Year>
    <b:Author>
      <b:Author>
        <b:NameList>
          <b:Person>
            <b:Last>Anonim</b:Last>
          </b:Person>
        </b:NameList>
      </b:Author>
    </b:Author>
    <b:InternetSiteTitle>TMMOB Mimarlar Odası Haber Bülteni sayı 92</b:InternetSiteTitle>
    <b:URL>http://www.mimarlarodasi.org.tr/mimarhaber/index.cfm?sayfa=arsiv&amp;Dergi=12&amp;Menu=52&amp;Action=showbelge&amp;RecID=179</b:URL>
    <b:YearAccessed>2019</b:YearAccessed>
    <b:RefOrder>29</b:RefOrder>
  </b:Source>
  <b:Source>
    <b:Tag>Koş90</b:Tag>
    <b:SourceType>JournalArticle</b:SourceType>
    <b:Guid>{E6673F37-6041-426C-9173-6DCC5019463D}</b:Guid>
    <b:Title>Yükseköğretim ve Mimarlık Üzerine Bazı Görüşler</b:Title>
    <b:Year>1990</b:Year>
    <b:URL>37-38</b:URL>
    <b:Author>
      <b:Author>
        <b:NameList>
          <b:Person>
            <b:Last>Koşaner</b:Last>
            <b:First>Yavuz</b:First>
          </b:Person>
        </b:NameList>
      </b:Author>
    </b:Author>
    <b:JournalName>Mimarlık</b:JournalName>
    <b:Pages>37-38</b:Pages>
    <b:Issue>242</b:Issue>
    <b:RefOrder>30</b:RefOrder>
  </b:Source>
  <b:Source>
    <b:Tag>Özb</b:Tag>
    <b:SourceType>JournalArticle</b:SourceType>
    <b:Guid>{3A8285CC-18D8-4ABB-BE29-B45EC9B31897}</b:Guid>
    <b:Author>
      <b:Author>
        <b:NameList>
          <b:Person>
            <b:Last>Özbay</b:Last>
            <b:First>Aslı</b:First>
          </b:Person>
        </b:NameList>
      </b:Author>
    </b:Author>
    <b:Title>UIA Kongresi Üzerine Yorumlar – Değerlendirmeler</b:Title>
    <b:JournalName>Mimarlık</b:JournalName>
    <b:Year>1993</b:Year>
    <b:Pages>18-19</b:Pages>
    <b:Issue>253</b:Issue>
    <b:RefOrder>31</b:RefOrder>
  </b:Source>
  <b:Source>
    <b:Tag>Sey</b:Tag>
    <b:SourceType>JournalArticle</b:SourceType>
    <b:Guid>{F6445311-8021-4F20-ACA8-4FBE6621A3A1}</b:Guid>
    <b:Author>
      <b:Author>
        <b:NameList>
          <b:Person>
            <b:Last>Sey</b:Last>
            <b:First>Yıldız</b:First>
          </b:Person>
        </b:NameList>
      </b:Author>
    </b:Author>
    <b:Title>2000’li̇ yılların Eşiğinde Türkiye'de Mimarlık Konuları</b:Title>
    <b:JournalName>Mimarlık</b:JournalName>
    <b:Year>1993</b:Year>
    <b:Pages>20-21</b:Pages>
    <b:Issue>253</b:Issue>
    <b:RefOrder>32</b:RefOrder>
  </b:Source>
  <b:Source>
    <b:Tag>Lök</b:Tag>
    <b:SourceType>JournalArticle</b:SourceType>
    <b:Guid>{B7CE86BD-2BED-4E14-A3BF-CB8E5FDD6B7C}</b:Guid>
    <b:Author>
      <b:Author>
        <b:NameList>
          <b:Person>
            <b:Last>Lökçe</b:Last>
            <b:First>Sevgi</b:First>
          </b:Person>
          <b:Person>
            <b:Last>Aykut</b:Last>
            <b:First>Olcay</b:First>
          </b:Person>
        </b:NameList>
      </b:Author>
    </b:Author>
    <b:Title>Mimarlık Eğitiminde Beklenen Değişimler’ Kongresinin Ardından</b:Title>
    <b:JournalName>Mimarlık</b:JournalName>
    <b:Year>1994</b:Year>
    <b:Pages>13</b:Pages>
    <b:Issue>256</b:Issue>
    <b:RefOrder>33</b:RefOrder>
  </b:Source>
  <b:Source>
    <b:Tag>Şen991</b:Tag>
    <b:SourceType>JournalArticle</b:SourceType>
    <b:Guid>{559E53ED-A30B-444D-A7CB-570D36C134B2}</b:Guid>
    <b:Title>UIA 21. Genel Kurulu</b:Title>
    <b:JournalName>Mimarlık</b:JournalName>
    <b:Year>1999</b:Year>
    <b:Pages>28</b:Pages>
    <b:Author>
      <b:Author>
        <b:NameList>
          <b:Person>
            <b:Last>Şentek</b:Last>
            <b:First>Arif</b:First>
          </b:Person>
        </b:NameList>
      </b:Author>
    </b:Author>
    <b:Issue>288</b:Issue>
    <b:RefOrder>34</b:RefOrder>
  </b:Source>
  <b:Source>
    <b:Tag>Tey991</b:Tag>
    <b:SourceType>JournalArticle</b:SourceType>
    <b:Guid>{D1F83A51-3C86-47FD-A55C-404DC1DCB5FF}</b:Guid>
    <b:Title>Uluslararası Mimarlık': söylem ve gerçek- UIA Pekin Kongresi ve Türkiye</b:Title>
    <b:JournalName>Mimarlık</b:JournalName>
    <b:Year>1999</b:Year>
    <b:Pages>35-39</b:Pages>
    <b:Author>
      <b:Author>
        <b:NameList>
          <b:Person>
            <b:Last>Teymur</b:Last>
            <b:First>Necdet</b:First>
          </b:Person>
        </b:NameList>
      </b:Author>
    </b:Author>
    <b:Issue>288</b:Issue>
    <b:RefOrder>35</b:RefOrder>
  </b:Source>
  <b:Source>
    <b:Tag>Şen00</b:Tag>
    <b:SourceType>JournalArticle</b:SourceType>
    <b:Guid>{D4AE9DB5-5640-43CD-A8D0-FCC3038F2DDA}</b:Guid>
    <b:Title>Daha Etkin Bir Konum İçin</b:Title>
    <b:JournalName>Mimarlık</b:JournalName>
    <b:Year>2000</b:Year>
    <b:Pages>10</b:Pages>
    <b:Author>
      <b:Author>
        <b:NameList>
          <b:Person>
            <b:Last>Şentek</b:Last>
            <b:First>Arif</b:First>
          </b:Person>
        </b:NameList>
      </b:Author>
    </b:Author>
    <b:Issue>294</b:Issue>
    <b:RefOrder>36</b:RefOrder>
  </b:Source>
  <b:Source>
    <b:Tag>Ayt00</b:Tag>
    <b:SourceType>JournalArticle</b:SourceType>
    <b:Guid>{3A96DE9A-680B-48E1-A1E3-38F0CF1B87E7}</b:Guid>
    <b:Title>Dosya: Temel Tasarım Eğitimi Bir "Dosya"nın Öyküsü ve "Temel" Umutlara Dair...</b:Title>
    <b:JournalName>Mimarlık</b:JournalName>
    <b:Year>2000</b:Year>
    <b:Pages>23-24</b:Pages>
    <b:Issue>293</b:Issue>
    <b:Author>
      <b:Author>
        <b:NameList>
          <b:Person>
            <b:Last>Aytaç-Dural</b:Last>
            <b:First>Tuğyan</b:First>
          </b:Person>
        </b:NameList>
      </b:Author>
    </b:Author>
    <b:RefOrder>37</b:RefOrder>
  </b:Source>
  <b:Source>
    <b:Tag>Bar</b:Tag>
    <b:SourceType>JournalArticle</b:SourceType>
    <b:Guid>{03A2DCE9-0176-4952-B87B-38BF7A11A11B}</b:Guid>
    <b:Author>
      <b:Author>
        <b:NameList>
          <b:Person>
            <b:Last>Bartholomew </b:Last>
            <b:Middle>W.</b:Middle>
            <b:First>Richard</b:First>
          </b:Person>
        </b:NameList>
      </b:Author>
    </b:Author>
    <b:Title>Bugünün Amerika’sında Mimarlık Eğitimi ve Meslek Pratiği</b:Title>
    <b:JournalName>Mimarlık</b:JournalName>
    <b:Year>2000</b:Year>
    <b:Pages>21-24</b:Pages>
    <b:Issue>296</b:Issue>
    <b:RefOrder>51</b:RefOrder>
  </b:Source>
  <b:Source>
    <b:Tag>Yüc00</b:Tag>
    <b:SourceType>JournalArticle</b:SourceType>
    <b:Guid>{3E24B41B-581E-41F1-BD6E-A76004A4E538}</b:Guid>
    <b:Title>Değişen Dünya Değişen Meslek Pratiği</b:Title>
    <b:JournalName>Mimarlık</b:JournalName>
    <b:Year>2000</b:Year>
    <b:Pages>20</b:Pages>
    <b:Author>
      <b:Author>
        <b:NameList>
          <b:Person>
            <b:Last>Yücel</b:Last>
            <b:First>Atilla</b:First>
          </b:Person>
        </b:NameList>
      </b:Author>
    </b:Author>
    <b:Issue>296</b:Issue>
    <b:RefOrder>38</b:RefOrder>
  </b:Source>
  <b:Source>
    <b:Tag>Şen001</b:Tag>
    <b:SourceType>JournalArticle</b:SourceType>
    <b:Guid>{A76C1121-4059-4EC5-9B34-827C8F4DB803}</b:Guid>
    <b:Title>Bursa Yapı Ve Yaşam Kongresinin Ardından Mesleğin Uygulanması Üzerine</b:Title>
    <b:JournalName>Mimarlık</b:JournalName>
    <b:Year>2000</b:Year>
    <b:Pages>18-19</b:Pages>
    <b:Author>
      <b:Author>
        <b:NameList>
          <b:Person>
            <b:Last>Şentek</b:Last>
            <b:First>Arif</b:First>
          </b:Person>
        </b:NameList>
      </b:Author>
    </b:Author>
    <b:Issue>296</b:Issue>
    <b:RefOrder>39</b:RefOrder>
  </b:Source>
  <b:Source>
    <b:Tag>Şen021</b:Tag>
    <b:SourceType>DocumentFromInternetSite</b:SourceType>
    <b:Guid>{66C47E7D-138F-4853-B4B1-BBA416ABBC53}</b:Guid>
    <b:Title>Dosya: Mimarlık Eğitimi: Ağaç Yaşken Eğilir</b:Title>
    <b:Year>2002</b:Year>
    <b:InternetSiteTitle>Mimarlık Dergisi</b:InternetSiteTitle>
    <b:Month>Mart-Nisan</b:Month>
    <b:Day>15</b:Day>
    <b:URL>http://www.mimarlikdergisi.com/index.cfm?sayfa=mimarlik&amp;DergiSayi=9&amp;RecID=666</b:URL>
    <b:Author>
      <b:Author>
        <b:NameList>
          <b:Person>
            <b:Last>Şentek</b:Last>
            <b:First>Arif</b:First>
          </b:Person>
        </b:NameList>
      </b:Author>
    </b:Author>
    <b:YearAccessed>2019</b:YearAccessed>
    <b:RefOrder>40</b:RefOrder>
  </b:Source>
  <b:Source>
    <b:Tag>Dan02</b:Tag>
    <b:SourceType>JournalArticle</b:SourceType>
    <b:Guid>{5A2C1DA2-8080-4643-BA2C-99A9CB368FE3}</b:Guid>
    <b:Title>2002 UIA Genel Kurulu İzlenimleri</b:Title>
    <b:Year>2002</b:Year>
    <b:Author>
      <b:Author>
        <b:NameList>
          <b:Person>
            <b:Last>Danışman</b:Last>
            <b:First>Günhan</b:First>
          </b:Person>
        </b:NameList>
      </b:Author>
    </b:Author>
    <b:JournalName>Mimarlık</b:JournalName>
    <b:Pages>40</b:Pages>
    <b:Issue>307</b:Issue>
    <b:RefOrder>41</b:RefOrder>
  </b:Source>
  <b:Source>
    <b:Tag>Dur</b:Tag>
    <b:SourceType>JournalArticle</b:SourceType>
    <b:Guid>{DEC76F55-909D-46BB-9F01-9357147CFD00}</b:Guid>
    <b:Author>
      <b:Author>
        <b:NameList>
          <b:Person>
            <b:Last>Durmuş</b:Last>
            <b:First>Serap</b:First>
          </b:Person>
        </b:NameList>
      </b:Author>
    </b:Author>
    <b:Title>Türkiye’de Mimarlık Sempozyumları Ve Türk Mimarlık Tarihi Bildirileri Bibliyografyası’,</b:Title>
    <b:JournalName>Türkiye Araştırmaları Literatür Dergisi</b:JournalName>
    <b:Year>2009</b:Year>
    <b:Pages>557-604</b:Pages>
    <b:Volume>7</b:Volume>
    <b:Issue>13</b:Issue>
    <b:RefOrder>42</b:RefOrder>
  </b:Source>
  <b:Source>
    <b:Tag>Kıv03</b:Tag>
    <b:SourceType>DocumentFromInternetSite</b:SourceType>
    <b:Guid>{EC356C39-C265-4067-9000-4F943F736234}</b:Guid>
    <b:Title>Yasalarla Mimarlık Eğitimi Serüveni’</b:Title>
    <b:JournalName>Mimarlık</b:JournalName>
    <b:Year>2003</b:Year>
    <b:Author>
      <b:Author>
        <b:NameList>
          <b:Person>
            <b:Last>Kıvırcık</b:Last>
            <b:First>Hasan</b:First>
          </b:Person>
        </b:NameList>
      </b:Author>
    </b:Author>
    <b:InternetSiteTitle>mimarlık dergisi</b:InternetSiteTitle>
    <b:URL>http://www.mimarlikdergisi.com/index.cfm?sayfa=Ozet&amp;DergiSayi=26&amp;MenuID=92</b:URL>
    <b:RefOrder>43</b:RefOrder>
  </b:Source>
  <b:Source>
    <b:Tag>2Mi03</b:Tag>
    <b:SourceType>DocumentFromInternetSite</b:SourceType>
    <b:Guid>{47918AFF-0D1D-445A-A1A6-707A2EF911B9}</b:Guid>
    <b:Title>2. Mimarlık ve Eğitim Kurultayı</b:Title>
    <b:InternetSiteTitle>Mimarlık Haberler, TMMOB Mimarlar Odası Haber Bülteni, sayı 92, Ocak 2003</b:InternetSiteTitle>
    <b:Year>2003</b:Year>
    <b:URL>http://www.mimarlarodasi.org.tr/mimarhaber/index.cfm?sayfa=arsiv&amp;Dergi=12&amp;Menu=52&amp;Action=showbelge&amp;RecID=176</b:URL>
    <b:YearAccessed>2019</b:YearAccessed>
    <b:RefOrder>44</b:RefOrder>
  </b:Source>
  <b:Source>
    <b:Tag>Mim02</b:Tag>
    <b:SourceType>DocumentFromInternetSite</b:SourceType>
    <b:Guid>{943898C9-32B1-4230-97FE-2C408CEB5FE4}</b:Guid>
    <b:Title>Mimarlık 305</b:Title>
    <b:Year>2002</b:Year>
    <b:URL>http://dergi.mo.org.tr/dergiler/4/554/8298.pdf</b:URL>
    <b:RefOrder>45</b:RefOrder>
  </b:Source>
  <b:Source>
    <b:Tag>Şen</b:Tag>
    <b:SourceType>JournalArticle</b:SourceType>
    <b:Guid>{30B8E699-06F0-4ED8-BECD-FDD60D98B708}</b:Guid>
    <b:Author>
      <b:Author>
        <b:NameList>
          <b:Person>
            <b:Last>Şentek</b:Last>
            <b:First>Arif</b:First>
          </b:Person>
        </b:NameList>
      </b:Author>
    </b:Author>
    <b:Title>Mimarlar, Politika ve Mimarlık Politikaları</b:Title>
    <b:JournalName>Güney Mimarlık Dergisi</b:JournalName>
    <b:Year>2010</b:Year>
    <b:Pages>13-20</b:Pages>
    <b:Issue>1</b:Issue>
    <b:RefOrder>46</b:RefOrder>
  </b:Source>
  <b:Source>
    <b:Tag>Tou07</b:Tag>
    <b:SourceType>Book</b:SourceType>
    <b:Guid>{361D2ECE-4C07-4735-B39C-CD0C1362F8B9}</b:Guid>
    <b:Title>Demokrasi Nedir?</b:Title>
    <b:Year>2007</b:Year>
    <b:Publisher>YKY Yapı Kredi Yayınları</b:Publisher>
    <b:Author>
      <b:Author>
        <b:NameList>
          <b:Person>
            <b:Last>Touraine</b:Last>
            <b:First>Alain</b:First>
          </b:Person>
        </b:NameList>
      </b:Author>
    </b:Author>
    <b:RefOrder>47</b:RefOrder>
  </b:Source>
  <b:Source>
    <b:Tag>Avr</b:Tag>
    <b:SourceType>DocumentFromInternetSite</b:SourceType>
    <b:Guid>{2D89B13C-9923-466D-8248-4A9BF1D89F1E}</b:Guid>
    <b:Title>Avrupa Kentli Hakları Deklerasyonu</b:Title>
    <b:Author>
      <b:Author>
        <b:NameList>
          <b:Person>
            <b:Last>Konferansı</b:Last>
            <b:First>Avrupa</b:First>
            <b:Middle>Konseyi Avrupa Yerel Yönetimler</b:Middle>
          </b:Person>
        </b:NameList>
      </b:Author>
    </b:Author>
    <b:Year>2019</b:Year>
    <b:Month>Ekim</b:Month>
    <b:Day>10</b:Day>
    <b:URL>http://www.mimarlarodasiankara.org/?id=964</b:URL>
    <b:RefOrder>3</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RHP1g5FpYxHGMJZ/Cb5hcb+y0Eg==">AMUW2mXg/xxChICqH5FkAdWDRAtQGnl4ona8YZtZl2Ajc3GAkyasgQCmJzp/u5ULy9f57S3LQdiirUL99uYkzdn/A2oXoRcI7MT6bZ5elOGyUfpF/2d3FB3kSX/Zup8nQ3wK0g0H9yEz</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032CA4184FC37F468F539AD1662DBF52" ma:contentTypeVersion="10" ma:contentTypeDescription="Yeni belge oluşturun." ma:contentTypeScope="" ma:versionID="24d1ce3b8d40683e6502f25443d04f33">
  <xsd:schema xmlns:xsd="http://www.w3.org/2001/XMLSchema" xmlns:xs="http://www.w3.org/2001/XMLSchema" xmlns:p="http://schemas.microsoft.com/office/2006/metadata/properties" xmlns:ns3="261d1a2d-5bf8-4d53-b94e-a39fa36a3b62" targetNamespace="http://schemas.microsoft.com/office/2006/metadata/properties" ma:root="true" ma:fieldsID="333f63362230e04fed14dcf784863192" ns3:_="">
    <xsd:import namespace="261d1a2d-5bf8-4d53-b94e-a39fa36a3b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d1a2d-5bf8-4d53-b94e-a39fa36a3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5BDB2-F0B6-4F8E-93C7-48C0A1E763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7DEB58-122E-4657-90A2-AE8DBEC3A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12FE5E-4D1D-4177-BF2F-12E7F20B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d1a2d-5bf8-4d53-b94e-a39fa36a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23A7C3-5BAB-4406-8798-4FBF0DE19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2535</Words>
  <Characters>14455</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Aysenur BABACAN</cp:lastModifiedBy>
  <cp:revision>23</cp:revision>
  <cp:lastPrinted>2020-01-31T20:23:00Z</cp:lastPrinted>
  <dcterms:created xsi:type="dcterms:W3CDTF">2020-05-28T19:18:00Z</dcterms:created>
  <dcterms:modified xsi:type="dcterms:W3CDTF">2025-06-20T14:09:00Z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0x010100032CA4184FC37F468F539AD1662DBF52</vt:lpwstr>
  </property>
</Properties>
</file>