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E194A" w14:textId="4063B733" w:rsidR="000F22B6" w:rsidRPr="000F22B6" w:rsidRDefault="001550B2" w:rsidP="000F22B6">
      <w:pPr>
        <w:spacing w:before="225" w:after="225"/>
        <w:jc w:val="center"/>
        <w:rPr>
          <w:rFonts w:ascii="Times New Roman" w:hAnsi="Times New Roman" w:cs="Times New Roman"/>
          <w:b/>
          <w:iCs/>
          <w:color w:val="333333"/>
          <w:sz w:val="32"/>
          <w:szCs w:val="32"/>
          <w:lang w:eastAsia="tr-TR"/>
        </w:rPr>
      </w:pPr>
      <w:r>
        <w:rPr>
          <w:rFonts w:ascii="Times New Roman" w:hAnsi="Times New Roman" w:cs="Times New Roman"/>
          <w:b/>
          <w:iCs/>
          <w:color w:val="333333"/>
          <w:sz w:val="32"/>
          <w:szCs w:val="32"/>
          <w:lang w:eastAsia="tr-TR"/>
        </w:rPr>
        <w:t>ASSTUDIES</w:t>
      </w:r>
      <w:r w:rsidR="000F22B6" w:rsidRPr="000F22B6">
        <w:rPr>
          <w:rFonts w:ascii="Times New Roman" w:hAnsi="Times New Roman" w:cs="Times New Roman"/>
          <w:b/>
          <w:iCs/>
          <w:color w:val="333333"/>
          <w:sz w:val="32"/>
          <w:szCs w:val="32"/>
          <w:lang w:eastAsia="tr-TR"/>
        </w:rPr>
        <w:t xml:space="preserve"> Yazım Kuralları</w:t>
      </w:r>
    </w:p>
    <w:p w14:paraId="55BBFA4E" w14:textId="5032A418" w:rsidR="00323972" w:rsidRPr="00600F9D" w:rsidRDefault="00323972" w:rsidP="00600F9D">
      <w:pPr>
        <w:spacing w:before="225" w:after="225"/>
        <w:jc w:val="both"/>
        <w:rPr>
          <w:rFonts w:ascii="Times New Roman" w:hAnsi="Times New Roman" w:cs="Times New Roman"/>
          <w:b/>
          <w:color w:val="333333"/>
          <w:lang w:eastAsia="tr-TR"/>
        </w:rPr>
      </w:pPr>
      <w:r w:rsidRPr="00600F9D">
        <w:rPr>
          <w:rFonts w:ascii="Times New Roman" w:hAnsi="Times New Roman" w:cs="Times New Roman"/>
          <w:b/>
          <w:iCs/>
          <w:color w:val="333333"/>
          <w:lang w:eastAsia="tr-TR"/>
        </w:rPr>
        <w:t>YAZIM KURALLARI</w:t>
      </w:r>
    </w:p>
    <w:p w14:paraId="277E71FB" w14:textId="77777777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Makaleler, "Office Word" programında A4 boyutlarında hazırlanmalıdır.</w:t>
      </w:r>
    </w:p>
    <w:p w14:paraId="38E77663" w14:textId="1EF164F7" w:rsidR="00323972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Dergimize yayınlanmak üzere gönderilen makalelerin, tablolar, şekiller ve kaynakça </w:t>
      </w:r>
      <w:r w:rsidR="0041463B" w:rsidRPr="00600F9D">
        <w:rPr>
          <w:rFonts w:ascii="Times New Roman" w:eastAsia="Times New Roman" w:hAnsi="Times New Roman" w:cs="Times New Roman"/>
          <w:color w:val="333333"/>
          <w:lang w:eastAsia="tr-TR"/>
        </w:rPr>
        <w:t>dâhil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toplam 20 sayfayı ( 5 bin ile 7 bin sözcük) geçmemesi tavsiye edilmektedir.</w:t>
      </w:r>
    </w:p>
    <w:p w14:paraId="662CB211" w14:textId="4A9FD093" w:rsidR="001B13CB" w:rsidRDefault="001B13CB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Makalelerin “Öz” kısımları </w:t>
      </w:r>
      <w:r w:rsidR="009B5610">
        <w:rPr>
          <w:rFonts w:ascii="Times New Roman" w:eastAsia="Times New Roman" w:hAnsi="Times New Roman" w:cs="Times New Roman"/>
          <w:color w:val="333333"/>
          <w:lang w:eastAsia="tr-TR"/>
        </w:rPr>
        <w:t>150</w:t>
      </w:r>
      <w:r>
        <w:rPr>
          <w:rFonts w:ascii="Times New Roman" w:eastAsia="Times New Roman" w:hAnsi="Times New Roman" w:cs="Times New Roman"/>
          <w:color w:val="333333"/>
          <w:lang w:eastAsia="tr-TR"/>
        </w:rPr>
        <w:t>-250 kelime arasında olmalıdır. Öz metni 9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punto ve "Times New Roman" karakteri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ile</w:t>
      </w:r>
      <w:r w:rsidR="00957FC6">
        <w:rPr>
          <w:rFonts w:ascii="Times New Roman" w:eastAsia="Times New Roman" w:hAnsi="Times New Roman" w:cs="Times New Roman"/>
          <w:color w:val="333333"/>
          <w:lang w:eastAsia="tr-TR"/>
        </w:rPr>
        <w:t xml:space="preserve"> 1,5 satır aralıklı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yazılmalıdır.</w:t>
      </w:r>
    </w:p>
    <w:p w14:paraId="5DB7F4AD" w14:textId="1972E505" w:rsidR="00202209" w:rsidRDefault="00957FC6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En az 3 adet a</w:t>
      </w:r>
      <w:r w:rsidR="00202209">
        <w:rPr>
          <w:rFonts w:ascii="Times New Roman" w:eastAsia="Times New Roman" w:hAnsi="Times New Roman" w:cs="Times New Roman"/>
          <w:color w:val="333333"/>
          <w:lang w:eastAsia="tr-TR"/>
        </w:rPr>
        <w:t>nahtar kelime yazılmalıdır.</w:t>
      </w:r>
    </w:p>
    <w:p w14:paraId="30FED5E0" w14:textId="25633358" w:rsidR="001B13CB" w:rsidRPr="00600F9D" w:rsidRDefault="001B13CB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Makalenin Türkçe başlığı 14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punto ve "Times New Roman" karakteri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ile İngilizce Başlığı ise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punto ve 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yine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"Times New Roman" karakteri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ile</w:t>
      </w:r>
      <w:r w:rsidR="00957FC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="00600C2F">
        <w:rPr>
          <w:rFonts w:ascii="Times New Roman" w:eastAsia="Times New Roman" w:hAnsi="Times New Roman" w:cs="Times New Roman"/>
          <w:color w:val="333333"/>
          <w:lang w:eastAsia="tr-TR"/>
        </w:rPr>
        <w:t>ortalanmış şekilde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yazılmalıdır.</w:t>
      </w:r>
    </w:p>
    <w:p w14:paraId="22B58364" w14:textId="77777777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Sayfa düzeni; Sol:  2,5 cm, Sağ: 2,5 cm, Üst: 2,5 cm ve Alt: 2,5 cm olmalıdır.</w:t>
      </w:r>
    </w:p>
    <w:p w14:paraId="287E5B7C" w14:textId="28BFB60E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Makaleler, </w:t>
      </w:r>
      <w:r w:rsidRPr="00202209">
        <w:rPr>
          <w:rFonts w:ascii="Times New Roman" w:eastAsia="Times New Roman" w:hAnsi="Times New Roman" w:cs="Times New Roman"/>
          <w:b/>
          <w:color w:val="333333"/>
          <w:lang w:eastAsia="tr-TR"/>
        </w:rPr>
        <w:t>11 punto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ve "</w:t>
      </w:r>
      <w:r w:rsidRPr="00202209">
        <w:rPr>
          <w:rFonts w:ascii="Times New Roman" w:eastAsia="Times New Roman" w:hAnsi="Times New Roman" w:cs="Times New Roman"/>
          <w:b/>
          <w:color w:val="333333"/>
          <w:lang w:eastAsia="tr-TR"/>
        </w:rPr>
        <w:t>Times New Roman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" karakteri i</w:t>
      </w:r>
      <w:r w:rsidR="00202209">
        <w:rPr>
          <w:rFonts w:ascii="Times New Roman" w:eastAsia="Times New Roman" w:hAnsi="Times New Roman" w:cs="Times New Roman"/>
          <w:color w:val="333333"/>
          <w:lang w:eastAsia="tr-TR"/>
        </w:rPr>
        <w:t xml:space="preserve">le </w:t>
      </w:r>
      <w:r w:rsidR="00202209" w:rsidRPr="00202209">
        <w:rPr>
          <w:rFonts w:ascii="Times New Roman" w:eastAsia="Times New Roman" w:hAnsi="Times New Roman" w:cs="Times New Roman"/>
          <w:b/>
          <w:color w:val="333333"/>
          <w:lang w:eastAsia="tr-TR"/>
        </w:rPr>
        <w:t>1,5 satır aralıklı</w:t>
      </w:r>
      <w:r w:rsidR="00202209">
        <w:rPr>
          <w:rFonts w:ascii="Times New Roman" w:eastAsia="Times New Roman" w:hAnsi="Times New Roman" w:cs="Times New Roman"/>
          <w:color w:val="333333"/>
          <w:lang w:eastAsia="tr-TR"/>
        </w:rPr>
        <w:t xml:space="preserve"> ve </w:t>
      </w:r>
      <w:r w:rsidR="00202209" w:rsidRPr="00202209">
        <w:rPr>
          <w:rFonts w:ascii="Times New Roman" w:eastAsia="Times New Roman" w:hAnsi="Times New Roman" w:cs="Times New Roman"/>
          <w:b/>
          <w:color w:val="333333"/>
          <w:lang w:eastAsia="tr-TR"/>
        </w:rPr>
        <w:t>iki yana yaslı</w:t>
      </w:r>
      <w:r w:rsidR="00202209">
        <w:rPr>
          <w:rFonts w:ascii="Times New Roman" w:eastAsia="Times New Roman" w:hAnsi="Times New Roman" w:cs="Times New Roman"/>
          <w:color w:val="333333"/>
          <w:lang w:eastAsia="tr-TR"/>
        </w:rPr>
        <w:t xml:space="preserve"> şekilde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yazılmalıdır. Paragraflar aralık öncesi ve sonrası “0 </w:t>
      </w:r>
      <w:proofErr w:type="spellStart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” olmalıdır.  Yazımda, virgül ve noktalardan sonra bir karakter ara verilmelidir.</w:t>
      </w:r>
    </w:p>
    <w:p w14:paraId="12887AD1" w14:textId="77777777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Paragraflarda başlangıç girintisi “ilk satır” ve 1,25 cm; paragraf girintisi sağ ve sol “0”cm olmalıdır. Paragraflar arasında ilave boş satır bırakılmayacaktır. Diğer düzenlemeler dergi editörleri tarafından yapılacaktır.</w:t>
      </w:r>
    </w:p>
    <w:p w14:paraId="18DC6471" w14:textId="55D61209" w:rsidR="00323972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Yazar</w:t>
      </w:r>
      <w:r w:rsidR="001B13CB">
        <w:rPr>
          <w:rFonts w:ascii="Times New Roman" w:eastAsia="Times New Roman" w:hAnsi="Times New Roman" w:cs="Times New Roman"/>
          <w:color w:val="333333"/>
          <w:lang w:eastAsia="tr-TR"/>
        </w:rPr>
        <w:t>(</w:t>
      </w:r>
      <w:proofErr w:type="spellStart"/>
      <w:r w:rsidR="001B13CB">
        <w:rPr>
          <w:rFonts w:ascii="Times New Roman" w:eastAsia="Times New Roman" w:hAnsi="Times New Roman" w:cs="Times New Roman"/>
          <w:color w:val="333333"/>
          <w:lang w:eastAsia="tr-TR"/>
        </w:rPr>
        <w:t>lar</w:t>
      </w:r>
      <w:proofErr w:type="spellEnd"/>
      <w:r w:rsidR="001B13CB">
        <w:rPr>
          <w:rFonts w:ascii="Times New Roman" w:eastAsia="Times New Roman" w:hAnsi="Times New Roman" w:cs="Times New Roman"/>
          <w:color w:val="333333"/>
          <w:lang w:eastAsia="tr-TR"/>
        </w:rPr>
        <w:t>)</w:t>
      </w:r>
      <w:proofErr w:type="spellStart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ın</w:t>
      </w:r>
      <w:proofErr w:type="spellEnd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ad ve soyadı, makale başlığının </w:t>
      </w:r>
      <w:r w:rsidR="006D3670" w:rsidRPr="00600F9D">
        <w:rPr>
          <w:rFonts w:ascii="Times New Roman" w:eastAsia="Times New Roman" w:hAnsi="Times New Roman" w:cs="Times New Roman"/>
          <w:color w:val="333333"/>
          <w:lang w:eastAsia="tr-TR"/>
        </w:rPr>
        <w:t>sol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altında </w:t>
      </w:r>
      <w:r w:rsidR="001B13CB" w:rsidRPr="00600F9D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="001B13CB">
        <w:rPr>
          <w:rFonts w:ascii="Times New Roman" w:eastAsia="Times New Roman" w:hAnsi="Times New Roman" w:cs="Times New Roman"/>
          <w:color w:val="333333"/>
          <w:lang w:eastAsia="tr-TR"/>
        </w:rPr>
        <w:t>2</w:t>
      </w:r>
      <w:r w:rsidR="001B13CB"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punto ve "Times New Roman" karakteri </w:t>
      </w:r>
      <w:r w:rsidR="001B13CB">
        <w:rPr>
          <w:rFonts w:ascii="Times New Roman" w:eastAsia="Times New Roman" w:hAnsi="Times New Roman" w:cs="Times New Roman"/>
          <w:color w:val="333333"/>
          <w:lang w:eastAsia="tr-TR"/>
        </w:rPr>
        <w:t xml:space="preserve">ile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belirtilmelidir.</w:t>
      </w:r>
      <w:r w:rsidR="001B13CB">
        <w:rPr>
          <w:rFonts w:ascii="Times New Roman" w:eastAsia="Times New Roman" w:hAnsi="Times New Roman" w:cs="Times New Roman"/>
          <w:color w:val="333333"/>
          <w:lang w:eastAsia="tr-TR"/>
        </w:rPr>
        <w:t xml:space="preserve"> Unvan, kurum ve e-posta bilgileri ise dipnot olarak 9</w:t>
      </w:r>
      <w:r w:rsidR="00957FC6">
        <w:rPr>
          <w:rFonts w:ascii="Times New Roman" w:eastAsia="Times New Roman" w:hAnsi="Times New Roman" w:cs="Times New Roman"/>
          <w:color w:val="333333"/>
          <w:lang w:eastAsia="tr-TR"/>
        </w:rPr>
        <w:t xml:space="preserve"> punto, tek satır aralıklı, italik ve </w:t>
      </w:r>
      <w:r w:rsidR="001B13CB"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"Times New Roman" karakteri </w:t>
      </w:r>
      <w:r w:rsidR="001B13CB">
        <w:rPr>
          <w:rFonts w:ascii="Times New Roman" w:eastAsia="Times New Roman" w:hAnsi="Times New Roman" w:cs="Times New Roman"/>
          <w:color w:val="333333"/>
          <w:lang w:eastAsia="tr-TR"/>
        </w:rPr>
        <w:t>ile</w:t>
      </w:r>
      <w:r w:rsidR="001B13CB"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gösterilmelidir.</w:t>
      </w:r>
    </w:p>
    <w:p w14:paraId="4C597519" w14:textId="6BD4774E" w:rsidR="00202209" w:rsidRPr="00202209" w:rsidRDefault="00202209" w:rsidP="00202209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202209">
        <w:rPr>
          <w:rFonts w:ascii="Times New Roman" w:eastAsia="Times New Roman" w:hAnsi="Times New Roman" w:cs="Times New Roman"/>
          <w:color w:val="333333"/>
          <w:lang w:eastAsia="tr-TR"/>
        </w:rPr>
        <w:t>Üstbilgi, altbilgi ya da sayfa numarası eklenmemelidir.</w:t>
      </w:r>
    </w:p>
    <w:p w14:paraId="5A060596" w14:textId="621E8D7E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Şekil</w:t>
      </w:r>
      <w:r w:rsidR="00600F9D" w:rsidRPr="00600F9D">
        <w:rPr>
          <w:rFonts w:ascii="Times New Roman" w:eastAsia="Times New Roman" w:hAnsi="Times New Roman" w:cs="Times New Roman"/>
          <w:color w:val="333333"/>
          <w:lang w:eastAsia="tr-TR"/>
        </w:rPr>
        <w:t>ler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ve Tablolar metin </w:t>
      </w:r>
      <w:r w:rsidR="00590180">
        <w:rPr>
          <w:rFonts w:ascii="Times New Roman" w:eastAsia="Times New Roman" w:hAnsi="Times New Roman" w:cs="Times New Roman"/>
          <w:color w:val="333333"/>
          <w:lang w:eastAsia="tr-TR"/>
        </w:rPr>
        <w:t xml:space="preserve">içinde verilmelidir. Şekil adı ve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tablo başlığı </w:t>
      </w:r>
      <w:r w:rsidR="00590180">
        <w:rPr>
          <w:rFonts w:ascii="Times New Roman" w:eastAsia="Times New Roman" w:hAnsi="Times New Roman" w:cs="Times New Roman"/>
          <w:color w:val="333333"/>
          <w:lang w:eastAsia="tr-TR"/>
        </w:rPr>
        <w:t xml:space="preserve">şeklin ve </w:t>
      </w: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tablonun üzerinde yer almalıdır. Şekil ve tablo numaraları 1, 2, 3, ... </w:t>
      </w:r>
      <w:proofErr w:type="gramStart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gibi</w:t>
      </w:r>
      <w:proofErr w:type="gramEnd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verilmelidir.</w:t>
      </w:r>
    </w:p>
    <w:p w14:paraId="341130B9" w14:textId="77777777" w:rsidR="00323972" w:rsidRPr="00600F9D" w:rsidRDefault="00323972" w:rsidP="00600F9D">
      <w:pPr>
        <w:numPr>
          <w:ilvl w:val="0"/>
          <w:numId w:val="2"/>
        </w:num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Makalede ana konu ve alt konular 1</w:t>
      </w:r>
      <w:proofErr w:type="gramStart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.,</w:t>
      </w:r>
      <w:proofErr w:type="gramEnd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1.1., 1.1.1., 1.1.2., 1.1.2.1. gibi </w:t>
      </w:r>
      <w:proofErr w:type="spellStart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>ondalıklı</w:t>
      </w:r>
      <w:proofErr w:type="spellEnd"/>
      <w:r w:rsidRPr="00600F9D">
        <w:rPr>
          <w:rFonts w:ascii="Times New Roman" w:eastAsia="Times New Roman" w:hAnsi="Times New Roman" w:cs="Times New Roman"/>
          <w:color w:val="333333"/>
          <w:lang w:eastAsia="tr-TR"/>
        </w:rPr>
        <w:t xml:space="preserve"> şekilde numaralandırılmalıdır. Ana konuların adlarının bütün harfleri büyük yazılmalı, alt konuların ise, sadece baş harfleri büyük yazılmalıdır.</w:t>
      </w:r>
    </w:p>
    <w:p w14:paraId="5D147CFE" w14:textId="20E9E067" w:rsidR="004B15A0" w:rsidRPr="00600F9D" w:rsidRDefault="004B15A0" w:rsidP="00600F9D">
      <w:pPr>
        <w:pStyle w:val="NormalWeb"/>
        <w:jc w:val="both"/>
        <w:rPr>
          <w:b/>
        </w:rPr>
      </w:pPr>
      <w:r w:rsidRPr="00600F9D">
        <w:rPr>
          <w:b/>
        </w:rPr>
        <w:t xml:space="preserve">Kaynak ve Referans sistemi </w:t>
      </w:r>
    </w:p>
    <w:p w14:paraId="760BFD14" w14:textId="45E420CD" w:rsidR="004B15A0" w:rsidRPr="00600F9D" w:rsidRDefault="00FC167E" w:rsidP="00600F9D">
      <w:pPr>
        <w:pStyle w:val="NormalWeb"/>
        <w:jc w:val="both"/>
        <w:rPr>
          <w:b/>
        </w:rPr>
      </w:pPr>
      <w:r w:rsidRPr="00600F9D">
        <w:rPr>
          <w:b/>
        </w:rPr>
        <w:t>METİN İÇ</w:t>
      </w:r>
      <w:proofErr w:type="gramStart"/>
      <w:r w:rsidRPr="00600F9D">
        <w:rPr>
          <w:b/>
        </w:rPr>
        <w:t xml:space="preserve">İNDE </w:t>
      </w:r>
      <w:r w:rsidR="00595347">
        <w:rPr>
          <w:b/>
        </w:rPr>
        <w:t>:</w:t>
      </w:r>
      <w:proofErr w:type="gramEnd"/>
    </w:p>
    <w:p w14:paraId="44F8DC2E" w14:textId="6D63C053" w:rsidR="004B15A0" w:rsidRPr="00600F9D" w:rsidRDefault="004B15A0" w:rsidP="00600F9D">
      <w:pPr>
        <w:pStyle w:val="NormalWeb"/>
        <w:numPr>
          <w:ilvl w:val="0"/>
          <w:numId w:val="8"/>
        </w:numPr>
        <w:jc w:val="both"/>
      </w:pPr>
      <w:r w:rsidRPr="00600F9D">
        <w:t xml:space="preserve">Metin </w:t>
      </w:r>
      <w:r w:rsidR="00600F9D" w:rsidRPr="00600F9D">
        <w:t>içinde</w:t>
      </w:r>
      <w:r w:rsidRPr="00600F9D">
        <w:t xml:space="preserve"> kitap, dergi ve film, TV programı adları italik yazılır. Ayrıca yeni veya teknik bir terim metin </w:t>
      </w:r>
      <w:r w:rsidR="00600F9D" w:rsidRPr="00600F9D">
        <w:t>içinde</w:t>
      </w:r>
      <w:r w:rsidRPr="00600F9D">
        <w:t xml:space="preserve"> ilk </w:t>
      </w:r>
      <w:r w:rsidR="00600F9D" w:rsidRPr="00600F9D">
        <w:t>geçtiği</w:t>
      </w:r>
      <w:r w:rsidRPr="00600F9D">
        <w:t xml:space="preserve"> anda italik yazılabilir, sonrasında italik yazılmaz. Metinde bir ifadeyi daha </w:t>
      </w:r>
      <w:r w:rsidR="00600F9D" w:rsidRPr="00600F9D">
        <w:t>çok</w:t>
      </w:r>
      <w:r w:rsidRPr="00600F9D">
        <w:t xml:space="preserve"> vurgulamak amacıyla italik yapmayınız. </w:t>
      </w:r>
    </w:p>
    <w:p w14:paraId="1A23AA8D" w14:textId="77777777" w:rsidR="004B15A0" w:rsidRPr="00600F9D" w:rsidRDefault="004B15A0" w:rsidP="00600F9D">
      <w:pPr>
        <w:pStyle w:val="NormalWeb"/>
        <w:numPr>
          <w:ilvl w:val="0"/>
          <w:numId w:val="7"/>
        </w:numPr>
        <w:jc w:val="both"/>
      </w:pPr>
      <w:proofErr w:type="spellStart"/>
      <w:r w:rsidRPr="00600F9D">
        <w:t>Cümlelere</w:t>
      </w:r>
      <w:proofErr w:type="spellEnd"/>
      <w:r w:rsidRPr="00600F9D">
        <w:t xml:space="preserve"> </w:t>
      </w:r>
      <w:proofErr w:type="spellStart"/>
      <w:r w:rsidRPr="00600F9D">
        <w:t>başlarken</w:t>
      </w:r>
      <w:proofErr w:type="spellEnd"/>
      <w:r w:rsidRPr="00600F9D">
        <w:t xml:space="preserve"> sayısal ifadeler </w:t>
      </w:r>
      <w:proofErr w:type="spellStart"/>
      <w:r w:rsidRPr="00600F9D">
        <w:t>sözcük</w:t>
      </w:r>
      <w:proofErr w:type="spellEnd"/>
      <w:r w:rsidRPr="00600F9D">
        <w:t xml:space="preserve"> olarak verilir. </w:t>
      </w:r>
    </w:p>
    <w:p w14:paraId="6552B4E4" w14:textId="77777777" w:rsidR="004B15A0" w:rsidRPr="00600F9D" w:rsidRDefault="004B15A0" w:rsidP="00600F9D">
      <w:pPr>
        <w:pStyle w:val="NormalWeb"/>
        <w:numPr>
          <w:ilvl w:val="0"/>
          <w:numId w:val="7"/>
        </w:numPr>
        <w:jc w:val="both"/>
      </w:pPr>
      <w:r w:rsidRPr="00600F9D">
        <w:t xml:space="preserve">Bir ifadeyi aniden kesintiye </w:t>
      </w:r>
      <w:proofErr w:type="spellStart"/>
      <w:r w:rsidRPr="00600F9D">
        <w:t>uğratacak</w:t>
      </w:r>
      <w:proofErr w:type="spellEnd"/>
      <w:r w:rsidRPr="00600F9D">
        <w:t xml:space="preserve"> bir bilgi veriliyorsa, </w:t>
      </w:r>
      <w:proofErr w:type="spellStart"/>
      <w:r w:rsidRPr="00600F9D">
        <w:t>çift</w:t>
      </w:r>
      <w:proofErr w:type="spellEnd"/>
      <w:r w:rsidRPr="00600F9D">
        <w:t xml:space="preserve"> </w:t>
      </w:r>
      <w:proofErr w:type="spellStart"/>
      <w:r w:rsidRPr="00600F9D">
        <w:t>çizgi</w:t>
      </w:r>
      <w:proofErr w:type="spellEnd"/>
      <w:r w:rsidRPr="00600F9D">
        <w:t xml:space="preserve"> kullanılır. </w:t>
      </w:r>
    </w:p>
    <w:p w14:paraId="30F28E95" w14:textId="77777777" w:rsidR="004B15A0" w:rsidRPr="00600F9D" w:rsidRDefault="004B15A0" w:rsidP="00600F9D">
      <w:pPr>
        <w:pStyle w:val="NormalWeb"/>
        <w:numPr>
          <w:ilvl w:val="0"/>
          <w:numId w:val="7"/>
        </w:numPr>
        <w:jc w:val="both"/>
      </w:pPr>
      <w:r w:rsidRPr="00600F9D">
        <w:t xml:space="preserve">Metinde dipnotlar, ilgili </w:t>
      </w:r>
      <w:proofErr w:type="spellStart"/>
      <w:r w:rsidRPr="00600F9D">
        <w:t>olduğu</w:t>
      </w:r>
      <w:proofErr w:type="spellEnd"/>
      <w:r w:rsidRPr="00600F9D">
        <w:t xml:space="preserve"> sayfada numaralandırılarak verilir; metin sonuna konulmaz. </w:t>
      </w:r>
    </w:p>
    <w:p w14:paraId="58857008" w14:textId="77777777" w:rsidR="0005790B" w:rsidRPr="00600F9D" w:rsidRDefault="0005790B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Metin </w:t>
      </w:r>
      <w:proofErr w:type="spellStart"/>
      <w:r w:rsidRPr="00600F9D">
        <w:t>içinde</w:t>
      </w:r>
      <w:proofErr w:type="spellEnd"/>
      <w:r w:rsidRPr="00600F9D">
        <w:t xml:space="preserve"> genel bir referans </w:t>
      </w:r>
      <w:proofErr w:type="spellStart"/>
      <w:r w:rsidRPr="00600F9D">
        <w:t>söz</w:t>
      </w:r>
      <w:proofErr w:type="spellEnd"/>
      <w:r w:rsidRPr="00600F9D">
        <w:t xml:space="preserve"> konusuysa ve metnin </w:t>
      </w:r>
      <w:proofErr w:type="spellStart"/>
      <w:r w:rsidRPr="00600F9D">
        <w:t>bütününe</w:t>
      </w:r>
      <w:proofErr w:type="spellEnd"/>
      <w:r w:rsidRPr="00600F9D">
        <w:t xml:space="preserve"> </w:t>
      </w:r>
      <w:proofErr w:type="spellStart"/>
      <w:r w:rsidRPr="00600F9D">
        <w:t>gönderme</w:t>
      </w:r>
      <w:proofErr w:type="spellEnd"/>
      <w:r w:rsidRPr="00600F9D">
        <w:t xml:space="preserve"> yapılıyorsa (yazarın soyadı, yıl) </w:t>
      </w:r>
      <w:r w:rsidR="007461CF" w:rsidRPr="00600F9D">
        <w:t xml:space="preserve">yazmak yeterlidir. </w:t>
      </w:r>
      <w:proofErr w:type="spellStart"/>
      <w:r w:rsidR="007461CF" w:rsidRPr="00600F9D">
        <w:t>Örneğin</w:t>
      </w:r>
      <w:proofErr w:type="spellEnd"/>
      <w:r w:rsidR="007461CF" w:rsidRPr="00600F9D">
        <w:t xml:space="preserve"> (Erdoğan, 2009</w:t>
      </w:r>
      <w:r w:rsidRPr="00600F9D">
        <w:t xml:space="preserve">). </w:t>
      </w:r>
    </w:p>
    <w:p w14:paraId="1227D2B4" w14:textId="45F79CF9" w:rsidR="007461CF" w:rsidRPr="00600F9D" w:rsidRDefault="007461CF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Belirli bir sayfadan alıntı </w:t>
      </w:r>
      <w:proofErr w:type="spellStart"/>
      <w:r w:rsidRPr="00600F9D">
        <w:t>yapılmıs</w:t>
      </w:r>
      <w:proofErr w:type="spellEnd"/>
      <w:r w:rsidRPr="00600F9D">
        <w:t xml:space="preserve">̧ ya da ilgili fikirler belirli bir kısımdan </w:t>
      </w:r>
      <w:proofErr w:type="spellStart"/>
      <w:r w:rsidRPr="00600F9D">
        <w:t>alınmışsa</w:t>
      </w:r>
      <w:proofErr w:type="spellEnd"/>
      <w:r w:rsidRPr="00600F9D">
        <w:t xml:space="preserve"> kaynak, sayfasıyla birlikte </w:t>
      </w:r>
      <w:proofErr w:type="spellStart"/>
      <w:r w:rsidRPr="00600F9D">
        <w:t>şu</w:t>
      </w:r>
      <w:proofErr w:type="spellEnd"/>
      <w:r w:rsidRPr="00600F9D">
        <w:t xml:space="preserve"> </w:t>
      </w:r>
      <w:proofErr w:type="spellStart"/>
      <w:r w:rsidRPr="00600F9D">
        <w:t>şekilde</w:t>
      </w:r>
      <w:proofErr w:type="spellEnd"/>
      <w:r w:rsidRPr="00600F9D">
        <w:t xml:space="preserve"> yazılır: </w:t>
      </w:r>
      <w:r w:rsidR="00666335" w:rsidRPr="00600F9D">
        <w:t>(Arı</w:t>
      </w:r>
      <w:r w:rsidRPr="00600F9D">
        <w:t xml:space="preserve">, </w:t>
      </w:r>
      <w:r w:rsidR="00DA6D7D" w:rsidRPr="00600F9D">
        <w:t>2008</w:t>
      </w:r>
      <w:r w:rsidR="00595347">
        <w:t xml:space="preserve">: </w:t>
      </w:r>
      <w:r w:rsidRPr="00600F9D">
        <w:t>42)</w:t>
      </w:r>
      <w:r w:rsidR="00595347">
        <w:t xml:space="preserve"> ; </w:t>
      </w:r>
      <w:r w:rsidR="00595347" w:rsidRPr="00600F9D">
        <w:t>(Arı, 2008</w:t>
      </w:r>
      <w:r w:rsidR="00595347">
        <w:t xml:space="preserve">: </w:t>
      </w:r>
      <w:r w:rsidR="00595347" w:rsidRPr="00600F9D">
        <w:t>42</w:t>
      </w:r>
      <w:r w:rsidR="00595347">
        <w:t>-43</w:t>
      </w:r>
      <w:r w:rsidR="00595347" w:rsidRPr="00600F9D">
        <w:t>)</w:t>
      </w:r>
    </w:p>
    <w:p w14:paraId="1CCAF72B" w14:textId="072FBEDA" w:rsidR="007461CF" w:rsidRPr="00600F9D" w:rsidRDefault="007461CF" w:rsidP="00600F9D">
      <w:pPr>
        <w:pStyle w:val="NormalWeb"/>
        <w:numPr>
          <w:ilvl w:val="0"/>
          <w:numId w:val="12"/>
        </w:numPr>
        <w:jc w:val="both"/>
      </w:pPr>
      <w:r w:rsidRPr="00600F9D">
        <w:t>Bir yazarın aynı tarihli eserl</w:t>
      </w:r>
      <w:r w:rsidR="00BE0C15" w:rsidRPr="00600F9D">
        <w:t xml:space="preserve">eri </w:t>
      </w:r>
      <w:proofErr w:type="spellStart"/>
      <w:r w:rsidR="00BE0C15" w:rsidRPr="00600F9D">
        <w:t>şu</w:t>
      </w:r>
      <w:proofErr w:type="spellEnd"/>
      <w:r w:rsidR="00BE0C15" w:rsidRPr="00600F9D">
        <w:t xml:space="preserve"> </w:t>
      </w:r>
      <w:proofErr w:type="spellStart"/>
      <w:r w:rsidR="00BE0C15" w:rsidRPr="00600F9D">
        <w:t>şekilde</w:t>
      </w:r>
      <w:proofErr w:type="spellEnd"/>
      <w:r w:rsidR="00BE0C15" w:rsidRPr="00600F9D">
        <w:t xml:space="preserve"> yazılır: (Bilecik, 2010a) ve (Bilecik, 2010</w:t>
      </w:r>
      <w:r w:rsidRPr="00600F9D">
        <w:t xml:space="preserve">b). </w:t>
      </w:r>
    </w:p>
    <w:p w14:paraId="3178F3CE" w14:textId="4DB963B2" w:rsidR="007461CF" w:rsidRPr="00600F9D" w:rsidRDefault="007461CF" w:rsidP="00600F9D">
      <w:pPr>
        <w:pStyle w:val="NormalWeb"/>
        <w:numPr>
          <w:ilvl w:val="0"/>
          <w:numId w:val="12"/>
        </w:numPr>
        <w:jc w:val="both"/>
      </w:pPr>
      <w:r w:rsidRPr="00600F9D">
        <w:t>İki yazar varsa, her ikisinin de soyadı şu şekilde yazılır:</w:t>
      </w:r>
      <w:r w:rsidR="00BE0C15" w:rsidRPr="00600F9D">
        <w:t xml:space="preserve"> </w:t>
      </w:r>
      <w:r w:rsidRPr="00600F9D">
        <w:t>(</w:t>
      </w:r>
      <w:proofErr w:type="spellStart"/>
      <w:r w:rsidRPr="00600F9D">
        <w:t>Dembo</w:t>
      </w:r>
      <w:proofErr w:type="spellEnd"/>
      <w:r w:rsidRPr="00600F9D">
        <w:t xml:space="preserve"> ve </w:t>
      </w:r>
      <w:proofErr w:type="spellStart"/>
      <w:r w:rsidRPr="00600F9D">
        <w:t>Gibson</w:t>
      </w:r>
      <w:proofErr w:type="spellEnd"/>
      <w:r w:rsidRPr="00600F9D">
        <w:t xml:space="preserve">, 1985).  </w:t>
      </w:r>
    </w:p>
    <w:p w14:paraId="082DEEBF" w14:textId="030D01D9" w:rsidR="0088786A" w:rsidRPr="00600F9D" w:rsidRDefault="007461CF" w:rsidP="00600F9D">
      <w:pPr>
        <w:pStyle w:val="NormalWeb"/>
        <w:numPr>
          <w:ilvl w:val="0"/>
          <w:numId w:val="12"/>
        </w:numPr>
        <w:jc w:val="both"/>
      </w:pPr>
      <w:r w:rsidRPr="00600F9D">
        <w:lastRenderedPageBreak/>
        <w:t>Üç, dört ve beş yazarlı çalışmalarda kaynağın ilk geçtiği yerde hepsi verilir. İzleyen yerlerde ise birinci yazarın soyadı verilerek “ve diğerleri” bağlacı konu</w:t>
      </w:r>
      <w:r w:rsidR="0088786A" w:rsidRPr="00600F9D">
        <w:t>r. Örneğin (William vd</w:t>
      </w:r>
      <w:proofErr w:type="gramStart"/>
      <w:r w:rsidR="00B727D8" w:rsidRPr="00600F9D">
        <w:t>.</w:t>
      </w:r>
      <w:r w:rsidRPr="00600F9D">
        <w:t>,</w:t>
      </w:r>
      <w:proofErr w:type="gramEnd"/>
      <w:r w:rsidRPr="00600F9D">
        <w:t xml:space="preserve"> 1994)</w:t>
      </w:r>
    </w:p>
    <w:p w14:paraId="652CBEBF" w14:textId="77777777" w:rsidR="0088786A" w:rsidRPr="00600F9D" w:rsidRDefault="0088786A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Yazar sayısı altı ya da daha fazlaysa o zaman ilk kullanımda da sadece ilk isim ve </w:t>
      </w:r>
      <w:proofErr w:type="spellStart"/>
      <w:r w:rsidRPr="00600F9D">
        <w:t>diğerleri</w:t>
      </w:r>
      <w:proofErr w:type="spellEnd"/>
      <w:r w:rsidRPr="00600F9D">
        <w:t xml:space="preserve"> </w:t>
      </w:r>
      <w:proofErr w:type="spellStart"/>
      <w:r w:rsidRPr="00600F9D">
        <w:t>şeklinde</w:t>
      </w:r>
      <w:proofErr w:type="spellEnd"/>
      <w:r w:rsidRPr="00600F9D">
        <w:t xml:space="preserve"> kısaltma yapılır (</w:t>
      </w:r>
      <w:proofErr w:type="spellStart"/>
      <w:r w:rsidRPr="00600F9D">
        <w:t>Geczy</w:t>
      </w:r>
      <w:proofErr w:type="spellEnd"/>
      <w:r w:rsidRPr="00600F9D">
        <w:t xml:space="preserve"> vd</w:t>
      </w:r>
      <w:proofErr w:type="gramStart"/>
      <w:r w:rsidRPr="00600F9D">
        <w:t>.,</w:t>
      </w:r>
      <w:proofErr w:type="gramEnd"/>
      <w:r w:rsidRPr="00600F9D">
        <w:t xml:space="preserve"> 2002) </w:t>
      </w:r>
    </w:p>
    <w:p w14:paraId="009E896C" w14:textId="7209A0BB" w:rsidR="0088786A" w:rsidRPr="00600F9D" w:rsidRDefault="0088786A" w:rsidP="00600F9D">
      <w:pPr>
        <w:pStyle w:val="NormalWeb"/>
        <w:numPr>
          <w:ilvl w:val="0"/>
          <w:numId w:val="12"/>
        </w:numPr>
        <w:jc w:val="both"/>
      </w:pPr>
      <w:r w:rsidRPr="00600F9D">
        <w:t>Grup isimleri yazar gibi ele alınır (kurum, dernek, hükûmet kuruluşları ve çalışma grupları).</w:t>
      </w:r>
      <w:r w:rsidRPr="00600F9D">
        <w:rPr>
          <w:rFonts w:eastAsiaTheme="minorEastAsia"/>
          <w:color w:val="000000" w:themeColor="text1"/>
          <w:kern w:val="24"/>
        </w:rPr>
        <w:t xml:space="preserve"> </w:t>
      </w:r>
      <w:r w:rsidRPr="00600F9D">
        <w:t>Metin içinde ilk gösterme: (Sermaye Piyasası Kurulu [SPK], 2000</w:t>
      </w:r>
      <w:r w:rsidR="006D5DC8">
        <w:t>:</w:t>
      </w:r>
      <w:r w:rsidR="00DA6D7D" w:rsidRPr="00600F9D">
        <w:t xml:space="preserve"> </w:t>
      </w:r>
      <w:r w:rsidRPr="00600F9D">
        <w:t>114). Daha sonraki göstermeler: (SPK, 2000</w:t>
      </w:r>
      <w:r w:rsidR="006D5DC8">
        <w:t xml:space="preserve">: </w:t>
      </w:r>
      <w:r w:rsidRPr="00600F9D">
        <w:t>115).</w:t>
      </w:r>
    </w:p>
    <w:p w14:paraId="5D0A9427" w14:textId="5C328DD6" w:rsidR="0088786A" w:rsidRPr="00600F9D" w:rsidRDefault="0088786A" w:rsidP="00600F9D">
      <w:pPr>
        <w:pStyle w:val="NormalWeb"/>
        <w:numPr>
          <w:ilvl w:val="0"/>
          <w:numId w:val="12"/>
        </w:numPr>
        <w:jc w:val="both"/>
      </w:pPr>
      <w:proofErr w:type="spellStart"/>
      <w:r w:rsidRPr="00600F9D">
        <w:t>İkincil</w:t>
      </w:r>
      <w:proofErr w:type="spellEnd"/>
      <w:r w:rsidRPr="00600F9D">
        <w:t xml:space="preserve"> kaynaklardan alıntı yapan bir </w:t>
      </w:r>
      <w:proofErr w:type="spellStart"/>
      <w:r w:rsidRPr="00600F9D">
        <w:t>kaynağa</w:t>
      </w:r>
      <w:proofErr w:type="spellEnd"/>
      <w:r w:rsidRPr="00600F9D">
        <w:t xml:space="preserve"> referans veriliyorsa, asıl yararlanılan </w:t>
      </w:r>
      <w:proofErr w:type="spellStart"/>
      <w:r w:rsidRPr="00600F9D">
        <w:t>kaynağa</w:t>
      </w:r>
      <w:proofErr w:type="spellEnd"/>
      <w:r w:rsidRPr="00600F9D">
        <w:t xml:space="preserve"> </w:t>
      </w:r>
      <w:proofErr w:type="spellStart"/>
      <w:r w:rsidRPr="00600F9D">
        <w:t>göndermede</w:t>
      </w:r>
      <w:proofErr w:type="spellEnd"/>
      <w:r w:rsidRPr="00600F9D">
        <w:t xml:space="preserve"> bulunulur. </w:t>
      </w:r>
      <w:proofErr w:type="spellStart"/>
      <w:r w:rsidRPr="00600F9D">
        <w:t>Örneğin</w:t>
      </w:r>
      <w:proofErr w:type="spellEnd"/>
      <w:r w:rsidRPr="00600F9D">
        <w:t>, (</w:t>
      </w:r>
      <w:proofErr w:type="spellStart"/>
      <w:r w:rsidRPr="00600F9D">
        <w:t>Sharplin’den</w:t>
      </w:r>
      <w:proofErr w:type="spellEnd"/>
      <w:r w:rsidRPr="00600F9D">
        <w:t xml:space="preserve"> aktaran Miller, 2009). Miller (2009), kaynak listesinde </w:t>
      </w:r>
      <w:proofErr w:type="spellStart"/>
      <w:r w:rsidRPr="00600F9D">
        <w:t>bütün</w:t>
      </w:r>
      <w:proofErr w:type="spellEnd"/>
      <w:r w:rsidRPr="00600F9D">
        <w:t xml:space="preserve"> </w:t>
      </w:r>
      <w:proofErr w:type="spellStart"/>
      <w:r w:rsidRPr="00600F9D">
        <w:t>künye</w:t>
      </w:r>
      <w:proofErr w:type="spellEnd"/>
      <w:r w:rsidRPr="00600F9D">
        <w:t xml:space="preserve"> bilgileri ile yer alır,</w:t>
      </w:r>
      <w:r w:rsidR="00BE0C15" w:rsidRPr="00600F9D">
        <w:t xml:space="preserve"> </w:t>
      </w:r>
      <w:proofErr w:type="spellStart"/>
      <w:r w:rsidRPr="00600F9D">
        <w:t>Sharplin’in</w:t>
      </w:r>
      <w:proofErr w:type="spellEnd"/>
      <w:r w:rsidRPr="00600F9D">
        <w:t xml:space="preserve"> </w:t>
      </w:r>
      <w:proofErr w:type="spellStart"/>
      <w:r w:rsidRPr="00600F9D">
        <w:t>kaynağı</w:t>
      </w:r>
      <w:proofErr w:type="spellEnd"/>
      <w:r w:rsidRPr="00600F9D">
        <w:t xml:space="preserve"> almaz. </w:t>
      </w:r>
    </w:p>
    <w:p w14:paraId="79E2848B" w14:textId="14E21A96" w:rsidR="00853D3A" w:rsidRPr="00600F9D" w:rsidRDefault="00853D3A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E-maille, telefonla, </w:t>
      </w:r>
      <w:proofErr w:type="spellStart"/>
      <w:r w:rsidRPr="00600F9D">
        <w:t>yüzyüze</w:t>
      </w:r>
      <w:proofErr w:type="spellEnd"/>
      <w:r w:rsidRPr="00600F9D">
        <w:t xml:space="preserve"> ya da </w:t>
      </w:r>
      <w:proofErr w:type="spellStart"/>
      <w:r w:rsidRPr="00600F9D">
        <w:t>başka</w:t>
      </w:r>
      <w:proofErr w:type="spellEnd"/>
      <w:r w:rsidRPr="00600F9D">
        <w:t xml:space="preserve"> </w:t>
      </w:r>
      <w:proofErr w:type="spellStart"/>
      <w:r w:rsidRPr="00600F9D">
        <w:t>biçimlerde</w:t>
      </w:r>
      <w:proofErr w:type="spellEnd"/>
      <w:r w:rsidRPr="00600F9D">
        <w:t xml:space="preserve"> yapılan </w:t>
      </w:r>
      <w:proofErr w:type="spellStart"/>
      <w:r w:rsidRPr="00600F9D">
        <w:t>kişisel</w:t>
      </w:r>
      <w:proofErr w:type="spellEnd"/>
      <w:r w:rsidRPr="00600F9D">
        <w:t xml:space="preserve"> </w:t>
      </w:r>
      <w:proofErr w:type="spellStart"/>
      <w:r w:rsidRPr="00600F9D">
        <w:t>görüşmelere</w:t>
      </w:r>
      <w:proofErr w:type="spellEnd"/>
      <w:r w:rsidRPr="00600F9D">
        <w:t xml:space="preserve"> dayalı bilgiler, metin </w:t>
      </w:r>
      <w:proofErr w:type="spellStart"/>
      <w:r w:rsidRPr="00600F9D">
        <w:t>içinde</w:t>
      </w:r>
      <w:proofErr w:type="spellEnd"/>
      <w:r w:rsidRPr="00600F9D">
        <w:t xml:space="preserve"> </w:t>
      </w:r>
      <w:proofErr w:type="spellStart"/>
      <w:r w:rsidRPr="00600F9D">
        <w:t>gösterilir</w:t>
      </w:r>
      <w:proofErr w:type="spellEnd"/>
      <w:r w:rsidRPr="00600F9D">
        <w:t xml:space="preserve">, ancak </w:t>
      </w:r>
      <w:proofErr w:type="spellStart"/>
      <w:r w:rsidRPr="00600F9D">
        <w:t>kaynakçaya</w:t>
      </w:r>
      <w:proofErr w:type="spellEnd"/>
      <w:r w:rsidRPr="00600F9D">
        <w:t xml:space="preserve"> yazılmazlar. </w:t>
      </w:r>
    </w:p>
    <w:p w14:paraId="0203AEC7" w14:textId="77777777" w:rsidR="00853D3A" w:rsidRPr="00600F9D" w:rsidRDefault="00853D3A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Metin </w:t>
      </w:r>
      <w:proofErr w:type="spellStart"/>
      <w:r w:rsidRPr="00600F9D">
        <w:t>içindeki</w:t>
      </w:r>
      <w:proofErr w:type="spellEnd"/>
      <w:r w:rsidRPr="00600F9D">
        <w:t xml:space="preserve"> </w:t>
      </w:r>
      <w:proofErr w:type="spellStart"/>
      <w:r w:rsidRPr="00600F9D">
        <w:t>diğer</w:t>
      </w:r>
      <w:proofErr w:type="spellEnd"/>
      <w:r w:rsidRPr="00600F9D">
        <w:t xml:space="preserve"> kısa ve </w:t>
      </w:r>
      <w:proofErr w:type="spellStart"/>
      <w:r w:rsidRPr="00600F9D">
        <w:t>doğrudan</w:t>
      </w:r>
      <w:proofErr w:type="spellEnd"/>
      <w:r w:rsidRPr="00600F9D">
        <w:t xml:space="preserve"> alıntılar </w:t>
      </w:r>
      <w:proofErr w:type="spellStart"/>
      <w:r w:rsidRPr="00600F9D">
        <w:t>çift</w:t>
      </w:r>
      <w:proofErr w:type="spellEnd"/>
      <w:r w:rsidRPr="00600F9D">
        <w:t xml:space="preserve"> tırnakla yazılır. </w:t>
      </w:r>
      <w:proofErr w:type="spellStart"/>
      <w:r w:rsidRPr="00600F9D">
        <w:t>Çift</w:t>
      </w:r>
      <w:proofErr w:type="spellEnd"/>
      <w:r w:rsidRPr="00600F9D">
        <w:t xml:space="preserve"> tırnak </w:t>
      </w:r>
      <w:proofErr w:type="spellStart"/>
      <w:r w:rsidRPr="00600F9D">
        <w:t>içinde</w:t>
      </w:r>
      <w:proofErr w:type="spellEnd"/>
      <w:r w:rsidRPr="00600F9D">
        <w:t xml:space="preserve"> </w:t>
      </w:r>
      <w:proofErr w:type="spellStart"/>
      <w:r w:rsidRPr="00600F9D">
        <w:t>çift</w:t>
      </w:r>
      <w:proofErr w:type="spellEnd"/>
      <w:r w:rsidRPr="00600F9D">
        <w:t xml:space="preserve"> tırnak yer alamaz. </w:t>
      </w:r>
    </w:p>
    <w:p w14:paraId="6254B985" w14:textId="7E152B95" w:rsidR="004250FC" w:rsidRPr="00600F9D" w:rsidRDefault="00853D3A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Bir dergiden ya da kitaptan kullanılan makalenin metinde </w:t>
      </w:r>
      <w:r w:rsidR="00B727D8" w:rsidRPr="00600F9D">
        <w:t>başlığıyla</w:t>
      </w:r>
      <w:r w:rsidRPr="00600F9D">
        <w:t xml:space="preserve"> belirtilmesinde de </w:t>
      </w:r>
      <w:proofErr w:type="spellStart"/>
      <w:r w:rsidRPr="00600F9D">
        <w:t>çif</w:t>
      </w:r>
      <w:r w:rsidR="00FC167E" w:rsidRPr="00600F9D">
        <w:t>t</w:t>
      </w:r>
      <w:proofErr w:type="spellEnd"/>
      <w:r w:rsidR="00FC167E" w:rsidRPr="00600F9D">
        <w:t xml:space="preserve"> tırnak kullanılır. Örneğin:  </w:t>
      </w:r>
      <w:proofErr w:type="spellStart"/>
      <w:r w:rsidR="00B727D8" w:rsidRPr="00600F9D">
        <w:t>Johny</w:t>
      </w:r>
      <w:proofErr w:type="spellEnd"/>
      <w:r w:rsidR="00B727D8" w:rsidRPr="00600F9D">
        <w:t xml:space="preserve"> </w:t>
      </w:r>
      <w:proofErr w:type="spellStart"/>
      <w:r w:rsidR="00B727D8" w:rsidRPr="00600F9D">
        <w:t>Johansson’un</w:t>
      </w:r>
      <w:proofErr w:type="spellEnd"/>
      <w:r w:rsidR="00B727D8" w:rsidRPr="00600F9D">
        <w:t xml:space="preserve"> k</w:t>
      </w:r>
      <w:r w:rsidRPr="00600F9D">
        <w:t xml:space="preserve">itabı (2000) “ Global Marketing, </w:t>
      </w:r>
      <w:proofErr w:type="spellStart"/>
      <w:r w:rsidRPr="00600F9D">
        <w:t>Foreign</w:t>
      </w:r>
      <w:proofErr w:type="spellEnd"/>
      <w:r w:rsidRPr="00600F9D">
        <w:t xml:space="preserve"> </w:t>
      </w:r>
      <w:proofErr w:type="spellStart"/>
      <w:r w:rsidRPr="00600F9D">
        <w:t>Entry</w:t>
      </w:r>
      <w:proofErr w:type="spellEnd"/>
      <w:r w:rsidRPr="00600F9D">
        <w:t xml:space="preserve">, </w:t>
      </w:r>
      <w:proofErr w:type="spellStart"/>
      <w:r w:rsidRPr="00600F9D">
        <w:t>Local</w:t>
      </w:r>
      <w:proofErr w:type="spellEnd"/>
      <w:r w:rsidRPr="00600F9D">
        <w:t xml:space="preserve"> Marketing</w:t>
      </w:r>
      <w:r w:rsidR="004250FC" w:rsidRPr="00600F9D">
        <w:t>&amp; Global Management”</w:t>
      </w:r>
      <w:proofErr w:type="gramStart"/>
      <w:r w:rsidRPr="00600F9D">
        <w:t>.....</w:t>
      </w:r>
      <w:proofErr w:type="gramEnd"/>
      <w:r w:rsidRPr="00600F9D">
        <w:t xml:space="preserve"> </w:t>
      </w:r>
    </w:p>
    <w:p w14:paraId="675E0A1E" w14:textId="77777777" w:rsidR="004250FC" w:rsidRPr="00600F9D" w:rsidRDefault="004250FC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Teknik bir terim sunuluyorsa ilk sunum </w:t>
      </w:r>
      <w:proofErr w:type="spellStart"/>
      <w:r w:rsidRPr="00600F9D">
        <w:t>cümlesinde</w:t>
      </w:r>
      <w:proofErr w:type="spellEnd"/>
      <w:r w:rsidRPr="00600F9D">
        <w:t xml:space="preserve"> italik yapılır, sonraki kullanımlarında yapılmaz. </w:t>
      </w:r>
    </w:p>
    <w:p w14:paraId="1DB719D6" w14:textId="77777777" w:rsidR="004250FC" w:rsidRPr="00600F9D" w:rsidRDefault="004250FC" w:rsidP="00600F9D">
      <w:pPr>
        <w:pStyle w:val="NormalWeb"/>
        <w:numPr>
          <w:ilvl w:val="0"/>
          <w:numId w:val="12"/>
        </w:numPr>
        <w:jc w:val="both"/>
      </w:pPr>
      <w:r w:rsidRPr="00600F9D">
        <w:t xml:space="preserve">Metin </w:t>
      </w:r>
      <w:proofErr w:type="spellStart"/>
      <w:r w:rsidRPr="00600F9D">
        <w:t>içinde</w:t>
      </w:r>
      <w:proofErr w:type="spellEnd"/>
      <w:r w:rsidRPr="00600F9D">
        <w:t xml:space="preserve"> 40 </w:t>
      </w:r>
      <w:proofErr w:type="spellStart"/>
      <w:r w:rsidRPr="00600F9D">
        <w:t>sözcükten</w:t>
      </w:r>
      <w:proofErr w:type="spellEnd"/>
      <w:r w:rsidRPr="00600F9D">
        <w:t xml:space="preserve"> uzun alıntılar </w:t>
      </w:r>
      <w:proofErr w:type="spellStart"/>
      <w:r w:rsidRPr="00600F9D">
        <w:t>içeriden</w:t>
      </w:r>
      <w:proofErr w:type="spellEnd"/>
      <w:r w:rsidRPr="00600F9D">
        <w:t xml:space="preserve">, tek veya sık satır </w:t>
      </w:r>
      <w:proofErr w:type="spellStart"/>
      <w:r w:rsidRPr="00600F9D">
        <w:t>aralığı</w:t>
      </w:r>
      <w:proofErr w:type="spellEnd"/>
      <w:r w:rsidRPr="00600F9D">
        <w:t xml:space="preserve"> vererek, ana metinden daha </w:t>
      </w:r>
      <w:proofErr w:type="spellStart"/>
      <w:r w:rsidRPr="00600F9D">
        <w:t>küçük</w:t>
      </w:r>
      <w:proofErr w:type="spellEnd"/>
      <w:r w:rsidRPr="00600F9D">
        <w:t xml:space="preserve"> bir puntoyla, italik olmadan, tırnaksız yazılır. </w:t>
      </w:r>
    </w:p>
    <w:p w14:paraId="1466E0AA" w14:textId="38028A9B" w:rsidR="004250FC" w:rsidRPr="00600F9D" w:rsidRDefault="00AD1066" w:rsidP="00600F9D">
      <w:pPr>
        <w:pStyle w:val="NormalWeb"/>
        <w:ind w:left="720"/>
        <w:jc w:val="both"/>
        <w:rPr>
          <w:b/>
        </w:rPr>
      </w:pPr>
      <w:r>
        <w:rPr>
          <w:b/>
        </w:rPr>
        <w:t>KAYNAKÇA</w:t>
      </w:r>
      <w:r w:rsidR="00385B7C">
        <w:rPr>
          <w:b/>
        </w:rPr>
        <w:t xml:space="preserve"> DA</w:t>
      </w:r>
      <w:r w:rsidR="00FC167E" w:rsidRPr="00600F9D">
        <w:rPr>
          <w:b/>
        </w:rPr>
        <w:t>:</w:t>
      </w:r>
    </w:p>
    <w:p w14:paraId="49C59CE5" w14:textId="4BDE9B01" w:rsidR="00DA6D7D" w:rsidRPr="00600F9D" w:rsidRDefault="005B42BA" w:rsidP="00600F9D">
      <w:pPr>
        <w:pStyle w:val="NormalWeb"/>
        <w:jc w:val="both"/>
        <w:rPr>
          <w:b/>
        </w:rPr>
      </w:pPr>
      <w:r w:rsidRPr="00600F9D">
        <w:rPr>
          <w:b/>
        </w:rPr>
        <w:t>1.</w:t>
      </w:r>
      <w:r w:rsidR="00DA6D7D" w:rsidRPr="00600F9D">
        <w:rPr>
          <w:b/>
        </w:rPr>
        <w:t>KİTAPLAR</w:t>
      </w:r>
    </w:p>
    <w:p w14:paraId="1E16590B" w14:textId="77777777" w:rsidR="005B42BA" w:rsidRPr="00600F9D" w:rsidRDefault="005B42BA" w:rsidP="00600F9D">
      <w:pPr>
        <w:pStyle w:val="NormalWeb"/>
        <w:shd w:val="clear" w:color="auto" w:fill="FFFFFF"/>
        <w:jc w:val="both"/>
        <w:rPr>
          <w:color w:val="000000" w:themeColor="text1"/>
        </w:rPr>
      </w:pPr>
      <w:r w:rsidRPr="00600F9D">
        <w:t>“</w:t>
      </w:r>
      <w:proofErr w:type="spellStart"/>
      <w:r w:rsidRPr="00600F9D">
        <w:rPr>
          <w:color w:val="000000" w:themeColor="text1"/>
        </w:rPr>
        <w:t>Kaynakça”da</w:t>
      </w:r>
      <w:proofErr w:type="spellEnd"/>
      <w:r w:rsidRPr="00600F9D">
        <w:rPr>
          <w:color w:val="000000" w:themeColor="text1"/>
        </w:rPr>
        <w:t xml:space="preserve"> sırasıyla yazarın soyadı, ilk adının (bazen ilk iki adının) baş harfleri, (parantez </w:t>
      </w:r>
      <w:proofErr w:type="spellStart"/>
      <w:r w:rsidRPr="00600F9D">
        <w:rPr>
          <w:color w:val="000000" w:themeColor="text1"/>
        </w:rPr>
        <w:t>içinde</w:t>
      </w:r>
      <w:proofErr w:type="spellEnd"/>
      <w:r w:rsidRPr="00600F9D">
        <w:rPr>
          <w:color w:val="000000" w:themeColor="text1"/>
        </w:rPr>
        <w:t xml:space="preserve">) yayının yılı, yapıtın adı, yayın bilgileri, noktalarla ayrılarak yazılır. Kitap adları </w:t>
      </w:r>
      <w:proofErr w:type="spellStart"/>
      <w:r w:rsidRPr="00600F9D">
        <w:rPr>
          <w:color w:val="000000" w:themeColor="text1"/>
        </w:rPr>
        <w:t>başlığın</w:t>
      </w:r>
      <w:proofErr w:type="spellEnd"/>
      <w:r w:rsidRPr="00600F9D">
        <w:rPr>
          <w:color w:val="000000" w:themeColor="text1"/>
        </w:rPr>
        <w:t xml:space="preserve"> ilk harfinden sonra (</w:t>
      </w:r>
      <w:proofErr w:type="spellStart"/>
      <w:r w:rsidRPr="00600F9D">
        <w:rPr>
          <w:color w:val="000000" w:themeColor="text1"/>
        </w:rPr>
        <w:t>özel</w:t>
      </w:r>
      <w:proofErr w:type="spellEnd"/>
      <w:r w:rsidRPr="00600F9D">
        <w:rPr>
          <w:color w:val="000000" w:themeColor="text1"/>
        </w:rPr>
        <w:t xml:space="preserve"> adlar </w:t>
      </w:r>
      <w:proofErr w:type="spellStart"/>
      <w:r w:rsidRPr="00600F9D">
        <w:rPr>
          <w:color w:val="000000" w:themeColor="text1"/>
        </w:rPr>
        <w:t>dışında</w:t>
      </w:r>
      <w:proofErr w:type="spellEnd"/>
      <w:r w:rsidRPr="00600F9D">
        <w:rPr>
          <w:color w:val="000000" w:themeColor="text1"/>
        </w:rPr>
        <w:t xml:space="preserve">) </w:t>
      </w:r>
      <w:proofErr w:type="spellStart"/>
      <w:r w:rsidRPr="00600F9D">
        <w:rPr>
          <w:color w:val="000000" w:themeColor="text1"/>
        </w:rPr>
        <w:t>bütünüyle</w:t>
      </w:r>
      <w:proofErr w:type="spellEnd"/>
      <w:r w:rsidRPr="00600F9D">
        <w:rPr>
          <w:color w:val="000000" w:themeColor="text1"/>
        </w:rPr>
        <w:t xml:space="preserve"> </w:t>
      </w:r>
      <w:proofErr w:type="spellStart"/>
      <w:r w:rsidRPr="00600F9D">
        <w:rPr>
          <w:color w:val="000000" w:themeColor="text1"/>
        </w:rPr>
        <w:t>küçük</w:t>
      </w:r>
      <w:proofErr w:type="spellEnd"/>
      <w:r w:rsidRPr="00600F9D">
        <w:rPr>
          <w:color w:val="000000" w:themeColor="text1"/>
        </w:rPr>
        <w:t xml:space="preserve"> ve </w:t>
      </w:r>
      <w:proofErr w:type="spellStart"/>
      <w:r w:rsidRPr="00600F9D">
        <w:rPr>
          <w:color w:val="000000" w:themeColor="text1"/>
        </w:rPr>
        <w:t>eğik</w:t>
      </w:r>
      <w:proofErr w:type="spellEnd"/>
      <w:r w:rsidRPr="00600F9D">
        <w:rPr>
          <w:color w:val="000000" w:themeColor="text1"/>
        </w:rPr>
        <w:t xml:space="preserve"> harflerle yazılır. </w:t>
      </w:r>
    </w:p>
    <w:p w14:paraId="2E763022" w14:textId="5A62C327" w:rsidR="00C63651" w:rsidRPr="00600F9D" w:rsidRDefault="005B42BA" w:rsidP="00600F9D">
      <w:pPr>
        <w:pStyle w:val="NormalWeb"/>
        <w:jc w:val="both"/>
        <w:rPr>
          <w:b/>
          <w:u w:val="single"/>
        </w:rPr>
      </w:pPr>
      <w:r w:rsidRPr="00600F9D">
        <w:rPr>
          <w:b/>
          <w:u w:val="single"/>
        </w:rPr>
        <w:t xml:space="preserve"> </w:t>
      </w:r>
      <w:r w:rsidR="004250FC" w:rsidRPr="00600F9D">
        <w:rPr>
          <w:b/>
          <w:u w:val="single"/>
        </w:rPr>
        <w:t xml:space="preserve">Tek yazarlı kitap </w:t>
      </w:r>
    </w:p>
    <w:p w14:paraId="07215827" w14:textId="1A02BA85" w:rsidR="000219EB" w:rsidRPr="00600F9D" w:rsidRDefault="000219EB" w:rsidP="00FF4C7B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00F9D">
        <w:rPr>
          <w:rFonts w:ascii="Times New Roman" w:hAnsi="Times New Roman" w:cs="Times New Roman"/>
        </w:rPr>
        <w:t>Bocutoğlu</w:t>
      </w:r>
      <w:proofErr w:type="spellEnd"/>
      <w:r w:rsidRPr="00600F9D">
        <w:rPr>
          <w:rFonts w:ascii="Times New Roman" w:hAnsi="Times New Roman" w:cs="Times New Roman"/>
        </w:rPr>
        <w:t xml:space="preserve"> E. (2008). </w:t>
      </w:r>
      <w:r w:rsidRPr="00600F9D">
        <w:rPr>
          <w:rFonts w:ascii="Times New Roman" w:hAnsi="Times New Roman" w:cs="Times New Roman"/>
          <w:i/>
        </w:rPr>
        <w:t xml:space="preserve">Karşılaştırmalı </w:t>
      </w:r>
      <w:r w:rsidR="00AE77F2" w:rsidRPr="00600F9D">
        <w:rPr>
          <w:rFonts w:ascii="Times New Roman" w:hAnsi="Times New Roman" w:cs="Times New Roman"/>
          <w:i/>
        </w:rPr>
        <w:t>makro iktisat teorileri ve politikaları</w:t>
      </w:r>
      <w:r w:rsidR="00AE77F2" w:rsidRPr="00600F9D">
        <w:rPr>
          <w:rFonts w:ascii="Times New Roman" w:hAnsi="Times New Roman" w:cs="Times New Roman"/>
        </w:rPr>
        <w:t xml:space="preserve">. </w:t>
      </w:r>
      <w:r w:rsidRPr="00600F9D">
        <w:rPr>
          <w:rFonts w:ascii="Times New Roman" w:hAnsi="Times New Roman" w:cs="Times New Roman"/>
        </w:rPr>
        <w:t>Trabzon: Derya Kitabevi.</w:t>
      </w:r>
    </w:p>
    <w:p w14:paraId="6BB67CFA" w14:textId="77777777" w:rsidR="00BF4A8D" w:rsidRPr="00600F9D" w:rsidRDefault="00BF4A8D" w:rsidP="00600F9D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tr-TR"/>
        </w:rPr>
      </w:pPr>
    </w:p>
    <w:p w14:paraId="52E57A55" w14:textId="4892DDEE" w:rsidR="00BF4A8D" w:rsidRPr="00600F9D" w:rsidRDefault="00BF4A8D" w:rsidP="00600F9D">
      <w:pPr>
        <w:jc w:val="both"/>
        <w:rPr>
          <w:rFonts w:ascii="Times New Roman" w:eastAsia="Times New Roman" w:hAnsi="Times New Roman" w:cs="Times New Roman"/>
          <w:b/>
          <w:color w:val="222222"/>
          <w:u w:val="single"/>
          <w:shd w:val="clear" w:color="auto" w:fill="FFFFFF"/>
          <w:lang w:eastAsia="tr-TR"/>
        </w:rPr>
      </w:pPr>
      <w:r w:rsidRPr="00600F9D">
        <w:rPr>
          <w:rFonts w:ascii="Times New Roman" w:eastAsia="Times New Roman" w:hAnsi="Times New Roman" w:cs="Times New Roman"/>
          <w:b/>
          <w:color w:val="222222"/>
          <w:u w:val="single"/>
          <w:shd w:val="clear" w:color="auto" w:fill="FFFFFF"/>
          <w:lang w:eastAsia="tr-TR"/>
        </w:rPr>
        <w:t>Çeviri Kitap</w:t>
      </w:r>
    </w:p>
    <w:p w14:paraId="253F94CE" w14:textId="77777777" w:rsidR="00CD471A" w:rsidRPr="00600F9D" w:rsidRDefault="00CD471A" w:rsidP="00600F9D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eastAsia="tr-TR"/>
        </w:rPr>
      </w:pPr>
    </w:p>
    <w:p w14:paraId="133C6500" w14:textId="1CB65AEB" w:rsidR="00D75319" w:rsidRPr="00600F9D" w:rsidRDefault="00D75319" w:rsidP="00FF4C7B">
      <w:pPr>
        <w:spacing w:line="360" w:lineRule="auto"/>
        <w:ind w:firstLine="708"/>
        <w:jc w:val="both"/>
        <w:rPr>
          <w:rFonts w:ascii="Times New Roman" w:hAnsi="Times New Roman" w:cs="Times New Roman"/>
          <w:lang w:eastAsia="tr-TR"/>
        </w:rPr>
      </w:pPr>
      <w:r w:rsidRPr="00600F9D">
        <w:rPr>
          <w:rFonts w:ascii="Times New Roman" w:hAnsi="Times New Roman" w:cs="Times New Roman"/>
        </w:rPr>
        <w:t>Smith, A. (2016</w:t>
      </w:r>
      <w:r w:rsidR="004250FC" w:rsidRPr="00600F9D">
        <w:rPr>
          <w:rFonts w:ascii="Times New Roman" w:hAnsi="Times New Roman" w:cs="Times New Roman"/>
        </w:rPr>
        <w:t xml:space="preserve">). </w:t>
      </w:r>
      <w:r w:rsidRPr="00600F9D">
        <w:rPr>
          <w:rFonts w:ascii="Times New Roman" w:hAnsi="Times New Roman" w:cs="Times New Roman"/>
          <w:i/>
        </w:rPr>
        <w:t xml:space="preserve">Milletlerin </w:t>
      </w:r>
      <w:r w:rsidR="00AE77F2" w:rsidRPr="00600F9D">
        <w:rPr>
          <w:rFonts w:ascii="Times New Roman" w:hAnsi="Times New Roman" w:cs="Times New Roman"/>
          <w:i/>
        </w:rPr>
        <w:t>zenginliği</w:t>
      </w:r>
      <w:r w:rsidR="00AE77F2" w:rsidRPr="00600F9D">
        <w:rPr>
          <w:rFonts w:ascii="Times New Roman" w:hAnsi="Times New Roman" w:cs="Times New Roman"/>
        </w:rPr>
        <w:t>.</w:t>
      </w:r>
      <w:r w:rsidRPr="00600F9D">
        <w:rPr>
          <w:rFonts w:ascii="Times New Roman" w:hAnsi="Times New Roman" w:cs="Times New Roman"/>
        </w:rPr>
        <w:t xml:space="preserve"> Haldun Derin</w:t>
      </w:r>
      <w:r w:rsidR="004250FC" w:rsidRPr="00600F9D">
        <w:rPr>
          <w:rFonts w:ascii="Times New Roman" w:hAnsi="Times New Roman" w:cs="Times New Roman"/>
        </w:rPr>
        <w:t xml:space="preserve"> (</w:t>
      </w:r>
      <w:proofErr w:type="spellStart"/>
      <w:r w:rsidR="004250FC" w:rsidRPr="00600F9D">
        <w:rPr>
          <w:rFonts w:ascii="Times New Roman" w:hAnsi="Times New Roman" w:cs="Times New Roman"/>
        </w:rPr>
        <w:t>Çev</w:t>
      </w:r>
      <w:proofErr w:type="spellEnd"/>
      <w:r w:rsidR="004250FC" w:rsidRPr="00600F9D">
        <w:rPr>
          <w:rFonts w:ascii="Times New Roman" w:hAnsi="Times New Roman" w:cs="Times New Roman"/>
        </w:rPr>
        <w:t>.).</w:t>
      </w:r>
      <w:r w:rsidRPr="00600F9D">
        <w:rPr>
          <w:rFonts w:ascii="Times New Roman" w:eastAsia="Times New Roman" w:hAnsi="Times New Roman" w:cs="Times New Roman"/>
          <w:color w:val="000000"/>
          <w:shd w:val="clear" w:color="auto" w:fill="FFFFFF"/>
          <w:lang w:eastAsia="tr-TR"/>
        </w:rPr>
        <w:t xml:space="preserve"> </w:t>
      </w:r>
      <w:r w:rsidRPr="00600F9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İstanbul: </w:t>
      </w:r>
      <w:r w:rsidRPr="00600F9D">
        <w:rPr>
          <w:rFonts w:ascii="Times New Roman" w:hAnsi="Times New Roman" w:cs="Times New Roman"/>
          <w:lang w:eastAsia="tr-TR"/>
        </w:rPr>
        <w:t>İş Bankası Kültür Yayınları.</w:t>
      </w:r>
    </w:p>
    <w:p w14:paraId="0EFB7364" w14:textId="77777777" w:rsidR="00D75319" w:rsidRPr="00600F9D" w:rsidRDefault="00D75319" w:rsidP="00600F9D">
      <w:pPr>
        <w:jc w:val="both"/>
        <w:rPr>
          <w:rFonts w:ascii="Times New Roman" w:hAnsi="Times New Roman" w:cs="Times New Roman"/>
          <w:lang w:eastAsia="tr-TR"/>
        </w:rPr>
      </w:pPr>
    </w:p>
    <w:p w14:paraId="5F867441" w14:textId="77777777" w:rsidR="00D75319" w:rsidRPr="00600F9D" w:rsidRDefault="00D75319" w:rsidP="00600F9D">
      <w:pPr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600F9D">
        <w:rPr>
          <w:rFonts w:ascii="Times New Roman" w:hAnsi="Times New Roman" w:cs="Times New Roman"/>
          <w:b/>
          <w:u w:val="single"/>
        </w:rPr>
        <w:t>Çok</w:t>
      </w:r>
      <w:proofErr w:type="spellEnd"/>
      <w:r w:rsidRPr="00600F9D">
        <w:rPr>
          <w:rFonts w:ascii="Times New Roman" w:hAnsi="Times New Roman" w:cs="Times New Roman"/>
          <w:b/>
          <w:u w:val="single"/>
        </w:rPr>
        <w:t xml:space="preserve"> yazarlı kitap </w:t>
      </w:r>
    </w:p>
    <w:p w14:paraId="4426D2E8" w14:textId="77777777" w:rsidR="000219EB" w:rsidRPr="00600F9D" w:rsidRDefault="000219EB" w:rsidP="00600F9D">
      <w:pPr>
        <w:jc w:val="both"/>
        <w:rPr>
          <w:rFonts w:ascii="Times New Roman" w:hAnsi="Times New Roman" w:cs="Times New Roman"/>
          <w:b/>
          <w:u w:val="single"/>
        </w:rPr>
      </w:pPr>
    </w:p>
    <w:p w14:paraId="6445D6BA" w14:textId="012B29A3" w:rsidR="00CD471A" w:rsidRPr="00600F9D" w:rsidRDefault="00666335" w:rsidP="005953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600F9D">
        <w:rPr>
          <w:rFonts w:ascii="Times New Roman" w:hAnsi="Times New Roman" w:cs="Times New Roman"/>
        </w:rPr>
        <w:t>Albaum</w:t>
      </w:r>
      <w:proofErr w:type="spellEnd"/>
      <w:r w:rsidRPr="00600F9D">
        <w:rPr>
          <w:rFonts w:ascii="Times New Roman" w:hAnsi="Times New Roman" w:cs="Times New Roman"/>
        </w:rPr>
        <w:t>, G</w:t>
      </w:r>
      <w:proofErr w:type="gramStart"/>
      <w:r w:rsidRPr="00600F9D">
        <w:rPr>
          <w:rFonts w:ascii="Times New Roman" w:hAnsi="Times New Roman" w:cs="Times New Roman"/>
        </w:rPr>
        <w:t>.,</w:t>
      </w:r>
      <w:proofErr w:type="gramEnd"/>
      <w:r w:rsidRPr="00600F9D">
        <w:rPr>
          <w:rFonts w:ascii="Times New Roman" w:hAnsi="Times New Roman" w:cs="Times New Roman"/>
        </w:rPr>
        <w:t xml:space="preserve"> </w:t>
      </w:r>
      <w:proofErr w:type="spellStart"/>
      <w:r w:rsidRPr="00600F9D">
        <w:rPr>
          <w:rFonts w:ascii="Times New Roman" w:hAnsi="Times New Roman" w:cs="Times New Roman"/>
        </w:rPr>
        <w:t>Duerr</w:t>
      </w:r>
      <w:proofErr w:type="spellEnd"/>
      <w:r w:rsidRPr="00600F9D">
        <w:rPr>
          <w:rFonts w:ascii="Times New Roman" w:hAnsi="Times New Roman" w:cs="Times New Roman"/>
        </w:rPr>
        <w:t>, E. (2008). </w:t>
      </w:r>
      <w:r w:rsidR="00AE77F2" w:rsidRPr="00600F9D">
        <w:rPr>
          <w:rFonts w:ascii="Times New Roman" w:hAnsi="Times New Roman" w:cs="Times New Roman"/>
          <w:i/>
        </w:rPr>
        <w:t xml:space="preserve">International </w:t>
      </w:r>
      <w:proofErr w:type="gramStart"/>
      <w:r w:rsidR="00AE77F2" w:rsidRPr="00600F9D">
        <w:rPr>
          <w:rFonts w:ascii="Times New Roman" w:hAnsi="Times New Roman" w:cs="Times New Roman"/>
          <w:i/>
        </w:rPr>
        <w:t>marketing</w:t>
      </w:r>
      <w:proofErr w:type="gramEnd"/>
      <w:r w:rsidR="00AE77F2" w:rsidRPr="00600F9D">
        <w:rPr>
          <w:rFonts w:ascii="Times New Roman" w:hAnsi="Times New Roman" w:cs="Times New Roman"/>
          <w:i/>
        </w:rPr>
        <w:t xml:space="preserve"> </w:t>
      </w:r>
      <w:proofErr w:type="spellStart"/>
      <w:r w:rsidR="00AE77F2" w:rsidRPr="00600F9D">
        <w:rPr>
          <w:rFonts w:ascii="Times New Roman" w:hAnsi="Times New Roman" w:cs="Times New Roman"/>
          <w:i/>
        </w:rPr>
        <w:t>and</w:t>
      </w:r>
      <w:proofErr w:type="spellEnd"/>
      <w:r w:rsidR="00AE77F2" w:rsidRPr="00600F9D">
        <w:rPr>
          <w:rFonts w:ascii="Times New Roman" w:hAnsi="Times New Roman" w:cs="Times New Roman"/>
          <w:i/>
        </w:rPr>
        <w:t xml:space="preserve"> </w:t>
      </w:r>
      <w:proofErr w:type="spellStart"/>
      <w:r w:rsidR="00AE77F2" w:rsidRPr="00600F9D">
        <w:rPr>
          <w:rFonts w:ascii="Times New Roman" w:hAnsi="Times New Roman" w:cs="Times New Roman"/>
          <w:i/>
        </w:rPr>
        <w:t>export</w:t>
      </w:r>
      <w:proofErr w:type="spellEnd"/>
      <w:r w:rsidR="00AE77F2" w:rsidRPr="00600F9D">
        <w:rPr>
          <w:rFonts w:ascii="Times New Roman" w:hAnsi="Times New Roman" w:cs="Times New Roman"/>
          <w:i/>
        </w:rPr>
        <w:t xml:space="preserve"> </w:t>
      </w:r>
      <w:proofErr w:type="spellStart"/>
      <w:r w:rsidR="00AE77F2" w:rsidRPr="00600F9D">
        <w:rPr>
          <w:rFonts w:ascii="Times New Roman" w:hAnsi="Times New Roman" w:cs="Times New Roman"/>
          <w:i/>
        </w:rPr>
        <w:t>management</w:t>
      </w:r>
      <w:proofErr w:type="spellEnd"/>
      <w:r w:rsidRPr="00600F9D">
        <w:rPr>
          <w:rFonts w:ascii="Times New Roman" w:hAnsi="Times New Roman" w:cs="Times New Roman"/>
        </w:rPr>
        <w:t xml:space="preserve">. </w:t>
      </w:r>
      <w:proofErr w:type="spellStart"/>
      <w:r w:rsidRPr="00600F9D">
        <w:rPr>
          <w:rFonts w:ascii="Times New Roman" w:hAnsi="Times New Roman" w:cs="Times New Roman"/>
        </w:rPr>
        <w:t>Pearson</w:t>
      </w:r>
      <w:proofErr w:type="spellEnd"/>
      <w:r w:rsidRPr="00600F9D">
        <w:rPr>
          <w:rFonts w:ascii="Times New Roman" w:hAnsi="Times New Roman" w:cs="Times New Roman"/>
        </w:rPr>
        <w:t xml:space="preserve"> </w:t>
      </w:r>
      <w:proofErr w:type="spellStart"/>
      <w:r w:rsidRPr="00600F9D">
        <w:rPr>
          <w:rFonts w:ascii="Times New Roman" w:hAnsi="Times New Roman" w:cs="Times New Roman"/>
        </w:rPr>
        <w:t>Education</w:t>
      </w:r>
      <w:proofErr w:type="spellEnd"/>
      <w:r w:rsidRPr="00600F9D">
        <w:rPr>
          <w:rFonts w:ascii="Times New Roman" w:hAnsi="Times New Roman" w:cs="Times New Roman"/>
        </w:rPr>
        <w:t>.</w:t>
      </w:r>
    </w:p>
    <w:p w14:paraId="664B9454" w14:textId="6409E16D" w:rsidR="001D4914" w:rsidRDefault="00B727D8" w:rsidP="005953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0F9D">
        <w:rPr>
          <w:rFonts w:ascii="Times New Roman" w:hAnsi="Times New Roman" w:cs="Times New Roman"/>
        </w:rPr>
        <w:lastRenderedPageBreak/>
        <w:t>Akyol, A</w:t>
      </w:r>
      <w:proofErr w:type="gramStart"/>
      <w:r w:rsidR="001D4914" w:rsidRPr="00600F9D">
        <w:rPr>
          <w:rFonts w:ascii="Times New Roman" w:hAnsi="Times New Roman" w:cs="Times New Roman"/>
        </w:rPr>
        <w:t>.,</w:t>
      </w:r>
      <w:proofErr w:type="gramEnd"/>
      <w:r w:rsidR="001D4914" w:rsidRPr="00600F9D">
        <w:rPr>
          <w:rFonts w:ascii="Times New Roman" w:hAnsi="Times New Roman" w:cs="Times New Roman"/>
        </w:rPr>
        <w:t xml:space="preserve"> </w:t>
      </w:r>
      <w:r w:rsidRPr="00600F9D">
        <w:rPr>
          <w:rFonts w:ascii="Times New Roman" w:hAnsi="Times New Roman" w:cs="Times New Roman"/>
        </w:rPr>
        <w:t xml:space="preserve">Arslan, M., Madran C., </w:t>
      </w:r>
      <w:proofErr w:type="spellStart"/>
      <w:r w:rsidRPr="00600F9D">
        <w:rPr>
          <w:rFonts w:ascii="Times New Roman" w:hAnsi="Times New Roman" w:cs="Times New Roman"/>
        </w:rPr>
        <w:t>Uydacı</w:t>
      </w:r>
      <w:proofErr w:type="spellEnd"/>
      <w:r w:rsidRPr="00600F9D">
        <w:rPr>
          <w:rFonts w:ascii="Times New Roman" w:hAnsi="Times New Roman" w:cs="Times New Roman"/>
        </w:rPr>
        <w:t xml:space="preserve"> M. (2014</w:t>
      </w:r>
      <w:r w:rsidR="001D4914" w:rsidRPr="00600F9D">
        <w:rPr>
          <w:rFonts w:ascii="Times New Roman" w:hAnsi="Times New Roman" w:cs="Times New Roman"/>
        </w:rPr>
        <w:t>)</w:t>
      </w:r>
      <w:r w:rsidRPr="00600F9D">
        <w:rPr>
          <w:rFonts w:ascii="Times New Roman" w:hAnsi="Times New Roman" w:cs="Times New Roman"/>
        </w:rPr>
        <w:t>.</w:t>
      </w:r>
      <w:r w:rsidR="001D4914" w:rsidRPr="00600F9D">
        <w:rPr>
          <w:rFonts w:ascii="Times New Roman" w:hAnsi="Times New Roman" w:cs="Times New Roman"/>
        </w:rPr>
        <w:t xml:space="preserve"> </w:t>
      </w:r>
      <w:r w:rsidRPr="00600F9D">
        <w:rPr>
          <w:rFonts w:ascii="Times New Roman" w:hAnsi="Times New Roman" w:cs="Times New Roman"/>
          <w:i/>
          <w:iCs/>
        </w:rPr>
        <w:t>Küresel pazarlama yönetimi</w:t>
      </w:r>
      <w:r w:rsidR="00AE77F2" w:rsidRPr="00600F9D">
        <w:rPr>
          <w:rFonts w:ascii="Times New Roman" w:hAnsi="Times New Roman" w:cs="Times New Roman"/>
        </w:rPr>
        <w:t>.</w:t>
      </w:r>
      <w:r w:rsidRPr="00600F9D">
        <w:rPr>
          <w:rFonts w:ascii="Times New Roman" w:hAnsi="Times New Roman" w:cs="Times New Roman"/>
        </w:rPr>
        <w:t xml:space="preserve"> İstanbul: Beta</w:t>
      </w:r>
    </w:p>
    <w:p w14:paraId="6A1A0144" w14:textId="77777777" w:rsidR="00FF4C7B" w:rsidRPr="00600F9D" w:rsidRDefault="00FF4C7B" w:rsidP="0059534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7C8656E5" w14:textId="77777777" w:rsidR="001D4914" w:rsidRPr="00600F9D" w:rsidRDefault="001D4914" w:rsidP="00600F9D">
      <w:pPr>
        <w:pStyle w:val="NormalWeb"/>
        <w:jc w:val="both"/>
        <w:rPr>
          <w:b/>
          <w:u w:val="single"/>
        </w:rPr>
      </w:pPr>
      <w:proofErr w:type="spellStart"/>
      <w:r w:rsidRPr="00600F9D">
        <w:rPr>
          <w:b/>
          <w:u w:val="single"/>
        </w:rPr>
        <w:t>Editörlu</w:t>
      </w:r>
      <w:proofErr w:type="spellEnd"/>
      <w:r w:rsidRPr="00600F9D">
        <w:rPr>
          <w:b/>
          <w:u w:val="single"/>
        </w:rPr>
        <w:t xml:space="preserve">̈ kitap </w:t>
      </w:r>
    </w:p>
    <w:p w14:paraId="1B8C86FF" w14:textId="1D2C7590" w:rsidR="00CD471A" w:rsidRPr="00600F9D" w:rsidRDefault="004E2E22" w:rsidP="005953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</w:pPr>
      <w:r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Krugman, P. R. (Ed.) </w:t>
      </w:r>
      <w:r w:rsidR="001D4914"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(1986). </w:t>
      </w:r>
      <w:r w:rsidR="001D4914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Strategic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trade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policy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and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the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new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international</w:t>
      </w:r>
      <w:proofErr w:type="spellEnd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 xml:space="preserve"> </w:t>
      </w:r>
      <w:proofErr w:type="spellStart"/>
      <w:r w:rsidR="0041093A" w:rsidRPr="00600F9D">
        <w:rPr>
          <w:rFonts w:ascii="Times New Roman" w:eastAsia="Times New Roman" w:hAnsi="Times New Roman" w:cs="Times New Roman"/>
          <w:i/>
          <w:iCs/>
          <w:color w:val="000000" w:themeColor="text1"/>
          <w:lang w:eastAsia="tr-TR"/>
        </w:rPr>
        <w:t>economics</w:t>
      </w:r>
      <w:proofErr w:type="spellEnd"/>
      <w:r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 M</w:t>
      </w:r>
      <w:r w:rsidR="001D4914"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it </w:t>
      </w:r>
      <w:proofErr w:type="spellStart"/>
      <w:r w:rsidR="001D4914"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Press</w:t>
      </w:r>
      <w:proofErr w:type="spellEnd"/>
      <w:r w:rsidR="001D4914"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</w:t>
      </w:r>
    </w:p>
    <w:p w14:paraId="67BFE8FD" w14:textId="1FC4DE6B" w:rsidR="004E2E22" w:rsidRPr="00FF4C7B" w:rsidRDefault="004E2E22" w:rsidP="00FF4C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</w:pPr>
      <w:proofErr w:type="spellStart"/>
      <w:r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Canıtez</w:t>
      </w:r>
      <w:proofErr w:type="spellEnd"/>
      <w:r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 xml:space="preserve">, M. (Ed.) (2014). </w:t>
      </w:r>
      <w:r w:rsidRPr="00600F9D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tr-TR"/>
        </w:rPr>
        <w:t xml:space="preserve">Dış </w:t>
      </w:r>
      <w:r w:rsidR="0041093A" w:rsidRPr="00600F9D">
        <w:rPr>
          <w:rFonts w:ascii="Times New Roman" w:eastAsia="Times New Roman" w:hAnsi="Times New Roman" w:cs="Times New Roman"/>
          <w:i/>
          <w:color w:val="000000" w:themeColor="text1"/>
          <w:shd w:val="clear" w:color="auto" w:fill="FFFFFF"/>
          <w:lang w:eastAsia="tr-TR"/>
        </w:rPr>
        <w:t>ticaret işlemleri ve uygulamaları</w:t>
      </w:r>
      <w:r w:rsidRPr="00600F9D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tr-TR"/>
        </w:rPr>
        <w:t>. Ankara: Gazi Kitabevi</w:t>
      </w:r>
    </w:p>
    <w:p w14:paraId="485A0D66" w14:textId="77777777" w:rsidR="004E2E22" w:rsidRPr="00600F9D" w:rsidRDefault="004E2E22" w:rsidP="00600F9D">
      <w:pPr>
        <w:pStyle w:val="NormalWeb"/>
        <w:jc w:val="both"/>
        <w:rPr>
          <w:b/>
          <w:u w:val="single"/>
        </w:rPr>
      </w:pPr>
      <w:proofErr w:type="spellStart"/>
      <w:r w:rsidRPr="00600F9D">
        <w:rPr>
          <w:b/>
          <w:u w:val="single"/>
        </w:rPr>
        <w:t>Editörlu</w:t>
      </w:r>
      <w:proofErr w:type="spellEnd"/>
      <w:r w:rsidRPr="00600F9D">
        <w:rPr>
          <w:b/>
          <w:u w:val="single"/>
        </w:rPr>
        <w:t xml:space="preserve">̈ kitapta </w:t>
      </w:r>
      <w:proofErr w:type="spellStart"/>
      <w:r w:rsidRPr="00600F9D">
        <w:rPr>
          <w:b/>
          <w:u w:val="single"/>
        </w:rPr>
        <w:t>bölüm</w:t>
      </w:r>
      <w:proofErr w:type="spellEnd"/>
      <w:r w:rsidRPr="00600F9D">
        <w:rPr>
          <w:b/>
          <w:u w:val="single"/>
        </w:rPr>
        <w:t xml:space="preserve"> </w:t>
      </w:r>
    </w:p>
    <w:p w14:paraId="1D81A039" w14:textId="1C30D24F" w:rsidR="00CD471A" w:rsidRPr="00600F9D" w:rsidRDefault="00B727D8" w:rsidP="00595347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00F9D">
        <w:rPr>
          <w:rFonts w:ascii="Times New Roman" w:hAnsi="Times New Roman" w:cs="Times New Roman"/>
        </w:rPr>
        <w:t>Okka, O. (2014</w:t>
      </w:r>
      <w:r w:rsidR="004E2E22" w:rsidRPr="00600F9D">
        <w:rPr>
          <w:rFonts w:ascii="Times New Roman" w:hAnsi="Times New Roman" w:cs="Times New Roman"/>
        </w:rPr>
        <w:t>).</w:t>
      </w:r>
      <w:r w:rsidRPr="00600F9D">
        <w:rPr>
          <w:rFonts w:ascii="Times New Roman" w:hAnsi="Times New Roman" w:cs="Times New Roman"/>
        </w:rPr>
        <w:t xml:space="preserve">Dış </w:t>
      </w:r>
      <w:r w:rsidR="0041093A" w:rsidRPr="00600F9D">
        <w:rPr>
          <w:rFonts w:ascii="Times New Roman" w:hAnsi="Times New Roman" w:cs="Times New Roman"/>
        </w:rPr>
        <w:t>ticaret işlemleri ve uygulamaları</w:t>
      </w:r>
      <w:r w:rsidRPr="00600F9D">
        <w:rPr>
          <w:rFonts w:ascii="Times New Roman" w:hAnsi="Times New Roman" w:cs="Times New Roman"/>
        </w:rPr>
        <w:t>. M</w:t>
      </w:r>
      <w:r w:rsidR="004E2E22" w:rsidRPr="00600F9D">
        <w:rPr>
          <w:rFonts w:ascii="Times New Roman" w:hAnsi="Times New Roman" w:cs="Times New Roman"/>
        </w:rPr>
        <w:t xml:space="preserve">. </w:t>
      </w:r>
      <w:proofErr w:type="spellStart"/>
      <w:r w:rsidRPr="00600F9D">
        <w:rPr>
          <w:rFonts w:ascii="Times New Roman" w:hAnsi="Times New Roman" w:cs="Times New Roman"/>
        </w:rPr>
        <w:t>Canıtez</w:t>
      </w:r>
      <w:proofErr w:type="spellEnd"/>
      <w:r w:rsidR="004E2E22" w:rsidRPr="00600F9D">
        <w:rPr>
          <w:rFonts w:ascii="Times New Roman" w:hAnsi="Times New Roman" w:cs="Times New Roman"/>
        </w:rPr>
        <w:t xml:space="preserve">, (Ed.), </w:t>
      </w:r>
      <w:proofErr w:type="spellStart"/>
      <w:r w:rsidR="004E2E22" w:rsidRPr="00600F9D">
        <w:rPr>
          <w:rFonts w:ascii="Times New Roman" w:hAnsi="Times New Roman" w:cs="Times New Roman"/>
          <w:i/>
          <w:iCs/>
        </w:rPr>
        <w:t>F</w:t>
      </w:r>
      <w:r w:rsidRPr="00600F9D">
        <w:rPr>
          <w:rFonts w:ascii="Times New Roman" w:hAnsi="Times New Roman" w:cs="Times New Roman"/>
          <w:i/>
          <w:iCs/>
        </w:rPr>
        <w:t>aktoring</w:t>
      </w:r>
      <w:proofErr w:type="spellEnd"/>
      <w:r w:rsidRPr="00600F9D">
        <w:rPr>
          <w:rFonts w:ascii="Times New Roman" w:hAnsi="Times New Roman" w:cs="Times New Roman"/>
          <w:i/>
          <w:iCs/>
        </w:rPr>
        <w:t xml:space="preserve"> ve Forfaiting</w:t>
      </w:r>
      <w:r w:rsidR="004E2E22" w:rsidRPr="00600F9D">
        <w:rPr>
          <w:rFonts w:ascii="Times New Roman" w:hAnsi="Times New Roman" w:cs="Times New Roman"/>
          <w:i/>
          <w:iCs/>
        </w:rPr>
        <w:t xml:space="preserve"> </w:t>
      </w:r>
      <w:r w:rsidR="004E2E22" w:rsidRPr="00600F9D">
        <w:rPr>
          <w:rFonts w:ascii="Times New Roman" w:hAnsi="Times New Roman" w:cs="Times New Roman"/>
        </w:rPr>
        <w:t>(</w:t>
      </w:r>
      <w:r w:rsidRPr="00600F9D">
        <w:rPr>
          <w:rFonts w:ascii="Times New Roman" w:hAnsi="Times New Roman" w:cs="Times New Roman"/>
        </w:rPr>
        <w:t>2</w:t>
      </w:r>
      <w:r w:rsidR="004E2E22" w:rsidRPr="00600F9D">
        <w:rPr>
          <w:rFonts w:ascii="Times New Roman" w:hAnsi="Times New Roman" w:cs="Times New Roman"/>
        </w:rPr>
        <w:t>35-</w:t>
      </w:r>
      <w:r w:rsidRPr="00600F9D">
        <w:rPr>
          <w:rFonts w:ascii="Times New Roman" w:hAnsi="Times New Roman" w:cs="Times New Roman"/>
        </w:rPr>
        <w:t>2</w:t>
      </w:r>
      <w:r w:rsidR="004E2E22" w:rsidRPr="00600F9D">
        <w:rPr>
          <w:rFonts w:ascii="Times New Roman" w:hAnsi="Times New Roman" w:cs="Times New Roman"/>
        </w:rPr>
        <w:t xml:space="preserve">56). </w:t>
      </w:r>
      <w:r w:rsidRPr="00600F9D">
        <w:rPr>
          <w:rFonts w:ascii="Times New Roman" w:hAnsi="Times New Roman" w:cs="Times New Roman"/>
        </w:rPr>
        <w:t>Ankara: Gazi Kitabevi</w:t>
      </w:r>
      <w:r w:rsidR="00CD471A" w:rsidRPr="00600F9D">
        <w:rPr>
          <w:rFonts w:ascii="Times New Roman" w:hAnsi="Times New Roman" w:cs="Times New Roman"/>
        </w:rPr>
        <w:t>.</w:t>
      </w:r>
    </w:p>
    <w:p w14:paraId="10EC5AD0" w14:textId="77777777" w:rsidR="00CD471A" w:rsidRPr="00600F9D" w:rsidRDefault="00CD471A" w:rsidP="00595347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lang w:eastAsia="tr-TR"/>
        </w:rPr>
      </w:pPr>
      <w:proofErr w:type="spellStart"/>
      <w:r w:rsidRPr="00600F9D">
        <w:rPr>
          <w:rFonts w:ascii="Times New Roman" w:hAnsi="Times New Roman" w:cs="Times New Roman"/>
        </w:rPr>
        <w:t>Pinker</w:t>
      </w:r>
      <w:proofErr w:type="spellEnd"/>
      <w:r w:rsidRPr="00600F9D">
        <w:rPr>
          <w:rFonts w:ascii="Times New Roman" w:hAnsi="Times New Roman" w:cs="Times New Roman"/>
        </w:rPr>
        <w:t xml:space="preserve">, S. (1998). Language </w:t>
      </w:r>
      <w:proofErr w:type="spellStart"/>
      <w:r w:rsidRPr="00600F9D">
        <w:rPr>
          <w:rFonts w:ascii="Times New Roman" w:hAnsi="Times New Roman" w:cs="Times New Roman"/>
        </w:rPr>
        <w:t>acquisition</w:t>
      </w:r>
      <w:proofErr w:type="spellEnd"/>
      <w:r w:rsidRPr="00600F9D">
        <w:rPr>
          <w:rFonts w:ascii="Times New Roman" w:hAnsi="Times New Roman" w:cs="Times New Roman"/>
        </w:rPr>
        <w:t xml:space="preserve">. </w:t>
      </w:r>
      <w:proofErr w:type="spellStart"/>
      <w:r w:rsidRPr="00600F9D">
        <w:rPr>
          <w:rFonts w:ascii="Times New Roman" w:hAnsi="Times New Roman" w:cs="Times New Roman"/>
        </w:rPr>
        <w:t>In</w:t>
      </w:r>
      <w:proofErr w:type="spellEnd"/>
      <w:r w:rsidRPr="00600F9D">
        <w:rPr>
          <w:rFonts w:ascii="Times New Roman" w:hAnsi="Times New Roman" w:cs="Times New Roman"/>
        </w:rPr>
        <w:t xml:space="preserve"> M. I. </w:t>
      </w:r>
      <w:proofErr w:type="spellStart"/>
      <w:r w:rsidRPr="00600F9D">
        <w:rPr>
          <w:rFonts w:ascii="Times New Roman" w:hAnsi="Times New Roman" w:cs="Times New Roman"/>
        </w:rPr>
        <w:t>Posner</w:t>
      </w:r>
      <w:proofErr w:type="spellEnd"/>
      <w:r w:rsidRPr="00600F9D">
        <w:rPr>
          <w:rFonts w:ascii="Times New Roman" w:hAnsi="Times New Roman" w:cs="Times New Roman"/>
        </w:rPr>
        <w:t xml:space="preserve">, (Ed.). </w:t>
      </w:r>
      <w:proofErr w:type="spellStart"/>
      <w:r w:rsidRPr="00600F9D">
        <w:rPr>
          <w:rFonts w:ascii="Times New Roman" w:hAnsi="Times New Roman" w:cs="Times New Roman"/>
          <w:i/>
          <w:iCs/>
        </w:rPr>
        <w:t>Foundations</w:t>
      </w:r>
      <w:proofErr w:type="spellEnd"/>
      <w:r w:rsidRPr="00600F9D">
        <w:rPr>
          <w:rFonts w:ascii="Times New Roman" w:hAnsi="Times New Roman" w:cs="Times New Roman"/>
          <w:i/>
          <w:iCs/>
        </w:rPr>
        <w:t xml:space="preserve"> of </w:t>
      </w:r>
      <w:proofErr w:type="spellStart"/>
      <w:r w:rsidRPr="00600F9D">
        <w:rPr>
          <w:rFonts w:ascii="Times New Roman" w:hAnsi="Times New Roman" w:cs="Times New Roman"/>
          <w:i/>
          <w:iCs/>
        </w:rPr>
        <w:t>cognitive</w:t>
      </w:r>
      <w:proofErr w:type="spellEnd"/>
      <w:r w:rsidRPr="00600F9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00F9D">
        <w:rPr>
          <w:rFonts w:ascii="Times New Roman" w:hAnsi="Times New Roman" w:cs="Times New Roman"/>
          <w:i/>
          <w:iCs/>
        </w:rPr>
        <w:t>science</w:t>
      </w:r>
      <w:proofErr w:type="spellEnd"/>
      <w:r w:rsidRPr="00600F9D">
        <w:rPr>
          <w:rFonts w:ascii="Times New Roman" w:hAnsi="Times New Roman" w:cs="Times New Roman"/>
          <w:i/>
          <w:iCs/>
        </w:rPr>
        <w:t xml:space="preserve"> </w:t>
      </w:r>
      <w:r w:rsidRPr="00600F9D">
        <w:rPr>
          <w:rFonts w:ascii="Times New Roman" w:hAnsi="Times New Roman" w:cs="Times New Roman"/>
        </w:rPr>
        <w:t xml:space="preserve">(6th ed.) (359-400). Massachusetts: MIT </w:t>
      </w:r>
      <w:proofErr w:type="spellStart"/>
      <w:r w:rsidRPr="00600F9D">
        <w:rPr>
          <w:rFonts w:ascii="Times New Roman" w:hAnsi="Times New Roman" w:cs="Times New Roman"/>
        </w:rPr>
        <w:t>Press</w:t>
      </w:r>
      <w:proofErr w:type="spellEnd"/>
      <w:r w:rsidRPr="00600F9D">
        <w:rPr>
          <w:rFonts w:ascii="Times New Roman" w:hAnsi="Times New Roman" w:cs="Times New Roman"/>
        </w:rPr>
        <w:t xml:space="preserve">. </w:t>
      </w:r>
    </w:p>
    <w:p w14:paraId="5664A891" w14:textId="77777777" w:rsidR="00CD471A" w:rsidRPr="00600F9D" w:rsidRDefault="00CD471A" w:rsidP="00600F9D">
      <w:pPr>
        <w:pStyle w:val="NormalWeb"/>
        <w:jc w:val="both"/>
        <w:rPr>
          <w:b/>
          <w:u w:val="single"/>
        </w:rPr>
      </w:pPr>
      <w:r w:rsidRPr="00600F9D">
        <w:rPr>
          <w:b/>
          <w:u w:val="single"/>
        </w:rPr>
        <w:t xml:space="preserve">Birden </w:t>
      </w:r>
      <w:proofErr w:type="spellStart"/>
      <w:r w:rsidRPr="00600F9D">
        <w:rPr>
          <w:b/>
          <w:u w:val="single"/>
        </w:rPr>
        <w:t>çok</w:t>
      </w:r>
      <w:proofErr w:type="spellEnd"/>
      <w:r w:rsidRPr="00600F9D">
        <w:rPr>
          <w:b/>
          <w:u w:val="single"/>
        </w:rPr>
        <w:t xml:space="preserve"> baskısı olan kitap </w:t>
      </w:r>
    </w:p>
    <w:p w14:paraId="6EA395B2" w14:textId="03A5517B" w:rsidR="00CD471A" w:rsidRPr="00600F9D" w:rsidRDefault="00BE0C15" w:rsidP="00EC1627">
      <w:pPr>
        <w:pStyle w:val="NormalWeb"/>
        <w:ind w:firstLine="708"/>
        <w:jc w:val="both"/>
      </w:pPr>
      <w:proofErr w:type="spellStart"/>
      <w:r w:rsidRPr="00600F9D">
        <w:t>Greenspan</w:t>
      </w:r>
      <w:proofErr w:type="spellEnd"/>
      <w:r w:rsidRPr="00600F9D">
        <w:t xml:space="preserve"> A</w:t>
      </w:r>
      <w:proofErr w:type="gramStart"/>
      <w:r w:rsidRPr="00600F9D">
        <w:t>.,</w:t>
      </w:r>
      <w:proofErr w:type="gramEnd"/>
      <w:r w:rsidRPr="00600F9D">
        <w:t xml:space="preserve"> (20</w:t>
      </w:r>
      <w:r w:rsidR="00AE77F2" w:rsidRPr="00600F9D">
        <w:t>10</w:t>
      </w:r>
      <w:r w:rsidR="00CD471A" w:rsidRPr="00600F9D">
        <w:t xml:space="preserve">). </w:t>
      </w:r>
      <w:proofErr w:type="spellStart"/>
      <w:r w:rsidR="00CD471A" w:rsidRPr="00600F9D">
        <w:rPr>
          <w:i/>
        </w:rPr>
        <w:t>T</w:t>
      </w:r>
      <w:r w:rsidR="00AE77F2" w:rsidRPr="00600F9D">
        <w:rPr>
          <w:i/>
        </w:rPr>
        <w:t>he</w:t>
      </w:r>
      <w:proofErr w:type="spellEnd"/>
      <w:r w:rsidR="00AE77F2" w:rsidRPr="00600F9D">
        <w:rPr>
          <w:i/>
        </w:rPr>
        <w:t xml:space="preserve"> </w:t>
      </w:r>
      <w:proofErr w:type="spellStart"/>
      <w:r w:rsidR="005B42BA" w:rsidRPr="00600F9D">
        <w:rPr>
          <w:i/>
        </w:rPr>
        <w:t>age</w:t>
      </w:r>
      <w:proofErr w:type="spellEnd"/>
      <w:r w:rsidR="005B42BA" w:rsidRPr="00600F9D">
        <w:rPr>
          <w:i/>
        </w:rPr>
        <w:t xml:space="preserve"> of </w:t>
      </w:r>
      <w:proofErr w:type="spellStart"/>
      <w:r w:rsidR="005B42BA" w:rsidRPr="00600F9D">
        <w:rPr>
          <w:i/>
        </w:rPr>
        <w:t>turbulence</w:t>
      </w:r>
      <w:proofErr w:type="spellEnd"/>
      <w:r w:rsidR="00B727D8" w:rsidRPr="00600F9D">
        <w:rPr>
          <w:i/>
        </w:rPr>
        <w:t xml:space="preserve"> </w:t>
      </w:r>
      <w:r w:rsidR="00AE77F2" w:rsidRPr="00600F9D">
        <w:t xml:space="preserve">(2. Baskı). New York: </w:t>
      </w:r>
      <w:proofErr w:type="spellStart"/>
      <w:r w:rsidR="00AE77F2" w:rsidRPr="00600F9D">
        <w:t>Penguin</w:t>
      </w:r>
      <w:proofErr w:type="spellEnd"/>
      <w:r w:rsidR="00CD471A" w:rsidRPr="00600F9D">
        <w:t xml:space="preserve">. </w:t>
      </w:r>
    </w:p>
    <w:p w14:paraId="1F2FAEDA" w14:textId="388FBB87" w:rsidR="00BF4A8D" w:rsidRPr="00600F9D" w:rsidRDefault="00BF4A8D" w:rsidP="00600F9D">
      <w:pPr>
        <w:jc w:val="both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</w:pPr>
      <w:r w:rsidRPr="00600F9D">
        <w:rPr>
          <w:rFonts w:ascii="Times New Roman" w:eastAsia="Times New Roman" w:hAnsi="Times New Roman" w:cs="Times New Roman"/>
          <w:b/>
          <w:bCs/>
          <w:color w:val="333333"/>
          <w:u w:val="single"/>
          <w:lang w:eastAsia="tr-TR"/>
        </w:rPr>
        <w:t>Yazar Adı Olmayan Kitaplar</w:t>
      </w:r>
    </w:p>
    <w:p w14:paraId="069AF56A" w14:textId="77777777" w:rsidR="008D0677" w:rsidRPr="00600F9D" w:rsidRDefault="008D0677" w:rsidP="00600F9D">
      <w:pPr>
        <w:jc w:val="both"/>
        <w:rPr>
          <w:rFonts w:ascii="Times New Roman" w:eastAsia="Times New Roman" w:hAnsi="Times New Roman" w:cs="Times New Roman"/>
          <w:i/>
          <w:lang w:eastAsia="tr-TR"/>
        </w:rPr>
      </w:pPr>
    </w:p>
    <w:p w14:paraId="7D19EF46" w14:textId="15E4D3B8" w:rsidR="008D0677" w:rsidRPr="00600F9D" w:rsidRDefault="008D0677" w:rsidP="00FF4C7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lang w:eastAsia="tr-TR"/>
        </w:rPr>
      </w:pPr>
      <w:r w:rsidRPr="00600F9D">
        <w:rPr>
          <w:rFonts w:ascii="Times New Roman" w:eastAsia="Times New Roman" w:hAnsi="Times New Roman" w:cs="Times New Roman"/>
          <w:i/>
          <w:lang w:eastAsia="tr-TR"/>
        </w:rPr>
        <w:t xml:space="preserve">İdari reform ve reorganizasyon hakkında ön rapor. </w:t>
      </w:r>
      <w:r w:rsidRPr="00600F9D">
        <w:rPr>
          <w:rFonts w:ascii="Times New Roman" w:eastAsia="Times New Roman" w:hAnsi="Times New Roman" w:cs="Times New Roman"/>
          <w:lang w:eastAsia="tr-TR"/>
        </w:rPr>
        <w:t>(1965). Ankara: TODAİE Yayınları</w:t>
      </w:r>
    </w:p>
    <w:p w14:paraId="03BDA05B" w14:textId="1BB914B8" w:rsidR="00BF4A8D" w:rsidRPr="00600F9D" w:rsidRDefault="00FC167E" w:rsidP="00600F9D">
      <w:pPr>
        <w:pStyle w:val="NormalWeb"/>
        <w:jc w:val="both"/>
        <w:rPr>
          <w:b/>
          <w:i/>
        </w:rPr>
      </w:pPr>
      <w:r w:rsidRPr="00600F9D">
        <w:rPr>
          <w:b/>
          <w:bCs/>
        </w:rPr>
        <w:t>2.</w:t>
      </w:r>
      <w:r w:rsidR="00BF4A8D" w:rsidRPr="00600F9D">
        <w:rPr>
          <w:b/>
          <w:bCs/>
        </w:rPr>
        <w:t>DERGİLER</w:t>
      </w:r>
    </w:p>
    <w:p w14:paraId="64BC10AE" w14:textId="5C76520B" w:rsidR="005B42BA" w:rsidRPr="00600F9D" w:rsidRDefault="00BF4A8D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00F9D">
        <w:rPr>
          <w:b/>
        </w:rPr>
        <w:t xml:space="preserve"> </w:t>
      </w:r>
      <w:r w:rsidR="005B42BA" w:rsidRPr="00600F9D">
        <w:t xml:space="preserve">Yazarın Soyadı, Yazarın Adının Baş Harfleri. (Yıl, varsa ay). Makalenin adı yalnızca ilk kelimenin ilk harfi </w:t>
      </w:r>
      <w:proofErr w:type="spellStart"/>
      <w:r w:rsidR="005B42BA" w:rsidRPr="00600F9D">
        <w:t>büyük</w:t>
      </w:r>
      <w:proofErr w:type="spellEnd"/>
      <w:r w:rsidR="005B42BA" w:rsidRPr="00600F9D">
        <w:t xml:space="preserve">, geri kalanlar </w:t>
      </w:r>
      <w:proofErr w:type="spellStart"/>
      <w:r w:rsidR="005B42BA" w:rsidRPr="00600F9D">
        <w:t>özel</w:t>
      </w:r>
      <w:proofErr w:type="spellEnd"/>
      <w:r w:rsidR="005B42BA" w:rsidRPr="00600F9D">
        <w:t xml:space="preserve"> isim </w:t>
      </w:r>
      <w:proofErr w:type="spellStart"/>
      <w:r w:rsidR="005B42BA" w:rsidRPr="00600F9D">
        <w:t>değilse</w:t>
      </w:r>
      <w:proofErr w:type="spellEnd"/>
      <w:r w:rsidR="005B42BA" w:rsidRPr="00600F9D">
        <w:t xml:space="preserve"> </w:t>
      </w:r>
      <w:proofErr w:type="spellStart"/>
      <w:r w:rsidR="005B42BA" w:rsidRPr="00600F9D">
        <w:t>küçük</w:t>
      </w:r>
      <w:proofErr w:type="spellEnd"/>
      <w:r w:rsidR="005B42BA" w:rsidRPr="00600F9D">
        <w:t xml:space="preserve"> </w:t>
      </w:r>
      <w:proofErr w:type="spellStart"/>
      <w:r w:rsidR="005B42BA" w:rsidRPr="00600F9D">
        <w:t>şekilde</w:t>
      </w:r>
      <w:proofErr w:type="spellEnd"/>
      <w:r w:rsidR="005B42BA" w:rsidRPr="00600F9D">
        <w:t xml:space="preserve">. Derginin Adı </w:t>
      </w:r>
      <w:proofErr w:type="spellStart"/>
      <w:r w:rsidR="005B42BA" w:rsidRPr="00600F9D">
        <w:t>İtalik</w:t>
      </w:r>
      <w:proofErr w:type="spellEnd"/>
      <w:r w:rsidR="005B42BA" w:rsidRPr="00600F9D">
        <w:t xml:space="preserve"> ve Her Kelimenin </w:t>
      </w:r>
      <w:proofErr w:type="spellStart"/>
      <w:r w:rsidR="005B42BA" w:rsidRPr="00600F9D">
        <w:t>İlk</w:t>
      </w:r>
      <w:proofErr w:type="spellEnd"/>
      <w:r w:rsidR="005B42BA" w:rsidRPr="00600F9D">
        <w:t xml:space="preserve"> Harfi </w:t>
      </w:r>
      <w:proofErr w:type="spellStart"/>
      <w:r w:rsidR="005B42BA" w:rsidRPr="00600F9D">
        <w:t>Büyük</w:t>
      </w:r>
      <w:proofErr w:type="spellEnd"/>
      <w:r w:rsidR="005B42BA" w:rsidRPr="00600F9D">
        <w:t xml:space="preserve"> </w:t>
      </w:r>
      <w:proofErr w:type="spellStart"/>
      <w:r w:rsidR="005B42BA" w:rsidRPr="00600F9D">
        <w:t>Şekilde</w:t>
      </w:r>
      <w:proofErr w:type="spellEnd"/>
      <w:r w:rsidR="005B42BA" w:rsidRPr="00600F9D">
        <w:t xml:space="preserve">, Cilt </w:t>
      </w:r>
      <w:proofErr w:type="spellStart"/>
      <w:r w:rsidR="005B42BA" w:rsidRPr="00600F9D">
        <w:t>İtalik</w:t>
      </w:r>
      <w:proofErr w:type="spellEnd"/>
      <w:r w:rsidR="005B42BA" w:rsidRPr="00600F9D">
        <w:t xml:space="preserve"> </w:t>
      </w:r>
      <w:proofErr w:type="spellStart"/>
      <w:r w:rsidR="005B42BA" w:rsidRPr="00600F9D">
        <w:t>Şekilde</w:t>
      </w:r>
      <w:proofErr w:type="spellEnd"/>
      <w:r w:rsidR="005B42BA" w:rsidRPr="00600F9D">
        <w:t xml:space="preserve">(Sayı), Sayfa Numara </w:t>
      </w:r>
      <w:proofErr w:type="spellStart"/>
      <w:r w:rsidR="005B42BA" w:rsidRPr="00600F9D">
        <w:t>Aralığı</w:t>
      </w:r>
      <w:proofErr w:type="spellEnd"/>
      <w:r w:rsidR="005B42BA" w:rsidRPr="00600F9D">
        <w:t xml:space="preserve">. </w:t>
      </w:r>
      <w:r w:rsidRPr="00600F9D">
        <w:t xml:space="preserve">(Varsa </w:t>
      </w:r>
      <w:proofErr w:type="spellStart"/>
      <w:r w:rsidR="005B42BA" w:rsidRPr="00600F9D">
        <w:t>doi</w:t>
      </w:r>
      <w:proofErr w:type="spellEnd"/>
      <w:r w:rsidR="005B42BA" w:rsidRPr="00600F9D">
        <w:t xml:space="preserve">: </w:t>
      </w:r>
      <w:proofErr w:type="spellStart"/>
      <w:r w:rsidR="005B42BA" w:rsidRPr="00600F9D">
        <w:t>xxxxxx</w:t>
      </w:r>
      <w:proofErr w:type="spellEnd"/>
      <w:r w:rsidR="005B42BA" w:rsidRPr="00600F9D">
        <w:t xml:space="preserve"> </w:t>
      </w:r>
      <w:r w:rsidRPr="00600F9D">
        <w:t>)</w:t>
      </w:r>
    </w:p>
    <w:p w14:paraId="32EE25DD" w14:textId="33904E9C" w:rsidR="005B42BA" w:rsidRPr="00600F9D" w:rsidRDefault="005B42BA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00F9D">
        <w:t>Gren, S. G</w:t>
      </w:r>
      <w:proofErr w:type="gramStart"/>
      <w:r w:rsidRPr="00600F9D">
        <w:t>.,</w:t>
      </w:r>
      <w:proofErr w:type="gramEnd"/>
      <w:r w:rsidRPr="00600F9D">
        <w:t xml:space="preserve"> </w:t>
      </w:r>
      <w:proofErr w:type="spellStart"/>
      <w:r w:rsidRPr="00600F9D">
        <w:t>Welsh</w:t>
      </w:r>
      <w:proofErr w:type="spellEnd"/>
      <w:r w:rsidRPr="00600F9D">
        <w:t xml:space="preserve">, M. A., &amp; Dehler, G. E. (2003). </w:t>
      </w:r>
      <w:proofErr w:type="spellStart"/>
      <w:r w:rsidRPr="00600F9D">
        <w:t>Advocacy</w:t>
      </w:r>
      <w:proofErr w:type="spellEnd"/>
      <w:r w:rsidRPr="00600F9D">
        <w:t xml:space="preserve">, </w:t>
      </w:r>
      <w:proofErr w:type="spellStart"/>
      <w:r w:rsidRPr="00600F9D">
        <w:t>performance</w:t>
      </w:r>
      <w:proofErr w:type="spellEnd"/>
      <w:r w:rsidRPr="00600F9D">
        <w:t xml:space="preserve">, </w:t>
      </w:r>
      <w:proofErr w:type="spellStart"/>
      <w:r w:rsidRPr="00600F9D">
        <w:t>and</w:t>
      </w:r>
      <w:proofErr w:type="spellEnd"/>
      <w:r w:rsidRPr="00600F9D">
        <w:t xml:space="preserve"> </w:t>
      </w:r>
      <w:proofErr w:type="spellStart"/>
      <w:r w:rsidRPr="00600F9D">
        <w:t>threshold</w:t>
      </w:r>
      <w:proofErr w:type="spellEnd"/>
      <w:r w:rsidRPr="00600F9D">
        <w:t xml:space="preserve"> </w:t>
      </w:r>
      <w:proofErr w:type="spellStart"/>
      <w:r w:rsidRPr="00600F9D">
        <w:t>influences</w:t>
      </w:r>
      <w:proofErr w:type="spellEnd"/>
      <w:r w:rsidRPr="00600F9D">
        <w:t xml:space="preserve"> on </w:t>
      </w:r>
      <w:proofErr w:type="spellStart"/>
      <w:r w:rsidRPr="00600F9D">
        <w:t>decisions</w:t>
      </w:r>
      <w:proofErr w:type="spellEnd"/>
      <w:r w:rsidRPr="00600F9D">
        <w:t xml:space="preserve"> </w:t>
      </w:r>
      <w:proofErr w:type="spellStart"/>
      <w:r w:rsidRPr="00600F9D">
        <w:t>to</w:t>
      </w:r>
      <w:proofErr w:type="spellEnd"/>
      <w:r w:rsidRPr="00600F9D">
        <w:t xml:space="preserve"> </w:t>
      </w:r>
      <w:proofErr w:type="spellStart"/>
      <w:r w:rsidRPr="00600F9D">
        <w:t>terminate</w:t>
      </w:r>
      <w:proofErr w:type="spellEnd"/>
      <w:r w:rsidRPr="00600F9D">
        <w:t xml:space="preserve"> </w:t>
      </w:r>
      <w:proofErr w:type="spellStart"/>
      <w:r w:rsidRPr="00600F9D">
        <w:t>new</w:t>
      </w:r>
      <w:proofErr w:type="spellEnd"/>
      <w:r w:rsidRPr="00600F9D">
        <w:t xml:space="preserve"> </w:t>
      </w:r>
      <w:proofErr w:type="spellStart"/>
      <w:r w:rsidRPr="00600F9D">
        <w:t>product</w:t>
      </w:r>
      <w:proofErr w:type="spellEnd"/>
      <w:r w:rsidRPr="00600F9D">
        <w:t xml:space="preserve"> </w:t>
      </w:r>
      <w:proofErr w:type="spellStart"/>
      <w:r w:rsidRPr="00600F9D">
        <w:t>development</w:t>
      </w:r>
      <w:proofErr w:type="spellEnd"/>
      <w:r w:rsidRPr="00600F9D">
        <w:t xml:space="preserve">. </w:t>
      </w:r>
      <w:r w:rsidRPr="00600F9D">
        <w:rPr>
          <w:i/>
          <w:iCs/>
        </w:rPr>
        <w:t xml:space="preserve">Academy of Management Journal, 46 </w:t>
      </w:r>
      <w:r w:rsidRPr="00600F9D">
        <w:t xml:space="preserve">(4), 419-434. </w:t>
      </w:r>
      <w:r w:rsidR="008D0677" w:rsidRPr="00600F9D">
        <w:t>Doi:10.1037/0096-3445.134.2.258</w:t>
      </w:r>
    </w:p>
    <w:p w14:paraId="6ADDF070" w14:textId="37A74952" w:rsidR="00BF4A8D" w:rsidRPr="00600F9D" w:rsidRDefault="00BF4A8D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t>Bayraktutan</w:t>
      </w:r>
      <w:proofErr w:type="spellEnd"/>
      <w:r w:rsidRPr="00600F9D">
        <w:t xml:space="preserve">, Y. (2003). Bilgi ve </w:t>
      </w:r>
      <w:proofErr w:type="spellStart"/>
      <w:r w:rsidR="008D0677" w:rsidRPr="00600F9D">
        <w:t>uluslararasi</w:t>
      </w:r>
      <w:proofErr w:type="spellEnd"/>
      <w:r w:rsidR="008D0677" w:rsidRPr="00600F9D">
        <w:t xml:space="preserve"> ticaret teo</w:t>
      </w:r>
      <w:r w:rsidRPr="00600F9D">
        <w:t>rileri. </w:t>
      </w:r>
      <w:r w:rsidRPr="00600F9D">
        <w:rPr>
          <w:i/>
          <w:iCs/>
        </w:rPr>
        <w:t xml:space="preserve"> İktisadi ve idari bilimler dergisi</w:t>
      </w:r>
      <w:r w:rsidRPr="00600F9D">
        <w:t>,</w:t>
      </w:r>
      <w:r w:rsidR="00595347">
        <w:t xml:space="preserve"> </w:t>
      </w:r>
      <w:r w:rsidRPr="00600F9D">
        <w:rPr>
          <w:i/>
          <w:iCs/>
        </w:rPr>
        <w:t xml:space="preserve">1 </w:t>
      </w:r>
      <w:r w:rsidRPr="00600F9D">
        <w:rPr>
          <w:iCs/>
        </w:rPr>
        <w:t>(4)</w:t>
      </w:r>
      <w:r w:rsidRPr="00600F9D">
        <w:rPr>
          <w:i/>
          <w:iCs/>
        </w:rPr>
        <w:t>,</w:t>
      </w:r>
      <w:r w:rsidRPr="00600F9D">
        <w:t>175-186.</w:t>
      </w:r>
    </w:p>
    <w:p w14:paraId="0092E25F" w14:textId="265CA6DF" w:rsidR="008D0677" w:rsidRPr="00600F9D" w:rsidRDefault="00FC167E" w:rsidP="00600F9D">
      <w:pPr>
        <w:jc w:val="both"/>
        <w:rPr>
          <w:rFonts w:ascii="Times New Roman" w:eastAsia="Times New Roman" w:hAnsi="Times New Roman" w:cs="Times New Roman"/>
          <w:lang w:eastAsia="tr-TR"/>
        </w:rPr>
      </w:pPr>
      <w:r w:rsidRPr="00600F9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3.</w:t>
      </w:r>
      <w:r w:rsidR="008D0677" w:rsidRPr="00600F9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GAZETELER</w:t>
      </w:r>
    </w:p>
    <w:p w14:paraId="2EBEA160" w14:textId="77777777" w:rsidR="002D2342" w:rsidRPr="00600F9D" w:rsidRDefault="002D2342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00F9D">
        <w:t xml:space="preserve">Yazarın soyadı, Yazarın adının baş harfi. (Tam yayın tarihi). Makalenin adı. </w:t>
      </w:r>
      <w:r w:rsidRPr="00600F9D">
        <w:rPr>
          <w:i/>
          <w:iCs/>
        </w:rPr>
        <w:t xml:space="preserve">Gazetenin Adı. </w:t>
      </w:r>
      <w:r w:rsidRPr="00600F9D">
        <w:t xml:space="preserve">Sayfa </w:t>
      </w:r>
      <w:proofErr w:type="spellStart"/>
      <w:r w:rsidRPr="00600F9D">
        <w:t>aralığı</w:t>
      </w:r>
      <w:proofErr w:type="spellEnd"/>
      <w:r w:rsidRPr="00600F9D">
        <w:t>.</w:t>
      </w:r>
    </w:p>
    <w:p w14:paraId="2417A502" w14:textId="5FE82ED9" w:rsidR="002D2342" w:rsidRPr="00600F9D" w:rsidRDefault="002D2342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lastRenderedPageBreak/>
        <w:t>Schwartz</w:t>
      </w:r>
      <w:proofErr w:type="spellEnd"/>
      <w:r w:rsidRPr="00600F9D">
        <w:t xml:space="preserve">, L. (1992, </w:t>
      </w:r>
      <w:proofErr w:type="spellStart"/>
      <w:r w:rsidRPr="00600F9D">
        <w:t>November</w:t>
      </w:r>
      <w:proofErr w:type="spellEnd"/>
      <w:r w:rsidRPr="00600F9D">
        <w:t xml:space="preserve"> 3).</w:t>
      </w:r>
      <w:proofErr w:type="spellStart"/>
      <w:r w:rsidR="00B727D8" w:rsidRPr="00600F9D">
        <w:t>Strategy</w:t>
      </w:r>
      <w:proofErr w:type="spellEnd"/>
      <w:r w:rsidR="00B727D8" w:rsidRPr="00600F9D">
        <w:t xml:space="preserve"> </w:t>
      </w:r>
      <w:proofErr w:type="spellStart"/>
      <w:r w:rsidR="00B727D8" w:rsidRPr="00600F9D">
        <w:t>toward</w:t>
      </w:r>
      <w:proofErr w:type="spellEnd"/>
      <w:r w:rsidR="00B727D8" w:rsidRPr="00600F9D">
        <w:t xml:space="preserve"> </w:t>
      </w:r>
      <w:proofErr w:type="spellStart"/>
      <w:r w:rsidR="00B727D8" w:rsidRPr="00600F9D">
        <w:t>buyers</w:t>
      </w:r>
      <w:proofErr w:type="spellEnd"/>
      <w:r w:rsidR="00B727D8" w:rsidRPr="00600F9D">
        <w:t xml:space="preserve"> </w:t>
      </w:r>
      <w:proofErr w:type="spellStart"/>
      <w:r w:rsidR="00B727D8" w:rsidRPr="00600F9D">
        <w:t>and</w:t>
      </w:r>
      <w:proofErr w:type="spellEnd"/>
      <w:r w:rsidR="00B727D8" w:rsidRPr="00600F9D">
        <w:t xml:space="preserve"> </w:t>
      </w:r>
      <w:proofErr w:type="spellStart"/>
      <w:r w:rsidR="00B727D8" w:rsidRPr="00600F9D">
        <w:t>suppliers</w:t>
      </w:r>
      <w:proofErr w:type="spellEnd"/>
      <w:r w:rsidRPr="00600F9D">
        <w:t xml:space="preserve">. </w:t>
      </w:r>
      <w:proofErr w:type="spellStart"/>
      <w:r w:rsidRPr="00600F9D">
        <w:rPr>
          <w:i/>
          <w:iCs/>
        </w:rPr>
        <w:t>The</w:t>
      </w:r>
      <w:proofErr w:type="spellEnd"/>
      <w:r w:rsidRPr="00600F9D">
        <w:rPr>
          <w:i/>
          <w:iCs/>
        </w:rPr>
        <w:t xml:space="preserve"> Washington Post</w:t>
      </w:r>
      <w:r w:rsidRPr="00600F9D">
        <w:t xml:space="preserve">, 1-4. </w:t>
      </w:r>
    </w:p>
    <w:p w14:paraId="5AD87133" w14:textId="6A61EA84" w:rsidR="002D2342" w:rsidRPr="00600F9D" w:rsidRDefault="00685569" w:rsidP="00595347">
      <w:pPr>
        <w:pStyle w:val="NormalWeb"/>
        <w:spacing w:before="0" w:beforeAutospacing="0" w:after="0" w:afterAutospacing="0" w:line="360" w:lineRule="auto"/>
        <w:ind w:firstLine="709"/>
        <w:jc w:val="both"/>
        <w:rPr>
          <w:b/>
          <w:bCs/>
        </w:rPr>
      </w:pPr>
      <w:r w:rsidRPr="00600F9D">
        <w:t>Çınar, H. (7 Temmuz 2017</w:t>
      </w:r>
      <w:r w:rsidR="002D2342" w:rsidRPr="00600F9D">
        <w:t xml:space="preserve">). </w:t>
      </w:r>
      <w:r w:rsidRPr="00600F9D">
        <w:rPr>
          <w:bCs/>
        </w:rPr>
        <w:t>Gümrüklerde temsil ve yetkilendirilmiş yükümlülük sistemi</w:t>
      </w:r>
      <w:r w:rsidR="002D2342" w:rsidRPr="00600F9D">
        <w:t>.</w:t>
      </w:r>
      <w:r w:rsidRPr="00600F9D">
        <w:t xml:space="preserve"> </w:t>
      </w:r>
      <w:r w:rsidRPr="00600F9D">
        <w:rPr>
          <w:i/>
          <w:iCs/>
        </w:rPr>
        <w:t>Dünya</w:t>
      </w:r>
      <w:r w:rsidR="002D2342" w:rsidRPr="00600F9D">
        <w:rPr>
          <w:i/>
          <w:iCs/>
        </w:rPr>
        <w:t xml:space="preserve">. </w:t>
      </w:r>
      <w:r w:rsidR="002D2342" w:rsidRPr="00600F9D">
        <w:t>3.</w:t>
      </w:r>
    </w:p>
    <w:p w14:paraId="13708004" w14:textId="4B7A77B0" w:rsidR="002D2342" w:rsidRPr="00600F9D" w:rsidRDefault="00FC167E" w:rsidP="00600F9D">
      <w:pPr>
        <w:jc w:val="both"/>
        <w:rPr>
          <w:rFonts w:ascii="Times New Roman" w:eastAsia="Times New Roman" w:hAnsi="Times New Roman" w:cs="Times New Roman"/>
          <w:b/>
          <w:bCs/>
          <w:color w:val="333333"/>
          <w:lang w:eastAsia="tr-TR"/>
        </w:rPr>
      </w:pPr>
      <w:r w:rsidRPr="00600F9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4.</w:t>
      </w:r>
      <w:r w:rsidR="002D2342" w:rsidRPr="00600F9D">
        <w:rPr>
          <w:rFonts w:ascii="Times New Roman" w:eastAsia="Times New Roman" w:hAnsi="Times New Roman" w:cs="Times New Roman"/>
          <w:b/>
          <w:bCs/>
          <w:color w:val="333333"/>
          <w:lang w:eastAsia="tr-TR"/>
        </w:rPr>
        <w:t>TEZLER</w:t>
      </w:r>
    </w:p>
    <w:p w14:paraId="441E21BC" w14:textId="77777777" w:rsidR="002D2342" w:rsidRPr="00600F9D" w:rsidRDefault="002D2342" w:rsidP="0059534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00F9D">
        <w:t xml:space="preserve">Yazarın Soyadı, Yazarın Adının Baş Harfleri. (Yıl). Tezin adı italik olarak, yalnızca ilk kelimenin ilk harfi </w:t>
      </w:r>
      <w:proofErr w:type="spellStart"/>
      <w:r w:rsidRPr="00600F9D">
        <w:t>büyük</w:t>
      </w:r>
      <w:proofErr w:type="spellEnd"/>
      <w:r w:rsidRPr="00600F9D">
        <w:t xml:space="preserve">, geri kalanlar </w:t>
      </w:r>
      <w:proofErr w:type="spellStart"/>
      <w:r w:rsidRPr="00600F9D">
        <w:t>özel</w:t>
      </w:r>
      <w:proofErr w:type="spellEnd"/>
      <w:r w:rsidRPr="00600F9D">
        <w:t xml:space="preserve"> isim </w:t>
      </w:r>
      <w:proofErr w:type="spellStart"/>
      <w:r w:rsidRPr="00600F9D">
        <w:t>değilse</w:t>
      </w:r>
      <w:proofErr w:type="spellEnd"/>
      <w:r w:rsidRPr="00600F9D">
        <w:t xml:space="preserve"> </w:t>
      </w:r>
      <w:proofErr w:type="spellStart"/>
      <w:r w:rsidRPr="00600F9D">
        <w:t>küçük</w:t>
      </w:r>
      <w:proofErr w:type="spellEnd"/>
      <w:r w:rsidRPr="00600F9D">
        <w:t xml:space="preserve"> </w:t>
      </w:r>
      <w:proofErr w:type="spellStart"/>
      <w:r w:rsidRPr="00600F9D">
        <w:t>şekilde</w:t>
      </w:r>
      <w:proofErr w:type="spellEnd"/>
      <w:r w:rsidRPr="00600F9D">
        <w:t xml:space="preserve"> (</w:t>
      </w:r>
      <w:proofErr w:type="spellStart"/>
      <w:r w:rsidRPr="00600F9D">
        <w:t>Yayımlanmamıs</w:t>
      </w:r>
      <w:proofErr w:type="spellEnd"/>
      <w:r w:rsidRPr="00600F9D">
        <w:t xml:space="preserve">̧ </w:t>
      </w:r>
      <w:proofErr w:type="spellStart"/>
      <w:r w:rsidRPr="00600F9D">
        <w:t>Yüksek</w:t>
      </w:r>
      <w:proofErr w:type="spellEnd"/>
      <w:r w:rsidRPr="00600F9D">
        <w:t xml:space="preserve"> Lisans/Doktora Tezi). Kurumun Adı, Kurumun Yeri. </w:t>
      </w:r>
    </w:p>
    <w:p w14:paraId="38976834" w14:textId="3C736C4F" w:rsidR="002D2342" w:rsidRPr="00600F9D" w:rsidRDefault="002D2342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t>Kökdemir</w:t>
      </w:r>
      <w:proofErr w:type="spellEnd"/>
      <w:r w:rsidRPr="00600F9D">
        <w:t xml:space="preserve">, C. (2004) </w:t>
      </w:r>
      <w:proofErr w:type="spellStart"/>
      <w:r w:rsidRPr="00600F9D">
        <w:rPr>
          <w:i/>
          <w:iCs/>
        </w:rPr>
        <w:t>Örgütsel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kültür</w:t>
      </w:r>
      <w:proofErr w:type="spellEnd"/>
      <w:r w:rsidRPr="00600F9D">
        <w:rPr>
          <w:i/>
          <w:iCs/>
        </w:rPr>
        <w:t xml:space="preserve"> ve işçi-işveren </w:t>
      </w:r>
      <w:proofErr w:type="spellStart"/>
      <w:r w:rsidRPr="00600F9D">
        <w:rPr>
          <w:i/>
          <w:iCs/>
        </w:rPr>
        <w:t>ilişkisi</w:t>
      </w:r>
      <w:proofErr w:type="spellEnd"/>
      <w:r w:rsidRPr="00600F9D">
        <w:t xml:space="preserve">. </w:t>
      </w:r>
      <w:proofErr w:type="spellStart"/>
      <w:r w:rsidRPr="00600F9D">
        <w:t>Yayınlanmamıs</w:t>
      </w:r>
      <w:proofErr w:type="spellEnd"/>
      <w:r w:rsidRPr="00600F9D">
        <w:t xml:space="preserve">̧ doktora tezi, Gazi </w:t>
      </w:r>
      <w:proofErr w:type="spellStart"/>
      <w:r w:rsidRPr="00600F9D">
        <w:t>Üniversit</w:t>
      </w:r>
      <w:r w:rsidR="009F639C" w:rsidRPr="00600F9D">
        <w:t>esi</w:t>
      </w:r>
      <w:proofErr w:type="spellEnd"/>
      <w:r w:rsidR="009F639C" w:rsidRPr="00600F9D">
        <w:t xml:space="preserve"> Sosyal Bilimler </w:t>
      </w:r>
      <w:proofErr w:type="spellStart"/>
      <w:r w:rsidR="009F639C" w:rsidRPr="00600F9D">
        <w:t>Enstitüsu</w:t>
      </w:r>
      <w:proofErr w:type="spellEnd"/>
      <w:r w:rsidR="009F639C" w:rsidRPr="00600F9D">
        <w:t>̈,</w:t>
      </w:r>
      <w:r w:rsidR="0041093A" w:rsidRPr="00600F9D">
        <w:t xml:space="preserve"> </w:t>
      </w:r>
      <w:r w:rsidR="009F639C" w:rsidRPr="00600F9D">
        <w:t>Ankara.</w:t>
      </w:r>
      <w:r w:rsidRPr="00600F9D">
        <w:t xml:space="preserve"> </w:t>
      </w:r>
    </w:p>
    <w:p w14:paraId="28E3A478" w14:textId="493F3FD4" w:rsidR="002D2342" w:rsidRPr="00600F9D" w:rsidRDefault="009F639C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t>Graff</w:t>
      </w:r>
      <w:proofErr w:type="spellEnd"/>
      <w:r w:rsidR="002D2342" w:rsidRPr="00600F9D">
        <w:t>, A. C. (</w:t>
      </w:r>
      <w:r w:rsidRPr="00600F9D">
        <w:t>2006</w:t>
      </w:r>
      <w:r w:rsidR="002D2342" w:rsidRPr="00600F9D">
        <w:t xml:space="preserve">). </w:t>
      </w:r>
      <w:proofErr w:type="spellStart"/>
      <w:r w:rsidR="002D2342" w:rsidRPr="00600F9D">
        <w:rPr>
          <w:i/>
          <w:iCs/>
        </w:rPr>
        <w:t>The</w:t>
      </w:r>
      <w:proofErr w:type="spellEnd"/>
      <w:r w:rsidR="002D2342"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influence</w:t>
      </w:r>
      <w:proofErr w:type="spellEnd"/>
      <w:r w:rsidRPr="00600F9D">
        <w:rPr>
          <w:i/>
          <w:iCs/>
        </w:rPr>
        <w:t xml:space="preserve"> of </w:t>
      </w:r>
      <w:proofErr w:type="spellStart"/>
      <w:r w:rsidRPr="00600F9D">
        <w:rPr>
          <w:i/>
          <w:iCs/>
        </w:rPr>
        <w:t>commercial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capabilities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and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orientations</w:t>
      </w:r>
      <w:proofErr w:type="spellEnd"/>
      <w:r w:rsidRPr="00600F9D">
        <w:rPr>
          <w:i/>
          <w:iCs/>
        </w:rPr>
        <w:t xml:space="preserve"> in </w:t>
      </w:r>
      <w:proofErr w:type="spellStart"/>
      <w:r w:rsidRPr="00600F9D">
        <w:rPr>
          <w:i/>
          <w:iCs/>
        </w:rPr>
        <w:t>new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technology</w:t>
      </w:r>
      <w:proofErr w:type="spellEnd"/>
      <w:r w:rsidRPr="00600F9D">
        <w:rPr>
          <w:i/>
          <w:iCs/>
        </w:rPr>
        <w:t xml:space="preserve">. </w:t>
      </w:r>
      <w:proofErr w:type="spellStart"/>
      <w:r w:rsidR="002D2342" w:rsidRPr="00600F9D">
        <w:t>Unpublished</w:t>
      </w:r>
      <w:proofErr w:type="spellEnd"/>
      <w:r w:rsidR="002D2342" w:rsidRPr="00600F9D">
        <w:t xml:space="preserve"> </w:t>
      </w:r>
      <w:proofErr w:type="spellStart"/>
      <w:r w:rsidR="002D2342" w:rsidRPr="00600F9D">
        <w:t>master's</w:t>
      </w:r>
      <w:proofErr w:type="spellEnd"/>
      <w:r w:rsidR="002D2342" w:rsidRPr="00600F9D">
        <w:t xml:space="preserve"> </w:t>
      </w:r>
      <w:proofErr w:type="spellStart"/>
      <w:r w:rsidR="002D2342" w:rsidRPr="00600F9D">
        <w:t>thes</w:t>
      </w:r>
      <w:r w:rsidRPr="00600F9D">
        <w:t>is</w:t>
      </w:r>
      <w:proofErr w:type="spellEnd"/>
      <w:r w:rsidRPr="00600F9D">
        <w:t xml:space="preserve">, </w:t>
      </w:r>
      <w:proofErr w:type="spellStart"/>
      <w:r w:rsidRPr="00600F9D">
        <w:t>University</w:t>
      </w:r>
      <w:proofErr w:type="spellEnd"/>
      <w:r w:rsidRPr="00600F9D">
        <w:t xml:space="preserve"> of Manchester, </w:t>
      </w:r>
      <w:proofErr w:type="spellStart"/>
      <w:r w:rsidRPr="00600F9D">
        <w:t>England</w:t>
      </w:r>
      <w:proofErr w:type="spellEnd"/>
    </w:p>
    <w:p w14:paraId="40011D39" w14:textId="344E85C0" w:rsidR="009F639C" w:rsidRPr="00600F9D" w:rsidRDefault="00FC167E" w:rsidP="00600F9D">
      <w:pPr>
        <w:pStyle w:val="NormalWeb"/>
        <w:shd w:val="clear" w:color="auto" w:fill="FFFFFF"/>
        <w:jc w:val="both"/>
        <w:rPr>
          <w:b/>
        </w:rPr>
      </w:pPr>
      <w:r w:rsidRPr="00600F9D">
        <w:rPr>
          <w:b/>
        </w:rPr>
        <w:t>5.</w:t>
      </w:r>
      <w:r w:rsidR="00284B6D" w:rsidRPr="00600F9D">
        <w:rPr>
          <w:b/>
        </w:rPr>
        <w:t xml:space="preserve">İNTERNET KAYNAKLARI </w:t>
      </w:r>
    </w:p>
    <w:p w14:paraId="5150DCF5" w14:textId="226D59CD" w:rsidR="00284B6D" w:rsidRPr="00600F9D" w:rsidRDefault="000827AB" w:rsidP="00600F9D">
      <w:pPr>
        <w:pStyle w:val="NormalWeb"/>
        <w:shd w:val="clear" w:color="auto" w:fill="FFFFFF"/>
        <w:jc w:val="both"/>
        <w:rPr>
          <w:b/>
          <w:u w:val="single"/>
        </w:rPr>
      </w:pPr>
      <w:r w:rsidRPr="00600F9D">
        <w:rPr>
          <w:b/>
          <w:u w:val="single"/>
        </w:rPr>
        <w:t>Yazarı Belirtilen</w:t>
      </w:r>
      <w:r w:rsidR="00284B6D" w:rsidRPr="00600F9D">
        <w:rPr>
          <w:b/>
          <w:u w:val="single"/>
        </w:rPr>
        <w:t xml:space="preserve"> </w:t>
      </w:r>
      <w:r w:rsidRPr="00600F9D">
        <w:rPr>
          <w:b/>
          <w:u w:val="single"/>
        </w:rPr>
        <w:t>İnternet Belgesi</w:t>
      </w:r>
    </w:p>
    <w:p w14:paraId="7C169209" w14:textId="77777777" w:rsidR="009F639C" w:rsidRPr="00600F9D" w:rsidRDefault="009F639C" w:rsidP="00595347">
      <w:pPr>
        <w:pStyle w:val="NormalWeb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600F9D">
        <w:t xml:space="preserve">Yazarın Soyadı, Yazarın Adının Baş Harfleri. (Yazının yayım tarihi). Yazının adı italik olarak, yalnızca ilk kelimenin ilk harfi </w:t>
      </w:r>
      <w:proofErr w:type="spellStart"/>
      <w:r w:rsidRPr="00600F9D">
        <w:t>büyük</w:t>
      </w:r>
      <w:proofErr w:type="spellEnd"/>
      <w:r w:rsidRPr="00600F9D">
        <w:t xml:space="preserve">, geri kalanlar </w:t>
      </w:r>
      <w:proofErr w:type="spellStart"/>
      <w:r w:rsidRPr="00600F9D">
        <w:t>özel</w:t>
      </w:r>
      <w:proofErr w:type="spellEnd"/>
      <w:r w:rsidRPr="00600F9D">
        <w:t xml:space="preserve"> isim </w:t>
      </w:r>
      <w:proofErr w:type="spellStart"/>
      <w:r w:rsidRPr="00600F9D">
        <w:t>değilse</w:t>
      </w:r>
      <w:proofErr w:type="spellEnd"/>
      <w:r w:rsidRPr="00600F9D">
        <w:t xml:space="preserve"> </w:t>
      </w:r>
      <w:proofErr w:type="spellStart"/>
      <w:r w:rsidRPr="00600F9D">
        <w:t>küçük</w:t>
      </w:r>
      <w:proofErr w:type="spellEnd"/>
      <w:r w:rsidRPr="00600F9D">
        <w:t xml:space="preserve"> </w:t>
      </w:r>
      <w:proofErr w:type="spellStart"/>
      <w:r w:rsidRPr="00600F9D">
        <w:t>şekilde</w:t>
      </w:r>
      <w:proofErr w:type="spellEnd"/>
      <w:r w:rsidRPr="00600F9D">
        <w:t xml:space="preserve">. </w:t>
      </w:r>
      <w:proofErr w:type="spellStart"/>
      <w:r w:rsidRPr="00600F9D">
        <w:t>Erişim</w:t>
      </w:r>
      <w:proofErr w:type="spellEnd"/>
      <w:r w:rsidRPr="00600F9D">
        <w:t xml:space="preserve"> tarihi: </w:t>
      </w:r>
      <w:proofErr w:type="spellStart"/>
      <w:r w:rsidRPr="00600F9D">
        <w:t>Gün</w:t>
      </w:r>
      <w:proofErr w:type="spellEnd"/>
      <w:r w:rsidRPr="00600F9D">
        <w:t xml:space="preserve"> Ay Yıl, yazının linki. </w:t>
      </w:r>
    </w:p>
    <w:p w14:paraId="20D8DC02" w14:textId="7C8AD475" w:rsidR="00284B6D" w:rsidRPr="00600F9D" w:rsidRDefault="008A324B" w:rsidP="0059534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600F9D">
        <w:t>Başaran, C. (5</w:t>
      </w:r>
      <w:r w:rsidR="00284B6D" w:rsidRPr="00600F9D">
        <w:t xml:space="preserve"> </w:t>
      </w:r>
      <w:r w:rsidRPr="00600F9D">
        <w:t>Temmuz 2017</w:t>
      </w:r>
      <w:r w:rsidR="00284B6D" w:rsidRPr="00600F9D">
        <w:t xml:space="preserve">). </w:t>
      </w:r>
      <w:r w:rsidRPr="00600F9D">
        <w:rPr>
          <w:i/>
          <w:iCs/>
        </w:rPr>
        <w:t>Katar krizi ve uluslararası ilişkiler</w:t>
      </w:r>
      <w:r w:rsidRPr="00600F9D">
        <w:t xml:space="preserve">. </w:t>
      </w:r>
      <w:r w:rsidR="000827AB" w:rsidRPr="00600F9D">
        <w:t xml:space="preserve">Erişim Tarihi: </w:t>
      </w:r>
      <w:r w:rsidRPr="00600F9D">
        <w:t>7 Temmuz 2017</w:t>
      </w:r>
      <w:r w:rsidR="00284B6D" w:rsidRPr="00600F9D">
        <w:t xml:space="preserve">, </w:t>
      </w:r>
      <w:hyperlink r:id="rId5" w:history="1">
        <w:r w:rsidRPr="00600F9D">
          <w:rPr>
            <w:rStyle w:val="Kpr"/>
            <w:color w:val="000000" w:themeColor="text1"/>
            <w:u w:val="none"/>
          </w:rPr>
          <w:t>http://www.bloomberght.com/ht-yazarlar/cuneyt-basaran-2071/2027529-katar-krizi-ve-uluslararasi-iliskiler</w:t>
        </w:r>
      </w:hyperlink>
    </w:p>
    <w:p w14:paraId="1B76A0F0" w14:textId="496EA73D" w:rsidR="00284B6D" w:rsidRPr="00600F9D" w:rsidRDefault="008A324B" w:rsidP="00595347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spellStart"/>
      <w:r w:rsidRPr="00600F9D">
        <w:t>Hull</w:t>
      </w:r>
      <w:proofErr w:type="spellEnd"/>
      <w:r w:rsidRPr="00600F9D">
        <w:t>, D. (</w:t>
      </w:r>
      <w:proofErr w:type="spellStart"/>
      <w:r w:rsidRPr="00600F9D">
        <w:t>July</w:t>
      </w:r>
      <w:proofErr w:type="spellEnd"/>
      <w:r w:rsidRPr="00600F9D">
        <w:t xml:space="preserve"> 5, 2017). </w:t>
      </w:r>
      <w:proofErr w:type="spellStart"/>
      <w:r w:rsidRPr="00600F9D">
        <w:t>Production</w:t>
      </w:r>
      <w:proofErr w:type="spellEnd"/>
      <w:r w:rsidRPr="00600F9D">
        <w:t xml:space="preserve"> </w:t>
      </w:r>
      <w:proofErr w:type="spellStart"/>
      <w:r w:rsidRPr="00600F9D">
        <w:t>problems</w:t>
      </w:r>
      <w:proofErr w:type="spellEnd"/>
      <w:r w:rsidRPr="00600F9D">
        <w:t xml:space="preserve"> </w:t>
      </w:r>
      <w:proofErr w:type="spellStart"/>
      <w:r w:rsidRPr="00600F9D">
        <w:t>have</w:t>
      </w:r>
      <w:proofErr w:type="spellEnd"/>
      <w:r w:rsidRPr="00600F9D">
        <w:t xml:space="preserve"> </w:t>
      </w:r>
      <w:proofErr w:type="spellStart"/>
      <w:r w:rsidRPr="00600F9D">
        <w:t>Tesla</w:t>
      </w:r>
      <w:proofErr w:type="spellEnd"/>
      <w:r w:rsidRPr="00600F9D">
        <w:t xml:space="preserve"> </w:t>
      </w:r>
      <w:proofErr w:type="spellStart"/>
      <w:r w:rsidRPr="00600F9D">
        <w:t>deliveries</w:t>
      </w:r>
      <w:proofErr w:type="spellEnd"/>
      <w:r w:rsidRPr="00600F9D">
        <w:t xml:space="preserve">. </w:t>
      </w:r>
      <w:proofErr w:type="spellStart"/>
      <w:r w:rsidRPr="00600F9D">
        <w:rPr>
          <w:i/>
          <w:iCs/>
        </w:rPr>
        <w:t>The</w:t>
      </w:r>
      <w:proofErr w:type="spellEnd"/>
      <w:r w:rsidRPr="00600F9D">
        <w:rPr>
          <w:i/>
          <w:iCs/>
        </w:rPr>
        <w:t xml:space="preserve"> Washington Post</w:t>
      </w:r>
      <w:r w:rsidRPr="00600F9D">
        <w:t xml:space="preserve">. </w:t>
      </w:r>
      <w:proofErr w:type="spellStart"/>
      <w:r w:rsidRPr="00600F9D">
        <w:t>Retrieved</w:t>
      </w:r>
      <w:proofErr w:type="spellEnd"/>
      <w:r w:rsidRPr="00600F9D">
        <w:t xml:space="preserve"> </w:t>
      </w:r>
      <w:proofErr w:type="spellStart"/>
      <w:r w:rsidRPr="00600F9D">
        <w:t>July</w:t>
      </w:r>
      <w:proofErr w:type="spellEnd"/>
      <w:r w:rsidRPr="00600F9D">
        <w:t xml:space="preserve"> 7, 2017, </w:t>
      </w:r>
      <w:proofErr w:type="spellStart"/>
      <w:r w:rsidRPr="00600F9D">
        <w:rPr>
          <w:color w:val="000000" w:themeColor="text1"/>
        </w:rPr>
        <w:t>from</w:t>
      </w:r>
      <w:proofErr w:type="spellEnd"/>
      <w:r w:rsidRPr="00600F9D">
        <w:rPr>
          <w:color w:val="000000" w:themeColor="text1"/>
        </w:rPr>
        <w:t xml:space="preserve"> </w:t>
      </w:r>
      <w:hyperlink r:id="rId6" w:history="1">
        <w:r w:rsidRPr="00600F9D">
          <w:rPr>
            <w:rStyle w:val="Kpr"/>
            <w:color w:val="000000" w:themeColor="text1"/>
            <w:u w:val="none"/>
          </w:rPr>
          <w:t>https://www.washingtonpost.com/business/economy/tesla-deliveries-sag-amid-questions-on-goal-targets</w:t>
        </w:r>
      </w:hyperlink>
    </w:p>
    <w:p w14:paraId="03A113DA" w14:textId="77777777" w:rsidR="00284B6D" w:rsidRPr="00600F9D" w:rsidRDefault="00284B6D" w:rsidP="00600F9D">
      <w:pPr>
        <w:pStyle w:val="NormalWeb"/>
        <w:jc w:val="both"/>
        <w:rPr>
          <w:u w:val="single"/>
        </w:rPr>
      </w:pPr>
      <w:r w:rsidRPr="00600F9D">
        <w:rPr>
          <w:b/>
          <w:bCs/>
          <w:u w:val="single"/>
        </w:rPr>
        <w:t xml:space="preserve">Yazar ve Tarih Belirtilmeyen </w:t>
      </w:r>
      <w:proofErr w:type="spellStart"/>
      <w:r w:rsidRPr="00600F9D">
        <w:rPr>
          <w:b/>
          <w:bCs/>
          <w:u w:val="single"/>
        </w:rPr>
        <w:t>İnternet</w:t>
      </w:r>
      <w:proofErr w:type="spellEnd"/>
      <w:r w:rsidRPr="00600F9D">
        <w:rPr>
          <w:b/>
          <w:bCs/>
          <w:u w:val="single"/>
        </w:rPr>
        <w:t xml:space="preserve"> Belgesi </w:t>
      </w:r>
    </w:p>
    <w:p w14:paraId="68E02B29" w14:textId="77777777" w:rsidR="00284B6D" w:rsidRPr="00600F9D" w:rsidRDefault="00284B6D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600F9D">
        <w:rPr>
          <w:i/>
          <w:iCs/>
        </w:rPr>
        <w:t xml:space="preserve">Belgenin </w:t>
      </w:r>
      <w:proofErr w:type="spellStart"/>
      <w:r w:rsidRPr="00600F9D">
        <w:rPr>
          <w:i/>
          <w:iCs/>
        </w:rPr>
        <w:t>başlığı</w:t>
      </w:r>
      <w:proofErr w:type="spellEnd"/>
      <w:r w:rsidRPr="00600F9D">
        <w:rPr>
          <w:i/>
          <w:iCs/>
        </w:rPr>
        <w:t xml:space="preserve">. </w:t>
      </w:r>
      <w:r w:rsidRPr="00600F9D">
        <w:t>(b.t.). Alınma Tarihi, internet adresi.</w:t>
      </w:r>
    </w:p>
    <w:p w14:paraId="02D55E1C" w14:textId="712E86AF" w:rsidR="000827AB" w:rsidRPr="00600F9D" w:rsidRDefault="000827AB" w:rsidP="00595347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rPr>
          <w:i/>
        </w:rPr>
        <w:t>Uyap</w:t>
      </w:r>
      <w:proofErr w:type="spellEnd"/>
      <w:r w:rsidRPr="00600F9D">
        <w:rPr>
          <w:i/>
        </w:rPr>
        <w:t xml:space="preserve"> projesi. </w:t>
      </w:r>
      <w:r w:rsidRPr="00600F9D">
        <w:t>(b.t.). Erişim Tarihi: 4 Nisan 2017,</w:t>
      </w:r>
      <w:r w:rsidR="0041093A" w:rsidRPr="00600F9D">
        <w:t xml:space="preserve"> </w:t>
      </w:r>
      <w:r w:rsidRPr="00600F9D">
        <w:t>http://www.u</w:t>
      </w:r>
      <w:r w:rsidR="0041093A" w:rsidRPr="00600F9D">
        <w:t>yap.gov.tr/genelbilgi/genel</w:t>
      </w:r>
    </w:p>
    <w:p w14:paraId="1E6F52ED" w14:textId="30D43E3C" w:rsidR="00853D3A" w:rsidRPr="00600F9D" w:rsidRDefault="00BE0C15" w:rsidP="001550B2">
      <w:pPr>
        <w:pStyle w:val="NormalWeb"/>
        <w:spacing w:before="0" w:beforeAutospacing="0" w:after="0" w:afterAutospacing="0" w:line="360" w:lineRule="auto"/>
        <w:ind w:firstLine="709"/>
        <w:jc w:val="both"/>
      </w:pPr>
      <w:proofErr w:type="spellStart"/>
      <w:r w:rsidRPr="00600F9D">
        <w:rPr>
          <w:i/>
          <w:iCs/>
        </w:rPr>
        <w:t>The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structural</w:t>
      </w:r>
      <w:proofErr w:type="spellEnd"/>
      <w:r w:rsidRPr="00600F9D">
        <w:rPr>
          <w:i/>
          <w:iCs/>
        </w:rPr>
        <w:t xml:space="preserve"> </w:t>
      </w:r>
      <w:proofErr w:type="spellStart"/>
      <w:r w:rsidRPr="00600F9D">
        <w:rPr>
          <w:i/>
          <w:iCs/>
        </w:rPr>
        <w:t>analysis</w:t>
      </w:r>
      <w:proofErr w:type="spellEnd"/>
      <w:r w:rsidRPr="00600F9D">
        <w:rPr>
          <w:i/>
          <w:iCs/>
        </w:rPr>
        <w:t xml:space="preserve"> of </w:t>
      </w:r>
      <w:proofErr w:type="spellStart"/>
      <w:r w:rsidRPr="00600F9D">
        <w:rPr>
          <w:i/>
          <w:iCs/>
        </w:rPr>
        <w:t>ındustries</w:t>
      </w:r>
      <w:proofErr w:type="spellEnd"/>
      <w:r w:rsidR="00284B6D" w:rsidRPr="00600F9D">
        <w:rPr>
          <w:i/>
          <w:iCs/>
        </w:rPr>
        <w:t xml:space="preserve">. </w:t>
      </w:r>
      <w:r w:rsidR="00284B6D" w:rsidRPr="00600F9D">
        <w:t>(</w:t>
      </w:r>
      <w:proofErr w:type="spellStart"/>
      <w:r w:rsidR="00284B6D" w:rsidRPr="00600F9D">
        <w:t>n.d</w:t>
      </w:r>
      <w:proofErr w:type="spellEnd"/>
      <w:r w:rsidR="00284B6D" w:rsidRPr="00600F9D">
        <w:t xml:space="preserve">.). </w:t>
      </w:r>
      <w:proofErr w:type="spellStart"/>
      <w:r w:rsidR="00284B6D" w:rsidRPr="00600F9D">
        <w:t>Retrieved</w:t>
      </w:r>
      <w:proofErr w:type="spellEnd"/>
      <w:r w:rsidR="00284B6D" w:rsidRPr="00600F9D">
        <w:t xml:space="preserve"> </w:t>
      </w:r>
      <w:proofErr w:type="spellStart"/>
      <w:r w:rsidRPr="00600F9D">
        <w:t>July</w:t>
      </w:r>
      <w:proofErr w:type="spellEnd"/>
      <w:r w:rsidRPr="00600F9D">
        <w:t xml:space="preserve"> 8, 2017</w:t>
      </w:r>
      <w:r w:rsidR="00284B6D" w:rsidRPr="00600F9D">
        <w:t xml:space="preserve">, </w:t>
      </w:r>
      <w:proofErr w:type="spellStart"/>
      <w:r w:rsidR="00284B6D" w:rsidRPr="00600F9D">
        <w:t>from</w:t>
      </w:r>
      <w:proofErr w:type="spellEnd"/>
      <w:r w:rsidR="00284B6D" w:rsidRPr="00600F9D">
        <w:t xml:space="preserve"> http://www.cc.gatech.edu/usersurveys/survey1997- 10/ </w:t>
      </w:r>
      <w:bookmarkStart w:id="0" w:name="_GoBack"/>
      <w:bookmarkEnd w:id="0"/>
    </w:p>
    <w:sectPr w:rsidR="00853D3A" w:rsidRPr="00600F9D" w:rsidSect="00D650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C8D"/>
    <w:multiLevelType w:val="multilevel"/>
    <w:tmpl w:val="1A102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609"/>
    <w:multiLevelType w:val="multilevel"/>
    <w:tmpl w:val="A86A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D4C63"/>
    <w:multiLevelType w:val="multilevel"/>
    <w:tmpl w:val="6526D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35423"/>
    <w:multiLevelType w:val="multilevel"/>
    <w:tmpl w:val="14E28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177B8"/>
    <w:multiLevelType w:val="multilevel"/>
    <w:tmpl w:val="1D662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4C05DF"/>
    <w:multiLevelType w:val="multilevel"/>
    <w:tmpl w:val="BF34A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346EC"/>
    <w:multiLevelType w:val="multilevel"/>
    <w:tmpl w:val="26A4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04BA3"/>
    <w:multiLevelType w:val="hybridMultilevel"/>
    <w:tmpl w:val="FE162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D7E"/>
    <w:multiLevelType w:val="multilevel"/>
    <w:tmpl w:val="F0DA5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E5C25"/>
    <w:multiLevelType w:val="multilevel"/>
    <w:tmpl w:val="92A8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6A3931"/>
    <w:multiLevelType w:val="multilevel"/>
    <w:tmpl w:val="8FC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50EE9"/>
    <w:multiLevelType w:val="hybridMultilevel"/>
    <w:tmpl w:val="8A763C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207355"/>
    <w:multiLevelType w:val="hybridMultilevel"/>
    <w:tmpl w:val="AD72810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784C01"/>
    <w:multiLevelType w:val="multilevel"/>
    <w:tmpl w:val="E96EC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390CA6"/>
    <w:multiLevelType w:val="multilevel"/>
    <w:tmpl w:val="D43A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B7465"/>
    <w:multiLevelType w:val="multilevel"/>
    <w:tmpl w:val="4C34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CD45DB"/>
    <w:multiLevelType w:val="multilevel"/>
    <w:tmpl w:val="27205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2362B6"/>
    <w:multiLevelType w:val="multilevel"/>
    <w:tmpl w:val="656C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BB79FD"/>
    <w:multiLevelType w:val="multilevel"/>
    <w:tmpl w:val="7702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F3A60"/>
    <w:multiLevelType w:val="multilevel"/>
    <w:tmpl w:val="4A061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3B0893"/>
    <w:multiLevelType w:val="hybridMultilevel"/>
    <w:tmpl w:val="5AF4A1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7209"/>
    <w:multiLevelType w:val="multilevel"/>
    <w:tmpl w:val="0B5A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303F55"/>
    <w:multiLevelType w:val="multilevel"/>
    <w:tmpl w:val="C5E8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C14FEF"/>
    <w:multiLevelType w:val="multilevel"/>
    <w:tmpl w:val="7FF2E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0131C8"/>
    <w:multiLevelType w:val="multilevel"/>
    <w:tmpl w:val="1068C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233B7E"/>
    <w:multiLevelType w:val="multilevel"/>
    <w:tmpl w:val="26B8D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B8610E"/>
    <w:multiLevelType w:val="multilevel"/>
    <w:tmpl w:val="1D82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AC201D"/>
    <w:multiLevelType w:val="multilevel"/>
    <w:tmpl w:val="4B4C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60EF5"/>
    <w:multiLevelType w:val="hybridMultilevel"/>
    <w:tmpl w:val="FA205B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18"/>
  </w:num>
  <w:num w:numId="4">
    <w:abstractNumId w:val="13"/>
  </w:num>
  <w:num w:numId="5">
    <w:abstractNumId w:val="7"/>
  </w:num>
  <w:num w:numId="6">
    <w:abstractNumId w:val="24"/>
  </w:num>
  <w:num w:numId="7">
    <w:abstractNumId w:val="3"/>
  </w:num>
  <w:num w:numId="8">
    <w:abstractNumId w:val="21"/>
  </w:num>
  <w:num w:numId="9">
    <w:abstractNumId w:val="15"/>
  </w:num>
  <w:num w:numId="10">
    <w:abstractNumId w:val="16"/>
  </w:num>
  <w:num w:numId="11">
    <w:abstractNumId w:val="27"/>
  </w:num>
  <w:num w:numId="12">
    <w:abstractNumId w:val="28"/>
  </w:num>
  <w:num w:numId="13">
    <w:abstractNumId w:val="22"/>
  </w:num>
  <w:num w:numId="14">
    <w:abstractNumId w:val="9"/>
  </w:num>
  <w:num w:numId="15">
    <w:abstractNumId w:val="5"/>
  </w:num>
  <w:num w:numId="16">
    <w:abstractNumId w:val="26"/>
  </w:num>
  <w:num w:numId="17">
    <w:abstractNumId w:val="1"/>
  </w:num>
  <w:num w:numId="18">
    <w:abstractNumId w:val="10"/>
  </w:num>
  <w:num w:numId="19">
    <w:abstractNumId w:val="25"/>
  </w:num>
  <w:num w:numId="20">
    <w:abstractNumId w:val="6"/>
  </w:num>
  <w:num w:numId="21">
    <w:abstractNumId w:val="14"/>
  </w:num>
  <w:num w:numId="22">
    <w:abstractNumId w:val="2"/>
  </w:num>
  <w:num w:numId="23">
    <w:abstractNumId w:val="8"/>
  </w:num>
  <w:num w:numId="24">
    <w:abstractNumId w:val="0"/>
  </w:num>
  <w:num w:numId="25">
    <w:abstractNumId w:val="12"/>
  </w:num>
  <w:num w:numId="26">
    <w:abstractNumId w:val="11"/>
  </w:num>
  <w:num w:numId="27">
    <w:abstractNumId w:val="4"/>
  </w:num>
  <w:num w:numId="28">
    <w:abstractNumId w:val="17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61"/>
    <w:rsid w:val="000219EB"/>
    <w:rsid w:val="0005790B"/>
    <w:rsid w:val="000827AB"/>
    <w:rsid w:val="000A407A"/>
    <w:rsid w:val="000F22B6"/>
    <w:rsid w:val="001550B2"/>
    <w:rsid w:val="001B13CB"/>
    <w:rsid w:val="001D4914"/>
    <w:rsid w:val="00202209"/>
    <w:rsid w:val="00284B6D"/>
    <w:rsid w:val="002D2342"/>
    <w:rsid w:val="00323972"/>
    <w:rsid w:val="00361961"/>
    <w:rsid w:val="00385B7C"/>
    <w:rsid w:val="0041093A"/>
    <w:rsid w:val="0041463B"/>
    <w:rsid w:val="004250FC"/>
    <w:rsid w:val="004B15A0"/>
    <w:rsid w:val="004E2E22"/>
    <w:rsid w:val="00590180"/>
    <w:rsid w:val="00595347"/>
    <w:rsid w:val="005B42BA"/>
    <w:rsid w:val="00600C2F"/>
    <w:rsid w:val="00600F9D"/>
    <w:rsid w:val="00666335"/>
    <w:rsid w:val="00685569"/>
    <w:rsid w:val="006D3670"/>
    <w:rsid w:val="006D5DC8"/>
    <w:rsid w:val="0073032E"/>
    <w:rsid w:val="007461CF"/>
    <w:rsid w:val="00853D3A"/>
    <w:rsid w:val="0088786A"/>
    <w:rsid w:val="008955C7"/>
    <w:rsid w:val="008A324B"/>
    <w:rsid w:val="008D0677"/>
    <w:rsid w:val="00957FC6"/>
    <w:rsid w:val="009B5610"/>
    <w:rsid w:val="009D09A4"/>
    <w:rsid w:val="009F639C"/>
    <w:rsid w:val="00A752FD"/>
    <w:rsid w:val="00AB5CAE"/>
    <w:rsid w:val="00AD1066"/>
    <w:rsid w:val="00AE77F2"/>
    <w:rsid w:val="00B727D8"/>
    <w:rsid w:val="00BE0C15"/>
    <w:rsid w:val="00BF4A8D"/>
    <w:rsid w:val="00C63651"/>
    <w:rsid w:val="00CD471A"/>
    <w:rsid w:val="00D650E6"/>
    <w:rsid w:val="00D72565"/>
    <w:rsid w:val="00D75319"/>
    <w:rsid w:val="00DA6D7D"/>
    <w:rsid w:val="00EC1627"/>
    <w:rsid w:val="00F527E9"/>
    <w:rsid w:val="00FC167E"/>
    <w:rsid w:val="00FF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05A7"/>
  <w15:docId w15:val="{C1C6489B-86CE-4C44-BFD6-8D4D166E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855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23972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239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3972"/>
    <w:pPr>
      <w:spacing w:before="100" w:beforeAutospacing="1" w:after="100" w:afterAutospacing="1"/>
    </w:pPr>
    <w:rPr>
      <w:rFonts w:ascii="Times New Roman" w:hAnsi="Times New Roman" w:cs="Times New Roman"/>
      <w:lang w:eastAsia="tr-TR"/>
    </w:rPr>
  </w:style>
  <w:style w:type="character" w:styleId="Vurgu">
    <w:name w:val="Emphasis"/>
    <w:basedOn w:val="VarsaylanParagrafYazTipi"/>
    <w:uiPriority w:val="20"/>
    <w:qFormat/>
    <w:rsid w:val="00323972"/>
    <w:rPr>
      <w:i/>
      <w:iCs/>
    </w:rPr>
  </w:style>
  <w:style w:type="table" w:styleId="TabloKlavuzu">
    <w:name w:val="Table Grid"/>
    <w:basedOn w:val="NormalTablo"/>
    <w:uiPriority w:val="39"/>
    <w:rsid w:val="0005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461CF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C63651"/>
  </w:style>
  <w:style w:type="paragraph" w:styleId="AralkYok">
    <w:name w:val="No Spacing"/>
    <w:uiPriority w:val="1"/>
    <w:qFormat/>
    <w:rsid w:val="00CD471A"/>
  </w:style>
  <w:style w:type="character" w:styleId="Gl">
    <w:name w:val="Strong"/>
    <w:basedOn w:val="VarsaylanParagrafYazTipi"/>
    <w:uiPriority w:val="22"/>
    <w:qFormat/>
    <w:rsid w:val="00BF4A8D"/>
    <w:rPr>
      <w:b/>
      <w:bCs/>
    </w:rPr>
  </w:style>
  <w:style w:type="character" w:customStyle="1" w:styleId="Balk1Char">
    <w:name w:val="Başlık 1 Char"/>
    <w:basedOn w:val="VarsaylanParagrafYazTipi"/>
    <w:link w:val="Balk1"/>
    <w:uiPriority w:val="9"/>
    <w:rsid w:val="006855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6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9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8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5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0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3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5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1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4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4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8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6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7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2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7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9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2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8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8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5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1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7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34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shingtonpost.com/business/economy/tesla-deliveries-sag-amid-questions-on-goal-targets/2017/07/05/8225524c-61c4-11e7-a4f7-af34fc1d9d39_story.html?utm_term=.8c3d3945b70c" TargetMode="External"/><Relationship Id="rId5" Type="http://schemas.openxmlformats.org/officeDocument/2006/relationships/hyperlink" Target="http://www.bloomberght.com/ht-yazarlar/cuneyt-basaran-2071/2027529-katar-krizi-ve-uluslararasi-iliskil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Hakem</cp:lastModifiedBy>
  <cp:revision>2</cp:revision>
  <dcterms:created xsi:type="dcterms:W3CDTF">2020-07-20T13:17:00Z</dcterms:created>
  <dcterms:modified xsi:type="dcterms:W3CDTF">2020-07-20T13:17:00Z</dcterms:modified>
</cp:coreProperties>
</file>