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36545" w14:textId="77777777" w:rsidR="004A42F2" w:rsidRPr="00A15081" w:rsidRDefault="006C75EF" w:rsidP="00F334C8">
      <w:pPr>
        <w:pStyle w:val="Balk1"/>
        <w:spacing w:before="0" w:line="283" w:lineRule="auto"/>
        <w:ind w:left="567"/>
        <w:rPr>
          <w:rFonts w:ascii="Cambria"/>
          <w:sz w:val="10"/>
          <w:szCs w:val="22"/>
        </w:rPr>
      </w:pPr>
      <w:r w:rsidRPr="00A15081">
        <w:rPr>
          <w:b w:val="0"/>
          <w:caps/>
          <w:noProof/>
          <w:sz w:val="40"/>
          <w:szCs w:val="40"/>
          <w:lang w:val="tr-TR" w:eastAsia="tr-TR"/>
        </w:rPr>
        <w:drawing>
          <wp:anchor distT="0" distB="0" distL="114300" distR="114300" simplePos="0" relativeHeight="251617280" behindDoc="0" locked="0" layoutInCell="1" allowOverlap="1" wp14:anchorId="0F9D4646" wp14:editId="1F9D9D8F">
            <wp:simplePos x="0" y="0"/>
            <wp:positionH relativeFrom="column">
              <wp:posOffset>12700</wp:posOffset>
            </wp:positionH>
            <wp:positionV relativeFrom="paragraph">
              <wp:posOffset>1270</wp:posOffset>
            </wp:positionV>
            <wp:extent cx="608330" cy="596265"/>
            <wp:effectExtent l="0" t="0" r="1270" b="0"/>
            <wp:wrapNone/>
            <wp:docPr id="11" name="Resim 11" descr="C:\Users\uğur şen\Desktop\Res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uğur şen\Desktop\Resim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33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ECD" w:rsidRPr="00A15081">
        <w:rPr>
          <w:b w:val="0"/>
          <w:i/>
          <w:noProof/>
          <w:sz w:val="18"/>
          <w:vertAlign w:val="superscript"/>
          <w:lang w:val="tr-TR" w:eastAsia="tr-TR"/>
        </w:rPr>
        <mc:AlternateContent>
          <mc:Choice Requires="wps">
            <w:drawing>
              <wp:anchor distT="0" distB="0" distL="114300" distR="114300" simplePos="0" relativeHeight="251621376" behindDoc="0" locked="0" layoutInCell="1" allowOverlap="1" wp14:anchorId="7CB23E47" wp14:editId="5D0C26FF">
                <wp:simplePos x="0" y="0"/>
                <wp:positionH relativeFrom="column">
                  <wp:posOffset>2415540</wp:posOffset>
                </wp:positionH>
                <wp:positionV relativeFrom="paragraph">
                  <wp:posOffset>56342</wp:posOffset>
                </wp:positionV>
                <wp:extent cx="3479165" cy="140398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1403985"/>
                        </a:xfrm>
                        <a:prstGeom prst="rect">
                          <a:avLst/>
                        </a:prstGeom>
                        <a:noFill/>
                        <a:ln w="9525">
                          <a:noFill/>
                          <a:miter lim="800000"/>
                          <a:headEnd/>
                          <a:tailEnd/>
                        </a:ln>
                      </wps:spPr>
                      <wps:txbx>
                        <w:txbxContent>
                          <w:p w14:paraId="229563CF" w14:textId="77777777" w:rsidR="002C1E96" w:rsidRDefault="002C1E96" w:rsidP="007B2ECD">
                            <w:pPr>
                              <w:spacing w:line="283" w:lineRule="auto"/>
                              <w:ind w:right="38"/>
                              <w:jc w:val="center"/>
                              <w:rPr>
                                <w:b/>
                                <w:bCs/>
                                <w:color w:val="FFFFFF"/>
                                <w:sz w:val="28"/>
                                <w:szCs w:val="32"/>
                                <w:lang w:val="tr-TR"/>
                              </w:rPr>
                            </w:pPr>
                            <w:r w:rsidRPr="003B33EE">
                              <w:rPr>
                                <w:b/>
                                <w:bCs/>
                                <w:color w:val="FFFFFF"/>
                                <w:sz w:val="28"/>
                                <w:szCs w:val="32"/>
                              </w:rPr>
                              <w:t>Research Article</w:t>
                            </w:r>
                          </w:p>
                          <w:p w14:paraId="5822C8DA" w14:textId="6BA99323" w:rsidR="002C1E96" w:rsidRPr="007B2ECD" w:rsidRDefault="002C1E96" w:rsidP="007B2ECD">
                            <w:pPr>
                              <w:spacing w:line="283" w:lineRule="auto"/>
                              <w:ind w:right="38"/>
                              <w:jc w:val="center"/>
                              <w:rPr>
                                <w:b/>
                                <w:bCs/>
                                <w:color w:val="FFFFFF"/>
                                <w:sz w:val="28"/>
                                <w:szCs w:val="32"/>
                                <w:lang w:val="tr-TR"/>
                              </w:rPr>
                            </w:pPr>
                            <w:r w:rsidRPr="003B33EE">
                              <w:rPr>
                                <w:b/>
                                <w:color w:val="FFFFFF"/>
                                <w:spacing w:val="-3"/>
                                <w:sz w:val="20"/>
                                <w:szCs w:val="20"/>
                              </w:rPr>
                              <w:t xml:space="preserve">Volume </w:t>
                            </w:r>
                            <w:r>
                              <w:rPr>
                                <w:b/>
                                <w:color w:val="FFFFFF"/>
                                <w:spacing w:val="-3"/>
                                <w:sz w:val="20"/>
                                <w:szCs w:val="20"/>
                              </w:rPr>
                              <w:t>7</w:t>
                            </w:r>
                            <w:r w:rsidRPr="003B33EE">
                              <w:rPr>
                                <w:b/>
                                <w:color w:val="FFFFFF"/>
                                <w:spacing w:val="-3"/>
                                <w:sz w:val="20"/>
                                <w:szCs w:val="20"/>
                              </w:rPr>
                              <w:t xml:space="preserve"> - Issue </w:t>
                            </w:r>
                            <w:r>
                              <w:rPr>
                                <w:b/>
                                <w:color w:val="FFFFFF"/>
                                <w:spacing w:val="-3"/>
                                <w:sz w:val="20"/>
                                <w:szCs w:val="20"/>
                              </w:rPr>
                              <w:t>4</w:t>
                            </w:r>
                            <w:r w:rsidRPr="003B33EE">
                              <w:rPr>
                                <w:b/>
                                <w:color w:val="FFFFFF"/>
                                <w:spacing w:val="-3"/>
                                <w:sz w:val="20"/>
                                <w:szCs w:val="20"/>
                              </w:rPr>
                              <w:t xml:space="preserve">: </w:t>
                            </w:r>
                            <w:r w:rsidR="00AC51FA">
                              <w:rPr>
                                <w:b/>
                                <w:color w:val="FFFFFF"/>
                                <w:spacing w:val="-3"/>
                                <w:sz w:val="20"/>
                                <w:szCs w:val="20"/>
                              </w:rPr>
                              <w:t>616</w:t>
                            </w:r>
                            <w:r w:rsidRPr="003B33EE">
                              <w:rPr>
                                <w:b/>
                                <w:color w:val="FFFFFF"/>
                                <w:spacing w:val="-3"/>
                                <w:sz w:val="20"/>
                                <w:szCs w:val="20"/>
                              </w:rPr>
                              <w:t>-</w:t>
                            </w:r>
                            <w:r w:rsidR="00AC51FA">
                              <w:rPr>
                                <w:b/>
                                <w:color w:val="FFFFFF"/>
                                <w:spacing w:val="-3"/>
                                <w:sz w:val="20"/>
                                <w:szCs w:val="20"/>
                              </w:rPr>
                              <w:t>626</w:t>
                            </w:r>
                            <w:r w:rsidRPr="003B33EE">
                              <w:rPr>
                                <w:b/>
                                <w:color w:val="FFFFFF"/>
                                <w:spacing w:val="-3"/>
                                <w:sz w:val="20"/>
                                <w:szCs w:val="20"/>
                              </w:rPr>
                              <w:t xml:space="preserve"> / </w:t>
                            </w:r>
                            <w:r w:rsidRPr="002C1E96">
                              <w:rPr>
                                <w:b/>
                                <w:color w:val="FFFFFF"/>
                                <w:spacing w:val="-3"/>
                                <w:sz w:val="20"/>
                                <w:szCs w:val="20"/>
                              </w:rPr>
                              <w:t>July</w:t>
                            </w:r>
                            <w:r w:rsidRPr="003B33EE">
                              <w:rPr>
                                <w:b/>
                                <w:color w:val="FFFFFF"/>
                                <w:spacing w:val="-3"/>
                                <w:sz w:val="20"/>
                                <w:szCs w:val="20"/>
                              </w:rPr>
                              <w:t xml:space="preserve"> 202</w:t>
                            </w:r>
                            <w:r>
                              <w:rPr>
                                <w:b/>
                                <w:color w:val="FFFFFF"/>
                                <w:spacing w:val="-3"/>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90.2pt;margin-top:4.45pt;width:273.95pt;height:110.55pt;z-index:251621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" filled="f" stroked="f">
                <v:textbox style="mso-fit-shape-to-text:t">
                  <w:txbxContent>
                    <w:p w14:paraId="229563CF" w14:textId="77777777" w:rsidR="002C1E96" w:rsidRDefault="002C1E96" w:rsidP="007B2ECD">
                      <w:pPr>
                        <w:spacing w:line="283" w:lineRule="auto"/>
                        <w:ind w:right="38"/>
                        <w:jc w:val="center"/>
                        <w:rPr>
                          <w:b/>
                          <w:bCs/>
                          <w:color w:val="FFFFFF"/>
                          <w:sz w:val="28"/>
                          <w:szCs w:val="32"/>
                          <w:lang w:val="tr-TR"/>
                        </w:rPr>
                      </w:pPr>
                      <w:r w:rsidRPr="003B33EE">
                        <w:rPr>
                          <w:b/>
                          <w:bCs/>
                          <w:color w:val="FFFFFF"/>
                          <w:sz w:val="28"/>
                          <w:szCs w:val="32"/>
                        </w:rPr>
                        <w:t>Research Article</w:t>
                      </w:r>
                    </w:p>
                    <w:p w14:paraId="5822C8DA" w14:textId="6BA99323" w:rsidR="002C1E96" w:rsidRPr="007B2ECD" w:rsidRDefault="002C1E96" w:rsidP="007B2ECD">
                      <w:pPr>
                        <w:spacing w:line="283" w:lineRule="auto"/>
                        <w:ind w:right="38"/>
                        <w:jc w:val="center"/>
                        <w:rPr>
                          <w:b/>
                          <w:bCs/>
                          <w:color w:val="FFFFFF"/>
                          <w:sz w:val="28"/>
                          <w:szCs w:val="32"/>
                          <w:lang w:val="tr-TR"/>
                        </w:rPr>
                      </w:pPr>
                      <w:r w:rsidRPr="003B33EE">
                        <w:rPr>
                          <w:b/>
                          <w:color w:val="FFFFFF"/>
                          <w:spacing w:val="-3"/>
                          <w:sz w:val="20"/>
                          <w:szCs w:val="20"/>
                        </w:rPr>
                        <w:t xml:space="preserve">Volume </w:t>
                      </w:r>
                      <w:r>
                        <w:rPr>
                          <w:b/>
                          <w:color w:val="FFFFFF"/>
                          <w:spacing w:val="-3"/>
                          <w:sz w:val="20"/>
                          <w:szCs w:val="20"/>
                        </w:rPr>
                        <w:t>7</w:t>
                      </w:r>
                      <w:r w:rsidRPr="003B33EE">
                        <w:rPr>
                          <w:b/>
                          <w:color w:val="FFFFFF"/>
                          <w:spacing w:val="-3"/>
                          <w:sz w:val="20"/>
                          <w:szCs w:val="20"/>
                        </w:rPr>
                        <w:t xml:space="preserve"> - Issue </w:t>
                      </w:r>
                      <w:r>
                        <w:rPr>
                          <w:b/>
                          <w:color w:val="FFFFFF"/>
                          <w:spacing w:val="-3"/>
                          <w:sz w:val="20"/>
                          <w:szCs w:val="20"/>
                        </w:rPr>
                        <w:t>4</w:t>
                      </w:r>
                      <w:r w:rsidRPr="003B33EE">
                        <w:rPr>
                          <w:b/>
                          <w:color w:val="FFFFFF"/>
                          <w:spacing w:val="-3"/>
                          <w:sz w:val="20"/>
                          <w:szCs w:val="20"/>
                        </w:rPr>
                        <w:t xml:space="preserve">: </w:t>
                      </w:r>
                      <w:r w:rsidR="00AC51FA">
                        <w:rPr>
                          <w:b/>
                          <w:color w:val="FFFFFF"/>
                          <w:spacing w:val="-3"/>
                          <w:sz w:val="20"/>
                          <w:szCs w:val="20"/>
                        </w:rPr>
                        <w:t>616</w:t>
                      </w:r>
                      <w:r w:rsidRPr="003B33EE">
                        <w:rPr>
                          <w:b/>
                          <w:color w:val="FFFFFF"/>
                          <w:spacing w:val="-3"/>
                          <w:sz w:val="20"/>
                          <w:szCs w:val="20"/>
                        </w:rPr>
                        <w:t>-</w:t>
                      </w:r>
                      <w:r w:rsidR="00AC51FA">
                        <w:rPr>
                          <w:b/>
                          <w:color w:val="FFFFFF"/>
                          <w:spacing w:val="-3"/>
                          <w:sz w:val="20"/>
                          <w:szCs w:val="20"/>
                        </w:rPr>
                        <w:t>626</w:t>
                      </w:r>
                      <w:r w:rsidRPr="003B33EE">
                        <w:rPr>
                          <w:b/>
                          <w:color w:val="FFFFFF"/>
                          <w:spacing w:val="-3"/>
                          <w:sz w:val="20"/>
                          <w:szCs w:val="20"/>
                        </w:rPr>
                        <w:t xml:space="preserve"> / </w:t>
                      </w:r>
                      <w:r w:rsidRPr="002C1E96">
                        <w:rPr>
                          <w:b/>
                          <w:color w:val="FFFFFF"/>
                          <w:spacing w:val="-3"/>
                          <w:sz w:val="20"/>
                          <w:szCs w:val="20"/>
                        </w:rPr>
                        <w:t>July</w:t>
                      </w:r>
                      <w:r w:rsidRPr="003B33EE">
                        <w:rPr>
                          <w:b/>
                          <w:color w:val="FFFFFF"/>
                          <w:spacing w:val="-3"/>
                          <w:sz w:val="20"/>
                          <w:szCs w:val="20"/>
                        </w:rPr>
                        <w:t xml:space="preserve"> 202</w:t>
                      </w:r>
                      <w:r>
                        <w:rPr>
                          <w:b/>
                          <w:color w:val="FFFFFF"/>
                          <w:spacing w:val="-3"/>
                          <w:sz w:val="20"/>
                          <w:szCs w:val="20"/>
                        </w:rPr>
                        <w:t>4</w:t>
                      </w:r>
                    </w:p>
                  </w:txbxContent>
                </v:textbox>
              </v:shape>
            </w:pict>
          </mc:Fallback>
        </mc:AlternateContent>
      </w:r>
      <w:r w:rsidR="00803D55" w:rsidRPr="00A15081">
        <w:rPr>
          <w:noProof/>
          <w:sz w:val="20"/>
          <w:lang w:val="tr-TR" w:eastAsia="tr-TR"/>
        </w:rPr>
        <mc:AlternateContent>
          <mc:Choice Requires="wps">
            <w:drawing>
              <wp:anchor distT="0" distB="0" distL="114300" distR="114300" simplePos="0" relativeHeight="251619328" behindDoc="1" locked="0" layoutInCell="1" allowOverlap="1" wp14:anchorId="3640F28F" wp14:editId="74A61D54">
                <wp:simplePos x="0" y="0"/>
                <wp:positionH relativeFrom="page">
                  <wp:posOffset>3343275</wp:posOffset>
                </wp:positionH>
                <wp:positionV relativeFrom="paragraph">
                  <wp:posOffset>-6985</wp:posOffset>
                </wp:positionV>
                <wp:extent cx="3429000" cy="659130"/>
                <wp:effectExtent l="0" t="0" r="0" b="7620"/>
                <wp:wrapNone/>
                <wp:docPr id="10" name="Serbest Form: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659130"/>
                        </a:xfrm>
                        <a:custGeom>
                          <a:avLst/>
                          <a:gdLst>
                            <a:gd name="T0" fmla="+- 0 11076 830"/>
                            <a:gd name="T1" fmla="*/ T0 w 10246"/>
                            <a:gd name="T2" fmla="+- 0 88 88"/>
                            <a:gd name="T3" fmla="*/ 88 h 580"/>
                            <a:gd name="T4" fmla="+- 0 6582 830"/>
                            <a:gd name="T5" fmla="*/ T4 w 10246"/>
                            <a:gd name="T6" fmla="+- 0 88 88"/>
                            <a:gd name="T7" fmla="*/ 88 h 580"/>
                            <a:gd name="T8" fmla="+- 0 830 830"/>
                            <a:gd name="T9" fmla="*/ T8 w 10246"/>
                            <a:gd name="T10" fmla="+- 0 88 88"/>
                            <a:gd name="T11" fmla="*/ 88 h 580"/>
                            <a:gd name="T12" fmla="+- 0 830 830"/>
                            <a:gd name="T13" fmla="*/ T12 w 10246"/>
                            <a:gd name="T14" fmla="+- 0 668 88"/>
                            <a:gd name="T15" fmla="*/ 668 h 580"/>
                            <a:gd name="T16" fmla="+- 0 6582 830"/>
                            <a:gd name="T17" fmla="*/ T16 w 10246"/>
                            <a:gd name="T18" fmla="+- 0 668 88"/>
                            <a:gd name="T19" fmla="*/ 668 h 580"/>
                            <a:gd name="T20" fmla="+- 0 11076 830"/>
                            <a:gd name="T21" fmla="*/ T20 w 10246"/>
                            <a:gd name="T22" fmla="+- 0 668 88"/>
                            <a:gd name="T23" fmla="*/ 668 h 580"/>
                            <a:gd name="T24" fmla="+- 0 11076 830"/>
                            <a:gd name="T25" fmla="*/ T24 w 10246"/>
                            <a:gd name="T26" fmla="+- 0 88 88"/>
                            <a:gd name="T27" fmla="*/ 88 h 580"/>
                          </a:gdLst>
                          <a:ahLst/>
                          <a:cxnLst>
                            <a:cxn ang="0">
                              <a:pos x="T1" y="T3"/>
                            </a:cxn>
                            <a:cxn ang="0">
                              <a:pos x="T5" y="T7"/>
                            </a:cxn>
                            <a:cxn ang="0">
                              <a:pos x="T9" y="T11"/>
                            </a:cxn>
                            <a:cxn ang="0">
                              <a:pos x="T13" y="T15"/>
                            </a:cxn>
                            <a:cxn ang="0">
                              <a:pos x="T17" y="T19"/>
                            </a:cxn>
                            <a:cxn ang="0">
                              <a:pos x="T21" y="T23"/>
                            </a:cxn>
                            <a:cxn ang="0">
                              <a:pos x="T25" y="T27"/>
                            </a:cxn>
                          </a:cxnLst>
                          <a:rect l="0" t="0" r="r" b="b"/>
                          <a:pathLst>
                            <a:path w="10246" h="580">
                              <a:moveTo>
                                <a:pt x="10246" y="0"/>
                              </a:moveTo>
                              <a:lnTo>
                                <a:pt x="5752" y="0"/>
                              </a:lnTo>
                              <a:lnTo>
                                <a:pt x="0" y="0"/>
                              </a:lnTo>
                              <a:lnTo>
                                <a:pt x="0" y="580"/>
                              </a:lnTo>
                              <a:lnTo>
                                <a:pt x="5752" y="580"/>
                              </a:lnTo>
                              <a:lnTo>
                                <a:pt x="10246" y="580"/>
                              </a:lnTo>
                              <a:lnTo>
                                <a:pt x="10246" y="0"/>
                              </a:lnTo>
                            </a:path>
                          </a:pathLst>
                        </a:custGeom>
                        <a:solidFill>
                          <a:srgbClr val="173E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2D3CCB" id="Serbest Form: Şekil 1" o:spid="_x0000_s1026" style="position:absolute;margin-left:263.25pt;margin-top:-.55pt;width:270pt;height:51.9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4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" path="m10246,l5752,,,,,580r5752,l10246,580r,-580e" fillcolor="#173e88" stroked="f">
                <v:path arrowok="t" o:connecttype="custom" o:connectlocs="3429000,100006;1925006,100006;0,100006;0,759136;1925006,759136;3429000,759136;3429000,100006" o:connectangles="0,0,0,0,0,0,0"/>
                <w10:wrap anchorx="page"/>
              </v:shape>
            </w:pict>
          </mc:Fallback>
        </mc:AlternateContent>
      </w:r>
    </w:p>
    <w:p w14:paraId="4300B998" w14:textId="77777777" w:rsidR="004A42F2" w:rsidRPr="00A15081" w:rsidRDefault="004A42F2" w:rsidP="00803D55">
      <w:pPr>
        <w:spacing w:line="283" w:lineRule="auto"/>
        <w:ind w:left="1134"/>
        <w:rPr>
          <w:b/>
          <w:sz w:val="24"/>
        </w:rPr>
      </w:pPr>
      <w:r w:rsidRPr="00A15081">
        <w:rPr>
          <w:b/>
          <w:sz w:val="24"/>
        </w:rPr>
        <w:t>Open Access Journal</w:t>
      </w:r>
    </w:p>
    <w:p w14:paraId="0DDCD889" w14:textId="77777777" w:rsidR="00764C28" w:rsidRPr="00A15081" w:rsidRDefault="00A231D9" w:rsidP="00803D55">
      <w:pPr>
        <w:spacing w:line="283" w:lineRule="auto"/>
        <w:ind w:left="1134"/>
        <w:rPr>
          <w:b/>
          <w:sz w:val="24"/>
        </w:rPr>
      </w:pPr>
      <w:proofErr w:type="gramStart"/>
      <w:r w:rsidRPr="00A15081">
        <w:rPr>
          <w:b/>
          <w:sz w:val="24"/>
        </w:rPr>
        <w:t>e-ISSN</w:t>
      </w:r>
      <w:proofErr w:type="gramEnd"/>
      <w:r w:rsidRPr="00A15081">
        <w:rPr>
          <w:b/>
          <w:sz w:val="24"/>
        </w:rPr>
        <w:t xml:space="preserve">: </w:t>
      </w:r>
      <w:r w:rsidR="00C95469" w:rsidRPr="00A15081">
        <w:rPr>
          <w:b/>
          <w:sz w:val="24"/>
        </w:rPr>
        <w:t>2619 – 8991</w:t>
      </w:r>
    </w:p>
    <w:p w14:paraId="6C6BB651" w14:textId="77777777" w:rsidR="008A3568" w:rsidRPr="00A15081" w:rsidRDefault="008A3568" w:rsidP="008A3568">
      <w:pPr>
        <w:spacing w:line="283" w:lineRule="auto"/>
        <w:ind w:left="-426"/>
        <w:rPr>
          <w:b/>
          <w:sz w:val="28"/>
          <w:szCs w:val="20"/>
        </w:rPr>
      </w:pPr>
    </w:p>
    <w:p w14:paraId="7B3E2441" w14:textId="7BB38EBD" w:rsidR="00B63B61" w:rsidRPr="00A15081" w:rsidRDefault="00C27F5A" w:rsidP="007B390E">
      <w:pPr>
        <w:ind w:right="38"/>
        <w:jc w:val="center"/>
        <w:rPr>
          <w:b/>
          <w:caps/>
          <w:sz w:val="32"/>
          <w:szCs w:val="40"/>
          <w:lang w:eastAsia="en-GB"/>
        </w:rPr>
      </w:pPr>
      <w:r w:rsidRPr="00A15081">
        <w:rPr>
          <w:b/>
          <w:caps/>
          <w:sz w:val="32"/>
          <w:szCs w:val="40"/>
          <w:lang w:eastAsia="en-GB"/>
        </w:rPr>
        <w:t>The title of the manuscript, The title of the manuscript, The title of the manuscript</w:t>
      </w:r>
    </w:p>
    <w:p w14:paraId="1A01C1EF" w14:textId="77777777" w:rsidR="00C109B8" w:rsidRPr="00A15081" w:rsidRDefault="00C109B8" w:rsidP="00594092">
      <w:pPr>
        <w:pStyle w:val="Balk3"/>
        <w:spacing w:before="0"/>
        <w:ind w:left="0"/>
        <w:jc w:val="both"/>
        <w:rPr>
          <w:b w:val="0"/>
          <w:sz w:val="10"/>
          <w:szCs w:val="10"/>
        </w:rPr>
      </w:pPr>
    </w:p>
    <w:p w14:paraId="5079AC17" w14:textId="710E8A64" w:rsidR="00C109B8" w:rsidRPr="00A15081" w:rsidRDefault="00C27F5A" w:rsidP="00C27F5A">
      <w:pPr>
        <w:pStyle w:val="Balk3"/>
        <w:spacing w:before="0" w:line="283" w:lineRule="auto"/>
        <w:ind w:left="0"/>
        <w:jc w:val="both"/>
      </w:pPr>
      <w:r w:rsidRPr="00A15081">
        <w:t>Name SURNAME</w:t>
      </w:r>
      <w:r w:rsidRPr="00A15081">
        <w:rPr>
          <w:vertAlign w:val="superscript"/>
        </w:rPr>
        <w:t>1</w:t>
      </w:r>
      <w:r w:rsidRPr="00A15081">
        <w:t>*, Name SURNAME</w:t>
      </w:r>
      <w:r w:rsidRPr="00A15081">
        <w:rPr>
          <w:vertAlign w:val="superscript"/>
        </w:rPr>
        <w:t>2</w:t>
      </w:r>
    </w:p>
    <w:p w14:paraId="66CBC605" w14:textId="77777777" w:rsidR="00C109B8" w:rsidRPr="00A15081" w:rsidRDefault="00C109B8" w:rsidP="00C27F5A">
      <w:pPr>
        <w:pStyle w:val="Balk3"/>
        <w:spacing w:before="0" w:line="283" w:lineRule="auto"/>
        <w:ind w:left="0"/>
        <w:jc w:val="both"/>
        <w:rPr>
          <w:b w:val="0"/>
          <w:sz w:val="10"/>
          <w:szCs w:val="10"/>
        </w:rPr>
      </w:pPr>
    </w:p>
    <w:p w14:paraId="51420E5D" w14:textId="357FE744" w:rsidR="00C27F5A" w:rsidRPr="00A15081" w:rsidRDefault="00C27F5A" w:rsidP="00C27F5A">
      <w:pPr>
        <w:pStyle w:val="Balk3"/>
        <w:spacing w:before="0" w:line="283" w:lineRule="auto"/>
        <w:ind w:left="284"/>
        <w:jc w:val="both"/>
        <w:rPr>
          <w:b w:val="0"/>
          <w:i/>
          <w:sz w:val="16"/>
          <w:szCs w:val="16"/>
        </w:rPr>
      </w:pPr>
      <w:r w:rsidRPr="00A15081">
        <w:rPr>
          <w:b w:val="0"/>
          <w:i/>
          <w:sz w:val="16"/>
          <w:szCs w:val="16"/>
          <w:vertAlign w:val="superscript"/>
        </w:rPr>
        <w:t>1</w:t>
      </w:r>
      <w:r w:rsidRPr="00A15081">
        <w:rPr>
          <w:b w:val="0"/>
          <w:i/>
          <w:sz w:val="16"/>
          <w:szCs w:val="16"/>
        </w:rPr>
        <w:t>XXXXXX University, Faculty of XXXXX, Department of XXXXXX, Post code, City, Country</w:t>
      </w:r>
    </w:p>
    <w:p w14:paraId="32789B96" w14:textId="7F33BD3E" w:rsidR="009E7AD0" w:rsidRPr="00A15081" w:rsidRDefault="00C27F5A" w:rsidP="00C27F5A">
      <w:pPr>
        <w:pStyle w:val="Balk3"/>
        <w:spacing w:before="0" w:line="283" w:lineRule="auto"/>
        <w:ind w:left="284"/>
        <w:jc w:val="both"/>
        <w:rPr>
          <w:b w:val="0"/>
          <w:i/>
          <w:sz w:val="16"/>
          <w:szCs w:val="16"/>
        </w:rPr>
      </w:pPr>
      <w:r w:rsidRPr="00A15081">
        <w:rPr>
          <w:b w:val="0"/>
          <w:i/>
          <w:sz w:val="16"/>
          <w:szCs w:val="16"/>
          <w:vertAlign w:val="superscript"/>
        </w:rPr>
        <w:t>2</w:t>
      </w:r>
      <w:r w:rsidRPr="00A15081">
        <w:rPr>
          <w:b w:val="0"/>
          <w:i/>
          <w:sz w:val="16"/>
          <w:szCs w:val="16"/>
        </w:rPr>
        <w:t>XXXXX University, Faculty of XXXXX, Department of XXXXXX, Post code, City, Country</w:t>
      </w:r>
    </w:p>
    <w:p w14:paraId="57F5A74D" w14:textId="77777777" w:rsidR="00C109B8" w:rsidRPr="00A15081" w:rsidRDefault="00C109B8" w:rsidP="00C27F5A">
      <w:pPr>
        <w:pStyle w:val="Balk3"/>
        <w:spacing w:before="0" w:line="283" w:lineRule="auto"/>
        <w:ind w:left="284"/>
        <w:jc w:val="both"/>
        <w:rPr>
          <w:b w:val="0"/>
          <w:sz w:val="10"/>
          <w:szCs w:val="10"/>
        </w:rPr>
      </w:pPr>
    </w:p>
    <w:p w14:paraId="06201EB3" w14:textId="761E64D5" w:rsidR="00D8565A" w:rsidRPr="00A15081" w:rsidRDefault="00D8565A" w:rsidP="00F334C8">
      <w:pPr>
        <w:spacing w:line="283" w:lineRule="auto"/>
        <w:jc w:val="both"/>
        <w:rPr>
          <w:sz w:val="16"/>
          <w:szCs w:val="16"/>
        </w:rPr>
      </w:pPr>
      <w:r w:rsidRPr="00A15081">
        <w:rPr>
          <w:rStyle w:val="A8"/>
          <w:b/>
          <w:bCs/>
          <w:color w:val="auto"/>
        </w:rPr>
        <w:t>Abstract</w:t>
      </w:r>
      <w:r w:rsidR="0050760C" w:rsidRPr="00A15081">
        <w:rPr>
          <w:rStyle w:val="A8"/>
          <w:b/>
          <w:bCs/>
          <w:color w:val="auto"/>
        </w:rPr>
        <w:t>:</w:t>
      </w:r>
      <w:r w:rsidR="0050760C" w:rsidRPr="00A15081">
        <w:rPr>
          <w:rStyle w:val="A8"/>
          <w:bCs/>
          <w:color w:val="auto"/>
        </w:rPr>
        <w:t xml:space="preserve"> </w:t>
      </w:r>
      <w:r w:rsidR="00C27F5A" w:rsidRPr="00A15081">
        <w:rPr>
          <w:bCs/>
          <w:sz w:val="16"/>
          <w:szCs w:val="16"/>
        </w:rPr>
        <w:t xml:space="preserve">The abstract should be one paragraph without sections and should not exceed 350 words and minimum 100 words. For research articles, abstracts should give a pertinent overview of the work. We strongly encourage authors to use the following style of structured abstracts, but without headings: Background, place the question addressed in a broad context and highlight the purpose of the study. Methods, briefly describe the main methods or treatments applied. </w:t>
      </w:r>
      <w:proofErr w:type="gramStart"/>
      <w:r w:rsidR="00C27F5A" w:rsidRPr="00A15081">
        <w:rPr>
          <w:bCs/>
          <w:sz w:val="16"/>
          <w:szCs w:val="16"/>
        </w:rPr>
        <w:t>Results,</w:t>
      </w:r>
      <w:proofErr w:type="gramEnd"/>
      <w:r w:rsidR="00C27F5A" w:rsidRPr="00A15081">
        <w:rPr>
          <w:bCs/>
          <w:sz w:val="16"/>
          <w:szCs w:val="16"/>
        </w:rPr>
        <w:t xml:space="preserve"> summarize the article’s main findings</w:t>
      </w:r>
      <w:r w:rsidR="00324A1D" w:rsidRPr="00A15081">
        <w:rPr>
          <w:bCs/>
          <w:sz w:val="16"/>
          <w:szCs w:val="16"/>
        </w:rPr>
        <w:t xml:space="preserve">. </w:t>
      </w:r>
      <w:r w:rsidR="00C27F5A" w:rsidRPr="00A15081">
        <w:rPr>
          <w:bCs/>
          <w:sz w:val="16"/>
          <w:szCs w:val="16"/>
        </w:rPr>
        <w:t>Conclusions</w:t>
      </w:r>
      <w:r w:rsidR="00324A1D" w:rsidRPr="00A15081">
        <w:rPr>
          <w:bCs/>
          <w:sz w:val="16"/>
          <w:szCs w:val="16"/>
        </w:rPr>
        <w:t>,</w:t>
      </w:r>
      <w:r w:rsidR="00C27F5A" w:rsidRPr="00A15081">
        <w:rPr>
          <w:bCs/>
          <w:sz w:val="16"/>
          <w:szCs w:val="16"/>
        </w:rPr>
        <w:t xml:space="preserve"> indicate the main conclusions or interpretations. The abstract should be an objective representation of the article and it must not contain results that are not presented and substantiated in the main text and should not exaggerate the main conclusions.</w:t>
      </w:r>
      <w:bookmarkStart w:id="0" w:name="_GoBack"/>
      <w:bookmarkEnd w:id="0"/>
    </w:p>
    <w:p w14:paraId="194677D2" w14:textId="77777777" w:rsidR="0043367B" w:rsidRPr="00A15081" w:rsidRDefault="0043367B" w:rsidP="00594092">
      <w:pPr>
        <w:rPr>
          <w:sz w:val="8"/>
          <w:szCs w:val="6"/>
        </w:rPr>
      </w:pPr>
    </w:p>
    <w:p w14:paraId="3F6F6F02" w14:textId="449CFBF6" w:rsidR="00086F39" w:rsidRPr="00A15081" w:rsidRDefault="00317040" w:rsidP="00F334C8">
      <w:pPr>
        <w:spacing w:line="283" w:lineRule="auto"/>
        <w:rPr>
          <w:sz w:val="16"/>
          <w:szCs w:val="18"/>
        </w:rPr>
      </w:pPr>
      <w:r w:rsidRPr="00A15081">
        <w:rPr>
          <w:rStyle w:val="A8"/>
          <w:b/>
          <w:bCs/>
          <w:color w:val="auto"/>
          <w:szCs w:val="18"/>
        </w:rPr>
        <w:t>Keywords:</w:t>
      </w:r>
      <w:r w:rsidRPr="00A15081">
        <w:rPr>
          <w:sz w:val="16"/>
          <w:szCs w:val="18"/>
        </w:rPr>
        <w:t xml:space="preserve"> </w:t>
      </w:r>
      <w:r w:rsidR="003E401E" w:rsidRPr="00A15081">
        <w:rPr>
          <w:sz w:val="16"/>
          <w:szCs w:val="18"/>
        </w:rPr>
        <w:t>Keyword-1, Keyword-2, Keyword-3, Keyword-4, Keyword-5, Keyword-6</w:t>
      </w:r>
    </w:p>
    <w:p w14:paraId="310270A6" w14:textId="52EAD571" w:rsidR="00F22DEA" w:rsidRPr="00A15081" w:rsidRDefault="00F22DEA" w:rsidP="00F334C8">
      <w:pPr>
        <w:pStyle w:val="GvdeMetni"/>
        <w:pBdr>
          <w:top w:val="single" w:sz="4" w:space="1" w:color="auto"/>
        </w:pBdr>
        <w:spacing w:line="283" w:lineRule="auto"/>
        <w:jc w:val="both"/>
        <w:rPr>
          <w:sz w:val="12"/>
          <w:szCs w:val="12"/>
        </w:rPr>
      </w:pPr>
      <w:r w:rsidRPr="00A15081">
        <w:rPr>
          <w:b/>
          <w:sz w:val="12"/>
          <w:szCs w:val="12"/>
        </w:rPr>
        <w:t xml:space="preserve">*Corresponding author: </w:t>
      </w:r>
      <w:r w:rsidR="003E401E" w:rsidRPr="00A15081">
        <w:rPr>
          <w:sz w:val="12"/>
          <w:szCs w:val="12"/>
        </w:rPr>
        <w:t>XXXXXX University, Faculty of XXXXX, Department of XXXXXX, Post code, City, Country</w:t>
      </w:r>
    </w:p>
    <w:p w14:paraId="45A870BD" w14:textId="4CC83063" w:rsidR="00F22DEA" w:rsidRPr="00A15081" w:rsidRDefault="00F22DEA" w:rsidP="00F334C8">
      <w:pPr>
        <w:pStyle w:val="GvdeMetni"/>
        <w:spacing w:line="283" w:lineRule="auto"/>
        <w:jc w:val="both"/>
        <w:rPr>
          <w:sz w:val="12"/>
          <w:szCs w:val="12"/>
        </w:rPr>
      </w:pPr>
      <w:r w:rsidRPr="00A15081">
        <w:rPr>
          <w:b/>
          <w:sz w:val="12"/>
          <w:szCs w:val="12"/>
        </w:rPr>
        <w:t>E mail:</w:t>
      </w:r>
      <w:r w:rsidRPr="00A15081">
        <w:rPr>
          <w:sz w:val="12"/>
          <w:szCs w:val="12"/>
        </w:rPr>
        <w:t xml:space="preserve"> </w:t>
      </w:r>
      <w:proofErr w:type="spellStart"/>
      <w:r w:rsidR="003E401E" w:rsidRPr="00A15081">
        <w:rPr>
          <w:sz w:val="12"/>
          <w:szCs w:val="12"/>
        </w:rPr>
        <w:t>xxx.xxx@xxxx.xxx.xx</w:t>
      </w:r>
      <w:proofErr w:type="spellEnd"/>
      <w:r w:rsidR="0082104F" w:rsidRPr="00A15081">
        <w:rPr>
          <w:sz w:val="12"/>
          <w:szCs w:val="12"/>
        </w:rPr>
        <w:t xml:space="preserve"> </w:t>
      </w:r>
      <w:r w:rsidRPr="00A15081">
        <w:rPr>
          <w:sz w:val="12"/>
          <w:szCs w:val="12"/>
        </w:rPr>
        <w:t>(</w:t>
      </w:r>
      <w:r w:rsidR="003E401E" w:rsidRPr="00A15081">
        <w:rPr>
          <w:sz w:val="12"/>
          <w:szCs w:val="12"/>
        </w:rPr>
        <w:t>N. SURNAME</w:t>
      </w:r>
      <w:r w:rsidRPr="00A15081">
        <w:rPr>
          <w:sz w:val="12"/>
          <w:szCs w:val="12"/>
        </w:rPr>
        <w:t>)</w:t>
      </w:r>
    </w:p>
    <w:tbl>
      <w:tblPr>
        <w:tblStyle w:val="TabloKlavuzu"/>
        <w:tblW w:w="0" w:type="auto"/>
        <w:tblLayout w:type="fixed"/>
        <w:tblLook w:val="04A0" w:firstRow="1" w:lastRow="0" w:firstColumn="1" w:lastColumn="0" w:noHBand="0" w:noVBand="1"/>
      </w:tblPr>
      <w:tblGrid>
        <w:gridCol w:w="1101"/>
        <w:gridCol w:w="283"/>
        <w:gridCol w:w="4961"/>
        <w:gridCol w:w="2977"/>
      </w:tblGrid>
      <w:tr w:rsidR="003E401E" w:rsidRPr="00A15081" w14:paraId="699C790F" w14:textId="77777777" w:rsidTr="003E401E">
        <w:trPr>
          <w:trHeight w:val="203"/>
        </w:trPr>
        <w:tc>
          <w:tcPr>
            <w:tcW w:w="1101" w:type="dxa"/>
          </w:tcPr>
          <w:p w14:paraId="33B39CFC" w14:textId="1CBE1713" w:rsidR="003E401E" w:rsidRPr="00A15081" w:rsidRDefault="003E401E" w:rsidP="00F017B1">
            <w:pPr>
              <w:pStyle w:val="GvdeMetni"/>
              <w:spacing w:line="283" w:lineRule="auto"/>
              <w:jc w:val="both"/>
              <w:rPr>
                <w:sz w:val="12"/>
                <w:szCs w:val="12"/>
              </w:rPr>
            </w:pPr>
            <w:r w:rsidRPr="00A15081">
              <w:rPr>
                <w:sz w:val="12"/>
                <w:szCs w:val="12"/>
              </w:rPr>
              <w:t>Name SURNAME</w:t>
            </w:r>
          </w:p>
        </w:tc>
        <w:tc>
          <w:tcPr>
            <w:tcW w:w="283" w:type="dxa"/>
          </w:tcPr>
          <w:p w14:paraId="0C9A359C" w14:textId="77777777" w:rsidR="003E401E" w:rsidRPr="00A15081" w:rsidRDefault="003E401E" w:rsidP="00F017B1">
            <w:pPr>
              <w:pStyle w:val="GvdeMetni"/>
              <w:spacing w:line="283" w:lineRule="auto"/>
              <w:jc w:val="both"/>
              <w:rPr>
                <w:noProof/>
                <w:sz w:val="12"/>
                <w:szCs w:val="12"/>
                <w:lang w:eastAsia="tr-TR"/>
              </w:rPr>
            </w:pPr>
            <w:r w:rsidRPr="00A15081">
              <w:rPr>
                <w:noProof/>
                <w:sz w:val="12"/>
                <w:szCs w:val="12"/>
                <w:lang w:val="tr-TR" w:eastAsia="tr-TR"/>
              </w:rPr>
              <w:drawing>
                <wp:anchor distT="0" distB="0" distL="114300" distR="114300" simplePos="0" relativeHeight="251707392" behindDoc="0" locked="0" layoutInCell="1" allowOverlap="1" wp14:anchorId="55A06999" wp14:editId="05FFF903">
                  <wp:simplePos x="0" y="0"/>
                  <wp:positionH relativeFrom="column">
                    <wp:posOffset>-58364</wp:posOffset>
                  </wp:positionH>
                  <wp:positionV relativeFrom="paragraph">
                    <wp:posOffset>1905</wp:posOffset>
                  </wp:positionV>
                  <wp:extent cx="107950" cy="107950"/>
                  <wp:effectExtent l="0" t="0" r="6350" b="6350"/>
                  <wp:wrapNone/>
                  <wp:docPr id="28" name="Resim 28" descr="ORCID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CID 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tcPr>
          <w:p w14:paraId="13074EC8" w14:textId="77777777" w:rsidR="003E401E" w:rsidRPr="00A15081" w:rsidRDefault="003E401E" w:rsidP="00F017B1">
            <w:pPr>
              <w:pStyle w:val="GvdeMetni"/>
              <w:spacing w:line="283" w:lineRule="auto"/>
              <w:jc w:val="both"/>
              <w:rPr>
                <w:sz w:val="12"/>
                <w:szCs w:val="12"/>
              </w:rPr>
            </w:pPr>
            <w:r w:rsidRPr="00A15081">
              <w:rPr>
                <w:rStyle w:val="Kpr"/>
                <w:color w:val="auto"/>
                <w:sz w:val="12"/>
                <w:szCs w:val="12"/>
                <w:u w:val="none"/>
              </w:rPr>
              <w:t>https://orcid.org/0000-000X-XXX-XXXX</w:t>
            </w:r>
          </w:p>
        </w:tc>
        <w:tc>
          <w:tcPr>
            <w:tcW w:w="2977" w:type="dxa"/>
            <w:vMerge w:val="restart"/>
          </w:tcPr>
          <w:p w14:paraId="30EB9A5C" w14:textId="77777777" w:rsidR="003E401E" w:rsidRPr="00A15081" w:rsidRDefault="003E401E" w:rsidP="003E401E">
            <w:pPr>
              <w:pStyle w:val="GvdeMetni"/>
              <w:spacing w:line="283" w:lineRule="auto"/>
              <w:ind w:right="-173"/>
              <w:jc w:val="both"/>
              <w:rPr>
                <w:color w:val="000000" w:themeColor="text1"/>
                <w:sz w:val="14"/>
                <w:szCs w:val="14"/>
              </w:rPr>
            </w:pPr>
            <w:r w:rsidRPr="00A15081">
              <w:rPr>
                <w:b/>
                <w:color w:val="000000"/>
                <w:sz w:val="14"/>
                <w:szCs w:val="14"/>
              </w:rPr>
              <w:t>Received</w:t>
            </w:r>
            <w:r w:rsidRPr="00A15081">
              <w:rPr>
                <w:b/>
                <w:color w:val="000000" w:themeColor="text1"/>
                <w:sz w:val="14"/>
                <w:szCs w:val="14"/>
              </w:rPr>
              <w:t>:</w:t>
            </w:r>
            <w:r w:rsidRPr="00A15081">
              <w:rPr>
                <w:color w:val="000000" w:themeColor="text1"/>
                <w:sz w:val="14"/>
                <w:szCs w:val="14"/>
              </w:rPr>
              <w:t xml:space="preserve"> May 24, 2024</w:t>
            </w:r>
          </w:p>
          <w:p w14:paraId="598D7A23" w14:textId="77777777" w:rsidR="003E401E" w:rsidRPr="00A15081" w:rsidRDefault="003E401E" w:rsidP="003E401E">
            <w:pPr>
              <w:pStyle w:val="GvdeMetni"/>
              <w:spacing w:line="283" w:lineRule="auto"/>
              <w:ind w:right="-173"/>
              <w:jc w:val="both"/>
              <w:rPr>
                <w:color w:val="000000"/>
                <w:sz w:val="14"/>
                <w:szCs w:val="14"/>
              </w:rPr>
            </w:pPr>
            <w:r w:rsidRPr="00A15081">
              <w:rPr>
                <w:b/>
                <w:color w:val="000000"/>
                <w:sz w:val="14"/>
                <w:szCs w:val="14"/>
              </w:rPr>
              <w:t>Accepted:</w:t>
            </w:r>
            <w:r w:rsidRPr="00A15081">
              <w:rPr>
                <w:color w:val="000000"/>
                <w:sz w:val="14"/>
                <w:szCs w:val="14"/>
              </w:rPr>
              <w:t xml:space="preserve"> June 23, 2024</w:t>
            </w:r>
          </w:p>
          <w:p w14:paraId="23936BD4" w14:textId="77777777" w:rsidR="003E401E" w:rsidRPr="00A15081" w:rsidRDefault="003E401E" w:rsidP="003E401E">
            <w:pPr>
              <w:pStyle w:val="GvdeMetni"/>
              <w:spacing w:line="283" w:lineRule="auto"/>
              <w:ind w:right="-173"/>
              <w:jc w:val="both"/>
              <w:rPr>
                <w:rStyle w:val="Kpr"/>
                <w:i/>
                <w:color w:val="auto"/>
                <w:sz w:val="14"/>
                <w:szCs w:val="12"/>
                <w:u w:val="none"/>
              </w:rPr>
            </w:pPr>
            <w:r w:rsidRPr="00A15081">
              <w:rPr>
                <w:b/>
                <w:color w:val="000000" w:themeColor="text1"/>
                <w:sz w:val="14"/>
                <w:szCs w:val="14"/>
              </w:rPr>
              <w:t>Published:</w:t>
            </w:r>
            <w:r w:rsidRPr="00A15081">
              <w:rPr>
                <w:color w:val="000000" w:themeColor="text1"/>
                <w:sz w:val="14"/>
                <w:szCs w:val="14"/>
              </w:rPr>
              <w:t xml:space="preserve"> July 15, 2024</w:t>
            </w:r>
          </w:p>
        </w:tc>
      </w:tr>
      <w:tr w:rsidR="003E401E" w:rsidRPr="00A15081" w14:paraId="43F438BF" w14:textId="77777777" w:rsidTr="003E401E">
        <w:trPr>
          <w:trHeight w:val="203"/>
        </w:trPr>
        <w:tc>
          <w:tcPr>
            <w:tcW w:w="1101" w:type="dxa"/>
          </w:tcPr>
          <w:p w14:paraId="32DD1482" w14:textId="782361AE" w:rsidR="003E401E" w:rsidRPr="00A15081" w:rsidRDefault="003E401E" w:rsidP="00F017B1">
            <w:pPr>
              <w:pStyle w:val="GvdeMetni"/>
              <w:spacing w:line="283" w:lineRule="auto"/>
              <w:jc w:val="both"/>
              <w:rPr>
                <w:sz w:val="12"/>
                <w:szCs w:val="12"/>
              </w:rPr>
            </w:pPr>
            <w:r w:rsidRPr="00A15081">
              <w:rPr>
                <w:sz w:val="12"/>
                <w:szCs w:val="12"/>
              </w:rPr>
              <w:t>Name SURNAME</w:t>
            </w:r>
          </w:p>
        </w:tc>
        <w:tc>
          <w:tcPr>
            <w:tcW w:w="283" w:type="dxa"/>
          </w:tcPr>
          <w:p w14:paraId="666893D2" w14:textId="77777777" w:rsidR="003E401E" w:rsidRPr="00A15081" w:rsidRDefault="003E401E" w:rsidP="00F017B1">
            <w:pPr>
              <w:pStyle w:val="GvdeMetni"/>
              <w:spacing w:line="283" w:lineRule="auto"/>
              <w:jc w:val="both"/>
              <w:rPr>
                <w:noProof/>
                <w:sz w:val="12"/>
                <w:szCs w:val="12"/>
                <w:lang w:eastAsia="tr-TR"/>
              </w:rPr>
            </w:pPr>
            <w:r w:rsidRPr="00A15081">
              <w:rPr>
                <w:noProof/>
                <w:sz w:val="12"/>
                <w:szCs w:val="12"/>
                <w:lang w:val="tr-TR" w:eastAsia="tr-TR"/>
              </w:rPr>
              <w:drawing>
                <wp:anchor distT="0" distB="0" distL="114300" distR="114300" simplePos="0" relativeHeight="251708416" behindDoc="0" locked="0" layoutInCell="1" allowOverlap="1" wp14:anchorId="4800A72E" wp14:editId="5C1A674D">
                  <wp:simplePos x="0" y="0"/>
                  <wp:positionH relativeFrom="column">
                    <wp:posOffset>-58364</wp:posOffset>
                  </wp:positionH>
                  <wp:positionV relativeFrom="paragraph">
                    <wp:posOffset>1905</wp:posOffset>
                  </wp:positionV>
                  <wp:extent cx="107950" cy="107950"/>
                  <wp:effectExtent l="0" t="0" r="6350" b="6350"/>
                  <wp:wrapNone/>
                  <wp:docPr id="29" name="Resim 29" descr="ORCID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CID 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tcPr>
          <w:p w14:paraId="54FBBBE6" w14:textId="77777777" w:rsidR="003E401E" w:rsidRPr="00A15081" w:rsidRDefault="003E401E" w:rsidP="00F017B1">
            <w:pPr>
              <w:pStyle w:val="GvdeMetni"/>
              <w:spacing w:line="283" w:lineRule="auto"/>
              <w:jc w:val="both"/>
              <w:rPr>
                <w:sz w:val="12"/>
                <w:szCs w:val="12"/>
              </w:rPr>
            </w:pPr>
            <w:r w:rsidRPr="00A15081">
              <w:rPr>
                <w:rStyle w:val="Kpr"/>
                <w:color w:val="auto"/>
                <w:sz w:val="12"/>
                <w:szCs w:val="12"/>
                <w:u w:val="none"/>
              </w:rPr>
              <w:t>https://orcid.org/0000-000X-XXX-XXXX</w:t>
            </w:r>
          </w:p>
        </w:tc>
        <w:tc>
          <w:tcPr>
            <w:tcW w:w="2977" w:type="dxa"/>
            <w:vMerge/>
          </w:tcPr>
          <w:p w14:paraId="1BF292BE" w14:textId="77777777" w:rsidR="003E401E" w:rsidRPr="00A15081" w:rsidRDefault="003E401E" w:rsidP="00F017B1">
            <w:pPr>
              <w:pStyle w:val="GvdeMetni"/>
              <w:spacing w:line="283" w:lineRule="auto"/>
              <w:ind w:right="-173"/>
              <w:jc w:val="both"/>
              <w:rPr>
                <w:b/>
                <w:color w:val="000000"/>
                <w:sz w:val="14"/>
                <w:szCs w:val="14"/>
              </w:rPr>
            </w:pPr>
          </w:p>
        </w:tc>
      </w:tr>
      <w:tr w:rsidR="003E401E" w:rsidRPr="00A15081" w14:paraId="77E2DF60" w14:textId="77777777" w:rsidTr="003E401E">
        <w:trPr>
          <w:trHeight w:val="203"/>
        </w:trPr>
        <w:tc>
          <w:tcPr>
            <w:tcW w:w="1101" w:type="dxa"/>
          </w:tcPr>
          <w:p w14:paraId="0B31DA4C" w14:textId="00EA6939" w:rsidR="003E401E" w:rsidRPr="00A15081" w:rsidRDefault="003E401E" w:rsidP="00F017B1">
            <w:pPr>
              <w:pStyle w:val="GvdeMetni"/>
              <w:spacing w:line="283" w:lineRule="auto"/>
              <w:jc w:val="both"/>
              <w:rPr>
                <w:sz w:val="12"/>
                <w:szCs w:val="12"/>
              </w:rPr>
            </w:pPr>
            <w:r w:rsidRPr="00A15081">
              <w:rPr>
                <w:sz w:val="12"/>
                <w:szCs w:val="12"/>
              </w:rPr>
              <w:t>Name SURNAME</w:t>
            </w:r>
          </w:p>
        </w:tc>
        <w:tc>
          <w:tcPr>
            <w:tcW w:w="283" w:type="dxa"/>
          </w:tcPr>
          <w:p w14:paraId="12904019" w14:textId="77777777" w:rsidR="003E401E" w:rsidRPr="00A15081" w:rsidRDefault="003E401E" w:rsidP="00F017B1">
            <w:pPr>
              <w:pStyle w:val="GvdeMetni"/>
              <w:spacing w:line="283" w:lineRule="auto"/>
              <w:jc w:val="both"/>
              <w:rPr>
                <w:noProof/>
                <w:sz w:val="12"/>
                <w:szCs w:val="12"/>
                <w:lang w:eastAsia="tr-TR"/>
              </w:rPr>
            </w:pPr>
            <w:r w:rsidRPr="00A15081">
              <w:rPr>
                <w:noProof/>
                <w:sz w:val="12"/>
                <w:szCs w:val="12"/>
                <w:lang w:val="tr-TR" w:eastAsia="tr-TR"/>
              </w:rPr>
              <w:drawing>
                <wp:anchor distT="0" distB="0" distL="114300" distR="114300" simplePos="0" relativeHeight="251709440" behindDoc="0" locked="0" layoutInCell="1" allowOverlap="1" wp14:anchorId="7BF9DBC5" wp14:editId="3B711CDD">
                  <wp:simplePos x="0" y="0"/>
                  <wp:positionH relativeFrom="column">
                    <wp:posOffset>-58364</wp:posOffset>
                  </wp:positionH>
                  <wp:positionV relativeFrom="paragraph">
                    <wp:posOffset>1905</wp:posOffset>
                  </wp:positionV>
                  <wp:extent cx="107950" cy="107950"/>
                  <wp:effectExtent l="0" t="0" r="6350" b="6350"/>
                  <wp:wrapNone/>
                  <wp:docPr id="30" name="Resim 30" descr="ORCID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CID 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tcPr>
          <w:p w14:paraId="42F7B22F" w14:textId="77777777" w:rsidR="003E401E" w:rsidRPr="00A15081" w:rsidRDefault="003E401E" w:rsidP="00F017B1">
            <w:pPr>
              <w:pStyle w:val="GvdeMetni"/>
              <w:spacing w:line="283" w:lineRule="auto"/>
              <w:jc w:val="both"/>
              <w:rPr>
                <w:sz w:val="12"/>
                <w:szCs w:val="12"/>
              </w:rPr>
            </w:pPr>
            <w:r w:rsidRPr="00A15081">
              <w:rPr>
                <w:rStyle w:val="Kpr"/>
                <w:color w:val="auto"/>
                <w:sz w:val="12"/>
                <w:szCs w:val="12"/>
                <w:u w:val="none"/>
              </w:rPr>
              <w:t>https://orcid.org/0000-000X-XXX-XXXX</w:t>
            </w:r>
          </w:p>
        </w:tc>
        <w:tc>
          <w:tcPr>
            <w:tcW w:w="2977" w:type="dxa"/>
            <w:vMerge/>
          </w:tcPr>
          <w:p w14:paraId="257440B3" w14:textId="77777777" w:rsidR="003E401E" w:rsidRPr="00A15081" w:rsidRDefault="003E401E" w:rsidP="00F017B1">
            <w:pPr>
              <w:pStyle w:val="GvdeMetni"/>
              <w:spacing w:line="283" w:lineRule="auto"/>
              <w:ind w:right="-173"/>
              <w:jc w:val="both"/>
              <w:rPr>
                <w:b/>
                <w:color w:val="000000"/>
                <w:sz w:val="14"/>
                <w:szCs w:val="14"/>
              </w:rPr>
            </w:pPr>
          </w:p>
        </w:tc>
      </w:tr>
    </w:tbl>
    <w:p w14:paraId="27B4E90E" w14:textId="7AADE881" w:rsidR="007802F0" w:rsidRPr="00A15081" w:rsidRDefault="00F22DEA" w:rsidP="00D754BB">
      <w:pPr>
        <w:pStyle w:val="GvdeMetni"/>
        <w:pBdr>
          <w:bottom w:val="single" w:sz="4" w:space="1" w:color="auto"/>
        </w:pBdr>
        <w:spacing w:line="283" w:lineRule="auto"/>
        <w:jc w:val="both"/>
        <w:rPr>
          <w:sz w:val="14"/>
          <w:szCs w:val="12"/>
        </w:rPr>
      </w:pPr>
      <w:r w:rsidRPr="00A15081">
        <w:rPr>
          <w:b/>
          <w:sz w:val="14"/>
          <w:szCs w:val="12"/>
        </w:rPr>
        <w:t>Cite as:</w:t>
      </w:r>
      <w:r w:rsidR="003E401E" w:rsidRPr="00A15081">
        <w:rPr>
          <w:sz w:val="14"/>
          <w:szCs w:val="12"/>
        </w:rPr>
        <w:t xml:space="preserve"> Surname N, Surname N, Surname N</w:t>
      </w:r>
      <w:r w:rsidR="007237D5" w:rsidRPr="00A15081">
        <w:rPr>
          <w:sz w:val="14"/>
          <w:szCs w:val="12"/>
        </w:rPr>
        <w:t>. 2</w:t>
      </w:r>
      <w:r w:rsidRPr="00A15081">
        <w:rPr>
          <w:sz w:val="14"/>
          <w:szCs w:val="12"/>
        </w:rPr>
        <w:t>0</w:t>
      </w:r>
      <w:r w:rsidR="00D67E75" w:rsidRPr="00A15081">
        <w:rPr>
          <w:sz w:val="14"/>
          <w:szCs w:val="12"/>
        </w:rPr>
        <w:t>2</w:t>
      </w:r>
      <w:r w:rsidR="00294E4A" w:rsidRPr="00A15081">
        <w:rPr>
          <w:sz w:val="14"/>
          <w:szCs w:val="12"/>
        </w:rPr>
        <w:t>4</w:t>
      </w:r>
      <w:r w:rsidRPr="00A15081">
        <w:rPr>
          <w:sz w:val="14"/>
          <w:szCs w:val="12"/>
        </w:rPr>
        <w:t xml:space="preserve">. </w:t>
      </w:r>
      <w:proofErr w:type="gramStart"/>
      <w:r w:rsidR="003E401E" w:rsidRPr="00A15081">
        <w:rPr>
          <w:sz w:val="14"/>
          <w:szCs w:val="12"/>
        </w:rPr>
        <w:t>The title of the manuscript, the title of the manuscript</w:t>
      </w:r>
      <w:r w:rsidR="00317040" w:rsidRPr="00A15081">
        <w:rPr>
          <w:sz w:val="14"/>
          <w:szCs w:val="12"/>
        </w:rPr>
        <w:t>.</w:t>
      </w:r>
      <w:proofErr w:type="gramEnd"/>
      <w:r w:rsidR="00317040" w:rsidRPr="00A15081">
        <w:rPr>
          <w:sz w:val="14"/>
          <w:szCs w:val="12"/>
        </w:rPr>
        <w:t xml:space="preserve"> BSJ </w:t>
      </w:r>
      <w:proofErr w:type="spellStart"/>
      <w:r w:rsidR="000A7BF5" w:rsidRPr="00A15081">
        <w:rPr>
          <w:sz w:val="14"/>
          <w:szCs w:val="12"/>
        </w:rPr>
        <w:t>Eng</w:t>
      </w:r>
      <w:proofErr w:type="spellEnd"/>
      <w:r w:rsidR="000A7BF5" w:rsidRPr="00A15081">
        <w:rPr>
          <w:sz w:val="14"/>
          <w:szCs w:val="12"/>
        </w:rPr>
        <w:t xml:space="preserve"> </w:t>
      </w:r>
      <w:proofErr w:type="spellStart"/>
      <w:r w:rsidR="000A7BF5" w:rsidRPr="00A15081">
        <w:rPr>
          <w:sz w:val="14"/>
          <w:szCs w:val="12"/>
        </w:rPr>
        <w:t>Sci</w:t>
      </w:r>
      <w:proofErr w:type="spellEnd"/>
      <w:r w:rsidR="00317040" w:rsidRPr="00A15081">
        <w:rPr>
          <w:sz w:val="14"/>
          <w:szCs w:val="12"/>
        </w:rPr>
        <w:t xml:space="preserve">, </w:t>
      </w:r>
      <w:r w:rsidR="003E401E" w:rsidRPr="00A15081">
        <w:rPr>
          <w:sz w:val="14"/>
          <w:szCs w:val="12"/>
        </w:rPr>
        <w:t>x</w:t>
      </w:r>
      <w:r w:rsidR="00600436" w:rsidRPr="00A15081">
        <w:rPr>
          <w:sz w:val="14"/>
          <w:szCs w:val="12"/>
        </w:rPr>
        <w:t>(</w:t>
      </w:r>
      <w:r w:rsidR="003E401E" w:rsidRPr="00A15081">
        <w:rPr>
          <w:sz w:val="14"/>
          <w:szCs w:val="12"/>
        </w:rPr>
        <w:t>x</w:t>
      </w:r>
      <w:r w:rsidRPr="00A15081">
        <w:rPr>
          <w:sz w:val="14"/>
          <w:szCs w:val="12"/>
        </w:rPr>
        <w:t xml:space="preserve">): </w:t>
      </w:r>
      <w:r w:rsidR="003E401E" w:rsidRPr="00A15081">
        <w:rPr>
          <w:sz w:val="14"/>
          <w:szCs w:val="12"/>
        </w:rPr>
        <w:t>xx</w:t>
      </w:r>
      <w:r w:rsidRPr="00A15081">
        <w:rPr>
          <w:sz w:val="14"/>
          <w:szCs w:val="12"/>
        </w:rPr>
        <w:t>-</w:t>
      </w:r>
      <w:r w:rsidR="003E401E" w:rsidRPr="00A15081">
        <w:rPr>
          <w:sz w:val="14"/>
          <w:szCs w:val="12"/>
        </w:rPr>
        <w:t>xx</w:t>
      </w:r>
      <w:r w:rsidRPr="00A15081">
        <w:rPr>
          <w:sz w:val="14"/>
          <w:szCs w:val="12"/>
        </w:rPr>
        <w:t>.</w:t>
      </w:r>
    </w:p>
    <w:p w14:paraId="625D8FC2" w14:textId="77777777" w:rsidR="00D754BB" w:rsidRPr="00A15081" w:rsidRDefault="00D754BB" w:rsidP="00D754BB">
      <w:pPr>
        <w:pStyle w:val="GvdeMetni"/>
        <w:spacing w:line="283" w:lineRule="auto"/>
        <w:jc w:val="both"/>
        <w:rPr>
          <w:b/>
          <w:sz w:val="14"/>
          <w:szCs w:val="12"/>
        </w:rPr>
      </w:pPr>
    </w:p>
    <w:p w14:paraId="3A60DEDE" w14:textId="77777777" w:rsidR="00594092" w:rsidRPr="00A15081" w:rsidRDefault="00594092" w:rsidP="00602281">
      <w:pPr>
        <w:spacing w:line="283" w:lineRule="auto"/>
        <w:rPr>
          <w:b/>
        </w:rPr>
        <w:sectPr w:rsidR="00594092" w:rsidRPr="00A15081" w:rsidSect="003E401E">
          <w:headerReference w:type="even" r:id="rId11"/>
          <w:headerReference w:type="default" r:id="rId12"/>
          <w:footerReference w:type="even" r:id="rId13"/>
          <w:footerReference w:type="default" r:id="rId14"/>
          <w:headerReference w:type="first" r:id="rId15"/>
          <w:footerReference w:type="first" r:id="rId16"/>
          <w:pgSz w:w="11906" w:h="16838"/>
          <w:pgMar w:top="1697" w:right="1274" w:bottom="1276" w:left="1418" w:header="709" w:footer="709" w:gutter="0"/>
          <w:pgNumType w:start="1"/>
          <w:cols w:space="708"/>
          <w:titlePg/>
          <w:docGrid w:linePitch="360"/>
        </w:sectPr>
      </w:pPr>
    </w:p>
    <w:p w14:paraId="3152B8E0" w14:textId="77777777" w:rsidR="00D754BB" w:rsidRPr="00A15081" w:rsidRDefault="00D754BB" w:rsidP="00D754BB">
      <w:pPr>
        <w:spacing w:line="283" w:lineRule="auto"/>
        <w:rPr>
          <w:b/>
          <w:bCs/>
        </w:rPr>
      </w:pPr>
      <w:r w:rsidRPr="00A15081">
        <w:rPr>
          <w:b/>
        </w:rPr>
        <w:lastRenderedPageBreak/>
        <w:t>1. Introduction</w:t>
      </w:r>
    </w:p>
    <w:p w14:paraId="1EA2F2EE" w14:textId="404433A3" w:rsidR="00473417" w:rsidRPr="00A15081" w:rsidRDefault="00884A7B" w:rsidP="00473417">
      <w:pPr>
        <w:spacing w:line="283" w:lineRule="auto"/>
        <w:jc w:val="both"/>
        <w:rPr>
          <w:sz w:val="18"/>
          <w:szCs w:val="18"/>
        </w:rPr>
      </w:pPr>
      <w:r w:rsidRPr="00A15081">
        <w:rPr>
          <w:sz w:val="18"/>
          <w:szCs w:val="18"/>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w:t>
      </w:r>
    </w:p>
    <w:p w14:paraId="6C4E654F" w14:textId="77777777" w:rsidR="00473417" w:rsidRPr="00A15081" w:rsidRDefault="00473417" w:rsidP="00473417">
      <w:pPr>
        <w:spacing w:line="283" w:lineRule="auto"/>
        <w:jc w:val="both"/>
        <w:rPr>
          <w:sz w:val="18"/>
          <w:szCs w:val="18"/>
        </w:rPr>
      </w:pPr>
    </w:p>
    <w:p w14:paraId="1691782B" w14:textId="77777777" w:rsidR="00473417" w:rsidRPr="00A15081" w:rsidRDefault="00473417" w:rsidP="00473417">
      <w:pPr>
        <w:spacing w:line="283" w:lineRule="auto"/>
        <w:jc w:val="both"/>
        <w:rPr>
          <w:b/>
          <w:szCs w:val="18"/>
        </w:rPr>
      </w:pPr>
      <w:r w:rsidRPr="00A15081">
        <w:rPr>
          <w:b/>
          <w:szCs w:val="18"/>
        </w:rPr>
        <w:t>2. Materials and Methods</w:t>
      </w:r>
    </w:p>
    <w:p w14:paraId="20523F4A" w14:textId="77777777" w:rsidR="00884A7B" w:rsidRPr="00A15081" w:rsidRDefault="00884A7B" w:rsidP="00884A7B">
      <w:pPr>
        <w:spacing w:line="283" w:lineRule="auto"/>
        <w:jc w:val="both"/>
        <w:rPr>
          <w:sz w:val="18"/>
          <w:szCs w:val="18"/>
        </w:rPr>
      </w:pPr>
      <w:r w:rsidRPr="00A15081">
        <w:rPr>
          <w:sz w:val="18"/>
          <w:szCs w:val="18"/>
        </w:rPr>
        <w:t xml:space="preserve">The Materials and Methods should be described sufficiently to allow others to replicate and build on the published results. </w:t>
      </w:r>
    </w:p>
    <w:p w14:paraId="0E52C9D6" w14:textId="77777777" w:rsidR="00884A7B" w:rsidRPr="00A15081" w:rsidRDefault="00884A7B" w:rsidP="00884A7B">
      <w:pPr>
        <w:spacing w:line="283" w:lineRule="auto"/>
        <w:jc w:val="both"/>
        <w:rPr>
          <w:sz w:val="18"/>
          <w:szCs w:val="18"/>
        </w:rPr>
      </w:pPr>
      <w:r w:rsidRPr="00A15081">
        <w:rPr>
          <w:sz w:val="18"/>
          <w:szCs w:val="18"/>
        </w:rPr>
        <w:t>This section may be divided into subheadings such as Materials, Methods, Statistical Analysis, etc. Please note that the publication of your manuscript implies that you must make all materials, computer code, and protocols associated with the publication available to readers. Please disclose any restrictions on the availability of materials or information at the submission stage. New methods and protocols should be described in detail, while well-established methods can be briefly described and appropriately cited.</w:t>
      </w:r>
    </w:p>
    <w:p w14:paraId="589367D8" w14:textId="72E4C48F" w:rsidR="00884A7B" w:rsidRPr="00A15081" w:rsidRDefault="00884A7B" w:rsidP="00884A7B">
      <w:pPr>
        <w:spacing w:line="283" w:lineRule="auto"/>
        <w:jc w:val="both"/>
        <w:rPr>
          <w:sz w:val="18"/>
          <w:szCs w:val="18"/>
        </w:rPr>
      </w:pPr>
      <w:r w:rsidRPr="00A15081">
        <w:rPr>
          <w:sz w:val="18"/>
          <w:szCs w:val="18"/>
        </w:rPr>
        <w:t xml:space="preserve">The Equations should be numbered, and the formula number should be shown in parentheses on the right side of the formula. The main characters and variables should be given in italics, while numbers and mathematical </w:t>
      </w:r>
      <w:r w:rsidRPr="00A15081">
        <w:rPr>
          <w:sz w:val="18"/>
          <w:szCs w:val="18"/>
        </w:rPr>
        <w:lastRenderedPageBreak/>
        <w:t>expressions should be given with regular characters. The formulas should be given as 12 points. The equations should be cited in the text and given as "equation 1". Sample equation is presented below.</w:t>
      </w:r>
    </w:p>
    <w:p w14:paraId="2A03AA34" w14:textId="77777777" w:rsidR="00884A7B" w:rsidRPr="00A15081" w:rsidRDefault="00884A7B" w:rsidP="00884A7B">
      <w:pPr>
        <w:spacing w:line="283" w:lineRule="auto"/>
        <w:jc w:val="both"/>
        <w:rPr>
          <w:sz w:val="18"/>
          <w:szCs w:val="18"/>
        </w:rPr>
      </w:pPr>
    </w:p>
    <w:p w14:paraId="69A55379" w14:textId="47274BA8" w:rsidR="00884A7B" w:rsidRPr="00A15081" w:rsidRDefault="00B9416E" w:rsidP="00884A7B">
      <w:pPr>
        <w:spacing w:line="283" w:lineRule="auto"/>
        <w:jc w:val="both"/>
        <w:rPr>
          <w:sz w:val="18"/>
          <w:szCs w:val="18"/>
        </w:rPr>
      </w:pPr>
      <w:r w:rsidRPr="00A15081">
        <w:rPr>
          <w:sz w:val="18"/>
          <w:szCs w:val="18"/>
        </w:rPr>
        <w:t xml:space="preserve">In the matrix (equation 1), the form of multiple </w:t>
      </w:r>
      <w:proofErr w:type="gramStart"/>
      <w:r w:rsidRPr="00A15081">
        <w:rPr>
          <w:sz w:val="18"/>
          <w:szCs w:val="18"/>
        </w:rPr>
        <w:t>regression</w:t>
      </w:r>
      <w:proofErr w:type="gramEnd"/>
      <w:r w:rsidRPr="00A15081">
        <w:rPr>
          <w:sz w:val="18"/>
          <w:szCs w:val="18"/>
        </w:rPr>
        <w:t xml:space="preserve"> is:</w:t>
      </w:r>
    </w:p>
    <w:p w14:paraId="21909776" w14:textId="77777777" w:rsidR="00884A7B" w:rsidRPr="00A15081" w:rsidRDefault="00884A7B" w:rsidP="00473417">
      <w:pPr>
        <w:spacing w:line="283" w:lineRule="auto"/>
        <w:jc w:val="both"/>
        <w:rPr>
          <w:sz w:val="18"/>
          <w:szCs w:val="18"/>
        </w:rPr>
      </w:pPr>
      <m:oMath>
        <m:r>
          <w:rPr>
            <w:rFonts w:ascii="Cambria Math" w:hAnsi="Cambria Math"/>
            <w:sz w:val="18"/>
            <w:szCs w:val="18"/>
          </w:rPr>
          <m:t>Y=Xβ+ε</m:t>
        </m:r>
      </m:oMath>
      <w:r w:rsidRPr="00A15081">
        <w:rPr>
          <w:sz w:val="18"/>
          <w:szCs w:val="18"/>
        </w:rPr>
        <w:t xml:space="preserve">                                                                                   (1)</w:t>
      </w:r>
    </w:p>
    <w:p w14:paraId="0C298C82" w14:textId="77777777" w:rsidR="00884A7B" w:rsidRPr="00A15081" w:rsidRDefault="00884A7B" w:rsidP="00473417">
      <w:pPr>
        <w:spacing w:line="283" w:lineRule="auto"/>
        <w:jc w:val="both"/>
        <w:rPr>
          <w:sz w:val="18"/>
          <w:szCs w:val="18"/>
        </w:rPr>
      </w:pPr>
    </w:p>
    <w:p w14:paraId="179908E5" w14:textId="430F5BEA" w:rsidR="00473417" w:rsidRPr="00A15081" w:rsidRDefault="00473417" w:rsidP="00473417">
      <w:pPr>
        <w:spacing w:line="283" w:lineRule="auto"/>
        <w:jc w:val="both"/>
        <w:rPr>
          <w:b/>
          <w:szCs w:val="18"/>
        </w:rPr>
      </w:pPr>
      <w:r w:rsidRPr="00A15081">
        <w:rPr>
          <w:b/>
          <w:szCs w:val="18"/>
        </w:rPr>
        <w:t>3. Results</w:t>
      </w:r>
    </w:p>
    <w:p w14:paraId="64F6ECE4" w14:textId="52567ED3" w:rsidR="00473417" w:rsidRDefault="00D95B04" w:rsidP="00473417">
      <w:pPr>
        <w:spacing w:line="283" w:lineRule="auto"/>
        <w:jc w:val="both"/>
        <w:rPr>
          <w:sz w:val="18"/>
          <w:szCs w:val="18"/>
        </w:rPr>
      </w:pPr>
      <w:r w:rsidRPr="00A15081">
        <w:rPr>
          <w:sz w:val="18"/>
          <w:szCs w:val="18"/>
        </w:rPr>
        <w:t>This section may be divided into subheadings. It should provide a concise and precise description of the experimental results, their interpretation, as well as the experimental conclusions that can be drawn.</w:t>
      </w:r>
    </w:p>
    <w:p w14:paraId="7927D458" w14:textId="73D79DA7" w:rsidR="00A15081" w:rsidRPr="00A15081" w:rsidRDefault="00A15081" w:rsidP="00473417">
      <w:pPr>
        <w:spacing w:line="283" w:lineRule="auto"/>
        <w:jc w:val="both"/>
        <w:rPr>
          <w:sz w:val="18"/>
          <w:szCs w:val="18"/>
        </w:rPr>
      </w:pPr>
      <w:r w:rsidRPr="00A15081">
        <w:rPr>
          <w:sz w:val="18"/>
          <w:szCs w:val="18"/>
        </w:rPr>
        <w:t>Tables and graphs should be added to the last part of the article. Sample table and figure are presented at the end of the article.</w:t>
      </w:r>
    </w:p>
    <w:p w14:paraId="689DD936" w14:textId="0748E91A" w:rsidR="00D95B04" w:rsidRPr="00A15081" w:rsidRDefault="00D95B04" w:rsidP="00473417">
      <w:pPr>
        <w:spacing w:line="283" w:lineRule="auto"/>
        <w:jc w:val="both"/>
        <w:rPr>
          <w:sz w:val="18"/>
          <w:szCs w:val="18"/>
        </w:rPr>
      </w:pPr>
      <w:r w:rsidRPr="00A15081">
        <w:rPr>
          <w:sz w:val="18"/>
          <w:szCs w:val="18"/>
        </w:rPr>
        <w:t>Results and Discussion can be combined if the editor accepted.</w:t>
      </w:r>
    </w:p>
    <w:p w14:paraId="02FE643A" w14:textId="77777777" w:rsidR="00D95B04" w:rsidRPr="00A15081" w:rsidRDefault="00D95B04" w:rsidP="00473417">
      <w:pPr>
        <w:spacing w:line="283" w:lineRule="auto"/>
        <w:jc w:val="both"/>
        <w:rPr>
          <w:sz w:val="18"/>
          <w:szCs w:val="18"/>
        </w:rPr>
      </w:pPr>
    </w:p>
    <w:p w14:paraId="35C3076B" w14:textId="77777777" w:rsidR="00473417" w:rsidRPr="00A15081" w:rsidRDefault="00473417" w:rsidP="00473417">
      <w:pPr>
        <w:spacing w:line="283" w:lineRule="auto"/>
        <w:jc w:val="both"/>
        <w:rPr>
          <w:b/>
          <w:szCs w:val="18"/>
        </w:rPr>
      </w:pPr>
      <w:r w:rsidRPr="00A15081">
        <w:rPr>
          <w:b/>
          <w:szCs w:val="18"/>
        </w:rPr>
        <w:t xml:space="preserve">4. </w:t>
      </w:r>
      <w:r w:rsidR="00314E87" w:rsidRPr="00A15081">
        <w:rPr>
          <w:b/>
          <w:szCs w:val="18"/>
        </w:rPr>
        <w:t>Discussion</w:t>
      </w:r>
    </w:p>
    <w:p w14:paraId="04B50A7F" w14:textId="5824D6C2" w:rsidR="00FF0BDF" w:rsidRPr="00A15081" w:rsidRDefault="00A64B0C" w:rsidP="00473417">
      <w:pPr>
        <w:spacing w:line="283" w:lineRule="auto"/>
        <w:jc w:val="both"/>
        <w:rPr>
          <w:sz w:val="18"/>
          <w:szCs w:val="18"/>
        </w:rPr>
      </w:pPr>
      <w:r w:rsidRPr="00A15081">
        <w:rPr>
          <w:sz w:val="18"/>
          <w:szCs w:val="18"/>
        </w:rPr>
        <w:t>Authors should discuss the results and how they can be interpreted from the perspective of previous studies and the working hypotheses. The findings and their implications should be discussed in the broadest context possible. Future research directions may also be highlighted</w:t>
      </w:r>
      <w:r w:rsidR="00473417" w:rsidRPr="00A15081">
        <w:rPr>
          <w:sz w:val="18"/>
          <w:szCs w:val="18"/>
        </w:rPr>
        <w:t>.</w:t>
      </w:r>
    </w:p>
    <w:p w14:paraId="306058D1" w14:textId="77777777" w:rsidR="00FF0BDF" w:rsidRPr="00A15081" w:rsidRDefault="00FF0BDF" w:rsidP="00473417">
      <w:pPr>
        <w:spacing w:line="283" w:lineRule="auto"/>
        <w:jc w:val="both"/>
        <w:rPr>
          <w:sz w:val="18"/>
          <w:szCs w:val="18"/>
        </w:rPr>
      </w:pPr>
    </w:p>
    <w:p w14:paraId="6B7CDC1E" w14:textId="77777777" w:rsidR="00473417" w:rsidRPr="00A15081" w:rsidRDefault="00473417" w:rsidP="00473417">
      <w:pPr>
        <w:spacing w:line="283" w:lineRule="auto"/>
        <w:jc w:val="both"/>
        <w:rPr>
          <w:b/>
          <w:bCs/>
        </w:rPr>
      </w:pPr>
      <w:r w:rsidRPr="00A15081">
        <w:rPr>
          <w:b/>
          <w:bCs/>
        </w:rPr>
        <w:t xml:space="preserve">5. </w:t>
      </w:r>
      <w:r w:rsidR="00314E87" w:rsidRPr="00A15081">
        <w:rPr>
          <w:b/>
        </w:rPr>
        <w:t>Conclusion</w:t>
      </w:r>
      <w:r w:rsidR="00314E87" w:rsidRPr="00A15081">
        <w:rPr>
          <w:b/>
          <w:bCs/>
        </w:rPr>
        <w:t xml:space="preserve"> </w:t>
      </w:r>
    </w:p>
    <w:p w14:paraId="3E36B329" w14:textId="45FB9F95" w:rsidR="00E94FA4" w:rsidRPr="00A15081" w:rsidRDefault="00A64B0C" w:rsidP="00473417">
      <w:pPr>
        <w:spacing w:line="283" w:lineRule="auto"/>
        <w:jc w:val="both"/>
        <w:rPr>
          <w:sz w:val="18"/>
          <w:szCs w:val="18"/>
        </w:rPr>
      </w:pPr>
      <w:r w:rsidRPr="00A15081">
        <w:rPr>
          <w:sz w:val="18"/>
          <w:szCs w:val="18"/>
        </w:rPr>
        <w:t xml:space="preserve">This section is not mandatory, but a conclusion </w:t>
      </w:r>
      <w:r w:rsidRPr="00A15081">
        <w:rPr>
          <w:sz w:val="18"/>
          <w:szCs w:val="18"/>
        </w:rPr>
        <w:lastRenderedPageBreak/>
        <w:t>summarizing the results and discussion of the article can be written.</w:t>
      </w:r>
    </w:p>
    <w:p w14:paraId="53840EA6" w14:textId="77777777" w:rsidR="00E94FA4" w:rsidRPr="00A15081" w:rsidRDefault="00E94FA4" w:rsidP="00D754BB">
      <w:pPr>
        <w:spacing w:line="283" w:lineRule="auto"/>
        <w:jc w:val="both"/>
        <w:rPr>
          <w:sz w:val="18"/>
          <w:szCs w:val="18"/>
        </w:rPr>
      </w:pPr>
    </w:p>
    <w:p w14:paraId="0C32DF95" w14:textId="77777777" w:rsidR="00FC769E" w:rsidRPr="00A15081" w:rsidRDefault="00373B35" w:rsidP="00F334C8">
      <w:pPr>
        <w:spacing w:line="283" w:lineRule="auto"/>
        <w:jc w:val="both"/>
        <w:rPr>
          <w:b/>
          <w:sz w:val="18"/>
          <w:szCs w:val="18"/>
        </w:rPr>
      </w:pPr>
      <w:r w:rsidRPr="00A15081">
        <w:rPr>
          <w:b/>
          <w:sz w:val="18"/>
          <w:szCs w:val="18"/>
        </w:rPr>
        <w:t>Author Contributions</w:t>
      </w:r>
    </w:p>
    <w:p w14:paraId="16B8127A" w14:textId="24C09CB1" w:rsidR="00294E4A" w:rsidRPr="00A15081" w:rsidRDefault="00835E96" w:rsidP="00835E96">
      <w:pPr>
        <w:spacing w:line="283" w:lineRule="auto"/>
        <w:jc w:val="both"/>
        <w:rPr>
          <w:sz w:val="18"/>
          <w:szCs w:val="18"/>
        </w:rPr>
      </w:pPr>
      <w:r w:rsidRPr="00A15081">
        <w:rPr>
          <w:sz w:val="18"/>
          <w:szCs w:val="18"/>
        </w:rPr>
        <w:t xml:space="preserve">The </w:t>
      </w:r>
      <w:r w:rsidR="00653F02" w:rsidRPr="00A15081">
        <w:rPr>
          <w:sz w:val="18"/>
          <w:szCs w:val="18"/>
        </w:rPr>
        <w:t>percentages of the author(s) contributions are</w:t>
      </w:r>
      <w:r w:rsidRPr="00A15081">
        <w:rPr>
          <w:sz w:val="18"/>
          <w:szCs w:val="18"/>
        </w:rPr>
        <w:t xml:space="preserve"> presented below. The author</w:t>
      </w:r>
      <w:r w:rsidR="00A64B0C" w:rsidRPr="00A15081">
        <w:rPr>
          <w:sz w:val="18"/>
          <w:szCs w:val="18"/>
        </w:rPr>
        <w:t>(s)</w:t>
      </w:r>
      <w:r w:rsidRPr="00A15081">
        <w:rPr>
          <w:sz w:val="18"/>
          <w:szCs w:val="18"/>
        </w:rPr>
        <w:t xml:space="preserve"> reviewed and approved the final version of the manuscript.</w:t>
      </w:r>
    </w:p>
    <w:p w14:paraId="2EA98067" w14:textId="77777777" w:rsidR="00294E4A" w:rsidRPr="00A15081" w:rsidRDefault="00294E4A" w:rsidP="00294E4A">
      <w:pPr>
        <w:spacing w:line="283" w:lineRule="auto"/>
        <w:jc w:val="both"/>
        <w:rPr>
          <w:sz w:val="8"/>
          <w:szCs w:val="8"/>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
        <w:gridCol w:w="1123"/>
        <w:gridCol w:w="1122"/>
        <w:gridCol w:w="1123"/>
      </w:tblGrid>
      <w:tr w:rsidR="00A64B0C" w:rsidRPr="00A15081" w14:paraId="19B1A9FD" w14:textId="71ED373C" w:rsidTr="00111F7A">
        <w:trPr>
          <w:trHeight w:val="306"/>
          <w:jc w:val="center"/>
        </w:trPr>
        <w:tc>
          <w:tcPr>
            <w:tcW w:w="1122" w:type="dxa"/>
            <w:tcBorders>
              <w:top w:val="single" w:sz="4" w:space="0" w:color="auto"/>
              <w:bottom w:val="single" w:sz="4" w:space="0" w:color="auto"/>
            </w:tcBorders>
            <w:vAlign w:val="center"/>
          </w:tcPr>
          <w:p w14:paraId="37AFBE18" w14:textId="77777777" w:rsidR="00A64B0C" w:rsidRPr="00A15081" w:rsidRDefault="00A64B0C" w:rsidP="00111F7A">
            <w:pPr>
              <w:spacing w:line="283" w:lineRule="auto"/>
              <w:jc w:val="both"/>
              <w:rPr>
                <w:sz w:val="18"/>
                <w:szCs w:val="18"/>
              </w:rPr>
            </w:pPr>
          </w:p>
        </w:tc>
        <w:tc>
          <w:tcPr>
            <w:tcW w:w="1123" w:type="dxa"/>
            <w:tcBorders>
              <w:top w:val="single" w:sz="4" w:space="0" w:color="auto"/>
              <w:bottom w:val="single" w:sz="4" w:space="0" w:color="auto"/>
            </w:tcBorders>
            <w:vAlign w:val="center"/>
          </w:tcPr>
          <w:p w14:paraId="6C1C6DEA" w14:textId="26576DD3" w:rsidR="00A64B0C" w:rsidRPr="00A15081" w:rsidRDefault="00A64B0C" w:rsidP="00111F7A">
            <w:pPr>
              <w:spacing w:line="283" w:lineRule="auto"/>
              <w:jc w:val="center"/>
              <w:rPr>
                <w:sz w:val="18"/>
                <w:szCs w:val="18"/>
              </w:rPr>
            </w:pPr>
            <w:r w:rsidRPr="00A15081">
              <w:rPr>
                <w:sz w:val="18"/>
                <w:szCs w:val="18"/>
              </w:rPr>
              <w:t>N.S.</w:t>
            </w:r>
          </w:p>
        </w:tc>
        <w:tc>
          <w:tcPr>
            <w:tcW w:w="1122" w:type="dxa"/>
            <w:tcBorders>
              <w:top w:val="single" w:sz="4" w:space="0" w:color="auto"/>
              <w:bottom w:val="single" w:sz="4" w:space="0" w:color="auto"/>
            </w:tcBorders>
            <w:vAlign w:val="center"/>
          </w:tcPr>
          <w:p w14:paraId="3CC8DB30" w14:textId="1D5E5CCE" w:rsidR="00A64B0C" w:rsidRPr="00A15081" w:rsidRDefault="00A64B0C" w:rsidP="00111F7A">
            <w:pPr>
              <w:spacing w:line="283" w:lineRule="auto"/>
              <w:jc w:val="center"/>
              <w:rPr>
                <w:sz w:val="18"/>
                <w:szCs w:val="18"/>
              </w:rPr>
            </w:pPr>
            <w:r w:rsidRPr="00A15081">
              <w:rPr>
                <w:sz w:val="18"/>
                <w:szCs w:val="18"/>
              </w:rPr>
              <w:t>N.S.</w:t>
            </w:r>
          </w:p>
        </w:tc>
        <w:tc>
          <w:tcPr>
            <w:tcW w:w="1123" w:type="dxa"/>
            <w:tcBorders>
              <w:top w:val="single" w:sz="4" w:space="0" w:color="auto"/>
              <w:bottom w:val="single" w:sz="4" w:space="0" w:color="auto"/>
            </w:tcBorders>
            <w:vAlign w:val="center"/>
          </w:tcPr>
          <w:p w14:paraId="346CF6E7" w14:textId="481B001A" w:rsidR="00A64B0C" w:rsidRPr="00A15081" w:rsidRDefault="00A64B0C" w:rsidP="00111F7A">
            <w:pPr>
              <w:spacing w:line="283" w:lineRule="auto"/>
              <w:jc w:val="center"/>
              <w:rPr>
                <w:sz w:val="18"/>
                <w:szCs w:val="18"/>
              </w:rPr>
            </w:pPr>
            <w:r w:rsidRPr="00A15081">
              <w:rPr>
                <w:sz w:val="18"/>
                <w:szCs w:val="18"/>
              </w:rPr>
              <w:t>N.S.</w:t>
            </w:r>
          </w:p>
        </w:tc>
      </w:tr>
      <w:tr w:rsidR="00A64B0C" w:rsidRPr="00A15081" w14:paraId="6C3CCE0B" w14:textId="5348CA5E" w:rsidTr="00111F7A">
        <w:trPr>
          <w:trHeight w:val="293"/>
          <w:jc w:val="center"/>
        </w:trPr>
        <w:tc>
          <w:tcPr>
            <w:tcW w:w="1122" w:type="dxa"/>
            <w:tcBorders>
              <w:top w:val="single" w:sz="4" w:space="0" w:color="auto"/>
            </w:tcBorders>
            <w:vAlign w:val="center"/>
          </w:tcPr>
          <w:p w14:paraId="4FD30BAD" w14:textId="77777777" w:rsidR="00A64B0C" w:rsidRPr="00A15081" w:rsidRDefault="00A64B0C" w:rsidP="00111F7A">
            <w:pPr>
              <w:spacing w:line="283" w:lineRule="auto"/>
              <w:ind w:right="-23"/>
              <w:jc w:val="both"/>
              <w:rPr>
                <w:sz w:val="18"/>
                <w:szCs w:val="18"/>
              </w:rPr>
            </w:pPr>
            <w:r w:rsidRPr="00A15081">
              <w:rPr>
                <w:sz w:val="18"/>
                <w:szCs w:val="18"/>
              </w:rPr>
              <w:t>C</w:t>
            </w:r>
          </w:p>
        </w:tc>
        <w:tc>
          <w:tcPr>
            <w:tcW w:w="1123" w:type="dxa"/>
            <w:tcBorders>
              <w:top w:val="single" w:sz="4" w:space="0" w:color="auto"/>
            </w:tcBorders>
            <w:vAlign w:val="center"/>
          </w:tcPr>
          <w:p w14:paraId="6E73D199" w14:textId="264BE0DE" w:rsidR="00A64B0C" w:rsidRPr="00A15081" w:rsidRDefault="00A64B0C" w:rsidP="00111F7A">
            <w:pPr>
              <w:spacing w:line="283" w:lineRule="auto"/>
              <w:jc w:val="center"/>
            </w:pPr>
            <w:r w:rsidRPr="00A15081">
              <w:rPr>
                <w:sz w:val="18"/>
                <w:szCs w:val="18"/>
              </w:rPr>
              <w:t>40</w:t>
            </w:r>
          </w:p>
        </w:tc>
        <w:tc>
          <w:tcPr>
            <w:tcW w:w="1122" w:type="dxa"/>
            <w:tcBorders>
              <w:top w:val="single" w:sz="4" w:space="0" w:color="auto"/>
            </w:tcBorders>
            <w:vAlign w:val="center"/>
          </w:tcPr>
          <w:p w14:paraId="5358E7FB" w14:textId="47FE76FF" w:rsidR="00A64B0C" w:rsidRPr="00A15081" w:rsidRDefault="00A64B0C" w:rsidP="00111F7A">
            <w:pPr>
              <w:spacing w:line="283" w:lineRule="auto"/>
              <w:jc w:val="center"/>
              <w:rPr>
                <w:sz w:val="18"/>
                <w:szCs w:val="18"/>
              </w:rPr>
            </w:pPr>
            <w:r w:rsidRPr="00A15081">
              <w:rPr>
                <w:sz w:val="18"/>
                <w:szCs w:val="18"/>
              </w:rPr>
              <w:t>30</w:t>
            </w:r>
          </w:p>
        </w:tc>
        <w:tc>
          <w:tcPr>
            <w:tcW w:w="1123" w:type="dxa"/>
            <w:tcBorders>
              <w:top w:val="single" w:sz="4" w:space="0" w:color="auto"/>
            </w:tcBorders>
            <w:vAlign w:val="center"/>
          </w:tcPr>
          <w:p w14:paraId="2A8858CF" w14:textId="0827E005" w:rsidR="00A64B0C" w:rsidRPr="00A15081" w:rsidRDefault="00A64B0C" w:rsidP="00111F7A">
            <w:pPr>
              <w:spacing w:line="283" w:lineRule="auto"/>
              <w:jc w:val="center"/>
              <w:rPr>
                <w:sz w:val="18"/>
                <w:szCs w:val="18"/>
              </w:rPr>
            </w:pPr>
            <w:r w:rsidRPr="00A15081">
              <w:rPr>
                <w:sz w:val="18"/>
                <w:szCs w:val="18"/>
              </w:rPr>
              <w:t>30</w:t>
            </w:r>
          </w:p>
        </w:tc>
      </w:tr>
      <w:tr w:rsidR="00A64B0C" w:rsidRPr="00A15081" w14:paraId="7B9190E3" w14:textId="4BC3BCD0" w:rsidTr="00111F7A">
        <w:trPr>
          <w:trHeight w:val="306"/>
          <w:jc w:val="center"/>
        </w:trPr>
        <w:tc>
          <w:tcPr>
            <w:tcW w:w="1122" w:type="dxa"/>
            <w:vAlign w:val="center"/>
          </w:tcPr>
          <w:p w14:paraId="73B978C0" w14:textId="77777777" w:rsidR="00A64B0C" w:rsidRPr="00A15081" w:rsidRDefault="00A64B0C" w:rsidP="00111F7A">
            <w:pPr>
              <w:spacing w:line="283" w:lineRule="auto"/>
              <w:ind w:right="-23"/>
              <w:jc w:val="both"/>
              <w:rPr>
                <w:sz w:val="18"/>
                <w:szCs w:val="18"/>
              </w:rPr>
            </w:pPr>
            <w:r w:rsidRPr="00A15081">
              <w:rPr>
                <w:sz w:val="18"/>
                <w:szCs w:val="18"/>
              </w:rPr>
              <w:t>D</w:t>
            </w:r>
          </w:p>
        </w:tc>
        <w:tc>
          <w:tcPr>
            <w:tcW w:w="1123" w:type="dxa"/>
            <w:vAlign w:val="center"/>
          </w:tcPr>
          <w:p w14:paraId="2D5A4839" w14:textId="642F07C3" w:rsidR="00A64B0C" w:rsidRPr="00A15081" w:rsidRDefault="00A64B0C" w:rsidP="00111F7A">
            <w:pPr>
              <w:spacing w:line="283" w:lineRule="auto"/>
              <w:jc w:val="center"/>
            </w:pPr>
            <w:r w:rsidRPr="00A15081">
              <w:rPr>
                <w:sz w:val="18"/>
                <w:szCs w:val="18"/>
              </w:rPr>
              <w:t>40</w:t>
            </w:r>
          </w:p>
        </w:tc>
        <w:tc>
          <w:tcPr>
            <w:tcW w:w="1122" w:type="dxa"/>
            <w:vAlign w:val="center"/>
          </w:tcPr>
          <w:p w14:paraId="68CC81A3" w14:textId="7B49BCD9" w:rsidR="00A64B0C" w:rsidRPr="00A15081" w:rsidRDefault="00A64B0C" w:rsidP="00111F7A">
            <w:pPr>
              <w:spacing w:line="283" w:lineRule="auto"/>
              <w:jc w:val="center"/>
              <w:rPr>
                <w:sz w:val="18"/>
                <w:szCs w:val="18"/>
              </w:rPr>
            </w:pPr>
            <w:r w:rsidRPr="00A15081">
              <w:rPr>
                <w:sz w:val="18"/>
                <w:szCs w:val="18"/>
              </w:rPr>
              <w:t>30</w:t>
            </w:r>
          </w:p>
        </w:tc>
        <w:tc>
          <w:tcPr>
            <w:tcW w:w="1123" w:type="dxa"/>
            <w:vAlign w:val="center"/>
          </w:tcPr>
          <w:p w14:paraId="2F2F5992" w14:textId="56DEB815" w:rsidR="00A64B0C" w:rsidRPr="00A15081" w:rsidRDefault="00A64B0C" w:rsidP="00111F7A">
            <w:pPr>
              <w:spacing w:line="283" w:lineRule="auto"/>
              <w:jc w:val="center"/>
              <w:rPr>
                <w:sz w:val="18"/>
                <w:szCs w:val="18"/>
              </w:rPr>
            </w:pPr>
            <w:r w:rsidRPr="00A15081">
              <w:rPr>
                <w:sz w:val="18"/>
                <w:szCs w:val="18"/>
              </w:rPr>
              <w:t>30</w:t>
            </w:r>
          </w:p>
        </w:tc>
      </w:tr>
      <w:tr w:rsidR="00A64B0C" w:rsidRPr="00A15081" w14:paraId="1C808619" w14:textId="468BFFFE" w:rsidTr="00111F7A">
        <w:trPr>
          <w:trHeight w:val="293"/>
          <w:jc w:val="center"/>
        </w:trPr>
        <w:tc>
          <w:tcPr>
            <w:tcW w:w="1122" w:type="dxa"/>
            <w:vAlign w:val="center"/>
          </w:tcPr>
          <w:p w14:paraId="1A706108" w14:textId="77777777" w:rsidR="00A64B0C" w:rsidRPr="00A15081" w:rsidRDefault="00A64B0C" w:rsidP="00111F7A">
            <w:pPr>
              <w:spacing w:line="283" w:lineRule="auto"/>
              <w:ind w:right="-23"/>
              <w:jc w:val="both"/>
              <w:rPr>
                <w:sz w:val="18"/>
                <w:szCs w:val="18"/>
              </w:rPr>
            </w:pPr>
            <w:r w:rsidRPr="00A15081">
              <w:rPr>
                <w:sz w:val="18"/>
                <w:szCs w:val="18"/>
              </w:rPr>
              <w:t>S</w:t>
            </w:r>
          </w:p>
        </w:tc>
        <w:tc>
          <w:tcPr>
            <w:tcW w:w="1123" w:type="dxa"/>
            <w:vAlign w:val="center"/>
          </w:tcPr>
          <w:p w14:paraId="64474074" w14:textId="3C3F5417" w:rsidR="00A64B0C" w:rsidRPr="00A15081" w:rsidRDefault="00A64B0C" w:rsidP="00111F7A">
            <w:pPr>
              <w:spacing w:line="283" w:lineRule="auto"/>
              <w:jc w:val="center"/>
            </w:pPr>
            <w:r w:rsidRPr="00A15081">
              <w:rPr>
                <w:sz w:val="18"/>
                <w:szCs w:val="18"/>
              </w:rPr>
              <w:t>40</w:t>
            </w:r>
          </w:p>
        </w:tc>
        <w:tc>
          <w:tcPr>
            <w:tcW w:w="1122" w:type="dxa"/>
            <w:vAlign w:val="center"/>
          </w:tcPr>
          <w:p w14:paraId="077E2A62" w14:textId="6489D909" w:rsidR="00A64B0C" w:rsidRPr="00A15081" w:rsidRDefault="00A64B0C" w:rsidP="00111F7A">
            <w:pPr>
              <w:spacing w:line="283" w:lineRule="auto"/>
              <w:jc w:val="center"/>
              <w:rPr>
                <w:sz w:val="18"/>
                <w:szCs w:val="18"/>
              </w:rPr>
            </w:pPr>
            <w:r w:rsidRPr="00A15081">
              <w:rPr>
                <w:sz w:val="18"/>
                <w:szCs w:val="18"/>
              </w:rPr>
              <w:t>30</w:t>
            </w:r>
          </w:p>
        </w:tc>
        <w:tc>
          <w:tcPr>
            <w:tcW w:w="1123" w:type="dxa"/>
            <w:vAlign w:val="center"/>
          </w:tcPr>
          <w:p w14:paraId="03E897D5" w14:textId="17581094" w:rsidR="00A64B0C" w:rsidRPr="00A15081" w:rsidRDefault="00A64B0C" w:rsidP="00111F7A">
            <w:pPr>
              <w:spacing w:line="283" w:lineRule="auto"/>
              <w:jc w:val="center"/>
              <w:rPr>
                <w:sz w:val="18"/>
                <w:szCs w:val="18"/>
              </w:rPr>
            </w:pPr>
            <w:r w:rsidRPr="00A15081">
              <w:rPr>
                <w:sz w:val="18"/>
                <w:szCs w:val="18"/>
              </w:rPr>
              <w:t>30</w:t>
            </w:r>
          </w:p>
        </w:tc>
      </w:tr>
      <w:tr w:rsidR="00A64B0C" w:rsidRPr="00A15081" w14:paraId="76AB0ADF" w14:textId="0D1570B8" w:rsidTr="00111F7A">
        <w:trPr>
          <w:trHeight w:val="306"/>
          <w:jc w:val="center"/>
        </w:trPr>
        <w:tc>
          <w:tcPr>
            <w:tcW w:w="1122" w:type="dxa"/>
            <w:vAlign w:val="center"/>
          </w:tcPr>
          <w:p w14:paraId="09A52C66" w14:textId="77777777" w:rsidR="00A64B0C" w:rsidRPr="00A15081" w:rsidRDefault="00A64B0C" w:rsidP="00111F7A">
            <w:pPr>
              <w:spacing w:line="283" w:lineRule="auto"/>
              <w:ind w:right="-23"/>
              <w:jc w:val="both"/>
              <w:rPr>
                <w:sz w:val="18"/>
                <w:szCs w:val="18"/>
              </w:rPr>
            </w:pPr>
            <w:r w:rsidRPr="00A15081">
              <w:rPr>
                <w:sz w:val="18"/>
                <w:szCs w:val="18"/>
              </w:rPr>
              <w:t>DCP</w:t>
            </w:r>
          </w:p>
        </w:tc>
        <w:tc>
          <w:tcPr>
            <w:tcW w:w="1123" w:type="dxa"/>
            <w:vAlign w:val="center"/>
          </w:tcPr>
          <w:p w14:paraId="20A50B31" w14:textId="6DE85480" w:rsidR="00A64B0C" w:rsidRPr="00A15081" w:rsidRDefault="00A64B0C" w:rsidP="00111F7A">
            <w:pPr>
              <w:spacing w:line="283" w:lineRule="auto"/>
              <w:jc w:val="center"/>
            </w:pPr>
            <w:r w:rsidRPr="00A15081">
              <w:rPr>
                <w:sz w:val="18"/>
                <w:szCs w:val="18"/>
              </w:rPr>
              <w:t>40</w:t>
            </w:r>
          </w:p>
        </w:tc>
        <w:tc>
          <w:tcPr>
            <w:tcW w:w="1122" w:type="dxa"/>
            <w:vAlign w:val="center"/>
          </w:tcPr>
          <w:p w14:paraId="648BC1FE" w14:textId="04FEAB10" w:rsidR="00A64B0C" w:rsidRPr="00A15081" w:rsidRDefault="00A64B0C" w:rsidP="00111F7A">
            <w:pPr>
              <w:spacing w:line="283" w:lineRule="auto"/>
              <w:jc w:val="center"/>
              <w:rPr>
                <w:sz w:val="18"/>
                <w:szCs w:val="18"/>
              </w:rPr>
            </w:pPr>
            <w:r w:rsidRPr="00A15081">
              <w:rPr>
                <w:sz w:val="18"/>
                <w:szCs w:val="18"/>
              </w:rPr>
              <w:t>30</w:t>
            </w:r>
          </w:p>
        </w:tc>
        <w:tc>
          <w:tcPr>
            <w:tcW w:w="1123" w:type="dxa"/>
            <w:vAlign w:val="center"/>
          </w:tcPr>
          <w:p w14:paraId="0A91E803" w14:textId="38F54254" w:rsidR="00A64B0C" w:rsidRPr="00A15081" w:rsidRDefault="00A64B0C" w:rsidP="00111F7A">
            <w:pPr>
              <w:spacing w:line="283" w:lineRule="auto"/>
              <w:jc w:val="center"/>
              <w:rPr>
                <w:sz w:val="18"/>
                <w:szCs w:val="18"/>
              </w:rPr>
            </w:pPr>
            <w:r w:rsidRPr="00A15081">
              <w:rPr>
                <w:sz w:val="18"/>
                <w:szCs w:val="18"/>
              </w:rPr>
              <w:t>30</w:t>
            </w:r>
          </w:p>
        </w:tc>
      </w:tr>
      <w:tr w:rsidR="00A64B0C" w:rsidRPr="00A15081" w14:paraId="2E79285A" w14:textId="1A7E722A" w:rsidTr="00111F7A">
        <w:trPr>
          <w:trHeight w:val="306"/>
          <w:jc w:val="center"/>
        </w:trPr>
        <w:tc>
          <w:tcPr>
            <w:tcW w:w="1122" w:type="dxa"/>
            <w:vAlign w:val="center"/>
          </w:tcPr>
          <w:p w14:paraId="1ACD166F" w14:textId="77777777" w:rsidR="00A64B0C" w:rsidRPr="00A15081" w:rsidRDefault="00A64B0C" w:rsidP="00111F7A">
            <w:pPr>
              <w:spacing w:line="283" w:lineRule="auto"/>
              <w:ind w:right="-23"/>
              <w:jc w:val="both"/>
              <w:rPr>
                <w:sz w:val="18"/>
                <w:szCs w:val="18"/>
              </w:rPr>
            </w:pPr>
            <w:r w:rsidRPr="00A15081">
              <w:rPr>
                <w:sz w:val="18"/>
                <w:szCs w:val="18"/>
              </w:rPr>
              <w:t>DAI</w:t>
            </w:r>
          </w:p>
        </w:tc>
        <w:tc>
          <w:tcPr>
            <w:tcW w:w="1123" w:type="dxa"/>
            <w:vAlign w:val="center"/>
          </w:tcPr>
          <w:p w14:paraId="48E258E5" w14:textId="42FDCE53" w:rsidR="00A64B0C" w:rsidRPr="00A15081" w:rsidRDefault="00A64B0C" w:rsidP="00111F7A">
            <w:pPr>
              <w:spacing w:line="283" w:lineRule="auto"/>
              <w:jc w:val="center"/>
            </w:pPr>
            <w:r w:rsidRPr="00A15081">
              <w:rPr>
                <w:sz w:val="18"/>
                <w:szCs w:val="18"/>
              </w:rPr>
              <w:t>40</w:t>
            </w:r>
          </w:p>
        </w:tc>
        <w:tc>
          <w:tcPr>
            <w:tcW w:w="1122" w:type="dxa"/>
            <w:vAlign w:val="center"/>
          </w:tcPr>
          <w:p w14:paraId="2C217713" w14:textId="1DE12038" w:rsidR="00A64B0C" w:rsidRPr="00A15081" w:rsidRDefault="00A64B0C" w:rsidP="00111F7A">
            <w:pPr>
              <w:spacing w:line="283" w:lineRule="auto"/>
              <w:jc w:val="center"/>
              <w:rPr>
                <w:sz w:val="18"/>
                <w:szCs w:val="18"/>
              </w:rPr>
            </w:pPr>
            <w:r w:rsidRPr="00A15081">
              <w:rPr>
                <w:sz w:val="18"/>
                <w:szCs w:val="18"/>
              </w:rPr>
              <w:t>30</w:t>
            </w:r>
          </w:p>
        </w:tc>
        <w:tc>
          <w:tcPr>
            <w:tcW w:w="1123" w:type="dxa"/>
            <w:vAlign w:val="center"/>
          </w:tcPr>
          <w:p w14:paraId="7FEE7C23" w14:textId="609DC48E" w:rsidR="00A64B0C" w:rsidRPr="00A15081" w:rsidRDefault="00A64B0C" w:rsidP="00111F7A">
            <w:pPr>
              <w:spacing w:line="283" w:lineRule="auto"/>
              <w:jc w:val="center"/>
              <w:rPr>
                <w:sz w:val="18"/>
                <w:szCs w:val="18"/>
              </w:rPr>
            </w:pPr>
            <w:r w:rsidRPr="00A15081">
              <w:rPr>
                <w:sz w:val="18"/>
                <w:szCs w:val="18"/>
              </w:rPr>
              <w:t>30</w:t>
            </w:r>
          </w:p>
        </w:tc>
      </w:tr>
      <w:tr w:rsidR="00A64B0C" w:rsidRPr="00A15081" w14:paraId="0BAB6928" w14:textId="7B1D4478" w:rsidTr="00111F7A">
        <w:trPr>
          <w:trHeight w:val="293"/>
          <w:jc w:val="center"/>
        </w:trPr>
        <w:tc>
          <w:tcPr>
            <w:tcW w:w="1122" w:type="dxa"/>
            <w:vAlign w:val="center"/>
          </w:tcPr>
          <w:p w14:paraId="790DD265" w14:textId="77777777" w:rsidR="00A64B0C" w:rsidRPr="00A15081" w:rsidRDefault="00A64B0C" w:rsidP="00111F7A">
            <w:pPr>
              <w:spacing w:line="283" w:lineRule="auto"/>
              <w:ind w:right="-23"/>
              <w:jc w:val="both"/>
              <w:rPr>
                <w:sz w:val="18"/>
                <w:szCs w:val="18"/>
              </w:rPr>
            </w:pPr>
            <w:r w:rsidRPr="00A15081">
              <w:rPr>
                <w:sz w:val="18"/>
                <w:szCs w:val="18"/>
              </w:rPr>
              <w:t>L</w:t>
            </w:r>
          </w:p>
        </w:tc>
        <w:tc>
          <w:tcPr>
            <w:tcW w:w="1123" w:type="dxa"/>
            <w:vAlign w:val="center"/>
          </w:tcPr>
          <w:p w14:paraId="224D5465" w14:textId="1CD03C2C" w:rsidR="00A64B0C" w:rsidRPr="00A15081" w:rsidRDefault="00A64B0C" w:rsidP="00111F7A">
            <w:pPr>
              <w:spacing w:line="283" w:lineRule="auto"/>
              <w:jc w:val="center"/>
            </w:pPr>
            <w:r w:rsidRPr="00A15081">
              <w:rPr>
                <w:sz w:val="18"/>
                <w:szCs w:val="18"/>
              </w:rPr>
              <w:t>40</w:t>
            </w:r>
          </w:p>
        </w:tc>
        <w:tc>
          <w:tcPr>
            <w:tcW w:w="1122" w:type="dxa"/>
            <w:vAlign w:val="center"/>
          </w:tcPr>
          <w:p w14:paraId="682E0669" w14:textId="7BA1252B" w:rsidR="00A64B0C" w:rsidRPr="00A15081" w:rsidRDefault="00A64B0C" w:rsidP="00111F7A">
            <w:pPr>
              <w:spacing w:line="283" w:lineRule="auto"/>
              <w:jc w:val="center"/>
              <w:rPr>
                <w:sz w:val="18"/>
                <w:szCs w:val="18"/>
              </w:rPr>
            </w:pPr>
            <w:r w:rsidRPr="00A15081">
              <w:rPr>
                <w:sz w:val="18"/>
                <w:szCs w:val="18"/>
              </w:rPr>
              <w:t>30</w:t>
            </w:r>
          </w:p>
        </w:tc>
        <w:tc>
          <w:tcPr>
            <w:tcW w:w="1123" w:type="dxa"/>
            <w:vAlign w:val="center"/>
          </w:tcPr>
          <w:p w14:paraId="2CD8B63E" w14:textId="701BE3DF" w:rsidR="00A64B0C" w:rsidRPr="00A15081" w:rsidRDefault="00A64B0C" w:rsidP="00111F7A">
            <w:pPr>
              <w:spacing w:line="283" w:lineRule="auto"/>
              <w:jc w:val="center"/>
              <w:rPr>
                <w:sz w:val="18"/>
                <w:szCs w:val="18"/>
              </w:rPr>
            </w:pPr>
            <w:r w:rsidRPr="00A15081">
              <w:rPr>
                <w:sz w:val="18"/>
                <w:szCs w:val="18"/>
              </w:rPr>
              <w:t>30</w:t>
            </w:r>
          </w:p>
        </w:tc>
      </w:tr>
      <w:tr w:rsidR="00A64B0C" w:rsidRPr="00A15081" w14:paraId="58073EFE" w14:textId="10D42BBD" w:rsidTr="00111F7A">
        <w:trPr>
          <w:trHeight w:val="306"/>
          <w:jc w:val="center"/>
        </w:trPr>
        <w:tc>
          <w:tcPr>
            <w:tcW w:w="1122" w:type="dxa"/>
            <w:vAlign w:val="center"/>
          </w:tcPr>
          <w:p w14:paraId="49EDDB6D" w14:textId="77777777" w:rsidR="00A64B0C" w:rsidRPr="00A15081" w:rsidRDefault="00A64B0C" w:rsidP="00111F7A">
            <w:pPr>
              <w:spacing w:line="283" w:lineRule="auto"/>
              <w:ind w:right="-23"/>
              <w:jc w:val="both"/>
              <w:rPr>
                <w:sz w:val="18"/>
                <w:szCs w:val="18"/>
              </w:rPr>
            </w:pPr>
            <w:r w:rsidRPr="00A15081">
              <w:rPr>
                <w:sz w:val="18"/>
                <w:szCs w:val="18"/>
              </w:rPr>
              <w:t>W</w:t>
            </w:r>
          </w:p>
        </w:tc>
        <w:tc>
          <w:tcPr>
            <w:tcW w:w="1123" w:type="dxa"/>
            <w:vAlign w:val="center"/>
          </w:tcPr>
          <w:p w14:paraId="4507D1C5" w14:textId="547915F5" w:rsidR="00A64B0C" w:rsidRPr="00A15081" w:rsidRDefault="00A64B0C" w:rsidP="00111F7A">
            <w:pPr>
              <w:spacing w:line="283" w:lineRule="auto"/>
              <w:jc w:val="center"/>
            </w:pPr>
            <w:r w:rsidRPr="00A15081">
              <w:rPr>
                <w:sz w:val="18"/>
                <w:szCs w:val="18"/>
              </w:rPr>
              <w:t>40</w:t>
            </w:r>
          </w:p>
        </w:tc>
        <w:tc>
          <w:tcPr>
            <w:tcW w:w="1122" w:type="dxa"/>
            <w:vAlign w:val="center"/>
          </w:tcPr>
          <w:p w14:paraId="74AABC0D" w14:textId="444C2E65" w:rsidR="00A64B0C" w:rsidRPr="00A15081" w:rsidRDefault="00A64B0C" w:rsidP="00111F7A">
            <w:pPr>
              <w:spacing w:line="283" w:lineRule="auto"/>
              <w:jc w:val="center"/>
              <w:rPr>
                <w:sz w:val="18"/>
                <w:szCs w:val="18"/>
              </w:rPr>
            </w:pPr>
            <w:r w:rsidRPr="00A15081">
              <w:rPr>
                <w:sz w:val="18"/>
                <w:szCs w:val="18"/>
              </w:rPr>
              <w:t>30</w:t>
            </w:r>
          </w:p>
        </w:tc>
        <w:tc>
          <w:tcPr>
            <w:tcW w:w="1123" w:type="dxa"/>
            <w:vAlign w:val="center"/>
          </w:tcPr>
          <w:p w14:paraId="369EA284" w14:textId="399CC317" w:rsidR="00A64B0C" w:rsidRPr="00A15081" w:rsidRDefault="00A64B0C" w:rsidP="00111F7A">
            <w:pPr>
              <w:spacing w:line="283" w:lineRule="auto"/>
              <w:jc w:val="center"/>
              <w:rPr>
                <w:sz w:val="18"/>
                <w:szCs w:val="18"/>
              </w:rPr>
            </w:pPr>
            <w:r w:rsidRPr="00A15081">
              <w:rPr>
                <w:sz w:val="18"/>
                <w:szCs w:val="18"/>
              </w:rPr>
              <w:t>30</w:t>
            </w:r>
          </w:p>
        </w:tc>
      </w:tr>
      <w:tr w:rsidR="00A64B0C" w:rsidRPr="00A15081" w14:paraId="4D5EE556" w14:textId="7ECD65E9" w:rsidTr="00111F7A">
        <w:trPr>
          <w:trHeight w:val="293"/>
          <w:jc w:val="center"/>
        </w:trPr>
        <w:tc>
          <w:tcPr>
            <w:tcW w:w="1122" w:type="dxa"/>
            <w:vAlign w:val="center"/>
          </w:tcPr>
          <w:p w14:paraId="29087A9B" w14:textId="77777777" w:rsidR="00A64B0C" w:rsidRPr="00A15081" w:rsidRDefault="00A64B0C" w:rsidP="00111F7A">
            <w:pPr>
              <w:spacing w:line="283" w:lineRule="auto"/>
              <w:ind w:right="-23"/>
              <w:jc w:val="both"/>
              <w:rPr>
                <w:sz w:val="18"/>
                <w:szCs w:val="18"/>
              </w:rPr>
            </w:pPr>
            <w:r w:rsidRPr="00A15081">
              <w:rPr>
                <w:sz w:val="18"/>
                <w:szCs w:val="18"/>
              </w:rPr>
              <w:t>CR</w:t>
            </w:r>
          </w:p>
        </w:tc>
        <w:tc>
          <w:tcPr>
            <w:tcW w:w="1123" w:type="dxa"/>
            <w:vAlign w:val="center"/>
          </w:tcPr>
          <w:p w14:paraId="4554481A" w14:textId="4FEC8B7E" w:rsidR="00A64B0C" w:rsidRPr="00A15081" w:rsidRDefault="00A64B0C" w:rsidP="00111F7A">
            <w:pPr>
              <w:spacing w:line="283" w:lineRule="auto"/>
              <w:jc w:val="center"/>
            </w:pPr>
            <w:r w:rsidRPr="00A15081">
              <w:rPr>
                <w:sz w:val="18"/>
                <w:szCs w:val="18"/>
              </w:rPr>
              <w:t>40</w:t>
            </w:r>
          </w:p>
        </w:tc>
        <w:tc>
          <w:tcPr>
            <w:tcW w:w="1122" w:type="dxa"/>
            <w:vAlign w:val="center"/>
          </w:tcPr>
          <w:p w14:paraId="0FDD1905" w14:textId="40B03511" w:rsidR="00A64B0C" w:rsidRPr="00A15081" w:rsidRDefault="00A64B0C" w:rsidP="00111F7A">
            <w:pPr>
              <w:spacing w:line="283" w:lineRule="auto"/>
              <w:jc w:val="center"/>
              <w:rPr>
                <w:sz w:val="18"/>
                <w:szCs w:val="18"/>
              </w:rPr>
            </w:pPr>
            <w:r w:rsidRPr="00A15081">
              <w:rPr>
                <w:sz w:val="18"/>
                <w:szCs w:val="18"/>
              </w:rPr>
              <w:t>30</w:t>
            </w:r>
          </w:p>
        </w:tc>
        <w:tc>
          <w:tcPr>
            <w:tcW w:w="1123" w:type="dxa"/>
            <w:vAlign w:val="center"/>
          </w:tcPr>
          <w:p w14:paraId="28CB922F" w14:textId="42F0B447" w:rsidR="00A64B0C" w:rsidRPr="00A15081" w:rsidRDefault="00A64B0C" w:rsidP="00111F7A">
            <w:pPr>
              <w:spacing w:line="283" w:lineRule="auto"/>
              <w:jc w:val="center"/>
              <w:rPr>
                <w:sz w:val="18"/>
                <w:szCs w:val="18"/>
              </w:rPr>
            </w:pPr>
            <w:r w:rsidRPr="00A15081">
              <w:rPr>
                <w:sz w:val="18"/>
                <w:szCs w:val="18"/>
              </w:rPr>
              <w:t>30</w:t>
            </w:r>
          </w:p>
        </w:tc>
      </w:tr>
      <w:tr w:rsidR="00A64B0C" w:rsidRPr="00A15081" w14:paraId="3523A2C1" w14:textId="24B3D657" w:rsidTr="00111F7A">
        <w:trPr>
          <w:trHeight w:val="306"/>
          <w:jc w:val="center"/>
        </w:trPr>
        <w:tc>
          <w:tcPr>
            <w:tcW w:w="1122" w:type="dxa"/>
            <w:vAlign w:val="center"/>
          </w:tcPr>
          <w:p w14:paraId="4C90F08E" w14:textId="77777777" w:rsidR="00A64B0C" w:rsidRPr="00A15081" w:rsidRDefault="00A64B0C" w:rsidP="00111F7A">
            <w:pPr>
              <w:spacing w:line="283" w:lineRule="auto"/>
              <w:ind w:right="-23"/>
              <w:jc w:val="both"/>
              <w:rPr>
                <w:sz w:val="18"/>
                <w:szCs w:val="18"/>
              </w:rPr>
            </w:pPr>
            <w:r w:rsidRPr="00A15081">
              <w:rPr>
                <w:sz w:val="18"/>
                <w:szCs w:val="18"/>
              </w:rPr>
              <w:t>SR</w:t>
            </w:r>
          </w:p>
        </w:tc>
        <w:tc>
          <w:tcPr>
            <w:tcW w:w="1123" w:type="dxa"/>
            <w:vAlign w:val="center"/>
          </w:tcPr>
          <w:p w14:paraId="6F694908" w14:textId="7EC0D9A9" w:rsidR="00A64B0C" w:rsidRPr="00A15081" w:rsidRDefault="00A64B0C" w:rsidP="00111F7A">
            <w:pPr>
              <w:spacing w:line="283" w:lineRule="auto"/>
              <w:jc w:val="center"/>
            </w:pPr>
            <w:r w:rsidRPr="00A15081">
              <w:rPr>
                <w:sz w:val="18"/>
                <w:szCs w:val="18"/>
              </w:rPr>
              <w:t>40</w:t>
            </w:r>
          </w:p>
        </w:tc>
        <w:tc>
          <w:tcPr>
            <w:tcW w:w="1122" w:type="dxa"/>
            <w:vAlign w:val="center"/>
          </w:tcPr>
          <w:p w14:paraId="4819F463" w14:textId="476B1291" w:rsidR="00A64B0C" w:rsidRPr="00A15081" w:rsidRDefault="00A64B0C" w:rsidP="00111F7A">
            <w:pPr>
              <w:spacing w:line="283" w:lineRule="auto"/>
              <w:jc w:val="center"/>
              <w:rPr>
                <w:sz w:val="18"/>
                <w:szCs w:val="18"/>
              </w:rPr>
            </w:pPr>
            <w:r w:rsidRPr="00A15081">
              <w:rPr>
                <w:sz w:val="18"/>
                <w:szCs w:val="18"/>
              </w:rPr>
              <w:t>30</w:t>
            </w:r>
          </w:p>
        </w:tc>
        <w:tc>
          <w:tcPr>
            <w:tcW w:w="1123" w:type="dxa"/>
            <w:vAlign w:val="center"/>
          </w:tcPr>
          <w:p w14:paraId="2232831A" w14:textId="71B42D59" w:rsidR="00A64B0C" w:rsidRPr="00A15081" w:rsidRDefault="00A64B0C" w:rsidP="00111F7A">
            <w:pPr>
              <w:spacing w:line="283" w:lineRule="auto"/>
              <w:jc w:val="center"/>
              <w:rPr>
                <w:sz w:val="18"/>
                <w:szCs w:val="18"/>
              </w:rPr>
            </w:pPr>
            <w:r w:rsidRPr="00A15081">
              <w:rPr>
                <w:sz w:val="18"/>
                <w:szCs w:val="18"/>
              </w:rPr>
              <w:t>30</w:t>
            </w:r>
          </w:p>
        </w:tc>
      </w:tr>
      <w:tr w:rsidR="00A64B0C" w:rsidRPr="00A15081" w14:paraId="07613E25" w14:textId="06DC3877" w:rsidTr="00111F7A">
        <w:trPr>
          <w:trHeight w:val="306"/>
          <w:jc w:val="center"/>
        </w:trPr>
        <w:tc>
          <w:tcPr>
            <w:tcW w:w="1122" w:type="dxa"/>
            <w:vAlign w:val="center"/>
          </w:tcPr>
          <w:p w14:paraId="3327A0DA" w14:textId="77777777" w:rsidR="00A64B0C" w:rsidRPr="00A15081" w:rsidRDefault="00A64B0C" w:rsidP="00111F7A">
            <w:pPr>
              <w:spacing w:line="283" w:lineRule="auto"/>
              <w:ind w:right="-23"/>
              <w:jc w:val="both"/>
              <w:rPr>
                <w:sz w:val="18"/>
                <w:szCs w:val="18"/>
              </w:rPr>
            </w:pPr>
            <w:r w:rsidRPr="00A15081">
              <w:rPr>
                <w:sz w:val="16"/>
                <w:szCs w:val="16"/>
              </w:rPr>
              <w:t>PM</w:t>
            </w:r>
          </w:p>
        </w:tc>
        <w:tc>
          <w:tcPr>
            <w:tcW w:w="1123" w:type="dxa"/>
            <w:vAlign w:val="center"/>
          </w:tcPr>
          <w:p w14:paraId="1252A3C3" w14:textId="39B9DCDE" w:rsidR="00A64B0C" w:rsidRPr="00A15081" w:rsidRDefault="00A64B0C" w:rsidP="00111F7A">
            <w:pPr>
              <w:spacing w:line="283" w:lineRule="auto"/>
              <w:jc w:val="center"/>
            </w:pPr>
            <w:r w:rsidRPr="00A15081">
              <w:rPr>
                <w:sz w:val="18"/>
                <w:szCs w:val="18"/>
              </w:rPr>
              <w:t>40</w:t>
            </w:r>
          </w:p>
        </w:tc>
        <w:tc>
          <w:tcPr>
            <w:tcW w:w="1122" w:type="dxa"/>
            <w:vAlign w:val="center"/>
          </w:tcPr>
          <w:p w14:paraId="637C2334" w14:textId="2A5AFC54" w:rsidR="00A64B0C" w:rsidRPr="00A15081" w:rsidRDefault="00A64B0C" w:rsidP="00111F7A">
            <w:pPr>
              <w:spacing w:line="283" w:lineRule="auto"/>
              <w:jc w:val="center"/>
              <w:rPr>
                <w:sz w:val="18"/>
                <w:szCs w:val="18"/>
              </w:rPr>
            </w:pPr>
            <w:r w:rsidRPr="00A15081">
              <w:rPr>
                <w:sz w:val="18"/>
                <w:szCs w:val="18"/>
              </w:rPr>
              <w:t>30</w:t>
            </w:r>
          </w:p>
        </w:tc>
        <w:tc>
          <w:tcPr>
            <w:tcW w:w="1123" w:type="dxa"/>
            <w:vAlign w:val="center"/>
          </w:tcPr>
          <w:p w14:paraId="496EF3AA" w14:textId="7F8EE785" w:rsidR="00A64B0C" w:rsidRPr="00A15081" w:rsidRDefault="00A64B0C" w:rsidP="00111F7A">
            <w:pPr>
              <w:spacing w:line="283" w:lineRule="auto"/>
              <w:jc w:val="center"/>
              <w:rPr>
                <w:sz w:val="18"/>
                <w:szCs w:val="18"/>
              </w:rPr>
            </w:pPr>
            <w:r w:rsidRPr="00A15081">
              <w:rPr>
                <w:sz w:val="18"/>
                <w:szCs w:val="18"/>
              </w:rPr>
              <w:t>30</w:t>
            </w:r>
          </w:p>
        </w:tc>
      </w:tr>
      <w:tr w:rsidR="00A64B0C" w:rsidRPr="00A15081" w14:paraId="63255CC5" w14:textId="408690B5" w:rsidTr="00111F7A">
        <w:trPr>
          <w:trHeight w:val="306"/>
          <w:jc w:val="center"/>
        </w:trPr>
        <w:tc>
          <w:tcPr>
            <w:tcW w:w="1122" w:type="dxa"/>
            <w:tcBorders>
              <w:bottom w:val="single" w:sz="4" w:space="0" w:color="auto"/>
            </w:tcBorders>
            <w:vAlign w:val="center"/>
          </w:tcPr>
          <w:p w14:paraId="3899BDCD" w14:textId="77777777" w:rsidR="00A64B0C" w:rsidRPr="00A15081" w:rsidRDefault="00A64B0C" w:rsidP="00111F7A">
            <w:pPr>
              <w:spacing w:line="283" w:lineRule="auto"/>
              <w:ind w:right="-23"/>
              <w:jc w:val="both"/>
              <w:rPr>
                <w:sz w:val="18"/>
                <w:szCs w:val="18"/>
              </w:rPr>
            </w:pPr>
            <w:r w:rsidRPr="00A15081">
              <w:rPr>
                <w:sz w:val="18"/>
                <w:szCs w:val="18"/>
              </w:rPr>
              <w:t>FA</w:t>
            </w:r>
          </w:p>
        </w:tc>
        <w:tc>
          <w:tcPr>
            <w:tcW w:w="1123" w:type="dxa"/>
            <w:tcBorders>
              <w:bottom w:val="single" w:sz="4" w:space="0" w:color="auto"/>
            </w:tcBorders>
            <w:vAlign w:val="center"/>
          </w:tcPr>
          <w:p w14:paraId="7D132953" w14:textId="5BD5E1B8" w:rsidR="00A64B0C" w:rsidRPr="00A15081" w:rsidRDefault="00A64B0C" w:rsidP="00111F7A">
            <w:pPr>
              <w:spacing w:line="283" w:lineRule="auto"/>
              <w:jc w:val="center"/>
            </w:pPr>
            <w:r w:rsidRPr="00A15081">
              <w:rPr>
                <w:sz w:val="18"/>
                <w:szCs w:val="18"/>
              </w:rPr>
              <w:t>40</w:t>
            </w:r>
          </w:p>
        </w:tc>
        <w:tc>
          <w:tcPr>
            <w:tcW w:w="1122" w:type="dxa"/>
            <w:tcBorders>
              <w:bottom w:val="single" w:sz="4" w:space="0" w:color="auto"/>
            </w:tcBorders>
            <w:vAlign w:val="center"/>
          </w:tcPr>
          <w:p w14:paraId="6203FE75" w14:textId="37412902" w:rsidR="00A64B0C" w:rsidRPr="00A15081" w:rsidRDefault="00A64B0C" w:rsidP="00111F7A">
            <w:pPr>
              <w:spacing w:line="283" w:lineRule="auto"/>
              <w:jc w:val="center"/>
              <w:rPr>
                <w:sz w:val="18"/>
                <w:szCs w:val="18"/>
              </w:rPr>
            </w:pPr>
            <w:r w:rsidRPr="00A15081">
              <w:rPr>
                <w:sz w:val="18"/>
                <w:szCs w:val="18"/>
              </w:rPr>
              <w:t>30</w:t>
            </w:r>
          </w:p>
        </w:tc>
        <w:tc>
          <w:tcPr>
            <w:tcW w:w="1123" w:type="dxa"/>
            <w:tcBorders>
              <w:bottom w:val="single" w:sz="4" w:space="0" w:color="auto"/>
            </w:tcBorders>
            <w:vAlign w:val="center"/>
          </w:tcPr>
          <w:p w14:paraId="056A4254" w14:textId="59CF1169" w:rsidR="00A64B0C" w:rsidRPr="00A15081" w:rsidRDefault="00A64B0C" w:rsidP="00111F7A">
            <w:pPr>
              <w:spacing w:line="283" w:lineRule="auto"/>
              <w:jc w:val="center"/>
              <w:rPr>
                <w:sz w:val="18"/>
                <w:szCs w:val="18"/>
              </w:rPr>
            </w:pPr>
            <w:r w:rsidRPr="00A15081">
              <w:rPr>
                <w:sz w:val="18"/>
                <w:szCs w:val="18"/>
              </w:rPr>
              <w:t>30</w:t>
            </w:r>
          </w:p>
        </w:tc>
      </w:tr>
    </w:tbl>
    <w:p w14:paraId="2B64E914" w14:textId="77777777" w:rsidR="00FC769E" w:rsidRPr="00A15081" w:rsidRDefault="00314E87" w:rsidP="00314E87">
      <w:pPr>
        <w:spacing w:line="283" w:lineRule="auto"/>
        <w:jc w:val="both"/>
        <w:rPr>
          <w:sz w:val="16"/>
          <w:szCs w:val="16"/>
        </w:rPr>
      </w:pPr>
      <w:r w:rsidRPr="00A15081">
        <w:rPr>
          <w:sz w:val="16"/>
          <w:szCs w:val="16"/>
        </w:rPr>
        <w:t>C=Concept, D= design, S= supervision, DCP= data collection and/or processing, DAI= data analysis and/or interpretation, L= literature search, W= writing, CR= critical review, SR= submission and revision, PM= project management, FA= funding acquisition.</w:t>
      </w:r>
    </w:p>
    <w:p w14:paraId="594E733D" w14:textId="77777777" w:rsidR="0087785A" w:rsidRPr="00A15081" w:rsidRDefault="0087785A" w:rsidP="00373B35">
      <w:pPr>
        <w:spacing w:line="283" w:lineRule="auto"/>
        <w:jc w:val="both"/>
        <w:rPr>
          <w:sz w:val="18"/>
          <w:szCs w:val="18"/>
        </w:rPr>
      </w:pPr>
    </w:p>
    <w:p w14:paraId="31A7D63C" w14:textId="77777777" w:rsidR="00373B35" w:rsidRPr="00A15081" w:rsidRDefault="00373B35" w:rsidP="00373B35">
      <w:pPr>
        <w:spacing w:line="283" w:lineRule="auto"/>
        <w:jc w:val="both"/>
        <w:rPr>
          <w:rFonts w:cs="Times New Roman"/>
          <w:b/>
          <w:sz w:val="18"/>
          <w:szCs w:val="18"/>
        </w:rPr>
      </w:pPr>
      <w:r w:rsidRPr="00A15081">
        <w:rPr>
          <w:rFonts w:cs="Times New Roman"/>
          <w:b/>
          <w:sz w:val="18"/>
          <w:szCs w:val="18"/>
        </w:rPr>
        <w:t>Conflict of Interest</w:t>
      </w:r>
    </w:p>
    <w:p w14:paraId="0ED284EE" w14:textId="79FCCB36" w:rsidR="0081654C" w:rsidRPr="00A15081" w:rsidRDefault="008F2F96" w:rsidP="00373B35">
      <w:pPr>
        <w:spacing w:line="283" w:lineRule="auto"/>
        <w:jc w:val="both"/>
        <w:rPr>
          <w:sz w:val="18"/>
          <w:szCs w:val="18"/>
        </w:rPr>
      </w:pPr>
      <w:r w:rsidRPr="00A15081">
        <w:rPr>
          <w:rFonts w:cs="Times New Roman"/>
          <w:sz w:val="18"/>
          <w:szCs w:val="18"/>
        </w:rPr>
        <w:t xml:space="preserve">The </w:t>
      </w:r>
      <w:r w:rsidR="00A64B0C" w:rsidRPr="00A15081">
        <w:rPr>
          <w:sz w:val="18"/>
          <w:szCs w:val="18"/>
        </w:rPr>
        <w:t xml:space="preserve">author(s) </w:t>
      </w:r>
      <w:r w:rsidR="00373B35" w:rsidRPr="00A15081">
        <w:rPr>
          <w:rFonts w:cs="Times New Roman"/>
          <w:sz w:val="18"/>
          <w:szCs w:val="18"/>
        </w:rPr>
        <w:t>declare</w:t>
      </w:r>
      <w:r w:rsidRPr="00A15081">
        <w:rPr>
          <w:rFonts w:cs="Times New Roman"/>
          <w:sz w:val="18"/>
          <w:szCs w:val="18"/>
        </w:rPr>
        <w:t>d</w:t>
      </w:r>
      <w:r w:rsidR="00373B35" w:rsidRPr="00A15081">
        <w:rPr>
          <w:rFonts w:cs="Times New Roman"/>
          <w:sz w:val="18"/>
          <w:szCs w:val="18"/>
        </w:rPr>
        <w:t xml:space="preserve"> that there is no conflict of interest.</w:t>
      </w:r>
    </w:p>
    <w:p w14:paraId="3D425CBA" w14:textId="77777777" w:rsidR="00157E8B" w:rsidRPr="00A15081" w:rsidRDefault="00157E8B" w:rsidP="00F334C8">
      <w:pPr>
        <w:spacing w:line="283" w:lineRule="auto"/>
        <w:jc w:val="both"/>
        <w:rPr>
          <w:sz w:val="18"/>
          <w:szCs w:val="18"/>
        </w:rPr>
      </w:pPr>
    </w:p>
    <w:p w14:paraId="35EC233D" w14:textId="77777777" w:rsidR="005144D4" w:rsidRPr="00A15081" w:rsidRDefault="005144D4" w:rsidP="005144D4">
      <w:pPr>
        <w:spacing w:line="283" w:lineRule="auto"/>
        <w:jc w:val="both"/>
        <w:rPr>
          <w:b/>
          <w:sz w:val="18"/>
          <w:szCs w:val="18"/>
        </w:rPr>
      </w:pPr>
      <w:r w:rsidRPr="00A15081">
        <w:rPr>
          <w:b/>
          <w:sz w:val="18"/>
          <w:szCs w:val="18"/>
        </w:rPr>
        <w:t>Ethical Consideration</w:t>
      </w:r>
    </w:p>
    <w:p w14:paraId="28BA2290" w14:textId="79120139" w:rsidR="00A64B0C" w:rsidRPr="00A15081" w:rsidRDefault="00A64B0C" w:rsidP="005144D4">
      <w:pPr>
        <w:spacing w:line="283" w:lineRule="auto"/>
        <w:jc w:val="both"/>
        <w:rPr>
          <w:sz w:val="18"/>
          <w:szCs w:val="18"/>
        </w:rPr>
      </w:pPr>
      <w:r w:rsidRPr="00A15081">
        <w:rPr>
          <w:sz w:val="18"/>
          <w:szCs w:val="18"/>
        </w:rPr>
        <w:t>If ethical approval is required, it should be added;</w:t>
      </w:r>
    </w:p>
    <w:p w14:paraId="63CE7066" w14:textId="52A9822A" w:rsidR="00A64B0C" w:rsidRPr="00A15081" w:rsidRDefault="00A64B0C" w:rsidP="00A64B0C">
      <w:pPr>
        <w:spacing w:line="283" w:lineRule="auto"/>
        <w:jc w:val="both"/>
        <w:rPr>
          <w:sz w:val="18"/>
          <w:szCs w:val="18"/>
        </w:rPr>
      </w:pPr>
      <w:r w:rsidRPr="00A15081">
        <w:rPr>
          <w:sz w:val="18"/>
          <w:szCs w:val="18"/>
        </w:rPr>
        <w:t xml:space="preserve">The authors confirm that the ethical policies of the journal, as noted on the journal's author guidelines page, have been adhered to. The experimental procedures were approved by the Local Animal Care and Ethics Committee of XXXXXXXXXXXXXXXXXXXXX University, </w:t>
      </w:r>
      <w:proofErr w:type="gramStart"/>
      <w:r w:rsidRPr="00A15081">
        <w:rPr>
          <w:sz w:val="18"/>
          <w:szCs w:val="18"/>
        </w:rPr>
        <w:t>XXXXXXXXXXXXXXXXXXXXXXXXXXXXXXXXXX  (</w:t>
      </w:r>
      <w:proofErr w:type="gramEnd"/>
      <w:r w:rsidRPr="00A15081">
        <w:rPr>
          <w:sz w:val="18"/>
          <w:szCs w:val="18"/>
        </w:rPr>
        <w:t>approval date: 07 May, 2020, protocol code: 200120/62).</w:t>
      </w:r>
    </w:p>
    <w:p w14:paraId="4BF35A14" w14:textId="77777777" w:rsidR="00A64B0C" w:rsidRPr="00A15081" w:rsidRDefault="00A64B0C" w:rsidP="00A64B0C">
      <w:pPr>
        <w:spacing w:line="283" w:lineRule="auto"/>
        <w:jc w:val="both"/>
        <w:rPr>
          <w:sz w:val="18"/>
          <w:szCs w:val="18"/>
        </w:rPr>
      </w:pPr>
    </w:p>
    <w:p w14:paraId="01BAE40E" w14:textId="2DB39D20" w:rsidR="00A64B0C" w:rsidRPr="00A15081" w:rsidRDefault="00A64B0C" w:rsidP="005144D4">
      <w:pPr>
        <w:spacing w:line="283" w:lineRule="auto"/>
        <w:jc w:val="both"/>
        <w:rPr>
          <w:sz w:val="18"/>
          <w:szCs w:val="18"/>
        </w:rPr>
      </w:pPr>
      <w:r w:rsidRPr="00A15081">
        <w:rPr>
          <w:sz w:val="18"/>
          <w:szCs w:val="18"/>
        </w:rPr>
        <w:t>If ethical approval is not required, the following expression must be used;</w:t>
      </w:r>
    </w:p>
    <w:p w14:paraId="3F10A291" w14:textId="77777777" w:rsidR="005144D4" w:rsidRPr="00A15081" w:rsidRDefault="005144D4" w:rsidP="005144D4">
      <w:pPr>
        <w:spacing w:line="283" w:lineRule="auto"/>
        <w:jc w:val="both"/>
        <w:rPr>
          <w:sz w:val="18"/>
          <w:szCs w:val="18"/>
        </w:rPr>
      </w:pPr>
      <w:r w:rsidRPr="00A15081">
        <w:rPr>
          <w:sz w:val="18"/>
          <w:szCs w:val="18"/>
        </w:rPr>
        <w:t>Ethics committee approval was not required for this study because of there was no study on animals or humans.</w:t>
      </w:r>
    </w:p>
    <w:p w14:paraId="7C39727C" w14:textId="77777777" w:rsidR="00314E87" w:rsidRPr="00A15081" w:rsidRDefault="00314E87" w:rsidP="005144D4">
      <w:pPr>
        <w:spacing w:line="283" w:lineRule="auto"/>
        <w:jc w:val="both"/>
        <w:rPr>
          <w:sz w:val="18"/>
          <w:szCs w:val="18"/>
        </w:rPr>
      </w:pPr>
    </w:p>
    <w:p w14:paraId="42E9E8C5" w14:textId="77777777" w:rsidR="00314E87" w:rsidRPr="00A15081" w:rsidRDefault="00314E87" w:rsidP="00314E87">
      <w:pPr>
        <w:spacing w:line="283" w:lineRule="auto"/>
        <w:jc w:val="both"/>
        <w:rPr>
          <w:b/>
          <w:sz w:val="18"/>
          <w:szCs w:val="18"/>
        </w:rPr>
      </w:pPr>
      <w:r w:rsidRPr="00A15081">
        <w:rPr>
          <w:b/>
          <w:sz w:val="18"/>
          <w:szCs w:val="18"/>
        </w:rPr>
        <w:t>Acknowledgements</w:t>
      </w:r>
    </w:p>
    <w:p w14:paraId="2293B2CC" w14:textId="3EA88443" w:rsidR="00314E87" w:rsidRPr="00A15081" w:rsidRDefault="00111F7A" w:rsidP="00314E87">
      <w:pPr>
        <w:spacing w:line="283" w:lineRule="auto"/>
        <w:jc w:val="both"/>
        <w:rPr>
          <w:sz w:val="18"/>
          <w:szCs w:val="18"/>
        </w:rPr>
      </w:pPr>
      <w:r w:rsidRPr="00A15081">
        <w:rPr>
          <w:sz w:val="18"/>
          <w:szCs w:val="18"/>
        </w:rPr>
        <w:t>This section is not mandatory, but in this section, you can acknowledge any support given which is not covered by the author's contribution sections. This may include administrative and technical support or donations in kind (e.g., materials used for experiments).</w:t>
      </w:r>
    </w:p>
    <w:p w14:paraId="5941D786" w14:textId="77777777" w:rsidR="008D4125" w:rsidRPr="00A15081" w:rsidRDefault="008D4125" w:rsidP="00F334C8">
      <w:pPr>
        <w:spacing w:line="283" w:lineRule="auto"/>
        <w:jc w:val="both"/>
        <w:rPr>
          <w:sz w:val="18"/>
          <w:szCs w:val="18"/>
        </w:rPr>
      </w:pPr>
    </w:p>
    <w:p w14:paraId="66C1A4E9" w14:textId="77777777" w:rsidR="00373B35" w:rsidRPr="00A15081" w:rsidRDefault="00373B35" w:rsidP="00373B35">
      <w:pPr>
        <w:spacing w:line="283" w:lineRule="auto"/>
        <w:jc w:val="both"/>
        <w:rPr>
          <w:b/>
          <w:szCs w:val="18"/>
        </w:rPr>
      </w:pPr>
      <w:r w:rsidRPr="00A15081">
        <w:rPr>
          <w:b/>
        </w:rPr>
        <w:t>References</w:t>
      </w:r>
    </w:p>
    <w:p w14:paraId="39634935" w14:textId="77777777" w:rsidR="00111F7A" w:rsidRPr="00A15081" w:rsidRDefault="00111F7A" w:rsidP="00111F7A">
      <w:pPr>
        <w:spacing w:line="283" w:lineRule="auto"/>
        <w:ind w:right="68"/>
        <w:jc w:val="both"/>
        <w:rPr>
          <w:sz w:val="16"/>
          <w:szCs w:val="16"/>
        </w:rPr>
      </w:pPr>
      <w:r w:rsidRPr="00A15081">
        <w:rPr>
          <w:sz w:val="16"/>
          <w:szCs w:val="16"/>
        </w:rPr>
        <w:t xml:space="preserve">Journals titles should be abbreviated according to the conventional ISO abbreviations used by PubMed </w:t>
      </w:r>
      <w:r w:rsidRPr="00A15081">
        <w:rPr>
          <w:sz w:val="16"/>
          <w:szCs w:val="16"/>
        </w:rPr>
        <w:lastRenderedPageBreak/>
        <w:t>(http://www.ncbi.nlm.nih.gov/nlmcatalog/journals)</w:t>
      </w:r>
    </w:p>
    <w:p w14:paraId="0D6D839A" w14:textId="77777777" w:rsidR="00111F7A" w:rsidRPr="00A15081" w:rsidRDefault="00111F7A" w:rsidP="00111F7A">
      <w:pPr>
        <w:spacing w:line="283" w:lineRule="auto"/>
        <w:ind w:left="142" w:right="68" w:hanging="142"/>
        <w:jc w:val="both"/>
        <w:rPr>
          <w:sz w:val="16"/>
          <w:szCs w:val="16"/>
        </w:rPr>
      </w:pPr>
    </w:p>
    <w:p w14:paraId="3D5E6AB6" w14:textId="46E20EB6" w:rsidR="00111F7A" w:rsidRPr="00A15081" w:rsidRDefault="00111F7A" w:rsidP="00111F7A">
      <w:pPr>
        <w:spacing w:line="283" w:lineRule="auto"/>
        <w:ind w:left="142" w:right="68" w:hanging="142"/>
        <w:jc w:val="both"/>
        <w:rPr>
          <w:sz w:val="16"/>
          <w:szCs w:val="16"/>
        </w:rPr>
      </w:pPr>
      <w:r w:rsidRPr="00A15081">
        <w:rPr>
          <w:b/>
          <w:bCs/>
          <w:iCs/>
          <w:sz w:val="16"/>
          <w:szCs w:val="16"/>
        </w:rPr>
        <w:t>Journal Articles</w:t>
      </w:r>
    </w:p>
    <w:p w14:paraId="6A30A8B3" w14:textId="77777777" w:rsidR="00111F7A" w:rsidRPr="00A15081" w:rsidRDefault="00111F7A" w:rsidP="00111F7A">
      <w:pPr>
        <w:spacing w:line="283" w:lineRule="auto"/>
        <w:ind w:left="142" w:right="68" w:hanging="142"/>
        <w:jc w:val="both"/>
        <w:rPr>
          <w:sz w:val="16"/>
          <w:szCs w:val="16"/>
        </w:rPr>
      </w:pPr>
      <w:r w:rsidRPr="00A15081">
        <w:rPr>
          <w:sz w:val="16"/>
          <w:szCs w:val="16"/>
        </w:rPr>
        <w:t xml:space="preserve">Sen U, </w:t>
      </w:r>
      <w:proofErr w:type="spellStart"/>
      <w:r w:rsidRPr="00A15081">
        <w:rPr>
          <w:sz w:val="16"/>
          <w:szCs w:val="16"/>
        </w:rPr>
        <w:t>Sirin</w:t>
      </w:r>
      <w:proofErr w:type="spellEnd"/>
      <w:r w:rsidRPr="00A15081">
        <w:rPr>
          <w:sz w:val="16"/>
          <w:szCs w:val="16"/>
        </w:rPr>
        <w:t xml:space="preserve"> E, </w:t>
      </w:r>
      <w:proofErr w:type="spellStart"/>
      <w:r w:rsidRPr="00A15081">
        <w:rPr>
          <w:sz w:val="16"/>
          <w:szCs w:val="16"/>
        </w:rPr>
        <w:t>Aksoy</w:t>
      </w:r>
      <w:proofErr w:type="spellEnd"/>
      <w:r w:rsidRPr="00A15081">
        <w:rPr>
          <w:sz w:val="16"/>
          <w:szCs w:val="16"/>
        </w:rPr>
        <w:t xml:space="preserve"> Y, </w:t>
      </w:r>
      <w:proofErr w:type="spellStart"/>
      <w:r w:rsidRPr="00A15081">
        <w:rPr>
          <w:sz w:val="16"/>
          <w:szCs w:val="16"/>
        </w:rPr>
        <w:t>Ensoy</w:t>
      </w:r>
      <w:proofErr w:type="spellEnd"/>
      <w:r w:rsidRPr="00A15081">
        <w:rPr>
          <w:sz w:val="16"/>
          <w:szCs w:val="16"/>
        </w:rPr>
        <w:t xml:space="preserve"> U, </w:t>
      </w:r>
      <w:proofErr w:type="spellStart"/>
      <w:r w:rsidRPr="00A15081">
        <w:rPr>
          <w:sz w:val="16"/>
          <w:szCs w:val="16"/>
        </w:rPr>
        <w:t>Ulutas</w:t>
      </w:r>
      <w:proofErr w:type="spellEnd"/>
      <w:r w:rsidRPr="00A15081">
        <w:rPr>
          <w:sz w:val="16"/>
          <w:szCs w:val="16"/>
        </w:rPr>
        <w:t xml:space="preserve"> Z, </w:t>
      </w:r>
      <w:proofErr w:type="spellStart"/>
      <w:r w:rsidRPr="00A15081">
        <w:rPr>
          <w:sz w:val="16"/>
          <w:szCs w:val="16"/>
        </w:rPr>
        <w:t>Kuran</w:t>
      </w:r>
      <w:proofErr w:type="spellEnd"/>
      <w:r w:rsidRPr="00A15081">
        <w:rPr>
          <w:sz w:val="16"/>
          <w:szCs w:val="16"/>
        </w:rPr>
        <w:t xml:space="preserve"> M. 2016. </w:t>
      </w:r>
      <w:proofErr w:type="gramStart"/>
      <w:r w:rsidRPr="00A15081">
        <w:rPr>
          <w:sz w:val="16"/>
          <w:szCs w:val="16"/>
        </w:rPr>
        <w:t>The effect of maternal nutrition level during mid-gestation on post-natal muscle fiber composition and meat quality in lambs.</w:t>
      </w:r>
      <w:proofErr w:type="gramEnd"/>
      <w:r w:rsidRPr="00A15081">
        <w:rPr>
          <w:sz w:val="16"/>
          <w:szCs w:val="16"/>
        </w:rPr>
        <w:t xml:space="preserve"> </w:t>
      </w:r>
      <w:proofErr w:type="spellStart"/>
      <w:r w:rsidRPr="00A15081">
        <w:rPr>
          <w:sz w:val="16"/>
          <w:szCs w:val="16"/>
        </w:rPr>
        <w:t>Anim</w:t>
      </w:r>
      <w:proofErr w:type="spellEnd"/>
      <w:r w:rsidRPr="00A15081">
        <w:rPr>
          <w:sz w:val="16"/>
          <w:szCs w:val="16"/>
        </w:rPr>
        <w:t xml:space="preserve"> Prod </w:t>
      </w:r>
      <w:proofErr w:type="spellStart"/>
      <w:r w:rsidRPr="00A15081">
        <w:rPr>
          <w:sz w:val="16"/>
          <w:szCs w:val="16"/>
        </w:rPr>
        <w:t>Sci</w:t>
      </w:r>
      <w:proofErr w:type="spellEnd"/>
      <w:r w:rsidRPr="00A15081">
        <w:rPr>
          <w:sz w:val="16"/>
          <w:szCs w:val="16"/>
        </w:rPr>
        <w:t>, 56: 834-843.</w:t>
      </w:r>
    </w:p>
    <w:p w14:paraId="67C4BA09" w14:textId="363B0850" w:rsidR="00111F7A" w:rsidRPr="00A15081" w:rsidRDefault="00111F7A" w:rsidP="00111F7A">
      <w:pPr>
        <w:spacing w:line="283" w:lineRule="auto"/>
        <w:ind w:left="142" w:right="68" w:hanging="142"/>
        <w:jc w:val="both"/>
        <w:rPr>
          <w:sz w:val="16"/>
          <w:szCs w:val="16"/>
        </w:rPr>
      </w:pPr>
      <w:r w:rsidRPr="00A15081">
        <w:rPr>
          <w:b/>
          <w:bCs/>
          <w:iCs/>
          <w:sz w:val="16"/>
          <w:szCs w:val="16"/>
        </w:rPr>
        <w:t>Books and Book Chapters</w:t>
      </w:r>
    </w:p>
    <w:p w14:paraId="0121D167" w14:textId="77777777" w:rsidR="00111F7A" w:rsidRPr="00A15081" w:rsidRDefault="00111F7A" w:rsidP="00111F7A">
      <w:pPr>
        <w:spacing w:line="283" w:lineRule="auto"/>
        <w:ind w:left="142" w:right="68" w:hanging="142"/>
        <w:jc w:val="both"/>
        <w:rPr>
          <w:sz w:val="16"/>
          <w:szCs w:val="16"/>
        </w:rPr>
      </w:pPr>
      <w:r w:rsidRPr="00A15081">
        <w:rPr>
          <w:sz w:val="16"/>
          <w:szCs w:val="16"/>
        </w:rPr>
        <w:t>Saddle River, NJ: Pearson Prentice Hall, New York, USA, 11th ed., pp: 425.</w:t>
      </w:r>
    </w:p>
    <w:p w14:paraId="096AFFA3" w14:textId="77777777" w:rsidR="00111F7A" w:rsidRPr="00A15081" w:rsidRDefault="00111F7A" w:rsidP="00111F7A">
      <w:pPr>
        <w:spacing w:line="283" w:lineRule="auto"/>
        <w:ind w:left="142" w:right="68" w:hanging="142"/>
        <w:jc w:val="both"/>
        <w:rPr>
          <w:sz w:val="16"/>
          <w:szCs w:val="16"/>
        </w:rPr>
      </w:pPr>
      <w:r w:rsidRPr="00A15081">
        <w:rPr>
          <w:sz w:val="16"/>
          <w:szCs w:val="16"/>
        </w:rPr>
        <w:t xml:space="preserve">Preston ND, </w:t>
      </w:r>
      <w:proofErr w:type="spellStart"/>
      <w:r w:rsidRPr="00A15081">
        <w:rPr>
          <w:sz w:val="16"/>
          <w:szCs w:val="16"/>
        </w:rPr>
        <w:t>Daszak</w:t>
      </w:r>
      <w:proofErr w:type="spellEnd"/>
      <w:r w:rsidRPr="00A15081">
        <w:rPr>
          <w:sz w:val="16"/>
          <w:szCs w:val="16"/>
        </w:rPr>
        <w:t xml:space="preserve"> P, Colwell RR. 2013. The human environment interface: applying ecosystem concepts to health. In: Mackenzie JS, </w:t>
      </w:r>
      <w:proofErr w:type="spellStart"/>
      <w:r w:rsidRPr="00A15081">
        <w:rPr>
          <w:sz w:val="16"/>
          <w:szCs w:val="16"/>
        </w:rPr>
        <w:t>Jeggo</w:t>
      </w:r>
      <w:proofErr w:type="spellEnd"/>
      <w:r w:rsidRPr="00A15081">
        <w:rPr>
          <w:sz w:val="16"/>
          <w:szCs w:val="16"/>
        </w:rPr>
        <w:t xml:space="preserve"> M, </w:t>
      </w:r>
      <w:proofErr w:type="spellStart"/>
      <w:r w:rsidRPr="00A15081">
        <w:rPr>
          <w:sz w:val="16"/>
          <w:szCs w:val="16"/>
        </w:rPr>
        <w:t>Daszak</w:t>
      </w:r>
      <w:proofErr w:type="spellEnd"/>
      <w:r w:rsidRPr="00A15081">
        <w:rPr>
          <w:sz w:val="16"/>
          <w:szCs w:val="16"/>
        </w:rPr>
        <w:t xml:space="preserve"> P, </w:t>
      </w:r>
      <w:proofErr w:type="spellStart"/>
      <w:r w:rsidRPr="00A15081">
        <w:rPr>
          <w:sz w:val="16"/>
          <w:szCs w:val="16"/>
        </w:rPr>
        <w:t>Richt</w:t>
      </w:r>
      <w:proofErr w:type="spellEnd"/>
      <w:r w:rsidRPr="00A15081">
        <w:rPr>
          <w:sz w:val="16"/>
          <w:szCs w:val="16"/>
        </w:rPr>
        <w:t xml:space="preserve"> JA, editors. One health: the human-animal-environment interfaces in emerging infectious diseases. Springer-</w:t>
      </w:r>
      <w:proofErr w:type="spellStart"/>
      <w:r w:rsidRPr="00A15081">
        <w:rPr>
          <w:sz w:val="16"/>
          <w:szCs w:val="16"/>
        </w:rPr>
        <w:t>Verlag</w:t>
      </w:r>
      <w:proofErr w:type="spellEnd"/>
      <w:r w:rsidRPr="00A15081">
        <w:rPr>
          <w:sz w:val="16"/>
          <w:szCs w:val="16"/>
        </w:rPr>
        <w:t>, New York, USA, 8th ed., pp: 83-100.</w:t>
      </w:r>
    </w:p>
    <w:p w14:paraId="68DDD1ED" w14:textId="2B93C2E4" w:rsidR="00111F7A" w:rsidRPr="00A15081" w:rsidRDefault="00B9416E" w:rsidP="00111F7A">
      <w:pPr>
        <w:spacing w:line="283" w:lineRule="auto"/>
        <w:ind w:left="142" w:right="68" w:hanging="142"/>
        <w:jc w:val="both"/>
        <w:rPr>
          <w:sz w:val="16"/>
          <w:szCs w:val="16"/>
        </w:rPr>
      </w:pPr>
      <w:r w:rsidRPr="00A15081">
        <w:rPr>
          <w:b/>
          <w:bCs/>
          <w:iCs/>
          <w:sz w:val="16"/>
          <w:szCs w:val="16"/>
        </w:rPr>
        <w:t>Conference Papers</w:t>
      </w:r>
    </w:p>
    <w:p w14:paraId="20CB61E8" w14:textId="77777777" w:rsidR="00111F7A" w:rsidRPr="00A15081" w:rsidRDefault="00111F7A" w:rsidP="00111F7A">
      <w:pPr>
        <w:spacing w:line="283" w:lineRule="auto"/>
        <w:ind w:left="142" w:right="68" w:hanging="142"/>
        <w:jc w:val="both"/>
        <w:rPr>
          <w:sz w:val="16"/>
          <w:szCs w:val="16"/>
        </w:rPr>
      </w:pPr>
      <w:r w:rsidRPr="00A15081">
        <w:rPr>
          <w:sz w:val="16"/>
          <w:szCs w:val="16"/>
        </w:rPr>
        <w:t xml:space="preserve">Moss KJ, Greening L. 2009. </w:t>
      </w:r>
      <w:proofErr w:type="gramStart"/>
      <w:r w:rsidRPr="00A15081">
        <w:rPr>
          <w:sz w:val="16"/>
          <w:szCs w:val="16"/>
        </w:rPr>
        <w:t>The effect of age and gender on the time taken for horses to learn an operant task.</w:t>
      </w:r>
      <w:proofErr w:type="gramEnd"/>
      <w:r w:rsidRPr="00A15081">
        <w:rPr>
          <w:sz w:val="16"/>
          <w:szCs w:val="16"/>
        </w:rPr>
        <w:t xml:space="preserve"> In: Proceedings of the British Society of Animal Science, April 01-30, Southport, UK, </w:t>
      </w:r>
      <w:proofErr w:type="gramStart"/>
      <w:r w:rsidRPr="00A15081">
        <w:rPr>
          <w:sz w:val="16"/>
          <w:szCs w:val="16"/>
        </w:rPr>
        <w:t>pp</w:t>
      </w:r>
      <w:proofErr w:type="gramEnd"/>
      <w:r w:rsidRPr="00A15081">
        <w:rPr>
          <w:sz w:val="16"/>
          <w:szCs w:val="16"/>
        </w:rPr>
        <w:t>: 45.</w:t>
      </w:r>
    </w:p>
    <w:p w14:paraId="3577B32F" w14:textId="21FB0724" w:rsidR="00111F7A" w:rsidRPr="00A15081" w:rsidRDefault="00B9416E" w:rsidP="00111F7A">
      <w:pPr>
        <w:spacing w:line="283" w:lineRule="auto"/>
        <w:ind w:left="142" w:right="68" w:hanging="142"/>
        <w:jc w:val="both"/>
        <w:rPr>
          <w:sz w:val="16"/>
          <w:szCs w:val="16"/>
        </w:rPr>
      </w:pPr>
      <w:r w:rsidRPr="00A15081">
        <w:rPr>
          <w:b/>
          <w:bCs/>
          <w:iCs/>
          <w:sz w:val="16"/>
          <w:szCs w:val="16"/>
        </w:rPr>
        <w:t>Thesis</w:t>
      </w:r>
    </w:p>
    <w:p w14:paraId="4C21EADD" w14:textId="77777777" w:rsidR="00111F7A" w:rsidRPr="00A15081" w:rsidRDefault="00111F7A" w:rsidP="00111F7A">
      <w:pPr>
        <w:spacing w:line="283" w:lineRule="auto"/>
        <w:ind w:left="142" w:right="68" w:hanging="142"/>
        <w:jc w:val="both"/>
        <w:rPr>
          <w:sz w:val="16"/>
          <w:szCs w:val="16"/>
        </w:rPr>
      </w:pPr>
      <w:proofErr w:type="gramStart"/>
      <w:r w:rsidRPr="00A15081">
        <w:rPr>
          <w:sz w:val="16"/>
          <w:szCs w:val="16"/>
        </w:rPr>
        <w:t>Sen U. 2014.</w:t>
      </w:r>
      <w:proofErr w:type="gramEnd"/>
      <w:r w:rsidRPr="00A15081">
        <w:rPr>
          <w:sz w:val="16"/>
          <w:szCs w:val="16"/>
        </w:rPr>
        <w:t xml:space="preserve"> </w:t>
      </w:r>
      <w:proofErr w:type="gramStart"/>
      <w:r w:rsidRPr="00A15081">
        <w:rPr>
          <w:sz w:val="16"/>
          <w:szCs w:val="16"/>
        </w:rPr>
        <w:t>Maturation temperature and the use of antioxidant in in vitro embryo production in cattle.</w:t>
      </w:r>
      <w:proofErr w:type="gramEnd"/>
      <w:r w:rsidRPr="00A15081">
        <w:rPr>
          <w:sz w:val="16"/>
          <w:szCs w:val="16"/>
        </w:rPr>
        <w:t xml:space="preserve"> PhD thesis, </w:t>
      </w:r>
      <w:proofErr w:type="spellStart"/>
      <w:r w:rsidRPr="00A15081">
        <w:rPr>
          <w:sz w:val="16"/>
          <w:szCs w:val="16"/>
        </w:rPr>
        <w:t>Ondokuz</w:t>
      </w:r>
      <w:proofErr w:type="spellEnd"/>
      <w:r w:rsidRPr="00A15081">
        <w:rPr>
          <w:sz w:val="16"/>
          <w:szCs w:val="16"/>
        </w:rPr>
        <w:t xml:space="preserve"> </w:t>
      </w:r>
      <w:proofErr w:type="spellStart"/>
      <w:r w:rsidRPr="00A15081">
        <w:rPr>
          <w:sz w:val="16"/>
          <w:szCs w:val="16"/>
        </w:rPr>
        <w:t>Mayis</w:t>
      </w:r>
      <w:proofErr w:type="spellEnd"/>
      <w:r w:rsidRPr="00A15081">
        <w:rPr>
          <w:sz w:val="16"/>
          <w:szCs w:val="16"/>
        </w:rPr>
        <w:t xml:space="preserve"> University, Institute of Science, Samsun, pp: 182.</w:t>
      </w:r>
    </w:p>
    <w:p w14:paraId="4C3C037D" w14:textId="12044A42" w:rsidR="00111F7A" w:rsidRPr="00A15081" w:rsidRDefault="00B9416E" w:rsidP="00111F7A">
      <w:pPr>
        <w:spacing w:line="283" w:lineRule="auto"/>
        <w:ind w:left="142" w:right="68" w:hanging="142"/>
        <w:jc w:val="both"/>
        <w:rPr>
          <w:sz w:val="16"/>
          <w:szCs w:val="16"/>
        </w:rPr>
      </w:pPr>
      <w:r w:rsidRPr="00A15081">
        <w:rPr>
          <w:b/>
          <w:bCs/>
          <w:iCs/>
          <w:sz w:val="16"/>
          <w:szCs w:val="16"/>
        </w:rPr>
        <w:t>Internet Addressed Articles or Reports</w:t>
      </w:r>
    </w:p>
    <w:p w14:paraId="355EBF22" w14:textId="77777777" w:rsidR="00111F7A" w:rsidRPr="00A15081" w:rsidRDefault="00111F7A" w:rsidP="00111F7A">
      <w:pPr>
        <w:spacing w:line="283" w:lineRule="auto"/>
        <w:ind w:left="142" w:right="68" w:hanging="142"/>
        <w:jc w:val="both"/>
        <w:rPr>
          <w:sz w:val="16"/>
          <w:szCs w:val="16"/>
        </w:rPr>
      </w:pPr>
      <w:r w:rsidRPr="00A15081">
        <w:rPr>
          <w:sz w:val="16"/>
          <w:szCs w:val="16"/>
        </w:rPr>
        <w:t xml:space="preserve">Smith J. 2001. </w:t>
      </w:r>
      <w:proofErr w:type="gramStart"/>
      <w:r w:rsidRPr="00A15081">
        <w:rPr>
          <w:sz w:val="16"/>
          <w:szCs w:val="16"/>
        </w:rPr>
        <w:t>Emergence of infectious diseases.</w:t>
      </w:r>
      <w:proofErr w:type="gramEnd"/>
      <w:r w:rsidRPr="00A15081">
        <w:rPr>
          <w:sz w:val="16"/>
          <w:szCs w:val="16"/>
        </w:rPr>
        <w:t xml:space="preserve"> URL: http://www.edpsciences.org/docinfos/INRARND (accessed date: September 24, 2002).</w:t>
      </w:r>
    </w:p>
    <w:p w14:paraId="10704D48" w14:textId="0ED74456" w:rsidR="00373B35" w:rsidRPr="00A15081" w:rsidRDefault="00111F7A" w:rsidP="00111F7A">
      <w:pPr>
        <w:spacing w:line="283" w:lineRule="auto"/>
        <w:ind w:left="142" w:right="68" w:hanging="142"/>
        <w:jc w:val="both"/>
        <w:rPr>
          <w:sz w:val="16"/>
          <w:szCs w:val="16"/>
        </w:rPr>
      </w:pPr>
      <w:proofErr w:type="gramStart"/>
      <w:r w:rsidRPr="00A15081">
        <w:rPr>
          <w:sz w:val="16"/>
          <w:szCs w:val="16"/>
        </w:rPr>
        <w:t>Anonymous.</w:t>
      </w:r>
      <w:proofErr w:type="gramEnd"/>
      <w:r w:rsidRPr="00A15081">
        <w:rPr>
          <w:sz w:val="16"/>
          <w:szCs w:val="16"/>
        </w:rPr>
        <w:t xml:space="preserve"> 2012. US Department of agriculture nutrient database for standard reference, Release 14. URL: http://www.nal.usda.gov/fnic/foodcomp (accessed date: 23 March 2012).</w:t>
      </w:r>
    </w:p>
    <w:p w14:paraId="4F92DF2E" w14:textId="77777777" w:rsidR="00B9416E" w:rsidRPr="00A15081" w:rsidRDefault="00B9416E" w:rsidP="00111F7A">
      <w:pPr>
        <w:spacing w:line="283" w:lineRule="auto"/>
        <w:ind w:left="142" w:right="68" w:hanging="142"/>
        <w:jc w:val="both"/>
        <w:rPr>
          <w:sz w:val="16"/>
          <w:szCs w:val="16"/>
        </w:rPr>
      </w:pPr>
    </w:p>
    <w:p w14:paraId="5088B470" w14:textId="77777777" w:rsidR="00B9416E" w:rsidRPr="00A15081" w:rsidRDefault="00B9416E" w:rsidP="00111F7A">
      <w:pPr>
        <w:spacing w:line="283" w:lineRule="auto"/>
        <w:ind w:left="142" w:right="68" w:hanging="142"/>
        <w:jc w:val="both"/>
        <w:rPr>
          <w:sz w:val="16"/>
          <w:szCs w:val="16"/>
        </w:rPr>
      </w:pPr>
    </w:p>
    <w:p w14:paraId="277F0687" w14:textId="77777777" w:rsidR="00B9416E" w:rsidRPr="00A15081" w:rsidRDefault="00B9416E" w:rsidP="00111F7A">
      <w:pPr>
        <w:spacing w:line="283" w:lineRule="auto"/>
        <w:ind w:left="142" w:right="68" w:hanging="142"/>
        <w:jc w:val="both"/>
        <w:rPr>
          <w:sz w:val="16"/>
          <w:szCs w:val="16"/>
        </w:rPr>
      </w:pPr>
    </w:p>
    <w:p w14:paraId="4F2A3AB7" w14:textId="77777777" w:rsidR="00B9416E" w:rsidRPr="00A15081" w:rsidRDefault="00B9416E" w:rsidP="00111F7A">
      <w:pPr>
        <w:spacing w:line="283" w:lineRule="auto"/>
        <w:ind w:left="142" w:right="68" w:hanging="142"/>
        <w:jc w:val="both"/>
        <w:rPr>
          <w:sz w:val="16"/>
          <w:szCs w:val="16"/>
        </w:rPr>
      </w:pPr>
    </w:p>
    <w:p w14:paraId="221B57DF" w14:textId="77777777" w:rsidR="00B9416E" w:rsidRPr="00A15081" w:rsidRDefault="00B9416E" w:rsidP="00111F7A">
      <w:pPr>
        <w:spacing w:line="283" w:lineRule="auto"/>
        <w:ind w:left="142" w:right="68" w:hanging="142"/>
        <w:jc w:val="both"/>
        <w:rPr>
          <w:sz w:val="16"/>
          <w:szCs w:val="16"/>
        </w:rPr>
      </w:pPr>
    </w:p>
    <w:p w14:paraId="0E06D43D" w14:textId="77777777" w:rsidR="00B9416E" w:rsidRPr="00A15081" w:rsidRDefault="00B9416E" w:rsidP="00111F7A">
      <w:pPr>
        <w:spacing w:line="283" w:lineRule="auto"/>
        <w:ind w:left="142" w:right="68" w:hanging="142"/>
        <w:jc w:val="both"/>
        <w:rPr>
          <w:sz w:val="16"/>
          <w:szCs w:val="16"/>
        </w:rPr>
      </w:pPr>
    </w:p>
    <w:p w14:paraId="3708F3EA" w14:textId="77777777" w:rsidR="00B9416E" w:rsidRPr="00A15081" w:rsidRDefault="00B9416E" w:rsidP="00111F7A">
      <w:pPr>
        <w:spacing w:line="283" w:lineRule="auto"/>
        <w:ind w:left="142" w:right="68" w:hanging="142"/>
        <w:jc w:val="both"/>
        <w:rPr>
          <w:sz w:val="16"/>
          <w:szCs w:val="16"/>
        </w:rPr>
      </w:pPr>
    </w:p>
    <w:p w14:paraId="6D8223FC" w14:textId="77777777" w:rsidR="00B9416E" w:rsidRPr="00A15081" w:rsidRDefault="00B9416E" w:rsidP="00111F7A">
      <w:pPr>
        <w:spacing w:line="283" w:lineRule="auto"/>
        <w:ind w:left="142" w:right="68" w:hanging="142"/>
        <w:jc w:val="both"/>
        <w:rPr>
          <w:sz w:val="16"/>
          <w:szCs w:val="16"/>
        </w:rPr>
      </w:pPr>
    </w:p>
    <w:p w14:paraId="34AB5B6E" w14:textId="77777777" w:rsidR="00B9416E" w:rsidRPr="00A15081" w:rsidRDefault="00B9416E" w:rsidP="00111F7A">
      <w:pPr>
        <w:spacing w:line="283" w:lineRule="auto"/>
        <w:ind w:left="142" w:right="68" w:hanging="142"/>
        <w:jc w:val="both"/>
        <w:rPr>
          <w:sz w:val="16"/>
          <w:szCs w:val="16"/>
        </w:rPr>
      </w:pPr>
    </w:p>
    <w:p w14:paraId="2CDF5F8E" w14:textId="77777777" w:rsidR="00B9416E" w:rsidRPr="00A15081" w:rsidRDefault="00B9416E" w:rsidP="00111F7A">
      <w:pPr>
        <w:spacing w:line="283" w:lineRule="auto"/>
        <w:ind w:left="142" w:right="68" w:hanging="142"/>
        <w:jc w:val="both"/>
        <w:rPr>
          <w:sz w:val="16"/>
          <w:szCs w:val="16"/>
        </w:rPr>
      </w:pPr>
    </w:p>
    <w:p w14:paraId="1061A733" w14:textId="77777777" w:rsidR="00B9416E" w:rsidRPr="00A15081" w:rsidRDefault="00B9416E" w:rsidP="00111F7A">
      <w:pPr>
        <w:spacing w:line="283" w:lineRule="auto"/>
        <w:ind w:left="142" w:right="68" w:hanging="142"/>
        <w:jc w:val="both"/>
        <w:rPr>
          <w:sz w:val="16"/>
          <w:szCs w:val="16"/>
        </w:rPr>
      </w:pPr>
    </w:p>
    <w:p w14:paraId="0D58167D" w14:textId="77777777" w:rsidR="00B9416E" w:rsidRPr="00A15081" w:rsidRDefault="00B9416E" w:rsidP="00111F7A">
      <w:pPr>
        <w:spacing w:line="283" w:lineRule="auto"/>
        <w:ind w:left="142" w:right="68" w:hanging="142"/>
        <w:jc w:val="both"/>
        <w:rPr>
          <w:sz w:val="16"/>
          <w:szCs w:val="16"/>
        </w:rPr>
      </w:pPr>
    </w:p>
    <w:p w14:paraId="07636D6A" w14:textId="77777777" w:rsidR="00B9416E" w:rsidRPr="00A15081" w:rsidRDefault="00B9416E" w:rsidP="00111F7A">
      <w:pPr>
        <w:spacing w:line="283" w:lineRule="auto"/>
        <w:ind w:left="142" w:right="68" w:hanging="142"/>
        <w:jc w:val="both"/>
        <w:rPr>
          <w:sz w:val="16"/>
          <w:szCs w:val="16"/>
        </w:rPr>
      </w:pPr>
    </w:p>
    <w:p w14:paraId="0C69313C" w14:textId="77777777" w:rsidR="00B9416E" w:rsidRPr="00A15081" w:rsidRDefault="00B9416E" w:rsidP="00111F7A">
      <w:pPr>
        <w:spacing w:line="283" w:lineRule="auto"/>
        <w:ind w:left="142" w:right="68" w:hanging="142"/>
        <w:jc w:val="both"/>
        <w:rPr>
          <w:sz w:val="16"/>
          <w:szCs w:val="16"/>
        </w:rPr>
      </w:pPr>
    </w:p>
    <w:p w14:paraId="3A928757" w14:textId="77777777" w:rsidR="00B9416E" w:rsidRPr="00A15081" w:rsidRDefault="00B9416E" w:rsidP="00111F7A">
      <w:pPr>
        <w:spacing w:line="283" w:lineRule="auto"/>
        <w:ind w:left="142" w:right="68" w:hanging="142"/>
        <w:jc w:val="both"/>
        <w:rPr>
          <w:sz w:val="16"/>
          <w:szCs w:val="16"/>
        </w:rPr>
      </w:pPr>
    </w:p>
    <w:p w14:paraId="225EE575" w14:textId="77777777" w:rsidR="00B9416E" w:rsidRPr="00A15081" w:rsidRDefault="00B9416E" w:rsidP="00111F7A">
      <w:pPr>
        <w:spacing w:line="283" w:lineRule="auto"/>
        <w:ind w:left="142" w:right="68" w:hanging="142"/>
        <w:jc w:val="both"/>
        <w:rPr>
          <w:sz w:val="16"/>
          <w:szCs w:val="16"/>
        </w:rPr>
      </w:pPr>
    </w:p>
    <w:p w14:paraId="2D956C9B" w14:textId="77777777" w:rsidR="00B9416E" w:rsidRPr="00A15081" w:rsidRDefault="00B9416E" w:rsidP="00111F7A">
      <w:pPr>
        <w:spacing w:line="283" w:lineRule="auto"/>
        <w:ind w:left="142" w:right="68" w:hanging="142"/>
        <w:jc w:val="both"/>
        <w:rPr>
          <w:sz w:val="16"/>
          <w:szCs w:val="16"/>
        </w:rPr>
      </w:pPr>
    </w:p>
    <w:p w14:paraId="58744B80" w14:textId="77777777" w:rsidR="00B9416E" w:rsidRPr="00A15081" w:rsidRDefault="00B9416E" w:rsidP="00111F7A">
      <w:pPr>
        <w:spacing w:line="283" w:lineRule="auto"/>
        <w:ind w:left="142" w:right="68" w:hanging="142"/>
        <w:jc w:val="both"/>
        <w:rPr>
          <w:sz w:val="16"/>
          <w:szCs w:val="16"/>
        </w:rPr>
      </w:pPr>
    </w:p>
    <w:p w14:paraId="00815B80" w14:textId="77777777" w:rsidR="00B9416E" w:rsidRPr="00A15081" w:rsidRDefault="00B9416E" w:rsidP="00111F7A">
      <w:pPr>
        <w:spacing w:line="283" w:lineRule="auto"/>
        <w:ind w:left="142" w:right="68" w:hanging="142"/>
        <w:jc w:val="both"/>
        <w:rPr>
          <w:sz w:val="16"/>
          <w:szCs w:val="16"/>
        </w:rPr>
      </w:pPr>
    </w:p>
    <w:p w14:paraId="7D9FE37C" w14:textId="77777777" w:rsidR="00B9416E" w:rsidRPr="00A15081" w:rsidRDefault="00B9416E" w:rsidP="00111F7A">
      <w:pPr>
        <w:spacing w:line="283" w:lineRule="auto"/>
        <w:ind w:left="142" w:right="68" w:hanging="142"/>
        <w:jc w:val="both"/>
        <w:rPr>
          <w:sz w:val="16"/>
          <w:szCs w:val="16"/>
        </w:rPr>
      </w:pPr>
    </w:p>
    <w:p w14:paraId="79E70FC5" w14:textId="77777777" w:rsidR="00B9416E" w:rsidRPr="00A15081" w:rsidRDefault="00B9416E" w:rsidP="00111F7A">
      <w:pPr>
        <w:spacing w:line="283" w:lineRule="auto"/>
        <w:ind w:left="142" w:right="68" w:hanging="142"/>
        <w:jc w:val="both"/>
        <w:rPr>
          <w:sz w:val="16"/>
          <w:szCs w:val="16"/>
        </w:rPr>
      </w:pPr>
    </w:p>
    <w:p w14:paraId="3054EA62" w14:textId="77777777" w:rsidR="00B9416E" w:rsidRPr="00A15081" w:rsidRDefault="00B9416E" w:rsidP="00111F7A">
      <w:pPr>
        <w:spacing w:line="283" w:lineRule="auto"/>
        <w:ind w:left="142" w:right="68" w:hanging="142"/>
        <w:jc w:val="both"/>
        <w:rPr>
          <w:sz w:val="16"/>
          <w:szCs w:val="16"/>
        </w:rPr>
      </w:pPr>
    </w:p>
    <w:p w14:paraId="44B08825" w14:textId="77777777" w:rsidR="00B9416E" w:rsidRPr="00A15081" w:rsidRDefault="00B9416E" w:rsidP="00111F7A">
      <w:pPr>
        <w:spacing w:line="283" w:lineRule="auto"/>
        <w:ind w:left="142" w:right="68" w:hanging="142"/>
        <w:jc w:val="both"/>
        <w:rPr>
          <w:sz w:val="16"/>
          <w:szCs w:val="16"/>
        </w:rPr>
      </w:pPr>
    </w:p>
    <w:p w14:paraId="4363C56A" w14:textId="77777777" w:rsidR="00B9416E" w:rsidRPr="00A15081" w:rsidRDefault="00B9416E" w:rsidP="00111F7A">
      <w:pPr>
        <w:spacing w:line="283" w:lineRule="auto"/>
        <w:ind w:left="142" w:right="68" w:hanging="142"/>
        <w:jc w:val="both"/>
        <w:rPr>
          <w:sz w:val="16"/>
          <w:szCs w:val="16"/>
        </w:rPr>
      </w:pPr>
    </w:p>
    <w:p w14:paraId="65994268" w14:textId="77777777" w:rsidR="00B9416E" w:rsidRPr="00A15081" w:rsidRDefault="00B9416E" w:rsidP="00111F7A">
      <w:pPr>
        <w:spacing w:line="283" w:lineRule="auto"/>
        <w:ind w:left="142" w:right="68" w:hanging="142"/>
        <w:jc w:val="both"/>
        <w:rPr>
          <w:sz w:val="16"/>
          <w:szCs w:val="16"/>
        </w:rPr>
      </w:pPr>
    </w:p>
    <w:p w14:paraId="439573E3" w14:textId="77777777" w:rsidR="00B9416E" w:rsidRPr="00A15081" w:rsidRDefault="00B9416E" w:rsidP="00111F7A">
      <w:pPr>
        <w:spacing w:line="283" w:lineRule="auto"/>
        <w:ind w:left="142" w:right="68" w:hanging="142"/>
        <w:jc w:val="both"/>
        <w:rPr>
          <w:sz w:val="16"/>
          <w:szCs w:val="16"/>
        </w:rPr>
      </w:pPr>
    </w:p>
    <w:p w14:paraId="578B98B7" w14:textId="77777777" w:rsidR="00B9416E" w:rsidRPr="00A15081" w:rsidRDefault="00B9416E" w:rsidP="00111F7A">
      <w:pPr>
        <w:spacing w:line="283" w:lineRule="auto"/>
        <w:ind w:left="142" w:right="68" w:hanging="142"/>
        <w:jc w:val="both"/>
        <w:rPr>
          <w:sz w:val="16"/>
          <w:szCs w:val="16"/>
        </w:rPr>
      </w:pPr>
    </w:p>
    <w:p w14:paraId="216E88BD" w14:textId="77777777" w:rsidR="00B9416E" w:rsidRPr="00A15081" w:rsidRDefault="00B9416E" w:rsidP="00111F7A">
      <w:pPr>
        <w:spacing w:line="283" w:lineRule="auto"/>
        <w:ind w:left="142" w:right="68" w:hanging="142"/>
        <w:jc w:val="both"/>
        <w:rPr>
          <w:sz w:val="16"/>
          <w:szCs w:val="16"/>
        </w:rPr>
      </w:pPr>
    </w:p>
    <w:p w14:paraId="28806F7D" w14:textId="77777777" w:rsidR="00B9416E" w:rsidRPr="00A15081" w:rsidRDefault="00B9416E" w:rsidP="00111F7A">
      <w:pPr>
        <w:spacing w:line="283" w:lineRule="auto"/>
        <w:ind w:left="142" w:right="68" w:hanging="142"/>
        <w:jc w:val="both"/>
        <w:rPr>
          <w:sz w:val="16"/>
          <w:szCs w:val="16"/>
        </w:rPr>
      </w:pPr>
    </w:p>
    <w:p w14:paraId="031E53BA" w14:textId="77777777" w:rsidR="00B9416E" w:rsidRPr="00A15081" w:rsidRDefault="00B9416E" w:rsidP="00111F7A">
      <w:pPr>
        <w:spacing w:line="283" w:lineRule="auto"/>
        <w:ind w:left="142" w:right="68" w:hanging="142"/>
        <w:jc w:val="both"/>
        <w:rPr>
          <w:sz w:val="16"/>
          <w:szCs w:val="16"/>
        </w:rPr>
      </w:pPr>
    </w:p>
    <w:p w14:paraId="3D7EBC72" w14:textId="77777777" w:rsidR="00B9416E" w:rsidRPr="00A15081" w:rsidRDefault="00B9416E" w:rsidP="00111F7A">
      <w:pPr>
        <w:spacing w:line="283" w:lineRule="auto"/>
        <w:ind w:left="142" w:right="68" w:hanging="142"/>
        <w:jc w:val="both"/>
        <w:rPr>
          <w:sz w:val="16"/>
          <w:szCs w:val="16"/>
        </w:rPr>
      </w:pPr>
    </w:p>
    <w:p w14:paraId="42102BE5" w14:textId="77777777" w:rsidR="00B9416E" w:rsidRPr="00A15081" w:rsidRDefault="00B9416E" w:rsidP="00111F7A">
      <w:pPr>
        <w:spacing w:line="283" w:lineRule="auto"/>
        <w:ind w:left="142" w:right="68" w:hanging="142"/>
        <w:jc w:val="both"/>
        <w:rPr>
          <w:sz w:val="16"/>
          <w:szCs w:val="16"/>
        </w:rPr>
      </w:pPr>
    </w:p>
    <w:p w14:paraId="22218B2B" w14:textId="77777777" w:rsidR="00B9416E" w:rsidRPr="00A15081" w:rsidRDefault="00B9416E" w:rsidP="00111F7A">
      <w:pPr>
        <w:spacing w:line="283" w:lineRule="auto"/>
        <w:ind w:left="142" w:right="68" w:hanging="142"/>
        <w:jc w:val="both"/>
        <w:rPr>
          <w:sz w:val="16"/>
          <w:szCs w:val="16"/>
        </w:rPr>
        <w:sectPr w:rsidR="00B9416E" w:rsidRPr="00A15081" w:rsidSect="00D32508">
          <w:headerReference w:type="first" r:id="rId17"/>
          <w:footerReference w:type="first" r:id="rId18"/>
          <w:type w:val="continuous"/>
          <w:pgSz w:w="11906" w:h="16838"/>
          <w:pgMar w:top="1134" w:right="1274" w:bottom="1135" w:left="1418" w:header="709" w:footer="709" w:gutter="0"/>
          <w:cols w:num="2" w:space="369"/>
          <w:titlePg/>
          <w:docGrid w:linePitch="360"/>
        </w:sectPr>
      </w:pPr>
    </w:p>
    <w:p w14:paraId="240322F0" w14:textId="3CF12345" w:rsidR="00335CE5" w:rsidRPr="00A15081" w:rsidRDefault="00A15081" w:rsidP="00335CE5">
      <w:pPr>
        <w:spacing w:line="283" w:lineRule="auto"/>
        <w:jc w:val="both"/>
        <w:rPr>
          <w:sz w:val="18"/>
          <w:szCs w:val="18"/>
          <w:lang w:bidi="en-US"/>
        </w:rPr>
      </w:pPr>
      <w:r w:rsidRPr="00A15081">
        <w:rPr>
          <w:sz w:val="18"/>
          <w:szCs w:val="18"/>
          <w:lang w:bidi="en-US"/>
        </w:rPr>
        <w:lastRenderedPageBreak/>
        <w:t>Any abbreviation used in a table must be defined in that table. All tables should be cited in the text. The table's title continues in the same line, only capitalizing the first letter. There should be no periods at the end of table headings. For numerals less than 1, a zero should be inserted to the left of the decimal point, and columns should be center-aligned if possible. A hyphen should be inserted if there is no data for a particular entry. If an explanation is necessary, an abbreviation can be used in the body of the table (e.g., ND), and it should be explained clearly in the footnotes. References to footnotes in a table are to be specified independently by superscript numbers for each table. Superscript letters are used to designate statistical significance. Use an upper-case P to indicate probability values (i.e., P&lt;0.05). Standard errors can be attached to each mean by ± signs when variance.</w:t>
      </w:r>
    </w:p>
    <w:p w14:paraId="2760264F" w14:textId="77777777" w:rsidR="00335CE5" w:rsidRPr="00A15081" w:rsidRDefault="00335CE5" w:rsidP="00335CE5">
      <w:pPr>
        <w:spacing w:line="283" w:lineRule="auto"/>
        <w:jc w:val="both"/>
        <w:rPr>
          <w:sz w:val="18"/>
          <w:szCs w:val="18"/>
          <w:lang w:bidi="en-US"/>
        </w:rPr>
      </w:pPr>
    </w:p>
    <w:p w14:paraId="2EAA655D" w14:textId="745B2600" w:rsidR="00335CE5" w:rsidRPr="00A15081" w:rsidRDefault="00335CE5" w:rsidP="00335CE5">
      <w:pPr>
        <w:spacing w:line="283" w:lineRule="auto"/>
        <w:jc w:val="both"/>
        <w:rPr>
          <w:sz w:val="18"/>
          <w:szCs w:val="18"/>
          <w:lang w:bidi="en-US"/>
        </w:rPr>
      </w:pPr>
      <w:proofErr w:type="gramStart"/>
      <w:r w:rsidRPr="00A15081">
        <w:rPr>
          <w:b/>
          <w:sz w:val="18"/>
          <w:szCs w:val="18"/>
          <w:lang w:bidi="en-US"/>
        </w:rPr>
        <w:t>Table 1.</w:t>
      </w:r>
      <w:proofErr w:type="gramEnd"/>
      <w:r w:rsidRPr="00A15081">
        <w:rPr>
          <w:b/>
          <w:sz w:val="18"/>
          <w:szCs w:val="18"/>
          <w:lang w:bidi="en-US"/>
        </w:rPr>
        <w:t xml:space="preserve"> </w:t>
      </w:r>
      <w:r w:rsidR="00A15081" w:rsidRPr="00A15081">
        <w:rPr>
          <w:sz w:val="18"/>
          <w:szCs w:val="18"/>
          <w:lang w:bidi="en-US"/>
        </w:rPr>
        <w:t>Tables shoul</w:t>
      </w:r>
      <w:r w:rsidR="00A15081">
        <w:rPr>
          <w:sz w:val="18"/>
          <w:szCs w:val="18"/>
          <w:lang w:bidi="en-US"/>
        </w:rPr>
        <w:t>d be cited within the main text</w:t>
      </w:r>
    </w:p>
    <w:tbl>
      <w:tblPr>
        <w:tblW w:w="9252"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313"/>
        <w:gridCol w:w="2313"/>
        <w:gridCol w:w="2313"/>
        <w:gridCol w:w="2313"/>
      </w:tblGrid>
      <w:tr w:rsidR="00335CE5" w:rsidRPr="00A15081" w14:paraId="4BB4A233" w14:textId="77777777" w:rsidTr="00335CE5">
        <w:trPr>
          <w:trHeight w:val="297"/>
        </w:trPr>
        <w:tc>
          <w:tcPr>
            <w:tcW w:w="2313" w:type="dxa"/>
            <w:tcBorders>
              <w:top w:val="single" w:sz="8" w:space="0" w:color="auto"/>
              <w:bottom w:val="single" w:sz="4" w:space="0" w:color="auto"/>
            </w:tcBorders>
            <w:shd w:val="clear" w:color="auto" w:fill="auto"/>
            <w:vAlign w:val="center"/>
          </w:tcPr>
          <w:p w14:paraId="59FF7142" w14:textId="77777777" w:rsidR="00335CE5" w:rsidRPr="00A15081" w:rsidRDefault="00335CE5" w:rsidP="00335CE5">
            <w:pPr>
              <w:spacing w:line="283" w:lineRule="auto"/>
              <w:jc w:val="both"/>
              <w:rPr>
                <w:bCs/>
                <w:sz w:val="18"/>
                <w:szCs w:val="18"/>
                <w:lang w:bidi="en-US"/>
              </w:rPr>
            </w:pPr>
            <w:r w:rsidRPr="00A15081">
              <w:rPr>
                <w:bCs/>
                <w:sz w:val="18"/>
                <w:szCs w:val="18"/>
                <w:lang w:bidi="en-US"/>
              </w:rPr>
              <w:t>Title 1</w:t>
            </w:r>
          </w:p>
        </w:tc>
        <w:tc>
          <w:tcPr>
            <w:tcW w:w="2313" w:type="dxa"/>
            <w:tcBorders>
              <w:top w:val="single" w:sz="8" w:space="0" w:color="auto"/>
              <w:bottom w:val="single" w:sz="4" w:space="0" w:color="auto"/>
            </w:tcBorders>
            <w:shd w:val="clear" w:color="auto" w:fill="auto"/>
            <w:vAlign w:val="center"/>
          </w:tcPr>
          <w:p w14:paraId="37A8CDF7" w14:textId="77777777" w:rsidR="00335CE5" w:rsidRPr="00A15081" w:rsidRDefault="00335CE5" w:rsidP="00335CE5">
            <w:pPr>
              <w:spacing w:line="283" w:lineRule="auto"/>
              <w:jc w:val="center"/>
              <w:rPr>
                <w:bCs/>
                <w:sz w:val="18"/>
                <w:szCs w:val="18"/>
                <w:lang w:bidi="en-US"/>
              </w:rPr>
            </w:pPr>
            <w:r w:rsidRPr="00A15081">
              <w:rPr>
                <w:bCs/>
                <w:sz w:val="18"/>
                <w:szCs w:val="18"/>
                <w:lang w:bidi="en-US"/>
              </w:rPr>
              <w:t>Title 2</w:t>
            </w:r>
          </w:p>
        </w:tc>
        <w:tc>
          <w:tcPr>
            <w:tcW w:w="2313" w:type="dxa"/>
            <w:tcBorders>
              <w:top w:val="single" w:sz="8" w:space="0" w:color="auto"/>
              <w:bottom w:val="single" w:sz="4" w:space="0" w:color="auto"/>
            </w:tcBorders>
            <w:shd w:val="clear" w:color="auto" w:fill="auto"/>
            <w:vAlign w:val="center"/>
            <w:hideMark/>
          </w:tcPr>
          <w:p w14:paraId="61F2402A" w14:textId="77777777" w:rsidR="00335CE5" w:rsidRPr="00A15081" w:rsidRDefault="00335CE5" w:rsidP="00335CE5">
            <w:pPr>
              <w:spacing w:line="283" w:lineRule="auto"/>
              <w:jc w:val="center"/>
              <w:rPr>
                <w:bCs/>
                <w:sz w:val="18"/>
                <w:szCs w:val="18"/>
                <w:lang w:bidi="en-US"/>
              </w:rPr>
            </w:pPr>
            <w:r w:rsidRPr="00A15081">
              <w:rPr>
                <w:bCs/>
                <w:sz w:val="18"/>
                <w:szCs w:val="18"/>
                <w:lang w:bidi="en-US"/>
              </w:rPr>
              <w:t>Title 3</w:t>
            </w:r>
          </w:p>
        </w:tc>
        <w:tc>
          <w:tcPr>
            <w:tcW w:w="2313" w:type="dxa"/>
            <w:tcBorders>
              <w:top w:val="single" w:sz="8" w:space="0" w:color="auto"/>
              <w:bottom w:val="single" w:sz="4" w:space="0" w:color="auto"/>
            </w:tcBorders>
            <w:shd w:val="clear" w:color="auto" w:fill="auto"/>
            <w:vAlign w:val="center"/>
          </w:tcPr>
          <w:p w14:paraId="25947762" w14:textId="77777777" w:rsidR="00335CE5" w:rsidRPr="00A15081" w:rsidRDefault="00335CE5" w:rsidP="00335CE5">
            <w:pPr>
              <w:spacing w:line="283" w:lineRule="auto"/>
              <w:jc w:val="center"/>
              <w:rPr>
                <w:bCs/>
                <w:sz w:val="18"/>
                <w:szCs w:val="18"/>
                <w:lang w:bidi="en-US"/>
              </w:rPr>
            </w:pPr>
            <w:r w:rsidRPr="00A15081">
              <w:rPr>
                <w:bCs/>
                <w:sz w:val="18"/>
                <w:szCs w:val="18"/>
                <w:lang w:bidi="en-US"/>
              </w:rPr>
              <w:t>Title 4</w:t>
            </w:r>
          </w:p>
        </w:tc>
      </w:tr>
      <w:tr w:rsidR="00335CE5" w:rsidRPr="00A15081" w14:paraId="2B395D60" w14:textId="77777777" w:rsidTr="00335CE5">
        <w:trPr>
          <w:trHeight w:val="297"/>
        </w:trPr>
        <w:tc>
          <w:tcPr>
            <w:tcW w:w="2313" w:type="dxa"/>
            <w:vMerge w:val="restart"/>
            <w:tcBorders>
              <w:top w:val="single" w:sz="4" w:space="0" w:color="auto"/>
            </w:tcBorders>
            <w:shd w:val="clear" w:color="auto" w:fill="auto"/>
            <w:vAlign w:val="center"/>
            <w:hideMark/>
          </w:tcPr>
          <w:p w14:paraId="6BBF4FD2" w14:textId="77777777" w:rsidR="00335CE5" w:rsidRPr="00A15081" w:rsidRDefault="00335CE5" w:rsidP="00335CE5">
            <w:pPr>
              <w:spacing w:line="283" w:lineRule="auto"/>
              <w:jc w:val="both"/>
              <w:rPr>
                <w:sz w:val="18"/>
                <w:szCs w:val="18"/>
                <w:lang w:bidi="en-US"/>
              </w:rPr>
            </w:pPr>
            <w:r w:rsidRPr="00A15081">
              <w:rPr>
                <w:sz w:val="18"/>
                <w:szCs w:val="18"/>
                <w:lang w:bidi="en-US"/>
              </w:rPr>
              <w:t>entry 1 *</w:t>
            </w:r>
          </w:p>
        </w:tc>
        <w:tc>
          <w:tcPr>
            <w:tcW w:w="2313" w:type="dxa"/>
            <w:tcBorders>
              <w:top w:val="single" w:sz="4" w:space="0" w:color="auto"/>
              <w:bottom w:val="nil"/>
            </w:tcBorders>
            <w:shd w:val="clear" w:color="auto" w:fill="auto"/>
            <w:vAlign w:val="center"/>
            <w:hideMark/>
          </w:tcPr>
          <w:p w14:paraId="25662E91" w14:textId="08F71742" w:rsidR="00335CE5" w:rsidRPr="00A15081" w:rsidRDefault="00335CE5" w:rsidP="00335CE5">
            <w:pPr>
              <w:spacing w:line="283" w:lineRule="auto"/>
              <w:jc w:val="center"/>
              <w:rPr>
                <w:sz w:val="18"/>
                <w:szCs w:val="18"/>
                <w:lang w:bidi="en-US"/>
              </w:rPr>
            </w:pPr>
            <w:proofErr w:type="spellStart"/>
            <w:r w:rsidRPr="00A15081">
              <w:rPr>
                <w:sz w:val="18"/>
                <w:szCs w:val="18"/>
                <w:lang w:bidi="en-US"/>
              </w:rPr>
              <w:t>xx±xx</w:t>
            </w:r>
            <w:proofErr w:type="spellEnd"/>
          </w:p>
        </w:tc>
        <w:tc>
          <w:tcPr>
            <w:tcW w:w="2313" w:type="dxa"/>
            <w:tcBorders>
              <w:top w:val="single" w:sz="4" w:space="0" w:color="auto"/>
              <w:bottom w:val="nil"/>
            </w:tcBorders>
            <w:shd w:val="clear" w:color="auto" w:fill="auto"/>
            <w:vAlign w:val="center"/>
          </w:tcPr>
          <w:p w14:paraId="5C152D24" w14:textId="686F61D2" w:rsidR="00335CE5" w:rsidRPr="00A15081" w:rsidRDefault="00335CE5" w:rsidP="00335CE5">
            <w:pPr>
              <w:spacing w:line="283" w:lineRule="auto"/>
              <w:jc w:val="center"/>
              <w:rPr>
                <w:sz w:val="18"/>
                <w:szCs w:val="18"/>
                <w:lang w:bidi="en-US"/>
              </w:rPr>
            </w:pPr>
            <w:proofErr w:type="spellStart"/>
            <w:r w:rsidRPr="00A15081">
              <w:rPr>
                <w:sz w:val="18"/>
                <w:szCs w:val="18"/>
                <w:lang w:bidi="en-US"/>
              </w:rPr>
              <w:t>xx±xx</w:t>
            </w:r>
            <w:proofErr w:type="spellEnd"/>
          </w:p>
        </w:tc>
        <w:tc>
          <w:tcPr>
            <w:tcW w:w="2313" w:type="dxa"/>
            <w:tcBorders>
              <w:top w:val="single" w:sz="4" w:space="0" w:color="auto"/>
              <w:bottom w:val="nil"/>
            </w:tcBorders>
            <w:shd w:val="clear" w:color="auto" w:fill="auto"/>
            <w:vAlign w:val="center"/>
          </w:tcPr>
          <w:p w14:paraId="3371AE52" w14:textId="37AD434C" w:rsidR="00335CE5" w:rsidRPr="00A15081" w:rsidRDefault="00335CE5" w:rsidP="00335CE5">
            <w:pPr>
              <w:spacing w:line="283" w:lineRule="auto"/>
              <w:jc w:val="center"/>
              <w:rPr>
                <w:sz w:val="18"/>
                <w:szCs w:val="18"/>
                <w:lang w:bidi="en-US"/>
              </w:rPr>
            </w:pPr>
            <w:proofErr w:type="spellStart"/>
            <w:r w:rsidRPr="00A15081">
              <w:rPr>
                <w:sz w:val="18"/>
                <w:szCs w:val="18"/>
                <w:lang w:bidi="en-US"/>
              </w:rPr>
              <w:t>xx±xx</w:t>
            </w:r>
            <w:proofErr w:type="spellEnd"/>
          </w:p>
        </w:tc>
      </w:tr>
      <w:tr w:rsidR="00335CE5" w:rsidRPr="00A15081" w14:paraId="6FAD3C60" w14:textId="77777777" w:rsidTr="008B2AF3">
        <w:trPr>
          <w:trHeight w:val="173"/>
        </w:trPr>
        <w:tc>
          <w:tcPr>
            <w:tcW w:w="2313" w:type="dxa"/>
            <w:vMerge/>
            <w:shd w:val="clear" w:color="auto" w:fill="auto"/>
            <w:vAlign w:val="center"/>
            <w:hideMark/>
          </w:tcPr>
          <w:p w14:paraId="52C000B1" w14:textId="77777777" w:rsidR="00335CE5" w:rsidRPr="00A15081" w:rsidRDefault="00335CE5" w:rsidP="00335CE5">
            <w:pPr>
              <w:spacing w:line="283" w:lineRule="auto"/>
              <w:jc w:val="both"/>
              <w:rPr>
                <w:sz w:val="18"/>
                <w:szCs w:val="18"/>
                <w:lang w:bidi="en-US"/>
              </w:rPr>
            </w:pPr>
          </w:p>
        </w:tc>
        <w:tc>
          <w:tcPr>
            <w:tcW w:w="2313" w:type="dxa"/>
            <w:tcBorders>
              <w:top w:val="nil"/>
              <w:bottom w:val="nil"/>
            </w:tcBorders>
            <w:shd w:val="clear" w:color="auto" w:fill="auto"/>
            <w:hideMark/>
          </w:tcPr>
          <w:p w14:paraId="2AE777D2" w14:textId="6985B728" w:rsidR="00335CE5" w:rsidRPr="00A15081" w:rsidRDefault="00335CE5" w:rsidP="00335CE5">
            <w:pPr>
              <w:spacing w:line="283" w:lineRule="auto"/>
              <w:jc w:val="center"/>
              <w:rPr>
                <w:sz w:val="18"/>
                <w:szCs w:val="18"/>
                <w:lang w:bidi="en-US"/>
              </w:rPr>
            </w:pPr>
            <w:proofErr w:type="spellStart"/>
            <w:r w:rsidRPr="00A15081">
              <w:rPr>
                <w:sz w:val="18"/>
                <w:szCs w:val="18"/>
                <w:lang w:bidi="en-US"/>
              </w:rPr>
              <w:t>xx±xx</w:t>
            </w:r>
            <w:proofErr w:type="spellEnd"/>
          </w:p>
        </w:tc>
        <w:tc>
          <w:tcPr>
            <w:tcW w:w="2313" w:type="dxa"/>
            <w:tcBorders>
              <w:top w:val="nil"/>
              <w:bottom w:val="nil"/>
            </w:tcBorders>
            <w:shd w:val="clear" w:color="auto" w:fill="auto"/>
          </w:tcPr>
          <w:p w14:paraId="0CEC6DE3" w14:textId="2A6FD3BE" w:rsidR="00335CE5" w:rsidRPr="00A15081" w:rsidRDefault="00335CE5" w:rsidP="00335CE5">
            <w:pPr>
              <w:spacing w:line="283" w:lineRule="auto"/>
              <w:jc w:val="center"/>
              <w:rPr>
                <w:sz w:val="18"/>
                <w:szCs w:val="18"/>
                <w:lang w:bidi="en-US"/>
              </w:rPr>
            </w:pPr>
            <w:proofErr w:type="spellStart"/>
            <w:r w:rsidRPr="00A15081">
              <w:rPr>
                <w:sz w:val="18"/>
                <w:szCs w:val="18"/>
                <w:lang w:bidi="en-US"/>
              </w:rPr>
              <w:t>xx±xx</w:t>
            </w:r>
            <w:proofErr w:type="spellEnd"/>
          </w:p>
        </w:tc>
        <w:tc>
          <w:tcPr>
            <w:tcW w:w="2313" w:type="dxa"/>
            <w:tcBorders>
              <w:top w:val="nil"/>
              <w:bottom w:val="nil"/>
            </w:tcBorders>
            <w:shd w:val="clear" w:color="auto" w:fill="auto"/>
          </w:tcPr>
          <w:p w14:paraId="65405296" w14:textId="26D77B5A" w:rsidR="00335CE5" w:rsidRPr="00A15081" w:rsidRDefault="00335CE5" w:rsidP="00335CE5">
            <w:pPr>
              <w:spacing w:line="283" w:lineRule="auto"/>
              <w:jc w:val="center"/>
              <w:rPr>
                <w:sz w:val="18"/>
                <w:szCs w:val="18"/>
                <w:lang w:bidi="en-US"/>
              </w:rPr>
            </w:pPr>
            <w:proofErr w:type="spellStart"/>
            <w:r w:rsidRPr="00A15081">
              <w:rPr>
                <w:sz w:val="18"/>
                <w:szCs w:val="18"/>
                <w:lang w:bidi="en-US"/>
              </w:rPr>
              <w:t>xx±xx</w:t>
            </w:r>
            <w:proofErr w:type="spellEnd"/>
          </w:p>
        </w:tc>
      </w:tr>
      <w:tr w:rsidR="00335CE5" w:rsidRPr="00A15081" w14:paraId="01289376" w14:textId="77777777" w:rsidTr="008B2AF3">
        <w:trPr>
          <w:trHeight w:val="173"/>
        </w:trPr>
        <w:tc>
          <w:tcPr>
            <w:tcW w:w="2313" w:type="dxa"/>
            <w:vMerge/>
            <w:tcBorders>
              <w:bottom w:val="single" w:sz="4" w:space="0" w:color="auto"/>
            </w:tcBorders>
            <w:shd w:val="clear" w:color="auto" w:fill="auto"/>
            <w:vAlign w:val="center"/>
          </w:tcPr>
          <w:p w14:paraId="63F220B0" w14:textId="77777777" w:rsidR="00335CE5" w:rsidRPr="00A15081" w:rsidRDefault="00335CE5" w:rsidP="00335CE5">
            <w:pPr>
              <w:spacing w:line="283" w:lineRule="auto"/>
              <w:jc w:val="both"/>
              <w:rPr>
                <w:sz w:val="18"/>
                <w:szCs w:val="18"/>
                <w:lang w:bidi="en-US"/>
              </w:rPr>
            </w:pPr>
          </w:p>
        </w:tc>
        <w:tc>
          <w:tcPr>
            <w:tcW w:w="2313" w:type="dxa"/>
            <w:tcBorders>
              <w:top w:val="nil"/>
              <w:bottom w:val="single" w:sz="4" w:space="0" w:color="auto"/>
            </w:tcBorders>
            <w:shd w:val="clear" w:color="auto" w:fill="auto"/>
          </w:tcPr>
          <w:p w14:paraId="5ADCFCD7" w14:textId="5E1A301F" w:rsidR="00335CE5" w:rsidRPr="00A15081" w:rsidRDefault="00335CE5" w:rsidP="00335CE5">
            <w:pPr>
              <w:spacing w:line="283" w:lineRule="auto"/>
              <w:jc w:val="center"/>
              <w:rPr>
                <w:sz w:val="18"/>
                <w:szCs w:val="18"/>
                <w:lang w:bidi="en-US"/>
              </w:rPr>
            </w:pPr>
            <w:proofErr w:type="spellStart"/>
            <w:r w:rsidRPr="00A15081">
              <w:rPr>
                <w:sz w:val="18"/>
                <w:szCs w:val="18"/>
                <w:lang w:bidi="en-US"/>
              </w:rPr>
              <w:t>xx±xx</w:t>
            </w:r>
            <w:proofErr w:type="spellEnd"/>
          </w:p>
        </w:tc>
        <w:tc>
          <w:tcPr>
            <w:tcW w:w="2313" w:type="dxa"/>
            <w:tcBorders>
              <w:top w:val="nil"/>
              <w:bottom w:val="single" w:sz="4" w:space="0" w:color="auto"/>
            </w:tcBorders>
            <w:shd w:val="clear" w:color="auto" w:fill="auto"/>
          </w:tcPr>
          <w:p w14:paraId="6ADCBC70" w14:textId="68D965FD" w:rsidR="00335CE5" w:rsidRPr="00A15081" w:rsidRDefault="00335CE5" w:rsidP="00335CE5">
            <w:pPr>
              <w:spacing w:line="283" w:lineRule="auto"/>
              <w:jc w:val="center"/>
              <w:rPr>
                <w:sz w:val="18"/>
                <w:szCs w:val="18"/>
                <w:lang w:bidi="en-US"/>
              </w:rPr>
            </w:pPr>
            <w:proofErr w:type="spellStart"/>
            <w:r w:rsidRPr="00A15081">
              <w:rPr>
                <w:sz w:val="18"/>
                <w:szCs w:val="18"/>
                <w:lang w:bidi="en-US"/>
              </w:rPr>
              <w:t>xx±xx</w:t>
            </w:r>
            <w:proofErr w:type="spellEnd"/>
          </w:p>
        </w:tc>
        <w:tc>
          <w:tcPr>
            <w:tcW w:w="2313" w:type="dxa"/>
            <w:tcBorders>
              <w:top w:val="nil"/>
              <w:bottom w:val="single" w:sz="4" w:space="0" w:color="auto"/>
            </w:tcBorders>
            <w:shd w:val="clear" w:color="auto" w:fill="auto"/>
          </w:tcPr>
          <w:p w14:paraId="313609F4" w14:textId="35447827" w:rsidR="00335CE5" w:rsidRPr="00A15081" w:rsidRDefault="00335CE5" w:rsidP="00335CE5">
            <w:pPr>
              <w:spacing w:line="283" w:lineRule="auto"/>
              <w:jc w:val="center"/>
              <w:rPr>
                <w:sz w:val="18"/>
                <w:szCs w:val="18"/>
                <w:lang w:bidi="en-US"/>
              </w:rPr>
            </w:pPr>
            <w:proofErr w:type="spellStart"/>
            <w:r w:rsidRPr="00A15081">
              <w:rPr>
                <w:sz w:val="18"/>
                <w:szCs w:val="18"/>
                <w:lang w:bidi="en-US"/>
              </w:rPr>
              <w:t>xx±xx</w:t>
            </w:r>
            <w:proofErr w:type="spellEnd"/>
          </w:p>
        </w:tc>
      </w:tr>
    </w:tbl>
    <w:p w14:paraId="4E2718BF" w14:textId="77777777" w:rsidR="00335CE5" w:rsidRPr="00A15081" w:rsidRDefault="00335CE5" w:rsidP="00B9416E">
      <w:pPr>
        <w:spacing w:line="283" w:lineRule="auto"/>
        <w:jc w:val="both"/>
        <w:rPr>
          <w:sz w:val="18"/>
          <w:szCs w:val="18"/>
          <w:lang w:bidi="en-US"/>
        </w:rPr>
      </w:pPr>
      <w:r w:rsidRPr="00A15081">
        <w:rPr>
          <w:sz w:val="16"/>
          <w:szCs w:val="18"/>
          <w:lang w:bidi="en-US"/>
        </w:rPr>
        <w:t xml:space="preserve">* Tables may have </w:t>
      </w:r>
      <w:proofErr w:type="gramStart"/>
      <w:r w:rsidRPr="00A15081">
        <w:rPr>
          <w:sz w:val="16"/>
          <w:szCs w:val="18"/>
          <w:lang w:bidi="en-US"/>
        </w:rPr>
        <w:t>a footer</w:t>
      </w:r>
      <w:proofErr w:type="gramEnd"/>
      <w:r w:rsidRPr="00A15081">
        <w:rPr>
          <w:sz w:val="16"/>
          <w:szCs w:val="18"/>
          <w:lang w:bidi="en-US"/>
        </w:rPr>
        <w:t>.</w:t>
      </w:r>
    </w:p>
    <w:p w14:paraId="45286161" w14:textId="77777777" w:rsidR="00335CE5" w:rsidRPr="00A15081" w:rsidRDefault="00335CE5" w:rsidP="00B9416E">
      <w:pPr>
        <w:spacing w:line="283" w:lineRule="auto"/>
        <w:jc w:val="both"/>
        <w:rPr>
          <w:sz w:val="18"/>
          <w:szCs w:val="18"/>
          <w:lang w:bidi="en-US"/>
        </w:rPr>
      </w:pPr>
    </w:p>
    <w:p w14:paraId="4648D592" w14:textId="77777777" w:rsidR="00A15081" w:rsidRPr="00A15081" w:rsidRDefault="00A15081" w:rsidP="00A15081">
      <w:pPr>
        <w:spacing w:line="283" w:lineRule="auto"/>
        <w:jc w:val="both"/>
        <w:rPr>
          <w:b/>
          <w:sz w:val="18"/>
          <w:szCs w:val="18"/>
        </w:rPr>
      </w:pPr>
      <w:r w:rsidRPr="00A15081">
        <w:rPr>
          <w:b/>
          <w:sz w:val="18"/>
          <w:szCs w:val="18"/>
        </w:rPr>
        <w:t>Figure</w:t>
      </w:r>
    </w:p>
    <w:p w14:paraId="268CBB07" w14:textId="0BC28F27" w:rsidR="00B9416E" w:rsidRPr="00A15081" w:rsidRDefault="00A15081" w:rsidP="00A15081">
      <w:pPr>
        <w:spacing w:line="283" w:lineRule="auto"/>
        <w:jc w:val="both"/>
        <w:rPr>
          <w:sz w:val="18"/>
          <w:szCs w:val="18"/>
        </w:rPr>
      </w:pPr>
      <w:r w:rsidRPr="00A15081">
        <w:rPr>
          <w:sz w:val="18"/>
          <w:szCs w:val="18"/>
        </w:rPr>
        <w:t>Figures should fit in full-page width. Unnecessary backgrounds and grid lines should be removed from graphs. Each axis should have a description and a unit. For bar charts, different fill patterns may be used if needed (black, white, gray, and stripes). The preferred file type for figures is JPEG, TIFF, or PPT. The minimum resolution is 300 dpi for color and grayscale figures, and 600 dpi for line art. A caption should be prepared to provide sufficient information and all abbreviations, and the symbols used in the figure should be defined in the caption. The figure caption should be prepared at the bottom of the figure.</w:t>
      </w:r>
    </w:p>
    <w:p w14:paraId="7FEFC80B" w14:textId="77777777" w:rsidR="00B9416E" w:rsidRPr="00A15081" w:rsidRDefault="00B9416E" w:rsidP="00B9416E">
      <w:pPr>
        <w:spacing w:line="283" w:lineRule="auto"/>
        <w:jc w:val="both"/>
        <w:rPr>
          <w:sz w:val="18"/>
          <w:szCs w:val="18"/>
        </w:rPr>
      </w:pPr>
      <w:r w:rsidRPr="00A15081">
        <w:rPr>
          <w:noProof/>
          <w:lang w:val="tr-TR" w:eastAsia="tr-TR"/>
        </w:rPr>
        <w:drawing>
          <wp:anchor distT="0" distB="0" distL="114300" distR="114300" simplePos="0" relativeHeight="251711488" behindDoc="0" locked="0" layoutInCell="1" allowOverlap="1" wp14:anchorId="195BD8CA" wp14:editId="73988DEE">
            <wp:simplePos x="0" y="0"/>
            <wp:positionH relativeFrom="column">
              <wp:posOffset>2070735</wp:posOffset>
            </wp:positionH>
            <wp:positionV relativeFrom="paragraph">
              <wp:posOffset>151765</wp:posOffset>
            </wp:positionV>
            <wp:extent cx="1971675" cy="1971675"/>
            <wp:effectExtent l="0" t="0" r="9525" b="9525"/>
            <wp:wrapNone/>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2CDA394B" w14:textId="77777777" w:rsidR="00B9416E" w:rsidRPr="00A15081" w:rsidRDefault="00B9416E" w:rsidP="00B9416E">
      <w:pPr>
        <w:spacing w:line="283" w:lineRule="auto"/>
        <w:jc w:val="both"/>
        <w:rPr>
          <w:sz w:val="18"/>
          <w:szCs w:val="18"/>
        </w:rPr>
      </w:pPr>
    </w:p>
    <w:p w14:paraId="4AD4D048" w14:textId="77777777" w:rsidR="00B9416E" w:rsidRPr="00A15081" w:rsidRDefault="00B9416E" w:rsidP="00B9416E">
      <w:pPr>
        <w:spacing w:line="283" w:lineRule="auto"/>
        <w:jc w:val="both"/>
        <w:rPr>
          <w:sz w:val="18"/>
          <w:szCs w:val="18"/>
        </w:rPr>
      </w:pPr>
    </w:p>
    <w:p w14:paraId="6147326C" w14:textId="77777777" w:rsidR="00B9416E" w:rsidRPr="00A15081" w:rsidRDefault="00B9416E" w:rsidP="00B9416E">
      <w:pPr>
        <w:spacing w:line="283" w:lineRule="auto"/>
        <w:jc w:val="both"/>
        <w:rPr>
          <w:sz w:val="18"/>
          <w:szCs w:val="18"/>
        </w:rPr>
      </w:pPr>
    </w:p>
    <w:p w14:paraId="03663207" w14:textId="77777777" w:rsidR="00B9416E" w:rsidRPr="00A15081" w:rsidRDefault="00B9416E" w:rsidP="00B9416E">
      <w:pPr>
        <w:spacing w:line="283" w:lineRule="auto"/>
        <w:jc w:val="both"/>
        <w:rPr>
          <w:sz w:val="18"/>
          <w:szCs w:val="18"/>
        </w:rPr>
      </w:pPr>
    </w:p>
    <w:p w14:paraId="0299F364" w14:textId="77777777" w:rsidR="00B9416E" w:rsidRPr="00A15081" w:rsidRDefault="00B9416E" w:rsidP="00B9416E">
      <w:pPr>
        <w:spacing w:line="283" w:lineRule="auto"/>
        <w:jc w:val="both"/>
        <w:rPr>
          <w:sz w:val="18"/>
          <w:szCs w:val="18"/>
        </w:rPr>
      </w:pPr>
    </w:p>
    <w:p w14:paraId="671AE352" w14:textId="77777777" w:rsidR="00B9416E" w:rsidRPr="00A15081" w:rsidRDefault="00B9416E" w:rsidP="00B9416E">
      <w:pPr>
        <w:spacing w:line="283" w:lineRule="auto"/>
        <w:jc w:val="both"/>
        <w:rPr>
          <w:sz w:val="18"/>
          <w:szCs w:val="18"/>
        </w:rPr>
      </w:pPr>
    </w:p>
    <w:p w14:paraId="0D8FB023" w14:textId="77777777" w:rsidR="00B9416E" w:rsidRPr="00A15081" w:rsidRDefault="00B9416E" w:rsidP="00B9416E">
      <w:pPr>
        <w:spacing w:line="283" w:lineRule="auto"/>
        <w:jc w:val="both"/>
        <w:rPr>
          <w:sz w:val="18"/>
          <w:szCs w:val="18"/>
        </w:rPr>
      </w:pPr>
    </w:p>
    <w:p w14:paraId="5C64F60C" w14:textId="77777777" w:rsidR="00B9416E" w:rsidRPr="00A15081" w:rsidRDefault="00B9416E" w:rsidP="00B9416E">
      <w:pPr>
        <w:spacing w:line="283" w:lineRule="auto"/>
        <w:jc w:val="both"/>
        <w:rPr>
          <w:sz w:val="18"/>
          <w:szCs w:val="18"/>
        </w:rPr>
      </w:pPr>
    </w:p>
    <w:p w14:paraId="28400134" w14:textId="77777777" w:rsidR="00B9416E" w:rsidRPr="00A15081" w:rsidRDefault="00B9416E" w:rsidP="00B9416E">
      <w:pPr>
        <w:spacing w:line="283" w:lineRule="auto"/>
        <w:jc w:val="both"/>
        <w:rPr>
          <w:sz w:val="18"/>
          <w:szCs w:val="18"/>
        </w:rPr>
      </w:pPr>
    </w:p>
    <w:p w14:paraId="3A7AEF5F" w14:textId="77777777" w:rsidR="00B9416E" w:rsidRPr="00A15081" w:rsidRDefault="00B9416E" w:rsidP="00B9416E">
      <w:pPr>
        <w:spacing w:line="283" w:lineRule="auto"/>
        <w:jc w:val="both"/>
        <w:rPr>
          <w:sz w:val="18"/>
          <w:szCs w:val="18"/>
        </w:rPr>
      </w:pPr>
    </w:p>
    <w:p w14:paraId="193DF44B" w14:textId="77777777" w:rsidR="00B9416E" w:rsidRPr="00A15081" w:rsidRDefault="00B9416E" w:rsidP="00B9416E">
      <w:pPr>
        <w:spacing w:line="283" w:lineRule="auto"/>
        <w:jc w:val="both"/>
        <w:rPr>
          <w:sz w:val="18"/>
          <w:szCs w:val="18"/>
        </w:rPr>
      </w:pPr>
    </w:p>
    <w:p w14:paraId="78D1A07C" w14:textId="77777777" w:rsidR="00B9416E" w:rsidRPr="00A15081" w:rsidRDefault="00B9416E" w:rsidP="00B9416E">
      <w:pPr>
        <w:spacing w:line="283" w:lineRule="auto"/>
        <w:jc w:val="both"/>
        <w:rPr>
          <w:sz w:val="18"/>
          <w:szCs w:val="18"/>
        </w:rPr>
      </w:pPr>
    </w:p>
    <w:p w14:paraId="1D069A94" w14:textId="77777777" w:rsidR="00B9416E" w:rsidRPr="00A15081" w:rsidRDefault="00B9416E" w:rsidP="00B9416E">
      <w:pPr>
        <w:spacing w:line="283" w:lineRule="auto"/>
        <w:jc w:val="both"/>
        <w:rPr>
          <w:sz w:val="18"/>
          <w:szCs w:val="18"/>
        </w:rPr>
      </w:pPr>
    </w:p>
    <w:p w14:paraId="2164D80A" w14:textId="77777777" w:rsidR="00B9416E" w:rsidRPr="00A15081" w:rsidRDefault="00B9416E" w:rsidP="00B9416E">
      <w:pPr>
        <w:spacing w:line="283" w:lineRule="auto"/>
        <w:jc w:val="both"/>
        <w:rPr>
          <w:sz w:val="18"/>
          <w:szCs w:val="18"/>
        </w:rPr>
      </w:pPr>
    </w:p>
    <w:p w14:paraId="4BB0EEBD" w14:textId="233701D3" w:rsidR="00B9416E" w:rsidRPr="00A15081" w:rsidRDefault="00335CE5" w:rsidP="00335CE5">
      <w:pPr>
        <w:spacing w:line="283" w:lineRule="auto"/>
        <w:ind w:right="68"/>
        <w:jc w:val="both"/>
        <w:rPr>
          <w:sz w:val="16"/>
          <w:szCs w:val="16"/>
        </w:rPr>
      </w:pPr>
      <w:proofErr w:type="gramStart"/>
      <w:r w:rsidRPr="00A15081">
        <w:rPr>
          <w:b/>
          <w:sz w:val="18"/>
          <w:szCs w:val="18"/>
        </w:rPr>
        <w:t>Figure</w:t>
      </w:r>
      <w:r w:rsidR="00B9416E" w:rsidRPr="00A15081">
        <w:rPr>
          <w:b/>
          <w:sz w:val="18"/>
          <w:szCs w:val="18"/>
        </w:rPr>
        <w:t xml:space="preserve"> 1.</w:t>
      </w:r>
      <w:proofErr w:type="gramEnd"/>
      <w:r w:rsidR="00B9416E" w:rsidRPr="00A15081">
        <w:rPr>
          <w:sz w:val="18"/>
          <w:szCs w:val="18"/>
        </w:rPr>
        <w:t xml:space="preserve"> </w:t>
      </w:r>
      <w:r w:rsidR="00A15081" w:rsidRPr="00A15081">
        <w:rPr>
          <w:sz w:val="18"/>
          <w:szCs w:val="18"/>
        </w:rPr>
        <w:t>Figure size should be a maximum of 16x20 cm in width and height in a single-column page layout. There should be a period at the end of figure titles.</w:t>
      </w:r>
    </w:p>
    <w:sectPr w:rsidR="00B9416E" w:rsidRPr="00A15081" w:rsidSect="00E65A3D">
      <w:type w:val="continuous"/>
      <w:pgSz w:w="11906" w:h="16838"/>
      <w:pgMar w:top="1134" w:right="1274" w:bottom="1135" w:left="1418" w:header="709" w:footer="70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D49F4" w14:textId="77777777" w:rsidR="00EF68A0" w:rsidRDefault="00EF68A0" w:rsidP="00186769">
      <w:r>
        <w:separator/>
      </w:r>
    </w:p>
  </w:endnote>
  <w:endnote w:type="continuationSeparator" w:id="0">
    <w:p w14:paraId="18FC5E05" w14:textId="77777777" w:rsidR="00EF68A0" w:rsidRDefault="00EF68A0" w:rsidP="0018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DC32" w14:textId="3F49B8E8" w:rsidR="002C1E96" w:rsidRDefault="002C1E96" w:rsidP="00722191">
    <w:pPr>
      <w:pStyle w:val="Altbilgi"/>
      <w:pBdr>
        <w:top w:val="single" w:sz="4" w:space="1" w:color="auto"/>
      </w:pBdr>
    </w:pPr>
    <w:r>
      <w:rPr>
        <w:lang w:val="tr-TR"/>
      </w:rPr>
      <w:t xml:space="preserve">BSJ </w:t>
    </w:r>
    <w:proofErr w:type="spellStart"/>
    <w:r>
      <w:rPr>
        <w:lang w:val="tr-TR"/>
      </w:rPr>
      <w:t>Soc</w:t>
    </w:r>
    <w:proofErr w:type="spellEnd"/>
    <w:r>
      <w:rPr>
        <w:lang w:val="tr-TR"/>
      </w:rPr>
      <w:t xml:space="preserve">. </w:t>
    </w:r>
    <w:proofErr w:type="spellStart"/>
    <w:r>
      <w:rPr>
        <w:lang w:val="tr-TR"/>
      </w:rPr>
      <w:t>Sci</w:t>
    </w:r>
    <w:proofErr w:type="spellEnd"/>
    <w:r>
      <w:rPr>
        <w:lang w:val="tr-TR"/>
      </w:rPr>
      <w:t xml:space="preserve">. / Hasan </w:t>
    </w:r>
    <w:proofErr w:type="spellStart"/>
    <w:r>
      <w:rPr>
        <w:lang w:val="tr-TR"/>
      </w:rPr>
      <w:t>Onder</w:t>
    </w:r>
    <w:proofErr w:type="spellEnd"/>
    <w:r>
      <w:rPr>
        <w:lang w:val="tr-TR"/>
      </w:rPr>
      <w:t xml:space="preserve"> </w:t>
    </w:r>
    <w:proofErr w:type="spellStart"/>
    <w:r>
      <w:rPr>
        <w:lang w:val="tr-TR"/>
      </w:rPr>
      <w:t>and</w:t>
    </w:r>
    <w:proofErr w:type="spellEnd"/>
    <w:r>
      <w:rPr>
        <w:lang w:val="tr-TR"/>
      </w:rPr>
      <w:t xml:space="preserve"> </w:t>
    </w:r>
    <w:proofErr w:type="spellStart"/>
    <w:r>
      <w:rPr>
        <w:lang w:val="tr-TR"/>
      </w:rPr>
      <w:t>Ugur</w:t>
    </w:r>
    <w:proofErr w:type="spellEnd"/>
    <w:r>
      <w:rPr>
        <w:lang w:val="tr-TR"/>
      </w:rPr>
      <w:t xml:space="preserve"> SEN</w:t>
    </w:r>
    <w:r w:rsidR="00F0703E">
      <w:rPr>
        <w:lang w:val="tr-TR"/>
      </w:rPr>
      <w:t xml:space="preserve">                          </w:t>
    </w:r>
    <w:r>
      <w:rPr>
        <w:lang w:val="tr-TR"/>
      </w:rPr>
      <w:t xml:space="preserve"> </w:t>
    </w:r>
    <w:sdt>
      <w:sdtPr>
        <w:id w:val="104547551"/>
        <w:docPartObj>
          <w:docPartGallery w:val="Page Numbers (Bottom of Page)"/>
          <w:docPartUnique/>
        </w:docPartObj>
      </w:sdtPr>
      <w:sdtEndPr/>
      <w:sdtContent>
        <w:r>
          <w:fldChar w:fldCharType="begin"/>
        </w:r>
        <w:r>
          <w:instrText>PAGE   \* MERGEFORMAT</w:instrText>
        </w:r>
        <w:r>
          <w:fldChar w:fldCharType="separate"/>
        </w:r>
        <w:r w:rsidRPr="00722191">
          <w:rPr>
            <w:noProof/>
            <w:lang w:val="tr-TR"/>
          </w:rPr>
          <w:t>2</w:t>
        </w:r>
        <w:r>
          <w:fldChar w:fldCharType="end"/>
        </w:r>
      </w:sdtContent>
    </w:sdt>
  </w:p>
  <w:p w14:paraId="7A323E88" w14:textId="77777777" w:rsidR="002C1E96" w:rsidRPr="00722191" w:rsidRDefault="002C1E96" w:rsidP="00722191">
    <w:pPr>
      <w:pStyle w:val="Altbilgi"/>
      <w:pBdr>
        <w:top w:val="single" w:sz="4" w:space="1" w:color="auto"/>
      </w:pBdr>
      <w:jc w:val="right"/>
      <w:rPr>
        <w:lang w:val="tr-T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599"/>
    </w:tblGrid>
    <w:tr w:rsidR="002C1E96" w14:paraId="3FC61A57" w14:textId="77777777" w:rsidTr="003E401E">
      <w:tc>
        <w:tcPr>
          <w:tcW w:w="8755" w:type="dxa"/>
        </w:tcPr>
        <w:p w14:paraId="332B7CB7" w14:textId="7EFAE261" w:rsidR="002C1E96" w:rsidRDefault="002C1E96" w:rsidP="0087236C">
          <w:pPr>
            <w:pStyle w:val="Altbilgi"/>
            <w:tabs>
              <w:tab w:val="clear" w:pos="4536"/>
              <w:tab w:val="clear" w:pos="9072"/>
            </w:tabs>
            <w:rPr>
              <w:lang w:val="tr-TR"/>
            </w:rPr>
          </w:pPr>
          <w:r w:rsidRPr="00231AA6">
            <w:rPr>
              <w:lang w:val="tr-TR"/>
            </w:rPr>
            <w:t xml:space="preserve">BSJ </w:t>
          </w:r>
          <w:proofErr w:type="spellStart"/>
          <w:r w:rsidRPr="00250AB3">
            <w:rPr>
              <w:lang w:val="tr-TR"/>
            </w:rPr>
            <w:t>Eng</w:t>
          </w:r>
          <w:proofErr w:type="spellEnd"/>
          <w:r w:rsidRPr="00250AB3">
            <w:rPr>
              <w:lang w:val="tr-TR"/>
            </w:rPr>
            <w:t xml:space="preserve"> </w:t>
          </w:r>
          <w:proofErr w:type="spellStart"/>
          <w:r w:rsidRPr="00250AB3">
            <w:rPr>
              <w:lang w:val="tr-TR"/>
            </w:rPr>
            <w:t>Sci</w:t>
          </w:r>
          <w:proofErr w:type="spellEnd"/>
          <w:r>
            <w:rPr>
              <w:lang w:val="tr-TR"/>
            </w:rPr>
            <w:t xml:space="preserve"> / </w:t>
          </w:r>
          <w:r w:rsidR="003E401E" w:rsidRPr="003E401E">
            <w:t>Name SURNAME and Name SURNAME or Name SURNAME et al.</w:t>
          </w:r>
        </w:p>
      </w:tc>
      <w:tc>
        <w:tcPr>
          <w:tcW w:w="599" w:type="dxa"/>
        </w:tcPr>
        <w:p w14:paraId="265C58C4" w14:textId="68547828" w:rsidR="002C1E96" w:rsidRDefault="002C1E96" w:rsidP="0077539C">
          <w:pPr>
            <w:pStyle w:val="Altbilgi"/>
            <w:tabs>
              <w:tab w:val="clear" w:pos="4536"/>
              <w:tab w:val="clear" w:pos="9072"/>
            </w:tabs>
            <w:jc w:val="right"/>
            <w:rPr>
              <w:lang w:val="tr-TR"/>
            </w:rPr>
          </w:pPr>
          <w:r>
            <w:fldChar w:fldCharType="begin"/>
          </w:r>
          <w:r>
            <w:instrText>PAGE   \* MERGEFORMAT</w:instrText>
          </w:r>
          <w:r>
            <w:fldChar w:fldCharType="separate"/>
          </w:r>
          <w:r w:rsidR="001C7130">
            <w:rPr>
              <w:noProof/>
            </w:rPr>
            <w:t>2</w:t>
          </w:r>
          <w:r>
            <w:fldChar w:fldCharType="end"/>
          </w:r>
        </w:p>
      </w:tc>
    </w:tr>
  </w:tbl>
  <w:p w14:paraId="2DED4BDB" w14:textId="77777777" w:rsidR="002C1E96" w:rsidRPr="0012785D" w:rsidRDefault="002C1E96" w:rsidP="008223E9">
    <w:pPr>
      <w:pStyle w:val="Altbilgi"/>
      <w:tabs>
        <w:tab w:val="clear" w:pos="4536"/>
        <w:tab w:val="clear" w:pos="9072"/>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289241"/>
      <w:docPartObj>
        <w:docPartGallery w:val="Page Numbers (Bottom of Page)"/>
        <w:docPartUnique/>
      </w:docPartObj>
    </w:sdtPr>
    <w:sdtEndPr/>
    <w:sdtContent>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599"/>
        </w:tblGrid>
        <w:tr w:rsidR="002C1E96" w14:paraId="4EEFE7AD" w14:textId="77777777" w:rsidTr="003E401E">
          <w:tc>
            <w:tcPr>
              <w:tcW w:w="8755" w:type="dxa"/>
            </w:tcPr>
            <w:p w14:paraId="7F2E5384" w14:textId="63BD8423" w:rsidR="002C1E96" w:rsidRDefault="002C1E96" w:rsidP="003E401E">
              <w:pPr>
                <w:pStyle w:val="Altbilgi"/>
                <w:tabs>
                  <w:tab w:val="clear" w:pos="4536"/>
                  <w:tab w:val="clear" w:pos="9072"/>
                </w:tabs>
              </w:pPr>
              <w:r>
                <w:rPr>
                  <w:lang w:val="tr-TR"/>
                </w:rPr>
                <w:t xml:space="preserve">BSJ </w:t>
              </w:r>
              <w:proofErr w:type="spellStart"/>
              <w:r w:rsidRPr="00250AB3">
                <w:rPr>
                  <w:lang w:val="tr-TR"/>
                </w:rPr>
                <w:t>Eng</w:t>
              </w:r>
              <w:proofErr w:type="spellEnd"/>
              <w:r w:rsidRPr="00250AB3">
                <w:rPr>
                  <w:lang w:val="tr-TR"/>
                </w:rPr>
                <w:t xml:space="preserve"> </w:t>
              </w:r>
              <w:proofErr w:type="spellStart"/>
              <w:r w:rsidRPr="00250AB3">
                <w:rPr>
                  <w:lang w:val="tr-TR"/>
                </w:rPr>
                <w:t>Sci</w:t>
              </w:r>
              <w:proofErr w:type="spellEnd"/>
              <w:r>
                <w:rPr>
                  <w:lang w:val="tr-TR"/>
                </w:rPr>
                <w:t xml:space="preserve"> / </w:t>
              </w:r>
              <w:r w:rsidR="003E401E" w:rsidRPr="003E401E">
                <w:t>Name SURNAME and Name SURNAME or Name SURNAME et al.</w:t>
              </w:r>
            </w:p>
          </w:tc>
          <w:tc>
            <w:tcPr>
              <w:tcW w:w="599" w:type="dxa"/>
            </w:tcPr>
            <w:p w14:paraId="2F46EC9C" w14:textId="77777777" w:rsidR="002C1E96" w:rsidRDefault="002C1E96" w:rsidP="00365296">
              <w:pPr>
                <w:pStyle w:val="Altbilgi"/>
                <w:tabs>
                  <w:tab w:val="clear" w:pos="4536"/>
                  <w:tab w:val="clear" w:pos="9072"/>
                </w:tabs>
                <w:jc w:val="right"/>
              </w:pPr>
              <w:r>
                <w:fldChar w:fldCharType="begin"/>
              </w:r>
              <w:r>
                <w:instrText>PAGE   \* MERGEFORMAT</w:instrText>
              </w:r>
              <w:r>
                <w:fldChar w:fldCharType="separate"/>
              </w:r>
              <w:r w:rsidR="001C7130">
                <w:rPr>
                  <w:noProof/>
                </w:rPr>
                <w:t>1</w:t>
              </w:r>
              <w:r>
                <w:fldChar w:fldCharType="end"/>
              </w:r>
            </w:p>
          </w:tc>
        </w:tr>
      </w:tbl>
      <w:p w14:paraId="6497AADE" w14:textId="77777777" w:rsidR="002C1E96" w:rsidRPr="0087236C" w:rsidRDefault="002C1E96" w:rsidP="00F42D62">
        <w:pPr>
          <w:pStyle w:val="Altbilgi"/>
          <w:tabs>
            <w:tab w:val="clear" w:pos="4536"/>
            <w:tab w:val="clear" w:pos="9072"/>
          </w:tabs>
        </w:pPr>
        <w:r w:rsidRPr="00C17F7F">
          <w:rPr>
            <w:noProof/>
            <w:lang w:val="tr-TR" w:eastAsia="tr-TR"/>
          </w:rPr>
          <w:drawing>
            <wp:anchor distT="0" distB="0" distL="114300" distR="114300" simplePos="0" relativeHeight="251659264" behindDoc="0" locked="0" layoutInCell="1" allowOverlap="1" wp14:anchorId="766DF6E3" wp14:editId="73A5601E">
              <wp:simplePos x="0" y="0"/>
              <wp:positionH relativeFrom="margin">
                <wp:posOffset>346710</wp:posOffset>
              </wp:positionH>
              <wp:positionV relativeFrom="paragraph">
                <wp:posOffset>73231</wp:posOffset>
              </wp:positionV>
              <wp:extent cx="484505" cy="190500"/>
              <wp:effectExtent l="0" t="0" r="0" b="0"/>
              <wp:wrapNone/>
              <wp:docPr id="9" name="Resim 9" descr="Creative Commons Lisan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sansÄ±"/>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450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F7F">
          <w:rPr>
            <w:noProof/>
            <w:lang w:val="tr-TR" w:eastAsia="tr-TR"/>
          </w:rPr>
          <mc:AlternateContent>
            <mc:Choice Requires="wps">
              <w:drawing>
                <wp:anchor distT="45720" distB="45720" distL="114300" distR="114300" simplePos="0" relativeHeight="251657216" behindDoc="0" locked="0" layoutInCell="1" allowOverlap="1" wp14:anchorId="2A655044" wp14:editId="0BC513CD">
                  <wp:simplePos x="0" y="0"/>
                  <wp:positionH relativeFrom="column">
                    <wp:posOffset>823801</wp:posOffset>
                  </wp:positionH>
                  <wp:positionV relativeFrom="paragraph">
                    <wp:posOffset>45720</wp:posOffset>
                  </wp:positionV>
                  <wp:extent cx="4587240" cy="299720"/>
                  <wp:effectExtent l="0" t="0" r="0" b="508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299720"/>
                          </a:xfrm>
                          <a:prstGeom prst="rect">
                            <a:avLst/>
                          </a:prstGeom>
                          <a:noFill/>
                          <a:ln w="9525">
                            <a:noFill/>
                            <a:miter lim="800000"/>
                            <a:headEnd/>
                            <a:tailEnd/>
                          </a:ln>
                        </wps:spPr>
                        <wps:txbx>
                          <w:txbxContent>
                            <w:p w14:paraId="6ADFFA71" w14:textId="77777777" w:rsidR="002C1E96" w:rsidRDefault="002C1E96" w:rsidP="00C17F7F">
                              <w:r w:rsidRPr="00F42D62">
                                <w:rPr>
                                  <w:sz w:val="16"/>
                                  <w:szCs w:val="16"/>
                                </w:rPr>
                                <w:t xml:space="preserve">This work is licensed </w:t>
                              </w:r>
                              <w:r w:rsidRPr="00BC6FC6">
                                <w:rPr>
                                  <w:sz w:val="16"/>
                                  <w:szCs w:val="16"/>
                                </w:rPr>
                                <w:t>(CC BY-NC 4.0)</w:t>
                              </w:r>
                              <w:r>
                                <w:rPr>
                                  <w:sz w:val="16"/>
                                  <w:szCs w:val="16"/>
                                </w:rPr>
                                <w:t xml:space="preserve"> </w:t>
                              </w:r>
                              <w:r w:rsidRPr="00F42D62">
                                <w:rPr>
                                  <w:sz w:val="16"/>
                                  <w:szCs w:val="16"/>
                                </w:rPr>
                                <w:t>under Creative Commons Attribution 4.0 International License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4.85pt;margin-top:3.6pt;width:361.2pt;height:23.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" filled="f" stroked="f">
                  <v:textbox>
                    <w:txbxContent>
                      <w:p w14:paraId="6ADFFA71" w14:textId="77777777" w:rsidR="002C1E96" w:rsidRDefault="002C1E96" w:rsidP="00C17F7F">
                        <w:r w:rsidRPr="00F42D62">
                          <w:rPr>
                            <w:sz w:val="16"/>
                            <w:szCs w:val="16"/>
                          </w:rPr>
                          <w:t xml:space="preserve">This work is licensed </w:t>
                        </w:r>
                        <w:r w:rsidRPr="00BC6FC6">
                          <w:rPr>
                            <w:sz w:val="16"/>
                            <w:szCs w:val="16"/>
                          </w:rPr>
                          <w:t>(CC BY-NC 4.0)</w:t>
                        </w:r>
                        <w:r>
                          <w:rPr>
                            <w:sz w:val="16"/>
                            <w:szCs w:val="16"/>
                          </w:rPr>
                          <w:t xml:space="preserve"> </w:t>
                        </w:r>
                        <w:r w:rsidRPr="00F42D62">
                          <w:rPr>
                            <w:sz w:val="16"/>
                            <w:szCs w:val="16"/>
                          </w:rPr>
                          <w:t>under Creative Commons Attribution 4.0 International License</w:t>
                        </w:r>
                      </w:p>
                    </w:txbxContent>
                  </v:textbox>
                </v:shape>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405061"/>
      <w:docPartObj>
        <w:docPartGallery w:val="Page Numbers (Bottom of Page)"/>
        <w:docPartUnique/>
      </w:docPartObj>
    </w:sdtPr>
    <w:sdtEndPr/>
    <w:sdtContent>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92"/>
        </w:tblGrid>
        <w:tr w:rsidR="002125EF" w14:paraId="42802CD3" w14:textId="77777777" w:rsidTr="00365296">
          <w:tc>
            <w:tcPr>
              <w:tcW w:w="6062" w:type="dxa"/>
            </w:tcPr>
            <w:p w14:paraId="386B388E" w14:textId="77777777" w:rsidR="002125EF" w:rsidRDefault="002125EF" w:rsidP="00365296">
              <w:pPr>
                <w:pStyle w:val="Altbilgi"/>
                <w:tabs>
                  <w:tab w:val="clear" w:pos="4536"/>
                  <w:tab w:val="clear" w:pos="9072"/>
                </w:tabs>
              </w:pPr>
              <w:r>
                <w:rPr>
                  <w:lang w:val="tr-TR"/>
                </w:rPr>
                <w:t xml:space="preserve">BSJ </w:t>
              </w:r>
              <w:proofErr w:type="spellStart"/>
              <w:r w:rsidRPr="00250AB3">
                <w:rPr>
                  <w:lang w:val="tr-TR"/>
                </w:rPr>
                <w:t>Eng</w:t>
              </w:r>
              <w:proofErr w:type="spellEnd"/>
              <w:r w:rsidRPr="00250AB3">
                <w:rPr>
                  <w:lang w:val="tr-TR"/>
                </w:rPr>
                <w:t xml:space="preserve"> </w:t>
              </w:r>
              <w:proofErr w:type="spellStart"/>
              <w:r w:rsidRPr="00250AB3">
                <w:rPr>
                  <w:lang w:val="tr-TR"/>
                </w:rPr>
                <w:t>Sci</w:t>
              </w:r>
              <w:proofErr w:type="spellEnd"/>
              <w:r>
                <w:rPr>
                  <w:lang w:val="tr-TR"/>
                </w:rPr>
                <w:t xml:space="preserve"> / </w:t>
              </w:r>
              <w:r w:rsidRPr="002C1E96">
                <w:rPr>
                  <w:lang w:val="tr-TR"/>
                </w:rPr>
                <w:t>Nehir UYAR</w:t>
              </w:r>
            </w:p>
          </w:tc>
          <w:tc>
            <w:tcPr>
              <w:tcW w:w="3292" w:type="dxa"/>
            </w:tcPr>
            <w:p w14:paraId="04656FD7" w14:textId="77777777" w:rsidR="002125EF" w:rsidRDefault="002125EF" w:rsidP="00365296">
              <w:pPr>
                <w:pStyle w:val="Altbilgi"/>
                <w:tabs>
                  <w:tab w:val="clear" w:pos="4536"/>
                  <w:tab w:val="clear" w:pos="9072"/>
                </w:tabs>
                <w:jc w:val="right"/>
              </w:pPr>
              <w:r>
                <w:fldChar w:fldCharType="begin"/>
              </w:r>
              <w:r>
                <w:instrText>PAGE   \* MERGEFORMAT</w:instrText>
              </w:r>
              <w:r>
                <w:fldChar w:fldCharType="separate"/>
              </w:r>
              <w:r w:rsidR="001C7130">
                <w:rPr>
                  <w:noProof/>
                </w:rPr>
                <w:t>3</w:t>
              </w:r>
              <w:r>
                <w:fldChar w:fldCharType="end"/>
              </w:r>
            </w:p>
          </w:tc>
        </w:tr>
      </w:tbl>
      <w:p w14:paraId="4A446A73" w14:textId="77777777" w:rsidR="002125EF" w:rsidRPr="0087236C" w:rsidRDefault="00EF68A0" w:rsidP="00F42D62">
        <w:pPr>
          <w:pStyle w:val="Altbilgi"/>
          <w:tabs>
            <w:tab w:val="clear" w:pos="4536"/>
            <w:tab w:val="clear" w:pos="9072"/>
          </w:tabs>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BECF2" w14:textId="77777777" w:rsidR="00EF68A0" w:rsidRDefault="00EF68A0" w:rsidP="00186769">
      <w:r>
        <w:separator/>
      </w:r>
    </w:p>
  </w:footnote>
  <w:footnote w:type="continuationSeparator" w:id="0">
    <w:p w14:paraId="6498A23F" w14:textId="77777777" w:rsidR="00EF68A0" w:rsidRDefault="00EF68A0" w:rsidP="00186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60D22" w14:textId="77777777" w:rsidR="002C1E96" w:rsidRPr="00B945E8" w:rsidRDefault="002C1E96" w:rsidP="00B945E8">
    <w:pPr>
      <w:pStyle w:val="stbilgi"/>
      <w:pBdr>
        <w:bottom w:val="single" w:sz="4" w:space="1" w:color="auto"/>
      </w:pBdr>
      <w:tabs>
        <w:tab w:val="clear" w:pos="4536"/>
        <w:tab w:val="clear" w:pos="9072"/>
        <w:tab w:val="center" w:pos="9070"/>
      </w:tabs>
      <w:jc w:val="center"/>
      <w:rPr>
        <w:b/>
        <w:sz w:val="24"/>
        <w:szCs w:val="24"/>
      </w:rPr>
    </w:pPr>
    <w:r w:rsidRPr="002C54B8">
      <w:rPr>
        <w:b/>
        <w:color w:val="231F20"/>
        <w:w w:val="105"/>
        <w:sz w:val="24"/>
        <w:szCs w:val="24"/>
      </w:rPr>
      <w:t>Black Sea Journal of Social Science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65A1" w14:textId="77777777" w:rsidR="002C1E96" w:rsidRPr="002C54B8" w:rsidRDefault="002C1E96" w:rsidP="00186769">
    <w:pPr>
      <w:pStyle w:val="stbilgi"/>
      <w:pBdr>
        <w:bottom w:val="single" w:sz="4" w:space="1" w:color="auto"/>
      </w:pBdr>
      <w:tabs>
        <w:tab w:val="clear" w:pos="4536"/>
        <w:tab w:val="clear" w:pos="9072"/>
        <w:tab w:val="center" w:pos="9070"/>
      </w:tabs>
      <w:jc w:val="center"/>
      <w:rPr>
        <w:b/>
        <w:sz w:val="24"/>
        <w:szCs w:val="24"/>
      </w:rPr>
    </w:pPr>
    <w:r w:rsidRPr="002C54B8">
      <w:rPr>
        <w:b/>
        <w:color w:val="231F20"/>
        <w:w w:val="105"/>
        <w:sz w:val="24"/>
        <w:szCs w:val="24"/>
      </w:rPr>
      <w:t xml:space="preserve">Black Sea Journal of </w:t>
    </w:r>
    <w:r w:rsidRPr="00A122AB">
      <w:rPr>
        <w:b/>
        <w:color w:val="231F20"/>
        <w:w w:val="105"/>
        <w:sz w:val="24"/>
        <w:szCs w:val="24"/>
      </w:rPr>
      <w:t>Engineering and Science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ADB60" w14:textId="77777777" w:rsidR="002C1E96" w:rsidRPr="00803D55" w:rsidRDefault="002C1E96" w:rsidP="00C32144">
    <w:pPr>
      <w:pStyle w:val="stbilgi"/>
      <w:jc w:val="center"/>
      <w:rPr>
        <w:b/>
        <w:sz w:val="44"/>
      </w:rPr>
    </w:pPr>
    <w:r w:rsidRPr="00594092">
      <w:rPr>
        <w:b/>
        <w:sz w:val="40"/>
      </w:rPr>
      <w:t xml:space="preserve">Black Sea Journal of </w:t>
    </w:r>
    <w:r w:rsidRPr="006C75EF">
      <w:rPr>
        <w:b/>
        <w:sz w:val="40"/>
      </w:rPr>
      <w:t>Engineering and Science</w:t>
    </w:r>
  </w:p>
  <w:p w14:paraId="455EDCDF" w14:textId="5342810F" w:rsidR="002C1E96" w:rsidRPr="008A3568" w:rsidRDefault="002C1E96" w:rsidP="00803D55">
    <w:pPr>
      <w:pStyle w:val="stbilgi"/>
      <w:pBdr>
        <w:bottom w:val="single" w:sz="4" w:space="1" w:color="auto"/>
      </w:pBdr>
      <w:jc w:val="center"/>
      <w:rPr>
        <w:sz w:val="24"/>
        <w:szCs w:val="24"/>
      </w:rPr>
    </w:pPr>
    <w:proofErr w:type="spellStart"/>
    <w:proofErr w:type="gramStart"/>
    <w:r w:rsidRPr="006C75EF">
      <w:rPr>
        <w:sz w:val="24"/>
        <w:szCs w:val="24"/>
      </w:rPr>
      <w:t>doi</w:t>
    </w:r>
    <w:proofErr w:type="spellEnd"/>
    <w:proofErr w:type="gramEnd"/>
    <w:r w:rsidRPr="006C75EF">
      <w:rPr>
        <w:sz w:val="24"/>
        <w:szCs w:val="24"/>
      </w:rPr>
      <w:t>: 10.34248/</w:t>
    </w:r>
    <w:proofErr w:type="spellStart"/>
    <w:r w:rsidRPr="006C75EF">
      <w:rPr>
        <w:sz w:val="24"/>
        <w:szCs w:val="24"/>
      </w:rPr>
      <w:t>bsengineering.</w:t>
    </w:r>
    <w:r w:rsidR="00193C9A">
      <w:rPr>
        <w:sz w:val="24"/>
        <w:szCs w:val="24"/>
      </w:rPr>
      <w:t>XXXXXX</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778B6" w14:textId="77777777" w:rsidR="00473417" w:rsidRPr="008A3568" w:rsidRDefault="00473417" w:rsidP="00803D55">
    <w:pPr>
      <w:pStyle w:val="stbilgi"/>
      <w:pBdr>
        <w:bottom w:val="single" w:sz="4" w:space="1" w:color="auto"/>
      </w:pBdr>
      <w:jc w:val="center"/>
      <w:rPr>
        <w:sz w:val="24"/>
        <w:szCs w:val="24"/>
      </w:rPr>
    </w:pPr>
    <w:r w:rsidRPr="002C54B8">
      <w:rPr>
        <w:b/>
        <w:color w:val="231F20"/>
        <w:w w:val="105"/>
        <w:sz w:val="24"/>
        <w:szCs w:val="24"/>
      </w:rPr>
      <w:t xml:space="preserve">Black Sea Journal of </w:t>
    </w:r>
    <w:r w:rsidRPr="00A122AB">
      <w:rPr>
        <w:b/>
        <w:color w:val="231F20"/>
        <w:w w:val="105"/>
        <w:sz w:val="24"/>
        <w:szCs w:val="24"/>
      </w:rPr>
      <w:t>Engineering and Science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96B"/>
    <w:multiLevelType w:val="hybridMultilevel"/>
    <w:tmpl w:val="5A40BEA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3C1E13"/>
    <w:multiLevelType w:val="hybridMultilevel"/>
    <w:tmpl w:val="3738B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74260"/>
    <w:multiLevelType w:val="hybridMultilevel"/>
    <w:tmpl w:val="55169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E061F1"/>
    <w:multiLevelType w:val="hybridMultilevel"/>
    <w:tmpl w:val="8F24EBBC"/>
    <w:lvl w:ilvl="0" w:tplc="1D525730">
      <w:start w:val="1"/>
      <w:numFmt w:val="decimal"/>
      <w:lvlText w:val="%1."/>
      <w:lvlJc w:val="left"/>
      <w:pPr>
        <w:ind w:left="720" w:hanging="360"/>
      </w:pPr>
      <w:rPr>
        <w:rFonts w:hint="default"/>
        <w:b/>
        <w:color w:val="000000" w:themeColor="text1"/>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6C5A22"/>
    <w:multiLevelType w:val="hybridMultilevel"/>
    <w:tmpl w:val="422CFB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51B5716"/>
    <w:multiLevelType w:val="hybridMultilevel"/>
    <w:tmpl w:val="9E62A246"/>
    <w:lvl w:ilvl="0" w:tplc="973449EE">
      <w:start w:val="1"/>
      <w:numFmt w:val="lowerLetter"/>
      <w:lvlText w:val="(%1)"/>
      <w:lvlJc w:val="left"/>
      <w:pPr>
        <w:ind w:left="2843" w:hanging="1425"/>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6">
    <w:nsid w:val="46881B68"/>
    <w:multiLevelType w:val="hybridMultilevel"/>
    <w:tmpl w:val="4D5415AA"/>
    <w:lvl w:ilvl="0" w:tplc="72D24C3C">
      <w:start w:val="1"/>
      <w:numFmt w:val="decimal"/>
      <w:lvlText w:val="%1."/>
      <w:lvlJc w:val="left"/>
      <w:pPr>
        <w:ind w:left="350" w:hanging="240"/>
      </w:pPr>
      <w:rPr>
        <w:rFonts w:ascii="Calibri" w:eastAsia="Calibri" w:hAnsi="Calibri" w:cs="Calibri" w:hint="default"/>
        <w:color w:val="231F20"/>
        <w:spacing w:val="-14"/>
        <w:w w:val="100"/>
        <w:sz w:val="16"/>
        <w:szCs w:val="16"/>
      </w:rPr>
    </w:lvl>
    <w:lvl w:ilvl="1" w:tplc="20104D86">
      <w:numFmt w:val="bullet"/>
      <w:lvlText w:val="•"/>
      <w:lvlJc w:val="left"/>
      <w:pPr>
        <w:ind w:left="846" w:hanging="240"/>
      </w:pPr>
      <w:rPr>
        <w:rFonts w:hint="default"/>
      </w:rPr>
    </w:lvl>
    <w:lvl w:ilvl="2" w:tplc="92B251F6">
      <w:numFmt w:val="bullet"/>
      <w:lvlText w:val="•"/>
      <w:lvlJc w:val="left"/>
      <w:pPr>
        <w:ind w:left="1332" w:hanging="240"/>
      </w:pPr>
      <w:rPr>
        <w:rFonts w:hint="default"/>
      </w:rPr>
    </w:lvl>
    <w:lvl w:ilvl="3" w:tplc="D19AB16E">
      <w:numFmt w:val="bullet"/>
      <w:lvlText w:val="•"/>
      <w:lvlJc w:val="left"/>
      <w:pPr>
        <w:ind w:left="1818" w:hanging="240"/>
      </w:pPr>
      <w:rPr>
        <w:rFonts w:hint="default"/>
      </w:rPr>
    </w:lvl>
    <w:lvl w:ilvl="4" w:tplc="5728328E">
      <w:numFmt w:val="bullet"/>
      <w:lvlText w:val="•"/>
      <w:lvlJc w:val="left"/>
      <w:pPr>
        <w:ind w:left="2305" w:hanging="240"/>
      </w:pPr>
      <w:rPr>
        <w:rFonts w:hint="default"/>
      </w:rPr>
    </w:lvl>
    <w:lvl w:ilvl="5" w:tplc="D2FA53D8">
      <w:numFmt w:val="bullet"/>
      <w:lvlText w:val="•"/>
      <w:lvlJc w:val="left"/>
      <w:pPr>
        <w:ind w:left="2791" w:hanging="240"/>
      </w:pPr>
      <w:rPr>
        <w:rFonts w:hint="default"/>
      </w:rPr>
    </w:lvl>
    <w:lvl w:ilvl="6" w:tplc="0AC6BB18">
      <w:numFmt w:val="bullet"/>
      <w:lvlText w:val="•"/>
      <w:lvlJc w:val="left"/>
      <w:pPr>
        <w:ind w:left="3277" w:hanging="240"/>
      </w:pPr>
      <w:rPr>
        <w:rFonts w:hint="default"/>
      </w:rPr>
    </w:lvl>
    <w:lvl w:ilvl="7" w:tplc="1C762782">
      <w:numFmt w:val="bullet"/>
      <w:lvlText w:val="•"/>
      <w:lvlJc w:val="left"/>
      <w:pPr>
        <w:ind w:left="3763" w:hanging="240"/>
      </w:pPr>
      <w:rPr>
        <w:rFonts w:hint="default"/>
      </w:rPr>
    </w:lvl>
    <w:lvl w:ilvl="8" w:tplc="347009DC">
      <w:numFmt w:val="bullet"/>
      <w:lvlText w:val="•"/>
      <w:lvlJc w:val="left"/>
      <w:pPr>
        <w:ind w:left="4250" w:hanging="240"/>
      </w:pPr>
      <w:rPr>
        <w:rFonts w:hint="default"/>
      </w:rPr>
    </w:lvl>
  </w:abstractNum>
  <w:abstractNum w:abstractNumId="7">
    <w:nsid w:val="5A6B0D15"/>
    <w:multiLevelType w:val="hybridMultilevel"/>
    <w:tmpl w:val="4EA482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2"/>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F2"/>
    <w:rsid w:val="000001CA"/>
    <w:rsid w:val="00003BDE"/>
    <w:rsid w:val="00005D5F"/>
    <w:rsid w:val="00020017"/>
    <w:rsid w:val="00021D81"/>
    <w:rsid w:val="000324C5"/>
    <w:rsid w:val="0003494B"/>
    <w:rsid w:val="00037F94"/>
    <w:rsid w:val="0004293C"/>
    <w:rsid w:val="000447FF"/>
    <w:rsid w:val="00045411"/>
    <w:rsid w:val="000466A5"/>
    <w:rsid w:val="00050379"/>
    <w:rsid w:val="0005226C"/>
    <w:rsid w:val="0005242D"/>
    <w:rsid w:val="00055C84"/>
    <w:rsid w:val="000560F5"/>
    <w:rsid w:val="00056F06"/>
    <w:rsid w:val="00056FE8"/>
    <w:rsid w:val="00057B52"/>
    <w:rsid w:val="00061C20"/>
    <w:rsid w:val="00063823"/>
    <w:rsid w:val="00075162"/>
    <w:rsid w:val="00077940"/>
    <w:rsid w:val="0008304A"/>
    <w:rsid w:val="000850C3"/>
    <w:rsid w:val="00086F39"/>
    <w:rsid w:val="00091A28"/>
    <w:rsid w:val="000957B9"/>
    <w:rsid w:val="00097989"/>
    <w:rsid w:val="000A2E55"/>
    <w:rsid w:val="000A2E70"/>
    <w:rsid w:val="000A4827"/>
    <w:rsid w:val="000A5C40"/>
    <w:rsid w:val="000A7BF5"/>
    <w:rsid w:val="000B57B3"/>
    <w:rsid w:val="000C3C0E"/>
    <w:rsid w:val="000C3D86"/>
    <w:rsid w:val="000C4088"/>
    <w:rsid w:val="000C4148"/>
    <w:rsid w:val="000C4757"/>
    <w:rsid w:val="000C4E41"/>
    <w:rsid w:val="000D026F"/>
    <w:rsid w:val="000D15A4"/>
    <w:rsid w:val="000D1BBA"/>
    <w:rsid w:val="000D4894"/>
    <w:rsid w:val="000D5E49"/>
    <w:rsid w:val="000D62E2"/>
    <w:rsid w:val="000E4EC2"/>
    <w:rsid w:val="000E4EF1"/>
    <w:rsid w:val="000F0982"/>
    <w:rsid w:val="000F7D62"/>
    <w:rsid w:val="00100528"/>
    <w:rsid w:val="00103F7D"/>
    <w:rsid w:val="00105095"/>
    <w:rsid w:val="00111F7A"/>
    <w:rsid w:val="00114BC7"/>
    <w:rsid w:val="00121B79"/>
    <w:rsid w:val="00124B67"/>
    <w:rsid w:val="0012785D"/>
    <w:rsid w:val="0013045B"/>
    <w:rsid w:val="0013509F"/>
    <w:rsid w:val="001356A3"/>
    <w:rsid w:val="00141575"/>
    <w:rsid w:val="0014278F"/>
    <w:rsid w:val="00144E64"/>
    <w:rsid w:val="001457F5"/>
    <w:rsid w:val="00147FEE"/>
    <w:rsid w:val="0015065B"/>
    <w:rsid w:val="00151338"/>
    <w:rsid w:val="00152621"/>
    <w:rsid w:val="00154805"/>
    <w:rsid w:val="00156517"/>
    <w:rsid w:val="00157E8B"/>
    <w:rsid w:val="001603F6"/>
    <w:rsid w:val="00160B1D"/>
    <w:rsid w:val="00162D70"/>
    <w:rsid w:val="00165EBD"/>
    <w:rsid w:val="00172CF5"/>
    <w:rsid w:val="001730CE"/>
    <w:rsid w:val="00177066"/>
    <w:rsid w:val="00182C80"/>
    <w:rsid w:val="0018493B"/>
    <w:rsid w:val="00186769"/>
    <w:rsid w:val="001904FC"/>
    <w:rsid w:val="0019280C"/>
    <w:rsid w:val="001938FE"/>
    <w:rsid w:val="00193C9A"/>
    <w:rsid w:val="00195B2E"/>
    <w:rsid w:val="00196B24"/>
    <w:rsid w:val="001979CF"/>
    <w:rsid w:val="001B3DFD"/>
    <w:rsid w:val="001B7AC2"/>
    <w:rsid w:val="001C3CE4"/>
    <w:rsid w:val="001C3EEE"/>
    <w:rsid w:val="001C7130"/>
    <w:rsid w:val="001C77CC"/>
    <w:rsid w:val="001D5918"/>
    <w:rsid w:val="001E17D0"/>
    <w:rsid w:val="001E2412"/>
    <w:rsid w:val="001E3B4F"/>
    <w:rsid w:val="001F035B"/>
    <w:rsid w:val="001F05E6"/>
    <w:rsid w:val="001F14E7"/>
    <w:rsid w:val="001F35AC"/>
    <w:rsid w:val="001F7A45"/>
    <w:rsid w:val="0020650A"/>
    <w:rsid w:val="00206A35"/>
    <w:rsid w:val="00207D33"/>
    <w:rsid w:val="002125EF"/>
    <w:rsid w:val="00214559"/>
    <w:rsid w:val="002148D9"/>
    <w:rsid w:val="00214B79"/>
    <w:rsid w:val="00216F73"/>
    <w:rsid w:val="002221AF"/>
    <w:rsid w:val="00226E22"/>
    <w:rsid w:val="002310AF"/>
    <w:rsid w:val="00231AA6"/>
    <w:rsid w:val="00234CA6"/>
    <w:rsid w:val="002364DF"/>
    <w:rsid w:val="00236A00"/>
    <w:rsid w:val="00237514"/>
    <w:rsid w:val="00247FC7"/>
    <w:rsid w:val="00261ABA"/>
    <w:rsid w:val="00261B8F"/>
    <w:rsid w:val="00263391"/>
    <w:rsid w:val="002701FF"/>
    <w:rsid w:val="0027606C"/>
    <w:rsid w:val="00276C07"/>
    <w:rsid w:val="00285559"/>
    <w:rsid w:val="00286813"/>
    <w:rsid w:val="0029411B"/>
    <w:rsid w:val="00294E4A"/>
    <w:rsid w:val="00295F76"/>
    <w:rsid w:val="00296C99"/>
    <w:rsid w:val="002A07BE"/>
    <w:rsid w:val="002A55C1"/>
    <w:rsid w:val="002B14BE"/>
    <w:rsid w:val="002C0CB6"/>
    <w:rsid w:val="002C1CE8"/>
    <w:rsid w:val="002C1E96"/>
    <w:rsid w:val="002C47D0"/>
    <w:rsid w:val="002C54B8"/>
    <w:rsid w:val="002C755A"/>
    <w:rsid w:val="002C7C18"/>
    <w:rsid w:val="002D11A5"/>
    <w:rsid w:val="002D59B4"/>
    <w:rsid w:val="002D64D9"/>
    <w:rsid w:val="002D72EF"/>
    <w:rsid w:val="002E05E1"/>
    <w:rsid w:val="002E2AD8"/>
    <w:rsid w:val="002E3733"/>
    <w:rsid w:val="002E39FB"/>
    <w:rsid w:val="002F1083"/>
    <w:rsid w:val="002F24C8"/>
    <w:rsid w:val="002F6F15"/>
    <w:rsid w:val="00301714"/>
    <w:rsid w:val="00307438"/>
    <w:rsid w:val="00311401"/>
    <w:rsid w:val="00311FC0"/>
    <w:rsid w:val="0031206A"/>
    <w:rsid w:val="00312DCD"/>
    <w:rsid w:val="00314E87"/>
    <w:rsid w:val="00315840"/>
    <w:rsid w:val="00316017"/>
    <w:rsid w:val="00317040"/>
    <w:rsid w:val="003174EE"/>
    <w:rsid w:val="00320C5E"/>
    <w:rsid w:val="00322D84"/>
    <w:rsid w:val="00324A1D"/>
    <w:rsid w:val="00335CE5"/>
    <w:rsid w:val="0033772E"/>
    <w:rsid w:val="0034539D"/>
    <w:rsid w:val="00347D21"/>
    <w:rsid w:val="003503E9"/>
    <w:rsid w:val="00352CEC"/>
    <w:rsid w:val="00352EC1"/>
    <w:rsid w:val="0035639B"/>
    <w:rsid w:val="003636DF"/>
    <w:rsid w:val="00365296"/>
    <w:rsid w:val="00367D7C"/>
    <w:rsid w:val="00370AB6"/>
    <w:rsid w:val="00373B35"/>
    <w:rsid w:val="0037517E"/>
    <w:rsid w:val="003841B4"/>
    <w:rsid w:val="00390235"/>
    <w:rsid w:val="00392AD9"/>
    <w:rsid w:val="00392FB8"/>
    <w:rsid w:val="003A0ADA"/>
    <w:rsid w:val="003A0BB9"/>
    <w:rsid w:val="003A5611"/>
    <w:rsid w:val="003A7383"/>
    <w:rsid w:val="003A73B6"/>
    <w:rsid w:val="003C0266"/>
    <w:rsid w:val="003C18F4"/>
    <w:rsid w:val="003C4E2E"/>
    <w:rsid w:val="003D6F1B"/>
    <w:rsid w:val="003E1E6F"/>
    <w:rsid w:val="003E401E"/>
    <w:rsid w:val="003F24B4"/>
    <w:rsid w:val="003F59FE"/>
    <w:rsid w:val="003F66CE"/>
    <w:rsid w:val="003F6FC2"/>
    <w:rsid w:val="00413062"/>
    <w:rsid w:val="00416383"/>
    <w:rsid w:val="00417421"/>
    <w:rsid w:val="00426619"/>
    <w:rsid w:val="0042697E"/>
    <w:rsid w:val="00427E3D"/>
    <w:rsid w:val="00430679"/>
    <w:rsid w:val="00431CE9"/>
    <w:rsid w:val="0043367B"/>
    <w:rsid w:val="00433D41"/>
    <w:rsid w:val="00433D85"/>
    <w:rsid w:val="0044055C"/>
    <w:rsid w:val="00441890"/>
    <w:rsid w:val="004450B6"/>
    <w:rsid w:val="00445579"/>
    <w:rsid w:val="004457E3"/>
    <w:rsid w:val="004474C6"/>
    <w:rsid w:val="00450DA0"/>
    <w:rsid w:val="00451AC7"/>
    <w:rsid w:val="004522D2"/>
    <w:rsid w:val="00463406"/>
    <w:rsid w:val="0046555A"/>
    <w:rsid w:val="00467495"/>
    <w:rsid w:val="00473417"/>
    <w:rsid w:val="0047398A"/>
    <w:rsid w:val="004824E0"/>
    <w:rsid w:val="00483E2D"/>
    <w:rsid w:val="00490084"/>
    <w:rsid w:val="00492D95"/>
    <w:rsid w:val="00494CF5"/>
    <w:rsid w:val="00496F57"/>
    <w:rsid w:val="004979DA"/>
    <w:rsid w:val="004A42F2"/>
    <w:rsid w:val="004A67CD"/>
    <w:rsid w:val="004A6F21"/>
    <w:rsid w:val="004B062F"/>
    <w:rsid w:val="004B25BE"/>
    <w:rsid w:val="004B3CDB"/>
    <w:rsid w:val="004B56F4"/>
    <w:rsid w:val="004C1E59"/>
    <w:rsid w:val="004C2732"/>
    <w:rsid w:val="004C4BCA"/>
    <w:rsid w:val="004C4E45"/>
    <w:rsid w:val="004D0559"/>
    <w:rsid w:val="004D56D5"/>
    <w:rsid w:val="004D60AB"/>
    <w:rsid w:val="004D646E"/>
    <w:rsid w:val="004D7AE0"/>
    <w:rsid w:val="004D7C03"/>
    <w:rsid w:val="004E0AC7"/>
    <w:rsid w:val="004E0F5E"/>
    <w:rsid w:val="004E30A9"/>
    <w:rsid w:val="004F37DD"/>
    <w:rsid w:val="004F660E"/>
    <w:rsid w:val="005014FF"/>
    <w:rsid w:val="005037F3"/>
    <w:rsid w:val="0050760C"/>
    <w:rsid w:val="005144D4"/>
    <w:rsid w:val="005236B6"/>
    <w:rsid w:val="00523A5C"/>
    <w:rsid w:val="00524F57"/>
    <w:rsid w:val="00527032"/>
    <w:rsid w:val="00527C0D"/>
    <w:rsid w:val="0053020D"/>
    <w:rsid w:val="00530D6E"/>
    <w:rsid w:val="005325CD"/>
    <w:rsid w:val="00540F54"/>
    <w:rsid w:val="00541716"/>
    <w:rsid w:val="00553A2F"/>
    <w:rsid w:val="00553E41"/>
    <w:rsid w:val="00554AF6"/>
    <w:rsid w:val="00555DDE"/>
    <w:rsid w:val="005560A7"/>
    <w:rsid w:val="00556818"/>
    <w:rsid w:val="005631D3"/>
    <w:rsid w:val="005700B0"/>
    <w:rsid w:val="005730C9"/>
    <w:rsid w:val="005730D3"/>
    <w:rsid w:val="00575C1C"/>
    <w:rsid w:val="0057736B"/>
    <w:rsid w:val="005773A9"/>
    <w:rsid w:val="00585C04"/>
    <w:rsid w:val="00587D7F"/>
    <w:rsid w:val="005936F3"/>
    <w:rsid w:val="00594092"/>
    <w:rsid w:val="00596162"/>
    <w:rsid w:val="005970C8"/>
    <w:rsid w:val="005A18AA"/>
    <w:rsid w:val="005B3D5E"/>
    <w:rsid w:val="005C2122"/>
    <w:rsid w:val="005C51AA"/>
    <w:rsid w:val="005C63BA"/>
    <w:rsid w:val="005C6798"/>
    <w:rsid w:val="005D6147"/>
    <w:rsid w:val="005E02EB"/>
    <w:rsid w:val="005E0A84"/>
    <w:rsid w:val="005E1818"/>
    <w:rsid w:val="005F0F38"/>
    <w:rsid w:val="005F1411"/>
    <w:rsid w:val="005F5F8C"/>
    <w:rsid w:val="005F660E"/>
    <w:rsid w:val="005F732C"/>
    <w:rsid w:val="005F7561"/>
    <w:rsid w:val="00600436"/>
    <w:rsid w:val="00601E4A"/>
    <w:rsid w:val="00602281"/>
    <w:rsid w:val="0060510A"/>
    <w:rsid w:val="00605E64"/>
    <w:rsid w:val="00607CCE"/>
    <w:rsid w:val="00611B8B"/>
    <w:rsid w:val="0061413A"/>
    <w:rsid w:val="0061419E"/>
    <w:rsid w:val="006144E7"/>
    <w:rsid w:val="00627C68"/>
    <w:rsid w:val="00630323"/>
    <w:rsid w:val="006332AB"/>
    <w:rsid w:val="00633DBA"/>
    <w:rsid w:val="00636412"/>
    <w:rsid w:val="00641F08"/>
    <w:rsid w:val="00643F37"/>
    <w:rsid w:val="00651594"/>
    <w:rsid w:val="00652908"/>
    <w:rsid w:val="00653F02"/>
    <w:rsid w:val="00664390"/>
    <w:rsid w:val="006643F9"/>
    <w:rsid w:val="00665D5F"/>
    <w:rsid w:val="00667A1F"/>
    <w:rsid w:val="006701C3"/>
    <w:rsid w:val="00671A6E"/>
    <w:rsid w:val="006763BD"/>
    <w:rsid w:val="00683F62"/>
    <w:rsid w:val="006876E6"/>
    <w:rsid w:val="006878DE"/>
    <w:rsid w:val="006921C6"/>
    <w:rsid w:val="00695060"/>
    <w:rsid w:val="006A1104"/>
    <w:rsid w:val="006A4AC8"/>
    <w:rsid w:val="006A78C7"/>
    <w:rsid w:val="006B4DE4"/>
    <w:rsid w:val="006B5447"/>
    <w:rsid w:val="006C75EF"/>
    <w:rsid w:val="006C7A99"/>
    <w:rsid w:val="006D00AA"/>
    <w:rsid w:val="006D20D4"/>
    <w:rsid w:val="006D22CF"/>
    <w:rsid w:val="006D280F"/>
    <w:rsid w:val="006D354B"/>
    <w:rsid w:val="006E367D"/>
    <w:rsid w:val="006E79C9"/>
    <w:rsid w:val="006F2BE6"/>
    <w:rsid w:val="007010D1"/>
    <w:rsid w:val="0070150A"/>
    <w:rsid w:val="00702ADB"/>
    <w:rsid w:val="0070567F"/>
    <w:rsid w:val="00706327"/>
    <w:rsid w:val="0071440B"/>
    <w:rsid w:val="007149EC"/>
    <w:rsid w:val="00714CA5"/>
    <w:rsid w:val="00721D59"/>
    <w:rsid w:val="00722191"/>
    <w:rsid w:val="007221B0"/>
    <w:rsid w:val="007224C9"/>
    <w:rsid w:val="00723539"/>
    <w:rsid w:val="007237D5"/>
    <w:rsid w:val="00730B1E"/>
    <w:rsid w:val="00731AC8"/>
    <w:rsid w:val="007326C0"/>
    <w:rsid w:val="00733A5F"/>
    <w:rsid w:val="007352CD"/>
    <w:rsid w:val="007359B6"/>
    <w:rsid w:val="0073616E"/>
    <w:rsid w:val="00737352"/>
    <w:rsid w:val="007419C7"/>
    <w:rsid w:val="007426D1"/>
    <w:rsid w:val="007453B7"/>
    <w:rsid w:val="00754B9E"/>
    <w:rsid w:val="00755668"/>
    <w:rsid w:val="00756107"/>
    <w:rsid w:val="007571CC"/>
    <w:rsid w:val="007610AF"/>
    <w:rsid w:val="0076174C"/>
    <w:rsid w:val="0076206E"/>
    <w:rsid w:val="00763B17"/>
    <w:rsid w:val="007640FB"/>
    <w:rsid w:val="00764C28"/>
    <w:rsid w:val="00765510"/>
    <w:rsid w:val="007733E9"/>
    <w:rsid w:val="0077539C"/>
    <w:rsid w:val="007802F0"/>
    <w:rsid w:val="00785954"/>
    <w:rsid w:val="00787549"/>
    <w:rsid w:val="00795615"/>
    <w:rsid w:val="00795A53"/>
    <w:rsid w:val="00796992"/>
    <w:rsid w:val="007A12E6"/>
    <w:rsid w:val="007A4530"/>
    <w:rsid w:val="007A5C44"/>
    <w:rsid w:val="007A66E2"/>
    <w:rsid w:val="007A7A57"/>
    <w:rsid w:val="007B28EB"/>
    <w:rsid w:val="007B2ECD"/>
    <w:rsid w:val="007B390E"/>
    <w:rsid w:val="007B4177"/>
    <w:rsid w:val="007B7B78"/>
    <w:rsid w:val="007C408E"/>
    <w:rsid w:val="007C6D74"/>
    <w:rsid w:val="007D2ECD"/>
    <w:rsid w:val="007D3113"/>
    <w:rsid w:val="007D7EE1"/>
    <w:rsid w:val="007E1147"/>
    <w:rsid w:val="007E6CDB"/>
    <w:rsid w:val="007F5D6E"/>
    <w:rsid w:val="007F7863"/>
    <w:rsid w:val="007F7EF3"/>
    <w:rsid w:val="0080153F"/>
    <w:rsid w:val="00802676"/>
    <w:rsid w:val="00803D55"/>
    <w:rsid w:val="00804133"/>
    <w:rsid w:val="00805EF8"/>
    <w:rsid w:val="00806473"/>
    <w:rsid w:val="00814333"/>
    <w:rsid w:val="0081546D"/>
    <w:rsid w:val="0081654C"/>
    <w:rsid w:val="008177DE"/>
    <w:rsid w:val="0082104F"/>
    <w:rsid w:val="008223E9"/>
    <w:rsid w:val="00831982"/>
    <w:rsid w:val="008356E9"/>
    <w:rsid w:val="00835E96"/>
    <w:rsid w:val="00846ECA"/>
    <w:rsid w:val="00853680"/>
    <w:rsid w:val="00856B54"/>
    <w:rsid w:val="00857C62"/>
    <w:rsid w:val="00866364"/>
    <w:rsid w:val="00870C38"/>
    <w:rsid w:val="0087168C"/>
    <w:rsid w:val="0087236C"/>
    <w:rsid w:val="0087252D"/>
    <w:rsid w:val="00872D55"/>
    <w:rsid w:val="0087785A"/>
    <w:rsid w:val="008826B9"/>
    <w:rsid w:val="00884A7B"/>
    <w:rsid w:val="00885A05"/>
    <w:rsid w:val="00895566"/>
    <w:rsid w:val="00895C88"/>
    <w:rsid w:val="00897C66"/>
    <w:rsid w:val="008A3568"/>
    <w:rsid w:val="008A64C0"/>
    <w:rsid w:val="008B058D"/>
    <w:rsid w:val="008B2312"/>
    <w:rsid w:val="008C01D8"/>
    <w:rsid w:val="008C1986"/>
    <w:rsid w:val="008C2C12"/>
    <w:rsid w:val="008C5360"/>
    <w:rsid w:val="008C578B"/>
    <w:rsid w:val="008D3FB6"/>
    <w:rsid w:val="008D4125"/>
    <w:rsid w:val="008D59E7"/>
    <w:rsid w:val="008E1E8C"/>
    <w:rsid w:val="008E36EF"/>
    <w:rsid w:val="008E7E84"/>
    <w:rsid w:val="008F2F96"/>
    <w:rsid w:val="008F30F1"/>
    <w:rsid w:val="008F7F8C"/>
    <w:rsid w:val="009009A7"/>
    <w:rsid w:val="00900EB9"/>
    <w:rsid w:val="009010C5"/>
    <w:rsid w:val="00902D29"/>
    <w:rsid w:val="00905938"/>
    <w:rsid w:val="00906CE9"/>
    <w:rsid w:val="00913A65"/>
    <w:rsid w:val="00914AF9"/>
    <w:rsid w:val="0091599C"/>
    <w:rsid w:val="00916954"/>
    <w:rsid w:val="00920699"/>
    <w:rsid w:val="009221FA"/>
    <w:rsid w:val="00926457"/>
    <w:rsid w:val="009332ED"/>
    <w:rsid w:val="0094255F"/>
    <w:rsid w:val="00944C33"/>
    <w:rsid w:val="00945015"/>
    <w:rsid w:val="00945939"/>
    <w:rsid w:val="00947FA1"/>
    <w:rsid w:val="009545B7"/>
    <w:rsid w:val="00955420"/>
    <w:rsid w:val="0095784B"/>
    <w:rsid w:val="00960F82"/>
    <w:rsid w:val="0096271A"/>
    <w:rsid w:val="009649DA"/>
    <w:rsid w:val="00972833"/>
    <w:rsid w:val="00974120"/>
    <w:rsid w:val="00981F59"/>
    <w:rsid w:val="00983554"/>
    <w:rsid w:val="009A08D7"/>
    <w:rsid w:val="009A1A00"/>
    <w:rsid w:val="009A25E9"/>
    <w:rsid w:val="009A2747"/>
    <w:rsid w:val="009A2798"/>
    <w:rsid w:val="009B0A56"/>
    <w:rsid w:val="009B1DE9"/>
    <w:rsid w:val="009B5D50"/>
    <w:rsid w:val="009B6DA4"/>
    <w:rsid w:val="009B71F7"/>
    <w:rsid w:val="009D1491"/>
    <w:rsid w:val="009E1270"/>
    <w:rsid w:val="009E151E"/>
    <w:rsid w:val="009E2F8B"/>
    <w:rsid w:val="009E3334"/>
    <w:rsid w:val="009E3D5C"/>
    <w:rsid w:val="009E7AD0"/>
    <w:rsid w:val="009F0AE9"/>
    <w:rsid w:val="009F3653"/>
    <w:rsid w:val="00A015C5"/>
    <w:rsid w:val="00A0169D"/>
    <w:rsid w:val="00A03A17"/>
    <w:rsid w:val="00A0525F"/>
    <w:rsid w:val="00A11C1B"/>
    <w:rsid w:val="00A138E9"/>
    <w:rsid w:val="00A15081"/>
    <w:rsid w:val="00A2061E"/>
    <w:rsid w:val="00A22C4B"/>
    <w:rsid w:val="00A231D9"/>
    <w:rsid w:val="00A23F6D"/>
    <w:rsid w:val="00A31BC9"/>
    <w:rsid w:val="00A32A14"/>
    <w:rsid w:val="00A331C7"/>
    <w:rsid w:val="00A423C5"/>
    <w:rsid w:val="00A60AB7"/>
    <w:rsid w:val="00A618E1"/>
    <w:rsid w:val="00A64B0C"/>
    <w:rsid w:val="00A661C2"/>
    <w:rsid w:val="00A676D1"/>
    <w:rsid w:val="00A74F27"/>
    <w:rsid w:val="00A84E17"/>
    <w:rsid w:val="00A93BEB"/>
    <w:rsid w:val="00AA00E4"/>
    <w:rsid w:val="00AA331E"/>
    <w:rsid w:val="00AA5669"/>
    <w:rsid w:val="00AB369C"/>
    <w:rsid w:val="00AB3A89"/>
    <w:rsid w:val="00AB407D"/>
    <w:rsid w:val="00AB49DD"/>
    <w:rsid w:val="00AC0F8A"/>
    <w:rsid w:val="00AC2EF3"/>
    <w:rsid w:val="00AC4500"/>
    <w:rsid w:val="00AC51FA"/>
    <w:rsid w:val="00AC7697"/>
    <w:rsid w:val="00AD0115"/>
    <w:rsid w:val="00AD1837"/>
    <w:rsid w:val="00AD2335"/>
    <w:rsid w:val="00AD2F35"/>
    <w:rsid w:val="00AD394F"/>
    <w:rsid w:val="00AD3D98"/>
    <w:rsid w:val="00AD7074"/>
    <w:rsid w:val="00AE0F92"/>
    <w:rsid w:val="00AE3D37"/>
    <w:rsid w:val="00AE4280"/>
    <w:rsid w:val="00AE4A1B"/>
    <w:rsid w:val="00AF1BDE"/>
    <w:rsid w:val="00AF6A50"/>
    <w:rsid w:val="00AF7704"/>
    <w:rsid w:val="00B03C25"/>
    <w:rsid w:val="00B04B23"/>
    <w:rsid w:val="00B04DF4"/>
    <w:rsid w:val="00B06021"/>
    <w:rsid w:val="00B10306"/>
    <w:rsid w:val="00B105FD"/>
    <w:rsid w:val="00B141B2"/>
    <w:rsid w:val="00B161F7"/>
    <w:rsid w:val="00B16544"/>
    <w:rsid w:val="00B2036D"/>
    <w:rsid w:val="00B208E4"/>
    <w:rsid w:val="00B30E79"/>
    <w:rsid w:val="00B344FF"/>
    <w:rsid w:val="00B42FB8"/>
    <w:rsid w:val="00B47823"/>
    <w:rsid w:val="00B5068D"/>
    <w:rsid w:val="00B50750"/>
    <w:rsid w:val="00B5237A"/>
    <w:rsid w:val="00B53842"/>
    <w:rsid w:val="00B573C1"/>
    <w:rsid w:val="00B60E4B"/>
    <w:rsid w:val="00B62646"/>
    <w:rsid w:val="00B63B61"/>
    <w:rsid w:val="00B65AFC"/>
    <w:rsid w:val="00B668FE"/>
    <w:rsid w:val="00B7130B"/>
    <w:rsid w:val="00B73371"/>
    <w:rsid w:val="00B73BD8"/>
    <w:rsid w:val="00B73CD1"/>
    <w:rsid w:val="00B82B8E"/>
    <w:rsid w:val="00B83C71"/>
    <w:rsid w:val="00B87CE4"/>
    <w:rsid w:val="00B90A2A"/>
    <w:rsid w:val="00B92A90"/>
    <w:rsid w:val="00B9416E"/>
    <w:rsid w:val="00B945E8"/>
    <w:rsid w:val="00BB06DD"/>
    <w:rsid w:val="00BB0C08"/>
    <w:rsid w:val="00BB2846"/>
    <w:rsid w:val="00BB3F64"/>
    <w:rsid w:val="00BB435A"/>
    <w:rsid w:val="00BB4E64"/>
    <w:rsid w:val="00BC2B22"/>
    <w:rsid w:val="00BC2F80"/>
    <w:rsid w:val="00BC6F93"/>
    <w:rsid w:val="00BD0CA0"/>
    <w:rsid w:val="00BD282C"/>
    <w:rsid w:val="00BD2DF8"/>
    <w:rsid w:val="00BD43B3"/>
    <w:rsid w:val="00BD6AA5"/>
    <w:rsid w:val="00BE51EF"/>
    <w:rsid w:val="00BF240E"/>
    <w:rsid w:val="00BF6CC2"/>
    <w:rsid w:val="00BF6F90"/>
    <w:rsid w:val="00C006E5"/>
    <w:rsid w:val="00C007B0"/>
    <w:rsid w:val="00C00C9A"/>
    <w:rsid w:val="00C0542B"/>
    <w:rsid w:val="00C06A41"/>
    <w:rsid w:val="00C10764"/>
    <w:rsid w:val="00C109B8"/>
    <w:rsid w:val="00C10FA5"/>
    <w:rsid w:val="00C159CC"/>
    <w:rsid w:val="00C15A79"/>
    <w:rsid w:val="00C17668"/>
    <w:rsid w:val="00C17F7F"/>
    <w:rsid w:val="00C236C9"/>
    <w:rsid w:val="00C25289"/>
    <w:rsid w:val="00C262BE"/>
    <w:rsid w:val="00C2643A"/>
    <w:rsid w:val="00C26EF4"/>
    <w:rsid w:val="00C27F5A"/>
    <w:rsid w:val="00C32144"/>
    <w:rsid w:val="00C365A7"/>
    <w:rsid w:val="00C41D16"/>
    <w:rsid w:val="00C42CE1"/>
    <w:rsid w:val="00C462D3"/>
    <w:rsid w:val="00C47A0B"/>
    <w:rsid w:val="00C5498E"/>
    <w:rsid w:val="00C55389"/>
    <w:rsid w:val="00C55BA1"/>
    <w:rsid w:val="00C61306"/>
    <w:rsid w:val="00C64959"/>
    <w:rsid w:val="00C6594F"/>
    <w:rsid w:val="00C659E5"/>
    <w:rsid w:val="00C6739A"/>
    <w:rsid w:val="00C71D02"/>
    <w:rsid w:val="00C74703"/>
    <w:rsid w:val="00C74989"/>
    <w:rsid w:val="00C80A6B"/>
    <w:rsid w:val="00C80ADF"/>
    <w:rsid w:val="00C86D09"/>
    <w:rsid w:val="00C911ED"/>
    <w:rsid w:val="00C91C01"/>
    <w:rsid w:val="00C91DFC"/>
    <w:rsid w:val="00C92859"/>
    <w:rsid w:val="00C929AA"/>
    <w:rsid w:val="00C95469"/>
    <w:rsid w:val="00CA52E5"/>
    <w:rsid w:val="00CA6535"/>
    <w:rsid w:val="00CA76C5"/>
    <w:rsid w:val="00CB494F"/>
    <w:rsid w:val="00CB7D5B"/>
    <w:rsid w:val="00CC0F6D"/>
    <w:rsid w:val="00CC1B68"/>
    <w:rsid w:val="00CC2232"/>
    <w:rsid w:val="00CC4489"/>
    <w:rsid w:val="00CC4C99"/>
    <w:rsid w:val="00CC60E4"/>
    <w:rsid w:val="00CD2DE4"/>
    <w:rsid w:val="00CD31B6"/>
    <w:rsid w:val="00CD400F"/>
    <w:rsid w:val="00CD7928"/>
    <w:rsid w:val="00CE08C0"/>
    <w:rsid w:val="00CE1D5A"/>
    <w:rsid w:val="00CE3FEF"/>
    <w:rsid w:val="00CE5D77"/>
    <w:rsid w:val="00CF0842"/>
    <w:rsid w:val="00CF16D5"/>
    <w:rsid w:val="00CF1A45"/>
    <w:rsid w:val="00CF6B88"/>
    <w:rsid w:val="00D02D18"/>
    <w:rsid w:val="00D067AF"/>
    <w:rsid w:val="00D06DED"/>
    <w:rsid w:val="00D12081"/>
    <w:rsid w:val="00D12721"/>
    <w:rsid w:val="00D223C1"/>
    <w:rsid w:val="00D2647A"/>
    <w:rsid w:val="00D32508"/>
    <w:rsid w:val="00D330AE"/>
    <w:rsid w:val="00D331F2"/>
    <w:rsid w:val="00D35527"/>
    <w:rsid w:val="00D4310B"/>
    <w:rsid w:val="00D4426C"/>
    <w:rsid w:val="00D46BB0"/>
    <w:rsid w:val="00D46C31"/>
    <w:rsid w:val="00D50551"/>
    <w:rsid w:val="00D5152F"/>
    <w:rsid w:val="00D5166F"/>
    <w:rsid w:val="00D54AD5"/>
    <w:rsid w:val="00D61A66"/>
    <w:rsid w:val="00D6338E"/>
    <w:rsid w:val="00D6418B"/>
    <w:rsid w:val="00D67E4B"/>
    <w:rsid w:val="00D67E75"/>
    <w:rsid w:val="00D7267D"/>
    <w:rsid w:val="00D754BB"/>
    <w:rsid w:val="00D80894"/>
    <w:rsid w:val="00D80926"/>
    <w:rsid w:val="00D8159B"/>
    <w:rsid w:val="00D8381A"/>
    <w:rsid w:val="00D8565A"/>
    <w:rsid w:val="00D85C39"/>
    <w:rsid w:val="00D870C6"/>
    <w:rsid w:val="00D904E8"/>
    <w:rsid w:val="00D9104F"/>
    <w:rsid w:val="00D912B8"/>
    <w:rsid w:val="00D921AC"/>
    <w:rsid w:val="00D92BF3"/>
    <w:rsid w:val="00D95B04"/>
    <w:rsid w:val="00D967DC"/>
    <w:rsid w:val="00DA0536"/>
    <w:rsid w:val="00DB397A"/>
    <w:rsid w:val="00DC470F"/>
    <w:rsid w:val="00DC6222"/>
    <w:rsid w:val="00DE0619"/>
    <w:rsid w:val="00DF187E"/>
    <w:rsid w:val="00DF50B5"/>
    <w:rsid w:val="00DF5CE8"/>
    <w:rsid w:val="00DF5ECF"/>
    <w:rsid w:val="00DF7DEC"/>
    <w:rsid w:val="00E004B7"/>
    <w:rsid w:val="00E005D4"/>
    <w:rsid w:val="00E00BAD"/>
    <w:rsid w:val="00E012A5"/>
    <w:rsid w:val="00E0372B"/>
    <w:rsid w:val="00E05120"/>
    <w:rsid w:val="00E06DEA"/>
    <w:rsid w:val="00E07184"/>
    <w:rsid w:val="00E079AF"/>
    <w:rsid w:val="00E1022B"/>
    <w:rsid w:val="00E1379B"/>
    <w:rsid w:val="00E166B6"/>
    <w:rsid w:val="00E16758"/>
    <w:rsid w:val="00E16C9F"/>
    <w:rsid w:val="00E20F62"/>
    <w:rsid w:val="00E22B94"/>
    <w:rsid w:val="00E25216"/>
    <w:rsid w:val="00E257B6"/>
    <w:rsid w:val="00E25B3C"/>
    <w:rsid w:val="00E31297"/>
    <w:rsid w:val="00E31DFA"/>
    <w:rsid w:val="00E33CC4"/>
    <w:rsid w:val="00E34B2A"/>
    <w:rsid w:val="00E3588A"/>
    <w:rsid w:val="00E52FFF"/>
    <w:rsid w:val="00E55136"/>
    <w:rsid w:val="00E5711E"/>
    <w:rsid w:val="00E57247"/>
    <w:rsid w:val="00E61CA8"/>
    <w:rsid w:val="00E644F9"/>
    <w:rsid w:val="00E65A3D"/>
    <w:rsid w:val="00E70B82"/>
    <w:rsid w:val="00E7221B"/>
    <w:rsid w:val="00E744D2"/>
    <w:rsid w:val="00E75525"/>
    <w:rsid w:val="00E766B9"/>
    <w:rsid w:val="00E77CF7"/>
    <w:rsid w:val="00E813EA"/>
    <w:rsid w:val="00E81AE0"/>
    <w:rsid w:val="00E822D3"/>
    <w:rsid w:val="00E83210"/>
    <w:rsid w:val="00E8418F"/>
    <w:rsid w:val="00E85A9B"/>
    <w:rsid w:val="00E869C0"/>
    <w:rsid w:val="00E90D03"/>
    <w:rsid w:val="00E91508"/>
    <w:rsid w:val="00E91B67"/>
    <w:rsid w:val="00E94FA4"/>
    <w:rsid w:val="00E96928"/>
    <w:rsid w:val="00EA35A5"/>
    <w:rsid w:val="00EA67E4"/>
    <w:rsid w:val="00EB3A4E"/>
    <w:rsid w:val="00EB3FD0"/>
    <w:rsid w:val="00EC1A30"/>
    <w:rsid w:val="00EC5C18"/>
    <w:rsid w:val="00ED14B2"/>
    <w:rsid w:val="00ED34EB"/>
    <w:rsid w:val="00ED66B7"/>
    <w:rsid w:val="00EE2B4E"/>
    <w:rsid w:val="00EE31D2"/>
    <w:rsid w:val="00EE6337"/>
    <w:rsid w:val="00EF33F4"/>
    <w:rsid w:val="00EF5439"/>
    <w:rsid w:val="00EF68A0"/>
    <w:rsid w:val="00F038DD"/>
    <w:rsid w:val="00F04E6C"/>
    <w:rsid w:val="00F0703E"/>
    <w:rsid w:val="00F130BB"/>
    <w:rsid w:val="00F1577F"/>
    <w:rsid w:val="00F22DEA"/>
    <w:rsid w:val="00F25721"/>
    <w:rsid w:val="00F312A7"/>
    <w:rsid w:val="00F32A42"/>
    <w:rsid w:val="00F334C8"/>
    <w:rsid w:val="00F42D62"/>
    <w:rsid w:val="00F47058"/>
    <w:rsid w:val="00F53C4D"/>
    <w:rsid w:val="00F549D1"/>
    <w:rsid w:val="00F55A84"/>
    <w:rsid w:val="00F616BA"/>
    <w:rsid w:val="00F71433"/>
    <w:rsid w:val="00F771D6"/>
    <w:rsid w:val="00F85646"/>
    <w:rsid w:val="00F86240"/>
    <w:rsid w:val="00F915CE"/>
    <w:rsid w:val="00F931BB"/>
    <w:rsid w:val="00F94671"/>
    <w:rsid w:val="00F94779"/>
    <w:rsid w:val="00FA5B8C"/>
    <w:rsid w:val="00FA6FAF"/>
    <w:rsid w:val="00FA7969"/>
    <w:rsid w:val="00FB0E7B"/>
    <w:rsid w:val="00FB2381"/>
    <w:rsid w:val="00FB501C"/>
    <w:rsid w:val="00FB5306"/>
    <w:rsid w:val="00FB6AF2"/>
    <w:rsid w:val="00FB755A"/>
    <w:rsid w:val="00FB797A"/>
    <w:rsid w:val="00FC180D"/>
    <w:rsid w:val="00FC399D"/>
    <w:rsid w:val="00FC58F0"/>
    <w:rsid w:val="00FC7411"/>
    <w:rsid w:val="00FC754C"/>
    <w:rsid w:val="00FC769E"/>
    <w:rsid w:val="00FD3458"/>
    <w:rsid w:val="00FD49D6"/>
    <w:rsid w:val="00FE0079"/>
    <w:rsid w:val="00FE3CCA"/>
    <w:rsid w:val="00FF0BDF"/>
    <w:rsid w:val="00FF7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4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42F2"/>
    <w:pPr>
      <w:widowControl w:val="0"/>
      <w:autoSpaceDE w:val="0"/>
      <w:autoSpaceDN w:val="0"/>
      <w:spacing w:after="0" w:line="240" w:lineRule="auto"/>
    </w:pPr>
    <w:rPr>
      <w:rFonts w:ascii="Cambria" w:eastAsia="Cambria" w:hAnsi="Cambria" w:cs="Cambria"/>
      <w:lang w:val="en-US"/>
    </w:rPr>
  </w:style>
  <w:style w:type="paragraph" w:styleId="Balk1">
    <w:name w:val="heading 1"/>
    <w:basedOn w:val="Normal"/>
    <w:link w:val="Balk1Char"/>
    <w:uiPriority w:val="9"/>
    <w:qFormat/>
    <w:rsid w:val="004A42F2"/>
    <w:pPr>
      <w:spacing w:before="15"/>
      <w:ind w:left="20"/>
      <w:outlineLvl w:val="0"/>
    </w:pPr>
    <w:rPr>
      <w:rFonts w:ascii="Palatino Linotype" w:eastAsia="Palatino Linotype" w:hAnsi="Palatino Linotype" w:cs="Palatino Linotype"/>
      <w:b/>
      <w:bCs/>
      <w:sz w:val="25"/>
      <w:szCs w:val="25"/>
    </w:rPr>
  </w:style>
  <w:style w:type="paragraph" w:styleId="Balk2">
    <w:name w:val="heading 2"/>
    <w:basedOn w:val="Normal"/>
    <w:next w:val="Normal"/>
    <w:link w:val="Balk2Char"/>
    <w:uiPriority w:val="9"/>
    <w:semiHidden/>
    <w:unhideWhenUsed/>
    <w:qFormat/>
    <w:rsid w:val="001867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1"/>
    <w:qFormat/>
    <w:rsid w:val="004A42F2"/>
    <w:pPr>
      <w:spacing w:before="66"/>
      <w:ind w:left="110"/>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42F2"/>
    <w:rPr>
      <w:rFonts w:ascii="Palatino Linotype" w:eastAsia="Palatino Linotype" w:hAnsi="Palatino Linotype" w:cs="Palatino Linotype"/>
      <w:b/>
      <w:bCs/>
      <w:sz w:val="25"/>
      <w:szCs w:val="25"/>
      <w:lang w:val="en-US"/>
    </w:rPr>
  </w:style>
  <w:style w:type="character" w:customStyle="1" w:styleId="Balk3Char">
    <w:name w:val="Başlık 3 Char"/>
    <w:basedOn w:val="VarsaylanParagrafYazTipi"/>
    <w:link w:val="Balk3"/>
    <w:uiPriority w:val="1"/>
    <w:rsid w:val="004A42F2"/>
    <w:rPr>
      <w:rFonts w:ascii="Cambria" w:eastAsia="Cambria" w:hAnsi="Cambria" w:cs="Cambria"/>
      <w:b/>
      <w:bCs/>
      <w:sz w:val="20"/>
      <w:szCs w:val="20"/>
      <w:lang w:val="en-US"/>
    </w:rPr>
  </w:style>
  <w:style w:type="paragraph" w:styleId="GvdeMetni">
    <w:name w:val="Body Text"/>
    <w:basedOn w:val="Normal"/>
    <w:link w:val="GvdeMetniChar"/>
    <w:uiPriority w:val="1"/>
    <w:qFormat/>
    <w:rsid w:val="004A42F2"/>
    <w:rPr>
      <w:sz w:val="18"/>
      <w:szCs w:val="18"/>
    </w:rPr>
  </w:style>
  <w:style w:type="character" w:customStyle="1" w:styleId="GvdeMetniChar">
    <w:name w:val="Gövde Metni Char"/>
    <w:basedOn w:val="VarsaylanParagrafYazTipi"/>
    <w:link w:val="GvdeMetni"/>
    <w:uiPriority w:val="1"/>
    <w:rsid w:val="004A42F2"/>
    <w:rPr>
      <w:rFonts w:ascii="Cambria" w:eastAsia="Cambria" w:hAnsi="Cambria" w:cs="Cambria"/>
      <w:sz w:val="18"/>
      <w:szCs w:val="18"/>
      <w:lang w:val="en-US"/>
    </w:rPr>
  </w:style>
  <w:style w:type="paragraph" w:styleId="stbilgi">
    <w:name w:val="header"/>
    <w:basedOn w:val="Normal"/>
    <w:link w:val="stbilgiChar"/>
    <w:uiPriority w:val="99"/>
    <w:unhideWhenUsed/>
    <w:rsid w:val="004A42F2"/>
    <w:pPr>
      <w:tabs>
        <w:tab w:val="center" w:pos="4536"/>
        <w:tab w:val="right" w:pos="9072"/>
      </w:tabs>
    </w:pPr>
  </w:style>
  <w:style w:type="character" w:customStyle="1" w:styleId="stbilgiChar">
    <w:name w:val="Üstbilgi Char"/>
    <w:basedOn w:val="VarsaylanParagrafYazTipi"/>
    <w:link w:val="stbilgi"/>
    <w:uiPriority w:val="99"/>
    <w:rsid w:val="004A42F2"/>
    <w:rPr>
      <w:rFonts w:ascii="Cambria" w:eastAsia="Cambria" w:hAnsi="Cambria" w:cs="Cambria"/>
      <w:lang w:val="en-US"/>
    </w:rPr>
  </w:style>
  <w:style w:type="table" w:styleId="TabloKlavuzu">
    <w:name w:val="Table Grid"/>
    <w:basedOn w:val="NormalTablo"/>
    <w:uiPriority w:val="39"/>
    <w:rsid w:val="004A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186769"/>
    <w:rPr>
      <w:rFonts w:asciiTheme="majorHAnsi" w:eastAsiaTheme="majorEastAsia" w:hAnsiTheme="majorHAnsi" w:cstheme="majorBidi"/>
      <w:color w:val="2F5496" w:themeColor="accent1" w:themeShade="BF"/>
      <w:sz w:val="26"/>
      <w:szCs w:val="26"/>
      <w:lang w:val="en-US"/>
    </w:rPr>
  </w:style>
  <w:style w:type="paragraph" w:styleId="ListeParagraf">
    <w:name w:val="List Paragraph"/>
    <w:basedOn w:val="Normal"/>
    <w:link w:val="ListeParagrafChar"/>
    <w:uiPriority w:val="34"/>
    <w:qFormat/>
    <w:rsid w:val="00186769"/>
    <w:pPr>
      <w:spacing w:before="126"/>
      <w:ind w:left="350" w:right="106" w:hanging="240"/>
      <w:jc w:val="both"/>
    </w:pPr>
  </w:style>
  <w:style w:type="paragraph" w:styleId="Altbilgi">
    <w:name w:val="footer"/>
    <w:basedOn w:val="Normal"/>
    <w:link w:val="AltbilgiChar"/>
    <w:uiPriority w:val="99"/>
    <w:unhideWhenUsed/>
    <w:rsid w:val="00186769"/>
    <w:pPr>
      <w:tabs>
        <w:tab w:val="center" w:pos="4536"/>
        <w:tab w:val="right" w:pos="9072"/>
      </w:tabs>
    </w:pPr>
  </w:style>
  <w:style w:type="character" w:customStyle="1" w:styleId="AltbilgiChar">
    <w:name w:val="Altbilgi Char"/>
    <w:basedOn w:val="VarsaylanParagrafYazTipi"/>
    <w:link w:val="Altbilgi"/>
    <w:uiPriority w:val="99"/>
    <w:rsid w:val="00186769"/>
    <w:rPr>
      <w:rFonts w:ascii="Cambria" w:eastAsia="Cambria" w:hAnsi="Cambria" w:cs="Cambria"/>
      <w:lang w:val="en-US"/>
    </w:rPr>
  </w:style>
  <w:style w:type="paragraph" w:customStyle="1" w:styleId="Default">
    <w:name w:val="Default"/>
    <w:rsid w:val="00541716"/>
    <w:pPr>
      <w:autoSpaceDE w:val="0"/>
      <w:autoSpaceDN w:val="0"/>
      <w:adjustRightInd w:val="0"/>
      <w:spacing w:after="0" w:line="240" w:lineRule="auto"/>
    </w:pPr>
    <w:rPr>
      <w:rFonts w:ascii="Cambria" w:hAnsi="Cambria" w:cs="Cambria"/>
      <w:color w:val="000000"/>
      <w:sz w:val="24"/>
      <w:szCs w:val="24"/>
    </w:rPr>
  </w:style>
  <w:style w:type="character" w:customStyle="1" w:styleId="A8">
    <w:name w:val="A8"/>
    <w:uiPriority w:val="99"/>
    <w:rsid w:val="00541716"/>
    <w:rPr>
      <w:rFonts w:cs="Cambria"/>
      <w:color w:val="000000"/>
      <w:sz w:val="16"/>
      <w:szCs w:val="16"/>
    </w:rPr>
  </w:style>
  <w:style w:type="character" w:styleId="Kpr">
    <w:name w:val="Hyperlink"/>
    <w:basedOn w:val="VarsaylanParagrafYazTipi"/>
    <w:uiPriority w:val="99"/>
    <w:unhideWhenUsed/>
    <w:rsid w:val="005F732C"/>
    <w:rPr>
      <w:color w:val="0563C1" w:themeColor="hyperlink"/>
      <w:u w:val="single"/>
    </w:rPr>
  </w:style>
  <w:style w:type="character" w:customStyle="1" w:styleId="zmlenmeyenBahsetme1">
    <w:name w:val="Çözümlenmeyen Bahsetme1"/>
    <w:basedOn w:val="VarsaylanParagrafYazTipi"/>
    <w:uiPriority w:val="99"/>
    <w:semiHidden/>
    <w:unhideWhenUsed/>
    <w:rsid w:val="005F732C"/>
    <w:rPr>
      <w:color w:val="808080"/>
      <w:shd w:val="clear" w:color="auto" w:fill="E6E6E6"/>
    </w:rPr>
  </w:style>
  <w:style w:type="paragraph" w:styleId="HTMLncedenBiimlendirilmi">
    <w:name w:val="HTML Preformatted"/>
    <w:basedOn w:val="Normal"/>
    <w:link w:val="HTMLncedenBiimlendirilmiChar"/>
    <w:uiPriority w:val="99"/>
    <w:unhideWhenUsed/>
    <w:rsid w:val="00702ADB"/>
    <w:pPr>
      <w:widowControl/>
      <w:autoSpaceDE/>
      <w:autoSpaceDN/>
    </w:pPr>
    <w:rPr>
      <w:rFonts w:ascii="Consolas" w:eastAsia="Calibri" w:hAnsi="Consolas" w:cs="Times New Roman"/>
      <w:sz w:val="20"/>
      <w:szCs w:val="20"/>
    </w:rPr>
  </w:style>
  <w:style w:type="character" w:customStyle="1" w:styleId="HTMLncedenBiimlendirilmiChar">
    <w:name w:val="HTML Önceden Biçimlendirilmiş Char"/>
    <w:basedOn w:val="VarsaylanParagrafYazTipi"/>
    <w:link w:val="HTMLncedenBiimlendirilmi"/>
    <w:uiPriority w:val="99"/>
    <w:rsid w:val="00702ADB"/>
    <w:rPr>
      <w:rFonts w:ascii="Consolas" w:eastAsia="Calibri" w:hAnsi="Consolas" w:cs="Times New Roman"/>
      <w:sz w:val="20"/>
      <w:szCs w:val="20"/>
    </w:rPr>
  </w:style>
  <w:style w:type="paragraph" w:styleId="BalonMetni">
    <w:name w:val="Balloon Text"/>
    <w:basedOn w:val="Normal"/>
    <w:link w:val="BalonMetniChar"/>
    <w:uiPriority w:val="99"/>
    <w:semiHidden/>
    <w:unhideWhenUsed/>
    <w:rsid w:val="00EE31D2"/>
    <w:rPr>
      <w:rFonts w:ascii="Tahoma" w:hAnsi="Tahoma" w:cs="Tahoma"/>
      <w:sz w:val="16"/>
      <w:szCs w:val="16"/>
    </w:rPr>
  </w:style>
  <w:style w:type="character" w:customStyle="1" w:styleId="BalonMetniChar">
    <w:name w:val="Balon Metni Char"/>
    <w:basedOn w:val="VarsaylanParagrafYazTipi"/>
    <w:link w:val="BalonMetni"/>
    <w:uiPriority w:val="99"/>
    <w:semiHidden/>
    <w:rsid w:val="00EE31D2"/>
    <w:rPr>
      <w:rFonts w:ascii="Tahoma" w:eastAsia="Cambria" w:hAnsi="Tahoma" w:cs="Tahoma"/>
      <w:sz w:val="16"/>
      <w:szCs w:val="16"/>
      <w:lang w:val="en-US"/>
    </w:rPr>
  </w:style>
  <w:style w:type="paragraph" w:styleId="AklamaMetni">
    <w:name w:val="annotation text"/>
    <w:basedOn w:val="Normal"/>
    <w:link w:val="AklamaMetniChar"/>
    <w:rsid w:val="00D02D18"/>
    <w:pPr>
      <w:widowControl/>
      <w:autoSpaceDE/>
      <w:autoSpaceDN/>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rsid w:val="00D02D18"/>
    <w:rPr>
      <w:rFonts w:ascii="Times New Roman" w:eastAsia="Times New Roman" w:hAnsi="Times New Roman" w:cs="Times New Roman"/>
      <w:sz w:val="20"/>
      <w:szCs w:val="20"/>
      <w:lang w:eastAsia="tr-TR"/>
    </w:rPr>
  </w:style>
  <w:style w:type="character" w:customStyle="1" w:styleId="A2">
    <w:name w:val="A2"/>
    <w:uiPriority w:val="99"/>
    <w:rsid w:val="0047398A"/>
    <w:rPr>
      <w:color w:val="000000"/>
      <w:sz w:val="22"/>
      <w:szCs w:val="22"/>
    </w:rPr>
  </w:style>
  <w:style w:type="table" w:customStyle="1" w:styleId="TableNormal">
    <w:name w:val="Table Normal"/>
    <w:uiPriority w:val="2"/>
    <w:semiHidden/>
    <w:unhideWhenUsed/>
    <w:qFormat/>
    <w:rsid w:val="006D22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22CF"/>
    <w:pPr>
      <w:spacing w:before="111"/>
      <w:ind w:left="50"/>
      <w:jc w:val="center"/>
    </w:pPr>
    <w:rPr>
      <w:rFonts w:ascii="Times New Roman" w:eastAsia="Times New Roman" w:hAnsi="Times New Roman" w:cs="Times New Roman"/>
    </w:rPr>
  </w:style>
  <w:style w:type="character" w:customStyle="1" w:styleId="BodytextItalic2">
    <w:name w:val="Body text + Italic2"/>
    <w:uiPriority w:val="99"/>
    <w:rsid w:val="00307438"/>
    <w:rPr>
      <w:rFonts w:ascii="Segoe UI" w:hAnsi="Segoe UI" w:cs="Segoe UI"/>
      <w:i/>
      <w:iCs/>
      <w:sz w:val="19"/>
      <w:szCs w:val="19"/>
      <w:shd w:val="clear" w:color="auto" w:fill="FFFFFF"/>
      <w:lang w:val="en-US" w:eastAsia="en-US"/>
    </w:rPr>
  </w:style>
  <w:style w:type="paragraph" w:customStyle="1" w:styleId="NormalTimes">
    <w:name w:val="Normal + Times"/>
    <w:basedOn w:val="Normal"/>
    <w:link w:val="NormalTimesChar"/>
    <w:uiPriority w:val="99"/>
    <w:rsid w:val="00307438"/>
    <w:pPr>
      <w:widowControl/>
      <w:autoSpaceDE/>
      <w:autoSpaceDN/>
    </w:pPr>
    <w:rPr>
      <w:rFonts w:ascii="Times New Roman" w:eastAsia="Times New Roman" w:hAnsi="Times New Roman" w:cs="Times New Roman"/>
      <w:b/>
      <w:sz w:val="24"/>
      <w:szCs w:val="24"/>
      <w:lang w:val="x-none" w:eastAsia="x-none"/>
    </w:rPr>
  </w:style>
  <w:style w:type="character" w:customStyle="1" w:styleId="NormalTimesChar">
    <w:name w:val="Normal + Times Char"/>
    <w:link w:val="NormalTimes"/>
    <w:uiPriority w:val="99"/>
    <w:rsid w:val="00307438"/>
    <w:rPr>
      <w:rFonts w:ascii="Times New Roman" w:eastAsia="Times New Roman" w:hAnsi="Times New Roman" w:cs="Times New Roman"/>
      <w:b/>
      <w:sz w:val="24"/>
      <w:szCs w:val="24"/>
      <w:lang w:val="x-none" w:eastAsia="x-none"/>
    </w:rPr>
  </w:style>
  <w:style w:type="paragraph" w:styleId="GvdeMetniGirintisi2">
    <w:name w:val="Body Text Indent 2"/>
    <w:basedOn w:val="Normal"/>
    <w:link w:val="GvdeMetniGirintisi2Char"/>
    <w:uiPriority w:val="99"/>
    <w:semiHidden/>
    <w:unhideWhenUsed/>
    <w:rsid w:val="002F108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F1083"/>
    <w:rPr>
      <w:rFonts w:ascii="Cambria" w:eastAsia="Cambria" w:hAnsi="Cambria" w:cs="Cambria"/>
      <w:lang w:val="en-US"/>
    </w:rPr>
  </w:style>
  <w:style w:type="character" w:styleId="AklamaBavurusu">
    <w:name w:val="annotation reference"/>
    <w:basedOn w:val="VarsaylanParagrafYazTipi"/>
    <w:uiPriority w:val="99"/>
    <w:semiHidden/>
    <w:unhideWhenUsed/>
    <w:rsid w:val="002F1083"/>
    <w:rPr>
      <w:sz w:val="16"/>
      <w:szCs w:val="16"/>
    </w:rPr>
  </w:style>
  <w:style w:type="table" w:customStyle="1" w:styleId="KlavuzTablo21">
    <w:name w:val="Kılavuz Tablo 21"/>
    <w:basedOn w:val="NormalTablo"/>
    <w:uiPriority w:val="47"/>
    <w:rsid w:val="002F108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11">
    <w:name w:val="Kılavuz Tablo 211"/>
    <w:basedOn w:val="NormalTablo"/>
    <w:uiPriority w:val="47"/>
    <w:rsid w:val="00FB79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eParagrafChar">
    <w:name w:val="Liste Paragraf Char"/>
    <w:link w:val="ListeParagraf"/>
    <w:uiPriority w:val="34"/>
    <w:rsid w:val="00D754BB"/>
    <w:rPr>
      <w:rFonts w:ascii="Cambria" w:eastAsia="Cambria" w:hAnsi="Cambria" w:cs="Cambr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42F2"/>
    <w:pPr>
      <w:widowControl w:val="0"/>
      <w:autoSpaceDE w:val="0"/>
      <w:autoSpaceDN w:val="0"/>
      <w:spacing w:after="0" w:line="240" w:lineRule="auto"/>
    </w:pPr>
    <w:rPr>
      <w:rFonts w:ascii="Cambria" w:eastAsia="Cambria" w:hAnsi="Cambria" w:cs="Cambria"/>
      <w:lang w:val="en-US"/>
    </w:rPr>
  </w:style>
  <w:style w:type="paragraph" w:styleId="Balk1">
    <w:name w:val="heading 1"/>
    <w:basedOn w:val="Normal"/>
    <w:link w:val="Balk1Char"/>
    <w:uiPriority w:val="9"/>
    <w:qFormat/>
    <w:rsid w:val="004A42F2"/>
    <w:pPr>
      <w:spacing w:before="15"/>
      <w:ind w:left="20"/>
      <w:outlineLvl w:val="0"/>
    </w:pPr>
    <w:rPr>
      <w:rFonts w:ascii="Palatino Linotype" w:eastAsia="Palatino Linotype" w:hAnsi="Palatino Linotype" w:cs="Palatino Linotype"/>
      <w:b/>
      <w:bCs/>
      <w:sz w:val="25"/>
      <w:szCs w:val="25"/>
    </w:rPr>
  </w:style>
  <w:style w:type="paragraph" w:styleId="Balk2">
    <w:name w:val="heading 2"/>
    <w:basedOn w:val="Normal"/>
    <w:next w:val="Normal"/>
    <w:link w:val="Balk2Char"/>
    <w:uiPriority w:val="9"/>
    <w:semiHidden/>
    <w:unhideWhenUsed/>
    <w:qFormat/>
    <w:rsid w:val="001867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1"/>
    <w:qFormat/>
    <w:rsid w:val="004A42F2"/>
    <w:pPr>
      <w:spacing w:before="66"/>
      <w:ind w:left="110"/>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42F2"/>
    <w:rPr>
      <w:rFonts w:ascii="Palatino Linotype" w:eastAsia="Palatino Linotype" w:hAnsi="Palatino Linotype" w:cs="Palatino Linotype"/>
      <w:b/>
      <w:bCs/>
      <w:sz w:val="25"/>
      <w:szCs w:val="25"/>
      <w:lang w:val="en-US"/>
    </w:rPr>
  </w:style>
  <w:style w:type="character" w:customStyle="1" w:styleId="Balk3Char">
    <w:name w:val="Başlık 3 Char"/>
    <w:basedOn w:val="VarsaylanParagrafYazTipi"/>
    <w:link w:val="Balk3"/>
    <w:uiPriority w:val="1"/>
    <w:rsid w:val="004A42F2"/>
    <w:rPr>
      <w:rFonts w:ascii="Cambria" w:eastAsia="Cambria" w:hAnsi="Cambria" w:cs="Cambria"/>
      <w:b/>
      <w:bCs/>
      <w:sz w:val="20"/>
      <w:szCs w:val="20"/>
      <w:lang w:val="en-US"/>
    </w:rPr>
  </w:style>
  <w:style w:type="paragraph" w:styleId="GvdeMetni">
    <w:name w:val="Body Text"/>
    <w:basedOn w:val="Normal"/>
    <w:link w:val="GvdeMetniChar"/>
    <w:uiPriority w:val="1"/>
    <w:qFormat/>
    <w:rsid w:val="004A42F2"/>
    <w:rPr>
      <w:sz w:val="18"/>
      <w:szCs w:val="18"/>
    </w:rPr>
  </w:style>
  <w:style w:type="character" w:customStyle="1" w:styleId="GvdeMetniChar">
    <w:name w:val="Gövde Metni Char"/>
    <w:basedOn w:val="VarsaylanParagrafYazTipi"/>
    <w:link w:val="GvdeMetni"/>
    <w:uiPriority w:val="1"/>
    <w:rsid w:val="004A42F2"/>
    <w:rPr>
      <w:rFonts w:ascii="Cambria" w:eastAsia="Cambria" w:hAnsi="Cambria" w:cs="Cambria"/>
      <w:sz w:val="18"/>
      <w:szCs w:val="18"/>
      <w:lang w:val="en-US"/>
    </w:rPr>
  </w:style>
  <w:style w:type="paragraph" w:styleId="stbilgi">
    <w:name w:val="header"/>
    <w:basedOn w:val="Normal"/>
    <w:link w:val="stbilgiChar"/>
    <w:uiPriority w:val="99"/>
    <w:unhideWhenUsed/>
    <w:rsid w:val="004A42F2"/>
    <w:pPr>
      <w:tabs>
        <w:tab w:val="center" w:pos="4536"/>
        <w:tab w:val="right" w:pos="9072"/>
      </w:tabs>
    </w:pPr>
  </w:style>
  <w:style w:type="character" w:customStyle="1" w:styleId="stbilgiChar">
    <w:name w:val="Üstbilgi Char"/>
    <w:basedOn w:val="VarsaylanParagrafYazTipi"/>
    <w:link w:val="stbilgi"/>
    <w:uiPriority w:val="99"/>
    <w:rsid w:val="004A42F2"/>
    <w:rPr>
      <w:rFonts w:ascii="Cambria" w:eastAsia="Cambria" w:hAnsi="Cambria" w:cs="Cambria"/>
      <w:lang w:val="en-US"/>
    </w:rPr>
  </w:style>
  <w:style w:type="table" w:styleId="TabloKlavuzu">
    <w:name w:val="Table Grid"/>
    <w:basedOn w:val="NormalTablo"/>
    <w:uiPriority w:val="39"/>
    <w:rsid w:val="004A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186769"/>
    <w:rPr>
      <w:rFonts w:asciiTheme="majorHAnsi" w:eastAsiaTheme="majorEastAsia" w:hAnsiTheme="majorHAnsi" w:cstheme="majorBidi"/>
      <w:color w:val="2F5496" w:themeColor="accent1" w:themeShade="BF"/>
      <w:sz w:val="26"/>
      <w:szCs w:val="26"/>
      <w:lang w:val="en-US"/>
    </w:rPr>
  </w:style>
  <w:style w:type="paragraph" w:styleId="ListeParagraf">
    <w:name w:val="List Paragraph"/>
    <w:basedOn w:val="Normal"/>
    <w:link w:val="ListeParagrafChar"/>
    <w:uiPriority w:val="34"/>
    <w:qFormat/>
    <w:rsid w:val="00186769"/>
    <w:pPr>
      <w:spacing w:before="126"/>
      <w:ind w:left="350" w:right="106" w:hanging="240"/>
      <w:jc w:val="both"/>
    </w:pPr>
  </w:style>
  <w:style w:type="paragraph" w:styleId="Altbilgi">
    <w:name w:val="footer"/>
    <w:basedOn w:val="Normal"/>
    <w:link w:val="AltbilgiChar"/>
    <w:uiPriority w:val="99"/>
    <w:unhideWhenUsed/>
    <w:rsid w:val="00186769"/>
    <w:pPr>
      <w:tabs>
        <w:tab w:val="center" w:pos="4536"/>
        <w:tab w:val="right" w:pos="9072"/>
      </w:tabs>
    </w:pPr>
  </w:style>
  <w:style w:type="character" w:customStyle="1" w:styleId="AltbilgiChar">
    <w:name w:val="Altbilgi Char"/>
    <w:basedOn w:val="VarsaylanParagrafYazTipi"/>
    <w:link w:val="Altbilgi"/>
    <w:uiPriority w:val="99"/>
    <w:rsid w:val="00186769"/>
    <w:rPr>
      <w:rFonts w:ascii="Cambria" w:eastAsia="Cambria" w:hAnsi="Cambria" w:cs="Cambria"/>
      <w:lang w:val="en-US"/>
    </w:rPr>
  </w:style>
  <w:style w:type="paragraph" w:customStyle="1" w:styleId="Default">
    <w:name w:val="Default"/>
    <w:rsid w:val="00541716"/>
    <w:pPr>
      <w:autoSpaceDE w:val="0"/>
      <w:autoSpaceDN w:val="0"/>
      <w:adjustRightInd w:val="0"/>
      <w:spacing w:after="0" w:line="240" w:lineRule="auto"/>
    </w:pPr>
    <w:rPr>
      <w:rFonts w:ascii="Cambria" w:hAnsi="Cambria" w:cs="Cambria"/>
      <w:color w:val="000000"/>
      <w:sz w:val="24"/>
      <w:szCs w:val="24"/>
    </w:rPr>
  </w:style>
  <w:style w:type="character" w:customStyle="1" w:styleId="A8">
    <w:name w:val="A8"/>
    <w:uiPriority w:val="99"/>
    <w:rsid w:val="00541716"/>
    <w:rPr>
      <w:rFonts w:cs="Cambria"/>
      <w:color w:val="000000"/>
      <w:sz w:val="16"/>
      <w:szCs w:val="16"/>
    </w:rPr>
  </w:style>
  <w:style w:type="character" w:styleId="Kpr">
    <w:name w:val="Hyperlink"/>
    <w:basedOn w:val="VarsaylanParagrafYazTipi"/>
    <w:uiPriority w:val="99"/>
    <w:unhideWhenUsed/>
    <w:rsid w:val="005F732C"/>
    <w:rPr>
      <w:color w:val="0563C1" w:themeColor="hyperlink"/>
      <w:u w:val="single"/>
    </w:rPr>
  </w:style>
  <w:style w:type="character" w:customStyle="1" w:styleId="zmlenmeyenBahsetme1">
    <w:name w:val="Çözümlenmeyen Bahsetme1"/>
    <w:basedOn w:val="VarsaylanParagrafYazTipi"/>
    <w:uiPriority w:val="99"/>
    <w:semiHidden/>
    <w:unhideWhenUsed/>
    <w:rsid w:val="005F732C"/>
    <w:rPr>
      <w:color w:val="808080"/>
      <w:shd w:val="clear" w:color="auto" w:fill="E6E6E6"/>
    </w:rPr>
  </w:style>
  <w:style w:type="paragraph" w:styleId="HTMLncedenBiimlendirilmi">
    <w:name w:val="HTML Preformatted"/>
    <w:basedOn w:val="Normal"/>
    <w:link w:val="HTMLncedenBiimlendirilmiChar"/>
    <w:uiPriority w:val="99"/>
    <w:unhideWhenUsed/>
    <w:rsid w:val="00702ADB"/>
    <w:pPr>
      <w:widowControl/>
      <w:autoSpaceDE/>
      <w:autoSpaceDN/>
    </w:pPr>
    <w:rPr>
      <w:rFonts w:ascii="Consolas" w:eastAsia="Calibri" w:hAnsi="Consolas" w:cs="Times New Roman"/>
      <w:sz w:val="20"/>
      <w:szCs w:val="20"/>
    </w:rPr>
  </w:style>
  <w:style w:type="character" w:customStyle="1" w:styleId="HTMLncedenBiimlendirilmiChar">
    <w:name w:val="HTML Önceden Biçimlendirilmiş Char"/>
    <w:basedOn w:val="VarsaylanParagrafYazTipi"/>
    <w:link w:val="HTMLncedenBiimlendirilmi"/>
    <w:uiPriority w:val="99"/>
    <w:rsid w:val="00702ADB"/>
    <w:rPr>
      <w:rFonts w:ascii="Consolas" w:eastAsia="Calibri" w:hAnsi="Consolas" w:cs="Times New Roman"/>
      <w:sz w:val="20"/>
      <w:szCs w:val="20"/>
    </w:rPr>
  </w:style>
  <w:style w:type="paragraph" w:styleId="BalonMetni">
    <w:name w:val="Balloon Text"/>
    <w:basedOn w:val="Normal"/>
    <w:link w:val="BalonMetniChar"/>
    <w:uiPriority w:val="99"/>
    <w:semiHidden/>
    <w:unhideWhenUsed/>
    <w:rsid w:val="00EE31D2"/>
    <w:rPr>
      <w:rFonts w:ascii="Tahoma" w:hAnsi="Tahoma" w:cs="Tahoma"/>
      <w:sz w:val="16"/>
      <w:szCs w:val="16"/>
    </w:rPr>
  </w:style>
  <w:style w:type="character" w:customStyle="1" w:styleId="BalonMetniChar">
    <w:name w:val="Balon Metni Char"/>
    <w:basedOn w:val="VarsaylanParagrafYazTipi"/>
    <w:link w:val="BalonMetni"/>
    <w:uiPriority w:val="99"/>
    <w:semiHidden/>
    <w:rsid w:val="00EE31D2"/>
    <w:rPr>
      <w:rFonts w:ascii="Tahoma" w:eastAsia="Cambria" w:hAnsi="Tahoma" w:cs="Tahoma"/>
      <w:sz w:val="16"/>
      <w:szCs w:val="16"/>
      <w:lang w:val="en-US"/>
    </w:rPr>
  </w:style>
  <w:style w:type="paragraph" w:styleId="AklamaMetni">
    <w:name w:val="annotation text"/>
    <w:basedOn w:val="Normal"/>
    <w:link w:val="AklamaMetniChar"/>
    <w:rsid w:val="00D02D18"/>
    <w:pPr>
      <w:widowControl/>
      <w:autoSpaceDE/>
      <w:autoSpaceDN/>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rsid w:val="00D02D18"/>
    <w:rPr>
      <w:rFonts w:ascii="Times New Roman" w:eastAsia="Times New Roman" w:hAnsi="Times New Roman" w:cs="Times New Roman"/>
      <w:sz w:val="20"/>
      <w:szCs w:val="20"/>
      <w:lang w:eastAsia="tr-TR"/>
    </w:rPr>
  </w:style>
  <w:style w:type="character" w:customStyle="1" w:styleId="A2">
    <w:name w:val="A2"/>
    <w:uiPriority w:val="99"/>
    <w:rsid w:val="0047398A"/>
    <w:rPr>
      <w:color w:val="000000"/>
      <w:sz w:val="22"/>
      <w:szCs w:val="22"/>
    </w:rPr>
  </w:style>
  <w:style w:type="table" w:customStyle="1" w:styleId="TableNormal">
    <w:name w:val="Table Normal"/>
    <w:uiPriority w:val="2"/>
    <w:semiHidden/>
    <w:unhideWhenUsed/>
    <w:qFormat/>
    <w:rsid w:val="006D22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22CF"/>
    <w:pPr>
      <w:spacing w:before="111"/>
      <w:ind w:left="50"/>
      <w:jc w:val="center"/>
    </w:pPr>
    <w:rPr>
      <w:rFonts w:ascii="Times New Roman" w:eastAsia="Times New Roman" w:hAnsi="Times New Roman" w:cs="Times New Roman"/>
    </w:rPr>
  </w:style>
  <w:style w:type="character" w:customStyle="1" w:styleId="BodytextItalic2">
    <w:name w:val="Body text + Italic2"/>
    <w:uiPriority w:val="99"/>
    <w:rsid w:val="00307438"/>
    <w:rPr>
      <w:rFonts w:ascii="Segoe UI" w:hAnsi="Segoe UI" w:cs="Segoe UI"/>
      <w:i/>
      <w:iCs/>
      <w:sz w:val="19"/>
      <w:szCs w:val="19"/>
      <w:shd w:val="clear" w:color="auto" w:fill="FFFFFF"/>
      <w:lang w:val="en-US" w:eastAsia="en-US"/>
    </w:rPr>
  </w:style>
  <w:style w:type="paragraph" w:customStyle="1" w:styleId="NormalTimes">
    <w:name w:val="Normal + Times"/>
    <w:basedOn w:val="Normal"/>
    <w:link w:val="NormalTimesChar"/>
    <w:uiPriority w:val="99"/>
    <w:rsid w:val="00307438"/>
    <w:pPr>
      <w:widowControl/>
      <w:autoSpaceDE/>
      <w:autoSpaceDN/>
    </w:pPr>
    <w:rPr>
      <w:rFonts w:ascii="Times New Roman" w:eastAsia="Times New Roman" w:hAnsi="Times New Roman" w:cs="Times New Roman"/>
      <w:b/>
      <w:sz w:val="24"/>
      <w:szCs w:val="24"/>
      <w:lang w:val="x-none" w:eastAsia="x-none"/>
    </w:rPr>
  </w:style>
  <w:style w:type="character" w:customStyle="1" w:styleId="NormalTimesChar">
    <w:name w:val="Normal + Times Char"/>
    <w:link w:val="NormalTimes"/>
    <w:uiPriority w:val="99"/>
    <w:rsid w:val="00307438"/>
    <w:rPr>
      <w:rFonts w:ascii="Times New Roman" w:eastAsia="Times New Roman" w:hAnsi="Times New Roman" w:cs="Times New Roman"/>
      <w:b/>
      <w:sz w:val="24"/>
      <w:szCs w:val="24"/>
      <w:lang w:val="x-none" w:eastAsia="x-none"/>
    </w:rPr>
  </w:style>
  <w:style w:type="paragraph" w:styleId="GvdeMetniGirintisi2">
    <w:name w:val="Body Text Indent 2"/>
    <w:basedOn w:val="Normal"/>
    <w:link w:val="GvdeMetniGirintisi2Char"/>
    <w:uiPriority w:val="99"/>
    <w:semiHidden/>
    <w:unhideWhenUsed/>
    <w:rsid w:val="002F108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F1083"/>
    <w:rPr>
      <w:rFonts w:ascii="Cambria" w:eastAsia="Cambria" w:hAnsi="Cambria" w:cs="Cambria"/>
      <w:lang w:val="en-US"/>
    </w:rPr>
  </w:style>
  <w:style w:type="character" w:styleId="AklamaBavurusu">
    <w:name w:val="annotation reference"/>
    <w:basedOn w:val="VarsaylanParagrafYazTipi"/>
    <w:uiPriority w:val="99"/>
    <w:semiHidden/>
    <w:unhideWhenUsed/>
    <w:rsid w:val="002F1083"/>
    <w:rPr>
      <w:sz w:val="16"/>
      <w:szCs w:val="16"/>
    </w:rPr>
  </w:style>
  <w:style w:type="table" w:customStyle="1" w:styleId="KlavuzTablo21">
    <w:name w:val="Kılavuz Tablo 21"/>
    <w:basedOn w:val="NormalTablo"/>
    <w:uiPriority w:val="47"/>
    <w:rsid w:val="002F108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11">
    <w:name w:val="Kılavuz Tablo 211"/>
    <w:basedOn w:val="NormalTablo"/>
    <w:uiPriority w:val="47"/>
    <w:rsid w:val="00FB79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eParagrafChar">
    <w:name w:val="Liste Paragraf Char"/>
    <w:link w:val="ListeParagraf"/>
    <w:uiPriority w:val="34"/>
    <w:rsid w:val="00D754BB"/>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2205">
      <w:bodyDiv w:val="1"/>
      <w:marLeft w:val="0"/>
      <w:marRight w:val="0"/>
      <w:marTop w:val="0"/>
      <w:marBottom w:val="0"/>
      <w:divBdr>
        <w:top w:val="none" w:sz="0" w:space="0" w:color="auto"/>
        <w:left w:val="none" w:sz="0" w:space="0" w:color="auto"/>
        <w:bottom w:val="none" w:sz="0" w:space="0" w:color="auto"/>
        <w:right w:val="none" w:sz="0" w:space="0" w:color="auto"/>
      </w:divBdr>
    </w:div>
    <w:div w:id="499392272">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sChild>
        <w:div w:id="209346698">
          <w:marLeft w:val="0"/>
          <w:marRight w:val="0"/>
          <w:marTop w:val="0"/>
          <w:marBottom w:val="0"/>
          <w:divBdr>
            <w:top w:val="none" w:sz="0" w:space="0" w:color="auto"/>
            <w:left w:val="none" w:sz="0" w:space="0" w:color="auto"/>
            <w:bottom w:val="none" w:sz="0" w:space="0" w:color="auto"/>
            <w:right w:val="none" w:sz="0" w:space="0" w:color="auto"/>
          </w:divBdr>
        </w:div>
        <w:div w:id="914707928">
          <w:marLeft w:val="0"/>
          <w:marRight w:val="0"/>
          <w:marTop w:val="0"/>
          <w:marBottom w:val="0"/>
          <w:divBdr>
            <w:top w:val="none" w:sz="0" w:space="0" w:color="auto"/>
            <w:left w:val="none" w:sz="0" w:space="0" w:color="auto"/>
            <w:bottom w:val="none" w:sz="0" w:space="0" w:color="auto"/>
            <w:right w:val="none" w:sz="0" w:space="0" w:color="auto"/>
          </w:divBdr>
        </w:div>
        <w:div w:id="1340893209">
          <w:marLeft w:val="0"/>
          <w:marRight w:val="0"/>
          <w:marTop w:val="0"/>
          <w:marBottom w:val="0"/>
          <w:divBdr>
            <w:top w:val="none" w:sz="0" w:space="0" w:color="auto"/>
            <w:left w:val="none" w:sz="0" w:space="0" w:color="auto"/>
            <w:bottom w:val="none" w:sz="0" w:space="0" w:color="auto"/>
            <w:right w:val="none" w:sz="0" w:space="0" w:color="auto"/>
          </w:divBdr>
        </w:div>
        <w:div w:id="588537314">
          <w:marLeft w:val="0"/>
          <w:marRight w:val="0"/>
          <w:marTop w:val="0"/>
          <w:marBottom w:val="0"/>
          <w:divBdr>
            <w:top w:val="none" w:sz="0" w:space="0" w:color="auto"/>
            <w:left w:val="none" w:sz="0" w:space="0" w:color="auto"/>
            <w:bottom w:val="none" w:sz="0" w:space="0" w:color="auto"/>
            <w:right w:val="none" w:sz="0" w:space="0" w:color="auto"/>
          </w:divBdr>
        </w:div>
        <w:div w:id="1500191741">
          <w:marLeft w:val="0"/>
          <w:marRight w:val="0"/>
          <w:marTop w:val="0"/>
          <w:marBottom w:val="0"/>
          <w:divBdr>
            <w:top w:val="none" w:sz="0" w:space="0" w:color="auto"/>
            <w:left w:val="none" w:sz="0" w:space="0" w:color="auto"/>
            <w:bottom w:val="none" w:sz="0" w:space="0" w:color="auto"/>
            <w:right w:val="none" w:sz="0" w:space="0" w:color="auto"/>
          </w:divBdr>
        </w:div>
        <w:div w:id="1413159816">
          <w:marLeft w:val="0"/>
          <w:marRight w:val="0"/>
          <w:marTop w:val="0"/>
          <w:marBottom w:val="0"/>
          <w:divBdr>
            <w:top w:val="none" w:sz="0" w:space="0" w:color="auto"/>
            <w:left w:val="none" w:sz="0" w:space="0" w:color="auto"/>
            <w:bottom w:val="none" w:sz="0" w:space="0" w:color="auto"/>
            <w:right w:val="none" w:sz="0" w:space="0" w:color="auto"/>
          </w:divBdr>
        </w:div>
      </w:divsChild>
    </w:div>
    <w:div w:id="1237785127">
      <w:bodyDiv w:val="1"/>
      <w:marLeft w:val="0"/>
      <w:marRight w:val="0"/>
      <w:marTop w:val="0"/>
      <w:marBottom w:val="0"/>
      <w:divBdr>
        <w:top w:val="none" w:sz="0" w:space="0" w:color="auto"/>
        <w:left w:val="none" w:sz="0" w:space="0" w:color="auto"/>
        <w:bottom w:val="none" w:sz="0" w:space="0" w:color="auto"/>
        <w:right w:val="none" w:sz="0" w:space="0" w:color="auto"/>
      </w:divBdr>
    </w:div>
    <w:div w:id="1412773477">
      <w:bodyDiv w:val="1"/>
      <w:marLeft w:val="0"/>
      <w:marRight w:val="0"/>
      <w:marTop w:val="0"/>
      <w:marBottom w:val="0"/>
      <w:divBdr>
        <w:top w:val="none" w:sz="0" w:space="0" w:color="auto"/>
        <w:left w:val="none" w:sz="0" w:space="0" w:color="auto"/>
        <w:bottom w:val="none" w:sz="0" w:space="0" w:color="auto"/>
        <w:right w:val="none" w:sz="0" w:space="0" w:color="auto"/>
      </w:divBdr>
    </w:div>
    <w:div w:id="1414207985">
      <w:bodyDiv w:val="1"/>
      <w:marLeft w:val="0"/>
      <w:marRight w:val="0"/>
      <w:marTop w:val="0"/>
      <w:marBottom w:val="0"/>
      <w:divBdr>
        <w:top w:val="none" w:sz="0" w:space="0" w:color="auto"/>
        <w:left w:val="none" w:sz="0" w:space="0" w:color="auto"/>
        <w:bottom w:val="none" w:sz="0" w:space="0" w:color="auto"/>
        <w:right w:val="none" w:sz="0" w:space="0" w:color="auto"/>
      </w:divBdr>
    </w:div>
    <w:div w:id="1466318688">
      <w:bodyDiv w:val="1"/>
      <w:marLeft w:val="0"/>
      <w:marRight w:val="0"/>
      <w:marTop w:val="0"/>
      <w:marBottom w:val="0"/>
      <w:divBdr>
        <w:top w:val="none" w:sz="0" w:space="0" w:color="auto"/>
        <w:left w:val="none" w:sz="0" w:space="0" w:color="auto"/>
        <w:bottom w:val="none" w:sz="0" w:space="0" w:color="auto"/>
        <w:right w:val="none" w:sz="0" w:space="0" w:color="auto"/>
      </w:divBdr>
    </w:div>
    <w:div w:id="1503665639">
      <w:bodyDiv w:val="1"/>
      <w:marLeft w:val="0"/>
      <w:marRight w:val="0"/>
      <w:marTop w:val="0"/>
      <w:marBottom w:val="0"/>
      <w:divBdr>
        <w:top w:val="none" w:sz="0" w:space="0" w:color="auto"/>
        <w:left w:val="none" w:sz="0" w:space="0" w:color="auto"/>
        <w:bottom w:val="none" w:sz="0" w:space="0" w:color="auto"/>
        <w:right w:val="none" w:sz="0" w:space="0" w:color="auto"/>
      </w:divBdr>
    </w:div>
    <w:div w:id="182264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5B20F-2FC4-4AF9-B064-1E47F20E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1405</Words>
  <Characters>8015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User</cp:lastModifiedBy>
  <cp:revision>16</cp:revision>
  <cp:lastPrinted>2024-06-02T16:30:00Z</cp:lastPrinted>
  <dcterms:created xsi:type="dcterms:W3CDTF">2024-06-03T08:55:00Z</dcterms:created>
  <dcterms:modified xsi:type="dcterms:W3CDTF">2024-07-07T15:16:00Z</dcterms:modified>
</cp:coreProperties>
</file>