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4349"/>
      </w:tblGrid>
      <w:tr w:rsidR="006C03CC" w14:paraId="68586AD4" w14:textId="77777777" w:rsidTr="00C801A4">
        <w:tc>
          <w:tcPr>
            <w:tcW w:w="2547" w:type="dxa"/>
          </w:tcPr>
          <w:p w14:paraId="05F96A7F" w14:textId="77777777" w:rsidR="006C03CC" w:rsidRPr="006C03CC" w:rsidRDefault="006C03CC" w:rsidP="005D6468">
            <w:pPr>
              <w:spacing w:before="120" w:after="120"/>
              <w:rPr>
                <w:rFonts w:ascii="Times New Roman" w:hAnsi="Times New Roman" w:cs="Times New Roman"/>
                <w:sz w:val="15"/>
                <w:szCs w:val="15"/>
              </w:rPr>
            </w:pPr>
            <w:r w:rsidRPr="006C03CC">
              <w:rPr>
                <w:rFonts w:ascii="Times New Roman" w:hAnsi="Times New Roman" w:cs="Times New Roman"/>
                <w:sz w:val="15"/>
                <w:szCs w:val="15"/>
              </w:rPr>
              <w:t>Geliş Tarihi:</w:t>
            </w:r>
          </w:p>
          <w:p w14:paraId="16921E10" w14:textId="674804AA" w:rsidR="006C03CC" w:rsidRPr="006C03CC" w:rsidRDefault="00227371" w:rsidP="005D6468">
            <w:pPr>
              <w:spacing w:before="120" w:after="120"/>
              <w:rPr>
                <w:rFonts w:ascii="Times New Roman" w:hAnsi="Times New Roman" w:cs="Times New Roman"/>
                <w:sz w:val="15"/>
                <w:szCs w:val="15"/>
              </w:rPr>
            </w:pPr>
            <w:r>
              <w:rPr>
                <w:rFonts w:ascii="Times New Roman" w:hAnsi="Times New Roman" w:cs="Times New Roman"/>
                <w:sz w:val="15"/>
                <w:szCs w:val="15"/>
              </w:rPr>
              <w:t>XX</w:t>
            </w:r>
            <w:r w:rsidR="006C03CC" w:rsidRPr="006C03CC">
              <w:rPr>
                <w:rFonts w:ascii="Times New Roman" w:hAnsi="Times New Roman" w:cs="Times New Roman"/>
                <w:sz w:val="15"/>
                <w:szCs w:val="15"/>
              </w:rPr>
              <w:t>.</w:t>
            </w:r>
            <w:r>
              <w:rPr>
                <w:rFonts w:ascii="Times New Roman" w:hAnsi="Times New Roman" w:cs="Times New Roman"/>
                <w:sz w:val="15"/>
                <w:szCs w:val="15"/>
              </w:rPr>
              <w:t>XX.XXXX</w:t>
            </w:r>
          </w:p>
          <w:p w14:paraId="016FCB3D" w14:textId="77777777" w:rsidR="006C03CC" w:rsidRPr="006C03CC" w:rsidRDefault="006C03CC" w:rsidP="005D6468">
            <w:pPr>
              <w:spacing w:before="120" w:after="120"/>
              <w:rPr>
                <w:rFonts w:ascii="Times New Roman" w:hAnsi="Times New Roman" w:cs="Times New Roman"/>
                <w:sz w:val="15"/>
                <w:szCs w:val="15"/>
              </w:rPr>
            </w:pPr>
            <w:r w:rsidRPr="006C03CC">
              <w:rPr>
                <w:rFonts w:ascii="Times New Roman" w:hAnsi="Times New Roman" w:cs="Times New Roman"/>
                <w:sz w:val="15"/>
                <w:szCs w:val="15"/>
              </w:rPr>
              <w:t>Kabul Tarihi:</w:t>
            </w:r>
          </w:p>
          <w:p w14:paraId="6B3828B2" w14:textId="7FD9767F" w:rsidR="006C03CC" w:rsidRPr="006C03CC" w:rsidRDefault="00227371" w:rsidP="005D6468">
            <w:pPr>
              <w:spacing w:before="120" w:after="120"/>
              <w:rPr>
                <w:rFonts w:ascii="Times New Roman" w:hAnsi="Times New Roman" w:cs="Times New Roman"/>
                <w:sz w:val="15"/>
                <w:szCs w:val="15"/>
              </w:rPr>
            </w:pPr>
            <w:r>
              <w:rPr>
                <w:rFonts w:ascii="Times New Roman" w:hAnsi="Times New Roman" w:cs="Times New Roman"/>
                <w:sz w:val="15"/>
                <w:szCs w:val="15"/>
              </w:rPr>
              <w:t>XX.XX.XXXX</w:t>
            </w:r>
          </w:p>
          <w:p w14:paraId="5E544650" w14:textId="77777777" w:rsidR="006C03CC" w:rsidRPr="006C03CC" w:rsidRDefault="006C03CC" w:rsidP="005D6468">
            <w:pPr>
              <w:spacing w:before="120" w:after="120"/>
              <w:rPr>
                <w:rFonts w:ascii="Times New Roman" w:hAnsi="Times New Roman" w:cs="Times New Roman"/>
                <w:sz w:val="15"/>
                <w:szCs w:val="15"/>
              </w:rPr>
            </w:pPr>
            <w:r w:rsidRPr="006C03CC">
              <w:rPr>
                <w:rFonts w:ascii="Times New Roman" w:hAnsi="Times New Roman" w:cs="Times New Roman"/>
                <w:sz w:val="15"/>
                <w:szCs w:val="15"/>
              </w:rPr>
              <w:t>Yayımlanma Tarihi:</w:t>
            </w:r>
          </w:p>
          <w:p w14:paraId="2DB84F77" w14:textId="1E771806" w:rsidR="006C03CC" w:rsidRDefault="00227371" w:rsidP="005D6468">
            <w:pPr>
              <w:spacing w:before="120" w:after="120"/>
            </w:pPr>
            <w:r>
              <w:rPr>
                <w:rFonts w:ascii="Times New Roman" w:hAnsi="Times New Roman" w:cs="Times New Roman"/>
                <w:sz w:val="15"/>
                <w:szCs w:val="15"/>
              </w:rPr>
              <w:t>XX.XX.XXXX</w:t>
            </w:r>
          </w:p>
        </w:tc>
        <w:tc>
          <w:tcPr>
            <w:tcW w:w="4349" w:type="dxa"/>
          </w:tcPr>
          <w:p w14:paraId="12CD4839" w14:textId="51D00D48" w:rsidR="006C03CC" w:rsidRPr="003A09BA" w:rsidRDefault="006C03CC" w:rsidP="006C03CC">
            <w:pPr>
              <w:ind w:left="454" w:hanging="454"/>
              <w:jc w:val="both"/>
              <w:rPr>
                <w:rFonts w:ascii="Times New Roman" w:hAnsi="Times New Roman" w:cs="Times New Roman"/>
                <w:sz w:val="18"/>
                <w:szCs w:val="18"/>
              </w:rPr>
            </w:pPr>
            <w:r w:rsidRPr="003A09BA">
              <w:rPr>
                <w:rFonts w:ascii="Times New Roman" w:hAnsi="Times New Roman" w:cs="Times New Roman"/>
                <w:sz w:val="18"/>
                <w:szCs w:val="18"/>
              </w:rPr>
              <w:t xml:space="preserve">Kaynakça Gösterimi: </w:t>
            </w:r>
            <w:r w:rsidR="00227371">
              <w:rPr>
                <w:rFonts w:ascii="Times New Roman" w:hAnsi="Times New Roman" w:cs="Times New Roman"/>
                <w:sz w:val="18"/>
                <w:szCs w:val="18"/>
              </w:rPr>
              <w:t xml:space="preserve">Buraya APA </w:t>
            </w:r>
            <w:r w:rsidR="00A04ADD">
              <w:rPr>
                <w:rFonts w:ascii="Times New Roman" w:hAnsi="Times New Roman" w:cs="Times New Roman"/>
                <w:sz w:val="18"/>
                <w:szCs w:val="18"/>
              </w:rPr>
              <w:t>7</w:t>
            </w:r>
            <w:r w:rsidR="00227371">
              <w:rPr>
                <w:rFonts w:ascii="Times New Roman" w:hAnsi="Times New Roman" w:cs="Times New Roman"/>
                <w:sz w:val="18"/>
                <w:szCs w:val="18"/>
              </w:rPr>
              <w:t xml:space="preserve"> formatında makalenin kaynakça gösterimi yazılmalıdır. doi: 1.46928/iticusbe.XXXXXX</w:t>
            </w:r>
          </w:p>
        </w:tc>
      </w:tr>
    </w:tbl>
    <w:p w14:paraId="2C7C38B2" w14:textId="77777777" w:rsidR="00DC61D4" w:rsidRDefault="00DC61D4" w:rsidP="00DC61D4">
      <w:pPr>
        <w:spacing w:before="120" w:after="120" w:line="360" w:lineRule="auto"/>
        <w:jc w:val="both"/>
        <w:rPr>
          <w:rFonts w:ascii="Times New Roman" w:hAnsi="Times New Roman" w:cs="Times New Roman"/>
          <w:b/>
          <w:bCs/>
          <w:sz w:val="22"/>
          <w:szCs w:val="22"/>
        </w:rPr>
      </w:pPr>
    </w:p>
    <w:p w14:paraId="44F400DF" w14:textId="0C03014D" w:rsidR="006C03CC" w:rsidRDefault="00227371" w:rsidP="005D6468">
      <w:pPr>
        <w:spacing w:before="120" w:line="360" w:lineRule="auto"/>
        <w:jc w:val="both"/>
        <w:rPr>
          <w:rFonts w:ascii="Times New Roman" w:hAnsi="Times New Roman" w:cs="Times New Roman"/>
          <w:b/>
          <w:bCs/>
          <w:sz w:val="22"/>
          <w:szCs w:val="22"/>
        </w:rPr>
      </w:pPr>
      <w:r>
        <w:rPr>
          <w:rFonts w:ascii="Times New Roman" w:hAnsi="Times New Roman" w:cs="Times New Roman"/>
          <w:b/>
          <w:bCs/>
          <w:sz w:val="22"/>
          <w:szCs w:val="22"/>
        </w:rPr>
        <w:t>BAŞLIK (TIMES NEW ROMAN, 11 PUNTO, İKİ YANA YASLI)</w:t>
      </w:r>
    </w:p>
    <w:p w14:paraId="01B3FA27" w14:textId="416C9365" w:rsidR="0010522A" w:rsidRPr="008B6C5A" w:rsidRDefault="00227371" w:rsidP="00DC61D4">
      <w:pPr>
        <w:spacing w:before="120" w:after="120" w:line="360" w:lineRule="auto"/>
        <w:jc w:val="both"/>
        <w:rPr>
          <w:rFonts w:ascii="Times New Roman" w:hAnsi="Times New Roman" w:cs="Times New Roman"/>
          <w:i/>
          <w:iCs/>
          <w:sz w:val="18"/>
          <w:szCs w:val="18"/>
        </w:rPr>
      </w:pPr>
      <w:r>
        <w:rPr>
          <w:rFonts w:ascii="Times New Roman" w:hAnsi="Times New Roman" w:cs="Times New Roman"/>
          <w:i/>
          <w:iCs/>
          <w:sz w:val="18"/>
          <w:szCs w:val="18"/>
        </w:rPr>
        <w:t>Makale Türü (Araştırma, Teorik, İnceleme</w:t>
      </w:r>
      <w:r w:rsidR="00C35291">
        <w:rPr>
          <w:rFonts w:ascii="Times New Roman" w:hAnsi="Times New Roman" w:cs="Times New Roman"/>
          <w:i/>
          <w:iCs/>
          <w:sz w:val="18"/>
          <w:szCs w:val="18"/>
        </w:rPr>
        <w:t>/Derleme</w:t>
      </w:r>
      <w:r>
        <w:rPr>
          <w:rFonts w:ascii="Times New Roman" w:hAnsi="Times New Roman" w:cs="Times New Roman"/>
          <w:i/>
          <w:iCs/>
          <w:sz w:val="18"/>
          <w:szCs w:val="18"/>
        </w:rPr>
        <w:t>.)</w:t>
      </w:r>
    </w:p>
    <w:p w14:paraId="76A03D9A" w14:textId="53DED8E4" w:rsidR="00DC61D4" w:rsidRDefault="00DA73EC" w:rsidP="00C50F68">
      <w:pPr>
        <w:spacing w:before="120" w:after="120"/>
        <w:jc w:val="both"/>
        <w:rPr>
          <w:rFonts w:ascii="Times New Roman" w:hAnsi="Times New Roman" w:cs="Times New Roman"/>
          <w:b/>
          <w:bCs/>
          <w:sz w:val="18"/>
          <w:szCs w:val="18"/>
        </w:rPr>
      </w:pPr>
      <w:r w:rsidRPr="00763E21">
        <w:rPr>
          <w:rFonts w:ascii="Times New Roman" w:hAnsi="Times New Roman" w:cs="Times New Roman"/>
          <w:sz w:val="18"/>
          <w:szCs w:val="18"/>
        </w:rPr>
        <w:t>A</w:t>
      </w:r>
      <w:r w:rsidR="00227371">
        <w:rPr>
          <w:rFonts w:ascii="Times New Roman" w:hAnsi="Times New Roman" w:cs="Times New Roman"/>
          <w:sz w:val="18"/>
          <w:szCs w:val="18"/>
        </w:rPr>
        <w:t>dı Soyadı</w:t>
      </w:r>
      <w:r w:rsidR="00C2108F">
        <w:rPr>
          <w:rFonts w:ascii="Times New Roman" w:hAnsi="Times New Roman" w:cs="Times New Roman"/>
          <w:b/>
          <w:bCs/>
          <w:sz w:val="18"/>
          <w:szCs w:val="18"/>
        </w:rPr>
        <w:t xml:space="preserve"> </w:t>
      </w:r>
      <w:r w:rsidR="00227371">
        <w:rPr>
          <w:rFonts w:ascii="Times New Roman" w:eastAsia="Times New Roman" w:hAnsi="Times New Roman" w:cs="Times New Roman"/>
          <w:noProof/>
          <w:lang w:eastAsia="tr-TR"/>
        </w:rPr>
        <w:drawing>
          <wp:inline distT="0" distB="0" distL="0" distR="0" wp14:anchorId="1529CFC5" wp14:editId="001473D7">
            <wp:extent cx="152400" cy="152400"/>
            <wp:effectExtent l="0" t="0" r="0" b="0"/>
            <wp:docPr id="6" name="Resim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227371">
        <w:rPr>
          <w:rFonts w:ascii="Times New Roman" w:hAnsi="Times New Roman" w:cs="Times New Roman"/>
          <w:b/>
          <w:bCs/>
          <w:sz w:val="18"/>
          <w:szCs w:val="18"/>
        </w:rPr>
        <w:t xml:space="preserve"> </w:t>
      </w:r>
      <w:r w:rsidR="00227371" w:rsidRPr="002557DA">
        <w:t xml:space="preserve"> </w:t>
      </w:r>
      <w:r w:rsidR="00227371">
        <w:rPr>
          <w:noProof/>
          <w:lang w:eastAsia="tr-TR"/>
        </w:rPr>
        <w:drawing>
          <wp:inline distT="0" distB="0" distL="0" distR="0" wp14:anchorId="2BACA638" wp14:editId="442EF9EC">
            <wp:extent cx="151961" cy="151961"/>
            <wp:effectExtent l="0" t="0" r="635" b="635"/>
            <wp:docPr id="9" name="Resim 9" descr="Web of Science ResearcherID | Publ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of Science ResearcherID | Publ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80" cy="169280"/>
                    </a:xfrm>
                    <a:prstGeom prst="rect">
                      <a:avLst/>
                    </a:prstGeom>
                    <a:noFill/>
                    <a:ln>
                      <a:noFill/>
                    </a:ln>
                  </pic:spPr>
                </pic:pic>
              </a:graphicData>
            </a:graphic>
          </wp:inline>
        </w:drawing>
      </w:r>
    </w:p>
    <w:p w14:paraId="6BB2F5A8" w14:textId="7296A2BC" w:rsidR="00DC61D4" w:rsidRPr="005D6468" w:rsidRDefault="00DC61D4" w:rsidP="00C50F68">
      <w:pPr>
        <w:spacing w:before="120" w:after="120"/>
        <w:jc w:val="both"/>
        <w:rPr>
          <w:rFonts w:ascii="Times New Roman" w:hAnsi="Times New Roman" w:cs="Times New Roman"/>
          <w:sz w:val="20"/>
          <w:szCs w:val="20"/>
        </w:rPr>
      </w:pPr>
      <w:r w:rsidRPr="005D6468">
        <w:rPr>
          <w:rFonts w:ascii="Times New Roman" w:hAnsi="Times New Roman" w:cs="Times New Roman"/>
          <w:sz w:val="20"/>
          <w:szCs w:val="20"/>
        </w:rPr>
        <w:t>Sorumlu Yazar (Correspondence)</w:t>
      </w:r>
    </w:p>
    <w:p w14:paraId="3178C9A1" w14:textId="66FE38BC" w:rsidR="00AD3630" w:rsidRDefault="00227371" w:rsidP="00C50F68">
      <w:pPr>
        <w:spacing w:before="120" w:after="120"/>
        <w:jc w:val="both"/>
        <w:rPr>
          <w:rFonts w:ascii="Times New Roman" w:hAnsi="Times New Roman" w:cs="Times New Roman"/>
          <w:sz w:val="18"/>
          <w:szCs w:val="18"/>
        </w:rPr>
      </w:pPr>
      <w:r>
        <w:rPr>
          <w:rFonts w:ascii="Times New Roman" w:hAnsi="Times New Roman" w:cs="Times New Roman"/>
          <w:sz w:val="18"/>
          <w:szCs w:val="18"/>
        </w:rPr>
        <w:t>Kurum</w:t>
      </w:r>
    </w:p>
    <w:p w14:paraId="295D0E57" w14:textId="76373858" w:rsidR="00227371" w:rsidRDefault="00227371" w:rsidP="00C50F68">
      <w:pPr>
        <w:spacing w:before="120" w:after="120"/>
        <w:jc w:val="both"/>
        <w:rPr>
          <w:rFonts w:ascii="Times New Roman" w:hAnsi="Times New Roman" w:cs="Times New Roman"/>
          <w:sz w:val="18"/>
          <w:szCs w:val="18"/>
        </w:rPr>
      </w:pPr>
      <w:hyperlink r:id="rId12" w:history="1">
        <w:r w:rsidRPr="006E5EC7">
          <w:rPr>
            <w:rStyle w:val="Kpr"/>
            <w:rFonts w:ascii="Times New Roman" w:hAnsi="Times New Roman" w:cs="Times New Roman"/>
            <w:sz w:val="18"/>
            <w:szCs w:val="18"/>
          </w:rPr>
          <w:t>e-mail@email.com</w:t>
        </w:r>
      </w:hyperlink>
    </w:p>
    <w:p w14:paraId="1753D3F0" w14:textId="77777777" w:rsidR="00227371" w:rsidRDefault="00227371" w:rsidP="00227371">
      <w:pPr>
        <w:spacing w:before="120" w:after="120"/>
        <w:jc w:val="both"/>
        <w:rPr>
          <w:rFonts w:ascii="Times New Roman" w:hAnsi="Times New Roman" w:cs="Times New Roman"/>
          <w:b/>
          <w:bCs/>
          <w:sz w:val="18"/>
          <w:szCs w:val="18"/>
        </w:rPr>
      </w:pPr>
      <w:r w:rsidRPr="00763E21">
        <w:rPr>
          <w:rFonts w:ascii="Times New Roman" w:hAnsi="Times New Roman" w:cs="Times New Roman"/>
          <w:sz w:val="18"/>
          <w:szCs w:val="18"/>
        </w:rPr>
        <w:t>A</w:t>
      </w:r>
      <w:r>
        <w:rPr>
          <w:rFonts w:ascii="Times New Roman" w:hAnsi="Times New Roman" w:cs="Times New Roman"/>
          <w:sz w:val="18"/>
          <w:szCs w:val="18"/>
        </w:rPr>
        <w:t>dı Soyadı</w:t>
      </w:r>
      <w:r>
        <w:rPr>
          <w:rFonts w:ascii="Times New Roman" w:hAnsi="Times New Roman" w:cs="Times New Roman"/>
          <w:b/>
          <w:bCs/>
          <w:sz w:val="18"/>
          <w:szCs w:val="18"/>
        </w:rPr>
        <w:t xml:space="preserve"> </w:t>
      </w:r>
      <w:r>
        <w:rPr>
          <w:rFonts w:ascii="Times New Roman" w:eastAsia="Times New Roman" w:hAnsi="Times New Roman" w:cs="Times New Roman"/>
          <w:noProof/>
          <w:lang w:eastAsia="tr-TR"/>
        </w:rPr>
        <w:drawing>
          <wp:inline distT="0" distB="0" distL="0" distR="0" wp14:anchorId="758268C4" wp14:editId="26FA1B45">
            <wp:extent cx="152400" cy="152400"/>
            <wp:effectExtent l="0" t="0" r="0" b="0"/>
            <wp:docPr id="1195834504" name="Resim 11958345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Times New Roman" w:hAnsi="Times New Roman" w:cs="Times New Roman"/>
          <w:b/>
          <w:bCs/>
          <w:sz w:val="18"/>
          <w:szCs w:val="18"/>
        </w:rPr>
        <w:t xml:space="preserve"> </w:t>
      </w:r>
      <w:r w:rsidRPr="002557DA">
        <w:t xml:space="preserve"> </w:t>
      </w:r>
      <w:r>
        <w:rPr>
          <w:noProof/>
          <w:lang w:eastAsia="tr-TR"/>
        </w:rPr>
        <w:drawing>
          <wp:inline distT="0" distB="0" distL="0" distR="0" wp14:anchorId="63F4E77A" wp14:editId="6F91B739">
            <wp:extent cx="151961" cy="151961"/>
            <wp:effectExtent l="0" t="0" r="635" b="635"/>
            <wp:docPr id="2119105689" name="Resim 2119105689" descr="Web of Science ResearcherID | Publ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of Science ResearcherID | Publ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80" cy="169280"/>
                    </a:xfrm>
                    <a:prstGeom prst="rect">
                      <a:avLst/>
                    </a:prstGeom>
                    <a:noFill/>
                    <a:ln>
                      <a:noFill/>
                    </a:ln>
                  </pic:spPr>
                </pic:pic>
              </a:graphicData>
            </a:graphic>
          </wp:inline>
        </w:drawing>
      </w:r>
    </w:p>
    <w:p w14:paraId="05F64D8C" w14:textId="5643000C" w:rsidR="00227371" w:rsidRPr="005D6468" w:rsidRDefault="00227371" w:rsidP="00227371">
      <w:pPr>
        <w:spacing w:before="120" w:after="120"/>
        <w:jc w:val="both"/>
        <w:rPr>
          <w:rFonts w:ascii="Times New Roman" w:hAnsi="Times New Roman" w:cs="Times New Roman"/>
          <w:sz w:val="20"/>
          <w:szCs w:val="20"/>
        </w:rPr>
      </w:pPr>
      <w:r w:rsidRPr="005D6468">
        <w:rPr>
          <w:rFonts w:ascii="Times New Roman" w:hAnsi="Times New Roman" w:cs="Times New Roman"/>
          <w:sz w:val="20"/>
          <w:szCs w:val="20"/>
        </w:rPr>
        <w:t xml:space="preserve">Sorumlu Yazar </w:t>
      </w:r>
    </w:p>
    <w:p w14:paraId="55099F8B" w14:textId="77777777" w:rsidR="00227371" w:rsidRDefault="00227371" w:rsidP="00227371">
      <w:pPr>
        <w:spacing w:before="120" w:after="120"/>
        <w:jc w:val="both"/>
        <w:rPr>
          <w:rFonts w:ascii="Times New Roman" w:hAnsi="Times New Roman" w:cs="Times New Roman"/>
          <w:sz w:val="18"/>
          <w:szCs w:val="18"/>
        </w:rPr>
      </w:pPr>
      <w:r>
        <w:rPr>
          <w:rFonts w:ascii="Times New Roman" w:hAnsi="Times New Roman" w:cs="Times New Roman"/>
          <w:sz w:val="18"/>
          <w:szCs w:val="18"/>
        </w:rPr>
        <w:t>Kurum</w:t>
      </w:r>
    </w:p>
    <w:p w14:paraId="6D3A6D5D" w14:textId="77777777" w:rsidR="00227371" w:rsidRDefault="00227371" w:rsidP="00227371">
      <w:pPr>
        <w:spacing w:before="120" w:after="120"/>
        <w:jc w:val="both"/>
        <w:rPr>
          <w:rFonts w:ascii="Times New Roman" w:hAnsi="Times New Roman" w:cs="Times New Roman"/>
          <w:sz w:val="18"/>
          <w:szCs w:val="18"/>
        </w:rPr>
      </w:pPr>
      <w:hyperlink r:id="rId13" w:history="1">
        <w:r w:rsidRPr="006E5EC7">
          <w:rPr>
            <w:rStyle w:val="Kpr"/>
            <w:rFonts w:ascii="Times New Roman" w:hAnsi="Times New Roman" w:cs="Times New Roman"/>
            <w:sz w:val="18"/>
            <w:szCs w:val="18"/>
          </w:rPr>
          <w:t>e-mail@email.com</w:t>
        </w:r>
      </w:hyperlink>
    </w:p>
    <w:p w14:paraId="5965CC21" w14:textId="77777777" w:rsidR="00AD3630" w:rsidRPr="00AD3630" w:rsidRDefault="00AD3630" w:rsidP="00AD3630">
      <w:pPr>
        <w:spacing w:before="120" w:after="120"/>
        <w:jc w:val="both"/>
        <w:rPr>
          <w:rFonts w:ascii="Times New Roman" w:hAnsi="Times New Roman" w:cs="Times New Roman"/>
          <w:color w:val="000000" w:themeColor="text1"/>
          <w:sz w:val="18"/>
          <w:szCs w:val="18"/>
        </w:rPr>
      </w:pPr>
    </w:p>
    <w:p w14:paraId="0FDFB3CD" w14:textId="7B9A7544" w:rsidR="00227371" w:rsidRDefault="00227371" w:rsidP="00C50F68">
      <w:pPr>
        <w:spacing w:before="120" w:after="120" w:line="360" w:lineRule="auto"/>
        <w:jc w:val="both"/>
        <w:rPr>
          <w:rFonts w:ascii="Times New Roman" w:hAnsi="Times New Roman" w:cs="Times New Roman"/>
          <w:sz w:val="18"/>
          <w:szCs w:val="18"/>
        </w:rPr>
      </w:pPr>
      <w:r w:rsidRPr="00227371">
        <w:rPr>
          <w:rFonts w:ascii="Times New Roman" w:hAnsi="Times New Roman" w:cs="Times New Roman"/>
          <w:sz w:val="18"/>
          <w:szCs w:val="18"/>
        </w:rPr>
        <w:t>(Times New Roman</w:t>
      </w:r>
      <w:r>
        <w:rPr>
          <w:rFonts w:ascii="Times New Roman" w:hAnsi="Times New Roman" w:cs="Times New Roman"/>
          <w:sz w:val="18"/>
          <w:szCs w:val="18"/>
        </w:rPr>
        <w:t>,</w:t>
      </w:r>
      <w:r w:rsidRPr="00227371">
        <w:rPr>
          <w:rFonts w:ascii="Times New Roman" w:hAnsi="Times New Roman" w:cs="Times New Roman"/>
          <w:sz w:val="18"/>
          <w:szCs w:val="18"/>
        </w:rPr>
        <w:t xml:space="preserve"> </w:t>
      </w:r>
      <w:r>
        <w:rPr>
          <w:rFonts w:ascii="Times New Roman" w:hAnsi="Times New Roman" w:cs="Times New Roman"/>
          <w:sz w:val="18"/>
          <w:szCs w:val="18"/>
        </w:rPr>
        <w:t>9</w:t>
      </w:r>
      <w:r w:rsidRPr="00227371">
        <w:rPr>
          <w:rFonts w:ascii="Times New Roman" w:hAnsi="Times New Roman" w:cs="Times New Roman"/>
          <w:sz w:val="18"/>
          <w:szCs w:val="18"/>
        </w:rPr>
        <w:t xml:space="preserve"> </w:t>
      </w:r>
      <w:r>
        <w:rPr>
          <w:rFonts w:ascii="Times New Roman" w:hAnsi="Times New Roman" w:cs="Times New Roman"/>
          <w:sz w:val="18"/>
          <w:szCs w:val="18"/>
        </w:rPr>
        <w:t>p</w:t>
      </w:r>
      <w:r w:rsidRPr="00227371">
        <w:rPr>
          <w:rFonts w:ascii="Times New Roman" w:hAnsi="Times New Roman" w:cs="Times New Roman"/>
          <w:sz w:val="18"/>
          <w:szCs w:val="18"/>
        </w:rPr>
        <w:t xml:space="preserve">unto, iki yana yaslı) </w:t>
      </w:r>
    </w:p>
    <w:p w14:paraId="18F45EFD" w14:textId="102F1195" w:rsidR="00227371" w:rsidRDefault="00227371" w:rsidP="00C50F68">
      <w:pPr>
        <w:spacing w:before="120" w:after="120" w:line="360" w:lineRule="auto"/>
        <w:jc w:val="both"/>
        <w:rPr>
          <w:rFonts w:ascii="Times New Roman" w:hAnsi="Times New Roman" w:cs="Times New Roman"/>
          <w:sz w:val="18"/>
          <w:szCs w:val="18"/>
        </w:rPr>
      </w:pPr>
      <w:r w:rsidRPr="00227371">
        <w:rPr>
          <w:rFonts w:ascii="Times New Roman" w:hAnsi="Times New Roman" w:cs="Times New Roman"/>
          <w:sz w:val="18"/>
          <w:szCs w:val="18"/>
        </w:rPr>
        <w:t>Her yazarın en fazla 40 kelimelik biyografik ayrıntı</w:t>
      </w:r>
      <w:r w:rsidR="00E545A5">
        <w:rPr>
          <w:rFonts w:ascii="Times New Roman" w:hAnsi="Times New Roman" w:cs="Times New Roman"/>
          <w:sz w:val="18"/>
          <w:szCs w:val="18"/>
        </w:rPr>
        <w:t>sı</w:t>
      </w:r>
      <w:r w:rsidRPr="00227371">
        <w:rPr>
          <w:rFonts w:ascii="Times New Roman" w:hAnsi="Times New Roman" w:cs="Times New Roman"/>
          <w:sz w:val="18"/>
          <w:szCs w:val="18"/>
        </w:rPr>
        <w:t xml:space="preserve">. </w:t>
      </w:r>
    </w:p>
    <w:p w14:paraId="061F7E67" w14:textId="46855B24" w:rsidR="00C50F68" w:rsidRDefault="00227371" w:rsidP="00C50F68">
      <w:pPr>
        <w:spacing w:before="120" w:after="120" w:line="360" w:lineRule="auto"/>
        <w:jc w:val="both"/>
        <w:rPr>
          <w:rFonts w:ascii="Times New Roman" w:hAnsi="Times New Roman" w:cs="Times New Roman"/>
          <w:sz w:val="18"/>
          <w:szCs w:val="18"/>
        </w:rPr>
      </w:pPr>
      <w:r w:rsidRPr="00227371">
        <w:rPr>
          <w:rFonts w:ascii="Times New Roman" w:hAnsi="Times New Roman" w:cs="Times New Roman"/>
          <w:sz w:val="18"/>
          <w:szCs w:val="18"/>
        </w:rPr>
        <w:t xml:space="preserve">Adı Soyadı, </w:t>
      </w:r>
      <w:r w:rsidR="00E545A5">
        <w:rPr>
          <w:rFonts w:ascii="Times New Roman" w:hAnsi="Times New Roman" w:cs="Times New Roman"/>
          <w:sz w:val="18"/>
          <w:szCs w:val="18"/>
        </w:rPr>
        <w:t>çalıştığı kurum (üniversite, bölüm, enstitü, program detayları), unvan. Kısaca araştırma alanları.</w:t>
      </w:r>
      <w:r w:rsidR="00C50F68">
        <w:rPr>
          <w:rFonts w:ascii="Times New Roman" w:hAnsi="Times New Roman" w:cs="Times New Roman"/>
          <w:sz w:val="18"/>
          <w:szCs w:val="18"/>
        </w:rPr>
        <w:br w:type="page"/>
      </w:r>
    </w:p>
    <w:p w14:paraId="6BBEDB39" w14:textId="439F2566" w:rsidR="00DC61D4" w:rsidRDefault="00D71B48" w:rsidP="00C50F68">
      <w:pPr>
        <w:spacing w:before="120" w:after="120" w:line="360" w:lineRule="auto"/>
        <w:jc w:val="center"/>
        <w:rPr>
          <w:rFonts w:ascii="Times New Roman" w:hAnsi="Times New Roman" w:cs="Times New Roman"/>
          <w:b/>
          <w:bCs/>
          <w:sz w:val="22"/>
          <w:szCs w:val="22"/>
        </w:rPr>
      </w:pPr>
      <w:r>
        <w:rPr>
          <w:rFonts w:ascii="Times New Roman" w:hAnsi="Times New Roman" w:cs="Times New Roman"/>
          <w:b/>
          <w:bCs/>
          <w:sz w:val="22"/>
          <w:szCs w:val="22"/>
        </w:rPr>
        <w:lastRenderedPageBreak/>
        <w:t>B</w:t>
      </w:r>
      <w:r w:rsidR="00D80ECC">
        <w:rPr>
          <w:rFonts w:ascii="Times New Roman" w:hAnsi="Times New Roman" w:cs="Times New Roman"/>
          <w:b/>
          <w:bCs/>
          <w:sz w:val="22"/>
          <w:szCs w:val="22"/>
        </w:rPr>
        <w:t>aşlık</w:t>
      </w:r>
      <w:r>
        <w:rPr>
          <w:rFonts w:ascii="Times New Roman" w:hAnsi="Times New Roman" w:cs="Times New Roman"/>
          <w:b/>
          <w:bCs/>
          <w:sz w:val="22"/>
          <w:szCs w:val="22"/>
        </w:rPr>
        <w:t xml:space="preserve"> </w:t>
      </w:r>
      <w:r w:rsidR="00D80ECC">
        <w:rPr>
          <w:rFonts w:ascii="Times New Roman" w:hAnsi="Times New Roman" w:cs="Times New Roman"/>
          <w:b/>
          <w:bCs/>
          <w:sz w:val="22"/>
          <w:szCs w:val="22"/>
        </w:rPr>
        <w:t>(Times New Roman, 11 Punto, Ortalı)</w:t>
      </w:r>
    </w:p>
    <w:p w14:paraId="421C1EDC" w14:textId="2CA0199E" w:rsidR="00AD3630" w:rsidRDefault="00D71B48" w:rsidP="00AD3630">
      <w:pPr>
        <w:jc w:val="center"/>
        <w:rPr>
          <w:rFonts w:ascii="Times New Roman" w:hAnsi="Times New Roman" w:cs="Times New Roman"/>
          <w:sz w:val="18"/>
          <w:szCs w:val="18"/>
        </w:rPr>
      </w:pPr>
      <w:r>
        <w:rPr>
          <w:rFonts w:ascii="Times New Roman" w:hAnsi="Times New Roman" w:cs="Times New Roman"/>
          <w:sz w:val="18"/>
          <w:szCs w:val="18"/>
        </w:rPr>
        <w:t>Adı Soyadı</w:t>
      </w:r>
    </w:p>
    <w:p w14:paraId="1D82AB0C" w14:textId="0BFD8D81" w:rsidR="003A09BA" w:rsidRDefault="00D71B48" w:rsidP="00AD3630">
      <w:pPr>
        <w:jc w:val="center"/>
        <w:rPr>
          <w:rFonts w:ascii="Times New Roman" w:hAnsi="Times New Roman" w:cs="Times New Roman"/>
          <w:sz w:val="18"/>
          <w:szCs w:val="18"/>
        </w:rPr>
      </w:pPr>
      <w:hyperlink r:id="rId14" w:history="1">
        <w:r>
          <w:rPr>
            <w:rStyle w:val="Kpr"/>
            <w:rFonts w:ascii="Times New Roman" w:hAnsi="Times New Roman" w:cs="Times New Roman"/>
            <w:sz w:val="18"/>
            <w:szCs w:val="18"/>
          </w:rPr>
          <w:t>e-mail@email.com</w:t>
        </w:r>
      </w:hyperlink>
    </w:p>
    <w:p w14:paraId="00AA8A49" w14:textId="77777777" w:rsidR="00D71B48" w:rsidRDefault="00D71B48" w:rsidP="00D71B48">
      <w:pPr>
        <w:jc w:val="center"/>
        <w:rPr>
          <w:rFonts w:ascii="Times New Roman" w:hAnsi="Times New Roman" w:cs="Times New Roman"/>
          <w:sz w:val="18"/>
          <w:szCs w:val="18"/>
        </w:rPr>
      </w:pPr>
      <w:r>
        <w:rPr>
          <w:rFonts w:ascii="Times New Roman" w:hAnsi="Times New Roman" w:cs="Times New Roman"/>
          <w:sz w:val="18"/>
          <w:szCs w:val="18"/>
        </w:rPr>
        <w:t>Adı Soyadı</w:t>
      </w:r>
    </w:p>
    <w:p w14:paraId="2987BE81" w14:textId="4F5BF386" w:rsidR="00D71B48" w:rsidRDefault="00D71B48" w:rsidP="00D71B48">
      <w:pPr>
        <w:jc w:val="center"/>
        <w:rPr>
          <w:rFonts w:ascii="Times New Roman" w:hAnsi="Times New Roman" w:cs="Times New Roman"/>
          <w:sz w:val="18"/>
          <w:szCs w:val="18"/>
        </w:rPr>
      </w:pPr>
      <w:hyperlink r:id="rId15" w:history="1">
        <w:r>
          <w:rPr>
            <w:rStyle w:val="Kpr"/>
            <w:rFonts w:ascii="Times New Roman" w:hAnsi="Times New Roman" w:cs="Times New Roman"/>
            <w:sz w:val="18"/>
            <w:szCs w:val="18"/>
          </w:rPr>
          <w:t>e-mail@email.com</w:t>
        </w:r>
      </w:hyperlink>
    </w:p>
    <w:p w14:paraId="589C5A22" w14:textId="3A2312A0" w:rsidR="00D71B48" w:rsidRPr="00AD3630" w:rsidRDefault="00D71B48" w:rsidP="00D71B48">
      <w:pPr>
        <w:jc w:val="center"/>
        <w:rPr>
          <w:rFonts w:ascii="Times New Roman" w:hAnsi="Times New Roman" w:cs="Times New Roman"/>
          <w:sz w:val="18"/>
          <w:szCs w:val="18"/>
        </w:rPr>
      </w:pPr>
      <w:r>
        <w:rPr>
          <w:rFonts w:ascii="Times New Roman" w:hAnsi="Times New Roman" w:cs="Times New Roman"/>
          <w:sz w:val="18"/>
          <w:szCs w:val="18"/>
        </w:rPr>
        <w:t>(Times New Roman, 9 Punto, Ortalı)</w:t>
      </w:r>
    </w:p>
    <w:p w14:paraId="2A8D9237" w14:textId="77777777" w:rsidR="003A09BA" w:rsidRPr="003A09BA" w:rsidRDefault="003A09BA" w:rsidP="005D6468">
      <w:pPr>
        <w:spacing w:before="120" w:after="120"/>
        <w:rPr>
          <w:rFonts w:ascii="Times New Roman" w:hAnsi="Times New Roman" w:cs="Times New Roman"/>
          <w:sz w:val="18"/>
          <w:szCs w:val="18"/>
        </w:rPr>
      </w:pPr>
    </w:p>
    <w:p w14:paraId="4E079717" w14:textId="79A2522D" w:rsidR="003A09BA" w:rsidRPr="008D21D3" w:rsidRDefault="00D71B48" w:rsidP="00D71B48">
      <w:pPr>
        <w:spacing w:before="120" w:after="120"/>
        <w:jc w:val="both"/>
        <w:rPr>
          <w:rFonts w:ascii="Times New Roman" w:hAnsi="Times New Roman" w:cs="Times New Roman"/>
          <w:b/>
          <w:bCs/>
          <w:sz w:val="18"/>
          <w:szCs w:val="18"/>
        </w:rPr>
      </w:pPr>
      <w:r>
        <w:rPr>
          <w:rFonts w:ascii="Times New Roman" w:hAnsi="Times New Roman" w:cs="Times New Roman"/>
          <w:b/>
          <w:bCs/>
          <w:sz w:val="18"/>
          <w:szCs w:val="18"/>
        </w:rPr>
        <w:t>Özet</w:t>
      </w:r>
    </w:p>
    <w:p w14:paraId="09E641E7" w14:textId="4FA8027C" w:rsidR="00FB7A1B" w:rsidRDefault="00D71B48" w:rsidP="00D71B48">
      <w:pPr>
        <w:spacing w:before="120" w:after="120"/>
        <w:jc w:val="both"/>
        <w:rPr>
          <w:rFonts w:ascii="Times New Roman" w:hAnsi="Times New Roman" w:cs="Times New Roman"/>
          <w:color w:val="000000" w:themeColor="text1"/>
          <w:sz w:val="18"/>
          <w:szCs w:val="18"/>
        </w:rPr>
      </w:pPr>
      <w:r w:rsidRPr="00D71B48">
        <w:rPr>
          <w:rFonts w:ascii="Times New Roman" w:hAnsi="Times New Roman" w:cs="Times New Roman"/>
          <w:color w:val="000000" w:themeColor="text1"/>
          <w:sz w:val="18"/>
          <w:szCs w:val="18"/>
        </w:rPr>
        <w:t>Yazılacak özet bir sayfayı geçme</w:t>
      </w:r>
      <w:r w:rsidR="00D80ECC">
        <w:rPr>
          <w:rFonts w:ascii="Times New Roman" w:hAnsi="Times New Roman" w:cs="Times New Roman"/>
          <w:color w:val="000000" w:themeColor="text1"/>
          <w:sz w:val="18"/>
          <w:szCs w:val="18"/>
        </w:rPr>
        <w:t>yecek şekilde,</w:t>
      </w:r>
      <w:r w:rsidRPr="00D71B48">
        <w:rPr>
          <w:rFonts w:ascii="Times New Roman" w:hAnsi="Times New Roman" w:cs="Times New Roman"/>
          <w:color w:val="000000" w:themeColor="text1"/>
          <w:sz w:val="18"/>
          <w:szCs w:val="18"/>
        </w:rPr>
        <w:t xml:space="preserve"> en az 150 en fazla 300 kelime olmalıdır. Metin Times New Roman </w:t>
      </w:r>
      <w:r>
        <w:rPr>
          <w:rFonts w:ascii="Times New Roman" w:hAnsi="Times New Roman" w:cs="Times New Roman"/>
          <w:color w:val="000000" w:themeColor="text1"/>
          <w:sz w:val="18"/>
          <w:szCs w:val="18"/>
        </w:rPr>
        <w:t>9</w:t>
      </w:r>
      <w:r w:rsidRPr="00D71B48">
        <w:rPr>
          <w:rFonts w:ascii="Times New Roman" w:hAnsi="Times New Roman" w:cs="Times New Roman"/>
          <w:color w:val="000000" w:themeColor="text1"/>
          <w:sz w:val="18"/>
          <w:szCs w:val="18"/>
        </w:rPr>
        <w:t xml:space="preserve"> punto tek satır aralıklı iki yana yaslı olacak şekilde düzenlenmelidir.</w:t>
      </w:r>
      <w:r w:rsidR="009144BF">
        <w:rPr>
          <w:rFonts w:ascii="Times New Roman" w:hAnsi="Times New Roman" w:cs="Times New Roman"/>
          <w:color w:val="000000" w:themeColor="text1"/>
          <w:sz w:val="18"/>
          <w:szCs w:val="18"/>
        </w:rPr>
        <w:t xml:space="preserve"> Makalenin amacı, yöntemi/tasarımı, bulguları</w:t>
      </w:r>
      <w:r w:rsidR="00FB7A1B">
        <w:rPr>
          <w:rFonts w:ascii="Times New Roman" w:hAnsi="Times New Roman" w:cs="Times New Roman"/>
          <w:color w:val="000000" w:themeColor="text1"/>
          <w:sz w:val="18"/>
          <w:szCs w:val="18"/>
        </w:rPr>
        <w:t xml:space="preserve">, </w:t>
      </w:r>
      <w:r w:rsidR="009144BF">
        <w:rPr>
          <w:rFonts w:ascii="Times New Roman" w:hAnsi="Times New Roman" w:cs="Times New Roman"/>
          <w:color w:val="000000" w:themeColor="text1"/>
          <w:sz w:val="18"/>
          <w:szCs w:val="18"/>
        </w:rPr>
        <w:t>ö</w:t>
      </w:r>
      <w:r w:rsidR="00FB7A1B">
        <w:rPr>
          <w:rFonts w:ascii="Times New Roman" w:hAnsi="Times New Roman" w:cs="Times New Roman"/>
          <w:color w:val="000000" w:themeColor="text1"/>
          <w:sz w:val="18"/>
          <w:szCs w:val="18"/>
        </w:rPr>
        <w:t>nemi ve literatüre katkısı</w:t>
      </w:r>
      <w:r w:rsidR="009144BF">
        <w:rPr>
          <w:rFonts w:ascii="Times New Roman" w:hAnsi="Times New Roman" w:cs="Times New Roman"/>
          <w:color w:val="000000" w:themeColor="text1"/>
          <w:sz w:val="18"/>
          <w:szCs w:val="18"/>
        </w:rPr>
        <w:t xml:space="preserve"> hakkında bilgi vermelidir.</w:t>
      </w:r>
      <w:r>
        <w:rPr>
          <w:rFonts w:ascii="Times New Roman" w:hAnsi="Times New Roman" w:cs="Times New Roman"/>
          <w:color w:val="000000" w:themeColor="text1"/>
          <w:sz w:val="18"/>
          <w:szCs w:val="18"/>
        </w:rPr>
        <w:t xml:space="preserve"> </w:t>
      </w:r>
      <w:r w:rsidRPr="00D71B48">
        <w:rPr>
          <w:rFonts w:ascii="Times New Roman" w:hAnsi="Times New Roman" w:cs="Times New Roman"/>
          <w:color w:val="000000" w:themeColor="text1"/>
          <w:sz w:val="18"/>
          <w:szCs w:val="18"/>
        </w:rPr>
        <w:t xml:space="preserve">Yazılacak özet bir sayfayı </w:t>
      </w:r>
      <w:r w:rsidR="00D80ECC">
        <w:rPr>
          <w:rFonts w:ascii="Times New Roman" w:hAnsi="Times New Roman" w:cs="Times New Roman"/>
          <w:color w:val="000000" w:themeColor="text1"/>
          <w:sz w:val="18"/>
          <w:szCs w:val="18"/>
        </w:rPr>
        <w:t xml:space="preserve">geçmeyecek şekilde, </w:t>
      </w:r>
      <w:r w:rsidRPr="00D71B48">
        <w:rPr>
          <w:rFonts w:ascii="Times New Roman" w:hAnsi="Times New Roman" w:cs="Times New Roman"/>
          <w:color w:val="000000" w:themeColor="text1"/>
          <w:sz w:val="18"/>
          <w:szCs w:val="18"/>
        </w:rPr>
        <w:t xml:space="preserve">en az 150 en fazla 300 kelime olmalıdır. Metin Times New Roman </w:t>
      </w:r>
      <w:r>
        <w:rPr>
          <w:rFonts w:ascii="Times New Roman" w:hAnsi="Times New Roman" w:cs="Times New Roman"/>
          <w:color w:val="000000" w:themeColor="text1"/>
          <w:sz w:val="18"/>
          <w:szCs w:val="18"/>
        </w:rPr>
        <w:t>9</w:t>
      </w:r>
      <w:r w:rsidRPr="00D71B48">
        <w:rPr>
          <w:rFonts w:ascii="Times New Roman" w:hAnsi="Times New Roman" w:cs="Times New Roman"/>
          <w:color w:val="000000" w:themeColor="text1"/>
          <w:sz w:val="18"/>
          <w:szCs w:val="18"/>
        </w:rPr>
        <w:t xml:space="preserve"> punto tek satır aralıklı iki yana yaslı olacak şekilde düzenlenmelidir. </w:t>
      </w:r>
      <w:r w:rsidR="009144BF">
        <w:rPr>
          <w:rFonts w:ascii="Times New Roman" w:hAnsi="Times New Roman" w:cs="Times New Roman"/>
          <w:color w:val="000000" w:themeColor="text1"/>
          <w:sz w:val="18"/>
          <w:szCs w:val="18"/>
        </w:rPr>
        <w:t>Makalenin amacı, yöntemi/tasarımı, bulguları</w:t>
      </w:r>
      <w:r w:rsidR="00FB7A1B">
        <w:rPr>
          <w:rFonts w:ascii="Times New Roman" w:hAnsi="Times New Roman" w:cs="Times New Roman"/>
          <w:color w:val="000000" w:themeColor="text1"/>
          <w:sz w:val="18"/>
          <w:szCs w:val="18"/>
        </w:rPr>
        <w:t xml:space="preserve">, önemi ve literatüre katkısı </w:t>
      </w:r>
      <w:r w:rsidR="009144BF">
        <w:rPr>
          <w:rFonts w:ascii="Times New Roman" w:hAnsi="Times New Roman" w:cs="Times New Roman"/>
          <w:color w:val="000000" w:themeColor="text1"/>
          <w:sz w:val="18"/>
          <w:szCs w:val="18"/>
        </w:rPr>
        <w:t xml:space="preserve">hakkında bilgi vermelidir. </w:t>
      </w:r>
      <w:r w:rsidRPr="00D71B48">
        <w:rPr>
          <w:rFonts w:ascii="Times New Roman" w:hAnsi="Times New Roman" w:cs="Times New Roman"/>
          <w:color w:val="000000" w:themeColor="text1"/>
          <w:sz w:val="18"/>
          <w:szCs w:val="18"/>
        </w:rPr>
        <w:t xml:space="preserve">Yazılacak özet bir sayfayı </w:t>
      </w:r>
      <w:r w:rsidR="00D80ECC">
        <w:rPr>
          <w:rFonts w:ascii="Times New Roman" w:hAnsi="Times New Roman" w:cs="Times New Roman"/>
          <w:color w:val="000000" w:themeColor="text1"/>
          <w:sz w:val="18"/>
          <w:szCs w:val="18"/>
        </w:rPr>
        <w:t xml:space="preserve">geçmeyecek şekilde, </w:t>
      </w:r>
      <w:r w:rsidRPr="00D71B48">
        <w:rPr>
          <w:rFonts w:ascii="Times New Roman" w:hAnsi="Times New Roman" w:cs="Times New Roman"/>
          <w:color w:val="000000" w:themeColor="text1"/>
          <w:sz w:val="18"/>
          <w:szCs w:val="18"/>
        </w:rPr>
        <w:t xml:space="preserve">en az 150 en fazla 300 kelime olmalıdır. Metin Times New Roman </w:t>
      </w:r>
      <w:r>
        <w:rPr>
          <w:rFonts w:ascii="Times New Roman" w:hAnsi="Times New Roman" w:cs="Times New Roman"/>
          <w:color w:val="000000" w:themeColor="text1"/>
          <w:sz w:val="18"/>
          <w:szCs w:val="18"/>
        </w:rPr>
        <w:t>9</w:t>
      </w:r>
      <w:r w:rsidRPr="00D71B48">
        <w:rPr>
          <w:rFonts w:ascii="Times New Roman" w:hAnsi="Times New Roman" w:cs="Times New Roman"/>
          <w:color w:val="000000" w:themeColor="text1"/>
          <w:sz w:val="18"/>
          <w:szCs w:val="18"/>
        </w:rPr>
        <w:t xml:space="preserve"> punto tek satır aralıklı iki yana yaslı olacak şekilde düzenlenmelidir.</w:t>
      </w:r>
      <w:r w:rsidR="009144BF">
        <w:rPr>
          <w:rFonts w:ascii="Times New Roman" w:hAnsi="Times New Roman" w:cs="Times New Roman"/>
          <w:color w:val="000000" w:themeColor="text1"/>
          <w:sz w:val="18"/>
          <w:szCs w:val="18"/>
        </w:rPr>
        <w:t xml:space="preserve"> </w:t>
      </w:r>
      <w:r w:rsidR="00FB7A1B">
        <w:rPr>
          <w:rFonts w:ascii="Times New Roman" w:hAnsi="Times New Roman" w:cs="Times New Roman"/>
          <w:color w:val="000000" w:themeColor="text1"/>
          <w:sz w:val="18"/>
          <w:szCs w:val="18"/>
        </w:rPr>
        <w:t xml:space="preserve">Makalenin amacı, yöntemi/tasarımı, bulguları, önemi ve literatüre katkısı hakkında bilgi vermelidir. </w:t>
      </w:r>
      <w:r w:rsidRPr="00D71B48">
        <w:rPr>
          <w:rFonts w:ascii="Times New Roman" w:hAnsi="Times New Roman" w:cs="Times New Roman"/>
          <w:color w:val="000000" w:themeColor="text1"/>
          <w:sz w:val="18"/>
          <w:szCs w:val="18"/>
        </w:rPr>
        <w:t xml:space="preserve">Yazılacak özet bir sayfayı </w:t>
      </w:r>
      <w:r w:rsidR="00D80ECC">
        <w:rPr>
          <w:rFonts w:ascii="Times New Roman" w:hAnsi="Times New Roman" w:cs="Times New Roman"/>
          <w:color w:val="000000" w:themeColor="text1"/>
          <w:sz w:val="18"/>
          <w:szCs w:val="18"/>
        </w:rPr>
        <w:t xml:space="preserve">geçmeyecek şekilde, </w:t>
      </w:r>
      <w:r w:rsidRPr="00D71B48">
        <w:rPr>
          <w:rFonts w:ascii="Times New Roman" w:hAnsi="Times New Roman" w:cs="Times New Roman"/>
          <w:color w:val="000000" w:themeColor="text1"/>
          <w:sz w:val="18"/>
          <w:szCs w:val="18"/>
        </w:rPr>
        <w:t xml:space="preserve">en az 150 en fazla 300 kelime olmalıdır. Metin Times New Roman </w:t>
      </w:r>
      <w:r>
        <w:rPr>
          <w:rFonts w:ascii="Times New Roman" w:hAnsi="Times New Roman" w:cs="Times New Roman"/>
          <w:color w:val="000000" w:themeColor="text1"/>
          <w:sz w:val="18"/>
          <w:szCs w:val="18"/>
        </w:rPr>
        <w:t>9</w:t>
      </w:r>
      <w:r w:rsidRPr="00D71B48">
        <w:rPr>
          <w:rFonts w:ascii="Times New Roman" w:hAnsi="Times New Roman" w:cs="Times New Roman"/>
          <w:color w:val="000000" w:themeColor="text1"/>
          <w:sz w:val="18"/>
          <w:szCs w:val="18"/>
        </w:rPr>
        <w:t xml:space="preserve"> punto tek satır aralıklı iki yana yaslı olacak şekilde düzenlenmelidir. </w:t>
      </w:r>
      <w:r w:rsidR="00FB7A1B">
        <w:rPr>
          <w:rFonts w:ascii="Times New Roman" w:hAnsi="Times New Roman" w:cs="Times New Roman"/>
          <w:color w:val="000000" w:themeColor="text1"/>
          <w:sz w:val="18"/>
          <w:szCs w:val="18"/>
        </w:rPr>
        <w:t xml:space="preserve">Makalenin amacı, yöntemi/tasarımı, bulguları, önemi ve literatüre katkısı hakkında bilgi vermelidir. </w:t>
      </w:r>
      <w:r w:rsidRPr="00D71B48">
        <w:rPr>
          <w:rFonts w:ascii="Times New Roman" w:hAnsi="Times New Roman" w:cs="Times New Roman"/>
          <w:color w:val="000000" w:themeColor="text1"/>
          <w:sz w:val="18"/>
          <w:szCs w:val="18"/>
        </w:rPr>
        <w:t xml:space="preserve">Yazılacak özet bir sayfayı </w:t>
      </w:r>
      <w:r w:rsidR="00D80ECC">
        <w:rPr>
          <w:rFonts w:ascii="Times New Roman" w:hAnsi="Times New Roman" w:cs="Times New Roman"/>
          <w:color w:val="000000" w:themeColor="text1"/>
          <w:sz w:val="18"/>
          <w:szCs w:val="18"/>
        </w:rPr>
        <w:t xml:space="preserve">geçmeyecek şekilde, </w:t>
      </w:r>
      <w:r w:rsidRPr="00D71B48">
        <w:rPr>
          <w:rFonts w:ascii="Times New Roman" w:hAnsi="Times New Roman" w:cs="Times New Roman"/>
          <w:color w:val="000000" w:themeColor="text1"/>
          <w:sz w:val="18"/>
          <w:szCs w:val="18"/>
        </w:rPr>
        <w:t xml:space="preserve">en az 150 en fazla 300 kelime olmalıdır. Metin Times New Roman </w:t>
      </w:r>
      <w:r>
        <w:rPr>
          <w:rFonts w:ascii="Times New Roman" w:hAnsi="Times New Roman" w:cs="Times New Roman"/>
          <w:color w:val="000000" w:themeColor="text1"/>
          <w:sz w:val="18"/>
          <w:szCs w:val="18"/>
        </w:rPr>
        <w:t>9</w:t>
      </w:r>
      <w:r w:rsidRPr="00D71B48">
        <w:rPr>
          <w:rFonts w:ascii="Times New Roman" w:hAnsi="Times New Roman" w:cs="Times New Roman"/>
          <w:color w:val="000000" w:themeColor="text1"/>
          <w:sz w:val="18"/>
          <w:szCs w:val="18"/>
        </w:rPr>
        <w:t xml:space="preserve"> punto tek satır aralıklı iki yana yaslı olacak şekilde düzenlenmelidir. </w:t>
      </w:r>
      <w:r w:rsidR="00FB7A1B">
        <w:rPr>
          <w:rFonts w:ascii="Times New Roman" w:hAnsi="Times New Roman" w:cs="Times New Roman"/>
          <w:color w:val="000000" w:themeColor="text1"/>
          <w:sz w:val="18"/>
          <w:szCs w:val="18"/>
        </w:rPr>
        <w:t xml:space="preserve">Makalenin amacı, yöntemi/tasarımı, bulguları, önemi ve literatüre katkısı hakkında bilgi vermelidir. </w:t>
      </w:r>
    </w:p>
    <w:p w14:paraId="3165A2F2" w14:textId="28416BDC" w:rsidR="008D21D3" w:rsidRPr="008D21D3" w:rsidRDefault="00D71B48" w:rsidP="00D71B48">
      <w:pPr>
        <w:spacing w:before="120" w:after="12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Anahtar Kelimeler</w:t>
      </w:r>
      <w:r w:rsidR="008D21D3" w:rsidRPr="008D21D3">
        <w:rPr>
          <w:rFonts w:ascii="Times New Roman" w:hAnsi="Times New Roman" w:cs="Times New Roman"/>
          <w:b/>
          <w:color w:val="000000" w:themeColor="text1"/>
          <w:sz w:val="18"/>
          <w:szCs w:val="18"/>
        </w:rPr>
        <w:t>:</w:t>
      </w:r>
      <w:r w:rsidR="00AC0B43">
        <w:rPr>
          <w:rFonts w:ascii="Times New Roman" w:hAnsi="Times New Roman" w:cs="Times New Roman"/>
          <w:b/>
          <w:color w:val="000000" w:themeColor="text1"/>
          <w:sz w:val="18"/>
          <w:szCs w:val="18"/>
        </w:rPr>
        <w:t xml:space="preserve"> </w:t>
      </w:r>
      <w:r w:rsidR="00AC0B43">
        <w:rPr>
          <w:rFonts w:ascii="Times New Roman" w:hAnsi="Times New Roman" w:cs="Times New Roman"/>
          <w:bCs/>
          <w:color w:val="000000" w:themeColor="text1"/>
          <w:sz w:val="18"/>
          <w:szCs w:val="18"/>
        </w:rPr>
        <w:t>En fazla 5 anahtar kelime virgül kullanarak sıralanmalıdır.</w:t>
      </w:r>
      <w:r w:rsidR="00AC0B43">
        <w:rPr>
          <w:bCs/>
        </w:rPr>
        <w:t xml:space="preserve"> </w:t>
      </w:r>
      <w:r w:rsidR="00AC0B43">
        <w:rPr>
          <w:rFonts w:ascii="Times New Roman" w:hAnsi="Times New Roman" w:cs="Times New Roman"/>
          <w:bCs/>
          <w:color w:val="000000" w:themeColor="text1"/>
          <w:sz w:val="18"/>
          <w:szCs w:val="18"/>
        </w:rPr>
        <w:t>B</w:t>
      </w:r>
      <w:r w:rsidR="00AC0B43" w:rsidRPr="00AC0B43">
        <w:rPr>
          <w:rFonts w:ascii="Times New Roman" w:hAnsi="Times New Roman" w:cs="Times New Roman"/>
          <w:bCs/>
          <w:color w:val="000000" w:themeColor="text1"/>
          <w:sz w:val="18"/>
          <w:szCs w:val="18"/>
        </w:rPr>
        <w:t xml:space="preserve">irinci anahtar kelimenin ilk harfi büyük, özel isim hariç sonraki anahtar kelimeler ise küçük harfle yazılmalıdır. </w:t>
      </w:r>
      <w:r w:rsidR="00AC0B43" w:rsidRPr="00AC0B43">
        <w:rPr>
          <w:rFonts w:ascii="Times New Roman" w:hAnsi="Times New Roman" w:cs="Times New Roman"/>
          <w:b/>
          <w:color w:val="000000" w:themeColor="text1"/>
          <w:sz w:val="18"/>
          <w:szCs w:val="18"/>
        </w:rPr>
        <w:t>(Makale üst veri girişinde de aynı şekilde yazılmalıdır.)</w:t>
      </w:r>
      <w:r w:rsidR="00AC0B43">
        <w:rPr>
          <w:rFonts w:ascii="Times New Roman" w:hAnsi="Times New Roman" w:cs="Times New Roman"/>
          <w:b/>
          <w:color w:val="000000" w:themeColor="text1"/>
          <w:sz w:val="18"/>
          <w:szCs w:val="18"/>
        </w:rPr>
        <w:t xml:space="preserve"> </w:t>
      </w:r>
    </w:p>
    <w:p w14:paraId="2328E83F" w14:textId="2FE7E747" w:rsidR="008D21D3" w:rsidRPr="008D21D3" w:rsidRDefault="008D21D3" w:rsidP="00D71B48">
      <w:pPr>
        <w:spacing w:before="120" w:after="120"/>
        <w:jc w:val="both"/>
        <w:rPr>
          <w:rFonts w:ascii="Times New Roman" w:hAnsi="Times New Roman" w:cs="Times New Roman"/>
          <w:bCs/>
          <w:color w:val="000000" w:themeColor="text1"/>
          <w:sz w:val="18"/>
          <w:szCs w:val="18"/>
        </w:rPr>
      </w:pPr>
      <w:r w:rsidRPr="008D21D3">
        <w:rPr>
          <w:rFonts w:ascii="Times New Roman" w:hAnsi="Times New Roman" w:cs="Times New Roman"/>
          <w:b/>
          <w:color w:val="000000" w:themeColor="text1"/>
          <w:sz w:val="18"/>
          <w:szCs w:val="18"/>
        </w:rPr>
        <w:t xml:space="preserve">JEL </w:t>
      </w:r>
      <w:r w:rsidR="00D71B48">
        <w:rPr>
          <w:rFonts w:ascii="Times New Roman" w:hAnsi="Times New Roman" w:cs="Times New Roman"/>
          <w:b/>
          <w:color w:val="000000" w:themeColor="text1"/>
          <w:sz w:val="18"/>
          <w:szCs w:val="18"/>
        </w:rPr>
        <w:t>Kodu</w:t>
      </w:r>
      <w:r w:rsidRPr="008D21D3">
        <w:rPr>
          <w:rFonts w:ascii="Times New Roman" w:hAnsi="Times New Roman" w:cs="Times New Roman"/>
          <w:b/>
          <w:color w:val="000000" w:themeColor="text1"/>
          <w:sz w:val="18"/>
          <w:szCs w:val="18"/>
        </w:rPr>
        <w:t>:</w:t>
      </w:r>
    </w:p>
    <w:p w14:paraId="690DD7C6" w14:textId="77777777" w:rsidR="003A09BA" w:rsidRDefault="003A09BA">
      <w:pPr>
        <w:rPr>
          <w:rFonts w:ascii="Times New Roman" w:hAnsi="Times New Roman" w:cs="Times New Roman"/>
          <w:sz w:val="18"/>
          <w:szCs w:val="18"/>
        </w:rPr>
      </w:pPr>
      <w:r>
        <w:rPr>
          <w:rFonts w:ascii="Times New Roman" w:hAnsi="Times New Roman" w:cs="Times New Roman"/>
          <w:sz w:val="18"/>
          <w:szCs w:val="18"/>
        </w:rPr>
        <w:br w:type="page"/>
      </w:r>
    </w:p>
    <w:p w14:paraId="7B92737C" w14:textId="407CD812" w:rsidR="00A94C8B" w:rsidRDefault="00D80ECC" w:rsidP="00D7407A">
      <w:pPr>
        <w:spacing w:before="120" w:after="120" w:line="360" w:lineRule="auto"/>
        <w:jc w:val="center"/>
        <w:rPr>
          <w:rFonts w:ascii="Times New Roman" w:hAnsi="Times New Roman" w:cs="Times New Roman"/>
          <w:b/>
          <w:bCs/>
          <w:sz w:val="22"/>
          <w:szCs w:val="22"/>
        </w:rPr>
      </w:pPr>
      <w:r>
        <w:rPr>
          <w:rFonts w:ascii="Times New Roman" w:hAnsi="Times New Roman" w:cs="Times New Roman"/>
          <w:b/>
          <w:bCs/>
          <w:sz w:val="22"/>
          <w:szCs w:val="22"/>
        </w:rPr>
        <w:t>İngilizce Başlık (Times New Roman, 11 Punto, Ortalı)</w:t>
      </w:r>
    </w:p>
    <w:p w14:paraId="2201FC10" w14:textId="77777777" w:rsidR="00D7407A" w:rsidRDefault="00D7407A" w:rsidP="00FA75BF">
      <w:pPr>
        <w:spacing w:before="120" w:after="120" w:line="360" w:lineRule="auto"/>
        <w:jc w:val="both"/>
        <w:rPr>
          <w:rFonts w:ascii="Times New Roman" w:hAnsi="Times New Roman" w:cs="Times New Roman"/>
          <w:b/>
          <w:bCs/>
          <w:sz w:val="18"/>
          <w:szCs w:val="18"/>
        </w:rPr>
      </w:pPr>
    </w:p>
    <w:p w14:paraId="18710AE9" w14:textId="06D3B578" w:rsidR="00A94C8B" w:rsidRPr="00FA75BF" w:rsidRDefault="00D71B48" w:rsidP="00D71B48">
      <w:pPr>
        <w:spacing w:before="120" w:after="120"/>
        <w:jc w:val="both"/>
        <w:rPr>
          <w:rFonts w:ascii="Times New Roman" w:hAnsi="Times New Roman" w:cs="Times New Roman"/>
          <w:b/>
          <w:bCs/>
          <w:sz w:val="18"/>
          <w:szCs w:val="18"/>
        </w:rPr>
      </w:pPr>
      <w:r>
        <w:rPr>
          <w:rFonts w:ascii="Times New Roman" w:hAnsi="Times New Roman" w:cs="Times New Roman"/>
          <w:b/>
          <w:bCs/>
          <w:sz w:val="18"/>
          <w:szCs w:val="18"/>
        </w:rPr>
        <w:t>Abstract</w:t>
      </w:r>
    </w:p>
    <w:p w14:paraId="153C8AA2" w14:textId="7B743C4A" w:rsidR="00D71B48" w:rsidRDefault="00D80ECC" w:rsidP="00D71B48">
      <w:pPr>
        <w:spacing w:before="120" w:after="120"/>
        <w:jc w:val="both"/>
        <w:rPr>
          <w:rFonts w:ascii="Times New Roman" w:hAnsi="Times New Roman" w:cs="Times New Roman"/>
          <w:color w:val="000000" w:themeColor="text1"/>
          <w:sz w:val="18"/>
          <w:szCs w:val="18"/>
          <w:lang w:val="en-US"/>
        </w:rPr>
      </w:pPr>
      <w:r w:rsidRPr="00D80ECC">
        <w:rPr>
          <w:rFonts w:ascii="Times New Roman" w:hAnsi="Times New Roman" w:cs="Times New Roman"/>
          <w:color w:val="000000" w:themeColor="text1"/>
          <w:sz w:val="18"/>
          <w:szCs w:val="18"/>
          <w:lang w:val="en-US"/>
        </w:rPr>
        <w:t xml:space="preserve">The abstract to be written should be at least 150 and at most 300 words, not exceeding one page. </w:t>
      </w:r>
      <w:r w:rsidR="00D71B48" w:rsidRPr="00D71B48">
        <w:rPr>
          <w:rFonts w:ascii="Times New Roman" w:hAnsi="Times New Roman" w:cs="Times New Roman"/>
          <w:color w:val="000000" w:themeColor="text1"/>
          <w:sz w:val="18"/>
          <w:szCs w:val="18"/>
          <w:lang w:val="en-US"/>
        </w:rPr>
        <w:t xml:space="preserve">The text should be arranged in Times New Roman, </w:t>
      </w:r>
      <w:r w:rsidR="00D71B48">
        <w:rPr>
          <w:rFonts w:ascii="Times New Roman" w:hAnsi="Times New Roman" w:cs="Times New Roman"/>
          <w:color w:val="000000" w:themeColor="text1"/>
          <w:sz w:val="18"/>
          <w:szCs w:val="18"/>
          <w:lang w:val="en-US"/>
        </w:rPr>
        <w:t>9</w:t>
      </w:r>
      <w:r w:rsidR="00D71B48" w:rsidRPr="00D71B48">
        <w:rPr>
          <w:rFonts w:ascii="Times New Roman" w:hAnsi="Times New Roman" w:cs="Times New Roman"/>
          <w:color w:val="000000" w:themeColor="text1"/>
          <w:sz w:val="18"/>
          <w:szCs w:val="18"/>
          <w:lang w:val="en-US"/>
        </w:rPr>
        <w:t xml:space="preserve"> font size, single spaced, justified.</w:t>
      </w:r>
      <w:r w:rsidR="00D71B48">
        <w:rPr>
          <w:rFonts w:ascii="Times New Roman" w:hAnsi="Times New Roman" w:cs="Times New Roman"/>
          <w:color w:val="000000" w:themeColor="text1"/>
          <w:sz w:val="18"/>
          <w:szCs w:val="18"/>
          <w:lang w:val="en-US"/>
        </w:rPr>
        <w:t xml:space="preserve"> </w:t>
      </w:r>
      <w:r w:rsidR="009144BF" w:rsidRPr="009144BF">
        <w:rPr>
          <w:rFonts w:ascii="Times New Roman" w:hAnsi="Times New Roman" w:cs="Times New Roman"/>
          <w:color w:val="000000" w:themeColor="text1"/>
          <w:sz w:val="18"/>
          <w:szCs w:val="18"/>
          <w:lang w:val="en-US"/>
        </w:rPr>
        <w:t xml:space="preserve">It should provide information about the </w:t>
      </w:r>
      <w:r w:rsidR="00FB7A1B">
        <w:rPr>
          <w:rFonts w:ascii="Times New Roman" w:hAnsi="Times New Roman" w:cs="Times New Roman"/>
          <w:color w:val="000000" w:themeColor="text1"/>
          <w:sz w:val="18"/>
          <w:szCs w:val="18"/>
          <w:lang w:val="en-US"/>
        </w:rPr>
        <w:t xml:space="preserve">aim of the study, </w:t>
      </w:r>
      <w:r w:rsidR="009144BF" w:rsidRPr="009144BF">
        <w:rPr>
          <w:rFonts w:ascii="Times New Roman" w:hAnsi="Times New Roman" w:cs="Times New Roman"/>
          <w:color w:val="000000" w:themeColor="text1"/>
          <w:sz w:val="18"/>
          <w:szCs w:val="18"/>
          <w:lang w:val="en-US"/>
        </w:rPr>
        <w:t>method</w:t>
      </w:r>
      <w:r w:rsidR="00FB7A1B">
        <w:rPr>
          <w:rFonts w:ascii="Times New Roman" w:hAnsi="Times New Roman" w:cs="Times New Roman"/>
          <w:color w:val="000000" w:themeColor="text1"/>
          <w:sz w:val="18"/>
          <w:szCs w:val="18"/>
          <w:lang w:val="en-US"/>
        </w:rPr>
        <w:t>/</w:t>
      </w:r>
      <w:r w:rsidR="009144BF" w:rsidRPr="009144BF">
        <w:rPr>
          <w:rFonts w:ascii="Times New Roman" w:hAnsi="Times New Roman" w:cs="Times New Roman"/>
          <w:color w:val="000000" w:themeColor="text1"/>
          <w:sz w:val="18"/>
          <w:szCs w:val="18"/>
          <w:lang w:val="en-US"/>
        </w:rPr>
        <w:t>design, findings</w:t>
      </w:r>
      <w:r w:rsidR="00FB7A1B">
        <w:rPr>
          <w:rFonts w:ascii="Times New Roman" w:hAnsi="Times New Roman" w:cs="Times New Roman"/>
          <w:color w:val="000000" w:themeColor="text1"/>
          <w:sz w:val="18"/>
          <w:szCs w:val="18"/>
          <w:lang w:val="en-US"/>
        </w:rPr>
        <w:t xml:space="preserve"> and arguments,</w:t>
      </w:r>
      <w:r w:rsidR="009144BF" w:rsidRPr="009144BF">
        <w:rPr>
          <w:rFonts w:ascii="Times New Roman" w:hAnsi="Times New Roman" w:cs="Times New Roman"/>
          <w:color w:val="000000" w:themeColor="text1"/>
          <w:sz w:val="18"/>
          <w:szCs w:val="18"/>
          <w:lang w:val="en-US"/>
        </w:rPr>
        <w:t xml:space="preserve"> </w:t>
      </w:r>
      <w:r w:rsidR="009144BF">
        <w:rPr>
          <w:rFonts w:ascii="Times New Roman" w:hAnsi="Times New Roman" w:cs="Times New Roman"/>
          <w:color w:val="000000" w:themeColor="text1"/>
          <w:sz w:val="18"/>
          <w:szCs w:val="18"/>
          <w:lang w:val="en-US"/>
        </w:rPr>
        <w:t>significance and contribution</w:t>
      </w:r>
      <w:r w:rsidR="009144BF" w:rsidRPr="009144BF">
        <w:rPr>
          <w:rFonts w:ascii="Times New Roman" w:hAnsi="Times New Roman" w:cs="Times New Roman"/>
          <w:color w:val="000000" w:themeColor="text1"/>
          <w:sz w:val="18"/>
          <w:szCs w:val="18"/>
          <w:lang w:val="en-US"/>
        </w:rPr>
        <w:t xml:space="preserve"> of the article. </w:t>
      </w:r>
      <w:r w:rsidRPr="00D80ECC">
        <w:rPr>
          <w:rFonts w:ascii="Times New Roman" w:hAnsi="Times New Roman" w:cs="Times New Roman"/>
          <w:color w:val="000000" w:themeColor="text1"/>
          <w:sz w:val="18"/>
          <w:szCs w:val="18"/>
          <w:lang w:val="en-US"/>
        </w:rPr>
        <w:t xml:space="preserve">The abstract to be written should be at least 150 and at most 300 words, not exceeding one page. </w:t>
      </w:r>
      <w:r w:rsidR="00D71B48" w:rsidRPr="00D71B48">
        <w:rPr>
          <w:rFonts w:ascii="Times New Roman" w:hAnsi="Times New Roman" w:cs="Times New Roman"/>
          <w:color w:val="000000" w:themeColor="text1"/>
          <w:sz w:val="18"/>
          <w:szCs w:val="18"/>
          <w:lang w:val="en-US"/>
        </w:rPr>
        <w:t xml:space="preserve">The text should be arranged in Times New Roman, </w:t>
      </w:r>
      <w:r w:rsidR="00D71B48">
        <w:rPr>
          <w:rFonts w:ascii="Times New Roman" w:hAnsi="Times New Roman" w:cs="Times New Roman"/>
          <w:color w:val="000000" w:themeColor="text1"/>
          <w:sz w:val="18"/>
          <w:szCs w:val="18"/>
          <w:lang w:val="en-US"/>
        </w:rPr>
        <w:t>9</w:t>
      </w:r>
      <w:r w:rsidR="00D71B48" w:rsidRPr="00D71B48">
        <w:rPr>
          <w:rFonts w:ascii="Times New Roman" w:hAnsi="Times New Roman" w:cs="Times New Roman"/>
          <w:color w:val="000000" w:themeColor="text1"/>
          <w:sz w:val="18"/>
          <w:szCs w:val="18"/>
          <w:lang w:val="en-US"/>
        </w:rPr>
        <w:t xml:space="preserve"> font size, single spaced, justified. </w:t>
      </w:r>
      <w:r w:rsidR="00FB7A1B" w:rsidRPr="009144BF">
        <w:rPr>
          <w:rFonts w:ascii="Times New Roman" w:hAnsi="Times New Roman" w:cs="Times New Roman"/>
          <w:color w:val="000000" w:themeColor="text1"/>
          <w:sz w:val="18"/>
          <w:szCs w:val="18"/>
          <w:lang w:val="en-US"/>
        </w:rPr>
        <w:t xml:space="preserve">It should provide information about the </w:t>
      </w:r>
      <w:r w:rsidR="00FB7A1B">
        <w:rPr>
          <w:rFonts w:ascii="Times New Roman" w:hAnsi="Times New Roman" w:cs="Times New Roman"/>
          <w:color w:val="000000" w:themeColor="text1"/>
          <w:sz w:val="18"/>
          <w:szCs w:val="18"/>
          <w:lang w:val="en-US"/>
        </w:rPr>
        <w:t xml:space="preserve">aim of the study, </w:t>
      </w:r>
      <w:r w:rsidR="00FB7A1B" w:rsidRPr="009144BF">
        <w:rPr>
          <w:rFonts w:ascii="Times New Roman" w:hAnsi="Times New Roman" w:cs="Times New Roman"/>
          <w:color w:val="000000" w:themeColor="text1"/>
          <w:sz w:val="18"/>
          <w:szCs w:val="18"/>
          <w:lang w:val="en-US"/>
        </w:rPr>
        <w:t>method</w:t>
      </w:r>
      <w:r w:rsidR="00FB7A1B">
        <w:rPr>
          <w:rFonts w:ascii="Times New Roman" w:hAnsi="Times New Roman" w:cs="Times New Roman"/>
          <w:color w:val="000000" w:themeColor="text1"/>
          <w:sz w:val="18"/>
          <w:szCs w:val="18"/>
          <w:lang w:val="en-US"/>
        </w:rPr>
        <w:t>/</w:t>
      </w:r>
      <w:r w:rsidR="00FB7A1B" w:rsidRPr="009144BF">
        <w:rPr>
          <w:rFonts w:ascii="Times New Roman" w:hAnsi="Times New Roman" w:cs="Times New Roman"/>
          <w:color w:val="000000" w:themeColor="text1"/>
          <w:sz w:val="18"/>
          <w:szCs w:val="18"/>
          <w:lang w:val="en-US"/>
        </w:rPr>
        <w:t>design, findings</w:t>
      </w:r>
      <w:r w:rsidR="00FB7A1B">
        <w:rPr>
          <w:rFonts w:ascii="Times New Roman" w:hAnsi="Times New Roman" w:cs="Times New Roman"/>
          <w:color w:val="000000" w:themeColor="text1"/>
          <w:sz w:val="18"/>
          <w:szCs w:val="18"/>
          <w:lang w:val="en-US"/>
        </w:rPr>
        <w:t xml:space="preserve"> and arguments,</w:t>
      </w:r>
      <w:r w:rsidR="00FB7A1B" w:rsidRPr="009144BF">
        <w:rPr>
          <w:rFonts w:ascii="Times New Roman" w:hAnsi="Times New Roman" w:cs="Times New Roman"/>
          <w:color w:val="000000" w:themeColor="text1"/>
          <w:sz w:val="18"/>
          <w:szCs w:val="18"/>
          <w:lang w:val="en-US"/>
        </w:rPr>
        <w:t xml:space="preserve"> </w:t>
      </w:r>
      <w:r w:rsidR="00FB7A1B">
        <w:rPr>
          <w:rFonts w:ascii="Times New Roman" w:hAnsi="Times New Roman" w:cs="Times New Roman"/>
          <w:color w:val="000000" w:themeColor="text1"/>
          <w:sz w:val="18"/>
          <w:szCs w:val="18"/>
          <w:lang w:val="en-US"/>
        </w:rPr>
        <w:t>significance and contribution</w:t>
      </w:r>
      <w:r w:rsidR="00FB7A1B" w:rsidRPr="009144BF">
        <w:rPr>
          <w:rFonts w:ascii="Times New Roman" w:hAnsi="Times New Roman" w:cs="Times New Roman"/>
          <w:color w:val="000000" w:themeColor="text1"/>
          <w:sz w:val="18"/>
          <w:szCs w:val="18"/>
          <w:lang w:val="en-US"/>
        </w:rPr>
        <w:t xml:space="preserve"> of the article</w:t>
      </w:r>
      <w:r>
        <w:rPr>
          <w:rFonts w:ascii="Times New Roman" w:hAnsi="Times New Roman" w:cs="Times New Roman"/>
          <w:color w:val="000000" w:themeColor="text1"/>
          <w:sz w:val="18"/>
          <w:szCs w:val="18"/>
          <w:lang w:val="en-US"/>
        </w:rPr>
        <w:t>.</w:t>
      </w:r>
      <w:r w:rsidRPr="00D80ECC">
        <w:t xml:space="preserve"> </w:t>
      </w:r>
      <w:r w:rsidRPr="00D80ECC">
        <w:rPr>
          <w:rFonts w:ascii="Times New Roman" w:hAnsi="Times New Roman" w:cs="Times New Roman"/>
          <w:color w:val="000000" w:themeColor="text1"/>
          <w:sz w:val="18"/>
          <w:szCs w:val="18"/>
          <w:lang w:val="en-US"/>
        </w:rPr>
        <w:t xml:space="preserve">The abstract to be written should be at least 150 and at most 300 words, not exceeding one page. </w:t>
      </w:r>
      <w:r w:rsidR="00D71B48" w:rsidRPr="00D71B48">
        <w:rPr>
          <w:rFonts w:ascii="Times New Roman" w:hAnsi="Times New Roman" w:cs="Times New Roman"/>
          <w:color w:val="000000" w:themeColor="text1"/>
          <w:sz w:val="18"/>
          <w:szCs w:val="18"/>
          <w:lang w:val="en-US"/>
        </w:rPr>
        <w:t>The text sh</w:t>
      </w:r>
      <w:r w:rsidR="00FB7A1B">
        <w:rPr>
          <w:rFonts w:ascii="Times New Roman" w:hAnsi="Times New Roman" w:cs="Times New Roman"/>
          <w:color w:val="000000" w:themeColor="text1"/>
          <w:sz w:val="18"/>
          <w:szCs w:val="18"/>
          <w:lang w:val="en-US"/>
        </w:rPr>
        <w:t>o</w:t>
      </w:r>
      <w:r w:rsidR="00D71B48" w:rsidRPr="00D71B48">
        <w:rPr>
          <w:rFonts w:ascii="Times New Roman" w:hAnsi="Times New Roman" w:cs="Times New Roman"/>
          <w:color w:val="000000" w:themeColor="text1"/>
          <w:sz w:val="18"/>
          <w:szCs w:val="18"/>
          <w:lang w:val="en-US"/>
        </w:rPr>
        <w:t xml:space="preserve">uld be arranged in Times New Roman, </w:t>
      </w:r>
      <w:r w:rsidR="00D71B48">
        <w:rPr>
          <w:rFonts w:ascii="Times New Roman" w:hAnsi="Times New Roman" w:cs="Times New Roman"/>
          <w:color w:val="000000" w:themeColor="text1"/>
          <w:sz w:val="18"/>
          <w:szCs w:val="18"/>
          <w:lang w:val="en-US"/>
        </w:rPr>
        <w:t>9</w:t>
      </w:r>
      <w:r w:rsidR="00D71B48" w:rsidRPr="00D71B48">
        <w:rPr>
          <w:rFonts w:ascii="Times New Roman" w:hAnsi="Times New Roman" w:cs="Times New Roman"/>
          <w:color w:val="000000" w:themeColor="text1"/>
          <w:sz w:val="18"/>
          <w:szCs w:val="18"/>
          <w:lang w:val="en-US"/>
        </w:rPr>
        <w:t xml:space="preserve"> font size, single spaced, justified.</w:t>
      </w:r>
      <w:r w:rsidR="00FB7A1B">
        <w:rPr>
          <w:rFonts w:ascii="Times New Roman" w:hAnsi="Times New Roman" w:cs="Times New Roman"/>
          <w:color w:val="000000" w:themeColor="text1"/>
          <w:sz w:val="18"/>
          <w:szCs w:val="18"/>
          <w:lang w:val="en-US"/>
        </w:rPr>
        <w:t xml:space="preserve"> </w:t>
      </w:r>
      <w:r w:rsidR="00FB7A1B" w:rsidRPr="009144BF">
        <w:rPr>
          <w:rFonts w:ascii="Times New Roman" w:hAnsi="Times New Roman" w:cs="Times New Roman"/>
          <w:color w:val="000000" w:themeColor="text1"/>
          <w:sz w:val="18"/>
          <w:szCs w:val="18"/>
          <w:lang w:val="en-US"/>
        </w:rPr>
        <w:t xml:space="preserve">It should provide information about the </w:t>
      </w:r>
      <w:r w:rsidR="00FB7A1B">
        <w:rPr>
          <w:rFonts w:ascii="Times New Roman" w:hAnsi="Times New Roman" w:cs="Times New Roman"/>
          <w:color w:val="000000" w:themeColor="text1"/>
          <w:sz w:val="18"/>
          <w:szCs w:val="18"/>
          <w:lang w:val="en-US"/>
        </w:rPr>
        <w:t xml:space="preserve">aim of the study, </w:t>
      </w:r>
      <w:r w:rsidR="00FB7A1B" w:rsidRPr="009144BF">
        <w:rPr>
          <w:rFonts w:ascii="Times New Roman" w:hAnsi="Times New Roman" w:cs="Times New Roman"/>
          <w:color w:val="000000" w:themeColor="text1"/>
          <w:sz w:val="18"/>
          <w:szCs w:val="18"/>
          <w:lang w:val="en-US"/>
        </w:rPr>
        <w:t>method</w:t>
      </w:r>
      <w:r w:rsidR="00FB7A1B">
        <w:rPr>
          <w:rFonts w:ascii="Times New Roman" w:hAnsi="Times New Roman" w:cs="Times New Roman"/>
          <w:color w:val="000000" w:themeColor="text1"/>
          <w:sz w:val="18"/>
          <w:szCs w:val="18"/>
          <w:lang w:val="en-US"/>
        </w:rPr>
        <w:t>/</w:t>
      </w:r>
      <w:r w:rsidR="00FB7A1B" w:rsidRPr="009144BF">
        <w:rPr>
          <w:rFonts w:ascii="Times New Roman" w:hAnsi="Times New Roman" w:cs="Times New Roman"/>
          <w:color w:val="000000" w:themeColor="text1"/>
          <w:sz w:val="18"/>
          <w:szCs w:val="18"/>
          <w:lang w:val="en-US"/>
        </w:rPr>
        <w:t>design, findings</w:t>
      </w:r>
      <w:r w:rsidR="00FB7A1B">
        <w:rPr>
          <w:rFonts w:ascii="Times New Roman" w:hAnsi="Times New Roman" w:cs="Times New Roman"/>
          <w:color w:val="000000" w:themeColor="text1"/>
          <w:sz w:val="18"/>
          <w:szCs w:val="18"/>
          <w:lang w:val="en-US"/>
        </w:rPr>
        <w:t xml:space="preserve"> and arguments,</w:t>
      </w:r>
      <w:r w:rsidR="00FB7A1B" w:rsidRPr="009144BF">
        <w:rPr>
          <w:rFonts w:ascii="Times New Roman" w:hAnsi="Times New Roman" w:cs="Times New Roman"/>
          <w:color w:val="000000" w:themeColor="text1"/>
          <w:sz w:val="18"/>
          <w:szCs w:val="18"/>
          <w:lang w:val="en-US"/>
        </w:rPr>
        <w:t xml:space="preserve"> </w:t>
      </w:r>
      <w:r w:rsidR="00FB7A1B">
        <w:rPr>
          <w:rFonts w:ascii="Times New Roman" w:hAnsi="Times New Roman" w:cs="Times New Roman"/>
          <w:color w:val="000000" w:themeColor="text1"/>
          <w:sz w:val="18"/>
          <w:szCs w:val="18"/>
          <w:lang w:val="en-US"/>
        </w:rPr>
        <w:t>significance and contribution</w:t>
      </w:r>
      <w:r w:rsidR="00FB7A1B" w:rsidRPr="009144BF">
        <w:rPr>
          <w:rFonts w:ascii="Times New Roman" w:hAnsi="Times New Roman" w:cs="Times New Roman"/>
          <w:color w:val="000000" w:themeColor="text1"/>
          <w:sz w:val="18"/>
          <w:szCs w:val="18"/>
          <w:lang w:val="en-US"/>
        </w:rPr>
        <w:t xml:space="preserve"> of the article.</w:t>
      </w:r>
      <w:r w:rsidR="00D71B48" w:rsidRPr="00D71B48">
        <w:rPr>
          <w:rFonts w:ascii="Times New Roman" w:hAnsi="Times New Roman" w:cs="Times New Roman"/>
          <w:color w:val="000000" w:themeColor="text1"/>
          <w:sz w:val="18"/>
          <w:szCs w:val="18"/>
          <w:lang w:val="en-US"/>
        </w:rPr>
        <w:t xml:space="preserve"> </w:t>
      </w:r>
      <w:r w:rsidRPr="00D80ECC">
        <w:rPr>
          <w:rFonts w:ascii="Times New Roman" w:hAnsi="Times New Roman" w:cs="Times New Roman"/>
          <w:color w:val="000000" w:themeColor="text1"/>
          <w:sz w:val="18"/>
          <w:szCs w:val="18"/>
          <w:lang w:val="en-US"/>
        </w:rPr>
        <w:t xml:space="preserve">The abstract to be written should be at least 150 and at most 300 words, not exceeding one page. </w:t>
      </w:r>
      <w:r w:rsidR="00D71B48" w:rsidRPr="00D71B48">
        <w:rPr>
          <w:rFonts w:ascii="Times New Roman" w:hAnsi="Times New Roman" w:cs="Times New Roman"/>
          <w:color w:val="000000" w:themeColor="text1"/>
          <w:sz w:val="18"/>
          <w:szCs w:val="18"/>
          <w:lang w:val="en-US"/>
        </w:rPr>
        <w:t xml:space="preserve">The text should be arranged in Times New Roman, </w:t>
      </w:r>
      <w:r w:rsidR="00D71B48">
        <w:rPr>
          <w:rFonts w:ascii="Times New Roman" w:hAnsi="Times New Roman" w:cs="Times New Roman"/>
          <w:color w:val="000000" w:themeColor="text1"/>
          <w:sz w:val="18"/>
          <w:szCs w:val="18"/>
          <w:lang w:val="en-US"/>
        </w:rPr>
        <w:t>9</w:t>
      </w:r>
      <w:r w:rsidR="00D71B48" w:rsidRPr="00D71B48">
        <w:rPr>
          <w:rFonts w:ascii="Times New Roman" w:hAnsi="Times New Roman" w:cs="Times New Roman"/>
          <w:color w:val="000000" w:themeColor="text1"/>
          <w:sz w:val="18"/>
          <w:szCs w:val="18"/>
          <w:lang w:val="en-US"/>
        </w:rPr>
        <w:t xml:space="preserve"> font size, single spaced, justified. </w:t>
      </w:r>
      <w:r w:rsidR="00FB7A1B" w:rsidRPr="009144BF">
        <w:rPr>
          <w:rFonts w:ascii="Times New Roman" w:hAnsi="Times New Roman" w:cs="Times New Roman"/>
          <w:color w:val="000000" w:themeColor="text1"/>
          <w:sz w:val="18"/>
          <w:szCs w:val="18"/>
          <w:lang w:val="en-US"/>
        </w:rPr>
        <w:t xml:space="preserve">It should provide information about the </w:t>
      </w:r>
      <w:r w:rsidR="00FB7A1B">
        <w:rPr>
          <w:rFonts w:ascii="Times New Roman" w:hAnsi="Times New Roman" w:cs="Times New Roman"/>
          <w:color w:val="000000" w:themeColor="text1"/>
          <w:sz w:val="18"/>
          <w:szCs w:val="18"/>
          <w:lang w:val="en-US"/>
        </w:rPr>
        <w:t xml:space="preserve">aim of the study, </w:t>
      </w:r>
      <w:r w:rsidR="00FB7A1B" w:rsidRPr="009144BF">
        <w:rPr>
          <w:rFonts w:ascii="Times New Roman" w:hAnsi="Times New Roman" w:cs="Times New Roman"/>
          <w:color w:val="000000" w:themeColor="text1"/>
          <w:sz w:val="18"/>
          <w:szCs w:val="18"/>
          <w:lang w:val="en-US"/>
        </w:rPr>
        <w:t>method</w:t>
      </w:r>
      <w:r w:rsidR="00FB7A1B">
        <w:rPr>
          <w:rFonts w:ascii="Times New Roman" w:hAnsi="Times New Roman" w:cs="Times New Roman"/>
          <w:color w:val="000000" w:themeColor="text1"/>
          <w:sz w:val="18"/>
          <w:szCs w:val="18"/>
          <w:lang w:val="en-US"/>
        </w:rPr>
        <w:t>/</w:t>
      </w:r>
      <w:r w:rsidR="00FB7A1B" w:rsidRPr="009144BF">
        <w:rPr>
          <w:rFonts w:ascii="Times New Roman" w:hAnsi="Times New Roman" w:cs="Times New Roman"/>
          <w:color w:val="000000" w:themeColor="text1"/>
          <w:sz w:val="18"/>
          <w:szCs w:val="18"/>
          <w:lang w:val="en-US"/>
        </w:rPr>
        <w:t>design, findings</w:t>
      </w:r>
      <w:r w:rsidR="00FB7A1B">
        <w:rPr>
          <w:rFonts w:ascii="Times New Roman" w:hAnsi="Times New Roman" w:cs="Times New Roman"/>
          <w:color w:val="000000" w:themeColor="text1"/>
          <w:sz w:val="18"/>
          <w:szCs w:val="18"/>
          <w:lang w:val="en-US"/>
        </w:rPr>
        <w:t xml:space="preserve"> and arguments,</w:t>
      </w:r>
      <w:r w:rsidR="00FB7A1B" w:rsidRPr="009144BF">
        <w:rPr>
          <w:rFonts w:ascii="Times New Roman" w:hAnsi="Times New Roman" w:cs="Times New Roman"/>
          <w:color w:val="000000" w:themeColor="text1"/>
          <w:sz w:val="18"/>
          <w:szCs w:val="18"/>
          <w:lang w:val="en-US"/>
        </w:rPr>
        <w:t xml:space="preserve"> </w:t>
      </w:r>
      <w:r w:rsidR="00FB7A1B">
        <w:rPr>
          <w:rFonts w:ascii="Times New Roman" w:hAnsi="Times New Roman" w:cs="Times New Roman"/>
          <w:color w:val="000000" w:themeColor="text1"/>
          <w:sz w:val="18"/>
          <w:szCs w:val="18"/>
          <w:lang w:val="en-US"/>
        </w:rPr>
        <w:t>significance and contribution</w:t>
      </w:r>
      <w:r w:rsidR="00FB7A1B" w:rsidRPr="009144BF">
        <w:rPr>
          <w:rFonts w:ascii="Times New Roman" w:hAnsi="Times New Roman" w:cs="Times New Roman"/>
          <w:color w:val="000000" w:themeColor="text1"/>
          <w:sz w:val="18"/>
          <w:szCs w:val="18"/>
          <w:lang w:val="en-US"/>
        </w:rPr>
        <w:t xml:space="preserve"> of the article. </w:t>
      </w:r>
    </w:p>
    <w:p w14:paraId="41829F1F" w14:textId="601F047B" w:rsidR="00FA75BF" w:rsidRPr="00FA75BF" w:rsidRDefault="00D71B48" w:rsidP="00D71B48">
      <w:pPr>
        <w:spacing w:before="120" w:after="12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Keywords</w:t>
      </w:r>
      <w:r w:rsidR="00FA75BF" w:rsidRPr="00FA75BF">
        <w:rPr>
          <w:rFonts w:ascii="Times New Roman" w:hAnsi="Times New Roman" w:cs="Times New Roman"/>
          <w:b/>
          <w:color w:val="000000" w:themeColor="text1"/>
          <w:sz w:val="18"/>
          <w:szCs w:val="18"/>
        </w:rPr>
        <w:t xml:space="preserve">: </w:t>
      </w:r>
      <w:r w:rsidR="00AC0B43" w:rsidRPr="00CE0FBA">
        <w:rPr>
          <w:rFonts w:ascii="Times New Roman" w:hAnsi="Times New Roman" w:cs="Times New Roman"/>
          <w:bCs/>
          <w:color w:val="000000" w:themeColor="text1"/>
          <w:sz w:val="18"/>
          <w:szCs w:val="18"/>
        </w:rPr>
        <w:t xml:space="preserve">Maximum of 5 keywords, each should </w:t>
      </w:r>
      <w:r w:rsidR="00CE0FBA" w:rsidRPr="00CE0FBA">
        <w:rPr>
          <w:rFonts w:ascii="Times New Roman" w:hAnsi="Times New Roman" w:cs="Times New Roman"/>
          <w:bCs/>
          <w:color w:val="000000" w:themeColor="text1"/>
          <w:sz w:val="18"/>
          <w:szCs w:val="18"/>
        </w:rPr>
        <w:t>be written in lower case except</w:t>
      </w:r>
      <w:r w:rsidR="00AC0B43" w:rsidRPr="00CE0FBA">
        <w:rPr>
          <w:rFonts w:ascii="Times New Roman" w:hAnsi="Times New Roman" w:cs="Times New Roman"/>
          <w:bCs/>
          <w:color w:val="000000" w:themeColor="text1"/>
          <w:sz w:val="18"/>
          <w:szCs w:val="18"/>
        </w:rPr>
        <w:t xml:space="preserve"> </w:t>
      </w:r>
      <w:r w:rsidR="00CE0FBA" w:rsidRPr="00CE0FBA">
        <w:rPr>
          <w:rFonts w:ascii="Times New Roman" w:hAnsi="Times New Roman" w:cs="Times New Roman"/>
          <w:bCs/>
          <w:color w:val="000000" w:themeColor="text1"/>
          <w:sz w:val="18"/>
          <w:szCs w:val="18"/>
        </w:rPr>
        <w:t>the first keyword and the proper nouns that should be capitalized.</w:t>
      </w:r>
      <w:r w:rsidR="00CE0FBA">
        <w:rPr>
          <w:rFonts w:ascii="Times New Roman" w:hAnsi="Times New Roman" w:cs="Times New Roman"/>
          <w:b/>
          <w:color w:val="000000" w:themeColor="text1"/>
          <w:sz w:val="18"/>
          <w:szCs w:val="18"/>
        </w:rPr>
        <w:t xml:space="preserve"> (It should be written same in the submission page.)</w:t>
      </w:r>
    </w:p>
    <w:p w14:paraId="6935F6B2" w14:textId="2339A9C7" w:rsidR="002C19C8" w:rsidRPr="00FA75BF" w:rsidRDefault="00FA75BF" w:rsidP="00D71B48">
      <w:pPr>
        <w:spacing w:before="120" w:after="120"/>
        <w:jc w:val="both"/>
        <w:rPr>
          <w:rFonts w:ascii="Times New Roman" w:hAnsi="Times New Roman" w:cs="Times New Roman"/>
          <w:bCs/>
          <w:color w:val="000000" w:themeColor="text1"/>
          <w:sz w:val="20"/>
          <w:szCs w:val="20"/>
        </w:rPr>
      </w:pPr>
      <w:r w:rsidRPr="00FA75BF">
        <w:rPr>
          <w:rFonts w:ascii="Times New Roman" w:hAnsi="Times New Roman" w:cs="Times New Roman"/>
          <w:b/>
          <w:color w:val="000000" w:themeColor="text1"/>
          <w:sz w:val="18"/>
          <w:szCs w:val="18"/>
        </w:rPr>
        <w:t xml:space="preserve">JEL </w:t>
      </w:r>
      <w:r w:rsidR="00D71B48">
        <w:rPr>
          <w:rFonts w:ascii="Times New Roman" w:hAnsi="Times New Roman" w:cs="Times New Roman"/>
          <w:b/>
          <w:color w:val="000000" w:themeColor="text1"/>
          <w:sz w:val="18"/>
          <w:szCs w:val="18"/>
        </w:rPr>
        <w:t>Code</w:t>
      </w:r>
      <w:r w:rsidRPr="00FA75BF">
        <w:rPr>
          <w:rFonts w:ascii="Times New Roman" w:hAnsi="Times New Roman" w:cs="Times New Roman"/>
          <w:b/>
          <w:color w:val="000000" w:themeColor="text1"/>
          <w:sz w:val="18"/>
          <w:szCs w:val="18"/>
        </w:rPr>
        <w:t xml:space="preserve">: </w:t>
      </w:r>
      <w:r w:rsidR="002C19C8">
        <w:rPr>
          <w:rFonts w:ascii="Times New Roman" w:hAnsi="Times New Roman" w:cs="Times New Roman"/>
          <w:sz w:val="18"/>
          <w:szCs w:val="18"/>
        </w:rPr>
        <w:br w:type="page"/>
      </w:r>
    </w:p>
    <w:p w14:paraId="45F3A762" w14:textId="71BD0D09" w:rsidR="00001A7E" w:rsidRPr="00001A7E" w:rsidRDefault="00001A7E" w:rsidP="00001A7E">
      <w:pPr>
        <w:spacing w:before="120" w:after="120" w:line="360" w:lineRule="auto"/>
        <w:jc w:val="both"/>
        <w:rPr>
          <w:rFonts w:ascii="Times New Roman" w:hAnsi="Times New Roman" w:cs="Times New Roman"/>
          <w:b/>
          <w:color w:val="000000" w:themeColor="text1"/>
          <w:sz w:val="20"/>
          <w:szCs w:val="20"/>
        </w:rPr>
      </w:pPr>
      <w:r w:rsidRPr="00001A7E">
        <w:rPr>
          <w:rFonts w:ascii="Times New Roman" w:hAnsi="Times New Roman" w:cs="Times New Roman"/>
          <w:b/>
          <w:color w:val="000000" w:themeColor="text1"/>
          <w:sz w:val="20"/>
          <w:szCs w:val="20"/>
        </w:rPr>
        <w:t>G</w:t>
      </w:r>
      <w:r w:rsidR="00D80ECC">
        <w:rPr>
          <w:rFonts w:ascii="Times New Roman" w:hAnsi="Times New Roman" w:cs="Times New Roman"/>
          <w:b/>
          <w:color w:val="000000" w:themeColor="text1"/>
          <w:sz w:val="20"/>
          <w:szCs w:val="20"/>
        </w:rPr>
        <w:t>enel Açıklama</w:t>
      </w:r>
      <w:r w:rsidRPr="00001A7E">
        <w:rPr>
          <w:rFonts w:ascii="Times New Roman" w:hAnsi="Times New Roman" w:cs="Times New Roman"/>
          <w:color w:val="000000" w:themeColor="text1"/>
          <w:sz w:val="20"/>
          <w:szCs w:val="20"/>
        </w:rPr>
        <w:t xml:space="preserve"> </w:t>
      </w:r>
    </w:p>
    <w:p w14:paraId="113FF533" w14:textId="370FB57F" w:rsidR="0052328A" w:rsidRDefault="00FB7A1B" w:rsidP="00001A7E">
      <w:pPr>
        <w:spacing w:before="120" w:after="120" w:line="360" w:lineRule="auto"/>
        <w:jc w:val="both"/>
        <w:rPr>
          <w:rFonts w:ascii="Times New Roman" w:hAnsi="Times New Roman" w:cs="Times New Roman"/>
          <w:color w:val="000000" w:themeColor="text1"/>
          <w:sz w:val="20"/>
          <w:szCs w:val="20"/>
        </w:rPr>
      </w:pPr>
      <w:r w:rsidRPr="00FB7A1B">
        <w:rPr>
          <w:rFonts w:ascii="Times New Roman" w:hAnsi="Times New Roman" w:cs="Times New Roman"/>
          <w:color w:val="000000" w:themeColor="text1"/>
          <w:sz w:val="20"/>
          <w:szCs w:val="20"/>
        </w:rPr>
        <w:t xml:space="preserve">Asgari olarak, tüm makalelerde Özet, Giriş, </w:t>
      </w:r>
      <w:r w:rsidR="00880242">
        <w:rPr>
          <w:rFonts w:ascii="Times New Roman" w:hAnsi="Times New Roman" w:cs="Times New Roman"/>
          <w:color w:val="000000" w:themeColor="text1"/>
          <w:sz w:val="20"/>
          <w:szCs w:val="20"/>
        </w:rPr>
        <w:t>başlıklandırılmış a</w:t>
      </w:r>
      <w:r w:rsidRPr="00FB7A1B">
        <w:rPr>
          <w:rFonts w:ascii="Times New Roman" w:hAnsi="Times New Roman" w:cs="Times New Roman"/>
          <w:color w:val="000000" w:themeColor="text1"/>
          <w:sz w:val="20"/>
          <w:szCs w:val="20"/>
        </w:rPr>
        <w:t xml:space="preserve">na </w:t>
      </w:r>
      <w:r w:rsidR="00880242">
        <w:rPr>
          <w:rFonts w:ascii="Times New Roman" w:hAnsi="Times New Roman" w:cs="Times New Roman"/>
          <w:color w:val="000000" w:themeColor="text1"/>
          <w:sz w:val="20"/>
          <w:szCs w:val="20"/>
        </w:rPr>
        <w:t>b</w:t>
      </w:r>
      <w:r w:rsidRPr="00FB7A1B">
        <w:rPr>
          <w:rFonts w:ascii="Times New Roman" w:hAnsi="Times New Roman" w:cs="Times New Roman"/>
          <w:color w:val="000000" w:themeColor="text1"/>
          <w:sz w:val="20"/>
          <w:szCs w:val="20"/>
        </w:rPr>
        <w:t>ölüm(ler), Sonuç, Kaynakça olmalı</w:t>
      </w:r>
      <w:r w:rsidR="00B874EA">
        <w:rPr>
          <w:rFonts w:ascii="Times New Roman" w:hAnsi="Times New Roman" w:cs="Times New Roman"/>
          <w:color w:val="000000" w:themeColor="text1"/>
          <w:sz w:val="20"/>
          <w:szCs w:val="20"/>
        </w:rPr>
        <w:t>dır.</w:t>
      </w:r>
      <w:r w:rsidR="00880242">
        <w:rPr>
          <w:rFonts w:ascii="Times New Roman" w:hAnsi="Times New Roman" w:cs="Times New Roman"/>
          <w:color w:val="000000" w:themeColor="text1"/>
          <w:sz w:val="20"/>
          <w:szCs w:val="20"/>
        </w:rPr>
        <w:t xml:space="preserve"> </w:t>
      </w:r>
      <w:r w:rsidR="00D80ECC">
        <w:rPr>
          <w:rFonts w:ascii="Times New Roman" w:hAnsi="Times New Roman" w:cs="Times New Roman"/>
          <w:color w:val="000000" w:themeColor="text1"/>
          <w:sz w:val="20"/>
          <w:szCs w:val="20"/>
        </w:rPr>
        <w:t xml:space="preserve">Kapak sayfasında ve </w:t>
      </w:r>
      <w:r w:rsidR="00880242">
        <w:rPr>
          <w:rFonts w:ascii="Times New Roman" w:hAnsi="Times New Roman" w:cs="Times New Roman"/>
          <w:color w:val="000000" w:themeColor="text1"/>
          <w:sz w:val="20"/>
          <w:szCs w:val="20"/>
        </w:rPr>
        <w:t xml:space="preserve">Özet öncesinde makale başlığının altında </w:t>
      </w:r>
      <w:r w:rsidR="00B874EA">
        <w:rPr>
          <w:rFonts w:ascii="Times New Roman" w:hAnsi="Times New Roman" w:cs="Times New Roman"/>
          <w:color w:val="000000" w:themeColor="text1"/>
          <w:sz w:val="20"/>
          <w:szCs w:val="20"/>
        </w:rPr>
        <w:t>yazar(lar)ın eposta adres bilgisi</w:t>
      </w:r>
      <w:r w:rsidRPr="00FB7A1B">
        <w:rPr>
          <w:rFonts w:ascii="Times New Roman" w:hAnsi="Times New Roman" w:cs="Times New Roman"/>
          <w:color w:val="000000" w:themeColor="text1"/>
          <w:sz w:val="20"/>
          <w:szCs w:val="20"/>
        </w:rPr>
        <w:t xml:space="preserve"> </w:t>
      </w:r>
      <w:r w:rsidR="00880242">
        <w:rPr>
          <w:rFonts w:ascii="Times New Roman" w:hAnsi="Times New Roman" w:cs="Times New Roman"/>
          <w:color w:val="000000" w:themeColor="text1"/>
          <w:sz w:val="20"/>
          <w:szCs w:val="20"/>
        </w:rPr>
        <w:t>verilmelidir</w:t>
      </w:r>
      <w:r w:rsidRPr="00FB7A1B">
        <w:rPr>
          <w:rFonts w:ascii="Times New Roman" w:hAnsi="Times New Roman" w:cs="Times New Roman"/>
          <w:color w:val="000000" w:themeColor="text1"/>
          <w:sz w:val="20"/>
          <w:szCs w:val="20"/>
        </w:rPr>
        <w:t xml:space="preserve">. </w:t>
      </w:r>
      <w:r w:rsidR="0012350D">
        <w:rPr>
          <w:rFonts w:ascii="Times New Roman" w:hAnsi="Times New Roman" w:cs="Times New Roman"/>
          <w:color w:val="000000" w:themeColor="text1"/>
          <w:sz w:val="20"/>
          <w:szCs w:val="20"/>
        </w:rPr>
        <w:t xml:space="preserve">Kapak sayfası hakem süreçleri bittikten sonra ilave edilmelidir. </w:t>
      </w:r>
    </w:p>
    <w:p w14:paraId="27635178" w14:textId="418A269C" w:rsidR="00F12EE0" w:rsidRDefault="0052328A" w:rsidP="00001A7E">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Dergimizde</w:t>
      </w:r>
      <w:r w:rsidR="00DE787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Araştırma, Teorik ve İnceleme/Derleme </w:t>
      </w:r>
      <w:r w:rsidR="0012350D">
        <w:rPr>
          <w:rFonts w:ascii="Times New Roman" w:hAnsi="Times New Roman" w:cs="Times New Roman"/>
          <w:color w:val="000000" w:themeColor="text1"/>
          <w:sz w:val="20"/>
          <w:szCs w:val="20"/>
        </w:rPr>
        <w:t>şeklinde sınıflandırılan</w:t>
      </w:r>
      <w:r w:rsidR="00F12EE0">
        <w:rPr>
          <w:rFonts w:ascii="Times New Roman" w:hAnsi="Times New Roman" w:cs="Times New Roman"/>
          <w:color w:val="000000" w:themeColor="text1"/>
          <w:sz w:val="20"/>
          <w:szCs w:val="20"/>
        </w:rPr>
        <w:t xml:space="preserve"> bilimsel Türkçe ve İngilizce makaleler yayımlanmaktadır</w:t>
      </w:r>
      <w:r>
        <w:rPr>
          <w:rFonts w:ascii="Times New Roman" w:hAnsi="Times New Roman" w:cs="Times New Roman"/>
          <w:color w:val="000000" w:themeColor="text1"/>
          <w:sz w:val="20"/>
          <w:szCs w:val="20"/>
        </w:rPr>
        <w:t xml:space="preserve">. </w:t>
      </w:r>
      <w:r w:rsidR="0012350D">
        <w:rPr>
          <w:rFonts w:ascii="Times New Roman" w:hAnsi="Times New Roman" w:cs="Times New Roman"/>
          <w:color w:val="000000" w:themeColor="text1"/>
          <w:sz w:val="20"/>
          <w:szCs w:val="20"/>
        </w:rPr>
        <w:t>Makale türünü</w:t>
      </w:r>
      <w:r w:rsidR="00F12EE0">
        <w:rPr>
          <w:rFonts w:ascii="Times New Roman" w:hAnsi="Times New Roman" w:cs="Times New Roman"/>
          <w:color w:val="000000" w:themeColor="text1"/>
          <w:sz w:val="20"/>
          <w:szCs w:val="20"/>
        </w:rPr>
        <w:t xml:space="preserve"> belirlerken</w:t>
      </w:r>
      <w:r w:rsidR="0012350D">
        <w:rPr>
          <w:rFonts w:ascii="Times New Roman" w:hAnsi="Times New Roman" w:cs="Times New Roman"/>
          <w:color w:val="000000" w:themeColor="text1"/>
          <w:sz w:val="20"/>
          <w:szCs w:val="20"/>
        </w:rPr>
        <w:t xml:space="preserve"> yazar(lar) şu ayrıma dikkat etmelidir: Araştırma makaleleri</w:t>
      </w:r>
      <w:r w:rsidR="00DE7871">
        <w:rPr>
          <w:rFonts w:ascii="Times New Roman" w:hAnsi="Times New Roman" w:cs="Times New Roman"/>
          <w:color w:val="000000" w:themeColor="text1"/>
          <w:sz w:val="20"/>
          <w:szCs w:val="20"/>
        </w:rPr>
        <w:t>;</w:t>
      </w:r>
      <w:r w:rsidR="0012350D">
        <w:rPr>
          <w:rFonts w:ascii="Times New Roman" w:hAnsi="Times New Roman" w:cs="Times New Roman"/>
          <w:color w:val="000000" w:themeColor="text1"/>
          <w:sz w:val="20"/>
          <w:szCs w:val="20"/>
        </w:rPr>
        <w:t xml:space="preserve"> net biçimde belirtilen bir problematiği ele alarak belli bir bilimsel yöntemi sistematik olarak uygulayan, yeni ve özgün bulgular ortaya koyan</w:t>
      </w:r>
      <w:r w:rsidR="00F12EE0">
        <w:rPr>
          <w:rFonts w:ascii="Times New Roman" w:hAnsi="Times New Roman" w:cs="Times New Roman"/>
          <w:color w:val="000000" w:themeColor="text1"/>
          <w:sz w:val="20"/>
          <w:szCs w:val="20"/>
        </w:rPr>
        <w:t>,</w:t>
      </w:r>
      <w:r w:rsidR="0012350D">
        <w:rPr>
          <w:rFonts w:ascii="Times New Roman" w:hAnsi="Times New Roman" w:cs="Times New Roman"/>
          <w:color w:val="000000" w:themeColor="text1"/>
          <w:sz w:val="20"/>
          <w:szCs w:val="20"/>
        </w:rPr>
        <w:t xml:space="preserve"> çoğunlukla ampirik makalelerdir. Teorik makaleler</w:t>
      </w:r>
      <w:r w:rsidR="00F12EE0">
        <w:rPr>
          <w:rFonts w:ascii="Times New Roman" w:hAnsi="Times New Roman" w:cs="Times New Roman"/>
          <w:color w:val="000000" w:themeColor="text1"/>
          <w:sz w:val="20"/>
          <w:szCs w:val="20"/>
        </w:rPr>
        <w:t>;</w:t>
      </w:r>
      <w:r w:rsidR="0012350D">
        <w:rPr>
          <w:rFonts w:ascii="Times New Roman" w:hAnsi="Times New Roman" w:cs="Times New Roman"/>
          <w:color w:val="000000" w:themeColor="text1"/>
          <w:sz w:val="20"/>
          <w:szCs w:val="20"/>
        </w:rPr>
        <w:t xml:space="preserve"> kavramsal bir model veya çerçeveden hareket eden, teorik bir temellendirmeye sahip olan ve/veya farklı teorik yaklaşımlar</w:t>
      </w:r>
      <w:r w:rsidR="00F12EE0">
        <w:rPr>
          <w:rFonts w:ascii="Times New Roman" w:hAnsi="Times New Roman" w:cs="Times New Roman"/>
          <w:color w:val="000000" w:themeColor="text1"/>
          <w:sz w:val="20"/>
          <w:szCs w:val="20"/>
        </w:rPr>
        <w:t xml:space="preserve"> ortaya koyan çalışmalardır. İnceleme/derleme makaleleri ise birincil kaynaklar üzerine yapılan araştırmaları analiz eden, genellikle belirli bir konu hakkında yapılmış çalışmaların eleştirel bir değerlendirmesi mahiyetinde olan makalelerdir. </w:t>
      </w:r>
      <w:r w:rsidR="00CA7703">
        <w:rPr>
          <w:rFonts w:ascii="Times New Roman" w:hAnsi="Times New Roman" w:cs="Times New Roman"/>
          <w:color w:val="000000" w:themeColor="text1"/>
          <w:sz w:val="20"/>
          <w:szCs w:val="20"/>
        </w:rPr>
        <w:t>A</w:t>
      </w:r>
      <w:r w:rsidR="00F12EE0">
        <w:rPr>
          <w:rFonts w:ascii="Times New Roman" w:hAnsi="Times New Roman" w:cs="Times New Roman"/>
          <w:color w:val="000000" w:themeColor="text1"/>
          <w:sz w:val="20"/>
          <w:szCs w:val="20"/>
        </w:rPr>
        <w:t>day makaleler</w:t>
      </w:r>
      <w:r w:rsidR="00FB7A1B" w:rsidRPr="00FB7A1B">
        <w:rPr>
          <w:rFonts w:ascii="Times New Roman" w:hAnsi="Times New Roman" w:cs="Times New Roman"/>
          <w:color w:val="000000" w:themeColor="text1"/>
          <w:sz w:val="20"/>
          <w:szCs w:val="20"/>
        </w:rPr>
        <w:t xml:space="preserve">, </w:t>
      </w:r>
      <w:r w:rsidR="00CA7703" w:rsidRPr="00CA7703">
        <w:rPr>
          <w:rFonts w:ascii="Times New Roman" w:hAnsi="Times New Roman" w:cs="Times New Roman"/>
          <w:color w:val="000000" w:themeColor="text1"/>
          <w:sz w:val="20"/>
          <w:szCs w:val="20"/>
        </w:rPr>
        <w:t>6.000 kelimeden kısa, dipnotlar ve kaynakça dahil 11.000 kelimeden uzun olmamalıdır.</w:t>
      </w:r>
      <w:r w:rsidR="00F12EE0">
        <w:rPr>
          <w:rFonts w:ascii="Times New Roman" w:hAnsi="Times New Roman" w:cs="Times New Roman"/>
          <w:color w:val="000000" w:themeColor="text1"/>
          <w:sz w:val="20"/>
          <w:szCs w:val="20"/>
        </w:rPr>
        <w:t xml:space="preserve"> </w:t>
      </w:r>
    </w:p>
    <w:p w14:paraId="50D3FFCB" w14:textId="6BF7FCE5" w:rsidR="000D7627" w:rsidRDefault="00F12EE0" w:rsidP="00001A7E">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Dil ve anlatımın</w:t>
      </w:r>
      <w:r w:rsidR="00FA5779">
        <w:rPr>
          <w:rFonts w:ascii="Times New Roman" w:hAnsi="Times New Roman" w:cs="Times New Roman"/>
          <w:color w:val="000000" w:themeColor="text1"/>
          <w:sz w:val="20"/>
          <w:szCs w:val="20"/>
        </w:rPr>
        <w:t>, düşünce dünyasının aktarımındaki mühim rolü düşünüldüğünde y</w:t>
      </w:r>
      <w:r w:rsidRPr="00FB7A1B">
        <w:rPr>
          <w:rFonts w:ascii="Times New Roman" w:hAnsi="Times New Roman" w:cs="Times New Roman"/>
          <w:color w:val="000000" w:themeColor="text1"/>
          <w:sz w:val="20"/>
          <w:szCs w:val="20"/>
        </w:rPr>
        <w:t>azarların makaleleri teslim etmeden önce metinleri</w:t>
      </w:r>
      <w:r w:rsidR="00FA5779">
        <w:rPr>
          <w:rFonts w:ascii="Times New Roman" w:hAnsi="Times New Roman" w:cs="Times New Roman"/>
          <w:color w:val="000000" w:themeColor="text1"/>
          <w:sz w:val="20"/>
          <w:szCs w:val="20"/>
        </w:rPr>
        <w:t>ni</w:t>
      </w:r>
      <w:r w:rsidRPr="00FB7A1B">
        <w:rPr>
          <w:rFonts w:ascii="Times New Roman" w:hAnsi="Times New Roman" w:cs="Times New Roman"/>
          <w:color w:val="000000" w:themeColor="text1"/>
          <w:sz w:val="20"/>
          <w:szCs w:val="20"/>
        </w:rPr>
        <w:t xml:space="preserve"> dilbilgisi açısından kontrol etmeleri </w:t>
      </w:r>
      <w:r w:rsidR="00FA5779">
        <w:rPr>
          <w:rFonts w:ascii="Times New Roman" w:hAnsi="Times New Roman" w:cs="Times New Roman"/>
          <w:color w:val="000000" w:themeColor="text1"/>
          <w:sz w:val="20"/>
          <w:szCs w:val="20"/>
        </w:rPr>
        <w:t>beklenmektedir. Türkçe makalelerde hassasiyetimiz</w:t>
      </w:r>
      <w:r w:rsidR="00DE7871">
        <w:rPr>
          <w:rFonts w:ascii="Times New Roman" w:hAnsi="Times New Roman" w:cs="Times New Roman"/>
          <w:color w:val="000000" w:themeColor="text1"/>
          <w:sz w:val="20"/>
          <w:szCs w:val="20"/>
        </w:rPr>
        <w:t>,</w:t>
      </w:r>
      <w:r w:rsidR="00FA5779">
        <w:rPr>
          <w:rFonts w:ascii="Times New Roman" w:hAnsi="Times New Roman" w:cs="Times New Roman"/>
          <w:color w:val="000000" w:themeColor="text1"/>
          <w:sz w:val="20"/>
          <w:szCs w:val="20"/>
        </w:rPr>
        <w:t xml:space="preserve"> Türkçede karşılığı bulunan kavramlar varken anlaşılmaz bir dil</w:t>
      </w:r>
      <w:r w:rsidR="004D357B">
        <w:rPr>
          <w:rFonts w:ascii="Times New Roman" w:hAnsi="Times New Roman" w:cs="Times New Roman"/>
          <w:color w:val="000000" w:themeColor="text1"/>
          <w:sz w:val="20"/>
          <w:szCs w:val="20"/>
        </w:rPr>
        <w:t xml:space="preserve"> türetmekten kaçınılmasıdır.</w:t>
      </w:r>
    </w:p>
    <w:p w14:paraId="060351DD" w14:textId="3CCF3480" w:rsidR="004550FD" w:rsidRDefault="000D7627" w:rsidP="00001A7E">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Hassasiyet gösterdiğimiz diğer husus, hayatımızda gittikçe daha fazla yer edinen üretken yapay zeka</w:t>
      </w:r>
      <w:r w:rsidR="00DE7871">
        <w:rPr>
          <w:rFonts w:ascii="Times New Roman" w:hAnsi="Times New Roman" w:cs="Times New Roman"/>
          <w:color w:val="000000" w:themeColor="text1"/>
          <w:sz w:val="20"/>
          <w:szCs w:val="20"/>
        </w:rPr>
        <w:t xml:space="preserve"> (ÜYZ)</w:t>
      </w:r>
      <w:r>
        <w:rPr>
          <w:rFonts w:ascii="Times New Roman" w:hAnsi="Times New Roman" w:cs="Times New Roman"/>
          <w:color w:val="000000" w:themeColor="text1"/>
          <w:sz w:val="20"/>
          <w:szCs w:val="20"/>
        </w:rPr>
        <w:t xml:space="preserve"> araçlarının kullanımıdır. </w:t>
      </w:r>
      <w:r w:rsidR="001A10D6">
        <w:rPr>
          <w:rFonts w:ascii="Times New Roman" w:hAnsi="Times New Roman" w:cs="Times New Roman"/>
          <w:color w:val="000000" w:themeColor="text1"/>
          <w:sz w:val="20"/>
          <w:szCs w:val="20"/>
        </w:rPr>
        <w:t>Bu araçların kullanımında dikkat edilmesi gereken, araştırmacının özgün katkısını ikame etmeyecek şekilde a</w:t>
      </w:r>
      <w:r>
        <w:rPr>
          <w:rFonts w:ascii="Times New Roman" w:hAnsi="Times New Roman" w:cs="Times New Roman"/>
          <w:color w:val="000000" w:themeColor="text1"/>
          <w:sz w:val="20"/>
          <w:szCs w:val="20"/>
        </w:rPr>
        <w:t xml:space="preserve">raştırma süreçlerinin belli aşamalarında ve </w:t>
      </w:r>
      <w:r w:rsidR="001A10D6">
        <w:rPr>
          <w:rFonts w:ascii="Times New Roman" w:hAnsi="Times New Roman" w:cs="Times New Roman"/>
          <w:color w:val="000000" w:themeColor="text1"/>
          <w:sz w:val="20"/>
          <w:szCs w:val="20"/>
        </w:rPr>
        <w:t xml:space="preserve">mutlaka kaynak gösterilerek </w:t>
      </w:r>
      <w:r>
        <w:rPr>
          <w:rFonts w:ascii="Times New Roman" w:hAnsi="Times New Roman" w:cs="Times New Roman"/>
          <w:color w:val="000000" w:themeColor="text1"/>
          <w:sz w:val="20"/>
          <w:szCs w:val="20"/>
        </w:rPr>
        <w:t>kullanılması</w:t>
      </w:r>
      <w:r w:rsidR="001A10D6">
        <w:rPr>
          <w:rFonts w:ascii="Times New Roman" w:hAnsi="Times New Roman" w:cs="Times New Roman"/>
          <w:color w:val="000000" w:themeColor="text1"/>
          <w:sz w:val="20"/>
          <w:szCs w:val="20"/>
        </w:rPr>
        <w:t>dır. Araştırmacı</w:t>
      </w:r>
      <w:r w:rsidR="00DE787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bu kullanımın maddi hatala</w:t>
      </w:r>
      <w:r w:rsidR="001A10D6">
        <w:rPr>
          <w:rFonts w:ascii="Times New Roman" w:hAnsi="Times New Roman" w:cs="Times New Roman"/>
          <w:color w:val="000000" w:themeColor="text1"/>
          <w:sz w:val="20"/>
          <w:szCs w:val="20"/>
        </w:rPr>
        <w:t>rdan, sahte</w:t>
      </w:r>
      <w:r w:rsidR="00D1246D">
        <w:rPr>
          <w:rFonts w:ascii="Times New Roman" w:hAnsi="Times New Roman" w:cs="Times New Roman"/>
          <w:color w:val="000000" w:themeColor="text1"/>
          <w:sz w:val="20"/>
          <w:szCs w:val="20"/>
        </w:rPr>
        <w:t xml:space="preserve"> kaynaklar ve yanlı/yanlış bilgi</w:t>
      </w:r>
      <w:r w:rsidR="001A10D6">
        <w:rPr>
          <w:rFonts w:ascii="Times New Roman" w:hAnsi="Times New Roman" w:cs="Times New Roman"/>
          <w:color w:val="000000" w:themeColor="text1"/>
          <w:sz w:val="20"/>
          <w:szCs w:val="20"/>
        </w:rPr>
        <w:t xml:space="preserve"> üretiminden ve dolayısıyla potansiyel etik </w:t>
      </w:r>
      <w:r w:rsidR="00686636">
        <w:rPr>
          <w:rFonts w:ascii="Times New Roman" w:hAnsi="Times New Roman" w:cs="Times New Roman"/>
          <w:color w:val="000000" w:themeColor="text1"/>
          <w:sz w:val="20"/>
          <w:szCs w:val="20"/>
        </w:rPr>
        <w:t>ihlallerden</w:t>
      </w:r>
      <w:r w:rsidR="001A10D6">
        <w:rPr>
          <w:rFonts w:ascii="Times New Roman" w:hAnsi="Times New Roman" w:cs="Times New Roman"/>
          <w:color w:val="000000" w:themeColor="text1"/>
          <w:sz w:val="20"/>
          <w:szCs w:val="20"/>
        </w:rPr>
        <w:t xml:space="preserve"> arındırılması noktasında birinci derecede sorumludur.</w:t>
      </w:r>
      <w:r w:rsidR="00686636">
        <w:rPr>
          <w:rFonts w:ascii="Times New Roman" w:hAnsi="Times New Roman" w:cs="Times New Roman"/>
          <w:color w:val="000000" w:themeColor="text1"/>
          <w:sz w:val="20"/>
          <w:szCs w:val="20"/>
        </w:rPr>
        <w:t xml:space="preserve"> Makalelerin tamamının ya da belli bir kısmının ÜYZ araçlarına yazdırılmış olması intihal kapsamında değerlendirilmektedir. Benzerlik oranı tespit eden bazı programlar</w:t>
      </w:r>
      <w:r w:rsidR="00DE7871">
        <w:rPr>
          <w:rFonts w:ascii="Times New Roman" w:hAnsi="Times New Roman" w:cs="Times New Roman"/>
          <w:color w:val="000000" w:themeColor="text1"/>
          <w:sz w:val="20"/>
          <w:szCs w:val="20"/>
        </w:rPr>
        <w:t>, metnin</w:t>
      </w:r>
      <w:r w:rsidR="00686636">
        <w:rPr>
          <w:rFonts w:ascii="Times New Roman" w:hAnsi="Times New Roman" w:cs="Times New Roman"/>
          <w:color w:val="000000" w:themeColor="text1"/>
          <w:sz w:val="20"/>
          <w:szCs w:val="20"/>
        </w:rPr>
        <w:t xml:space="preserve"> YZ</w:t>
      </w:r>
      <w:r w:rsidR="006A57E3">
        <w:rPr>
          <w:rFonts w:ascii="Times New Roman" w:hAnsi="Times New Roman" w:cs="Times New Roman"/>
          <w:color w:val="000000" w:themeColor="text1"/>
          <w:sz w:val="20"/>
          <w:szCs w:val="20"/>
        </w:rPr>
        <w:t xml:space="preserve"> ile oluşturulma</w:t>
      </w:r>
      <w:r w:rsidR="00686636">
        <w:rPr>
          <w:rFonts w:ascii="Times New Roman" w:hAnsi="Times New Roman" w:cs="Times New Roman"/>
          <w:color w:val="000000" w:themeColor="text1"/>
          <w:sz w:val="20"/>
          <w:szCs w:val="20"/>
        </w:rPr>
        <w:t xml:space="preserve"> ihtimalini de belirtmektedir. Böylesi bir şaibe dahilinde</w:t>
      </w:r>
      <w:r w:rsidR="006A57E3">
        <w:rPr>
          <w:rFonts w:ascii="Times New Roman" w:hAnsi="Times New Roman" w:cs="Times New Roman"/>
          <w:color w:val="000000" w:themeColor="text1"/>
          <w:sz w:val="20"/>
          <w:szCs w:val="20"/>
        </w:rPr>
        <w:t>,</w:t>
      </w:r>
      <w:r w:rsidR="00686636">
        <w:rPr>
          <w:rFonts w:ascii="Times New Roman" w:hAnsi="Times New Roman" w:cs="Times New Roman"/>
          <w:color w:val="000000" w:themeColor="text1"/>
          <w:sz w:val="20"/>
          <w:szCs w:val="20"/>
        </w:rPr>
        <w:t xml:space="preserve"> Dergi politikası gereği makaleleri değerlendirmeye almıyor ve </w:t>
      </w:r>
      <w:r w:rsidR="00CC05CD">
        <w:rPr>
          <w:rFonts w:ascii="Times New Roman" w:hAnsi="Times New Roman" w:cs="Times New Roman"/>
          <w:color w:val="000000" w:themeColor="text1"/>
          <w:sz w:val="20"/>
          <w:szCs w:val="20"/>
        </w:rPr>
        <w:t xml:space="preserve">yazara </w:t>
      </w:r>
      <w:r w:rsidR="00686636">
        <w:rPr>
          <w:rFonts w:ascii="Times New Roman" w:hAnsi="Times New Roman" w:cs="Times New Roman"/>
          <w:color w:val="000000" w:themeColor="text1"/>
          <w:sz w:val="20"/>
          <w:szCs w:val="20"/>
        </w:rPr>
        <w:t>iade ediyoruz.</w:t>
      </w:r>
      <w:r w:rsidR="006A57E3">
        <w:rPr>
          <w:rFonts w:ascii="Times New Roman" w:hAnsi="Times New Roman" w:cs="Times New Roman"/>
          <w:color w:val="000000" w:themeColor="text1"/>
          <w:sz w:val="20"/>
          <w:szCs w:val="20"/>
        </w:rPr>
        <w:t xml:space="preserve"> Bir metnin tamamının YZ ile İngilizceye çevrilmesi de Dergimizce bu kapsamda değerlendirilmektedir. İngilizce dil kontrolünü sağlayan araçlar kullanılmışsa bunlar mutlaka belirtilmelidir.</w:t>
      </w:r>
      <w:r w:rsidR="00506BFB" w:rsidRPr="00506BFB">
        <w:t xml:space="preserve"> </w:t>
      </w:r>
      <w:r w:rsidR="00506BFB">
        <w:rPr>
          <w:rFonts w:ascii="Times New Roman" w:hAnsi="Times New Roman" w:cs="Times New Roman"/>
          <w:color w:val="000000" w:themeColor="text1"/>
          <w:sz w:val="20"/>
          <w:szCs w:val="20"/>
        </w:rPr>
        <w:t xml:space="preserve">Başvurulan </w:t>
      </w:r>
      <w:r w:rsidR="00506BFB" w:rsidRPr="00506BFB">
        <w:rPr>
          <w:rFonts w:ascii="Times New Roman" w:hAnsi="Times New Roman" w:cs="Times New Roman"/>
          <w:color w:val="000000" w:themeColor="text1"/>
          <w:sz w:val="20"/>
          <w:szCs w:val="20"/>
        </w:rPr>
        <w:t>ÜYZ aracı</w:t>
      </w:r>
      <w:r w:rsidR="00506BFB">
        <w:rPr>
          <w:rFonts w:ascii="Times New Roman" w:hAnsi="Times New Roman" w:cs="Times New Roman"/>
          <w:color w:val="000000" w:themeColor="text1"/>
          <w:sz w:val="20"/>
          <w:szCs w:val="20"/>
        </w:rPr>
        <w:t>nın</w:t>
      </w:r>
      <w:r w:rsidR="00506BFB" w:rsidRPr="00506BFB">
        <w:rPr>
          <w:rFonts w:ascii="Times New Roman" w:hAnsi="Times New Roman" w:cs="Times New Roman"/>
          <w:color w:val="000000" w:themeColor="text1"/>
          <w:sz w:val="20"/>
          <w:szCs w:val="20"/>
        </w:rPr>
        <w:t xml:space="preserve"> ne zaman, çalışmanın hangi </w:t>
      </w:r>
      <w:r w:rsidR="00506BFB">
        <w:rPr>
          <w:rFonts w:ascii="Times New Roman" w:hAnsi="Times New Roman" w:cs="Times New Roman"/>
          <w:color w:val="000000" w:themeColor="text1"/>
          <w:sz w:val="20"/>
          <w:szCs w:val="20"/>
        </w:rPr>
        <w:t>kısmında veya aşamasında</w:t>
      </w:r>
      <w:r w:rsidR="00506BFB" w:rsidRPr="00506BFB">
        <w:rPr>
          <w:rFonts w:ascii="Times New Roman" w:hAnsi="Times New Roman" w:cs="Times New Roman"/>
          <w:color w:val="000000" w:themeColor="text1"/>
          <w:sz w:val="20"/>
          <w:szCs w:val="20"/>
        </w:rPr>
        <w:t xml:space="preserve"> kullanıldığı </w:t>
      </w:r>
      <w:r w:rsidR="00506BFB">
        <w:rPr>
          <w:rFonts w:ascii="Times New Roman" w:hAnsi="Times New Roman" w:cs="Times New Roman"/>
          <w:color w:val="000000" w:themeColor="text1"/>
          <w:sz w:val="20"/>
          <w:szCs w:val="20"/>
        </w:rPr>
        <w:t>versiyon bilgisi ile verilmelidir</w:t>
      </w:r>
      <w:r w:rsidR="00506BFB" w:rsidRPr="00506BFB">
        <w:rPr>
          <w:rFonts w:ascii="Times New Roman" w:hAnsi="Times New Roman" w:cs="Times New Roman"/>
          <w:color w:val="000000" w:themeColor="text1"/>
          <w:sz w:val="20"/>
          <w:szCs w:val="20"/>
        </w:rPr>
        <w:t xml:space="preserve">. </w:t>
      </w:r>
      <w:r w:rsidR="006A57E3">
        <w:rPr>
          <w:rFonts w:ascii="Times New Roman" w:hAnsi="Times New Roman" w:cs="Times New Roman"/>
          <w:color w:val="000000" w:themeColor="text1"/>
          <w:sz w:val="20"/>
          <w:szCs w:val="20"/>
        </w:rPr>
        <w:t xml:space="preserve"> </w:t>
      </w:r>
      <w:r w:rsidR="006A57E3" w:rsidRPr="006A57E3">
        <w:rPr>
          <w:rFonts w:ascii="Times New Roman" w:hAnsi="Times New Roman" w:cs="Times New Roman"/>
          <w:color w:val="000000" w:themeColor="text1"/>
          <w:sz w:val="20"/>
          <w:szCs w:val="20"/>
        </w:rPr>
        <w:t>ÜYZ tarafından üretilmiş metin</w:t>
      </w:r>
      <w:r w:rsidR="006A57E3">
        <w:rPr>
          <w:rFonts w:ascii="Times New Roman" w:hAnsi="Times New Roman" w:cs="Times New Roman"/>
          <w:color w:val="000000" w:themeColor="text1"/>
          <w:sz w:val="20"/>
          <w:szCs w:val="20"/>
        </w:rPr>
        <w:t xml:space="preserve"> ve görsellerin kullanımı da etik riskler barındırmaktadır. </w:t>
      </w:r>
      <w:r w:rsidR="004550FD">
        <w:rPr>
          <w:rFonts w:ascii="Times New Roman" w:hAnsi="Times New Roman" w:cs="Times New Roman"/>
          <w:color w:val="000000" w:themeColor="text1"/>
          <w:sz w:val="20"/>
          <w:szCs w:val="20"/>
        </w:rPr>
        <w:t xml:space="preserve">Veri kaynağı, kullanım izni, fikri mülkiyet hakları, veri gizliliği, veri güvenirliği ve güncelliği, veri taraflılığı yazarların bu çerçevede dikkat etmesi gereken mühim başlıklardır. </w:t>
      </w:r>
    </w:p>
    <w:p w14:paraId="0F5B130F" w14:textId="259A2142" w:rsidR="00CC05CD" w:rsidRPr="00CC05CD" w:rsidRDefault="00CC05CD" w:rsidP="00001A7E">
      <w:pPr>
        <w:spacing w:before="120" w:after="120" w:line="360" w:lineRule="auto"/>
        <w:jc w:val="both"/>
        <w:rPr>
          <w:rFonts w:ascii="Times New Roman" w:hAnsi="Times New Roman" w:cs="Times New Roman"/>
          <w:b/>
          <w:bCs/>
          <w:color w:val="000000" w:themeColor="text1"/>
          <w:sz w:val="20"/>
          <w:szCs w:val="20"/>
        </w:rPr>
      </w:pPr>
      <w:r w:rsidRPr="00CC05CD">
        <w:rPr>
          <w:rFonts w:ascii="Times New Roman" w:hAnsi="Times New Roman" w:cs="Times New Roman"/>
          <w:b/>
          <w:bCs/>
          <w:color w:val="000000" w:themeColor="text1"/>
          <w:sz w:val="20"/>
          <w:szCs w:val="20"/>
        </w:rPr>
        <w:t>Yazım Kuralları</w:t>
      </w:r>
    </w:p>
    <w:p w14:paraId="2F692262" w14:textId="71F27EF4" w:rsidR="00001A7E" w:rsidRPr="00001A7E" w:rsidRDefault="00001A7E" w:rsidP="00001A7E">
      <w:pPr>
        <w:spacing w:before="120" w:after="120" w:line="360" w:lineRule="auto"/>
        <w:jc w:val="both"/>
        <w:rPr>
          <w:rFonts w:ascii="Times New Roman" w:hAnsi="Times New Roman" w:cs="Times New Roman"/>
          <w:color w:val="000000" w:themeColor="text1"/>
          <w:sz w:val="20"/>
          <w:szCs w:val="20"/>
        </w:rPr>
      </w:pPr>
      <w:r w:rsidRPr="00001A7E">
        <w:rPr>
          <w:rFonts w:ascii="Times New Roman" w:hAnsi="Times New Roman" w:cs="Times New Roman"/>
          <w:color w:val="000000" w:themeColor="text1"/>
          <w:sz w:val="20"/>
          <w:szCs w:val="20"/>
        </w:rPr>
        <w:t xml:space="preserve">Metin </w:t>
      </w:r>
      <w:r w:rsidRPr="00001A7E">
        <w:rPr>
          <w:rFonts w:ascii="Times New Roman" w:hAnsi="Times New Roman" w:cs="Times New Roman"/>
          <w:b/>
          <w:color w:val="000000" w:themeColor="text1"/>
          <w:sz w:val="20"/>
          <w:szCs w:val="20"/>
        </w:rPr>
        <w:t>Times New Roman</w:t>
      </w:r>
      <w:r w:rsidRPr="00001A7E">
        <w:rPr>
          <w:rFonts w:ascii="Times New Roman" w:hAnsi="Times New Roman" w:cs="Times New Roman"/>
          <w:color w:val="000000" w:themeColor="text1"/>
          <w:sz w:val="20"/>
          <w:szCs w:val="20"/>
        </w:rPr>
        <w:t xml:space="preserve"> yazı tipinde, </w:t>
      </w:r>
      <w:r w:rsidRPr="00001A7E">
        <w:rPr>
          <w:rFonts w:ascii="Times New Roman" w:hAnsi="Times New Roman" w:cs="Times New Roman"/>
          <w:b/>
          <w:color w:val="000000" w:themeColor="text1"/>
          <w:sz w:val="20"/>
          <w:szCs w:val="20"/>
        </w:rPr>
        <w:t>1</w:t>
      </w:r>
      <w:r>
        <w:rPr>
          <w:rFonts w:ascii="Times New Roman" w:hAnsi="Times New Roman" w:cs="Times New Roman"/>
          <w:b/>
          <w:color w:val="000000" w:themeColor="text1"/>
          <w:sz w:val="20"/>
          <w:szCs w:val="20"/>
        </w:rPr>
        <w:t>0</w:t>
      </w:r>
      <w:r w:rsidRPr="00001A7E">
        <w:rPr>
          <w:rFonts w:ascii="Times New Roman" w:hAnsi="Times New Roman" w:cs="Times New Roman"/>
          <w:b/>
          <w:color w:val="000000" w:themeColor="text1"/>
          <w:sz w:val="20"/>
          <w:szCs w:val="20"/>
        </w:rPr>
        <w:t xml:space="preserve"> punto ve iki yana yaslı, 1,5 satır aralığında, önce ve sonra paragraf değerleri 6pt olacak şekilde</w:t>
      </w:r>
      <w:r w:rsidRPr="00001A7E">
        <w:rPr>
          <w:rFonts w:ascii="Times New Roman" w:hAnsi="Times New Roman" w:cs="Times New Roman"/>
          <w:color w:val="000000" w:themeColor="text1"/>
          <w:sz w:val="20"/>
          <w:szCs w:val="20"/>
        </w:rPr>
        <w:t xml:space="preserve">, girintiye yer vermeden yazılmalıdır. </w:t>
      </w:r>
    </w:p>
    <w:p w14:paraId="57FA3D3C" w14:textId="0FADA980" w:rsidR="0012342F" w:rsidRDefault="00001A7E" w:rsidP="0012342F">
      <w:pPr>
        <w:spacing w:before="120" w:after="120" w:line="360" w:lineRule="auto"/>
        <w:jc w:val="both"/>
        <w:rPr>
          <w:rFonts w:ascii="Times New Roman" w:hAnsi="Times New Roman" w:cs="Times New Roman"/>
          <w:color w:val="000000" w:themeColor="text1"/>
          <w:sz w:val="20"/>
          <w:szCs w:val="20"/>
        </w:rPr>
      </w:pPr>
      <w:r w:rsidRPr="00001A7E">
        <w:rPr>
          <w:rFonts w:ascii="Times New Roman" w:hAnsi="Times New Roman" w:cs="Times New Roman"/>
          <w:color w:val="000000" w:themeColor="text1"/>
          <w:sz w:val="20"/>
          <w:szCs w:val="20"/>
        </w:rPr>
        <w:t xml:space="preserve">Metin içi atıflar, APA </w:t>
      </w:r>
      <w:r w:rsidR="00FD003A">
        <w:rPr>
          <w:rFonts w:ascii="Times New Roman" w:hAnsi="Times New Roman" w:cs="Times New Roman"/>
          <w:color w:val="000000" w:themeColor="text1"/>
          <w:sz w:val="20"/>
          <w:szCs w:val="20"/>
        </w:rPr>
        <w:t>7</w:t>
      </w:r>
      <w:r w:rsidRPr="00001A7E">
        <w:rPr>
          <w:rFonts w:ascii="Times New Roman" w:hAnsi="Times New Roman" w:cs="Times New Roman"/>
          <w:color w:val="000000" w:themeColor="text1"/>
          <w:sz w:val="20"/>
          <w:szCs w:val="20"/>
        </w:rPr>
        <w:t xml:space="preserve"> stili kullanılarak gösterilmelidir (</w:t>
      </w:r>
      <w:hyperlink r:id="rId16" w:history="1">
        <w:r w:rsidRPr="00001A7E">
          <w:rPr>
            <w:rStyle w:val="Kpr"/>
            <w:rFonts w:ascii="Times New Roman" w:hAnsi="Times New Roman" w:cs="Times New Roman"/>
            <w:sz w:val="20"/>
            <w:szCs w:val="20"/>
          </w:rPr>
          <w:t>https://apastyle.apa.org/style-grammar-guidelines/citations</w:t>
        </w:r>
      </w:hyperlink>
      <w:r w:rsidRPr="00CC05CD">
        <w:rPr>
          <w:rFonts w:ascii="Times New Roman" w:hAnsi="Times New Roman" w:cs="Times New Roman"/>
          <w:color w:val="000000" w:themeColor="text1"/>
          <w:sz w:val="20"/>
          <w:szCs w:val="20"/>
        </w:rPr>
        <w:t>).</w:t>
      </w:r>
      <w:r w:rsidR="00D45078" w:rsidRPr="00CC05CD">
        <w:rPr>
          <w:rFonts w:ascii="Times New Roman" w:hAnsi="Times New Roman" w:cs="Times New Roman"/>
          <w:color w:val="000000" w:themeColor="text1"/>
          <w:sz w:val="20"/>
          <w:szCs w:val="20"/>
        </w:rPr>
        <w:t xml:space="preserve"> </w:t>
      </w:r>
      <w:r w:rsidR="00B874EA" w:rsidRPr="00CC05CD">
        <w:rPr>
          <w:rFonts w:ascii="Times New Roman" w:hAnsi="Times New Roman" w:cs="Times New Roman"/>
          <w:color w:val="000000" w:themeColor="text1"/>
          <w:sz w:val="20"/>
          <w:szCs w:val="20"/>
        </w:rPr>
        <w:t>40 kelimeyi geçen d</w:t>
      </w:r>
      <w:r w:rsidR="0012342F" w:rsidRPr="00CC05CD">
        <w:rPr>
          <w:rFonts w:ascii="Times New Roman" w:hAnsi="Times New Roman" w:cs="Times New Roman"/>
          <w:color w:val="000000" w:themeColor="text1"/>
          <w:sz w:val="20"/>
          <w:szCs w:val="20"/>
        </w:rPr>
        <w:t>oğrudan alıntılar</w:t>
      </w:r>
      <w:r w:rsidR="00880242" w:rsidRPr="00CC05CD">
        <w:rPr>
          <w:rFonts w:ascii="Times New Roman" w:hAnsi="Times New Roman" w:cs="Times New Roman"/>
          <w:color w:val="000000" w:themeColor="text1"/>
          <w:sz w:val="20"/>
          <w:szCs w:val="20"/>
        </w:rPr>
        <w:t>,</w:t>
      </w:r>
      <w:r w:rsidR="0012342F" w:rsidRPr="00CC05CD">
        <w:rPr>
          <w:rFonts w:ascii="Times New Roman" w:hAnsi="Times New Roman" w:cs="Times New Roman"/>
          <w:color w:val="000000" w:themeColor="text1"/>
          <w:sz w:val="20"/>
          <w:szCs w:val="20"/>
        </w:rPr>
        <w:t xml:space="preserve"> </w:t>
      </w:r>
      <w:r w:rsidR="00B874EA" w:rsidRPr="00CC05CD">
        <w:rPr>
          <w:rFonts w:ascii="Times New Roman" w:hAnsi="Times New Roman" w:cs="Times New Roman"/>
          <w:color w:val="000000" w:themeColor="text1"/>
          <w:sz w:val="20"/>
          <w:szCs w:val="20"/>
        </w:rPr>
        <w:t xml:space="preserve">yeni bir satırdan başlayarak </w:t>
      </w:r>
      <w:r w:rsidR="0012342F" w:rsidRPr="00CC05CD">
        <w:rPr>
          <w:rFonts w:ascii="Times New Roman" w:hAnsi="Times New Roman" w:cs="Times New Roman"/>
          <w:color w:val="000000" w:themeColor="text1"/>
          <w:sz w:val="20"/>
          <w:szCs w:val="20"/>
        </w:rPr>
        <w:t>sağdan ve soldan 1,25 girintili, satır aralığı 1,15</w:t>
      </w:r>
      <w:r w:rsidR="00880242" w:rsidRPr="00CC05CD">
        <w:rPr>
          <w:rFonts w:ascii="Times New Roman" w:hAnsi="Times New Roman" w:cs="Times New Roman"/>
          <w:color w:val="000000" w:themeColor="text1"/>
          <w:sz w:val="20"/>
          <w:szCs w:val="20"/>
        </w:rPr>
        <w:t xml:space="preserve"> olacak şekilde</w:t>
      </w:r>
      <w:r w:rsidR="00CC05CD">
        <w:rPr>
          <w:rFonts w:ascii="Times New Roman" w:hAnsi="Times New Roman" w:cs="Times New Roman"/>
          <w:color w:val="000000" w:themeColor="text1"/>
          <w:sz w:val="20"/>
          <w:szCs w:val="20"/>
        </w:rPr>
        <w:t xml:space="preserve"> çift tırnak içine almadan</w:t>
      </w:r>
      <w:r w:rsidR="00880242" w:rsidRPr="00CC05CD">
        <w:rPr>
          <w:rFonts w:ascii="Times New Roman" w:hAnsi="Times New Roman" w:cs="Times New Roman"/>
          <w:color w:val="000000" w:themeColor="text1"/>
          <w:sz w:val="20"/>
          <w:szCs w:val="20"/>
        </w:rPr>
        <w:t xml:space="preserve"> yazılmalıdır.</w:t>
      </w:r>
      <w:r w:rsidR="00880242">
        <w:rPr>
          <w:rFonts w:ascii="Times New Roman" w:hAnsi="Times New Roman" w:cs="Times New Roman"/>
          <w:color w:val="000000" w:themeColor="text1"/>
          <w:sz w:val="20"/>
          <w:szCs w:val="20"/>
        </w:rPr>
        <w:t xml:space="preserve"> </w:t>
      </w:r>
    </w:p>
    <w:p w14:paraId="323D41C3" w14:textId="3978A77E" w:rsidR="008607E6" w:rsidRDefault="008607E6" w:rsidP="0012342F">
      <w:pPr>
        <w:spacing w:before="120" w:after="120" w:line="360" w:lineRule="auto"/>
        <w:jc w:val="both"/>
        <w:rPr>
          <w:rFonts w:ascii="Times New Roman" w:hAnsi="Times New Roman" w:cs="Times New Roman"/>
          <w:color w:val="000000" w:themeColor="text1"/>
          <w:sz w:val="20"/>
          <w:szCs w:val="20"/>
        </w:rPr>
      </w:pPr>
      <w:r w:rsidRPr="008607E6">
        <w:rPr>
          <w:rFonts w:ascii="Times New Roman" w:hAnsi="Times New Roman" w:cs="Times New Roman"/>
          <w:color w:val="000000" w:themeColor="text1"/>
          <w:sz w:val="20"/>
          <w:szCs w:val="20"/>
        </w:rPr>
        <w:t xml:space="preserve">APA </w:t>
      </w:r>
      <w:r>
        <w:rPr>
          <w:rFonts w:ascii="Times New Roman" w:hAnsi="Times New Roman" w:cs="Times New Roman"/>
          <w:color w:val="000000" w:themeColor="text1"/>
          <w:sz w:val="20"/>
          <w:szCs w:val="20"/>
        </w:rPr>
        <w:t>7</w:t>
      </w:r>
      <w:r w:rsidRPr="008607E6">
        <w:rPr>
          <w:rFonts w:ascii="Times New Roman" w:hAnsi="Times New Roman" w:cs="Times New Roman"/>
          <w:color w:val="000000" w:themeColor="text1"/>
          <w:sz w:val="20"/>
          <w:szCs w:val="20"/>
        </w:rPr>
        <w:t xml:space="preserve">, metin içi göndermelerde her ne kadar sayfa numarası vermeyi şart koşmasa da akademik bir derginin okuyucu kitlesinin konuya ilgisine bağlı olarak </w:t>
      </w:r>
      <w:r w:rsidR="00237490">
        <w:rPr>
          <w:rFonts w:ascii="Times New Roman" w:hAnsi="Times New Roman" w:cs="Times New Roman"/>
          <w:color w:val="000000" w:themeColor="text1"/>
          <w:sz w:val="20"/>
          <w:szCs w:val="20"/>
        </w:rPr>
        <w:t xml:space="preserve">sayfa numaralarının </w:t>
      </w:r>
      <w:r w:rsidRPr="008607E6">
        <w:rPr>
          <w:rFonts w:ascii="Times New Roman" w:hAnsi="Times New Roman" w:cs="Times New Roman"/>
          <w:color w:val="000000" w:themeColor="text1"/>
          <w:sz w:val="20"/>
          <w:szCs w:val="20"/>
        </w:rPr>
        <w:t xml:space="preserve">verilebileceğini belirtmektedir. Buna istinaden, </w:t>
      </w:r>
      <w:r w:rsidR="00237490">
        <w:rPr>
          <w:rFonts w:ascii="Times New Roman" w:hAnsi="Times New Roman" w:cs="Times New Roman"/>
          <w:color w:val="000000" w:themeColor="text1"/>
          <w:sz w:val="20"/>
          <w:szCs w:val="20"/>
        </w:rPr>
        <w:t xml:space="preserve">Editör Kurulu olarak </w:t>
      </w:r>
      <w:r w:rsidRPr="008607E6">
        <w:rPr>
          <w:rFonts w:ascii="Times New Roman" w:hAnsi="Times New Roman" w:cs="Times New Roman"/>
          <w:color w:val="000000" w:themeColor="text1"/>
          <w:sz w:val="20"/>
          <w:szCs w:val="20"/>
        </w:rPr>
        <w:t xml:space="preserve">esere yapılan genel göndermelerin dışında hem doğrudan hem dolaylı göndermelerde sayfa numaralarının verilmesini gerekli görüyoruz. </w:t>
      </w:r>
    </w:p>
    <w:p w14:paraId="14ED302E" w14:textId="34468C2B" w:rsidR="00D951A9" w:rsidRDefault="00D951A9" w:rsidP="00D951A9">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APA 7’ye göre, metinde dipnotlara mümkün olduğunca az yer verilmelidir ancak gereken durumlar olabilir. Bu durumlarda </w:t>
      </w:r>
      <w:r w:rsidRPr="00CA7703">
        <w:rPr>
          <w:rFonts w:ascii="Times New Roman" w:hAnsi="Times New Roman" w:cs="Times New Roman"/>
          <w:b/>
          <w:bCs/>
          <w:color w:val="000000" w:themeColor="text1"/>
          <w:sz w:val="20"/>
          <w:szCs w:val="20"/>
        </w:rPr>
        <w:t>dipnotlar 7,5 punto</w:t>
      </w:r>
      <w:r>
        <w:rPr>
          <w:rFonts w:ascii="Times New Roman" w:hAnsi="Times New Roman" w:cs="Times New Roman"/>
          <w:color w:val="000000" w:themeColor="text1"/>
          <w:sz w:val="20"/>
          <w:szCs w:val="20"/>
        </w:rPr>
        <w:t xml:space="preserve"> ile yazılmalıdır.</w:t>
      </w:r>
    </w:p>
    <w:p w14:paraId="42A02661" w14:textId="62E3F2E6" w:rsidR="00D951A9" w:rsidRDefault="00D951A9" w:rsidP="0012342F">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Çalışma tezden üretilmişse, bilimsel bir toplantıda tebliğ olarak sunulmuş ve/veya özet metin kitabında yer almışsa bu durum dipnot olarak belirtilmelidir. </w:t>
      </w:r>
    </w:p>
    <w:p w14:paraId="6E519FDC" w14:textId="447503EC" w:rsidR="0012342F" w:rsidRPr="00D41560" w:rsidRDefault="0012342F" w:rsidP="00001A7E">
      <w:pPr>
        <w:spacing w:before="120" w:after="120" w:line="360" w:lineRule="auto"/>
        <w:jc w:val="both"/>
        <w:rPr>
          <w:rFonts w:ascii="Times New Roman" w:hAnsi="Times New Roman" w:cs="Times New Roman"/>
          <w:b/>
          <w:bCs/>
          <w:color w:val="000000" w:themeColor="text1"/>
          <w:sz w:val="20"/>
          <w:szCs w:val="20"/>
        </w:rPr>
      </w:pPr>
      <w:r w:rsidRPr="00D41560">
        <w:rPr>
          <w:rFonts w:ascii="Times New Roman" w:hAnsi="Times New Roman" w:cs="Times New Roman"/>
          <w:b/>
          <w:bCs/>
          <w:color w:val="000000" w:themeColor="text1"/>
          <w:sz w:val="20"/>
          <w:szCs w:val="20"/>
        </w:rPr>
        <w:t>Başlık</w:t>
      </w:r>
      <w:r w:rsidR="007C78BA" w:rsidRPr="00D41560">
        <w:rPr>
          <w:rFonts w:ascii="Times New Roman" w:hAnsi="Times New Roman" w:cs="Times New Roman"/>
          <w:b/>
          <w:bCs/>
          <w:color w:val="000000" w:themeColor="text1"/>
          <w:sz w:val="20"/>
          <w:szCs w:val="20"/>
        </w:rPr>
        <w:t>landırma</w:t>
      </w:r>
    </w:p>
    <w:p w14:paraId="119AB032" w14:textId="1F7D537C" w:rsidR="00D41560" w:rsidRDefault="00D41560" w:rsidP="00D41560">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Çalışmanın gerektirdiği şekilde farklı seviyelerde alttaki tabloya uygun başlıklandırma yapılabilir. B</w:t>
      </w:r>
      <w:r w:rsidRPr="00D41560">
        <w:rPr>
          <w:rFonts w:ascii="Times New Roman" w:hAnsi="Times New Roman" w:cs="Times New Roman"/>
          <w:color w:val="000000" w:themeColor="text1"/>
          <w:sz w:val="20"/>
          <w:szCs w:val="20"/>
        </w:rPr>
        <w:t>ir bölüm içinde yalnızca bir alt başlı</w:t>
      </w:r>
      <w:r>
        <w:rPr>
          <w:rFonts w:ascii="Times New Roman" w:hAnsi="Times New Roman" w:cs="Times New Roman"/>
          <w:color w:val="000000" w:themeColor="text1"/>
          <w:sz w:val="20"/>
          <w:szCs w:val="20"/>
        </w:rPr>
        <w:t>k varsa bu alt başlık kaldırılmalıdır. Başlıklar rakam ve harflerle sıralanmamalıdır.</w:t>
      </w:r>
      <w:r w:rsidR="00473E7C" w:rsidRPr="00473E7C">
        <w:rPr>
          <w:rFonts w:ascii="Times New Roman" w:hAnsi="Times New Roman" w:cs="Times New Roman"/>
          <w:color w:val="000000" w:themeColor="text1"/>
          <w:sz w:val="20"/>
          <w:szCs w:val="20"/>
        </w:rPr>
        <w:t xml:space="preserve"> </w:t>
      </w:r>
      <w:r w:rsidR="00473E7C">
        <w:rPr>
          <w:rFonts w:ascii="Times New Roman" w:hAnsi="Times New Roman" w:cs="Times New Roman"/>
          <w:color w:val="000000" w:themeColor="text1"/>
          <w:sz w:val="20"/>
          <w:szCs w:val="20"/>
        </w:rPr>
        <w:t>Başlıklarda</w:t>
      </w:r>
      <w:r w:rsidR="00473E7C" w:rsidRPr="00001A7E">
        <w:rPr>
          <w:rFonts w:ascii="Times New Roman" w:hAnsi="Times New Roman" w:cs="Times New Roman"/>
          <w:color w:val="000000" w:themeColor="text1"/>
          <w:sz w:val="20"/>
          <w:szCs w:val="20"/>
        </w:rPr>
        <w:t xml:space="preserve"> kısaltma kullanılmamasına özen gösterilmelidir.</w:t>
      </w:r>
    </w:p>
    <w:tbl>
      <w:tblPr>
        <w:tblStyle w:val="TabloKlavuzu"/>
        <w:tblW w:w="0" w:type="auto"/>
        <w:tblLook w:val="04A0" w:firstRow="1" w:lastRow="0" w:firstColumn="1" w:lastColumn="0" w:noHBand="0" w:noVBand="1"/>
      </w:tblPr>
      <w:tblGrid>
        <w:gridCol w:w="1555"/>
        <w:gridCol w:w="5341"/>
      </w:tblGrid>
      <w:tr w:rsidR="007C78BA" w:rsidRPr="007C78BA" w14:paraId="6C448F65" w14:textId="77777777" w:rsidTr="0080579A">
        <w:tc>
          <w:tcPr>
            <w:tcW w:w="1555" w:type="dxa"/>
            <w:vAlign w:val="center"/>
          </w:tcPr>
          <w:p w14:paraId="2ED320E2" w14:textId="77777777" w:rsidR="007C78BA" w:rsidRPr="007C78BA" w:rsidRDefault="007C78BA" w:rsidP="007C78BA">
            <w:pPr>
              <w:spacing w:before="120" w:after="120" w:line="360" w:lineRule="auto"/>
              <w:jc w:val="both"/>
              <w:rPr>
                <w:rFonts w:ascii="Times New Roman" w:hAnsi="Times New Roman" w:cs="Times New Roman"/>
                <w:b/>
                <w:bCs/>
                <w:color w:val="000000" w:themeColor="text1"/>
                <w:sz w:val="20"/>
                <w:szCs w:val="20"/>
              </w:rPr>
            </w:pPr>
            <w:r w:rsidRPr="007C78BA">
              <w:rPr>
                <w:rFonts w:ascii="Times New Roman" w:hAnsi="Times New Roman" w:cs="Times New Roman"/>
                <w:b/>
                <w:bCs/>
                <w:color w:val="000000" w:themeColor="text1"/>
                <w:sz w:val="20"/>
                <w:szCs w:val="20"/>
              </w:rPr>
              <w:t>Başlık Seviyesi</w:t>
            </w:r>
          </w:p>
        </w:tc>
        <w:tc>
          <w:tcPr>
            <w:tcW w:w="5341" w:type="dxa"/>
            <w:vAlign w:val="center"/>
          </w:tcPr>
          <w:p w14:paraId="74A154F1" w14:textId="77777777" w:rsidR="007C78BA" w:rsidRPr="007C78BA" w:rsidRDefault="007C78BA" w:rsidP="007C78BA">
            <w:pPr>
              <w:spacing w:before="120" w:after="120" w:line="360" w:lineRule="auto"/>
              <w:jc w:val="both"/>
              <w:rPr>
                <w:rFonts w:ascii="Times New Roman" w:hAnsi="Times New Roman" w:cs="Times New Roman"/>
                <w:b/>
                <w:bCs/>
                <w:color w:val="000000" w:themeColor="text1"/>
                <w:sz w:val="20"/>
                <w:szCs w:val="20"/>
              </w:rPr>
            </w:pPr>
            <w:r w:rsidRPr="007C78BA">
              <w:rPr>
                <w:rFonts w:ascii="Times New Roman" w:hAnsi="Times New Roman" w:cs="Times New Roman"/>
                <w:b/>
                <w:bCs/>
                <w:color w:val="000000" w:themeColor="text1"/>
                <w:sz w:val="20"/>
                <w:szCs w:val="20"/>
              </w:rPr>
              <w:t>Biçim</w:t>
            </w:r>
          </w:p>
        </w:tc>
      </w:tr>
      <w:tr w:rsidR="007C78BA" w:rsidRPr="007C78BA" w14:paraId="6F01F14E" w14:textId="77777777" w:rsidTr="002F1C1E">
        <w:trPr>
          <w:trHeight w:val="962"/>
        </w:trPr>
        <w:tc>
          <w:tcPr>
            <w:tcW w:w="1555" w:type="dxa"/>
            <w:vAlign w:val="center"/>
          </w:tcPr>
          <w:p w14:paraId="1D3DFA9F" w14:textId="77777777"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1</w:t>
            </w:r>
          </w:p>
        </w:tc>
        <w:tc>
          <w:tcPr>
            <w:tcW w:w="5341" w:type="dxa"/>
            <w:vAlign w:val="center"/>
          </w:tcPr>
          <w:p w14:paraId="6DC47303" w14:textId="7D9B700D" w:rsidR="007C78BA" w:rsidRPr="007C78BA" w:rsidRDefault="00D41560" w:rsidP="007C78BA">
            <w:pPr>
              <w:spacing w:before="120" w:after="120"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Ana </w:t>
            </w:r>
            <w:r w:rsidRPr="007C78BA">
              <w:rPr>
                <w:rFonts w:ascii="Times New Roman" w:hAnsi="Times New Roman" w:cs="Times New Roman"/>
                <w:b/>
                <w:bCs/>
                <w:color w:val="000000" w:themeColor="text1"/>
                <w:sz w:val="20"/>
                <w:szCs w:val="20"/>
              </w:rPr>
              <w:t>Başlık</w:t>
            </w:r>
            <w:r>
              <w:rPr>
                <w:rFonts w:ascii="Times New Roman" w:hAnsi="Times New Roman" w:cs="Times New Roman"/>
                <w:b/>
                <w:bCs/>
                <w:color w:val="000000" w:themeColor="text1"/>
                <w:sz w:val="20"/>
                <w:szCs w:val="20"/>
              </w:rPr>
              <w:t>, Ortalı</w:t>
            </w:r>
            <w:r w:rsidRPr="007C78BA">
              <w:rPr>
                <w:rFonts w:ascii="Times New Roman" w:hAnsi="Times New Roman" w:cs="Times New Roman"/>
                <w:b/>
                <w:bCs/>
                <w:color w:val="000000" w:themeColor="text1"/>
                <w:sz w:val="20"/>
                <w:szCs w:val="20"/>
              </w:rPr>
              <w:t xml:space="preserve">, Kalın, </w:t>
            </w:r>
          </w:p>
          <w:p w14:paraId="247D1E59" w14:textId="77777777"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Metin yeni bir paragraf olarak başlar.</w:t>
            </w:r>
          </w:p>
        </w:tc>
      </w:tr>
      <w:tr w:rsidR="007C78BA" w:rsidRPr="007C78BA" w14:paraId="32E306DC" w14:textId="77777777" w:rsidTr="002F1C1E">
        <w:trPr>
          <w:trHeight w:val="890"/>
        </w:trPr>
        <w:tc>
          <w:tcPr>
            <w:tcW w:w="1555" w:type="dxa"/>
            <w:vAlign w:val="center"/>
          </w:tcPr>
          <w:p w14:paraId="38932749" w14:textId="77777777"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2</w:t>
            </w:r>
          </w:p>
        </w:tc>
        <w:tc>
          <w:tcPr>
            <w:tcW w:w="5341" w:type="dxa"/>
            <w:vAlign w:val="center"/>
          </w:tcPr>
          <w:p w14:paraId="0056EF5E" w14:textId="78FE0222" w:rsidR="007C78BA" w:rsidRPr="007C78BA" w:rsidRDefault="00D41560" w:rsidP="007C78BA">
            <w:pPr>
              <w:spacing w:before="120" w:after="120"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Bölüm </w:t>
            </w:r>
            <w:r w:rsidRPr="007C78BA">
              <w:rPr>
                <w:rFonts w:ascii="Times New Roman" w:hAnsi="Times New Roman" w:cs="Times New Roman"/>
                <w:b/>
                <w:bCs/>
                <w:color w:val="000000" w:themeColor="text1"/>
                <w:sz w:val="20"/>
                <w:szCs w:val="20"/>
              </w:rPr>
              <w:t>Başlı</w:t>
            </w:r>
            <w:r>
              <w:rPr>
                <w:rFonts w:ascii="Times New Roman" w:hAnsi="Times New Roman" w:cs="Times New Roman"/>
                <w:b/>
                <w:bCs/>
                <w:color w:val="000000" w:themeColor="text1"/>
                <w:sz w:val="20"/>
                <w:szCs w:val="20"/>
              </w:rPr>
              <w:t xml:space="preserve">ğı, </w:t>
            </w:r>
            <w:r w:rsidR="007C78BA" w:rsidRPr="007C78BA">
              <w:rPr>
                <w:rFonts w:ascii="Times New Roman" w:hAnsi="Times New Roman" w:cs="Times New Roman"/>
                <w:b/>
                <w:bCs/>
                <w:color w:val="000000" w:themeColor="text1"/>
                <w:sz w:val="20"/>
                <w:szCs w:val="20"/>
              </w:rPr>
              <w:t>Sola Yaslı, Kalın</w:t>
            </w:r>
          </w:p>
          <w:p w14:paraId="2229A671" w14:textId="77777777"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Metin yeni bir paragraf olarak başlar.</w:t>
            </w:r>
          </w:p>
        </w:tc>
      </w:tr>
      <w:tr w:rsidR="007C78BA" w:rsidRPr="007C78BA" w14:paraId="2737D8CE" w14:textId="77777777" w:rsidTr="0080579A">
        <w:tc>
          <w:tcPr>
            <w:tcW w:w="1555" w:type="dxa"/>
            <w:vAlign w:val="center"/>
          </w:tcPr>
          <w:p w14:paraId="4A8AE490" w14:textId="77777777"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3</w:t>
            </w:r>
          </w:p>
        </w:tc>
        <w:tc>
          <w:tcPr>
            <w:tcW w:w="5341" w:type="dxa"/>
            <w:vAlign w:val="center"/>
          </w:tcPr>
          <w:p w14:paraId="4D6F3C75" w14:textId="23F7F785" w:rsidR="007C78BA" w:rsidRPr="007C78BA" w:rsidRDefault="00D41560" w:rsidP="007C78BA">
            <w:pPr>
              <w:spacing w:before="120" w:after="120" w:line="360" w:lineRule="auto"/>
              <w:jc w:val="both"/>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 xml:space="preserve">Alt Başlık, </w:t>
            </w:r>
            <w:r w:rsidR="007C78BA" w:rsidRPr="007C78BA">
              <w:rPr>
                <w:rFonts w:ascii="Times New Roman" w:hAnsi="Times New Roman" w:cs="Times New Roman"/>
                <w:b/>
                <w:bCs/>
                <w:i/>
                <w:iCs/>
                <w:color w:val="000000" w:themeColor="text1"/>
                <w:sz w:val="20"/>
                <w:szCs w:val="20"/>
              </w:rPr>
              <w:t xml:space="preserve">Sola Yaslı, Kalın İtalik </w:t>
            </w:r>
          </w:p>
          <w:p w14:paraId="3F6F2DAB" w14:textId="77777777"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Metin yeni bir paragraf olarak başlar.</w:t>
            </w:r>
          </w:p>
        </w:tc>
      </w:tr>
      <w:tr w:rsidR="007C78BA" w:rsidRPr="007C78BA" w14:paraId="098A2252" w14:textId="77777777" w:rsidTr="0080579A">
        <w:tc>
          <w:tcPr>
            <w:tcW w:w="1555" w:type="dxa"/>
            <w:vAlign w:val="center"/>
          </w:tcPr>
          <w:p w14:paraId="24852EF4" w14:textId="77777777"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4</w:t>
            </w:r>
          </w:p>
        </w:tc>
        <w:tc>
          <w:tcPr>
            <w:tcW w:w="5341" w:type="dxa"/>
            <w:vAlign w:val="center"/>
          </w:tcPr>
          <w:p w14:paraId="2116FA39" w14:textId="1C80D769" w:rsidR="007C78BA" w:rsidRPr="007C78BA" w:rsidRDefault="007C78BA" w:rsidP="007C78BA">
            <w:pPr>
              <w:spacing w:before="120" w:after="120" w:line="360" w:lineRule="auto"/>
              <w:jc w:val="both"/>
              <w:rPr>
                <w:rFonts w:ascii="Times New Roman" w:hAnsi="Times New Roman" w:cs="Times New Roman"/>
                <w:b/>
                <w:bCs/>
                <w:color w:val="000000" w:themeColor="text1"/>
                <w:sz w:val="20"/>
                <w:szCs w:val="20"/>
              </w:rPr>
            </w:pPr>
            <w:r w:rsidRPr="007C78BA">
              <w:rPr>
                <w:rFonts w:ascii="Times New Roman" w:hAnsi="Times New Roman" w:cs="Times New Roman"/>
                <w:color w:val="000000" w:themeColor="text1"/>
                <w:sz w:val="20"/>
                <w:szCs w:val="20"/>
              </w:rPr>
              <w:t xml:space="preserve">       </w:t>
            </w:r>
            <w:r w:rsidRPr="007C78BA">
              <w:rPr>
                <w:rFonts w:ascii="Times New Roman" w:hAnsi="Times New Roman" w:cs="Times New Roman"/>
                <w:b/>
                <w:bCs/>
                <w:color w:val="000000" w:themeColor="text1"/>
                <w:sz w:val="20"/>
                <w:szCs w:val="20"/>
              </w:rPr>
              <w:t xml:space="preserve">Girintili, Kalın, </w:t>
            </w:r>
            <w:r w:rsidR="00D41560" w:rsidRPr="00D41560">
              <w:rPr>
                <w:rFonts w:ascii="Times New Roman" w:hAnsi="Times New Roman" w:cs="Times New Roman"/>
                <w:b/>
                <w:bCs/>
                <w:color w:val="000000" w:themeColor="text1"/>
                <w:sz w:val="20"/>
                <w:szCs w:val="20"/>
              </w:rPr>
              <w:t xml:space="preserve">Nokta ile Biten. </w:t>
            </w:r>
            <w:r w:rsidR="00D41560" w:rsidRPr="00D41560">
              <w:rPr>
                <w:rFonts w:ascii="Times New Roman" w:hAnsi="Times New Roman" w:cs="Times New Roman"/>
                <w:color w:val="000000" w:themeColor="text1"/>
                <w:sz w:val="20"/>
                <w:szCs w:val="20"/>
              </w:rPr>
              <w:t>Metin aynı satırda başlar ve normal bir paragraf olarak devam eder.</w:t>
            </w:r>
          </w:p>
        </w:tc>
      </w:tr>
      <w:tr w:rsidR="007C78BA" w:rsidRPr="007C78BA" w14:paraId="3FFA0584" w14:textId="77777777" w:rsidTr="0080579A">
        <w:tc>
          <w:tcPr>
            <w:tcW w:w="1555" w:type="dxa"/>
            <w:vAlign w:val="center"/>
          </w:tcPr>
          <w:p w14:paraId="13534D74" w14:textId="77777777"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5</w:t>
            </w:r>
          </w:p>
        </w:tc>
        <w:tc>
          <w:tcPr>
            <w:tcW w:w="5341" w:type="dxa"/>
            <w:vAlign w:val="center"/>
          </w:tcPr>
          <w:p w14:paraId="0B651597" w14:textId="56F91733" w:rsidR="007C78BA" w:rsidRPr="007C78BA" w:rsidRDefault="007C78BA" w:rsidP="007C78BA">
            <w:pPr>
              <w:spacing w:before="120" w:after="120" w:line="360" w:lineRule="auto"/>
              <w:jc w:val="both"/>
              <w:rPr>
                <w:rFonts w:ascii="Times New Roman" w:hAnsi="Times New Roman" w:cs="Times New Roman"/>
                <w:color w:val="000000" w:themeColor="text1"/>
                <w:sz w:val="20"/>
                <w:szCs w:val="20"/>
              </w:rPr>
            </w:pPr>
            <w:r w:rsidRPr="007C78BA">
              <w:rPr>
                <w:rFonts w:ascii="Times New Roman" w:hAnsi="Times New Roman" w:cs="Times New Roman"/>
                <w:color w:val="000000" w:themeColor="text1"/>
                <w:sz w:val="20"/>
                <w:szCs w:val="20"/>
              </w:rPr>
              <w:t xml:space="preserve">       </w:t>
            </w:r>
            <w:r w:rsidRPr="007C78BA">
              <w:rPr>
                <w:rFonts w:ascii="Times New Roman" w:hAnsi="Times New Roman" w:cs="Times New Roman"/>
                <w:b/>
                <w:bCs/>
                <w:i/>
                <w:iCs/>
                <w:color w:val="000000" w:themeColor="text1"/>
                <w:sz w:val="20"/>
                <w:szCs w:val="20"/>
              </w:rPr>
              <w:t xml:space="preserve">Girintili, Kalın İtalik, </w:t>
            </w:r>
            <w:r w:rsidR="00D41560">
              <w:rPr>
                <w:rFonts w:ascii="Times New Roman" w:hAnsi="Times New Roman" w:cs="Times New Roman"/>
                <w:b/>
                <w:bCs/>
                <w:i/>
                <w:iCs/>
                <w:color w:val="000000" w:themeColor="text1"/>
                <w:sz w:val="20"/>
                <w:szCs w:val="20"/>
              </w:rPr>
              <w:t xml:space="preserve">Nokta ile Biten. </w:t>
            </w:r>
            <w:r w:rsidR="00D41560" w:rsidRPr="00D41560">
              <w:rPr>
                <w:rFonts w:ascii="Times New Roman" w:hAnsi="Times New Roman" w:cs="Times New Roman"/>
                <w:color w:val="000000" w:themeColor="text1"/>
                <w:sz w:val="20"/>
                <w:szCs w:val="20"/>
              </w:rPr>
              <w:t>Metin aynı satırda başlar ve normal bir paragraf olarak devam eder.</w:t>
            </w:r>
          </w:p>
        </w:tc>
      </w:tr>
    </w:tbl>
    <w:p w14:paraId="51B4F0A4" w14:textId="77777777" w:rsidR="00ED1789" w:rsidRDefault="00ED1789" w:rsidP="00001A7E">
      <w:pPr>
        <w:spacing w:before="120" w:after="120" w:line="360" w:lineRule="auto"/>
        <w:jc w:val="both"/>
        <w:rPr>
          <w:rFonts w:ascii="Times New Roman" w:hAnsi="Times New Roman" w:cs="Times New Roman"/>
          <w:b/>
          <w:bCs/>
          <w:color w:val="000000" w:themeColor="text1"/>
          <w:sz w:val="20"/>
          <w:szCs w:val="20"/>
        </w:rPr>
      </w:pPr>
    </w:p>
    <w:p w14:paraId="3188DCED" w14:textId="52243292" w:rsidR="00C35291" w:rsidRPr="00C35291" w:rsidRDefault="00C35291" w:rsidP="00001A7E">
      <w:pPr>
        <w:spacing w:before="120" w:after="120" w:line="360" w:lineRule="auto"/>
        <w:jc w:val="both"/>
        <w:rPr>
          <w:rFonts w:ascii="Times New Roman" w:hAnsi="Times New Roman" w:cs="Times New Roman"/>
          <w:b/>
          <w:bCs/>
          <w:color w:val="000000" w:themeColor="text1"/>
          <w:sz w:val="20"/>
          <w:szCs w:val="20"/>
        </w:rPr>
      </w:pPr>
      <w:r w:rsidRPr="00C35291">
        <w:rPr>
          <w:rFonts w:ascii="Times New Roman" w:hAnsi="Times New Roman" w:cs="Times New Roman"/>
          <w:b/>
          <w:bCs/>
          <w:color w:val="000000" w:themeColor="text1"/>
          <w:sz w:val="20"/>
          <w:szCs w:val="20"/>
        </w:rPr>
        <w:t>Bölümler</w:t>
      </w:r>
      <w:r>
        <w:rPr>
          <w:rFonts w:ascii="Times New Roman" w:hAnsi="Times New Roman" w:cs="Times New Roman"/>
          <w:b/>
          <w:bCs/>
          <w:color w:val="000000" w:themeColor="text1"/>
          <w:sz w:val="20"/>
          <w:szCs w:val="20"/>
        </w:rPr>
        <w:t xml:space="preserve"> </w:t>
      </w:r>
    </w:p>
    <w:p w14:paraId="23B3E94F" w14:textId="7986D099" w:rsidR="007C78BA" w:rsidRPr="00001A7E" w:rsidRDefault="007C78BA" w:rsidP="00001A7E">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Sosyal Bilimlerin farklı disiplinlerine açık olan Dergimiz, bu çeşitlilik nedeniyle bilimsel açıdan farklı felsefi ve metodolojik geleneklere dayanan çalışmaların değerlendirme sürecine dahil olacağının farkındadır. Bu çeşitliliği bir zenginlik olarak barındırabilmek ancak aynı zamanda şekil açısından yeknesak </w:t>
      </w:r>
      <w:r w:rsidR="00C35291">
        <w:rPr>
          <w:rFonts w:ascii="Times New Roman" w:hAnsi="Times New Roman" w:cs="Times New Roman"/>
          <w:color w:val="000000" w:themeColor="text1"/>
          <w:sz w:val="20"/>
          <w:szCs w:val="20"/>
        </w:rPr>
        <w:t xml:space="preserve">bir </w:t>
      </w:r>
      <w:r>
        <w:rPr>
          <w:rFonts w:ascii="Times New Roman" w:hAnsi="Times New Roman" w:cs="Times New Roman"/>
          <w:color w:val="000000" w:themeColor="text1"/>
          <w:sz w:val="20"/>
          <w:szCs w:val="20"/>
        </w:rPr>
        <w:t xml:space="preserve">uygulama geliştirmek maksadıyla aday makalelerin aşağıdaki </w:t>
      </w:r>
      <w:r w:rsidR="000C44BC">
        <w:rPr>
          <w:rFonts w:ascii="Times New Roman" w:hAnsi="Times New Roman" w:cs="Times New Roman"/>
          <w:color w:val="000000" w:themeColor="text1"/>
          <w:sz w:val="20"/>
          <w:szCs w:val="20"/>
        </w:rPr>
        <w:t>alt bölümler</w:t>
      </w:r>
      <w:r>
        <w:rPr>
          <w:rFonts w:ascii="Times New Roman" w:hAnsi="Times New Roman" w:cs="Times New Roman"/>
          <w:color w:val="000000" w:themeColor="text1"/>
          <w:sz w:val="20"/>
          <w:szCs w:val="20"/>
        </w:rPr>
        <w:t xml:space="preserve"> çerçevesinde</w:t>
      </w:r>
      <w:r w:rsidR="0096792A">
        <w:rPr>
          <w:rFonts w:ascii="Times New Roman" w:hAnsi="Times New Roman" w:cs="Times New Roman"/>
          <w:color w:val="000000" w:themeColor="text1"/>
          <w:sz w:val="20"/>
          <w:szCs w:val="20"/>
        </w:rPr>
        <w:t xml:space="preserve"> (benzer içeriği verir şekilde)</w:t>
      </w:r>
      <w:r>
        <w:rPr>
          <w:rFonts w:ascii="Times New Roman" w:hAnsi="Times New Roman" w:cs="Times New Roman"/>
          <w:color w:val="000000" w:themeColor="text1"/>
          <w:sz w:val="20"/>
          <w:szCs w:val="20"/>
        </w:rPr>
        <w:t xml:space="preserve"> düzenlenmesini öneriyoruz. </w:t>
      </w:r>
    </w:p>
    <w:p w14:paraId="402B76F2" w14:textId="4DE95A61" w:rsidR="00001A7E" w:rsidRPr="008521B6" w:rsidRDefault="00001A7E" w:rsidP="00001A7E">
      <w:pPr>
        <w:tabs>
          <w:tab w:val="left" w:pos="6764"/>
        </w:tabs>
        <w:spacing w:before="120" w:after="120" w:line="360" w:lineRule="auto"/>
        <w:jc w:val="both"/>
        <w:rPr>
          <w:rFonts w:ascii="Times New Roman" w:hAnsi="Times New Roman" w:cs="Times New Roman"/>
          <w:b/>
          <w:sz w:val="20"/>
          <w:szCs w:val="20"/>
        </w:rPr>
      </w:pPr>
      <w:r w:rsidRPr="008521B6">
        <w:rPr>
          <w:rFonts w:ascii="Times New Roman" w:hAnsi="Times New Roman" w:cs="Times New Roman"/>
          <w:b/>
          <w:sz w:val="20"/>
          <w:szCs w:val="20"/>
        </w:rPr>
        <w:t>G</w:t>
      </w:r>
      <w:r w:rsidR="007C78BA" w:rsidRPr="008521B6">
        <w:rPr>
          <w:rFonts w:ascii="Times New Roman" w:hAnsi="Times New Roman" w:cs="Times New Roman"/>
          <w:b/>
          <w:sz w:val="20"/>
          <w:szCs w:val="20"/>
        </w:rPr>
        <w:t>iriş</w:t>
      </w:r>
    </w:p>
    <w:p w14:paraId="4A86D606" w14:textId="07E0B248" w:rsidR="00001A7E" w:rsidRPr="00001A7E" w:rsidRDefault="00FB7A1B" w:rsidP="00001A7E">
      <w:pPr>
        <w:tabs>
          <w:tab w:val="left" w:pos="6764"/>
        </w:tabs>
        <w:spacing w:before="120" w:after="120" w:line="360" w:lineRule="auto"/>
        <w:jc w:val="both"/>
        <w:rPr>
          <w:rFonts w:ascii="Times New Roman" w:hAnsi="Times New Roman" w:cs="Times New Roman"/>
          <w:sz w:val="20"/>
          <w:szCs w:val="20"/>
        </w:rPr>
      </w:pPr>
      <w:r w:rsidRPr="00FB7A1B">
        <w:rPr>
          <w:rFonts w:ascii="Times New Roman" w:hAnsi="Times New Roman" w:cs="Times New Roman"/>
          <w:sz w:val="20"/>
          <w:szCs w:val="20"/>
        </w:rPr>
        <w:t>Bu bölümün amacı, okuyucuya makale hakkında genel bir bilgi vermektir. Konuya ilişkin genel bir giriş yapılmalıdır. Cümleler açık ve akıcı bir dille yazılmalı, çalışmanın konusu belirtilmeli, araştırma sorusu</w:t>
      </w:r>
      <w:r w:rsidR="002B0B8C">
        <w:rPr>
          <w:rFonts w:ascii="Times New Roman" w:hAnsi="Times New Roman" w:cs="Times New Roman"/>
          <w:sz w:val="20"/>
          <w:szCs w:val="20"/>
        </w:rPr>
        <w:t>/problem</w:t>
      </w:r>
      <w:r w:rsidR="00D45078">
        <w:rPr>
          <w:rFonts w:ascii="Times New Roman" w:hAnsi="Times New Roman" w:cs="Times New Roman"/>
          <w:sz w:val="20"/>
          <w:szCs w:val="20"/>
        </w:rPr>
        <w:t xml:space="preserve">, </w:t>
      </w:r>
      <w:r w:rsidRPr="00FB7A1B">
        <w:rPr>
          <w:rFonts w:ascii="Times New Roman" w:hAnsi="Times New Roman" w:cs="Times New Roman"/>
          <w:sz w:val="20"/>
          <w:szCs w:val="20"/>
        </w:rPr>
        <w:t xml:space="preserve">çalışmanın amacı </w:t>
      </w:r>
      <w:r w:rsidR="002B0B8C">
        <w:rPr>
          <w:rFonts w:ascii="Times New Roman" w:hAnsi="Times New Roman" w:cs="Times New Roman"/>
          <w:sz w:val="20"/>
          <w:szCs w:val="20"/>
        </w:rPr>
        <w:t>v</w:t>
      </w:r>
      <w:r w:rsidRPr="00FB7A1B">
        <w:rPr>
          <w:rFonts w:ascii="Times New Roman" w:hAnsi="Times New Roman" w:cs="Times New Roman"/>
          <w:sz w:val="20"/>
          <w:szCs w:val="20"/>
        </w:rPr>
        <w:t>e alana katkısı ortaya konmalıdır.</w:t>
      </w:r>
      <w:r w:rsidR="00ED1789">
        <w:rPr>
          <w:rFonts w:ascii="Times New Roman" w:hAnsi="Times New Roman" w:cs="Times New Roman"/>
          <w:sz w:val="20"/>
          <w:szCs w:val="20"/>
        </w:rPr>
        <w:t xml:space="preserve"> Kullanılan veri/yöntem hakkında bilgi verilmelidir.</w:t>
      </w:r>
      <w:r w:rsidR="00D4709D">
        <w:rPr>
          <w:rFonts w:ascii="Times New Roman" w:hAnsi="Times New Roman" w:cs="Times New Roman"/>
          <w:sz w:val="20"/>
          <w:szCs w:val="20"/>
        </w:rPr>
        <w:t xml:space="preserve"> </w:t>
      </w:r>
      <w:r w:rsidR="00001A7E" w:rsidRPr="00001A7E">
        <w:rPr>
          <w:rFonts w:ascii="Times New Roman" w:hAnsi="Times New Roman" w:cs="Times New Roman"/>
          <w:sz w:val="20"/>
          <w:szCs w:val="20"/>
        </w:rPr>
        <w:t>Giriş bölümünde şekil ya da tablo kullanılmamalıdır.</w:t>
      </w:r>
    </w:p>
    <w:p w14:paraId="157BE676" w14:textId="1AD4D425" w:rsidR="00001A7E" w:rsidRPr="008521B6" w:rsidRDefault="007C78BA" w:rsidP="00D4709D">
      <w:pPr>
        <w:spacing w:after="120" w:line="360" w:lineRule="auto"/>
        <w:jc w:val="both"/>
        <w:rPr>
          <w:rFonts w:ascii="Times New Roman" w:hAnsi="Times New Roman" w:cs="Times New Roman"/>
          <w:b/>
          <w:color w:val="000000" w:themeColor="text1"/>
          <w:sz w:val="20"/>
          <w:szCs w:val="20"/>
        </w:rPr>
      </w:pPr>
      <w:r w:rsidRPr="008521B6">
        <w:rPr>
          <w:rFonts w:ascii="Times New Roman" w:hAnsi="Times New Roman" w:cs="Times New Roman"/>
          <w:b/>
          <w:color w:val="000000" w:themeColor="text1"/>
          <w:sz w:val="20"/>
          <w:szCs w:val="20"/>
        </w:rPr>
        <w:t>Kavramsal ve Kuramsal Çerçeve/Literatür</w:t>
      </w:r>
    </w:p>
    <w:p w14:paraId="4D4505FF" w14:textId="46895EA6" w:rsidR="00001A7E" w:rsidRPr="00001A7E" w:rsidRDefault="00001A7E" w:rsidP="00001A7E">
      <w:pPr>
        <w:spacing w:before="120" w:after="120" w:line="360" w:lineRule="auto"/>
        <w:jc w:val="both"/>
        <w:rPr>
          <w:rFonts w:ascii="Times New Roman" w:hAnsi="Times New Roman" w:cs="Times New Roman"/>
          <w:color w:val="000000" w:themeColor="text1"/>
          <w:sz w:val="20"/>
          <w:szCs w:val="20"/>
        </w:rPr>
      </w:pPr>
      <w:r w:rsidRPr="00001A7E">
        <w:rPr>
          <w:rFonts w:ascii="Times New Roman" w:hAnsi="Times New Roman" w:cs="Times New Roman"/>
          <w:color w:val="000000" w:themeColor="text1"/>
          <w:sz w:val="20"/>
          <w:szCs w:val="20"/>
        </w:rPr>
        <w:t xml:space="preserve">Bu bölümde, çalışma kapsamında </w:t>
      </w:r>
      <w:r w:rsidR="002D3248">
        <w:rPr>
          <w:rFonts w:ascii="Times New Roman" w:hAnsi="Times New Roman" w:cs="Times New Roman"/>
          <w:color w:val="000000" w:themeColor="text1"/>
          <w:sz w:val="20"/>
          <w:szCs w:val="20"/>
        </w:rPr>
        <w:t>kavramsal ve kuramsal tartışmalara yer verilebilir. Literatür</w:t>
      </w:r>
      <w:r w:rsidRPr="00001A7E">
        <w:rPr>
          <w:rFonts w:ascii="Times New Roman" w:hAnsi="Times New Roman" w:cs="Times New Roman"/>
          <w:color w:val="000000" w:themeColor="text1"/>
          <w:sz w:val="20"/>
          <w:szCs w:val="20"/>
        </w:rPr>
        <w:t xml:space="preserve"> taraması</w:t>
      </w:r>
      <w:r w:rsidR="000C44BC">
        <w:rPr>
          <w:rFonts w:ascii="Times New Roman" w:hAnsi="Times New Roman" w:cs="Times New Roman"/>
          <w:color w:val="000000" w:themeColor="text1"/>
          <w:sz w:val="20"/>
          <w:szCs w:val="20"/>
        </w:rPr>
        <w:t xml:space="preserve"> çalışmayı destekler m</w:t>
      </w:r>
      <w:r w:rsidR="008521B6">
        <w:rPr>
          <w:rFonts w:ascii="Times New Roman" w:hAnsi="Times New Roman" w:cs="Times New Roman"/>
          <w:color w:val="000000" w:themeColor="text1"/>
          <w:sz w:val="20"/>
          <w:szCs w:val="20"/>
        </w:rPr>
        <w:t>ahiyette ortaya konmalıdır.</w:t>
      </w:r>
    </w:p>
    <w:p w14:paraId="6C03EC43" w14:textId="25D3F179" w:rsidR="00001A7E" w:rsidRPr="008521B6" w:rsidRDefault="00BD1CE8" w:rsidP="00001A7E">
      <w:pPr>
        <w:spacing w:before="120" w:after="120" w:line="360" w:lineRule="auto"/>
        <w:jc w:val="both"/>
        <w:rPr>
          <w:rFonts w:ascii="Times New Roman" w:hAnsi="Times New Roman" w:cs="Times New Roman"/>
          <w:b/>
          <w:sz w:val="20"/>
          <w:szCs w:val="20"/>
        </w:rPr>
      </w:pPr>
      <w:r w:rsidRPr="008521B6">
        <w:rPr>
          <w:rFonts w:ascii="Times New Roman" w:hAnsi="Times New Roman" w:cs="Times New Roman"/>
          <w:b/>
          <w:sz w:val="20"/>
          <w:szCs w:val="20"/>
        </w:rPr>
        <w:t>Yöntem</w:t>
      </w:r>
    </w:p>
    <w:p w14:paraId="03926810" w14:textId="718B1097" w:rsidR="00B86506" w:rsidRPr="00B86506" w:rsidRDefault="00B86506" w:rsidP="00001A7E">
      <w:pPr>
        <w:spacing w:before="120" w:after="120" w:line="360" w:lineRule="auto"/>
        <w:jc w:val="both"/>
        <w:rPr>
          <w:rFonts w:ascii="Times New Roman" w:hAnsi="Times New Roman" w:cs="Times New Roman"/>
          <w:bCs/>
          <w:sz w:val="20"/>
          <w:szCs w:val="20"/>
        </w:rPr>
      </w:pPr>
      <w:r>
        <w:rPr>
          <w:rFonts w:ascii="Times New Roman" w:hAnsi="Times New Roman" w:cs="Times New Roman"/>
          <w:bCs/>
          <w:sz w:val="20"/>
          <w:szCs w:val="20"/>
        </w:rPr>
        <w:t>Bu kısımda aşağıdaki hususlarda araştırmanın yöntemi detaylandırılmalıdır.</w:t>
      </w:r>
    </w:p>
    <w:p w14:paraId="6D8BC45E" w14:textId="77777777" w:rsidR="00001A7E" w:rsidRPr="00B86506" w:rsidRDefault="00001A7E" w:rsidP="00B86506">
      <w:pPr>
        <w:pStyle w:val="ListeParagraf"/>
        <w:numPr>
          <w:ilvl w:val="0"/>
          <w:numId w:val="5"/>
        </w:numPr>
        <w:tabs>
          <w:tab w:val="right" w:pos="8844"/>
        </w:tabs>
        <w:spacing w:before="120" w:after="120" w:line="360" w:lineRule="auto"/>
        <w:jc w:val="both"/>
        <w:rPr>
          <w:rFonts w:ascii="Times New Roman" w:hAnsi="Times New Roman" w:cs="Times New Roman"/>
          <w:bCs/>
          <w:iCs/>
          <w:sz w:val="20"/>
          <w:szCs w:val="20"/>
        </w:rPr>
      </w:pPr>
      <w:r w:rsidRPr="00B86506">
        <w:rPr>
          <w:rFonts w:ascii="Times New Roman" w:hAnsi="Times New Roman" w:cs="Times New Roman"/>
          <w:bCs/>
          <w:iCs/>
          <w:sz w:val="20"/>
          <w:szCs w:val="20"/>
        </w:rPr>
        <w:t>Araştırmanın Deseni/Modeli/Türü</w:t>
      </w:r>
      <w:r w:rsidRPr="00B86506">
        <w:rPr>
          <w:rFonts w:ascii="Times New Roman" w:hAnsi="Times New Roman" w:cs="Times New Roman"/>
          <w:bCs/>
          <w:iCs/>
          <w:sz w:val="20"/>
          <w:szCs w:val="20"/>
        </w:rPr>
        <w:tab/>
      </w:r>
    </w:p>
    <w:p w14:paraId="64E8CFFF" w14:textId="77777777" w:rsidR="00001A7E" w:rsidRPr="00B86506" w:rsidRDefault="00001A7E" w:rsidP="00B86506">
      <w:pPr>
        <w:pStyle w:val="ListeParagraf"/>
        <w:numPr>
          <w:ilvl w:val="0"/>
          <w:numId w:val="5"/>
        </w:numPr>
        <w:spacing w:before="120" w:after="120" w:line="360" w:lineRule="auto"/>
        <w:jc w:val="both"/>
        <w:rPr>
          <w:rFonts w:ascii="Times New Roman" w:hAnsi="Times New Roman" w:cs="Times New Roman"/>
          <w:bCs/>
          <w:iCs/>
          <w:sz w:val="20"/>
          <w:szCs w:val="20"/>
        </w:rPr>
      </w:pPr>
      <w:r w:rsidRPr="00B86506">
        <w:rPr>
          <w:rFonts w:ascii="Times New Roman" w:hAnsi="Times New Roman" w:cs="Times New Roman"/>
          <w:bCs/>
          <w:iCs/>
          <w:sz w:val="20"/>
          <w:szCs w:val="20"/>
        </w:rPr>
        <w:t>Evren-Örneklem/Araştırma Gurubu</w:t>
      </w:r>
    </w:p>
    <w:p w14:paraId="52805216" w14:textId="77777777" w:rsidR="00001A7E" w:rsidRPr="00B86506" w:rsidRDefault="00001A7E" w:rsidP="00B86506">
      <w:pPr>
        <w:pStyle w:val="ListeParagraf"/>
        <w:numPr>
          <w:ilvl w:val="0"/>
          <w:numId w:val="5"/>
        </w:numPr>
        <w:spacing w:before="120" w:after="120" w:line="360" w:lineRule="auto"/>
        <w:jc w:val="both"/>
        <w:rPr>
          <w:rFonts w:ascii="Times New Roman" w:hAnsi="Times New Roman" w:cs="Times New Roman"/>
          <w:bCs/>
          <w:iCs/>
          <w:sz w:val="20"/>
          <w:szCs w:val="20"/>
        </w:rPr>
      </w:pPr>
      <w:r w:rsidRPr="00B86506">
        <w:rPr>
          <w:rFonts w:ascii="Times New Roman" w:hAnsi="Times New Roman" w:cs="Times New Roman"/>
          <w:bCs/>
          <w:iCs/>
          <w:sz w:val="20"/>
          <w:szCs w:val="20"/>
        </w:rPr>
        <w:t>Veri Toplama Araçları</w:t>
      </w:r>
    </w:p>
    <w:p w14:paraId="1FD9F7C7" w14:textId="77777777" w:rsidR="00001A7E" w:rsidRPr="00B86506" w:rsidRDefault="00001A7E" w:rsidP="00B86506">
      <w:pPr>
        <w:pStyle w:val="ListeParagraf"/>
        <w:numPr>
          <w:ilvl w:val="0"/>
          <w:numId w:val="5"/>
        </w:numPr>
        <w:spacing w:before="120" w:after="120" w:line="360" w:lineRule="auto"/>
        <w:jc w:val="both"/>
        <w:rPr>
          <w:rFonts w:ascii="Times New Roman" w:hAnsi="Times New Roman" w:cs="Times New Roman"/>
          <w:bCs/>
          <w:iCs/>
          <w:sz w:val="20"/>
          <w:szCs w:val="20"/>
        </w:rPr>
      </w:pPr>
      <w:r w:rsidRPr="00B86506">
        <w:rPr>
          <w:rFonts w:ascii="Times New Roman" w:hAnsi="Times New Roman" w:cs="Times New Roman"/>
          <w:bCs/>
          <w:iCs/>
          <w:sz w:val="20"/>
          <w:szCs w:val="20"/>
        </w:rPr>
        <w:t>Verilerin Toplanması/İşlem</w:t>
      </w:r>
    </w:p>
    <w:p w14:paraId="08034259" w14:textId="77777777" w:rsidR="00001A7E" w:rsidRPr="00B86506" w:rsidRDefault="00001A7E" w:rsidP="00B86506">
      <w:pPr>
        <w:pStyle w:val="ListeParagraf"/>
        <w:numPr>
          <w:ilvl w:val="0"/>
          <w:numId w:val="5"/>
        </w:numPr>
        <w:spacing w:before="120" w:after="120" w:line="360" w:lineRule="auto"/>
        <w:jc w:val="both"/>
        <w:rPr>
          <w:rFonts w:ascii="Times New Roman" w:hAnsi="Times New Roman" w:cs="Times New Roman"/>
          <w:bCs/>
          <w:iCs/>
          <w:sz w:val="20"/>
          <w:szCs w:val="20"/>
        </w:rPr>
      </w:pPr>
      <w:r w:rsidRPr="00B86506">
        <w:rPr>
          <w:rFonts w:ascii="Times New Roman" w:hAnsi="Times New Roman" w:cs="Times New Roman"/>
          <w:bCs/>
          <w:iCs/>
          <w:sz w:val="20"/>
          <w:szCs w:val="20"/>
        </w:rPr>
        <w:t>Verilerin Analizi</w:t>
      </w:r>
    </w:p>
    <w:p w14:paraId="0014F487" w14:textId="15BBA6CD" w:rsidR="00001A7E" w:rsidRPr="008521B6" w:rsidRDefault="00001A7E" w:rsidP="00001A7E">
      <w:pPr>
        <w:spacing w:before="120" w:after="120" w:line="360" w:lineRule="auto"/>
        <w:jc w:val="both"/>
        <w:rPr>
          <w:rFonts w:ascii="Times New Roman" w:hAnsi="Times New Roman" w:cs="Times New Roman"/>
          <w:b/>
          <w:sz w:val="20"/>
          <w:szCs w:val="20"/>
        </w:rPr>
      </w:pPr>
      <w:r w:rsidRPr="008521B6">
        <w:rPr>
          <w:rFonts w:ascii="Times New Roman" w:hAnsi="Times New Roman" w:cs="Times New Roman"/>
          <w:b/>
          <w:sz w:val="20"/>
          <w:szCs w:val="20"/>
        </w:rPr>
        <w:t>B</w:t>
      </w:r>
      <w:r w:rsidR="00BD1CE8" w:rsidRPr="008521B6">
        <w:rPr>
          <w:rFonts w:ascii="Times New Roman" w:hAnsi="Times New Roman" w:cs="Times New Roman"/>
          <w:b/>
          <w:sz w:val="20"/>
          <w:szCs w:val="20"/>
        </w:rPr>
        <w:t>ulgular</w:t>
      </w:r>
    </w:p>
    <w:p w14:paraId="64DE79CD" w14:textId="3BFA1783" w:rsidR="00001A7E" w:rsidRDefault="002F1C1E" w:rsidP="00C25CC3">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Bulgular aktarılırken kullanılan ş</w:t>
      </w:r>
      <w:r w:rsidR="00001A7E" w:rsidRPr="00001A7E">
        <w:rPr>
          <w:rFonts w:ascii="Times New Roman" w:hAnsi="Times New Roman" w:cs="Times New Roman"/>
          <w:color w:val="000000" w:themeColor="text1"/>
          <w:sz w:val="20"/>
          <w:szCs w:val="20"/>
        </w:rPr>
        <w:t xml:space="preserve">ekil ve tablolar sırayla numaralandırılmalıdır. </w:t>
      </w:r>
      <w:r w:rsidR="00BD1CE8">
        <w:rPr>
          <w:rFonts w:ascii="Times New Roman" w:hAnsi="Times New Roman" w:cs="Times New Roman"/>
          <w:color w:val="000000" w:themeColor="text1"/>
          <w:sz w:val="20"/>
          <w:szCs w:val="20"/>
        </w:rPr>
        <w:t>Ş</w:t>
      </w:r>
      <w:r w:rsidR="00001A7E" w:rsidRPr="00001A7E">
        <w:rPr>
          <w:rFonts w:ascii="Times New Roman" w:hAnsi="Times New Roman" w:cs="Times New Roman"/>
          <w:color w:val="000000" w:themeColor="text1"/>
          <w:sz w:val="20"/>
          <w:szCs w:val="20"/>
        </w:rPr>
        <w:t>ekil ve tablolar</w:t>
      </w:r>
      <w:r w:rsidR="00BD1CE8">
        <w:rPr>
          <w:rFonts w:ascii="Times New Roman" w:hAnsi="Times New Roman" w:cs="Times New Roman"/>
          <w:color w:val="000000" w:themeColor="text1"/>
          <w:sz w:val="20"/>
          <w:szCs w:val="20"/>
        </w:rPr>
        <w:t xml:space="preserve"> verilirken bunlara</w:t>
      </w:r>
      <w:r w:rsidR="00001A7E" w:rsidRPr="00001A7E">
        <w:rPr>
          <w:rFonts w:ascii="Times New Roman" w:hAnsi="Times New Roman" w:cs="Times New Roman"/>
          <w:color w:val="000000" w:themeColor="text1"/>
          <w:sz w:val="20"/>
          <w:szCs w:val="20"/>
        </w:rPr>
        <w:t xml:space="preserve"> atıfta bulunulan ilk durumun şekil veya tablonun sunumundan önce gerçekleşip gerçekleşmediğinden emin olunmalıdır. Atıf şekline dikkat edilmelidir. Şekil ve tablo örnekleri aşağıdaki Şekil 1 ve Tablo 1'de sunulmuştur</w:t>
      </w:r>
      <w:r w:rsidR="00001A7E">
        <w:rPr>
          <w:rFonts w:ascii="Times New Roman" w:hAnsi="Times New Roman" w:cs="Times New Roman"/>
          <w:color w:val="000000" w:themeColor="text1"/>
          <w:sz w:val="20"/>
          <w:szCs w:val="20"/>
        </w:rPr>
        <w:t>.</w:t>
      </w:r>
      <w:r w:rsidR="005E5A79">
        <w:rPr>
          <w:rFonts w:ascii="Times New Roman" w:hAnsi="Times New Roman" w:cs="Times New Roman"/>
          <w:color w:val="000000" w:themeColor="text1"/>
          <w:sz w:val="20"/>
          <w:szCs w:val="20"/>
        </w:rPr>
        <w:t xml:space="preserve"> </w:t>
      </w:r>
    </w:p>
    <w:p w14:paraId="2D1FB483" w14:textId="345CD53D" w:rsidR="00001A7E" w:rsidRPr="00001A7E" w:rsidRDefault="00001A7E" w:rsidP="00001A7E">
      <w:pPr>
        <w:jc w:val="both"/>
        <w:rPr>
          <w:rFonts w:ascii="Times New Roman" w:hAnsi="Times New Roman" w:cs="Times New Roman"/>
          <w:color w:val="000000" w:themeColor="text1"/>
          <w:sz w:val="18"/>
          <w:szCs w:val="18"/>
        </w:rPr>
      </w:pPr>
      <w:r w:rsidRPr="00001A7E">
        <w:rPr>
          <w:rFonts w:ascii="Times New Roman" w:hAnsi="Times New Roman" w:cs="Times New Roman"/>
          <w:noProof/>
          <w:sz w:val="18"/>
          <w:szCs w:val="18"/>
          <w:lang w:eastAsia="tr-TR"/>
        </w:rPr>
        <w:drawing>
          <wp:inline distT="0" distB="0" distL="0" distR="0" wp14:anchorId="686D6238" wp14:editId="6A9E3BA1">
            <wp:extent cx="4385310" cy="2285593"/>
            <wp:effectExtent l="0" t="0" r="8890" b="1333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98284E" w14:textId="77777777" w:rsidR="00001A7E" w:rsidRPr="00001A7E" w:rsidRDefault="00001A7E" w:rsidP="00001A7E">
      <w:pPr>
        <w:jc w:val="both"/>
        <w:rPr>
          <w:rFonts w:ascii="Times New Roman" w:hAnsi="Times New Roman" w:cs="Times New Roman"/>
          <w:b/>
          <w:sz w:val="18"/>
          <w:szCs w:val="18"/>
        </w:rPr>
      </w:pPr>
      <w:r w:rsidRPr="00001A7E">
        <w:rPr>
          <w:rFonts w:ascii="Times New Roman" w:hAnsi="Times New Roman" w:cs="Times New Roman"/>
          <w:b/>
          <w:sz w:val="18"/>
          <w:szCs w:val="18"/>
        </w:rPr>
        <w:t xml:space="preserve">Şekil </w:t>
      </w:r>
      <w:r w:rsidRPr="00001A7E">
        <w:rPr>
          <w:rFonts w:ascii="Times New Roman" w:hAnsi="Times New Roman" w:cs="Times New Roman"/>
          <w:b/>
          <w:sz w:val="18"/>
          <w:szCs w:val="18"/>
        </w:rPr>
        <w:fldChar w:fldCharType="begin"/>
      </w:r>
      <w:r w:rsidRPr="00001A7E">
        <w:rPr>
          <w:rFonts w:ascii="Times New Roman" w:hAnsi="Times New Roman" w:cs="Times New Roman"/>
          <w:b/>
          <w:sz w:val="18"/>
          <w:szCs w:val="18"/>
        </w:rPr>
        <w:instrText xml:space="preserve"> SEQ Şekil \* ARABIC </w:instrText>
      </w:r>
      <w:r w:rsidRPr="00001A7E">
        <w:rPr>
          <w:rFonts w:ascii="Times New Roman" w:hAnsi="Times New Roman" w:cs="Times New Roman"/>
          <w:b/>
          <w:sz w:val="18"/>
          <w:szCs w:val="18"/>
        </w:rPr>
        <w:fldChar w:fldCharType="separate"/>
      </w:r>
      <w:r w:rsidRPr="00001A7E">
        <w:rPr>
          <w:rFonts w:ascii="Times New Roman" w:hAnsi="Times New Roman" w:cs="Times New Roman"/>
          <w:b/>
          <w:noProof/>
          <w:sz w:val="18"/>
          <w:szCs w:val="18"/>
        </w:rPr>
        <w:t>1</w:t>
      </w:r>
      <w:r w:rsidRPr="00001A7E">
        <w:rPr>
          <w:rFonts w:ascii="Times New Roman" w:hAnsi="Times New Roman" w:cs="Times New Roman"/>
          <w:b/>
          <w:sz w:val="18"/>
          <w:szCs w:val="18"/>
        </w:rPr>
        <w:fldChar w:fldCharType="end"/>
      </w:r>
      <w:r w:rsidRPr="00001A7E">
        <w:rPr>
          <w:rFonts w:ascii="Times New Roman" w:hAnsi="Times New Roman" w:cs="Times New Roman"/>
          <w:b/>
          <w:sz w:val="18"/>
          <w:szCs w:val="18"/>
        </w:rPr>
        <w:t xml:space="preserve">. </w:t>
      </w:r>
      <w:r w:rsidRPr="00001A7E">
        <w:rPr>
          <w:rFonts w:ascii="Times New Roman" w:hAnsi="Times New Roman" w:cs="Times New Roman"/>
          <w:sz w:val="18"/>
          <w:szCs w:val="18"/>
        </w:rPr>
        <w:t>Finans Kaynağı Göre Eğitim Harcamaları, 2011-2018</w:t>
      </w:r>
    </w:p>
    <w:p w14:paraId="494F1A58" w14:textId="77777777" w:rsidR="00001A7E" w:rsidRPr="00001A7E" w:rsidRDefault="00001A7E" w:rsidP="00001A7E">
      <w:pPr>
        <w:rPr>
          <w:rFonts w:ascii="Times New Roman" w:hAnsi="Times New Roman" w:cs="Times New Roman"/>
          <w:sz w:val="18"/>
          <w:szCs w:val="18"/>
        </w:rPr>
      </w:pPr>
      <w:r w:rsidRPr="00001A7E">
        <w:rPr>
          <w:rFonts w:ascii="Times New Roman" w:hAnsi="Times New Roman" w:cs="Times New Roman"/>
          <w:b/>
          <w:sz w:val="18"/>
          <w:szCs w:val="18"/>
        </w:rPr>
        <w:t>Kaynak:</w:t>
      </w:r>
      <w:r w:rsidRPr="00001A7E">
        <w:rPr>
          <w:rFonts w:ascii="Times New Roman" w:hAnsi="Times New Roman" w:cs="Times New Roman"/>
          <w:sz w:val="18"/>
          <w:szCs w:val="18"/>
        </w:rPr>
        <w:t xml:space="preserve"> TÜİK</w:t>
      </w:r>
    </w:p>
    <w:p w14:paraId="7670F614" w14:textId="77777777" w:rsidR="00001A7E" w:rsidRDefault="00001A7E" w:rsidP="00C25CC3">
      <w:pPr>
        <w:spacing w:before="120" w:after="120" w:line="360" w:lineRule="auto"/>
        <w:jc w:val="both"/>
        <w:rPr>
          <w:rFonts w:ascii="Times New Roman" w:hAnsi="Times New Roman" w:cs="Times New Roman"/>
          <w:color w:val="000000" w:themeColor="text1"/>
          <w:sz w:val="20"/>
          <w:szCs w:val="20"/>
        </w:rPr>
      </w:pPr>
    </w:p>
    <w:p w14:paraId="3CDD838B" w14:textId="77777777" w:rsidR="001614AB" w:rsidRDefault="001614AB" w:rsidP="00C25CC3">
      <w:pPr>
        <w:spacing w:before="120" w:after="120" w:line="360" w:lineRule="auto"/>
        <w:jc w:val="both"/>
        <w:rPr>
          <w:rFonts w:ascii="Times New Roman" w:hAnsi="Times New Roman" w:cs="Times New Roman"/>
          <w:color w:val="000000" w:themeColor="text1"/>
          <w:sz w:val="20"/>
          <w:szCs w:val="20"/>
        </w:rPr>
      </w:pPr>
    </w:p>
    <w:p w14:paraId="3DDE18ED" w14:textId="30AE1DC8" w:rsidR="00001A7E" w:rsidRPr="00001A7E" w:rsidRDefault="00001A7E" w:rsidP="00001A7E">
      <w:pPr>
        <w:pStyle w:val="ResimYazs"/>
        <w:spacing w:after="0" w:line="360" w:lineRule="auto"/>
        <w:rPr>
          <w:rFonts w:ascii="Times New Roman" w:hAnsi="Times New Roman" w:cs="Times New Roman"/>
          <w:b/>
          <w:i w:val="0"/>
          <w:color w:val="000000" w:themeColor="text1"/>
        </w:rPr>
      </w:pPr>
      <w:r w:rsidRPr="00001A7E">
        <w:rPr>
          <w:rFonts w:ascii="Times New Roman" w:hAnsi="Times New Roman" w:cs="Times New Roman"/>
          <w:b/>
          <w:i w:val="0"/>
          <w:color w:val="000000" w:themeColor="text1"/>
        </w:rPr>
        <w:t xml:space="preserve">Tablo </w:t>
      </w:r>
      <w:r w:rsidRPr="00001A7E">
        <w:rPr>
          <w:rFonts w:ascii="Times New Roman" w:hAnsi="Times New Roman" w:cs="Times New Roman"/>
          <w:b/>
          <w:i w:val="0"/>
          <w:color w:val="000000" w:themeColor="text1"/>
        </w:rPr>
        <w:fldChar w:fldCharType="begin"/>
      </w:r>
      <w:r w:rsidRPr="00001A7E">
        <w:rPr>
          <w:rFonts w:ascii="Times New Roman" w:hAnsi="Times New Roman" w:cs="Times New Roman"/>
          <w:b/>
          <w:i w:val="0"/>
          <w:color w:val="000000" w:themeColor="text1"/>
        </w:rPr>
        <w:instrText xml:space="preserve"> SEQ Tablo \* ARABIC </w:instrText>
      </w:r>
      <w:r w:rsidRPr="00001A7E">
        <w:rPr>
          <w:rFonts w:ascii="Times New Roman" w:hAnsi="Times New Roman" w:cs="Times New Roman"/>
          <w:b/>
          <w:i w:val="0"/>
          <w:color w:val="000000" w:themeColor="text1"/>
        </w:rPr>
        <w:fldChar w:fldCharType="separate"/>
      </w:r>
      <w:r w:rsidRPr="00001A7E">
        <w:rPr>
          <w:rFonts w:ascii="Times New Roman" w:hAnsi="Times New Roman" w:cs="Times New Roman"/>
          <w:b/>
          <w:i w:val="0"/>
          <w:noProof/>
          <w:color w:val="000000" w:themeColor="text1"/>
        </w:rPr>
        <w:t>1</w:t>
      </w:r>
      <w:r w:rsidRPr="00001A7E">
        <w:rPr>
          <w:rFonts w:ascii="Times New Roman" w:hAnsi="Times New Roman" w:cs="Times New Roman"/>
          <w:b/>
          <w:i w:val="0"/>
          <w:color w:val="000000" w:themeColor="text1"/>
        </w:rPr>
        <w:fldChar w:fldCharType="end"/>
      </w:r>
      <w:r w:rsidRPr="00001A7E">
        <w:rPr>
          <w:rFonts w:ascii="Times New Roman" w:hAnsi="Times New Roman" w:cs="Times New Roman"/>
          <w:b/>
          <w:i w:val="0"/>
          <w:color w:val="000000" w:themeColor="text1"/>
        </w:rPr>
        <w:t xml:space="preserve">. </w:t>
      </w:r>
      <w:r w:rsidRPr="00001A7E">
        <w:rPr>
          <w:rFonts w:ascii="Times New Roman" w:hAnsi="Times New Roman" w:cs="Times New Roman"/>
          <w:i w:val="0"/>
          <w:color w:val="000000" w:themeColor="text1"/>
        </w:rPr>
        <w:t>Finans Kaynağı Göre Eğitim Harcamaları, 2011-2018</w:t>
      </w:r>
    </w:p>
    <w:tbl>
      <w:tblPr>
        <w:tblStyle w:val="TabloKlavuzuAk"/>
        <w:tblW w:w="694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44"/>
        <w:gridCol w:w="866"/>
        <w:gridCol w:w="866"/>
        <w:gridCol w:w="1077"/>
        <w:gridCol w:w="850"/>
        <w:gridCol w:w="993"/>
        <w:gridCol w:w="850"/>
      </w:tblGrid>
      <w:tr w:rsidR="00001A7E" w:rsidRPr="00111DC8" w14:paraId="0750A492" w14:textId="77777777" w:rsidTr="00001A7E">
        <w:trPr>
          <w:trHeight w:val="454"/>
        </w:trPr>
        <w:tc>
          <w:tcPr>
            <w:tcW w:w="1444" w:type="dxa"/>
            <w:noWrap/>
            <w:vAlign w:val="center"/>
            <w:hideMark/>
          </w:tcPr>
          <w:p w14:paraId="545DC9AA" w14:textId="77777777" w:rsidR="00001A7E" w:rsidRPr="00111DC8" w:rsidRDefault="00001A7E" w:rsidP="00F3250A">
            <w:pPr>
              <w:jc w:val="center"/>
              <w:rPr>
                <w:rFonts w:ascii="Times New Roman" w:eastAsia="Times New Roman" w:hAnsi="Times New Roman" w:cs="Times New Roman"/>
                <w:b/>
                <w:sz w:val="18"/>
                <w:szCs w:val="18"/>
                <w:lang w:eastAsia="tr-TR"/>
              </w:rPr>
            </w:pPr>
            <w:r w:rsidRPr="00111DC8">
              <w:rPr>
                <w:rFonts w:ascii="Times New Roman" w:eastAsia="Times New Roman" w:hAnsi="Times New Roman" w:cs="Times New Roman"/>
                <w:sz w:val="18"/>
                <w:szCs w:val="18"/>
                <w:lang w:eastAsia="tr-TR"/>
              </w:rPr>
              <w:t>Finans Kaynağı</w:t>
            </w:r>
          </w:p>
        </w:tc>
        <w:tc>
          <w:tcPr>
            <w:tcW w:w="866" w:type="dxa"/>
            <w:noWrap/>
            <w:vAlign w:val="center"/>
            <w:hideMark/>
          </w:tcPr>
          <w:p w14:paraId="2D0E6ABB"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2011</w:t>
            </w:r>
          </w:p>
        </w:tc>
        <w:tc>
          <w:tcPr>
            <w:tcW w:w="866" w:type="dxa"/>
            <w:noWrap/>
            <w:vAlign w:val="center"/>
            <w:hideMark/>
          </w:tcPr>
          <w:p w14:paraId="1D2157F6"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2012</w:t>
            </w:r>
          </w:p>
        </w:tc>
        <w:tc>
          <w:tcPr>
            <w:tcW w:w="1077" w:type="dxa"/>
            <w:noWrap/>
            <w:vAlign w:val="center"/>
            <w:hideMark/>
          </w:tcPr>
          <w:p w14:paraId="23382B8C"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2013</w:t>
            </w:r>
          </w:p>
        </w:tc>
        <w:tc>
          <w:tcPr>
            <w:tcW w:w="850" w:type="dxa"/>
            <w:noWrap/>
            <w:vAlign w:val="center"/>
            <w:hideMark/>
          </w:tcPr>
          <w:p w14:paraId="3CEB4FA9"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2014</w:t>
            </w:r>
          </w:p>
        </w:tc>
        <w:tc>
          <w:tcPr>
            <w:tcW w:w="993" w:type="dxa"/>
            <w:noWrap/>
            <w:vAlign w:val="center"/>
            <w:hideMark/>
          </w:tcPr>
          <w:p w14:paraId="2A5BC9E8"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2015</w:t>
            </w:r>
          </w:p>
        </w:tc>
        <w:tc>
          <w:tcPr>
            <w:tcW w:w="850" w:type="dxa"/>
            <w:noWrap/>
            <w:vAlign w:val="center"/>
            <w:hideMark/>
          </w:tcPr>
          <w:p w14:paraId="1E5D9603"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2016</w:t>
            </w:r>
          </w:p>
        </w:tc>
      </w:tr>
      <w:tr w:rsidR="00001A7E" w:rsidRPr="00111DC8" w14:paraId="499855DC" w14:textId="77777777" w:rsidTr="00001A7E">
        <w:trPr>
          <w:trHeight w:val="454"/>
        </w:trPr>
        <w:tc>
          <w:tcPr>
            <w:tcW w:w="1444" w:type="dxa"/>
            <w:noWrap/>
            <w:vAlign w:val="center"/>
            <w:hideMark/>
          </w:tcPr>
          <w:p w14:paraId="3BC62059"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Devlet</w:t>
            </w:r>
          </w:p>
        </w:tc>
        <w:tc>
          <w:tcPr>
            <w:tcW w:w="866" w:type="dxa"/>
            <w:noWrap/>
            <w:vAlign w:val="center"/>
            <w:hideMark/>
          </w:tcPr>
          <w:p w14:paraId="3AD3CFB9"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59 309</w:t>
            </w:r>
          </w:p>
        </w:tc>
        <w:tc>
          <w:tcPr>
            <w:tcW w:w="866" w:type="dxa"/>
            <w:noWrap/>
            <w:vAlign w:val="center"/>
            <w:hideMark/>
          </w:tcPr>
          <w:p w14:paraId="6AD4BA6E"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69 383</w:t>
            </w:r>
          </w:p>
        </w:tc>
        <w:tc>
          <w:tcPr>
            <w:tcW w:w="1077" w:type="dxa"/>
            <w:noWrap/>
            <w:vAlign w:val="center"/>
            <w:hideMark/>
          </w:tcPr>
          <w:p w14:paraId="7E010013"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79 224</w:t>
            </w:r>
          </w:p>
        </w:tc>
        <w:tc>
          <w:tcPr>
            <w:tcW w:w="850" w:type="dxa"/>
            <w:noWrap/>
            <w:vAlign w:val="center"/>
            <w:hideMark/>
          </w:tcPr>
          <w:p w14:paraId="076CCB52"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90 674</w:t>
            </w:r>
          </w:p>
        </w:tc>
        <w:tc>
          <w:tcPr>
            <w:tcW w:w="993" w:type="dxa"/>
            <w:noWrap/>
            <w:vAlign w:val="center"/>
            <w:hideMark/>
          </w:tcPr>
          <w:p w14:paraId="73C0CA59"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101 612</w:t>
            </w:r>
          </w:p>
        </w:tc>
        <w:tc>
          <w:tcPr>
            <w:tcW w:w="850" w:type="dxa"/>
            <w:noWrap/>
            <w:vAlign w:val="center"/>
            <w:hideMark/>
          </w:tcPr>
          <w:p w14:paraId="461FB610"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121 550</w:t>
            </w:r>
          </w:p>
        </w:tc>
      </w:tr>
      <w:tr w:rsidR="00001A7E" w:rsidRPr="00111DC8" w14:paraId="7DFCFA1F" w14:textId="77777777" w:rsidTr="00001A7E">
        <w:trPr>
          <w:trHeight w:val="454"/>
        </w:trPr>
        <w:tc>
          <w:tcPr>
            <w:tcW w:w="1444" w:type="dxa"/>
            <w:noWrap/>
            <w:vAlign w:val="center"/>
            <w:hideMark/>
          </w:tcPr>
          <w:p w14:paraId="7422AEC9"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Özel</w:t>
            </w:r>
          </w:p>
        </w:tc>
        <w:tc>
          <w:tcPr>
            <w:tcW w:w="866" w:type="dxa"/>
            <w:noWrap/>
            <w:vAlign w:val="center"/>
            <w:hideMark/>
          </w:tcPr>
          <w:p w14:paraId="71985B5D"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21 551</w:t>
            </w:r>
          </w:p>
        </w:tc>
        <w:tc>
          <w:tcPr>
            <w:tcW w:w="866" w:type="dxa"/>
            <w:noWrap/>
            <w:vAlign w:val="center"/>
            <w:hideMark/>
          </w:tcPr>
          <w:p w14:paraId="7CF5F2D8"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28 015</w:t>
            </w:r>
          </w:p>
        </w:tc>
        <w:tc>
          <w:tcPr>
            <w:tcW w:w="1077" w:type="dxa"/>
            <w:noWrap/>
            <w:vAlign w:val="center"/>
            <w:hideMark/>
          </w:tcPr>
          <w:p w14:paraId="0272569D"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31 541</w:t>
            </w:r>
          </w:p>
        </w:tc>
        <w:tc>
          <w:tcPr>
            <w:tcW w:w="850" w:type="dxa"/>
            <w:noWrap/>
            <w:vAlign w:val="center"/>
            <w:hideMark/>
          </w:tcPr>
          <w:p w14:paraId="7771682C"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37 480</w:t>
            </w:r>
          </w:p>
        </w:tc>
        <w:tc>
          <w:tcPr>
            <w:tcW w:w="993" w:type="dxa"/>
            <w:noWrap/>
            <w:vAlign w:val="center"/>
            <w:hideMark/>
          </w:tcPr>
          <w:p w14:paraId="54B66775"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40 149</w:t>
            </w:r>
          </w:p>
        </w:tc>
        <w:tc>
          <w:tcPr>
            <w:tcW w:w="850" w:type="dxa"/>
            <w:noWrap/>
            <w:vAlign w:val="center"/>
            <w:hideMark/>
          </w:tcPr>
          <w:p w14:paraId="74ABCDA4"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47 955</w:t>
            </w:r>
          </w:p>
        </w:tc>
      </w:tr>
      <w:tr w:rsidR="00001A7E" w:rsidRPr="00111DC8" w14:paraId="7DBF6786" w14:textId="77777777" w:rsidTr="00001A7E">
        <w:trPr>
          <w:trHeight w:val="454"/>
        </w:trPr>
        <w:tc>
          <w:tcPr>
            <w:tcW w:w="1444" w:type="dxa"/>
            <w:noWrap/>
            <w:vAlign w:val="center"/>
            <w:hideMark/>
          </w:tcPr>
          <w:p w14:paraId="6D1466AD" w14:textId="77777777" w:rsidR="00001A7E" w:rsidRPr="00111DC8" w:rsidRDefault="00001A7E" w:rsidP="00F3250A">
            <w:pPr>
              <w:jc w:val="center"/>
              <w:rPr>
                <w:rFonts w:ascii="Times New Roman" w:eastAsia="Times New Roman" w:hAnsi="Times New Roman" w:cs="Times New Roman"/>
                <w:b/>
                <w:color w:val="000000"/>
                <w:sz w:val="18"/>
                <w:szCs w:val="18"/>
                <w:lang w:eastAsia="tr-TR"/>
              </w:rPr>
            </w:pPr>
            <w:r w:rsidRPr="00111DC8">
              <w:rPr>
                <w:rFonts w:ascii="Times New Roman" w:eastAsia="Times New Roman" w:hAnsi="Times New Roman" w:cs="Times New Roman"/>
                <w:color w:val="000000"/>
                <w:sz w:val="18"/>
                <w:szCs w:val="18"/>
                <w:lang w:eastAsia="tr-TR"/>
              </w:rPr>
              <w:t>Toplam</w:t>
            </w:r>
          </w:p>
        </w:tc>
        <w:tc>
          <w:tcPr>
            <w:tcW w:w="866" w:type="dxa"/>
            <w:noWrap/>
            <w:vAlign w:val="center"/>
            <w:hideMark/>
          </w:tcPr>
          <w:p w14:paraId="42B3FEF2"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77 308</w:t>
            </w:r>
          </w:p>
        </w:tc>
        <w:tc>
          <w:tcPr>
            <w:tcW w:w="866" w:type="dxa"/>
            <w:noWrap/>
            <w:vAlign w:val="center"/>
            <w:hideMark/>
          </w:tcPr>
          <w:p w14:paraId="0E486CBF"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93 041</w:t>
            </w:r>
          </w:p>
        </w:tc>
        <w:tc>
          <w:tcPr>
            <w:tcW w:w="1077" w:type="dxa"/>
            <w:noWrap/>
            <w:vAlign w:val="center"/>
            <w:hideMark/>
          </w:tcPr>
          <w:p w14:paraId="0B80A545"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106 041</w:t>
            </w:r>
          </w:p>
        </w:tc>
        <w:tc>
          <w:tcPr>
            <w:tcW w:w="850" w:type="dxa"/>
            <w:noWrap/>
            <w:vAlign w:val="center"/>
            <w:hideMark/>
          </w:tcPr>
          <w:p w14:paraId="6150FF49"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122 741</w:t>
            </w:r>
          </w:p>
        </w:tc>
        <w:tc>
          <w:tcPr>
            <w:tcW w:w="993" w:type="dxa"/>
            <w:noWrap/>
            <w:vAlign w:val="center"/>
            <w:hideMark/>
          </w:tcPr>
          <w:p w14:paraId="7B5E8EB3"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135 249</w:t>
            </w:r>
          </w:p>
        </w:tc>
        <w:tc>
          <w:tcPr>
            <w:tcW w:w="850" w:type="dxa"/>
            <w:noWrap/>
            <w:vAlign w:val="center"/>
            <w:hideMark/>
          </w:tcPr>
          <w:p w14:paraId="75955A8A" w14:textId="77777777" w:rsidR="00001A7E" w:rsidRPr="00111DC8" w:rsidRDefault="00001A7E" w:rsidP="00F3250A">
            <w:pPr>
              <w:jc w:val="center"/>
              <w:rPr>
                <w:rFonts w:ascii="Times New Roman" w:eastAsia="Times New Roman" w:hAnsi="Times New Roman" w:cs="Times New Roman"/>
                <w:bCs/>
                <w:sz w:val="18"/>
                <w:szCs w:val="18"/>
                <w:lang w:eastAsia="tr-TR"/>
              </w:rPr>
            </w:pPr>
            <w:r w:rsidRPr="00111DC8">
              <w:rPr>
                <w:rFonts w:ascii="Times New Roman" w:eastAsia="Times New Roman" w:hAnsi="Times New Roman" w:cs="Times New Roman"/>
                <w:bCs/>
                <w:sz w:val="18"/>
                <w:szCs w:val="18"/>
                <w:lang w:eastAsia="tr-TR"/>
              </w:rPr>
              <w:t>160 733</w:t>
            </w:r>
          </w:p>
        </w:tc>
      </w:tr>
    </w:tbl>
    <w:p w14:paraId="1E0EEE45" w14:textId="77777777" w:rsidR="00001A7E" w:rsidRPr="00001A7E" w:rsidRDefault="00001A7E" w:rsidP="00001A7E">
      <w:pPr>
        <w:rPr>
          <w:rFonts w:ascii="Times New Roman" w:hAnsi="Times New Roman" w:cs="Times New Roman"/>
          <w:sz w:val="18"/>
          <w:szCs w:val="18"/>
        </w:rPr>
      </w:pPr>
      <w:r w:rsidRPr="00001A7E">
        <w:rPr>
          <w:rFonts w:ascii="Times New Roman" w:hAnsi="Times New Roman" w:cs="Times New Roman"/>
          <w:b/>
          <w:sz w:val="18"/>
          <w:szCs w:val="18"/>
        </w:rPr>
        <w:t>Kaynak:</w:t>
      </w:r>
      <w:r w:rsidRPr="00001A7E">
        <w:rPr>
          <w:rFonts w:ascii="Times New Roman" w:hAnsi="Times New Roman" w:cs="Times New Roman"/>
          <w:sz w:val="18"/>
          <w:szCs w:val="18"/>
        </w:rPr>
        <w:t xml:space="preserve"> TÜİK</w:t>
      </w:r>
    </w:p>
    <w:p w14:paraId="0A0FDB50" w14:textId="77777777" w:rsidR="00AB4F62" w:rsidRDefault="00AB4F62" w:rsidP="00001A7E">
      <w:pPr>
        <w:spacing w:before="120" w:after="120" w:line="360" w:lineRule="auto"/>
        <w:jc w:val="both"/>
        <w:rPr>
          <w:rFonts w:ascii="Times New Roman" w:hAnsi="Times New Roman" w:cs="Times New Roman"/>
          <w:b/>
          <w:i/>
          <w:iCs/>
          <w:color w:val="000000" w:themeColor="text1"/>
          <w:sz w:val="20"/>
          <w:szCs w:val="20"/>
        </w:rPr>
      </w:pPr>
    </w:p>
    <w:p w14:paraId="71AE0DED" w14:textId="1AB0C204" w:rsidR="00001A7E" w:rsidRPr="008521B6" w:rsidRDefault="005E5A79" w:rsidP="00001A7E">
      <w:pPr>
        <w:spacing w:before="120" w:after="120" w:line="360" w:lineRule="auto"/>
        <w:jc w:val="both"/>
        <w:rPr>
          <w:rFonts w:ascii="Times New Roman" w:hAnsi="Times New Roman" w:cs="Times New Roman"/>
          <w:b/>
          <w:color w:val="000000" w:themeColor="text1"/>
          <w:sz w:val="20"/>
          <w:szCs w:val="20"/>
        </w:rPr>
      </w:pPr>
      <w:r w:rsidRPr="008521B6">
        <w:rPr>
          <w:rFonts w:ascii="Times New Roman" w:hAnsi="Times New Roman" w:cs="Times New Roman"/>
          <w:b/>
          <w:color w:val="000000" w:themeColor="text1"/>
          <w:sz w:val="20"/>
          <w:szCs w:val="20"/>
        </w:rPr>
        <w:t>Sonuç, Tartışma ve Öneriler</w:t>
      </w:r>
    </w:p>
    <w:p w14:paraId="224F9335" w14:textId="25F88421" w:rsidR="00001A7E" w:rsidRPr="00001A7E" w:rsidRDefault="00001A7E" w:rsidP="00001A7E">
      <w:pPr>
        <w:spacing w:before="120" w:after="120" w:line="360" w:lineRule="auto"/>
        <w:jc w:val="both"/>
        <w:rPr>
          <w:rFonts w:ascii="Times New Roman" w:hAnsi="Times New Roman" w:cs="Times New Roman"/>
          <w:color w:val="000000" w:themeColor="text1"/>
          <w:sz w:val="20"/>
          <w:szCs w:val="20"/>
        </w:rPr>
      </w:pPr>
      <w:r w:rsidRPr="00001A7E">
        <w:rPr>
          <w:rFonts w:ascii="Times New Roman" w:hAnsi="Times New Roman" w:cs="Times New Roman"/>
          <w:color w:val="000000" w:themeColor="text1"/>
          <w:sz w:val="20"/>
          <w:szCs w:val="20"/>
        </w:rPr>
        <w:t>Yazarlar</w:t>
      </w:r>
      <w:r w:rsidR="005E5A79">
        <w:rPr>
          <w:rFonts w:ascii="Times New Roman" w:hAnsi="Times New Roman" w:cs="Times New Roman"/>
          <w:color w:val="000000" w:themeColor="text1"/>
          <w:sz w:val="20"/>
          <w:szCs w:val="20"/>
        </w:rPr>
        <w:t xml:space="preserve">ın </w:t>
      </w:r>
      <w:r w:rsidRPr="00001A7E">
        <w:rPr>
          <w:rFonts w:ascii="Times New Roman" w:hAnsi="Times New Roman" w:cs="Times New Roman"/>
          <w:color w:val="000000" w:themeColor="text1"/>
          <w:sz w:val="20"/>
          <w:szCs w:val="20"/>
        </w:rPr>
        <w:t xml:space="preserve">önceki çalışmalar perspektifinde </w:t>
      </w:r>
      <w:r w:rsidR="005E5A79">
        <w:rPr>
          <w:rFonts w:ascii="Times New Roman" w:hAnsi="Times New Roman" w:cs="Times New Roman"/>
          <w:color w:val="000000" w:themeColor="text1"/>
          <w:sz w:val="20"/>
          <w:szCs w:val="20"/>
        </w:rPr>
        <w:t xml:space="preserve">bulguların </w:t>
      </w:r>
      <w:r w:rsidRPr="00001A7E">
        <w:rPr>
          <w:rFonts w:ascii="Times New Roman" w:hAnsi="Times New Roman" w:cs="Times New Roman"/>
          <w:color w:val="000000" w:themeColor="text1"/>
          <w:sz w:val="20"/>
          <w:szCs w:val="20"/>
        </w:rPr>
        <w:t>nasıl yorumlanabileceğini genel olarak değerlendirmeleri beklenmektedir. Elde edilen bulgulara ilişkin çıkarımlar net bir şekilde tartışılmalıdır. Gelecekteki araştırma öneriler</w:t>
      </w:r>
      <w:r w:rsidR="005E5A79">
        <w:rPr>
          <w:rFonts w:ascii="Times New Roman" w:hAnsi="Times New Roman" w:cs="Times New Roman"/>
          <w:color w:val="000000" w:themeColor="text1"/>
          <w:sz w:val="20"/>
          <w:szCs w:val="20"/>
        </w:rPr>
        <w:t>i</w:t>
      </w:r>
      <w:r w:rsidRPr="00001A7E">
        <w:rPr>
          <w:rFonts w:ascii="Times New Roman" w:hAnsi="Times New Roman" w:cs="Times New Roman"/>
          <w:color w:val="000000" w:themeColor="text1"/>
          <w:sz w:val="20"/>
          <w:szCs w:val="20"/>
        </w:rPr>
        <w:t xml:space="preserve"> de </w:t>
      </w:r>
      <w:r w:rsidR="005E5A79">
        <w:rPr>
          <w:rFonts w:ascii="Times New Roman" w:hAnsi="Times New Roman" w:cs="Times New Roman"/>
          <w:color w:val="000000" w:themeColor="text1"/>
          <w:sz w:val="20"/>
          <w:szCs w:val="20"/>
        </w:rPr>
        <w:t xml:space="preserve">bu kısımda </w:t>
      </w:r>
      <w:r w:rsidRPr="00001A7E">
        <w:rPr>
          <w:rFonts w:ascii="Times New Roman" w:hAnsi="Times New Roman" w:cs="Times New Roman"/>
          <w:color w:val="000000" w:themeColor="text1"/>
          <w:sz w:val="20"/>
          <w:szCs w:val="20"/>
        </w:rPr>
        <w:t>vurgulanabilir.</w:t>
      </w:r>
    </w:p>
    <w:p w14:paraId="61CF1372" w14:textId="48232871" w:rsidR="00001A7E" w:rsidRPr="008521B6" w:rsidRDefault="005E5A79" w:rsidP="00001A7E">
      <w:pPr>
        <w:spacing w:before="120" w:after="120" w:line="360" w:lineRule="auto"/>
        <w:jc w:val="both"/>
        <w:rPr>
          <w:rFonts w:ascii="Times New Roman" w:hAnsi="Times New Roman" w:cs="Times New Roman"/>
          <w:b/>
          <w:color w:val="000000" w:themeColor="text1"/>
          <w:sz w:val="20"/>
          <w:szCs w:val="20"/>
        </w:rPr>
      </w:pPr>
      <w:r w:rsidRPr="008521B6">
        <w:rPr>
          <w:rFonts w:ascii="Times New Roman" w:hAnsi="Times New Roman" w:cs="Times New Roman"/>
          <w:b/>
          <w:color w:val="000000" w:themeColor="text1"/>
          <w:sz w:val="20"/>
          <w:szCs w:val="20"/>
        </w:rPr>
        <w:t>Kaynakça</w:t>
      </w:r>
    </w:p>
    <w:p w14:paraId="6D4EAA21" w14:textId="783AD70C" w:rsidR="006B76A5" w:rsidRPr="006B76A5" w:rsidRDefault="00001A7E" w:rsidP="007A53AD">
      <w:pPr>
        <w:spacing w:before="120" w:after="120" w:line="360" w:lineRule="auto"/>
        <w:jc w:val="both"/>
        <w:rPr>
          <w:rFonts w:ascii="Times New Roman" w:hAnsi="Times New Roman" w:cs="Times New Roman"/>
          <w:color w:val="000000" w:themeColor="text1"/>
          <w:sz w:val="20"/>
          <w:szCs w:val="20"/>
        </w:rPr>
      </w:pPr>
      <w:r w:rsidRPr="00001A7E">
        <w:rPr>
          <w:rFonts w:ascii="Times New Roman" w:hAnsi="Times New Roman" w:cs="Times New Roman"/>
          <w:color w:val="000000" w:themeColor="text1"/>
          <w:sz w:val="20"/>
          <w:szCs w:val="20"/>
        </w:rPr>
        <w:t xml:space="preserve">Metin içinde </w:t>
      </w:r>
      <w:r w:rsidR="006B76A5">
        <w:rPr>
          <w:rFonts w:ascii="Times New Roman" w:hAnsi="Times New Roman" w:cs="Times New Roman"/>
          <w:color w:val="000000" w:themeColor="text1"/>
          <w:sz w:val="20"/>
          <w:szCs w:val="20"/>
        </w:rPr>
        <w:t>kaynak gösterilen ve gönderme yapılan</w:t>
      </w:r>
      <w:r w:rsidRPr="00001A7E">
        <w:rPr>
          <w:rFonts w:ascii="Times New Roman" w:hAnsi="Times New Roman" w:cs="Times New Roman"/>
          <w:color w:val="000000" w:themeColor="text1"/>
          <w:sz w:val="20"/>
          <w:szCs w:val="20"/>
        </w:rPr>
        <w:t xml:space="preserve"> </w:t>
      </w:r>
      <w:r w:rsidR="00AB4F62">
        <w:rPr>
          <w:rFonts w:ascii="Times New Roman" w:hAnsi="Times New Roman" w:cs="Times New Roman"/>
          <w:color w:val="000000" w:themeColor="text1"/>
          <w:sz w:val="20"/>
          <w:szCs w:val="20"/>
        </w:rPr>
        <w:t xml:space="preserve">tüm </w:t>
      </w:r>
      <w:r w:rsidRPr="00001A7E">
        <w:rPr>
          <w:rFonts w:ascii="Times New Roman" w:hAnsi="Times New Roman" w:cs="Times New Roman"/>
          <w:color w:val="000000" w:themeColor="text1"/>
          <w:sz w:val="20"/>
          <w:szCs w:val="20"/>
        </w:rPr>
        <w:t xml:space="preserve">kaynaklar APA </w:t>
      </w:r>
      <w:r w:rsidR="002B0B8C">
        <w:rPr>
          <w:rFonts w:ascii="Times New Roman" w:hAnsi="Times New Roman" w:cs="Times New Roman"/>
          <w:color w:val="000000" w:themeColor="text1"/>
          <w:sz w:val="20"/>
          <w:szCs w:val="20"/>
        </w:rPr>
        <w:t>7</w:t>
      </w:r>
      <w:r w:rsidRPr="00001A7E">
        <w:rPr>
          <w:rFonts w:ascii="Times New Roman" w:hAnsi="Times New Roman" w:cs="Times New Roman"/>
          <w:color w:val="000000" w:themeColor="text1"/>
          <w:sz w:val="20"/>
          <w:szCs w:val="20"/>
        </w:rPr>
        <w:t xml:space="preserve"> stiline göre </w:t>
      </w:r>
      <w:r w:rsidR="00AB4F62">
        <w:rPr>
          <w:rFonts w:ascii="Times New Roman" w:hAnsi="Times New Roman" w:cs="Times New Roman"/>
          <w:color w:val="000000" w:themeColor="text1"/>
          <w:sz w:val="20"/>
          <w:szCs w:val="20"/>
        </w:rPr>
        <w:t>K</w:t>
      </w:r>
      <w:r w:rsidRPr="00001A7E">
        <w:rPr>
          <w:rFonts w:ascii="Times New Roman" w:hAnsi="Times New Roman" w:cs="Times New Roman"/>
          <w:color w:val="000000" w:themeColor="text1"/>
          <w:sz w:val="20"/>
          <w:szCs w:val="20"/>
        </w:rPr>
        <w:t>aynakça</w:t>
      </w:r>
      <w:r w:rsidR="00AB4F62">
        <w:rPr>
          <w:rFonts w:ascii="Times New Roman" w:hAnsi="Times New Roman" w:cs="Times New Roman"/>
          <w:color w:val="000000" w:themeColor="text1"/>
          <w:sz w:val="20"/>
          <w:szCs w:val="20"/>
        </w:rPr>
        <w:t>’</w:t>
      </w:r>
      <w:r w:rsidRPr="00001A7E">
        <w:rPr>
          <w:rFonts w:ascii="Times New Roman" w:hAnsi="Times New Roman" w:cs="Times New Roman"/>
          <w:color w:val="000000" w:themeColor="text1"/>
          <w:sz w:val="20"/>
          <w:szCs w:val="20"/>
        </w:rPr>
        <w:t>ya</w:t>
      </w:r>
      <w:r w:rsidR="006B76A5">
        <w:rPr>
          <w:rFonts w:ascii="Times New Roman" w:hAnsi="Times New Roman" w:cs="Times New Roman"/>
          <w:color w:val="000000" w:themeColor="text1"/>
          <w:sz w:val="20"/>
          <w:szCs w:val="20"/>
        </w:rPr>
        <w:t xml:space="preserve"> </w:t>
      </w:r>
      <w:r w:rsidRPr="00001A7E">
        <w:rPr>
          <w:rFonts w:ascii="Times New Roman" w:hAnsi="Times New Roman" w:cs="Times New Roman"/>
          <w:color w:val="000000" w:themeColor="text1"/>
          <w:sz w:val="20"/>
          <w:szCs w:val="20"/>
        </w:rPr>
        <w:t>eklenmelidir.</w:t>
      </w:r>
      <w:r w:rsidR="006B76A5">
        <w:rPr>
          <w:rFonts w:ascii="Times New Roman" w:hAnsi="Times New Roman" w:cs="Times New Roman"/>
          <w:color w:val="000000" w:themeColor="text1"/>
          <w:sz w:val="20"/>
          <w:szCs w:val="20"/>
        </w:rPr>
        <w:t xml:space="preserve"> </w:t>
      </w:r>
      <w:r w:rsidR="006B76A5" w:rsidRPr="006B76A5">
        <w:rPr>
          <w:rFonts w:ascii="Times New Roman" w:hAnsi="Times New Roman" w:cs="Times New Roman"/>
          <w:color w:val="000000" w:themeColor="text1"/>
          <w:sz w:val="20"/>
          <w:szCs w:val="20"/>
        </w:rPr>
        <w:t xml:space="preserve">Her </w:t>
      </w:r>
      <w:r w:rsidR="006B76A5">
        <w:rPr>
          <w:rFonts w:ascii="Times New Roman" w:hAnsi="Times New Roman" w:cs="Times New Roman"/>
          <w:color w:val="000000" w:themeColor="text1"/>
          <w:sz w:val="20"/>
          <w:szCs w:val="20"/>
        </w:rPr>
        <w:t>kaynağın künye bilgileri</w:t>
      </w:r>
      <w:r w:rsidR="006B76A5" w:rsidRPr="006B76A5">
        <w:rPr>
          <w:rFonts w:ascii="Times New Roman" w:hAnsi="Times New Roman" w:cs="Times New Roman"/>
          <w:color w:val="000000" w:themeColor="text1"/>
          <w:sz w:val="20"/>
          <w:szCs w:val="20"/>
        </w:rPr>
        <w:t xml:space="preserve"> tek bir paragraf olarak </w:t>
      </w:r>
      <w:r w:rsidR="006B76A5">
        <w:rPr>
          <w:rFonts w:ascii="Times New Roman" w:hAnsi="Times New Roman" w:cs="Times New Roman"/>
          <w:color w:val="000000" w:themeColor="text1"/>
          <w:sz w:val="20"/>
          <w:szCs w:val="20"/>
        </w:rPr>
        <w:t>iki yana</w:t>
      </w:r>
      <w:r w:rsidR="006B76A5" w:rsidRPr="006B76A5">
        <w:rPr>
          <w:rFonts w:ascii="Times New Roman" w:hAnsi="Times New Roman" w:cs="Times New Roman"/>
          <w:color w:val="000000" w:themeColor="text1"/>
          <w:sz w:val="20"/>
          <w:szCs w:val="20"/>
        </w:rPr>
        <w:t xml:space="preserve"> yaslanmış şekilde yazı</w:t>
      </w:r>
      <w:r w:rsidR="006B76A5">
        <w:rPr>
          <w:rFonts w:ascii="Times New Roman" w:hAnsi="Times New Roman" w:cs="Times New Roman"/>
          <w:color w:val="000000" w:themeColor="text1"/>
          <w:sz w:val="20"/>
          <w:szCs w:val="20"/>
        </w:rPr>
        <w:t xml:space="preserve">lmalıdır. Kaynaklar ilk yazarın soyadına göre alfabetik olarak sıralanmalıdır. </w:t>
      </w:r>
      <w:r w:rsidR="007A53AD">
        <w:rPr>
          <w:rFonts w:ascii="Times New Roman" w:hAnsi="Times New Roman" w:cs="Times New Roman"/>
          <w:color w:val="000000" w:themeColor="text1"/>
          <w:sz w:val="20"/>
          <w:szCs w:val="20"/>
        </w:rPr>
        <w:t xml:space="preserve">Yazarı olmayan kaynaklarda, sıralama kaynağın başlığına göre yapılır. </w:t>
      </w:r>
      <w:r w:rsidR="007A53AD" w:rsidRPr="007A53AD">
        <w:rPr>
          <w:rFonts w:ascii="Times New Roman" w:hAnsi="Times New Roman" w:cs="Times New Roman"/>
          <w:color w:val="000000" w:themeColor="text1"/>
          <w:sz w:val="20"/>
          <w:szCs w:val="20"/>
        </w:rPr>
        <w:t xml:space="preserve">Tüm referans listesine </w:t>
      </w:r>
      <w:r w:rsidR="007A53AD">
        <w:rPr>
          <w:rFonts w:ascii="Times New Roman" w:hAnsi="Times New Roman" w:cs="Times New Roman"/>
          <w:color w:val="000000" w:themeColor="text1"/>
          <w:sz w:val="20"/>
          <w:szCs w:val="20"/>
        </w:rPr>
        <w:t>1</w:t>
      </w:r>
      <w:r w:rsidR="007D50BC">
        <w:rPr>
          <w:rFonts w:ascii="Times New Roman" w:hAnsi="Times New Roman" w:cs="Times New Roman"/>
          <w:color w:val="000000" w:themeColor="text1"/>
          <w:sz w:val="20"/>
          <w:szCs w:val="20"/>
        </w:rPr>
        <w:t>,25</w:t>
      </w:r>
      <w:r w:rsidR="007A53AD">
        <w:rPr>
          <w:rFonts w:ascii="Times New Roman" w:hAnsi="Times New Roman" w:cs="Times New Roman"/>
          <w:color w:val="000000" w:themeColor="text1"/>
          <w:sz w:val="20"/>
          <w:szCs w:val="20"/>
        </w:rPr>
        <w:t>’lik</w:t>
      </w:r>
      <w:r w:rsidR="007A53AD" w:rsidRPr="007A53AD">
        <w:rPr>
          <w:rFonts w:ascii="Times New Roman" w:hAnsi="Times New Roman" w:cs="Times New Roman"/>
          <w:color w:val="000000" w:themeColor="text1"/>
          <w:sz w:val="20"/>
          <w:szCs w:val="20"/>
        </w:rPr>
        <w:t xml:space="preserve"> asılı girinti uygula</w:t>
      </w:r>
      <w:r w:rsidR="007A53AD">
        <w:rPr>
          <w:rFonts w:ascii="Times New Roman" w:hAnsi="Times New Roman" w:cs="Times New Roman"/>
          <w:color w:val="000000" w:themeColor="text1"/>
          <w:sz w:val="20"/>
          <w:szCs w:val="20"/>
        </w:rPr>
        <w:t xml:space="preserve">nmalıdır. </w:t>
      </w:r>
      <w:r w:rsidR="00503598">
        <w:rPr>
          <w:rFonts w:ascii="Times New Roman" w:hAnsi="Times New Roman" w:cs="Times New Roman"/>
          <w:color w:val="000000" w:themeColor="text1"/>
          <w:sz w:val="20"/>
          <w:szCs w:val="20"/>
        </w:rPr>
        <w:t>Detaylı bilgi için:</w:t>
      </w:r>
    </w:p>
    <w:p w14:paraId="65F7E236" w14:textId="7857B1E2" w:rsidR="00001A7E" w:rsidRDefault="006B76A5" w:rsidP="00C25CC3">
      <w:pPr>
        <w:spacing w:before="120" w:after="120" w:line="360" w:lineRule="auto"/>
        <w:jc w:val="both"/>
        <w:rPr>
          <w:rFonts w:ascii="Times New Roman" w:hAnsi="Times New Roman" w:cs="Times New Roman"/>
          <w:color w:val="000000" w:themeColor="text1"/>
          <w:sz w:val="20"/>
          <w:szCs w:val="20"/>
        </w:rPr>
      </w:pPr>
      <w:hyperlink r:id="rId18" w:history="1">
        <w:r w:rsidRPr="00772A1E">
          <w:rPr>
            <w:rStyle w:val="Kpr"/>
            <w:rFonts w:ascii="Times New Roman" w:hAnsi="Times New Roman" w:cs="Times New Roman"/>
            <w:sz w:val="20"/>
            <w:szCs w:val="20"/>
          </w:rPr>
          <w:t>https://apastyle.apa.org/style-grammar-guidelines/references</w:t>
        </w:r>
      </w:hyperlink>
      <w:r w:rsidR="00001A7E" w:rsidRPr="00001A7E">
        <w:rPr>
          <w:rFonts w:ascii="Times New Roman" w:hAnsi="Times New Roman" w:cs="Times New Roman"/>
          <w:color w:val="000000" w:themeColor="text1"/>
          <w:sz w:val="20"/>
          <w:szCs w:val="20"/>
        </w:rPr>
        <w:t xml:space="preserve"> </w:t>
      </w:r>
    </w:p>
    <w:p w14:paraId="7E711620" w14:textId="4CF10891" w:rsidR="005E5A79" w:rsidRPr="008521B6" w:rsidRDefault="005E5A79" w:rsidP="00C25CC3">
      <w:pPr>
        <w:spacing w:before="120" w:after="120" w:line="360" w:lineRule="auto"/>
        <w:jc w:val="both"/>
        <w:rPr>
          <w:rFonts w:ascii="Times New Roman" w:hAnsi="Times New Roman" w:cs="Times New Roman"/>
          <w:color w:val="000000" w:themeColor="text1"/>
          <w:sz w:val="20"/>
          <w:szCs w:val="20"/>
        </w:rPr>
      </w:pPr>
      <w:r w:rsidRPr="008521B6">
        <w:rPr>
          <w:rFonts w:ascii="Times New Roman" w:hAnsi="Times New Roman" w:cs="Times New Roman"/>
          <w:b/>
          <w:bCs/>
          <w:color w:val="000000" w:themeColor="text1"/>
          <w:sz w:val="20"/>
          <w:szCs w:val="20"/>
        </w:rPr>
        <w:t>Sorumluluk Beyanı</w:t>
      </w:r>
      <w:r w:rsidR="003B2726" w:rsidRPr="008521B6">
        <w:rPr>
          <w:rFonts w:ascii="Times New Roman" w:hAnsi="Times New Roman" w:cs="Times New Roman"/>
          <w:color w:val="000000" w:themeColor="text1"/>
          <w:sz w:val="20"/>
          <w:szCs w:val="20"/>
        </w:rPr>
        <w:t xml:space="preserve"> </w:t>
      </w:r>
    </w:p>
    <w:p w14:paraId="710E9830" w14:textId="121581FC" w:rsidR="003B2726" w:rsidRPr="00001A7E" w:rsidRDefault="005E5A79" w:rsidP="00C25CC3">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Yazar(lar) araştırmalarıyla ilgili etik beyanda bulunabilirler. Proje çıktısı ise sponsor bilgisi verilebilir. Araştırmanın kurumsal bir desteği olmuşsa belirtilebilir. Bu desteklere karşılık bir çıkar çatışması olmadığı beyan edilebilir. </w:t>
      </w:r>
    </w:p>
    <w:sectPr w:rsidR="003B2726" w:rsidRPr="00001A7E" w:rsidSect="00001A7E">
      <w:footerReference w:type="even" r:id="rId19"/>
      <w:footerReference w:type="default" r:id="rId20"/>
      <w:pgSz w:w="9061" w:h="13602"/>
      <w:pgMar w:top="1134" w:right="1021" w:bottom="1134" w:left="1134"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23E0C" w14:textId="77777777" w:rsidR="006E28C0" w:rsidRDefault="006E28C0" w:rsidP="008B6C5A">
      <w:r>
        <w:separator/>
      </w:r>
    </w:p>
  </w:endnote>
  <w:endnote w:type="continuationSeparator" w:id="0">
    <w:p w14:paraId="77D82EC7" w14:textId="77777777" w:rsidR="006E28C0" w:rsidRDefault="006E28C0" w:rsidP="008B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715629302"/>
      <w:docPartObj>
        <w:docPartGallery w:val="Page Numbers (Bottom of Page)"/>
        <w:docPartUnique/>
      </w:docPartObj>
    </w:sdtPr>
    <w:sdtContent>
      <w:p w14:paraId="57E35948" w14:textId="3861A717" w:rsidR="00865213" w:rsidRDefault="00865213" w:rsidP="006E5EC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C6B9FEE" w14:textId="77777777" w:rsidR="00865213" w:rsidRDefault="008652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Times New Roman" w:hAnsi="Times New Roman" w:cs="Times New Roman"/>
        <w:sz w:val="20"/>
        <w:szCs w:val="20"/>
      </w:rPr>
      <w:id w:val="-1932960541"/>
      <w:docPartObj>
        <w:docPartGallery w:val="Page Numbers (Bottom of Page)"/>
        <w:docPartUnique/>
      </w:docPartObj>
    </w:sdtPr>
    <w:sdtContent>
      <w:p w14:paraId="0CC7E745" w14:textId="113711E2" w:rsidR="00865213" w:rsidRPr="00865213" w:rsidRDefault="00865213" w:rsidP="006E5EC7">
        <w:pPr>
          <w:pStyle w:val="AltBilgi"/>
          <w:framePr w:wrap="none" w:vAnchor="text" w:hAnchor="margin" w:xAlign="center" w:y="1"/>
          <w:rPr>
            <w:rStyle w:val="SayfaNumaras"/>
            <w:rFonts w:ascii="Times New Roman" w:hAnsi="Times New Roman" w:cs="Times New Roman"/>
            <w:sz w:val="20"/>
            <w:szCs w:val="20"/>
          </w:rPr>
        </w:pPr>
        <w:r w:rsidRPr="00865213">
          <w:rPr>
            <w:rStyle w:val="SayfaNumaras"/>
            <w:rFonts w:ascii="Times New Roman" w:hAnsi="Times New Roman" w:cs="Times New Roman"/>
            <w:sz w:val="20"/>
            <w:szCs w:val="20"/>
          </w:rPr>
          <w:fldChar w:fldCharType="begin"/>
        </w:r>
        <w:r w:rsidRPr="00865213">
          <w:rPr>
            <w:rStyle w:val="SayfaNumaras"/>
            <w:rFonts w:ascii="Times New Roman" w:hAnsi="Times New Roman" w:cs="Times New Roman"/>
            <w:sz w:val="20"/>
            <w:szCs w:val="20"/>
          </w:rPr>
          <w:instrText xml:space="preserve"> PAGE </w:instrText>
        </w:r>
        <w:r w:rsidRPr="00865213">
          <w:rPr>
            <w:rStyle w:val="SayfaNumaras"/>
            <w:rFonts w:ascii="Times New Roman" w:hAnsi="Times New Roman" w:cs="Times New Roman"/>
            <w:sz w:val="20"/>
            <w:szCs w:val="20"/>
          </w:rPr>
          <w:fldChar w:fldCharType="separate"/>
        </w:r>
        <w:r w:rsidRPr="00865213">
          <w:rPr>
            <w:rStyle w:val="SayfaNumaras"/>
            <w:rFonts w:ascii="Times New Roman" w:hAnsi="Times New Roman" w:cs="Times New Roman"/>
            <w:noProof/>
            <w:sz w:val="20"/>
            <w:szCs w:val="20"/>
          </w:rPr>
          <w:t>2069</w:t>
        </w:r>
        <w:r w:rsidRPr="00865213">
          <w:rPr>
            <w:rStyle w:val="SayfaNumaras"/>
            <w:rFonts w:ascii="Times New Roman" w:hAnsi="Times New Roman" w:cs="Times New Roman"/>
            <w:sz w:val="20"/>
            <w:szCs w:val="20"/>
          </w:rPr>
          <w:fldChar w:fldCharType="end"/>
        </w:r>
      </w:p>
    </w:sdtContent>
  </w:sdt>
  <w:p w14:paraId="3568B3D6" w14:textId="77777777" w:rsidR="00865213" w:rsidRDefault="008652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CC64" w14:textId="77777777" w:rsidR="006E28C0" w:rsidRDefault="006E28C0" w:rsidP="008B6C5A">
      <w:r>
        <w:separator/>
      </w:r>
    </w:p>
  </w:footnote>
  <w:footnote w:type="continuationSeparator" w:id="0">
    <w:p w14:paraId="2E7AD551" w14:textId="77777777" w:rsidR="006E28C0" w:rsidRDefault="006E28C0" w:rsidP="008B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D1BBA"/>
    <w:multiLevelType w:val="hybridMultilevel"/>
    <w:tmpl w:val="ED8824B6"/>
    <w:lvl w:ilvl="0" w:tplc="A9B65C7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CAE46DD"/>
    <w:multiLevelType w:val="hybridMultilevel"/>
    <w:tmpl w:val="795A01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E954CD"/>
    <w:multiLevelType w:val="hybridMultilevel"/>
    <w:tmpl w:val="07045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EF2974"/>
    <w:multiLevelType w:val="hybridMultilevel"/>
    <w:tmpl w:val="1158D0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F03D7D"/>
    <w:multiLevelType w:val="hybridMultilevel"/>
    <w:tmpl w:val="693EF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6759285">
    <w:abstractNumId w:val="0"/>
  </w:num>
  <w:num w:numId="2" w16cid:durableId="1033774751">
    <w:abstractNumId w:val="3"/>
  </w:num>
  <w:num w:numId="3" w16cid:durableId="858350929">
    <w:abstractNumId w:val="1"/>
  </w:num>
  <w:num w:numId="4" w16cid:durableId="151872351">
    <w:abstractNumId w:val="4"/>
  </w:num>
  <w:num w:numId="5" w16cid:durableId="30015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CC"/>
    <w:rsid w:val="0000093D"/>
    <w:rsid w:val="00001A7E"/>
    <w:rsid w:val="0000644E"/>
    <w:rsid w:val="000078E5"/>
    <w:rsid w:val="00014EDC"/>
    <w:rsid w:val="0003219A"/>
    <w:rsid w:val="000377BE"/>
    <w:rsid w:val="0004580C"/>
    <w:rsid w:val="000557FA"/>
    <w:rsid w:val="00063765"/>
    <w:rsid w:val="00066577"/>
    <w:rsid w:val="00070079"/>
    <w:rsid w:val="00072E98"/>
    <w:rsid w:val="000C44BC"/>
    <w:rsid w:val="000D7627"/>
    <w:rsid w:val="0010522A"/>
    <w:rsid w:val="001149CF"/>
    <w:rsid w:val="001200DE"/>
    <w:rsid w:val="0012342F"/>
    <w:rsid w:val="0012350D"/>
    <w:rsid w:val="0013017B"/>
    <w:rsid w:val="001614AB"/>
    <w:rsid w:val="001728B2"/>
    <w:rsid w:val="00185748"/>
    <w:rsid w:val="001A10D6"/>
    <w:rsid w:val="001B360E"/>
    <w:rsid w:val="001D07E9"/>
    <w:rsid w:val="001F78FB"/>
    <w:rsid w:val="00227371"/>
    <w:rsid w:val="00237490"/>
    <w:rsid w:val="00244D99"/>
    <w:rsid w:val="00253134"/>
    <w:rsid w:val="00294AE2"/>
    <w:rsid w:val="002B0B8C"/>
    <w:rsid w:val="002C084C"/>
    <w:rsid w:val="002C19C8"/>
    <w:rsid w:val="002D3248"/>
    <w:rsid w:val="002F1C1E"/>
    <w:rsid w:val="003163EF"/>
    <w:rsid w:val="003474C9"/>
    <w:rsid w:val="00385EBD"/>
    <w:rsid w:val="003A09BA"/>
    <w:rsid w:val="003B2726"/>
    <w:rsid w:val="003B5763"/>
    <w:rsid w:val="003D043B"/>
    <w:rsid w:val="003D5E61"/>
    <w:rsid w:val="0040378B"/>
    <w:rsid w:val="00445C40"/>
    <w:rsid w:val="0045172A"/>
    <w:rsid w:val="004550FD"/>
    <w:rsid w:val="00461730"/>
    <w:rsid w:val="00473E7C"/>
    <w:rsid w:val="004D357B"/>
    <w:rsid w:val="004E0782"/>
    <w:rsid w:val="00503598"/>
    <w:rsid w:val="00506BFB"/>
    <w:rsid w:val="005139F3"/>
    <w:rsid w:val="00517D5C"/>
    <w:rsid w:val="0052328A"/>
    <w:rsid w:val="005433C7"/>
    <w:rsid w:val="00562330"/>
    <w:rsid w:val="00571EEB"/>
    <w:rsid w:val="0059404E"/>
    <w:rsid w:val="005D6468"/>
    <w:rsid w:val="005D766A"/>
    <w:rsid w:val="005E5A79"/>
    <w:rsid w:val="00642FB3"/>
    <w:rsid w:val="00686636"/>
    <w:rsid w:val="006A57E3"/>
    <w:rsid w:val="006B76A5"/>
    <w:rsid w:val="006C03CC"/>
    <w:rsid w:val="006E0183"/>
    <w:rsid w:val="006E28C0"/>
    <w:rsid w:val="00724E67"/>
    <w:rsid w:val="00763E21"/>
    <w:rsid w:val="007A53AD"/>
    <w:rsid w:val="007B1F7A"/>
    <w:rsid w:val="007C78BA"/>
    <w:rsid w:val="007D50BC"/>
    <w:rsid w:val="007F2EFC"/>
    <w:rsid w:val="00805220"/>
    <w:rsid w:val="008521B6"/>
    <w:rsid w:val="008607E6"/>
    <w:rsid w:val="00865213"/>
    <w:rsid w:val="00880242"/>
    <w:rsid w:val="008B2E50"/>
    <w:rsid w:val="008B6C5A"/>
    <w:rsid w:val="008D21D3"/>
    <w:rsid w:val="008D5BFA"/>
    <w:rsid w:val="009037AD"/>
    <w:rsid w:val="009144BF"/>
    <w:rsid w:val="00915194"/>
    <w:rsid w:val="0096792A"/>
    <w:rsid w:val="00992B1F"/>
    <w:rsid w:val="009D6C90"/>
    <w:rsid w:val="00A04ADD"/>
    <w:rsid w:val="00A30016"/>
    <w:rsid w:val="00A3293E"/>
    <w:rsid w:val="00A37A5E"/>
    <w:rsid w:val="00A725D1"/>
    <w:rsid w:val="00A7414B"/>
    <w:rsid w:val="00A94C8B"/>
    <w:rsid w:val="00AB4F62"/>
    <w:rsid w:val="00AC0B43"/>
    <w:rsid w:val="00AD3630"/>
    <w:rsid w:val="00AD7BAA"/>
    <w:rsid w:val="00AF0341"/>
    <w:rsid w:val="00AF58A6"/>
    <w:rsid w:val="00B019E2"/>
    <w:rsid w:val="00B86506"/>
    <w:rsid w:val="00B874EA"/>
    <w:rsid w:val="00B93F6C"/>
    <w:rsid w:val="00BB74F9"/>
    <w:rsid w:val="00BD1CE8"/>
    <w:rsid w:val="00C2108F"/>
    <w:rsid w:val="00C25CC3"/>
    <w:rsid w:val="00C34B59"/>
    <w:rsid w:val="00C35291"/>
    <w:rsid w:val="00C43711"/>
    <w:rsid w:val="00C50F68"/>
    <w:rsid w:val="00C73A1E"/>
    <w:rsid w:val="00C801A4"/>
    <w:rsid w:val="00C85857"/>
    <w:rsid w:val="00C9293E"/>
    <w:rsid w:val="00CA7703"/>
    <w:rsid w:val="00CB3C58"/>
    <w:rsid w:val="00CC05CD"/>
    <w:rsid w:val="00CC3D27"/>
    <w:rsid w:val="00CE0FBA"/>
    <w:rsid w:val="00CE7326"/>
    <w:rsid w:val="00CF778F"/>
    <w:rsid w:val="00D1246D"/>
    <w:rsid w:val="00D41560"/>
    <w:rsid w:val="00D42C15"/>
    <w:rsid w:val="00D45078"/>
    <w:rsid w:val="00D4709D"/>
    <w:rsid w:val="00D71B48"/>
    <w:rsid w:val="00D7407A"/>
    <w:rsid w:val="00D80ECC"/>
    <w:rsid w:val="00D951A9"/>
    <w:rsid w:val="00DA73EC"/>
    <w:rsid w:val="00DC5ECF"/>
    <w:rsid w:val="00DC61D4"/>
    <w:rsid w:val="00DE7871"/>
    <w:rsid w:val="00DF6565"/>
    <w:rsid w:val="00E32430"/>
    <w:rsid w:val="00E368D8"/>
    <w:rsid w:val="00E545A5"/>
    <w:rsid w:val="00E72455"/>
    <w:rsid w:val="00E84D96"/>
    <w:rsid w:val="00ED1789"/>
    <w:rsid w:val="00EF2E88"/>
    <w:rsid w:val="00F12EE0"/>
    <w:rsid w:val="00F17E32"/>
    <w:rsid w:val="00F20228"/>
    <w:rsid w:val="00F524C3"/>
    <w:rsid w:val="00FA4B03"/>
    <w:rsid w:val="00FA5779"/>
    <w:rsid w:val="00FA75BF"/>
    <w:rsid w:val="00FB7A1B"/>
    <w:rsid w:val="00FD003A"/>
    <w:rsid w:val="00FD1D44"/>
    <w:rsid w:val="00FD2DA0"/>
    <w:rsid w:val="00FD43A4"/>
    <w:rsid w:val="00FE1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4806"/>
  <w15:chartTrackingRefBased/>
  <w15:docId w15:val="{29F85B46-D2B4-FF4B-8248-21E15347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C0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C0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C03C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C03C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C03C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C03CC"/>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C03C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C03C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C03CC"/>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03C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C03C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C03C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C03C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C03C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C03C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C03C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C03C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C03CC"/>
    <w:rPr>
      <w:rFonts w:eastAsiaTheme="majorEastAsia" w:cstheme="majorBidi"/>
      <w:color w:val="272727" w:themeColor="text1" w:themeTint="D8"/>
    </w:rPr>
  </w:style>
  <w:style w:type="paragraph" w:styleId="KonuBal">
    <w:name w:val="Title"/>
    <w:basedOn w:val="Normal"/>
    <w:next w:val="Normal"/>
    <w:link w:val="KonuBalChar"/>
    <w:uiPriority w:val="10"/>
    <w:qFormat/>
    <w:rsid w:val="006C03C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C03C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C03CC"/>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C03C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C03C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C03CC"/>
    <w:rPr>
      <w:i/>
      <w:iCs/>
      <w:color w:val="404040" w:themeColor="text1" w:themeTint="BF"/>
    </w:rPr>
  </w:style>
  <w:style w:type="paragraph" w:styleId="ListeParagraf">
    <w:name w:val="List Paragraph"/>
    <w:basedOn w:val="Normal"/>
    <w:uiPriority w:val="34"/>
    <w:qFormat/>
    <w:rsid w:val="006C03CC"/>
    <w:pPr>
      <w:ind w:left="720"/>
      <w:contextualSpacing/>
    </w:pPr>
  </w:style>
  <w:style w:type="character" w:styleId="GlVurgulama">
    <w:name w:val="Intense Emphasis"/>
    <w:basedOn w:val="VarsaylanParagrafYazTipi"/>
    <w:uiPriority w:val="21"/>
    <w:qFormat/>
    <w:rsid w:val="006C03CC"/>
    <w:rPr>
      <w:i/>
      <w:iCs/>
      <w:color w:val="0F4761" w:themeColor="accent1" w:themeShade="BF"/>
    </w:rPr>
  </w:style>
  <w:style w:type="paragraph" w:styleId="GlAlnt">
    <w:name w:val="Intense Quote"/>
    <w:basedOn w:val="Normal"/>
    <w:next w:val="Normal"/>
    <w:link w:val="GlAlntChar"/>
    <w:uiPriority w:val="30"/>
    <w:qFormat/>
    <w:rsid w:val="006C0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C03CC"/>
    <w:rPr>
      <w:i/>
      <w:iCs/>
      <w:color w:val="0F4761" w:themeColor="accent1" w:themeShade="BF"/>
    </w:rPr>
  </w:style>
  <w:style w:type="character" w:styleId="GlBavuru">
    <w:name w:val="Intense Reference"/>
    <w:basedOn w:val="VarsaylanParagrafYazTipi"/>
    <w:uiPriority w:val="32"/>
    <w:qFormat/>
    <w:rsid w:val="006C03CC"/>
    <w:rPr>
      <w:b/>
      <w:bCs/>
      <w:smallCaps/>
      <w:color w:val="0F4761" w:themeColor="accent1" w:themeShade="BF"/>
      <w:spacing w:val="5"/>
    </w:rPr>
  </w:style>
  <w:style w:type="table" w:styleId="TabloKlavuzu">
    <w:name w:val="Table Grid"/>
    <w:basedOn w:val="NormalTablo"/>
    <w:uiPriority w:val="59"/>
    <w:rsid w:val="006C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C61D4"/>
    <w:rPr>
      <w:color w:val="467886" w:themeColor="hyperlink"/>
      <w:u w:val="single"/>
    </w:rPr>
  </w:style>
  <w:style w:type="character" w:styleId="zmlenmeyenBahsetme">
    <w:name w:val="Unresolved Mention"/>
    <w:basedOn w:val="VarsaylanParagrafYazTipi"/>
    <w:uiPriority w:val="99"/>
    <w:semiHidden/>
    <w:unhideWhenUsed/>
    <w:rsid w:val="00DC61D4"/>
    <w:rPr>
      <w:color w:val="605E5C"/>
      <w:shd w:val="clear" w:color="auto" w:fill="E1DFDD"/>
    </w:rPr>
  </w:style>
  <w:style w:type="paragraph" w:styleId="stBilgi">
    <w:name w:val="header"/>
    <w:basedOn w:val="Normal"/>
    <w:link w:val="stBilgiChar"/>
    <w:uiPriority w:val="99"/>
    <w:unhideWhenUsed/>
    <w:rsid w:val="008B6C5A"/>
    <w:pPr>
      <w:tabs>
        <w:tab w:val="center" w:pos="4536"/>
        <w:tab w:val="right" w:pos="9072"/>
      </w:tabs>
    </w:pPr>
  </w:style>
  <w:style w:type="character" w:customStyle="1" w:styleId="stBilgiChar">
    <w:name w:val="Üst Bilgi Char"/>
    <w:basedOn w:val="VarsaylanParagrafYazTipi"/>
    <w:link w:val="stBilgi"/>
    <w:uiPriority w:val="99"/>
    <w:rsid w:val="008B6C5A"/>
  </w:style>
  <w:style w:type="paragraph" w:styleId="AltBilgi">
    <w:name w:val="footer"/>
    <w:basedOn w:val="Normal"/>
    <w:link w:val="AltBilgiChar"/>
    <w:uiPriority w:val="99"/>
    <w:unhideWhenUsed/>
    <w:rsid w:val="008B6C5A"/>
    <w:pPr>
      <w:tabs>
        <w:tab w:val="center" w:pos="4536"/>
        <w:tab w:val="right" w:pos="9072"/>
      </w:tabs>
    </w:pPr>
  </w:style>
  <w:style w:type="character" w:customStyle="1" w:styleId="AltBilgiChar">
    <w:name w:val="Alt Bilgi Char"/>
    <w:basedOn w:val="VarsaylanParagrafYazTipi"/>
    <w:link w:val="AltBilgi"/>
    <w:uiPriority w:val="99"/>
    <w:rsid w:val="008B6C5A"/>
  </w:style>
  <w:style w:type="paragraph" w:styleId="Kaynaka">
    <w:name w:val="Bibliography"/>
    <w:basedOn w:val="Normal"/>
    <w:next w:val="Normal"/>
    <w:uiPriority w:val="37"/>
    <w:unhideWhenUsed/>
    <w:rsid w:val="00CE7326"/>
    <w:pPr>
      <w:spacing w:beforeLines="120" w:before="120" w:afterLines="120" w:after="120" w:line="360" w:lineRule="auto"/>
    </w:pPr>
    <w:rPr>
      <w:rFonts w:ascii="Arial" w:eastAsia="Arial" w:hAnsi="Arial" w:cs="Arial"/>
      <w:kern w:val="0"/>
      <w:sz w:val="22"/>
      <w:szCs w:val="22"/>
      <w:lang w:val="tr" w:eastAsia="tr-TR"/>
      <w14:ligatures w14:val="none"/>
    </w:rPr>
  </w:style>
  <w:style w:type="character" w:styleId="zlenenKpr">
    <w:name w:val="FollowedHyperlink"/>
    <w:basedOn w:val="VarsaylanParagrafYazTipi"/>
    <w:uiPriority w:val="99"/>
    <w:semiHidden/>
    <w:unhideWhenUsed/>
    <w:rsid w:val="00AD3630"/>
    <w:rPr>
      <w:color w:val="96607D" w:themeColor="followedHyperlink"/>
      <w:u w:val="single"/>
    </w:rPr>
  </w:style>
  <w:style w:type="paragraph" w:styleId="DipnotMetni">
    <w:name w:val="footnote text"/>
    <w:basedOn w:val="Normal"/>
    <w:link w:val="DipnotMetniChar"/>
    <w:uiPriority w:val="99"/>
    <w:rsid w:val="00C25CC3"/>
    <w:pPr>
      <w:suppressAutoHyphens/>
    </w:pPr>
    <w:rPr>
      <w:rFonts w:ascii="Times" w:eastAsia="Times New Roman" w:hAnsi="Times" w:cs="Calibri"/>
      <w:kern w:val="0"/>
      <w:szCs w:val="20"/>
      <w:lang w:val="en-US" w:eastAsia="ar-SA"/>
      <w14:ligatures w14:val="none"/>
    </w:rPr>
  </w:style>
  <w:style w:type="character" w:customStyle="1" w:styleId="DipnotMetniChar">
    <w:name w:val="Dipnot Metni Char"/>
    <w:basedOn w:val="VarsaylanParagrafYazTipi"/>
    <w:link w:val="DipnotMetni"/>
    <w:uiPriority w:val="99"/>
    <w:rsid w:val="00C25CC3"/>
    <w:rPr>
      <w:rFonts w:ascii="Times" w:eastAsia="Times New Roman" w:hAnsi="Times" w:cs="Calibri"/>
      <w:kern w:val="0"/>
      <w:szCs w:val="20"/>
      <w:lang w:val="en-US" w:eastAsia="ar-SA"/>
      <w14:ligatures w14:val="none"/>
    </w:rPr>
  </w:style>
  <w:style w:type="character" w:customStyle="1" w:styleId="ng-star-inserted">
    <w:name w:val="ng-star-inserted"/>
    <w:basedOn w:val="VarsaylanParagrafYazTipi"/>
    <w:rsid w:val="00805220"/>
  </w:style>
  <w:style w:type="character" w:customStyle="1" w:styleId="cdx-grid-data">
    <w:name w:val="cdx-grid-data"/>
    <w:basedOn w:val="VarsaylanParagrafYazTipi"/>
    <w:rsid w:val="00805220"/>
  </w:style>
  <w:style w:type="character" w:customStyle="1" w:styleId="value">
    <w:name w:val="value"/>
    <w:basedOn w:val="VarsaylanParagrafYazTipi"/>
    <w:rsid w:val="00805220"/>
  </w:style>
  <w:style w:type="character" w:styleId="SayfaNumaras">
    <w:name w:val="page number"/>
    <w:basedOn w:val="VarsaylanParagrafYazTipi"/>
    <w:uiPriority w:val="99"/>
    <w:semiHidden/>
    <w:unhideWhenUsed/>
    <w:rsid w:val="00865213"/>
  </w:style>
  <w:style w:type="table" w:styleId="TabloKlavuzuAk">
    <w:name w:val="Grid Table Light"/>
    <w:basedOn w:val="NormalTablo"/>
    <w:uiPriority w:val="40"/>
    <w:rsid w:val="00001A7E"/>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unhideWhenUsed/>
    <w:qFormat/>
    <w:rsid w:val="00001A7E"/>
    <w:pPr>
      <w:spacing w:after="200"/>
    </w:pPr>
    <w:rPr>
      <w:i/>
      <w:iCs/>
      <w:color w:val="0E2841"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565351">
      <w:bodyDiv w:val="1"/>
      <w:marLeft w:val="0"/>
      <w:marRight w:val="0"/>
      <w:marTop w:val="0"/>
      <w:marBottom w:val="0"/>
      <w:divBdr>
        <w:top w:val="none" w:sz="0" w:space="0" w:color="auto"/>
        <w:left w:val="none" w:sz="0" w:space="0" w:color="auto"/>
        <w:bottom w:val="none" w:sz="0" w:space="0" w:color="auto"/>
        <w:right w:val="none" w:sz="0" w:space="0" w:color="auto"/>
      </w:divBdr>
    </w:div>
    <w:div w:id="16830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xxxx" TargetMode="External"/><Relationship Id="rId13" Type="http://schemas.openxmlformats.org/officeDocument/2006/relationships/hyperlink" Target="mailto:e-mail@email.com" TargetMode="External"/><Relationship Id="rId18" Type="http://schemas.openxmlformats.org/officeDocument/2006/relationships/hyperlink" Target="https://apastyle.apa.org/style-grammar-guidelines/referen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il@email.com"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apastyle.apa.org/style-grammar-guidelines/cit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kara2010@ticare.edu.tr" TargetMode="External"/><Relationship Id="rId10" Type="http://schemas.openxmlformats.org/officeDocument/2006/relationships/hyperlink" Target="https://www.researcherid.com/#rid-for-research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ra2010@ticare.edu.tr"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findikci\Downloads\OTP8TbRRlELURKtWBDp2SvlztFHKkvnHB9DWc_PrsmDpJkQLUG8e9pMr09rEvyyTJG14EpHxvpkckHhx3lJEedX9kDjF1V9OIBvxiFzN3_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'[OTP8TbRRlELURKtWBDp2SvlztFHKkvnHB9DWc_PrsmDpJkQLUG8e9pMr09rEvyyTJG14EpHxvpkckHhx3lJEedX9kDjF1V9OIBvxiFzN3_4=.xls]Sayfa1'!$E$8</c:f>
              <c:strCache>
                <c:ptCount val="1"/>
                <c:pt idx="0">
                  <c:v>2011</c:v>
                </c:pt>
              </c:strCache>
            </c:strRef>
          </c:tx>
          <c:spPr>
            <a:noFill/>
            <a:ln w="25400" cap="flat" cmpd="sng" algn="ctr">
              <a:solidFill>
                <a:schemeClr val="accent1"/>
              </a:solidFill>
              <a:miter lim="800000"/>
            </a:ln>
            <a:effectLst/>
          </c:spPr>
          <c:invertIfNegative val="0"/>
          <c:cat>
            <c:strRef>
              <c:f>'[OTP8TbRRlELURKtWBDp2SvlztFHKkvnHB9DWc_PrsmDpJkQLUG8e9pMr09rEvyyTJG14EpHxvpkckHhx3lJEedX9kDjF1V9OIBvxiFzN3_4=.xls]Sayfa1'!$D$9:$D$10</c:f>
              <c:strCache>
                <c:ptCount val="2"/>
                <c:pt idx="0">
                  <c:v>Devlet</c:v>
                </c:pt>
                <c:pt idx="1">
                  <c:v>Özel</c:v>
                </c:pt>
              </c:strCache>
            </c:strRef>
          </c:cat>
          <c:val>
            <c:numRef>
              <c:f>'[OTP8TbRRlELURKtWBDp2SvlztFHKkvnHB9DWc_PrsmDpJkQLUG8e9pMr09rEvyyTJG14EpHxvpkckHhx3lJEedX9kDjF1V9OIBvxiFzN3_4=.xls]Sayfa1'!$E$9:$E$10</c:f>
              <c:numCache>
                <c:formatCode>###\ ###\ ###</c:formatCode>
                <c:ptCount val="2"/>
                <c:pt idx="0">
                  <c:v>59309.300192000002</c:v>
                </c:pt>
                <c:pt idx="1">
                  <c:v>21550.934997</c:v>
                </c:pt>
              </c:numCache>
            </c:numRef>
          </c:val>
          <c:extLst>
            <c:ext xmlns:c16="http://schemas.microsoft.com/office/drawing/2014/chart" uri="{C3380CC4-5D6E-409C-BE32-E72D297353CC}">
              <c16:uniqueId val="{00000000-E3DF-BF41-A6EC-D12EC37525B8}"/>
            </c:ext>
          </c:extLst>
        </c:ser>
        <c:ser>
          <c:idx val="1"/>
          <c:order val="1"/>
          <c:tx>
            <c:strRef>
              <c:f>'[OTP8TbRRlELURKtWBDp2SvlztFHKkvnHB9DWc_PrsmDpJkQLUG8e9pMr09rEvyyTJG14EpHxvpkckHhx3lJEedX9kDjF1V9OIBvxiFzN3_4=.xls]Sayfa1'!$F$8</c:f>
              <c:strCache>
                <c:ptCount val="1"/>
                <c:pt idx="0">
                  <c:v>2012</c:v>
                </c:pt>
              </c:strCache>
            </c:strRef>
          </c:tx>
          <c:spPr>
            <a:noFill/>
            <a:ln w="25400" cap="flat" cmpd="sng" algn="ctr">
              <a:solidFill>
                <a:schemeClr val="accent2"/>
              </a:solidFill>
              <a:miter lim="800000"/>
            </a:ln>
            <a:effectLst/>
          </c:spPr>
          <c:invertIfNegative val="0"/>
          <c:cat>
            <c:strRef>
              <c:f>'[OTP8TbRRlELURKtWBDp2SvlztFHKkvnHB9DWc_PrsmDpJkQLUG8e9pMr09rEvyyTJG14EpHxvpkckHhx3lJEedX9kDjF1V9OIBvxiFzN3_4=.xls]Sayfa1'!$D$9:$D$10</c:f>
              <c:strCache>
                <c:ptCount val="2"/>
                <c:pt idx="0">
                  <c:v>Devlet</c:v>
                </c:pt>
                <c:pt idx="1">
                  <c:v>Özel</c:v>
                </c:pt>
              </c:strCache>
            </c:strRef>
          </c:cat>
          <c:val>
            <c:numRef>
              <c:f>'[OTP8TbRRlELURKtWBDp2SvlztFHKkvnHB9DWc_PrsmDpJkQLUG8e9pMr09rEvyyTJG14EpHxvpkckHhx3lJEedX9kDjF1V9OIBvxiFzN3_4=.xls]Sayfa1'!$F$9:$F$10</c:f>
              <c:numCache>
                <c:formatCode>###\ ###\ ###</c:formatCode>
                <c:ptCount val="2"/>
                <c:pt idx="0">
                  <c:v>69383.009474999999</c:v>
                </c:pt>
                <c:pt idx="1">
                  <c:v>28014.912296999999</c:v>
                </c:pt>
              </c:numCache>
            </c:numRef>
          </c:val>
          <c:extLst>
            <c:ext xmlns:c16="http://schemas.microsoft.com/office/drawing/2014/chart" uri="{C3380CC4-5D6E-409C-BE32-E72D297353CC}">
              <c16:uniqueId val="{00000001-E3DF-BF41-A6EC-D12EC37525B8}"/>
            </c:ext>
          </c:extLst>
        </c:ser>
        <c:ser>
          <c:idx val="2"/>
          <c:order val="2"/>
          <c:tx>
            <c:strRef>
              <c:f>'[OTP8TbRRlELURKtWBDp2SvlztFHKkvnHB9DWc_PrsmDpJkQLUG8e9pMr09rEvyyTJG14EpHxvpkckHhx3lJEedX9kDjF1V9OIBvxiFzN3_4=.xls]Sayfa1'!$G$8</c:f>
              <c:strCache>
                <c:ptCount val="1"/>
                <c:pt idx="0">
                  <c:v>2013</c:v>
                </c:pt>
              </c:strCache>
            </c:strRef>
          </c:tx>
          <c:spPr>
            <a:noFill/>
            <a:ln w="25400" cap="flat" cmpd="sng" algn="ctr">
              <a:solidFill>
                <a:schemeClr val="accent3"/>
              </a:solidFill>
              <a:miter lim="800000"/>
            </a:ln>
            <a:effectLst/>
          </c:spPr>
          <c:invertIfNegative val="0"/>
          <c:cat>
            <c:strRef>
              <c:f>'[OTP8TbRRlELURKtWBDp2SvlztFHKkvnHB9DWc_PrsmDpJkQLUG8e9pMr09rEvyyTJG14EpHxvpkckHhx3lJEedX9kDjF1V9OIBvxiFzN3_4=.xls]Sayfa1'!$D$9:$D$10</c:f>
              <c:strCache>
                <c:ptCount val="2"/>
                <c:pt idx="0">
                  <c:v>Devlet</c:v>
                </c:pt>
                <c:pt idx="1">
                  <c:v>Özel</c:v>
                </c:pt>
              </c:strCache>
            </c:strRef>
          </c:cat>
          <c:val>
            <c:numRef>
              <c:f>'[OTP8TbRRlELURKtWBDp2SvlztFHKkvnHB9DWc_PrsmDpJkQLUG8e9pMr09rEvyyTJG14EpHxvpkckHhx3lJEedX9kDjF1V9OIBvxiFzN3_4=.xls]Sayfa1'!$G$9:$G$10</c:f>
              <c:numCache>
                <c:formatCode>###\ ###\ ###</c:formatCode>
                <c:ptCount val="2"/>
                <c:pt idx="0">
                  <c:v>79224.408893999993</c:v>
                </c:pt>
                <c:pt idx="1">
                  <c:v>31541.257461000001</c:v>
                </c:pt>
              </c:numCache>
            </c:numRef>
          </c:val>
          <c:extLst>
            <c:ext xmlns:c16="http://schemas.microsoft.com/office/drawing/2014/chart" uri="{C3380CC4-5D6E-409C-BE32-E72D297353CC}">
              <c16:uniqueId val="{00000002-E3DF-BF41-A6EC-D12EC37525B8}"/>
            </c:ext>
          </c:extLst>
        </c:ser>
        <c:ser>
          <c:idx val="3"/>
          <c:order val="3"/>
          <c:tx>
            <c:strRef>
              <c:f>'[OTP8TbRRlELURKtWBDp2SvlztFHKkvnHB9DWc_PrsmDpJkQLUG8e9pMr09rEvyyTJG14EpHxvpkckHhx3lJEedX9kDjF1V9OIBvxiFzN3_4=.xls]Sayfa1'!$H$8</c:f>
              <c:strCache>
                <c:ptCount val="1"/>
                <c:pt idx="0">
                  <c:v>2014</c:v>
                </c:pt>
              </c:strCache>
            </c:strRef>
          </c:tx>
          <c:spPr>
            <a:noFill/>
            <a:ln w="25400" cap="flat" cmpd="sng" algn="ctr">
              <a:solidFill>
                <a:schemeClr val="accent4"/>
              </a:solidFill>
              <a:miter lim="800000"/>
            </a:ln>
            <a:effectLst/>
          </c:spPr>
          <c:invertIfNegative val="0"/>
          <c:cat>
            <c:strRef>
              <c:f>'[OTP8TbRRlELURKtWBDp2SvlztFHKkvnHB9DWc_PrsmDpJkQLUG8e9pMr09rEvyyTJG14EpHxvpkckHhx3lJEedX9kDjF1V9OIBvxiFzN3_4=.xls]Sayfa1'!$D$9:$D$10</c:f>
              <c:strCache>
                <c:ptCount val="2"/>
                <c:pt idx="0">
                  <c:v>Devlet</c:v>
                </c:pt>
                <c:pt idx="1">
                  <c:v>Özel</c:v>
                </c:pt>
              </c:strCache>
            </c:strRef>
          </c:cat>
          <c:val>
            <c:numRef>
              <c:f>'[OTP8TbRRlELURKtWBDp2SvlztFHKkvnHB9DWc_PrsmDpJkQLUG8e9pMr09rEvyyTJG14EpHxvpkckHhx3lJEedX9kDjF1V9OIBvxiFzN3_4=.xls]Sayfa1'!$H$9:$H$10</c:f>
              <c:numCache>
                <c:formatCode>###\ ###\ ###</c:formatCode>
                <c:ptCount val="2"/>
                <c:pt idx="0">
                  <c:v>90673.950106000004</c:v>
                </c:pt>
                <c:pt idx="1">
                  <c:v>37480.21011</c:v>
                </c:pt>
              </c:numCache>
            </c:numRef>
          </c:val>
          <c:extLst>
            <c:ext xmlns:c16="http://schemas.microsoft.com/office/drawing/2014/chart" uri="{C3380CC4-5D6E-409C-BE32-E72D297353CC}">
              <c16:uniqueId val="{00000003-E3DF-BF41-A6EC-D12EC37525B8}"/>
            </c:ext>
          </c:extLst>
        </c:ser>
        <c:ser>
          <c:idx val="4"/>
          <c:order val="4"/>
          <c:tx>
            <c:strRef>
              <c:f>'[OTP8TbRRlELURKtWBDp2SvlztFHKkvnHB9DWc_PrsmDpJkQLUG8e9pMr09rEvyyTJG14EpHxvpkckHhx3lJEedX9kDjF1V9OIBvxiFzN3_4=.xls]Sayfa1'!$I$8</c:f>
              <c:strCache>
                <c:ptCount val="1"/>
                <c:pt idx="0">
                  <c:v>2015</c:v>
                </c:pt>
              </c:strCache>
            </c:strRef>
          </c:tx>
          <c:spPr>
            <a:noFill/>
            <a:ln w="25400" cap="flat" cmpd="sng" algn="ctr">
              <a:solidFill>
                <a:schemeClr val="accent5"/>
              </a:solidFill>
              <a:miter lim="800000"/>
            </a:ln>
            <a:effectLst/>
          </c:spPr>
          <c:invertIfNegative val="0"/>
          <c:cat>
            <c:strRef>
              <c:f>'[OTP8TbRRlELURKtWBDp2SvlztFHKkvnHB9DWc_PrsmDpJkQLUG8e9pMr09rEvyyTJG14EpHxvpkckHhx3lJEedX9kDjF1V9OIBvxiFzN3_4=.xls]Sayfa1'!$D$9:$D$10</c:f>
              <c:strCache>
                <c:ptCount val="2"/>
                <c:pt idx="0">
                  <c:v>Devlet</c:v>
                </c:pt>
                <c:pt idx="1">
                  <c:v>Özel</c:v>
                </c:pt>
              </c:strCache>
            </c:strRef>
          </c:cat>
          <c:val>
            <c:numRef>
              <c:f>'[OTP8TbRRlELURKtWBDp2SvlztFHKkvnHB9DWc_PrsmDpJkQLUG8e9pMr09rEvyyTJG14EpHxvpkckHhx3lJEedX9kDjF1V9OIBvxiFzN3_4=.xls]Sayfa1'!$I$9:$I$10</c:f>
              <c:numCache>
                <c:formatCode>###\ ###\ ###</c:formatCode>
                <c:ptCount val="2"/>
                <c:pt idx="0">
                  <c:v>101612.488362</c:v>
                </c:pt>
                <c:pt idx="1">
                  <c:v>40149.035340000002</c:v>
                </c:pt>
              </c:numCache>
            </c:numRef>
          </c:val>
          <c:extLst>
            <c:ext xmlns:c16="http://schemas.microsoft.com/office/drawing/2014/chart" uri="{C3380CC4-5D6E-409C-BE32-E72D297353CC}">
              <c16:uniqueId val="{00000004-E3DF-BF41-A6EC-D12EC37525B8}"/>
            </c:ext>
          </c:extLst>
        </c:ser>
        <c:ser>
          <c:idx val="5"/>
          <c:order val="5"/>
          <c:tx>
            <c:strRef>
              <c:f>'[OTP8TbRRlELURKtWBDp2SvlztFHKkvnHB9DWc_PrsmDpJkQLUG8e9pMr09rEvyyTJG14EpHxvpkckHhx3lJEedX9kDjF1V9OIBvxiFzN3_4=.xls]Sayfa1'!$J$8</c:f>
              <c:strCache>
                <c:ptCount val="1"/>
                <c:pt idx="0">
                  <c:v>2016</c:v>
                </c:pt>
              </c:strCache>
            </c:strRef>
          </c:tx>
          <c:spPr>
            <a:noFill/>
            <a:ln w="25400" cap="flat" cmpd="sng" algn="ctr">
              <a:solidFill>
                <a:schemeClr val="accent6"/>
              </a:solidFill>
              <a:miter lim="800000"/>
            </a:ln>
            <a:effectLst/>
          </c:spPr>
          <c:invertIfNegative val="0"/>
          <c:cat>
            <c:strRef>
              <c:f>'[OTP8TbRRlELURKtWBDp2SvlztFHKkvnHB9DWc_PrsmDpJkQLUG8e9pMr09rEvyyTJG14EpHxvpkckHhx3lJEedX9kDjF1V9OIBvxiFzN3_4=.xls]Sayfa1'!$D$9:$D$10</c:f>
              <c:strCache>
                <c:ptCount val="2"/>
                <c:pt idx="0">
                  <c:v>Devlet</c:v>
                </c:pt>
                <c:pt idx="1">
                  <c:v>Özel</c:v>
                </c:pt>
              </c:strCache>
            </c:strRef>
          </c:cat>
          <c:val>
            <c:numRef>
              <c:f>'[OTP8TbRRlELURKtWBDp2SvlztFHKkvnHB9DWc_PrsmDpJkQLUG8e9pMr09rEvyyTJG14EpHxvpkckHhx3lJEedX9kDjF1V9OIBvxiFzN3_4=.xls]Sayfa1'!$J$9:$J$10</c:f>
              <c:numCache>
                <c:formatCode>###\ ###\ ###</c:formatCode>
                <c:ptCount val="2"/>
                <c:pt idx="0">
                  <c:v>121550.471152</c:v>
                </c:pt>
                <c:pt idx="1">
                  <c:v>47955.324991000001</c:v>
                </c:pt>
              </c:numCache>
            </c:numRef>
          </c:val>
          <c:extLst>
            <c:ext xmlns:c16="http://schemas.microsoft.com/office/drawing/2014/chart" uri="{C3380CC4-5D6E-409C-BE32-E72D297353CC}">
              <c16:uniqueId val="{00000005-E3DF-BF41-A6EC-D12EC37525B8}"/>
            </c:ext>
          </c:extLst>
        </c:ser>
        <c:ser>
          <c:idx val="6"/>
          <c:order val="6"/>
          <c:tx>
            <c:strRef>
              <c:f>'[OTP8TbRRlELURKtWBDp2SvlztFHKkvnHB9DWc_PrsmDpJkQLUG8e9pMr09rEvyyTJG14EpHxvpkckHhx3lJEedX9kDjF1V9OIBvxiFzN3_4=.xls]Sayfa1'!$K$8</c:f>
              <c:strCache>
                <c:ptCount val="1"/>
                <c:pt idx="0">
                  <c:v>2017</c:v>
                </c:pt>
              </c:strCache>
            </c:strRef>
          </c:tx>
          <c:spPr>
            <a:noFill/>
            <a:ln w="25400" cap="flat" cmpd="sng" algn="ctr">
              <a:solidFill>
                <a:schemeClr val="accent1">
                  <a:lumMod val="60000"/>
                </a:schemeClr>
              </a:solidFill>
              <a:miter lim="800000"/>
            </a:ln>
            <a:effectLst/>
          </c:spPr>
          <c:invertIfNegative val="0"/>
          <c:cat>
            <c:strRef>
              <c:f>'[OTP8TbRRlELURKtWBDp2SvlztFHKkvnHB9DWc_PrsmDpJkQLUG8e9pMr09rEvyyTJG14EpHxvpkckHhx3lJEedX9kDjF1V9OIBvxiFzN3_4=.xls]Sayfa1'!$D$9:$D$10</c:f>
              <c:strCache>
                <c:ptCount val="2"/>
                <c:pt idx="0">
                  <c:v>Devlet</c:v>
                </c:pt>
                <c:pt idx="1">
                  <c:v>Özel</c:v>
                </c:pt>
              </c:strCache>
            </c:strRef>
          </c:cat>
          <c:val>
            <c:numRef>
              <c:f>'[OTP8TbRRlELURKtWBDp2SvlztFHKkvnHB9DWc_PrsmDpJkQLUG8e9pMr09rEvyyTJG14EpHxvpkckHhx3lJEedX9kDjF1V9OIBvxiFzN3_4=.xls]Sayfa1'!$K$9:$K$10</c:f>
              <c:numCache>
                <c:formatCode>###\ ###\ ###</c:formatCode>
                <c:ptCount val="2"/>
                <c:pt idx="0">
                  <c:v>131488.23676199999</c:v>
                </c:pt>
                <c:pt idx="1">
                  <c:v>55039.324912999997</c:v>
                </c:pt>
              </c:numCache>
            </c:numRef>
          </c:val>
          <c:extLst>
            <c:ext xmlns:c16="http://schemas.microsoft.com/office/drawing/2014/chart" uri="{C3380CC4-5D6E-409C-BE32-E72D297353CC}">
              <c16:uniqueId val="{00000006-E3DF-BF41-A6EC-D12EC37525B8}"/>
            </c:ext>
          </c:extLst>
        </c:ser>
        <c:ser>
          <c:idx val="7"/>
          <c:order val="7"/>
          <c:tx>
            <c:strRef>
              <c:f>'[OTP8TbRRlELURKtWBDp2SvlztFHKkvnHB9DWc_PrsmDpJkQLUG8e9pMr09rEvyyTJG14EpHxvpkckHhx3lJEedX9kDjF1V9OIBvxiFzN3_4=.xls]Sayfa1'!$L$8</c:f>
              <c:strCache>
                <c:ptCount val="1"/>
                <c:pt idx="0">
                  <c:v>2018</c:v>
                </c:pt>
              </c:strCache>
            </c:strRef>
          </c:tx>
          <c:spPr>
            <a:noFill/>
            <a:ln w="25400" cap="flat" cmpd="sng" algn="ctr">
              <a:solidFill>
                <a:schemeClr val="accent2">
                  <a:lumMod val="60000"/>
                </a:schemeClr>
              </a:solidFill>
              <a:miter lim="800000"/>
            </a:ln>
            <a:effectLst/>
          </c:spPr>
          <c:invertIfNegative val="0"/>
          <c:cat>
            <c:strRef>
              <c:f>'[OTP8TbRRlELURKtWBDp2SvlztFHKkvnHB9DWc_PrsmDpJkQLUG8e9pMr09rEvyyTJG14EpHxvpkckHhx3lJEedX9kDjF1V9OIBvxiFzN3_4=.xls]Sayfa1'!$D$9:$D$10</c:f>
              <c:strCache>
                <c:ptCount val="2"/>
                <c:pt idx="0">
                  <c:v>Devlet</c:v>
                </c:pt>
                <c:pt idx="1">
                  <c:v>Özel</c:v>
                </c:pt>
              </c:strCache>
            </c:strRef>
          </c:cat>
          <c:val>
            <c:numRef>
              <c:f>'[OTP8TbRRlELURKtWBDp2SvlztFHKkvnHB9DWc_PrsmDpJkQLUG8e9pMr09rEvyyTJG14EpHxvpkckHhx3lJEedX9kDjF1V9OIBvxiFzN3_4=.xls]Sayfa1'!$L$9:$L$10</c:f>
              <c:numCache>
                <c:formatCode>###\ ###\ ###</c:formatCode>
                <c:ptCount val="2"/>
                <c:pt idx="0">
                  <c:v>156678.71434199999</c:v>
                </c:pt>
                <c:pt idx="1">
                  <c:v>69124.255103000003</c:v>
                </c:pt>
              </c:numCache>
            </c:numRef>
          </c:val>
          <c:extLst>
            <c:ext xmlns:c16="http://schemas.microsoft.com/office/drawing/2014/chart" uri="{C3380CC4-5D6E-409C-BE32-E72D297353CC}">
              <c16:uniqueId val="{00000007-E3DF-BF41-A6EC-D12EC37525B8}"/>
            </c:ext>
          </c:extLst>
        </c:ser>
        <c:dLbls>
          <c:showLegendKey val="0"/>
          <c:showVal val="0"/>
          <c:showCatName val="0"/>
          <c:showSerName val="0"/>
          <c:showPercent val="0"/>
          <c:showBubbleSize val="0"/>
        </c:dLbls>
        <c:gapWidth val="164"/>
        <c:overlap val="-35"/>
        <c:axId val="387795471"/>
        <c:axId val="387795887"/>
      </c:barChart>
      <c:catAx>
        <c:axId val="3877954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387795887"/>
        <c:crosses val="autoZero"/>
        <c:auto val="1"/>
        <c:lblAlgn val="ctr"/>
        <c:lblOffset val="100"/>
        <c:noMultiLvlLbl val="0"/>
      </c:catAx>
      <c:valAx>
        <c:axId val="387795887"/>
        <c:scaling>
          <c:orientation val="minMax"/>
          <c:max val="160000"/>
        </c:scaling>
        <c:delete val="0"/>
        <c:axPos val="l"/>
        <c:numFmt formatCode="###\ ###\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38779547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Ali93</b:Tag>
    <b:SourceType>Book</b:SourceType>
    <b:Guid>{8E0C768E-1D41-0247-B85F-87D3BDB2599B}</b:Guid>
    <b:Title>İSMET İNÖNÜ'NÜN TBMM'DEKİ KONUŞMALARI 1920 - 1973</b:Title>
    <b:City>Ankara</b:City>
    <b:Publisher>TBMM KÜLTÜR, SANAT VE YAYIN KURULU YAYINLARI NO : 57</b:Publisher>
    <b:Year>1993</b:Year>
    <b:Volume>2</b:Volume>
    <b:Author>
      <b:Editor>
        <b:NameList>
          <b:Person>
            <b:Last>Cihan</b:Last>
            <b:First>Ali</b:First>
            <b:Middle>Rıza</b:Middle>
          </b:Person>
        </b:NameList>
      </b:Editor>
    </b:Author>
    <b:RefOrder>9</b:RefOrder>
  </b:Source>
  <b:Source>
    <b:Tag>Den60</b:Tag>
    <b:SourceType>Book</b:SourceType>
    <b:Guid>{6EAC029E-6DC5-EC46-A451-5678BA7A2DCD}</b:Guid>
    <b:LCID>tr-TR</b:LCID>
    <b:Author>
      <b:Author>
        <b:NameList>
          <b:Person>
            <b:Last>Deny</b:Last>
            <b:First>Jean</b:First>
          </b:Person>
        </b:NameList>
      </b:Author>
    </b:Author>
    <b:Title>Yeni Türkiye</b:Title>
    <b:Publisher>Cumhuriyet</b:Publisher>
    <b:Year>2000</b:Year>
    <b:StateProvince>İstanbul</b:StateProvince>
    <b:RefOrder>10</b:RefOrder>
  </b:Source>
  <b:Source>
    <b:Tag>Bas04</b:Tag>
    <b:SourceType>Book</b:SourceType>
    <b:Guid>{1EC080E0-6DAB-6141-9C40-EDB0E9AE83BC}</b:Guid>
    <b:Author>
      <b:Author>
        <b:NameList>
          <b:Person>
            <b:Last>Oran</b:Last>
            <b:First>Baskın</b:First>
          </b:Person>
        </b:NameList>
      </b:Author>
    </b:Author>
    <b:Title>Türkiye'de Azınlıklar: Kavramlar, Lozan, İç Mevzuat, İçtihat, Uygulama</b:Title>
    <b:City>İstanbul</b:City>
    <b:Publisher>Tesev Yayınları</b:Publisher>
    <b:Year>2004</b:Year>
    <b:RefOrder>5</b:RefOrder>
  </b:Source>
  <b:Source>
    <b:Tag>Akg11</b:Tag>
    <b:SourceType>Book</b:SourceType>
    <b:Guid>{5B6B6B5E-62CF-4F4F-8CAE-96F01C92CFFB}</b:Guid>
    <b:LCID>tr-TR</b:LCID>
    <b:Author>
      <b:Author>
        <b:NameList>
          <b:Person>
            <b:Last>Akgönül</b:Last>
            <b:First>Samim</b:First>
          </b:Person>
        </b:NameList>
      </b:Author>
    </b:Author>
    <b:Title>Azınlık: Türk Bağlamında Azınlığa Çapraz Bakışlar</b:Title>
    <b:City>İstanbul</b:City>
    <b:Publisher>Bgst Yayınları</b:Publisher>
    <b:Year>2011</b:Year>
    <b:RefOrder>11</b:RefOrder>
  </b:Source>
  <b:Source>
    <b:Tag>Fer06</b:Tag>
    <b:SourceType>Book</b:SourceType>
    <b:Guid>{567BA28C-441B-2A4F-8EF4-09AC3D7CF534}</b:Guid>
    <b:Title>Bir Kimlik Peşinde Türkiye </b:Title>
    <b:City>İstanbul</b:City>
    <b:Publisher>Bilgi Üniversitesi Yayınları</b:Publisher>
    <b:Year>2006</b:Year>
    <b:Author>
      <b:Author>
        <b:NameList>
          <b:Person>
            <b:Last>Ahmad</b:Last>
            <b:First>Feroz</b:First>
          </b:Person>
        </b:NameList>
      </b:Author>
    </b:Author>
    <b:RefOrder>15</b:RefOrder>
  </b:Source>
  <b:Source>
    <b:Tag>Sel23</b:Tag>
    <b:SourceType>JournalArticle</b:SourceType>
    <b:Guid>{809415F9-3D9F-F249-AD1A-57D9F61B2712}</b:Guid>
    <b:Title>ürk Olmak: Erken Cumhuriyet Döneminde Türk Modernleşmesi Gündelik Hayatta Nasıl Deneyimlendi?</b:Title>
    <b:Year>2023</b:Year>
    <b:Author>
      <b:Author>
        <b:NameList>
          <b:Person>
            <b:Last>Selçuk</b:Last>
            <b:First>Ekin</b:First>
            <b:Middle>Kadir</b:Middle>
          </b:Person>
        </b:NameList>
      </b:Author>
    </b:Author>
    <b:JournalName>TAM Akademi Dergisi</b:JournalName>
    <b:Pages>243-247</b:Pages>
    <b:Volume>2</b:Volume>
    <b:Issue>2</b:Issue>
    <b:RefOrder>16</b:RefOrder>
  </b:Source>
  <b:Source>
    <b:Tag>Met85</b:Tag>
    <b:SourceType>Book</b:SourceType>
    <b:Guid>{8343A34D-4C19-3848-9E8E-6B926152CE85}</b:Guid>
    <b:Author>
      <b:Author>
        <b:NameList>
          <b:Person>
            <b:Last>Heper</b:Last>
            <b:First>Metin</b:First>
          </b:Person>
        </b:NameList>
      </b:Author>
    </b:Author>
    <b:Title>Türkiye’de Devlet Geleneği</b:Title>
    <b:City>İstanbul</b:City>
    <b:Publisher>Doğu Batı</b:Publisher>
    <b:Year>1985</b:Year>
    <b:RefOrder>17</b:RefOrder>
  </b:Source>
  <b:Source>
    <b:Tag>Eri00</b:Tag>
    <b:SourceType>Book</b:SourceType>
    <b:Guid>{B072FCA8-2168-6B4B-BA3D-101C9CE3CF55}</b:Guid>
    <b:Author>
      <b:Author>
        <b:NameList>
          <b:Person>
            <b:Last>Zürcher</b:Last>
            <b:First>Erik</b:First>
            <b:Middle>Jan</b:Middle>
          </b:Person>
        </b:NameList>
      </b:Author>
    </b:Author>
    <b:Title>Modernleşen Türkiye’nin Tarihi</b:Title>
    <b:City>İstanbul</b:City>
    <b:Publisher>İletişim</b:Publisher>
    <b:Year>2000</b:Year>
    <b:RefOrder>18</b:RefOrder>
  </b:Source>
  <b:Source>
    <b:Tag>Niy02</b:Tag>
    <b:SourceType>Book</b:SourceType>
    <b:Guid>{75982EC3-707B-784D-900B-8CFDA5B75EEE}</b:Guid>
    <b:Title>Türkiye'de Çağdaşlaşma</b:Title>
    <b:City>İstanbul</b:City>
    <b:Publisher>YKY Yayınları</b:Publisher>
    <b:Year>2002</b:Year>
    <b:Author>
      <b:Author>
        <b:NameList>
          <b:Person>
            <b:Last>Berkes</b:Last>
            <b:First>Niyazi</b:First>
          </b:Person>
        </b:NameList>
      </b:Author>
    </b:Author>
    <b:RefOrder>7</b:RefOrder>
  </b:Source>
  <b:Source>
    <b:Tag>Ant90</b:Tag>
    <b:SourceType>Book</b:SourceType>
    <b:Guid>{679F2119-4A93-5341-9A67-C10EC13A910D}</b:Guid>
    <b:Author>
      <b:Author>
        <b:NameList>
          <b:Person>
            <b:Last>Giddens</b:Last>
            <b:First>Anthony</b:First>
          </b:Person>
        </b:NameList>
      </b:Author>
    </b:Author>
    <b:Title>The Consequences of Modernity</b:Title>
    <b:City>Cambridge</b:City>
    <b:Publisher>Polity Press</b:Publisher>
    <b:Year>1990</b:Year>
    <b:RefOrder>19</b:RefOrder>
  </b:Source>
  <b:Source>
    <b:Tag>Kem02</b:Tag>
    <b:SourceType>JournalArticle</b:SourceType>
    <b:Guid>{7CBD6501-B40F-8A43-A213-7868722C4194}</b:Guid>
    <b:Title>Millets and Nationality: The Roots of the Incongruity of Nation and State in the Post-Ottoman Era</b:Title>
    <b:Year>2002</b:Year>
    <b:Author>
      <b:Author>
        <b:NameList>
          <b:Person>
            <b:Last>Karpat</b:Last>
          </b:Person>
        </b:NameList>
      </b:Author>
    </b:Author>
    <b:JournalName>Studies on Ottoman Social and Political History</b:JournalName>
    <b:Pages>611-646</b:Pages>
    <b:RefOrder>20</b:RefOrder>
  </b:Source>
  <b:Source>
    <b:Tag>Mes06</b:Tag>
    <b:SourceType>Book</b:SourceType>
    <b:Guid>{14BC20F2-1275-B245-85E3-B2EDFE3AAAFD}</b:Guid>
    <b:Author>
      <b:Author>
        <b:NameList>
          <b:Person>
            <b:Last>Yeğen</b:Last>
            <b:First>Mesut</b:First>
          </b:Person>
        </b:NameList>
      </b:Author>
    </b:Author>
    <b:Title>Müstakbel Türk'ten Sözde Vatandaşa</b:Title>
    <b:City>lstanbul</b:City>
    <b:Publisher>İletişim</b:Publisher>
    <b:Year>2006</b:Year>
    <b:RefOrder>21</b:RefOrder>
  </b:Source>
  <b:Source>
    <b:Tag>Gün14</b:Tag>
    <b:SourceType>JournalArticle</b:SourceType>
    <b:Guid>{BAC95BC6-2016-5E45-BFDB-956FFC9D7251}</b:Guid>
    <b:Author>
      <b:Author>
        <b:NameList>
          <b:Person>
            <b:Last>Gündoğdu</b:Last>
            <b:First>Abdullah</b:First>
          </b:Person>
        </b:NameList>
      </b:Author>
    </b:Author>
    <b:Title>Türk Dil Birliğinin Sonbaharı 1926- 1941 Latin Alfabesi Dönemi</b:Title>
    <b:JournalName>Ankara Üniversitesi Dil Ve Tarih-Coğrafya Fakültesi Dergisi</b:JournalName>
    <b:Year>2014</b:Year>
    <b:Pages>1-18</b:Pages>
    <b:Volume>54</b:Volume>
    <b:Issue>2</b:Issue>
    <b:RefOrder>22</b:RefOrder>
  </b:Source>
  <b:Source>
    <b:Tag>Emi80</b:Tag>
    <b:SourceType>Book</b:SourceType>
    <b:Guid>{C9F81C7C-19A6-3241-8F84-05F1D3B50461}</b:Guid>
    <b:Title>Dil Devrimimiz</b:Title>
    <b:Year>1980</b:Year>
    <b:Author>
      <b:Author>
        <b:NameList>
          <b:Person>
            <b:Last>Özdemir</b:Last>
            <b:First>Emin</b:First>
          </b:Person>
        </b:NameList>
      </b:Author>
    </b:Author>
    <b:City>Ankara</b:City>
    <b:Publisher>Türk Dil Kurumu Yayınları</b:Publisher>
    <b:RefOrder>23</b:RefOrder>
  </b:Source>
  <b:Source>
    <b:Tag>Çel06</b:Tag>
    <b:SourceType>JournalArticle</b:SourceType>
    <b:Guid>{D0EDA5BE-CB24-B645-B733-0B5E2799EA7C}</b:Guid>
    <b:Author>
      <b:Author>
        <b:NameList>
          <b:Person>
            <b:Last>Çelik</b:Last>
            <b:First>Zafer</b:First>
          </b:Person>
        </b:NameList>
      </b:Author>
    </b:Author>
    <b:Title>'Yeni' Türkçe'nin Doğuşu: Türk Dil Devrimi</b:Title>
    <b:JournalName>Muhafazakar Düşünce</b:JournalName>
    <b:Year>2006</b:Year>
    <b:Pages>198-216</b:Pages>
    <b:Volume>2</b:Volume>
    <b:Issue>6</b:Issue>
    <b:RefOrder>24</b:RefOrder>
  </b:Source>
  <b:Source>
    <b:Tag>Küb21</b:Tag>
    <b:SourceType>Misc</b:SourceType>
    <b:Guid>{DD1935CC-AFF7-0F46-8939-6DFE11DF24DE}</b:Guid>
    <b:Title>Atatürk Döneminde Uygulanan "Vatandaş Türkçe Konuş" Kampanyaları</b:Title>
    <b:Publisher>Yayımlanmamış Yüksek Lisans Tezi </b:Publisher>
    <b:Year>2021</b:Year>
    <b:Author>
      <b:Author>
        <b:NameList>
          <b:Person>
            <b:Last>Özdemir</b:Last>
            <b:First>Kübra</b:First>
          </b:Person>
        </b:NameList>
      </b:Author>
    </b:Author>
    <b:StateProvince>İstanbul: İstanbul Üniversitesi</b:StateProvince>
    <b:RefOrder>25</b:RefOrder>
  </b:Source>
  <b:Source>
    <b:Tag>Avr20</b:Tag>
    <b:SourceType>Book</b:SourceType>
    <b:Guid>{158150DA-1A1C-9447-B1E0-34EFCEB21714}</b:Guid>
    <b:LCID>tr-TR</b:LCID>
    <b:Title>Vatandaş Türkçe Konuş!</b:Title>
    <b:City>Ankara</b:City>
    <b:Publisher>Kebîkeç Yayınları</b:Publisher>
    <b:Year>2000</b:Year>
    <b:Author>
      <b:Author>
        <b:NameList>
          <b:Person>
            <b:Last>Galanti</b:Last>
            <b:First>Avram</b:First>
          </b:Person>
        </b:NameList>
      </b:Author>
    </b:Author>
    <b:RefOrder>12</b:RefOrder>
  </b:Source>
  <b:Source>
    <b:Tag>Cre18</b:Tag>
    <b:SourceType>Book</b:SourceType>
    <b:Guid>{3405D500-F500-ED4E-ABE2-265CFBA4C3DD}</b:Guid>
    <b:Title>Research Design: Qualitative, Quantitative, and Mixed Methods Approaches</b:Title>
    <b:BookTitle>Research Design: Qualitative, Quantitative, and Mixed Methods Approaches</b:BookTitle>
    <b:City>New Jersey</b:City>
    <b:Publisher>Sage Publications</b:Publisher>
    <b:Year>2018</b:Year>
    <b:Author>
      <b:Author>
        <b:NameList>
          <b:Person>
            <b:Last>Creswell</b:Last>
            <b:First>John</b:First>
            <b:Middle>W.</b:Middle>
          </b:Person>
          <b:Person>
            <b:Last>Creswell</b:Last>
            <b:First>J.</b:First>
            <b:Middle>David</b:Middle>
          </b:Person>
        </b:NameList>
      </b:Author>
    </b:Author>
    <b:RefOrder>26</b:RefOrder>
  </b:Source>
  <b:Source>
    <b:Tag>Tan381</b:Tag>
    <b:SourceType>Misc</b:SourceType>
    <b:Guid>{DA0FE2A1-2ABB-495C-96E8-A121ABD94E53}</b:Guid>
    <b:Title>Tan Gazetesi</b:Title>
    <b:Year>1938</b:Year>
    <b:Month>Ocak</b:Month>
    <b:Day>6</b:Day>
    <b:Publisher>İstanbul Üniversitesi Açık Erişim</b:Publisher>
    <b:YearAccessed>2024</b:YearAccessed>
    <b:MonthAccessed>Mayıs</b:MonthAccessed>
    <b:DayAccessed>31</b:DayAccessed>
    <b:URL>http://nek.istanbul.edu.tr:4444/ekos/GAZETE/tan//tan_1938/tan_1938_ikincikanun_/tan_1938_ikincikanun_6_.pdf</b:URL>
    <b:RefOrder>27</b:RefOrder>
  </b:Source>
</b:Sources>
</file>

<file path=customXml/itemProps1.xml><?xml version="1.0" encoding="utf-8"?>
<ds:datastoreItem xmlns:ds="http://schemas.openxmlformats.org/officeDocument/2006/customXml" ds:itemID="{7A0C6796-16EB-BE43-BDEE-73999A4C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1839</Words>
  <Characters>10487</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Topçu</dc:creator>
  <cp:keywords/>
  <dc:description/>
  <cp:lastModifiedBy>Zeyneb Çağlıyan İçener</cp:lastModifiedBy>
  <cp:revision>57</cp:revision>
  <dcterms:created xsi:type="dcterms:W3CDTF">2024-12-31T09:19:00Z</dcterms:created>
  <dcterms:modified xsi:type="dcterms:W3CDTF">2025-01-14T22:10:00Z</dcterms:modified>
</cp:coreProperties>
</file>