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ED" w:rsidRPr="003A46ED" w:rsidRDefault="003A46ED" w:rsidP="003A46ED">
      <w:pPr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u w:color="000000"/>
          <w:lang w:eastAsia="tr-TR"/>
        </w:rPr>
      </w:pPr>
      <w:r w:rsidRPr="003A46ED">
        <w:rPr>
          <w:rFonts w:ascii="Times New Roman" w:eastAsiaTheme="minorEastAsia" w:hAnsi="Times New Roman" w:cs="Times New Roman"/>
          <w:color w:val="FF0000"/>
          <w:sz w:val="24"/>
          <w:szCs w:val="24"/>
          <w:u w:color="000000"/>
          <w:lang w:eastAsia="tr-TR"/>
        </w:rPr>
        <w:t>[All the manuscript’s parts should be prepared in the format of Times New Roman, font size 12]</w:t>
      </w:r>
    </w:p>
    <w:p w:rsidR="00450603" w:rsidRPr="0067334A" w:rsidRDefault="0067334A" w:rsidP="003A46ED">
      <w:pPr>
        <w:jc w:val="both"/>
        <w:rPr>
          <w:rFonts w:ascii="Times New Roman" w:hAnsi="Times New Roman" w:cs="Times New Roman"/>
          <w:sz w:val="24"/>
          <w:szCs w:val="24"/>
        </w:rPr>
      </w:pPr>
      <w:r w:rsidRPr="0067334A">
        <w:rPr>
          <w:rFonts w:ascii="Times New Roman" w:eastAsiaTheme="minorEastAsia" w:hAnsi="Times New Roman" w:cs="Times New Roman"/>
          <w:b/>
          <w:sz w:val="24"/>
          <w:szCs w:val="24"/>
          <w:u w:color="000000"/>
          <w:lang w:eastAsia="tr-TR"/>
        </w:rPr>
        <w:t>Manuscript t</w:t>
      </w:r>
      <w:r w:rsidR="00F449E3">
        <w:rPr>
          <w:rFonts w:ascii="Times New Roman" w:eastAsiaTheme="minorEastAsia" w:hAnsi="Times New Roman" w:cs="Times New Roman"/>
          <w:b/>
          <w:sz w:val="24"/>
          <w:szCs w:val="24"/>
          <w:u w:color="000000"/>
          <w:lang w:eastAsia="tr-TR"/>
        </w:rPr>
        <w:t>itle</w:t>
      </w:r>
      <w:r w:rsidR="00E6148B" w:rsidRPr="0067334A">
        <w:rPr>
          <w:rFonts w:ascii="Times New Roman" w:eastAsiaTheme="minorEastAsia" w:hAnsi="Times New Roman" w:cs="Times New Roman"/>
          <w:b/>
          <w:sz w:val="24"/>
          <w:szCs w:val="24"/>
          <w:u w:color="000000"/>
          <w:lang w:eastAsia="tr-TR"/>
        </w:rPr>
        <w:t xml:space="preserve"> </w:t>
      </w:r>
      <w:r w:rsidR="00E6148B" w:rsidRPr="003A46ED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3A46ED" w:rsidRPr="003A46ED">
        <w:rPr>
          <w:rFonts w:ascii="Times New Roman" w:hAnsi="Times New Roman" w:cs="Times New Roman"/>
          <w:color w:val="FF0000"/>
          <w:sz w:val="24"/>
          <w:szCs w:val="24"/>
        </w:rPr>
        <w:t>Sentence case</w:t>
      </w:r>
      <w:r w:rsidR="003A46E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6148B" w:rsidRPr="003A46ED">
        <w:rPr>
          <w:rFonts w:ascii="Times New Roman" w:hAnsi="Times New Roman" w:cs="Times New Roman"/>
          <w:color w:val="FF0000"/>
          <w:sz w:val="24"/>
          <w:szCs w:val="24"/>
        </w:rPr>
        <w:t>Times New Roman</w:t>
      </w:r>
      <w:r w:rsidR="003A46E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6148B" w:rsidRPr="003A4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148B" w:rsidRPr="003A46E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6148B" w:rsidRPr="003A46E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6148B" w:rsidRPr="003A46ED">
        <w:rPr>
          <w:rFonts w:ascii="Times New Roman" w:hAnsi="Times New Roman" w:cs="Times New Roman"/>
          <w:color w:val="FF0000"/>
          <w:sz w:val="24"/>
          <w:szCs w:val="24"/>
        </w:rPr>
        <w:t xml:space="preserve"> bold]</w:t>
      </w:r>
    </w:p>
    <w:p w:rsidR="0067334A" w:rsidRPr="0067334A" w:rsidRDefault="0067334A" w:rsidP="003A4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34A" w:rsidRPr="004C577F" w:rsidRDefault="0067334A" w:rsidP="003A46ED">
      <w:pPr>
        <w:jc w:val="both"/>
        <w:rPr>
          <w:rFonts w:ascii="Times New Roman" w:hAnsi="Times New Roman" w:cs="Times New Roman"/>
          <w:sz w:val="24"/>
          <w:szCs w:val="24"/>
        </w:rPr>
      </w:pPr>
      <w:r w:rsidRPr="0067334A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77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4C577F">
        <w:rPr>
          <w:rFonts w:ascii="Times New Roman" w:hAnsi="Times New Roman" w:cs="Times New Roman"/>
          <w:color w:val="FF0000"/>
          <w:sz w:val="24"/>
          <w:szCs w:val="24"/>
        </w:rPr>
        <w:t>An structured abstract should be submitted with Original Articles</w:t>
      </w:r>
      <w:r w:rsidR="004C577F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4C577F" w:rsidRDefault="0067334A" w:rsidP="003A46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9E3">
        <w:rPr>
          <w:rFonts w:ascii="Times New Roman" w:hAnsi="Times New Roman" w:cs="Times New Roman"/>
          <w:b/>
          <w:sz w:val="24"/>
          <w:szCs w:val="24"/>
        </w:rPr>
        <w:t>Background and Aims</w:t>
      </w:r>
      <w:r w:rsidR="00F449E3" w:rsidRPr="00F449E3">
        <w:rPr>
          <w:rFonts w:ascii="Times New Roman" w:hAnsi="Times New Roman" w:cs="Times New Roman"/>
          <w:b/>
          <w:sz w:val="24"/>
          <w:szCs w:val="24"/>
        </w:rPr>
        <w:t>:</w:t>
      </w:r>
      <w:r w:rsidR="00F44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CA9"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 w:rsidR="007B1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9E3" w:rsidRPr="00F449E3" w:rsidRDefault="0067334A" w:rsidP="007B1C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E3">
        <w:rPr>
          <w:rFonts w:ascii="Times New Roman" w:hAnsi="Times New Roman" w:cs="Times New Roman"/>
          <w:b/>
          <w:sz w:val="24"/>
          <w:szCs w:val="24"/>
        </w:rPr>
        <w:t>Methods</w:t>
      </w:r>
      <w:r w:rsidR="00F449E3" w:rsidRPr="00F449E3">
        <w:rPr>
          <w:rFonts w:ascii="Times New Roman" w:hAnsi="Times New Roman" w:cs="Times New Roman"/>
          <w:b/>
          <w:sz w:val="24"/>
          <w:szCs w:val="24"/>
        </w:rPr>
        <w:t>:</w:t>
      </w:r>
      <w:r w:rsidR="00F449E3" w:rsidRPr="00F44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1CA9"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F449E3" w:rsidRPr="00F449E3" w:rsidRDefault="00F449E3" w:rsidP="007B1C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E3">
        <w:rPr>
          <w:rFonts w:ascii="Times New Roman" w:hAnsi="Times New Roman" w:cs="Times New Roman"/>
          <w:b/>
          <w:sz w:val="24"/>
          <w:szCs w:val="24"/>
        </w:rPr>
        <w:t>Results:</w:t>
      </w:r>
      <w:r w:rsidRPr="00F44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1CA9"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67334A" w:rsidRPr="00F449E3" w:rsidRDefault="00F449E3" w:rsidP="007B1C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E3">
        <w:rPr>
          <w:rFonts w:ascii="Times New Roman" w:hAnsi="Times New Roman" w:cs="Times New Roman"/>
          <w:b/>
          <w:sz w:val="24"/>
          <w:szCs w:val="24"/>
        </w:rPr>
        <w:t>Conclusion:</w:t>
      </w:r>
      <w:r w:rsidRPr="00F449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1CA9"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7B1CA9" w:rsidRDefault="0067334A" w:rsidP="003A4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E3">
        <w:rPr>
          <w:rFonts w:ascii="Times New Roman" w:hAnsi="Times New Roman" w:cs="Times New Roman"/>
          <w:b/>
          <w:sz w:val="24"/>
          <w:szCs w:val="24"/>
        </w:rPr>
        <w:t>Keywords</w:t>
      </w:r>
      <w:r w:rsidRPr="00F449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577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23CC9" w:rsidRPr="00923CC9">
        <w:rPr>
          <w:rFonts w:ascii="Times New Roman" w:hAnsi="Times New Roman" w:cs="Times New Roman"/>
          <w:color w:val="FF0000"/>
          <w:sz w:val="24"/>
          <w:szCs w:val="24"/>
        </w:rPr>
        <w:t>Please provide 4 to 6 keywords</w:t>
      </w:r>
      <w:r w:rsidR="004C577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C577F" w:rsidRPr="004C577F">
        <w:rPr>
          <w:rFonts w:ascii="Times New Roman" w:hAnsi="Times New Roman" w:cs="Times New Roman"/>
          <w:color w:val="FF0000"/>
          <w:sz w:val="24"/>
          <w:szCs w:val="24"/>
        </w:rPr>
        <w:t>should be written in alphabetical order</w:t>
      </w:r>
      <w:r w:rsidR="004C577F">
        <w:rPr>
          <w:rFonts w:ascii="Times New Roman" w:hAnsi="Times New Roman" w:cs="Times New Roman"/>
          <w:color w:val="FF0000"/>
          <w:sz w:val="24"/>
          <w:szCs w:val="24"/>
        </w:rPr>
        <w:t>, separated by comma]</w:t>
      </w:r>
    </w:p>
    <w:p w:rsidR="0067334A" w:rsidRDefault="0067334A" w:rsidP="007B1CA9">
      <w:pPr>
        <w:rPr>
          <w:rFonts w:ascii="Times New Roman" w:hAnsi="Times New Roman" w:cs="Times New Roman"/>
          <w:sz w:val="24"/>
          <w:szCs w:val="24"/>
        </w:rPr>
      </w:pPr>
    </w:p>
    <w:p w:rsidR="007B1CA9" w:rsidRPr="00CD47E6" w:rsidRDefault="007B1CA9" w:rsidP="007B1C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b/>
          <w:sz w:val="24"/>
          <w:szCs w:val="24"/>
        </w:rPr>
        <w:t>INTRODUCTION</w:t>
      </w:r>
      <w:r w:rsidR="00CD4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7E6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D47E6" w:rsidRPr="00CD47E6">
        <w:rPr>
          <w:rFonts w:ascii="Times New Roman" w:hAnsi="Times New Roman" w:cs="Times New Roman"/>
          <w:color w:val="FF0000"/>
          <w:sz w:val="24"/>
          <w:szCs w:val="24"/>
        </w:rPr>
        <w:t>State the objectives of the work and provide an adequate background.</w:t>
      </w:r>
      <w:r w:rsidR="00CD47E6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B1CA9" w:rsidRDefault="007A6B75" w:rsidP="007A6B7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Citations in the Text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Citations must be indicated with the author surname and publication year within the parenthesis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 xml:space="preserve"> (APA6)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 xml:space="preserve">If more than one citation is made within the same 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parenthesis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, separate them with (;).</w:t>
      </w:r>
      <w:r w:rsidR="00382E7F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923CC9" w:rsidRPr="00923CC9" w:rsidRDefault="00923CC9" w:rsidP="00923C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More than one citation;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Esin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et al., 2002; 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Karasar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1995)</w:t>
      </w:r>
    </w:p>
    <w:p w:rsidR="00923CC9" w:rsidRPr="00923CC9" w:rsidRDefault="00923CC9" w:rsidP="00923C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 with one author;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Akyolcu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2007)</w:t>
      </w:r>
    </w:p>
    <w:p w:rsidR="00923CC9" w:rsidRPr="00923CC9" w:rsidRDefault="00923CC9" w:rsidP="00923C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 with two authors;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Sayıner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&amp; 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Demirci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2007)</w:t>
      </w:r>
    </w:p>
    <w:p w:rsidR="00923CC9" w:rsidRPr="00923CC9" w:rsidRDefault="00923CC9" w:rsidP="00923C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 with three, four, five authors;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First citation in the text: 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Ailen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Ciambrune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&amp; Welch, 2000) Subsequent citations in the text: 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Ailen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et al., 2000)</w:t>
      </w:r>
    </w:p>
    <w:p w:rsidR="00923CC9" w:rsidRPr="00923CC9" w:rsidRDefault="00923CC9" w:rsidP="00923C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Citations with more than six authors;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Çavdar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et al., 2003)</w:t>
      </w:r>
    </w:p>
    <w:p w:rsidR="00B6635D" w:rsidRDefault="00B6635D" w:rsidP="00B663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470ECA" w:rsidRPr="00B6635D" w:rsidRDefault="00470ECA" w:rsidP="00470E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 w:rsidR="00B6635D">
        <w:rPr>
          <w:rFonts w:ascii="Times New Roman" w:hAnsi="Times New Roman" w:cs="Times New Roman"/>
          <w:sz w:val="24"/>
          <w:szCs w:val="24"/>
        </w:rPr>
        <w:t xml:space="preserve"> </w:t>
      </w:r>
      <w:r w:rsidRPr="00B6635D">
        <w:rPr>
          <w:rFonts w:ascii="Times New Roman" w:hAnsi="Times New Roman" w:cs="Times New Roman"/>
          <w:color w:val="FF0000"/>
          <w:sz w:val="24"/>
          <w:szCs w:val="24"/>
        </w:rPr>
        <w:t xml:space="preserve">(Koga, </w:t>
      </w:r>
      <w:proofErr w:type="spellStart"/>
      <w:r w:rsidRPr="00B6635D">
        <w:rPr>
          <w:rFonts w:ascii="Times New Roman" w:hAnsi="Times New Roman" w:cs="Times New Roman"/>
          <w:color w:val="FF0000"/>
          <w:sz w:val="24"/>
          <w:szCs w:val="24"/>
        </w:rPr>
        <w:t>Ohyashiki</w:t>
      </w:r>
      <w:proofErr w:type="spellEnd"/>
      <w:r w:rsidRPr="00B6635D">
        <w:rPr>
          <w:rFonts w:ascii="Times New Roman" w:hAnsi="Times New Roman" w:cs="Times New Roman"/>
          <w:color w:val="FF0000"/>
          <w:sz w:val="24"/>
          <w:szCs w:val="24"/>
        </w:rPr>
        <w:t>, Murakami, &amp; Kawashima,</w:t>
      </w:r>
      <w:r w:rsidR="00B6635D" w:rsidRPr="00B66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635D">
        <w:rPr>
          <w:rFonts w:ascii="Times New Roman" w:hAnsi="Times New Roman" w:cs="Times New Roman"/>
          <w:color w:val="FF0000"/>
          <w:sz w:val="24"/>
          <w:szCs w:val="24"/>
        </w:rPr>
        <w:t xml:space="preserve">2000; Miller, </w:t>
      </w:r>
      <w:proofErr w:type="spellStart"/>
      <w:r w:rsidRPr="00B6635D">
        <w:rPr>
          <w:rFonts w:ascii="Times New Roman" w:hAnsi="Times New Roman" w:cs="Times New Roman"/>
          <w:color w:val="FF0000"/>
          <w:sz w:val="24"/>
          <w:szCs w:val="24"/>
        </w:rPr>
        <w:t>Batrakova</w:t>
      </w:r>
      <w:proofErr w:type="spellEnd"/>
      <w:r w:rsidRPr="00B6635D">
        <w:rPr>
          <w:rFonts w:ascii="Times New Roman" w:hAnsi="Times New Roman" w:cs="Times New Roman"/>
          <w:color w:val="FF0000"/>
          <w:sz w:val="24"/>
          <w:szCs w:val="24"/>
        </w:rPr>
        <w:t xml:space="preserve">, &amp; </w:t>
      </w:r>
      <w:proofErr w:type="spellStart"/>
      <w:r w:rsidRPr="00B6635D">
        <w:rPr>
          <w:rFonts w:ascii="Times New Roman" w:hAnsi="Times New Roman" w:cs="Times New Roman"/>
          <w:color w:val="FF0000"/>
          <w:sz w:val="24"/>
          <w:szCs w:val="24"/>
        </w:rPr>
        <w:t>Kabanov</w:t>
      </w:r>
      <w:proofErr w:type="spellEnd"/>
      <w:r w:rsidRPr="00B6635D">
        <w:rPr>
          <w:rFonts w:ascii="Times New Roman" w:hAnsi="Times New Roman" w:cs="Times New Roman"/>
          <w:color w:val="FF0000"/>
          <w:sz w:val="24"/>
          <w:szCs w:val="24"/>
        </w:rPr>
        <w:t xml:space="preserve">, 1999; </w:t>
      </w:r>
      <w:r w:rsidR="00B6635D" w:rsidRPr="00B6635D">
        <w:rPr>
          <w:rFonts w:ascii="Times New Roman" w:hAnsi="Times New Roman" w:cs="Times New Roman"/>
          <w:color w:val="FF0000"/>
          <w:sz w:val="24"/>
          <w:szCs w:val="24"/>
        </w:rPr>
        <w:t>Wilson, 1990).</w:t>
      </w:r>
    </w:p>
    <w:p w:rsidR="00B6635D" w:rsidRDefault="00B6635D" w:rsidP="00B663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7A6B75" w:rsidRDefault="00470ECA" w:rsidP="00470E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 w:rsidR="00B6635D">
        <w:rPr>
          <w:rFonts w:ascii="Times New Roman" w:hAnsi="Times New Roman" w:cs="Times New Roman"/>
          <w:sz w:val="24"/>
          <w:szCs w:val="24"/>
        </w:rPr>
        <w:t xml:space="preserve"> </w:t>
      </w:r>
      <w:r w:rsidR="00B6635D" w:rsidRPr="00B6635D">
        <w:rPr>
          <w:rFonts w:ascii="Times New Roman" w:hAnsi="Times New Roman" w:cs="Times New Roman"/>
          <w:color w:val="FF0000"/>
          <w:sz w:val="24"/>
          <w:szCs w:val="24"/>
        </w:rPr>
        <w:t>Wilson</w:t>
      </w:r>
      <w:r w:rsidR="00B6635D" w:rsidRPr="00470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0EC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6635D">
        <w:rPr>
          <w:rFonts w:ascii="Times New Roman" w:hAnsi="Times New Roman" w:cs="Times New Roman"/>
          <w:color w:val="FF0000"/>
          <w:sz w:val="24"/>
          <w:szCs w:val="24"/>
        </w:rPr>
        <w:t>1990</w:t>
      </w:r>
      <w:r w:rsidRPr="00470EC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23CC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7B1CA9" w:rsidRDefault="007B1CA9" w:rsidP="007B1CA9">
      <w:pPr>
        <w:rPr>
          <w:rFonts w:ascii="Times New Roman" w:hAnsi="Times New Roman" w:cs="Times New Roman"/>
          <w:b/>
          <w:sz w:val="24"/>
          <w:szCs w:val="24"/>
        </w:rPr>
      </w:pPr>
      <w:r w:rsidRPr="007B1CA9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CD47E6" w:rsidRPr="0067334A" w:rsidRDefault="00CD47E6" w:rsidP="00CD4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A6B75" w:rsidRPr="007A6B75">
        <w:rPr>
          <w:rFonts w:ascii="Times New Roman" w:hAnsi="Times New Roman" w:cs="Times New Roman"/>
          <w:b/>
          <w:sz w:val="24"/>
          <w:szCs w:val="24"/>
        </w:rPr>
        <w:t>ubheading</w:t>
      </w:r>
      <w:r w:rsidR="00382E7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>[Sentence case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>Times New Roman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 xml:space="preserve"> 12 bold]</w:t>
      </w:r>
    </w:p>
    <w:p w:rsidR="007A6B75" w:rsidRDefault="001304F7" w:rsidP="007B1CA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1304F7">
        <w:rPr>
          <w:rFonts w:ascii="Times New Roman" w:hAnsi="Times New Roman" w:cs="Times New Roman"/>
          <w:color w:val="FF0000"/>
          <w:sz w:val="24"/>
          <w:szCs w:val="24"/>
        </w:rPr>
        <w:t>Abbreviations should be defined at first mention and used consistently thereafter.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D47E6" w:rsidRDefault="00CD47E6" w:rsidP="00CD47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382E7F" w:rsidRPr="0067334A" w:rsidRDefault="00382E7F" w:rsidP="0038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Pr="007A6B75">
        <w:rPr>
          <w:rFonts w:ascii="Times New Roman" w:hAnsi="Times New Roman" w:cs="Times New Roman"/>
          <w:b/>
          <w:sz w:val="24"/>
          <w:szCs w:val="24"/>
        </w:rPr>
        <w:t>ubheading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>[Sentence case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>Times New Roman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 xml:space="preserve"> 12 bold]</w:t>
      </w:r>
    </w:p>
    <w:p w:rsidR="00CD47E6" w:rsidRDefault="00CD47E6" w:rsidP="00CD47E6">
      <w:pPr>
        <w:jc w:val="both"/>
        <w:rPr>
          <w:rFonts w:ascii="Times New Roman" w:hAnsi="Times New Roman" w:cs="Times New Roman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FB0A50" w:rsidRPr="00FB0A50" w:rsidRDefault="00FB0A50" w:rsidP="00FB0A5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[T</w:t>
      </w:r>
      <w:r w:rsidRPr="00FB0A50">
        <w:rPr>
          <w:rFonts w:ascii="Times New Roman" w:hAnsi="Times New Roman" w:cs="Times New Roman"/>
          <w:color w:val="FF0000"/>
          <w:sz w:val="24"/>
          <w:szCs w:val="24"/>
        </w:rPr>
        <w:t xml:space="preserve">he name of the ethics committee, and the ethics committee approval number should also be stated in the Materials and Methods section of the manuscript. This study was approved by the </w:t>
      </w:r>
      <w:r>
        <w:rPr>
          <w:rFonts w:ascii="Times New Roman" w:hAnsi="Times New Roman" w:cs="Times New Roman"/>
          <w:color w:val="FF0000"/>
          <w:sz w:val="24"/>
          <w:szCs w:val="24"/>
        </w:rPr>
        <w:t>Istanbul</w:t>
      </w:r>
      <w:r w:rsidRPr="00FB0A50">
        <w:rPr>
          <w:rFonts w:ascii="Times New Roman" w:hAnsi="Times New Roman" w:cs="Times New Roman"/>
          <w:color w:val="FF0000"/>
          <w:sz w:val="24"/>
          <w:szCs w:val="24"/>
        </w:rPr>
        <w:t xml:space="preserve"> University Animal Experiments Local Ethics Committee (Approval no: XXXXXXX).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CD47E6" w:rsidRDefault="00CD47E6" w:rsidP="00CD47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7B1CA9" w:rsidRPr="001C6670" w:rsidRDefault="007B1CA9" w:rsidP="007B1C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b/>
          <w:sz w:val="24"/>
          <w:szCs w:val="24"/>
        </w:rPr>
        <w:t>RESULTS</w:t>
      </w:r>
      <w:r w:rsidR="001C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70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C6670" w:rsidRPr="001C6670">
        <w:rPr>
          <w:rFonts w:ascii="Times New Roman" w:hAnsi="Times New Roman" w:cs="Times New Roman"/>
          <w:color w:val="FF0000"/>
          <w:sz w:val="24"/>
          <w:szCs w:val="24"/>
        </w:rPr>
        <w:t>Results should be clear and concise.</w:t>
      </w:r>
      <w:r w:rsidR="001C6670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382E7F" w:rsidRPr="0067334A" w:rsidRDefault="00382E7F" w:rsidP="0038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A6B75">
        <w:rPr>
          <w:rFonts w:ascii="Times New Roman" w:hAnsi="Times New Roman" w:cs="Times New Roman"/>
          <w:b/>
          <w:sz w:val="24"/>
          <w:szCs w:val="24"/>
        </w:rPr>
        <w:t>ubheading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>[Sentence case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>Times New Roman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A46ED">
        <w:rPr>
          <w:rFonts w:ascii="Times New Roman" w:hAnsi="Times New Roman" w:cs="Times New Roman"/>
          <w:color w:val="FF0000"/>
          <w:sz w:val="24"/>
          <w:szCs w:val="24"/>
        </w:rPr>
        <w:t xml:space="preserve"> 12 bold]</w:t>
      </w:r>
    </w:p>
    <w:p w:rsidR="007A6B75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ECA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="008C55AF" w:rsidRPr="008C55AF">
        <w:rPr>
          <w:rFonts w:ascii="Times New Roman" w:hAnsi="Times New Roman" w:cs="Times New Roman"/>
          <w:color w:val="FF0000"/>
          <w:sz w:val="24"/>
          <w:szCs w:val="24"/>
        </w:rPr>
        <w:t xml:space="preserve"> h (please do not use hour/s)</w:t>
      </w:r>
      <w:r w:rsidR="008C55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0ECA" w:rsidRPr="00470ECA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EC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70ECA" w:rsidRPr="00470ECA">
        <w:rPr>
          <w:rFonts w:ascii="Times New Roman" w:hAnsi="Times New Roman" w:cs="Times New Roman"/>
          <w:color w:val="FF0000"/>
          <w:sz w:val="24"/>
          <w:szCs w:val="24"/>
        </w:rPr>
        <w:t xml:space="preserve"> min (please do not use minute/s) </w:t>
      </w:r>
    </w:p>
    <w:p w:rsidR="00470ECA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ECA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470ECA" w:rsidRPr="00470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70ECA" w:rsidRPr="00470ECA">
        <w:rPr>
          <w:rFonts w:ascii="Times New Roman" w:hAnsi="Times New Roman" w:cs="Times New Roman"/>
          <w:color w:val="FF0000"/>
          <w:sz w:val="24"/>
          <w:szCs w:val="24"/>
        </w:rPr>
        <w:t>sec</w:t>
      </w:r>
      <w:proofErr w:type="gramEnd"/>
      <w:r w:rsidR="00470ECA" w:rsidRPr="00470ECA">
        <w:rPr>
          <w:rFonts w:ascii="Times New Roman" w:hAnsi="Times New Roman" w:cs="Times New Roman"/>
          <w:color w:val="FF0000"/>
          <w:sz w:val="24"/>
          <w:szCs w:val="24"/>
        </w:rPr>
        <w:t xml:space="preserve"> (please do not use second/s)</w:t>
      </w:r>
    </w:p>
    <w:p w:rsidR="008C55AF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Text, text, text</w:t>
      </w:r>
      <w:r w:rsidRPr="007B1CA9">
        <w:rPr>
          <w:rFonts w:ascii="Times New Roman" w:hAnsi="Times New Roman" w:cs="Times New Roman"/>
          <w:sz w:val="24"/>
          <w:szCs w:val="24"/>
        </w:rPr>
        <w:t xml:space="preserve"> ….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55AF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8C55AF" w:rsidRPr="008C55AF">
        <w:rPr>
          <w:rFonts w:ascii="Times New Roman" w:hAnsi="Times New Roman" w:cs="Times New Roman"/>
          <w:color w:val="FF0000"/>
          <w:sz w:val="24"/>
          <w:szCs w:val="24"/>
        </w:rPr>
        <w:t>ºC (please do not use superscript “o” or “0” to indicate the symbol “degree”)</w:t>
      </w:r>
    </w:p>
    <w:p w:rsidR="008C55AF" w:rsidRPr="008C55AF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55AF" w:rsidRPr="008C55AF">
        <w:rPr>
          <w:rFonts w:ascii="Times New Roman" w:hAnsi="Times New Roman" w:cs="Times New Roman"/>
          <w:color w:val="FF0000"/>
          <w:sz w:val="24"/>
          <w:szCs w:val="24"/>
        </w:rPr>
        <w:t>1.5 mL</w:t>
      </w:r>
      <w:r w:rsidR="008C55AF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8C55AF" w:rsidRPr="008C55AF">
        <w:rPr>
          <w:rFonts w:ascii="Times New Roman" w:hAnsi="Times New Roman" w:cs="Times New Roman"/>
          <w:color w:val="FF0000"/>
          <w:sz w:val="24"/>
          <w:szCs w:val="24"/>
        </w:rPr>
        <w:t>please do not use</w:t>
      </w:r>
      <w:r w:rsidR="008C55AF">
        <w:rPr>
          <w:rFonts w:ascii="Times New Roman" w:hAnsi="Times New Roman" w:cs="Times New Roman"/>
          <w:color w:val="FF0000"/>
          <w:sz w:val="24"/>
          <w:szCs w:val="24"/>
        </w:rPr>
        <w:t xml:space="preserve"> ml</w:t>
      </w:r>
      <w:r w:rsidR="008C55AF" w:rsidRPr="008C55A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82E7F" w:rsidRDefault="00382E7F" w:rsidP="00382E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304F7">
        <w:rPr>
          <w:rFonts w:ascii="Times New Roman" w:hAnsi="Times New Roman" w:cs="Times New Roman"/>
          <w:color w:val="FF0000"/>
          <w:sz w:val="24"/>
          <w:szCs w:val="24"/>
        </w:rPr>
        <w:t>(Tables and figures should always be cited in text.)</w:t>
      </w:r>
    </w:p>
    <w:p w:rsidR="00430038" w:rsidRDefault="00430038" w:rsidP="004300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0038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1250950" cy="1157328"/>
            <wp:effectExtent l="19050" t="19050" r="25400" b="24130"/>
            <wp:docPr id="1" name="Resim 1" descr="C:\Users\baha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ar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84" cy="11605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0038" w:rsidRPr="00430038" w:rsidRDefault="00430038" w:rsidP="00430038">
      <w:pPr>
        <w:rPr>
          <w:rFonts w:ascii="Times New Roman" w:hAnsi="Times New Roman" w:cs="Times New Roman"/>
          <w:color w:val="FF0000"/>
        </w:rPr>
      </w:pPr>
      <w:r w:rsidRPr="00430038">
        <w:rPr>
          <w:rFonts w:ascii="Times New Roman" w:hAnsi="Times New Roman" w:cs="Times New Roman"/>
          <w:b/>
          <w:color w:val="FF0000"/>
        </w:rPr>
        <w:t>Figure 1.</w:t>
      </w:r>
      <w:r w:rsidRPr="00430038">
        <w:rPr>
          <w:rFonts w:ascii="Times New Roman" w:hAnsi="Times New Roman" w:cs="Times New Roman"/>
          <w:color w:val="FF0000"/>
        </w:rPr>
        <w:t xml:space="preserve"> Figure title.</w:t>
      </w:r>
      <w:r>
        <w:rPr>
          <w:rFonts w:ascii="Times New Roman" w:hAnsi="Times New Roman" w:cs="Times New Roman"/>
          <w:color w:val="FF0000"/>
        </w:rPr>
        <w:t xml:space="preserve"> </w:t>
      </w:r>
      <w:r w:rsidRPr="00430038">
        <w:rPr>
          <w:rFonts w:ascii="Times New Roman" w:hAnsi="Times New Roman" w:cs="Times New Roman"/>
          <w:color w:val="FF0000"/>
        </w:rPr>
        <w:t>[Sentence case, Times New Roman, 1</w:t>
      </w:r>
      <w:r>
        <w:rPr>
          <w:rFonts w:ascii="Times New Roman" w:hAnsi="Times New Roman" w:cs="Times New Roman"/>
          <w:color w:val="FF0000"/>
        </w:rPr>
        <w:t>1</w:t>
      </w:r>
      <w:r w:rsidRPr="00430038">
        <w:rPr>
          <w:rFonts w:ascii="Times New Roman" w:hAnsi="Times New Roman" w:cs="Times New Roman"/>
          <w:color w:val="FF0000"/>
        </w:rPr>
        <w:t>]</w:t>
      </w:r>
    </w:p>
    <w:p w:rsidR="00AB7F52" w:rsidRDefault="00AB7F52" w:rsidP="00AB7F52">
      <w:pPr>
        <w:rPr>
          <w:rFonts w:ascii="Times New Roman" w:hAnsi="Times New Roman" w:cs="Times New Roman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7B1CA9" w:rsidRDefault="007B1CA9" w:rsidP="007B1CA9">
      <w:pPr>
        <w:rPr>
          <w:rFonts w:ascii="Times New Roman" w:hAnsi="Times New Roman" w:cs="Times New Roman"/>
          <w:b/>
          <w:sz w:val="24"/>
          <w:szCs w:val="24"/>
        </w:rPr>
      </w:pPr>
      <w:r w:rsidRPr="007B1CA9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382E7F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Citations in the Text: Citations must be indicated with the author surname and publication year within the parenthesis (APA6). If more than one citation is made within the same parenthesis, separate them with (;).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382E7F" w:rsidRPr="00923CC9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More than one citation;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Esin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et al., 2002; 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Karasar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1995)</w:t>
      </w:r>
    </w:p>
    <w:p w:rsidR="00382E7F" w:rsidRPr="00923CC9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 with one author;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Akyolcu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2007)</w:t>
      </w:r>
    </w:p>
    <w:p w:rsidR="00382E7F" w:rsidRPr="00923CC9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 with two authors;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Sayıner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&amp; 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Demirci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2007)</w:t>
      </w:r>
    </w:p>
    <w:p w:rsidR="00382E7F" w:rsidRPr="00923CC9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 with three, four, five authors;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First citation in the text: 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Ailen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Ciambrune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>, &amp; Welch, 2000) Subsequent citations in the text: 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Ailen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et al., 2000)</w:t>
      </w:r>
    </w:p>
    <w:p w:rsidR="00382E7F" w:rsidRPr="00923CC9" w:rsidRDefault="00382E7F" w:rsidP="00382E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3C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Citations with more than six authors;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23CC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23CC9">
        <w:rPr>
          <w:rFonts w:ascii="Times New Roman" w:hAnsi="Times New Roman" w:cs="Times New Roman"/>
          <w:color w:val="FF0000"/>
          <w:sz w:val="24"/>
          <w:szCs w:val="24"/>
        </w:rPr>
        <w:t>Çavdar</w:t>
      </w:r>
      <w:proofErr w:type="spellEnd"/>
      <w:r w:rsidRPr="00923CC9">
        <w:rPr>
          <w:rFonts w:ascii="Times New Roman" w:hAnsi="Times New Roman" w:cs="Times New Roman"/>
          <w:color w:val="FF0000"/>
          <w:sz w:val="24"/>
          <w:szCs w:val="24"/>
        </w:rPr>
        <w:t xml:space="preserve"> et al., 2003)</w:t>
      </w:r>
    </w:p>
    <w:p w:rsidR="00382E7F" w:rsidRDefault="00382E7F" w:rsidP="00382E7F">
      <w:pPr>
        <w:rPr>
          <w:rFonts w:ascii="Times New Roman" w:hAnsi="Times New Roman" w:cs="Times New Roman"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lastRenderedPageBreak/>
        <w:t>Text, text, text, text ….</w:t>
      </w:r>
    </w:p>
    <w:p w:rsidR="00AB7F52" w:rsidRDefault="00AB7F52" w:rsidP="00AB7F52">
      <w:pPr>
        <w:rPr>
          <w:rFonts w:ascii="Times New Roman" w:hAnsi="Times New Roman" w:cs="Times New Roman"/>
          <w:color w:val="FF0000"/>
        </w:rPr>
      </w:pPr>
      <w:r w:rsidRPr="00AB7F52">
        <w:rPr>
          <w:rFonts w:ascii="Times New Roman" w:hAnsi="Times New Roman" w:cs="Times New Roman"/>
          <w:b/>
          <w:color w:val="FF0000"/>
        </w:rPr>
        <w:t>Table 1.</w:t>
      </w:r>
      <w:r w:rsidRPr="00AB7F52">
        <w:rPr>
          <w:rFonts w:ascii="Times New Roman" w:hAnsi="Times New Roman" w:cs="Times New Roman"/>
          <w:color w:val="FF0000"/>
        </w:rPr>
        <w:t xml:space="preserve"> </w:t>
      </w:r>
      <w:r w:rsidR="0073753F" w:rsidRPr="0073753F">
        <w:rPr>
          <w:rFonts w:ascii="Times New Roman" w:hAnsi="Times New Roman" w:cs="Times New Roman"/>
          <w:b/>
          <w:color w:val="FF0000"/>
        </w:rPr>
        <w:t>Table title</w:t>
      </w:r>
      <w:r w:rsidRPr="00AB7F52">
        <w:rPr>
          <w:rFonts w:ascii="Times New Roman" w:hAnsi="Times New Roman" w:cs="Times New Roman"/>
          <w:color w:val="FF0000"/>
        </w:rPr>
        <w:t xml:space="preserve"> </w:t>
      </w:r>
      <w:r w:rsidRPr="00AB7F52">
        <w:rPr>
          <w:rFonts w:ascii="Times New Roman" w:hAnsi="Times New Roman" w:cs="Times New Roman"/>
          <w:color w:val="FF0000"/>
        </w:rPr>
        <w:t>[Sentence case, Times New Roman, 11</w:t>
      </w:r>
      <w:r w:rsidR="0073753F">
        <w:rPr>
          <w:rFonts w:ascii="Times New Roman" w:hAnsi="Times New Roman" w:cs="Times New Roman"/>
          <w:color w:val="FF0000"/>
        </w:rPr>
        <w:t>, bold</w:t>
      </w:r>
      <w:r w:rsidRPr="00AB7F52">
        <w:rPr>
          <w:rFonts w:ascii="Times New Roman" w:hAnsi="Times New Roman" w:cs="Times New Roman"/>
          <w:color w:val="FF0000"/>
        </w:rPr>
        <w:t>]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AB7F52" w:rsidTr="00737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AB7F52" w:rsidRDefault="0073753F" w:rsidP="00AB7F5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xxxx</w:t>
            </w:r>
            <w:proofErr w:type="spellEnd"/>
          </w:p>
        </w:tc>
        <w:tc>
          <w:tcPr>
            <w:tcW w:w="3132" w:type="dxa"/>
          </w:tcPr>
          <w:p w:rsidR="00AB7F52" w:rsidRDefault="0073753F" w:rsidP="00AB7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xxxx</w:t>
            </w:r>
            <w:proofErr w:type="spellEnd"/>
          </w:p>
        </w:tc>
        <w:tc>
          <w:tcPr>
            <w:tcW w:w="3132" w:type="dxa"/>
          </w:tcPr>
          <w:p w:rsidR="00AB7F52" w:rsidRDefault="0073753F" w:rsidP="00AB7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xxxx</w:t>
            </w:r>
            <w:proofErr w:type="spellEnd"/>
          </w:p>
        </w:tc>
      </w:tr>
      <w:tr w:rsidR="00AB7F52" w:rsidTr="00737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AB7F52" w:rsidRPr="0073753F" w:rsidRDefault="0073753F" w:rsidP="00AB7F52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proofErr w:type="spellStart"/>
            <w:r w:rsidRPr="0073753F">
              <w:rPr>
                <w:rFonts w:ascii="Times New Roman" w:hAnsi="Times New Roman" w:cs="Times New Roman"/>
                <w:b w:val="0"/>
                <w:color w:val="FF0000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 w:val="0"/>
                <w:color w:val="FF0000"/>
              </w:rPr>
              <w:t>*</w:t>
            </w:r>
          </w:p>
        </w:tc>
        <w:tc>
          <w:tcPr>
            <w:tcW w:w="3132" w:type="dxa"/>
          </w:tcPr>
          <w:p w:rsidR="00AB7F52" w:rsidRDefault="0073753F" w:rsidP="00AB7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yyyy</w:t>
            </w:r>
            <w:proofErr w:type="spellEnd"/>
          </w:p>
        </w:tc>
        <w:tc>
          <w:tcPr>
            <w:tcW w:w="3132" w:type="dxa"/>
          </w:tcPr>
          <w:p w:rsidR="00AB7F52" w:rsidRDefault="0073753F" w:rsidP="00AB7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yyyy</w:t>
            </w:r>
            <w:proofErr w:type="spellEnd"/>
          </w:p>
        </w:tc>
      </w:tr>
      <w:tr w:rsidR="00AB7F52" w:rsidTr="0073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AB7F52" w:rsidRPr="0073753F" w:rsidRDefault="0073753F" w:rsidP="00AB7F52">
            <w:pPr>
              <w:rPr>
                <w:rFonts w:ascii="Times New Roman" w:hAnsi="Times New Roman" w:cs="Times New Roman"/>
                <w:b w:val="0"/>
                <w:color w:val="FF0000"/>
              </w:rPr>
            </w:pPr>
            <w:r w:rsidRPr="0073753F">
              <w:rPr>
                <w:rFonts w:ascii="Times New Roman" w:hAnsi="Times New Roman" w:cs="Times New Roman"/>
                <w:b w:val="0"/>
                <w:color w:val="FF0000"/>
              </w:rPr>
              <w:t>zzzz</w:t>
            </w:r>
          </w:p>
        </w:tc>
        <w:tc>
          <w:tcPr>
            <w:tcW w:w="3132" w:type="dxa"/>
          </w:tcPr>
          <w:p w:rsidR="00AB7F52" w:rsidRPr="0073753F" w:rsidRDefault="0073753F" w:rsidP="00AB7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73753F">
              <w:rPr>
                <w:rFonts w:ascii="Times New Roman" w:hAnsi="Times New Roman" w:cs="Times New Roman"/>
                <w:color w:val="FF0000"/>
              </w:rPr>
              <w:t>zzzz</w:t>
            </w:r>
          </w:p>
        </w:tc>
        <w:tc>
          <w:tcPr>
            <w:tcW w:w="3132" w:type="dxa"/>
          </w:tcPr>
          <w:p w:rsidR="00AB7F52" w:rsidRPr="0073753F" w:rsidRDefault="0073753F" w:rsidP="00AB7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73753F">
              <w:rPr>
                <w:rFonts w:ascii="Times New Roman" w:hAnsi="Times New Roman" w:cs="Times New Roman"/>
                <w:color w:val="FF0000"/>
              </w:rPr>
              <w:t>Zzzz</w:t>
            </w:r>
            <w:r>
              <w:rPr>
                <w:rFonts w:ascii="Times New Roman" w:hAnsi="Times New Roman" w:cs="Times New Roman"/>
                <w:color w:val="FF0000"/>
              </w:rPr>
              <w:t>*</w:t>
            </w:r>
          </w:p>
        </w:tc>
      </w:tr>
      <w:tr w:rsidR="0073753F" w:rsidTr="00E1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</w:tcPr>
          <w:p w:rsidR="0073753F" w:rsidRPr="0073753F" w:rsidRDefault="0073753F" w:rsidP="00AB7F5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>footnote/</w:t>
            </w:r>
            <w:r w:rsidRPr="0073753F">
              <w:rPr>
                <w:rFonts w:ascii="Times New Roman" w:hAnsi="Times New Roman" w:cs="Times New Roman"/>
                <w:b w:val="0"/>
                <w:color w:val="FF0000"/>
              </w:rPr>
              <w:t>abbreviations</w:t>
            </w:r>
          </w:p>
        </w:tc>
      </w:tr>
    </w:tbl>
    <w:p w:rsidR="0073753F" w:rsidRDefault="0073753F" w:rsidP="0073753F">
      <w:pPr>
        <w:rPr>
          <w:rFonts w:ascii="Times New Roman" w:hAnsi="Times New Roman" w:cs="Times New Roman"/>
          <w:sz w:val="24"/>
          <w:szCs w:val="24"/>
        </w:rPr>
      </w:pPr>
    </w:p>
    <w:p w:rsidR="0073753F" w:rsidRDefault="0073753F" w:rsidP="007B1CA9">
      <w:pPr>
        <w:rPr>
          <w:rFonts w:ascii="Times New Roman" w:hAnsi="Times New Roman" w:cs="Times New Roman"/>
          <w:b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7B1CA9" w:rsidRDefault="007B1CA9" w:rsidP="007B1CA9">
      <w:pPr>
        <w:rPr>
          <w:rFonts w:ascii="Times New Roman" w:hAnsi="Times New Roman" w:cs="Times New Roman"/>
          <w:b/>
          <w:sz w:val="24"/>
          <w:szCs w:val="24"/>
        </w:rPr>
      </w:pPr>
      <w:r w:rsidRPr="007B1CA9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A6B75" w:rsidRDefault="00382E7F" w:rsidP="00382E7F">
      <w:pPr>
        <w:rPr>
          <w:rFonts w:ascii="Times New Roman" w:hAnsi="Times New Roman" w:cs="Times New Roman"/>
          <w:b/>
          <w:sz w:val="24"/>
          <w:szCs w:val="24"/>
        </w:rPr>
      </w:pPr>
      <w:r w:rsidRPr="007B1CA9">
        <w:rPr>
          <w:rFonts w:ascii="Times New Roman" w:hAnsi="Times New Roman" w:cs="Times New Roman"/>
          <w:sz w:val="24"/>
          <w:szCs w:val="24"/>
        </w:rPr>
        <w:t>Text, text, text, text ….</w:t>
      </w:r>
    </w:p>
    <w:p w:rsidR="007A6B75" w:rsidRDefault="007A6B75" w:rsidP="007B1CA9">
      <w:pPr>
        <w:rPr>
          <w:rFonts w:ascii="Times New Roman" w:hAnsi="Times New Roman" w:cs="Times New Roman"/>
          <w:b/>
          <w:sz w:val="24"/>
          <w:szCs w:val="24"/>
        </w:rPr>
      </w:pPr>
      <w:r w:rsidRPr="007A6B75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D3C90" w:rsidRPr="007A6B75" w:rsidRDefault="007A6B75" w:rsidP="005D3C9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>All the citations done in the text should be listed in the References section in alphabetical order of author surname without numbering</w:t>
      </w:r>
      <w:r w:rsidR="00B1456C">
        <w:rPr>
          <w:rFonts w:ascii="Times New Roman" w:hAnsi="Times New Roman" w:cs="Times New Roman"/>
          <w:color w:val="FF0000"/>
          <w:sz w:val="24"/>
          <w:szCs w:val="24"/>
        </w:rPr>
        <w:t xml:space="preserve"> (APA6)</w:t>
      </w:r>
      <w:r w:rsidRPr="007A6B7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D3C90">
        <w:rPr>
          <w:rFonts w:ascii="Times New Roman" w:hAnsi="Times New Roman" w:cs="Times New Roman"/>
          <w:color w:val="FF0000"/>
          <w:sz w:val="24"/>
          <w:szCs w:val="24"/>
        </w:rPr>
        <w:t>For more information, please carefully read “</w:t>
      </w:r>
      <w:r w:rsidR="005D3C90" w:rsidRPr="005D3C90">
        <w:rPr>
          <w:rFonts w:ascii="Times New Roman" w:hAnsi="Times New Roman" w:cs="Times New Roman"/>
          <w:color w:val="FF0000"/>
          <w:sz w:val="24"/>
          <w:szCs w:val="24"/>
        </w:rPr>
        <w:t>Author Guidelines</w:t>
      </w:r>
      <w:r w:rsidR="005D3C90">
        <w:rPr>
          <w:rFonts w:ascii="Times New Roman" w:hAnsi="Times New Roman" w:cs="Times New Roman"/>
          <w:color w:val="FF0000"/>
          <w:sz w:val="24"/>
          <w:szCs w:val="24"/>
        </w:rPr>
        <w:t>” (</w:t>
      </w:r>
      <w:r w:rsidR="005D3C90" w:rsidRPr="00B1456C">
        <w:rPr>
          <w:rFonts w:ascii="Times New Roman" w:hAnsi="Times New Roman" w:cs="Times New Roman"/>
          <w:color w:val="FF0000"/>
          <w:sz w:val="24"/>
          <w:szCs w:val="24"/>
        </w:rPr>
        <w:t>https://dergipark.org.tr/en/pub/iujp/writing-rules</w:t>
      </w:r>
      <w:r w:rsidR="005D3C9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D3C90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A6B75" w:rsidRDefault="007A6B75" w:rsidP="007A6B7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B75">
        <w:rPr>
          <w:rFonts w:ascii="Times New Roman" w:hAnsi="Times New Roman" w:cs="Times New Roman"/>
          <w:color w:val="FF0000"/>
          <w:sz w:val="24"/>
          <w:szCs w:val="24"/>
        </w:rPr>
        <w:t>Below given examples should be considered in citing the references.</w:t>
      </w:r>
    </w:p>
    <w:p w:rsidR="005D3C90" w:rsidRPr="005D3C90" w:rsidRDefault="005D3C90" w:rsidP="007A6B7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3C90">
        <w:rPr>
          <w:rFonts w:ascii="Times New Roman" w:hAnsi="Times New Roman" w:cs="Times New Roman"/>
          <w:b/>
          <w:color w:val="FF0000"/>
          <w:sz w:val="24"/>
          <w:szCs w:val="24"/>
        </w:rPr>
        <w:t>Book</w:t>
      </w:r>
    </w:p>
    <w:p w:rsidR="00B1456C" w:rsidRPr="00B1456C" w:rsidRDefault="00B1456C" w:rsidP="00B14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Kamien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 R., &amp;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Kamien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 A. (2014). </w:t>
      </w:r>
      <w:r w:rsidRPr="00B1456C">
        <w:rPr>
          <w:rFonts w:ascii="Times New Roman" w:hAnsi="Times New Roman" w:cs="Times New Roman"/>
          <w:i/>
          <w:iCs/>
          <w:color w:val="FF0000"/>
          <w:sz w:val="24"/>
          <w:szCs w:val="24"/>
        </w:rPr>
        <w:t>Music: An appreciation.</w:t>
      </w:r>
      <w:r w:rsidRPr="00B1456C">
        <w:rPr>
          <w:rFonts w:ascii="Times New Roman" w:hAnsi="Times New Roman" w:cs="Times New Roman"/>
          <w:color w:val="FF0000"/>
          <w:sz w:val="24"/>
          <w:szCs w:val="24"/>
        </w:rPr>
        <w:t> New York, NY: McGraw-Hill Education.</w:t>
      </w:r>
    </w:p>
    <w:p w:rsidR="00B1456C" w:rsidRPr="005D3C90" w:rsidRDefault="00B1456C" w:rsidP="00B14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C9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Chapter in an Edited Book</w:t>
      </w:r>
    </w:p>
    <w:p w:rsidR="00B1456C" w:rsidRDefault="00B1456C" w:rsidP="00B14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Bassett, C. (2006). Cultural studies and new media. In G. Hall &amp; C.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Birchall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 (Eds.), </w:t>
      </w:r>
      <w:r w:rsidRPr="00B1456C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New cultural studies: Adventures in theory</w:t>
      </w:r>
      <w:r w:rsidRPr="00B1456C">
        <w:rPr>
          <w:rFonts w:ascii="Times New Roman" w:hAnsi="Times New Roman" w:cs="Times New Roman"/>
          <w:color w:val="FF0000"/>
          <w:sz w:val="24"/>
          <w:szCs w:val="24"/>
        </w:rPr>
        <w:t> (pp. 220–237). Edinburgh, UK: Edinburgh University Press.</w:t>
      </w:r>
    </w:p>
    <w:p w:rsidR="005D3C90" w:rsidRPr="00371B4C" w:rsidRDefault="00371B4C" w:rsidP="00B145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1B4C">
        <w:rPr>
          <w:rFonts w:ascii="Times New Roman" w:hAnsi="Times New Roman" w:cs="Times New Roman"/>
          <w:b/>
          <w:color w:val="FF0000"/>
          <w:sz w:val="24"/>
          <w:szCs w:val="24"/>
        </w:rPr>
        <w:t>Article</w:t>
      </w:r>
    </w:p>
    <w:p w:rsidR="00B1456C" w:rsidRPr="00B1456C" w:rsidRDefault="00B1456C" w:rsidP="00B14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Orlacchio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>, A., Campos-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Cavieres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, M.,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Pashev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, I., &amp; Munn, E.A. (1979). Some kinetic and other properties of the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isoenzymes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 of aspartate aminotransferase isolated from sheep liver. </w:t>
      </w:r>
      <w:r w:rsidRPr="00B1456C">
        <w:rPr>
          <w:rFonts w:ascii="Times New Roman" w:hAnsi="Times New Roman" w:cs="Times New Roman"/>
          <w:i/>
          <w:iCs/>
          <w:color w:val="FF0000"/>
          <w:sz w:val="24"/>
          <w:szCs w:val="24"/>
        </w:rPr>
        <w:t>Biochemical Journal</w:t>
      </w:r>
      <w:r w:rsidRPr="00B1456C">
        <w:rPr>
          <w:rFonts w:ascii="Times New Roman" w:hAnsi="Times New Roman" w:cs="Times New Roman"/>
          <w:color w:val="FF0000"/>
          <w:sz w:val="24"/>
          <w:szCs w:val="24"/>
        </w:rPr>
        <w:t>, </w:t>
      </w:r>
      <w:r w:rsidRPr="00B1456C">
        <w:rPr>
          <w:rFonts w:ascii="Times New Roman" w:hAnsi="Times New Roman" w:cs="Times New Roman"/>
          <w:i/>
          <w:iCs/>
          <w:color w:val="FF0000"/>
          <w:sz w:val="24"/>
          <w:szCs w:val="24"/>
        </w:rPr>
        <w:t>177</w:t>
      </w:r>
      <w:r w:rsidRPr="00B1456C">
        <w:rPr>
          <w:rFonts w:ascii="Times New Roman" w:hAnsi="Times New Roman" w:cs="Times New Roman"/>
          <w:color w:val="FF0000"/>
          <w:sz w:val="24"/>
          <w:szCs w:val="24"/>
        </w:rPr>
        <w:t>, 583-593. </w:t>
      </w:r>
    </w:p>
    <w:p w:rsidR="00DA453B" w:rsidRDefault="00DA453B" w:rsidP="00DA453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1B4C">
        <w:rPr>
          <w:rFonts w:ascii="Times New Roman" w:hAnsi="Times New Roman" w:cs="Times New Roman"/>
          <w:b/>
          <w:color w:val="FF0000"/>
          <w:sz w:val="24"/>
          <w:szCs w:val="24"/>
        </w:rPr>
        <w:t>Article with DOI</w:t>
      </w:r>
    </w:p>
    <w:p w:rsidR="00DA453B" w:rsidRPr="00371B4C" w:rsidRDefault="00DA453B" w:rsidP="00DA45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B4C">
        <w:rPr>
          <w:rFonts w:ascii="Times New Roman" w:hAnsi="Times New Roman" w:cs="Times New Roman"/>
          <w:color w:val="FF0000"/>
          <w:sz w:val="24"/>
          <w:szCs w:val="24"/>
        </w:rPr>
        <w:t>Turner, S. J. (2010). Website statistics 2.0: Using Google Analytics to measure library website effectiveness. </w:t>
      </w:r>
      <w:r w:rsidRPr="00371B4C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Technical Services Quarterly, 27,</w:t>
      </w:r>
      <w:r w:rsidRPr="00371B4C">
        <w:rPr>
          <w:rFonts w:ascii="Times New Roman" w:hAnsi="Times New Roman" w:cs="Times New Roman"/>
          <w:color w:val="FF0000"/>
          <w:sz w:val="24"/>
          <w:szCs w:val="24"/>
        </w:rPr>
        <w:t> 261–278. http://dx.doi.org/10.1080/07317131003765910</w:t>
      </w:r>
    </w:p>
    <w:p w:rsidR="00B1456C" w:rsidRPr="005D3C90" w:rsidRDefault="00B1456C" w:rsidP="00B14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C9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Article with DOI and More Than Seven Authors</w:t>
      </w:r>
    </w:p>
    <w:p w:rsidR="00DA453B" w:rsidRPr="00371B4C" w:rsidRDefault="00B14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Lal, H., Cunningham, A. L.,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Godeaux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, O.,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Chlibek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, R.,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Diez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>-Domingo, J., Hwang, S.-J. ... 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Heineman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, T. C. (2015). Efficacy of an </w:t>
      </w:r>
      <w:proofErr w:type="spellStart"/>
      <w:r w:rsidRPr="00B1456C">
        <w:rPr>
          <w:rFonts w:ascii="Times New Roman" w:hAnsi="Times New Roman" w:cs="Times New Roman"/>
          <w:color w:val="FF0000"/>
          <w:sz w:val="24"/>
          <w:szCs w:val="24"/>
        </w:rPr>
        <w:t>adjuvanted</w:t>
      </w:r>
      <w:proofErr w:type="spellEnd"/>
      <w:r w:rsidRPr="00B1456C">
        <w:rPr>
          <w:rFonts w:ascii="Times New Roman" w:hAnsi="Times New Roman" w:cs="Times New Roman"/>
          <w:color w:val="FF0000"/>
          <w:sz w:val="24"/>
          <w:szCs w:val="24"/>
        </w:rPr>
        <w:t xml:space="preserve"> herpes zoster subunit vaccine in older adults. </w:t>
      </w:r>
      <w:r w:rsidRPr="00B1456C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New England Journal of Medicine, 372,</w:t>
      </w:r>
      <w:r w:rsidRPr="00B1456C">
        <w:rPr>
          <w:rFonts w:ascii="Times New Roman" w:hAnsi="Times New Roman" w:cs="Times New Roman"/>
          <w:color w:val="FF0000"/>
          <w:sz w:val="24"/>
          <w:szCs w:val="24"/>
        </w:rPr>
        <w:t> 2087–2096. http://dx.doi.org/10.1056/NEJMoa1501184</w:t>
      </w:r>
      <w:bookmarkStart w:id="0" w:name="_GoBack"/>
      <w:bookmarkEnd w:id="0"/>
    </w:p>
    <w:sectPr w:rsidR="00DA453B" w:rsidRPr="00371B4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27" w:rsidRDefault="00276127" w:rsidP="00923CC9">
      <w:pPr>
        <w:spacing w:after="0" w:line="240" w:lineRule="auto"/>
      </w:pPr>
      <w:r>
        <w:separator/>
      </w:r>
    </w:p>
  </w:endnote>
  <w:endnote w:type="continuationSeparator" w:id="0">
    <w:p w:rsidR="00276127" w:rsidRDefault="00276127" w:rsidP="0092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27" w:rsidRDefault="00276127" w:rsidP="00923CC9">
      <w:pPr>
        <w:spacing w:after="0" w:line="240" w:lineRule="auto"/>
      </w:pPr>
      <w:r>
        <w:separator/>
      </w:r>
    </w:p>
  </w:footnote>
  <w:footnote w:type="continuationSeparator" w:id="0">
    <w:p w:rsidR="00276127" w:rsidRDefault="00276127" w:rsidP="0092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C9" w:rsidRPr="00923CC9" w:rsidRDefault="00923CC9" w:rsidP="00923CC9">
    <w:pPr>
      <w:pStyle w:val="stBilgi"/>
      <w:jc w:val="center"/>
      <w:rPr>
        <w:rFonts w:ascii="Times New Roman" w:hAnsi="Times New Roman" w:cs="Times New Roman"/>
        <w:b/>
      </w:rPr>
    </w:pPr>
    <w:r w:rsidRPr="00923CC9">
      <w:rPr>
        <w:rFonts w:ascii="Times New Roman" w:hAnsi="Times New Roman" w:cs="Times New Roman"/>
        <w:b/>
      </w:rPr>
      <w:t>ISTANBUL JOURNAL OF PHARMACY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2"/>
    <w:rsid w:val="001304F7"/>
    <w:rsid w:val="001C6670"/>
    <w:rsid w:val="00276127"/>
    <w:rsid w:val="00371B4C"/>
    <w:rsid w:val="00382E7F"/>
    <w:rsid w:val="003A46ED"/>
    <w:rsid w:val="00430038"/>
    <w:rsid w:val="00450603"/>
    <w:rsid w:val="00470ECA"/>
    <w:rsid w:val="00477E09"/>
    <w:rsid w:val="004C577F"/>
    <w:rsid w:val="005D3C90"/>
    <w:rsid w:val="0067334A"/>
    <w:rsid w:val="0073753F"/>
    <w:rsid w:val="007A6B75"/>
    <w:rsid w:val="007B1CA9"/>
    <w:rsid w:val="008C55AF"/>
    <w:rsid w:val="00923CC9"/>
    <w:rsid w:val="00AB7F52"/>
    <w:rsid w:val="00B1456C"/>
    <w:rsid w:val="00B6635D"/>
    <w:rsid w:val="00BF4E2B"/>
    <w:rsid w:val="00CD47E6"/>
    <w:rsid w:val="00DA453B"/>
    <w:rsid w:val="00E6148B"/>
    <w:rsid w:val="00F375B2"/>
    <w:rsid w:val="00F449E3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A8046"/>
  <w15:chartTrackingRefBased/>
  <w15:docId w15:val="{79C2A22E-DE94-47F5-A8EA-787F1AB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456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23C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CC9"/>
  </w:style>
  <w:style w:type="paragraph" w:styleId="AltBilgi">
    <w:name w:val="footer"/>
    <w:basedOn w:val="Normal"/>
    <w:link w:val="AltBilgiChar"/>
    <w:uiPriority w:val="99"/>
    <w:unhideWhenUsed/>
    <w:rsid w:val="00923C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CC9"/>
  </w:style>
  <w:style w:type="table" w:styleId="TabloKlavuzu">
    <w:name w:val="Table Grid"/>
    <w:basedOn w:val="NormalTablo"/>
    <w:uiPriority w:val="39"/>
    <w:rsid w:val="00AB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737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1009-DBBB-4C25-A22E-2F68642A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2021-01-26T14:18:00Z</dcterms:created>
  <dcterms:modified xsi:type="dcterms:W3CDTF">2021-01-26T15:24:00Z</dcterms:modified>
</cp:coreProperties>
</file>