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B4" w:rsidRPr="00490D84" w:rsidRDefault="00490D84" w:rsidP="008B23B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РЕДАКЦИОННАЯ ПОЛИТИКА И ЭТИКА ПУБЛИКАЦИЙ</w:t>
      </w:r>
    </w:p>
    <w:p w:rsidR="008B23B4" w:rsidRDefault="008B23B4" w:rsidP="009F1BB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0D84" w:rsidRPr="00E8756D" w:rsidRDefault="00490D84" w:rsidP="00E8756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56D">
        <w:rPr>
          <w:rFonts w:ascii="Times New Roman" w:hAnsi="Times New Roman" w:cs="Times New Roman"/>
          <w:i/>
          <w:sz w:val="24"/>
          <w:szCs w:val="24"/>
        </w:rPr>
        <w:t xml:space="preserve">Журнал тюркологических исследований Мармара </w:t>
      </w:r>
      <w:r w:rsidRPr="00E8756D">
        <w:rPr>
          <w:rFonts w:ascii="Times New Roman" w:hAnsi="Times New Roman" w:cs="Times New Roman"/>
          <w:sz w:val="24"/>
          <w:szCs w:val="24"/>
        </w:rPr>
        <w:t>(ЖТИМ)</w:t>
      </w:r>
      <w:r w:rsidRPr="00E8756D">
        <w:rPr>
          <w:rFonts w:ascii="Times New Roman" w:hAnsi="Times New Roman" w:cs="Times New Roman"/>
          <w:i/>
          <w:sz w:val="24"/>
          <w:szCs w:val="24"/>
        </w:rPr>
        <w:t xml:space="preserve"> – Marmara Türkiyat Araştırmaları Dergisi </w:t>
      </w:r>
      <w:r w:rsidRPr="00E8756D">
        <w:rPr>
          <w:rFonts w:ascii="Times New Roman" w:hAnsi="Times New Roman" w:cs="Times New Roman"/>
          <w:sz w:val="24"/>
          <w:szCs w:val="24"/>
        </w:rPr>
        <w:t>(MUTAD) – научный рецензируемый журнал открытого доступа</w:t>
      </w:r>
      <w:r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, охватывающий широкий спектр тюркологической тематики. Журнал выходит два раза в год и публикует </w:t>
      </w:r>
      <w:r w:rsidR="00071A70" w:rsidRPr="00E8756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E8756D">
        <w:rPr>
          <w:rFonts w:ascii="Times New Roman" w:hAnsi="Times New Roman" w:cs="Times New Roman"/>
          <w:sz w:val="24"/>
          <w:szCs w:val="24"/>
          <w:lang w:val="ru-RU"/>
        </w:rPr>
        <w:t>, посвященные проблемам филологии, литературы, истории, культуры, фольклористики, географии, искусства тюркских народов.</w:t>
      </w:r>
    </w:p>
    <w:p w:rsidR="00E8756D" w:rsidRPr="00E8756D" w:rsidRDefault="00071A70" w:rsidP="00E8756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56D">
        <w:rPr>
          <w:rFonts w:ascii="Times New Roman" w:hAnsi="Times New Roman" w:cs="Times New Roman"/>
          <w:sz w:val="24"/>
          <w:szCs w:val="24"/>
          <w:lang w:val="ru-RU"/>
        </w:rPr>
        <w:t>Журнал принимает к публикации научные труды, основанные на оригинальных исследованиях или труды, рассматривающие результаты прежних исследований в аналитическом свете и вносящие значимый вклад в область тюркологических исследований.  Журнал ставит целью соответствовать высоким этическим и профессиональным стандартам.</w:t>
      </w:r>
    </w:p>
    <w:p w:rsidR="00FE3127" w:rsidRPr="00E8756D" w:rsidRDefault="00874744" w:rsidP="00E8756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Поступившие для рассмотрения работы сначала оцениваются на соответствие </w:t>
      </w:r>
      <w:r w:rsidR="00C54740" w:rsidRPr="00E8756D">
        <w:rPr>
          <w:rFonts w:ascii="Times New Roman" w:hAnsi="Times New Roman" w:cs="Times New Roman"/>
          <w:sz w:val="24"/>
          <w:szCs w:val="24"/>
          <w:lang w:val="ru-RU"/>
        </w:rPr>
        <w:t>стилистическим и библиографическим требованиям</w:t>
      </w:r>
      <w:r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ЖТИМ</w:t>
      </w:r>
      <w:r w:rsidR="00C54740" w:rsidRPr="00E8756D">
        <w:rPr>
          <w:rFonts w:ascii="Times New Roman" w:hAnsi="Times New Roman" w:cs="Times New Roman"/>
          <w:sz w:val="24"/>
          <w:szCs w:val="24"/>
          <w:lang w:val="ru-RU"/>
        </w:rPr>
        <w:t>, затем редакция</w:t>
      </w:r>
      <w:r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оценивает соответствие</w:t>
      </w:r>
      <w:r w:rsidR="00C54740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целям, задачам </w:t>
      </w:r>
      <w:r w:rsidR="00E21AE2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и тематике журнала. Те работы, которые признаются соответствующими </w:t>
      </w:r>
      <w:r w:rsidR="00C54740" w:rsidRPr="00E8756D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="00E21AE2" w:rsidRPr="00E8756D">
        <w:rPr>
          <w:rFonts w:ascii="Times New Roman" w:hAnsi="Times New Roman" w:cs="Times New Roman"/>
          <w:sz w:val="24"/>
          <w:szCs w:val="24"/>
          <w:lang w:val="ru-RU"/>
        </w:rPr>
        <w:t>, целям и задачам журнала</w:t>
      </w:r>
      <w:r w:rsidR="00D76073" w:rsidRPr="00E875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проходят двойное слепое рецензирование</w:t>
      </w:r>
      <w:r w:rsidR="00E21AE2" w:rsidRPr="00E8756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6073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6BD1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Работы предоставляется рецензентам без указания фамилий авторов. 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Авторы не знают фамилий рецензентов. </w:t>
      </w:r>
      <w:r w:rsidR="00D76073" w:rsidRPr="00E8756D">
        <w:rPr>
          <w:rFonts w:ascii="Times New Roman" w:hAnsi="Times New Roman" w:cs="Times New Roman"/>
          <w:sz w:val="24"/>
          <w:szCs w:val="24"/>
          <w:lang w:val="ru-RU"/>
        </w:rPr>
        <w:t>В случае разделения мнений (если от одного рецензента приходит положительный отзыв, а от другого – отрицательный), работу рецензирует третий рецензент или же редакционный совет сам принимает окончательное решение.</w:t>
      </w:r>
      <w:r w:rsidR="000B6BD1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Рецензии хранятся в</w:t>
      </w:r>
      <w:r w:rsidR="007F74FD" w:rsidRPr="00E8756D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7F74FD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журнала в</w:t>
      </w:r>
      <w:r w:rsidR="000B6BD1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течение</w:t>
      </w:r>
      <w:r w:rsidR="007F74FD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0B6BD1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74FD" w:rsidRPr="00E8756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B6BD1" w:rsidRPr="00E8756D">
        <w:rPr>
          <w:rFonts w:ascii="Times New Roman" w:hAnsi="Times New Roman" w:cs="Times New Roman"/>
          <w:sz w:val="24"/>
          <w:szCs w:val="24"/>
          <w:lang w:val="ru-RU"/>
        </w:rPr>
        <w:t>пяти</w:t>
      </w:r>
      <w:r w:rsidR="007F74FD" w:rsidRPr="00E8756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B6BD1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лет. Авторы должны принимать во внимание комментарии, критику и 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="000B6BD1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рецензентов и редакционного совета. 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От авторов требуется </w:t>
      </w:r>
      <w:r w:rsidR="002B5594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добросовестная доработка статьи в течение 15 дней с момента уведомления о необходимости внесения изменений. 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6678" w:rsidRPr="00E8756D">
        <w:rPr>
          <w:rFonts w:ascii="Times New Roman" w:hAnsi="Times New Roman" w:cs="Times New Roman"/>
          <w:sz w:val="24"/>
          <w:szCs w:val="24"/>
          <w:lang w:val="ru-RU"/>
        </w:rPr>
        <w:t>В случае несогласия с высказанным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рецензентами</w:t>
      </w:r>
      <w:r w:rsidR="00FD6678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или редакционным советом мнением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6678" w:rsidRPr="00E8756D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6678" w:rsidRPr="00E8756D">
        <w:rPr>
          <w:rFonts w:ascii="Times New Roman" w:hAnsi="Times New Roman" w:cs="Times New Roman"/>
          <w:sz w:val="24"/>
          <w:szCs w:val="24"/>
          <w:lang w:val="ru-RU"/>
        </w:rPr>
        <w:t>имеет право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высказать свое возражение с </w:t>
      </w:r>
      <w:r w:rsidR="00FD6678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обязательным 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>приведением обоснованных аргументо</w:t>
      </w:r>
      <w:r w:rsidR="00FD6678" w:rsidRPr="00E8756D">
        <w:rPr>
          <w:rFonts w:ascii="Times New Roman" w:hAnsi="Times New Roman" w:cs="Times New Roman"/>
          <w:sz w:val="24"/>
          <w:szCs w:val="24"/>
          <w:lang w:val="ru-RU"/>
        </w:rPr>
        <w:t>в, но окончательное решение остается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за редакционным советом. Кроме того, автор имеет право </w:t>
      </w:r>
      <w:r w:rsidR="002B5594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отказаться от доработки и 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отозвать свою работу. </w:t>
      </w:r>
      <w:r w:rsidR="00FD6678" w:rsidRPr="00E8756D">
        <w:rPr>
          <w:rFonts w:ascii="Times New Roman" w:hAnsi="Times New Roman" w:cs="Times New Roman"/>
          <w:sz w:val="24"/>
          <w:szCs w:val="24"/>
          <w:lang w:val="ru-RU"/>
        </w:rPr>
        <w:t>О результатах</w:t>
      </w:r>
      <w:r w:rsidR="00B65125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 рецензирования </w:t>
      </w:r>
      <w:r w:rsidR="00FD6678" w:rsidRPr="00E8756D">
        <w:rPr>
          <w:rFonts w:ascii="Times New Roman" w:hAnsi="Times New Roman" w:cs="Times New Roman"/>
          <w:sz w:val="24"/>
          <w:szCs w:val="24"/>
          <w:lang w:val="ru-RU"/>
        </w:rPr>
        <w:t xml:space="preserve">авторы извещаются не позднее чем в течение трех месяцев.  Работы публикуются после осуществления авторами необходимых исправлений в соответствии с рекомендациями рецензентов или редакционного совета. </w:t>
      </w:r>
    </w:p>
    <w:p w:rsidR="00CB27F0" w:rsidRPr="00E8756D" w:rsidRDefault="00CB27F0" w:rsidP="00E8756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56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Право на публикацию работ, опубликованных в ЖТИМ, принадлежит журналу. Не допускается использование опубликованных в ЖТИМ работ частично или полностью без ссылки на ЖТИМ. Рецензирование и публикация в журнале для авторов бесплатны. Редакция не выплачивает авторам гонорар. </w:t>
      </w:r>
    </w:p>
    <w:p w:rsidR="00E8756D" w:rsidRDefault="00C54740" w:rsidP="00E8756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54740">
        <w:rPr>
          <w:rFonts w:ascii="Times New Roman" w:hAnsi="Times New Roman" w:cs="Times New Roman"/>
          <w:iCs/>
          <w:sz w:val="24"/>
          <w:szCs w:val="24"/>
          <w:lang w:val="ru-RU"/>
        </w:rPr>
        <w:t>Журнал предоставляет открытый досту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 к содержанию всех выпусков на сайте Института тюркологических исследования Университета Мармара: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5" w:history="1">
        <w:r w:rsidR="00E8756D" w:rsidRPr="00CD46ED">
          <w:rPr>
            <w:rStyle w:val="Kpr"/>
            <w:rFonts w:ascii="Times New Roman" w:hAnsi="Times New Roman" w:cs="Times New Roman"/>
            <w:iCs/>
            <w:sz w:val="24"/>
            <w:szCs w:val="24"/>
            <w:lang w:val="ru-RU"/>
          </w:rPr>
          <w:t>https://turkiyat.marmara.edu.tr/</w:t>
        </w:r>
      </w:hyperlink>
    </w:p>
    <w:p w:rsidR="00EF35E3" w:rsidRPr="00C54740" w:rsidRDefault="00C54740" w:rsidP="00E8756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5474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ЖТИМ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придерживается следующих пр</w:t>
      </w:r>
      <w:r w:rsidR="001744D8">
        <w:rPr>
          <w:rFonts w:ascii="Times New Roman" w:hAnsi="Times New Roman" w:cs="Times New Roman"/>
          <w:iCs/>
          <w:sz w:val="24"/>
          <w:szCs w:val="24"/>
          <w:lang w:val="ru-RU"/>
        </w:rPr>
        <w:t>авил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6B36CE" w:rsidRPr="006B36CE" w:rsidRDefault="00E902BC" w:rsidP="00D33D9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36C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Поступившие для рассмотрения работы </w:t>
      </w:r>
      <w:r w:rsidR="008161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должны представлять собой оригинальные исследования, </w:t>
      </w:r>
      <w:r w:rsidRPr="006B36CE">
        <w:rPr>
          <w:rFonts w:ascii="Times New Roman" w:hAnsi="Times New Roman" w:cs="Times New Roman"/>
          <w:iCs/>
          <w:sz w:val="24"/>
          <w:szCs w:val="24"/>
          <w:lang w:val="ru-RU"/>
        </w:rPr>
        <w:t>не должны быть ранее опубликованы или представлены для ра</w:t>
      </w:r>
      <w:r w:rsidR="00816174">
        <w:rPr>
          <w:rFonts w:ascii="Times New Roman" w:hAnsi="Times New Roman" w:cs="Times New Roman"/>
          <w:iCs/>
          <w:sz w:val="24"/>
          <w:szCs w:val="24"/>
          <w:lang w:val="ru-RU"/>
        </w:rPr>
        <w:t>ссмотрения и публикации в другие журналы</w:t>
      </w:r>
      <w:r w:rsidRPr="006B36C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Те работы, которые до этого были представлены на научных конференциях, симпозиумах и т.д. в виде докладов, могут быть приняты для рассмотрения и публикации с условием того, что авторы открыто указывают на это обстоятельство, а также с условием того, что полный текст доклада не был нигде опубликован, </w:t>
      </w:r>
      <w:r w:rsidR="006B36CE" w:rsidRPr="006B36C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 поступивший для рассмотрения журнала </w:t>
      </w:r>
      <w:r w:rsidRPr="006B36CE">
        <w:rPr>
          <w:rFonts w:ascii="Times New Roman" w:hAnsi="Times New Roman" w:cs="Times New Roman"/>
          <w:iCs/>
          <w:sz w:val="24"/>
          <w:szCs w:val="24"/>
          <w:lang w:val="ru-RU"/>
        </w:rPr>
        <w:t>текст был переработан и изм</w:t>
      </w:r>
      <w:r w:rsidR="006B36CE" w:rsidRPr="006B36CE">
        <w:rPr>
          <w:rFonts w:ascii="Times New Roman" w:hAnsi="Times New Roman" w:cs="Times New Roman"/>
          <w:iCs/>
          <w:sz w:val="24"/>
          <w:szCs w:val="24"/>
          <w:lang w:val="ru-RU"/>
        </w:rPr>
        <w:t>ене</w:t>
      </w:r>
      <w:r w:rsidR="006B36CE">
        <w:rPr>
          <w:rFonts w:ascii="Times New Roman" w:hAnsi="Times New Roman" w:cs="Times New Roman"/>
          <w:iCs/>
          <w:sz w:val="24"/>
          <w:szCs w:val="24"/>
          <w:lang w:val="ru-RU"/>
        </w:rPr>
        <w:t>н в соответствии с</w:t>
      </w:r>
      <w:r w:rsidR="006B36CE" w:rsidRPr="006B36C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критериям</w:t>
      </w:r>
      <w:r w:rsidR="006B36CE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Pr="006B36C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научной статьи</w:t>
      </w:r>
      <w:r w:rsidR="006B36CE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6B36CE" w:rsidRPr="006B36CE" w:rsidRDefault="006B36CE" w:rsidP="006B36C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36CE">
        <w:rPr>
          <w:rFonts w:ascii="Times New Roman" w:hAnsi="Times New Roman" w:cs="Times New Roman"/>
          <w:sz w:val="24"/>
          <w:szCs w:val="24"/>
        </w:rPr>
        <w:t xml:space="preserve">В работе должны быть указаны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соавторы и использованные источники. </w:t>
      </w:r>
    </w:p>
    <w:p w:rsidR="009274F4" w:rsidRPr="009274F4" w:rsidRDefault="006B36CE" w:rsidP="00D33D9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CE">
        <w:rPr>
          <w:rFonts w:ascii="Times New Roman" w:hAnsi="Times New Roman" w:cs="Times New Roman"/>
          <w:sz w:val="24"/>
          <w:szCs w:val="24"/>
        </w:rPr>
        <w:t>Все матер</w:t>
      </w:r>
      <w:r>
        <w:rPr>
          <w:rFonts w:ascii="Times New Roman" w:hAnsi="Times New Roman" w:cs="Times New Roman"/>
          <w:sz w:val="24"/>
          <w:szCs w:val="24"/>
        </w:rPr>
        <w:t xml:space="preserve">иалы, которые могут подлежать </w:t>
      </w:r>
      <w:r w:rsidRPr="006B36CE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>орскому праву (рисунки, таблицы</w:t>
      </w:r>
      <w:r w:rsidR="00D3194C">
        <w:rPr>
          <w:rFonts w:ascii="Times New Roman" w:hAnsi="Times New Roman" w:cs="Times New Roman"/>
          <w:sz w:val="24"/>
          <w:szCs w:val="24"/>
        </w:rPr>
        <w:t>, карты и др.) должны быть исполь</w:t>
      </w:r>
      <w:r w:rsidR="00D3194C" w:rsidRPr="00D3194C">
        <w:rPr>
          <w:rFonts w:ascii="Times New Roman" w:hAnsi="Times New Roman" w:cs="Times New Roman"/>
          <w:sz w:val="24"/>
          <w:szCs w:val="24"/>
        </w:rPr>
        <w:t>зованы с необходимыми раз</w:t>
      </w:r>
      <w:r w:rsidR="00D3194C">
        <w:rPr>
          <w:rFonts w:ascii="Times New Roman" w:hAnsi="Times New Roman" w:cs="Times New Roman"/>
          <w:sz w:val="24"/>
          <w:szCs w:val="24"/>
        </w:rPr>
        <w:t>решениями и выражениями благодарности</w:t>
      </w:r>
      <w:r w:rsidR="00D3194C" w:rsidRPr="00D3194C">
        <w:rPr>
          <w:rFonts w:ascii="Times New Roman" w:hAnsi="Times New Roman" w:cs="Times New Roman"/>
          <w:sz w:val="24"/>
          <w:szCs w:val="24"/>
        </w:rPr>
        <w:t>.</w:t>
      </w:r>
    </w:p>
    <w:p w:rsidR="00215652" w:rsidRPr="000B0042" w:rsidRDefault="00D3194C" w:rsidP="00D33D9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194C">
        <w:rPr>
          <w:rFonts w:ascii="Times New Roman" w:hAnsi="Times New Roman" w:cs="Times New Roman"/>
          <w:iCs/>
          <w:sz w:val="24"/>
          <w:szCs w:val="24"/>
        </w:rPr>
        <w:t>Ложные или заведомо о</w:t>
      </w:r>
      <w:r w:rsidR="000F406B">
        <w:rPr>
          <w:rFonts w:ascii="Times New Roman" w:hAnsi="Times New Roman" w:cs="Times New Roman"/>
          <w:iCs/>
          <w:sz w:val="24"/>
          <w:szCs w:val="24"/>
        </w:rPr>
        <w:t>шибочные утвер</w:t>
      </w:r>
      <w:r w:rsidR="00B0674F">
        <w:rPr>
          <w:rFonts w:ascii="Times New Roman" w:hAnsi="Times New Roman" w:cs="Times New Roman"/>
          <w:iCs/>
          <w:sz w:val="24"/>
          <w:szCs w:val="24"/>
        </w:rPr>
        <w:t>ждения</w:t>
      </w:r>
      <w:r w:rsidR="00B0674F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  <w:r w:rsidR="000F406B">
        <w:rPr>
          <w:rFonts w:ascii="Times New Roman" w:hAnsi="Times New Roman" w:cs="Times New Roman"/>
          <w:iCs/>
          <w:sz w:val="24"/>
          <w:szCs w:val="24"/>
        </w:rPr>
        <w:t xml:space="preserve"> фальсификации</w:t>
      </w:r>
      <w:r w:rsidR="00B067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</w:t>
      </w:r>
      <w:r w:rsidR="000F406B" w:rsidRPr="000F406B">
        <w:rPr>
          <w:rFonts w:ascii="Times New Roman" w:hAnsi="Times New Roman" w:cs="Times New Roman"/>
          <w:iCs/>
          <w:sz w:val="24"/>
          <w:szCs w:val="24"/>
        </w:rPr>
        <w:t xml:space="preserve"> подтасовка </w:t>
      </w:r>
      <w:r w:rsidR="00B0674F">
        <w:rPr>
          <w:rFonts w:ascii="Times New Roman" w:hAnsi="Times New Roman" w:cs="Times New Roman"/>
          <w:iCs/>
          <w:sz w:val="24"/>
          <w:szCs w:val="24"/>
        </w:rPr>
        <w:t>фактов</w:t>
      </w:r>
      <w:r w:rsidR="00B0674F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  <w:r w:rsidR="00B0674F">
        <w:rPr>
          <w:rFonts w:ascii="Times New Roman" w:hAnsi="Times New Roman" w:cs="Times New Roman"/>
          <w:iCs/>
          <w:sz w:val="24"/>
          <w:szCs w:val="24"/>
        </w:rPr>
        <w:t xml:space="preserve"> плагиат</w:t>
      </w:r>
      <w:r w:rsidR="00B0674F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  <w:r w:rsidR="000F406B">
        <w:rPr>
          <w:rFonts w:ascii="Times New Roman" w:hAnsi="Times New Roman" w:cs="Times New Roman"/>
          <w:iCs/>
          <w:sz w:val="24"/>
          <w:szCs w:val="24"/>
        </w:rPr>
        <w:t xml:space="preserve"> повторн</w:t>
      </w:r>
      <w:r w:rsidR="000F406B" w:rsidRPr="000F406B">
        <w:rPr>
          <w:rFonts w:ascii="Times New Roman" w:hAnsi="Times New Roman" w:cs="Times New Roman"/>
          <w:iCs/>
          <w:sz w:val="24"/>
          <w:szCs w:val="24"/>
        </w:rPr>
        <w:t>ые</w:t>
      </w:r>
      <w:r w:rsidR="000F406B">
        <w:rPr>
          <w:rFonts w:ascii="Times New Roman" w:hAnsi="Times New Roman" w:cs="Times New Roman"/>
          <w:iCs/>
          <w:sz w:val="24"/>
          <w:szCs w:val="24"/>
        </w:rPr>
        <w:t xml:space="preserve"> публикаци</w:t>
      </w:r>
      <w:r w:rsidR="000F406B" w:rsidRPr="000F406B">
        <w:rPr>
          <w:rFonts w:ascii="Times New Roman" w:hAnsi="Times New Roman" w:cs="Times New Roman"/>
          <w:iCs/>
          <w:sz w:val="24"/>
          <w:szCs w:val="24"/>
        </w:rPr>
        <w:t>и</w:t>
      </w:r>
      <w:r w:rsidR="00B067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(самоплагиат); неуказание людей или организаций, оказавших помощь при работе над научным трудом; </w:t>
      </w:r>
      <w:r w:rsidR="00816174">
        <w:rPr>
          <w:rFonts w:ascii="Times New Roman" w:hAnsi="Times New Roman" w:cs="Times New Roman"/>
          <w:iCs/>
          <w:sz w:val="24"/>
          <w:szCs w:val="24"/>
          <w:lang w:val="ru-RU"/>
        </w:rPr>
        <w:t>некорректное соавторство</w:t>
      </w:r>
      <w:r w:rsidR="00B067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; использование предоставленных научным учреждением финансов в иных целях; несоблюдение обязательств; различные злоупотребления </w:t>
      </w:r>
      <w:r w:rsidR="000F406B">
        <w:rPr>
          <w:rFonts w:ascii="Times New Roman" w:hAnsi="Times New Roman" w:cs="Times New Roman"/>
          <w:iCs/>
          <w:sz w:val="24"/>
          <w:szCs w:val="24"/>
          <w:lang w:val="ru-RU"/>
        </w:rPr>
        <w:t>и дру</w:t>
      </w:r>
      <w:r w:rsidR="00E8756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гие нарушения, несовместимые с </w:t>
      </w:r>
      <w:r w:rsidR="000F406B">
        <w:rPr>
          <w:rFonts w:ascii="Times New Roman" w:hAnsi="Times New Roman" w:cs="Times New Roman"/>
          <w:iCs/>
          <w:sz w:val="24"/>
          <w:szCs w:val="24"/>
          <w:lang w:val="ru-RU"/>
        </w:rPr>
        <w:t>научной честностью</w:t>
      </w:r>
      <w:r w:rsidR="00B0674F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0F406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0F406B" w:rsidRPr="000F406B">
        <w:rPr>
          <w:rFonts w:ascii="Times New Roman" w:hAnsi="Times New Roman" w:cs="Times New Roman"/>
          <w:iCs/>
          <w:sz w:val="24"/>
          <w:szCs w:val="24"/>
        </w:rPr>
        <w:t>расцениваются как неэтичное поведение и являются неприемлемыми</w:t>
      </w:r>
      <w:r w:rsidR="000F406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E8756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B0674F" w:rsidRPr="00B0674F">
        <w:rPr>
          <w:rFonts w:ascii="Times New Roman" w:hAnsi="Times New Roman" w:cs="Times New Roman"/>
          <w:iCs/>
          <w:sz w:val="24"/>
          <w:szCs w:val="24"/>
        </w:rPr>
        <w:t xml:space="preserve">В случае обнаружения одного или нескольких </w:t>
      </w:r>
      <w:r w:rsidR="00816174">
        <w:rPr>
          <w:rFonts w:ascii="Times New Roman" w:hAnsi="Times New Roman" w:cs="Times New Roman"/>
          <w:iCs/>
          <w:sz w:val="24"/>
          <w:szCs w:val="24"/>
        </w:rPr>
        <w:t>признаков неэтичного поведения</w:t>
      </w:r>
      <w:r w:rsidR="00816174" w:rsidRPr="00816174">
        <w:rPr>
          <w:rFonts w:ascii="Times New Roman" w:hAnsi="Times New Roman" w:cs="Times New Roman"/>
          <w:iCs/>
          <w:sz w:val="24"/>
          <w:szCs w:val="24"/>
        </w:rPr>
        <w:t xml:space="preserve">, редакция </w:t>
      </w:r>
      <w:r w:rsidR="00816174">
        <w:rPr>
          <w:rFonts w:ascii="Times New Roman" w:hAnsi="Times New Roman" w:cs="Times New Roman"/>
          <w:iCs/>
          <w:sz w:val="24"/>
          <w:szCs w:val="24"/>
          <w:lang w:val="ru-RU"/>
        </w:rPr>
        <w:t>прекращает процесс рассмотрения и публикации поступившей работы.</w:t>
      </w:r>
    </w:p>
    <w:p w:rsidR="00F31EBC" w:rsidRPr="000B0042" w:rsidRDefault="00E8756D" w:rsidP="00D33D9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несут ответственность за </w:t>
      </w:r>
      <w:r w:rsidR="00816174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соответствие своих работ критериям научности и этики. </w:t>
      </w:r>
      <w:r w:rsidR="005B497D">
        <w:rPr>
          <w:rFonts w:ascii="Times New Roman" w:hAnsi="Times New Roman" w:cs="Times New Roman"/>
          <w:sz w:val="24"/>
          <w:szCs w:val="24"/>
          <w:lang w:val="ru-RU"/>
        </w:rPr>
        <w:t>Представление работы для рассмотрения подразумевает, что автор гарантирует оригинальность своего труда и то, что данный труд нигде не был опубликован и не был представлен</w:t>
      </w:r>
      <w:r w:rsidR="0081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7ED9">
        <w:rPr>
          <w:rFonts w:ascii="Times New Roman" w:hAnsi="Times New Roman" w:cs="Times New Roman"/>
          <w:sz w:val="24"/>
          <w:szCs w:val="24"/>
          <w:lang w:val="ru-RU"/>
        </w:rPr>
        <w:t>для рассмотрения в другие журналы.</w:t>
      </w:r>
    </w:p>
    <w:p w:rsidR="0050424E" w:rsidRPr="000B0042" w:rsidRDefault="00827ED9" w:rsidP="00D33D9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Поступившие на рассмотрение журнала работы оцениваются вне зависимости от </w:t>
      </w:r>
      <w:r w:rsidRPr="007C6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расы, </w:t>
      </w:r>
      <w:r w:rsidRPr="007C6D3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этнического происхождения, пола, сексуальной ориентации, религиозных взглядов, гражданства или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политических предпочтений авторов.</w:t>
      </w:r>
    </w:p>
    <w:p w:rsidR="00BD6B8E" w:rsidRPr="00181729" w:rsidRDefault="00827ED9" w:rsidP="00D33D9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Редактор обеспечивает </w:t>
      </w:r>
      <w:r w:rsidR="00761839" w:rsidRPr="001744D8">
        <w:rPr>
          <w:rFonts w:ascii="Times New Roman" w:hAnsi="Times New Roman" w:cs="Times New Roman"/>
          <w:color w:val="333333"/>
          <w:sz w:val="24"/>
          <w:szCs w:val="24"/>
        </w:rPr>
        <w:t>двойное слепое рецензирование поступивш</w:t>
      </w:r>
      <w:r w:rsidR="00761839" w:rsidRPr="001744D8">
        <w:rPr>
          <w:rFonts w:ascii="Times New Roman" w:hAnsi="Times New Roman" w:cs="Times New Roman"/>
          <w:color w:val="333333"/>
          <w:sz w:val="24"/>
          <w:szCs w:val="24"/>
          <w:lang w:val="ru-RU"/>
        </w:rPr>
        <w:t>ей</w:t>
      </w:r>
      <w:r w:rsidR="00761839" w:rsidRPr="001744D8">
        <w:rPr>
          <w:rFonts w:ascii="Times New Roman" w:hAnsi="Times New Roman" w:cs="Times New Roman"/>
          <w:color w:val="333333"/>
          <w:sz w:val="24"/>
          <w:szCs w:val="24"/>
        </w:rPr>
        <w:t xml:space="preserve"> для рассмотрения </w:t>
      </w:r>
      <w:r w:rsidR="00761839" w:rsidRPr="001744D8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статьи</w:t>
      </w:r>
      <w:r w:rsidR="00761839" w:rsidRPr="001744D8">
        <w:rPr>
          <w:rFonts w:ascii="Times New Roman" w:hAnsi="Times New Roman" w:cs="Times New Roman"/>
          <w:color w:val="333333"/>
          <w:sz w:val="24"/>
          <w:szCs w:val="24"/>
        </w:rPr>
        <w:t xml:space="preserve"> и гарантирует</w:t>
      </w:r>
      <w:r w:rsidR="00761839" w:rsidRPr="00761839">
        <w:rPr>
          <w:color w:val="333333"/>
        </w:rPr>
        <w:t xml:space="preserve"> </w:t>
      </w:r>
      <w:r w:rsidR="007618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конфиденциальность </w:t>
      </w:r>
      <w:r w:rsidR="00761839" w:rsidRPr="00761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информации о поступившей </w:t>
      </w:r>
      <w:r w:rsidR="007618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статье</w:t>
      </w:r>
      <w:r w:rsidR="00761839" w:rsidRPr="00761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момента </w:t>
      </w:r>
      <w:r w:rsidR="007618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ее </w:t>
      </w:r>
      <w:r w:rsidR="00761839" w:rsidRPr="00761839">
        <w:rPr>
          <w:rFonts w:ascii="Times New Roman" w:hAnsi="Times New Roman" w:cs="Times New Roman"/>
          <w:sz w:val="24"/>
          <w:szCs w:val="24"/>
          <w:shd w:val="clear" w:color="auto" w:fill="FFFFFF"/>
        </w:rPr>
        <w:t>публикации. Редактор самолично и независимо несет ответственность за принятие решения о публикации</w:t>
      </w:r>
      <w:r w:rsidR="00872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статей в журнале</w:t>
      </w:r>
      <w:r w:rsidR="008728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  <w:r w:rsidR="00761839" w:rsidRPr="00761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обнаружения в статьях фактических </w:t>
      </w:r>
      <w:r w:rsidR="00761839">
        <w:rPr>
          <w:rFonts w:ascii="Times New Roman" w:hAnsi="Times New Roman" w:cs="Times New Roman"/>
          <w:sz w:val="24"/>
          <w:szCs w:val="24"/>
          <w:shd w:val="clear" w:color="auto" w:fill="FFFFFF"/>
        </w:rPr>
        <w:t>ошибок или нарушений, связанных с научной</w:t>
      </w:r>
      <w:r w:rsidR="00761839" w:rsidRPr="00761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честностью, имеет право потребовать от авторов необходимых исправлений</w:t>
      </w:r>
      <w:r w:rsidR="008728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7618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1744D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 также имеет право </w:t>
      </w:r>
      <w:r w:rsidR="007618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опубликовать поправку</w:t>
      </w:r>
      <w:r w:rsidR="008728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прекратить процесс публикации или отозвать опубликованную статью. Редактор имеет исключительное полномочие выбирать рецензентов и принимать окончательное решение о публикации.</w:t>
      </w:r>
    </w:p>
    <w:p w:rsidR="00181729" w:rsidRPr="00BD6B8E" w:rsidRDefault="008728A9" w:rsidP="00D33D9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Вся переписка относительно поступивших для рассмотрения статей ведется </w:t>
      </w:r>
      <w:r w:rsidR="001744D8" w:rsidRPr="001744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электронную почту журнала: </w:t>
      </w:r>
      <w:hyperlink r:id="rId6" w:history="1">
        <w:r w:rsidR="00181729" w:rsidRPr="00BE2764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mutad@marmara.edu.tr</w:t>
        </w:r>
      </w:hyperlink>
    </w:p>
    <w:p w:rsidR="00695F1B" w:rsidRPr="00695F1B" w:rsidRDefault="00695F1B" w:rsidP="00045B1D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5F1B" w:rsidRPr="00695F1B" w:rsidSect="00E8756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4E26"/>
    <w:multiLevelType w:val="hybridMultilevel"/>
    <w:tmpl w:val="AA02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24AE4"/>
    <w:rsid w:val="00045B1D"/>
    <w:rsid w:val="00057978"/>
    <w:rsid w:val="000608EA"/>
    <w:rsid w:val="000677B9"/>
    <w:rsid w:val="00071A70"/>
    <w:rsid w:val="000A0969"/>
    <w:rsid w:val="000B0042"/>
    <w:rsid w:val="000B6BD1"/>
    <w:rsid w:val="000E284D"/>
    <w:rsid w:val="000F37CD"/>
    <w:rsid w:val="000F406B"/>
    <w:rsid w:val="00101714"/>
    <w:rsid w:val="0011126A"/>
    <w:rsid w:val="00124AE4"/>
    <w:rsid w:val="001379B0"/>
    <w:rsid w:val="001744D8"/>
    <w:rsid w:val="00181729"/>
    <w:rsid w:val="0018470C"/>
    <w:rsid w:val="001A0625"/>
    <w:rsid w:val="001B362B"/>
    <w:rsid w:val="001D25C1"/>
    <w:rsid w:val="001E24F3"/>
    <w:rsid w:val="00215652"/>
    <w:rsid w:val="00246068"/>
    <w:rsid w:val="00261FA6"/>
    <w:rsid w:val="0027335B"/>
    <w:rsid w:val="00284F6E"/>
    <w:rsid w:val="002B5594"/>
    <w:rsid w:val="002D288E"/>
    <w:rsid w:val="002F3705"/>
    <w:rsid w:val="00344B8B"/>
    <w:rsid w:val="00361059"/>
    <w:rsid w:val="003F20C5"/>
    <w:rsid w:val="00411724"/>
    <w:rsid w:val="00490D84"/>
    <w:rsid w:val="004A4294"/>
    <w:rsid w:val="004C1D5B"/>
    <w:rsid w:val="004D7983"/>
    <w:rsid w:val="0050424E"/>
    <w:rsid w:val="005114D7"/>
    <w:rsid w:val="00523758"/>
    <w:rsid w:val="00524D09"/>
    <w:rsid w:val="005310FF"/>
    <w:rsid w:val="0055342A"/>
    <w:rsid w:val="00581C07"/>
    <w:rsid w:val="00591538"/>
    <w:rsid w:val="005B497D"/>
    <w:rsid w:val="005E45A7"/>
    <w:rsid w:val="005F3338"/>
    <w:rsid w:val="006017F4"/>
    <w:rsid w:val="00613936"/>
    <w:rsid w:val="006165D4"/>
    <w:rsid w:val="006562A7"/>
    <w:rsid w:val="00656A08"/>
    <w:rsid w:val="00685B5F"/>
    <w:rsid w:val="00686914"/>
    <w:rsid w:val="00695F1B"/>
    <w:rsid w:val="006A15B5"/>
    <w:rsid w:val="006A7DA1"/>
    <w:rsid w:val="006B36CE"/>
    <w:rsid w:val="006D7380"/>
    <w:rsid w:val="006F01A3"/>
    <w:rsid w:val="006F1DE2"/>
    <w:rsid w:val="00745768"/>
    <w:rsid w:val="00761839"/>
    <w:rsid w:val="00776DE2"/>
    <w:rsid w:val="007B3EAF"/>
    <w:rsid w:val="007C6D3C"/>
    <w:rsid w:val="007F74FD"/>
    <w:rsid w:val="00816174"/>
    <w:rsid w:val="00817A84"/>
    <w:rsid w:val="00827ED9"/>
    <w:rsid w:val="0084493F"/>
    <w:rsid w:val="008728A9"/>
    <w:rsid w:val="00874744"/>
    <w:rsid w:val="00875796"/>
    <w:rsid w:val="008B23B4"/>
    <w:rsid w:val="008C093C"/>
    <w:rsid w:val="009059B2"/>
    <w:rsid w:val="00917ACD"/>
    <w:rsid w:val="009274F4"/>
    <w:rsid w:val="00954599"/>
    <w:rsid w:val="00974F8D"/>
    <w:rsid w:val="00993181"/>
    <w:rsid w:val="009B3E1D"/>
    <w:rsid w:val="009B5E30"/>
    <w:rsid w:val="009C5838"/>
    <w:rsid w:val="009F1BB7"/>
    <w:rsid w:val="00A15079"/>
    <w:rsid w:val="00A8379D"/>
    <w:rsid w:val="00AA27B1"/>
    <w:rsid w:val="00AA6CE1"/>
    <w:rsid w:val="00AB5658"/>
    <w:rsid w:val="00AC461B"/>
    <w:rsid w:val="00B0674F"/>
    <w:rsid w:val="00B37A51"/>
    <w:rsid w:val="00B47498"/>
    <w:rsid w:val="00B65125"/>
    <w:rsid w:val="00B7257D"/>
    <w:rsid w:val="00B817C8"/>
    <w:rsid w:val="00BC3C4A"/>
    <w:rsid w:val="00BD6B8E"/>
    <w:rsid w:val="00BE5FDE"/>
    <w:rsid w:val="00C03C34"/>
    <w:rsid w:val="00C54740"/>
    <w:rsid w:val="00CB27F0"/>
    <w:rsid w:val="00CC419D"/>
    <w:rsid w:val="00D14B09"/>
    <w:rsid w:val="00D216AE"/>
    <w:rsid w:val="00D3194C"/>
    <w:rsid w:val="00D33D90"/>
    <w:rsid w:val="00D46DD3"/>
    <w:rsid w:val="00D600DF"/>
    <w:rsid w:val="00D61AF1"/>
    <w:rsid w:val="00D76073"/>
    <w:rsid w:val="00DB0FF3"/>
    <w:rsid w:val="00DB6C91"/>
    <w:rsid w:val="00E04A88"/>
    <w:rsid w:val="00E21AE2"/>
    <w:rsid w:val="00E53415"/>
    <w:rsid w:val="00E815DC"/>
    <w:rsid w:val="00E8756D"/>
    <w:rsid w:val="00E902BC"/>
    <w:rsid w:val="00EC360F"/>
    <w:rsid w:val="00EE6983"/>
    <w:rsid w:val="00EF248B"/>
    <w:rsid w:val="00EF35E3"/>
    <w:rsid w:val="00EF3A25"/>
    <w:rsid w:val="00F04206"/>
    <w:rsid w:val="00F31EBC"/>
    <w:rsid w:val="00F541FC"/>
    <w:rsid w:val="00F54922"/>
    <w:rsid w:val="00F84C91"/>
    <w:rsid w:val="00FD5C32"/>
    <w:rsid w:val="00FD6678"/>
    <w:rsid w:val="00FE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B5"/>
  </w:style>
  <w:style w:type="paragraph" w:styleId="Balk1">
    <w:name w:val="heading 1"/>
    <w:basedOn w:val="Normal"/>
    <w:link w:val="Balk1Char"/>
    <w:uiPriority w:val="1"/>
    <w:qFormat/>
    <w:rsid w:val="00FE3127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D5C32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F35E3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F35E3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F35E3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35E3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35E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5E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5E3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EF35E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FE3127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FE312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3127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E3127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35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5E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5E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5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5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5E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5E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5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E3127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odyText">
    <w:name w:val="Body Text"/>
    <w:basedOn w:val="Normal"/>
    <w:link w:val="BodyTextChar"/>
    <w:uiPriority w:val="1"/>
    <w:qFormat/>
    <w:rsid w:val="00FE312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FE3127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tad@marmara.edu.tr" TargetMode="External"/><Relationship Id="rId5" Type="http://schemas.openxmlformats.org/officeDocument/2006/relationships/hyperlink" Target="https://turkiyat.marmara.edu.tr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Turan</dc:creator>
  <cp:lastModifiedBy>leysen</cp:lastModifiedBy>
  <cp:revision>2</cp:revision>
  <dcterms:created xsi:type="dcterms:W3CDTF">2021-01-25T21:49:00Z</dcterms:created>
  <dcterms:modified xsi:type="dcterms:W3CDTF">2021-01-25T21:49:00Z</dcterms:modified>
</cp:coreProperties>
</file>