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766" w:rsidRPr="00E97766" w:rsidRDefault="00E97766" w:rsidP="00834C6F">
      <w:pPr>
        <w:spacing w:before="120"/>
        <w:jc w:val="center"/>
        <w:rPr>
          <w:b/>
          <w:szCs w:val="20"/>
          <w:lang w:val="de-DE"/>
        </w:rPr>
      </w:pPr>
      <w:r w:rsidRPr="00E97766">
        <w:rPr>
          <w:b/>
          <w:szCs w:val="20"/>
          <w:lang w:val="de-DE"/>
        </w:rPr>
        <w:t>KARAMANOĞLU MEHMETBEY ÜNİVERSİTESİ</w:t>
      </w:r>
    </w:p>
    <w:p w:rsidR="00E97766" w:rsidRPr="00E97766" w:rsidRDefault="00E97766" w:rsidP="00834C6F">
      <w:pPr>
        <w:spacing w:before="120"/>
        <w:jc w:val="center"/>
        <w:rPr>
          <w:b/>
          <w:szCs w:val="20"/>
          <w:lang w:val="de-DE"/>
        </w:rPr>
      </w:pPr>
      <w:proofErr w:type="spellStart"/>
      <w:r w:rsidRPr="00E97766">
        <w:rPr>
          <w:b/>
          <w:szCs w:val="20"/>
          <w:lang w:val="de-DE"/>
        </w:rPr>
        <w:t>Mühendislik</w:t>
      </w:r>
      <w:proofErr w:type="spellEnd"/>
      <w:r w:rsidRPr="00E97766">
        <w:rPr>
          <w:b/>
          <w:szCs w:val="20"/>
          <w:lang w:val="de-DE"/>
        </w:rPr>
        <w:t xml:space="preserve"> </w:t>
      </w:r>
      <w:proofErr w:type="spellStart"/>
      <w:r w:rsidRPr="00E97766">
        <w:rPr>
          <w:b/>
          <w:szCs w:val="20"/>
          <w:lang w:val="de-DE"/>
        </w:rPr>
        <w:t>ve</w:t>
      </w:r>
      <w:proofErr w:type="spellEnd"/>
      <w:r w:rsidRPr="00E97766">
        <w:rPr>
          <w:b/>
          <w:szCs w:val="20"/>
          <w:lang w:val="de-DE"/>
        </w:rPr>
        <w:t xml:space="preserve"> </w:t>
      </w:r>
      <w:proofErr w:type="spellStart"/>
      <w:r w:rsidRPr="00E97766">
        <w:rPr>
          <w:b/>
          <w:szCs w:val="20"/>
          <w:lang w:val="de-DE"/>
        </w:rPr>
        <w:t>Doğa</w:t>
      </w:r>
      <w:proofErr w:type="spellEnd"/>
      <w:r w:rsidRPr="00E97766">
        <w:rPr>
          <w:b/>
          <w:szCs w:val="20"/>
          <w:lang w:val="de-DE"/>
        </w:rPr>
        <w:t xml:space="preserve"> </w:t>
      </w:r>
      <w:proofErr w:type="spellStart"/>
      <w:r w:rsidRPr="00E97766">
        <w:rPr>
          <w:b/>
          <w:szCs w:val="20"/>
          <w:lang w:val="de-DE"/>
        </w:rPr>
        <w:t>Bilimleri</w:t>
      </w:r>
      <w:proofErr w:type="spellEnd"/>
      <w:r w:rsidRPr="00E97766">
        <w:rPr>
          <w:b/>
          <w:szCs w:val="20"/>
          <w:lang w:val="de-DE"/>
        </w:rPr>
        <w:t xml:space="preserve"> </w:t>
      </w:r>
      <w:proofErr w:type="spellStart"/>
      <w:r w:rsidRPr="00E97766">
        <w:rPr>
          <w:b/>
          <w:szCs w:val="20"/>
          <w:lang w:val="de-DE"/>
        </w:rPr>
        <w:t>Dergisi</w:t>
      </w:r>
      <w:proofErr w:type="spellEnd"/>
    </w:p>
    <w:p w:rsidR="002F65F5" w:rsidRDefault="002F65F5" w:rsidP="00834C6F">
      <w:pPr>
        <w:spacing w:before="120"/>
        <w:jc w:val="center"/>
        <w:rPr>
          <w:b/>
          <w:szCs w:val="20"/>
          <w:lang w:val="de-DE"/>
        </w:rPr>
      </w:pPr>
      <w:r w:rsidRPr="002F65F5">
        <w:rPr>
          <w:b/>
          <w:szCs w:val="20"/>
          <w:lang w:val="de-DE"/>
        </w:rPr>
        <w:t xml:space="preserve">KARAMANOĞLU MEHMETBEY </w:t>
      </w:r>
      <w:r>
        <w:rPr>
          <w:b/>
          <w:szCs w:val="20"/>
          <w:lang w:val="de-DE"/>
        </w:rPr>
        <w:t>UNIVERSITY</w:t>
      </w:r>
    </w:p>
    <w:p w:rsidR="00E97766" w:rsidRPr="00E97766" w:rsidRDefault="00E97766" w:rsidP="00834C6F">
      <w:pPr>
        <w:spacing w:before="120"/>
        <w:jc w:val="center"/>
        <w:rPr>
          <w:b/>
          <w:szCs w:val="20"/>
          <w:lang w:val="de-DE"/>
        </w:rPr>
      </w:pPr>
      <w:r w:rsidRPr="00E97766">
        <w:rPr>
          <w:b/>
          <w:szCs w:val="20"/>
          <w:lang w:val="de-DE"/>
        </w:rPr>
        <w:t xml:space="preserve">Journal </w:t>
      </w:r>
      <w:proofErr w:type="spellStart"/>
      <w:r w:rsidRPr="00E97766">
        <w:rPr>
          <w:b/>
          <w:szCs w:val="20"/>
          <w:lang w:val="de-DE"/>
        </w:rPr>
        <w:t>of</w:t>
      </w:r>
      <w:proofErr w:type="spellEnd"/>
      <w:r w:rsidRPr="00E97766">
        <w:rPr>
          <w:b/>
          <w:szCs w:val="20"/>
          <w:lang w:val="de-DE"/>
        </w:rPr>
        <w:t xml:space="preserve"> Engineering </w:t>
      </w:r>
      <w:proofErr w:type="spellStart"/>
      <w:r w:rsidRPr="00E97766">
        <w:rPr>
          <w:b/>
          <w:szCs w:val="20"/>
          <w:lang w:val="de-DE"/>
        </w:rPr>
        <w:t>and</w:t>
      </w:r>
      <w:proofErr w:type="spellEnd"/>
      <w:r w:rsidRPr="00E97766">
        <w:rPr>
          <w:b/>
          <w:szCs w:val="20"/>
          <w:lang w:val="de-DE"/>
        </w:rPr>
        <w:t xml:space="preserve"> Natural </w:t>
      </w:r>
      <w:proofErr w:type="spellStart"/>
      <w:r w:rsidRPr="00E97766">
        <w:rPr>
          <w:b/>
          <w:szCs w:val="20"/>
          <w:lang w:val="de-DE"/>
        </w:rPr>
        <w:t>Sciences</w:t>
      </w:r>
      <w:proofErr w:type="spellEnd"/>
      <w:r w:rsidRPr="00E97766">
        <w:rPr>
          <w:b/>
          <w:szCs w:val="20"/>
          <w:lang w:val="de-DE"/>
        </w:rPr>
        <w:t xml:space="preserve"> (KMUJENS)</w:t>
      </w:r>
    </w:p>
    <w:p w:rsidR="00E97766" w:rsidRPr="00E97766" w:rsidRDefault="00E97766" w:rsidP="00E97766">
      <w:pPr>
        <w:spacing w:before="120" w:after="120"/>
        <w:jc w:val="center"/>
        <w:rPr>
          <w:b/>
          <w:szCs w:val="20"/>
          <w:lang w:val="de-DE"/>
        </w:rPr>
      </w:pPr>
      <w:r w:rsidRPr="00E97766">
        <w:rPr>
          <w:b/>
          <w:szCs w:val="20"/>
          <w:lang w:val="de-DE"/>
        </w:rPr>
        <w:t>e-ISSN: 2687-5071</w:t>
      </w:r>
    </w:p>
    <w:p w:rsidR="00E97766" w:rsidRDefault="00E97766" w:rsidP="00E97766">
      <w:pPr>
        <w:spacing w:before="120" w:after="120"/>
        <w:jc w:val="center"/>
        <w:rPr>
          <w:b/>
          <w:sz w:val="20"/>
          <w:szCs w:val="20"/>
          <w:lang w:val="de-DE"/>
        </w:rPr>
      </w:pPr>
      <w:proofErr w:type="spellStart"/>
      <w:r w:rsidRPr="00E97766">
        <w:rPr>
          <w:b/>
          <w:szCs w:val="20"/>
          <w:lang w:val="de-DE"/>
        </w:rPr>
        <w:t>Telif</w:t>
      </w:r>
      <w:proofErr w:type="spellEnd"/>
      <w:r w:rsidRPr="00E97766">
        <w:rPr>
          <w:b/>
          <w:szCs w:val="20"/>
          <w:lang w:val="de-DE"/>
        </w:rPr>
        <w:t xml:space="preserve"> Hakkı </w:t>
      </w:r>
      <w:proofErr w:type="spellStart"/>
      <w:r w:rsidRPr="00E97766">
        <w:rPr>
          <w:b/>
          <w:szCs w:val="20"/>
          <w:lang w:val="de-DE"/>
        </w:rPr>
        <w:t>Devir</w:t>
      </w:r>
      <w:proofErr w:type="spellEnd"/>
      <w:r w:rsidRPr="00E97766">
        <w:rPr>
          <w:b/>
          <w:szCs w:val="20"/>
          <w:lang w:val="de-DE"/>
        </w:rPr>
        <w:t xml:space="preserve"> </w:t>
      </w:r>
      <w:proofErr w:type="spellStart"/>
      <w:r w:rsidRPr="00E97766">
        <w:rPr>
          <w:b/>
          <w:szCs w:val="20"/>
          <w:lang w:val="de-DE"/>
        </w:rPr>
        <w:t>Formu</w:t>
      </w:r>
      <w:proofErr w:type="spellEnd"/>
      <w:r w:rsidRPr="00E97766">
        <w:rPr>
          <w:b/>
          <w:szCs w:val="20"/>
          <w:lang w:val="de-DE"/>
        </w:rPr>
        <w:t xml:space="preserve"> / Copyright </w:t>
      </w:r>
      <w:r w:rsidR="004720A0">
        <w:rPr>
          <w:b/>
          <w:szCs w:val="20"/>
          <w:lang w:val="de-DE"/>
        </w:rPr>
        <w:t xml:space="preserve">Release </w:t>
      </w:r>
      <w:r w:rsidRPr="00E97766">
        <w:rPr>
          <w:b/>
          <w:szCs w:val="20"/>
          <w:lang w:val="de-DE"/>
        </w:rPr>
        <w:t>Form</w:t>
      </w:r>
    </w:p>
    <w:p w:rsidR="00E97766" w:rsidRPr="005D6572" w:rsidRDefault="00E97766" w:rsidP="00E97766">
      <w:pPr>
        <w:jc w:val="center"/>
        <w:rPr>
          <w:b/>
          <w:lang w:val="de-DE"/>
        </w:rPr>
      </w:pPr>
    </w:p>
    <w:p w:rsidR="005D6572" w:rsidRPr="005D6572" w:rsidRDefault="00230170">
      <w:pPr>
        <w:rPr>
          <w:b/>
          <w:lang w:val="de-DE"/>
        </w:rPr>
      </w:pPr>
      <w:proofErr w:type="spellStart"/>
      <w:r w:rsidRPr="005D6572">
        <w:rPr>
          <w:b/>
          <w:lang w:val="de-DE"/>
        </w:rPr>
        <w:t>Makale</w:t>
      </w:r>
      <w:proofErr w:type="spellEnd"/>
      <w:r w:rsidRPr="005D6572">
        <w:rPr>
          <w:b/>
          <w:lang w:val="de-DE"/>
        </w:rPr>
        <w:t xml:space="preserve"> Adı / </w:t>
      </w:r>
      <w:proofErr w:type="spellStart"/>
      <w:r w:rsidRPr="005D6572">
        <w:rPr>
          <w:b/>
          <w:lang w:val="de-DE"/>
        </w:rPr>
        <w:t>Article</w:t>
      </w:r>
      <w:proofErr w:type="spellEnd"/>
      <w:r w:rsidRPr="005D6572">
        <w:rPr>
          <w:b/>
          <w:lang w:val="de-DE"/>
        </w:rPr>
        <w:t xml:space="preserve"> </w:t>
      </w:r>
      <w:r w:rsidR="002F1521">
        <w:rPr>
          <w:b/>
          <w:lang w:val="de-DE"/>
        </w:rPr>
        <w:t>T</w:t>
      </w:r>
      <w:r w:rsidRPr="005D6572">
        <w:rPr>
          <w:b/>
          <w:lang w:val="de-DE"/>
        </w:rPr>
        <w:t>itle</w:t>
      </w:r>
    </w:p>
    <w:p w:rsidR="00230170" w:rsidRPr="005D6572" w:rsidRDefault="00230170" w:rsidP="002F65F5">
      <w:pPr>
        <w:spacing w:before="120" w:after="120" w:line="360" w:lineRule="auto"/>
        <w:rPr>
          <w:lang w:val="de-DE"/>
        </w:rPr>
      </w:pPr>
      <w:r w:rsidRPr="005D6572">
        <w:rPr>
          <w:lang w:val="de-DE"/>
        </w:rPr>
        <w:t>...................................................................................................................................................................</w:t>
      </w:r>
      <w:r w:rsidR="00850506" w:rsidRPr="005D6572">
        <w:rPr>
          <w:lang w:val="de-DE"/>
        </w:rPr>
        <w:t>.................</w:t>
      </w:r>
      <w:r w:rsidRPr="005D6572">
        <w:rPr>
          <w:lang w:val="de-DE"/>
        </w:rPr>
        <w:t>......................................................................................................................................................................</w:t>
      </w:r>
      <w:r w:rsidR="00850506" w:rsidRPr="005D6572">
        <w:rPr>
          <w:lang w:val="de-DE"/>
        </w:rPr>
        <w:t>................</w:t>
      </w:r>
      <w:r w:rsidRPr="005D6572">
        <w:rPr>
          <w:lang w:val="de-DE"/>
        </w:rPr>
        <w:t>...........................................................................................</w:t>
      </w:r>
    </w:p>
    <w:p w:rsidR="00834C6F" w:rsidRDefault="00834C6F" w:rsidP="002F65F5">
      <w:pPr>
        <w:spacing w:before="120" w:after="120"/>
        <w:jc w:val="both"/>
        <w:rPr>
          <w:lang w:val="tr-TR"/>
        </w:rPr>
      </w:pPr>
      <w:r w:rsidRPr="005D6572">
        <w:rPr>
          <w:lang w:val="tr-TR"/>
        </w:rPr>
        <w:t>Makalenin yazar(</w:t>
      </w:r>
      <w:proofErr w:type="spellStart"/>
      <w:r w:rsidRPr="005D6572">
        <w:rPr>
          <w:lang w:val="tr-TR"/>
        </w:rPr>
        <w:t>lar</w:t>
      </w:r>
      <w:proofErr w:type="spellEnd"/>
      <w:r w:rsidRPr="005D6572">
        <w:rPr>
          <w:lang w:val="tr-TR"/>
        </w:rPr>
        <w:t>)ı olarak makalenin orijinal olduğunu, şu anda başka bir dergide yayınlanmak üzere değerlendirilmediğini ve daha önce yayımlanmadığını beyan ederiz. Yukarıdaki başlıklı makale KMÜ Mühendislik ve Doğa Bilimleri Dergisi'nde yayımlandıysa, tüm telif haklarını KMÜ Mühendislik ve Doğa Bilimleri D</w:t>
      </w:r>
      <w:bookmarkStart w:id="0" w:name="_GoBack"/>
      <w:bookmarkEnd w:id="0"/>
      <w:r w:rsidRPr="005D6572">
        <w:rPr>
          <w:lang w:val="tr-TR"/>
        </w:rPr>
        <w:t>ergisi'ne veriyorum/veriyoruz. Ayrıca herhangi bir çıkar çatışmasının olmadığını da beyan ederim/ederiz. Makaledeki tüm yazarların telif hakkı feragat formunu imzalaması gerektiğini kabul ederim/ederiz.</w:t>
      </w:r>
    </w:p>
    <w:p w:rsidR="00123B13" w:rsidRPr="005D6572" w:rsidRDefault="005D6572" w:rsidP="002F65F5">
      <w:pPr>
        <w:spacing w:before="120" w:after="120"/>
        <w:jc w:val="both"/>
        <w:rPr>
          <w:lang w:val="en-GB"/>
        </w:rPr>
      </w:pPr>
      <w:r w:rsidRPr="005D6572">
        <w:rPr>
          <w:lang w:val="en-GB"/>
        </w:rPr>
        <w:t>As the author(s) of the manuscript I/we state that the article is original, presently not under consideration for publication in another journal and has not been published before. If the manuscript entitled is published in KMÜ Journal of Engineering and Natural Sciences, I/we give all copyright ownership to KMÜ Journal of Engineering and Natural Sciences. I/we also declare that, there isn’t any conflict of interest. All authors on a submitted paper must sign the copyright release form.</w:t>
      </w:r>
    </w:p>
    <w:p w:rsidR="00E97766" w:rsidRPr="005D6572" w:rsidRDefault="00E97766" w:rsidP="002F65F5">
      <w:pPr>
        <w:spacing w:before="120" w:after="120"/>
        <w:jc w:val="both"/>
        <w:rPr>
          <w:lang w:val="tr-TR"/>
        </w:rPr>
      </w:pPr>
    </w:p>
    <w:p w:rsidR="005D6572" w:rsidRPr="002F1521" w:rsidRDefault="005D6572">
      <w:pPr>
        <w:jc w:val="both"/>
        <w:rPr>
          <w:b/>
          <w:lang w:val="tr-TR"/>
        </w:rPr>
      </w:pPr>
      <w:r w:rsidRPr="002F1521">
        <w:rPr>
          <w:b/>
          <w:lang w:val="tr-TR"/>
        </w:rPr>
        <w:t xml:space="preserve">Yazarlar / </w:t>
      </w:r>
      <w:proofErr w:type="spellStart"/>
      <w:r w:rsidRPr="002F1521">
        <w:rPr>
          <w:b/>
          <w:lang w:val="tr-TR"/>
        </w:rPr>
        <w:t>Authors</w:t>
      </w:r>
      <w:proofErr w:type="spellEnd"/>
    </w:p>
    <w:p w:rsidR="005D6572" w:rsidRPr="005D6572" w:rsidRDefault="005D6572">
      <w:pPr>
        <w:jc w:val="both"/>
        <w:rPr>
          <w:lang w:val="tr-TR"/>
        </w:rPr>
      </w:pPr>
    </w:p>
    <w:tbl>
      <w:tblPr>
        <w:tblW w:w="9228" w:type="dxa"/>
        <w:tblInd w:w="55"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441"/>
        <w:gridCol w:w="3260"/>
        <w:gridCol w:w="2268"/>
        <w:gridCol w:w="1559"/>
        <w:gridCol w:w="1700"/>
      </w:tblGrid>
      <w:tr w:rsidR="002F1521" w:rsidRPr="00DF0279" w:rsidTr="002F1521">
        <w:trPr>
          <w:trHeight w:val="385"/>
        </w:trPr>
        <w:tc>
          <w:tcPr>
            <w:tcW w:w="3701" w:type="dxa"/>
            <w:gridSpan w:val="2"/>
            <w:tcBorders>
              <w:top w:val="thinThickSmallGap" w:sz="24" w:space="0" w:color="auto"/>
              <w:bottom w:val="double" w:sz="4" w:space="0" w:color="auto"/>
            </w:tcBorders>
            <w:shd w:val="clear" w:color="auto" w:fill="auto"/>
            <w:noWrap/>
            <w:vAlign w:val="bottom"/>
            <w:hideMark/>
          </w:tcPr>
          <w:p w:rsidR="002F1521" w:rsidRDefault="002F1521" w:rsidP="002F1521">
            <w:pPr>
              <w:rPr>
                <w:b/>
                <w:color w:val="000000"/>
                <w:sz w:val="22"/>
                <w:szCs w:val="22"/>
              </w:rPr>
            </w:pPr>
            <w:proofErr w:type="spellStart"/>
            <w:r>
              <w:rPr>
                <w:b/>
                <w:color w:val="000000"/>
                <w:sz w:val="22"/>
                <w:szCs w:val="22"/>
              </w:rPr>
              <w:t>Yazar</w:t>
            </w:r>
            <w:proofErr w:type="spellEnd"/>
            <w:r>
              <w:rPr>
                <w:b/>
                <w:color w:val="000000"/>
                <w:sz w:val="22"/>
                <w:szCs w:val="22"/>
              </w:rPr>
              <w:t xml:space="preserve"> Ad </w:t>
            </w:r>
            <w:proofErr w:type="spellStart"/>
            <w:r>
              <w:rPr>
                <w:b/>
                <w:color w:val="000000"/>
                <w:sz w:val="22"/>
                <w:szCs w:val="22"/>
              </w:rPr>
              <w:t>Soyad</w:t>
            </w:r>
            <w:proofErr w:type="spellEnd"/>
          </w:p>
          <w:p w:rsidR="002F1521" w:rsidRPr="00DF0279" w:rsidRDefault="002F1521" w:rsidP="002F1521">
            <w:pPr>
              <w:rPr>
                <w:b/>
                <w:color w:val="000000"/>
                <w:sz w:val="22"/>
                <w:szCs w:val="22"/>
              </w:rPr>
            </w:pPr>
            <w:r>
              <w:rPr>
                <w:b/>
                <w:color w:val="000000"/>
                <w:sz w:val="22"/>
                <w:szCs w:val="22"/>
              </w:rPr>
              <w:t xml:space="preserve">Author </w:t>
            </w:r>
            <w:r w:rsidRPr="00DF0279">
              <w:rPr>
                <w:b/>
                <w:color w:val="000000"/>
                <w:sz w:val="22"/>
                <w:szCs w:val="22"/>
              </w:rPr>
              <w:t>Name Surname</w:t>
            </w:r>
          </w:p>
        </w:tc>
        <w:tc>
          <w:tcPr>
            <w:tcW w:w="2268" w:type="dxa"/>
            <w:tcBorders>
              <w:top w:val="thinThickSmallGap" w:sz="24" w:space="0" w:color="auto"/>
              <w:bottom w:val="double" w:sz="4" w:space="0" w:color="auto"/>
            </w:tcBorders>
            <w:shd w:val="clear" w:color="auto" w:fill="D9D9D9" w:themeFill="background1" w:themeFillShade="D9"/>
            <w:noWrap/>
            <w:vAlign w:val="bottom"/>
            <w:hideMark/>
          </w:tcPr>
          <w:p w:rsidR="002F1521" w:rsidRDefault="002F1521" w:rsidP="002F1521">
            <w:pPr>
              <w:jc w:val="center"/>
              <w:rPr>
                <w:b/>
                <w:color w:val="000000"/>
                <w:sz w:val="22"/>
                <w:szCs w:val="22"/>
              </w:rPr>
            </w:pPr>
            <w:r>
              <w:rPr>
                <w:b/>
                <w:color w:val="000000"/>
                <w:sz w:val="22"/>
                <w:szCs w:val="22"/>
              </w:rPr>
              <w:t>E-</w:t>
            </w:r>
            <w:proofErr w:type="spellStart"/>
            <w:r>
              <w:rPr>
                <w:b/>
                <w:color w:val="000000"/>
                <w:sz w:val="22"/>
                <w:szCs w:val="22"/>
              </w:rPr>
              <w:t>posta</w:t>
            </w:r>
            <w:proofErr w:type="spellEnd"/>
          </w:p>
          <w:p w:rsidR="002F1521" w:rsidRPr="00DF0279" w:rsidRDefault="002F1521" w:rsidP="002F1521">
            <w:pPr>
              <w:jc w:val="center"/>
              <w:rPr>
                <w:b/>
                <w:color w:val="000000"/>
                <w:sz w:val="22"/>
                <w:szCs w:val="22"/>
              </w:rPr>
            </w:pPr>
            <w:r>
              <w:rPr>
                <w:b/>
                <w:color w:val="000000"/>
                <w:sz w:val="22"/>
                <w:szCs w:val="22"/>
              </w:rPr>
              <w:t>E</w:t>
            </w:r>
            <w:r w:rsidRPr="00DF0279">
              <w:rPr>
                <w:b/>
                <w:color w:val="000000"/>
                <w:sz w:val="22"/>
                <w:szCs w:val="22"/>
              </w:rPr>
              <w:t>-mail</w:t>
            </w:r>
          </w:p>
        </w:tc>
        <w:tc>
          <w:tcPr>
            <w:tcW w:w="1559" w:type="dxa"/>
            <w:tcBorders>
              <w:top w:val="thinThickSmallGap" w:sz="24" w:space="0" w:color="auto"/>
              <w:bottom w:val="double" w:sz="4" w:space="0" w:color="auto"/>
            </w:tcBorders>
            <w:shd w:val="clear" w:color="auto" w:fill="auto"/>
            <w:noWrap/>
            <w:vAlign w:val="bottom"/>
            <w:hideMark/>
          </w:tcPr>
          <w:p w:rsidR="002F1521" w:rsidRDefault="002F1521" w:rsidP="002F1521">
            <w:pPr>
              <w:jc w:val="center"/>
              <w:rPr>
                <w:b/>
                <w:color w:val="000000"/>
                <w:sz w:val="22"/>
                <w:szCs w:val="22"/>
              </w:rPr>
            </w:pPr>
            <w:proofErr w:type="spellStart"/>
            <w:r>
              <w:rPr>
                <w:b/>
                <w:color w:val="000000"/>
                <w:sz w:val="22"/>
                <w:szCs w:val="22"/>
              </w:rPr>
              <w:t>Tarih</w:t>
            </w:r>
            <w:proofErr w:type="spellEnd"/>
          </w:p>
          <w:p w:rsidR="002F1521" w:rsidRPr="00DF0279" w:rsidRDefault="002F1521" w:rsidP="002F1521">
            <w:pPr>
              <w:jc w:val="center"/>
              <w:rPr>
                <w:b/>
                <w:color w:val="000000"/>
                <w:sz w:val="22"/>
                <w:szCs w:val="22"/>
              </w:rPr>
            </w:pPr>
            <w:r w:rsidRPr="00DF0279">
              <w:rPr>
                <w:b/>
                <w:color w:val="000000"/>
                <w:sz w:val="22"/>
                <w:szCs w:val="22"/>
              </w:rPr>
              <w:t>Date</w:t>
            </w:r>
          </w:p>
        </w:tc>
        <w:tc>
          <w:tcPr>
            <w:tcW w:w="1700" w:type="dxa"/>
            <w:tcBorders>
              <w:top w:val="thinThickSmallGap" w:sz="24" w:space="0" w:color="auto"/>
              <w:bottom w:val="double" w:sz="4" w:space="0" w:color="auto"/>
            </w:tcBorders>
            <w:shd w:val="clear" w:color="auto" w:fill="D9D9D9" w:themeFill="background1" w:themeFillShade="D9"/>
            <w:noWrap/>
            <w:vAlign w:val="bottom"/>
            <w:hideMark/>
          </w:tcPr>
          <w:p w:rsidR="002F1521" w:rsidRDefault="002F1521" w:rsidP="002F1521">
            <w:pPr>
              <w:jc w:val="center"/>
              <w:rPr>
                <w:b/>
                <w:color w:val="000000"/>
                <w:sz w:val="22"/>
                <w:szCs w:val="22"/>
              </w:rPr>
            </w:pPr>
            <w:proofErr w:type="spellStart"/>
            <w:r>
              <w:rPr>
                <w:b/>
                <w:color w:val="000000"/>
                <w:sz w:val="22"/>
                <w:szCs w:val="22"/>
              </w:rPr>
              <w:t>İmza</w:t>
            </w:r>
            <w:proofErr w:type="spellEnd"/>
          </w:p>
          <w:p w:rsidR="002F1521" w:rsidRPr="00DF0279" w:rsidRDefault="002F1521" w:rsidP="002F1521">
            <w:pPr>
              <w:jc w:val="center"/>
              <w:rPr>
                <w:b/>
                <w:color w:val="000000"/>
                <w:sz w:val="22"/>
                <w:szCs w:val="22"/>
              </w:rPr>
            </w:pPr>
            <w:r w:rsidRPr="00DF0279">
              <w:rPr>
                <w:b/>
                <w:color w:val="000000"/>
                <w:sz w:val="22"/>
                <w:szCs w:val="22"/>
              </w:rPr>
              <w:t>Signature</w:t>
            </w:r>
          </w:p>
        </w:tc>
      </w:tr>
      <w:tr w:rsidR="005D6572" w:rsidRPr="00DF0279" w:rsidTr="002F1521">
        <w:trPr>
          <w:trHeight w:val="385"/>
        </w:trPr>
        <w:tc>
          <w:tcPr>
            <w:tcW w:w="441" w:type="dxa"/>
            <w:tcBorders>
              <w:top w:val="double" w:sz="4" w:space="0" w:color="auto"/>
            </w:tcBorders>
            <w:shd w:val="clear" w:color="auto" w:fill="auto"/>
            <w:noWrap/>
            <w:vAlign w:val="bottom"/>
            <w:hideMark/>
          </w:tcPr>
          <w:p w:rsidR="005D6572" w:rsidRPr="00DF0279" w:rsidRDefault="005D6572" w:rsidP="00C23B70">
            <w:pPr>
              <w:spacing w:before="120" w:after="120"/>
              <w:rPr>
                <w:color w:val="000000"/>
                <w:sz w:val="22"/>
                <w:szCs w:val="22"/>
              </w:rPr>
            </w:pPr>
            <w:r w:rsidRPr="00DF0279">
              <w:rPr>
                <w:color w:val="000000"/>
                <w:sz w:val="22"/>
                <w:szCs w:val="22"/>
              </w:rPr>
              <w:t>1</w:t>
            </w:r>
          </w:p>
        </w:tc>
        <w:tc>
          <w:tcPr>
            <w:tcW w:w="3260" w:type="dxa"/>
            <w:tcBorders>
              <w:top w:val="double" w:sz="4" w:space="0" w:color="auto"/>
            </w:tcBorders>
            <w:shd w:val="clear" w:color="auto" w:fill="auto"/>
            <w:noWrap/>
            <w:vAlign w:val="bottom"/>
            <w:hideMark/>
          </w:tcPr>
          <w:p w:rsidR="005D6572" w:rsidRPr="00DF0279" w:rsidRDefault="005D6572" w:rsidP="00C23B70">
            <w:pPr>
              <w:spacing w:before="120" w:after="120"/>
              <w:rPr>
                <w:color w:val="000000"/>
                <w:sz w:val="22"/>
                <w:szCs w:val="22"/>
              </w:rPr>
            </w:pPr>
            <w:r w:rsidRPr="00DF0279">
              <w:rPr>
                <w:color w:val="000000"/>
                <w:sz w:val="22"/>
                <w:szCs w:val="22"/>
              </w:rPr>
              <w:t> </w:t>
            </w:r>
          </w:p>
        </w:tc>
        <w:tc>
          <w:tcPr>
            <w:tcW w:w="2268" w:type="dxa"/>
            <w:tcBorders>
              <w:top w:val="double" w:sz="4" w:space="0" w:color="auto"/>
            </w:tcBorders>
            <w:shd w:val="clear" w:color="auto" w:fill="D9D9D9" w:themeFill="background1" w:themeFillShade="D9"/>
            <w:noWrap/>
            <w:vAlign w:val="bottom"/>
            <w:hideMark/>
          </w:tcPr>
          <w:p w:rsidR="005D6572" w:rsidRPr="00DF0279" w:rsidRDefault="005D6572" w:rsidP="00C23B70">
            <w:pPr>
              <w:spacing w:before="120" w:after="120"/>
              <w:rPr>
                <w:color w:val="000000"/>
                <w:sz w:val="22"/>
                <w:szCs w:val="22"/>
              </w:rPr>
            </w:pPr>
            <w:r w:rsidRPr="00DF0279">
              <w:rPr>
                <w:color w:val="000000"/>
                <w:sz w:val="22"/>
                <w:szCs w:val="22"/>
              </w:rPr>
              <w:t> </w:t>
            </w:r>
          </w:p>
        </w:tc>
        <w:tc>
          <w:tcPr>
            <w:tcW w:w="1559" w:type="dxa"/>
            <w:tcBorders>
              <w:top w:val="double" w:sz="4" w:space="0" w:color="auto"/>
            </w:tcBorders>
            <w:shd w:val="clear" w:color="auto" w:fill="auto"/>
            <w:noWrap/>
            <w:vAlign w:val="bottom"/>
            <w:hideMark/>
          </w:tcPr>
          <w:p w:rsidR="005D6572" w:rsidRPr="00DF0279" w:rsidRDefault="005D6572" w:rsidP="00C23B70">
            <w:pPr>
              <w:spacing w:before="120" w:after="120"/>
              <w:rPr>
                <w:color w:val="000000"/>
                <w:sz w:val="22"/>
                <w:szCs w:val="22"/>
              </w:rPr>
            </w:pPr>
            <w:r w:rsidRPr="00DF0279">
              <w:rPr>
                <w:color w:val="000000"/>
                <w:sz w:val="22"/>
                <w:szCs w:val="22"/>
              </w:rPr>
              <w:t> </w:t>
            </w:r>
          </w:p>
        </w:tc>
        <w:tc>
          <w:tcPr>
            <w:tcW w:w="1700" w:type="dxa"/>
            <w:tcBorders>
              <w:top w:val="double" w:sz="4" w:space="0" w:color="auto"/>
            </w:tcBorders>
            <w:shd w:val="clear" w:color="auto" w:fill="D9D9D9" w:themeFill="background1" w:themeFillShade="D9"/>
            <w:noWrap/>
            <w:vAlign w:val="bottom"/>
            <w:hideMark/>
          </w:tcPr>
          <w:p w:rsidR="005D6572" w:rsidRPr="00DF0279" w:rsidRDefault="005D6572" w:rsidP="00C23B70">
            <w:pPr>
              <w:spacing w:before="120" w:after="120"/>
              <w:rPr>
                <w:color w:val="000000"/>
                <w:sz w:val="22"/>
                <w:szCs w:val="22"/>
              </w:rPr>
            </w:pPr>
            <w:r w:rsidRPr="00DF0279">
              <w:rPr>
                <w:color w:val="000000"/>
                <w:sz w:val="22"/>
                <w:szCs w:val="22"/>
              </w:rPr>
              <w:t> </w:t>
            </w:r>
          </w:p>
        </w:tc>
      </w:tr>
      <w:tr w:rsidR="005D6572" w:rsidRPr="00DF0279" w:rsidTr="002F1521">
        <w:trPr>
          <w:trHeight w:val="385"/>
        </w:trPr>
        <w:tc>
          <w:tcPr>
            <w:tcW w:w="441" w:type="dxa"/>
            <w:shd w:val="clear" w:color="auto" w:fill="auto"/>
            <w:noWrap/>
            <w:vAlign w:val="bottom"/>
            <w:hideMark/>
          </w:tcPr>
          <w:p w:rsidR="005D6572" w:rsidRPr="00DF0279" w:rsidRDefault="005D6572" w:rsidP="00C23B70">
            <w:pPr>
              <w:spacing w:before="120" w:after="120"/>
              <w:rPr>
                <w:color w:val="000000"/>
                <w:sz w:val="22"/>
                <w:szCs w:val="22"/>
              </w:rPr>
            </w:pPr>
            <w:r w:rsidRPr="00DF0279">
              <w:rPr>
                <w:color w:val="000000"/>
                <w:sz w:val="22"/>
                <w:szCs w:val="22"/>
              </w:rPr>
              <w:t>2</w:t>
            </w:r>
          </w:p>
        </w:tc>
        <w:tc>
          <w:tcPr>
            <w:tcW w:w="3260" w:type="dxa"/>
            <w:shd w:val="clear" w:color="auto" w:fill="auto"/>
            <w:noWrap/>
            <w:vAlign w:val="bottom"/>
            <w:hideMark/>
          </w:tcPr>
          <w:p w:rsidR="005D6572" w:rsidRPr="00DF0279" w:rsidRDefault="005D6572" w:rsidP="00C23B70">
            <w:pPr>
              <w:spacing w:before="120" w:after="120"/>
              <w:rPr>
                <w:color w:val="000000"/>
                <w:sz w:val="22"/>
                <w:szCs w:val="22"/>
              </w:rPr>
            </w:pPr>
            <w:r w:rsidRPr="00DF0279">
              <w:rPr>
                <w:color w:val="000000"/>
                <w:sz w:val="22"/>
                <w:szCs w:val="22"/>
              </w:rPr>
              <w:t> </w:t>
            </w:r>
          </w:p>
        </w:tc>
        <w:tc>
          <w:tcPr>
            <w:tcW w:w="2268" w:type="dxa"/>
            <w:shd w:val="clear" w:color="auto" w:fill="D9D9D9" w:themeFill="background1" w:themeFillShade="D9"/>
            <w:noWrap/>
            <w:vAlign w:val="bottom"/>
            <w:hideMark/>
          </w:tcPr>
          <w:p w:rsidR="005D6572" w:rsidRPr="00DF0279" w:rsidRDefault="005D6572" w:rsidP="00C23B70">
            <w:pPr>
              <w:spacing w:before="120" w:after="120"/>
              <w:rPr>
                <w:color w:val="000000"/>
                <w:sz w:val="22"/>
                <w:szCs w:val="22"/>
              </w:rPr>
            </w:pPr>
            <w:r w:rsidRPr="00DF0279">
              <w:rPr>
                <w:color w:val="000000"/>
                <w:sz w:val="22"/>
                <w:szCs w:val="22"/>
              </w:rPr>
              <w:t> </w:t>
            </w:r>
          </w:p>
        </w:tc>
        <w:tc>
          <w:tcPr>
            <w:tcW w:w="1559" w:type="dxa"/>
            <w:shd w:val="clear" w:color="auto" w:fill="auto"/>
            <w:noWrap/>
            <w:vAlign w:val="bottom"/>
            <w:hideMark/>
          </w:tcPr>
          <w:p w:rsidR="005D6572" w:rsidRPr="00DF0279" w:rsidRDefault="005D6572" w:rsidP="00C23B70">
            <w:pPr>
              <w:spacing w:before="120" w:after="120"/>
              <w:rPr>
                <w:color w:val="000000"/>
                <w:sz w:val="22"/>
                <w:szCs w:val="22"/>
              </w:rPr>
            </w:pPr>
            <w:r w:rsidRPr="00DF0279">
              <w:rPr>
                <w:color w:val="000000"/>
                <w:sz w:val="22"/>
                <w:szCs w:val="22"/>
              </w:rPr>
              <w:t> </w:t>
            </w:r>
          </w:p>
        </w:tc>
        <w:tc>
          <w:tcPr>
            <w:tcW w:w="1700" w:type="dxa"/>
            <w:shd w:val="clear" w:color="auto" w:fill="D9D9D9" w:themeFill="background1" w:themeFillShade="D9"/>
            <w:noWrap/>
            <w:vAlign w:val="bottom"/>
            <w:hideMark/>
          </w:tcPr>
          <w:p w:rsidR="005D6572" w:rsidRPr="00DF0279" w:rsidRDefault="005D6572" w:rsidP="00C23B70">
            <w:pPr>
              <w:spacing w:before="120" w:after="120"/>
              <w:rPr>
                <w:color w:val="000000"/>
                <w:sz w:val="22"/>
                <w:szCs w:val="22"/>
              </w:rPr>
            </w:pPr>
            <w:r w:rsidRPr="00DF0279">
              <w:rPr>
                <w:color w:val="000000"/>
                <w:sz w:val="22"/>
                <w:szCs w:val="22"/>
              </w:rPr>
              <w:t> </w:t>
            </w:r>
          </w:p>
        </w:tc>
      </w:tr>
      <w:tr w:rsidR="005D6572" w:rsidRPr="00DF0279" w:rsidTr="002F1521">
        <w:trPr>
          <w:trHeight w:val="385"/>
        </w:trPr>
        <w:tc>
          <w:tcPr>
            <w:tcW w:w="441" w:type="dxa"/>
            <w:shd w:val="clear" w:color="auto" w:fill="auto"/>
            <w:noWrap/>
            <w:vAlign w:val="bottom"/>
            <w:hideMark/>
          </w:tcPr>
          <w:p w:rsidR="005D6572" w:rsidRPr="00DF0279" w:rsidRDefault="005D6572" w:rsidP="00C23B70">
            <w:pPr>
              <w:spacing w:before="120" w:after="120"/>
              <w:rPr>
                <w:color w:val="000000"/>
                <w:sz w:val="22"/>
                <w:szCs w:val="22"/>
              </w:rPr>
            </w:pPr>
            <w:r w:rsidRPr="00DF0279">
              <w:rPr>
                <w:color w:val="000000"/>
                <w:sz w:val="22"/>
                <w:szCs w:val="22"/>
              </w:rPr>
              <w:t>3</w:t>
            </w:r>
          </w:p>
        </w:tc>
        <w:tc>
          <w:tcPr>
            <w:tcW w:w="3260" w:type="dxa"/>
            <w:shd w:val="clear" w:color="auto" w:fill="auto"/>
            <w:noWrap/>
            <w:vAlign w:val="bottom"/>
            <w:hideMark/>
          </w:tcPr>
          <w:p w:rsidR="005D6572" w:rsidRPr="00DF0279" w:rsidRDefault="005D6572" w:rsidP="00C23B70">
            <w:pPr>
              <w:spacing w:before="120" w:after="120"/>
              <w:rPr>
                <w:color w:val="000000"/>
                <w:sz w:val="22"/>
                <w:szCs w:val="22"/>
              </w:rPr>
            </w:pPr>
            <w:r w:rsidRPr="00DF0279">
              <w:rPr>
                <w:color w:val="000000"/>
                <w:sz w:val="22"/>
                <w:szCs w:val="22"/>
              </w:rPr>
              <w:t> </w:t>
            </w:r>
          </w:p>
        </w:tc>
        <w:tc>
          <w:tcPr>
            <w:tcW w:w="2268" w:type="dxa"/>
            <w:shd w:val="clear" w:color="auto" w:fill="D9D9D9" w:themeFill="background1" w:themeFillShade="D9"/>
            <w:noWrap/>
            <w:vAlign w:val="bottom"/>
            <w:hideMark/>
          </w:tcPr>
          <w:p w:rsidR="005D6572" w:rsidRPr="00DF0279" w:rsidRDefault="005D6572" w:rsidP="00C23B70">
            <w:pPr>
              <w:spacing w:before="120" w:after="120"/>
              <w:rPr>
                <w:color w:val="000000"/>
                <w:sz w:val="22"/>
                <w:szCs w:val="22"/>
              </w:rPr>
            </w:pPr>
            <w:r w:rsidRPr="00DF0279">
              <w:rPr>
                <w:color w:val="000000"/>
                <w:sz w:val="22"/>
                <w:szCs w:val="22"/>
              </w:rPr>
              <w:t> </w:t>
            </w:r>
          </w:p>
        </w:tc>
        <w:tc>
          <w:tcPr>
            <w:tcW w:w="1559" w:type="dxa"/>
            <w:shd w:val="clear" w:color="auto" w:fill="auto"/>
            <w:noWrap/>
            <w:vAlign w:val="bottom"/>
            <w:hideMark/>
          </w:tcPr>
          <w:p w:rsidR="005D6572" w:rsidRPr="00DF0279" w:rsidRDefault="005D6572" w:rsidP="00C23B70">
            <w:pPr>
              <w:spacing w:before="120" w:after="120"/>
              <w:rPr>
                <w:color w:val="000000"/>
                <w:sz w:val="22"/>
                <w:szCs w:val="22"/>
              </w:rPr>
            </w:pPr>
            <w:r w:rsidRPr="00DF0279">
              <w:rPr>
                <w:color w:val="000000"/>
                <w:sz w:val="22"/>
                <w:szCs w:val="22"/>
              </w:rPr>
              <w:t> </w:t>
            </w:r>
          </w:p>
        </w:tc>
        <w:tc>
          <w:tcPr>
            <w:tcW w:w="1700" w:type="dxa"/>
            <w:shd w:val="clear" w:color="auto" w:fill="D9D9D9" w:themeFill="background1" w:themeFillShade="D9"/>
            <w:noWrap/>
            <w:vAlign w:val="bottom"/>
            <w:hideMark/>
          </w:tcPr>
          <w:p w:rsidR="005D6572" w:rsidRPr="00DF0279" w:rsidRDefault="005D6572" w:rsidP="00C23B70">
            <w:pPr>
              <w:spacing w:before="120" w:after="120"/>
              <w:rPr>
                <w:color w:val="000000"/>
                <w:sz w:val="22"/>
                <w:szCs w:val="22"/>
              </w:rPr>
            </w:pPr>
            <w:r w:rsidRPr="00DF0279">
              <w:rPr>
                <w:color w:val="000000"/>
                <w:sz w:val="22"/>
                <w:szCs w:val="22"/>
              </w:rPr>
              <w:t> </w:t>
            </w:r>
          </w:p>
        </w:tc>
      </w:tr>
      <w:tr w:rsidR="005D6572" w:rsidRPr="00DF0279" w:rsidTr="002F1521">
        <w:trPr>
          <w:trHeight w:val="385"/>
        </w:trPr>
        <w:tc>
          <w:tcPr>
            <w:tcW w:w="441" w:type="dxa"/>
            <w:shd w:val="clear" w:color="auto" w:fill="auto"/>
            <w:noWrap/>
            <w:vAlign w:val="bottom"/>
            <w:hideMark/>
          </w:tcPr>
          <w:p w:rsidR="005D6572" w:rsidRPr="00DF0279" w:rsidRDefault="005D6572" w:rsidP="00C23B70">
            <w:pPr>
              <w:spacing w:before="120" w:after="120"/>
              <w:rPr>
                <w:color w:val="000000"/>
                <w:sz w:val="22"/>
                <w:szCs w:val="22"/>
              </w:rPr>
            </w:pPr>
            <w:r w:rsidRPr="00DF0279">
              <w:rPr>
                <w:color w:val="000000"/>
                <w:sz w:val="22"/>
                <w:szCs w:val="22"/>
              </w:rPr>
              <w:t>4</w:t>
            </w:r>
          </w:p>
        </w:tc>
        <w:tc>
          <w:tcPr>
            <w:tcW w:w="3260" w:type="dxa"/>
            <w:shd w:val="clear" w:color="auto" w:fill="auto"/>
            <w:noWrap/>
            <w:vAlign w:val="bottom"/>
            <w:hideMark/>
          </w:tcPr>
          <w:p w:rsidR="005D6572" w:rsidRPr="00DF0279" w:rsidRDefault="005D6572" w:rsidP="00C23B70">
            <w:pPr>
              <w:spacing w:before="120" w:after="120"/>
              <w:rPr>
                <w:color w:val="000000"/>
                <w:sz w:val="22"/>
                <w:szCs w:val="22"/>
              </w:rPr>
            </w:pPr>
            <w:r w:rsidRPr="00DF0279">
              <w:rPr>
                <w:color w:val="000000"/>
                <w:sz w:val="22"/>
                <w:szCs w:val="22"/>
              </w:rPr>
              <w:t> </w:t>
            </w:r>
          </w:p>
        </w:tc>
        <w:tc>
          <w:tcPr>
            <w:tcW w:w="2268" w:type="dxa"/>
            <w:shd w:val="clear" w:color="auto" w:fill="D9D9D9" w:themeFill="background1" w:themeFillShade="D9"/>
            <w:noWrap/>
            <w:vAlign w:val="bottom"/>
            <w:hideMark/>
          </w:tcPr>
          <w:p w:rsidR="005D6572" w:rsidRPr="00DF0279" w:rsidRDefault="005D6572" w:rsidP="00C23B70">
            <w:pPr>
              <w:spacing w:before="120" w:after="120"/>
              <w:rPr>
                <w:color w:val="000000"/>
                <w:sz w:val="22"/>
                <w:szCs w:val="22"/>
              </w:rPr>
            </w:pPr>
            <w:r w:rsidRPr="00DF0279">
              <w:rPr>
                <w:color w:val="000000"/>
                <w:sz w:val="22"/>
                <w:szCs w:val="22"/>
              </w:rPr>
              <w:t> </w:t>
            </w:r>
          </w:p>
        </w:tc>
        <w:tc>
          <w:tcPr>
            <w:tcW w:w="1559" w:type="dxa"/>
            <w:shd w:val="clear" w:color="auto" w:fill="auto"/>
            <w:noWrap/>
            <w:vAlign w:val="bottom"/>
            <w:hideMark/>
          </w:tcPr>
          <w:p w:rsidR="005D6572" w:rsidRPr="00DF0279" w:rsidRDefault="005D6572" w:rsidP="00C23B70">
            <w:pPr>
              <w:spacing w:before="120" w:after="120"/>
              <w:rPr>
                <w:color w:val="000000"/>
                <w:sz w:val="22"/>
                <w:szCs w:val="22"/>
              </w:rPr>
            </w:pPr>
            <w:r w:rsidRPr="00DF0279">
              <w:rPr>
                <w:color w:val="000000"/>
                <w:sz w:val="22"/>
                <w:szCs w:val="22"/>
              </w:rPr>
              <w:t> </w:t>
            </w:r>
          </w:p>
        </w:tc>
        <w:tc>
          <w:tcPr>
            <w:tcW w:w="1700" w:type="dxa"/>
            <w:shd w:val="clear" w:color="auto" w:fill="D9D9D9" w:themeFill="background1" w:themeFillShade="D9"/>
            <w:noWrap/>
            <w:vAlign w:val="bottom"/>
            <w:hideMark/>
          </w:tcPr>
          <w:p w:rsidR="005D6572" w:rsidRPr="00DF0279" w:rsidRDefault="005D6572" w:rsidP="00C23B70">
            <w:pPr>
              <w:spacing w:before="120" w:after="120"/>
              <w:rPr>
                <w:color w:val="000000"/>
                <w:sz w:val="22"/>
                <w:szCs w:val="22"/>
              </w:rPr>
            </w:pPr>
            <w:r w:rsidRPr="00DF0279">
              <w:rPr>
                <w:color w:val="000000"/>
                <w:sz w:val="22"/>
                <w:szCs w:val="22"/>
              </w:rPr>
              <w:t> </w:t>
            </w:r>
          </w:p>
        </w:tc>
      </w:tr>
      <w:tr w:rsidR="005D6572" w:rsidRPr="00DF0279" w:rsidTr="002F1521">
        <w:trPr>
          <w:trHeight w:val="385"/>
        </w:trPr>
        <w:tc>
          <w:tcPr>
            <w:tcW w:w="441" w:type="dxa"/>
            <w:tcBorders>
              <w:bottom w:val="thickThinSmallGap" w:sz="24" w:space="0" w:color="auto"/>
            </w:tcBorders>
            <w:shd w:val="clear" w:color="auto" w:fill="auto"/>
            <w:noWrap/>
            <w:vAlign w:val="bottom"/>
            <w:hideMark/>
          </w:tcPr>
          <w:p w:rsidR="005D6572" w:rsidRPr="00DF0279" w:rsidRDefault="005D6572" w:rsidP="00C23B70">
            <w:pPr>
              <w:spacing w:before="120" w:after="120"/>
              <w:rPr>
                <w:color w:val="000000"/>
                <w:sz w:val="22"/>
                <w:szCs w:val="22"/>
              </w:rPr>
            </w:pPr>
            <w:r w:rsidRPr="00DF0279">
              <w:rPr>
                <w:color w:val="000000"/>
                <w:sz w:val="22"/>
                <w:szCs w:val="22"/>
              </w:rPr>
              <w:t>5</w:t>
            </w:r>
          </w:p>
        </w:tc>
        <w:tc>
          <w:tcPr>
            <w:tcW w:w="3260" w:type="dxa"/>
            <w:tcBorders>
              <w:bottom w:val="thickThinSmallGap" w:sz="24" w:space="0" w:color="auto"/>
            </w:tcBorders>
            <w:shd w:val="clear" w:color="auto" w:fill="auto"/>
            <w:noWrap/>
            <w:vAlign w:val="bottom"/>
            <w:hideMark/>
          </w:tcPr>
          <w:p w:rsidR="005D6572" w:rsidRPr="00DF0279" w:rsidRDefault="005D6572" w:rsidP="00C23B70">
            <w:pPr>
              <w:spacing w:before="120" w:after="120"/>
              <w:rPr>
                <w:color w:val="000000"/>
                <w:sz w:val="22"/>
                <w:szCs w:val="22"/>
              </w:rPr>
            </w:pPr>
            <w:r w:rsidRPr="00DF0279">
              <w:rPr>
                <w:color w:val="000000"/>
                <w:sz w:val="22"/>
                <w:szCs w:val="22"/>
              </w:rPr>
              <w:t> </w:t>
            </w:r>
          </w:p>
        </w:tc>
        <w:tc>
          <w:tcPr>
            <w:tcW w:w="2268" w:type="dxa"/>
            <w:tcBorders>
              <w:bottom w:val="thickThinSmallGap" w:sz="24" w:space="0" w:color="auto"/>
            </w:tcBorders>
            <w:shd w:val="clear" w:color="auto" w:fill="D9D9D9" w:themeFill="background1" w:themeFillShade="D9"/>
            <w:noWrap/>
            <w:vAlign w:val="bottom"/>
            <w:hideMark/>
          </w:tcPr>
          <w:p w:rsidR="005D6572" w:rsidRPr="00DF0279" w:rsidRDefault="005D6572" w:rsidP="00C23B70">
            <w:pPr>
              <w:spacing w:before="120" w:after="120"/>
              <w:rPr>
                <w:color w:val="000000"/>
                <w:sz w:val="22"/>
                <w:szCs w:val="22"/>
              </w:rPr>
            </w:pPr>
            <w:r w:rsidRPr="00DF0279">
              <w:rPr>
                <w:color w:val="000000"/>
                <w:sz w:val="22"/>
                <w:szCs w:val="22"/>
              </w:rPr>
              <w:t> </w:t>
            </w:r>
          </w:p>
        </w:tc>
        <w:tc>
          <w:tcPr>
            <w:tcW w:w="1559" w:type="dxa"/>
            <w:tcBorders>
              <w:bottom w:val="thickThinSmallGap" w:sz="24" w:space="0" w:color="auto"/>
            </w:tcBorders>
            <w:shd w:val="clear" w:color="auto" w:fill="auto"/>
            <w:noWrap/>
            <w:vAlign w:val="bottom"/>
            <w:hideMark/>
          </w:tcPr>
          <w:p w:rsidR="005D6572" w:rsidRPr="00DF0279" w:rsidRDefault="005D6572" w:rsidP="00C23B70">
            <w:pPr>
              <w:spacing w:before="120" w:after="120"/>
              <w:rPr>
                <w:color w:val="000000"/>
                <w:sz w:val="22"/>
                <w:szCs w:val="22"/>
              </w:rPr>
            </w:pPr>
            <w:r w:rsidRPr="00DF0279">
              <w:rPr>
                <w:color w:val="000000"/>
                <w:sz w:val="22"/>
                <w:szCs w:val="22"/>
              </w:rPr>
              <w:t> </w:t>
            </w:r>
          </w:p>
        </w:tc>
        <w:tc>
          <w:tcPr>
            <w:tcW w:w="1700" w:type="dxa"/>
            <w:tcBorders>
              <w:bottom w:val="thickThinSmallGap" w:sz="24" w:space="0" w:color="auto"/>
            </w:tcBorders>
            <w:shd w:val="clear" w:color="auto" w:fill="D9D9D9" w:themeFill="background1" w:themeFillShade="D9"/>
            <w:noWrap/>
            <w:vAlign w:val="bottom"/>
            <w:hideMark/>
          </w:tcPr>
          <w:p w:rsidR="005D6572" w:rsidRPr="00DF0279" w:rsidRDefault="005D6572" w:rsidP="00C23B70">
            <w:pPr>
              <w:spacing w:before="120" w:after="120"/>
              <w:rPr>
                <w:color w:val="000000"/>
                <w:sz w:val="22"/>
                <w:szCs w:val="22"/>
              </w:rPr>
            </w:pPr>
            <w:r w:rsidRPr="00DF0279">
              <w:rPr>
                <w:color w:val="000000"/>
                <w:sz w:val="22"/>
                <w:szCs w:val="22"/>
              </w:rPr>
              <w:t> </w:t>
            </w:r>
          </w:p>
        </w:tc>
      </w:tr>
    </w:tbl>
    <w:p w:rsidR="00123B13" w:rsidRDefault="00123B13">
      <w:pPr>
        <w:rPr>
          <w:sz w:val="20"/>
          <w:szCs w:val="20"/>
        </w:rPr>
      </w:pPr>
    </w:p>
    <w:p w:rsidR="00123B13" w:rsidRDefault="00123B13">
      <w:pPr>
        <w:rPr>
          <w:sz w:val="20"/>
          <w:szCs w:val="20"/>
        </w:rPr>
      </w:pPr>
    </w:p>
    <w:p w:rsidR="00123B13" w:rsidRDefault="00123B13">
      <w:pPr>
        <w:jc w:val="both"/>
        <w:rPr>
          <w:b/>
          <w:sz w:val="20"/>
          <w:szCs w:val="20"/>
        </w:rPr>
      </w:pPr>
    </w:p>
    <w:p w:rsidR="00123B13" w:rsidRPr="00C45FE2" w:rsidRDefault="00123B13">
      <w:pPr>
        <w:jc w:val="both"/>
        <w:rPr>
          <w:sz w:val="20"/>
          <w:szCs w:val="20"/>
        </w:rPr>
      </w:pPr>
    </w:p>
    <w:sectPr w:rsidR="00123B13" w:rsidRPr="00C45FE2" w:rsidSect="005D6572">
      <w:headerReference w:type="default" r:id="rId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0CB" w:rsidRDefault="00FE10CB" w:rsidP="00E97766">
      <w:r>
        <w:separator/>
      </w:r>
    </w:p>
  </w:endnote>
  <w:endnote w:type="continuationSeparator" w:id="0">
    <w:p w:rsidR="00FE10CB" w:rsidRDefault="00FE10CB" w:rsidP="00E97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0CB" w:rsidRDefault="00FE10CB" w:rsidP="00E97766">
      <w:r>
        <w:separator/>
      </w:r>
    </w:p>
  </w:footnote>
  <w:footnote w:type="continuationSeparator" w:id="0">
    <w:p w:rsidR="00FE10CB" w:rsidRDefault="00FE10CB" w:rsidP="00E977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766" w:rsidRDefault="005D6572">
    <w:pPr>
      <w:pStyle w:val="stbilgi"/>
    </w:pPr>
    <w:r>
      <w:rPr>
        <w:noProof/>
        <w:lang w:val="tr-TR"/>
      </w:rPr>
      <w:drawing>
        <wp:anchor distT="0" distB="0" distL="114300" distR="114300" simplePos="0" relativeHeight="251658240" behindDoc="0" locked="0" layoutInCell="1" allowOverlap="1">
          <wp:simplePos x="0" y="0"/>
          <wp:positionH relativeFrom="margin">
            <wp:posOffset>2589530</wp:posOffset>
          </wp:positionH>
          <wp:positionV relativeFrom="margin">
            <wp:posOffset>-614045</wp:posOffset>
          </wp:positionV>
          <wp:extent cx="579120" cy="579120"/>
          <wp:effectExtent l="0" t="0" r="0" b="0"/>
          <wp:wrapSquare wrapText="bothSides"/>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57912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E1AD8"/>
    <w:multiLevelType w:val="hybridMultilevel"/>
    <w:tmpl w:val="02F26AEE"/>
    <w:lvl w:ilvl="0" w:tplc="2036325A">
      <w:start w:val="1"/>
      <w:numFmt w:val="decimal"/>
      <w:lvlText w:val="%1."/>
      <w:lvlJc w:val="left"/>
      <w:pPr>
        <w:tabs>
          <w:tab w:val="num" w:pos="284"/>
        </w:tabs>
        <w:ind w:left="284" w:hanging="284"/>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46E208D6"/>
    <w:multiLevelType w:val="hybridMultilevel"/>
    <w:tmpl w:val="FAF2C114"/>
    <w:lvl w:ilvl="0" w:tplc="2036325A">
      <w:start w:val="1"/>
      <w:numFmt w:val="decimal"/>
      <w:lvlText w:val="%1."/>
      <w:lvlJc w:val="left"/>
      <w:pPr>
        <w:tabs>
          <w:tab w:val="num" w:pos="644"/>
        </w:tabs>
        <w:ind w:left="644" w:hanging="284"/>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5DBA00B1"/>
    <w:multiLevelType w:val="hybridMultilevel"/>
    <w:tmpl w:val="8DE29308"/>
    <w:lvl w:ilvl="0" w:tplc="7186834C">
      <w:start w:val="1"/>
      <w:numFmt w:val="decimal"/>
      <w:lvlText w:val="%1."/>
      <w:lvlJc w:val="left"/>
      <w:pPr>
        <w:tabs>
          <w:tab w:val="num" w:pos="960"/>
        </w:tabs>
        <w:ind w:left="960" w:hanging="60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5EA949E3"/>
    <w:multiLevelType w:val="hybridMultilevel"/>
    <w:tmpl w:val="AF40DAD0"/>
    <w:lvl w:ilvl="0" w:tplc="2036325A">
      <w:start w:val="1"/>
      <w:numFmt w:val="decimal"/>
      <w:lvlText w:val="%1."/>
      <w:lvlJc w:val="left"/>
      <w:pPr>
        <w:tabs>
          <w:tab w:val="num" w:pos="284"/>
        </w:tabs>
        <w:ind w:left="284" w:hanging="284"/>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6F0572E8"/>
    <w:multiLevelType w:val="multilevel"/>
    <w:tmpl w:val="53148FE8"/>
    <w:lvl w:ilvl="0">
      <w:start w:val="1"/>
      <w:numFmt w:val="decimal"/>
      <w:lvlText w:val="%1."/>
      <w:lvlJc w:val="left"/>
      <w:pPr>
        <w:tabs>
          <w:tab w:val="num" w:pos="960"/>
        </w:tabs>
        <w:ind w:left="960" w:hanging="60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8110A"/>
    <w:rsid w:val="00091715"/>
    <w:rsid w:val="000A4423"/>
    <w:rsid w:val="000A5DBB"/>
    <w:rsid w:val="000B3CAE"/>
    <w:rsid w:val="000C1CAF"/>
    <w:rsid w:val="000D3175"/>
    <w:rsid w:val="00123B13"/>
    <w:rsid w:val="00150156"/>
    <w:rsid w:val="001D3043"/>
    <w:rsid w:val="001F18EF"/>
    <w:rsid w:val="00230170"/>
    <w:rsid w:val="002D6270"/>
    <w:rsid w:val="002F1521"/>
    <w:rsid w:val="002F65F5"/>
    <w:rsid w:val="00303CAC"/>
    <w:rsid w:val="004228E7"/>
    <w:rsid w:val="004720A0"/>
    <w:rsid w:val="004B7509"/>
    <w:rsid w:val="005D6572"/>
    <w:rsid w:val="00616A16"/>
    <w:rsid w:val="006F4F7A"/>
    <w:rsid w:val="0078110A"/>
    <w:rsid w:val="00791DDC"/>
    <w:rsid w:val="00834C6F"/>
    <w:rsid w:val="00850506"/>
    <w:rsid w:val="00894310"/>
    <w:rsid w:val="008B4616"/>
    <w:rsid w:val="00AB0FD7"/>
    <w:rsid w:val="00AE7348"/>
    <w:rsid w:val="00B7194F"/>
    <w:rsid w:val="00B72AF4"/>
    <w:rsid w:val="00BC6B44"/>
    <w:rsid w:val="00C45FE2"/>
    <w:rsid w:val="00C50FB7"/>
    <w:rsid w:val="00D532A8"/>
    <w:rsid w:val="00D53CEF"/>
    <w:rsid w:val="00E97766"/>
    <w:rsid w:val="00F00D44"/>
    <w:rsid w:val="00F71BAE"/>
    <w:rsid w:val="00FE10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23C4092-E830-4E0A-BF0B-8A22B2C5A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94F"/>
    <w:rPr>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B7194F"/>
    <w:pPr>
      <w:spacing w:before="100" w:beforeAutospacing="1" w:after="100" w:afterAutospacing="1"/>
    </w:pPr>
    <w:rPr>
      <w:lang w:val="tr-TR"/>
    </w:rPr>
  </w:style>
  <w:style w:type="character" w:styleId="Kpr">
    <w:name w:val="Hyperlink"/>
    <w:uiPriority w:val="99"/>
    <w:unhideWhenUsed/>
    <w:rsid w:val="00123B13"/>
    <w:rPr>
      <w:color w:val="0000FF"/>
      <w:u w:val="single"/>
    </w:rPr>
  </w:style>
  <w:style w:type="paragraph" w:styleId="stbilgi">
    <w:name w:val="header"/>
    <w:basedOn w:val="Normal"/>
    <w:link w:val="stbilgiChar"/>
    <w:rsid w:val="00E97766"/>
    <w:pPr>
      <w:tabs>
        <w:tab w:val="center" w:pos="4536"/>
        <w:tab w:val="right" w:pos="9072"/>
      </w:tabs>
    </w:pPr>
  </w:style>
  <w:style w:type="character" w:customStyle="1" w:styleId="stbilgiChar">
    <w:name w:val="Üstbilgi Char"/>
    <w:basedOn w:val="VarsaylanParagrafYazTipi"/>
    <w:link w:val="stbilgi"/>
    <w:rsid w:val="00E97766"/>
    <w:rPr>
      <w:sz w:val="24"/>
      <w:szCs w:val="24"/>
      <w:lang w:val="en-US"/>
    </w:rPr>
  </w:style>
  <w:style w:type="paragraph" w:styleId="Altbilgi">
    <w:name w:val="footer"/>
    <w:basedOn w:val="Normal"/>
    <w:link w:val="AltbilgiChar"/>
    <w:rsid w:val="00E97766"/>
    <w:pPr>
      <w:tabs>
        <w:tab w:val="center" w:pos="4536"/>
        <w:tab w:val="right" w:pos="9072"/>
      </w:tabs>
    </w:pPr>
  </w:style>
  <w:style w:type="character" w:customStyle="1" w:styleId="AltbilgiChar">
    <w:name w:val="Altbilgi Char"/>
    <w:basedOn w:val="VarsaylanParagrafYazTipi"/>
    <w:link w:val="Altbilgi"/>
    <w:rsid w:val="00E97766"/>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279</Words>
  <Characters>1592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GAZİ ÜNİVERSİTESİ</vt:lpstr>
    </vt:vector>
  </TitlesOfParts>
  <Company>WERTR</Company>
  <LinksUpToDate>false</LinksUpToDate>
  <CharactersWithSpaces>1868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GAZİ ÜNİVERSİTESİ</dc:title>
  <dc:subject/>
  <dc:creator>BAŞKAYA</dc:creator>
  <cp:keywords/>
  <cp:lastModifiedBy>Microsoft hesabı</cp:lastModifiedBy>
  <cp:revision>6</cp:revision>
  <cp:lastPrinted>2005-12-13T11:44:00Z</cp:lastPrinted>
  <dcterms:created xsi:type="dcterms:W3CDTF">2023-10-14T20:30:00Z</dcterms:created>
  <dcterms:modified xsi:type="dcterms:W3CDTF">2023-11-24T17:25:00Z</dcterms:modified>
</cp:coreProperties>
</file>