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tblpY="1"/>
        <w:tblOverlap w:val="never"/>
        <w:tblW w:w="0" w:type="auto"/>
        <w:tblLook w:val="04A0" w:firstRow="1" w:lastRow="0" w:firstColumn="1" w:lastColumn="0" w:noHBand="0" w:noVBand="1"/>
      </w:tblPr>
      <w:tblGrid>
        <w:gridCol w:w="4390"/>
        <w:gridCol w:w="4252"/>
      </w:tblGrid>
      <w:tr w:rsidR="00CF056A" w:rsidRPr="00D17668" w:rsidTr="009267B4">
        <w:trPr>
          <w:trHeight w:val="476"/>
        </w:trPr>
        <w:tc>
          <w:tcPr>
            <w:tcW w:w="4390" w:type="dxa"/>
          </w:tcPr>
          <w:p w:rsidR="00CF056A" w:rsidRPr="00D17668" w:rsidRDefault="00DA287C" w:rsidP="009267B4">
            <w:pPr>
              <w:rPr>
                <w:rFonts w:ascii="Times New Roman" w:hAnsi="Times New Roman" w:cs="Times New Roman"/>
                <w:b/>
                <w:sz w:val="24"/>
                <w:szCs w:val="24"/>
              </w:rPr>
            </w:pPr>
            <w:r w:rsidRPr="00D17668">
              <w:rPr>
                <w:rFonts w:ascii="Times New Roman" w:hAnsi="Times New Roman" w:cs="Times New Roman"/>
                <w:b/>
                <w:sz w:val="24"/>
                <w:szCs w:val="24"/>
              </w:rPr>
              <w:t xml:space="preserve">Kâğıt Boyutu </w:t>
            </w:r>
          </w:p>
        </w:tc>
        <w:tc>
          <w:tcPr>
            <w:tcW w:w="4252" w:type="dxa"/>
          </w:tcPr>
          <w:p w:rsidR="00CF056A" w:rsidRPr="00D17668" w:rsidRDefault="00DA287C" w:rsidP="009267B4">
            <w:pPr>
              <w:jc w:val="both"/>
              <w:rPr>
                <w:rFonts w:ascii="Times New Roman" w:hAnsi="Times New Roman" w:cs="Times New Roman"/>
                <w:sz w:val="24"/>
                <w:szCs w:val="24"/>
              </w:rPr>
            </w:pPr>
            <w:r w:rsidRPr="00D17668">
              <w:rPr>
                <w:rFonts w:ascii="Times New Roman" w:hAnsi="Times New Roman" w:cs="Times New Roman"/>
                <w:sz w:val="24"/>
                <w:szCs w:val="24"/>
              </w:rPr>
              <w:t>A4 Dikey</w:t>
            </w:r>
          </w:p>
        </w:tc>
      </w:tr>
      <w:tr w:rsidR="00CF056A" w:rsidRPr="00D17668" w:rsidTr="009267B4">
        <w:trPr>
          <w:trHeight w:val="449"/>
        </w:trPr>
        <w:tc>
          <w:tcPr>
            <w:tcW w:w="4390" w:type="dxa"/>
          </w:tcPr>
          <w:p w:rsidR="00CF056A" w:rsidRPr="00D17668" w:rsidRDefault="00DA287C" w:rsidP="009267B4">
            <w:pPr>
              <w:rPr>
                <w:rFonts w:ascii="Times New Roman" w:hAnsi="Times New Roman" w:cs="Times New Roman"/>
                <w:b/>
                <w:sz w:val="24"/>
                <w:szCs w:val="24"/>
              </w:rPr>
            </w:pPr>
            <w:r w:rsidRPr="00D17668">
              <w:rPr>
                <w:rFonts w:ascii="Times New Roman" w:hAnsi="Times New Roman" w:cs="Times New Roman"/>
                <w:b/>
                <w:sz w:val="24"/>
                <w:szCs w:val="24"/>
              </w:rPr>
              <w:t>Üst Kenar Boşluğu</w:t>
            </w:r>
          </w:p>
        </w:tc>
        <w:tc>
          <w:tcPr>
            <w:tcW w:w="4252" w:type="dxa"/>
          </w:tcPr>
          <w:p w:rsidR="00CF056A" w:rsidRPr="00D17668" w:rsidRDefault="00DA287C" w:rsidP="009267B4">
            <w:pPr>
              <w:jc w:val="both"/>
              <w:rPr>
                <w:rFonts w:ascii="Times New Roman" w:hAnsi="Times New Roman" w:cs="Times New Roman"/>
                <w:sz w:val="24"/>
                <w:szCs w:val="24"/>
              </w:rPr>
            </w:pPr>
            <w:r w:rsidRPr="00D17668">
              <w:rPr>
                <w:rFonts w:ascii="Times New Roman" w:hAnsi="Times New Roman" w:cs="Times New Roman"/>
                <w:sz w:val="24"/>
                <w:szCs w:val="24"/>
              </w:rPr>
              <w:t>2,5 cm</w:t>
            </w:r>
          </w:p>
          <w:p w:rsidR="00CF056A" w:rsidRPr="00D17668" w:rsidRDefault="00CF056A" w:rsidP="009267B4">
            <w:pPr>
              <w:jc w:val="both"/>
              <w:rPr>
                <w:rFonts w:ascii="Times New Roman" w:hAnsi="Times New Roman" w:cs="Times New Roman"/>
                <w:sz w:val="24"/>
                <w:szCs w:val="24"/>
              </w:rPr>
            </w:pPr>
          </w:p>
        </w:tc>
      </w:tr>
      <w:tr w:rsidR="00CF056A" w:rsidRPr="00D17668" w:rsidTr="009267B4">
        <w:trPr>
          <w:trHeight w:val="449"/>
        </w:trPr>
        <w:tc>
          <w:tcPr>
            <w:tcW w:w="4390" w:type="dxa"/>
          </w:tcPr>
          <w:p w:rsidR="00CF056A" w:rsidRPr="00D17668" w:rsidRDefault="00DA287C" w:rsidP="009267B4">
            <w:pPr>
              <w:rPr>
                <w:rFonts w:ascii="Times New Roman" w:hAnsi="Times New Roman" w:cs="Times New Roman"/>
                <w:b/>
                <w:sz w:val="24"/>
                <w:szCs w:val="24"/>
              </w:rPr>
            </w:pPr>
            <w:r w:rsidRPr="00D17668">
              <w:rPr>
                <w:rFonts w:ascii="Times New Roman" w:hAnsi="Times New Roman" w:cs="Times New Roman"/>
                <w:b/>
                <w:sz w:val="24"/>
                <w:szCs w:val="24"/>
              </w:rPr>
              <w:t>Alt Kenar Boşluğu</w:t>
            </w:r>
          </w:p>
        </w:tc>
        <w:tc>
          <w:tcPr>
            <w:tcW w:w="4252" w:type="dxa"/>
          </w:tcPr>
          <w:p w:rsidR="00DA287C" w:rsidRPr="00D17668" w:rsidRDefault="00DA287C" w:rsidP="009267B4">
            <w:pPr>
              <w:jc w:val="both"/>
              <w:rPr>
                <w:rFonts w:ascii="Times New Roman" w:hAnsi="Times New Roman" w:cs="Times New Roman"/>
                <w:sz w:val="24"/>
                <w:szCs w:val="24"/>
              </w:rPr>
            </w:pPr>
            <w:r w:rsidRPr="00D17668">
              <w:rPr>
                <w:rFonts w:ascii="Times New Roman" w:hAnsi="Times New Roman" w:cs="Times New Roman"/>
                <w:sz w:val="24"/>
                <w:szCs w:val="24"/>
              </w:rPr>
              <w:t>2,5 cm</w:t>
            </w:r>
          </w:p>
          <w:p w:rsidR="00CF056A" w:rsidRPr="00D17668" w:rsidRDefault="00CF056A" w:rsidP="009267B4">
            <w:pPr>
              <w:jc w:val="both"/>
              <w:rPr>
                <w:rFonts w:ascii="Times New Roman" w:hAnsi="Times New Roman" w:cs="Times New Roman"/>
                <w:sz w:val="24"/>
                <w:szCs w:val="24"/>
              </w:rPr>
            </w:pPr>
          </w:p>
        </w:tc>
      </w:tr>
      <w:tr w:rsidR="00CF056A" w:rsidRPr="00D17668" w:rsidTr="009267B4">
        <w:trPr>
          <w:trHeight w:val="449"/>
        </w:trPr>
        <w:tc>
          <w:tcPr>
            <w:tcW w:w="4390" w:type="dxa"/>
          </w:tcPr>
          <w:p w:rsidR="00CF056A" w:rsidRPr="00D17668" w:rsidRDefault="00DA287C" w:rsidP="009267B4">
            <w:pPr>
              <w:rPr>
                <w:rFonts w:ascii="Times New Roman" w:hAnsi="Times New Roman" w:cs="Times New Roman"/>
                <w:b/>
                <w:sz w:val="24"/>
                <w:szCs w:val="24"/>
              </w:rPr>
            </w:pPr>
            <w:r w:rsidRPr="00D17668">
              <w:rPr>
                <w:rFonts w:ascii="Times New Roman" w:hAnsi="Times New Roman" w:cs="Times New Roman"/>
                <w:b/>
                <w:sz w:val="24"/>
                <w:szCs w:val="24"/>
              </w:rPr>
              <w:t>Sol Kenar Boşluğu</w:t>
            </w:r>
          </w:p>
        </w:tc>
        <w:tc>
          <w:tcPr>
            <w:tcW w:w="4252" w:type="dxa"/>
          </w:tcPr>
          <w:p w:rsidR="00DA287C" w:rsidRPr="00D17668" w:rsidRDefault="00DA287C" w:rsidP="009267B4">
            <w:pPr>
              <w:jc w:val="both"/>
              <w:rPr>
                <w:rFonts w:ascii="Times New Roman" w:hAnsi="Times New Roman" w:cs="Times New Roman"/>
                <w:sz w:val="24"/>
                <w:szCs w:val="24"/>
              </w:rPr>
            </w:pPr>
            <w:r w:rsidRPr="00D17668">
              <w:rPr>
                <w:rFonts w:ascii="Times New Roman" w:hAnsi="Times New Roman" w:cs="Times New Roman"/>
                <w:sz w:val="24"/>
                <w:szCs w:val="24"/>
              </w:rPr>
              <w:t>2,5 cm</w:t>
            </w:r>
          </w:p>
          <w:p w:rsidR="00CF056A" w:rsidRPr="00D17668" w:rsidRDefault="00CF056A" w:rsidP="009267B4">
            <w:pPr>
              <w:jc w:val="both"/>
              <w:rPr>
                <w:rFonts w:ascii="Times New Roman" w:hAnsi="Times New Roman" w:cs="Times New Roman"/>
                <w:sz w:val="24"/>
                <w:szCs w:val="24"/>
              </w:rPr>
            </w:pPr>
          </w:p>
        </w:tc>
      </w:tr>
      <w:tr w:rsidR="00CF056A" w:rsidRPr="00D17668" w:rsidTr="00F544A6">
        <w:trPr>
          <w:trHeight w:val="362"/>
        </w:trPr>
        <w:tc>
          <w:tcPr>
            <w:tcW w:w="4390" w:type="dxa"/>
          </w:tcPr>
          <w:p w:rsidR="00CF056A" w:rsidRPr="00D17668" w:rsidRDefault="00DA287C" w:rsidP="009267B4">
            <w:pPr>
              <w:rPr>
                <w:rFonts w:ascii="Times New Roman" w:hAnsi="Times New Roman" w:cs="Times New Roman"/>
                <w:b/>
                <w:sz w:val="24"/>
                <w:szCs w:val="24"/>
              </w:rPr>
            </w:pPr>
            <w:r w:rsidRPr="00D17668">
              <w:rPr>
                <w:rFonts w:ascii="Times New Roman" w:hAnsi="Times New Roman" w:cs="Times New Roman"/>
                <w:b/>
                <w:sz w:val="24"/>
                <w:szCs w:val="24"/>
              </w:rPr>
              <w:t>Sağ Kenar Boşluğu</w:t>
            </w:r>
          </w:p>
        </w:tc>
        <w:tc>
          <w:tcPr>
            <w:tcW w:w="4252" w:type="dxa"/>
          </w:tcPr>
          <w:p w:rsidR="00CF056A" w:rsidRPr="00D17668" w:rsidRDefault="00DA287C" w:rsidP="009267B4">
            <w:pPr>
              <w:jc w:val="both"/>
              <w:rPr>
                <w:rFonts w:ascii="Times New Roman" w:hAnsi="Times New Roman" w:cs="Times New Roman"/>
                <w:sz w:val="24"/>
                <w:szCs w:val="24"/>
              </w:rPr>
            </w:pPr>
            <w:r w:rsidRPr="00D17668">
              <w:rPr>
                <w:rFonts w:ascii="Times New Roman" w:hAnsi="Times New Roman" w:cs="Times New Roman"/>
                <w:sz w:val="24"/>
                <w:szCs w:val="24"/>
              </w:rPr>
              <w:t>2,5 cm</w:t>
            </w:r>
          </w:p>
        </w:tc>
      </w:tr>
      <w:tr w:rsidR="00CF056A" w:rsidRPr="00D17668" w:rsidTr="009267B4">
        <w:trPr>
          <w:trHeight w:val="449"/>
        </w:trPr>
        <w:tc>
          <w:tcPr>
            <w:tcW w:w="4390" w:type="dxa"/>
          </w:tcPr>
          <w:p w:rsidR="00CF056A" w:rsidRPr="00D17668" w:rsidRDefault="00DA287C" w:rsidP="009267B4">
            <w:pPr>
              <w:rPr>
                <w:rFonts w:ascii="Times New Roman" w:hAnsi="Times New Roman" w:cs="Times New Roman"/>
                <w:b/>
                <w:sz w:val="24"/>
                <w:szCs w:val="24"/>
              </w:rPr>
            </w:pPr>
            <w:r w:rsidRPr="00D17668">
              <w:rPr>
                <w:rFonts w:ascii="Times New Roman" w:hAnsi="Times New Roman" w:cs="Times New Roman"/>
                <w:b/>
                <w:sz w:val="24"/>
                <w:szCs w:val="24"/>
              </w:rPr>
              <w:t>Yazı Tipi</w:t>
            </w:r>
          </w:p>
        </w:tc>
        <w:tc>
          <w:tcPr>
            <w:tcW w:w="4252" w:type="dxa"/>
          </w:tcPr>
          <w:p w:rsidR="00CF056A" w:rsidRPr="00D17668" w:rsidRDefault="00DA287C" w:rsidP="009267B4">
            <w:pPr>
              <w:jc w:val="both"/>
              <w:rPr>
                <w:rFonts w:ascii="Times New Roman" w:hAnsi="Times New Roman" w:cs="Times New Roman"/>
                <w:sz w:val="24"/>
                <w:szCs w:val="24"/>
              </w:rPr>
            </w:pPr>
            <w:r w:rsidRPr="00D17668">
              <w:rPr>
                <w:rFonts w:ascii="Times New Roman" w:hAnsi="Times New Roman" w:cs="Times New Roman"/>
                <w:sz w:val="24"/>
                <w:szCs w:val="24"/>
              </w:rPr>
              <w:t>Times New Roman (Bu yazı tipinde bulunmayan peltek s için harfin altını çizmek yeterlidir.)</w:t>
            </w:r>
          </w:p>
        </w:tc>
      </w:tr>
      <w:tr w:rsidR="00CF056A" w:rsidRPr="00D17668" w:rsidTr="009267B4">
        <w:trPr>
          <w:trHeight w:val="449"/>
        </w:trPr>
        <w:tc>
          <w:tcPr>
            <w:tcW w:w="4390" w:type="dxa"/>
          </w:tcPr>
          <w:p w:rsidR="00CF056A" w:rsidRPr="00D17668" w:rsidRDefault="00DA287C" w:rsidP="009267B4">
            <w:pPr>
              <w:rPr>
                <w:rFonts w:ascii="Times New Roman" w:hAnsi="Times New Roman" w:cs="Times New Roman"/>
                <w:b/>
                <w:sz w:val="24"/>
                <w:szCs w:val="24"/>
              </w:rPr>
            </w:pPr>
            <w:r w:rsidRPr="00D17668">
              <w:rPr>
                <w:rFonts w:ascii="Times New Roman" w:hAnsi="Times New Roman" w:cs="Times New Roman"/>
                <w:b/>
                <w:sz w:val="24"/>
                <w:szCs w:val="24"/>
              </w:rPr>
              <w:t>Yazı Tipi Sitili</w:t>
            </w:r>
          </w:p>
        </w:tc>
        <w:tc>
          <w:tcPr>
            <w:tcW w:w="4252" w:type="dxa"/>
          </w:tcPr>
          <w:p w:rsidR="00CF056A" w:rsidRPr="00D17668" w:rsidRDefault="00DA287C" w:rsidP="009267B4">
            <w:pPr>
              <w:jc w:val="both"/>
              <w:rPr>
                <w:rFonts w:ascii="Times New Roman" w:hAnsi="Times New Roman" w:cs="Times New Roman"/>
                <w:sz w:val="24"/>
                <w:szCs w:val="24"/>
              </w:rPr>
            </w:pPr>
            <w:r w:rsidRPr="00D17668">
              <w:rPr>
                <w:rFonts w:ascii="Times New Roman" w:hAnsi="Times New Roman" w:cs="Times New Roman"/>
                <w:sz w:val="24"/>
                <w:szCs w:val="24"/>
              </w:rPr>
              <w:t>Normal</w:t>
            </w:r>
          </w:p>
        </w:tc>
      </w:tr>
      <w:tr w:rsidR="00CF056A" w:rsidRPr="00D17668" w:rsidTr="009267B4">
        <w:trPr>
          <w:trHeight w:val="449"/>
        </w:trPr>
        <w:tc>
          <w:tcPr>
            <w:tcW w:w="4390" w:type="dxa"/>
          </w:tcPr>
          <w:p w:rsidR="00CF056A" w:rsidRPr="00D17668" w:rsidRDefault="00DA287C" w:rsidP="00A150A7">
            <w:pPr>
              <w:jc w:val="both"/>
              <w:rPr>
                <w:rFonts w:ascii="Times New Roman" w:hAnsi="Times New Roman" w:cs="Times New Roman"/>
                <w:b/>
                <w:sz w:val="24"/>
                <w:szCs w:val="24"/>
              </w:rPr>
            </w:pPr>
            <w:r w:rsidRPr="00D17668">
              <w:rPr>
                <w:rFonts w:ascii="Times New Roman" w:hAnsi="Times New Roman" w:cs="Times New Roman"/>
                <w:b/>
                <w:sz w:val="24"/>
                <w:szCs w:val="24"/>
              </w:rPr>
              <w:t>Yazı Tipi Boyutu (Normal Metin)</w:t>
            </w:r>
          </w:p>
        </w:tc>
        <w:tc>
          <w:tcPr>
            <w:tcW w:w="4252" w:type="dxa"/>
          </w:tcPr>
          <w:p w:rsidR="00CF056A" w:rsidRPr="00D17668" w:rsidRDefault="00DA287C" w:rsidP="00110558">
            <w:pPr>
              <w:jc w:val="both"/>
              <w:rPr>
                <w:rFonts w:ascii="Times New Roman" w:hAnsi="Times New Roman" w:cs="Times New Roman"/>
                <w:sz w:val="24"/>
                <w:szCs w:val="24"/>
              </w:rPr>
            </w:pPr>
            <w:r w:rsidRPr="00D17668">
              <w:rPr>
                <w:rFonts w:ascii="Times New Roman" w:hAnsi="Times New Roman" w:cs="Times New Roman"/>
                <w:sz w:val="24"/>
                <w:szCs w:val="24"/>
              </w:rPr>
              <w:t>1</w:t>
            </w:r>
            <w:r w:rsidR="00110558">
              <w:rPr>
                <w:rFonts w:ascii="Times New Roman" w:hAnsi="Times New Roman" w:cs="Times New Roman"/>
                <w:sz w:val="24"/>
                <w:szCs w:val="24"/>
              </w:rPr>
              <w:t>1</w:t>
            </w:r>
            <w:r w:rsidRPr="00D17668">
              <w:rPr>
                <w:rFonts w:ascii="Times New Roman" w:hAnsi="Times New Roman" w:cs="Times New Roman"/>
                <w:sz w:val="24"/>
                <w:szCs w:val="24"/>
              </w:rPr>
              <w:t xml:space="preserve"> Punto</w:t>
            </w:r>
          </w:p>
        </w:tc>
      </w:tr>
      <w:tr w:rsidR="00CF056A" w:rsidRPr="00D17668" w:rsidTr="009267B4">
        <w:trPr>
          <w:trHeight w:val="449"/>
        </w:trPr>
        <w:tc>
          <w:tcPr>
            <w:tcW w:w="4390" w:type="dxa"/>
          </w:tcPr>
          <w:p w:rsidR="00CF056A" w:rsidRPr="00D17668" w:rsidRDefault="00DA287C" w:rsidP="00A150A7">
            <w:pPr>
              <w:jc w:val="both"/>
              <w:rPr>
                <w:rFonts w:ascii="Times New Roman" w:hAnsi="Times New Roman" w:cs="Times New Roman"/>
                <w:b/>
                <w:sz w:val="24"/>
                <w:szCs w:val="24"/>
              </w:rPr>
            </w:pPr>
            <w:r w:rsidRPr="00D17668">
              <w:rPr>
                <w:rFonts w:ascii="Times New Roman" w:hAnsi="Times New Roman" w:cs="Times New Roman"/>
                <w:b/>
                <w:sz w:val="24"/>
                <w:szCs w:val="24"/>
              </w:rPr>
              <w:t>Yazı Tipi Boyutu (Dipnot Metin)</w:t>
            </w:r>
          </w:p>
        </w:tc>
        <w:tc>
          <w:tcPr>
            <w:tcW w:w="4252" w:type="dxa"/>
          </w:tcPr>
          <w:p w:rsidR="00CF056A" w:rsidRPr="00D17668" w:rsidRDefault="00DA287C" w:rsidP="009267B4">
            <w:pPr>
              <w:jc w:val="both"/>
              <w:rPr>
                <w:rFonts w:ascii="Times New Roman" w:hAnsi="Times New Roman" w:cs="Times New Roman"/>
                <w:sz w:val="24"/>
                <w:szCs w:val="24"/>
              </w:rPr>
            </w:pPr>
            <w:r w:rsidRPr="00D17668">
              <w:rPr>
                <w:rFonts w:ascii="Times New Roman" w:hAnsi="Times New Roman" w:cs="Times New Roman"/>
                <w:sz w:val="24"/>
                <w:szCs w:val="24"/>
              </w:rPr>
              <w:t>9 Punto</w:t>
            </w:r>
          </w:p>
        </w:tc>
      </w:tr>
      <w:tr w:rsidR="00CF056A" w:rsidRPr="00D17668" w:rsidTr="009267B4">
        <w:trPr>
          <w:trHeight w:val="449"/>
        </w:trPr>
        <w:tc>
          <w:tcPr>
            <w:tcW w:w="4390" w:type="dxa"/>
          </w:tcPr>
          <w:p w:rsidR="00CF056A" w:rsidRPr="00D17668" w:rsidRDefault="00DA287C" w:rsidP="00A150A7">
            <w:pPr>
              <w:jc w:val="both"/>
              <w:rPr>
                <w:rFonts w:ascii="Times New Roman" w:hAnsi="Times New Roman" w:cs="Times New Roman"/>
                <w:b/>
                <w:sz w:val="24"/>
                <w:szCs w:val="24"/>
              </w:rPr>
            </w:pPr>
            <w:r w:rsidRPr="00D17668">
              <w:rPr>
                <w:rFonts w:ascii="Times New Roman" w:hAnsi="Times New Roman" w:cs="Times New Roman"/>
                <w:b/>
                <w:sz w:val="24"/>
                <w:szCs w:val="24"/>
              </w:rPr>
              <w:t>Paragraf Girintisi (Yapılmaz)</w:t>
            </w:r>
          </w:p>
        </w:tc>
        <w:tc>
          <w:tcPr>
            <w:tcW w:w="4252" w:type="dxa"/>
          </w:tcPr>
          <w:p w:rsidR="00CF056A" w:rsidRPr="00D17668" w:rsidRDefault="00DA287C" w:rsidP="009267B4">
            <w:pPr>
              <w:jc w:val="both"/>
              <w:rPr>
                <w:rFonts w:ascii="Times New Roman" w:hAnsi="Times New Roman" w:cs="Times New Roman"/>
                <w:sz w:val="24"/>
                <w:szCs w:val="24"/>
              </w:rPr>
            </w:pPr>
            <w:r w:rsidRPr="00D17668">
              <w:rPr>
                <w:rFonts w:ascii="Times New Roman" w:hAnsi="Times New Roman" w:cs="Times New Roman"/>
                <w:sz w:val="24"/>
                <w:szCs w:val="24"/>
              </w:rPr>
              <w:t>Makale metninde paragraf başı yapılmamalı, paragraf araları (6 nk) boşluk bırakılarak belirginleştirilmelidir (Ofis'te Paragraf-Girinti ve Aralıklar-Aralık-</w:t>
            </w:r>
            <w:r w:rsidR="00BA6BAC">
              <w:rPr>
                <w:rFonts w:ascii="Times New Roman" w:hAnsi="Times New Roman" w:cs="Times New Roman"/>
                <w:sz w:val="24"/>
                <w:szCs w:val="24"/>
              </w:rPr>
              <w:t>Önce 0nk-</w:t>
            </w:r>
            <w:r w:rsidRPr="00D17668">
              <w:rPr>
                <w:rFonts w:ascii="Times New Roman" w:hAnsi="Times New Roman" w:cs="Times New Roman"/>
                <w:sz w:val="24"/>
                <w:szCs w:val="24"/>
              </w:rPr>
              <w:t>Sonra-6 nk).</w:t>
            </w:r>
          </w:p>
        </w:tc>
      </w:tr>
      <w:tr w:rsidR="00CF056A" w:rsidRPr="00D17668" w:rsidTr="009267B4">
        <w:trPr>
          <w:trHeight w:val="449"/>
        </w:trPr>
        <w:tc>
          <w:tcPr>
            <w:tcW w:w="4390" w:type="dxa"/>
          </w:tcPr>
          <w:p w:rsidR="00CF056A" w:rsidRPr="00D17668" w:rsidRDefault="00DA287C" w:rsidP="00A150A7">
            <w:pPr>
              <w:jc w:val="both"/>
              <w:rPr>
                <w:rFonts w:ascii="Times New Roman" w:hAnsi="Times New Roman" w:cs="Times New Roman"/>
                <w:b/>
                <w:sz w:val="24"/>
                <w:szCs w:val="24"/>
              </w:rPr>
            </w:pPr>
            <w:r w:rsidRPr="00D17668">
              <w:rPr>
                <w:rFonts w:ascii="Times New Roman" w:hAnsi="Times New Roman" w:cs="Times New Roman"/>
                <w:b/>
                <w:sz w:val="24"/>
                <w:szCs w:val="24"/>
              </w:rPr>
              <w:t>Satır Aralığı</w:t>
            </w:r>
          </w:p>
        </w:tc>
        <w:tc>
          <w:tcPr>
            <w:tcW w:w="4252" w:type="dxa"/>
          </w:tcPr>
          <w:p w:rsidR="00CF056A" w:rsidRPr="00D17668" w:rsidRDefault="00DA287C" w:rsidP="009267B4">
            <w:pPr>
              <w:jc w:val="both"/>
              <w:rPr>
                <w:rFonts w:ascii="Times New Roman" w:hAnsi="Times New Roman" w:cs="Times New Roman"/>
                <w:sz w:val="24"/>
                <w:szCs w:val="24"/>
              </w:rPr>
            </w:pPr>
            <w:r w:rsidRPr="00D17668">
              <w:rPr>
                <w:rFonts w:ascii="Times New Roman" w:hAnsi="Times New Roman" w:cs="Times New Roman"/>
                <w:sz w:val="24"/>
                <w:szCs w:val="24"/>
              </w:rPr>
              <w:t>1,5 cm</w:t>
            </w:r>
          </w:p>
        </w:tc>
      </w:tr>
      <w:tr w:rsidR="00CF056A" w:rsidRPr="00D17668" w:rsidTr="009267B4">
        <w:trPr>
          <w:trHeight w:val="449"/>
        </w:trPr>
        <w:tc>
          <w:tcPr>
            <w:tcW w:w="4390" w:type="dxa"/>
          </w:tcPr>
          <w:p w:rsidR="00CF056A" w:rsidRPr="00D17668" w:rsidRDefault="00DA287C" w:rsidP="00A150A7">
            <w:pPr>
              <w:jc w:val="both"/>
              <w:rPr>
                <w:rFonts w:ascii="Times New Roman" w:hAnsi="Times New Roman" w:cs="Times New Roman"/>
                <w:b/>
                <w:sz w:val="24"/>
                <w:szCs w:val="24"/>
              </w:rPr>
            </w:pPr>
            <w:r w:rsidRPr="00D17668">
              <w:rPr>
                <w:rFonts w:ascii="Times New Roman" w:hAnsi="Times New Roman" w:cs="Times New Roman"/>
                <w:b/>
                <w:sz w:val="24"/>
                <w:szCs w:val="24"/>
              </w:rPr>
              <w:t>Türkçe Ana Başlık ve Aralık (En Fazla 220 Harf)</w:t>
            </w:r>
          </w:p>
        </w:tc>
        <w:tc>
          <w:tcPr>
            <w:tcW w:w="4252" w:type="dxa"/>
          </w:tcPr>
          <w:p w:rsidR="00CF056A" w:rsidRPr="00D17668" w:rsidRDefault="00DA287C" w:rsidP="009267B4">
            <w:pPr>
              <w:jc w:val="both"/>
              <w:rPr>
                <w:rFonts w:ascii="Times New Roman" w:hAnsi="Times New Roman" w:cs="Times New Roman"/>
                <w:sz w:val="24"/>
                <w:szCs w:val="24"/>
              </w:rPr>
            </w:pPr>
            <w:r w:rsidRPr="00D17668">
              <w:rPr>
                <w:rFonts w:ascii="Times New Roman" w:hAnsi="Times New Roman" w:cs="Times New Roman"/>
                <w:sz w:val="24"/>
                <w:szCs w:val="24"/>
              </w:rPr>
              <w:t>12 Punto, Büyük Harf ve 1 Satır Aralığı</w:t>
            </w:r>
          </w:p>
        </w:tc>
      </w:tr>
      <w:tr w:rsidR="00CF056A" w:rsidRPr="00D17668" w:rsidTr="009267B4">
        <w:trPr>
          <w:trHeight w:val="449"/>
        </w:trPr>
        <w:tc>
          <w:tcPr>
            <w:tcW w:w="4390" w:type="dxa"/>
          </w:tcPr>
          <w:p w:rsidR="00CF056A" w:rsidRPr="00D17668" w:rsidRDefault="00DA287C" w:rsidP="00A150A7">
            <w:pPr>
              <w:jc w:val="both"/>
              <w:rPr>
                <w:rFonts w:ascii="Times New Roman" w:hAnsi="Times New Roman" w:cs="Times New Roman"/>
                <w:b/>
                <w:sz w:val="24"/>
                <w:szCs w:val="24"/>
              </w:rPr>
            </w:pPr>
            <w:r w:rsidRPr="00D17668">
              <w:rPr>
                <w:rFonts w:ascii="Times New Roman" w:hAnsi="Times New Roman" w:cs="Times New Roman"/>
                <w:b/>
                <w:sz w:val="24"/>
                <w:szCs w:val="24"/>
              </w:rPr>
              <w:t>İngilizce Ana Başlık ve Aralık (En Fazla 220 Harf)</w:t>
            </w:r>
          </w:p>
        </w:tc>
        <w:tc>
          <w:tcPr>
            <w:tcW w:w="4252" w:type="dxa"/>
          </w:tcPr>
          <w:p w:rsidR="00CF056A" w:rsidRPr="00D17668" w:rsidRDefault="00DA287C" w:rsidP="009267B4">
            <w:pPr>
              <w:rPr>
                <w:rFonts w:ascii="Times New Roman" w:hAnsi="Times New Roman" w:cs="Times New Roman"/>
                <w:sz w:val="24"/>
                <w:szCs w:val="24"/>
              </w:rPr>
            </w:pPr>
            <w:r w:rsidRPr="00D17668">
              <w:rPr>
                <w:rFonts w:ascii="Times New Roman" w:hAnsi="Times New Roman" w:cs="Times New Roman"/>
                <w:sz w:val="24"/>
                <w:szCs w:val="24"/>
              </w:rPr>
              <w:t>11 Punto, Baş Harfler Büyük ve 1 Satır Aralığı</w:t>
            </w:r>
          </w:p>
        </w:tc>
      </w:tr>
      <w:tr w:rsidR="00CF056A" w:rsidRPr="00D17668" w:rsidTr="009267B4">
        <w:trPr>
          <w:trHeight w:val="449"/>
        </w:trPr>
        <w:tc>
          <w:tcPr>
            <w:tcW w:w="4390" w:type="dxa"/>
          </w:tcPr>
          <w:p w:rsidR="00CF056A" w:rsidRPr="00D17668" w:rsidRDefault="00653CFB" w:rsidP="00A150A7">
            <w:pPr>
              <w:jc w:val="both"/>
              <w:rPr>
                <w:rFonts w:ascii="Times New Roman" w:hAnsi="Times New Roman" w:cs="Times New Roman"/>
                <w:b/>
                <w:sz w:val="24"/>
                <w:szCs w:val="24"/>
              </w:rPr>
            </w:pPr>
            <w:r w:rsidRPr="00D17668">
              <w:rPr>
                <w:rFonts w:ascii="Times New Roman" w:hAnsi="Times New Roman" w:cs="Times New Roman"/>
                <w:b/>
                <w:sz w:val="24"/>
                <w:szCs w:val="24"/>
              </w:rPr>
              <w:t>Sayfa Sayısı (En fazla)</w:t>
            </w:r>
          </w:p>
        </w:tc>
        <w:tc>
          <w:tcPr>
            <w:tcW w:w="4252" w:type="dxa"/>
          </w:tcPr>
          <w:p w:rsidR="00CF056A" w:rsidRPr="00D17668" w:rsidRDefault="009267B4" w:rsidP="009267B4">
            <w:pPr>
              <w:rPr>
                <w:rFonts w:ascii="Times New Roman" w:hAnsi="Times New Roman" w:cs="Times New Roman"/>
                <w:sz w:val="24"/>
                <w:szCs w:val="24"/>
              </w:rPr>
            </w:pPr>
            <w:r w:rsidRPr="00D17668">
              <w:rPr>
                <w:rFonts w:ascii="Times New Roman" w:hAnsi="Times New Roman" w:cs="Times New Roman"/>
                <w:sz w:val="24"/>
                <w:szCs w:val="24"/>
              </w:rPr>
              <w:t>45 (Ek hariç)</w:t>
            </w:r>
          </w:p>
        </w:tc>
      </w:tr>
      <w:tr w:rsidR="00CF056A" w:rsidRPr="00D17668" w:rsidTr="009267B4">
        <w:trPr>
          <w:trHeight w:val="449"/>
        </w:trPr>
        <w:tc>
          <w:tcPr>
            <w:tcW w:w="4390" w:type="dxa"/>
          </w:tcPr>
          <w:p w:rsidR="00CF056A" w:rsidRPr="00D17668" w:rsidRDefault="009267B4" w:rsidP="00A150A7">
            <w:pPr>
              <w:jc w:val="both"/>
              <w:rPr>
                <w:rFonts w:ascii="Times New Roman" w:hAnsi="Times New Roman" w:cs="Times New Roman"/>
                <w:b/>
                <w:sz w:val="24"/>
                <w:szCs w:val="24"/>
              </w:rPr>
            </w:pPr>
            <w:r w:rsidRPr="00D17668">
              <w:rPr>
                <w:rFonts w:ascii="Times New Roman" w:hAnsi="Times New Roman" w:cs="Times New Roman"/>
                <w:b/>
                <w:sz w:val="24"/>
                <w:szCs w:val="24"/>
              </w:rPr>
              <w:t>Özet ve Abstract Kısımlarının Sözcük Sayısı</w:t>
            </w:r>
          </w:p>
        </w:tc>
        <w:tc>
          <w:tcPr>
            <w:tcW w:w="4252" w:type="dxa"/>
          </w:tcPr>
          <w:p w:rsidR="00CF056A" w:rsidRPr="00D17668" w:rsidRDefault="009267B4" w:rsidP="009267B4">
            <w:pPr>
              <w:rPr>
                <w:rFonts w:ascii="Times New Roman" w:hAnsi="Times New Roman" w:cs="Times New Roman"/>
                <w:sz w:val="24"/>
                <w:szCs w:val="24"/>
              </w:rPr>
            </w:pPr>
            <w:r w:rsidRPr="00D17668">
              <w:rPr>
                <w:rFonts w:ascii="Times New Roman" w:hAnsi="Times New Roman" w:cs="Times New Roman"/>
                <w:sz w:val="24"/>
                <w:szCs w:val="24"/>
              </w:rPr>
              <w:t>200-250</w:t>
            </w:r>
          </w:p>
        </w:tc>
      </w:tr>
      <w:tr w:rsidR="00CF056A" w:rsidRPr="00D17668" w:rsidTr="009267B4">
        <w:trPr>
          <w:trHeight w:val="449"/>
        </w:trPr>
        <w:tc>
          <w:tcPr>
            <w:tcW w:w="4390" w:type="dxa"/>
          </w:tcPr>
          <w:p w:rsidR="00CF056A" w:rsidRPr="00D17668" w:rsidRDefault="009267B4" w:rsidP="00A150A7">
            <w:pPr>
              <w:jc w:val="both"/>
              <w:rPr>
                <w:rFonts w:ascii="Times New Roman" w:hAnsi="Times New Roman" w:cs="Times New Roman"/>
                <w:b/>
                <w:sz w:val="24"/>
                <w:szCs w:val="24"/>
              </w:rPr>
            </w:pPr>
            <w:r w:rsidRPr="00D17668">
              <w:rPr>
                <w:rFonts w:ascii="Times New Roman" w:hAnsi="Times New Roman" w:cs="Times New Roman"/>
                <w:b/>
                <w:sz w:val="24"/>
                <w:szCs w:val="24"/>
              </w:rPr>
              <w:t>Abstract ve Özet Kısımlarının Yazı Tipi Boyutu</w:t>
            </w:r>
          </w:p>
        </w:tc>
        <w:tc>
          <w:tcPr>
            <w:tcW w:w="4252" w:type="dxa"/>
          </w:tcPr>
          <w:p w:rsidR="00CF056A" w:rsidRPr="00D17668" w:rsidRDefault="00BA6BAC" w:rsidP="009267B4">
            <w:pPr>
              <w:rPr>
                <w:rFonts w:ascii="Times New Roman" w:hAnsi="Times New Roman" w:cs="Times New Roman"/>
                <w:sz w:val="24"/>
                <w:szCs w:val="24"/>
              </w:rPr>
            </w:pPr>
            <w:r>
              <w:rPr>
                <w:rFonts w:ascii="Times New Roman" w:hAnsi="Times New Roman" w:cs="Times New Roman"/>
                <w:sz w:val="24"/>
                <w:szCs w:val="24"/>
              </w:rPr>
              <w:t>10</w:t>
            </w:r>
            <w:r w:rsidR="009267B4" w:rsidRPr="00D17668">
              <w:rPr>
                <w:rFonts w:ascii="Times New Roman" w:hAnsi="Times New Roman" w:cs="Times New Roman"/>
                <w:sz w:val="24"/>
                <w:szCs w:val="24"/>
              </w:rPr>
              <w:t xml:space="preserve"> Punto</w:t>
            </w:r>
          </w:p>
        </w:tc>
      </w:tr>
      <w:tr w:rsidR="009267B4" w:rsidRPr="00D17668" w:rsidTr="009267B4">
        <w:trPr>
          <w:trHeight w:val="449"/>
        </w:trPr>
        <w:tc>
          <w:tcPr>
            <w:tcW w:w="4390" w:type="dxa"/>
          </w:tcPr>
          <w:p w:rsidR="009267B4" w:rsidRPr="00D17668" w:rsidRDefault="009267B4" w:rsidP="00A150A7">
            <w:pPr>
              <w:jc w:val="both"/>
              <w:rPr>
                <w:rFonts w:ascii="Times New Roman" w:hAnsi="Times New Roman" w:cs="Times New Roman"/>
                <w:b/>
                <w:sz w:val="24"/>
                <w:szCs w:val="24"/>
              </w:rPr>
            </w:pPr>
            <w:r w:rsidRPr="00D17668">
              <w:rPr>
                <w:rFonts w:ascii="Times New Roman" w:hAnsi="Times New Roman" w:cs="Times New Roman"/>
                <w:b/>
                <w:sz w:val="24"/>
                <w:szCs w:val="24"/>
              </w:rPr>
              <w:t>Anahtar Kelime/Key Words Sayısı</w:t>
            </w:r>
          </w:p>
        </w:tc>
        <w:tc>
          <w:tcPr>
            <w:tcW w:w="4252" w:type="dxa"/>
          </w:tcPr>
          <w:p w:rsidR="009267B4" w:rsidRPr="00D17668" w:rsidRDefault="009267B4" w:rsidP="009267B4">
            <w:pPr>
              <w:rPr>
                <w:rFonts w:ascii="Times New Roman" w:hAnsi="Times New Roman" w:cs="Times New Roman"/>
                <w:sz w:val="24"/>
                <w:szCs w:val="24"/>
              </w:rPr>
            </w:pPr>
            <w:r w:rsidRPr="00D17668">
              <w:rPr>
                <w:rFonts w:ascii="Times New Roman" w:hAnsi="Times New Roman" w:cs="Times New Roman"/>
                <w:sz w:val="24"/>
                <w:szCs w:val="24"/>
              </w:rPr>
              <w:t>3-5</w:t>
            </w:r>
          </w:p>
        </w:tc>
      </w:tr>
      <w:tr w:rsidR="009267B4" w:rsidRPr="00D17668" w:rsidTr="009267B4">
        <w:trPr>
          <w:trHeight w:val="449"/>
        </w:trPr>
        <w:tc>
          <w:tcPr>
            <w:tcW w:w="4390" w:type="dxa"/>
          </w:tcPr>
          <w:p w:rsidR="009267B4" w:rsidRPr="00D17668" w:rsidRDefault="009267B4" w:rsidP="009267B4">
            <w:pPr>
              <w:rPr>
                <w:rFonts w:ascii="Times New Roman" w:hAnsi="Times New Roman" w:cs="Times New Roman"/>
                <w:b/>
                <w:sz w:val="24"/>
                <w:szCs w:val="24"/>
              </w:rPr>
            </w:pPr>
            <w:r w:rsidRPr="00D17668">
              <w:rPr>
                <w:rFonts w:ascii="Times New Roman" w:hAnsi="Times New Roman" w:cs="Times New Roman"/>
                <w:b/>
                <w:sz w:val="24"/>
                <w:szCs w:val="24"/>
              </w:rPr>
              <w:t>Alıntılar</w:t>
            </w:r>
          </w:p>
        </w:tc>
        <w:tc>
          <w:tcPr>
            <w:tcW w:w="4252" w:type="dxa"/>
          </w:tcPr>
          <w:p w:rsidR="009267B4" w:rsidRPr="00D17668" w:rsidRDefault="009267B4" w:rsidP="00110558">
            <w:pPr>
              <w:jc w:val="both"/>
              <w:rPr>
                <w:rFonts w:ascii="Times New Roman" w:hAnsi="Times New Roman" w:cs="Times New Roman"/>
                <w:sz w:val="24"/>
                <w:szCs w:val="24"/>
              </w:rPr>
            </w:pPr>
            <w:r w:rsidRPr="00D17668">
              <w:rPr>
                <w:rFonts w:ascii="Times New Roman" w:hAnsi="Times New Roman" w:cs="Times New Roman"/>
                <w:sz w:val="24"/>
                <w:szCs w:val="24"/>
              </w:rPr>
              <w:t>Doğrudan alıntılar tırnak içinde verilmelidir. 2.5 satırdan az alıntılar satır arasında; 2.5 satırdan uzun alıntılar satırın sağından ve solundan 1.5 cm içeride, blok hâlinde ve 1</w:t>
            </w:r>
            <w:r w:rsidR="00110558">
              <w:rPr>
                <w:rFonts w:ascii="Times New Roman" w:hAnsi="Times New Roman" w:cs="Times New Roman"/>
                <w:sz w:val="24"/>
                <w:szCs w:val="24"/>
              </w:rPr>
              <w:t>,5</w:t>
            </w:r>
            <w:r w:rsidRPr="00D17668">
              <w:rPr>
                <w:rFonts w:ascii="Times New Roman" w:hAnsi="Times New Roman" w:cs="Times New Roman"/>
                <w:sz w:val="24"/>
                <w:szCs w:val="24"/>
              </w:rPr>
              <w:t xml:space="preserve"> satır aralığıyla </w:t>
            </w:r>
            <w:r w:rsidR="00110558">
              <w:rPr>
                <w:rFonts w:ascii="Times New Roman" w:hAnsi="Times New Roman" w:cs="Times New Roman"/>
                <w:sz w:val="24"/>
                <w:szCs w:val="24"/>
              </w:rPr>
              <w:t>10</w:t>
            </w:r>
            <w:r w:rsidRPr="00D17668">
              <w:rPr>
                <w:rFonts w:ascii="Times New Roman" w:hAnsi="Times New Roman" w:cs="Times New Roman"/>
                <w:sz w:val="24"/>
                <w:szCs w:val="24"/>
              </w:rPr>
              <w:t xml:space="preserve"> punto ile yazılmalıdır.</w:t>
            </w:r>
          </w:p>
        </w:tc>
      </w:tr>
      <w:tr w:rsidR="009267B4" w:rsidRPr="00D17668" w:rsidTr="009267B4">
        <w:trPr>
          <w:trHeight w:val="449"/>
        </w:trPr>
        <w:tc>
          <w:tcPr>
            <w:tcW w:w="4390" w:type="dxa"/>
          </w:tcPr>
          <w:p w:rsidR="009267B4" w:rsidRPr="00D17668" w:rsidRDefault="009267B4" w:rsidP="009267B4">
            <w:pPr>
              <w:rPr>
                <w:rFonts w:ascii="Times New Roman" w:hAnsi="Times New Roman" w:cs="Times New Roman"/>
                <w:b/>
                <w:sz w:val="24"/>
                <w:szCs w:val="24"/>
              </w:rPr>
            </w:pPr>
            <w:r w:rsidRPr="00D17668">
              <w:rPr>
                <w:rFonts w:ascii="Times New Roman" w:hAnsi="Times New Roman" w:cs="Times New Roman"/>
                <w:b/>
                <w:sz w:val="24"/>
                <w:szCs w:val="24"/>
              </w:rPr>
              <w:t>Dipnotlar</w:t>
            </w:r>
          </w:p>
        </w:tc>
        <w:tc>
          <w:tcPr>
            <w:tcW w:w="4252" w:type="dxa"/>
          </w:tcPr>
          <w:p w:rsidR="009267B4" w:rsidRPr="00D17668" w:rsidRDefault="009267B4" w:rsidP="009267B4">
            <w:pPr>
              <w:jc w:val="both"/>
              <w:rPr>
                <w:rFonts w:ascii="Times New Roman" w:hAnsi="Times New Roman" w:cs="Times New Roman"/>
                <w:sz w:val="24"/>
                <w:szCs w:val="24"/>
              </w:rPr>
            </w:pPr>
            <w:r w:rsidRPr="00D17668">
              <w:rPr>
                <w:rFonts w:ascii="Times New Roman" w:hAnsi="Times New Roman" w:cs="Times New Roman"/>
                <w:sz w:val="24"/>
                <w:szCs w:val="24"/>
              </w:rPr>
              <w:t>Dipnot kullanımından mümkün olduğunca kaçınılmalı, kaynaklar kesinlikle dipnotta gösterilmemeli yalnız açıklamalar için başvurulmalı ve otomatik numaralandırma yoluna gidilmelidir. 9 Punto ile yazılmalıdır.</w:t>
            </w:r>
            <w:r w:rsidR="00110558">
              <w:rPr>
                <w:rFonts w:ascii="Times New Roman" w:hAnsi="Times New Roman" w:cs="Times New Roman"/>
                <w:sz w:val="24"/>
                <w:szCs w:val="24"/>
              </w:rPr>
              <w:t xml:space="preserve"> </w:t>
            </w:r>
            <w:r w:rsidR="00110558">
              <w:rPr>
                <w:bCs/>
                <w:color w:val="000000" w:themeColor="text1"/>
              </w:rPr>
              <w:t xml:space="preserve"> </w:t>
            </w:r>
            <w:r w:rsidR="00110558" w:rsidRPr="00110558">
              <w:rPr>
                <w:rFonts w:asciiTheme="majorBidi" w:hAnsiTheme="majorBidi" w:cstheme="majorBidi"/>
                <w:bCs/>
                <w:color w:val="000000" w:themeColor="text1"/>
                <w:sz w:val="24"/>
                <w:szCs w:val="24"/>
              </w:rPr>
              <w:t>Dipnotlarda paragraf araları önce ve sonra 0nk</w:t>
            </w:r>
            <w:r w:rsidR="00F544A6">
              <w:rPr>
                <w:rFonts w:asciiTheme="majorBidi" w:hAnsiTheme="majorBidi" w:cstheme="majorBidi"/>
                <w:bCs/>
                <w:color w:val="000000" w:themeColor="text1"/>
                <w:sz w:val="24"/>
                <w:szCs w:val="24"/>
              </w:rPr>
              <w:t xml:space="preserve"> ve tek satır aralığı</w:t>
            </w:r>
            <w:r w:rsidR="00110558" w:rsidRPr="00110558">
              <w:rPr>
                <w:rFonts w:asciiTheme="majorBidi" w:hAnsiTheme="majorBidi" w:cstheme="majorBidi"/>
                <w:bCs/>
                <w:color w:val="000000" w:themeColor="text1"/>
                <w:sz w:val="24"/>
                <w:szCs w:val="24"/>
              </w:rPr>
              <w:t xml:space="preserve"> olacak şekilde ayarlanmalıdır.</w:t>
            </w:r>
          </w:p>
        </w:tc>
      </w:tr>
      <w:tr w:rsidR="00110558" w:rsidRPr="00D17668" w:rsidTr="009267B4">
        <w:trPr>
          <w:trHeight w:val="449"/>
        </w:trPr>
        <w:tc>
          <w:tcPr>
            <w:tcW w:w="4390" w:type="dxa"/>
          </w:tcPr>
          <w:p w:rsidR="00110558" w:rsidRPr="00D17668" w:rsidRDefault="00110558" w:rsidP="009267B4">
            <w:pPr>
              <w:rPr>
                <w:rFonts w:ascii="Times New Roman" w:hAnsi="Times New Roman" w:cs="Times New Roman"/>
                <w:b/>
                <w:sz w:val="24"/>
                <w:szCs w:val="24"/>
              </w:rPr>
            </w:pPr>
            <w:r>
              <w:rPr>
                <w:rFonts w:ascii="Times New Roman" w:hAnsi="Times New Roman" w:cs="Times New Roman"/>
                <w:b/>
                <w:sz w:val="24"/>
                <w:szCs w:val="24"/>
              </w:rPr>
              <w:lastRenderedPageBreak/>
              <w:t>Manzum Metinler</w:t>
            </w:r>
          </w:p>
        </w:tc>
        <w:tc>
          <w:tcPr>
            <w:tcW w:w="4252" w:type="dxa"/>
          </w:tcPr>
          <w:p w:rsidR="00110558" w:rsidRPr="00110558" w:rsidRDefault="00110558" w:rsidP="009267B4">
            <w:pPr>
              <w:jc w:val="both"/>
              <w:rPr>
                <w:rFonts w:asciiTheme="majorBidi" w:hAnsiTheme="majorBidi" w:cstheme="majorBidi"/>
                <w:sz w:val="24"/>
                <w:szCs w:val="24"/>
              </w:rPr>
            </w:pPr>
            <w:r w:rsidRPr="00110558">
              <w:rPr>
                <w:rFonts w:asciiTheme="majorBidi" w:hAnsiTheme="majorBidi" w:cstheme="majorBidi"/>
                <w:color w:val="000000"/>
                <w:sz w:val="24"/>
                <w:szCs w:val="24"/>
              </w:rPr>
              <w:t>Önce ve sonra 0 nk ve tek satır aralığı olacak şekilde yazılmalıdır.</w:t>
            </w:r>
          </w:p>
        </w:tc>
      </w:tr>
      <w:tr w:rsidR="009267B4" w:rsidRPr="00D17668" w:rsidTr="009267B4">
        <w:trPr>
          <w:trHeight w:val="449"/>
        </w:trPr>
        <w:tc>
          <w:tcPr>
            <w:tcW w:w="4390" w:type="dxa"/>
          </w:tcPr>
          <w:p w:rsidR="009267B4" w:rsidRPr="00D17668" w:rsidRDefault="009267B4" w:rsidP="009267B4">
            <w:pPr>
              <w:rPr>
                <w:rFonts w:ascii="Times New Roman" w:hAnsi="Times New Roman" w:cs="Times New Roman"/>
                <w:b/>
                <w:sz w:val="24"/>
                <w:szCs w:val="24"/>
              </w:rPr>
            </w:pPr>
            <w:r w:rsidRPr="00D17668">
              <w:rPr>
                <w:rFonts w:ascii="Times New Roman" w:hAnsi="Times New Roman" w:cs="Times New Roman"/>
                <w:b/>
                <w:sz w:val="24"/>
                <w:szCs w:val="24"/>
              </w:rPr>
              <w:t>Tablolar-Şekiller</w:t>
            </w:r>
          </w:p>
        </w:tc>
        <w:tc>
          <w:tcPr>
            <w:tcW w:w="4252" w:type="dxa"/>
          </w:tcPr>
          <w:p w:rsidR="009267B4" w:rsidRPr="00D17668" w:rsidRDefault="009267B4" w:rsidP="009267B4">
            <w:pPr>
              <w:jc w:val="both"/>
              <w:rPr>
                <w:rFonts w:ascii="Times New Roman" w:hAnsi="Times New Roman" w:cs="Times New Roman"/>
                <w:sz w:val="24"/>
                <w:szCs w:val="24"/>
              </w:rPr>
            </w:pPr>
            <w:r w:rsidRPr="00D17668">
              <w:rPr>
                <w:rFonts w:ascii="Times New Roman" w:hAnsi="Times New Roman" w:cs="Times New Roman"/>
                <w:sz w:val="24"/>
                <w:szCs w:val="24"/>
              </w:rPr>
              <w:t xml:space="preserve">Tabloların numarası ve başlığı bulunmalıdır. Tablo numarası üste, tam sola dayalı olarak dik yazılmalı; tablo adı ise her sözcüğün ilk harfi büyük olmak üzere eğik yazılmalıdır. Tablolar metin içinde bulunması gereken yerlerde olmalıdır. Şekil numaraları ve adları şeklin hemen altına ortalı şekilde yazılmalıdır. Şekil numarası eğik yazılmalı, nokta ile bitmelidir. Hemen yanından sadece ilk harf büyük olmak üzere şekil adı dik yazılmalıdır. Tablo içindeki metinler 9 punto ile yazılmalıdır. Tablo 1. </w:t>
            </w:r>
            <w:r w:rsidRPr="00D17668">
              <w:rPr>
                <w:rFonts w:ascii="Times New Roman" w:hAnsi="Times New Roman" w:cs="Times New Roman"/>
                <w:i/>
                <w:sz w:val="24"/>
                <w:szCs w:val="24"/>
              </w:rPr>
              <w:t>Divandaki Gazellerle İlgili Özellikler</w:t>
            </w:r>
          </w:p>
        </w:tc>
      </w:tr>
      <w:tr w:rsidR="009267B4" w:rsidRPr="00D17668" w:rsidTr="009267B4">
        <w:trPr>
          <w:trHeight w:val="449"/>
        </w:trPr>
        <w:tc>
          <w:tcPr>
            <w:tcW w:w="4390" w:type="dxa"/>
          </w:tcPr>
          <w:p w:rsidR="009267B4" w:rsidRPr="00D17668" w:rsidRDefault="009267B4" w:rsidP="009267B4">
            <w:pPr>
              <w:rPr>
                <w:rFonts w:ascii="Times New Roman" w:hAnsi="Times New Roman" w:cs="Times New Roman"/>
                <w:b/>
                <w:sz w:val="24"/>
                <w:szCs w:val="24"/>
              </w:rPr>
            </w:pPr>
            <w:r w:rsidRPr="00D17668">
              <w:rPr>
                <w:rFonts w:ascii="Times New Roman" w:hAnsi="Times New Roman" w:cs="Times New Roman"/>
                <w:b/>
                <w:sz w:val="24"/>
                <w:szCs w:val="24"/>
              </w:rPr>
              <w:t>Resimler</w:t>
            </w:r>
          </w:p>
        </w:tc>
        <w:tc>
          <w:tcPr>
            <w:tcW w:w="4252" w:type="dxa"/>
          </w:tcPr>
          <w:p w:rsidR="009267B4" w:rsidRPr="00D17668" w:rsidRDefault="009267B4" w:rsidP="009267B4">
            <w:pPr>
              <w:jc w:val="both"/>
              <w:rPr>
                <w:rFonts w:ascii="Times New Roman" w:hAnsi="Times New Roman" w:cs="Times New Roman"/>
                <w:sz w:val="24"/>
                <w:szCs w:val="24"/>
              </w:rPr>
            </w:pPr>
            <w:r w:rsidRPr="00D17668">
              <w:rPr>
                <w:rFonts w:ascii="Times New Roman" w:hAnsi="Times New Roman" w:cs="Times New Roman"/>
                <w:sz w:val="24"/>
                <w:szCs w:val="24"/>
              </w:rPr>
              <w:t>Yüksek çözünürlüklü, baskı kalitesinde taranmış halde makaleye ek olarak gönderilmelidir. Resim adlandırmalarında, şekil ve çizelgelerdeki kurallara uyulmalıdır. Şekil, çizelge ve resimler yazının üçte birini aşmamalıdır. Şekil, çizelge ve resimler estetik olmak şartı ile metin içinde uygun yerlere yerleştirebilir.</w:t>
            </w:r>
          </w:p>
        </w:tc>
      </w:tr>
    </w:tbl>
    <w:p w:rsidR="007D3C65" w:rsidRPr="00D17668" w:rsidRDefault="007D3C65">
      <w:pPr>
        <w:rPr>
          <w:rFonts w:ascii="Times New Roman" w:hAnsi="Times New Roman" w:cs="Times New Roman"/>
          <w:sz w:val="24"/>
          <w:szCs w:val="24"/>
        </w:rPr>
      </w:pPr>
    </w:p>
    <w:p w:rsidR="009267B4" w:rsidRPr="00D17668" w:rsidRDefault="009267B4" w:rsidP="009267B4">
      <w:pPr>
        <w:jc w:val="center"/>
        <w:rPr>
          <w:rFonts w:ascii="Times New Roman" w:hAnsi="Times New Roman" w:cs="Times New Roman"/>
          <w:sz w:val="24"/>
          <w:szCs w:val="24"/>
        </w:rPr>
      </w:pPr>
    </w:p>
    <w:p w:rsidR="00110558" w:rsidRDefault="00110558" w:rsidP="009267B4">
      <w:pPr>
        <w:jc w:val="center"/>
        <w:rPr>
          <w:rFonts w:ascii="Times New Roman" w:hAnsi="Times New Roman" w:cs="Times New Roman"/>
          <w:b/>
          <w:sz w:val="24"/>
          <w:szCs w:val="24"/>
        </w:rPr>
      </w:pPr>
    </w:p>
    <w:p w:rsidR="00110558" w:rsidRDefault="00110558" w:rsidP="009267B4">
      <w:pPr>
        <w:jc w:val="center"/>
        <w:rPr>
          <w:rFonts w:ascii="Times New Roman" w:hAnsi="Times New Roman" w:cs="Times New Roman"/>
          <w:b/>
          <w:sz w:val="24"/>
          <w:szCs w:val="24"/>
        </w:rPr>
      </w:pPr>
    </w:p>
    <w:p w:rsidR="00110558" w:rsidRDefault="00110558" w:rsidP="009267B4">
      <w:pPr>
        <w:jc w:val="center"/>
        <w:rPr>
          <w:rFonts w:ascii="Times New Roman" w:hAnsi="Times New Roman" w:cs="Times New Roman"/>
          <w:b/>
          <w:sz w:val="24"/>
          <w:szCs w:val="24"/>
        </w:rPr>
      </w:pPr>
    </w:p>
    <w:p w:rsidR="00110558" w:rsidRDefault="00110558" w:rsidP="009267B4">
      <w:pPr>
        <w:jc w:val="center"/>
        <w:rPr>
          <w:rFonts w:ascii="Times New Roman" w:hAnsi="Times New Roman" w:cs="Times New Roman"/>
          <w:b/>
          <w:sz w:val="24"/>
          <w:szCs w:val="24"/>
        </w:rPr>
      </w:pPr>
    </w:p>
    <w:p w:rsidR="00110558" w:rsidRDefault="00110558" w:rsidP="009267B4">
      <w:pPr>
        <w:jc w:val="center"/>
        <w:rPr>
          <w:rFonts w:ascii="Times New Roman" w:hAnsi="Times New Roman" w:cs="Times New Roman"/>
          <w:b/>
          <w:sz w:val="24"/>
          <w:szCs w:val="24"/>
        </w:rPr>
      </w:pPr>
    </w:p>
    <w:p w:rsidR="00110558" w:rsidRDefault="00110558" w:rsidP="009267B4">
      <w:pPr>
        <w:jc w:val="center"/>
        <w:rPr>
          <w:rFonts w:ascii="Times New Roman" w:hAnsi="Times New Roman" w:cs="Times New Roman"/>
          <w:b/>
          <w:sz w:val="24"/>
          <w:szCs w:val="24"/>
        </w:rPr>
      </w:pPr>
    </w:p>
    <w:p w:rsidR="00110558" w:rsidRDefault="00110558" w:rsidP="009267B4">
      <w:pPr>
        <w:jc w:val="center"/>
        <w:rPr>
          <w:rFonts w:ascii="Times New Roman" w:hAnsi="Times New Roman" w:cs="Times New Roman"/>
          <w:b/>
          <w:sz w:val="24"/>
          <w:szCs w:val="24"/>
        </w:rPr>
      </w:pPr>
    </w:p>
    <w:p w:rsidR="00110558" w:rsidRDefault="00110558" w:rsidP="009267B4">
      <w:pPr>
        <w:jc w:val="center"/>
        <w:rPr>
          <w:rFonts w:ascii="Times New Roman" w:hAnsi="Times New Roman" w:cs="Times New Roman"/>
          <w:b/>
          <w:sz w:val="24"/>
          <w:szCs w:val="24"/>
        </w:rPr>
      </w:pPr>
    </w:p>
    <w:p w:rsidR="00110558" w:rsidRDefault="00110558" w:rsidP="009267B4">
      <w:pPr>
        <w:jc w:val="center"/>
        <w:rPr>
          <w:rFonts w:ascii="Times New Roman" w:hAnsi="Times New Roman" w:cs="Times New Roman"/>
          <w:b/>
          <w:sz w:val="24"/>
          <w:szCs w:val="24"/>
        </w:rPr>
      </w:pPr>
    </w:p>
    <w:p w:rsidR="00110558" w:rsidRDefault="00110558" w:rsidP="009267B4">
      <w:pPr>
        <w:jc w:val="center"/>
        <w:rPr>
          <w:rFonts w:ascii="Times New Roman" w:hAnsi="Times New Roman" w:cs="Times New Roman"/>
          <w:b/>
          <w:sz w:val="24"/>
          <w:szCs w:val="24"/>
        </w:rPr>
      </w:pPr>
    </w:p>
    <w:p w:rsidR="00110558" w:rsidRDefault="00110558" w:rsidP="009267B4">
      <w:pPr>
        <w:jc w:val="center"/>
        <w:rPr>
          <w:rFonts w:ascii="Times New Roman" w:hAnsi="Times New Roman" w:cs="Times New Roman"/>
          <w:b/>
          <w:sz w:val="24"/>
          <w:szCs w:val="24"/>
        </w:rPr>
      </w:pPr>
    </w:p>
    <w:p w:rsidR="00110558" w:rsidRDefault="00110558" w:rsidP="009267B4">
      <w:pPr>
        <w:jc w:val="center"/>
        <w:rPr>
          <w:rFonts w:ascii="Times New Roman" w:hAnsi="Times New Roman" w:cs="Times New Roman"/>
          <w:b/>
          <w:sz w:val="24"/>
          <w:szCs w:val="24"/>
        </w:rPr>
      </w:pPr>
    </w:p>
    <w:p w:rsidR="00110558" w:rsidRDefault="00110558" w:rsidP="009267B4">
      <w:pPr>
        <w:jc w:val="center"/>
        <w:rPr>
          <w:rFonts w:ascii="Times New Roman" w:hAnsi="Times New Roman" w:cs="Times New Roman"/>
          <w:b/>
          <w:sz w:val="24"/>
          <w:szCs w:val="24"/>
        </w:rPr>
      </w:pPr>
    </w:p>
    <w:p w:rsidR="00110558" w:rsidRDefault="00110558" w:rsidP="009267B4">
      <w:pPr>
        <w:jc w:val="center"/>
        <w:rPr>
          <w:rFonts w:ascii="Times New Roman" w:hAnsi="Times New Roman" w:cs="Times New Roman"/>
          <w:b/>
          <w:sz w:val="24"/>
          <w:szCs w:val="24"/>
        </w:rPr>
      </w:pPr>
    </w:p>
    <w:p w:rsidR="00110558" w:rsidRDefault="00110558" w:rsidP="009267B4">
      <w:pPr>
        <w:jc w:val="center"/>
        <w:rPr>
          <w:rFonts w:ascii="Times New Roman" w:hAnsi="Times New Roman" w:cs="Times New Roman"/>
          <w:b/>
          <w:sz w:val="24"/>
          <w:szCs w:val="24"/>
        </w:rPr>
      </w:pPr>
    </w:p>
    <w:p w:rsidR="00110558" w:rsidRDefault="00110558" w:rsidP="009267B4">
      <w:pPr>
        <w:jc w:val="center"/>
        <w:rPr>
          <w:rFonts w:ascii="Times New Roman" w:hAnsi="Times New Roman" w:cs="Times New Roman"/>
          <w:b/>
          <w:sz w:val="24"/>
          <w:szCs w:val="24"/>
        </w:rPr>
      </w:pPr>
    </w:p>
    <w:p w:rsidR="00310C8D" w:rsidRPr="00CD224B" w:rsidRDefault="00310C8D" w:rsidP="00310C8D">
      <w:pPr>
        <w:jc w:val="center"/>
        <w:rPr>
          <w:rFonts w:ascii="Times New Roman" w:hAnsi="Times New Roman" w:cs="Times New Roman"/>
          <w:b/>
        </w:rPr>
      </w:pPr>
      <w:r w:rsidRPr="00CD224B">
        <w:rPr>
          <w:rFonts w:ascii="Times New Roman" w:hAnsi="Times New Roman" w:cs="Times New Roman"/>
          <w:b/>
        </w:rPr>
        <w:t>KAYNAK GÖSTERME</w:t>
      </w:r>
    </w:p>
    <w:p w:rsidR="00310C8D" w:rsidRPr="00CD224B" w:rsidRDefault="00310C8D" w:rsidP="00310C8D">
      <w:pPr>
        <w:rPr>
          <w:rFonts w:ascii="Times New Roman" w:hAnsi="Times New Roman" w:cs="Times New Roman"/>
          <w:b/>
          <w:color w:val="FF0000"/>
        </w:rPr>
      </w:pPr>
      <w:r w:rsidRPr="00CD224B">
        <w:rPr>
          <w:rFonts w:ascii="Times New Roman" w:hAnsi="Times New Roman" w:cs="Times New Roman"/>
          <w:b/>
          <w:color w:val="FF0000"/>
        </w:rPr>
        <w:t xml:space="preserve">a. Metin İçi Gönderme </w:t>
      </w:r>
    </w:p>
    <w:p w:rsidR="00310C8D" w:rsidRPr="00CD224B" w:rsidRDefault="00310C8D" w:rsidP="00310C8D">
      <w:pPr>
        <w:spacing w:after="120" w:line="360" w:lineRule="auto"/>
        <w:jc w:val="both"/>
        <w:rPr>
          <w:rFonts w:ascii="Times New Roman" w:hAnsi="Times New Roman" w:cs="Times New Roman"/>
          <w:color w:val="FF0000"/>
          <w:u w:val="single"/>
        </w:rPr>
      </w:pPr>
      <w:r w:rsidRPr="00CD224B">
        <w:rPr>
          <w:rFonts w:ascii="Times New Roman" w:hAnsi="Times New Roman" w:cs="Times New Roman"/>
          <w:b/>
          <w:bCs/>
          <w:color w:val="000000"/>
        </w:rPr>
        <w:t>1.</w:t>
      </w:r>
      <w:r w:rsidRPr="00CD224B">
        <w:rPr>
          <w:rFonts w:ascii="Times New Roman" w:hAnsi="Times New Roman" w:cs="Times New Roman"/>
          <w:color w:val="000000"/>
        </w:rPr>
        <w:t xml:space="preserve"> Gönderme ve doğrudan alıntılar metin içinde aşağıdaki şekilde gösterilecek, konuyla ilgili kaynaklar </w:t>
      </w:r>
      <w:r w:rsidRPr="00CD224B">
        <w:rPr>
          <w:rFonts w:ascii="Times New Roman" w:hAnsi="Times New Roman" w:cs="Times New Roman"/>
          <w:b/>
          <w:color w:val="000000"/>
        </w:rPr>
        <w:t xml:space="preserve">KAYNAKÇA </w:t>
      </w:r>
      <w:r w:rsidRPr="00CD224B">
        <w:rPr>
          <w:rFonts w:ascii="Times New Roman" w:hAnsi="Times New Roman" w:cs="Times New Roman"/>
          <w:color w:val="000000"/>
        </w:rPr>
        <w:t xml:space="preserve">kısmında verilecektir. Kaynak gösterme için kesinlikle dipnot kullanılmayacaktır. </w:t>
      </w:r>
    </w:p>
    <w:p w:rsidR="00310C8D" w:rsidRPr="00CD224B" w:rsidRDefault="00310C8D" w:rsidP="00310C8D">
      <w:pPr>
        <w:spacing w:after="120" w:line="360" w:lineRule="auto"/>
        <w:jc w:val="both"/>
        <w:rPr>
          <w:rFonts w:ascii="Times New Roman" w:hAnsi="Times New Roman" w:cs="Times New Roman"/>
          <w:color w:val="000000"/>
        </w:rPr>
      </w:pPr>
      <w:r w:rsidRPr="00CD224B">
        <w:rPr>
          <w:rFonts w:ascii="Times New Roman" w:hAnsi="Times New Roman" w:cs="Times New Roman"/>
          <w:color w:val="000000"/>
          <w:u w:val="single"/>
        </w:rPr>
        <w:t>Örn:</w:t>
      </w:r>
      <w:r w:rsidRPr="00CD224B">
        <w:rPr>
          <w:rFonts w:ascii="Times New Roman" w:hAnsi="Times New Roman" w:cs="Times New Roman"/>
          <w:color w:val="000000"/>
        </w:rPr>
        <w:t xml:space="preserve"> (Kesik, 2002, s. 16), (Selçuk, 2015, s. 15), (Şenöndeyici &amp; Özerol, 1994, s. 85), (Çaldak vd., 2002, 16).</w:t>
      </w:r>
    </w:p>
    <w:p w:rsidR="00310C8D" w:rsidRPr="00CD224B" w:rsidRDefault="00310C8D" w:rsidP="00310C8D">
      <w:pPr>
        <w:spacing w:after="120" w:line="360" w:lineRule="auto"/>
        <w:jc w:val="both"/>
        <w:rPr>
          <w:rFonts w:ascii="Times New Roman" w:hAnsi="Times New Roman" w:cs="Times New Roman"/>
          <w:color w:val="000000"/>
        </w:rPr>
      </w:pPr>
      <w:r w:rsidRPr="00CD224B">
        <w:rPr>
          <w:rFonts w:ascii="Times New Roman" w:hAnsi="Times New Roman" w:cs="Times New Roman"/>
          <w:b/>
          <w:bCs/>
          <w:color w:val="000000"/>
        </w:rPr>
        <w:t>2.</w:t>
      </w:r>
      <w:r w:rsidRPr="00CD224B">
        <w:rPr>
          <w:rFonts w:ascii="Times New Roman" w:hAnsi="Times New Roman" w:cs="Times New Roman"/>
          <w:color w:val="000000"/>
        </w:rPr>
        <w:t xml:space="preserve"> Metin içinde, gönderme yapılan yazarın adı verildiğinde sadece yayın tarihi ve sayfa numarası yazılacaktır: </w:t>
      </w:r>
    </w:p>
    <w:p w:rsidR="00310C8D" w:rsidRPr="00CD224B" w:rsidRDefault="00310C8D" w:rsidP="00310C8D">
      <w:pPr>
        <w:spacing w:after="120" w:line="360" w:lineRule="auto"/>
        <w:jc w:val="both"/>
        <w:rPr>
          <w:rFonts w:ascii="Times New Roman" w:hAnsi="Times New Roman" w:cs="Times New Roman"/>
          <w:color w:val="000000"/>
        </w:rPr>
      </w:pPr>
      <w:r w:rsidRPr="00CD224B">
        <w:rPr>
          <w:rFonts w:ascii="Times New Roman" w:hAnsi="Times New Roman" w:cs="Times New Roman"/>
          <w:color w:val="000000"/>
          <w:u w:val="single"/>
        </w:rPr>
        <w:t>Örn:</w:t>
      </w:r>
      <w:r w:rsidRPr="00CD224B">
        <w:rPr>
          <w:rFonts w:ascii="Times New Roman" w:hAnsi="Times New Roman" w:cs="Times New Roman"/>
          <w:color w:val="000000"/>
        </w:rPr>
        <w:t xml:space="preserve"> Kavruk (1996) çalışmasında….</w:t>
      </w:r>
    </w:p>
    <w:p w:rsidR="00310C8D" w:rsidRPr="00CD224B" w:rsidRDefault="00310C8D" w:rsidP="00310C8D">
      <w:pPr>
        <w:spacing w:after="120" w:line="360" w:lineRule="auto"/>
        <w:jc w:val="both"/>
        <w:rPr>
          <w:rFonts w:ascii="Times New Roman" w:hAnsi="Times New Roman" w:cs="Times New Roman"/>
          <w:color w:val="000000"/>
        </w:rPr>
      </w:pPr>
      <w:r w:rsidRPr="00CD224B">
        <w:rPr>
          <w:rFonts w:ascii="Times New Roman" w:hAnsi="Times New Roman" w:cs="Times New Roman"/>
          <w:b/>
          <w:bCs/>
          <w:color w:val="000000"/>
        </w:rPr>
        <w:t>3.</w:t>
      </w:r>
      <w:r w:rsidRPr="00CD224B">
        <w:rPr>
          <w:rFonts w:ascii="Times New Roman" w:hAnsi="Times New Roman" w:cs="Times New Roman"/>
          <w:color w:val="000000"/>
        </w:rPr>
        <w:t xml:space="preserve"> İkinci kaynaktan yapılan alıntılarda asıl kaynak da belirtilecektir: </w:t>
      </w:r>
    </w:p>
    <w:p w:rsidR="00310C8D" w:rsidRDefault="00310C8D" w:rsidP="00310C8D">
      <w:pPr>
        <w:spacing w:after="120" w:line="360" w:lineRule="auto"/>
        <w:jc w:val="both"/>
        <w:rPr>
          <w:rFonts w:ascii="Times New Roman" w:hAnsi="Times New Roman" w:cs="Times New Roman"/>
          <w:color w:val="000000"/>
        </w:rPr>
      </w:pPr>
      <w:r w:rsidRPr="00CD224B">
        <w:rPr>
          <w:rFonts w:ascii="Times New Roman" w:hAnsi="Times New Roman" w:cs="Times New Roman"/>
          <w:color w:val="000000"/>
          <w:u w:val="single"/>
        </w:rPr>
        <w:t>Örn:</w:t>
      </w:r>
      <w:r w:rsidRPr="00CD224B">
        <w:rPr>
          <w:rFonts w:ascii="Times New Roman" w:hAnsi="Times New Roman" w:cs="Times New Roman"/>
          <w:color w:val="000000"/>
        </w:rPr>
        <w:t xml:space="preserve"> Tarlan (1926, Dilçin 1998’den) veya (Yıldırım 1936’dan akt. Selçuk 1982, 76).</w:t>
      </w:r>
    </w:p>
    <w:p w:rsidR="006379D8" w:rsidRPr="00CD224B" w:rsidRDefault="006379D8" w:rsidP="00310C8D">
      <w:pPr>
        <w:spacing w:after="120" w:line="360" w:lineRule="auto"/>
        <w:jc w:val="both"/>
        <w:rPr>
          <w:rFonts w:ascii="Times New Roman" w:hAnsi="Times New Roman" w:cs="Times New Roman"/>
          <w:color w:val="000000"/>
        </w:rPr>
      </w:pPr>
    </w:p>
    <w:p w:rsidR="00310C8D" w:rsidRPr="00CD224B" w:rsidRDefault="00310C8D" w:rsidP="00310C8D">
      <w:pPr>
        <w:pStyle w:val="msobodytextindent"/>
        <w:spacing w:line="360" w:lineRule="auto"/>
        <w:ind w:left="0"/>
        <w:jc w:val="both"/>
        <w:rPr>
          <w:b/>
          <w:bCs/>
          <w:color w:val="000000" w:themeColor="text1"/>
          <w:sz w:val="22"/>
          <w:szCs w:val="22"/>
        </w:rPr>
      </w:pPr>
      <w:r w:rsidRPr="00CD224B">
        <w:rPr>
          <w:b/>
          <w:bCs/>
          <w:color w:val="000000" w:themeColor="text1"/>
          <w:sz w:val="22"/>
          <w:szCs w:val="22"/>
        </w:rPr>
        <w:lastRenderedPageBreak/>
        <w:t>KAYNAKÇA</w:t>
      </w:r>
    </w:p>
    <w:p w:rsidR="00310C8D" w:rsidRPr="00CD224B" w:rsidRDefault="00AE2CF4" w:rsidP="00310C8D">
      <w:pPr>
        <w:pStyle w:val="msobodytextindent"/>
        <w:spacing w:line="360" w:lineRule="auto"/>
        <w:ind w:left="0"/>
        <w:jc w:val="both"/>
        <w:rPr>
          <w:color w:val="000000" w:themeColor="text1"/>
          <w:sz w:val="22"/>
          <w:szCs w:val="22"/>
        </w:rPr>
      </w:pPr>
      <w:r w:rsidRPr="00CD224B">
        <w:rPr>
          <w:color w:val="000000" w:themeColor="text1"/>
          <w:sz w:val="22"/>
          <w:szCs w:val="22"/>
          <w:u w:val="single"/>
        </w:rPr>
        <w:t>KAYNAKÇADA APA 7’YE GÖRE HAZIRLANMALIDIR.</w:t>
      </w:r>
      <w:r w:rsidRPr="00CD224B">
        <w:rPr>
          <w:color w:val="000000" w:themeColor="text1"/>
          <w:sz w:val="22"/>
          <w:szCs w:val="22"/>
        </w:rPr>
        <w:t xml:space="preserve"> İLK SATIR SOLA YASLI, ASILI GİRİNTİ 1CM OLARAK AYARLANMALIDIR. Diğer kaynak türleri ile ayrıntılı bilgiye </w:t>
      </w:r>
      <w:hyperlink r:id="rId6" w:history="1">
        <w:r w:rsidRPr="00CD224B">
          <w:rPr>
            <w:rStyle w:val="Kpr"/>
            <w:sz w:val="22"/>
            <w:szCs w:val="22"/>
          </w:rPr>
          <w:t>APA 7 resmi sitesinden</w:t>
        </w:r>
      </w:hyperlink>
      <w:r w:rsidRPr="00CD224B">
        <w:rPr>
          <w:color w:val="000000" w:themeColor="text1"/>
          <w:sz w:val="22"/>
          <w:szCs w:val="22"/>
        </w:rPr>
        <w:t> ulaşabilirsiniz. </w:t>
      </w:r>
    </w:p>
    <w:p w:rsidR="00310C8D" w:rsidRPr="00CD224B" w:rsidRDefault="00310C8D" w:rsidP="00413281">
      <w:pPr>
        <w:spacing w:after="120" w:line="360" w:lineRule="auto"/>
        <w:ind w:left="567" w:hanging="567"/>
        <w:jc w:val="both"/>
        <w:rPr>
          <w:rFonts w:ascii="Times New Roman" w:hAnsi="Times New Roman" w:cs="Times New Roman"/>
          <w:color w:val="FF0000"/>
          <w:u w:val="single"/>
        </w:rPr>
      </w:pPr>
      <w:r w:rsidRPr="00CD224B">
        <w:rPr>
          <w:rFonts w:ascii="Times New Roman" w:hAnsi="Times New Roman" w:cs="Times New Roman"/>
          <w:color w:val="FF0000"/>
          <w:u w:val="single"/>
        </w:rPr>
        <w:t>Telif kitaplar:</w:t>
      </w:r>
    </w:p>
    <w:p w:rsidR="00310C8D" w:rsidRPr="00CD224B" w:rsidRDefault="00310C8D" w:rsidP="00413281">
      <w:pPr>
        <w:spacing w:after="120" w:line="360" w:lineRule="auto"/>
        <w:ind w:left="567" w:hanging="567"/>
        <w:jc w:val="both"/>
        <w:rPr>
          <w:rFonts w:ascii="Times New Roman" w:hAnsi="Times New Roman" w:cs="Times New Roman"/>
          <w:color w:val="000000"/>
        </w:rPr>
      </w:pPr>
      <w:r w:rsidRPr="00CD224B">
        <w:rPr>
          <w:rFonts w:ascii="Times New Roman" w:hAnsi="Times New Roman" w:cs="Times New Roman"/>
          <w:color w:val="000000"/>
        </w:rPr>
        <w:t xml:space="preserve">Yazarın Soyadı, Adının baş harfi. (Tarih). </w:t>
      </w:r>
      <w:r w:rsidRPr="00CD224B">
        <w:rPr>
          <w:rFonts w:ascii="Times New Roman" w:hAnsi="Times New Roman" w:cs="Times New Roman"/>
          <w:i/>
          <w:iCs/>
          <w:color w:val="000000"/>
        </w:rPr>
        <w:t>Eser adı</w:t>
      </w:r>
      <w:r w:rsidRPr="00CD224B">
        <w:rPr>
          <w:rFonts w:ascii="Times New Roman" w:hAnsi="Times New Roman" w:cs="Times New Roman"/>
          <w:color w:val="000000"/>
        </w:rPr>
        <w:t>. Yayınevi.</w:t>
      </w:r>
    </w:p>
    <w:p w:rsidR="00310C8D" w:rsidRPr="00CD224B" w:rsidRDefault="00310C8D" w:rsidP="00413281">
      <w:pPr>
        <w:spacing w:after="120" w:line="360" w:lineRule="auto"/>
        <w:ind w:left="567" w:hanging="567"/>
        <w:jc w:val="both"/>
        <w:rPr>
          <w:rFonts w:ascii="Times New Roman" w:hAnsi="Times New Roman" w:cs="Times New Roman"/>
          <w:color w:val="000000"/>
        </w:rPr>
      </w:pPr>
      <w:r w:rsidRPr="00CD224B">
        <w:rPr>
          <w:rFonts w:ascii="Times New Roman" w:hAnsi="Times New Roman" w:cs="Times New Roman"/>
          <w:color w:val="000000"/>
          <w:u w:val="single"/>
        </w:rPr>
        <w:t>Örn</w:t>
      </w:r>
      <w:r w:rsidRPr="00CD224B">
        <w:rPr>
          <w:rFonts w:ascii="Times New Roman" w:hAnsi="Times New Roman" w:cs="Times New Roman"/>
          <w:color w:val="000000"/>
        </w:rPr>
        <w:t xml:space="preserve">: İsen, M. (2012). </w:t>
      </w:r>
      <w:r w:rsidRPr="00CD224B">
        <w:rPr>
          <w:rFonts w:ascii="Times New Roman" w:hAnsi="Times New Roman" w:cs="Times New Roman"/>
          <w:i/>
          <w:iCs/>
          <w:color w:val="000000"/>
        </w:rPr>
        <w:t>Tezkireden biyografiye</w:t>
      </w:r>
      <w:r w:rsidRPr="00CD224B">
        <w:rPr>
          <w:rFonts w:ascii="Times New Roman" w:hAnsi="Times New Roman" w:cs="Times New Roman"/>
          <w:color w:val="000000"/>
        </w:rPr>
        <w:t>. Kapı Yayınları.</w:t>
      </w:r>
    </w:p>
    <w:p w:rsidR="00310C8D" w:rsidRPr="00CD224B" w:rsidRDefault="00310C8D" w:rsidP="00413281">
      <w:pPr>
        <w:spacing w:after="120" w:line="360" w:lineRule="auto"/>
        <w:ind w:left="567" w:hanging="567"/>
        <w:jc w:val="both"/>
        <w:rPr>
          <w:rFonts w:ascii="Times New Roman" w:hAnsi="Times New Roman" w:cs="Times New Roman"/>
          <w:color w:val="000000"/>
        </w:rPr>
      </w:pPr>
      <w:r w:rsidRPr="00CD224B">
        <w:rPr>
          <w:rFonts w:ascii="Times New Roman" w:hAnsi="Times New Roman" w:cs="Times New Roman"/>
          <w:color w:val="000000"/>
        </w:rPr>
        <w:t>Divan, tezkire, mesnevi vb. eserlerin yayımları da aynı şekilde gösterilecektir:</w:t>
      </w:r>
    </w:p>
    <w:p w:rsidR="00310C8D" w:rsidRPr="00CD224B" w:rsidRDefault="00310C8D" w:rsidP="00413281">
      <w:pPr>
        <w:spacing w:after="120" w:line="360" w:lineRule="auto"/>
        <w:ind w:left="567" w:hanging="567"/>
        <w:jc w:val="both"/>
        <w:rPr>
          <w:rFonts w:ascii="Times New Roman" w:hAnsi="Times New Roman" w:cs="Times New Roman"/>
          <w:color w:val="000000"/>
        </w:rPr>
      </w:pPr>
      <w:r w:rsidRPr="00CD224B">
        <w:rPr>
          <w:rFonts w:ascii="Times New Roman" w:hAnsi="Times New Roman" w:cs="Times New Roman"/>
          <w:color w:val="000000"/>
          <w:u w:val="single"/>
        </w:rPr>
        <w:t>Örn</w:t>
      </w:r>
      <w:r w:rsidRPr="00CD224B">
        <w:rPr>
          <w:rFonts w:ascii="Times New Roman" w:hAnsi="Times New Roman" w:cs="Times New Roman"/>
          <w:color w:val="000000"/>
        </w:rPr>
        <w:t xml:space="preserve">: Canım, R. (2000). </w:t>
      </w:r>
      <w:r w:rsidR="004F7AF4" w:rsidRPr="00CD224B">
        <w:rPr>
          <w:rFonts w:ascii="Times New Roman" w:hAnsi="Times New Roman" w:cs="Times New Roman"/>
          <w:i/>
          <w:iCs/>
          <w:color w:val="000000"/>
        </w:rPr>
        <w:t>Latifî, Tezkiretü’ş-şu’arâ ve T</w:t>
      </w:r>
      <w:r w:rsidRPr="00CD224B">
        <w:rPr>
          <w:rFonts w:ascii="Times New Roman" w:hAnsi="Times New Roman" w:cs="Times New Roman"/>
          <w:i/>
          <w:iCs/>
          <w:color w:val="000000"/>
        </w:rPr>
        <w:t>absıratü’n-nüzemâ (inceleme-metin)</w:t>
      </w:r>
      <w:r w:rsidRPr="00CD224B">
        <w:rPr>
          <w:rFonts w:ascii="Times New Roman" w:hAnsi="Times New Roman" w:cs="Times New Roman"/>
          <w:color w:val="000000"/>
        </w:rPr>
        <w:t>. AKM Yay.</w:t>
      </w:r>
    </w:p>
    <w:p w:rsidR="00310C8D" w:rsidRPr="00CD224B" w:rsidRDefault="00310C8D" w:rsidP="00413281">
      <w:pPr>
        <w:spacing w:after="120" w:line="360" w:lineRule="auto"/>
        <w:ind w:left="567" w:hanging="567"/>
        <w:jc w:val="both"/>
        <w:rPr>
          <w:rFonts w:ascii="Times New Roman" w:hAnsi="Times New Roman" w:cs="Times New Roman"/>
          <w:color w:val="000000"/>
        </w:rPr>
      </w:pPr>
      <w:r w:rsidRPr="00CD224B">
        <w:rPr>
          <w:rFonts w:ascii="Times New Roman" w:hAnsi="Times New Roman" w:cs="Times New Roman"/>
          <w:color w:val="000000"/>
          <w:u w:val="single"/>
        </w:rPr>
        <w:t>Örn:</w:t>
      </w:r>
      <w:r w:rsidRPr="00CD224B">
        <w:rPr>
          <w:rFonts w:ascii="Times New Roman" w:hAnsi="Times New Roman" w:cs="Times New Roman"/>
          <w:color w:val="000000"/>
        </w:rPr>
        <w:t xml:space="preserve"> Akyüz, K. &amp; Beken, S. &amp; Yüksel, S. &amp; Cunbur, M. (1958). </w:t>
      </w:r>
      <w:r w:rsidRPr="00CD224B">
        <w:rPr>
          <w:rFonts w:ascii="Times New Roman" w:hAnsi="Times New Roman" w:cs="Times New Roman"/>
          <w:i/>
          <w:iCs/>
          <w:color w:val="000000"/>
        </w:rPr>
        <w:t>Fuzulî Türkçe dîvân</w:t>
      </w:r>
      <w:r w:rsidRPr="00CD224B">
        <w:rPr>
          <w:rFonts w:ascii="Times New Roman" w:hAnsi="Times New Roman" w:cs="Times New Roman"/>
          <w:color w:val="000000"/>
        </w:rPr>
        <w:t xml:space="preserve">. İş Bankası Yayınları. </w:t>
      </w:r>
    </w:p>
    <w:p w:rsidR="00310C8D" w:rsidRPr="00CD224B" w:rsidRDefault="00310C8D" w:rsidP="00413281">
      <w:pPr>
        <w:spacing w:after="120" w:line="360" w:lineRule="auto"/>
        <w:ind w:left="567" w:hanging="567"/>
        <w:jc w:val="both"/>
        <w:rPr>
          <w:rFonts w:ascii="Times New Roman" w:hAnsi="Times New Roman" w:cs="Times New Roman"/>
          <w:color w:val="FF0000"/>
          <w:u w:val="single"/>
        </w:rPr>
      </w:pPr>
      <w:r w:rsidRPr="00CD224B">
        <w:rPr>
          <w:rFonts w:ascii="Times New Roman" w:hAnsi="Times New Roman" w:cs="Times New Roman"/>
          <w:color w:val="FF0000"/>
          <w:u w:val="single"/>
        </w:rPr>
        <w:t>Hazırlanan ve çevrilen kitaplar:</w:t>
      </w:r>
    </w:p>
    <w:p w:rsidR="00310C8D" w:rsidRPr="00CD224B" w:rsidRDefault="00310C8D" w:rsidP="00413281">
      <w:pPr>
        <w:spacing w:after="120" w:line="360" w:lineRule="auto"/>
        <w:ind w:left="567" w:hanging="567"/>
        <w:jc w:val="both"/>
        <w:rPr>
          <w:rFonts w:ascii="Times New Roman" w:hAnsi="Times New Roman" w:cs="Times New Roman"/>
          <w:color w:val="000000"/>
        </w:rPr>
      </w:pPr>
      <w:r w:rsidRPr="00CD224B">
        <w:rPr>
          <w:rFonts w:ascii="Times New Roman" w:hAnsi="Times New Roman" w:cs="Times New Roman"/>
          <w:color w:val="000000"/>
        </w:rPr>
        <w:t xml:space="preserve">Yazarın Soyadı, Adının baş harfi. (Tarih). </w:t>
      </w:r>
      <w:r w:rsidRPr="00CD224B">
        <w:rPr>
          <w:rFonts w:ascii="Times New Roman" w:hAnsi="Times New Roman" w:cs="Times New Roman"/>
          <w:i/>
          <w:iCs/>
          <w:color w:val="000000"/>
        </w:rPr>
        <w:t>Eser adı</w:t>
      </w:r>
      <w:r w:rsidRPr="00CD224B">
        <w:rPr>
          <w:rFonts w:ascii="Times New Roman" w:hAnsi="Times New Roman" w:cs="Times New Roman"/>
          <w:color w:val="000000"/>
        </w:rPr>
        <w:t>. h</w:t>
      </w:r>
      <w:r w:rsidR="00755C24">
        <w:rPr>
          <w:rFonts w:ascii="Times New Roman" w:hAnsi="Times New Roman" w:cs="Times New Roman"/>
          <w:color w:val="000000"/>
        </w:rPr>
        <w:t>az</w:t>
      </w:r>
      <w:bookmarkStart w:id="0" w:name="_GoBack"/>
      <w:bookmarkEnd w:id="0"/>
      <w:r w:rsidRPr="00CD224B">
        <w:rPr>
          <w:rFonts w:ascii="Times New Roman" w:hAnsi="Times New Roman" w:cs="Times New Roman"/>
          <w:color w:val="000000"/>
        </w:rPr>
        <w:t>./çev. Yayınevi.</w:t>
      </w:r>
    </w:p>
    <w:p w:rsidR="00310C8D" w:rsidRPr="00CD224B" w:rsidRDefault="00310C8D" w:rsidP="00413281">
      <w:pPr>
        <w:spacing w:after="120" w:line="360" w:lineRule="auto"/>
        <w:ind w:left="567" w:hanging="567"/>
        <w:jc w:val="both"/>
        <w:rPr>
          <w:rFonts w:ascii="Times New Roman" w:hAnsi="Times New Roman" w:cs="Times New Roman"/>
          <w:color w:val="000000"/>
        </w:rPr>
      </w:pPr>
      <w:r w:rsidRPr="00CD224B">
        <w:rPr>
          <w:rFonts w:ascii="Times New Roman" w:hAnsi="Times New Roman" w:cs="Times New Roman"/>
          <w:color w:val="000000" w:themeColor="text1"/>
          <w:u w:val="single"/>
        </w:rPr>
        <w:t>Örn:</w:t>
      </w:r>
      <w:r w:rsidRPr="00CD224B">
        <w:rPr>
          <w:rFonts w:ascii="Times New Roman" w:hAnsi="Times New Roman" w:cs="Times New Roman"/>
          <w:color w:val="000000" w:themeColor="text1"/>
        </w:rPr>
        <w:t xml:space="preserve"> </w:t>
      </w:r>
      <w:r w:rsidRPr="00CD224B">
        <w:rPr>
          <w:rFonts w:ascii="Times New Roman" w:hAnsi="Times New Roman" w:cs="Times New Roman"/>
          <w:color w:val="000000"/>
        </w:rPr>
        <w:t xml:space="preserve">Wellek, R. &amp; A. Warren (2009). </w:t>
      </w:r>
      <w:r w:rsidRPr="00CD224B">
        <w:rPr>
          <w:rFonts w:ascii="Times New Roman" w:hAnsi="Times New Roman" w:cs="Times New Roman"/>
          <w:i/>
          <w:iCs/>
          <w:color w:val="000000"/>
        </w:rPr>
        <w:t>Yazın kuramı</w:t>
      </w:r>
      <w:r w:rsidRPr="00CD224B">
        <w:rPr>
          <w:rFonts w:ascii="Times New Roman" w:hAnsi="Times New Roman" w:cs="Times New Roman"/>
          <w:color w:val="000000"/>
        </w:rPr>
        <w:t>. (Y. Salman &amp; S. Karatay çev.). Çağlayan Yay.</w:t>
      </w:r>
    </w:p>
    <w:p w:rsidR="00310C8D" w:rsidRPr="00CD224B" w:rsidRDefault="00310C8D" w:rsidP="00413281">
      <w:pPr>
        <w:spacing w:after="120" w:line="360" w:lineRule="auto"/>
        <w:ind w:left="567" w:hanging="567"/>
        <w:jc w:val="both"/>
        <w:rPr>
          <w:rFonts w:ascii="Times New Roman" w:hAnsi="Times New Roman" w:cs="Times New Roman"/>
          <w:color w:val="FF0000"/>
          <w:u w:val="single"/>
        </w:rPr>
      </w:pPr>
      <w:r w:rsidRPr="00CD224B">
        <w:rPr>
          <w:rFonts w:ascii="Times New Roman" w:hAnsi="Times New Roman" w:cs="Times New Roman"/>
          <w:color w:val="FF0000"/>
          <w:u w:val="single"/>
        </w:rPr>
        <w:t>Yayına hazırlayan veya editörü olan bir kitapta yayımlanmış makaleler:</w:t>
      </w:r>
    </w:p>
    <w:p w:rsidR="00310C8D" w:rsidRPr="00CD224B" w:rsidRDefault="00310C8D" w:rsidP="00413281">
      <w:pPr>
        <w:spacing w:after="120" w:line="360" w:lineRule="auto"/>
        <w:ind w:left="567" w:hanging="567"/>
        <w:jc w:val="both"/>
        <w:rPr>
          <w:rFonts w:ascii="Times New Roman" w:hAnsi="Times New Roman" w:cs="Times New Roman"/>
          <w:color w:val="000000"/>
        </w:rPr>
      </w:pPr>
      <w:r w:rsidRPr="00CD224B">
        <w:rPr>
          <w:rFonts w:ascii="Times New Roman" w:hAnsi="Times New Roman" w:cs="Times New Roman"/>
          <w:color w:val="000000"/>
        </w:rPr>
        <w:t xml:space="preserve">Yazarın Soyadı, Adının baş harfi. (Tarih). Makalenin başlığı. </w:t>
      </w:r>
      <w:r w:rsidR="00E5100F" w:rsidRPr="00CD224B">
        <w:rPr>
          <w:rFonts w:ascii="Times New Roman" w:hAnsi="Times New Roman" w:cs="Times New Roman"/>
          <w:color w:val="000000"/>
        </w:rPr>
        <w:t>yay. h</w:t>
      </w:r>
      <w:r w:rsidR="00EA4884" w:rsidRPr="00CD224B">
        <w:rPr>
          <w:rFonts w:ascii="Times New Roman" w:hAnsi="Times New Roman" w:cs="Times New Roman"/>
          <w:color w:val="000000"/>
        </w:rPr>
        <w:t>az</w:t>
      </w:r>
      <w:r w:rsidR="00E5100F" w:rsidRPr="00CD224B">
        <w:rPr>
          <w:rFonts w:ascii="Times New Roman" w:hAnsi="Times New Roman" w:cs="Times New Roman"/>
          <w:color w:val="000000"/>
        </w:rPr>
        <w:t>./h</w:t>
      </w:r>
      <w:r w:rsidR="00EA4884" w:rsidRPr="00CD224B">
        <w:rPr>
          <w:rFonts w:ascii="Times New Roman" w:hAnsi="Times New Roman" w:cs="Times New Roman"/>
          <w:color w:val="000000"/>
        </w:rPr>
        <w:t>az</w:t>
      </w:r>
      <w:r w:rsidR="00E5100F" w:rsidRPr="00CD224B">
        <w:rPr>
          <w:rFonts w:ascii="Times New Roman" w:hAnsi="Times New Roman" w:cs="Times New Roman"/>
          <w:color w:val="000000"/>
        </w:rPr>
        <w:t xml:space="preserve">./ed, </w:t>
      </w:r>
      <w:r w:rsidRPr="00CD224B">
        <w:rPr>
          <w:rFonts w:ascii="Times New Roman" w:hAnsi="Times New Roman" w:cs="Times New Roman"/>
          <w:i/>
          <w:iCs/>
          <w:color w:val="000000"/>
        </w:rPr>
        <w:t>Eser Adı</w:t>
      </w:r>
      <w:r w:rsidR="00E5100F" w:rsidRPr="00CD224B">
        <w:rPr>
          <w:rFonts w:ascii="Times New Roman" w:hAnsi="Times New Roman" w:cs="Times New Roman"/>
          <w:i/>
          <w:iCs/>
          <w:color w:val="000000"/>
        </w:rPr>
        <w:t xml:space="preserve"> </w:t>
      </w:r>
      <w:r w:rsidR="00E5100F" w:rsidRPr="00CD224B">
        <w:rPr>
          <w:rFonts w:ascii="Times New Roman" w:hAnsi="Times New Roman" w:cs="Times New Roman"/>
          <w:iCs/>
          <w:color w:val="000000"/>
        </w:rPr>
        <w:t>içinde</w:t>
      </w:r>
      <w:r w:rsidR="00E5100F" w:rsidRPr="00CD224B">
        <w:rPr>
          <w:rFonts w:ascii="Times New Roman" w:hAnsi="Times New Roman" w:cs="Times New Roman"/>
          <w:color w:val="000000"/>
        </w:rPr>
        <w:t xml:space="preserve"> (sayfa </w:t>
      </w:r>
      <w:r w:rsidR="00382722" w:rsidRPr="00CD224B">
        <w:rPr>
          <w:rFonts w:ascii="Times New Roman" w:hAnsi="Times New Roman" w:cs="Times New Roman"/>
          <w:color w:val="000000"/>
        </w:rPr>
        <w:t>aral</w:t>
      </w:r>
      <w:r w:rsidR="00E5100F" w:rsidRPr="00CD224B">
        <w:rPr>
          <w:rFonts w:ascii="Times New Roman" w:hAnsi="Times New Roman" w:cs="Times New Roman"/>
          <w:color w:val="000000"/>
        </w:rPr>
        <w:t>ığı)</w:t>
      </w:r>
      <w:r w:rsidR="004F7AF4" w:rsidRPr="00CD224B">
        <w:rPr>
          <w:rFonts w:ascii="Times New Roman" w:hAnsi="Times New Roman" w:cs="Times New Roman"/>
          <w:color w:val="000000"/>
        </w:rPr>
        <w:t xml:space="preserve">. </w:t>
      </w:r>
      <w:r w:rsidRPr="00CD224B">
        <w:rPr>
          <w:rFonts w:ascii="Times New Roman" w:hAnsi="Times New Roman" w:cs="Times New Roman"/>
          <w:color w:val="000000"/>
        </w:rPr>
        <w:t>Yayınevi</w:t>
      </w:r>
      <w:r w:rsidR="00E5100F" w:rsidRPr="00CD224B">
        <w:rPr>
          <w:rFonts w:ascii="Times New Roman" w:hAnsi="Times New Roman" w:cs="Times New Roman"/>
          <w:color w:val="000000"/>
        </w:rPr>
        <w:t>.</w:t>
      </w:r>
    </w:p>
    <w:p w:rsidR="00310C8D" w:rsidRPr="00CD224B" w:rsidRDefault="00310C8D" w:rsidP="00413281">
      <w:pPr>
        <w:spacing w:after="120" w:line="360" w:lineRule="auto"/>
        <w:ind w:left="567" w:hanging="567"/>
        <w:jc w:val="both"/>
        <w:rPr>
          <w:rFonts w:ascii="Times New Roman" w:hAnsi="Times New Roman" w:cs="Times New Roman"/>
          <w:color w:val="000000"/>
        </w:rPr>
      </w:pPr>
      <w:r w:rsidRPr="00CD224B">
        <w:rPr>
          <w:rFonts w:ascii="Times New Roman" w:hAnsi="Times New Roman" w:cs="Times New Roman"/>
          <w:color w:val="000000"/>
          <w:u w:val="single"/>
        </w:rPr>
        <w:t>Örn:</w:t>
      </w:r>
      <w:r w:rsidRPr="00CD224B">
        <w:rPr>
          <w:rFonts w:ascii="Times New Roman" w:hAnsi="Times New Roman" w:cs="Times New Roman"/>
          <w:color w:val="000000"/>
        </w:rPr>
        <w:t xml:space="preserve"> Togan, İ. (2012). Bugünü anlamak için Orta Asya tarihine bir bakış</w:t>
      </w:r>
      <w:r w:rsidR="00986721" w:rsidRPr="00CD224B">
        <w:rPr>
          <w:rFonts w:ascii="Times New Roman" w:hAnsi="Times New Roman" w:cs="Times New Roman"/>
          <w:color w:val="000000"/>
        </w:rPr>
        <w:t>. A. Aydıngün &amp; Ç. Balım (Ed.),</w:t>
      </w:r>
      <w:r w:rsidRPr="00CD224B">
        <w:rPr>
          <w:rFonts w:ascii="Times New Roman" w:hAnsi="Times New Roman" w:cs="Times New Roman"/>
          <w:color w:val="000000"/>
        </w:rPr>
        <w:t xml:space="preserve"> </w:t>
      </w:r>
      <w:r w:rsidRPr="00CD224B">
        <w:rPr>
          <w:rFonts w:ascii="Times New Roman" w:hAnsi="Times New Roman" w:cs="Times New Roman"/>
          <w:i/>
          <w:iCs/>
          <w:color w:val="000000"/>
        </w:rPr>
        <w:t>Bağımsızlıklarının Yirminci Yılında Orta Asya Cumhuriyetleri Türk Dilli Halklar – Türkiye ile İlişkiler I</w:t>
      </w:r>
      <w:r w:rsidR="00986721" w:rsidRPr="00CD224B">
        <w:rPr>
          <w:rFonts w:ascii="Times New Roman" w:hAnsi="Times New Roman" w:cs="Times New Roman"/>
          <w:i/>
          <w:iCs/>
          <w:color w:val="000000"/>
        </w:rPr>
        <w:t xml:space="preserve"> </w:t>
      </w:r>
      <w:r w:rsidR="00986721" w:rsidRPr="00CD224B">
        <w:rPr>
          <w:rFonts w:ascii="Times New Roman" w:hAnsi="Times New Roman" w:cs="Times New Roman"/>
          <w:iCs/>
          <w:color w:val="000000"/>
        </w:rPr>
        <w:t>içinde (s. 19-50)</w:t>
      </w:r>
      <w:r w:rsidR="00625F3D" w:rsidRPr="00CD224B">
        <w:rPr>
          <w:rFonts w:ascii="Times New Roman" w:hAnsi="Times New Roman" w:cs="Times New Roman"/>
          <w:color w:val="000000"/>
        </w:rPr>
        <w:t xml:space="preserve">. </w:t>
      </w:r>
      <w:r w:rsidRPr="00CD224B">
        <w:rPr>
          <w:rFonts w:ascii="Times New Roman" w:hAnsi="Times New Roman" w:cs="Times New Roman"/>
          <w:color w:val="000000"/>
        </w:rPr>
        <w:t>AKM Yay</w:t>
      </w:r>
      <w:r w:rsidR="00986721" w:rsidRPr="00CD224B">
        <w:rPr>
          <w:rFonts w:ascii="Times New Roman" w:hAnsi="Times New Roman" w:cs="Times New Roman"/>
          <w:color w:val="000000"/>
        </w:rPr>
        <w:t>ınları.</w:t>
      </w:r>
    </w:p>
    <w:p w:rsidR="00310C8D" w:rsidRPr="00CD224B" w:rsidRDefault="00310C8D" w:rsidP="00413281">
      <w:pPr>
        <w:spacing w:after="120" w:line="360" w:lineRule="auto"/>
        <w:ind w:left="567" w:hanging="567"/>
        <w:jc w:val="both"/>
        <w:rPr>
          <w:rFonts w:ascii="Times New Roman" w:hAnsi="Times New Roman" w:cs="Times New Roman"/>
          <w:color w:val="FF0000"/>
          <w:u w:val="single"/>
        </w:rPr>
      </w:pPr>
      <w:r w:rsidRPr="00CD224B">
        <w:rPr>
          <w:rFonts w:ascii="Times New Roman" w:hAnsi="Times New Roman" w:cs="Times New Roman"/>
          <w:color w:val="FF0000"/>
          <w:u w:val="single"/>
        </w:rPr>
        <w:t>Ansiklopedi maddeleri:</w:t>
      </w:r>
    </w:p>
    <w:p w:rsidR="00310C8D" w:rsidRPr="00CD224B" w:rsidRDefault="00310C8D" w:rsidP="00413281">
      <w:pPr>
        <w:spacing w:after="120" w:line="360" w:lineRule="auto"/>
        <w:ind w:left="567" w:hanging="567"/>
        <w:jc w:val="both"/>
        <w:rPr>
          <w:rFonts w:ascii="Times New Roman" w:hAnsi="Times New Roman" w:cs="Times New Roman"/>
          <w:color w:val="000000"/>
        </w:rPr>
      </w:pPr>
      <w:r w:rsidRPr="00CD224B">
        <w:rPr>
          <w:rFonts w:ascii="Times New Roman" w:hAnsi="Times New Roman" w:cs="Times New Roman"/>
          <w:color w:val="000000"/>
        </w:rPr>
        <w:t xml:space="preserve">Yazarın Soyadı, Adının baş harfi. (Tarih). Maddenin başlığı. </w:t>
      </w:r>
      <w:r w:rsidRPr="00CD224B">
        <w:rPr>
          <w:rFonts w:ascii="Times New Roman" w:hAnsi="Times New Roman" w:cs="Times New Roman"/>
          <w:i/>
          <w:iCs/>
          <w:color w:val="000000"/>
        </w:rPr>
        <w:t>Ansiklopedinin Adı</w:t>
      </w:r>
      <w:r w:rsidRPr="00CD224B">
        <w:rPr>
          <w:rFonts w:ascii="Times New Roman" w:hAnsi="Times New Roman" w:cs="Times New Roman"/>
          <w:color w:val="000000"/>
        </w:rPr>
        <w:t xml:space="preserve">. Yayınevi. Sayfa aralığı. (varsa </w:t>
      </w:r>
      <w:r w:rsidRPr="00CD224B">
        <w:rPr>
          <w:rFonts w:ascii="Times New Roman" w:hAnsi="Times New Roman" w:cs="Times New Roman"/>
          <w:color w:val="44546A" w:themeColor="text2"/>
          <w:u w:val="single"/>
        </w:rPr>
        <w:t>erişim linki</w:t>
      </w:r>
      <w:r w:rsidRPr="00CD224B">
        <w:rPr>
          <w:rFonts w:ascii="Times New Roman" w:hAnsi="Times New Roman" w:cs="Times New Roman"/>
          <w:color w:val="000000"/>
        </w:rPr>
        <w:t>)</w:t>
      </w:r>
    </w:p>
    <w:p w:rsidR="00310C8D" w:rsidRPr="00CD224B" w:rsidRDefault="00310C8D" w:rsidP="00413281">
      <w:pPr>
        <w:spacing w:after="120" w:line="360" w:lineRule="auto"/>
        <w:ind w:left="567" w:hanging="567"/>
        <w:jc w:val="both"/>
        <w:rPr>
          <w:rFonts w:ascii="Times New Roman" w:hAnsi="Times New Roman" w:cs="Times New Roman"/>
          <w:color w:val="000000"/>
        </w:rPr>
      </w:pPr>
      <w:r w:rsidRPr="00CD224B">
        <w:rPr>
          <w:rFonts w:ascii="Times New Roman" w:hAnsi="Times New Roman" w:cs="Times New Roman"/>
          <w:color w:val="000000"/>
          <w:u w:val="single"/>
        </w:rPr>
        <w:t>Örn:</w:t>
      </w:r>
      <w:r w:rsidRPr="00CD224B">
        <w:rPr>
          <w:rFonts w:ascii="Times New Roman" w:hAnsi="Times New Roman" w:cs="Times New Roman"/>
          <w:color w:val="000000"/>
        </w:rPr>
        <w:t xml:space="preserve"> İpekten, H. (1991). Azmî-zâde Mustafa Hâletî. </w:t>
      </w:r>
      <w:r w:rsidRPr="00CD224B">
        <w:rPr>
          <w:rFonts w:ascii="Times New Roman" w:hAnsi="Times New Roman" w:cs="Times New Roman"/>
          <w:i/>
          <w:iCs/>
          <w:color w:val="000000"/>
        </w:rPr>
        <w:t>İslâm Ansiklopedisi</w:t>
      </w:r>
      <w:r w:rsidRPr="00CD224B">
        <w:rPr>
          <w:rFonts w:ascii="Times New Roman" w:hAnsi="Times New Roman" w:cs="Times New Roman"/>
          <w:color w:val="000000"/>
        </w:rPr>
        <w:t>. Türkiye Diyanet Vakfı Yay. 348-349.</w:t>
      </w:r>
    </w:p>
    <w:p w:rsidR="00310C8D" w:rsidRPr="00CD224B" w:rsidRDefault="00310C8D" w:rsidP="00413281">
      <w:pPr>
        <w:spacing w:after="120" w:line="360" w:lineRule="auto"/>
        <w:ind w:left="567" w:hanging="567"/>
        <w:jc w:val="both"/>
        <w:rPr>
          <w:rFonts w:ascii="Times New Roman" w:hAnsi="Times New Roman" w:cs="Times New Roman"/>
          <w:color w:val="FF0000"/>
          <w:u w:val="single"/>
        </w:rPr>
      </w:pPr>
      <w:r w:rsidRPr="00CD224B">
        <w:rPr>
          <w:rFonts w:ascii="Times New Roman" w:hAnsi="Times New Roman" w:cs="Times New Roman"/>
          <w:color w:val="FF0000"/>
          <w:u w:val="single"/>
        </w:rPr>
        <w:t>Dergide yayımlanmış makaleler:</w:t>
      </w:r>
    </w:p>
    <w:p w:rsidR="00310C8D" w:rsidRPr="00CD224B" w:rsidRDefault="00310C8D" w:rsidP="00413281">
      <w:pPr>
        <w:spacing w:after="120" w:line="360" w:lineRule="auto"/>
        <w:ind w:left="567" w:hanging="567"/>
        <w:jc w:val="both"/>
        <w:rPr>
          <w:rFonts w:ascii="Times New Roman" w:hAnsi="Times New Roman" w:cs="Times New Roman"/>
          <w:color w:val="000000"/>
        </w:rPr>
      </w:pPr>
      <w:r w:rsidRPr="00CD224B">
        <w:rPr>
          <w:rFonts w:ascii="Times New Roman" w:hAnsi="Times New Roman" w:cs="Times New Roman"/>
          <w:color w:val="000000"/>
        </w:rPr>
        <w:t xml:space="preserve">Yazarın Soyadı, Adının baş harfi. (Tarih). Makalenin başlığı. </w:t>
      </w:r>
      <w:r w:rsidRPr="00CD224B">
        <w:rPr>
          <w:rFonts w:ascii="Times New Roman" w:hAnsi="Times New Roman" w:cs="Times New Roman"/>
          <w:i/>
          <w:iCs/>
          <w:color w:val="000000"/>
        </w:rPr>
        <w:t>Derginin Adı</w:t>
      </w:r>
      <w:r w:rsidRPr="00CD224B">
        <w:rPr>
          <w:rFonts w:ascii="Times New Roman" w:hAnsi="Times New Roman" w:cs="Times New Roman"/>
          <w:color w:val="000000"/>
        </w:rPr>
        <w:t xml:space="preserve">, </w:t>
      </w:r>
      <w:r w:rsidRPr="00CD224B">
        <w:rPr>
          <w:rFonts w:ascii="Times New Roman" w:hAnsi="Times New Roman" w:cs="Times New Roman"/>
          <w:i/>
          <w:iCs/>
          <w:color w:val="000000"/>
        </w:rPr>
        <w:t>Cilt No</w:t>
      </w:r>
      <w:r w:rsidRPr="00CD224B">
        <w:rPr>
          <w:rFonts w:ascii="Times New Roman" w:hAnsi="Times New Roman" w:cs="Times New Roman"/>
          <w:color w:val="000000"/>
        </w:rPr>
        <w:t xml:space="preserve"> (Sayı No), Sayfa Aralığı.</w:t>
      </w:r>
    </w:p>
    <w:p w:rsidR="00310C8D" w:rsidRPr="00CD224B" w:rsidRDefault="00310C8D" w:rsidP="00413281">
      <w:pPr>
        <w:spacing w:after="120" w:line="360" w:lineRule="auto"/>
        <w:ind w:left="567" w:hanging="567"/>
        <w:jc w:val="both"/>
        <w:rPr>
          <w:rFonts w:ascii="Times New Roman" w:hAnsi="Times New Roman" w:cs="Times New Roman"/>
          <w:color w:val="000000"/>
        </w:rPr>
      </w:pPr>
      <w:r w:rsidRPr="00CD224B">
        <w:rPr>
          <w:rFonts w:ascii="Times New Roman" w:hAnsi="Times New Roman" w:cs="Times New Roman"/>
          <w:color w:val="000000"/>
        </w:rPr>
        <w:t xml:space="preserve">Örn: Ersoy, E. (2012). XVI. asır şairi Azîzî'nin (ö. 1585) bazı gazelleri. </w:t>
      </w:r>
      <w:r w:rsidRPr="00CD224B">
        <w:rPr>
          <w:rFonts w:ascii="Times New Roman" w:hAnsi="Times New Roman" w:cs="Times New Roman"/>
          <w:i/>
          <w:iCs/>
          <w:color w:val="000000"/>
        </w:rPr>
        <w:t>Celal Bayar Üniversitesi Sosyal Bilimler Dergisi</w:t>
      </w:r>
      <w:r w:rsidRPr="00CD224B">
        <w:rPr>
          <w:rFonts w:ascii="Times New Roman" w:hAnsi="Times New Roman" w:cs="Times New Roman"/>
          <w:color w:val="000000"/>
        </w:rPr>
        <w:t xml:space="preserve">, </w:t>
      </w:r>
      <w:r w:rsidRPr="00CD224B">
        <w:rPr>
          <w:rFonts w:ascii="Times New Roman" w:hAnsi="Times New Roman" w:cs="Times New Roman"/>
          <w:i/>
          <w:iCs/>
          <w:color w:val="000000"/>
        </w:rPr>
        <w:t>10</w:t>
      </w:r>
      <w:r w:rsidRPr="00CD224B">
        <w:rPr>
          <w:rFonts w:ascii="Times New Roman" w:hAnsi="Times New Roman" w:cs="Times New Roman"/>
          <w:color w:val="000000"/>
        </w:rPr>
        <w:t>(1), 140-161.</w:t>
      </w:r>
    </w:p>
    <w:p w:rsidR="00A70689" w:rsidRPr="00CD224B" w:rsidRDefault="00A70689" w:rsidP="00A70689">
      <w:pPr>
        <w:spacing w:after="120" w:line="360" w:lineRule="auto"/>
        <w:ind w:left="567" w:hanging="567"/>
        <w:jc w:val="both"/>
        <w:rPr>
          <w:rFonts w:ascii="Times New Roman" w:hAnsi="Times New Roman" w:cs="Times New Roman"/>
          <w:color w:val="000000"/>
        </w:rPr>
      </w:pPr>
      <w:r w:rsidRPr="00CD224B">
        <w:rPr>
          <w:rFonts w:ascii="Times New Roman" w:hAnsi="Times New Roman" w:cs="Times New Roman"/>
          <w:color w:val="000000"/>
        </w:rPr>
        <w:lastRenderedPageBreak/>
        <w:t xml:space="preserve">Herbst-Damm, K. L., &amp; Kulik, J. A. (2005). Volunteer support, marital status, and the survival times of terminally ill patients. </w:t>
      </w:r>
      <w:r w:rsidRPr="00CD224B">
        <w:rPr>
          <w:rFonts w:ascii="Times New Roman" w:hAnsi="Times New Roman" w:cs="Times New Roman"/>
          <w:i/>
          <w:color w:val="000000"/>
        </w:rPr>
        <w:t>Health Psychology</w:t>
      </w:r>
      <w:r w:rsidRPr="00CD224B">
        <w:rPr>
          <w:rFonts w:ascii="Times New Roman" w:hAnsi="Times New Roman" w:cs="Times New Roman"/>
          <w:color w:val="000000"/>
        </w:rPr>
        <w:t xml:space="preserve">, </w:t>
      </w:r>
      <w:r w:rsidRPr="00CD224B">
        <w:rPr>
          <w:rFonts w:ascii="Times New Roman" w:hAnsi="Times New Roman" w:cs="Times New Roman"/>
          <w:i/>
          <w:color w:val="000000"/>
        </w:rPr>
        <w:t>24</w:t>
      </w:r>
      <w:r w:rsidRPr="00CD224B">
        <w:rPr>
          <w:rFonts w:ascii="Times New Roman" w:hAnsi="Times New Roman" w:cs="Times New Roman"/>
          <w:color w:val="000000"/>
        </w:rPr>
        <w:t xml:space="preserve">(2), 225–229. </w:t>
      </w:r>
      <w:hyperlink r:id="rId7" w:history="1">
        <w:r w:rsidRPr="00CD224B">
          <w:rPr>
            <w:rStyle w:val="Kpr"/>
            <w:rFonts w:ascii="Times New Roman" w:hAnsi="Times New Roman" w:cs="Times New Roman"/>
          </w:rPr>
          <w:t>https://doi.org/10.1037/0278-6133.24.2.225</w:t>
        </w:r>
      </w:hyperlink>
      <w:r w:rsidRPr="00CD224B">
        <w:rPr>
          <w:rFonts w:ascii="Times New Roman" w:hAnsi="Times New Roman" w:cs="Times New Roman"/>
          <w:color w:val="000000"/>
        </w:rPr>
        <w:t xml:space="preserve"> </w:t>
      </w:r>
    </w:p>
    <w:p w:rsidR="00310C8D" w:rsidRPr="00CD224B" w:rsidRDefault="00310C8D" w:rsidP="00413281">
      <w:pPr>
        <w:spacing w:after="120" w:line="360" w:lineRule="auto"/>
        <w:ind w:left="567" w:hanging="567"/>
        <w:jc w:val="both"/>
        <w:rPr>
          <w:rFonts w:ascii="Times New Roman" w:hAnsi="Times New Roman" w:cs="Times New Roman"/>
          <w:color w:val="FF0000"/>
          <w:u w:val="single"/>
        </w:rPr>
      </w:pPr>
      <w:r w:rsidRPr="00CD224B">
        <w:rPr>
          <w:rFonts w:ascii="Times New Roman" w:hAnsi="Times New Roman" w:cs="Times New Roman"/>
          <w:color w:val="FF0000"/>
          <w:u w:val="single"/>
        </w:rPr>
        <w:t>Bildiriler</w:t>
      </w:r>
    </w:p>
    <w:p w:rsidR="00310C8D" w:rsidRPr="00CD224B" w:rsidRDefault="00310C8D" w:rsidP="009C065A">
      <w:pPr>
        <w:spacing w:after="120" w:line="360" w:lineRule="auto"/>
        <w:ind w:left="567" w:hanging="567"/>
        <w:jc w:val="both"/>
        <w:rPr>
          <w:rFonts w:ascii="Times New Roman" w:hAnsi="Times New Roman" w:cs="Times New Roman"/>
          <w:color w:val="000000"/>
        </w:rPr>
      </w:pPr>
      <w:r w:rsidRPr="00CD224B">
        <w:rPr>
          <w:rFonts w:ascii="Times New Roman" w:hAnsi="Times New Roman" w:cs="Times New Roman"/>
          <w:color w:val="000000"/>
        </w:rPr>
        <w:t>Yazarın Soyadı, Adının baş harfi. (Tarih). Konu başlığı adı</w:t>
      </w:r>
      <w:r w:rsidR="0002207E" w:rsidRPr="00CD224B">
        <w:rPr>
          <w:rFonts w:ascii="Times New Roman" w:hAnsi="Times New Roman" w:cs="Times New Roman"/>
          <w:color w:val="000000"/>
        </w:rPr>
        <w:t xml:space="preserve"> [Sözlü bildiri]</w:t>
      </w:r>
      <w:r w:rsidRPr="00CD224B">
        <w:rPr>
          <w:rFonts w:ascii="Times New Roman" w:hAnsi="Times New Roman" w:cs="Times New Roman"/>
          <w:color w:val="000000"/>
        </w:rPr>
        <w:t xml:space="preserve">. </w:t>
      </w:r>
      <w:r w:rsidRPr="00CD224B">
        <w:rPr>
          <w:rFonts w:ascii="Times New Roman" w:hAnsi="Times New Roman" w:cs="Times New Roman"/>
          <w:i/>
          <w:color w:val="000000"/>
        </w:rPr>
        <w:t>Sempozyum adı</w:t>
      </w:r>
      <w:r w:rsidRPr="00CD224B">
        <w:rPr>
          <w:rFonts w:ascii="Times New Roman" w:hAnsi="Times New Roman" w:cs="Times New Roman"/>
          <w:color w:val="000000"/>
        </w:rPr>
        <w:t xml:space="preserve">. </w:t>
      </w:r>
      <w:r w:rsidR="009C065A">
        <w:rPr>
          <w:rFonts w:ascii="Times New Roman" w:hAnsi="Times New Roman" w:cs="Times New Roman"/>
          <w:color w:val="000000"/>
        </w:rPr>
        <w:t>Şehir,</w:t>
      </w:r>
      <w:r w:rsidR="009C065A" w:rsidRPr="009C065A">
        <w:rPr>
          <w:rFonts w:ascii="Times New Roman" w:hAnsi="Times New Roman" w:cs="Times New Roman"/>
          <w:color w:val="000000"/>
        </w:rPr>
        <w:t xml:space="preserve"> </w:t>
      </w:r>
      <w:r w:rsidR="009C065A" w:rsidRPr="00CD224B">
        <w:rPr>
          <w:rFonts w:ascii="Times New Roman" w:hAnsi="Times New Roman" w:cs="Times New Roman"/>
          <w:color w:val="000000"/>
        </w:rPr>
        <w:t>Düzenleyen yer (varsa)</w:t>
      </w:r>
      <w:r w:rsidR="009C065A">
        <w:rPr>
          <w:rFonts w:ascii="Times New Roman" w:hAnsi="Times New Roman" w:cs="Times New Roman"/>
          <w:color w:val="000000"/>
        </w:rPr>
        <w:t>.</w:t>
      </w:r>
    </w:p>
    <w:p w:rsidR="0020254F" w:rsidRPr="00CD224B" w:rsidRDefault="00310C8D" w:rsidP="008645D8">
      <w:pPr>
        <w:spacing w:after="120" w:line="360" w:lineRule="auto"/>
        <w:ind w:left="567" w:hanging="567"/>
        <w:jc w:val="both"/>
        <w:rPr>
          <w:rFonts w:ascii="Times New Roman" w:hAnsi="Times New Roman" w:cs="Times New Roman"/>
        </w:rPr>
      </w:pPr>
      <w:r w:rsidRPr="00CD224B">
        <w:rPr>
          <w:rFonts w:ascii="Times New Roman" w:hAnsi="Times New Roman" w:cs="Times New Roman"/>
          <w:color w:val="FF0000"/>
          <w:u w:val="single"/>
        </w:rPr>
        <w:t>Örn:</w:t>
      </w:r>
      <w:r w:rsidRPr="00CD224B">
        <w:rPr>
          <w:rFonts w:ascii="Times New Roman" w:hAnsi="Times New Roman" w:cs="Times New Roman"/>
          <w:color w:val="FF0000"/>
        </w:rPr>
        <w:t xml:space="preserve"> </w:t>
      </w:r>
      <w:r w:rsidR="008645D8" w:rsidRPr="00CD224B">
        <w:rPr>
          <w:rFonts w:ascii="Times New Roman" w:hAnsi="Times New Roman" w:cs="Times New Roman"/>
        </w:rPr>
        <w:t xml:space="preserve">Çınar, M., Doğan, D., &amp; Seferoğlu, S. S. (2015, Şubat 6-8). </w:t>
      </w:r>
      <w:r w:rsidR="008645D8" w:rsidRPr="00CD224B">
        <w:rPr>
          <w:rFonts w:ascii="Times New Roman" w:hAnsi="Times New Roman" w:cs="Times New Roman"/>
          <w:iCs/>
        </w:rPr>
        <w:t>Eğitimde dijital araçlar: Google sınıf uygulaması üzerine bir değerlendirme</w:t>
      </w:r>
      <w:r w:rsidR="008645D8" w:rsidRPr="00CD224B">
        <w:rPr>
          <w:rFonts w:ascii="Times New Roman" w:hAnsi="Times New Roman" w:cs="Times New Roman"/>
          <w:i/>
          <w:iCs/>
        </w:rPr>
        <w:t xml:space="preserve"> </w:t>
      </w:r>
      <w:r w:rsidR="008645D8" w:rsidRPr="00CD224B">
        <w:rPr>
          <w:rFonts w:ascii="Times New Roman" w:hAnsi="Times New Roman" w:cs="Times New Roman"/>
          <w:iCs/>
        </w:rPr>
        <w:t>[Sözlü bildiri]</w:t>
      </w:r>
      <w:r w:rsidR="008645D8" w:rsidRPr="00CD224B">
        <w:rPr>
          <w:rFonts w:ascii="Times New Roman" w:hAnsi="Times New Roman" w:cs="Times New Roman"/>
        </w:rPr>
        <w:t xml:space="preserve">. </w:t>
      </w:r>
      <w:r w:rsidR="008645D8" w:rsidRPr="00CD224B">
        <w:rPr>
          <w:rFonts w:ascii="Times New Roman" w:hAnsi="Times New Roman" w:cs="Times New Roman"/>
          <w:i/>
        </w:rPr>
        <w:t>Akademik Bilişim Konferansı</w:t>
      </w:r>
      <w:r w:rsidR="008645D8" w:rsidRPr="00CD224B">
        <w:rPr>
          <w:rFonts w:ascii="Times New Roman" w:hAnsi="Times New Roman" w:cs="Times New Roman"/>
        </w:rPr>
        <w:t>, Eskişehir, Türkiye.</w:t>
      </w:r>
    </w:p>
    <w:p w:rsidR="0020254F" w:rsidRPr="00CD224B" w:rsidRDefault="0020254F" w:rsidP="0020254F">
      <w:pPr>
        <w:spacing w:after="120" w:line="360" w:lineRule="auto"/>
        <w:ind w:left="567" w:hanging="567"/>
        <w:jc w:val="both"/>
        <w:rPr>
          <w:rFonts w:ascii="Times New Roman" w:hAnsi="Times New Roman" w:cs="Times New Roman"/>
          <w:color w:val="FF0000"/>
          <w:u w:val="single"/>
        </w:rPr>
      </w:pPr>
      <w:r w:rsidRPr="00CD224B">
        <w:rPr>
          <w:rFonts w:ascii="Times New Roman" w:hAnsi="Times New Roman" w:cs="Times New Roman"/>
          <w:color w:val="FF0000"/>
          <w:u w:val="single"/>
        </w:rPr>
        <w:t>Bildiri kitapları: (gün, ay ve yıl olarak tarih bilgisi giriniz)</w:t>
      </w:r>
    </w:p>
    <w:p w:rsidR="00170130" w:rsidRPr="00CD224B" w:rsidRDefault="00170130" w:rsidP="009C065A">
      <w:pPr>
        <w:spacing w:after="120" w:line="360" w:lineRule="auto"/>
        <w:ind w:left="567" w:hanging="567"/>
        <w:jc w:val="both"/>
        <w:rPr>
          <w:rFonts w:ascii="Times New Roman" w:hAnsi="Times New Roman" w:cs="Times New Roman"/>
          <w:color w:val="000000"/>
        </w:rPr>
      </w:pPr>
      <w:r w:rsidRPr="00CD224B">
        <w:rPr>
          <w:rFonts w:ascii="Times New Roman" w:hAnsi="Times New Roman" w:cs="Times New Roman"/>
          <w:color w:val="000000"/>
        </w:rPr>
        <w:t xml:space="preserve">Yazarın Soyadı, Adının baş harfi. (Tarih). Konu başlığı adı. Editör ismi (Ed.), </w:t>
      </w:r>
      <w:r w:rsidRPr="00CD224B">
        <w:rPr>
          <w:rFonts w:ascii="Times New Roman" w:hAnsi="Times New Roman" w:cs="Times New Roman"/>
          <w:i/>
          <w:color w:val="000000"/>
        </w:rPr>
        <w:t>Sempozyum adı</w:t>
      </w:r>
      <w:r w:rsidRPr="00CD224B">
        <w:rPr>
          <w:rFonts w:ascii="Times New Roman" w:hAnsi="Times New Roman" w:cs="Times New Roman"/>
          <w:color w:val="000000"/>
        </w:rPr>
        <w:t>. Şehir, Bildiri kitabının adı içinde (sayfa aralığı).</w:t>
      </w:r>
      <w:r w:rsidR="009C065A">
        <w:rPr>
          <w:rFonts w:ascii="Times New Roman" w:hAnsi="Times New Roman" w:cs="Times New Roman"/>
          <w:color w:val="000000"/>
        </w:rPr>
        <w:t xml:space="preserve"> </w:t>
      </w:r>
      <w:r w:rsidR="009C065A" w:rsidRPr="00CD224B">
        <w:rPr>
          <w:rFonts w:ascii="Times New Roman" w:hAnsi="Times New Roman" w:cs="Times New Roman"/>
          <w:color w:val="000000"/>
        </w:rPr>
        <w:t>Düzenleyen yer (varsa)</w:t>
      </w:r>
      <w:r w:rsidR="009C065A">
        <w:rPr>
          <w:rFonts w:ascii="Times New Roman" w:hAnsi="Times New Roman" w:cs="Times New Roman"/>
          <w:color w:val="000000"/>
        </w:rPr>
        <w:t>.</w:t>
      </w:r>
    </w:p>
    <w:p w:rsidR="008645D8" w:rsidRPr="00CD224B" w:rsidRDefault="008645D8" w:rsidP="00BB7540">
      <w:pPr>
        <w:spacing w:after="120" w:line="360" w:lineRule="auto"/>
        <w:ind w:left="567" w:hanging="567"/>
        <w:jc w:val="both"/>
        <w:rPr>
          <w:rFonts w:ascii="Times New Roman" w:hAnsi="Times New Roman" w:cs="Times New Roman"/>
        </w:rPr>
      </w:pPr>
      <w:r w:rsidRPr="00CD224B">
        <w:rPr>
          <w:rFonts w:ascii="Times New Roman" w:hAnsi="Times New Roman" w:cs="Times New Roman"/>
        </w:rPr>
        <w:t xml:space="preserve">Köseoğlu, Ö. (2011, 6-7 Mayıs). Kent konseyleri müzakereci demokrasi için bir fırsat mı?. E. B. Keskin (Yay. haz.). </w:t>
      </w:r>
      <w:r w:rsidRPr="00CD224B">
        <w:rPr>
          <w:rFonts w:ascii="Times New Roman" w:hAnsi="Times New Roman" w:cs="Times New Roman"/>
          <w:i/>
        </w:rPr>
        <w:t>Kent Konseyleri Sempozyumu</w:t>
      </w:r>
      <w:r w:rsidRPr="00CD224B">
        <w:rPr>
          <w:rFonts w:ascii="Times New Roman" w:hAnsi="Times New Roman" w:cs="Times New Roman"/>
        </w:rPr>
        <w:t>, Bursa, Bildiriler kitabı içinde (s. 323-335). Burfaş.</w:t>
      </w:r>
    </w:p>
    <w:p w:rsidR="00310C8D" w:rsidRPr="00CD224B" w:rsidRDefault="00310C8D" w:rsidP="00413281">
      <w:pPr>
        <w:spacing w:after="120" w:line="360" w:lineRule="auto"/>
        <w:ind w:left="567" w:hanging="567"/>
        <w:jc w:val="both"/>
        <w:rPr>
          <w:rFonts w:ascii="Times New Roman" w:hAnsi="Times New Roman" w:cs="Times New Roman"/>
          <w:color w:val="FF0000"/>
          <w:u w:val="single"/>
        </w:rPr>
      </w:pPr>
      <w:r w:rsidRPr="00CD224B">
        <w:rPr>
          <w:rFonts w:ascii="Times New Roman" w:hAnsi="Times New Roman" w:cs="Times New Roman"/>
          <w:color w:val="FF0000"/>
          <w:u w:val="single"/>
        </w:rPr>
        <w:t>Tezler:</w:t>
      </w:r>
    </w:p>
    <w:p w:rsidR="00310C8D" w:rsidRPr="00CD224B" w:rsidRDefault="00310C8D" w:rsidP="00413281">
      <w:pPr>
        <w:spacing w:after="120" w:line="360" w:lineRule="auto"/>
        <w:ind w:left="567" w:hanging="567"/>
        <w:jc w:val="both"/>
        <w:rPr>
          <w:rFonts w:ascii="Times New Roman" w:hAnsi="Times New Roman" w:cs="Times New Roman"/>
          <w:color w:val="000000"/>
        </w:rPr>
      </w:pPr>
      <w:r w:rsidRPr="00CD224B">
        <w:rPr>
          <w:rFonts w:ascii="Times New Roman" w:hAnsi="Times New Roman" w:cs="Times New Roman"/>
          <w:color w:val="000000"/>
        </w:rPr>
        <w:t xml:space="preserve">Yazarın Soyadı, Adının baş harfi. (Tarih). </w:t>
      </w:r>
      <w:r w:rsidRPr="00CD224B">
        <w:rPr>
          <w:rFonts w:ascii="Times New Roman" w:hAnsi="Times New Roman" w:cs="Times New Roman"/>
          <w:i/>
          <w:iCs/>
          <w:color w:val="000000"/>
        </w:rPr>
        <w:t>Tez başlığı</w:t>
      </w:r>
      <w:r w:rsidRPr="00CD224B">
        <w:rPr>
          <w:rFonts w:ascii="Times New Roman" w:hAnsi="Times New Roman" w:cs="Times New Roman"/>
          <w:color w:val="000000"/>
        </w:rPr>
        <w:t>. [Tez tipi]. Üniversite adı.</w:t>
      </w:r>
    </w:p>
    <w:p w:rsidR="00310C8D" w:rsidRPr="00CD224B" w:rsidRDefault="00310C8D" w:rsidP="00413281">
      <w:pPr>
        <w:spacing w:after="120" w:line="360" w:lineRule="auto"/>
        <w:ind w:left="567" w:hanging="567"/>
        <w:jc w:val="both"/>
        <w:rPr>
          <w:rFonts w:ascii="Times New Roman" w:hAnsi="Times New Roman" w:cs="Times New Roman"/>
          <w:color w:val="000000"/>
        </w:rPr>
      </w:pPr>
      <w:r w:rsidRPr="00CD224B">
        <w:rPr>
          <w:rFonts w:ascii="Times New Roman" w:hAnsi="Times New Roman" w:cs="Times New Roman"/>
          <w:color w:val="000000"/>
          <w:u w:val="single"/>
        </w:rPr>
        <w:t>Örn</w:t>
      </w:r>
      <w:r w:rsidRPr="00CD224B">
        <w:rPr>
          <w:rFonts w:ascii="Times New Roman" w:hAnsi="Times New Roman" w:cs="Times New Roman"/>
          <w:color w:val="000000"/>
        </w:rPr>
        <w:t xml:space="preserve">: Karakaya, B. (2012). </w:t>
      </w:r>
      <w:r w:rsidR="0020254F" w:rsidRPr="00CD224B">
        <w:rPr>
          <w:rFonts w:ascii="Times New Roman" w:hAnsi="Times New Roman" w:cs="Times New Roman"/>
          <w:i/>
          <w:iCs/>
          <w:color w:val="000000"/>
        </w:rPr>
        <w:t>Garîbî’nin Yûsuf u Züleyhâ’</w:t>
      </w:r>
      <w:r w:rsidRPr="00CD224B">
        <w:rPr>
          <w:rFonts w:ascii="Times New Roman" w:hAnsi="Times New Roman" w:cs="Times New Roman"/>
          <w:i/>
          <w:iCs/>
          <w:color w:val="000000"/>
        </w:rPr>
        <w:t>sı: İnceleme-tenkitli metin-dizin</w:t>
      </w:r>
      <w:r w:rsidRPr="00CD224B">
        <w:rPr>
          <w:rFonts w:ascii="Times New Roman" w:hAnsi="Times New Roman" w:cs="Times New Roman"/>
          <w:color w:val="000000"/>
        </w:rPr>
        <w:t>. [</w:t>
      </w:r>
      <w:r w:rsidR="0020254F" w:rsidRPr="00CD224B">
        <w:rPr>
          <w:rFonts w:ascii="Times New Roman" w:hAnsi="Times New Roman" w:cs="Times New Roman"/>
          <w:color w:val="000000"/>
        </w:rPr>
        <w:t>Yayımlanmamış y</w:t>
      </w:r>
      <w:r w:rsidRPr="00CD224B">
        <w:rPr>
          <w:rFonts w:ascii="Times New Roman" w:hAnsi="Times New Roman" w:cs="Times New Roman"/>
          <w:color w:val="000000"/>
        </w:rPr>
        <w:t>üksek lisans tezi]. Ahi Evran Üniversitesi.</w:t>
      </w:r>
    </w:p>
    <w:p w:rsidR="00310C8D" w:rsidRPr="00CD224B" w:rsidRDefault="00310C8D" w:rsidP="00413281">
      <w:pPr>
        <w:spacing w:after="120" w:line="360" w:lineRule="auto"/>
        <w:ind w:left="567" w:hanging="567"/>
        <w:jc w:val="both"/>
        <w:rPr>
          <w:rFonts w:ascii="Times New Roman" w:hAnsi="Times New Roman" w:cs="Times New Roman"/>
          <w:color w:val="FF0000"/>
          <w:u w:val="single"/>
        </w:rPr>
      </w:pPr>
      <w:r w:rsidRPr="00CD224B">
        <w:rPr>
          <w:rFonts w:ascii="Times New Roman" w:hAnsi="Times New Roman" w:cs="Times New Roman"/>
          <w:color w:val="FF0000"/>
          <w:u w:val="single"/>
        </w:rPr>
        <w:t>Yazmalar:</w:t>
      </w:r>
    </w:p>
    <w:p w:rsidR="00310C8D" w:rsidRPr="00CD224B" w:rsidRDefault="00310C8D" w:rsidP="00413281">
      <w:pPr>
        <w:spacing w:after="120" w:line="360" w:lineRule="auto"/>
        <w:ind w:left="567" w:hanging="567"/>
        <w:jc w:val="both"/>
        <w:rPr>
          <w:rFonts w:ascii="Times New Roman" w:hAnsi="Times New Roman" w:cs="Times New Roman"/>
          <w:color w:val="000000"/>
        </w:rPr>
      </w:pPr>
      <w:r w:rsidRPr="00CD224B">
        <w:rPr>
          <w:rFonts w:ascii="Times New Roman" w:hAnsi="Times New Roman" w:cs="Times New Roman"/>
          <w:color w:val="000000"/>
        </w:rPr>
        <w:t xml:space="preserve">Yazar. </w:t>
      </w:r>
      <w:r w:rsidRPr="00CD224B">
        <w:rPr>
          <w:rFonts w:ascii="Times New Roman" w:hAnsi="Times New Roman" w:cs="Times New Roman"/>
          <w:i/>
          <w:iCs/>
          <w:color w:val="000000"/>
        </w:rPr>
        <w:t>Eser Adı</w:t>
      </w:r>
      <w:r w:rsidRPr="00CD224B">
        <w:rPr>
          <w:rFonts w:ascii="Times New Roman" w:hAnsi="Times New Roman" w:cs="Times New Roman"/>
          <w:color w:val="000000"/>
        </w:rPr>
        <w:t>. Kütüphane. Koleksiyon. Katalog numarası. yaprağı.</w:t>
      </w:r>
    </w:p>
    <w:p w:rsidR="00310C8D" w:rsidRPr="00CD224B" w:rsidRDefault="00310C8D" w:rsidP="00413281">
      <w:pPr>
        <w:spacing w:after="120" w:line="360" w:lineRule="auto"/>
        <w:ind w:left="567" w:hanging="567"/>
        <w:jc w:val="both"/>
        <w:rPr>
          <w:rFonts w:ascii="Times New Roman" w:hAnsi="Times New Roman" w:cs="Times New Roman"/>
          <w:color w:val="000000"/>
        </w:rPr>
      </w:pPr>
      <w:r w:rsidRPr="00CD224B">
        <w:rPr>
          <w:rFonts w:ascii="Times New Roman" w:hAnsi="Times New Roman" w:cs="Times New Roman"/>
          <w:color w:val="000000"/>
          <w:u w:val="single"/>
        </w:rPr>
        <w:t>Örn:</w:t>
      </w:r>
      <w:r w:rsidRPr="00CD224B">
        <w:rPr>
          <w:rFonts w:ascii="Times New Roman" w:hAnsi="Times New Roman" w:cs="Times New Roman"/>
          <w:color w:val="000000"/>
        </w:rPr>
        <w:t xml:space="preserve"> Âsım. </w:t>
      </w:r>
      <w:r w:rsidR="001B1DAE" w:rsidRPr="00CD224B">
        <w:rPr>
          <w:rFonts w:ascii="Times New Roman" w:hAnsi="Times New Roman" w:cs="Times New Roman"/>
          <w:i/>
          <w:iCs/>
          <w:color w:val="000000"/>
        </w:rPr>
        <w:t>Zeyl-i Zübdetü’l-Eş‘</w:t>
      </w:r>
      <w:r w:rsidRPr="00CD224B">
        <w:rPr>
          <w:rFonts w:ascii="Times New Roman" w:hAnsi="Times New Roman" w:cs="Times New Roman"/>
          <w:i/>
          <w:iCs/>
          <w:color w:val="000000"/>
        </w:rPr>
        <w:t>âr</w:t>
      </w:r>
      <w:r w:rsidRPr="00CD224B">
        <w:rPr>
          <w:rFonts w:ascii="Times New Roman" w:hAnsi="Times New Roman" w:cs="Times New Roman"/>
          <w:color w:val="000000"/>
        </w:rPr>
        <w:t>. Millet Kütüphanesi. A. Emirî Efendi. No. 1326. vr. 45a.</w:t>
      </w:r>
      <w:r w:rsidR="0020254F" w:rsidRPr="00CD224B">
        <w:rPr>
          <w:rFonts w:ascii="Times New Roman" w:hAnsi="Times New Roman" w:cs="Times New Roman"/>
          <w:color w:val="000000"/>
        </w:rPr>
        <w:t xml:space="preserve"> </w:t>
      </w:r>
    </w:p>
    <w:p w:rsidR="00310C8D" w:rsidRPr="00CD224B" w:rsidRDefault="00310C8D" w:rsidP="00413281">
      <w:pPr>
        <w:spacing w:after="120" w:line="360" w:lineRule="auto"/>
        <w:ind w:left="567" w:hanging="567"/>
        <w:jc w:val="both"/>
        <w:rPr>
          <w:rFonts w:ascii="Times New Roman" w:hAnsi="Times New Roman" w:cs="Times New Roman"/>
          <w:color w:val="FF0000"/>
          <w:u w:val="single"/>
        </w:rPr>
      </w:pPr>
      <w:r w:rsidRPr="00CD224B">
        <w:rPr>
          <w:rFonts w:ascii="Times New Roman" w:hAnsi="Times New Roman" w:cs="Times New Roman"/>
          <w:color w:val="FF0000"/>
          <w:u w:val="single"/>
        </w:rPr>
        <w:t>Web ortamında yayımlanmış dergiden ve web sitesinden yapılan alıntılar:</w:t>
      </w:r>
    </w:p>
    <w:p w:rsidR="00095E1A" w:rsidRPr="00CD224B" w:rsidRDefault="00310C8D" w:rsidP="00413281">
      <w:pPr>
        <w:ind w:left="567" w:hanging="567"/>
        <w:jc w:val="both"/>
        <w:rPr>
          <w:rFonts w:ascii="Times New Roman" w:hAnsi="Times New Roman" w:cs="Times New Roman"/>
          <w:color w:val="FF0000"/>
        </w:rPr>
      </w:pPr>
      <w:r w:rsidRPr="00CD224B">
        <w:rPr>
          <w:rFonts w:ascii="Times New Roman" w:hAnsi="Times New Roman" w:cs="Times New Roman"/>
          <w:u w:val="single"/>
        </w:rPr>
        <w:t>Örn:</w:t>
      </w:r>
      <w:r w:rsidRPr="00CD224B">
        <w:rPr>
          <w:rFonts w:ascii="Times New Roman" w:hAnsi="Times New Roman" w:cs="Times New Roman"/>
        </w:rPr>
        <w:t xml:space="preserve"> Budak, A. (2009). XVI. yüzyıldan sıradışı bir şair portresi: Gedizli Hasbî. </w:t>
      </w:r>
      <w:r w:rsidRPr="00CD224B">
        <w:rPr>
          <w:rFonts w:ascii="Times New Roman" w:hAnsi="Times New Roman" w:cs="Times New Roman"/>
          <w:i/>
          <w:iCs/>
        </w:rPr>
        <w:t>Turkish Studies</w:t>
      </w:r>
      <w:r w:rsidRPr="00CD224B">
        <w:rPr>
          <w:rFonts w:ascii="Times New Roman" w:hAnsi="Times New Roman" w:cs="Times New Roman"/>
        </w:rPr>
        <w:t xml:space="preserve">/ </w:t>
      </w:r>
      <w:r w:rsidRPr="00CD224B">
        <w:rPr>
          <w:rFonts w:ascii="Times New Roman" w:hAnsi="Times New Roman" w:cs="Times New Roman"/>
          <w:i/>
          <w:iCs/>
        </w:rPr>
        <w:t>Türkoloji Araştırmaları</w:t>
      </w:r>
      <w:r w:rsidRPr="00CD224B">
        <w:rPr>
          <w:rFonts w:ascii="Times New Roman" w:hAnsi="Times New Roman" w:cs="Times New Roman"/>
        </w:rPr>
        <w:t xml:space="preserve">. Prof. Dr. Meserret Diriöz Hatırası, </w:t>
      </w:r>
      <w:r w:rsidRPr="00CD224B">
        <w:rPr>
          <w:rFonts w:ascii="Times New Roman" w:hAnsi="Times New Roman" w:cs="Times New Roman"/>
          <w:i/>
          <w:iCs/>
        </w:rPr>
        <w:t>4</w:t>
      </w:r>
      <w:r w:rsidRPr="00CD224B">
        <w:rPr>
          <w:rFonts w:ascii="Times New Roman" w:hAnsi="Times New Roman" w:cs="Times New Roman"/>
        </w:rPr>
        <w:t xml:space="preserve">(2), 152-164.  </w:t>
      </w:r>
      <w:hyperlink r:id="rId8" w:history="1">
        <w:r w:rsidRPr="00CD224B">
          <w:rPr>
            <w:rStyle w:val="Kpr"/>
            <w:rFonts w:ascii="Times New Roman" w:hAnsi="Times New Roman" w:cs="Times New Roman"/>
          </w:rPr>
          <w:t>http://www.turkishstudies.net/Makaleler/1513093045_7budakali.pdf</w:t>
        </w:r>
      </w:hyperlink>
    </w:p>
    <w:sectPr w:rsidR="00095E1A" w:rsidRPr="00CD224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64E" w:rsidRDefault="002B664E" w:rsidP="001F313C">
      <w:pPr>
        <w:spacing w:after="0" w:line="240" w:lineRule="auto"/>
      </w:pPr>
      <w:r>
        <w:separator/>
      </w:r>
    </w:p>
  </w:endnote>
  <w:endnote w:type="continuationSeparator" w:id="0">
    <w:p w:rsidR="002B664E" w:rsidRDefault="002B664E" w:rsidP="001F3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64E" w:rsidRDefault="002B664E" w:rsidP="001F313C">
      <w:pPr>
        <w:spacing w:after="0" w:line="240" w:lineRule="auto"/>
      </w:pPr>
      <w:r>
        <w:separator/>
      </w:r>
    </w:p>
  </w:footnote>
  <w:footnote w:type="continuationSeparator" w:id="0">
    <w:p w:rsidR="002B664E" w:rsidRDefault="002B664E" w:rsidP="001F3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13C" w:rsidRDefault="001F313C" w:rsidP="001F313C">
    <w:pPr>
      <w:pStyle w:val="stBilgi"/>
      <w:jc w:val="center"/>
    </w:pPr>
    <w:r>
      <w:t>YAZIM KURALLARI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9B7"/>
    <w:rsid w:val="00015105"/>
    <w:rsid w:val="0002207E"/>
    <w:rsid w:val="00095E1A"/>
    <w:rsid w:val="00110558"/>
    <w:rsid w:val="00121011"/>
    <w:rsid w:val="00125792"/>
    <w:rsid w:val="00170130"/>
    <w:rsid w:val="001B1DAE"/>
    <w:rsid w:val="001F313C"/>
    <w:rsid w:val="0020254F"/>
    <w:rsid w:val="00260668"/>
    <w:rsid w:val="002B664E"/>
    <w:rsid w:val="00310C8D"/>
    <w:rsid w:val="00352866"/>
    <w:rsid w:val="00382722"/>
    <w:rsid w:val="00391D26"/>
    <w:rsid w:val="003F068A"/>
    <w:rsid w:val="00400E0D"/>
    <w:rsid w:val="00413281"/>
    <w:rsid w:val="0046133D"/>
    <w:rsid w:val="004B5104"/>
    <w:rsid w:val="004F7AF4"/>
    <w:rsid w:val="005405B9"/>
    <w:rsid w:val="00625F3D"/>
    <w:rsid w:val="00632C0B"/>
    <w:rsid w:val="006379D8"/>
    <w:rsid w:val="00653CFB"/>
    <w:rsid w:val="006548D2"/>
    <w:rsid w:val="00714B58"/>
    <w:rsid w:val="00755C24"/>
    <w:rsid w:val="00774AC7"/>
    <w:rsid w:val="007D3C65"/>
    <w:rsid w:val="008252D1"/>
    <w:rsid w:val="008645D8"/>
    <w:rsid w:val="00872ABB"/>
    <w:rsid w:val="008B5DA1"/>
    <w:rsid w:val="009267B4"/>
    <w:rsid w:val="00975475"/>
    <w:rsid w:val="00986721"/>
    <w:rsid w:val="009C065A"/>
    <w:rsid w:val="00A150A7"/>
    <w:rsid w:val="00A47A2D"/>
    <w:rsid w:val="00A70689"/>
    <w:rsid w:val="00A9145A"/>
    <w:rsid w:val="00AE2CF4"/>
    <w:rsid w:val="00BA6BAC"/>
    <w:rsid w:val="00BB2DDA"/>
    <w:rsid w:val="00BB7540"/>
    <w:rsid w:val="00BC7CCA"/>
    <w:rsid w:val="00C14E5A"/>
    <w:rsid w:val="00C36FB0"/>
    <w:rsid w:val="00C41BCC"/>
    <w:rsid w:val="00CB5B00"/>
    <w:rsid w:val="00CD1682"/>
    <w:rsid w:val="00CD224B"/>
    <w:rsid w:val="00CF056A"/>
    <w:rsid w:val="00CF79B7"/>
    <w:rsid w:val="00D17668"/>
    <w:rsid w:val="00D53C91"/>
    <w:rsid w:val="00D779CE"/>
    <w:rsid w:val="00D97A12"/>
    <w:rsid w:val="00DA287C"/>
    <w:rsid w:val="00E3381B"/>
    <w:rsid w:val="00E5100F"/>
    <w:rsid w:val="00EA4884"/>
    <w:rsid w:val="00ED0A96"/>
    <w:rsid w:val="00ED3307"/>
    <w:rsid w:val="00F5151D"/>
    <w:rsid w:val="00F544A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511DE"/>
  <w15:docId w15:val="{64417F95-C23C-4A59-B5C1-C226F197D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F0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F313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F313C"/>
  </w:style>
  <w:style w:type="paragraph" w:styleId="AltBilgi">
    <w:name w:val="footer"/>
    <w:basedOn w:val="Normal"/>
    <w:link w:val="AltBilgiChar"/>
    <w:uiPriority w:val="99"/>
    <w:unhideWhenUsed/>
    <w:rsid w:val="001F313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F313C"/>
  </w:style>
  <w:style w:type="character" w:styleId="AklamaBavurusu">
    <w:name w:val="annotation reference"/>
    <w:basedOn w:val="VarsaylanParagrafYazTipi"/>
    <w:uiPriority w:val="99"/>
    <w:semiHidden/>
    <w:unhideWhenUsed/>
    <w:rsid w:val="00110558"/>
    <w:rPr>
      <w:sz w:val="16"/>
      <w:szCs w:val="16"/>
    </w:rPr>
  </w:style>
  <w:style w:type="paragraph" w:styleId="AklamaMetni">
    <w:name w:val="annotation text"/>
    <w:basedOn w:val="Normal"/>
    <w:link w:val="AklamaMetniChar"/>
    <w:uiPriority w:val="99"/>
    <w:unhideWhenUsed/>
    <w:rsid w:val="00110558"/>
    <w:pPr>
      <w:spacing w:after="0" w:line="276"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rsid w:val="00110558"/>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1105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10558"/>
    <w:rPr>
      <w:rFonts w:ascii="Tahoma" w:hAnsi="Tahoma" w:cs="Tahoma"/>
      <w:sz w:val="16"/>
      <w:szCs w:val="16"/>
    </w:rPr>
  </w:style>
  <w:style w:type="paragraph" w:styleId="GvdeMetniGirintisi">
    <w:name w:val="Body Text Indent"/>
    <w:basedOn w:val="Normal"/>
    <w:link w:val="GvdeMetniGirintisiChar"/>
    <w:unhideWhenUsed/>
    <w:rsid w:val="00110558"/>
    <w:pPr>
      <w:spacing w:after="120" w:line="276"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110558"/>
    <w:rPr>
      <w:rFonts w:ascii="Times New Roman" w:eastAsia="Times New Roman" w:hAnsi="Times New Roman" w:cs="Times New Roman"/>
      <w:sz w:val="24"/>
      <w:szCs w:val="24"/>
      <w:lang w:eastAsia="tr-TR"/>
    </w:rPr>
  </w:style>
  <w:style w:type="character" w:styleId="Kpr">
    <w:name w:val="Hyperlink"/>
    <w:uiPriority w:val="99"/>
    <w:unhideWhenUsed/>
    <w:rsid w:val="00310C8D"/>
    <w:rPr>
      <w:color w:val="0000FF"/>
      <w:u w:val="single"/>
    </w:rPr>
  </w:style>
  <w:style w:type="paragraph" w:customStyle="1" w:styleId="msobodytextindent">
    <w:name w:val="msobodytextindent"/>
    <w:basedOn w:val="Normal"/>
    <w:uiPriority w:val="99"/>
    <w:rsid w:val="00310C8D"/>
    <w:pPr>
      <w:spacing w:after="120" w:line="276" w:lineRule="auto"/>
      <w:ind w:left="283"/>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AE2C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rkishstudies.net/Makaleler/1513093045_7budakali.pdf" TargetMode="External"/><Relationship Id="rId3" Type="http://schemas.openxmlformats.org/officeDocument/2006/relationships/webSettings" Target="webSettings.xml"/><Relationship Id="rId7" Type="http://schemas.openxmlformats.org/officeDocument/2006/relationships/hyperlink" Target="https://doi.org/10.1037/0278-6133.24.2.2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astyle.apa.org/style-grammar-guidelines/references/example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1026</Words>
  <Characters>5852</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MSI</cp:lastModifiedBy>
  <cp:revision>62</cp:revision>
  <dcterms:created xsi:type="dcterms:W3CDTF">2024-05-27T20:45:00Z</dcterms:created>
  <dcterms:modified xsi:type="dcterms:W3CDTF">2024-12-31T13:51:00Z</dcterms:modified>
</cp:coreProperties>
</file>