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0EB5" w:rsidRDefault="00B70EB5" w:rsidP="00B70EB5">
      <w:pPr>
        <w:widowControl w:val="0"/>
        <w:autoSpaceDE w:val="0"/>
        <w:autoSpaceDN w:val="0"/>
        <w:adjustRightInd w:val="0"/>
        <w:spacing w:after="120" w:line="276" w:lineRule="auto"/>
        <w:jc w:val="center"/>
        <w:rPr>
          <w:rFonts w:ascii="Times New Roman" w:hAnsi="Times New Roman" w:cs="Times New Roman"/>
          <w:b/>
          <w:bCs/>
          <w:color w:val="000000"/>
          <w:szCs w:val="32"/>
        </w:rPr>
      </w:pPr>
    </w:p>
    <w:p w:rsidR="008F468A" w:rsidRDefault="008F468A" w:rsidP="00B70EB5">
      <w:pPr>
        <w:widowControl w:val="0"/>
        <w:autoSpaceDE w:val="0"/>
        <w:autoSpaceDN w:val="0"/>
        <w:adjustRightInd w:val="0"/>
        <w:spacing w:after="120" w:line="276" w:lineRule="auto"/>
        <w:jc w:val="center"/>
        <w:rPr>
          <w:rFonts w:ascii="Times New Roman" w:hAnsi="Times New Roman" w:cs="Times New Roman"/>
          <w:b/>
          <w:bCs/>
          <w:color w:val="000000"/>
          <w:szCs w:val="32"/>
        </w:rPr>
      </w:pPr>
    </w:p>
    <w:p w:rsidR="00A279D6" w:rsidRPr="00A279D6" w:rsidRDefault="00A279D6" w:rsidP="00690F85">
      <w:pPr>
        <w:widowControl w:val="0"/>
        <w:autoSpaceDE w:val="0"/>
        <w:autoSpaceDN w:val="0"/>
        <w:adjustRightInd w:val="0"/>
        <w:spacing w:before="240" w:after="240" w:line="276" w:lineRule="auto"/>
        <w:jc w:val="center"/>
        <w:rPr>
          <w:rFonts w:ascii="Times New Roman" w:hAnsi="Times New Roman" w:cs="Times New Roman"/>
          <w:b/>
          <w:color w:val="000000"/>
          <w:sz w:val="28"/>
          <w:szCs w:val="28"/>
        </w:rPr>
      </w:pPr>
      <w:r w:rsidRPr="00A279D6">
        <w:rPr>
          <w:rFonts w:ascii="Times New Roman" w:hAnsi="Times New Roman" w:cs="Times New Roman"/>
          <w:b/>
          <w:color w:val="000000"/>
          <w:sz w:val="28"/>
          <w:szCs w:val="28"/>
        </w:rPr>
        <w:t>STATEMENT OF RESPONSIBILITY FOR ETHICS AND SCIENTIFIC PRINCIPLES</w:t>
      </w:r>
    </w:p>
    <w:p w:rsidR="00A279D6" w:rsidRPr="00F20ECC" w:rsidRDefault="00A279D6" w:rsidP="00690F85">
      <w:pPr>
        <w:widowControl w:val="0"/>
        <w:autoSpaceDE w:val="0"/>
        <w:autoSpaceDN w:val="0"/>
        <w:adjustRightInd w:val="0"/>
        <w:spacing w:after="240" w:line="276" w:lineRule="auto"/>
        <w:ind w:firstLine="708"/>
        <w:jc w:val="both"/>
        <w:rPr>
          <w:rFonts w:ascii="Times New Roman" w:hAnsi="Times New Roman" w:cs="Times New Roman"/>
          <w:color w:val="000000"/>
          <w:lang w:val="en-GB"/>
        </w:rPr>
      </w:pPr>
      <w:r w:rsidRPr="00F20ECC">
        <w:rPr>
          <w:rFonts w:ascii="Times New Roman" w:hAnsi="Times New Roman" w:cs="Times New Roman"/>
          <w:color w:val="000000"/>
          <w:lang w:val="en-GB"/>
        </w:rPr>
        <w:t xml:space="preserve">The author(s) declares that all ethical rules and scientific citation principles are complied with in all preparation processes (data collection, reporting, etc.) of this </w:t>
      </w:r>
      <w:r w:rsidR="00F20ECC" w:rsidRPr="00F20ECC">
        <w:rPr>
          <w:rFonts w:ascii="Times New Roman" w:hAnsi="Times New Roman" w:cs="Times New Roman"/>
          <w:color w:val="000000"/>
          <w:lang w:val="en-GB"/>
        </w:rPr>
        <w:t>article</w:t>
      </w:r>
      <w:r w:rsidRPr="00F20ECC">
        <w:rPr>
          <w:rFonts w:ascii="Times New Roman" w:hAnsi="Times New Roman" w:cs="Times New Roman"/>
          <w:color w:val="000000"/>
          <w:lang w:val="en-GB"/>
        </w:rPr>
        <w:t>, and that the article is checked through a plagiarism program before publication to avoid any errors. In addition, the author(s) accepted the following:</w:t>
      </w:r>
    </w:p>
    <w:p w:rsidR="00B70EB5" w:rsidRPr="00A279D6" w:rsidRDefault="00A279D6" w:rsidP="00690F85">
      <w:pPr>
        <w:pStyle w:val="ListeParagraf"/>
        <w:widowControl w:val="0"/>
        <w:numPr>
          <w:ilvl w:val="0"/>
          <w:numId w:val="1"/>
        </w:numPr>
        <w:autoSpaceDE w:val="0"/>
        <w:autoSpaceDN w:val="0"/>
        <w:adjustRightInd w:val="0"/>
        <w:spacing w:after="240" w:line="276" w:lineRule="auto"/>
        <w:jc w:val="both"/>
        <w:rPr>
          <w:rFonts w:ascii="Times New Roman" w:hAnsi="Times New Roman" w:cs="Times New Roman"/>
          <w:color w:val="000000"/>
          <w:sz w:val="21"/>
          <w:lang w:val="en-GB"/>
        </w:rPr>
      </w:pPr>
      <w:r w:rsidRPr="00A279D6">
        <w:rPr>
          <w:rFonts w:ascii="Times New Roman" w:hAnsi="Times New Roman" w:cs="Times New Roman"/>
          <w:color w:val="000000"/>
          <w:szCs w:val="32"/>
          <w:lang w:val="en-GB"/>
        </w:rPr>
        <w:t>All references included and used in the article are cited in line with scientific research methods and ethical principles.</w:t>
      </w:r>
    </w:p>
    <w:p w:rsidR="00B70EB5" w:rsidRPr="00690F85" w:rsidRDefault="00A279D6" w:rsidP="00690F85">
      <w:pPr>
        <w:pStyle w:val="ListeParagraf"/>
        <w:widowControl w:val="0"/>
        <w:numPr>
          <w:ilvl w:val="0"/>
          <w:numId w:val="1"/>
        </w:numPr>
        <w:autoSpaceDE w:val="0"/>
        <w:autoSpaceDN w:val="0"/>
        <w:adjustRightInd w:val="0"/>
        <w:spacing w:after="240" w:line="276" w:lineRule="auto"/>
        <w:jc w:val="both"/>
        <w:rPr>
          <w:rFonts w:ascii="Times New Roman" w:hAnsi="Times New Roman" w:cs="Times New Roman"/>
          <w:color w:val="000000"/>
          <w:sz w:val="21"/>
        </w:rPr>
      </w:pPr>
      <w:r w:rsidRPr="00A279D6">
        <w:rPr>
          <w:rFonts w:ascii="Times New Roman" w:hAnsi="Times New Roman" w:cs="Times New Roman"/>
          <w:color w:val="000000"/>
          <w:szCs w:val="32"/>
          <w:lang w:val="en-GB"/>
        </w:rPr>
        <w:t>If the article belongs to more than one person, all authors have a direct and joint academic-scientific contribution.</w:t>
      </w:r>
    </w:p>
    <w:p w:rsidR="00B70EB5" w:rsidRPr="00690F85" w:rsidRDefault="00D8474B" w:rsidP="00690F85">
      <w:pPr>
        <w:pStyle w:val="ListeParagraf"/>
        <w:widowControl w:val="0"/>
        <w:numPr>
          <w:ilvl w:val="0"/>
          <w:numId w:val="1"/>
        </w:numPr>
        <w:autoSpaceDE w:val="0"/>
        <w:autoSpaceDN w:val="0"/>
        <w:adjustRightInd w:val="0"/>
        <w:spacing w:after="240" w:line="276" w:lineRule="auto"/>
        <w:jc w:val="both"/>
        <w:rPr>
          <w:rFonts w:ascii="Times New Roman" w:hAnsi="Times New Roman" w:cs="Times New Roman"/>
          <w:color w:val="000000"/>
          <w:sz w:val="21"/>
        </w:rPr>
      </w:pPr>
      <w:r w:rsidRPr="00D8474B">
        <w:rPr>
          <w:rFonts w:ascii="Times New Roman" w:hAnsi="Times New Roman" w:cs="Times New Roman"/>
          <w:color w:val="000000"/>
          <w:szCs w:val="32"/>
          <w:lang w:val="en-GB"/>
        </w:rPr>
        <w:t>This article is an original work of the author(s).</w:t>
      </w:r>
    </w:p>
    <w:p w:rsidR="00B70EB5" w:rsidRPr="00427F56" w:rsidRDefault="00427F56" w:rsidP="00690F85">
      <w:pPr>
        <w:pStyle w:val="ListeParagraf"/>
        <w:widowControl w:val="0"/>
        <w:numPr>
          <w:ilvl w:val="0"/>
          <w:numId w:val="1"/>
        </w:numPr>
        <w:autoSpaceDE w:val="0"/>
        <w:autoSpaceDN w:val="0"/>
        <w:adjustRightInd w:val="0"/>
        <w:spacing w:after="240" w:line="276" w:lineRule="auto"/>
        <w:jc w:val="both"/>
        <w:rPr>
          <w:rFonts w:ascii="Times New Roman" w:hAnsi="Times New Roman" w:cs="Times New Roman"/>
          <w:color w:val="000000"/>
          <w:sz w:val="21"/>
          <w:lang w:val="en-GB"/>
        </w:rPr>
      </w:pPr>
      <w:r w:rsidRPr="00427F56">
        <w:rPr>
          <w:rFonts w:ascii="Times New Roman" w:hAnsi="Times New Roman" w:cs="Times New Roman"/>
          <w:color w:val="000000"/>
          <w:szCs w:val="32"/>
          <w:lang w:val="en-GB"/>
        </w:rPr>
        <w:t>All authors have seen the article sent to the journal and approved the results.</w:t>
      </w:r>
    </w:p>
    <w:p w:rsidR="00B70EB5" w:rsidRPr="00690F85" w:rsidRDefault="00F20ECC" w:rsidP="00690F85">
      <w:pPr>
        <w:pStyle w:val="ListeParagraf"/>
        <w:widowControl w:val="0"/>
        <w:numPr>
          <w:ilvl w:val="0"/>
          <w:numId w:val="1"/>
        </w:numPr>
        <w:autoSpaceDE w:val="0"/>
        <w:autoSpaceDN w:val="0"/>
        <w:adjustRightInd w:val="0"/>
        <w:spacing w:after="240" w:line="276" w:lineRule="auto"/>
        <w:jc w:val="both"/>
        <w:rPr>
          <w:rFonts w:ascii="Times New Roman" w:hAnsi="Times New Roman" w:cs="Times New Roman"/>
          <w:color w:val="000000"/>
          <w:sz w:val="21"/>
        </w:rPr>
      </w:pPr>
      <w:r w:rsidRPr="00F20ECC">
        <w:rPr>
          <w:rFonts w:ascii="Times New Roman" w:eastAsia="Times New Roman" w:hAnsi="Times New Roman" w:cs="Times New Roman"/>
          <w:color w:val="333333"/>
          <w:lang w:val="en-GB" w:eastAsia="tr-TR"/>
        </w:rPr>
        <w:t>The article has never been sent to be published before and/or is not an article accepted for publication and/or waiting to be published in another journal. Until the evaluation process of the "Tour Guiding Journal" is concluded, it will not be sent to the evaluation process for publication in another scientific journal.</w:t>
      </w:r>
    </w:p>
    <w:p w:rsidR="00B70EB5" w:rsidRPr="00690F85" w:rsidRDefault="00427F56" w:rsidP="00690F85">
      <w:pPr>
        <w:pStyle w:val="ListeParagraf"/>
        <w:widowControl w:val="0"/>
        <w:numPr>
          <w:ilvl w:val="0"/>
          <w:numId w:val="1"/>
        </w:numPr>
        <w:autoSpaceDE w:val="0"/>
        <w:autoSpaceDN w:val="0"/>
        <w:adjustRightInd w:val="0"/>
        <w:spacing w:after="240" w:line="276" w:lineRule="auto"/>
        <w:jc w:val="both"/>
        <w:rPr>
          <w:rFonts w:ascii="Times New Roman" w:hAnsi="Times New Roman" w:cs="Times New Roman"/>
          <w:color w:val="000000"/>
          <w:sz w:val="21"/>
        </w:rPr>
      </w:pPr>
      <w:r w:rsidRPr="00427F56">
        <w:rPr>
          <w:rFonts w:ascii="Times New Roman" w:hAnsi="Times New Roman" w:cs="Times New Roman"/>
          <w:color w:val="000000"/>
          <w:szCs w:val="32"/>
          <w:lang w:val="en-GB"/>
        </w:rPr>
        <w:t>No ethical violations were made regarding the subject(s) used in the article, and scientific ethical principles were carried out in all data collection methods used.</w:t>
      </w:r>
    </w:p>
    <w:p w:rsidR="00B70EB5" w:rsidRPr="00690F85" w:rsidRDefault="00427F56" w:rsidP="00690F85">
      <w:pPr>
        <w:pStyle w:val="ListeParagraf"/>
        <w:widowControl w:val="0"/>
        <w:numPr>
          <w:ilvl w:val="0"/>
          <w:numId w:val="1"/>
        </w:numPr>
        <w:autoSpaceDE w:val="0"/>
        <w:autoSpaceDN w:val="0"/>
        <w:adjustRightInd w:val="0"/>
        <w:spacing w:after="240" w:line="276" w:lineRule="auto"/>
        <w:jc w:val="both"/>
        <w:rPr>
          <w:rFonts w:ascii="Times New Roman" w:hAnsi="Times New Roman" w:cs="Times New Roman"/>
          <w:color w:val="000000"/>
          <w:sz w:val="21"/>
        </w:rPr>
      </w:pPr>
      <w:r w:rsidRPr="00FC1274">
        <w:rPr>
          <w:rFonts w:ascii="Times New Roman" w:eastAsia="Times New Roman" w:hAnsi="Times New Roman" w:cs="Times New Roman"/>
          <w:color w:val="333333"/>
          <w:lang w:val="en-GB" w:eastAsia="tr-TR"/>
        </w:rPr>
        <w:t xml:space="preserve">If the </w:t>
      </w:r>
      <w:r>
        <w:rPr>
          <w:rFonts w:ascii="Times New Roman" w:eastAsia="Times New Roman" w:hAnsi="Times New Roman" w:cs="Times New Roman"/>
          <w:color w:val="333333"/>
          <w:lang w:val="en-GB" w:eastAsia="tr-TR"/>
        </w:rPr>
        <w:t>article</w:t>
      </w:r>
      <w:r w:rsidRPr="00FC1274">
        <w:rPr>
          <w:rFonts w:ascii="Times New Roman" w:eastAsia="Times New Roman" w:hAnsi="Times New Roman" w:cs="Times New Roman"/>
          <w:color w:val="333333"/>
          <w:lang w:val="en-GB" w:eastAsia="tr-TR"/>
        </w:rPr>
        <w:t xml:space="preserve"> is a summary or a shorter version of </w:t>
      </w:r>
      <w:r>
        <w:rPr>
          <w:rFonts w:ascii="Times New Roman" w:eastAsia="Times New Roman" w:hAnsi="Times New Roman" w:cs="Times New Roman"/>
          <w:color w:val="333333"/>
          <w:lang w:val="en-GB" w:eastAsia="tr-TR"/>
        </w:rPr>
        <w:t>a</w:t>
      </w:r>
      <w:r w:rsidRPr="00FC1274">
        <w:rPr>
          <w:rFonts w:ascii="Times New Roman" w:eastAsia="Times New Roman" w:hAnsi="Times New Roman" w:cs="Times New Roman"/>
          <w:color w:val="333333"/>
          <w:lang w:val="en-GB" w:eastAsia="tr-TR"/>
        </w:rPr>
        <w:t xml:space="preserve"> study presented at a scientific meeting, this situation is stated in the article.</w:t>
      </w:r>
    </w:p>
    <w:p w:rsidR="00B70EB5" w:rsidRPr="00690F85" w:rsidRDefault="00427F56" w:rsidP="00690F85">
      <w:pPr>
        <w:pStyle w:val="ListeParagraf"/>
        <w:widowControl w:val="0"/>
        <w:numPr>
          <w:ilvl w:val="0"/>
          <w:numId w:val="1"/>
        </w:numPr>
        <w:autoSpaceDE w:val="0"/>
        <w:autoSpaceDN w:val="0"/>
        <w:adjustRightInd w:val="0"/>
        <w:spacing w:after="240" w:line="276" w:lineRule="auto"/>
        <w:jc w:val="both"/>
        <w:rPr>
          <w:rFonts w:ascii="Times New Roman" w:hAnsi="Times New Roman" w:cs="Times New Roman"/>
          <w:color w:val="000000"/>
          <w:sz w:val="21"/>
        </w:rPr>
      </w:pPr>
      <w:r w:rsidRPr="00FC1274">
        <w:rPr>
          <w:rFonts w:ascii="Times New Roman" w:eastAsia="Times New Roman" w:hAnsi="Times New Roman" w:cs="Times New Roman"/>
          <w:color w:val="333333"/>
          <w:lang w:val="en-GB" w:eastAsia="tr-TR"/>
        </w:rPr>
        <w:t xml:space="preserve">There was no criminal or illegal expression in the </w:t>
      </w:r>
      <w:r>
        <w:rPr>
          <w:rFonts w:ascii="Times New Roman" w:eastAsia="Times New Roman" w:hAnsi="Times New Roman" w:cs="Times New Roman"/>
          <w:color w:val="333333"/>
          <w:lang w:val="en-GB" w:eastAsia="tr-TR"/>
        </w:rPr>
        <w:t>article</w:t>
      </w:r>
      <w:r w:rsidRPr="00FC1274">
        <w:rPr>
          <w:rFonts w:ascii="Times New Roman" w:eastAsia="Times New Roman" w:hAnsi="Times New Roman" w:cs="Times New Roman"/>
          <w:color w:val="333333"/>
          <w:lang w:val="en-GB" w:eastAsia="tr-TR"/>
        </w:rPr>
        <w:t xml:space="preserve">, no illegal methods were used during the research, all legal permissions related to the </w:t>
      </w:r>
      <w:r>
        <w:rPr>
          <w:rFonts w:ascii="Times New Roman" w:eastAsia="Times New Roman" w:hAnsi="Times New Roman" w:cs="Times New Roman"/>
          <w:color w:val="333333"/>
          <w:lang w:val="en-GB" w:eastAsia="tr-TR"/>
        </w:rPr>
        <w:t>article</w:t>
      </w:r>
      <w:r w:rsidRPr="00FC1274">
        <w:rPr>
          <w:rFonts w:ascii="Times New Roman" w:eastAsia="Times New Roman" w:hAnsi="Times New Roman" w:cs="Times New Roman"/>
          <w:color w:val="333333"/>
          <w:lang w:val="en-GB" w:eastAsia="tr-TR"/>
        </w:rPr>
        <w:t xml:space="preserve"> were obtained and ethical rules were followed.</w:t>
      </w:r>
    </w:p>
    <w:p w:rsidR="00B70EB5" w:rsidRPr="00B70EB5" w:rsidRDefault="00427F56" w:rsidP="00690F85">
      <w:pPr>
        <w:widowControl w:val="0"/>
        <w:autoSpaceDE w:val="0"/>
        <w:autoSpaceDN w:val="0"/>
        <w:adjustRightInd w:val="0"/>
        <w:spacing w:line="276" w:lineRule="auto"/>
        <w:jc w:val="both"/>
        <w:rPr>
          <w:rFonts w:ascii="Times New Roman" w:hAnsi="Times New Roman" w:cs="Times New Roman"/>
          <w:color w:val="000000"/>
          <w:sz w:val="21"/>
        </w:rPr>
      </w:pPr>
      <w:bookmarkStart w:id="0" w:name="_GoBack"/>
      <w:bookmarkEnd w:id="0"/>
      <w:r w:rsidRPr="00427F56">
        <w:rPr>
          <w:rFonts w:ascii="Times New Roman" w:hAnsi="Times New Roman" w:cs="Times New Roman"/>
          <w:color w:val="000000"/>
          <w:szCs w:val="32"/>
          <w:lang w:val="en-GB"/>
        </w:rPr>
        <w:t>In case of detection of a contrary situation, the "Journal of Tour Guiding" has no responsibility, and all responsibility belongs to the article authors.</w:t>
      </w:r>
    </w:p>
    <w:p w:rsidR="00B70EB5" w:rsidRDefault="00B70EB5" w:rsidP="00690F85">
      <w:pPr>
        <w:widowControl w:val="0"/>
        <w:autoSpaceDE w:val="0"/>
        <w:autoSpaceDN w:val="0"/>
        <w:adjustRightInd w:val="0"/>
        <w:spacing w:line="276" w:lineRule="auto"/>
        <w:jc w:val="center"/>
        <w:rPr>
          <w:rFonts w:ascii="Times New Roman" w:hAnsi="Times New Roman" w:cs="Times New Roman"/>
          <w:color w:val="000000"/>
          <w:szCs w:val="32"/>
        </w:rPr>
      </w:pPr>
    </w:p>
    <w:p w:rsidR="00690F85" w:rsidRDefault="00690F85" w:rsidP="00690F85">
      <w:pPr>
        <w:widowControl w:val="0"/>
        <w:autoSpaceDE w:val="0"/>
        <w:autoSpaceDN w:val="0"/>
        <w:adjustRightInd w:val="0"/>
        <w:spacing w:line="276" w:lineRule="auto"/>
        <w:jc w:val="center"/>
        <w:rPr>
          <w:rFonts w:ascii="Times New Roman" w:hAnsi="Times New Roman" w:cs="Times New Roman"/>
          <w:color w:val="000000"/>
          <w:szCs w:val="32"/>
        </w:rPr>
      </w:pPr>
    </w:p>
    <w:p w:rsidR="00B70EB5" w:rsidRPr="00427F56" w:rsidRDefault="00427F56" w:rsidP="00690F85">
      <w:pPr>
        <w:widowControl w:val="0"/>
        <w:autoSpaceDE w:val="0"/>
        <w:autoSpaceDN w:val="0"/>
        <w:adjustRightInd w:val="0"/>
        <w:spacing w:line="276" w:lineRule="auto"/>
        <w:jc w:val="center"/>
        <w:rPr>
          <w:rFonts w:ascii="Times New Roman" w:hAnsi="Times New Roman" w:cs="Times New Roman"/>
          <w:color w:val="000000"/>
          <w:sz w:val="21"/>
          <w:lang w:val="en-GB"/>
        </w:rPr>
      </w:pPr>
      <w:r w:rsidRPr="00427F56">
        <w:rPr>
          <w:rFonts w:ascii="Times New Roman" w:hAnsi="Times New Roman" w:cs="Times New Roman"/>
          <w:color w:val="000000"/>
          <w:szCs w:val="32"/>
          <w:lang w:val="en-GB"/>
        </w:rPr>
        <w:t>Date</w:t>
      </w:r>
      <w:r w:rsidR="00B70EB5" w:rsidRPr="00427F56">
        <w:rPr>
          <w:rFonts w:ascii="Times New Roman" w:hAnsi="Times New Roman" w:cs="Times New Roman"/>
          <w:color w:val="000000"/>
          <w:szCs w:val="32"/>
          <w:lang w:val="en-GB"/>
        </w:rPr>
        <w:t>: ___/___/20___</w:t>
      </w:r>
    </w:p>
    <w:p w:rsidR="00B70EB5" w:rsidRPr="00427F56" w:rsidRDefault="00427F56" w:rsidP="00690F85">
      <w:pPr>
        <w:widowControl w:val="0"/>
        <w:autoSpaceDE w:val="0"/>
        <w:autoSpaceDN w:val="0"/>
        <w:adjustRightInd w:val="0"/>
        <w:spacing w:line="276" w:lineRule="auto"/>
        <w:jc w:val="center"/>
        <w:rPr>
          <w:rFonts w:ascii="Times New Roman" w:hAnsi="Times New Roman" w:cs="Times New Roman"/>
          <w:color w:val="000000"/>
          <w:szCs w:val="32"/>
          <w:lang w:val="en-GB"/>
        </w:rPr>
      </w:pPr>
      <w:r w:rsidRPr="00427F56">
        <w:rPr>
          <w:rFonts w:ascii="Times New Roman" w:hAnsi="Times New Roman" w:cs="Times New Roman"/>
          <w:color w:val="000000"/>
          <w:szCs w:val="32"/>
          <w:lang w:val="en-GB"/>
        </w:rPr>
        <w:t>Corresponding Author Name</w:t>
      </w:r>
      <w:r w:rsidR="00B70EB5" w:rsidRPr="00427F56">
        <w:rPr>
          <w:rFonts w:ascii="Times New Roman" w:hAnsi="Times New Roman" w:cs="Times New Roman"/>
          <w:color w:val="000000"/>
          <w:szCs w:val="32"/>
          <w:lang w:val="en-GB"/>
        </w:rPr>
        <w:t>-</w:t>
      </w:r>
      <w:r w:rsidRPr="00427F56">
        <w:rPr>
          <w:rFonts w:ascii="Times New Roman" w:hAnsi="Times New Roman" w:cs="Times New Roman"/>
          <w:color w:val="000000"/>
          <w:szCs w:val="32"/>
          <w:lang w:val="en-GB"/>
        </w:rPr>
        <w:t>SURNAME</w:t>
      </w:r>
    </w:p>
    <w:p w:rsidR="00427F56" w:rsidRDefault="00427F56" w:rsidP="00427F56">
      <w:pPr>
        <w:widowControl w:val="0"/>
        <w:autoSpaceDE w:val="0"/>
        <w:autoSpaceDN w:val="0"/>
        <w:adjustRightInd w:val="0"/>
        <w:spacing w:line="276" w:lineRule="auto"/>
        <w:jc w:val="center"/>
        <w:rPr>
          <w:rFonts w:ascii="Times New Roman" w:hAnsi="Times New Roman" w:cs="Times New Roman"/>
          <w:i/>
          <w:color w:val="000000"/>
          <w:szCs w:val="32"/>
        </w:rPr>
      </w:pPr>
      <w:r w:rsidRPr="00427F56">
        <w:rPr>
          <w:rFonts w:ascii="Times New Roman" w:hAnsi="Times New Roman" w:cs="Times New Roman"/>
          <w:i/>
          <w:color w:val="000000"/>
          <w:szCs w:val="32"/>
          <w:lang w:val="en-GB"/>
        </w:rPr>
        <w:t>Signature</w:t>
      </w:r>
    </w:p>
    <w:p w:rsidR="00690F85" w:rsidRPr="00B70EB5" w:rsidRDefault="00690F85" w:rsidP="00690F85">
      <w:pPr>
        <w:widowControl w:val="0"/>
        <w:autoSpaceDE w:val="0"/>
        <w:autoSpaceDN w:val="0"/>
        <w:adjustRightInd w:val="0"/>
        <w:spacing w:line="276" w:lineRule="auto"/>
        <w:jc w:val="center"/>
        <w:rPr>
          <w:rFonts w:ascii="Times New Roman" w:hAnsi="Times New Roman" w:cs="Times New Roman"/>
          <w:i/>
          <w:color w:val="000000"/>
          <w:szCs w:val="32"/>
        </w:rPr>
      </w:pPr>
    </w:p>
    <w:p w:rsidR="002B27A4" w:rsidRPr="00B70EB5" w:rsidRDefault="00B70EB5" w:rsidP="00690F85">
      <w:pPr>
        <w:widowControl w:val="0"/>
        <w:autoSpaceDE w:val="0"/>
        <w:autoSpaceDN w:val="0"/>
        <w:adjustRightInd w:val="0"/>
        <w:spacing w:after="120" w:line="276" w:lineRule="auto"/>
        <w:jc w:val="center"/>
        <w:rPr>
          <w:rFonts w:ascii="Times New Roman" w:hAnsi="Times New Roman" w:cs="Times New Roman"/>
          <w:sz w:val="21"/>
        </w:rPr>
      </w:pPr>
      <w:r w:rsidRPr="00B70EB5">
        <w:rPr>
          <w:rFonts w:ascii="Times New Roman" w:hAnsi="Times New Roman" w:cs="Times New Roman"/>
          <w:color w:val="000000"/>
          <w:szCs w:val="32"/>
        </w:rPr>
        <w:t>_____________________________</w:t>
      </w:r>
    </w:p>
    <w:sectPr w:rsidR="002B27A4" w:rsidRPr="00B70EB5" w:rsidSect="00690F85">
      <w:headerReference w:type="default" r:id="rId7"/>
      <w:pgSz w:w="12240" w:h="15840"/>
      <w:pgMar w:top="1417" w:right="1417" w:bottom="1076" w:left="1417" w:header="708" w:footer="708" w:gutter="0"/>
      <w:cols w:space="708"/>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572E" w:rsidRDefault="009B572E" w:rsidP="008F468A">
      <w:r>
        <w:separator/>
      </w:r>
    </w:p>
  </w:endnote>
  <w:endnote w:type="continuationSeparator" w:id="0">
    <w:p w:rsidR="009B572E" w:rsidRDefault="009B572E" w:rsidP="008F46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572E" w:rsidRDefault="009B572E" w:rsidP="008F468A">
      <w:r>
        <w:separator/>
      </w:r>
    </w:p>
  </w:footnote>
  <w:footnote w:type="continuationSeparator" w:id="0">
    <w:p w:rsidR="009B572E" w:rsidRDefault="009B572E" w:rsidP="008F46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468A" w:rsidRPr="008F468A" w:rsidRDefault="008F468A" w:rsidP="008F468A">
    <w:pPr>
      <w:pStyle w:val="stbilgi"/>
      <w:jc w:val="center"/>
      <w:rPr>
        <w:rFonts w:ascii="Times New Roman" w:hAnsi="Times New Roman" w:cs="Times New Roman"/>
        <w:b/>
        <w:sz w:val="28"/>
      </w:rPr>
    </w:pPr>
    <w:r w:rsidRPr="008F468A">
      <w:rPr>
        <w:rFonts w:ascii="Times New Roman" w:eastAsia="Times New Roman" w:hAnsi="Times New Roman" w:cs="Times New Roman"/>
        <w:b/>
        <w:bCs/>
        <w:noProof/>
        <w:sz w:val="28"/>
        <w:lang w:eastAsia="tr-TR"/>
      </w:rPr>
      <w:drawing>
        <wp:anchor distT="0" distB="0" distL="114300" distR="114300" simplePos="0" relativeHeight="251659264" behindDoc="0" locked="0" layoutInCell="1" allowOverlap="1">
          <wp:simplePos x="0" y="0"/>
          <wp:positionH relativeFrom="margin">
            <wp:posOffset>-49530</wp:posOffset>
          </wp:positionH>
          <wp:positionV relativeFrom="margin">
            <wp:posOffset>-857885</wp:posOffset>
          </wp:positionV>
          <wp:extent cx="1079500" cy="1079500"/>
          <wp:effectExtent l="0" t="0" r="12700" b="12700"/>
          <wp:wrapSquare wrapText="bothSides"/>
          <wp:docPr id="25" name="Resi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Resim 24"/>
                  <pic:cNvPicPr>
                    <a:picLocks noChangeAspect="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1079500" cy="1079500"/>
                  </a:xfrm>
                  <a:prstGeom prst="rect">
                    <a:avLst/>
                  </a:prstGeom>
                </pic:spPr>
              </pic:pic>
            </a:graphicData>
          </a:graphic>
        </wp:anchor>
      </w:drawing>
    </w:r>
    <w:r w:rsidRPr="008F468A">
      <w:rPr>
        <w:rFonts w:ascii="Times New Roman" w:hAnsi="Times New Roman" w:cs="Times New Roman"/>
        <w:b/>
        <w:noProof/>
        <w:sz w:val="36"/>
        <w:szCs w:val="32"/>
        <w:lang w:eastAsia="tr-TR"/>
      </w:rPr>
      <w:drawing>
        <wp:anchor distT="0" distB="0" distL="114300" distR="114300" simplePos="0" relativeHeight="251658240" behindDoc="0" locked="0" layoutInCell="1" allowOverlap="1">
          <wp:simplePos x="0" y="0"/>
          <wp:positionH relativeFrom="margin">
            <wp:posOffset>4984750</wp:posOffset>
          </wp:positionH>
          <wp:positionV relativeFrom="margin">
            <wp:posOffset>-855980</wp:posOffset>
          </wp:positionV>
          <wp:extent cx="1089660" cy="1079500"/>
          <wp:effectExtent l="0" t="0" r="2540" b="12700"/>
          <wp:wrapSquare wrapText="bothSides"/>
          <wp:docPr id="24" name="Resi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Resim 23"/>
                  <pic:cNvPicPr>
                    <a:picLocks noChangeAspect="1"/>
                  </pic:cNvPicPr>
                </pic:nvPicPr>
                <pic:blipFill>
                  <a:blip r:embed="rId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1089660" cy="1079500"/>
                  </a:xfrm>
                  <a:prstGeom prst="rect">
                    <a:avLst/>
                  </a:prstGeom>
                </pic:spPr>
              </pic:pic>
            </a:graphicData>
          </a:graphic>
        </wp:anchor>
      </w:drawing>
    </w:r>
    <w:r w:rsidRPr="008F468A">
      <w:rPr>
        <w:rFonts w:ascii="Times New Roman" w:hAnsi="Times New Roman" w:cs="Times New Roman"/>
        <w:b/>
        <w:sz w:val="28"/>
      </w:rPr>
      <w:t>TURİST REHBERLİĞİ DERGİSİ (TURED)</w:t>
    </w:r>
  </w:p>
  <w:p w:rsidR="008F468A" w:rsidRPr="008F468A" w:rsidRDefault="008F468A" w:rsidP="008F468A">
    <w:pPr>
      <w:pStyle w:val="stbilgi"/>
      <w:jc w:val="center"/>
      <w:rPr>
        <w:rFonts w:ascii="Times New Roman" w:hAnsi="Times New Roman" w:cs="Times New Roman"/>
        <w:b/>
        <w:sz w:val="28"/>
      </w:rPr>
    </w:pPr>
    <w:r w:rsidRPr="008F468A">
      <w:rPr>
        <w:rFonts w:ascii="Times New Roman" w:hAnsi="Times New Roman" w:cs="Times New Roman"/>
        <w:b/>
        <w:sz w:val="28"/>
      </w:rPr>
      <w:t>JOURNAL OF TOUR GUIDING (JOTOG)</w:t>
    </w:r>
  </w:p>
  <w:p w:rsidR="008F468A" w:rsidRPr="008F468A" w:rsidRDefault="008F468A" w:rsidP="008F468A">
    <w:pPr>
      <w:pStyle w:val="stbilgi"/>
      <w:jc w:val="center"/>
      <w:rPr>
        <w:rFonts w:ascii="Times New Roman" w:hAnsi="Times New Roman" w:cs="Times New Roman"/>
        <w:b/>
        <w:sz w:val="28"/>
      </w:rPr>
    </w:pPr>
    <w:r w:rsidRPr="008F468A">
      <w:rPr>
        <w:rFonts w:ascii="Times New Roman" w:hAnsi="Times New Roman" w:cs="Times New Roman"/>
        <w:b/>
        <w:sz w:val="28"/>
      </w:rPr>
      <w:t xml:space="preserve">e-ISSN: </w:t>
    </w:r>
    <w:r w:rsidRPr="008F468A">
      <w:rPr>
        <w:rFonts w:ascii="Times New Roman" w:hAnsi="Times New Roman" w:cs="Times New Roman"/>
        <w:sz w:val="28"/>
      </w:rPr>
      <w:t>2651-4869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B06C39"/>
    <w:multiLevelType w:val="hybridMultilevel"/>
    <w:tmpl w:val="5EE4A4BE"/>
    <w:lvl w:ilvl="0" w:tplc="366C1596">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629E20C8"/>
    <w:multiLevelType w:val="hybridMultilevel"/>
    <w:tmpl w:val="1206CF6C"/>
    <w:lvl w:ilvl="0" w:tplc="DE2CD9C4">
      <w:start w:val="1"/>
      <w:numFmt w:val="decimal"/>
      <w:lvlText w:val="%1."/>
      <w:lvlJc w:val="left"/>
      <w:pPr>
        <w:ind w:left="720" w:hanging="360"/>
      </w:pPr>
      <w:rPr>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B70EB5"/>
    <w:rsid w:val="00105A36"/>
    <w:rsid w:val="002A7FC7"/>
    <w:rsid w:val="00365318"/>
    <w:rsid w:val="00427F56"/>
    <w:rsid w:val="00690F85"/>
    <w:rsid w:val="0078486C"/>
    <w:rsid w:val="008F468A"/>
    <w:rsid w:val="009B572E"/>
    <w:rsid w:val="00A279D6"/>
    <w:rsid w:val="00B70EB5"/>
    <w:rsid w:val="00D8474B"/>
    <w:rsid w:val="00F20EC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5A36"/>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8F468A"/>
    <w:pPr>
      <w:tabs>
        <w:tab w:val="center" w:pos="4536"/>
        <w:tab w:val="right" w:pos="9072"/>
      </w:tabs>
    </w:pPr>
  </w:style>
  <w:style w:type="character" w:customStyle="1" w:styleId="stbilgiChar">
    <w:name w:val="Üstbilgi Char"/>
    <w:basedOn w:val="VarsaylanParagrafYazTipi"/>
    <w:link w:val="stbilgi"/>
    <w:uiPriority w:val="99"/>
    <w:rsid w:val="008F468A"/>
  </w:style>
  <w:style w:type="paragraph" w:styleId="Altbilgi">
    <w:name w:val="footer"/>
    <w:basedOn w:val="Normal"/>
    <w:link w:val="AltbilgiChar"/>
    <w:uiPriority w:val="99"/>
    <w:unhideWhenUsed/>
    <w:rsid w:val="008F468A"/>
    <w:pPr>
      <w:tabs>
        <w:tab w:val="center" w:pos="4536"/>
        <w:tab w:val="right" w:pos="9072"/>
      </w:tabs>
    </w:pPr>
  </w:style>
  <w:style w:type="character" w:customStyle="1" w:styleId="AltbilgiChar">
    <w:name w:val="Altbilgi Char"/>
    <w:basedOn w:val="VarsaylanParagrafYazTipi"/>
    <w:link w:val="Altbilgi"/>
    <w:uiPriority w:val="99"/>
    <w:rsid w:val="008F468A"/>
  </w:style>
  <w:style w:type="paragraph" w:styleId="ListeParagraf">
    <w:name w:val="List Paragraph"/>
    <w:basedOn w:val="Normal"/>
    <w:uiPriority w:val="34"/>
    <w:qFormat/>
    <w:rsid w:val="00690F85"/>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is">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is">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224</TotalTime>
  <Pages>1</Pages>
  <Words>275</Words>
  <Characters>1573</Characters>
  <Application>Microsoft Office Word</Application>
  <DocSecurity>0</DocSecurity>
  <Lines>13</Lines>
  <Paragraphs>3</Paragraphs>
  <ScaleCrop>false</ScaleCrop>
  <HeadingPairs>
    <vt:vector size="4" baseType="variant">
      <vt:variant>
        <vt:lpstr>Konu Başlığı</vt:lpstr>
      </vt:variant>
      <vt:variant>
        <vt:i4>1</vt:i4>
      </vt:variant>
      <vt:variant>
        <vt:lpstr>Başlık</vt:lpstr>
      </vt:variant>
      <vt:variant>
        <vt:i4>1</vt:i4>
      </vt:variant>
    </vt:vector>
  </HeadingPairs>
  <TitlesOfParts>
    <vt:vector size="2" baseType="lpstr">
      <vt:lpstr/>
      <vt:lpstr/>
    </vt:vector>
  </TitlesOfParts>
  <Company/>
  <LinksUpToDate>false</LinksUpToDate>
  <CharactersWithSpaces>1845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Kullanıcısı</dc:creator>
  <cp:keywords/>
  <dc:description/>
  <cp:lastModifiedBy>Bergun</cp:lastModifiedBy>
  <cp:revision>5</cp:revision>
  <dcterms:created xsi:type="dcterms:W3CDTF">2021-03-14T12:58:00Z</dcterms:created>
  <dcterms:modified xsi:type="dcterms:W3CDTF">2021-06-08T20:37:00Z</dcterms:modified>
</cp:coreProperties>
</file>