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2D19" w14:textId="18956769" w:rsidR="000A3EF1" w:rsidRPr="000A3EF1" w:rsidRDefault="000A3EF1" w:rsidP="00653A45">
      <w:pPr>
        <w:pStyle w:val="7MakaleBal"/>
        <w:jc w:val="center"/>
        <w:rPr>
          <w:rFonts w:asciiTheme="minorHAnsi" w:hAnsiTheme="minorHAnsi" w:cs="Calibri"/>
        </w:rPr>
      </w:pPr>
      <w:r w:rsidRPr="000A3EF1">
        <w:rPr>
          <w:rFonts w:asciiTheme="minorHAnsi" w:hAnsiTheme="minorHAnsi" w:cs="Calibri"/>
        </w:rPr>
        <w:t>Türkçe Başlık</w:t>
      </w:r>
      <w:r w:rsidR="007C2D2D">
        <w:rPr>
          <w:rFonts w:asciiTheme="minorHAnsi" w:hAnsiTheme="minorHAnsi" w:cs="Calibri"/>
        </w:rPr>
        <w:t>*</w:t>
      </w:r>
    </w:p>
    <w:p w14:paraId="3848F91D" w14:textId="77777777" w:rsidR="000A3EF1" w:rsidRPr="000A3EF1" w:rsidRDefault="000A3EF1" w:rsidP="000A3EF1">
      <w:pPr>
        <w:pStyle w:val="7TitleinEnglish"/>
        <w:jc w:val="center"/>
        <w:rPr>
          <w:rFonts w:asciiTheme="minorHAnsi" w:hAnsiTheme="minorHAnsi" w:cs="Calibri"/>
          <w:i w:val="0"/>
        </w:rPr>
      </w:pPr>
      <w:r w:rsidRPr="000A3EF1">
        <w:rPr>
          <w:rFonts w:asciiTheme="minorHAnsi" w:hAnsiTheme="minorHAnsi" w:cs="Calibri"/>
          <w:i w:val="0"/>
        </w:rPr>
        <w:t xml:space="preserve">English </w:t>
      </w:r>
      <w:r w:rsidRPr="000A615E">
        <w:rPr>
          <w:rFonts w:asciiTheme="minorHAnsi" w:hAnsiTheme="minorHAnsi" w:cs="Calibri"/>
          <w:i w:val="0"/>
          <w:lang w:val="en-GB"/>
        </w:rPr>
        <w:t>Title</w:t>
      </w:r>
    </w:p>
    <w:p w14:paraId="7E1C714D" w14:textId="5FD6F2AF" w:rsidR="00BD678F" w:rsidRPr="00203C15" w:rsidRDefault="000A3EF1" w:rsidP="00203C15">
      <w:pPr>
        <w:jc w:val="center"/>
        <w:rPr>
          <w:rFonts w:cs="Calibri"/>
          <w:b/>
        </w:rPr>
      </w:pPr>
      <w:r w:rsidRPr="000A3EF1">
        <w:rPr>
          <w:rFonts w:cs="Calibri"/>
          <w:b/>
        </w:rPr>
        <w:t>Adı Soyadı</w:t>
      </w:r>
      <w:r w:rsidR="007C2D2D">
        <w:rPr>
          <w:rStyle w:val="DipnotBavurusu"/>
          <w:rFonts w:cs="Calibri"/>
          <w:b/>
        </w:rPr>
        <w:footnoteReference w:id="1"/>
      </w:r>
      <w:r w:rsidR="00203C15">
        <w:rPr>
          <w:rFonts w:cs="Calibri"/>
          <w:b/>
        </w:rPr>
        <w:t>, Adı Soyadı</w:t>
      </w:r>
      <w:r w:rsidR="007C2D2D">
        <w:rPr>
          <w:rStyle w:val="DipnotBavurusu"/>
          <w:rFonts w:cs="Calibri"/>
          <w:b/>
        </w:rPr>
        <w:footnoteReference w:id="2"/>
      </w:r>
    </w:p>
    <w:p w14:paraId="403F929F" w14:textId="77777777" w:rsidR="00653A45" w:rsidRPr="000A3EF1" w:rsidRDefault="00653A45" w:rsidP="00653A45">
      <w:pPr>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519D0C25" w14:textId="76308979" w:rsidR="003436D9" w:rsidRPr="000A615E" w:rsidRDefault="000A3EF1" w:rsidP="003436D9">
            <w:pPr>
              <w:spacing w:after="120"/>
              <w:jc w:val="right"/>
              <w:rPr>
                <w:rFonts w:asciiTheme="minorHAnsi" w:hAnsiTheme="minorHAnsi" w:cs="Calibri"/>
                <w:color w:val="808080" w:themeColor="background1" w:themeShade="80"/>
                <w:sz w:val="18"/>
                <w:lang w:val="tr-TR"/>
              </w:rPr>
            </w:pPr>
            <w:r w:rsidRPr="000A615E">
              <w:rPr>
                <w:rFonts w:asciiTheme="minorHAnsi" w:hAnsiTheme="minorHAnsi" w:cs="Calibri"/>
                <w:color w:val="808080" w:themeColor="background1" w:themeShade="80"/>
                <w:sz w:val="18"/>
                <w:lang w:val="tr-TR"/>
              </w:rPr>
              <w:t>Gönderim Tarihi: XX.XX.202</w:t>
            </w:r>
            <w:r w:rsidR="00413B16" w:rsidRPr="000A615E">
              <w:rPr>
                <w:rFonts w:asciiTheme="minorHAnsi" w:hAnsiTheme="minorHAnsi" w:cs="Calibri"/>
                <w:color w:val="808080" w:themeColor="background1" w:themeShade="80"/>
                <w:sz w:val="18"/>
                <w:lang w:val="tr-TR"/>
              </w:rPr>
              <w:t>X</w:t>
            </w:r>
            <w:r w:rsidRPr="000A615E">
              <w:rPr>
                <w:rFonts w:asciiTheme="minorHAnsi" w:hAnsiTheme="minorHAnsi" w:cs="Calibri"/>
                <w:color w:val="808080" w:themeColor="background1" w:themeShade="80"/>
                <w:sz w:val="18"/>
                <w:lang w:val="tr-TR"/>
              </w:rPr>
              <w:t xml:space="preserve">                            </w:t>
            </w:r>
            <w:r w:rsidR="00413B16" w:rsidRPr="000A615E">
              <w:rPr>
                <w:rFonts w:asciiTheme="minorHAnsi" w:hAnsiTheme="minorHAnsi" w:cs="Calibri"/>
                <w:color w:val="808080" w:themeColor="background1" w:themeShade="80"/>
                <w:sz w:val="18"/>
                <w:lang w:val="tr-TR"/>
              </w:rPr>
              <w:t xml:space="preserve"> </w:t>
            </w:r>
            <w:r w:rsidRPr="000A615E">
              <w:rPr>
                <w:rFonts w:asciiTheme="minorHAnsi" w:hAnsiTheme="minorHAnsi" w:cs="Calibri"/>
                <w:color w:val="808080" w:themeColor="background1" w:themeShade="80"/>
                <w:sz w:val="18"/>
                <w:lang w:val="tr-TR"/>
              </w:rPr>
              <w:t xml:space="preserve">   </w:t>
            </w:r>
            <w:r w:rsidR="003436D9" w:rsidRPr="000A615E">
              <w:rPr>
                <w:rFonts w:asciiTheme="minorHAnsi" w:hAnsiTheme="minorHAnsi" w:cs="Calibri"/>
                <w:color w:val="808080" w:themeColor="background1" w:themeShade="80"/>
                <w:sz w:val="18"/>
                <w:lang w:val="tr-TR"/>
              </w:rPr>
              <w:t xml:space="preserve">                                                   </w:t>
            </w:r>
            <w:r w:rsidRPr="000A615E">
              <w:rPr>
                <w:rFonts w:asciiTheme="minorHAnsi" w:hAnsiTheme="minorHAnsi" w:cs="Calibri"/>
                <w:color w:val="808080" w:themeColor="background1" w:themeShade="80"/>
                <w:sz w:val="18"/>
                <w:lang w:val="tr-TR"/>
              </w:rPr>
              <w:t xml:space="preserve">                                  </w:t>
            </w:r>
            <w:r w:rsidR="00413B16" w:rsidRPr="000A615E">
              <w:rPr>
                <w:rFonts w:asciiTheme="minorHAnsi" w:hAnsiTheme="minorHAnsi" w:cs="Calibri"/>
                <w:color w:val="808080" w:themeColor="background1" w:themeShade="80"/>
                <w:sz w:val="18"/>
                <w:lang w:val="tr-TR"/>
              </w:rPr>
              <w:t xml:space="preserve">  </w:t>
            </w:r>
            <w:r w:rsidRPr="000A615E">
              <w:rPr>
                <w:rFonts w:asciiTheme="minorHAnsi" w:hAnsiTheme="minorHAnsi" w:cs="Calibri"/>
                <w:color w:val="808080" w:themeColor="background1" w:themeShade="80"/>
                <w:sz w:val="18"/>
                <w:lang w:val="tr-TR"/>
              </w:rPr>
              <w:t xml:space="preserve"> </w:t>
            </w:r>
          </w:p>
          <w:p w14:paraId="1EBC68AD" w14:textId="1F051681" w:rsidR="00BD678F" w:rsidRPr="00F752FB" w:rsidRDefault="007C2D2D" w:rsidP="007C2D2D">
            <w:pPr>
              <w:spacing w:after="120"/>
              <w:rPr>
                <w:rFonts w:asciiTheme="minorHAnsi" w:hAnsiTheme="minorHAnsi" w:cs="Calibri"/>
                <w:color w:val="808080" w:themeColor="background1" w:themeShade="80"/>
                <w:sz w:val="18"/>
              </w:rPr>
            </w:pPr>
            <w:r w:rsidRPr="000A615E">
              <w:rPr>
                <w:rFonts w:asciiTheme="minorHAnsi" w:hAnsiTheme="minorHAnsi" w:cs="Calibri"/>
                <w:color w:val="808080" w:themeColor="background1" w:themeShade="80"/>
                <w:sz w:val="18"/>
                <w:lang w:val="tr-TR"/>
              </w:rPr>
              <w:t>Araştırma</w:t>
            </w:r>
            <w:r w:rsidR="00923C63">
              <w:rPr>
                <w:rFonts w:asciiTheme="minorHAnsi" w:hAnsiTheme="minorHAnsi" w:cs="Calibri"/>
                <w:color w:val="808080" w:themeColor="background1" w:themeShade="80"/>
                <w:sz w:val="18"/>
                <w:lang w:val="tr-TR"/>
              </w:rPr>
              <w:t xml:space="preserve"> Makalesi / Derleme</w:t>
            </w:r>
            <w:r w:rsidRPr="000A615E">
              <w:rPr>
                <w:rFonts w:asciiTheme="minorHAnsi" w:hAnsiTheme="minorHAnsi" w:cs="Calibri"/>
                <w:color w:val="808080" w:themeColor="background1" w:themeShade="80"/>
                <w:sz w:val="18"/>
                <w:lang w:val="tr-TR"/>
              </w:rPr>
              <w:t xml:space="preserve"> Makale                                                                                                        </w:t>
            </w:r>
            <w:r w:rsidR="00923C63">
              <w:rPr>
                <w:rFonts w:asciiTheme="minorHAnsi" w:hAnsiTheme="minorHAnsi" w:cs="Calibri"/>
                <w:color w:val="808080" w:themeColor="background1" w:themeShade="80"/>
                <w:sz w:val="18"/>
                <w:lang w:val="tr-TR"/>
              </w:rPr>
              <w:t xml:space="preserve"> </w:t>
            </w:r>
            <w:r w:rsidR="000A3EF1" w:rsidRPr="000A615E">
              <w:rPr>
                <w:rFonts w:asciiTheme="minorHAnsi" w:hAnsiTheme="minorHAnsi" w:cs="Calibri"/>
                <w:color w:val="808080" w:themeColor="background1" w:themeShade="80"/>
                <w:sz w:val="18"/>
                <w:lang w:val="tr-TR"/>
              </w:rPr>
              <w:t>Kabul Tarihi: XX</w:t>
            </w:r>
            <w:r w:rsidR="000A3EF1" w:rsidRPr="000A3EF1">
              <w:rPr>
                <w:rFonts w:asciiTheme="minorHAnsi" w:hAnsiTheme="minorHAnsi" w:cs="Calibri"/>
                <w:color w:val="808080" w:themeColor="background1" w:themeShade="80"/>
                <w:sz w:val="18"/>
              </w:rPr>
              <w:t>.XX.202</w:t>
            </w:r>
            <w:r w:rsidR="00413B16">
              <w:rPr>
                <w:rFonts w:asciiTheme="minorHAnsi" w:hAnsiTheme="minorHAnsi" w:cs="Calibri"/>
                <w:color w:val="808080" w:themeColor="background1" w:themeShade="80"/>
                <w:sz w:val="18"/>
              </w:rPr>
              <w:t>X</w:t>
            </w:r>
          </w:p>
        </w:tc>
      </w:tr>
      <w:tr w:rsidR="000A3EF1" w:rsidRPr="000A3EF1" w14:paraId="6223499A" w14:textId="77777777" w:rsidTr="00413B16">
        <w:tc>
          <w:tcPr>
            <w:tcW w:w="5097" w:type="dxa"/>
            <w:tcBorders>
              <w:top w:val="single" w:sz="4" w:space="0" w:color="59C9EE"/>
              <w:right w:val="single" w:sz="4" w:space="0" w:color="59C9EE"/>
            </w:tcBorders>
          </w:tcPr>
          <w:p w14:paraId="0B4E5383" w14:textId="77777777" w:rsidR="000A3EF1" w:rsidRPr="000A3EF1" w:rsidRDefault="000A3EF1" w:rsidP="004B10E1">
            <w:pPr>
              <w:pStyle w:val="7zet"/>
              <w:spacing w:before="0"/>
              <w:jc w:val="right"/>
              <w:rPr>
                <w:rFonts w:asciiTheme="minorHAnsi" w:hAnsiTheme="minorHAnsi" w:cs="Calibri"/>
                <w:b/>
                <w:sz w:val="20"/>
                <w:szCs w:val="18"/>
              </w:rPr>
            </w:pPr>
          </w:p>
          <w:p w14:paraId="56E6771F" w14:textId="77777777" w:rsidR="000A3EF1" w:rsidRPr="000A615E" w:rsidRDefault="000A3EF1" w:rsidP="004B10E1">
            <w:pPr>
              <w:pStyle w:val="7zet"/>
              <w:spacing w:before="0"/>
              <w:jc w:val="right"/>
              <w:rPr>
                <w:rFonts w:asciiTheme="minorHAnsi" w:hAnsiTheme="minorHAnsi" w:cs="Calibri"/>
                <w:b/>
                <w:sz w:val="24"/>
                <w:szCs w:val="18"/>
                <w:lang w:val="tr-TR"/>
              </w:rPr>
            </w:pPr>
            <w:r w:rsidRPr="000A615E">
              <w:rPr>
                <w:rFonts w:asciiTheme="minorHAnsi" w:hAnsiTheme="minorHAnsi" w:cs="Calibri"/>
                <w:b/>
                <w:sz w:val="24"/>
                <w:szCs w:val="18"/>
                <w:lang w:val="tr-TR"/>
              </w:rPr>
              <w:t>Öz</w:t>
            </w:r>
          </w:p>
          <w:p w14:paraId="6274B262" w14:textId="48C4C2D4" w:rsidR="000A3EF1" w:rsidRPr="000A615E" w:rsidRDefault="000A3EF1" w:rsidP="004B10E1">
            <w:pPr>
              <w:pStyle w:val="7Logo"/>
              <w:rPr>
                <w:rFonts w:asciiTheme="minorHAnsi" w:hAnsiTheme="minorHAnsi" w:cs="Calibri"/>
                <w:lang w:val="tr-TR"/>
              </w:rPr>
            </w:pPr>
            <w:r w:rsidRPr="000A615E">
              <w:rPr>
                <w:rFonts w:asciiTheme="minorHAnsi" w:hAnsiTheme="minorHAnsi" w:cs="Calibri"/>
                <w:lang w:val="tr-TR"/>
              </w:rPr>
              <w:t>Her makalenin başında yazıldığı dilde, 200 kelimeyi geçmeyecek şekilde öz bulunmalıdır. Öz,</w:t>
            </w:r>
            <w:r w:rsidR="00C64F30" w:rsidRPr="000A615E">
              <w:rPr>
                <w:rFonts w:asciiTheme="minorHAnsi" w:hAnsiTheme="minorHAnsi" w:cs="Calibri"/>
                <w:lang w:val="tr-TR"/>
              </w:rPr>
              <w:t xml:space="preserve"> </w:t>
            </w:r>
            <w:r w:rsidR="00C64F30" w:rsidRPr="000A615E">
              <w:rPr>
                <w:rFonts w:asciiTheme="minorHAnsi" w:hAnsiTheme="minorHAnsi" w:cs="Calibri"/>
                <w:lang w:val="en-GB"/>
              </w:rPr>
              <w:t>Calibri</w:t>
            </w:r>
            <w:r w:rsidR="00C64F30" w:rsidRPr="000A615E">
              <w:rPr>
                <w:rFonts w:asciiTheme="minorHAnsi" w:hAnsiTheme="minorHAnsi" w:cs="Calibri"/>
                <w:lang w:val="tr-TR"/>
              </w:rPr>
              <w:t xml:space="preserve"> (gövde) yazı fontu kullanılarak</w:t>
            </w:r>
            <w:r w:rsidRPr="000A615E">
              <w:rPr>
                <w:rFonts w:asciiTheme="minorHAnsi" w:hAnsiTheme="minorHAnsi" w:cs="Calibri"/>
                <w:lang w:val="tr-TR"/>
              </w:rPr>
              <w:t xml:space="preserve"> 10 punto büyüklüğünde olmalı ve iki yana yaslı şekilde yazılmalıdır. Özün içeriğinde araştırmanın amacı, yöntemi ve araştırmadan elde edilen sonuçlar kısaca özetlenmelidir. Biçimlendirmeyi bozmadan bu kısmı silip yerine kendi özetinizi yazabilirsiniz.</w:t>
            </w:r>
            <w:r w:rsidR="00653A45" w:rsidRPr="000A615E">
              <w:rPr>
                <w:rFonts w:asciiTheme="minorHAnsi" w:hAnsiTheme="minorHAnsi" w:cs="Calibri"/>
                <w:lang w:val="tr-TR"/>
              </w:rPr>
              <w:t xml:space="preserve"> </w:t>
            </w:r>
            <w:r w:rsidRPr="000A615E">
              <w:rPr>
                <w:rFonts w:asciiTheme="minorHAnsi" w:hAnsiTheme="minorHAnsi" w:cs="Calibri"/>
                <w:i/>
                <w:lang w:val="tr-TR"/>
              </w:rPr>
              <w:t xml:space="preserve">  </w:t>
            </w:r>
          </w:p>
          <w:p w14:paraId="31EC3670" w14:textId="77777777" w:rsidR="000A3EF1" w:rsidRPr="000A615E" w:rsidRDefault="000A3EF1" w:rsidP="004B10E1">
            <w:pPr>
              <w:pStyle w:val="7zet"/>
              <w:rPr>
                <w:rFonts w:asciiTheme="minorHAnsi" w:hAnsiTheme="minorHAnsi" w:cs="Calibri"/>
                <w:i/>
                <w:sz w:val="16"/>
                <w:szCs w:val="18"/>
                <w:lang w:val="tr-TR"/>
              </w:rPr>
            </w:pPr>
            <w:r w:rsidRPr="000A615E">
              <w:rPr>
                <w:rFonts w:asciiTheme="minorHAnsi" w:hAnsiTheme="minorHAnsi" w:cs="Calibri"/>
                <w:b/>
                <w:i/>
                <w:sz w:val="16"/>
                <w:szCs w:val="18"/>
                <w:lang w:val="tr-TR"/>
              </w:rPr>
              <w:t>Anahtar Sözcükler:</w:t>
            </w:r>
            <w:r w:rsidRPr="000A615E">
              <w:rPr>
                <w:rFonts w:asciiTheme="minorHAnsi" w:hAnsiTheme="minorHAnsi" w:cs="Calibri"/>
                <w:i/>
                <w:sz w:val="16"/>
                <w:szCs w:val="18"/>
                <w:lang w:val="tr-TR"/>
              </w:rPr>
              <w:t xml:space="preserve"> Anahtar kelimelerin ilk harfli büyük yazılmalı, virgül ile ayrılmış olmalı ve 3–5 anahtar kelime bulunmalıdır.</w:t>
            </w:r>
          </w:p>
          <w:p w14:paraId="4DF1428D" w14:textId="77777777" w:rsidR="000A3EF1" w:rsidRPr="000A3EF1" w:rsidRDefault="000A3EF1" w:rsidP="004B10E1">
            <w:pPr>
              <w:rPr>
                <w:rFonts w:asciiTheme="minorHAnsi" w:hAnsiTheme="minorHAnsi" w:cs="Calibri"/>
              </w:rPr>
            </w:pPr>
          </w:p>
        </w:tc>
        <w:tc>
          <w:tcPr>
            <w:tcW w:w="5097" w:type="dxa"/>
            <w:tcBorders>
              <w:top w:val="single" w:sz="4" w:space="0" w:color="59C9EE"/>
              <w:left w:val="single" w:sz="4" w:space="0" w:color="59C9EE"/>
            </w:tcBorders>
          </w:tcPr>
          <w:p w14:paraId="3B92E939" w14:textId="77777777" w:rsidR="000A3EF1" w:rsidRPr="000A3EF1" w:rsidRDefault="000A3EF1" w:rsidP="004B10E1">
            <w:pPr>
              <w:pStyle w:val="7Abstract"/>
              <w:spacing w:before="0"/>
              <w:jc w:val="left"/>
              <w:rPr>
                <w:rFonts w:asciiTheme="minorHAnsi" w:hAnsiTheme="minorHAnsi" w:cs="Calibri"/>
                <w:b/>
                <w:sz w:val="20"/>
              </w:rPr>
            </w:pPr>
          </w:p>
          <w:p w14:paraId="0E0A0CEC" w14:textId="77777777" w:rsidR="000A3EF1" w:rsidRPr="000A3EF1" w:rsidRDefault="000A3EF1" w:rsidP="004B10E1">
            <w:pPr>
              <w:pStyle w:val="7Abstract"/>
              <w:spacing w:before="0"/>
              <w:jc w:val="left"/>
              <w:rPr>
                <w:rFonts w:asciiTheme="minorHAnsi" w:hAnsiTheme="minorHAnsi" w:cs="Calibri"/>
                <w:b/>
                <w:sz w:val="24"/>
              </w:rPr>
            </w:pPr>
            <w:r w:rsidRPr="000A3EF1">
              <w:rPr>
                <w:rFonts w:asciiTheme="minorHAnsi" w:hAnsiTheme="minorHAnsi" w:cs="Calibri"/>
                <w:b/>
                <w:sz w:val="24"/>
              </w:rPr>
              <w:t>Abstract</w:t>
            </w:r>
          </w:p>
          <w:p w14:paraId="329E6BB6" w14:textId="689890B7" w:rsidR="000A3EF1" w:rsidRPr="000A3EF1" w:rsidRDefault="000A3EF1" w:rsidP="004B10E1">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 xml:space="preserve">The abstract should be written </w:t>
            </w:r>
            <w:proofErr w:type="gramStart"/>
            <w:r w:rsidR="00C64F30" w:rsidRPr="00C64F30">
              <w:rPr>
                <w:rFonts w:asciiTheme="minorHAnsi" w:hAnsiTheme="minorHAnsi" w:cs="Calibri"/>
                <w:sz w:val="20"/>
              </w:rPr>
              <w:t>10</w:t>
            </w:r>
            <w:r w:rsidR="000A615E">
              <w:rPr>
                <w:rFonts w:asciiTheme="minorHAnsi" w:hAnsiTheme="minorHAnsi" w:cs="Calibri"/>
                <w:sz w:val="20"/>
              </w:rPr>
              <w:t xml:space="preserve"> </w:t>
            </w:r>
            <w:r w:rsidR="00C64F30" w:rsidRPr="00C64F30">
              <w:rPr>
                <w:rFonts w:asciiTheme="minorHAnsi" w:hAnsiTheme="minorHAnsi" w:cs="Calibri"/>
                <w:sz w:val="20"/>
              </w:rPr>
              <w:t>point</w:t>
            </w:r>
            <w:proofErr w:type="gramEnd"/>
            <w:r w:rsidR="00C64F30" w:rsidRPr="00C64F30">
              <w:rPr>
                <w:rFonts w:asciiTheme="minorHAnsi" w:hAnsiTheme="minorHAnsi" w:cs="Calibri"/>
                <w:sz w:val="20"/>
              </w:rPr>
              <w:t xml:space="preserve">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4B10E1">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4B10E1">
            <w:pPr>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5D02E134" w14:textId="77777777" w:rsidR="00F85122" w:rsidRDefault="00F85122" w:rsidP="00653A45">
      <w:pPr>
        <w:rPr>
          <w:b/>
        </w:rPr>
      </w:pPr>
    </w:p>
    <w:p w14:paraId="09F8423F" w14:textId="77777777" w:rsidR="00F85122" w:rsidRDefault="00F85122" w:rsidP="00653A45">
      <w:pPr>
        <w:rPr>
          <w:b/>
        </w:rPr>
      </w:pPr>
    </w:p>
    <w:p w14:paraId="149CB90C" w14:textId="77777777" w:rsidR="00F85122" w:rsidRDefault="00F85122" w:rsidP="00653A45">
      <w:pPr>
        <w:rPr>
          <w:b/>
        </w:rPr>
      </w:pPr>
    </w:p>
    <w:p w14:paraId="045CDFD8" w14:textId="77777777" w:rsidR="00F85122" w:rsidRDefault="00F85122" w:rsidP="00653A45">
      <w:pPr>
        <w:rPr>
          <w:b/>
        </w:rPr>
      </w:pPr>
    </w:p>
    <w:p w14:paraId="0A50D1D4" w14:textId="77777777" w:rsidR="00F85122" w:rsidRDefault="00F85122" w:rsidP="00653A45">
      <w:pPr>
        <w:rPr>
          <w:b/>
        </w:rPr>
      </w:pPr>
    </w:p>
    <w:p w14:paraId="4B07D3C8" w14:textId="5AEA57F5" w:rsidR="000A3EF1" w:rsidRPr="000A3EF1" w:rsidRDefault="000A3EF1" w:rsidP="00F752FB">
      <w:pPr>
        <w:pStyle w:val="Balk11"/>
        <w:tabs>
          <w:tab w:val="right" w:pos="9070"/>
        </w:tabs>
        <w:spacing w:after="120"/>
        <w:jc w:val="both"/>
        <w:rPr>
          <w:rFonts w:asciiTheme="minorHAnsi" w:hAnsiTheme="minorHAnsi" w:cstheme="minorHAnsi"/>
        </w:rPr>
      </w:pPr>
      <w:proofErr w:type="spellStart"/>
      <w:r w:rsidRPr="000A3EF1">
        <w:rPr>
          <w:rFonts w:asciiTheme="minorHAnsi" w:hAnsiTheme="minorHAnsi" w:cstheme="minorHAnsi"/>
        </w:rPr>
        <w:lastRenderedPageBreak/>
        <w:t>Giriş</w:t>
      </w:r>
      <w:proofErr w:type="spellEnd"/>
      <w:r w:rsidR="00F752FB">
        <w:rPr>
          <w:rFonts w:asciiTheme="minorHAnsi" w:hAnsiTheme="minorHAnsi" w:cstheme="minorHAnsi"/>
        </w:rPr>
        <w:tab/>
      </w:r>
    </w:p>
    <w:p w14:paraId="06547A19" w14:textId="616FC4C3" w:rsidR="000A3EF1" w:rsidRPr="000A3EF1" w:rsidRDefault="00A24777" w:rsidP="000A3EF1">
      <w:pPr>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metodolojiye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w:t>
      </w:r>
      <w:proofErr w:type="spellStart"/>
      <w:r w:rsidR="000A3EF1" w:rsidRPr="000A3EF1">
        <w:rPr>
          <w:rFonts w:eastAsia="Calibri"/>
          <w:sz w:val="24"/>
        </w:rPr>
        <w:t>alan</w:t>
      </w:r>
      <w:r>
        <w:rPr>
          <w:rFonts w:eastAsia="Calibri"/>
          <w:sz w:val="24"/>
        </w:rPr>
        <w:t>yazın</w:t>
      </w:r>
      <w:r w:rsidR="000A3EF1" w:rsidRPr="000A3EF1">
        <w:rPr>
          <w:rFonts w:eastAsia="Calibri"/>
          <w:sz w:val="24"/>
        </w:rPr>
        <w:t>a</w:t>
      </w:r>
      <w:proofErr w:type="spellEnd"/>
      <w:r w:rsidR="000A3EF1" w:rsidRPr="000A3EF1">
        <w:rPr>
          <w:rFonts w:eastAsia="Calibri"/>
          <w:sz w:val="24"/>
        </w:rPr>
        <w:t xml:space="preserve">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2AAA280C" w:rsidR="00653A45" w:rsidRPr="00653A45" w:rsidRDefault="00653A45" w:rsidP="00653A45">
      <w:pPr>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yazına nitelikli katkı sunmayı hedeflemiş olan makaleleri, elektronik ortamda bilim ve sanat dünyası ile hızlı ve ücretsiz olarak paylaşmayı misyon edinmiştir.  STAR</w:t>
      </w:r>
      <w:r w:rsidR="00BD4CAC">
        <w:rPr>
          <w:rFonts w:eastAsia="Calibri"/>
          <w:sz w:val="24"/>
        </w:rPr>
        <w:t xml:space="preserve"> Dergisi</w:t>
      </w:r>
      <w:r w:rsidRPr="00653A45">
        <w:rPr>
          <w:rFonts w:eastAsia="Calibri"/>
          <w:sz w:val="24"/>
        </w:rPr>
        <w:t xml:space="preserve">; </w:t>
      </w:r>
      <w:r w:rsidR="000A615E" w:rsidRPr="000A615E">
        <w:rPr>
          <w:rFonts w:eastAsia="Calibri"/>
          <w:sz w:val="24"/>
        </w:rPr>
        <w:t>STAR; Plastik Sanatlar, Grafik Sanatlar, Güncel Sanatlar, Fotoğraf ve Video, Medya Tasarımı, Moda Tasarımı, Tekstil Tasarımı, Sanat Tarihi, Sanat Eğitimi, Sanat ve Tasarım Kuramları, Geleneksel Türk Sanatları, Müzik, Türk Müziği, Sinema, Kültür ve Varlıklarını Koruma, Mimarlık ve Yapı Tasarımı ile disiplinler arası sanat ve tasarım araştırmaları alanlarında Türkçe ve İngilizce yayınları kabul etmektedir.﻿</w:t>
      </w:r>
      <w:r w:rsidR="000A615E">
        <w:rPr>
          <w:rFonts w:eastAsia="Calibri"/>
          <w:sz w:val="24"/>
        </w:rPr>
        <w:t xml:space="preserve"> </w:t>
      </w:r>
      <w:r w:rsidRPr="00653A45">
        <w:rPr>
          <w:rFonts w:eastAsia="Calibri"/>
          <w:sz w:val="24"/>
        </w:rPr>
        <w:t xml:space="preserve">Dergiye gönderilen yayınlar, Türkiye'nin çeşitli üniversite ve kurumlarında görev yapan konularında uzman hakemler tarafından incelenerek, yayınlanabilir bulunduğu takdirde dergimize kabul edilmektedir.  </w:t>
      </w:r>
    </w:p>
    <w:p w14:paraId="71DCCDC5" w14:textId="7C666CCB" w:rsidR="000A3EF1" w:rsidRPr="000A3EF1" w:rsidRDefault="00653A45" w:rsidP="000A3EF1">
      <w:pPr>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w:t>
      </w:r>
      <w:r w:rsidR="000A615E">
        <w:rPr>
          <w:rFonts w:eastAsia="Calibri"/>
          <w:sz w:val="24"/>
        </w:rPr>
        <w:t xml:space="preserve">kaynakça dahil </w:t>
      </w:r>
      <w:r w:rsidR="0009592D">
        <w:rPr>
          <w:rFonts w:eastAsia="Calibri"/>
          <w:sz w:val="24"/>
        </w:rPr>
        <w:t>2</w:t>
      </w:r>
      <w:r w:rsidR="00FC3669">
        <w:rPr>
          <w:rFonts w:eastAsia="Calibri"/>
          <w:sz w:val="24"/>
        </w:rPr>
        <w:t>5 sayfayı geçmemelidir.</w:t>
      </w:r>
    </w:p>
    <w:p w14:paraId="3ECF03B7" w14:textId="46B5805D" w:rsidR="000A3EF1" w:rsidRPr="000A3EF1" w:rsidRDefault="00BD4CAC" w:rsidP="000A3EF1">
      <w:pPr>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0A3EF1">
      <w:pPr>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0A3EF1">
      <w:pPr>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0A3EF1">
      <w:pPr>
        <w:jc w:val="both"/>
        <w:rPr>
          <w:rFonts w:eastAsia="Calibri"/>
          <w:sz w:val="24"/>
        </w:rPr>
      </w:pPr>
      <w:r w:rsidRPr="000A3EF1">
        <w:rPr>
          <w:rFonts w:eastAsia="Calibri"/>
          <w:sz w:val="24"/>
        </w:rPr>
        <w:t xml:space="preserve">Metin içerisindeki atıfların gösteriminde ve “KAYNAKLAR” bölümündeki kaynakların gösteriminde </w:t>
      </w:r>
      <w:proofErr w:type="spellStart"/>
      <w:r w:rsidRPr="000A3EF1">
        <w:rPr>
          <w:rFonts w:eastAsia="Calibri"/>
          <w:sz w:val="24"/>
        </w:rPr>
        <w:t>American</w:t>
      </w:r>
      <w:proofErr w:type="spellEnd"/>
      <w:r w:rsidRPr="000A3EF1">
        <w:rPr>
          <w:rFonts w:eastAsia="Calibri"/>
          <w:sz w:val="24"/>
        </w:rPr>
        <w:t xml:space="preserve"> </w:t>
      </w:r>
      <w:proofErr w:type="spellStart"/>
      <w:r w:rsidRPr="000A3EF1">
        <w:rPr>
          <w:rFonts w:eastAsia="Calibri"/>
          <w:sz w:val="24"/>
        </w:rPr>
        <w:t>Psychological</w:t>
      </w:r>
      <w:proofErr w:type="spellEnd"/>
      <w:r w:rsidRPr="000A3EF1">
        <w:rPr>
          <w:rFonts w:eastAsia="Calibri"/>
          <w:sz w:val="24"/>
        </w:rPr>
        <w:t xml:space="preserve"> </w:t>
      </w:r>
      <w:proofErr w:type="spellStart"/>
      <w:r w:rsidRPr="000A3EF1">
        <w:rPr>
          <w:rFonts w:eastAsia="Calibri"/>
          <w:sz w:val="24"/>
        </w:rPr>
        <w:t>Association</w:t>
      </w:r>
      <w:proofErr w:type="spellEnd"/>
      <w:r w:rsidRPr="000A3EF1">
        <w:rPr>
          <w:rFonts w:eastAsia="Calibri"/>
          <w:sz w:val="24"/>
        </w:rPr>
        <w:t xml:space="preserve"> 6. baskıda (APA 6th Edition) belirtilen kaynak gösterme kuralları referans alınmalıdır. </w:t>
      </w:r>
    </w:p>
    <w:p w14:paraId="51AB58CA" w14:textId="026C4E26" w:rsidR="00BD4CAC" w:rsidRPr="000A3EF1" w:rsidRDefault="000A3EF1" w:rsidP="000A3EF1">
      <w:pPr>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w:t>
      </w:r>
      <w:r w:rsidR="00590042">
        <w:rPr>
          <w:rFonts w:eastAsia="Calibri"/>
          <w:sz w:val="24"/>
        </w:rPr>
        <w:t xml:space="preserve"> telif hakları devir formunu doldurarak</w:t>
      </w:r>
      <w:r w:rsidR="000A615E">
        <w:rPr>
          <w:rFonts w:eastAsia="Calibri"/>
          <w:sz w:val="24"/>
        </w:rPr>
        <w:t xml:space="preserve"> </w:t>
      </w:r>
      <w:proofErr w:type="spellStart"/>
      <w:r w:rsidR="000A615E">
        <w:rPr>
          <w:rFonts w:eastAsia="Calibri"/>
          <w:sz w:val="24"/>
        </w:rPr>
        <w:t>DergiPark</w:t>
      </w:r>
      <w:proofErr w:type="spellEnd"/>
      <w:r w:rsidR="000A615E">
        <w:rPr>
          <w:rFonts w:eastAsia="Calibri"/>
          <w:sz w:val="24"/>
        </w:rPr>
        <w:t xml:space="preserve"> </w:t>
      </w:r>
      <w:r w:rsidR="000A615E" w:rsidRPr="000A615E">
        <w:rPr>
          <w:rFonts w:eastAsia="Calibri"/>
          <w:sz w:val="24"/>
        </w:rPr>
        <w:t>https://dergipark.org.tr/tr/pub/stardergisi</w:t>
      </w:r>
      <w:r w:rsidR="000A615E">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w:t>
      </w:r>
    </w:p>
    <w:p w14:paraId="65FA9493"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5922C695" w14:textId="3BE22437" w:rsidR="000A3EF1" w:rsidRPr="000A3EF1" w:rsidRDefault="000A3EF1" w:rsidP="000A3EF1">
      <w:pPr>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w:t>
      </w:r>
      <w:r w:rsidR="000A615E" w:rsidRPr="000A3EF1">
        <w:rPr>
          <w:rFonts w:eastAsia="Calibri"/>
          <w:sz w:val="24"/>
        </w:rPr>
        <w:t>Tüm düzenlemenizi bu belge üzerinde tamamlayınız ve farklı bir biçimlendirme kullanmayınız. Belgeyi, dosya adı makale başlığı olacak şekilde kaydedip</w:t>
      </w:r>
      <w:r w:rsidR="000A615E">
        <w:rPr>
          <w:rFonts w:eastAsia="Calibri"/>
          <w:sz w:val="24"/>
        </w:rPr>
        <w:t xml:space="preserve"> telif hakları devir formunu doldurarak </w:t>
      </w:r>
      <w:proofErr w:type="spellStart"/>
      <w:r w:rsidR="000A615E">
        <w:rPr>
          <w:rFonts w:eastAsia="Calibri"/>
          <w:sz w:val="24"/>
        </w:rPr>
        <w:t>DergiPark</w:t>
      </w:r>
      <w:proofErr w:type="spellEnd"/>
      <w:r w:rsidR="000A615E">
        <w:rPr>
          <w:rFonts w:eastAsia="Calibri"/>
          <w:sz w:val="24"/>
        </w:rPr>
        <w:t xml:space="preserve"> </w:t>
      </w:r>
      <w:r w:rsidR="000A615E" w:rsidRPr="000A3EF1">
        <w:rPr>
          <w:rFonts w:eastAsia="Calibri"/>
          <w:sz w:val="24"/>
        </w:rPr>
        <w:t>üzerinden gönderiniz.</w:t>
      </w:r>
    </w:p>
    <w:p w14:paraId="262933A6" w14:textId="77777777" w:rsidR="000A3EF1" w:rsidRPr="000A3EF1" w:rsidRDefault="000A3EF1" w:rsidP="000A3EF1">
      <w:pPr>
        <w:spacing w:before="240" w:after="240"/>
        <w:ind w:left="709" w:firstLine="709"/>
        <w:jc w:val="both"/>
        <w:rPr>
          <w:rFonts w:eastAsia="Calibri"/>
          <w:b/>
          <w:i/>
          <w:sz w:val="24"/>
        </w:rPr>
      </w:pPr>
      <w:r w:rsidRPr="000A3EF1">
        <w:rPr>
          <w:rFonts w:eastAsia="Calibri"/>
          <w:b/>
          <w:i/>
          <w:sz w:val="24"/>
        </w:rPr>
        <w:t>İkinci Alt Başlık</w:t>
      </w:r>
    </w:p>
    <w:p w14:paraId="15AF21E7" w14:textId="6D9431BD"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w:t>
      </w:r>
      <w:r w:rsidR="000A615E" w:rsidRPr="000A3EF1">
        <w:rPr>
          <w:rFonts w:eastAsia="Calibri"/>
          <w:sz w:val="24"/>
        </w:rPr>
        <w:t>Tüm düzenlemenizi bu belge üzerinde tamamlayınız ve farklı bir biçimlendirme kullanmayınız. Belgeyi, dosya adı makale başlığı olacak şekilde kaydedip</w:t>
      </w:r>
      <w:r w:rsidR="000A615E">
        <w:rPr>
          <w:rFonts w:eastAsia="Calibri"/>
          <w:sz w:val="24"/>
        </w:rPr>
        <w:t xml:space="preserve"> telif hakları devir formunu doldurarak </w:t>
      </w:r>
      <w:proofErr w:type="spellStart"/>
      <w:r w:rsidR="000A615E">
        <w:rPr>
          <w:rFonts w:eastAsia="Calibri"/>
          <w:sz w:val="24"/>
        </w:rPr>
        <w:t>DergiPark</w:t>
      </w:r>
      <w:proofErr w:type="spellEnd"/>
      <w:r w:rsidR="000A615E">
        <w:rPr>
          <w:rFonts w:eastAsia="Calibri"/>
          <w:sz w:val="24"/>
        </w:rPr>
        <w:t xml:space="preserve"> </w:t>
      </w:r>
      <w:r w:rsidR="000A615E" w:rsidRPr="000A3EF1">
        <w:rPr>
          <w:rFonts w:eastAsia="Calibri"/>
          <w:sz w:val="24"/>
        </w:rPr>
        <w:t>üzerinden gönderiniz.</w:t>
      </w:r>
    </w:p>
    <w:p w14:paraId="7AB4500A" w14:textId="77777777" w:rsidR="000A3EF1" w:rsidRPr="000A3EF1" w:rsidRDefault="000A3EF1" w:rsidP="000A3EF1">
      <w:pPr>
        <w:pStyle w:val="Balk11"/>
        <w:spacing w:after="240"/>
        <w:jc w:val="both"/>
        <w:rPr>
          <w:rFonts w:asciiTheme="minorHAnsi" w:eastAsia="Calibri" w:hAnsiTheme="minorHAnsi"/>
        </w:rPr>
      </w:pPr>
      <w:proofErr w:type="spellStart"/>
      <w:r w:rsidRPr="000A3EF1">
        <w:rPr>
          <w:rFonts w:asciiTheme="minorHAnsi" w:hAnsiTheme="minorHAnsi"/>
        </w:rPr>
        <w:t>Yöntem</w:t>
      </w:r>
      <w:proofErr w:type="spellEnd"/>
    </w:p>
    <w:p w14:paraId="726F8784" w14:textId="6944FEBE"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w:t>
      </w:r>
      <w:r w:rsidR="000A615E" w:rsidRPr="000A3EF1">
        <w:rPr>
          <w:rFonts w:eastAsia="Calibri"/>
          <w:sz w:val="24"/>
        </w:rPr>
        <w:t>Tüm düzenlemenizi bu belge üzerinde tamamlayınız ve farklı bir biçimlendirme kullanmayınız. Belgeyi, dosya adı makale başlığı olacak şekilde kaydedip</w:t>
      </w:r>
      <w:r w:rsidR="000A615E">
        <w:rPr>
          <w:rFonts w:eastAsia="Calibri"/>
          <w:sz w:val="24"/>
        </w:rPr>
        <w:t xml:space="preserve"> telif hakları devir formunu doldurarak </w:t>
      </w:r>
      <w:proofErr w:type="spellStart"/>
      <w:r w:rsidR="000A615E">
        <w:rPr>
          <w:rFonts w:eastAsia="Calibri"/>
          <w:sz w:val="24"/>
        </w:rPr>
        <w:t>DergiPark</w:t>
      </w:r>
      <w:proofErr w:type="spellEnd"/>
      <w:r w:rsidR="000A615E">
        <w:rPr>
          <w:rFonts w:eastAsia="Calibri"/>
          <w:sz w:val="24"/>
        </w:rPr>
        <w:t xml:space="preserve"> </w:t>
      </w:r>
      <w:r w:rsidR="000A615E" w:rsidRPr="000A3EF1">
        <w:rPr>
          <w:rFonts w:eastAsia="Calibri"/>
          <w:sz w:val="24"/>
        </w:rPr>
        <w:t>üzerinden gönderiniz.</w:t>
      </w:r>
    </w:p>
    <w:p w14:paraId="3BAEC4C5" w14:textId="2611134C" w:rsidR="000A3EF1" w:rsidRPr="000A3EF1" w:rsidRDefault="000A3EF1" w:rsidP="000A3EF1">
      <w:pPr>
        <w:pStyle w:val="Balk11"/>
        <w:spacing w:after="240"/>
        <w:jc w:val="both"/>
        <w:rPr>
          <w:rFonts w:asciiTheme="minorHAnsi" w:hAnsiTheme="minorHAnsi"/>
          <w:b w:val="0"/>
        </w:rPr>
      </w:pPr>
      <w:proofErr w:type="spellStart"/>
      <w:r w:rsidRPr="000A3EF1">
        <w:rPr>
          <w:rFonts w:asciiTheme="minorHAnsi" w:hAnsiTheme="minorHAnsi"/>
        </w:rPr>
        <w:t>Bulgular</w:t>
      </w:r>
      <w:proofErr w:type="spellEnd"/>
      <w:r w:rsidR="00537FDF">
        <w:rPr>
          <w:rFonts w:asciiTheme="minorHAnsi" w:hAnsiTheme="minorHAnsi"/>
        </w:rPr>
        <w:t xml:space="preserve"> </w:t>
      </w:r>
      <w:proofErr w:type="spellStart"/>
      <w:r w:rsidR="00537FDF">
        <w:rPr>
          <w:rFonts w:asciiTheme="minorHAnsi" w:hAnsiTheme="minorHAnsi"/>
        </w:rPr>
        <w:t>ve</w:t>
      </w:r>
      <w:proofErr w:type="spellEnd"/>
      <w:r w:rsidR="00537FDF">
        <w:rPr>
          <w:rFonts w:asciiTheme="minorHAnsi" w:hAnsiTheme="minorHAnsi"/>
        </w:rPr>
        <w:t xml:space="preserve"> </w:t>
      </w:r>
      <w:proofErr w:type="spellStart"/>
      <w:r w:rsidR="00537FDF" w:rsidRPr="000A3EF1">
        <w:rPr>
          <w:rFonts w:asciiTheme="minorHAnsi" w:hAnsiTheme="minorHAnsi"/>
        </w:rPr>
        <w:t>Tartışma</w:t>
      </w:r>
      <w:proofErr w:type="spellEnd"/>
    </w:p>
    <w:p w14:paraId="3ABF901C" w14:textId="16EDAC32" w:rsidR="000A3EF1" w:rsidRPr="000A3EF1" w:rsidRDefault="000A3EF1" w:rsidP="000A3EF1">
      <w:pPr>
        <w:spacing w:before="240"/>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w:t>
      </w:r>
      <w:r w:rsidRPr="000A3EF1">
        <w:rPr>
          <w:sz w:val="24"/>
        </w:rPr>
        <w:lastRenderedPageBreak/>
        <w:t xml:space="preserve">değişiklik yapmayınız. Aday makalenizi başka bir kaynaktan kopyalayıp bu belgeye yapıştırıyorsanız, yapıştırma işleminden sonra metnin sağ alt köşesinde çıkan menüden Hedef Biçimlendirmesini Eşleştir seçeneğini seçiniz. </w:t>
      </w:r>
      <w:r w:rsidR="000A615E" w:rsidRPr="000A3EF1">
        <w:rPr>
          <w:rFonts w:eastAsia="Calibri"/>
          <w:sz w:val="24"/>
        </w:rPr>
        <w:t>Tüm düzenlemenizi bu belge üzerinde tamamlayınız ve farklı bir biçimlendirme kullanmayınız. Belgeyi, dosya adı makale başlığı olacak şekilde kaydedip</w:t>
      </w:r>
      <w:r w:rsidR="000A615E">
        <w:rPr>
          <w:rFonts w:eastAsia="Calibri"/>
          <w:sz w:val="24"/>
        </w:rPr>
        <w:t xml:space="preserve"> telif hakları devir formunu doldurarak </w:t>
      </w:r>
      <w:proofErr w:type="spellStart"/>
      <w:r w:rsidR="000A615E">
        <w:rPr>
          <w:rFonts w:eastAsia="Calibri"/>
          <w:sz w:val="24"/>
        </w:rPr>
        <w:t>DergiPark</w:t>
      </w:r>
      <w:proofErr w:type="spellEnd"/>
      <w:r w:rsidR="000A615E">
        <w:rPr>
          <w:rFonts w:eastAsia="Calibri"/>
          <w:sz w:val="24"/>
        </w:rPr>
        <w:t xml:space="preserve"> </w:t>
      </w:r>
      <w:r w:rsidR="000A615E" w:rsidRPr="000A3EF1">
        <w:rPr>
          <w:rFonts w:eastAsia="Calibri"/>
          <w:sz w:val="24"/>
        </w:rPr>
        <w:t>üzerinden gönderiniz.</w:t>
      </w:r>
    </w:p>
    <w:p w14:paraId="62085424"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7490DE57" w14:textId="36F3C698"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w:t>
      </w:r>
      <w:r w:rsidR="000A615E" w:rsidRPr="000A3EF1">
        <w:rPr>
          <w:rFonts w:eastAsia="Calibri"/>
          <w:sz w:val="24"/>
        </w:rPr>
        <w:t>Tüm düzenlemenizi bu belge üzerinde tamamlayınız ve farklı bir biçimlendirme kullanmayınız. Belgeyi, dosya adı makale başlığı olacak şekilde kaydedip</w:t>
      </w:r>
      <w:r w:rsidR="000A615E">
        <w:rPr>
          <w:rFonts w:eastAsia="Calibri"/>
          <w:sz w:val="24"/>
        </w:rPr>
        <w:t xml:space="preserve"> telif hakları devir formunu doldurarak </w:t>
      </w:r>
      <w:proofErr w:type="spellStart"/>
      <w:r w:rsidR="000A615E">
        <w:rPr>
          <w:rFonts w:eastAsia="Calibri"/>
          <w:sz w:val="24"/>
        </w:rPr>
        <w:t>DergiPark</w:t>
      </w:r>
      <w:proofErr w:type="spellEnd"/>
      <w:r w:rsidR="000A615E">
        <w:rPr>
          <w:rFonts w:eastAsia="Calibri"/>
          <w:sz w:val="24"/>
        </w:rPr>
        <w:t xml:space="preserve"> </w:t>
      </w:r>
      <w:r w:rsidR="000A615E" w:rsidRPr="000A3EF1">
        <w:rPr>
          <w:rFonts w:eastAsia="Calibri"/>
          <w:sz w:val="24"/>
        </w:rPr>
        <w:t>üzerinden gönderiniz.</w:t>
      </w:r>
      <w:r w:rsidR="000A615E">
        <w:rPr>
          <w:rFonts w:eastAsia="Calibri"/>
          <w:sz w:val="24"/>
        </w:rPr>
        <w:t xml:space="preserve"> </w:t>
      </w:r>
      <w:r w:rsidR="00BD4CAC">
        <w:rPr>
          <w:rFonts w:eastAsia="Calibri"/>
          <w:sz w:val="24"/>
        </w:rPr>
        <w:t>Çalışmanızın içeriğine uygun tablo, şekil ve görselleri örneklerdeki gibi metin içinde kullanabilirsiniz. Örneğin tablo kullanacaksanız aşağıdaki örnekteki gibi hazırlayınız.</w:t>
      </w:r>
    </w:p>
    <w:p w14:paraId="74AE93B5" w14:textId="77777777" w:rsidR="000A3EF1" w:rsidRPr="00757F0F" w:rsidRDefault="000A3EF1" w:rsidP="000A3EF1">
      <w:pPr>
        <w:spacing w:after="0"/>
        <w:jc w:val="both"/>
        <w:rPr>
          <w:rFonts w:eastAsia="Calibri"/>
          <w:sz w:val="20"/>
          <w:szCs w:val="20"/>
        </w:rPr>
      </w:pPr>
      <w:r w:rsidRPr="00757F0F">
        <w:rPr>
          <w:rFonts w:eastAsia="Calibri"/>
          <w:sz w:val="20"/>
          <w:szCs w:val="20"/>
        </w:rPr>
        <w:t>Tablo 1</w:t>
      </w:r>
    </w:p>
    <w:p w14:paraId="68657A5E" w14:textId="259ED7E6" w:rsidR="000A3EF1" w:rsidRPr="00757F0F" w:rsidRDefault="00BD4CAC" w:rsidP="000A3EF1">
      <w:pPr>
        <w:spacing w:after="0"/>
        <w:jc w:val="both"/>
        <w:rPr>
          <w:rFonts w:eastAsia="Calibri"/>
          <w:i/>
          <w:sz w:val="20"/>
          <w:szCs w:val="20"/>
        </w:rPr>
      </w:pPr>
      <w:r w:rsidRPr="00757F0F">
        <w:rPr>
          <w:rFonts w:eastAsia="Calibri"/>
          <w:i/>
          <w:sz w:val="20"/>
          <w:szCs w:val="20"/>
        </w:rPr>
        <w:t>Sanat Etkinliğine Katılım Durumları</w:t>
      </w:r>
      <w:r w:rsidR="00DE5A2F">
        <w:rPr>
          <w:rFonts w:eastAsia="Calibri"/>
          <w:i/>
          <w:sz w:val="20"/>
          <w:szCs w:val="20"/>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757F0F" w:rsidRDefault="000A3EF1" w:rsidP="000A3EF1">
            <w:pPr>
              <w:autoSpaceDE w:val="0"/>
              <w:autoSpaceDN w:val="0"/>
              <w:adjustRightInd w:val="0"/>
              <w:spacing w:after="0" w:line="240" w:lineRule="auto"/>
              <w:jc w:val="both"/>
              <w:rPr>
                <w:rFonts w:eastAsia="Times New Roman"/>
                <w:sz w:val="20"/>
                <w:szCs w:val="20"/>
                <w:lang w:eastAsia="tr-TR"/>
              </w:rPr>
            </w:pPr>
          </w:p>
        </w:tc>
        <w:tc>
          <w:tcPr>
            <w:tcW w:w="865" w:type="pct"/>
            <w:shd w:val="clear" w:color="auto" w:fill="auto"/>
            <w:vAlign w:val="center"/>
          </w:tcPr>
          <w:p w14:paraId="5DC6C67A"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Kız</w:t>
            </w:r>
          </w:p>
        </w:tc>
        <w:tc>
          <w:tcPr>
            <w:tcW w:w="706" w:type="pct"/>
            <w:shd w:val="clear" w:color="auto" w:fill="auto"/>
            <w:vAlign w:val="center"/>
          </w:tcPr>
          <w:p w14:paraId="2DB90E36"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Erkek</w:t>
            </w:r>
          </w:p>
        </w:tc>
        <w:tc>
          <w:tcPr>
            <w:tcW w:w="827" w:type="pct"/>
            <w:shd w:val="clear" w:color="auto" w:fill="auto"/>
            <w:vAlign w:val="center"/>
          </w:tcPr>
          <w:p w14:paraId="2F6309EE"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Toplam</w:t>
            </w:r>
          </w:p>
        </w:tc>
        <w:tc>
          <w:tcPr>
            <w:tcW w:w="931" w:type="pct"/>
            <w:shd w:val="clear" w:color="auto" w:fill="auto"/>
            <w:vAlign w:val="center"/>
          </w:tcPr>
          <w:p w14:paraId="0580C0E9"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Cevapsız</w:t>
            </w:r>
          </w:p>
        </w:tc>
        <w:tc>
          <w:tcPr>
            <w:tcW w:w="761" w:type="pct"/>
            <w:shd w:val="clear" w:color="auto" w:fill="auto"/>
            <w:vAlign w:val="center"/>
          </w:tcPr>
          <w:p w14:paraId="37756F21"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Frekans</w:t>
            </w:r>
          </w:p>
        </w:tc>
        <w:tc>
          <w:tcPr>
            <w:tcW w:w="865" w:type="pct"/>
            <w:shd w:val="clear" w:color="auto" w:fill="auto"/>
            <w:vAlign w:val="center"/>
          </w:tcPr>
          <w:p w14:paraId="1138683D" w14:textId="20C67388"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xx</w:t>
            </w:r>
          </w:p>
        </w:tc>
        <w:tc>
          <w:tcPr>
            <w:tcW w:w="706" w:type="pct"/>
            <w:shd w:val="clear" w:color="auto" w:fill="auto"/>
            <w:vAlign w:val="center"/>
          </w:tcPr>
          <w:p w14:paraId="3C0397C5" w14:textId="4F86571A"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xx</w:t>
            </w:r>
          </w:p>
        </w:tc>
        <w:tc>
          <w:tcPr>
            <w:tcW w:w="827" w:type="pct"/>
            <w:shd w:val="clear" w:color="auto" w:fill="auto"/>
            <w:vAlign w:val="center"/>
          </w:tcPr>
          <w:p w14:paraId="70E22F77" w14:textId="2EE8118F"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w:t>
            </w:r>
          </w:p>
        </w:tc>
        <w:tc>
          <w:tcPr>
            <w:tcW w:w="931" w:type="pct"/>
            <w:shd w:val="clear" w:color="auto" w:fill="auto"/>
            <w:vAlign w:val="center"/>
          </w:tcPr>
          <w:p w14:paraId="3043CC56" w14:textId="600F3C42"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761" w:type="pct"/>
            <w:shd w:val="clear" w:color="auto" w:fill="auto"/>
            <w:vAlign w:val="center"/>
          </w:tcPr>
          <w:p w14:paraId="3402CC7F" w14:textId="6497537E" w:rsidR="000A3EF1" w:rsidRPr="00757F0F" w:rsidRDefault="00413B16" w:rsidP="000A3EF1">
            <w:pPr>
              <w:tabs>
                <w:tab w:val="left" w:pos="720"/>
              </w:tabs>
              <w:autoSpaceDE w:val="0"/>
              <w:autoSpaceDN w:val="0"/>
              <w:adjustRightInd w:val="0"/>
              <w:spacing w:after="0" w:line="240" w:lineRule="auto"/>
              <w:jc w:val="both"/>
              <w:rPr>
                <w:rFonts w:eastAsia="Times New Roman"/>
                <w:sz w:val="20"/>
                <w:szCs w:val="20"/>
                <w:lang w:eastAsia="tr-TR"/>
              </w:rPr>
            </w:pPr>
            <w:proofErr w:type="spellStart"/>
            <w:r w:rsidRPr="00757F0F">
              <w:rPr>
                <w:rFonts w:eastAsia="Times New Roman"/>
                <w:sz w:val="20"/>
                <w:szCs w:val="20"/>
                <w:lang w:eastAsia="tr-TR"/>
              </w:rPr>
              <w:t>X</w:t>
            </w:r>
            <w:r w:rsidR="002418EB" w:rsidRPr="00757F0F">
              <w:rPr>
                <w:rFonts w:eastAsia="Times New Roman"/>
                <w:sz w:val="20"/>
                <w:szCs w:val="20"/>
                <w:lang w:eastAsia="tr-TR"/>
              </w:rPr>
              <w:t>yx</w:t>
            </w:r>
            <w:proofErr w:type="spellEnd"/>
          </w:p>
        </w:tc>
      </w:tr>
      <w:tr w:rsidR="000A3EF1" w:rsidRPr="000A3EF1" w14:paraId="11581478" w14:textId="77777777" w:rsidTr="004B10E1">
        <w:trPr>
          <w:jc w:val="center"/>
        </w:trPr>
        <w:tc>
          <w:tcPr>
            <w:tcW w:w="910" w:type="pct"/>
            <w:shd w:val="clear" w:color="auto" w:fill="auto"/>
          </w:tcPr>
          <w:p w14:paraId="47CB01BB"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Yüzde</w:t>
            </w:r>
          </w:p>
        </w:tc>
        <w:tc>
          <w:tcPr>
            <w:tcW w:w="865" w:type="pct"/>
            <w:shd w:val="clear" w:color="auto" w:fill="auto"/>
            <w:vAlign w:val="center"/>
          </w:tcPr>
          <w:p w14:paraId="520E3EF2" w14:textId="14FCD7F1"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706" w:type="pct"/>
            <w:shd w:val="clear" w:color="auto" w:fill="auto"/>
            <w:vAlign w:val="center"/>
          </w:tcPr>
          <w:p w14:paraId="0791A5DB" w14:textId="6FC852A4"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827" w:type="pct"/>
            <w:shd w:val="clear" w:color="auto" w:fill="auto"/>
            <w:vAlign w:val="center"/>
          </w:tcPr>
          <w:p w14:paraId="79947129" w14:textId="60704EA7"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w:t>
            </w:r>
          </w:p>
        </w:tc>
        <w:tc>
          <w:tcPr>
            <w:tcW w:w="931" w:type="pct"/>
            <w:shd w:val="clear" w:color="auto" w:fill="auto"/>
            <w:vAlign w:val="center"/>
          </w:tcPr>
          <w:p w14:paraId="4EC63159" w14:textId="379EE725"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761" w:type="pct"/>
            <w:shd w:val="clear" w:color="auto" w:fill="auto"/>
            <w:vAlign w:val="center"/>
          </w:tcPr>
          <w:p w14:paraId="245FFC20" w14:textId="4D955AE9" w:rsidR="000A3EF1" w:rsidRPr="00757F0F" w:rsidRDefault="00413B16" w:rsidP="000A3EF1">
            <w:pPr>
              <w:tabs>
                <w:tab w:val="left" w:pos="720"/>
              </w:tabs>
              <w:autoSpaceDE w:val="0"/>
              <w:autoSpaceDN w:val="0"/>
              <w:adjustRightInd w:val="0"/>
              <w:spacing w:after="0" w:line="240" w:lineRule="auto"/>
              <w:jc w:val="both"/>
              <w:rPr>
                <w:rFonts w:eastAsia="Times New Roman"/>
                <w:sz w:val="20"/>
                <w:szCs w:val="20"/>
                <w:lang w:eastAsia="tr-TR"/>
              </w:rPr>
            </w:pPr>
            <w:proofErr w:type="spellStart"/>
            <w:r w:rsidRPr="00757F0F">
              <w:rPr>
                <w:rFonts w:eastAsia="Times New Roman"/>
                <w:sz w:val="20"/>
                <w:szCs w:val="20"/>
                <w:lang w:eastAsia="tr-TR"/>
              </w:rPr>
              <w:t>Y</w:t>
            </w:r>
            <w:r w:rsidR="002418EB" w:rsidRPr="00757F0F">
              <w:rPr>
                <w:rFonts w:eastAsia="Times New Roman"/>
                <w:sz w:val="20"/>
                <w:szCs w:val="20"/>
                <w:lang w:eastAsia="tr-TR"/>
              </w:rPr>
              <w:t>xy</w:t>
            </w:r>
            <w:proofErr w:type="spellEnd"/>
          </w:p>
        </w:tc>
      </w:tr>
    </w:tbl>
    <w:p w14:paraId="55723EFF" w14:textId="77777777" w:rsidR="00757F0F" w:rsidRDefault="00757F0F" w:rsidP="00757F0F">
      <w:pPr>
        <w:spacing w:after="120"/>
        <w:jc w:val="both"/>
        <w:rPr>
          <w:rFonts w:eastAsia="Calibri"/>
          <w:sz w:val="24"/>
        </w:rPr>
      </w:pPr>
    </w:p>
    <w:p w14:paraId="7B1605F3" w14:textId="3E978265" w:rsidR="000A3EF1" w:rsidRPr="000A3EF1" w:rsidRDefault="000A3EF1" w:rsidP="00757F0F">
      <w:pPr>
        <w:spacing w:after="120"/>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BD4CAC">
      <w:pPr>
        <w:jc w:val="center"/>
        <w:rPr>
          <w:rFonts w:eastAsia="Calibri"/>
          <w:b/>
          <w:sz w:val="24"/>
        </w:rPr>
      </w:pPr>
      <w:r w:rsidRPr="00BD4CAC">
        <w:rPr>
          <w:rFonts w:eastAsia="Calibri"/>
          <w:b/>
          <w:noProof/>
          <w:sz w:val="24"/>
          <w:lang w:eastAsia="tr-TR"/>
        </w:rPr>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18829C6E" w:rsidR="000A3EF1" w:rsidRPr="00757F0F" w:rsidRDefault="00757F0F" w:rsidP="00BD4CAC">
      <w:pPr>
        <w:spacing w:line="240" w:lineRule="auto"/>
        <w:jc w:val="center"/>
        <w:rPr>
          <w:sz w:val="20"/>
          <w:szCs w:val="20"/>
        </w:rPr>
      </w:pPr>
      <w:r w:rsidRPr="00757F0F">
        <w:rPr>
          <w:rFonts w:eastAsia="Calibri"/>
          <w:i/>
          <w:sz w:val="20"/>
          <w:szCs w:val="20"/>
        </w:rPr>
        <w:t xml:space="preserve">Görsel </w:t>
      </w:r>
      <w:r w:rsidR="000A3EF1" w:rsidRPr="00757F0F">
        <w:rPr>
          <w:rFonts w:eastAsia="Calibri"/>
          <w:i/>
          <w:sz w:val="20"/>
          <w:szCs w:val="20"/>
        </w:rPr>
        <w:t xml:space="preserve">1.  </w:t>
      </w:r>
      <w:proofErr w:type="spellStart"/>
      <w:r w:rsidR="00C64F30" w:rsidRPr="00757F0F">
        <w:rPr>
          <w:rFonts w:eastAsia="Calibri"/>
          <w:sz w:val="20"/>
          <w:szCs w:val="20"/>
        </w:rPr>
        <w:t>Piet</w:t>
      </w:r>
      <w:proofErr w:type="spellEnd"/>
      <w:r w:rsidR="00C64F30" w:rsidRPr="00757F0F">
        <w:rPr>
          <w:rFonts w:eastAsia="Calibri"/>
          <w:sz w:val="20"/>
          <w:szCs w:val="20"/>
        </w:rPr>
        <w:t xml:space="preserve"> </w:t>
      </w:r>
      <w:proofErr w:type="spellStart"/>
      <w:r w:rsidR="00C64F30" w:rsidRPr="00757F0F">
        <w:rPr>
          <w:rFonts w:eastAsia="Calibri"/>
          <w:sz w:val="20"/>
          <w:szCs w:val="20"/>
        </w:rPr>
        <w:t>Mondrian</w:t>
      </w:r>
      <w:proofErr w:type="spellEnd"/>
      <w:r w:rsidR="000A3EF1" w:rsidRPr="00757F0F">
        <w:rPr>
          <w:sz w:val="20"/>
          <w:szCs w:val="20"/>
        </w:rPr>
        <w:t xml:space="preserve">, </w:t>
      </w:r>
      <w:r w:rsidR="00C64F30" w:rsidRPr="00757F0F">
        <w:rPr>
          <w:sz w:val="20"/>
          <w:szCs w:val="20"/>
        </w:rPr>
        <w:t>Kompozisyon</w:t>
      </w:r>
      <w:r w:rsidR="00DE5A2F">
        <w:rPr>
          <w:sz w:val="20"/>
          <w:szCs w:val="20"/>
        </w:rPr>
        <w:t>.</w:t>
      </w:r>
    </w:p>
    <w:p w14:paraId="527BBDCA" w14:textId="1BEC3F5A" w:rsidR="000A3EF1" w:rsidRPr="000A3EF1" w:rsidRDefault="000A3EF1" w:rsidP="000A3EF1">
      <w:pPr>
        <w:jc w:val="both"/>
        <w:rPr>
          <w:sz w:val="24"/>
        </w:rPr>
      </w:pPr>
      <w:r w:rsidRPr="000A3EF1">
        <w:rPr>
          <w:sz w:val="24"/>
        </w:rPr>
        <w:lastRenderedPageBreak/>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58E2EAF0" w:rsidR="000A3EF1" w:rsidRPr="000A3EF1" w:rsidRDefault="00C64F30" w:rsidP="000A3EF1">
      <w:pPr>
        <w:pStyle w:val="Balk11"/>
        <w:spacing w:after="120"/>
        <w:jc w:val="both"/>
        <w:rPr>
          <w:rFonts w:asciiTheme="minorHAnsi" w:hAnsiTheme="minorHAnsi"/>
          <w:b w:val="0"/>
        </w:rPr>
      </w:pPr>
      <w:proofErr w:type="spellStart"/>
      <w:r>
        <w:rPr>
          <w:rFonts w:asciiTheme="minorHAnsi" w:hAnsiTheme="minorHAnsi"/>
        </w:rPr>
        <w:t>Sonuç</w:t>
      </w:r>
      <w:proofErr w:type="spellEnd"/>
      <w:r>
        <w:rPr>
          <w:rFonts w:asciiTheme="minorHAnsi" w:hAnsiTheme="minorHAnsi"/>
        </w:rPr>
        <w:t xml:space="preserve"> </w:t>
      </w:r>
      <w:proofErr w:type="spellStart"/>
      <w:r>
        <w:rPr>
          <w:rFonts w:asciiTheme="minorHAnsi" w:hAnsiTheme="minorHAnsi"/>
        </w:rPr>
        <w:t>ve</w:t>
      </w:r>
      <w:proofErr w:type="spellEnd"/>
      <w:r>
        <w:rPr>
          <w:rFonts w:asciiTheme="minorHAnsi" w:hAnsiTheme="minorHAnsi"/>
        </w:rPr>
        <w:t xml:space="preserve"> </w:t>
      </w:r>
      <w:proofErr w:type="spellStart"/>
      <w:r>
        <w:rPr>
          <w:rFonts w:asciiTheme="minorHAnsi" w:hAnsiTheme="minorHAnsi"/>
        </w:rPr>
        <w:t>Öneriler</w:t>
      </w:r>
      <w:proofErr w:type="spellEnd"/>
    </w:p>
    <w:p w14:paraId="3B565324" w14:textId="359B9087" w:rsidR="00C64F30" w:rsidRDefault="00537FDF" w:rsidP="000A3EF1">
      <w:pPr>
        <w:jc w:val="both"/>
        <w:rPr>
          <w:sz w:val="24"/>
        </w:rPr>
      </w:pPr>
      <w:r>
        <w:rPr>
          <w:sz w:val="24"/>
        </w:rPr>
        <w:t>Araştırmanın bulgularından yola çıkarak</w:t>
      </w:r>
      <w:r w:rsidR="00C64F30">
        <w:rPr>
          <w:sz w:val="24"/>
        </w:rPr>
        <w:t xml:space="preserve"> özgün bir sonuç ortaya koyunuz. Yeni araştırmalara konu olabileceğini düşündüğünüz önerileriniz var ise ekleyiniz. Alan yazında çalışmanıza ait yeterli kaynak yok ise sonucunuzu özgün biçimde ortaya koyunuz ve önerilerinizi belirtiniz.</w:t>
      </w:r>
    </w:p>
    <w:p w14:paraId="1E98CA78" w14:textId="2C045C6B"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537FDF">
        <w:rPr>
          <w:rFonts w:eastAsia="Calibri"/>
          <w:sz w:val="24"/>
        </w:rPr>
        <w:t xml:space="preserve">sistem </w:t>
      </w:r>
      <w:r w:rsidRPr="000A3EF1">
        <w:rPr>
          <w:rFonts w:eastAsia="Calibri"/>
          <w:sz w:val="24"/>
        </w:rPr>
        <w:t xml:space="preserve">üzerinden </w:t>
      </w:r>
      <w:r w:rsidRPr="000A3EF1">
        <w:rPr>
          <w:sz w:val="24"/>
        </w:rPr>
        <w:t>gönderiniz.</w:t>
      </w:r>
    </w:p>
    <w:p w14:paraId="669C21A0" w14:textId="77777777" w:rsidR="000A3EF1" w:rsidRPr="000A3EF1" w:rsidRDefault="000A3EF1" w:rsidP="000A3EF1">
      <w:pPr>
        <w:pStyle w:val="Balk11"/>
        <w:jc w:val="both"/>
        <w:rPr>
          <w:rFonts w:asciiTheme="minorHAnsi" w:hAnsiTheme="minorHAnsi"/>
        </w:rPr>
      </w:pPr>
      <w:proofErr w:type="spellStart"/>
      <w:r w:rsidRPr="000A3EF1">
        <w:rPr>
          <w:rFonts w:asciiTheme="minorHAnsi" w:hAnsiTheme="minorHAnsi"/>
        </w:rPr>
        <w:t>Kaynaklar</w:t>
      </w:r>
      <w:proofErr w:type="spellEnd"/>
    </w:p>
    <w:p w14:paraId="0EC2F4A2" w14:textId="77777777" w:rsidR="000A3EF1" w:rsidRPr="00BD678F" w:rsidRDefault="000A3EF1" w:rsidP="000A3EF1">
      <w:pPr>
        <w:autoSpaceDE w:val="0"/>
        <w:autoSpaceDN w:val="0"/>
        <w:adjustRightInd w:val="0"/>
        <w:spacing w:after="0"/>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0A3EF1">
      <w:pPr>
        <w:spacing w:after="0"/>
        <w:ind w:left="709" w:hanging="709"/>
        <w:jc w:val="both"/>
        <w:rPr>
          <w:sz w:val="20"/>
          <w:szCs w:val="20"/>
        </w:rPr>
      </w:pPr>
      <w:r w:rsidRPr="00BD678F">
        <w:rPr>
          <w:sz w:val="20"/>
          <w:szCs w:val="20"/>
        </w:rPr>
        <w:t xml:space="preserve">Arslan, A. (2009). Yapılandırmacı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01CA7AE2" w:rsidR="000A3EF1" w:rsidRPr="00BD678F" w:rsidRDefault="000A3EF1" w:rsidP="000A3EF1">
      <w:pPr>
        <w:spacing w:after="0"/>
        <w:ind w:left="709" w:hanging="709"/>
        <w:jc w:val="both"/>
        <w:rPr>
          <w:sz w:val="20"/>
          <w:szCs w:val="20"/>
        </w:rPr>
      </w:pPr>
      <w:r w:rsidRPr="00BD678F">
        <w:rPr>
          <w:sz w:val="20"/>
          <w:szCs w:val="20"/>
        </w:rPr>
        <w:t xml:space="preserve">Aydın, N., Başar, M. </w:t>
      </w:r>
      <w:r w:rsidR="00CF03A5">
        <w:rPr>
          <w:sz w:val="20"/>
          <w:szCs w:val="20"/>
        </w:rPr>
        <w:t>ve</w:t>
      </w:r>
      <w:r w:rsidRPr="00BD678F">
        <w:rPr>
          <w:sz w:val="20"/>
          <w:szCs w:val="20"/>
        </w:rPr>
        <w:t xml:space="preserve">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Bahtin</w:t>
      </w:r>
      <w:proofErr w:type="spellEnd"/>
      <w:r w:rsidRPr="00BD678F">
        <w:rPr>
          <w:rFonts w:eastAsia="Times New Roman"/>
          <w:sz w:val="20"/>
          <w:szCs w:val="20"/>
          <w:lang w:eastAsia="tr-TR"/>
        </w:rPr>
        <w:t xml:space="preserve">, M. M. (2004). </w:t>
      </w:r>
      <w:r w:rsidRPr="00BD678F">
        <w:rPr>
          <w:rFonts w:eastAsia="Times New Roman"/>
          <w:i/>
          <w:iCs/>
          <w:sz w:val="20"/>
          <w:szCs w:val="20"/>
          <w:lang w:eastAsia="tr-TR"/>
        </w:rPr>
        <w:t xml:space="preserve">Dostoyevski poetikasının sorunları </w:t>
      </w:r>
      <w:r w:rsidRPr="00BD678F">
        <w:rPr>
          <w:rFonts w:eastAsia="Times New Roman"/>
          <w:sz w:val="20"/>
          <w:szCs w:val="20"/>
          <w:lang w:eastAsia="tr-TR"/>
        </w:rPr>
        <w:t xml:space="preserve">(C. </w:t>
      </w:r>
      <w:proofErr w:type="spellStart"/>
      <w:r w:rsidRPr="00BD678F">
        <w:rPr>
          <w:rFonts w:eastAsia="Times New Roman"/>
          <w:sz w:val="20"/>
          <w:szCs w:val="20"/>
          <w:lang w:eastAsia="tr-TR"/>
        </w:rPr>
        <w:t>Soydemir</w:t>
      </w:r>
      <w:proofErr w:type="spellEnd"/>
      <w:r w:rsidRPr="00BD678F">
        <w:rPr>
          <w:rFonts w:eastAsia="Times New Roman"/>
          <w:sz w:val="20"/>
          <w:szCs w:val="20"/>
          <w:lang w:eastAsia="tr-TR"/>
        </w:rPr>
        <w:t>, Çev.). İstanbul: Metis.</w:t>
      </w:r>
    </w:p>
    <w:p w14:paraId="24E4BCF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Borg</w:t>
      </w:r>
      <w:proofErr w:type="spellEnd"/>
      <w:r w:rsidRPr="00BD678F">
        <w:rPr>
          <w:rFonts w:eastAsia="Times New Roman"/>
          <w:sz w:val="20"/>
          <w:szCs w:val="20"/>
          <w:lang w:eastAsia="tr-TR"/>
        </w:rPr>
        <w:t xml:space="preserve">, S. (2015, Nisan). </w:t>
      </w:r>
      <w:proofErr w:type="spellStart"/>
      <w:r w:rsidRPr="00BD678F">
        <w:rPr>
          <w:rFonts w:eastAsia="Times New Roman"/>
          <w:i/>
          <w:sz w:val="20"/>
          <w:szCs w:val="20"/>
          <w:lang w:eastAsia="tr-TR"/>
        </w:rPr>
        <w:t>Evaluating</w:t>
      </w:r>
      <w:proofErr w:type="spellEnd"/>
      <w:r w:rsidRPr="00BD678F">
        <w:rPr>
          <w:rFonts w:eastAsia="Times New Roman"/>
          <w:i/>
          <w:sz w:val="20"/>
          <w:szCs w:val="20"/>
          <w:lang w:eastAsia="tr-TR"/>
        </w:rPr>
        <w:t xml:space="preserve"> an </w:t>
      </w:r>
      <w:proofErr w:type="spellStart"/>
      <w:r w:rsidRPr="00BD678F">
        <w:rPr>
          <w:rFonts w:eastAsia="Times New Roman"/>
          <w:i/>
          <w:sz w:val="20"/>
          <w:szCs w:val="20"/>
          <w:lang w:eastAsia="tr-TR"/>
        </w:rPr>
        <w:t>action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research</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scheme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for</w:t>
      </w:r>
      <w:proofErr w:type="spellEnd"/>
      <w:r w:rsidRPr="00BD678F">
        <w:rPr>
          <w:rFonts w:eastAsia="Times New Roman"/>
          <w:i/>
          <w:sz w:val="20"/>
          <w:szCs w:val="20"/>
          <w:lang w:eastAsia="tr-TR"/>
        </w:rPr>
        <w:t xml:space="preserve"> English </w:t>
      </w:r>
      <w:proofErr w:type="spellStart"/>
      <w:r w:rsidRPr="00BD678F">
        <w:rPr>
          <w:rFonts w:eastAsia="Times New Roman"/>
          <w:i/>
          <w:sz w:val="20"/>
          <w:szCs w:val="20"/>
          <w:lang w:eastAsia="tr-TR"/>
        </w:rPr>
        <w:t>language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teachers</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proofErr w:type="spellStart"/>
      <w:r w:rsidRPr="00BD678F">
        <w:rPr>
          <w:rFonts w:eastAsia="Times New Roman"/>
          <w:sz w:val="20"/>
          <w:szCs w:val="20"/>
          <w:lang w:eastAsia="tr-TR"/>
        </w:rPr>
        <w:t>IATEFL’de</w:t>
      </w:r>
      <w:proofErr w:type="spellEnd"/>
      <w:r w:rsidRPr="00BD678F">
        <w:rPr>
          <w:rFonts w:eastAsia="Times New Roman"/>
          <w:sz w:val="20"/>
          <w:szCs w:val="20"/>
          <w:lang w:eastAsia="tr-TR"/>
        </w:rPr>
        <w:t xml:space="preserve"> sunulmuş bildiri, </w:t>
      </w:r>
      <w:proofErr w:type="spellStart"/>
      <w:r w:rsidRPr="00BD678F">
        <w:rPr>
          <w:rFonts w:eastAsia="Times New Roman"/>
          <w:sz w:val="20"/>
          <w:szCs w:val="20"/>
          <w:lang w:eastAsia="tr-TR"/>
        </w:rPr>
        <w:t>Manchaster</w:t>
      </w:r>
      <w:proofErr w:type="spellEnd"/>
      <w:r w:rsidRPr="00BD678F">
        <w:rPr>
          <w:rFonts w:eastAsia="Times New Roman"/>
          <w:sz w:val="20"/>
          <w:szCs w:val="20"/>
          <w:lang w:eastAsia="tr-TR"/>
        </w:rPr>
        <w:t xml:space="preserve">. </w:t>
      </w:r>
    </w:p>
    <w:p w14:paraId="258A69E4" w14:textId="4DE29BA3" w:rsidR="000A3EF1" w:rsidRPr="00BD678F" w:rsidRDefault="000A3EF1" w:rsidP="000A3EF1">
      <w:pPr>
        <w:spacing w:after="0"/>
        <w:ind w:left="567" w:hanging="567"/>
        <w:jc w:val="both"/>
        <w:rPr>
          <w:rFonts w:eastAsia="Times New Roman"/>
          <w:sz w:val="20"/>
          <w:szCs w:val="20"/>
          <w:lang w:eastAsia="tr-TR"/>
        </w:rPr>
      </w:pPr>
      <w:r w:rsidRPr="00BD678F">
        <w:rPr>
          <w:rFonts w:eastAsia="Calibri"/>
          <w:noProof/>
          <w:sz w:val="20"/>
          <w:szCs w:val="20"/>
        </w:rPr>
        <w:t xml:space="preserve">Cabaroglu, N. </w:t>
      </w:r>
      <w:r w:rsidR="00CF03A5">
        <w:rPr>
          <w:rFonts w:eastAsia="Calibri"/>
          <w:noProof/>
          <w:sz w:val="20"/>
          <w:szCs w:val="20"/>
        </w:rPr>
        <w:t>and</w:t>
      </w:r>
      <w:r w:rsidRPr="00BD678F">
        <w:rPr>
          <w:rFonts w:eastAsia="Calibri"/>
          <w:noProof/>
          <w:sz w:val="20"/>
          <w:szCs w:val="20"/>
        </w:rPr>
        <w:t xml:space="preserve">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6B5C2678" w:rsidR="000A3EF1" w:rsidRPr="00BD678F" w:rsidRDefault="000A3EF1" w:rsidP="000A3EF1">
      <w:pPr>
        <w:autoSpaceDE w:val="0"/>
        <w:autoSpaceDN w:val="0"/>
        <w:adjustRightInd w:val="0"/>
        <w:spacing w:after="0"/>
        <w:ind w:left="567" w:hanging="567"/>
        <w:jc w:val="both"/>
        <w:rPr>
          <w:rFonts w:eastAsia="Calibri"/>
          <w:noProof/>
          <w:sz w:val="20"/>
          <w:szCs w:val="20"/>
        </w:rPr>
      </w:pPr>
      <w:r w:rsidRPr="00BD678F">
        <w:rPr>
          <w:rFonts w:eastAsia="Calibri"/>
          <w:noProof/>
          <w:sz w:val="20"/>
          <w:szCs w:val="20"/>
        </w:rPr>
        <w:t xml:space="preserve">Choy, D., Wong, A.F.L., Lim, K.M. </w:t>
      </w:r>
      <w:r w:rsidR="00CF03A5">
        <w:rPr>
          <w:rFonts w:eastAsia="Calibri"/>
          <w:noProof/>
          <w:sz w:val="20"/>
          <w:szCs w:val="20"/>
        </w:rPr>
        <w:t>and</w:t>
      </w:r>
      <w:r w:rsidRPr="00BD678F">
        <w:rPr>
          <w:rFonts w:eastAsia="Calibri"/>
          <w:noProof/>
          <w:sz w:val="20"/>
          <w:szCs w:val="20"/>
        </w:rPr>
        <w:t xml:space="preserve">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5D24A177" w14:textId="6B3DEF95" w:rsidR="000A3EF1" w:rsidRPr="00292186" w:rsidRDefault="000A3EF1" w:rsidP="00292186">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61534458" w14:textId="77777777" w:rsidR="000A3EF1" w:rsidRPr="00BD678F" w:rsidRDefault="000A3EF1" w:rsidP="000A3EF1">
      <w:pPr>
        <w:spacing w:after="0"/>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Greer</w:t>
      </w:r>
      <w:proofErr w:type="spellEnd"/>
      <w:r w:rsidRPr="00BD678F">
        <w:rPr>
          <w:rFonts w:eastAsia="Times New Roman"/>
          <w:sz w:val="20"/>
          <w:szCs w:val="20"/>
          <w:lang w:eastAsia="tr-TR"/>
        </w:rPr>
        <w:t xml:space="preserve">, R. J. (2014). </w:t>
      </w:r>
      <w:proofErr w:type="spellStart"/>
      <w:r w:rsidRPr="00BD678F">
        <w:rPr>
          <w:rFonts w:eastAsia="Times New Roman"/>
          <w:i/>
          <w:sz w:val="20"/>
          <w:szCs w:val="20"/>
          <w:lang w:eastAsia="tr-TR"/>
        </w:rPr>
        <w:t>Relationship</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teacher</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epistemic</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beliefs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perceived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barriers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to</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use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and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integration</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educational</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Doctoral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Dissertation</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Southern</w:t>
      </w:r>
      <w:proofErr w:type="spellEnd"/>
      <w:r w:rsidRPr="00BD678F">
        <w:rPr>
          <w:rFonts w:eastAsia="Times New Roman"/>
          <w:sz w:val="20"/>
          <w:szCs w:val="20"/>
          <w:lang w:eastAsia="tr-TR"/>
        </w:rPr>
        <w:t xml:space="preserve"> Illinois </w:t>
      </w:r>
      <w:proofErr w:type="spellStart"/>
      <w:r w:rsidRPr="00BD678F">
        <w:rPr>
          <w:rFonts w:eastAsia="Times New Roman"/>
          <w:sz w:val="20"/>
          <w:szCs w:val="20"/>
          <w:lang w:eastAsia="tr-TR"/>
        </w:rPr>
        <w:t>University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Carbondale</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Institute</w:t>
      </w:r>
      <w:proofErr w:type="spellEnd"/>
      <w:r w:rsidRPr="00BD678F">
        <w:rPr>
          <w:rFonts w:eastAsia="Times New Roman"/>
          <w:sz w:val="20"/>
          <w:szCs w:val="20"/>
          <w:lang w:eastAsia="tr-TR"/>
        </w:rPr>
        <w:t xml:space="preserve"> of </w:t>
      </w:r>
      <w:proofErr w:type="spellStart"/>
      <w:r w:rsidRPr="00BD678F">
        <w:rPr>
          <w:rFonts w:eastAsia="Times New Roman"/>
          <w:sz w:val="20"/>
          <w:szCs w:val="20"/>
          <w:lang w:eastAsia="tr-TR"/>
        </w:rPr>
        <w:t>Educational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Sciences</w:t>
      </w:r>
      <w:proofErr w:type="spellEnd"/>
      <w:r w:rsidRPr="00BD678F">
        <w:rPr>
          <w:rFonts w:eastAsia="Times New Roman"/>
          <w:sz w:val="20"/>
          <w:szCs w:val="20"/>
          <w:lang w:eastAsia="tr-TR"/>
        </w:rPr>
        <w:t xml:space="preserve">, Illinois. </w:t>
      </w:r>
    </w:p>
    <w:p w14:paraId="74377594" w14:textId="10FFD96A"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Goodfellow</w:t>
      </w:r>
      <w:proofErr w:type="spellEnd"/>
      <w:r w:rsidRPr="00BD678F">
        <w:rPr>
          <w:rFonts w:eastAsia="Times New Roman"/>
          <w:sz w:val="20"/>
          <w:szCs w:val="20"/>
          <w:lang w:eastAsia="tr-TR"/>
        </w:rPr>
        <w:t xml:space="preserve">, R. </w:t>
      </w:r>
      <w:proofErr w:type="spellStart"/>
      <w:r w:rsidR="00CF03A5">
        <w:rPr>
          <w:rFonts w:eastAsia="Times New Roman"/>
          <w:sz w:val="20"/>
          <w:szCs w:val="20"/>
          <w:lang w:eastAsia="tr-TR"/>
        </w:rPr>
        <w:t>and</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Lamy</w:t>
      </w:r>
      <w:proofErr w:type="spellEnd"/>
      <w:r w:rsidRPr="00BD678F">
        <w:rPr>
          <w:rFonts w:eastAsia="Times New Roman"/>
          <w:sz w:val="20"/>
          <w:szCs w:val="20"/>
          <w:lang w:eastAsia="tr-TR"/>
        </w:rPr>
        <w:t xml:space="preserve">, M. (2009). </w:t>
      </w:r>
      <w:r w:rsidRPr="00BD678F">
        <w:rPr>
          <w:rFonts w:eastAsia="Times New Roman"/>
          <w:i/>
          <w:sz w:val="20"/>
          <w:szCs w:val="20"/>
          <w:lang w:eastAsia="tr-TR"/>
        </w:rPr>
        <w:t xml:space="preserve">Learning </w:t>
      </w:r>
      <w:proofErr w:type="spellStart"/>
      <w:r w:rsidRPr="00BD678F">
        <w:rPr>
          <w:rFonts w:eastAsia="Times New Roman"/>
          <w:i/>
          <w:sz w:val="20"/>
          <w:szCs w:val="20"/>
          <w:lang w:eastAsia="tr-TR"/>
        </w:rPr>
        <w:t>cultures</w:t>
      </w:r>
      <w:proofErr w:type="spellEnd"/>
      <w:r w:rsidRPr="00BD678F">
        <w:rPr>
          <w:rFonts w:eastAsia="Times New Roman"/>
          <w:i/>
          <w:sz w:val="20"/>
          <w:szCs w:val="20"/>
          <w:lang w:eastAsia="tr-TR"/>
        </w:rPr>
        <w:t xml:space="preserve"> in online </w:t>
      </w:r>
      <w:proofErr w:type="spellStart"/>
      <w:r w:rsidRPr="00BD678F">
        <w:rPr>
          <w:rFonts w:eastAsia="Times New Roman"/>
          <w:i/>
          <w:sz w:val="20"/>
          <w:szCs w:val="20"/>
          <w:lang w:eastAsia="tr-TR"/>
        </w:rPr>
        <w:t>education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London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Continuum</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0633EA28" w:rsidR="000A3EF1" w:rsidRPr="00BD678F" w:rsidRDefault="000A3EF1" w:rsidP="000A3EF1">
      <w:pPr>
        <w:autoSpaceDE w:val="0"/>
        <w:autoSpaceDN w:val="0"/>
        <w:adjustRightInd w:val="0"/>
        <w:spacing w:after="0"/>
        <w:ind w:left="709" w:hanging="709"/>
        <w:jc w:val="both"/>
        <w:rPr>
          <w:rFonts w:eastAsia="Calibri"/>
          <w:i/>
          <w:iCs/>
          <w:noProof/>
          <w:sz w:val="20"/>
          <w:szCs w:val="20"/>
        </w:rPr>
      </w:pPr>
      <w:r w:rsidRPr="00BD678F">
        <w:rPr>
          <w:rFonts w:eastAsia="Calibri"/>
          <w:noProof/>
          <w:sz w:val="20"/>
          <w:szCs w:val="20"/>
        </w:rPr>
        <w:lastRenderedPageBreak/>
        <w:t xml:space="preserve">Harding, K., </w:t>
      </w:r>
      <w:r w:rsidR="00CF03A5">
        <w:rPr>
          <w:rFonts w:eastAsia="Calibri"/>
          <w:noProof/>
          <w:sz w:val="20"/>
          <w:szCs w:val="20"/>
        </w:rPr>
        <w:t>and</w:t>
      </w:r>
      <w:r w:rsidRPr="00BD678F">
        <w:rPr>
          <w:rFonts w:eastAsia="Calibri"/>
          <w:noProof/>
          <w:sz w:val="20"/>
          <w:szCs w:val="20"/>
        </w:rPr>
        <w:t xml:space="preserve">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0A3EF1">
      <w:pPr>
        <w:spacing w:after="0"/>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62652338"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M. (2013). Çocuklar ve ebeveynlerin oyun ve arkadaşlık perspektifleri. M. </w:t>
      </w: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w:t>
      </w:r>
      <w:proofErr w:type="spellStart"/>
      <w:r w:rsidR="00CF03A5">
        <w:rPr>
          <w:rFonts w:eastAsia="Times New Roman"/>
          <w:sz w:val="20"/>
          <w:szCs w:val="20"/>
          <w:lang w:eastAsia="tr-TR"/>
        </w:rPr>
        <w:t>and</w:t>
      </w:r>
      <w:proofErr w:type="spellEnd"/>
      <w:r w:rsidRPr="00BD678F">
        <w:rPr>
          <w:rFonts w:eastAsia="Times New Roman"/>
          <w:sz w:val="20"/>
          <w:szCs w:val="20"/>
          <w:lang w:eastAsia="tr-TR"/>
        </w:rPr>
        <w:t xml:space="preserve"> E. </w:t>
      </w:r>
      <w:proofErr w:type="spellStart"/>
      <w:r w:rsidRPr="00BD678F">
        <w:rPr>
          <w:rFonts w:eastAsia="Times New Roman"/>
          <w:sz w:val="20"/>
          <w:szCs w:val="20"/>
          <w:lang w:eastAsia="tr-TR"/>
        </w:rPr>
        <w:t>Singer</w:t>
      </w:r>
      <w:proofErr w:type="spellEnd"/>
      <w:r w:rsidRPr="00BD678F">
        <w:rPr>
          <w:rFonts w:eastAsia="Times New Roman"/>
          <w:sz w:val="20"/>
          <w:szCs w:val="20"/>
          <w:lang w:eastAsia="tr-TR"/>
        </w:rPr>
        <w:t xml:space="preserve">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w:t>
      </w:r>
      <w:proofErr w:type="spellStart"/>
      <w:proofErr w:type="gramStart"/>
      <w:r w:rsidRPr="00BD678F">
        <w:rPr>
          <w:rFonts w:eastAsia="Times New Roman"/>
          <w:sz w:val="20"/>
          <w:szCs w:val="20"/>
          <w:lang w:eastAsia="tr-TR"/>
        </w:rPr>
        <w:t>A.Tüfekci</w:t>
      </w:r>
      <w:proofErr w:type="spellEnd"/>
      <w:proofErr w:type="gramEnd"/>
      <w:r w:rsidRPr="00BD678F">
        <w:rPr>
          <w:rFonts w:eastAsia="Times New Roman"/>
          <w:sz w:val="20"/>
          <w:szCs w:val="20"/>
          <w:lang w:eastAsia="tr-TR"/>
        </w:rPr>
        <w:t xml:space="preserve"> </w:t>
      </w:r>
      <w:r w:rsidR="00CF03A5">
        <w:rPr>
          <w:rFonts w:eastAsia="Times New Roman"/>
          <w:sz w:val="20"/>
          <w:szCs w:val="20"/>
          <w:lang w:eastAsia="tr-TR"/>
        </w:rPr>
        <w:t>ve</w:t>
      </w:r>
      <w:r w:rsidRPr="00BD678F">
        <w:rPr>
          <w:rFonts w:eastAsia="Times New Roman"/>
          <w:sz w:val="20"/>
          <w:szCs w:val="20"/>
          <w:lang w:eastAsia="tr-TR"/>
        </w:rPr>
        <w:t xml:space="preserve"> Ü. Deniz, Çev.) içinde (s. 27-37). İstanbul: Nobel.</w:t>
      </w:r>
    </w:p>
    <w:p w14:paraId="445E280C"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0A3EF1">
      <w:pPr>
        <w:shd w:val="clear" w:color="auto" w:fill="FFFFFF"/>
        <w:spacing w:after="0"/>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Tunçel,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0A3EF1">
      <w:pPr>
        <w:shd w:val="clear" w:color="auto" w:fill="FFFFFF"/>
        <w:autoSpaceDE w:val="0"/>
        <w:autoSpaceDN w:val="0"/>
        <w:adjustRightInd w:val="0"/>
        <w:spacing w:after="0"/>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513ABCC9" w14:textId="361B9554" w:rsidR="000A3EF1" w:rsidRDefault="000A3EF1" w:rsidP="0009592D">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Walker</w:t>
      </w:r>
      <w:proofErr w:type="spellEnd"/>
      <w:r w:rsidRPr="00BD678F">
        <w:rPr>
          <w:rFonts w:eastAsia="Times New Roman"/>
          <w:sz w:val="20"/>
          <w:szCs w:val="20"/>
          <w:lang w:eastAsia="tr-TR"/>
        </w:rPr>
        <w:t xml:space="preserve">, D. F. (1971). A </w:t>
      </w:r>
      <w:proofErr w:type="spellStart"/>
      <w:r w:rsidRPr="00BD678F">
        <w:rPr>
          <w:rFonts w:eastAsia="Times New Roman"/>
          <w:sz w:val="20"/>
          <w:szCs w:val="20"/>
          <w:lang w:eastAsia="tr-TR"/>
        </w:rPr>
        <w:t>naturalistic</w:t>
      </w:r>
      <w:proofErr w:type="spellEnd"/>
      <w:r w:rsidRPr="00BD678F">
        <w:rPr>
          <w:rFonts w:eastAsia="Times New Roman"/>
          <w:sz w:val="20"/>
          <w:szCs w:val="20"/>
          <w:lang w:eastAsia="tr-TR"/>
        </w:rPr>
        <w:t xml:space="preserve"> model </w:t>
      </w:r>
      <w:proofErr w:type="spellStart"/>
      <w:r w:rsidRPr="00BD678F">
        <w:rPr>
          <w:rFonts w:eastAsia="Times New Roman"/>
          <w:sz w:val="20"/>
          <w:szCs w:val="20"/>
          <w:lang w:eastAsia="tr-TR"/>
        </w:rPr>
        <w:t>for</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curriculum</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development</w:t>
      </w:r>
      <w:proofErr w:type="spellEnd"/>
      <w:r w:rsidRPr="00BD678F">
        <w:rPr>
          <w:rFonts w:eastAsia="Times New Roman"/>
          <w:sz w:val="20"/>
          <w:szCs w:val="20"/>
          <w:lang w:eastAsia="tr-TR"/>
        </w:rPr>
        <w:t xml:space="preserve">. </w:t>
      </w:r>
      <w:proofErr w:type="spellStart"/>
      <w:r w:rsidRPr="00BD678F">
        <w:rPr>
          <w:rFonts w:eastAsia="Times New Roman"/>
          <w:i/>
          <w:sz w:val="20"/>
          <w:szCs w:val="20"/>
          <w:lang w:eastAsia="tr-TR"/>
        </w:rPr>
        <w:t>The</w:t>
      </w:r>
      <w:proofErr w:type="spellEnd"/>
      <w:r w:rsidRPr="00BD678F">
        <w:rPr>
          <w:rFonts w:eastAsia="Times New Roman"/>
          <w:i/>
          <w:sz w:val="20"/>
          <w:szCs w:val="20"/>
          <w:lang w:eastAsia="tr-TR"/>
        </w:rPr>
        <w:t xml:space="preserve"> School </w:t>
      </w:r>
      <w:proofErr w:type="spellStart"/>
      <w:r w:rsidRPr="00BD678F">
        <w:rPr>
          <w:rFonts w:eastAsia="Times New Roman"/>
          <w:i/>
          <w:sz w:val="20"/>
          <w:szCs w:val="20"/>
          <w:lang w:eastAsia="tr-TR"/>
        </w:rPr>
        <w:t>Review</w:t>
      </w:r>
      <w:proofErr w:type="spellEnd"/>
      <w:r w:rsidRPr="00BD678F">
        <w:rPr>
          <w:rFonts w:eastAsia="Times New Roman"/>
          <w:i/>
          <w:sz w:val="20"/>
          <w:szCs w:val="20"/>
          <w:lang w:eastAsia="tr-TR"/>
        </w:rPr>
        <w:t>.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 xml:space="preserve">http://www.jstor.org/stable/1084221?seq=1#page_ </w:t>
        </w:r>
        <w:proofErr w:type="spellStart"/>
        <w:r w:rsidRPr="00BD678F">
          <w:rPr>
            <w:rFonts w:eastAsia="Times New Roman"/>
            <w:sz w:val="20"/>
            <w:szCs w:val="20"/>
            <w:lang w:eastAsia="tr-TR"/>
          </w:rPr>
          <w:t>scan_tab_contents</w:t>
        </w:r>
        <w:proofErr w:type="spellEnd"/>
      </w:hyperlink>
      <w:r w:rsidRPr="00BD678F">
        <w:rPr>
          <w:rFonts w:eastAsia="Times New Roman"/>
          <w:sz w:val="20"/>
          <w:szCs w:val="20"/>
          <w:lang w:eastAsia="tr-TR"/>
        </w:rPr>
        <w:t xml:space="preserve"> sayfasından erişilmiştir. </w:t>
      </w:r>
    </w:p>
    <w:p w14:paraId="5B3C793A" w14:textId="77777777" w:rsidR="0009592D" w:rsidRPr="0009592D" w:rsidRDefault="0009592D" w:rsidP="0009592D">
      <w:pPr>
        <w:spacing w:after="0"/>
        <w:ind w:left="567" w:hanging="567"/>
        <w:jc w:val="both"/>
        <w:rPr>
          <w:rFonts w:eastAsia="Times New Roman"/>
          <w:sz w:val="20"/>
          <w:szCs w:val="20"/>
          <w:lang w:eastAsia="tr-TR"/>
        </w:rPr>
      </w:pPr>
    </w:p>
    <w:p w14:paraId="3E201BCE" w14:textId="77777777" w:rsidR="00C55E81" w:rsidRDefault="00C55E81" w:rsidP="000A3EF1">
      <w:pPr>
        <w:ind w:left="567" w:hanging="567"/>
        <w:jc w:val="both"/>
        <w:rPr>
          <w:rFonts w:eastAsia="Times New Roman"/>
          <w:b/>
          <w:sz w:val="24"/>
          <w:lang w:eastAsia="tr-TR"/>
        </w:rPr>
      </w:pPr>
      <w:r>
        <w:rPr>
          <w:rFonts w:eastAsia="Times New Roman"/>
          <w:b/>
          <w:sz w:val="24"/>
          <w:lang w:eastAsia="tr-TR"/>
        </w:rPr>
        <w:t>İnternet Kaynakları</w:t>
      </w:r>
    </w:p>
    <w:p w14:paraId="330233D1" w14:textId="7CEA4B16" w:rsidR="00C55E81" w:rsidRPr="00C55E81" w:rsidRDefault="00C55E81" w:rsidP="00C55E81">
      <w:pPr>
        <w:ind w:left="567" w:hanging="567"/>
        <w:jc w:val="both"/>
        <w:rPr>
          <w:rFonts w:eastAsia="Times New Roman"/>
          <w:bCs/>
          <w:sz w:val="20"/>
          <w:szCs w:val="18"/>
          <w:lang w:eastAsia="tr-TR"/>
        </w:rPr>
      </w:pPr>
      <w:r w:rsidRPr="00C55E81">
        <w:rPr>
          <w:rFonts w:eastAsia="Times New Roman"/>
          <w:bCs/>
          <w:sz w:val="20"/>
          <w:szCs w:val="18"/>
          <w:lang w:eastAsia="tr-TR"/>
        </w:rPr>
        <w:t xml:space="preserve">Url-1: </w:t>
      </w:r>
      <w:r>
        <w:rPr>
          <w:rFonts w:eastAsia="Times New Roman"/>
          <w:bCs/>
          <w:sz w:val="20"/>
          <w:szCs w:val="18"/>
          <w:lang w:eastAsia="tr-TR"/>
        </w:rPr>
        <w:t>Erişim linki (</w:t>
      </w:r>
      <w:proofErr w:type="spellStart"/>
      <w:r w:rsidRPr="00537FDF">
        <w:rPr>
          <w:rFonts w:ascii="Calibri" w:hAnsi="Calibri" w:cs="Calibri"/>
          <w:sz w:val="20"/>
        </w:rPr>
        <w:t>Erişim</w:t>
      </w:r>
      <w:proofErr w:type="spellEnd"/>
      <w:r w:rsidRPr="00537FDF">
        <w:rPr>
          <w:rFonts w:ascii="Calibri" w:hAnsi="Calibri" w:cs="Calibri"/>
          <w:sz w:val="20"/>
        </w:rPr>
        <w:t xml:space="preserve"> tarihi: </w:t>
      </w:r>
      <w:r>
        <w:rPr>
          <w:rFonts w:ascii="Calibri" w:hAnsi="Calibri" w:cs="Calibri"/>
          <w:sz w:val="20"/>
        </w:rPr>
        <w:t>xx</w:t>
      </w:r>
      <w:r w:rsidRPr="00537FDF">
        <w:rPr>
          <w:rFonts w:ascii="Calibri" w:hAnsi="Calibri" w:cs="Calibri"/>
          <w:sz w:val="20"/>
        </w:rPr>
        <w:t>.</w:t>
      </w:r>
      <w:r>
        <w:rPr>
          <w:rFonts w:ascii="Calibri" w:hAnsi="Calibri" w:cs="Calibri"/>
          <w:sz w:val="20"/>
        </w:rPr>
        <w:t>xx</w:t>
      </w:r>
      <w:r w:rsidRPr="00537FDF">
        <w:rPr>
          <w:rFonts w:ascii="Calibri" w:hAnsi="Calibri" w:cs="Calibri"/>
          <w:sz w:val="20"/>
        </w:rPr>
        <w:t>.20</w:t>
      </w:r>
      <w:r>
        <w:rPr>
          <w:rFonts w:ascii="Calibri" w:hAnsi="Calibri" w:cs="Calibri"/>
          <w:sz w:val="20"/>
        </w:rPr>
        <w:t>xx)</w:t>
      </w:r>
      <w:r w:rsidRPr="00537FDF">
        <w:rPr>
          <w:rFonts w:ascii="Calibri" w:hAnsi="Calibri" w:cs="Calibri"/>
          <w:sz w:val="20"/>
        </w:rPr>
        <w:t>.</w:t>
      </w:r>
    </w:p>
    <w:p w14:paraId="5919C3FB" w14:textId="70D78D97" w:rsidR="00757F0F" w:rsidRDefault="00757F0F" w:rsidP="00CF03A5">
      <w:pPr>
        <w:spacing w:before="240" w:after="0"/>
        <w:ind w:left="567" w:hanging="567"/>
        <w:jc w:val="both"/>
        <w:rPr>
          <w:rFonts w:eastAsia="Times New Roman"/>
          <w:b/>
          <w:sz w:val="24"/>
          <w:lang w:eastAsia="tr-TR"/>
        </w:rPr>
      </w:pPr>
      <w:r w:rsidRPr="00757F0F">
        <w:rPr>
          <w:rFonts w:eastAsia="Times New Roman"/>
          <w:b/>
          <w:sz w:val="24"/>
          <w:lang w:eastAsia="tr-TR"/>
        </w:rPr>
        <w:t>Görsel Kaynaklar</w:t>
      </w:r>
    </w:p>
    <w:p w14:paraId="535EC9BA" w14:textId="2B490C85" w:rsidR="00DE5A2F" w:rsidRDefault="00757F0F" w:rsidP="00537FDF">
      <w:pPr>
        <w:pStyle w:val="NormalWeb"/>
        <w:jc w:val="both"/>
        <w:rPr>
          <w:rFonts w:ascii="Calibri" w:hAnsi="Calibri" w:cs="Calibri"/>
          <w:sz w:val="20"/>
          <w:szCs w:val="22"/>
        </w:rPr>
      </w:pPr>
      <w:proofErr w:type="spellStart"/>
      <w:r w:rsidRPr="00537FDF">
        <w:rPr>
          <w:rFonts w:ascii="Calibri" w:hAnsi="Calibri" w:cs="Calibri"/>
          <w:sz w:val="20"/>
          <w:szCs w:val="22"/>
        </w:rPr>
        <w:t>Görsel</w:t>
      </w:r>
      <w:proofErr w:type="spellEnd"/>
      <w:r w:rsidRPr="00537FDF">
        <w:rPr>
          <w:rFonts w:ascii="Calibri" w:hAnsi="Calibri" w:cs="Calibri"/>
          <w:sz w:val="20"/>
          <w:szCs w:val="22"/>
        </w:rPr>
        <w:t xml:space="preserve"> 1. Howard, B., </w:t>
      </w:r>
      <w:proofErr w:type="spellStart"/>
      <w:r w:rsidRPr="00537FDF">
        <w:rPr>
          <w:rFonts w:ascii="Calibri" w:hAnsi="Calibri" w:cs="Calibri"/>
          <w:sz w:val="20"/>
          <w:szCs w:val="22"/>
        </w:rPr>
        <w:t>More</w:t>
      </w:r>
      <w:proofErr w:type="spellEnd"/>
      <w:r w:rsidRPr="00537FDF">
        <w:rPr>
          <w:rFonts w:ascii="Calibri" w:hAnsi="Calibri" w:cs="Calibri"/>
          <w:sz w:val="20"/>
          <w:szCs w:val="22"/>
        </w:rPr>
        <w:t>, R (</w:t>
      </w:r>
      <w:proofErr w:type="spellStart"/>
      <w:r w:rsidRPr="00537FDF">
        <w:rPr>
          <w:rFonts w:ascii="Calibri" w:hAnsi="Calibri" w:cs="Calibri"/>
          <w:sz w:val="20"/>
          <w:szCs w:val="22"/>
        </w:rPr>
        <w:t>Yönetmenler</w:t>
      </w:r>
      <w:proofErr w:type="spellEnd"/>
      <w:r w:rsidRPr="00537FDF">
        <w:rPr>
          <w:rFonts w:ascii="Calibri" w:hAnsi="Calibri" w:cs="Calibri"/>
          <w:sz w:val="20"/>
          <w:szCs w:val="22"/>
        </w:rPr>
        <w:t xml:space="preserve">), (2016). </w:t>
      </w:r>
      <w:proofErr w:type="spellStart"/>
      <w:r w:rsidRPr="00537FDF">
        <w:rPr>
          <w:rFonts w:ascii="Calibri" w:hAnsi="Calibri" w:cs="Calibri"/>
          <w:sz w:val="20"/>
          <w:szCs w:val="22"/>
        </w:rPr>
        <w:t>Zootropolis</w:t>
      </w:r>
      <w:proofErr w:type="spellEnd"/>
      <w:r w:rsidRPr="00537FDF">
        <w:rPr>
          <w:rFonts w:ascii="Calibri" w:hAnsi="Calibri" w:cs="Calibri"/>
          <w:sz w:val="20"/>
          <w:szCs w:val="22"/>
        </w:rPr>
        <w:t xml:space="preserve">: Hayvanlar </w:t>
      </w:r>
      <w:proofErr w:type="spellStart"/>
      <w:r w:rsidRPr="00537FDF">
        <w:rPr>
          <w:rFonts w:ascii="Calibri" w:hAnsi="Calibri" w:cs="Calibri"/>
          <w:sz w:val="20"/>
          <w:szCs w:val="22"/>
        </w:rPr>
        <w:t>Şehri</w:t>
      </w:r>
      <w:proofErr w:type="spellEnd"/>
      <w:r w:rsidRPr="00537FDF">
        <w:rPr>
          <w:rFonts w:ascii="Calibri" w:hAnsi="Calibri" w:cs="Calibri"/>
          <w:sz w:val="20"/>
          <w:szCs w:val="22"/>
        </w:rPr>
        <w:t xml:space="preserve">, ABD: Walt Disney, </w:t>
      </w:r>
      <w:proofErr w:type="spellStart"/>
      <w:r w:rsidRPr="00537FDF">
        <w:rPr>
          <w:rFonts w:ascii="Calibri" w:hAnsi="Calibri" w:cs="Calibri"/>
          <w:sz w:val="20"/>
          <w:szCs w:val="22"/>
        </w:rPr>
        <w:t>Erişim</w:t>
      </w:r>
      <w:proofErr w:type="spellEnd"/>
      <w:r w:rsidRPr="00537FDF">
        <w:rPr>
          <w:rFonts w:ascii="Calibri" w:hAnsi="Calibri" w:cs="Calibri"/>
          <w:sz w:val="20"/>
          <w:szCs w:val="22"/>
        </w:rPr>
        <w:t xml:space="preserve"> tarihi: 08.07.2020. </w:t>
      </w:r>
    </w:p>
    <w:p w14:paraId="39234ECD" w14:textId="1090DA9E" w:rsidR="00537FDF" w:rsidRDefault="00537FDF" w:rsidP="00537FDF">
      <w:pPr>
        <w:ind w:left="567" w:hanging="567"/>
        <w:jc w:val="both"/>
        <w:rPr>
          <w:rFonts w:eastAsia="Times New Roman"/>
          <w:b/>
          <w:sz w:val="24"/>
          <w:lang w:eastAsia="tr-TR"/>
        </w:rPr>
      </w:pPr>
      <w:r>
        <w:rPr>
          <w:rFonts w:eastAsia="Times New Roman"/>
          <w:b/>
          <w:sz w:val="24"/>
          <w:lang w:eastAsia="tr-TR"/>
        </w:rPr>
        <w:t xml:space="preserve">Kaynak Kişiler </w:t>
      </w:r>
      <w:r w:rsidRPr="00537FDF">
        <w:rPr>
          <w:rFonts w:eastAsia="Times New Roman"/>
          <w:sz w:val="24"/>
          <w:lang w:eastAsia="tr-TR"/>
        </w:rPr>
        <w:t>(varsa)</w:t>
      </w:r>
    </w:p>
    <w:p w14:paraId="0B754AE4" w14:textId="77777777" w:rsidR="0009592D" w:rsidRPr="0009592D" w:rsidRDefault="0009592D" w:rsidP="0009592D">
      <w:pPr>
        <w:spacing w:after="0" w:line="276" w:lineRule="auto"/>
        <w:rPr>
          <w:rFonts w:cstheme="minorHAnsi"/>
          <w:sz w:val="20"/>
          <w:szCs w:val="20"/>
        </w:rPr>
      </w:pPr>
      <w:r w:rsidRPr="0009592D">
        <w:rPr>
          <w:rFonts w:cstheme="minorHAnsi"/>
          <w:sz w:val="20"/>
          <w:szCs w:val="20"/>
        </w:rPr>
        <w:t xml:space="preserve">KK1: Margarita </w:t>
      </w:r>
      <w:proofErr w:type="spellStart"/>
      <w:r w:rsidRPr="0009592D">
        <w:rPr>
          <w:rFonts w:cstheme="minorHAnsi"/>
          <w:sz w:val="20"/>
          <w:szCs w:val="20"/>
        </w:rPr>
        <w:t>Kungaa</w:t>
      </w:r>
      <w:proofErr w:type="spellEnd"/>
      <w:r w:rsidRPr="0009592D">
        <w:rPr>
          <w:rFonts w:cstheme="minorHAnsi"/>
          <w:sz w:val="20"/>
          <w:szCs w:val="20"/>
        </w:rPr>
        <w:t>, Halk Edebiyatı Uzmanı (Doçent Doktor), Kızıl-Tuva, 06-14.08.2017</w:t>
      </w:r>
    </w:p>
    <w:p w14:paraId="2DC6D609" w14:textId="1C34A6B3" w:rsidR="0009592D" w:rsidRPr="0009592D" w:rsidRDefault="0009592D" w:rsidP="0009592D">
      <w:pPr>
        <w:spacing w:line="276" w:lineRule="auto"/>
        <w:rPr>
          <w:rFonts w:cstheme="minorHAnsi"/>
          <w:sz w:val="20"/>
          <w:szCs w:val="20"/>
        </w:rPr>
      </w:pPr>
      <w:r w:rsidRPr="0009592D">
        <w:rPr>
          <w:rFonts w:cstheme="minorHAnsi"/>
          <w:sz w:val="20"/>
          <w:szCs w:val="20"/>
        </w:rPr>
        <w:t xml:space="preserve">KK2: </w:t>
      </w:r>
      <w:proofErr w:type="spellStart"/>
      <w:r w:rsidRPr="0009592D">
        <w:rPr>
          <w:rFonts w:cstheme="minorHAnsi"/>
          <w:sz w:val="20"/>
          <w:szCs w:val="20"/>
        </w:rPr>
        <w:t>Otçutay</w:t>
      </w:r>
      <w:proofErr w:type="spellEnd"/>
      <w:r w:rsidRPr="0009592D">
        <w:rPr>
          <w:rFonts w:cstheme="minorHAnsi"/>
          <w:sz w:val="20"/>
          <w:szCs w:val="20"/>
        </w:rPr>
        <w:t xml:space="preserve"> </w:t>
      </w:r>
      <w:proofErr w:type="spellStart"/>
      <w:r w:rsidRPr="0009592D">
        <w:rPr>
          <w:rFonts w:cstheme="minorHAnsi"/>
          <w:sz w:val="20"/>
          <w:szCs w:val="20"/>
        </w:rPr>
        <w:t>Otsur</w:t>
      </w:r>
      <w:proofErr w:type="spellEnd"/>
      <w:r w:rsidRPr="0009592D">
        <w:rPr>
          <w:rFonts w:cstheme="minorHAnsi"/>
          <w:sz w:val="20"/>
          <w:szCs w:val="20"/>
        </w:rPr>
        <w:t xml:space="preserve"> </w:t>
      </w:r>
      <w:proofErr w:type="spellStart"/>
      <w:r w:rsidRPr="0009592D">
        <w:rPr>
          <w:rFonts w:cstheme="minorHAnsi"/>
          <w:sz w:val="20"/>
          <w:szCs w:val="20"/>
        </w:rPr>
        <w:t>Vladimiroviç</w:t>
      </w:r>
      <w:proofErr w:type="spellEnd"/>
      <w:r w:rsidRPr="0009592D">
        <w:rPr>
          <w:rFonts w:cstheme="minorHAnsi"/>
          <w:sz w:val="20"/>
          <w:szCs w:val="20"/>
        </w:rPr>
        <w:t xml:space="preserve">, </w:t>
      </w:r>
      <w:proofErr w:type="spellStart"/>
      <w:r w:rsidRPr="0009592D">
        <w:rPr>
          <w:rFonts w:cstheme="minorHAnsi"/>
          <w:sz w:val="20"/>
          <w:szCs w:val="20"/>
        </w:rPr>
        <w:t>îgil</w:t>
      </w:r>
      <w:proofErr w:type="spellEnd"/>
      <w:r w:rsidRPr="0009592D">
        <w:rPr>
          <w:rFonts w:cstheme="minorHAnsi"/>
          <w:sz w:val="20"/>
          <w:szCs w:val="20"/>
        </w:rPr>
        <w:t xml:space="preserve"> </w:t>
      </w:r>
      <w:proofErr w:type="spellStart"/>
      <w:r w:rsidRPr="0009592D">
        <w:rPr>
          <w:rFonts w:cstheme="minorHAnsi"/>
          <w:sz w:val="20"/>
          <w:szCs w:val="20"/>
        </w:rPr>
        <w:t>îcracısı</w:t>
      </w:r>
      <w:proofErr w:type="spellEnd"/>
      <w:r w:rsidRPr="0009592D">
        <w:rPr>
          <w:rFonts w:cstheme="minorHAnsi"/>
          <w:sz w:val="20"/>
          <w:szCs w:val="20"/>
        </w:rPr>
        <w:t xml:space="preserve"> ve Lutiye, Geleneksel Tuva Kültür Merkezi, Kızıl-Tuva, 08-</w:t>
      </w:r>
      <w:r>
        <w:rPr>
          <w:rFonts w:cstheme="minorHAnsi"/>
          <w:sz w:val="20"/>
          <w:szCs w:val="20"/>
        </w:rPr>
        <w:t>0</w:t>
      </w:r>
      <w:r w:rsidRPr="0009592D">
        <w:rPr>
          <w:rFonts w:cstheme="minorHAnsi"/>
          <w:sz w:val="20"/>
          <w:szCs w:val="20"/>
        </w:rPr>
        <w:t>9.08.2017</w:t>
      </w:r>
    </w:p>
    <w:p w14:paraId="36AE1D8B" w14:textId="77777777" w:rsidR="00292186" w:rsidRDefault="00292186" w:rsidP="00292186">
      <w:r>
        <w:t> </w:t>
      </w:r>
    </w:p>
    <w:p w14:paraId="67C32942" w14:textId="77777777" w:rsidR="00292186" w:rsidRDefault="00292186">
      <w:r>
        <w:br w:type="page"/>
      </w:r>
    </w:p>
    <w:p w14:paraId="1401A544" w14:textId="4692406F" w:rsidR="00930D2E" w:rsidRDefault="00930D2E" w:rsidP="00930D2E">
      <w:r w:rsidRPr="00292186">
        <w:rPr>
          <w:b/>
          <w:bCs/>
        </w:rPr>
        <w:lastRenderedPageBreak/>
        <w:t>ARAŞTIRMANIN ETİK İZNİ</w:t>
      </w:r>
      <w:r>
        <w:rPr>
          <w:b/>
          <w:bCs/>
        </w:rPr>
        <w:t xml:space="preserve"> (Varsa </w:t>
      </w:r>
      <w:r w:rsidR="004146AA">
        <w:rPr>
          <w:b/>
          <w:bCs/>
        </w:rPr>
        <w:t xml:space="preserve">bu alan </w:t>
      </w:r>
      <w:r>
        <w:rPr>
          <w:b/>
          <w:bCs/>
        </w:rPr>
        <w:t>doldurulacaktır.)</w:t>
      </w:r>
    </w:p>
    <w:p w14:paraId="1E2DEF7B" w14:textId="5AB207C0" w:rsidR="00930D2E" w:rsidRDefault="00930D2E" w:rsidP="00930D2E">
      <w:pPr>
        <w:jc w:val="both"/>
      </w:pPr>
      <w:r>
        <w:t xml:space="preserve">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 </w:t>
      </w:r>
      <w:r w:rsidRPr="00930D2E">
        <w:rPr>
          <w:u w:val="single"/>
        </w:rPr>
        <w:t>Eğer etik kurul izni gerektirmeyen bir araştırma ise bu bölüm kaldırılmalıdır.</w:t>
      </w:r>
    </w:p>
    <w:p w14:paraId="634909FD" w14:textId="77777777" w:rsidR="00930D2E" w:rsidRPr="00292186" w:rsidRDefault="00930D2E" w:rsidP="00930D2E">
      <w:pPr>
        <w:spacing w:after="0"/>
        <w:rPr>
          <w:u w:val="single"/>
        </w:rPr>
      </w:pPr>
      <w:r w:rsidRPr="00292186">
        <w:rPr>
          <w:u w:val="single"/>
        </w:rPr>
        <w:t>Etik kurul izin bilgileri</w:t>
      </w:r>
    </w:p>
    <w:p w14:paraId="0411139E" w14:textId="77777777" w:rsidR="00930D2E" w:rsidRPr="004146AA" w:rsidRDefault="00930D2E" w:rsidP="00930D2E">
      <w:pPr>
        <w:spacing w:after="0"/>
      </w:pPr>
      <w:r w:rsidRPr="004146AA">
        <w:t>Etik değerlendirmeyi yapan kurul adı:</w:t>
      </w:r>
    </w:p>
    <w:p w14:paraId="1E2A4CAC" w14:textId="77777777" w:rsidR="00930D2E" w:rsidRPr="004146AA" w:rsidRDefault="00930D2E" w:rsidP="00930D2E">
      <w:pPr>
        <w:spacing w:after="0"/>
      </w:pPr>
      <w:r w:rsidRPr="004146AA">
        <w:t>Etik değerlendirme kararının tarihi:</w:t>
      </w:r>
    </w:p>
    <w:p w14:paraId="72CD2DD7" w14:textId="7B2523BC" w:rsidR="00930D2E" w:rsidRPr="004146AA" w:rsidRDefault="00930D2E" w:rsidP="00930D2E">
      <w:r w:rsidRPr="004146AA">
        <w:t>Etik değerlendirme belgesi sayı numarası:</w:t>
      </w:r>
    </w:p>
    <w:p w14:paraId="2A07AF03" w14:textId="434B685E" w:rsidR="00930D2E" w:rsidRPr="00930D2E" w:rsidRDefault="00930D2E">
      <w:pPr>
        <w:rPr>
          <w:color w:val="FF0000"/>
        </w:rPr>
      </w:pPr>
    </w:p>
    <w:sectPr w:rsidR="00930D2E" w:rsidRPr="00930D2E"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AF74" w14:textId="77777777" w:rsidR="00505146" w:rsidRDefault="00505146" w:rsidP="000A3EF1">
      <w:pPr>
        <w:spacing w:after="0" w:line="240" w:lineRule="auto"/>
      </w:pPr>
      <w:r>
        <w:separator/>
      </w:r>
    </w:p>
  </w:endnote>
  <w:endnote w:type="continuationSeparator" w:id="0">
    <w:p w14:paraId="6F2AF3ED" w14:textId="77777777" w:rsidR="00505146" w:rsidRDefault="00505146"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D994" w14:textId="0E69B7AB" w:rsidR="000A615E" w:rsidRPr="000A615E" w:rsidRDefault="00923C63" w:rsidP="000A615E">
    <w:pPr>
      <w:pStyle w:val="GvdeMetni"/>
      <w:spacing w:after="0"/>
      <w:rPr>
        <w:rFonts w:asciiTheme="majorHAnsi" w:hAnsiTheme="majorHAnsi" w:cstheme="majorHAnsi"/>
        <w:color w:val="FF0000"/>
        <w:sz w:val="16"/>
        <w:szCs w:val="16"/>
      </w:rPr>
    </w:pPr>
    <w:r w:rsidRPr="00BD678F">
      <w:rPr>
        <w:i/>
        <w:noProof/>
        <w:lang w:eastAsia="tr-TR"/>
      </w:rPr>
      <mc:AlternateContent>
        <mc:Choice Requires="wps">
          <w:drawing>
            <wp:anchor distT="0" distB="0" distL="114300" distR="114300" simplePos="0" relativeHeight="251663360" behindDoc="0" locked="0" layoutInCell="1" allowOverlap="1" wp14:anchorId="08B7D2CC" wp14:editId="56A4AE51">
              <wp:simplePos x="0" y="0"/>
              <wp:positionH relativeFrom="margin">
                <wp:posOffset>-26093</wp:posOffset>
              </wp:positionH>
              <wp:positionV relativeFrom="paragraph">
                <wp:posOffset>19050</wp:posOffset>
              </wp:positionV>
              <wp:extent cx="5811851" cy="8310"/>
              <wp:effectExtent l="57150" t="19050" r="74930" b="125095"/>
              <wp:wrapNone/>
              <wp:docPr id="4" name="Düz Bağlayıcı 4"/>
              <wp:cNvGraphicFramePr/>
              <a:graphic xmlns:a="http://schemas.openxmlformats.org/drawingml/2006/main">
                <a:graphicData uri="http://schemas.microsoft.com/office/word/2010/wordprocessingShape">
                  <wps:wsp>
                    <wps:cNvCnPr/>
                    <wps:spPr>
                      <a:xfrm flipV="1">
                        <a:off x="0" y="0"/>
                        <a:ext cx="5811851" cy="8310"/>
                      </a:xfrm>
                      <a:prstGeom prst="line">
                        <a:avLst/>
                      </a:prstGeom>
                      <a:ln w="3175">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1CAE9" id="Düz Bağlayıcı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1.5pt" to="45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DDJgIAAJ8EAAAOAAAAZHJzL2Uyb0RvYy54bWysVE1v2zAMvQ/YfxB0X2wny2YYcQqsRXYZ&#10;tqLd2rOij1iYLAmSEif/fhSduMG+DsN8EESJfHx8Ir26OfaGHGSI2tmWVrOSEmm5E9ruWvrt6+ZN&#10;TUlMzApmnJUtPclIb9avX60G38i565wRMhAAsbEZfEu7lHxTFJF3smdx5ry0cKlc6FkCM+wKEdgA&#10;6L0p5mX5rhhcED44LmOE07vxkq4RXynJ0xelokzEtBS4JVwDrtu8FusVa3aB+U7zMw32Dyx6pi0k&#10;naDuWGJkH/QvUL3mwUWn0oy7vnBKaS6xBqimKn+q5rFjXmItIE70k0zx/8Hyz4dbex9AhsHHJvr7&#10;kKs4qtATZbR/gjfFuoApOaJsp0k2eUyEw+Gyrqp6WVHC4a5eVKhqMaJkNB9i+ihdT/KmpUbbXBRr&#10;2OFTTJAZXC8u+dhYMrR0Ub1fold0RouNNibfxbDb3ppADiy/Z/mh3FySXbkBnrHZW2IDQJJsuH2S&#10;4bETA9mafXhgAoiXdQlNIXSmtair0YDuWL4t80cJMzto60RJcOlZpw5fJAuQETPpiczWMP59LMv4&#10;jo0MESb32LlE8Mb9xAWtK5rFyyvgLp2MzKmMfZCKaAFqz0dV8oDIKTvjXNpUnVOhdw5TINsUOJLG&#10;yfpT4Nk/h46kpuCxC/4aPEVgZmfTFNxr68LvaKfjhbIa/UGPq7rzduvECfsTL2AKULLzxOYxu7Yx&#10;/OW/sv4BAAD//wMAUEsDBBQABgAIAAAAIQDej55h2wAAAAYBAAAPAAAAZHJzL2Rvd25yZXYueG1s&#10;TI/LTsNADEX3SPzDyEjs2smjiiDNpCpIbNjRB2LpJm6SkvFEmWkb/h6zokvrXp17XKwm26sLjb5z&#10;bCCeR6CIK1d33BjYbd9mT6B8QK6xd0wGfsjDqry/KzCv3ZU/6LIJjRII+xwNtCEMuda+asmin7uB&#10;WLKjGy0GOcdG1yNeBW57nURRpi12LAstDvTaUvW9OVsDC870qflKjy9uv95i9v65d7vEmMeHab0E&#10;FWgK/2X40xd1KMXp4M5ce9UbmC1iaRpI5SOJn+M4AXUQdgq6LPStfvkLAAD//wMAUEsBAi0AFAAG&#10;AAgAAAAhALaDOJL+AAAA4QEAABMAAAAAAAAAAAAAAAAAAAAAAFtDb250ZW50X1R5cGVzXS54bWxQ&#10;SwECLQAUAAYACAAAACEAOP0h/9YAAACUAQAACwAAAAAAAAAAAAAAAAAvAQAAX3JlbHMvLnJlbHNQ&#10;SwECLQAUAAYACAAAACEAfAuwwyYCAACfBAAADgAAAAAAAAAAAAAAAAAuAgAAZHJzL2Uyb0RvYy54&#10;bWxQSwECLQAUAAYACAAAACEA3o+eYdsAAAAGAQAADwAAAAAAAAAAAAAAAACABAAAZHJzL2Rvd25y&#10;ZXYueG1sUEsFBgAAAAAEAAQA8wAAAIgFAAAAAA==&#10;" strokecolor="#00b0f0" strokeweight=".25pt">
              <v:stroke joinstyle="miter"/>
              <v:shadow on="t" color="black" opacity="26214f" origin=",-.5" offset="0,3pt"/>
              <w10:wrap anchorx="margin"/>
            </v:line>
          </w:pict>
        </mc:Fallback>
      </mc:AlternateContent>
    </w:r>
    <w:r w:rsidR="000A615E" w:rsidRPr="000A615E">
      <w:rPr>
        <w:rFonts w:asciiTheme="majorHAnsi" w:hAnsiTheme="majorHAnsi" w:cstheme="majorHAnsi"/>
        <w:b/>
        <w:sz w:val="16"/>
        <w:szCs w:val="16"/>
      </w:rPr>
      <w:t>Alıntılama:</w:t>
    </w:r>
    <w:r w:rsidR="000A615E" w:rsidRPr="000A615E">
      <w:rPr>
        <w:rFonts w:asciiTheme="majorHAnsi" w:hAnsiTheme="majorHAnsi" w:cstheme="majorHAnsi"/>
        <w:sz w:val="16"/>
        <w:szCs w:val="16"/>
      </w:rPr>
      <w:t xml:space="preserve"> Soyadı (Yıl). Makalenin tam adı. Sanat ve Tasarım Araştırmaları Dergisi, cilt(sayı), </w:t>
    </w:r>
    <w:proofErr w:type="spellStart"/>
    <w:r w:rsidR="000A615E" w:rsidRPr="000A615E">
      <w:rPr>
        <w:rFonts w:asciiTheme="majorHAnsi" w:hAnsiTheme="majorHAnsi" w:cstheme="majorHAnsi"/>
        <w:sz w:val="16"/>
        <w:szCs w:val="16"/>
      </w:rPr>
      <w:t>ilksayfa-sonsayfa</w:t>
    </w:r>
    <w:proofErr w:type="spellEnd"/>
    <w:r w:rsidR="000A615E" w:rsidRPr="000A615E">
      <w:rPr>
        <w:rFonts w:asciiTheme="majorHAnsi" w:hAnsiTheme="majorHAnsi" w:cstheme="majorHAnsi"/>
        <w:sz w:val="16"/>
        <w:szCs w:val="16"/>
      </w:rPr>
      <w:t>.</w:t>
    </w:r>
    <w:r w:rsidR="000A615E" w:rsidRPr="000A615E">
      <w:rPr>
        <w:rFonts w:asciiTheme="majorHAnsi" w:hAnsiTheme="majorHAnsi" w:cstheme="majorHAnsi"/>
      </w:rPr>
      <w:t xml:space="preserve"> </w:t>
    </w:r>
  </w:p>
  <w:p w14:paraId="5D65BC91" w14:textId="282BE500" w:rsidR="000A615E" w:rsidRPr="000A615E" w:rsidRDefault="000A615E" w:rsidP="000A615E">
    <w:pPr>
      <w:pStyle w:val="AltBilgi"/>
    </w:pPr>
    <w:r w:rsidRPr="000A615E">
      <w:rPr>
        <w:rFonts w:asciiTheme="majorHAnsi" w:hAnsiTheme="majorHAnsi" w:cstheme="majorHAnsi"/>
        <w:b/>
        <w:bCs/>
        <w:sz w:val="16"/>
        <w:szCs w:val="16"/>
      </w:rPr>
      <w:t>İntihal / Etik</w:t>
    </w:r>
    <w:r w:rsidRPr="000A615E">
      <w:rPr>
        <w:rFonts w:asciiTheme="majorHAnsi" w:hAnsiTheme="majorHAnsi" w:cstheme="majorHAnsi"/>
        <w:sz w:val="16"/>
        <w:szCs w:val="16"/>
      </w:rPr>
      <w:t>: Bu makale, en az iki hakem tarafından incelenmiş ve intihal içermediği, araştırma ve yayın etiğine uyulduğu teyit edilmiştir. https://dergipark.org.tr/tr/pub/stardergisi/policy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6F4B" w14:textId="77777777" w:rsidR="00505146" w:rsidRDefault="00505146" w:rsidP="000A3EF1">
      <w:pPr>
        <w:spacing w:after="0" w:line="240" w:lineRule="auto"/>
      </w:pPr>
      <w:r>
        <w:separator/>
      </w:r>
    </w:p>
  </w:footnote>
  <w:footnote w:type="continuationSeparator" w:id="0">
    <w:p w14:paraId="0083BEC3" w14:textId="77777777" w:rsidR="00505146" w:rsidRDefault="00505146" w:rsidP="000A3EF1">
      <w:pPr>
        <w:spacing w:after="0" w:line="240" w:lineRule="auto"/>
      </w:pPr>
      <w:r>
        <w:continuationSeparator/>
      </w:r>
    </w:p>
  </w:footnote>
  <w:footnote w:id="1">
    <w:p w14:paraId="51C07821" w14:textId="270AB6F7" w:rsidR="007C2D2D" w:rsidRPr="000A615E" w:rsidRDefault="007C2D2D" w:rsidP="007C2D2D">
      <w:pPr>
        <w:pStyle w:val="DipnotMetni"/>
        <w:ind w:left="-567" w:firstLine="567"/>
        <w:rPr>
          <w:rFonts w:ascii="Calibri Light" w:hAnsi="Calibri Light" w:cs="Calibri Light"/>
          <w:sz w:val="16"/>
          <w:szCs w:val="16"/>
        </w:rPr>
      </w:pPr>
      <w:r w:rsidRPr="000A615E">
        <w:rPr>
          <w:rFonts w:ascii="Calibri Light" w:hAnsi="Calibri Light" w:cs="Calibri Light"/>
          <w:sz w:val="16"/>
          <w:szCs w:val="16"/>
        </w:rPr>
        <w:t xml:space="preserve">* (Gerekli ise) Bildiri </w:t>
      </w:r>
      <w:r w:rsidR="00923C63" w:rsidRPr="000A615E">
        <w:rPr>
          <w:rFonts w:ascii="Calibri Light" w:hAnsi="Calibri Light" w:cs="Calibri Light"/>
          <w:sz w:val="16"/>
          <w:szCs w:val="16"/>
        </w:rPr>
        <w:t xml:space="preserve">olarak sunulmuşsa </w:t>
      </w:r>
      <w:r w:rsidRPr="000A615E">
        <w:rPr>
          <w:rFonts w:ascii="Calibri Light" w:hAnsi="Calibri Light" w:cs="Calibri Light"/>
          <w:sz w:val="16"/>
          <w:szCs w:val="16"/>
        </w:rPr>
        <w:t>ya da Tez</w:t>
      </w:r>
      <w:r w:rsidR="00923C63">
        <w:rPr>
          <w:rFonts w:ascii="Calibri Light" w:hAnsi="Calibri Light" w:cs="Calibri Light"/>
          <w:sz w:val="16"/>
          <w:szCs w:val="16"/>
        </w:rPr>
        <w:t xml:space="preserve">den üretilmişse </w:t>
      </w:r>
      <w:r w:rsidRPr="000A615E">
        <w:rPr>
          <w:rFonts w:ascii="Calibri Light" w:hAnsi="Calibri Light" w:cs="Calibri Light"/>
          <w:sz w:val="16"/>
          <w:szCs w:val="16"/>
        </w:rPr>
        <w:t>açıklama yapıl</w:t>
      </w:r>
      <w:r w:rsidR="00923C63">
        <w:rPr>
          <w:rFonts w:ascii="Calibri Light" w:hAnsi="Calibri Light" w:cs="Calibri Light"/>
          <w:sz w:val="16"/>
          <w:szCs w:val="16"/>
        </w:rPr>
        <w:t>malıdır.</w:t>
      </w:r>
    </w:p>
    <w:p w14:paraId="4220E058" w14:textId="4B5345F4" w:rsidR="007C2D2D" w:rsidRDefault="007C2D2D" w:rsidP="007C2D2D">
      <w:pPr>
        <w:pStyle w:val="DipnotMetni"/>
      </w:pPr>
      <w:r>
        <w:rPr>
          <w:rStyle w:val="DipnotBavurusu"/>
        </w:rPr>
        <w:footnoteRef/>
      </w:r>
      <w:r>
        <w:t xml:space="preserve"> </w:t>
      </w:r>
      <w:r w:rsidRPr="000A615E">
        <w:rPr>
          <w:rFonts w:asciiTheme="majorHAnsi" w:hAnsiTheme="majorHAnsi" w:cstheme="majorHAnsi"/>
          <w:bCs/>
          <w:sz w:val="16"/>
          <w:szCs w:val="16"/>
        </w:rPr>
        <w:t>Sorumlu Yazar:</w:t>
      </w:r>
      <w:r w:rsidRPr="007C2D2D">
        <w:rPr>
          <w:rFonts w:asciiTheme="majorHAnsi" w:hAnsiTheme="majorHAnsi" w:cstheme="majorHAnsi"/>
          <w:sz w:val="16"/>
          <w:szCs w:val="16"/>
        </w:rPr>
        <w:t xml:space="preserve"> Unvanı, Adı Soyadı, Kurumu, e-posta, ORCID ID.</w:t>
      </w:r>
    </w:p>
  </w:footnote>
  <w:footnote w:id="2">
    <w:p w14:paraId="0FC08729" w14:textId="0ACE9F53" w:rsidR="007C2D2D" w:rsidRPr="007C2D2D" w:rsidRDefault="007C2D2D" w:rsidP="000A615E">
      <w:pPr>
        <w:pStyle w:val="DipnotMetni"/>
        <w:rPr>
          <w:rFonts w:asciiTheme="majorHAnsi" w:hAnsiTheme="majorHAnsi" w:cstheme="majorHAnsi"/>
          <w:sz w:val="16"/>
          <w:szCs w:val="16"/>
        </w:rPr>
      </w:pPr>
      <w:r>
        <w:rPr>
          <w:rStyle w:val="DipnotBavurusu"/>
        </w:rPr>
        <w:footnoteRef/>
      </w:r>
      <w:r>
        <w:t xml:space="preserve"> </w:t>
      </w:r>
      <w:r w:rsidRPr="007C2D2D">
        <w:rPr>
          <w:rFonts w:asciiTheme="majorHAnsi" w:hAnsiTheme="majorHAnsi" w:cstheme="majorHAnsi"/>
          <w:sz w:val="16"/>
          <w:szCs w:val="16"/>
        </w:rPr>
        <w:t>Unvanı, Adı Soyadı, Kurumu, e-posta, ORCID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57BB" w14:textId="0E713F9C"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590042">
      <w:rPr>
        <w:noProof/>
        <w:color w:val="A6A6A6" w:themeColor="background1" w:themeShade="A6"/>
      </w:rPr>
      <w:t>6</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2. YAZAR SOYADI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8CE6" w14:textId="53801C72"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590042">
      <w:rPr>
        <w:noProof/>
        <w:color w:val="A6A6A6" w:themeColor="background1" w:themeShade="A6"/>
      </w:rPr>
      <w:t>5</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CC16" w14:textId="4E717407" w:rsidR="007F3D41" w:rsidRDefault="00CE0C9F">
    <w:pPr>
      <w:pStyle w:val="stBilgi"/>
    </w:pPr>
    <w:r>
      <w:rPr>
        <w:noProof/>
      </w:rPr>
      <w:drawing>
        <wp:inline distT="0" distB="0" distL="0" distR="0" wp14:anchorId="239DE012" wp14:editId="0BA2E785">
          <wp:extent cx="5760720" cy="13106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10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A666A3"/>
    <w:multiLevelType w:val="hybridMultilevel"/>
    <w:tmpl w:val="825801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618566635">
    <w:abstractNumId w:val="0"/>
  </w:num>
  <w:num w:numId="2" w16cid:durableId="13672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F1"/>
    <w:rsid w:val="000141F1"/>
    <w:rsid w:val="0009592D"/>
    <w:rsid w:val="000A3EF1"/>
    <w:rsid w:val="000A615E"/>
    <w:rsid w:val="000C4D88"/>
    <w:rsid w:val="00203C15"/>
    <w:rsid w:val="002418EB"/>
    <w:rsid w:val="00281B4E"/>
    <w:rsid w:val="00292186"/>
    <w:rsid w:val="002D5C7C"/>
    <w:rsid w:val="002E3D88"/>
    <w:rsid w:val="003436D9"/>
    <w:rsid w:val="00413B16"/>
    <w:rsid w:val="004146AA"/>
    <w:rsid w:val="00426F9A"/>
    <w:rsid w:val="004B5EC2"/>
    <w:rsid w:val="004D7E31"/>
    <w:rsid w:val="00505146"/>
    <w:rsid w:val="00537FDF"/>
    <w:rsid w:val="00590042"/>
    <w:rsid w:val="005949AE"/>
    <w:rsid w:val="00653A45"/>
    <w:rsid w:val="0071588F"/>
    <w:rsid w:val="00757F0F"/>
    <w:rsid w:val="007C2D2D"/>
    <w:rsid w:val="007F3D41"/>
    <w:rsid w:val="00826A62"/>
    <w:rsid w:val="00897B88"/>
    <w:rsid w:val="008A5290"/>
    <w:rsid w:val="008E0DA7"/>
    <w:rsid w:val="00923C63"/>
    <w:rsid w:val="00930D2E"/>
    <w:rsid w:val="00972201"/>
    <w:rsid w:val="009909BE"/>
    <w:rsid w:val="00A24777"/>
    <w:rsid w:val="00B46393"/>
    <w:rsid w:val="00B51D07"/>
    <w:rsid w:val="00B90FF9"/>
    <w:rsid w:val="00BD4CAC"/>
    <w:rsid w:val="00BD678F"/>
    <w:rsid w:val="00BF0655"/>
    <w:rsid w:val="00C00894"/>
    <w:rsid w:val="00C55E81"/>
    <w:rsid w:val="00C64F30"/>
    <w:rsid w:val="00CB1E0A"/>
    <w:rsid w:val="00CB5798"/>
    <w:rsid w:val="00CE0C9F"/>
    <w:rsid w:val="00CF03A5"/>
    <w:rsid w:val="00D028D7"/>
    <w:rsid w:val="00DE5A2F"/>
    <w:rsid w:val="00DF0B64"/>
    <w:rsid w:val="00EE4F35"/>
    <w:rsid w:val="00F752FB"/>
    <w:rsid w:val="00F85122"/>
    <w:rsid w:val="00FB3779"/>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 w:type="paragraph" w:styleId="NormalWeb">
    <w:name w:val="Normal (Web)"/>
    <w:basedOn w:val="Normal"/>
    <w:uiPriority w:val="99"/>
    <w:semiHidden/>
    <w:unhideWhenUsed/>
    <w:rsid w:val="00757F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Char Char,Dipnot Metni Char Char Char Char Char Char Char Char Char Char,Dipnot Metni Char Char Char Char Char Char Char Char Char,DipnotMetni"/>
    <w:basedOn w:val="Normal"/>
    <w:link w:val="DipnotMetniChar"/>
    <w:uiPriority w:val="99"/>
    <w:unhideWhenUsed/>
    <w:qFormat/>
    <w:rsid w:val="00CE0C9F"/>
    <w:pPr>
      <w:spacing w:after="0" w:line="240" w:lineRule="auto"/>
    </w:pPr>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DipnotMetni Char"/>
    <w:basedOn w:val="VarsaylanParagrafYazTipi"/>
    <w:link w:val="DipnotMetni"/>
    <w:uiPriority w:val="99"/>
    <w:rsid w:val="00CE0C9F"/>
    <w:rPr>
      <w:sz w:val="20"/>
      <w:szCs w:val="20"/>
    </w:rPr>
  </w:style>
  <w:style w:type="character" w:styleId="DipnotBavurusu">
    <w:name w:val="footnote reference"/>
    <w:basedOn w:val="VarsaylanParagrafYazTipi"/>
    <w:uiPriority w:val="99"/>
    <w:semiHidden/>
    <w:unhideWhenUsed/>
    <w:rsid w:val="00CE0C9F"/>
    <w:rPr>
      <w:vertAlign w:val="superscript"/>
    </w:rPr>
  </w:style>
  <w:style w:type="paragraph" w:styleId="SonNotMetni">
    <w:name w:val="endnote text"/>
    <w:basedOn w:val="Normal"/>
    <w:link w:val="SonNotMetniChar"/>
    <w:uiPriority w:val="99"/>
    <w:semiHidden/>
    <w:unhideWhenUsed/>
    <w:rsid w:val="00CE0C9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CE0C9F"/>
    <w:rPr>
      <w:sz w:val="20"/>
      <w:szCs w:val="20"/>
    </w:rPr>
  </w:style>
  <w:style w:type="character" w:styleId="SonNotBavurusu">
    <w:name w:val="endnote reference"/>
    <w:basedOn w:val="VarsaylanParagrafYazTipi"/>
    <w:uiPriority w:val="99"/>
    <w:semiHidden/>
    <w:unhideWhenUsed/>
    <w:rsid w:val="00CE0C9F"/>
    <w:rPr>
      <w:vertAlign w:val="superscript"/>
    </w:rPr>
  </w:style>
  <w:style w:type="character" w:styleId="zmlenmeyenBahsetme">
    <w:name w:val="Unresolved Mention"/>
    <w:basedOn w:val="VarsaylanParagrafYazTipi"/>
    <w:uiPriority w:val="99"/>
    <w:semiHidden/>
    <w:unhideWhenUsed/>
    <w:rsid w:val="000A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044">
      <w:bodyDiv w:val="1"/>
      <w:marLeft w:val="0"/>
      <w:marRight w:val="0"/>
      <w:marTop w:val="0"/>
      <w:marBottom w:val="0"/>
      <w:divBdr>
        <w:top w:val="none" w:sz="0" w:space="0" w:color="auto"/>
        <w:left w:val="none" w:sz="0" w:space="0" w:color="auto"/>
        <w:bottom w:val="none" w:sz="0" w:space="0" w:color="auto"/>
        <w:right w:val="none" w:sz="0" w:space="0" w:color="auto"/>
      </w:divBdr>
    </w:div>
    <w:div w:id="426583349">
      <w:bodyDiv w:val="1"/>
      <w:marLeft w:val="0"/>
      <w:marRight w:val="0"/>
      <w:marTop w:val="0"/>
      <w:marBottom w:val="0"/>
      <w:divBdr>
        <w:top w:val="none" w:sz="0" w:space="0" w:color="auto"/>
        <w:left w:val="none" w:sz="0" w:space="0" w:color="auto"/>
        <w:bottom w:val="none" w:sz="0" w:space="0" w:color="auto"/>
        <w:right w:val="none" w:sz="0" w:space="0" w:color="auto"/>
      </w:divBdr>
    </w:div>
    <w:div w:id="1611164990">
      <w:bodyDiv w:val="1"/>
      <w:marLeft w:val="0"/>
      <w:marRight w:val="0"/>
      <w:marTop w:val="0"/>
      <w:marBottom w:val="0"/>
      <w:divBdr>
        <w:top w:val="none" w:sz="0" w:space="0" w:color="auto"/>
        <w:left w:val="none" w:sz="0" w:space="0" w:color="auto"/>
        <w:bottom w:val="none" w:sz="0" w:space="0" w:color="auto"/>
        <w:right w:val="none" w:sz="0" w:space="0" w:color="auto"/>
      </w:divBdr>
    </w:div>
    <w:div w:id="1631672145">
      <w:bodyDiv w:val="1"/>
      <w:marLeft w:val="0"/>
      <w:marRight w:val="0"/>
      <w:marTop w:val="0"/>
      <w:marBottom w:val="0"/>
      <w:divBdr>
        <w:top w:val="none" w:sz="0" w:space="0" w:color="auto"/>
        <w:left w:val="none" w:sz="0" w:space="0" w:color="auto"/>
        <w:bottom w:val="none" w:sz="0" w:space="0" w:color="auto"/>
        <w:right w:val="none" w:sz="0" w:space="0" w:color="auto"/>
      </w:divBdr>
    </w:div>
    <w:div w:id="2013489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2729">
          <w:marLeft w:val="0"/>
          <w:marRight w:val="0"/>
          <w:marTop w:val="0"/>
          <w:marBottom w:val="0"/>
          <w:divBdr>
            <w:top w:val="none" w:sz="0" w:space="0" w:color="auto"/>
            <w:left w:val="none" w:sz="0" w:space="0" w:color="auto"/>
            <w:bottom w:val="none" w:sz="0" w:space="0" w:color="auto"/>
            <w:right w:val="none" w:sz="0" w:space="0" w:color="auto"/>
          </w:divBdr>
          <w:divsChild>
            <w:div w:id="1275527300">
              <w:marLeft w:val="0"/>
              <w:marRight w:val="0"/>
              <w:marTop w:val="0"/>
              <w:marBottom w:val="0"/>
              <w:divBdr>
                <w:top w:val="none" w:sz="0" w:space="0" w:color="auto"/>
                <w:left w:val="none" w:sz="0" w:space="0" w:color="auto"/>
                <w:bottom w:val="none" w:sz="0" w:space="0" w:color="auto"/>
                <w:right w:val="none" w:sz="0" w:space="0" w:color="auto"/>
              </w:divBdr>
              <w:divsChild>
                <w:div w:id="10168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3F3F-9AE2-4547-A4DB-52F4DBFF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2323</Words>
  <Characters>13242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SEMA ÇAĞLAR</cp:lastModifiedBy>
  <cp:revision>12</cp:revision>
  <dcterms:created xsi:type="dcterms:W3CDTF">2021-04-22T09:00:00Z</dcterms:created>
  <dcterms:modified xsi:type="dcterms:W3CDTF">2023-02-17T08:35:00Z</dcterms:modified>
</cp:coreProperties>
</file>