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53"/>
        <w:gridCol w:w="6153"/>
        <w:gridCol w:w="1466"/>
      </w:tblGrid>
      <w:tr w:rsidR="00751085" w:rsidRPr="00066D65" w14:paraId="7E67C432" w14:textId="77777777" w:rsidTr="00871FFD">
        <w:trPr>
          <w:trHeight w:val="1357"/>
        </w:trPr>
        <w:tc>
          <w:tcPr>
            <w:tcW w:w="801" w:type="pct"/>
            <w:shd w:val="clear" w:color="auto" w:fill="auto"/>
            <w:vAlign w:val="center"/>
          </w:tcPr>
          <w:p w14:paraId="6B39C3C2" w14:textId="6084191E" w:rsidR="00751085" w:rsidRPr="00066D65" w:rsidRDefault="00751085" w:rsidP="00066D65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066D65">
              <w:rPr>
                <w:rFonts w:ascii="Arial" w:hAnsi="Arial" w:cs="Arial"/>
                <w:noProof/>
              </w:rPr>
              <w:drawing>
                <wp:inline distT="0" distB="0" distL="0" distR="0" wp14:anchorId="499A5C8E" wp14:editId="304F676D">
                  <wp:extent cx="601345" cy="601345"/>
                  <wp:effectExtent l="0" t="0" r="8255" b="8255"/>
                  <wp:docPr id="2" name="Resim 2" descr="Türkiyedeki Üniversitelerin Logoları [Amblem&amp;Arma] panosundaki P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sim 2" descr="Türkiyedeki Üniversitelerin Logoları [Amblem&amp;Arma] panosundaki P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345" cy="60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pct"/>
            <w:shd w:val="clear" w:color="auto" w:fill="auto"/>
            <w:vAlign w:val="center"/>
          </w:tcPr>
          <w:p w14:paraId="63506F38" w14:textId="2AA7570D" w:rsidR="00370DC3" w:rsidRPr="00370DC3" w:rsidRDefault="00370DC3" w:rsidP="00370DC3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color w:val="33C0BD"/>
              </w:rPr>
            </w:pPr>
            <w:r w:rsidRPr="00370DC3">
              <w:rPr>
                <w:rFonts w:ascii="Arial" w:hAnsi="Arial" w:cs="Arial"/>
                <w:b/>
                <w:bCs/>
                <w:color w:val="33C0BD"/>
              </w:rPr>
              <w:t>BALIKESI</w:t>
            </w:r>
            <w:r>
              <w:rPr>
                <w:rFonts w:ascii="Arial" w:hAnsi="Arial" w:cs="Arial"/>
                <w:b/>
                <w:bCs/>
                <w:color w:val="33C0BD"/>
              </w:rPr>
              <w:t xml:space="preserve">R </w:t>
            </w:r>
            <w:r w:rsidRPr="00370DC3">
              <w:rPr>
                <w:rFonts w:ascii="Arial" w:hAnsi="Arial" w:cs="Arial"/>
                <w:b/>
                <w:bCs/>
                <w:color w:val="33C0BD"/>
              </w:rPr>
              <w:t>HEALTH SCIENCES</w:t>
            </w:r>
            <w:r w:rsidRPr="00370DC3">
              <w:rPr>
                <w:rFonts w:ascii="Arial" w:hAnsi="Arial" w:cs="Arial"/>
                <w:b/>
                <w:bCs/>
                <w:color w:val="33C0BD"/>
              </w:rPr>
              <w:t xml:space="preserve"> </w:t>
            </w:r>
            <w:r w:rsidRPr="00370DC3">
              <w:rPr>
                <w:rFonts w:ascii="Arial" w:hAnsi="Arial" w:cs="Arial"/>
                <w:b/>
                <w:bCs/>
                <w:color w:val="33C0BD"/>
              </w:rPr>
              <w:t>JOURNAL</w:t>
            </w:r>
          </w:p>
          <w:p w14:paraId="734AA876" w14:textId="4348C3E8" w:rsidR="00751085" w:rsidRPr="00066D65" w:rsidRDefault="00370DC3" w:rsidP="00370DC3">
            <w:pPr>
              <w:spacing w:line="276" w:lineRule="auto"/>
              <w:rPr>
                <w:rFonts w:ascii="Arial" w:hAnsi="Arial" w:cs="Arial"/>
                <w:b/>
                <w:color w:val="33C0BD"/>
              </w:rPr>
            </w:pPr>
            <w:r w:rsidRPr="00370DC3">
              <w:rPr>
                <w:rFonts w:ascii="Arial" w:hAnsi="Arial" w:cs="Arial"/>
                <w:b/>
                <w:bCs/>
                <w:color w:val="33C0BD"/>
              </w:rPr>
              <w:t xml:space="preserve">STATEMENT FORM </w:t>
            </w:r>
            <w:r>
              <w:rPr>
                <w:rFonts w:ascii="Arial" w:hAnsi="Arial" w:cs="Arial"/>
                <w:b/>
                <w:bCs/>
                <w:color w:val="33C0BD"/>
              </w:rPr>
              <w:t xml:space="preserve">FOR THE </w:t>
            </w:r>
            <w:r w:rsidRPr="00370DC3">
              <w:rPr>
                <w:rFonts w:ascii="Arial" w:hAnsi="Arial" w:cs="Arial"/>
                <w:b/>
                <w:bCs/>
                <w:color w:val="33C0BD"/>
              </w:rPr>
              <w:t>RESEARCH</w:t>
            </w:r>
            <w:r>
              <w:rPr>
                <w:rFonts w:ascii="Arial" w:hAnsi="Arial" w:cs="Arial"/>
                <w:b/>
                <w:bCs/>
                <w:color w:val="33C0BD"/>
              </w:rPr>
              <w:t xml:space="preserve"> THAT</w:t>
            </w:r>
            <w:r w:rsidRPr="00370DC3">
              <w:rPr>
                <w:rFonts w:ascii="Arial" w:hAnsi="Arial" w:cs="Arial"/>
                <w:b/>
                <w:bCs/>
                <w:color w:val="33C0BD"/>
              </w:rPr>
              <w:t xml:space="preserve"> DOES NOT REQUIRE ETHICS COMMITTEE </w:t>
            </w:r>
            <w:r>
              <w:rPr>
                <w:rFonts w:ascii="Arial" w:hAnsi="Arial" w:cs="Arial"/>
                <w:b/>
                <w:bCs/>
                <w:color w:val="33C0BD"/>
              </w:rPr>
              <w:t>APPROVAL</w:t>
            </w:r>
          </w:p>
        </w:tc>
        <w:tc>
          <w:tcPr>
            <w:tcW w:w="808" w:type="pct"/>
            <w:shd w:val="clear" w:color="auto" w:fill="auto"/>
          </w:tcPr>
          <w:p w14:paraId="122DB43A" w14:textId="505BA1F0" w:rsidR="00751085" w:rsidRPr="00066D65" w:rsidRDefault="00751085" w:rsidP="00066D65">
            <w:pPr>
              <w:spacing w:line="276" w:lineRule="auto"/>
              <w:jc w:val="right"/>
              <w:rPr>
                <w:rFonts w:ascii="Arial" w:hAnsi="Arial" w:cs="Arial"/>
                <w:color w:val="FFFFFF"/>
                <w:highlight w:val="black"/>
              </w:rPr>
            </w:pPr>
            <w:r w:rsidRPr="00066D65">
              <w:rPr>
                <w:rFonts w:ascii="Arial" w:hAnsi="Arial" w:cs="Arial"/>
                <w:noProof/>
              </w:rPr>
              <w:drawing>
                <wp:inline distT="0" distB="0" distL="0" distR="0" wp14:anchorId="41DD8B67" wp14:editId="0BD17178">
                  <wp:extent cx="901065" cy="901065"/>
                  <wp:effectExtent l="0" t="0" r="0" b="0"/>
                  <wp:docPr id="1" name="Resi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sim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065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66D65">
              <w:rPr>
                <w:rFonts w:ascii="Arial" w:hAnsi="Arial" w:cs="Arial"/>
                <w:noProof/>
              </w:rPr>
              <w:t xml:space="preserve">                                     </w:t>
            </w:r>
          </w:p>
        </w:tc>
      </w:tr>
    </w:tbl>
    <w:p w14:paraId="2D48C1BC" w14:textId="20FC9F5B" w:rsidR="00FD2072" w:rsidRPr="00066D65" w:rsidRDefault="00FD2072" w:rsidP="00066D65">
      <w:pPr>
        <w:spacing w:line="276" w:lineRule="auto"/>
        <w:rPr>
          <w:rFonts w:ascii="Arial" w:hAnsi="Arial" w:cs="Arial"/>
        </w:rPr>
      </w:pPr>
    </w:p>
    <w:p w14:paraId="167A1BA3" w14:textId="6582EAD1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73AD64F7" w14:textId="54FBE96A" w:rsidR="00751085" w:rsidRPr="00CB4308" w:rsidRDefault="00CB4308" w:rsidP="00CB4308">
      <w:pPr>
        <w:shd w:val="clear" w:color="auto" w:fill="FFFFFF"/>
        <w:spacing w:line="360" w:lineRule="auto"/>
        <w:jc w:val="both"/>
        <w:rPr>
          <w:rFonts w:ascii="Arial" w:hAnsi="Arial" w:cs="Arial"/>
          <w:b/>
          <w:bCs/>
          <w:color w:val="FF0000"/>
          <w:shd w:val="clear" w:color="auto" w:fill="FFFFFF"/>
        </w:rPr>
      </w:pPr>
      <w:r w:rsidRPr="00066D65"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</w:t>
      </w:r>
      <w:r>
        <w:rPr>
          <w:rFonts w:ascii="Arial" w:hAnsi="Arial" w:cs="Arial"/>
        </w:rPr>
        <w:t>………………………………..</w:t>
      </w:r>
      <w:r w:rsidR="00370DC3" w:rsidRPr="00370DC3">
        <w:t xml:space="preserve"> </w:t>
      </w:r>
      <w:r w:rsidR="00370DC3" w:rsidRPr="00370DC3">
        <w:rPr>
          <w:rFonts w:ascii="Arial" w:hAnsi="Arial" w:cs="Arial"/>
        </w:rPr>
        <w:t xml:space="preserve">I </w:t>
      </w:r>
      <w:proofErr w:type="spellStart"/>
      <w:r w:rsidR="00370DC3" w:rsidRPr="00370DC3">
        <w:rPr>
          <w:rFonts w:ascii="Arial" w:hAnsi="Arial" w:cs="Arial"/>
        </w:rPr>
        <w:t>declare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that</w:t>
      </w:r>
      <w:proofErr w:type="spellEnd"/>
      <w:r w:rsidR="00370DC3" w:rsidRPr="00370DC3">
        <w:rPr>
          <w:rFonts w:ascii="Arial" w:hAnsi="Arial" w:cs="Arial"/>
        </w:rPr>
        <w:t xml:space="preserve"> I </w:t>
      </w:r>
      <w:proofErr w:type="spellStart"/>
      <w:r w:rsidR="00370DC3" w:rsidRPr="00370DC3">
        <w:rPr>
          <w:rFonts w:ascii="Arial" w:hAnsi="Arial" w:cs="Arial"/>
        </w:rPr>
        <w:t>complied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with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the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scientific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and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ethical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rules</w:t>
      </w:r>
      <w:proofErr w:type="spellEnd"/>
      <w:r w:rsidR="00370DC3" w:rsidRPr="00370DC3">
        <w:rPr>
          <w:rFonts w:ascii="Arial" w:hAnsi="Arial" w:cs="Arial"/>
        </w:rPr>
        <w:t xml:space="preserve"> in </w:t>
      </w:r>
      <w:proofErr w:type="spellStart"/>
      <w:r w:rsidR="00370DC3" w:rsidRPr="00370DC3">
        <w:rPr>
          <w:rFonts w:ascii="Arial" w:hAnsi="Arial" w:cs="Arial"/>
        </w:rPr>
        <w:t>the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conduct</w:t>
      </w:r>
      <w:proofErr w:type="spellEnd"/>
      <w:r w:rsidR="00370DC3" w:rsidRPr="00370DC3">
        <w:rPr>
          <w:rFonts w:ascii="Arial" w:hAnsi="Arial" w:cs="Arial"/>
        </w:rPr>
        <w:t xml:space="preserve"> of </w:t>
      </w:r>
      <w:proofErr w:type="spellStart"/>
      <w:r w:rsidR="00370DC3" w:rsidRPr="00370DC3">
        <w:rPr>
          <w:rFonts w:ascii="Arial" w:hAnsi="Arial" w:cs="Arial"/>
        </w:rPr>
        <w:t>the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study</w:t>
      </w:r>
      <w:proofErr w:type="spellEnd"/>
      <w:r w:rsidR="00370DC3" w:rsidRPr="00370DC3">
        <w:rPr>
          <w:rFonts w:ascii="Arial" w:hAnsi="Arial" w:cs="Arial"/>
        </w:rPr>
        <w:t xml:space="preserve">, </w:t>
      </w:r>
      <w:proofErr w:type="spellStart"/>
      <w:r w:rsidR="00370DC3" w:rsidRPr="00370DC3">
        <w:rPr>
          <w:rFonts w:ascii="Arial" w:hAnsi="Arial" w:cs="Arial"/>
        </w:rPr>
        <w:t>that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the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research</w:t>
      </w:r>
      <w:proofErr w:type="spellEnd"/>
      <w:r w:rsidR="00370DC3" w:rsidRPr="00370DC3">
        <w:rPr>
          <w:rFonts w:ascii="Arial" w:hAnsi="Arial" w:cs="Arial"/>
        </w:rPr>
        <w:t xml:space="preserve"> is not </w:t>
      </w:r>
      <w:proofErr w:type="spellStart"/>
      <w:r w:rsidR="00370DC3" w:rsidRPr="00370DC3">
        <w:rPr>
          <w:rFonts w:ascii="Arial" w:hAnsi="Arial" w:cs="Arial"/>
        </w:rPr>
        <w:t>within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the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scope</w:t>
      </w:r>
      <w:proofErr w:type="spellEnd"/>
      <w:r w:rsidR="00370DC3" w:rsidRPr="00370DC3">
        <w:rPr>
          <w:rFonts w:ascii="Arial" w:hAnsi="Arial" w:cs="Arial"/>
        </w:rPr>
        <w:t xml:space="preserve"> of "</w:t>
      </w:r>
      <w:proofErr w:type="spellStart"/>
      <w:r w:rsidR="00370DC3" w:rsidRPr="00370DC3">
        <w:rPr>
          <w:rFonts w:ascii="Arial" w:hAnsi="Arial" w:cs="Arial"/>
        </w:rPr>
        <w:t>Research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that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requires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ethics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committee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approval</w:t>
      </w:r>
      <w:proofErr w:type="spellEnd"/>
      <w:r w:rsidR="00370DC3" w:rsidRPr="00370DC3">
        <w:rPr>
          <w:rFonts w:ascii="Arial" w:hAnsi="Arial" w:cs="Arial"/>
        </w:rPr>
        <w:t xml:space="preserve">*", </w:t>
      </w:r>
      <w:proofErr w:type="spellStart"/>
      <w:r w:rsidR="00370DC3" w:rsidRPr="00370DC3">
        <w:rPr>
          <w:rFonts w:ascii="Arial" w:hAnsi="Arial" w:cs="Arial"/>
        </w:rPr>
        <w:t>that</w:t>
      </w:r>
      <w:proofErr w:type="spellEnd"/>
      <w:r w:rsidR="00370DC3" w:rsidRPr="00370DC3">
        <w:rPr>
          <w:rFonts w:ascii="Arial" w:hAnsi="Arial" w:cs="Arial"/>
        </w:rPr>
        <w:t xml:space="preserve"> it </w:t>
      </w:r>
      <w:proofErr w:type="spellStart"/>
      <w:r w:rsidR="00370DC3" w:rsidRPr="00370DC3">
        <w:rPr>
          <w:rFonts w:ascii="Arial" w:hAnsi="Arial" w:cs="Arial"/>
        </w:rPr>
        <w:t>does</w:t>
      </w:r>
      <w:proofErr w:type="spellEnd"/>
      <w:r w:rsidR="00370DC3" w:rsidRPr="00370DC3">
        <w:rPr>
          <w:rFonts w:ascii="Arial" w:hAnsi="Arial" w:cs="Arial"/>
        </w:rPr>
        <w:t xml:space="preserve"> not </w:t>
      </w:r>
      <w:proofErr w:type="spellStart"/>
      <w:r w:rsidR="00370DC3" w:rsidRPr="00370DC3">
        <w:rPr>
          <w:rFonts w:ascii="Arial" w:hAnsi="Arial" w:cs="Arial"/>
        </w:rPr>
        <w:t>require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ethics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committee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approval</w:t>
      </w:r>
      <w:proofErr w:type="spellEnd"/>
      <w:r w:rsidR="00370DC3" w:rsidRPr="00370DC3">
        <w:rPr>
          <w:rFonts w:ascii="Arial" w:hAnsi="Arial" w:cs="Arial"/>
        </w:rPr>
        <w:t xml:space="preserve">, </w:t>
      </w:r>
      <w:proofErr w:type="spellStart"/>
      <w:r w:rsidR="00370DC3" w:rsidRPr="00370DC3">
        <w:rPr>
          <w:rFonts w:ascii="Arial" w:hAnsi="Arial" w:cs="Arial"/>
        </w:rPr>
        <w:t>and</w:t>
      </w:r>
      <w:proofErr w:type="spellEnd"/>
      <w:r w:rsidR="00370DC3" w:rsidRPr="00370DC3">
        <w:rPr>
          <w:rFonts w:ascii="Arial" w:hAnsi="Arial" w:cs="Arial"/>
        </w:rPr>
        <w:t xml:space="preserve"> I </w:t>
      </w:r>
      <w:proofErr w:type="spellStart"/>
      <w:r w:rsidR="00370DC3" w:rsidRPr="00370DC3">
        <w:rPr>
          <w:rFonts w:ascii="Arial" w:hAnsi="Arial" w:cs="Arial"/>
        </w:rPr>
        <w:t>have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stated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this</w:t>
      </w:r>
      <w:proofErr w:type="spellEnd"/>
      <w:r w:rsidR="00370DC3" w:rsidRPr="00370DC3">
        <w:rPr>
          <w:rFonts w:ascii="Arial" w:hAnsi="Arial" w:cs="Arial"/>
        </w:rPr>
        <w:t xml:space="preserve"> in </w:t>
      </w:r>
      <w:proofErr w:type="spellStart"/>
      <w:r w:rsidR="00370DC3" w:rsidRPr="00370DC3">
        <w:rPr>
          <w:rFonts w:ascii="Arial" w:hAnsi="Arial" w:cs="Arial"/>
        </w:rPr>
        <w:t>the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method</w:t>
      </w:r>
      <w:proofErr w:type="spellEnd"/>
      <w:r w:rsidR="00370DC3" w:rsidRPr="00370DC3">
        <w:rPr>
          <w:rFonts w:ascii="Arial" w:hAnsi="Arial" w:cs="Arial"/>
        </w:rPr>
        <w:t xml:space="preserve"> of </w:t>
      </w:r>
      <w:proofErr w:type="spellStart"/>
      <w:r w:rsidR="00370DC3" w:rsidRPr="00370DC3">
        <w:rPr>
          <w:rFonts w:ascii="Arial" w:hAnsi="Arial" w:cs="Arial"/>
        </w:rPr>
        <w:t>the</w:t>
      </w:r>
      <w:proofErr w:type="spellEnd"/>
      <w:r w:rsidR="00370DC3" w:rsidRPr="00370DC3">
        <w:rPr>
          <w:rFonts w:ascii="Arial" w:hAnsi="Arial" w:cs="Arial"/>
        </w:rPr>
        <w:t xml:space="preserve"> </w:t>
      </w:r>
      <w:proofErr w:type="spellStart"/>
      <w:r w:rsidR="00370DC3" w:rsidRPr="00370DC3">
        <w:rPr>
          <w:rFonts w:ascii="Arial" w:hAnsi="Arial" w:cs="Arial"/>
        </w:rPr>
        <w:t>study</w:t>
      </w:r>
      <w:proofErr w:type="spellEnd"/>
      <w:r w:rsidR="00370DC3" w:rsidRPr="00370DC3">
        <w:rPr>
          <w:rFonts w:ascii="Arial" w:hAnsi="Arial" w:cs="Arial"/>
        </w:rPr>
        <w:t>.</w:t>
      </w:r>
    </w:p>
    <w:p w14:paraId="5F72044D" w14:textId="341BDF9B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4EFF080F" w14:textId="062958AE" w:rsidR="00CB4308" w:rsidRPr="00066D65" w:rsidRDefault="005633A1" w:rsidP="00CB4308">
      <w:pPr>
        <w:spacing w:line="276" w:lineRule="auto"/>
        <w:ind w:left="5664" w:firstLine="708"/>
        <w:jc w:val="both"/>
        <w:rPr>
          <w:rFonts w:ascii="Arial" w:hAnsi="Arial" w:cs="Arial"/>
          <w:b/>
          <w:bCs/>
          <w:u w:val="single"/>
        </w:rPr>
      </w:pPr>
      <w:proofErr w:type="spellStart"/>
      <w:r w:rsidRPr="005633A1">
        <w:rPr>
          <w:rFonts w:ascii="Arial" w:hAnsi="Arial" w:cs="Arial"/>
          <w:b/>
          <w:bCs/>
          <w:u w:val="single"/>
        </w:rPr>
        <w:t>Responsible</w:t>
      </w:r>
      <w:proofErr w:type="spellEnd"/>
      <w:r w:rsidRPr="005633A1">
        <w:rPr>
          <w:rFonts w:ascii="Arial" w:hAnsi="Arial" w:cs="Arial"/>
          <w:b/>
          <w:bCs/>
          <w:u w:val="single"/>
        </w:rPr>
        <w:t xml:space="preserve"> Author</w:t>
      </w:r>
    </w:p>
    <w:p w14:paraId="28E505DC" w14:textId="77777777" w:rsidR="00CB4308" w:rsidRPr="00066D65" w:rsidRDefault="00CB4308" w:rsidP="00CB4308">
      <w:pPr>
        <w:spacing w:line="276" w:lineRule="auto"/>
        <w:jc w:val="both"/>
        <w:rPr>
          <w:rFonts w:ascii="Arial" w:hAnsi="Arial" w:cs="Arial"/>
        </w:rPr>
      </w:pPr>
    </w:p>
    <w:p w14:paraId="751E9DAA" w14:textId="75E823C5" w:rsidR="00CB4308" w:rsidRPr="00066D65" w:rsidRDefault="005633A1" w:rsidP="00CB4308">
      <w:pPr>
        <w:spacing w:line="360" w:lineRule="auto"/>
        <w:ind w:left="4248" w:firstLine="708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Name </w:t>
      </w:r>
      <w:proofErr w:type="spellStart"/>
      <w:r>
        <w:rPr>
          <w:rFonts w:ascii="Arial" w:hAnsi="Arial" w:cs="Arial"/>
          <w:b/>
          <w:bCs/>
        </w:rPr>
        <w:t>Surname</w:t>
      </w:r>
      <w:proofErr w:type="spellEnd"/>
      <w:r w:rsidR="00CB4308" w:rsidRPr="00066D65">
        <w:rPr>
          <w:rFonts w:ascii="Arial" w:hAnsi="Arial" w:cs="Arial"/>
          <w:b/>
          <w:bCs/>
        </w:rPr>
        <w:t>:</w:t>
      </w:r>
    </w:p>
    <w:p w14:paraId="2A4DC9CB" w14:textId="758AA5DD" w:rsidR="00CB4308" w:rsidRPr="00066D65" w:rsidRDefault="005633A1" w:rsidP="00CB4308">
      <w:pPr>
        <w:spacing w:line="360" w:lineRule="auto"/>
        <w:ind w:left="4956" w:firstLine="708"/>
        <w:jc w:val="both"/>
        <w:rPr>
          <w:rFonts w:ascii="Arial" w:hAnsi="Arial" w:cs="Arial"/>
          <w:b/>
          <w:bCs/>
        </w:rPr>
      </w:pPr>
      <w:proofErr w:type="spellStart"/>
      <w:r>
        <w:rPr>
          <w:rFonts w:ascii="Arial" w:hAnsi="Arial" w:cs="Arial"/>
          <w:b/>
          <w:bCs/>
        </w:rPr>
        <w:t>Signature</w:t>
      </w:r>
      <w:proofErr w:type="spellEnd"/>
      <w:r w:rsidR="00CB4308" w:rsidRPr="00066D65">
        <w:rPr>
          <w:rFonts w:ascii="Arial" w:hAnsi="Arial" w:cs="Arial"/>
          <w:b/>
          <w:bCs/>
        </w:rPr>
        <w:t>:</w:t>
      </w:r>
    </w:p>
    <w:p w14:paraId="0FE267AA" w14:textId="425B6286" w:rsidR="00CB4308" w:rsidRPr="00066D65" w:rsidRDefault="005633A1" w:rsidP="00CB4308">
      <w:pPr>
        <w:spacing w:line="360" w:lineRule="auto"/>
        <w:ind w:left="4956" w:firstLine="708"/>
        <w:jc w:val="both"/>
        <w:rPr>
          <w:rFonts w:ascii="Arial" w:hAnsi="Arial" w:cs="Arial"/>
          <w:b/>
          <w:bCs/>
        </w:rPr>
      </w:pPr>
      <w:proofErr w:type="spellStart"/>
      <w:r>
        <w:rPr>
          <w:rFonts w:ascii="Arial" w:hAnsi="Arial" w:cs="Arial"/>
          <w:b/>
          <w:bCs/>
        </w:rPr>
        <w:t>Date</w:t>
      </w:r>
      <w:proofErr w:type="spellEnd"/>
      <w:r w:rsidR="00CB4308" w:rsidRPr="00066D65">
        <w:rPr>
          <w:rFonts w:ascii="Arial" w:hAnsi="Arial" w:cs="Arial"/>
          <w:b/>
          <w:bCs/>
        </w:rPr>
        <w:t>:</w:t>
      </w:r>
    </w:p>
    <w:p w14:paraId="2C5E0AC9" w14:textId="2ED093D1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62960346" w14:textId="77777777" w:rsidR="00CB4308" w:rsidRDefault="00CB4308" w:rsidP="00CB4308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FF0000"/>
          <w:shd w:val="clear" w:color="auto" w:fill="FFFFFF"/>
        </w:rPr>
      </w:pPr>
    </w:p>
    <w:p w14:paraId="6CFC74EF" w14:textId="086DA6A9" w:rsidR="00CB4308" w:rsidRDefault="00CB4308" w:rsidP="00CB4308">
      <w:pPr>
        <w:shd w:val="clear" w:color="auto" w:fill="FFFFFF"/>
        <w:spacing w:before="240" w:line="276" w:lineRule="auto"/>
        <w:jc w:val="both"/>
        <w:rPr>
          <w:rFonts w:ascii="Arial" w:hAnsi="Arial" w:cs="Arial"/>
          <w:b/>
          <w:bCs/>
          <w:color w:val="FF0000"/>
          <w:shd w:val="clear" w:color="auto" w:fill="FFFFFF"/>
        </w:rPr>
      </w:pPr>
      <w:r>
        <w:rPr>
          <w:rFonts w:ascii="Arial" w:hAnsi="Arial" w:cs="Arial"/>
          <w:b/>
          <w:bCs/>
          <w:color w:val="FF0000"/>
          <w:shd w:val="clear" w:color="auto" w:fill="FFFFFF"/>
        </w:rPr>
        <w:t>*</w:t>
      </w:r>
      <w:r w:rsidR="00370DC3" w:rsidRPr="00370DC3">
        <w:t xml:space="preserve"> </w:t>
      </w:r>
      <w:proofErr w:type="spellStart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>Research</w:t>
      </w:r>
      <w:proofErr w:type="spellEnd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 xml:space="preserve"> </w:t>
      </w:r>
      <w:proofErr w:type="spellStart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>that</w:t>
      </w:r>
      <w:proofErr w:type="spellEnd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 xml:space="preserve"> </w:t>
      </w:r>
      <w:proofErr w:type="spellStart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>requires</w:t>
      </w:r>
      <w:proofErr w:type="spellEnd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 xml:space="preserve"> </w:t>
      </w:r>
      <w:proofErr w:type="spellStart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>ethics</w:t>
      </w:r>
      <w:proofErr w:type="spellEnd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 xml:space="preserve"> </w:t>
      </w:r>
      <w:proofErr w:type="spellStart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>committee</w:t>
      </w:r>
      <w:proofErr w:type="spellEnd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 xml:space="preserve"> </w:t>
      </w:r>
      <w:proofErr w:type="spellStart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>approval</w:t>
      </w:r>
      <w:proofErr w:type="spellEnd"/>
      <w:r w:rsidR="00370DC3" w:rsidRPr="00370DC3">
        <w:rPr>
          <w:rFonts w:ascii="Arial" w:hAnsi="Arial" w:cs="Arial"/>
          <w:b/>
          <w:bCs/>
          <w:color w:val="FF0000"/>
          <w:shd w:val="clear" w:color="auto" w:fill="FFFFFF"/>
        </w:rPr>
        <w:t>;</w:t>
      </w:r>
    </w:p>
    <w:p w14:paraId="6B8D81EB" w14:textId="77777777" w:rsidR="005633A1" w:rsidRDefault="00370DC3" w:rsidP="005633A1">
      <w:pPr>
        <w:numPr>
          <w:ilvl w:val="0"/>
          <w:numId w:val="1"/>
        </w:numPr>
        <w:shd w:val="clear" w:color="auto" w:fill="FFFFFF"/>
        <w:spacing w:before="240" w:line="276" w:lineRule="auto"/>
        <w:jc w:val="both"/>
        <w:rPr>
          <w:rFonts w:ascii="Arial" w:hAnsi="Arial" w:cs="Arial"/>
          <w:b/>
          <w:bCs/>
          <w:color w:val="111111"/>
          <w:shd w:val="clear" w:color="auto" w:fill="FFFFFF"/>
        </w:rPr>
      </w:pP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All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kinds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of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research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conducted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with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qualitative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or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quantitative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approaches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that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require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data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collection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from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the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participants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by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using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survey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,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interview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,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focus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group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work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,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observation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,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experiment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,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interview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techniques</w:t>
      </w:r>
      <w:proofErr w:type="spellEnd"/>
      <w:r w:rsidRPr="00370DC3">
        <w:rPr>
          <w:rFonts w:ascii="Arial" w:hAnsi="Arial" w:cs="Arial"/>
          <w:b/>
          <w:bCs/>
          <w:color w:val="111111"/>
          <w:shd w:val="clear" w:color="auto" w:fill="FFFFFF"/>
        </w:rPr>
        <w:t>,</w:t>
      </w:r>
    </w:p>
    <w:p w14:paraId="787567FB" w14:textId="1AC0A52D" w:rsidR="00CB4308" w:rsidRPr="005633A1" w:rsidRDefault="00370DC3" w:rsidP="005633A1">
      <w:pPr>
        <w:shd w:val="clear" w:color="auto" w:fill="FFFFFF"/>
        <w:spacing w:before="240" w:line="276" w:lineRule="auto"/>
        <w:ind w:left="708"/>
        <w:jc w:val="both"/>
        <w:rPr>
          <w:rFonts w:ascii="Arial" w:hAnsi="Arial" w:cs="Arial"/>
          <w:b/>
          <w:bCs/>
          <w:color w:val="111111"/>
          <w:shd w:val="clear" w:color="auto" w:fill="FFFFFF"/>
        </w:rPr>
      </w:pP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Use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of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humans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and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animals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(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including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material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/data)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for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experimental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or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other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scientific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purposes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,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Clinical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studies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in </w:t>
      </w:r>
      <w:proofErr w:type="spellStart"/>
      <w:proofErr w:type="gram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humans,</w:t>
      </w:r>
      <w:r w:rsidR="00CB4308" w:rsidRPr="005633A1">
        <w:rPr>
          <w:rFonts w:ascii="Arial" w:hAnsi="Arial" w:cs="Arial"/>
          <w:b/>
          <w:bCs/>
          <w:color w:val="111111"/>
          <w:shd w:val="clear" w:color="auto" w:fill="FFFFFF"/>
        </w:rPr>
        <w:t>Hayvanlar</w:t>
      </w:r>
      <w:proofErr w:type="spellEnd"/>
      <w:proofErr w:type="gramEnd"/>
      <w:r w:rsidR="00CB4308"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üzerinde yapılan araştırmalar,</w:t>
      </w:r>
    </w:p>
    <w:p w14:paraId="18316B82" w14:textId="16C97E35" w:rsidR="0095475A" w:rsidRPr="0095475A" w:rsidRDefault="0095475A" w:rsidP="00CB4308">
      <w:pPr>
        <w:numPr>
          <w:ilvl w:val="0"/>
          <w:numId w:val="1"/>
        </w:numPr>
        <w:shd w:val="clear" w:color="auto" w:fill="FFFFFF"/>
        <w:spacing w:before="240" w:line="276" w:lineRule="auto"/>
        <w:jc w:val="both"/>
        <w:rPr>
          <w:rFonts w:ascii="Arial" w:hAnsi="Arial" w:cs="Arial"/>
          <w:b/>
          <w:bCs/>
          <w:color w:val="111111"/>
        </w:rPr>
      </w:pPr>
      <w:proofErr w:type="spellStart"/>
      <w:r w:rsidRPr="0095475A">
        <w:rPr>
          <w:rFonts w:ascii="Arial" w:hAnsi="Arial" w:cs="Arial"/>
          <w:b/>
          <w:bCs/>
          <w:color w:val="111111"/>
        </w:rPr>
        <w:t>Animal</w:t>
      </w:r>
      <w:proofErr w:type="spellEnd"/>
      <w:r w:rsidRPr="0095475A">
        <w:rPr>
          <w:rFonts w:ascii="Arial" w:hAnsi="Arial" w:cs="Arial"/>
          <w:b/>
          <w:bCs/>
          <w:color w:val="111111"/>
        </w:rPr>
        <w:t xml:space="preserve"> </w:t>
      </w:r>
      <w:proofErr w:type="spellStart"/>
      <w:r w:rsidRPr="0095475A">
        <w:rPr>
          <w:rFonts w:ascii="Arial" w:hAnsi="Arial" w:cs="Arial"/>
          <w:b/>
          <w:bCs/>
          <w:color w:val="111111"/>
        </w:rPr>
        <w:t>studies</w:t>
      </w:r>
      <w:proofErr w:type="spellEnd"/>
      <w:r w:rsidRPr="0095475A">
        <w:rPr>
          <w:rFonts w:ascii="Arial" w:hAnsi="Arial" w:cs="Arial"/>
          <w:b/>
          <w:bCs/>
          <w:color w:val="111111"/>
        </w:rPr>
        <w:t>,</w:t>
      </w:r>
    </w:p>
    <w:p w14:paraId="18A3FF8C" w14:textId="7419ADE7" w:rsidR="00CB4308" w:rsidRPr="00751085" w:rsidRDefault="005633A1" w:rsidP="00CB4308">
      <w:pPr>
        <w:numPr>
          <w:ilvl w:val="0"/>
          <w:numId w:val="1"/>
        </w:numPr>
        <w:shd w:val="clear" w:color="auto" w:fill="FFFFFF"/>
        <w:spacing w:before="240" w:line="276" w:lineRule="auto"/>
        <w:jc w:val="both"/>
        <w:rPr>
          <w:rFonts w:ascii="Arial" w:hAnsi="Arial" w:cs="Arial"/>
          <w:color w:val="111111"/>
        </w:rPr>
      </w:pP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Retrospective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studies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in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accordance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with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the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personal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data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protection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 xml:space="preserve"> </w:t>
      </w:r>
      <w:proofErr w:type="spellStart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law</w:t>
      </w:r>
      <w:proofErr w:type="spellEnd"/>
      <w:r w:rsidRPr="005633A1">
        <w:rPr>
          <w:rFonts w:ascii="Arial" w:hAnsi="Arial" w:cs="Arial"/>
          <w:b/>
          <w:bCs/>
          <w:color w:val="111111"/>
          <w:shd w:val="clear" w:color="auto" w:fill="FFFFFF"/>
        </w:rPr>
        <w:t>.</w:t>
      </w:r>
    </w:p>
    <w:p w14:paraId="12C387C1" w14:textId="723BADE2" w:rsidR="00751085" w:rsidRPr="00066D65" w:rsidRDefault="00751085" w:rsidP="00CB4308">
      <w:pPr>
        <w:spacing w:before="240" w:line="276" w:lineRule="auto"/>
        <w:rPr>
          <w:rFonts w:ascii="Arial" w:hAnsi="Arial" w:cs="Arial"/>
        </w:rPr>
      </w:pPr>
    </w:p>
    <w:p w14:paraId="768AAED5" w14:textId="18340AD7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1F908E08" w14:textId="77777777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2DC53790" w14:textId="77777777" w:rsidR="00CB4308" w:rsidRPr="00066D65" w:rsidRDefault="00CB4308">
      <w:pPr>
        <w:spacing w:line="276" w:lineRule="auto"/>
        <w:rPr>
          <w:rFonts w:ascii="Arial" w:hAnsi="Arial" w:cs="Arial"/>
          <w:b/>
          <w:bCs/>
        </w:rPr>
      </w:pPr>
    </w:p>
    <w:sectPr w:rsidR="00CB4308" w:rsidRPr="00066D6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4B9CD4" w14:textId="77777777" w:rsidR="00D916ED" w:rsidRDefault="00D916ED" w:rsidP="00057503">
      <w:r>
        <w:separator/>
      </w:r>
    </w:p>
  </w:endnote>
  <w:endnote w:type="continuationSeparator" w:id="0">
    <w:p w14:paraId="00E5164E" w14:textId="77777777" w:rsidR="00D916ED" w:rsidRDefault="00D916ED" w:rsidP="000575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565F61" w14:textId="77777777" w:rsidR="00057503" w:rsidRDefault="00057503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B4B7F8" w14:textId="77777777" w:rsidR="00057503" w:rsidRDefault="00057503">
    <w:pPr>
      <w:pStyle w:val="AltBilgi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8763C9" w14:textId="77777777" w:rsidR="00057503" w:rsidRDefault="00057503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E00038" w14:textId="77777777" w:rsidR="00D916ED" w:rsidRDefault="00D916ED" w:rsidP="00057503">
      <w:r>
        <w:separator/>
      </w:r>
    </w:p>
  </w:footnote>
  <w:footnote w:type="continuationSeparator" w:id="0">
    <w:p w14:paraId="17B52FF4" w14:textId="77777777" w:rsidR="00D916ED" w:rsidRDefault="00D916ED" w:rsidP="000575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3496B6" w14:textId="46EEEE5C" w:rsidR="00057503" w:rsidRDefault="00D51656">
    <w:pPr>
      <w:pStyle w:val="stBilgi"/>
    </w:pPr>
    <w:r>
      <w:rPr>
        <w:noProof/>
      </w:rPr>
      <w:drawing>
        <wp:anchor distT="0" distB="0" distL="114300" distR="114300" simplePos="0" relativeHeight="251656704" behindDoc="1" locked="0" layoutInCell="0" allowOverlap="1" wp14:anchorId="6396C715" wp14:editId="639ADBCB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59450" cy="5759450"/>
          <wp:effectExtent l="0" t="0" r="0" b="0"/>
          <wp:wrapNone/>
          <wp:docPr id="4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57594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4D60E1" w14:textId="3B790552" w:rsidR="00057503" w:rsidRDefault="00D51656">
    <w:pPr>
      <w:pStyle w:val="stBilgi"/>
    </w:pPr>
    <w:r>
      <w:rPr>
        <w:noProof/>
      </w:rPr>
      <w:drawing>
        <wp:anchor distT="0" distB="0" distL="114300" distR="114300" simplePos="0" relativeHeight="251657728" behindDoc="1" locked="0" layoutInCell="0" allowOverlap="1" wp14:anchorId="4B942993" wp14:editId="5DB9C9A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59450" cy="5759450"/>
          <wp:effectExtent l="0" t="0" r="0" b="0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57594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03092" w14:textId="1F0BBC16" w:rsidR="00057503" w:rsidRDefault="00D916ED">
    <w:pPr>
      <w:pStyle w:val="stBilgi"/>
    </w:pPr>
    <w:r>
      <w:rPr>
        <w:noProof/>
      </w:rPr>
      <w:pict w14:anchorId="203B55F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1025" type="#_x0000_t75" alt="" style="position:absolute;margin-left:0;margin-top:0;width:453.5pt;height:453.5pt;z-index:-25165772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 png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A361397"/>
    <w:multiLevelType w:val="multilevel"/>
    <w:tmpl w:val="53AA04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4FE7"/>
    <w:rsid w:val="00057503"/>
    <w:rsid w:val="00066D65"/>
    <w:rsid w:val="00310EDC"/>
    <w:rsid w:val="00370DC3"/>
    <w:rsid w:val="003C4FE7"/>
    <w:rsid w:val="004E7C44"/>
    <w:rsid w:val="005633A1"/>
    <w:rsid w:val="00602471"/>
    <w:rsid w:val="00631C2F"/>
    <w:rsid w:val="0067245A"/>
    <w:rsid w:val="006900E9"/>
    <w:rsid w:val="00704709"/>
    <w:rsid w:val="00751085"/>
    <w:rsid w:val="007F5976"/>
    <w:rsid w:val="00871FFD"/>
    <w:rsid w:val="00952803"/>
    <w:rsid w:val="0095475A"/>
    <w:rsid w:val="009D2506"/>
    <w:rsid w:val="009E0595"/>
    <w:rsid w:val="00A02FC4"/>
    <w:rsid w:val="00CB4308"/>
    <w:rsid w:val="00CE54AB"/>
    <w:rsid w:val="00CF5069"/>
    <w:rsid w:val="00D471D7"/>
    <w:rsid w:val="00D51656"/>
    <w:rsid w:val="00D53063"/>
    <w:rsid w:val="00D916ED"/>
    <w:rsid w:val="00DF2896"/>
    <w:rsid w:val="00E96A0B"/>
    <w:rsid w:val="00FA02A7"/>
    <w:rsid w:val="00FD20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E8F0D44"/>
  <w15:docId w15:val="{DD493CF0-3F2D-494B-8FC1-0E3984880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5108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51085"/>
    <w:pPr>
      <w:spacing w:before="100" w:beforeAutospacing="1" w:after="100" w:afterAutospacing="1"/>
    </w:pPr>
  </w:style>
  <w:style w:type="paragraph" w:styleId="ListeParagraf">
    <w:name w:val="List Paragraph"/>
    <w:basedOn w:val="Normal"/>
    <w:uiPriority w:val="34"/>
    <w:qFormat/>
    <w:rsid w:val="00066D65"/>
    <w:pPr>
      <w:ind w:left="720"/>
      <w:contextualSpacing/>
    </w:pPr>
  </w:style>
  <w:style w:type="paragraph" w:styleId="stBilgi">
    <w:name w:val="header"/>
    <w:basedOn w:val="Normal"/>
    <w:link w:val="stBilgiChar"/>
    <w:uiPriority w:val="99"/>
    <w:unhideWhenUsed/>
    <w:rsid w:val="00057503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057503"/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AltBilgi">
    <w:name w:val="footer"/>
    <w:basedOn w:val="Normal"/>
    <w:link w:val="AltBilgiChar"/>
    <w:uiPriority w:val="99"/>
    <w:unhideWhenUsed/>
    <w:rsid w:val="00057503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057503"/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CB4308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B4308"/>
    <w:rPr>
      <w:rFonts w:ascii="Tahoma" w:eastAsia="Times New Roman" w:hAnsi="Tahoma" w:cs="Tahoma"/>
      <w:sz w:val="16"/>
      <w:szCs w:val="16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777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166</Words>
  <Characters>951</Characters>
  <Application>Microsoft Office Word</Application>
  <DocSecurity>0</DocSecurity>
  <Lines>7</Lines>
  <Paragraphs>2</Paragraphs>
  <ScaleCrop>false</ScaleCrop>
  <Company/>
  <LinksUpToDate>false</LinksUpToDate>
  <CharactersWithSpaces>1115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Celalettin Çevik</dc:creator>
  <cp:keywords/>
  <dc:description/>
  <cp:lastModifiedBy>Microsoft Office User</cp:lastModifiedBy>
  <cp:revision>2</cp:revision>
  <dcterms:created xsi:type="dcterms:W3CDTF">2021-09-20T09:38:00Z</dcterms:created>
  <dcterms:modified xsi:type="dcterms:W3CDTF">2021-09-20T09:38:00Z</dcterms:modified>
</cp:coreProperties>
</file>