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Ind w:w="-97" w:type="dxa"/>
        <w:tblLook w:val="04A0" w:firstRow="1" w:lastRow="0" w:firstColumn="1" w:lastColumn="0" w:noHBand="0" w:noVBand="1"/>
      </w:tblPr>
      <w:tblGrid>
        <w:gridCol w:w="97"/>
        <w:gridCol w:w="1571"/>
        <w:gridCol w:w="7884"/>
        <w:gridCol w:w="70"/>
      </w:tblGrid>
      <w:tr w:rsidR="00F97A63" w:rsidRPr="00E81E91" w14:paraId="72F905E7" w14:textId="77777777" w:rsidTr="004653E7">
        <w:trPr>
          <w:gridBefore w:val="1"/>
          <w:wBefore w:w="97" w:type="dxa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11" w:type="dxa"/>
              <w:bottom w:w="6" w:type="dxa"/>
              <w:right w:w="0" w:type="dxa"/>
            </w:tcMar>
            <w:vAlign w:val="center"/>
          </w:tcPr>
          <w:p w14:paraId="4EF77BB6" w14:textId="77777777" w:rsidR="00F97A63" w:rsidRPr="00E81E91" w:rsidRDefault="00F97A63" w:rsidP="006A56EF">
            <w:pPr>
              <w:tabs>
                <w:tab w:val="left" w:pos="0"/>
              </w:tabs>
              <w:rPr>
                <w:b/>
                <w:sz w:val="20"/>
                <w:szCs w:val="20"/>
                <w:lang w:val="en-GB" w:eastAsia="tr-TR"/>
              </w:rPr>
            </w:pP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1D7A7" w14:textId="77777777" w:rsidR="00F97A63" w:rsidRPr="00E81E91" w:rsidRDefault="002C72F0" w:rsidP="00F97A63">
            <w:pPr>
              <w:tabs>
                <w:tab w:val="left" w:pos="0"/>
              </w:tabs>
              <w:jc w:val="right"/>
              <w:rPr>
                <w:i/>
                <w:sz w:val="18"/>
                <w:szCs w:val="18"/>
                <w:lang w:val="en-GB"/>
              </w:rPr>
            </w:pPr>
            <w:r w:rsidRPr="002C72F0">
              <w:rPr>
                <w:b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A0C17E" wp14:editId="092BD2EC">
                      <wp:simplePos x="0" y="0"/>
                      <wp:positionH relativeFrom="column">
                        <wp:posOffset>2708783</wp:posOffset>
                      </wp:positionH>
                      <wp:positionV relativeFrom="paragraph">
                        <wp:posOffset>-521335</wp:posOffset>
                      </wp:positionV>
                      <wp:extent cx="2374265" cy="420624"/>
                      <wp:effectExtent l="0" t="0" r="9525" b="0"/>
                      <wp:wrapNone/>
                      <wp:docPr id="30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4206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DAA0CF" w14:textId="77777777" w:rsidR="002C72F0" w:rsidRDefault="002C72F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A0C1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213.3pt;margin-top:-41.05pt;width:186.95pt;height:33.1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" stroked="f">
                      <v:textbox>
                        <w:txbxContent>
                          <w:p w14:paraId="0ADAA0CF" w14:textId="77777777" w:rsidR="002C72F0" w:rsidRDefault="002C72F0"/>
                        </w:txbxContent>
                      </v:textbox>
                    </v:shape>
                  </w:pict>
                </mc:Fallback>
              </mc:AlternateContent>
            </w:r>
            <w:r w:rsidR="00F97A63" w:rsidRPr="00E81E91">
              <w:rPr>
                <w:i/>
                <w:sz w:val="18"/>
                <w:szCs w:val="18"/>
                <w:lang w:val="en-GB"/>
              </w:rPr>
              <w:t>Anatolian Journal of Botany</w:t>
            </w:r>
          </w:p>
          <w:p w14:paraId="69CACFAC" w14:textId="77777777" w:rsidR="00F97A63" w:rsidRDefault="0081436F" w:rsidP="000A6EA5">
            <w:pPr>
              <w:tabs>
                <w:tab w:val="left" w:pos="0"/>
              </w:tabs>
              <w:jc w:val="right"/>
              <w:rPr>
                <w:i/>
                <w:sz w:val="18"/>
                <w:szCs w:val="18"/>
                <w:lang w:val="en-GB"/>
              </w:rPr>
            </w:pPr>
            <w:r>
              <w:rPr>
                <w:i/>
                <w:sz w:val="18"/>
                <w:szCs w:val="18"/>
                <w:lang w:val="en-GB"/>
              </w:rPr>
              <w:t>..</w:t>
            </w:r>
            <w:r w:rsidR="00ED24B1" w:rsidRPr="00E81E91">
              <w:rPr>
                <w:i/>
                <w:sz w:val="18"/>
                <w:szCs w:val="18"/>
                <w:lang w:val="en-GB"/>
              </w:rPr>
              <w:t>(</w:t>
            </w:r>
            <w:r>
              <w:rPr>
                <w:i/>
                <w:sz w:val="18"/>
                <w:szCs w:val="18"/>
                <w:lang w:val="en-GB"/>
              </w:rPr>
              <w:t>..</w:t>
            </w:r>
            <w:r w:rsidR="00ED24B1" w:rsidRPr="00E81E91">
              <w:rPr>
                <w:i/>
                <w:sz w:val="18"/>
                <w:szCs w:val="18"/>
                <w:lang w:val="en-GB"/>
              </w:rPr>
              <w:t xml:space="preserve">): </w:t>
            </w:r>
            <w:r>
              <w:rPr>
                <w:i/>
                <w:sz w:val="18"/>
                <w:szCs w:val="18"/>
                <w:lang w:val="en-GB"/>
              </w:rPr>
              <w:t>..</w:t>
            </w:r>
            <w:r w:rsidR="005C4B3B" w:rsidRPr="00E81E91">
              <w:rPr>
                <w:i/>
                <w:sz w:val="18"/>
                <w:szCs w:val="18"/>
                <w:lang w:val="en-GB"/>
              </w:rPr>
              <w:t>-</w:t>
            </w:r>
            <w:r>
              <w:rPr>
                <w:i/>
                <w:sz w:val="18"/>
                <w:szCs w:val="18"/>
                <w:lang w:val="en-GB"/>
              </w:rPr>
              <w:t>..</w:t>
            </w:r>
            <w:r w:rsidR="000022AE">
              <w:rPr>
                <w:i/>
                <w:sz w:val="18"/>
                <w:szCs w:val="18"/>
                <w:lang w:val="en-GB"/>
              </w:rPr>
              <w:t xml:space="preserve"> </w:t>
            </w:r>
            <w:r w:rsidR="00ED24B1" w:rsidRPr="00E81E91">
              <w:rPr>
                <w:i/>
                <w:sz w:val="18"/>
                <w:szCs w:val="18"/>
                <w:lang w:val="en-GB"/>
              </w:rPr>
              <w:t>(201</w:t>
            </w:r>
            <w:r>
              <w:rPr>
                <w:i/>
                <w:sz w:val="18"/>
                <w:szCs w:val="18"/>
                <w:lang w:val="en-GB"/>
              </w:rPr>
              <w:t>..</w:t>
            </w:r>
            <w:r w:rsidR="00ED24B1" w:rsidRPr="00E81E91">
              <w:rPr>
                <w:i/>
                <w:sz w:val="18"/>
                <w:szCs w:val="18"/>
                <w:lang w:val="en-GB"/>
              </w:rPr>
              <w:t>)</w:t>
            </w:r>
          </w:p>
          <w:p w14:paraId="248DE78E" w14:textId="77777777" w:rsidR="00156F2D" w:rsidRPr="00E81E91" w:rsidRDefault="00014D6C" w:rsidP="00014D6C">
            <w:pPr>
              <w:tabs>
                <w:tab w:val="left" w:pos="0"/>
              </w:tabs>
              <w:rPr>
                <w:i/>
                <w:sz w:val="18"/>
                <w:szCs w:val="18"/>
                <w:lang w:val="en-GB"/>
              </w:rPr>
            </w:pPr>
            <w:r>
              <w:rPr>
                <w:i/>
                <w:sz w:val="18"/>
                <w:szCs w:val="18"/>
                <w:lang w:val="en-GB"/>
              </w:rPr>
              <w:t xml:space="preserve">Research/Review article                                                                                               </w:t>
            </w:r>
            <w:r w:rsidR="008C7612">
              <w:rPr>
                <w:i/>
                <w:sz w:val="18"/>
                <w:szCs w:val="18"/>
                <w:lang w:val="en-GB"/>
              </w:rPr>
              <w:t>d</w:t>
            </w:r>
            <w:r w:rsidR="00156F2D">
              <w:rPr>
                <w:i/>
                <w:sz w:val="18"/>
                <w:szCs w:val="18"/>
                <w:lang w:val="en-GB"/>
              </w:rPr>
              <w:t>oi</w:t>
            </w:r>
            <w:r w:rsidR="008C7612">
              <w:rPr>
                <w:i/>
                <w:sz w:val="18"/>
                <w:szCs w:val="18"/>
                <w:lang w:val="en-GB"/>
              </w:rPr>
              <w:t>:</w:t>
            </w:r>
            <w:r w:rsidR="00156F2D" w:rsidRPr="00156F2D">
              <w:rPr>
                <w:i/>
                <w:sz w:val="18"/>
                <w:szCs w:val="18"/>
                <w:lang w:val="en-GB"/>
              </w:rPr>
              <w:t>10.30616/ajb.</w:t>
            </w:r>
            <w:r w:rsidR="0081436F">
              <w:rPr>
                <w:i/>
                <w:sz w:val="18"/>
                <w:szCs w:val="18"/>
                <w:lang w:val="en-GB"/>
              </w:rPr>
              <w:t xml:space="preserve"> …….</w:t>
            </w:r>
          </w:p>
        </w:tc>
      </w:tr>
      <w:tr w:rsidR="00920CED" w:rsidRPr="00E81E91" w14:paraId="2EF8500E" w14:textId="77777777" w:rsidTr="004653E7">
        <w:trPr>
          <w:gridBefore w:val="1"/>
          <w:wBefore w:w="97" w:type="dxa"/>
        </w:trPr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left w:w="11" w:type="dxa"/>
              <w:bottom w:w="6" w:type="dxa"/>
              <w:right w:w="0" w:type="dxa"/>
            </w:tcMar>
          </w:tcPr>
          <w:p w14:paraId="56646E85" w14:textId="77777777" w:rsidR="00920CED" w:rsidRPr="00E81E91" w:rsidRDefault="00D540EF" w:rsidP="006A56EF">
            <w:pPr>
              <w:tabs>
                <w:tab w:val="left" w:pos="0"/>
              </w:tabs>
              <w:rPr>
                <w:b/>
                <w:sz w:val="20"/>
                <w:szCs w:val="20"/>
                <w:lang w:val="en-GB"/>
              </w:rPr>
            </w:pPr>
            <w:r w:rsidRPr="00E81E91">
              <w:rPr>
                <w:lang w:eastAsia="tr-TR"/>
              </w:rPr>
              <w:drawing>
                <wp:inline distT="0" distB="0" distL="0" distR="0" wp14:anchorId="71475A88" wp14:editId="59691974">
                  <wp:extent cx="936171" cy="805543"/>
                  <wp:effectExtent l="0" t="0" r="0" b="0"/>
                  <wp:docPr id="2" name="Resim 2" descr="C:\Users\ASUS\Desktop\ANAT J BOT\logo çalışması\log aaaa 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esktop\ANAT J BOT\logo çalışması\log aaaa 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124" cy="806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F0CB0B" w14:textId="77777777" w:rsidR="004653E7" w:rsidRPr="00E81E91" w:rsidRDefault="004653E7" w:rsidP="006A56EF">
            <w:pPr>
              <w:tabs>
                <w:tab w:val="left" w:pos="0"/>
              </w:tabs>
              <w:rPr>
                <w:sz w:val="16"/>
                <w:szCs w:val="16"/>
                <w:lang w:val="en-GB"/>
              </w:rPr>
            </w:pPr>
            <w:r w:rsidRPr="00E81E91">
              <w:rPr>
                <w:sz w:val="16"/>
                <w:szCs w:val="16"/>
                <w:lang w:val="en-GB"/>
              </w:rPr>
              <w:t>Received  :</w:t>
            </w:r>
            <w:r w:rsidR="005A0CA0">
              <w:rPr>
                <w:sz w:val="16"/>
                <w:szCs w:val="16"/>
                <w:lang w:val="en-GB"/>
              </w:rPr>
              <w:t xml:space="preserve"> </w:t>
            </w:r>
            <w:r w:rsidR="0081436F">
              <w:rPr>
                <w:sz w:val="15"/>
                <w:szCs w:val="15"/>
                <w:lang w:val="en-GB"/>
              </w:rPr>
              <w:t>00</w:t>
            </w:r>
            <w:r w:rsidR="005B5A0C">
              <w:rPr>
                <w:sz w:val="15"/>
                <w:szCs w:val="15"/>
                <w:lang w:val="en-GB"/>
              </w:rPr>
              <w:t>.0</w:t>
            </w:r>
            <w:r w:rsidR="0081436F">
              <w:rPr>
                <w:sz w:val="15"/>
                <w:szCs w:val="15"/>
                <w:lang w:val="en-GB"/>
              </w:rPr>
              <w:t>0</w:t>
            </w:r>
            <w:r w:rsidR="005B5A0C">
              <w:rPr>
                <w:sz w:val="15"/>
                <w:szCs w:val="15"/>
                <w:lang w:val="en-GB"/>
              </w:rPr>
              <w:t>.</w:t>
            </w:r>
            <w:r w:rsidR="0081436F">
              <w:rPr>
                <w:sz w:val="15"/>
                <w:szCs w:val="15"/>
                <w:lang w:val="en-GB"/>
              </w:rPr>
              <w:t>0</w:t>
            </w:r>
            <w:r w:rsidR="005B5A0C">
              <w:rPr>
                <w:sz w:val="15"/>
                <w:szCs w:val="15"/>
                <w:lang w:val="en-GB"/>
              </w:rPr>
              <w:t>0</w:t>
            </w:r>
            <w:r w:rsidR="0081436F">
              <w:rPr>
                <w:sz w:val="15"/>
                <w:szCs w:val="15"/>
                <w:lang w:val="en-GB"/>
              </w:rPr>
              <w:t>00</w:t>
            </w:r>
          </w:p>
          <w:p w14:paraId="61AA3FF5" w14:textId="77777777" w:rsidR="004653E7" w:rsidRDefault="004653E7" w:rsidP="0081436F">
            <w:pPr>
              <w:tabs>
                <w:tab w:val="left" w:pos="0"/>
              </w:tabs>
              <w:rPr>
                <w:sz w:val="15"/>
                <w:szCs w:val="15"/>
                <w:lang w:val="en-GB"/>
              </w:rPr>
            </w:pPr>
            <w:r w:rsidRPr="00E81E91">
              <w:rPr>
                <w:sz w:val="16"/>
                <w:szCs w:val="16"/>
                <w:lang w:val="en-GB"/>
              </w:rPr>
              <w:t>Accepted  :</w:t>
            </w:r>
            <w:r w:rsidR="005A0CA0">
              <w:rPr>
                <w:sz w:val="16"/>
                <w:szCs w:val="16"/>
                <w:lang w:val="en-GB"/>
              </w:rPr>
              <w:t xml:space="preserve"> </w:t>
            </w:r>
            <w:r w:rsidR="007D2EC9" w:rsidRPr="007D2EC9">
              <w:rPr>
                <w:sz w:val="15"/>
                <w:szCs w:val="15"/>
                <w:lang w:val="en-GB"/>
              </w:rPr>
              <w:t>0</w:t>
            </w:r>
            <w:r w:rsidR="0081436F">
              <w:rPr>
                <w:sz w:val="15"/>
                <w:szCs w:val="15"/>
                <w:lang w:val="en-GB"/>
              </w:rPr>
              <w:t>0</w:t>
            </w:r>
            <w:r w:rsidR="007D2EC9" w:rsidRPr="007D2EC9">
              <w:rPr>
                <w:sz w:val="15"/>
                <w:szCs w:val="15"/>
                <w:lang w:val="en-GB"/>
              </w:rPr>
              <w:t>.0</w:t>
            </w:r>
            <w:r w:rsidR="0081436F">
              <w:rPr>
                <w:sz w:val="15"/>
                <w:szCs w:val="15"/>
                <w:lang w:val="en-GB"/>
              </w:rPr>
              <w:t>0</w:t>
            </w:r>
            <w:r w:rsidR="007D2EC9" w:rsidRPr="007D2EC9">
              <w:rPr>
                <w:sz w:val="15"/>
                <w:szCs w:val="15"/>
                <w:lang w:val="en-GB"/>
              </w:rPr>
              <w:t>.</w:t>
            </w:r>
            <w:r w:rsidR="0081436F">
              <w:rPr>
                <w:sz w:val="15"/>
                <w:szCs w:val="15"/>
                <w:lang w:val="en-GB"/>
              </w:rPr>
              <w:t>0</w:t>
            </w:r>
            <w:r w:rsidR="007D2EC9" w:rsidRPr="007D2EC9">
              <w:rPr>
                <w:sz w:val="15"/>
                <w:szCs w:val="15"/>
                <w:lang w:val="en-GB"/>
              </w:rPr>
              <w:t>0</w:t>
            </w:r>
            <w:r w:rsidR="0081436F">
              <w:rPr>
                <w:sz w:val="15"/>
                <w:szCs w:val="15"/>
                <w:lang w:val="en-GB"/>
              </w:rPr>
              <w:t>00</w:t>
            </w:r>
          </w:p>
          <w:p w14:paraId="5B648779" w14:textId="77777777" w:rsidR="00D1771C" w:rsidRPr="00E81E91" w:rsidRDefault="00D1771C" w:rsidP="0081436F">
            <w:pPr>
              <w:tabs>
                <w:tab w:val="left" w:pos="0"/>
              </w:tabs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Online   </w:t>
            </w:r>
            <w:r w:rsidRPr="00D1771C">
              <w:rPr>
                <w:sz w:val="12"/>
                <w:szCs w:val="12"/>
                <w:lang w:val="en-GB"/>
              </w:rPr>
              <w:t xml:space="preserve">  </w:t>
            </w:r>
            <w:r w:rsidRPr="00D1771C">
              <w:rPr>
                <w:sz w:val="16"/>
                <w:szCs w:val="16"/>
                <w:lang w:val="en-GB"/>
              </w:rPr>
              <w:t xml:space="preserve">  : </w:t>
            </w:r>
            <w:r w:rsidRPr="00D1771C">
              <w:rPr>
                <w:sz w:val="15"/>
                <w:szCs w:val="15"/>
                <w:lang w:val="en-GB"/>
              </w:rPr>
              <w:t>00.00.0000</w:t>
            </w:r>
          </w:p>
        </w:tc>
        <w:tc>
          <w:tcPr>
            <w:tcW w:w="79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AE1542" w14:textId="19B18DD6" w:rsidR="00920CED" w:rsidRPr="00E81E91" w:rsidRDefault="0081436F" w:rsidP="007803D5">
            <w:pPr>
              <w:tabs>
                <w:tab w:val="left" w:pos="0"/>
              </w:tabs>
              <w:spacing w:before="120" w:after="240"/>
              <w:jc w:val="both"/>
              <w:rPr>
                <w:b/>
                <w:szCs w:val="24"/>
                <w:lang w:val="en-GB"/>
              </w:rPr>
            </w:pPr>
            <w:r w:rsidRPr="0081436F">
              <w:rPr>
                <w:b/>
                <w:szCs w:val="24"/>
              </w:rPr>
              <w:t>Title of the manuscript</w:t>
            </w:r>
            <w:r w:rsidR="00291877">
              <w:rPr>
                <w:b/>
                <w:szCs w:val="24"/>
              </w:rPr>
              <w:t xml:space="preserve"> </w:t>
            </w:r>
            <w:r w:rsidR="00291877" w:rsidRPr="0081436F">
              <w:rPr>
                <w:b/>
                <w:szCs w:val="24"/>
              </w:rPr>
              <w:t>(</w:t>
            </w:r>
            <w:r w:rsidR="00291877" w:rsidRPr="0081436F">
              <w:rPr>
                <w:szCs w:val="24"/>
              </w:rPr>
              <w:t>Times New Roman, 12 pt, bold, in sentence case, single spaced and not exceeding two lines</w:t>
            </w:r>
            <w:r w:rsidR="00291877" w:rsidRPr="0081436F">
              <w:rPr>
                <w:b/>
                <w:szCs w:val="24"/>
              </w:rPr>
              <w:t>)</w:t>
            </w:r>
          </w:p>
          <w:p w14:paraId="437258D2" w14:textId="77777777" w:rsidR="00EC1F75" w:rsidRPr="00637173" w:rsidRDefault="0081436F" w:rsidP="00EC1F75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 SURNAME</w:t>
            </w:r>
            <w:r w:rsidRPr="0081436F">
              <w:rPr>
                <w:b/>
                <w:sz w:val="18"/>
                <w:szCs w:val="18"/>
                <w:vertAlign w:val="superscript"/>
              </w:rPr>
              <w:t>1</w:t>
            </w:r>
            <w:r w:rsidR="00EC1F75" w:rsidRPr="00443907">
              <w:rPr>
                <w:b/>
                <w:sz w:val="18"/>
                <w:szCs w:val="18"/>
                <w:vertAlign w:val="superscript"/>
              </w:rPr>
              <w:t>*</w:t>
            </w:r>
            <w:r w:rsidR="00EC1F75" w:rsidRPr="00637173">
              <w:rPr>
                <w:b/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>Name SURNAME</w:t>
            </w:r>
            <w:r w:rsidR="00EC1F75" w:rsidRPr="00637173">
              <w:rPr>
                <w:b/>
                <w:sz w:val="18"/>
                <w:szCs w:val="18"/>
                <w:vertAlign w:val="superscript"/>
              </w:rPr>
              <w:t>2</w:t>
            </w:r>
          </w:p>
          <w:p w14:paraId="14C653F2" w14:textId="77777777" w:rsidR="0081436F" w:rsidRDefault="00EC1F75" w:rsidP="00EC1F75">
            <w:pPr>
              <w:tabs>
                <w:tab w:val="left" w:pos="0"/>
              </w:tabs>
              <w:rPr>
                <w:i/>
                <w:sz w:val="17"/>
                <w:szCs w:val="17"/>
              </w:rPr>
            </w:pPr>
            <w:r w:rsidRPr="00EC1F75">
              <w:rPr>
                <w:sz w:val="17"/>
                <w:szCs w:val="17"/>
                <w:vertAlign w:val="superscript"/>
              </w:rPr>
              <w:t>1</w:t>
            </w:r>
            <w:r w:rsidR="0081436F">
              <w:rPr>
                <w:i/>
                <w:sz w:val="17"/>
                <w:szCs w:val="17"/>
              </w:rPr>
              <w:t>University, Faculty, Department, City, Country</w:t>
            </w:r>
          </w:p>
          <w:p w14:paraId="178F34B9" w14:textId="77777777" w:rsidR="00EC1F75" w:rsidRPr="00637173" w:rsidRDefault="00EC1F75" w:rsidP="00EC1F75">
            <w:pPr>
              <w:tabs>
                <w:tab w:val="left" w:pos="0"/>
              </w:tabs>
              <w:rPr>
                <w:i/>
                <w:sz w:val="17"/>
                <w:szCs w:val="17"/>
              </w:rPr>
            </w:pPr>
            <w:r w:rsidRPr="00EC1F75">
              <w:rPr>
                <w:sz w:val="17"/>
                <w:szCs w:val="17"/>
                <w:vertAlign w:val="superscript"/>
              </w:rPr>
              <w:t>2</w:t>
            </w:r>
            <w:r w:rsidR="0081436F" w:rsidRPr="0081436F">
              <w:rPr>
                <w:i/>
                <w:sz w:val="17"/>
                <w:szCs w:val="17"/>
              </w:rPr>
              <w:t>University, Faculty, Department, City, Country</w:t>
            </w:r>
            <w:r w:rsidR="0081436F">
              <w:rPr>
                <w:i/>
                <w:sz w:val="17"/>
                <w:szCs w:val="17"/>
              </w:rPr>
              <w:t xml:space="preserve"> </w:t>
            </w:r>
          </w:p>
          <w:p w14:paraId="3E227A32" w14:textId="6B4857EE" w:rsidR="00404C4A" w:rsidRPr="00637173" w:rsidRDefault="00475ABD" w:rsidP="00404C4A">
            <w:pPr>
              <w:tabs>
                <w:tab w:val="left" w:pos="0"/>
              </w:tabs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*</w:t>
            </w:r>
            <w:r w:rsidR="0081436F">
              <w:rPr>
                <w:i/>
                <w:sz w:val="17"/>
                <w:szCs w:val="17"/>
              </w:rPr>
              <w:t>…………</w:t>
            </w:r>
            <w:r>
              <w:rPr>
                <w:i/>
                <w:sz w:val="17"/>
                <w:szCs w:val="17"/>
              </w:rPr>
              <w:t>@</w:t>
            </w:r>
            <w:r w:rsidR="0081436F">
              <w:rPr>
                <w:i/>
                <w:sz w:val="17"/>
                <w:szCs w:val="17"/>
              </w:rPr>
              <w:t>.........</w:t>
            </w:r>
            <w:r>
              <w:rPr>
                <w:i/>
                <w:sz w:val="17"/>
                <w:szCs w:val="17"/>
              </w:rPr>
              <w:t>.com</w:t>
            </w:r>
            <w:r w:rsidR="00404C4A">
              <w:rPr>
                <w:i/>
                <w:sz w:val="17"/>
                <w:szCs w:val="17"/>
              </w:rPr>
              <w:t>,</w:t>
            </w:r>
            <w:r w:rsidR="007A55A5">
              <w:rPr>
                <w:iCs/>
                <w:sz w:val="17"/>
                <w:szCs w:val="17"/>
                <w:vertAlign w:val="superscript"/>
              </w:rPr>
              <w:t>2</w:t>
            </w:r>
            <w:r w:rsidR="00404C4A">
              <w:rPr>
                <w:i/>
                <w:sz w:val="17"/>
                <w:szCs w:val="17"/>
              </w:rPr>
              <w:t>…………@..........com</w:t>
            </w:r>
          </w:p>
          <w:p w14:paraId="6BE64D75" w14:textId="4BB6ADE6" w:rsidR="00EC1F75" w:rsidRPr="00637173" w:rsidRDefault="00EC1F75" w:rsidP="00EC1F75">
            <w:pPr>
              <w:tabs>
                <w:tab w:val="left" w:pos="0"/>
              </w:tabs>
              <w:rPr>
                <w:i/>
                <w:sz w:val="17"/>
                <w:szCs w:val="17"/>
              </w:rPr>
            </w:pPr>
          </w:p>
          <w:p w14:paraId="7D3680CE" w14:textId="77777777" w:rsidR="00F97A63" w:rsidRPr="00291877" w:rsidRDefault="0081436F" w:rsidP="0081436F">
            <w:pPr>
              <w:tabs>
                <w:tab w:val="left" w:pos="0"/>
              </w:tabs>
              <w:spacing w:before="120" w:after="120"/>
              <w:jc w:val="both"/>
              <w:rPr>
                <w:b/>
                <w:szCs w:val="24"/>
              </w:rPr>
            </w:pPr>
            <w:r w:rsidRPr="00BC44A7">
              <w:rPr>
                <w:b/>
              </w:rPr>
              <w:t>Makale başlığı</w:t>
            </w:r>
          </w:p>
        </w:tc>
      </w:tr>
      <w:tr w:rsidR="00B4254E" w:rsidRPr="001C6BC3" w14:paraId="589FDB58" w14:textId="77777777" w:rsidTr="004653E7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70" w:type="dxa"/>
        </w:trPr>
        <w:tc>
          <w:tcPr>
            <w:tcW w:w="9552" w:type="dxa"/>
            <w:gridSpan w:val="3"/>
            <w:vAlign w:val="center"/>
          </w:tcPr>
          <w:p w14:paraId="0723EE40" w14:textId="232161AB" w:rsidR="0081436F" w:rsidRPr="0081436F" w:rsidRDefault="0081436F" w:rsidP="0081436F">
            <w:pPr>
              <w:tabs>
                <w:tab w:val="left" w:pos="284"/>
              </w:tabs>
              <w:spacing w:before="120" w:after="120"/>
              <w:ind w:left="284" w:right="284"/>
              <w:jc w:val="both"/>
              <w:rPr>
                <w:sz w:val="17"/>
                <w:szCs w:val="17"/>
                <w:lang w:val="en-GB"/>
              </w:rPr>
            </w:pPr>
            <w:r w:rsidRPr="0081436F">
              <w:rPr>
                <w:b/>
                <w:sz w:val="17"/>
                <w:szCs w:val="17"/>
                <w:lang w:val="en-GB"/>
              </w:rPr>
              <w:t xml:space="preserve">Abstract: </w:t>
            </w:r>
            <w:r w:rsidRPr="0081436F">
              <w:rPr>
                <w:sz w:val="17"/>
                <w:szCs w:val="17"/>
                <w:lang w:val="en-GB"/>
              </w:rPr>
              <w:t xml:space="preserve">The abstract should provide clear information about the research and the results obtained. The main problem to be solved, the main methodology applied, the main important </w:t>
            </w:r>
            <w:r w:rsidRPr="008139AA">
              <w:rPr>
                <w:sz w:val="17"/>
                <w:szCs w:val="17"/>
                <w:lang w:val="en-GB"/>
              </w:rPr>
              <w:t xml:space="preserve">results and conclusions It should contain all new names (if present) and new situations. Abstract should not contain citations and should not </w:t>
            </w:r>
            <w:r w:rsidR="002614BD" w:rsidRPr="008139AA">
              <w:rPr>
                <w:sz w:val="17"/>
                <w:szCs w:val="17"/>
                <w:lang w:val="en-GB"/>
              </w:rPr>
              <w:t xml:space="preserve">be less than 70 words, and should not </w:t>
            </w:r>
            <w:r w:rsidRPr="008139AA">
              <w:rPr>
                <w:sz w:val="17"/>
                <w:szCs w:val="17"/>
                <w:lang w:val="en-GB"/>
              </w:rPr>
              <w:t>exceed 2</w:t>
            </w:r>
            <w:r w:rsidR="006E474C">
              <w:rPr>
                <w:sz w:val="17"/>
                <w:szCs w:val="17"/>
                <w:lang w:val="en-GB"/>
              </w:rPr>
              <w:t>5</w:t>
            </w:r>
            <w:r w:rsidRPr="008139AA">
              <w:rPr>
                <w:sz w:val="17"/>
                <w:szCs w:val="17"/>
                <w:lang w:val="en-GB"/>
              </w:rPr>
              <w:t>0 words. (Times, 8.5 pt, single-spaced, paragraph  justified with 0.5 cm  indention from each side, 6 pt paragraph spacing before</w:t>
            </w:r>
            <w:r>
              <w:rPr>
                <w:sz w:val="17"/>
                <w:szCs w:val="17"/>
                <w:lang w:val="en-GB"/>
              </w:rPr>
              <w:t xml:space="preserve"> and </w:t>
            </w:r>
            <w:r w:rsidRPr="0081436F">
              <w:rPr>
                <w:sz w:val="17"/>
                <w:szCs w:val="17"/>
                <w:lang w:val="en-GB"/>
              </w:rPr>
              <w:t>after paragraph)</w:t>
            </w:r>
          </w:p>
          <w:p w14:paraId="0877B378" w14:textId="77777777" w:rsidR="0081436F" w:rsidRDefault="0081436F" w:rsidP="0081436F">
            <w:pPr>
              <w:tabs>
                <w:tab w:val="left" w:pos="284"/>
              </w:tabs>
              <w:spacing w:after="240"/>
              <w:ind w:left="284" w:right="284"/>
              <w:jc w:val="both"/>
              <w:rPr>
                <w:b/>
                <w:sz w:val="17"/>
                <w:szCs w:val="17"/>
                <w:lang w:val="en-GB"/>
              </w:rPr>
            </w:pPr>
            <w:r w:rsidRPr="0081436F">
              <w:rPr>
                <w:b/>
                <w:sz w:val="17"/>
                <w:szCs w:val="17"/>
                <w:lang w:val="en-GB"/>
              </w:rPr>
              <w:t xml:space="preserve">Key words: </w:t>
            </w:r>
            <w:r w:rsidRPr="0081436F">
              <w:rPr>
                <w:sz w:val="17"/>
                <w:szCs w:val="17"/>
                <w:lang w:val="en-GB"/>
              </w:rPr>
              <w:t xml:space="preserve">…….., …………, </w:t>
            </w:r>
          </w:p>
          <w:p w14:paraId="732CA821" w14:textId="77777777" w:rsidR="0081436F" w:rsidRPr="00604153" w:rsidRDefault="0081436F" w:rsidP="00E94003">
            <w:pPr>
              <w:tabs>
                <w:tab w:val="left" w:pos="284"/>
              </w:tabs>
              <w:spacing w:after="120"/>
              <w:ind w:left="284" w:right="284"/>
              <w:jc w:val="both"/>
              <w:rPr>
                <w:sz w:val="17"/>
                <w:szCs w:val="17"/>
              </w:rPr>
            </w:pPr>
            <w:r w:rsidRPr="00604153">
              <w:rPr>
                <w:b/>
                <w:sz w:val="17"/>
                <w:szCs w:val="17"/>
              </w:rPr>
              <w:t>Özet:</w:t>
            </w:r>
            <w:r w:rsidRPr="00604153">
              <w:rPr>
                <w:sz w:val="17"/>
                <w:szCs w:val="17"/>
              </w:rPr>
              <w:t xml:space="preserve">  …………………… …………………… ………………. …………… ………. ………………… ………………. ………………. ……………….. (</w:t>
            </w:r>
            <w:r w:rsidRPr="00604153">
              <w:rPr>
                <w:i/>
                <w:sz w:val="17"/>
                <w:szCs w:val="17"/>
              </w:rPr>
              <w:t>Optional for foreign authors</w:t>
            </w:r>
            <w:r w:rsidRPr="00604153">
              <w:rPr>
                <w:sz w:val="17"/>
                <w:szCs w:val="17"/>
              </w:rPr>
              <w:t>)……… ……………….. ……………………….. ……. ………………………….  …………………….. ………….. …………… …………… …………….. ………….. . . .. …………………………..  …………….. …………………… …………..</w:t>
            </w:r>
          </w:p>
          <w:p w14:paraId="133AFA45" w14:textId="77777777" w:rsidR="00EF6523" w:rsidRPr="00BC44A7" w:rsidRDefault="0081436F" w:rsidP="0081436F">
            <w:pPr>
              <w:tabs>
                <w:tab w:val="left" w:pos="284"/>
              </w:tabs>
              <w:spacing w:after="120"/>
              <w:ind w:left="284" w:right="284"/>
              <w:jc w:val="both"/>
              <w:rPr>
                <w:sz w:val="19"/>
                <w:szCs w:val="19"/>
              </w:rPr>
            </w:pPr>
            <w:r w:rsidRPr="00604153">
              <w:rPr>
                <w:b/>
                <w:sz w:val="17"/>
                <w:szCs w:val="17"/>
              </w:rPr>
              <w:t>Anahtar Kelimeler:</w:t>
            </w:r>
            <w:r w:rsidRPr="00604153">
              <w:rPr>
                <w:sz w:val="17"/>
                <w:szCs w:val="17"/>
              </w:rPr>
              <w:t xml:space="preserve"> …….., …………, …….…</w:t>
            </w:r>
            <w:r w:rsidR="00E94003">
              <w:rPr>
                <w:sz w:val="17"/>
                <w:szCs w:val="17"/>
              </w:rPr>
              <w:t xml:space="preserve"> </w:t>
            </w:r>
          </w:p>
        </w:tc>
      </w:tr>
    </w:tbl>
    <w:p w14:paraId="07AE943E" w14:textId="77777777" w:rsidR="00B4254E" w:rsidRPr="00BC44A7" w:rsidRDefault="00B4254E" w:rsidP="00BE7D80">
      <w:pPr>
        <w:tabs>
          <w:tab w:val="left" w:pos="284"/>
        </w:tabs>
        <w:spacing w:after="120" w:line="240" w:lineRule="auto"/>
        <w:jc w:val="both"/>
        <w:rPr>
          <w:sz w:val="21"/>
          <w:szCs w:val="21"/>
        </w:rPr>
      </w:pPr>
    </w:p>
    <w:p w14:paraId="4F79B6C2" w14:textId="77777777" w:rsidR="001E580D" w:rsidRPr="00BC44A7" w:rsidRDefault="001E580D" w:rsidP="00BE7D80">
      <w:pPr>
        <w:tabs>
          <w:tab w:val="left" w:pos="284"/>
        </w:tabs>
        <w:spacing w:after="120" w:line="240" w:lineRule="auto"/>
        <w:jc w:val="both"/>
        <w:rPr>
          <w:sz w:val="21"/>
          <w:szCs w:val="21"/>
        </w:rPr>
        <w:sectPr w:rsidR="001E580D" w:rsidRPr="00BC44A7" w:rsidSect="00BC36C6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47" w:right="1247" w:bottom="1247" w:left="1247" w:header="709" w:footer="709" w:gutter="0"/>
          <w:pgNumType w:start="1"/>
          <w:cols w:space="708"/>
          <w:docGrid w:linePitch="360"/>
        </w:sectPr>
      </w:pPr>
    </w:p>
    <w:p w14:paraId="0B651F13" w14:textId="281D52E5" w:rsidR="003776CF" w:rsidRPr="00144B03" w:rsidRDefault="003776CF" w:rsidP="003776CF">
      <w:pPr>
        <w:tabs>
          <w:tab w:val="left" w:pos="284"/>
        </w:tabs>
        <w:spacing w:after="120" w:line="240" w:lineRule="auto"/>
        <w:jc w:val="both"/>
        <w:rPr>
          <w:b/>
          <w:sz w:val="19"/>
          <w:szCs w:val="19"/>
        </w:rPr>
      </w:pPr>
      <w:bookmarkStart w:id="0" w:name="OLE_LINK13"/>
      <w:r w:rsidRPr="00144B03">
        <w:rPr>
          <w:b/>
          <w:sz w:val="19"/>
          <w:szCs w:val="19"/>
        </w:rPr>
        <w:t xml:space="preserve">1. Introduction </w:t>
      </w:r>
      <w:r w:rsidR="00291877" w:rsidRPr="00144B03">
        <w:rPr>
          <w:sz w:val="19"/>
          <w:szCs w:val="19"/>
        </w:rPr>
        <w:t xml:space="preserve">(Times </w:t>
      </w:r>
      <w:r w:rsidR="00291877">
        <w:rPr>
          <w:sz w:val="19"/>
          <w:szCs w:val="19"/>
        </w:rPr>
        <w:t>9.5</w:t>
      </w:r>
      <w:r w:rsidR="00291877" w:rsidRPr="00144B03">
        <w:rPr>
          <w:sz w:val="19"/>
          <w:szCs w:val="19"/>
        </w:rPr>
        <w:t xml:space="preserve"> pt, Bold, 6 </w:t>
      </w:r>
      <w:r w:rsidR="00291877">
        <w:rPr>
          <w:sz w:val="19"/>
          <w:szCs w:val="19"/>
        </w:rPr>
        <w:t>pt</w:t>
      </w:r>
      <w:r w:rsidR="00291877" w:rsidRPr="00144B03">
        <w:rPr>
          <w:sz w:val="19"/>
          <w:szCs w:val="19"/>
        </w:rPr>
        <w:t>(after))</w:t>
      </w:r>
    </w:p>
    <w:p w14:paraId="4165D346" w14:textId="77777777" w:rsidR="003776CF" w:rsidRPr="00144B03" w:rsidRDefault="003776CF" w:rsidP="003776CF">
      <w:pPr>
        <w:tabs>
          <w:tab w:val="left" w:pos="0"/>
        </w:tabs>
        <w:spacing w:after="120" w:line="240" w:lineRule="auto"/>
        <w:jc w:val="both"/>
        <w:rPr>
          <w:sz w:val="19"/>
          <w:szCs w:val="19"/>
        </w:rPr>
      </w:pPr>
      <w:r w:rsidRPr="00144B03">
        <w:rPr>
          <w:sz w:val="19"/>
          <w:szCs w:val="19"/>
        </w:rPr>
        <w:t>A state of the art (current knowlegde in the field of your research question contain</w:t>
      </w:r>
      <w:r w:rsidR="00245FA7">
        <w:rPr>
          <w:sz w:val="19"/>
          <w:szCs w:val="19"/>
        </w:rPr>
        <w:t>ing</w:t>
      </w:r>
      <w:r w:rsidRPr="00144B03">
        <w:rPr>
          <w:sz w:val="19"/>
          <w:szCs w:val="19"/>
        </w:rPr>
        <w:t xml:space="preserve"> the respective references with some more general aspects and deeper information about your specific research field) should be introduced. </w:t>
      </w:r>
    </w:p>
    <w:p w14:paraId="7A67072F" w14:textId="77777777" w:rsidR="003776CF" w:rsidRDefault="003776CF" w:rsidP="003776CF">
      <w:pPr>
        <w:tabs>
          <w:tab w:val="left" w:pos="0"/>
        </w:tabs>
        <w:spacing w:after="120" w:line="240" w:lineRule="auto"/>
        <w:jc w:val="both"/>
        <w:rPr>
          <w:sz w:val="19"/>
          <w:szCs w:val="19"/>
        </w:rPr>
      </w:pPr>
      <w:r w:rsidRPr="00144B03">
        <w:rPr>
          <w:sz w:val="19"/>
          <w:szCs w:val="19"/>
        </w:rPr>
        <w:t xml:space="preserve">It should not purely be a review of the subject area, and should not contain the findings or the conclusions. </w:t>
      </w:r>
    </w:p>
    <w:p w14:paraId="5D8B7F59" w14:textId="77777777" w:rsidR="003776CF" w:rsidRDefault="003776CF" w:rsidP="003776CF">
      <w:pPr>
        <w:tabs>
          <w:tab w:val="left" w:pos="284"/>
        </w:tabs>
        <w:spacing w:after="120" w:line="240" w:lineRule="auto"/>
        <w:jc w:val="both"/>
        <w:rPr>
          <w:sz w:val="19"/>
          <w:szCs w:val="19"/>
        </w:rPr>
      </w:pPr>
      <w:r w:rsidRPr="00144B03">
        <w:rPr>
          <w:sz w:val="19"/>
          <w:szCs w:val="19"/>
        </w:rPr>
        <w:t xml:space="preserve">(Times New Roman, </w:t>
      </w:r>
      <w:r>
        <w:rPr>
          <w:sz w:val="19"/>
          <w:szCs w:val="19"/>
        </w:rPr>
        <w:t>9.5</w:t>
      </w:r>
      <w:r w:rsidRPr="00144B03">
        <w:rPr>
          <w:sz w:val="19"/>
          <w:szCs w:val="19"/>
        </w:rPr>
        <w:t xml:space="preserve"> pt, single spaced, paragraph justified, no indention, 6 </w:t>
      </w:r>
      <w:r>
        <w:rPr>
          <w:sz w:val="19"/>
          <w:szCs w:val="19"/>
        </w:rPr>
        <w:t>pt</w:t>
      </w:r>
      <w:r w:rsidRPr="00144B03">
        <w:rPr>
          <w:sz w:val="19"/>
          <w:szCs w:val="19"/>
        </w:rPr>
        <w:t xml:space="preserve"> </w:t>
      </w:r>
      <w:r>
        <w:rPr>
          <w:sz w:val="19"/>
          <w:szCs w:val="19"/>
        </w:rPr>
        <w:t>(</w:t>
      </w:r>
      <w:r w:rsidRPr="00144B03">
        <w:rPr>
          <w:sz w:val="19"/>
          <w:szCs w:val="19"/>
        </w:rPr>
        <w:t>after</w:t>
      </w:r>
      <w:r>
        <w:rPr>
          <w:sz w:val="19"/>
          <w:szCs w:val="19"/>
        </w:rPr>
        <w:t>)</w:t>
      </w:r>
      <w:r w:rsidRPr="00144B03">
        <w:rPr>
          <w:sz w:val="19"/>
          <w:szCs w:val="19"/>
        </w:rPr>
        <w:t xml:space="preserve">) </w:t>
      </w:r>
    </w:p>
    <w:p w14:paraId="4BA15B1D" w14:textId="18C2F045" w:rsidR="003776CF" w:rsidRPr="00144B03" w:rsidRDefault="003776CF" w:rsidP="003776CF">
      <w:pPr>
        <w:tabs>
          <w:tab w:val="left" w:pos="284"/>
        </w:tabs>
        <w:spacing w:after="120" w:line="240" w:lineRule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…………… ………… ……… ………… ………… ..... …… … ……………… …………… ………… … ……………… …………… ………………… </w:t>
      </w:r>
    </w:p>
    <w:p w14:paraId="083142F4" w14:textId="77777777" w:rsidR="003776CF" w:rsidRPr="00144B03" w:rsidRDefault="003776CF" w:rsidP="003776CF">
      <w:pPr>
        <w:tabs>
          <w:tab w:val="left" w:pos="284"/>
        </w:tabs>
        <w:spacing w:before="120" w:after="120" w:line="240" w:lineRule="auto"/>
        <w:jc w:val="both"/>
        <w:rPr>
          <w:b/>
          <w:sz w:val="19"/>
          <w:szCs w:val="19"/>
        </w:rPr>
      </w:pPr>
      <w:r w:rsidRPr="00144B03">
        <w:rPr>
          <w:b/>
          <w:sz w:val="19"/>
          <w:szCs w:val="19"/>
        </w:rPr>
        <w:t xml:space="preserve">2. Materials and Method </w:t>
      </w:r>
    </w:p>
    <w:p w14:paraId="64E22ED4" w14:textId="77777777" w:rsidR="003776CF" w:rsidRDefault="003776CF" w:rsidP="003776CF">
      <w:pPr>
        <w:tabs>
          <w:tab w:val="left" w:pos="284"/>
        </w:tabs>
        <w:spacing w:after="120" w:line="240" w:lineRule="auto"/>
        <w:jc w:val="both"/>
        <w:rPr>
          <w:sz w:val="19"/>
          <w:szCs w:val="19"/>
        </w:rPr>
      </w:pPr>
      <w:r w:rsidRPr="00144B03">
        <w:rPr>
          <w:sz w:val="19"/>
          <w:szCs w:val="19"/>
        </w:rPr>
        <w:t>A clear and complete information should be provided about the materials</w:t>
      </w:r>
      <w:r w:rsidR="00BC6981">
        <w:rPr>
          <w:sz w:val="19"/>
          <w:szCs w:val="19"/>
        </w:rPr>
        <w:t>,</w:t>
      </w:r>
      <w:r w:rsidRPr="00144B03">
        <w:rPr>
          <w:sz w:val="19"/>
          <w:szCs w:val="19"/>
        </w:rPr>
        <w:t xml:space="preserve"> and </w:t>
      </w:r>
      <w:r w:rsidR="00BC6981">
        <w:rPr>
          <w:sz w:val="19"/>
          <w:szCs w:val="19"/>
        </w:rPr>
        <w:t xml:space="preserve">the </w:t>
      </w:r>
      <w:r w:rsidRPr="00144B03">
        <w:rPr>
          <w:sz w:val="19"/>
          <w:szCs w:val="19"/>
        </w:rPr>
        <w:t xml:space="preserve">procedures followed. </w:t>
      </w:r>
      <w:r w:rsidR="00D021FA">
        <w:rPr>
          <w:sz w:val="19"/>
          <w:szCs w:val="19"/>
        </w:rPr>
        <w:t xml:space="preserve"> </w:t>
      </w:r>
    </w:p>
    <w:p w14:paraId="542B70F4" w14:textId="77777777" w:rsidR="003776CF" w:rsidRDefault="003776CF" w:rsidP="003776CF">
      <w:pPr>
        <w:tabs>
          <w:tab w:val="left" w:pos="284"/>
        </w:tabs>
        <w:spacing w:after="120" w:line="240" w:lineRule="auto"/>
        <w:jc w:val="both"/>
        <w:rPr>
          <w:sz w:val="19"/>
          <w:szCs w:val="19"/>
        </w:rPr>
      </w:pPr>
      <w:r w:rsidRPr="00916A2A">
        <w:rPr>
          <w:sz w:val="19"/>
          <w:szCs w:val="19"/>
        </w:rPr>
        <w:t xml:space="preserve">(Times, 9.5 pt, single spaced, paragraph justified, no indention, 6 </w:t>
      </w:r>
      <w:r>
        <w:rPr>
          <w:sz w:val="19"/>
          <w:szCs w:val="19"/>
        </w:rPr>
        <w:t>pt</w:t>
      </w:r>
      <w:r w:rsidRPr="00916A2A">
        <w:rPr>
          <w:sz w:val="19"/>
          <w:szCs w:val="19"/>
        </w:rPr>
        <w:t xml:space="preserve"> </w:t>
      </w:r>
      <w:r w:rsidRPr="00DA1732">
        <w:rPr>
          <w:sz w:val="19"/>
          <w:szCs w:val="19"/>
        </w:rPr>
        <w:t>(after))</w:t>
      </w:r>
    </w:p>
    <w:p w14:paraId="219916BC" w14:textId="7E5ED951" w:rsidR="003776CF" w:rsidRPr="00144B03" w:rsidRDefault="003776CF" w:rsidP="003776CF">
      <w:pPr>
        <w:tabs>
          <w:tab w:val="left" w:pos="284"/>
        </w:tabs>
        <w:spacing w:after="120" w:line="240" w:lineRule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…………… ………… ……… ………… ………… ..... …… … ……………… …………… ………… … ……………… …………… ………………… </w:t>
      </w:r>
    </w:p>
    <w:p w14:paraId="0909F8D3" w14:textId="77777777" w:rsidR="003776CF" w:rsidRPr="00144B03" w:rsidRDefault="003776CF" w:rsidP="003776CF">
      <w:pPr>
        <w:tabs>
          <w:tab w:val="left" w:pos="284"/>
        </w:tabs>
        <w:spacing w:before="120" w:after="120" w:line="240" w:lineRule="auto"/>
        <w:jc w:val="both"/>
        <w:rPr>
          <w:b/>
          <w:sz w:val="19"/>
          <w:szCs w:val="19"/>
        </w:rPr>
      </w:pPr>
      <w:r w:rsidRPr="00144B03">
        <w:rPr>
          <w:b/>
          <w:sz w:val="19"/>
          <w:szCs w:val="19"/>
        </w:rPr>
        <w:t xml:space="preserve">3. Results </w:t>
      </w:r>
    </w:p>
    <w:p w14:paraId="5E9B77EA" w14:textId="77777777" w:rsidR="003776CF" w:rsidRDefault="003776CF" w:rsidP="003776CF">
      <w:pPr>
        <w:tabs>
          <w:tab w:val="left" w:pos="284"/>
        </w:tabs>
        <w:spacing w:after="120" w:line="240" w:lineRule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This section should summarize </w:t>
      </w:r>
      <w:r w:rsidRPr="00190DB5">
        <w:rPr>
          <w:sz w:val="19"/>
          <w:szCs w:val="19"/>
        </w:rPr>
        <w:t>exactly what you observed and found.</w:t>
      </w:r>
      <w:r>
        <w:rPr>
          <w:sz w:val="19"/>
          <w:szCs w:val="19"/>
        </w:rPr>
        <w:t xml:space="preserve"> The narrated findings without any </w:t>
      </w:r>
      <w:r w:rsidRPr="00190DB5">
        <w:rPr>
          <w:sz w:val="19"/>
          <w:szCs w:val="19"/>
        </w:rPr>
        <w:t>interpret</w:t>
      </w:r>
      <w:r>
        <w:rPr>
          <w:sz w:val="19"/>
          <w:szCs w:val="19"/>
        </w:rPr>
        <w:t xml:space="preserve">ation and </w:t>
      </w:r>
      <w:r w:rsidRPr="00190DB5">
        <w:rPr>
          <w:sz w:val="19"/>
          <w:szCs w:val="19"/>
        </w:rPr>
        <w:t>evaluat</w:t>
      </w:r>
      <w:r>
        <w:rPr>
          <w:sz w:val="19"/>
          <w:szCs w:val="19"/>
        </w:rPr>
        <w:t xml:space="preserve">ion about </w:t>
      </w:r>
      <w:r w:rsidRPr="00190DB5">
        <w:rPr>
          <w:sz w:val="19"/>
          <w:szCs w:val="19"/>
        </w:rPr>
        <w:t>them,</w:t>
      </w:r>
    </w:p>
    <w:p w14:paraId="0D542DDE" w14:textId="77777777" w:rsidR="003776CF" w:rsidRDefault="00E30949" w:rsidP="003776CF">
      <w:pPr>
        <w:tabs>
          <w:tab w:val="left" w:pos="0"/>
        </w:tabs>
        <w:spacing w:after="120" w:line="240" w:lineRule="auto"/>
        <w:jc w:val="both"/>
        <w:rPr>
          <w:sz w:val="19"/>
          <w:szCs w:val="19"/>
        </w:rPr>
      </w:pPr>
      <w:r w:rsidRPr="00916A2A">
        <w:rPr>
          <w:sz w:val="19"/>
          <w:szCs w:val="19"/>
        </w:rPr>
        <w:t xml:space="preserve"> </w:t>
      </w:r>
      <w:r w:rsidR="003776CF" w:rsidRPr="00916A2A">
        <w:rPr>
          <w:sz w:val="19"/>
          <w:szCs w:val="19"/>
        </w:rPr>
        <w:t>(Times New Roman, 9.5 pt, single spaced, paragraph justified, no indention, 6</w:t>
      </w:r>
      <w:r w:rsidR="003776CF">
        <w:rPr>
          <w:sz w:val="19"/>
          <w:szCs w:val="19"/>
        </w:rPr>
        <w:t xml:space="preserve"> pt </w:t>
      </w:r>
      <w:r w:rsidR="003776CF" w:rsidRPr="00DA1732">
        <w:rPr>
          <w:sz w:val="19"/>
          <w:szCs w:val="19"/>
        </w:rPr>
        <w:t>(after))</w:t>
      </w:r>
    </w:p>
    <w:p w14:paraId="717059AA" w14:textId="77777777" w:rsidR="003776CF" w:rsidRPr="00144B03" w:rsidRDefault="003776CF" w:rsidP="003776CF">
      <w:pPr>
        <w:tabs>
          <w:tab w:val="left" w:pos="284"/>
        </w:tabs>
        <w:spacing w:after="120" w:line="240" w:lineRule="auto"/>
        <w:jc w:val="both"/>
        <w:rPr>
          <w:sz w:val="19"/>
          <w:szCs w:val="19"/>
        </w:rPr>
      </w:pPr>
      <w:r>
        <w:rPr>
          <w:sz w:val="19"/>
          <w:szCs w:val="19"/>
        </w:rPr>
        <w:t>…………… ………… ……… ………… ………… ..... …… … ……………… …………… ………… … ……………………… ……………… ……………… ………………..</w:t>
      </w:r>
    </w:p>
    <w:p w14:paraId="7E2CBB8D" w14:textId="77777777" w:rsidR="003776CF" w:rsidRDefault="006E3DD2" w:rsidP="003776CF">
      <w:pPr>
        <w:tabs>
          <w:tab w:val="left" w:pos="284"/>
        </w:tabs>
        <w:spacing w:after="120" w:line="240" w:lineRule="auto"/>
        <w:jc w:val="both"/>
        <w:rPr>
          <w:sz w:val="19"/>
          <w:szCs w:val="19"/>
        </w:rPr>
      </w:pPr>
      <w:r>
        <w:rPr>
          <w:sz w:val="19"/>
          <w:szCs w:val="19"/>
          <w:lang w:eastAsia="tr-TR"/>
        </w:rPr>
        <w:drawing>
          <wp:inline distT="0" distB="0" distL="0" distR="0" wp14:anchorId="30024F55" wp14:editId="63AA41B3">
            <wp:extent cx="2878212" cy="1061686"/>
            <wp:effectExtent l="0" t="0" r="0" b="5715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876" cy="1061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4068A" w14:textId="77777777" w:rsidR="003776CF" w:rsidRDefault="003776CF" w:rsidP="003776CF">
      <w:pPr>
        <w:tabs>
          <w:tab w:val="left" w:pos="284"/>
        </w:tabs>
        <w:spacing w:after="120" w:line="240" w:lineRule="auto"/>
        <w:jc w:val="both"/>
        <w:rPr>
          <w:sz w:val="17"/>
          <w:szCs w:val="17"/>
        </w:rPr>
      </w:pPr>
      <w:r w:rsidRPr="006663BA">
        <w:rPr>
          <w:b/>
          <w:sz w:val="17"/>
          <w:szCs w:val="17"/>
        </w:rPr>
        <w:t>Figure 1.</w:t>
      </w:r>
      <w:r w:rsidRPr="006663BA">
        <w:rPr>
          <w:sz w:val="17"/>
          <w:szCs w:val="17"/>
        </w:rPr>
        <w:t xml:space="preserve"> ……</w:t>
      </w:r>
      <w:r>
        <w:rPr>
          <w:sz w:val="17"/>
          <w:szCs w:val="17"/>
        </w:rPr>
        <w:t>……..</w:t>
      </w:r>
      <w:r w:rsidRPr="006663BA">
        <w:rPr>
          <w:sz w:val="17"/>
          <w:szCs w:val="17"/>
        </w:rPr>
        <w:t>…</w:t>
      </w:r>
      <w:r>
        <w:rPr>
          <w:sz w:val="17"/>
          <w:szCs w:val="17"/>
        </w:rPr>
        <w:t xml:space="preserve"> (</w:t>
      </w:r>
      <w:r w:rsidRPr="00DD1FDA">
        <w:rPr>
          <w:sz w:val="17"/>
          <w:szCs w:val="17"/>
        </w:rPr>
        <w:t xml:space="preserve">8.5 pt, single-spaced, paragraph  justified, 6 </w:t>
      </w:r>
      <w:r>
        <w:rPr>
          <w:sz w:val="17"/>
          <w:szCs w:val="17"/>
        </w:rPr>
        <w:t>pt</w:t>
      </w:r>
      <w:r w:rsidRPr="00DD1FDA">
        <w:rPr>
          <w:sz w:val="17"/>
          <w:szCs w:val="17"/>
        </w:rPr>
        <w:t xml:space="preserve"> </w:t>
      </w:r>
      <w:r w:rsidRPr="00DA1732">
        <w:rPr>
          <w:sz w:val="17"/>
          <w:szCs w:val="17"/>
        </w:rPr>
        <w:t>(after))</w:t>
      </w:r>
    </w:p>
    <w:p w14:paraId="221B886B" w14:textId="5B163793" w:rsidR="003776CF" w:rsidRDefault="003776CF" w:rsidP="003776CF">
      <w:pPr>
        <w:spacing w:after="120" w:line="240" w:lineRule="auto"/>
        <w:jc w:val="both"/>
        <w:rPr>
          <w:sz w:val="19"/>
          <w:szCs w:val="19"/>
          <w:lang w:val="en-US"/>
        </w:rPr>
      </w:pPr>
      <w:r>
        <w:rPr>
          <w:sz w:val="19"/>
          <w:szCs w:val="19"/>
        </w:rPr>
        <w:t xml:space="preserve">…………… ………… ……… ………… ………… ..... …………… ………… ……… ………… ………… ..... …… … ……………… </w:t>
      </w:r>
      <w:r w:rsidR="006E3DD2">
        <w:rPr>
          <w:sz w:val="19"/>
          <w:szCs w:val="19"/>
        </w:rPr>
        <w:t>……</w:t>
      </w:r>
      <w:r w:rsidR="00C333AB">
        <w:rPr>
          <w:sz w:val="19"/>
          <w:szCs w:val="19"/>
        </w:rPr>
        <w:t xml:space="preserve"> </w:t>
      </w:r>
    </w:p>
    <w:p w14:paraId="154D31C3" w14:textId="77777777" w:rsidR="00D021FA" w:rsidRDefault="00D021FA" w:rsidP="00D021FA">
      <w:pPr>
        <w:tabs>
          <w:tab w:val="left" w:pos="284"/>
        </w:tabs>
        <w:spacing w:after="120" w:line="240" w:lineRule="auto"/>
        <w:jc w:val="both"/>
        <w:rPr>
          <w:sz w:val="17"/>
          <w:szCs w:val="17"/>
        </w:rPr>
      </w:pPr>
      <w:r w:rsidRPr="00DD1FDA">
        <w:rPr>
          <w:b/>
          <w:sz w:val="17"/>
          <w:szCs w:val="17"/>
        </w:rPr>
        <w:t>Table 1.</w:t>
      </w:r>
      <w:r>
        <w:rPr>
          <w:sz w:val="17"/>
          <w:szCs w:val="17"/>
        </w:rPr>
        <w:t xml:space="preserve"> …………….. </w:t>
      </w:r>
      <w:r w:rsidRPr="00DD1FDA">
        <w:rPr>
          <w:sz w:val="17"/>
          <w:szCs w:val="17"/>
        </w:rPr>
        <w:t xml:space="preserve">(8.5 pt, single-spaced, paragraph  justified, 6 </w:t>
      </w:r>
      <w:r>
        <w:rPr>
          <w:sz w:val="17"/>
          <w:szCs w:val="17"/>
        </w:rPr>
        <w:t>pt</w:t>
      </w:r>
      <w:r w:rsidRPr="00DD1FDA">
        <w:rPr>
          <w:sz w:val="17"/>
          <w:szCs w:val="17"/>
        </w:rPr>
        <w:t xml:space="preserve"> </w:t>
      </w:r>
      <w:r w:rsidRPr="00DA1732">
        <w:rPr>
          <w:sz w:val="17"/>
          <w:szCs w:val="17"/>
        </w:rPr>
        <w:t>(after))</w:t>
      </w:r>
    </w:p>
    <w:tbl>
      <w:tblPr>
        <w:tblW w:w="44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"/>
        <w:gridCol w:w="1167"/>
        <w:gridCol w:w="1087"/>
        <w:gridCol w:w="1280"/>
      </w:tblGrid>
      <w:tr w:rsidR="006E474C" w:rsidRPr="000E386F" w14:paraId="57C3DF8E" w14:textId="77777777" w:rsidTr="006E474C">
        <w:trPr>
          <w:trHeight w:val="324"/>
          <w:jc w:val="center"/>
        </w:trPr>
        <w:tc>
          <w:tcPr>
            <w:tcW w:w="92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D46790" w14:textId="77777777" w:rsidR="006E474C" w:rsidRPr="0057358F" w:rsidRDefault="006E474C" w:rsidP="00FB2414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7"/>
                <w:szCs w:val="17"/>
                <w:highlight w:val="yellow"/>
                <w:lang w:val="en-GB" w:eastAsia="tr-TR"/>
              </w:rPr>
            </w:pPr>
            <w:r>
              <w:rPr>
                <w:b/>
                <w:bCs/>
                <w:sz w:val="17"/>
                <w:szCs w:val="17"/>
              </w:rPr>
              <w:t>aaa</w:t>
            </w:r>
          </w:p>
        </w:tc>
        <w:tc>
          <w:tcPr>
            <w:tcW w:w="1167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95DE66" w14:textId="77777777" w:rsidR="006E474C" w:rsidRPr="0057358F" w:rsidRDefault="006E474C" w:rsidP="00FB2414">
            <w:pPr>
              <w:spacing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  <w:lang w:val="en-GB"/>
              </w:rPr>
              <w:t>aaa</w:t>
            </w:r>
          </w:p>
        </w:tc>
        <w:tc>
          <w:tcPr>
            <w:tcW w:w="1087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81B5CA" w14:textId="77777777" w:rsidR="006E474C" w:rsidRPr="0057358F" w:rsidRDefault="006E474C" w:rsidP="00FB2414">
            <w:pPr>
              <w:spacing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  <w:lang w:val="en-GB"/>
              </w:rPr>
              <w:t>aaa</w:t>
            </w:r>
          </w:p>
        </w:tc>
        <w:tc>
          <w:tcPr>
            <w:tcW w:w="128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27CBD6" w14:textId="77777777" w:rsidR="006E474C" w:rsidRPr="0057358F" w:rsidRDefault="006E474C" w:rsidP="00FB2414">
            <w:pPr>
              <w:spacing w:line="240" w:lineRule="auto"/>
              <w:ind w:left="-142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  <w:lang w:val="en-GB"/>
              </w:rPr>
              <w:t>aaa</w:t>
            </w:r>
          </w:p>
        </w:tc>
      </w:tr>
      <w:tr w:rsidR="006E474C" w:rsidRPr="000E386F" w14:paraId="14BBA27C" w14:textId="77777777" w:rsidTr="006E474C">
        <w:trPr>
          <w:trHeight w:val="324"/>
          <w:jc w:val="center"/>
        </w:trPr>
        <w:tc>
          <w:tcPr>
            <w:tcW w:w="928" w:type="dxa"/>
            <w:vAlign w:val="center"/>
          </w:tcPr>
          <w:p w14:paraId="10642C85" w14:textId="77777777" w:rsidR="006E474C" w:rsidRPr="006F2EED" w:rsidRDefault="006E474C" w:rsidP="00FB2414">
            <w:pPr>
              <w:spacing w:line="240" w:lineRule="auto"/>
              <w:rPr>
                <w:rFonts w:eastAsia="Calibri"/>
                <w:b/>
                <w:bCs/>
                <w:i/>
                <w:iCs/>
                <w:sz w:val="17"/>
                <w:szCs w:val="17"/>
                <w:lang w:eastAsia="tr-TR"/>
              </w:rPr>
            </w:pPr>
            <w:r>
              <w:rPr>
                <w:b/>
                <w:bCs/>
                <w:sz w:val="17"/>
                <w:szCs w:val="17"/>
                <w:lang w:val="en-GB"/>
              </w:rPr>
              <w:t>bb</w:t>
            </w:r>
          </w:p>
        </w:tc>
        <w:tc>
          <w:tcPr>
            <w:tcW w:w="1167" w:type="dxa"/>
            <w:vAlign w:val="center"/>
          </w:tcPr>
          <w:p w14:paraId="6E0CAD4D" w14:textId="77777777" w:rsidR="006E474C" w:rsidRPr="0057358F" w:rsidRDefault="006E474C" w:rsidP="00FB2414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GB"/>
              </w:rPr>
              <w:t>…</w:t>
            </w:r>
          </w:p>
        </w:tc>
        <w:tc>
          <w:tcPr>
            <w:tcW w:w="1087" w:type="dxa"/>
            <w:vAlign w:val="center"/>
          </w:tcPr>
          <w:p w14:paraId="77614BA5" w14:textId="77777777" w:rsidR="006E474C" w:rsidRPr="0057358F" w:rsidRDefault="006E474C" w:rsidP="00FB2414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GB"/>
              </w:rPr>
              <w:t>…</w:t>
            </w:r>
          </w:p>
        </w:tc>
        <w:tc>
          <w:tcPr>
            <w:tcW w:w="1280" w:type="dxa"/>
            <w:vAlign w:val="center"/>
          </w:tcPr>
          <w:p w14:paraId="6A9FEFB3" w14:textId="77777777" w:rsidR="006E474C" w:rsidRPr="0057358F" w:rsidRDefault="006E474C" w:rsidP="00FB2414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GB"/>
              </w:rPr>
              <w:t>…</w:t>
            </w:r>
          </w:p>
        </w:tc>
      </w:tr>
      <w:tr w:rsidR="006E474C" w:rsidRPr="000E386F" w14:paraId="1E8F8659" w14:textId="77777777" w:rsidTr="006E474C">
        <w:trPr>
          <w:trHeight w:val="324"/>
          <w:jc w:val="center"/>
        </w:trPr>
        <w:tc>
          <w:tcPr>
            <w:tcW w:w="928" w:type="dxa"/>
            <w:vAlign w:val="center"/>
          </w:tcPr>
          <w:p w14:paraId="7D553D91" w14:textId="77777777" w:rsidR="006E474C" w:rsidRPr="006F2EED" w:rsidRDefault="006E474C" w:rsidP="00FB2414">
            <w:pPr>
              <w:spacing w:line="240" w:lineRule="auto"/>
              <w:rPr>
                <w:rFonts w:eastAsia="Calibri"/>
                <w:b/>
                <w:bCs/>
                <w:i/>
                <w:iCs/>
                <w:sz w:val="17"/>
                <w:szCs w:val="17"/>
                <w:lang w:eastAsia="tr-TR"/>
              </w:rPr>
            </w:pPr>
            <w:r>
              <w:rPr>
                <w:b/>
                <w:bCs/>
                <w:sz w:val="17"/>
                <w:szCs w:val="17"/>
                <w:lang w:val="en-GB"/>
              </w:rPr>
              <w:t>bb</w:t>
            </w:r>
          </w:p>
        </w:tc>
        <w:tc>
          <w:tcPr>
            <w:tcW w:w="1167" w:type="dxa"/>
            <w:vAlign w:val="center"/>
          </w:tcPr>
          <w:p w14:paraId="4A27F1AA" w14:textId="77777777" w:rsidR="006E474C" w:rsidRPr="0057358F" w:rsidRDefault="006E474C" w:rsidP="00FB2414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GB"/>
              </w:rPr>
              <w:t>…</w:t>
            </w:r>
          </w:p>
        </w:tc>
        <w:tc>
          <w:tcPr>
            <w:tcW w:w="1087" w:type="dxa"/>
            <w:vAlign w:val="center"/>
          </w:tcPr>
          <w:p w14:paraId="796EE8B0" w14:textId="77777777" w:rsidR="006E474C" w:rsidRPr="0057358F" w:rsidRDefault="006E474C" w:rsidP="00FB2414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GB"/>
              </w:rPr>
              <w:t>…</w:t>
            </w:r>
          </w:p>
        </w:tc>
        <w:tc>
          <w:tcPr>
            <w:tcW w:w="1280" w:type="dxa"/>
            <w:vAlign w:val="center"/>
          </w:tcPr>
          <w:p w14:paraId="2EE1914A" w14:textId="77777777" w:rsidR="006E474C" w:rsidRPr="0057358F" w:rsidRDefault="006E474C" w:rsidP="00FB2414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GB"/>
              </w:rPr>
              <w:t>…</w:t>
            </w:r>
          </w:p>
        </w:tc>
      </w:tr>
      <w:tr w:rsidR="006E474C" w:rsidRPr="000E386F" w14:paraId="13B3C2C4" w14:textId="77777777" w:rsidTr="006E474C">
        <w:trPr>
          <w:trHeight w:val="324"/>
          <w:jc w:val="center"/>
        </w:trPr>
        <w:tc>
          <w:tcPr>
            <w:tcW w:w="928" w:type="dxa"/>
            <w:vAlign w:val="center"/>
          </w:tcPr>
          <w:p w14:paraId="0321BC3C" w14:textId="77777777" w:rsidR="006E474C" w:rsidRPr="006F2EED" w:rsidRDefault="006E474C" w:rsidP="00FB2414">
            <w:pPr>
              <w:spacing w:line="240" w:lineRule="auto"/>
              <w:rPr>
                <w:rFonts w:eastAsia="Calibri"/>
                <w:b/>
                <w:bCs/>
                <w:i/>
                <w:iCs/>
                <w:sz w:val="17"/>
                <w:szCs w:val="17"/>
                <w:lang w:eastAsia="tr-TR"/>
              </w:rPr>
            </w:pPr>
            <w:r>
              <w:rPr>
                <w:b/>
                <w:bCs/>
                <w:sz w:val="17"/>
                <w:szCs w:val="17"/>
                <w:lang w:val="en-GB"/>
              </w:rPr>
              <w:t>bb</w:t>
            </w:r>
          </w:p>
        </w:tc>
        <w:tc>
          <w:tcPr>
            <w:tcW w:w="1167" w:type="dxa"/>
            <w:vAlign w:val="center"/>
          </w:tcPr>
          <w:p w14:paraId="403EEA3E" w14:textId="77777777" w:rsidR="006E474C" w:rsidRPr="0057358F" w:rsidRDefault="006E474C" w:rsidP="00FB2414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GB"/>
              </w:rPr>
              <w:t>…</w:t>
            </w:r>
          </w:p>
        </w:tc>
        <w:tc>
          <w:tcPr>
            <w:tcW w:w="1087" w:type="dxa"/>
            <w:vAlign w:val="center"/>
          </w:tcPr>
          <w:p w14:paraId="48AD18F4" w14:textId="77777777" w:rsidR="006E474C" w:rsidRPr="0057358F" w:rsidRDefault="006E474C" w:rsidP="00FB2414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GB"/>
              </w:rPr>
              <w:t>…</w:t>
            </w:r>
          </w:p>
        </w:tc>
        <w:tc>
          <w:tcPr>
            <w:tcW w:w="1280" w:type="dxa"/>
            <w:vAlign w:val="center"/>
          </w:tcPr>
          <w:p w14:paraId="33A31D9C" w14:textId="77777777" w:rsidR="006E474C" w:rsidRPr="0057358F" w:rsidRDefault="006E474C" w:rsidP="00FB2414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GB"/>
              </w:rPr>
              <w:t>…</w:t>
            </w:r>
          </w:p>
        </w:tc>
      </w:tr>
      <w:tr w:rsidR="006E474C" w:rsidRPr="000E386F" w14:paraId="5EADF61B" w14:textId="77777777" w:rsidTr="006E474C">
        <w:trPr>
          <w:trHeight w:val="324"/>
          <w:jc w:val="center"/>
        </w:trPr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72438B8D" w14:textId="77777777" w:rsidR="006E474C" w:rsidRPr="006F2EED" w:rsidRDefault="006E474C" w:rsidP="00FB2414">
            <w:pPr>
              <w:spacing w:line="240" w:lineRule="auto"/>
              <w:rPr>
                <w:b/>
                <w:bCs/>
                <w:i/>
                <w:i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  <w:lang w:val="en-GB"/>
              </w:rPr>
              <w:t>bb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244DA2D3" w14:textId="77777777" w:rsidR="006E474C" w:rsidRPr="00B32966" w:rsidRDefault="006E474C" w:rsidP="00FB2414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GB"/>
              </w:rPr>
              <w:t>…</w:t>
            </w:r>
          </w:p>
        </w:tc>
        <w:tc>
          <w:tcPr>
            <w:tcW w:w="10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516C4335" w14:textId="77777777" w:rsidR="006E474C" w:rsidRPr="00B32966" w:rsidRDefault="006E474C" w:rsidP="00FB2414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GB"/>
              </w:rPr>
              <w:t>…</w:t>
            </w:r>
          </w:p>
        </w:tc>
        <w:tc>
          <w:tcPr>
            <w:tcW w:w="128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415B17D4" w14:textId="77777777" w:rsidR="006E474C" w:rsidRPr="00B32966" w:rsidRDefault="006E474C" w:rsidP="00FB2414">
            <w:pPr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GB"/>
              </w:rPr>
              <w:t>…</w:t>
            </w:r>
          </w:p>
        </w:tc>
      </w:tr>
    </w:tbl>
    <w:p w14:paraId="7CF9B028" w14:textId="77777777" w:rsidR="006E474C" w:rsidRDefault="006E474C" w:rsidP="00D021FA">
      <w:pPr>
        <w:tabs>
          <w:tab w:val="left" w:pos="284"/>
        </w:tabs>
        <w:spacing w:after="120" w:line="240" w:lineRule="auto"/>
        <w:jc w:val="both"/>
        <w:rPr>
          <w:sz w:val="17"/>
          <w:szCs w:val="17"/>
        </w:rPr>
      </w:pPr>
    </w:p>
    <w:p w14:paraId="1D6BC07C" w14:textId="77777777" w:rsidR="00D021FA" w:rsidRPr="00144B03" w:rsidRDefault="00D021FA" w:rsidP="00D021FA">
      <w:pPr>
        <w:tabs>
          <w:tab w:val="left" w:pos="284"/>
        </w:tabs>
        <w:spacing w:after="120" w:line="240" w:lineRule="auto"/>
        <w:jc w:val="both"/>
        <w:rPr>
          <w:b/>
          <w:sz w:val="19"/>
          <w:szCs w:val="19"/>
        </w:rPr>
      </w:pPr>
      <w:r w:rsidRPr="00144B03">
        <w:rPr>
          <w:b/>
          <w:sz w:val="19"/>
          <w:szCs w:val="19"/>
        </w:rPr>
        <w:t xml:space="preserve">4. Discussions </w:t>
      </w:r>
    </w:p>
    <w:p w14:paraId="49C40616" w14:textId="77777777" w:rsidR="00D021FA" w:rsidRDefault="00D021FA" w:rsidP="00D021FA">
      <w:pPr>
        <w:tabs>
          <w:tab w:val="left" w:pos="284"/>
        </w:tabs>
        <w:spacing w:after="120" w:line="240" w:lineRule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This section should </w:t>
      </w:r>
      <w:r w:rsidRPr="00153982">
        <w:rPr>
          <w:sz w:val="19"/>
          <w:szCs w:val="19"/>
        </w:rPr>
        <w:t>underly</w:t>
      </w:r>
      <w:r>
        <w:rPr>
          <w:sz w:val="19"/>
          <w:szCs w:val="19"/>
        </w:rPr>
        <w:t xml:space="preserve"> the</w:t>
      </w:r>
      <w:r w:rsidRPr="00153982">
        <w:rPr>
          <w:sz w:val="19"/>
          <w:szCs w:val="19"/>
        </w:rPr>
        <w:t xml:space="preserve"> meaning of your research</w:t>
      </w:r>
      <w:r>
        <w:rPr>
          <w:sz w:val="19"/>
          <w:szCs w:val="19"/>
        </w:rPr>
        <w:t>, or h</w:t>
      </w:r>
      <w:r w:rsidRPr="00153982">
        <w:rPr>
          <w:sz w:val="19"/>
          <w:szCs w:val="19"/>
        </w:rPr>
        <w:t xml:space="preserve">ighlight the importance of your study and how it may be able to contribute to and/or help fill existing gaps in the field. </w:t>
      </w:r>
    </w:p>
    <w:p w14:paraId="002A4B8E" w14:textId="77777777" w:rsidR="00D021FA" w:rsidRDefault="00D021FA" w:rsidP="00D021FA">
      <w:pPr>
        <w:tabs>
          <w:tab w:val="left" w:pos="284"/>
        </w:tabs>
        <w:spacing w:after="120" w:line="240" w:lineRule="auto"/>
        <w:jc w:val="both"/>
        <w:rPr>
          <w:sz w:val="19"/>
          <w:szCs w:val="19"/>
        </w:rPr>
      </w:pPr>
      <w:r w:rsidRPr="00916A2A">
        <w:rPr>
          <w:sz w:val="19"/>
          <w:szCs w:val="19"/>
        </w:rPr>
        <w:t xml:space="preserve">(Times, 9.5 pt, single spaced, paragraph justified, no indention, 6 </w:t>
      </w:r>
      <w:r>
        <w:rPr>
          <w:sz w:val="19"/>
          <w:szCs w:val="19"/>
        </w:rPr>
        <w:t>pt</w:t>
      </w:r>
      <w:r w:rsidRPr="00916A2A">
        <w:rPr>
          <w:sz w:val="19"/>
          <w:szCs w:val="19"/>
        </w:rPr>
        <w:t xml:space="preserve"> </w:t>
      </w:r>
      <w:r w:rsidRPr="00DA1732">
        <w:rPr>
          <w:sz w:val="19"/>
          <w:szCs w:val="19"/>
        </w:rPr>
        <w:t>(after))</w:t>
      </w:r>
    </w:p>
    <w:p w14:paraId="71A14260" w14:textId="21FF6B70" w:rsidR="00B14CB1" w:rsidRPr="00144B03" w:rsidRDefault="00B14CB1" w:rsidP="00B14CB1">
      <w:pPr>
        <w:tabs>
          <w:tab w:val="left" w:pos="284"/>
        </w:tabs>
        <w:spacing w:after="120" w:line="240" w:lineRule="auto"/>
        <w:jc w:val="both"/>
        <w:rPr>
          <w:sz w:val="19"/>
          <w:szCs w:val="19"/>
        </w:rPr>
      </w:pPr>
      <w:r>
        <w:rPr>
          <w:sz w:val="19"/>
          <w:szCs w:val="19"/>
        </w:rPr>
        <w:lastRenderedPageBreak/>
        <w:t xml:space="preserve">…………… ………… ……… ………… ………… ..... …… … ……………… …………… ………… … ……………………… ……………… ……………… </w:t>
      </w:r>
    </w:p>
    <w:p w14:paraId="6F363BD8" w14:textId="77777777" w:rsidR="00F07804" w:rsidRPr="00F07804" w:rsidRDefault="00F07804" w:rsidP="00F07804">
      <w:pPr>
        <w:tabs>
          <w:tab w:val="left" w:pos="284"/>
        </w:tabs>
        <w:spacing w:before="120" w:after="120" w:line="240" w:lineRule="auto"/>
        <w:jc w:val="both"/>
        <w:rPr>
          <w:b/>
          <w:sz w:val="19"/>
          <w:szCs w:val="19"/>
        </w:rPr>
      </w:pPr>
      <w:r w:rsidRPr="00F07804">
        <w:rPr>
          <w:b/>
          <w:sz w:val="19"/>
          <w:szCs w:val="19"/>
        </w:rPr>
        <w:t>Conflict of Interest</w:t>
      </w:r>
    </w:p>
    <w:p w14:paraId="0EA2C881" w14:textId="77777777" w:rsidR="00F07804" w:rsidRPr="00F07804" w:rsidRDefault="00F07804" w:rsidP="00F07804">
      <w:pPr>
        <w:tabs>
          <w:tab w:val="left" w:pos="284"/>
        </w:tabs>
        <w:spacing w:after="120" w:line="240" w:lineRule="auto"/>
        <w:jc w:val="both"/>
        <w:rPr>
          <w:sz w:val="19"/>
          <w:szCs w:val="19"/>
        </w:rPr>
      </w:pPr>
      <w:bookmarkStart w:id="1" w:name="_Hlk72020881"/>
      <w:r w:rsidRPr="00F07804">
        <w:rPr>
          <w:sz w:val="19"/>
          <w:szCs w:val="19"/>
        </w:rPr>
        <w:t>Required if there are two or more authors. (Times New Roman, 9.5 pt, single spaced, paragraph justified, no indention, 6 pt (after))</w:t>
      </w:r>
      <w:r w:rsidRPr="00F07804">
        <w:rPr>
          <w:sz w:val="19"/>
          <w:szCs w:val="19"/>
          <w:lang w:val="en-GB"/>
        </w:rPr>
        <w:t xml:space="preserve"> </w:t>
      </w:r>
    </w:p>
    <w:bookmarkEnd w:id="1"/>
    <w:p w14:paraId="15F2BA3C" w14:textId="77777777" w:rsidR="00F07804" w:rsidRPr="00F07804" w:rsidRDefault="00F07804" w:rsidP="00F07804">
      <w:pPr>
        <w:tabs>
          <w:tab w:val="left" w:pos="284"/>
        </w:tabs>
        <w:spacing w:before="120" w:after="120" w:line="240" w:lineRule="auto"/>
        <w:jc w:val="both"/>
        <w:rPr>
          <w:b/>
          <w:sz w:val="19"/>
          <w:szCs w:val="19"/>
        </w:rPr>
      </w:pPr>
      <w:r w:rsidRPr="00F07804">
        <w:rPr>
          <w:b/>
          <w:sz w:val="19"/>
          <w:szCs w:val="19"/>
        </w:rPr>
        <w:t>Authors’ Contribution</w:t>
      </w:r>
    </w:p>
    <w:p w14:paraId="1BDF3A35" w14:textId="77777777" w:rsidR="00F07804" w:rsidRPr="00D021FA" w:rsidRDefault="00F07804" w:rsidP="00F07804">
      <w:pPr>
        <w:tabs>
          <w:tab w:val="left" w:pos="284"/>
        </w:tabs>
        <w:spacing w:after="120" w:line="240" w:lineRule="auto"/>
        <w:jc w:val="both"/>
        <w:rPr>
          <w:sz w:val="19"/>
          <w:szCs w:val="19"/>
        </w:rPr>
      </w:pPr>
      <w:r w:rsidRPr="00F07804">
        <w:rPr>
          <w:sz w:val="19"/>
          <w:szCs w:val="19"/>
        </w:rPr>
        <w:t>Required if there are two or more authors. (Times New Roman, 9.5 pt, single spaced, paragraph</w:t>
      </w:r>
      <w:r w:rsidRPr="00916A2A">
        <w:rPr>
          <w:sz w:val="19"/>
          <w:szCs w:val="19"/>
        </w:rPr>
        <w:t xml:space="preserve"> justified, no indention, 6 </w:t>
      </w:r>
      <w:r>
        <w:rPr>
          <w:sz w:val="19"/>
          <w:szCs w:val="19"/>
        </w:rPr>
        <w:t>pt</w:t>
      </w:r>
      <w:r w:rsidRPr="00916A2A">
        <w:rPr>
          <w:sz w:val="19"/>
          <w:szCs w:val="19"/>
        </w:rPr>
        <w:t xml:space="preserve"> </w:t>
      </w:r>
      <w:r w:rsidRPr="00DA1732">
        <w:rPr>
          <w:sz w:val="19"/>
          <w:szCs w:val="19"/>
        </w:rPr>
        <w:t>(after))</w:t>
      </w:r>
      <w:r w:rsidRPr="001C6BC3">
        <w:rPr>
          <w:sz w:val="19"/>
          <w:szCs w:val="19"/>
          <w:lang w:val="en-GB"/>
        </w:rPr>
        <w:t xml:space="preserve"> </w:t>
      </w:r>
    </w:p>
    <w:p w14:paraId="527C5B21" w14:textId="77777777" w:rsidR="00D021FA" w:rsidRPr="00144B03" w:rsidRDefault="00D021FA" w:rsidP="00D021FA">
      <w:pPr>
        <w:tabs>
          <w:tab w:val="left" w:pos="284"/>
        </w:tabs>
        <w:spacing w:before="120" w:after="120" w:line="240" w:lineRule="auto"/>
        <w:jc w:val="both"/>
        <w:rPr>
          <w:b/>
          <w:sz w:val="19"/>
          <w:szCs w:val="19"/>
        </w:rPr>
      </w:pPr>
      <w:r w:rsidRPr="00144B03">
        <w:rPr>
          <w:b/>
          <w:sz w:val="19"/>
          <w:szCs w:val="19"/>
        </w:rPr>
        <w:t xml:space="preserve">Acknowledgments </w:t>
      </w:r>
    </w:p>
    <w:p w14:paraId="07C0EBC4" w14:textId="77777777" w:rsidR="00623A3A" w:rsidRPr="00D021FA" w:rsidRDefault="00D021FA" w:rsidP="00D021FA">
      <w:pPr>
        <w:tabs>
          <w:tab w:val="left" w:pos="284"/>
        </w:tabs>
        <w:spacing w:after="120" w:line="240" w:lineRule="auto"/>
        <w:jc w:val="both"/>
        <w:rPr>
          <w:sz w:val="19"/>
          <w:szCs w:val="19"/>
        </w:rPr>
      </w:pPr>
      <w:r w:rsidRPr="00144B03">
        <w:rPr>
          <w:sz w:val="19"/>
          <w:szCs w:val="19"/>
        </w:rPr>
        <w:t xml:space="preserve">Names of the funding organisation(s) should be given (if any). </w:t>
      </w:r>
      <w:r w:rsidRPr="00916A2A">
        <w:rPr>
          <w:sz w:val="19"/>
          <w:szCs w:val="19"/>
        </w:rPr>
        <w:t xml:space="preserve">(Times New Roman, 9.5 pt, single spaced, paragraph justified, no indention, 6 </w:t>
      </w:r>
      <w:r>
        <w:rPr>
          <w:sz w:val="19"/>
          <w:szCs w:val="19"/>
        </w:rPr>
        <w:t>pt</w:t>
      </w:r>
      <w:r w:rsidRPr="00916A2A">
        <w:rPr>
          <w:sz w:val="19"/>
          <w:szCs w:val="19"/>
        </w:rPr>
        <w:t xml:space="preserve"> </w:t>
      </w:r>
      <w:r w:rsidRPr="00DA1732">
        <w:rPr>
          <w:sz w:val="19"/>
          <w:szCs w:val="19"/>
        </w:rPr>
        <w:t>(after))</w:t>
      </w:r>
      <w:bookmarkStart w:id="2" w:name="OLE_LINK199"/>
      <w:bookmarkStart w:id="3" w:name="OLE_LINK200"/>
      <w:r w:rsidR="00F269FF" w:rsidRPr="001C6BC3">
        <w:rPr>
          <w:sz w:val="19"/>
          <w:szCs w:val="19"/>
          <w:lang w:val="en-GB"/>
        </w:rPr>
        <w:t xml:space="preserve"> </w:t>
      </w:r>
    </w:p>
    <w:bookmarkEnd w:id="0"/>
    <w:bookmarkEnd w:id="2"/>
    <w:bookmarkEnd w:id="3"/>
    <w:p w14:paraId="0F216B77" w14:textId="77777777" w:rsidR="00C333AB" w:rsidRDefault="00C333AB" w:rsidP="00892359">
      <w:pPr>
        <w:tabs>
          <w:tab w:val="left" w:pos="0"/>
        </w:tabs>
        <w:spacing w:after="120" w:line="240" w:lineRule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…………… ………… ……… ……… ……………… ……………….. ……………… ……………… ……… ……….. ………… …………… ……………… ……………… ……… ……….. </w:t>
      </w:r>
    </w:p>
    <w:p w14:paraId="10245C9F" w14:textId="77777777" w:rsidR="00C333AB" w:rsidRPr="001C6BC3" w:rsidRDefault="00C333AB" w:rsidP="00892359">
      <w:pPr>
        <w:tabs>
          <w:tab w:val="left" w:pos="0"/>
        </w:tabs>
        <w:spacing w:after="120" w:line="240" w:lineRule="auto"/>
        <w:jc w:val="both"/>
        <w:rPr>
          <w:sz w:val="19"/>
          <w:szCs w:val="19"/>
          <w:lang w:val="en-GB"/>
        </w:rPr>
        <w:sectPr w:rsidR="00C333AB" w:rsidRPr="001C6BC3" w:rsidSect="00E9402F">
          <w:type w:val="continuous"/>
          <w:pgSz w:w="11906" w:h="16838"/>
          <w:pgMar w:top="1247" w:right="1247" w:bottom="1247" w:left="1247" w:header="709" w:footer="709" w:gutter="0"/>
          <w:cols w:num="2" w:space="454"/>
          <w:titlePg/>
          <w:docGrid w:linePitch="360"/>
        </w:sectPr>
      </w:pPr>
    </w:p>
    <w:p w14:paraId="5E01EF91" w14:textId="77777777" w:rsidR="00D01F2F" w:rsidRPr="00144B03" w:rsidRDefault="003F5479" w:rsidP="00034716">
      <w:pPr>
        <w:tabs>
          <w:tab w:val="left" w:pos="0"/>
        </w:tabs>
        <w:spacing w:before="240" w:after="120" w:line="240" w:lineRule="auto"/>
        <w:jc w:val="both"/>
        <w:rPr>
          <w:b/>
          <w:sz w:val="19"/>
          <w:szCs w:val="19"/>
        </w:rPr>
      </w:pPr>
      <w:r w:rsidRPr="001C6BC3">
        <w:rPr>
          <w:b/>
          <w:sz w:val="19"/>
          <w:szCs w:val="19"/>
          <w:lang w:val="en-GB"/>
        </w:rPr>
        <w:t>References</w:t>
      </w:r>
      <w:r w:rsidR="00D01F2F">
        <w:rPr>
          <w:b/>
          <w:sz w:val="19"/>
          <w:szCs w:val="19"/>
          <w:lang w:val="en-GB"/>
        </w:rPr>
        <w:t xml:space="preserve"> </w:t>
      </w:r>
    </w:p>
    <w:p w14:paraId="0B50632C" w14:textId="79B8536E" w:rsidR="00D01F2F" w:rsidRDefault="00D01F2F" w:rsidP="00034716">
      <w:pPr>
        <w:tabs>
          <w:tab w:val="left" w:pos="0"/>
        </w:tabs>
        <w:spacing w:after="80" w:line="240" w:lineRule="auto"/>
        <w:ind w:left="567" w:hanging="567"/>
        <w:jc w:val="both"/>
        <w:rPr>
          <w:sz w:val="18"/>
          <w:szCs w:val="18"/>
        </w:rPr>
      </w:pPr>
      <w:r w:rsidRPr="004B23A6">
        <w:rPr>
          <w:sz w:val="18"/>
          <w:szCs w:val="18"/>
        </w:rPr>
        <w:t xml:space="preserve">References should be given in </w:t>
      </w:r>
      <w:r w:rsidRPr="00BA6E26">
        <w:rPr>
          <w:sz w:val="18"/>
          <w:szCs w:val="18"/>
        </w:rPr>
        <w:t>alphabetical order, according to the formats given below (Times 9 pt, single spaced, paragraph justified, 1 cm hanging indent, 4 pt (after))</w:t>
      </w:r>
    </w:p>
    <w:p w14:paraId="2F659946" w14:textId="02F8471A" w:rsidR="00F07804" w:rsidRPr="00F07804" w:rsidRDefault="00F07804" w:rsidP="00F07804">
      <w:pPr>
        <w:tabs>
          <w:tab w:val="left" w:pos="0"/>
        </w:tabs>
        <w:spacing w:before="120" w:after="80" w:line="240" w:lineRule="auto"/>
        <w:ind w:left="567" w:hanging="567"/>
        <w:jc w:val="both"/>
        <w:rPr>
          <w:b/>
          <w:bCs/>
          <w:sz w:val="18"/>
          <w:szCs w:val="18"/>
        </w:rPr>
      </w:pPr>
      <w:r w:rsidRPr="00F07804">
        <w:rPr>
          <w:b/>
          <w:bCs/>
          <w:sz w:val="18"/>
          <w:szCs w:val="18"/>
        </w:rPr>
        <w:t>Journal</w:t>
      </w:r>
    </w:p>
    <w:p w14:paraId="25F94C21" w14:textId="77777777" w:rsidR="00D01F2F" w:rsidRPr="004B23A6" w:rsidRDefault="00D01F2F" w:rsidP="00034716">
      <w:pPr>
        <w:tabs>
          <w:tab w:val="left" w:pos="0"/>
        </w:tabs>
        <w:spacing w:after="80" w:line="240" w:lineRule="auto"/>
        <w:ind w:left="567" w:hanging="567"/>
        <w:jc w:val="both"/>
        <w:rPr>
          <w:sz w:val="18"/>
          <w:szCs w:val="18"/>
        </w:rPr>
      </w:pPr>
      <w:r w:rsidRPr="00BA6E26">
        <w:rPr>
          <w:sz w:val="18"/>
          <w:szCs w:val="18"/>
        </w:rPr>
        <w:t xml:space="preserve">Kaya A (2015). Contributions to the </w:t>
      </w:r>
      <w:r w:rsidR="00E02B1F">
        <w:rPr>
          <w:sz w:val="18"/>
          <w:szCs w:val="18"/>
        </w:rPr>
        <w:t>m</w:t>
      </w:r>
      <w:r w:rsidRPr="00BA6E26">
        <w:rPr>
          <w:sz w:val="18"/>
          <w:szCs w:val="18"/>
        </w:rPr>
        <w:t>acrofungal</w:t>
      </w:r>
      <w:r w:rsidRPr="004B23A6">
        <w:rPr>
          <w:sz w:val="18"/>
          <w:szCs w:val="18"/>
        </w:rPr>
        <w:t xml:space="preserve"> </w:t>
      </w:r>
      <w:r w:rsidR="00E02B1F">
        <w:rPr>
          <w:sz w:val="18"/>
          <w:szCs w:val="18"/>
        </w:rPr>
        <w:t>d</w:t>
      </w:r>
      <w:r w:rsidRPr="004B23A6">
        <w:rPr>
          <w:sz w:val="18"/>
          <w:szCs w:val="18"/>
        </w:rPr>
        <w:t xml:space="preserve">iversity of Atatürk Dam Lake </w:t>
      </w:r>
      <w:r w:rsidR="00E02B1F">
        <w:rPr>
          <w:sz w:val="18"/>
          <w:szCs w:val="18"/>
        </w:rPr>
        <w:t>b</w:t>
      </w:r>
      <w:r w:rsidRPr="004B23A6">
        <w:rPr>
          <w:sz w:val="18"/>
          <w:szCs w:val="18"/>
        </w:rPr>
        <w:t>asin. Turk</w:t>
      </w:r>
      <w:r w:rsidR="00AD3FCA">
        <w:rPr>
          <w:sz w:val="18"/>
          <w:szCs w:val="18"/>
        </w:rPr>
        <w:t>ish</w:t>
      </w:r>
      <w:r w:rsidRPr="004B23A6">
        <w:rPr>
          <w:sz w:val="18"/>
          <w:szCs w:val="18"/>
        </w:rPr>
        <w:t xml:space="preserve"> J</w:t>
      </w:r>
      <w:r w:rsidR="00AD3FCA">
        <w:rPr>
          <w:sz w:val="18"/>
          <w:szCs w:val="18"/>
        </w:rPr>
        <w:t>ournal of</w:t>
      </w:r>
      <w:r w:rsidRPr="004B23A6">
        <w:rPr>
          <w:sz w:val="18"/>
          <w:szCs w:val="18"/>
        </w:rPr>
        <w:t xml:space="preserve"> Bot</w:t>
      </w:r>
      <w:r w:rsidR="00AD3FCA">
        <w:rPr>
          <w:sz w:val="18"/>
          <w:szCs w:val="18"/>
        </w:rPr>
        <w:t>any</w:t>
      </w:r>
      <w:r w:rsidRPr="004B23A6">
        <w:rPr>
          <w:sz w:val="18"/>
          <w:szCs w:val="18"/>
        </w:rPr>
        <w:t xml:space="preserve"> 39</w:t>
      </w:r>
      <w:r w:rsidR="00034716">
        <w:rPr>
          <w:sz w:val="18"/>
          <w:szCs w:val="18"/>
        </w:rPr>
        <w:t>(1)</w:t>
      </w:r>
      <w:r w:rsidRPr="004B23A6">
        <w:rPr>
          <w:sz w:val="18"/>
          <w:szCs w:val="18"/>
        </w:rPr>
        <w:t>: 162-172.</w:t>
      </w:r>
    </w:p>
    <w:p w14:paraId="67EA49DB" w14:textId="7DEE882D" w:rsidR="00034716" w:rsidRDefault="00034716" w:rsidP="00034716">
      <w:pPr>
        <w:tabs>
          <w:tab w:val="left" w:pos="0"/>
          <w:tab w:val="left" w:pos="284"/>
        </w:tabs>
        <w:spacing w:after="80" w:line="240" w:lineRule="auto"/>
        <w:ind w:left="567" w:hanging="567"/>
        <w:jc w:val="both"/>
        <w:rPr>
          <w:sz w:val="18"/>
          <w:szCs w:val="18"/>
        </w:rPr>
      </w:pPr>
      <w:r w:rsidRPr="00034716">
        <w:rPr>
          <w:sz w:val="18"/>
          <w:szCs w:val="18"/>
        </w:rPr>
        <w:t xml:space="preserve">Uzun Y, Karacan İH, Yakar S, Kaya A (2017). </w:t>
      </w:r>
      <w:r w:rsidRPr="00572E7B">
        <w:rPr>
          <w:i/>
          <w:iCs/>
          <w:sz w:val="18"/>
          <w:szCs w:val="18"/>
        </w:rPr>
        <w:t>Octospora</w:t>
      </w:r>
      <w:r w:rsidRPr="00034716">
        <w:rPr>
          <w:sz w:val="18"/>
          <w:szCs w:val="18"/>
        </w:rPr>
        <w:t xml:space="preserve"> Hedw., </w:t>
      </w:r>
      <w:r w:rsidR="00572E7B">
        <w:rPr>
          <w:sz w:val="18"/>
          <w:szCs w:val="18"/>
        </w:rPr>
        <w:t>a</w:t>
      </w:r>
      <w:r w:rsidRPr="00034716">
        <w:rPr>
          <w:sz w:val="18"/>
          <w:szCs w:val="18"/>
        </w:rPr>
        <w:t xml:space="preserve"> new genus record for Turkish Pyronemataceae. Anatolian</w:t>
      </w:r>
      <w:r>
        <w:rPr>
          <w:sz w:val="18"/>
          <w:szCs w:val="18"/>
        </w:rPr>
        <w:t xml:space="preserve"> </w:t>
      </w:r>
      <w:r w:rsidRPr="00034716">
        <w:rPr>
          <w:sz w:val="18"/>
          <w:szCs w:val="18"/>
        </w:rPr>
        <w:t>Journal of Botany 1(1): 18-20.</w:t>
      </w:r>
    </w:p>
    <w:p w14:paraId="1AECF2D3" w14:textId="77777777" w:rsidR="00F07804" w:rsidRPr="00AF1A8D" w:rsidRDefault="00F07804" w:rsidP="00F07804">
      <w:pPr>
        <w:tabs>
          <w:tab w:val="left" w:pos="0"/>
          <w:tab w:val="left" w:pos="284"/>
        </w:tabs>
        <w:spacing w:before="120" w:after="80" w:line="240" w:lineRule="auto"/>
        <w:ind w:left="567" w:hanging="567"/>
        <w:jc w:val="both"/>
        <w:rPr>
          <w:b/>
          <w:bCs/>
          <w:sz w:val="18"/>
          <w:szCs w:val="18"/>
        </w:rPr>
      </w:pPr>
      <w:r w:rsidRPr="00AF1A8D">
        <w:rPr>
          <w:b/>
          <w:bCs/>
          <w:sz w:val="18"/>
          <w:szCs w:val="18"/>
        </w:rPr>
        <w:t>Book</w:t>
      </w:r>
    </w:p>
    <w:p w14:paraId="2220356C" w14:textId="77777777" w:rsidR="00D01F2F" w:rsidRPr="004B23A6" w:rsidRDefault="00D01F2F" w:rsidP="003D18D6">
      <w:pPr>
        <w:tabs>
          <w:tab w:val="left" w:pos="0"/>
          <w:tab w:val="left" w:pos="284"/>
        </w:tabs>
        <w:spacing w:after="80" w:line="240" w:lineRule="auto"/>
        <w:ind w:left="567" w:hanging="567"/>
        <w:jc w:val="both"/>
        <w:rPr>
          <w:sz w:val="18"/>
          <w:szCs w:val="18"/>
        </w:rPr>
      </w:pPr>
      <w:r w:rsidRPr="004B23A6">
        <w:rPr>
          <w:sz w:val="18"/>
          <w:szCs w:val="18"/>
        </w:rPr>
        <w:t>Breitenbach J, Kränzlin F (1984). Fungi of Switzerland</w:t>
      </w:r>
      <w:r w:rsidR="00034716">
        <w:rPr>
          <w:sz w:val="18"/>
          <w:szCs w:val="18"/>
        </w:rPr>
        <w:t>,</w:t>
      </w:r>
      <w:r w:rsidRPr="004B23A6">
        <w:rPr>
          <w:sz w:val="18"/>
          <w:szCs w:val="18"/>
        </w:rPr>
        <w:t>Vol. 1</w:t>
      </w:r>
      <w:r w:rsidR="00034716">
        <w:rPr>
          <w:sz w:val="18"/>
          <w:szCs w:val="18"/>
        </w:rPr>
        <w:t>.</w:t>
      </w:r>
      <w:r w:rsidRPr="004B23A6">
        <w:rPr>
          <w:sz w:val="18"/>
          <w:szCs w:val="18"/>
        </w:rPr>
        <w:t xml:space="preserve"> Lucerne</w:t>
      </w:r>
      <w:r w:rsidR="00E02B1F">
        <w:rPr>
          <w:sz w:val="18"/>
          <w:szCs w:val="18"/>
        </w:rPr>
        <w:t>:</w:t>
      </w:r>
      <w:r w:rsidRPr="004B23A6">
        <w:rPr>
          <w:sz w:val="18"/>
          <w:szCs w:val="18"/>
        </w:rPr>
        <w:t xml:space="preserve"> </w:t>
      </w:r>
      <w:r w:rsidR="00E02B1F">
        <w:rPr>
          <w:sz w:val="18"/>
          <w:szCs w:val="18"/>
        </w:rPr>
        <w:t>Verlag Mykologia.</w:t>
      </w:r>
    </w:p>
    <w:p w14:paraId="48AE2210" w14:textId="77777777" w:rsidR="00D01F2F" w:rsidRPr="004E0BDD" w:rsidRDefault="00D01F2F" w:rsidP="003D18D6">
      <w:pPr>
        <w:tabs>
          <w:tab w:val="left" w:pos="0"/>
          <w:tab w:val="left" w:pos="284"/>
        </w:tabs>
        <w:spacing w:after="80" w:line="240" w:lineRule="auto"/>
        <w:ind w:left="567" w:hanging="567"/>
        <w:jc w:val="both"/>
        <w:rPr>
          <w:sz w:val="18"/>
          <w:szCs w:val="18"/>
        </w:rPr>
      </w:pPr>
      <w:r w:rsidRPr="004E0BDD">
        <w:rPr>
          <w:sz w:val="18"/>
          <w:szCs w:val="18"/>
        </w:rPr>
        <w:t>Davis PH (1965). Flora of Turkey and the East Aegean Islands</w:t>
      </w:r>
      <w:r w:rsidR="00034716">
        <w:rPr>
          <w:sz w:val="18"/>
          <w:szCs w:val="18"/>
        </w:rPr>
        <w:t>,</w:t>
      </w:r>
      <w:r w:rsidRPr="004E0BDD">
        <w:rPr>
          <w:sz w:val="18"/>
          <w:szCs w:val="18"/>
        </w:rPr>
        <w:t xml:space="preserve"> Vol. 1</w:t>
      </w:r>
      <w:r w:rsidR="00034716">
        <w:rPr>
          <w:sz w:val="18"/>
          <w:szCs w:val="18"/>
        </w:rPr>
        <w:t>.</w:t>
      </w:r>
      <w:r w:rsidRPr="004E0BDD">
        <w:rPr>
          <w:sz w:val="18"/>
          <w:szCs w:val="18"/>
        </w:rPr>
        <w:t xml:space="preserve"> </w:t>
      </w:r>
      <w:r w:rsidR="00E02B1F" w:rsidRPr="004E0BDD">
        <w:rPr>
          <w:sz w:val="18"/>
          <w:szCs w:val="18"/>
        </w:rPr>
        <w:t xml:space="preserve">Edinburgh: </w:t>
      </w:r>
      <w:r w:rsidRPr="004E0BDD">
        <w:rPr>
          <w:sz w:val="18"/>
          <w:szCs w:val="18"/>
        </w:rPr>
        <w:t>Edinburgh University Press</w:t>
      </w:r>
      <w:r w:rsidR="00E02B1F" w:rsidRPr="004E0BDD">
        <w:rPr>
          <w:sz w:val="18"/>
          <w:szCs w:val="18"/>
        </w:rPr>
        <w:t>.</w:t>
      </w:r>
    </w:p>
    <w:p w14:paraId="029AEB8B" w14:textId="77777777" w:rsidR="00F07804" w:rsidRPr="00AF1A8D" w:rsidRDefault="00F07804" w:rsidP="00F07804">
      <w:pPr>
        <w:tabs>
          <w:tab w:val="left" w:pos="0"/>
          <w:tab w:val="left" w:pos="284"/>
        </w:tabs>
        <w:spacing w:before="120" w:after="80" w:line="240" w:lineRule="auto"/>
        <w:ind w:left="567" w:hanging="567"/>
        <w:jc w:val="both"/>
        <w:rPr>
          <w:b/>
          <w:bCs/>
          <w:sz w:val="18"/>
          <w:szCs w:val="18"/>
        </w:rPr>
      </w:pPr>
      <w:r w:rsidRPr="00AF1A8D">
        <w:rPr>
          <w:b/>
          <w:bCs/>
          <w:sz w:val="18"/>
          <w:szCs w:val="18"/>
        </w:rPr>
        <w:t>Chapter in Book</w:t>
      </w:r>
    </w:p>
    <w:p w14:paraId="5B5D91A2" w14:textId="643D5243" w:rsidR="00E02B1F" w:rsidRPr="004E0BDD" w:rsidRDefault="008232A5" w:rsidP="003D18D6">
      <w:pPr>
        <w:tabs>
          <w:tab w:val="left" w:pos="0"/>
          <w:tab w:val="left" w:pos="284"/>
        </w:tabs>
        <w:spacing w:after="80" w:line="240" w:lineRule="auto"/>
        <w:ind w:left="567" w:hanging="567"/>
        <w:jc w:val="both"/>
        <w:rPr>
          <w:sz w:val="18"/>
          <w:szCs w:val="18"/>
        </w:rPr>
      </w:pPr>
      <w:r w:rsidRPr="004E0BDD">
        <w:rPr>
          <w:sz w:val="18"/>
          <w:szCs w:val="18"/>
        </w:rPr>
        <w:t>Kaya A (</w:t>
      </w:r>
      <w:r w:rsidR="004E0BDD" w:rsidRPr="004E0BDD">
        <w:rPr>
          <w:sz w:val="18"/>
          <w:szCs w:val="18"/>
        </w:rPr>
        <w:t>2011</w:t>
      </w:r>
      <w:r w:rsidRPr="004E0BDD">
        <w:rPr>
          <w:sz w:val="18"/>
          <w:szCs w:val="18"/>
        </w:rPr>
        <w:t xml:space="preserve">). Mantarlar. </w:t>
      </w:r>
      <w:r w:rsidR="00E02B1F" w:rsidRPr="004E0BDD">
        <w:rPr>
          <w:sz w:val="18"/>
          <w:szCs w:val="18"/>
        </w:rPr>
        <w:t xml:space="preserve">In: </w:t>
      </w:r>
      <w:r w:rsidRPr="004E0BDD">
        <w:rPr>
          <w:sz w:val="18"/>
          <w:szCs w:val="18"/>
        </w:rPr>
        <w:t>Özuslu E, Tel AZ</w:t>
      </w:r>
      <w:r w:rsidR="00E02B1F" w:rsidRPr="004E0BDD">
        <w:rPr>
          <w:sz w:val="18"/>
          <w:szCs w:val="18"/>
        </w:rPr>
        <w:t xml:space="preserve"> </w:t>
      </w:r>
      <w:r w:rsidRPr="004E0BDD">
        <w:rPr>
          <w:sz w:val="18"/>
          <w:szCs w:val="18"/>
        </w:rPr>
        <w:t>(</w:t>
      </w:r>
      <w:r w:rsidR="00E02B1F" w:rsidRPr="004E0BDD">
        <w:rPr>
          <w:sz w:val="18"/>
          <w:szCs w:val="18"/>
        </w:rPr>
        <w:t>eds</w:t>
      </w:r>
      <w:r w:rsidR="00034716">
        <w:rPr>
          <w:sz w:val="18"/>
          <w:szCs w:val="18"/>
        </w:rPr>
        <w:t>.</w:t>
      </w:r>
      <w:r w:rsidRPr="004E0BDD">
        <w:rPr>
          <w:sz w:val="18"/>
          <w:szCs w:val="18"/>
        </w:rPr>
        <w:t>)</w:t>
      </w:r>
      <w:r w:rsidR="00E02B1F" w:rsidRPr="004E0BDD">
        <w:rPr>
          <w:sz w:val="18"/>
          <w:szCs w:val="18"/>
        </w:rPr>
        <w:t xml:space="preserve">. </w:t>
      </w:r>
      <w:r w:rsidRPr="004E0BDD">
        <w:rPr>
          <w:sz w:val="18"/>
          <w:szCs w:val="18"/>
        </w:rPr>
        <w:t xml:space="preserve">Gaziantep’in </w:t>
      </w:r>
      <w:r w:rsidR="00572E7B">
        <w:rPr>
          <w:sz w:val="18"/>
          <w:szCs w:val="18"/>
        </w:rPr>
        <w:t>b</w:t>
      </w:r>
      <w:r w:rsidRPr="004E0BDD">
        <w:rPr>
          <w:sz w:val="18"/>
          <w:szCs w:val="18"/>
        </w:rPr>
        <w:t xml:space="preserve">iyolojik </w:t>
      </w:r>
      <w:r w:rsidR="00572E7B">
        <w:rPr>
          <w:sz w:val="18"/>
          <w:szCs w:val="18"/>
        </w:rPr>
        <w:t>ç</w:t>
      </w:r>
      <w:r w:rsidRPr="004E0BDD">
        <w:rPr>
          <w:sz w:val="18"/>
          <w:szCs w:val="18"/>
        </w:rPr>
        <w:t>eşitliliği</w:t>
      </w:r>
      <w:r w:rsidR="004E0BDD" w:rsidRPr="004E0BDD">
        <w:rPr>
          <w:sz w:val="18"/>
          <w:szCs w:val="18"/>
        </w:rPr>
        <w:t>.</w:t>
      </w:r>
      <w:r w:rsidR="00E02B1F" w:rsidRPr="004E0BDD">
        <w:rPr>
          <w:sz w:val="18"/>
          <w:szCs w:val="18"/>
        </w:rPr>
        <w:t xml:space="preserve"> </w:t>
      </w:r>
      <w:r w:rsidR="004E0BDD" w:rsidRPr="004E0BDD">
        <w:rPr>
          <w:sz w:val="18"/>
          <w:szCs w:val="18"/>
        </w:rPr>
        <w:t>Gaziantep: Doğa Koruma Derneği,</w:t>
      </w:r>
      <w:r w:rsidR="00E02B1F" w:rsidRPr="004E0BDD">
        <w:rPr>
          <w:sz w:val="18"/>
          <w:szCs w:val="18"/>
        </w:rPr>
        <w:t xml:space="preserve"> pp. </w:t>
      </w:r>
      <w:r w:rsidR="004E0BDD" w:rsidRPr="004E0BDD">
        <w:rPr>
          <w:sz w:val="18"/>
          <w:szCs w:val="18"/>
        </w:rPr>
        <w:t>29-60</w:t>
      </w:r>
      <w:r w:rsidR="00E02B1F" w:rsidRPr="004E0BDD">
        <w:rPr>
          <w:sz w:val="18"/>
          <w:szCs w:val="18"/>
        </w:rPr>
        <w:t>.</w:t>
      </w:r>
    </w:p>
    <w:p w14:paraId="2FA8DB2E" w14:textId="77777777" w:rsidR="008278F3" w:rsidRDefault="008278F3" w:rsidP="003D18D6">
      <w:pPr>
        <w:tabs>
          <w:tab w:val="left" w:pos="0"/>
          <w:tab w:val="left" w:pos="284"/>
        </w:tabs>
        <w:spacing w:after="80" w:line="240" w:lineRule="auto"/>
        <w:ind w:left="567" w:hanging="567"/>
        <w:jc w:val="both"/>
        <w:rPr>
          <w:sz w:val="18"/>
          <w:szCs w:val="18"/>
        </w:rPr>
      </w:pPr>
      <w:r w:rsidRPr="004E0BDD">
        <w:rPr>
          <w:sz w:val="18"/>
          <w:szCs w:val="18"/>
        </w:rPr>
        <w:t>Kaya A (2009). Contributions</w:t>
      </w:r>
      <w:r w:rsidRPr="008278F3">
        <w:rPr>
          <w:sz w:val="18"/>
          <w:szCs w:val="18"/>
        </w:rPr>
        <w:t xml:space="preserve"> to the macrofungi flora of Muş (Turkey) province. In: Ivanova D (ed</w:t>
      </w:r>
      <w:r w:rsidR="00034716">
        <w:rPr>
          <w:sz w:val="18"/>
          <w:szCs w:val="18"/>
        </w:rPr>
        <w:t>.</w:t>
      </w:r>
      <w:r w:rsidRPr="008278F3">
        <w:rPr>
          <w:sz w:val="18"/>
          <w:szCs w:val="18"/>
        </w:rPr>
        <w:t>)</w:t>
      </w:r>
      <w:r w:rsidR="0096387F">
        <w:rPr>
          <w:sz w:val="18"/>
          <w:szCs w:val="18"/>
        </w:rPr>
        <w:t>.</w:t>
      </w:r>
      <w:r w:rsidRPr="008278F3">
        <w:rPr>
          <w:sz w:val="18"/>
          <w:szCs w:val="18"/>
        </w:rPr>
        <w:t xml:space="preserve"> Plant, fungal and habitat diversity investigation and conservation. Proceedings of IV Balkan Botanical Congress, Sofia 2006. Pp. 455</w:t>
      </w:r>
      <w:r w:rsidR="00D14CE9">
        <w:rPr>
          <w:sz w:val="18"/>
          <w:szCs w:val="18"/>
        </w:rPr>
        <w:t>-</w:t>
      </w:r>
      <w:r w:rsidRPr="008278F3">
        <w:rPr>
          <w:sz w:val="18"/>
          <w:szCs w:val="18"/>
        </w:rPr>
        <w:t>458.</w:t>
      </w:r>
    </w:p>
    <w:p w14:paraId="19BD5AA4" w14:textId="77777777" w:rsidR="00F07804" w:rsidRPr="00AF1A8D" w:rsidRDefault="00F07804" w:rsidP="00F07804">
      <w:pPr>
        <w:tabs>
          <w:tab w:val="left" w:pos="0"/>
          <w:tab w:val="left" w:pos="284"/>
        </w:tabs>
        <w:spacing w:before="120" w:after="80" w:line="240" w:lineRule="auto"/>
        <w:ind w:left="567" w:hanging="567"/>
        <w:jc w:val="both"/>
        <w:rPr>
          <w:b/>
          <w:bCs/>
          <w:sz w:val="18"/>
          <w:szCs w:val="18"/>
        </w:rPr>
      </w:pPr>
      <w:r w:rsidRPr="00AF1A8D">
        <w:rPr>
          <w:b/>
          <w:bCs/>
          <w:sz w:val="18"/>
          <w:szCs w:val="18"/>
        </w:rPr>
        <w:t>Website</w:t>
      </w:r>
    </w:p>
    <w:p w14:paraId="7BED39B1" w14:textId="77777777" w:rsidR="00034716" w:rsidRPr="00BC66A3" w:rsidRDefault="00034716" w:rsidP="003D18D6">
      <w:pPr>
        <w:tabs>
          <w:tab w:val="left" w:pos="0"/>
          <w:tab w:val="left" w:pos="567"/>
        </w:tabs>
        <w:spacing w:after="100" w:line="240" w:lineRule="auto"/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Index Fungorum.</w:t>
      </w:r>
      <w:r w:rsidRPr="00BC66A3">
        <w:rPr>
          <w:sz w:val="18"/>
          <w:szCs w:val="18"/>
        </w:rPr>
        <w:t xml:space="preserve"> http://www.indexfungorum.org/names/Names.asp / [</w:t>
      </w:r>
      <w:r w:rsidRPr="00034716">
        <w:rPr>
          <w:sz w:val="18"/>
          <w:szCs w:val="18"/>
        </w:rPr>
        <w:t>accessed</w:t>
      </w:r>
      <w:r w:rsidR="003D18D6">
        <w:rPr>
          <w:sz w:val="18"/>
          <w:szCs w:val="18"/>
        </w:rPr>
        <w:t xml:space="preserve"> </w:t>
      </w:r>
      <w:r w:rsidRPr="00BC66A3">
        <w:rPr>
          <w:sz w:val="18"/>
          <w:szCs w:val="18"/>
        </w:rPr>
        <w:t>10 December 201</w:t>
      </w:r>
      <w:r w:rsidR="003D18D6">
        <w:rPr>
          <w:sz w:val="18"/>
          <w:szCs w:val="18"/>
        </w:rPr>
        <w:t>6</w:t>
      </w:r>
      <w:r w:rsidRPr="00BC66A3">
        <w:rPr>
          <w:sz w:val="18"/>
          <w:szCs w:val="18"/>
        </w:rPr>
        <w:t>].</w:t>
      </w:r>
    </w:p>
    <w:p w14:paraId="56CB2E2A" w14:textId="77777777" w:rsidR="00034716" w:rsidRDefault="003D18D6" w:rsidP="003D18D6">
      <w:pPr>
        <w:tabs>
          <w:tab w:val="left" w:pos="284"/>
        </w:tabs>
        <w:spacing w:after="80" w:line="240" w:lineRule="auto"/>
        <w:ind w:left="567" w:hanging="567"/>
        <w:jc w:val="both"/>
        <w:rPr>
          <w:sz w:val="18"/>
          <w:szCs w:val="18"/>
        </w:rPr>
      </w:pPr>
      <w:r w:rsidRPr="003D18D6">
        <w:rPr>
          <w:sz w:val="18"/>
          <w:szCs w:val="18"/>
        </w:rPr>
        <w:t>Kuo M (2007</w:t>
      </w:r>
      <w:r>
        <w:rPr>
          <w:sz w:val="18"/>
          <w:szCs w:val="18"/>
        </w:rPr>
        <w:t>)</w:t>
      </w:r>
      <w:r w:rsidRPr="003D18D6">
        <w:rPr>
          <w:sz w:val="18"/>
          <w:szCs w:val="18"/>
        </w:rPr>
        <w:t xml:space="preserve">. Key to major groups of mushrooms. MushroomExpert.Com Website: </w:t>
      </w:r>
      <w:r w:rsidR="004979AD" w:rsidRPr="004979AD">
        <w:rPr>
          <w:sz w:val="18"/>
          <w:szCs w:val="18"/>
        </w:rPr>
        <w:t>http://www.mushroomexpert.com/major_groups.html</w:t>
      </w:r>
      <w:r w:rsidR="004979AD">
        <w:rPr>
          <w:sz w:val="18"/>
          <w:szCs w:val="18"/>
        </w:rPr>
        <w:t xml:space="preserve"> </w:t>
      </w:r>
      <w:r w:rsidR="004979AD" w:rsidRPr="00BC66A3">
        <w:rPr>
          <w:sz w:val="18"/>
          <w:szCs w:val="18"/>
        </w:rPr>
        <w:t>/</w:t>
      </w:r>
      <w:r>
        <w:rPr>
          <w:sz w:val="18"/>
          <w:szCs w:val="18"/>
        </w:rPr>
        <w:t xml:space="preserve"> </w:t>
      </w:r>
      <w:r w:rsidRPr="00BC66A3">
        <w:rPr>
          <w:sz w:val="18"/>
          <w:szCs w:val="18"/>
        </w:rPr>
        <w:t>[</w:t>
      </w:r>
      <w:r w:rsidRPr="00034716">
        <w:rPr>
          <w:sz w:val="18"/>
          <w:szCs w:val="18"/>
        </w:rPr>
        <w:t>accessed</w:t>
      </w:r>
      <w:r>
        <w:rPr>
          <w:sz w:val="18"/>
          <w:szCs w:val="18"/>
        </w:rPr>
        <w:t xml:space="preserve"> </w:t>
      </w:r>
      <w:smartTag w:uri="urn:schemas-microsoft-com:office:smarttags" w:element="date">
        <w:smartTagPr>
          <w:attr w:name="ls" w:val="trans"/>
          <w:attr w:name="Month" w:val="12"/>
          <w:attr w:name="Day" w:val="15"/>
          <w:attr w:name="Year" w:val="2016"/>
        </w:smartTagPr>
        <w:r w:rsidRPr="00BC66A3">
          <w:rPr>
            <w:sz w:val="18"/>
            <w:szCs w:val="18"/>
          </w:rPr>
          <w:t>1</w:t>
        </w:r>
        <w:r>
          <w:rPr>
            <w:sz w:val="18"/>
            <w:szCs w:val="18"/>
          </w:rPr>
          <w:t>5</w:t>
        </w:r>
        <w:r w:rsidRPr="00BC66A3">
          <w:rPr>
            <w:sz w:val="18"/>
            <w:szCs w:val="18"/>
          </w:rPr>
          <w:t xml:space="preserve"> December 201</w:t>
        </w:r>
        <w:r>
          <w:rPr>
            <w:sz w:val="18"/>
            <w:szCs w:val="18"/>
          </w:rPr>
          <w:t>6</w:t>
        </w:r>
      </w:smartTag>
      <w:r w:rsidRPr="00BC66A3">
        <w:rPr>
          <w:sz w:val="18"/>
          <w:szCs w:val="18"/>
        </w:rPr>
        <w:t>].</w:t>
      </w:r>
    </w:p>
    <w:p w14:paraId="4BB6ECA1" w14:textId="77777777" w:rsidR="00D97BFE" w:rsidRDefault="00D97BFE" w:rsidP="003D18D6">
      <w:pPr>
        <w:tabs>
          <w:tab w:val="left" w:pos="284"/>
        </w:tabs>
        <w:spacing w:after="80" w:line="240" w:lineRule="auto"/>
        <w:ind w:left="567" w:hanging="567"/>
        <w:jc w:val="both"/>
        <w:rPr>
          <w:sz w:val="18"/>
          <w:szCs w:val="18"/>
        </w:rPr>
      </w:pPr>
    </w:p>
    <w:sectPr w:rsidR="00D97BFE" w:rsidSect="00E9402F">
      <w:type w:val="continuous"/>
      <w:pgSz w:w="11906" w:h="16838" w:code="9"/>
      <w:pgMar w:top="1247" w:right="1247" w:bottom="1247" w:left="1247" w:header="709" w:footer="709" w:gutter="0"/>
      <w:cols w:space="39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7DF221" w14:textId="77777777" w:rsidR="003B7463" w:rsidRDefault="003B7463" w:rsidP="008668C4">
      <w:pPr>
        <w:spacing w:line="240" w:lineRule="auto"/>
      </w:pPr>
      <w:r>
        <w:separator/>
      </w:r>
    </w:p>
  </w:endnote>
  <w:endnote w:type="continuationSeparator" w:id="0">
    <w:p w14:paraId="08A83CCB" w14:textId="77777777" w:rsidR="003B7463" w:rsidRDefault="003B7463" w:rsidP="008668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16288187"/>
      <w:docPartObj>
        <w:docPartGallery w:val="Page Numbers (Bottom of Page)"/>
        <w:docPartUnique/>
      </w:docPartObj>
    </w:sdtPr>
    <w:sdtEndPr>
      <w:rPr>
        <w:sz w:val="19"/>
        <w:szCs w:val="19"/>
      </w:rPr>
    </w:sdtEndPr>
    <w:sdtContent>
      <w:p w14:paraId="16418C85" w14:textId="69F97517" w:rsidR="006535AD" w:rsidRPr="000E1F8B" w:rsidRDefault="006535AD" w:rsidP="000E1F8B">
        <w:pPr>
          <w:pStyle w:val="AltBilgi"/>
          <w:jc w:val="center"/>
          <w:rPr>
            <w:sz w:val="19"/>
            <w:szCs w:val="19"/>
          </w:rPr>
        </w:pPr>
        <w:r w:rsidRPr="000E1F8B">
          <w:rPr>
            <w:sz w:val="19"/>
            <w:szCs w:val="19"/>
          </w:rPr>
          <w:fldChar w:fldCharType="begin"/>
        </w:r>
        <w:r w:rsidRPr="000E1F8B">
          <w:rPr>
            <w:sz w:val="19"/>
            <w:szCs w:val="19"/>
          </w:rPr>
          <w:instrText>PAGE   \* MERGEFORMAT</w:instrText>
        </w:r>
        <w:r w:rsidRPr="000E1F8B">
          <w:rPr>
            <w:sz w:val="19"/>
            <w:szCs w:val="19"/>
          </w:rPr>
          <w:fldChar w:fldCharType="separate"/>
        </w:r>
        <w:r w:rsidR="000714C7" w:rsidRPr="000E1F8B">
          <w:rPr>
            <w:sz w:val="19"/>
            <w:szCs w:val="19"/>
          </w:rPr>
          <w:t>28</w:t>
        </w:r>
        <w:r w:rsidRPr="000E1F8B">
          <w:rPr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9"/>
        <w:szCs w:val="19"/>
      </w:rPr>
      <w:id w:val="763194787"/>
      <w:docPartObj>
        <w:docPartGallery w:val="Page Numbers (Bottom of Page)"/>
        <w:docPartUnique/>
      </w:docPartObj>
    </w:sdtPr>
    <w:sdtContent>
      <w:p w14:paraId="4271FE43" w14:textId="220DD836" w:rsidR="006535AD" w:rsidRPr="000E1F8B" w:rsidRDefault="006535AD" w:rsidP="000E1F8B">
        <w:pPr>
          <w:pStyle w:val="AltBilgi"/>
          <w:jc w:val="center"/>
          <w:rPr>
            <w:sz w:val="19"/>
            <w:szCs w:val="19"/>
          </w:rPr>
        </w:pPr>
        <w:r w:rsidRPr="000E1F8B">
          <w:rPr>
            <w:sz w:val="19"/>
            <w:szCs w:val="19"/>
          </w:rPr>
          <w:fldChar w:fldCharType="begin"/>
        </w:r>
        <w:r w:rsidRPr="000E1F8B">
          <w:rPr>
            <w:sz w:val="19"/>
            <w:szCs w:val="19"/>
          </w:rPr>
          <w:instrText>PAGE   \* MERGEFORMAT</w:instrText>
        </w:r>
        <w:r w:rsidRPr="000E1F8B">
          <w:rPr>
            <w:sz w:val="19"/>
            <w:szCs w:val="19"/>
          </w:rPr>
          <w:fldChar w:fldCharType="separate"/>
        </w:r>
        <w:r w:rsidR="000714C7" w:rsidRPr="000E1F8B">
          <w:rPr>
            <w:sz w:val="19"/>
            <w:szCs w:val="19"/>
          </w:rPr>
          <w:t>29</w:t>
        </w:r>
        <w:r w:rsidRPr="000E1F8B">
          <w:rPr>
            <w:sz w:val="19"/>
            <w:szCs w:val="19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8108586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9CAB2A9" w14:textId="77777777" w:rsidR="006535AD" w:rsidRPr="00C456F2" w:rsidRDefault="006535AD">
        <w:pPr>
          <w:pStyle w:val="AltBilgi"/>
          <w:jc w:val="center"/>
          <w:rPr>
            <w:sz w:val="20"/>
            <w:szCs w:val="20"/>
          </w:rPr>
        </w:pPr>
        <w:r w:rsidRPr="00C456F2">
          <w:rPr>
            <w:sz w:val="20"/>
            <w:szCs w:val="20"/>
          </w:rPr>
          <w:fldChar w:fldCharType="begin"/>
        </w:r>
        <w:r w:rsidRPr="00C456F2">
          <w:rPr>
            <w:sz w:val="20"/>
            <w:szCs w:val="20"/>
          </w:rPr>
          <w:instrText>PAGE   \* MERGEFORMAT</w:instrText>
        </w:r>
        <w:r w:rsidRPr="00C456F2">
          <w:rPr>
            <w:sz w:val="20"/>
            <w:szCs w:val="20"/>
          </w:rPr>
          <w:fldChar w:fldCharType="separate"/>
        </w:r>
        <w:r w:rsidR="00D021FA">
          <w:rPr>
            <w:sz w:val="20"/>
            <w:szCs w:val="20"/>
          </w:rPr>
          <w:t>31</w:t>
        </w:r>
        <w:r w:rsidRPr="00C456F2">
          <w:rPr>
            <w:sz w:val="20"/>
            <w:szCs w:val="20"/>
          </w:rPr>
          <w:fldChar w:fldCharType="end"/>
        </w:r>
      </w:p>
    </w:sdtContent>
  </w:sdt>
  <w:p w14:paraId="2034DD88" w14:textId="77777777" w:rsidR="006535AD" w:rsidRDefault="006535A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3F21E0" w14:textId="77777777" w:rsidR="003B7463" w:rsidRDefault="003B7463" w:rsidP="008668C4">
      <w:pPr>
        <w:spacing w:line="240" w:lineRule="auto"/>
      </w:pPr>
      <w:r>
        <w:separator/>
      </w:r>
    </w:p>
  </w:footnote>
  <w:footnote w:type="continuationSeparator" w:id="0">
    <w:p w14:paraId="2D2C5E61" w14:textId="77777777" w:rsidR="003B7463" w:rsidRDefault="003B7463" w:rsidP="008668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31CA6" w14:textId="77777777" w:rsidR="00D73F91" w:rsidRPr="00D73F91" w:rsidRDefault="00D73F91">
    <w:pPr>
      <w:pStyle w:val="stBilgi"/>
      <w:rPr>
        <w:i/>
        <w:sz w:val="17"/>
        <w:szCs w:val="17"/>
      </w:rPr>
    </w:pPr>
  </w:p>
  <w:p w14:paraId="4C3EFBA6" w14:textId="77777777" w:rsidR="00D73F91" w:rsidRDefault="00D73F9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1C390" w14:textId="77777777" w:rsidR="00D73F91" w:rsidRPr="00D73F91" w:rsidRDefault="00D73F91" w:rsidP="00D73F91">
    <w:pPr>
      <w:pStyle w:val="stBilgi"/>
      <w:rPr>
        <w:i/>
        <w:sz w:val="17"/>
        <w:szCs w:val="17"/>
      </w:rPr>
    </w:pPr>
    <w:r w:rsidRPr="00D73F91">
      <w:rPr>
        <w:i/>
        <w:sz w:val="17"/>
        <w:szCs w:val="17"/>
      </w:rPr>
      <w:t>Uzun et al - New bryophillic …</w:t>
    </w:r>
  </w:p>
  <w:p w14:paraId="34883964" w14:textId="77777777" w:rsidR="00D73F91" w:rsidRDefault="00D73F91" w:rsidP="00D73F91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95E43"/>
    <w:multiLevelType w:val="hybridMultilevel"/>
    <w:tmpl w:val="AD284620"/>
    <w:lvl w:ilvl="0" w:tplc="105C0FC2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16F87"/>
    <w:multiLevelType w:val="hybridMultilevel"/>
    <w:tmpl w:val="D3249912"/>
    <w:lvl w:ilvl="0" w:tplc="105C0FC2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A74EA"/>
    <w:multiLevelType w:val="hybridMultilevel"/>
    <w:tmpl w:val="727462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80138"/>
    <w:multiLevelType w:val="hybridMultilevel"/>
    <w:tmpl w:val="B12C8AE6"/>
    <w:lvl w:ilvl="0" w:tplc="105C0FC2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7528D"/>
    <w:multiLevelType w:val="hybridMultilevel"/>
    <w:tmpl w:val="7BE200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D6C16"/>
    <w:multiLevelType w:val="hybridMultilevel"/>
    <w:tmpl w:val="663C902E"/>
    <w:lvl w:ilvl="0" w:tplc="A642DBF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33B80"/>
    <w:multiLevelType w:val="hybridMultilevel"/>
    <w:tmpl w:val="B5B6BCCA"/>
    <w:lvl w:ilvl="0" w:tplc="105C0FC2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C96BA5"/>
    <w:multiLevelType w:val="hybridMultilevel"/>
    <w:tmpl w:val="EA100A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682234">
    <w:abstractNumId w:val="0"/>
  </w:num>
  <w:num w:numId="2" w16cid:durableId="1421482151">
    <w:abstractNumId w:val="3"/>
  </w:num>
  <w:num w:numId="3" w16cid:durableId="1463157994">
    <w:abstractNumId w:val="1"/>
  </w:num>
  <w:num w:numId="4" w16cid:durableId="466166957">
    <w:abstractNumId w:val="6"/>
  </w:num>
  <w:num w:numId="5" w16cid:durableId="474567610">
    <w:abstractNumId w:val="2"/>
  </w:num>
  <w:num w:numId="6" w16cid:durableId="164396875">
    <w:abstractNumId w:val="7"/>
  </w:num>
  <w:num w:numId="7" w16cid:durableId="721367517">
    <w:abstractNumId w:val="5"/>
  </w:num>
  <w:num w:numId="8" w16cid:durableId="743064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3966"/>
    <w:rsid w:val="00000101"/>
    <w:rsid w:val="000018C8"/>
    <w:rsid w:val="000018D5"/>
    <w:rsid w:val="00001DBF"/>
    <w:rsid w:val="000022AE"/>
    <w:rsid w:val="00005567"/>
    <w:rsid w:val="00006859"/>
    <w:rsid w:val="00010D00"/>
    <w:rsid w:val="00011CB7"/>
    <w:rsid w:val="000129C1"/>
    <w:rsid w:val="00012A81"/>
    <w:rsid w:val="00014D6C"/>
    <w:rsid w:val="00017562"/>
    <w:rsid w:val="000176BA"/>
    <w:rsid w:val="0002088C"/>
    <w:rsid w:val="00022F72"/>
    <w:rsid w:val="00024104"/>
    <w:rsid w:val="0002503C"/>
    <w:rsid w:val="00027D78"/>
    <w:rsid w:val="000309D1"/>
    <w:rsid w:val="00031B04"/>
    <w:rsid w:val="00032F92"/>
    <w:rsid w:val="00034716"/>
    <w:rsid w:val="00036D4B"/>
    <w:rsid w:val="0004312F"/>
    <w:rsid w:val="0004439C"/>
    <w:rsid w:val="0004470B"/>
    <w:rsid w:val="0004574E"/>
    <w:rsid w:val="000466C2"/>
    <w:rsid w:val="00046BEB"/>
    <w:rsid w:val="000512A3"/>
    <w:rsid w:val="00051880"/>
    <w:rsid w:val="00053B82"/>
    <w:rsid w:val="000546AF"/>
    <w:rsid w:val="00056452"/>
    <w:rsid w:val="00061FF9"/>
    <w:rsid w:val="00063907"/>
    <w:rsid w:val="000640E2"/>
    <w:rsid w:val="00071445"/>
    <w:rsid w:val="000714C7"/>
    <w:rsid w:val="000734D4"/>
    <w:rsid w:val="000760EB"/>
    <w:rsid w:val="00080152"/>
    <w:rsid w:val="00082CC1"/>
    <w:rsid w:val="00084A48"/>
    <w:rsid w:val="00087079"/>
    <w:rsid w:val="000913DE"/>
    <w:rsid w:val="0009513D"/>
    <w:rsid w:val="00096E45"/>
    <w:rsid w:val="00097598"/>
    <w:rsid w:val="00097DB1"/>
    <w:rsid w:val="000A02E7"/>
    <w:rsid w:val="000A3590"/>
    <w:rsid w:val="000A64C8"/>
    <w:rsid w:val="000A6CDD"/>
    <w:rsid w:val="000A6EA5"/>
    <w:rsid w:val="000B2BA0"/>
    <w:rsid w:val="000B3CBF"/>
    <w:rsid w:val="000B4EB9"/>
    <w:rsid w:val="000B5B5A"/>
    <w:rsid w:val="000B72DA"/>
    <w:rsid w:val="000B79AD"/>
    <w:rsid w:val="000C071F"/>
    <w:rsid w:val="000C0D6F"/>
    <w:rsid w:val="000C0DD1"/>
    <w:rsid w:val="000C2204"/>
    <w:rsid w:val="000C66A6"/>
    <w:rsid w:val="000D0EBC"/>
    <w:rsid w:val="000D288C"/>
    <w:rsid w:val="000D413F"/>
    <w:rsid w:val="000D455A"/>
    <w:rsid w:val="000D5017"/>
    <w:rsid w:val="000E0EF6"/>
    <w:rsid w:val="000E1F8B"/>
    <w:rsid w:val="000E2227"/>
    <w:rsid w:val="000E3A02"/>
    <w:rsid w:val="000E5275"/>
    <w:rsid w:val="000E6736"/>
    <w:rsid w:val="000E7F59"/>
    <w:rsid w:val="000F0787"/>
    <w:rsid w:val="000F0FA2"/>
    <w:rsid w:val="000F474F"/>
    <w:rsid w:val="000F525D"/>
    <w:rsid w:val="000F6843"/>
    <w:rsid w:val="000F793B"/>
    <w:rsid w:val="00102BC0"/>
    <w:rsid w:val="00105DFF"/>
    <w:rsid w:val="00106EC5"/>
    <w:rsid w:val="001076F2"/>
    <w:rsid w:val="001103AA"/>
    <w:rsid w:val="00110AEA"/>
    <w:rsid w:val="00110CD1"/>
    <w:rsid w:val="00111BC7"/>
    <w:rsid w:val="00112AFC"/>
    <w:rsid w:val="00113046"/>
    <w:rsid w:val="00113A71"/>
    <w:rsid w:val="00113F64"/>
    <w:rsid w:val="00114653"/>
    <w:rsid w:val="001152C2"/>
    <w:rsid w:val="00115CDF"/>
    <w:rsid w:val="00116050"/>
    <w:rsid w:val="00117A39"/>
    <w:rsid w:val="00121237"/>
    <w:rsid w:val="00121D00"/>
    <w:rsid w:val="001220B6"/>
    <w:rsid w:val="00123554"/>
    <w:rsid w:val="00124100"/>
    <w:rsid w:val="00124CAB"/>
    <w:rsid w:val="00126DD6"/>
    <w:rsid w:val="001306B4"/>
    <w:rsid w:val="00130C5E"/>
    <w:rsid w:val="00131D8A"/>
    <w:rsid w:val="00134A94"/>
    <w:rsid w:val="00136407"/>
    <w:rsid w:val="0013710A"/>
    <w:rsid w:val="001416EC"/>
    <w:rsid w:val="00141D3E"/>
    <w:rsid w:val="001444A7"/>
    <w:rsid w:val="0014451E"/>
    <w:rsid w:val="00144B03"/>
    <w:rsid w:val="00150406"/>
    <w:rsid w:val="001506F5"/>
    <w:rsid w:val="001513AC"/>
    <w:rsid w:val="00153982"/>
    <w:rsid w:val="00153EED"/>
    <w:rsid w:val="00154D5E"/>
    <w:rsid w:val="0015558A"/>
    <w:rsid w:val="00156F2D"/>
    <w:rsid w:val="001573AC"/>
    <w:rsid w:val="00157C62"/>
    <w:rsid w:val="001603D2"/>
    <w:rsid w:val="00160AB5"/>
    <w:rsid w:val="0016362E"/>
    <w:rsid w:val="001639D3"/>
    <w:rsid w:val="00166A31"/>
    <w:rsid w:val="0017023E"/>
    <w:rsid w:val="00171EC0"/>
    <w:rsid w:val="001733D8"/>
    <w:rsid w:val="00175619"/>
    <w:rsid w:val="001764BA"/>
    <w:rsid w:val="00180A53"/>
    <w:rsid w:val="00180EBC"/>
    <w:rsid w:val="001816B2"/>
    <w:rsid w:val="001818B1"/>
    <w:rsid w:val="00181F9D"/>
    <w:rsid w:val="00182425"/>
    <w:rsid w:val="00182DF7"/>
    <w:rsid w:val="00182E3F"/>
    <w:rsid w:val="00183486"/>
    <w:rsid w:val="00190DB5"/>
    <w:rsid w:val="001A0C3B"/>
    <w:rsid w:val="001A0DEE"/>
    <w:rsid w:val="001A1636"/>
    <w:rsid w:val="001A2C6A"/>
    <w:rsid w:val="001A2C82"/>
    <w:rsid w:val="001A32F4"/>
    <w:rsid w:val="001A3D13"/>
    <w:rsid w:val="001A7229"/>
    <w:rsid w:val="001A75C3"/>
    <w:rsid w:val="001B00FB"/>
    <w:rsid w:val="001B1750"/>
    <w:rsid w:val="001B399C"/>
    <w:rsid w:val="001B66D6"/>
    <w:rsid w:val="001C6399"/>
    <w:rsid w:val="001C6BC3"/>
    <w:rsid w:val="001C7998"/>
    <w:rsid w:val="001D02A6"/>
    <w:rsid w:val="001D0C3B"/>
    <w:rsid w:val="001D144A"/>
    <w:rsid w:val="001D1C3D"/>
    <w:rsid w:val="001D5B12"/>
    <w:rsid w:val="001E00BE"/>
    <w:rsid w:val="001E11FA"/>
    <w:rsid w:val="001E580D"/>
    <w:rsid w:val="001E5971"/>
    <w:rsid w:val="001E75BF"/>
    <w:rsid w:val="001F111B"/>
    <w:rsid w:val="002003DC"/>
    <w:rsid w:val="00204B75"/>
    <w:rsid w:val="00205E40"/>
    <w:rsid w:val="00211720"/>
    <w:rsid w:val="00214A81"/>
    <w:rsid w:val="00214DAF"/>
    <w:rsid w:val="00214E19"/>
    <w:rsid w:val="002174FC"/>
    <w:rsid w:val="002176E6"/>
    <w:rsid w:val="0022099E"/>
    <w:rsid w:val="00224FAF"/>
    <w:rsid w:val="002336B7"/>
    <w:rsid w:val="00234CC6"/>
    <w:rsid w:val="00234DC4"/>
    <w:rsid w:val="00237075"/>
    <w:rsid w:val="0024172E"/>
    <w:rsid w:val="00241B80"/>
    <w:rsid w:val="00245FA7"/>
    <w:rsid w:val="002463CA"/>
    <w:rsid w:val="002464DF"/>
    <w:rsid w:val="00247C50"/>
    <w:rsid w:val="0025047D"/>
    <w:rsid w:val="00251002"/>
    <w:rsid w:val="0025170D"/>
    <w:rsid w:val="00252C83"/>
    <w:rsid w:val="00256739"/>
    <w:rsid w:val="00256818"/>
    <w:rsid w:val="00260A18"/>
    <w:rsid w:val="002614BD"/>
    <w:rsid w:val="0026232B"/>
    <w:rsid w:val="0026475E"/>
    <w:rsid w:val="00271301"/>
    <w:rsid w:val="002769C4"/>
    <w:rsid w:val="002832AD"/>
    <w:rsid w:val="00283D6E"/>
    <w:rsid w:val="002860B5"/>
    <w:rsid w:val="00286DA6"/>
    <w:rsid w:val="0028733D"/>
    <w:rsid w:val="00291877"/>
    <w:rsid w:val="00292F88"/>
    <w:rsid w:val="00293B07"/>
    <w:rsid w:val="00293F45"/>
    <w:rsid w:val="00294350"/>
    <w:rsid w:val="00297CA7"/>
    <w:rsid w:val="002A5EA8"/>
    <w:rsid w:val="002A613B"/>
    <w:rsid w:val="002B0A91"/>
    <w:rsid w:val="002B2C9A"/>
    <w:rsid w:val="002B36AF"/>
    <w:rsid w:val="002B50F7"/>
    <w:rsid w:val="002B5C42"/>
    <w:rsid w:val="002B6CB9"/>
    <w:rsid w:val="002B6E4D"/>
    <w:rsid w:val="002B6F0A"/>
    <w:rsid w:val="002C2C44"/>
    <w:rsid w:val="002C2D18"/>
    <w:rsid w:val="002C397A"/>
    <w:rsid w:val="002C5241"/>
    <w:rsid w:val="002C72F0"/>
    <w:rsid w:val="002C7C53"/>
    <w:rsid w:val="002D03F8"/>
    <w:rsid w:val="002D1CD5"/>
    <w:rsid w:val="002D5A25"/>
    <w:rsid w:val="002D604F"/>
    <w:rsid w:val="002E3925"/>
    <w:rsid w:val="002E3DBE"/>
    <w:rsid w:val="002E4B55"/>
    <w:rsid w:val="002E5A56"/>
    <w:rsid w:val="002E6540"/>
    <w:rsid w:val="002E6A14"/>
    <w:rsid w:val="002E7B11"/>
    <w:rsid w:val="002F268F"/>
    <w:rsid w:val="002F28A4"/>
    <w:rsid w:val="002F2CC7"/>
    <w:rsid w:val="002F366A"/>
    <w:rsid w:val="002F3BA2"/>
    <w:rsid w:val="002F617B"/>
    <w:rsid w:val="002F6777"/>
    <w:rsid w:val="002F6CF5"/>
    <w:rsid w:val="002F722C"/>
    <w:rsid w:val="002F72A5"/>
    <w:rsid w:val="0030284C"/>
    <w:rsid w:val="00302ED0"/>
    <w:rsid w:val="0030335B"/>
    <w:rsid w:val="00303A5E"/>
    <w:rsid w:val="003051BE"/>
    <w:rsid w:val="0030615C"/>
    <w:rsid w:val="0030616E"/>
    <w:rsid w:val="00312EBB"/>
    <w:rsid w:val="00314444"/>
    <w:rsid w:val="00317310"/>
    <w:rsid w:val="0031750F"/>
    <w:rsid w:val="0032048E"/>
    <w:rsid w:val="00320F00"/>
    <w:rsid w:val="003218BD"/>
    <w:rsid w:val="00322921"/>
    <w:rsid w:val="00324EEA"/>
    <w:rsid w:val="00326872"/>
    <w:rsid w:val="00330632"/>
    <w:rsid w:val="0033066D"/>
    <w:rsid w:val="0033195D"/>
    <w:rsid w:val="00331C0B"/>
    <w:rsid w:val="003356D4"/>
    <w:rsid w:val="00343D5B"/>
    <w:rsid w:val="00345C53"/>
    <w:rsid w:val="00347238"/>
    <w:rsid w:val="00350428"/>
    <w:rsid w:val="00350A33"/>
    <w:rsid w:val="00350A4E"/>
    <w:rsid w:val="00351265"/>
    <w:rsid w:val="003512E0"/>
    <w:rsid w:val="00352DDD"/>
    <w:rsid w:val="0036132D"/>
    <w:rsid w:val="003615CC"/>
    <w:rsid w:val="003665DF"/>
    <w:rsid w:val="00366AEE"/>
    <w:rsid w:val="00370B39"/>
    <w:rsid w:val="00374A3C"/>
    <w:rsid w:val="00374C91"/>
    <w:rsid w:val="00376389"/>
    <w:rsid w:val="003776CF"/>
    <w:rsid w:val="00377EF2"/>
    <w:rsid w:val="00377EFD"/>
    <w:rsid w:val="003814E0"/>
    <w:rsid w:val="003822F8"/>
    <w:rsid w:val="00383160"/>
    <w:rsid w:val="00383A99"/>
    <w:rsid w:val="00384847"/>
    <w:rsid w:val="003911D5"/>
    <w:rsid w:val="00392E05"/>
    <w:rsid w:val="00393131"/>
    <w:rsid w:val="00397404"/>
    <w:rsid w:val="00397829"/>
    <w:rsid w:val="003A1089"/>
    <w:rsid w:val="003A1B32"/>
    <w:rsid w:val="003A1F71"/>
    <w:rsid w:val="003A3437"/>
    <w:rsid w:val="003A5AE6"/>
    <w:rsid w:val="003A7AE5"/>
    <w:rsid w:val="003B5734"/>
    <w:rsid w:val="003B5EC1"/>
    <w:rsid w:val="003B7463"/>
    <w:rsid w:val="003B7B1F"/>
    <w:rsid w:val="003C12EB"/>
    <w:rsid w:val="003C4CD8"/>
    <w:rsid w:val="003C508D"/>
    <w:rsid w:val="003C7CA3"/>
    <w:rsid w:val="003D00C6"/>
    <w:rsid w:val="003D09F1"/>
    <w:rsid w:val="003D0C40"/>
    <w:rsid w:val="003D179A"/>
    <w:rsid w:val="003D18D6"/>
    <w:rsid w:val="003D2F3B"/>
    <w:rsid w:val="003D7516"/>
    <w:rsid w:val="003E1017"/>
    <w:rsid w:val="003E1F72"/>
    <w:rsid w:val="003E5EFD"/>
    <w:rsid w:val="003E66DE"/>
    <w:rsid w:val="003E673E"/>
    <w:rsid w:val="003F0C7D"/>
    <w:rsid w:val="003F2ED8"/>
    <w:rsid w:val="003F4E92"/>
    <w:rsid w:val="003F5479"/>
    <w:rsid w:val="004010D4"/>
    <w:rsid w:val="00402F87"/>
    <w:rsid w:val="00404C4A"/>
    <w:rsid w:val="004060E9"/>
    <w:rsid w:val="00407731"/>
    <w:rsid w:val="00407F59"/>
    <w:rsid w:val="00412A7C"/>
    <w:rsid w:val="00412C4D"/>
    <w:rsid w:val="00412F1C"/>
    <w:rsid w:val="00414A8A"/>
    <w:rsid w:val="00414D52"/>
    <w:rsid w:val="004170D6"/>
    <w:rsid w:val="0041771E"/>
    <w:rsid w:val="004244FB"/>
    <w:rsid w:val="004253D5"/>
    <w:rsid w:val="004276DE"/>
    <w:rsid w:val="00431615"/>
    <w:rsid w:val="00432F80"/>
    <w:rsid w:val="0043405E"/>
    <w:rsid w:val="004341AB"/>
    <w:rsid w:val="00437715"/>
    <w:rsid w:val="00440ACB"/>
    <w:rsid w:val="004424AC"/>
    <w:rsid w:val="004430BF"/>
    <w:rsid w:val="00443907"/>
    <w:rsid w:val="004449DB"/>
    <w:rsid w:val="00446854"/>
    <w:rsid w:val="004518B2"/>
    <w:rsid w:val="00451CB2"/>
    <w:rsid w:val="004540DD"/>
    <w:rsid w:val="00462338"/>
    <w:rsid w:val="0046394F"/>
    <w:rsid w:val="0046421D"/>
    <w:rsid w:val="004653E7"/>
    <w:rsid w:val="00465F5C"/>
    <w:rsid w:val="00475ABD"/>
    <w:rsid w:val="00475B8F"/>
    <w:rsid w:val="0047675A"/>
    <w:rsid w:val="00480401"/>
    <w:rsid w:val="0048175B"/>
    <w:rsid w:val="00484721"/>
    <w:rsid w:val="00485E3C"/>
    <w:rsid w:val="004903E0"/>
    <w:rsid w:val="0049104E"/>
    <w:rsid w:val="00495661"/>
    <w:rsid w:val="0049706E"/>
    <w:rsid w:val="004979AD"/>
    <w:rsid w:val="004A1CD4"/>
    <w:rsid w:val="004A20DF"/>
    <w:rsid w:val="004A2661"/>
    <w:rsid w:val="004A3754"/>
    <w:rsid w:val="004A4EA1"/>
    <w:rsid w:val="004B0B93"/>
    <w:rsid w:val="004B20D3"/>
    <w:rsid w:val="004B22D4"/>
    <w:rsid w:val="004B23A6"/>
    <w:rsid w:val="004B2D79"/>
    <w:rsid w:val="004B3710"/>
    <w:rsid w:val="004C1ECD"/>
    <w:rsid w:val="004C35DD"/>
    <w:rsid w:val="004C3A1B"/>
    <w:rsid w:val="004C6628"/>
    <w:rsid w:val="004D2232"/>
    <w:rsid w:val="004E07CE"/>
    <w:rsid w:val="004E0BDD"/>
    <w:rsid w:val="004E0DB0"/>
    <w:rsid w:val="004E2750"/>
    <w:rsid w:val="004E3438"/>
    <w:rsid w:val="004E59C0"/>
    <w:rsid w:val="004F60B4"/>
    <w:rsid w:val="004F6A5B"/>
    <w:rsid w:val="004F6EE5"/>
    <w:rsid w:val="004F75C6"/>
    <w:rsid w:val="005019AB"/>
    <w:rsid w:val="00503799"/>
    <w:rsid w:val="00503BA9"/>
    <w:rsid w:val="005040E5"/>
    <w:rsid w:val="00507B90"/>
    <w:rsid w:val="00511031"/>
    <w:rsid w:val="00512059"/>
    <w:rsid w:val="00512332"/>
    <w:rsid w:val="00514384"/>
    <w:rsid w:val="005154A3"/>
    <w:rsid w:val="005170A6"/>
    <w:rsid w:val="00517215"/>
    <w:rsid w:val="005219C9"/>
    <w:rsid w:val="00522503"/>
    <w:rsid w:val="00523131"/>
    <w:rsid w:val="00523D07"/>
    <w:rsid w:val="00531072"/>
    <w:rsid w:val="0053397F"/>
    <w:rsid w:val="0054103F"/>
    <w:rsid w:val="005423DC"/>
    <w:rsid w:val="005436C3"/>
    <w:rsid w:val="00546D66"/>
    <w:rsid w:val="00546F96"/>
    <w:rsid w:val="005475A5"/>
    <w:rsid w:val="00547B19"/>
    <w:rsid w:val="005518B1"/>
    <w:rsid w:val="00553332"/>
    <w:rsid w:val="005540F2"/>
    <w:rsid w:val="0056367C"/>
    <w:rsid w:val="0056407A"/>
    <w:rsid w:val="005651A6"/>
    <w:rsid w:val="00572723"/>
    <w:rsid w:val="00572E7B"/>
    <w:rsid w:val="00574BCB"/>
    <w:rsid w:val="00575017"/>
    <w:rsid w:val="005750E1"/>
    <w:rsid w:val="00575670"/>
    <w:rsid w:val="0058078B"/>
    <w:rsid w:val="00582380"/>
    <w:rsid w:val="0058241F"/>
    <w:rsid w:val="00582AD0"/>
    <w:rsid w:val="00582E4C"/>
    <w:rsid w:val="00583430"/>
    <w:rsid w:val="00583B03"/>
    <w:rsid w:val="00583E6C"/>
    <w:rsid w:val="00592F79"/>
    <w:rsid w:val="00594E4E"/>
    <w:rsid w:val="005958F6"/>
    <w:rsid w:val="005A074D"/>
    <w:rsid w:val="005A0CA0"/>
    <w:rsid w:val="005A581B"/>
    <w:rsid w:val="005A5D0A"/>
    <w:rsid w:val="005A6A64"/>
    <w:rsid w:val="005B09A2"/>
    <w:rsid w:val="005B1D18"/>
    <w:rsid w:val="005B5A0C"/>
    <w:rsid w:val="005B72E0"/>
    <w:rsid w:val="005C0324"/>
    <w:rsid w:val="005C1527"/>
    <w:rsid w:val="005C4288"/>
    <w:rsid w:val="005C459F"/>
    <w:rsid w:val="005C4B3B"/>
    <w:rsid w:val="005C5ED0"/>
    <w:rsid w:val="005C73D4"/>
    <w:rsid w:val="005D01DD"/>
    <w:rsid w:val="005D16FD"/>
    <w:rsid w:val="005D32E7"/>
    <w:rsid w:val="005E2167"/>
    <w:rsid w:val="005E31D5"/>
    <w:rsid w:val="005E38B7"/>
    <w:rsid w:val="005E479B"/>
    <w:rsid w:val="005E60D3"/>
    <w:rsid w:val="005E7400"/>
    <w:rsid w:val="005F12FC"/>
    <w:rsid w:val="005F190B"/>
    <w:rsid w:val="005F24F2"/>
    <w:rsid w:val="005F58D9"/>
    <w:rsid w:val="005F5E0B"/>
    <w:rsid w:val="005F5EDF"/>
    <w:rsid w:val="005F6F3A"/>
    <w:rsid w:val="005F75EF"/>
    <w:rsid w:val="00603A62"/>
    <w:rsid w:val="00603CF2"/>
    <w:rsid w:val="006059E6"/>
    <w:rsid w:val="006064EE"/>
    <w:rsid w:val="00607D82"/>
    <w:rsid w:val="00610E9C"/>
    <w:rsid w:val="006111F3"/>
    <w:rsid w:val="00611C71"/>
    <w:rsid w:val="00613152"/>
    <w:rsid w:val="00613DC8"/>
    <w:rsid w:val="00614EE6"/>
    <w:rsid w:val="00615C42"/>
    <w:rsid w:val="00615FD9"/>
    <w:rsid w:val="00616526"/>
    <w:rsid w:val="00617A7E"/>
    <w:rsid w:val="00622CB5"/>
    <w:rsid w:val="00623A3A"/>
    <w:rsid w:val="00623E16"/>
    <w:rsid w:val="0062571B"/>
    <w:rsid w:val="00631146"/>
    <w:rsid w:val="00633D5C"/>
    <w:rsid w:val="006364ED"/>
    <w:rsid w:val="0064067F"/>
    <w:rsid w:val="006408AE"/>
    <w:rsid w:val="00642B12"/>
    <w:rsid w:val="00644B51"/>
    <w:rsid w:val="00644D38"/>
    <w:rsid w:val="006518AC"/>
    <w:rsid w:val="006535AD"/>
    <w:rsid w:val="006536BA"/>
    <w:rsid w:val="00653CAA"/>
    <w:rsid w:val="00654602"/>
    <w:rsid w:val="00654C74"/>
    <w:rsid w:val="00655BED"/>
    <w:rsid w:val="00662BFC"/>
    <w:rsid w:val="006661AE"/>
    <w:rsid w:val="006663BA"/>
    <w:rsid w:val="00666F8C"/>
    <w:rsid w:val="0067159C"/>
    <w:rsid w:val="00673056"/>
    <w:rsid w:val="006739B7"/>
    <w:rsid w:val="006753BB"/>
    <w:rsid w:val="006806C7"/>
    <w:rsid w:val="006820E5"/>
    <w:rsid w:val="006822DF"/>
    <w:rsid w:val="0068290F"/>
    <w:rsid w:val="00682E5B"/>
    <w:rsid w:val="00686FCF"/>
    <w:rsid w:val="00690F4A"/>
    <w:rsid w:val="00691CB8"/>
    <w:rsid w:val="006934AE"/>
    <w:rsid w:val="006944B1"/>
    <w:rsid w:val="00694540"/>
    <w:rsid w:val="00697A10"/>
    <w:rsid w:val="006A0FF4"/>
    <w:rsid w:val="006A2519"/>
    <w:rsid w:val="006A3595"/>
    <w:rsid w:val="006A4A5D"/>
    <w:rsid w:val="006A508D"/>
    <w:rsid w:val="006A56EF"/>
    <w:rsid w:val="006A7DC5"/>
    <w:rsid w:val="006B1261"/>
    <w:rsid w:val="006B30CA"/>
    <w:rsid w:val="006B471E"/>
    <w:rsid w:val="006B5923"/>
    <w:rsid w:val="006B78FF"/>
    <w:rsid w:val="006C2365"/>
    <w:rsid w:val="006C2CFD"/>
    <w:rsid w:val="006C545C"/>
    <w:rsid w:val="006C6BFA"/>
    <w:rsid w:val="006C6D08"/>
    <w:rsid w:val="006C6FA1"/>
    <w:rsid w:val="006D283F"/>
    <w:rsid w:val="006D3604"/>
    <w:rsid w:val="006D7F38"/>
    <w:rsid w:val="006E2CCC"/>
    <w:rsid w:val="006E3DD2"/>
    <w:rsid w:val="006E474C"/>
    <w:rsid w:val="006E47F6"/>
    <w:rsid w:val="006E4EE0"/>
    <w:rsid w:val="006E532A"/>
    <w:rsid w:val="006E737B"/>
    <w:rsid w:val="006F16FA"/>
    <w:rsid w:val="006F3FA7"/>
    <w:rsid w:val="006F59D4"/>
    <w:rsid w:val="006F7425"/>
    <w:rsid w:val="00701517"/>
    <w:rsid w:val="007117CC"/>
    <w:rsid w:val="00712329"/>
    <w:rsid w:val="00721106"/>
    <w:rsid w:val="00722F31"/>
    <w:rsid w:val="00724BB0"/>
    <w:rsid w:val="007253FD"/>
    <w:rsid w:val="007319A1"/>
    <w:rsid w:val="00731C85"/>
    <w:rsid w:val="00732F00"/>
    <w:rsid w:val="00734A88"/>
    <w:rsid w:val="007363AF"/>
    <w:rsid w:val="00736924"/>
    <w:rsid w:val="00744685"/>
    <w:rsid w:val="00744736"/>
    <w:rsid w:val="0074583B"/>
    <w:rsid w:val="00746517"/>
    <w:rsid w:val="00746D6A"/>
    <w:rsid w:val="00747D49"/>
    <w:rsid w:val="007515B8"/>
    <w:rsid w:val="007536CA"/>
    <w:rsid w:val="00753F0A"/>
    <w:rsid w:val="00754C36"/>
    <w:rsid w:val="00756B79"/>
    <w:rsid w:val="007609FA"/>
    <w:rsid w:val="00761617"/>
    <w:rsid w:val="0076162C"/>
    <w:rsid w:val="00761646"/>
    <w:rsid w:val="00761E59"/>
    <w:rsid w:val="00766084"/>
    <w:rsid w:val="00766DBF"/>
    <w:rsid w:val="00767809"/>
    <w:rsid w:val="0077291C"/>
    <w:rsid w:val="0077319B"/>
    <w:rsid w:val="0077549A"/>
    <w:rsid w:val="007756B3"/>
    <w:rsid w:val="00776778"/>
    <w:rsid w:val="00777F11"/>
    <w:rsid w:val="007803D5"/>
    <w:rsid w:val="007845D8"/>
    <w:rsid w:val="0078763D"/>
    <w:rsid w:val="00790CC8"/>
    <w:rsid w:val="00791B40"/>
    <w:rsid w:val="007939F5"/>
    <w:rsid w:val="00794AF7"/>
    <w:rsid w:val="007971AE"/>
    <w:rsid w:val="007A28B5"/>
    <w:rsid w:val="007A536E"/>
    <w:rsid w:val="007A55A5"/>
    <w:rsid w:val="007A56CC"/>
    <w:rsid w:val="007A7967"/>
    <w:rsid w:val="007A7D9A"/>
    <w:rsid w:val="007B0FC5"/>
    <w:rsid w:val="007B639C"/>
    <w:rsid w:val="007B7564"/>
    <w:rsid w:val="007C4DF1"/>
    <w:rsid w:val="007C785B"/>
    <w:rsid w:val="007D0F9E"/>
    <w:rsid w:val="007D1DFC"/>
    <w:rsid w:val="007D2EC9"/>
    <w:rsid w:val="007D31E0"/>
    <w:rsid w:val="007E020F"/>
    <w:rsid w:val="007E4869"/>
    <w:rsid w:val="007E52A4"/>
    <w:rsid w:val="007E5A64"/>
    <w:rsid w:val="007E5B9B"/>
    <w:rsid w:val="007E66C6"/>
    <w:rsid w:val="007E7DEC"/>
    <w:rsid w:val="007F1838"/>
    <w:rsid w:val="007F26FE"/>
    <w:rsid w:val="007F2C34"/>
    <w:rsid w:val="007F35CC"/>
    <w:rsid w:val="007F663A"/>
    <w:rsid w:val="007F7F80"/>
    <w:rsid w:val="008005B7"/>
    <w:rsid w:val="008009BC"/>
    <w:rsid w:val="00801AD5"/>
    <w:rsid w:val="00803023"/>
    <w:rsid w:val="00803405"/>
    <w:rsid w:val="008035F9"/>
    <w:rsid w:val="0081356A"/>
    <w:rsid w:val="008136FC"/>
    <w:rsid w:val="008139AA"/>
    <w:rsid w:val="0081436F"/>
    <w:rsid w:val="00815052"/>
    <w:rsid w:val="0081544F"/>
    <w:rsid w:val="00815695"/>
    <w:rsid w:val="008179D1"/>
    <w:rsid w:val="008218C0"/>
    <w:rsid w:val="00822E64"/>
    <w:rsid w:val="008232A5"/>
    <w:rsid w:val="00823C1C"/>
    <w:rsid w:val="00823D69"/>
    <w:rsid w:val="00825F06"/>
    <w:rsid w:val="00826009"/>
    <w:rsid w:val="0082714E"/>
    <w:rsid w:val="008278F3"/>
    <w:rsid w:val="0083111B"/>
    <w:rsid w:val="00832C2D"/>
    <w:rsid w:val="008335A9"/>
    <w:rsid w:val="00833664"/>
    <w:rsid w:val="008343FA"/>
    <w:rsid w:val="008344C9"/>
    <w:rsid w:val="00836C01"/>
    <w:rsid w:val="00841724"/>
    <w:rsid w:val="00841DEE"/>
    <w:rsid w:val="0084315A"/>
    <w:rsid w:val="00844336"/>
    <w:rsid w:val="00845D11"/>
    <w:rsid w:val="00847CB6"/>
    <w:rsid w:val="00847FCE"/>
    <w:rsid w:val="00851A31"/>
    <w:rsid w:val="00852167"/>
    <w:rsid w:val="00853966"/>
    <w:rsid w:val="00853E54"/>
    <w:rsid w:val="00854D4F"/>
    <w:rsid w:val="00857ACF"/>
    <w:rsid w:val="008619C6"/>
    <w:rsid w:val="00862D8E"/>
    <w:rsid w:val="008642C9"/>
    <w:rsid w:val="00864C4C"/>
    <w:rsid w:val="008668C4"/>
    <w:rsid w:val="0087447E"/>
    <w:rsid w:val="00877087"/>
    <w:rsid w:val="008807B9"/>
    <w:rsid w:val="0088304C"/>
    <w:rsid w:val="00887921"/>
    <w:rsid w:val="008909E2"/>
    <w:rsid w:val="00892359"/>
    <w:rsid w:val="00892EB0"/>
    <w:rsid w:val="00895F01"/>
    <w:rsid w:val="008960AB"/>
    <w:rsid w:val="00896F96"/>
    <w:rsid w:val="008A0562"/>
    <w:rsid w:val="008A2F31"/>
    <w:rsid w:val="008A3742"/>
    <w:rsid w:val="008A42B5"/>
    <w:rsid w:val="008A5237"/>
    <w:rsid w:val="008A7428"/>
    <w:rsid w:val="008A77A6"/>
    <w:rsid w:val="008B2ADB"/>
    <w:rsid w:val="008B4078"/>
    <w:rsid w:val="008C2B0C"/>
    <w:rsid w:val="008C2FFC"/>
    <w:rsid w:val="008C3BD4"/>
    <w:rsid w:val="008C43D0"/>
    <w:rsid w:val="008C5C8A"/>
    <w:rsid w:val="008C7612"/>
    <w:rsid w:val="008C7D8E"/>
    <w:rsid w:val="008D0589"/>
    <w:rsid w:val="008D2414"/>
    <w:rsid w:val="008D3DCC"/>
    <w:rsid w:val="008E1C02"/>
    <w:rsid w:val="008E1F4C"/>
    <w:rsid w:val="008E2DAA"/>
    <w:rsid w:val="008F0C8A"/>
    <w:rsid w:val="008F145C"/>
    <w:rsid w:val="008F1D53"/>
    <w:rsid w:val="008F235C"/>
    <w:rsid w:val="008F53D8"/>
    <w:rsid w:val="00900588"/>
    <w:rsid w:val="009027AB"/>
    <w:rsid w:val="00906696"/>
    <w:rsid w:val="009069C2"/>
    <w:rsid w:val="009119EB"/>
    <w:rsid w:val="0091205A"/>
    <w:rsid w:val="009124B8"/>
    <w:rsid w:val="00912E32"/>
    <w:rsid w:val="00913AB0"/>
    <w:rsid w:val="00914866"/>
    <w:rsid w:val="00915B2D"/>
    <w:rsid w:val="009161F1"/>
    <w:rsid w:val="00916A2A"/>
    <w:rsid w:val="009175B5"/>
    <w:rsid w:val="00920CED"/>
    <w:rsid w:val="00921A54"/>
    <w:rsid w:val="0092339E"/>
    <w:rsid w:val="00923AC1"/>
    <w:rsid w:val="00924C6E"/>
    <w:rsid w:val="009267CA"/>
    <w:rsid w:val="00927B64"/>
    <w:rsid w:val="00930D6B"/>
    <w:rsid w:val="00933695"/>
    <w:rsid w:val="00933AA8"/>
    <w:rsid w:val="00933BCA"/>
    <w:rsid w:val="0093480A"/>
    <w:rsid w:val="009367B0"/>
    <w:rsid w:val="00937130"/>
    <w:rsid w:val="00941A21"/>
    <w:rsid w:val="00941C5B"/>
    <w:rsid w:val="00943B18"/>
    <w:rsid w:val="00944DB5"/>
    <w:rsid w:val="009450B9"/>
    <w:rsid w:val="00945323"/>
    <w:rsid w:val="00946267"/>
    <w:rsid w:val="0094653E"/>
    <w:rsid w:val="00946C9F"/>
    <w:rsid w:val="00950535"/>
    <w:rsid w:val="00953B5D"/>
    <w:rsid w:val="00956BAC"/>
    <w:rsid w:val="0096387F"/>
    <w:rsid w:val="00964A85"/>
    <w:rsid w:val="00964C9F"/>
    <w:rsid w:val="009655C3"/>
    <w:rsid w:val="00972D5F"/>
    <w:rsid w:val="00974E86"/>
    <w:rsid w:val="00975782"/>
    <w:rsid w:val="00975A59"/>
    <w:rsid w:val="00977EF5"/>
    <w:rsid w:val="009833E7"/>
    <w:rsid w:val="009833FC"/>
    <w:rsid w:val="0098541B"/>
    <w:rsid w:val="0098655B"/>
    <w:rsid w:val="009927F6"/>
    <w:rsid w:val="009937F9"/>
    <w:rsid w:val="00993B92"/>
    <w:rsid w:val="00994FA0"/>
    <w:rsid w:val="0099516A"/>
    <w:rsid w:val="009A2653"/>
    <w:rsid w:val="009A3D0E"/>
    <w:rsid w:val="009A68E9"/>
    <w:rsid w:val="009B1C79"/>
    <w:rsid w:val="009C2322"/>
    <w:rsid w:val="009C2822"/>
    <w:rsid w:val="009C48E8"/>
    <w:rsid w:val="009C5502"/>
    <w:rsid w:val="009C59EE"/>
    <w:rsid w:val="009C618E"/>
    <w:rsid w:val="009D1ACE"/>
    <w:rsid w:val="009D3262"/>
    <w:rsid w:val="009D5DD4"/>
    <w:rsid w:val="009D6B13"/>
    <w:rsid w:val="009D71D0"/>
    <w:rsid w:val="009D7CD3"/>
    <w:rsid w:val="009E06AD"/>
    <w:rsid w:val="009E24DB"/>
    <w:rsid w:val="009E31CA"/>
    <w:rsid w:val="009E4C8D"/>
    <w:rsid w:val="009E7C3A"/>
    <w:rsid w:val="009F3704"/>
    <w:rsid w:val="009F532B"/>
    <w:rsid w:val="009F64E5"/>
    <w:rsid w:val="009F6715"/>
    <w:rsid w:val="00A00F00"/>
    <w:rsid w:val="00A01812"/>
    <w:rsid w:val="00A04C0B"/>
    <w:rsid w:val="00A04EE7"/>
    <w:rsid w:val="00A06026"/>
    <w:rsid w:val="00A10715"/>
    <w:rsid w:val="00A128BB"/>
    <w:rsid w:val="00A168D7"/>
    <w:rsid w:val="00A17D63"/>
    <w:rsid w:val="00A2055F"/>
    <w:rsid w:val="00A20B2B"/>
    <w:rsid w:val="00A216D2"/>
    <w:rsid w:val="00A21D79"/>
    <w:rsid w:val="00A24BE7"/>
    <w:rsid w:val="00A30498"/>
    <w:rsid w:val="00A30D93"/>
    <w:rsid w:val="00A35422"/>
    <w:rsid w:val="00A364AA"/>
    <w:rsid w:val="00A45EEF"/>
    <w:rsid w:val="00A4706B"/>
    <w:rsid w:val="00A4723F"/>
    <w:rsid w:val="00A47E8C"/>
    <w:rsid w:val="00A54358"/>
    <w:rsid w:val="00A5465A"/>
    <w:rsid w:val="00A54741"/>
    <w:rsid w:val="00A555EA"/>
    <w:rsid w:val="00A563F0"/>
    <w:rsid w:val="00A566E6"/>
    <w:rsid w:val="00A64A67"/>
    <w:rsid w:val="00A65655"/>
    <w:rsid w:val="00A65A73"/>
    <w:rsid w:val="00A7199A"/>
    <w:rsid w:val="00A71DC3"/>
    <w:rsid w:val="00A722AD"/>
    <w:rsid w:val="00A72DB0"/>
    <w:rsid w:val="00A730B6"/>
    <w:rsid w:val="00A75171"/>
    <w:rsid w:val="00A77D8C"/>
    <w:rsid w:val="00A77DF1"/>
    <w:rsid w:val="00A80457"/>
    <w:rsid w:val="00A83A37"/>
    <w:rsid w:val="00A85273"/>
    <w:rsid w:val="00A90865"/>
    <w:rsid w:val="00A97268"/>
    <w:rsid w:val="00AA004D"/>
    <w:rsid w:val="00AA090B"/>
    <w:rsid w:val="00AA180B"/>
    <w:rsid w:val="00AA32B8"/>
    <w:rsid w:val="00AA7BD8"/>
    <w:rsid w:val="00AB0C2A"/>
    <w:rsid w:val="00AB0FCA"/>
    <w:rsid w:val="00AB252F"/>
    <w:rsid w:val="00AB5156"/>
    <w:rsid w:val="00AB5A0A"/>
    <w:rsid w:val="00AC16D2"/>
    <w:rsid w:val="00AC20A8"/>
    <w:rsid w:val="00AD1292"/>
    <w:rsid w:val="00AD2EF1"/>
    <w:rsid w:val="00AD3FCA"/>
    <w:rsid w:val="00AD60EC"/>
    <w:rsid w:val="00AD7E57"/>
    <w:rsid w:val="00AE09E3"/>
    <w:rsid w:val="00AE1C3E"/>
    <w:rsid w:val="00AE3CF1"/>
    <w:rsid w:val="00AE4E50"/>
    <w:rsid w:val="00AF4FBB"/>
    <w:rsid w:val="00AF73B3"/>
    <w:rsid w:val="00B02F05"/>
    <w:rsid w:val="00B0338C"/>
    <w:rsid w:val="00B04FA5"/>
    <w:rsid w:val="00B05034"/>
    <w:rsid w:val="00B06613"/>
    <w:rsid w:val="00B075ED"/>
    <w:rsid w:val="00B14365"/>
    <w:rsid w:val="00B14903"/>
    <w:rsid w:val="00B14CB1"/>
    <w:rsid w:val="00B14ECC"/>
    <w:rsid w:val="00B166C3"/>
    <w:rsid w:val="00B21657"/>
    <w:rsid w:val="00B22007"/>
    <w:rsid w:val="00B24288"/>
    <w:rsid w:val="00B25D3D"/>
    <w:rsid w:val="00B2701B"/>
    <w:rsid w:val="00B27062"/>
    <w:rsid w:val="00B30FF5"/>
    <w:rsid w:val="00B339DB"/>
    <w:rsid w:val="00B33A15"/>
    <w:rsid w:val="00B3717D"/>
    <w:rsid w:val="00B4254E"/>
    <w:rsid w:val="00B42FDE"/>
    <w:rsid w:val="00B432F7"/>
    <w:rsid w:val="00B5562F"/>
    <w:rsid w:val="00B564FB"/>
    <w:rsid w:val="00B615B8"/>
    <w:rsid w:val="00B61DAB"/>
    <w:rsid w:val="00B644A4"/>
    <w:rsid w:val="00B652FD"/>
    <w:rsid w:val="00B65BE0"/>
    <w:rsid w:val="00B65FD3"/>
    <w:rsid w:val="00B727BB"/>
    <w:rsid w:val="00B7657F"/>
    <w:rsid w:val="00B767C0"/>
    <w:rsid w:val="00B77ADA"/>
    <w:rsid w:val="00B77D6D"/>
    <w:rsid w:val="00B8038C"/>
    <w:rsid w:val="00B80BA4"/>
    <w:rsid w:val="00B811A8"/>
    <w:rsid w:val="00B81BAC"/>
    <w:rsid w:val="00B832CC"/>
    <w:rsid w:val="00B839B1"/>
    <w:rsid w:val="00B850B1"/>
    <w:rsid w:val="00B85D34"/>
    <w:rsid w:val="00B86DA6"/>
    <w:rsid w:val="00B87C87"/>
    <w:rsid w:val="00B91E52"/>
    <w:rsid w:val="00B91FCD"/>
    <w:rsid w:val="00B92EFF"/>
    <w:rsid w:val="00B9338D"/>
    <w:rsid w:val="00BA0BCB"/>
    <w:rsid w:val="00BA0E8B"/>
    <w:rsid w:val="00BA109B"/>
    <w:rsid w:val="00BA2D08"/>
    <w:rsid w:val="00BA67C2"/>
    <w:rsid w:val="00BA6E26"/>
    <w:rsid w:val="00BA7540"/>
    <w:rsid w:val="00BA7A95"/>
    <w:rsid w:val="00BB404F"/>
    <w:rsid w:val="00BB42A8"/>
    <w:rsid w:val="00BB4572"/>
    <w:rsid w:val="00BB7C1F"/>
    <w:rsid w:val="00BC1B23"/>
    <w:rsid w:val="00BC36C6"/>
    <w:rsid w:val="00BC44A7"/>
    <w:rsid w:val="00BC5210"/>
    <w:rsid w:val="00BC6981"/>
    <w:rsid w:val="00BD0E17"/>
    <w:rsid w:val="00BD5D63"/>
    <w:rsid w:val="00BD65F4"/>
    <w:rsid w:val="00BE0912"/>
    <w:rsid w:val="00BE24DE"/>
    <w:rsid w:val="00BE2535"/>
    <w:rsid w:val="00BE41B6"/>
    <w:rsid w:val="00BE5C68"/>
    <w:rsid w:val="00BE7822"/>
    <w:rsid w:val="00BE7D80"/>
    <w:rsid w:val="00BF2034"/>
    <w:rsid w:val="00BF25DD"/>
    <w:rsid w:val="00BF2F60"/>
    <w:rsid w:val="00BF32E3"/>
    <w:rsid w:val="00BF40CC"/>
    <w:rsid w:val="00C014FB"/>
    <w:rsid w:val="00C0377F"/>
    <w:rsid w:val="00C03F8B"/>
    <w:rsid w:val="00C03FF2"/>
    <w:rsid w:val="00C0467F"/>
    <w:rsid w:val="00C10462"/>
    <w:rsid w:val="00C106C7"/>
    <w:rsid w:val="00C21B77"/>
    <w:rsid w:val="00C23DA2"/>
    <w:rsid w:val="00C254D0"/>
    <w:rsid w:val="00C2562A"/>
    <w:rsid w:val="00C306A1"/>
    <w:rsid w:val="00C30E79"/>
    <w:rsid w:val="00C325F0"/>
    <w:rsid w:val="00C333AB"/>
    <w:rsid w:val="00C37402"/>
    <w:rsid w:val="00C4065D"/>
    <w:rsid w:val="00C408B7"/>
    <w:rsid w:val="00C4277A"/>
    <w:rsid w:val="00C4395B"/>
    <w:rsid w:val="00C456F2"/>
    <w:rsid w:val="00C45C36"/>
    <w:rsid w:val="00C46966"/>
    <w:rsid w:val="00C56C74"/>
    <w:rsid w:val="00C628C4"/>
    <w:rsid w:val="00C62924"/>
    <w:rsid w:val="00C62AD8"/>
    <w:rsid w:val="00C630B6"/>
    <w:rsid w:val="00C6370C"/>
    <w:rsid w:val="00C66A4C"/>
    <w:rsid w:val="00C675CB"/>
    <w:rsid w:val="00C704E4"/>
    <w:rsid w:val="00C713DE"/>
    <w:rsid w:val="00C72C39"/>
    <w:rsid w:val="00C7326B"/>
    <w:rsid w:val="00C74211"/>
    <w:rsid w:val="00C76C79"/>
    <w:rsid w:val="00C77619"/>
    <w:rsid w:val="00C8087D"/>
    <w:rsid w:val="00C938F7"/>
    <w:rsid w:val="00C9707C"/>
    <w:rsid w:val="00C97C57"/>
    <w:rsid w:val="00CA66F6"/>
    <w:rsid w:val="00CB2D3D"/>
    <w:rsid w:val="00CB6888"/>
    <w:rsid w:val="00CC3FEB"/>
    <w:rsid w:val="00CC75CE"/>
    <w:rsid w:val="00CD0AE0"/>
    <w:rsid w:val="00CD0B69"/>
    <w:rsid w:val="00CD11D1"/>
    <w:rsid w:val="00CD5DC4"/>
    <w:rsid w:val="00CD699A"/>
    <w:rsid w:val="00CE286A"/>
    <w:rsid w:val="00CE3A65"/>
    <w:rsid w:val="00CE496D"/>
    <w:rsid w:val="00CF0218"/>
    <w:rsid w:val="00CF15BA"/>
    <w:rsid w:val="00CF2A38"/>
    <w:rsid w:val="00CF4754"/>
    <w:rsid w:val="00CF5376"/>
    <w:rsid w:val="00D002A2"/>
    <w:rsid w:val="00D00FDB"/>
    <w:rsid w:val="00D01F2F"/>
    <w:rsid w:val="00D021FA"/>
    <w:rsid w:val="00D02938"/>
    <w:rsid w:val="00D02BBE"/>
    <w:rsid w:val="00D033FB"/>
    <w:rsid w:val="00D05C13"/>
    <w:rsid w:val="00D0781E"/>
    <w:rsid w:val="00D109C2"/>
    <w:rsid w:val="00D14106"/>
    <w:rsid w:val="00D14CE9"/>
    <w:rsid w:val="00D1726B"/>
    <w:rsid w:val="00D1771C"/>
    <w:rsid w:val="00D20090"/>
    <w:rsid w:val="00D207FB"/>
    <w:rsid w:val="00D21D7F"/>
    <w:rsid w:val="00D23D3D"/>
    <w:rsid w:val="00D27551"/>
    <w:rsid w:val="00D36072"/>
    <w:rsid w:val="00D409C3"/>
    <w:rsid w:val="00D409EC"/>
    <w:rsid w:val="00D436B1"/>
    <w:rsid w:val="00D43EAA"/>
    <w:rsid w:val="00D51510"/>
    <w:rsid w:val="00D53058"/>
    <w:rsid w:val="00D53AA4"/>
    <w:rsid w:val="00D540EF"/>
    <w:rsid w:val="00D56E7C"/>
    <w:rsid w:val="00D61112"/>
    <w:rsid w:val="00D62B08"/>
    <w:rsid w:val="00D64BEE"/>
    <w:rsid w:val="00D6670B"/>
    <w:rsid w:val="00D66D8B"/>
    <w:rsid w:val="00D7084D"/>
    <w:rsid w:val="00D71305"/>
    <w:rsid w:val="00D73F91"/>
    <w:rsid w:val="00D76877"/>
    <w:rsid w:val="00D77446"/>
    <w:rsid w:val="00D80C91"/>
    <w:rsid w:val="00D8312A"/>
    <w:rsid w:val="00D83838"/>
    <w:rsid w:val="00D86A90"/>
    <w:rsid w:val="00D87EB9"/>
    <w:rsid w:val="00D921FA"/>
    <w:rsid w:val="00D940E7"/>
    <w:rsid w:val="00D9709D"/>
    <w:rsid w:val="00D975CA"/>
    <w:rsid w:val="00D97BFE"/>
    <w:rsid w:val="00DA0508"/>
    <w:rsid w:val="00DA09EE"/>
    <w:rsid w:val="00DA1732"/>
    <w:rsid w:val="00DA1A9A"/>
    <w:rsid w:val="00DA20E8"/>
    <w:rsid w:val="00DA3CBA"/>
    <w:rsid w:val="00DA6726"/>
    <w:rsid w:val="00DA6E53"/>
    <w:rsid w:val="00DA6EA5"/>
    <w:rsid w:val="00DB5591"/>
    <w:rsid w:val="00DC0940"/>
    <w:rsid w:val="00DC621F"/>
    <w:rsid w:val="00DD1AF5"/>
    <w:rsid w:val="00DD1FDA"/>
    <w:rsid w:val="00DD28C2"/>
    <w:rsid w:val="00DD3826"/>
    <w:rsid w:val="00DD409E"/>
    <w:rsid w:val="00DD485A"/>
    <w:rsid w:val="00DD5934"/>
    <w:rsid w:val="00DE0C7F"/>
    <w:rsid w:val="00DE0FD0"/>
    <w:rsid w:val="00DE133E"/>
    <w:rsid w:val="00DE3A35"/>
    <w:rsid w:val="00DE3BA8"/>
    <w:rsid w:val="00DE6218"/>
    <w:rsid w:val="00DF1314"/>
    <w:rsid w:val="00DF1AA3"/>
    <w:rsid w:val="00DF4E1F"/>
    <w:rsid w:val="00E001EF"/>
    <w:rsid w:val="00E0036A"/>
    <w:rsid w:val="00E02B1F"/>
    <w:rsid w:val="00E0334B"/>
    <w:rsid w:val="00E047E8"/>
    <w:rsid w:val="00E108AD"/>
    <w:rsid w:val="00E110B1"/>
    <w:rsid w:val="00E112CF"/>
    <w:rsid w:val="00E1245E"/>
    <w:rsid w:val="00E13978"/>
    <w:rsid w:val="00E13F7B"/>
    <w:rsid w:val="00E13FC7"/>
    <w:rsid w:val="00E165CF"/>
    <w:rsid w:val="00E17CDA"/>
    <w:rsid w:val="00E20EEE"/>
    <w:rsid w:val="00E2290E"/>
    <w:rsid w:val="00E23D81"/>
    <w:rsid w:val="00E240A9"/>
    <w:rsid w:val="00E243EC"/>
    <w:rsid w:val="00E26AD7"/>
    <w:rsid w:val="00E26C62"/>
    <w:rsid w:val="00E27015"/>
    <w:rsid w:val="00E30949"/>
    <w:rsid w:val="00E31DF3"/>
    <w:rsid w:val="00E3418E"/>
    <w:rsid w:val="00E350E4"/>
    <w:rsid w:val="00E36E9D"/>
    <w:rsid w:val="00E41800"/>
    <w:rsid w:val="00E41BC3"/>
    <w:rsid w:val="00E451A7"/>
    <w:rsid w:val="00E45C04"/>
    <w:rsid w:val="00E46D7E"/>
    <w:rsid w:val="00E50713"/>
    <w:rsid w:val="00E5129E"/>
    <w:rsid w:val="00E551A6"/>
    <w:rsid w:val="00E56793"/>
    <w:rsid w:val="00E6186D"/>
    <w:rsid w:val="00E61C3D"/>
    <w:rsid w:val="00E63389"/>
    <w:rsid w:val="00E64920"/>
    <w:rsid w:val="00E64BA6"/>
    <w:rsid w:val="00E661BE"/>
    <w:rsid w:val="00E66C25"/>
    <w:rsid w:val="00E72759"/>
    <w:rsid w:val="00E72E88"/>
    <w:rsid w:val="00E749F7"/>
    <w:rsid w:val="00E76DE7"/>
    <w:rsid w:val="00E775A2"/>
    <w:rsid w:val="00E81E91"/>
    <w:rsid w:val="00E824F6"/>
    <w:rsid w:val="00E91E3B"/>
    <w:rsid w:val="00E9228A"/>
    <w:rsid w:val="00E94003"/>
    <w:rsid w:val="00E9402F"/>
    <w:rsid w:val="00E95857"/>
    <w:rsid w:val="00E95F2C"/>
    <w:rsid w:val="00EA0673"/>
    <w:rsid w:val="00EA7114"/>
    <w:rsid w:val="00EA7873"/>
    <w:rsid w:val="00EB04C0"/>
    <w:rsid w:val="00EB5F86"/>
    <w:rsid w:val="00EB733E"/>
    <w:rsid w:val="00EB7656"/>
    <w:rsid w:val="00EC1F75"/>
    <w:rsid w:val="00EC24C9"/>
    <w:rsid w:val="00EC2C94"/>
    <w:rsid w:val="00EC3E47"/>
    <w:rsid w:val="00EC42D6"/>
    <w:rsid w:val="00EC4DA7"/>
    <w:rsid w:val="00EC5022"/>
    <w:rsid w:val="00ED069D"/>
    <w:rsid w:val="00ED09A0"/>
    <w:rsid w:val="00ED1EAD"/>
    <w:rsid w:val="00ED1FDB"/>
    <w:rsid w:val="00ED221B"/>
    <w:rsid w:val="00ED23CD"/>
    <w:rsid w:val="00ED24B1"/>
    <w:rsid w:val="00ED5B73"/>
    <w:rsid w:val="00ED6DC1"/>
    <w:rsid w:val="00ED7BF0"/>
    <w:rsid w:val="00EE51DF"/>
    <w:rsid w:val="00EF3314"/>
    <w:rsid w:val="00EF6523"/>
    <w:rsid w:val="00EF6CEB"/>
    <w:rsid w:val="00EF72A0"/>
    <w:rsid w:val="00EF7559"/>
    <w:rsid w:val="00EF7A13"/>
    <w:rsid w:val="00F00909"/>
    <w:rsid w:val="00F00E9F"/>
    <w:rsid w:val="00F01D2E"/>
    <w:rsid w:val="00F04D48"/>
    <w:rsid w:val="00F062BF"/>
    <w:rsid w:val="00F07804"/>
    <w:rsid w:val="00F07AC1"/>
    <w:rsid w:val="00F10271"/>
    <w:rsid w:val="00F12906"/>
    <w:rsid w:val="00F16C73"/>
    <w:rsid w:val="00F176D3"/>
    <w:rsid w:val="00F24F65"/>
    <w:rsid w:val="00F269FF"/>
    <w:rsid w:val="00F317F3"/>
    <w:rsid w:val="00F31DE3"/>
    <w:rsid w:val="00F362AB"/>
    <w:rsid w:val="00F41EEF"/>
    <w:rsid w:val="00F42231"/>
    <w:rsid w:val="00F439A7"/>
    <w:rsid w:val="00F468B5"/>
    <w:rsid w:val="00F46DA8"/>
    <w:rsid w:val="00F471C9"/>
    <w:rsid w:val="00F50887"/>
    <w:rsid w:val="00F5428F"/>
    <w:rsid w:val="00F56249"/>
    <w:rsid w:val="00F56967"/>
    <w:rsid w:val="00F56BDE"/>
    <w:rsid w:val="00F61675"/>
    <w:rsid w:val="00F7100E"/>
    <w:rsid w:val="00F72821"/>
    <w:rsid w:val="00F73981"/>
    <w:rsid w:val="00F74372"/>
    <w:rsid w:val="00F77523"/>
    <w:rsid w:val="00F83AEA"/>
    <w:rsid w:val="00F857FE"/>
    <w:rsid w:val="00F86959"/>
    <w:rsid w:val="00F87B94"/>
    <w:rsid w:val="00F902F8"/>
    <w:rsid w:val="00F95D5E"/>
    <w:rsid w:val="00F964CE"/>
    <w:rsid w:val="00F96A80"/>
    <w:rsid w:val="00F97A63"/>
    <w:rsid w:val="00F97CA5"/>
    <w:rsid w:val="00FA044B"/>
    <w:rsid w:val="00FA31F5"/>
    <w:rsid w:val="00FA3C3C"/>
    <w:rsid w:val="00FA722F"/>
    <w:rsid w:val="00FA74D9"/>
    <w:rsid w:val="00FA7B64"/>
    <w:rsid w:val="00FA7E24"/>
    <w:rsid w:val="00FB1410"/>
    <w:rsid w:val="00FB1872"/>
    <w:rsid w:val="00FB1EAD"/>
    <w:rsid w:val="00FB2163"/>
    <w:rsid w:val="00FB2419"/>
    <w:rsid w:val="00FB2599"/>
    <w:rsid w:val="00FB26DD"/>
    <w:rsid w:val="00FB30D8"/>
    <w:rsid w:val="00FB5202"/>
    <w:rsid w:val="00FB7443"/>
    <w:rsid w:val="00FC026D"/>
    <w:rsid w:val="00FC2491"/>
    <w:rsid w:val="00FC54E2"/>
    <w:rsid w:val="00FC65AE"/>
    <w:rsid w:val="00FD0150"/>
    <w:rsid w:val="00FD18D7"/>
    <w:rsid w:val="00FD2E96"/>
    <w:rsid w:val="00FD31A1"/>
    <w:rsid w:val="00FD3234"/>
    <w:rsid w:val="00FD3BC6"/>
    <w:rsid w:val="00FD631F"/>
    <w:rsid w:val="00FE1576"/>
    <w:rsid w:val="00FE4A98"/>
    <w:rsid w:val="00FE6F87"/>
    <w:rsid w:val="00FE7D9F"/>
    <w:rsid w:val="00FF2E4E"/>
    <w:rsid w:val="00FF4616"/>
    <w:rsid w:val="00FF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27D62542"/>
  <w15:docId w15:val="{B39FE1DC-2215-4BA4-97D7-78B49CF5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131"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644D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71EC0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941A2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41A2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41A21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41A2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41A21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41A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1A21"/>
    <w:rPr>
      <w:rFonts w:ascii="Segoe UI" w:hAnsi="Segoe UI" w:cs="Segoe UI"/>
      <w:noProof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0C66A6"/>
    <w:rPr>
      <w:color w:val="808080"/>
    </w:rPr>
  </w:style>
  <w:style w:type="table" w:styleId="TabloKlavuzu">
    <w:name w:val="Table Grid"/>
    <w:basedOn w:val="NormalTablo"/>
    <w:uiPriority w:val="39"/>
    <w:rsid w:val="00B4254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668C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668C4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8668C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668C4"/>
    <w:rPr>
      <w:noProof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E020F"/>
    <w:pPr>
      <w:spacing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E020F"/>
    <w:rPr>
      <w:noProof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E020F"/>
    <w:rPr>
      <w:vertAlign w:val="superscript"/>
    </w:rPr>
  </w:style>
  <w:style w:type="character" w:customStyle="1" w:styleId="st">
    <w:name w:val="st"/>
    <w:basedOn w:val="VarsaylanParagrafYazTipi"/>
    <w:rsid w:val="006F7425"/>
  </w:style>
  <w:style w:type="character" w:customStyle="1" w:styleId="shorttext">
    <w:name w:val="short_text"/>
    <w:basedOn w:val="VarsaylanParagrafYazTipi"/>
    <w:rsid w:val="00B05034"/>
  </w:style>
  <w:style w:type="character" w:customStyle="1" w:styleId="Balk1Char">
    <w:name w:val="Başlık 1 Char"/>
    <w:basedOn w:val="VarsaylanParagrafYazTipi"/>
    <w:link w:val="Balk1"/>
    <w:uiPriority w:val="9"/>
    <w:rsid w:val="00644D38"/>
    <w:rPr>
      <w:rFonts w:asciiTheme="majorHAnsi" w:eastAsiaTheme="majorEastAsia" w:hAnsiTheme="majorHAnsi" w:cstheme="majorBidi"/>
      <w:b/>
      <w:bCs/>
      <w:noProof/>
      <w:color w:val="2E74B5" w:themeColor="accent1" w:themeShade="BF"/>
      <w:sz w:val="28"/>
      <w:szCs w:val="28"/>
    </w:rPr>
  </w:style>
  <w:style w:type="paragraph" w:styleId="Dzeltme">
    <w:name w:val="Revision"/>
    <w:hidden/>
    <w:uiPriority w:val="99"/>
    <w:semiHidden/>
    <w:rsid w:val="00330632"/>
    <w:pPr>
      <w:spacing w:line="240" w:lineRule="auto"/>
    </w:pPr>
    <w:rPr>
      <w:noProof/>
    </w:rPr>
  </w:style>
  <w:style w:type="character" w:styleId="Kpr">
    <w:name w:val="Hyperlink"/>
    <w:basedOn w:val="VarsaylanParagrafYazTipi"/>
    <w:uiPriority w:val="99"/>
    <w:unhideWhenUsed/>
    <w:rsid w:val="00FB30D8"/>
    <w:rPr>
      <w:color w:val="0563C1" w:themeColor="hyperlink"/>
      <w:u w:val="single"/>
    </w:rPr>
  </w:style>
  <w:style w:type="paragraph" w:customStyle="1" w:styleId="Default">
    <w:name w:val="Default"/>
    <w:rsid w:val="005518B1"/>
    <w:pPr>
      <w:autoSpaceDE w:val="0"/>
      <w:autoSpaceDN w:val="0"/>
      <w:adjustRightInd w:val="0"/>
      <w:spacing w:line="240" w:lineRule="auto"/>
    </w:pPr>
    <w:rPr>
      <w:color w:val="000000"/>
      <w:szCs w:val="24"/>
    </w:rPr>
  </w:style>
  <w:style w:type="character" w:styleId="Vurgu">
    <w:name w:val="Emphasis"/>
    <w:basedOn w:val="VarsaylanParagrafYazTipi"/>
    <w:uiPriority w:val="20"/>
    <w:qFormat/>
    <w:rsid w:val="00766084"/>
    <w:rPr>
      <w:i/>
      <w:iCs/>
    </w:rPr>
  </w:style>
  <w:style w:type="paragraph" w:styleId="NormalWeb">
    <w:name w:val="Normal (Web)"/>
    <w:basedOn w:val="Normal"/>
    <w:uiPriority w:val="99"/>
    <w:unhideWhenUsed/>
    <w:rsid w:val="00633D5C"/>
    <w:pPr>
      <w:spacing w:before="100" w:beforeAutospacing="1" w:after="100" w:afterAutospacing="1" w:line="240" w:lineRule="auto"/>
    </w:pPr>
    <w:rPr>
      <w:rFonts w:ascii="Verdana" w:eastAsia="Times New Roman" w:hAnsi="Verdana"/>
      <w:noProof w:val="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50406-1A69-42B1-96E1-E2AA78E86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Reviewer</cp:lastModifiedBy>
  <cp:revision>2</cp:revision>
  <cp:lastPrinted>2018-02-03T20:44:00Z</cp:lastPrinted>
  <dcterms:created xsi:type="dcterms:W3CDTF">2024-09-09T10:15:00Z</dcterms:created>
  <dcterms:modified xsi:type="dcterms:W3CDTF">2024-09-09T10:15:00Z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http://csl.mendeley.com/styles/26010281/Anatolian-Journal-Botany</vt:lpwstr>
  </property>
  <property fmtid="{D5CDD505-2E9C-101B-9397-08002B2CF9AE}" pid="3" name="Mendeley Recent Style Name 0_1">
    <vt:lpwstr>Anatolian Journal of Botany</vt:lpwstr>
  </property>
  <property fmtid="{D5CDD505-2E9C-101B-9397-08002B2CF9AE}" pid="4" name="Mendeley Recent Style Id 1_1">
    <vt:lpwstr>http://www.zotero.org/styles/bioactive-carbohydrates-and-dietary-fibre</vt:lpwstr>
  </property>
  <property fmtid="{D5CDD505-2E9C-101B-9397-08002B2CF9AE}" pid="5" name="Mendeley Recent Style Name 1_1">
    <vt:lpwstr>Bioactive Carbohydrates and Dietary Fibre</vt:lpwstr>
  </property>
  <property fmtid="{D5CDD505-2E9C-101B-9397-08002B2CF9AE}" pid="6" name="Mendeley Recent Style Id 2_1">
    <vt:lpwstr>http://csl.mendeley.com/styles/26010281/Cumhuriyet-Science-Journal</vt:lpwstr>
  </property>
  <property fmtid="{D5CDD505-2E9C-101B-9397-08002B2CF9AE}" pid="7" name="Mendeley Recent Style Name 2_1">
    <vt:lpwstr>Cumhuriyet Science Journal</vt:lpwstr>
  </property>
  <property fmtid="{D5CDD505-2E9C-101B-9397-08002B2CF9AE}" pid="8" name="Mendeley Recent Style Id 3_1">
    <vt:lpwstr>http://csl.mendeley.com/styles/26010281/Journal-of-Ethnopharmacology-2</vt:lpwstr>
  </property>
  <property fmtid="{D5CDD505-2E9C-101B-9397-08002B2CF9AE}" pid="9" name="Mendeley Recent Style Name 3_1">
    <vt:lpwstr>Journal of Ethnopharmacology-3</vt:lpwstr>
  </property>
  <property fmtid="{D5CDD505-2E9C-101B-9397-08002B2CF9AE}" pid="10" name="Mendeley Recent Style Id 4_1">
    <vt:lpwstr>http://csl.mendeley.com/styles/26010281/OAJT-3</vt:lpwstr>
  </property>
  <property fmtid="{D5CDD505-2E9C-101B-9397-08002B2CF9AE}" pid="11" name="Mendeley Recent Style Name 4_1">
    <vt:lpwstr>OAJT-3</vt:lpwstr>
  </property>
  <property fmtid="{D5CDD505-2E9C-101B-9397-08002B2CF9AE}" pid="12" name="Mendeley Recent Style Id 5_1">
    <vt:lpwstr>http://csl.mendeley.com/styles/26010281/OAJT-Son</vt:lpwstr>
  </property>
  <property fmtid="{D5CDD505-2E9C-101B-9397-08002B2CF9AE}" pid="13" name="Mendeley Recent Style Name 5_1">
    <vt:lpwstr>OAJT-Son</vt:lpwstr>
  </property>
  <property fmtid="{D5CDD505-2E9C-101B-9397-08002B2CF9AE}" pid="14" name="Mendeley Recent Style Id 6_1">
    <vt:lpwstr>http://csl.mendeley.com/styles/26010281/ethnobiology-and-conservation-2</vt:lpwstr>
  </property>
  <property fmtid="{D5CDD505-2E9C-101B-9397-08002B2CF9AE}" pid="15" name="Mendeley Recent Style Name 6_1">
    <vt:lpwstr>Pharmaceutical Biology - Bugrahan Emsen</vt:lpwstr>
  </property>
  <property fmtid="{D5CDD505-2E9C-101B-9397-08002B2CF9AE}" pid="16" name="Mendeley Recent Style Id 7_1">
    <vt:lpwstr>http://csl.mendeley.com/styles/26010281/PharmaceuticalBiology-Sonn</vt:lpwstr>
  </property>
  <property fmtid="{D5CDD505-2E9C-101B-9397-08002B2CF9AE}" pid="17" name="Mendeley Recent Style Name 7_1">
    <vt:lpwstr>Pharmaceutical Biology-Sonn</vt:lpwstr>
  </property>
  <property fmtid="{D5CDD505-2E9C-101B-9397-08002B2CF9AE}" pid="18" name="Mendeley Recent Style Id 8_1">
    <vt:lpwstr>http://www.zotero.org/styles/pharmacognosy-magazine</vt:lpwstr>
  </property>
  <property fmtid="{D5CDD505-2E9C-101B-9397-08002B2CF9AE}" pid="19" name="Mendeley Recent Style Name 8_1">
    <vt:lpwstr>Pharmacognosy Magazine</vt:lpwstr>
  </property>
  <property fmtid="{D5CDD505-2E9C-101B-9397-08002B2CF9AE}" pid="20" name="Mendeley Recent Style Id 9_1">
    <vt:lpwstr>http://csl.mendeley.com/styles/26010281/tubitak-5</vt:lpwstr>
  </property>
  <property fmtid="{D5CDD505-2E9C-101B-9397-08002B2CF9AE}" pid="21" name="Mendeley Recent Style Name 9_1">
    <vt:lpwstr>tubitak-5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3ac30649-c92e-37d9-9a38-aef8014bcafb</vt:lpwstr>
  </property>
  <property fmtid="{D5CDD505-2E9C-101B-9397-08002B2CF9AE}" pid="24" name="Mendeley Citation Style_1">
    <vt:lpwstr>http://csl.mendeley.com/styles/26010281/Anatolian-Journal-Botany</vt:lpwstr>
  </property>
</Properties>
</file>