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EB5C" w14:textId="3D117A2D" w:rsidR="00A62842" w:rsidRPr="00DD3FF1" w:rsidRDefault="00A62842" w:rsidP="00C9146B">
      <w:pPr>
        <w:pStyle w:val="Title"/>
        <w:rPr>
          <w:rFonts w:ascii="Rajdhani" w:hAnsi="Rajdhani" w:cs="Rajdhani"/>
          <w:caps w:val="0"/>
          <w:color w:val="990000"/>
          <w:sz w:val="24"/>
          <w:szCs w:val="24"/>
        </w:rPr>
      </w:pPr>
    </w:p>
    <w:p w14:paraId="6F741810" w14:textId="77777777" w:rsidR="00AD0831" w:rsidRPr="00DD3FF1" w:rsidRDefault="00AD0831" w:rsidP="00C9146B">
      <w:pPr>
        <w:pStyle w:val="Title"/>
        <w:rPr>
          <w:rFonts w:ascii="Rajdhani" w:hAnsi="Rajdhani" w:cs="Rajdhani"/>
          <w:caps w:val="0"/>
          <w:color w:val="990000"/>
          <w:sz w:val="24"/>
          <w:szCs w:val="24"/>
          <w:lang w:val="tr-TR"/>
        </w:rPr>
      </w:pPr>
    </w:p>
    <w:p w14:paraId="53CC1061" w14:textId="77777777" w:rsidR="00C9146B" w:rsidRPr="00DD3FF1" w:rsidRDefault="00A62842" w:rsidP="00C9146B">
      <w:pPr>
        <w:pStyle w:val="Title"/>
        <w:rPr>
          <w:rFonts w:ascii="Rajdhani" w:hAnsi="Rajdhani" w:cs="Rajdhani"/>
          <w:caps w:val="0"/>
          <w:color w:val="990000"/>
          <w:sz w:val="24"/>
          <w:szCs w:val="24"/>
          <w:lang w:val="tr-TR"/>
        </w:rPr>
      </w:pPr>
      <w:r w:rsidRPr="00DD3FF1">
        <w:rPr>
          <w:rFonts w:ascii="Rajdhani" w:hAnsi="Rajdhani" w:cs="Rajdhani"/>
          <w:caps w:val="0"/>
          <w:color w:val="990000"/>
          <w:sz w:val="24"/>
          <w:szCs w:val="24"/>
          <w:lang w:val="tr-TR"/>
        </w:rPr>
        <w:t>Makale Başlığı (Türkçe)</w:t>
      </w:r>
    </w:p>
    <w:p w14:paraId="569D28BC" w14:textId="77777777" w:rsidR="00C9146B" w:rsidRPr="00DD3FF1" w:rsidRDefault="00A62842" w:rsidP="00D152AD">
      <w:pPr>
        <w:ind w:firstLine="0"/>
        <w:jc w:val="center"/>
        <w:rPr>
          <w:rFonts w:ascii="Rajdhani" w:hAnsi="Rajdhani" w:cs="Rajdhani"/>
          <w:b/>
          <w:color w:val="404040" w:themeColor="text1" w:themeTint="BF"/>
          <w:sz w:val="24"/>
          <w:szCs w:val="24"/>
          <w:lang w:eastAsia="x-none"/>
        </w:rPr>
      </w:pPr>
      <w:r w:rsidRPr="00DD3FF1">
        <w:rPr>
          <w:rFonts w:ascii="Rajdhani" w:hAnsi="Rajdhani" w:cs="Rajdhani"/>
          <w:b/>
          <w:color w:val="404040" w:themeColor="text1" w:themeTint="BF"/>
          <w:sz w:val="24"/>
          <w:szCs w:val="24"/>
          <w:lang w:eastAsia="x-none"/>
        </w:rPr>
        <w:t>Makale Başlığı (İngilizce)</w:t>
      </w:r>
    </w:p>
    <w:p w14:paraId="6630A9C8" w14:textId="77777777" w:rsidR="00775812" w:rsidRPr="00DD3FF1" w:rsidRDefault="00A62842" w:rsidP="00A52FEF">
      <w:pPr>
        <w:pStyle w:val="Subtitle"/>
        <w:spacing w:before="240" w:after="240"/>
        <w:ind w:firstLine="0"/>
        <w:rPr>
          <w:rFonts w:ascii="Rajdhani" w:hAnsi="Rajdhani" w:cs="Rajdhani"/>
          <w:i w:val="0"/>
          <w:sz w:val="24"/>
        </w:rPr>
      </w:pPr>
      <w:r w:rsidRPr="00DD3FF1">
        <w:rPr>
          <w:rFonts w:ascii="Rajdhani" w:hAnsi="Rajdhani" w:cs="Rajdhani"/>
          <w:i w:val="0"/>
          <w:sz w:val="24"/>
          <w:lang w:val="tr-TR"/>
        </w:rPr>
        <w:t>(Yazar I) Unvan Ad SOYAD</w:t>
      </w:r>
      <w:r w:rsidR="00A52FEF" w:rsidRPr="00DD3FF1">
        <w:rPr>
          <w:rFonts w:ascii="Rajdhani" w:eastAsia="Times New Roman" w:hAnsi="Rajdhani" w:cs="Rajdhani"/>
          <w:i w:val="0"/>
          <w:iCs w:val="0"/>
          <w:color w:val="000000" w:themeColor="text1"/>
          <w:spacing w:val="0"/>
          <w:sz w:val="24"/>
          <w:vertAlign w:val="superscript"/>
        </w:rPr>
        <w:footnoteReference w:customMarkFollows="1" w:id="2"/>
        <w:sym w:font="Symbol" w:char="F02A"/>
      </w:r>
    </w:p>
    <w:p w14:paraId="73EE56AA" w14:textId="77777777" w:rsidR="00775812" w:rsidRPr="00DD3FF1" w:rsidRDefault="00A62842" w:rsidP="00A52FEF">
      <w:pPr>
        <w:pStyle w:val="Subtitle"/>
        <w:spacing w:before="240" w:after="240"/>
        <w:ind w:firstLine="0"/>
        <w:rPr>
          <w:rFonts w:ascii="Rajdhani" w:hAnsi="Rajdhani" w:cs="Rajdhani"/>
          <w:i w:val="0"/>
          <w:sz w:val="24"/>
          <w:lang w:val="tr-TR"/>
        </w:rPr>
      </w:pPr>
      <w:r w:rsidRPr="00DD3FF1">
        <w:rPr>
          <w:rFonts w:ascii="Rajdhani" w:hAnsi="Rajdhani" w:cs="Rajdhani"/>
          <w:i w:val="0"/>
          <w:sz w:val="24"/>
          <w:lang w:val="tr-TR"/>
        </w:rPr>
        <w:t>(Yazar II) Unvan Ad SOYAD</w:t>
      </w:r>
      <w:r w:rsidR="00B57AFC" w:rsidRPr="00DD3FF1">
        <w:rPr>
          <w:rStyle w:val="FootnoteReference"/>
          <w:rFonts w:ascii="Rajdhani" w:hAnsi="Rajdhani" w:cs="Rajdhani"/>
          <w:i w:val="0"/>
          <w:sz w:val="24"/>
        </w:rPr>
        <w:footnoteReference w:customMarkFollows="1" w:id="3"/>
        <w:t>**</w:t>
      </w:r>
    </w:p>
    <w:p w14:paraId="197F9F03" w14:textId="77777777" w:rsidR="00775812" w:rsidRPr="00DD3FF1" w:rsidRDefault="00775812" w:rsidP="00775812">
      <w:pPr>
        <w:pStyle w:val="Heading2"/>
        <w:rPr>
          <w:sz w:val="24"/>
          <w:szCs w:val="24"/>
        </w:rPr>
      </w:pPr>
      <w:r w:rsidRPr="00DD3FF1">
        <w:rPr>
          <w:sz w:val="24"/>
          <w:szCs w:val="24"/>
        </w:rPr>
        <w:t>ÖZ</w:t>
      </w:r>
    </w:p>
    <w:p w14:paraId="5003F541" w14:textId="65A4AAFA" w:rsidR="00886DB3" w:rsidRPr="00DD3FF1" w:rsidRDefault="00960F95" w:rsidP="00D74EE7">
      <w:pPr>
        <w:rPr>
          <w:sz w:val="24"/>
          <w:szCs w:val="24"/>
        </w:rPr>
      </w:pPr>
      <w:r w:rsidRPr="00DD3FF1">
        <w:rPr>
          <w:sz w:val="24"/>
          <w:szCs w:val="24"/>
        </w:rPr>
        <w:t>#</w:t>
      </w:r>
      <w:r w:rsidR="00D74EE7" w:rsidRPr="00DD3FF1">
        <w:rPr>
          <w:sz w:val="24"/>
          <w:szCs w:val="24"/>
        </w:rPr>
        <w:t xml:space="preserve">Dergi’ye gönderilen </w:t>
      </w:r>
      <w:proofErr w:type="gramStart"/>
      <w:r w:rsidR="00D74EE7" w:rsidRPr="00DD3FF1">
        <w:rPr>
          <w:sz w:val="24"/>
          <w:szCs w:val="24"/>
        </w:rPr>
        <w:t>çalışmalarda,</w:t>
      </w:r>
      <w:proofErr w:type="gramEnd"/>
      <w:r w:rsidR="00D74EE7" w:rsidRPr="00DD3FF1">
        <w:rPr>
          <w:sz w:val="24"/>
          <w:szCs w:val="24"/>
        </w:rPr>
        <w:t xml:space="preserve"> hem Türkçe hem de İngilizce omak üzere çalışma başlığı (title), en az 1</w:t>
      </w:r>
      <w:r w:rsidR="00AF217D" w:rsidRPr="00DD3FF1">
        <w:rPr>
          <w:sz w:val="24"/>
          <w:szCs w:val="24"/>
        </w:rPr>
        <w:t>5</w:t>
      </w:r>
      <w:r w:rsidR="00D74EE7" w:rsidRPr="00DD3FF1">
        <w:rPr>
          <w:sz w:val="24"/>
          <w:szCs w:val="24"/>
        </w:rPr>
        <w:t>0 en fazla 2</w:t>
      </w:r>
      <w:r w:rsidR="00AF217D" w:rsidRPr="00DD3FF1">
        <w:rPr>
          <w:sz w:val="24"/>
          <w:szCs w:val="24"/>
        </w:rPr>
        <w:t>5</w:t>
      </w:r>
      <w:r w:rsidR="00D74EE7" w:rsidRPr="00DD3FF1">
        <w:rPr>
          <w:sz w:val="24"/>
          <w:szCs w:val="24"/>
        </w:rPr>
        <w:t>0 sözcükten oluşan öz (abstract) ve en az 5 en fazla 10 sözcük veya sözcük grubundan oluşan anahtar kelimeler (keywords) belirtilmiş olmalıdır.</w:t>
      </w:r>
      <w:r w:rsidRPr="00DD3FF1">
        <w:rPr>
          <w:sz w:val="24"/>
          <w:szCs w:val="24"/>
        </w:rPr>
        <w:t xml:space="preserve"> </w:t>
      </w:r>
      <w:r w:rsidR="00AB501D" w:rsidRPr="00DD3FF1">
        <w:rPr>
          <w:sz w:val="24"/>
          <w:szCs w:val="24"/>
        </w:rPr>
        <w:t>#</w:t>
      </w:r>
      <w:r w:rsidRPr="00DD3FF1">
        <w:rPr>
          <w:sz w:val="24"/>
          <w:szCs w:val="24"/>
        </w:rPr>
        <w:t xml:space="preserve">Dergi’ye gönderilen </w:t>
      </w:r>
      <w:proofErr w:type="gramStart"/>
      <w:r w:rsidRPr="00DD3FF1">
        <w:rPr>
          <w:sz w:val="24"/>
          <w:szCs w:val="24"/>
        </w:rPr>
        <w:t>çalışmalarda,</w:t>
      </w:r>
      <w:proofErr w:type="gramEnd"/>
      <w:r w:rsidRPr="00DD3FF1">
        <w:rPr>
          <w:sz w:val="24"/>
          <w:szCs w:val="24"/>
        </w:rPr>
        <w:t xml:space="preserve"> hem Türkçe hem de İngilizce omak üzere çalışma başlığı (title), en az 1</w:t>
      </w:r>
      <w:r w:rsidR="00AF217D" w:rsidRPr="00DD3FF1">
        <w:rPr>
          <w:sz w:val="24"/>
          <w:szCs w:val="24"/>
        </w:rPr>
        <w:t>5</w:t>
      </w:r>
      <w:r w:rsidRPr="00DD3FF1">
        <w:rPr>
          <w:sz w:val="24"/>
          <w:szCs w:val="24"/>
        </w:rPr>
        <w:t>0 en fazla 2</w:t>
      </w:r>
      <w:r w:rsidR="00AF217D" w:rsidRPr="00DD3FF1">
        <w:rPr>
          <w:sz w:val="24"/>
          <w:szCs w:val="24"/>
        </w:rPr>
        <w:t>5</w:t>
      </w:r>
      <w:r w:rsidRPr="00DD3FF1">
        <w:rPr>
          <w:sz w:val="24"/>
          <w:szCs w:val="24"/>
        </w:rPr>
        <w:t>0 sözcükten oluşan öz (abstract) ve en az 5 en fazla 10 sözcük veya sözcük grubundan oluşan anahtar kelimeler (keywords) belirtilmiş olmalıdır. #</w:t>
      </w:r>
    </w:p>
    <w:p w14:paraId="42E49D2C" w14:textId="77777777" w:rsidR="00775812" w:rsidRPr="00DD3FF1" w:rsidRDefault="00775812" w:rsidP="00D74EE7">
      <w:pPr>
        <w:rPr>
          <w:sz w:val="24"/>
          <w:szCs w:val="24"/>
        </w:rPr>
      </w:pPr>
      <w:r w:rsidRPr="00DD3FF1">
        <w:rPr>
          <w:b/>
          <w:sz w:val="24"/>
          <w:szCs w:val="24"/>
        </w:rPr>
        <w:t>Anahtar Kelimeler:</w:t>
      </w:r>
      <w:r w:rsidRPr="00DD3FF1">
        <w:rPr>
          <w:sz w:val="24"/>
          <w:szCs w:val="24"/>
        </w:rPr>
        <w:t xml:space="preserve"> </w:t>
      </w:r>
      <w:r w:rsidR="00886DB3" w:rsidRPr="00DD3FF1">
        <w:rPr>
          <w:sz w:val="24"/>
          <w:szCs w:val="24"/>
        </w:rPr>
        <w:t>Anahtar Kelime I</w:t>
      </w:r>
      <w:r w:rsidRPr="00DD3FF1">
        <w:rPr>
          <w:sz w:val="24"/>
          <w:szCs w:val="24"/>
        </w:rPr>
        <w:t xml:space="preserve">, </w:t>
      </w:r>
      <w:r w:rsidR="00886DB3" w:rsidRPr="00DD3FF1">
        <w:rPr>
          <w:sz w:val="24"/>
          <w:szCs w:val="24"/>
        </w:rPr>
        <w:t>Anahtar Kelime II</w:t>
      </w:r>
      <w:r w:rsidRPr="00DD3FF1">
        <w:rPr>
          <w:sz w:val="24"/>
          <w:szCs w:val="24"/>
        </w:rPr>
        <w:t xml:space="preserve">, </w:t>
      </w:r>
      <w:r w:rsidR="00886DB3" w:rsidRPr="00DD3FF1">
        <w:rPr>
          <w:sz w:val="24"/>
          <w:szCs w:val="24"/>
        </w:rPr>
        <w:t>Anahtar Kelime III</w:t>
      </w:r>
      <w:r w:rsidRPr="00DD3FF1">
        <w:rPr>
          <w:sz w:val="24"/>
          <w:szCs w:val="24"/>
        </w:rPr>
        <w:t xml:space="preserve">, </w:t>
      </w:r>
      <w:r w:rsidR="00886DB3" w:rsidRPr="00DD3FF1">
        <w:rPr>
          <w:sz w:val="24"/>
          <w:szCs w:val="24"/>
        </w:rPr>
        <w:t>Anahtar Kelime IV</w:t>
      </w:r>
      <w:r w:rsidRPr="00DD3FF1">
        <w:rPr>
          <w:sz w:val="24"/>
          <w:szCs w:val="24"/>
        </w:rPr>
        <w:t xml:space="preserve">, </w:t>
      </w:r>
      <w:r w:rsidR="00886DB3" w:rsidRPr="00DD3FF1">
        <w:rPr>
          <w:sz w:val="24"/>
          <w:szCs w:val="24"/>
        </w:rPr>
        <w:t>Anahtar Kelime V</w:t>
      </w:r>
      <w:r w:rsidRPr="00DD3FF1">
        <w:rPr>
          <w:sz w:val="24"/>
          <w:szCs w:val="24"/>
        </w:rPr>
        <w:t>.</w:t>
      </w:r>
    </w:p>
    <w:p w14:paraId="576E83AA" w14:textId="77777777" w:rsidR="00C3016A" w:rsidRPr="00DD3FF1" w:rsidRDefault="00C3016A" w:rsidP="00D74EE7">
      <w:pPr>
        <w:rPr>
          <w:sz w:val="24"/>
          <w:szCs w:val="24"/>
        </w:rPr>
      </w:pPr>
    </w:p>
    <w:p w14:paraId="45BDF310" w14:textId="77777777" w:rsidR="00775812" w:rsidRPr="00DD3FF1" w:rsidRDefault="00775812" w:rsidP="00775812">
      <w:pPr>
        <w:pStyle w:val="Heading2"/>
        <w:rPr>
          <w:sz w:val="24"/>
          <w:szCs w:val="24"/>
        </w:rPr>
      </w:pPr>
      <w:r w:rsidRPr="00DD3FF1">
        <w:rPr>
          <w:sz w:val="24"/>
          <w:szCs w:val="24"/>
        </w:rPr>
        <w:t>ABSTRACT</w:t>
      </w:r>
    </w:p>
    <w:p w14:paraId="232292A4" w14:textId="77777777" w:rsidR="00886DB3" w:rsidRPr="00DD3FF1" w:rsidRDefault="00C3016A" w:rsidP="00775812">
      <w:pPr>
        <w:rPr>
          <w:sz w:val="24"/>
          <w:szCs w:val="24"/>
        </w:rPr>
      </w:pPr>
      <w:r w:rsidRPr="00DD3FF1">
        <w:rPr>
          <w:sz w:val="24"/>
          <w:szCs w:val="24"/>
        </w:rPr>
        <w:t xml:space="preserve">#In the papers submitted to the Journal, both Turkish and English titles, abstracts consisting of at least 100 and maximum 200 words, and key words consisting of at least 5 and maximum 10 words must be indicated. #In the papers submitted to the Journal, both Turkish and English titles, abstracts consisting of at least 100 </w:t>
      </w:r>
      <w:r w:rsidRPr="00DD3FF1">
        <w:rPr>
          <w:sz w:val="24"/>
          <w:szCs w:val="24"/>
        </w:rPr>
        <w:lastRenderedPageBreak/>
        <w:t xml:space="preserve">and maximum 200 words, and key words consisting of at least 5 and maximum 10 words must be </w:t>
      </w:r>
      <w:proofErr w:type="gramStart"/>
      <w:r w:rsidRPr="00DD3FF1">
        <w:rPr>
          <w:sz w:val="24"/>
          <w:szCs w:val="24"/>
        </w:rPr>
        <w:t>indicated.#</w:t>
      </w:r>
      <w:proofErr w:type="gramEnd"/>
    </w:p>
    <w:p w14:paraId="006071A7" w14:textId="77777777" w:rsidR="00775812" w:rsidRPr="00DD3FF1" w:rsidRDefault="00575976" w:rsidP="00775812">
      <w:pPr>
        <w:rPr>
          <w:sz w:val="24"/>
          <w:szCs w:val="24"/>
        </w:rPr>
      </w:pPr>
      <w:r w:rsidRPr="00DD3FF1">
        <w:rPr>
          <w:b/>
          <w:sz w:val="24"/>
          <w:szCs w:val="24"/>
        </w:rPr>
        <w:t>Keyw</w:t>
      </w:r>
      <w:r w:rsidR="00775812" w:rsidRPr="00DD3FF1">
        <w:rPr>
          <w:b/>
          <w:sz w:val="24"/>
          <w:szCs w:val="24"/>
        </w:rPr>
        <w:t>ords:</w:t>
      </w:r>
      <w:r w:rsidR="00775812" w:rsidRPr="00DD3FF1">
        <w:rPr>
          <w:sz w:val="24"/>
          <w:szCs w:val="24"/>
        </w:rPr>
        <w:t xml:space="preserve"> </w:t>
      </w:r>
      <w:r w:rsidR="00C3016A" w:rsidRPr="00DD3FF1">
        <w:rPr>
          <w:sz w:val="24"/>
          <w:szCs w:val="24"/>
        </w:rPr>
        <w:t>Keywords I</w:t>
      </w:r>
      <w:r w:rsidR="00775812" w:rsidRPr="00DD3FF1">
        <w:rPr>
          <w:sz w:val="24"/>
          <w:szCs w:val="24"/>
        </w:rPr>
        <w:t xml:space="preserve">, </w:t>
      </w:r>
      <w:r w:rsidR="00C3016A" w:rsidRPr="00DD3FF1">
        <w:rPr>
          <w:sz w:val="24"/>
          <w:szCs w:val="24"/>
        </w:rPr>
        <w:t>Keywords II</w:t>
      </w:r>
      <w:r w:rsidR="00775812" w:rsidRPr="00DD3FF1">
        <w:rPr>
          <w:sz w:val="24"/>
          <w:szCs w:val="24"/>
        </w:rPr>
        <w:t xml:space="preserve">, </w:t>
      </w:r>
      <w:r w:rsidR="00C3016A" w:rsidRPr="00DD3FF1">
        <w:rPr>
          <w:sz w:val="24"/>
          <w:szCs w:val="24"/>
        </w:rPr>
        <w:t>Keywords III</w:t>
      </w:r>
      <w:r w:rsidR="00775812" w:rsidRPr="00DD3FF1">
        <w:rPr>
          <w:sz w:val="24"/>
          <w:szCs w:val="24"/>
        </w:rPr>
        <w:t xml:space="preserve">, </w:t>
      </w:r>
      <w:r w:rsidR="00C3016A" w:rsidRPr="00DD3FF1">
        <w:rPr>
          <w:sz w:val="24"/>
          <w:szCs w:val="24"/>
        </w:rPr>
        <w:t>Keywords IV</w:t>
      </w:r>
      <w:r w:rsidR="00775812" w:rsidRPr="00DD3FF1">
        <w:rPr>
          <w:sz w:val="24"/>
          <w:szCs w:val="24"/>
        </w:rPr>
        <w:t xml:space="preserve">, </w:t>
      </w:r>
      <w:r w:rsidR="00C3016A" w:rsidRPr="00DD3FF1">
        <w:rPr>
          <w:sz w:val="24"/>
          <w:szCs w:val="24"/>
        </w:rPr>
        <w:t>Keywords V</w:t>
      </w:r>
      <w:r w:rsidR="00775812" w:rsidRPr="00DD3FF1">
        <w:rPr>
          <w:sz w:val="24"/>
          <w:szCs w:val="24"/>
        </w:rPr>
        <w:t>.</w:t>
      </w:r>
    </w:p>
    <w:p w14:paraId="0EF4BF81" w14:textId="77777777" w:rsidR="00775812" w:rsidRPr="00DD3FF1" w:rsidRDefault="00775812" w:rsidP="00775812">
      <w:pPr>
        <w:pStyle w:val="Heading2"/>
        <w:rPr>
          <w:sz w:val="24"/>
          <w:szCs w:val="24"/>
        </w:rPr>
      </w:pPr>
      <w:r w:rsidRPr="00DD3FF1">
        <w:rPr>
          <w:sz w:val="24"/>
          <w:szCs w:val="24"/>
        </w:rPr>
        <w:t>GİRİŞ</w:t>
      </w:r>
    </w:p>
    <w:p w14:paraId="5E63754E" w14:textId="77777777" w:rsidR="00775812" w:rsidRPr="00DD3FF1" w:rsidRDefault="00C3016A" w:rsidP="000758FA">
      <w:pPr>
        <w:spacing w:line="260" w:lineRule="atLeast"/>
        <w:rPr>
          <w:sz w:val="24"/>
          <w:szCs w:val="24"/>
        </w:rPr>
      </w:pPr>
      <w:r w:rsidRPr="00DD3FF1">
        <w:rPr>
          <w:sz w:val="24"/>
          <w:szCs w:val="24"/>
        </w:rPr>
        <w:t>Gönderilecek çalışmaların Times New Roman karakterinde, ana metnin 1,5 satır aralığında ve 1</w:t>
      </w:r>
      <w:r w:rsidR="00415A95" w:rsidRPr="00DD3FF1">
        <w:rPr>
          <w:sz w:val="24"/>
          <w:szCs w:val="24"/>
        </w:rPr>
        <w:t>1</w:t>
      </w:r>
      <w:r w:rsidRPr="00DD3FF1">
        <w:rPr>
          <w:sz w:val="24"/>
          <w:szCs w:val="24"/>
        </w:rPr>
        <w:t xml:space="preserve"> punto; dipnotların </w:t>
      </w:r>
      <w:r w:rsidR="00415A95" w:rsidRPr="00DD3FF1">
        <w:rPr>
          <w:sz w:val="24"/>
          <w:szCs w:val="24"/>
        </w:rPr>
        <w:t>9</w:t>
      </w:r>
      <w:r w:rsidRPr="00DD3FF1">
        <w:rPr>
          <w:sz w:val="24"/>
          <w:szCs w:val="24"/>
        </w:rPr>
        <w:t xml:space="preserve"> punto olarak hazırlanması ve 50</w:t>
      </w:r>
      <w:r w:rsidR="000F0C13" w:rsidRPr="00DD3FF1">
        <w:rPr>
          <w:sz w:val="24"/>
          <w:szCs w:val="24"/>
        </w:rPr>
        <w:t xml:space="preserve"> sayfayı (bu sayfa sayısı belir</w:t>
      </w:r>
      <w:r w:rsidRPr="00DD3FF1">
        <w:rPr>
          <w:sz w:val="24"/>
          <w:szCs w:val="24"/>
        </w:rPr>
        <w:t>tilen format için geçerlidir; mizanpajdan sonra artabilir) geçmemesi gerekmektedir. Dipnotlar sayfa altında gösterilmelidir. Dipnot metni, iki yana yaslı ve 3 nk aralıkla yazılmalıdır. Çalışmanın sonunda, çalışmada kullanılan kaynakların, yazarların soyadlarına göre sıralandığı bir kaynakça bulunmalıdır.</w:t>
      </w:r>
      <w:r w:rsidR="000758FA" w:rsidRPr="00DD3FF1">
        <w:rPr>
          <w:rStyle w:val="FootnoteReference"/>
          <w:sz w:val="24"/>
          <w:szCs w:val="24"/>
        </w:rPr>
        <w:footnoteReference w:id="4"/>
      </w:r>
    </w:p>
    <w:p w14:paraId="28981772" w14:textId="77777777" w:rsidR="00784CCB" w:rsidRPr="00DD3FF1" w:rsidRDefault="00784CCB" w:rsidP="00775812">
      <w:pPr>
        <w:spacing w:line="260" w:lineRule="atLeast"/>
        <w:rPr>
          <w:sz w:val="24"/>
          <w:szCs w:val="24"/>
        </w:rPr>
      </w:pPr>
      <w:r w:rsidRPr="00DD3FF1">
        <w:rPr>
          <w:sz w:val="24"/>
          <w:szCs w:val="24"/>
        </w:rPr>
        <w:t>The manuscripts to be submitted should be in Times New Roman, 1.5 lines spacing of the main text and 12-type size. Footnotes should be prepared in 10-</w:t>
      </w:r>
      <w:proofErr w:type="gramStart"/>
      <w:r w:rsidRPr="00DD3FF1">
        <w:rPr>
          <w:sz w:val="24"/>
          <w:szCs w:val="24"/>
        </w:rPr>
        <w:t>font</w:t>
      </w:r>
      <w:proofErr w:type="gramEnd"/>
      <w:r w:rsidRPr="00DD3FF1">
        <w:rPr>
          <w:sz w:val="24"/>
          <w:szCs w:val="24"/>
        </w:rPr>
        <w:t xml:space="preserve"> size and the papers should not be exceed 50 pages (this number of pages is valid for the specified format, it may increase after the layout). Footnotes should be indicated at the bottom of the page. Footnote text should be justified and written with 3 pt spacing. At the end of the submitted article, there should be a bibliography, where all the sources used in the study are listed according to the surnames of the authors.</w:t>
      </w:r>
      <w:r w:rsidR="000758FA" w:rsidRPr="00DD3FF1">
        <w:rPr>
          <w:rStyle w:val="FootnoteReference"/>
          <w:sz w:val="24"/>
          <w:szCs w:val="24"/>
        </w:rPr>
        <w:footnoteReference w:id="5"/>
      </w:r>
    </w:p>
    <w:p w14:paraId="6DC841DC" w14:textId="77777777" w:rsidR="00775812" w:rsidRPr="00DD3FF1" w:rsidRDefault="00775812" w:rsidP="00775812">
      <w:pPr>
        <w:pStyle w:val="Heading2"/>
        <w:rPr>
          <w:sz w:val="24"/>
          <w:szCs w:val="24"/>
        </w:rPr>
      </w:pPr>
      <w:r w:rsidRPr="00DD3FF1">
        <w:rPr>
          <w:sz w:val="24"/>
          <w:szCs w:val="24"/>
        </w:rPr>
        <w:t xml:space="preserve">I. </w:t>
      </w:r>
      <w:r w:rsidR="00D44712" w:rsidRPr="00DD3FF1">
        <w:rPr>
          <w:sz w:val="24"/>
          <w:szCs w:val="24"/>
        </w:rPr>
        <w:t>TÜM HARFLER BÜYÜK</w:t>
      </w:r>
    </w:p>
    <w:p w14:paraId="36937FC5" w14:textId="77777777" w:rsidR="00775812" w:rsidRPr="00DD3FF1" w:rsidRDefault="0011203C" w:rsidP="00604ADC">
      <w:pPr>
        <w:pStyle w:val="ListParagraph"/>
        <w:spacing w:before="80" w:after="60" w:line="260" w:lineRule="atLeast"/>
        <w:ind w:left="0" w:firstLine="340"/>
        <w:jc w:val="both"/>
        <w:rPr>
          <w:rFonts w:ascii="Times New Roman" w:hAnsi="Times New Roman"/>
          <w:sz w:val="24"/>
          <w:szCs w:val="24"/>
        </w:rPr>
      </w:pPr>
      <w:r w:rsidRPr="00DD3FF1">
        <w:rPr>
          <w:rFonts w:ascii="Times New Roman" w:hAnsi="Times New Roman"/>
          <w:sz w:val="24"/>
          <w:szCs w:val="24"/>
        </w:rPr>
        <w:t>Giriş, Sonuç/Değerlendirme ve Kaynakça başlık numarası verilmeksizin bold (kalın) ve tümü büyük harfle yazılır. Metin içerisinde başlıklar bold (kalın) olmak üzere düzenlenmelidir.</w:t>
      </w:r>
      <w:r w:rsidR="000758FA" w:rsidRPr="00DD3FF1">
        <w:rPr>
          <w:rStyle w:val="FootnoteReference"/>
          <w:sz w:val="24"/>
          <w:szCs w:val="24"/>
        </w:rPr>
        <w:footnoteReference w:id="6"/>
      </w:r>
    </w:p>
    <w:p w14:paraId="5399834E" w14:textId="77777777" w:rsidR="0011203C" w:rsidRPr="00DD3FF1" w:rsidRDefault="0011203C" w:rsidP="00604ADC">
      <w:pPr>
        <w:pStyle w:val="ListParagraph"/>
        <w:spacing w:before="80" w:after="60" w:line="260" w:lineRule="atLeast"/>
        <w:ind w:left="0" w:firstLine="340"/>
        <w:jc w:val="both"/>
        <w:rPr>
          <w:rFonts w:ascii="Times New Roman" w:hAnsi="Times New Roman"/>
          <w:sz w:val="24"/>
          <w:szCs w:val="24"/>
        </w:rPr>
      </w:pPr>
      <w:r w:rsidRPr="00DD3FF1">
        <w:rPr>
          <w:rFonts w:ascii="Times New Roman" w:hAnsi="Times New Roman"/>
          <w:sz w:val="24"/>
          <w:szCs w:val="24"/>
        </w:rPr>
        <w:lastRenderedPageBreak/>
        <w:t>The introduction, conclusion and bibliography should be written in bold and with the all capital letters without numbering.</w:t>
      </w:r>
      <w:r w:rsidR="000758FA" w:rsidRPr="00DD3FF1">
        <w:rPr>
          <w:rStyle w:val="FootnoteReference"/>
          <w:sz w:val="24"/>
          <w:szCs w:val="24"/>
        </w:rPr>
        <w:footnoteReference w:id="7"/>
      </w:r>
    </w:p>
    <w:p w14:paraId="434F1FE7" w14:textId="77777777" w:rsidR="00775812" w:rsidRPr="00DD3FF1" w:rsidRDefault="00775812" w:rsidP="00775812">
      <w:pPr>
        <w:pStyle w:val="Heading2"/>
        <w:rPr>
          <w:sz w:val="24"/>
          <w:szCs w:val="24"/>
        </w:rPr>
      </w:pPr>
      <w:r w:rsidRPr="00DD3FF1">
        <w:rPr>
          <w:sz w:val="24"/>
          <w:szCs w:val="24"/>
        </w:rPr>
        <w:t xml:space="preserve">A. </w:t>
      </w:r>
      <w:r w:rsidR="00D44712" w:rsidRPr="00DD3FF1">
        <w:rPr>
          <w:sz w:val="24"/>
          <w:szCs w:val="24"/>
        </w:rPr>
        <w:t>Sadece İlk Harfler Büyük</w:t>
      </w:r>
    </w:p>
    <w:p w14:paraId="4D87AF38" w14:textId="77777777" w:rsidR="005819F6" w:rsidRPr="00DD3FF1" w:rsidRDefault="005819F6" w:rsidP="005819F6">
      <w:pPr>
        <w:spacing w:line="260" w:lineRule="atLeast"/>
        <w:rPr>
          <w:sz w:val="24"/>
          <w:szCs w:val="24"/>
        </w:rPr>
      </w:pPr>
      <w:r w:rsidRPr="00DD3FF1">
        <w:rPr>
          <w:sz w:val="24"/>
          <w:szCs w:val="24"/>
        </w:rPr>
        <w:t>Metin iki yana yaslı olarak yazılmalıdır. Çalışmalarda Microsoft Word otomatik başlıklandırmalar kullanılmamalıdır. Aynen veya kısaltılarak yapılan alıntılar, tırnak içinde ve italik karakter kullanılarak belirtilir. Virgül, nokta ve diğer noktalama işaretlerinden sonra bir karakter boşluk bırakılır.</w:t>
      </w:r>
      <w:r w:rsidR="000758FA" w:rsidRPr="00DD3FF1">
        <w:rPr>
          <w:rStyle w:val="FootnoteReference"/>
          <w:sz w:val="24"/>
          <w:szCs w:val="24"/>
        </w:rPr>
        <w:footnoteReference w:id="8"/>
      </w:r>
    </w:p>
    <w:p w14:paraId="6959CA10" w14:textId="77777777" w:rsidR="00775812" w:rsidRPr="00DD3FF1" w:rsidRDefault="005819F6" w:rsidP="005819F6">
      <w:pPr>
        <w:spacing w:line="260" w:lineRule="atLeast"/>
        <w:rPr>
          <w:sz w:val="24"/>
          <w:szCs w:val="24"/>
        </w:rPr>
      </w:pPr>
      <w:r w:rsidRPr="00DD3FF1">
        <w:rPr>
          <w:sz w:val="24"/>
          <w:szCs w:val="24"/>
        </w:rPr>
        <w:t>The text should be written as justified on both sides. Automatic titles of Microsoft Word should not be applied in the studies. Direct or abbreviated quotations should be italics and indicated in quotation marks. One character space should be left after all punctuation marks.</w:t>
      </w:r>
      <w:r w:rsidR="000758FA" w:rsidRPr="00DD3FF1">
        <w:rPr>
          <w:rStyle w:val="FootnoteReference"/>
          <w:sz w:val="24"/>
          <w:szCs w:val="24"/>
        </w:rPr>
        <w:footnoteReference w:id="9"/>
      </w:r>
    </w:p>
    <w:p w14:paraId="34A9B608" w14:textId="77777777" w:rsidR="001510B9" w:rsidRPr="00DD3FF1" w:rsidRDefault="001510B9" w:rsidP="001510B9">
      <w:pPr>
        <w:spacing w:line="260" w:lineRule="atLeast"/>
        <w:rPr>
          <w:sz w:val="24"/>
          <w:szCs w:val="24"/>
        </w:rPr>
      </w:pPr>
      <w:r w:rsidRPr="00DD3FF1">
        <w:rPr>
          <w:sz w:val="24"/>
          <w:szCs w:val="24"/>
        </w:rPr>
        <w:t>Erzincan Binali Yıldırım Üniversitesi Hukuk Fakültesi Dergisi (EBYÜ-HFD), bilimsel, hakemli ve ulusal bir dergidir.</w:t>
      </w:r>
      <w:r w:rsidR="000758FA" w:rsidRPr="00DD3FF1">
        <w:rPr>
          <w:rStyle w:val="FootnoteReference"/>
          <w:sz w:val="24"/>
          <w:szCs w:val="24"/>
        </w:rPr>
        <w:footnoteReference w:id="10"/>
      </w:r>
    </w:p>
    <w:p w14:paraId="6DB93229" w14:textId="77777777" w:rsidR="00604ADC" w:rsidRPr="00DD3FF1" w:rsidRDefault="00604ADC" w:rsidP="00604ADC">
      <w:pPr>
        <w:pStyle w:val="Heading2"/>
        <w:rPr>
          <w:sz w:val="24"/>
          <w:szCs w:val="24"/>
        </w:rPr>
      </w:pPr>
      <w:r w:rsidRPr="00DD3FF1">
        <w:rPr>
          <w:sz w:val="24"/>
          <w:szCs w:val="24"/>
        </w:rPr>
        <w:t>1. Sadece İlk Harfler Büyük</w:t>
      </w:r>
    </w:p>
    <w:p w14:paraId="74C64641" w14:textId="77777777" w:rsidR="001510B9" w:rsidRPr="00DD3FF1" w:rsidRDefault="001510B9" w:rsidP="001510B9">
      <w:pPr>
        <w:spacing w:line="260" w:lineRule="atLeast"/>
        <w:rPr>
          <w:sz w:val="24"/>
          <w:szCs w:val="24"/>
        </w:rPr>
      </w:pPr>
      <w:r w:rsidRPr="00DD3FF1">
        <w:rPr>
          <w:sz w:val="24"/>
          <w:szCs w:val="24"/>
        </w:rPr>
        <w:t>Dergi’nin yayın dili, Türkçe, İngilizce, Almanca ve Fransızcadır.</w:t>
      </w:r>
      <w:r w:rsidR="000758FA" w:rsidRPr="00DD3FF1">
        <w:rPr>
          <w:rStyle w:val="FootnoteReference"/>
          <w:sz w:val="24"/>
          <w:szCs w:val="24"/>
        </w:rPr>
        <w:footnoteReference w:id="11"/>
      </w:r>
    </w:p>
    <w:p w14:paraId="75821316" w14:textId="77777777" w:rsidR="001510B9" w:rsidRPr="00DD3FF1" w:rsidRDefault="001510B9" w:rsidP="001510B9">
      <w:pPr>
        <w:spacing w:line="260" w:lineRule="atLeast"/>
        <w:rPr>
          <w:sz w:val="24"/>
          <w:szCs w:val="24"/>
        </w:rPr>
      </w:pPr>
      <w:r w:rsidRPr="00DD3FF1">
        <w:rPr>
          <w:sz w:val="24"/>
          <w:szCs w:val="24"/>
        </w:rPr>
        <w:t xml:space="preserve">Dergi, Haziran ve </w:t>
      </w:r>
      <w:proofErr w:type="gramStart"/>
      <w:r w:rsidRPr="00DD3FF1">
        <w:rPr>
          <w:sz w:val="24"/>
          <w:szCs w:val="24"/>
        </w:rPr>
        <w:t>Aralık</w:t>
      </w:r>
      <w:proofErr w:type="gramEnd"/>
      <w:r w:rsidRPr="00DD3FF1">
        <w:rPr>
          <w:sz w:val="24"/>
          <w:szCs w:val="24"/>
        </w:rPr>
        <w:t xml:space="preserve"> aylarında olmak üzere yılda iki kez yayımlanır. Dergi’nin Haziran sayısı için son yazı kabul tarihi 30 Nisan; Aralık sayısı için son yazı kabul tarihi ise 31 Ekim’dir. Bu tarihlerden sonra gönderilecek çalışmalar, takip eden sayı için yayın değerlendirme listesine alınacaktır.</w:t>
      </w:r>
      <w:r w:rsidR="000758FA" w:rsidRPr="00DD3FF1">
        <w:rPr>
          <w:rStyle w:val="FootnoteReference"/>
          <w:sz w:val="24"/>
          <w:szCs w:val="24"/>
        </w:rPr>
        <w:footnoteReference w:id="12"/>
      </w:r>
    </w:p>
    <w:p w14:paraId="1A232D5A" w14:textId="77777777" w:rsidR="001510B9" w:rsidRPr="00DD3FF1" w:rsidRDefault="001510B9" w:rsidP="001510B9">
      <w:pPr>
        <w:spacing w:line="260" w:lineRule="atLeast"/>
        <w:rPr>
          <w:sz w:val="24"/>
          <w:szCs w:val="24"/>
        </w:rPr>
      </w:pPr>
      <w:r w:rsidRPr="00DD3FF1">
        <w:rPr>
          <w:sz w:val="24"/>
          <w:szCs w:val="24"/>
        </w:rPr>
        <w:lastRenderedPageBreak/>
        <w:t>Dergi’ye gönderilen çalışmalar, kamu hukuku, özel hukuk ve ekonomi-maliye alanlarına ilişkin ve başka bir yerde yayımlanmamış ya da yayımlanmak üzere gönderilmemiş olmalıdır. Çalışmanın Dergi’ye gönderilmiş olması, yazarın bu konudaki taahhüdü anlamına gelir.</w:t>
      </w:r>
      <w:r w:rsidR="000758FA" w:rsidRPr="00DD3FF1">
        <w:rPr>
          <w:rStyle w:val="FootnoteReference"/>
          <w:sz w:val="24"/>
          <w:szCs w:val="24"/>
        </w:rPr>
        <w:footnoteReference w:id="13"/>
      </w:r>
    </w:p>
    <w:p w14:paraId="528FA0FF" w14:textId="77777777" w:rsidR="001510B9" w:rsidRPr="00DD3FF1" w:rsidRDefault="001510B9" w:rsidP="001510B9">
      <w:pPr>
        <w:spacing w:line="260" w:lineRule="atLeast"/>
        <w:rPr>
          <w:sz w:val="24"/>
          <w:szCs w:val="24"/>
        </w:rPr>
      </w:pPr>
      <w:r w:rsidRPr="00DD3FF1">
        <w:rPr>
          <w:sz w:val="24"/>
          <w:szCs w:val="24"/>
        </w:rPr>
        <w:t>Dergi’de, makale, karar incelemesi, çeviri, yasal kurallar değerlendirmesi ve kitap eleştirisi gibi çalışmalara yer verilir. Bu tür çalışmaların yayımlanıp yayımlanmayacağına, Yayın Kurulu tarafından karar verilir. Çevirilerin orijinal dildeki nüshasının gönderilmesi şarttır. Ayrıca; çevirilerde, çeviri yapan yazar, asıl eser üzerindeki hak sahiplerinden Fikir ve Sanat Eserleri Kanunu’na uygun olarak yazılı izin almış olmalıdır.</w:t>
      </w:r>
      <w:r w:rsidR="00C25F49" w:rsidRPr="00DD3FF1">
        <w:rPr>
          <w:rStyle w:val="FootnoteReference"/>
          <w:sz w:val="24"/>
          <w:szCs w:val="24"/>
        </w:rPr>
        <w:footnoteReference w:id="14"/>
      </w:r>
    </w:p>
    <w:p w14:paraId="6B204587" w14:textId="77777777" w:rsidR="0011203C" w:rsidRPr="00DD3FF1" w:rsidRDefault="0011203C" w:rsidP="0011203C">
      <w:pPr>
        <w:pStyle w:val="Heading2"/>
        <w:rPr>
          <w:sz w:val="24"/>
          <w:szCs w:val="24"/>
        </w:rPr>
      </w:pPr>
      <w:r w:rsidRPr="00DD3FF1">
        <w:rPr>
          <w:sz w:val="24"/>
          <w:szCs w:val="24"/>
        </w:rPr>
        <w:t>a. Sadece İlk Harfler Büyük</w:t>
      </w:r>
    </w:p>
    <w:p w14:paraId="501845A7" w14:textId="77777777" w:rsidR="007556F1" w:rsidRPr="00DD3FF1" w:rsidRDefault="007556F1" w:rsidP="007556F1">
      <w:pPr>
        <w:spacing w:line="260" w:lineRule="atLeast"/>
        <w:rPr>
          <w:sz w:val="24"/>
          <w:szCs w:val="24"/>
        </w:rPr>
      </w:pPr>
      <w:r w:rsidRPr="00DD3FF1">
        <w:rPr>
          <w:sz w:val="24"/>
          <w:szCs w:val="24"/>
        </w:rPr>
        <w:t>Çalışmaların, dergihukuk@erzincan.edu.tr e-posta adresine Microsoft Word yazılımı formatında (*.doc, *.docx) ve derginin yazım kurallarına uygun olarak hazırlanmış bir şekilde gönderilmesi gerekmektedir. Gönderilen metin yazarın kimliğini belirleyecek herhangi bir ifade içermemelidir. Yazar, gönderdiği e-posta içinde, adını-soyadını, (varsa) akademik unvanını, orcid.org adresinden alacağı araştırmacı kimlik numarasını, çalıştığı kurumu, iletişim adresini, telefon numarasını ve e-posta adresini bildirmelidir. Posta ile bir nüsha (yazarın adı gözükmeyecek biçimde) A4 boyutunda çıktısı alınarak, Erzincan Binali Yıldırım Üniversitesi Hukuk Fakültesi Dekanlığı, Mimar Sinan Mah. 24070 Merkez/Erzincan adresine gönderilen çalışmalar da değerlendirmeye alınacaktır.</w:t>
      </w:r>
      <w:r w:rsidR="00C25F49" w:rsidRPr="00DD3FF1">
        <w:rPr>
          <w:rStyle w:val="FootnoteReference"/>
          <w:sz w:val="24"/>
          <w:szCs w:val="24"/>
        </w:rPr>
        <w:footnoteReference w:id="15"/>
      </w:r>
    </w:p>
    <w:p w14:paraId="4E34EA03" w14:textId="77777777" w:rsidR="007556F1" w:rsidRPr="00DD3FF1" w:rsidRDefault="007556F1" w:rsidP="007556F1">
      <w:pPr>
        <w:spacing w:line="260" w:lineRule="atLeast"/>
        <w:rPr>
          <w:sz w:val="24"/>
          <w:szCs w:val="24"/>
        </w:rPr>
      </w:pPr>
      <w:r w:rsidRPr="00DD3FF1">
        <w:rPr>
          <w:sz w:val="24"/>
          <w:szCs w:val="24"/>
        </w:rPr>
        <w:t xml:space="preserve">Dergi’ye gönderilen çalışmalarda, ilk sayfada çalışma başlığının altında yazarın yalnızca ismine yer verilmeli, ismin yanında (*) simgesiyle oluşturulacak dipnotta sırasıyla akademik unvan, görevli </w:t>
      </w:r>
      <w:r w:rsidRPr="00DD3FF1">
        <w:rPr>
          <w:sz w:val="24"/>
          <w:szCs w:val="24"/>
        </w:rPr>
        <w:lastRenderedPageBreak/>
        <w:t>olunan üniversite, fakülte ve bölümü, ORCID kimliği ile yazarın kurumsal e-posta adresine yer verilmelidir.</w:t>
      </w:r>
      <w:r w:rsidR="009657EC" w:rsidRPr="00DD3FF1">
        <w:rPr>
          <w:rStyle w:val="FootnoteReference"/>
          <w:sz w:val="24"/>
          <w:szCs w:val="24"/>
        </w:rPr>
        <w:footnoteReference w:id="16"/>
      </w:r>
    </w:p>
    <w:p w14:paraId="5F0266D4" w14:textId="77777777" w:rsidR="007556F1" w:rsidRPr="00DD3FF1" w:rsidRDefault="007556F1" w:rsidP="007556F1">
      <w:pPr>
        <w:spacing w:line="260" w:lineRule="atLeast"/>
        <w:rPr>
          <w:sz w:val="24"/>
          <w:szCs w:val="24"/>
        </w:rPr>
      </w:pPr>
      <w:r w:rsidRPr="00DD3FF1">
        <w:rPr>
          <w:sz w:val="24"/>
          <w:szCs w:val="24"/>
        </w:rPr>
        <w:t>Çalışmaların ilk değerlendirilmesi editör tarafından yapılacak ve daha sonra Yayın Kuruluna sunulacak olup; intihal raporu sonucunun yayın kurulunca belirlenen oranı aşması, olağanın dışında yazım yanlışlarının bulunması, bilimsellik ölçütlerine uyulmaması, yayın ilkelerine uygun hazırlanmadığının tespit edilmesi, çalışmanın Yayın Kurulu tarafından geri çevrilmesi için yeterli görülecektir. Gönderilen çalışmaların yayınlanmasında nihai takdir Dergi Yayın Kuruluna aittir.</w:t>
      </w:r>
      <w:r w:rsidR="00A40FFE" w:rsidRPr="00DD3FF1">
        <w:rPr>
          <w:rStyle w:val="FootnoteReference"/>
          <w:sz w:val="24"/>
          <w:szCs w:val="24"/>
        </w:rPr>
        <w:footnoteReference w:id="17"/>
      </w:r>
    </w:p>
    <w:p w14:paraId="7A2FC8E0" w14:textId="77777777" w:rsidR="007556F1" w:rsidRPr="00DD3FF1" w:rsidRDefault="007556F1" w:rsidP="007556F1">
      <w:pPr>
        <w:spacing w:line="260" w:lineRule="atLeast"/>
        <w:rPr>
          <w:sz w:val="24"/>
          <w:szCs w:val="24"/>
        </w:rPr>
      </w:pPr>
      <w:r w:rsidRPr="00DD3FF1">
        <w:rPr>
          <w:sz w:val="24"/>
          <w:szCs w:val="24"/>
        </w:rPr>
        <w:t>Editör tarafından yapılacak ilk değerlendirmeden sonra Yayın Kuruluna sunulan ve geri çekilmeyen çalışmalar, “nesnel değerlendirme ilkesi” uyarınca ilgili olduğu alanda, yazara göre daha üst bir akademik unvana sahip en az iki hakemin incelemesine sunulur. Yazarlara çalışmanın hangi hakemlere gönderildiği ile ilgili bilgi verilmez. Dergi’de yayımlanacak çalışmalar, çift kör hakemlik esasına göre hakem incelemesinden geçirilerek hakemlerden gelen rapor doğrultusunda çalışmanın yayınlanmasına, düzeltilmesine ya da geri çevrilmesine karar verilir. Yazar, bu durumdan en kısa sürede haberdar edilir.</w:t>
      </w:r>
      <w:r w:rsidR="00A40FFE" w:rsidRPr="00DD3FF1">
        <w:rPr>
          <w:rStyle w:val="FootnoteReference"/>
          <w:sz w:val="24"/>
          <w:szCs w:val="24"/>
        </w:rPr>
        <w:footnoteReference w:id="18"/>
      </w:r>
    </w:p>
    <w:p w14:paraId="163A2EDE" w14:textId="77777777" w:rsidR="0011203C" w:rsidRPr="00DD3FF1" w:rsidRDefault="0011203C" w:rsidP="0011203C">
      <w:pPr>
        <w:pStyle w:val="Heading2"/>
        <w:rPr>
          <w:sz w:val="24"/>
          <w:szCs w:val="24"/>
        </w:rPr>
      </w:pPr>
      <w:r w:rsidRPr="00DD3FF1">
        <w:rPr>
          <w:sz w:val="24"/>
          <w:szCs w:val="24"/>
        </w:rPr>
        <w:t>1) Sadece İlk Harfler Büyük</w:t>
      </w:r>
    </w:p>
    <w:p w14:paraId="5124A6EE" w14:textId="77777777" w:rsidR="007556F1" w:rsidRPr="00DD3FF1" w:rsidRDefault="007556F1" w:rsidP="007556F1">
      <w:pPr>
        <w:spacing w:line="260" w:lineRule="atLeast"/>
        <w:rPr>
          <w:sz w:val="24"/>
          <w:szCs w:val="24"/>
        </w:rPr>
      </w:pPr>
      <w:r w:rsidRPr="00DD3FF1">
        <w:rPr>
          <w:sz w:val="24"/>
          <w:szCs w:val="24"/>
        </w:rPr>
        <w:t xml:space="preserve">Hakemlerden gelen raporlardan birinin olumsuz, diğerinin olumlu olması durumunda, üçüncü bir hakeme gönderilip gönderilmemesi yayın kurulunun takdirindedir. Üçüncü hakem incelemesine gönderilmeyen veya üçüncü hakem raporunun da olumsuz olması durumunda çalışma yayımlanmayacaktır. Hakemlerin raporlarında düzeltme istemesi durumunda, yazar, hakem tarafından belirtilen düzeltmeler dışında esaslı değişiklikler yapamaz. Yazar, hakemler tarafından önerilen düzeltmeleri yaptıktan sonra, hakemlerin </w:t>
      </w:r>
      <w:r w:rsidRPr="00DD3FF1">
        <w:rPr>
          <w:sz w:val="24"/>
          <w:szCs w:val="24"/>
        </w:rPr>
        <w:lastRenderedPageBreak/>
        <w:t>önerisi doğrultusunda tekrar hakem denetimine başvurulabilir. Yayımlanmayan çalışmalar, yazarına geri gönderilmez, yazara sadece durum hakkında bilgi verilir.</w:t>
      </w:r>
      <w:r w:rsidR="00A40FFE" w:rsidRPr="00DD3FF1">
        <w:rPr>
          <w:rStyle w:val="FootnoteReference"/>
          <w:sz w:val="24"/>
          <w:szCs w:val="24"/>
        </w:rPr>
        <w:footnoteReference w:id="19"/>
      </w:r>
    </w:p>
    <w:p w14:paraId="0624DFB7" w14:textId="77777777" w:rsidR="007556F1" w:rsidRPr="00DD3FF1" w:rsidRDefault="007556F1" w:rsidP="007556F1">
      <w:pPr>
        <w:spacing w:line="260" w:lineRule="atLeast"/>
        <w:rPr>
          <w:sz w:val="24"/>
          <w:szCs w:val="24"/>
        </w:rPr>
      </w:pPr>
      <w:r w:rsidRPr="00DD3FF1">
        <w:rPr>
          <w:sz w:val="24"/>
          <w:szCs w:val="24"/>
        </w:rPr>
        <w:t>Süresi içerisinde hakem incelemesinden geri gelmeyen çalışmalar, yazarı tarafından aksi yönde bir talep bulunmadıkça Dergi’nin bir sonraki sayısı için değerlendirilir.</w:t>
      </w:r>
      <w:r w:rsidR="00A40FFE" w:rsidRPr="00DD3FF1">
        <w:rPr>
          <w:rStyle w:val="FootnoteReference"/>
          <w:sz w:val="24"/>
          <w:szCs w:val="24"/>
        </w:rPr>
        <w:footnoteReference w:id="20"/>
      </w:r>
    </w:p>
    <w:p w14:paraId="4FA72E7F" w14:textId="77777777" w:rsidR="007556F1" w:rsidRPr="00DD3FF1" w:rsidRDefault="007556F1" w:rsidP="007556F1">
      <w:pPr>
        <w:spacing w:line="260" w:lineRule="atLeast"/>
        <w:rPr>
          <w:sz w:val="24"/>
          <w:szCs w:val="24"/>
        </w:rPr>
      </w:pPr>
      <w:r w:rsidRPr="00DD3FF1">
        <w:rPr>
          <w:sz w:val="24"/>
          <w:szCs w:val="24"/>
        </w:rPr>
        <w:t>Çalışmalar yayımlanmak üzere kabul edildiği takdirde, Erzincan Binali Yıldırım Üniversitesi Hukuk Fakültesi, elektronik ortamda tam metin (her türlü formatta</w:t>
      </w:r>
      <w:r w:rsidR="0094178E" w:rsidRPr="00DD3FF1">
        <w:rPr>
          <w:sz w:val="24"/>
          <w:szCs w:val="24"/>
        </w:rPr>
        <w:t>) olarak yayımlamak da dâhil ol</w:t>
      </w:r>
      <w:r w:rsidRPr="00DD3FF1">
        <w:rPr>
          <w:sz w:val="24"/>
          <w:szCs w:val="24"/>
        </w:rPr>
        <w:t xml:space="preserve">mak üzere tüm yayım haklarına sahiptir. Telif ücreti ödenmeyeceği yazarlar </w:t>
      </w:r>
      <w:r w:rsidR="001B1C52" w:rsidRPr="00DD3FF1">
        <w:rPr>
          <w:sz w:val="24"/>
          <w:szCs w:val="24"/>
        </w:rPr>
        <w:t>tarafından kabul edil</w:t>
      </w:r>
      <w:r w:rsidRPr="00DD3FF1">
        <w:rPr>
          <w:sz w:val="24"/>
          <w:szCs w:val="24"/>
        </w:rPr>
        <w:t>miş sayılır.</w:t>
      </w:r>
      <w:r w:rsidR="002655A2" w:rsidRPr="00DD3FF1">
        <w:rPr>
          <w:sz w:val="24"/>
          <w:szCs w:val="24"/>
        </w:rPr>
        <w:t xml:space="preserve"> </w:t>
      </w:r>
      <w:r w:rsidRPr="00DD3FF1">
        <w:rPr>
          <w:sz w:val="24"/>
          <w:szCs w:val="24"/>
        </w:rPr>
        <w:t>Dergi’de yayımlanan çalışmalardaki görüşlerle, bunlara dair oluşacak sorumluluk yazarına veya yazarlarına aittir.</w:t>
      </w:r>
      <w:r w:rsidR="002655A2" w:rsidRPr="00DD3FF1">
        <w:rPr>
          <w:rStyle w:val="FootnoteReference"/>
          <w:sz w:val="24"/>
          <w:szCs w:val="24"/>
        </w:rPr>
        <w:footnoteReference w:id="21"/>
      </w:r>
    </w:p>
    <w:p w14:paraId="5BAF8EC2" w14:textId="77777777" w:rsidR="0011203C" w:rsidRPr="00DD3FF1" w:rsidRDefault="0011203C" w:rsidP="0011203C">
      <w:pPr>
        <w:pStyle w:val="Heading2"/>
        <w:rPr>
          <w:i/>
          <w:sz w:val="24"/>
          <w:szCs w:val="24"/>
        </w:rPr>
      </w:pPr>
      <w:r w:rsidRPr="00DD3FF1">
        <w:rPr>
          <w:i/>
          <w:sz w:val="24"/>
          <w:szCs w:val="24"/>
        </w:rPr>
        <w:t>a) İtalik ve Sadece İlk Harfler Büyük</w:t>
      </w:r>
    </w:p>
    <w:p w14:paraId="79049365" w14:textId="77777777" w:rsidR="005B3B5B" w:rsidRPr="00DD3FF1" w:rsidRDefault="005B3B5B" w:rsidP="005B3B5B">
      <w:pPr>
        <w:spacing w:line="260" w:lineRule="atLeast"/>
        <w:rPr>
          <w:sz w:val="24"/>
          <w:szCs w:val="24"/>
        </w:rPr>
      </w:pPr>
      <w:r w:rsidRPr="00DD3FF1">
        <w:rPr>
          <w:sz w:val="24"/>
          <w:szCs w:val="24"/>
        </w:rPr>
        <w:t>Dergi’nin bütünselliği açısından gösterilen örneklere uyulmalıdır. Daha fazla örnek için EBYÜ-HFD Yazım Kuralları (https://dergipark.org.tr/tr/pub/ebyuhfd</w:t>
      </w:r>
      <w:r w:rsidR="008D5A64" w:rsidRPr="00DD3FF1">
        <w:rPr>
          <w:sz w:val="24"/>
          <w:szCs w:val="24"/>
        </w:rPr>
        <w:t>/writing-rules)’na bakılabilir.</w:t>
      </w:r>
      <w:r w:rsidR="00A40FFE" w:rsidRPr="00DD3FF1">
        <w:rPr>
          <w:rStyle w:val="FootnoteReference"/>
          <w:sz w:val="24"/>
          <w:szCs w:val="24"/>
        </w:rPr>
        <w:footnoteReference w:id="22"/>
      </w:r>
    </w:p>
    <w:p w14:paraId="3F97919D" w14:textId="77777777" w:rsidR="00775812" w:rsidRPr="00DD3FF1" w:rsidRDefault="00775812" w:rsidP="005B3B5B">
      <w:pPr>
        <w:pStyle w:val="Heading2"/>
        <w:jc w:val="center"/>
        <w:rPr>
          <w:sz w:val="24"/>
          <w:szCs w:val="24"/>
        </w:rPr>
      </w:pPr>
      <w:r w:rsidRPr="00DD3FF1">
        <w:rPr>
          <w:sz w:val="24"/>
          <w:szCs w:val="24"/>
        </w:rPr>
        <w:t>SONUÇ</w:t>
      </w:r>
    </w:p>
    <w:p w14:paraId="34B9FAB2" w14:textId="77777777" w:rsidR="00A40FFE" w:rsidRPr="00DD3FF1" w:rsidRDefault="009B1864" w:rsidP="00A40FFE">
      <w:pPr>
        <w:spacing w:line="260" w:lineRule="atLeast"/>
        <w:rPr>
          <w:sz w:val="24"/>
          <w:szCs w:val="24"/>
        </w:rPr>
      </w:pPr>
      <w:r w:rsidRPr="00DD3FF1">
        <w:rPr>
          <w:sz w:val="24"/>
          <w:szCs w:val="24"/>
        </w:rPr>
        <w:t>In cases where there is no rule in the citation method detailed below, the Chicago citation system should be followed. For the integrity of the Journal, the examples shown below should be followed. For more examples, see ErLR Writing Rules (https://dergipark.org.tr/en/pub/ebyuhfd/writing-rules).</w:t>
      </w:r>
      <w:r w:rsidR="00A40FFE" w:rsidRPr="00DD3FF1">
        <w:rPr>
          <w:rStyle w:val="FootnoteReference"/>
          <w:sz w:val="24"/>
          <w:szCs w:val="24"/>
        </w:rPr>
        <w:footnoteReference w:id="23"/>
      </w:r>
    </w:p>
    <w:p w14:paraId="5DD33D27" w14:textId="77777777" w:rsidR="009B1864" w:rsidRPr="00DD3FF1" w:rsidRDefault="009B1864" w:rsidP="009B1864">
      <w:pPr>
        <w:spacing w:line="260" w:lineRule="atLeast"/>
        <w:rPr>
          <w:sz w:val="24"/>
          <w:szCs w:val="24"/>
        </w:rPr>
      </w:pPr>
    </w:p>
    <w:p w14:paraId="0BDDEDBE" w14:textId="77777777" w:rsidR="0094178E" w:rsidRPr="00DD3FF1" w:rsidRDefault="0094178E" w:rsidP="009B1864">
      <w:pPr>
        <w:spacing w:line="260" w:lineRule="atLeast"/>
        <w:rPr>
          <w:sz w:val="24"/>
          <w:szCs w:val="24"/>
        </w:rPr>
      </w:pPr>
    </w:p>
    <w:p w14:paraId="5BF64D11" w14:textId="77777777" w:rsidR="002655A2" w:rsidRPr="00DD3FF1" w:rsidRDefault="002655A2" w:rsidP="009B1864">
      <w:pPr>
        <w:spacing w:line="260" w:lineRule="atLeast"/>
        <w:rPr>
          <w:sz w:val="24"/>
          <w:szCs w:val="24"/>
        </w:rPr>
      </w:pPr>
    </w:p>
    <w:p w14:paraId="12F7641D" w14:textId="77777777" w:rsidR="00775812" w:rsidRPr="00DD3FF1" w:rsidRDefault="00775812" w:rsidP="00775812">
      <w:pPr>
        <w:pStyle w:val="Heading2"/>
        <w:ind w:firstLine="0"/>
        <w:jc w:val="center"/>
        <w:rPr>
          <w:sz w:val="24"/>
          <w:szCs w:val="24"/>
        </w:rPr>
      </w:pPr>
      <w:r w:rsidRPr="00DD3FF1">
        <w:rPr>
          <w:sz w:val="24"/>
          <w:szCs w:val="24"/>
        </w:rPr>
        <w:t>KAYNAKÇA</w:t>
      </w:r>
    </w:p>
    <w:p w14:paraId="37C86555" w14:textId="31465DB8" w:rsidR="00C611FE" w:rsidRPr="00DD3FF1" w:rsidRDefault="00C611FE" w:rsidP="005A411A">
      <w:pPr>
        <w:spacing w:line="260" w:lineRule="atLeast"/>
        <w:ind w:firstLine="0"/>
        <w:rPr>
          <w:color w:val="111111"/>
          <w:sz w:val="24"/>
          <w:szCs w:val="24"/>
          <w:shd w:val="clear" w:color="auto" w:fill="FFFFFF"/>
        </w:rPr>
      </w:pPr>
      <w:r w:rsidRPr="00DD3FF1">
        <w:rPr>
          <w:b/>
          <w:color w:val="111111"/>
          <w:sz w:val="24"/>
          <w:szCs w:val="24"/>
          <w:shd w:val="clear" w:color="auto" w:fill="FFFFFF"/>
        </w:rPr>
        <w:t>Aktaş</w:t>
      </w:r>
      <w:r w:rsidRPr="00DD3FF1">
        <w:rPr>
          <w:color w:val="111111"/>
          <w:sz w:val="24"/>
          <w:szCs w:val="24"/>
          <w:shd w:val="clear" w:color="auto" w:fill="FFFFFF"/>
        </w:rPr>
        <w:t>, Sururi</w:t>
      </w:r>
      <w:r w:rsidR="00AF217D" w:rsidRPr="00DD3FF1">
        <w:rPr>
          <w:color w:val="111111"/>
          <w:sz w:val="24"/>
          <w:szCs w:val="24"/>
          <w:shd w:val="clear" w:color="auto" w:fill="FFFFFF"/>
        </w:rPr>
        <w:t>,</w:t>
      </w:r>
      <w:r w:rsidRPr="00DD3FF1">
        <w:rPr>
          <w:color w:val="111111"/>
          <w:sz w:val="24"/>
          <w:szCs w:val="24"/>
          <w:shd w:val="clear" w:color="auto" w:fill="FFFFFF"/>
        </w:rPr>
        <w:t xml:space="preserve"> Hayek'in Hukuk ve Adalet Teorisi. 2. Baskı, Liberte Yayınları, Ankara 2018.</w:t>
      </w:r>
    </w:p>
    <w:p w14:paraId="1DE43B95" w14:textId="7EA98D89" w:rsidR="00C611FE" w:rsidRPr="00DD3FF1" w:rsidRDefault="00C611FE" w:rsidP="005A411A">
      <w:pPr>
        <w:spacing w:line="260" w:lineRule="atLeast"/>
        <w:ind w:firstLine="0"/>
        <w:rPr>
          <w:color w:val="111111"/>
          <w:sz w:val="24"/>
          <w:szCs w:val="24"/>
          <w:shd w:val="clear" w:color="auto" w:fill="FFFFFF"/>
        </w:rPr>
      </w:pPr>
      <w:r w:rsidRPr="00DD3FF1">
        <w:rPr>
          <w:b/>
          <w:color w:val="111111"/>
          <w:sz w:val="24"/>
          <w:szCs w:val="24"/>
          <w:shd w:val="clear" w:color="auto" w:fill="FFFFFF"/>
        </w:rPr>
        <w:t>Baygın</w:t>
      </w:r>
      <w:r w:rsidRPr="00DD3FF1">
        <w:rPr>
          <w:color w:val="111111"/>
          <w:sz w:val="24"/>
          <w:szCs w:val="24"/>
          <w:shd w:val="clear" w:color="auto" w:fill="FFFFFF"/>
        </w:rPr>
        <w:t>, Cem/Nar, Ahmet/Aksan Nar, Şerife/Bulut, Meltem</w:t>
      </w:r>
      <w:r w:rsidR="00AF217D" w:rsidRPr="00DD3FF1">
        <w:rPr>
          <w:color w:val="111111"/>
          <w:sz w:val="24"/>
          <w:szCs w:val="24"/>
          <w:shd w:val="clear" w:color="auto" w:fill="FFFFFF"/>
        </w:rPr>
        <w:t>,</w:t>
      </w:r>
      <w:r w:rsidRPr="00DD3FF1">
        <w:rPr>
          <w:color w:val="111111"/>
          <w:sz w:val="24"/>
          <w:szCs w:val="24"/>
          <w:shd w:val="clear" w:color="auto" w:fill="FFFFFF"/>
        </w:rPr>
        <w:t xml:space="preserve"> Medeni Hukuk Pratik Çalışmaları – III (Eşya Hukuku). Yetkin Yayınları, Ankara 2020.</w:t>
      </w:r>
    </w:p>
    <w:p w14:paraId="57CE8477" w14:textId="32FD1735" w:rsidR="00C611FE" w:rsidRPr="00DD3FF1" w:rsidRDefault="00C611FE" w:rsidP="005A411A">
      <w:pPr>
        <w:spacing w:line="260" w:lineRule="atLeast"/>
        <w:ind w:firstLine="0"/>
        <w:rPr>
          <w:color w:val="111111"/>
          <w:sz w:val="24"/>
          <w:szCs w:val="24"/>
          <w:shd w:val="clear" w:color="auto" w:fill="FFFFFF"/>
        </w:rPr>
      </w:pPr>
      <w:r w:rsidRPr="00DD3FF1">
        <w:rPr>
          <w:b/>
          <w:color w:val="111111"/>
          <w:sz w:val="24"/>
          <w:szCs w:val="24"/>
          <w:shd w:val="clear" w:color="auto" w:fill="FFFFFF"/>
        </w:rPr>
        <w:t>Beccaria</w:t>
      </w:r>
      <w:r w:rsidRPr="00DD3FF1">
        <w:rPr>
          <w:color w:val="111111"/>
          <w:sz w:val="24"/>
          <w:szCs w:val="24"/>
          <w:shd w:val="clear" w:color="auto" w:fill="FFFFFF"/>
        </w:rPr>
        <w:t>, Cesare</w:t>
      </w:r>
      <w:r w:rsidR="00AF217D" w:rsidRPr="00DD3FF1">
        <w:rPr>
          <w:color w:val="111111"/>
          <w:sz w:val="24"/>
          <w:szCs w:val="24"/>
          <w:shd w:val="clear" w:color="auto" w:fill="FFFFFF"/>
        </w:rPr>
        <w:t>,</w:t>
      </w:r>
      <w:r w:rsidRPr="00DD3FF1">
        <w:rPr>
          <w:color w:val="111111"/>
          <w:sz w:val="24"/>
          <w:szCs w:val="24"/>
          <w:shd w:val="clear" w:color="auto" w:fill="FFFFFF"/>
        </w:rPr>
        <w:t xml:space="preserve"> Suçlar ve Cezalar Hakkında</w:t>
      </w:r>
      <w:r w:rsidR="00AF217D" w:rsidRPr="00DD3FF1">
        <w:rPr>
          <w:color w:val="111111"/>
          <w:sz w:val="24"/>
          <w:szCs w:val="24"/>
          <w:shd w:val="clear" w:color="auto" w:fill="FFFFFF"/>
        </w:rPr>
        <w:t>,</w:t>
      </w:r>
      <w:r w:rsidRPr="00DD3FF1">
        <w:rPr>
          <w:color w:val="111111"/>
          <w:sz w:val="24"/>
          <w:szCs w:val="24"/>
          <w:shd w:val="clear" w:color="auto" w:fill="FFFFFF"/>
        </w:rPr>
        <w:t xml:space="preserve"> Çev. Sami Selçuk, İmge Kitabevi, Ankara 2019.</w:t>
      </w:r>
    </w:p>
    <w:p w14:paraId="28BCB20F" w14:textId="13A5F611" w:rsidR="00C611FE" w:rsidRPr="00DD3FF1" w:rsidRDefault="00C611FE" w:rsidP="005A411A">
      <w:pPr>
        <w:spacing w:line="260" w:lineRule="atLeast"/>
        <w:ind w:firstLine="0"/>
        <w:rPr>
          <w:color w:val="111111"/>
          <w:sz w:val="24"/>
          <w:szCs w:val="24"/>
          <w:shd w:val="clear" w:color="auto" w:fill="FFFFFF"/>
        </w:rPr>
      </w:pPr>
      <w:r w:rsidRPr="00DD3FF1">
        <w:rPr>
          <w:b/>
          <w:color w:val="111111"/>
          <w:sz w:val="24"/>
          <w:szCs w:val="24"/>
          <w:shd w:val="clear" w:color="auto" w:fill="FFFFFF"/>
        </w:rPr>
        <w:t xml:space="preserve">Döner, </w:t>
      </w:r>
      <w:r w:rsidRPr="00DD3FF1">
        <w:rPr>
          <w:color w:val="111111"/>
          <w:sz w:val="24"/>
          <w:szCs w:val="24"/>
          <w:shd w:val="clear" w:color="auto" w:fill="FFFFFF"/>
        </w:rPr>
        <w:t>Ayhan</w:t>
      </w:r>
      <w:r w:rsidR="00AF217D" w:rsidRPr="00DD3FF1">
        <w:rPr>
          <w:color w:val="111111"/>
          <w:sz w:val="24"/>
          <w:szCs w:val="24"/>
          <w:shd w:val="clear" w:color="auto" w:fill="FFFFFF"/>
        </w:rPr>
        <w:t>,</w:t>
      </w:r>
      <w:r w:rsidRPr="00DD3FF1">
        <w:rPr>
          <w:color w:val="111111"/>
          <w:sz w:val="24"/>
          <w:szCs w:val="24"/>
          <w:shd w:val="clear" w:color="auto" w:fill="FFFFFF"/>
        </w:rPr>
        <w:t xml:space="preserve"> “Anayasa Mahkemesi'nde Görülen Davalar”</w:t>
      </w:r>
      <w:r w:rsidR="00AF217D" w:rsidRPr="00DD3FF1">
        <w:rPr>
          <w:color w:val="111111"/>
          <w:sz w:val="24"/>
          <w:szCs w:val="24"/>
          <w:shd w:val="clear" w:color="auto" w:fill="FFFFFF"/>
        </w:rPr>
        <w:t>,</w:t>
      </w:r>
      <w:r w:rsidRPr="00DD3FF1">
        <w:rPr>
          <w:color w:val="111111"/>
          <w:sz w:val="24"/>
          <w:szCs w:val="24"/>
          <w:shd w:val="clear" w:color="auto" w:fill="FFFFFF"/>
        </w:rPr>
        <w:t xml:space="preserve"> Hukuk Davaları – 1, Editör/Editörler, Efrail Aydemir, Yusuf Memiş, Ahmet Cemal Ruhi, Sema Güleç Uçakhan, Çilem Bahadır ve Mutlu Dinç, Seçkin Yayıncılık, Ankara 2016, s. 20-80, (Anayasa Mahkemesi).</w:t>
      </w:r>
    </w:p>
    <w:p w14:paraId="6A07A158" w14:textId="43FEDE11" w:rsidR="00C611FE" w:rsidRPr="00DD3FF1" w:rsidRDefault="00C611FE" w:rsidP="005A411A">
      <w:pPr>
        <w:spacing w:line="260" w:lineRule="atLeast"/>
        <w:ind w:firstLine="0"/>
        <w:rPr>
          <w:b/>
          <w:color w:val="111111"/>
          <w:sz w:val="24"/>
          <w:szCs w:val="24"/>
          <w:shd w:val="clear" w:color="auto" w:fill="FFFFFF"/>
        </w:rPr>
      </w:pPr>
      <w:r w:rsidRPr="00DD3FF1">
        <w:rPr>
          <w:b/>
          <w:color w:val="111111"/>
          <w:sz w:val="24"/>
          <w:szCs w:val="24"/>
          <w:shd w:val="clear" w:color="auto" w:fill="FFFFFF"/>
        </w:rPr>
        <w:t xml:space="preserve">Döner, </w:t>
      </w:r>
      <w:r w:rsidRPr="00DD3FF1">
        <w:rPr>
          <w:color w:val="111111"/>
          <w:sz w:val="24"/>
          <w:szCs w:val="24"/>
          <w:shd w:val="clear" w:color="auto" w:fill="FFFFFF"/>
        </w:rPr>
        <w:t>Ayhan</w:t>
      </w:r>
      <w:r w:rsidR="00AF217D" w:rsidRPr="00DD3FF1">
        <w:rPr>
          <w:color w:val="111111"/>
          <w:sz w:val="24"/>
          <w:szCs w:val="24"/>
          <w:shd w:val="clear" w:color="auto" w:fill="FFFFFF"/>
        </w:rPr>
        <w:t>,</w:t>
      </w:r>
      <w:r w:rsidRPr="00DD3FF1">
        <w:rPr>
          <w:color w:val="111111"/>
          <w:sz w:val="24"/>
          <w:szCs w:val="24"/>
          <w:shd w:val="clear" w:color="auto" w:fill="FFFFFF"/>
        </w:rPr>
        <w:t xml:space="preserve"> İnsan Haklarının Uluslararası Alanda Korunması ve Avrupa Sistemi</w:t>
      </w:r>
      <w:r w:rsidR="00AF217D" w:rsidRPr="00DD3FF1">
        <w:rPr>
          <w:color w:val="111111"/>
          <w:sz w:val="24"/>
          <w:szCs w:val="24"/>
          <w:shd w:val="clear" w:color="auto" w:fill="FFFFFF"/>
        </w:rPr>
        <w:t>,</w:t>
      </w:r>
      <w:r w:rsidRPr="00DD3FF1">
        <w:rPr>
          <w:color w:val="111111"/>
          <w:sz w:val="24"/>
          <w:szCs w:val="24"/>
          <w:shd w:val="clear" w:color="auto" w:fill="FFFFFF"/>
        </w:rPr>
        <w:t xml:space="preserve"> 1. Baskı, Seçkin Yayıncılık, Ankara 2003, (İnsan Hakları).</w:t>
      </w:r>
    </w:p>
    <w:p w14:paraId="41C59A24" w14:textId="6DB97C85" w:rsidR="00C611FE" w:rsidRPr="00DD3FF1" w:rsidRDefault="00C611FE" w:rsidP="005A411A">
      <w:pPr>
        <w:spacing w:line="260" w:lineRule="atLeast"/>
        <w:ind w:firstLine="0"/>
        <w:rPr>
          <w:sz w:val="24"/>
          <w:szCs w:val="24"/>
        </w:rPr>
      </w:pPr>
      <w:r w:rsidRPr="00DD3FF1">
        <w:rPr>
          <w:b/>
          <w:color w:val="111111"/>
          <w:sz w:val="24"/>
          <w:szCs w:val="24"/>
          <w:shd w:val="clear" w:color="auto" w:fill="FFFFFF"/>
        </w:rPr>
        <w:t>Etgü</w:t>
      </w:r>
      <w:r w:rsidRPr="00DD3FF1">
        <w:rPr>
          <w:color w:val="111111"/>
          <w:sz w:val="24"/>
          <w:szCs w:val="24"/>
          <w:shd w:val="clear" w:color="auto" w:fill="FFFFFF"/>
        </w:rPr>
        <w:t>, Mehmet Akif</w:t>
      </w:r>
      <w:r w:rsidR="00AF217D" w:rsidRPr="00DD3FF1">
        <w:rPr>
          <w:color w:val="111111"/>
          <w:sz w:val="24"/>
          <w:szCs w:val="24"/>
          <w:shd w:val="clear" w:color="auto" w:fill="FFFFFF"/>
        </w:rPr>
        <w:t>,</w:t>
      </w:r>
      <w:r w:rsidRPr="00DD3FF1">
        <w:rPr>
          <w:color w:val="111111"/>
          <w:sz w:val="24"/>
          <w:szCs w:val="24"/>
          <w:shd w:val="clear" w:color="auto" w:fill="FFFFFF"/>
        </w:rPr>
        <w:t xml:space="preserve"> “Tarımsal Kalkınmanın Sağlanmasında Devletin Rolü”</w:t>
      </w:r>
      <w:r w:rsidR="00AF217D" w:rsidRPr="00DD3FF1">
        <w:rPr>
          <w:color w:val="111111"/>
          <w:sz w:val="24"/>
          <w:szCs w:val="24"/>
          <w:shd w:val="clear" w:color="auto" w:fill="FFFFFF"/>
        </w:rPr>
        <w:t>,</w:t>
      </w:r>
      <w:r w:rsidRPr="00DD3FF1">
        <w:rPr>
          <w:color w:val="111111"/>
          <w:sz w:val="24"/>
          <w:szCs w:val="24"/>
          <w:shd w:val="clear" w:color="auto" w:fill="FFFFFF"/>
        </w:rPr>
        <w:t xml:space="preserve"> 3. Uluslararası UNİDOKAP Karadeniz Sempozyumu (Tokat, Türkiye, 21-22-23 Haziran, 2019).</w:t>
      </w:r>
    </w:p>
    <w:p w14:paraId="54B72381" w14:textId="6641F8D7" w:rsidR="00C611FE" w:rsidRPr="00DD3FF1" w:rsidRDefault="00C611FE" w:rsidP="005A411A">
      <w:pPr>
        <w:spacing w:line="260" w:lineRule="atLeast"/>
        <w:ind w:firstLine="0"/>
        <w:rPr>
          <w:color w:val="111111"/>
          <w:sz w:val="24"/>
          <w:szCs w:val="24"/>
          <w:shd w:val="clear" w:color="auto" w:fill="FFFFFF"/>
        </w:rPr>
      </w:pPr>
      <w:r w:rsidRPr="00DD3FF1">
        <w:rPr>
          <w:b/>
          <w:color w:val="111111"/>
          <w:sz w:val="24"/>
          <w:szCs w:val="24"/>
          <w:shd w:val="clear" w:color="auto" w:fill="FFFFFF"/>
        </w:rPr>
        <w:t>Özbay</w:t>
      </w:r>
      <w:r w:rsidRPr="00DD3FF1">
        <w:rPr>
          <w:color w:val="111111"/>
          <w:sz w:val="24"/>
          <w:szCs w:val="24"/>
          <w:shd w:val="clear" w:color="auto" w:fill="FFFFFF"/>
        </w:rPr>
        <w:t>, İbrahim/Yardımcı, Taner Emre</w:t>
      </w:r>
      <w:r w:rsidR="00AF217D" w:rsidRPr="00DD3FF1">
        <w:rPr>
          <w:color w:val="111111"/>
          <w:sz w:val="24"/>
          <w:szCs w:val="24"/>
          <w:shd w:val="clear" w:color="auto" w:fill="FFFFFF"/>
        </w:rPr>
        <w:t>,</w:t>
      </w:r>
      <w:r w:rsidRPr="00DD3FF1">
        <w:rPr>
          <w:color w:val="111111"/>
          <w:sz w:val="24"/>
          <w:szCs w:val="24"/>
          <w:shd w:val="clear" w:color="auto" w:fill="FFFFFF"/>
        </w:rPr>
        <w:t xml:space="preserve"> Tebligat Hukuku</w:t>
      </w:r>
      <w:r w:rsidR="00AF217D" w:rsidRPr="00DD3FF1">
        <w:rPr>
          <w:color w:val="111111"/>
          <w:sz w:val="24"/>
          <w:szCs w:val="24"/>
          <w:shd w:val="clear" w:color="auto" w:fill="FFFFFF"/>
        </w:rPr>
        <w:t>,</w:t>
      </w:r>
      <w:r w:rsidRPr="00DD3FF1">
        <w:rPr>
          <w:color w:val="111111"/>
          <w:sz w:val="24"/>
          <w:szCs w:val="24"/>
          <w:shd w:val="clear" w:color="auto" w:fill="FFFFFF"/>
        </w:rPr>
        <w:t xml:space="preserve"> Adalet Yayınevi, Ankara 2018.</w:t>
      </w:r>
    </w:p>
    <w:p w14:paraId="10D9F032" w14:textId="23821707" w:rsidR="00C611FE" w:rsidRPr="00DD3FF1" w:rsidRDefault="00C611FE" w:rsidP="00C611FE">
      <w:pPr>
        <w:spacing w:line="260" w:lineRule="atLeast"/>
        <w:ind w:firstLine="0"/>
        <w:rPr>
          <w:b/>
          <w:bCs/>
          <w:sz w:val="24"/>
          <w:szCs w:val="24"/>
        </w:rPr>
      </w:pPr>
      <w:r w:rsidRPr="00DD3FF1">
        <w:rPr>
          <w:b/>
          <w:bCs/>
          <w:sz w:val="24"/>
          <w:szCs w:val="24"/>
        </w:rPr>
        <w:t xml:space="preserve">Ruhi, </w:t>
      </w:r>
      <w:r w:rsidRPr="00DD3FF1">
        <w:rPr>
          <w:bCs/>
          <w:sz w:val="24"/>
          <w:szCs w:val="24"/>
        </w:rPr>
        <w:t>Muhammet Emin</w:t>
      </w:r>
      <w:r w:rsidR="00AF217D" w:rsidRPr="00DD3FF1">
        <w:rPr>
          <w:bCs/>
          <w:sz w:val="24"/>
          <w:szCs w:val="24"/>
        </w:rPr>
        <w:t>,</w:t>
      </w:r>
      <w:r w:rsidRPr="00DD3FF1">
        <w:rPr>
          <w:bCs/>
          <w:sz w:val="24"/>
          <w:szCs w:val="24"/>
        </w:rPr>
        <w:t xml:space="preserve"> 1982 Anayasası Çerçevesinde Sosyal Devlet ve Özelleştirme</w:t>
      </w:r>
      <w:r w:rsidR="00AF217D" w:rsidRPr="00DD3FF1">
        <w:rPr>
          <w:bCs/>
          <w:sz w:val="24"/>
          <w:szCs w:val="24"/>
        </w:rPr>
        <w:t>,</w:t>
      </w:r>
      <w:r w:rsidRPr="00DD3FF1">
        <w:rPr>
          <w:bCs/>
          <w:sz w:val="24"/>
          <w:szCs w:val="24"/>
        </w:rPr>
        <w:t xml:space="preserve"> Doktora Tezi, İstanbul Üniversitesi Sosyal Bilimler Enstitüsü, 1999.</w:t>
      </w:r>
    </w:p>
    <w:p w14:paraId="13E069F6" w14:textId="77777777" w:rsidR="00C611FE" w:rsidRPr="00DD3FF1" w:rsidRDefault="00C611FE" w:rsidP="005A411A">
      <w:pPr>
        <w:spacing w:line="260" w:lineRule="atLeast"/>
        <w:ind w:firstLine="0"/>
        <w:rPr>
          <w:color w:val="111111"/>
          <w:sz w:val="24"/>
          <w:szCs w:val="24"/>
          <w:shd w:val="clear" w:color="auto" w:fill="FFFFFF"/>
        </w:rPr>
      </w:pPr>
      <w:r w:rsidRPr="00DD3FF1">
        <w:rPr>
          <w:b/>
          <w:color w:val="111111"/>
          <w:sz w:val="24"/>
          <w:szCs w:val="24"/>
          <w:shd w:val="clear" w:color="auto" w:fill="FFFFFF"/>
        </w:rPr>
        <w:t>Türk Dil Kurumu</w:t>
      </w:r>
      <w:r w:rsidRPr="00DD3FF1">
        <w:rPr>
          <w:color w:val="111111"/>
          <w:sz w:val="24"/>
          <w:szCs w:val="24"/>
          <w:shd w:val="clear" w:color="auto" w:fill="FFFFFF"/>
        </w:rPr>
        <w:t>, Türkçe Sözlük, Haz. Şükrü Halûk Akalın ve diğerleri, 11. Baskı, Türk Dil Kurumu Yayınları, Ankara 2019.</w:t>
      </w:r>
    </w:p>
    <w:p w14:paraId="234DB3E6" w14:textId="7D97F6D5" w:rsidR="00C611FE" w:rsidRPr="00DD3FF1" w:rsidRDefault="00C611FE" w:rsidP="005A411A">
      <w:pPr>
        <w:spacing w:line="260" w:lineRule="atLeast"/>
        <w:ind w:firstLine="0"/>
        <w:rPr>
          <w:color w:val="111111"/>
          <w:sz w:val="24"/>
          <w:szCs w:val="24"/>
          <w:shd w:val="clear" w:color="auto" w:fill="FFFFFF"/>
        </w:rPr>
      </w:pPr>
      <w:r w:rsidRPr="00DD3FF1">
        <w:rPr>
          <w:b/>
          <w:color w:val="111111"/>
          <w:sz w:val="24"/>
          <w:szCs w:val="24"/>
          <w:shd w:val="clear" w:color="auto" w:fill="FFFFFF"/>
        </w:rPr>
        <w:t>Vural</w:t>
      </w:r>
      <w:r w:rsidRPr="00DD3FF1">
        <w:rPr>
          <w:color w:val="111111"/>
          <w:sz w:val="24"/>
          <w:szCs w:val="24"/>
          <w:shd w:val="clear" w:color="auto" w:fill="FFFFFF"/>
        </w:rPr>
        <w:t xml:space="preserve"> Dinçkol, Bihterin/Akad, Mehmet/Bulut, Nihat</w:t>
      </w:r>
      <w:r w:rsidR="00AF217D" w:rsidRPr="00DD3FF1">
        <w:rPr>
          <w:color w:val="111111"/>
          <w:sz w:val="24"/>
          <w:szCs w:val="24"/>
          <w:shd w:val="clear" w:color="auto" w:fill="FFFFFF"/>
        </w:rPr>
        <w:t>,</w:t>
      </w:r>
      <w:r w:rsidRPr="00DD3FF1">
        <w:rPr>
          <w:color w:val="111111"/>
          <w:sz w:val="24"/>
          <w:szCs w:val="24"/>
          <w:shd w:val="clear" w:color="auto" w:fill="FFFFFF"/>
        </w:rPr>
        <w:t xml:space="preserve"> Genel Kamu Hukuku</w:t>
      </w:r>
      <w:r w:rsidR="00AF217D" w:rsidRPr="00DD3FF1">
        <w:rPr>
          <w:color w:val="111111"/>
          <w:sz w:val="24"/>
          <w:szCs w:val="24"/>
          <w:shd w:val="clear" w:color="auto" w:fill="FFFFFF"/>
        </w:rPr>
        <w:t>,</w:t>
      </w:r>
      <w:r w:rsidRPr="00DD3FF1">
        <w:rPr>
          <w:color w:val="111111"/>
          <w:sz w:val="24"/>
          <w:szCs w:val="24"/>
          <w:shd w:val="clear" w:color="auto" w:fill="FFFFFF"/>
        </w:rPr>
        <w:t xml:space="preserve"> Der Yayınları, İstanbul 2019.</w:t>
      </w:r>
    </w:p>
    <w:p w14:paraId="76FB3480" w14:textId="77777777" w:rsidR="00964B2F" w:rsidRPr="00DD3FF1" w:rsidRDefault="00964B2F" w:rsidP="005A411A">
      <w:pPr>
        <w:spacing w:line="260" w:lineRule="atLeast"/>
        <w:ind w:firstLine="0"/>
        <w:rPr>
          <w:color w:val="111111"/>
          <w:sz w:val="24"/>
          <w:szCs w:val="24"/>
          <w:shd w:val="clear" w:color="auto" w:fill="FFFFFF"/>
        </w:rPr>
      </w:pPr>
    </w:p>
    <w:p w14:paraId="1E1A0A50" w14:textId="77777777" w:rsidR="00775812" w:rsidRPr="00DD3FF1" w:rsidRDefault="00775812" w:rsidP="00BC1D85">
      <w:pPr>
        <w:spacing w:line="260" w:lineRule="atLeast"/>
        <w:ind w:firstLine="0"/>
        <w:jc w:val="center"/>
        <w:rPr>
          <w:b/>
          <w:bCs/>
          <w:sz w:val="24"/>
          <w:szCs w:val="24"/>
        </w:rPr>
      </w:pPr>
      <w:r w:rsidRPr="00DD3FF1">
        <w:rPr>
          <w:b/>
          <w:bCs/>
          <w:sz w:val="24"/>
          <w:szCs w:val="24"/>
        </w:rPr>
        <w:t>İnternet Kaynakları</w:t>
      </w:r>
    </w:p>
    <w:p w14:paraId="680A639F" w14:textId="77777777" w:rsidR="00BC1D85" w:rsidRPr="00DD3FF1" w:rsidRDefault="00BC1D85" w:rsidP="005A411A">
      <w:pPr>
        <w:spacing w:line="260" w:lineRule="atLeast"/>
        <w:ind w:firstLine="0"/>
        <w:rPr>
          <w:rStyle w:val="Hyperlink"/>
          <w:color w:val="auto"/>
          <w:sz w:val="24"/>
          <w:szCs w:val="24"/>
          <w:u w:val="none"/>
        </w:rPr>
      </w:pPr>
      <w:r w:rsidRPr="00DD3FF1">
        <w:rPr>
          <w:rStyle w:val="Hyperlink"/>
          <w:b/>
          <w:color w:val="auto"/>
          <w:sz w:val="24"/>
          <w:szCs w:val="24"/>
          <w:u w:val="none"/>
        </w:rPr>
        <w:lastRenderedPageBreak/>
        <w:t>Google</w:t>
      </w:r>
      <w:r w:rsidRPr="00DD3FF1">
        <w:rPr>
          <w:rStyle w:val="Hyperlink"/>
          <w:color w:val="auto"/>
          <w:sz w:val="24"/>
          <w:szCs w:val="24"/>
          <w:u w:val="none"/>
        </w:rPr>
        <w:t>. “Google Gizlilik Politikası”. https://policies.google.com/privacy?hl=tr&amp;gl=tr, E.T. 01.10.2021.</w:t>
      </w:r>
    </w:p>
    <w:p w14:paraId="719CAC51" w14:textId="77777777" w:rsidR="00BC1D85" w:rsidRPr="00DD3FF1" w:rsidRDefault="00BC1D85" w:rsidP="005A411A">
      <w:pPr>
        <w:spacing w:line="260" w:lineRule="atLeast"/>
        <w:ind w:firstLine="0"/>
        <w:rPr>
          <w:rStyle w:val="Hyperlink"/>
          <w:color w:val="auto"/>
          <w:sz w:val="24"/>
          <w:szCs w:val="24"/>
          <w:u w:val="none"/>
        </w:rPr>
      </w:pPr>
    </w:p>
    <w:p w14:paraId="228B8C4C" w14:textId="77777777" w:rsidR="00BC1D85" w:rsidRPr="00DD3FF1" w:rsidRDefault="00BC1D85" w:rsidP="00BC1D85">
      <w:pPr>
        <w:spacing w:line="260" w:lineRule="atLeast"/>
        <w:ind w:firstLine="0"/>
        <w:jc w:val="center"/>
        <w:rPr>
          <w:b/>
          <w:bCs/>
          <w:sz w:val="24"/>
          <w:szCs w:val="24"/>
        </w:rPr>
      </w:pPr>
      <w:r w:rsidRPr="00DD3FF1">
        <w:rPr>
          <w:b/>
          <w:bCs/>
          <w:sz w:val="24"/>
          <w:szCs w:val="24"/>
        </w:rPr>
        <w:t>Mahkeme Kararları</w:t>
      </w:r>
    </w:p>
    <w:p w14:paraId="5E921699" w14:textId="77777777" w:rsidR="00BC1D85" w:rsidRPr="00DD3FF1" w:rsidRDefault="00BC1D85" w:rsidP="00BC1D85">
      <w:pPr>
        <w:spacing w:line="260" w:lineRule="atLeast"/>
        <w:ind w:firstLine="0"/>
        <w:rPr>
          <w:color w:val="111111"/>
          <w:sz w:val="24"/>
          <w:szCs w:val="24"/>
          <w:shd w:val="clear" w:color="auto" w:fill="FFFFFF"/>
        </w:rPr>
      </w:pPr>
      <w:r w:rsidRPr="00DD3FF1">
        <w:rPr>
          <w:color w:val="111111"/>
          <w:sz w:val="24"/>
          <w:szCs w:val="24"/>
          <w:shd w:val="clear" w:color="auto" w:fill="FFFFFF"/>
        </w:rPr>
        <w:t>Yarg. 4. HD., E. 2008/1699, K. 2008/13767, 10.11.2008.</w:t>
      </w:r>
    </w:p>
    <w:p w14:paraId="2579E75E" w14:textId="77777777" w:rsidR="000F6326" w:rsidRPr="00DD3FF1" w:rsidRDefault="00BC1D85" w:rsidP="00AB501D">
      <w:pPr>
        <w:spacing w:line="260" w:lineRule="atLeast"/>
        <w:ind w:firstLine="0"/>
        <w:rPr>
          <w:color w:val="111111"/>
          <w:sz w:val="24"/>
          <w:szCs w:val="24"/>
          <w:shd w:val="clear" w:color="auto" w:fill="FFFFFF"/>
        </w:rPr>
      </w:pPr>
      <w:r w:rsidRPr="00DD3FF1">
        <w:rPr>
          <w:color w:val="111111"/>
          <w:sz w:val="24"/>
          <w:szCs w:val="24"/>
          <w:shd w:val="clear" w:color="auto" w:fill="FFFFFF"/>
        </w:rPr>
        <w:t>AYM, E. 2015/17, K. 2015/20, 05.03.2015, (RG., 19.6.2015, S. 29391).</w:t>
      </w:r>
    </w:p>
    <w:sectPr w:rsidR="000F6326" w:rsidRPr="00DD3FF1" w:rsidSect="0020524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9072" w:h="13608" w:code="9"/>
      <w:pgMar w:top="1304" w:right="1304" w:bottom="1304" w:left="1304" w:header="1304"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73C23" w14:textId="77777777" w:rsidR="00A13FD6" w:rsidRDefault="00A13FD6" w:rsidP="00044905">
      <w:pPr>
        <w:spacing w:after="0" w:line="240" w:lineRule="auto"/>
      </w:pPr>
      <w:r>
        <w:separator/>
      </w:r>
    </w:p>
  </w:endnote>
  <w:endnote w:type="continuationSeparator" w:id="0">
    <w:p w14:paraId="27229A61" w14:textId="77777777" w:rsidR="00A13FD6" w:rsidRDefault="00A13FD6" w:rsidP="0004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auto"/>
    <w:notTrueType/>
    <w:pitch w:val="default"/>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ew York">
    <w:panose1 w:val="020B0604020202020204"/>
    <w:charset w:val="A2"/>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明朝 Pro W3">
    <w:panose1 w:val="020B0604020202020204"/>
    <w:charset w:val="80"/>
    <w:family w:val="auto"/>
    <w:pitch w:val="variable"/>
    <w:sig w:usb0="00000001" w:usb1="08070000" w:usb2="00000010" w:usb3="00000000" w:csb0="00020000" w:csb1="00000000"/>
  </w:font>
  <w:font w:name="Times">
    <w:altName w:val="Times New Roman"/>
    <w:panose1 w:val="020B0604020202020204"/>
    <w:charset w:val="A2"/>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 w:name="BakerSignetBT-Roman">
    <w:altName w:val="MS Mincho"/>
    <w:panose1 w:val="020B0604020202020204"/>
    <w:charset w:val="80"/>
    <w:family w:val="auto"/>
    <w:notTrueType/>
    <w:pitch w:val="default"/>
    <w:sig w:usb0="00000003" w:usb1="08070000" w:usb2="00000010" w:usb3="00000000" w:csb0="00020001" w:csb1="00000000"/>
  </w:font>
  <w:font w:name="Times-Roman">
    <w:altName w:val="Times New Roman"/>
    <w:panose1 w:val="020B0604020202020204"/>
    <w:charset w:val="00"/>
    <w:family w:val="roman"/>
    <w:notTrueType/>
    <w:pitch w:val="default"/>
  </w:font>
  <w:font w:name="HelveticaNeueLT Pro 65 Md">
    <w:altName w:val="HelveticaNeueLT Pro 65 Md"/>
    <w:panose1 w:val="020B0604020202020204"/>
    <w:charset w:val="A2"/>
    <w:family w:val="swiss"/>
    <w:notTrueType/>
    <w:pitch w:val="default"/>
    <w:sig w:usb0="00000005" w:usb1="00000000" w:usb2="00000000" w:usb3="00000000" w:csb0="00000010" w:csb1="00000000"/>
  </w:font>
  <w:font w:name="Arno Pro">
    <w:altName w:val="Cambria"/>
    <w:panose1 w:val="020B0604020202020204"/>
    <w:charset w:val="00"/>
    <w:family w:val="roman"/>
    <w:notTrueType/>
    <w:pitch w:val="variable"/>
    <w:sig w:usb0="60000287" w:usb1="00000001" w:usb2="00000000" w:usb3="00000000" w:csb0="0000019F" w:csb1="00000000"/>
  </w:font>
  <w:font w:name="Myriad Pro">
    <w:altName w:val="Arial"/>
    <w:panose1 w:val="020B0604020202020204"/>
    <w:charset w:val="00"/>
    <w:family w:val="swiss"/>
    <w:notTrueType/>
    <w:pitch w:val="default"/>
    <w:sig w:usb0="00000005" w:usb1="00000000" w:usb2="00000000" w:usb3="00000000" w:csb0="00000013" w:csb1="00000000"/>
  </w:font>
  <w:font w:name="Minion Pro">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ajdhani">
    <w:altName w:val="Times New Roman"/>
    <w:panose1 w:val="020B0604020202020204"/>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2F8A" w14:textId="77777777" w:rsidR="00FB7010" w:rsidRPr="002B6888" w:rsidRDefault="00FB7010" w:rsidP="00865683">
    <w:pPr>
      <w:pStyle w:val="Altbilgi"/>
      <w:spacing w:before="0" w:after="0" w:line="20" w:lineRule="atLeast"/>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D1CC" w14:textId="77777777" w:rsidR="00FB7010" w:rsidRPr="002B6888" w:rsidRDefault="00FB7010" w:rsidP="00865683">
    <w:pPr>
      <w:pStyle w:val="Altbilgi"/>
      <w:spacing w:before="0" w:after="0" w:line="20" w:lineRule="atLeast"/>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67BC" w14:textId="77777777" w:rsidR="00FB7010" w:rsidRDefault="00FB7010" w:rsidP="00F64C34">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B6AA5" w14:textId="77777777" w:rsidR="00A13FD6" w:rsidRDefault="00A13FD6" w:rsidP="00044905">
      <w:pPr>
        <w:spacing w:after="0" w:line="240" w:lineRule="auto"/>
      </w:pPr>
      <w:r>
        <w:separator/>
      </w:r>
    </w:p>
  </w:footnote>
  <w:footnote w:type="continuationSeparator" w:id="0">
    <w:p w14:paraId="129705C5" w14:textId="77777777" w:rsidR="00A13FD6" w:rsidRDefault="00A13FD6" w:rsidP="00044905">
      <w:pPr>
        <w:spacing w:after="0" w:line="240" w:lineRule="auto"/>
      </w:pPr>
      <w:r>
        <w:continuationSeparator/>
      </w:r>
    </w:p>
  </w:footnote>
  <w:footnote w:type="continuationNotice" w:id="1">
    <w:p w14:paraId="123E613A" w14:textId="77777777" w:rsidR="00A13FD6" w:rsidRPr="00F935F7" w:rsidRDefault="00A13FD6" w:rsidP="00F935F7">
      <w:pPr>
        <w:pStyle w:val="Footer"/>
      </w:pPr>
    </w:p>
  </w:footnote>
  <w:footnote w:id="2">
    <w:p w14:paraId="295ABE4A" w14:textId="77777777" w:rsidR="00FB7010" w:rsidRPr="009B1864" w:rsidRDefault="00FB7010" w:rsidP="00964B2F">
      <w:pPr>
        <w:pStyle w:val="FootnoteText"/>
        <w:spacing w:before="4" w:after="4"/>
        <w:rPr>
          <w:szCs w:val="18"/>
          <w:lang w:val="tr-TR"/>
        </w:rPr>
      </w:pPr>
      <w:r w:rsidRPr="009B1864">
        <w:rPr>
          <w:rStyle w:val="FootnoteReference"/>
          <w:szCs w:val="18"/>
        </w:rPr>
        <w:sym w:font="Symbol" w:char="F02A"/>
      </w:r>
      <w:r w:rsidRPr="009B1864">
        <w:rPr>
          <w:szCs w:val="18"/>
        </w:rPr>
        <w:t xml:space="preserve"> </w:t>
      </w:r>
      <w:r w:rsidRPr="009B1864">
        <w:rPr>
          <w:szCs w:val="18"/>
          <w:lang w:val="tr-TR"/>
        </w:rPr>
        <w:tab/>
      </w:r>
      <w:r w:rsidR="00A62842" w:rsidRPr="009B1864">
        <w:rPr>
          <w:szCs w:val="18"/>
          <w:lang w:val="tr-TR"/>
        </w:rPr>
        <w:t>…</w:t>
      </w:r>
      <w:r w:rsidRPr="009B1864">
        <w:rPr>
          <w:szCs w:val="18"/>
          <w:lang w:val="tr-TR"/>
        </w:rPr>
        <w:t xml:space="preserve"> Üniversitesi </w:t>
      </w:r>
      <w:r w:rsidR="00A62842" w:rsidRPr="009B1864">
        <w:rPr>
          <w:szCs w:val="18"/>
          <w:lang w:val="tr-TR"/>
        </w:rPr>
        <w:t>..</w:t>
      </w:r>
      <w:r w:rsidRPr="009B1864">
        <w:rPr>
          <w:szCs w:val="18"/>
          <w:lang w:val="tr-TR"/>
        </w:rPr>
        <w:t xml:space="preserve"> Fakültesi </w:t>
      </w:r>
      <w:r w:rsidR="00A62842" w:rsidRPr="009B1864">
        <w:rPr>
          <w:szCs w:val="18"/>
          <w:lang w:val="tr-TR"/>
        </w:rPr>
        <w:t>…</w:t>
      </w:r>
      <w:r w:rsidRPr="009B1864">
        <w:rPr>
          <w:szCs w:val="18"/>
          <w:lang w:val="tr-TR"/>
        </w:rPr>
        <w:t xml:space="preserve"> Anabilim Dalı</w:t>
      </w:r>
      <w:r w:rsidR="00FB2B9B" w:rsidRPr="009B1864">
        <w:rPr>
          <w:szCs w:val="18"/>
          <w:lang w:val="tr-TR"/>
        </w:rPr>
        <w:t>.</w:t>
      </w:r>
    </w:p>
    <w:p w14:paraId="1942F8F9" w14:textId="77777777" w:rsidR="00FB7010" w:rsidRPr="009B1864" w:rsidRDefault="00FB7010" w:rsidP="00964B2F">
      <w:pPr>
        <w:pStyle w:val="FootnoteText"/>
        <w:spacing w:before="4" w:after="4"/>
        <w:rPr>
          <w:szCs w:val="18"/>
        </w:rPr>
      </w:pPr>
      <w:r w:rsidRPr="009B1864">
        <w:rPr>
          <w:szCs w:val="18"/>
          <w:lang w:val="tr-TR"/>
        </w:rPr>
        <w:tab/>
        <w:t xml:space="preserve">E-posta: </w:t>
      </w:r>
      <w:hyperlink r:id="rId1" w:history="1">
        <w:r w:rsidR="00A62842" w:rsidRPr="009B1864">
          <w:rPr>
            <w:rStyle w:val="Hyperlink"/>
            <w:color w:val="auto"/>
            <w:szCs w:val="18"/>
            <w:u w:val="none"/>
            <w:lang w:val="tr-TR"/>
          </w:rPr>
          <w:t>...</w:t>
        </w:r>
        <w:r w:rsidRPr="009B1864">
          <w:rPr>
            <w:rStyle w:val="Hyperlink"/>
            <w:color w:val="auto"/>
            <w:szCs w:val="18"/>
            <w:u w:val="none"/>
            <w:lang w:val="tr-TR"/>
          </w:rPr>
          <w:t>@</w:t>
        </w:r>
        <w:r w:rsidR="00A62842" w:rsidRPr="009B1864">
          <w:rPr>
            <w:rStyle w:val="Hyperlink"/>
            <w:color w:val="auto"/>
            <w:szCs w:val="18"/>
            <w:u w:val="none"/>
            <w:lang w:val="tr-TR"/>
          </w:rPr>
          <w:t>...</w:t>
        </w:r>
        <w:r w:rsidRPr="009B1864">
          <w:rPr>
            <w:rStyle w:val="Hyperlink"/>
            <w:color w:val="auto"/>
            <w:szCs w:val="18"/>
            <w:u w:val="none"/>
            <w:lang w:val="tr-TR"/>
          </w:rPr>
          <w:t>.edu.tr</w:t>
        </w:r>
      </w:hyperlink>
      <w:r w:rsidRPr="009B1864">
        <w:rPr>
          <w:szCs w:val="18"/>
          <w:lang w:val="tr-TR"/>
        </w:rPr>
        <w:t xml:space="preserve">. ORCID: </w:t>
      </w:r>
      <w:hyperlink r:id="rId2" w:history="1">
        <w:r w:rsidR="00A62842" w:rsidRPr="009B1864">
          <w:rPr>
            <w:rStyle w:val="Hyperlink"/>
            <w:color w:val="auto"/>
            <w:szCs w:val="18"/>
            <w:u w:val="none"/>
            <w:lang w:val="tr-TR"/>
          </w:rPr>
          <w:t>…</w:t>
        </w:r>
        <w:r w:rsidRPr="009B1864">
          <w:rPr>
            <w:rStyle w:val="Hyperlink"/>
            <w:color w:val="auto"/>
            <w:szCs w:val="18"/>
            <w:u w:val="none"/>
          </w:rPr>
          <w:t>-</w:t>
        </w:r>
        <w:r w:rsidR="00A62842" w:rsidRPr="009B1864">
          <w:rPr>
            <w:rStyle w:val="Hyperlink"/>
            <w:color w:val="auto"/>
            <w:szCs w:val="18"/>
            <w:u w:val="none"/>
            <w:lang w:val="tr-TR"/>
          </w:rPr>
          <w:t>…</w:t>
        </w:r>
        <w:r w:rsidRPr="009B1864">
          <w:rPr>
            <w:rStyle w:val="Hyperlink"/>
            <w:color w:val="auto"/>
            <w:szCs w:val="18"/>
            <w:u w:val="none"/>
          </w:rPr>
          <w:t>-</w:t>
        </w:r>
        <w:r w:rsidR="00A62842" w:rsidRPr="009B1864">
          <w:rPr>
            <w:rStyle w:val="Hyperlink"/>
            <w:color w:val="auto"/>
            <w:szCs w:val="18"/>
            <w:u w:val="none"/>
            <w:lang w:val="tr-TR"/>
          </w:rPr>
          <w:t>…</w:t>
        </w:r>
      </w:hyperlink>
      <w:r w:rsidRPr="009B1864">
        <w:rPr>
          <w:szCs w:val="18"/>
        </w:rPr>
        <w:t>-</w:t>
      </w:r>
      <w:r w:rsidR="00A62842" w:rsidRPr="009B1864">
        <w:rPr>
          <w:szCs w:val="18"/>
          <w:lang w:val="tr-TR"/>
        </w:rPr>
        <w:t>…</w:t>
      </w:r>
      <w:r w:rsidRPr="009B1864">
        <w:rPr>
          <w:szCs w:val="18"/>
          <w:lang w:val="tr-TR"/>
        </w:rPr>
        <w:t>.</w:t>
      </w:r>
    </w:p>
  </w:footnote>
  <w:footnote w:id="3">
    <w:p w14:paraId="39562500" w14:textId="77777777" w:rsidR="00FB2B9B" w:rsidRPr="009B1864" w:rsidRDefault="00FB7010" w:rsidP="00964B2F">
      <w:pPr>
        <w:pStyle w:val="FootnoteText"/>
        <w:spacing w:before="4" w:after="4"/>
        <w:rPr>
          <w:szCs w:val="18"/>
          <w:lang w:val="tr-TR"/>
        </w:rPr>
      </w:pPr>
      <w:r w:rsidRPr="009B1864">
        <w:rPr>
          <w:rStyle w:val="FootnoteReference"/>
          <w:szCs w:val="18"/>
        </w:rPr>
        <w:t>**</w:t>
      </w:r>
      <w:r w:rsidRPr="009B1864">
        <w:rPr>
          <w:szCs w:val="18"/>
        </w:rPr>
        <w:t xml:space="preserve"> </w:t>
      </w:r>
      <w:r w:rsidRPr="009B1864">
        <w:rPr>
          <w:szCs w:val="18"/>
        </w:rPr>
        <w:tab/>
      </w:r>
      <w:r w:rsidR="00FB2B9B" w:rsidRPr="009B1864">
        <w:rPr>
          <w:szCs w:val="18"/>
          <w:lang w:val="tr-TR"/>
        </w:rPr>
        <w:t>… Üniversitesi .. Fakültesi … Anabilim Dalı.</w:t>
      </w:r>
    </w:p>
    <w:p w14:paraId="38D641D9" w14:textId="77777777" w:rsidR="00FB7010" w:rsidRPr="009B1864" w:rsidRDefault="00FB2B9B" w:rsidP="00964B2F">
      <w:pPr>
        <w:pStyle w:val="FootnoteText"/>
        <w:spacing w:before="4" w:after="4"/>
        <w:rPr>
          <w:szCs w:val="18"/>
          <w:lang w:val="tr-TR"/>
        </w:rPr>
      </w:pPr>
      <w:r w:rsidRPr="009B1864">
        <w:rPr>
          <w:szCs w:val="18"/>
          <w:lang w:val="tr-TR"/>
        </w:rPr>
        <w:tab/>
        <w:t xml:space="preserve">E-posta: </w:t>
      </w:r>
      <w:hyperlink r:id="rId3" w:history="1">
        <w:r w:rsidRPr="009B1864">
          <w:rPr>
            <w:rStyle w:val="Hyperlink"/>
            <w:color w:val="auto"/>
            <w:szCs w:val="18"/>
            <w:u w:val="none"/>
            <w:lang w:val="tr-TR"/>
          </w:rPr>
          <w:t>...@....edu.tr</w:t>
        </w:r>
      </w:hyperlink>
      <w:r w:rsidRPr="009B1864">
        <w:rPr>
          <w:szCs w:val="18"/>
          <w:lang w:val="tr-TR"/>
        </w:rPr>
        <w:t xml:space="preserve">. ORCID: </w:t>
      </w:r>
      <w:hyperlink r:id="rId4" w:history="1">
        <w:r w:rsidRPr="009B1864">
          <w:rPr>
            <w:rStyle w:val="Hyperlink"/>
            <w:color w:val="auto"/>
            <w:szCs w:val="18"/>
            <w:u w:val="none"/>
            <w:lang w:val="tr-TR"/>
          </w:rPr>
          <w:t>…</w:t>
        </w:r>
        <w:r w:rsidRPr="009B1864">
          <w:rPr>
            <w:rStyle w:val="Hyperlink"/>
            <w:color w:val="auto"/>
            <w:szCs w:val="18"/>
            <w:u w:val="none"/>
          </w:rPr>
          <w:t>-</w:t>
        </w:r>
        <w:r w:rsidRPr="009B1864">
          <w:rPr>
            <w:rStyle w:val="Hyperlink"/>
            <w:color w:val="auto"/>
            <w:szCs w:val="18"/>
            <w:u w:val="none"/>
            <w:lang w:val="tr-TR"/>
          </w:rPr>
          <w:t>…</w:t>
        </w:r>
        <w:r w:rsidRPr="009B1864">
          <w:rPr>
            <w:rStyle w:val="Hyperlink"/>
            <w:color w:val="auto"/>
            <w:szCs w:val="18"/>
            <w:u w:val="none"/>
          </w:rPr>
          <w:t>-</w:t>
        </w:r>
        <w:r w:rsidRPr="009B1864">
          <w:rPr>
            <w:rStyle w:val="Hyperlink"/>
            <w:color w:val="auto"/>
            <w:szCs w:val="18"/>
            <w:u w:val="none"/>
            <w:lang w:val="tr-TR"/>
          </w:rPr>
          <w:t>…</w:t>
        </w:r>
      </w:hyperlink>
      <w:r w:rsidRPr="009B1864">
        <w:rPr>
          <w:szCs w:val="18"/>
        </w:rPr>
        <w:t>-</w:t>
      </w:r>
      <w:r w:rsidRPr="009B1864">
        <w:rPr>
          <w:szCs w:val="18"/>
          <w:lang w:val="tr-TR"/>
        </w:rPr>
        <w:t>….</w:t>
      </w:r>
    </w:p>
  </w:footnote>
  <w:footnote w:id="4">
    <w:p w14:paraId="0EA8FB4D" w14:textId="77777777" w:rsidR="000758FA" w:rsidRPr="009B1864" w:rsidRDefault="000758FA" w:rsidP="00964B2F">
      <w:pPr>
        <w:pStyle w:val="FootnoteText"/>
        <w:tabs>
          <w:tab w:val="clear" w:pos="340"/>
          <w:tab w:val="left" w:pos="0"/>
        </w:tabs>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Ayhan </w:t>
      </w:r>
      <w:r w:rsidRPr="009B1864">
        <w:rPr>
          <w:b/>
          <w:bCs/>
          <w:szCs w:val="18"/>
        </w:rPr>
        <w:t>Döner</w:t>
      </w:r>
      <w:r w:rsidRPr="009B1864">
        <w:rPr>
          <w:szCs w:val="18"/>
        </w:rPr>
        <w:t>, İnsan Haklarının Uluslararası Alanda Korunması ve Avrupa Sistemi, 1. Baskı, Seçkin Yayıncılık, Ankara 2003, s. 24.</w:t>
      </w:r>
    </w:p>
  </w:footnote>
  <w:footnote w:id="5">
    <w:p w14:paraId="03BD67CF"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color w:val="111111"/>
          <w:szCs w:val="18"/>
          <w:shd w:val="clear" w:color="auto" w:fill="FFFFFF"/>
        </w:rPr>
        <w:t>Ayhan</w:t>
      </w:r>
      <w:r w:rsidRPr="009B1864">
        <w:rPr>
          <w:b/>
          <w:bCs/>
          <w:color w:val="111111"/>
          <w:szCs w:val="18"/>
          <w:shd w:val="clear" w:color="auto" w:fill="FFFFFF"/>
        </w:rPr>
        <w:t> Döner</w:t>
      </w:r>
      <w:r w:rsidRPr="009B1864">
        <w:rPr>
          <w:color w:val="111111"/>
          <w:szCs w:val="18"/>
          <w:shd w:val="clear" w:color="auto" w:fill="FFFFFF"/>
        </w:rPr>
        <w:t>, “Anayasa Mahkemesi'nde Görülen Daval</w:t>
      </w:r>
      <w:r>
        <w:rPr>
          <w:color w:val="111111"/>
          <w:szCs w:val="18"/>
          <w:shd w:val="clear" w:color="auto" w:fill="FFFFFF"/>
        </w:rPr>
        <w:t>ar”, Hukuk Davaları – 1, Editörler</w:t>
      </w:r>
      <w:r>
        <w:rPr>
          <w:color w:val="111111"/>
          <w:szCs w:val="18"/>
          <w:shd w:val="clear" w:color="auto" w:fill="FFFFFF"/>
          <w:lang w:val="tr-TR"/>
        </w:rPr>
        <w:t>:</w:t>
      </w:r>
      <w:r w:rsidRPr="009B1864">
        <w:rPr>
          <w:color w:val="111111"/>
          <w:szCs w:val="18"/>
          <w:shd w:val="clear" w:color="auto" w:fill="FFFFFF"/>
        </w:rPr>
        <w:t xml:space="preserve"> Efrail Aydemir/Yusuf Memiş/Ahmet Cemal Ruhi/Sema Güleç Uçakhan/Çilem Bahadır/Mutlu Dinç, Seçkin Yayıncılık, Ankara 2016, s. </w:t>
      </w:r>
      <w:r w:rsidRPr="009B1864">
        <w:rPr>
          <w:color w:val="111111"/>
          <w:szCs w:val="18"/>
          <w:shd w:val="clear" w:color="auto" w:fill="FFFFFF"/>
          <w:lang w:val="tr-TR"/>
        </w:rPr>
        <w:t>42</w:t>
      </w:r>
      <w:r w:rsidRPr="009B1864">
        <w:rPr>
          <w:color w:val="111111"/>
          <w:szCs w:val="18"/>
          <w:shd w:val="clear" w:color="auto" w:fill="FFFFFF"/>
        </w:rPr>
        <w:t>.</w:t>
      </w:r>
    </w:p>
  </w:footnote>
  <w:footnote w:id="6">
    <w:p w14:paraId="14441178"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szCs w:val="18"/>
        </w:rPr>
        <w:t xml:space="preserve">Döner, </w:t>
      </w:r>
      <w:r w:rsidRPr="009B1864">
        <w:rPr>
          <w:bCs/>
          <w:szCs w:val="18"/>
          <w:lang w:val="tr-TR"/>
        </w:rPr>
        <w:t xml:space="preserve">İnsan Hakları, </w:t>
      </w:r>
      <w:r w:rsidRPr="009B1864">
        <w:rPr>
          <w:szCs w:val="18"/>
        </w:rPr>
        <w:t>s. 25.</w:t>
      </w:r>
    </w:p>
  </w:footnote>
  <w:footnote w:id="7">
    <w:p w14:paraId="125EF4F3"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szCs w:val="18"/>
        </w:rPr>
        <w:t xml:space="preserve">Döner, </w:t>
      </w:r>
      <w:r w:rsidRPr="009B1864">
        <w:rPr>
          <w:bCs/>
          <w:szCs w:val="18"/>
          <w:lang w:val="tr-TR"/>
        </w:rPr>
        <w:t xml:space="preserve">Anayasa Mahkemesi, </w:t>
      </w:r>
      <w:r w:rsidRPr="009B1864">
        <w:rPr>
          <w:szCs w:val="18"/>
        </w:rPr>
        <w:t>s. 43.</w:t>
      </w:r>
    </w:p>
  </w:footnote>
  <w:footnote w:id="8">
    <w:p w14:paraId="5FE7C546"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İbrahim </w:t>
      </w:r>
      <w:r w:rsidRPr="009B1864">
        <w:rPr>
          <w:b/>
          <w:bCs/>
          <w:szCs w:val="18"/>
        </w:rPr>
        <w:t>Özbay</w:t>
      </w:r>
      <w:r w:rsidRPr="009B1864">
        <w:rPr>
          <w:szCs w:val="18"/>
        </w:rPr>
        <w:t xml:space="preserve">/Taner Emre </w:t>
      </w:r>
      <w:r w:rsidRPr="009B1864">
        <w:rPr>
          <w:b/>
          <w:bCs/>
          <w:szCs w:val="18"/>
        </w:rPr>
        <w:t>Yardımcı</w:t>
      </w:r>
      <w:r w:rsidRPr="009B1864">
        <w:rPr>
          <w:szCs w:val="18"/>
        </w:rPr>
        <w:t>, Tebligat Hukuku, Adalet Yayınevi, Ankara 2018, s. 60.</w:t>
      </w:r>
    </w:p>
  </w:footnote>
  <w:footnote w:id="9">
    <w:p w14:paraId="5987F4B5"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szCs w:val="18"/>
        </w:rPr>
        <w:t>Özbay</w:t>
      </w:r>
      <w:r w:rsidRPr="009B1864">
        <w:rPr>
          <w:b/>
          <w:bCs/>
          <w:szCs w:val="18"/>
          <w:lang w:val="tr-TR"/>
        </w:rPr>
        <w:t>/Yardımcı</w:t>
      </w:r>
      <w:r w:rsidRPr="009B1864">
        <w:rPr>
          <w:bCs/>
          <w:szCs w:val="18"/>
          <w:lang w:val="tr-TR"/>
        </w:rPr>
        <w:t>, s. 61.</w:t>
      </w:r>
    </w:p>
  </w:footnote>
  <w:footnote w:id="10">
    <w:p w14:paraId="4FC39B45"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Bihterin </w:t>
      </w:r>
      <w:r w:rsidRPr="009B1864">
        <w:rPr>
          <w:b/>
          <w:szCs w:val="18"/>
        </w:rPr>
        <w:t>Vural</w:t>
      </w:r>
      <w:r w:rsidRPr="009B1864">
        <w:rPr>
          <w:szCs w:val="18"/>
        </w:rPr>
        <w:t xml:space="preserve"> </w:t>
      </w:r>
      <w:r w:rsidRPr="009B1864">
        <w:rPr>
          <w:b/>
          <w:bCs/>
          <w:szCs w:val="18"/>
        </w:rPr>
        <w:t>Dinçkol</w:t>
      </w:r>
      <w:r w:rsidRPr="009B1864">
        <w:rPr>
          <w:szCs w:val="18"/>
        </w:rPr>
        <w:t xml:space="preserve">/Mehmet </w:t>
      </w:r>
      <w:r w:rsidRPr="009B1864">
        <w:rPr>
          <w:b/>
          <w:bCs/>
          <w:szCs w:val="18"/>
        </w:rPr>
        <w:t>Akad</w:t>
      </w:r>
      <w:r w:rsidRPr="009B1864">
        <w:rPr>
          <w:szCs w:val="18"/>
        </w:rPr>
        <w:t xml:space="preserve">/Nihat </w:t>
      </w:r>
      <w:r w:rsidRPr="009B1864">
        <w:rPr>
          <w:b/>
          <w:bCs/>
          <w:szCs w:val="18"/>
        </w:rPr>
        <w:t>Bulut</w:t>
      </w:r>
      <w:r w:rsidRPr="009B1864">
        <w:rPr>
          <w:szCs w:val="18"/>
        </w:rPr>
        <w:t>, Genel</w:t>
      </w:r>
      <w:r>
        <w:rPr>
          <w:szCs w:val="18"/>
        </w:rPr>
        <w:t xml:space="preserve"> Kamu Hukuku, 15. Baskı, Der Ya</w:t>
      </w:r>
      <w:r w:rsidRPr="009B1864">
        <w:rPr>
          <w:szCs w:val="18"/>
        </w:rPr>
        <w:t>yınları, İstanbul 2019, s. 34.</w:t>
      </w:r>
    </w:p>
  </w:footnote>
  <w:footnote w:id="11">
    <w:p w14:paraId="1E2885E7"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szCs w:val="18"/>
          <w:lang w:val="tr-TR"/>
        </w:rPr>
        <w:t>Vural</w:t>
      </w:r>
      <w:r w:rsidRPr="009B1864">
        <w:rPr>
          <w:b/>
          <w:bCs/>
          <w:szCs w:val="18"/>
        </w:rPr>
        <w:t xml:space="preserve"> Dinçkol</w:t>
      </w:r>
      <w:r w:rsidRPr="009B1864">
        <w:rPr>
          <w:szCs w:val="18"/>
        </w:rPr>
        <w:t>/</w:t>
      </w:r>
      <w:r w:rsidRPr="009B1864">
        <w:rPr>
          <w:b/>
          <w:bCs/>
          <w:szCs w:val="18"/>
        </w:rPr>
        <w:t>Akad</w:t>
      </w:r>
      <w:r w:rsidRPr="009B1864">
        <w:rPr>
          <w:szCs w:val="18"/>
        </w:rPr>
        <w:t>/</w:t>
      </w:r>
      <w:r w:rsidRPr="009B1864">
        <w:rPr>
          <w:b/>
          <w:bCs/>
          <w:szCs w:val="18"/>
        </w:rPr>
        <w:t>Bulut</w:t>
      </w:r>
      <w:r w:rsidRPr="009B1864">
        <w:rPr>
          <w:szCs w:val="18"/>
        </w:rPr>
        <w:t>, s. 3</w:t>
      </w:r>
      <w:r w:rsidRPr="009B1864">
        <w:rPr>
          <w:szCs w:val="18"/>
          <w:lang w:val="tr-TR"/>
        </w:rPr>
        <w:t>5</w:t>
      </w:r>
      <w:r w:rsidRPr="009B1864">
        <w:rPr>
          <w:szCs w:val="18"/>
        </w:rPr>
        <w:t>.</w:t>
      </w:r>
    </w:p>
  </w:footnote>
  <w:footnote w:id="12">
    <w:p w14:paraId="13A5AE9C"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Cem </w:t>
      </w:r>
      <w:r w:rsidRPr="009B1864">
        <w:rPr>
          <w:b/>
          <w:bCs/>
          <w:szCs w:val="18"/>
        </w:rPr>
        <w:t>Baygın ve diğerleri</w:t>
      </w:r>
      <w:r w:rsidRPr="009B1864">
        <w:rPr>
          <w:szCs w:val="18"/>
        </w:rPr>
        <w:t>, Medeni Hukuk Pratik Çalışmaları – III (Eşya Hukuku), 1. Baskı, Yetkin Yayınları, Ankara 2020, s. 10.</w:t>
      </w:r>
    </w:p>
  </w:footnote>
  <w:footnote w:id="13">
    <w:p w14:paraId="56285948"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szCs w:val="18"/>
        </w:rPr>
        <w:t>Baygın ve diğerleri</w:t>
      </w:r>
      <w:r w:rsidRPr="009B1864">
        <w:rPr>
          <w:bCs/>
          <w:szCs w:val="18"/>
          <w:lang w:val="tr-TR"/>
        </w:rPr>
        <w:t>, s. 11.</w:t>
      </w:r>
    </w:p>
  </w:footnote>
  <w:footnote w:id="14">
    <w:p w14:paraId="64F60B5A" w14:textId="77777777" w:rsidR="00C25F49" w:rsidRPr="009B1864" w:rsidRDefault="00C25F49"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Sururi </w:t>
      </w:r>
      <w:r w:rsidRPr="009B1864">
        <w:rPr>
          <w:b/>
          <w:bCs/>
          <w:szCs w:val="18"/>
        </w:rPr>
        <w:t>Aktaş</w:t>
      </w:r>
      <w:r w:rsidRPr="009B1864">
        <w:rPr>
          <w:szCs w:val="18"/>
        </w:rPr>
        <w:t>, “Hukuk Kavramının Analizi”, Ankara Üniversitesi Hukuk Fakültesi Dergisi, C. 67, S. 2, Y. 2018, (227-252), s. 25.</w:t>
      </w:r>
    </w:p>
  </w:footnote>
  <w:footnote w:id="15">
    <w:p w14:paraId="4E1E60A0" w14:textId="77777777" w:rsidR="00C25F49" w:rsidRPr="009B1864" w:rsidRDefault="00C25F49"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Muhammet Emin </w:t>
      </w:r>
      <w:r w:rsidRPr="009B1864">
        <w:rPr>
          <w:b/>
          <w:bCs/>
          <w:szCs w:val="18"/>
        </w:rPr>
        <w:t>Ruhi</w:t>
      </w:r>
      <w:r w:rsidRPr="009B1864">
        <w:rPr>
          <w:szCs w:val="18"/>
        </w:rPr>
        <w:t>, 1982 Anayasası Çerçevesinde Sosyal Devlet ve Özelleştirme, Doktora Tezi, İstanbul Üniversitesi Sosyal Bilimler Enstitüsü, 1999, s. 79.</w:t>
      </w:r>
    </w:p>
  </w:footnote>
  <w:footnote w:id="16">
    <w:p w14:paraId="7E6DA74C" w14:textId="77777777" w:rsidR="009657EC" w:rsidRPr="00FD6E3E" w:rsidRDefault="009657EC"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008D5A64" w:rsidRPr="009B1864">
        <w:rPr>
          <w:szCs w:val="18"/>
        </w:rPr>
        <w:tab/>
      </w:r>
      <w:r w:rsidR="00FD6E3E" w:rsidRPr="0073464E">
        <w:rPr>
          <w:b/>
          <w:color w:val="111111"/>
          <w:szCs w:val="18"/>
          <w:shd w:val="clear" w:color="auto" w:fill="FFFFFF"/>
          <w:lang w:val="tr-TR"/>
        </w:rPr>
        <w:t>Türk Dil Kurumu</w:t>
      </w:r>
      <w:r w:rsidR="00FD6E3E" w:rsidRPr="00FD6E3E">
        <w:rPr>
          <w:color w:val="111111"/>
          <w:szCs w:val="18"/>
          <w:shd w:val="clear" w:color="auto" w:fill="FFFFFF"/>
          <w:lang w:val="tr-TR"/>
        </w:rPr>
        <w:t>, Türkçe Sözlük, Haz. Şükrü Halûk</w:t>
      </w:r>
      <w:r w:rsidR="0073464E">
        <w:rPr>
          <w:color w:val="111111"/>
          <w:szCs w:val="18"/>
          <w:shd w:val="clear" w:color="auto" w:fill="FFFFFF"/>
          <w:lang w:val="tr-TR"/>
        </w:rPr>
        <w:t xml:space="preserve"> Akalın</w:t>
      </w:r>
      <w:r w:rsidR="00FD6E3E" w:rsidRPr="00FD6E3E">
        <w:rPr>
          <w:color w:val="111111"/>
          <w:szCs w:val="18"/>
          <w:shd w:val="clear" w:color="auto" w:fill="FFFFFF"/>
          <w:lang w:val="tr-TR"/>
        </w:rPr>
        <w:t xml:space="preserve"> ve </w:t>
      </w:r>
      <w:r w:rsidR="00FD6E3E">
        <w:rPr>
          <w:color w:val="111111"/>
          <w:szCs w:val="18"/>
          <w:shd w:val="clear" w:color="auto" w:fill="FFFFFF"/>
          <w:lang w:val="tr-TR"/>
        </w:rPr>
        <w:t>d</w:t>
      </w:r>
      <w:r w:rsidR="00FD6E3E" w:rsidRPr="00FD6E3E">
        <w:rPr>
          <w:color w:val="111111"/>
          <w:szCs w:val="18"/>
          <w:shd w:val="clear" w:color="auto" w:fill="FFFFFF"/>
          <w:lang w:val="tr-TR"/>
        </w:rPr>
        <w:t>iğerleri</w:t>
      </w:r>
      <w:r w:rsidR="00FD6E3E">
        <w:rPr>
          <w:color w:val="111111"/>
          <w:szCs w:val="18"/>
          <w:shd w:val="clear" w:color="auto" w:fill="FFFFFF"/>
          <w:lang w:val="tr-TR"/>
        </w:rPr>
        <w:t>,</w:t>
      </w:r>
      <w:r w:rsidR="00FD6E3E" w:rsidRPr="00FD6E3E">
        <w:rPr>
          <w:color w:val="111111"/>
          <w:szCs w:val="18"/>
          <w:shd w:val="clear" w:color="auto" w:fill="FFFFFF"/>
          <w:lang w:val="tr-TR"/>
        </w:rPr>
        <w:t xml:space="preserve"> 11. </w:t>
      </w:r>
      <w:r w:rsidR="00ED2CDC">
        <w:rPr>
          <w:color w:val="111111"/>
          <w:szCs w:val="18"/>
          <w:shd w:val="clear" w:color="auto" w:fill="FFFFFF"/>
          <w:lang w:val="tr-TR"/>
        </w:rPr>
        <w:t>Bas</w:t>
      </w:r>
      <w:r w:rsidR="00AA0688">
        <w:rPr>
          <w:color w:val="111111"/>
          <w:szCs w:val="18"/>
          <w:shd w:val="clear" w:color="auto" w:fill="FFFFFF"/>
          <w:lang w:val="tr-TR"/>
        </w:rPr>
        <w:t>k</w:t>
      </w:r>
      <w:r w:rsidR="00ED2CDC">
        <w:rPr>
          <w:color w:val="111111"/>
          <w:szCs w:val="18"/>
          <w:shd w:val="clear" w:color="auto" w:fill="FFFFFF"/>
          <w:lang w:val="tr-TR"/>
        </w:rPr>
        <w:t>ı,</w:t>
      </w:r>
      <w:r w:rsidR="00FD6E3E" w:rsidRPr="00FD6E3E">
        <w:rPr>
          <w:color w:val="111111"/>
          <w:szCs w:val="18"/>
          <w:shd w:val="clear" w:color="auto" w:fill="FFFFFF"/>
          <w:lang w:val="tr-TR"/>
        </w:rPr>
        <w:t xml:space="preserve"> </w:t>
      </w:r>
      <w:r w:rsidR="00ED2CDC">
        <w:rPr>
          <w:color w:val="111111"/>
          <w:szCs w:val="18"/>
          <w:shd w:val="clear" w:color="auto" w:fill="FFFFFF"/>
          <w:lang w:val="tr-TR"/>
        </w:rPr>
        <w:t xml:space="preserve">Türk Dil Kurumu Yayınları, </w:t>
      </w:r>
      <w:r w:rsidR="00FD6E3E" w:rsidRPr="00FD6E3E">
        <w:rPr>
          <w:color w:val="111111"/>
          <w:szCs w:val="18"/>
          <w:shd w:val="clear" w:color="auto" w:fill="FFFFFF"/>
          <w:lang w:val="tr-TR"/>
        </w:rPr>
        <w:t>Ankara 2019</w:t>
      </w:r>
      <w:r w:rsidR="00ED2CDC">
        <w:rPr>
          <w:color w:val="111111"/>
          <w:szCs w:val="18"/>
          <w:shd w:val="clear" w:color="auto" w:fill="FFFFFF"/>
          <w:lang w:val="tr-TR"/>
        </w:rPr>
        <w:t>, s. 81.</w:t>
      </w:r>
    </w:p>
  </w:footnote>
  <w:footnote w:id="17">
    <w:p w14:paraId="4FB81242" w14:textId="77777777" w:rsidR="00A40FFE" w:rsidRPr="009B1864" w:rsidRDefault="00A40FFE"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color w:val="111111"/>
          <w:szCs w:val="18"/>
          <w:shd w:val="clear" w:color="auto" w:fill="FFFFFF"/>
        </w:rPr>
        <w:t>Cesare </w:t>
      </w:r>
      <w:r w:rsidRPr="009B1864">
        <w:rPr>
          <w:b/>
          <w:bCs/>
          <w:color w:val="111111"/>
          <w:szCs w:val="18"/>
          <w:shd w:val="clear" w:color="auto" w:fill="FFFFFF"/>
        </w:rPr>
        <w:t>Beccaria</w:t>
      </w:r>
      <w:r w:rsidRPr="009B1864">
        <w:rPr>
          <w:color w:val="111111"/>
          <w:szCs w:val="18"/>
          <w:shd w:val="clear" w:color="auto" w:fill="FFFFFF"/>
        </w:rPr>
        <w:t>, Suçlar ve Cezalar Hakkında, Çev. Sami Selçuk, 8. Bas</w:t>
      </w:r>
      <w:r w:rsidR="00AA0688">
        <w:rPr>
          <w:color w:val="111111"/>
          <w:szCs w:val="18"/>
          <w:shd w:val="clear" w:color="auto" w:fill="FFFFFF"/>
          <w:lang w:val="tr-TR"/>
        </w:rPr>
        <w:t>k</w:t>
      </w:r>
      <w:r w:rsidRPr="009B1864">
        <w:rPr>
          <w:color w:val="111111"/>
          <w:szCs w:val="18"/>
          <w:shd w:val="clear" w:color="auto" w:fill="FFFFFF"/>
        </w:rPr>
        <w:t xml:space="preserve">ı, İmge Kitabevi, Ankara 2019, s. </w:t>
      </w:r>
      <w:r w:rsidRPr="009B1864">
        <w:rPr>
          <w:color w:val="111111"/>
          <w:szCs w:val="18"/>
          <w:shd w:val="clear" w:color="auto" w:fill="FFFFFF"/>
          <w:lang w:val="tr-TR"/>
        </w:rPr>
        <w:t>40</w:t>
      </w:r>
      <w:r w:rsidRPr="009B1864">
        <w:rPr>
          <w:color w:val="111111"/>
          <w:szCs w:val="18"/>
          <w:shd w:val="clear" w:color="auto" w:fill="FFFFFF"/>
        </w:rPr>
        <w:t>.</w:t>
      </w:r>
    </w:p>
  </w:footnote>
  <w:footnote w:id="18">
    <w:p w14:paraId="63A14D5C" w14:textId="77777777" w:rsidR="00A40FFE" w:rsidRPr="009B1864" w:rsidRDefault="00A40FFE"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color w:val="111111"/>
          <w:szCs w:val="18"/>
          <w:shd w:val="clear" w:color="auto" w:fill="FFFFFF"/>
        </w:rPr>
        <w:t>Beccaria</w:t>
      </w:r>
      <w:r w:rsidRPr="009B1864">
        <w:rPr>
          <w:color w:val="111111"/>
          <w:szCs w:val="18"/>
          <w:shd w:val="clear" w:color="auto" w:fill="FFFFFF"/>
        </w:rPr>
        <w:t>, s. 61.</w:t>
      </w:r>
    </w:p>
  </w:footnote>
  <w:footnote w:id="19">
    <w:p w14:paraId="3E21A507" w14:textId="77777777" w:rsidR="00A40FFE" w:rsidRPr="009B1864" w:rsidRDefault="00A40FFE"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color w:val="111111"/>
          <w:szCs w:val="18"/>
          <w:shd w:val="clear" w:color="auto" w:fill="FFFFFF"/>
        </w:rPr>
        <w:t>Mehmet Akif </w:t>
      </w:r>
      <w:r w:rsidRPr="009B1864">
        <w:rPr>
          <w:b/>
          <w:bCs/>
          <w:color w:val="111111"/>
          <w:szCs w:val="18"/>
          <w:shd w:val="clear" w:color="auto" w:fill="FFFFFF"/>
        </w:rPr>
        <w:t>Etgü</w:t>
      </w:r>
      <w:r w:rsidRPr="009B1864">
        <w:rPr>
          <w:color w:val="111111"/>
          <w:szCs w:val="18"/>
          <w:shd w:val="clear" w:color="auto" w:fill="FFFFFF"/>
        </w:rPr>
        <w:t>, “Tarımsal Kalkınmanın Sağlanmasında Devletin Rolü”, 3. Uluslararası UNİDOKAP Karadeniz Sempozyumu (Tokat, Türkiye, 21-22-23 Haziran, 2019), s. 42.</w:t>
      </w:r>
    </w:p>
  </w:footnote>
  <w:footnote w:id="20">
    <w:p w14:paraId="2BC4D8E2" w14:textId="77777777" w:rsidR="00A40FFE" w:rsidRPr="009B1864" w:rsidRDefault="00A40FFE"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color w:val="111111"/>
          <w:szCs w:val="18"/>
          <w:shd w:val="clear" w:color="auto" w:fill="FFFFFF"/>
        </w:rPr>
        <w:t>Etgü,</w:t>
      </w:r>
      <w:r w:rsidRPr="009B1864">
        <w:rPr>
          <w:color w:val="111111"/>
          <w:szCs w:val="18"/>
          <w:shd w:val="clear" w:color="auto" w:fill="FFFFFF"/>
        </w:rPr>
        <w:t> s. 42.</w:t>
      </w:r>
    </w:p>
  </w:footnote>
  <w:footnote w:id="21">
    <w:p w14:paraId="39C119B0" w14:textId="77777777" w:rsidR="002655A2" w:rsidRPr="009B1864" w:rsidRDefault="002655A2"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color w:val="111111"/>
          <w:szCs w:val="18"/>
          <w:shd w:val="clear" w:color="auto" w:fill="FFFFFF"/>
        </w:rPr>
        <w:t>“Google Gizlilik Politikası”, https://policies.google.com/privacy?hl=tr&amp;gl=tr, E</w:t>
      </w:r>
      <w:r w:rsidRPr="009B1864">
        <w:rPr>
          <w:color w:val="111111"/>
          <w:szCs w:val="18"/>
          <w:shd w:val="clear" w:color="auto" w:fill="FFFFFF"/>
          <w:lang w:val="tr-TR"/>
        </w:rPr>
        <w:t>.</w:t>
      </w:r>
      <w:r w:rsidRPr="009B1864">
        <w:rPr>
          <w:color w:val="111111"/>
          <w:szCs w:val="18"/>
          <w:shd w:val="clear" w:color="auto" w:fill="FFFFFF"/>
        </w:rPr>
        <w:t xml:space="preserve">T. </w:t>
      </w:r>
      <w:r w:rsidRPr="009B1864">
        <w:rPr>
          <w:color w:val="111111"/>
          <w:szCs w:val="18"/>
          <w:shd w:val="clear" w:color="auto" w:fill="FFFFFF"/>
          <w:lang w:val="tr-TR"/>
        </w:rPr>
        <w:t>01.10.2021</w:t>
      </w:r>
      <w:r w:rsidRPr="009B1864">
        <w:rPr>
          <w:color w:val="111111"/>
          <w:szCs w:val="18"/>
          <w:shd w:val="clear" w:color="auto" w:fill="FFFFFF"/>
        </w:rPr>
        <w:t>.</w:t>
      </w:r>
    </w:p>
  </w:footnote>
  <w:footnote w:id="22">
    <w:p w14:paraId="400348A2" w14:textId="77777777" w:rsidR="00A40FFE" w:rsidRPr="009B1864" w:rsidRDefault="00A40FFE"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Yarg. 4. HD., E. 2008/1699, K. 2008/13767, 10.11.2008.</w:t>
      </w:r>
    </w:p>
  </w:footnote>
  <w:footnote w:id="23">
    <w:p w14:paraId="59064491" w14:textId="77777777" w:rsidR="00A40FFE" w:rsidRPr="009B1864" w:rsidRDefault="00A40FFE"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AYM, E. 2015/17, K. 2015/20, 05.03.2015, (RG., 19.6.2015, S. 29391), §</w:t>
      </w:r>
      <w:r w:rsidRPr="009B1864">
        <w:rPr>
          <w:szCs w:val="18"/>
          <w:lang w:val="tr-TR"/>
        </w:rPr>
        <w:t xml:space="preserve">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A6E0" w14:textId="77777777" w:rsidR="00AB501D" w:rsidRPr="00562989" w:rsidRDefault="00AB501D" w:rsidP="00AB501D">
    <w:pPr>
      <w:pStyle w:val="stbilgi"/>
      <w:framePr w:w="460" w:h="391" w:hRule="exact" w:wrap="around" w:vAnchor="text" w:hAnchor="margin" w:xAlign="outside" w:y="1"/>
      <w:ind w:firstLine="0"/>
      <w:jc w:val="center"/>
      <w:rPr>
        <w:rStyle w:val="PageNumber"/>
        <w:b/>
      </w:rPr>
    </w:pPr>
    <w:r w:rsidRPr="00562989">
      <w:rPr>
        <w:rStyle w:val="PageNumber"/>
        <w:b/>
      </w:rPr>
      <w:fldChar w:fldCharType="begin"/>
    </w:r>
    <w:r w:rsidRPr="00562989">
      <w:rPr>
        <w:rStyle w:val="PageNumber"/>
        <w:b/>
      </w:rPr>
      <w:instrText xml:space="preserve">PAGE  </w:instrText>
    </w:r>
    <w:r w:rsidRPr="00562989">
      <w:rPr>
        <w:rStyle w:val="PageNumber"/>
        <w:b/>
      </w:rPr>
      <w:fldChar w:fldCharType="separate"/>
    </w:r>
    <w:r w:rsidR="00EB14F8">
      <w:rPr>
        <w:rStyle w:val="PageNumber"/>
        <w:b/>
        <w:noProof/>
      </w:rPr>
      <w:t>6</w:t>
    </w:r>
    <w:r w:rsidRPr="00562989">
      <w:rPr>
        <w:rStyle w:val="PageNumber"/>
        <w:b/>
      </w:rPr>
      <w:fldChar w:fldCharType="end"/>
    </w:r>
  </w:p>
  <w:p w14:paraId="0078ACDB" w14:textId="77777777" w:rsidR="00FB7010" w:rsidRPr="00C4536C" w:rsidRDefault="00FB7010" w:rsidP="002655A2">
    <w:pPr>
      <w:pStyle w:val="stbilgi"/>
      <w:spacing w:after="120"/>
      <w:ind w:firstLine="0"/>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2541A" w14:textId="77777777" w:rsidR="00FB7010" w:rsidRPr="00562989" w:rsidRDefault="00FB7010" w:rsidP="00D1528C">
    <w:pPr>
      <w:pStyle w:val="stbilgi"/>
      <w:framePr w:w="460" w:h="391" w:hRule="exact" w:wrap="around" w:vAnchor="text" w:hAnchor="margin" w:xAlign="outside" w:y="4"/>
      <w:ind w:firstLine="0"/>
      <w:jc w:val="center"/>
      <w:rPr>
        <w:rStyle w:val="PageNumber"/>
        <w:b/>
      </w:rPr>
    </w:pPr>
    <w:r w:rsidRPr="00562989">
      <w:rPr>
        <w:rStyle w:val="PageNumber"/>
        <w:b/>
      </w:rPr>
      <w:fldChar w:fldCharType="begin"/>
    </w:r>
    <w:r w:rsidRPr="00562989">
      <w:rPr>
        <w:rStyle w:val="PageNumber"/>
        <w:b/>
      </w:rPr>
      <w:instrText xml:space="preserve">PAGE  </w:instrText>
    </w:r>
    <w:r w:rsidRPr="00562989">
      <w:rPr>
        <w:rStyle w:val="PageNumber"/>
        <w:b/>
      </w:rPr>
      <w:fldChar w:fldCharType="separate"/>
    </w:r>
    <w:r w:rsidR="00EB14F8">
      <w:rPr>
        <w:rStyle w:val="PageNumber"/>
        <w:b/>
        <w:noProof/>
      </w:rPr>
      <w:t>7</w:t>
    </w:r>
    <w:r w:rsidRPr="00562989">
      <w:rPr>
        <w:rStyle w:val="PageNumber"/>
        <w:b/>
      </w:rPr>
      <w:fldChar w:fldCharType="end"/>
    </w:r>
  </w:p>
  <w:p w14:paraId="45612BB8" w14:textId="77777777" w:rsidR="00FB7010" w:rsidRPr="000D1FDF" w:rsidRDefault="00FB7010" w:rsidP="002655A2">
    <w:pPr>
      <w:spacing w:after="120"/>
      <w:jc w:val="center"/>
      <w:rPr>
        <w:rStyle w:val="PageNumber"/>
        <w:bCs/>
        <w:i/>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6E30" w14:textId="77777777" w:rsidR="00FB7010" w:rsidRDefault="00FB7010" w:rsidP="00977664">
    <w:pPr>
      <w:pStyle w:val="stbilgi"/>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in;height:3in" o:bullet="t"/>
    </w:pict>
  </w:numPicBullet>
  <w:numPicBullet w:numPicBulletId="1">
    <w:pict>
      <v:shape id="_x0000_i1090" type="#_x0000_t75" style="width:3in;height:3in" o:bullet="t"/>
    </w:pict>
  </w:numPicBullet>
  <w:numPicBullet w:numPicBulletId="2">
    <w:pict>
      <v:shape id="_x0000_i1091" type="#_x0000_t75" style="width:3in;height:3in" o:bullet="t"/>
    </w:pict>
  </w:numPicBullet>
  <w:abstractNum w:abstractNumId="0" w15:restartNumberingAfterBreak="0">
    <w:nsid w:val="03934333"/>
    <w:multiLevelType w:val="hybridMultilevel"/>
    <w:tmpl w:val="76028DC0"/>
    <w:lvl w:ilvl="0" w:tplc="D0725F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F79C1"/>
    <w:multiLevelType w:val="hybridMultilevel"/>
    <w:tmpl w:val="E040817A"/>
    <w:lvl w:ilvl="0" w:tplc="0F884524">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4A7328C"/>
    <w:multiLevelType w:val="hybridMultilevel"/>
    <w:tmpl w:val="CF3CF132"/>
    <w:lvl w:ilvl="0" w:tplc="D0862A66">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8FF43D7"/>
    <w:multiLevelType w:val="hybridMultilevel"/>
    <w:tmpl w:val="525ABFB6"/>
    <w:lvl w:ilvl="0" w:tplc="3A5AEAFC">
      <w:start w:val="1"/>
      <w:numFmt w:val="upp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0AEF3536"/>
    <w:multiLevelType w:val="hybridMultilevel"/>
    <w:tmpl w:val="65EEEE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E5560"/>
    <w:multiLevelType w:val="hybridMultilevel"/>
    <w:tmpl w:val="FF004FD8"/>
    <w:lvl w:ilvl="0" w:tplc="7B48F5F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C61611"/>
    <w:multiLevelType w:val="hybridMultilevel"/>
    <w:tmpl w:val="B8BA4164"/>
    <w:lvl w:ilvl="0" w:tplc="DB46A0B6">
      <w:start w:val="1"/>
      <w:numFmt w:val="decimal"/>
      <w:lvlText w:val="%1."/>
      <w:lvlJc w:val="left"/>
      <w:pPr>
        <w:ind w:left="720" w:hanging="360"/>
      </w:pPr>
      <w:rPr>
        <w:b/>
      </w:rPr>
    </w:lvl>
    <w:lvl w:ilvl="1" w:tplc="E6946AC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B4349B"/>
    <w:multiLevelType w:val="hybridMultilevel"/>
    <w:tmpl w:val="C0702D6A"/>
    <w:lvl w:ilvl="0" w:tplc="9B766EC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7D2BE5"/>
    <w:multiLevelType w:val="hybridMultilevel"/>
    <w:tmpl w:val="F66E6D32"/>
    <w:lvl w:ilvl="0" w:tplc="544EB158">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9191768"/>
    <w:multiLevelType w:val="hybridMultilevel"/>
    <w:tmpl w:val="B1A48EAC"/>
    <w:lvl w:ilvl="0" w:tplc="26AACFA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E3879C4"/>
    <w:multiLevelType w:val="hybridMultilevel"/>
    <w:tmpl w:val="3C4C9D70"/>
    <w:lvl w:ilvl="0" w:tplc="C23C0C96">
      <w:start w:val="1"/>
      <w:numFmt w:val="upp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21377459"/>
    <w:multiLevelType w:val="hybridMultilevel"/>
    <w:tmpl w:val="7BDE7636"/>
    <w:lvl w:ilvl="0" w:tplc="384E7BE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3663762"/>
    <w:multiLevelType w:val="hybridMultilevel"/>
    <w:tmpl w:val="41F6E1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457530"/>
    <w:multiLevelType w:val="hybridMultilevel"/>
    <w:tmpl w:val="40C64F8E"/>
    <w:lvl w:ilvl="0" w:tplc="38E87FD2">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2D1370EE"/>
    <w:multiLevelType w:val="hybridMultilevel"/>
    <w:tmpl w:val="DEACF85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B5461C"/>
    <w:multiLevelType w:val="hybridMultilevel"/>
    <w:tmpl w:val="871CB1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F20771"/>
    <w:multiLevelType w:val="hybridMultilevel"/>
    <w:tmpl w:val="B1268F5E"/>
    <w:lvl w:ilvl="0" w:tplc="AE243EDA">
      <w:start w:val="1"/>
      <w:numFmt w:val="upp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7" w15:restartNumberingAfterBreak="0">
    <w:nsid w:val="3253622E"/>
    <w:multiLevelType w:val="hybridMultilevel"/>
    <w:tmpl w:val="C242E8EE"/>
    <w:lvl w:ilvl="0" w:tplc="7CD0AEB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43223B9"/>
    <w:multiLevelType w:val="hybridMultilevel"/>
    <w:tmpl w:val="B2C48E18"/>
    <w:lvl w:ilvl="0" w:tplc="3EB89A3E">
      <w:start w:val="1"/>
      <w:numFmt w:val="upp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3732250E"/>
    <w:multiLevelType w:val="hybridMultilevel"/>
    <w:tmpl w:val="C674D268"/>
    <w:lvl w:ilvl="0" w:tplc="3FB8C0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FF3FAC"/>
    <w:multiLevelType w:val="hybridMultilevel"/>
    <w:tmpl w:val="5EE03F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579F2"/>
    <w:multiLevelType w:val="hybridMultilevel"/>
    <w:tmpl w:val="867EFC4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98861F5"/>
    <w:multiLevelType w:val="hybridMultilevel"/>
    <w:tmpl w:val="6C7EAB74"/>
    <w:lvl w:ilvl="0" w:tplc="9B766ECC">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3C8B7344"/>
    <w:multiLevelType w:val="hybridMultilevel"/>
    <w:tmpl w:val="B5A27A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D73DC1"/>
    <w:multiLevelType w:val="hybridMultilevel"/>
    <w:tmpl w:val="782ED996"/>
    <w:lvl w:ilvl="0" w:tplc="DE562F5E">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3EAE6A1C"/>
    <w:multiLevelType w:val="hybridMultilevel"/>
    <w:tmpl w:val="06F64C28"/>
    <w:lvl w:ilvl="0" w:tplc="19C2802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637623A"/>
    <w:multiLevelType w:val="multilevel"/>
    <w:tmpl w:val="B0AADFA8"/>
    <w:lvl w:ilvl="0">
      <w:start w:val="1"/>
      <w:numFmt w:val="decimal"/>
      <w:lvlText w:val="%1."/>
      <w:lvlJc w:val="left"/>
      <w:pPr>
        <w:ind w:left="1068" w:hanging="360"/>
      </w:pPr>
      <w:rPr>
        <w:rFonts w:hint="default"/>
      </w:rPr>
    </w:lvl>
    <w:lvl w:ilvl="1">
      <w:start w:val="2"/>
      <w:numFmt w:val="decimal"/>
      <w:isLgl/>
      <w:lvlText w:val="%1.%2."/>
      <w:lvlJc w:val="left"/>
      <w:pPr>
        <w:ind w:left="1203" w:hanging="495"/>
      </w:pPr>
      <w:rPr>
        <w:rFonts w:eastAsia="Times New Roman" w:cs="Arial" w:hint="default"/>
      </w:rPr>
    </w:lvl>
    <w:lvl w:ilvl="2">
      <w:start w:val="2"/>
      <w:numFmt w:val="decimal"/>
      <w:isLgl/>
      <w:lvlText w:val="%1.%2.%3."/>
      <w:lvlJc w:val="left"/>
      <w:pPr>
        <w:ind w:left="1428" w:hanging="720"/>
      </w:pPr>
      <w:rPr>
        <w:rFonts w:eastAsia="Times New Roman" w:cs="Arial" w:hint="default"/>
      </w:rPr>
    </w:lvl>
    <w:lvl w:ilvl="3">
      <w:start w:val="1"/>
      <w:numFmt w:val="decimal"/>
      <w:isLgl/>
      <w:lvlText w:val="%1.%2.%3.%4."/>
      <w:lvlJc w:val="left"/>
      <w:pPr>
        <w:ind w:left="1428" w:hanging="720"/>
      </w:pPr>
      <w:rPr>
        <w:rFonts w:eastAsia="Times New Roman" w:cs="Arial" w:hint="default"/>
      </w:rPr>
    </w:lvl>
    <w:lvl w:ilvl="4">
      <w:start w:val="1"/>
      <w:numFmt w:val="decimal"/>
      <w:isLgl/>
      <w:lvlText w:val="%1.%2.%3.%4.%5."/>
      <w:lvlJc w:val="left"/>
      <w:pPr>
        <w:ind w:left="1788" w:hanging="1080"/>
      </w:pPr>
      <w:rPr>
        <w:rFonts w:eastAsia="Times New Roman" w:cs="Arial" w:hint="default"/>
      </w:rPr>
    </w:lvl>
    <w:lvl w:ilvl="5">
      <w:start w:val="1"/>
      <w:numFmt w:val="decimal"/>
      <w:isLgl/>
      <w:lvlText w:val="%1.%2.%3.%4.%5.%6."/>
      <w:lvlJc w:val="left"/>
      <w:pPr>
        <w:ind w:left="1788" w:hanging="1080"/>
      </w:pPr>
      <w:rPr>
        <w:rFonts w:eastAsia="Times New Roman" w:cs="Arial" w:hint="default"/>
      </w:rPr>
    </w:lvl>
    <w:lvl w:ilvl="6">
      <w:start w:val="1"/>
      <w:numFmt w:val="decimal"/>
      <w:isLgl/>
      <w:lvlText w:val="%1.%2.%3.%4.%5.%6.%7."/>
      <w:lvlJc w:val="left"/>
      <w:pPr>
        <w:ind w:left="2148" w:hanging="1440"/>
      </w:pPr>
      <w:rPr>
        <w:rFonts w:eastAsia="Times New Roman" w:cs="Arial" w:hint="default"/>
      </w:rPr>
    </w:lvl>
    <w:lvl w:ilvl="7">
      <w:start w:val="1"/>
      <w:numFmt w:val="decimal"/>
      <w:isLgl/>
      <w:lvlText w:val="%1.%2.%3.%4.%5.%6.%7.%8."/>
      <w:lvlJc w:val="left"/>
      <w:pPr>
        <w:ind w:left="2148" w:hanging="1440"/>
      </w:pPr>
      <w:rPr>
        <w:rFonts w:eastAsia="Times New Roman" w:cs="Arial" w:hint="default"/>
      </w:rPr>
    </w:lvl>
    <w:lvl w:ilvl="8">
      <w:start w:val="1"/>
      <w:numFmt w:val="decimal"/>
      <w:isLgl/>
      <w:lvlText w:val="%1.%2.%3.%4.%5.%6.%7.%8.%9."/>
      <w:lvlJc w:val="left"/>
      <w:pPr>
        <w:ind w:left="2508" w:hanging="1800"/>
      </w:pPr>
      <w:rPr>
        <w:rFonts w:eastAsia="Times New Roman" w:cs="Arial" w:hint="default"/>
      </w:rPr>
    </w:lvl>
  </w:abstractNum>
  <w:abstractNum w:abstractNumId="27" w15:restartNumberingAfterBreak="0">
    <w:nsid w:val="48F77540"/>
    <w:multiLevelType w:val="hybridMultilevel"/>
    <w:tmpl w:val="C45448A8"/>
    <w:lvl w:ilvl="0" w:tplc="041F000B">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8" w15:restartNumberingAfterBreak="0">
    <w:nsid w:val="4A6A1503"/>
    <w:multiLevelType w:val="hybridMultilevel"/>
    <w:tmpl w:val="3E140E62"/>
    <w:lvl w:ilvl="0" w:tplc="99C22192">
      <w:start w:val="1"/>
      <w:numFmt w:val="decimal"/>
      <w:lvlText w:val="%1."/>
      <w:lvlJc w:val="lef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29" w15:restartNumberingAfterBreak="0">
    <w:nsid w:val="4D07597A"/>
    <w:multiLevelType w:val="hybridMultilevel"/>
    <w:tmpl w:val="8E5CDC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C60E64"/>
    <w:multiLevelType w:val="hybridMultilevel"/>
    <w:tmpl w:val="FC2488DC"/>
    <w:lvl w:ilvl="0" w:tplc="E1366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6F3C66"/>
    <w:multiLevelType w:val="hybridMultilevel"/>
    <w:tmpl w:val="28AA5E3C"/>
    <w:lvl w:ilvl="0" w:tplc="5C606294">
      <w:start w:val="1"/>
      <w:numFmt w:val="upperLetter"/>
      <w:lvlText w:val="%1."/>
      <w:lvlJc w:val="left"/>
      <w:pPr>
        <w:ind w:left="720" w:hanging="360"/>
      </w:pPr>
      <w:rPr>
        <w:rFonts w:ascii="TimesNewRoman" w:hAnsi="TimesNewRoman" w:cs="TimesNew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2E853D5"/>
    <w:multiLevelType w:val="hybridMultilevel"/>
    <w:tmpl w:val="E5FCB6FC"/>
    <w:lvl w:ilvl="0" w:tplc="5762B316">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3" w15:restartNumberingAfterBreak="0">
    <w:nsid w:val="53F2402B"/>
    <w:multiLevelType w:val="hybridMultilevel"/>
    <w:tmpl w:val="18AA7B52"/>
    <w:lvl w:ilvl="0" w:tplc="9070B58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61E9D"/>
    <w:multiLevelType w:val="hybridMultilevel"/>
    <w:tmpl w:val="DB5009C2"/>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933F66"/>
    <w:multiLevelType w:val="hybridMultilevel"/>
    <w:tmpl w:val="1AAE03E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6" w15:restartNumberingAfterBreak="0">
    <w:nsid w:val="5A732B4C"/>
    <w:multiLevelType w:val="hybridMultilevel"/>
    <w:tmpl w:val="12128546"/>
    <w:lvl w:ilvl="0" w:tplc="8D0A288E">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DB7755C"/>
    <w:multiLevelType w:val="hybridMultilevel"/>
    <w:tmpl w:val="436A9396"/>
    <w:lvl w:ilvl="0" w:tplc="041C1554">
      <w:start w:val="1"/>
      <w:numFmt w:val="decimal"/>
      <w:lvlText w:val="[%1]."/>
      <w:lvlJc w:val="left"/>
      <w:pPr>
        <w:ind w:left="786" w:hanging="360"/>
      </w:pPr>
      <w:rPr>
        <w:rFonts w:hint="default"/>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1937DD6"/>
    <w:multiLevelType w:val="hybridMultilevel"/>
    <w:tmpl w:val="5FACD3EA"/>
    <w:lvl w:ilvl="0" w:tplc="2F7898E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20F3098"/>
    <w:multiLevelType w:val="hybridMultilevel"/>
    <w:tmpl w:val="E8A46784"/>
    <w:lvl w:ilvl="0" w:tplc="9B766EC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765941"/>
    <w:multiLevelType w:val="singleLevel"/>
    <w:tmpl w:val="92A67FB2"/>
    <w:lvl w:ilvl="0">
      <w:start w:val="1"/>
      <w:numFmt w:val="decimal"/>
      <w:lvlText w:val="%1-"/>
      <w:lvlJc w:val="left"/>
      <w:pPr>
        <w:tabs>
          <w:tab w:val="num" w:pos="644"/>
        </w:tabs>
        <w:ind w:left="644" w:hanging="360"/>
      </w:pPr>
      <w:rPr>
        <w:rFonts w:hint="default"/>
      </w:rPr>
    </w:lvl>
  </w:abstractNum>
  <w:abstractNum w:abstractNumId="41" w15:restartNumberingAfterBreak="0">
    <w:nsid w:val="7D795408"/>
    <w:multiLevelType w:val="hybridMultilevel"/>
    <w:tmpl w:val="4BC05FA6"/>
    <w:lvl w:ilvl="0" w:tplc="EC5ADCC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4423562">
    <w:abstractNumId w:val="7"/>
  </w:num>
  <w:num w:numId="2" w16cid:durableId="674188043">
    <w:abstractNumId w:val="22"/>
  </w:num>
  <w:num w:numId="3" w16cid:durableId="984818750">
    <w:abstractNumId w:val="39"/>
  </w:num>
  <w:num w:numId="4" w16cid:durableId="1122919496">
    <w:abstractNumId w:val="32"/>
  </w:num>
  <w:num w:numId="5" w16cid:durableId="363600870">
    <w:abstractNumId w:val="11"/>
  </w:num>
  <w:num w:numId="6" w16cid:durableId="1818103812">
    <w:abstractNumId w:val="0"/>
  </w:num>
  <w:num w:numId="7" w16cid:durableId="1111582721">
    <w:abstractNumId w:val="30"/>
  </w:num>
  <w:num w:numId="8" w16cid:durableId="301153603">
    <w:abstractNumId w:val="12"/>
  </w:num>
  <w:num w:numId="9" w16cid:durableId="10188871">
    <w:abstractNumId w:val="20"/>
  </w:num>
  <w:num w:numId="10" w16cid:durableId="766736869">
    <w:abstractNumId w:val="23"/>
  </w:num>
  <w:num w:numId="11" w16cid:durableId="770971195">
    <w:abstractNumId w:val="4"/>
  </w:num>
  <w:num w:numId="12" w16cid:durableId="1223708716">
    <w:abstractNumId w:val="33"/>
  </w:num>
  <w:num w:numId="13" w16cid:durableId="1124695170">
    <w:abstractNumId w:val="37"/>
  </w:num>
  <w:num w:numId="14" w16cid:durableId="154566539">
    <w:abstractNumId w:val="5"/>
  </w:num>
  <w:num w:numId="15" w16cid:durableId="1448350091">
    <w:abstractNumId w:val="41"/>
  </w:num>
  <w:num w:numId="16" w16cid:durableId="1928726209">
    <w:abstractNumId w:val="6"/>
  </w:num>
  <w:num w:numId="17" w16cid:durableId="1573273718">
    <w:abstractNumId w:val="35"/>
  </w:num>
  <w:num w:numId="18" w16cid:durableId="1907913990">
    <w:abstractNumId w:val="27"/>
  </w:num>
  <w:num w:numId="19" w16cid:durableId="224531834">
    <w:abstractNumId w:val="19"/>
  </w:num>
  <w:num w:numId="20" w16cid:durableId="764496278">
    <w:abstractNumId w:val="15"/>
  </w:num>
  <w:num w:numId="21" w16cid:durableId="1826586428">
    <w:abstractNumId w:val="24"/>
  </w:num>
  <w:num w:numId="22" w16cid:durableId="1796362393">
    <w:abstractNumId w:val="25"/>
  </w:num>
  <w:num w:numId="23" w16cid:durableId="1393624927">
    <w:abstractNumId w:val="38"/>
  </w:num>
  <w:num w:numId="24" w16cid:durableId="1959487839">
    <w:abstractNumId w:val="1"/>
  </w:num>
  <w:num w:numId="25" w16cid:durableId="1627349727">
    <w:abstractNumId w:val="2"/>
  </w:num>
  <w:num w:numId="26" w16cid:durableId="2069912400">
    <w:abstractNumId w:val="13"/>
  </w:num>
  <w:num w:numId="27" w16cid:durableId="113645682">
    <w:abstractNumId w:val="8"/>
  </w:num>
  <w:num w:numId="28" w16cid:durableId="1624654497">
    <w:abstractNumId w:val="10"/>
  </w:num>
  <w:num w:numId="29" w16cid:durableId="1050377701">
    <w:abstractNumId w:val="3"/>
  </w:num>
  <w:num w:numId="30" w16cid:durableId="451439020">
    <w:abstractNumId w:val="26"/>
  </w:num>
  <w:num w:numId="31" w16cid:durableId="1402563755">
    <w:abstractNumId w:val="40"/>
  </w:num>
  <w:num w:numId="32" w16cid:durableId="582224070">
    <w:abstractNumId w:val="18"/>
  </w:num>
  <w:num w:numId="33" w16cid:durableId="873201913">
    <w:abstractNumId w:val="36"/>
  </w:num>
  <w:num w:numId="34" w16cid:durableId="1595238482">
    <w:abstractNumId w:val="14"/>
  </w:num>
  <w:num w:numId="35" w16cid:durableId="154299922">
    <w:abstractNumId w:val="29"/>
  </w:num>
  <w:num w:numId="36" w16cid:durableId="1886597180">
    <w:abstractNumId w:val="9"/>
  </w:num>
  <w:num w:numId="37" w16cid:durableId="1143498671">
    <w:abstractNumId w:val="17"/>
  </w:num>
  <w:num w:numId="38" w16cid:durableId="279605227">
    <w:abstractNumId w:val="34"/>
  </w:num>
  <w:num w:numId="39" w16cid:durableId="2014408868">
    <w:abstractNumId w:val="21"/>
  </w:num>
  <w:num w:numId="40" w16cid:durableId="368994607">
    <w:abstractNumId w:val="31"/>
  </w:num>
  <w:num w:numId="41" w16cid:durableId="1738822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69217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62681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21869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mirrorMargins/>
  <w:hideSpellingErrors/>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drawingGridHorizontalSpacing w:val="110"/>
  <w:drawingGridVerticalSpacing w:val="102"/>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5CE"/>
    <w:rsid w:val="00000FF7"/>
    <w:rsid w:val="000017B7"/>
    <w:rsid w:val="000035AA"/>
    <w:rsid w:val="00003B59"/>
    <w:rsid w:val="00003E1F"/>
    <w:rsid w:val="00004329"/>
    <w:rsid w:val="00004601"/>
    <w:rsid w:val="00004CF5"/>
    <w:rsid w:val="00004D06"/>
    <w:rsid w:val="00006E6E"/>
    <w:rsid w:val="00007234"/>
    <w:rsid w:val="00007283"/>
    <w:rsid w:val="000072C7"/>
    <w:rsid w:val="000077FB"/>
    <w:rsid w:val="00010C07"/>
    <w:rsid w:val="000123D5"/>
    <w:rsid w:val="000127E8"/>
    <w:rsid w:val="00012C37"/>
    <w:rsid w:val="00012C70"/>
    <w:rsid w:val="00013F82"/>
    <w:rsid w:val="000142FF"/>
    <w:rsid w:val="000150F0"/>
    <w:rsid w:val="0001529D"/>
    <w:rsid w:val="00015AB6"/>
    <w:rsid w:val="00015C4C"/>
    <w:rsid w:val="000169A4"/>
    <w:rsid w:val="00017506"/>
    <w:rsid w:val="00017CA1"/>
    <w:rsid w:val="00020966"/>
    <w:rsid w:val="00021760"/>
    <w:rsid w:val="00021FC8"/>
    <w:rsid w:val="00022205"/>
    <w:rsid w:val="000238C7"/>
    <w:rsid w:val="00023BA0"/>
    <w:rsid w:val="00025436"/>
    <w:rsid w:val="00025626"/>
    <w:rsid w:val="000259D5"/>
    <w:rsid w:val="000264FC"/>
    <w:rsid w:val="00027D19"/>
    <w:rsid w:val="0003105C"/>
    <w:rsid w:val="00031518"/>
    <w:rsid w:val="00031F9D"/>
    <w:rsid w:val="00032867"/>
    <w:rsid w:val="00032A83"/>
    <w:rsid w:val="00032D30"/>
    <w:rsid w:val="0003315F"/>
    <w:rsid w:val="00033214"/>
    <w:rsid w:val="000334C4"/>
    <w:rsid w:val="00033839"/>
    <w:rsid w:val="0003406D"/>
    <w:rsid w:val="00036153"/>
    <w:rsid w:val="00036634"/>
    <w:rsid w:val="000376C6"/>
    <w:rsid w:val="000376EA"/>
    <w:rsid w:val="000378C1"/>
    <w:rsid w:val="00037923"/>
    <w:rsid w:val="00037F6A"/>
    <w:rsid w:val="00041704"/>
    <w:rsid w:val="00043B94"/>
    <w:rsid w:val="00044756"/>
    <w:rsid w:val="00044905"/>
    <w:rsid w:val="000449BD"/>
    <w:rsid w:val="000451EC"/>
    <w:rsid w:val="000462AA"/>
    <w:rsid w:val="0004675D"/>
    <w:rsid w:val="0004677B"/>
    <w:rsid w:val="00046A36"/>
    <w:rsid w:val="00046B65"/>
    <w:rsid w:val="000470EF"/>
    <w:rsid w:val="00047146"/>
    <w:rsid w:val="000478D0"/>
    <w:rsid w:val="0004790C"/>
    <w:rsid w:val="0005016B"/>
    <w:rsid w:val="00050606"/>
    <w:rsid w:val="000527F6"/>
    <w:rsid w:val="00052EF2"/>
    <w:rsid w:val="00053013"/>
    <w:rsid w:val="00053415"/>
    <w:rsid w:val="0005348A"/>
    <w:rsid w:val="00054F67"/>
    <w:rsid w:val="00055307"/>
    <w:rsid w:val="00055498"/>
    <w:rsid w:val="00055B61"/>
    <w:rsid w:val="00055E92"/>
    <w:rsid w:val="00056A72"/>
    <w:rsid w:val="00056BB9"/>
    <w:rsid w:val="00056E08"/>
    <w:rsid w:val="00056F52"/>
    <w:rsid w:val="000576EC"/>
    <w:rsid w:val="0006026A"/>
    <w:rsid w:val="0006088E"/>
    <w:rsid w:val="00060FCB"/>
    <w:rsid w:val="000611F8"/>
    <w:rsid w:val="00061BEB"/>
    <w:rsid w:val="00061DB2"/>
    <w:rsid w:val="000638F3"/>
    <w:rsid w:val="00064289"/>
    <w:rsid w:val="0006445B"/>
    <w:rsid w:val="00064B49"/>
    <w:rsid w:val="00065C5D"/>
    <w:rsid w:val="00067A0E"/>
    <w:rsid w:val="00067F6B"/>
    <w:rsid w:val="000705E9"/>
    <w:rsid w:val="00070A3E"/>
    <w:rsid w:val="00070BB3"/>
    <w:rsid w:val="0007123E"/>
    <w:rsid w:val="00071CA1"/>
    <w:rsid w:val="0007342D"/>
    <w:rsid w:val="0007367E"/>
    <w:rsid w:val="000738D3"/>
    <w:rsid w:val="00073B48"/>
    <w:rsid w:val="00073CD9"/>
    <w:rsid w:val="000748AB"/>
    <w:rsid w:val="000758FA"/>
    <w:rsid w:val="00075C5D"/>
    <w:rsid w:val="000808C9"/>
    <w:rsid w:val="000809D6"/>
    <w:rsid w:val="00080ED2"/>
    <w:rsid w:val="00081057"/>
    <w:rsid w:val="0008131B"/>
    <w:rsid w:val="00081493"/>
    <w:rsid w:val="000817EB"/>
    <w:rsid w:val="00082F55"/>
    <w:rsid w:val="000833F9"/>
    <w:rsid w:val="00083CA8"/>
    <w:rsid w:val="000847D8"/>
    <w:rsid w:val="000857F8"/>
    <w:rsid w:val="00085B3D"/>
    <w:rsid w:val="00086288"/>
    <w:rsid w:val="000869CD"/>
    <w:rsid w:val="00087E29"/>
    <w:rsid w:val="00090749"/>
    <w:rsid w:val="000907CD"/>
    <w:rsid w:val="0009089F"/>
    <w:rsid w:val="00090C7C"/>
    <w:rsid w:val="000916A2"/>
    <w:rsid w:val="000918BF"/>
    <w:rsid w:val="00091B3F"/>
    <w:rsid w:val="000926BF"/>
    <w:rsid w:val="000958BD"/>
    <w:rsid w:val="000960B9"/>
    <w:rsid w:val="000974D8"/>
    <w:rsid w:val="0009760B"/>
    <w:rsid w:val="000A0D8C"/>
    <w:rsid w:val="000A1796"/>
    <w:rsid w:val="000A1ED7"/>
    <w:rsid w:val="000A246E"/>
    <w:rsid w:val="000A3408"/>
    <w:rsid w:val="000A4356"/>
    <w:rsid w:val="000A4869"/>
    <w:rsid w:val="000A5BFB"/>
    <w:rsid w:val="000A67E1"/>
    <w:rsid w:val="000A680F"/>
    <w:rsid w:val="000A752B"/>
    <w:rsid w:val="000A7C27"/>
    <w:rsid w:val="000B02FA"/>
    <w:rsid w:val="000B080B"/>
    <w:rsid w:val="000B0B0C"/>
    <w:rsid w:val="000B26D1"/>
    <w:rsid w:val="000B3C6A"/>
    <w:rsid w:val="000B3EFD"/>
    <w:rsid w:val="000B477E"/>
    <w:rsid w:val="000B4CB4"/>
    <w:rsid w:val="000B520C"/>
    <w:rsid w:val="000B5CBC"/>
    <w:rsid w:val="000B6217"/>
    <w:rsid w:val="000B70F5"/>
    <w:rsid w:val="000B7526"/>
    <w:rsid w:val="000C1F00"/>
    <w:rsid w:val="000C2E5E"/>
    <w:rsid w:val="000C35FE"/>
    <w:rsid w:val="000C371B"/>
    <w:rsid w:val="000C3BD0"/>
    <w:rsid w:val="000C42FF"/>
    <w:rsid w:val="000C460C"/>
    <w:rsid w:val="000C49AE"/>
    <w:rsid w:val="000C672F"/>
    <w:rsid w:val="000C78D0"/>
    <w:rsid w:val="000C7AFE"/>
    <w:rsid w:val="000C7B51"/>
    <w:rsid w:val="000D114C"/>
    <w:rsid w:val="000D14AC"/>
    <w:rsid w:val="000D1E57"/>
    <w:rsid w:val="000D1FDF"/>
    <w:rsid w:val="000D2F08"/>
    <w:rsid w:val="000D3115"/>
    <w:rsid w:val="000D3621"/>
    <w:rsid w:val="000D4A0F"/>
    <w:rsid w:val="000D5783"/>
    <w:rsid w:val="000D6F6A"/>
    <w:rsid w:val="000D7B03"/>
    <w:rsid w:val="000D7BA1"/>
    <w:rsid w:val="000D7F7F"/>
    <w:rsid w:val="000E1020"/>
    <w:rsid w:val="000E1B71"/>
    <w:rsid w:val="000E1D5D"/>
    <w:rsid w:val="000E25A8"/>
    <w:rsid w:val="000E2B74"/>
    <w:rsid w:val="000E3679"/>
    <w:rsid w:val="000E370E"/>
    <w:rsid w:val="000E428C"/>
    <w:rsid w:val="000E52E1"/>
    <w:rsid w:val="000E6BFA"/>
    <w:rsid w:val="000E6C7C"/>
    <w:rsid w:val="000E701B"/>
    <w:rsid w:val="000E7072"/>
    <w:rsid w:val="000E754B"/>
    <w:rsid w:val="000E789F"/>
    <w:rsid w:val="000E7DF5"/>
    <w:rsid w:val="000F0312"/>
    <w:rsid w:val="000F0369"/>
    <w:rsid w:val="000F0626"/>
    <w:rsid w:val="000F0C13"/>
    <w:rsid w:val="000F0C18"/>
    <w:rsid w:val="000F1BF8"/>
    <w:rsid w:val="000F20DA"/>
    <w:rsid w:val="000F27A4"/>
    <w:rsid w:val="000F2A39"/>
    <w:rsid w:val="000F3463"/>
    <w:rsid w:val="000F363F"/>
    <w:rsid w:val="000F3B9E"/>
    <w:rsid w:val="000F463A"/>
    <w:rsid w:val="000F4722"/>
    <w:rsid w:val="000F56D6"/>
    <w:rsid w:val="000F5865"/>
    <w:rsid w:val="000F61F7"/>
    <w:rsid w:val="000F6326"/>
    <w:rsid w:val="000F7012"/>
    <w:rsid w:val="000F7EA6"/>
    <w:rsid w:val="00100205"/>
    <w:rsid w:val="00100231"/>
    <w:rsid w:val="001005F6"/>
    <w:rsid w:val="00100A04"/>
    <w:rsid w:val="00100DC9"/>
    <w:rsid w:val="001028E2"/>
    <w:rsid w:val="00102996"/>
    <w:rsid w:val="00102A01"/>
    <w:rsid w:val="00102D22"/>
    <w:rsid w:val="0010308A"/>
    <w:rsid w:val="001037F0"/>
    <w:rsid w:val="00103B4E"/>
    <w:rsid w:val="00103F78"/>
    <w:rsid w:val="0010425D"/>
    <w:rsid w:val="001059C5"/>
    <w:rsid w:val="00105DB2"/>
    <w:rsid w:val="001070CD"/>
    <w:rsid w:val="00107C05"/>
    <w:rsid w:val="00110485"/>
    <w:rsid w:val="00110A6F"/>
    <w:rsid w:val="00110D55"/>
    <w:rsid w:val="00111C26"/>
    <w:rsid w:val="0011203C"/>
    <w:rsid w:val="00112E33"/>
    <w:rsid w:val="00112E8E"/>
    <w:rsid w:val="001144E8"/>
    <w:rsid w:val="00114650"/>
    <w:rsid w:val="00114C06"/>
    <w:rsid w:val="00115236"/>
    <w:rsid w:val="00115431"/>
    <w:rsid w:val="00115A77"/>
    <w:rsid w:val="00116E8E"/>
    <w:rsid w:val="00117805"/>
    <w:rsid w:val="00117D03"/>
    <w:rsid w:val="001231DA"/>
    <w:rsid w:val="00123506"/>
    <w:rsid w:val="00123559"/>
    <w:rsid w:val="001242D7"/>
    <w:rsid w:val="001252BD"/>
    <w:rsid w:val="00125AAF"/>
    <w:rsid w:val="00125BCE"/>
    <w:rsid w:val="00126511"/>
    <w:rsid w:val="001267F7"/>
    <w:rsid w:val="0012702C"/>
    <w:rsid w:val="0012766C"/>
    <w:rsid w:val="0013034E"/>
    <w:rsid w:val="00130A44"/>
    <w:rsid w:val="0013105C"/>
    <w:rsid w:val="0013187E"/>
    <w:rsid w:val="001329A4"/>
    <w:rsid w:val="00132B7C"/>
    <w:rsid w:val="00133B7B"/>
    <w:rsid w:val="00133BB3"/>
    <w:rsid w:val="00133C2A"/>
    <w:rsid w:val="00134AB4"/>
    <w:rsid w:val="0013579B"/>
    <w:rsid w:val="001358BE"/>
    <w:rsid w:val="00135FCE"/>
    <w:rsid w:val="0013677D"/>
    <w:rsid w:val="0013687B"/>
    <w:rsid w:val="00136CE4"/>
    <w:rsid w:val="00136E95"/>
    <w:rsid w:val="00137123"/>
    <w:rsid w:val="00137B1D"/>
    <w:rsid w:val="00140225"/>
    <w:rsid w:val="0014040B"/>
    <w:rsid w:val="001412FF"/>
    <w:rsid w:val="00141745"/>
    <w:rsid w:val="00141AE2"/>
    <w:rsid w:val="001421D9"/>
    <w:rsid w:val="00142B93"/>
    <w:rsid w:val="00142EB6"/>
    <w:rsid w:val="001434B8"/>
    <w:rsid w:val="001446AE"/>
    <w:rsid w:val="00144913"/>
    <w:rsid w:val="00144B98"/>
    <w:rsid w:val="00145509"/>
    <w:rsid w:val="001456DB"/>
    <w:rsid w:val="00145814"/>
    <w:rsid w:val="001460A0"/>
    <w:rsid w:val="0014643C"/>
    <w:rsid w:val="00146AD1"/>
    <w:rsid w:val="00146E90"/>
    <w:rsid w:val="00147255"/>
    <w:rsid w:val="00147DD8"/>
    <w:rsid w:val="001504A5"/>
    <w:rsid w:val="00150931"/>
    <w:rsid w:val="00151069"/>
    <w:rsid w:val="001510B9"/>
    <w:rsid w:val="00152646"/>
    <w:rsid w:val="00152889"/>
    <w:rsid w:val="00152C3A"/>
    <w:rsid w:val="001544E0"/>
    <w:rsid w:val="001550BD"/>
    <w:rsid w:val="00157467"/>
    <w:rsid w:val="0015746A"/>
    <w:rsid w:val="00157F86"/>
    <w:rsid w:val="001601F1"/>
    <w:rsid w:val="001606C9"/>
    <w:rsid w:val="001609B5"/>
    <w:rsid w:val="00160C5F"/>
    <w:rsid w:val="00161B3F"/>
    <w:rsid w:val="001623C3"/>
    <w:rsid w:val="00162DC4"/>
    <w:rsid w:val="001632D8"/>
    <w:rsid w:val="00163FD3"/>
    <w:rsid w:val="00165044"/>
    <w:rsid w:val="001662D0"/>
    <w:rsid w:val="00166D73"/>
    <w:rsid w:val="00167B19"/>
    <w:rsid w:val="00167B4C"/>
    <w:rsid w:val="0017043D"/>
    <w:rsid w:val="00170DD2"/>
    <w:rsid w:val="001712EC"/>
    <w:rsid w:val="00171B6B"/>
    <w:rsid w:val="00173312"/>
    <w:rsid w:val="00173462"/>
    <w:rsid w:val="00173562"/>
    <w:rsid w:val="0017364A"/>
    <w:rsid w:val="00173940"/>
    <w:rsid w:val="00173A90"/>
    <w:rsid w:val="001741D3"/>
    <w:rsid w:val="00174858"/>
    <w:rsid w:val="00175615"/>
    <w:rsid w:val="00176459"/>
    <w:rsid w:val="00177A17"/>
    <w:rsid w:val="00180CA8"/>
    <w:rsid w:val="00180CEE"/>
    <w:rsid w:val="00181B85"/>
    <w:rsid w:val="001833B9"/>
    <w:rsid w:val="0018343E"/>
    <w:rsid w:val="00183589"/>
    <w:rsid w:val="0018585C"/>
    <w:rsid w:val="0018589A"/>
    <w:rsid w:val="00185BE9"/>
    <w:rsid w:val="00185E4D"/>
    <w:rsid w:val="0018616B"/>
    <w:rsid w:val="00186E16"/>
    <w:rsid w:val="001874A3"/>
    <w:rsid w:val="0019023A"/>
    <w:rsid w:val="001905E4"/>
    <w:rsid w:val="00190C16"/>
    <w:rsid w:val="00190CA0"/>
    <w:rsid w:val="00191B5F"/>
    <w:rsid w:val="001923EA"/>
    <w:rsid w:val="0019267D"/>
    <w:rsid w:val="00192B6F"/>
    <w:rsid w:val="00192FAF"/>
    <w:rsid w:val="00193DBC"/>
    <w:rsid w:val="001941B8"/>
    <w:rsid w:val="00194FA7"/>
    <w:rsid w:val="00196023"/>
    <w:rsid w:val="001960E7"/>
    <w:rsid w:val="001967B4"/>
    <w:rsid w:val="00196D66"/>
    <w:rsid w:val="00197456"/>
    <w:rsid w:val="0019764A"/>
    <w:rsid w:val="001A073B"/>
    <w:rsid w:val="001A0C93"/>
    <w:rsid w:val="001A1936"/>
    <w:rsid w:val="001A2A25"/>
    <w:rsid w:val="001A33F7"/>
    <w:rsid w:val="001A3A87"/>
    <w:rsid w:val="001A415E"/>
    <w:rsid w:val="001A45A0"/>
    <w:rsid w:val="001A4C1E"/>
    <w:rsid w:val="001A55AC"/>
    <w:rsid w:val="001A5D5B"/>
    <w:rsid w:val="001A5EC6"/>
    <w:rsid w:val="001A6829"/>
    <w:rsid w:val="001A691A"/>
    <w:rsid w:val="001A6FA6"/>
    <w:rsid w:val="001A72A7"/>
    <w:rsid w:val="001A7B2B"/>
    <w:rsid w:val="001B0495"/>
    <w:rsid w:val="001B099B"/>
    <w:rsid w:val="001B09EA"/>
    <w:rsid w:val="001B11AE"/>
    <w:rsid w:val="001B1C52"/>
    <w:rsid w:val="001B1FAF"/>
    <w:rsid w:val="001B357D"/>
    <w:rsid w:val="001B39B4"/>
    <w:rsid w:val="001B4F39"/>
    <w:rsid w:val="001B5B34"/>
    <w:rsid w:val="001B5E42"/>
    <w:rsid w:val="001B603C"/>
    <w:rsid w:val="001B6404"/>
    <w:rsid w:val="001B6612"/>
    <w:rsid w:val="001B66B0"/>
    <w:rsid w:val="001B6ADA"/>
    <w:rsid w:val="001B6B2E"/>
    <w:rsid w:val="001B6B56"/>
    <w:rsid w:val="001B781B"/>
    <w:rsid w:val="001B7C51"/>
    <w:rsid w:val="001B7CA8"/>
    <w:rsid w:val="001C07E5"/>
    <w:rsid w:val="001C0FAE"/>
    <w:rsid w:val="001C17CD"/>
    <w:rsid w:val="001C1F3B"/>
    <w:rsid w:val="001C276C"/>
    <w:rsid w:val="001C2870"/>
    <w:rsid w:val="001C3432"/>
    <w:rsid w:val="001C3733"/>
    <w:rsid w:val="001C48E3"/>
    <w:rsid w:val="001C522F"/>
    <w:rsid w:val="001C5623"/>
    <w:rsid w:val="001C563D"/>
    <w:rsid w:val="001C5EB8"/>
    <w:rsid w:val="001C631B"/>
    <w:rsid w:val="001C6491"/>
    <w:rsid w:val="001C6971"/>
    <w:rsid w:val="001C6C1E"/>
    <w:rsid w:val="001C760B"/>
    <w:rsid w:val="001D0BD3"/>
    <w:rsid w:val="001D0DDE"/>
    <w:rsid w:val="001D0F2A"/>
    <w:rsid w:val="001D181B"/>
    <w:rsid w:val="001D18E4"/>
    <w:rsid w:val="001D2679"/>
    <w:rsid w:val="001D2A20"/>
    <w:rsid w:val="001D2F28"/>
    <w:rsid w:val="001D3B7B"/>
    <w:rsid w:val="001D5BD8"/>
    <w:rsid w:val="001D6A07"/>
    <w:rsid w:val="001D6E17"/>
    <w:rsid w:val="001D6EFC"/>
    <w:rsid w:val="001D72BA"/>
    <w:rsid w:val="001D747C"/>
    <w:rsid w:val="001D7758"/>
    <w:rsid w:val="001E093B"/>
    <w:rsid w:val="001E1D1F"/>
    <w:rsid w:val="001E2461"/>
    <w:rsid w:val="001E2B5A"/>
    <w:rsid w:val="001E2CD5"/>
    <w:rsid w:val="001E3282"/>
    <w:rsid w:val="001E3A8D"/>
    <w:rsid w:val="001E3C42"/>
    <w:rsid w:val="001E3D62"/>
    <w:rsid w:val="001E44ED"/>
    <w:rsid w:val="001E596B"/>
    <w:rsid w:val="001E63A6"/>
    <w:rsid w:val="001E682D"/>
    <w:rsid w:val="001E69C4"/>
    <w:rsid w:val="001E718A"/>
    <w:rsid w:val="001E7AFE"/>
    <w:rsid w:val="001F089D"/>
    <w:rsid w:val="001F0B5A"/>
    <w:rsid w:val="001F0BD6"/>
    <w:rsid w:val="001F1171"/>
    <w:rsid w:val="001F1C61"/>
    <w:rsid w:val="001F309B"/>
    <w:rsid w:val="001F5691"/>
    <w:rsid w:val="001F5A77"/>
    <w:rsid w:val="001F5E7F"/>
    <w:rsid w:val="001F66A3"/>
    <w:rsid w:val="001F69FE"/>
    <w:rsid w:val="001F6E63"/>
    <w:rsid w:val="001F78A3"/>
    <w:rsid w:val="001F7CA0"/>
    <w:rsid w:val="0020010F"/>
    <w:rsid w:val="0020016C"/>
    <w:rsid w:val="00200498"/>
    <w:rsid w:val="00200F32"/>
    <w:rsid w:val="002011CC"/>
    <w:rsid w:val="00202065"/>
    <w:rsid w:val="002020C7"/>
    <w:rsid w:val="00202479"/>
    <w:rsid w:val="002027DD"/>
    <w:rsid w:val="00202F85"/>
    <w:rsid w:val="002035F5"/>
    <w:rsid w:val="002038D4"/>
    <w:rsid w:val="0020397E"/>
    <w:rsid w:val="0020524B"/>
    <w:rsid w:val="0020531D"/>
    <w:rsid w:val="0020549C"/>
    <w:rsid w:val="00206F0F"/>
    <w:rsid w:val="00207AF4"/>
    <w:rsid w:val="00207F06"/>
    <w:rsid w:val="002105C3"/>
    <w:rsid w:val="00210C96"/>
    <w:rsid w:val="00211341"/>
    <w:rsid w:val="00212958"/>
    <w:rsid w:val="00212B5D"/>
    <w:rsid w:val="00213579"/>
    <w:rsid w:val="00214097"/>
    <w:rsid w:val="002142DE"/>
    <w:rsid w:val="00214872"/>
    <w:rsid w:val="00215354"/>
    <w:rsid w:val="002156B2"/>
    <w:rsid w:val="00215FCA"/>
    <w:rsid w:val="002165E2"/>
    <w:rsid w:val="00216B03"/>
    <w:rsid w:val="00216CB9"/>
    <w:rsid w:val="00217AE3"/>
    <w:rsid w:val="002202F9"/>
    <w:rsid w:val="00220884"/>
    <w:rsid w:val="00220EBC"/>
    <w:rsid w:val="00220FD9"/>
    <w:rsid w:val="00221178"/>
    <w:rsid w:val="00221CE8"/>
    <w:rsid w:val="002223AB"/>
    <w:rsid w:val="002223E9"/>
    <w:rsid w:val="002226A4"/>
    <w:rsid w:val="00223770"/>
    <w:rsid w:val="00223E20"/>
    <w:rsid w:val="002241CB"/>
    <w:rsid w:val="002242CD"/>
    <w:rsid w:val="00224576"/>
    <w:rsid w:val="00224C35"/>
    <w:rsid w:val="00224F89"/>
    <w:rsid w:val="002257A1"/>
    <w:rsid w:val="00225A82"/>
    <w:rsid w:val="00225BB3"/>
    <w:rsid w:val="00225BBE"/>
    <w:rsid w:val="00226BE1"/>
    <w:rsid w:val="00226ECB"/>
    <w:rsid w:val="0022741A"/>
    <w:rsid w:val="00227A5F"/>
    <w:rsid w:val="00227D0D"/>
    <w:rsid w:val="0023035C"/>
    <w:rsid w:val="00230E1B"/>
    <w:rsid w:val="0023129C"/>
    <w:rsid w:val="0023153A"/>
    <w:rsid w:val="002315B1"/>
    <w:rsid w:val="00231B35"/>
    <w:rsid w:val="00231FB2"/>
    <w:rsid w:val="00232837"/>
    <w:rsid w:val="002335F9"/>
    <w:rsid w:val="00233751"/>
    <w:rsid w:val="00234A0F"/>
    <w:rsid w:val="002355F6"/>
    <w:rsid w:val="00235BDA"/>
    <w:rsid w:val="00236398"/>
    <w:rsid w:val="00236A0D"/>
    <w:rsid w:val="00237A30"/>
    <w:rsid w:val="00237CD0"/>
    <w:rsid w:val="00241929"/>
    <w:rsid w:val="00241CF6"/>
    <w:rsid w:val="0024257A"/>
    <w:rsid w:val="0024284A"/>
    <w:rsid w:val="0024287C"/>
    <w:rsid w:val="002429ED"/>
    <w:rsid w:val="00242FFD"/>
    <w:rsid w:val="00243471"/>
    <w:rsid w:val="00243EC4"/>
    <w:rsid w:val="00244076"/>
    <w:rsid w:val="00244194"/>
    <w:rsid w:val="0024421C"/>
    <w:rsid w:val="00244E57"/>
    <w:rsid w:val="00245780"/>
    <w:rsid w:val="00245A6C"/>
    <w:rsid w:val="00246108"/>
    <w:rsid w:val="00246514"/>
    <w:rsid w:val="00246BFC"/>
    <w:rsid w:val="00247C8F"/>
    <w:rsid w:val="002500F4"/>
    <w:rsid w:val="0025026C"/>
    <w:rsid w:val="00250772"/>
    <w:rsid w:val="002519B9"/>
    <w:rsid w:val="00251FE8"/>
    <w:rsid w:val="002520E7"/>
    <w:rsid w:val="00252441"/>
    <w:rsid w:val="00253B33"/>
    <w:rsid w:val="00253CCC"/>
    <w:rsid w:val="00253F2C"/>
    <w:rsid w:val="00253F37"/>
    <w:rsid w:val="00254747"/>
    <w:rsid w:val="0025484E"/>
    <w:rsid w:val="00254A87"/>
    <w:rsid w:val="00255450"/>
    <w:rsid w:val="0025589B"/>
    <w:rsid w:val="00255F03"/>
    <w:rsid w:val="00256D75"/>
    <w:rsid w:val="00260752"/>
    <w:rsid w:val="00260DD1"/>
    <w:rsid w:val="002611F5"/>
    <w:rsid w:val="002618DD"/>
    <w:rsid w:val="00262303"/>
    <w:rsid w:val="002625CC"/>
    <w:rsid w:val="00262ED2"/>
    <w:rsid w:val="00263FAC"/>
    <w:rsid w:val="002640FF"/>
    <w:rsid w:val="00264201"/>
    <w:rsid w:val="00264D3F"/>
    <w:rsid w:val="002655A2"/>
    <w:rsid w:val="00265B92"/>
    <w:rsid w:val="00266A21"/>
    <w:rsid w:val="00266DDF"/>
    <w:rsid w:val="00266F99"/>
    <w:rsid w:val="00267434"/>
    <w:rsid w:val="002723DB"/>
    <w:rsid w:val="002730C6"/>
    <w:rsid w:val="0027437C"/>
    <w:rsid w:val="00277894"/>
    <w:rsid w:val="00277C39"/>
    <w:rsid w:val="00281256"/>
    <w:rsid w:val="00281511"/>
    <w:rsid w:val="00281806"/>
    <w:rsid w:val="00281CAE"/>
    <w:rsid w:val="00282133"/>
    <w:rsid w:val="002826F5"/>
    <w:rsid w:val="002832B3"/>
    <w:rsid w:val="0028397F"/>
    <w:rsid w:val="00283F06"/>
    <w:rsid w:val="00284EA6"/>
    <w:rsid w:val="00285B9D"/>
    <w:rsid w:val="0028650E"/>
    <w:rsid w:val="002870CB"/>
    <w:rsid w:val="00287218"/>
    <w:rsid w:val="00290C70"/>
    <w:rsid w:val="00290EA9"/>
    <w:rsid w:val="00293499"/>
    <w:rsid w:val="00293538"/>
    <w:rsid w:val="00293DA3"/>
    <w:rsid w:val="00294965"/>
    <w:rsid w:val="00294C67"/>
    <w:rsid w:val="00294F43"/>
    <w:rsid w:val="00295BCD"/>
    <w:rsid w:val="00296CD1"/>
    <w:rsid w:val="00296E8F"/>
    <w:rsid w:val="002A07A1"/>
    <w:rsid w:val="002A1640"/>
    <w:rsid w:val="002A1A2D"/>
    <w:rsid w:val="002A1C3E"/>
    <w:rsid w:val="002A1EC7"/>
    <w:rsid w:val="002A1EF2"/>
    <w:rsid w:val="002A2883"/>
    <w:rsid w:val="002A2B05"/>
    <w:rsid w:val="002A35CE"/>
    <w:rsid w:val="002A3782"/>
    <w:rsid w:val="002A3A58"/>
    <w:rsid w:val="002A4042"/>
    <w:rsid w:val="002A4507"/>
    <w:rsid w:val="002A54D7"/>
    <w:rsid w:val="002A72C5"/>
    <w:rsid w:val="002A7DBB"/>
    <w:rsid w:val="002B04E7"/>
    <w:rsid w:val="002B091E"/>
    <w:rsid w:val="002B1739"/>
    <w:rsid w:val="002B1BD5"/>
    <w:rsid w:val="002B3413"/>
    <w:rsid w:val="002B40EB"/>
    <w:rsid w:val="002B42AF"/>
    <w:rsid w:val="002B52FF"/>
    <w:rsid w:val="002B5766"/>
    <w:rsid w:val="002B6888"/>
    <w:rsid w:val="002B6DB6"/>
    <w:rsid w:val="002B71BE"/>
    <w:rsid w:val="002B7905"/>
    <w:rsid w:val="002B792D"/>
    <w:rsid w:val="002C0247"/>
    <w:rsid w:val="002C0A22"/>
    <w:rsid w:val="002C0FD0"/>
    <w:rsid w:val="002C1390"/>
    <w:rsid w:val="002C1689"/>
    <w:rsid w:val="002C1C3D"/>
    <w:rsid w:val="002C23B9"/>
    <w:rsid w:val="002C2583"/>
    <w:rsid w:val="002C29D3"/>
    <w:rsid w:val="002C2FAB"/>
    <w:rsid w:val="002C3284"/>
    <w:rsid w:val="002C3AA7"/>
    <w:rsid w:val="002C3D65"/>
    <w:rsid w:val="002C44AA"/>
    <w:rsid w:val="002C4B65"/>
    <w:rsid w:val="002C4FEE"/>
    <w:rsid w:val="002C53EB"/>
    <w:rsid w:val="002C5A97"/>
    <w:rsid w:val="002C6B26"/>
    <w:rsid w:val="002C73C8"/>
    <w:rsid w:val="002C7A04"/>
    <w:rsid w:val="002D070C"/>
    <w:rsid w:val="002D09B1"/>
    <w:rsid w:val="002D0B10"/>
    <w:rsid w:val="002D1CBC"/>
    <w:rsid w:val="002D213D"/>
    <w:rsid w:val="002D23C6"/>
    <w:rsid w:val="002D28F0"/>
    <w:rsid w:val="002D2F2D"/>
    <w:rsid w:val="002D3A87"/>
    <w:rsid w:val="002D3B01"/>
    <w:rsid w:val="002D4526"/>
    <w:rsid w:val="002D474E"/>
    <w:rsid w:val="002D5214"/>
    <w:rsid w:val="002D5735"/>
    <w:rsid w:val="002D5FA1"/>
    <w:rsid w:val="002D7A00"/>
    <w:rsid w:val="002D7AD6"/>
    <w:rsid w:val="002E072C"/>
    <w:rsid w:val="002E0D3A"/>
    <w:rsid w:val="002E356D"/>
    <w:rsid w:val="002E35EA"/>
    <w:rsid w:val="002E3636"/>
    <w:rsid w:val="002E3F82"/>
    <w:rsid w:val="002E4A4E"/>
    <w:rsid w:val="002E530B"/>
    <w:rsid w:val="002E5F7B"/>
    <w:rsid w:val="002E610A"/>
    <w:rsid w:val="002E6232"/>
    <w:rsid w:val="002E62C5"/>
    <w:rsid w:val="002E6976"/>
    <w:rsid w:val="002F00CE"/>
    <w:rsid w:val="002F016A"/>
    <w:rsid w:val="002F0834"/>
    <w:rsid w:val="002F0A65"/>
    <w:rsid w:val="002F0CC9"/>
    <w:rsid w:val="002F15D0"/>
    <w:rsid w:val="002F1907"/>
    <w:rsid w:val="002F1D9C"/>
    <w:rsid w:val="002F3729"/>
    <w:rsid w:val="002F3923"/>
    <w:rsid w:val="002F3D94"/>
    <w:rsid w:val="002F4116"/>
    <w:rsid w:val="002F4ACC"/>
    <w:rsid w:val="002F72EC"/>
    <w:rsid w:val="002F7C00"/>
    <w:rsid w:val="002F7DCA"/>
    <w:rsid w:val="00300863"/>
    <w:rsid w:val="00300A83"/>
    <w:rsid w:val="003010F7"/>
    <w:rsid w:val="003016C3"/>
    <w:rsid w:val="00301EE7"/>
    <w:rsid w:val="003022BD"/>
    <w:rsid w:val="0030244C"/>
    <w:rsid w:val="003026D1"/>
    <w:rsid w:val="003027D4"/>
    <w:rsid w:val="00302B98"/>
    <w:rsid w:val="00303805"/>
    <w:rsid w:val="00304213"/>
    <w:rsid w:val="00304A4E"/>
    <w:rsid w:val="0030574A"/>
    <w:rsid w:val="003062B9"/>
    <w:rsid w:val="00306369"/>
    <w:rsid w:val="003078DF"/>
    <w:rsid w:val="00310F39"/>
    <w:rsid w:val="00311F48"/>
    <w:rsid w:val="00312047"/>
    <w:rsid w:val="00312132"/>
    <w:rsid w:val="00312432"/>
    <w:rsid w:val="0031419A"/>
    <w:rsid w:val="00314C45"/>
    <w:rsid w:val="00315893"/>
    <w:rsid w:val="00315EE3"/>
    <w:rsid w:val="00315F56"/>
    <w:rsid w:val="003169F2"/>
    <w:rsid w:val="003171AC"/>
    <w:rsid w:val="00320012"/>
    <w:rsid w:val="00321123"/>
    <w:rsid w:val="003228EA"/>
    <w:rsid w:val="003229E5"/>
    <w:rsid w:val="00322C94"/>
    <w:rsid w:val="00323870"/>
    <w:rsid w:val="00323BA8"/>
    <w:rsid w:val="00324E7E"/>
    <w:rsid w:val="003252AF"/>
    <w:rsid w:val="003259AD"/>
    <w:rsid w:val="0032620D"/>
    <w:rsid w:val="003263D2"/>
    <w:rsid w:val="00326509"/>
    <w:rsid w:val="00326A7B"/>
    <w:rsid w:val="00327161"/>
    <w:rsid w:val="0033053F"/>
    <w:rsid w:val="003313E4"/>
    <w:rsid w:val="0033289E"/>
    <w:rsid w:val="00332BB4"/>
    <w:rsid w:val="00332F48"/>
    <w:rsid w:val="00333984"/>
    <w:rsid w:val="003351E6"/>
    <w:rsid w:val="0033598C"/>
    <w:rsid w:val="00336C25"/>
    <w:rsid w:val="00336DBB"/>
    <w:rsid w:val="00337565"/>
    <w:rsid w:val="0033761A"/>
    <w:rsid w:val="00337FE2"/>
    <w:rsid w:val="0034017B"/>
    <w:rsid w:val="003404CF"/>
    <w:rsid w:val="003416FE"/>
    <w:rsid w:val="00342B36"/>
    <w:rsid w:val="00342E13"/>
    <w:rsid w:val="00342F01"/>
    <w:rsid w:val="0034477D"/>
    <w:rsid w:val="00345071"/>
    <w:rsid w:val="003452C6"/>
    <w:rsid w:val="00345307"/>
    <w:rsid w:val="00345727"/>
    <w:rsid w:val="003458D4"/>
    <w:rsid w:val="003460C0"/>
    <w:rsid w:val="00346458"/>
    <w:rsid w:val="00347A27"/>
    <w:rsid w:val="00350437"/>
    <w:rsid w:val="0035060E"/>
    <w:rsid w:val="0035081E"/>
    <w:rsid w:val="003509FE"/>
    <w:rsid w:val="0035122F"/>
    <w:rsid w:val="0035151A"/>
    <w:rsid w:val="003526F9"/>
    <w:rsid w:val="003541A1"/>
    <w:rsid w:val="0035424C"/>
    <w:rsid w:val="003548EA"/>
    <w:rsid w:val="003557FE"/>
    <w:rsid w:val="00356100"/>
    <w:rsid w:val="00356E35"/>
    <w:rsid w:val="00357359"/>
    <w:rsid w:val="003573DF"/>
    <w:rsid w:val="0036059E"/>
    <w:rsid w:val="003605EC"/>
    <w:rsid w:val="00360FC3"/>
    <w:rsid w:val="0036166B"/>
    <w:rsid w:val="00362B2C"/>
    <w:rsid w:val="0036357D"/>
    <w:rsid w:val="00363598"/>
    <w:rsid w:val="003635E4"/>
    <w:rsid w:val="0036417F"/>
    <w:rsid w:val="00364B2B"/>
    <w:rsid w:val="00364E52"/>
    <w:rsid w:val="003650FB"/>
    <w:rsid w:val="003654A6"/>
    <w:rsid w:val="003654BE"/>
    <w:rsid w:val="00366CC2"/>
    <w:rsid w:val="003670B0"/>
    <w:rsid w:val="003675FC"/>
    <w:rsid w:val="003676F7"/>
    <w:rsid w:val="00370038"/>
    <w:rsid w:val="00370320"/>
    <w:rsid w:val="0037175F"/>
    <w:rsid w:val="00372EB4"/>
    <w:rsid w:val="0037317C"/>
    <w:rsid w:val="0037433B"/>
    <w:rsid w:val="003746C4"/>
    <w:rsid w:val="00375A1E"/>
    <w:rsid w:val="00375D4B"/>
    <w:rsid w:val="0037674B"/>
    <w:rsid w:val="00376863"/>
    <w:rsid w:val="003768B3"/>
    <w:rsid w:val="00376D5F"/>
    <w:rsid w:val="0038049F"/>
    <w:rsid w:val="00380E65"/>
    <w:rsid w:val="0038192A"/>
    <w:rsid w:val="00381F91"/>
    <w:rsid w:val="0038213B"/>
    <w:rsid w:val="00382282"/>
    <w:rsid w:val="00382805"/>
    <w:rsid w:val="0038321A"/>
    <w:rsid w:val="0038323B"/>
    <w:rsid w:val="0038353B"/>
    <w:rsid w:val="00383CE5"/>
    <w:rsid w:val="003842CA"/>
    <w:rsid w:val="0038432C"/>
    <w:rsid w:val="0038538A"/>
    <w:rsid w:val="003865F6"/>
    <w:rsid w:val="00386CA9"/>
    <w:rsid w:val="00386D63"/>
    <w:rsid w:val="0038704A"/>
    <w:rsid w:val="00387691"/>
    <w:rsid w:val="00390CE8"/>
    <w:rsid w:val="00391AE3"/>
    <w:rsid w:val="00392D0A"/>
    <w:rsid w:val="00392F11"/>
    <w:rsid w:val="003938A6"/>
    <w:rsid w:val="00393E02"/>
    <w:rsid w:val="00393EE0"/>
    <w:rsid w:val="003944F1"/>
    <w:rsid w:val="00394512"/>
    <w:rsid w:val="00394DDC"/>
    <w:rsid w:val="003954C7"/>
    <w:rsid w:val="00396946"/>
    <w:rsid w:val="0039696A"/>
    <w:rsid w:val="003A0379"/>
    <w:rsid w:val="003A0CD2"/>
    <w:rsid w:val="003A129A"/>
    <w:rsid w:val="003A133A"/>
    <w:rsid w:val="003A1EBA"/>
    <w:rsid w:val="003A2195"/>
    <w:rsid w:val="003A22B1"/>
    <w:rsid w:val="003A3BEA"/>
    <w:rsid w:val="003A4E4C"/>
    <w:rsid w:val="003A5CDE"/>
    <w:rsid w:val="003A5FB2"/>
    <w:rsid w:val="003A65FF"/>
    <w:rsid w:val="003A6AB4"/>
    <w:rsid w:val="003A6B29"/>
    <w:rsid w:val="003A7081"/>
    <w:rsid w:val="003A7381"/>
    <w:rsid w:val="003A740B"/>
    <w:rsid w:val="003A751F"/>
    <w:rsid w:val="003B026C"/>
    <w:rsid w:val="003B066C"/>
    <w:rsid w:val="003B0E59"/>
    <w:rsid w:val="003B0F38"/>
    <w:rsid w:val="003B1811"/>
    <w:rsid w:val="003B19BE"/>
    <w:rsid w:val="003B2111"/>
    <w:rsid w:val="003B218F"/>
    <w:rsid w:val="003B2190"/>
    <w:rsid w:val="003B27A0"/>
    <w:rsid w:val="003B3B06"/>
    <w:rsid w:val="003B3DD6"/>
    <w:rsid w:val="003B49D2"/>
    <w:rsid w:val="003B4CF8"/>
    <w:rsid w:val="003B4F94"/>
    <w:rsid w:val="003B64DF"/>
    <w:rsid w:val="003B6AA8"/>
    <w:rsid w:val="003B6B2E"/>
    <w:rsid w:val="003B7563"/>
    <w:rsid w:val="003C0E63"/>
    <w:rsid w:val="003C14DB"/>
    <w:rsid w:val="003C2613"/>
    <w:rsid w:val="003C2A6D"/>
    <w:rsid w:val="003C2D13"/>
    <w:rsid w:val="003C46B8"/>
    <w:rsid w:val="003C49AE"/>
    <w:rsid w:val="003C4AE7"/>
    <w:rsid w:val="003C59F9"/>
    <w:rsid w:val="003C61AF"/>
    <w:rsid w:val="003C62D2"/>
    <w:rsid w:val="003C6D03"/>
    <w:rsid w:val="003D0736"/>
    <w:rsid w:val="003D083D"/>
    <w:rsid w:val="003D0C60"/>
    <w:rsid w:val="003D100C"/>
    <w:rsid w:val="003D1B7D"/>
    <w:rsid w:val="003D203B"/>
    <w:rsid w:val="003D2475"/>
    <w:rsid w:val="003D4093"/>
    <w:rsid w:val="003D4634"/>
    <w:rsid w:val="003D54CF"/>
    <w:rsid w:val="003D574F"/>
    <w:rsid w:val="003D5C9F"/>
    <w:rsid w:val="003D7671"/>
    <w:rsid w:val="003E0DF5"/>
    <w:rsid w:val="003E1A7B"/>
    <w:rsid w:val="003E3039"/>
    <w:rsid w:val="003E3ACD"/>
    <w:rsid w:val="003E44A5"/>
    <w:rsid w:val="003E4C79"/>
    <w:rsid w:val="003E4DCD"/>
    <w:rsid w:val="003E6718"/>
    <w:rsid w:val="003E6866"/>
    <w:rsid w:val="003E7698"/>
    <w:rsid w:val="003E7A1A"/>
    <w:rsid w:val="003E7B35"/>
    <w:rsid w:val="003F0D1C"/>
    <w:rsid w:val="003F15EB"/>
    <w:rsid w:val="003F1952"/>
    <w:rsid w:val="003F2032"/>
    <w:rsid w:val="003F216C"/>
    <w:rsid w:val="003F3396"/>
    <w:rsid w:val="003F3CC8"/>
    <w:rsid w:val="003F3F02"/>
    <w:rsid w:val="003F4203"/>
    <w:rsid w:val="003F4D9E"/>
    <w:rsid w:val="003F54FC"/>
    <w:rsid w:val="003F5F39"/>
    <w:rsid w:val="003F77C8"/>
    <w:rsid w:val="0040009F"/>
    <w:rsid w:val="00400CB5"/>
    <w:rsid w:val="004013A1"/>
    <w:rsid w:val="00401A0C"/>
    <w:rsid w:val="00401F7F"/>
    <w:rsid w:val="00402635"/>
    <w:rsid w:val="00402D75"/>
    <w:rsid w:val="00403FF8"/>
    <w:rsid w:val="00404114"/>
    <w:rsid w:val="0040450A"/>
    <w:rsid w:val="00404962"/>
    <w:rsid w:val="00405664"/>
    <w:rsid w:val="00405776"/>
    <w:rsid w:val="0040619D"/>
    <w:rsid w:val="0040639D"/>
    <w:rsid w:val="0040773E"/>
    <w:rsid w:val="00407B20"/>
    <w:rsid w:val="00410FAC"/>
    <w:rsid w:val="004112F0"/>
    <w:rsid w:val="00411C39"/>
    <w:rsid w:val="0041265B"/>
    <w:rsid w:val="004146CC"/>
    <w:rsid w:val="00414C6B"/>
    <w:rsid w:val="0041585D"/>
    <w:rsid w:val="00415A39"/>
    <w:rsid w:val="00415A95"/>
    <w:rsid w:val="00415B06"/>
    <w:rsid w:val="00415BDA"/>
    <w:rsid w:val="0041616C"/>
    <w:rsid w:val="00416BE4"/>
    <w:rsid w:val="0041707F"/>
    <w:rsid w:val="004170E1"/>
    <w:rsid w:val="00417BE5"/>
    <w:rsid w:val="004201DB"/>
    <w:rsid w:val="004208BE"/>
    <w:rsid w:val="00420D92"/>
    <w:rsid w:val="004214B1"/>
    <w:rsid w:val="00421644"/>
    <w:rsid w:val="00421879"/>
    <w:rsid w:val="00421E93"/>
    <w:rsid w:val="00421E96"/>
    <w:rsid w:val="00421FAF"/>
    <w:rsid w:val="004221DE"/>
    <w:rsid w:val="004223D2"/>
    <w:rsid w:val="00422921"/>
    <w:rsid w:val="0042419E"/>
    <w:rsid w:val="0042448E"/>
    <w:rsid w:val="0042690A"/>
    <w:rsid w:val="004270F3"/>
    <w:rsid w:val="0042737E"/>
    <w:rsid w:val="004319B2"/>
    <w:rsid w:val="00431BF3"/>
    <w:rsid w:val="00432F87"/>
    <w:rsid w:val="004335F6"/>
    <w:rsid w:val="00433F2F"/>
    <w:rsid w:val="00434065"/>
    <w:rsid w:val="00434655"/>
    <w:rsid w:val="00434D32"/>
    <w:rsid w:val="004350FE"/>
    <w:rsid w:val="004358D2"/>
    <w:rsid w:val="0043656B"/>
    <w:rsid w:val="00436908"/>
    <w:rsid w:val="00436940"/>
    <w:rsid w:val="0043705C"/>
    <w:rsid w:val="004376D4"/>
    <w:rsid w:val="00437C06"/>
    <w:rsid w:val="00437FF4"/>
    <w:rsid w:val="004403FB"/>
    <w:rsid w:val="0044179C"/>
    <w:rsid w:val="00441FBE"/>
    <w:rsid w:val="0044254E"/>
    <w:rsid w:val="00442EB4"/>
    <w:rsid w:val="00443779"/>
    <w:rsid w:val="00443BD5"/>
    <w:rsid w:val="0044478B"/>
    <w:rsid w:val="0044487D"/>
    <w:rsid w:val="00445E12"/>
    <w:rsid w:val="004462E6"/>
    <w:rsid w:val="00447DEC"/>
    <w:rsid w:val="00450462"/>
    <w:rsid w:val="00450C99"/>
    <w:rsid w:val="004515D2"/>
    <w:rsid w:val="004518DC"/>
    <w:rsid w:val="00451919"/>
    <w:rsid w:val="00451928"/>
    <w:rsid w:val="00451D10"/>
    <w:rsid w:val="004523CB"/>
    <w:rsid w:val="0045328F"/>
    <w:rsid w:val="00453388"/>
    <w:rsid w:val="00453F3A"/>
    <w:rsid w:val="00454C2A"/>
    <w:rsid w:val="00455E56"/>
    <w:rsid w:val="0045770D"/>
    <w:rsid w:val="00457AA6"/>
    <w:rsid w:val="00457C05"/>
    <w:rsid w:val="00460272"/>
    <w:rsid w:val="00460311"/>
    <w:rsid w:val="004607A5"/>
    <w:rsid w:val="00460A06"/>
    <w:rsid w:val="00461267"/>
    <w:rsid w:val="00461A2F"/>
    <w:rsid w:val="00461B49"/>
    <w:rsid w:val="00461E90"/>
    <w:rsid w:val="00463D91"/>
    <w:rsid w:val="0046473D"/>
    <w:rsid w:val="0046496E"/>
    <w:rsid w:val="00465BAD"/>
    <w:rsid w:val="00466C62"/>
    <w:rsid w:val="00466E9E"/>
    <w:rsid w:val="004673F8"/>
    <w:rsid w:val="0046749F"/>
    <w:rsid w:val="00467AF4"/>
    <w:rsid w:val="00467D4C"/>
    <w:rsid w:val="004707CA"/>
    <w:rsid w:val="00470ABB"/>
    <w:rsid w:val="00470C91"/>
    <w:rsid w:val="00471072"/>
    <w:rsid w:val="004715D1"/>
    <w:rsid w:val="00471811"/>
    <w:rsid w:val="004722E5"/>
    <w:rsid w:val="004730D1"/>
    <w:rsid w:val="004732A4"/>
    <w:rsid w:val="004734B6"/>
    <w:rsid w:val="00474407"/>
    <w:rsid w:val="00474AF4"/>
    <w:rsid w:val="0047796B"/>
    <w:rsid w:val="00480691"/>
    <w:rsid w:val="0048087C"/>
    <w:rsid w:val="004818FD"/>
    <w:rsid w:val="00482193"/>
    <w:rsid w:val="00483D6D"/>
    <w:rsid w:val="004843EB"/>
    <w:rsid w:val="00484438"/>
    <w:rsid w:val="00484C0A"/>
    <w:rsid w:val="0048569D"/>
    <w:rsid w:val="0048593A"/>
    <w:rsid w:val="00485CF2"/>
    <w:rsid w:val="0048650A"/>
    <w:rsid w:val="00490E54"/>
    <w:rsid w:val="00491D09"/>
    <w:rsid w:val="00491EE3"/>
    <w:rsid w:val="004922B9"/>
    <w:rsid w:val="00492826"/>
    <w:rsid w:val="004935F6"/>
    <w:rsid w:val="00493A98"/>
    <w:rsid w:val="004949EA"/>
    <w:rsid w:val="00494E62"/>
    <w:rsid w:val="00495960"/>
    <w:rsid w:val="00495A9D"/>
    <w:rsid w:val="00496EA4"/>
    <w:rsid w:val="0049768F"/>
    <w:rsid w:val="00497778"/>
    <w:rsid w:val="00497C0F"/>
    <w:rsid w:val="004A0640"/>
    <w:rsid w:val="004A071F"/>
    <w:rsid w:val="004A0AAC"/>
    <w:rsid w:val="004A0B30"/>
    <w:rsid w:val="004A1734"/>
    <w:rsid w:val="004A2747"/>
    <w:rsid w:val="004A3A28"/>
    <w:rsid w:val="004A4C54"/>
    <w:rsid w:val="004A4CD5"/>
    <w:rsid w:val="004A5AC8"/>
    <w:rsid w:val="004A63C5"/>
    <w:rsid w:val="004A7D1E"/>
    <w:rsid w:val="004B09AA"/>
    <w:rsid w:val="004B1514"/>
    <w:rsid w:val="004B24AD"/>
    <w:rsid w:val="004B2525"/>
    <w:rsid w:val="004B3162"/>
    <w:rsid w:val="004B32F9"/>
    <w:rsid w:val="004B338A"/>
    <w:rsid w:val="004B3D0F"/>
    <w:rsid w:val="004B404F"/>
    <w:rsid w:val="004B4467"/>
    <w:rsid w:val="004B46D7"/>
    <w:rsid w:val="004B4CBC"/>
    <w:rsid w:val="004B55D7"/>
    <w:rsid w:val="004B5B79"/>
    <w:rsid w:val="004B5C6F"/>
    <w:rsid w:val="004B647A"/>
    <w:rsid w:val="004B676B"/>
    <w:rsid w:val="004B69F1"/>
    <w:rsid w:val="004B6A38"/>
    <w:rsid w:val="004B6C1A"/>
    <w:rsid w:val="004B7AE1"/>
    <w:rsid w:val="004B7D2C"/>
    <w:rsid w:val="004B7E4F"/>
    <w:rsid w:val="004C0B1A"/>
    <w:rsid w:val="004C0F83"/>
    <w:rsid w:val="004C1188"/>
    <w:rsid w:val="004C13FF"/>
    <w:rsid w:val="004C2757"/>
    <w:rsid w:val="004C29F9"/>
    <w:rsid w:val="004C2C8E"/>
    <w:rsid w:val="004C36C0"/>
    <w:rsid w:val="004C4992"/>
    <w:rsid w:val="004C4AA4"/>
    <w:rsid w:val="004C513F"/>
    <w:rsid w:val="004C5924"/>
    <w:rsid w:val="004C5983"/>
    <w:rsid w:val="004C622B"/>
    <w:rsid w:val="004C69EA"/>
    <w:rsid w:val="004C6B41"/>
    <w:rsid w:val="004C6F61"/>
    <w:rsid w:val="004C72F9"/>
    <w:rsid w:val="004C77B6"/>
    <w:rsid w:val="004C7DA6"/>
    <w:rsid w:val="004C7DCC"/>
    <w:rsid w:val="004D0017"/>
    <w:rsid w:val="004D0B6A"/>
    <w:rsid w:val="004D15D3"/>
    <w:rsid w:val="004D2A49"/>
    <w:rsid w:val="004D3354"/>
    <w:rsid w:val="004D377F"/>
    <w:rsid w:val="004D3F97"/>
    <w:rsid w:val="004D5A1B"/>
    <w:rsid w:val="004D5B1D"/>
    <w:rsid w:val="004D5E89"/>
    <w:rsid w:val="004D6C97"/>
    <w:rsid w:val="004D7A8D"/>
    <w:rsid w:val="004D7AA2"/>
    <w:rsid w:val="004E0C7D"/>
    <w:rsid w:val="004E134F"/>
    <w:rsid w:val="004E1606"/>
    <w:rsid w:val="004E18F9"/>
    <w:rsid w:val="004E2443"/>
    <w:rsid w:val="004E2B43"/>
    <w:rsid w:val="004E335C"/>
    <w:rsid w:val="004E4AEF"/>
    <w:rsid w:val="004E635F"/>
    <w:rsid w:val="004E6F36"/>
    <w:rsid w:val="004E78E2"/>
    <w:rsid w:val="004F0908"/>
    <w:rsid w:val="004F0FD0"/>
    <w:rsid w:val="004F18FE"/>
    <w:rsid w:val="004F2599"/>
    <w:rsid w:val="004F2738"/>
    <w:rsid w:val="004F2C59"/>
    <w:rsid w:val="004F3DF7"/>
    <w:rsid w:val="004F46F8"/>
    <w:rsid w:val="004F576A"/>
    <w:rsid w:val="004F57D2"/>
    <w:rsid w:val="004F65E3"/>
    <w:rsid w:val="004F6AA0"/>
    <w:rsid w:val="004F6C00"/>
    <w:rsid w:val="004F6C2C"/>
    <w:rsid w:val="004F7012"/>
    <w:rsid w:val="004F7EEB"/>
    <w:rsid w:val="005002CF"/>
    <w:rsid w:val="005009F6"/>
    <w:rsid w:val="00500C6D"/>
    <w:rsid w:val="0050121C"/>
    <w:rsid w:val="005021A6"/>
    <w:rsid w:val="00502FDF"/>
    <w:rsid w:val="00503FE7"/>
    <w:rsid w:val="00504FCE"/>
    <w:rsid w:val="005059A1"/>
    <w:rsid w:val="00505A3E"/>
    <w:rsid w:val="005060FD"/>
    <w:rsid w:val="00506678"/>
    <w:rsid w:val="00506832"/>
    <w:rsid w:val="00506A19"/>
    <w:rsid w:val="00507BEA"/>
    <w:rsid w:val="0051030D"/>
    <w:rsid w:val="00511387"/>
    <w:rsid w:val="005116FC"/>
    <w:rsid w:val="005125F4"/>
    <w:rsid w:val="005128DA"/>
    <w:rsid w:val="00512BC4"/>
    <w:rsid w:val="00513D0B"/>
    <w:rsid w:val="00514019"/>
    <w:rsid w:val="005143B5"/>
    <w:rsid w:val="0051440E"/>
    <w:rsid w:val="00514A4C"/>
    <w:rsid w:val="00515B65"/>
    <w:rsid w:val="00515C08"/>
    <w:rsid w:val="00515DDC"/>
    <w:rsid w:val="00517302"/>
    <w:rsid w:val="005173F7"/>
    <w:rsid w:val="00517925"/>
    <w:rsid w:val="00520B62"/>
    <w:rsid w:val="0052133F"/>
    <w:rsid w:val="005217BA"/>
    <w:rsid w:val="005226FA"/>
    <w:rsid w:val="005232D9"/>
    <w:rsid w:val="0052338F"/>
    <w:rsid w:val="00524792"/>
    <w:rsid w:val="0052494C"/>
    <w:rsid w:val="00526183"/>
    <w:rsid w:val="0052663A"/>
    <w:rsid w:val="00527DE2"/>
    <w:rsid w:val="0053005F"/>
    <w:rsid w:val="0053031F"/>
    <w:rsid w:val="0053096F"/>
    <w:rsid w:val="0053181F"/>
    <w:rsid w:val="00532D9A"/>
    <w:rsid w:val="00532DAE"/>
    <w:rsid w:val="00532DB1"/>
    <w:rsid w:val="00533780"/>
    <w:rsid w:val="005344C5"/>
    <w:rsid w:val="00534A4B"/>
    <w:rsid w:val="0053514F"/>
    <w:rsid w:val="005353D4"/>
    <w:rsid w:val="00535B5E"/>
    <w:rsid w:val="0053613F"/>
    <w:rsid w:val="00536EAE"/>
    <w:rsid w:val="005417C0"/>
    <w:rsid w:val="00542923"/>
    <w:rsid w:val="00542C3D"/>
    <w:rsid w:val="00543899"/>
    <w:rsid w:val="00543DAF"/>
    <w:rsid w:val="0054489A"/>
    <w:rsid w:val="00544B04"/>
    <w:rsid w:val="005461EA"/>
    <w:rsid w:val="00546CBF"/>
    <w:rsid w:val="00547822"/>
    <w:rsid w:val="005504DF"/>
    <w:rsid w:val="005526F4"/>
    <w:rsid w:val="00553C15"/>
    <w:rsid w:val="00554AA6"/>
    <w:rsid w:val="00554D4F"/>
    <w:rsid w:val="00555C23"/>
    <w:rsid w:val="00555D9A"/>
    <w:rsid w:val="005560FD"/>
    <w:rsid w:val="005564B9"/>
    <w:rsid w:val="00556792"/>
    <w:rsid w:val="00560835"/>
    <w:rsid w:val="00561574"/>
    <w:rsid w:val="00561BFE"/>
    <w:rsid w:val="0056277D"/>
    <w:rsid w:val="00562989"/>
    <w:rsid w:val="00562E6F"/>
    <w:rsid w:val="005639ED"/>
    <w:rsid w:val="00563C47"/>
    <w:rsid w:val="00564358"/>
    <w:rsid w:val="0056562A"/>
    <w:rsid w:val="00565AD1"/>
    <w:rsid w:val="00565ED4"/>
    <w:rsid w:val="0056650E"/>
    <w:rsid w:val="0056661F"/>
    <w:rsid w:val="00567354"/>
    <w:rsid w:val="00570188"/>
    <w:rsid w:val="00570728"/>
    <w:rsid w:val="005718AD"/>
    <w:rsid w:val="00571BB6"/>
    <w:rsid w:val="00571C50"/>
    <w:rsid w:val="0057208B"/>
    <w:rsid w:val="00572C42"/>
    <w:rsid w:val="00573326"/>
    <w:rsid w:val="005737A2"/>
    <w:rsid w:val="00573C32"/>
    <w:rsid w:val="00573C9B"/>
    <w:rsid w:val="005742FB"/>
    <w:rsid w:val="00574F5F"/>
    <w:rsid w:val="0057532C"/>
    <w:rsid w:val="00575976"/>
    <w:rsid w:val="00575ABB"/>
    <w:rsid w:val="00576422"/>
    <w:rsid w:val="00576F6D"/>
    <w:rsid w:val="00577509"/>
    <w:rsid w:val="005776CB"/>
    <w:rsid w:val="00580A49"/>
    <w:rsid w:val="005814B3"/>
    <w:rsid w:val="005819F6"/>
    <w:rsid w:val="00581CCA"/>
    <w:rsid w:val="00581EE1"/>
    <w:rsid w:val="0058250F"/>
    <w:rsid w:val="00582AD4"/>
    <w:rsid w:val="00583303"/>
    <w:rsid w:val="005835D5"/>
    <w:rsid w:val="00583B81"/>
    <w:rsid w:val="00584180"/>
    <w:rsid w:val="005842D5"/>
    <w:rsid w:val="00584AA7"/>
    <w:rsid w:val="0058541F"/>
    <w:rsid w:val="00586BDF"/>
    <w:rsid w:val="00587301"/>
    <w:rsid w:val="00587A69"/>
    <w:rsid w:val="00587B1F"/>
    <w:rsid w:val="005900D6"/>
    <w:rsid w:val="00590DB4"/>
    <w:rsid w:val="0059157D"/>
    <w:rsid w:val="005916CE"/>
    <w:rsid w:val="0059174B"/>
    <w:rsid w:val="005919A3"/>
    <w:rsid w:val="00592055"/>
    <w:rsid w:val="0059220A"/>
    <w:rsid w:val="005932B8"/>
    <w:rsid w:val="0059368E"/>
    <w:rsid w:val="005939F7"/>
    <w:rsid w:val="00594B0C"/>
    <w:rsid w:val="00594C47"/>
    <w:rsid w:val="00594C62"/>
    <w:rsid w:val="00595D9E"/>
    <w:rsid w:val="0059643F"/>
    <w:rsid w:val="0059665B"/>
    <w:rsid w:val="00596895"/>
    <w:rsid w:val="0059710B"/>
    <w:rsid w:val="005974B1"/>
    <w:rsid w:val="005976FE"/>
    <w:rsid w:val="00597941"/>
    <w:rsid w:val="005A0572"/>
    <w:rsid w:val="005A0602"/>
    <w:rsid w:val="005A0B7F"/>
    <w:rsid w:val="005A1919"/>
    <w:rsid w:val="005A248B"/>
    <w:rsid w:val="005A260E"/>
    <w:rsid w:val="005A26A8"/>
    <w:rsid w:val="005A2B0B"/>
    <w:rsid w:val="005A2E9C"/>
    <w:rsid w:val="005A3730"/>
    <w:rsid w:val="005A411A"/>
    <w:rsid w:val="005A48AB"/>
    <w:rsid w:val="005A49AE"/>
    <w:rsid w:val="005A4B3C"/>
    <w:rsid w:val="005A5273"/>
    <w:rsid w:val="005A5E75"/>
    <w:rsid w:val="005A7F72"/>
    <w:rsid w:val="005A7FD4"/>
    <w:rsid w:val="005B014F"/>
    <w:rsid w:val="005B0463"/>
    <w:rsid w:val="005B0555"/>
    <w:rsid w:val="005B0B38"/>
    <w:rsid w:val="005B251B"/>
    <w:rsid w:val="005B33F7"/>
    <w:rsid w:val="005B342B"/>
    <w:rsid w:val="005B3B5B"/>
    <w:rsid w:val="005B3FB3"/>
    <w:rsid w:val="005B4047"/>
    <w:rsid w:val="005B4416"/>
    <w:rsid w:val="005B4DAB"/>
    <w:rsid w:val="005B539E"/>
    <w:rsid w:val="005B5560"/>
    <w:rsid w:val="005B5B45"/>
    <w:rsid w:val="005B5BF9"/>
    <w:rsid w:val="005B5E66"/>
    <w:rsid w:val="005B606A"/>
    <w:rsid w:val="005B659B"/>
    <w:rsid w:val="005B7D03"/>
    <w:rsid w:val="005C019A"/>
    <w:rsid w:val="005C0207"/>
    <w:rsid w:val="005C03FB"/>
    <w:rsid w:val="005C124C"/>
    <w:rsid w:val="005C143B"/>
    <w:rsid w:val="005C2852"/>
    <w:rsid w:val="005C2B1E"/>
    <w:rsid w:val="005C2D21"/>
    <w:rsid w:val="005C34BC"/>
    <w:rsid w:val="005C4308"/>
    <w:rsid w:val="005C465F"/>
    <w:rsid w:val="005C5451"/>
    <w:rsid w:val="005C7655"/>
    <w:rsid w:val="005C77F2"/>
    <w:rsid w:val="005C7BE4"/>
    <w:rsid w:val="005D03FA"/>
    <w:rsid w:val="005D21EF"/>
    <w:rsid w:val="005D2529"/>
    <w:rsid w:val="005D26D5"/>
    <w:rsid w:val="005D2DA0"/>
    <w:rsid w:val="005D358F"/>
    <w:rsid w:val="005D3625"/>
    <w:rsid w:val="005D3652"/>
    <w:rsid w:val="005D3B8D"/>
    <w:rsid w:val="005D6AAE"/>
    <w:rsid w:val="005E017A"/>
    <w:rsid w:val="005E0D4E"/>
    <w:rsid w:val="005E1B80"/>
    <w:rsid w:val="005E24E5"/>
    <w:rsid w:val="005E3800"/>
    <w:rsid w:val="005E3D47"/>
    <w:rsid w:val="005E4C9F"/>
    <w:rsid w:val="005E5B1C"/>
    <w:rsid w:val="005E714F"/>
    <w:rsid w:val="005E75C1"/>
    <w:rsid w:val="005E7903"/>
    <w:rsid w:val="005F04C8"/>
    <w:rsid w:val="005F12A6"/>
    <w:rsid w:val="005F28A6"/>
    <w:rsid w:val="005F2D8A"/>
    <w:rsid w:val="005F3264"/>
    <w:rsid w:val="005F3B45"/>
    <w:rsid w:val="005F4088"/>
    <w:rsid w:val="005F4211"/>
    <w:rsid w:val="005F5163"/>
    <w:rsid w:val="005F5D7A"/>
    <w:rsid w:val="005F5E1C"/>
    <w:rsid w:val="005F7052"/>
    <w:rsid w:val="006002D7"/>
    <w:rsid w:val="00600A53"/>
    <w:rsid w:val="00600E45"/>
    <w:rsid w:val="006011A2"/>
    <w:rsid w:val="0060173F"/>
    <w:rsid w:val="0060290A"/>
    <w:rsid w:val="00602AFA"/>
    <w:rsid w:val="00602B8A"/>
    <w:rsid w:val="00602DC8"/>
    <w:rsid w:val="00603944"/>
    <w:rsid w:val="00604947"/>
    <w:rsid w:val="00604ADC"/>
    <w:rsid w:val="0060516A"/>
    <w:rsid w:val="006056D4"/>
    <w:rsid w:val="00605836"/>
    <w:rsid w:val="00605E7A"/>
    <w:rsid w:val="00606705"/>
    <w:rsid w:val="00606A0B"/>
    <w:rsid w:val="00606F40"/>
    <w:rsid w:val="0060745B"/>
    <w:rsid w:val="006074EA"/>
    <w:rsid w:val="0060785C"/>
    <w:rsid w:val="006101D8"/>
    <w:rsid w:val="006107EC"/>
    <w:rsid w:val="00611885"/>
    <w:rsid w:val="00611B19"/>
    <w:rsid w:val="00612856"/>
    <w:rsid w:val="0061386A"/>
    <w:rsid w:val="00613AC4"/>
    <w:rsid w:val="00616A0C"/>
    <w:rsid w:val="00616CE0"/>
    <w:rsid w:val="00616D99"/>
    <w:rsid w:val="006170B8"/>
    <w:rsid w:val="0061781C"/>
    <w:rsid w:val="0062023C"/>
    <w:rsid w:val="0062146E"/>
    <w:rsid w:val="0062244E"/>
    <w:rsid w:val="00622489"/>
    <w:rsid w:val="00622E94"/>
    <w:rsid w:val="0062310E"/>
    <w:rsid w:val="00623640"/>
    <w:rsid w:val="0062436C"/>
    <w:rsid w:val="006244BB"/>
    <w:rsid w:val="006246EA"/>
    <w:rsid w:val="006258AB"/>
    <w:rsid w:val="0062595E"/>
    <w:rsid w:val="00625B59"/>
    <w:rsid w:val="00625C27"/>
    <w:rsid w:val="00625EB0"/>
    <w:rsid w:val="00626D13"/>
    <w:rsid w:val="00626E78"/>
    <w:rsid w:val="00627463"/>
    <w:rsid w:val="00627660"/>
    <w:rsid w:val="00627DB3"/>
    <w:rsid w:val="00627FDA"/>
    <w:rsid w:val="00630325"/>
    <w:rsid w:val="00630535"/>
    <w:rsid w:val="006306D5"/>
    <w:rsid w:val="00630FB9"/>
    <w:rsid w:val="00631DFD"/>
    <w:rsid w:val="00632A18"/>
    <w:rsid w:val="006330AF"/>
    <w:rsid w:val="00633F6C"/>
    <w:rsid w:val="00633F93"/>
    <w:rsid w:val="006341B0"/>
    <w:rsid w:val="0063431F"/>
    <w:rsid w:val="00634D22"/>
    <w:rsid w:val="00634FC5"/>
    <w:rsid w:val="00635A79"/>
    <w:rsid w:val="00635EB2"/>
    <w:rsid w:val="006363E6"/>
    <w:rsid w:val="006367C7"/>
    <w:rsid w:val="006369A8"/>
    <w:rsid w:val="00636BAD"/>
    <w:rsid w:val="00637050"/>
    <w:rsid w:val="006371BE"/>
    <w:rsid w:val="00637395"/>
    <w:rsid w:val="0064069E"/>
    <w:rsid w:val="006409B5"/>
    <w:rsid w:val="00640F3C"/>
    <w:rsid w:val="00641125"/>
    <w:rsid w:val="006414FE"/>
    <w:rsid w:val="006416F5"/>
    <w:rsid w:val="0064260E"/>
    <w:rsid w:val="0064274B"/>
    <w:rsid w:val="0064318D"/>
    <w:rsid w:val="00643395"/>
    <w:rsid w:val="00643B0B"/>
    <w:rsid w:val="00643EAE"/>
    <w:rsid w:val="006459FE"/>
    <w:rsid w:val="006464A5"/>
    <w:rsid w:val="0064798A"/>
    <w:rsid w:val="00650B36"/>
    <w:rsid w:val="00650D59"/>
    <w:rsid w:val="00650E2B"/>
    <w:rsid w:val="006515C9"/>
    <w:rsid w:val="006523FF"/>
    <w:rsid w:val="006528A5"/>
    <w:rsid w:val="00654CA8"/>
    <w:rsid w:val="00654E69"/>
    <w:rsid w:val="00655948"/>
    <w:rsid w:val="0065607A"/>
    <w:rsid w:val="006567CC"/>
    <w:rsid w:val="00656FC8"/>
    <w:rsid w:val="00657D1E"/>
    <w:rsid w:val="006603B1"/>
    <w:rsid w:val="00660A8F"/>
    <w:rsid w:val="00660FCA"/>
    <w:rsid w:val="00660FD7"/>
    <w:rsid w:val="00662990"/>
    <w:rsid w:val="00662DDD"/>
    <w:rsid w:val="00662FCE"/>
    <w:rsid w:val="006638E4"/>
    <w:rsid w:val="006648F9"/>
    <w:rsid w:val="006661E1"/>
    <w:rsid w:val="00666C06"/>
    <w:rsid w:val="00666E62"/>
    <w:rsid w:val="00667682"/>
    <w:rsid w:val="00667C16"/>
    <w:rsid w:val="00670BF4"/>
    <w:rsid w:val="00671F56"/>
    <w:rsid w:val="006720E7"/>
    <w:rsid w:val="006741F4"/>
    <w:rsid w:val="00674B99"/>
    <w:rsid w:val="00675A5E"/>
    <w:rsid w:val="006760BA"/>
    <w:rsid w:val="00676D15"/>
    <w:rsid w:val="00677B09"/>
    <w:rsid w:val="00677CB5"/>
    <w:rsid w:val="00680179"/>
    <w:rsid w:val="00680510"/>
    <w:rsid w:val="00680DB6"/>
    <w:rsid w:val="00681533"/>
    <w:rsid w:val="006820CB"/>
    <w:rsid w:val="0068239A"/>
    <w:rsid w:val="006825B3"/>
    <w:rsid w:val="0068366C"/>
    <w:rsid w:val="006842F9"/>
    <w:rsid w:val="00684FF9"/>
    <w:rsid w:val="0068583F"/>
    <w:rsid w:val="0068585C"/>
    <w:rsid w:val="00685D12"/>
    <w:rsid w:val="00686114"/>
    <w:rsid w:val="0068626B"/>
    <w:rsid w:val="0068629A"/>
    <w:rsid w:val="006863C9"/>
    <w:rsid w:val="006866D5"/>
    <w:rsid w:val="00686C95"/>
    <w:rsid w:val="00690062"/>
    <w:rsid w:val="0069055E"/>
    <w:rsid w:val="0069198E"/>
    <w:rsid w:val="00691A03"/>
    <w:rsid w:val="00691B0A"/>
    <w:rsid w:val="006924C7"/>
    <w:rsid w:val="00692D6B"/>
    <w:rsid w:val="00692EFA"/>
    <w:rsid w:val="0069422D"/>
    <w:rsid w:val="00694C2F"/>
    <w:rsid w:val="0069524E"/>
    <w:rsid w:val="006A1291"/>
    <w:rsid w:val="006A231C"/>
    <w:rsid w:val="006A3CF5"/>
    <w:rsid w:val="006A4350"/>
    <w:rsid w:val="006A6A67"/>
    <w:rsid w:val="006A7075"/>
    <w:rsid w:val="006A799A"/>
    <w:rsid w:val="006A7BAB"/>
    <w:rsid w:val="006B10F0"/>
    <w:rsid w:val="006B15DC"/>
    <w:rsid w:val="006B190D"/>
    <w:rsid w:val="006B274A"/>
    <w:rsid w:val="006B2B85"/>
    <w:rsid w:val="006B4F8C"/>
    <w:rsid w:val="006B5CE0"/>
    <w:rsid w:val="006B665E"/>
    <w:rsid w:val="006B7434"/>
    <w:rsid w:val="006B7440"/>
    <w:rsid w:val="006B7BB7"/>
    <w:rsid w:val="006C0203"/>
    <w:rsid w:val="006C0F2A"/>
    <w:rsid w:val="006C1290"/>
    <w:rsid w:val="006C1510"/>
    <w:rsid w:val="006C1D24"/>
    <w:rsid w:val="006C23F7"/>
    <w:rsid w:val="006C2909"/>
    <w:rsid w:val="006C3D24"/>
    <w:rsid w:val="006C45E8"/>
    <w:rsid w:val="006C4629"/>
    <w:rsid w:val="006C54EA"/>
    <w:rsid w:val="006C5973"/>
    <w:rsid w:val="006C618F"/>
    <w:rsid w:val="006C6DAF"/>
    <w:rsid w:val="006C70BB"/>
    <w:rsid w:val="006C768C"/>
    <w:rsid w:val="006C7790"/>
    <w:rsid w:val="006C7E8D"/>
    <w:rsid w:val="006D0510"/>
    <w:rsid w:val="006D0714"/>
    <w:rsid w:val="006D08EC"/>
    <w:rsid w:val="006D17F9"/>
    <w:rsid w:val="006D2633"/>
    <w:rsid w:val="006D2932"/>
    <w:rsid w:val="006D2F86"/>
    <w:rsid w:val="006D4A50"/>
    <w:rsid w:val="006D52E5"/>
    <w:rsid w:val="006D5D54"/>
    <w:rsid w:val="006D66AB"/>
    <w:rsid w:val="006D6D15"/>
    <w:rsid w:val="006D6D96"/>
    <w:rsid w:val="006D6F7D"/>
    <w:rsid w:val="006E0357"/>
    <w:rsid w:val="006E03AB"/>
    <w:rsid w:val="006E160F"/>
    <w:rsid w:val="006E1A71"/>
    <w:rsid w:val="006E2D64"/>
    <w:rsid w:val="006E39D4"/>
    <w:rsid w:val="006E3BCF"/>
    <w:rsid w:val="006E3CFD"/>
    <w:rsid w:val="006E558B"/>
    <w:rsid w:val="006E5847"/>
    <w:rsid w:val="006E72BD"/>
    <w:rsid w:val="006E7E85"/>
    <w:rsid w:val="006F2406"/>
    <w:rsid w:val="006F2763"/>
    <w:rsid w:val="006F33C4"/>
    <w:rsid w:val="006F4914"/>
    <w:rsid w:val="006F49CD"/>
    <w:rsid w:val="006F4B63"/>
    <w:rsid w:val="006F522A"/>
    <w:rsid w:val="006F5FA4"/>
    <w:rsid w:val="006F6869"/>
    <w:rsid w:val="006F70AB"/>
    <w:rsid w:val="006F76F9"/>
    <w:rsid w:val="00700B44"/>
    <w:rsid w:val="0070130D"/>
    <w:rsid w:val="007017CD"/>
    <w:rsid w:val="00702181"/>
    <w:rsid w:val="007023E1"/>
    <w:rsid w:val="00702D79"/>
    <w:rsid w:val="00704FFC"/>
    <w:rsid w:val="0070565D"/>
    <w:rsid w:val="00705BE6"/>
    <w:rsid w:val="00705EF9"/>
    <w:rsid w:val="00706A83"/>
    <w:rsid w:val="00710C42"/>
    <w:rsid w:val="007125F3"/>
    <w:rsid w:val="0071289C"/>
    <w:rsid w:val="00712F9A"/>
    <w:rsid w:val="007134FB"/>
    <w:rsid w:val="0071366B"/>
    <w:rsid w:val="00713CEE"/>
    <w:rsid w:val="007145D9"/>
    <w:rsid w:val="007150B4"/>
    <w:rsid w:val="00715499"/>
    <w:rsid w:val="007158B8"/>
    <w:rsid w:val="00716294"/>
    <w:rsid w:val="00716580"/>
    <w:rsid w:val="00717D9B"/>
    <w:rsid w:val="00717D9D"/>
    <w:rsid w:val="00717FDE"/>
    <w:rsid w:val="0072092A"/>
    <w:rsid w:val="00720FA3"/>
    <w:rsid w:val="00721601"/>
    <w:rsid w:val="007231FD"/>
    <w:rsid w:val="00724043"/>
    <w:rsid w:val="00724B6C"/>
    <w:rsid w:val="00724C63"/>
    <w:rsid w:val="007255C7"/>
    <w:rsid w:val="00725822"/>
    <w:rsid w:val="00725A24"/>
    <w:rsid w:val="00725BD3"/>
    <w:rsid w:val="00727056"/>
    <w:rsid w:val="00727ADE"/>
    <w:rsid w:val="00727FAA"/>
    <w:rsid w:val="0073020D"/>
    <w:rsid w:val="00730374"/>
    <w:rsid w:val="00730932"/>
    <w:rsid w:val="00730F3E"/>
    <w:rsid w:val="007324A4"/>
    <w:rsid w:val="00732640"/>
    <w:rsid w:val="00732D9F"/>
    <w:rsid w:val="00733295"/>
    <w:rsid w:val="00733DF7"/>
    <w:rsid w:val="00733E09"/>
    <w:rsid w:val="00733F9F"/>
    <w:rsid w:val="0073448E"/>
    <w:rsid w:val="0073464E"/>
    <w:rsid w:val="00734F5A"/>
    <w:rsid w:val="00734F83"/>
    <w:rsid w:val="00735663"/>
    <w:rsid w:val="0073610A"/>
    <w:rsid w:val="00736705"/>
    <w:rsid w:val="00736CEE"/>
    <w:rsid w:val="00740392"/>
    <w:rsid w:val="00741569"/>
    <w:rsid w:val="00741629"/>
    <w:rsid w:val="00741960"/>
    <w:rsid w:val="00742460"/>
    <w:rsid w:val="00742661"/>
    <w:rsid w:val="00743150"/>
    <w:rsid w:val="00743324"/>
    <w:rsid w:val="0074352D"/>
    <w:rsid w:val="00743936"/>
    <w:rsid w:val="00743D35"/>
    <w:rsid w:val="007452C3"/>
    <w:rsid w:val="007462DC"/>
    <w:rsid w:val="007470D6"/>
    <w:rsid w:val="0074756C"/>
    <w:rsid w:val="007477A2"/>
    <w:rsid w:val="00747E54"/>
    <w:rsid w:val="007504FE"/>
    <w:rsid w:val="0075099D"/>
    <w:rsid w:val="00750A72"/>
    <w:rsid w:val="00751105"/>
    <w:rsid w:val="0075185F"/>
    <w:rsid w:val="007519A6"/>
    <w:rsid w:val="0075286F"/>
    <w:rsid w:val="0075290A"/>
    <w:rsid w:val="00752BA9"/>
    <w:rsid w:val="00752CD4"/>
    <w:rsid w:val="0075318D"/>
    <w:rsid w:val="007553E8"/>
    <w:rsid w:val="0075547A"/>
    <w:rsid w:val="0075558F"/>
    <w:rsid w:val="007556F1"/>
    <w:rsid w:val="00755D67"/>
    <w:rsid w:val="00756194"/>
    <w:rsid w:val="007565C3"/>
    <w:rsid w:val="007569ED"/>
    <w:rsid w:val="0076117C"/>
    <w:rsid w:val="007615B2"/>
    <w:rsid w:val="00761FAF"/>
    <w:rsid w:val="00762CC3"/>
    <w:rsid w:val="00763E0D"/>
    <w:rsid w:val="007657E1"/>
    <w:rsid w:val="00767015"/>
    <w:rsid w:val="007671B0"/>
    <w:rsid w:val="007672A1"/>
    <w:rsid w:val="00771054"/>
    <w:rsid w:val="007711DE"/>
    <w:rsid w:val="00771A3A"/>
    <w:rsid w:val="0077223D"/>
    <w:rsid w:val="007739F8"/>
    <w:rsid w:val="0077424F"/>
    <w:rsid w:val="00774E25"/>
    <w:rsid w:val="007752BE"/>
    <w:rsid w:val="0077561F"/>
    <w:rsid w:val="00775812"/>
    <w:rsid w:val="00775DCB"/>
    <w:rsid w:val="00776542"/>
    <w:rsid w:val="00776CA5"/>
    <w:rsid w:val="00777800"/>
    <w:rsid w:val="00777DF7"/>
    <w:rsid w:val="0078007B"/>
    <w:rsid w:val="007802A6"/>
    <w:rsid w:val="00780E18"/>
    <w:rsid w:val="00781589"/>
    <w:rsid w:val="0078178B"/>
    <w:rsid w:val="00781A05"/>
    <w:rsid w:val="00781B16"/>
    <w:rsid w:val="00781C8B"/>
    <w:rsid w:val="00782981"/>
    <w:rsid w:val="00784CCB"/>
    <w:rsid w:val="00785215"/>
    <w:rsid w:val="00785B9F"/>
    <w:rsid w:val="007860D3"/>
    <w:rsid w:val="00787093"/>
    <w:rsid w:val="0078728C"/>
    <w:rsid w:val="00787BA6"/>
    <w:rsid w:val="007917B3"/>
    <w:rsid w:val="0079485C"/>
    <w:rsid w:val="0079568D"/>
    <w:rsid w:val="007961DE"/>
    <w:rsid w:val="00796ECC"/>
    <w:rsid w:val="007A004B"/>
    <w:rsid w:val="007A16AC"/>
    <w:rsid w:val="007A175A"/>
    <w:rsid w:val="007A178D"/>
    <w:rsid w:val="007A1F7D"/>
    <w:rsid w:val="007A267B"/>
    <w:rsid w:val="007A26E8"/>
    <w:rsid w:val="007A2A93"/>
    <w:rsid w:val="007A2C12"/>
    <w:rsid w:val="007A32E1"/>
    <w:rsid w:val="007A3421"/>
    <w:rsid w:val="007A3936"/>
    <w:rsid w:val="007A4384"/>
    <w:rsid w:val="007A4E48"/>
    <w:rsid w:val="007A591B"/>
    <w:rsid w:val="007A63EA"/>
    <w:rsid w:val="007A6DAB"/>
    <w:rsid w:val="007B0B38"/>
    <w:rsid w:val="007B228D"/>
    <w:rsid w:val="007B2E34"/>
    <w:rsid w:val="007B3996"/>
    <w:rsid w:val="007B3AF9"/>
    <w:rsid w:val="007B3B1B"/>
    <w:rsid w:val="007B482A"/>
    <w:rsid w:val="007C0EC5"/>
    <w:rsid w:val="007C11DC"/>
    <w:rsid w:val="007C1972"/>
    <w:rsid w:val="007C1BF2"/>
    <w:rsid w:val="007C292F"/>
    <w:rsid w:val="007C2AD9"/>
    <w:rsid w:val="007C452D"/>
    <w:rsid w:val="007C46BE"/>
    <w:rsid w:val="007C4B76"/>
    <w:rsid w:val="007C54C0"/>
    <w:rsid w:val="007C5515"/>
    <w:rsid w:val="007C5EB2"/>
    <w:rsid w:val="007C68F5"/>
    <w:rsid w:val="007C70C2"/>
    <w:rsid w:val="007C72FE"/>
    <w:rsid w:val="007D05AB"/>
    <w:rsid w:val="007D0A58"/>
    <w:rsid w:val="007D0D3E"/>
    <w:rsid w:val="007D133A"/>
    <w:rsid w:val="007D174F"/>
    <w:rsid w:val="007D24E1"/>
    <w:rsid w:val="007D2793"/>
    <w:rsid w:val="007D2D66"/>
    <w:rsid w:val="007D3328"/>
    <w:rsid w:val="007D3B57"/>
    <w:rsid w:val="007D3EAB"/>
    <w:rsid w:val="007D4AEB"/>
    <w:rsid w:val="007D53F5"/>
    <w:rsid w:val="007D588A"/>
    <w:rsid w:val="007D65FC"/>
    <w:rsid w:val="007E05A6"/>
    <w:rsid w:val="007E0E66"/>
    <w:rsid w:val="007E11DD"/>
    <w:rsid w:val="007E1961"/>
    <w:rsid w:val="007E22E3"/>
    <w:rsid w:val="007E2487"/>
    <w:rsid w:val="007E292C"/>
    <w:rsid w:val="007E2CE9"/>
    <w:rsid w:val="007E2EB5"/>
    <w:rsid w:val="007E2F15"/>
    <w:rsid w:val="007E2F93"/>
    <w:rsid w:val="007E3E47"/>
    <w:rsid w:val="007E4706"/>
    <w:rsid w:val="007E4CE0"/>
    <w:rsid w:val="007E6A67"/>
    <w:rsid w:val="007E70CA"/>
    <w:rsid w:val="007F0138"/>
    <w:rsid w:val="007F050D"/>
    <w:rsid w:val="007F0AEB"/>
    <w:rsid w:val="007F0D95"/>
    <w:rsid w:val="007F1020"/>
    <w:rsid w:val="007F18EE"/>
    <w:rsid w:val="007F28E4"/>
    <w:rsid w:val="007F2A6E"/>
    <w:rsid w:val="007F389B"/>
    <w:rsid w:val="007F4A37"/>
    <w:rsid w:val="007F501E"/>
    <w:rsid w:val="007F5050"/>
    <w:rsid w:val="007F5192"/>
    <w:rsid w:val="007F5799"/>
    <w:rsid w:val="007F5AEA"/>
    <w:rsid w:val="007F6D35"/>
    <w:rsid w:val="007F6FCA"/>
    <w:rsid w:val="007F769E"/>
    <w:rsid w:val="008005A7"/>
    <w:rsid w:val="00800CDF"/>
    <w:rsid w:val="00801E83"/>
    <w:rsid w:val="008028A5"/>
    <w:rsid w:val="00802BC5"/>
    <w:rsid w:val="00803437"/>
    <w:rsid w:val="00803C10"/>
    <w:rsid w:val="008042C4"/>
    <w:rsid w:val="008047EE"/>
    <w:rsid w:val="0080496C"/>
    <w:rsid w:val="008054B4"/>
    <w:rsid w:val="008062D1"/>
    <w:rsid w:val="00806898"/>
    <w:rsid w:val="00806D01"/>
    <w:rsid w:val="00807736"/>
    <w:rsid w:val="00807CF0"/>
    <w:rsid w:val="00807FAE"/>
    <w:rsid w:val="00810665"/>
    <w:rsid w:val="008107B7"/>
    <w:rsid w:val="00810998"/>
    <w:rsid w:val="00810A14"/>
    <w:rsid w:val="00810C49"/>
    <w:rsid w:val="0081362E"/>
    <w:rsid w:val="008141CA"/>
    <w:rsid w:val="00814EB1"/>
    <w:rsid w:val="00815008"/>
    <w:rsid w:val="0081663C"/>
    <w:rsid w:val="008167DA"/>
    <w:rsid w:val="00817010"/>
    <w:rsid w:val="008172E4"/>
    <w:rsid w:val="008173BF"/>
    <w:rsid w:val="00817B77"/>
    <w:rsid w:val="00820AFD"/>
    <w:rsid w:val="00820C58"/>
    <w:rsid w:val="00821042"/>
    <w:rsid w:val="00821D3B"/>
    <w:rsid w:val="00821D46"/>
    <w:rsid w:val="008220DA"/>
    <w:rsid w:val="00822403"/>
    <w:rsid w:val="00822B02"/>
    <w:rsid w:val="00822D78"/>
    <w:rsid w:val="008258EF"/>
    <w:rsid w:val="00825BDA"/>
    <w:rsid w:val="008264AC"/>
    <w:rsid w:val="008268CD"/>
    <w:rsid w:val="00826B0D"/>
    <w:rsid w:val="008273F2"/>
    <w:rsid w:val="0082780A"/>
    <w:rsid w:val="008278B2"/>
    <w:rsid w:val="00830103"/>
    <w:rsid w:val="0083130A"/>
    <w:rsid w:val="0083187E"/>
    <w:rsid w:val="0083299A"/>
    <w:rsid w:val="008341C2"/>
    <w:rsid w:val="008342BF"/>
    <w:rsid w:val="00834541"/>
    <w:rsid w:val="00834D7D"/>
    <w:rsid w:val="00835E56"/>
    <w:rsid w:val="0083659B"/>
    <w:rsid w:val="00837257"/>
    <w:rsid w:val="008374AF"/>
    <w:rsid w:val="0083785E"/>
    <w:rsid w:val="00840E55"/>
    <w:rsid w:val="008410C4"/>
    <w:rsid w:val="008416D2"/>
    <w:rsid w:val="00841D5C"/>
    <w:rsid w:val="008424AA"/>
    <w:rsid w:val="00842D1C"/>
    <w:rsid w:val="0084310B"/>
    <w:rsid w:val="0084320E"/>
    <w:rsid w:val="008439FE"/>
    <w:rsid w:val="00843E5C"/>
    <w:rsid w:val="008443E9"/>
    <w:rsid w:val="008448BE"/>
    <w:rsid w:val="00844AC7"/>
    <w:rsid w:val="008459A5"/>
    <w:rsid w:val="00846FCA"/>
    <w:rsid w:val="008470DE"/>
    <w:rsid w:val="0084714A"/>
    <w:rsid w:val="00847886"/>
    <w:rsid w:val="00847AF2"/>
    <w:rsid w:val="00847FA5"/>
    <w:rsid w:val="00850F24"/>
    <w:rsid w:val="00852283"/>
    <w:rsid w:val="0085289A"/>
    <w:rsid w:val="00852D6F"/>
    <w:rsid w:val="00853ACF"/>
    <w:rsid w:val="00853C96"/>
    <w:rsid w:val="00854534"/>
    <w:rsid w:val="0085492D"/>
    <w:rsid w:val="00854C9A"/>
    <w:rsid w:val="00854D0A"/>
    <w:rsid w:val="008558A7"/>
    <w:rsid w:val="008602C8"/>
    <w:rsid w:val="0086041D"/>
    <w:rsid w:val="00860AEB"/>
    <w:rsid w:val="00860B8B"/>
    <w:rsid w:val="008610B5"/>
    <w:rsid w:val="00861216"/>
    <w:rsid w:val="0086146F"/>
    <w:rsid w:val="008614E0"/>
    <w:rsid w:val="00861EB0"/>
    <w:rsid w:val="00862BC3"/>
    <w:rsid w:val="00862BCE"/>
    <w:rsid w:val="0086539B"/>
    <w:rsid w:val="00865683"/>
    <w:rsid w:val="008656C6"/>
    <w:rsid w:val="00865C6D"/>
    <w:rsid w:val="0086619E"/>
    <w:rsid w:val="00866700"/>
    <w:rsid w:val="008672D8"/>
    <w:rsid w:val="00867968"/>
    <w:rsid w:val="00867A2A"/>
    <w:rsid w:val="00872DC4"/>
    <w:rsid w:val="00872FAD"/>
    <w:rsid w:val="00873737"/>
    <w:rsid w:val="00873D4E"/>
    <w:rsid w:val="00873EFB"/>
    <w:rsid w:val="00874BFF"/>
    <w:rsid w:val="00874C85"/>
    <w:rsid w:val="00876538"/>
    <w:rsid w:val="00880F27"/>
    <w:rsid w:val="00881B27"/>
    <w:rsid w:val="00882760"/>
    <w:rsid w:val="0088300A"/>
    <w:rsid w:val="00884262"/>
    <w:rsid w:val="0088447D"/>
    <w:rsid w:val="008851E7"/>
    <w:rsid w:val="008857C3"/>
    <w:rsid w:val="0088660B"/>
    <w:rsid w:val="00886DB3"/>
    <w:rsid w:val="00886FBB"/>
    <w:rsid w:val="0088704F"/>
    <w:rsid w:val="00887298"/>
    <w:rsid w:val="008873FB"/>
    <w:rsid w:val="008875E2"/>
    <w:rsid w:val="00887C28"/>
    <w:rsid w:val="00887D6A"/>
    <w:rsid w:val="00890B71"/>
    <w:rsid w:val="0089106C"/>
    <w:rsid w:val="00891242"/>
    <w:rsid w:val="00891B96"/>
    <w:rsid w:val="00891BC0"/>
    <w:rsid w:val="00891E17"/>
    <w:rsid w:val="00892CF8"/>
    <w:rsid w:val="008930E6"/>
    <w:rsid w:val="00893DA5"/>
    <w:rsid w:val="0089487C"/>
    <w:rsid w:val="00895679"/>
    <w:rsid w:val="00895B3C"/>
    <w:rsid w:val="008961FD"/>
    <w:rsid w:val="00896301"/>
    <w:rsid w:val="008963F6"/>
    <w:rsid w:val="008965E4"/>
    <w:rsid w:val="00896DF0"/>
    <w:rsid w:val="00897244"/>
    <w:rsid w:val="008975C3"/>
    <w:rsid w:val="00897CB9"/>
    <w:rsid w:val="008A0194"/>
    <w:rsid w:val="008A023B"/>
    <w:rsid w:val="008A0356"/>
    <w:rsid w:val="008A072C"/>
    <w:rsid w:val="008A0EEE"/>
    <w:rsid w:val="008A15F1"/>
    <w:rsid w:val="008A161C"/>
    <w:rsid w:val="008A1707"/>
    <w:rsid w:val="008A1EFE"/>
    <w:rsid w:val="008A2034"/>
    <w:rsid w:val="008A2182"/>
    <w:rsid w:val="008A33C1"/>
    <w:rsid w:val="008A33E0"/>
    <w:rsid w:val="008A3DE6"/>
    <w:rsid w:val="008A48AF"/>
    <w:rsid w:val="008A49E3"/>
    <w:rsid w:val="008A4FD6"/>
    <w:rsid w:val="008A500C"/>
    <w:rsid w:val="008A511C"/>
    <w:rsid w:val="008A53A8"/>
    <w:rsid w:val="008A5423"/>
    <w:rsid w:val="008A59AF"/>
    <w:rsid w:val="008A7204"/>
    <w:rsid w:val="008A7876"/>
    <w:rsid w:val="008A7A48"/>
    <w:rsid w:val="008A7B4F"/>
    <w:rsid w:val="008A7BCA"/>
    <w:rsid w:val="008B026E"/>
    <w:rsid w:val="008B05B9"/>
    <w:rsid w:val="008B10A0"/>
    <w:rsid w:val="008B2ABE"/>
    <w:rsid w:val="008B40CE"/>
    <w:rsid w:val="008B40D8"/>
    <w:rsid w:val="008B44D1"/>
    <w:rsid w:val="008B61E4"/>
    <w:rsid w:val="008B643A"/>
    <w:rsid w:val="008B6DF0"/>
    <w:rsid w:val="008C170B"/>
    <w:rsid w:val="008C1881"/>
    <w:rsid w:val="008C2BEB"/>
    <w:rsid w:val="008C3129"/>
    <w:rsid w:val="008C314B"/>
    <w:rsid w:val="008C3626"/>
    <w:rsid w:val="008C3EE6"/>
    <w:rsid w:val="008C5559"/>
    <w:rsid w:val="008C6685"/>
    <w:rsid w:val="008C70AE"/>
    <w:rsid w:val="008D057D"/>
    <w:rsid w:val="008D0EC7"/>
    <w:rsid w:val="008D11EF"/>
    <w:rsid w:val="008D2202"/>
    <w:rsid w:val="008D2666"/>
    <w:rsid w:val="008D287D"/>
    <w:rsid w:val="008D3111"/>
    <w:rsid w:val="008D37C0"/>
    <w:rsid w:val="008D3DE0"/>
    <w:rsid w:val="008D5347"/>
    <w:rsid w:val="008D58B8"/>
    <w:rsid w:val="008D5A64"/>
    <w:rsid w:val="008D5C20"/>
    <w:rsid w:val="008D6495"/>
    <w:rsid w:val="008D6613"/>
    <w:rsid w:val="008D7A8C"/>
    <w:rsid w:val="008E0F43"/>
    <w:rsid w:val="008E229B"/>
    <w:rsid w:val="008E2AC8"/>
    <w:rsid w:val="008E3B67"/>
    <w:rsid w:val="008E3B8E"/>
    <w:rsid w:val="008E5AF1"/>
    <w:rsid w:val="008E5F15"/>
    <w:rsid w:val="008E61B6"/>
    <w:rsid w:val="008E6547"/>
    <w:rsid w:val="008E65D6"/>
    <w:rsid w:val="008E7A47"/>
    <w:rsid w:val="008F0115"/>
    <w:rsid w:val="008F15B0"/>
    <w:rsid w:val="008F213A"/>
    <w:rsid w:val="008F3BFD"/>
    <w:rsid w:val="008F3D61"/>
    <w:rsid w:val="008F5493"/>
    <w:rsid w:val="008F56EB"/>
    <w:rsid w:val="008F5E00"/>
    <w:rsid w:val="008F6015"/>
    <w:rsid w:val="008F6A13"/>
    <w:rsid w:val="008F7E6A"/>
    <w:rsid w:val="009006CA"/>
    <w:rsid w:val="009013CA"/>
    <w:rsid w:val="009016F6"/>
    <w:rsid w:val="009022E2"/>
    <w:rsid w:val="00902FCB"/>
    <w:rsid w:val="009037A7"/>
    <w:rsid w:val="00904167"/>
    <w:rsid w:val="00904D33"/>
    <w:rsid w:val="00905433"/>
    <w:rsid w:val="0090618A"/>
    <w:rsid w:val="00906DF5"/>
    <w:rsid w:val="0090713A"/>
    <w:rsid w:val="0090793C"/>
    <w:rsid w:val="00910DD2"/>
    <w:rsid w:val="0091198E"/>
    <w:rsid w:val="00912F56"/>
    <w:rsid w:val="009133E5"/>
    <w:rsid w:val="00913B59"/>
    <w:rsid w:val="00913C0E"/>
    <w:rsid w:val="009142D7"/>
    <w:rsid w:val="00914BFB"/>
    <w:rsid w:val="00914C5C"/>
    <w:rsid w:val="0091669D"/>
    <w:rsid w:val="00916E5D"/>
    <w:rsid w:val="009174C4"/>
    <w:rsid w:val="00920333"/>
    <w:rsid w:val="0092139F"/>
    <w:rsid w:val="00922023"/>
    <w:rsid w:val="00922831"/>
    <w:rsid w:val="00923109"/>
    <w:rsid w:val="00923300"/>
    <w:rsid w:val="00923E2E"/>
    <w:rsid w:val="0092552D"/>
    <w:rsid w:val="00925582"/>
    <w:rsid w:val="00926043"/>
    <w:rsid w:val="009267BB"/>
    <w:rsid w:val="00926957"/>
    <w:rsid w:val="009278AF"/>
    <w:rsid w:val="00927B15"/>
    <w:rsid w:val="00927F04"/>
    <w:rsid w:val="00930814"/>
    <w:rsid w:val="00932431"/>
    <w:rsid w:val="00932B39"/>
    <w:rsid w:val="00932EFD"/>
    <w:rsid w:val="009331DE"/>
    <w:rsid w:val="00933E6C"/>
    <w:rsid w:val="009342C3"/>
    <w:rsid w:val="0093445D"/>
    <w:rsid w:val="00935038"/>
    <w:rsid w:val="0093538E"/>
    <w:rsid w:val="009353FF"/>
    <w:rsid w:val="009357FE"/>
    <w:rsid w:val="00935F5E"/>
    <w:rsid w:val="0093607C"/>
    <w:rsid w:val="00936B62"/>
    <w:rsid w:val="00936DF9"/>
    <w:rsid w:val="00936F16"/>
    <w:rsid w:val="00937363"/>
    <w:rsid w:val="00937931"/>
    <w:rsid w:val="009379BD"/>
    <w:rsid w:val="00937B3B"/>
    <w:rsid w:val="00937EC5"/>
    <w:rsid w:val="009400CB"/>
    <w:rsid w:val="0094034E"/>
    <w:rsid w:val="00940B4E"/>
    <w:rsid w:val="00940D8F"/>
    <w:rsid w:val="0094178E"/>
    <w:rsid w:val="00941C9A"/>
    <w:rsid w:val="00942005"/>
    <w:rsid w:val="00942F35"/>
    <w:rsid w:val="00944ED4"/>
    <w:rsid w:val="00944F09"/>
    <w:rsid w:val="00945D52"/>
    <w:rsid w:val="00946AD0"/>
    <w:rsid w:val="00946D8D"/>
    <w:rsid w:val="0094733E"/>
    <w:rsid w:val="009477E3"/>
    <w:rsid w:val="0095028A"/>
    <w:rsid w:val="00950340"/>
    <w:rsid w:val="00950CB3"/>
    <w:rsid w:val="009517C1"/>
    <w:rsid w:val="009519E7"/>
    <w:rsid w:val="0095351B"/>
    <w:rsid w:val="009539BF"/>
    <w:rsid w:val="009546BB"/>
    <w:rsid w:val="0095742D"/>
    <w:rsid w:val="00960F95"/>
    <w:rsid w:val="00961213"/>
    <w:rsid w:val="0096152B"/>
    <w:rsid w:val="00962312"/>
    <w:rsid w:val="009624ED"/>
    <w:rsid w:val="009629FC"/>
    <w:rsid w:val="00964583"/>
    <w:rsid w:val="009646FB"/>
    <w:rsid w:val="00964B2F"/>
    <w:rsid w:val="00964C43"/>
    <w:rsid w:val="009654D0"/>
    <w:rsid w:val="009657EC"/>
    <w:rsid w:val="00965C11"/>
    <w:rsid w:val="00966876"/>
    <w:rsid w:val="009668CF"/>
    <w:rsid w:val="00966D31"/>
    <w:rsid w:val="00966F9F"/>
    <w:rsid w:val="009672AF"/>
    <w:rsid w:val="009705BF"/>
    <w:rsid w:val="00970747"/>
    <w:rsid w:val="00971BE6"/>
    <w:rsid w:val="009734BF"/>
    <w:rsid w:val="00973792"/>
    <w:rsid w:val="00973E3F"/>
    <w:rsid w:val="00974821"/>
    <w:rsid w:val="00974893"/>
    <w:rsid w:val="00974B5A"/>
    <w:rsid w:val="0097578A"/>
    <w:rsid w:val="00976BF3"/>
    <w:rsid w:val="00977664"/>
    <w:rsid w:val="00977F16"/>
    <w:rsid w:val="009803B1"/>
    <w:rsid w:val="00982F18"/>
    <w:rsid w:val="00983415"/>
    <w:rsid w:val="0098396A"/>
    <w:rsid w:val="00984403"/>
    <w:rsid w:val="00984EBF"/>
    <w:rsid w:val="0098596D"/>
    <w:rsid w:val="009871A5"/>
    <w:rsid w:val="0098739A"/>
    <w:rsid w:val="009875B4"/>
    <w:rsid w:val="009876B0"/>
    <w:rsid w:val="009879C6"/>
    <w:rsid w:val="00990D27"/>
    <w:rsid w:val="009914A6"/>
    <w:rsid w:val="00991653"/>
    <w:rsid w:val="009918C3"/>
    <w:rsid w:val="00991D47"/>
    <w:rsid w:val="00992A36"/>
    <w:rsid w:val="00993E15"/>
    <w:rsid w:val="009942E0"/>
    <w:rsid w:val="00994D84"/>
    <w:rsid w:val="00994EF9"/>
    <w:rsid w:val="00995CDD"/>
    <w:rsid w:val="009962B4"/>
    <w:rsid w:val="009964A2"/>
    <w:rsid w:val="0099668B"/>
    <w:rsid w:val="00996C69"/>
    <w:rsid w:val="00997237"/>
    <w:rsid w:val="00997581"/>
    <w:rsid w:val="00997BD9"/>
    <w:rsid w:val="009A132D"/>
    <w:rsid w:val="009A136D"/>
    <w:rsid w:val="009A1ECD"/>
    <w:rsid w:val="009A37D9"/>
    <w:rsid w:val="009A3F8E"/>
    <w:rsid w:val="009A4945"/>
    <w:rsid w:val="009B05E0"/>
    <w:rsid w:val="009B1285"/>
    <w:rsid w:val="009B1837"/>
    <w:rsid w:val="009B185A"/>
    <w:rsid w:val="009B1864"/>
    <w:rsid w:val="009B2D49"/>
    <w:rsid w:val="009B3147"/>
    <w:rsid w:val="009B4197"/>
    <w:rsid w:val="009B460C"/>
    <w:rsid w:val="009B486C"/>
    <w:rsid w:val="009B4B6A"/>
    <w:rsid w:val="009B4DBD"/>
    <w:rsid w:val="009B50F5"/>
    <w:rsid w:val="009B5174"/>
    <w:rsid w:val="009B5D66"/>
    <w:rsid w:val="009B6345"/>
    <w:rsid w:val="009B6976"/>
    <w:rsid w:val="009B6F30"/>
    <w:rsid w:val="009C07A2"/>
    <w:rsid w:val="009C2E4B"/>
    <w:rsid w:val="009C39A3"/>
    <w:rsid w:val="009C3CBD"/>
    <w:rsid w:val="009C40F1"/>
    <w:rsid w:val="009C4B84"/>
    <w:rsid w:val="009C4D8B"/>
    <w:rsid w:val="009C56FF"/>
    <w:rsid w:val="009C5757"/>
    <w:rsid w:val="009C5E84"/>
    <w:rsid w:val="009C631C"/>
    <w:rsid w:val="009C68BC"/>
    <w:rsid w:val="009C7830"/>
    <w:rsid w:val="009C78D5"/>
    <w:rsid w:val="009C7E61"/>
    <w:rsid w:val="009D0A72"/>
    <w:rsid w:val="009D0E57"/>
    <w:rsid w:val="009D1558"/>
    <w:rsid w:val="009D2D9B"/>
    <w:rsid w:val="009D2E25"/>
    <w:rsid w:val="009D43BC"/>
    <w:rsid w:val="009D43DD"/>
    <w:rsid w:val="009D5767"/>
    <w:rsid w:val="009E000F"/>
    <w:rsid w:val="009E0383"/>
    <w:rsid w:val="009E1120"/>
    <w:rsid w:val="009E12CD"/>
    <w:rsid w:val="009E19A4"/>
    <w:rsid w:val="009E1CE8"/>
    <w:rsid w:val="009E290C"/>
    <w:rsid w:val="009E2D0C"/>
    <w:rsid w:val="009E34B7"/>
    <w:rsid w:val="009E3D57"/>
    <w:rsid w:val="009E3FB5"/>
    <w:rsid w:val="009E4495"/>
    <w:rsid w:val="009E4A8A"/>
    <w:rsid w:val="009E56FD"/>
    <w:rsid w:val="009E63F0"/>
    <w:rsid w:val="009E6FCE"/>
    <w:rsid w:val="009F095C"/>
    <w:rsid w:val="009F1073"/>
    <w:rsid w:val="009F110C"/>
    <w:rsid w:val="009F1CA8"/>
    <w:rsid w:val="009F2845"/>
    <w:rsid w:val="009F2BDC"/>
    <w:rsid w:val="009F3015"/>
    <w:rsid w:val="009F32DD"/>
    <w:rsid w:val="009F3892"/>
    <w:rsid w:val="009F495A"/>
    <w:rsid w:val="009F56E9"/>
    <w:rsid w:val="009F5A7B"/>
    <w:rsid w:val="009F5D48"/>
    <w:rsid w:val="009F675A"/>
    <w:rsid w:val="009F6F4F"/>
    <w:rsid w:val="009F729F"/>
    <w:rsid w:val="00A00040"/>
    <w:rsid w:val="00A00042"/>
    <w:rsid w:val="00A00270"/>
    <w:rsid w:val="00A0165A"/>
    <w:rsid w:val="00A01A2D"/>
    <w:rsid w:val="00A01FC1"/>
    <w:rsid w:val="00A02CC6"/>
    <w:rsid w:val="00A0477B"/>
    <w:rsid w:val="00A04DCC"/>
    <w:rsid w:val="00A0567E"/>
    <w:rsid w:val="00A05901"/>
    <w:rsid w:val="00A05B5B"/>
    <w:rsid w:val="00A06188"/>
    <w:rsid w:val="00A0647D"/>
    <w:rsid w:val="00A06A5C"/>
    <w:rsid w:val="00A06E4D"/>
    <w:rsid w:val="00A06EA5"/>
    <w:rsid w:val="00A079A6"/>
    <w:rsid w:val="00A106C7"/>
    <w:rsid w:val="00A1160F"/>
    <w:rsid w:val="00A12D15"/>
    <w:rsid w:val="00A12EE7"/>
    <w:rsid w:val="00A13E6B"/>
    <w:rsid w:val="00A13FD6"/>
    <w:rsid w:val="00A145CE"/>
    <w:rsid w:val="00A145D9"/>
    <w:rsid w:val="00A14CA1"/>
    <w:rsid w:val="00A1598B"/>
    <w:rsid w:val="00A15C5B"/>
    <w:rsid w:val="00A15EEF"/>
    <w:rsid w:val="00A15FFA"/>
    <w:rsid w:val="00A167B3"/>
    <w:rsid w:val="00A16A49"/>
    <w:rsid w:val="00A16F56"/>
    <w:rsid w:val="00A17E05"/>
    <w:rsid w:val="00A17E06"/>
    <w:rsid w:val="00A2034A"/>
    <w:rsid w:val="00A20F51"/>
    <w:rsid w:val="00A21E2B"/>
    <w:rsid w:val="00A22A0B"/>
    <w:rsid w:val="00A22AD8"/>
    <w:rsid w:val="00A22B70"/>
    <w:rsid w:val="00A23077"/>
    <w:rsid w:val="00A24CC9"/>
    <w:rsid w:val="00A2516A"/>
    <w:rsid w:val="00A26714"/>
    <w:rsid w:val="00A271FD"/>
    <w:rsid w:val="00A27510"/>
    <w:rsid w:val="00A27FFE"/>
    <w:rsid w:val="00A306C8"/>
    <w:rsid w:val="00A314DF"/>
    <w:rsid w:val="00A32525"/>
    <w:rsid w:val="00A3291B"/>
    <w:rsid w:val="00A3366F"/>
    <w:rsid w:val="00A33972"/>
    <w:rsid w:val="00A34361"/>
    <w:rsid w:val="00A3445E"/>
    <w:rsid w:val="00A3453C"/>
    <w:rsid w:val="00A3491D"/>
    <w:rsid w:val="00A359B4"/>
    <w:rsid w:val="00A35DC2"/>
    <w:rsid w:val="00A35E0B"/>
    <w:rsid w:val="00A36210"/>
    <w:rsid w:val="00A36D9F"/>
    <w:rsid w:val="00A40163"/>
    <w:rsid w:val="00A401BA"/>
    <w:rsid w:val="00A402A3"/>
    <w:rsid w:val="00A4059A"/>
    <w:rsid w:val="00A40FFE"/>
    <w:rsid w:val="00A41A80"/>
    <w:rsid w:val="00A43616"/>
    <w:rsid w:val="00A4375F"/>
    <w:rsid w:val="00A439A3"/>
    <w:rsid w:val="00A441DC"/>
    <w:rsid w:val="00A44868"/>
    <w:rsid w:val="00A4552A"/>
    <w:rsid w:val="00A455CF"/>
    <w:rsid w:val="00A45AD8"/>
    <w:rsid w:val="00A461A9"/>
    <w:rsid w:val="00A46526"/>
    <w:rsid w:val="00A465A2"/>
    <w:rsid w:val="00A46D4A"/>
    <w:rsid w:val="00A47221"/>
    <w:rsid w:val="00A47B8E"/>
    <w:rsid w:val="00A47BE0"/>
    <w:rsid w:val="00A50944"/>
    <w:rsid w:val="00A50D36"/>
    <w:rsid w:val="00A51195"/>
    <w:rsid w:val="00A51E35"/>
    <w:rsid w:val="00A529CF"/>
    <w:rsid w:val="00A52FEF"/>
    <w:rsid w:val="00A531A2"/>
    <w:rsid w:val="00A53526"/>
    <w:rsid w:val="00A53EDF"/>
    <w:rsid w:val="00A53FC1"/>
    <w:rsid w:val="00A565A9"/>
    <w:rsid w:val="00A57DE2"/>
    <w:rsid w:val="00A57E26"/>
    <w:rsid w:val="00A615D2"/>
    <w:rsid w:val="00A62842"/>
    <w:rsid w:val="00A63814"/>
    <w:rsid w:val="00A64180"/>
    <w:rsid w:val="00A65972"/>
    <w:rsid w:val="00A66045"/>
    <w:rsid w:val="00A66508"/>
    <w:rsid w:val="00A66697"/>
    <w:rsid w:val="00A67529"/>
    <w:rsid w:val="00A67CA9"/>
    <w:rsid w:val="00A7020E"/>
    <w:rsid w:val="00A70E2D"/>
    <w:rsid w:val="00A713EC"/>
    <w:rsid w:val="00A71773"/>
    <w:rsid w:val="00A71AE3"/>
    <w:rsid w:val="00A7217F"/>
    <w:rsid w:val="00A73218"/>
    <w:rsid w:val="00A732E5"/>
    <w:rsid w:val="00A74243"/>
    <w:rsid w:val="00A74275"/>
    <w:rsid w:val="00A74DFF"/>
    <w:rsid w:val="00A7534B"/>
    <w:rsid w:val="00A75879"/>
    <w:rsid w:val="00A761F7"/>
    <w:rsid w:val="00A77923"/>
    <w:rsid w:val="00A77AD3"/>
    <w:rsid w:val="00A77BF9"/>
    <w:rsid w:val="00A80064"/>
    <w:rsid w:val="00A804E8"/>
    <w:rsid w:val="00A810EA"/>
    <w:rsid w:val="00A8127C"/>
    <w:rsid w:val="00A822D3"/>
    <w:rsid w:val="00A83C61"/>
    <w:rsid w:val="00A8426A"/>
    <w:rsid w:val="00A84749"/>
    <w:rsid w:val="00A85418"/>
    <w:rsid w:val="00A8574A"/>
    <w:rsid w:val="00A8597B"/>
    <w:rsid w:val="00A86F03"/>
    <w:rsid w:val="00A86FA1"/>
    <w:rsid w:val="00A87A2C"/>
    <w:rsid w:val="00A87D07"/>
    <w:rsid w:val="00A87FE8"/>
    <w:rsid w:val="00A90399"/>
    <w:rsid w:val="00A918F0"/>
    <w:rsid w:val="00A927FE"/>
    <w:rsid w:val="00A94204"/>
    <w:rsid w:val="00A970A4"/>
    <w:rsid w:val="00A97663"/>
    <w:rsid w:val="00AA0688"/>
    <w:rsid w:val="00AA0EDD"/>
    <w:rsid w:val="00AA21FD"/>
    <w:rsid w:val="00AA258E"/>
    <w:rsid w:val="00AA2E2E"/>
    <w:rsid w:val="00AA5DB5"/>
    <w:rsid w:val="00AA61DE"/>
    <w:rsid w:val="00AA6DEE"/>
    <w:rsid w:val="00AA7D9F"/>
    <w:rsid w:val="00AA7DDD"/>
    <w:rsid w:val="00AB0429"/>
    <w:rsid w:val="00AB044F"/>
    <w:rsid w:val="00AB11EB"/>
    <w:rsid w:val="00AB1D63"/>
    <w:rsid w:val="00AB23F8"/>
    <w:rsid w:val="00AB2549"/>
    <w:rsid w:val="00AB3036"/>
    <w:rsid w:val="00AB3103"/>
    <w:rsid w:val="00AB3493"/>
    <w:rsid w:val="00AB3EE7"/>
    <w:rsid w:val="00AB4077"/>
    <w:rsid w:val="00AB4FCD"/>
    <w:rsid w:val="00AB501D"/>
    <w:rsid w:val="00AB547C"/>
    <w:rsid w:val="00AB5970"/>
    <w:rsid w:val="00AB5B8A"/>
    <w:rsid w:val="00AB6BC5"/>
    <w:rsid w:val="00AB7B0D"/>
    <w:rsid w:val="00AC0473"/>
    <w:rsid w:val="00AC0A21"/>
    <w:rsid w:val="00AC1CD2"/>
    <w:rsid w:val="00AC283A"/>
    <w:rsid w:val="00AC290A"/>
    <w:rsid w:val="00AC3940"/>
    <w:rsid w:val="00AC4170"/>
    <w:rsid w:val="00AC45EC"/>
    <w:rsid w:val="00AC46D5"/>
    <w:rsid w:val="00AC5125"/>
    <w:rsid w:val="00AC5141"/>
    <w:rsid w:val="00AC5844"/>
    <w:rsid w:val="00AC6348"/>
    <w:rsid w:val="00AC6B7B"/>
    <w:rsid w:val="00AC6FB3"/>
    <w:rsid w:val="00AC7A89"/>
    <w:rsid w:val="00AD017E"/>
    <w:rsid w:val="00AD0831"/>
    <w:rsid w:val="00AD0DDD"/>
    <w:rsid w:val="00AD0E77"/>
    <w:rsid w:val="00AD0FED"/>
    <w:rsid w:val="00AD1D02"/>
    <w:rsid w:val="00AD2200"/>
    <w:rsid w:val="00AD2926"/>
    <w:rsid w:val="00AD2D7A"/>
    <w:rsid w:val="00AD3C8E"/>
    <w:rsid w:val="00AD3D01"/>
    <w:rsid w:val="00AD4C7F"/>
    <w:rsid w:val="00AD570A"/>
    <w:rsid w:val="00AD5C02"/>
    <w:rsid w:val="00AD63DE"/>
    <w:rsid w:val="00AD6A7F"/>
    <w:rsid w:val="00AD760D"/>
    <w:rsid w:val="00AD7F93"/>
    <w:rsid w:val="00AE0874"/>
    <w:rsid w:val="00AE0CB5"/>
    <w:rsid w:val="00AE10B2"/>
    <w:rsid w:val="00AE1DEB"/>
    <w:rsid w:val="00AE1F50"/>
    <w:rsid w:val="00AE2366"/>
    <w:rsid w:val="00AE3429"/>
    <w:rsid w:val="00AE3544"/>
    <w:rsid w:val="00AE36A2"/>
    <w:rsid w:val="00AE392B"/>
    <w:rsid w:val="00AE3D46"/>
    <w:rsid w:val="00AE407D"/>
    <w:rsid w:val="00AE4796"/>
    <w:rsid w:val="00AE4F46"/>
    <w:rsid w:val="00AE5032"/>
    <w:rsid w:val="00AE5FB0"/>
    <w:rsid w:val="00AE6C67"/>
    <w:rsid w:val="00AE728D"/>
    <w:rsid w:val="00AE7749"/>
    <w:rsid w:val="00AF1684"/>
    <w:rsid w:val="00AF217D"/>
    <w:rsid w:val="00AF35F2"/>
    <w:rsid w:val="00AF3BAD"/>
    <w:rsid w:val="00AF42E3"/>
    <w:rsid w:val="00AF5364"/>
    <w:rsid w:val="00AF55B0"/>
    <w:rsid w:val="00AF5D49"/>
    <w:rsid w:val="00AF5F52"/>
    <w:rsid w:val="00AF6425"/>
    <w:rsid w:val="00AF7771"/>
    <w:rsid w:val="00AF77B6"/>
    <w:rsid w:val="00AF796B"/>
    <w:rsid w:val="00AF7DAE"/>
    <w:rsid w:val="00B00817"/>
    <w:rsid w:val="00B012F1"/>
    <w:rsid w:val="00B016DD"/>
    <w:rsid w:val="00B01719"/>
    <w:rsid w:val="00B020CF"/>
    <w:rsid w:val="00B024C4"/>
    <w:rsid w:val="00B02DEB"/>
    <w:rsid w:val="00B03669"/>
    <w:rsid w:val="00B04774"/>
    <w:rsid w:val="00B04DB8"/>
    <w:rsid w:val="00B0501E"/>
    <w:rsid w:val="00B05F08"/>
    <w:rsid w:val="00B06362"/>
    <w:rsid w:val="00B10AD3"/>
    <w:rsid w:val="00B10CFC"/>
    <w:rsid w:val="00B10FFF"/>
    <w:rsid w:val="00B11CFF"/>
    <w:rsid w:val="00B11E24"/>
    <w:rsid w:val="00B1270C"/>
    <w:rsid w:val="00B12956"/>
    <w:rsid w:val="00B12973"/>
    <w:rsid w:val="00B136B5"/>
    <w:rsid w:val="00B13FBB"/>
    <w:rsid w:val="00B14121"/>
    <w:rsid w:val="00B148DB"/>
    <w:rsid w:val="00B14FFA"/>
    <w:rsid w:val="00B15982"/>
    <w:rsid w:val="00B163A3"/>
    <w:rsid w:val="00B172B8"/>
    <w:rsid w:val="00B176FC"/>
    <w:rsid w:val="00B205FE"/>
    <w:rsid w:val="00B20946"/>
    <w:rsid w:val="00B21F18"/>
    <w:rsid w:val="00B22984"/>
    <w:rsid w:val="00B242A5"/>
    <w:rsid w:val="00B243CA"/>
    <w:rsid w:val="00B24FC9"/>
    <w:rsid w:val="00B2546E"/>
    <w:rsid w:val="00B26422"/>
    <w:rsid w:val="00B2714A"/>
    <w:rsid w:val="00B27E91"/>
    <w:rsid w:val="00B30300"/>
    <w:rsid w:val="00B31F55"/>
    <w:rsid w:val="00B32139"/>
    <w:rsid w:val="00B328DF"/>
    <w:rsid w:val="00B32C1F"/>
    <w:rsid w:val="00B32C2C"/>
    <w:rsid w:val="00B33060"/>
    <w:rsid w:val="00B33A5C"/>
    <w:rsid w:val="00B3560E"/>
    <w:rsid w:val="00B35841"/>
    <w:rsid w:val="00B36507"/>
    <w:rsid w:val="00B373BA"/>
    <w:rsid w:val="00B37CF1"/>
    <w:rsid w:val="00B37FCF"/>
    <w:rsid w:val="00B402BE"/>
    <w:rsid w:val="00B405A2"/>
    <w:rsid w:val="00B40E23"/>
    <w:rsid w:val="00B40F0F"/>
    <w:rsid w:val="00B4109A"/>
    <w:rsid w:val="00B43FC5"/>
    <w:rsid w:val="00B46675"/>
    <w:rsid w:val="00B466EA"/>
    <w:rsid w:val="00B46F58"/>
    <w:rsid w:val="00B471C7"/>
    <w:rsid w:val="00B479C2"/>
    <w:rsid w:val="00B50179"/>
    <w:rsid w:val="00B502C9"/>
    <w:rsid w:val="00B5064D"/>
    <w:rsid w:val="00B50E26"/>
    <w:rsid w:val="00B512AC"/>
    <w:rsid w:val="00B5130E"/>
    <w:rsid w:val="00B51EB3"/>
    <w:rsid w:val="00B526F2"/>
    <w:rsid w:val="00B53473"/>
    <w:rsid w:val="00B535BE"/>
    <w:rsid w:val="00B53A74"/>
    <w:rsid w:val="00B53B70"/>
    <w:rsid w:val="00B53BC3"/>
    <w:rsid w:val="00B53F06"/>
    <w:rsid w:val="00B5485C"/>
    <w:rsid w:val="00B552A2"/>
    <w:rsid w:val="00B55FE6"/>
    <w:rsid w:val="00B56E2A"/>
    <w:rsid w:val="00B5774A"/>
    <w:rsid w:val="00B57AFC"/>
    <w:rsid w:val="00B57D72"/>
    <w:rsid w:val="00B6102E"/>
    <w:rsid w:val="00B614B6"/>
    <w:rsid w:val="00B615A5"/>
    <w:rsid w:val="00B61E7F"/>
    <w:rsid w:val="00B61F38"/>
    <w:rsid w:val="00B627D4"/>
    <w:rsid w:val="00B63254"/>
    <w:rsid w:val="00B64C99"/>
    <w:rsid w:val="00B65D84"/>
    <w:rsid w:val="00B67498"/>
    <w:rsid w:val="00B67C2D"/>
    <w:rsid w:val="00B7093B"/>
    <w:rsid w:val="00B70DC2"/>
    <w:rsid w:val="00B717B2"/>
    <w:rsid w:val="00B7206E"/>
    <w:rsid w:val="00B721CE"/>
    <w:rsid w:val="00B7248A"/>
    <w:rsid w:val="00B724C4"/>
    <w:rsid w:val="00B72B25"/>
    <w:rsid w:val="00B733D4"/>
    <w:rsid w:val="00B73AC5"/>
    <w:rsid w:val="00B73D34"/>
    <w:rsid w:val="00B73D9F"/>
    <w:rsid w:val="00B7401C"/>
    <w:rsid w:val="00B74076"/>
    <w:rsid w:val="00B742FA"/>
    <w:rsid w:val="00B748B7"/>
    <w:rsid w:val="00B771A2"/>
    <w:rsid w:val="00B77917"/>
    <w:rsid w:val="00B805C8"/>
    <w:rsid w:val="00B80C02"/>
    <w:rsid w:val="00B81E0A"/>
    <w:rsid w:val="00B81EF0"/>
    <w:rsid w:val="00B82151"/>
    <w:rsid w:val="00B824B1"/>
    <w:rsid w:val="00B82703"/>
    <w:rsid w:val="00B8358A"/>
    <w:rsid w:val="00B837F5"/>
    <w:rsid w:val="00B83F1E"/>
    <w:rsid w:val="00B85BAD"/>
    <w:rsid w:val="00B86763"/>
    <w:rsid w:val="00B867B3"/>
    <w:rsid w:val="00B87304"/>
    <w:rsid w:val="00B87731"/>
    <w:rsid w:val="00B90160"/>
    <w:rsid w:val="00B92292"/>
    <w:rsid w:val="00B939D0"/>
    <w:rsid w:val="00B93EE7"/>
    <w:rsid w:val="00B941A5"/>
    <w:rsid w:val="00B941B3"/>
    <w:rsid w:val="00B94740"/>
    <w:rsid w:val="00B94828"/>
    <w:rsid w:val="00B94BE3"/>
    <w:rsid w:val="00B94E3F"/>
    <w:rsid w:val="00B94E46"/>
    <w:rsid w:val="00B95412"/>
    <w:rsid w:val="00B95F46"/>
    <w:rsid w:val="00B962A2"/>
    <w:rsid w:val="00B96E3A"/>
    <w:rsid w:val="00BA1191"/>
    <w:rsid w:val="00BA2286"/>
    <w:rsid w:val="00BA2961"/>
    <w:rsid w:val="00BA2DAF"/>
    <w:rsid w:val="00BA41BB"/>
    <w:rsid w:val="00BA4697"/>
    <w:rsid w:val="00BA4ABD"/>
    <w:rsid w:val="00BA5408"/>
    <w:rsid w:val="00BA5523"/>
    <w:rsid w:val="00BA60B9"/>
    <w:rsid w:val="00BA633D"/>
    <w:rsid w:val="00BA7C79"/>
    <w:rsid w:val="00BB0524"/>
    <w:rsid w:val="00BB1053"/>
    <w:rsid w:val="00BB1A51"/>
    <w:rsid w:val="00BB27B0"/>
    <w:rsid w:val="00BB2B1D"/>
    <w:rsid w:val="00BB3843"/>
    <w:rsid w:val="00BB3DC9"/>
    <w:rsid w:val="00BB3E72"/>
    <w:rsid w:val="00BB41DC"/>
    <w:rsid w:val="00BB4827"/>
    <w:rsid w:val="00BB5B48"/>
    <w:rsid w:val="00BB5B90"/>
    <w:rsid w:val="00BB6547"/>
    <w:rsid w:val="00BB673B"/>
    <w:rsid w:val="00BB6E21"/>
    <w:rsid w:val="00BB71FB"/>
    <w:rsid w:val="00BC0828"/>
    <w:rsid w:val="00BC0A64"/>
    <w:rsid w:val="00BC0CBF"/>
    <w:rsid w:val="00BC1075"/>
    <w:rsid w:val="00BC1D85"/>
    <w:rsid w:val="00BC2190"/>
    <w:rsid w:val="00BC23B0"/>
    <w:rsid w:val="00BC27F4"/>
    <w:rsid w:val="00BC2FA7"/>
    <w:rsid w:val="00BC3167"/>
    <w:rsid w:val="00BC3312"/>
    <w:rsid w:val="00BC34CB"/>
    <w:rsid w:val="00BC35DF"/>
    <w:rsid w:val="00BC373C"/>
    <w:rsid w:val="00BC382E"/>
    <w:rsid w:val="00BC3B36"/>
    <w:rsid w:val="00BC3CFF"/>
    <w:rsid w:val="00BC43B9"/>
    <w:rsid w:val="00BC5278"/>
    <w:rsid w:val="00BC5308"/>
    <w:rsid w:val="00BC55B4"/>
    <w:rsid w:val="00BC63F0"/>
    <w:rsid w:val="00BC68D1"/>
    <w:rsid w:val="00BC6E95"/>
    <w:rsid w:val="00BC76C4"/>
    <w:rsid w:val="00BC782B"/>
    <w:rsid w:val="00BC78A4"/>
    <w:rsid w:val="00BC78A5"/>
    <w:rsid w:val="00BC7B76"/>
    <w:rsid w:val="00BC7DF6"/>
    <w:rsid w:val="00BD0333"/>
    <w:rsid w:val="00BD03CA"/>
    <w:rsid w:val="00BD1D14"/>
    <w:rsid w:val="00BD1D8A"/>
    <w:rsid w:val="00BD24AF"/>
    <w:rsid w:val="00BD2D4E"/>
    <w:rsid w:val="00BD2E20"/>
    <w:rsid w:val="00BD3201"/>
    <w:rsid w:val="00BD44D8"/>
    <w:rsid w:val="00BD490F"/>
    <w:rsid w:val="00BD6227"/>
    <w:rsid w:val="00BD629C"/>
    <w:rsid w:val="00BD65FF"/>
    <w:rsid w:val="00BD7B19"/>
    <w:rsid w:val="00BD7FD5"/>
    <w:rsid w:val="00BE00CB"/>
    <w:rsid w:val="00BE04A0"/>
    <w:rsid w:val="00BE09CA"/>
    <w:rsid w:val="00BE1535"/>
    <w:rsid w:val="00BE1D42"/>
    <w:rsid w:val="00BE281F"/>
    <w:rsid w:val="00BE3575"/>
    <w:rsid w:val="00BE40DD"/>
    <w:rsid w:val="00BE68AD"/>
    <w:rsid w:val="00BE743E"/>
    <w:rsid w:val="00BE7507"/>
    <w:rsid w:val="00BF0A63"/>
    <w:rsid w:val="00BF0B15"/>
    <w:rsid w:val="00BF1260"/>
    <w:rsid w:val="00BF261B"/>
    <w:rsid w:val="00BF2DF7"/>
    <w:rsid w:val="00BF2ECD"/>
    <w:rsid w:val="00BF3D77"/>
    <w:rsid w:val="00BF3F72"/>
    <w:rsid w:val="00BF6526"/>
    <w:rsid w:val="00BF73C5"/>
    <w:rsid w:val="00BF76DD"/>
    <w:rsid w:val="00C00019"/>
    <w:rsid w:val="00C00D48"/>
    <w:rsid w:val="00C0118A"/>
    <w:rsid w:val="00C01694"/>
    <w:rsid w:val="00C019D8"/>
    <w:rsid w:val="00C01DD5"/>
    <w:rsid w:val="00C0216E"/>
    <w:rsid w:val="00C028E2"/>
    <w:rsid w:val="00C03317"/>
    <w:rsid w:val="00C03DEB"/>
    <w:rsid w:val="00C03FBC"/>
    <w:rsid w:val="00C04CF5"/>
    <w:rsid w:val="00C04E84"/>
    <w:rsid w:val="00C05787"/>
    <w:rsid w:val="00C06154"/>
    <w:rsid w:val="00C063E6"/>
    <w:rsid w:val="00C06C35"/>
    <w:rsid w:val="00C07B28"/>
    <w:rsid w:val="00C1076A"/>
    <w:rsid w:val="00C1099B"/>
    <w:rsid w:val="00C10DD3"/>
    <w:rsid w:val="00C134ED"/>
    <w:rsid w:val="00C14264"/>
    <w:rsid w:val="00C1489C"/>
    <w:rsid w:val="00C14A42"/>
    <w:rsid w:val="00C15A10"/>
    <w:rsid w:val="00C16187"/>
    <w:rsid w:val="00C20078"/>
    <w:rsid w:val="00C20778"/>
    <w:rsid w:val="00C21091"/>
    <w:rsid w:val="00C21F06"/>
    <w:rsid w:val="00C22BCE"/>
    <w:rsid w:val="00C22CB9"/>
    <w:rsid w:val="00C2369A"/>
    <w:rsid w:val="00C23E75"/>
    <w:rsid w:val="00C250CD"/>
    <w:rsid w:val="00C25F49"/>
    <w:rsid w:val="00C274AE"/>
    <w:rsid w:val="00C27696"/>
    <w:rsid w:val="00C27F19"/>
    <w:rsid w:val="00C3016A"/>
    <w:rsid w:val="00C302D5"/>
    <w:rsid w:val="00C311A3"/>
    <w:rsid w:val="00C31F8F"/>
    <w:rsid w:val="00C3280F"/>
    <w:rsid w:val="00C32A71"/>
    <w:rsid w:val="00C32B9D"/>
    <w:rsid w:val="00C32D64"/>
    <w:rsid w:val="00C32DDE"/>
    <w:rsid w:val="00C34834"/>
    <w:rsid w:val="00C34EAA"/>
    <w:rsid w:val="00C356CE"/>
    <w:rsid w:val="00C36731"/>
    <w:rsid w:val="00C37040"/>
    <w:rsid w:val="00C37324"/>
    <w:rsid w:val="00C37492"/>
    <w:rsid w:val="00C37561"/>
    <w:rsid w:val="00C37AA5"/>
    <w:rsid w:val="00C37B51"/>
    <w:rsid w:val="00C37D4B"/>
    <w:rsid w:val="00C403D3"/>
    <w:rsid w:val="00C4118E"/>
    <w:rsid w:val="00C41B6B"/>
    <w:rsid w:val="00C43817"/>
    <w:rsid w:val="00C43CB3"/>
    <w:rsid w:val="00C44A6D"/>
    <w:rsid w:val="00C44EB6"/>
    <w:rsid w:val="00C4536C"/>
    <w:rsid w:val="00C45C84"/>
    <w:rsid w:val="00C46C63"/>
    <w:rsid w:val="00C4763F"/>
    <w:rsid w:val="00C52039"/>
    <w:rsid w:val="00C548CE"/>
    <w:rsid w:val="00C55879"/>
    <w:rsid w:val="00C55D3C"/>
    <w:rsid w:val="00C561B5"/>
    <w:rsid w:val="00C561B7"/>
    <w:rsid w:val="00C56278"/>
    <w:rsid w:val="00C56DD7"/>
    <w:rsid w:val="00C57504"/>
    <w:rsid w:val="00C57D02"/>
    <w:rsid w:val="00C6046D"/>
    <w:rsid w:val="00C60BBD"/>
    <w:rsid w:val="00C610B2"/>
    <w:rsid w:val="00C611FE"/>
    <w:rsid w:val="00C624F7"/>
    <w:rsid w:val="00C62CFB"/>
    <w:rsid w:val="00C6377B"/>
    <w:rsid w:val="00C63C03"/>
    <w:rsid w:val="00C63D36"/>
    <w:rsid w:val="00C63D5D"/>
    <w:rsid w:val="00C6602B"/>
    <w:rsid w:val="00C66383"/>
    <w:rsid w:val="00C6697C"/>
    <w:rsid w:val="00C66C33"/>
    <w:rsid w:val="00C67BFE"/>
    <w:rsid w:val="00C702A4"/>
    <w:rsid w:val="00C70A63"/>
    <w:rsid w:val="00C70CBD"/>
    <w:rsid w:val="00C70EE8"/>
    <w:rsid w:val="00C71E3E"/>
    <w:rsid w:val="00C726AA"/>
    <w:rsid w:val="00C72A5C"/>
    <w:rsid w:val="00C738A2"/>
    <w:rsid w:val="00C742EC"/>
    <w:rsid w:val="00C75509"/>
    <w:rsid w:val="00C7694A"/>
    <w:rsid w:val="00C76D9D"/>
    <w:rsid w:val="00C77854"/>
    <w:rsid w:val="00C778CB"/>
    <w:rsid w:val="00C77A20"/>
    <w:rsid w:val="00C80624"/>
    <w:rsid w:val="00C80AED"/>
    <w:rsid w:val="00C80B75"/>
    <w:rsid w:val="00C81D8E"/>
    <w:rsid w:val="00C821CA"/>
    <w:rsid w:val="00C8291E"/>
    <w:rsid w:val="00C8302F"/>
    <w:rsid w:val="00C8399B"/>
    <w:rsid w:val="00C83E34"/>
    <w:rsid w:val="00C84676"/>
    <w:rsid w:val="00C84BE2"/>
    <w:rsid w:val="00C84C00"/>
    <w:rsid w:val="00C85940"/>
    <w:rsid w:val="00C85B1E"/>
    <w:rsid w:val="00C861A2"/>
    <w:rsid w:val="00C86630"/>
    <w:rsid w:val="00C87425"/>
    <w:rsid w:val="00C875C6"/>
    <w:rsid w:val="00C900B9"/>
    <w:rsid w:val="00C90843"/>
    <w:rsid w:val="00C908EF"/>
    <w:rsid w:val="00C9146B"/>
    <w:rsid w:val="00C914E4"/>
    <w:rsid w:val="00C91F51"/>
    <w:rsid w:val="00C91FD8"/>
    <w:rsid w:val="00C92403"/>
    <w:rsid w:val="00C93A65"/>
    <w:rsid w:val="00C93EF6"/>
    <w:rsid w:val="00C94002"/>
    <w:rsid w:val="00C954E4"/>
    <w:rsid w:val="00C963FD"/>
    <w:rsid w:val="00C96A9F"/>
    <w:rsid w:val="00C970B0"/>
    <w:rsid w:val="00C9799E"/>
    <w:rsid w:val="00CA076A"/>
    <w:rsid w:val="00CA0C2C"/>
    <w:rsid w:val="00CA0E6B"/>
    <w:rsid w:val="00CA2C4A"/>
    <w:rsid w:val="00CA4567"/>
    <w:rsid w:val="00CA4F85"/>
    <w:rsid w:val="00CA50FB"/>
    <w:rsid w:val="00CA538C"/>
    <w:rsid w:val="00CA54D3"/>
    <w:rsid w:val="00CA644D"/>
    <w:rsid w:val="00CA6502"/>
    <w:rsid w:val="00CB0228"/>
    <w:rsid w:val="00CB0F75"/>
    <w:rsid w:val="00CB10DE"/>
    <w:rsid w:val="00CB146C"/>
    <w:rsid w:val="00CB1683"/>
    <w:rsid w:val="00CB1B30"/>
    <w:rsid w:val="00CB2034"/>
    <w:rsid w:val="00CB29EA"/>
    <w:rsid w:val="00CB2BA5"/>
    <w:rsid w:val="00CB2FC2"/>
    <w:rsid w:val="00CB3809"/>
    <w:rsid w:val="00CB3D39"/>
    <w:rsid w:val="00CB405F"/>
    <w:rsid w:val="00CB4324"/>
    <w:rsid w:val="00CB4569"/>
    <w:rsid w:val="00CB4C65"/>
    <w:rsid w:val="00CB56FC"/>
    <w:rsid w:val="00CB5B23"/>
    <w:rsid w:val="00CB5DE6"/>
    <w:rsid w:val="00CB6401"/>
    <w:rsid w:val="00CB6B36"/>
    <w:rsid w:val="00CB7752"/>
    <w:rsid w:val="00CB7901"/>
    <w:rsid w:val="00CB7C5A"/>
    <w:rsid w:val="00CB7FFB"/>
    <w:rsid w:val="00CC01A7"/>
    <w:rsid w:val="00CC0AE2"/>
    <w:rsid w:val="00CC0D08"/>
    <w:rsid w:val="00CC1529"/>
    <w:rsid w:val="00CC4229"/>
    <w:rsid w:val="00CC4EA1"/>
    <w:rsid w:val="00CC4FDC"/>
    <w:rsid w:val="00CC5BFF"/>
    <w:rsid w:val="00CC6300"/>
    <w:rsid w:val="00CC7497"/>
    <w:rsid w:val="00CC74C8"/>
    <w:rsid w:val="00CD1306"/>
    <w:rsid w:val="00CD1D5A"/>
    <w:rsid w:val="00CD1F6B"/>
    <w:rsid w:val="00CD38DE"/>
    <w:rsid w:val="00CD5047"/>
    <w:rsid w:val="00CD5570"/>
    <w:rsid w:val="00CD6662"/>
    <w:rsid w:val="00CD66FD"/>
    <w:rsid w:val="00CE0178"/>
    <w:rsid w:val="00CE0D5E"/>
    <w:rsid w:val="00CE0DFA"/>
    <w:rsid w:val="00CE0ED0"/>
    <w:rsid w:val="00CE18D0"/>
    <w:rsid w:val="00CE1945"/>
    <w:rsid w:val="00CE1AC4"/>
    <w:rsid w:val="00CE219A"/>
    <w:rsid w:val="00CE2FEB"/>
    <w:rsid w:val="00CE3983"/>
    <w:rsid w:val="00CE3A61"/>
    <w:rsid w:val="00CE436C"/>
    <w:rsid w:val="00CE5B76"/>
    <w:rsid w:val="00CE5CC6"/>
    <w:rsid w:val="00CE675D"/>
    <w:rsid w:val="00CE731A"/>
    <w:rsid w:val="00CE7806"/>
    <w:rsid w:val="00CE7828"/>
    <w:rsid w:val="00CE7A16"/>
    <w:rsid w:val="00CE7B5A"/>
    <w:rsid w:val="00CF076C"/>
    <w:rsid w:val="00CF082C"/>
    <w:rsid w:val="00CF0F18"/>
    <w:rsid w:val="00CF145A"/>
    <w:rsid w:val="00CF1478"/>
    <w:rsid w:val="00CF14DB"/>
    <w:rsid w:val="00CF1A25"/>
    <w:rsid w:val="00CF1D4A"/>
    <w:rsid w:val="00CF3D94"/>
    <w:rsid w:val="00CF42D9"/>
    <w:rsid w:val="00CF55FB"/>
    <w:rsid w:val="00CF5814"/>
    <w:rsid w:val="00CF5849"/>
    <w:rsid w:val="00CF62F0"/>
    <w:rsid w:val="00CF6EC6"/>
    <w:rsid w:val="00CF727E"/>
    <w:rsid w:val="00D00224"/>
    <w:rsid w:val="00D00833"/>
    <w:rsid w:val="00D00CA8"/>
    <w:rsid w:val="00D0121C"/>
    <w:rsid w:val="00D018F6"/>
    <w:rsid w:val="00D0216D"/>
    <w:rsid w:val="00D02A3B"/>
    <w:rsid w:val="00D02E66"/>
    <w:rsid w:val="00D03571"/>
    <w:rsid w:val="00D03C98"/>
    <w:rsid w:val="00D0432D"/>
    <w:rsid w:val="00D043B0"/>
    <w:rsid w:val="00D0491B"/>
    <w:rsid w:val="00D04C7B"/>
    <w:rsid w:val="00D05238"/>
    <w:rsid w:val="00D072D6"/>
    <w:rsid w:val="00D07863"/>
    <w:rsid w:val="00D079E7"/>
    <w:rsid w:val="00D07DD4"/>
    <w:rsid w:val="00D107B7"/>
    <w:rsid w:val="00D10C49"/>
    <w:rsid w:val="00D11573"/>
    <w:rsid w:val="00D12029"/>
    <w:rsid w:val="00D125EA"/>
    <w:rsid w:val="00D13D07"/>
    <w:rsid w:val="00D13D0D"/>
    <w:rsid w:val="00D14E4E"/>
    <w:rsid w:val="00D1528C"/>
    <w:rsid w:val="00D152AD"/>
    <w:rsid w:val="00D16190"/>
    <w:rsid w:val="00D1624A"/>
    <w:rsid w:val="00D16831"/>
    <w:rsid w:val="00D17BE5"/>
    <w:rsid w:val="00D200CB"/>
    <w:rsid w:val="00D20536"/>
    <w:rsid w:val="00D20D06"/>
    <w:rsid w:val="00D20EA6"/>
    <w:rsid w:val="00D2145C"/>
    <w:rsid w:val="00D214D3"/>
    <w:rsid w:val="00D21762"/>
    <w:rsid w:val="00D21A1F"/>
    <w:rsid w:val="00D23058"/>
    <w:rsid w:val="00D23281"/>
    <w:rsid w:val="00D23287"/>
    <w:rsid w:val="00D23A48"/>
    <w:rsid w:val="00D2401A"/>
    <w:rsid w:val="00D249E8"/>
    <w:rsid w:val="00D24CB1"/>
    <w:rsid w:val="00D24F7F"/>
    <w:rsid w:val="00D252BA"/>
    <w:rsid w:val="00D27DF8"/>
    <w:rsid w:val="00D27E7A"/>
    <w:rsid w:val="00D3011B"/>
    <w:rsid w:val="00D30246"/>
    <w:rsid w:val="00D30A2F"/>
    <w:rsid w:val="00D31450"/>
    <w:rsid w:val="00D317B2"/>
    <w:rsid w:val="00D321EF"/>
    <w:rsid w:val="00D326CE"/>
    <w:rsid w:val="00D33008"/>
    <w:rsid w:val="00D335A4"/>
    <w:rsid w:val="00D33657"/>
    <w:rsid w:val="00D33A02"/>
    <w:rsid w:val="00D34140"/>
    <w:rsid w:val="00D34644"/>
    <w:rsid w:val="00D3496C"/>
    <w:rsid w:val="00D34DA0"/>
    <w:rsid w:val="00D3516B"/>
    <w:rsid w:val="00D360D3"/>
    <w:rsid w:val="00D36882"/>
    <w:rsid w:val="00D36DDB"/>
    <w:rsid w:val="00D37964"/>
    <w:rsid w:val="00D37968"/>
    <w:rsid w:val="00D405E5"/>
    <w:rsid w:val="00D40EE7"/>
    <w:rsid w:val="00D41171"/>
    <w:rsid w:val="00D41222"/>
    <w:rsid w:val="00D41591"/>
    <w:rsid w:val="00D41EDC"/>
    <w:rsid w:val="00D426FA"/>
    <w:rsid w:val="00D42EB7"/>
    <w:rsid w:val="00D433B0"/>
    <w:rsid w:val="00D43AEE"/>
    <w:rsid w:val="00D44007"/>
    <w:rsid w:val="00D44712"/>
    <w:rsid w:val="00D46231"/>
    <w:rsid w:val="00D46BFD"/>
    <w:rsid w:val="00D47111"/>
    <w:rsid w:val="00D52F5B"/>
    <w:rsid w:val="00D538FA"/>
    <w:rsid w:val="00D53FAF"/>
    <w:rsid w:val="00D552CB"/>
    <w:rsid w:val="00D55929"/>
    <w:rsid w:val="00D55FE6"/>
    <w:rsid w:val="00D57089"/>
    <w:rsid w:val="00D576D6"/>
    <w:rsid w:val="00D578C8"/>
    <w:rsid w:val="00D57B51"/>
    <w:rsid w:val="00D60299"/>
    <w:rsid w:val="00D602FF"/>
    <w:rsid w:val="00D6065D"/>
    <w:rsid w:val="00D61273"/>
    <w:rsid w:val="00D61CF9"/>
    <w:rsid w:val="00D61EE7"/>
    <w:rsid w:val="00D62ADB"/>
    <w:rsid w:val="00D62ED4"/>
    <w:rsid w:val="00D6304B"/>
    <w:rsid w:val="00D665A2"/>
    <w:rsid w:val="00D70E5B"/>
    <w:rsid w:val="00D731C7"/>
    <w:rsid w:val="00D737DF"/>
    <w:rsid w:val="00D74ADB"/>
    <w:rsid w:val="00D74EE7"/>
    <w:rsid w:val="00D759ED"/>
    <w:rsid w:val="00D7622E"/>
    <w:rsid w:val="00D76B44"/>
    <w:rsid w:val="00D76C74"/>
    <w:rsid w:val="00D76EA1"/>
    <w:rsid w:val="00D807C9"/>
    <w:rsid w:val="00D82868"/>
    <w:rsid w:val="00D82ACB"/>
    <w:rsid w:val="00D83A6E"/>
    <w:rsid w:val="00D84CCF"/>
    <w:rsid w:val="00D85136"/>
    <w:rsid w:val="00D8561C"/>
    <w:rsid w:val="00D85703"/>
    <w:rsid w:val="00D858A8"/>
    <w:rsid w:val="00D85E7A"/>
    <w:rsid w:val="00D862AF"/>
    <w:rsid w:val="00D86DDD"/>
    <w:rsid w:val="00D86F7F"/>
    <w:rsid w:val="00D8719F"/>
    <w:rsid w:val="00D8784B"/>
    <w:rsid w:val="00D90B87"/>
    <w:rsid w:val="00D912AC"/>
    <w:rsid w:val="00D92640"/>
    <w:rsid w:val="00D9297E"/>
    <w:rsid w:val="00D92C31"/>
    <w:rsid w:val="00D930FB"/>
    <w:rsid w:val="00D93902"/>
    <w:rsid w:val="00D94882"/>
    <w:rsid w:val="00D96ECB"/>
    <w:rsid w:val="00D9729D"/>
    <w:rsid w:val="00D974B2"/>
    <w:rsid w:val="00DA1BB0"/>
    <w:rsid w:val="00DA1FC7"/>
    <w:rsid w:val="00DA23F1"/>
    <w:rsid w:val="00DA245D"/>
    <w:rsid w:val="00DA2A22"/>
    <w:rsid w:val="00DA3FD9"/>
    <w:rsid w:val="00DA42FF"/>
    <w:rsid w:val="00DA4785"/>
    <w:rsid w:val="00DA4E9C"/>
    <w:rsid w:val="00DA4FA1"/>
    <w:rsid w:val="00DA5837"/>
    <w:rsid w:val="00DA5C25"/>
    <w:rsid w:val="00DA6608"/>
    <w:rsid w:val="00DA6C56"/>
    <w:rsid w:val="00DA6FB9"/>
    <w:rsid w:val="00DA72D6"/>
    <w:rsid w:val="00DA7335"/>
    <w:rsid w:val="00DA755D"/>
    <w:rsid w:val="00DA779D"/>
    <w:rsid w:val="00DA7A97"/>
    <w:rsid w:val="00DB101D"/>
    <w:rsid w:val="00DB1601"/>
    <w:rsid w:val="00DB1982"/>
    <w:rsid w:val="00DB1CA4"/>
    <w:rsid w:val="00DB20DF"/>
    <w:rsid w:val="00DB22EA"/>
    <w:rsid w:val="00DB3735"/>
    <w:rsid w:val="00DB3B42"/>
    <w:rsid w:val="00DB4484"/>
    <w:rsid w:val="00DB5C64"/>
    <w:rsid w:val="00DB6809"/>
    <w:rsid w:val="00DB7421"/>
    <w:rsid w:val="00DC05B1"/>
    <w:rsid w:val="00DC08B1"/>
    <w:rsid w:val="00DC0D1F"/>
    <w:rsid w:val="00DC1276"/>
    <w:rsid w:val="00DC14B6"/>
    <w:rsid w:val="00DC1CEF"/>
    <w:rsid w:val="00DC1DA7"/>
    <w:rsid w:val="00DC1E63"/>
    <w:rsid w:val="00DC1EE4"/>
    <w:rsid w:val="00DC2B06"/>
    <w:rsid w:val="00DC33AD"/>
    <w:rsid w:val="00DC34E1"/>
    <w:rsid w:val="00DC5210"/>
    <w:rsid w:val="00DC54C6"/>
    <w:rsid w:val="00DC5AFD"/>
    <w:rsid w:val="00DC7AA0"/>
    <w:rsid w:val="00DC7D09"/>
    <w:rsid w:val="00DC7D3C"/>
    <w:rsid w:val="00DC7F10"/>
    <w:rsid w:val="00DD0015"/>
    <w:rsid w:val="00DD0090"/>
    <w:rsid w:val="00DD03FF"/>
    <w:rsid w:val="00DD0FD3"/>
    <w:rsid w:val="00DD113B"/>
    <w:rsid w:val="00DD1CC8"/>
    <w:rsid w:val="00DD1DA9"/>
    <w:rsid w:val="00DD238F"/>
    <w:rsid w:val="00DD25A3"/>
    <w:rsid w:val="00DD291B"/>
    <w:rsid w:val="00DD3992"/>
    <w:rsid w:val="00DD3A0D"/>
    <w:rsid w:val="00DD3A17"/>
    <w:rsid w:val="00DD3BB4"/>
    <w:rsid w:val="00DD3CC0"/>
    <w:rsid w:val="00DD3FF1"/>
    <w:rsid w:val="00DD59B1"/>
    <w:rsid w:val="00DD5F76"/>
    <w:rsid w:val="00DD65EE"/>
    <w:rsid w:val="00DD77F0"/>
    <w:rsid w:val="00DE069D"/>
    <w:rsid w:val="00DE131D"/>
    <w:rsid w:val="00DE13CE"/>
    <w:rsid w:val="00DE2253"/>
    <w:rsid w:val="00DE3335"/>
    <w:rsid w:val="00DE48EF"/>
    <w:rsid w:val="00DF00AA"/>
    <w:rsid w:val="00DF3336"/>
    <w:rsid w:val="00DF367B"/>
    <w:rsid w:val="00DF5948"/>
    <w:rsid w:val="00DF59AE"/>
    <w:rsid w:val="00DF6BCE"/>
    <w:rsid w:val="00DF7342"/>
    <w:rsid w:val="00DF788B"/>
    <w:rsid w:val="00E0032F"/>
    <w:rsid w:val="00E01A35"/>
    <w:rsid w:val="00E023B2"/>
    <w:rsid w:val="00E025D7"/>
    <w:rsid w:val="00E028EE"/>
    <w:rsid w:val="00E02B66"/>
    <w:rsid w:val="00E04497"/>
    <w:rsid w:val="00E048A7"/>
    <w:rsid w:val="00E048F2"/>
    <w:rsid w:val="00E05658"/>
    <w:rsid w:val="00E05707"/>
    <w:rsid w:val="00E05BF3"/>
    <w:rsid w:val="00E067D9"/>
    <w:rsid w:val="00E06A57"/>
    <w:rsid w:val="00E07128"/>
    <w:rsid w:val="00E073DC"/>
    <w:rsid w:val="00E07C07"/>
    <w:rsid w:val="00E07CD2"/>
    <w:rsid w:val="00E10BFB"/>
    <w:rsid w:val="00E11933"/>
    <w:rsid w:val="00E11B9E"/>
    <w:rsid w:val="00E1338D"/>
    <w:rsid w:val="00E14291"/>
    <w:rsid w:val="00E14868"/>
    <w:rsid w:val="00E1597F"/>
    <w:rsid w:val="00E16092"/>
    <w:rsid w:val="00E161C5"/>
    <w:rsid w:val="00E16803"/>
    <w:rsid w:val="00E16DD4"/>
    <w:rsid w:val="00E173C7"/>
    <w:rsid w:val="00E22982"/>
    <w:rsid w:val="00E23255"/>
    <w:rsid w:val="00E2334E"/>
    <w:rsid w:val="00E2356A"/>
    <w:rsid w:val="00E235E6"/>
    <w:rsid w:val="00E23643"/>
    <w:rsid w:val="00E2398A"/>
    <w:rsid w:val="00E24D12"/>
    <w:rsid w:val="00E2654C"/>
    <w:rsid w:val="00E26894"/>
    <w:rsid w:val="00E2695A"/>
    <w:rsid w:val="00E306E0"/>
    <w:rsid w:val="00E3094A"/>
    <w:rsid w:val="00E30B8D"/>
    <w:rsid w:val="00E30C09"/>
    <w:rsid w:val="00E30EE1"/>
    <w:rsid w:val="00E31474"/>
    <w:rsid w:val="00E31477"/>
    <w:rsid w:val="00E3147C"/>
    <w:rsid w:val="00E319D4"/>
    <w:rsid w:val="00E31EB9"/>
    <w:rsid w:val="00E32B31"/>
    <w:rsid w:val="00E33B15"/>
    <w:rsid w:val="00E33F87"/>
    <w:rsid w:val="00E34157"/>
    <w:rsid w:val="00E34632"/>
    <w:rsid w:val="00E36405"/>
    <w:rsid w:val="00E368C7"/>
    <w:rsid w:val="00E373A5"/>
    <w:rsid w:val="00E3774E"/>
    <w:rsid w:val="00E4036A"/>
    <w:rsid w:val="00E406FE"/>
    <w:rsid w:val="00E40E38"/>
    <w:rsid w:val="00E40F57"/>
    <w:rsid w:val="00E411B6"/>
    <w:rsid w:val="00E42AF9"/>
    <w:rsid w:val="00E42EFE"/>
    <w:rsid w:val="00E43788"/>
    <w:rsid w:val="00E4481B"/>
    <w:rsid w:val="00E45234"/>
    <w:rsid w:val="00E46494"/>
    <w:rsid w:val="00E501D0"/>
    <w:rsid w:val="00E5021C"/>
    <w:rsid w:val="00E50A0F"/>
    <w:rsid w:val="00E53262"/>
    <w:rsid w:val="00E53675"/>
    <w:rsid w:val="00E537AB"/>
    <w:rsid w:val="00E53B22"/>
    <w:rsid w:val="00E53DE5"/>
    <w:rsid w:val="00E543A0"/>
    <w:rsid w:val="00E54A0C"/>
    <w:rsid w:val="00E54AEC"/>
    <w:rsid w:val="00E54FDB"/>
    <w:rsid w:val="00E550F9"/>
    <w:rsid w:val="00E557B5"/>
    <w:rsid w:val="00E55C03"/>
    <w:rsid w:val="00E56A13"/>
    <w:rsid w:val="00E57338"/>
    <w:rsid w:val="00E5774A"/>
    <w:rsid w:val="00E57C41"/>
    <w:rsid w:val="00E57FD7"/>
    <w:rsid w:val="00E60089"/>
    <w:rsid w:val="00E6062A"/>
    <w:rsid w:val="00E61053"/>
    <w:rsid w:val="00E61303"/>
    <w:rsid w:val="00E6157F"/>
    <w:rsid w:val="00E616AD"/>
    <w:rsid w:val="00E61ECD"/>
    <w:rsid w:val="00E6246A"/>
    <w:rsid w:val="00E62553"/>
    <w:rsid w:val="00E6273B"/>
    <w:rsid w:val="00E62FD2"/>
    <w:rsid w:val="00E635C4"/>
    <w:rsid w:val="00E63E22"/>
    <w:rsid w:val="00E64517"/>
    <w:rsid w:val="00E64A31"/>
    <w:rsid w:val="00E64CF1"/>
    <w:rsid w:val="00E65198"/>
    <w:rsid w:val="00E65FEB"/>
    <w:rsid w:val="00E671DD"/>
    <w:rsid w:val="00E673A2"/>
    <w:rsid w:val="00E70348"/>
    <w:rsid w:val="00E70789"/>
    <w:rsid w:val="00E70A4D"/>
    <w:rsid w:val="00E730E3"/>
    <w:rsid w:val="00E7329A"/>
    <w:rsid w:val="00E735C6"/>
    <w:rsid w:val="00E736C4"/>
    <w:rsid w:val="00E736E8"/>
    <w:rsid w:val="00E73BBF"/>
    <w:rsid w:val="00E73E99"/>
    <w:rsid w:val="00E74FF0"/>
    <w:rsid w:val="00E754B7"/>
    <w:rsid w:val="00E76BB7"/>
    <w:rsid w:val="00E76F0F"/>
    <w:rsid w:val="00E76FAB"/>
    <w:rsid w:val="00E77146"/>
    <w:rsid w:val="00E771DB"/>
    <w:rsid w:val="00E77743"/>
    <w:rsid w:val="00E80D89"/>
    <w:rsid w:val="00E80E6A"/>
    <w:rsid w:val="00E80F07"/>
    <w:rsid w:val="00E811AE"/>
    <w:rsid w:val="00E81478"/>
    <w:rsid w:val="00E81D41"/>
    <w:rsid w:val="00E8271B"/>
    <w:rsid w:val="00E828E3"/>
    <w:rsid w:val="00E83B38"/>
    <w:rsid w:val="00E83D4D"/>
    <w:rsid w:val="00E8446A"/>
    <w:rsid w:val="00E84FFE"/>
    <w:rsid w:val="00E859AB"/>
    <w:rsid w:val="00E8683D"/>
    <w:rsid w:val="00E87568"/>
    <w:rsid w:val="00E903AB"/>
    <w:rsid w:val="00E90DD9"/>
    <w:rsid w:val="00E90E7A"/>
    <w:rsid w:val="00E91B65"/>
    <w:rsid w:val="00E92B01"/>
    <w:rsid w:val="00E93951"/>
    <w:rsid w:val="00E944B0"/>
    <w:rsid w:val="00E94531"/>
    <w:rsid w:val="00E957F8"/>
    <w:rsid w:val="00E95851"/>
    <w:rsid w:val="00E96E0D"/>
    <w:rsid w:val="00E976F2"/>
    <w:rsid w:val="00E97E1B"/>
    <w:rsid w:val="00E97E5C"/>
    <w:rsid w:val="00EA09FF"/>
    <w:rsid w:val="00EA0C2B"/>
    <w:rsid w:val="00EA21AB"/>
    <w:rsid w:val="00EA25CC"/>
    <w:rsid w:val="00EA39AF"/>
    <w:rsid w:val="00EA448B"/>
    <w:rsid w:val="00EA47DC"/>
    <w:rsid w:val="00EA538E"/>
    <w:rsid w:val="00EA5602"/>
    <w:rsid w:val="00EA65D4"/>
    <w:rsid w:val="00EA6B26"/>
    <w:rsid w:val="00EA6D1B"/>
    <w:rsid w:val="00EA7C2C"/>
    <w:rsid w:val="00EB08BD"/>
    <w:rsid w:val="00EB14F8"/>
    <w:rsid w:val="00EB2C37"/>
    <w:rsid w:val="00EB3052"/>
    <w:rsid w:val="00EB3D28"/>
    <w:rsid w:val="00EB3FBF"/>
    <w:rsid w:val="00EB4E8F"/>
    <w:rsid w:val="00EB4F5F"/>
    <w:rsid w:val="00EB519C"/>
    <w:rsid w:val="00EB59D6"/>
    <w:rsid w:val="00EB5B62"/>
    <w:rsid w:val="00EB5D9B"/>
    <w:rsid w:val="00EB6287"/>
    <w:rsid w:val="00EC02A3"/>
    <w:rsid w:val="00EC0C75"/>
    <w:rsid w:val="00EC0F0C"/>
    <w:rsid w:val="00EC19A4"/>
    <w:rsid w:val="00EC1B7C"/>
    <w:rsid w:val="00EC1FF7"/>
    <w:rsid w:val="00EC2561"/>
    <w:rsid w:val="00EC31AA"/>
    <w:rsid w:val="00EC382E"/>
    <w:rsid w:val="00EC3C8C"/>
    <w:rsid w:val="00EC4031"/>
    <w:rsid w:val="00EC40D9"/>
    <w:rsid w:val="00EC534B"/>
    <w:rsid w:val="00EC54C9"/>
    <w:rsid w:val="00EC5771"/>
    <w:rsid w:val="00EC5BCC"/>
    <w:rsid w:val="00EC5D6E"/>
    <w:rsid w:val="00EC60DC"/>
    <w:rsid w:val="00EC666A"/>
    <w:rsid w:val="00EC78CE"/>
    <w:rsid w:val="00ED0455"/>
    <w:rsid w:val="00ED1C82"/>
    <w:rsid w:val="00ED1CB8"/>
    <w:rsid w:val="00ED2896"/>
    <w:rsid w:val="00ED2CDC"/>
    <w:rsid w:val="00ED3F8B"/>
    <w:rsid w:val="00ED64FE"/>
    <w:rsid w:val="00ED67E8"/>
    <w:rsid w:val="00ED6B5E"/>
    <w:rsid w:val="00ED7E37"/>
    <w:rsid w:val="00EE0D12"/>
    <w:rsid w:val="00EE2C2B"/>
    <w:rsid w:val="00EE3A0C"/>
    <w:rsid w:val="00EE3A11"/>
    <w:rsid w:val="00EE3C9D"/>
    <w:rsid w:val="00EE3D27"/>
    <w:rsid w:val="00EE412F"/>
    <w:rsid w:val="00EE54A5"/>
    <w:rsid w:val="00EE56BD"/>
    <w:rsid w:val="00EE5A37"/>
    <w:rsid w:val="00EE6F0F"/>
    <w:rsid w:val="00EE72AE"/>
    <w:rsid w:val="00EE7DB5"/>
    <w:rsid w:val="00EF0990"/>
    <w:rsid w:val="00EF0A1D"/>
    <w:rsid w:val="00EF28D2"/>
    <w:rsid w:val="00EF2A2B"/>
    <w:rsid w:val="00EF3088"/>
    <w:rsid w:val="00EF31DA"/>
    <w:rsid w:val="00EF363C"/>
    <w:rsid w:val="00EF3934"/>
    <w:rsid w:val="00EF45C7"/>
    <w:rsid w:val="00EF53E3"/>
    <w:rsid w:val="00EF5C7C"/>
    <w:rsid w:val="00EF5E52"/>
    <w:rsid w:val="00EF6C33"/>
    <w:rsid w:val="00EF7B3A"/>
    <w:rsid w:val="00EF7BAD"/>
    <w:rsid w:val="00F00250"/>
    <w:rsid w:val="00F006F8"/>
    <w:rsid w:val="00F007F8"/>
    <w:rsid w:val="00F00FD4"/>
    <w:rsid w:val="00F01946"/>
    <w:rsid w:val="00F01D89"/>
    <w:rsid w:val="00F023C0"/>
    <w:rsid w:val="00F02611"/>
    <w:rsid w:val="00F02A90"/>
    <w:rsid w:val="00F02BC2"/>
    <w:rsid w:val="00F02C9C"/>
    <w:rsid w:val="00F0363E"/>
    <w:rsid w:val="00F03685"/>
    <w:rsid w:val="00F040E1"/>
    <w:rsid w:val="00F0457C"/>
    <w:rsid w:val="00F0482A"/>
    <w:rsid w:val="00F04EAC"/>
    <w:rsid w:val="00F05616"/>
    <w:rsid w:val="00F05877"/>
    <w:rsid w:val="00F05965"/>
    <w:rsid w:val="00F06351"/>
    <w:rsid w:val="00F070FA"/>
    <w:rsid w:val="00F074D1"/>
    <w:rsid w:val="00F07CB3"/>
    <w:rsid w:val="00F07CEA"/>
    <w:rsid w:val="00F07D4F"/>
    <w:rsid w:val="00F07E20"/>
    <w:rsid w:val="00F10324"/>
    <w:rsid w:val="00F108AC"/>
    <w:rsid w:val="00F10F1D"/>
    <w:rsid w:val="00F11152"/>
    <w:rsid w:val="00F11FC9"/>
    <w:rsid w:val="00F12CB2"/>
    <w:rsid w:val="00F1370A"/>
    <w:rsid w:val="00F15724"/>
    <w:rsid w:val="00F158C8"/>
    <w:rsid w:val="00F20A9A"/>
    <w:rsid w:val="00F20F1B"/>
    <w:rsid w:val="00F21280"/>
    <w:rsid w:val="00F23C60"/>
    <w:rsid w:val="00F246F2"/>
    <w:rsid w:val="00F24AAD"/>
    <w:rsid w:val="00F24C6B"/>
    <w:rsid w:val="00F24F65"/>
    <w:rsid w:val="00F2514A"/>
    <w:rsid w:val="00F265B4"/>
    <w:rsid w:val="00F30ADE"/>
    <w:rsid w:val="00F30BC1"/>
    <w:rsid w:val="00F31505"/>
    <w:rsid w:val="00F32B47"/>
    <w:rsid w:val="00F33885"/>
    <w:rsid w:val="00F34913"/>
    <w:rsid w:val="00F34A17"/>
    <w:rsid w:val="00F34D85"/>
    <w:rsid w:val="00F3618F"/>
    <w:rsid w:val="00F36A19"/>
    <w:rsid w:val="00F37E9D"/>
    <w:rsid w:val="00F40153"/>
    <w:rsid w:val="00F411C8"/>
    <w:rsid w:val="00F41A45"/>
    <w:rsid w:val="00F429A9"/>
    <w:rsid w:val="00F42D1F"/>
    <w:rsid w:val="00F43C77"/>
    <w:rsid w:val="00F43CBF"/>
    <w:rsid w:val="00F43CC5"/>
    <w:rsid w:val="00F44858"/>
    <w:rsid w:val="00F4543D"/>
    <w:rsid w:val="00F46997"/>
    <w:rsid w:val="00F46C80"/>
    <w:rsid w:val="00F46CEE"/>
    <w:rsid w:val="00F46E0C"/>
    <w:rsid w:val="00F475D9"/>
    <w:rsid w:val="00F47685"/>
    <w:rsid w:val="00F476F7"/>
    <w:rsid w:val="00F477A0"/>
    <w:rsid w:val="00F47920"/>
    <w:rsid w:val="00F50153"/>
    <w:rsid w:val="00F509C2"/>
    <w:rsid w:val="00F50C84"/>
    <w:rsid w:val="00F52704"/>
    <w:rsid w:val="00F528FA"/>
    <w:rsid w:val="00F52A31"/>
    <w:rsid w:val="00F53499"/>
    <w:rsid w:val="00F53FB8"/>
    <w:rsid w:val="00F53FD0"/>
    <w:rsid w:val="00F54ED8"/>
    <w:rsid w:val="00F552E4"/>
    <w:rsid w:val="00F5553D"/>
    <w:rsid w:val="00F55A78"/>
    <w:rsid w:val="00F55C8F"/>
    <w:rsid w:val="00F56562"/>
    <w:rsid w:val="00F56914"/>
    <w:rsid w:val="00F56B82"/>
    <w:rsid w:val="00F6027C"/>
    <w:rsid w:val="00F602C8"/>
    <w:rsid w:val="00F60A60"/>
    <w:rsid w:val="00F60F0A"/>
    <w:rsid w:val="00F61E52"/>
    <w:rsid w:val="00F62B66"/>
    <w:rsid w:val="00F634D2"/>
    <w:rsid w:val="00F638E8"/>
    <w:rsid w:val="00F63DD7"/>
    <w:rsid w:val="00F64147"/>
    <w:rsid w:val="00F64A6C"/>
    <w:rsid w:val="00F64C34"/>
    <w:rsid w:val="00F65A59"/>
    <w:rsid w:val="00F65BA7"/>
    <w:rsid w:val="00F679AE"/>
    <w:rsid w:val="00F70180"/>
    <w:rsid w:val="00F70845"/>
    <w:rsid w:val="00F72A02"/>
    <w:rsid w:val="00F74373"/>
    <w:rsid w:val="00F74A39"/>
    <w:rsid w:val="00F74B53"/>
    <w:rsid w:val="00F75EEB"/>
    <w:rsid w:val="00F764C3"/>
    <w:rsid w:val="00F76E32"/>
    <w:rsid w:val="00F77231"/>
    <w:rsid w:val="00F776A9"/>
    <w:rsid w:val="00F77DB0"/>
    <w:rsid w:val="00F80327"/>
    <w:rsid w:val="00F80C5D"/>
    <w:rsid w:val="00F80C64"/>
    <w:rsid w:val="00F815EB"/>
    <w:rsid w:val="00F81F70"/>
    <w:rsid w:val="00F82CDE"/>
    <w:rsid w:val="00F82FA9"/>
    <w:rsid w:val="00F837D4"/>
    <w:rsid w:val="00F83834"/>
    <w:rsid w:val="00F843CE"/>
    <w:rsid w:val="00F853CD"/>
    <w:rsid w:val="00F85442"/>
    <w:rsid w:val="00F860AE"/>
    <w:rsid w:val="00F86187"/>
    <w:rsid w:val="00F86618"/>
    <w:rsid w:val="00F86B33"/>
    <w:rsid w:val="00F877EF"/>
    <w:rsid w:val="00F87ED0"/>
    <w:rsid w:val="00F9048C"/>
    <w:rsid w:val="00F910B7"/>
    <w:rsid w:val="00F924EC"/>
    <w:rsid w:val="00F926F2"/>
    <w:rsid w:val="00F935F7"/>
    <w:rsid w:val="00F9451A"/>
    <w:rsid w:val="00F94C84"/>
    <w:rsid w:val="00F95176"/>
    <w:rsid w:val="00F9518F"/>
    <w:rsid w:val="00F95512"/>
    <w:rsid w:val="00F957D5"/>
    <w:rsid w:val="00F95B8C"/>
    <w:rsid w:val="00F962FD"/>
    <w:rsid w:val="00F9680A"/>
    <w:rsid w:val="00F969C5"/>
    <w:rsid w:val="00F96EA1"/>
    <w:rsid w:val="00F972CB"/>
    <w:rsid w:val="00F97ADA"/>
    <w:rsid w:val="00F97D0A"/>
    <w:rsid w:val="00F97DE1"/>
    <w:rsid w:val="00FA2A43"/>
    <w:rsid w:val="00FA2C80"/>
    <w:rsid w:val="00FA311D"/>
    <w:rsid w:val="00FA3173"/>
    <w:rsid w:val="00FA3488"/>
    <w:rsid w:val="00FA416C"/>
    <w:rsid w:val="00FA41EA"/>
    <w:rsid w:val="00FA41EF"/>
    <w:rsid w:val="00FA441E"/>
    <w:rsid w:val="00FA529C"/>
    <w:rsid w:val="00FA573E"/>
    <w:rsid w:val="00FA6526"/>
    <w:rsid w:val="00FA6BD6"/>
    <w:rsid w:val="00FA78B7"/>
    <w:rsid w:val="00FA7BBA"/>
    <w:rsid w:val="00FA7D6E"/>
    <w:rsid w:val="00FB08C4"/>
    <w:rsid w:val="00FB1B94"/>
    <w:rsid w:val="00FB1E5C"/>
    <w:rsid w:val="00FB2B9B"/>
    <w:rsid w:val="00FB3CCC"/>
    <w:rsid w:val="00FB48AD"/>
    <w:rsid w:val="00FB5E6C"/>
    <w:rsid w:val="00FB5FA9"/>
    <w:rsid w:val="00FB6268"/>
    <w:rsid w:val="00FB7010"/>
    <w:rsid w:val="00FC05BD"/>
    <w:rsid w:val="00FC0A82"/>
    <w:rsid w:val="00FC0C3B"/>
    <w:rsid w:val="00FC1B96"/>
    <w:rsid w:val="00FC2668"/>
    <w:rsid w:val="00FC3621"/>
    <w:rsid w:val="00FC3660"/>
    <w:rsid w:val="00FC38F7"/>
    <w:rsid w:val="00FC3FC5"/>
    <w:rsid w:val="00FC41E8"/>
    <w:rsid w:val="00FC46F8"/>
    <w:rsid w:val="00FC49D8"/>
    <w:rsid w:val="00FC5CCC"/>
    <w:rsid w:val="00FC5E8B"/>
    <w:rsid w:val="00FC6049"/>
    <w:rsid w:val="00FC62CB"/>
    <w:rsid w:val="00FC6305"/>
    <w:rsid w:val="00FC6580"/>
    <w:rsid w:val="00FC7F2A"/>
    <w:rsid w:val="00FD052C"/>
    <w:rsid w:val="00FD07B1"/>
    <w:rsid w:val="00FD2049"/>
    <w:rsid w:val="00FD2B25"/>
    <w:rsid w:val="00FD3350"/>
    <w:rsid w:val="00FD4827"/>
    <w:rsid w:val="00FD5088"/>
    <w:rsid w:val="00FD54FD"/>
    <w:rsid w:val="00FD5895"/>
    <w:rsid w:val="00FD5934"/>
    <w:rsid w:val="00FD6E3E"/>
    <w:rsid w:val="00FD71F0"/>
    <w:rsid w:val="00FD7670"/>
    <w:rsid w:val="00FE04D1"/>
    <w:rsid w:val="00FE0559"/>
    <w:rsid w:val="00FE0675"/>
    <w:rsid w:val="00FE11AB"/>
    <w:rsid w:val="00FE143E"/>
    <w:rsid w:val="00FE152E"/>
    <w:rsid w:val="00FE1814"/>
    <w:rsid w:val="00FE1A5B"/>
    <w:rsid w:val="00FE1AFF"/>
    <w:rsid w:val="00FE2196"/>
    <w:rsid w:val="00FE24C1"/>
    <w:rsid w:val="00FE3A1E"/>
    <w:rsid w:val="00FE4429"/>
    <w:rsid w:val="00FE4D61"/>
    <w:rsid w:val="00FE5B12"/>
    <w:rsid w:val="00FE70D8"/>
    <w:rsid w:val="00FE7250"/>
    <w:rsid w:val="00FE74C2"/>
    <w:rsid w:val="00FF0C66"/>
    <w:rsid w:val="00FF121A"/>
    <w:rsid w:val="00FF1522"/>
    <w:rsid w:val="00FF1719"/>
    <w:rsid w:val="00FF17D1"/>
    <w:rsid w:val="00FF187A"/>
    <w:rsid w:val="00FF1B76"/>
    <w:rsid w:val="00FF2A4D"/>
    <w:rsid w:val="00FF3152"/>
    <w:rsid w:val="00FF350E"/>
    <w:rsid w:val="00FF3624"/>
    <w:rsid w:val="00FF36CC"/>
    <w:rsid w:val="00FF37FD"/>
    <w:rsid w:val="00FF43AF"/>
    <w:rsid w:val="00FF4B0A"/>
    <w:rsid w:val="00FF4EA5"/>
    <w:rsid w:val="00FF52D7"/>
    <w:rsid w:val="00FF5801"/>
    <w:rsid w:val="00FF5E2A"/>
    <w:rsid w:val="00FF635D"/>
    <w:rsid w:val="00FF69E6"/>
    <w:rsid w:val="00FF75AA"/>
    <w:rsid w:val="00FF7C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74D28"/>
  <w15:chartTrackingRefBased/>
  <w15:docId w15:val="{94B39399-4FCB-4D79-96A1-A7A9C9B7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6422"/>
    <w:pPr>
      <w:spacing w:before="80" w:after="60" w:line="280" w:lineRule="atLeast"/>
      <w:ind w:firstLine="340"/>
      <w:jc w:val="both"/>
    </w:pPr>
    <w:rPr>
      <w:sz w:val="22"/>
    </w:rPr>
  </w:style>
  <w:style w:type="paragraph" w:styleId="Heading1">
    <w:name w:val="heading 1"/>
    <w:aliases w:val="makale başlığı"/>
    <w:basedOn w:val="Normal"/>
    <w:next w:val="Normal"/>
    <w:link w:val="Heading1Char"/>
    <w:uiPriority w:val="9"/>
    <w:rsid w:val="001C17CD"/>
    <w:pPr>
      <w:keepNext/>
      <w:tabs>
        <w:tab w:val="left" w:pos="426"/>
      </w:tabs>
      <w:spacing w:before="240"/>
      <w:ind w:left="340" w:firstLine="0"/>
      <w:outlineLvl w:val="0"/>
    </w:pPr>
    <w:rPr>
      <w:b/>
      <w:bCs/>
      <w:lang w:val="x-none" w:eastAsia="x-none"/>
    </w:rPr>
  </w:style>
  <w:style w:type="paragraph" w:styleId="Heading2">
    <w:name w:val="heading 2"/>
    <w:basedOn w:val="Normal"/>
    <w:next w:val="Normal"/>
    <w:uiPriority w:val="9"/>
    <w:qFormat/>
    <w:rsid w:val="006C0F2A"/>
    <w:pPr>
      <w:keepNext/>
      <w:spacing w:before="240"/>
      <w:outlineLvl w:val="1"/>
    </w:pPr>
    <w:rPr>
      <w:b/>
    </w:rPr>
  </w:style>
  <w:style w:type="paragraph" w:styleId="Heading3">
    <w:name w:val="heading 3"/>
    <w:aliases w:val="Başlık 32"/>
    <w:basedOn w:val="Normal"/>
    <w:next w:val="Normal"/>
    <w:link w:val="Heading3Char"/>
    <w:uiPriority w:val="9"/>
    <w:rsid w:val="001C17CD"/>
    <w:pPr>
      <w:keepNext/>
      <w:spacing w:before="240"/>
      <w:ind w:left="340" w:firstLine="0"/>
      <w:outlineLvl w:val="2"/>
    </w:pPr>
    <w:rPr>
      <w:b/>
      <w:bCs/>
      <w:lang w:val="x-none" w:eastAsia="x-none"/>
    </w:rPr>
  </w:style>
  <w:style w:type="paragraph" w:styleId="Heading4">
    <w:name w:val="heading 4"/>
    <w:basedOn w:val="Normal"/>
    <w:next w:val="Normal"/>
    <w:link w:val="Heading4Char"/>
    <w:qFormat/>
    <w:rsid w:val="001C17CD"/>
    <w:pPr>
      <w:keepNext/>
      <w:spacing w:before="240"/>
      <w:ind w:left="340" w:firstLine="0"/>
      <w:outlineLvl w:val="3"/>
    </w:pPr>
    <w:rPr>
      <w:b/>
      <w:lang w:val="x-none" w:eastAsia="x-none"/>
    </w:rPr>
  </w:style>
  <w:style w:type="paragraph" w:styleId="Heading5">
    <w:name w:val="heading 5"/>
    <w:basedOn w:val="Normal"/>
    <w:next w:val="Normal"/>
    <w:link w:val="Heading5Char"/>
    <w:qFormat/>
    <w:pPr>
      <w:outlineLvl w:val="4"/>
    </w:pPr>
    <w:rPr>
      <w:b/>
      <w:lang w:val="x-none" w:eastAsia="x-none"/>
    </w:rPr>
  </w:style>
  <w:style w:type="paragraph" w:styleId="Heading6">
    <w:name w:val="heading 6"/>
    <w:basedOn w:val="Normal"/>
    <w:next w:val="Normal"/>
    <w:link w:val="Heading6Char"/>
    <w:uiPriority w:val="9"/>
    <w:pPr>
      <w:outlineLvl w:val="5"/>
    </w:pPr>
    <w:rPr>
      <w:b/>
      <w:lang w:val="x-none" w:eastAsia="x-none"/>
    </w:rPr>
  </w:style>
  <w:style w:type="paragraph" w:styleId="Heading7">
    <w:name w:val="heading 7"/>
    <w:basedOn w:val="Normal"/>
    <w:next w:val="Normal"/>
    <w:link w:val="Heading7Char"/>
    <w:uiPriority w:val="9"/>
    <w:pPr>
      <w:outlineLvl w:val="6"/>
    </w:pPr>
    <w:rPr>
      <w:b/>
      <w:lang w:val="x-none" w:eastAsia="x-none"/>
    </w:rPr>
  </w:style>
  <w:style w:type="paragraph" w:styleId="Heading8">
    <w:name w:val="heading 8"/>
    <w:basedOn w:val="Normal"/>
    <w:next w:val="Normal"/>
    <w:link w:val="Heading8Char"/>
    <w:uiPriority w:val="9"/>
    <w:pPr>
      <w:outlineLvl w:val="7"/>
    </w:pPr>
    <w:rPr>
      <w:b/>
      <w:lang w:val="x-none" w:eastAsia="x-none"/>
    </w:rPr>
  </w:style>
  <w:style w:type="paragraph" w:styleId="Heading9">
    <w:name w:val="heading 9"/>
    <w:basedOn w:val="Normal"/>
    <w:next w:val="Normal"/>
    <w:link w:val="Heading9Char"/>
    <w:uiPriority w:val="9"/>
    <w:pPr>
      <w:outlineLvl w:val="8"/>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aşlık 32 Char"/>
    <w:link w:val="Heading3"/>
    <w:rsid w:val="001C17CD"/>
    <w:rPr>
      <w:b/>
      <w:bCs/>
      <w:sz w:val="22"/>
    </w:rPr>
  </w:style>
  <w:style w:type="paragraph" w:customStyle="1" w:styleId="Altbilgi">
    <w:name w:val="Altbilgi"/>
    <w:basedOn w:val="Normal"/>
    <w:link w:val="AltbilgiChar"/>
    <w:uiPriority w:val="99"/>
    <w:pPr>
      <w:tabs>
        <w:tab w:val="center" w:pos="4819"/>
        <w:tab w:val="right" w:pos="9071"/>
      </w:tabs>
    </w:pPr>
    <w:rPr>
      <w:lang w:val="x-none" w:eastAsia="x-none"/>
    </w:rPr>
  </w:style>
  <w:style w:type="paragraph" w:styleId="DocumentMap">
    <w:name w:val="Document Map"/>
    <w:basedOn w:val="Normal"/>
    <w:link w:val="DocumentMapChar"/>
    <w:uiPriority w:val="99"/>
    <w:semiHidden/>
    <w:pPr>
      <w:shd w:val="clear" w:color="auto" w:fill="000080"/>
    </w:pPr>
    <w:rPr>
      <w:rFonts w:ascii="Tahoma" w:hAnsi="Tahoma"/>
      <w:lang w:val="x-none" w:eastAsia="x-none"/>
    </w:rPr>
  </w:style>
  <w:style w:type="character" w:styleId="FootnoteReference">
    <w:name w:val="footnote reference"/>
    <w:aliases w:val="Footnotes refss,Başlık 9 Char1"/>
    <w:uiPriority w:val="99"/>
    <w:qFormat/>
    <w:rPr>
      <w:rFonts w:ascii="Times New Roman" w:hAnsi="Times New Roman"/>
      <w:position w:val="6"/>
      <w:sz w:val="18"/>
    </w:rPr>
  </w:style>
  <w:style w:type="paragraph" w:styleId="FootnoteText">
    <w:name w:val="footnote text"/>
    <w:aliases w:val="Dipnot Metni Char Char Char Char,Dipnot Metni Char Char Char,Dipnot Metni Char Char Char Char Char Char Char Char Char,Dipnot Metni Char Char Char Char Char Char Char Char Char Char Char Char,fn,Dipnot Metni Char Char Char Char Char Char"/>
    <w:basedOn w:val="Normal"/>
    <w:link w:val="FootnoteTextChar"/>
    <w:uiPriority w:val="99"/>
    <w:pPr>
      <w:tabs>
        <w:tab w:val="left" w:pos="340"/>
      </w:tabs>
      <w:spacing w:before="20" w:after="20" w:line="240" w:lineRule="auto"/>
      <w:ind w:left="340" w:hanging="340"/>
    </w:pPr>
    <w:rPr>
      <w:sz w:val="18"/>
      <w:lang w:val="x-none" w:eastAsia="x-none"/>
    </w:rPr>
  </w:style>
  <w:style w:type="character" w:customStyle="1" w:styleId="FootnoteTextChar">
    <w:name w:val="Footnote Text Char"/>
    <w:aliases w:val="Dipnot Metni Char Char Char Char Char,Dipnot Metni Char Char Char Char1,Dipnot Metni Char Char Char Char Char Char Char Char Char Char,Dipnot Metni Char Char Char Char Char Char Char Char Char Char Char Char Char,fn Char"/>
    <w:link w:val="FootnoteText"/>
    <w:uiPriority w:val="99"/>
    <w:rsid w:val="005900D6"/>
    <w:rPr>
      <w:sz w:val="18"/>
    </w:rPr>
  </w:style>
  <w:style w:type="paragraph" w:styleId="BodyText">
    <w:name w:val="Body Text"/>
    <w:basedOn w:val="Normal"/>
    <w:link w:val="BodyTextChar"/>
    <w:uiPriority w:val="99"/>
    <w:pPr>
      <w:ind w:firstLine="0"/>
      <w:jc w:val="center"/>
    </w:pPr>
    <w:rPr>
      <w:lang w:val="x-none" w:eastAsia="x-none"/>
    </w:rPr>
  </w:style>
  <w:style w:type="paragraph" w:customStyle="1" w:styleId="Makalead">
    <w:name w:val="Makale adı"/>
    <w:basedOn w:val="Normal"/>
    <w:next w:val="Normal"/>
    <w:autoRedefine/>
    <w:rsid w:val="00556792"/>
    <w:pPr>
      <w:pBdr>
        <w:top w:val="single" w:sz="4" w:space="1" w:color="auto"/>
        <w:left w:val="single" w:sz="4" w:space="0" w:color="auto"/>
        <w:bottom w:val="single" w:sz="4" w:space="1" w:color="auto"/>
        <w:right w:val="single" w:sz="4" w:space="0" w:color="auto"/>
      </w:pBdr>
      <w:shd w:val="clear" w:color="auto" w:fill="0C0C0C"/>
      <w:spacing w:before="600"/>
      <w:ind w:right="-6" w:firstLine="0"/>
      <w:jc w:val="center"/>
      <w:outlineLvl w:val="0"/>
    </w:pPr>
    <w:rPr>
      <w:rFonts w:ascii="Arial Narrow" w:hAnsi="Arial Narrow" w:cs="Arial"/>
      <w:b/>
      <w:bCs/>
      <w:color w:val="FFFFFF"/>
      <w:spacing w:val="100"/>
      <w:sz w:val="40"/>
      <w:szCs w:val="40"/>
      <w:shd w:val="clear" w:color="auto" w:fill="0C0C0C"/>
    </w:rPr>
  </w:style>
  <w:style w:type="character" w:styleId="PageNumber">
    <w:name w:val="page number"/>
    <w:basedOn w:val="DefaultParagraphFont"/>
    <w:uiPriority w:val="99"/>
  </w:style>
  <w:style w:type="paragraph" w:customStyle="1" w:styleId="stbilgi">
    <w:name w:val="Üstbilgi"/>
    <w:basedOn w:val="Normal"/>
    <w:link w:val="stbilgiChar"/>
    <w:uiPriority w:val="99"/>
    <w:pPr>
      <w:tabs>
        <w:tab w:val="center" w:pos="4819"/>
        <w:tab w:val="right" w:pos="9071"/>
      </w:tabs>
    </w:pPr>
    <w:rPr>
      <w:lang w:val="x-none" w:eastAsia="x-none"/>
    </w:rPr>
  </w:style>
  <w:style w:type="character" w:customStyle="1" w:styleId="stbilgiChar">
    <w:name w:val="Üstbilgi Char"/>
    <w:link w:val="stbilgi"/>
    <w:uiPriority w:val="99"/>
    <w:rsid w:val="009E34B7"/>
    <w:rPr>
      <w:sz w:val="22"/>
    </w:rPr>
  </w:style>
  <w:style w:type="paragraph" w:customStyle="1" w:styleId="Yazarad">
    <w:name w:val="Yazar adı"/>
    <w:basedOn w:val="Normal"/>
    <w:autoRedefine/>
    <w:pPr>
      <w:overflowPunct w:val="0"/>
      <w:autoSpaceDE w:val="0"/>
      <w:autoSpaceDN w:val="0"/>
      <w:adjustRightInd w:val="0"/>
      <w:spacing w:before="480" w:after="480" w:line="400" w:lineRule="atLeast"/>
      <w:ind w:firstLine="0"/>
      <w:jc w:val="right"/>
      <w:textAlignment w:val="baseline"/>
    </w:pPr>
    <w:rPr>
      <w:b/>
      <w:i/>
    </w:rPr>
  </w:style>
  <w:style w:type="paragraph" w:customStyle="1" w:styleId="Kaynaka">
    <w:name w:val="Kaynakça"/>
    <w:basedOn w:val="Normal"/>
    <w:pPr>
      <w:ind w:left="1134" w:hanging="1134"/>
    </w:pPr>
  </w:style>
  <w:style w:type="paragraph" w:styleId="BodyText2">
    <w:name w:val="Body Text 2"/>
    <w:basedOn w:val="Normal"/>
    <w:link w:val="BodyText2Char"/>
    <w:uiPriority w:val="99"/>
    <w:pPr>
      <w:tabs>
        <w:tab w:val="left" w:pos="1543"/>
        <w:tab w:val="center" w:pos="3401"/>
      </w:tabs>
      <w:ind w:firstLine="0"/>
    </w:pPr>
    <w:rPr>
      <w:lang w:val="x-none" w:eastAsia="x-none"/>
    </w:rPr>
  </w:style>
  <w:style w:type="paragraph" w:styleId="BodyText3">
    <w:name w:val="Body Text 3"/>
    <w:basedOn w:val="Normal"/>
    <w:link w:val="BodyText3Char"/>
    <w:pPr>
      <w:tabs>
        <w:tab w:val="left" w:pos="1543"/>
        <w:tab w:val="center" w:pos="3401"/>
      </w:tabs>
      <w:ind w:firstLine="0"/>
      <w:jc w:val="center"/>
    </w:pPr>
    <w:rPr>
      <w:rFonts w:ascii="Arial" w:hAnsi="Arial"/>
      <w:b/>
      <w:bCs/>
      <w:sz w:val="36"/>
      <w:lang w:val="x-none" w:eastAsia="x-none"/>
    </w:rPr>
  </w:style>
  <w:style w:type="character" w:customStyle="1" w:styleId="KiiselOluturmaStili">
    <w:name w:val="Kişisel Oluşturma Stili"/>
    <w:rPr>
      <w:rFonts w:ascii="Arial" w:hAnsi="Arial" w:cs="Arial"/>
      <w:color w:val="auto"/>
      <w:sz w:val="20"/>
    </w:rPr>
  </w:style>
  <w:style w:type="paragraph" w:customStyle="1" w:styleId="StilMonotypeCorsiva14nkKalnOrtadanlksatr0cmSo">
    <w:name w:val="Stil Monotype Corsiva 14 nk Kalın Ortadan İlk satır:  0 cm So..."/>
    <w:basedOn w:val="Normal"/>
    <w:rsid w:val="008E65D6"/>
    <w:pPr>
      <w:spacing w:after="0" w:line="240" w:lineRule="exact"/>
      <w:ind w:firstLine="0"/>
      <w:jc w:val="center"/>
    </w:pPr>
    <w:rPr>
      <w:rFonts w:ascii="Monotype Corsiva" w:hAnsi="Monotype Corsiva"/>
      <w:b/>
      <w:bCs/>
      <w:position w:val="52"/>
      <w:sz w:val="28"/>
    </w:rPr>
  </w:style>
  <w:style w:type="paragraph" w:customStyle="1" w:styleId="StilMonotypeCorsiva14nkKalnOrtadanlksatr0cmSo1">
    <w:name w:val="Stil Monotype Corsiva 14 nk Kalın Ortadan İlk satır:  0 cm So...1"/>
    <w:basedOn w:val="Normal"/>
    <w:rsid w:val="008E65D6"/>
    <w:pPr>
      <w:spacing w:after="0" w:line="240" w:lineRule="auto"/>
      <w:ind w:firstLine="0"/>
      <w:jc w:val="center"/>
    </w:pPr>
    <w:rPr>
      <w:rFonts w:ascii="Monotype Corsiva" w:hAnsi="Monotype Corsiva"/>
      <w:b/>
      <w:bCs/>
      <w:position w:val="52"/>
      <w:sz w:val="28"/>
    </w:rPr>
  </w:style>
  <w:style w:type="paragraph" w:styleId="BalloonText">
    <w:name w:val="Balloon Text"/>
    <w:basedOn w:val="Normal"/>
    <w:link w:val="BalloonTextChar"/>
    <w:uiPriority w:val="99"/>
    <w:rsid w:val="00C14A42"/>
    <w:rPr>
      <w:rFonts w:ascii="Tahoma" w:hAnsi="Tahoma"/>
      <w:sz w:val="16"/>
      <w:szCs w:val="16"/>
      <w:lang w:val="x-none" w:eastAsia="x-none"/>
    </w:rPr>
  </w:style>
  <w:style w:type="paragraph" w:customStyle="1" w:styleId="makalead0">
    <w:name w:val="makale adı"/>
    <w:basedOn w:val="Normal"/>
    <w:rsid w:val="00206F0F"/>
    <w:pPr>
      <w:spacing w:before="480" w:after="360" w:line="300" w:lineRule="exact"/>
      <w:ind w:firstLine="0"/>
      <w:jc w:val="center"/>
    </w:pPr>
    <w:rPr>
      <w:b/>
      <w:bCs/>
      <w:sz w:val="28"/>
      <w:lang w:eastAsia="en-US"/>
    </w:rPr>
  </w:style>
  <w:style w:type="character" w:styleId="Hyperlink">
    <w:name w:val="Hyperlink"/>
    <w:uiPriority w:val="99"/>
    <w:rsid w:val="00206F0F"/>
    <w:rPr>
      <w:color w:val="0000FF"/>
      <w:u w:val="single"/>
    </w:rPr>
  </w:style>
  <w:style w:type="paragraph" w:styleId="Caption">
    <w:name w:val="caption"/>
    <w:basedOn w:val="Normal"/>
    <w:next w:val="Normal"/>
    <w:uiPriority w:val="35"/>
    <w:rsid w:val="00206F0F"/>
    <w:pPr>
      <w:spacing w:after="0" w:line="240" w:lineRule="auto"/>
      <w:ind w:left="1134" w:right="1134" w:firstLine="0"/>
      <w:jc w:val="center"/>
    </w:pPr>
    <w:rPr>
      <w:b/>
      <w:bCs/>
      <w:lang w:eastAsia="en-US"/>
    </w:rPr>
  </w:style>
  <w:style w:type="paragraph" w:styleId="Title">
    <w:name w:val="Title"/>
    <w:aliases w:val="MAKALE BAŞLIĞI"/>
    <w:basedOn w:val="Normal"/>
    <w:next w:val="Normal"/>
    <w:link w:val="TitleChar"/>
    <w:qFormat/>
    <w:rsid w:val="00194FA7"/>
    <w:pPr>
      <w:spacing w:after="0"/>
      <w:ind w:firstLine="0"/>
      <w:contextualSpacing/>
      <w:jc w:val="center"/>
      <w:outlineLvl w:val="0"/>
    </w:pPr>
    <w:rPr>
      <w:b/>
      <w:caps/>
      <w:spacing w:val="5"/>
      <w:kern w:val="28"/>
      <w:sz w:val="28"/>
      <w:szCs w:val="52"/>
      <w:lang w:val="x-none" w:eastAsia="x-none"/>
    </w:rPr>
  </w:style>
  <w:style w:type="character" w:customStyle="1" w:styleId="TitleChar">
    <w:name w:val="Title Char"/>
    <w:aliases w:val="MAKALE BAŞLIĞI Char"/>
    <w:link w:val="Title"/>
    <w:rsid w:val="00194FA7"/>
    <w:rPr>
      <w:rFonts w:eastAsia="Times New Roman" w:cs="Times New Roman"/>
      <w:b/>
      <w:caps/>
      <w:spacing w:val="5"/>
      <w:kern w:val="28"/>
      <w:sz w:val="28"/>
      <w:szCs w:val="52"/>
    </w:rPr>
  </w:style>
  <w:style w:type="paragraph" w:styleId="Subtitle">
    <w:name w:val="Subtitle"/>
    <w:aliases w:val="YAZAR ADI"/>
    <w:basedOn w:val="Normal"/>
    <w:next w:val="Normal"/>
    <w:link w:val="SubtitleChar"/>
    <w:uiPriority w:val="11"/>
    <w:qFormat/>
    <w:rsid w:val="00434065"/>
    <w:pPr>
      <w:spacing w:before="360" w:after="360" w:line="400" w:lineRule="atLeast"/>
      <w:jc w:val="right"/>
    </w:pPr>
    <w:rPr>
      <w:rFonts w:eastAsia="Calibri"/>
      <w:b/>
      <w:i/>
      <w:iCs/>
      <w:spacing w:val="15"/>
      <w:szCs w:val="24"/>
      <w:lang w:val="x-none" w:eastAsia="x-none"/>
    </w:rPr>
  </w:style>
  <w:style w:type="character" w:customStyle="1" w:styleId="SubtitleChar">
    <w:name w:val="Subtitle Char"/>
    <w:aliases w:val="YAZAR ADI Char"/>
    <w:link w:val="Subtitle"/>
    <w:uiPriority w:val="11"/>
    <w:rsid w:val="00434065"/>
    <w:rPr>
      <w:rFonts w:eastAsia="Calibri"/>
      <w:b/>
      <w:i/>
      <w:iCs/>
      <w:spacing w:val="15"/>
      <w:sz w:val="22"/>
      <w:szCs w:val="24"/>
      <w:lang w:val="x-none" w:eastAsia="x-none"/>
    </w:rPr>
  </w:style>
  <w:style w:type="paragraph" w:customStyle="1" w:styleId="YazarAd0">
    <w:name w:val="Yazar Adı"/>
    <w:basedOn w:val="Normal"/>
    <w:link w:val="YazarAdChar"/>
    <w:rsid w:val="000918BF"/>
    <w:pPr>
      <w:spacing w:before="480" w:after="480" w:line="400" w:lineRule="atLeast"/>
      <w:jc w:val="right"/>
    </w:pPr>
    <w:rPr>
      <w:b/>
      <w:i/>
      <w:szCs w:val="22"/>
      <w:lang w:val="x-none" w:eastAsia="x-none"/>
    </w:rPr>
  </w:style>
  <w:style w:type="character" w:customStyle="1" w:styleId="YazarAdChar">
    <w:name w:val="Yazar Adı Char"/>
    <w:link w:val="YazarAd0"/>
    <w:rsid w:val="000918BF"/>
    <w:rPr>
      <w:b/>
      <w:i/>
      <w:sz w:val="22"/>
      <w:szCs w:val="22"/>
    </w:rPr>
  </w:style>
  <w:style w:type="paragraph" w:customStyle="1" w:styleId="nor">
    <w:name w:val="nor"/>
    <w:basedOn w:val="Normal"/>
    <w:rsid w:val="008167DA"/>
    <w:pPr>
      <w:spacing w:after="0" w:line="240" w:lineRule="auto"/>
      <w:ind w:firstLine="0"/>
    </w:pPr>
    <w:rPr>
      <w:rFonts w:ascii="New York" w:hAnsi="New York"/>
      <w:sz w:val="18"/>
      <w:szCs w:val="18"/>
    </w:rPr>
  </w:style>
  <w:style w:type="paragraph" w:customStyle="1" w:styleId="maddebasl">
    <w:name w:val="maddebasl"/>
    <w:basedOn w:val="Normal"/>
    <w:rsid w:val="008167DA"/>
    <w:pPr>
      <w:spacing w:before="113" w:after="0" w:line="240" w:lineRule="auto"/>
      <w:ind w:firstLine="0"/>
      <w:jc w:val="left"/>
    </w:pPr>
    <w:rPr>
      <w:rFonts w:ascii="New York" w:hAnsi="New York"/>
      <w:i/>
      <w:iCs/>
      <w:sz w:val="18"/>
      <w:szCs w:val="18"/>
    </w:rPr>
  </w:style>
  <w:style w:type="paragraph" w:styleId="PlainText">
    <w:name w:val="Plain Text"/>
    <w:basedOn w:val="Normal"/>
    <w:link w:val="PlainTextChar"/>
    <w:rsid w:val="00E23255"/>
    <w:pPr>
      <w:spacing w:after="0" w:line="240" w:lineRule="auto"/>
      <w:ind w:firstLine="0"/>
      <w:jc w:val="left"/>
    </w:pPr>
    <w:rPr>
      <w:rFonts w:ascii="Courier New" w:hAnsi="Courier New"/>
      <w:sz w:val="20"/>
      <w:lang w:val="x-none" w:eastAsia="x-none"/>
    </w:rPr>
  </w:style>
  <w:style w:type="character" w:customStyle="1" w:styleId="PlainTextChar">
    <w:name w:val="Plain Text Char"/>
    <w:link w:val="PlainText"/>
    <w:rsid w:val="00E23255"/>
    <w:rPr>
      <w:rFonts w:ascii="Courier New" w:hAnsi="Courier New" w:cs="Courier New"/>
    </w:rPr>
  </w:style>
  <w:style w:type="paragraph" w:styleId="NormalWeb">
    <w:name w:val="Normal (Web)"/>
    <w:basedOn w:val="Normal"/>
    <w:uiPriority w:val="99"/>
    <w:rsid w:val="00D11573"/>
    <w:pPr>
      <w:spacing w:before="100" w:beforeAutospacing="1" w:after="100" w:afterAutospacing="1" w:line="240" w:lineRule="auto"/>
      <w:ind w:firstLine="0"/>
      <w:jc w:val="left"/>
    </w:pPr>
    <w:rPr>
      <w:sz w:val="24"/>
      <w:szCs w:val="24"/>
    </w:rPr>
  </w:style>
  <w:style w:type="character" w:customStyle="1" w:styleId="Balk2CharChar">
    <w:name w:val="Başlık 2 Char Char"/>
    <w:aliases w:val="Başlık 2 Char,Başlık 2 Char1 Char,Başlık 2 Char1,Başlık 2 Char Char Char Char Char"/>
    <w:link w:val="Balk21"/>
    <w:uiPriority w:val="9"/>
    <w:rsid w:val="005D2529"/>
    <w:rPr>
      <w:sz w:val="26"/>
      <w:szCs w:val="24"/>
    </w:rPr>
  </w:style>
  <w:style w:type="paragraph" w:customStyle="1" w:styleId="Balk21">
    <w:name w:val="Başlık 21"/>
    <w:aliases w:val="Başlık 2 Char Char1,Başlık 2 Char2,Başlık 2 Char1 Char1,Başlık 2 Char11,Başlık 2 Char Char Char Char Char1,Başlık 2 Char Char Char Char1"/>
    <w:basedOn w:val="Normal"/>
    <w:next w:val="Normal"/>
    <w:link w:val="Balk2CharChar"/>
    <w:uiPriority w:val="9"/>
    <w:rsid w:val="005D2529"/>
    <w:pPr>
      <w:spacing w:before="0" w:after="0" w:line="240" w:lineRule="auto"/>
      <w:ind w:firstLine="0"/>
      <w:outlineLvl w:val="1"/>
    </w:pPr>
    <w:rPr>
      <w:sz w:val="26"/>
      <w:szCs w:val="24"/>
      <w:lang w:val="x-none" w:eastAsia="x-none"/>
    </w:rPr>
  </w:style>
  <w:style w:type="character" w:customStyle="1" w:styleId="a1">
    <w:name w:val="a1"/>
    <w:rsid w:val="005D2529"/>
    <w:rPr>
      <w:color w:val="008000"/>
    </w:rPr>
  </w:style>
  <w:style w:type="paragraph" w:styleId="HTMLPreformatted">
    <w:name w:val="HTML Preformatted"/>
    <w:basedOn w:val="Normal"/>
    <w:link w:val="HTMLPreformattedChar"/>
    <w:uiPriority w:val="99"/>
    <w:rsid w:val="005D2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sz w:val="20"/>
      <w:lang w:val="en-US" w:eastAsia="en-US"/>
    </w:rPr>
  </w:style>
  <w:style w:type="character" w:customStyle="1" w:styleId="HTMLPreformattedChar">
    <w:name w:val="HTML Preformatted Char"/>
    <w:link w:val="HTMLPreformatted"/>
    <w:uiPriority w:val="99"/>
    <w:rsid w:val="005D2529"/>
    <w:rPr>
      <w:rFonts w:ascii="Courier New" w:hAnsi="Courier New" w:cs="Courier New"/>
      <w:lang w:val="en-US" w:eastAsia="en-US"/>
    </w:rPr>
  </w:style>
  <w:style w:type="paragraph" w:styleId="BodyTextIndent">
    <w:name w:val="Body Text Indent"/>
    <w:basedOn w:val="Normal"/>
    <w:link w:val="BodyTextIndentChar"/>
    <w:uiPriority w:val="99"/>
    <w:unhideWhenUsed/>
    <w:rsid w:val="00CC4EA1"/>
    <w:pPr>
      <w:spacing w:after="120"/>
      <w:ind w:left="283"/>
    </w:pPr>
    <w:rPr>
      <w:lang w:val="x-none" w:eastAsia="x-none"/>
    </w:rPr>
  </w:style>
  <w:style w:type="character" w:customStyle="1" w:styleId="BodyTextIndentChar">
    <w:name w:val="Body Text Indent Char"/>
    <w:link w:val="BodyTextIndent"/>
    <w:uiPriority w:val="99"/>
    <w:rsid w:val="00CC4EA1"/>
    <w:rPr>
      <w:sz w:val="22"/>
    </w:rPr>
  </w:style>
  <w:style w:type="paragraph" w:customStyle="1" w:styleId="Biem1">
    <w:name w:val="Biçem1"/>
    <w:basedOn w:val="Normal"/>
    <w:rsid w:val="008A3DE6"/>
    <w:pPr>
      <w:spacing w:after="120" w:line="360" w:lineRule="auto"/>
      <w:ind w:firstLine="709"/>
    </w:pPr>
    <w:rPr>
      <w:rFonts w:ascii="Arial" w:hAnsi="Arial"/>
      <w:sz w:val="24"/>
    </w:rPr>
  </w:style>
  <w:style w:type="paragraph" w:styleId="BlockText">
    <w:name w:val="Block Text"/>
    <w:basedOn w:val="Normal"/>
    <w:rsid w:val="008A3DE6"/>
    <w:pPr>
      <w:autoSpaceDE w:val="0"/>
      <w:autoSpaceDN w:val="0"/>
      <w:spacing w:before="0" w:after="0" w:line="256" w:lineRule="auto"/>
      <w:ind w:left="-142" w:right="173" w:firstLine="0"/>
    </w:pPr>
    <w:rPr>
      <w:rFonts w:ascii="Tahoma" w:hAnsi="Tahoma" w:cs="Tahoma"/>
      <w:noProof/>
      <w:sz w:val="24"/>
      <w:szCs w:val="24"/>
      <w:lang w:val="de-DE"/>
    </w:rPr>
  </w:style>
  <w:style w:type="paragraph" w:styleId="TOC1">
    <w:name w:val="toc 1"/>
    <w:basedOn w:val="Normal"/>
    <w:next w:val="Normal"/>
    <w:autoRedefine/>
    <w:uiPriority w:val="39"/>
    <w:rsid w:val="00B512AC"/>
    <w:pPr>
      <w:spacing w:before="0" w:after="0" w:line="240" w:lineRule="auto"/>
      <w:ind w:firstLine="0"/>
      <w:jc w:val="left"/>
    </w:pPr>
    <w:rPr>
      <w:sz w:val="24"/>
      <w:szCs w:val="24"/>
    </w:rPr>
  </w:style>
  <w:style w:type="table" w:styleId="TableGrid">
    <w:name w:val="Table Grid"/>
    <w:basedOn w:val="TableNormal"/>
    <w:uiPriority w:val="39"/>
    <w:rsid w:val="00FF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
    <w:name w:val="meta"/>
    <w:basedOn w:val="DefaultParagraphFont"/>
    <w:rsid w:val="00FF7CDB"/>
  </w:style>
  <w:style w:type="table" w:styleId="TableWeb1">
    <w:name w:val="Table Web 1"/>
    <w:basedOn w:val="TableNormal"/>
    <w:rsid w:val="00FF7CD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FF7CDB"/>
    <w:pPr>
      <w:spacing w:before="0" w:after="120" w:line="480" w:lineRule="auto"/>
      <w:ind w:left="360" w:firstLine="0"/>
      <w:jc w:val="left"/>
    </w:pPr>
    <w:rPr>
      <w:sz w:val="24"/>
      <w:szCs w:val="24"/>
      <w:lang w:val="en-GB" w:eastAsia="en-GB"/>
    </w:rPr>
  </w:style>
  <w:style w:type="character" w:customStyle="1" w:styleId="BodyTextIndent2Char">
    <w:name w:val="Body Text Indent 2 Char"/>
    <w:link w:val="BodyTextIndent2"/>
    <w:rsid w:val="00FF7CDB"/>
    <w:rPr>
      <w:sz w:val="24"/>
      <w:szCs w:val="24"/>
      <w:lang w:val="en-GB" w:eastAsia="en-GB"/>
    </w:rPr>
  </w:style>
  <w:style w:type="paragraph" w:customStyle="1" w:styleId="seenek">
    <w:name w:val="seçenek"/>
    <w:basedOn w:val="Normal"/>
    <w:rsid w:val="009C3CBD"/>
    <w:pPr>
      <w:tabs>
        <w:tab w:val="left" w:pos="765"/>
        <w:tab w:val="left" w:pos="1123"/>
        <w:tab w:val="left" w:pos="2211"/>
        <w:tab w:val="left" w:pos="3402"/>
        <w:tab w:val="left" w:pos="4519"/>
        <w:tab w:val="left" w:pos="5602"/>
        <w:tab w:val="left" w:pos="6759"/>
        <w:tab w:val="left" w:pos="7677"/>
        <w:tab w:val="left" w:pos="8063"/>
      </w:tabs>
      <w:spacing w:before="20" w:after="20" w:line="360" w:lineRule="auto"/>
      <w:ind w:left="426" w:hanging="397"/>
    </w:pPr>
    <w:rPr>
      <w:sz w:val="24"/>
    </w:rPr>
  </w:style>
  <w:style w:type="paragraph" w:customStyle="1" w:styleId="b1">
    <w:name w:val="b1"/>
    <w:basedOn w:val="Normal"/>
    <w:next w:val="Normal"/>
    <w:rsid w:val="009C3CBD"/>
    <w:pPr>
      <w:tabs>
        <w:tab w:val="left" w:pos="851"/>
        <w:tab w:val="left" w:pos="1418"/>
        <w:tab w:val="left" w:pos="1843"/>
        <w:tab w:val="left" w:pos="2211"/>
        <w:tab w:val="left" w:pos="2977"/>
        <w:tab w:val="left" w:pos="3402"/>
        <w:tab w:val="left" w:pos="3969"/>
        <w:tab w:val="left" w:pos="4519"/>
        <w:tab w:val="left" w:pos="5103"/>
        <w:tab w:val="left" w:pos="5602"/>
        <w:tab w:val="left" w:pos="6759"/>
        <w:tab w:val="left" w:pos="7677"/>
        <w:tab w:val="left" w:pos="8063"/>
      </w:tabs>
      <w:spacing w:before="160" w:after="160" w:line="360" w:lineRule="atLeast"/>
      <w:ind w:left="425" w:hanging="425"/>
    </w:pPr>
    <w:rPr>
      <w:b/>
      <w:caps/>
      <w:sz w:val="28"/>
    </w:rPr>
  </w:style>
  <w:style w:type="paragraph" w:customStyle="1" w:styleId="b2">
    <w:name w:val="b2"/>
    <w:basedOn w:val="Normal"/>
    <w:rsid w:val="009C3CBD"/>
    <w:pPr>
      <w:tabs>
        <w:tab w:val="left" w:pos="765"/>
        <w:tab w:val="left" w:pos="851"/>
        <w:tab w:val="left" w:pos="2211"/>
        <w:tab w:val="left" w:pos="3402"/>
        <w:tab w:val="left" w:pos="4519"/>
        <w:tab w:val="left" w:pos="5602"/>
        <w:tab w:val="left" w:pos="6759"/>
        <w:tab w:val="left" w:pos="7677"/>
        <w:tab w:val="left" w:pos="8063"/>
      </w:tabs>
      <w:spacing w:before="160" w:after="160" w:line="360" w:lineRule="atLeast"/>
      <w:ind w:left="426" w:hanging="426"/>
    </w:pPr>
    <w:rPr>
      <w:b/>
      <w:sz w:val="24"/>
    </w:rPr>
  </w:style>
  <w:style w:type="paragraph" w:customStyle="1" w:styleId="n1">
    <w:name w:val="n1"/>
    <w:basedOn w:val="Normal"/>
    <w:rsid w:val="009C3CBD"/>
    <w:pPr>
      <w:tabs>
        <w:tab w:val="left" w:pos="765"/>
        <w:tab w:val="left" w:pos="1123"/>
        <w:tab w:val="left" w:pos="2211"/>
        <w:tab w:val="left" w:pos="3402"/>
        <w:tab w:val="left" w:pos="4519"/>
        <w:tab w:val="left" w:pos="5602"/>
        <w:tab w:val="left" w:pos="6759"/>
        <w:tab w:val="left" w:pos="7677"/>
        <w:tab w:val="left" w:pos="8063"/>
      </w:tabs>
      <w:spacing w:before="200" w:after="200" w:line="360" w:lineRule="auto"/>
      <w:ind w:firstLine="0"/>
    </w:pPr>
    <w:rPr>
      <w:sz w:val="24"/>
    </w:rPr>
  </w:style>
  <w:style w:type="paragraph" w:customStyle="1" w:styleId="orta">
    <w:name w:val="orta"/>
    <w:basedOn w:val="Normal"/>
    <w:uiPriority w:val="99"/>
    <w:rsid w:val="009C3CBD"/>
    <w:pPr>
      <w:tabs>
        <w:tab w:val="left" w:pos="765"/>
        <w:tab w:val="center" w:pos="851"/>
        <w:tab w:val="center" w:pos="3544"/>
        <w:tab w:val="center" w:pos="6096"/>
      </w:tabs>
      <w:spacing w:after="120" w:line="360" w:lineRule="atLeast"/>
      <w:ind w:firstLine="454"/>
    </w:pPr>
    <w:rPr>
      <w:sz w:val="24"/>
    </w:rPr>
  </w:style>
  <w:style w:type="paragraph" w:customStyle="1" w:styleId="n2">
    <w:name w:val="n2"/>
    <w:basedOn w:val="seenek"/>
    <w:rsid w:val="009C3CBD"/>
  </w:style>
  <w:style w:type="paragraph" w:customStyle="1" w:styleId="n3">
    <w:name w:val="n3"/>
    <w:basedOn w:val="Normal"/>
    <w:rsid w:val="009C3CBD"/>
    <w:pPr>
      <w:tabs>
        <w:tab w:val="left" w:pos="1985"/>
        <w:tab w:val="left" w:pos="3402"/>
        <w:tab w:val="left" w:pos="4519"/>
        <w:tab w:val="left" w:pos="5602"/>
        <w:tab w:val="left" w:pos="6759"/>
        <w:tab w:val="left" w:pos="7677"/>
        <w:tab w:val="left" w:pos="8063"/>
      </w:tabs>
      <w:spacing w:after="120" w:line="360" w:lineRule="atLeast"/>
      <w:ind w:left="1985" w:hanging="1531"/>
    </w:pPr>
    <w:rPr>
      <w:sz w:val="24"/>
    </w:rPr>
  </w:style>
  <w:style w:type="paragraph" w:customStyle="1" w:styleId="uyar">
    <w:name w:val="uyarı"/>
    <w:basedOn w:val="Normal"/>
    <w:rsid w:val="009C3CBD"/>
    <w:pPr>
      <w:pBdr>
        <w:top w:val="single" w:sz="4" w:space="2" w:color="auto"/>
        <w:left w:val="single" w:sz="4" w:space="2" w:color="auto"/>
        <w:bottom w:val="single" w:sz="4" w:space="2" w:color="auto"/>
        <w:right w:val="single" w:sz="4" w:space="2" w:color="auto"/>
      </w:pBdr>
      <w:shd w:val="pct20" w:color="auto" w:fill="FFFFFF"/>
      <w:tabs>
        <w:tab w:val="left" w:pos="765"/>
        <w:tab w:val="left" w:pos="1123"/>
        <w:tab w:val="left" w:pos="2211"/>
        <w:tab w:val="left" w:pos="3402"/>
        <w:tab w:val="left" w:pos="4519"/>
        <w:tab w:val="left" w:pos="5602"/>
        <w:tab w:val="left" w:pos="6759"/>
        <w:tab w:val="left" w:pos="7677"/>
        <w:tab w:val="left" w:pos="8063"/>
      </w:tabs>
      <w:spacing w:after="120" w:line="360" w:lineRule="atLeast"/>
      <w:ind w:firstLine="454"/>
    </w:pPr>
    <w:rPr>
      <w:i/>
      <w:sz w:val="24"/>
    </w:rPr>
  </w:style>
  <w:style w:type="paragraph" w:customStyle="1" w:styleId="i">
    <w:name w:val="iç"/>
    <w:basedOn w:val="Normal"/>
    <w:rsid w:val="009C3CBD"/>
    <w:pPr>
      <w:tabs>
        <w:tab w:val="left" w:pos="426"/>
        <w:tab w:val="left" w:pos="709"/>
        <w:tab w:val="left" w:pos="851"/>
        <w:tab w:val="right" w:leader="dot" w:pos="8222"/>
      </w:tabs>
      <w:spacing w:after="80" w:line="360" w:lineRule="atLeast"/>
      <w:ind w:left="1134" w:hanging="1106"/>
    </w:pPr>
    <w:rPr>
      <w:sz w:val="24"/>
    </w:rPr>
  </w:style>
  <w:style w:type="paragraph" w:customStyle="1" w:styleId="b3">
    <w:name w:val="b3"/>
    <w:basedOn w:val="Normal"/>
    <w:rsid w:val="009C3CBD"/>
    <w:pPr>
      <w:tabs>
        <w:tab w:val="left" w:pos="765"/>
        <w:tab w:val="left" w:pos="1123"/>
        <w:tab w:val="left" w:pos="1701"/>
        <w:tab w:val="left" w:pos="2127"/>
        <w:tab w:val="left" w:pos="2410"/>
        <w:tab w:val="left" w:pos="2694"/>
        <w:tab w:val="left" w:pos="2977"/>
        <w:tab w:val="left" w:pos="3261"/>
        <w:tab w:val="left" w:pos="4519"/>
        <w:tab w:val="left" w:pos="5602"/>
        <w:tab w:val="left" w:pos="6759"/>
        <w:tab w:val="left" w:pos="7484"/>
        <w:tab w:val="left" w:pos="7677"/>
        <w:tab w:val="left" w:pos="8063"/>
      </w:tabs>
      <w:spacing w:after="120" w:line="360" w:lineRule="atLeast"/>
      <w:ind w:firstLine="454"/>
    </w:pPr>
    <w:rPr>
      <w:sz w:val="24"/>
    </w:rPr>
  </w:style>
  <w:style w:type="paragraph" w:customStyle="1" w:styleId="sa">
    <w:name w:val="sa¤"/>
    <w:basedOn w:val="Normal"/>
    <w:next w:val="Normal"/>
    <w:rsid w:val="009C3CBD"/>
    <w:pPr>
      <w:tabs>
        <w:tab w:val="left" w:pos="1060"/>
        <w:tab w:val="left" w:pos="2400"/>
        <w:tab w:val="left" w:pos="3900"/>
        <w:tab w:val="left" w:pos="5040"/>
        <w:tab w:val="left" w:pos="6600"/>
        <w:tab w:val="right" w:pos="8520"/>
      </w:tabs>
      <w:spacing w:after="120" w:line="360" w:lineRule="atLeast"/>
      <w:ind w:firstLine="442"/>
    </w:pPr>
    <w:rPr>
      <w:sz w:val="24"/>
    </w:rPr>
  </w:style>
  <w:style w:type="paragraph" w:customStyle="1" w:styleId="b">
    <w:name w:val="b"/>
    <w:basedOn w:val="b1"/>
    <w:rsid w:val="009C3CBD"/>
    <w:rPr>
      <w:caps w:val="0"/>
    </w:rPr>
  </w:style>
  <w:style w:type="paragraph" w:customStyle="1" w:styleId="a">
    <w:name w:val="_"/>
    <w:basedOn w:val="Normal"/>
    <w:rsid w:val="009C3CBD"/>
    <w:pPr>
      <w:tabs>
        <w:tab w:val="left" w:pos="920"/>
        <w:tab w:val="left" w:pos="1580"/>
        <w:tab w:val="left" w:pos="2320"/>
        <w:tab w:val="left" w:pos="2940"/>
        <w:tab w:val="left" w:pos="3400"/>
        <w:tab w:val="left" w:pos="3820"/>
        <w:tab w:val="left" w:pos="4240"/>
        <w:tab w:val="left" w:pos="4660"/>
        <w:tab w:val="left" w:pos="5140"/>
        <w:tab w:val="left" w:pos="5660"/>
        <w:tab w:val="left" w:pos="6520"/>
        <w:tab w:val="left" w:pos="7100"/>
      </w:tabs>
      <w:spacing w:after="120" w:line="360" w:lineRule="atLeast"/>
      <w:ind w:left="20" w:firstLine="500"/>
    </w:pPr>
    <w:rPr>
      <w:i/>
      <w:sz w:val="24"/>
    </w:rPr>
  </w:style>
  <w:style w:type="paragraph" w:customStyle="1" w:styleId="sa0">
    <w:name w:val="sağ"/>
    <w:basedOn w:val="Normal"/>
    <w:next w:val="Normal"/>
    <w:rsid w:val="009C3CBD"/>
    <w:pPr>
      <w:tabs>
        <w:tab w:val="left" w:pos="765"/>
        <w:tab w:val="left" w:pos="1123"/>
        <w:tab w:val="left" w:pos="2211"/>
        <w:tab w:val="left" w:pos="3402"/>
        <w:tab w:val="left" w:pos="4519"/>
        <w:tab w:val="left" w:pos="5602"/>
        <w:tab w:val="left" w:pos="6759"/>
        <w:tab w:val="left" w:pos="7677"/>
        <w:tab w:val="left" w:pos="8063"/>
        <w:tab w:val="right" w:pos="8520"/>
      </w:tabs>
      <w:spacing w:after="120" w:line="360" w:lineRule="atLeast"/>
      <w:ind w:firstLine="454"/>
    </w:pPr>
    <w:rPr>
      <w:sz w:val="24"/>
    </w:rPr>
  </w:style>
  <w:style w:type="paragraph" w:customStyle="1" w:styleId="t1">
    <w:name w:val="t1"/>
    <w:basedOn w:val="i"/>
    <w:rsid w:val="009C3CBD"/>
    <w:pPr>
      <w:spacing w:before="60" w:after="60" w:line="300" w:lineRule="atLeast"/>
      <w:ind w:left="215" w:hanging="215"/>
    </w:pPr>
  </w:style>
  <w:style w:type="paragraph" w:styleId="EndnoteText">
    <w:name w:val="endnote text"/>
    <w:basedOn w:val="Normal"/>
    <w:link w:val="EndnoteTextChar"/>
    <w:uiPriority w:val="99"/>
    <w:rsid w:val="009C3CBD"/>
    <w:pPr>
      <w:spacing w:before="0" w:after="0" w:line="240" w:lineRule="auto"/>
      <w:ind w:firstLine="0"/>
      <w:jc w:val="left"/>
    </w:pPr>
    <w:rPr>
      <w:sz w:val="20"/>
    </w:rPr>
  </w:style>
  <w:style w:type="character" w:customStyle="1" w:styleId="EndnoteTextChar">
    <w:name w:val="Endnote Text Char"/>
    <w:basedOn w:val="DefaultParagraphFont"/>
    <w:link w:val="EndnoteText"/>
    <w:uiPriority w:val="99"/>
    <w:rsid w:val="009C3CBD"/>
  </w:style>
  <w:style w:type="paragraph" w:customStyle="1" w:styleId="TimesNR10">
    <w:name w:val="Times NR10"/>
    <w:basedOn w:val="Normal"/>
    <w:rsid w:val="004201DB"/>
    <w:pPr>
      <w:spacing w:before="0" w:after="0" w:line="240" w:lineRule="auto"/>
      <w:ind w:firstLine="0"/>
    </w:pPr>
    <w:rPr>
      <w:sz w:val="20"/>
      <w:szCs w:val="24"/>
    </w:rPr>
  </w:style>
  <w:style w:type="paragraph" w:styleId="TOC2">
    <w:name w:val="toc 2"/>
    <w:basedOn w:val="Normal"/>
    <w:next w:val="Normal"/>
    <w:autoRedefine/>
    <w:uiPriority w:val="39"/>
    <w:unhideWhenUsed/>
    <w:rsid w:val="005639ED"/>
    <w:pPr>
      <w:ind w:left="220"/>
    </w:pPr>
  </w:style>
  <w:style w:type="character" w:customStyle="1" w:styleId="FontStyle17">
    <w:name w:val="Font Style17"/>
    <w:rsid w:val="00B10FFF"/>
    <w:rPr>
      <w:rFonts w:ascii="Bookman Old Style" w:hAnsi="Bookman Old Style" w:cs="Bookman Old Style"/>
      <w:sz w:val="22"/>
      <w:szCs w:val="22"/>
    </w:rPr>
  </w:style>
  <w:style w:type="character" w:customStyle="1" w:styleId="FontStyle18">
    <w:name w:val="Font Style18"/>
    <w:rsid w:val="00B10FFF"/>
    <w:rPr>
      <w:rFonts w:ascii="Bookman Old Style" w:hAnsi="Bookman Old Style" w:cs="Bookman Old Style"/>
      <w:sz w:val="22"/>
      <w:szCs w:val="22"/>
    </w:rPr>
  </w:style>
  <w:style w:type="character" w:customStyle="1" w:styleId="FontStyle13">
    <w:name w:val="Font Style13"/>
    <w:rsid w:val="00B10FFF"/>
    <w:rPr>
      <w:rFonts w:ascii="Bookman Old Style" w:hAnsi="Bookman Old Style" w:cs="Bookman Old Style"/>
      <w:b/>
      <w:bCs/>
      <w:sz w:val="22"/>
      <w:szCs w:val="22"/>
    </w:rPr>
  </w:style>
  <w:style w:type="character" w:customStyle="1" w:styleId="FontStyle11">
    <w:name w:val="Font Style11"/>
    <w:rsid w:val="00B10FFF"/>
    <w:rPr>
      <w:rFonts w:ascii="Bookman Old Style" w:hAnsi="Bookman Old Style" w:cs="Bookman Old Style"/>
      <w:sz w:val="22"/>
      <w:szCs w:val="22"/>
    </w:rPr>
  </w:style>
  <w:style w:type="character" w:customStyle="1" w:styleId="FontStyle12">
    <w:name w:val="Font Style12"/>
    <w:uiPriority w:val="99"/>
    <w:rsid w:val="00B10FFF"/>
    <w:rPr>
      <w:rFonts w:ascii="Bookman Old Style" w:hAnsi="Bookman Old Style" w:cs="Bookman Old Style"/>
      <w:sz w:val="22"/>
      <w:szCs w:val="22"/>
    </w:rPr>
  </w:style>
  <w:style w:type="character" w:customStyle="1" w:styleId="BodyText2Char">
    <w:name w:val="Body Text 2 Char"/>
    <w:link w:val="BodyText2"/>
    <w:uiPriority w:val="99"/>
    <w:rsid w:val="005461EA"/>
    <w:rPr>
      <w:sz w:val="22"/>
    </w:rPr>
  </w:style>
  <w:style w:type="numbering" w:customStyle="1" w:styleId="ListeYok1">
    <w:name w:val="Liste Yok1"/>
    <w:next w:val="NoList"/>
    <w:uiPriority w:val="99"/>
    <w:semiHidden/>
    <w:rsid w:val="00F53499"/>
  </w:style>
  <w:style w:type="character" w:customStyle="1" w:styleId="Stil">
    <w:name w:val="Stil"/>
    <w:rsid w:val="00F53499"/>
    <w:rPr>
      <w:rFonts w:ascii="Times New Roman" w:hAnsi="Times New Roman"/>
      <w:iCs/>
      <w:position w:val="6"/>
      <w:sz w:val="18"/>
      <w:vertAlign w:val="superscript"/>
    </w:rPr>
  </w:style>
  <w:style w:type="character" w:styleId="FollowedHyperlink">
    <w:name w:val="FollowedHyperlink"/>
    <w:uiPriority w:val="99"/>
    <w:rsid w:val="00F53499"/>
    <w:rPr>
      <w:color w:val="800080"/>
      <w:u w:val="single"/>
    </w:rPr>
  </w:style>
  <w:style w:type="numbering" w:customStyle="1" w:styleId="ListeYok2">
    <w:name w:val="Liste Yok2"/>
    <w:next w:val="NoList"/>
    <w:semiHidden/>
    <w:rsid w:val="00264201"/>
  </w:style>
  <w:style w:type="character" w:styleId="Strong">
    <w:name w:val="Strong"/>
    <w:uiPriority w:val="22"/>
    <w:qFormat/>
    <w:rsid w:val="00264201"/>
    <w:rPr>
      <w:b/>
      <w:bCs/>
    </w:rPr>
  </w:style>
  <w:style w:type="character" w:styleId="Emphasis">
    <w:name w:val="Emphasis"/>
    <w:aliases w:val="ekleme"/>
    <w:uiPriority w:val="20"/>
    <w:qFormat/>
    <w:rsid w:val="00264201"/>
    <w:rPr>
      <w:i/>
      <w:iCs/>
    </w:rPr>
  </w:style>
  <w:style w:type="paragraph" w:customStyle="1" w:styleId="coenolignes">
    <w:name w:val="coe_nolignes&quot;"/>
    <w:basedOn w:val="Normal"/>
    <w:rsid w:val="00264201"/>
    <w:pPr>
      <w:spacing w:before="100" w:beforeAutospacing="1" w:after="100" w:afterAutospacing="1" w:line="240" w:lineRule="auto"/>
      <w:ind w:firstLine="0"/>
      <w:jc w:val="left"/>
    </w:pPr>
    <w:rPr>
      <w:rFonts w:ascii="Verdana" w:hAnsi="Verdana"/>
      <w:sz w:val="24"/>
      <w:szCs w:val="24"/>
    </w:rPr>
  </w:style>
  <w:style w:type="paragraph" w:customStyle="1" w:styleId="coetitre">
    <w:name w:val="coe_titre"/>
    <w:basedOn w:val="Normal"/>
    <w:rsid w:val="00264201"/>
    <w:pPr>
      <w:spacing w:before="100" w:beforeAutospacing="1" w:after="100" w:afterAutospacing="1" w:line="240" w:lineRule="auto"/>
      <w:ind w:firstLine="0"/>
      <w:jc w:val="left"/>
    </w:pPr>
    <w:rPr>
      <w:rFonts w:ascii="Verdana" w:hAnsi="Verdana"/>
      <w:b/>
      <w:bCs/>
      <w:color w:val="000000"/>
      <w:sz w:val="48"/>
      <w:szCs w:val="48"/>
    </w:rPr>
  </w:style>
  <w:style w:type="character" w:customStyle="1" w:styleId="DipnotKarakterleri">
    <w:name w:val="Dipnot Karakterleri"/>
    <w:rsid w:val="00264201"/>
    <w:rPr>
      <w:vertAlign w:val="superscript"/>
    </w:rPr>
  </w:style>
  <w:style w:type="paragraph" w:styleId="BodyTextFirstIndent">
    <w:name w:val="Body Text First Indent"/>
    <w:basedOn w:val="BodyText"/>
    <w:link w:val="BodyTextFirstIndentChar"/>
    <w:rsid w:val="00264201"/>
    <w:pPr>
      <w:spacing w:before="0" w:after="120" w:line="360" w:lineRule="auto"/>
      <w:ind w:firstLine="210"/>
      <w:jc w:val="both"/>
    </w:pPr>
    <w:rPr>
      <w:sz w:val="20"/>
    </w:rPr>
  </w:style>
  <w:style w:type="character" w:customStyle="1" w:styleId="BodyTextChar">
    <w:name w:val="Body Text Char"/>
    <w:link w:val="BodyText"/>
    <w:uiPriority w:val="99"/>
    <w:rsid w:val="00264201"/>
    <w:rPr>
      <w:sz w:val="22"/>
    </w:rPr>
  </w:style>
  <w:style w:type="character" w:customStyle="1" w:styleId="BodyTextFirstIndentChar">
    <w:name w:val="Body Text First Indent Char"/>
    <w:basedOn w:val="BodyTextChar"/>
    <w:link w:val="BodyTextFirstIndent"/>
    <w:rsid w:val="00264201"/>
    <w:rPr>
      <w:sz w:val="22"/>
    </w:rPr>
  </w:style>
  <w:style w:type="character" w:customStyle="1" w:styleId="a0">
    <w:name w:val="a"/>
    <w:basedOn w:val="DefaultParagraphFont"/>
    <w:rsid w:val="00264201"/>
  </w:style>
  <w:style w:type="character" w:customStyle="1" w:styleId="apple-style-span">
    <w:name w:val="apple-style-span"/>
    <w:basedOn w:val="DefaultParagraphFont"/>
    <w:rsid w:val="00264201"/>
  </w:style>
  <w:style w:type="numbering" w:customStyle="1" w:styleId="ListeYok3">
    <w:name w:val="Liste Yok3"/>
    <w:next w:val="NoList"/>
    <w:semiHidden/>
    <w:rsid w:val="00421FAF"/>
  </w:style>
  <w:style w:type="character" w:customStyle="1" w:styleId="AltbilgiChar">
    <w:name w:val="Altbilgi Char"/>
    <w:link w:val="Altbilgi"/>
    <w:uiPriority w:val="99"/>
    <w:rsid w:val="00421FAF"/>
    <w:rPr>
      <w:sz w:val="22"/>
    </w:rPr>
  </w:style>
  <w:style w:type="paragraph" w:customStyle="1" w:styleId="JuPara">
    <w:name w:val="Ju_Para"/>
    <w:basedOn w:val="Normal"/>
    <w:rsid w:val="001E63A6"/>
    <w:pPr>
      <w:autoSpaceDE w:val="0"/>
      <w:autoSpaceDN w:val="0"/>
      <w:spacing w:before="0" w:after="0" w:line="240" w:lineRule="auto"/>
      <w:ind w:firstLine="284"/>
    </w:pPr>
    <w:rPr>
      <w:sz w:val="24"/>
      <w:szCs w:val="24"/>
      <w:lang w:eastAsia="en-US"/>
    </w:rPr>
  </w:style>
  <w:style w:type="paragraph" w:customStyle="1" w:styleId="OpiPara">
    <w:name w:val="Opi_Para"/>
    <w:basedOn w:val="JuPara"/>
    <w:rsid w:val="001E63A6"/>
    <w:pPr>
      <w:suppressAutoHyphens/>
      <w:autoSpaceDE/>
      <w:autoSpaceDN/>
    </w:pPr>
    <w:rPr>
      <w:szCs w:val="20"/>
      <w:lang w:val="fr-FR" w:eastAsia="fr-FR"/>
    </w:rPr>
  </w:style>
  <w:style w:type="paragraph" w:customStyle="1" w:styleId="RenkliListe-Vurgu11">
    <w:name w:val="Renkli Liste - Vurgu 11"/>
    <w:basedOn w:val="Normal"/>
    <w:uiPriority w:val="34"/>
    <w:rsid w:val="0037433B"/>
    <w:pPr>
      <w:ind w:left="708"/>
    </w:pPr>
  </w:style>
  <w:style w:type="character" w:styleId="EndnoteReference">
    <w:name w:val="endnote reference"/>
    <w:uiPriority w:val="99"/>
    <w:rsid w:val="00964C43"/>
    <w:rPr>
      <w:vertAlign w:val="superscript"/>
    </w:rPr>
  </w:style>
  <w:style w:type="character" w:customStyle="1" w:styleId="titel">
    <w:name w:val="titel"/>
    <w:basedOn w:val="DefaultParagraphFont"/>
    <w:rsid w:val="0046749F"/>
  </w:style>
  <w:style w:type="character" w:customStyle="1" w:styleId="citation">
    <w:name w:val="citation"/>
    <w:basedOn w:val="DefaultParagraphFont"/>
    <w:rsid w:val="0046749F"/>
  </w:style>
  <w:style w:type="paragraph" w:customStyle="1" w:styleId="NormalWeb10">
    <w:name w:val="Normal (Web)10"/>
    <w:basedOn w:val="Normal"/>
    <w:rsid w:val="0046749F"/>
    <w:pPr>
      <w:spacing w:before="75" w:after="75" w:line="240" w:lineRule="auto"/>
      <w:ind w:firstLine="0"/>
      <w:jc w:val="left"/>
    </w:pPr>
    <w:rPr>
      <w:sz w:val="18"/>
      <w:szCs w:val="18"/>
    </w:rPr>
  </w:style>
  <w:style w:type="paragraph" w:customStyle="1" w:styleId="Default">
    <w:name w:val="Default"/>
    <w:rsid w:val="0046749F"/>
    <w:pPr>
      <w:autoSpaceDE w:val="0"/>
      <w:autoSpaceDN w:val="0"/>
      <w:adjustRightInd w:val="0"/>
    </w:pPr>
    <w:rPr>
      <w:rFonts w:ascii="Arial Black" w:eastAsia="Calibri" w:hAnsi="Arial Black" w:cs="Arial Black"/>
      <w:color w:val="000000"/>
      <w:sz w:val="24"/>
      <w:szCs w:val="24"/>
    </w:rPr>
  </w:style>
  <w:style w:type="paragraph" w:customStyle="1" w:styleId="Baslik">
    <w:name w:val="Baslik"/>
    <w:basedOn w:val="Default"/>
    <w:next w:val="Default"/>
    <w:rsid w:val="0046749F"/>
    <w:rPr>
      <w:rFonts w:cs="Times New Roman"/>
      <w:color w:val="auto"/>
    </w:rPr>
  </w:style>
  <w:style w:type="paragraph" w:customStyle="1" w:styleId="nor0">
    <w:name w:val="nor0"/>
    <w:basedOn w:val="Normal"/>
    <w:rsid w:val="00520B62"/>
    <w:pPr>
      <w:widowControl w:val="0"/>
      <w:adjustRightInd w:val="0"/>
      <w:spacing w:beforeAutospacing="1" w:after="100" w:afterAutospacing="1" w:line="360" w:lineRule="atLeast"/>
      <w:ind w:firstLine="0"/>
      <w:textAlignment w:val="baseline"/>
    </w:pPr>
    <w:rPr>
      <w:sz w:val="24"/>
      <w:szCs w:val="24"/>
    </w:rPr>
  </w:style>
  <w:style w:type="character" w:customStyle="1" w:styleId="DipnotMetniCharCharCharCharCharCharCharCharCharCharCharCharCharCharCharCharCharCharCharChar">
    <w:name w:val="Dipnot Metni Char Char Char Char Char Char Char Char Char Char Char Char Char Char Char Char Char Char Char Char"/>
    <w:basedOn w:val="DefaultParagraphFont"/>
    <w:semiHidden/>
    <w:rsid w:val="00520B62"/>
  </w:style>
  <w:style w:type="paragraph" w:customStyle="1" w:styleId="OrtaKlavuz21">
    <w:name w:val="Orta Kılavuz 21"/>
    <w:aliases w:val="Dipnot"/>
    <w:link w:val="OrtaKlavuz2Char"/>
    <w:uiPriority w:val="1"/>
    <w:rsid w:val="00455E56"/>
    <w:rPr>
      <w:sz w:val="24"/>
      <w:szCs w:val="24"/>
    </w:rPr>
  </w:style>
  <w:style w:type="paragraph" w:customStyle="1" w:styleId="Baslik1">
    <w:name w:val="Baslik 1"/>
    <w:basedOn w:val="Normal"/>
    <w:autoRedefine/>
    <w:rsid w:val="00B85BAD"/>
    <w:pPr>
      <w:spacing w:before="60" w:after="0" w:line="240" w:lineRule="auto"/>
      <w:ind w:firstLine="709"/>
    </w:pPr>
    <w:rPr>
      <w:rFonts w:ascii="Garamond" w:hAnsi="Garamond" w:cs="Calibri"/>
      <w:b/>
      <w:sz w:val="24"/>
      <w:szCs w:val="24"/>
      <w:lang w:eastAsia="en-GB"/>
    </w:rPr>
  </w:style>
  <w:style w:type="paragraph" w:customStyle="1" w:styleId="Kaynaka1">
    <w:name w:val="Kaynakça  1"/>
    <w:basedOn w:val="Normal"/>
    <w:next w:val="Normal"/>
    <w:uiPriority w:val="37"/>
    <w:unhideWhenUsed/>
    <w:rsid w:val="00F64C34"/>
    <w:pPr>
      <w:spacing w:before="0" w:after="200" w:line="276" w:lineRule="auto"/>
      <w:ind w:firstLine="0"/>
      <w:jc w:val="left"/>
    </w:pPr>
    <w:rPr>
      <w:rFonts w:ascii="Calibri" w:eastAsia="Calibri" w:hAnsi="Calibri"/>
      <w:szCs w:val="22"/>
      <w:lang w:eastAsia="en-US"/>
    </w:rPr>
  </w:style>
  <w:style w:type="character" w:customStyle="1" w:styleId="BalloonTextChar">
    <w:name w:val="Balloon Text Char"/>
    <w:link w:val="BalloonText"/>
    <w:uiPriority w:val="99"/>
    <w:rsid w:val="00F64C34"/>
    <w:rPr>
      <w:rFonts w:ascii="Tahoma" w:hAnsi="Tahoma" w:cs="Tahoma"/>
      <w:sz w:val="16"/>
      <w:szCs w:val="16"/>
    </w:rPr>
  </w:style>
  <w:style w:type="paragraph" w:styleId="BodyTextIndent3">
    <w:name w:val="Body Text Indent 3"/>
    <w:basedOn w:val="Normal"/>
    <w:link w:val="BodyTextIndent3Char"/>
    <w:rsid w:val="00630325"/>
    <w:pPr>
      <w:spacing w:before="0" w:after="0" w:line="240" w:lineRule="auto"/>
      <w:ind w:left="540" w:firstLine="0"/>
    </w:pPr>
    <w:rPr>
      <w:sz w:val="24"/>
      <w:szCs w:val="24"/>
      <w:lang w:val="x-none" w:eastAsia="x-none"/>
    </w:rPr>
  </w:style>
  <w:style w:type="character" w:customStyle="1" w:styleId="BodyTextIndent3Char">
    <w:name w:val="Body Text Indent 3 Char"/>
    <w:link w:val="BodyTextIndent3"/>
    <w:rsid w:val="00630325"/>
    <w:rPr>
      <w:sz w:val="24"/>
      <w:szCs w:val="24"/>
    </w:rPr>
  </w:style>
  <w:style w:type="paragraph" w:styleId="TOC3">
    <w:name w:val="toc 3"/>
    <w:basedOn w:val="Normal"/>
    <w:next w:val="Normal"/>
    <w:autoRedefine/>
    <w:uiPriority w:val="39"/>
    <w:rsid w:val="00630325"/>
    <w:pPr>
      <w:spacing w:before="0" w:after="0" w:line="240" w:lineRule="auto"/>
      <w:ind w:left="480" w:firstLine="0"/>
      <w:jc w:val="left"/>
    </w:pPr>
    <w:rPr>
      <w:i/>
      <w:iCs/>
      <w:sz w:val="20"/>
      <w:szCs w:val="24"/>
    </w:rPr>
  </w:style>
  <w:style w:type="paragraph" w:styleId="TOC4">
    <w:name w:val="toc 4"/>
    <w:basedOn w:val="Normal"/>
    <w:next w:val="Normal"/>
    <w:autoRedefine/>
    <w:uiPriority w:val="39"/>
    <w:rsid w:val="00630325"/>
    <w:pPr>
      <w:spacing w:before="0" w:after="0" w:line="240" w:lineRule="auto"/>
      <w:ind w:left="720" w:firstLine="0"/>
      <w:jc w:val="left"/>
    </w:pPr>
    <w:rPr>
      <w:sz w:val="18"/>
      <w:szCs w:val="21"/>
    </w:rPr>
  </w:style>
  <w:style w:type="paragraph" w:styleId="TOC5">
    <w:name w:val="toc 5"/>
    <w:basedOn w:val="Normal"/>
    <w:next w:val="Normal"/>
    <w:autoRedefine/>
    <w:uiPriority w:val="39"/>
    <w:rsid w:val="00630325"/>
    <w:pPr>
      <w:spacing w:before="0" w:after="0" w:line="240" w:lineRule="auto"/>
      <w:ind w:left="960" w:firstLine="0"/>
      <w:jc w:val="left"/>
    </w:pPr>
    <w:rPr>
      <w:sz w:val="18"/>
      <w:szCs w:val="21"/>
    </w:rPr>
  </w:style>
  <w:style w:type="paragraph" w:styleId="TOC6">
    <w:name w:val="toc 6"/>
    <w:basedOn w:val="Normal"/>
    <w:next w:val="Normal"/>
    <w:autoRedefine/>
    <w:uiPriority w:val="39"/>
    <w:rsid w:val="00630325"/>
    <w:pPr>
      <w:spacing w:before="0" w:after="0" w:line="240" w:lineRule="auto"/>
      <w:ind w:left="1200" w:firstLine="0"/>
      <w:jc w:val="left"/>
    </w:pPr>
    <w:rPr>
      <w:sz w:val="18"/>
      <w:szCs w:val="21"/>
    </w:rPr>
  </w:style>
  <w:style w:type="paragraph" w:styleId="TOC7">
    <w:name w:val="toc 7"/>
    <w:basedOn w:val="Normal"/>
    <w:next w:val="Normal"/>
    <w:autoRedefine/>
    <w:uiPriority w:val="39"/>
    <w:rsid w:val="00630325"/>
    <w:pPr>
      <w:spacing w:before="0" w:after="0" w:line="240" w:lineRule="auto"/>
      <w:ind w:left="1440" w:firstLine="0"/>
      <w:jc w:val="left"/>
    </w:pPr>
    <w:rPr>
      <w:sz w:val="18"/>
      <w:szCs w:val="21"/>
    </w:rPr>
  </w:style>
  <w:style w:type="paragraph" w:styleId="TOC8">
    <w:name w:val="toc 8"/>
    <w:basedOn w:val="Normal"/>
    <w:next w:val="Normal"/>
    <w:autoRedefine/>
    <w:uiPriority w:val="39"/>
    <w:rsid w:val="00630325"/>
    <w:pPr>
      <w:spacing w:before="0" w:after="0" w:line="240" w:lineRule="auto"/>
      <w:ind w:left="1680" w:firstLine="0"/>
      <w:jc w:val="left"/>
    </w:pPr>
    <w:rPr>
      <w:sz w:val="18"/>
      <w:szCs w:val="21"/>
    </w:rPr>
  </w:style>
  <w:style w:type="paragraph" w:styleId="TOC9">
    <w:name w:val="toc 9"/>
    <w:basedOn w:val="Normal"/>
    <w:next w:val="Normal"/>
    <w:autoRedefine/>
    <w:uiPriority w:val="39"/>
    <w:rsid w:val="00630325"/>
    <w:pPr>
      <w:spacing w:before="0" w:after="0" w:line="240" w:lineRule="auto"/>
      <w:ind w:left="1920" w:firstLine="0"/>
      <w:jc w:val="left"/>
    </w:pPr>
    <w:rPr>
      <w:sz w:val="18"/>
      <w:szCs w:val="21"/>
    </w:rPr>
  </w:style>
  <w:style w:type="character" w:customStyle="1" w:styleId="apple-converted-space">
    <w:name w:val="apple-converted-space"/>
    <w:basedOn w:val="DefaultParagraphFont"/>
    <w:rsid w:val="00630325"/>
  </w:style>
  <w:style w:type="character" w:customStyle="1" w:styleId="grame">
    <w:name w:val="grame"/>
    <w:basedOn w:val="DefaultParagraphFont"/>
    <w:rsid w:val="00630325"/>
  </w:style>
  <w:style w:type="character" w:customStyle="1" w:styleId="spelle">
    <w:name w:val="spelle"/>
    <w:basedOn w:val="DefaultParagraphFont"/>
    <w:rsid w:val="00630325"/>
  </w:style>
  <w:style w:type="paragraph" w:customStyle="1" w:styleId="TBal1">
    <w:name w:val="İÇT Başlığı1"/>
    <w:basedOn w:val="Heading1"/>
    <w:next w:val="Normal"/>
    <w:uiPriority w:val="39"/>
    <w:semiHidden/>
    <w:unhideWhenUsed/>
    <w:qFormat/>
    <w:rsid w:val="00630325"/>
    <w:pPr>
      <w:keepLines/>
      <w:tabs>
        <w:tab w:val="clear" w:pos="426"/>
      </w:tabs>
      <w:spacing w:before="480" w:after="0" w:line="276" w:lineRule="auto"/>
      <w:ind w:left="0"/>
      <w:jc w:val="left"/>
      <w:outlineLvl w:val="9"/>
    </w:pPr>
    <w:rPr>
      <w:rFonts w:ascii="Cambria" w:hAnsi="Cambria"/>
      <w:color w:val="365F91"/>
      <w:sz w:val="28"/>
      <w:szCs w:val="28"/>
      <w:lang w:eastAsia="en-US"/>
    </w:rPr>
  </w:style>
  <w:style w:type="character" w:customStyle="1" w:styleId="Heading4Char">
    <w:name w:val="Heading 4 Char"/>
    <w:link w:val="Heading4"/>
    <w:rsid w:val="001059C5"/>
    <w:rPr>
      <w:b/>
      <w:sz w:val="22"/>
    </w:rPr>
  </w:style>
  <w:style w:type="paragraph" w:customStyle="1" w:styleId="Bullet">
    <w:name w:val="Bullet"/>
    <w:rsid w:val="001059C5"/>
    <w:pPr>
      <w:spacing w:before="120" w:line="252" w:lineRule="auto"/>
      <w:ind w:left="397" w:hanging="284"/>
      <w:jc w:val="both"/>
    </w:pPr>
    <w:rPr>
      <w:rFonts w:eastAsia="MS Mincho"/>
      <w:sz w:val="22"/>
      <w:lang w:val="de-DE"/>
    </w:rPr>
  </w:style>
  <w:style w:type="paragraph" w:customStyle="1" w:styleId="BulletR">
    <w:name w:val="Bullet R."/>
    <w:rsid w:val="001059C5"/>
    <w:pPr>
      <w:spacing w:before="120" w:line="252" w:lineRule="auto"/>
      <w:ind w:left="397" w:hanging="397"/>
      <w:jc w:val="both"/>
    </w:pPr>
    <w:rPr>
      <w:sz w:val="22"/>
    </w:rPr>
  </w:style>
  <w:style w:type="paragraph" w:customStyle="1" w:styleId="2-OrtaBaslk">
    <w:name w:val="2-Orta Baslık"/>
    <w:rsid w:val="00803C10"/>
    <w:pPr>
      <w:jc w:val="center"/>
    </w:pPr>
    <w:rPr>
      <w:rFonts w:eastAsia="ヒラギノ明朝 Pro W3" w:hAnsi="Times"/>
      <w:b/>
      <w:sz w:val="19"/>
      <w:lang w:eastAsia="en-US"/>
    </w:rPr>
  </w:style>
  <w:style w:type="paragraph" w:customStyle="1" w:styleId="3-NormalYaz">
    <w:name w:val="3-Normal Yazı"/>
    <w:rsid w:val="00803C10"/>
    <w:pPr>
      <w:tabs>
        <w:tab w:val="left" w:pos="566"/>
      </w:tabs>
      <w:jc w:val="both"/>
    </w:pPr>
    <w:rPr>
      <w:rFonts w:eastAsia="ヒラギノ明朝 Pro W3" w:hAnsi="Times"/>
      <w:sz w:val="19"/>
      <w:lang w:eastAsia="en-US"/>
    </w:rPr>
  </w:style>
  <w:style w:type="character" w:customStyle="1" w:styleId="ver2">
    <w:name w:val="ver2"/>
    <w:basedOn w:val="DefaultParagraphFont"/>
    <w:rsid w:val="00803C10"/>
  </w:style>
  <w:style w:type="paragraph" w:customStyle="1" w:styleId="baslk">
    <w:name w:val="baslk"/>
    <w:basedOn w:val="Normal"/>
    <w:rsid w:val="0009760B"/>
    <w:pPr>
      <w:spacing w:beforeAutospacing="1" w:after="100" w:afterAutospacing="1" w:line="240" w:lineRule="auto"/>
      <w:ind w:firstLine="0"/>
      <w:jc w:val="left"/>
    </w:pPr>
    <w:rPr>
      <w:sz w:val="24"/>
      <w:szCs w:val="24"/>
    </w:rPr>
  </w:style>
  <w:style w:type="character" w:customStyle="1" w:styleId="hps">
    <w:name w:val="hps"/>
    <w:basedOn w:val="DefaultParagraphFont"/>
    <w:rsid w:val="0009760B"/>
  </w:style>
  <w:style w:type="character" w:customStyle="1" w:styleId="shorttext">
    <w:name w:val="short_text"/>
    <w:basedOn w:val="DefaultParagraphFont"/>
    <w:rsid w:val="0009760B"/>
  </w:style>
  <w:style w:type="character" w:customStyle="1" w:styleId="cokahve">
    <w:name w:val="cokahve"/>
    <w:basedOn w:val="DefaultParagraphFont"/>
    <w:uiPriority w:val="99"/>
    <w:rsid w:val="00B32139"/>
  </w:style>
  <w:style w:type="paragraph" w:customStyle="1" w:styleId="3-normalyaz0">
    <w:name w:val="3-normalyaz"/>
    <w:basedOn w:val="Normal"/>
    <w:rsid w:val="00E16803"/>
    <w:pPr>
      <w:spacing w:beforeAutospacing="1" w:after="100" w:afterAutospacing="1" w:line="240" w:lineRule="auto"/>
      <w:ind w:firstLine="0"/>
    </w:pPr>
    <w:rPr>
      <w:sz w:val="24"/>
      <w:szCs w:val="24"/>
    </w:rPr>
  </w:style>
  <w:style w:type="character" w:customStyle="1" w:styleId="Heading1Char">
    <w:name w:val="Heading 1 Char"/>
    <w:aliases w:val="makale başlığı Char"/>
    <w:link w:val="Heading1"/>
    <w:uiPriority w:val="9"/>
    <w:rsid w:val="00E16803"/>
    <w:rPr>
      <w:b/>
      <w:bCs/>
      <w:sz w:val="22"/>
    </w:rPr>
  </w:style>
  <w:style w:type="paragraph" w:customStyle="1" w:styleId="StilBalk4">
    <w:name w:val="Stil Başlık 4 +"/>
    <w:basedOn w:val="Heading4"/>
    <w:rsid w:val="00E16803"/>
    <w:pPr>
      <w:spacing w:after="240" w:line="240" w:lineRule="auto"/>
      <w:ind w:left="0"/>
    </w:pPr>
    <w:rPr>
      <w:b w:val="0"/>
      <w:szCs w:val="28"/>
      <w:lang w:val="tr-TR" w:eastAsia="tr-TR"/>
    </w:rPr>
  </w:style>
  <w:style w:type="paragraph" w:customStyle="1" w:styleId="news2content">
    <w:name w:val="news2content"/>
    <w:basedOn w:val="Normal"/>
    <w:rsid w:val="00E16803"/>
    <w:pPr>
      <w:spacing w:beforeAutospacing="1" w:after="100" w:afterAutospacing="1" w:line="240" w:lineRule="auto"/>
      <w:ind w:firstLine="0"/>
    </w:pPr>
    <w:rPr>
      <w:rFonts w:ascii="Arial" w:hAnsi="Arial" w:cs="Arial"/>
      <w:sz w:val="17"/>
      <w:szCs w:val="17"/>
    </w:rPr>
  </w:style>
  <w:style w:type="character" w:customStyle="1" w:styleId="zit">
    <w:name w:val="zit"/>
    <w:basedOn w:val="DefaultParagraphFont"/>
    <w:uiPriority w:val="99"/>
    <w:rsid w:val="00BE281F"/>
  </w:style>
  <w:style w:type="paragraph" w:customStyle="1" w:styleId="western">
    <w:name w:val="western"/>
    <w:basedOn w:val="Normal"/>
    <w:rsid w:val="00BA2286"/>
    <w:pPr>
      <w:spacing w:beforeAutospacing="1" w:after="0" w:line="240" w:lineRule="auto"/>
      <w:ind w:firstLine="0"/>
    </w:pPr>
    <w:rPr>
      <w:color w:val="000000"/>
      <w:sz w:val="26"/>
      <w:szCs w:val="26"/>
    </w:rPr>
  </w:style>
  <w:style w:type="character" w:customStyle="1" w:styleId="medium-font">
    <w:name w:val="medium-font"/>
    <w:rsid w:val="00945D52"/>
  </w:style>
  <w:style w:type="character" w:customStyle="1" w:styleId="Normal1">
    <w:name w:val="Normal1"/>
    <w:rsid w:val="00CE3A61"/>
    <w:rPr>
      <w:rFonts w:ascii="Times New Roman" w:eastAsia="Times New Roman" w:hAnsi="Times New Roman" w:cs="Times New Roman" w:hint="default"/>
      <w:noProof w:val="0"/>
      <w:sz w:val="24"/>
      <w:lang w:val="en-GB"/>
    </w:rPr>
  </w:style>
  <w:style w:type="paragraph" w:customStyle="1" w:styleId="3-normalyaz1">
    <w:name w:val="3-normalyaz1"/>
    <w:basedOn w:val="Normal"/>
    <w:rsid w:val="00CE3A61"/>
    <w:pPr>
      <w:spacing w:beforeAutospacing="1" w:after="100" w:afterAutospacing="1" w:line="240" w:lineRule="auto"/>
      <w:ind w:firstLine="0"/>
      <w:jc w:val="left"/>
    </w:pPr>
    <w:rPr>
      <w:sz w:val="24"/>
      <w:szCs w:val="24"/>
    </w:rPr>
  </w:style>
  <w:style w:type="paragraph" w:customStyle="1" w:styleId="U1">
    <w:name w:val="U1"/>
    <w:basedOn w:val="Heading1"/>
    <w:link w:val="U1Char"/>
    <w:rsid w:val="003F3CC8"/>
    <w:pPr>
      <w:keepLines/>
      <w:tabs>
        <w:tab w:val="clear" w:pos="426"/>
      </w:tabs>
      <w:spacing w:before="480" w:after="0" w:line="360" w:lineRule="auto"/>
      <w:ind w:left="0" w:firstLine="709"/>
      <w:jc w:val="center"/>
    </w:pPr>
    <w:rPr>
      <w:rFonts w:ascii="Arial" w:hAnsi="Arial"/>
      <w:color w:val="000000"/>
      <w:sz w:val="28"/>
      <w:szCs w:val="28"/>
      <w:lang w:eastAsia="en-US"/>
    </w:rPr>
  </w:style>
  <w:style w:type="character" w:customStyle="1" w:styleId="U1Char">
    <w:name w:val="U1 Char"/>
    <w:link w:val="U1"/>
    <w:rsid w:val="003F3CC8"/>
    <w:rPr>
      <w:rFonts w:ascii="Arial" w:hAnsi="Arial" w:cs="Arial"/>
      <w:b/>
      <w:bCs/>
      <w:color w:val="000000"/>
      <w:sz w:val="28"/>
      <w:szCs w:val="28"/>
      <w:lang w:eastAsia="en-US"/>
    </w:rPr>
  </w:style>
  <w:style w:type="paragraph" w:customStyle="1" w:styleId="u2">
    <w:name w:val="u2"/>
    <w:basedOn w:val="Heading2"/>
    <w:link w:val="u2Char"/>
    <w:rsid w:val="003F3CC8"/>
    <w:pPr>
      <w:keepLines/>
      <w:spacing w:before="200" w:after="0" w:line="360" w:lineRule="auto"/>
      <w:ind w:firstLine="851"/>
    </w:pPr>
    <w:rPr>
      <w:bCs/>
      <w:color w:val="000000"/>
      <w:sz w:val="24"/>
      <w:szCs w:val="26"/>
      <w:lang w:val="x-none" w:eastAsia="en-US"/>
    </w:rPr>
  </w:style>
  <w:style w:type="character" w:customStyle="1" w:styleId="u2Char">
    <w:name w:val="u2 Char"/>
    <w:link w:val="u2"/>
    <w:rsid w:val="003F3CC8"/>
    <w:rPr>
      <w:b/>
      <w:bCs/>
      <w:color w:val="000000"/>
      <w:sz w:val="24"/>
      <w:szCs w:val="26"/>
      <w:lang w:eastAsia="en-US"/>
    </w:rPr>
  </w:style>
  <w:style w:type="paragraph" w:customStyle="1" w:styleId="Stil1">
    <w:name w:val="Stil1"/>
    <w:basedOn w:val="FootnoteText"/>
    <w:qFormat/>
    <w:rsid w:val="00627FDA"/>
    <w:pPr>
      <w:tabs>
        <w:tab w:val="clear" w:pos="340"/>
      </w:tabs>
      <w:spacing w:before="0" w:after="0"/>
      <w:ind w:left="0" w:firstLine="0"/>
    </w:pPr>
    <w:rPr>
      <w:szCs w:val="18"/>
    </w:rPr>
  </w:style>
  <w:style w:type="paragraph" w:customStyle="1" w:styleId="Stil3">
    <w:name w:val="Stil3"/>
    <w:basedOn w:val="FootnoteText"/>
    <w:rsid w:val="00627FDA"/>
    <w:pPr>
      <w:tabs>
        <w:tab w:val="clear" w:pos="340"/>
      </w:tabs>
      <w:spacing w:before="0" w:after="0"/>
      <w:ind w:left="0" w:firstLine="0"/>
    </w:pPr>
    <w:rPr>
      <w:szCs w:val="18"/>
    </w:rPr>
  </w:style>
  <w:style w:type="paragraph" w:styleId="List2">
    <w:name w:val="List 2"/>
    <w:basedOn w:val="Normal"/>
    <w:rsid w:val="00627FDA"/>
    <w:pPr>
      <w:spacing w:before="0" w:after="0" w:line="240" w:lineRule="auto"/>
      <w:ind w:left="566" w:hanging="283"/>
      <w:jc w:val="left"/>
    </w:pPr>
    <w:rPr>
      <w:sz w:val="24"/>
      <w:szCs w:val="24"/>
      <w:u w:val="single"/>
    </w:rPr>
  </w:style>
  <w:style w:type="character" w:customStyle="1" w:styleId="Heading5Char">
    <w:name w:val="Heading 5 Char"/>
    <w:link w:val="Heading5"/>
    <w:uiPriority w:val="9"/>
    <w:rsid w:val="00627FDA"/>
    <w:rPr>
      <w:b/>
      <w:sz w:val="22"/>
    </w:rPr>
  </w:style>
  <w:style w:type="character" w:customStyle="1" w:styleId="ver1">
    <w:name w:val="ver1"/>
    <w:basedOn w:val="DefaultParagraphFont"/>
    <w:rsid w:val="00627FDA"/>
  </w:style>
  <w:style w:type="character" w:customStyle="1" w:styleId="ft">
    <w:name w:val="ft"/>
    <w:basedOn w:val="DefaultParagraphFont"/>
    <w:rsid w:val="00627FDA"/>
  </w:style>
  <w:style w:type="character" w:customStyle="1" w:styleId="BodyText3Char">
    <w:name w:val="Body Text 3 Char"/>
    <w:link w:val="BodyText3"/>
    <w:rsid w:val="00627FDA"/>
    <w:rPr>
      <w:rFonts w:ascii="Arial" w:hAnsi="Arial" w:cs="Arial"/>
      <w:b/>
      <w:bCs/>
      <w:sz w:val="36"/>
    </w:rPr>
  </w:style>
  <w:style w:type="paragraph" w:customStyle="1" w:styleId="DefaultParagraphFontCharCharChar1">
    <w:name w:val="Default Paragraph Font Char Char Char1"/>
    <w:aliases w:val="Default Paragraph Font Para Char Char Char Char Char1,Default Paragraph Font Char Char11 Char1,Default Paragraph Font Char Char1 Char1"/>
    <w:basedOn w:val="Normal"/>
    <w:rsid w:val="00A3291B"/>
    <w:pPr>
      <w:spacing w:before="0" w:after="160" w:line="240" w:lineRule="exact"/>
      <w:ind w:firstLine="0"/>
      <w:jc w:val="left"/>
    </w:pPr>
    <w:rPr>
      <w:rFonts w:ascii="Arial" w:hAnsi="Arial" w:cs="Arial"/>
      <w:sz w:val="20"/>
      <w:lang w:val="en-US" w:eastAsia="en-US"/>
    </w:rPr>
  </w:style>
  <w:style w:type="character" w:customStyle="1" w:styleId="Gvdemetni2">
    <w:name w:val="Gövde metni (2)_"/>
    <w:link w:val="Gvdemetni21"/>
    <w:rsid w:val="00A3291B"/>
    <w:rPr>
      <w:i/>
      <w:iCs/>
      <w:sz w:val="19"/>
      <w:szCs w:val="19"/>
      <w:shd w:val="clear" w:color="auto" w:fill="FFFFFF"/>
    </w:rPr>
  </w:style>
  <w:style w:type="character" w:customStyle="1" w:styleId="Gvdemetni20">
    <w:name w:val="Gövde metni (2)"/>
    <w:rsid w:val="00A3291B"/>
  </w:style>
  <w:style w:type="paragraph" w:customStyle="1" w:styleId="Gvdemetni21">
    <w:name w:val="Gövde metni (2)1"/>
    <w:basedOn w:val="Normal"/>
    <w:link w:val="Gvdemetni2"/>
    <w:rsid w:val="00A3291B"/>
    <w:pPr>
      <w:widowControl w:val="0"/>
      <w:shd w:val="clear" w:color="auto" w:fill="FFFFFF"/>
      <w:spacing w:before="300" w:after="180" w:line="240" w:lineRule="exact"/>
      <w:ind w:firstLine="220"/>
    </w:pPr>
    <w:rPr>
      <w:i/>
      <w:iCs/>
      <w:sz w:val="19"/>
      <w:szCs w:val="19"/>
      <w:lang w:val="x-none" w:eastAsia="x-none"/>
    </w:rPr>
  </w:style>
  <w:style w:type="character" w:customStyle="1" w:styleId="Dipnot">
    <w:name w:val="Dipnot_"/>
    <w:link w:val="Dipnot1"/>
    <w:rsid w:val="00A3291B"/>
    <w:rPr>
      <w:sz w:val="17"/>
      <w:szCs w:val="17"/>
      <w:shd w:val="clear" w:color="auto" w:fill="FFFFFF"/>
    </w:rPr>
  </w:style>
  <w:style w:type="character" w:customStyle="1" w:styleId="Gvdemetni">
    <w:name w:val="Gövde metni_"/>
    <w:link w:val="Gvdemetni1"/>
    <w:rsid w:val="00A3291B"/>
    <w:rPr>
      <w:sz w:val="21"/>
      <w:szCs w:val="21"/>
      <w:shd w:val="clear" w:color="auto" w:fill="FFFFFF"/>
    </w:rPr>
  </w:style>
  <w:style w:type="character" w:customStyle="1" w:styleId="Gvdemetni0">
    <w:name w:val="Gövde metni"/>
    <w:rsid w:val="00A3291B"/>
  </w:style>
  <w:style w:type="paragraph" w:customStyle="1" w:styleId="Dipnot1">
    <w:name w:val="Dipnot1"/>
    <w:basedOn w:val="Normal"/>
    <w:link w:val="Dipnot"/>
    <w:rsid w:val="00A3291B"/>
    <w:pPr>
      <w:widowControl w:val="0"/>
      <w:shd w:val="clear" w:color="auto" w:fill="FFFFFF"/>
      <w:spacing w:before="0" w:after="0" w:line="240" w:lineRule="atLeast"/>
      <w:ind w:hanging="180"/>
      <w:jc w:val="left"/>
    </w:pPr>
    <w:rPr>
      <w:sz w:val="17"/>
      <w:szCs w:val="17"/>
      <w:lang w:val="x-none" w:eastAsia="x-none"/>
    </w:rPr>
  </w:style>
  <w:style w:type="paragraph" w:customStyle="1" w:styleId="Gvdemetni1">
    <w:name w:val="Gövde metni1"/>
    <w:basedOn w:val="Normal"/>
    <w:link w:val="Gvdemetni"/>
    <w:rsid w:val="00A3291B"/>
    <w:pPr>
      <w:widowControl w:val="0"/>
      <w:shd w:val="clear" w:color="auto" w:fill="FFFFFF"/>
      <w:spacing w:before="420" w:after="420" w:line="240" w:lineRule="atLeast"/>
      <w:ind w:hanging="560"/>
      <w:jc w:val="right"/>
    </w:pPr>
    <w:rPr>
      <w:sz w:val="21"/>
      <w:szCs w:val="21"/>
      <w:lang w:val="x-none" w:eastAsia="x-none"/>
    </w:rPr>
  </w:style>
  <w:style w:type="character" w:customStyle="1" w:styleId="normal10">
    <w:name w:val="normal1"/>
    <w:rsid w:val="00A3291B"/>
    <w:rPr>
      <w:rFonts w:ascii="Helvetica" w:hAnsi="Helvetica"/>
    </w:rPr>
  </w:style>
  <w:style w:type="paragraph" w:customStyle="1" w:styleId="CharCharChar">
    <w:name w:val="Char Char Char"/>
    <w:basedOn w:val="Normal"/>
    <w:semiHidden/>
    <w:rsid w:val="00A3291B"/>
    <w:pPr>
      <w:spacing w:before="0" w:after="160" w:line="240" w:lineRule="exact"/>
      <w:ind w:firstLine="0"/>
      <w:jc w:val="left"/>
    </w:pPr>
    <w:rPr>
      <w:rFonts w:ascii="Tahoma" w:hAnsi="Tahoma"/>
      <w:sz w:val="20"/>
      <w:lang w:val="en-US" w:eastAsia="en-US"/>
    </w:rPr>
  </w:style>
  <w:style w:type="paragraph" w:customStyle="1" w:styleId="CharCharCharCharCharCharCharCharCharChar">
    <w:name w:val="Char Char Char Char Char Char Char Char Char Char"/>
    <w:basedOn w:val="Normal"/>
    <w:semiHidden/>
    <w:rsid w:val="00A3291B"/>
    <w:pPr>
      <w:spacing w:before="0" w:after="160" w:line="240" w:lineRule="exact"/>
      <w:ind w:firstLine="0"/>
      <w:jc w:val="left"/>
    </w:pPr>
    <w:rPr>
      <w:rFonts w:ascii="Tahoma" w:hAnsi="Tahoma"/>
      <w:sz w:val="20"/>
      <w:lang w:val="en-US" w:eastAsia="en-US"/>
    </w:rPr>
  </w:style>
  <w:style w:type="paragraph" w:customStyle="1" w:styleId="baslikorta">
    <w:name w:val="baslikorta"/>
    <w:basedOn w:val="Normal"/>
    <w:rsid w:val="00A3291B"/>
    <w:pPr>
      <w:spacing w:before="100" w:beforeAutospacing="1" w:after="100" w:afterAutospacing="1" w:line="240" w:lineRule="auto"/>
      <w:ind w:firstLine="0"/>
      <w:jc w:val="left"/>
    </w:pPr>
    <w:rPr>
      <w:sz w:val="24"/>
      <w:szCs w:val="24"/>
    </w:rPr>
  </w:style>
  <w:style w:type="paragraph" w:customStyle="1" w:styleId="Kapak">
    <w:name w:val="Kapak"/>
    <w:basedOn w:val="Normal"/>
    <w:link w:val="KapakChar"/>
    <w:autoRedefine/>
    <w:rsid w:val="00841D5C"/>
    <w:pPr>
      <w:tabs>
        <w:tab w:val="left" w:pos="142"/>
      </w:tabs>
      <w:spacing w:before="0" w:after="120" w:line="312" w:lineRule="auto"/>
      <w:ind w:firstLine="0"/>
      <w:jc w:val="center"/>
      <w:outlineLvl w:val="0"/>
    </w:pPr>
    <w:rPr>
      <w:rFonts w:ascii="Arial" w:hAnsi="Arial"/>
      <w:b/>
      <w:sz w:val="24"/>
      <w:szCs w:val="22"/>
      <w:lang w:val="x-none" w:eastAsia="x-none"/>
    </w:rPr>
  </w:style>
  <w:style w:type="character" w:customStyle="1" w:styleId="KapakChar">
    <w:name w:val="Kapak Char"/>
    <w:link w:val="Kapak"/>
    <w:rsid w:val="00841D5C"/>
    <w:rPr>
      <w:rFonts w:ascii="Arial" w:hAnsi="Arial"/>
      <w:b/>
      <w:sz w:val="24"/>
      <w:szCs w:val="22"/>
    </w:rPr>
  </w:style>
  <w:style w:type="paragraph" w:customStyle="1" w:styleId="p1">
    <w:name w:val="p1"/>
    <w:basedOn w:val="Normal"/>
    <w:rsid w:val="00F23C60"/>
    <w:pPr>
      <w:widowControl w:val="0"/>
      <w:tabs>
        <w:tab w:val="left" w:pos="1400"/>
      </w:tabs>
      <w:autoSpaceDE w:val="0"/>
      <w:autoSpaceDN w:val="0"/>
      <w:adjustRightInd w:val="0"/>
      <w:spacing w:before="0" w:after="0" w:line="240" w:lineRule="auto"/>
      <w:ind w:left="40" w:firstLine="0"/>
    </w:pPr>
    <w:rPr>
      <w:sz w:val="24"/>
      <w:szCs w:val="24"/>
      <w:lang w:val="en-US"/>
    </w:rPr>
  </w:style>
  <w:style w:type="paragraph" w:customStyle="1" w:styleId="p2">
    <w:name w:val="p2"/>
    <w:basedOn w:val="Normal"/>
    <w:uiPriority w:val="99"/>
    <w:rsid w:val="00F23C60"/>
    <w:pPr>
      <w:widowControl w:val="0"/>
      <w:tabs>
        <w:tab w:val="left" w:pos="1740"/>
      </w:tabs>
      <w:autoSpaceDE w:val="0"/>
      <w:autoSpaceDN w:val="0"/>
      <w:adjustRightInd w:val="0"/>
      <w:spacing w:before="0" w:after="0" w:line="240" w:lineRule="auto"/>
      <w:ind w:left="300" w:firstLine="0"/>
    </w:pPr>
    <w:rPr>
      <w:sz w:val="24"/>
      <w:szCs w:val="24"/>
      <w:lang w:val="en-US"/>
    </w:rPr>
  </w:style>
  <w:style w:type="paragraph" w:customStyle="1" w:styleId="p11">
    <w:name w:val="p11"/>
    <w:basedOn w:val="Normal"/>
    <w:uiPriority w:val="99"/>
    <w:rsid w:val="00F23C60"/>
    <w:pPr>
      <w:widowControl w:val="0"/>
      <w:tabs>
        <w:tab w:val="left" w:pos="1536"/>
      </w:tabs>
      <w:autoSpaceDE w:val="0"/>
      <w:autoSpaceDN w:val="0"/>
      <w:adjustRightInd w:val="0"/>
      <w:spacing w:before="0" w:after="0" w:line="240" w:lineRule="auto"/>
      <w:ind w:left="96" w:firstLine="0"/>
      <w:jc w:val="left"/>
    </w:pPr>
    <w:rPr>
      <w:sz w:val="24"/>
      <w:szCs w:val="24"/>
      <w:lang w:val="en-US"/>
    </w:rPr>
  </w:style>
  <w:style w:type="paragraph" w:customStyle="1" w:styleId="p12">
    <w:name w:val="p12"/>
    <w:basedOn w:val="Normal"/>
    <w:uiPriority w:val="99"/>
    <w:rsid w:val="00F23C60"/>
    <w:pPr>
      <w:widowControl w:val="0"/>
      <w:tabs>
        <w:tab w:val="left" w:pos="204"/>
      </w:tabs>
      <w:autoSpaceDE w:val="0"/>
      <w:autoSpaceDN w:val="0"/>
      <w:adjustRightInd w:val="0"/>
      <w:spacing w:before="0" w:after="0" w:line="240" w:lineRule="auto"/>
      <w:ind w:firstLine="0"/>
      <w:jc w:val="left"/>
    </w:pPr>
    <w:rPr>
      <w:sz w:val="24"/>
      <w:szCs w:val="24"/>
      <w:lang w:val="en-US"/>
    </w:rPr>
  </w:style>
  <w:style w:type="paragraph" w:customStyle="1" w:styleId="p13">
    <w:name w:val="p13"/>
    <w:basedOn w:val="Normal"/>
    <w:uiPriority w:val="99"/>
    <w:rsid w:val="00F23C60"/>
    <w:pPr>
      <w:widowControl w:val="0"/>
      <w:tabs>
        <w:tab w:val="left" w:pos="2228"/>
        <w:tab w:val="left" w:pos="2517"/>
      </w:tabs>
      <w:autoSpaceDE w:val="0"/>
      <w:autoSpaceDN w:val="0"/>
      <w:adjustRightInd w:val="0"/>
      <w:spacing w:before="0" w:after="0" w:line="240" w:lineRule="auto"/>
      <w:ind w:left="2517" w:hanging="289"/>
      <w:jc w:val="left"/>
    </w:pPr>
    <w:rPr>
      <w:sz w:val="24"/>
      <w:szCs w:val="24"/>
      <w:lang w:val="en-US"/>
    </w:rPr>
  </w:style>
  <w:style w:type="paragraph" w:customStyle="1" w:styleId="p15">
    <w:name w:val="p15"/>
    <w:basedOn w:val="Normal"/>
    <w:uiPriority w:val="99"/>
    <w:rsid w:val="00F23C60"/>
    <w:pPr>
      <w:widowControl w:val="0"/>
      <w:tabs>
        <w:tab w:val="left" w:pos="2029"/>
        <w:tab w:val="left" w:pos="2437"/>
      </w:tabs>
      <w:autoSpaceDE w:val="0"/>
      <w:autoSpaceDN w:val="0"/>
      <w:adjustRightInd w:val="0"/>
      <w:spacing w:before="0" w:after="0" w:line="240" w:lineRule="auto"/>
      <w:ind w:left="2029" w:firstLine="408"/>
      <w:jc w:val="left"/>
    </w:pPr>
    <w:rPr>
      <w:sz w:val="24"/>
      <w:szCs w:val="24"/>
      <w:lang w:val="en-US"/>
    </w:rPr>
  </w:style>
  <w:style w:type="paragraph" w:customStyle="1" w:styleId="p3">
    <w:name w:val="p3"/>
    <w:basedOn w:val="Normal"/>
    <w:uiPriority w:val="99"/>
    <w:rsid w:val="00F23C60"/>
    <w:pPr>
      <w:widowControl w:val="0"/>
      <w:tabs>
        <w:tab w:val="left" w:pos="249"/>
        <w:tab w:val="left" w:pos="419"/>
      </w:tabs>
      <w:autoSpaceDE w:val="0"/>
      <w:autoSpaceDN w:val="0"/>
      <w:adjustRightInd w:val="0"/>
      <w:spacing w:before="0" w:after="0" w:line="240" w:lineRule="auto"/>
      <w:ind w:left="249" w:firstLine="170"/>
    </w:pPr>
    <w:rPr>
      <w:sz w:val="24"/>
      <w:szCs w:val="24"/>
      <w:lang w:val="en-US"/>
    </w:rPr>
  </w:style>
  <w:style w:type="paragraph" w:customStyle="1" w:styleId="p8">
    <w:name w:val="p8"/>
    <w:basedOn w:val="Normal"/>
    <w:uiPriority w:val="99"/>
    <w:rsid w:val="00F23C60"/>
    <w:pPr>
      <w:widowControl w:val="0"/>
      <w:tabs>
        <w:tab w:val="left" w:pos="839"/>
      </w:tabs>
      <w:autoSpaceDE w:val="0"/>
      <w:autoSpaceDN w:val="0"/>
      <w:adjustRightInd w:val="0"/>
      <w:spacing w:before="0" w:after="0" w:line="240" w:lineRule="auto"/>
      <w:ind w:left="249" w:firstLine="590"/>
    </w:pPr>
    <w:rPr>
      <w:sz w:val="24"/>
      <w:szCs w:val="24"/>
      <w:lang w:val="en-US"/>
    </w:rPr>
  </w:style>
  <w:style w:type="paragraph" w:customStyle="1" w:styleId="p4">
    <w:name w:val="p4"/>
    <w:basedOn w:val="Normal"/>
    <w:uiPriority w:val="99"/>
    <w:rsid w:val="00F23C60"/>
    <w:pPr>
      <w:widowControl w:val="0"/>
      <w:tabs>
        <w:tab w:val="left" w:pos="532"/>
      </w:tabs>
      <w:autoSpaceDE w:val="0"/>
      <w:autoSpaceDN w:val="0"/>
      <w:adjustRightInd w:val="0"/>
      <w:spacing w:before="0" w:after="0" w:line="240" w:lineRule="auto"/>
      <w:ind w:left="908" w:firstLine="0"/>
    </w:pPr>
    <w:rPr>
      <w:sz w:val="24"/>
      <w:szCs w:val="24"/>
      <w:lang w:val="en-US"/>
    </w:rPr>
  </w:style>
  <w:style w:type="paragraph" w:customStyle="1" w:styleId="p7">
    <w:name w:val="p7"/>
    <w:basedOn w:val="Normal"/>
    <w:uiPriority w:val="99"/>
    <w:rsid w:val="00F23C60"/>
    <w:pPr>
      <w:widowControl w:val="0"/>
      <w:tabs>
        <w:tab w:val="left" w:pos="980"/>
      </w:tabs>
      <w:autoSpaceDE w:val="0"/>
      <w:autoSpaceDN w:val="0"/>
      <w:adjustRightInd w:val="0"/>
      <w:spacing w:before="0" w:after="0" w:line="240" w:lineRule="auto"/>
      <w:ind w:left="460" w:hanging="980"/>
    </w:pPr>
    <w:rPr>
      <w:sz w:val="24"/>
      <w:szCs w:val="24"/>
      <w:lang w:val="en-US"/>
    </w:rPr>
  </w:style>
  <w:style w:type="character" w:styleId="CommentReference">
    <w:name w:val="annotation reference"/>
    <w:uiPriority w:val="99"/>
    <w:semiHidden/>
    <w:rsid w:val="00F23C60"/>
    <w:rPr>
      <w:sz w:val="16"/>
      <w:szCs w:val="16"/>
    </w:rPr>
  </w:style>
  <w:style w:type="paragraph" w:styleId="CommentText">
    <w:name w:val="annotation text"/>
    <w:basedOn w:val="Normal"/>
    <w:link w:val="CommentTextChar"/>
    <w:uiPriority w:val="99"/>
    <w:semiHidden/>
    <w:rsid w:val="00F23C60"/>
    <w:pPr>
      <w:spacing w:before="0" w:after="0" w:line="240" w:lineRule="auto"/>
      <w:ind w:firstLine="0"/>
      <w:jc w:val="left"/>
    </w:pPr>
    <w:rPr>
      <w:rFonts w:eastAsia="SimSun"/>
      <w:sz w:val="20"/>
      <w:lang w:val="x-none" w:eastAsia="zh-CN"/>
    </w:rPr>
  </w:style>
  <w:style w:type="character" w:customStyle="1" w:styleId="CommentTextChar">
    <w:name w:val="Comment Text Char"/>
    <w:link w:val="CommentText"/>
    <w:uiPriority w:val="99"/>
    <w:semiHidden/>
    <w:rsid w:val="00F23C60"/>
    <w:rPr>
      <w:rFonts w:eastAsia="SimSun"/>
      <w:lang w:eastAsia="zh-CN"/>
    </w:rPr>
  </w:style>
  <w:style w:type="paragraph" w:styleId="CommentSubject">
    <w:name w:val="annotation subject"/>
    <w:basedOn w:val="CommentText"/>
    <w:next w:val="CommentText"/>
    <w:link w:val="CommentSubjectChar"/>
    <w:uiPriority w:val="99"/>
    <w:semiHidden/>
    <w:rsid w:val="00F23C60"/>
    <w:rPr>
      <w:b/>
      <w:bCs/>
    </w:rPr>
  </w:style>
  <w:style w:type="character" w:customStyle="1" w:styleId="CommentSubjectChar">
    <w:name w:val="Comment Subject Char"/>
    <w:link w:val="CommentSubject"/>
    <w:uiPriority w:val="99"/>
    <w:semiHidden/>
    <w:rsid w:val="00F23C60"/>
    <w:rPr>
      <w:rFonts w:eastAsia="SimSun"/>
      <w:b/>
      <w:bCs/>
      <w:lang w:eastAsia="zh-CN"/>
    </w:rPr>
  </w:style>
  <w:style w:type="paragraph" w:customStyle="1" w:styleId="paragraphscx93072572">
    <w:name w:val="paragraph scx93072572"/>
    <w:basedOn w:val="Normal"/>
    <w:rsid w:val="00CA4F85"/>
    <w:pPr>
      <w:spacing w:before="100" w:beforeAutospacing="1" w:after="100" w:afterAutospacing="1" w:line="240" w:lineRule="auto"/>
      <w:ind w:firstLine="0"/>
      <w:jc w:val="left"/>
    </w:pPr>
    <w:rPr>
      <w:sz w:val="24"/>
      <w:szCs w:val="24"/>
    </w:rPr>
  </w:style>
  <w:style w:type="character" w:customStyle="1" w:styleId="textrunscx93072572">
    <w:name w:val="textrun scx93072572"/>
    <w:rsid w:val="00CA4F85"/>
  </w:style>
  <w:style w:type="character" w:customStyle="1" w:styleId="textrunscx5319093">
    <w:name w:val="textrun scx5319093"/>
    <w:rsid w:val="00CA4F85"/>
  </w:style>
  <w:style w:type="paragraph" w:customStyle="1" w:styleId="ListParagraph1">
    <w:name w:val="List Paragraph1"/>
    <w:basedOn w:val="Normal"/>
    <w:rsid w:val="0062023C"/>
    <w:pPr>
      <w:spacing w:before="0" w:after="200" w:line="276" w:lineRule="auto"/>
      <w:ind w:left="720" w:firstLine="0"/>
      <w:jc w:val="left"/>
    </w:pPr>
    <w:rPr>
      <w:rFonts w:ascii="Calibri" w:hAnsi="Calibri"/>
      <w:szCs w:val="22"/>
      <w:lang w:eastAsia="en-US"/>
    </w:rPr>
  </w:style>
  <w:style w:type="paragraph" w:customStyle="1" w:styleId="paraf">
    <w:name w:val="paraf"/>
    <w:basedOn w:val="Normal"/>
    <w:rsid w:val="00A1160F"/>
    <w:pPr>
      <w:spacing w:before="100" w:beforeAutospacing="1" w:after="100" w:afterAutospacing="1" w:line="240" w:lineRule="auto"/>
      <w:ind w:firstLine="600"/>
    </w:pPr>
    <w:rPr>
      <w:rFonts w:ascii="Verdana" w:hAnsi="Verdana"/>
      <w:sz w:val="16"/>
      <w:szCs w:val="16"/>
    </w:rPr>
  </w:style>
  <w:style w:type="character" w:customStyle="1" w:styleId="st1">
    <w:name w:val="st1"/>
    <w:rsid w:val="00A1160F"/>
  </w:style>
  <w:style w:type="character" w:customStyle="1" w:styleId="KitapBal1">
    <w:name w:val="Kitap Başlığı1"/>
    <w:uiPriority w:val="33"/>
    <w:rsid w:val="004B46D7"/>
    <w:rPr>
      <w:b/>
      <w:bCs/>
      <w:smallCaps/>
      <w:spacing w:val="5"/>
    </w:rPr>
  </w:style>
  <w:style w:type="character" w:customStyle="1" w:styleId="s1a844bc0">
    <w:name w:val="s1a844bc0"/>
    <w:rsid w:val="009E1120"/>
  </w:style>
  <w:style w:type="character" w:customStyle="1" w:styleId="sfbbfee58">
    <w:name w:val="sfbbfee58"/>
    <w:rsid w:val="009E1120"/>
  </w:style>
  <w:style w:type="character" w:customStyle="1" w:styleId="sb8d990e2">
    <w:name w:val="sb8d990e2"/>
    <w:rsid w:val="009E1120"/>
  </w:style>
  <w:style w:type="character" w:customStyle="1" w:styleId="s6b621b36">
    <w:name w:val="s6b621b36"/>
    <w:rsid w:val="009E1120"/>
  </w:style>
  <w:style w:type="character" w:customStyle="1" w:styleId="Heading6Char">
    <w:name w:val="Heading 6 Char"/>
    <w:link w:val="Heading6"/>
    <w:uiPriority w:val="9"/>
    <w:rsid w:val="00FF75AA"/>
    <w:rPr>
      <w:b/>
      <w:sz w:val="22"/>
    </w:rPr>
  </w:style>
  <w:style w:type="character" w:customStyle="1" w:styleId="Heading7Char">
    <w:name w:val="Heading 7 Char"/>
    <w:link w:val="Heading7"/>
    <w:uiPriority w:val="9"/>
    <w:rsid w:val="00FF75AA"/>
    <w:rPr>
      <w:b/>
      <w:sz w:val="22"/>
    </w:rPr>
  </w:style>
  <w:style w:type="character" w:customStyle="1" w:styleId="Heading8Char">
    <w:name w:val="Heading 8 Char"/>
    <w:link w:val="Heading8"/>
    <w:uiPriority w:val="9"/>
    <w:rsid w:val="00FF75AA"/>
    <w:rPr>
      <w:b/>
      <w:sz w:val="22"/>
    </w:rPr>
  </w:style>
  <w:style w:type="character" w:customStyle="1" w:styleId="Heading9Char">
    <w:name w:val="Heading 9 Char"/>
    <w:link w:val="Heading9"/>
    <w:uiPriority w:val="9"/>
    <w:rsid w:val="00FF75AA"/>
    <w:rPr>
      <w:b/>
      <w:sz w:val="22"/>
    </w:rPr>
  </w:style>
  <w:style w:type="paragraph" w:customStyle="1" w:styleId="RenkliKlavuz-Vurgu11">
    <w:name w:val="Renkli Kılavuz - Vurgu 11"/>
    <w:basedOn w:val="Normal"/>
    <w:next w:val="Normal"/>
    <w:link w:val="RenkliKlavuz-Vurgu1Char"/>
    <w:uiPriority w:val="29"/>
    <w:rsid w:val="00FF75AA"/>
    <w:pPr>
      <w:spacing w:before="0" w:after="240" w:line="480" w:lineRule="auto"/>
      <w:ind w:firstLine="360"/>
      <w:jc w:val="left"/>
    </w:pPr>
    <w:rPr>
      <w:rFonts w:ascii="Calibri" w:hAnsi="Calibri" w:cs="Arial"/>
      <w:color w:val="5A5A5A"/>
      <w:szCs w:val="22"/>
      <w:lang w:val="en-US" w:eastAsia="en-US" w:bidi="en-US"/>
    </w:rPr>
  </w:style>
  <w:style w:type="character" w:customStyle="1" w:styleId="RenkliKlavuz-Vurgu1Char">
    <w:name w:val="Renkli Kılavuz - Vurgu 1 Char"/>
    <w:link w:val="RenkliKlavuz-Vurgu11"/>
    <w:uiPriority w:val="29"/>
    <w:rsid w:val="00FF75AA"/>
    <w:rPr>
      <w:rFonts w:ascii="Calibri" w:hAnsi="Calibri" w:cs="Arial"/>
      <w:color w:val="5A5A5A"/>
      <w:sz w:val="22"/>
      <w:szCs w:val="22"/>
      <w:lang w:val="en-US" w:eastAsia="en-US" w:bidi="en-US"/>
    </w:rPr>
  </w:style>
  <w:style w:type="paragraph" w:customStyle="1" w:styleId="AkGlgeleme-Vurgu21">
    <w:name w:val="Açık Gölgeleme - Vurgu 21"/>
    <w:basedOn w:val="Normal"/>
    <w:next w:val="Normal"/>
    <w:link w:val="AkGlgeleme-Vurgu2Char"/>
    <w:uiPriority w:val="30"/>
    <w:rsid w:val="00FF75AA"/>
    <w:pPr>
      <w:spacing w:before="320" w:after="480" w:line="240" w:lineRule="auto"/>
      <w:ind w:left="720" w:right="720" w:firstLine="0"/>
      <w:jc w:val="center"/>
    </w:pPr>
    <w:rPr>
      <w:rFonts w:ascii="Cambria" w:hAnsi="Cambria"/>
      <w:i/>
      <w:iCs/>
      <w:sz w:val="20"/>
      <w:lang w:val="en-US" w:eastAsia="en-US" w:bidi="en-US"/>
    </w:rPr>
  </w:style>
  <w:style w:type="character" w:customStyle="1" w:styleId="AkGlgeleme-Vurgu2Char">
    <w:name w:val="Açık Gölgeleme - Vurgu 2 Char"/>
    <w:link w:val="AkGlgeleme-Vurgu21"/>
    <w:uiPriority w:val="30"/>
    <w:rsid w:val="00FF75AA"/>
    <w:rPr>
      <w:rFonts w:ascii="Cambria" w:hAnsi="Cambria"/>
      <w:i/>
      <w:iCs/>
      <w:lang w:val="en-US" w:eastAsia="en-US" w:bidi="en-US"/>
    </w:rPr>
  </w:style>
  <w:style w:type="character" w:customStyle="1" w:styleId="HafifVurgulama1">
    <w:name w:val="Hafif Vurgulama1"/>
    <w:uiPriority w:val="19"/>
    <w:rsid w:val="00FF75AA"/>
    <w:rPr>
      <w:i/>
      <w:iCs/>
      <w:color w:val="5A5A5A"/>
    </w:rPr>
  </w:style>
  <w:style w:type="character" w:customStyle="1" w:styleId="GlVurgulama1">
    <w:name w:val="Güçlü Vurgulama1"/>
    <w:uiPriority w:val="21"/>
    <w:rsid w:val="00FF75AA"/>
    <w:rPr>
      <w:b/>
      <w:bCs/>
      <w:i/>
      <w:iCs/>
      <w:color w:val="auto"/>
      <w:u w:val="single"/>
    </w:rPr>
  </w:style>
  <w:style w:type="character" w:customStyle="1" w:styleId="HafifBavuru1">
    <w:name w:val="Hafif Başvuru1"/>
    <w:uiPriority w:val="31"/>
    <w:rsid w:val="00FF75AA"/>
    <w:rPr>
      <w:smallCaps/>
    </w:rPr>
  </w:style>
  <w:style w:type="character" w:customStyle="1" w:styleId="GlBavuru1">
    <w:name w:val="Güçlü Başvuru1"/>
    <w:uiPriority w:val="32"/>
    <w:rsid w:val="00FF75AA"/>
    <w:rPr>
      <w:b/>
      <w:bCs/>
      <w:smallCaps/>
      <w:color w:val="auto"/>
    </w:rPr>
  </w:style>
  <w:style w:type="character" w:customStyle="1" w:styleId="OrtaKlavuz2Char">
    <w:name w:val="Orta Kılavuz 2 Char"/>
    <w:aliases w:val="Dipnot Char"/>
    <w:link w:val="OrtaKlavuz21"/>
    <w:uiPriority w:val="1"/>
    <w:rsid w:val="00FF75AA"/>
    <w:rPr>
      <w:sz w:val="24"/>
      <w:szCs w:val="24"/>
      <w:lang w:bidi="ar-SA"/>
    </w:rPr>
  </w:style>
  <w:style w:type="character" w:customStyle="1" w:styleId="ecxmsofootnotereference">
    <w:name w:val="ecxmsofootnotereference"/>
    <w:uiPriority w:val="99"/>
    <w:rsid w:val="002F15D0"/>
    <w:rPr>
      <w:rFonts w:cs="Times New Roman"/>
    </w:rPr>
  </w:style>
  <w:style w:type="paragraph" w:customStyle="1" w:styleId="ecxmsonormal">
    <w:name w:val="ecxmsonormal"/>
    <w:basedOn w:val="Normal"/>
    <w:rsid w:val="002F15D0"/>
    <w:pPr>
      <w:shd w:val="clear" w:color="auto" w:fill="FFFFFF"/>
      <w:spacing w:before="0" w:after="324" w:line="240" w:lineRule="auto"/>
      <w:ind w:firstLine="0"/>
      <w:jc w:val="left"/>
    </w:pPr>
    <w:rPr>
      <w:rFonts w:eastAsia="SimSun"/>
      <w:sz w:val="24"/>
      <w:szCs w:val="24"/>
      <w:lang w:eastAsia="zh-CN"/>
    </w:rPr>
  </w:style>
  <w:style w:type="character" w:customStyle="1" w:styleId="CharChar">
    <w:name w:val="Char Char"/>
    <w:locked/>
    <w:rsid w:val="002F15D0"/>
    <w:rPr>
      <w:rFonts w:ascii="Calibri" w:eastAsia="Calibri" w:hAnsi="Calibri"/>
      <w:lang w:val="tr-TR" w:eastAsia="en-US" w:bidi="ar-SA"/>
    </w:rPr>
  </w:style>
  <w:style w:type="character" w:styleId="HTMLCite">
    <w:name w:val="HTML Cite"/>
    <w:uiPriority w:val="99"/>
    <w:rsid w:val="002F15D0"/>
    <w:rPr>
      <w:i/>
      <w:iCs/>
    </w:rPr>
  </w:style>
  <w:style w:type="numbering" w:customStyle="1" w:styleId="ListeYok4">
    <w:name w:val="Liste Yok4"/>
    <w:next w:val="NoList"/>
    <w:uiPriority w:val="99"/>
    <w:semiHidden/>
    <w:unhideWhenUsed/>
    <w:rsid w:val="00A167B3"/>
  </w:style>
  <w:style w:type="character" w:customStyle="1" w:styleId="dairekarari">
    <w:name w:val="dairekarari"/>
    <w:basedOn w:val="DefaultParagraphFont"/>
    <w:rsid w:val="000B6217"/>
  </w:style>
  <w:style w:type="character" w:customStyle="1" w:styleId="yiv2691852760hps">
    <w:name w:val="yiv2691852760hps"/>
    <w:basedOn w:val="DefaultParagraphFont"/>
    <w:rsid w:val="000B6217"/>
  </w:style>
  <w:style w:type="paragraph" w:customStyle="1" w:styleId="2-ortabaslk0">
    <w:name w:val="2-ortabaslk"/>
    <w:basedOn w:val="Normal"/>
    <w:rsid w:val="006369A8"/>
    <w:pPr>
      <w:spacing w:before="100" w:beforeAutospacing="1" w:after="100" w:afterAutospacing="1" w:line="240" w:lineRule="auto"/>
      <w:ind w:firstLine="0"/>
      <w:jc w:val="left"/>
    </w:pPr>
    <w:rPr>
      <w:sz w:val="24"/>
      <w:szCs w:val="24"/>
    </w:rPr>
  </w:style>
  <w:style w:type="paragraph" w:customStyle="1" w:styleId="kantab3">
    <w:name w:val="kantab3"/>
    <w:basedOn w:val="Normal"/>
    <w:rsid w:val="006369A8"/>
    <w:pPr>
      <w:spacing w:before="100" w:beforeAutospacing="1" w:after="100" w:afterAutospacing="1" w:line="240" w:lineRule="auto"/>
      <w:ind w:firstLine="0"/>
      <w:jc w:val="left"/>
    </w:pPr>
    <w:rPr>
      <w:sz w:val="24"/>
      <w:szCs w:val="24"/>
    </w:rPr>
  </w:style>
  <w:style w:type="character" w:customStyle="1" w:styleId="DocumentMapChar">
    <w:name w:val="Document Map Char"/>
    <w:link w:val="DocumentMap"/>
    <w:uiPriority w:val="99"/>
    <w:semiHidden/>
    <w:rsid w:val="00265B92"/>
    <w:rPr>
      <w:rFonts w:ascii="Tahoma" w:hAnsi="Tahoma"/>
      <w:sz w:val="22"/>
      <w:shd w:val="clear" w:color="auto" w:fill="000080"/>
    </w:rPr>
  </w:style>
  <w:style w:type="paragraph" w:customStyle="1" w:styleId="mmetin">
    <w:name w:val="mmetin"/>
    <w:basedOn w:val="BodyText2"/>
    <w:rsid w:val="00013F82"/>
    <w:pPr>
      <w:tabs>
        <w:tab w:val="clear" w:pos="1543"/>
        <w:tab w:val="clear" w:pos="3401"/>
        <w:tab w:val="left" w:pos="-1440"/>
        <w:tab w:val="right" w:pos="-1368"/>
      </w:tabs>
      <w:spacing w:before="120" w:after="0" w:line="240" w:lineRule="atLeast"/>
      <w:ind w:firstLine="567"/>
    </w:pPr>
    <w:rPr>
      <w:sz w:val="20"/>
    </w:rPr>
  </w:style>
  <w:style w:type="paragraph" w:customStyle="1" w:styleId="aarabaslk">
    <w:name w:val="aarabaslık"/>
    <w:basedOn w:val="mmetin"/>
    <w:rsid w:val="00013F82"/>
    <w:pPr>
      <w:spacing w:before="60" w:line="220" w:lineRule="atLeast"/>
    </w:pPr>
    <w:rPr>
      <w:b/>
      <w:i/>
    </w:rPr>
  </w:style>
  <w:style w:type="character" w:customStyle="1" w:styleId="basliklar">
    <w:name w:val="basliklar"/>
    <w:basedOn w:val="DefaultParagraphFont"/>
    <w:rsid w:val="00013F82"/>
  </w:style>
  <w:style w:type="character" w:customStyle="1" w:styleId="A12">
    <w:name w:val="A12"/>
    <w:uiPriority w:val="99"/>
    <w:rsid w:val="00F74A39"/>
    <w:rPr>
      <w:rFonts w:ascii="Book Antiqua" w:hAnsi="Book Antiqua" w:cs="Book Antiqua"/>
      <w:color w:val="000000"/>
      <w:sz w:val="12"/>
      <w:szCs w:val="12"/>
    </w:rPr>
  </w:style>
  <w:style w:type="character" w:customStyle="1" w:styleId="A00">
    <w:name w:val="A0"/>
    <w:uiPriority w:val="99"/>
    <w:rsid w:val="00F74A39"/>
    <w:rPr>
      <w:rFonts w:cs="Helvetica Neue"/>
      <w:color w:val="000000"/>
      <w:sz w:val="20"/>
      <w:szCs w:val="20"/>
    </w:rPr>
  </w:style>
  <w:style w:type="paragraph" w:customStyle="1" w:styleId="dipnot0">
    <w:name w:val="dipnot"/>
    <w:basedOn w:val="FootnoteText"/>
    <w:link w:val="dipnotChar"/>
    <w:rsid w:val="005F5163"/>
    <w:pPr>
      <w:tabs>
        <w:tab w:val="clear" w:pos="340"/>
      </w:tabs>
      <w:spacing w:before="120" w:after="120"/>
      <w:ind w:left="567" w:firstLine="0"/>
    </w:pPr>
    <w:rPr>
      <w:rFonts w:eastAsia="Calibri"/>
      <w:sz w:val="20"/>
      <w:lang w:eastAsia="en-US"/>
    </w:rPr>
  </w:style>
  <w:style w:type="paragraph" w:customStyle="1" w:styleId="RenkliGlgeleme-Vurgu11">
    <w:name w:val="Renkli Gölgeleme - Vurgu 11"/>
    <w:hidden/>
    <w:uiPriority w:val="71"/>
    <w:rsid w:val="008D58B8"/>
    <w:rPr>
      <w:sz w:val="22"/>
    </w:rPr>
  </w:style>
  <w:style w:type="paragraph" w:styleId="ListParagraph">
    <w:name w:val="List Paragraph"/>
    <w:basedOn w:val="Normal"/>
    <w:uiPriority w:val="34"/>
    <w:qFormat/>
    <w:rsid w:val="00031518"/>
    <w:pPr>
      <w:spacing w:before="0" w:after="200" w:line="276" w:lineRule="auto"/>
      <w:ind w:left="720" w:firstLine="0"/>
      <w:contextualSpacing/>
      <w:jc w:val="left"/>
    </w:pPr>
    <w:rPr>
      <w:rFonts w:ascii="Calibri" w:eastAsia="Calibri" w:hAnsi="Calibri"/>
      <w:szCs w:val="22"/>
      <w:lang w:eastAsia="en-US"/>
    </w:rPr>
  </w:style>
  <w:style w:type="paragraph" w:customStyle="1" w:styleId="spip">
    <w:name w:val="spip"/>
    <w:basedOn w:val="Normal"/>
    <w:uiPriority w:val="99"/>
    <w:rsid w:val="00C55D3C"/>
    <w:pPr>
      <w:spacing w:before="100" w:beforeAutospacing="1" w:after="100" w:afterAutospacing="1" w:line="240" w:lineRule="auto"/>
      <w:ind w:firstLine="0"/>
      <w:jc w:val="left"/>
    </w:pPr>
    <w:rPr>
      <w:sz w:val="24"/>
      <w:szCs w:val="24"/>
    </w:rPr>
  </w:style>
  <w:style w:type="paragraph" w:customStyle="1" w:styleId="Normal10nk">
    <w:name w:val="Normal + 10 nk"/>
    <w:aliases w:val="Kalın"/>
    <w:basedOn w:val="Normal"/>
    <w:uiPriority w:val="99"/>
    <w:rsid w:val="00F50153"/>
    <w:pPr>
      <w:spacing w:before="0" w:after="0" w:line="240" w:lineRule="auto"/>
      <w:ind w:firstLine="0"/>
      <w:jc w:val="left"/>
    </w:pPr>
    <w:rPr>
      <w:b/>
      <w:sz w:val="20"/>
    </w:rPr>
  </w:style>
  <w:style w:type="character" w:customStyle="1" w:styleId="greentitle1">
    <w:name w:val="greentitle1"/>
    <w:rsid w:val="00F50153"/>
    <w:rPr>
      <w:rFonts w:ascii="Arial" w:hAnsi="Arial" w:cs="Arial" w:hint="default"/>
      <w:b/>
      <w:bCs/>
      <w:color w:val="008080"/>
      <w:sz w:val="26"/>
      <w:szCs w:val="26"/>
    </w:rPr>
  </w:style>
  <w:style w:type="character" w:customStyle="1" w:styleId="pagetitle1">
    <w:name w:val="pagetitle1"/>
    <w:rsid w:val="00F50153"/>
    <w:rPr>
      <w:rFonts w:ascii="Arial" w:hAnsi="Arial" w:cs="Arial" w:hint="default"/>
      <w:b/>
      <w:bCs/>
      <w:color w:val="000000"/>
      <w:sz w:val="24"/>
      <w:szCs w:val="24"/>
    </w:rPr>
  </w:style>
  <w:style w:type="character" w:customStyle="1" w:styleId="arialeleventeal1">
    <w:name w:val="arialeleventeal1"/>
    <w:rsid w:val="00F50153"/>
    <w:rPr>
      <w:rFonts w:ascii="Arial" w:hAnsi="Arial" w:cs="Arial" w:hint="default"/>
      <w:color w:val="006666"/>
      <w:sz w:val="20"/>
      <w:szCs w:val="20"/>
    </w:rPr>
  </w:style>
  <w:style w:type="paragraph" w:customStyle="1" w:styleId="StilBalk2Arial11nk">
    <w:name w:val="Stil Başlık 2 + Arial 11 nk"/>
    <w:basedOn w:val="Heading2"/>
    <w:rsid w:val="00F50153"/>
    <w:pPr>
      <w:ind w:firstLine="539"/>
    </w:pPr>
    <w:rPr>
      <w:rFonts w:ascii="Arial" w:hAnsi="Arial" w:cs="Arial"/>
      <w:bCs/>
      <w:szCs w:val="28"/>
    </w:rPr>
  </w:style>
  <w:style w:type="paragraph" w:styleId="NoSpacing">
    <w:name w:val="No Spacing"/>
    <w:link w:val="NoSpacingChar"/>
    <w:uiPriority w:val="1"/>
    <w:qFormat/>
    <w:rsid w:val="00C1076A"/>
    <w:rPr>
      <w:rFonts w:ascii="Calibri" w:eastAsia="Calibri" w:hAnsi="Calibri" w:cs="Arial"/>
      <w:sz w:val="22"/>
      <w:szCs w:val="22"/>
      <w:lang w:eastAsia="en-US"/>
    </w:rPr>
  </w:style>
  <w:style w:type="character" w:customStyle="1" w:styleId="A15">
    <w:name w:val="A15"/>
    <w:uiPriority w:val="99"/>
    <w:rsid w:val="00C1076A"/>
    <w:rPr>
      <w:rFonts w:cs="Book Antiqua"/>
      <w:color w:val="000000"/>
      <w:sz w:val="12"/>
      <w:szCs w:val="12"/>
    </w:rPr>
  </w:style>
  <w:style w:type="paragraph" w:customStyle="1" w:styleId="Pa15">
    <w:name w:val="Pa15"/>
    <w:basedOn w:val="Default"/>
    <w:next w:val="Default"/>
    <w:uiPriority w:val="99"/>
    <w:rsid w:val="00C1076A"/>
    <w:pPr>
      <w:spacing w:line="221" w:lineRule="atLeast"/>
    </w:pPr>
    <w:rPr>
      <w:rFonts w:ascii="Book Antiqua" w:hAnsi="Book Antiqua" w:cs="Arial"/>
      <w:color w:val="auto"/>
      <w:lang w:eastAsia="en-US"/>
    </w:rPr>
  </w:style>
  <w:style w:type="character" w:customStyle="1" w:styleId="A16">
    <w:name w:val="A16"/>
    <w:uiPriority w:val="99"/>
    <w:rsid w:val="00C1076A"/>
    <w:rPr>
      <w:rFonts w:cs="Book Antiqua"/>
      <w:color w:val="000000"/>
      <w:sz w:val="14"/>
      <w:szCs w:val="14"/>
    </w:rPr>
  </w:style>
  <w:style w:type="paragraph" w:customStyle="1" w:styleId="Pa25">
    <w:name w:val="Pa25"/>
    <w:basedOn w:val="Default"/>
    <w:next w:val="Default"/>
    <w:uiPriority w:val="99"/>
    <w:rsid w:val="00C1076A"/>
    <w:pPr>
      <w:spacing w:line="181" w:lineRule="atLeast"/>
    </w:pPr>
    <w:rPr>
      <w:rFonts w:ascii="Book Antiqua" w:hAnsi="Book Antiqua" w:cs="Arial"/>
      <w:color w:val="auto"/>
      <w:lang w:eastAsia="en-US"/>
    </w:rPr>
  </w:style>
  <w:style w:type="character" w:customStyle="1" w:styleId="A2">
    <w:name w:val="A2"/>
    <w:uiPriority w:val="99"/>
    <w:rsid w:val="00C1076A"/>
    <w:rPr>
      <w:rFonts w:cs="Book Antiqua"/>
      <w:color w:val="000000"/>
      <w:sz w:val="22"/>
      <w:szCs w:val="22"/>
    </w:rPr>
  </w:style>
  <w:style w:type="character" w:customStyle="1" w:styleId="A18">
    <w:name w:val="A18"/>
    <w:uiPriority w:val="99"/>
    <w:rsid w:val="00C1076A"/>
    <w:rPr>
      <w:rFonts w:cs="Book Antiqua"/>
      <w:color w:val="000000"/>
      <w:sz w:val="21"/>
      <w:szCs w:val="21"/>
    </w:rPr>
  </w:style>
  <w:style w:type="character" w:customStyle="1" w:styleId="wordhighlighted">
    <w:name w:val="wordhighlighted"/>
    <w:basedOn w:val="DefaultParagraphFont"/>
    <w:rsid w:val="00814EB1"/>
  </w:style>
  <w:style w:type="character" w:customStyle="1" w:styleId="NoSpacingChar">
    <w:name w:val="No Spacing Char"/>
    <w:link w:val="NoSpacing"/>
    <w:uiPriority w:val="1"/>
    <w:rsid w:val="00CE5B76"/>
    <w:rPr>
      <w:rFonts w:ascii="Calibri" w:eastAsia="Calibri" w:hAnsi="Calibri" w:cs="Arial"/>
      <w:sz w:val="22"/>
      <w:szCs w:val="22"/>
      <w:lang w:val="tr-TR" w:eastAsia="en-US" w:bidi="ar-SA"/>
    </w:rPr>
  </w:style>
  <w:style w:type="paragraph" w:styleId="TOCHeading">
    <w:name w:val="TOC Heading"/>
    <w:basedOn w:val="Heading1"/>
    <w:next w:val="Normal"/>
    <w:uiPriority w:val="39"/>
    <w:unhideWhenUsed/>
    <w:rsid w:val="00CE5B76"/>
    <w:pPr>
      <w:keepLines/>
      <w:tabs>
        <w:tab w:val="clear" w:pos="426"/>
      </w:tabs>
      <w:spacing w:before="480" w:after="0" w:line="276" w:lineRule="auto"/>
      <w:ind w:left="0"/>
      <w:jc w:val="left"/>
      <w:outlineLvl w:val="9"/>
    </w:pPr>
    <w:rPr>
      <w:rFonts w:ascii="Cambria" w:hAnsi="Cambria"/>
      <w:color w:val="365F91"/>
      <w:sz w:val="28"/>
      <w:szCs w:val="28"/>
      <w:lang w:val="tr-TR" w:eastAsia="en-US"/>
    </w:rPr>
  </w:style>
  <w:style w:type="paragraph" w:customStyle="1" w:styleId="Stil2">
    <w:name w:val="Stil2"/>
    <w:basedOn w:val="ListParagraph"/>
    <w:rsid w:val="00CE5B76"/>
    <w:pPr>
      <w:ind w:left="0"/>
      <w:jc w:val="center"/>
    </w:pPr>
    <w:rPr>
      <w:rFonts w:ascii="Times New Roman" w:hAnsi="Times New Roman"/>
      <w:b/>
      <w:sz w:val="28"/>
      <w:szCs w:val="28"/>
    </w:rPr>
  </w:style>
  <w:style w:type="paragraph" w:customStyle="1" w:styleId="Stil4">
    <w:name w:val="Stil4"/>
    <w:basedOn w:val="ListParagraph"/>
    <w:rsid w:val="00CE5B76"/>
    <w:pPr>
      <w:ind w:left="0"/>
      <w:jc w:val="center"/>
    </w:pPr>
    <w:rPr>
      <w:rFonts w:ascii="Times New Roman" w:hAnsi="Times New Roman"/>
      <w:b/>
      <w:sz w:val="28"/>
      <w:szCs w:val="28"/>
    </w:rPr>
  </w:style>
  <w:style w:type="paragraph" w:customStyle="1" w:styleId="Stil5">
    <w:name w:val="Stil5"/>
    <w:basedOn w:val="ListParagraph"/>
    <w:rsid w:val="00CE5B76"/>
    <w:pPr>
      <w:ind w:left="0"/>
      <w:jc w:val="center"/>
    </w:pPr>
    <w:rPr>
      <w:rFonts w:ascii="Times New Roman" w:hAnsi="Times New Roman"/>
      <w:b/>
      <w:sz w:val="28"/>
      <w:szCs w:val="28"/>
    </w:rPr>
  </w:style>
  <w:style w:type="paragraph" w:customStyle="1" w:styleId="Stil6">
    <w:name w:val="Stil6"/>
    <w:basedOn w:val="ListParagraph"/>
    <w:rsid w:val="00CE5B76"/>
    <w:pPr>
      <w:ind w:left="0"/>
      <w:jc w:val="center"/>
    </w:pPr>
    <w:rPr>
      <w:rFonts w:ascii="Times New Roman" w:hAnsi="Times New Roman"/>
      <w:b/>
      <w:sz w:val="28"/>
      <w:szCs w:val="28"/>
    </w:rPr>
  </w:style>
  <w:style w:type="paragraph" w:customStyle="1" w:styleId="ALTBALIK">
    <w:name w:val="ALT BAŞLIK"/>
    <w:basedOn w:val="ListParagraph"/>
    <w:rsid w:val="00CE5B76"/>
    <w:pPr>
      <w:ind w:left="0"/>
      <w:jc w:val="center"/>
    </w:pPr>
    <w:rPr>
      <w:rFonts w:ascii="Times New Roman" w:hAnsi="Times New Roman"/>
      <w:b/>
      <w:sz w:val="24"/>
      <w:szCs w:val="24"/>
    </w:rPr>
  </w:style>
  <w:style w:type="paragraph" w:customStyle="1" w:styleId="ALTBALIK1">
    <w:name w:val="ALT BAŞLIK1"/>
    <w:basedOn w:val="ListParagraph"/>
    <w:rsid w:val="00CE5B76"/>
    <w:pPr>
      <w:ind w:left="0"/>
      <w:jc w:val="center"/>
    </w:pPr>
    <w:rPr>
      <w:rFonts w:ascii="Times New Roman" w:eastAsia="BakerSignetBT-Roman" w:hAnsi="Times New Roman"/>
      <w:b/>
      <w:sz w:val="24"/>
      <w:szCs w:val="24"/>
    </w:rPr>
  </w:style>
  <w:style w:type="paragraph" w:customStyle="1" w:styleId="ALTBALIK2">
    <w:name w:val="ALT BAŞLIK2"/>
    <w:basedOn w:val="ListParagraph"/>
    <w:rsid w:val="00CE5B76"/>
    <w:pPr>
      <w:ind w:left="0"/>
      <w:jc w:val="center"/>
    </w:pPr>
    <w:rPr>
      <w:rFonts w:ascii="Times New Roman" w:eastAsia="BakerSignetBT-Roman" w:hAnsi="Times New Roman"/>
      <w:b/>
      <w:sz w:val="24"/>
      <w:szCs w:val="24"/>
    </w:rPr>
  </w:style>
  <w:style w:type="paragraph" w:customStyle="1" w:styleId="ALTBALIK3">
    <w:name w:val="ALTBAŞLIK3"/>
    <w:basedOn w:val="ListParagraph"/>
    <w:rsid w:val="00CE5B76"/>
    <w:pPr>
      <w:ind w:left="0"/>
      <w:jc w:val="center"/>
    </w:pPr>
    <w:rPr>
      <w:rFonts w:ascii="Times New Roman" w:hAnsi="Times New Roman"/>
      <w:b/>
      <w:sz w:val="24"/>
      <w:szCs w:val="24"/>
    </w:rPr>
  </w:style>
  <w:style w:type="paragraph" w:customStyle="1" w:styleId="ALTBALIK4">
    <w:name w:val="ALTBAŞLIK4"/>
    <w:basedOn w:val="ListParagraph"/>
    <w:rsid w:val="00CE5B76"/>
    <w:pPr>
      <w:ind w:left="0"/>
      <w:jc w:val="center"/>
    </w:pPr>
    <w:rPr>
      <w:rFonts w:ascii="Times New Roman" w:hAnsi="Times New Roman"/>
      <w:b/>
      <w:sz w:val="24"/>
      <w:szCs w:val="24"/>
    </w:rPr>
  </w:style>
  <w:style w:type="paragraph" w:customStyle="1" w:styleId="Stil7">
    <w:name w:val="Stil7"/>
    <w:basedOn w:val="ListParagraph"/>
    <w:rsid w:val="00CE5B76"/>
    <w:pPr>
      <w:ind w:left="0"/>
      <w:jc w:val="center"/>
    </w:pPr>
    <w:rPr>
      <w:rFonts w:ascii="Times New Roman" w:hAnsi="Times New Roman"/>
      <w:b/>
      <w:sz w:val="28"/>
      <w:szCs w:val="28"/>
    </w:rPr>
  </w:style>
  <w:style w:type="paragraph" w:customStyle="1" w:styleId="Stil8">
    <w:name w:val="Stil8"/>
    <w:basedOn w:val="ListParagraph"/>
    <w:rsid w:val="00CE5B76"/>
    <w:pPr>
      <w:ind w:left="0"/>
      <w:jc w:val="center"/>
    </w:pPr>
    <w:rPr>
      <w:rFonts w:ascii="Times New Roman" w:hAnsi="Times New Roman"/>
      <w:b/>
      <w:sz w:val="28"/>
      <w:szCs w:val="28"/>
    </w:rPr>
  </w:style>
  <w:style w:type="paragraph" w:customStyle="1" w:styleId="Stil9">
    <w:name w:val="Stil9"/>
    <w:basedOn w:val="ListParagraph"/>
    <w:rsid w:val="00CE5B76"/>
    <w:pPr>
      <w:ind w:left="0"/>
      <w:jc w:val="center"/>
    </w:pPr>
    <w:rPr>
      <w:rFonts w:ascii="Times New Roman" w:hAnsi="Times New Roman"/>
      <w:b/>
      <w:sz w:val="28"/>
      <w:szCs w:val="28"/>
    </w:rPr>
  </w:style>
  <w:style w:type="character" w:customStyle="1" w:styleId="fontstyle01">
    <w:name w:val="fontstyle01"/>
    <w:rsid w:val="00CE5B76"/>
    <w:rPr>
      <w:rFonts w:ascii="Times-Roman" w:hAnsi="Times-Roman" w:hint="default"/>
      <w:b w:val="0"/>
      <w:bCs w:val="0"/>
      <w:i w:val="0"/>
      <w:iCs w:val="0"/>
      <w:color w:val="000000"/>
      <w:sz w:val="22"/>
      <w:szCs w:val="22"/>
    </w:rPr>
  </w:style>
  <w:style w:type="character" w:customStyle="1" w:styleId="s1">
    <w:name w:val="s1"/>
    <w:rsid w:val="000C1F00"/>
    <w:rPr>
      <w:rFonts w:ascii="Helvetica" w:hAnsi="Helvetica" w:hint="default"/>
      <w:sz w:val="17"/>
      <w:szCs w:val="17"/>
    </w:rPr>
  </w:style>
  <w:style w:type="paragraph" w:styleId="Revision">
    <w:name w:val="Revision"/>
    <w:hidden/>
    <w:uiPriority w:val="99"/>
    <w:semiHidden/>
    <w:rsid w:val="000C1F00"/>
    <w:rPr>
      <w:rFonts w:ascii="Times" w:eastAsia="Calibri" w:hAnsi="Times" w:cs="Arial"/>
      <w:sz w:val="24"/>
      <w:szCs w:val="24"/>
      <w:lang w:val="en-GB" w:eastAsia="en-US"/>
    </w:rPr>
  </w:style>
  <w:style w:type="character" w:customStyle="1" w:styleId="stBilgiChar0">
    <w:name w:val="Üst Bilgi Char"/>
    <w:uiPriority w:val="99"/>
    <w:rsid w:val="00625C27"/>
    <w:rPr>
      <w:rFonts w:ascii="Times New Roman" w:hAnsi="Times New Roman" w:cs="Times New Roman"/>
      <w:lang w:eastAsia="tr-TR"/>
    </w:rPr>
  </w:style>
  <w:style w:type="character" w:customStyle="1" w:styleId="AltBilgiChar0">
    <w:name w:val="Alt Bilgi Char"/>
    <w:uiPriority w:val="99"/>
    <w:rsid w:val="00625C27"/>
    <w:rPr>
      <w:rFonts w:ascii="Times New Roman" w:hAnsi="Times New Roman" w:cs="Times New Roman"/>
      <w:lang w:eastAsia="tr-TR"/>
    </w:rPr>
  </w:style>
  <w:style w:type="character" w:styleId="BookTitle">
    <w:name w:val="Book Title"/>
    <w:uiPriority w:val="33"/>
    <w:rsid w:val="00F843CE"/>
    <w:rPr>
      <w:rFonts w:ascii="Times New Roman" w:hAnsi="Times New Roman"/>
      <w:b/>
      <w:bCs/>
      <w:i w:val="0"/>
      <w:iCs/>
      <w:spacing w:val="5"/>
      <w:sz w:val="24"/>
    </w:rPr>
  </w:style>
  <w:style w:type="character" w:customStyle="1" w:styleId="Mention1">
    <w:name w:val="Mention1"/>
    <w:uiPriority w:val="99"/>
    <w:semiHidden/>
    <w:unhideWhenUsed/>
    <w:rsid w:val="00F843CE"/>
    <w:rPr>
      <w:color w:val="2B579A"/>
      <w:shd w:val="clear" w:color="auto" w:fill="E6E6E6"/>
    </w:rPr>
  </w:style>
  <w:style w:type="table" w:customStyle="1" w:styleId="TabloKlavuzu1">
    <w:name w:val="Tablo Kılavuzu1"/>
    <w:basedOn w:val="TableNormal"/>
    <w:next w:val="TableGrid"/>
    <w:uiPriority w:val="39"/>
    <w:rsid w:val="00F843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F843CE"/>
    <w:rPr>
      <w:color w:val="808080"/>
      <w:shd w:val="clear" w:color="auto" w:fill="E6E6E6"/>
    </w:rPr>
  </w:style>
  <w:style w:type="paragraph" w:customStyle="1" w:styleId="Pa13">
    <w:name w:val="Pa13"/>
    <w:basedOn w:val="Default"/>
    <w:next w:val="Default"/>
    <w:uiPriority w:val="99"/>
    <w:rsid w:val="00147DD8"/>
    <w:pPr>
      <w:spacing w:line="281" w:lineRule="atLeast"/>
    </w:pPr>
    <w:rPr>
      <w:rFonts w:ascii="HelveticaNeueLT Pro 65 Md" w:hAnsi="HelveticaNeueLT Pro 65 Md" w:cs="Times New Roman"/>
      <w:color w:val="auto"/>
      <w:lang w:eastAsia="en-US"/>
    </w:rPr>
  </w:style>
  <w:style w:type="paragraph" w:customStyle="1" w:styleId="GR">
    <w:name w:val="GİRİŞ"/>
    <w:basedOn w:val="TOC1"/>
    <w:autoRedefine/>
    <w:rsid w:val="00147DD8"/>
    <w:pPr>
      <w:tabs>
        <w:tab w:val="right" w:leader="dot" w:pos="8210"/>
      </w:tabs>
      <w:spacing w:before="240" w:after="120" w:line="360" w:lineRule="auto"/>
      <w:ind w:firstLine="567"/>
      <w:jc w:val="center"/>
    </w:pPr>
    <w:rPr>
      <w:rFonts w:eastAsia="Calibri"/>
      <w:b/>
      <w:noProof/>
      <w:lang w:eastAsia="en-US"/>
    </w:rPr>
  </w:style>
  <w:style w:type="paragraph" w:styleId="Quote">
    <w:name w:val="Quote"/>
    <w:basedOn w:val="Normal"/>
    <w:link w:val="QuoteChar"/>
    <w:autoRedefine/>
    <w:uiPriority w:val="29"/>
    <w:rsid w:val="00CE0DFA"/>
    <w:pPr>
      <w:spacing w:before="60" w:line="240" w:lineRule="auto"/>
      <w:ind w:left="288" w:hanging="288"/>
      <w:outlineLvl w:val="0"/>
    </w:pPr>
    <w:rPr>
      <w:rFonts w:eastAsia="Calibri"/>
      <w:sz w:val="20"/>
      <w:lang w:eastAsia="en-US"/>
    </w:rPr>
  </w:style>
  <w:style w:type="character" w:customStyle="1" w:styleId="QuoteChar">
    <w:name w:val="Quote Char"/>
    <w:link w:val="Quote"/>
    <w:uiPriority w:val="29"/>
    <w:rsid w:val="00CE0DFA"/>
    <w:rPr>
      <w:rFonts w:eastAsia="Calibri"/>
      <w:lang w:eastAsia="en-US"/>
    </w:rPr>
  </w:style>
  <w:style w:type="paragraph" w:customStyle="1" w:styleId="FootNoteBody">
    <w:name w:val="FootNoteBody"/>
    <w:basedOn w:val="Normal"/>
    <w:uiPriority w:val="99"/>
    <w:rsid w:val="00CE0DFA"/>
    <w:pPr>
      <w:widowControl w:val="0"/>
      <w:autoSpaceDE w:val="0"/>
      <w:autoSpaceDN w:val="0"/>
      <w:adjustRightInd w:val="0"/>
      <w:spacing w:before="28" w:after="0" w:line="288" w:lineRule="auto"/>
      <w:ind w:left="397" w:hanging="397"/>
      <w:textAlignment w:val="center"/>
    </w:pPr>
    <w:rPr>
      <w:rFonts w:ascii="Arno Pro" w:hAnsi="Arno Pro" w:cs="Arno Pro"/>
      <w:color w:val="000000"/>
      <w:sz w:val="21"/>
      <w:szCs w:val="21"/>
    </w:rPr>
  </w:style>
  <w:style w:type="character" w:customStyle="1" w:styleId="FootNoteNumber">
    <w:name w:val="FootNoteNumber"/>
    <w:uiPriority w:val="99"/>
    <w:rsid w:val="00CE0DFA"/>
    <w:rPr>
      <w:rFonts w:ascii="Bookman Old Style" w:hAnsi="Bookman Old Style" w:cs="Bookman Old Style"/>
      <w:b/>
      <w:bCs/>
      <w:i/>
      <w:iCs/>
      <w:spacing w:val="0"/>
      <w:position w:val="6"/>
      <w:sz w:val="13"/>
      <w:szCs w:val="13"/>
      <w:u w:val="none"/>
      <w:vertAlign w:val="baseline"/>
      <w:lang w:val="tr-TR"/>
    </w:rPr>
  </w:style>
  <w:style w:type="paragraph" w:customStyle="1" w:styleId="Balk31">
    <w:name w:val="Başlık 3.1"/>
    <w:basedOn w:val="Normal"/>
    <w:next w:val="Normal"/>
    <w:uiPriority w:val="9"/>
    <w:unhideWhenUsed/>
    <w:rsid w:val="00DB3B42"/>
    <w:pPr>
      <w:keepNext/>
      <w:keepLines/>
      <w:spacing w:before="240" w:line="240" w:lineRule="auto"/>
      <w:ind w:left="567" w:firstLine="0"/>
      <w:jc w:val="left"/>
      <w:outlineLvl w:val="1"/>
    </w:pPr>
    <w:rPr>
      <w:b/>
      <w:sz w:val="24"/>
      <w:szCs w:val="26"/>
      <w:lang w:eastAsia="en-US"/>
    </w:rPr>
  </w:style>
  <w:style w:type="paragraph" w:customStyle="1" w:styleId="Balk310">
    <w:name w:val="Başlık 31"/>
    <w:basedOn w:val="Normal"/>
    <w:next w:val="Normal"/>
    <w:uiPriority w:val="9"/>
    <w:unhideWhenUsed/>
    <w:rsid w:val="00DB3B42"/>
    <w:pPr>
      <w:keepNext/>
      <w:keepLines/>
      <w:spacing w:before="240" w:line="240" w:lineRule="auto"/>
      <w:ind w:left="567" w:firstLine="0"/>
      <w:jc w:val="left"/>
      <w:outlineLvl w:val="2"/>
    </w:pPr>
    <w:rPr>
      <w:b/>
      <w:sz w:val="24"/>
      <w:szCs w:val="24"/>
      <w:lang w:eastAsia="en-US"/>
    </w:rPr>
  </w:style>
  <w:style w:type="paragraph" w:customStyle="1" w:styleId="Balk41">
    <w:name w:val="Başlık 41"/>
    <w:basedOn w:val="Normal"/>
    <w:next w:val="Normal"/>
    <w:uiPriority w:val="9"/>
    <w:unhideWhenUsed/>
    <w:rsid w:val="00DB3B42"/>
    <w:pPr>
      <w:keepNext/>
      <w:keepLines/>
      <w:spacing w:before="240" w:line="360" w:lineRule="exact"/>
      <w:ind w:left="567" w:firstLine="0"/>
      <w:jc w:val="left"/>
      <w:outlineLvl w:val="3"/>
    </w:pPr>
    <w:rPr>
      <w:b/>
      <w:bCs/>
      <w:iCs/>
      <w:sz w:val="24"/>
      <w:lang w:eastAsia="en-US"/>
    </w:rPr>
  </w:style>
  <w:style w:type="paragraph" w:customStyle="1" w:styleId="Balk51">
    <w:name w:val="Başlık 51"/>
    <w:basedOn w:val="Normal"/>
    <w:next w:val="Normal"/>
    <w:uiPriority w:val="9"/>
    <w:unhideWhenUsed/>
    <w:rsid w:val="00DB3B42"/>
    <w:pPr>
      <w:keepNext/>
      <w:keepLines/>
      <w:spacing w:before="120" w:line="360" w:lineRule="exact"/>
      <w:ind w:left="567" w:firstLine="0"/>
      <w:jc w:val="left"/>
      <w:outlineLvl w:val="4"/>
    </w:pPr>
    <w:rPr>
      <w:b/>
      <w:i/>
      <w:sz w:val="24"/>
      <w:lang w:eastAsia="en-US"/>
    </w:rPr>
  </w:style>
  <w:style w:type="paragraph" w:customStyle="1" w:styleId="Balk61">
    <w:name w:val="Başlık 61"/>
    <w:basedOn w:val="Normal"/>
    <w:next w:val="Normal"/>
    <w:uiPriority w:val="9"/>
    <w:unhideWhenUsed/>
    <w:rsid w:val="00DB3B42"/>
    <w:pPr>
      <w:keepNext/>
      <w:keepLines/>
      <w:spacing w:before="120" w:line="360" w:lineRule="exact"/>
      <w:ind w:left="567" w:firstLine="0"/>
      <w:jc w:val="left"/>
      <w:outlineLvl w:val="5"/>
    </w:pPr>
    <w:rPr>
      <w:b/>
      <w:i/>
      <w:iCs/>
      <w:sz w:val="24"/>
      <w:lang w:eastAsia="en-US"/>
    </w:rPr>
  </w:style>
  <w:style w:type="paragraph" w:customStyle="1" w:styleId="T21">
    <w:name w:val="İÇT 21"/>
    <w:basedOn w:val="Normal"/>
    <w:next w:val="Normal"/>
    <w:autoRedefine/>
    <w:uiPriority w:val="39"/>
    <w:unhideWhenUsed/>
    <w:rsid w:val="00DB3B42"/>
    <w:pPr>
      <w:spacing w:before="120" w:after="0" w:line="259" w:lineRule="auto"/>
      <w:ind w:left="240" w:firstLine="0"/>
      <w:jc w:val="left"/>
    </w:pPr>
    <w:rPr>
      <w:rFonts w:ascii="Calibri" w:eastAsia="Calibri" w:hAnsi="Calibri"/>
      <w:b/>
      <w:bCs/>
      <w:szCs w:val="22"/>
      <w:lang w:eastAsia="en-US"/>
    </w:rPr>
  </w:style>
  <w:style w:type="paragraph" w:customStyle="1" w:styleId="T11">
    <w:name w:val="İÇT 11"/>
    <w:basedOn w:val="Normal"/>
    <w:next w:val="Normal"/>
    <w:autoRedefine/>
    <w:uiPriority w:val="39"/>
    <w:unhideWhenUsed/>
    <w:rsid w:val="00DB3B42"/>
    <w:pPr>
      <w:tabs>
        <w:tab w:val="right" w:leader="dot" w:pos="8210"/>
      </w:tabs>
      <w:spacing w:before="120" w:after="0" w:line="259" w:lineRule="auto"/>
      <w:ind w:firstLine="0"/>
      <w:jc w:val="center"/>
    </w:pPr>
    <w:rPr>
      <w:rFonts w:ascii="Calibri" w:eastAsia="Calibri" w:hAnsi="Calibri"/>
      <w:b/>
      <w:bCs/>
      <w:i/>
      <w:iCs/>
      <w:sz w:val="24"/>
      <w:szCs w:val="24"/>
      <w:lang w:eastAsia="en-US"/>
    </w:rPr>
  </w:style>
  <w:style w:type="paragraph" w:customStyle="1" w:styleId="T31">
    <w:name w:val="İÇT 31"/>
    <w:basedOn w:val="Normal"/>
    <w:next w:val="Normal"/>
    <w:autoRedefine/>
    <w:uiPriority w:val="39"/>
    <w:unhideWhenUsed/>
    <w:rsid w:val="00DB3B42"/>
    <w:pPr>
      <w:spacing w:before="0" w:after="0" w:line="259" w:lineRule="auto"/>
      <w:ind w:left="480" w:firstLine="0"/>
      <w:jc w:val="left"/>
    </w:pPr>
    <w:rPr>
      <w:rFonts w:ascii="Calibri" w:eastAsia="Calibri" w:hAnsi="Calibri"/>
      <w:sz w:val="20"/>
      <w:lang w:eastAsia="en-US"/>
    </w:rPr>
  </w:style>
  <w:style w:type="character" w:customStyle="1" w:styleId="Kpr1">
    <w:name w:val="Köprü1"/>
    <w:uiPriority w:val="99"/>
    <w:unhideWhenUsed/>
    <w:rsid w:val="00DB3B42"/>
    <w:rPr>
      <w:color w:val="0563C1"/>
      <w:u w:val="single"/>
    </w:rPr>
  </w:style>
  <w:style w:type="character" w:styleId="LineNumber">
    <w:name w:val="line number"/>
    <w:uiPriority w:val="99"/>
    <w:semiHidden/>
    <w:unhideWhenUsed/>
    <w:rsid w:val="00DB3B42"/>
  </w:style>
  <w:style w:type="paragraph" w:customStyle="1" w:styleId="sdfootnote-western">
    <w:name w:val="sdfootnote-western"/>
    <w:basedOn w:val="Normal"/>
    <w:rsid w:val="00DB3B42"/>
    <w:pPr>
      <w:spacing w:before="100" w:beforeAutospacing="1" w:after="100" w:afterAutospacing="1" w:line="240" w:lineRule="auto"/>
      <w:ind w:firstLine="0"/>
    </w:pPr>
    <w:rPr>
      <w:sz w:val="24"/>
      <w:szCs w:val="24"/>
      <w:lang w:eastAsia="en-US"/>
    </w:rPr>
  </w:style>
  <w:style w:type="paragraph" w:customStyle="1" w:styleId="T41">
    <w:name w:val="İÇT 41"/>
    <w:basedOn w:val="Normal"/>
    <w:next w:val="Normal"/>
    <w:autoRedefine/>
    <w:uiPriority w:val="39"/>
    <w:unhideWhenUsed/>
    <w:rsid w:val="00DB3B42"/>
    <w:pPr>
      <w:spacing w:before="0" w:after="0" w:line="259" w:lineRule="auto"/>
      <w:ind w:left="720" w:firstLine="0"/>
      <w:jc w:val="left"/>
    </w:pPr>
    <w:rPr>
      <w:rFonts w:ascii="Calibri" w:eastAsia="Calibri" w:hAnsi="Calibri"/>
      <w:sz w:val="20"/>
      <w:lang w:eastAsia="en-US"/>
    </w:rPr>
  </w:style>
  <w:style w:type="paragraph" w:customStyle="1" w:styleId="T51">
    <w:name w:val="İÇT 51"/>
    <w:basedOn w:val="Normal"/>
    <w:next w:val="Normal"/>
    <w:autoRedefine/>
    <w:uiPriority w:val="39"/>
    <w:unhideWhenUsed/>
    <w:rsid w:val="00DB3B42"/>
    <w:pPr>
      <w:spacing w:before="0" w:after="0" w:line="259" w:lineRule="auto"/>
      <w:ind w:left="960" w:firstLine="0"/>
      <w:jc w:val="left"/>
    </w:pPr>
    <w:rPr>
      <w:rFonts w:ascii="Calibri" w:eastAsia="Calibri" w:hAnsi="Calibri"/>
      <w:sz w:val="20"/>
      <w:lang w:eastAsia="en-US"/>
    </w:rPr>
  </w:style>
  <w:style w:type="paragraph" w:customStyle="1" w:styleId="T61">
    <w:name w:val="İÇT 61"/>
    <w:basedOn w:val="Normal"/>
    <w:next w:val="Normal"/>
    <w:autoRedefine/>
    <w:uiPriority w:val="39"/>
    <w:unhideWhenUsed/>
    <w:rsid w:val="00DB3B42"/>
    <w:pPr>
      <w:spacing w:before="0" w:after="0" w:line="259" w:lineRule="auto"/>
      <w:ind w:left="1200" w:firstLine="0"/>
      <w:jc w:val="left"/>
    </w:pPr>
    <w:rPr>
      <w:rFonts w:ascii="Calibri" w:eastAsia="Calibri" w:hAnsi="Calibri"/>
      <w:sz w:val="20"/>
      <w:lang w:eastAsia="en-US"/>
    </w:rPr>
  </w:style>
  <w:style w:type="paragraph" w:customStyle="1" w:styleId="T71">
    <w:name w:val="İÇT 71"/>
    <w:basedOn w:val="Normal"/>
    <w:next w:val="Normal"/>
    <w:autoRedefine/>
    <w:uiPriority w:val="39"/>
    <w:unhideWhenUsed/>
    <w:rsid w:val="00DB3B42"/>
    <w:pPr>
      <w:spacing w:before="0" w:after="0" w:line="259" w:lineRule="auto"/>
      <w:ind w:left="1440" w:firstLine="0"/>
      <w:jc w:val="left"/>
    </w:pPr>
    <w:rPr>
      <w:rFonts w:ascii="Calibri" w:eastAsia="Calibri" w:hAnsi="Calibri"/>
      <w:sz w:val="20"/>
      <w:lang w:eastAsia="en-US"/>
    </w:rPr>
  </w:style>
  <w:style w:type="paragraph" w:customStyle="1" w:styleId="T81">
    <w:name w:val="İÇT 81"/>
    <w:basedOn w:val="Normal"/>
    <w:next w:val="Normal"/>
    <w:autoRedefine/>
    <w:uiPriority w:val="39"/>
    <w:unhideWhenUsed/>
    <w:rsid w:val="00DB3B42"/>
    <w:pPr>
      <w:spacing w:before="0" w:after="0" w:line="259" w:lineRule="auto"/>
      <w:ind w:left="1680" w:firstLine="0"/>
      <w:jc w:val="left"/>
    </w:pPr>
    <w:rPr>
      <w:rFonts w:ascii="Calibri" w:eastAsia="Calibri" w:hAnsi="Calibri"/>
      <w:sz w:val="20"/>
      <w:lang w:eastAsia="en-US"/>
    </w:rPr>
  </w:style>
  <w:style w:type="paragraph" w:customStyle="1" w:styleId="T91">
    <w:name w:val="İÇT 91"/>
    <w:basedOn w:val="Normal"/>
    <w:next w:val="Normal"/>
    <w:autoRedefine/>
    <w:uiPriority w:val="39"/>
    <w:unhideWhenUsed/>
    <w:rsid w:val="00DB3B42"/>
    <w:pPr>
      <w:spacing w:before="0" w:after="0" w:line="259" w:lineRule="auto"/>
      <w:ind w:left="1920" w:firstLine="0"/>
      <w:jc w:val="left"/>
    </w:pPr>
    <w:rPr>
      <w:rFonts w:ascii="Calibri" w:eastAsia="Calibri" w:hAnsi="Calibri"/>
      <w:sz w:val="20"/>
      <w:lang w:eastAsia="en-US"/>
    </w:rPr>
  </w:style>
  <w:style w:type="character" w:customStyle="1" w:styleId="zlenenKpr1">
    <w:name w:val="İzlenen Köprü1"/>
    <w:uiPriority w:val="99"/>
    <w:semiHidden/>
    <w:unhideWhenUsed/>
    <w:rsid w:val="00DB3B42"/>
    <w:rPr>
      <w:color w:val="954F72"/>
      <w:u w:val="single"/>
    </w:rPr>
  </w:style>
  <w:style w:type="character" w:customStyle="1" w:styleId="Balk3Char1">
    <w:name w:val="Başlık 3 Char1"/>
    <w:uiPriority w:val="9"/>
    <w:semiHidden/>
    <w:rsid w:val="00DB3B42"/>
    <w:rPr>
      <w:rFonts w:ascii="Cambria" w:eastAsia="Times New Roman" w:hAnsi="Cambria" w:cs="Times New Roman"/>
      <w:b/>
      <w:bCs/>
      <w:color w:val="4F81BD"/>
    </w:rPr>
  </w:style>
  <w:style w:type="character" w:customStyle="1" w:styleId="Balk4Char1">
    <w:name w:val="Başlık 4 Char1"/>
    <w:uiPriority w:val="9"/>
    <w:semiHidden/>
    <w:rsid w:val="00DB3B42"/>
    <w:rPr>
      <w:rFonts w:ascii="Cambria" w:eastAsia="Times New Roman" w:hAnsi="Cambria" w:cs="Times New Roman"/>
      <w:b/>
      <w:bCs/>
      <w:i/>
      <w:iCs/>
      <w:color w:val="4F81BD"/>
    </w:rPr>
  </w:style>
  <w:style w:type="character" w:customStyle="1" w:styleId="Balk5Char1">
    <w:name w:val="Başlık 5 Char1"/>
    <w:uiPriority w:val="9"/>
    <w:semiHidden/>
    <w:rsid w:val="00DB3B42"/>
    <w:rPr>
      <w:rFonts w:ascii="Cambria" w:eastAsia="Times New Roman" w:hAnsi="Cambria" w:cs="Times New Roman"/>
      <w:color w:val="243F60"/>
    </w:rPr>
  </w:style>
  <w:style w:type="character" w:customStyle="1" w:styleId="Balk6Char1">
    <w:name w:val="Başlık 6 Char1"/>
    <w:uiPriority w:val="9"/>
    <w:semiHidden/>
    <w:rsid w:val="00DB3B42"/>
    <w:rPr>
      <w:rFonts w:ascii="Cambria" w:eastAsia="Times New Roman" w:hAnsi="Cambria" w:cs="Times New Roman"/>
      <w:i/>
      <w:iCs/>
      <w:color w:val="243F60"/>
    </w:rPr>
  </w:style>
  <w:style w:type="numbering" w:customStyle="1" w:styleId="ListeYok5">
    <w:name w:val="Liste Yok5"/>
    <w:next w:val="NoList"/>
    <w:uiPriority w:val="99"/>
    <w:semiHidden/>
    <w:unhideWhenUsed/>
    <w:rsid w:val="006515C9"/>
  </w:style>
  <w:style w:type="character" w:customStyle="1" w:styleId="A10">
    <w:name w:val="A10"/>
    <w:uiPriority w:val="99"/>
    <w:rsid w:val="006515C9"/>
    <w:rPr>
      <w:rFonts w:ascii="Arial Narrow" w:hAnsi="Arial Narrow" w:cs="Arial Narrow"/>
      <w:color w:val="000000"/>
      <w:sz w:val="18"/>
      <w:szCs w:val="18"/>
    </w:rPr>
  </w:style>
  <w:style w:type="character" w:styleId="SubtleEmphasis">
    <w:name w:val="Subtle Emphasis"/>
    <w:uiPriority w:val="19"/>
    <w:qFormat/>
    <w:rsid w:val="006515C9"/>
    <w:rPr>
      <w:iCs/>
    </w:rPr>
  </w:style>
  <w:style w:type="paragraph" w:customStyle="1" w:styleId="Pa11">
    <w:name w:val="Pa11"/>
    <w:basedOn w:val="Normal"/>
    <w:next w:val="Normal"/>
    <w:uiPriority w:val="99"/>
    <w:rsid w:val="006515C9"/>
    <w:pPr>
      <w:autoSpaceDE w:val="0"/>
      <w:autoSpaceDN w:val="0"/>
      <w:adjustRightInd w:val="0"/>
      <w:spacing w:before="0" w:after="0" w:line="161" w:lineRule="atLeast"/>
      <w:ind w:firstLine="0"/>
      <w:jc w:val="left"/>
    </w:pPr>
    <w:rPr>
      <w:rFonts w:ascii="Myriad Pro" w:eastAsia="Calibri" w:hAnsi="Myriad Pro"/>
      <w:sz w:val="24"/>
      <w:szCs w:val="24"/>
      <w:lang w:eastAsia="en-US"/>
    </w:rPr>
  </w:style>
  <w:style w:type="paragraph" w:customStyle="1" w:styleId="Pa12">
    <w:name w:val="Pa12"/>
    <w:basedOn w:val="Normal"/>
    <w:next w:val="Normal"/>
    <w:uiPriority w:val="99"/>
    <w:rsid w:val="006515C9"/>
    <w:pPr>
      <w:autoSpaceDE w:val="0"/>
      <w:autoSpaceDN w:val="0"/>
      <w:adjustRightInd w:val="0"/>
      <w:spacing w:before="0" w:after="0" w:line="161" w:lineRule="atLeast"/>
      <w:ind w:firstLine="0"/>
      <w:jc w:val="left"/>
    </w:pPr>
    <w:rPr>
      <w:rFonts w:ascii="Myriad Pro" w:eastAsia="Calibri" w:hAnsi="Myriad Pro"/>
      <w:sz w:val="24"/>
      <w:szCs w:val="24"/>
      <w:lang w:eastAsia="en-US"/>
    </w:rPr>
  </w:style>
  <w:style w:type="paragraph" w:customStyle="1" w:styleId="Pa7">
    <w:name w:val="Pa7"/>
    <w:basedOn w:val="Normal"/>
    <w:next w:val="Normal"/>
    <w:uiPriority w:val="99"/>
    <w:rsid w:val="006515C9"/>
    <w:pPr>
      <w:autoSpaceDE w:val="0"/>
      <w:autoSpaceDN w:val="0"/>
      <w:adjustRightInd w:val="0"/>
      <w:spacing w:before="0" w:after="0" w:line="181" w:lineRule="atLeast"/>
      <w:ind w:firstLine="0"/>
      <w:jc w:val="left"/>
    </w:pPr>
    <w:rPr>
      <w:rFonts w:ascii="Myriad Pro" w:eastAsia="Calibri" w:hAnsi="Myriad Pro"/>
      <w:sz w:val="24"/>
      <w:szCs w:val="24"/>
      <w:lang w:eastAsia="en-US"/>
    </w:rPr>
  </w:style>
  <w:style w:type="paragraph" w:customStyle="1" w:styleId="Pa8">
    <w:name w:val="Pa8"/>
    <w:basedOn w:val="Normal"/>
    <w:next w:val="Normal"/>
    <w:uiPriority w:val="99"/>
    <w:rsid w:val="006515C9"/>
    <w:pPr>
      <w:autoSpaceDE w:val="0"/>
      <w:autoSpaceDN w:val="0"/>
      <w:adjustRightInd w:val="0"/>
      <w:spacing w:before="0" w:after="0" w:line="161" w:lineRule="atLeast"/>
      <w:ind w:firstLine="0"/>
      <w:jc w:val="left"/>
    </w:pPr>
    <w:rPr>
      <w:rFonts w:ascii="Myriad Pro" w:eastAsia="Calibri" w:hAnsi="Myriad Pro"/>
      <w:sz w:val="24"/>
      <w:szCs w:val="24"/>
      <w:lang w:eastAsia="en-US"/>
    </w:rPr>
  </w:style>
  <w:style w:type="paragraph" w:customStyle="1" w:styleId="Pa9">
    <w:name w:val="Pa9"/>
    <w:basedOn w:val="Normal"/>
    <w:next w:val="Normal"/>
    <w:uiPriority w:val="99"/>
    <w:rsid w:val="006515C9"/>
    <w:pPr>
      <w:autoSpaceDE w:val="0"/>
      <w:autoSpaceDN w:val="0"/>
      <w:adjustRightInd w:val="0"/>
      <w:spacing w:before="0" w:after="0" w:line="161" w:lineRule="atLeast"/>
      <w:ind w:firstLine="0"/>
      <w:jc w:val="left"/>
    </w:pPr>
    <w:rPr>
      <w:rFonts w:ascii="Myriad Pro" w:eastAsia="Calibri" w:hAnsi="Myriad Pro"/>
      <w:sz w:val="24"/>
      <w:szCs w:val="24"/>
      <w:lang w:eastAsia="en-US"/>
    </w:rPr>
  </w:style>
  <w:style w:type="paragraph" w:customStyle="1" w:styleId="Pa10">
    <w:name w:val="Pa10"/>
    <w:basedOn w:val="Default"/>
    <w:next w:val="Default"/>
    <w:uiPriority w:val="99"/>
    <w:rsid w:val="006515C9"/>
    <w:pPr>
      <w:spacing w:line="161" w:lineRule="atLeast"/>
    </w:pPr>
    <w:rPr>
      <w:rFonts w:ascii="Myriad Pro" w:hAnsi="Myriad Pro" w:cs="Times New Roman"/>
      <w:color w:val="auto"/>
      <w:lang w:eastAsia="en-US"/>
    </w:rPr>
  </w:style>
  <w:style w:type="paragraph" w:customStyle="1" w:styleId="grounds-paragraph">
    <w:name w:val="grounds-paragraph"/>
    <w:basedOn w:val="Normal"/>
    <w:rsid w:val="000B7526"/>
    <w:pPr>
      <w:spacing w:before="100" w:beforeAutospacing="1" w:after="100" w:afterAutospacing="1" w:line="240" w:lineRule="auto"/>
      <w:ind w:firstLine="0"/>
      <w:jc w:val="left"/>
    </w:pPr>
    <w:rPr>
      <w:szCs w:val="24"/>
    </w:rPr>
  </w:style>
  <w:style w:type="character" w:customStyle="1" w:styleId="addmd1">
    <w:name w:val="addmd1"/>
    <w:rsid w:val="00C91FD8"/>
    <w:rPr>
      <w:rFonts w:ascii="Arial" w:hAnsi="Arial" w:cs="Arial" w:hint="default"/>
      <w:sz w:val="20"/>
      <w:szCs w:val="20"/>
    </w:rPr>
  </w:style>
  <w:style w:type="character" w:customStyle="1" w:styleId="A5">
    <w:name w:val="A5"/>
    <w:uiPriority w:val="99"/>
    <w:rsid w:val="00C91FD8"/>
    <w:rPr>
      <w:rFonts w:cs="Minion Pro"/>
      <w:color w:val="000000"/>
      <w:sz w:val="20"/>
      <w:szCs w:val="20"/>
    </w:rPr>
  </w:style>
  <w:style w:type="character" w:customStyle="1" w:styleId="addmd">
    <w:name w:val="addmd"/>
    <w:rsid w:val="00C91FD8"/>
  </w:style>
  <w:style w:type="character" w:customStyle="1" w:styleId="st">
    <w:name w:val="st"/>
    <w:rsid w:val="002640FF"/>
  </w:style>
  <w:style w:type="paragraph" w:customStyle="1" w:styleId="verdict-paragraph">
    <w:name w:val="verdict-paragraph"/>
    <w:basedOn w:val="Normal"/>
    <w:rsid w:val="009B50F5"/>
    <w:pPr>
      <w:spacing w:before="100" w:beforeAutospacing="1" w:after="100" w:afterAutospacing="1" w:line="240" w:lineRule="auto"/>
      <w:ind w:firstLine="0"/>
      <w:jc w:val="left"/>
    </w:pPr>
    <w:rPr>
      <w:sz w:val="24"/>
      <w:szCs w:val="24"/>
    </w:rPr>
  </w:style>
  <w:style w:type="paragraph" w:customStyle="1" w:styleId="Pa30">
    <w:name w:val="Pa30"/>
    <w:basedOn w:val="Default"/>
    <w:next w:val="Default"/>
    <w:uiPriority w:val="99"/>
    <w:rsid w:val="00BC68D1"/>
    <w:pPr>
      <w:spacing w:line="221" w:lineRule="atLeast"/>
    </w:pPr>
    <w:rPr>
      <w:rFonts w:ascii="Book Antiqua" w:hAnsi="Book Antiqua" w:cs="Times New Roman"/>
      <w:color w:val="auto"/>
      <w:lang w:eastAsia="en-US"/>
    </w:rPr>
  </w:style>
  <w:style w:type="paragraph" w:styleId="Header">
    <w:name w:val="header"/>
    <w:basedOn w:val="Normal"/>
    <w:link w:val="HeaderChar"/>
    <w:uiPriority w:val="99"/>
    <w:unhideWhenUsed/>
    <w:rsid w:val="009B1285"/>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B1285"/>
    <w:rPr>
      <w:sz w:val="22"/>
    </w:rPr>
  </w:style>
  <w:style w:type="paragraph" w:styleId="Footer">
    <w:name w:val="footer"/>
    <w:basedOn w:val="Normal"/>
    <w:link w:val="FooterChar"/>
    <w:uiPriority w:val="99"/>
    <w:unhideWhenUsed/>
    <w:rsid w:val="009B1285"/>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9B1285"/>
    <w:rPr>
      <w:sz w:val="22"/>
    </w:rPr>
  </w:style>
  <w:style w:type="character" w:styleId="IntenseEmphasis">
    <w:name w:val="Intense Emphasis"/>
    <w:aliases w:val="çıkarma"/>
    <w:uiPriority w:val="21"/>
    <w:qFormat/>
    <w:rsid w:val="00DF59AE"/>
    <w:rPr>
      <w:rFonts w:ascii="Times New Roman" w:hAnsi="Times New Roman"/>
      <w:b/>
      <w:bCs/>
      <w:iCs/>
      <w:strike/>
      <w:dstrike w:val="0"/>
      <w:color w:val="FF0000"/>
      <w:sz w:val="24"/>
    </w:rPr>
  </w:style>
  <w:style w:type="paragraph" w:customStyle="1" w:styleId="Nor1">
    <w:name w:val="Nor."/>
    <w:basedOn w:val="Normal"/>
    <w:next w:val="Normal"/>
    <w:rsid w:val="00DF59AE"/>
    <w:pPr>
      <w:tabs>
        <w:tab w:val="left" w:pos="567"/>
      </w:tabs>
      <w:spacing w:before="0" w:after="0" w:line="240" w:lineRule="auto"/>
      <w:ind w:right="-142" w:firstLine="0"/>
    </w:pPr>
    <w:rPr>
      <w:rFonts w:ascii="New York" w:hAnsi="New York"/>
      <w:sz w:val="18"/>
      <w:lang w:val="en-US"/>
    </w:rPr>
  </w:style>
  <w:style w:type="paragraph" w:customStyle="1" w:styleId="1">
    <w:name w:val="1"/>
    <w:basedOn w:val="Normal"/>
    <w:rsid w:val="00DF59AE"/>
    <w:pPr>
      <w:spacing w:before="0" w:after="160" w:line="240" w:lineRule="exact"/>
      <w:ind w:right="-142" w:firstLine="0"/>
      <w:jc w:val="left"/>
    </w:pPr>
    <w:rPr>
      <w:rFonts w:ascii="Verdana" w:hAnsi="Verdana"/>
      <w:sz w:val="20"/>
      <w:lang w:val="en-US" w:eastAsia="en-US"/>
    </w:rPr>
  </w:style>
  <w:style w:type="paragraph" w:customStyle="1" w:styleId="nor7">
    <w:name w:val="nor7"/>
    <w:basedOn w:val="Normal"/>
    <w:rsid w:val="00DF59AE"/>
    <w:pPr>
      <w:spacing w:before="0" w:after="0" w:line="240" w:lineRule="auto"/>
      <w:ind w:right="-142" w:firstLine="0"/>
    </w:pPr>
    <w:rPr>
      <w:rFonts w:ascii="New York" w:eastAsia="Arial Unicode MS" w:hAnsi="New York" w:cs="Arial Unicode MS"/>
      <w:sz w:val="18"/>
      <w:szCs w:val="18"/>
    </w:rPr>
  </w:style>
  <w:style w:type="character" w:customStyle="1" w:styleId="FontStyle77">
    <w:name w:val="Font Style77"/>
    <w:uiPriority w:val="99"/>
    <w:rsid w:val="00DF59AE"/>
    <w:rPr>
      <w:rFonts w:ascii="Times New Roman" w:hAnsi="Times New Roman" w:cs="Times New Roman"/>
      <w:color w:val="000000"/>
      <w:sz w:val="16"/>
      <w:szCs w:val="16"/>
    </w:rPr>
  </w:style>
  <w:style w:type="character" w:customStyle="1" w:styleId="dipnotChar">
    <w:name w:val="dipnot Char"/>
    <w:link w:val="dipnot0"/>
    <w:rsid w:val="00145814"/>
    <w:rPr>
      <w:rFonts w:eastAsia="Calibri"/>
      <w:lang w:val="x-none" w:eastAsia="en-US"/>
    </w:rPr>
  </w:style>
  <w:style w:type="character" w:customStyle="1" w:styleId="zmlenmeyenBahsetme">
    <w:name w:val="Çözümlenmeyen Bahsetme"/>
    <w:uiPriority w:val="99"/>
    <w:semiHidden/>
    <w:unhideWhenUsed/>
    <w:rsid w:val="00145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9986">
      <w:bodyDiv w:val="1"/>
      <w:marLeft w:val="0"/>
      <w:marRight w:val="0"/>
      <w:marTop w:val="0"/>
      <w:marBottom w:val="0"/>
      <w:divBdr>
        <w:top w:val="none" w:sz="0" w:space="0" w:color="auto"/>
        <w:left w:val="none" w:sz="0" w:space="0" w:color="auto"/>
        <w:bottom w:val="none" w:sz="0" w:space="0" w:color="auto"/>
        <w:right w:val="none" w:sz="0" w:space="0" w:color="auto"/>
      </w:divBdr>
      <w:divsChild>
        <w:div w:id="81429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9427">
      <w:bodyDiv w:val="1"/>
      <w:marLeft w:val="0"/>
      <w:marRight w:val="0"/>
      <w:marTop w:val="0"/>
      <w:marBottom w:val="0"/>
      <w:divBdr>
        <w:top w:val="none" w:sz="0" w:space="0" w:color="auto"/>
        <w:left w:val="none" w:sz="0" w:space="0" w:color="auto"/>
        <w:bottom w:val="none" w:sz="0" w:space="0" w:color="auto"/>
        <w:right w:val="none" w:sz="0" w:space="0" w:color="auto"/>
      </w:divBdr>
    </w:div>
    <w:div w:id="112290695">
      <w:bodyDiv w:val="1"/>
      <w:marLeft w:val="0"/>
      <w:marRight w:val="0"/>
      <w:marTop w:val="0"/>
      <w:marBottom w:val="0"/>
      <w:divBdr>
        <w:top w:val="none" w:sz="0" w:space="0" w:color="auto"/>
        <w:left w:val="none" w:sz="0" w:space="0" w:color="auto"/>
        <w:bottom w:val="none" w:sz="0" w:space="0" w:color="auto"/>
        <w:right w:val="none" w:sz="0" w:space="0" w:color="auto"/>
      </w:divBdr>
    </w:div>
    <w:div w:id="113793812">
      <w:bodyDiv w:val="1"/>
      <w:marLeft w:val="0"/>
      <w:marRight w:val="0"/>
      <w:marTop w:val="0"/>
      <w:marBottom w:val="0"/>
      <w:divBdr>
        <w:top w:val="none" w:sz="0" w:space="0" w:color="auto"/>
        <w:left w:val="none" w:sz="0" w:space="0" w:color="auto"/>
        <w:bottom w:val="none" w:sz="0" w:space="0" w:color="auto"/>
        <w:right w:val="none" w:sz="0" w:space="0" w:color="auto"/>
      </w:divBdr>
    </w:div>
    <w:div w:id="236979040">
      <w:bodyDiv w:val="1"/>
      <w:marLeft w:val="0"/>
      <w:marRight w:val="0"/>
      <w:marTop w:val="0"/>
      <w:marBottom w:val="0"/>
      <w:divBdr>
        <w:top w:val="none" w:sz="0" w:space="0" w:color="auto"/>
        <w:left w:val="none" w:sz="0" w:space="0" w:color="auto"/>
        <w:bottom w:val="none" w:sz="0" w:space="0" w:color="auto"/>
        <w:right w:val="none" w:sz="0" w:space="0" w:color="auto"/>
      </w:divBdr>
    </w:div>
    <w:div w:id="347684141">
      <w:bodyDiv w:val="1"/>
      <w:marLeft w:val="0"/>
      <w:marRight w:val="0"/>
      <w:marTop w:val="0"/>
      <w:marBottom w:val="0"/>
      <w:divBdr>
        <w:top w:val="none" w:sz="0" w:space="0" w:color="auto"/>
        <w:left w:val="none" w:sz="0" w:space="0" w:color="auto"/>
        <w:bottom w:val="none" w:sz="0" w:space="0" w:color="auto"/>
        <w:right w:val="none" w:sz="0" w:space="0" w:color="auto"/>
      </w:divBdr>
    </w:div>
    <w:div w:id="566453410">
      <w:bodyDiv w:val="1"/>
      <w:marLeft w:val="0"/>
      <w:marRight w:val="0"/>
      <w:marTop w:val="0"/>
      <w:marBottom w:val="0"/>
      <w:divBdr>
        <w:top w:val="none" w:sz="0" w:space="0" w:color="auto"/>
        <w:left w:val="none" w:sz="0" w:space="0" w:color="auto"/>
        <w:bottom w:val="none" w:sz="0" w:space="0" w:color="auto"/>
        <w:right w:val="none" w:sz="0" w:space="0" w:color="auto"/>
      </w:divBdr>
    </w:div>
    <w:div w:id="627391359">
      <w:bodyDiv w:val="1"/>
      <w:marLeft w:val="0"/>
      <w:marRight w:val="0"/>
      <w:marTop w:val="0"/>
      <w:marBottom w:val="0"/>
      <w:divBdr>
        <w:top w:val="none" w:sz="0" w:space="0" w:color="auto"/>
        <w:left w:val="none" w:sz="0" w:space="0" w:color="auto"/>
        <w:bottom w:val="none" w:sz="0" w:space="0" w:color="auto"/>
        <w:right w:val="none" w:sz="0" w:space="0" w:color="auto"/>
      </w:divBdr>
      <w:divsChild>
        <w:div w:id="1817338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991">
      <w:bodyDiv w:val="1"/>
      <w:marLeft w:val="0"/>
      <w:marRight w:val="0"/>
      <w:marTop w:val="0"/>
      <w:marBottom w:val="0"/>
      <w:divBdr>
        <w:top w:val="none" w:sz="0" w:space="0" w:color="auto"/>
        <w:left w:val="none" w:sz="0" w:space="0" w:color="auto"/>
        <w:bottom w:val="none" w:sz="0" w:space="0" w:color="auto"/>
        <w:right w:val="none" w:sz="0" w:space="0" w:color="auto"/>
      </w:divBdr>
      <w:divsChild>
        <w:div w:id="22638636">
          <w:marLeft w:val="0"/>
          <w:marRight w:val="0"/>
          <w:marTop w:val="0"/>
          <w:marBottom w:val="0"/>
          <w:divBdr>
            <w:top w:val="none" w:sz="0" w:space="0" w:color="auto"/>
            <w:left w:val="none" w:sz="0" w:space="0" w:color="auto"/>
            <w:bottom w:val="none" w:sz="0" w:space="0" w:color="auto"/>
            <w:right w:val="none" w:sz="0" w:space="0" w:color="auto"/>
          </w:divBdr>
        </w:div>
        <w:div w:id="36241611">
          <w:marLeft w:val="0"/>
          <w:marRight w:val="0"/>
          <w:marTop w:val="0"/>
          <w:marBottom w:val="0"/>
          <w:divBdr>
            <w:top w:val="none" w:sz="0" w:space="0" w:color="auto"/>
            <w:left w:val="none" w:sz="0" w:space="0" w:color="auto"/>
            <w:bottom w:val="none" w:sz="0" w:space="0" w:color="auto"/>
            <w:right w:val="none" w:sz="0" w:space="0" w:color="auto"/>
          </w:divBdr>
        </w:div>
        <w:div w:id="65301210">
          <w:marLeft w:val="0"/>
          <w:marRight w:val="0"/>
          <w:marTop w:val="0"/>
          <w:marBottom w:val="0"/>
          <w:divBdr>
            <w:top w:val="none" w:sz="0" w:space="0" w:color="auto"/>
            <w:left w:val="none" w:sz="0" w:space="0" w:color="auto"/>
            <w:bottom w:val="none" w:sz="0" w:space="0" w:color="auto"/>
            <w:right w:val="none" w:sz="0" w:space="0" w:color="auto"/>
          </w:divBdr>
        </w:div>
        <w:div w:id="66610882">
          <w:marLeft w:val="0"/>
          <w:marRight w:val="0"/>
          <w:marTop w:val="0"/>
          <w:marBottom w:val="0"/>
          <w:divBdr>
            <w:top w:val="none" w:sz="0" w:space="0" w:color="auto"/>
            <w:left w:val="none" w:sz="0" w:space="0" w:color="auto"/>
            <w:bottom w:val="none" w:sz="0" w:space="0" w:color="auto"/>
            <w:right w:val="none" w:sz="0" w:space="0" w:color="auto"/>
          </w:divBdr>
        </w:div>
        <w:div w:id="66732947">
          <w:marLeft w:val="0"/>
          <w:marRight w:val="0"/>
          <w:marTop w:val="0"/>
          <w:marBottom w:val="0"/>
          <w:divBdr>
            <w:top w:val="none" w:sz="0" w:space="0" w:color="auto"/>
            <w:left w:val="none" w:sz="0" w:space="0" w:color="auto"/>
            <w:bottom w:val="none" w:sz="0" w:space="0" w:color="auto"/>
            <w:right w:val="none" w:sz="0" w:space="0" w:color="auto"/>
          </w:divBdr>
        </w:div>
        <w:div w:id="89282425">
          <w:marLeft w:val="0"/>
          <w:marRight w:val="0"/>
          <w:marTop w:val="0"/>
          <w:marBottom w:val="0"/>
          <w:divBdr>
            <w:top w:val="none" w:sz="0" w:space="0" w:color="auto"/>
            <w:left w:val="none" w:sz="0" w:space="0" w:color="auto"/>
            <w:bottom w:val="none" w:sz="0" w:space="0" w:color="auto"/>
            <w:right w:val="none" w:sz="0" w:space="0" w:color="auto"/>
          </w:divBdr>
        </w:div>
        <w:div w:id="103043240">
          <w:marLeft w:val="0"/>
          <w:marRight w:val="0"/>
          <w:marTop w:val="0"/>
          <w:marBottom w:val="0"/>
          <w:divBdr>
            <w:top w:val="none" w:sz="0" w:space="0" w:color="auto"/>
            <w:left w:val="none" w:sz="0" w:space="0" w:color="auto"/>
            <w:bottom w:val="none" w:sz="0" w:space="0" w:color="auto"/>
            <w:right w:val="none" w:sz="0" w:space="0" w:color="auto"/>
          </w:divBdr>
        </w:div>
        <w:div w:id="159781136">
          <w:marLeft w:val="0"/>
          <w:marRight w:val="0"/>
          <w:marTop w:val="0"/>
          <w:marBottom w:val="0"/>
          <w:divBdr>
            <w:top w:val="none" w:sz="0" w:space="0" w:color="auto"/>
            <w:left w:val="none" w:sz="0" w:space="0" w:color="auto"/>
            <w:bottom w:val="none" w:sz="0" w:space="0" w:color="auto"/>
            <w:right w:val="none" w:sz="0" w:space="0" w:color="auto"/>
          </w:divBdr>
        </w:div>
        <w:div w:id="179320388">
          <w:marLeft w:val="0"/>
          <w:marRight w:val="0"/>
          <w:marTop w:val="0"/>
          <w:marBottom w:val="0"/>
          <w:divBdr>
            <w:top w:val="none" w:sz="0" w:space="0" w:color="auto"/>
            <w:left w:val="none" w:sz="0" w:space="0" w:color="auto"/>
            <w:bottom w:val="none" w:sz="0" w:space="0" w:color="auto"/>
            <w:right w:val="none" w:sz="0" w:space="0" w:color="auto"/>
          </w:divBdr>
        </w:div>
        <w:div w:id="183710446">
          <w:marLeft w:val="0"/>
          <w:marRight w:val="0"/>
          <w:marTop w:val="0"/>
          <w:marBottom w:val="0"/>
          <w:divBdr>
            <w:top w:val="none" w:sz="0" w:space="0" w:color="auto"/>
            <w:left w:val="none" w:sz="0" w:space="0" w:color="auto"/>
            <w:bottom w:val="none" w:sz="0" w:space="0" w:color="auto"/>
            <w:right w:val="none" w:sz="0" w:space="0" w:color="auto"/>
          </w:divBdr>
        </w:div>
        <w:div w:id="260333556">
          <w:marLeft w:val="0"/>
          <w:marRight w:val="0"/>
          <w:marTop w:val="0"/>
          <w:marBottom w:val="0"/>
          <w:divBdr>
            <w:top w:val="none" w:sz="0" w:space="0" w:color="auto"/>
            <w:left w:val="none" w:sz="0" w:space="0" w:color="auto"/>
            <w:bottom w:val="none" w:sz="0" w:space="0" w:color="auto"/>
            <w:right w:val="none" w:sz="0" w:space="0" w:color="auto"/>
          </w:divBdr>
        </w:div>
        <w:div w:id="263612672">
          <w:marLeft w:val="0"/>
          <w:marRight w:val="0"/>
          <w:marTop w:val="0"/>
          <w:marBottom w:val="0"/>
          <w:divBdr>
            <w:top w:val="none" w:sz="0" w:space="0" w:color="auto"/>
            <w:left w:val="none" w:sz="0" w:space="0" w:color="auto"/>
            <w:bottom w:val="none" w:sz="0" w:space="0" w:color="auto"/>
            <w:right w:val="none" w:sz="0" w:space="0" w:color="auto"/>
          </w:divBdr>
        </w:div>
        <w:div w:id="267547145">
          <w:marLeft w:val="0"/>
          <w:marRight w:val="0"/>
          <w:marTop w:val="0"/>
          <w:marBottom w:val="0"/>
          <w:divBdr>
            <w:top w:val="none" w:sz="0" w:space="0" w:color="auto"/>
            <w:left w:val="none" w:sz="0" w:space="0" w:color="auto"/>
            <w:bottom w:val="none" w:sz="0" w:space="0" w:color="auto"/>
            <w:right w:val="none" w:sz="0" w:space="0" w:color="auto"/>
          </w:divBdr>
        </w:div>
        <w:div w:id="297420382">
          <w:marLeft w:val="0"/>
          <w:marRight w:val="0"/>
          <w:marTop w:val="0"/>
          <w:marBottom w:val="0"/>
          <w:divBdr>
            <w:top w:val="none" w:sz="0" w:space="0" w:color="auto"/>
            <w:left w:val="none" w:sz="0" w:space="0" w:color="auto"/>
            <w:bottom w:val="none" w:sz="0" w:space="0" w:color="auto"/>
            <w:right w:val="none" w:sz="0" w:space="0" w:color="auto"/>
          </w:divBdr>
        </w:div>
        <w:div w:id="365101273">
          <w:marLeft w:val="0"/>
          <w:marRight w:val="0"/>
          <w:marTop w:val="0"/>
          <w:marBottom w:val="0"/>
          <w:divBdr>
            <w:top w:val="none" w:sz="0" w:space="0" w:color="auto"/>
            <w:left w:val="none" w:sz="0" w:space="0" w:color="auto"/>
            <w:bottom w:val="none" w:sz="0" w:space="0" w:color="auto"/>
            <w:right w:val="none" w:sz="0" w:space="0" w:color="auto"/>
          </w:divBdr>
        </w:div>
        <w:div w:id="412775141">
          <w:marLeft w:val="0"/>
          <w:marRight w:val="0"/>
          <w:marTop w:val="0"/>
          <w:marBottom w:val="0"/>
          <w:divBdr>
            <w:top w:val="none" w:sz="0" w:space="0" w:color="auto"/>
            <w:left w:val="none" w:sz="0" w:space="0" w:color="auto"/>
            <w:bottom w:val="none" w:sz="0" w:space="0" w:color="auto"/>
            <w:right w:val="none" w:sz="0" w:space="0" w:color="auto"/>
          </w:divBdr>
        </w:div>
        <w:div w:id="437600467">
          <w:marLeft w:val="0"/>
          <w:marRight w:val="0"/>
          <w:marTop w:val="0"/>
          <w:marBottom w:val="0"/>
          <w:divBdr>
            <w:top w:val="none" w:sz="0" w:space="0" w:color="auto"/>
            <w:left w:val="none" w:sz="0" w:space="0" w:color="auto"/>
            <w:bottom w:val="none" w:sz="0" w:space="0" w:color="auto"/>
            <w:right w:val="none" w:sz="0" w:space="0" w:color="auto"/>
          </w:divBdr>
        </w:div>
        <w:div w:id="440956878">
          <w:marLeft w:val="0"/>
          <w:marRight w:val="0"/>
          <w:marTop w:val="0"/>
          <w:marBottom w:val="0"/>
          <w:divBdr>
            <w:top w:val="none" w:sz="0" w:space="0" w:color="auto"/>
            <w:left w:val="none" w:sz="0" w:space="0" w:color="auto"/>
            <w:bottom w:val="none" w:sz="0" w:space="0" w:color="auto"/>
            <w:right w:val="none" w:sz="0" w:space="0" w:color="auto"/>
          </w:divBdr>
        </w:div>
        <w:div w:id="443963347">
          <w:marLeft w:val="0"/>
          <w:marRight w:val="0"/>
          <w:marTop w:val="0"/>
          <w:marBottom w:val="0"/>
          <w:divBdr>
            <w:top w:val="none" w:sz="0" w:space="0" w:color="auto"/>
            <w:left w:val="none" w:sz="0" w:space="0" w:color="auto"/>
            <w:bottom w:val="none" w:sz="0" w:space="0" w:color="auto"/>
            <w:right w:val="none" w:sz="0" w:space="0" w:color="auto"/>
          </w:divBdr>
        </w:div>
        <w:div w:id="472605981">
          <w:marLeft w:val="0"/>
          <w:marRight w:val="0"/>
          <w:marTop w:val="0"/>
          <w:marBottom w:val="0"/>
          <w:divBdr>
            <w:top w:val="none" w:sz="0" w:space="0" w:color="auto"/>
            <w:left w:val="none" w:sz="0" w:space="0" w:color="auto"/>
            <w:bottom w:val="none" w:sz="0" w:space="0" w:color="auto"/>
            <w:right w:val="none" w:sz="0" w:space="0" w:color="auto"/>
          </w:divBdr>
        </w:div>
        <w:div w:id="489635301">
          <w:marLeft w:val="0"/>
          <w:marRight w:val="0"/>
          <w:marTop w:val="0"/>
          <w:marBottom w:val="0"/>
          <w:divBdr>
            <w:top w:val="none" w:sz="0" w:space="0" w:color="auto"/>
            <w:left w:val="none" w:sz="0" w:space="0" w:color="auto"/>
            <w:bottom w:val="none" w:sz="0" w:space="0" w:color="auto"/>
            <w:right w:val="none" w:sz="0" w:space="0" w:color="auto"/>
          </w:divBdr>
        </w:div>
        <w:div w:id="503010214">
          <w:marLeft w:val="0"/>
          <w:marRight w:val="0"/>
          <w:marTop w:val="0"/>
          <w:marBottom w:val="0"/>
          <w:divBdr>
            <w:top w:val="none" w:sz="0" w:space="0" w:color="auto"/>
            <w:left w:val="none" w:sz="0" w:space="0" w:color="auto"/>
            <w:bottom w:val="none" w:sz="0" w:space="0" w:color="auto"/>
            <w:right w:val="none" w:sz="0" w:space="0" w:color="auto"/>
          </w:divBdr>
        </w:div>
        <w:div w:id="526021509">
          <w:marLeft w:val="0"/>
          <w:marRight w:val="0"/>
          <w:marTop w:val="0"/>
          <w:marBottom w:val="0"/>
          <w:divBdr>
            <w:top w:val="none" w:sz="0" w:space="0" w:color="auto"/>
            <w:left w:val="none" w:sz="0" w:space="0" w:color="auto"/>
            <w:bottom w:val="none" w:sz="0" w:space="0" w:color="auto"/>
            <w:right w:val="none" w:sz="0" w:space="0" w:color="auto"/>
          </w:divBdr>
        </w:div>
        <w:div w:id="528106117">
          <w:marLeft w:val="0"/>
          <w:marRight w:val="0"/>
          <w:marTop w:val="0"/>
          <w:marBottom w:val="0"/>
          <w:divBdr>
            <w:top w:val="none" w:sz="0" w:space="0" w:color="auto"/>
            <w:left w:val="none" w:sz="0" w:space="0" w:color="auto"/>
            <w:bottom w:val="none" w:sz="0" w:space="0" w:color="auto"/>
            <w:right w:val="none" w:sz="0" w:space="0" w:color="auto"/>
          </w:divBdr>
        </w:div>
        <w:div w:id="547912817">
          <w:marLeft w:val="0"/>
          <w:marRight w:val="0"/>
          <w:marTop w:val="0"/>
          <w:marBottom w:val="0"/>
          <w:divBdr>
            <w:top w:val="none" w:sz="0" w:space="0" w:color="auto"/>
            <w:left w:val="none" w:sz="0" w:space="0" w:color="auto"/>
            <w:bottom w:val="none" w:sz="0" w:space="0" w:color="auto"/>
            <w:right w:val="none" w:sz="0" w:space="0" w:color="auto"/>
          </w:divBdr>
        </w:div>
        <w:div w:id="569198636">
          <w:marLeft w:val="0"/>
          <w:marRight w:val="0"/>
          <w:marTop w:val="0"/>
          <w:marBottom w:val="0"/>
          <w:divBdr>
            <w:top w:val="none" w:sz="0" w:space="0" w:color="auto"/>
            <w:left w:val="none" w:sz="0" w:space="0" w:color="auto"/>
            <w:bottom w:val="none" w:sz="0" w:space="0" w:color="auto"/>
            <w:right w:val="none" w:sz="0" w:space="0" w:color="auto"/>
          </w:divBdr>
        </w:div>
        <w:div w:id="610160820">
          <w:marLeft w:val="0"/>
          <w:marRight w:val="0"/>
          <w:marTop w:val="0"/>
          <w:marBottom w:val="0"/>
          <w:divBdr>
            <w:top w:val="none" w:sz="0" w:space="0" w:color="auto"/>
            <w:left w:val="none" w:sz="0" w:space="0" w:color="auto"/>
            <w:bottom w:val="none" w:sz="0" w:space="0" w:color="auto"/>
            <w:right w:val="none" w:sz="0" w:space="0" w:color="auto"/>
          </w:divBdr>
        </w:div>
        <w:div w:id="632444851">
          <w:marLeft w:val="0"/>
          <w:marRight w:val="0"/>
          <w:marTop w:val="0"/>
          <w:marBottom w:val="0"/>
          <w:divBdr>
            <w:top w:val="none" w:sz="0" w:space="0" w:color="auto"/>
            <w:left w:val="none" w:sz="0" w:space="0" w:color="auto"/>
            <w:bottom w:val="none" w:sz="0" w:space="0" w:color="auto"/>
            <w:right w:val="none" w:sz="0" w:space="0" w:color="auto"/>
          </w:divBdr>
        </w:div>
        <w:div w:id="643194398">
          <w:marLeft w:val="0"/>
          <w:marRight w:val="0"/>
          <w:marTop w:val="0"/>
          <w:marBottom w:val="0"/>
          <w:divBdr>
            <w:top w:val="none" w:sz="0" w:space="0" w:color="auto"/>
            <w:left w:val="none" w:sz="0" w:space="0" w:color="auto"/>
            <w:bottom w:val="none" w:sz="0" w:space="0" w:color="auto"/>
            <w:right w:val="none" w:sz="0" w:space="0" w:color="auto"/>
          </w:divBdr>
        </w:div>
        <w:div w:id="703142622">
          <w:marLeft w:val="0"/>
          <w:marRight w:val="0"/>
          <w:marTop w:val="0"/>
          <w:marBottom w:val="0"/>
          <w:divBdr>
            <w:top w:val="none" w:sz="0" w:space="0" w:color="auto"/>
            <w:left w:val="none" w:sz="0" w:space="0" w:color="auto"/>
            <w:bottom w:val="none" w:sz="0" w:space="0" w:color="auto"/>
            <w:right w:val="none" w:sz="0" w:space="0" w:color="auto"/>
          </w:divBdr>
        </w:div>
        <w:div w:id="725688704">
          <w:marLeft w:val="0"/>
          <w:marRight w:val="0"/>
          <w:marTop w:val="0"/>
          <w:marBottom w:val="0"/>
          <w:divBdr>
            <w:top w:val="none" w:sz="0" w:space="0" w:color="auto"/>
            <w:left w:val="none" w:sz="0" w:space="0" w:color="auto"/>
            <w:bottom w:val="none" w:sz="0" w:space="0" w:color="auto"/>
            <w:right w:val="none" w:sz="0" w:space="0" w:color="auto"/>
          </w:divBdr>
        </w:div>
        <w:div w:id="726077133">
          <w:marLeft w:val="0"/>
          <w:marRight w:val="0"/>
          <w:marTop w:val="0"/>
          <w:marBottom w:val="0"/>
          <w:divBdr>
            <w:top w:val="none" w:sz="0" w:space="0" w:color="auto"/>
            <w:left w:val="none" w:sz="0" w:space="0" w:color="auto"/>
            <w:bottom w:val="none" w:sz="0" w:space="0" w:color="auto"/>
            <w:right w:val="none" w:sz="0" w:space="0" w:color="auto"/>
          </w:divBdr>
        </w:div>
        <w:div w:id="726339699">
          <w:marLeft w:val="0"/>
          <w:marRight w:val="0"/>
          <w:marTop w:val="0"/>
          <w:marBottom w:val="0"/>
          <w:divBdr>
            <w:top w:val="none" w:sz="0" w:space="0" w:color="auto"/>
            <w:left w:val="none" w:sz="0" w:space="0" w:color="auto"/>
            <w:bottom w:val="none" w:sz="0" w:space="0" w:color="auto"/>
            <w:right w:val="none" w:sz="0" w:space="0" w:color="auto"/>
          </w:divBdr>
        </w:div>
        <w:div w:id="744105226">
          <w:marLeft w:val="0"/>
          <w:marRight w:val="0"/>
          <w:marTop w:val="0"/>
          <w:marBottom w:val="0"/>
          <w:divBdr>
            <w:top w:val="none" w:sz="0" w:space="0" w:color="auto"/>
            <w:left w:val="none" w:sz="0" w:space="0" w:color="auto"/>
            <w:bottom w:val="none" w:sz="0" w:space="0" w:color="auto"/>
            <w:right w:val="none" w:sz="0" w:space="0" w:color="auto"/>
          </w:divBdr>
        </w:div>
        <w:div w:id="761534809">
          <w:marLeft w:val="0"/>
          <w:marRight w:val="0"/>
          <w:marTop w:val="0"/>
          <w:marBottom w:val="0"/>
          <w:divBdr>
            <w:top w:val="none" w:sz="0" w:space="0" w:color="auto"/>
            <w:left w:val="none" w:sz="0" w:space="0" w:color="auto"/>
            <w:bottom w:val="none" w:sz="0" w:space="0" w:color="auto"/>
            <w:right w:val="none" w:sz="0" w:space="0" w:color="auto"/>
          </w:divBdr>
        </w:div>
        <w:div w:id="783426518">
          <w:marLeft w:val="0"/>
          <w:marRight w:val="0"/>
          <w:marTop w:val="0"/>
          <w:marBottom w:val="0"/>
          <w:divBdr>
            <w:top w:val="none" w:sz="0" w:space="0" w:color="auto"/>
            <w:left w:val="none" w:sz="0" w:space="0" w:color="auto"/>
            <w:bottom w:val="none" w:sz="0" w:space="0" w:color="auto"/>
            <w:right w:val="none" w:sz="0" w:space="0" w:color="auto"/>
          </w:divBdr>
        </w:div>
        <w:div w:id="857039922">
          <w:marLeft w:val="0"/>
          <w:marRight w:val="0"/>
          <w:marTop w:val="0"/>
          <w:marBottom w:val="0"/>
          <w:divBdr>
            <w:top w:val="none" w:sz="0" w:space="0" w:color="auto"/>
            <w:left w:val="none" w:sz="0" w:space="0" w:color="auto"/>
            <w:bottom w:val="none" w:sz="0" w:space="0" w:color="auto"/>
            <w:right w:val="none" w:sz="0" w:space="0" w:color="auto"/>
          </w:divBdr>
        </w:div>
        <w:div w:id="867450584">
          <w:marLeft w:val="0"/>
          <w:marRight w:val="0"/>
          <w:marTop w:val="0"/>
          <w:marBottom w:val="0"/>
          <w:divBdr>
            <w:top w:val="none" w:sz="0" w:space="0" w:color="auto"/>
            <w:left w:val="none" w:sz="0" w:space="0" w:color="auto"/>
            <w:bottom w:val="none" w:sz="0" w:space="0" w:color="auto"/>
            <w:right w:val="none" w:sz="0" w:space="0" w:color="auto"/>
          </w:divBdr>
        </w:div>
        <w:div w:id="920135840">
          <w:marLeft w:val="0"/>
          <w:marRight w:val="0"/>
          <w:marTop w:val="0"/>
          <w:marBottom w:val="0"/>
          <w:divBdr>
            <w:top w:val="none" w:sz="0" w:space="0" w:color="auto"/>
            <w:left w:val="none" w:sz="0" w:space="0" w:color="auto"/>
            <w:bottom w:val="none" w:sz="0" w:space="0" w:color="auto"/>
            <w:right w:val="none" w:sz="0" w:space="0" w:color="auto"/>
          </w:divBdr>
        </w:div>
        <w:div w:id="957687560">
          <w:marLeft w:val="0"/>
          <w:marRight w:val="0"/>
          <w:marTop w:val="0"/>
          <w:marBottom w:val="0"/>
          <w:divBdr>
            <w:top w:val="none" w:sz="0" w:space="0" w:color="auto"/>
            <w:left w:val="none" w:sz="0" w:space="0" w:color="auto"/>
            <w:bottom w:val="none" w:sz="0" w:space="0" w:color="auto"/>
            <w:right w:val="none" w:sz="0" w:space="0" w:color="auto"/>
          </w:divBdr>
        </w:div>
        <w:div w:id="965431097">
          <w:marLeft w:val="0"/>
          <w:marRight w:val="0"/>
          <w:marTop w:val="0"/>
          <w:marBottom w:val="0"/>
          <w:divBdr>
            <w:top w:val="none" w:sz="0" w:space="0" w:color="auto"/>
            <w:left w:val="none" w:sz="0" w:space="0" w:color="auto"/>
            <w:bottom w:val="none" w:sz="0" w:space="0" w:color="auto"/>
            <w:right w:val="none" w:sz="0" w:space="0" w:color="auto"/>
          </w:divBdr>
        </w:div>
        <w:div w:id="967932825">
          <w:marLeft w:val="0"/>
          <w:marRight w:val="0"/>
          <w:marTop w:val="0"/>
          <w:marBottom w:val="0"/>
          <w:divBdr>
            <w:top w:val="none" w:sz="0" w:space="0" w:color="auto"/>
            <w:left w:val="none" w:sz="0" w:space="0" w:color="auto"/>
            <w:bottom w:val="none" w:sz="0" w:space="0" w:color="auto"/>
            <w:right w:val="none" w:sz="0" w:space="0" w:color="auto"/>
          </w:divBdr>
        </w:div>
        <w:div w:id="975990929">
          <w:marLeft w:val="0"/>
          <w:marRight w:val="0"/>
          <w:marTop w:val="0"/>
          <w:marBottom w:val="0"/>
          <w:divBdr>
            <w:top w:val="none" w:sz="0" w:space="0" w:color="auto"/>
            <w:left w:val="none" w:sz="0" w:space="0" w:color="auto"/>
            <w:bottom w:val="none" w:sz="0" w:space="0" w:color="auto"/>
            <w:right w:val="none" w:sz="0" w:space="0" w:color="auto"/>
          </w:divBdr>
        </w:div>
        <w:div w:id="1006858647">
          <w:marLeft w:val="0"/>
          <w:marRight w:val="0"/>
          <w:marTop w:val="0"/>
          <w:marBottom w:val="0"/>
          <w:divBdr>
            <w:top w:val="none" w:sz="0" w:space="0" w:color="auto"/>
            <w:left w:val="none" w:sz="0" w:space="0" w:color="auto"/>
            <w:bottom w:val="none" w:sz="0" w:space="0" w:color="auto"/>
            <w:right w:val="none" w:sz="0" w:space="0" w:color="auto"/>
          </w:divBdr>
        </w:div>
        <w:div w:id="1054504384">
          <w:marLeft w:val="0"/>
          <w:marRight w:val="0"/>
          <w:marTop w:val="0"/>
          <w:marBottom w:val="0"/>
          <w:divBdr>
            <w:top w:val="none" w:sz="0" w:space="0" w:color="auto"/>
            <w:left w:val="none" w:sz="0" w:space="0" w:color="auto"/>
            <w:bottom w:val="none" w:sz="0" w:space="0" w:color="auto"/>
            <w:right w:val="none" w:sz="0" w:space="0" w:color="auto"/>
          </w:divBdr>
        </w:div>
        <w:div w:id="1072392743">
          <w:marLeft w:val="0"/>
          <w:marRight w:val="0"/>
          <w:marTop w:val="0"/>
          <w:marBottom w:val="0"/>
          <w:divBdr>
            <w:top w:val="none" w:sz="0" w:space="0" w:color="auto"/>
            <w:left w:val="none" w:sz="0" w:space="0" w:color="auto"/>
            <w:bottom w:val="none" w:sz="0" w:space="0" w:color="auto"/>
            <w:right w:val="none" w:sz="0" w:space="0" w:color="auto"/>
          </w:divBdr>
        </w:div>
        <w:div w:id="1093433863">
          <w:marLeft w:val="0"/>
          <w:marRight w:val="0"/>
          <w:marTop w:val="0"/>
          <w:marBottom w:val="0"/>
          <w:divBdr>
            <w:top w:val="none" w:sz="0" w:space="0" w:color="auto"/>
            <w:left w:val="none" w:sz="0" w:space="0" w:color="auto"/>
            <w:bottom w:val="none" w:sz="0" w:space="0" w:color="auto"/>
            <w:right w:val="none" w:sz="0" w:space="0" w:color="auto"/>
          </w:divBdr>
        </w:div>
        <w:div w:id="1107850633">
          <w:marLeft w:val="0"/>
          <w:marRight w:val="0"/>
          <w:marTop w:val="0"/>
          <w:marBottom w:val="0"/>
          <w:divBdr>
            <w:top w:val="none" w:sz="0" w:space="0" w:color="auto"/>
            <w:left w:val="none" w:sz="0" w:space="0" w:color="auto"/>
            <w:bottom w:val="none" w:sz="0" w:space="0" w:color="auto"/>
            <w:right w:val="none" w:sz="0" w:space="0" w:color="auto"/>
          </w:divBdr>
        </w:div>
        <w:div w:id="1127773275">
          <w:marLeft w:val="0"/>
          <w:marRight w:val="0"/>
          <w:marTop w:val="0"/>
          <w:marBottom w:val="0"/>
          <w:divBdr>
            <w:top w:val="none" w:sz="0" w:space="0" w:color="auto"/>
            <w:left w:val="none" w:sz="0" w:space="0" w:color="auto"/>
            <w:bottom w:val="none" w:sz="0" w:space="0" w:color="auto"/>
            <w:right w:val="none" w:sz="0" w:space="0" w:color="auto"/>
          </w:divBdr>
        </w:div>
        <w:div w:id="1162820868">
          <w:marLeft w:val="0"/>
          <w:marRight w:val="0"/>
          <w:marTop w:val="0"/>
          <w:marBottom w:val="0"/>
          <w:divBdr>
            <w:top w:val="none" w:sz="0" w:space="0" w:color="auto"/>
            <w:left w:val="none" w:sz="0" w:space="0" w:color="auto"/>
            <w:bottom w:val="none" w:sz="0" w:space="0" w:color="auto"/>
            <w:right w:val="none" w:sz="0" w:space="0" w:color="auto"/>
          </w:divBdr>
        </w:div>
        <w:div w:id="1196431101">
          <w:marLeft w:val="0"/>
          <w:marRight w:val="0"/>
          <w:marTop w:val="0"/>
          <w:marBottom w:val="0"/>
          <w:divBdr>
            <w:top w:val="none" w:sz="0" w:space="0" w:color="auto"/>
            <w:left w:val="none" w:sz="0" w:space="0" w:color="auto"/>
            <w:bottom w:val="none" w:sz="0" w:space="0" w:color="auto"/>
            <w:right w:val="none" w:sz="0" w:space="0" w:color="auto"/>
          </w:divBdr>
        </w:div>
        <w:div w:id="1224367245">
          <w:marLeft w:val="0"/>
          <w:marRight w:val="0"/>
          <w:marTop w:val="0"/>
          <w:marBottom w:val="0"/>
          <w:divBdr>
            <w:top w:val="none" w:sz="0" w:space="0" w:color="auto"/>
            <w:left w:val="none" w:sz="0" w:space="0" w:color="auto"/>
            <w:bottom w:val="none" w:sz="0" w:space="0" w:color="auto"/>
            <w:right w:val="none" w:sz="0" w:space="0" w:color="auto"/>
          </w:divBdr>
        </w:div>
        <w:div w:id="1225490403">
          <w:marLeft w:val="0"/>
          <w:marRight w:val="0"/>
          <w:marTop w:val="0"/>
          <w:marBottom w:val="0"/>
          <w:divBdr>
            <w:top w:val="none" w:sz="0" w:space="0" w:color="auto"/>
            <w:left w:val="none" w:sz="0" w:space="0" w:color="auto"/>
            <w:bottom w:val="none" w:sz="0" w:space="0" w:color="auto"/>
            <w:right w:val="none" w:sz="0" w:space="0" w:color="auto"/>
          </w:divBdr>
        </w:div>
        <w:div w:id="1238780774">
          <w:marLeft w:val="0"/>
          <w:marRight w:val="0"/>
          <w:marTop w:val="0"/>
          <w:marBottom w:val="0"/>
          <w:divBdr>
            <w:top w:val="none" w:sz="0" w:space="0" w:color="auto"/>
            <w:left w:val="none" w:sz="0" w:space="0" w:color="auto"/>
            <w:bottom w:val="none" w:sz="0" w:space="0" w:color="auto"/>
            <w:right w:val="none" w:sz="0" w:space="0" w:color="auto"/>
          </w:divBdr>
        </w:div>
        <w:div w:id="1250502829">
          <w:marLeft w:val="0"/>
          <w:marRight w:val="0"/>
          <w:marTop w:val="0"/>
          <w:marBottom w:val="0"/>
          <w:divBdr>
            <w:top w:val="none" w:sz="0" w:space="0" w:color="auto"/>
            <w:left w:val="none" w:sz="0" w:space="0" w:color="auto"/>
            <w:bottom w:val="none" w:sz="0" w:space="0" w:color="auto"/>
            <w:right w:val="none" w:sz="0" w:space="0" w:color="auto"/>
          </w:divBdr>
        </w:div>
        <w:div w:id="1258292590">
          <w:marLeft w:val="0"/>
          <w:marRight w:val="0"/>
          <w:marTop w:val="0"/>
          <w:marBottom w:val="0"/>
          <w:divBdr>
            <w:top w:val="none" w:sz="0" w:space="0" w:color="auto"/>
            <w:left w:val="none" w:sz="0" w:space="0" w:color="auto"/>
            <w:bottom w:val="none" w:sz="0" w:space="0" w:color="auto"/>
            <w:right w:val="none" w:sz="0" w:space="0" w:color="auto"/>
          </w:divBdr>
        </w:div>
        <w:div w:id="1311861294">
          <w:marLeft w:val="0"/>
          <w:marRight w:val="0"/>
          <w:marTop w:val="0"/>
          <w:marBottom w:val="0"/>
          <w:divBdr>
            <w:top w:val="none" w:sz="0" w:space="0" w:color="auto"/>
            <w:left w:val="none" w:sz="0" w:space="0" w:color="auto"/>
            <w:bottom w:val="none" w:sz="0" w:space="0" w:color="auto"/>
            <w:right w:val="none" w:sz="0" w:space="0" w:color="auto"/>
          </w:divBdr>
        </w:div>
        <w:div w:id="1372731216">
          <w:marLeft w:val="0"/>
          <w:marRight w:val="0"/>
          <w:marTop w:val="0"/>
          <w:marBottom w:val="0"/>
          <w:divBdr>
            <w:top w:val="none" w:sz="0" w:space="0" w:color="auto"/>
            <w:left w:val="none" w:sz="0" w:space="0" w:color="auto"/>
            <w:bottom w:val="none" w:sz="0" w:space="0" w:color="auto"/>
            <w:right w:val="none" w:sz="0" w:space="0" w:color="auto"/>
          </w:divBdr>
        </w:div>
        <w:div w:id="1373773977">
          <w:marLeft w:val="0"/>
          <w:marRight w:val="0"/>
          <w:marTop w:val="0"/>
          <w:marBottom w:val="0"/>
          <w:divBdr>
            <w:top w:val="none" w:sz="0" w:space="0" w:color="auto"/>
            <w:left w:val="none" w:sz="0" w:space="0" w:color="auto"/>
            <w:bottom w:val="none" w:sz="0" w:space="0" w:color="auto"/>
            <w:right w:val="none" w:sz="0" w:space="0" w:color="auto"/>
          </w:divBdr>
        </w:div>
        <w:div w:id="1402294012">
          <w:marLeft w:val="0"/>
          <w:marRight w:val="0"/>
          <w:marTop w:val="0"/>
          <w:marBottom w:val="0"/>
          <w:divBdr>
            <w:top w:val="none" w:sz="0" w:space="0" w:color="auto"/>
            <w:left w:val="none" w:sz="0" w:space="0" w:color="auto"/>
            <w:bottom w:val="none" w:sz="0" w:space="0" w:color="auto"/>
            <w:right w:val="none" w:sz="0" w:space="0" w:color="auto"/>
          </w:divBdr>
        </w:div>
        <w:div w:id="1426271967">
          <w:marLeft w:val="0"/>
          <w:marRight w:val="0"/>
          <w:marTop w:val="0"/>
          <w:marBottom w:val="0"/>
          <w:divBdr>
            <w:top w:val="none" w:sz="0" w:space="0" w:color="auto"/>
            <w:left w:val="none" w:sz="0" w:space="0" w:color="auto"/>
            <w:bottom w:val="none" w:sz="0" w:space="0" w:color="auto"/>
            <w:right w:val="none" w:sz="0" w:space="0" w:color="auto"/>
          </w:divBdr>
        </w:div>
        <w:div w:id="1431395025">
          <w:marLeft w:val="0"/>
          <w:marRight w:val="0"/>
          <w:marTop w:val="0"/>
          <w:marBottom w:val="0"/>
          <w:divBdr>
            <w:top w:val="none" w:sz="0" w:space="0" w:color="auto"/>
            <w:left w:val="none" w:sz="0" w:space="0" w:color="auto"/>
            <w:bottom w:val="none" w:sz="0" w:space="0" w:color="auto"/>
            <w:right w:val="none" w:sz="0" w:space="0" w:color="auto"/>
          </w:divBdr>
        </w:div>
        <w:div w:id="1452818100">
          <w:marLeft w:val="0"/>
          <w:marRight w:val="0"/>
          <w:marTop w:val="0"/>
          <w:marBottom w:val="0"/>
          <w:divBdr>
            <w:top w:val="none" w:sz="0" w:space="0" w:color="auto"/>
            <w:left w:val="none" w:sz="0" w:space="0" w:color="auto"/>
            <w:bottom w:val="none" w:sz="0" w:space="0" w:color="auto"/>
            <w:right w:val="none" w:sz="0" w:space="0" w:color="auto"/>
          </w:divBdr>
        </w:div>
        <w:div w:id="1453206303">
          <w:marLeft w:val="0"/>
          <w:marRight w:val="0"/>
          <w:marTop w:val="0"/>
          <w:marBottom w:val="0"/>
          <w:divBdr>
            <w:top w:val="none" w:sz="0" w:space="0" w:color="auto"/>
            <w:left w:val="none" w:sz="0" w:space="0" w:color="auto"/>
            <w:bottom w:val="none" w:sz="0" w:space="0" w:color="auto"/>
            <w:right w:val="none" w:sz="0" w:space="0" w:color="auto"/>
          </w:divBdr>
        </w:div>
        <w:div w:id="1454515902">
          <w:marLeft w:val="0"/>
          <w:marRight w:val="0"/>
          <w:marTop w:val="0"/>
          <w:marBottom w:val="0"/>
          <w:divBdr>
            <w:top w:val="none" w:sz="0" w:space="0" w:color="auto"/>
            <w:left w:val="none" w:sz="0" w:space="0" w:color="auto"/>
            <w:bottom w:val="none" w:sz="0" w:space="0" w:color="auto"/>
            <w:right w:val="none" w:sz="0" w:space="0" w:color="auto"/>
          </w:divBdr>
        </w:div>
        <w:div w:id="1481849102">
          <w:marLeft w:val="0"/>
          <w:marRight w:val="0"/>
          <w:marTop w:val="0"/>
          <w:marBottom w:val="0"/>
          <w:divBdr>
            <w:top w:val="none" w:sz="0" w:space="0" w:color="auto"/>
            <w:left w:val="none" w:sz="0" w:space="0" w:color="auto"/>
            <w:bottom w:val="none" w:sz="0" w:space="0" w:color="auto"/>
            <w:right w:val="none" w:sz="0" w:space="0" w:color="auto"/>
          </w:divBdr>
        </w:div>
        <w:div w:id="1488354952">
          <w:marLeft w:val="0"/>
          <w:marRight w:val="0"/>
          <w:marTop w:val="0"/>
          <w:marBottom w:val="0"/>
          <w:divBdr>
            <w:top w:val="none" w:sz="0" w:space="0" w:color="auto"/>
            <w:left w:val="none" w:sz="0" w:space="0" w:color="auto"/>
            <w:bottom w:val="none" w:sz="0" w:space="0" w:color="auto"/>
            <w:right w:val="none" w:sz="0" w:space="0" w:color="auto"/>
          </w:divBdr>
        </w:div>
        <w:div w:id="1502357769">
          <w:marLeft w:val="0"/>
          <w:marRight w:val="0"/>
          <w:marTop w:val="0"/>
          <w:marBottom w:val="0"/>
          <w:divBdr>
            <w:top w:val="none" w:sz="0" w:space="0" w:color="auto"/>
            <w:left w:val="none" w:sz="0" w:space="0" w:color="auto"/>
            <w:bottom w:val="none" w:sz="0" w:space="0" w:color="auto"/>
            <w:right w:val="none" w:sz="0" w:space="0" w:color="auto"/>
          </w:divBdr>
        </w:div>
        <w:div w:id="1503469815">
          <w:marLeft w:val="0"/>
          <w:marRight w:val="0"/>
          <w:marTop w:val="0"/>
          <w:marBottom w:val="0"/>
          <w:divBdr>
            <w:top w:val="none" w:sz="0" w:space="0" w:color="auto"/>
            <w:left w:val="none" w:sz="0" w:space="0" w:color="auto"/>
            <w:bottom w:val="none" w:sz="0" w:space="0" w:color="auto"/>
            <w:right w:val="none" w:sz="0" w:space="0" w:color="auto"/>
          </w:divBdr>
        </w:div>
        <w:div w:id="1536234170">
          <w:marLeft w:val="0"/>
          <w:marRight w:val="0"/>
          <w:marTop w:val="0"/>
          <w:marBottom w:val="0"/>
          <w:divBdr>
            <w:top w:val="none" w:sz="0" w:space="0" w:color="auto"/>
            <w:left w:val="none" w:sz="0" w:space="0" w:color="auto"/>
            <w:bottom w:val="none" w:sz="0" w:space="0" w:color="auto"/>
            <w:right w:val="none" w:sz="0" w:space="0" w:color="auto"/>
          </w:divBdr>
        </w:div>
        <w:div w:id="1540974786">
          <w:marLeft w:val="0"/>
          <w:marRight w:val="0"/>
          <w:marTop w:val="0"/>
          <w:marBottom w:val="0"/>
          <w:divBdr>
            <w:top w:val="none" w:sz="0" w:space="0" w:color="auto"/>
            <w:left w:val="none" w:sz="0" w:space="0" w:color="auto"/>
            <w:bottom w:val="none" w:sz="0" w:space="0" w:color="auto"/>
            <w:right w:val="none" w:sz="0" w:space="0" w:color="auto"/>
          </w:divBdr>
        </w:div>
        <w:div w:id="1542741656">
          <w:marLeft w:val="0"/>
          <w:marRight w:val="0"/>
          <w:marTop w:val="0"/>
          <w:marBottom w:val="0"/>
          <w:divBdr>
            <w:top w:val="none" w:sz="0" w:space="0" w:color="auto"/>
            <w:left w:val="none" w:sz="0" w:space="0" w:color="auto"/>
            <w:bottom w:val="none" w:sz="0" w:space="0" w:color="auto"/>
            <w:right w:val="none" w:sz="0" w:space="0" w:color="auto"/>
          </w:divBdr>
        </w:div>
        <w:div w:id="1573924646">
          <w:marLeft w:val="0"/>
          <w:marRight w:val="0"/>
          <w:marTop w:val="0"/>
          <w:marBottom w:val="0"/>
          <w:divBdr>
            <w:top w:val="none" w:sz="0" w:space="0" w:color="auto"/>
            <w:left w:val="none" w:sz="0" w:space="0" w:color="auto"/>
            <w:bottom w:val="none" w:sz="0" w:space="0" w:color="auto"/>
            <w:right w:val="none" w:sz="0" w:space="0" w:color="auto"/>
          </w:divBdr>
        </w:div>
        <w:div w:id="1616060876">
          <w:marLeft w:val="0"/>
          <w:marRight w:val="0"/>
          <w:marTop w:val="0"/>
          <w:marBottom w:val="0"/>
          <w:divBdr>
            <w:top w:val="none" w:sz="0" w:space="0" w:color="auto"/>
            <w:left w:val="none" w:sz="0" w:space="0" w:color="auto"/>
            <w:bottom w:val="none" w:sz="0" w:space="0" w:color="auto"/>
            <w:right w:val="none" w:sz="0" w:space="0" w:color="auto"/>
          </w:divBdr>
        </w:div>
        <w:div w:id="1628123327">
          <w:marLeft w:val="0"/>
          <w:marRight w:val="0"/>
          <w:marTop w:val="0"/>
          <w:marBottom w:val="0"/>
          <w:divBdr>
            <w:top w:val="none" w:sz="0" w:space="0" w:color="auto"/>
            <w:left w:val="none" w:sz="0" w:space="0" w:color="auto"/>
            <w:bottom w:val="none" w:sz="0" w:space="0" w:color="auto"/>
            <w:right w:val="none" w:sz="0" w:space="0" w:color="auto"/>
          </w:divBdr>
        </w:div>
        <w:div w:id="1629897646">
          <w:marLeft w:val="0"/>
          <w:marRight w:val="0"/>
          <w:marTop w:val="0"/>
          <w:marBottom w:val="0"/>
          <w:divBdr>
            <w:top w:val="none" w:sz="0" w:space="0" w:color="auto"/>
            <w:left w:val="none" w:sz="0" w:space="0" w:color="auto"/>
            <w:bottom w:val="none" w:sz="0" w:space="0" w:color="auto"/>
            <w:right w:val="none" w:sz="0" w:space="0" w:color="auto"/>
          </w:divBdr>
        </w:div>
        <w:div w:id="1638879249">
          <w:marLeft w:val="0"/>
          <w:marRight w:val="0"/>
          <w:marTop w:val="0"/>
          <w:marBottom w:val="0"/>
          <w:divBdr>
            <w:top w:val="none" w:sz="0" w:space="0" w:color="auto"/>
            <w:left w:val="none" w:sz="0" w:space="0" w:color="auto"/>
            <w:bottom w:val="none" w:sz="0" w:space="0" w:color="auto"/>
            <w:right w:val="none" w:sz="0" w:space="0" w:color="auto"/>
          </w:divBdr>
        </w:div>
        <w:div w:id="1684748825">
          <w:marLeft w:val="0"/>
          <w:marRight w:val="0"/>
          <w:marTop w:val="0"/>
          <w:marBottom w:val="0"/>
          <w:divBdr>
            <w:top w:val="none" w:sz="0" w:space="0" w:color="auto"/>
            <w:left w:val="none" w:sz="0" w:space="0" w:color="auto"/>
            <w:bottom w:val="none" w:sz="0" w:space="0" w:color="auto"/>
            <w:right w:val="none" w:sz="0" w:space="0" w:color="auto"/>
          </w:divBdr>
        </w:div>
        <w:div w:id="1718973383">
          <w:marLeft w:val="0"/>
          <w:marRight w:val="0"/>
          <w:marTop w:val="0"/>
          <w:marBottom w:val="0"/>
          <w:divBdr>
            <w:top w:val="none" w:sz="0" w:space="0" w:color="auto"/>
            <w:left w:val="none" w:sz="0" w:space="0" w:color="auto"/>
            <w:bottom w:val="none" w:sz="0" w:space="0" w:color="auto"/>
            <w:right w:val="none" w:sz="0" w:space="0" w:color="auto"/>
          </w:divBdr>
        </w:div>
        <w:div w:id="1724136748">
          <w:marLeft w:val="0"/>
          <w:marRight w:val="0"/>
          <w:marTop w:val="0"/>
          <w:marBottom w:val="0"/>
          <w:divBdr>
            <w:top w:val="none" w:sz="0" w:space="0" w:color="auto"/>
            <w:left w:val="none" w:sz="0" w:space="0" w:color="auto"/>
            <w:bottom w:val="none" w:sz="0" w:space="0" w:color="auto"/>
            <w:right w:val="none" w:sz="0" w:space="0" w:color="auto"/>
          </w:divBdr>
        </w:div>
        <w:div w:id="1746419936">
          <w:marLeft w:val="0"/>
          <w:marRight w:val="0"/>
          <w:marTop w:val="0"/>
          <w:marBottom w:val="0"/>
          <w:divBdr>
            <w:top w:val="none" w:sz="0" w:space="0" w:color="auto"/>
            <w:left w:val="none" w:sz="0" w:space="0" w:color="auto"/>
            <w:bottom w:val="none" w:sz="0" w:space="0" w:color="auto"/>
            <w:right w:val="none" w:sz="0" w:space="0" w:color="auto"/>
          </w:divBdr>
        </w:div>
        <w:div w:id="1752851915">
          <w:marLeft w:val="0"/>
          <w:marRight w:val="0"/>
          <w:marTop w:val="0"/>
          <w:marBottom w:val="0"/>
          <w:divBdr>
            <w:top w:val="none" w:sz="0" w:space="0" w:color="auto"/>
            <w:left w:val="none" w:sz="0" w:space="0" w:color="auto"/>
            <w:bottom w:val="none" w:sz="0" w:space="0" w:color="auto"/>
            <w:right w:val="none" w:sz="0" w:space="0" w:color="auto"/>
          </w:divBdr>
        </w:div>
        <w:div w:id="1756513878">
          <w:marLeft w:val="0"/>
          <w:marRight w:val="0"/>
          <w:marTop w:val="0"/>
          <w:marBottom w:val="0"/>
          <w:divBdr>
            <w:top w:val="none" w:sz="0" w:space="0" w:color="auto"/>
            <w:left w:val="none" w:sz="0" w:space="0" w:color="auto"/>
            <w:bottom w:val="none" w:sz="0" w:space="0" w:color="auto"/>
            <w:right w:val="none" w:sz="0" w:space="0" w:color="auto"/>
          </w:divBdr>
        </w:div>
        <w:div w:id="1763257805">
          <w:marLeft w:val="0"/>
          <w:marRight w:val="0"/>
          <w:marTop w:val="0"/>
          <w:marBottom w:val="0"/>
          <w:divBdr>
            <w:top w:val="none" w:sz="0" w:space="0" w:color="auto"/>
            <w:left w:val="none" w:sz="0" w:space="0" w:color="auto"/>
            <w:bottom w:val="none" w:sz="0" w:space="0" w:color="auto"/>
            <w:right w:val="none" w:sz="0" w:space="0" w:color="auto"/>
          </w:divBdr>
        </w:div>
        <w:div w:id="1780642100">
          <w:marLeft w:val="0"/>
          <w:marRight w:val="0"/>
          <w:marTop w:val="0"/>
          <w:marBottom w:val="0"/>
          <w:divBdr>
            <w:top w:val="none" w:sz="0" w:space="0" w:color="auto"/>
            <w:left w:val="none" w:sz="0" w:space="0" w:color="auto"/>
            <w:bottom w:val="none" w:sz="0" w:space="0" w:color="auto"/>
            <w:right w:val="none" w:sz="0" w:space="0" w:color="auto"/>
          </w:divBdr>
        </w:div>
        <w:div w:id="1801458082">
          <w:marLeft w:val="0"/>
          <w:marRight w:val="0"/>
          <w:marTop w:val="0"/>
          <w:marBottom w:val="0"/>
          <w:divBdr>
            <w:top w:val="none" w:sz="0" w:space="0" w:color="auto"/>
            <w:left w:val="none" w:sz="0" w:space="0" w:color="auto"/>
            <w:bottom w:val="none" w:sz="0" w:space="0" w:color="auto"/>
            <w:right w:val="none" w:sz="0" w:space="0" w:color="auto"/>
          </w:divBdr>
        </w:div>
        <w:div w:id="1840734213">
          <w:marLeft w:val="0"/>
          <w:marRight w:val="0"/>
          <w:marTop w:val="0"/>
          <w:marBottom w:val="0"/>
          <w:divBdr>
            <w:top w:val="none" w:sz="0" w:space="0" w:color="auto"/>
            <w:left w:val="none" w:sz="0" w:space="0" w:color="auto"/>
            <w:bottom w:val="none" w:sz="0" w:space="0" w:color="auto"/>
            <w:right w:val="none" w:sz="0" w:space="0" w:color="auto"/>
          </w:divBdr>
        </w:div>
        <w:div w:id="1850365279">
          <w:marLeft w:val="0"/>
          <w:marRight w:val="0"/>
          <w:marTop w:val="0"/>
          <w:marBottom w:val="0"/>
          <w:divBdr>
            <w:top w:val="none" w:sz="0" w:space="0" w:color="auto"/>
            <w:left w:val="none" w:sz="0" w:space="0" w:color="auto"/>
            <w:bottom w:val="none" w:sz="0" w:space="0" w:color="auto"/>
            <w:right w:val="none" w:sz="0" w:space="0" w:color="auto"/>
          </w:divBdr>
        </w:div>
        <w:div w:id="1865367624">
          <w:marLeft w:val="0"/>
          <w:marRight w:val="0"/>
          <w:marTop w:val="0"/>
          <w:marBottom w:val="0"/>
          <w:divBdr>
            <w:top w:val="none" w:sz="0" w:space="0" w:color="auto"/>
            <w:left w:val="none" w:sz="0" w:space="0" w:color="auto"/>
            <w:bottom w:val="none" w:sz="0" w:space="0" w:color="auto"/>
            <w:right w:val="none" w:sz="0" w:space="0" w:color="auto"/>
          </w:divBdr>
        </w:div>
        <w:div w:id="1894535472">
          <w:marLeft w:val="0"/>
          <w:marRight w:val="0"/>
          <w:marTop w:val="0"/>
          <w:marBottom w:val="0"/>
          <w:divBdr>
            <w:top w:val="none" w:sz="0" w:space="0" w:color="auto"/>
            <w:left w:val="none" w:sz="0" w:space="0" w:color="auto"/>
            <w:bottom w:val="none" w:sz="0" w:space="0" w:color="auto"/>
            <w:right w:val="none" w:sz="0" w:space="0" w:color="auto"/>
          </w:divBdr>
        </w:div>
        <w:div w:id="1896235257">
          <w:marLeft w:val="0"/>
          <w:marRight w:val="0"/>
          <w:marTop w:val="0"/>
          <w:marBottom w:val="0"/>
          <w:divBdr>
            <w:top w:val="none" w:sz="0" w:space="0" w:color="auto"/>
            <w:left w:val="none" w:sz="0" w:space="0" w:color="auto"/>
            <w:bottom w:val="none" w:sz="0" w:space="0" w:color="auto"/>
            <w:right w:val="none" w:sz="0" w:space="0" w:color="auto"/>
          </w:divBdr>
        </w:div>
        <w:div w:id="1897933682">
          <w:marLeft w:val="0"/>
          <w:marRight w:val="0"/>
          <w:marTop w:val="0"/>
          <w:marBottom w:val="0"/>
          <w:divBdr>
            <w:top w:val="none" w:sz="0" w:space="0" w:color="auto"/>
            <w:left w:val="none" w:sz="0" w:space="0" w:color="auto"/>
            <w:bottom w:val="none" w:sz="0" w:space="0" w:color="auto"/>
            <w:right w:val="none" w:sz="0" w:space="0" w:color="auto"/>
          </w:divBdr>
        </w:div>
        <w:div w:id="1906258363">
          <w:marLeft w:val="0"/>
          <w:marRight w:val="0"/>
          <w:marTop w:val="0"/>
          <w:marBottom w:val="0"/>
          <w:divBdr>
            <w:top w:val="none" w:sz="0" w:space="0" w:color="auto"/>
            <w:left w:val="none" w:sz="0" w:space="0" w:color="auto"/>
            <w:bottom w:val="none" w:sz="0" w:space="0" w:color="auto"/>
            <w:right w:val="none" w:sz="0" w:space="0" w:color="auto"/>
          </w:divBdr>
        </w:div>
        <w:div w:id="1916620910">
          <w:marLeft w:val="0"/>
          <w:marRight w:val="0"/>
          <w:marTop w:val="0"/>
          <w:marBottom w:val="0"/>
          <w:divBdr>
            <w:top w:val="none" w:sz="0" w:space="0" w:color="auto"/>
            <w:left w:val="none" w:sz="0" w:space="0" w:color="auto"/>
            <w:bottom w:val="none" w:sz="0" w:space="0" w:color="auto"/>
            <w:right w:val="none" w:sz="0" w:space="0" w:color="auto"/>
          </w:divBdr>
        </w:div>
        <w:div w:id="1933511654">
          <w:marLeft w:val="0"/>
          <w:marRight w:val="0"/>
          <w:marTop w:val="0"/>
          <w:marBottom w:val="0"/>
          <w:divBdr>
            <w:top w:val="none" w:sz="0" w:space="0" w:color="auto"/>
            <w:left w:val="none" w:sz="0" w:space="0" w:color="auto"/>
            <w:bottom w:val="none" w:sz="0" w:space="0" w:color="auto"/>
            <w:right w:val="none" w:sz="0" w:space="0" w:color="auto"/>
          </w:divBdr>
        </w:div>
        <w:div w:id="1955164094">
          <w:marLeft w:val="0"/>
          <w:marRight w:val="0"/>
          <w:marTop w:val="0"/>
          <w:marBottom w:val="0"/>
          <w:divBdr>
            <w:top w:val="none" w:sz="0" w:space="0" w:color="auto"/>
            <w:left w:val="none" w:sz="0" w:space="0" w:color="auto"/>
            <w:bottom w:val="none" w:sz="0" w:space="0" w:color="auto"/>
            <w:right w:val="none" w:sz="0" w:space="0" w:color="auto"/>
          </w:divBdr>
        </w:div>
        <w:div w:id="1957827605">
          <w:marLeft w:val="0"/>
          <w:marRight w:val="0"/>
          <w:marTop w:val="0"/>
          <w:marBottom w:val="0"/>
          <w:divBdr>
            <w:top w:val="none" w:sz="0" w:space="0" w:color="auto"/>
            <w:left w:val="none" w:sz="0" w:space="0" w:color="auto"/>
            <w:bottom w:val="none" w:sz="0" w:space="0" w:color="auto"/>
            <w:right w:val="none" w:sz="0" w:space="0" w:color="auto"/>
          </w:divBdr>
        </w:div>
        <w:div w:id="1982222217">
          <w:marLeft w:val="0"/>
          <w:marRight w:val="0"/>
          <w:marTop w:val="0"/>
          <w:marBottom w:val="0"/>
          <w:divBdr>
            <w:top w:val="none" w:sz="0" w:space="0" w:color="auto"/>
            <w:left w:val="none" w:sz="0" w:space="0" w:color="auto"/>
            <w:bottom w:val="none" w:sz="0" w:space="0" w:color="auto"/>
            <w:right w:val="none" w:sz="0" w:space="0" w:color="auto"/>
          </w:divBdr>
        </w:div>
        <w:div w:id="1994328455">
          <w:marLeft w:val="0"/>
          <w:marRight w:val="0"/>
          <w:marTop w:val="0"/>
          <w:marBottom w:val="0"/>
          <w:divBdr>
            <w:top w:val="none" w:sz="0" w:space="0" w:color="auto"/>
            <w:left w:val="none" w:sz="0" w:space="0" w:color="auto"/>
            <w:bottom w:val="none" w:sz="0" w:space="0" w:color="auto"/>
            <w:right w:val="none" w:sz="0" w:space="0" w:color="auto"/>
          </w:divBdr>
        </w:div>
        <w:div w:id="2028285954">
          <w:marLeft w:val="0"/>
          <w:marRight w:val="0"/>
          <w:marTop w:val="0"/>
          <w:marBottom w:val="0"/>
          <w:divBdr>
            <w:top w:val="none" w:sz="0" w:space="0" w:color="auto"/>
            <w:left w:val="none" w:sz="0" w:space="0" w:color="auto"/>
            <w:bottom w:val="none" w:sz="0" w:space="0" w:color="auto"/>
            <w:right w:val="none" w:sz="0" w:space="0" w:color="auto"/>
          </w:divBdr>
        </w:div>
        <w:div w:id="2032367475">
          <w:marLeft w:val="0"/>
          <w:marRight w:val="0"/>
          <w:marTop w:val="0"/>
          <w:marBottom w:val="0"/>
          <w:divBdr>
            <w:top w:val="none" w:sz="0" w:space="0" w:color="auto"/>
            <w:left w:val="none" w:sz="0" w:space="0" w:color="auto"/>
            <w:bottom w:val="none" w:sz="0" w:space="0" w:color="auto"/>
            <w:right w:val="none" w:sz="0" w:space="0" w:color="auto"/>
          </w:divBdr>
        </w:div>
        <w:div w:id="2066293680">
          <w:marLeft w:val="0"/>
          <w:marRight w:val="0"/>
          <w:marTop w:val="0"/>
          <w:marBottom w:val="0"/>
          <w:divBdr>
            <w:top w:val="none" w:sz="0" w:space="0" w:color="auto"/>
            <w:left w:val="none" w:sz="0" w:space="0" w:color="auto"/>
            <w:bottom w:val="none" w:sz="0" w:space="0" w:color="auto"/>
            <w:right w:val="none" w:sz="0" w:space="0" w:color="auto"/>
          </w:divBdr>
        </w:div>
        <w:div w:id="2072533305">
          <w:marLeft w:val="0"/>
          <w:marRight w:val="0"/>
          <w:marTop w:val="0"/>
          <w:marBottom w:val="0"/>
          <w:divBdr>
            <w:top w:val="none" w:sz="0" w:space="0" w:color="auto"/>
            <w:left w:val="none" w:sz="0" w:space="0" w:color="auto"/>
            <w:bottom w:val="none" w:sz="0" w:space="0" w:color="auto"/>
            <w:right w:val="none" w:sz="0" w:space="0" w:color="auto"/>
          </w:divBdr>
        </w:div>
        <w:div w:id="2100906451">
          <w:marLeft w:val="0"/>
          <w:marRight w:val="0"/>
          <w:marTop w:val="0"/>
          <w:marBottom w:val="0"/>
          <w:divBdr>
            <w:top w:val="none" w:sz="0" w:space="0" w:color="auto"/>
            <w:left w:val="none" w:sz="0" w:space="0" w:color="auto"/>
            <w:bottom w:val="none" w:sz="0" w:space="0" w:color="auto"/>
            <w:right w:val="none" w:sz="0" w:space="0" w:color="auto"/>
          </w:divBdr>
        </w:div>
        <w:div w:id="2115512971">
          <w:marLeft w:val="0"/>
          <w:marRight w:val="0"/>
          <w:marTop w:val="0"/>
          <w:marBottom w:val="0"/>
          <w:divBdr>
            <w:top w:val="none" w:sz="0" w:space="0" w:color="auto"/>
            <w:left w:val="none" w:sz="0" w:space="0" w:color="auto"/>
            <w:bottom w:val="none" w:sz="0" w:space="0" w:color="auto"/>
            <w:right w:val="none" w:sz="0" w:space="0" w:color="auto"/>
          </w:divBdr>
        </w:div>
        <w:div w:id="2119181223">
          <w:marLeft w:val="0"/>
          <w:marRight w:val="0"/>
          <w:marTop w:val="0"/>
          <w:marBottom w:val="0"/>
          <w:divBdr>
            <w:top w:val="none" w:sz="0" w:space="0" w:color="auto"/>
            <w:left w:val="none" w:sz="0" w:space="0" w:color="auto"/>
            <w:bottom w:val="none" w:sz="0" w:space="0" w:color="auto"/>
            <w:right w:val="none" w:sz="0" w:space="0" w:color="auto"/>
          </w:divBdr>
        </w:div>
        <w:div w:id="2121728306">
          <w:marLeft w:val="0"/>
          <w:marRight w:val="0"/>
          <w:marTop w:val="0"/>
          <w:marBottom w:val="0"/>
          <w:divBdr>
            <w:top w:val="none" w:sz="0" w:space="0" w:color="auto"/>
            <w:left w:val="none" w:sz="0" w:space="0" w:color="auto"/>
            <w:bottom w:val="none" w:sz="0" w:space="0" w:color="auto"/>
            <w:right w:val="none" w:sz="0" w:space="0" w:color="auto"/>
          </w:divBdr>
        </w:div>
      </w:divsChild>
    </w:div>
    <w:div w:id="684750098">
      <w:bodyDiv w:val="1"/>
      <w:marLeft w:val="0"/>
      <w:marRight w:val="0"/>
      <w:marTop w:val="0"/>
      <w:marBottom w:val="0"/>
      <w:divBdr>
        <w:top w:val="none" w:sz="0" w:space="0" w:color="auto"/>
        <w:left w:val="none" w:sz="0" w:space="0" w:color="auto"/>
        <w:bottom w:val="none" w:sz="0" w:space="0" w:color="auto"/>
        <w:right w:val="none" w:sz="0" w:space="0" w:color="auto"/>
      </w:divBdr>
    </w:div>
    <w:div w:id="706880624">
      <w:bodyDiv w:val="1"/>
      <w:marLeft w:val="0"/>
      <w:marRight w:val="0"/>
      <w:marTop w:val="0"/>
      <w:marBottom w:val="0"/>
      <w:divBdr>
        <w:top w:val="none" w:sz="0" w:space="0" w:color="auto"/>
        <w:left w:val="none" w:sz="0" w:space="0" w:color="auto"/>
        <w:bottom w:val="none" w:sz="0" w:space="0" w:color="auto"/>
        <w:right w:val="none" w:sz="0" w:space="0" w:color="auto"/>
      </w:divBdr>
    </w:div>
    <w:div w:id="711459464">
      <w:bodyDiv w:val="1"/>
      <w:marLeft w:val="0"/>
      <w:marRight w:val="0"/>
      <w:marTop w:val="0"/>
      <w:marBottom w:val="0"/>
      <w:divBdr>
        <w:top w:val="none" w:sz="0" w:space="0" w:color="auto"/>
        <w:left w:val="none" w:sz="0" w:space="0" w:color="auto"/>
        <w:bottom w:val="none" w:sz="0" w:space="0" w:color="auto"/>
        <w:right w:val="none" w:sz="0" w:space="0" w:color="auto"/>
      </w:divBdr>
      <w:divsChild>
        <w:div w:id="71192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5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1385">
      <w:bodyDiv w:val="1"/>
      <w:marLeft w:val="0"/>
      <w:marRight w:val="0"/>
      <w:marTop w:val="0"/>
      <w:marBottom w:val="0"/>
      <w:divBdr>
        <w:top w:val="none" w:sz="0" w:space="0" w:color="auto"/>
        <w:left w:val="none" w:sz="0" w:space="0" w:color="auto"/>
        <w:bottom w:val="none" w:sz="0" w:space="0" w:color="auto"/>
        <w:right w:val="none" w:sz="0" w:space="0" w:color="auto"/>
      </w:divBdr>
    </w:div>
    <w:div w:id="776829298">
      <w:bodyDiv w:val="1"/>
      <w:marLeft w:val="0"/>
      <w:marRight w:val="0"/>
      <w:marTop w:val="0"/>
      <w:marBottom w:val="0"/>
      <w:divBdr>
        <w:top w:val="none" w:sz="0" w:space="0" w:color="auto"/>
        <w:left w:val="none" w:sz="0" w:space="0" w:color="auto"/>
        <w:bottom w:val="none" w:sz="0" w:space="0" w:color="auto"/>
        <w:right w:val="none" w:sz="0" w:space="0" w:color="auto"/>
      </w:divBdr>
    </w:div>
    <w:div w:id="789977126">
      <w:bodyDiv w:val="1"/>
      <w:marLeft w:val="0"/>
      <w:marRight w:val="0"/>
      <w:marTop w:val="0"/>
      <w:marBottom w:val="0"/>
      <w:divBdr>
        <w:top w:val="none" w:sz="0" w:space="0" w:color="auto"/>
        <w:left w:val="none" w:sz="0" w:space="0" w:color="auto"/>
        <w:bottom w:val="none" w:sz="0" w:space="0" w:color="auto"/>
        <w:right w:val="none" w:sz="0" w:space="0" w:color="auto"/>
      </w:divBdr>
    </w:div>
    <w:div w:id="828324535">
      <w:bodyDiv w:val="1"/>
      <w:marLeft w:val="0"/>
      <w:marRight w:val="0"/>
      <w:marTop w:val="0"/>
      <w:marBottom w:val="0"/>
      <w:divBdr>
        <w:top w:val="none" w:sz="0" w:space="0" w:color="auto"/>
        <w:left w:val="none" w:sz="0" w:space="0" w:color="auto"/>
        <w:bottom w:val="none" w:sz="0" w:space="0" w:color="auto"/>
        <w:right w:val="none" w:sz="0" w:space="0" w:color="auto"/>
      </w:divBdr>
    </w:div>
    <w:div w:id="908927282">
      <w:bodyDiv w:val="1"/>
      <w:marLeft w:val="0"/>
      <w:marRight w:val="0"/>
      <w:marTop w:val="0"/>
      <w:marBottom w:val="0"/>
      <w:divBdr>
        <w:top w:val="none" w:sz="0" w:space="0" w:color="auto"/>
        <w:left w:val="none" w:sz="0" w:space="0" w:color="auto"/>
        <w:bottom w:val="none" w:sz="0" w:space="0" w:color="auto"/>
        <w:right w:val="none" w:sz="0" w:space="0" w:color="auto"/>
      </w:divBdr>
    </w:div>
    <w:div w:id="928006451">
      <w:bodyDiv w:val="1"/>
      <w:marLeft w:val="0"/>
      <w:marRight w:val="0"/>
      <w:marTop w:val="0"/>
      <w:marBottom w:val="0"/>
      <w:divBdr>
        <w:top w:val="none" w:sz="0" w:space="0" w:color="auto"/>
        <w:left w:val="none" w:sz="0" w:space="0" w:color="auto"/>
        <w:bottom w:val="none" w:sz="0" w:space="0" w:color="auto"/>
        <w:right w:val="none" w:sz="0" w:space="0" w:color="auto"/>
      </w:divBdr>
    </w:div>
    <w:div w:id="982194568">
      <w:bodyDiv w:val="1"/>
      <w:marLeft w:val="0"/>
      <w:marRight w:val="0"/>
      <w:marTop w:val="0"/>
      <w:marBottom w:val="0"/>
      <w:divBdr>
        <w:top w:val="none" w:sz="0" w:space="0" w:color="auto"/>
        <w:left w:val="none" w:sz="0" w:space="0" w:color="auto"/>
        <w:bottom w:val="none" w:sz="0" w:space="0" w:color="auto"/>
        <w:right w:val="none" w:sz="0" w:space="0" w:color="auto"/>
      </w:divBdr>
    </w:div>
    <w:div w:id="1004479707">
      <w:bodyDiv w:val="1"/>
      <w:marLeft w:val="0"/>
      <w:marRight w:val="0"/>
      <w:marTop w:val="0"/>
      <w:marBottom w:val="0"/>
      <w:divBdr>
        <w:top w:val="none" w:sz="0" w:space="0" w:color="auto"/>
        <w:left w:val="none" w:sz="0" w:space="0" w:color="auto"/>
        <w:bottom w:val="none" w:sz="0" w:space="0" w:color="auto"/>
        <w:right w:val="none" w:sz="0" w:space="0" w:color="auto"/>
      </w:divBdr>
    </w:div>
    <w:div w:id="1007247615">
      <w:bodyDiv w:val="1"/>
      <w:marLeft w:val="0"/>
      <w:marRight w:val="0"/>
      <w:marTop w:val="0"/>
      <w:marBottom w:val="0"/>
      <w:divBdr>
        <w:top w:val="none" w:sz="0" w:space="0" w:color="auto"/>
        <w:left w:val="none" w:sz="0" w:space="0" w:color="auto"/>
        <w:bottom w:val="none" w:sz="0" w:space="0" w:color="auto"/>
        <w:right w:val="none" w:sz="0" w:space="0" w:color="auto"/>
      </w:divBdr>
    </w:div>
    <w:div w:id="1023164587">
      <w:bodyDiv w:val="1"/>
      <w:marLeft w:val="0"/>
      <w:marRight w:val="0"/>
      <w:marTop w:val="0"/>
      <w:marBottom w:val="0"/>
      <w:divBdr>
        <w:top w:val="none" w:sz="0" w:space="0" w:color="auto"/>
        <w:left w:val="none" w:sz="0" w:space="0" w:color="auto"/>
        <w:bottom w:val="none" w:sz="0" w:space="0" w:color="auto"/>
        <w:right w:val="none" w:sz="0" w:space="0" w:color="auto"/>
      </w:divBdr>
    </w:div>
    <w:div w:id="1031564821">
      <w:bodyDiv w:val="1"/>
      <w:marLeft w:val="0"/>
      <w:marRight w:val="0"/>
      <w:marTop w:val="0"/>
      <w:marBottom w:val="0"/>
      <w:divBdr>
        <w:top w:val="none" w:sz="0" w:space="0" w:color="auto"/>
        <w:left w:val="none" w:sz="0" w:space="0" w:color="auto"/>
        <w:bottom w:val="none" w:sz="0" w:space="0" w:color="auto"/>
        <w:right w:val="none" w:sz="0" w:space="0" w:color="auto"/>
      </w:divBdr>
    </w:div>
    <w:div w:id="1072654253">
      <w:bodyDiv w:val="1"/>
      <w:marLeft w:val="0"/>
      <w:marRight w:val="0"/>
      <w:marTop w:val="0"/>
      <w:marBottom w:val="0"/>
      <w:divBdr>
        <w:top w:val="none" w:sz="0" w:space="0" w:color="auto"/>
        <w:left w:val="none" w:sz="0" w:space="0" w:color="auto"/>
        <w:bottom w:val="none" w:sz="0" w:space="0" w:color="auto"/>
        <w:right w:val="none" w:sz="0" w:space="0" w:color="auto"/>
      </w:divBdr>
    </w:div>
    <w:div w:id="1205486452">
      <w:bodyDiv w:val="1"/>
      <w:marLeft w:val="0"/>
      <w:marRight w:val="0"/>
      <w:marTop w:val="0"/>
      <w:marBottom w:val="0"/>
      <w:divBdr>
        <w:top w:val="none" w:sz="0" w:space="0" w:color="auto"/>
        <w:left w:val="none" w:sz="0" w:space="0" w:color="auto"/>
        <w:bottom w:val="none" w:sz="0" w:space="0" w:color="auto"/>
        <w:right w:val="none" w:sz="0" w:space="0" w:color="auto"/>
      </w:divBdr>
    </w:div>
    <w:div w:id="1213466976">
      <w:bodyDiv w:val="1"/>
      <w:marLeft w:val="0"/>
      <w:marRight w:val="0"/>
      <w:marTop w:val="0"/>
      <w:marBottom w:val="0"/>
      <w:divBdr>
        <w:top w:val="none" w:sz="0" w:space="0" w:color="auto"/>
        <w:left w:val="none" w:sz="0" w:space="0" w:color="auto"/>
        <w:bottom w:val="none" w:sz="0" w:space="0" w:color="auto"/>
        <w:right w:val="none" w:sz="0" w:space="0" w:color="auto"/>
      </w:divBdr>
    </w:div>
    <w:div w:id="1249802512">
      <w:bodyDiv w:val="1"/>
      <w:marLeft w:val="0"/>
      <w:marRight w:val="0"/>
      <w:marTop w:val="0"/>
      <w:marBottom w:val="0"/>
      <w:divBdr>
        <w:top w:val="none" w:sz="0" w:space="0" w:color="auto"/>
        <w:left w:val="none" w:sz="0" w:space="0" w:color="auto"/>
        <w:bottom w:val="none" w:sz="0" w:space="0" w:color="auto"/>
        <w:right w:val="none" w:sz="0" w:space="0" w:color="auto"/>
      </w:divBdr>
    </w:div>
    <w:div w:id="1313101029">
      <w:bodyDiv w:val="1"/>
      <w:marLeft w:val="0"/>
      <w:marRight w:val="0"/>
      <w:marTop w:val="0"/>
      <w:marBottom w:val="0"/>
      <w:divBdr>
        <w:top w:val="none" w:sz="0" w:space="0" w:color="auto"/>
        <w:left w:val="none" w:sz="0" w:space="0" w:color="auto"/>
        <w:bottom w:val="none" w:sz="0" w:space="0" w:color="auto"/>
        <w:right w:val="none" w:sz="0" w:space="0" w:color="auto"/>
      </w:divBdr>
    </w:div>
    <w:div w:id="1333218774">
      <w:bodyDiv w:val="1"/>
      <w:marLeft w:val="0"/>
      <w:marRight w:val="0"/>
      <w:marTop w:val="0"/>
      <w:marBottom w:val="0"/>
      <w:divBdr>
        <w:top w:val="none" w:sz="0" w:space="0" w:color="auto"/>
        <w:left w:val="none" w:sz="0" w:space="0" w:color="auto"/>
        <w:bottom w:val="none" w:sz="0" w:space="0" w:color="auto"/>
        <w:right w:val="none" w:sz="0" w:space="0" w:color="auto"/>
      </w:divBdr>
    </w:div>
    <w:div w:id="1379738693">
      <w:bodyDiv w:val="1"/>
      <w:marLeft w:val="0"/>
      <w:marRight w:val="0"/>
      <w:marTop w:val="0"/>
      <w:marBottom w:val="0"/>
      <w:divBdr>
        <w:top w:val="none" w:sz="0" w:space="0" w:color="auto"/>
        <w:left w:val="none" w:sz="0" w:space="0" w:color="auto"/>
        <w:bottom w:val="none" w:sz="0" w:space="0" w:color="auto"/>
        <w:right w:val="none" w:sz="0" w:space="0" w:color="auto"/>
      </w:divBdr>
    </w:div>
    <w:div w:id="1392271009">
      <w:bodyDiv w:val="1"/>
      <w:marLeft w:val="0"/>
      <w:marRight w:val="0"/>
      <w:marTop w:val="0"/>
      <w:marBottom w:val="0"/>
      <w:divBdr>
        <w:top w:val="none" w:sz="0" w:space="0" w:color="auto"/>
        <w:left w:val="none" w:sz="0" w:space="0" w:color="auto"/>
        <w:bottom w:val="none" w:sz="0" w:space="0" w:color="auto"/>
        <w:right w:val="none" w:sz="0" w:space="0" w:color="auto"/>
      </w:divBdr>
    </w:div>
    <w:div w:id="1443770870">
      <w:bodyDiv w:val="1"/>
      <w:marLeft w:val="0"/>
      <w:marRight w:val="0"/>
      <w:marTop w:val="0"/>
      <w:marBottom w:val="0"/>
      <w:divBdr>
        <w:top w:val="none" w:sz="0" w:space="0" w:color="auto"/>
        <w:left w:val="none" w:sz="0" w:space="0" w:color="auto"/>
        <w:bottom w:val="none" w:sz="0" w:space="0" w:color="auto"/>
        <w:right w:val="none" w:sz="0" w:space="0" w:color="auto"/>
      </w:divBdr>
    </w:div>
    <w:div w:id="1479371808">
      <w:bodyDiv w:val="1"/>
      <w:marLeft w:val="0"/>
      <w:marRight w:val="0"/>
      <w:marTop w:val="0"/>
      <w:marBottom w:val="0"/>
      <w:divBdr>
        <w:top w:val="none" w:sz="0" w:space="0" w:color="auto"/>
        <w:left w:val="none" w:sz="0" w:space="0" w:color="auto"/>
        <w:bottom w:val="none" w:sz="0" w:space="0" w:color="auto"/>
        <w:right w:val="none" w:sz="0" w:space="0" w:color="auto"/>
      </w:divBdr>
    </w:div>
    <w:div w:id="1500610013">
      <w:bodyDiv w:val="1"/>
      <w:marLeft w:val="0"/>
      <w:marRight w:val="0"/>
      <w:marTop w:val="0"/>
      <w:marBottom w:val="0"/>
      <w:divBdr>
        <w:top w:val="none" w:sz="0" w:space="0" w:color="auto"/>
        <w:left w:val="none" w:sz="0" w:space="0" w:color="auto"/>
        <w:bottom w:val="none" w:sz="0" w:space="0" w:color="auto"/>
        <w:right w:val="none" w:sz="0" w:space="0" w:color="auto"/>
      </w:divBdr>
    </w:div>
    <w:div w:id="1529642649">
      <w:bodyDiv w:val="1"/>
      <w:marLeft w:val="0"/>
      <w:marRight w:val="0"/>
      <w:marTop w:val="0"/>
      <w:marBottom w:val="0"/>
      <w:divBdr>
        <w:top w:val="none" w:sz="0" w:space="0" w:color="auto"/>
        <w:left w:val="none" w:sz="0" w:space="0" w:color="auto"/>
        <w:bottom w:val="none" w:sz="0" w:space="0" w:color="auto"/>
        <w:right w:val="none" w:sz="0" w:space="0" w:color="auto"/>
      </w:divBdr>
    </w:div>
    <w:div w:id="1552301882">
      <w:bodyDiv w:val="1"/>
      <w:marLeft w:val="0"/>
      <w:marRight w:val="0"/>
      <w:marTop w:val="0"/>
      <w:marBottom w:val="0"/>
      <w:divBdr>
        <w:top w:val="none" w:sz="0" w:space="0" w:color="auto"/>
        <w:left w:val="none" w:sz="0" w:space="0" w:color="auto"/>
        <w:bottom w:val="none" w:sz="0" w:space="0" w:color="auto"/>
        <w:right w:val="none" w:sz="0" w:space="0" w:color="auto"/>
      </w:divBdr>
    </w:div>
    <w:div w:id="1648241425">
      <w:bodyDiv w:val="1"/>
      <w:marLeft w:val="0"/>
      <w:marRight w:val="0"/>
      <w:marTop w:val="0"/>
      <w:marBottom w:val="0"/>
      <w:divBdr>
        <w:top w:val="none" w:sz="0" w:space="0" w:color="auto"/>
        <w:left w:val="none" w:sz="0" w:space="0" w:color="auto"/>
        <w:bottom w:val="none" w:sz="0" w:space="0" w:color="auto"/>
        <w:right w:val="none" w:sz="0" w:space="0" w:color="auto"/>
      </w:divBdr>
    </w:div>
    <w:div w:id="1658143317">
      <w:bodyDiv w:val="1"/>
      <w:marLeft w:val="0"/>
      <w:marRight w:val="0"/>
      <w:marTop w:val="0"/>
      <w:marBottom w:val="0"/>
      <w:divBdr>
        <w:top w:val="none" w:sz="0" w:space="0" w:color="auto"/>
        <w:left w:val="none" w:sz="0" w:space="0" w:color="auto"/>
        <w:bottom w:val="none" w:sz="0" w:space="0" w:color="auto"/>
        <w:right w:val="none" w:sz="0" w:space="0" w:color="auto"/>
      </w:divBdr>
    </w:div>
    <w:div w:id="1678459906">
      <w:bodyDiv w:val="1"/>
      <w:marLeft w:val="0"/>
      <w:marRight w:val="0"/>
      <w:marTop w:val="0"/>
      <w:marBottom w:val="0"/>
      <w:divBdr>
        <w:top w:val="none" w:sz="0" w:space="0" w:color="auto"/>
        <w:left w:val="none" w:sz="0" w:space="0" w:color="auto"/>
        <w:bottom w:val="none" w:sz="0" w:space="0" w:color="auto"/>
        <w:right w:val="none" w:sz="0" w:space="0" w:color="auto"/>
      </w:divBdr>
    </w:div>
    <w:div w:id="1707827137">
      <w:bodyDiv w:val="1"/>
      <w:marLeft w:val="0"/>
      <w:marRight w:val="0"/>
      <w:marTop w:val="0"/>
      <w:marBottom w:val="0"/>
      <w:divBdr>
        <w:top w:val="none" w:sz="0" w:space="0" w:color="auto"/>
        <w:left w:val="none" w:sz="0" w:space="0" w:color="auto"/>
        <w:bottom w:val="none" w:sz="0" w:space="0" w:color="auto"/>
        <w:right w:val="none" w:sz="0" w:space="0" w:color="auto"/>
      </w:divBdr>
    </w:div>
    <w:div w:id="1813281371">
      <w:bodyDiv w:val="1"/>
      <w:marLeft w:val="0"/>
      <w:marRight w:val="0"/>
      <w:marTop w:val="0"/>
      <w:marBottom w:val="0"/>
      <w:divBdr>
        <w:top w:val="none" w:sz="0" w:space="0" w:color="auto"/>
        <w:left w:val="none" w:sz="0" w:space="0" w:color="auto"/>
        <w:bottom w:val="none" w:sz="0" w:space="0" w:color="auto"/>
        <w:right w:val="none" w:sz="0" w:space="0" w:color="auto"/>
      </w:divBdr>
      <w:divsChild>
        <w:div w:id="171453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0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6849">
      <w:bodyDiv w:val="1"/>
      <w:marLeft w:val="0"/>
      <w:marRight w:val="0"/>
      <w:marTop w:val="0"/>
      <w:marBottom w:val="0"/>
      <w:divBdr>
        <w:top w:val="none" w:sz="0" w:space="0" w:color="auto"/>
        <w:left w:val="none" w:sz="0" w:space="0" w:color="auto"/>
        <w:bottom w:val="none" w:sz="0" w:space="0" w:color="auto"/>
        <w:right w:val="none" w:sz="0" w:space="0" w:color="auto"/>
      </w:divBdr>
    </w:div>
    <w:div w:id="1859544225">
      <w:bodyDiv w:val="1"/>
      <w:marLeft w:val="0"/>
      <w:marRight w:val="0"/>
      <w:marTop w:val="0"/>
      <w:marBottom w:val="0"/>
      <w:divBdr>
        <w:top w:val="none" w:sz="0" w:space="0" w:color="auto"/>
        <w:left w:val="none" w:sz="0" w:space="0" w:color="auto"/>
        <w:bottom w:val="none" w:sz="0" w:space="0" w:color="auto"/>
        <w:right w:val="none" w:sz="0" w:space="0" w:color="auto"/>
      </w:divBdr>
    </w:div>
    <w:div w:id="1928463602">
      <w:bodyDiv w:val="1"/>
      <w:marLeft w:val="0"/>
      <w:marRight w:val="0"/>
      <w:marTop w:val="0"/>
      <w:marBottom w:val="0"/>
      <w:divBdr>
        <w:top w:val="none" w:sz="0" w:space="0" w:color="auto"/>
        <w:left w:val="none" w:sz="0" w:space="0" w:color="auto"/>
        <w:bottom w:val="none" w:sz="0" w:space="0" w:color="auto"/>
        <w:right w:val="none" w:sz="0" w:space="0" w:color="auto"/>
      </w:divBdr>
    </w:div>
    <w:div w:id="2021006303">
      <w:bodyDiv w:val="1"/>
      <w:marLeft w:val="0"/>
      <w:marRight w:val="0"/>
      <w:marTop w:val="0"/>
      <w:marBottom w:val="0"/>
      <w:divBdr>
        <w:top w:val="none" w:sz="0" w:space="0" w:color="auto"/>
        <w:left w:val="none" w:sz="0" w:space="0" w:color="auto"/>
        <w:bottom w:val="none" w:sz="0" w:space="0" w:color="auto"/>
        <w:right w:val="none" w:sz="0" w:space="0" w:color="auto"/>
      </w:divBdr>
    </w:div>
    <w:div w:id="2071535227">
      <w:bodyDiv w:val="1"/>
      <w:marLeft w:val="0"/>
      <w:marRight w:val="0"/>
      <w:marTop w:val="0"/>
      <w:marBottom w:val="0"/>
      <w:divBdr>
        <w:top w:val="none" w:sz="0" w:space="0" w:color="auto"/>
        <w:left w:val="none" w:sz="0" w:space="0" w:color="auto"/>
        <w:bottom w:val="none" w:sz="0" w:space="0" w:color="auto"/>
        <w:right w:val="none" w:sz="0" w:space="0" w:color="auto"/>
      </w:divBdr>
    </w:div>
    <w:div w:id="20868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sevdayasar.coskun@bakircay.edu.tr" TargetMode="External"/><Relationship Id="rId2" Type="http://schemas.openxmlformats.org/officeDocument/2006/relationships/hyperlink" Target="https://orcid.org/0000-0001-7999" TargetMode="External"/><Relationship Id="rId1" Type="http://schemas.openxmlformats.org/officeDocument/2006/relationships/hyperlink" Target="mailto:sevdayasar.coskun@bakircay.edu.tr" TargetMode="External"/><Relationship Id="rId4" Type="http://schemas.openxmlformats.org/officeDocument/2006/relationships/hyperlink" Target="https://orcid.org/0000-0001-799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Orh10</b:Tag>
    <b:SourceType>ConferenceProceedings</b:SourceType>
    <b:Guid>{73C8F58C-A9F2-4F4B-AA2B-ED307F3F7DF3}</b:Guid>
    <b:Author>
      <b:Author>
        <b:NameList>
          <b:Person>
            <b:Last>Aldanmaz</b:Last>
            <b:First>Orhan</b:First>
          </b:Person>
        </b:NameList>
      </b:Author>
    </b:Author>
    <b:Title>Küreselleşme Bağlamında Şırnakta Kültürel ve Sosyal Değişiklikler</b:Title>
    <b:Year>2010</b:Year>
    <b:Pages>431-454</b:Pages>
    <b:ConferenceName>Uluslararası Şırnak ve Çevresi Sempozyumu</b:ConferenceName>
    <b:City>Şırnak</b:City>
    <b:Publisher>Şırnak Üniversitesi Yayınları</b:Publisher>
    <b:RefOrder>1</b:RefOrder>
  </b:Source>
  <b:Source>
    <b:Tag>Bri011</b:Tag>
    <b:SourceType>JournalArticle</b:SourceType>
    <b:Guid>{95191E06-DCB3-409F-B3E9-F9B914F26FAB}</b:Guid>
    <b:Author>
      <b:Author>
        <b:NameList>
          <b:Person>
            <b:Last>Brint</b:Last>
            <b:First>Steven</b:First>
          </b:Person>
        </b:NameList>
      </b:Author>
    </b:Author>
    <b:Title>Gemeinschaft Revisited, A Critique and Reconstruction of the Community Concept</b:Title>
    <b:Year>2001</b:Year>
    <b:JournalName>Sociological Theory</b:JournalName>
    <b:Pages>1-23</b:Pages>
    <b:Volume>19</b:Volume>
    <b:Issue>1</b:Issue>
    <b:RefOrder>2</b:RefOrder>
  </b:Source>
  <b:Source>
    <b:Tag>Ber96</b:Tag>
    <b:SourceType>JournalArticle</b:SourceType>
    <b:Guid>{CBFCFC83-ED03-4C19-B52A-D91ED69F82C3}</b:Guid>
    <b:Author>
      <b:Author>
        <b:NameList>
          <b:Person>
            <b:Last>Bernard</b:Last>
            <b:First>Nicolas</b:First>
          </b:Person>
        </b:NameList>
      </b:Author>
    </b:Author>
    <b:Title>The Future of European Economic Law in The Light of Principle of Subsidiarity</b:Title>
    <b:Year>1996</b:Year>
    <b:Pages>663-666</b:Pages>
    <b:Publisher>Kluwer Law İnternational</b:Publisher>
    <b:JournalName>Common Market Law Review</b:JournalName>
    <b:RefOrder>3</b:RefOrder>
  </b:Source>
  <b:Source>
    <b:Tag>Env01</b:Tag>
    <b:SourceType>JournalArticle</b:SourceType>
    <b:Guid>{F2ED6CE3-89EF-41DC-B02F-E194E2F45FF9}</b:Guid>
    <b:Author>
      <b:Author>
        <b:NameList>
          <b:Person>
            <b:Last>Bozkurt</b:Last>
            <b:First>Enver</b:First>
          </b:Person>
        </b:NameList>
      </b:Author>
    </b:Author>
    <b:Title>Subsidiarite İlkesi (İkincillik İlkesi) ve Avrupa Birliği Bütünleşme Sürecine Etkisi Üzerine Bir Degerlendirme</b:Title>
    <b:JournalName>Süleyman Demirel Üniversitesi İktisadi ve İdari Bilimler Fakültesi Dergisi</b:JournalName>
    <b:Year>2001</b:Year>
    <b:Pages>1-21</b:Pages>
    <b:RefOrder>4</b:RefOrder>
  </b:Source>
  <b:Source>
    <b:Tag>And101</b:Tag>
    <b:SourceType>InternetSite</b:SourceType>
    <b:Guid>{929CA050-BC74-4FB9-9B29-4AEFD47BB46C}</b:Guid>
    <b:Author>
      <b:Author>
        <b:NameList>
          <b:Person>
            <b:Last>Cowgill</b:Last>
            <b:First>Andrew</b:First>
          </b:Person>
        </b:NameList>
      </b:Author>
    </b:Author>
    <b:Title>Eurotreaties.com</b:Title>
    <b:Year>2010</b:Year>
    <b:InternetSiteTitle>Maastrichtec</b:InternetSiteTitle>
    <b:Month>1</b:Month>
    <b:Day>1</b:Day>
    <b:YearAccessed>2010</b:YearAccessed>
    <b:MonthAccessed>12</b:MonthAccessed>
    <b:DayAccessed>31</b:DayAccessed>
    <b:URL>http://www.eurotreaties.com/maastrichtec.pdf</b:URL>
    <b:RefOrder>5</b:RefOrder>
  </b:Source>
</b:Sources>
</file>

<file path=customXml/itemProps1.xml><?xml version="1.0" encoding="utf-8"?>
<ds:datastoreItem xmlns:ds="http://schemas.openxmlformats.org/officeDocument/2006/customXml" ds:itemID="{08678C43-9AAF-4B86-B543-A009EDF6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1502</Words>
  <Characters>8566</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Erzincan Binali Yıldırım Üniversitesi Hukuk Fakültesi Dergisi</vt:lpstr>
      <vt:lpstr>ATATÜRK ÜNİVERSİTESİ</vt:lpstr>
    </vt:vector>
  </TitlesOfParts>
  <Company>Hukuk Fakültesi</Company>
  <LinksUpToDate>false</LinksUpToDate>
  <CharactersWithSpaces>10048</CharactersWithSpaces>
  <SharedDoc>false</SharedDoc>
  <HLinks>
    <vt:vector size="348" baseType="variant">
      <vt:variant>
        <vt:i4>6815782</vt:i4>
      </vt:variant>
      <vt:variant>
        <vt:i4>62</vt:i4>
      </vt:variant>
      <vt:variant>
        <vt:i4>0</vt:i4>
      </vt:variant>
      <vt:variant>
        <vt:i4>5</vt:i4>
      </vt:variant>
      <vt:variant>
        <vt:lpwstr>https://www.hukukihaber.net/son-kararlar-isiginda-karsiliksiz-cekte-sikayet-hakki-makale,5498.html</vt:lpwstr>
      </vt:variant>
      <vt:variant>
        <vt:lpwstr/>
      </vt:variant>
      <vt:variant>
        <vt:i4>589890</vt:i4>
      </vt:variant>
      <vt:variant>
        <vt:i4>59</vt:i4>
      </vt:variant>
      <vt:variant>
        <vt:i4>0</vt:i4>
      </vt:variant>
      <vt:variant>
        <vt:i4>5</vt:i4>
      </vt:variant>
      <vt:variant>
        <vt:lpwstr>https://www.pa.edu.tr/Upload/editor/files/aile-ici-ve-kadina-karsi-siddetle-mucadele.pdf</vt:lpwstr>
      </vt:variant>
      <vt:variant>
        <vt:lpwstr/>
      </vt:variant>
      <vt:variant>
        <vt:i4>5963895</vt:i4>
      </vt:variant>
      <vt:variant>
        <vt:i4>56</vt:i4>
      </vt:variant>
      <vt:variant>
        <vt:i4>0</vt:i4>
      </vt:variant>
      <vt:variant>
        <vt:i4>5</vt:i4>
      </vt:variant>
      <vt:variant>
        <vt:lpwstr>http://portal.ubap.oRG:tr/App_Themes/Dergi/2012-99-1169.pdf</vt:lpwstr>
      </vt:variant>
      <vt:variant>
        <vt:lpwstr/>
      </vt:variant>
      <vt:variant>
        <vt:i4>327707</vt:i4>
      </vt:variant>
      <vt:variant>
        <vt:i4>53</vt:i4>
      </vt:variant>
      <vt:variant>
        <vt:i4>0</vt:i4>
      </vt:variant>
      <vt:variant>
        <vt:i4>5</vt:i4>
      </vt:variant>
      <vt:variant>
        <vt:lpwstr>https://jurix.com.tr/article/4625</vt:lpwstr>
      </vt:variant>
      <vt:variant>
        <vt:lpwstr/>
      </vt:variant>
      <vt:variant>
        <vt:i4>7733292</vt:i4>
      </vt:variant>
      <vt:variant>
        <vt:i4>50</vt:i4>
      </vt:variant>
      <vt:variant>
        <vt:i4>0</vt:i4>
      </vt:variant>
      <vt:variant>
        <vt:i4>5</vt:i4>
      </vt:variant>
      <vt:variant>
        <vt:lpwstr>https://www.govinfo.gov/content/pkg/CHRG-105shrg50976/pdf/CHRG-105shrg50976.pdf</vt:lpwstr>
      </vt:variant>
      <vt:variant>
        <vt:lpwstr/>
      </vt:variant>
      <vt:variant>
        <vt:i4>131072</vt:i4>
      </vt:variant>
      <vt:variant>
        <vt:i4>47</vt:i4>
      </vt:variant>
      <vt:variant>
        <vt:i4>0</vt:i4>
      </vt:variant>
      <vt:variant>
        <vt:i4>5</vt:i4>
      </vt:variant>
      <vt:variant>
        <vt:lpwstr>http://legal.un.org/docs/?symbol=A/CN.4/L.814</vt:lpwstr>
      </vt:variant>
      <vt:variant>
        <vt:lpwstr/>
      </vt:variant>
      <vt:variant>
        <vt:i4>4849704</vt:i4>
      </vt:variant>
      <vt:variant>
        <vt:i4>44</vt:i4>
      </vt:variant>
      <vt:variant>
        <vt:i4>0</vt:i4>
      </vt:variant>
      <vt:variant>
        <vt:i4>5</vt:i4>
      </vt:variant>
      <vt:variant>
        <vt:lpwstr>http://www.iccnow.org/documents/FS-1422and1487Chronology_26March2008.pdf</vt:lpwstr>
      </vt:variant>
      <vt:variant>
        <vt:lpwstr/>
      </vt:variant>
      <vt:variant>
        <vt:i4>6684760</vt:i4>
      </vt:variant>
      <vt:variant>
        <vt:i4>41</vt:i4>
      </vt:variant>
      <vt:variant>
        <vt:i4>0</vt:i4>
      </vt:variant>
      <vt:variant>
        <vt:i4>5</vt:i4>
      </vt:variant>
      <vt:variant>
        <vt:lpwstr>http://legal.un.org/ola/media/UNICC_Cooperation/UNICC Relationship Agreement.pdf</vt:lpwstr>
      </vt:variant>
      <vt:variant>
        <vt:lpwstr/>
      </vt:variant>
      <vt:variant>
        <vt:i4>327684</vt:i4>
      </vt:variant>
      <vt:variant>
        <vt:i4>38</vt:i4>
      </vt:variant>
      <vt:variant>
        <vt:i4>0</vt:i4>
      </vt:variant>
      <vt:variant>
        <vt:i4>5</vt:i4>
      </vt:variant>
      <vt:variant>
        <vt:lpwstr>https://2001-2009.state.gov/t/pm/rls/othr/misc/23425.htm</vt:lpwstr>
      </vt:variant>
      <vt:variant>
        <vt:lpwstr/>
      </vt:variant>
      <vt:variant>
        <vt:i4>2293870</vt:i4>
      </vt:variant>
      <vt:variant>
        <vt:i4>35</vt:i4>
      </vt:variant>
      <vt:variant>
        <vt:i4>0</vt:i4>
      </vt:variant>
      <vt:variant>
        <vt:i4>5</vt:i4>
      </vt:variant>
      <vt:variant>
        <vt:lpwstr>https://library.fes.de/pdf-files/iez/08948.pdf</vt:lpwstr>
      </vt:variant>
      <vt:variant>
        <vt:lpwstr/>
      </vt:variant>
      <vt:variant>
        <vt:i4>655426</vt:i4>
      </vt:variant>
      <vt:variant>
        <vt:i4>32</vt:i4>
      </vt:variant>
      <vt:variant>
        <vt:i4>0</vt:i4>
      </vt:variant>
      <vt:variant>
        <vt:i4>5</vt:i4>
      </vt:variant>
      <vt:variant>
        <vt:lpwstr>http://www.bayefsky.com/tree.php/id/9179</vt:lpwstr>
      </vt:variant>
      <vt:variant>
        <vt:lpwstr/>
      </vt:variant>
      <vt:variant>
        <vt:i4>1769481</vt:i4>
      </vt:variant>
      <vt:variant>
        <vt:i4>29</vt:i4>
      </vt:variant>
      <vt:variant>
        <vt:i4>0</vt:i4>
      </vt:variant>
      <vt:variant>
        <vt:i4>5</vt:i4>
      </vt:variant>
      <vt:variant>
        <vt:lpwstr>https://www.ohchr.org/ Documents /HRBodies/Complaint</vt:lpwstr>
      </vt:variant>
      <vt:variant>
        <vt:lpwstr/>
      </vt:variant>
      <vt:variant>
        <vt:i4>5963858</vt:i4>
      </vt:variant>
      <vt:variant>
        <vt:i4>26</vt:i4>
      </vt:variant>
      <vt:variant>
        <vt:i4>0</vt:i4>
      </vt:variant>
      <vt:variant>
        <vt:i4>5</vt:i4>
      </vt:variant>
      <vt:variant>
        <vt:lpwstr>https://www.ohchr.org/Documents/HRBodies/TB/23FAQ.pdf</vt:lpwstr>
      </vt:variant>
      <vt:variant>
        <vt:lpwstr/>
      </vt:variant>
      <vt:variant>
        <vt:i4>655426</vt:i4>
      </vt:variant>
      <vt:variant>
        <vt:i4>23</vt:i4>
      </vt:variant>
      <vt:variant>
        <vt:i4>0</vt:i4>
      </vt:variant>
      <vt:variant>
        <vt:i4>5</vt:i4>
      </vt:variant>
      <vt:variant>
        <vt:lpwstr>http://www.bayefsky.com/tree.php/id/9179</vt:lpwstr>
      </vt:variant>
      <vt:variant>
        <vt:lpwstr/>
      </vt:variant>
      <vt:variant>
        <vt:i4>3604606</vt:i4>
      </vt:variant>
      <vt:variant>
        <vt:i4>20</vt:i4>
      </vt:variant>
      <vt:variant>
        <vt:i4>0</vt:i4>
      </vt:variant>
      <vt:variant>
        <vt:i4>5</vt:i4>
      </vt:variant>
      <vt:variant>
        <vt:lpwstr>C:\Users\PC\Downloads\G1900360.pdf</vt:lpwstr>
      </vt:variant>
      <vt:variant>
        <vt:lpwstr/>
      </vt:variant>
      <vt:variant>
        <vt:i4>5046373</vt:i4>
      </vt:variant>
      <vt:variant>
        <vt:i4>17</vt:i4>
      </vt:variant>
      <vt:variant>
        <vt:i4>0</vt:i4>
      </vt:variant>
      <vt:variant>
        <vt:i4>5</vt:i4>
      </vt:variant>
      <vt:variant>
        <vt:lpwstr>https://tbinternet.ohchr.org/_layouts/15/treatybody external/Download.aspx?symbolno=CCPR%2fC%2f21%2fRev.1%2fAdd.13&amp;Lang=en</vt:lpwstr>
      </vt:variant>
      <vt:variant>
        <vt:lpwstr/>
      </vt:variant>
      <vt:variant>
        <vt:i4>4784197</vt:i4>
      </vt:variant>
      <vt:variant>
        <vt:i4>14</vt:i4>
      </vt:variant>
      <vt:variant>
        <vt:i4>0</vt:i4>
      </vt:variant>
      <vt:variant>
        <vt:i4>5</vt:i4>
      </vt:variant>
      <vt:variant>
        <vt:lpwstr>https://www.ohchr.org/Documents/ Publications/FactSheet15rev.1en.pdf</vt:lpwstr>
      </vt:variant>
      <vt:variant>
        <vt:lpwstr/>
      </vt:variant>
      <vt:variant>
        <vt:i4>196690</vt:i4>
      </vt:variant>
      <vt:variant>
        <vt:i4>11</vt:i4>
      </vt:variant>
      <vt:variant>
        <vt:i4>0</vt:i4>
      </vt:variant>
      <vt:variant>
        <vt:i4>5</vt:i4>
      </vt:variant>
      <vt:variant>
        <vt:lpwstr>https://www.ohchr.org/Documents/ Publications/FactSheet7Rev.2.pdf</vt:lpwstr>
      </vt:variant>
      <vt:variant>
        <vt:lpwstr/>
      </vt:variant>
      <vt:variant>
        <vt:i4>1704028</vt:i4>
      </vt:variant>
      <vt:variant>
        <vt:i4>9</vt:i4>
      </vt:variant>
      <vt:variant>
        <vt:i4>0</vt:i4>
      </vt:variant>
      <vt:variant>
        <vt:i4>5</vt:i4>
      </vt:variant>
      <vt:variant>
        <vt:lpwstr>http://books.google.com.tr/books?q=+inauthor:%22Consultative+Council+of+Jewish+Organizations%22&amp;source=gbs_metadata_r&amp;cad=9</vt:lpwstr>
      </vt:variant>
      <vt:variant>
        <vt:lpwstr/>
      </vt:variant>
      <vt:variant>
        <vt:i4>1966141</vt:i4>
      </vt:variant>
      <vt:variant>
        <vt:i4>6</vt:i4>
      </vt:variant>
      <vt:variant>
        <vt:i4>0</vt:i4>
      </vt:variant>
      <vt:variant>
        <vt:i4>5</vt:i4>
      </vt:variant>
      <vt:variant>
        <vt:lpwstr>mailto:cembaygin@yahoo.de</vt:lpwstr>
      </vt:variant>
      <vt:variant>
        <vt:lpwstr/>
      </vt:variant>
      <vt:variant>
        <vt:i4>4784212</vt:i4>
      </vt:variant>
      <vt:variant>
        <vt:i4>2</vt:i4>
      </vt:variant>
      <vt:variant>
        <vt:i4>0</vt:i4>
      </vt:variant>
      <vt:variant>
        <vt:i4>5</vt:i4>
      </vt:variant>
      <vt:variant>
        <vt:lpwstr>http://hukuk.ebyu.edu.tr/</vt:lpwstr>
      </vt:variant>
      <vt:variant>
        <vt:lpwstr/>
      </vt:variant>
      <vt:variant>
        <vt:i4>4521997</vt:i4>
      </vt:variant>
      <vt:variant>
        <vt:i4>0</vt:i4>
      </vt:variant>
      <vt:variant>
        <vt:i4>0</vt:i4>
      </vt:variant>
      <vt:variant>
        <vt:i4>5</vt:i4>
      </vt:variant>
      <vt:variant>
        <vt:lpwstr>http://www.erzincan.edu.tr/hukuk</vt:lpwstr>
      </vt:variant>
      <vt:variant>
        <vt:lpwstr/>
      </vt:variant>
      <vt:variant>
        <vt:i4>6815782</vt:i4>
      </vt:variant>
      <vt:variant>
        <vt:i4>117</vt:i4>
      </vt:variant>
      <vt:variant>
        <vt:i4>0</vt:i4>
      </vt:variant>
      <vt:variant>
        <vt:i4>5</vt:i4>
      </vt:variant>
      <vt:variant>
        <vt:lpwstr>https://www.hukukihaber.net/son-kararlar-isiginda-karsiliksiz-cekte-sikayet-hakki-makale,5498.html</vt:lpwstr>
      </vt:variant>
      <vt:variant>
        <vt:lpwstr/>
      </vt:variant>
      <vt:variant>
        <vt:i4>8192097</vt:i4>
      </vt:variant>
      <vt:variant>
        <vt:i4>114</vt:i4>
      </vt:variant>
      <vt:variant>
        <vt:i4>0</vt:i4>
      </vt:variant>
      <vt:variant>
        <vt:i4>5</vt:i4>
      </vt:variant>
      <vt:variant>
        <vt:lpwstr>https://www.almancasozluk.net/index.php?q =ciro</vt:lpwstr>
      </vt:variant>
      <vt:variant>
        <vt:lpwstr/>
      </vt:variant>
      <vt:variant>
        <vt:i4>6094938</vt:i4>
      </vt:variant>
      <vt:variant>
        <vt:i4>111</vt:i4>
      </vt:variant>
      <vt:variant>
        <vt:i4>0</vt:i4>
      </vt:variant>
      <vt:variant>
        <vt:i4>5</vt:i4>
      </vt:variant>
      <vt:variant>
        <vt:lpwstr>http://tureng.com/tr/turkce-ingilizce/ciro adresinden 12/09/2018</vt:lpwstr>
      </vt:variant>
      <vt:variant>
        <vt:lpwstr/>
      </vt:variant>
      <vt:variant>
        <vt:i4>6422566</vt:i4>
      </vt:variant>
      <vt:variant>
        <vt:i4>108</vt:i4>
      </vt:variant>
      <vt:variant>
        <vt:i4>0</vt:i4>
      </vt:variant>
      <vt:variant>
        <vt:i4>5</vt:i4>
      </vt:variant>
      <vt:variant>
        <vt:lpwstr>https://www.pa.edu.tr/</vt:lpwstr>
      </vt:variant>
      <vt:variant>
        <vt:lpwstr/>
      </vt:variant>
      <vt:variant>
        <vt:i4>4784192</vt:i4>
      </vt:variant>
      <vt:variant>
        <vt:i4>105</vt:i4>
      </vt:variant>
      <vt:variant>
        <vt:i4>0</vt:i4>
      </vt:variant>
      <vt:variant>
        <vt:i4>5</vt:i4>
      </vt:variant>
      <vt:variant>
        <vt:lpwstr>https://www/</vt:lpwstr>
      </vt:variant>
      <vt:variant>
        <vt:lpwstr/>
      </vt:variant>
      <vt:variant>
        <vt:i4>1048666</vt:i4>
      </vt:variant>
      <vt:variant>
        <vt:i4>102</vt:i4>
      </vt:variant>
      <vt:variant>
        <vt:i4>0</vt:i4>
      </vt:variant>
      <vt:variant>
        <vt:i4>5</vt:i4>
      </vt:variant>
      <vt:variant>
        <vt:lpwstr>https://jurix.com.tr/</vt:lpwstr>
      </vt:variant>
      <vt:variant>
        <vt:lpwstr/>
      </vt:variant>
      <vt:variant>
        <vt:i4>5111906</vt:i4>
      </vt:variant>
      <vt:variant>
        <vt:i4>99</vt:i4>
      </vt:variant>
      <vt:variant>
        <vt:i4>0</vt:i4>
      </vt:variant>
      <vt:variant>
        <vt:i4>5</vt:i4>
      </vt:variant>
      <vt:variant>
        <vt:lpwstr>https://vatandas.jandarma.gov.tr/KYSOP/uzaktan_egitim/Documents/4% 20Jandarma.pdf</vt:lpwstr>
      </vt:variant>
      <vt:variant>
        <vt:lpwstr/>
      </vt:variant>
      <vt:variant>
        <vt:i4>589890</vt:i4>
      </vt:variant>
      <vt:variant>
        <vt:i4>96</vt:i4>
      </vt:variant>
      <vt:variant>
        <vt:i4>0</vt:i4>
      </vt:variant>
      <vt:variant>
        <vt:i4>5</vt:i4>
      </vt:variant>
      <vt:variant>
        <vt:lpwstr>https://www.pa.edu.tr/Upload/editor/files/aile-ici-ve-kadina-karsi-siddetle-mucadele.pdf</vt:lpwstr>
      </vt:variant>
      <vt:variant>
        <vt:lpwstr/>
      </vt:variant>
      <vt:variant>
        <vt:i4>4587531</vt:i4>
      </vt:variant>
      <vt:variant>
        <vt:i4>93</vt:i4>
      </vt:variant>
      <vt:variant>
        <vt:i4>0</vt:i4>
      </vt:variant>
      <vt:variant>
        <vt:i4>5</vt:i4>
      </vt:variant>
      <vt:variant>
        <vt:lpwstr>https://www.ntv.com.tr/kadina-siddet/verilerle-turkiyede-kadina-siddetin-anatomisi% 2c9qKlgEbuGki0JsWdAupp-Q</vt:lpwstr>
      </vt:variant>
      <vt:variant>
        <vt:lpwstr/>
      </vt:variant>
      <vt:variant>
        <vt:i4>4259857</vt:i4>
      </vt:variant>
      <vt:variant>
        <vt:i4>90</vt:i4>
      </vt:variant>
      <vt:variant>
        <vt:i4>0</vt:i4>
      </vt:variant>
      <vt:variant>
        <vt:i4>5</vt:i4>
      </vt:variant>
      <vt:variant>
        <vt:lpwstr>https://www.takvim.com.tr/webtv/video-haber/ video /antalya-manavgatta-kadin-cinayeti-dini-nikahli-esi-tarafindan-20-bicak-darbesiyle-hunharca-olduruldu</vt:lpwstr>
      </vt:variant>
      <vt:variant>
        <vt:lpwstr/>
      </vt:variant>
      <vt:variant>
        <vt:i4>1179740</vt:i4>
      </vt:variant>
      <vt:variant>
        <vt:i4>87</vt:i4>
      </vt:variant>
      <vt:variant>
        <vt:i4>0</vt:i4>
      </vt:variant>
      <vt:variant>
        <vt:i4>5</vt:i4>
      </vt:variant>
      <vt:variant>
        <vt:lpwstr>https://www.cnnturk.com/turkiye/ankarada-sokak-ortasinda-korkunc-cinayet</vt:lpwstr>
      </vt:variant>
      <vt:variant>
        <vt:lpwstr/>
      </vt:variant>
      <vt:variant>
        <vt:i4>6619189</vt:i4>
      </vt:variant>
      <vt:variant>
        <vt:i4>81</vt:i4>
      </vt:variant>
      <vt:variant>
        <vt:i4>0</vt:i4>
      </vt:variant>
      <vt:variant>
        <vt:i4>5</vt:i4>
      </vt:variant>
      <vt:variant>
        <vt:lpwstr>https://www.cnnturk.com/turkiye/sultangazide-kadin-cinayeti</vt:lpwstr>
      </vt:variant>
      <vt:variant>
        <vt:lpwstr/>
      </vt:variant>
      <vt:variant>
        <vt:i4>5963895</vt:i4>
      </vt:variant>
      <vt:variant>
        <vt:i4>75</vt:i4>
      </vt:variant>
      <vt:variant>
        <vt:i4>0</vt:i4>
      </vt:variant>
      <vt:variant>
        <vt:i4>5</vt:i4>
      </vt:variant>
      <vt:variant>
        <vt:lpwstr>http://portal.ubap.oRG:tr/App_Themes/Dergi/2012-99-1169.pdf</vt:lpwstr>
      </vt:variant>
      <vt:variant>
        <vt:lpwstr/>
      </vt:variant>
      <vt:variant>
        <vt:i4>2293870</vt:i4>
      </vt:variant>
      <vt:variant>
        <vt:i4>72</vt:i4>
      </vt:variant>
      <vt:variant>
        <vt:i4>0</vt:i4>
      </vt:variant>
      <vt:variant>
        <vt:i4>5</vt:i4>
      </vt:variant>
      <vt:variant>
        <vt:lpwstr>https://library.fes.de/pdf-files/iez/08948.pdf</vt:lpwstr>
      </vt:variant>
      <vt:variant>
        <vt:lpwstr/>
      </vt:variant>
      <vt:variant>
        <vt:i4>1900626</vt:i4>
      </vt:variant>
      <vt:variant>
        <vt:i4>69</vt:i4>
      </vt:variant>
      <vt:variant>
        <vt:i4>0</vt:i4>
      </vt:variant>
      <vt:variant>
        <vt:i4>5</vt:i4>
      </vt:variant>
      <vt:variant>
        <vt:lpwstr>https://www.euppublishing.com/author/Weldehaimanot%2C+Simon+M</vt:lpwstr>
      </vt:variant>
      <vt:variant>
        <vt:lpwstr/>
      </vt:variant>
      <vt:variant>
        <vt:i4>4849704</vt:i4>
      </vt:variant>
      <vt:variant>
        <vt:i4>66</vt:i4>
      </vt:variant>
      <vt:variant>
        <vt:i4>0</vt:i4>
      </vt:variant>
      <vt:variant>
        <vt:i4>5</vt:i4>
      </vt:variant>
      <vt:variant>
        <vt:lpwstr>http://www.iccnow.org/documents/FS-1422and1487Chronology_26March2008.pdf</vt:lpwstr>
      </vt:variant>
      <vt:variant>
        <vt:lpwstr/>
      </vt:variant>
      <vt:variant>
        <vt:i4>8060981</vt:i4>
      </vt:variant>
      <vt:variant>
        <vt:i4>63</vt:i4>
      </vt:variant>
      <vt:variant>
        <vt:i4>0</vt:i4>
      </vt:variant>
      <vt:variant>
        <vt:i4>5</vt:i4>
      </vt:variant>
      <vt:variant>
        <vt:lpwstr>https://undocs.org/en/S/PV.4772</vt:lpwstr>
      </vt:variant>
      <vt:variant>
        <vt:lpwstr/>
      </vt:variant>
      <vt:variant>
        <vt:i4>327684</vt:i4>
      </vt:variant>
      <vt:variant>
        <vt:i4>60</vt:i4>
      </vt:variant>
      <vt:variant>
        <vt:i4>0</vt:i4>
      </vt:variant>
      <vt:variant>
        <vt:i4>5</vt:i4>
      </vt:variant>
      <vt:variant>
        <vt:lpwstr>https://2001-2009.state.gov/t/pm/rls/othr/misc/23425.htm</vt:lpwstr>
      </vt:variant>
      <vt:variant>
        <vt:lpwstr/>
      </vt:variant>
      <vt:variant>
        <vt:i4>7733292</vt:i4>
      </vt:variant>
      <vt:variant>
        <vt:i4>57</vt:i4>
      </vt:variant>
      <vt:variant>
        <vt:i4>0</vt:i4>
      </vt:variant>
      <vt:variant>
        <vt:i4>5</vt:i4>
      </vt:variant>
      <vt:variant>
        <vt:lpwstr>https://www.govinfo.gov/content/pkg/CHRG-105shrg50976/pdf/CHRG-105shrg50976.pdf</vt:lpwstr>
      </vt:variant>
      <vt:variant>
        <vt:lpwstr/>
      </vt:variant>
      <vt:variant>
        <vt:i4>2293870</vt:i4>
      </vt:variant>
      <vt:variant>
        <vt:i4>54</vt:i4>
      </vt:variant>
      <vt:variant>
        <vt:i4>0</vt:i4>
      </vt:variant>
      <vt:variant>
        <vt:i4>5</vt:i4>
      </vt:variant>
      <vt:variant>
        <vt:lpwstr>https://www.legal-tools.org/doc/9f86d4/pdf/</vt:lpwstr>
      </vt:variant>
      <vt:variant>
        <vt:lpwstr/>
      </vt:variant>
      <vt:variant>
        <vt:i4>3145766</vt:i4>
      </vt:variant>
      <vt:variant>
        <vt:i4>51</vt:i4>
      </vt:variant>
      <vt:variant>
        <vt:i4>0</vt:i4>
      </vt:variant>
      <vt:variant>
        <vt:i4>5</vt:i4>
      </vt:variant>
      <vt:variant>
        <vt:lpwstr>http://legal.un.org/docs/? symbol=A/CN.4/L.814</vt:lpwstr>
      </vt:variant>
      <vt:variant>
        <vt:lpwstr/>
      </vt:variant>
      <vt:variant>
        <vt:i4>589907</vt:i4>
      </vt:variant>
      <vt:variant>
        <vt:i4>48</vt:i4>
      </vt:variant>
      <vt:variant>
        <vt:i4>0</vt:i4>
      </vt:variant>
      <vt:variant>
        <vt:i4>5</vt:i4>
      </vt:variant>
      <vt:variant>
        <vt:lpwstr>https://www.icc-cpi.int/libya</vt:lpwstr>
      </vt:variant>
      <vt:variant>
        <vt:lpwstr/>
      </vt:variant>
      <vt:variant>
        <vt:i4>7077950</vt:i4>
      </vt:variant>
      <vt:variant>
        <vt:i4>45</vt:i4>
      </vt:variant>
      <vt:variant>
        <vt:i4>0</vt:i4>
      </vt:variant>
      <vt:variant>
        <vt:i4>5</vt:i4>
      </vt:variant>
      <vt:variant>
        <vt:lpwstr>https://www.icc-cpi.int/darfur</vt:lpwstr>
      </vt:variant>
      <vt:variant>
        <vt:lpwstr/>
      </vt:variant>
      <vt:variant>
        <vt:i4>393216</vt:i4>
      </vt:variant>
      <vt:variant>
        <vt:i4>42</vt:i4>
      </vt:variant>
      <vt:variant>
        <vt:i4>0</vt:i4>
      </vt:variant>
      <vt:variant>
        <vt:i4>5</vt:i4>
      </vt:variant>
      <vt:variant>
        <vt:lpwstr>https://www.google.com.tr/search?hl=tr&amp;tbo=p&amp;tbm=bks&amp;q=inauthor:%22William+Schabas%22</vt:lpwstr>
      </vt:variant>
      <vt:variant>
        <vt:lpwstr/>
      </vt:variant>
      <vt:variant>
        <vt:i4>393216</vt:i4>
      </vt:variant>
      <vt:variant>
        <vt:i4>39</vt:i4>
      </vt:variant>
      <vt:variant>
        <vt:i4>0</vt:i4>
      </vt:variant>
      <vt:variant>
        <vt:i4>5</vt:i4>
      </vt:variant>
      <vt:variant>
        <vt:lpwstr>https://www.google.com.tr/search?hl=tr&amp;tbo=p&amp;tbm=bks&amp;q=inauthor:%22William+Schabas%22</vt:lpwstr>
      </vt:variant>
      <vt:variant>
        <vt:lpwstr/>
      </vt:variant>
      <vt:variant>
        <vt:i4>262230</vt:i4>
      </vt:variant>
      <vt:variant>
        <vt:i4>36</vt:i4>
      </vt:variant>
      <vt:variant>
        <vt:i4>0</vt:i4>
      </vt:variant>
      <vt:variant>
        <vt:i4>5</vt:i4>
      </vt:variant>
      <vt:variant>
        <vt:lpwstr>https://www.google.com.tr/search?hl=tr&amp;tbo=p&amp;tbm=bks&amp;q=inauthor:%22Gabriel+M.+Lentner%22</vt:lpwstr>
      </vt:variant>
      <vt:variant>
        <vt:lpwstr/>
      </vt:variant>
      <vt:variant>
        <vt:i4>5177349</vt:i4>
      </vt:variant>
      <vt:variant>
        <vt:i4>30</vt:i4>
      </vt:variant>
      <vt:variant>
        <vt:i4>0</vt:i4>
      </vt:variant>
      <vt:variant>
        <vt:i4>5</vt:i4>
      </vt:variant>
      <vt:variant>
        <vt:lpwstr>https://www.ohchr.org/Documents /Publications/FactSheet15 rev.1en.pdf</vt:lpwstr>
      </vt:variant>
      <vt:variant>
        <vt:lpwstr/>
      </vt:variant>
      <vt:variant>
        <vt:i4>655426</vt:i4>
      </vt:variant>
      <vt:variant>
        <vt:i4>27</vt:i4>
      </vt:variant>
      <vt:variant>
        <vt:i4>0</vt:i4>
      </vt:variant>
      <vt:variant>
        <vt:i4>5</vt:i4>
      </vt:variant>
      <vt:variant>
        <vt:lpwstr>http://www.bayefsky.com/tree.php/id/9179</vt:lpwstr>
      </vt:variant>
      <vt:variant>
        <vt:lpwstr/>
      </vt:variant>
      <vt:variant>
        <vt:i4>655426</vt:i4>
      </vt:variant>
      <vt:variant>
        <vt:i4>24</vt:i4>
      </vt:variant>
      <vt:variant>
        <vt:i4>0</vt:i4>
      </vt:variant>
      <vt:variant>
        <vt:i4>5</vt:i4>
      </vt:variant>
      <vt:variant>
        <vt:lpwstr>http://www.bayefsky.com/tree.php/id/9179</vt:lpwstr>
      </vt:variant>
      <vt:variant>
        <vt:lpwstr/>
      </vt:variant>
      <vt:variant>
        <vt:i4>5963858</vt:i4>
      </vt:variant>
      <vt:variant>
        <vt:i4>21</vt:i4>
      </vt:variant>
      <vt:variant>
        <vt:i4>0</vt:i4>
      </vt:variant>
      <vt:variant>
        <vt:i4>5</vt:i4>
      </vt:variant>
      <vt:variant>
        <vt:lpwstr>https://www.ohchr.org/Documents/HRBodies/TB/23FAQ.pdf</vt:lpwstr>
      </vt:variant>
      <vt:variant>
        <vt:lpwstr/>
      </vt:variant>
      <vt:variant>
        <vt:i4>2621550</vt:i4>
      </vt:variant>
      <vt:variant>
        <vt:i4>18</vt:i4>
      </vt:variant>
      <vt:variant>
        <vt:i4>0</vt:i4>
      </vt:variant>
      <vt:variant>
        <vt:i4>5</vt:i4>
      </vt:variant>
      <vt:variant>
        <vt:lpwstr>https://www.ohchr.org/Documents/HRBodies/ Complaint</vt:lpwstr>
      </vt:variant>
      <vt:variant>
        <vt:lpwstr/>
      </vt:variant>
      <vt:variant>
        <vt:i4>1441863</vt:i4>
      </vt:variant>
      <vt:variant>
        <vt:i4>12</vt:i4>
      </vt:variant>
      <vt:variant>
        <vt:i4>0</vt:i4>
      </vt:variant>
      <vt:variant>
        <vt:i4>5</vt:i4>
      </vt:variant>
      <vt:variant>
        <vt:lpwstr>https://www.ohchr.org/Documents/Publications/FactSheet7Rev.2 .pdf</vt:lpwstr>
      </vt:variant>
      <vt:variant>
        <vt:lpwstr/>
      </vt:variant>
      <vt:variant>
        <vt:i4>1704028</vt:i4>
      </vt:variant>
      <vt:variant>
        <vt:i4>9</vt:i4>
      </vt:variant>
      <vt:variant>
        <vt:i4>0</vt:i4>
      </vt:variant>
      <vt:variant>
        <vt:i4>5</vt:i4>
      </vt:variant>
      <vt:variant>
        <vt:lpwstr>http://books.google.com.tr/books?q=+inauthor:%22Consultative+Council+of+Jewish+Organizations%22&amp;source=gbs_metadata_r&amp;cad=9</vt:lpwstr>
      </vt:variant>
      <vt:variant>
        <vt:lpwstr/>
      </vt:variant>
      <vt:variant>
        <vt:i4>4128880</vt:i4>
      </vt:variant>
      <vt:variant>
        <vt:i4>6</vt:i4>
      </vt:variant>
      <vt:variant>
        <vt:i4>0</vt:i4>
      </vt:variant>
      <vt:variant>
        <vt:i4>5</vt:i4>
      </vt:variant>
      <vt:variant>
        <vt:lpwstr>C:\Users\PC\Downloads\Conference Report Berlin 2004 (3).pdf</vt:lpwstr>
      </vt:variant>
      <vt:variant>
        <vt:lpwstr/>
      </vt:variant>
      <vt:variant>
        <vt:i4>3604606</vt:i4>
      </vt:variant>
      <vt:variant>
        <vt:i4>3</vt:i4>
      </vt:variant>
      <vt:variant>
        <vt:i4>0</vt:i4>
      </vt:variant>
      <vt:variant>
        <vt:i4>5</vt:i4>
      </vt:variant>
      <vt:variant>
        <vt:lpwstr>C:\Users\PC\Downloads\G1900360.pdf</vt:lpwstr>
      </vt:variant>
      <vt:variant>
        <vt:lpwstr/>
      </vt:variant>
      <vt:variant>
        <vt:i4>4849699</vt:i4>
      </vt:variant>
      <vt:variant>
        <vt:i4>0</vt:i4>
      </vt:variant>
      <vt:variant>
        <vt:i4>0</vt:i4>
      </vt:variant>
      <vt:variant>
        <vt:i4>5</vt:i4>
      </vt:variant>
      <vt:variant>
        <vt:lpwstr>http://legal.un.org/avl/pdf/ha/iccpr/iccpr_e.pdf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Erzincan Binali Yıldırım Üniversitesi Hukuk Fakültesi Dergisi</dc:title>
  <dc:subject/>
  <dc:creator>Arş. Gör. Ogün USTA</dc:creator>
  <cp:keywords>EBYÜ-HFD;Erzincan Law Review;Erzincan Binali Yıldırım Üniversitesi Hukuk Fakültesi Dergisi;Makale Taslağı</cp:keywords>
  <cp:lastModifiedBy>Ismail KOKUSARI</cp:lastModifiedBy>
  <cp:revision>6</cp:revision>
  <cp:lastPrinted>2021-11-03T13:14:00Z</cp:lastPrinted>
  <dcterms:created xsi:type="dcterms:W3CDTF">2021-11-12T22:51:00Z</dcterms:created>
  <dcterms:modified xsi:type="dcterms:W3CDTF">2024-12-30T18:55:00Z</dcterms:modified>
</cp:coreProperties>
</file>